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FF65B" w14:textId="77777777" w:rsidR="00E04A45" w:rsidRPr="004C68F1" w:rsidRDefault="00E04A45" w:rsidP="004C68F1">
      <w:pPr>
        <w:rPr>
          <w:rFonts w:ascii="Arial" w:hAnsi="Arial" w:cs="Arial"/>
          <w:sz w:val="20"/>
          <w:szCs w:val="20"/>
        </w:rPr>
      </w:pPr>
    </w:p>
    <w:p w14:paraId="3DCAAA6B" w14:textId="77777777" w:rsidR="00163196" w:rsidRPr="004C68F1" w:rsidRDefault="000A5A5D" w:rsidP="004C68F1">
      <w:pPr>
        <w:rPr>
          <w:rFonts w:ascii="Arial" w:hAnsi="Arial" w:cs="Arial"/>
          <w:sz w:val="20"/>
          <w:szCs w:val="20"/>
        </w:rPr>
      </w:pPr>
      <w:r w:rsidRPr="004C68F1">
        <w:rPr>
          <w:rFonts w:ascii="Arial" w:hAnsi="Arial" w:cs="Arial"/>
          <w:sz w:val="20"/>
          <w:szCs w:val="20"/>
        </w:rPr>
        <w:t>Komenda Wojewódzka</w:t>
      </w:r>
    </w:p>
    <w:p w14:paraId="22F8AEE7" w14:textId="77777777" w:rsidR="000A5A5D" w:rsidRPr="004C68F1" w:rsidRDefault="000A5A5D" w:rsidP="004C68F1">
      <w:pPr>
        <w:rPr>
          <w:rFonts w:ascii="Arial" w:hAnsi="Arial" w:cs="Arial"/>
          <w:sz w:val="20"/>
          <w:szCs w:val="20"/>
        </w:rPr>
      </w:pPr>
      <w:r w:rsidRPr="004C68F1">
        <w:rPr>
          <w:rFonts w:ascii="Arial" w:hAnsi="Arial" w:cs="Arial"/>
          <w:sz w:val="20"/>
          <w:szCs w:val="20"/>
        </w:rPr>
        <w:t>Państwowej Straży Pożarnej</w:t>
      </w:r>
    </w:p>
    <w:p w14:paraId="395A9A34" w14:textId="77777777" w:rsidR="000A5A5D" w:rsidRPr="004C68F1" w:rsidRDefault="000A5A5D" w:rsidP="004C68F1">
      <w:pPr>
        <w:rPr>
          <w:rFonts w:ascii="Arial" w:hAnsi="Arial" w:cs="Arial"/>
          <w:sz w:val="20"/>
          <w:szCs w:val="20"/>
        </w:rPr>
      </w:pPr>
      <w:r w:rsidRPr="004C68F1">
        <w:rPr>
          <w:rFonts w:ascii="Arial" w:hAnsi="Arial" w:cs="Arial"/>
          <w:sz w:val="20"/>
          <w:szCs w:val="20"/>
        </w:rPr>
        <w:t>w Katowicach</w:t>
      </w:r>
    </w:p>
    <w:p w14:paraId="63DA7EE7" w14:textId="77777777" w:rsidR="000A5A5D" w:rsidRPr="004C68F1" w:rsidRDefault="000A5A5D" w:rsidP="004C68F1">
      <w:pPr>
        <w:rPr>
          <w:rFonts w:ascii="Arial" w:hAnsi="Arial" w:cs="Arial"/>
          <w:sz w:val="20"/>
          <w:szCs w:val="20"/>
        </w:rPr>
      </w:pPr>
      <w:r w:rsidRPr="004C68F1">
        <w:rPr>
          <w:rFonts w:ascii="Arial" w:hAnsi="Arial" w:cs="Arial"/>
          <w:sz w:val="20"/>
          <w:szCs w:val="20"/>
        </w:rPr>
        <w:t>ul Wita Stwosza 36</w:t>
      </w:r>
    </w:p>
    <w:p w14:paraId="50433EBB" w14:textId="77777777" w:rsidR="000A5A5D" w:rsidRPr="004C68F1" w:rsidRDefault="000A5A5D" w:rsidP="004C68F1">
      <w:pPr>
        <w:rPr>
          <w:rFonts w:ascii="Arial" w:hAnsi="Arial" w:cs="Arial"/>
          <w:sz w:val="20"/>
          <w:szCs w:val="20"/>
        </w:rPr>
      </w:pPr>
      <w:r w:rsidRPr="004C68F1">
        <w:rPr>
          <w:rFonts w:ascii="Arial" w:hAnsi="Arial" w:cs="Arial"/>
          <w:sz w:val="20"/>
          <w:szCs w:val="20"/>
        </w:rPr>
        <w:t>40-042 Katowice</w:t>
      </w:r>
    </w:p>
    <w:p w14:paraId="3ECA6B78" w14:textId="77777777" w:rsidR="00163196" w:rsidRPr="004C68F1" w:rsidRDefault="000A5A5D" w:rsidP="004C68F1">
      <w:pPr>
        <w:rPr>
          <w:rFonts w:ascii="Arial" w:hAnsi="Arial" w:cs="Arial"/>
          <w:sz w:val="20"/>
          <w:szCs w:val="20"/>
        </w:rPr>
      </w:pPr>
      <w:r w:rsidRPr="004C68F1">
        <w:rPr>
          <w:rFonts w:ascii="Arial" w:hAnsi="Arial" w:cs="Arial"/>
          <w:sz w:val="20"/>
          <w:szCs w:val="20"/>
        </w:rPr>
        <w:t>NIP 954-10-02-423; REGON 000173574</w:t>
      </w:r>
    </w:p>
    <w:p w14:paraId="7689A4C5" w14:textId="77777777" w:rsidR="000A5A5D" w:rsidRPr="004C68F1" w:rsidRDefault="00A347A5" w:rsidP="004C68F1">
      <w:pPr>
        <w:rPr>
          <w:rFonts w:ascii="Arial" w:hAnsi="Arial" w:cs="Arial"/>
          <w:sz w:val="20"/>
          <w:szCs w:val="20"/>
        </w:rPr>
      </w:pPr>
      <w:r w:rsidRPr="004C68F1">
        <w:rPr>
          <w:rFonts w:ascii="Arial" w:hAnsi="Arial" w:cs="Arial"/>
          <w:sz w:val="20"/>
          <w:szCs w:val="20"/>
        </w:rPr>
        <w:t xml:space="preserve">tel. </w:t>
      </w:r>
      <w:r w:rsidR="000A5A5D" w:rsidRPr="004C68F1">
        <w:rPr>
          <w:rFonts w:ascii="Arial" w:hAnsi="Arial" w:cs="Arial"/>
          <w:sz w:val="20"/>
          <w:szCs w:val="20"/>
        </w:rPr>
        <w:t xml:space="preserve">32 </w:t>
      </w:r>
      <w:r w:rsidRPr="004C68F1">
        <w:rPr>
          <w:rFonts w:ascii="Arial" w:hAnsi="Arial" w:cs="Arial"/>
          <w:sz w:val="20"/>
          <w:szCs w:val="20"/>
        </w:rPr>
        <w:t xml:space="preserve">6215000; fax </w:t>
      </w:r>
      <w:r w:rsidR="00A6641E" w:rsidRPr="004C68F1">
        <w:rPr>
          <w:rFonts w:ascii="Arial" w:hAnsi="Arial" w:cs="Arial"/>
          <w:sz w:val="20"/>
          <w:szCs w:val="20"/>
        </w:rPr>
        <w:t>32</w:t>
      </w:r>
      <w:r w:rsidR="001B211A" w:rsidRPr="004C68F1">
        <w:rPr>
          <w:rFonts w:ascii="Arial" w:hAnsi="Arial" w:cs="Arial"/>
          <w:sz w:val="20"/>
          <w:szCs w:val="20"/>
        </w:rPr>
        <w:t xml:space="preserve"> </w:t>
      </w:r>
      <w:r w:rsidR="00A6641E" w:rsidRPr="004C68F1">
        <w:rPr>
          <w:rFonts w:ascii="Arial" w:hAnsi="Arial" w:cs="Arial"/>
          <w:sz w:val="20"/>
          <w:szCs w:val="20"/>
        </w:rPr>
        <w:t>6215115</w:t>
      </w:r>
    </w:p>
    <w:p w14:paraId="19831307" w14:textId="77777777" w:rsidR="00163196" w:rsidRPr="00B76D2A" w:rsidRDefault="00B76D2A" w:rsidP="004C68F1">
      <w:pPr>
        <w:rPr>
          <w:rFonts w:ascii="Arial" w:hAnsi="Arial" w:cs="Arial"/>
          <w:sz w:val="20"/>
          <w:szCs w:val="20"/>
          <w:lang w:val="en-US"/>
        </w:rPr>
      </w:pPr>
      <w:r w:rsidRPr="00B76D2A">
        <w:rPr>
          <w:rFonts w:ascii="Arial" w:hAnsi="Arial" w:cs="Arial"/>
          <w:sz w:val="20"/>
          <w:szCs w:val="20"/>
          <w:lang w:val="en-US"/>
        </w:rPr>
        <w:t xml:space="preserve">mail: </w:t>
      </w:r>
      <w:hyperlink r:id="rId9" w:history="1">
        <w:r w:rsidR="009F65FD" w:rsidRPr="00E3591A">
          <w:rPr>
            <w:rStyle w:val="Hipercze"/>
            <w:sz w:val="20"/>
            <w:szCs w:val="20"/>
            <w:lang w:val="en-US"/>
          </w:rPr>
          <w:t>przetargi-publiczne@katowice.kwpsp.gov.pl</w:t>
        </w:r>
      </w:hyperlink>
      <w:r w:rsidR="009F65FD">
        <w:rPr>
          <w:rFonts w:ascii="Arial" w:hAnsi="Arial" w:cs="Arial"/>
          <w:sz w:val="20"/>
          <w:szCs w:val="20"/>
          <w:lang w:val="en-US"/>
        </w:rPr>
        <w:t xml:space="preserve"> </w:t>
      </w:r>
    </w:p>
    <w:p w14:paraId="547DB7F4" w14:textId="77777777" w:rsidR="00163196" w:rsidRPr="00B76D2A" w:rsidRDefault="00163196" w:rsidP="004C68F1">
      <w:pPr>
        <w:rPr>
          <w:rFonts w:ascii="Arial" w:hAnsi="Arial" w:cs="Arial"/>
          <w:sz w:val="20"/>
          <w:szCs w:val="20"/>
          <w:lang w:val="en-US"/>
        </w:rPr>
      </w:pPr>
    </w:p>
    <w:p w14:paraId="7606DF42" w14:textId="77777777" w:rsidR="001E29D9" w:rsidRPr="009F65FD" w:rsidRDefault="001E29D9" w:rsidP="004C68F1">
      <w:pPr>
        <w:rPr>
          <w:rFonts w:ascii="Arial" w:hAnsi="Arial" w:cs="Arial"/>
          <w:sz w:val="20"/>
          <w:szCs w:val="20"/>
        </w:rPr>
      </w:pPr>
      <w:r w:rsidRPr="00FA3066">
        <w:rPr>
          <w:rFonts w:ascii="Arial" w:hAnsi="Arial" w:cs="Arial"/>
          <w:sz w:val="20"/>
          <w:szCs w:val="20"/>
        </w:rPr>
        <w:t xml:space="preserve">SPRAWA:  </w:t>
      </w:r>
      <w:r w:rsidRPr="009F65FD">
        <w:rPr>
          <w:rFonts w:ascii="Arial" w:hAnsi="Arial" w:cs="Arial"/>
          <w:sz w:val="20"/>
          <w:szCs w:val="20"/>
        </w:rPr>
        <w:t>WT</w:t>
      </w:r>
      <w:r w:rsidR="00FA3066" w:rsidRPr="009F65FD">
        <w:rPr>
          <w:rFonts w:ascii="Arial" w:hAnsi="Arial" w:cs="Arial"/>
          <w:sz w:val="20"/>
          <w:szCs w:val="20"/>
        </w:rPr>
        <w:t>-I</w:t>
      </w:r>
      <w:r w:rsidRPr="009F65FD">
        <w:rPr>
          <w:rFonts w:ascii="Arial" w:hAnsi="Arial" w:cs="Arial"/>
          <w:sz w:val="20"/>
          <w:szCs w:val="20"/>
        </w:rPr>
        <w:t>.</w:t>
      </w:r>
      <w:r w:rsidR="00067E98" w:rsidRPr="009F65FD">
        <w:rPr>
          <w:rFonts w:ascii="Arial" w:hAnsi="Arial" w:cs="Arial"/>
          <w:sz w:val="20"/>
          <w:szCs w:val="20"/>
        </w:rPr>
        <w:t>2370.</w:t>
      </w:r>
      <w:r w:rsidR="005117CD">
        <w:rPr>
          <w:rFonts w:ascii="Arial" w:hAnsi="Arial" w:cs="Arial"/>
          <w:sz w:val="20"/>
          <w:szCs w:val="20"/>
        </w:rPr>
        <w:t>9</w:t>
      </w:r>
      <w:r w:rsidR="009F65FD" w:rsidRPr="009F65FD">
        <w:rPr>
          <w:rFonts w:ascii="Arial" w:hAnsi="Arial" w:cs="Arial"/>
          <w:sz w:val="20"/>
          <w:szCs w:val="20"/>
        </w:rPr>
        <w:t>.2020</w:t>
      </w:r>
    </w:p>
    <w:p w14:paraId="00AFDC18" w14:textId="77777777" w:rsidR="00163196" w:rsidRPr="00465080" w:rsidRDefault="000A5A5D" w:rsidP="001E29D9">
      <w:pPr>
        <w:jc w:val="right"/>
        <w:rPr>
          <w:rFonts w:ascii="Arial" w:hAnsi="Arial" w:cs="Arial"/>
          <w:color w:val="FF0000"/>
          <w:sz w:val="20"/>
          <w:szCs w:val="20"/>
        </w:rPr>
      </w:pPr>
      <w:r w:rsidRPr="00FA3066">
        <w:rPr>
          <w:rFonts w:ascii="Arial" w:hAnsi="Arial" w:cs="Arial"/>
          <w:sz w:val="20"/>
          <w:szCs w:val="20"/>
        </w:rPr>
        <w:t>Katowice</w:t>
      </w:r>
      <w:r w:rsidR="00163196" w:rsidRPr="00FA3066">
        <w:rPr>
          <w:rFonts w:ascii="Arial" w:hAnsi="Arial" w:cs="Arial"/>
          <w:sz w:val="20"/>
          <w:szCs w:val="20"/>
        </w:rPr>
        <w:t xml:space="preserve">, </w:t>
      </w:r>
      <w:r w:rsidR="005117CD">
        <w:rPr>
          <w:rFonts w:ascii="Arial" w:hAnsi="Arial" w:cs="Arial"/>
          <w:sz w:val="20"/>
          <w:szCs w:val="20"/>
        </w:rPr>
        <w:t xml:space="preserve">dn. </w:t>
      </w:r>
      <w:r w:rsidR="00AF30CB" w:rsidRPr="00AF30CB">
        <w:rPr>
          <w:rFonts w:ascii="Arial" w:hAnsi="Arial" w:cs="Arial"/>
          <w:sz w:val="20"/>
          <w:szCs w:val="20"/>
        </w:rPr>
        <w:t>2</w:t>
      </w:r>
      <w:r w:rsidR="006102DE">
        <w:rPr>
          <w:rFonts w:ascii="Arial" w:hAnsi="Arial" w:cs="Arial"/>
          <w:sz w:val="20"/>
          <w:szCs w:val="20"/>
        </w:rPr>
        <w:t>4</w:t>
      </w:r>
      <w:r w:rsidR="00AC300F" w:rsidRPr="00AF30CB">
        <w:rPr>
          <w:rFonts w:ascii="Arial" w:hAnsi="Arial" w:cs="Arial"/>
          <w:sz w:val="20"/>
          <w:szCs w:val="20"/>
        </w:rPr>
        <w:t>.0</w:t>
      </w:r>
      <w:r w:rsidR="006102DE">
        <w:rPr>
          <w:rFonts w:ascii="Arial" w:hAnsi="Arial" w:cs="Arial"/>
          <w:sz w:val="20"/>
          <w:szCs w:val="20"/>
        </w:rPr>
        <w:t>7</w:t>
      </w:r>
      <w:r w:rsidR="00A347A5" w:rsidRPr="00AF30CB">
        <w:rPr>
          <w:rFonts w:ascii="Arial" w:hAnsi="Arial" w:cs="Arial"/>
          <w:sz w:val="20"/>
          <w:szCs w:val="20"/>
        </w:rPr>
        <w:t>.20</w:t>
      </w:r>
      <w:r w:rsidR="00AF30CB" w:rsidRPr="00AF30CB">
        <w:rPr>
          <w:rFonts w:ascii="Arial" w:hAnsi="Arial" w:cs="Arial"/>
          <w:sz w:val="20"/>
          <w:szCs w:val="20"/>
        </w:rPr>
        <w:t xml:space="preserve">20 </w:t>
      </w:r>
      <w:r w:rsidR="009D2B87" w:rsidRPr="00AF30CB">
        <w:rPr>
          <w:rFonts w:ascii="Arial" w:hAnsi="Arial" w:cs="Arial"/>
          <w:sz w:val="20"/>
          <w:szCs w:val="20"/>
        </w:rPr>
        <w:t>r.</w:t>
      </w:r>
    </w:p>
    <w:p w14:paraId="759B3498" w14:textId="77777777" w:rsidR="00163196" w:rsidRPr="004C68F1" w:rsidRDefault="00163196" w:rsidP="004C68F1">
      <w:pPr>
        <w:rPr>
          <w:rFonts w:ascii="Arial" w:hAnsi="Arial" w:cs="Arial"/>
          <w:sz w:val="20"/>
          <w:szCs w:val="20"/>
        </w:rPr>
      </w:pPr>
    </w:p>
    <w:p w14:paraId="5E3DAE0B" w14:textId="77777777" w:rsidR="00163196" w:rsidRPr="004C68F1" w:rsidRDefault="00163196" w:rsidP="004C68F1">
      <w:pPr>
        <w:rPr>
          <w:rFonts w:ascii="Arial" w:hAnsi="Arial" w:cs="Arial"/>
          <w:sz w:val="20"/>
          <w:szCs w:val="20"/>
        </w:rPr>
      </w:pPr>
    </w:p>
    <w:p w14:paraId="7F4AC6EA" w14:textId="77777777" w:rsidR="00E04A45" w:rsidRPr="004C68F1" w:rsidRDefault="00E04A45" w:rsidP="004C68F1">
      <w:pPr>
        <w:rPr>
          <w:rFonts w:ascii="Arial" w:hAnsi="Arial" w:cs="Arial"/>
          <w:sz w:val="20"/>
          <w:szCs w:val="20"/>
        </w:rPr>
      </w:pPr>
    </w:p>
    <w:p w14:paraId="72BE06ED" w14:textId="77777777" w:rsidR="00E04A45" w:rsidRPr="004C68F1" w:rsidRDefault="00E04A45" w:rsidP="004C68F1">
      <w:pPr>
        <w:rPr>
          <w:rFonts w:ascii="Arial" w:hAnsi="Arial" w:cs="Arial"/>
          <w:sz w:val="20"/>
          <w:szCs w:val="20"/>
        </w:rPr>
      </w:pPr>
    </w:p>
    <w:p w14:paraId="7F1C9F1D" w14:textId="77777777" w:rsidR="00163196" w:rsidRPr="00080D00" w:rsidRDefault="00163196" w:rsidP="00080D00">
      <w:pPr>
        <w:jc w:val="center"/>
        <w:rPr>
          <w:rFonts w:ascii="Arial" w:hAnsi="Arial" w:cs="Arial"/>
          <w:sz w:val="28"/>
          <w:szCs w:val="28"/>
        </w:rPr>
      </w:pPr>
      <w:r w:rsidRPr="00080D00">
        <w:rPr>
          <w:rFonts w:ascii="Arial" w:hAnsi="Arial" w:cs="Arial"/>
          <w:sz w:val="28"/>
          <w:szCs w:val="28"/>
        </w:rPr>
        <w:t xml:space="preserve">SPECYFIKACJA </w:t>
      </w:r>
      <w:r w:rsidRPr="00080D00">
        <w:rPr>
          <w:rFonts w:ascii="Arial" w:hAnsi="Arial" w:cs="Arial"/>
          <w:sz w:val="28"/>
          <w:szCs w:val="28"/>
        </w:rPr>
        <w:br/>
        <w:t>ISTOTNYCH WARUNKÓW ZAMÓWIENIA</w:t>
      </w:r>
    </w:p>
    <w:p w14:paraId="081126D5" w14:textId="77777777" w:rsidR="00911525" w:rsidRPr="004C68F1" w:rsidRDefault="00911525" w:rsidP="004C68F1">
      <w:pPr>
        <w:rPr>
          <w:rFonts w:ascii="Arial" w:hAnsi="Arial" w:cs="Arial"/>
          <w:sz w:val="20"/>
          <w:szCs w:val="20"/>
        </w:rPr>
      </w:pPr>
    </w:p>
    <w:p w14:paraId="150B6045" w14:textId="77777777" w:rsidR="00E04A45" w:rsidRPr="004C68F1" w:rsidRDefault="00E04A45" w:rsidP="004C68F1">
      <w:pPr>
        <w:rPr>
          <w:rFonts w:ascii="Arial" w:hAnsi="Arial" w:cs="Arial"/>
          <w:sz w:val="20"/>
          <w:szCs w:val="20"/>
        </w:rPr>
      </w:pPr>
    </w:p>
    <w:p w14:paraId="7078F4F4" w14:textId="77777777" w:rsidR="00E04A45" w:rsidRPr="004C68F1" w:rsidRDefault="00E04A45" w:rsidP="004C68F1">
      <w:pPr>
        <w:rPr>
          <w:rFonts w:ascii="Arial" w:hAnsi="Arial" w:cs="Arial"/>
          <w:sz w:val="20"/>
          <w:szCs w:val="20"/>
        </w:rPr>
      </w:pPr>
    </w:p>
    <w:p w14:paraId="6B5A3630" w14:textId="77777777" w:rsidR="00B90732" w:rsidRPr="00AC300F" w:rsidRDefault="006102DE" w:rsidP="00AC300F">
      <w:pPr>
        <w:jc w:val="center"/>
        <w:rPr>
          <w:sz w:val="28"/>
          <w:szCs w:val="28"/>
        </w:rPr>
      </w:pPr>
      <w:r w:rsidRPr="006102DE">
        <w:rPr>
          <w:b/>
          <w:sz w:val="28"/>
          <w:szCs w:val="28"/>
        </w:rPr>
        <w:t>Dostawa i montaż urządzeń węzła łączności radiowej Z</w:t>
      </w:r>
      <w:r>
        <w:rPr>
          <w:b/>
          <w:sz w:val="28"/>
          <w:szCs w:val="28"/>
        </w:rPr>
        <w:t xml:space="preserve">integrowanego </w:t>
      </w:r>
      <w:r w:rsidRPr="006102DE">
        <w:rPr>
          <w:b/>
          <w:sz w:val="28"/>
          <w:szCs w:val="28"/>
        </w:rPr>
        <w:t>S</w:t>
      </w:r>
      <w:r>
        <w:rPr>
          <w:b/>
          <w:sz w:val="28"/>
          <w:szCs w:val="28"/>
        </w:rPr>
        <w:t xml:space="preserve">ystemu </w:t>
      </w:r>
      <w:r w:rsidRPr="006102DE">
        <w:rPr>
          <w:b/>
          <w:sz w:val="28"/>
          <w:szCs w:val="28"/>
        </w:rPr>
        <w:t>Ł</w:t>
      </w:r>
      <w:r>
        <w:rPr>
          <w:b/>
          <w:sz w:val="28"/>
          <w:szCs w:val="28"/>
        </w:rPr>
        <w:t xml:space="preserve">ączności </w:t>
      </w:r>
      <w:r w:rsidRPr="006102DE">
        <w:rPr>
          <w:b/>
          <w:sz w:val="28"/>
          <w:szCs w:val="28"/>
        </w:rPr>
        <w:t>KW PSP w Katowica</w:t>
      </w:r>
      <w:r>
        <w:rPr>
          <w:b/>
          <w:sz w:val="28"/>
          <w:szCs w:val="28"/>
        </w:rPr>
        <w:t>ch zlokalizowanego w Stanowisku Kierowania Komendanta Miejskiego PSP w </w:t>
      </w:r>
      <w:r w:rsidRPr="006102DE">
        <w:rPr>
          <w:b/>
          <w:sz w:val="28"/>
          <w:szCs w:val="28"/>
        </w:rPr>
        <w:t>Częstochowie</w:t>
      </w:r>
    </w:p>
    <w:p w14:paraId="7EDDD1E2" w14:textId="77777777" w:rsidR="00B718DC" w:rsidRPr="004C68F1" w:rsidRDefault="00B718DC" w:rsidP="004C68F1">
      <w:pPr>
        <w:rPr>
          <w:rFonts w:ascii="Arial" w:hAnsi="Arial" w:cs="Arial"/>
          <w:sz w:val="20"/>
          <w:szCs w:val="20"/>
        </w:rPr>
      </w:pPr>
    </w:p>
    <w:p w14:paraId="1EC9D473" w14:textId="77777777" w:rsidR="00B718DC" w:rsidRPr="00F334AC" w:rsidRDefault="00B718DC" w:rsidP="004C68F1">
      <w:pPr>
        <w:rPr>
          <w:rFonts w:ascii="Arial" w:hAnsi="Arial" w:cs="Arial"/>
          <w:sz w:val="20"/>
          <w:szCs w:val="20"/>
        </w:rPr>
      </w:pPr>
    </w:p>
    <w:p w14:paraId="3FE7F14E" w14:textId="77777777" w:rsidR="000733AB" w:rsidRPr="00641CA3" w:rsidRDefault="000733AB" w:rsidP="006102DE">
      <w:pPr>
        <w:rPr>
          <w:rFonts w:eastAsia="Calibri"/>
          <w:kern w:val="2"/>
          <w:sz w:val="22"/>
          <w:szCs w:val="22"/>
          <w:lang w:eastAsia="ar-SA"/>
        </w:rPr>
      </w:pPr>
      <w:r>
        <w:rPr>
          <w:rFonts w:ascii="Arial" w:hAnsi="Arial" w:cs="Arial"/>
          <w:sz w:val="20"/>
          <w:szCs w:val="20"/>
        </w:rPr>
        <w:t xml:space="preserve">CPV:    </w:t>
      </w:r>
      <w:r w:rsidR="005C2C59">
        <w:rPr>
          <w:rFonts w:eastAsia="Calibri"/>
          <w:kern w:val="2"/>
          <w:sz w:val="22"/>
          <w:szCs w:val="22"/>
          <w:lang w:eastAsia="ar-SA"/>
        </w:rPr>
        <w:t xml:space="preserve"> </w:t>
      </w:r>
      <w:r w:rsidR="006102DE">
        <w:rPr>
          <w:rFonts w:eastAsia="Calibri"/>
          <w:kern w:val="2"/>
          <w:sz w:val="22"/>
          <w:szCs w:val="22"/>
          <w:lang w:eastAsia="ar-SA"/>
        </w:rPr>
        <w:t>35711000</w:t>
      </w:r>
      <w:r w:rsidRPr="00641CA3">
        <w:rPr>
          <w:rFonts w:eastAsia="Calibri"/>
          <w:kern w:val="2"/>
          <w:sz w:val="22"/>
          <w:szCs w:val="22"/>
          <w:lang w:eastAsia="ar-SA"/>
        </w:rPr>
        <w:t>-</w:t>
      </w:r>
      <w:r w:rsidR="006102DE">
        <w:rPr>
          <w:rFonts w:eastAsia="Calibri"/>
          <w:kern w:val="2"/>
          <w:sz w:val="22"/>
          <w:szCs w:val="22"/>
          <w:lang w:eastAsia="ar-SA"/>
        </w:rPr>
        <w:t>1</w:t>
      </w:r>
      <w:r w:rsidRPr="00641CA3">
        <w:rPr>
          <w:rFonts w:eastAsia="Calibri"/>
          <w:kern w:val="2"/>
          <w:sz w:val="22"/>
          <w:szCs w:val="22"/>
          <w:lang w:eastAsia="ar-SA"/>
        </w:rPr>
        <w:t xml:space="preserve"> -</w:t>
      </w:r>
      <w:r w:rsidRPr="00641CA3">
        <w:rPr>
          <w:sz w:val="22"/>
          <w:szCs w:val="22"/>
        </w:rPr>
        <w:t xml:space="preserve"> </w:t>
      </w:r>
      <w:r w:rsidR="006102DE">
        <w:rPr>
          <w:rFonts w:ascii="Open Sans" w:hAnsi="Open Sans"/>
          <w:color w:val="2D2D2D"/>
          <w:sz w:val="21"/>
          <w:szCs w:val="21"/>
          <w:shd w:val="clear" w:color="auto" w:fill="FFFFFF"/>
        </w:rPr>
        <w:t>Systemy dowodzenia, kontroli, łączności</w:t>
      </w:r>
      <w:r w:rsidRPr="00641CA3">
        <w:rPr>
          <w:rFonts w:eastAsia="Calibri"/>
          <w:kern w:val="2"/>
          <w:sz w:val="22"/>
          <w:szCs w:val="22"/>
          <w:lang w:eastAsia="ar-SA"/>
        </w:rPr>
        <w:t>.</w:t>
      </w:r>
    </w:p>
    <w:p w14:paraId="402119A6" w14:textId="77777777" w:rsidR="00E04A45" w:rsidRPr="004C68F1" w:rsidRDefault="00E04A45" w:rsidP="004C68F1">
      <w:pPr>
        <w:rPr>
          <w:rFonts w:ascii="Arial" w:hAnsi="Arial" w:cs="Arial"/>
          <w:sz w:val="20"/>
          <w:szCs w:val="20"/>
        </w:rPr>
      </w:pPr>
    </w:p>
    <w:p w14:paraId="50E1C6C0" w14:textId="77777777" w:rsidR="00E04A45" w:rsidRPr="004C68F1" w:rsidRDefault="00E04A45" w:rsidP="004C68F1">
      <w:pPr>
        <w:rPr>
          <w:rFonts w:ascii="Arial" w:hAnsi="Arial" w:cs="Arial"/>
          <w:sz w:val="20"/>
          <w:szCs w:val="20"/>
        </w:rPr>
      </w:pPr>
    </w:p>
    <w:p w14:paraId="00929E9A" w14:textId="77777777" w:rsidR="00E04A45" w:rsidRPr="004C68F1" w:rsidRDefault="00E04A45" w:rsidP="004C68F1">
      <w:pPr>
        <w:rPr>
          <w:rFonts w:ascii="Arial" w:hAnsi="Arial" w:cs="Arial"/>
          <w:sz w:val="20"/>
          <w:szCs w:val="20"/>
        </w:rPr>
      </w:pPr>
    </w:p>
    <w:p w14:paraId="13DB2E2C" w14:textId="77777777" w:rsidR="004875D9" w:rsidRPr="004875D9" w:rsidRDefault="004875D9" w:rsidP="004875D9">
      <w:pPr>
        <w:jc w:val="center"/>
        <w:rPr>
          <w:rFonts w:eastAsia="Calibri"/>
          <w:b/>
          <w:kern w:val="2"/>
          <w:sz w:val="22"/>
          <w:szCs w:val="22"/>
          <w:lang w:eastAsia="ar-SA"/>
        </w:rPr>
      </w:pPr>
      <w:r w:rsidRPr="004875D9">
        <w:rPr>
          <w:rFonts w:eastAsia="Calibri"/>
          <w:b/>
          <w:kern w:val="2"/>
          <w:sz w:val="22"/>
          <w:szCs w:val="22"/>
          <w:lang w:eastAsia="ar-SA"/>
        </w:rPr>
        <w:t>Uwaga!</w:t>
      </w:r>
    </w:p>
    <w:p w14:paraId="5A87189D" w14:textId="77777777" w:rsidR="00E04A45" w:rsidRPr="004875D9" w:rsidRDefault="004875D9" w:rsidP="004875D9">
      <w:pPr>
        <w:jc w:val="center"/>
        <w:rPr>
          <w:rFonts w:eastAsia="Calibri"/>
          <w:b/>
          <w:kern w:val="2"/>
          <w:sz w:val="22"/>
          <w:szCs w:val="22"/>
          <w:lang w:eastAsia="ar-SA"/>
        </w:rPr>
      </w:pPr>
      <w:r w:rsidRPr="004875D9">
        <w:rPr>
          <w:rFonts w:eastAsia="Calibri"/>
          <w:b/>
          <w:kern w:val="2"/>
          <w:sz w:val="22"/>
          <w:szCs w:val="22"/>
          <w:lang w:eastAsia="ar-SA"/>
        </w:rPr>
        <w:t>Z uwagi na stan pandemii zaleca się składanie ofert elektronicznie</w:t>
      </w:r>
    </w:p>
    <w:p w14:paraId="0BC82115" w14:textId="77777777" w:rsidR="00E04A45" w:rsidRDefault="00E04A45" w:rsidP="004C68F1">
      <w:pPr>
        <w:rPr>
          <w:rFonts w:ascii="Arial" w:hAnsi="Arial" w:cs="Arial"/>
          <w:sz w:val="20"/>
          <w:szCs w:val="20"/>
        </w:rPr>
      </w:pPr>
    </w:p>
    <w:p w14:paraId="17A9DCED" w14:textId="77777777" w:rsidR="00080D00" w:rsidRDefault="00080D00" w:rsidP="004C68F1">
      <w:pPr>
        <w:rPr>
          <w:rFonts w:ascii="Arial" w:hAnsi="Arial" w:cs="Arial"/>
          <w:sz w:val="20"/>
          <w:szCs w:val="20"/>
        </w:rPr>
      </w:pPr>
    </w:p>
    <w:p w14:paraId="6A8D2FB6" w14:textId="77777777" w:rsidR="00080D00" w:rsidRDefault="00080D00" w:rsidP="004C68F1">
      <w:pPr>
        <w:rPr>
          <w:rFonts w:ascii="Arial" w:hAnsi="Arial" w:cs="Arial"/>
          <w:sz w:val="20"/>
          <w:szCs w:val="20"/>
        </w:rPr>
      </w:pPr>
    </w:p>
    <w:p w14:paraId="456C3B20" w14:textId="77777777" w:rsidR="00080D00" w:rsidRDefault="00080D00" w:rsidP="004C68F1">
      <w:pPr>
        <w:rPr>
          <w:rFonts w:ascii="Arial" w:hAnsi="Arial" w:cs="Arial"/>
          <w:sz w:val="20"/>
          <w:szCs w:val="20"/>
        </w:rPr>
      </w:pPr>
    </w:p>
    <w:p w14:paraId="64250494" w14:textId="77777777" w:rsidR="00C12723" w:rsidRDefault="00050D9C" w:rsidP="00C12723">
      <w:pPr>
        <w:pStyle w:val="Teksttreci20"/>
        <w:shd w:val="clear" w:color="auto" w:fill="auto"/>
        <w:spacing w:after="519" w:line="269" w:lineRule="exact"/>
        <w:jc w:val="both"/>
      </w:pPr>
      <w:r w:rsidRPr="003C3473">
        <w:rPr>
          <w:rFonts w:ascii="Arial" w:hAnsi="Arial" w:cs="Arial"/>
          <w:sz w:val="20"/>
          <w:szCs w:val="20"/>
        </w:rPr>
        <w:t>Postępowanie o udzielenie zamówienia prowadzone jest w trybie przetargu nieograniczonego na podstawie ustawy z dnia 29 stycznia 2004 roku Prawo Zamó</w:t>
      </w:r>
      <w:r>
        <w:rPr>
          <w:rFonts w:ascii="Arial" w:hAnsi="Arial" w:cs="Arial"/>
          <w:sz w:val="20"/>
          <w:szCs w:val="20"/>
        </w:rPr>
        <w:t>wień Publicznych (</w:t>
      </w:r>
      <w:r w:rsidR="0032744D">
        <w:rPr>
          <w:rFonts w:ascii="Arial" w:hAnsi="Arial" w:cs="Arial"/>
          <w:sz w:val="20"/>
          <w:szCs w:val="20"/>
        </w:rPr>
        <w:t>Dz. U</w:t>
      </w:r>
      <w:r w:rsidR="0032744D" w:rsidRPr="008333E8">
        <w:rPr>
          <w:rFonts w:ascii="Arial" w:eastAsia="Calibri" w:hAnsi="Arial" w:cs="Arial"/>
          <w:sz w:val="20"/>
          <w:szCs w:val="20"/>
          <w:lang w:val="cs-CZ" w:eastAsia="en-US"/>
        </w:rPr>
        <w:t>. z 2019 r. poz. 1843</w:t>
      </w:r>
      <w:r w:rsidR="00C12723" w:rsidRPr="00C12723">
        <w:rPr>
          <w:rFonts w:ascii="Arial" w:hAnsi="Arial" w:cs="Arial"/>
          <w:sz w:val="20"/>
          <w:szCs w:val="20"/>
        </w:rPr>
        <w:t>)</w:t>
      </w:r>
      <w:r w:rsidR="00C12723">
        <w:t>.</w:t>
      </w:r>
    </w:p>
    <w:p w14:paraId="7B2D8651" w14:textId="77777777" w:rsidR="00050D9C" w:rsidRDefault="00050D9C" w:rsidP="00050D9C">
      <w:pPr>
        <w:rPr>
          <w:sz w:val="20"/>
          <w:szCs w:val="20"/>
        </w:rPr>
      </w:pPr>
    </w:p>
    <w:p w14:paraId="1C86C87D" w14:textId="77777777" w:rsidR="004875D9" w:rsidRDefault="004875D9" w:rsidP="00050D9C">
      <w:pPr>
        <w:rPr>
          <w:sz w:val="20"/>
          <w:szCs w:val="20"/>
        </w:rPr>
      </w:pPr>
    </w:p>
    <w:p w14:paraId="79C62F02" w14:textId="77777777" w:rsidR="004875D9" w:rsidRDefault="004875D9" w:rsidP="00050D9C">
      <w:pPr>
        <w:rPr>
          <w:sz w:val="20"/>
          <w:szCs w:val="20"/>
        </w:rPr>
      </w:pPr>
    </w:p>
    <w:p w14:paraId="43066A7E" w14:textId="77777777" w:rsidR="00050D9C" w:rsidRDefault="00050D9C" w:rsidP="00050D9C"/>
    <w:p w14:paraId="68304CE5" w14:textId="77777777" w:rsidR="00050D9C" w:rsidRDefault="00050D9C" w:rsidP="00050D9C"/>
    <w:p w14:paraId="2002E754" w14:textId="77777777" w:rsidR="00050D9C" w:rsidRPr="00915D28" w:rsidRDefault="00050D9C" w:rsidP="00407BAE">
      <w:pPr>
        <w:ind w:left="5665" w:firstLine="7"/>
        <w:rPr>
          <w:rFonts w:ascii="Arial" w:hAnsi="Arial" w:cs="Arial"/>
          <w:sz w:val="20"/>
          <w:szCs w:val="20"/>
        </w:rPr>
      </w:pPr>
      <w:r w:rsidRPr="00915D28">
        <w:rPr>
          <w:rFonts w:ascii="Arial" w:hAnsi="Arial" w:cs="Arial"/>
          <w:sz w:val="20"/>
          <w:szCs w:val="20"/>
        </w:rPr>
        <w:t>ZATWIERDZAM:</w:t>
      </w:r>
    </w:p>
    <w:p w14:paraId="2A7137D7" w14:textId="77777777" w:rsidR="00BB0AD9" w:rsidRDefault="00050D9C" w:rsidP="00050D9C">
      <w:pPr>
        <w:ind w:left="4253"/>
        <w:rPr>
          <w:rFonts w:ascii="Arial" w:hAnsi="Arial" w:cs="Arial"/>
          <w:sz w:val="20"/>
          <w:szCs w:val="20"/>
        </w:rPr>
      </w:pPr>
      <w:r w:rsidRPr="00915D28">
        <w:rPr>
          <w:rFonts w:ascii="Arial" w:hAnsi="Arial" w:cs="Arial"/>
          <w:sz w:val="20"/>
          <w:szCs w:val="20"/>
        </w:rPr>
        <w:t xml:space="preserve"> </w:t>
      </w:r>
    </w:p>
    <w:p w14:paraId="54780108" w14:textId="77777777" w:rsidR="00BB0AD9" w:rsidRDefault="00BB0AD9" w:rsidP="00050D9C">
      <w:pPr>
        <w:ind w:left="4253"/>
        <w:rPr>
          <w:rFonts w:ascii="Arial" w:hAnsi="Arial" w:cs="Arial"/>
          <w:sz w:val="20"/>
          <w:szCs w:val="20"/>
        </w:rPr>
      </w:pPr>
    </w:p>
    <w:p w14:paraId="1ACC6627" w14:textId="77777777" w:rsidR="00163196" w:rsidRPr="00D14553" w:rsidRDefault="00D14553" w:rsidP="004C68F1">
      <w:pPr>
        <w:rPr>
          <w:rFonts w:ascii="Arial" w:hAnsi="Arial" w:cs="Arial"/>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D14553">
        <w:rPr>
          <w:rFonts w:ascii="Arial" w:hAnsi="Arial" w:cs="Arial"/>
          <w:sz w:val="20"/>
          <w:szCs w:val="20"/>
        </w:rPr>
        <w:t>Śląski Komendant Wojewódzki</w:t>
      </w:r>
    </w:p>
    <w:p w14:paraId="2E779C45" w14:textId="77777777" w:rsidR="00D14553" w:rsidRPr="00D14553" w:rsidRDefault="00D14553" w:rsidP="004C68F1">
      <w:pPr>
        <w:rPr>
          <w:rFonts w:ascii="Arial" w:hAnsi="Arial" w:cs="Arial"/>
          <w:sz w:val="20"/>
          <w:szCs w:val="20"/>
        </w:rPr>
      </w:pP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t xml:space="preserve">Państwowej Straży Pożarnej </w:t>
      </w:r>
    </w:p>
    <w:p w14:paraId="3DB2BC16" w14:textId="77777777" w:rsidR="00D14553" w:rsidRPr="00D14553" w:rsidRDefault="00D14553" w:rsidP="004C68F1">
      <w:pPr>
        <w:rPr>
          <w:rFonts w:ascii="Arial" w:hAnsi="Arial" w:cs="Arial"/>
          <w:sz w:val="20"/>
          <w:szCs w:val="20"/>
        </w:rPr>
      </w:pP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r>
      <w:r w:rsidRPr="00D14553">
        <w:rPr>
          <w:rFonts w:ascii="Arial" w:hAnsi="Arial" w:cs="Arial"/>
          <w:sz w:val="20"/>
          <w:szCs w:val="20"/>
        </w:rPr>
        <w:tab/>
        <w:t xml:space="preserve">nadbryg. Jacek Kleszczewski </w:t>
      </w:r>
    </w:p>
    <w:p w14:paraId="0CE67A9A" w14:textId="77777777" w:rsidR="00163196" w:rsidRPr="004C68F1" w:rsidRDefault="00163196" w:rsidP="004C68F1">
      <w:pPr>
        <w:rPr>
          <w:rFonts w:ascii="Arial" w:hAnsi="Arial" w:cs="Arial"/>
          <w:sz w:val="20"/>
          <w:szCs w:val="20"/>
        </w:rPr>
      </w:pPr>
    </w:p>
    <w:p w14:paraId="00FA1AEC" w14:textId="77777777" w:rsidR="00163196" w:rsidRPr="004C68F1" w:rsidRDefault="00163196" w:rsidP="004C68F1">
      <w:pPr>
        <w:rPr>
          <w:rFonts w:ascii="Arial" w:hAnsi="Arial" w:cs="Arial"/>
          <w:sz w:val="20"/>
          <w:szCs w:val="20"/>
        </w:rPr>
      </w:pPr>
    </w:p>
    <w:p w14:paraId="15E79353" w14:textId="77777777" w:rsidR="00163196" w:rsidRPr="00080D00" w:rsidRDefault="00163196" w:rsidP="00656F6E">
      <w:pPr>
        <w:pStyle w:val="Nagwek1"/>
        <w:numPr>
          <w:ilvl w:val="0"/>
          <w:numId w:val="10"/>
        </w:numPr>
      </w:pPr>
      <w:r w:rsidRPr="004C68F1">
        <w:br w:type="page"/>
      </w:r>
      <w:r w:rsidRPr="00080D00">
        <w:lastRenderedPageBreak/>
        <w:t>Zamawiający</w:t>
      </w:r>
    </w:p>
    <w:p w14:paraId="700B847C" w14:textId="77777777" w:rsidR="00163196" w:rsidRPr="004C68F1" w:rsidRDefault="000A5A5D" w:rsidP="004C68F1">
      <w:pPr>
        <w:rPr>
          <w:rFonts w:ascii="Arial" w:hAnsi="Arial" w:cs="Arial"/>
          <w:sz w:val="20"/>
          <w:szCs w:val="20"/>
        </w:rPr>
      </w:pPr>
      <w:r w:rsidRPr="004C68F1">
        <w:rPr>
          <w:rFonts w:ascii="Arial" w:hAnsi="Arial" w:cs="Arial"/>
          <w:sz w:val="20"/>
          <w:szCs w:val="20"/>
        </w:rPr>
        <w:t>Komenda Wojewódzka Państwowej Straży Pożarnej w Katowicach</w:t>
      </w:r>
      <w:r w:rsidR="000B5869" w:rsidRPr="004C68F1">
        <w:rPr>
          <w:rFonts w:ascii="Arial" w:hAnsi="Arial" w:cs="Arial"/>
          <w:sz w:val="20"/>
          <w:szCs w:val="20"/>
        </w:rPr>
        <w:t>,</w:t>
      </w:r>
    </w:p>
    <w:p w14:paraId="04E66A45" w14:textId="77777777" w:rsidR="00163196" w:rsidRPr="004C68F1" w:rsidRDefault="00C17901" w:rsidP="004C68F1">
      <w:pPr>
        <w:rPr>
          <w:rFonts w:ascii="Arial" w:hAnsi="Arial" w:cs="Arial"/>
          <w:sz w:val="20"/>
          <w:szCs w:val="20"/>
        </w:rPr>
      </w:pPr>
      <w:r w:rsidRPr="004C68F1">
        <w:rPr>
          <w:rFonts w:ascii="Arial" w:hAnsi="Arial" w:cs="Arial"/>
          <w:sz w:val="20"/>
          <w:szCs w:val="20"/>
        </w:rPr>
        <w:t>u</w:t>
      </w:r>
      <w:r w:rsidR="000A5A5D" w:rsidRPr="004C68F1">
        <w:rPr>
          <w:rFonts w:ascii="Arial" w:hAnsi="Arial" w:cs="Arial"/>
          <w:sz w:val="20"/>
          <w:szCs w:val="20"/>
        </w:rPr>
        <w:t>l. Wita Stwosza 36</w:t>
      </w:r>
    </w:p>
    <w:p w14:paraId="16879370" w14:textId="77777777" w:rsidR="00163196" w:rsidRPr="004C68F1" w:rsidRDefault="000A5A5D" w:rsidP="004C68F1">
      <w:pPr>
        <w:rPr>
          <w:rFonts w:ascii="Arial" w:hAnsi="Arial" w:cs="Arial"/>
          <w:sz w:val="20"/>
          <w:szCs w:val="20"/>
        </w:rPr>
      </w:pPr>
      <w:r w:rsidRPr="004C68F1">
        <w:rPr>
          <w:rFonts w:ascii="Arial" w:hAnsi="Arial" w:cs="Arial"/>
          <w:sz w:val="20"/>
          <w:szCs w:val="20"/>
        </w:rPr>
        <w:t>40-042 Katowice</w:t>
      </w:r>
    </w:p>
    <w:p w14:paraId="6A2FF645" w14:textId="77777777" w:rsidR="00163196" w:rsidRPr="004C68F1" w:rsidRDefault="00163196" w:rsidP="004C68F1">
      <w:pPr>
        <w:rPr>
          <w:rFonts w:ascii="Arial" w:hAnsi="Arial" w:cs="Arial"/>
          <w:sz w:val="20"/>
          <w:szCs w:val="20"/>
        </w:rPr>
      </w:pPr>
      <w:r w:rsidRPr="004C68F1">
        <w:rPr>
          <w:rFonts w:ascii="Arial" w:hAnsi="Arial" w:cs="Arial"/>
          <w:sz w:val="20"/>
          <w:szCs w:val="20"/>
        </w:rPr>
        <w:t xml:space="preserve">tel. </w:t>
      </w:r>
      <w:r w:rsidR="00A347A5" w:rsidRPr="004C68F1">
        <w:rPr>
          <w:rFonts w:ascii="Arial" w:hAnsi="Arial" w:cs="Arial"/>
          <w:sz w:val="20"/>
          <w:szCs w:val="20"/>
        </w:rPr>
        <w:t>326215000</w:t>
      </w:r>
      <w:r w:rsidRPr="004C68F1">
        <w:rPr>
          <w:rFonts w:ascii="Arial" w:hAnsi="Arial" w:cs="Arial"/>
          <w:sz w:val="20"/>
          <w:szCs w:val="20"/>
        </w:rPr>
        <w:t xml:space="preserve">, fax. </w:t>
      </w:r>
      <w:r w:rsidR="00A347A5" w:rsidRPr="004C68F1">
        <w:rPr>
          <w:rFonts w:ascii="Arial" w:hAnsi="Arial" w:cs="Arial"/>
          <w:sz w:val="20"/>
          <w:szCs w:val="20"/>
        </w:rPr>
        <w:t>32</w:t>
      </w:r>
      <w:r w:rsidR="00E47F96" w:rsidRPr="004C68F1">
        <w:rPr>
          <w:rFonts w:ascii="Arial" w:hAnsi="Arial" w:cs="Arial"/>
          <w:sz w:val="20"/>
          <w:szCs w:val="20"/>
        </w:rPr>
        <w:t>6215115</w:t>
      </w:r>
    </w:p>
    <w:p w14:paraId="4D0792F3" w14:textId="77777777" w:rsidR="0015250C" w:rsidRDefault="0015250C" w:rsidP="004C68F1">
      <w:pPr>
        <w:rPr>
          <w:rFonts w:ascii="Arial" w:hAnsi="Arial" w:cs="Arial"/>
          <w:sz w:val="20"/>
          <w:szCs w:val="20"/>
        </w:rPr>
      </w:pPr>
      <w:r>
        <w:rPr>
          <w:rFonts w:ascii="Arial" w:hAnsi="Arial" w:cs="Arial"/>
          <w:sz w:val="20"/>
          <w:szCs w:val="20"/>
        </w:rPr>
        <w:t xml:space="preserve">e-mail: </w:t>
      </w:r>
      <w:r w:rsidRPr="0015250C">
        <w:rPr>
          <w:rFonts w:ascii="Arial" w:hAnsi="Arial" w:cs="Arial"/>
          <w:sz w:val="20"/>
          <w:szCs w:val="20"/>
          <w:u w:val="single"/>
        </w:rPr>
        <w:t>przetargi-publiczne@katowice.kwpsp.gov.pl</w:t>
      </w:r>
    </w:p>
    <w:p w14:paraId="369D64F8" w14:textId="77777777" w:rsidR="00080D00" w:rsidRPr="004C68F1" w:rsidRDefault="00080D00" w:rsidP="004C68F1">
      <w:pPr>
        <w:rPr>
          <w:rFonts w:ascii="Arial" w:hAnsi="Arial" w:cs="Arial"/>
          <w:sz w:val="20"/>
          <w:szCs w:val="20"/>
        </w:rPr>
      </w:pPr>
    </w:p>
    <w:p w14:paraId="4F375F20" w14:textId="77777777" w:rsidR="00163196" w:rsidRPr="00080D00" w:rsidRDefault="00080D00" w:rsidP="00ED5B58">
      <w:pPr>
        <w:pStyle w:val="Nagwek1"/>
      </w:pPr>
      <w:r>
        <w:t>2</w:t>
      </w:r>
      <w:r w:rsidRPr="00080D00">
        <w:t xml:space="preserve">. </w:t>
      </w:r>
      <w:r w:rsidR="00163196" w:rsidRPr="00080D00">
        <w:t>Tryb udzielenia zamówienia</w:t>
      </w:r>
    </w:p>
    <w:p w14:paraId="1A493115" w14:textId="77777777" w:rsidR="00163196" w:rsidRDefault="007346FA" w:rsidP="00656F6E">
      <w:pPr>
        <w:pStyle w:val="Nagwek2"/>
        <w:numPr>
          <w:ilvl w:val="1"/>
          <w:numId w:val="12"/>
        </w:numPr>
      </w:pPr>
      <w:r>
        <w:t xml:space="preserve"> </w:t>
      </w:r>
      <w:r w:rsidR="00163196" w:rsidRPr="004C68F1">
        <w:t xml:space="preserve">Postępowanie prowadzone będzie w trybie: </w:t>
      </w:r>
      <w:r w:rsidR="000B5869" w:rsidRPr="004C68F1">
        <w:t>przetarg nieograniczony</w:t>
      </w:r>
      <w:r w:rsidR="00080D00">
        <w:t>.</w:t>
      </w:r>
    </w:p>
    <w:p w14:paraId="04ECC009" w14:textId="77777777" w:rsidR="00080D00" w:rsidRPr="004C68F1" w:rsidRDefault="00080D00" w:rsidP="004C68F1">
      <w:pPr>
        <w:rPr>
          <w:rFonts w:ascii="Arial" w:hAnsi="Arial" w:cs="Arial"/>
          <w:sz w:val="20"/>
          <w:szCs w:val="20"/>
        </w:rPr>
      </w:pPr>
    </w:p>
    <w:p w14:paraId="098FBEBD" w14:textId="77777777" w:rsidR="00163196" w:rsidRPr="007346FA" w:rsidRDefault="00080D00" w:rsidP="00ED5B58">
      <w:pPr>
        <w:pStyle w:val="Nagwek1"/>
        <w:rPr>
          <w:rStyle w:val="NagwekZnak"/>
          <w:sz w:val="22"/>
          <w:szCs w:val="22"/>
        </w:rPr>
      </w:pPr>
      <w:r w:rsidRPr="007346FA">
        <w:rPr>
          <w:rStyle w:val="NagwekZnak"/>
          <w:sz w:val="22"/>
          <w:szCs w:val="22"/>
        </w:rPr>
        <w:t xml:space="preserve">3. </w:t>
      </w:r>
      <w:r w:rsidR="00163196" w:rsidRPr="007346FA">
        <w:rPr>
          <w:rStyle w:val="NagwekZnak"/>
          <w:sz w:val="22"/>
          <w:szCs w:val="22"/>
        </w:rPr>
        <w:t>Opis przedmiotu zamówienia</w:t>
      </w:r>
    </w:p>
    <w:p w14:paraId="6A95053D" w14:textId="77777777" w:rsidR="000B3B12" w:rsidRPr="00B1678A" w:rsidRDefault="00163196" w:rsidP="00656F6E">
      <w:pPr>
        <w:pStyle w:val="Akapitzlist"/>
        <w:numPr>
          <w:ilvl w:val="1"/>
          <w:numId w:val="13"/>
        </w:numPr>
        <w:jc w:val="both"/>
        <w:rPr>
          <w:rFonts w:ascii="Arial" w:hAnsi="Arial" w:cs="Arial"/>
          <w:sz w:val="20"/>
          <w:szCs w:val="20"/>
        </w:rPr>
      </w:pPr>
      <w:r w:rsidRPr="006102DE">
        <w:rPr>
          <w:rFonts w:ascii="Arial" w:hAnsi="Arial" w:cs="Arial"/>
          <w:sz w:val="20"/>
          <w:szCs w:val="20"/>
        </w:rPr>
        <w:t xml:space="preserve">Przedmiotem zamówienia </w:t>
      </w:r>
      <w:r w:rsidR="001F6CD6" w:rsidRPr="006102DE">
        <w:rPr>
          <w:rFonts w:ascii="Arial" w:hAnsi="Arial" w:cs="Arial"/>
          <w:sz w:val="20"/>
          <w:szCs w:val="20"/>
        </w:rPr>
        <w:t xml:space="preserve">jest </w:t>
      </w:r>
      <w:r w:rsidR="006102DE" w:rsidRPr="006102DE">
        <w:rPr>
          <w:rFonts w:ascii="Arial" w:hAnsi="Arial" w:cs="Arial"/>
          <w:sz w:val="20"/>
          <w:szCs w:val="20"/>
        </w:rPr>
        <w:t>dostawa i montaż urządzeń węzła łączności radiowej Zintegrowanego Systemu Łączności KW PSP w Katowicach zlokalizowanego w Stanowisku Kierowania Komendanta Miejskiego PSP w Częstochowie</w:t>
      </w:r>
      <w:r w:rsidR="000F4017" w:rsidRPr="006102DE">
        <w:rPr>
          <w:rFonts w:ascii="Arial" w:hAnsi="Arial" w:cs="Arial"/>
          <w:sz w:val="20"/>
          <w:szCs w:val="20"/>
        </w:rPr>
        <w:t>,</w:t>
      </w:r>
      <w:r w:rsidR="000B3B12" w:rsidRPr="006102DE">
        <w:rPr>
          <w:rFonts w:ascii="Arial" w:hAnsi="Arial" w:cs="Arial"/>
          <w:sz w:val="20"/>
          <w:szCs w:val="20"/>
        </w:rPr>
        <w:t xml:space="preserve"> zgodnie opisem przedmiotu zamówienia</w:t>
      </w:r>
      <w:r w:rsidR="006102DE">
        <w:rPr>
          <w:rFonts w:ascii="Arial" w:hAnsi="Arial" w:cs="Arial"/>
          <w:sz w:val="20"/>
          <w:szCs w:val="20"/>
        </w:rPr>
        <w:t xml:space="preserve"> </w:t>
      </w:r>
      <w:r w:rsidR="000B3B12" w:rsidRPr="00B1678A">
        <w:rPr>
          <w:rFonts w:ascii="Arial" w:hAnsi="Arial" w:cs="Arial"/>
          <w:sz w:val="20"/>
          <w:szCs w:val="20"/>
        </w:rPr>
        <w:t>– załącznik nr 1 do SIWZ</w:t>
      </w:r>
      <w:r w:rsidR="00226DA6" w:rsidRPr="00B1678A">
        <w:rPr>
          <w:rFonts w:ascii="Arial" w:hAnsi="Arial" w:cs="Arial"/>
          <w:sz w:val="20"/>
          <w:szCs w:val="20"/>
        </w:rPr>
        <w:t>.</w:t>
      </w:r>
    </w:p>
    <w:p w14:paraId="71F6F848" w14:textId="0BB8A40F" w:rsidR="00557BC6" w:rsidRPr="00226DA6" w:rsidRDefault="00396B71" w:rsidP="00656F6E">
      <w:pPr>
        <w:pStyle w:val="Akapitzlist"/>
        <w:numPr>
          <w:ilvl w:val="1"/>
          <w:numId w:val="13"/>
        </w:numPr>
        <w:jc w:val="both"/>
      </w:pPr>
      <w:r w:rsidRPr="00226DA6">
        <w:rPr>
          <w:rFonts w:ascii="Arial" w:hAnsi="Arial" w:cs="Arial"/>
          <w:sz w:val="20"/>
          <w:szCs w:val="20"/>
        </w:rPr>
        <w:t>Zamawiając</w:t>
      </w:r>
      <w:r w:rsidR="000102AB" w:rsidRPr="00226DA6">
        <w:rPr>
          <w:rFonts w:ascii="Arial" w:hAnsi="Arial" w:cs="Arial"/>
          <w:sz w:val="20"/>
          <w:szCs w:val="20"/>
        </w:rPr>
        <w:t xml:space="preserve">y </w:t>
      </w:r>
      <w:r w:rsidR="001D68D6" w:rsidRPr="00226DA6">
        <w:rPr>
          <w:rFonts w:ascii="Arial" w:hAnsi="Arial" w:cs="Arial"/>
          <w:sz w:val="20"/>
          <w:szCs w:val="20"/>
        </w:rPr>
        <w:t xml:space="preserve">nie </w:t>
      </w:r>
      <w:r w:rsidR="000102AB" w:rsidRPr="00226DA6">
        <w:rPr>
          <w:rFonts w:ascii="Arial" w:hAnsi="Arial" w:cs="Arial"/>
          <w:sz w:val="20"/>
          <w:szCs w:val="20"/>
        </w:rPr>
        <w:t>dopuszcza możliwoś</w:t>
      </w:r>
      <w:r w:rsidR="0017449D">
        <w:rPr>
          <w:rFonts w:ascii="Arial" w:hAnsi="Arial" w:cs="Arial"/>
          <w:sz w:val="20"/>
          <w:szCs w:val="20"/>
        </w:rPr>
        <w:t>ci</w:t>
      </w:r>
      <w:r w:rsidR="00E47F96" w:rsidRPr="00226DA6">
        <w:rPr>
          <w:rFonts w:ascii="Arial" w:hAnsi="Arial" w:cs="Arial"/>
          <w:sz w:val="20"/>
          <w:szCs w:val="20"/>
        </w:rPr>
        <w:t xml:space="preserve"> składania</w:t>
      </w:r>
      <w:r w:rsidRPr="00226DA6">
        <w:rPr>
          <w:rFonts w:ascii="Arial" w:hAnsi="Arial" w:cs="Arial"/>
          <w:sz w:val="20"/>
          <w:szCs w:val="20"/>
        </w:rPr>
        <w:t xml:space="preserve"> ofert częściowych. </w:t>
      </w:r>
    </w:p>
    <w:p w14:paraId="2A9FDD6A" w14:textId="77777777" w:rsidR="00FC6A4E" w:rsidRPr="00226DA6" w:rsidRDefault="00FC6A4E" w:rsidP="00656F6E">
      <w:pPr>
        <w:pStyle w:val="Akapitzlist"/>
        <w:numPr>
          <w:ilvl w:val="1"/>
          <w:numId w:val="13"/>
        </w:numPr>
        <w:jc w:val="both"/>
      </w:pPr>
      <w:r w:rsidRPr="00226DA6">
        <w:rPr>
          <w:rFonts w:ascii="Arial" w:hAnsi="Arial" w:cs="Arial"/>
          <w:sz w:val="20"/>
          <w:szCs w:val="20"/>
        </w:rPr>
        <w:t>Zamawiający nie przewiduje zawarcia umowy ramowej.</w:t>
      </w:r>
    </w:p>
    <w:p w14:paraId="51FDFDB4" w14:textId="23774A4C" w:rsidR="001070BF" w:rsidRPr="00226DA6" w:rsidRDefault="00BE5CEF" w:rsidP="00656F6E">
      <w:pPr>
        <w:pStyle w:val="Akapitzlist"/>
        <w:numPr>
          <w:ilvl w:val="1"/>
          <w:numId w:val="13"/>
        </w:numPr>
        <w:jc w:val="both"/>
      </w:pPr>
      <w:r w:rsidRPr="00226DA6">
        <w:rPr>
          <w:rFonts w:ascii="Arial" w:hAnsi="Arial" w:cs="Arial"/>
          <w:sz w:val="20"/>
          <w:szCs w:val="20"/>
        </w:rPr>
        <w:t>Zamawiający dopuszcza porozumiewanie</w:t>
      </w:r>
      <w:r w:rsidR="00FC6A4E" w:rsidRPr="00226DA6">
        <w:rPr>
          <w:rFonts w:ascii="Arial" w:hAnsi="Arial" w:cs="Arial"/>
          <w:sz w:val="20"/>
          <w:szCs w:val="20"/>
        </w:rPr>
        <w:t xml:space="preserve"> się drog</w:t>
      </w:r>
      <w:r w:rsidR="00F42F10" w:rsidRPr="00226DA6">
        <w:rPr>
          <w:rFonts w:ascii="Arial" w:hAnsi="Arial" w:cs="Arial"/>
          <w:sz w:val="20"/>
          <w:szCs w:val="20"/>
        </w:rPr>
        <w:t>ą</w:t>
      </w:r>
      <w:r w:rsidR="00FC6A4E" w:rsidRPr="00226DA6">
        <w:rPr>
          <w:rFonts w:ascii="Arial" w:hAnsi="Arial" w:cs="Arial"/>
          <w:sz w:val="20"/>
          <w:szCs w:val="20"/>
        </w:rPr>
        <w:t xml:space="preserve"> elektroniczną.</w:t>
      </w:r>
    </w:p>
    <w:p w14:paraId="17FAC633" w14:textId="77777777" w:rsidR="001070BF" w:rsidRPr="00226DA6" w:rsidRDefault="00FC6A4E" w:rsidP="00656F6E">
      <w:pPr>
        <w:pStyle w:val="Akapitzlist"/>
        <w:numPr>
          <w:ilvl w:val="1"/>
          <w:numId w:val="13"/>
        </w:numPr>
        <w:jc w:val="both"/>
      </w:pPr>
      <w:r w:rsidRPr="00226DA6">
        <w:rPr>
          <w:rFonts w:ascii="Arial" w:hAnsi="Arial" w:cs="Arial"/>
          <w:sz w:val="20"/>
          <w:szCs w:val="20"/>
        </w:rPr>
        <w:t>Zamawiający nie dopuszcza możliwości złożenia oferty wariantowej.</w:t>
      </w:r>
    </w:p>
    <w:p w14:paraId="0A9243E9" w14:textId="77777777" w:rsidR="00FC6A4E" w:rsidRPr="00226DA6" w:rsidRDefault="00FC6A4E" w:rsidP="00656F6E">
      <w:pPr>
        <w:pStyle w:val="Akapitzlist"/>
        <w:numPr>
          <w:ilvl w:val="1"/>
          <w:numId w:val="13"/>
        </w:numPr>
        <w:jc w:val="both"/>
      </w:pPr>
      <w:r w:rsidRPr="00226DA6">
        <w:rPr>
          <w:rFonts w:ascii="Arial" w:hAnsi="Arial" w:cs="Arial"/>
          <w:sz w:val="20"/>
          <w:szCs w:val="20"/>
        </w:rPr>
        <w:t>Zamawiający nie przewiduje wyboru najkorzystniejszej oferty z zastosowaniem aukcji elektronicznej</w:t>
      </w:r>
      <w:r w:rsidR="00226DA6">
        <w:rPr>
          <w:rFonts w:ascii="Arial" w:hAnsi="Arial" w:cs="Arial"/>
          <w:sz w:val="20"/>
          <w:szCs w:val="20"/>
        </w:rPr>
        <w:t>.</w:t>
      </w:r>
    </w:p>
    <w:p w14:paraId="2843E9A8" w14:textId="77777777" w:rsidR="00163196" w:rsidRPr="00226DA6" w:rsidRDefault="00F47BE3" w:rsidP="00656F6E">
      <w:pPr>
        <w:pStyle w:val="Akapitzlist"/>
        <w:numPr>
          <w:ilvl w:val="1"/>
          <w:numId w:val="13"/>
        </w:numPr>
        <w:jc w:val="both"/>
      </w:pPr>
      <w:r w:rsidRPr="00226DA6">
        <w:rPr>
          <w:rFonts w:ascii="Arial" w:hAnsi="Arial" w:cs="Arial"/>
          <w:sz w:val="20"/>
          <w:szCs w:val="20"/>
        </w:rPr>
        <w:t xml:space="preserve">Zamawiający </w:t>
      </w:r>
      <w:r w:rsidR="00163196" w:rsidRPr="00226DA6">
        <w:rPr>
          <w:rFonts w:ascii="Arial" w:hAnsi="Arial" w:cs="Arial"/>
          <w:sz w:val="20"/>
          <w:szCs w:val="20"/>
        </w:rPr>
        <w:t xml:space="preserve"> </w:t>
      </w:r>
      <w:r w:rsidR="00BB69F5" w:rsidRPr="00226DA6">
        <w:rPr>
          <w:rFonts w:ascii="Arial" w:hAnsi="Arial" w:cs="Arial"/>
          <w:sz w:val="20"/>
          <w:szCs w:val="20"/>
        </w:rPr>
        <w:t xml:space="preserve">nie </w:t>
      </w:r>
      <w:r w:rsidR="00163196" w:rsidRPr="00226DA6">
        <w:rPr>
          <w:rFonts w:ascii="Arial" w:hAnsi="Arial" w:cs="Arial"/>
          <w:sz w:val="20"/>
          <w:szCs w:val="20"/>
        </w:rPr>
        <w:t>przewiduje udzielenia</w:t>
      </w:r>
      <w:r w:rsidR="0015250C" w:rsidRPr="00226DA6">
        <w:rPr>
          <w:rFonts w:ascii="Arial" w:hAnsi="Arial" w:cs="Arial"/>
          <w:sz w:val="20"/>
          <w:szCs w:val="20"/>
        </w:rPr>
        <w:t xml:space="preserve"> zamówień, o których mowa w art. 67, ust. 1 pkt 7</w:t>
      </w:r>
      <w:r w:rsidR="00AB0F5E" w:rsidRPr="00226DA6">
        <w:rPr>
          <w:rFonts w:ascii="Arial" w:hAnsi="Arial" w:cs="Arial"/>
          <w:sz w:val="20"/>
          <w:szCs w:val="20"/>
        </w:rPr>
        <w:t xml:space="preserve"> </w:t>
      </w:r>
      <w:r w:rsidR="0015250C" w:rsidRPr="00226DA6">
        <w:rPr>
          <w:rFonts w:ascii="Arial" w:hAnsi="Arial" w:cs="Arial"/>
          <w:sz w:val="20"/>
          <w:szCs w:val="20"/>
        </w:rPr>
        <w:t>ustawy Prawo Zamówień P</w:t>
      </w:r>
      <w:r w:rsidR="00AB0F5E" w:rsidRPr="00226DA6">
        <w:rPr>
          <w:rFonts w:ascii="Arial" w:hAnsi="Arial" w:cs="Arial"/>
          <w:sz w:val="20"/>
          <w:szCs w:val="20"/>
        </w:rPr>
        <w:t>ublicznych</w:t>
      </w:r>
      <w:r w:rsidR="009D48FA" w:rsidRPr="00226DA6">
        <w:rPr>
          <w:rFonts w:ascii="Arial" w:hAnsi="Arial" w:cs="Arial"/>
          <w:sz w:val="20"/>
          <w:szCs w:val="20"/>
        </w:rPr>
        <w:t>.</w:t>
      </w:r>
    </w:p>
    <w:p w14:paraId="5067ABB8" w14:textId="287C9C09" w:rsidR="004D6DEC" w:rsidRPr="00226DA6" w:rsidRDefault="004D6DEC" w:rsidP="00656F6E">
      <w:pPr>
        <w:pStyle w:val="Akapitzlist"/>
        <w:numPr>
          <w:ilvl w:val="1"/>
          <w:numId w:val="13"/>
        </w:numPr>
        <w:jc w:val="both"/>
      </w:pPr>
      <w:r w:rsidRPr="00226DA6">
        <w:rPr>
          <w:rFonts w:ascii="Arial" w:hAnsi="Arial" w:cs="Arial"/>
          <w:sz w:val="20"/>
          <w:szCs w:val="20"/>
        </w:rPr>
        <w:t>Wykonawca, który zamierza powierzyć wykonanie części przedmiotu zamówienia podwykonawcy jest zobowiązany do określenia w złożonej ofercie informacji jaki zakres przedmiotu zamówienia będzie realizowany przez podwykonawców. Informacja składana jest tylko w wypadku korzystania z</w:t>
      </w:r>
      <w:r w:rsidR="00A827D3" w:rsidRPr="00226DA6">
        <w:rPr>
          <w:rFonts w:ascii="Arial" w:hAnsi="Arial" w:cs="Arial"/>
          <w:sz w:val="20"/>
          <w:szCs w:val="20"/>
        </w:rPr>
        <w:t xml:space="preserve"> podwykonawców. W </w:t>
      </w:r>
      <w:r w:rsidRPr="00226DA6">
        <w:rPr>
          <w:rFonts w:ascii="Arial" w:hAnsi="Arial" w:cs="Arial"/>
          <w:sz w:val="20"/>
          <w:szCs w:val="20"/>
        </w:rPr>
        <w:t xml:space="preserve">przypadku braku tej informacji </w:t>
      </w:r>
      <w:r w:rsidR="0017449D">
        <w:rPr>
          <w:rFonts w:ascii="Arial" w:hAnsi="Arial" w:cs="Arial"/>
          <w:sz w:val="20"/>
          <w:szCs w:val="20"/>
        </w:rPr>
        <w:t>Z</w:t>
      </w:r>
      <w:r w:rsidR="0017449D" w:rsidRPr="00226DA6">
        <w:rPr>
          <w:rFonts w:ascii="Arial" w:hAnsi="Arial" w:cs="Arial"/>
          <w:sz w:val="20"/>
          <w:szCs w:val="20"/>
        </w:rPr>
        <w:t xml:space="preserve">amawiający </w:t>
      </w:r>
      <w:r w:rsidRPr="00226DA6">
        <w:rPr>
          <w:rFonts w:ascii="Arial" w:hAnsi="Arial" w:cs="Arial"/>
          <w:sz w:val="20"/>
          <w:szCs w:val="20"/>
        </w:rPr>
        <w:t xml:space="preserve">uzna, że </w:t>
      </w:r>
      <w:r w:rsidR="00BA251D">
        <w:rPr>
          <w:rFonts w:ascii="Arial" w:hAnsi="Arial" w:cs="Arial"/>
          <w:sz w:val="20"/>
          <w:szCs w:val="20"/>
        </w:rPr>
        <w:t xml:space="preserve">Wykonawca </w:t>
      </w:r>
      <w:r w:rsidRPr="00226DA6">
        <w:rPr>
          <w:rFonts w:ascii="Arial" w:hAnsi="Arial" w:cs="Arial"/>
          <w:sz w:val="20"/>
          <w:szCs w:val="20"/>
        </w:rPr>
        <w:t>zrealizuje przedmiot zamówienia bez korzystania z podwykonawców.</w:t>
      </w:r>
    </w:p>
    <w:p w14:paraId="34339BF1" w14:textId="77777777" w:rsidR="00163196" w:rsidRPr="00226DA6" w:rsidRDefault="00F41B80" w:rsidP="00656F6E">
      <w:pPr>
        <w:pStyle w:val="Akapitzlist"/>
        <w:numPr>
          <w:ilvl w:val="1"/>
          <w:numId w:val="13"/>
        </w:numPr>
        <w:jc w:val="both"/>
      </w:pPr>
      <w:r w:rsidRPr="00226DA6">
        <w:rPr>
          <w:rFonts w:ascii="Arial" w:hAnsi="Arial" w:cs="Arial"/>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r w:rsidR="00A827D3" w:rsidRPr="00226DA6">
        <w:rPr>
          <w:rFonts w:ascii="Arial" w:hAnsi="Arial" w:cs="Arial"/>
          <w:sz w:val="20"/>
          <w:szCs w:val="20"/>
        </w:rPr>
        <w:t>)</w:t>
      </w:r>
      <w:r w:rsidR="00163196" w:rsidRPr="00226DA6">
        <w:rPr>
          <w:rFonts w:ascii="Arial" w:hAnsi="Arial" w:cs="Arial"/>
          <w:sz w:val="20"/>
          <w:szCs w:val="20"/>
        </w:rPr>
        <w:t>.</w:t>
      </w:r>
    </w:p>
    <w:p w14:paraId="3AF24E2F" w14:textId="77777777" w:rsidR="00845088" w:rsidRPr="00226DA6" w:rsidRDefault="00845088" w:rsidP="00656F6E">
      <w:pPr>
        <w:pStyle w:val="Akapitzlist"/>
        <w:numPr>
          <w:ilvl w:val="1"/>
          <w:numId w:val="13"/>
        </w:numPr>
        <w:jc w:val="both"/>
      </w:pPr>
      <w:r w:rsidRPr="00226DA6">
        <w:rPr>
          <w:rFonts w:ascii="Arial" w:hAnsi="Arial" w:cs="Arial"/>
          <w:sz w:val="20"/>
          <w:szCs w:val="20"/>
        </w:rPr>
        <w:t>Wykonawca udzieli min. 24 miesiące gwarancji i rękojmi.</w:t>
      </w:r>
      <w:r w:rsidR="00857B22" w:rsidRPr="00226DA6">
        <w:rPr>
          <w:rFonts w:ascii="Arial" w:hAnsi="Arial" w:cs="Arial"/>
          <w:sz w:val="20"/>
          <w:szCs w:val="20"/>
        </w:rPr>
        <w:t xml:space="preserve"> </w:t>
      </w:r>
      <w:r w:rsidR="00857B22" w:rsidRPr="00226DA6">
        <w:rPr>
          <w:rFonts w:ascii="Arial" w:hAnsi="Arial" w:cs="Arial"/>
          <w:b/>
          <w:sz w:val="20"/>
          <w:szCs w:val="20"/>
        </w:rPr>
        <w:t>Wszystkie czynności serwisowe w tym przeglądy okresowe itp. niezbędne do z</w:t>
      </w:r>
      <w:r w:rsidR="00697FF6">
        <w:rPr>
          <w:rFonts w:ascii="Arial" w:hAnsi="Arial" w:cs="Arial"/>
          <w:b/>
          <w:sz w:val="20"/>
          <w:szCs w:val="20"/>
        </w:rPr>
        <w:t>achowania gwarancji i rękojmi w </w:t>
      </w:r>
      <w:r w:rsidR="00857B22" w:rsidRPr="00226DA6">
        <w:rPr>
          <w:rFonts w:ascii="Arial" w:hAnsi="Arial" w:cs="Arial"/>
          <w:b/>
          <w:sz w:val="20"/>
          <w:szCs w:val="20"/>
        </w:rPr>
        <w:t>okresie obowiązywania gwarancji i rękojmi będą realizowane przez Wykonawcę na jego koszt.</w:t>
      </w:r>
    </w:p>
    <w:p w14:paraId="7CAE2E8C" w14:textId="77777777" w:rsidR="00A827D3" w:rsidRPr="00226DA6" w:rsidRDefault="006A1310" w:rsidP="00656F6E">
      <w:pPr>
        <w:pStyle w:val="Akapitzlist"/>
        <w:numPr>
          <w:ilvl w:val="1"/>
          <w:numId w:val="13"/>
        </w:numPr>
        <w:jc w:val="both"/>
      </w:pPr>
      <w:r w:rsidRPr="00226DA6">
        <w:rPr>
          <w:rFonts w:ascii="Arial" w:hAnsi="Arial" w:cs="Arial"/>
          <w:sz w:val="20"/>
          <w:szCs w:val="20"/>
        </w:rPr>
        <w:t xml:space="preserve">W okresie gwarancji </w:t>
      </w:r>
      <w:r w:rsidR="00845088" w:rsidRPr="00226DA6">
        <w:rPr>
          <w:rFonts w:ascii="Arial" w:hAnsi="Arial" w:cs="Arial"/>
          <w:sz w:val="20"/>
          <w:szCs w:val="20"/>
        </w:rPr>
        <w:t xml:space="preserve">i rękojmi </w:t>
      </w:r>
      <w:r w:rsidRPr="00226DA6">
        <w:rPr>
          <w:rFonts w:ascii="Arial" w:hAnsi="Arial" w:cs="Arial"/>
          <w:sz w:val="20"/>
          <w:szCs w:val="20"/>
        </w:rPr>
        <w:t>wszelkie naprawy gwarancyjne będą wykonywane bezpłatnie</w:t>
      </w:r>
      <w:r w:rsidR="00C614CC" w:rsidRPr="00226DA6">
        <w:rPr>
          <w:rFonts w:ascii="Arial" w:hAnsi="Arial" w:cs="Arial"/>
          <w:sz w:val="20"/>
          <w:szCs w:val="20"/>
        </w:rPr>
        <w:t>.</w:t>
      </w:r>
      <w:r w:rsidRPr="00226DA6">
        <w:rPr>
          <w:rFonts w:ascii="Arial" w:hAnsi="Arial" w:cs="Arial"/>
          <w:sz w:val="20"/>
          <w:szCs w:val="20"/>
        </w:rPr>
        <w:t xml:space="preserve"> </w:t>
      </w:r>
    </w:p>
    <w:p w14:paraId="413CAA05" w14:textId="77777777" w:rsidR="009A52E5" w:rsidRDefault="009A52E5" w:rsidP="004C68F1">
      <w:pPr>
        <w:rPr>
          <w:rFonts w:ascii="Arial" w:hAnsi="Arial" w:cs="Arial"/>
          <w:sz w:val="20"/>
          <w:szCs w:val="20"/>
        </w:rPr>
      </w:pPr>
    </w:p>
    <w:p w14:paraId="4F5350B7" w14:textId="77777777" w:rsidR="00163196" w:rsidRPr="009A52E5" w:rsidRDefault="009A52E5" w:rsidP="00ED5B58">
      <w:pPr>
        <w:pStyle w:val="Nagwek1"/>
      </w:pPr>
      <w:r w:rsidRPr="009A52E5">
        <w:t xml:space="preserve">4. </w:t>
      </w:r>
      <w:r w:rsidR="00163196" w:rsidRPr="009A52E5">
        <w:t>Termin wykonania zamówienia</w:t>
      </w:r>
    </w:p>
    <w:p w14:paraId="4A4C6096" w14:textId="77777777" w:rsidR="00E53C48" w:rsidRPr="00E75DEB" w:rsidRDefault="00BE5CEF" w:rsidP="00656F6E">
      <w:pPr>
        <w:pStyle w:val="Akapitzlist"/>
        <w:numPr>
          <w:ilvl w:val="1"/>
          <w:numId w:val="45"/>
        </w:numPr>
        <w:rPr>
          <w:rFonts w:ascii="Arial" w:hAnsi="Arial" w:cs="Arial"/>
          <w:b/>
          <w:sz w:val="20"/>
          <w:szCs w:val="20"/>
          <w:u w:val="single"/>
        </w:rPr>
      </w:pPr>
      <w:r w:rsidRPr="00E75DEB">
        <w:rPr>
          <w:rFonts w:ascii="Arial" w:hAnsi="Arial" w:cs="Arial"/>
          <w:sz w:val="20"/>
          <w:szCs w:val="20"/>
        </w:rPr>
        <w:t>Termin wykonania z</w:t>
      </w:r>
      <w:r w:rsidR="003A3122" w:rsidRPr="00E75DEB">
        <w:rPr>
          <w:rFonts w:ascii="Arial" w:hAnsi="Arial" w:cs="Arial"/>
          <w:sz w:val="20"/>
          <w:szCs w:val="20"/>
        </w:rPr>
        <w:t xml:space="preserve">amówienia: </w:t>
      </w:r>
      <w:r w:rsidR="00802BDF" w:rsidRPr="00AF30CB">
        <w:rPr>
          <w:rFonts w:ascii="Arial" w:hAnsi="Arial" w:cs="Arial"/>
          <w:b/>
          <w:sz w:val="20"/>
          <w:szCs w:val="20"/>
          <w:u w:val="single"/>
        </w:rPr>
        <w:t xml:space="preserve">do </w:t>
      </w:r>
      <w:r w:rsidR="00697FF6">
        <w:rPr>
          <w:rFonts w:ascii="Arial" w:hAnsi="Arial" w:cs="Arial"/>
          <w:b/>
          <w:sz w:val="20"/>
          <w:szCs w:val="20"/>
          <w:u w:val="single"/>
        </w:rPr>
        <w:t>15</w:t>
      </w:r>
      <w:r w:rsidR="002D6B7C" w:rsidRPr="00AF30CB">
        <w:rPr>
          <w:rFonts w:ascii="Arial" w:hAnsi="Arial" w:cs="Arial"/>
          <w:b/>
          <w:sz w:val="20"/>
          <w:szCs w:val="20"/>
          <w:u w:val="single"/>
        </w:rPr>
        <w:t>.1</w:t>
      </w:r>
      <w:r w:rsidR="00697FF6">
        <w:rPr>
          <w:rFonts w:ascii="Arial" w:hAnsi="Arial" w:cs="Arial"/>
          <w:b/>
          <w:sz w:val="20"/>
          <w:szCs w:val="20"/>
          <w:u w:val="single"/>
        </w:rPr>
        <w:t>1</w:t>
      </w:r>
      <w:r w:rsidR="00C6150A" w:rsidRPr="00AF30CB">
        <w:rPr>
          <w:rFonts w:ascii="Arial" w:hAnsi="Arial" w:cs="Arial"/>
          <w:b/>
          <w:sz w:val="20"/>
          <w:szCs w:val="20"/>
          <w:u w:val="single"/>
        </w:rPr>
        <w:t>.20</w:t>
      </w:r>
      <w:r w:rsidR="000F4017" w:rsidRPr="00AF30CB">
        <w:rPr>
          <w:rFonts w:ascii="Arial" w:hAnsi="Arial" w:cs="Arial"/>
          <w:b/>
          <w:sz w:val="20"/>
          <w:szCs w:val="20"/>
          <w:u w:val="single"/>
        </w:rPr>
        <w:t>20</w:t>
      </w:r>
      <w:r w:rsidR="00C6150A" w:rsidRPr="00AF30CB">
        <w:rPr>
          <w:rFonts w:ascii="Arial" w:hAnsi="Arial" w:cs="Arial"/>
          <w:b/>
          <w:sz w:val="20"/>
          <w:szCs w:val="20"/>
          <w:u w:val="single"/>
        </w:rPr>
        <w:t>r.</w:t>
      </w:r>
    </w:p>
    <w:p w14:paraId="6F2227BE" w14:textId="77777777" w:rsidR="009A52E5" w:rsidRPr="0094768D" w:rsidRDefault="009A52E5" w:rsidP="004C68F1">
      <w:pPr>
        <w:rPr>
          <w:rFonts w:ascii="Arial" w:hAnsi="Arial" w:cs="Arial"/>
          <w:sz w:val="20"/>
          <w:szCs w:val="20"/>
        </w:rPr>
      </w:pPr>
    </w:p>
    <w:p w14:paraId="0C5B8848" w14:textId="77777777" w:rsidR="00163196" w:rsidRPr="0094768D" w:rsidRDefault="009A52E5" w:rsidP="00ED5B58">
      <w:pPr>
        <w:pStyle w:val="Nagwek1"/>
      </w:pPr>
      <w:r w:rsidRPr="0094768D">
        <w:t xml:space="preserve">5. </w:t>
      </w:r>
      <w:r w:rsidR="00163196" w:rsidRPr="0094768D">
        <w:t>Warunki udziału w postępowaniu</w:t>
      </w:r>
    </w:p>
    <w:p w14:paraId="2E87E722" w14:textId="77777777" w:rsidR="00F42F7B" w:rsidRPr="0007609C" w:rsidRDefault="00F42F7B" w:rsidP="0007609C">
      <w:pPr>
        <w:rPr>
          <w:rFonts w:ascii="Arial" w:hAnsi="Arial" w:cs="Arial"/>
          <w:sz w:val="20"/>
          <w:szCs w:val="20"/>
        </w:rPr>
      </w:pPr>
      <w:r w:rsidRPr="0007609C">
        <w:rPr>
          <w:rFonts w:ascii="Arial" w:hAnsi="Arial" w:cs="Arial"/>
          <w:sz w:val="20"/>
          <w:szCs w:val="20"/>
        </w:rPr>
        <w:t>O udzielenie zamówienia mogą ubiegać się Wykonawcy, którzy:</w:t>
      </w:r>
    </w:p>
    <w:p w14:paraId="2EBAC6F0" w14:textId="77777777" w:rsidR="00F42F7B" w:rsidRDefault="00F42F7B" w:rsidP="00656F6E">
      <w:pPr>
        <w:pStyle w:val="Akapitzlist"/>
        <w:numPr>
          <w:ilvl w:val="0"/>
          <w:numId w:val="15"/>
        </w:numPr>
        <w:rPr>
          <w:rFonts w:ascii="Arial" w:hAnsi="Arial" w:cs="Arial"/>
          <w:sz w:val="20"/>
          <w:szCs w:val="20"/>
        </w:rPr>
      </w:pPr>
      <w:r w:rsidRPr="00226DA6">
        <w:rPr>
          <w:rFonts w:ascii="Arial" w:hAnsi="Arial" w:cs="Arial"/>
          <w:sz w:val="20"/>
          <w:szCs w:val="20"/>
        </w:rPr>
        <w:t>nie podlegają wykluczeniu,</w:t>
      </w:r>
    </w:p>
    <w:p w14:paraId="4E6EB8E2" w14:textId="77777777" w:rsidR="00F42F7B" w:rsidRDefault="00F42F7B" w:rsidP="00656F6E">
      <w:pPr>
        <w:pStyle w:val="Akapitzlist"/>
        <w:numPr>
          <w:ilvl w:val="0"/>
          <w:numId w:val="15"/>
        </w:numPr>
        <w:rPr>
          <w:rFonts w:ascii="Arial" w:hAnsi="Arial" w:cs="Arial"/>
          <w:sz w:val="20"/>
          <w:szCs w:val="20"/>
        </w:rPr>
      </w:pPr>
      <w:r w:rsidRPr="00226DA6">
        <w:rPr>
          <w:rFonts w:ascii="Arial" w:hAnsi="Arial" w:cs="Arial"/>
          <w:sz w:val="20"/>
          <w:szCs w:val="20"/>
        </w:rPr>
        <w:t>spełniają warunki udziału w postępowaniu okre</w:t>
      </w:r>
      <w:r w:rsidR="008052D4" w:rsidRPr="00226DA6">
        <w:rPr>
          <w:rFonts w:ascii="Arial" w:hAnsi="Arial" w:cs="Arial"/>
          <w:sz w:val="20"/>
          <w:szCs w:val="20"/>
        </w:rPr>
        <w:t>ślone w ogłoszeniu o zamówieniu i SIWZ.</w:t>
      </w:r>
    </w:p>
    <w:p w14:paraId="08B78BD3" w14:textId="77777777" w:rsidR="00697FF6" w:rsidRPr="00697FF6" w:rsidRDefault="00697FF6" w:rsidP="00697FF6">
      <w:pPr>
        <w:rPr>
          <w:rFonts w:ascii="Arial" w:hAnsi="Arial" w:cs="Arial"/>
          <w:sz w:val="20"/>
          <w:szCs w:val="20"/>
        </w:rPr>
      </w:pPr>
    </w:p>
    <w:p w14:paraId="047BC957" w14:textId="77777777" w:rsidR="00BE5CEF" w:rsidRPr="00226DA6" w:rsidRDefault="00BE5CEF" w:rsidP="009829AB">
      <w:pPr>
        <w:pStyle w:val="Akapitzlist"/>
        <w:numPr>
          <w:ilvl w:val="1"/>
          <w:numId w:val="14"/>
        </w:numPr>
        <w:spacing w:after="0"/>
        <w:ind w:left="357" w:hanging="357"/>
        <w:rPr>
          <w:rFonts w:ascii="Arial" w:hAnsi="Arial" w:cs="Arial"/>
          <w:sz w:val="20"/>
          <w:szCs w:val="20"/>
        </w:rPr>
      </w:pPr>
      <w:r w:rsidRPr="00226DA6">
        <w:rPr>
          <w:rFonts w:ascii="Arial" w:hAnsi="Arial" w:cs="Arial"/>
          <w:sz w:val="20"/>
          <w:szCs w:val="20"/>
        </w:rPr>
        <w:lastRenderedPageBreak/>
        <w:t xml:space="preserve"> W zakresie sytuacji ekonomicznej.</w:t>
      </w:r>
    </w:p>
    <w:p w14:paraId="1BE7BE1D" w14:textId="77777777" w:rsidR="00BE5CEF" w:rsidRPr="0094768D" w:rsidRDefault="00BE5CEF" w:rsidP="009829AB">
      <w:pPr>
        <w:spacing w:line="276" w:lineRule="auto"/>
        <w:ind w:firstLine="426"/>
        <w:jc w:val="both"/>
        <w:rPr>
          <w:rFonts w:ascii="Arial" w:hAnsi="Arial" w:cs="Arial"/>
          <w:sz w:val="20"/>
          <w:szCs w:val="20"/>
        </w:rPr>
      </w:pPr>
      <w:r w:rsidRPr="0094768D">
        <w:rPr>
          <w:rFonts w:ascii="Arial" w:hAnsi="Arial" w:cs="Arial"/>
          <w:sz w:val="20"/>
          <w:szCs w:val="20"/>
        </w:rPr>
        <w:t xml:space="preserve">Zamawiający </w:t>
      </w:r>
      <w:r w:rsidR="00B611AC" w:rsidRPr="0094768D">
        <w:rPr>
          <w:rFonts w:ascii="Arial" w:hAnsi="Arial" w:cs="Arial"/>
          <w:sz w:val="20"/>
          <w:szCs w:val="20"/>
        </w:rPr>
        <w:t>nie wyznacza szczegółowego warunku w tym zakresie</w:t>
      </w:r>
      <w:r w:rsidRPr="0094768D">
        <w:rPr>
          <w:rFonts w:ascii="Arial" w:hAnsi="Arial" w:cs="Arial"/>
          <w:sz w:val="20"/>
          <w:szCs w:val="20"/>
        </w:rPr>
        <w:t>.</w:t>
      </w:r>
    </w:p>
    <w:p w14:paraId="24751828" w14:textId="77777777" w:rsidR="00F42F7B" w:rsidRPr="0094768D" w:rsidRDefault="00F42F7B" w:rsidP="009829AB">
      <w:pPr>
        <w:spacing w:line="276" w:lineRule="auto"/>
        <w:jc w:val="both"/>
        <w:rPr>
          <w:rFonts w:ascii="Arial" w:hAnsi="Arial" w:cs="Arial"/>
          <w:sz w:val="20"/>
          <w:szCs w:val="20"/>
        </w:rPr>
      </w:pPr>
      <w:r w:rsidRPr="0094768D">
        <w:rPr>
          <w:rFonts w:ascii="Arial" w:hAnsi="Arial" w:cs="Arial"/>
          <w:sz w:val="20"/>
          <w:szCs w:val="20"/>
        </w:rPr>
        <w:t>5.1.</w:t>
      </w:r>
      <w:r w:rsidR="00BA037B" w:rsidRPr="0094768D">
        <w:rPr>
          <w:rFonts w:ascii="Arial" w:hAnsi="Arial" w:cs="Arial"/>
          <w:sz w:val="20"/>
          <w:szCs w:val="20"/>
        </w:rPr>
        <w:t xml:space="preserve">1. </w:t>
      </w:r>
      <w:r w:rsidRPr="0094768D">
        <w:rPr>
          <w:rFonts w:ascii="Arial" w:hAnsi="Arial" w:cs="Arial"/>
          <w:sz w:val="20"/>
          <w:szCs w:val="20"/>
        </w:rPr>
        <w:t xml:space="preserve"> W zakresie kompetencji.</w:t>
      </w:r>
    </w:p>
    <w:p w14:paraId="3B2C8428" w14:textId="77777777" w:rsidR="00F42F7B" w:rsidRPr="0094768D" w:rsidRDefault="00F42F7B" w:rsidP="009829AB">
      <w:pPr>
        <w:spacing w:line="276" w:lineRule="auto"/>
        <w:ind w:firstLine="426"/>
        <w:jc w:val="both"/>
        <w:rPr>
          <w:rFonts w:ascii="Arial" w:hAnsi="Arial" w:cs="Arial"/>
          <w:sz w:val="20"/>
          <w:szCs w:val="20"/>
        </w:rPr>
      </w:pPr>
      <w:r w:rsidRPr="0094768D">
        <w:rPr>
          <w:rFonts w:ascii="Arial" w:hAnsi="Arial" w:cs="Arial"/>
          <w:sz w:val="20"/>
          <w:szCs w:val="20"/>
        </w:rPr>
        <w:t>Zamawiający nie wyznacza szczegółowego warunku w tym zakresie.</w:t>
      </w:r>
    </w:p>
    <w:p w14:paraId="35D6D344" w14:textId="77777777" w:rsidR="00BE5CEF" w:rsidRPr="009829AB" w:rsidRDefault="00BE5CEF" w:rsidP="009829AB">
      <w:pPr>
        <w:spacing w:line="276" w:lineRule="auto"/>
        <w:jc w:val="both"/>
        <w:rPr>
          <w:rFonts w:ascii="Arial" w:hAnsi="Arial" w:cs="Arial"/>
          <w:sz w:val="20"/>
          <w:szCs w:val="20"/>
        </w:rPr>
      </w:pPr>
      <w:r w:rsidRPr="009829AB">
        <w:rPr>
          <w:rFonts w:ascii="Arial" w:hAnsi="Arial" w:cs="Arial"/>
          <w:sz w:val="20"/>
          <w:szCs w:val="20"/>
        </w:rPr>
        <w:t>5.2. W zakresie zdolności technicznej lub zawodowej.</w:t>
      </w:r>
    </w:p>
    <w:p w14:paraId="0D739E4A" w14:textId="77777777" w:rsidR="00BE5CEF" w:rsidRPr="009829AB" w:rsidRDefault="00BE5CEF" w:rsidP="009829AB">
      <w:pPr>
        <w:spacing w:line="276" w:lineRule="auto"/>
        <w:jc w:val="both"/>
        <w:rPr>
          <w:rFonts w:ascii="Arial" w:hAnsi="Arial" w:cs="Arial"/>
          <w:sz w:val="20"/>
          <w:szCs w:val="20"/>
        </w:rPr>
      </w:pPr>
      <w:r w:rsidRPr="009829AB">
        <w:rPr>
          <w:rFonts w:ascii="Arial" w:hAnsi="Arial" w:cs="Arial"/>
          <w:sz w:val="20"/>
          <w:szCs w:val="20"/>
        </w:rPr>
        <w:t>5.2.1. O udzielnie zamówienia mogą ubiegać się Wykonawcy, którzy wykażą, że:</w:t>
      </w:r>
    </w:p>
    <w:p w14:paraId="278C3468" w14:textId="77777777" w:rsidR="00DE4577" w:rsidRPr="009829AB" w:rsidRDefault="00697FF6" w:rsidP="009829AB">
      <w:pPr>
        <w:spacing w:line="276" w:lineRule="auto"/>
        <w:ind w:left="567"/>
        <w:jc w:val="both"/>
        <w:rPr>
          <w:rFonts w:ascii="Arial" w:hAnsi="Arial" w:cs="Arial"/>
          <w:sz w:val="20"/>
          <w:szCs w:val="20"/>
        </w:rPr>
      </w:pPr>
      <w:r w:rsidRPr="009829AB">
        <w:rPr>
          <w:rFonts w:ascii="Arial" w:hAnsi="Arial" w:cs="Arial"/>
          <w:sz w:val="20"/>
          <w:szCs w:val="20"/>
        </w:rPr>
        <w:t>W okresie trzech lat poprzedzających termin składania ofert, a jeśli okres prowadzenia działalności jest krótszy w tym okresie wykonał, a w przypadku świadczeń okresowych lub ciągłych wykonuje należycie dostawę co najmniej jednego Zintegrowanego Systemu Łączności radiowej wykorzystującego technologię IP oraz „Best Signal Selection”, czyli wyboru automatycznego radiotelefonu stacjonarnego do prowadzenia korespondencji ustalonego na podstawie najsilniejszego poziomu sygnału radiowego o wartości nie mniejszej niż 200 000,00 PLN brutto. Wykonawca przedłoży Zamawiającemu wykaz dostaw zawierający nazwę zamawiającego, zakres zamówienia, termin jego wykonania, oraz wartość brutto. Na potwierdzenie danych zawartych w wykazie Wykonawca, którego oferta zostanie najwyżej oceniona przedstawi Zamawiającemu referencje lub inne dokumenty potwierdzające należyte wykonanie przedmiotu zamówienia, a w przypadku uzasadnionej okolicznościami braku możliwości przedstawienia tych dokumentów stosowne oświadczenie.</w:t>
      </w:r>
      <w:r w:rsidR="00034729" w:rsidRPr="009829AB">
        <w:rPr>
          <w:rFonts w:ascii="Arial" w:hAnsi="Arial" w:cs="Arial"/>
          <w:sz w:val="20"/>
          <w:szCs w:val="20"/>
        </w:rPr>
        <w:t xml:space="preserve"> </w:t>
      </w:r>
    </w:p>
    <w:p w14:paraId="48C3441C" w14:textId="77777777" w:rsidR="00F42F7B" w:rsidRPr="009829AB" w:rsidRDefault="00F42F7B" w:rsidP="009829AB">
      <w:pPr>
        <w:spacing w:line="276" w:lineRule="auto"/>
        <w:jc w:val="both"/>
        <w:rPr>
          <w:rFonts w:ascii="Arial" w:hAnsi="Arial" w:cs="Arial"/>
          <w:sz w:val="20"/>
          <w:szCs w:val="20"/>
        </w:rPr>
      </w:pPr>
      <w:r w:rsidRPr="009829AB">
        <w:rPr>
          <w:rFonts w:ascii="Arial" w:hAnsi="Arial" w:cs="Arial"/>
          <w:sz w:val="20"/>
          <w:szCs w:val="20"/>
        </w:rPr>
        <w:t>5.3</w:t>
      </w:r>
      <w:r w:rsidR="00B611AC" w:rsidRPr="009829AB">
        <w:rPr>
          <w:rFonts w:ascii="Arial" w:hAnsi="Arial" w:cs="Arial"/>
          <w:sz w:val="20"/>
          <w:szCs w:val="20"/>
        </w:rPr>
        <w:t xml:space="preserve">. Jakość. </w:t>
      </w:r>
    </w:p>
    <w:p w14:paraId="0618C735" w14:textId="77777777" w:rsidR="00B611AC" w:rsidRPr="009829AB" w:rsidRDefault="00B611AC" w:rsidP="009829AB">
      <w:pPr>
        <w:spacing w:line="276" w:lineRule="auto"/>
        <w:ind w:firstLine="426"/>
        <w:jc w:val="both"/>
        <w:rPr>
          <w:rFonts w:ascii="Arial" w:hAnsi="Arial" w:cs="Arial"/>
          <w:sz w:val="20"/>
          <w:szCs w:val="20"/>
        </w:rPr>
      </w:pPr>
      <w:r w:rsidRPr="009829AB">
        <w:rPr>
          <w:rFonts w:ascii="Arial" w:hAnsi="Arial" w:cs="Arial"/>
          <w:sz w:val="20"/>
          <w:szCs w:val="20"/>
        </w:rPr>
        <w:t>Zamawiający nie wyznacza szczegółowego warunku w tym zakresie.</w:t>
      </w:r>
    </w:p>
    <w:p w14:paraId="7F9EF858" w14:textId="77777777" w:rsidR="00F42F7B" w:rsidRPr="009829AB" w:rsidRDefault="00F42F7B" w:rsidP="009829AB">
      <w:pPr>
        <w:spacing w:line="276" w:lineRule="auto"/>
        <w:ind w:left="567" w:hanging="567"/>
        <w:jc w:val="both"/>
        <w:rPr>
          <w:rFonts w:ascii="Arial" w:hAnsi="Arial" w:cs="Arial"/>
          <w:sz w:val="20"/>
          <w:szCs w:val="20"/>
        </w:rPr>
      </w:pPr>
      <w:r w:rsidRPr="009829AB">
        <w:rPr>
          <w:rFonts w:ascii="Arial" w:hAnsi="Arial" w:cs="Arial"/>
          <w:sz w:val="20"/>
          <w:szCs w:val="20"/>
        </w:rPr>
        <w:t>5.4</w:t>
      </w:r>
      <w:r w:rsidR="00B611AC" w:rsidRPr="009829AB">
        <w:rPr>
          <w:rFonts w:ascii="Arial" w:hAnsi="Arial" w:cs="Arial"/>
          <w:sz w:val="20"/>
          <w:szCs w:val="20"/>
        </w:rPr>
        <w:t xml:space="preserve">. Dysponowanie osobami zdolnymi do wykonania zamówienia. </w:t>
      </w:r>
    </w:p>
    <w:p w14:paraId="10AA3BBC" w14:textId="77777777" w:rsidR="00B611AC" w:rsidRDefault="00B611AC" w:rsidP="009829AB">
      <w:pPr>
        <w:spacing w:line="276" w:lineRule="auto"/>
        <w:ind w:left="567" w:hanging="141"/>
        <w:jc w:val="both"/>
        <w:rPr>
          <w:rFonts w:ascii="Arial" w:hAnsi="Arial" w:cs="Arial"/>
          <w:sz w:val="20"/>
          <w:szCs w:val="20"/>
        </w:rPr>
      </w:pPr>
      <w:r w:rsidRPr="009829AB">
        <w:rPr>
          <w:rFonts w:ascii="Arial" w:hAnsi="Arial" w:cs="Arial"/>
          <w:sz w:val="20"/>
          <w:szCs w:val="20"/>
        </w:rPr>
        <w:t>Zamawiający nie wyznacza szczegółowego warunku w tym zakresie.</w:t>
      </w:r>
    </w:p>
    <w:p w14:paraId="6DC26732" w14:textId="77777777" w:rsidR="00513C3F" w:rsidRDefault="00513C3F" w:rsidP="009829AB">
      <w:pPr>
        <w:spacing w:line="276" w:lineRule="auto"/>
        <w:ind w:left="426" w:hanging="426"/>
        <w:jc w:val="both"/>
        <w:rPr>
          <w:rFonts w:ascii="Arial" w:hAnsi="Arial" w:cs="Arial"/>
          <w:sz w:val="20"/>
          <w:szCs w:val="20"/>
        </w:rPr>
      </w:pPr>
      <w:r w:rsidRPr="00BE76A9">
        <w:rPr>
          <w:rFonts w:ascii="Arial" w:hAnsi="Arial" w:cs="Arial"/>
          <w:sz w:val="20"/>
          <w:szCs w:val="20"/>
        </w:rPr>
        <w:t>5.5. Zamawiający żąda wskazania przez Wykonawcę części zamówienia, której wykonanie zamierza powierzyć podwykonawcy i p</w:t>
      </w:r>
      <w:r w:rsidR="00FD41C8" w:rsidRPr="00BE76A9">
        <w:rPr>
          <w:rFonts w:ascii="Arial" w:hAnsi="Arial" w:cs="Arial"/>
          <w:sz w:val="20"/>
          <w:szCs w:val="20"/>
        </w:rPr>
        <w:t xml:space="preserve">odania, w myśl art. 36 b ust. 1 </w:t>
      </w:r>
      <w:r w:rsidRPr="00BE76A9">
        <w:rPr>
          <w:rFonts w:ascii="Arial" w:hAnsi="Arial" w:cs="Arial"/>
          <w:sz w:val="20"/>
          <w:szCs w:val="20"/>
        </w:rPr>
        <w:t>ustawy PZP, nazw (firm) podwykonawców</w:t>
      </w:r>
      <w:r w:rsidR="00BE76A9" w:rsidRPr="00BE76A9">
        <w:rPr>
          <w:rFonts w:ascii="Arial" w:hAnsi="Arial" w:cs="Arial"/>
          <w:sz w:val="20"/>
          <w:szCs w:val="20"/>
        </w:rPr>
        <w:t>.</w:t>
      </w:r>
      <w:r w:rsidRPr="00BE76A9">
        <w:rPr>
          <w:rFonts w:ascii="Arial" w:hAnsi="Arial" w:cs="Arial"/>
          <w:sz w:val="20"/>
          <w:szCs w:val="20"/>
        </w:rPr>
        <w:t xml:space="preserve"> </w:t>
      </w:r>
    </w:p>
    <w:p w14:paraId="55FDE971" w14:textId="77777777" w:rsidR="00346E78" w:rsidRDefault="00346E78" w:rsidP="009829AB">
      <w:pPr>
        <w:spacing w:line="276" w:lineRule="auto"/>
        <w:ind w:left="426" w:hanging="426"/>
        <w:rPr>
          <w:rFonts w:ascii="Arial" w:hAnsi="Arial" w:cs="Arial"/>
          <w:sz w:val="20"/>
          <w:szCs w:val="20"/>
        </w:rPr>
      </w:pPr>
    </w:p>
    <w:p w14:paraId="08F16CB2" w14:textId="77777777" w:rsidR="005C45F6" w:rsidRPr="0007609C" w:rsidRDefault="001B211A" w:rsidP="00656F6E">
      <w:pPr>
        <w:pStyle w:val="Nagwek1"/>
        <w:numPr>
          <w:ilvl w:val="0"/>
          <w:numId w:val="16"/>
        </w:numPr>
      </w:pPr>
      <w:r w:rsidRPr="0007609C">
        <w:t>OCENA SPEŁNIANIA WAR</w:t>
      </w:r>
      <w:r w:rsidR="006C2FB1" w:rsidRPr="0007609C">
        <w:t>UNK</w:t>
      </w:r>
      <w:r w:rsidRPr="0007609C">
        <w:t>U UDZIAŁU  W POSTĘPOWANIU</w:t>
      </w:r>
    </w:p>
    <w:p w14:paraId="30E39792" w14:textId="77777777" w:rsidR="0007609C" w:rsidRPr="0007609C" w:rsidRDefault="0007609C" w:rsidP="0007609C">
      <w:pPr>
        <w:pStyle w:val="Akapitzlist"/>
        <w:ind w:left="360"/>
        <w:rPr>
          <w:rFonts w:ascii="Arial" w:hAnsi="Arial" w:cs="Arial"/>
          <w:b/>
          <w:smallCaps/>
          <w:sz w:val="20"/>
          <w:szCs w:val="20"/>
        </w:rPr>
      </w:pPr>
    </w:p>
    <w:p w14:paraId="263A8AA4" w14:textId="77777777" w:rsidR="00B611AC" w:rsidRPr="0007609C" w:rsidRDefault="00B611AC" w:rsidP="00656F6E">
      <w:pPr>
        <w:pStyle w:val="Akapitzlist"/>
        <w:numPr>
          <w:ilvl w:val="1"/>
          <w:numId w:val="16"/>
        </w:numPr>
        <w:rPr>
          <w:rFonts w:ascii="Arial" w:hAnsi="Arial" w:cs="Arial"/>
          <w:sz w:val="20"/>
          <w:szCs w:val="20"/>
        </w:rPr>
      </w:pPr>
      <w:r w:rsidRPr="0007609C">
        <w:rPr>
          <w:rFonts w:ascii="Arial" w:hAnsi="Arial" w:cs="Arial"/>
          <w:sz w:val="20"/>
          <w:szCs w:val="20"/>
        </w:rPr>
        <w:t>Ocena spełniania warunków udziału w postępowaniu odbywa</w:t>
      </w:r>
      <w:r w:rsidR="00513C3F" w:rsidRPr="0007609C">
        <w:rPr>
          <w:rFonts w:ascii="Arial" w:hAnsi="Arial" w:cs="Arial"/>
          <w:sz w:val="20"/>
          <w:szCs w:val="20"/>
        </w:rPr>
        <w:t>ć</w:t>
      </w:r>
      <w:r w:rsidRPr="0007609C">
        <w:rPr>
          <w:rFonts w:ascii="Arial" w:hAnsi="Arial" w:cs="Arial"/>
          <w:sz w:val="20"/>
          <w:szCs w:val="20"/>
        </w:rPr>
        <w:t xml:space="preserve"> się</w:t>
      </w:r>
      <w:r w:rsidR="00513C3F" w:rsidRPr="0007609C">
        <w:rPr>
          <w:rFonts w:ascii="Arial" w:hAnsi="Arial" w:cs="Arial"/>
          <w:sz w:val="20"/>
          <w:szCs w:val="20"/>
        </w:rPr>
        <w:t xml:space="preserve"> będzie</w:t>
      </w:r>
      <w:r w:rsidRPr="0007609C">
        <w:rPr>
          <w:rFonts w:ascii="Arial" w:hAnsi="Arial" w:cs="Arial"/>
          <w:sz w:val="20"/>
          <w:szCs w:val="20"/>
        </w:rPr>
        <w:t xml:space="preserve"> dwuetapowo</w:t>
      </w:r>
      <w:r w:rsidR="00BD2848" w:rsidRPr="0007609C">
        <w:rPr>
          <w:rFonts w:ascii="Arial" w:hAnsi="Arial" w:cs="Arial"/>
          <w:sz w:val="20"/>
          <w:szCs w:val="20"/>
        </w:rPr>
        <w:t>.</w:t>
      </w:r>
    </w:p>
    <w:p w14:paraId="2EE57DCF" w14:textId="7C28E4CC" w:rsidR="005608F1" w:rsidRPr="00612D55" w:rsidRDefault="00BD2848" w:rsidP="009829AB">
      <w:pPr>
        <w:spacing w:line="276" w:lineRule="auto"/>
        <w:ind w:left="426"/>
        <w:jc w:val="both"/>
        <w:rPr>
          <w:rFonts w:ascii="Arial" w:hAnsi="Arial" w:cs="Arial"/>
          <w:sz w:val="20"/>
          <w:szCs w:val="20"/>
        </w:rPr>
      </w:pPr>
      <w:r w:rsidRPr="000F4017">
        <w:rPr>
          <w:rFonts w:ascii="Arial" w:hAnsi="Arial" w:cs="Arial"/>
          <w:sz w:val="20"/>
          <w:szCs w:val="20"/>
          <w:u w:val="single"/>
        </w:rPr>
        <w:t>Etap I</w:t>
      </w:r>
      <w:r w:rsidRPr="00612D55">
        <w:rPr>
          <w:rFonts w:ascii="Arial" w:hAnsi="Arial" w:cs="Arial"/>
          <w:sz w:val="20"/>
          <w:szCs w:val="20"/>
        </w:rPr>
        <w:t xml:space="preserve"> ocena wstępna, </w:t>
      </w:r>
      <w:r w:rsidR="005608F1" w:rsidRPr="00612D55">
        <w:rPr>
          <w:rFonts w:ascii="Arial" w:hAnsi="Arial" w:cs="Arial"/>
          <w:sz w:val="20"/>
          <w:szCs w:val="20"/>
        </w:rPr>
        <w:t>gdzie Zamawiający zgodnie z art. 24aa us</w:t>
      </w:r>
      <w:r w:rsidR="002E6C27">
        <w:rPr>
          <w:rFonts w:ascii="Arial" w:hAnsi="Arial" w:cs="Arial"/>
          <w:sz w:val="20"/>
          <w:szCs w:val="20"/>
        </w:rPr>
        <w:t>tawy PZP, dokona oceny ofert, a </w:t>
      </w:r>
      <w:r w:rsidR="005608F1" w:rsidRPr="00612D55">
        <w:rPr>
          <w:rFonts w:ascii="Arial" w:hAnsi="Arial" w:cs="Arial"/>
          <w:sz w:val="20"/>
          <w:szCs w:val="20"/>
        </w:rPr>
        <w:t>następnie zbada, czy Wykonawca, którego oferta została</w:t>
      </w:r>
      <w:r w:rsidR="00DA261D" w:rsidRPr="00612D55">
        <w:rPr>
          <w:rFonts w:ascii="Arial" w:hAnsi="Arial" w:cs="Arial"/>
          <w:sz w:val="20"/>
          <w:szCs w:val="20"/>
        </w:rPr>
        <w:t xml:space="preserve"> </w:t>
      </w:r>
      <w:r w:rsidR="005608F1" w:rsidRPr="00612D55">
        <w:rPr>
          <w:rFonts w:ascii="Arial" w:hAnsi="Arial" w:cs="Arial"/>
          <w:sz w:val="20"/>
          <w:szCs w:val="20"/>
        </w:rPr>
        <w:t xml:space="preserve">oceniona jako najkorzystniejsza, nie podlega wykluczeniu oraz spełnia warunki udziału w postępowaniu. </w:t>
      </w:r>
    </w:p>
    <w:p w14:paraId="35184BEF" w14:textId="77777777" w:rsidR="005608F1" w:rsidRPr="00612D55" w:rsidRDefault="00BD2848" w:rsidP="009829AB">
      <w:pPr>
        <w:spacing w:line="276" w:lineRule="auto"/>
        <w:ind w:left="426"/>
        <w:jc w:val="both"/>
        <w:rPr>
          <w:rFonts w:ascii="Arial" w:hAnsi="Arial" w:cs="Arial"/>
          <w:sz w:val="20"/>
          <w:szCs w:val="20"/>
        </w:rPr>
      </w:pPr>
      <w:r w:rsidRPr="000F4017">
        <w:rPr>
          <w:rFonts w:ascii="Arial" w:hAnsi="Arial" w:cs="Arial"/>
          <w:sz w:val="20"/>
          <w:szCs w:val="20"/>
          <w:u w:val="single"/>
        </w:rPr>
        <w:t>Etap II</w:t>
      </w:r>
      <w:r w:rsidR="005608F1" w:rsidRPr="00612D55">
        <w:rPr>
          <w:rFonts w:ascii="Arial" w:hAnsi="Arial" w:cs="Arial"/>
          <w:sz w:val="20"/>
          <w:szCs w:val="20"/>
        </w:rPr>
        <w:t>.</w:t>
      </w:r>
      <w:r w:rsidRPr="00612D55">
        <w:rPr>
          <w:rFonts w:ascii="Arial" w:hAnsi="Arial" w:cs="Arial"/>
          <w:sz w:val="20"/>
          <w:szCs w:val="20"/>
        </w:rPr>
        <w:t xml:space="preserve"> </w:t>
      </w:r>
      <w:r w:rsidR="005608F1" w:rsidRPr="00612D55">
        <w:rPr>
          <w:rFonts w:ascii="Arial" w:hAnsi="Arial" w:cs="Arial"/>
          <w:sz w:val="20"/>
          <w:szCs w:val="20"/>
        </w:rPr>
        <w:t xml:space="preserve">Jeżeli Wykonawca nie złożył </w:t>
      </w:r>
      <w:r w:rsidR="00DB431B" w:rsidRPr="00612D55">
        <w:rPr>
          <w:rFonts w:ascii="Arial" w:hAnsi="Arial" w:cs="Arial"/>
          <w:sz w:val="20"/>
          <w:szCs w:val="20"/>
        </w:rPr>
        <w:t xml:space="preserve">oświadczeń </w:t>
      </w:r>
      <w:r w:rsidR="00F70528" w:rsidRPr="00612D55">
        <w:rPr>
          <w:rFonts w:ascii="Arial" w:hAnsi="Arial" w:cs="Arial"/>
          <w:sz w:val="20"/>
          <w:szCs w:val="20"/>
        </w:rPr>
        <w:t xml:space="preserve">o braku do podstaw wykluczenia oraz spełnienia warunków udziału w postępowaniu </w:t>
      </w:r>
      <w:r w:rsidR="00DB431B" w:rsidRPr="00612D55">
        <w:rPr>
          <w:rFonts w:ascii="Arial" w:hAnsi="Arial" w:cs="Arial"/>
          <w:sz w:val="20"/>
          <w:szCs w:val="20"/>
        </w:rPr>
        <w:t>wymaganych w</w:t>
      </w:r>
      <w:r w:rsidR="00F70528" w:rsidRPr="00612D55">
        <w:rPr>
          <w:rFonts w:ascii="Arial" w:hAnsi="Arial" w:cs="Arial"/>
          <w:sz w:val="20"/>
          <w:szCs w:val="20"/>
        </w:rPr>
        <w:t xml:space="preserve"> niniejszym</w:t>
      </w:r>
      <w:r w:rsidR="00DB431B" w:rsidRPr="00612D55">
        <w:rPr>
          <w:rFonts w:ascii="Arial" w:hAnsi="Arial" w:cs="Arial"/>
          <w:sz w:val="20"/>
          <w:szCs w:val="20"/>
        </w:rPr>
        <w:t xml:space="preserve"> postępowaniu </w:t>
      </w:r>
      <w:r w:rsidR="005608F1" w:rsidRPr="00612D55">
        <w:rPr>
          <w:rFonts w:ascii="Arial" w:hAnsi="Arial" w:cs="Arial"/>
          <w:sz w:val="20"/>
          <w:szCs w:val="20"/>
        </w:rPr>
        <w:t>lub dokumenty są niekompletne, zawierają błędy lub budzą wskazane przez Zamawiającego wątpliwości, Zamawiający wzywa do ich złożenia, uzupełnienia, poprawienia w terminie przez siebie wskazanym, chyba, że mimo ich złożenia</w:t>
      </w:r>
      <w:r w:rsidR="00D45C61" w:rsidRPr="00612D55">
        <w:rPr>
          <w:rFonts w:ascii="Arial" w:hAnsi="Arial" w:cs="Arial"/>
          <w:sz w:val="20"/>
          <w:szCs w:val="20"/>
        </w:rPr>
        <w:t>, uzupełnienia, poprawienia lub udzielenia wyjaśnie</w:t>
      </w:r>
      <w:r w:rsidR="00BE76A9" w:rsidRPr="00612D55">
        <w:rPr>
          <w:rFonts w:ascii="Arial" w:hAnsi="Arial" w:cs="Arial"/>
          <w:sz w:val="20"/>
          <w:szCs w:val="20"/>
        </w:rPr>
        <w:t xml:space="preserve">ń </w:t>
      </w:r>
      <w:r w:rsidR="005608F1" w:rsidRPr="00612D55">
        <w:rPr>
          <w:rFonts w:ascii="Arial" w:hAnsi="Arial" w:cs="Arial"/>
          <w:sz w:val="20"/>
          <w:szCs w:val="20"/>
        </w:rPr>
        <w:t>oferta Wykonawcy podlega odrzuceniu albo konieczne byłoby unieważnienie postępowania.</w:t>
      </w:r>
    </w:p>
    <w:p w14:paraId="0025F295" w14:textId="77777777" w:rsidR="005608F1" w:rsidRPr="00714180" w:rsidRDefault="005608F1" w:rsidP="009829AB">
      <w:pPr>
        <w:spacing w:line="276" w:lineRule="auto"/>
        <w:ind w:left="426"/>
        <w:rPr>
          <w:rFonts w:ascii="Arial" w:hAnsi="Arial" w:cs="Arial"/>
          <w:sz w:val="20"/>
          <w:szCs w:val="20"/>
        </w:rPr>
      </w:pPr>
    </w:p>
    <w:p w14:paraId="4AD8010A" w14:textId="77777777" w:rsidR="00BD2848" w:rsidRPr="00714180" w:rsidRDefault="001B211A" w:rsidP="00ED5B58">
      <w:pPr>
        <w:pStyle w:val="Nagwek1"/>
      </w:pPr>
      <w:r w:rsidRPr="00714180">
        <w:t xml:space="preserve">7. </w:t>
      </w:r>
      <w:r w:rsidR="00BD2848" w:rsidRPr="00714180">
        <w:t>Z POSTĘPOWANIA O UDZIELENIE ZAMÓWIENIA WYKLUCZA SIĘ:</w:t>
      </w:r>
    </w:p>
    <w:p w14:paraId="5BACBE57" w14:textId="77777777" w:rsidR="00595DE7" w:rsidRPr="007431CF" w:rsidRDefault="00595DE7" w:rsidP="00656F6E">
      <w:pPr>
        <w:pStyle w:val="Akapitzlist"/>
        <w:numPr>
          <w:ilvl w:val="1"/>
          <w:numId w:val="23"/>
        </w:numPr>
        <w:jc w:val="both"/>
        <w:rPr>
          <w:rFonts w:ascii="Arial" w:hAnsi="Arial" w:cs="Arial"/>
          <w:sz w:val="20"/>
          <w:szCs w:val="20"/>
        </w:rPr>
      </w:pPr>
      <w:r w:rsidRPr="007431CF">
        <w:rPr>
          <w:rFonts w:ascii="Arial" w:hAnsi="Arial" w:cs="Arial"/>
          <w:sz w:val="20"/>
          <w:szCs w:val="20"/>
        </w:rPr>
        <w:t>Wykonawcę, który nie wykazał spełniania warunków udziału w postępowaniu lub nie  wykazał braku podstaw wykluczenia;</w:t>
      </w:r>
    </w:p>
    <w:p w14:paraId="0D0EF270" w14:textId="77777777" w:rsidR="00595DE7" w:rsidRPr="00697FF6" w:rsidRDefault="00595DE7" w:rsidP="00656F6E">
      <w:pPr>
        <w:pStyle w:val="Akapitzlist"/>
        <w:numPr>
          <w:ilvl w:val="1"/>
          <w:numId w:val="23"/>
        </w:numPr>
        <w:jc w:val="both"/>
        <w:rPr>
          <w:rFonts w:ascii="Arial" w:hAnsi="Arial" w:cs="Arial"/>
          <w:sz w:val="20"/>
          <w:szCs w:val="20"/>
        </w:rPr>
      </w:pPr>
      <w:r w:rsidRPr="00697FF6">
        <w:rPr>
          <w:rFonts w:ascii="Arial" w:hAnsi="Arial" w:cs="Arial"/>
          <w:sz w:val="20"/>
          <w:szCs w:val="20"/>
        </w:rPr>
        <w:t xml:space="preserve">Wykonawcę będącego osobą fizyczną, którą prawomocnie skazano za przestępstwo: </w:t>
      </w:r>
    </w:p>
    <w:p w14:paraId="11777C92" w14:textId="77777777" w:rsidR="00595DE7" w:rsidRPr="00697FF6" w:rsidRDefault="006C2FB1" w:rsidP="00656F6E">
      <w:pPr>
        <w:pStyle w:val="Akapitzlist"/>
        <w:numPr>
          <w:ilvl w:val="0"/>
          <w:numId w:val="17"/>
        </w:numPr>
        <w:jc w:val="both"/>
        <w:rPr>
          <w:rFonts w:ascii="Arial" w:hAnsi="Arial" w:cs="Arial"/>
          <w:sz w:val="20"/>
          <w:szCs w:val="20"/>
        </w:rPr>
      </w:pPr>
      <w:r w:rsidRPr="00697FF6">
        <w:rPr>
          <w:rFonts w:ascii="Arial" w:hAnsi="Arial" w:cs="Arial"/>
          <w:sz w:val="20"/>
          <w:szCs w:val="20"/>
        </w:rPr>
        <w:t>o którym mowa w</w:t>
      </w:r>
      <w:r w:rsidR="00595DE7" w:rsidRPr="00697FF6">
        <w:rPr>
          <w:rFonts w:ascii="Arial" w:hAnsi="Arial" w:cs="Arial"/>
          <w:sz w:val="20"/>
          <w:szCs w:val="20"/>
        </w:rPr>
        <w:t xml:space="preserve"> art. 165a, art. 181–188, art. 189a, art. 218–221, art. 228–230a, art.</w:t>
      </w:r>
      <w:r w:rsidRPr="00697FF6">
        <w:rPr>
          <w:rFonts w:ascii="Arial" w:hAnsi="Arial" w:cs="Arial"/>
          <w:sz w:val="20"/>
          <w:szCs w:val="20"/>
        </w:rPr>
        <w:t xml:space="preserve"> </w:t>
      </w:r>
      <w:r w:rsidR="00595DE7" w:rsidRPr="00697FF6">
        <w:rPr>
          <w:rFonts w:ascii="Arial" w:hAnsi="Arial" w:cs="Arial"/>
          <w:sz w:val="20"/>
          <w:szCs w:val="20"/>
        </w:rPr>
        <w:t>250</w:t>
      </w:r>
      <w:r w:rsidRPr="00697FF6">
        <w:rPr>
          <w:rFonts w:ascii="Arial" w:hAnsi="Arial" w:cs="Arial"/>
          <w:sz w:val="20"/>
          <w:szCs w:val="20"/>
        </w:rPr>
        <w:t xml:space="preserve"> </w:t>
      </w:r>
      <w:r w:rsidR="00595DE7" w:rsidRPr="00697FF6">
        <w:rPr>
          <w:rFonts w:ascii="Arial" w:hAnsi="Arial" w:cs="Arial"/>
          <w:sz w:val="20"/>
          <w:szCs w:val="20"/>
        </w:rPr>
        <w:t>a, art. 258 lub art. 270 – 3</w:t>
      </w:r>
      <w:r w:rsidRPr="00697FF6">
        <w:rPr>
          <w:rFonts w:ascii="Arial" w:hAnsi="Arial" w:cs="Arial"/>
          <w:sz w:val="20"/>
          <w:szCs w:val="20"/>
        </w:rPr>
        <w:t>09 ustawy z dnia 6 czerwca 1997</w:t>
      </w:r>
      <w:r w:rsidR="00595DE7" w:rsidRPr="00697FF6">
        <w:rPr>
          <w:rFonts w:ascii="Arial" w:hAnsi="Arial" w:cs="Arial"/>
          <w:sz w:val="20"/>
          <w:szCs w:val="20"/>
        </w:rPr>
        <w:t>r. – Kodeks karny (</w:t>
      </w:r>
      <w:r w:rsidR="00C12723" w:rsidRPr="00697FF6">
        <w:rPr>
          <w:rFonts w:ascii="Arial" w:hAnsi="Arial" w:cs="Arial"/>
          <w:sz w:val="20"/>
          <w:szCs w:val="20"/>
        </w:rPr>
        <w:t>Dz.U.2019.0.1950</w:t>
      </w:r>
      <w:r w:rsidR="00595DE7" w:rsidRPr="00697FF6">
        <w:rPr>
          <w:rFonts w:ascii="Arial" w:hAnsi="Arial" w:cs="Arial"/>
          <w:sz w:val="20"/>
          <w:szCs w:val="20"/>
        </w:rPr>
        <w:t>) lub – art. 46 lub art. 4</w:t>
      </w:r>
      <w:r w:rsidRPr="00697FF6">
        <w:rPr>
          <w:rFonts w:ascii="Arial" w:hAnsi="Arial" w:cs="Arial"/>
          <w:sz w:val="20"/>
          <w:szCs w:val="20"/>
        </w:rPr>
        <w:t>8 ustawy z dnia 25 czerwca 2010</w:t>
      </w:r>
      <w:r w:rsidR="00BE76A9" w:rsidRPr="00697FF6">
        <w:rPr>
          <w:rFonts w:ascii="Arial" w:hAnsi="Arial" w:cs="Arial"/>
          <w:sz w:val="20"/>
          <w:szCs w:val="20"/>
        </w:rPr>
        <w:t>r. o sporcie (</w:t>
      </w:r>
      <w:r w:rsidR="00C12723" w:rsidRPr="00697FF6">
        <w:rPr>
          <w:rFonts w:ascii="Arial" w:hAnsi="Arial" w:cs="Arial"/>
          <w:sz w:val="20"/>
          <w:szCs w:val="20"/>
        </w:rPr>
        <w:t>Dz.U.2019.0.1468</w:t>
      </w:r>
      <w:r w:rsidR="00595DE7" w:rsidRPr="00697FF6">
        <w:rPr>
          <w:rFonts w:ascii="Arial" w:hAnsi="Arial" w:cs="Arial"/>
          <w:sz w:val="20"/>
          <w:szCs w:val="20"/>
        </w:rPr>
        <w:t xml:space="preserve">), </w:t>
      </w:r>
    </w:p>
    <w:p w14:paraId="2FF2A443" w14:textId="77777777" w:rsidR="00595DE7" w:rsidRPr="00697FF6" w:rsidRDefault="00595DE7" w:rsidP="00656F6E">
      <w:pPr>
        <w:pStyle w:val="Akapitzlist"/>
        <w:numPr>
          <w:ilvl w:val="0"/>
          <w:numId w:val="17"/>
        </w:numPr>
        <w:jc w:val="both"/>
        <w:rPr>
          <w:rFonts w:ascii="Arial" w:hAnsi="Arial" w:cs="Arial"/>
          <w:sz w:val="20"/>
          <w:szCs w:val="20"/>
        </w:rPr>
      </w:pPr>
      <w:r w:rsidRPr="00697FF6">
        <w:rPr>
          <w:rFonts w:ascii="Arial" w:hAnsi="Arial" w:cs="Arial"/>
          <w:sz w:val="20"/>
          <w:szCs w:val="20"/>
        </w:rPr>
        <w:t>o charakterze terrorystycznym, o którym mowa w art. 115 § 20 ustawy z dnia 6 czerwca 1997 r</w:t>
      </w:r>
      <w:r w:rsidR="00C12723" w:rsidRPr="00697FF6">
        <w:rPr>
          <w:rFonts w:ascii="Arial" w:hAnsi="Arial" w:cs="Arial"/>
          <w:sz w:val="20"/>
          <w:szCs w:val="20"/>
        </w:rPr>
        <w:t>. – Kodeks karny</w:t>
      </w:r>
      <w:r w:rsidRPr="00697FF6">
        <w:rPr>
          <w:rFonts w:ascii="Arial" w:hAnsi="Arial" w:cs="Arial"/>
          <w:sz w:val="20"/>
          <w:szCs w:val="20"/>
        </w:rPr>
        <w:t xml:space="preserve"> </w:t>
      </w:r>
      <w:r w:rsidR="0032744D" w:rsidRPr="00697FF6">
        <w:rPr>
          <w:rFonts w:ascii="Arial" w:hAnsi="Arial" w:cs="Arial"/>
          <w:sz w:val="20"/>
          <w:szCs w:val="20"/>
        </w:rPr>
        <w:t>(Dz.U.2019 poz.</w:t>
      </w:r>
      <w:r w:rsidR="00C12723" w:rsidRPr="00697FF6">
        <w:rPr>
          <w:rFonts w:ascii="Arial" w:hAnsi="Arial" w:cs="Arial"/>
          <w:sz w:val="20"/>
          <w:szCs w:val="20"/>
        </w:rPr>
        <w:t>1950)</w:t>
      </w:r>
    </w:p>
    <w:p w14:paraId="0A94732A" w14:textId="77777777" w:rsidR="00595DE7" w:rsidRPr="00697FF6" w:rsidRDefault="00595DE7" w:rsidP="00656F6E">
      <w:pPr>
        <w:pStyle w:val="Akapitzlist"/>
        <w:numPr>
          <w:ilvl w:val="0"/>
          <w:numId w:val="17"/>
        </w:numPr>
        <w:jc w:val="both"/>
        <w:rPr>
          <w:rFonts w:ascii="Arial" w:hAnsi="Arial" w:cs="Arial"/>
          <w:sz w:val="20"/>
          <w:szCs w:val="20"/>
        </w:rPr>
      </w:pPr>
      <w:r w:rsidRPr="00697FF6">
        <w:rPr>
          <w:rFonts w:ascii="Arial" w:hAnsi="Arial" w:cs="Arial"/>
          <w:sz w:val="20"/>
          <w:szCs w:val="20"/>
        </w:rPr>
        <w:t xml:space="preserve">skarbowe, </w:t>
      </w:r>
    </w:p>
    <w:p w14:paraId="7C12B70B" w14:textId="77777777" w:rsidR="00C12723" w:rsidRPr="00697FF6" w:rsidRDefault="00595DE7" w:rsidP="00656F6E">
      <w:pPr>
        <w:pStyle w:val="Akapitzlist"/>
        <w:numPr>
          <w:ilvl w:val="0"/>
          <w:numId w:val="17"/>
        </w:numPr>
        <w:jc w:val="both"/>
        <w:rPr>
          <w:rFonts w:ascii="Arial" w:hAnsi="Arial" w:cs="Arial"/>
          <w:sz w:val="20"/>
          <w:szCs w:val="20"/>
        </w:rPr>
      </w:pPr>
      <w:r w:rsidRPr="00697FF6">
        <w:rPr>
          <w:rFonts w:ascii="Arial" w:hAnsi="Arial" w:cs="Arial"/>
          <w:sz w:val="20"/>
          <w:szCs w:val="20"/>
        </w:rPr>
        <w:lastRenderedPageBreak/>
        <w:t>o którym mowa w art. 9 lub art. 10 ustawy z dnia 15 czerwca 2012 r. o skutkach powierzania wykonywania pracy cudzoziemcom przebywającym wbrew przepisom na terytorium Rzeczypospolitej Polskiej (</w:t>
      </w:r>
      <w:r w:rsidR="0032744D" w:rsidRPr="00697FF6">
        <w:rPr>
          <w:rFonts w:ascii="Arial" w:hAnsi="Arial" w:cs="Arial"/>
          <w:sz w:val="20"/>
          <w:szCs w:val="20"/>
        </w:rPr>
        <w:t xml:space="preserve">Dz.U.2012 poz. </w:t>
      </w:r>
      <w:r w:rsidR="00C12723" w:rsidRPr="00697FF6">
        <w:rPr>
          <w:rFonts w:ascii="Arial" w:hAnsi="Arial" w:cs="Arial"/>
          <w:sz w:val="20"/>
          <w:szCs w:val="20"/>
        </w:rPr>
        <w:t>769)</w:t>
      </w:r>
    </w:p>
    <w:p w14:paraId="75052850" w14:textId="77777777"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w:t>
      </w:r>
      <w:r w:rsidR="00455830" w:rsidRPr="007431CF">
        <w:rPr>
          <w:rFonts w:ascii="Arial" w:hAnsi="Arial" w:cs="Arial"/>
          <w:sz w:val="20"/>
          <w:szCs w:val="20"/>
        </w:rPr>
        <w:t>estępstwo, o którym mowa w pkt 7</w:t>
      </w:r>
      <w:r w:rsidRPr="007431CF">
        <w:rPr>
          <w:rFonts w:ascii="Arial" w:hAnsi="Arial" w:cs="Arial"/>
          <w:sz w:val="20"/>
          <w:szCs w:val="20"/>
        </w:rPr>
        <w:t xml:space="preserve">.2; </w:t>
      </w:r>
    </w:p>
    <w:p w14:paraId="61E88710" w14:textId="77777777"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30925059" w14:textId="77777777"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 xml:space="preserve">Wykonawcę, który w wyniku zamierzonego działania lub rażącego niedbalstwa wprowadził </w:t>
      </w:r>
      <w:r w:rsidR="00BA251D" w:rsidRPr="007431CF">
        <w:rPr>
          <w:rFonts w:ascii="Arial" w:hAnsi="Arial" w:cs="Arial"/>
          <w:sz w:val="20"/>
          <w:szCs w:val="20"/>
        </w:rPr>
        <w:t xml:space="preserve">Zamawiającego </w:t>
      </w:r>
      <w:r w:rsidRPr="007431CF">
        <w:rPr>
          <w:rFonts w:ascii="Arial" w:hAnsi="Arial" w:cs="Arial"/>
          <w:sz w:val="20"/>
          <w:szCs w:val="20"/>
        </w:rPr>
        <w:t xml:space="preserve">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78213082" w14:textId="77777777"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Wykonawcę, który w wyniku lekkomyślności lub niedbalstwa przedstawił i</w:t>
      </w:r>
      <w:r w:rsidR="00BA251D" w:rsidRPr="007431CF">
        <w:rPr>
          <w:rFonts w:ascii="Arial" w:hAnsi="Arial" w:cs="Arial"/>
          <w:sz w:val="20"/>
          <w:szCs w:val="20"/>
        </w:rPr>
        <w:t>nformacje wprowadzające w błąd Z</w:t>
      </w:r>
      <w:r w:rsidRPr="007431CF">
        <w:rPr>
          <w:rFonts w:ascii="Arial" w:hAnsi="Arial" w:cs="Arial"/>
          <w:sz w:val="20"/>
          <w:szCs w:val="20"/>
        </w:rPr>
        <w:t xml:space="preserve">amawiającego, mogące mieć istotny wpływ na decyzje podejmowane przez </w:t>
      </w:r>
      <w:r w:rsidR="00BA251D" w:rsidRPr="007431CF">
        <w:rPr>
          <w:rFonts w:ascii="Arial" w:hAnsi="Arial" w:cs="Arial"/>
          <w:sz w:val="20"/>
          <w:szCs w:val="20"/>
        </w:rPr>
        <w:t>Zamawiającego</w:t>
      </w:r>
      <w:r w:rsidRPr="007431CF">
        <w:rPr>
          <w:rFonts w:ascii="Arial" w:hAnsi="Arial" w:cs="Arial"/>
          <w:sz w:val="20"/>
          <w:szCs w:val="20"/>
        </w:rPr>
        <w:t xml:space="preserve"> w postępowaniu o udzielenie zamówienia; </w:t>
      </w:r>
    </w:p>
    <w:p w14:paraId="2C4EE4B0" w14:textId="77777777"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 xml:space="preserve">Wykonawcę, który bezprawnie wpływał lub próbował wpłynąć na czynności Zamawiającego lub pozyskać informacje poufne, mogące dać mu przewagę w postępowaniu o udzielenie zamówienia; </w:t>
      </w:r>
    </w:p>
    <w:p w14:paraId="69A7F858" w14:textId="77777777"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6BEF41F3" w14:textId="111A71A1" w:rsidR="00595DE7" w:rsidRPr="007431CF" w:rsidRDefault="00BA251D" w:rsidP="00656F6E">
      <w:pPr>
        <w:pStyle w:val="Akapitzlist"/>
        <w:numPr>
          <w:ilvl w:val="1"/>
          <w:numId w:val="24"/>
        </w:numPr>
        <w:jc w:val="both"/>
        <w:rPr>
          <w:rFonts w:ascii="Arial" w:hAnsi="Arial" w:cs="Arial"/>
          <w:sz w:val="20"/>
          <w:szCs w:val="20"/>
        </w:rPr>
      </w:pPr>
      <w:r w:rsidRPr="007431CF">
        <w:rPr>
          <w:rFonts w:ascii="Arial" w:hAnsi="Arial" w:cs="Arial"/>
          <w:sz w:val="20"/>
          <w:szCs w:val="20"/>
        </w:rPr>
        <w:t>Wykonawcę, który z innymi W</w:t>
      </w:r>
      <w:r w:rsidR="00595DE7" w:rsidRPr="007431CF">
        <w:rPr>
          <w:rFonts w:ascii="Arial" w:hAnsi="Arial" w:cs="Arial"/>
          <w:sz w:val="20"/>
          <w:szCs w:val="20"/>
        </w:rPr>
        <w:t>ykonawcami zawarł porozumienie mające na celu</w:t>
      </w:r>
      <w:r w:rsidRPr="007431CF">
        <w:rPr>
          <w:rFonts w:ascii="Arial" w:hAnsi="Arial" w:cs="Arial"/>
          <w:sz w:val="20"/>
          <w:szCs w:val="20"/>
        </w:rPr>
        <w:t xml:space="preserve"> zakłócenie konkurencji między W</w:t>
      </w:r>
      <w:r w:rsidR="00595DE7" w:rsidRPr="007431CF">
        <w:rPr>
          <w:rFonts w:ascii="Arial" w:hAnsi="Arial" w:cs="Arial"/>
          <w:sz w:val="20"/>
          <w:szCs w:val="20"/>
        </w:rPr>
        <w:t xml:space="preserve">ykonawcami w postępowaniu o udzielenie zamówienia, co </w:t>
      </w:r>
      <w:r w:rsidRPr="007431CF">
        <w:rPr>
          <w:rFonts w:ascii="Arial" w:hAnsi="Arial" w:cs="Arial"/>
          <w:sz w:val="20"/>
          <w:szCs w:val="20"/>
        </w:rPr>
        <w:t xml:space="preserve">Zamawiający </w:t>
      </w:r>
      <w:r w:rsidR="00031146">
        <w:rPr>
          <w:rFonts w:ascii="Arial" w:hAnsi="Arial" w:cs="Arial"/>
          <w:sz w:val="20"/>
          <w:szCs w:val="20"/>
        </w:rPr>
        <w:t xml:space="preserve"> jest w </w:t>
      </w:r>
      <w:r w:rsidR="00595DE7" w:rsidRPr="007431CF">
        <w:rPr>
          <w:rFonts w:ascii="Arial" w:hAnsi="Arial" w:cs="Arial"/>
          <w:sz w:val="20"/>
          <w:szCs w:val="20"/>
        </w:rPr>
        <w:t xml:space="preserve">stanie wykazać za pomocą stosownych środków dowodowych; </w:t>
      </w:r>
    </w:p>
    <w:p w14:paraId="54C1FC64" w14:textId="774A7161"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Wykonawcę będącego podmiotem zbiorowym, wobec którego s</w:t>
      </w:r>
      <w:r w:rsidR="00031146">
        <w:rPr>
          <w:rFonts w:ascii="Arial" w:hAnsi="Arial" w:cs="Arial"/>
          <w:sz w:val="20"/>
          <w:szCs w:val="20"/>
        </w:rPr>
        <w:t>ąd orzekł zakaz ubiegania się o </w:t>
      </w:r>
      <w:r w:rsidRPr="007431CF">
        <w:rPr>
          <w:rFonts w:ascii="Arial" w:hAnsi="Arial" w:cs="Arial"/>
          <w:sz w:val="20"/>
          <w:szCs w:val="20"/>
        </w:rPr>
        <w:t>zamówienia publiczne na podstawie ust</w:t>
      </w:r>
      <w:r w:rsidR="009D48FA" w:rsidRPr="007431CF">
        <w:rPr>
          <w:rFonts w:ascii="Arial" w:hAnsi="Arial" w:cs="Arial"/>
          <w:sz w:val="20"/>
          <w:szCs w:val="20"/>
        </w:rPr>
        <w:t>awy z dnia 28 października 2002</w:t>
      </w:r>
      <w:r w:rsidRPr="007431CF">
        <w:rPr>
          <w:rFonts w:ascii="Arial" w:hAnsi="Arial" w:cs="Arial"/>
          <w:sz w:val="20"/>
          <w:szCs w:val="20"/>
        </w:rPr>
        <w:t>r. o odpowiedzialności podmiotów zbiorowych za czyny zabronione pod groźbą kary (</w:t>
      </w:r>
      <w:r w:rsidR="0032744D" w:rsidRPr="007431CF">
        <w:rPr>
          <w:rFonts w:ascii="Arial" w:hAnsi="Arial" w:cs="Arial"/>
          <w:sz w:val="20"/>
          <w:szCs w:val="20"/>
        </w:rPr>
        <w:t>Dz.U.2020.poz.</w:t>
      </w:r>
      <w:r w:rsidR="00C12723" w:rsidRPr="007431CF">
        <w:rPr>
          <w:rFonts w:ascii="Arial" w:hAnsi="Arial" w:cs="Arial"/>
          <w:sz w:val="20"/>
          <w:szCs w:val="20"/>
        </w:rPr>
        <w:t>358</w:t>
      </w:r>
      <w:r w:rsidR="00D63FB0" w:rsidRPr="007431CF">
        <w:rPr>
          <w:rFonts w:ascii="Arial" w:hAnsi="Arial" w:cs="Arial"/>
          <w:sz w:val="20"/>
          <w:szCs w:val="20"/>
        </w:rPr>
        <w:t>)</w:t>
      </w:r>
      <w:r w:rsidRPr="007431CF">
        <w:rPr>
          <w:rFonts w:ascii="Arial" w:hAnsi="Arial" w:cs="Arial"/>
          <w:sz w:val="20"/>
          <w:szCs w:val="20"/>
        </w:rPr>
        <w:t xml:space="preserve">; </w:t>
      </w:r>
    </w:p>
    <w:p w14:paraId="30FC5E92" w14:textId="43082964"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Wykonawcę, wobec którego orzeczono tytułem środka zapobi</w:t>
      </w:r>
      <w:r w:rsidR="00031146">
        <w:rPr>
          <w:rFonts w:ascii="Arial" w:hAnsi="Arial" w:cs="Arial"/>
          <w:sz w:val="20"/>
          <w:szCs w:val="20"/>
        </w:rPr>
        <w:t>egawczego zakaz ubiegania się o </w:t>
      </w:r>
      <w:bookmarkStart w:id="0" w:name="_GoBack"/>
      <w:bookmarkEnd w:id="0"/>
      <w:r w:rsidRPr="007431CF">
        <w:rPr>
          <w:rFonts w:ascii="Arial" w:hAnsi="Arial" w:cs="Arial"/>
          <w:sz w:val="20"/>
          <w:szCs w:val="20"/>
        </w:rPr>
        <w:t xml:space="preserve">zamówienia publiczne; </w:t>
      </w:r>
    </w:p>
    <w:p w14:paraId="5CC4E380" w14:textId="0D12F613"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Wykonawców, którzy należąc do tej samej grupy kapitałowej, w rozumieniu ustawy z dnia 16 lutego 2007r. o ochronie konkurenc</w:t>
      </w:r>
      <w:r w:rsidR="00D63FB0" w:rsidRPr="007431CF">
        <w:rPr>
          <w:rFonts w:ascii="Arial" w:hAnsi="Arial" w:cs="Arial"/>
          <w:sz w:val="20"/>
          <w:szCs w:val="20"/>
        </w:rPr>
        <w:t>ji i konsumentów (</w:t>
      </w:r>
      <w:r w:rsidR="00C12723" w:rsidRPr="007431CF">
        <w:rPr>
          <w:rFonts w:ascii="Arial" w:hAnsi="Arial" w:cs="Arial"/>
          <w:sz w:val="20"/>
          <w:szCs w:val="20"/>
        </w:rPr>
        <w:t xml:space="preserve">Dz.U.2019.0.369) </w:t>
      </w:r>
      <w:r w:rsidRPr="007431CF">
        <w:rPr>
          <w:rFonts w:ascii="Arial" w:hAnsi="Arial" w:cs="Arial"/>
          <w:sz w:val="20"/>
          <w:szCs w:val="20"/>
        </w:rPr>
        <w:t>złożyli odrębne oferty, oferty częściowe lub wnioski o dopuszczenie do udziału w postępowaniu, chyba że wykażą, że istniejące między nimi powiązania nie prowadzą do zachwiania uczciwej konkurenc</w:t>
      </w:r>
      <w:r w:rsidR="00CB69C0">
        <w:rPr>
          <w:rFonts w:ascii="Arial" w:hAnsi="Arial" w:cs="Arial"/>
          <w:sz w:val="20"/>
          <w:szCs w:val="20"/>
        </w:rPr>
        <w:t>ji w postępowaniu o </w:t>
      </w:r>
      <w:r w:rsidRPr="007431CF">
        <w:rPr>
          <w:rFonts w:ascii="Arial" w:hAnsi="Arial" w:cs="Arial"/>
          <w:sz w:val="20"/>
          <w:szCs w:val="20"/>
        </w:rPr>
        <w:t>udzielenie zamówienia;</w:t>
      </w:r>
    </w:p>
    <w:p w14:paraId="085884E3" w14:textId="2F92E470"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Wykonawcę w stosunku do którego otwarto likwidację, w zat</w:t>
      </w:r>
      <w:r w:rsidR="00CB69C0">
        <w:rPr>
          <w:rFonts w:ascii="Arial" w:hAnsi="Arial" w:cs="Arial"/>
          <w:sz w:val="20"/>
          <w:szCs w:val="20"/>
        </w:rPr>
        <w:t>wierdzonym przez sąd układzie w </w:t>
      </w:r>
      <w:r w:rsidRPr="007431CF">
        <w:rPr>
          <w:rFonts w:ascii="Arial" w:hAnsi="Arial" w:cs="Arial"/>
          <w:sz w:val="20"/>
          <w:szCs w:val="20"/>
        </w:rPr>
        <w:t>postępowaniu restrukturyzacyjnym jest przewidziane zaspokojenie wierzycieli przez likwidację jego majątku lub sąd zarządził likwidację jego majątku w trybie art. 332 us</w:t>
      </w:r>
      <w:r w:rsidR="009829AB">
        <w:rPr>
          <w:rFonts w:ascii="Arial" w:hAnsi="Arial" w:cs="Arial"/>
          <w:sz w:val="20"/>
          <w:szCs w:val="20"/>
        </w:rPr>
        <w:t>t. 1 ustawy z dnia 15 maja 2015 </w:t>
      </w:r>
      <w:r w:rsidRPr="007431CF">
        <w:rPr>
          <w:rFonts w:ascii="Arial" w:hAnsi="Arial" w:cs="Arial"/>
          <w:sz w:val="20"/>
          <w:szCs w:val="20"/>
        </w:rPr>
        <w:t>r. – Prawo re</w:t>
      </w:r>
      <w:r w:rsidR="00D63FB0" w:rsidRPr="007431CF">
        <w:rPr>
          <w:rFonts w:ascii="Arial" w:hAnsi="Arial" w:cs="Arial"/>
          <w:sz w:val="20"/>
          <w:szCs w:val="20"/>
        </w:rPr>
        <w:t>strukturyzacyjne (</w:t>
      </w:r>
      <w:r w:rsidR="0032744D" w:rsidRPr="007431CF">
        <w:rPr>
          <w:rFonts w:ascii="Arial" w:hAnsi="Arial" w:cs="Arial"/>
          <w:sz w:val="20"/>
          <w:szCs w:val="20"/>
        </w:rPr>
        <w:t>Dz.U.2020 poz.</w:t>
      </w:r>
      <w:r w:rsidR="00C12723" w:rsidRPr="007431CF">
        <w:rPr>
          <w:rFonts w:ascii="Arial" w:hAnsi="Arial" w:cs="Arial"/>
          <w:sz w:val="20"/>
          <w:szCs w:val="20"/>
        </w:rPr>
        <w:t>814</w:t>
      </w:r>
      <w:r w:rsidRPr="007431CF">
        <w:rPr>
          <w:rFonts w:ascii="Arial" w:hAnsi="Arial" w:cs="Arial"/>
          <w:sz w:val="20"/>
          <w:szCs w:val="20"/>
        </w:rPr>
        <w:t>) lu</w:t>
      </w:r>
      <w:r w:rsidR="00CB69C0">
        <w:rPr>
          <w:rFonts w:ascii="Arial" w:hAnsi="Arial" w:cs="Arial"/>
          <w:sz w:val="20"/>
          <w:szCs w:val="20"/>
        </w:rPr>
        <w:t>b którego upadłość ogłoszono, z </w:t>
      </w:r>
      <w:r w:rsidRPr="007431CF">
        <w:rPr>
          <w:rFonts w:ascii="Arial" w:hAnsi="Arial" w:cs="Arial"/>
          <w:sz w:val="20"/>
          <w:szCs w:val="20"/>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D63FB0" w:rsidRPr="007431CF">
        <w:rPr>
          <w:rFonts w:ascii="Arial" w:hAnsi="Arial" w:cs="Arial"/>
          <w:sz w:val="20"/>
          <w:szCs w:val="20"/>
        </w:rPr>
        <w:t>awo upadłościowe (</w:t>
      </w:r>
      <w:r w:rsidR="0032744D" w:rsidRPr="007431CF">
        <w:rPr>
          <w:rFonts w:ascii="Arial" w:hAnsi="Arial" w:cs="Arial"/>
          <w:sz w:val="20"/>
          <w:szCs w:val="20"/>
        </w:rPr>
        <w:t xml:space="preserve">Dz.U.2019 poz. </w:t>
      </w:r>
      <w:r w:rsidR="00C12723" w:rsidRPr="007431CF">
        <w:rPr>
          <w:rFonts w:ascii="Arial" w:hAnsi="Arial" w:cs="Arial"/>
          <w:sz w:val="20"/>
          <w:szCs w:val="20"/>
        </w:rPr>
        <w:t>498</w:t>
      </w:r>
      <w:r w:rsidRPr="007431CF">
        <w:rPr>
          <w:rFonts w:ascii="Arial" w:hAnsi="Arial" w:cs="Arial"/>
          <w:sz w:val="20"/>
          <w:szCs w:val="20"/>
        </w:rPr>
        <w:t xml:space="preserve">); </w:t>
      </w:r>
    </w:p>
    <w:p w14:paraId="46EEB4B5" w14:textId="77777777" w:rsidR="00595DE7" w:rsidRPr="007431CF" w:rsidRDefault="00595DE7" w:rsidP="00656F6E">
      <w:pPr>
        <w:pStyle w:val="Akapitzlist"/>
        <w:numPr>
          <w:ilvl w:val="1"/>
          <w:numId w:val="24"/>
        </w:numPr>
        <w:jc w:val="both"/>
        <w:rPr>
          <w:rFonts w:ascii="Arial" w:hAnsi="Arial" w:cs="Arial"/>
          <w:sz w:val="20"/>
          <w:szCs w:val="20"/>
        </w:rPr>
      </w:pPr>
      <w:r w:rsidRPr="007431CF">
        <w:rPr>
          <w:rFonts w:ascii="Arial" w:hAnsi="Arial" w:cs="Arial"/>
          <w:sz w:val="20"/>
          <w:szCs w:val="20"/>
        </w:rPr>
        <w:t xml:space="preserve">Wykonawcę, jeżeli </w:t>
      </w:r>
      <w:r w:rsidR="00BA251D" w:rsidRPr="007431CF">
        <w:rPr>
          <w:rFonts w:ascii="Arial" w:hAnsi="Arial" w:cs="Arial"/>
          <w:sz w:val="20"/>
          <w:szCs w:val="20"/>
        </w:rPr>
        <w:t xml:space="preserve">Wykonawca </w:t>
      </w:r>
      <w:r w:rsidRPr="007431CF">
        <w:rPr>
          <w:rFonts w:ascii="Arial" w:hAnsi="Arial" w:cs="Arial"/>
          <w:sz w:val="20"/>
          <w:szCs w:val="20"/>
        </w:rPr>
        <w:t xml:space="preserve"> lub osoby, o których mowa w art. 24 ust 1 pkt 14 ustawy PZP, uprawnione do reprezentowania wykonawcy pozostają w relacji określonej w art. 17 ust.1 pkt 2–4 z: </w:t>
      </w:r>
    </w:p>
    <w:p w14:paraId="4E975F17" w14:textId="4F7AC003" w:rsidR="00595DE7" w:rsidRPr="007431CF" w:rsidRDefault="00595DE7" w:rsidP="006C2FB1">
      <w:pPr>
        <w:ind w:left="567" w:hanging="141"/>
        <w:rPr>
          <w:rFonts w:ascii="Arial" w:hAnsi="Arial" w:cs="Arial"/>
          <w:sz w:val="20"/>
          <w:szCs w:val="20"/>
        </w:rPr>
      </w:pPr>
      <w:r w:rsidRPr="007431CF">
        <w:rPr>
          <w:rFonts w:ascii="Arial" w:hAnsi="Arial" w:cs="Arial"/>
          <w:sz w:val="20"/>
          <w:szCs w:val="20"/>
        </w:rPr>
        <w:t xml:space="preserve">a) </w:t>
      </w:r>
      <w:r w:rsidR="00BA251D" w:rsidRPr="007431CF">
        <w:rPr>
          <w:rFonts w:ascii="Arial" w:hAnsi="Arial" w:cs="Arial"/>
          <w:sz w:val="20"/>
          <w:szCs w:val="20"/>
        </w:rPr>
        <w:t>Zamawiający</w:t>
      </w:r>
      <w:r w:rsidRPr="007431CF">
        <w:rPr>
          <w:rFonts w:ascii="Arial" w:hAnsi="Arial" w:cs="Arial"/>
          <w:sz w:val="20"/>
          <w:szCs w:val="20"/>
        </w:rPr>
        <w:t xml:space="preserve">m, </w:t>
      </w:r>
    </w:p>
    <w:p w14:paraId="2027DF4E" w14:textId="77777777" w:rsidR="00595DE7" w:rsidRPr="007431CF" w:rsidRDefault="00595DE7" w:rsidP="006C2FB1">
      <w:pPr>
        <w:ind w:left="567" w:hanging="141"/>
        <w:rPr>
          <w:rFonts w:ascii="Arial" w:hAnsi="Arial" w:cs="Arial"/>
          <w:sz w:val="20"/>
          <w:szCs w:val="20"/>
        </w:rPr>
      </w:pPr>
      <w:r w:rsidRPr="007431CF">
        <w:rPr>
          <w:rFonts w:ascii="Arial" w:hAnsi="Arial" w:cs="Arial"/>
          <w:sz w:val="20"/>
          <w:szCs w:val="20"/>
        </w:rPr>
        <w:t xml:space="preserve">b) osobami uprawnionymi do reprezentowania Zamawiającego, </w:t>
      </w:r>
    </w:p>
    <w:p w14:paraId="34AE8708" w14:textId="77777777" w:rsidR="00595DE7" w:rsidRPr="007431CF" w:rsidRDefault="00595DE7" w:rsidP="006C2FB1">
      <w:pPr>
        <w:ind w:left="567" w:hanging="141"/>
        <w:rPr>
          <w:rFonts w:ascii="Arial" w:hAnsi="Arial" w:cs="Arial"/>
          <w:sz w:val="20"/>
          <w:szCs w:val="20"/>
        </w:rPr>
      </w:pPr>
      <w:r w:rsidRPr="007431CF">
        <w:rPr>
          <w:rFonts w:ascii="Arial" w:hAnsi="Arial" w:cs="Arial"/>
          <w:sz w:val="20"/>
          <w:szCs w:val="20"/>
        </w:rPr>
        <w:t xml:space="preserve">c) członkami komisji przetargowej, </w:t>
      </w:r>
    </w:p>
    <w:p w14:paraId="267F13A0" w14:textId="77777777" w:rsidR="00595DE7" w:rsidRPr="007431CF" w:rsidRDefault="00595DE7" w:rsidP="006C2FB1">
      <w:pPr>
        <w:ind w:left="567" w:hanging="141"/>
        <w:rPr>
          <w:rFonts w:ascii="Arial" w:hAnsi="Arial" w:cs="Arial"/>
          <w:sz w:val="20"/>
          <w:szCs w:val="20"/>
        </w:rPr>
      </w:pPr>
      <w:r w:rsidRPr="007431CF">
        <w:rPr>
          <w:rFonts w:ascii="Arial" w:hAnsi="Arial" w:cs="Arial"/>
          <w:sz w:val="20"/>
          <w:szCs w:val="20"/>
        </w:rPr>
        <w:t xml:space="preserve">d) osobami, które złożyły oświadczenie, o którym mowa w art. 17 ust. 2a, chyba że jest możliwe zapewnienie bezstronności po stronie Zamawiającego w inny sposób niż przez wykluczenie Wykonawcy z udziału w postępowaniu; </w:t>
      </w:r>
    </w:p>
    <w:p w14:paraId="7420B32B" w14:textId="77777777" w:rsidR="0007609C" w:rsidRPr="00D66C92" w:rsidRDefault="0007609C" w:rsidP="006C2FB1">
      <w:pPr>
        <w:ind w:left="567" w:hanging="141"/>
        <w:rPr>
          <w:rFonts w:ascii="Arial" w:hAnsi="Arial" w:cs="Arial"/>
          <w:color w:val="FF0000"/>
          <w:sz w:val="20"/>
          <w:szCs w:val="20"/>
        </w:rPr>
      </w:pPr>
    </w:p>
    <w:p w14:paraId="258674DB" w14:textId="77777777" w:rsidR="00595DE7" w:rsidRPr="000F4017" w:rsidRDefault="00595DE7" w:rsidP="00656F6E">
      <w:pPr>
        <w:pStyle w:val="Akapitzlist"/>
        <w:numPr>
          <w:ilvl w:val="1"/>
          <w:numId w:val="25"/>
        </w:numPr>
        <w:rPr>
          <w:rFonts w:ascii="Arial" w:hAnsi="Arial" w:cs="Arial"/>
          <w:sz w:val="20"/>
          <w:szCs w:val="20"/>
        </w:rPr>
      </w:pPr>
      <w:r w:rsidRPr="000F4017">
        <w:rPr>
          <w:rFonts w:ascii="Arial" w:hAnsi="Arial" w:cs="Arial"/>
          <w:sz w:val="20"/>
          <w:szCs w:val="20"/>
        </w:rPr>
        <w:lastRenderedPageBreak/>
        <w:t xml:space="preserve">Wykluczenie wykonawcy następuje: </w:t>
      </w:r>
    </w:p>
    <w:p w14:paraId="323DAF54" w14:textId="7B51D4B8" w:rsidR="00595DE7" w:rsidRPr="004C68F1" w:rsidRDefault="00595DE7" w:rsidP="00CB69C0">
      <w:pPr>
        <w:spacing w:line="276" w:lineRule="auto"/>
        <w:ind w:left="567" w:hanging="141"/>
        <w:jc w:val="both"/>
        <w:rPr>
          <w:rFonts w:ascii="Arial" w:hAnsi="Arial" w:cs="Arial"/>
          <w:sz w:val="20"/>
          <w:szCs w:val="20"/>
        </w:rPr>
      </w:pPr>
      <w:r w:rsidRPr="004C68F1">
        <w:rPr>
          <w:rFonts w:ascii="Arial" w:hAnsi="Arial" w:cs="Arial"/>
          <w:sz w:val="20"/>
          <w:szCs w:val="20"/>
        </w:rPr>
        <w:t>a) w przypadkach, o których mowa w art.</w:t>
      </w:r>
      <w:r w:rsidR="009D48FA">
        <w:rPr>
          <w:rFonts w:ascii="Arial" w:hAnsi="Arial" w:cs="Arial"/>
          <w:sz w:val="20"/>
          <w:szCs w:val="20"/>
        </w:rPr>
        <w:t xml:space="preserve"> </w:t>
      </w:r>
      <w:r w:rsidRPr="004C68F1">
        <w:rPr>
          <w:rFonts w:ascii="Arial" w:hAnsi="Arial" w:cs="Arial"/>
          <w:sz w:val="20"/>
          <w:szCs w:val="20"/>
        </w:rPr>
        <w:t>24 ust. 1 pkt 13 lit. a–c i pkt 14, gdy osoba, o której mowa w tych przepisach została skazana za przestępstwo wymienione w art.24 ust. 1 pkt 13 lit. a–c, jeżeli nie upłynęło 5 lat od dnia uprawomocnienia się wyroku potwie</w:t>
      </w:r>
      <w:r w:rsidR="00CB69C0">
        <w:rPr>
          <w:rFonts w:ascii="Arial" w:hAnsi="Arial" w:cs="Arial"/>
          <w:sz w:val="20"/>
          <w:szCs w:val="20"/>
        </w:rPr>
        <w:t>rdzającego zaistnienie jednej z </w:t>
      </w:r>
      <w:r w:rsidRPr="004C68F1">
        <w:rPr>
          <w:rFonts w:ascii="Arial" w:hAnsi="Arial" w:cs="Arial"/>
          <w:sz w:val="20"/>
          <w:szCs w:val="20"/>
        </w:rPr>
        <w:t xml:space="preserve">podstaw wykluczenia, chyba że w tym wyroku został określony inny okres wykluczenia; </w:t>
      </w:r>
    </w:p>
    <w:p w14:paraId="037C0515" w14:textId="37A172F3" w:rsidR="00595DE7" w:rsidRPr="004C68F1" w:rsidRDefault="00595DE7" w:rsidP="00CB69C0">
      <w:pPr>
        <w:spacing w:line="276" w:lineRule="auto"/>
        <w:ind w:left="567" w:hanging="141"/>
        <w:jc w:val="both"/>
        <w:rPr>
          <w:rFonts w:ascii="Arial" w:hAnsi="Arial" w:cs="Arial"/>
          <w:sz w:val="20"/>
          <w:szCs w:val="20"/>
        </w:rPr>
      </w:pPr>
      <w:r w:rsidRPr="004C68F1">
        <w:rPr>
          <w:rFonts w:ascii="Arial" w:hAnsi="Arial" w:cs="Arial"/>
          <w:sz w:val="20"/>
          <w:szCs w:val="20"/>
        </w:rPr>
        <w:t>b) w przypadkach, o których mowa: w art. 24 ust. 1 pkt 13 lit. d i pkt</w:t>
      </w:r>
      <w:r w:rsidR="00CB69C0">
        <w:rPr>
          <w:rFonts w:ascii="Arial" w:hAnsi="Arial" w:cs="Arial"/>
          <w:sz w:val="20"/>
          <w:szCs w:val="20"/>
        </w:rPr>
        <w:t xml:space="preserve"> 14, gdy osoba, o której mowa w </w:t>
      </w:r>
      <w:r w:rsidRPr="004C68F1">
        <w:rPr>
          <w:rFonts w:ascii="Arial" w:hAnsi="Arial" w:cs="Arial"/>
          <w:sz w:val="20"/>
          <w:szCs w:val="20"/>
        </w:rPr>
        <w:t xml:space="preserve">tych przepisach, została skazana za przestępstwo wymienione w </w:t>
      </w:r>
      <w:r w:rsidR="00CB69C0">
        <w:rPr>
          <w:rFonts w:ascii="Arial" w:hAnsi="Arial" w:cs="Arial"/>
          <w:sz w:val="20"/>
          <w:szCs w:val="20"/>
        </w:rPr>
        <w:t>art. 24 ust. 1 pkt 13 lit. d, w </w:t>
      </w:r>
      <w:r w:rsidRPr="004C68F1">
        <w:rPr>
          <w:rFonts w:ascii="Arial" w:hAnsi="Arial" w:cs="Arial"/>
          <w:sz w:val="20"/>
          <w:szCs w:val="20"/>
        </w:rPr>
        <w:t xml:space="preserve">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47DBA8C1" w14:textId="77777777" w:rsidR="00595DE7" w:rsidRPr="004C68F1" w:rsidRDefault="00595DE7" w:rsidP="00CB69C0">
      <w:pPr>
        <w:spacing w:line="276" w:lineRule="auto"/>
        <w:ind w:left="567" w:hanging="141"/>
        <w:jc w:val="both"/>
        <w:rPr>
          <w:rFonts w:ascii="Arial" w:hAnsi="Arial" w:cs="Arial"/>
          <w:sz w:val="20"/>
          <w:szCs w:val="20"/>
        </w:rPr>
      </w:pPr>
      <w:r w:rsidRPr="004C68F1">
        <w:rPr>
          <w:rFonts w:ascii="Arial" w:hAnsi="Arial" w:cs="Arial"/>
          <w:sz w:val="20"/>
          <w:szCs w:val="20"/>
        </w:rPr>
        <w:t xml:space="preserve">c) w przypadkach, o których mowa w art. 24 ust. 1 pkt 18 i 20 lub ust. 5 pkt 2 i 4, jeżeli nie upłynęły 3 lata od dnia zaistnienia zdarzenia będącego podstawą wykluczenia; </w:t>
      </w:r>
    </w:p>
    <w:p w14:paraId="50E5E1CF" w14:textId="77777777" w:rsidR="00595DE7" w:rsidRPr="004C68F1" w:rsidRDefault="00595DE7" w:rsidP="00CB69C0">
      <w:pPr>
        <w:spacing w:line="276" w:lineRule="auto"/>
        <w:ind w:left="567" w:hanging="141"/>
        <w:jc w:val="both"/>
        <w:rPr>
          <w:rFonts w:ascii="Arial" w:hAnsi="Arial" w:cs="Arial"/>
          <w:sz w:val="20"/>
          <w:szCs w:val="20"/>
        </w:rPr>
      </w:pPr>
      <w:r w:rsidRPr="004C68F1">
        <w:rPr>
          <w:rFonts w:ascii="Arial" w:hAnsi="Arial" w:cs="Arial"/>
          <w:sz w:val="20"/>
          <w:szCs w:val="20"/>
        </w:rPr>
        <w:t xml:space="preserve">d) w przypadku, o którym mowa w art. 24 ust. 1 pkt 21, jeżeli nie upłynął okres, na jaki został prawomocnie orzeczony zakaz ubiegania się o zamówienia publiczne; </w:t>
      </w:r>
    </w:p>
    <w:p w14:paraId="1E14990B" w14:textId="77777777" w:rsidR="00595DE7" w:rsidRPr="004C68F1" w:rsidRDefault="00595DE7" w:rsidP="00CB69C0">
      <w:pPr>
        <w:spacing w:line="276" w:lineRule="auto"/>
        <w:ind w:left="567" w:hanging="141"/>
        <w:jc w:val="both"/>
        <w:rPr>
          <w:rFonts w:ascii="Arial" w:hAnsi="Arial" w:cs="Arial"/>
          <w:sz w:val="20"/>
          <w:szCs w:val="20"/>
        </w:rPr>
      </w:pPr>
      <w:r w:rsidRPr="004C68F1">
        <w:rPr>
          <w:rFonts w:ascii="Arial" w:hAnsi="Arial" w:cs="Arial"/>
          <w:sz w:val="20"/>
          <w:szCs w:val="20"/>
        </w:rPr>
        <w:t xml:space="preserve">e) w przypadku, o którym mowa w art. 24 ust. 1 pkt 22, jeżeli nie upłynął okres obowiązywania zakazu ubiegania się o zamówienia publiczne. </w:t>
      </w:r>
    </w:p>
    <w:p w14:paraId="1740027B" w14:textId="77777777" w:rsidR="00595DE7" w:rsidRDefault="00595DE7" w:rsidP="009829AB">
      <w:pPr>
        <w:pStyle w:val="Akapitzlist"/>
        <w:numPr>
          <w:ilvl w:val="1"/>
          <w:numId w:val="18"/>
        </w:numPr>
        <w:jc w:val="both"/>
        <w:rPr>
          <w:rFonts w:ascii="Arial" w:hAnsi="Arial" w:cs="Arial"/>
          <w:sz w:val="20"/>
          <w:szCs w:val="20"/>
        </w:rPr>
      </w:pPr>
      <w:r w:rsidRPr="0007609C">
        <w:rPr>
          <w:rFonts w:ascii="Arial" w:hAnsi="Arial" w:cs="Arial"/>
          <w:sz w:val="20"/>
          <w:szCs w:val="20"/>
        </w:rPr>
        <w:t>Wykonawca, który podlega</w:t>
      </w:r>
      <w:r w:rsidR="00D552C2" w:rsidRPr="0007609C">
        <w:rPr>
          <w:rFonts w:ascii="Arial" w:hAnsi="Arial" w:cs="Arial"/>
          <w:sz w:val="20"/>
          <w:szCs w:val="20"/>
        </w:rPr>
        <w:t xml:space="preserve"> wykluczeniu na podstawie pkt 7</w:t>
      </w:r>
      <w:r w:rsidRPr="0007609C">
        <w:rPr>
          <w:rFonts w:ascii="Arial" w:hAnsi="Arial" w:cs="Arial"/>
          <w:sz w:val="20"/>
          <w:szCs w:val="20"/>
        </w:rPr>
        <w:t xml:space="preserve">.2 i </w:t>
      </w:r>
      <w:r w:rsidR="00D552C2" w:rsidRPr="0007609C">
        <w:rPr>
          <w:rFonts w:ascii="Arial" w:hAnsi="Arial" w:cs="Arial"/>
          <w:sz w:val="20"/>
          <w:szCs w:val="20"/>
        </w:rPr>
        <w:t>7</w:t>
      </w:r>
      <w:r w:rsidRPr="0007609C">
        <w:rPr>
          <w:rFonts w:ascii="Arial" w:hAnsi="Arial" w:cs="Arial"/>
          <w:sz w:val="20"/>
          <w:szCs w:val="20"/>
        </w:rPr>
        <w:t xml:space="preserve">.3, </w:t>
      </w:r>
      <w:r w:rsidR="00D552C2" w:rsidRPr="0007609C">
        <w:rPr>
          <w:rFonts w:ascii="Arial" w:hAnsi="Arial" w:cs="Arial"/>
          <w:sz w:val="20"/>
          <w:szCs w:val="20"/>
        </w:rPr>
        <w:t>7</w:t>
      </w:r>
      <w:r w:rsidRPr="0007609C">
        <w:rPr>
          <w:rFonts w:ascii="Arial" w:hAnsi="Arial" w:cs="Arial"/>
          <w:sz w:val="20"/>
          <w:szCs w:val="20"/>
        </w:rPr>
        <w:t xml:space="preserve">.5 do </w:t>
      </w:r>
      <w:r w:rsidR="00D552C2" w:rsidRPr="0007609C">
        <w:rPr>
          <w:rFonts w:ascii="Arial" w:hAnsi="Arial" w:cs="Arial"/>
          <w:sz w:val="20"/>
          <w:szCs w:val="20"/>
        </w:rPr>
        <w:t>7</w:t>
      </w:r>
      <w:r w:rsidRPr="0007609C">
        <w:rPr>
          <w:rFonts w:ascii="Arial" w:hAnsi="Arial" w:cs="Arial"/>
          <w:sz w:val="20"/>
          <w:szCs w:val="20"/>
        </w:rPr>
        <w:t>.9 oraz pkt </w:t>
      </w:r>
      <w:r w:rsidR="00D552C2" w:rsidRPr="0007609C">
        <w:rPr>
          <w:rFonts w:ascii="Arial" w:hAnsi="Arial" w:cs="Arial"/>
          <w:sz w:val="20"/>
          <w:szCs w:val="20"/>
        </w:rPr>
        <w:t>7</w:t>
      </w:r>
      <w:r w:rsidRPr="0007609C">
        <w:rPr>
          <w:rFonts w:ascii="Arial" w:hAnsi="Arial" w:cs="Arial"/>
          <w:sz w:val="20"/>
          <w:szCs w:val="20"/>
        </w:rPr>
        <w:t xml:space="preserve">.13 i </w:t>
      </w:r>
      <w:r w:rsidR="00D552C2" w:rsidRPr="0007609C">
        <w:rPr>
          <w:rFonts w:ascii="Arial" w:hAnsi="Arial" w:cs="Arial"/>
          <w:sz w:val="20"/>
          <w:szCs w:val="20"/>
        </w:rPr>
        <w:t>7</w:t>
      </w:r>
      <w:r w:rsidRPr="0007609C">
        <w:rPr>
          <w:rFonts w:ascii="Arial" w:hAnsi="Arial" w:cs="Arial"/>
          <w:sz w:val="20"/>
          <w:szCs w:val="20"/>
        </w:rPr>
        <w:t>.14,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dania pierwszego nie</w:t>
      </w:r>
      <w:r w:rsidR="00D552C2" w:rsidRPr="0007609C">
        <w:rPr>
          <w:rFonts w:ascii="Arial" w:hAnsi="Arial" w:cs="Arial"/>
          <w:sz w:val="20"/>
          <w:szCs w:val="20"/>
        </w:rPr>
        <w:t xml:space="preserve"> </w:t>
      </w:r>
      <w:r w:rsidRPr="0007609C">
        <w:rPr>
          <w:rFonts w:ascii="Arial" w:hAnsi="Arial" w:cs="Arial"/>
          <w:sz w:val="20"/>
          <w:szCs w:val="20"/>
        </w:rPr>
        <w:t xml:space="preserve">stosuje się, jeżeli wobec Wykonawcy, będącego podmiotem zbiorowym, orzeczono prawomocnym wyrokiem sądu zakaz ubiegania się o udzielenie zamówienia oraz nie upłynął określony w tym wyroku okres obowiązywania tego zakazu. </w:t>
      </w:r>
    </w:p>
    <w:p w14:paraId="0DABE71A" w14:textId="77777777" w:rsidR="00595DE7" w:rsidRDefault="00595DE7" w:rsidP="009829AB">
      <w:pPr>
        <w:pStyle w:val="Akapitzlist"/>
        <w:numPr>
          <w:ilvl w:val="1"/>
          <w:numId w:val="18"/>
        </w:numPr>
        <w:jc w:val="both"/>
        <w:rPr>
          <w:rFonts w:ascii="Arial" w:hAnsi="Arial" w:cs="Arial"/>
          <w:sz w:val="20"/>
          <w:szCs w:val="20"/>
        </w:rPr>
      </w:pPr>
      <w:r w:rsidRPr="0007609C">
        <w:rPr>
          <w:rFonts w:ascii="Arial" w:hAnsi="Arial" w:cs="Arial"/>
          <w:sz w:val="20"/>
          <w:szCs w:val="20"/>
        </w:rPr>
        <w:t>Wykonawca n</w:t>
      </w:r>
      <w:r w:rsidR="00D552C2" w:rsidRPr="0007609C">
        <w:rPr>
          <w:rFonts w:ascii="Arial" w:hAnsi="Arial" w:cs="Arial"/>
          <w:sz w:val="20"/>
          <w:szCs w:val="20"/>
        </w:rPr>
        <w:t>ie podlega wykluczeniu, jeżeli Z</w:t>
      </w:r>
      <w:r w:rsidRPr="0007609C">
        <w:rPr>
          <w:rFonts w:ascii="Arial" w:hAnsi="Arial" w:cs="Arial"/>
          <w:sz w:val="20"/>
          <w:szCs w:val="20"/>
        </w:rPr>
        <w:t>amawiający, uwzględniając wagę i szczególne okoliczności czynu wykonawcy, uzna za wystarczające dowody p</w:t>
      </w:r>
      <w:r w:rsidR="00D552C2" w:rsidRPr="0007609C">
        <w:rPr>
          <w:rFonts w:ascii="Arial" w:hAnsi="Arial" w:cs="Arial"/>
          <w:sz w:val="20"/>
          <w:szCs w:val="20"/>
        </w:rPr>
        <w:t>rzedstawione na podstawie pkt. 7</w:t>
      </w:r>
      <w:r w:rsidRPr="0007609C">
        <w:rPr>
          <w:rFonts w:ascii="Arial" w:hAnsi="Arial" w:cs="Arial"/>
          <w:sz w:val="20"/>
          <w:szCs w:val="20"/>
        </w:rPr>
        <w:t>.16</w:t>
      </w:r>
    </w:p>
    <w:p w14:paraId="16CD8FB0" w14:textId="77777777" w:rsidR="00595DE7" w:rsidRPr="0007609C" w:rsidRDefault="00595DE7" w:rsidP="009829AB">
      <w:pPr>
        <w:pStyle w:val="Akapitzlist"/>
        <w:numPr>
          <w:ilvl w:val="1"/>
          <w:numId w:val="18"/>
        </w:numPr>
        <w:jc w:val="both"/>
        <w:rPr>
          <w:rFonts w:ascii="Arial" w:hAnsi="Arial" w:cs="Arial"/>
          <w:sz w:val="20"/>
          <w:szCs w:val="20"/>
        </w:rPr>
      </w:pPr>
      <w:r w:rsidRPr="0007609C">
        <w:rPr>
          <w:rFonts w:ascii="Arial" w:hAnsi="Arial" w:cs="Arial"/>
          <w:sz w:val="20"/>
          <w:szCs w:val="20"/>
        </w:rPr>
        <w:t>Ofertę wykonawcy wykluczonego uznaje się za odrzuconą.</w:t>
      </w:r>
    </w:p>
    <w:p w14:paraId="670E121A" w14:textId="77777777" w:rsidR="006C2FB1" w:rsidRPr="00085971" w:rsidRDefault="006C2FB1" w:rsidP="004C68F1">
      <w:pPr>
        <w:rPr>
          <w:rFonts w:ascii="Arial" w:hAnsi="Arial" w:cs="Arial"/>
          <w:sz w:val="20"/>
          <w:szCs w:val="20"/>
        </w:rPr>
      </w:pPr>
    </w:p>
    <w:p w14:paraId="21D94E02" w14:textId="77777777" w:rsidR="00163196" w:rsidRPr="00085971" w:rsidRDefault="004C68F1" w:rsidP="00ED5B58">
      <w:pPr>
        <w:pStyle w:val="Nagwek1"/>
      </w:pPr>
      <w:r w:rsidRPr="00085971">
        <w:t xml:space="preserve">8. </w:t>
      </w:r>
      <w:r w:rsidR="00163196" w:rsidRPr="00085971">
        <w:t>DOKUMENTY</w:t>
      </w:r>
      <w:r w:rsidR="00A94CF8" w:rsidRPr="00085971">
        <w:t xml:space="preserve"> JAKIE MAJĄ DOSTARCZYĆ</w:t>
      </w:r>
      <w:r w:rsidR="005F3D95">
        <w:t xml:space="preserve"> WYKONAWCY W CELU POTWIERDZENIASPEŁNIENIA </w:t>
      </w:r>
      <w:r w:rsidR="00A94CF8" w:rsidRPr="00085971">
        <w:t xml:space="preserve">WARUNKÓW UDZIAŁU W POSTĘPOWANIU ORAZ NIEPODLEGANIA WYKLUCZENIU </w:t>
      </w:r>
      <w:r w:rsidR="00595DE7" w:rsidRPr="00085971">
        <w:t>Z POSTĘPOWANIA</w:t>
      </w:r>
    </w:p>
    <w:p w14:paraId="28925F0C" w14:textId="62F58028" w:rsidR="00883A22" w:rsidRPr="0007609C" w:rsidRDefault="00595DE7" w:rsidP="009829AB">
      <w:pPr>
        <w:pStyle w:val="Akapitzlist"/>
        <w:numPr>
          <w:ilvl w:val="1"/>
          <w:numId w:val="19"/>
        </w:numPr>
        <w:jc w:val="both"/>
        <w:rPr>
          <w:rFonts w:ascii="Arial" w:hAnsi="Arial" w:cs="Arial"/>
          <w:sz w:val="20"/>
          <w:szCs w:val="20"/>
        </w:rPr>
      </w:pPr>
      <w:r w:rsidRPr="0007609C">
        <w:rPr>
          <w:rFonts w:ascii="Arial" w:hAnsi="Arial" w:cs="Arial"/>
          <w:sz w:val="20"/>
          <w:szCs w:val="20"/>
        </w:rPr>
        <w:t xml:space="preserve">W zakresie wstępnego potwierdzenia spełniania przez Wykonawcę warunków udziału w niniejszym postępowaniu oraz braku podstaw wykluczenia należy przedłożyć </w:t>
      </w:r>
      <w:r w:rsidR="006E7329" w:rsidRPr="0007609C">
        <w:rPr>
          <w:rFonts w:ascii="Arial" w:hAnsi="Arial" w:cs="Arial"/>
          <w:sz w:val="20"/>
          <w:szCs w:val="20"/>
        </w:rPr>
        <w:t>w</w:t>
      </w:r>
      <w:r w:rsidR="006C24D5" w:rsidRPr="0007609C">
        <w:rPr>
          <w:rFonts w:ascii="Arial" w:hAnsi="Arial" w:cs="Arial"/>
          <w:sz w:val="20"/>
          <w:szCs w:val="20"/>
        </w:rPr>
        <w:t>y</w:t>
      </w:r>
      <w:r w:rsidR="006E7329" w:rsidRPr="0007609C">
        <w:rPr>
          <w:rFonts w:ascii="Arial" w:hAnsi="Arial" w:cs="Arial"/>
          <w:sz w:val="20"/>
          <w:szCs w:val="20"/>
        </w:rPr>
        <w:t>p</w:t>
      </w:r>
      <w:r w:rsidR="006C24D5" w:rsidRPr="0007609C">
        <w:rPr>
          <w:rFonts w:ascii="Arial" w:hAnsi="Arial" w:cs="Arial"/>
          <w:sz w:val="20"/>
          <w:szCs w:val="20"/>
        </w:rPr>
        <w:t xml:space="preserve">ełnione </w:t>
      </w:r>
      <w:r w:rsidR="00CB69C0">
        <w:rPr>
          <w:rFonts w:ascii="Arial" w:hAnsi="Arial" w:cs="Arial"/>
          <w:sz w:val="20"/>
          <w:szCs w:val="20"/>
        </w:rPr>
        <w:t>i podpisane zgodnie z </w:t>
      </w:r>
      <w:r w:rsidR="006E7329" w:rsidRPr="0007609C">
        <w:rPr>
          <w:rFonts w:ascii="Arial" w:hAnsi="Arial" w:cs="Arial"/>
          <w:sz w:val="20"/>
          <w:szCs w:val="20"/>
        </w:rPr>
        <w:t xml:space="preserve">reprezentacją </w:t>
      </w:r>
      <w:r w:rsidR="006C24D5" w:rsidRPr="0007609C">
        <w:rPr>
          <w:rFonts w:ascii="Arial" w:hAnsi="Arial" w:cs="Arial"/>
          <w:sz w:val="20"/>
          <w:szCs w:val="20"/>
        </w:rPr>
        <w:t xml:space="preserve">oświadczenia </w:t>
      </w:r>
      <w:r w:rsidR="00221EE2" w:rsidRPr="0007609C">
        <w:rPr>
          <w:rFonts w:ascii="Arial" w:hAnsi="Arial" w:cs="Arial"/>
          <w:sz w:val="20"/>
          <w:szCs w:val="20"/>
        </w:rPr>
        <w:t>o braku podstaw do wykluczenia i o sp</w:t>
      </w:r>
      <w:r w:rsidR="00CB69C0">
        <w:rPr>
          <w:rFonts w:ascii="Arial" w:hAnsi="Arial" w:cs="Arial"/>
          <w:sz w:val="20"/>
          <w:szCs w:val="20"/>
        </w:rPr>
        <w:t>ełnianiu warunków udziału w </w:t>
      </w:r>
      <w:r w:rsidR="00221EE2" w:rsidRPr="0007609C">
        <w:rPr>
          <w:rFonts w:ascii="Arial" w:hAnsi="Arial" w:cs="Arial"/>
          <w:sz w:val="20"/>
          <w:szCs w:val="20"/>
        </w:rPr>
        <w:t xml:space="preserve">postępowaniu </w:t>
      </w:r>
      <w:r w:rsidR="006E7329" w:rsidRPr="0007609C">
        <w:rPr>
          <w:rFonts w:ascii="Arial" w:hAnsi="Arial" w:cs="Arial"/>
          <w:sz w:val="20"/>
          <w:szCs w:val="20"/>
        </w:rPr>
        <w:t>wymagane w niniejszym postępowaniu.</w:t>
      </w:r>
      <w:r w:rsidR="00E822F4" w:rsidRPr="0007609C">
        <w:rPr>
          <w:rFonts w:ascii="Arial" w:hAnsi="Arial" w:cs="Arial"/>
          <w:sz w:val="20"/>
          <w:szCs w:val="20"/>
        </w:rPr>
        <w:t xml:space="preserve">- </w:t>
      </w:r>
      <w:r w:rsidR="00A27075" w:rsidRPr="0084382F">
        <w:rPr>
          <w:rFonts w:ascii="Arial" w:hAnsi="Arial" w:cs="Arial"/>
          <w:b/>
          <w:sz w:val="20"/>
          <w:szCs w:val="20"/>
        </w:rPr>
        <w:t xml:space="preserve">załącznik nr </w:t>
      </w:r>
      <w:r w:rsidR="00BD24F0" w:rsidRPr="0084382F">
        <w:rPr>
          <w:rFonts w:ascii="Arial" w:hAnsi="Arial" w:cs="Arial"/>
          <w:b/>
          <w:sz w:val="20"/>
          <w:szCs w:val="20"/>
        </w:rPr>
        <w:t>3</w:t>
      </w:r>
      <w:r w:rsidR="009E618F" w:rsidRPr="0084382F">
        <w:rPr>
          <w:rFonts w:ascii="Arial" w:hAnsi="Arial" w:cs="Arial"/>
          <w:b/>
          <w:sz w:val="20"/>
          <w:szCs w:val="20"/>
        </w:rPr>
        <w:t xml:space="preserve"> o</w:t>
      </w:r>
      <w:r w:rsidR="00E822F4" w:rsidRPr="0084382F">
        <w:rPr>
          <w:rFonts w:ascii="Arial" w:hAnsi="Arial" w:cs="Arial"/>
          <w:b/>
          <w:sz w:val="20"/>
          <w:szCs w:val="20"/>
        </w:rPr>
        <w:t>raz</w:t>
      </w:r>
      <w:r w:rsidR="009E618F" w:rsidRPr="0084382F">
        <w:rPr>
          <w:rFonts w:ascii="Arial" w:hAnsi="Arial" w:cs="Arial"/>
          <w:b/>
          <w:sz w:val="20"/>
          <w:szCs w:val="20"/>
        </w:rPr>
        <w:t xml:space="preserve"> </w:t>
      </w:r>
      <w:r w:rsidR="00A27075" w:rsidRPr="0084382F">
        <w:rPr>
          <w:rFonts w:ascii="Arial" w:hAnsi="Arial" w:cs="Arial"/>
          <w:b/>
          <w:sz w:val="20"/>
          <w:szCs w:val="20"/>
        </w:rPr>
        <w:t>załącznik</w:t>
      </w:r>
      <w:r w:rsidR="00E822F4" w:rsidRPr="0084382F">
        <w:rPr>
          <w:rFonts w:ascii="Arial" w:hAnsi="Arial" w:cs="Arial"/>
          <w:b/>
          <w:sz w:val="20"/>
          <w:szCs w:val="20"/>
        </w:rPr>
        <w:t xml:space="preserve"> nr</w:t>
      </w:r>
      <w:r w:rsidR="00A55DBB" w:rsidRPr="0084382F">
        <w:rPr>
          <w:rFonts w:ascii="Arial" w:hAnsi="Arial" w:cs="Arial"/>
          <w:b/>
          <w:sz w:val="20"/>
          <w:szCs w:val="20"/>
        </w:rPr>
        <w:t xml:space="preserve"> </w:t>
      </w:r>
      <w:r w:rsidR="00BD24F0" w:rsidRPr="0084382F">
        <w:rPr>
          <w:rFonts w:ascii="Arial" w:hAnsi="Arial" w:cs="Arial"/>
          <w:b/>
          <w:sz w:val="20"/>
          <w:szCs w:val="20"/>
        </w:rPr>
        <w:t>4</w:t>
      </w:r>
      <w:r w:rsidR="00E822F4" w:rsidRPr="0084382F">
        <w:rPr>
          <w:rFonts w:ascii="Arial" w:hAnsi="Arial" w:cs="Arial"/>
          <w:sz w:val="20"/>
          <w:szCs w:val="20"/>
        </w:rPr>
        <w:t xml:space="preserve"> </w:t>
      </w:r>
      <w:r w:rsidR="004B2D96" w:rsidRPr="0084382F">
        <w:rPr>
          <w:rFonts w:ascii="Arial" w:hAnsi="Arial" w:cs="Arial"/>
          <w:sz w:val="20"/>
          <w:szCs w:val="20"/>
        </w:rPr>
        <w:t xml:space="preserve"> </w:t>
      </w:r>
      <w:r w:rsidR="006E7329" w:rsidRPr="0084382F">
        <w:rPr>
          <w:rFonts w:ascii="Arial" w:hAnsi="Arial" w:cs="Arial"/>
          <w:sz w:val="20"/>
          <w:szCs w:val="20"/>
        </w:rPr>
        <w:t xml:space="preserve">Oświadczenia </w:t>
      </w:r>
      <w:r w:rsidRPr="0084382F">
        <w:rPr>
          <w:rFonts w:ascii="Arial" w:hAnsi="Arial" w:cs="Arial"/>
          <w:sz w:val="20"/>
          <w:szCs w:val="20"/>
        </w:rPr>
        <w:t xml:space="preserve">należy złożyć </w:t>
      </w:r>
      <w:r w:rsidR="00A55DBB" w:rsidRPr="0084382F">
        <w:rPr>
          <w:rFonts w:ascii="Arial" w:hAnsi="Arial" w:cs="Arial"/>
          <w:sz w:val="20"/>
          <w:szCs w:val="20"/>
        </w:rPr>
        <w:t>w formie pisemnej</w:t>
      </w:r>
      <w:r w:rsidR="00B1678A" w:rsidRPr="0084382F">
        <w:rPr>
          <w:rFonts w:ascii="Arial" w:hAnsi="Arial" w:cs="Arial"/>
          <w:sz w:val="20"/>
          <w:szCs w:val="20"/>
        </w:rPr>
        <w:t>/elektronicznej</w:t>
      </w:r>
      <w:r w:rsidR="00A55DBB" w:rsidRPr="0084382F">
        <w:rPr>
          <w:rFonts w:ascii="Arial" w:hAnsi="Arial" w:cs="Arial"/>
          <w:sz w:val="20"/>
          <w:szCs w:val="20"/>
        </w:rPr>
        <w:t xml:space="preserve"> wraz z ofertą – </w:t>
      </w:r>
      <w:r w:rsidR="00A55DBB" w:rsidRPr="0084382F">
        <w:rPr>
          <w:rFonts w:ascii="Arial" w:hAnsi="Arial" w:cs="Arial"/>
          <w:b/>
          <w:sz w:val="20"/>
          <w:szCs w:val="20"/>
        </w:rPr>
        <w:t xml:space="preserve">załącznik nr </w:t>
      </w:r>
      <w:r w:rsidR="00BD24F0" w:rsidRPr="0084382F">
        <w:rPr>
          <w:rFonts w:ascii="Arial" w:hAnsi="Arial" w:cs="Arial"/>
          <w:b/>
          <w:sz w:val="20"/>
          <w:szCs w:val="20"/>
        </w:rPr>
        <w:t>2</w:t>
      </w:r>
    </w:p>
    <w:p w14:paraId="12550B4E" w14:textId="77777777" w:rsidR="0007609C" w:rsidRPr="0007609C" w:rsidRDefault="00883A22" w:rsidP="009829AB">
      <w:pPr>
        <w:pStyle w:val="Akapitzlist"/>
        <w:numPr>
          <w:ilvl w:val="1"/>
          <w:numId w:val="19"/>
        </w:numPr>
        <w:jc w:val="both"/>
        <w:rPr>
          <w:rFonts w:ascii="Arial" w:hAnsi="Arial" w:cs="Arial"/>
          <w:sz w:val="20"/>
          <w:szCs w:val="20"/>
        </w:rPr>
      </w:pPr>
      <w:r w:rsidRPr="0007609C">
        <w:rPr>
          <w:rFonts w:ascii="Arial" w:hAnsi="Arial" w:cs="Arial"/>
          <w:sz w:val="20"/>
          <w:szCs w:val="20"/>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w:t>
      </w:r>
      <w:r w:rsidR="00715DCD" w:rsidRPr="0007609C">
        <w:rPr>
          <w:rFonts w:ascii="Arial" w:hAnsi="Arial" w:cs="Arial"/>
          <w:sz w:val="20"/>
          <w:szCs w:val="20"/>
        </w:rPr>
        <w:t xml:space="preserve">odrębne oświadczenia </w:t>
      </w:r>
      <w:r w:rsidR="00D552C2" w:rsidRPr="0007609C">
        <w:rPr>
          <w:rFonts w:ascii="Arial" w:hAnsi="Arial" w:cs="Arial"/>
          <w:sz w:val="20"/>
          <w:szCs w:val="20"/>
        </w:rPr>
        <w:t xml:space="preserve">dla </w:t>
      </w:r>
      <w:r w:rsidRPr="0007609C">
        <w:rPr>
          <w:rFonts w:ascii="Arial" w:hAnsi="Arial" w:cs="Arial"/>
          <w:sz w:val="20"/>
          <w:szCs w:val="20"/>
        </w:rPr>
        <w:t xml:space="preserve">każdego z tych podmiotów. </w:t>
      </w:r>
    </w:p>
    <w:p w14:paraId="639F6ECC" w14:textId="77777777" w:rsidR="000378D0" w:rsidRPr="0007609C" w:rsidRDefault="000378D0" w:rsidP="009829AB">
      <w:pPr>
        <w:pStyle w:val="Akapitzlist"/>
        <w:ind w:left="360"/>
        <w:jc w:val="both"/>
        <w:rPr>
          <w:rFonts w:ascii="Arial" w:hAnsi="Arial" w:cs="Arial"/>
          <w:sz w:val="20"/>
          <w:szCs w:val="20"/>
        </w:rPr>
      </w:pPr>
      <w:r w:rsidRPr="0007609C">
        <w:rPr>
          <w:rFonts w:ascii="Arial" w:hAnsi="Arial" w:cs="Arial"/>
          <w:sz w:val="20"/>
          <w:szCs w:val="20"/>
        </w:rPr>
        <w:t xml:space="preserve">  W przypadku powoływania się na zasoby innych podmiotów Wykonawca składa zobowiązanie podmiotów, na których zdolnościach technicznych, zawodowych, sytuacji finansowej lub ekonomicznej wykonawca polega do oddania mu do dyspozycji niezbędnych zasobów na potrzeby realizacji zamówienia</w:t>
      </w:r>
    </w:p>
    <w:p w14:paraId="766A828A" w14:textId="7F9BB7A1" w:rsidR="00883A22" w:rsidRPr="00B1678A" w:rsidRDefault="00883A22" w:rsidP="009829AB">
      <w:pPr>
        <w:pStyle w:val="Akapitzlist"/>
        <w:numPr>
          <w:ilvl w:val="1"/>
          <w:numId w:val="19"/>
        </w:numPr>
        <w:jc w:val="both"/>
        <w:rPr>
          <w:rFonts w:ascii="Arial" w:hAnsi="Arial" w:cs="Arial"/>
          <w:sz w:val="20"/>
          <w:szCs w:val="20"/>
        </w:rPr>
      </w:pPr>
      <w:r w:rsidRPr="0007609C">
        <w:rPr>
          <w:rFonts w:ascii="Arial" w:hAnsi="Arial" w:cs="Arial"/>
          <w:sz w:val="20"/>
          <w:szCs w:val="20"/>
        </w:rPr>
        <w:t>W przypadku wspólnego ub</w:t>
      </w:r>
      <w:r w:rsidR="00BA251D">
        <w:rPr>
          <w:rFonts w:ascii="Arial" w:hAnsi="Arial" w:cs="Arial"/>
          <w:sz w:val="20"/>
          <w:szCs w:val="20"/>
        </w:rPr>
        <w:t>iegania się o zamówienie przez W</w:t>
      </w:r>
      <w:r w:rsidRPr="0007609C">
        <w:rPr>
          <w:rFonts w:ascii="Arial" w:hAnsi="Arial" w:cs="Arial"/>
          <w:sz w:val="20"/>
          <w:szCs w:val="20"/>
        </w:rPr>
        <w:t xml:space="preserve">ykonawców, </w:t>
      </w:r>
      <w:r w:rsidR="003A43F5" w:rsidRPr="0007609C">
        <w:rPr>
          <w:rFonts w:ascii="Arial" w:hAnsi="Arial" w:cs="Arial"/>
          <w:sz w:val="20"/>
          <w:szCs w:val="20"/>
        </w:rPr>
        <w:t xml:space="preserve">oświadczenia </w:t>
      </w:r>
      <w:r w:rsidRPr="0007609C">
        <w:rPr>
          <w:rFonts w:ascii="Arial" w:hAnsi="Arial" w:cs="Arial"/>
          <w:sz w:val="20"/>
          <w:szCs w:val="20"/>
        </w:rPr>
        <w:t>składa każdy z wykonawców wspólnie ubiegających się o zamówienie.</w:t>
      </w:r>
      <w:r w:rsidR="0084382F">
        <w:rPr>
          <w:rFonts w:ascii="Arial" w:hAnsi="Arial" w:cs="Arial"/>
          <w:sz w:val="20"/>
          <w:szCs w:val="20"/>
        </w:rPr>
        <w:t xml:space="preserve"> </w:t>
      </w:r>
      <w:r w:rsidR="0032180B" w:rsidRPr="00B1678A">
        <w:rPr>
          <w:rFonts w:ascii="Arial" w:hAnsi="Arial" w:cs="Arial"/>
          <w:sz w:val="20"/>
          <w:szCs w:val="20"/>
        </w:rPr>
        <w:t>W przypadku wykonawców wspólnie ubiegających się o zamówienia należy złożyć pełnomoc</w:t>
      </w:r>
      <w:r w:rsidR="00CB69C0">
        <w:rPr>
          <w:rFonts w:ascii="Arial" w:hAnsi="Arial" w:cs="Arial"/>
          <w:sz w:val="20"/>
          <w:szCs w:val="20"/>
        </w:rPr>
        <w:t>nictwo do reprezentowania ich w </w:t>
      </w:r>
      <w:r w:rsidR="0032180B" w:rsidRPr="00B1678A">
        <w:rPr>
          <w:rFonts w:ascii="Arial" w:hAnsi="Arial" w:cs="Arial"/>
          <w:sz w:val="20"/>
          <w:szCs w:val="20"/>
        </w:rPr>
        <w:t>postępowaniu o udzielenie zamówienia albo reprezentowania w postępowaniu i zawarcia umowy w sprawie zamówienia publicznego.</w:t>
      </w:r>
    </w:p>
    <w:p w14:paraId="6F1EE0B1" w14:textId="77777777" w:rsidR="00883A22" w:rsidRPr="0007609C" w:rsidRDefault="00883A22" w:rsidP="009829AB">
      <w:pPr>
        <w:pStyle w:val="Akapitzlist"/>
        <w:numPr>
          <w:ilvl w:val="1"/>
          <w:numId w:val="19"/>
        </w:numPr>
        <w:jc w:val="both"/>
        <w:rPr>
          <w:rFonts w:ascii="Arial" w:hAnsi="Arial" w:cs="Arial"/>
          <w:sz w:val="20"/>
          <w:szCs w:val="20"/>
        </w:rPr>
      </w:pPr>
      <w:r w:rsidRPr="0007609C">
        <w:rPr>
          <w:rFonts w:ascii="Arial" w:hAnsi="Arial" w:cs="Arial"/>
          <w:sz w:val="20"/>
          <w:szCs w:val="20"/>
        </w:rPr>
        <w:lastRenderedPageBreak/>
        <w:t xml:space="preserve">Jeżeli </w:t>
      </w:r>
      <w:r w:rsidR="00BA251D">
        <w:rPr>
          <w:rFonts w:ascii="Arial" w:hAnsi="Arial" w:cs="Arial"/>
          <w:sz w:val="20"/>
          <w:szCs w:val="20"/>
        </w:rPr>
        <w:t xml:space="preserve">Wykonawca </w:t>
      </w:r>
      <w:r w:rsidRPr="0007609C">
        <w:rPr>
          <w:rFonts w:ascii="Arial" w:hAnsi="Arial" w:cs="Arial"/>
          <w:sz w:val="20"/>
          <w:szCs w:val="20"/>
        </w:rPr>
        <w:t xml:space="preserve"> zamierza część zamówienia zlecić podwykonawcom na zdolnościach, których polega, na potrzeby realizacji tej części, to należy wypełnić </w:t>
      </w:r>
      <w:r w:rsidR="003A43F5" w:rsidRPr="0007609C">
        <w:rPr>
          <w:rFonts w:ascii="Arial" w:hAnsi="Arial" w:cs="Arial"/>
          <w:sz w:val="20"/>
          <w:szCs w:val="20"/>
        </w:rPr>
        <w:t xml:space="preserve">odrębne oświadczenia </w:t>
      </w:r>
      <w:r w:rsidRPr="0007609C">
        <w:rPr>
          <w:rFonts w:ascii="Arial" w:hAnsi="Arial" w:cs="Arial"/>
          <w:sz w:val="20"/>
          <w:szCs w:val="20"/>
        </w:rPr>
        <w:t xml:space="preserve">dla tych podwykonawców. </w:t>
      </w:r>
    </w:p>
    <w:p w14:paraId="0E9ECA2F" w14:textId="0EF251E6" w:rsidR="00883A22" w:rsidRDefault="00883A22" w:rsidP="009829AB">
      <w:pPr>
        <w:pStyle w:val="Akapitzlist"/>
        <w:numPr>
          <w:ilvl w:val="1"/>
          <w:numId w:val="19"/>
        </w:numPr>
        <w:jc w:val="both"/>
        <w:rPr>
          <w:rFonts w:ascii="Arial" w:hAnsi="Arial" w:cs="Arial"/>
          <w:sz w:val="20"/>
          <w:szCs w:val="20"/>
        </w:rPr>
      </w:pPr>
      <w:r w:rsidRPr="0007609C">
        <w:rPr>
          <w:rFonts w:ascii="Arial" w:hAnsi="Arial" w:cs="Arial"/>
          <w:sz w:val="20"/>
          <w:szCs w:val="20"/>
        </w:rPr>
        <w:t>Dokumenty wskazane w pkt 8.2., 8.3., 8.4., muszą potwierdza</w:t>
      </w:r>
      <w:r w:rsidR="00CB69C0">
        <w:rPr>
          <w:rFonts w:ascii="Arial" w:hAnsi="Arial" w:cs="Arial"/>
          <w:sz w:val="20"/>
          <w:szCs w:val="20"/>
        </w:rPr>
        <w:t>ć spełnianie warunków udziału w </w:t>
      </w:r>
      <w:r w:rsidRPr="0007609C">
        <w:rPr>
          <w:rFonts w:ascii="Arial" w:hAnsi="Arial" w:cs="Arial"/>
          <w:sz w:val="20"/>
          <w:szCs w:val="20"/>
        </w:rPr>
        <w:t>postępowaniu, brak podstaw wykluczenia lub kryteria selekcji w zakresie, w k</w:t>
      </w:r>
      <w:r w:rsidR="00CB69C0">
        <w:rPr>
          <w:rFonts w:ascii="Arial" w:hAnsi="Arial" w:cs="Arial"/>
          <w:sz w:val="20"/>
          <w:szCs w:val="20"/>
        </w:rPr>
        <w:t>tórym każdy z </w:t>
      </w:r>
      <w:r w:rsidR="00D552C2" w:rsidRPr="0007609C">
        <w:rPr>
          <w:rFonts w:ascii="Arial" w:hAnsi="Arial" w:cs="Arial"/>
          <w:sz w:val="20"/>
          <w:szCs w:val="20"/>
        </w:rPr>
        <w:t>W</w:t>
      </w:r>
      <w:r w:rsidRPr="0007609C">
        <w:rPr>
          <w:rFonts w:ascii="Arial" w:hAnsi="Arial" w:cs="Arial"/>
          <w:sz w:val="20"/>
          <w:szCs w:val="20"/>
        </w:rPr>
        <w:t>ykonawców wykazuje spełnianie w</w:t>
      </w:r>
      <w:r w:rsidR="0007609C">
        <w:rPr>
          <w:rFonts w:ascii="Arial" w:hAnsi="Arial" w:cs="Arial"/>
          <w:sz w:val="20"/>
          <w:szCs w:val="20"/>
        </w:rPr>
        <w:t>arunków udziału w postępowaniu</w:t>
      </w:r>
    </w:p>
    <w:p w14:paraId="7CBF257E" w14:textId="77777777" w:rsidR="00C66022" w:rsidRPr="00D902CA" w:rsidRDefault="00C66022" w:rsidP="009829AB">
      <w:pPr>
        <w:pStyle w:val="Akapitzlist"/>
        <w:numPr>
          <w:ilvl w:val="1"/>
          <w:numId w:val="19"/>
        </w:numPr>
        <w:jc w:val="both"/>
        <w:rPr>
          <w:rFonts w:ascii="Arial" w:hAnsi="Arial" w:cs="Arial"/>
          <w:sz w:val="20"/>
          <w:szCs w:val="20"/>
        </w:rPr>
      </w:pPr>
      <w:r w:rsidRPr="0007609C">
        <w:rPr>
          <w:rFonts w:ascii="Arial" w:hAnsi="Arial" w:cs="Arial"/>
          <w:sz w:val="20"/>
          <w:szCs w:val="20"/>
        </w:rPr>
        <w:t xml:space="preserve">Do oferty należy dołączyć wykaz dostaw - </w:t>
      </w:r>
      <w:r w:rsidRPr="0084382F">
        <w:rPr>
          <w:rFonts w:ascii="Arial" w:hAnsi="Arial" w:cs="Arial"/>
          <w:b/>
          <w:sz w:val="20"/>
          <w:szCs w:val="20"/>
        </w:rPr>
        <w:t>załącznik nr 6</w:t>
      </w:r>
    </w:p>
    <w:p w14:paraId="4C0E4A5C" w14:textId="77777777" w:rsidR="00D902CA" w:rsidRPr="00D902CA" w:rsidRDefault="00D902CA" w:rsidP="009829AB">
      <w:pPr>
        <w:pStyle w:val="Akapitzlist"/>
        <w:numPr>
          <w:ilvl w:val="1"/>
          <w:numId w:val="19"/>
        </w:numPr>
        <w:jc w:val="both"/>
        <w:rPr>
          <w:rFonts w:ascii="Arial" w:hAnsi="Arial" w:cs="Arial"/>
          <w:sz w:val="20"/>
          <w:szCs w:val="20"/>
        </w:rPr>
      </w:pPr>
      <w:r w:rsidRPr="00D902CA">
        <w:rPr>
          <w:rFonts w:ascii="Arial" w:hAnsi="Arial" w:cs="Arial"/>
          <w:b/>
          <w:sz w:val="20"/>
          <w:szCs w:val="20"/>
        </w:rPr>
        <w:t>W terminie 3 dni</w:t>
      </w:r>
      <w:r w:rsidRPr="0007609C">
        <w:rPr>
          <w:rFonts w:ascii="Arial" w:hAnsi="Arial" w:cs="Arial"/>
          <w:sz w:val="20"/>
          <w:szCs w:val="20"/>
        </w:rPr>
        <w:t xml:space="preserve"> od zamieszczenia na stronie internetowej </w:t>
      </w:r>
      <w:r w:rsidR="00BA251D">
        <w:rPr>
          <w:rFonts w:ascii="Arial" w:hAnsi="Arial" w:cs="Arial"/>
          <w:sz w:val="20"/>
          <w:szCs w:val="20"/>
        </w:rPr>
        <w:t>Zamawiającego</w:t>
      </w:r>
      <w:r w:rsidRPr="0007609C">
        <w:rPr>
          <w:rFonts w:ascii="Arial" w:hAnsi="Arial" w:cs="Arial"/>
          <w:sz w:val="20"/>
          <w:szCs w:val="20"/>
        </w:rPr>
        <w:t xml:space="preserve"> informacji z otwarcia ofert, o której mowa w art. 86 ust.3 ustawy PZP Wykonawca zobowiązany jest przekazać Zamawiającemu oświadczenie o przynależności lub braku przynależności do tej samej grupy kapitałowej, o której mowa w art. 24 ust. 1 pkt 23 ustawy PZP - </w:t>
      </w:r>
      <w:r w:rsidRPr="0084382F">
        <w:rPr>
          <w:rFonts w:ascii="Arial" w:hAnsi="Arial" w:cs="Arial"/>
          <w:b/>
          <w:sz w:val="20"/>
          <w:szCs w:val="20"/>
        </w:rPr>
        <w:t>Załącznik nr 7 do SIWZ.</w:t>
      </w:r>
    </w:p>
    <w:p w14:paraId="5B47815D" w14:textId="77777777" w:rsidR="0007609C" w:rsidRPr="0007609C" w:rsidRDefault="00883A22" w:rsidP="009829AB">
      <w:pPr>
        <w:pStyle w:val="Akapitzlist"/>
        <w:numPr>
          <w:ilvl w:val="1"/>
          <w:numId w:val="19"/>
        </w:numPr>
        <w:jc w:val="both"/>
        <w:rPr>
          <w:rFonts w:ascii="Arial" w:hAnsi="Arial" w:cs="Arial"/>
          <w:sz w:val="20"/>
          <w:szCs w:val="20"/>
        </w:rPr>
      </w:pPr>
      <w:r w:rsidRPr="0007609C">
        <w:rPr>
          <w:rFonts w:ascii="Arial" w:hAnsi="Arial" w:cs="Arial"/>
          <w:b/>
          <w:sz w:val="20"/>
          <w:szCs w:val="20"/>
          <w:u w:val="single"/>
        </w:rPr>
        <w:t>Wykaz oświadczeń i dokumentów wymaganych na potwierdzenie spełniania warunków udziału w postępowaniu oraz wskazujących brak podstaw do wykluczenia, których nie należy dołączać do oferty. Wykonawca, którego oferta zostanie uznana za naj</w:t>
      </w:r>
      <w:r w:rsidR="00B1678A">
        <w:rPr>
          <w:rFonts w:ascii="Arial" w:hAnsi="Arial" w:cs="Arial"/>
          <w:b/>
          <w:sz w:val="20"/>
          <w:szCs w:val="20"/>
          <w:u w:val="single"/>
        </w:rPr>
        <w:t>wyżej ocenioną</w:t>
      </w:r>
      <w:r w:rsidRPr="0007609C">
        <w:rPr>
          <w:rFonts w:ascii="Arial" w:hAnsi="Arial" w:cs="Arial"/>
          <w:b/>
          <w:sz w:val="20"/>
          <w:szCs w:val="20"/>
          <w:u w:val="single"/>
        </w:rPr>
        <w:t xml:space="preserve"> zostanie powiadomiony odrębnym pismem o terminie i miejscu ich dostarczenia.</w:t>
      </w:r>
    </w:p>
    <w:p w14:paraId="613AB3BC" w14:textId="77777777" w:rsidR="0090451C" w:rsidRDefault="00C66022" w:rsidP="009829AB">
      <w:pPr>
        <w:spacing w:line="276" w:lineRule="auto"/>
        <w:ind w:left="709" w:hanging="709"/>
        <w:jc w:val="both"/>
        <w:rPr>
          <w:rFonts w:ascii="Arial" w:hAnsi="Arial" w:cs="Arial"/>
          <w:sz w:val="20"/>
          <w:szCs w:val="20"/>
        </w:rPr>
      </w:pPr>
      <w:r>
        <w:rPr>
          <w:rFonts w:ascii="Arial" w:hAnsi="Arial" w:cs="Arial"/>
          <w:sz w:val="20"/>
          <w:szCs w:val="20"/>
        </w:rPr>
        <w:t>8.8</w:t>
      </w:r>
      <w:r w:rsidR="00BE1A98">
        <w:rPr>
          <w:rFonts w:ascii="Arial" w:hAnsi="Arial" w:cs="Arial"/>
          <w:sz w:val="20"/>
          <w:szCs w:val="20"/>
        </w:rPr>
        <w:t>.1</w:t>
      </w:r>
      <w:r w:rsidR="0090451C">
        <w:rPr>
          <w:rFonts w:ascii="Arial" w:hAnsi="Arial" w:cs="Arial"/>
          <w:sz w:val="20"/>
          <w:szCs w:val="20"/>
        </w:rPr>
        <w:t xml:space="preserve">. </w:t>
      </w:r>
      <w:r w:rsidR="00697FF6">
        <w:rPr>
          <w:rFonts w:ascii="Arial" w:hAnsi="Arial" w:cs="Arial"/>
          <w:sz w:val="20"/>
          <w:szCs w:val="20"/>
        </w:rPr>
        <w:tab/>
      </w:r>
      <w:r w:rsidR="0090451C">
        <w:rPr>
          <w:rFonts w:ascii="Arial" w:hAnsi="Arial" w:cs="Arial"/>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dokumentu potwierdzającego dokonanie płatności tych należności wraz z ewentualnymi odsetkami lub grzywną, lub zawarcie wiążącego porozumienia w sprawie spłat tych należności;</w:t>
      </w:r>
    </w:p>
    <w:p w14:paraId="240E232B" w14:textId="77777777" w:rsidR="0090451C" w:rsidRDefault="00C66022" w:rsidP="009829AB">
      <w:pPr>
        <w:spacing w:line="276" w:lineRule="auto"/>
        <w:ind w:left="709" w:hanging="709"/>
        <w:jc w:val="both"/>
        <w:rPr>
          <w:rFonts w:ascii="Arial" w:hAnsi="Arial" w:cs="Arial"/>
          <w:sz w:val="20"/>
          <w:szCs w:val="20"/>
        </w:rPr>
      </w:pPr>
      <w:r>
        <w:rPr>
          <w:rFonts w:ascii="Arial" w:hAnsi="Arial" w:cs="Arial"/>
          <w:sz w:val="20"/>
          <w:szCs w:val="20"/>
        </w:rPr>
        <w:t>8.8</w:t>
      </w:r>
      <w:r w:rsidR="00BE1A98">
        <w:rPr>
          <w:rFonts w:ascii="Arial" w:hAnsi="Arial" w:cs="Arial"/>
          <w:sz w:val="20"/>
          <w:szCs w:val="20"/>
        </w:rPr>
        <w:t>.2</w:t>
      </w:r>
      <w:r w:rsidR="0090451C">
        <w:rPr>
          <w:rFonts w:ascii="Arial" w:hAnsi="Arial" w:cs="Arial"/>
          <w:sz w:val="20"/>
          <w:szCs w:val="20"/>
        </w:rPr>
        <w:t xml:space="preserve">. </w:t>
      </w:r>
      <w:r w:rsidR="00697FF6">
        <w:rPr>
          <w:rFonts w:ascii="Arial" w:hAnsi="Arial" w:cs="Arial"/>
          <w:sz w:val="20"/>
          <w:szCs w:val="20"/>
        </w:rPr>
        <w:tab/>
      </w:r>
      <w:r w:rsidR="0090451C">
        <w:rPr>
          <w:rFonts w:ascii="Arial" w:hAnsi="Arial" w:cs="Arial"/>
          <w:sz w:val="20"/>
          <w:szCs w:val="20"/>
        </w:rPr>
        <w:t>Oświadczenie Wykonawcy o braku orzeczenia wobec niego tytułem środka zapobiegawczego zakazu ubiegania się o zamówienia publiczne;</w:t>
      </w:r>
    </w:p>
    <w:p w14:paraId="4D67E35D" w14:textId="77777777" w:rsidR="0090451C" w:rsidRPr="00697FF6" w:rsidRDefault="00C66022" w:rsidP="009829AB">
      <w:pPr>
        <w:spacing w:line="276" w:lineRule="auto"/>
        <w:ind w:left="709" w:hanging="709"/>
        <w:rPr>
          <w:rFonts w:ascii="Arial" w:hAnsi="Arial" w:cs="Arial"/>
          <w:sz w:val="20"/>
          <w:szCs w:val="20"/>
        </w:rPr>
      </w:pPr>
      <w:r w:rsidRPr="00697FF6">
        <w:rPr>
          <w:rFonts w:ascii="Arial" w:hAnsi="Arial" w:cs="Arial"/>
          <w:sz w:val="20"/>
          <w:szCs w:val="20"/>
        </w:rPr>
        <w:t>8.8</w:t>
      </w:r>
      <w:r w:rsidR="00BE1A98" w:rsidRPr="00697FF6">
        <w:rPr>
          <w:rFonts w:ascii="Arial" w:hAnsi="Arial" w:cs="Arial"/>
          <w:sz w:val="20"/>
          <w:szCs w:val="20"/>
        </w:rPr>
        <w:t>.3</w:t>
      </w:r>
      <w:r w:rsidR="0090451C" w:rsidRPr="00697FF6">
        <w:rPr>
          <w:rFonts w:ascii="Arial" w:hAnsi="Arial" w:cs="Arial"/>
          <w:sz w:val="20"/>
          <w:szCs w:val="20"/>
        </w:rPr>
        <w:t xml:space="preserve">. </w:t>
      </w:r>
      <w:r w:rsidR="00697FF6">
        <w:rPr>
          <w:rFonts w:ascii="Arial" w:hAnsi="Arial" w:cs="Arial"/>
          <w:sz w:val="20"/>
          <w:szCs w:val="20"/>
        </w:rPr>
        <w:tab/>
      </w:r>
      <w:r w:rsidR="0090451C" w:rsidRPr="00697FF6">
        <w:rPr>
          <w:rFonts w:ascii="Arial" w:hAnsi="Arial" w:cs="Arial"/>
          <w:sz w:val="20"/>
          <w:szCs w:val="20"/>
        </w:rPr>
        <w:t xml:space="preserve">Oświadczenie Wykonawcy o niezaleganiu z opłacaniem podatków i opłat lokalnych, o których </w:t>
      </w:r>
      <w:r w:rsidR="0007609C" w:rsidRPr="00697FF6">
        <w:rPr>
          <w:rFonts w:ascii="Arial" w:hAnsi="Arial" w:cs="Arial"/>
          <w:sz w:val="20"/>
          <w:szCs w:val="20"/>
        </w:rPr>
        <w:t xml:space="preserve">   </w:t>
      </w:r>
      <w:r w:rsidR="0090451C" w:rsidRPr="00697FF6">
        <w:rPr>
          <w:rFonts w:ascii="Arial" w:hAnsi="Arial" w:cs="Arial"/>
          <w:sz w:val="20"/>
          <w:szCs w:val="20"/>
        </w:rPr>
        <w:t xml:space="preserve">mowa w ustawie z dnia 12 stycznia </w:t>
      </w:r>
      <w:r w:rsidR="00914E15" w:rsidRPr="00697FF6">
        <w:rPr>
          <w:rFonts w:ascii="Arial" w:hAnsi="Arial" w:cs="Arial"/>
          <w:sz w:val="20"/>
          <w:szCs w:val="20"/>
        </w:rPr>
        <w:t>1991</w:t>
      </w:r>
      <w:r w:rsidR="0090451C" w:rsidRPr="00697FF6">
        <w:rPr>
          <w:rFonts w:ascii="Arial" w:hAnsi="Arial" w:cs="Arial"/>
          <w:sz w:val="20"/>
          <w:szCs w:val="20"/>
        </w:rPr>
        <w:t>r. o podatkach i opłatach lokalnych (</w:t>
      </w:r>
      <w:r w:rsidR="0032744D" w:rsidRPr="00697FF6">
        <w:rPr>
          <w:rFonts w:ascii="Arial" w:hAnsi="Arial" w:cs="Arial"/>
          <w:sz w:val="20"/>
          <w:szCs w:val="20"/>
        </w:rPr>
        <w:t>Dz.U.2019 poz.</w:t>
      </w:r>
      <w:r w:rsidR="00C12723" w:rsidRPr="00697FF6">
        <w:rPr>
          <w:rFonts w:ascii="Arial" w:hAnsi="Arial" w:cs="Arial"/>
          <w:sz w:val="20"/>
          <w:szCs w:val="20"/>
        </w:rPr>
        <w:t>1170</w:t>
      </w:r>
      <w:r w:rsidR="0090451C" w:rsidRPr="00697FF6">
        <w:rPr>
          <w:rFonts w:ascii="Arial" w:hAnsi="Arial" w:cs="Arial"/>
          <w:sz w:val="20"/>
          <w:szCs w:val="20"/>
        </w:rPr>
        <w:t>);</w:t>
      </w:r>
    </w:p>
    <w:p w14:paraId="258A5036" w14:textId="77777777" w:rsidR="0090451C" w:rsidRDefault="00C66022" w:rsidP="009829AB">
      <w:pPr>
        <w:spacing w:line="276" w:lineRule="auto"/>
        <w:ind w:left="709" w:hanging="709"/>
        <w:jc w:val="both"/>
        <w:rPr>
          <w:rFonts w:ascii="Arial" w:hAnsi="Arial" w:cs="Arial"/>
          <w:sz w:val="20"/>
          <w:szCs w:val="20"/>
        </w:rPr>
      </w:pPr>
      <w:r>
        <w:rPr>
          <w:rFonts w:ascii="Arial" w:hAnsi="Arial" w:cs="Arial"/>
          <w:sz w:val="20"/>
          <w:szCs w:val="20"/>
        </w:rPr>
        <w:t>8.8</w:t>
      </w:r>
      <w:r w:rsidR="00BE1A98">
        <w:rPr>
          <w:rFonts w:ascii="Arial" w:hAnsi="Arial" w:cs="Arial"/>
          <w:sz w:val="20"/>
          <w:szCs w:val="20"/>
        </w:rPr>
        <w:t>.4</w:t>
      </w:r>
      <w:r w:rsidR="0090451C" w:rsidRPr="000378D0">
        <w:rPr>
          <w:rFonts w:ascii="Arial" w:hAnsi="Arial" w:cs="Arial"/>
          <w:sz w:val="20"/>
          <w:szCs w:val="20"/>
        </w:rPr>
        <w:t>.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633F0E6" w14:textId="77777777" w:rsidR="00595DE7" w:rsidRPr="0007609C" w:rsidRDefault="00595DE7" w:rsidP="009829AB">
      <w:pPr>
        <w:pStyle w:val="Akapitzlist"/>
        <w:numPr>
          <w:ilvl w:val="1"/>
          <w:numId w:val="19"/>
        </w:numPr>
        <w:spacing w:after="0"/>
        <w:ind w:left="709" w:hanging="709"/>
        <w:jc w:val="both"/>
        <w:rPr>
          <w:rFonts w:ascii="Arial" w:hAnsi="Arial" w:cs="Arial"/>
          <w:sz w:val="20"/>
          <w:szCs w:val="20"/>
        </w:rPr>
      </w:pPr>
      <w:r w:rsidRPr="0007609C">
        <w:rPr>
          <w:rFonts w:ascii="Arial" w:hAnsi="Arial" w:cs="Arial"/>
          <w:sz w:val="20"/>
          <w:szCs w:val="20"/>
        </w:rPr>
        <w:t xml:space="preserve">W przypadku składania oferty wspólnej przez kilka podmiotów każdy z wykonawców składających ofertę wspólną zobowiązany jest złożyć: </w:t>
      </w:r>
    </w:p>
    <w:p w14:paraId="51AD73C2" w14:textId="77777777" w:rsidR="00595DE7" w:rsidRPr="004157BA" w:rsidRDefault="00595DE7" w:rsidP="009829AB">
      <w:pPr>
        <w:spacing w:line="276" w:lineRule="auto"/>
        <w:ind w:left="426"/>
        <w:jc w:val="both"/>
        <w:rPr>
          <w:rFonts w:ascii="Arial" w:hAnsi="Arial" w:cs="Arial"/>
          <w:sz w:val="20"/>
          <w:szCs w:val="20"/>
        </w:rPr>
      </w:pPr>
      <w:r w:rsidRPr="004157BA">
        <w:rPr>
          <w:rFonts w:ascii="Arial" w:hAnsi="Arial" w:cs="Arial"/>
          <w:sz w:val="20"/>
          <w:szCs w:val="20"/>
        </w:rPr>
        <w:t xml:space="preserve">a) Komplet dotyczących go dokumentów wymienionych w pkt. </w:t>
      </w:r>
      <w:r w:rsidR="00C66022" w:rsidRPr="004157BA">
        <w:rPr>
          <w:rFonts w:ascii="Arial" w:hAnsi="Arial" w:cs="Arial"/>
          <w:sz w:val="20"/>
          <w:szCs w:val="20"/>
        </w:rPr>
        <w:t>8.8.1-8.8.</w:t>
      </w:r>
      <w:r w:rsidR="00BF06C9">
        <w:rPr>
          <w:rFonts w:ascii="Arial" w:hAnsi="Arial" w:cs="Arial"/>
          <w:sz w:val="20"/>
          <w:szCs w:val="20"/>
        </w:rPr>
        <w:t>4</w:t>
      </w:r>
      <w:r w:rsidRPr="004157BA">
        <w:rPr>
          <w:rFonts w:ascii="Arial" w:hAnsi="Arial" w:cs="Arial"/>
          <w:sz w:val="20"/>
          <w:szCs w:val="20"/>
        </w:rPr>
        <w:t xml:space="preserve"> </w:t>
      </w:r>
    </w:p>
    <w:p w14:paraId="063EA8E8" w14:textId="595A2366" w:rsidR="00595DE7" w:rsidRDefault="00595DE7" w:rsidP="009829AB">
      <w:pPr>
        <w:spacing w:line="276" w:lineRule="auto"/>
        <w:ind w:left="426"/>
        <w:jc w:val="both"/>
        <w:rPr>
          <w:rFonts w:ascii="Arial" w:hAnsi="Arial" w:cs="Arial"/>
          <w:sz w:val="20"/>
          <w:szCs w:val="20"/>
        </w:rPr>
      </w:pPr>
      <w:r w:rsidRPr="004157BA">
        <w:rPr>
          <w:rFonts w:ascii="Arial" w:hAnsi="Arial" w:cs="Arial"/>
          <w:sz w:val="20"/>
          <w:szCs w:val="20"/>
        </w:rPr>
        <w:t>b) Oświadczenie o przynależności bądź braku przynależności do</w:t>
      </w:r>
      <w:r w:rsidR="00CB69C0">
        <w:rPr>
          <w:rFonts w:ascii="Arial" w:hAnsi="Arial" w:cs="Arial"/>
          <w:sz w:val="20"/>
          <w:szCs w:val="20"/>
        </w:rPr>
        <w:t xml:space="preserve"> tej samej grupy kapitałowej, o </w:t>
      </w:r>
      <w:r w:rsidRPr="004157BA">
        <w:rPr>
          <w:rFonts w:ascii="Arial" w:hAnsi="Arial" w:cs="Arial"/>
          <w:sz w:val="20"/>
          <w:szCs w:val="20"/>
        </w:rPr>
        <w:t>której mowa w art.</w:t>
      </w:r>
      <w:r w:rsidR="003A3122" w:rsidRPr="004157BA">
        <w:rPr>
          <w:rFonts w:ascii="Arial" w:hAnsi="Arial" w:cs="Arial"/>
          <w:sz w:val="20"/>
          <w:szCs w:val="20"/>
        </w:rPr>
        <w:t xml:space="preserve"> 24 ust.1 pkt. 23 ustawy P</w:t>
      </w:r>
      <w:r w:rsidR="0098308A" w:rsidRPr="004157BA">
        <w:rPr>
          <w:rFonts w:ascii="Arial" w:hAnsi="Arial" w:cs="Arial"/>
          <w:sz w:val="20"/>
          <w:szCs w:val="20"/>
        </w:rPr>
        <w:t>ZP – wzór stanowi załącznik nr 7</w:t>
      </w:r>
      <w:r w:rsidR="003A3122" w:rsidRPr="004157BA">
        <w:rPr>
          <w:rFonts w:ascii="Arial" w:hAnsi="Arial" w:cs="Arial"/>
          <w:sz w:val="20"/>
          <w:szCs w:val="20"/>
        </w:rPr>
        <w:t xml:space="preserve"> do SIWZ.</w:t>
      </w:r>
    </w:p>
    <w:p w14:paraId="2CE26E13" w14:textId="77777777" w:rsidR="00595DE7" w:rsidRDefault="00595DE7" w:rsidP="009829AB">
      <w:pPr>
        <w:pStyle w:val="Akapitzlist"/>
        <w:numPr>
          <w:ilvl w:val="1"/>
          <w:numId w:val="19"/>
        </w:numPr>
        <w:jc w:val="both"/>
        <w:rPr>
          <w:rFonts w:ascii="Arial" w:hAnsi="Arial" w:cs="Arial"/>
          <w:sz w:val="20"/>
          <w:szCs w:val="20"/>
        </w:rPr>
      </w:pPr>
      <w:r w:rsidRPr="00B1678A">
        <w:rPr>
          <w:rFonts w:ascii="Arial" w:hAnsi="Arial" w:cs="Arial"/>
          <w:sz w:val="20"/>
          <w:szCs w:val="20"/>
        </w:rPr>
        <w:t xml:space="preserve">Oświadczenia składane przez wykonawcę i inne podmioty, na zdolnościach lub sytuacji których polega </w:t>
      </w:r>
      <w:r w:rsidR="00BA251D">
        <w:rPr>
          <w:rFonts w:ascii="Arial" w:hAnsi="Arial" w:cs="Arial"/>
          <w:sz w:val="20"/>
          <w:szCs w:val="20"/>
        </w:rPr>
        <w:t xml:space="preserve">Wykonawca </w:t>
      </w:r>
      <w:r w:rsidRPr="00B1678A">
        <w:rPr>
          <w:rFonts w:ascii="Arial" w:hAnsi="Arial" w:cs="Arial"/>
          <w:sz w:val="20"/>
          <w:szCs w:val="20"/>
        </w:rPr>
        <w:t xml:space="preserve"> na zasadach określonych w art. 22a ustawy oraz przez podwykonawców, składane są w oryginale. </w:t>
      </w:r>
    </w:p>
    <w:p w14:paraId="05A5A5AC" w14:textId="77777777" w:rsidR="00FF1953" w:rsidRPr="00BF06C9" w:rsidRDefault="00FF1953" w:rsidP="009829AB">
      <w:pPr>
        <w:pStyle w:val="Akapitzlist"/>
        <w:numPr>
          <w:ilvl w:val="1"/>
          <w:numId w:val="19"/>
        </w:numPr>
        <w:jc w:val="both"/>
        <w:rPr>
          <w:rFonts w:ascii="Arial" w:hAnsi="Arial" w:cs="Arial"/>
          <w:sz w:val="20"/>
          <w:szCs w:val="20"/>
        </w:rPr>
      </w:pPr>
      <w:r w:rsidRPr="00BF06C9">
        <w:rPr>
          <w:rFonts w:ascii="Arial" w:hAnsi="Arial" w:cs="Arial"/>
          <w:sz w:val="20"/>
          <w:szCs w:val="20"/>
        </w:rPr>
        <w:t>Ilekroć w SIWZ, a także w załącznikach do SIWZ występuje wymóg podpisywania dokumentów lub oświadczeń lub też potwierdzenia dokumentów za zgodność z oryginałem, należy przez to rozumieć, że oświadczenia i dokumenty lub też dokumenty potwierdzane za zgodność z oryginałem:</w:t>
      </w:r>
    </w:p>
    <w:p w14:paraId="3ED177FF" w14:textId="77777777" w:rsidR="00FF1953" w:rsidRDefault="00FF1953" w:rsidP="009829AB">
      <w:pPr>
        <w:spacing w:line="276" w:lineRule="auto"/>
        <w:jc w:val="both"/>
        <w:rPr>
          <w:rFonts w:ascii="Arial" w:hAnsi="Arial" w:cs="Arial"/>
          <w:sz w:val="20"/>
          <w:szCs w:val="20"/>
        </w:rPr>
      </w:pPr>
      <w:r>
        <w:rPr>
          <w:rFonts w:ascii="Arial" w:hAnsi="Arial" w:cs="Arial"/>
          <w:sz w:val="20"/>
          <w:szCs w:val="20"/>
        </w:rPr>
        <w:t xml:space="preserve"> - </w:t>
      </w:r>
      <w:r w:rsidRPr="00490DC3">
        <w:rPr>
          <w:rFonts w:ascii="Arial" w:hAnsi="Arial" w:cs="Arial"/>
          <w:b/>
          <w:sz w:val="20"/>
          <w:szCs w:val="20"/>
        </w:rPr>
        <w:t>składane w formie pisemnej</w:t>
      </w:r>
      <w:r>
        <w:rPr>
          <w:rFonts w:ascii="Arial" w:hAnsi="Arial" w:cs="Arial"/>
          <w:sz w:val="20"/>
          <w:szCs w:val="20"/>
        </w:rPr>
        <w:t xml:space="preserve"> muszą być opatrzone własnoręcznym podpisem (podpisami) osoby (osób) uprawnionej (uprawnionych) do reprezentowania wykonawcy/podmiotu, na zasobach lub sytuacji którego </w:t>
      </w:r>
      <w:r w:rsidR="00BA251D">
        <w:rPr>
          <w:rFonts w:ascii="Arial" w:hAnsi="Arial" w:cs="Arial"/>
          <w:sz w:val="20"/>
          <w:szCs w:val="20"/>
        </w:rPr>
        <w:t xml:space="preserve">Wykonawca </w:t>
      </w:r>
      <w:r>
        <w:rPr>
          <w:rFonts w:ascii="Arial" w:hAnsi="Arial" w:cs="Arial"/>
          <w:sz w:val="20"/>
          <w:szCs w:val="20"/>
        </w:rPr>
        <w:t xml:space="preserve"> polega, zgodnie z zasadami reprezentacji wskazanymi we właściwym rejestrze lub osobę (osoby) upoważnioną (upoważnione) do reprezentowania wykonawcy/podmiotu, na zasobach lub sytuacji którego </w:t>
      </w:r>
      <w:r w:rsidR="00BA251D">
        <w:rPr>
          <w:rFonts w:ascii="Arial" w:hAnsi="Arial" w:cs="Arial"/>
          <w:sz w:val="20"/>
          <w:szCs w:val="20"/>
        </w:rPr>
        <w:t xml:space="preserve">Wykonawca </w:t>
      </w:r>
      <w:r>
        <w:rPr>
          <w:rFonts w:ascii="Arial" w:hAnsi="Arial" w:cs="Arial"/>
          <w:sz w:val="20"/>
          <w:szCs w:val="20"/>
        </w:rPr>
        <w:t xml:space="preserve"> polega na podstawie pełnomocnictwa. </w:t>
      </w:r>
    </w:p>
    <w:p w14:paraId="04F55A8A" w14:textId="77777777" w:rsidR="00FF1953" w:rsidRDefault="00FF1953" w:rsidP="009829AB">
      <w:pPr>
        <w:spacing w:line="276" w:lineRule="auto"/>
        <w:jc w:val="both"/>
        <w:rPr>
          <w:rFonts w:ascii="Arial" w:hAnsi="Arial" w:cs="Arial"/>
          <w:sz w:val="20"/>
          <w:szCs w:val="20"/>
        </w:rPr>
      </w:pPr>
      <w:r>
        <w:rPr>
          <w:rFonts w:ascii="Arial" w:hAnsi="Arial" w:cs="Arial"/>
          <w:sz w:val="20"/>
          <w:szCs w:val="20"/>
        </w:rPr>
        <w:t xml:space="preserve">- </w:t>
      </w:r>
      <w:r w:rsidRPr="00490DC3">
        <w:rPr>
          <w:rFonts w:ascii="Arial" w:hAnsi="Arial" w:cs="Arial"/>
          <w:b/>
          <w:sz w:val="20"/>
          <w:szCs w:val="20"/>
        </w:rPr>
        <w:t>składane w formie elektronicznej</w:t>
      </w:r>
      <w:r>
        <w:rPr>
          <w:rFonts w:ascii="Arial" w:hAnsi="Arial" w:cs="Arial"/>
          <w:sz w:val="20"/>
          <w:szCs w:val="20"/>
        </w:rPr>
        <w:t xml:space="preserve"> muszą być opatrzone kwalifikowanym podpisem elektronicznym osoby (osób) uprawnionej (uprawnionych) do reprezentowania wykonawcy/podmiotu</w:t>
      </w:r>
      <w:r w:rsidRPr="00490DC3">
        <w:rPr>
          <w:rFonts w:ascii="Arial" w:hAnsi="Arial" w:cs="Arial"/>
          <w:sz w:val="20"/>
          <w:szCs w:val="20"/>
        </w:rPr>
        <w:t xml:space="preserve">, na zasobach lub sytuacji którego </w:t>
      </w:r>
      <w:r w:rsidR="00BA251D">
        <w:rPr>
          <w:rFonts w:ascii="Arial" w:hAnsi="Arial" w:cs="Arial"/>
          <w:sz w:val="20"/>
          <w:szCs w:val="20"/>
        </w:rPr>
        <w:t xml:space="preserve">Wykonawca </w:t>
      </w:r>
      <w:r w:rsidRPr="00490DC3">
        <w:rPr>
          <w:rFonts w:ascii="Arial" w:hAnsi="Arial" w:cs="Arial"/>
          <w:sz w:val="20"/>
          <w:szCs w:val="20"/>
        </w:rPr>
        <w:t xml:space="preserve"> polega, zgodnie z zasadami reprezentacji wskazanymi we właściwym rejestrze</w:t>
      </w:r>
      <w:r>
        <w:rPr>
          <w:rFonts w:ascii="Arial" w:hAnsi="Arial" w:cs="Arial"/>
          <w:sz w:val="20"/>
          <w:szCs w:val="20"/>
        </w:rPr>
        <w:t xml:space="preserve"> </w:t>
      </w:r>
      <w:r w:rsidRPr="00490DC3">
        <w:rPr>
          <w:rFonts w:ascii="Arial" w:hAnsi="Arial" w:cs="Arial"/>
          <w:sz w:val="20"/>
          <w:szCs w:val="20"/>
        </w:rPr>
        <w:t xml:space="preserve">lub osobę (osoby) upoważnioną (upoważnione) do reprezentowania wykonawcy/podmiotu, na zasobach lub sytuacji którego </w:t>
      </w:r>
      <w:r w:rsidR="00BA251D">
        <w:rPr>
          <w:rFonts w:ascii="Arial" w:hAnsi="Arial" w:cs="Arial"/>
          <w:sz w:val="20"/>
          <w:szCs w:val="20"/>
        </w:rPr>
        <w:t xml:space="preserve">Wykonawca </w:t>
      </w:r>
      <w:r w:rsidRPr="00490DC3">
        <w:rPr>
          <w:rFonts w:ascii="Arial" w:hAnsi="Arial" w:cs="Arial"/>
          <w:sz w:val="20"/>
          <w:szCs w:val="20"/>
        </w:rPr>
        <w:t xml:space="preserve"> polega na podstawie pełnomocnictwa.</w:t>
      </w:r>
    </w:p>
    <w:p w14:paraId="539F1EFF" w14:textId="77777777" w:rsidR="00B1678A" w:rsidRDefault="00B1678A" w:rsidP="009829AB">
      <w:pPr>
        <w:spacing w:line="276" w:lineRule="auto"/>
        <w:jc w:val="both"/>
        <w:rPr>
          <w:rFonts w:ascii="Arial" w:hAnsi="Arial" w:cs="Arial"/>
          <w:sz w:val="20"/>
          <w:szCs w:val="20"/>
        </w:rPr>
      </w:pPr>
    </w:p>
    <w:p w14:paraId="1A7505B0" w14:textId="46428518" w:rsidR="007C08DC" w:rsidRDefault="00595DE7" w:rsidP="009829AB">
      <w:pPr>
        <w:pStyle w:val="Akapitzlist"/>
        <w:numPr>
          <w:ilvl w:val="1"/>
          <w:numId w:val="19"/>
        </w:numPr>
        <w:jc w:val="both"/>
        <w:rPr>
          <w:rFonts w:ascii="Arial" w:hAnsi="Arial" w:cs="Arial"/>
          <w:sz w:val="20"/>
          <w:szCs w:val="20"/>
        </w:rPr>
      </w:pPr>
      <w:r w:rsidRPr="00B1678A">
        <w:rPr>
          <w:rFonts w:ascii="Arial" w:hAnsi="Arial" w:cs="Arial"/>
          <w:sz w:val="20"/>
          <w:szCs w:val="20"/>
        </w:rPr>
        <w:t xml:space="preserve">Potwierdzenia za </w:t>
      </w:r>
      <w:r w:rsidR="0092154E" w:rsidRPr="00B1678A">
        <w:rPr>
          <w:rFonts w:ascii="Arial" w:hAnsi="Arial" w:cs="Arial"/>
          <w:sz w:val="20"/>
          <w:szCs w:val="20"/>
        </w:rPr>
        <w:t>zgodność z oryginałem dokonuje W</w:t>
      </w:r>
      <w:r w:rsidRPr="00B1678A">
        <w:rPr>
          <w:rFonts w:ascii="Arial" w:hAnsi="Arial" w:cs="Arial"/>
          <w:sz w:val="20"/>
          <w:szCs w:val="20"/>
        </w:rPr>
        <w:t>yko</w:t>
      </w:r>
      <w:r w:rsidR="0092154E" w:rsidRPr="00B1678A">
        <w:rPr>
          <w:rFonts w:ascii="Arial" w:hAnsi="Arial" w:cs="Arial"/>
          <w:sz w:val="20"/>
          <w:szCs w:val="20"/>
        </w:rPr>
        <w:t>nawca albo podmiot trzeci albo W</w:t>
      </w:r>
      <w:r w:rsidRPr="00B1678A">
        <w:rPr>
          <w:rFonts w:ascii="Arial" w:hAnsi="Arial" w:cs="Arial"/>
          <w:sz w:val="20"/>
          <w:szCs w:val="20"/>
        </w:rPr>
        <w:t>ykonawca wspólnie ubiegający się o udzielenie zamówienia publicznego, albo podwykonawca - odpowiednio, w zakresie dokumentów, które każdego z nich dotyczą. Potwierdzenie za</w:t>
      </w:r>
      <w:r w:rsidR="00CB69C0">
        <w:rPr>
          <w:rFonts w:ascii="Arial" w:hAnsi="Arial" w:cs="Arial"/>
          <w:sz w:val="20"/>
          <w:szCs w:val="20"/>
        </w:rPr>
        <w:t xml:space="preserve"> zgodność z </w:t>
      </w:r>
      <w:r w:rsidRPr="00B1678A">
        <w:rPr>
          <w:rFonts w:ascii="Arial" w:hAnsi="Arial" w:cs="Arial"/>
          <w:sz w:val="20"/>
          <w:szCs w:val="20"/>
        </w:rPr>
        <w:t xml:space="preserve">oryginałem następuje w formie pisemnej lub w formie elektronicznej podpisane odpowiednio </w:t>
      </w:r>
      <w:r w:rsidRPr="00B1678A">
        <w:rPr>
          <w:rFonts w:ascii="Arial" w:hAnsi="Arial" w:cs="Arial"/>
          <w:sz w:val="20"/>
          <w:szCs w:val="20"/>
        </w:rPr>
        <w:lastRenderedPageBreak/>
        <w:t xml:space="preserve">własnoręcznym podpisem albo </w:t>
      </w:r>
      <w:r w:rsidR="0092154E" w:rsidRPr="00B1678A">
        <w:rPr>
          <w:rFonts w:ascii="Arial" w:hAnsi="Arial" w:cs="Arial"/>
          <w:sz w:val="20"/>
          <w:szCs w:val="20"/>
        </w:rPr>
        <w:t>bezpiecznym podpisem elektronicznym weryfikowanym przy pomocy ważnego certyfikatu kwalifikowanego</w:t>
      </w:r>
      <w:r w:rsidRPr="00B1678A">
        <w:rPr>
          <w:rFonts w:ascii="Arial" w:hAnsi="Arial" w:cs="Arial"/>
          <w:sz w:val="20"/>
          <w:szCs w:val="20"/>
        </w:rPr>
        <w:t xml:space="preserve">. </w:t>
      </w:r>
    </w:p>
    <w:p w14:paraId="1667FDBE" w14:textId="77777777" w:rsidR="00595DE7" w:rsidRDefault="00595DE7" w:rsidP="009829AB">
      <w:pPr>
        <w:pStyle w:val="Akapitzlist"/>
        <w:numPr>
          <w:ilvl w:val="1"/>
          <w:numId w:val="19"/>
        </w:numPr>
        <w:jc w:val="both"/>
        <w:rPr>
          <w:rFonts w:ascii="Arial" w:hAnsi="Arial" w:cs="Arial"/>
          <w:sz w:val="20"/>
          <w:szCs w:val="20"/>
        </w:rPr>
      </w:pPr>
      <w:r w:rsidRPr="00B1678A">
        <w:rPr>
          <w:rFonts w:ascii="Arial" w:hAnsi="Arial" w:cs="Arial"/>
          <w:sz w:val="20"/>
          <w:szCs w:val="20"/>
        </w:rPr>
        <w:t>Dokumenty sporządzone w języku obcym są składane wraz</w:t>
      </w:r>
      <w:r w:rsidR="007C08DC" w:rsidRPr="00B1678A">
        <w:rPr>
          <w:rFonts w:ascii="Arial" w:hAnsi="Arial" w:cs="Arial"/>
          <w:sz w:val="20"/>
          <w:szCs w:val="20"/>
        </w:rPr>
        <w:t xml:space="preserve"> </w:t>
      </w:r>
      <w:r w:rsidRPr="00B1678A">
        <w:rPr>
          <w:rFonts w:ascii="Arial" w:hAnsi="Arial" w:cs="Arial"/>
          <w:sz w:val="20"/>
          <w:szCs w:val="20"/>
        </w:rPr>
        <w:t xml:space="preserve">z tłumaczeniem na język polski. </w:t>
      </w:r>
    </w:p>
    <w:p w14:paraId="2E7E1C78" w14:textId="77777777" w:rsidR="00595DE7" w:rsidRDefault="00595DE7" w:rsidP="009829AB">
      <w:pPr>
        <w:pStyle w:val="Akapitzlist"/>
        <w:numPr>
          <w:ilvl w:val="1"/>
          <w:numId w:val="19"/>
        </w:numPr>
        <w:jc w:val="both"/>
        <w:rPr>
          <w:rFonts w:ascii="Arial" w:hAnsi="Arial" w:cs="Arial"/>
          <w:sz w:val="20"/>
          <w:szCs w:val="20"/>
        </w:rPr>
      </w:pPr>
      <w:r w:rsidRPr="00B1678A">
        <w:rPr>
          <w:rFonts w:ascii="Arial" w:hAnsi="Arial" w:cs="Arial"/>
          <w:sz w:val="20"/>
          <w:szCs w:val="20"/>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PZP). </w:t>
      </w:r>
    </w:p>
    <w:p w14:paraId="3716F525" w14:textId="77777777" w:rsidR="00595DE7" w:rsidRDefault="00595DE7" w:rsidP="009829AB">
      <w:pPr>
        <w:pStyle w:val="Akapitzlist"/>
        <w:numPr>
          <w:ilvl w:val="1"/>
          <w:numId w:val="19"/>
        </w:numPr>
        <w:jc w:val="both"/>
        <w:rPr>
          <w:rFonts w:ascii="Arial" w:hAnsi="Arial" w:cs="Arial"/>
          <w:sz w:val="20"/>
          <w:szCs w:val="20"/>
        </w:rPr>
      </w:pPr>
      <w:r w:rsidRPr="00B1678A">
        <w:rPr>
          <w:rFonts w:ascii="Arial" w:hAnsi="Arial" w:cs="Arial"/>
          <w:sz w:val="20"/>
          <w:szCs w:val="20"/>
        </w:rPr>
        <w:t>Wszelkie druki, stanowiące załączniki do niniejszej SIWZ są wzorami mającymi ułatwić Wykonawcy złożenie oferty. Dopuszcza się zastosowanie</w:t>
      </w:r>
      <w:r w:rsidR="00574293" w:rsidRPr="00B1678A">
        <w:rPr>
          <w:rFonts w:ascii="Arial" w:hAnsi="Arial" w:cs="Arial"/>
          <w:sz w:val="20"/>
          <w:szCs w:val="20"/>
        </w:rPr>
        <w:t xml:space="preserve"> </w:t>
      </w:r>
      <w:r w:rsidRPr="00B1678A">
        <w:rPr>
          <w:rFonts w:ascii="Arial" w:hAnsi="Arial" w:cs="Arial"/>
          <w:sz w:val="20"/>
          <w:szCs w:val="20"/>
        </w:rPr>
        <w:t xml:space="preserve">innych druków oświadczeń i wykazów pod warunkiem, że będą one zawierały wszystkie wymagane informacje. </w:t>
      </w:r>
    </w:p>
    <w:p w14:paraId="06C76636" w14:textId="77777777" w:rsidR="00595DE7" w:rsidRDefault="00595DE7" w:rsidP="009829AB">
      <w:pPr>
        <w:pStyle w:val="Akapitzlist"/>
        <w:numPr>
          <w:ilvl w:val="1"/>
          <w:numId w:val="19"/>
        </w:numPr>
        <w:jc w:val="both"/>
        <w:rPr>
          <w:rFonts w:ascii="Arial" w:hAnsi="Arial" w:cs="Arial"/>
          <w:sz w:val="20"/>
          <w:szCs w:val="20"/>
        </w:rPr>
      </w:pPr>
      <w:r w:rsidRPr="00B1678A">
        <w:rPr>
          <w:rFonts w:ascii="Arial" w:hAnsi="Arial" w:cs="Arial"/>
          <w:sz w:val="20"/>
          <w:szCs w:val="20"/>
        </w:rPr>
        <w:t>Ocena spełniania warunków zostanie dokonana wg.</w:t>
      </w:r>
      <w:r w:rsidR="00574293" w:rsidRPr="00B1678A">
        <w:rPr>
          <w:rFonts w:ascii="Arial" w:hAnsi="Arial" w:cs="Arial"/>
          <w:sz w:val="20"/>
          <w:szCs w:val="20"/>
        </w:rPr>
        <w:t xml:space="preserve"> </w:t>
      </w:r>
      <w:r w:rsidRPr="00B1678A">
        <w:rPr>
          <w:rFonts w:ascii="Arial" w:hAnsi="Arial" w:cs="Arial"/>
          <w:sz w:val="20"/>
          <w:szCs w:val="20"/>
        </w:rPr>
        <w:t xml:space="preserve">formuły: spełnia /nie spełnia. </w:t>
      </w:r>
    </w:p>
    <w:p w14:paraId="2AA8C9F6" w14:textId="15392833" w:rsidR="00053081" w:rsidRPr="00B1678A" w:rsidRDefault="00053081" w:rsidP="009829AB">
      <w:pPr>
        <w:pStyle w:val="Akapitzlist"/>
        <w:numPr>
          <w:ilvl w:val="1"/>
          <w:numId w:val="19"/>
        </w:numPr>
        <w:jc w:val="both"/>
        <w:rPr>
          <w:rFonts w:ascii="Arial" w:hAnsi="Arial" w:cs="Arial"/>
          <w:sz w:val="20"/>
          <w:szCs w:val="20"/>
        </w:rPr>
      </w:pPr>
      <w:r w:rsidRPr="00B1678A">
        <w:rPr>
          <w:rFonts w:ascii="Arial" w:hAnsi="Arial" w:cs="Arial"/>
          <w:sz w:val="20"/>
          <w:szCs w:val="20"/>
        </w:rPr>
        <w:t xml:space="preserve">Jeżeli w określonym terminie Wykonawca nie złoży oświadczeń lub dokumentów, o których mowa w art. 25 ust. 1 ustawy Prawo Zamówień Publicznych, lub pełnomocnictw albo jeżeli złoży oświadczenia i dokumenty, o których mowa w art. 25 ust. 1 ustawy Prawo Zamówień Publicznych, zawierające błędy lub wadliwe pełnomocnictwa, Zamawiający wezwie go do </w:t>
      </w:r>
      <w:r w:rsidR="00CB69C0">
        <w:rPr>
          <w:rFonts w:ascii="Arial" w:hAnsi="Arial" w:cs="Arial"/>
          <w:sz w:val="20"/>
          <w:szCs w:val="20"/>
        </w:rPr>
        <w:t>ich złożenia w </w:t>
      </w:r>
      <w:r w:rsidRPr="00B1678A">
        <w:rPr>
          <w:rFonts w:ascii="Arial" w:hAnsi="Arial" w:cs="Arial"/>
          <w:sz w:val="20"/>
          <w:szCs w:val="20"/>
        </w:rPr>
        <w:t xml:space="preserve">wyznaczonym terminie, chyba że mimo ich złożenia oferta Wykonawcy będzie podlegać odrzuceniu albo konieczne będzie unieważnienie postępowania. Złożone na wezwanie Zamawiającego oświadczenia i dokumenty powinny spełniać warunki określone w art. 26 ust. 3 art. ustawy Prawo Zamówień Publicznych </w:t>
      </w:r>
      <w:r w:rsidR="00976941" w:rsidRPr="00B1678A">
        <w:rPr>
          <w:rFonts w:ascii="Arial" w:hAnsi="Arial" w:cs="Arial"/>
          <w:sz w:val="20"/>
          <w:szCs w:val="20"/>
        </w:rPr>
        <w:t>(</w:t>
      </w:r>
      <w:r w:rsidR="0032744D">
        <w:rPr>
          <w:rFonts w:ascii="Arial" w:hAnsi="Arial" w:cs="Arial"/>
          <w:sz w:val="20"/>
          <w:szCs w:val="20"/>
        </w:rPr>
        <w:t>Dz.U.2019 poz.</w:t>
      </w:r>
      <w:r w:rsidR="00C12723" w:rsidRPr="00B1678A">
        <w:rPr>
          <w:rFonts w:ascii="Arial" w:hAnsi="Arial" w:cs="Arial"/>
          <w:sz w:val="20"/>
          <w:szCs w:val="20"/>
        </w:rPr>
        <w:t>1843</w:t>
      </w:r>
      <w:r w:rsidR="00A235D9" w:rsidRPr="00B1678A">
        <w:rPr>
          <w:rFonts w:ascii="Arial" w:hAnsi="Arial" w:cs="Arial"/>
          <w:sz w:val="20"/>
          <w:szCs w:val="20"/>
        </w:rPr>
        <w:t>)</w:t>
      </w:r>
      <w:r w:rsidR="00976941" w:rsidRPr="00B1678A">
        <w:rPr>
          <w:rFonts w:ascii="Arial" w:hAnsi="Arial" w:cs="Arial"/>
          <w:sz w:val="20"/>
          <w:szCs w:val="20"/>
        </w:rPr>
        <w:t xml:space="preserve">. </w:t>
      </w:r>
      <w:r w:rsidR="003434B8">
        <w:rPr>
          <w:rFonts w:ascii="Arial" w:hAnsi="Arial" w:cs="Arial"/>
          <w:sz w:val="20"/>
          <w:szCs w:val="20"/>
        </w:rPr>
        <w:t>Zamawiający może także w </w:t>
      </w:r>
      <w:r w:rsidRPr="00B1678A">
        <w:rPr>
          <w:rFonts w:ascii="Arial" w:hAnsi="Arial" w:cs="Arial"/>
          <w:sz w:val="20"/>
          <w:szCs w:val="20"/>
        </w:rPr>
        <w:t xml:space="preserve">wyznaczonym przez siebie terminie, wezwać do złożenia wyjaśnień dotyczących oświadczeń lub dokumentów. </w:t>
      </w:r>
    </w:p>
    <w:p w14:paraId="28589984" w14:textId="77777777" w:rsidR="00976941" w:rsidRDefault="00976941" w:rsidP="004C68F1">
      <w:pPr>
        <w:rPr>
          <w:rFonts w:ascii="Arial" w:hAnsi="Arial" w:cs="Arial"/>
          <w:b/>
          <w:bCs/>
          <w:caps/>
          <w:color w:val="FF0000"/>
          <w:kern w:val="32"/>
          <w:sz w:val="20"/>
          <w:szCs w:val="20"/>
        </w:rPr>
      </w:pPr>
    </w:p>
    <w:p w14:paraId="6A062ACD" w14:textId="77777777" w:rsidR="00053081" w:rsidRPr="00AB0F5E" w:rsidRDefault="00053081" w:rsidP="00656F6E">
      <w:pPr>
        <w:pStyle w:val="Nagwek1"/>
        <w:numPr>
          <w:ilvl w:val="0"/>
          <w:numId w:val="26"/>
        </w:numPr>
      </w:pPr>
      <w:r w:rsidRPr="00AB0F5E">
        <w:t>postanowienia dotyczące wnoszenia oferty wspólnej  (konsorcja/spółki cywilne)</w:t>
      </w:r>
    </w:p>
    <w:p w14:paraId="09A4F01D" w14:textId="77777777" w:rsidR="00053081" w:rsidRDefault="00053081" w:rsidP="00656F6E">
      <w:pPr>
        <w:pStyle w:val="Akapitzlist"/>
        <w:numPr>
          <w:ilvl w:val="1"/>
          <w:numId w:val="26"/>
        </w:numPr>
        <w:ind w:left="709" w:hanging="720"/>
        <w:jc w:val="both"/>
        <w:rPr>
          <w:rFonts w:ascii="Arial" w:hAnsi="Arial" w:cs="Arial"/>
          <w:bCs/>
          <w:iCs/>
          <w:sz w:val="20"/>
          <w:szCs w:val="20"/>
        </w:rPr>
      </w:pPr>
      <w:r w:rsidRPr="00ED5B58">
        <w:rPr>
          <w:rFonts w:ascii="Arial" w:hAnsi="Arial" w:cs="Arial"/>
          <w:bCs/>
          <w:iCs/>
          <w:sz w:val="20"/>
          <w:szCs w:val="20"/>
        </w:rPr>
        <w:t xml:space="preserve">Wykonawcy mogą wspólnie ubiegać się o udzielenie zamówienia. </w:t>
      </w:r>
    </w:p>
    <w:p w14:paraId="179C42C2" w14:textId="77777777" w:rsidR="00053081" w:rsidRDefault="00053081" w:rsidP="00656F6E">
      <w:pPr>
        <w:pStyle w:val="Akapitzlist"/>
        <w:numPr>
          <w:ilvl w:val="1"/>
          <w:numId w:val="26"/>
        </w:numPr>
        <w:ind w:left="709" w:hanging="720"/>
        <w:jc w:val="both"/>
        <w:rPr>
          <w:rFonts w:ascii="Arial" w:hAnsi="Arial" w:cs="Arial"/>
          <w:bCs/>
          <w:iCs/>
          <w:sz w:val="20"/>
          <w:szCs w:val="20"/>
        </w:rPr>
      </w:pPr>
      <w:r w:rsidRPr="00ED5B58">
        <w:rPr>
          <w:rFonts w:ascii="Arial" w:hAnsi="Arial" w:cs="Arial"/>
          <w:bCs/>
          <w:iCs/>
          <w:sz w:val="20"/>
          <w:szCs w:val="20"/>
        </w:rPr>
        <w:t xml:space="preserve">W przypadku, o którym mowa w ust. 1 Wykonawcy ustanawiają pełnomocnika do reprezentowania ich w postępowaniu o udzielenie zamówienia albo reprezentowania </w:t>
      </w:r>
      <w:r w:rsidR="00BA403B" w:rsidRPr="00ED5B58">
        <w:rPr>
          <w:rFonts w:ascii="Arial" w:hAnsi="Arial" w:cs="Arial"/>
          <w:bCs/>
          <w:iCs/>
          <w:sz w:val="20"/>
          <w:szCs w:val="20"/>
        </w:rPr>
        <w:br/>
      </w:r>
      <w:r w:rsidRPr="00ED5B58">
        <w:rPr>
          <w:rFonts w:ascii="Arial" w:hAnsi="Arial" w:cs="Arial"/>
          <w:bCs/>
          <w:iCs/>
          <w:sz w:val="20"/>
          <w:szCs w:val="20"/>
        </w:rPr>
        <w:t xml:space="preserve">w postępowaniu i zawarcia umowy w sprawie zamówienia publicznego, zgodnie z art. 23 ust. 2 </w:t>
      </w:r>
      <w:r w:rsidR="00ED5B58">
        <w:rPr>
          <w:rFonts w:ascii="Arial" w:hAnsi="Arial" w:cs="Arial"/>
          <w:bCs/>
          <w:iCs/>
          <w:sz w:val="20"/>
          <w:szCs w:val="20"/>
        </w:rPr>
        <w:t>Pzp</w:t>
      </w:r>
      <w:r w:rsidRPr="00ED5B58">
        <w:rPr>
          <w:rFonts w:ascii="Arial" w:hAnsi="Arial" w:cs="Arial"/>
          <w:bCs/>
          <w:iCs/>
          <w:sz w:val="20"/>
          <w:szCs w:val="20"/>
        </w:rPr>
        <w:t xml:space="preserve">. </w:t>
      </w:r>
    </w:p>
    <w:p w14:paraId="60B9C51F" w14:textId="77777777" w:rsidR="00053081" w:rsidRDefault="00053081" w:rsidP="00656F6E">
      <w:pPr>
        <w:pStyle w:val="Akapitzlist"/>
        <w:numPr>
          <w:ilvl w:val="1"/>
          <w:numId w:val="26"/>
        </w:numPr>
        <w:ind w:left="709" w:hanging="720"/>
        <w:jc w:val="both"/>
        <w:rPr>
          <w:rFonts w:ascii="Arial" w:hAnsi="Arial" w:cs="Arial"/>
          <w:bCs/>
          <w:iCs/>
          <w:sz w:val="20"/>
          <w:szCs w:val="20"/>
        </w:rPr>
      </w:pPr>
      <w:r w:rsidRPr="00ED5B58">
        <w:rPr>
          <w:rFonts w:ascii="Arial" w:hAnsi="Arial" w:cs="Arial"/>
          <w:bCs/>
          <w:iCs/>
          <w:sz w:val="20"/>
          <w:szCs w:val="20"/>
        </w:rPr>
        <w:t>Do oferty należy załączyć pełnomocnictwo, dla pełnomocnika do reprezentowania wykonawców wspólnie ubiegających się o zamówienie i zawarcia umowy w sprawie zamówienia publicznego. Spółka cywilna załącza w/w pełnomocnictwo lub dokument, z którego wynika w/w pełnomocnictwo - poświadczoną za zgodność z oryginałem kopię umowy spółki cywilnej lub uchwałę.</w:t>
      </w:r>
    </w:p>
    <w:p w14:paraId="51CC1C63" w14:textId="77777777" w:rsidR="00053081" w:rsidRDefault="00053081" w:rsidP="00656F6E">
      <w:pPr>
        <w:pStyle w:val="Akapitzlist"/>
        <w:numPr>
          <w:ilvl w:val="1"/>
          <w:numId w:val="26"/>
        </w:numPr>
        <w:ind w:left="709" w:hanging="720"/>
        <w:jc w:val="both"/>
        <w:rPr>
          <w:rFonts w:ascii="Arial" w:hAnsi="Arial" w:cs="Arial"/>
          <w:bCs/>
          <w:iCs/>
          <w:sz w:val="20"/>
          <w:szCs w:val="20"/>
        </w:rPr>
      </w:pPr>
      <w:r w:rsidRPr="00ED5B58">
        <w:rPr>
          <w:rFonts w:ascii="Arial" w:hAnsi="Arial" w:cs="Arial"/>
          <w:bCs/>
          <w:iCs/>
          <w:sz w:val="20"/>
          <w:szCs w:val="20"/>
        </w:rPr>
        <w:t>Konsorcjum dołącza w/w pełnomocnictwo lub poświadczoną za zgodność z oryginałem kopię umowy regulującej współpracę konsorcjum, z której wynika ustanowione pełnomocnictwo.</w:t>
      </w:r>
    </w:p>
    <w:p w14:paraId="1E69F1E9" w14:textId="77777777" w:rsidR="00053081" w:rsidRPr="00ED5B58" w:rsidRDefault="00053081" w:rsidP="00656F6E">
      <w:pPr>
        <w:pStyle w:val="Akapitzlist"/>
        <w:numPr>
          <w:ilvl w:val="1"/>
          <w:numId w:val="26"/>
        </w:numPr>
        <w:ind w:left="709" w:hanging="720"/>
        <w:jc w:val="both"/>
        <w:rPr>
          <w:rFonts w:ascii="Arial" w:hAnsi="Arial" w:cs="Arial"/>
          <w:bCs/>
          <w:iCs/>
          <w:sz w:val="20"/>
          <w:szCs w:val="20"/>
        </w:rPr>
      </w:pPr>
      <w:r w:rsidRPr="00ED5B58">
        <w:rPr>
          <w:rFonts w:ascii="Arial" w:hAnsi="Arial" w:cs="Arial"/>
          <w:bCs/>
          <w:iCs/>
          <w:sz w:val="20"/>
          <w:szCs w:val="20"/>
        </w:rPr>
        <w:t>Wykonawcy występujący wspólnie ponoszą solidarną odpowiedzialność za niewykonanie lub nienależyte wykonanie zamówienia</w:t>
      </w:r>
      <w:r w:rsidRPr="00ED5B58">
        <w:rPr>
          <w:rFonts w:ascii="Arial" w:eastAsia="TimesNewRoman" w:hAnsi="Arial" w:cs="Arial"/>
          <w:bCs/>
          <w:iCs/>
          <w:sz w:val="20"/>
          <w:szCs w:val="20"/>
        </w:rPr>
        <w:t>.</w:t>
      </w:r>
    </w:p>
    <w:p w14:paraId="6172395B" w14:textId="77777777" w:rsidR="00B90732" w:rsidRPr="00ED5B58" w:rsidRDefault="00053081" w:rsidP="00656F6E">
      <w:pPr>
        <w:pStyle w:val="Akapitzlist"/>
        <w:numPr>
          <w:ilvl w:val="1"/>
          <w:numId w:val="26"/>
        </w:numPr>
        <w:ind w:left="709" w:hanging="720"/>
        <w:jc w:val="both"/>
        <w:rPr>
          <w:rFonts w:ascii="Arial" w:hAnsi="Arial" w:cs="Arial"/>
          <w:bCs/>
          <w:iCs/>
          <w:sz w:val="20"/>
          <w:szCs w:val="20"/>
        </w:rPr>
      </w:pPr>
      <w:r w:rsidRPr="00ED5B58">
        <w:rPr>
          <w:rFonts w:ascii="Arial" w:hAnsi="Arial" w:cs="Arial"/>
          <w:bCs/>
          <w:iCs/>
          <w:sz w:val="20"/>
          <w:szCs w:val="20"/>
        </w:rPr>
        <w:t xml:space="preserve">Jeżeli oferta Wykonawców, o których mowa pkt. </w:t>
      </w:r>
      <w:r w:rsidR="00713719" w:rsidRPr="00ED5B58">
        <w:rPr>
          <w:rFonts w:ascii="Arial" w:hAnsi="Arial" w:cs="Arial"/>
          <w:bCs/>
          <w:iCs/>
          <w:sz w:val="20"/>
          <w:szCs w:val="20"/>
        </w:rPr>
        <w:t>9</w:t>
      </w:r>
      <w:r w:rsidRPr="00ED5B58">
        <w:rPr>
          <w:rFonts w:ascii="Arial" w:hAnsi="Arial" w:cs="Arial"/>
          <w:bCs/>
          <w:iCs/>
          <w:sz w:val="20"/>
          <w:szCs w:val="20"/>
        </w:rPr>
        <w:t xml:space="preserve"> SIWZ zostanie wybrana, Zamawiający może żądać przed zawarciem umowy w sprawie zamówienia publicznego, umowy regulującej współpracę tych Wykonawców. </w:t>
      </w:r>
    </w:p>
    <w:p w14:paraId="760F3D5C" w14:textId="77777777" w:rsidR="006C2FB1" w:rsidRPr="004977FA" w:rsidRDefault="006C2FB1" w:rsidP="004C68F1">
      <w:pPr>
        <w:rPr>
          <w:rFonts w:ascii="Arial" w:hAnsi="Arial" w:cs="Arial"/>
          <w:sz w:val="20"/>
          <w:szCs w:val="20"/>
        </w:rPr>
      </w:pPr>
    </w:p>
    <w:p w14:paraId="6048D1CE" w14:textId="0A7447A0" w:rsidR="00BF06C9" w:rsidRPr="003434B8" w:rsidRDefault="006C2FB1" w:rsidP="003434B8">
      <w:pPr>
        <w:pStyle w:val="Nagwek1"/>
        <w:numPr>
          <w:ilvl w:val="0"/>
          <w:numId w:val="20"/>
        </w:numPr>
      </w:pPr>
      <w:r w:rsidRPr="00BF06C9">
        <w:t>SPOSÓB POROZUMIEWANIA SIĘ ZAMAWIAJĄCEGO Z WYKONAWCAMI</w:t>
      </w:r>
    </w:p>
    <w:p w14:paraId="64A5B3FC" w14:textId="77777777" w:rsidR="009F65FD" w:rsidRPr="00ED5B58" w:rsidRDefault="00E750D8" w:rsidP="00000448">
      <w:pPr>
        <w:pStyle w:val="Akapitzlist"/>
        <w:numPr>
          <w:ilvl w:val="1"/>
          <w:numId w:val="20"/>
        </w:numPr>
        <w:ind w:left="709"/>
        <w:jc w:val="both"/>
        <w:rPr>
          <w:rFonts w:ascii="Tahoma" w:hAnsi="Tahoma" w:cs="Tahoma"/>
          <w:color w:val="000000"/>
          <w:sz w:val="20"/>
          <w:szCs w:val="20"/>
        </w:rPr>
      </w:pPr>
      <w:r w:rsidRPr="00F736E2">
        <w:rPr>
          <w:rFonts w:ascii="Tahoma" w:hAnsi="Tahoma" w:cs="Tahoma"/>
          <w:color w:val="000000"/>
          <w:sz w:val="20"/>
          <w:szCs w:val="20"/>
        </w:rPr>
        <w:t xml:space="preserve">W postępowaniu o udzielenie przedmiotowego zamówienia komunikacja pomiędzy Zamawiającym a Wykonawcami (składania ofert, oświadczeń, dokumentów, zawiadomień, pytań oraz przekazywanie informacji) odbywa się elektronicznie za pośrednictwem platformy zakupowej dostępnej pod adresem: </w:t>
      </w:r>
      <w:hyperlink r:id="rId10" w:history="1">
        <w:r w:rsidR="009F65FD" w:rsidRPr="00F736E2">
          <w:rPr>
            <w:rStyle w:val="Hipercze"/>
            <w:rFonts w:ascii="Tahoma" w:hAnsi="Tahoma" w:cs="Tahoma"/>
            <w:sz w:val="20"/>
            <w:szCs w:val="20"/>
          </w:rPr>
          <w:t>https://platformazakupowa.pl/pn/slaskie_straz</w:t>
        </w:r>
      </w:hyperlink>
    </w:p>
    <w:p w14:paraId="43F6B6D1" w14:textId="33251C84" w:rsidR="00F736E2" w:rsidRPr="00F736E2" w:rsidRDefault="00C80FDF" w:rsidP="00000448">
      <w:pPr>
        <w:pStyle w:val="Akapitzlist"/>
        <w:numPr>
          <w:ilvl w:val="1"/>
          <w:numId w:val="20"/>
        </w:numPr>
        <w:ind w:left="709"/>
        <w:jc w:val="both"/>
        <w:rPr>
          <w:rFonts w:ascii="Tahoma" w:hAnsi="Tahoma" w:cs="Tahoma"/>
          <w:color w:val="000000"/>
          <w:sz w:val="20"/>
          <w:szCs w:val="20"/>
        </w:rPr>
      </w:pPr>
      <w:r>
        <w:rPr>
          <w:rFonts w:ascii="Tahoma" w:hAnsi="Tahoma" w:cs="Tahoma"/>
          <w:color w:val="000000"/>
          <w:sz w:val="20"/>
          <w:szCs w:val="20"/>
        </w:rPr>
        <w:t xml:space="preserve">Zamawiający </w:t>
      </w:r>
      <w:r w:rsidR="00F736E2" w:rsidRPr="00F736E2">
        <w:rPr>
          <w:rFonts w:ascii="Tahoma" w:hAnsi="Tahoma" w:cs="Tahoma"/>
          <w:color w:val="000000"/>
          <w:sz w:val="20"/>
          <w:szCs w:val="20"/>
        </w:rPr>
        <w:t xml:space="preserve">dopuszcza komunikację za pośrednictwem </w:t>
      </w:r>
      <w:r w:rsidR="00F8410B">
        <w:rPr>
          <w:rFonts w:ascii="Tahoma" w:hAnsi="Tahoma" w:cs="Tahoma"/>
          <w:color w:val="000000"/>
          <w:sz w:val="20"/>
          <w:szCs w:val="20"/>
        </w:rPr>
        <w:t xml:space="preserve">poczty elektronicznej na </w:t>
      </w:r>
      <w:r w:rsidR="00F736E2" w:rsidRPr="00F736E2">
        <w:rPr>
          <w:rFonts w:ascii="Tahoma" w:hAnsi="Tahoma" w:cs="Tahoma"/>
          <w:color w:val="000000"/>
          <w:sz w:val="20"/>
          <w:szCs w:val="20"/>
        </w:rPr>
        <w:t xml:space="preserve">adres e-mail: </w:t>
      </w:r>
      <w:hyperlink r:id="rId11" w:history="1">
        <w:r w:rsidR="00F736E2" w:rsidRPr="00C0232E">
          <w:rPr>
            <w:rStyle w:val="Hipercze"/>
            <w:sz w:val="20"/>
            <w:szCs w:val="20"/>
          </w:rPr>
          <w:t>przetargi-publiczne@katowice.kwpsp.gov.pl</w:t>
        </w:r>
      </w:hyperlink>
      <w:r w:rsidR="00F736E2">
        <w:rPr>
          <w:rFonts w:ascii="Arial" w:hAnsi="Arial" w:cs="Arial"/>
          <w:sz w:val="20"/>
          <w:szCs w:val="20"/>
          <w:u w:val="single"/>
        </w:rPr>
        <w:t xml:space="preserve"> </w:t>
      </w:r>
    </w:p>
    <w:p w14:paraId="6AD05BD2" w14:textId="77777777" w:rsidR="00F736E2" w:rsidRPr="00F736E2" w:rsidRDefault="00F736E2" w:rsidP="00F736E2">
      <w:pPr>
        <w:pStyle w:val="Akapitzlist"/>
        <w:rPr>
          <w:rFonts w:ascii="Arial" w:hAnsi="Arial" w:cs="Arial"/>
          <w:sz w:val="20"/>
          <w:szCs w:val="20"/>
        </w:rPr>
      </w:pPr>
    </w:p>
    <w:p w14:paraId="565F76B5" w14:textId="77777777" w:rsidR="00F736E2" w:rsidRPr="00A852B8" w:rsidRDefault="00F736E2" w:rsidP="00F736E2">
      <w:pPr>
        <w:pStyle w:val="Akapitzlist"/>
        <w:ind w:left="1080"/>
        <w:jc w:val="both"/>
        <w:rPr>
          <w:rFonts w:ascii="Arial" w:hAnsi="Arial" w:cs="Arial"/>
          <w:color w:val="000000"/>
          <w:sz w:val="20"/>
          <w:szCs w:val="20"/>
        </w:rPr>
      </w:pPr>
      <w:r w:rsidRPr="00A852B8">
        <w:rPr>
          <w:rFonts w:ascii="Arial" w:hAnsi="Arial" w:cs="Arial"/>
          <w:sz w:val="20"/>
          <w:szCs w:val="20"/>
        </w:rPr>
        <w:t xml:space="preserve"> </w:t>
      </w:r>
      <w:r w:rsidRPr="00A852B8">
        <w:rPr>
          <w:rFonts w:ascii="Arial" w:hAnsi="Arial" w:cs="Arial"/>
          <w:color w:val="000000"/>
          <w:sz w:val="20"/>
          <w:szCs w:val="20"/>
        </w:rPr>
        <w:t xml:space="preserve">W celu skrócenia udzielenia odpowiedzi na pytania preferuje się, aby komunikacja między </w:t>
      </w:r>
      <w:r w:rsidR="00BA251D">
        <w:rPr>
          <w:rFonts w:ascii="Arial" w:hAnsi="Arial" w:cs="Arial"/>
          <w:color w:val="000000"/>
          <w:sz w:val="20"/>
          <w:szCs w:val="20"/>
        </w:rPr>
        <w:t>Zamawiający m a W</w:t>
      </w:r>
      <w:r w:rsidRPr="00A852B8">
        <w:rPr>
          <w:rFonts w:ascii="Arial" w:hAnsi="Arial" w:cs="Arial"/>
          <w:color w:val="000000"/>
          <w:sz w:val="20"/>
          <w:szCs w:val="20"/>
        </w:rPr>
        <w:t xml:space="preserve">ykonawcami, w tym wszelkie oświadczenia, wnioski, zawiadomienia </w:t>
      </w:r>
      <w:r w:rsidRPr="00A852B8">
        <w:rPr>
          <w:rFonts w:ascii="Arial" w:hAnsi="Arial" w:cs="Arial"/>
          <w:color w:val="000000"/>
          <w:sz w:val="20"/>
          <w:szCs w:val="20"/>
        </w:rPr>
        <w:lastRenderedPageBreak/>
        <w:t>oraz informacje, przekazywane były w formie elektroniczn</w:t>
      </w:r>
      <w:r w:rsidR="004206B2">
        <w:rPr>
          <w:rFonts w:ascii="Arial" w:hAnsi="Arial" w:cs="Arial"/>
          <w:color w:val="000000"/>
          <w:sz w:val="20"/>
          <w:szCs w:val="20"/>
        </w:rPr>
        <w:t>ej za pośrednictwem Platformy i </w:t>
      </w:r>
      <w:r w:rsidRPr="00A852B8">
        <w:rPr>
          <w:rFonts w:ascii="Arial" w:hAnsi="Arial" w:cs="Arial"/>
          <w:color w:val="000000"/>
          <w:sz w:val="20"/>
          <w:szCs w:val="20"/>
        </w:rPr>
        <w:t xml:space="preserve">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w:t>
      </w:r>
      <w:r w:rsidR="00BA251D">
        <w:rPr>
          <w:rFonts w:ascii="Arial" w:hAnsi="Arial" w:cs="Arial"/>
          <w:color w:val="000000"/>
          <w:sz w:val="20"/>
          <w:szCs w:val="20"/>
        </w:rPr>
        <w:t>Zamawiającego</w:t>
      </w:r>
      <w:r w:rsidRPr="00A852B8">
        <w:rPr>
          <w:rFonts w:ascii="Arial" w:hAnsi="Arial" w:cs="Arial"/>
          <w:color w:val="000000"/>
          <w:sz w:val="20"/>
          <w:szCs w:val="20"/>
        </w:rPr>
        <w:t xml:space="preserve"> lub e-mailem.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ktorej zgodnie z obowiązującymi przepisami adresatem jest konkretny </w:t>
      </w:r>
      <w:r w:rsidR="00BA251D">
        <w:rPr>
          <w:rFonts w:ascii="Arial" w:hAnsi="Arial" w:cs="Arial"/>
          <w:color w:val="000000"/>
          <w:sz w:val="20"/>
          <w:szCs w:val="20"/>
        </w:rPr>
        <w:t xml:space="preserve">Wykonawca </w:t>
      </w:r>
      <w:r w:rsidRPr="00A852B8">
        <w:rPr>
          <w:rFonts w:ascii="Arial" w:hAnsi="Arial" w:cs="Arial"/>
          <w:color w:val="000000"/>
          <w:sz w:val="20"/>
          <w:szCs w:val="20"/>
        </w:rPr>
        <w:t>, będzie przekazywana w formie elektronicznej za pośrednictwem Platformy do konkretnego wykonawcy.</w:t>
      </w:r>
    </w:p>
    <w:p w14:paraId="2759DB7E" w14:textId="77777777" w:rsidR="001141C1" w:rsidRDefault="001141C1" w:rsidP="00E750D8">
      <w:pPr>
        <w:autoSpaceDE w:val="0"/>
        <w:autoSpaceDN w:val="0"/>
        <w:adjustRightInd w:val="0"/>
        <w:rPr>
          <w:rFonts w:ascii="Tahoma" w:hAnsi="Tahoma" w:cs="Tahoma"/>
          <w:color w:val="000000"/>
          <w:sz w:val="20"/>
          <w:szCs w:val="20"/>
        </w:rPr>
      </w:pPr>
    </w:p>
    <w:p w14:paraId="3D462D2B" w14:textId="6DAAFA37"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Wszelkie zawiadomienia, oświadczenia, wnioski oraz informacje Zamawiający oraz Wykonawcy mogą przekazywać</w:t>
      </w:r>
      <w:r w:rsidR="00F736E2" w:rsidRPr="00A852B8">
        <w:rPr>
          <w:rFonts w:ascii="Arial" w:hAnsi="Arial" w:cs="Arial"/>
          <w:color w:val="000000"/>
          <w:sz w:val="20"/>
          <w:szCs w:val="20"/>
        </w:rPr>
        <w:t xml:space="preserve"> pisemnie lub</w:t>
      </w:r>
      <w:r w:rsidRPr="00A852B8">
        <w:rPr>
          <w:rFonts w:ascii="Arial" w:hAnsi="Arial" w:cs="Arial"/>
          <w:color w:val="000000"/>
          <w:sz w:val="20"/>
          <w:szCs w:val="20"/>
        </w:rPr>
        <w:t xml:space="preserve"> drogą elektroniczną. Of</w:t>
      </w:r>
      <w:r w:rsidR="003434B8">
        <w:rPr>
          <w:rFonts w:ascii="Arial" w:hAnsi="Arial" w:cs="Arial"/>
          <w:color w:val="000000"/>
          <w:sz w:val="20"/>
          <w:szCs w:val="20"/>
        </w:rPr>
        <w:t>erta, umowy oraz oświadczenia i </w:t>
      </w:r>
      <w:r w:rsidRPr="00A852B8">
        <w:rPr>
          <w:rFonts w:ascii="Arial" w:hAnsi="Arial" w:cs="Arial"/>
          <w:color w:val="000000"/>
          <w:sz w:val="20"/>
          <w:szCs w:val="20"/>
        </w:rPr>
        <w:t xml:space="preserve">dokumenty wymienione w rozdziale </w:t>
      </w:r>
      <w:r w:rsidR="00F736E2" w:rsidRPr="00A852B8">
        <w:rPr>
          <w:rFonts w:ascii="Arial" w:hAnsi="Arial" w:cs="Arial"/>
          <w:color w:val="000000"/>
          <w:sz w:val="20"/>
          <w:szCs w:val="20"/>
        </w:rPr>
        <w:t>8</w:t>
      </w:r>
      <w:r w:rsidRPr="00A852B8">
        <w:rPr>
          <w:rFonts w:ascii="Arial" w:hAnsi="Arial" w:cs="Arial"/>
          <w:color w:val="000000"/>
          <w:sz w:val="20"/>
          <w:szCs w:val="20"/>
        </w:rPr>
        <w:t xml:space="preserve"> SIWZ</w:t>
      </w:r>
      <w:r w:rsidR="00F736E2" w:rsidRPr="00A852B8">
        <w:rPr>
          <w:rFonts w:ascii="Arial" w:hAnsi="Arial" w:cs="Arial"/>
          <w:color w:val="000000"/>
          <w:sz w:val="20"/>
          <w:szCs w:val="20"/>
        </w:rPr>
        <w:t xml:space="preserve"> (ró</w:t>
      </w:r>
      <w:r w:rsidRPr="00A852B8">
        <w:rPr>
          <w:rFonts w:ascii="Arial" w:hAnsi="Arial" w:cs="Arial"/>
          <w:color w:val="000000"/>
          <w:sz w:val="20"/>
          <w:szCs w:val="20"/>
        </w:rPr>
        <w:t xml:space="preserve">wnież w przypadku ich złożenia w wyniku wezwania, o </w:t>
      </w:r>
      <w:r w:rsidR="00F736E2" w:rsidRPr="00A852B8">
        <w:rPr>
          <w:rFonts w:ascii="Arial" w:hAnsi="Arial" w:cs="Arial"/>
          <w:color w:val="000000"/>
          <w:sz w:val="20"/>
          <w:szCs w:val="20"/>
        </w:rPr>
        <w:t>którym</w:t>
      </w:r>
      <w:r w:rsidRPr="00A852B8">
        <w:rPr>
          <w:rFonts w:ascii="Arial" w:hAnsi="Arial" w:cs="Arial"/>
          <w:color w:val="000000"/>
          <w:sz w:val="20"/>
          <w:szCs w:val="20"/>
        </w:rPr>
        <w:t xml:space="preserve"> mowa w art. 26 ust. 3 ustawy Pzp) mogą być składane</w:t>
      </w:r>
      <w:r w:rsidR="00F736E2" w:rsidRPr="00A852B8">
        <w:rPr>
          <w:rFonts w:ascii="Arial" w:hAnsi="Arial" w:cs="Arial"/>
          <w:color w:val="000000"/>
          <w:sz w:val="20"/>
          <w:szCs w:val="20"/>
        </w:rPr>
        <w:t xml:space="preserve"> </w:t>
      </w:r>
      <w:r w:rsidRPr="00A852B8">
        <w:rPr>
          <w:rFonts w:ascii="Arial" w:hAnsi="Arial" w:cs="Arial"/>
          <w:color w:val="000000"/>
          <w:sz w:val="20"/>
          <w:szCs w:val="20"/>
        </w:rPr>
        <w:t>w formie pisemnej lub elektronicznej opatrzone kwalifikowanym podpisem elektronicznym.</w:t>
      </w:r>
    </w:p>
    <w:p w14:paraId="483F8D88" w14:textId="08085BB4" w:rsidR="00BF06C9" w:rsidRPr="00A852B8" w:rsidRDefault="002647E8"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Wykonawca może zwró</w:t>
      </w:r>
      <w:r w:rsidR="00BF06C9" w:rsidRPr="00A852B8">
        <w:rPr>
          <w:rFonts w:ascii="Arial" w:hAnsi="Arial" w:cs="Arial"/>
          <w:color w:val="000000"/>
          <w:sz w:val="20"/>
          <w:szCs w:val="20"/>
        </w:rPr>
        <w:t>cić się do Zama</w:t>
      </w:r>
      <w:r w:rsidRPr="00A852B8">
        <w:rPr>
          <w:rFonts w:ascii="Arial" w:hAnsi="Arial" w:cs="Arial"/>
          <w:color w:val="000000"/>
          <w:sz w:val="20"/>
          <w:szCs w:val="20"/>
        </w:rPr>
        <w:t>wiającego o wyjaśnienie treści Specyfikacji Istotnych Warunkow Z</w:t>
      </w:r>
      <w:r w:rsidR="00BF06C9" w:rsidRPr="00A852B8">
        <w:rPr>
          <w:rFonts w:ascii="Arial" w:hAnsi="Arial" w:cs="Arial"/>
          <w:color w:val="000000"/>
          <w:sz w:val="20"/>
          <w:szCs w:val="20"/>
        </w:rPr>
        <w:t>amowienia.</w:t>
      </w:r>
      <w:r w:rsidRPr="00A852B8">
        <w:rPr>
          <w:rFonts w:ascii="Arial" w:hAnsi="Arial" w:cs="Arial"/>
          <w:color w:val="000000"/>
          <w:sz w:val="20"/>
          <w:szCs w:val="20"/>
        </w:rPr>
        <w:t xml:space="preserve"> </w:t>
      </w:r>
      <w:r w:rsidR="00BF06C9" w:rsidRPr="00A852B8">
        <w:rPr>
          <w:rFonts w:ascii="Arial" w:hAnsi="Arial" w:cs="Arial"/>
          <w:color w:val="000000"/>
          <w:sz w:val="20"/>
          <w:szCs w:val="20"/>
        </w:rPr>
        <w:t>Zamawiający jest obowiązany udzielić wyjaśnień niezwłoczn</w:t>
      </w:r>
      <w:r w:rsidRPr="00A852B8">
        <w:rPr>
          <w:rFonts w:ascii="Arial" w:hAnsi="Arial" w:cs="Arial"/>
          <w:color w:val="000000"/>
          <w:sz w:val="20"/>
          <w:szCs w:val="20"/>
        </w:rPr>
        <w:t>ie, jednak nie pó</w:t>
      </w:r>
      <w:r w:rsidR="00BF06C9" w:rsidRPr="00A852B8">
        <w:rPr>
          <w:rFonts w:ascii="Arial" w:hAnsi="Arial" w:cs="Arial"/>
          <w:color w:val="000000"/>
          <w:sz w:val="20"/>
          <w:szCs w:val="20"/>
        </w:rPr>
        <w:t>źniej niż na 2 dni przed upływem terminu</w:t>
      </w:r>
      <w:r w:rsidRPr="00A852B8">
        <w:rPr>
          <w:rFonts w:ascii="Arial" w:hAnsi="Arial" w:cs="Arial"/>
          <w:color w:val="000000"/>
          <w:sz w:val="20"/>
          <w:szCs w:val="20"/>
        </w:rPr>
        <w:t xml:space="preserve"> </w:t>
      </w:r>
      <w:r w:rsidR="00BF06C9" w:rsidRPr="00A852B8">
        <w:rPr>
          <w:rFonts w:ascii="Arial" w:hAnsi="Arial" w:cs="Arial"/>
          <w:color w:val="000000"/>
          <w:sz w:val="20"/>
          <w:szCs w:val="20"/>
        </w:rPr>
        <w:t>składania o</w:t>
      </w:r>
      <w:r w:rsidR="003434B8">
        <w:rPr>
          <w:rFonts w:ascii="Arial" w:hAnsi="Arial" w:cs="Arial"/>
          <w:color w:val="000000"/>
          <w:sz w:val="20"/>
          <w:szCs w:val="20"/>
        </w:rPr>
        <w:t>fert pod warunkiem że wniosek o </w:t>
      </w:r>
      <w:r w:rsidR="00BF06C9" w:rsidRPr="00A852B8">
        <w:rPr>
          <w:rFonts w:ascii="Arial" w:hAnsi="Arial" w:cs="Arial"/>
          <w:color w:val="000000"/>
          <w:sz w:val="20"/>
          <w:szCs w:val="20"/>
        </w:rPr>
        <w:t xml:space="preserve">wyjaśnienie treści </w:t>
      </w:r>
      <w:r w:rsidRPr="00A852B8">
        <w:rPr>
          <w:rFonts w:ascii="Arial" w:hAnsi="Arial" w:cs="Arial"/>
          <w:color w:val="000000"/>
          <w:sz w:val="20"/>
          <w:szCs w:val="20"/>
        </w:rPr>
        <w:t>Specyfikacji Istotnych Warunkow Zamó</w:t>
      </w:r>
      <w:r w:rsidR="00BF06C9" w:rsidRPr="00A852B8">
        <w:rPr>
          <w:rFonts w:ascii="Arial" w:hAnsi="Arial" w:cs="Arial"/>
          <w:color w:val="000000"/>
          <w:sz w:val="20"/>
          <w:szCs w:val="20"/>
        </w:rPr>
        <w:t>wienia wpłynie do</w:t>
      </w:r>
      <w:r w:rsidRPr="00A852B8">
        <w:rPr>
          <w:rFonts w:ascii="Arial" w:hAnsi="Arial" w:cs="Arial"/>
          <w:color w:val="000000"/>
          <w:sz w:val="20"/>
          <w:szCs w:val="20"/>
        </w:rPr>
        <w:t xml:space="preserve"> Zamawiającego nie później niż do końca dnia, w któ</w:t>
      </w:r>
      <w:r w:rsidR="00BF06C9" w:rsidRPr="00A852B8">
        <w:rPr>
          <w:rFonts w:ascii="Arial" w:hAnsi="Arial" w:cs="Arial"/>
          <w:color w:val="000000"/>
          <w:sz w:val="20"/>
          <w:szCs w:val="20"/>
        </w:rPr>
        <w:t>rym upływa połowa wyznaczonego terminu składania ofert.</w:t>
      </w:r>
    </w:p>
    <w:p w14:paraId="49257C1D" w14:textId="77777777"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Jeżeli wniosek o wyjaśnienie treści SIWZ wpłynie po upływie </w:t>
      </w:r>
      <w:r w:rsidR="004206B2">
        <w:rPr>
          <w:rFonts w:ascii="Arial" w:hAnsi="Arial" w:cs="Arial"/>
          <w:color w:val="000000"/>
          <w:sz w:val="20"/>
          <w:szCs w:val="20"/>
        </w:rPr>
        <w:t>terminu składania wniosku, o </w:t>
      </w:r>
      <w:r w:rsidR="002647E8" w:rsidRPr="00A852B8">
        <w:rPr>
          <w:rFonts w:ascii="Arial" w:hAnsi="Arial" w:cs="Arial"/>
          <w:color w:val="000000"/>
          <w:sz w:val="20"/>
          <w:szCs w:val="20"/>
        </w:rPr>
        <w:t>któ</w:t>
      </w:r>
      <w:r w:rsidRPr="00A852B8">
        <w:rPr>
          <w:rFonts w:ascii="Arial" w:hAnsi="Arial" w:cs="Arial"/>
          <w:color w:val="000000"/>
          <w:sz w:val="20"/>
          <w:szCs w:val="20"/>
        </w:rPr>
        <w:t xml:space="preserve">rym mowa w </w:t>
      </w:r>
      <w:r w:rsidR="002647E8" w:rsidRPr="00A852B8">
        <w:rPr>
          <w:rFonts w:ascii="Arial" w:hAnsi="Arial" w:cs="Arial"/>
          <w:color w:val="000000"/>
          <w:sz w:val="20"/>
          <w:szCs w:val="20"/>
        </w:rPr>
        <w:t xml:space="preserve">punkcie 10.4. </w:t>
      </w:r>
      <w:r w:rsidRPr="00A852B8">
        <w:rPr>
          <w:rFonts w:ascii="Arial" w:hAnsi="Arial" w:cs="Arial"/>
          <w:color w:val="000000"/>
          <w:sz w:val="20"/>
          <w:szCs w:val="20"/>
        </w:rPr>
        <w:t>lub dotyczy udzielonych wyjaśnień, Zamawiający może udzielić wyjaśnień albo pozostawić wniosek bez</w:t>
      </w:r>
      <w:r w:rsidR="002647E8" w:rsidRPr="00A852B8">
        <w:rPr>
          <w:rFonts w:ascii="Arial" w:hAnsi="Arial" w:cs="Arial"/>
          <w:color w:val="000000"/>
          <w:sz w:val="20"/>
          <w:szCs w:val="20"/>
        </w:rPr>
        <w:t xml:space="preserve"> </w:t>
      </w:r>
      <w:r w:rsidRPr="00A852B8">
        <w:rPr>
          <w:rFonts w:ascii="Arial" w:hAnsi="Arial" w:cs="Arial"/>
          <w:color w:val="000000"/>
          <w:sz w:val="20"/>
          <w:szCs w:val="20"/>
        </w:rPr>
        <w:t>rozpoznania.</w:t>
      </w:r>
    </w:p>
    <w:p w14:paraId="3E1738FB" w14:textId="77777777"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Przedłużenie terminu składania ofert nie wpływa na bieg </w:t>
      </w:r>
      <w:r w:rsidR="004206B2">
        <w:rPr>
          <w:rFonts w:ascii="Arial" w:hAnsi="Arial" w:cs="Arial"/>
          <w:color w:val="000000"/>
          <w:sz w:val="20"/>
          <w:szCs w:val="20"/>
        </w:rPr>
        <w:t>terminu składania wniosku, o </w:t>
      </w:r>
      <w:r w:rsidR="006950C9" w:rsidRPr="00A852B8">
        <w:rPr>
          <w:rFonts w:ascii="Arial" w:hAnsi="Arial" w:cs="Arial"/>
          <w:color w:val="000000"/>
          <w:sz w:val="20"/>
          <w:szCs w:val="20"/>
        </w:rPr>
        <w:t>któ</w:t>
      </w:r>
      <w:r w:rsidRPr="00A852B8">
        <w:rPr>
          <w:rFonts w:ascii="Arial" w:hAnsi="Arial" w:cs="Arial"/>
          <w:color w:val="000000"/>
          <w:sz w:val="20"/>
          <w:szCs w:val="20"/>
        </w:rPr>
        <w:t xml:space="preserve">rym mowa w </w:t>
      </w:r>
      <w:r w:rsidR="006950C9" w:rsidRPr="00A852B8">
        <w:rPr>
          <w:rFonts w:ascii="Arial" w:hAnsi="Arial" w:cs="Arial"/>
          <w:color w:val="000000"/>
          <w:sz w:val="20"/>
          <w:szCs w:val="20"/>
        </w:rPr>
        <w:t>punkcie 10.4.</w:t>
      </w:r>
    </w:p>
    <w:p w14:paraId="1BF1C3DC" w14:textId="77777777"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Treść zapytań wraz z wyjaśnieniami Zamawiający przekazuje Wykonawcom, </w:t>
      </w:r>
      <w:r w:rsidR="006950C9" w:rsidRPr="00A852B8">
        <w:rPr>
          <w:rFonts w:ascii="Arial" w:hAnsi="Arial" w:cs="Arial"/>
          <w:color w:val="000000"/>
          <w:sz w:val="20"/>
          <w:szCs w:val="20"/>
        </w:rPr>
        <w:t>którym</w:t>
      </w:r>
      <w:r w:rsidRPr="00A852B8">
        <w:rPr>
          <w:rFonts w:ascii="Arial" w:hAnsi="Arial" w:cs="Arial"/>
          <w:color w:val="000000"/>
          <w:sz w:val="20"/>
          <w:szCs w:val="20"/>
        </w:rPr>
        <w:t xml:space="preserve"> przekazał SIWZ bez ujawniania</w:t>
      </w:r>
      <w:r w:rsidR="006950C9" w:rsidRPr="00A852B8">
        <w:rPr>
          <w:rFonts w:ascii="Arial" w:hAnsi="Arial" w:cs="Arial"/>
          <w:color w:val="000000"/>
          <w:sz w:val="20"/>
          <w:szCs w:val="20"/>
        </w:rPr>
        <w:t xml:space="preserve"> źródła</w:t>
      </w:r>
      <w:r w:rsidRPr="00A852B8">
        <w:rPr>
          <w:rFonts w:ascii="Arial" w:hAnsi="Arial" w:cs="Arial"/>
          <w:color w:val="000000"/>
          <w:sz w:val="20"/>
          <w:szCs w:val="20"/>
        </w:rPr>
        <w:t xml:space="preserve"> zapytania, a jeżeli specyfikacja jest udostępniana na stronie internetowej, zamieszcza na tej stronie.</w:t>
      </w:r>
    </w:p>
    <w:p w14:paraId="24F39E20" w14:textId="77777777"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Zamawiający nie przewiduje zwołania zebrania </w:t>
      </w:r>
      <w:r w:rsidR="006950C9" w:rsidRPr="00A852B8">
        <w:rPr>
          <w:rFonts w:ascii="Arial" w:hAnsi="Arial" w:cs="Arial"/>
          <w:color w:val="000000"/>
          <w:sz w:val="20"/>
          <w:szCs w:val="20"/>
        </w:rPr>
        <w:t>Wykonawców</w:t>
      </w:r>
      <w:r w:rsidRPr="00A852B8">
        <w:rPr>
          <w:rFonts w:ascii="Arial" w:hAnsi="Arial" w:cs="Arial"/>
          <w:color w:val="000000"/>
          <w:sz w:val="20"/>
          <w:szCs w:val="20"/>
        </w:rPr>
        <w:t>.</w:t>
      </w:r>
    </w:p>
    <w:p w14:paraId="3105E4E1" w14:textId="77777777"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W uzasadnionych przypadkach Zamawiający może przed upływem terminu składania ofert zmienić treść SIWZ.</w:t>
      </w:r>
      <w:r w:rsidR="006950C9" w:rsidRPr="00A852B8">
        <w:rPr>
          <w:rFonts w:ascii="Arial" w:hAnsi="Arial" w:cs="Arial"/>
          <w:color w:val="000000"/>
          <w:sz w:val="20"/>
          <w:szCs w:val="20"/>
        </w:rPr>
        <w:t xml:space="preserve"> </w:t>
      </w:r>
      <w:r w:rsidRPr="00A852B8">
        <w:rPr>
          <w:rFonts w:ascii="Arial" w:hAnsi="Arial" w:cs="Arial"/>
          <w:color w:val="000000"/>
          <w:sz w:val="20"/>
          <w:szCs w:val="20"/>
        </w:rPr>
        <w:t>Dokonaną zmianę udostępnia się na stronie internetowej.</w:t>
      </w:r>
    </w:p>
    <w:p w14:paraId="4A2A4881" w14:textId="77777777"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Jeżeli Zamawiający i Wykonawca przekazują oświadczenia, wnioski, zawiadomienia oraz informacje przy</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pomocy </w:t>
      </w:r>
      <w:r w:rsidR="002131E2">
        <w:rPr>
          <w:rFonts w:ascii="Arial" w:hAnsi="Arial" w:cs="Arial"/>
          <w:color w:val="000000"/>
          <w:sz w:val="20"/>
          <w:szCs w:val="20"/>
        </w:rPr>
        <w:t>środków komunikacji</w:t>
      </w:r>
      <w:r w:rsidRPr="00A852B8">
        <w:rPr>
          <w:rFonts w:ascii="Arial" w:hAnsi="Arial" w:cs="Arial"/>
          <w:color w:val="000000"/>
          <w:sz w:val="20"/>
          <w:szCs w:val="20"/>
        </w:rPr>
        <w:t xml:space="preserve"> elektronicznej, każda ze stron na żądanie drugiej niezwłocznie potwierdza fakt ich otrzymania.</w:t>
      </w:r>
    </w:p>
    <w:p w14:paraId="532C629D" w14:textId="77777777"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W przypadku braku potwierdzenia otrzymania wiadomości przez Wykonawcę, Zamawiający będzie uważał, iż pismo</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wysłane przez Zamawiającego na adres e-mail podany przez Wykonawcę zostało doręczone w </w:t>
      </w:r>
      <w:r w:rsidR="006950C9" w:rsidRPr="00A852B8">
        <w:rPr>
          <w:rFonts w:ascii="Arial" w:hAnsi="Arial" w:cs="Arial"/>
          <w:color w:val="000000"/>
          <w:sz w:val="20"/>
          <w:szCs w:val="20"/>
        </w:rPr>
        <w:t xml:space="preserve">sposób </w:t>
      </w:r>
      <w:r w:rsidRPr="00A852B8">
        <w:rPr>
          <w:rFonts w:ascii="Arial" w:hAnsi="Arial" w:cs="Arial"/>
          <w:color w:val="000000"/>
          <w:sz w:val="20"/>
          <w:szCs w:val="20"/>
        </w:rPr>
        <w:t>umożliwiający zapoznanie się Wykonawcy z jego treścią.</w:t>
      </w:r>
    </w:p>
    <w:p w14:paraId="68D0147F" w14:textId="77777777"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Wykonawca zobowiązany jest do powiadomienia Zamawiającego o wszelkiej zmianie adresu poczty</w:t>
      </w:r>
      <w:r w:rsidR="006950C9" w:rsidRPr="00A852B8">
        <w:rPr>
          <w:rFonts w:ascii="Arial" w:hAnsi="Arial" w:cs="Arial"/>
          <w:color w:val="000000"/>
          <w:sz w:val="20"/>
          <w:szCs w:val="20"/>
        </w:rPr>
        <w:t xml:space="preserve"> </w:t>
      </w:r>
      <w:r w:rsidRPr="00A852B8">
        <w:rPr>
          <w:rFonts w:ascii="Arial" w:hAnsi="Arial" w:cs="Arial"/>
          <w:color w:val="000000"/>
          <w:sz w:val="20"/>
          <w:szCs w:val="20"/>
        </w:rPr>
        <w:t>elektronicznej podanego w ofercie.</w:t>
      </w:r>
    </w:p>
    <w:p w14:paraId="11AF48D2" w14:textId="5130E63D"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Jednocześnie Zamawiający informuje, że przepisy ustawy Pzp nie pozwalają na jakikolwiek inny kontakt - </w:t>
      </w:r>
      <w:r w:rsidR="006950C9" w:rsidRPr="00A852B8">
        <w:rPr>
          <w:rFonts w:ascii="Arial" w:hAnsi="Arial" w:cs="Arial"/>
          <w:color w:val="000000"/>
          <w:sz w:val="20"/>
          <w:szCs w:val="20"/>
        </w:rPr>
        <w:t>zarówno</w:t>
      </w:r>
      <w:r w:rsidRPr="00A852B8">
        <w:rPr>
          <w:rFonts w:ascii="Arial" w:hAnsi="Arial" w:cs="Arial"/>
          <w:color w:val="000000"/>
          <w:sz w:val="20"/>
          <w:szCs w:val="20"/>
        </w:rPr>
        <w:t xml:space="preserve"> z</w:t>
      </w:r>
      <w:r w:rsidR="006950C9" w:rsidRPr="00A852B8">
        <w:rPr>
          <w:rFonts w:ascii="Arial" w:hAnsi="Arial" w:cs="Arial"/>
          <w:color w:val="000000"/>
          <w:sz w:val="20"/>
          <w:szCs w:val="20"/>
        </w:rPr>
        <w:t xml:space="preserve"> </w:t>
      </w:r>
      <w:r w:rsidRPr="00A852B8">
        <w:rPr>
          <w:rFonts w:ascii="Arial" w:hAnsi="Arial" w:cs="Arial"/>
          <w:color w:val="000000"/>
          <w:sz w:val="20"/>
          <w:szCs w:val="20"/>
        </w:rPr>
        <w:t>Zamawiającym, jak i osobami upraw</w:t>
      </w:r>
      <w:r w:rsidR="003434B8">
        <w:rPr>
          <w:rFonts w:ascii="Arial" w:hAnsi="Arial" w:cs="Arial"/>
          <w:color w:val="000000"/>
          <w:sz w:val="20"/>
          <w:szCs w:val="20"/>
        </w:rPr>
        <w:t>nionymi do porozumiewania się z </w:t>
      </w:r>
      <w:r w:rsidRPr="00A852B8">
        <w:rPr>
          <w:rFonts w:ascii="Arial" w:hAnsi="Arial" w:cs="Arial"/>
          <w:color w:val="000000"/>
          <w:sz w:val="20"/>
          <w:szCs w:val="20"/>
        </w:rPr>
        <w:t>Wykonawcami - niż wskazany w niniejszym</w:t>
      </w:r>
      <w:r w:rsidR="006950C9" w:rsidRPr="00A852B8">
        <w:rPr>
          <w:rFonts w:ascii="Arial" w:hAnsi="Arial" w:cs="Arial"/>
          <w:color w:val="000000"/>
          <w:sz w:val="20"/>
          <w:szCs w:val="20"/>
        </w:rPr>
        <w:t xml:space="preserve"> </w:t>
      </w:r>
      <w:r w:rsidRPr="00A852B8">
        <w:rPr>
          <w:rFonts w:ascii="Arial" w:hAnsi="Arial" w:cs="Arial"/>
          <w:color w:val="000000"/>
          <w:sz w:val="20"/>
          <w:szCs w:val="20"/>
        </w:rPr>
        <w:t>rozdziale SIWZ. Oznacza to, że Zamawiający nie będzie reagował na inne formy kontaktowania się z nim, w</w:t>
      </w:r>
      <w:r w:rsidR="006950C9" w:rsidRPr="00A852B8">
        <w:rPr>
          <w:rFonts w:ascii="Arial" w:hAnsi="Arial" w:cs="Arial"/>
          <w:color w:val="000000"/>
          <w:sz w:val="20"/>
          <w:szCs w:val="20"/>
        </w:rPr>
        <w:t xml:space="preserve"> szczególności</w:t>
      </w:r>
      <w:r w:rsidRPr="00A852B8">
        <w:rPr>
          <w:rFonts w:ascii="Arial" w:hAnsi="Arial" w:cs="Arial"/>
          <w:color w:val="000000"/>
          <w:sz w:val="20"/>
          <w:szCs w:val="20"/>
        </w:rPr>
        <w:t xml:space="preserve"> na kontakt telefoniczny lub/i osobisty w swojej siedzibie.</w:t>
      </w:r>
    </w:p>
    <w:p w14:paraId="0C895D5C" w14:textId="40C1A5A4" w:rsidR="00BF06C9"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W postępowaniu komunikacja między </w:t>
      </w:r>
      <w:r w:rsidR="00BA251D">
        <w:rPr>
          <w:rFonts w:ascii="Arial" w:hAnsi="Arial" w:cs="Arial"/>
          <w:color w:val="000000"/>
          <w:sz w:val="20"/>
          <w:szCs w:val="20"/>
        </w:rPr>
        <w:t>Zamawiający m a W</w:t>
      </w:r>
      <w:r w:rsidR="003434B8">
        <w:rPr>
          <w:rFonts w:ascii="Arial" w:hAnsi="Arial" w:cs="Arial"/>
          <w:color w:val="000000"/>
          <w:sz w:val="20"/>
          <w:szCs w:val="20"/>
        </w:rPr>
        <w:t>ykonawcami odbywa się zgodnie z </w:t>
      </w:r>
      <w:r w:rsidRPr="00A852B8">
        <w:rPr>
          <w:rFonts w:ascii="Arial" w:hAnsi="Arial" w:cs="Arial"/>
          <w:color w:val="000000"/>
          <w:sz w:val="20"/>
          <w:szCs w:val="20"/>
        </w:rPr>
        <w:t xml:space="preserve">wyborem </w:t>
      </w:r>
      <w:r w:rsidR="00BA251D">
        <w:rPr>
          <w:rFonts w:ascii="Arial" w:hAnsi="Arial" w:cs="Arial"/>
          <w:color w:val="000000"/>
          <w:sz w:val="20"/>
          <w:szCs w:val="20"/>
        </w:rPr>
        <w:t>Zamawiającego</w:t>
      </w:r>
      <w:r w:rsidRPr="00A852B8">
        <w:rPr>
          <w:rFonts w:ascii="Arial" w:hAnsi="Arial" w:cs="Arial"/>
          <w:color w:val="000000"/>
          <w:sz w:val="20"/>
          <w:szCs w:val="20"/>
        </w:rPr>
        <w:t xml:space="preserve"> za</w:t>
      </w:r>
      <w:r w:rsidR="006950C9" w:rsidRPr="00A852B8">
        <w:rPr>
          <w:rFonts w:ascii="Arial" w:hAnsi="Arial" w:cs="Arial"/>
          <w:color w:val="000000"/>
          <w:sz w:val="20"/>
          <w:szCs w:val="20"/>
        </w:rPr>
        <w:t xml:space="preserve"> </w:t>
      </w:r>
      <w:r w:rsidRPr="00A852B8">
        <w:rPr>
          <w:rFonts w:ascii="Arial" w:hAnsi="Arial" w:cs="Arial"/>
          <w:color w:val="000000"/>
          <w:sz w:val="20"/>
          <w:szCs w:val="20"/>
        </w:rPr>
        <w:t>pośrednictwem operatora pocztowego w rozum</w:t>
      </w:r>
      <w:r w:rsidR="003434B8">
        <w:rPr>
          <w:rFonts w:ascii="Arial" w:hAnsi="Arial" w:cs="Arial"/>
          <w:color w:val="000000"/>
          <w:sz w:val="20"/>
          <w:szCs w:val="20"/>
        </w:rPr>
        <w:t>ieniu ustawy z </w:t>
      </w:r>
      <w:r w:rsidRPr="00A852B8">
        <w:rPr>
          <w:rFonts w:ascii="Arial" w:hAnsi="Arial" w:cs="Arial"/>
          <w:color w:val="000000"/>
          <w:sz w:val="20"/>
          <w:szCs w:val="20"/>
        </w:rPr>
        <w:t>dnia 23 listopada 2012 r. - Prawo pocztowe (</w:t>
      </w:r>
      <w:r w:rsidR="0032744D">
        <w:rPr>
          <w:rFonts w:ascii="Arial" w:hAnsi="Arial" w:cs="Arial"/>
          <w:color w:val="000000"/>
          <w:sz w:val="20"/>
          <w:szCs w:val="20"/>
        </w:rPr>
        <w:t xml:space="preserve">Dz. U. </w:t>
      </w:r>
      <w:r w:rsidR="006950C9" w:rsidRPr="00A852B8">
        <w:rPr>
          <w:rFonts w:ascii="Arial" w:hAnsi="Arial" w:cs="Arial"/>
          <w:color w:val="000000"/>
          <w:sz w:val="20"/>
          <w:szCs w:val="20"/>
        </w:rPr>
        <w:t>2018 r. poz. 2188</w:t>
      </w:r>
      <w:r w:rsidRPr="00A852B8">
        <w:rPr>
          <w:rFonts w:ascii="Arial" w:hAnsi="Arial" w:cs="Arial"/>
          <w:color w:val="000000"/>
          <w:sz w:val="20"/>
          <w:szCs w:val="20"/>
        </w:rPr>
        <w:t xml:space="preserve">), osobiście, za pośrednictwem posłańca, faksu lub przy użyciu </w:t>
      </w:r>
      <w:r w:rsidR="006950C9" w:rsidRPr="00A852B8">
        <w:rPr>
          <w:rFonts w:ascii="Arial" w:hAnsi="Arial" w:cs="Arial"/>
          <w:color w:val="000000"/>
          <w:sz w:val="20"/>
          <w:szCs w:val="20"/>
        </w:rPr>
        <w:t xml:space="preserve">środków </w:t>
      </w:r>
      <w:r w:rsidRPr="00A852B8">
        <w:rPr>
          <w:rFonts w:ascii="Arial" w:hAnsi="Arial" w:cs="Arial"/>
          <w:color w:val="000000"/>
          <w:sz w:val="20"/>
          <w:szCs w:val="20"/>
        </w:rPr>
        <w:t xml:space="preserve">komunikacji elektronicznej w rozumieniu ustawy z dnia 18 lipca 2002 r. o świadczeniu </w:t>
      </w:r>
      <w:r w:rsidR="0032744D">
        <w:rPr>
          <w:rFonts w:ascii="Arial" w:hAnsi="Arial" w:cs="Arial"/>
          <w:color w:val="000000"/>
          <w:sz w:val="20"/>
          <w:szCs w:val="20"/>
        </w:rPr>
        <w:t>usług drogą elektroniczną (Dz.U.2019.123</w:t>
      </w:r>
      <w:r w:rsidRPr="00A852B8">
        <w:rPr>
          <w:rFonts w:ascii="Arial" w:hAnsi="Arial" w:cs="Arial"/>
          <w:color w:val="000000"/>
          <w:sz w:val="20"/>
          <w:szCs w:val="20"/>
        </w:rPr>
        <w:t xml:space="preserve">) oświadczenie składa każdy z </w:t>
      </w:r>
      <w:r w:rsidR="00BA251D">
        <w:rPr>
          <w:rFonts w:ascii="Arial" w:hAnsi="Arial" w:cs="Arial"/>
          <w:color w:val="000000"/>
          <w:sz w:val="20"/>
          <w:szCs w:val="20"/>
        </w:rPr>
        <w:t>W</w:t>
      </w:r>
      <w:r w:rsidR="006950C9" w:rsidRPr="00A852B8">
        <w:rPr>
          <w:rFonts w:ascii="Arial" w:hAnsi="Arial" w:cs="Arial"/>
          <w:color w:val="000000"/>
          <w:sz w:val="20"/>
          <w:szCs w:val="20"/>
        </w:rPr>
        <w:t>ykonawców</w:t>
      </w:r>
      <w:r w:rsidRPr="00A852B8">
        <w:rPr>
          <w:rFonts w:ascii="Arial" w:hAnsi="Arial" w:cs="Arial"/>
          <w:color w:val="000000"/>
          <w:sz w:val="20"/>
          <w:szCs w:val="20"/>
        </w:rPr>
        <w:t xml:space="preserve"> </w:t>
      </w:r>
      <w:r w:rsidR="006950C9" w:rsidRPr="00A852B8">
        <w:rPr>
          <w:rFonts w:ascii="Arial" w:hAnsi="Arial" w:cs="Arial"/>
          <w:color w:val="000000"/>
          <w:sz w:val="20"/>
          <w:szCs w:val="20"/>
        </w:rPr>
        <w:t>wspólnie</w:t>
      </w:r>
      <w:r w:rsidRPr="00A852B8">
        <w:rPr>
          <w:rFonts w:ascii="Arial" w:hAnsi="Arial" w:cs="Arial"/>
          <w:color w:val="000000"/>
          <w:sz w:val="20"/>
          <w:szCs w:val="20"/>
        </w:rPr>
        <w:t xml:space="preserve"> ubiegających się o </w:t>
      </w:r>
      <w:r w:rsidR="006950C9" w:rsidRPr="00A852B8">
        <w:rPr>
          <w:rFonts w:ascii="Arial" w:hAnsi="Arial" w:cs="Arial"/>
          <w:color w:val="000000"/>
          <w:sz w:val="20"/>
          <w:szCs w:val="20"/>
        </w:rPr>
        <w:t xml:space="preserve">zamówienie </w:t>
      </w:r>
      <w:r w:rsidRPr="00A852B8">
        <w:rPr>
          <w:rFonts w:ascii="Arial" w:hAnsi="Arial" w:cs="Arial"/>
          <w:color w:val="000000"/>
          <w:sz w:val="20"/>
          <w:szCs w:val="20"/>
        </w:rPr>
        <w:t xml:space="preserve">drogą elektroniczną . Jeżeli </w:t>
      </w:r>
      <w:r w:rsidR="00BA251D">
        <w:rPr>
          <w:rFonts w:ascii="Arial" w:hAnsi="Arial" w:cs="Arial"/>
          <w:color w:val="000000"/>
          <w:sz w:val="20"/>
          <w:szCs w:val="20"/>
        </w:rPr>
        <w:t xml:space="preserve">Zamawiający </w:t>
      </w:r>
      <w:r w:rsidRPr="00A852B8">
        <w:rPr>
          <w:rFonts w:ascii="Arial" w:hAnsi="Arial" w:cs="Arial"/>
          <w:color w:val="000000"/>
          <w:sz w:val="20"/>
          <w:szCs w:val="20"/>
        </w:rPr>
        <w:t xml:space="preserve"> lub </w:t>
      </w:r>
      <w:r w:rsidR="00BA251D">
        <w:rPr>
          <w:rFonts w:ascii="Arial" w:hAnsi="Arial" w:cs="Arial"/>
          <w:color w:val="000000"/>
          <w:sz w:val="20"/>
          <w:szCs w:val="20"/>
        </w:rPr>
        <w:t xml:space="preserve">Wykonawca </w:t>
      </w:r>
      <w:r w:rsidRPr="00A852B8">
        <w:rPr>
          <w:rFonts w:ascii="Arial" w:hAnsi="Arial" w:cs="Arial"/>
          <w:color w:val="000000"/>
          <w:sz w:val="20"/>
          <w:szCs w:val="20"/>
        </w:rPr>
        <w:t>ca przekazują oświadczenia, wnioski, zawiadomienia oraz</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informacje za pośrednictwem </w:t>
      </w:r>
      <w:r w:rsidRPr="002131E2">
        <w:rPr>
          <w:rFonts w:ascii="Arial" w:hAnsi="Arial" w:cs="Arial"/>
          <w:strike/>
          <w:color w:val="000000"/>
          <w:sz w:val="20"/>
          <w:szCs w:val="20"/>
        </w:rPr>
        <w:t>faksu</w:t>
      </w:r>
      <w:r w:rsidRPr="00A852B8">
        <w:rPr>
          <w:rFonts w:ascii="Arial" w:hAnsi="Arial" w:cs="Arial"/>
          <w:color w:val="000000"/>
          <w:sz w:val="20"/>
          <w:szCs w:val="20"/>
        </w:rPr>
        <w:t xml:space="preserve"> lub przy użyciu </w:t>
      </w:r>
      <w:r w:rsidR="006950C9" w:rsidRPr="00A852B8">
        <w:rPr>
          <w:rFonts w:ascii="Arial" w:hAnsi="Arial" w:cs="Arial"/>
          <w:color w:val="000000"/>
          <w:sz w:val="20"/>
          <w:szCs w:val="20"/>
        </w:rPr>
        <w:t>środków</w:t>
      </w:r>
      <w:r w:rsidRPr="00A852B8">
        <w:rPr>
          <w:rFonts w:ascii="Arial" w:hAnsi="Arial" w:cs="Arial"/>
          <w:color w:val="000000"/>
          <w:sz w:val="20"/>
          <w:szCs w:val="20"/>
        </w:rPr>
        <w:t xml:space="preserve"> komunikacji elektronicznej w rozumieniu ustawy z dnia 18</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lipca 2002 r. o świadczeniu usług drogą </w:t>
      </w:r>
      <w:r w:rsidRPr="00A852B8">
        <w:rPr>
          <w:rFonts w:ascii="Arial" w:hAnsi="Arial" w:cs="Arial"/>
          <w:color w:val="000000"/>
          <w:sz w:val="20"/>
          <w:szCs w:val="20"/>
        </w:rPr>
        <w:lastRenderedPageBreak/>
        <w:t>elektroniczną, każda ze stron na żądanie drugiej strony niezwłocznie</w:t>
      </w:r>
      <w:r w:rsidR="006950C9" w:rsidRPr="00A852B8">
        <w:rPr>
          <w:rFonts w:ascii="Arial" w:hAnsi="Arial" w:cs="Arial"/>
          <w:color w:val="000000"/>
          <w:sz w:val="20"/>
          <w:szCs w:val="20"/>
        </w:rPr>
        <w:t xml:space="preserve"> </w:t>
      </w:r>
      <w:r w:rsidRPr="00A852B8">
        <w:rPr>
          <w:rFonts w:ascii="Arial" w:hAnsi="Arial" w:cs="Arial"/>
          <w:color w:val="000000"/>
          <w:sz w:val="20"/>
          <w:szCs w:val="20"/>
        </w:rPr>
        <w:t xml:space="preserve">potwierdza fakt ich otrzymania. </w:t>
      </w:r>
      <w:r w:rsidRPr="00A852B8">
        <w:rPr>
          <w:rFonts w:ascii="Arial" w:hAnsi="Arial" w:cs="Arial"/>
          <w:b/>
          <w:bCs/>
          <w:color w:val="000000" w:themeColor="text1"/>
          <w:sz w:val="20"/>
          <w:szCs w:val="20"/>
        </w:rPr>
        <w:t>Z uwagi na stan pandemii zaleca się składanie ofert elektronicznie.</w:t>
      </w:r>
    </w:p>
    <w:p w14:paraId="0CCF4753" w14:textId="77777777" w:rsidR="00357E16" w:rsidRPr="00A852B8" w:rsidRDefault="00BF06C9" w:rsidP="00000448">
      <w:pPr>
        <w:pStyle w:val="Akapitzlist"/>
        <w:numPr>
          <w:ilvl w:val="1"/>
          <w:numId w:val="20"/>
        </w:numPr>
        <w:autoSpaceDE w:val="0"/>
        <w:autoSpaceDN w:val="0"/>
        <w:adjustRightInd w:val="0"/>
        <w:ind w:left="709"/>
        <w:jc w:val="both"/>
        <w:rPr>
          <w:rFonts w:ascii="Arial" w:hAnsi="Arial" w:cs="Arial"/>
          <w:color w:val="000000"/>
          <w:sz w:val="20"/>
          <w:szCs w:val="20"/>
        </w:rPr>
      </w:pPr>
      <w:r w:rsidRPr="00A852B8">
        <w:rPr>
          <w:rFonts w:ascii="Arial" w:hAnsi="Arial" w:cs="Arial"/>
          <w:color w:val="000000"/>
          <w:sz w:val="20"/>
          <w:szCs w:val="20"/>
        </w:rPr>
        <w:t xml:space="preserve">Pozostałe uregulowania określone zostały w </w:t>
      </w:r>
      <w:r w:rsidR="00A852B8" w:rsidRPr="00A852B8">
        <w:rPr>
          <w:rFonts w:ascii="Arial" w:hAnsi="Arial" w:cs="Arial"/>
          <w:color w:val="000000"/>
          <w:sz w:val="20"/>
          <w:szCs w:val="20"/>
        </w:rPr>
        <w:t>punkcie 13 SIWZ</w:t>
      </w:r>
      <w:r w:rsidRPr="00A852B8">
        <w:rPr>
          <w:rFonts w:ascii="Arial" w:hAnsi="Arial" w:cs="Arial"/>
          <w:color w:val="000000"/>
          <w:sz w:val="20"/>
          <w:szCs w:val="20"/>
        </w:rPr>
        <w:t>.</w:t>
      </w:r>
    </w:p>
    <w:p w14:paraId="0FE3FEA5" w14:textId="77777777" w:rsidR="00163196" w:rsidRPr="00C33CBF" w:rsidRDefault="00ED5B58" w:rsidP="00ED5B58">
      <w:pPr>
        <w:pStyle w:val="Nagwek1"/>
      </w:pPr>
      <w:r>
        <w:t xml:space="preserve">11. </w:t>
      </w:r>
      <w:r w:rsidR="00C33CBF" w:rsidRPr="00C33CBF">
        <w:t xml:space="preserve"> </w:t>
      </w:r>
      <w:r w:rsidR="00163196" w:rsidRPr="00C33CBF">
        <w:t>W</w:t>
      </w:r>
      <w:r w:rsidR="00CE3149">
        <w:t>ADIUM</w:t>
      </w:r>
    </w:p>
    <w:p w14:paraId="38ACB8D0" w14:textId="77777777" w:rsid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 xml:space="preserve">11.1 </w:t>
      </w:r>
      <w:r w:rsidRPr="00CC7276">
        <w:rPr>
          <w:rFonts w:ascii="Arial" w:hAnsi="Arial" w:cs="Arial"/>
          <w:color w:val="000000"/>
          <w:sz w:val="20"/>
          <w:szCs w:val="20"/>
        </w:rPr>
        <w:tab/>
      </w:r>
      <w:r w:rsidRPr="00CC7276">
        <w:rPr>
          <w:rFonts w:ascii="Arial" w:hAnsi="Arial" w:cs="Arial"/>
          <w:sz w:val="20"/>
          <w:szCs w:val="20"/>
        </w:rPr>
        <w:t>Oferta musi być zabezpieczona wadium w wysokości: 15.000 zł (słownie: piętnaście tysięcy złotych 00/100).</w:t>
      </w:r>
      <w:r w:rsidRPr="00CC7276">
        <w:rPr>
          <w:rFonts w:ascii="Arial" w:hAnsi="Arial" w:cs="Arial"/>
          <w:color w:val="000000"/>
          <w:sz w:val="20"/>
          <w:szCs w:val="20"/>
        </w:rPr>
        <w:t xml:space="preserve"> </w:t>
      </w:r>
    </w:p>
    <w:p w14:paraId="553AD83B"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Pr>
          <w:rFonts w:ascii="Arial" w:hAnsi="Arial" w:cs="Arial"/>
          <w:color w:val="000000"/>
          <w:sz w:val="20"/>
          <w:szCs w:val="20"/>
        </w:rPr>
        <w:t>11.2</w:t>
      </w:r>
      <w:r>
        <w:rPr>
          <w:rFonts w:ascii="Arial" w:hAnsi="Arial" w:cs="Arial"/>
          <w:color w:val="000000"/>
          <w:sz w:val="20"/>
          <w:szCs w:val="20"/>
        </w:rPr>
        <w:tab/>
      </w:r>
      <w:r w:rsidRPr="00CC7276">
        <w:rPr>
          <w:rFonts w:ascii="Arial" w:hAnsi="Arial" w:cs="Arial"/>
          <w:color w:val="000000"/>
          <w:sz w:val="20"/>
          <w:szCs w:val="20"/>
        </w:rPr>
        <w:t xml:space="preserve">Wadium wnoszone w pieniądzu należy wnieść w terminie do dnia </w:t>
      </w:r>
      <w:r w:rsidR="00EE4BF2" w:rsidRPr="00EE4BF2">
        <w:rPr>
          <w:rFonts w:ascii="Arial" w:hAnsi="Arial" w:cs="Arial"/>
          <w:b/>
          <w:color w:val="000000"/>
          <w:sz w:val="20"/>
          <w:szCs w:val="20"/>
        </w:rPr>
        <w:t>4</w:t>
      </w:r>
      <w:r w:rsidRPr="00CC7276">
        <w:rPr>
          <w:rFonts w:ascii="Arial" w:hAnsi="Arial" w:cs="Arial"/>
          <w:b/>
          <w:color w:val="000000"/>
          <w:sz w:val="20"/>
          <w:szCs w:val="20"/>
        </w:rPr>
        <w:t>.</w:t>
      </w:r>
      <w:r w:rsidR="00EE4BF2" w:rsidRPr="00EE4BF2">
        <w:rPr>
          <w:rFonts w:ascii="Arial" w:hAnsi="Arial" w:cs="Arial"/>
          <w:b/>
          <w:color w:val="000000"/>
          <w:sz w:val="20"/>
          <w:szCs w:val="20"/>
        </w:rPr>
        <w:t>0</w:t>
      </w:r>
      <w:r w:rsidR="00EE4BF2">
        <w:rPr>
          <w:rFonts w:ascii="Arial" w:hAnsi="Arial" w:cs="Arial"/>
          <w:b/>
          <w:color w:val="000000"/>
          <w:sz w:val="20"/>
          <w:szCs w:val="20"/>
        </w:rPr>
        <w:t>8</w:t>
      </w:r>
      <w:r w:rsidRPr="00CC7276">
        <w:rPr>
          <w:rFonts w:ascii="Arial" w:hAnsi="Arial" w:cs="Arial"/>
          <w:b/>
          <w:color w:val="000000"/>
          <w:sz w:val="20"/>
          <w:szCs w:val="20"/>
        </w:rPr>
        <w:t>.20</w:t>
      </w:r>
      <w:r w:rsidR="00EE4BF2" w:rsidRPr="00EE4BF2">
        <w:rPr>
          <w:rFonts w:ascii="Arial" w:hAnsi="Arial" w:cs="Arial"/>
          <w:b/>
          <w:color w:val="000000"/>
          <w:sz w:val="20"/>
          <w:szCs w:val="20"/>
        </w:rPr>
        <w:t>20</w:t>
      </w:r>
      <w:r w:rsidRPr="00CC7276">
        <w:rPr>
          <w:rFonts w:ascii="Arial" w:hAnsi="Arial" w:cs="Arial"/>
          <w:b/>
          <w:color w:val="000000"/>
          <w:sz w:val="20"/>
          <w:szCs w:val="20"/>
        </w:rPr>
        <w:t>r</w:t>
      </w:r>
      <w:r w:rsidR="00EE4BF2" w:rsidRPr="00EE4BF2">
        <w:rPr>
          <w:rFonts w:ascii="Arial" w:hAnsi="Arial" w:cs="Arial"/>
          <w:b/>
          <w:color w:val="000000"/>
          <w:sz w:val="20"/>
          <w:szCs w:val="20"/>
        </w:rPr>
        <w:t>.</w:t>
      </w:r>
      <w:r w:rsidRPr="00CC7276">
        <w:rPr>
          <w:rFonts w:ascii="Arial" w:hAnsi="Arial" w:cs="Arial"/>
          <w:b/>
          <w:color w:val="000000"/>
          <w:sz w:val="20"/>
          <w:szCs w:val="20"/>
        </w:rPr>
        <w:t xml:space="preserve"> do godz. 09:00.</w:t>
      </w:r>
      <w:r w:rsidRPr="00CC7276">
        <w:rPr>
          <w:rFonts w:ascii="Arial" w:hAnsi="Arial" w:cs="Arial"/>
          <w:color w:val="000000"/>
          <w:sz w:val="20"/>
          <w:szCs w:val="20"/>
        </w:rPr>
        <w:t xml:space="preserve"> </w:t>
      </w:r>
    </w:p>
    <w:p w14:paraId="4D863303" w14:textId="77777777" w:rsidR="00CC7276" w:rsidRPr="00CC7276" w:rsidRDefault="00CC7276" w:rsidP="009829AB">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11.3</w:t>
      </w:r>
      <w:r>
        <w:rPr>
          <w:rFonts w:ascii="Arial" w:hAnsi="Arial" w:cs="Arial"/>
          <w:color w:val="000000"/>
          <w:sz w:val="20"/>
          <w:szCs w:val="20"/>
        </w:rPr>
        <w:tab/>
      </w:r>
      <w:r w:rsidRPr="00CC7276">
        <w:rPr>
          <w:rFonts w:ascii="Arial" w:hAnsi="Arial" w:cs="Arial"/>
          <w:color w:val="000000"/>
          <w:sz w:val="20"/>
          <w:szCs w:val="20"/>
        </w:rPr>
        <w:t xml:space="preserve">Wadium może być wnoszone w jednej lub kilku następujących formach: </w:t>
      </w:r>
    </w:p>
    <w:p w14:paraId="305FE34A" w14:textId="77777777" w:rsidR="00CC7276" w:rsidRPr="00CC7276" w:rsidRDefault="00CC7276" w:rsidP="009829AB">
      <w:pPr>
        <w:pStyle w:val="Akapitzlist"/>
        <w:numPr>
          <w:ilvl w:val="0"/>
          <w:numId w:val="46"/>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 xml:space="preserve">pieniądzu: </w:t>
      </w:r>
    </w:p>
    <w:p w14:paraId="699F689E" w14:textId="77777777" w:rsidR="00CC7276" w:rsidRPr="00CC7276" w:rsidRDefault="00CC7276" w:rsidP="009829AB">
      <w:pPr>
        <w:pStyle w:val="Akapitzlist"/>
        <w:numPr>
          <w:ilvl w:val="0"/>
          <w:numId w:val="46"/>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 xml:space="preserve">przelewem na rachunek bankowy Zamawiającego: NBP O/O Katowice </w:t>
      </w:r>
      <w:r>
        <w:rPr>
          <w:rFonts w:ascii="Arial" w:hAnsi="Arial" w:cs="Arial"/>
          <w:color w:val="000000"/>
          <w:sz w:val="20"/>
          <w:szCs w:val="20"/>
        </w:rPr>
        <w:t xml:space="preserve">                               </w:t>
      </w:r>
      <w:r w:rsidRPr="00CC7276">
        <w:rPr>
          <w:rFonts w:ascii="Arial" w:hAnsi="Arial" w:cs="Arial"/>
          <w:color w:val="000000"/>
          <w:sz w:val="20"/>
          <w:szCs w:val="20"/>
        </w:rPr>
        <w:t xml:space="preserve">38 1010 1212 0050 1813 9120 0000 </w:t>
      </w:r>
    </w:p>
    <w:p w14:paraId="237D7454" w14:textId="77777777" w:rsidR="00CC7276" w:rsidRPr="00CC7276" w:rsidRDefault="00CC7276" w:rsidP="009829AB">
      <w:pPr>
        <w:pStyle w:val="Akapitzlist"/>
        <w:numPr>
          <w:ilvl w:val="0"/>
          <w:numId w:val="46"/>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 xml:space="preserve">poręczeniach bankowych, lub poręczeniach Spółdzielczej Kasy Oszczędnościowo-Kredytowej, z tym, że poręczenie kasy jest zawsze poręczeniem pieniężnym; </w:t>
      </w:r>
    </w:p>
    <w:p w14:paraId="1EE488D1" w14:textId="77777777" w:rsidR="00CC7276" w:rsidRPr="00CC7276" w:rsidRDefault="00CC7276" w:rsidP="009829AB">
      <w:pPr>
        <w:pStyle w:val="Akapitzlist"/>
        <w:numPr>
          <w:ilvl w:val="0"/>
          <w:numId w:val="46"/>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 xml:space="preserve">gwarancjach bankowych; </w:t>
      </w:r>
    </w:p>
    <w:p w14:paraId="40618CA6" w14:textId="77777777" w:rsidR="00CC7276" w:rsidRPr="00CC7276" w:rsidRDefault="00CC7276" w:rsidP="009829AB">
      <w:pPr>
        <w:pStyle w:val="Akapitzlist"/>
        <w:numPr>
          <w:ilvl w:val="0"/>
          <w:numId w:val="46"/>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 xml:space="preserve">gwarancjach ubezpieczeniowych </w:t>
      </w:r>
    </w:p>
    <w:p w14:paraId="795D8428" w14:textId="77777777" w:rsidR="00CC7276" w:rsidRPr="00CC7276" w:rsidRDefault="00CC7276" w:rsidP="009829AB">
      <w:pPr>
        <w:pStyle w:val="Akapitzlist"/>
        <w:numPr>
          <w:ilvl w:val="0"/>
          <w:numId w:val="46"/>
        </w:numPr>
        <w:autoSpaceDE w:val="0"/>
        <w:autoSpaceDN w:val="0"/>
        <w:adjustRightInd w:val="0"/>
        <w:jc w:val="both"/>
        <w:rPr>
          <w:rFonts w:ascii="Arial" w:hAnsi="Arial" w:cs="Arial"/>
          <w:color w:val="000000"/>
          <w:sz w:val="20"/>
          <w:szCs w:val="20"/>
        </w:rPr>
      </w:pPr>
      <w:r w:rsidRPr="00CC7276">
        <w:rPr>
          <w:rFonts w:ascii="Arial" w:hAnsi="Arial" w:cs="Arial"/>
          <w:color w:val="000000"/>
          <w:sz w:val="20"/>
          <w:szCs w:val="20"/>
        </w:rPr>
        <w:t>poręczeniach udzielanych przez podmioty, o których mowa w art.</w:t>
      </w:r>
      <w:r>
        <w:rPr>
          <w:rFonts w:ascii="Arial" w:hAnsi="Arial" w:cs="Arial"/>
          <w:color w:val="000000"/>
          <w:sz w:val="20"/>
          <w:szCs w:val="20"/>
        </w:rPr>
        <w:t xml:space="preserve"> 6 ust. 3 pkt 4 lit. b ustawy z </w:t>
      </w:r>
      <w:r w:rsidRPr="00CC7276">
        <w:rPr>
          <w:rFonts w:ascii="Arial" w:hAnsi="Arial" w:cs="Arial"/>
          <w:color w:val="000000"/>
          <w:sz w:val="20"/>
          <w:szCs w:val="20"/>
        </w:rPr>
        <w:t xml:space="preserve">dnia 9 listopada 2000 r. o utworzeniu Polskiej Agencji Rozwoju Przedsiębiorczości (Dz.U. Nr 109, poz. 1158 oraz z 2002 r. Nr 25, poz. 253, Nr 66, poz. 596 i Nr 216, poz. 1824). </w:t>
      </w:r>
    </w:p>
    <w:p w14:paraId="13A3FA28"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Pr>
          <w:rFonts w:ascii="Arial" w:hAnsi="Arial" w:cs="Arial"/>
          <w:color w:val="000000"/>
          <w:sz w:val="20"/>
          <w:szCs w:val="20"/>
        </w:rPr>
        <w:t>1</w:t>
      </w:r>
      <w:r w:rsidRPr="00CC7276">
        <w:rPr>
          <w:rFonts w:ascii="Arial" w:hAnsi="Arial" w:cs="Arial"/>
          <w:color w:val="000000"/>
          <w:sz w:val="20"/>
          <w:szCs w:val="20"/>
        </w:rPr>
        <w:t>.</w:t>
      </w:r>
      <w:r>
        <w:rPr>
          <w:rFonts w:ascii="Arial" w:hAnsi="Arial" w:cs="Arial"/>
          <w:color w:val="000000"/>
          <w:sz w:val="20"/>
          <w:szCs w:val="20"/>
        </w:rPr>
        <w:t>4</w:t>
      </w:r>
      <w:r>
        <w:rPr>
          <w:rFonts w:ascii="Arial" w:hAnsi="Arial" w:cs="Arial"/>
          <w:color w:val="000000"/>
          <w:sz w:val="20"/>
          <w:szCs w:val="20"/>
        </w:rPr>
        <w:tab/>
      </w:r>
      <w:r w:rsidRPr="00CC7276">
        <w:rPr>
          <w:rFonts w:ascii="Arial" w:hAnsi="Arial" w:cs="Arial"/>
          <w:color w:val="000000"/>
          <w:sz w:val="20"/>
          <w:szCs w:val="20"/>
        </w:rPr>
        <w:t xml:space="preserve"> 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w:t>
      </w:r>
    </w:p>
    <w:p w14:paraId="14C07B51" w14:textId="77777777" w:rsidR="007B63C5" w:rsidRPr="00CC7276" w:rsidRDefault="00CC7276" w:rsidP="009829AB">
      <w:pPr>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sidR="00A72EFE">
        <w:rPr>
          <w:rFonts w:ascii="Arial" w:hAnsi="Arial" w:cs="Arial"/>
          <w:color w:val="000000"/>
          <w:sz w:val="20"/>
          <w:szCs w:val="20"/>
        </w:rPr>
        <w:t>1</w:t>
      </w:r>
      <w:r w:rsidRPr="00CC7276">
        <w:rPr>
          <w:rFonts w:ascii="Arial" w:hAnsi="Arial" w:cs="Arial"/>
          <w:color w:val="000000"/>
          <w:sz w:val="20"/>
          <w:szCs w:val="20"/>
        </w:rPr>
        <w:t>.</w:t>
      </w:r>
      <w:r w:rsidR="00A72EFE">
        <w:rPr>
          <w:rFonts w:ascii="Arial" w:hAnsi="Arial" w:cs="Arial"/>
          <w:color w:val="000000"/>
          <w:sz w:val="20"/>
          <w:szCs w:val="20"/>
        </w:rPr>
        <w:t>5</w:t>
      </w:r>
      <w:r w:rsidRPr="00CC7276">
        <w:rPr>
          <w:rFonts w:ascii="Arial" w:hAnsi="Arial" w:cs="Arial"/>
          <w:color w:val="000000"/>
          <w:sz w:val="20"/>
          <w:szCs w:val="20"/>
        </w:rPr>
        <w:t xml:space="preserve"> </w:t>
      </w:r>
      <w:r w:rsidR="00A72EFE">
        <w:rPr>
          <w:rFonts w:ascii="Arial" w:hAnsi="Arial" w:cs="Arial"/>
          <w:color w:val="000000"/>
          <w:sz w:val="20"/>
          <w:szCs w:val="20"/>
        </w:rPr>
        <w:tab/>
      </w:r>
      <w:r w:rsidRPr="00CC7276">
        <w:rPr>
          <w:rFonts w:ascii="Arial" w:hAnsi="Arial" w:cs="Arial"/>
          <w:color w:val="000000"/>
          <w:sz w:val="20"/>
          <w:szCs w:val="20"/>
        </w:rPr>
        <w:t>Zamawiający zwraca niezwłocznie wadium na wniosek wykonawcy, który wycofał ofertę przed upływem terminu składania ofert.</w:t>
      </w:r>
    </w:p>
    <w:p w14:paraId="3747A167"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sidR="00A72EFE">
        <w:rPr>
          <w:rFonts w:ascii="Arial" w:hAnsi="Arial" w:cs="Arial"/>
          <w:color w:val="000000"/>
          <w:sz w:val="20"/>
          <w:szCs w:val="20"/>
        </w:rPr>
        <w:t>1</w:t>
      </w:r>
      <w:r w:rsidRPr="00CC7276">
        <w:rPr>
          <w:rFonts w:ascii="Arial" w:hAnsi="Arial" w:cs="Arial"/>
          <w:color w:val="000000"/>
          <w:sz w:val="20"/>
          <w:szCs w:val="20"/>
        </w:rPr>
        <w:t>.</w:t>
      </w:r>
      <w:r w:rsidR="00A72EFE">
        <w:rPr>
          <w:rFonts w:ascii="Arial" w:hAnsi="Arial" w:cs="Arial"/>
          <w:color w:val="000000"/>
          <w:sz w:val="20"/>
          <w:szCs w:val="20"/>
        </w:rPr>
        <w:t>6</w:t>
      </w:r>
      <w:r w:rsidRPr="00CC7276">
        <w:rPr>
          <w:rFonts w:ascii="Arial" w:hAnsi="Arial" w:cs="Arial"/>
          <w:color w:val="000000"/>
          <w:sz w:val="20"/>
          <w:szCs w:val="20"/>
        </w:rPr>
        <w:t xml:space="preserve"> </w:t>
      </w:r>
      <w:r w:rsidR="00A72EFE">
        <w:rPr>
          <w:rFonts w:ascii="Arial" w:hAnsi="Arial" w:cs="Arial"/>
          <w:color w:val="000000"/>
          <w:sz w:val="20"/>
          <w:szCs w:val="20"/>
        </w:rPr>
        <w:tab/>
      </w:r>
      <w:r w:rsidRPr="00CC7276">
        <w:rPr>
          <w:rFonts w:ascii="Arial" w:hAnsi="Arial" w:cs="Arial"/>
          <w:color w:val="000000"/>
          <w:sz w:val="20"/>
          <w:szCs w:val="20"/>
        </w:rPr>
        <w:t xml:space="preserve">Zamawiający żąda ponownego wniesienia wadium przez wykonawcę, któremu zwrócono wadium, jeżeli w wyniku ostatecznego rozstrzygnięcia odwołania jego oferta została wybrana jako najkorzystniejsza, a Wykonawca wnosi wadium w terminie określonym przez zamawiającego. </w:t>
      </w:r>
    </w:p>
    <w:p w14:paraId="5207B120"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sidR="00A72EFE">
        <w:rPr>
          <w:rFonts w:ascii="Arial" w:hAnsi="Arial" w:cs="Arial"/>
          <w:color w:val="000000"/>
          <w:sz w:val="20"/>
          <w:szCs w:val="20"/>
        </w:rPr>
        <w:t>1</w:t>
      </w:r>
      <w:r w:rsidRPr="00CC7276">
        <w:rPr>
          <w:rFonts w:ascii="Arial" w:hAnsi="Arial" w:cs="Arial"/>
          <w:color w:val="000000"/>
          <w:sz w:val="20"/>
          <w:szCs w:val="20"/>
        </w:rPr>
        <w:t>.</w:t>
      </w:r>
      <w:r w:rsidR="00A72EFE">
        <w:rPr>
          <w:rFonts w:ascii="Arial" w:hAnsi="Arial" w:cs="Arial"/>
          <w:color w:val="000000"/>
          <w:sz w:val="20"/>
          <w:szCs w:val="20"/>
        </w:rPr>
        <w:t>7</w:t>
      </w:r>
      <w:r w:rsidRPr="00CC7276">
        <w:rPr>
          <w:rFonts w:ascii="Arial" w:hAnsi="Arial" w:cs="Arial"/>
          <w:color w:val="000000"/>
          <w:sz w:val="20"/>
          <w:szCs w:val="20"/>
        </w:rPr>
        <w:t xml:space="preserve"> </w:t>
      </w:r>
      <w:r w:rsidR="00A72EFE">
        <w:rPr>
          <w:rFonts w:ascii="Arial" w:hAnsi="Arial" w:cs="Arial"/>
          <w:color w:val="000000"/>
          <w:sz w:val="20"/>
          <w:szCs w:val="20"/>
        </w:rPr>
        <w:tab/>
      </w:r>
      <w:r w:rsidRPr="00CC7276">
        <w:rPr>
          <w:rFonts w:ascii="Arial" w:hAnsi="Arial" w:cs="Arial"/>
          <w:color w:val="000000"/>
          <w:sz w:val="20"/>
          <w:szCs w:val="20"/>
        </w:rPr>
        <w:t xml:space="preserve">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 </w:t>
      </w:r>
    </w:p>
    <w:p w14:paraId="0C23081F"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sidR="00A72EFE">
        <w:rPr>
          <w:rFonts w:ascii="Arial" w:hAnsi="Arial" w:cs="Arial"/>
          <w:color w:val="000000"/>
          <w:sz w:val="20"/>
          <w:szCs w:val="20"/>
        </w:rPr>
        <w:t>1</w:t>
      </w:r>
      <w:r w:rsidRPr="00CC7276">
        <w:rPr>
          <w:rFonts w:ascii="Arial" w:hAnsi="Arial" w:cs="Arial"/>
          <w:color w:val="000000"/>
          <w:sz w:val="20"/>
          <w:szCs w:val="20"/>
        </w:rPr>
        <w:t>.</w:t>
      </w:r>
      <w:r w:rsidR="00A72EFE">
        <w:rPr>
          <w:rFonts w:ascii="Arial" w:hAnsi="Arial" w:cs="Arial"/>
          <w:color w:val="000000"/>
          <w:sz w:val="20"/>
          <w:szCs w:val="20"/>
        </w:rPr>
        <w:t>8</w:t>
      </w:r>
      <w:r w:rsidRPr="00CC7276">
        <w:rPr>
          <w:rFonts w:ascii="Arial" w:hAnsi="Arial" w:cs="Arial"/>
          <w:color w:val="000000"/>
          <w:sz w:val="20"/>
          <w:szCs w:val="20"/>
        </w:rPr>
        <w:t xml:space="preserve"> Zamawiający zatrzymuje wadium wraz z odsetkami, jeżeli Wykonawca, którego oferta została wybrana: </w:t>
      </w:r>
    </w:p>
    <w:p w14:paraId="36FB4B87" w14:textId="77777777" w:rsidR="00CC7276" w:rsidRPr="00A72EFE" w:rsidRDefault="00CC7276" w:rsidP="009829AB">
      <w:pPr>
        <w:pStyle w:val="Akapitzlist"/>
        <w:numPr>
          <w:ilvl w:val="0"/>
          <w:numId w:val="47"/>
        </w:numPr>
        <w:autoSpaceDE w:val="0"/>
        <w:autoSpaceDN w:val="0"/>
        <w:adjustRightInd w:val="0"/>
        <w:jc w:val="both"/>
        <w:rPr>
          <w:rFonts w:ascii="Arial" w:hAnsi="Arial" w:cs="Arial"/>
          <w:color w:val="000000"/>
          <w:sz w:val="20"/>
          <w:szCs w:val="20"/>
        </w:rPr>
      </w:pPr>
      <w:r w:rsidRPr="00A72EFE">
        <w:rPr>
          <w:rFonts w:ascii="Arial" w:hAnsi="Arial" w:cs="Arial"/>
          <w:color w:val="000000"/>
          <w:sz w:val="20"/>
          <w:szCs w:val="20"/>
        </w:rPr>
        <w:t xml:space="preserve">odmówił podpisania umowy w sprawie realizacji zamówienia publicznego na warunkach określonych w ofercie; </w:t>
      </w:r>
    </w:p>
    <w:p w14:paraId="618D51B5" w14:textId="77777777" w:rsidR="00CC7276" w:rsidRPr="00A72EFE" w:rsidRDefault="00CC7276" w:rsidP="009829AB">
      <w:pPr>
        <w:pStyle w:val="Akapitzlist"/>
        <w:numPr>
          <w:ilvl w:val="0"/>
          <w:numId w:val="47"/>
        </w:numPr>
        <w:autoSpaceDE w:val="0"/>
        <w:autoSpaceDN w:val="0"/>
        <w:adjustRightInd w:val="0"/>
        <w:jc w:val="both"/>
        <w:rPr>
          <w:rFonts w:ascii="Arial" w:hAnsi="Arial" w:cs="Arial"/>
          <w:color w:val="000000"/>
          <w:sz w:val="20"/>
          <w:szCs w:val="20"/>
        </w:rPr>
      </w:pPr>
      <w:r w:rsidRPr="00A72EFE">
        <w:rPr>
          <w:rFonts w:ascii="Arial" w:hAnsi="Arial" w:cs="Arial"/>
          <w:color w:val="000000"/>
          <w:sz w:val="20"/>
          <w:szCs w:val="20"/>
        </w:rPr>
        <w:t xml:space="preserve">zawarcie umowy w sprawie zamówienia publicznego stało się niemożliwe z przyczyn leżących po stronie Wykonawcy; </w:t>
      </w:r>
    </w:p>
    <w:p w14:paraId="05847A87" w14:textId="77777777" w:rsidR="00CC7276" w:rsidRPr="00A72EFE" w:rsidRDefault="00CC7276" w:rsidP="009829AB">
      <w:pPr>
        <w:pStyle w:val="Akapitzlist"/>
        <w:numPr>
          <w:ilvl w:val="0"/>
          <w:numId w:val="47"/>
        </w:numPr>
        <w:jc w:val="both"/>
        <w:rPr>
          <w:rFonts w:ascii="Arial" w:hAnsi="Arial" w:cs="Arial"/>
          <w:color w:val="000000"/>
          <w:sz w:val="20"/>
          <w:szCs w:val="20"/>
        </w:rPr>
      </w:pPr>
      <w:r w:rsidRPr="00A72EFE">
        <w:rPr>
          <w:rFonts w:ascii="Arial" w:hAnsi="Arial" w:cs="Arial"/>
          <w:color w:val="000000"/>
          <w:sz w:val="20"/>
          <w:szCs w:val="20"/>
        </w:rPr>
        <w:t>oraz w przypadku jeżeli Wykonawca w odpowiedzi na wezwanie, o którym mowa w art. 26 ust. 3 ustawy PZP, nie złożył dokumentów lub oświadczeń, o których mowa w art. 25 ust. 1 ustawy PZP, lub pełnomocnictw, chyba że udowodni, że wynika to z przyczyn nie leżących po jego stronie.</w:t>
      </w:r>
    </w:p>
    <w:p w14:paraId="465D447D" w14:textId="77777777" w:rsidR="00CC7276" w:rsidRPr="00CC7276" w:rsidRDefault="00CC7276" w:rsidP="009829AB">
      <w:pPr>
        <w:autoSpaceDE w:val="0"/>
        <w:autoSpaceDN w:val="0"/>
        <w:adjustRightInd w:val="0"/>
        <w:spacing w:line="276" w:lineRule="auto"/>
        <w:ind w:left="709" w:hanging="709"/>
        <w:jc w:val="both"/>
        <w:rPr>
          <w:rFonts w:ascii="Arial" w:hAnsi="Arial" w:cs="Arial"/>
          <w:color w:val="000000"/>
          <w:sz w:val="20"/>
          <w:szCs w:val="20"/>
        </w:rPr>
      </w:pPr>
      <w:r w:rsidRPr="00CC7276">
        <w:rPr>
          <w:rFonts w:ascii="Arial" w:hAnsi="Arial" w:cs="Arial"/>
          <w:color w:val="000000"/>
          <w:sz w:val="20"/>
          <w:szCs w:val="20"/>
        </w:rPr>
        <w:t>1</w:t>
      </w:r>
      <w:r w:rsidR="00A72EFE">
        <w:rPr>
          <w:rFonts w:ascii="Arial" w:hAnsi="Arial" w:cs="Arial"/>
          <w:color w:val="000000"/>
          <w:sz w:val="20"/>
          <w:szCs w:val="20"/>
        </w:rPr>
        <w:t>1</w:t>
      </w:r>
      <w:r w:rsidRPr="00CC7276">
        <w:rPr>
          <w:rFonts w:ascii="Arial" w:hAnsi="Arial" w:cs="Arial"/>
          <w:color w:val="000000"/>
          <w:sz w:val="20"/>
          <w:szCs w:val="20"/>
        </w:rPr>
        <w:t>.</w:t>
      </w:r>
      <w:r w:rsidR="00A72EFE">
        <w:rPr>
          <w:rFonts w:ascii="Arial" w:hAnsi="Arial" w:cs="Arial"/>
          <w:color w:val="000000"/>
          <w:sz w:val="20"/>
          <w:szCs w:val="20"/>
        </w:rPr>
        <w:t>9</w:t>
      </w:r>
      <w:r w:rsidRPr="00CC7276">
        <w:rPr>
          <w:rFonts w:ascii="Arial" w:hAnsi="Arial" w:cs="Arial"/>
          <w:color w:val="000000"/>
          <w:sz w:val="20"/>
          <w:szCs w:val="20"/>
        </w:rPr>
        <w:t xml:space="preserve"> </w:t>
      </w:r>
      <w:r w:rsidR="00172F53">
        <w:rPr>
          <w:rFonts w:ascii="Arial" w:hAnsi="Arial" w:cs="Arial"/>
          <w:color w:val="000000"/>
          <w:sz w:val="20"/>
          <w:szCs w:val="20"/>
        </w:rPr>
        <w:tab/>
      </w:r>
      <w:r w:rsidRPr="00CC7276">
        <w:rPr>
          <w:rFonts w:ascii="Arial" w:hAnsi="Arial" w:cs="Arial"/>
          <w:color w:val="000000"/>
          <w:sz w:val="20"/>
          <w:szCs w:val="20"/>
        </w:rPr>
        <w:t xml:space="preserve">W przypadku wnoszenia wadium w formie pieniężnej zaleca się dołączenie do oferty potwierdzenia dokonania przelewu bankowego. </w:t>
      </w:r>
    </w:p>
    <w:p w14:paraId="03195923" w14:textId="77777777" w:rsidR="00CC7276" w:rsidRPr="00CC7276" w:rsidRDefault="00CC7276" w:rsidP="009829AB">
      <w:pPr>
        <w:spacing w:line="276" w:lineRule="auto"/>
        <w:ind w:left="709" w:hanging="709"/>
        <w:jc w:val="both"/>
        <w:rPr>
          <w:rFonts w:ascii="Arial" w:hAnsi="Arial" w:cs="Arial"/>
          <w:sz w:val="20"/>
          <w:szCs w:val="20"/>
        </w:rPr>
      </w:pPr>
      <w:r w:rsidRPr="00172F53">
        <w:rPr>
          <w:rFonts w:ascii="Arial" w:hAnsi="Arial" w:cs="Arial"/>
          <w:color w:val="000000"/>
          <w:sz w:val="20"/>
          <w:szCs w:val="20"/>
        </w:rPr>
        <w:t>1</w:t>
      </w:r>
      <w:r w:rsidR="00A72EFE" w:rsidRPr="00172F53">
        <w:rPr>
          <w:rFonts w:ascii="Arial" w:hAnsi="Arial" w:cs="Arial"/>
          <w:color w:val="000000"/>
          <w:sz w:val="20"/>
          <w:szCs w:val="20"/>
        </w:rPr>
        <w:t>1</w:t>
      </w:r>
      <w:r w:rsidRPr="00172F53">
        <w:rPr>
          <w:rFonts w:ascii="Arial" w:hAnsi="Arial" w:cs="Arial"/>
          <w:color w:val="000000"/>
          <w:sz w:val="20"/>
          <w:szCs w:val="20"/>
        </w:rPr>
        <w:t>.</w:t>
      </w:r>
      <w:r w:rsidR="00A72EFE" w:rsidRPr="00172F53">
        <w:rPr>
          <w:rFonts w:ascii="Arial" w:hAnsi="Arial" w:cs="Arial"/>
          <w:color w:val="000000"/>
          <w:sz w:val="20"/>
          <w:szCs w:val="20"/>
        </w:rPr>
        <w:t>10</w:t>
      </w:r>
      <w:r w:rsidRPr="00172F53">
        <w:rPr>
          <w:rFonts w:ascii="Arial" w:hAnsi="Arial" w:cs="Arial"/>
          <w:color w:val="000000"/>
          <w:sz w:val="20"/>
          <w:szCs w:val="20"/>
        </w:rPr>
        <w:t xml:space="preserve"> </w:t>
      </w:r>
      <w:r w:rsidR="00172F53" w:rsidRPr="00172F53">
        <w:rPr>
          <w:rFonts w:ascii="Arial" w:hAnsi="Arial" w:cs="Arial"/>
          <w:color w:val="000000"/>
          <w:sz w:val="20"/>
          <w:szCs w:val="20"/>
        </w:rPr>
        <w:tab/>
      </w:r>
      <w:r w:rsidRPr="00172F53">
        <w:rPr>
          <w:rFonts w:ascii="Arial" w:hAnsi="Arial" w:cs="Arial"/>
          <w:color w:val="000000"/>
          <w:sz w:val="20"/>
          <w:szCs w:val="20"/>
        </w:rPr>
        <w:t>W przypadku wnoszenia wadium w formie innej niż pieniężna oryginał dokumentu należy złożyć w Sekretariacie Głównym pokój nr 1</w:t>
      </w:r>
      <w:r w:rsidR="00172F53" w:rsidRPr="00172F53">
        <w:rPr>
          <w:rFonts w:ascii="Arial" w:hAnsi="Arial" w:cs="Arial"/>
          <w:color w:val="000000"/>
          <w:sz w:val="20"/>
          <w:szCs w:val="20"/>
        </w:rPr>
        <w:t>,</w:t>
      </w:r>
      <w:r w:rsidRPr="00172F53">
        <w:rPr>
          <w:rFonts w:ascii="Arial" w:hAnsi="Arial" w:cs="Arial"/>
          <w:color w:val="000000"/>
          <w:sz w:val="20"/>
          <w:szCs w:val="20"/>
        </w:rPr>
        <w:t xml:space="preserve"> a kserokopię poświadczoną za zgodność z oryginałem przez Wykonawcę dołączyć do oferty</w:t>
      </w:r>
      <w:r w:rsidR="00172F53" w:rsidRPr="00172F53">
        <w:rPr>
          <w:rFonts w:ascii="Arial" w:hAnsi="Arial" w:cs="Arial"/>
          <w:color w:val="000000"/>
          <w:sz w:val="20"/>
          <w:szCs w:val="20"/>
        </w:rPr>
        <w:t>.</w:t>
      </w:r>
    </w:p>
    <w:p w14:paraId="7E7D5280" w14:textId="77777777" w:rsidR="00163196" w:rsidRPr="002D2F21" w:rsidRDefault="005B4F2A" w:rsidP="009829AB">
      <w:pPr>
        <w:pStyle w:val="Nagwek1"/>
        <w:spacing w:line="276" w:lineRule="auto"/>
      </w:pPr>
      <w:r w:rsidRPr="002D2F21">
        <w:t>12</w:t>
      </w:r>
      <w:r w:rsidR="00C33CBF" w:rsidRPr="002D2F21">
        <w:t xml:space="preserve">. </w:t>
      </w:r>
      <w:r w:rsidR="00CE3149" w:rsidRPr="002D2F21">
        <w:t xml:space="preserve">TERMIN ZWIĄZANIA OFERTĄ </w:t>
      </w:r>
    </w:p>
    <w:p w14:paraId="28D300F3" w14:textId="70A21653" w:rsidR="00163196" w:rsidRDefault="00163196" w:rsidP="00656F6E">
      <w:pPr>
        <w:pStyle w:val="Akapitzlist"/>
        <w:numPr>
          <w:ilvl w:val="1"/>
          <w:numId w:val="27"/>
        </w:numPr>
        <w:rPr>
          <w:rFonts w:ascii="Arial" w:hAnsi="Arial" w:cs="Arial"/>
          <w:sz w:val="20"/>
          <w:szCs w:val="20"/>
        </w:rPr>
      </w:pPr>
      <w:r w:rsidRPr="00ED5B58">
        <w:rPr>
          <w:rFonts w:ascii="Arial" w:hAnsi="Arial" w:cs="Arial"/>
          <w:sz w:val="20"/>
          <w:szCs w:val="20"/>
        </w:rPr>
        <w:t xml:space="preserve">Wykonawca pozostaje związany ofertą przez okres </w:t>
      </w:r>
      <w:r w:rsidR="003434B8">
        <w:rPr>
          <w:rFonts w:ascii="Arial" w:hAnsi="Arial" w:cs="Arial"/>
          <w:sz w:val="20"/>
          <w:szCs w:val="20"/>
        </w:rPr>
        <w:t>3</w:t>
      </w:r>
      <w:r w:rsidR="00A42EA9" w:rsidRPr="00ED5B58">
        <w:rPr>
          <w:rFonts w:ascii="Arial" w:hAnsi="Arial" w:cs="Arial"/>
          <w:sz w:val="20"/>
          <w:szCs w:val="20"/>
        </w:rPr>
        <w:t xml:space="preserve">0 </w:t>
      </w:r>
      <w:r w:rsidRPr="00ED5B58">
        <w:rPr>
          <w:rFonts w:ascii="Arial" w:hAnsi="Arial" w:cs="Arial"/>
          <w:sz w:val="20"/>
          <w:szCs w:val="20"/>
        </w:rPr>
        <w:t>dni.</w:t>
      </w:r>
    </w:p>
    <w:p w14:paraId="41D82BD7" w14:textId="77777777" w:rsidR="00163196" w:rsidRDefault="00163196" w:rsidP="00656F6E">
      <w:pPr>
        <w:pStyle w:val="Akapitzlist"/>
        <w:numPr>
          <w:ilvl w:val="1"/>
          <w:numId w:val="27"/>
        </w:numPr>
        <w:rPr>
          <w:rFonts w:ascii="Arial" w:hAnsi="Arial" w:cs="Arial"/>
          <w:sz w:val="20"/>
          <w:szCs w:val="20"/>
        </w:rPr>
      </w:pPr>
      <w:r w:rsidRPr="00ED5B58">
        <w:rPr>
          <w:rFonts w:ascii="Arial" w:hAnsi="Arial" w:cs="Arial"/>
          <w:sz w:val="20"/>
          <w:szCs w:val="20"/>
        </w:rPr>
        <w:t>Bieg terminu związania ofertą rozpoczyna się wraz z upływem terminu składania ofert.</w:t>
      </w:r>
    </w:p>
    <w:p w14:paraId="0A3029DB" w14:textId="77777777" w:rsidR="00F53278" w:rsidRDefault="00F53278" w:rsidP="00ED5B58">
      <w:pPr>
        <w:pStyle w:val="Nagwek1"/>
      </w:pPr>
      <w:r w:rsidRPr="002D2F21">
        <w:lastRenderedPageBreak/>
        <w:t>13. OPIS SPOSOBU PRZYGOTOWANIA OFERTY</w:t>
      </w:r>
    </w:p>
    <w:p w14:paraId="74C27E7D" w14:textId="77777777" w:rsidR="00F53278" w:rsidRDefault="00F53278" w:rsidP="00A852B8">
      <w:pPr>
        <w:autoSpaceDE w:val="0"/>
        <w:autoSpaceDN w:val="0"/>
        <w:adjustRightInd w:val="0"/>
        <w:rPr>
          <w:rFonts w:ascii="Cambria" w:hAnsi="Cambria" w:cs="Cambria"/>
          <w:color w:val="0000FF"/>
          <w:sz w:val="20"/>
          <w:szCs w:val="20"/>
        </w:rPr>
      </w:pPr>
    </w:p>
    <w:p w14:paraId="647B69A2" w14:textId="77777777" w:rsidR="00F53278" w:rsidRPr="00ED5B58" w:rsidRDefault="00A852B8" w:rsidP="00000448">
      <w:pPr>
        <w:pStyle w:val="Akapitzlist"/>
        <w:numPr>
          <w:ilvl w:val="1"/>
          <w:numId w:val="28"/>
        </w:numPr>
        <w:autoSpaceDE w:val="0"/>
        <w:autoSpaceDN w:val="0"/>
        <w:adjustRightInd w:val="0"/>
        <w:ind w:left="709" w:hanging="709"/>
        <w:jc w:val="both"/>
        <w:rPr>
          <w:rFonts w:ascii="Arial" w:hAnsi="Arial" w:cs="Arial"/>
          <w:sz w:val="20"/>
          <w:szCs w:val="20"/>
        </w:rPr>
      </w:pPr>
      <w:r w:rsidRPr="00ED5B58">
        <w:rPr>
          <w:rFonts w:ascii="Arial" w:hAnsi="Arial" w:cs="Arial"/>
          <w:sz w:val="20"/>
          <w:szCs w:val="20"/>
        </w:rPr>
        <w:t>Oferta może być sporządzona z zachowaniem formy pis</w:t>
      </w:r>
      <w:r w:rsidR="00172F53">
        <w:rPr>
          <w:rFonts w:ascii="Arial" w:hAnsi="Arial" w:cs="Arial"/>
          <w:sz w:val="20"/>
          <w:szCs w:val="20"/>
        </w:rPr>
        <w:t>emnej lub można sporządzić ją w </w:t>
      </w:r>
      <w:r w:rsidRPr="00ED5B58">
        <w:rPr>
          <w:rFonts w:ascii="Arial" w:hAnsi="Arial" w:cs="Arial"/>
          <w:sz w:val="20"/>
          <w:szCs w:val="20"/>
        </w:rPr>
        <w:t>postaci elektronicznej pod warunkiem opatrzenia kwalifikowanym podpisem elektronicznym pod rygorem nieważności.</w:t>
      </w:r>
    </w:p>
    <w:p w14:paraId="6D905F2A" w14:textId="77777777" w:rsidR="00A852B8" w:rsidRDefault="00A852B8" w:rsidP="00000448">
      <w:pPr>
        <w:autoSpaceDE w:val="0"/>
        <w:autoSpaceDN w:val="0"/>
        <w:adjustRightInd w:val="0"/>
        <w:ind w:left="709" w:hanging="709"/>
        <w:jc w:val="both"/>
        <w:rPr>
          <w:rFonts w:ascii="Arial" w:hAnsi="Arial" w:cs="Arial"/>
          <w:sz w:val="20"/>
          <w:szCs w:val="20"/>
        </w:rPr>
      </w:pPr>
      <w:r w:rsidRPr="00F53278">
        <w:rPr>
          <w:rFonts w:ascii="Arial" w:hAnsi="Arial" w:cs="Arial"/>
          <w:sz w:val="20"/>
          <w:szCs w:val="20"/>
          <w:u w:val="single"/>
        </w:rPr>
        <w:t>Uwaga! Po opatrzeniu oferty kwalifikowanym podpisem elektronicznym nie może być ona modyfikowana pod rygorem nieważności.</w:t>
      </w:r>
      <w:r w:rsidR="009B4953">
        <w:rPr>
          <w:rFonts w:ascii="Arial" w:hAnsi="Arial" w:cs="Arial"/>
          <w:sz w:val="20"/>
          <w:szCs w:val="20"/>
          <w:u w:val="single"/>
        </w:rPr>
        <w:t xml:space="preserve"> </w:t>
      </w:r>
      <w:r w:rsidRPr="00F53278">
        <w:rPr>
          <w:rFonts w:ascii="Arial" w:hAnsi="Arial" w:cs="Arial"/>
          <w:sz w:val="20"/>
          <w:szCs w:val="20"/>
        </w:rPr>
        <w:t xml:space="preserve">Zasady modyfikacji i zmiany do oferty i dokumentów zostały określone w </w:t>
      </w:r>
      <w:r w:rsidR="00FB506C" w:rsidRPr="00F53278">
        <w:rPr>
          <w:rFonts w:ascii="Arial" w:hAnsi="Arial" w:cs="Arial"/>
          <w:sz w:val="20"/>
          <w:szCs w:val="20"/>
        </w:rPr>
        <w:t xml:space="preserve">punkcie </w:t>
      </w:r>
      <w:r w:rsidR="00FB506C" w:rsidRPr="00F0089A">
        <w:rPr>
          <w:rFonts w:ascii="Arial" w:hAnsi="Arial" w:cs="Arial"/>
          <w:sz w:val="20"/>
          <w:szCs w:val="20"/>
        </w:rPr>
        <w:t>13</w:t>
      </w:r>
      <w:r w:rsidR="00F0089A" w:rsidRPr="00F0089A">
        <w:rPr>
          <w:rFonts w:ascii="Arial" w:hAnsi="Arial" w:cs="Arial"/>
          <w:sz w:val="20"/>
          <w:szCs w:val="20"/>
        </w:rPr>
        <w:t>.6</w:t>
      </w:r>
    </w:p>
    <w:p w14:paraId="569FBD00" w14:textId="77777777" w:rsidR="009B4953" w:rsidRPr="009B4953" w:rsidRDefault="009B4953" w:rsidP="00A852B8">
      <w:pPr>
        <w:autoSpaceDE w:val="0"/>
        <w:autoSpaceDN w:val="0"/>
        <w:adjustRightInd w:val="0"/>
        <w:rPr>
          <w:rFonts w:ascii="Arial" w:hAnsi="Arial" w:cs="Arial"/>
          <w:sz w:val="20"/>
          <w:szCs w:val="20"/>
          <w:u w:val="single"/>
        </w:rPr>
      </w:pPr>
    </w:p>
    <w:p w14:paraId="492294D2" w14:textId="77777777" w:rsidR="00A852B8" w:rsidRPr="009B4953" w:rsidRDefault="00A852B8" w:rsidP="00656F6E">
      <w:pPr>
        <w:pStyle w:val="Akapitzlist"/>
        <w:numPr>
          <w:ilvl w:val="1"/>
          <w:numId w:val="28"/>
        </w:numPr>
        <w:autoSpaceDE w:val="0"/>
        <w:autoSpaceDN w:val="0"/>
        <w:adjustRightInd w:val="0"/>
        <w:rPr>
          <w:rFonts w:ascii="Arial" w:hAnsi="Arial" w:cs="Arial"/>
          <w:b/>
          <w:bCs/>
          <w:sz w:val="20"/>
          <w:szCs w:val="20"/>
          <w:u w:val="single"/>
        </w:rPr>
      </w:pPr>
      <w:r w:rsidRPr="009B4953">
        <w:rPr>
          <w:rFonts w:ascii="Arial" w:hAnsi="Arial" w:cs="Arial"/>
          <w:b/>
          <w:bCs/>
          <w:sz w:val="20"/>
          <w:szCs w:val="20"/>
          <w:u w:val="single"/>
        </w:rPr>
        <w:t xml:space="preserve">Forma </w:t>
      </w:r>
      <w:r w:rsidR="009E005B" w:rsidRPr="009B4953">
        <w:rPr>
          <w:rFonts w:ascii="Arial" w:hAnsi="Arial" w:cs="Arial"/>
          <w:b/>
          <w:bCs/>
          <w:sz w:val="20"/>
          <w:szCs w:val="20"/>
          <w:u w:val="single"/>
        </w:rPr>
        <w:t>składania ofert elektronicznych</w:t>
      </w:r>
      <w:r w:rsidRPr="009B4953">
        <w:rPr>
          <w:rFonts w:ascii="Arial" w:hAnsi="Arial" w:cs="Arial"/>
          <w:b/>
          <w:bCs/>
          <w:sz w:val="20"/>
          <w:szCs w:val="20"/>
          <w:u w:val="single"/>
        </w:rPr>
        <w:t>:</w:t>
      </w:r>
    </w:p>
    <w:p w14:paraId="4EB424BD" w14:textId="77777777" w:rsidR="00A852B8" w:rsidRPr="00F53278" w:rsidRDefault="00A852B8" w:rsidP="00656F6E">
      <w:pPr>
        <w:pStyle w:val="Akapitzlist"/>
        <w:numPr>
          <w:ilvl w:val="0"/>
          <w:numId w:val="21"/>
        </w:numPr>
        <w:autoSpaceDE w:val="0"/>
        <w:autoSpaceDN w:val="0"/>
        <w:adjustRightInd w:val="0"/>
        <w:jc w:val="both"/>
        <w:rPr>
          <w:rFonts w:ascii="Arial" w:hAnsi="Arial" w:cs="Arial"/>
          <w:sz w:val="20"/>
          <w:szCs w:val="20"/>
        </w:rPr>
      </w:pPr>
      <w:r w:rsidRPr="00F53278">
        <w:rPr>
          <w:rFonts w:ascii="Arial" w:hAnsi="Arial" w:cs="Arial"/>
          <w:sz w:val="20"/>
          <w:szCs w:val="20"/>
        </w:rPr>
        <w:t>Oferta w postaci elektronicznej pod rygorem nieważności musi zostać op</w:t>
      </w:r>
      <w:r w:rsidR="00FB506C" w:rsidRPr="00F53278">
        <w:rPr>
          <w:rFonts w:ascii="Arial" w:hAnsi="Arial" w:cs="Arial"/>
          <w:sz w:val="20"/>
          <w:szCs w:val="20"/>
        </w:rPr>
        <w:t xml:space="preserve">atrzona kwalifikowanym podpisem </w:t>
      </w:r>
      <w:r w:rsidRPr="00F53278">
        <w:rPr>
          <w:rFonts w:ascii="Arial" w:hAnsi="Arial" w:cs="Arial"/>
          <w:sz w:val="20"/>
          <w:szCs w:val="20"/>
        </w:rPr>
        <w:t>elektronicznym pod rygorem nieważności osoby upoważnionej do reprezentacji Wykonawcy za pośrednictwem</w:t>
      </w:r>
      <w:r w:rsidR="00FB506C" w:rsidRPr="00F53278">
        <w:rPr>
          <w:rFonts w:ascii="Arial" w:hAnsi="Arial" w:cs="Arial"/>
          <w:sz w:val="20"/>
          <w:szCs w:val="20"/>
        </w:rPr>
        <w:t xml:space="preserve"> platformy zakupowej</w:t>
      </w:r>
      <w:r w:rsidRPr="00F53278">
        <w:rPr>
          <w:rFonts w:ascii="Arial" w:hAnsi="Arial" w:cs="Arial"/>
          <w:sz w:val="20"/>
          <w:szCs w:val="20"/>
        </w:rPr>
        <w:t>.</w:t>
      </w:r>
    </w:p>
    <w:p w14:paraId="6FF24870" w14:textId="77777777" w:rsidR="00A852B8" w:rsidRPr="00F53278" w:rsidRDefault="00A852B8" w:rsidP="00656F6E">
      <w:pPr>
        <w:pStyle w:val="Akapitzlist"/>
        <w:numPr>
          <w:ilvl w:val="0"/>
          <w:numId w:val="21"/>
        </w:numPr>
        <w:autoSpaceDE w:val="0"/>
        <w:autoSpaceDN w:val="0"/>
        <w:adjustRightInd w:val="0"/>
        <w:jc w:val="both"/>
        <w:rPr>
          <w:rFonts w:ascii="Arial" w:hAnsi="Arial" w:cs="Arial"/>
          <w:sz w:val="20"/>
          <w:szCs w:val="20"/>
        </w:rPr>
      </w:pPr>
      <w:r w:rsidRPr="00F53278">
        <w:rPr>
          <w:rFonts w:ascii="Arial" w:hAnsi="Arial" w:cs="Arial"/>
          <w:sz w:val="20"/>
          <w:szCs w:val="20"/>
        </w:rPr>
        <w:t>Zalecenia Zamawiającego odnośnie kwalifikowanego podpisu elektronicznego:</w:t>
      </w:r>
    </w:p>
    <w:p w14:paraId="3CD1F277" w14:textId="77777777" w:rsidR="00F53278" w:rsidRPr="00F53278" w:rsidRDefault="00F53278" w:rsidP="006C6746">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dokumenty w formacie innym niż .pdf zaleca się, w miarę możliwości, konwertować do formatu .pdf</w:t>
      </w:r>
    </w:p>
    <w:p w14:paraId="5D4F89C8" w14:textId="77777777" w:rsidR="00F53278" w:rsidRPr="00F53278" w:rsidRDefault="00F53278" w:rsidP="006C6746">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ze względu na niskie ryzyko naruszenia integralności pliku oraz łatwiejszą weryfikację podpisu dla dokumentów w formacie .pdf zaleca się podpis w formacie PAdES,</w:t>
      </w:r>
    </w:p>
    <w:p w14:paraId="4F65B398" w14:textId="77777777" w:rsidR="00F53278" w:rsidRPr="00F53278" w:rsidRDefault="00F53278" w:rsidP="006C6746">
      <w:pPr>
        <w:pStyle w:val="Akapitzlist"/>
        <w:autoSpaceDE w:val="0"/>
        <w:autoSpaceDN w:val="0"/>
        <w:adjustRightInd w:val="0"/>
        <w:jc w:val="both"/>
        <w:rPr>
          <w:rFonts w:ascii="Arial" w:hAnsi="Arial" w:cs="Arial"/>
          <w:sz w:val="20"/>
          <w:szCs w:val="20"/>
        </w:rPr>
      </w:pPr>
      <w:r w:rsidRPr="00F53278">
        <w:rPr>
          <w:rFonts w:ascii="Arial" w:hAnsi="Arial" w:cs="Arial"/>
          <w:sz w:val="20"/>
          <w:szCs w:val="20"/>
        </w:rPr>
        <w:t xml:space="preserve">− w przypadku składania dokumentów w formacie innym niż .pdf, zaleca się podpisywać podpisem w formacie XAdES o typie ZEWNĘTRZNYM. W takim wypadku należy przekazać </w:t>
      </w:r>
      <w:r w:rsidR="00BA251D">
        <w:rPr>
          <w:rFonts w:ascii="Arial" w:hAnsi="Arial" w:cs="Arial"/>
          <w:sz w:val="20"/>
          <w:szCs w:val="20"/>
        </w:rPr>
        <w:t>Zamawiającemu</w:t>
      </w:r>
      <w:r w:rsidRPr="00F53278">
        <w:rPr>
          <w:rFonts w:ascii="Arial" w:hAnsi="Arial" w:cs="Arial"/>
          <w:sz w:val="20"/>
          <w:szCs w:val="20"/>
        </w:rPr>
        <w:t xml:space="preserve"> plik z podpisywaną treścią oraz plik z rozszerzeniem XAdES o tej samej nazwie.</w:t>
      </w:r>
    </w:p>
    <w:p w14:paraId="0BA7A451" w14:textId="77777777" w:rsidR="00A852B8" w:rsidRPr="00F53278" w:rsidRDefault="00A852B8" w:rsidP="00656F6E">
      <w:pPr>
        <w:pStyle w:val="Akapitzlist"/>
        <w:numPr>
          <w:ilvl w:val="0"/>
          <w:numId w:val="21"/>
        </w:numPr>
        <w:autoSpaceDE w:val="0"/>
        <w:autoSpaceDN w:val="0"/>
        <w:adjustRightInd w:val="0"/>
        <w:jc w:val="both"/>
        <w:rPr>
          <w:rFonts w:ascii="Arial" w:hAnsi="Arial" w:cs="Arial"/>
          <w:sz w:val="20"/>
          <w:szCs w:val="20"/>
        </w:rPr>
      </w:pPr>
      <w:r w:rsidRPr="00F53278">
        <w:rPr>
          <w:rFonts w:ascii="Arial" w:hAnsi="Arial" w:cs="Arial"/>
          <w:sz w:val="20"/>
          <w:szCs w:val="20"/>
        </w:rPr>
        <w:t xml:space="preserve">Oświadczenia, o </w:t>
      </w:r>
      <w:r w:rsidR="00FB506C" w:rsidRPr="00F53278">
        <w:rPr>
          <w:rFonts w:ascii="Arial" w:hAnsi="Arial" w:cs="Arial"/>
          <w:sz w:val="20"/>
          <w:szCs w:val="20"/>
        </w:rPr>
        <w:t>których</w:t>
      </w:r>
      <w:r w:rsidRPr="00F53278">
        <w:rPr>
          <w:rFonts w:ascii="Arial" w:hAnsi="Arial" w:cs="Arial"/>
          <w:sz w:val="20"/>
          <w:szCs w:val="20"/>
        </w:rPr>
        <w:t xml:space="preserve"> mowa w </w:t>
      </w:r>
      <w:r w:rsidR="00FB506C" w:rsidRPr="00F53278">
        <w:rPr>
          <w:rFonts w:ascii="Arial" w:hAnsi="Arial" w:cs="Arial"/>
          <w:sz w:val="20"/>
          <w:szCs w:val="20"/>
        </w:rPr>
        <w:t>punkcie 8 SIWZ</w:t>
      </w:r>
      <w:r w:rsidRPr="00F53278">
        <w:rPr>
          <w:rFonts w:ascii="Arial" w:hAnsi="Arial" w:cs="Arial"/>
          <w:sz w:val="20"/>
          <w:szCs w:val="20"/>
        </w:rPr>
        <w:t xml:space="preserve"> dotyczące Wykonawcy i innych </w:t>
      </w:r>
      <w:r w:rsidR="00FB506C" w:rsidRPr="00F53278">
        <w:rPr>
          <w:rFonts w:ascii="Arial" w:hAnsi="Arial" w:cs="Arial"/>
          <w:sz w:val="20"/>
          <w:szCs w:val="20"/>
        </w:rPr>
        <w:t>podmiotów</w:t>
      </w:r>
      <w:r w:rsidRPr="00F53278">
        <w:rPr>
          <w:rFonts w:ascii="Arial" w:hAnsi="Arial" w:cs="Arial"/>
          <w:sz w:val="20"/>
          <w:szCs w:val="20"/>
        </w:rPr>
        <w:t xml:space="preserve">, na </w:t>
      </w:r>
      <w:r w:rsidR="00FB506C" w:rsidRPr="00F53278">
        <w:rPr>
          <w:rFonts w:ascii="Arial" w:hAnsi="Arial" w:cs="Arial"/>
          <w:sz w:val="20"/>
          <w:szCs w:val="20"/>
        </w:rPr>
        <w:t>których</w:t>
      </w:r>
      <w:r w:rsidR="00F53278" w:rsidRPr="00F53278">
        <w:rPr>
          <w:rFonts w:ascii="Arial" w:hAnsi="Arial" w:cs="Arial"/>
          <w:sz w:val="20"/>
          <w:szCs w:val="20"/>
        </w:rPr>
        <w:t xml:space="preserve"> </w:t>
      </w:r>
      <w:r w:rsidRPr="00F53278">
        <w:rPr>
          <w:rFonts w:ascii="Arial" w:hAnsi="Arial" w:cs="Arial"/>
          <w:sz w:val="20"/>
          <w:szCs w:val="20"/>
        </w:rPr>
        <w:t>zdolnościach lub sytuacji polega Wykonawca na zasadach określonych w art. 22a ustawy Pzp, składane są w</w:t>
      </w:r>
      <w:r w:rsidR="00F53278" w:rsidRPr="00F53278">
        <w:rPr>
          <w:rFonts w:ascii="Arial" w:hAnsi="Arial" w:cs="Arial"/>
          <w:sz w:val="20"/>
          <w:szCs w:val="20"/>
        </w:rPr>
        <w:t xml:space="preserve"> </w:t>
      </w:r>
      <w:r w:rsidRPr="00F53278">
        <w:rPr>
          <w:rFonts w:ascii="Arial" w:hAnsi="Arial" w:cs="Arial"/>
          <w:sz w:val="20"/>
          <w:szCs w:val="20"/>
        </w:rPr>
        <w:t>oryginale, w postaci dokumentu elektronicznego</w:t>
      </w:r>
      <w:r w:rsidR="009E005B" w:rsidRPr="00F53278">
        <w:rPr>
          <w:rFonts w:ascii="Arial" w:hAnsi="Arial" w:cs="Arial"/>
          <w:sz w:val="20"/>
          <w:szCs w:val="20"/>
        </w:rPr>
        <w:t>.</w:t>
      </w:r>
    </w:p>
    <w:p w14:paraId="39575F97" w14:textId="77777777" w:rsidR="00A852B8" w:rsidRPr="00F53278" w:rsidRDefault="00A852B8" w:rsidP="00656F6E">
      <w:pPr>
        <w:pStyle w:val="Akapitzlist"/>
        <w:numPr>
          <w:ilvl w:val="0"/>
          <w:numId w:val="21"/>
        </w:numPr>
        <w:autoSpaceDE w:val="0"/>
        <w:autoSpaceDN w:val="0"/>
        <w:adjustRightInd w:val="0"/>
        <w:jc w:val="both"/>
        <w:rPr>
          <w:rFonts w:ascii="Arial" w:hAnsi="Arial" w:cs="Arial"/>
          <w:sz w:val="20"/>
          <w:szCs w:val="20"/>
        </w:rPr>
      </w:pPr>
      <w:r w:rsidRPr="00F53278">
        <w:rPr>
          <w:rFonts w:ascii="Arial" w:hAnsi="Arial" w:cs="Arial"/>
          <w:sz w:val="20"/>
          <w:szCs w:val="20"/>
        </w:rPr>
        <w:t xml:space="preserve"> W przypadku wskazania przez Wykonawcę dostępności oświadczeń lub </w:t>
      </w:r>
      <w:r w:rsidR="00FB506C" w:rsidRPr="00F53278">
        <w:rPr>
          <w:rFonts w:ascii="Arial" w:hAnsi="Arial" w:cs="Arial"/>
          <w:sz w:val="20"/>
          <w:szCs w:val="20"/>
        </w:rPr>
        <w:t xml:space="preserve">dokumentów w formie elektronicznej </w:t>
      </w:r>
      <w:r w:rsidRPr="00F53278">
        <w:rPr>
          <w:rFonts w:ascii="Arial" w:hAnsi="Arial" w:cs="Arial"/>
          <w:sz w:val="20"/>
          <w:szCs w:val="20"/>
        </w:rPr>
        <w:t xml:space="preserve">pod określonymi adresami internetowymi </w:t>
      </w:r>
      <w:r w:rsidR="00FB506C" w:rsidRPr="00F53278">
        <w:rPr>
          <w:rFonts w:ascii="Arial" w:hAnsi="Arial" w:cs="Arial"/>
          <w:sz w:val="20"/>
          <w:szCs w:val="20"/>
        </w:rPr>
        <w:t>ogólnodostępnych</w:t>
      </w:r>
      <w:r w:rsidRPr="00F53278">
        <w:rPr>
          <w:rFonts w:ascii="Arial" w:hAnsi="Arial" w:cs="Arial"/>
          <w:sz w:val="20"/>
          <w:szCs w:val="20"/>
        </w:rPr>
        <w:t xml:space="preserve"> i bezpłatnych baz danych, Zamawiający pobierze</w:t>
      </w:r>
      <w:r w:rsidR="00FB506C" w:rsidRPr="00F53278">
        <w:rPr>
          <w:rFonts w:ascii="Arial" w:hAnsi="Arial" w:cs="Arial"/>
          <w:sz w:val="20"/>
          <w:szCs w:val="20"/>
        </w:rPr>
        <w:t xml:space="preserve"> </w:t>
      </w:r>
      <w:r w:rsidRPr="00F53278">
        <w:rPr>
          <w:rFonts w:ascii="Arial" w:hAnsi="Arial" w:cs="Arial"/>
          <w:sz w:val="20"/>
          <w:szCs w:val="20"/>
        </w:rPr>
        <w:t>samodzielnie z tych baz danych wskazane przez Wykonawcę oświadczenia lub dokumenty. Jeżeli dokumenty</w:t>
      </w:r>
      <w:r w:rsidR="00FB506C" w:rsidRPr="00F53278">
        <w:rPr>
          <w:rFonts w:ascii="Arial" w:hAnsi="Arial" w:cs="Arial"/>
          <w:sz w:val="20"/>
          <w:szCs w:val="20"/>
        </w:rPr>
        <w:t xml:space="preserve"> </w:t>
      </w:r>
      <w:r w:rsidRPr="00F53278">
        <w:rPr>
          <w:rFonts w:ascii="Arial" w:hAnsi="Arial" w:cs="Arial"/>
          <w:sz w:val="20"/>
          <w:szCs w:val="20"/>
        </w:rPr>
        <w:t>lub oświadczenia wskazane przez Wykonawcę, a pobrane samodzielnie przez Zamawiającego będą</w:t>
      </w:r>
      <w:r w:rsidR="00FB506C" w:rsidRPr="00F53278">
        <w:rPr>
          <w:rFonts w:ascii="Arial" w:hAnsi="Arial" w:cs="Arial"/>
          <w:sz w:val="20"/>
          <w:szCs w:val="20"/>
        </w:rPr>
        <w:t xml:space="preserve"> </w:t>
      </w:r>
      <w:r w:rsidRPr="00F53278">
        <w:rPr>
          <w:rFonts w:ascii="Arial" w:hAnsi="Arial" w:cs="Arial"/>
          <w:sz w:val="20"/>
          <w:szCs w:val="20"/>
        </w:rPr>
        <w:t>sporządzone w języku obcym, to w takim przypadku Zamawiający może żądać od Wykonawcy przedstawienia</w:t>
      </w:r>
      <w:r w:rsidR="00FB506C" w:rsidRPr="00F53278">
        <w:rPr>
          <w:rFonts w:ascii="Arial" w:hAnsi="Arial" w:cs="Arial"/>
          <w:sz w:val="20"/>
          <w:szCs w:val="20"/>
        </w:rPr>
        <w:t xml:space="preserve"> </w:t>
      </w:r>
      <w:r w:rsidRPr="00F53278">
        <w:rPr>
          <w:rFonts w:ascii="Arial" w:hAnsi="Arial" w:cs="Arial"/>
          <w:sz w:val="20"/>
          <w:szCs w:val="20"/>
        </w:rPr>
        <w:t>tłumaczenia na język polski wskazanych przez Wykonawcę i pobranych samodzielnie przez Zamawiającego</w:t>
      </w:r>
      <w:r w:rsidR="00FB506C" w:rsidRPr="00F53278">
        <w:rPr>
          <w:rFonts w:ascii="Arial" w:hAnsi="Arial" w:cs="Arial"/>
          <w:sz w:val="20"/>
          <w:szCs w:val="20"/>
        </w:rPr>
        <w:t xml:space="preserve"> dokumentów</w:t>
      </w:r>
    </w:p>
    <w:p w14:paraId="67FAE51E" w14:textId="77777777" w:rsidR="00A852B8" w:rsidRPr="00F53278" w:rsidRDefault="00A852B8" w:rsidP="00656F6E">
      <w:pPr>
        <w:pStyle w:val="Akapitzlist"/>
        <w:numPr>
          <w:ilvl w:val="0"/>
          <w:numId w:val="21"/>
        </w:numPr>
        <w:autoSpaceDE w:val="0"/>
        <w:autoSpaceDN w:val="0"/>
        <w:adjustRightInd w:val="0"/>
        <w:jc w:val="both"/>
        <w:rPr>
          <w:rFonts w:ascii="Arial" w:hAnsi="Arial" w:cs="Arial"/>
          <w:sz w:val="20"/>
          <w:szCs w:val="20"/>
        </w:rPr>
      </w:pPr>
      <w:r w:rsidRPr="00F53278">
        <w:rPr>
          <w:rFonts w:ascii="Arial" w:hAnsi="Arial" w:cs="Arial"/>
          <w:sz w:val="20"/>
          <w:szCs w:val="20"/>
        </w:rPr>
        <w:t>Dokumenty sporządzone w języku obcym należy składać wraz z tłumaczeni</w:t>
      </w:r>
      <w:r w:rsidR="00FB506C" w:rsidRPr="00F53278">
        <w:rPr>
          <w:rFonts w:ascii="Arial" w:hAnsi="Arial" w:cs="Arial"/>
          <w:sz w:val="20"/>
          <w:szCs w:val="20"/>
        </w:rPr>
        <w:t xml:space="preserve">em na język polski. Zamawiający </w:t>
      </w:r>
      <w:r w:rsidRPr="00F53278">
        <w:rPr>
          <w:rFonts w:ascii="Arial" w:hAnsi="Arial" w:cs="Arial"/>
          <w:sz w:val="20"/>
          <w:szCs w:val="20"/>
        </w:rPr>
        <w:t>zastrzega sobie prawo żądania przedstawienia oryginału lub notarialnie poświadczonej kopii dokumentu</w:t>
      </w:r>
      <w:r w:rsidR="00FB506C" w:rsidRPr="00F53278">
        <w:rPr>
          <w:rFonts w:ascii="Arial" w:hAnsi="Arial" w:cs="Arial"/>
          <w:sz w:val="20"/>
          <w:szCs w:val="20"/>
        </w:rPr>
        <w:t xml:space="preserve"> </w:t>
      </w:r>
      <w:r w:rsidRPr="00F53278">
        <w:rPr>
          <w:rFonts w:ascii="Arial" w:hAnsi="Arial" w:cs="Arial"/>
          <w:sz w:val="20"/>
          <w:szCs w:val="20"/>
        </w:rPr>
        <w:t>wyłącznie wtedy, gdy złożona przez Wykonawcę kopia dokumentu jest nieczytelna lub budzi wątpliwości, co</w:t>
      </w:r>
      <w:r w:rsidR="00FB506C" w:rsidRPr="00F53278">
        <w:rPr>
          <w:rFonts w:ascii="Arial" w:hAnsi="Arial" w:cs="Arial"/>
          <w:sz w:val="20"/>
          <w:szCs w:val="20"/>
        </w:rPr>
        <w:t xml:space="preserve"> </w:t>
      </w:r>
      <w:r w:rsidRPr="00F53278">
        <w:rPr>
          <w:rFonts w:ascii="Arial" w:hAnsi="Arial" w:cs="Arial"/>
          <w:sz w:val="20"/>
          <w:szCs w:val="20"/>
        </w:rPr>
        <w:t>do jej prawdziwości.</w:t>
      </w:r>
    </w:p>
    <w:p w14:paraId="1F3491C2" w14:textId="77777777" w:rsidR="00A852B8" w:rsidRPr="00F53278" w:rsidRDefault="009E005B" w:rsidP="00656F6E">
      <w:pPr>
        <w:pStyle w:val="Akapitzlist"/>
        <w:numPr>
          <w:ilvl w:val="0"/>
          <w:numId w:val="21"/>
        </w:numPr>
        <w:autoSpaceDE w:val="0"/>
        <w:autoSpaceDN w:val="0"/>
        <w:adjustRightInd w:val="0"/>
        <w:jc w:val="both"/>
        <w:rPr>
          <w:rFonts w:ascii="Arial" w:hAnsi="Arial" w:cs="Arial"/>
          <w:sz w:val="20"/>
          <w:szCs w:val="20"/>
        </w:rPr>
      </w:pPr>
      <w:r w:rsidRPr="00F53278">
        <w:rPr>
          <w:rFonts w:ascii="Arial" w:hAnsi="Arial" w:cs="Arial"/>
          <w:sz w:val="20"/>
          <w:szCs w:val="20"/>
        </w:rPr>
        <w:t>P</w:t>
      </w:r>
      <w:r w:rsidR="00A852B8" w:rsidRPr="00F53278">
        <w:rPr>
          <w:rFonts w:ascii="Arial" w:hAnsi="Arial" w:cs="Arial"/>
          <w:sz w:val="20"/>
          <w:szCs w:val="20"/>
        </w:rPr>
        <w:t xml:space="preserve">otwierdzenie spełniania </w:t>
      </w:r>
      <w:r w:rsidR="00FB506C" w:rsidRPr="00F53278">
        <w:rPr>
          <w:rFonts w:ascii="Arial" w:hAnsi="Arial" w:cs="Arial"/>
          <w:sz w:val="20"/>
          <w:szCs w:val="20"/>
        </w:rPr>
        <w:t>warunków</w:t>
      </w:r>
      <w:r w:rsidR="00A852B8" w:rsidRPr="00F53278">
        <w:rPr>
          <w:rFonts w:ascii="Arial" w:hAnsi="Arial" w:cs="Arial"/>
          <w:sz w:val="20"/>
          <w:szCs w:val="20"/>
        </w:rPr>
        <w:t xml:space="preserve"> udziału w</w:t>
      </w:r>
      <w:r w:rsidRPr="00F53278">
        <w:rPr>
          <w:rFonts w:ascii="Arial" w:hAnsi="Arial" w:cs="Arial"/>
          <w:sz w:val="20"/>
          <w:szCs w:val="20"/>
        </w:rPr>
        <w:t xml:space="preserve"> </w:t>
      </w:r>
      <w:r w:rsidR="00A852B8" w:rsidRPr="00F53278">
        <w:rPr>
          <w:rFonts w:ascii="Arial" w:hAnsi="Arial" w:cs="Arial"/>
          <w:sz w:val="20"/>
          <w:szCs w:val="20"/>
        </w:rPr>
        <w:t>postępowaniu określonych w niniejszej SIWZ i braku podstaw do wykluczenia składa się na formularzu</w:t>
      </w:r>
      <w:r w:rsidRPr="00F53278">
        <w:rPr>
          <w:rFonts w:ascii="Arial" w:hAnsi="Arial" w:cs="Arial"/>
          <w:sz w:val="20"/>
          <w:szCs w:val="20"/>
        </w:rPr>
        <w:t xml:space="preserve"> </w:t>
      </w:r>
      <w:r w:rsidR="00A852B8" w:rsidRPr="00F53278">
        <w:rPr>
          <w:rFonts w:ascii="Arial" w:hAnsi="Arial" w:cs="Arial"/>
          <w:sz w:val="20"/>
          <w:szCs w:val="20"/>
        </w:rPr>
        <w:t xml:space="preserve">stanowiącym załącznik nr 3 </w:t>
      </w:r>
      <w:r w:rsidRPr="00F53278">
        <w:rPr>
          <w:rFonts w:ascii="Arial" w:hAnsi="Arial" w:cs="Arial"/>
          <w:sz w:val="20"/>
          <w:szCs w:val="20"/>
        </w:rPr>
        <w:t>oraz 4</w:t>
      </w:r>
      <w:r w:rsidR="00A852B8" w:rsidRPr="00F53278">
        <w:rPr>
          <w:rFonts w:ascii="Arial" w:hAnsi="Arial" w:cs="Arial"/>
          <w:sz w:val="20"/>
          <w:szCs w:val="20"/>
        </w:rPr>
        <w:t xml:space="preserve"> do SIWZ. Oświadczenia należy złożyć wraz z</w:t>
      </w:r>
      <w:r w:rsidRPr="00F53278">
        <w:rPr>
          <w:rFonts w:ascii="Arial" w:hAnsi="Arial" w:cs="Arial"/>
          <w:sz w:val="20"/>
          <w:szCs w:val="20"/>
        </w:rPr>
        <w:t xml:space="preserve"> ofertą. Oświadczenia </w:t>
      </w:r>
      <w:r w:rsidR="00BA251D">
        <w:rPr>
          <w:rFonts w:ascii="Arial" w:hAnsi="Arial" w:cs="Arial"/>
          <w:sz w:val="20"/>
          <w:szCs w:val="20"/>
        </w:rPr>
        <w:t xml:space="preserve">Wykonawca </w:t>
      </w:r>
      <w:r w:rsidRPr="00F53278">
        <w:rPr>
          <w:rFonts w:ascii="Arial" w:hAnsi="Arial" w:cs="Arial"/>
          <w:sz w:val="20"/>
          <w:szCs w:val="20"/>
        </w:rPr>
        <w:t xml:space="preserve">ca </w:t>
      </w:r>
      <w:r w:rsidR="00A852B8" w:rsidRPr="00F53278">
        <w:rPr>
          <w:rFonts w:ascii="Arial" w:hAnsi="Arial" w:cs="Arial"/>
          <w:sz w:val="20"/>
          <w:szCs w:val="20"/>
        </w:rPr>
        <w:t>sporządza, pod rygorem nieważności, w postaci elektronicznej, opatrzonej kwalifikowanym podpisem</w:t>
      </w:r>
      <w:r w:rsidRPr="00F53278">
        <w:rPr>
          <w:rFonts w:ascii="Arial" w:hAnsi="Arial" w:cs="Arial"/>
          <w:sz w:val="20"/>
          <w:szCs w:val="20"/>
        </w:rPr>
        <w:t xml:space="preserve"> </w:t>
      </w:r>
      <w:r w:rsidR="00A852B8" w:rsidRPr="00F53278">
        <w:rPr>
          <w:rFonts w:ascii="Arial" w:hAnsi="Arial" w:cs="Arial"/>
          <w:sz w:val="20"/>
          <w:szCs w:val="20"/>
        </w:rPr>
        <w:t>elektronicznym.</w:t>
      </w:r>
    </w:p>
    <w:p w14:paraId="3EC87B7F" w14:textId="77777777" w:rsidR="00A852B8" w:rsidRPr="006C6746" w:rsidRDefault="00A852B8" w:rsidP="00656F6E">
      <w:pPr>
        <w:pStyle w:val="Akapitzlist"/>
        <w:numPr>
          <w:ilvl w:val="1"/>
          <w:numId w:val="28"/>
        </w:numPr>
        <w:autoSpaceDE w:val="0"/>
        <w:autoSpaceDN w:val="0"/>
        <w:adjustRightInd w:val="0"/>
        <w:rPr>
          <w:rFonts w:ascii="Cambria,Bold" w:hAnsi="Cambria,Bold" w:cs="Cambria,Bold"/>
          <w:b/>
          <w:bCs/>
          <w:sz w:val="20"/>
          <w:szCs w:val="20"/>
          <w:u w:val="single"/>
        </w:rPr>
      </w:pPr>
      <w:r w:rsidRPr="006C6746">
        <w:rPr>
          <w:rFonts w:ascii="Cambria,Bold" w:hAnsi="Cambria,Bold" w:cs="Cambria,Bold"/>
          <w:b/>
          <w:bCs/>
          <w:sz w:val="20"/>
          <w:szCs w:val="20"/>
          <w:u w:val="single"/>
        </w:rPr>
        <w:t>Forma składania ofert pisemnych (papier</w:t>
      </w:r>
      <w:r w:rsidR="00F0089A">
        <w:rPr>
          <w:rFonts w:ascii="Cambria,Bold" w:hAnsi="Cambria,Bold" w:cs="Cambria,Bold"/>
          <w:b/>
          <w:bCs/>
          <w:sz w:val="20"/>
          <w:szCs w:val="20"/>
          <w:u w:val="single"/>
        </w:rPr>
        <w:t>owych - nie</w:t>
      </w:r>
      <w:r w:rsidRPr="006C6746">
        <w:rPr>
          <w:rFonts w:ascii="Cambria,Bold" w:hAnsi="Cambria,Bold" w:cs="Cambria,Bold"/>
          <w:b/>
          <w:bCs/>
          <w:sz w:val="20"/>
          <w:szCs w:val="20"/>
          <w:u w:val="single"/>
        </w:rPr>
        <w:t>rekomendowanych)</w:t>
      </w:r>
    </w:p>
    <w:p w14:paraId="2C367D92" w14:textId="77777777" w:rsidR="00A852B8" w:rsidRPr="006C6746" w:rsidRDefault="00A852B8" w:rsidP="00656F6E">
      <w:pPr>
        <w:pStyle w:val="Akapitzlist"/>
        <w:numPr>
          <w:ilvl w:val="0"/>
          <w:numId w:val="22"/>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Oferta musi być napisana w języku polskim, powinna być sporządzona czytelnie za pomocą maszyny do pisania,</w:t>
      </w:r>
      <w:r w:rsidR="00DA70A4" w:rsidRPr="006C6746">
        <w:rPr>
          <w:rFonts w:ascii="Arial" w:hAnsi="Arial" w:cs="Arial"/>
          <w:color w:val="000000"/>
          <w:sz w:val="20"/>
          <w:szCs w:val="20"/>
        </w:rPr>
        <w:t xml:space="preserve"> </w:t>
      </w:r>
      <w:r w:rsidRPr="006C6746">
        <w:rPr>
          <w:rFonts w:ascii="Arial" w:hAnsi="Arial" w:cs="Arial"/>
          <w:color w:val="000000"/>
          <w:sz w:val="20"/>
          <w:szCs w:val="20"/>
        </w:rPr>
        <w:t xml:space="preserve">komputera lub ręcznie, w </w:t>
      </w:r>
      <w:r w:rsidR="00DA70A4" w:rsidRPr="006C6746">
        <w:rPr>
          <w:rFonts w:ascii="Arial" w:hAnsi="Arial" w:cs="Arial"/>
          <w:color w:val="000000"/>
          <w:sz w:val="20"/>
          <w:szCs w:val="20"/>
        </w:rPr>
        <w:t>sposób</w:t>
      </w:r>
      <w:r w:rsidRPr="006C6746">
        <w:rPr>
          <w:rFonts w:ascii="Arial" w:hAnsi="Arial" w:cs="Arial"/>
          <w:color w:val="000000"/>
          <w:sz w:val="20"/>
          <w:szCs w:val="20"/>
        </w:rPr>
        <w:t xml:space="preserve"> uniemożliwiający łatwe usunięcie </w:t>
      </w:r>
      <w:r w:rsidR="00DA70A4" w:rsidRPr="006C6746">
        <w:rPr>
          <w:rFonts w:ascii="Arial" w:hAnsi="Arial" w:cs="Arial"/>
          <w:color w:val="000000"/>
          <w:sz w:val="20"/>
          <w:szCs w:val="20"/>
        </w:rPr>
        <w:t>zapisów</w:t>
      </w:r>
      <w:r w:rsidRPr="006C6746">
        <w:rPr>
          <w:rFonts w:ascii="Arial" w:hAnsi="Arial" w:cs="Arial"/>
          <w:color w:val="000000"/>
          <w:sz w:val="20"/>
          <w:szCs w:val="20"/>
        </w:rPr>
        <w:t>, oraz podpisana przez osobę upoważnioną.</w:t>
      </w:r>
    </w:p>
    <w:p w14:paraId="417C19FD" w14:textId="77777777" w:rsidR="00A852B8" w:rsidRPr="006C6746" w:rsidRDefault="00A852B8" w:rsidP="00656F6E">
      <w:pPr>
        <w:pStyle w:val="Akapitzlist"/>
        <w:numPr>
          <w:ilvl w:val="0"/>
          <w:numId w:val="22"/>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W przypadku podpisania oferty przez pełnomocnika do oferty należy dołączyć stos</w:t>
      </w:r>
      <w:r w:rsidR="00DA70A4" w:rsidRPr="006C6746">
        <w:rPr>
          <w:rFonts w:ascii="Arial" w:hAnsi="Arial" w:cs="Arial"/>
          <w:color w:val="000000"/>
          <w:sz w:val="20"/>
          <w:szCs w:val="20"/>
        </w:rPr>
        <w:t xml:space="preserve">owne pełnomocnictwo dla takiego </w:t>
      </w:r>
      <w:r w:rsidRPr="006C6746">
        <w:rPr>
          <w:rFonts w:ascii="Arial" w:hAnsi="Arial" w:cs="Arial"/>
          <w:color w:val="000000"/>
          <w:sz w:val="20"/>
          <w:szCs w:val="20"/>
        </w:rPr>
        <w:t>pełnomocnika. Pełnomocnictwo powinno być załączone w oryginale lub kopii potwierdzonej notarialnie.</w:t>
      </w:r>
    </w:p>
    <w:p w14:paraId="50FDD17B" w14:textId="77777777" w:rsidR="00A852B8" w:rsidRPr="006C6746" w:rsidRDefault="00A852B8" w:rsidP="00656F6E">
      <w:pPr>
        <w:pStyle w:val="Akapitzlist"/>
        <w:numPr>
          <w:ilvl w:val="0"/>
          <w:numId w:val="22"/>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 xml:space="preserve">Zaleca się, aby każda zapisana strona oferty była ponumerowana kolejnymi numerami, a </w:t>
      </w:r>
      <w:r w:rsidR="00DA70A4" w:rsidRPr="006C6746">
        <w:rPr>
          <w:rFonts w:ascii="Arial" w:hAnsi="Arial" w:cs="Arial"/>
          <w:color w:val="000000"/>
          <w:sz w:val="20"/>
          <w:szCs w:val="20"/>
        </w:rPr>
        <w:t xml:space="preserve">cała oferta wraz z załącznikami </w:t>
      </w:r>
      <w:r w:rsidRPr="006C6746">
        <w:rPr>
          <w:rFonts w:ascii="Arial" w:hAnsi="Arial" w:cs="Arial"/>
          <w:color w:val="000000"/>
          <w:sz w:val="20"/>
          <w:szCs w:val="20"/>
        </w:rPr>
        <w:t xml:space="preserve">była w trwały </w:t>
      </w:r>
      <w:r w:rsidR="00DA70A4" w:rsidRPr="006C6746">
        <w:rPr>
          <w:rFonts w:ascii="Arial" w:hAnsi="Arial" w:cs="Arial"/>
          <w:color w:val="000000"/>
          <w:sz w:val="20"/>
          <w:szCs w:val="20"/>
        </w:rPr>
        <w:t>sposób</w:t>
      </w:r>
      <w:r w:rsidRPr="006C6746">
        <w:rPr>
          <w:rFonts w:ascii="Arial" w:hAnsi="Arial" w:cs="Arial"/>
          <w:color w:val="000000"/>
          <w:sz w:val="20"/>
          <w:szCs w:val="20"/>
        </w:rPr>
        <w:t xml:space="preserve"> ze sobą połączona (np. zbindowana, zszyta uniemożliwiając jej samoistną dekompletację).</w:t>
      </w:r>
    </w:p>
    <w:p w14:paraId="345A3BF8" w14:textId="77777777" w:rsidR="00A852B8" w:rsidRPr="006C6746" w:rsidRDefault="00A852B8" w:rsidP="00656F6E">
      <w:pPr>
        <w:pStyle w:val="Akapitzlist"/>
        <w:numPr>
          <w:ilvl w:val="0"/>
          <w:numId w:val="22"/>
        </w:numPr>
        <w:autoSpaceDE w:val="0"/>
        <w:autoSpaceDN w:val="0"/>
        <w:adjustRightInd w:val="0"/>
        <w:jc w:val="both"/>
        <w:rPr>
          <w:rFonts w:ascii="Arial" w:hAnsi="Arial" w:cs="Arial"/>
          <w:color w:val="000000"/>
          <w:sz w:val="20"/>
          <w:szCs w:val="20"/>
        </w:rPr>
      </w:pPr>
      <w:r w:rsidRPr="006C6746">
        <w:rPr>
          <w:rFonts w:ascii="Arial" w:hAnsi="Arial" w:cs="Arial"/>
          <w:color w:val="000000"/>
          <w:sz w:val="20"/>
          <w:szCs w:val="20"/>
        </w:rPr>
        <w:t xml:space="preserve">Ofertę należy złożyć w zamkniętej kopercie, w siedzibie Zamawiającego i oznakować w następujący </w:t>
      </w:r>
      <w:r w:rsidR="00DA70A4" w:rsidRPr="006C6746">
        <w:rPr>
          <w:rFonts w:ascii="Arial" w:hAnsi="Arial" w:cs="Arial"/>
          <w:color w:val="000000"/>
          <w:sz w:val="20"/>
          <w:szCs w:val="20"/>
        </w:rPr>
        <w:t>sposób</w:t>
      </w:r>
      <w:r w:rsidRPr="006C6746">
        <w:rPr>
          <w:rFonts w:ascii="Arial" w:hAnsi="Arial" w:cs="Arial"/>
          <w:sz w:val="20"/>
          <w:szCs w:val="20"/>
        </w:rPr>
        <w:t>:</w:t>
      </w:r>
    </w:p>
    <w:p w14:paraId="04BB5C3C" w14:textId="77777777" w:rsidR="00DA70A4" w:rsidRDefault="00DA70A4" w:rsidP="00A852B8">
      <w:pPr>
        <w:autoSpaceDE w:val="0"/>
        <w:autoSpaceDN w:val="0"/>
        <w:adjustRightInd w:val="0"/>
        <w:rPr>
          <w:rFonts w:ascii="Cambria" w:hAnsi="Cambria" w:cs="Cambria"/>
          <w:color w:val="000000"/>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DA70A4" w:rsidRPr="000B2661" w14:paraId="4B6D5F6E" w14:textId="77777777" w:rsidTr="00F53278">
        <w:trPr>
          <w:trHeight w:val="2707"/>
        </w:trPr>
        <w:tc>
          <w:tcPr>
            <w:tcW w:w="9438" w:type="dxa"/>
          </w:tcPr>
          <w:p w14:paraId="22CE13AF" w14:textId="77777777" w:rsidR="00DA70A4" w:rsidRPr="000B2661" w:rsidRDefault="00DA70A4" w:rsidP="00F53278">
            <w:pPr>
              <w:rPr>
                <w:rFonts w:ascii="Arial" w:hAnsi="Arial" w:cs="Arial"/>
                <w:color w:val="FF0000"/>
                <w:sz w:val="20"/>
                <w:szCs w:val="20"/>
              </w:rPr>
            </w:pPr>
          </w:p>
          <w:p w14:paraId="56D5E8A7" w14:textId="77777777" w:rsidR="00DA70A4" w:rsidRPr="00523849" w:rsidRDefault="00DA70A4" w:rsidP="00F53278">
            <w:pPr>
              <w:rPr>
                <w:rFonts w:ascii="Arial" w:hAnsi="Arial" w:cs="Arial"/>
                <w:sz w:val="20"/>
                <w:szCs w:val="20"/>
              </w:rPr>
            </w:pPr>
            <w:r w:rsidRPr="00523849">
              <w:rPr>
                <w:rFonts w:ascii="Arial" w:hAnsi="Arial" w:cs="Arial"/>
                <w:sz w:val="20"/>
                <w:szCs w:val="20"/>
              </w:rPr>
              <w:t>Komenda Wojewódzka Państwowej Straży Pożarnej</w:t>
            </w:r>
          </w:p>
          <w:p w14:paraId="674B44D4" w14:textId="77777777" w:rsidR="00DA70A4" w:rsidRPr="00523849" w:rsidRDefault="00DA70A4" w:rsidP="00F53278">
            <w:pPr>
              <w:rPr>
                <w:rFonts w:ascii="Arial" w:hAnsi="Arial" w:cs="Arial"/>
                <w:sz w:val="20"/>
                <w:szCs w:val="20"/>
              </w:rPr>
            </w:pPr>
            <w:r w:rsidRPr="00523849">
              <w:rPr>
                <w:rFonts w:ascii="Arial" w:hAnsi="Arial" w:cs="Arial"/>
                <w:sz w:val="20"/>
                <w:szCs w:val="20"/>
              </w:rPr>
              <w:t>ul. Wita Stwosza 36</w:t>
            </w:r>
          </w:p>
          <w:p w14:paraId="4D9C6403" w14:textId="77777777" w:rsidR="00DA70A4" w:rsidRPr="00523849" w:rsidRDefault="00DA70A4" w:rsidP="00F53278">
            <w:pPr>
              <w:rPr>
                <w:rFonts w:ascii="Arial" w:hAnsi="Arial" w:cs="Arial"/>
                <w:sz w:val="20"/>
                <w:szCs w:val="20"/>
              </w:rPr>
            </w:pPr>
            <w:r w:rsidRPr="00523849">
              <w:rPr>
                <w:rFonts w:ascii="Arial" w:hAnsi="Arial" w:cs="Arial"/>
                <w:sz w:val="20"/>
                <w:szCs w:val="20"/>
              </w:rPr>
              <w:t>40-042 Katowice</w:t>
            </w:r>
          </w:p>
          <w:p w14:paraId="03B5AF9E" w14:textId="77777777" w:rsidR="00DA70A4" w:rsidRPr="00523849" w:rsidRDefault="00DA70A4" w:rsidP="00F53278">
            <w:pPr>
              <w:rPr>
                <w:rFonts w:ascii="Arial" w:hAnsi="Arial" w:cs="Arial"/>
                <w:sz w:val="20"/>
                <w:szCs w:val="20"/>
              </w:rPr>
            </w:pPr>
          </w:p>
          <w:p w14:paraId="6C1F02C8" w14:textId="77777777" w:rsidR="00DA70A4" w:rsidRPr="00F0089A" w:rsidRDefault="00DA70A4" w:rsidP="00F53278">
            <w:pPr>
              <w:rPr>
                <w:rFonts w:ascii="Arial" w:hAnsi="Arial" w:cs="Arial"/>
                <w:sz w:val="20"/>
                <w:szCs w:val="20"/>
              </w:rPr>
            </w:pPr>
            <w:r w:rsidRPr="00F0089A">
              <w:rPr>
                <w:rFonts w:ascii="Arial" w:hAnsi="Arial" w:cs="Arial"/>
                <w:sz w:val="20"/>
                <w:szCs w:val="20"/>
              </w:rPr>
              <w:t>Znak sprawy  WT-I.2370.</w:t>
            </w:r>
            <w:r w:rsidR="00172F53">
              <w:rPr>
                <w:rFonts w:ascii="Arial" w:hAnsi="Arial" w:cs="Arial"/>
                <w:sz w:val="20"/>
                <w:szCs w:val="20"/>
              </w:rPr>
              <w:t>9</w:t>
            </w:r>
            <w:r w:rsidRPr="00F0089A">
              <w:rPr>
                <w:rFonts w:ascii="Arial" w:hAnsi="Arial" w:cs="Arial"/>
                <w:sz w:val="20"/>
                <w:szCs w:val="20"/>
              </w:rPr>
              <w:t>.2020</w:t>
            </w:r>
          </w:p>
          <w:p w14:paraId="7CBAB04F" w14:textId="77777777" w:rsidR="00DA70A4" w:rsidRPr="00523849" w:rsidRDefault="00DA70A4" w:rsidP="00F53278">
            <w:pPr>
              <w:rPr>
                <w:rFonts w:ascii="Arial" w:hAnsi="Arial" w:cs="Arial"/>
                <w:sz w:val="20"/>
                <w:szCs w:val="20"/>
              </w:rPr>
            </w:pPr>
          </w:p>
          <w:p w14:paraId="210AB811" w14:textId="77777777" w:rsidR="00DA70A4" w:rsidRPr="00523849" w:rsidRDefault="00DA70A4" w:rsidP="00F53278">
            <w:pPr>
              <w:rPr>
                <w:rFonts w:ascii="Arial" w:hAnsi="Arial" w:cs="Arial"/>
                <w:sz w:val="20"/>
                <w:szCs w:val="20"/>
              </w:rPr>
            </w:pPr>
            <w:r w:rsidRPr="00523849">
              <w:rPr>
                <w:rFonts w:ascii="Arial" w:hAnsi="Arial" w:cs="Arial"/>
                <w:sz w:val="20"/>
                <w:szCs w:val="20"/>
              </w:rPr>
              <w:t>OFERTA NA:</w:t>
            </w:r>
          </w:p>
          <w:p w14:paraId="33443746" w14:textId="77777777" w:rsidR="00DA70A4" w:rsidRPr="00523849" w:rsidRDefault="00DA70A4" w:rsidP="00F53278">
            <w:pPr>
              <w:jc w:val="center"/>
              <w:rPr>
                <w:rFonts w:ascii="Arial" w:hAnsi="Arial" w:cs="Arial"/>
                <w:sz w:val="20"/>
                <w:szCs w:val="20"/>
              </w:rPr>
            </w:pPr>
            <w:r w:rsidRPr="00523849">
              <w:rPr>
                <w:rFonts w:ascii="Arial" w:hAnsi="Arial" w:cs="Arial"/>
                <w:b/>
                <w:sz w:val="20"/>
                <w:szCs w:val="20"/>
              </w:rPr>
              <w:t>„</w:t>
            </w:r>
            <w:r w:rsidR="00172F53" w:rsidRPr="00172F53">
              <w:rPr>
                <w:rFonts w:ascii="Arial" w:hAnsi="Arial" w:cs="Arial"/>
                <w:b/>
                <w:sz w:val="20"/>
                <w:szCs w:val="20"/>
              </w:rPr>
              <w:t xml:space="preserve">Dostawa i montaż urządzeń węzła łączności radiowej Zintegrowanego Systemu Łączności </w:t>
            </w:r>
            <w:r w:rsidR="00172F53">
              <w:rPr>
                <w:rFonts w:ascii="Arial" w:hAnsi="Arial" w:cs="Arial"/>
                <w:b/>
                <w:sz w:val="20"/>
                <w:szCs w:val="20"/>
              </w:rPr>
              <w:t xml:space="preserve">           </w:t>
            </w:r>
            <w:r w:rsidR="00172F53" w:rsidRPr="00172F53">
              <w:rPr>
                <w:rFonts w:ascii="Arial" w:hAnsi="Arial" w:cs="Arial"/>
                <w:b/>
                <w:sz w:val="20"/>
                <w:szCs w:val="20"/>
              </w:rPr>
              <w:t>KW PSP w Katowicach zlokalizowanego w Stanowisku Kierowania Komendanta Miejskiego PSP w Częstochowie</w:t>
            </w:r>
            <w:r w:rsidRPr="00523849">
              <w:rPr>
                <w:rFonts w:ascii="Arial" w:hAnsi="Arial" w:cs="Arial"/>
                <w:b/>
                <w:sz w:val="20"/>
                <w:szCs w:val="20"/>
              </w:rPr>
              <w:t>”</w:t>
            </w:r>
          </w:p>
          <w:p w14:paraId="5B093CC3" w14:textId="77777777" w:rsidR="00DA70A4" w:rsidRPr="00523849" w:rsidRDefault="00DA70A4" w:rsidP="00F53278">
            <w:pPr>
              <w:rPr>
                <w:rFonts w:ascii="Arial" w:hAnsi="Arial" w:cs="Arial"/>
                <w:sz w:val="20"/>
                <w:szCs w:val="20"/>
              </w:rPr>
            </w:pPr>
            <w:r w:rsidRPr="00523849">
              <w:rPr>
                <w:rFonts w:ascii="Arial" w:hAnsi="Arial" w:cs="Arial"/>
                <w:sz w:val="20"/>
                <w:szCs w:val="20"/>
              </w:rPr>
              <w:t xml:space="preserve">Nie otwierać </w:t>
            </w:r>
            <w:r w:rsidRPr="00EE4BF2">
              <w:rPr>
                <w:rFonts w:ascii="Arial" w:hAnsi="Arial" w:cs="Arial"/>
                <w:sz w:val="20"/>
                <w:szCs w:val="20"/>
              </w:rPr>
              <w:t>przed 0</w:t>
            </w:r>
            <w:r w:rsidR="00EE4BF2" w:rsidRPr="00EE4BF2">
              <w:rPr>
                <w:rFonts w:ascii="Arial" w:hAnsi="Arial" w:cs="Arial"/>
                <w:sz w:val="20"/>
                <w:szCs w:val="20"/>
              </w:rPr>
              <w:t>4</w:t>
            </w:r>
            <w:r w:rsidRPr="00EE4BF2">
              <w:rPr>
                <w:rFonts w:ascii="Arial" w:hAnsi="Arial" w:cs="Arial"/>
                <w:sz w:val="20"/>
                <w:szCs w:val="20"/>
              </w:rPr>
              <w:t>.0</w:t>
            </w:r>
            <w:r w:rsidR="00EE4BF2" w:rsidRPr="00EE4BF2">
              <w:rPr>
                <w:rFonts w:ascii="Arial" w:hAnsi="Arial" w:cs="Arial"/>
                <w:sz w:val="20"/>
                <w:szCs w:val="20"/>
              </w:rPr>
              <w:t>8</w:t>
            </w:r>
            <w:r w:rsidRPr="00EE4BF2">
              <w:rPr>
                <w:rFonts w:ascii="Arial" w:hAnsi="Arial" w:cs="Arial"/>
                <w:sz w:val="20"/>
                <w:szCs w:val="20"/>
              </w:rPr>
              <w:t>.20</w:t>
            </w:r>
            <w:r w:rsidR="006C6746" w:rsidRPr="00EE4BF2">
              <w:rPr>
                <w:rFonts w:ascii="Arial" w:hAnsi="Arial" w:cs="Arial"/>
                <w:sz w:val="20"/>
                <w:szCs w:val="20"/>
              </w:rPr>
              <w:t xml:space="preserve">20 </w:t>
            </w:r>
            <w:r w:rsidRPr="00EE4BF2">
              <w:rPr>
                <w:rFonts w:ascii="Arial" w:hAnsi="Arial" w:cs="Arial"/>
                <w:sz w:val="20"/>
                <w:szCs w:val="20"/>
              </w:rPr>
              <w:t>r. godzina 09.30</w:t>
            </w:r>
          </w:p>
          <w:p w14:paraId="0C6CF7DC" w14:textId="77777777" w:rsidR="00DA70A4" w:rsidRPr="000B2661" w:rsidRDefault="00DA70A4" w:rsidP="00F53278">
            <w:pPr>
              <w:rPr>
                <w:rFonts w:ascii="Arial" w:hAnsi="Arial" w:cs="Arial"/>
                <w:color w:val="FF0000"/>
                <w:sz w:val="20"/>
                <w:szCs w:val="20"/>
              </w:rPr>
            </w:pPr>
          </w:p>
        </w:tc>
      </w:tr>
    </w:tbl>
    <w:p w14:paraId="3DF2D4C1" w14:textId="77777777" w:rsidR="00DA70A4" w:rsidRDefault="00DA70A4" w:rsidP="00A852B8">
      <w:pPr>
        <w:autoSpaceDE w:val="0"/>
        <w:autoSpaceDN w:val="0"/>
        <w:adjustRightInd w:val="0"/>
        <w:rPr>
          <w:rFonts w:ascii="Cambria" w:hAnsi="Cambria" w:cs="Cambria"/>
          <w:color w:val="000000"/>
          <w:sz w:val="20"/>
          <w:szCs w:val="20"/>
        </w:rPr>
      </w:pPr>
    </w:p>
    <w:p w14:paraId="42A8C8BC" w14:textId="77777777" w:rsidR="00A852B8" w:rsidRPr="009B4953" w:rsidRDefault="00A852B8" w:rsidP="00656F6E">
      <w:pPr>
        <w:pStyle w:val="Akapitzlist"/>
        <w:numPr>
          <w:ilvl w:val="1"/>
          <w:numId w:val="28"/>
        </w:numPr>
        <w:autoSpaceDE w:val="0"/>
        <w:autoSpaceDN w:val="0"/>
        <w:adjustRightInd w:val="0"/>
        <w:rPr>
          <w:rFonts w:ascii="Cambria,Bold" w:hAnsi="Cambria,Bold" w:cs="Cambria,Bold"/>
          <w:b/>
          <w:bCs/>
          <w:color w:val="000000"/>
          <w:sz w:val="20"/>
          <w:szCs w:val="20"/>
          <w:u w:val="single"/>
        </w:rPr>
      </w:pPr>
      <w:r w:rsidRPr="009B4953">
        <w:rPr>
          <w:rFonts w:ascii="Cambria,Bold" w:hAnsi="Cambria,Bold" w:cs="Cambria,Bold"/>
          <w:b/>
          <w:bCs/>
          <w:color w:val="000000"/>
          <w:sz w:val="20"/>
          <w:szCs w:val="20"/>
          <w:u w:val="single"/>
        </w:rPr>
        <w:t>Pozostałe wymagania co do składania oferty</w:t>
      </w:r>
    </w:p>
    <w:p w14:paraId="6029B4A7" w14:textId="77777777" w:rsidR="00A852B8" w:rsidRDefault="00A852B8" w:rsidP="00000448">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Każdy Wykonawca może złożyć tylko jedną ofertę.</w:t>
      </w:r>
    </w:p>
    <w:p w14:paraId="3B045B23" w14:textId="77777777" w:rsidR="00A852B8" w:rsidRDefault="00A852B8" w:rsidP="00000448">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Ofertę należy przygotować ściśle według wymagań określonych w niniejszej SIWZ.</w:t>
      </w:r>
    </w:p>
    <w:p w14:paraId="312919D8" w14:textId="77777777" w:rsidR="00A852B8" w:rsidRDefault="00A852B8" w:rsidP="00000448">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 xml:space="preserve">Do przeliczenia na PLN wartości wskazanej w dokumentach złożonych na potwierdzenie spełniania </w:t>
      </w:r>
      <w:r w:rsidR="00DA70A4" w:rsidRPr="009B4953">
        <w:rPr>
          <w:rFonts w:ascii="Arial" w:hAnsi="Arial" w:cs="Arial"/>
          <w:sz w:val="20"/>
          <w:szCs w:val="20"/>
        </w:rPr>
        <w:t xml:space="preserve">warunków </w:t>
      </w:r>
      <w:r w:rsidRPr="009B4953">
        <w:rPr>
          <w:rFonts w:ascii="Arial" w:hAnsi="Arial" w:cs="Arial"/>
          <w:sz w:val="20"/>
          <w:szCs w:val="20"/>
        </w:rPr>
        <w:t>udziału w postępowaniu, wyrażonej w walutach innych niż PLN, Zamawiający przyjmie średni kurs publikowany</w:t>
      </w:r>
      <w:r w:rsidR="00DA70A4" w:rsidRPr="009B4953">
        <w:rPr>
          <w:rFonts w:ascii="Arial" w:hAnsi="Arial" w:cs="Arial"/>
          <w:sz w:val="20"/>
          <w:szCs w:val="20"/>
        </w:rPr>
        <w:t xml:space="preserve"> </w:t>
      </w:r>
      <w:r w:rsidRPr="009B4953">
        <w:rPr>
          <w:rFonts w:ascii="Arial" w:hAnsi="Arial" w:cs="Arial"/>
          <w:sz w:val="20"/>
          <w:szCs w:val="20"/>
        </w:rPr>
        <w:t>przez Narodowy Bank Polski z dnia wszczęcia postępowania.</w:t>
      </w:r>
    </w:p>
    <w:p w14:paraId="10D13BED" w14:textId="77777777" w:rsidR="00A852B8" w:rsidRDefault="00A852B8" w:rsidP="00000448">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Wykonawcy przedstawiają ofertę zgodnie ze wszystkimi wymaganiami określonym</w:t>
      </w:r>
      <w:r w:rsidR="00DA70A4" w:rsidRPr="009B4953">
        <w:rPr>
          <w:rFonts w:ascii="Arial" w:hAnsi="Arial" w:cs="Arial"/>
          <w:sz w:val="20"/>
          <w:szCs w:val="20"/>
        </w:rPr>
        <w:t xml:space="preserve">i w SIWZ. Oferta niespełniająca </w:t>
      </w:r>
      <w:r w:rsidRPr="009B4953">
        <w:rPr>
          <w:rFonts w:ascii="Arial" w:hAnsi="Arial" w:cs="Arial"/>
          <w:sz w:val="20"/>
          <w:szCs w:val="20"/>
        </w:rPr>
        <w:t xml:space="preserve">wymagań określonych w SIWZ zostanie odrzucona, z zastrzeżeniem </w:t>
      </w:r>
      <w:r w:rsidR="00DA70A4" w:rsidRPr="009B4953">
        <w:rPr>
          <w:rFonts w:ascii="Arial" w:hAnsi="Arial" w:cs="Arial"/>
          <w:sz w:val="20"/>
          <w:szCs w:val="20"/>
        </w:rPr>
        <w:t>wyjątków</w:t>
      </w:r>
      <w:r w:rsidRPr="009B4953">
        <w:rPr>
          <w:rFonts w:ascii="Arial" w:hAnsi="Arial" w:cs="Arial"/>
          <w:sz w:val="20"/>
          <w:szCs w:val="20"/>
        </w:rPr>
        <w:t xml:space="preserve"> określonych w art. 87 ust. 2 ustawy</w:t>
      </w:r>
      <w:r w:rsidR="00DA70A4" w:rsidRPr="009B4953">
        <w:rPr>
          <w:rFonts w:ascii="Arial" w:hAnsi="Arial" w:cs="Arial"/>
          <w:sz w:val="20"/>
          <w:szCs w:val="20"/>
        </w:rPr>
        <w:t xml:space="preserve"> </w:t>
      </w:r>
      <w:r w:rsidRPr="009B4953">
        <w:rPr>
          <w:rFonts w:ascii="Arial" w:hAnsi="Arial" w:cs="Arial"/>
          <w:sz w:val="20"/>
          <w:szCs w:val="20"/>
        </w:rPr>
        <w:t>Pzp.</w:t>
      </w:r>
    </w:p>
    <w:p w14:paraId="45F4BF60" w14:textId="77777777" w:rsidR="00A852B8" w:rsidRPr="009B4953" w:rsidRDefault="00A852B8" w:rsidP="00000448">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Oferta powinna być złożona w oryginale</w:t>
      </w:r>
      <w:r w:rsidRPr="009B4953">
        <w:rPr>
          <w:rFonts w:ascii="Arial" w:hAnsi="Arial" w:cs="Arial"/>
        </w:rPr>
        <w:t>.</w:t>
      </w:r>
    </w:p>
    <w:p w14:paraId="595E9C44" w14:textId="77777777" w:rsidR="00A852B8" w:rsidRDefault="00A852B8" w:rsidP="00000448">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Dokumenty winny być sporządzone zgodnie z zaleceniami oraz przedstawionymi przez Zamawiającego wzorcami</w:t>
      </w:r>
      <w:r w:rsidR="00DA70A4" w:rsidRPr="009B4953">
        <w:rPr>
          <w:rFonts w:ascii="Arial" w:hAnsi="Arial" w:cs="Arial"/>
          <w:sz w:val="20"/>
          <w:szCs w:val="20"/>
        </w:rPr>
        <w:t xml:space="preserve"> </w:t>
      </w:r>
      <w:r w:rsidRPr="009B4953">
        <w:rPr>
          <w:rFonts w:ascii="Arial" w:hAnsi="Arial" w:cs="Arial"/>
          <w:sz w:val="20"/>
          <w:szCs w:val="20"/>
        </w:rPr>
        <w:t>(załącznikami do SIWZ) albo zawierać informacje i dane określone w tych wzorach.</w:t>
      </w:r>
    </w:p>
    <w:p w14:paraId="1D9DC71B" w14:textId="77777777" w:rsidR="009B4953" w:rsidRPr="009B4953" w:rsidRDefault="00A852B8" w:rsidP="00000448">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hAnsi="Arial" w:cs="Arial"/>
          <w:b/>
          <w:bCs/>
          <w:sz w:val="20"/>
          <w:szCs w:val="20"/>
        </w:rPr>
        <w:t>Informacje stanowiące tajemnicę przedsiębiorstwa w rozumieniu prz</w:t>
      </w:r>
      <w:r w:rsidR="00DA70A4" w:rsidRPr="009B4953">
        <w:rPr>
          <w:rFonts w:ascii="Arial" w:hAnsi="Arial" w:cs="Arial"/>
          <w:b/>
          <w:bCs/>
          <w:sz w:val="20"/>
          <w:szCs w:val="20"/>
        </w:rPr>
        <w:t xml:space="preserve">episów o zwalczaniu nieuczciwej </w:t>
      </w:r>
      <w:r w:rsidRPr="009B4953">
        <w:rPr>
          <w:rFonts w:ascii="Arial" w:hAnsi="Arial" w:cs="Arial"/>
          <w:b/>
          <w:bCs/>
          <w:sz w:val="20"/>
          <w:szCs w:val="20"/>
        </w:rPr>
        <w:t>konkurencji</w:t>
      </w:r>
      <w:r w:rsidR="00F0089A">
        <w:rPr>
          <w:rFonts w:ascii="Arial" w:hAnsi="Arial" w:cs="Arial"/>
          <w:b/>
          <w:bCs/>
          <w:sz w:val="20"/>
          <w:szCs w:val="20"/>
        </w:rPr>
        <w:t>:</w:t>
      </w:r>
    </w:p>
    <w:p w14:paraId="48EC0796" w14:textId="77777777"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Wykonawca może zastrzec w ofercie (oświadczeniem zawartym w Formularzu Oferty), iż Zamawiający nie będzie</w:t>
      </w:r>
      <w:r w:rsidR="00DA70A4" w:rsidRPr="009B4953">
        <w:rPr>
          <w:rFonts w:ascii="Arial" w:hAnsi="Arial" w:cs="Arial"/>
          <w:sz w:val="20"/>
          <w:szCs w:val="20"/>
        </w:rPr>
        <w:t xml:space="preserve"> mógł</w:t>
      </w:r>
      <w:r w:rsidRPr="009B4953">
        <w:rPr>
          <w:rFonts w:ascii="Arial" w:hAnsi="Arial" w:cs="Arial"/>
          <w:sz w:val="20"/>
          <w:szCs w:val="20"/>
        </w:rPr>
        <w:t xml:space="preserve"> ujawnić informacji stanowiących tajemnicę przedsiębiorstwa w rozumieniu </w:t>
      </w:r>
      <w:r w:rsidR="00DA70A4" w:rsidRPr="009B4953">
        <w:rPr>
          <w:rFonts w:ascii="Arial" w:hAnsi="Arial" w:cs="Arial"/>
          <w:sz w:val="20"/>
          <w:szCs w:val="20"/>
        </w:rPr>
        <w:t>przepisów</w:t>
      </w:r>
      <w:r w:rsidRPr="009B4953">
        <w:rPr>
          <w:rFonts w:ascii="Arial" w:hAnsi="Arial" w:cs="Arial"/>
          <w:sz w:val="20"/>
          <w:szCs w:val="20"/>
        </w:rPr>
        <w:t xml:space="preserve"> o zwalczaniu</w:t>
      </w:r>
      <w:r w:rsidR="00DA70A4" w:rsidRPr="009B4953">
        <w:rPr>
          <w:rFonts w:ascii="Arial" w:hAnsi="Arial" w:cs="Arial"/>
          <w:sz w:val="20"/>
          <w:szCs w:val="20"/>
        </w:rPr>
        <w:t xml:space="preserve"> </w:t>
      </w:r>
      <w:r w:rsidRPr="009B4953">
        <w:rPr>
          <w:rFonts w:ascii="Arial" w:hAnsi="Arial" w:cs="Arial"/>
          <w:sz w:val="20"/>
          <w:szCs w:val="20"/>
        </w:rPr>
        <w:t xml:space="preserve">nieuczciwej konkurencji. </w:t>
      </w:r>
      <w:r w:rsidRPr="009B4953">
        <w:rPr>
          <w:rFonts w:ascii="Arial" w:hAnsi="Arial" w:cs="Arial"/>
          <w:b/>
          <w:bCs/>
          <w:sz w:val="20"/>
          <w:szCs w:val="20"/>
        </w:rPr>
        <w:t>Jednocześnie Wykonawca musi wykazać, że informacje zastrzeżone stanowią</w:t>
      </w:r>
      <w:r w:rsidR="00DA70A4" w:rsidRPr="009B4953">
        <w:rPr>
          <w:rFonts w:ascii="Arial" w:hAnsi="Arial" w:cs="Arial"/>
          <w:sz w:val="20"/>
          <w:szCs w:val="20"/>
        </w:rPr>
        <w:t xml:space="preserve"> </w:t>
      </w:r>
      <w:r w:rsidRPr="009B4953">
        <w:rPr>
          <w:rFonts w:ascii="Arial" w:hAnsi="Arial" w:cs="Arial"/>
          <w:b/>
          <w:bCs/>
          <w:sz w:val="20"/>
          <w:szCs w:val="20"/>
        </w:rPr>
        <w:t>tajemnicę przedsiębiorstwa.</w:t>
      </w:r>
    </w:p>
    <w:p w14:paraId="21EBE8D9" w14:textId="77777777" w:rsidR="00A852B8"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Wykonawca nie może zastrzec informacji, o </w:t>
      </w:r>
      <w:r w:rsidR="00DA70A4" w:rsidRPr="009B4953">
        <w:rPr>
          <w:rFonts w:ascii="Arial" w:hAnsi="Arial" w:cs="Arial"/>
          <w:sz w:val="20"/>
          <w:szCs w:val="20"/>
        </w:rPr>
        <w:t>których</w:t>
      </w:r>
      <w:r w:rsidRPr="009B4953">
        <w:rPr>
          <w:rFonts w:ascii="Arial" w:hAnsi="Arial" w:cs="Arial"/>
          <w:sz w:val="20"/>
          <w:szCs w:val="20"/>
        </w:rPr>
        <w:t xml:space="preserve"> mowa w art. 86 ust. 4 ustawy Pzp.</w:t>
      </w:r>
    </w:p>
    <w:p w14:paraId="7250A120" w14:textId="77777777" w:rsidR="009B4953" w:rsidRPr="009B4953" w:rsidRDefault="009B4953" w:rsidP="009829AB">
      <w:pPr>
        <w:autoSpaceDE w:val="0"/>
        <w:autoSpaceDN w:val="0"/>
        <w:adjustRightInd w:val="0"/>
        <w:spacing w:line="276" w:lineRule="auto"/>
        <w:jc w:val="both"/>
        <w:rPr>
          <w:rFonts w:ascii="Arial" w:hAnsi="Arial" w:cs="Arial"/>
          <w:sz w:val="20"/>
          <w:szCs w:val="20"/>
        </w:rPr>
      </w:pPr>
    </w:p>
    <w:p w14:paraId="1A422FBB" w14:textId="652D7CE5"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a) </w:t>
      </w:r>
      <w:r w:rsidRPr="009B4953">
        <w:rPr>
          <w:rFonts w:ascii="Arial" w:hAnsi="Arial" w:cs="Arial"/>
          <w:b/>
          <w:bCs/>
          <w:sz w:val="20"/>
          <w:szCs w:val="20"/>
        </w:rPr>
        <w:t xml:space="preserve">Dotyczy oferty elektronicznej </w:t>
      </w:r>
      <w:r w:rsidRPr="009B4953">
        <w:rPr>
          <w:rFonts w:ascii="Arial" w:hAnsi="Arial" w:cs="Arial"/>
          <w:sz w:val="20"/>
          <w:szCs w:val="20"/>
        </w:rPr>
        <w:t>- Wszelkie informacje stanowiące tajemnic</w:t>
      </w:r>
      <w:r w:rsidR="003F3A9B">
        <w:rPr>
          <w:rFonts w:ascii="Arial" w:hAnsi="Arial" w:cs="Arial"/>
          <w:sz w:val="20"/>
          <w:szCs w:val="20"/>
        </w:rPr>
        <w:t>ę przedsiębiorstwa w </w:t>
      </w:r>
      <w:r w:rsidR="00DA70A4" w:rsidRPr="009B4953">
        <w:rPr>
          <w:rFonts w:ascii="Arial" w:hAnsi="Arial" w:cs="Arial"/>
          <w:sz w:val="20"/>
          <w:szCs w:val="20"/>
        </w:rPr>
        <w:t xml:space="preserve">rozumieniu </w:t>
      </w:r>
      <w:r w:rsidRPr="009B4953">
        <w:rPr>
          <w:rFonts w:ascii="Arial" w:hAnsi="Arial" w:cs="Arial"/>
          <w:sz w:val="20"/>
          <w:szCs w:val="20"/>
        </w:rPr>
        <w:t>ustawy z dnia 16 kwietnia 1993 r. o zwalczaniu nieuczciwej konkurencji (Dz. U. z 2019 r., poz. 1010 z poźn. zm.),</w:t>
      </w:r>
      <w:r w:rsidR="00DA70A4" w:rsidRPr="009B4953">
        <w:rPr>
          <w:rFonts w:ascii="Arial" w:hAnsi="Arial" w:cs="Arial"/>
          <w:sz w:val="20"/>
          <w:szCs w:val="20"/>
        </w:rPr>
        <w:t xml:space="preserve"> które</w:t>
      </w:r>
      <w:r w:rsidRPr="009B4953">
        <w:rPr>
          <w:rFonts w:ascii="Arial" w:hAnsi="Arial" w:cs="Arial"/>
          <w:sz w:val="20"/>
          <w:szCs w:val="20"/>
        </w:rPr>
        <w:t xml:space="preserve"> Wykonawca pragnie zastrzec jako tajemnicę przedsiębiorstwa, </w:t>
      </w:r>
      <w:r w:rsidRPr="009B4953">
        <w:rPr>
          <w:rFonts w:ascii="Arial" w:hAnsi="Arial" w:cs="Arial"/>
          <w:b/>
          <w:bCs/>
          <w:sz w:val="20"/>
          <w:szCs w:val="20"/>
        </w:rPr>
        <w:t xml:space="preserve">powinny zostać złożone </w:t>
      </w:r>
      <w:r w:rsidRPr="009B4953">
        <w:rPr>
          <w:rFonts w:ascii="Arial" w:hAnsi="Arial" w:cs="Arial"/>
          <w:sz w:val="20"/>
          <w:szCs w:val="20"/>
        </w:rPr>
        <w:t>zgodnie z opisem</w:t>
      </w:r>
      <w:r w:rsidR="00DA70A4" w:rsidRPr="009B4953">
        <w:rPr>
          <w:rFonts w:ascii="Arial" w:hAnsi="Arial" w:cs="Arial"/>
          <w:sz w:val="20"/>
          <w:szCs w:val="20"/>
        </w:rPr>
        <w:t xml:space="preserve"> </w:t>
      </w:r>
      <w:r w:rsidRPr="009B4953">
        <w:rPr>
          <w:rFonts w:ascii="Arial" w:hAnsi="Arial" w:cs="Arial"/>
          <w:sz w:val="20"/>
          <w:szCs w:val="20"/>
        </w:rPr>
        <w:t>wskazanym dla sporządzania ofert w postaci elektronicznej. Zamawiający wymaga, by tajemnica</w:t>
      </w:r>
      <w:r w:rsidR="00DA70A4" w:rsidRPr="009B4953">
        <w:rPr>
          <w:rFonts w:ascii="Arial" w:hAnsi="Arial" w:cs="Arial"/>
          <w:sz w:val="20"/>
          <w:szCs w:val="20"/>
        </w:rPr>
        <w:t xml:space="preserve"> </w:t>
      </w:r>
      <w:r w:rsidRPr="009B4953">
        <w:rPr>
          <w:rFonts w:ascii="Arial" w:hAnsi="Arial" w:cs="Arial"/>
          <w:sz w:val="20"/>
          <w:szCs w:val="20"/>
        </w:rPr>
        <w:t>przedsiębiorstwa została załączona w formularzu elektronicznym na platformie zakupowej w wyznaczonym do</w:t>
      </w:r>
      <w:r w:rsidR="00DA70A4" w:rsidRPr="009B4953">
        <w:rPr>
          <w:rFonts w:ascii="Arial" w:hAnsi="Arial" w:cs="Arial"/>
          <w:sz w:val="20"/>
          <w:szCs w:val="20"/>
        </w:rPr>
        <w:t xml:space="preserve"> </w:t>
      </w:r>
      <w:r w:rsidRPr="009B4953">
        <w:rPr>
          <w:rFonts w:ascii="Arial" w:hAnsi="Arial" w:cs="Arial"/>
          <w:sz w:val="20"/>
          <w:szCs w:val="20"/>
        </w:rPr>
        <w:t>tego miejscu, w odrębnym pliku opatrzonym kwalifikowanym podpisem elektronicznym.</w:t>
      </w:r>
    </w:p>
    <w:p w14:paraId="782DCA02" w14:textId="2715107B"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b) </w:t>
      </w:r>
      <w:r w:rsidRPr="009B4953">
        <w:rPr>
          <w:rFonts w:ascii="Arial" w:hAnsi="Arial" w:cs="Arial"/>
          <w:b/>
          <w:bCs/>
          <w:sz w:val="20"/>
          <w:szCs w:val="20"/>
        </w:rPr>
        <w:t xml:space="preserve">Dotyczy oferty pisemnej (papierowej) - </w:t>
      </w:r>
      <w:r w:rsidRPr="009B4953">
        <w:rPr>
          <w:rFonts w:ascii="Arial" w:hAnsi="Arial" w:cs="Arial"/>
          <w:sz w:val="20"/>
          <w:szCs w:val="20"/>
        </w:rPr>
        <w:t>Zamawiający zaleca, aby informa</w:t>
      </w:r>
      <w:r w:rsidR="00DA70A4" w:rsidRPr="009B4953">
        <w:rPr>
          <w:rFonts w:ascii="Arial" w:hAnsi="Arial" w:cs="Arial"/>
          <w:sz w:val="20"/>
          <w:szCs w:val="20"/>
        </w:rPr>
        <w:t xml:space="preserve">cje zastrzeżone, jako tajemnica </w:t>
      </w:r>
      <w:r w:rsidRPr="009B4953">
        <w:rPr>
          <w:rFonts w:ascii="Arial" w:hAnsi="Arial" w:cs="Arial"/>
          <w:sz w:val="20"/>
          <w:szCs w:val="20"/>
        </w:rPr>
        <w:t>przedsiębiorstwa były przez Wykonawcę złożone w od</w:t>
      </w:r>
      <w:r w:rsidR="003F3A9B">
        <w:rPr>
          <w:rFonts w:ascii="Arial" w:hAnsi="Arial" w:cs="Arial"/>
          <w:sz w:val="20"/>
          <w:szCs w:val="20"/>
        </w:rPr>
        <w:t>dzielnej wewnętrznej kopercie z </w:t>
      </w:r>
      <w:r w:rsidRPr="009B4953">
        <w:rPr>
          <w:rFonts w:ascii="Arial" w:hAnsi="Arial" w:cs="Arial"/>
          <w:sz w:val="20"/>
          <w:szCs w:val="20"/>
        </w:rPr>
        <w:t>oznakowaniem</w:t>
      </w:r>
      <w:r w:rsidR="00DA70A4" w:rsidRPr="009B4953">
        <w:rPr>
          <w:rFonts w:ascii="Arial" w:hAnsi="Arial" w:cs="Arial"/>
          <w:sz w:val="20"/>
          <w:szCs w:val="20"/>
        </w:rPr>
        <w:t xml:space="preserve"> </w:t>
      </w:r>
      <w:r w:rsidRPr="009B4953">
        <w:rPr>
          <w:rFonts w:ascii="Arial" w:hAnsi="Arial" w:cs="Arial"/>
          <w:sz w:val="20"/>
          <w:szCs w:val="20"/>
        </w:rPr>
        <w:t xml:space="preserve">„tajemnica przedsiębiorstwa”, lub spięte (zszyte) oddzielnie od pozostałych, jawnych </w:t>
      </w:r>
      <w:r w:rsidR="00DA70A4" w:rsidRPr="009B4953">
        <w:rPr>
          <w:rFonts w:ascii="Arial" w:hAnsi="Arial" w:cs="Arial"/>
          <w:sz w:val="20"/>
          <w:szCs w:val="20"/>
        </w:rPr>
        <w:t>elementów</w:t>
      </w:r>
      <w:r w:rsidRPr="009B4953">
        <w:rPr>
          <w:rFonts w:ascii="Arial" w:hAnsi="Arial" w:cs="Arial"/>
          <w:sz w:val="20"/>
          <w:szCs w:val="20"/>
        </w:rPr>
        <w:t xml:space="preserve"> oferty. Brak</w:t>
      </w:r>
      <w:r w:rsidR="00DA70A4" w:rsidRPr="009B4953">
        <w:rPr>
          <w:rFonts w:ascii="Arial" w:hAnsi="Arial" w:cs="Arial"/>
          <w:sz w:val="20"/>
          <w:szCs w:val="20"/>
        </w:rPr>
        <w:t xml:space="preserve"> </w:t>
      </w:r>
      <w:r w:rsidRPr="009B4953">
        <w:rPr>
          <w:rFonts w:ascii="Arial" w:hAnsi="Arial" w:cs="Arial"/>
          <w:sz w:val="20"/>
          <w:szCs w:val="20"/>
        </w:rPr>
        <w:t xml:space="preserve">jednoznacznego wskazania, </w:t>
      </w:r>
      <w:r w:rsidR="00DA70A4" w:rsidRPr="009B4953">
        <w:rPr>
          <w:rFonts w:ascii="Arial" w:hAnsi="Arial" w:cs="Arial"/>
          <w:sz w:val="20"/>
          <w:szCs w:val="20"/>
        </w:rPr>
        <w:t>które</w:t>
      </w:r>
      <w:r w:rsidRPr="009B4953">
        <w:rPr>
          <w:rFonts w:ascii="Arial" w:hAnsi="Arial" w:cs="Arial"/>
          <w:sz w:val="20"/>
          <w:szCs w:val="20"/>
        </w:rPr>
        <w:t xml:space="preserve"> informacje Wykonawca uznaje za tajemnicę przedsiębiorstwa oznaczać będzie,</w:t>
      </w:r>
      <w:r w:rsidR="00DA70A4" w:rsidRPr="009B4953">
        <w:rPr>
          <w:rFonts w:ascii="Arial" w:hAnsi="Arial" w:cs="Arial"/>
          <w:sz w:val="20"/>
          <w:szCs w:val="20"/>
        </w:rPr>
        <w:t xml:space="preserve"> </w:t>
      </w:r>
      <w:r w:rsidRPr="009B4953">
        <w:rPr>
          <w:rFonts w:ascii="Arial" w:hAnsi="Arial" w:cs="Arial"/>
          <w:sz w:val="20"/>
          <w:szCs w:val="20"/>
        </w:rPr>
        <w:t>że podlegają one ujawnieniu bez zastrzeżeń.</w:t>
      </w:r>
    </w:p>
    <w:p w14:paraId="0FABADF5" w14:textId="504A46AB"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Jeżeli oferta zawiera informacje stanowiące tajemnicę przedsiębiorstwa w rozumieniu </w:t>
      </w:r>
      <w:r w:rsidR="00DA70A4" w:rsidRPr="009B4953">
        <w:rPr>
          <w:rFonts w:ascii="Arial" w:hAnsi="Arial" w:cs="Arial"/>
          <w:sz w:val="20"/>
          <w:szCs w:val="20"/>
        </w:rPr>
        <w:t>przepisów</w:t>
      </w:r>
      <w:r w:rsidRPr="009B4953">
        <w:rPr>
          <w:rFonts w:ascii="Arial" w:hAnsi="Arial" w:cs="Arial"/>
          <w:sz w:val="20"/>
          <w:szCs w:val="20"/>
        </w:rPr>
        <w:t xml:space="preserve">, art. 11 ust. </w:t>
      </w:r>
      <w:r w:rsidR="00DA70A4" w:rsidRPr="009B4953">
        <w:rPr>
          <w:rFonts w:ascii="Arial" w:hAnsi="Arial" w:cs="Arial"/>
          <w:sz w:val="20"/>
          <w:szCs w:val="20"/>
        </w:rPr>
        <w:t xml:space="preserve">2 </w:t>
      </w:r>
      <w:r w:rsidRPr="009B4953">
        <w:rPr>
          <w:rFonts w:ascii="Arial" w:hAnsi="Arial" w:cs="Arial"/>
          <w:sz w:val="20"/>
          <w:szCs w:val="20"/>
        </w:rPr>
        <w:t xml:space="preserve">ustawy z dnia 16 kwietnia 1993 r. o zwalczaniu nieuczciwej konkurencji (tekst </w:t>
      </w:r>
      <w:r w:rsidR="003F3A9B">
        <w:rPr>
          <w:rFonts w:ascii="Arial" w:hAnsi="Arial" w:cs="Arial"/>
          <w:sz w:val="20"/>
          <w:szCs w:val="20"/>
        </w:rPr>
        <w:t>jedn.: Dz. U. z </w:t>
      </w:r>
      <w:r w:rsidRPr="009B4953">
        <w:rPr>
          <w:rFonts w:ascii="Arial" w:hAnsi="Arial" w:cs="Arial"/>
          <w:sz w:val="20"/>
          <w:szCs w:val="20"/>
        </w:rPr>
        <w:t>2019 r., poz. 1010 z</w:t>
      </w:r>
      <w:r w:rsidR="00DA70A4" w:rsidRPr="009B4953">
        <w:rPr>
          <w:rFonts w:ascii="Arial" w:hAnsi="Arial" w:cs="Arial"/>
          <w:sz w:val="20"/>
          <w:szCs w:val="20"/>
        </w:rPr>
        <w:t xml:space="preserve"> pó</w:t>
      </w:r>
      <w:r w:rsidRPr="009B4953">
        <w:rPr>
          <w:rFonts w:ascii="Arial" w:hAnsi="Arial" w:cs="Arial"/>
          <w:sz w:val="20"/>
          <w:szCs w:val="20"/>
        </w:rPr>
        <w:t xml:space="preserve">źn. zm.), </w:t>
      </w:r>
      <w:r w:rsidR="00DA70A4" w:rsidRPr="009B4953">
        <w:rPr>
          <w:rFonts w:ascii="Arial" w:hAnsi="Arial" w:cs="Arial"/>
          <w:sz w:val="20"/>
          <w:szCs w:val="20"/>
        </w:rPr>
        <w:t>wówczas</w:t>
      </w:r>
      <w:r w:rsidRPr="009B4953">
        <w:rPr>
          <w:rFonts w:ascii="Arial" w:hAnsi="Arial" w:cs="Arial"/>
          <w:sz w:val="20"/>
          <w:szCs w:val="20"/>
        </w:rPr>
        <w:t xml:space="preserve"> informacje te muszą być wyodrębnione w formie osobnego pliku i złożone zgodnie z</w:t>
      </w:r>
      <w:r w:rsidR="00DA70A4" w:rsidRPr="009B4953">
        <w:rPr>
          <w:rFonts w:ascii="Arial" w:hAnsi="Arial" w:cs="Arial"/>
          <w:sz w:val="20"/>
          <w:szCs w:val="20"/>
        </w:rPr>
        <w:t xml:space="preserve"> </w:t>
      </w:r>
      <w:r w:rsidRPr="009B4953">
        <w:rPr>
          <w:rFonts w:ascii="Arial" w:hAnsi="Arial" w:cs="Arial"/>
          <w:sz w:val="20"/>
          <w:szCs w:val="20"/>
        </w:rPr>
        <w:t>zasadami opisanymi powyżej. Przez tajemnicę przedsiębiorstwa rozumie się informacje techniczne,</w:t>
      </w:r>
      <w:r w:rsidR="00DA70A4" w:rsidRPr="009B4953">
        <w:rPr>
          <w:rFonts w:ascii="Arial" w:hAnsi="Arial" w:cs="Arial"/>
          <w:sz w:val="20"/>
          <w:szCs w:val="20"/>
        </w:rPr>
        <w:t xml:space="preserve"> </w:t>
      </w:r>
      <w:r w:rsidRPr="009B4953">
        <w:rPr>
          <w:rFonts w:ascii="Arial" w:hAnsi="Arial" w:cs="Arial"/>
          <w:sz w:val="20"/>
          <w:szCs w:val="20"/>
        </w:rPr>
        <w:t xml:space="preserve">technologiczne, organizacyjne przedsiębiorstwa lub inne informacje posiadające wartość gospodarczą, </w:t>
      </w:r>
      <w:r w:rsidR="00DA70A4" w:rsidRPr="009B4953">
        <w:rPr>
          <w:rFonts w:ascii="Arial" w:hAnsi="Arial" w:cs="Arial"/>
          <w:sz w:val="20"/>
          <w:szCs w:val="20"/>
        </w:rPr>
        <w:t>które</w:t>
      </w:r>
      <w:r w:rsidRPr="009B4953">
        <w:rPr>
          <w:rFonts w:ascii="Arial" w:hAnsi="Arial" w:cs="Arial"/>
          <w:sz w:val="20"/>
          <w:szCs w:val="20"/>
        </w:rPr>
        <w:t xml:space="preserve"> jako</w:t>
      </w:r>
      <w:r w:rsidR="00DA70A4" w:rsidRPr="009B4953">
        <w:rPr>
          <w:rFonts w:ascii="Arial" w:hAnsi="Arial" w:cs="Arial"/>
          <w:sz w:val="20"/>
          <w:szCs w:val="20"/>
        </w:rPr>
        <w:t xml:space="preserve"> </w:t>
      </w:r>
      <w:r w:rsidRPr="009B4953">
        <w:rPr>
          <w:rFonts w:ascii="Arial" w:hAnsi="Arial" w:cs="Arial"/>
          <w:sz w:val="20"/>
          <w:szCs w:val="20"/>
        </w:rPr>
        <w:t xml:space="preserve">całość lub w </w:t>
      </w:r>
      <w:r w:rsidR="00DA70A4" w:rsidRPr="009B4953">
        <w:rPr>
          <w:rFonts w:ascii="Arial" w:hAnsi="Arial" w:cs="Arial"/>
          <w:sz w:val="20"/>
          <w:szCs w:val="20"/>
        </w:rPr>
        <w:t>szczególnym</w:t>
      </w:r>
      <w:r w:rsidRPr="009B4953">
        <w:rPr>
          <w:rFonts w:ascii="Arial" w:hAnsi="Arial" w:cs="Arial"/>
          <w:sz w:val="20"/>
          <w:szCs w:val="20"/>
        </w:rPr>
        <w:t xml:space="preserve"> zestawieniu i zbiorze ich </w:t>
      </w:r>
      <w:r w:rsidR="00DA70A4" w:rsidRPr="009B4953">
        <w:rPr>
          <w:rFonts w:ascii="Arial" w:hAnsi="Arial" w:cs="Arial"/>
          <w:sz w:val="20"/>
          <w:szCs w:val="20"/>
        </w:rPr>
        <w:t>elementów</w:t>
      </w:r>
      <w:r w:rsidRPr="009B4953">
        <w:rPr>
          <w:rFonts w:ascii="Arial" w:hAnsi="Arial" w:cs="Arial"/>
          <w:sz w:val="20"/>
          <w:szCs w:val="20"/>
        </w:rPr>
        <w:t xml:space="preserve"> nie są powszechnie znane osobom zwykle</w:t>
      </w:r>
      <w:r w:rsidR="00DA70A4" w:rsidRPr="009B4953">
        <w:rPr>
          <w:rFonts w:ascii="Arial" w:hAnsi="Arial" w:cs="Arial"/>
          <w:sz w:val="20"/>
          <w:szCs w:val="20"/>
        </w:rPr>
        <w:t xml:space="preserve"> </w:t>
      </w:r>
      <w:r w:rsidRPr="009B4953">
        <w:rPr>
          <w:rFonts w:ascii="Arial" w:hAnsi="Arial" w:cs="Arial"/>
          <w:sz w:val="20"/>
          <w:szCs w:val="20"/>
        </w:rPr>
        <w:t xml:space="preserve">zajmującym się tym rodzajem informacji albo nie są łatwo dostępne dla takich </w:t>
      </w:r>
      <w:r w:rsidR="00DA70A4" w:rsidRPr="009B4953">
        <w:rPr>
          <w:rFonts w:ascii="Arial" w:hAnsi="Arial" w:cs="Arial"/>
          <w:sz w:val="20"/>
          <w:szCs w:val="20"/>
        </w:rPr>
        <w:t>osób</w:t>
      </w:r>
      <w:r w:rsidRPr="009B4953">
        <w:rPr>
          <w:rFonts w:ascii="Arial" w:hAnsi="Arial" w:cs="Arial"/>
          <w:sz w:val="20"/>
          <w:szCs w:val="20"/>
        </w:rPr>
        <w:t>, o ile uprawniony do</w:t>
      </w:r>
      <w:r w:rsidR="00DA70A4" w:rsidRPr="009B4953">
        <w:rPr>
          <w:rFonts w:ascii="Arial" w:hAnsi="Arial" w:cs="Arial"/>
          <w:sz w:val="20"/>
          <w:szCs w:val="20"/>
        </w:rPr>
        <w:t xml:space="preserve"> </w:t>
      </w:r>
      <w:r w:rsidRPr="009B4953">
        <w:rPr>
          <w:rFonts w:ascii="Arial" w:hAnsi="Arial" w:cs="Arial"/>
          <w:sz w:val="20"/>
          <w:szCs w:val="20"/>
        </w:rPr>
        <w:t>korzystania z informacji lub rozporządzania nimi podjął, przy zachowaniu należyte</w:t>
      </w:r>
      <w:r w:rsidR="00DA70A4" w:rsidRPr="009B4953">
        <w:rPr>
          <w:rFonts w:ascii="Arial" w:hAnsi="Arial" w:cs="Arial"/>
          <w:sz w:val="20"/>
          <w:szCs w:val="20"/>
        </w:rPr>
        <w:t xml:space="preserve">j staranności, działania w celu </w:t>
      </w:r>
      <w:r w:rsidRPr="009B4953">
        <w:rPr>
          <w:rFonts w:ascii="Arial" w:hAnsi="Arial" w:cs="Arial"/>
          <w:sz w:val="20"/>
          <w:szCs w:val="20"/>
        </w:rPr>
        <w:t>utrzymania ich w poufności.</w:t>
      </w:r>
    </w:p>
    <w:p w14:paraId="483D53F7" w14:textId="50B1EA64"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lastRenderedPageBreak/>
        <w:t xml:space="preserve">− </w:t>
      </w:r>
      <w:r w:rsidRPr="009B4953">
        <w:rPr>
          <w:rFonts w:ascii="Arial" w:hAnsi="Arial" w:cs="Arial"/>
          <w:sz w:val="20"/>
          <w:szCs w:val="20"/>
        </w:rPr>
        <w:t xml:space="preserve">Zastrzeżenie informacji, </w:t>
      </w:r>
      <w:r w:rsidR="00DA70A4" w:rsidRPr="009B4953">
        <w:rPr>
          <w:rFonts w:ascii="Arial" w:hAnsi="Arial" w:cs="Arial"/>
          <w:sz w:val="20"/>
          <w:szCs w:val="20"/>
        </w:rPr>
        <w:t>które</w:t>
      </w:r>
      <w:r w:rsidRPr="009B4953">
        <w:rPr>
          <w:rFonts w:ascii="Arial" w:hAnsi="Arial" w:cs="Arial"/>
          <w:sz w:val="20"/>
          <w:szCs w:val="20"/>
        </w:rPr>
        <w:t xml:space="preserve"> nie stanowią tajemnicy przedsiębiorstwa w rozu</w:t>
      </w:r>
      <w:r w:rsidR="003F3A9B">
        <w:rPr>
          <w:rFonts w:ascii="Arial" w:hAnsi="Arial" w:cs="Arial"/>
          <w:sz w:val="20"/>
          <w:szCs w:val="20"/>
        </w:rPr>
        <w:t>mieniu ww. ustawy w </w:t>
      </w:r>
      <w:r w:rsidRPr="009B4953">
        <w:rPr>
          <w:rFonts w:ascii="Arial" w:hAnsi="Arial" w:cs="Arial"/>
          <w:sz w:val="20"/>
          <w:szCs w:val="20"/>
        </w:rPr>
        <w:t>momencie</w:t>
      </w:r>
      <w:r w:rsidR="00DA70A4" w:rsidRPr="009B4953">
        <w:rPr>
          <w:rFonts w:ascii="Arial" w:hAnsi="Arial" w:cs="Arial"/>
          <w:sz w:val="20"/>
          <w:szCs w:val="20"/>
        </w:rPr>
        <w:t xml:space="preserve"> </w:t>
      </w:r>
      <w:r w:rsidRPr="009B4953">
        <w:rPr>
          <w:rFonts w:ascii="Arial" w:hAnsi="Arial" w:cs="Arial"/>
          <w:sz w:val="20"/>
          <w:szCs w:val="20"/>
        </w:rPr>
        <w:t>odmowy na wezwanie Zamawiającego do odtajnienia przez Wykonawcę tej części oferty, skutkować będzie</w:t>
      </w:r>
      <w:r w:rsidR="00DA70A4" w:rsidRPr="009B4953">
        <w:rPr>
          <w:rFonts w:ascii="Arial" w:hAnsi="Arial" w:cs="Arial"/>
          <w:sz w:val="20"/>
          <w:szCs w:val="20"/>
        </w:rPr>
        <w:t xml:space="preserve"> </w:t>
      </w:r>
      <w:r w:rsidRPr="009B4953">
        <w:rPr>
          <w:rFonts w:ascii="Arial" w:hAnsi="Arial" w:cs="Arial"/>
          <w:sz w:val="20"/>
          <w:szCs w:val="20"/>
        </w:rPr>
        <w:t>odtajnieniem tej części oferty nie będącej tajemnicą przedsiębiorstwa przez Zamawiającego.</w:t>
      </w:r>
    </w:p>
    <w:p w14:paraId="73CAFAE7" w14:textId="35907562" w:rsidR="00A852B8" w:rsidRDefault="00A852B8" w:rsidP="009829AB">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Wykonawca ponosi wszelkie koszty związane z pr</w:t>
      </w:r>
      <w:r w:rsidR="00DA70A4" w:rsidRPr="009B4953">
        <w:rPr>
          <w:rFonts w:ascii="Arial" w:hAnsi="Arial" w:cs="Arial"/>
          <w:sz w:val="20"/>
          <w:szCs w:val="20"/>
        </w:rPr>
        <w:t xml:space="preserve">zygotowaniem i złożeniem oferty </w:t>
      </w:r>
      <w:r w:rsidR="003F3A9B">
        <w:rPr>
          <w:rFonts w:ascii="Arial" w:hAnsi="Arial" w:cs="Arial"/>
          <w:sz w:val="20"/>
          <w:szCs w:val="20"/>
        </w:rPr>
        <w:t>z </w:t>
      </w:r>
      <w:r w:rsidRPr="009B4953">
        <w:rPr>
          <w:rFonts w:ascii="Arial" w:hAnsi="Arial" w:cs="Arial"/>
          <w:sz w:val="20"/>
          <w:szCs w:val="20"/>
        </w:rPr>
        <w:t>uwzględnieniem treści art. 93 ust. 4 ustawy Pzp.</w:t>
      </w:r>
    </w:p>
    <w:p w14:paraId="4D085765" w14:textId="24C50555" w:rsidR="00A852B8" w:rsidRDefault="00A852B8" w:rsidP="009829AB">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sz w:val="20"/>
          <w:szCs w:val="20"/>
        </w:rPr>
        <w:t xml:space="preserve">Upoważnienie </w:t>
      </w:r>
      <w:r w:rsidR="00DA70A4" w:rsidRPr="009B4953">
        <w:rPr>
          <w:rFonts w:ascii="Arial" w:hAnsi="Arial" w:cs="Arial"/>
          <w:sz w:val="20"/>
          <w:szCs w:val="20"/>
        </w:rPr>
        <w:t>osób</w:t>
      </w:r>
      <w:r w:rsidRPr="009B4953">
        <w:rPr>
          <w:rFonts w:ascii="Arial" w:hAnsi="Arial" w:cs="Arial"/>
          <w:sz w:val="20"/>
          <w:szCs w:val="20"/>
        </w:rPr>
        <w:t xml:space="preserve"> podpisujących ofertę do jej podpisa</w:t>
      </w:r>
      <w:r w:rsidR="003F3A9B">
        <w:rPr>
          <w:rFonts w:ascii="Arial" w:hAnsi="Arial" w:cs="Arial"/>
          <w:sz w:val="20"/>
          <w:szCs w:val="20"/>
        </w:rPr>
        <w:t>nia musi bezpośrednio wynikać z </w:t>
      </w:r>
      <w:r w:rsidR="00DA70A4" w:rsidRPr="009B4953">
        <w:rPr>
          <w:rFonts w:ascii="Arial" w:hAnsi="Arial" w:cs="Arial"/>
          <w:sz w:val="20"/>
          <w:szCs w:val="20"/>
        </w:rPr>
        <w:t xml:space="preserve">dokumentów dołączonych </w:t>
      </w:r>
      <w:r w:rsidRPr="009B4953">
        <w:rPr>
          <w:rFonts w:ascii="Arial" w:hAnsi="Arial" w:cs="Arial"/>
          <w:sz w:val="20"/>
          <w:szCs w:val="20"/>
        </w:rPr>
        <w:t>do oferty. Oznacza to, że jeżeli upoważnienie takie nie wynika wprost z dokumentu stwierdzającego status prawny</w:t>
      </w:r>
      <w:r w:rsidR="00DA70A4" w:rsidRPr="009B4953">
        <w:rPr>
          <w:rFonts w:ascii="Arial" w:hAnsi="Arial" w:cs="Arial"/>
          <w:sz w:val="20"/>
          <w:szCs w:val="20"/>
        </w:rPr>
        <w:t xml:space="preserve"> </w:t>
      </w:r>
      <w:r w:rsidRPr="009B4953">
        <w:rPr>
          <w:rFonts w:ascii="Arial" w:hAnsi="Arial" w:cs="Arial"/>
          <w:sz w:val="20"/>
          <w:szCs w:val="20"/>
        </w:rPr>
        <w:t>Wykonawcy (odpisu z właściwego rejestru lub ewidencji), to do oferty należy dołączyć oryginał w postaci dokumentu</w:t>
      </w:r>
      <w:r w:rsidR="00DA70A4" w:rsidRPr="009B4953">
        <w:rPr>
          <w:rFonts w:ascii="Arial" w:hAnsi="Arial" w:cs="Arial"/>
          <w:sz w:val="20"/>
          <w:szCs w:val="20"/>
        </w:rPr>
        <w:t xml:space="preserve"> </w:t>
      </w:r>
      <w:r w:rsidRPr="009B4953">
        <w:rPr>
          <w:rFonts w:ascii="Arial" w:hAnsi="Arial" w:cs="Arial"/>
          <w:sz w:val="20"/>
          <w:szCs w:val="20"/>
        </w:rPr>
        <w:t>papierowego lub notarialnie poświadczonej kopii (przy składaniu ofert w wersji pisemnej), elektronicznego lub w</w:t>
      </w:r>
      <w:r w:rsidR="003F3A9B">
        <w:rPr>
          <w:rFonts w:ascii="Arial" w:hAnsi="Arial" w:cs="Arial"/>
          <w:sz w:val="20"/>
          <w:szCs w:val="20"/>
        </w:rPr>
        <w:t> </w:t>
      </w:r>
      <w:r w:rsidRPr="009B4953">
        <w:rPr>
          <w:rFonts w:ascii="Arial" w:hAnsi="Arial" w:cs="Arial"/>
          <w:sz w:val="20"/>
          <w:szCs w:val="20"/>
        </w:rPr>
        <w:t>elektronicznej kopii dokumentu lub oświadczenia poświadczonej za zgodność z oryginałem przy składaniu ofert</w:t>
      </w:r>
      <w:r w:rsidR="00DA70A4" w:rsidRPr="009B4953">
        <w:rPr>
          <w:rFonts w:ascii="Arial" w:hAnsi="Arial" w:cs="Arial"/>
          <w:sz w:val="20"/>
          <w:szCs w:val="20"/>
        </w:rPr>
        <w:t xml:space="preserve"> </w:t>
      </w:r>
      <w:r w:rsidRPr="009B4953">
        <w:rPr>
          <w:rFonts w:ascii="Arial" w:hAnsi="Arial" w:cs="Arial"/>
          <w:sz w:val="20"/>
          <w:szCs w:val="20"/>
        </w:rPr>
        <w:t xml:space="preserve">elektronicznych. Poświadczenia za zgodność z oryginałem dokonuje odpowiednio Wykonawca, podmiot, na </w:t>
      </w:r>
      <w:r w:rsidR="00DA70A4" w:rsidRPr="009B4953">
        <w:rPr>
          <w:rFonts w:ascii="Arial" w:hAnsi="Arial" w:cs="Arial"/>
          <w:sz w:val="20"/>
          <w:szCs w:val="20"/>
        </w:rPr>
        <w:t xml:space="preserve">którego </w:t>
      </w:r>
      <w:r w:rsidRPr="009B4953">
        <w:rPr>
          <w:rFonts w:ascii="Arial" w:hAnsi="Arial" w:cs="Arial"/>
          <w:sz w:val="20"/>
          <w:szCs w:val="20"/>
        </w:rPr>
        <w:t xml:space="preserve">zdolnościach lub sytuacji polega Wykonawca, Wykonawcy </w:t>
      </w:r>
      <w:r w:rsidR="00DA70A4" w:rsidRPr="009B4953">
        <w:rPr>
          <w:rFonts w:ascii="Arial" w:hAnsi="Arial" w:cs="Arial"/>
          <w:sz w:val="20"/>
          <w:szCs w:val="20"/>
        </w:rPr>
        <w:t>wspólnie</w:t>
      </w:r>
      <w:r w:rsidRPr="009B4953">
        <w:rPr>
          <w:rFonts w:ascii="Arial" w:hAnsi="Arial" w:cs="Arial"/>
          <w:sz w:val="20"/>
          <w:szCs w:val="20"/>
        </w:rPr>
        <w:t xml:space="preserve"> ubiegający się o udzielenie </w:t>
      </w:r>
      <w:r w:rsidR="00DA70A4" w:rsidRPr="009B4953">
        <w:rPr>
          <w:rFonts w:ascii="Arial" w:hAnsi="Arial" w:cs="Arial"/>
          <w:sz w:val="20"/>
          <w:szCs w:val="20"/>
        </w:rPr>
        <w:t>Zamówienia</w:t>
      </w:r>
      <w:r w:rsidRPr="009B4953">
        <w:rPr>
          <w:rFonts w:ascii="Arial" w:hAnsi="Arial" w:cs="Arial"/>
          <w:sz w:val="20"/>
          <w:szCs w:val="20"/>
        </w:rPr>
        <w:t>, w</w:t>
      </w:r>
      <w:r w:rsidR="00DA70A4" w:rsidRPr="009B4953">
        <w:rPr>
          <w:rFonts w:ascii="Arial" w:hAnsi="Arial" w:cs="Arial"/>
          <w:sz w:val="20"/>
          <w:szCs w:val="20"/>
        </w:rPr>
        <w:t xml:space="preserve"> </w:t>
      </w:r>
      <w:r w:rsidRPr="009B4953">
        <w:rPr>
          <w:rFonts w:ascii="Arial" w:hAnsi="Arial" w:cs="Arial"/>
          <w:sz w:val="20"/>
          <w:szCs w:val="20"/>
        </w:rPr>
        <w:t xml:space="preserve">zakresie </w:t>
      </w:r>
      <w:r w:rsidR="00DA70A4" w:rsidRPr="009B4953">
        <w:rPr>
          <w:rFonts w:ascii="Arial" w:hAnsi="Arial" w:cs="Arial"/>
          <w:sz w:val="20"/>
          <w:szCs w:val="20"/>
        </w:rPr>
        <w:t>dokumentów</w:t>
      </w:r>
      <w:r w:rsidRPr="009B4953">
        <w:rPr>
          <w:rFonts w:ascii="Arial" w:hAnsi="Arial" w:cs="Arial"/>
          <w:sz w:val="20"/>
          <w:szCs w:val="20"/>
        </w:rPr>
        <w:t xml:space="preserve">, </w:t>
      </w:r>
      <w:r w:rsidR="00DA70A4" w:rsidRPr="009B4953">
        <w:rPr>
          <w:rFonts w:ascii="Arial" w:hAnsi="Arial" w:cs="Arial"/>
          <w:sz w:val="20"/>
          <w:szCs w:val="20"/>
        </w:rPr>
        <w:t>które</w:t>
      </w:r>
      <w:r w:rsidRPr="009B4953">
        <w:rPr>
          <w:rFonts w:ascii="Arial" w:hAnsi="Arial" w:cs="Arial"/>
          <w:sz w:val="20"/>
          <w:szCs w:val="20"/>
        </w:rPr>
        <w:t xml:space="preserve"> każdego z nich dotyczą. Poświadczenie za zgodność z oryginałem elektronicznej kopii</w:t>
      </w:r>
      <w:r w:rsidR="00DA70A4" w:rsidRPr="009B4953">
        <w:rPr>
          <w:rFonts w:ascii="Arial" w:hAnsi="Arial" w:cs="Arial"/>
          <w:sz w:val="20"/>
          <w:szCs w:val="20"/>
        </w:rPr>
        <w:t xml:space="preserve"> </w:t>
      </w:r>
      <w:r w:rsidRPr="009B4953">
        <w:rPr>
          <w:rFonts w:ascii="Arial" w:hAnsi="Arial" w:cs="Arial"/>
          <w:sz w:val="20"/>
          <w:szCs w:val="20"/>
        </w:rPr>
        <w:t>dokumentu lub oświadczenia następuje poprzez opatrzenie jej kwalifikowanym podpisem elektronicznym.</w:t>
      </w:r>
    </w:p>
    <w:p w14:paraId="540D91AF" w14:textId="5FC83507" w:rsidR="00A852B8" w:rsidRDefault="00A852B8" w:rsidP="009829AB">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 xml:space="preserve">Wzory </w:t>
      </w:r>
      <w:r w:rsidR="00DA70A4" w:rsidRPr="009B4953">
        <w:rPr>
          <w:rFonts w:ascii="Arial" w:hAnsi="Arial" w:cs="Arial"/>
          <w:sz w:val="20"/>
          <w:szCs w:val="20"/>
        </w:rPr>
        <w:t>dokumentów</w:t>
      </w:r>
      <w:r w:rsidRPr="009B4953">
        <w:rPr>
          <w:rFonts w:ascii="Arial" w:hAnsi="Arial" w:cs="Arial"/>
          <w:sz w:val="20"/>
          <w:szCs w:val="20"/>
        </w:rPr>
        <w:t xml:space="preserve"> dołączonych do niniejszej SIWZ powinny zostać wypełnione</w:t>
      </w:r>
      <w:r w:rsidR="00DA70A4" w:rsidRPr="009B4953">
        <w:rPr>
          <w:rFonts w:ascii="Arial" w:hAnsi="Arial" w:cs="Arial"/>
          <w:sz w:val="20"/>
          <w:szCs w:val="20"/>
        </w:rPr>
        <w:t xml:space="preserve"> przez Wykonawcę i dołączone do </w:t>
      </w:r>
      <w:r w:rsidRPr="009B4953">
        <w:rPr>
          <w:rFonts w:ascii="Arial" w:hAnsi="Arial" w:cs="Arial"/>
          <w:sz w:val="20"/>
          <w:szCs w:val="20"/>
        </w:rPr>
        <w:t>oferty, bądź też przygotowane prz</w:t>
      </w:r>
      <w:r w:rsidR="003F3A9B">
        <w:rPr>
          <w:rFonts w:ascii="Arial" w:hAnsi="Arial" w:cs="Arial"/>
          <w:sz w:val="20"/>
          <w:szCs w:val="20"/>
        </w:rPr>
        <w:t>ez Wykonawcę w formie zgodnej z </w:t>
      </w:r>
      <w:r w:rsidRPr="009B4953">
        <w:rPr>
          <w:rFonts w:ascii="Arial" w:hAnsi="Arial" w:cs="Arial"/>
          <w:sz w:val="20"/>
          <w:szCs w:val="20"/>
        </w:rPr>
        <w:t>niniejszą SIWZ</w:t>
      </w:r>
    </w:p>
    <w:p w14:paraId="279AD82B" w14:textId="77777777" w:rsidR="00A852B8" w:rsidRPr="009B4953" w:rsidRDefault="00A852B8" w:rsidP="009829AB">
      <w:pPr>
        <w:pStyle w:val="Akapitzlist"/>
        <w:numPr>
          <w:ilvl w:val="1"/>
          <w:numId w:val="17"/>
        </w:numPr>
        <w:autoSpaceDE w:val="0"/>
        <w:autoSpaceDN w:val="0"/>
        <w:adjustRightInd w:val="0"/>
        <w:ind w:left="709" w:hanging="425"/>
        <w:jc w:val="both"/>
        <w:rPr>
          <w:rFonts w:ascii="Arial" w:hAnsi="Arial" w:cs="Arial"/>
          <w:sz w:val="20"/>
          <w:szCs w:val="20"/>
        </w:rPr>
      </w:pPr>
      <w:r w:rsidRPr="009B4953">
        <w:rPr>
          <w:rFonts w:ascii="Arial" w:hAnsi="Arial" w:cs="Arial"/>
          <w:sz w:val="20"/>
          <w:szCs w:val="20"/>
        </w:rPr>
        <w:t>Po skompletowaniu oferty:</w:t>
      </w:r>
    </w:p>
    <w:p w14:paraId="7A63AB2E" w14:textId="6987814C"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b/>
          <w:sz w:val="20"/>
          <w:szCs w:val="20"/>
        </w:rPr>
        <w:t>w formie papierowej</w:t>
      </w:r>
      <w:r w:rsidRPr="009B4953">
        <w:rPr>
          <w:rFonts w:ascii="Arial" w:hAnsi="Arial" w:cs="Arial"/>
          <w:sz w:val="20"/>
          <w:szCs w:val="20"/>
        </w:rPr>
        <w:t xml:space="preserve"> - Wykonawca jest zobowiązany ją podpisać oraz złożyć w </w:t>
      </w:r>
      <w:r w:rsidR="003F3A9B">
        <w:rPr>
          <w:rFonts w:ascii="Arial" w:hAnsi="Arial" w:cs="Arial"/>
          <w:sz w:val="20"/>
          <w:szCs w:val="20"/>
        </w:rPr>
        <w:t>sposób określony w </w:t>
      </w:r>
      <w:r w:rsidR="00DA70A4" w:rsidRPr="009B4953">
        <w:rPr>
          <w:rFonts w:ascii="Arial" w:hAnsi="Arial" w:cs="Arial"/>
          <w:sz w:val="20"/>
          <w:szCs w:val="20"/>
        </w:rPr>
        <w:t>punkcie 13.</w:t>
      </w:r>
      <w:r w:rsidR="000F02DB">
        <w:rPr>
          <w:rFonts w:ascii="Arial" w:hAnsi="Arial" w:cs="Arial"/>
          <w:sz w:val="20"/>
          <w:szCs w:val="20"/>
        </w:rPr>
        <w:t>3</w:t>
      </w:r>
      <w:r w:rsidR="00DA70A4" w:rsidRPr="009B4953">
        <w:rPr>
          <w:rFonts w:ascii="Arial" w:hAnsi="Arial" w:cs="Arial"/>
          <w:sz w:val="20"/>
          <w:szCs w:val="20"/>
        </w:rPr>
        <w:t xml:space="preserve">. </w:t>
      </w:r>
    </w:p>
    <w:p w14:paraId="5CAB0170" w14:textId="77777777"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 </w:t>
      </w:r>
      <w:r w:rsidRPr="009B4953">
        <w:rPr>
          <w:rFonts w:ascii="Arial" w:hAnsi="Arial" w:cs="Arial"/>
          <w:b/>
          <w:sz w:val="20"/>
          <w:szCs w:val="20"/>
        </w:rPr>
        <w:t xml:space="preserve">w formie elektronicznej </w:t>
      </w:r>
      <w:r w:rsidRPr="009B4953">
        <w:rPr>
          <w:rFonts w:ascii="Arial" w:hAnsi="Arial" w:cs="Arial"/>
          <w:sz w:val="20"/>
          <w:szCs w:val="20"/>
        </w:rPr>
        <w:t xml:space="preserve">- w </w:t>
      </w:r>
      <w:r w:rsidR="00DA70A4" w:rsidRPr="009B4953">
        <w:rPr>
          <w:rFonts w:ascii="Arial" w:hAnsi="Arial" w:cs="Arial"/>
          <w:sz w:val="20"/>
          <w:szCs w:val="20"/>
        </w:rPr>
        <w:t>sposób</w:t>
      </w:r>
      <w:r w:rsidRPr="009B4953">
        <w:rPr>
          <w:rFonts w:ascii="Arial" w:hAnsi="Arial" w:cs="Arial"/>
          <w:sz w:val="20"/>
          <w:szCs w:val="20"/>
        </w:rPr>
        <w:t xml:space="preserve"> określony poniżej:</w:t>
      </w:r>
    </w:p>
    <w:p w14:paraId="27631E19" w14:textId="77777777" w:rsidR="00A852B8" w:rsidRDefault="00A852B8" w:rsidP="009829AB">
      <w:pPr>
        <w:autoSpaceDE w:val="0"/>
        <w:autoSpaceDN w:val="0"/>
        <w:adjustRightInd w:val="0"/>
        <w:spacing w:line="276" w:lineRule="auto"/>
        <w:jc w:val="both"/>
        <w:rPr>
          <w:rFonts w:ascii="TimesNewRoman" w:eastAsia="TimesNewRoman" w:hAnsi="Cambria" w:cs="TimesNewRoman"/>
          <w:color w:val="000000"/>
          <w:sz w:val="20"/>
          <w:szCs w:val="20"/>
        </w:rPr>
      </w:pPr>
    </w:p>
    <w:p w14:paraId="20867AF4" w14:textId="77777777" w:rsidR="00A852B8" w:rsidRPr="009B4953" w:rsidRDefault="00A852B8" w:rsidP="009829AB">
      <w:pPr>
        <w:autoSpaceDE w:val="0"/>
        <w:autoSpaceDN w:val="0"/>
        <w:adjustRightInd w:val="0"/>
        <w:spacing w:line="276" w:lineRule="auto"/>
        <w:ind w:left="426" w:hanging="426"/>
        <w:jc w:val="both"/>
        <w:rPr>
          <w:rFonts w:ascii="Arial" w:hAnsi="Arial" w:cs="Arial"/>
          <w:b/>
          <w:bCs/>
          <w:sz w:val="20"/>
          <w:szCs w:val="20"/>
        </w:rPr>
      </w:pPr>
      <w:r w:rsidRPr="009B4953">
        <w:rPr>
          <w:rFonts w:ascii="Arial" w:eastAsia="TimesNewRoman" w:hAnsi="Arial" w:cs="Arial"/>
          <w:sz w:val="20"/>
          <w:szCs w:val="20"/>
        </w:rPr>
        <w:t xml:space="preserve">a) </w:t>
      </w:r>
      <w:r w:rsidR="00EE4BF2">
        <w:rPr>
          <w:rFonts w:ascii="Arial" w:eastAsia="TimesNewRoman" w:hAnsi="Arial" w:cs="Arial"/>
          <w:sz w:val="20"/>
          <w:szCs w:val="20"/>
        </w:rPr>
        <w:tab/>
      </w:r>
      <w:r w:rsidRPr="009B4953">
        <w:rPr>
          <w:rFonts w:ascii="Arial" w:hAnsi="Arial" w:cs="Arial"/>
          <w:sz w:val="20"/>
          <w:szCs w:val="20"/>
        </w:rPr>
        <w:t>Ofertę wraz z wymaganymi dokumentami należy umieścić na Platformie pod adresem:</w:t>
      </w:r>
      <w:r w:rsidR="00E12218" w:rsidRPr="009B4953">
        <w:rPr>
          <w:rFonts w:ascii="Arial" w:hAnsi="Arial" w:cs="Arial"/>
          <w:sz w:val="20"/>
          <w:szCs w:val="20"/>
        </w:rPr>
        <w:t xml:space="preserve"> </w:t>
      </w:r>
      <w:r w:rsidRPr="009B4953">
        <w:rPr>
          <w:rFonts w:ascii="Arial" w:hAnsi="Arial" w:cs="Arial"/>
          <w:sz w:val="20"/>
          <w:szCs w:val="20"/>
        </w:rPr>
        <w:t xml:space="preserve">https://platformazakupowa.pl na stronie dotyczącej odpowiedniego postępowania do dnia </w:t>
      </w:r>
      <w:r w:rsidR="00021F45">
        <w:rPr>
          <w:rFonts w:ascii="Arial" w:hAnsi="Arial" w:cs="Arial"/>
          <w:b/>
          <w:bCs/>
          <w:sz w:val="20"/>
          <w:szCs w:val="20"/>
        </w:rPr>
        <w:t>0</w:t>
      </w:r>
      <w:r w:rsidR="00EE4BF2">
        <w:rPr>
          <w:rFonts w:ascii="Arial" w:hAnsi="Arial" w:cs="Arial"/>
          <w:b/>
          <w:bCs/>
          <w:sz w:val="20"/>
          <w:szCs w:val="20"/>
        </w:rPr>
        <w:t>4</w:t>
      </w:r>
      <w:r w:rsidR="00021F45">
        <w:rPr>
          <w:rFonts w:ascii="Arial" w:hAnsi="Arial" w:cs="Arial"/>
          <w:b/>
          <w:bCs/>
          <w:sz w:val="20"/>
          <w:szCs w:val="20"/>
        </w:rPr>
        <w:t>.0</w:t>
      </w:r>
      <w:r w:rsidR="00EE4BF2">
        <w:rPr>
          <w:rFonts w:ascii="Arial" w:hAnsi="Arial" w:cs="Arial"/>
          <w:b/>
          <w:bCs/>
          <w:sz w:val="20"/>
          <w:szCs w:val="20"/>
        </w:rPr>
        <w:t>8</w:t>
      </w:r>
      <w:r w:rsidRPr="009B4953">
        <w:rPr>
          <w:rFonts w:ascii="Arial" w:hAnsi="Arial" w:cs="Arial"/>
          <w:b/>
          <w:bCs/>
          <w:sz w:val="20"/>
          <w:szCs w:val="20"/>
        </w:rPr>
        <w:t>.2020 r.</w:t>
      </w:r>
      <w:r w:rsidR="00EE4BF2">
        <w:rPr>
          <w:rFonts w:ascii="Arial" w:hAnsi="Arial" w:cs="Arial"/>
          <w:b/>
          <w:bCs/>
          <w:sz w:val="20"/>
          <w:szCs w:val="20"/>
        </w:rPr>
        <w:t xml:space="preserve"> </w:t>
      </w:r>
      <w:r w:rsidRPr="009B4953">
        <w:rPr>
          <w:rFonts w:ascii="Arial" w:hAnsi="Arial" w:cs="Arial"/>
          <w:b/>
          <w:bCs/>
          <w:sz w:val="20"/>
          <w:szCs w:val="20"/>
        </w:rPr>
        <w:t xml:space="preserve">godz. </w:t>
      </w:r>
      <w:r w:rsidR="00021F45">
        <w:rPr>
          <w:rFonts w:ascii="Arial" w:hAnsi="Arial" w:cs="Arial"/>
          <w:b/>
          <w:bCs/>
          <w:sz w:val="20"/>
          <w:szCs w:val="20"/>
        </w:rPr>
        <w:t>09</w:t>
      </w:r>
      <w:r w:rsidRPr="009B4953">
        <w:rPr>
          <w:rFonts w:ascii="Arial" w:hAnsi="Arial" w:cs="Arial"/>
          <w:b/>
          <w:bCs/>
          <w:sz w:val="20"/>
          <w:szCs w:val="20"/>
        </w:rPr>
        <w:t>.00</w:t>
      </w:r>
    </w:p>
    <w:p w14:paraId="62279C42"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b) </w:t>
      </w:r>
      <w:r w:rsidR="00EE4BF2">
        <w:rPr>
          <w:rFonts w:ascii="Arial" w:eastAsia="TimesNewRoman" w:hAnsi="Arial" w:cs="Arial"/>
          <w:sz w:val="20"/>
          <w:szCs w:val="20"/>
        </w:rPr>
        <w:tab/>
      </w:r>
      <w:r w:rsidRPr="009B4953">
        <w:rPr>
          <w:rFonts w:ascii="Arial" w:hAnsi="Arial" w:cs="Arial"/>
          <w:sz w:val="20"/>
          <w:szCs w:val="20"/>
        </w:rPr>
        <w:t>Do oferty należy dołączyć wszystkie wymagane w SIWZ dokumenty.</w:t>
      </w:r>
    </w:p>
    <w:p w14:paraId="24A283F8"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c) </w:t>
      </w:r>
      <w:r w:rsidR="00EE4BF2">
        <w:rPr>
          <w:rFonts w:ascii="Arial" w:eastAsia="TimesNewRoman" w:hAnsi="Arial" w:cs="Arial"/>
          <w:sz w:val="20"/>
          <w:szCs w:val="20"/>
        </w:rPr>
        <w:tab/>
      </w:r>
      <w:r w:rsidRPr="009B4953">
        <w:rPr>
          <w:rFonts w:ascii="Arial" w:hAnsi="Arial" w:cs="Arial"/>
          <w:sz w:val="20"/>
          <w:szCs w:val="20"/>
        </w:rPr>
        <w:t>Po wypełnieniu Formularza składania oferty lub wniosku i załadowaniu wszystkich wymaganych</w:t>
      </w:r>
      <w:r w:rsidR="00EE4BF2">
        <w:rPr>
          <w:rFonts w:ascii="Arial" w:hAnsi="Arial" w:cs="Arial"/>
          <w:sz w:val="20"/>
          <w:szCs w:val="20"/>
        </w:rPr>
        <w:t xml:space="preserve"> </w:t>
      </w:r>
      <w:r w:rsidR="00E12218" w:rsidRPr="009B4953">
        <w:rPr>
          <w:rFonts w:ascii="Arial" w:hAnsi="Arial" w:cs="Arial"/>
          <w:sz w:val="20"/>
          <w:szCs w:val="20"/>
        </w:rPr>
        <w:t>załączników</w:t>
      </w:r>
      <w:r w:rsidRPr="009B4953">
        <w:rPr>
          <w:rFonts w:ascii="Arial" w:hAnsi="Arial" w:cs="Arial"/>
          <w:sz w:val="20"/>
          <w:szCs w:val="20"/>
        </w:rPr>
        <w:t xml:space="preserve"> należy kliknąć przycisk „Przejdź do podsumowania”.</w:t>
      </w:r>
    </w:p>
    <w:p w14:paraId="09AD7B77"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d) </w:t>
      </w:r>
      <w:r w:rsidR="00EE4BF2">
        <w:rPr>
          <w:rFonts w:ascii="Arial" w:eastAsia="TimesNewRoman" w:hAnsi="Arial" w:cs="Arial"/>
          <w:sz w:val="20"/>
          <w:szCs w:val="20"/>
        </w:rPr>
        <w:tab/>
      </w:r>
      <w:r w:rsidRPr="009B4953">
        <w:rPr>
          <w:rFonts w:ascii="Arial" w:hAnsi="Arial" w:cs="Arial"/>
          <w:sz w:val="20"/>
          <w:szCs w:val="20"/>
        </w:rPr>
        <w:t>Oferta lub wniosek składana elektronicznie musi zostać podpisana elektronicznym podpisem</w:t>
      </w:r>
      <w:r w:rsidR="00EE4BF2">
        <w:rPr>
          <w:rFonts w:ascii="Arial" w:hAnsi="Arial" w:cs="Arial"/>
          <w:sz w:val="20"/>
          <w:szCs w:val="20"/>
        </w:rPr>
        <w:t xml:space="preserve"> </w:t>
      </w:r>
      <w:r w:rsidRPr="009B4953">
        <w:rPr>
          <w:rFonts w:ascii="Arial" w:hAnsi="Arial" w:cs="Arial"/>
          <w:sz w:val="20"/>
          <w:szCs w:val="20"/>
        </w:rPr>
        <w:t>kwalifikowanym. W procesie składania ofe</w:t>
      </w:r>
      <w:r w:rsidR="00BA251D">
        <w:rPr>
          <w:rFonts w:ascii="Arial" w:hAnsi="Arial" w:cs="Arial"/>
          <w:sz w:val="20"/>
          <w:szCs w:val="20"/>
        </w:rPr>
        <w:t>rty za pośrednictwem platformy W</w:t>
      </w:r>
      <w:r w:rsidRPr="009B4953">
        <w:rPr>
          <w:rFonts w:ascii="Arial" w:hAnsi="Arial" w:cs="Arial"/>
          <w:sz w:val="20"/>
          <w:szCs w:val="20"/>
        </w:rPr>
        <w:t>ykonawca powinien złożyć</w:t>
      </w:r>
      <w:r w:rsidR="00EE4BF2">
        <w:rPr>
          <w:rFonts w:ascii="Arial" w:hAnsi="Arial" w:cs="Arial"/>
          <w:sz w:val="20"/>
          <w:szCs w:val="20"/>
        </w:rPr>
        <w:t xml:space="preserve"> </w:t>
      </w:r>
      <w:r w:rsidRPr="009B4953">
        <w:rPr>
          <w:rFonts w:ascii="Arial" w:hAnsi="Arial" w:cs="Arial"/>
          <w:sz w:val="20"/>
          <w:szCs w:val="20"/>
        </w:rPr>
        <w:t>podpis bezpośrednio na dokumencie przesłanym za pośrednictwem Platformy. Złożenie podpisu na</w:t>
      </w:r>
      <w:r w:rsidR="00EE4BF2">
        <w:rPr>
          <w:rFonts w:ascii="Arial" w:hAnsi="Arial" w:cs="Arial"/>
          <w:sz w:val="20"/>
          <w:szCs w:val="20"/>
        </w:rPr>
        <w:t xml:space="preserve"> </w:t>
      </w:r>
      <w:r w:rsidRPr="009B4953">
        <w:rPr>
          <w:rFonts w:ascii="Arial" w:hAnsi="Arial" w:cs="Arial"/>
          <w:sz w:val="20"/>
          <w:szCs w:val="20"/>
        </w:rPr>
        <w:t>platformie na etapie podsumowania ma charakter nieobowiązkowy, jednak pozwala zweryfikować ważność</w:t>
      </w:r>
      <w:r w:rsidR="00D92EAB">
        <w:rPr>
          <w:rFonts w:ascii="Arial" w:hAnsi="Arial" w:cs="Arial"/>
          <w:sz w:val="20"/>
          <w:szCs w:val="20"/>
        </w:rPr>
        <w:t xml:space="preserve"> </w:t>
      </w:r>
      <w:r w:rsidRPr="009B4953">
        <w:rPr>
          <w:rFonts w:ascii="Arial" w:hAnsi="Arial" w:cs="Arial"/>
          <w:sz w:val="20"/>
          <w:szCs w:val="20"/>
        </w:rPr>
        <w:t>podpisu przed złożeniem oferty.</w:t>
      </w:r>
    </w:p>
    <w:p w14:paraId="5F664AD0"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e) </w:t>
      </w:r>
      <w:r w:rsidR="00EE4BF2">
        <w:rPr>
          <w:rFonts w:ascii="Arial" w:eastAsia="TimesNewRoman" w:hAnsi="Arial" w:cs="Arial"/>
          <w:sz w:val="20"/>
          <w:szCs w:val="20"/>
        </w:rPr>
        <w:tab/>
      </w:r>
      <w:r w:rsidRPr="009B4953">
        <w:rPr>
          <w:rFonts w:ascii="Arial" w:hAnsi="Arial" w:cs="Arial"/>
          <w:sz w:val="20"/>
          <w:szCs w:val="20"/>
        </w:rPr>
        <w:t>Za datę przekazania oferty przyjmuje się datę jej przekazania w systemie (platformie) w drugim kroku</w:t>
      </w:r>
      <w:r w:rsidR="00EE4BF2">
        <w:rPr>
          <w:rFonts w:ascii="Arial" w:hAnsi="Arial" w:cs="Arial"/>
          <w:sz w:val="20"/>
          <w:szCs w:val="20"/>
        </w:rPr>
        <w:t xml:space="preserve"> </w:t>
      </w:r>
      <w:r w:rsidRPr="009B4953">
        <w:rPr>
          <w:rFonts w:ascii="Arial" w:hAnsi="Arial" w:cs="Arial"/>
          <w:sz w:val="20"/>
          <w:szCs w:val="20"/>
        </w:rPr>
        <w:t>składania oferty poprzez kliknięcie przycisku “</w:t>
      </w:r>
      <w:r w:rsidR="00E12218" w:rsidRPr="009B4953">
        <w:rPr>
          <w:rFonts w:ascii="Arial" w:hAnsi="Arial" w:cs="Arial"/>
          <w:sz w:val="20"/>
          <w:szCs w:val="20"/>
        </w:rPr>
        <w:t>Złóż</w:t>
      </w:r>
      <w:r w:rsidRPr="009B4953">
        <w:rPr>
          <w:rFonts w:ascii="Arial" w:hAnsi="Arial" w:cs="Arial"/>
          <w:sz w:val="20"/>
          <w:szCs w:val="20"/>
        </w:rPr>
        <w:t xml:space="preserve"> ofertę” i wyświetlenie się komunikatu, że oferta została</w:t>
      </w:r>
      <w:r w:rsidR="00D92EAB">
        <w:rPr>
          <w:rFonts w:ascii="Arial" w:hAnsi="Arial" w:cs="Arial"/>
          <w:sz w:val="20"/>
          <w:szCs w:val="20"/>
        </w:rPr>
        <w:t xml:space="preserve"> </w:t>
      </w:r>
      <w:r w:rsidRPr="009B4953">
        <w:rPr>
          <w:rFonts w:ascii="Arial" w:hAnsi="Arial" w:cs="Arial"/>
          <w:sz w:val="20"/>
          <w:szCs w:val="20"/>
        </w:rPr>
        <w:t>zaszyfrowana i złożona.</w:t>
      </w:r>
    </w:p>
    <w:p w14:paraId="7250EB72"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f) </w:t>
      </w:r>
      <w:r w:rsidR="00EE4BF2">
        <w:rPr>
          <w:rFonts w:ascii="Arial" w:eastAsia="TimesNewRoman" w:hAnsi="Arial" w:cs="Arial"/>
          <w:sz w:val="20"/>
          <w:szCs w:val="20"/>
        </w:rPr>
        <w:tab/>
      </w:r>
      <w:r w:rsidR="00E12218" w:rsidRPr="009B4953">
        <w:rPr>
          <w:rFonts w:ascii="Arial" w:hAnsi="Arial" w:cs="Arial"/>
          <w:sz w:val="20"/>
          <w:szCs w:val="20"/>
        </w:rPr>
        <w:t>Szczegółowa</w:t>
      </w:r>
      <w:r w:rsidRPr="009B4953">
        <w:rPr>
          <w:rFonts w:ascii="Arial" w:hAnsi="Arial" w:cs="Arial"/>
          <w:sz w:val="20"/>
          <w:szCs w:val="20"/>
        </w:rPr>
        <w:t xml:space="preserve"> instrukcja dla </w:t>
      </w:r>
      <w:r w:rsidR="00E12218" w:rsidRPr="009B4953">
        <w:rPr>
          <w:rFonts w:ascii="Arial" w:hAnsi="Arial" w:cs="Arial"/>
          <w:sz w:val="20"/>
          <w:szCs w:val="20"/>
        </w:rPr>
        <w:t>Wykonawców</w:t>
      </w:r>
      <w:r w:rsidRPr="009B4953">
        <w:rPr>
          <w:rFonts w:ascii="Arial" w:hAnsi="Arial" w:cs="Arial"/>
          <w:sz w:val="20"/>
          <w:szCs w:val="20"/>
        </w:rPr>
        <w:t xml:space="preserve"> dotycząca złożenia, zmiany i wycofania oferty znajduje się na</w:t>
      </w:r>
      <w:r w:rsidR="00D92EAB">
        <w:rPr>
          <w:rFonts w:ascii="Arial" w:hAnsi="Arial" w:cs="Arial"/>
          <w:sz w:val="20"/>
          <w:szCs w:val="20"/>
        </w:rPr>
        <w:t xml:space="preserve"> </w:t>
      </w:r>
      <w:r w:rsidRPr="009B4953">
        <w:rPr>
          <w:rFonts w:ascii="Arial" w:hAnsi="Arial" w:cs="Arial"/>
          <w:sz w:val="20"/>
          <w:szCs w:val="20"/>
        </w:rPr>
        <w:t>stronie internetowej pod adresem: https://platformazakupowa.pl/strona/45-instrukcje</w:t>
      </w:r>
    </w:p>
    <w:p w14:paraId="2565651C" w14:textId="77777777" w:rsidR="00A852B8" w:rsidRPr="009B4953" w:rsidRDefault="00A852B8" w:rsidP="009829AB">
      <w:pPr>
        <w:autoSpaceDE w:val="0"/>
        <w:autoSpaceDN w:val="0"/>
        <w:adjustRightInd w:val="0"/>
        <w:spacing w:line="276" w:lineRule="auto"/>
        <w:ind w:left="426" w:hanging="426"/>
        <w:jc w:val="both"/>
        <w:rPr>
          <w:rFonts w:ascii="Arial" w:hAnsi="Arial" w:cs="Arial"/>
          <w:sz w:val="20"/>
          <w:szCs w:val="20"/>
        </w:rPr>
      </w:pPr>
      <w:r w:rsidRPr="009B4953">
        <w:rPr>
          <w:rFonts w:ascii="Arial" w:eastAsia="TimesNewRoman" w:hAnsi="Arial" w:cs="Arial"/>
          <w:sz w:val="20"/>
          <w:szCs w:val="20"/>
        </w:rPr>
        <w:t xml:space="preserve">g) </w:t>
      </w:r>
      <w:r w:rsidRPr="009B4953">
        <w:rPr>
          <w:rFonts w:ascii="Arial" w:hAnsi="Arial" w:cs="Arial"/>
          <w:sz w:val="20"/>
          <w:szCs w:val="20"/>
        </w:rPr>
        <w:t>Otwarcie ofert</w:t>
      </w:r>
    </w:p>
    <w:p w14:paraId="3DE49DD7" w14:textId="6A1E126E" w:rsidR="00A852B8" w:rsidRDefault="00A852B8" w:rsidP="009829AB">
      <w:pPr>
        <w:pStyle w:val="Akapitzlist"/>
        <w:numPr>
          <w:ilvl w:val="1"/>
          <w:numId w:val="21"/>
        </w:numPr>
        <w:autoSpaceDE w:val="0"/>
        <w:autoSpaceDN w:val="0"/>
        <w:adjustRightInd w:val="0"/>
        <w:spacing w:after="0"/>
        <w:ind w:left="850" w:hanging="357"/>
        <w:jc w:val="both"/>
        <w:rPr>
          <w:rFonts w:ascii="Arial" w:hAnsi="Arial" w:cs="Arial"/>
          <w:sz w:val="20"/>
          <w:szCs w:val="20"/>
        </w:rPr>
      </w:pPr>
      <w:r w:rsidRPr="00D92EAB">
        <w:rPr>
          <w:rFonts w:ascii="Arial" w:hAnsi="Arial" w:cs="Arial"/>
          <w:sz w:val="20"/>
          <w:szCs w:val="20"/>
        </w:rPr>
        <w:t xml:space="preserve">Otwarcie ofert nastąpi w </w:t>
      </w:r>
      <w:r w:rsidRPr="00D92EAB">
        <w:rPr>
          <w:rFonts w:ascii="Arial" w:hAnsi="Arial" w:cs="Arial"/>
          <w:b/>
          <w:bCs/>
          <w:sz w:val="20"/>
          <w:szCs w:val="20"/>
        </w:rPr>
        <w:t xml:space="preserve">dniu </w:t>
      </w:r>
      <w:r w:rsidR="00021F45">
        <w:rPr>
          <w:rFonts w:ascii="Arial" w:hAnsi="Arial" w:cs="Arial"/>
          <w:b/>
          <w:bCs/>
          <w:sz w:val="20"/>
          <w:szCs w:val="20"/>
        </w:rPr>
        <w:t>0</w:t>
      </w:r>
      <w:r w:rsidR="00EE4BF2">
        <w:rPr>
          <w:rFonts w:ascii="Arial" w:hAnsi="Arial" w:cs="Arial"/>
          <w:b/>
          <w:bCs/>
          <w:sz w:val="20"/>
          <w:szCs w:val="20"/>
        </w:rPr>
        <w:t>4</w:t>
      </w:r>
      <w:r w:rsidR="00021F45">
        <w:rPr>
          <w:rFonts w:ascii="Arial" w:hAnsi="Arial" w:cs="Arial"/>
          <w:b/>
          <w:bCs/>
          <w:sz w:val="20"/>
          <w:szCs w:val="20"/>
        </w:rPr>
        <w:t>.</w:t>
      </w:r>
      <w:r w:rsidRPr="00D92EAB">
        <w:rPr>
          <w:rFonts w:ascii="Arial" w:hAnsi="Arial" w:cs="Arial"/>
          <w:b/>
          <w:bCs/>
          <w:sz w:val="20"/>
          <w:szCs w:val="20"/>
        </w:rPr>
        <w:t>0</w:t>
      </w:r>
      <w:r w:rsidR="00EE4BF2">
        <w:rPr>
          <w:rFonts w:ascii="Arial" w:hAnsi="Arial" w:cs="Arial"/>
          <w:b/>
          <w:bCs/>
          <w:sz w:val="20"/>
          <w:szCs w:val="20"/>
        </w:rPr>
        <w:t>8</w:t>
      </w:r>
      <w:r w:rsidRPr="00D92EAB">
        <w:rPr>
          <w:rFonts w:ascii="Arial" w:hAnsi="Arial" w:cs="Arial"/>
          <w:b/>
          <w:bCs/>
          <w:sz w:val="20"/>
          <w:szCs w:val="20"/>
        </w:rPr>
        <w:t xml:space="preserve">.2020 r. </w:t>
      </w:r>
      <w:r w:rsidR="00000448">
        <w:rPr>
          <w:rFonts w:ascii="Arial" w:hAnsi="Arial" w:cs="Arial"/>
          <w:b/>
          <w:bCs/>
          <w:sz w:val="20"/>
          <w:szCs w:val="20"/>
        </w:rPr>
        <w:t xml:space="preserve">po godzinie 9.30 </w:t>
      </w:r>
      <w:r w:rsidRPr="00D92EAB">
        <w:rPr>
          <w:rFonts w:ascii="Arial" w:hAnsi="Arial" w:cs="Arial"/>
          <w:sz w:val="20"/>
          <w:szCs w:val="20"/>
        </w:rPr>
        <w:t>w siedzibie</w:t>
      </w:r>
      <w:r w:rsidR="00D92EAB">
        <w:rPr>
          <w:rFonts w:ascii="Arial" w:hAnsi="Arial" w:cs="Arial"/>
          <w:sz w:val="20"/>
          <w:szCs w:val="20"/>
        </w:rPr>
        <w:t xml:space="preserve"> </w:t>
      </w:r>
      <w:r w:rsidR="00BA251D">
        <w:rPr>
          <w:rFonts w:ascii="Arial" w:hAnsi="Arial" w:cs="Arial"/>
          <w:sz w:val="20"/>
          <w:szCs w:val="20"/>
        </w:rPr>
        <w:t>Zamawiającego</w:t>
      </w:r>
      <w:r w:rsidR="003F3A9B">
        <w:rPr>
          <w:rFonts w:ascii="Arial" w:hAnsi="Arial" w:cs="Arial"/>
          <w:sz w:val="20"/>
          <w:szCs w:val="20"/>
        </w:rPr>
        <w:t xml:space="preserve"> w </w:t>
      </w:r>
      <w:r w:rsidR="00E12218" w:rsidRPr="00D92EAB">
        <w:rPr>
          <w:rFonts w:ascii="Arial" w:hAnsi="Arial" w:cs="Arial"/>
          <w:sz w:val="20"/>
          <w:szCs w:val="20"/>
        </w:rPr>
        <w:t>Sekcji Zamówień Publicznych</w:t>
      </w:r>
      <w:r w:rsidR="003F3A9B">
        <w:rPr>
          <w:rFonts w:ascii="Arial" w:hAnsi="Arial" w:cs="Arial"/>
          <w:sz w:val="20"/>
          <w:szCs w:val="20"/>
        </w:rPr>
        <w:t xml:space="preserve"> w pokoju nr 20</w:t>
      </w:r>
      <w:r w:rsidRPr="00D92EAB">
        <w:rPr>
          <w:rFonts w:ascii="Arial" w:hAnsi="Arial" w:cs="Arial"/>
          <w:sz w:val="20"/>
          <w:szCs w:val="20"/>
        </w:rPr>
        <w:t xml:space="preserve">. </w:t>
      </w:r>
    </w:p>
    <w:p w14:paraId="06882391" w14:textId="77777777" w:rsidR="00A852B8" w:rsidRPr="00D92EAB" w:rsidRDefault="00A852B8" w:rsidP="009829AB">
      <w:pPr>
        <w:pStyle w:val="Akapitzlist"/>
        <w:numPr>
          <w:ilvl w:val="1"/>
          <w:numId w:val="21"/>
        </w:numPr>
        <w:autoSpaceDE w:val="0"/>
        <w:autoSpaceDN w:val="0"/>
        <w:adjustRightInd w:val="0"/>
        <w:spacing w:after="0"/>
        <w:ind w:left="850" w:hanging="357"/>
        <w:jc w:val="both"/>
        <w:rPr>
          <w:rFonts w:ascii="Arial" w:hAnsi="Arial" w:cs="Arial"/>
          <w:sz w:val="20"/>
          <w:szCs w:val="20"/>
        </w:rPr>
      </w:pPr>
      <w:r w:rsidRPr="00D92EAB">
        <w:rPr>
          <w:rFonts w:ascii="Arial" w:hAnsi="Arial" w:cs="Arial"/>
          <w:sz w:val="20"/>
          <w:szCs w:val="20"/>
        </w:rPr>
        <w:t>Informację z otwarcia ofert zamawiający udostępni na platformazakupowa.pl w sekcji „Komunikaty” na</w:t>
      </w:r>
      <w:r w:rsidR="00D92EAB">
        <w:rPr>
          <w:rFonts w:ascii="Arial" w:hAnsi="Arial" w:cs="Arial"/>
          <w:sz w:val="20"/>
          <w:szCs w:val="20"/>
        </w:rPr>
        <w:t xml:space="preserve"> </w:t>
      </w:r>
      <w:r w:rsidRPr="00D92EAB">
        <w:rPr>
          <w:rFonts w:ascii="Arial" w:hAnsi="Arial" w:cs="Arial"/>
          <w:sz w:val="20"/>
          <w:szCs w:val="20"/>
        </w:rPr>
        <w:t>stronie danego postępowania.</w:t>
      </w:r>
    </w:p>
    <w:p w14:paraId="2FC918B7" w14:textId="77777777" w:rsidR="00A852B8" w:rsidRPr="009B4953" w:rsidRDefault="00A852B8" w:rsidP="009829AB">
      <w:pPr>
        <w:autoSpaceDE w:val="0"/>
        <w:autoSpaceDN w:val="0"/>
        <w:adjustRightInd w:val="0"/>
        <w:spacing w:line="276" w:lineRule="auto"/>
        <w:jc w:val="both"/>
        <w:rPr>
          <w:rFonts w:ascii="Arial" w:hAnsi="Arial" w:cs="Arial"/>
          <w:sz w:val="20"/>
          <w:szCs w:val="20"/>
        </w:rPr>
      </w:pPr>
      <w:r w:rsidRPr="009B4953">
        <w:rPr>
          <w:rFonts w:ascii="Arial" w:eastAsia="TimesNewRoman" w:hAnsi="Arial" w:cs="Arial"/>
          <w:sz w:val="20"/>
          <w:szCs w:val="20"/>
        </w:rPr>
        <w:t xml:space="preserve">h) </w:t>
      </w:r>
      <w:r w:rsidRPr="009B4953">
        <w:rPr>
          <w:rFonts w:ascii="Arial" w:hAnsi="Arial" w:cs="Arial"/>
          <w:sz w:val="20"/>
          <w:szCs w:val="20"/>
        </w:rPr>
        <w:t xml:space="preserve">Opis sposobu przygotowania ofert oraz </w:t>
      </w:r>
      <w:r w:rsidR="00E12218" w:rsidRPr="009B4953">
        <w:rPr>
          <w:rFonts w:ascii="Arial" w:hAnsi="Arial" w:cs="Arial"/>
          <w:sz w:val="20"/>
          <w:szCs w:val="20"/>
        </w:rPr>
        <w:t>dokumentów</w:t>
      </w:r>
      <w:r w:rsidRPr="009B4953">
        <w:rPr>
          <w:rFonts w:ascii="Arial" w:hAnsi="Arial" w:cs="Arial"/>
          <w:sz w:val="20"/>
          <w:szCs w:val="20"/>
        </w:rPr>
        <w:t xml:space="preserve"> wymaganych przez </w:t>
      </w:r>
      <w:r w:rsidR="00BA251D">
        <w:rPr>
          <w:rFonts w:ascii="Arial" w:hAnsi="Arial" w:cs="Arial"/>
          <w:sz w:val="20"/>
          <w:szCs w:val="20"/>
        </w:rPr>
        <w:t>Zamawiającego</w:t>
      </w:r>
      <w:r w:rsidRPr="009B4953">
        <w:rPr>
          <w:rFonts w:ascii="Arial" w:hAnsi="Arial" w:cs="Arial"/>
          <w:sz w:val="20"/>
          <w:szCs w:val="20"/>
        </w:rPr>
        <w:t xml:space="preserve"> w SIWZ</w:t>
      </w:r>
      <w:r w:rsidR="00D92EAB">
        <w:rPr>
          <w:rFonts w:ascii="Arial" w:hAnsi="Arial" w:cs="Arial"/>
          <w:sz w:val="20"/>
          <w:szCs w:val="20"/>
        </w:rPr>
        <w:t>:</w:t>
      </w:r>
    </w:p>
    <w:p w14:paraId="50C5F04F" w14:textId="19993D4D" w:rsidR="00A852B8" w:rsidRDefault="00A852B8" w:rsidP="009829AB">
      <w:pPr>
        <w:pStyle w:val="Akapitzlist"/>
        <w:numPr>
          <w:ilvl w:val="0"/>
          <w:numId w:val="29"/>
        </w:numPr>
        <w:autoSpaceDE w:val="0"/>
        <w:autoSpaceDN w:val="0"/>
        <w:adjustRightInd w:val="0"/>
        <w:spacing w:after="0"/>
        <w:ind w:left="850" w:hanging="425"/>
        <w:jc w:val="both"/>
        <w:rPr>
          <w:rFonts w:ascii="Arial" w:hAnsi="Arial" w:cs="Arial"/>
          <w:sz w:val="20"/>
          <w:szCs w:val="20"/>
        </w:rPr>
      </w:pPr>
      <w:r w:rsidRPr="00D92EAB">
        <w:rPr>
          <w:rFonts w:ascii="Arial" w:hAnsi="Arial" w:cs="Arial"/>
          <w:sz w:val="20"/>
          <w:szCs w:val="20"/>
        </w:rPr>
        <w:t>Oferta powinna zawierać wszystkie wymagane w niniejszym SIWZ oświadczenia i dokumenty, bez</w:t>
      </w:r>
      <w:r w:rsidR="00D92EAB">
        <w:rPr>
          <w:rFonts w:ascii="Arial" w:hAnsi="Arial" w:cs="Arial"/>
          <w:sz w:val="20"/>
          <w:szCs w:val="20"/>
        </w:rPr>
        <w:t xml:space="preserve"> </w:t>
      </w:r>
      <w:r w:rsidRPr="00D92EAB">
        <w:rPr>
          <w:rFonts w:ascii="Arial" w:hAnsi="Arial" w:cs="Arial"/>
          <w:sz w:val="20"/>
          <w:szCs w:val="20"/>
        </w:rPr>
        <w:t xml:space="preserve">dokonywania w ich treści jakichkolwiek </w:t>
      </w:r>
      <w:r w:rsidR="00BA251D">
        <w:rPr>
          <w:rFonts w:ascii="Arial" w:hAnsi="Arial" w:cs="Arial"/>
          <w:sz w:val="20"/>
          <w:szCs w:val="20"/>
        </w:rPr>
        <w:t>zastrzeżeń lub zmian ze strony W</w:t>
      </w:r>
      <w:r w:rsidRPr="00D92EAB">
        <w:rPr>
          <w:rFonts w:ascii="Arial" w:hAnsi="Arial" w:cs="Arial"/>
          <w:sz w:val="20"/>
          <w:szCs w:val="20"/>
        </w:rPr>
        <w:t xml:space="preserve">ykonawcy. Oświadczenia, o </w:t>
      </w:r>
      <w:r w:rsidR="00E12218" w:rsidRPr="00D92EAB">
        <w:rPr>
          <w:rFonts w:ascii="Arial" w:hAnsi="Arial" w:cs="Arial"/>
          <w:sz w:val="20"/>
          <w:szCs w:val="20"/>
        </w:rPr>
        <w:t xml:space="preserve">których </w:t>
      </w:r>
      <w:r w:rsidR="00BA251D">
        <w:rPr>
          <w:rFonts w:ascii="Arial" w:hAnsi="Arial" w:cs="Arial"/>
          <w:sz w:val="20"/>
          <w:szCs w:val="20"/>
        </w:rPr>
        <w:t>mowa w SIWZ, dotyczące W</w:t>
      </w:r>
      <w:r w:rsidRPr="00D92EAB">
        <w:rPr>
          <w:rFonts w:ascii="Arial" w:hAnsi="Arial" w:cs="Arial"/>
          <w:sz w:val="20"/>
          <w:szCs w:val="20"/>
        </w:rPr>
        <w:t xml:space="preserve">ykonawcy i innych </w:t>
      </w:r>
      <w:r w:rsidR="00E12218" w:rsidRPr="00D92EAB">
        <w:rPr>
          <w:rFonts w:ascii="Arial" w:hAnsi="Arial" w:cs="Arial"/>
          <w:sz w:val="20"/>
          <w:szCs w:val="20"/>
        </w:rPr>
        <w:t>podmiotów</w:t>
      </w:r>
      <w:r w:rsidRPr="00D92EAB">
        <w:rPr>
          <w:rFonts w:ascii="Arial" w:hAnsi="Arial" w:cs="Arial"/>
          <w:sz w:val="20"/>
          <w:szCs w:val="20"/>
        </w:rPr>
        <w:t xml:space="preserve">, na </w:t>
      </w:r>
      <w:r w:rsidR="00E12218" w:rsidRPr="00D92EAB">
        <w:rPr>
          <w:rFonts w:ascii="Arial" w:hAnsi="Arial" w:cs="Arial"/>
          <w:sz w:val="20"/>
          <w:szCs w:val="20"/>
        </w:rPr>
        <w:t>których</w:t>
      </w:r>
      <w:r w:rsidRPr="00D92EAB">
        <w:rPr>
          <w:rFonts w:ascii="Arial" w:hAnsi="Arial" w:cs="Arial"/>
          <w:sz w:val="20"/>
          <w:szCs w:val="20"/>
        </w:rPr>
        <w:t xml:space="preserve"> zdolnościach lub sytuacji polega</w:t>
      </w:r>
      <w:r w:rsidR="00E12218" w:rsidRPr="00D92EAB">
        <w:rPr>
          <w:rFonts w:ascii="Arial" w:hAnsi="Arial" w:cs="Arial"/>
          <w:sz w:val="20"/>
          <w:szCs w:val="20"/>
        </w:rPr>
        <w:t xml:space="preserve"> </w:t>
      </w:r>
      <w:r w:rsidR="00BA251D">
        <w:rPr>
          <w:rFonts w:ascii="Arial" w:hAnsi="Arial" w:cs="Arial"/>
          <w:sz w:val="20"/>
          <w:szCs w:val="20"/>
        </w:rPr>
        <w:t>Wykonawca</w:t>
      </w:r>
      <w:r w:rsidRPr="00D92EAB">
        <w:rPr>
          <w:rFonts w:ascii="Arial" w:hAnsi="Arial" w:cs="Arial"/>
          <w:sz w:val="20"/>
          <w:szCs w:val="20"/>
        </w:rPr>
        <w:t xml:space="preserve">na zasadach określonych w art. 22a ustawy Prawo </w:t>
      </w:r>
      <w:r w:rsidR="00E12218" w:rsidRPr="00D92EAB">
        <w:rPr>
          <w:rFonts w:ascii="Arial" w:hAnsi="Arial" w:cs="Arial"/>
          <w:sz w:val="20"/>
          <w:szCs w:val="20"/>
        </w:rPr>
        <w:t>zamówień</w:t>
      </w:r>
      <w:r w:rsidRPr="00D92EAB">
        <w:rPr>
          <w:rFonts w:ascii="Arial" w:hAnsi="Arial" w:cs="Arial"/>
          <w:sz w:val="20"/>
          <w:szCs w:val="20"/>
        </w:rPr>
        <w:t xml:space="preserve"> publicznych, oraz dotyczące</w:t>
      </w:r>
      <w:r w:rsidR="00E12218" w:rsidRPr="00D92EAB">
        <w:rPr>
          <w:rFonts w:ascii="Arial" w:hAnsi="Arial" w:cs="Arial"/>
          <w:sz w:val="20"/>
          <w:szCs w:val="20"/>
        </w:rPr>
        <w:t xml:space="preserve"> podwykonawców</w:t>
      </w:r>
      <w:r w:rsidRPr="00D92EAB">
        <w:rPr>
          <w:rFonts w:ascii="Arial" w:hAnsi="Arial" w:cs="Arial"/>
          <w:sz w:val="20"/>
          <w:szCs w:val="20"/>
        </w:rPr>
        <w:t xml:space="preserve">, składane są w oryginale. Pozostałe dokumenty, inne niż oświadczenia, o </w:t>
      </w:r>
      <w:r w:rsidR="00E12218" w:rsidRPr="00D92EAB">
        <w:rPr>
          <w:rFonts w:ascii="Arial" w:hAnsi="Arial" w:cs="Arial"/>
          <w:sz w:val="20"/>
          <w:szCs w:val="20"/>
        </w:rPr>
        <w:t>których</w:t>
      </w:r>
      <w:r w:rsidRPr="00D92EAB">
        <w:rPr>
          <w:rFonts w:ascii="Arial" w:hAnsi="Arial" w:cs="Arial"/>
          <w:sz w:val="20"/>
          <w:szCs w:val="20"/>
        </w:rPr>
        <w:t xml:space="preserve"> mowa w</w:t>
      </w:r>
      <w:r w:rsidR="00E12218" w:rsidRPr="00D92EAB">
        <w:rPr>
          <w:rFonts w:ascii="Arial" w:hAnsi="Arial" w:cs="Arial"/>
          <w:sz w:val="20"/>
          <w:szCs w:val="20"/>
        </w:rPr>
        <w:t xml:space="preserve"> </w:t>
      </w:r>
      <w:r w:rsidRPr="00D92EAB">
        <w:rPr>
          <w:rFonts w:ascii="Arial" w:hAnsi="Arial" w:cs="Arial"/>
          <w:sz w:val="20"/>
          <w:szCs w:val="20"/>
        </w:rPr>
        <w:t>zdaniu powyżej, składane są w oryginale lub kopii poświadczonej za zgodność z oryginałem. Poświadczenia</w:t>
      </w:r>
      <w:r w:rsidR="00E12218" w:rsidRPr="00D92EAB">
        <w:rPr>
          <w:rFonts w:ascii="Arial" w:hAnsi="Arial" w:cs="Arial"/>
          <w:sz w:val="20"/>
          <w:szCs w:val="20"/>
        </w:rPr>
        <w:t xml:space="preserve"> </w:t>
      </w:r>
      <w:r w:rsidR="003F3A9B">
        <w:rPr>
          <w:rFonts w:ascii="Arial" w:hAnsi="Arial" w:cs="Arial"/>
          <w:sz w:val="20"/>
          <w:szCs w:val="20"/>
        </w:rPr>
        <w:t>za zgodność z </w:t>
      </w:r>
      <w:r w:rsidRPr="00D92EAB">
        <w:rPr>
          <w:rFonts w:ascii="Arial" w:hAnsi="Arial" w:cs="Arial"/>
          <w:sz w:val="20"/>
          <w:szCs w:val="20"/>
        </w:rPr>
        <w:t xml:space="preserve">oryginałem dokonuje odpowiednio </w:t>
      </w:r>
      <w:r w:rsidR="00BA251D">
        <w:rPr>
          <w:rFonts w:ascii="Arial" w:hAnsi="Arial" w:cs="Arial"/>
          <w:sz w:val="20"/>
          <w:szCs w:val="20"/>
        </w:rPr>
        <w:t>Wykonawca</w:t>
      </w:r>
      <w:r w:rsidRPr="00D92EAB">
        <w:rPr>
          <w:rFonts w:ascii="Arial" w:hAnsi="Arial" w:cs="Arial"/>
          <w:sz w:val="20"/>
          <w:szCs w:val="20"/>
        </w:rPr>
        <w:t xml:space="preserve">, podmiot, na </w:t>
      </w:r>
      <w:r w:rsidR="00E12218" w:rsidRPr="00D92EAB">
        <w:rPr>
          <w:rFonts w:ascii="Arial" w:hAnsi="Arial" w:cs="Arial"/>
          <w:sz w:val="20"/>
          <w:szCs w:val="20"/>
        </w:rPr>
        <w:t>którego</w:t>
      </w:r>
      <w:r w:rsidRPr="00D92EAB">
        <w:rPr>
          <w:rFonts w:ascii="Arial" w:hAnsi="Arial" w:cs="Arial"/>
          <w:sz w:val="20"/>
          <w:szCs w:val="20"/>
        </w:rPr>
        <w:t xml:space="preserve"> zdolnościach lub </w:t>
      </w:r>
      <w:r w:rsidRPr="00D92EAB">
        <w:rPr>
          <w:rFonts w:ascii="Arial" w:hAnsi="Arial" w:cs="Arial"/>
          <w:sz w:val="20"/>
          <w:szCs w:val="20"/>
        </w:rPr>
        <w:lastRenderedPageBreak/>
        <w:t>sytuacji</w:t>
      </w:r>
      <w:r w:rsidR="00E12218" w:rsidRPr="00D92EAB">
        <w:rPr>
          <w:rFonts w:ascii="Arial" w:hAnsi="Arial" w:cs="Arial"/>
          <w:sz w:val="20"/>
          <w:szCs w:val="20"/>
        </w:rPr>
        <w:t xml:space="preserve"> </w:t>
      </w:r>
      <w:r w:rsidRPr="00D92EAB">
        <w:rPr>
          <w:rFonts w:ascii="Arial" w:hAnsi="Arial" w:cs="Arial"/>
          <w:sz w:val="20"/>
          <w:szCs w:val="20"/>
        </w:rPr>
        <w:t xml:space="preserve">polega </w:t>
      </w:r>
      <w:r w:rsidR="00BA251D">
        <w:rPr>
          <w:rFonts w:ascii="Arial" w:hAnsi="Arial" w:cs="Arial"/>
          <w:sz w:val="20"/>
          <w:szCs w:val="20"/>
        </w:rPr>
        <w:t>Wykonawca, W</w:t>
      </w:r>
      <w:r w:rsidRPr="00D92EAB">
        <w:rPr>
          <w:rFonts w:ascii="Arial" w:hAnsi="Arial" w:cs="Arial"/>
          <w:sz w:val="20"/>
          <w:szCs w:val="20"/>
        </w:rPr>
        <w:t xml:space="preserve">ykonawcy </w:t>
      </w:r>
      <w:r w:rsidR="00E12218" w:rsidRPr="00D92EAB">
        <w:rPr>
          <w:rFonts w:ascii="Arial" w:hAnsi="Arial" w:cs="Arial"/>
          <w:sz w:val="20"/>
          <w:szCs w:val="20"/>
        </w:rPr>
        <w:t>wspólnie</w:t>
      </w:r>
      <w:r w:rsidRPr="00D92EAB">
        <w:rPr>
          <w:rFonts w:ascii="Arial" w:hAnsi="Arial" w:cs="Arial"/>
          <w:sz w:val="20"/>
          <w:szCs w:val="20"/>
        </w:rPr>
        <w:t xml:space="preserve"> ubiegający się o udzielenie </w:t>
      </w:r>
      <w:r w:rsidR="00E12218" w:rsidRPr="00D92EAB">
        <w:rPr>
          <w:rFonts w:ascii="Arial" w:hAnsi="Arial" w:cs="Arial"/>
          <w:sz w:val="20"/>
          <w:szCs w:val="20"/>
        </w:rPr>
        <w:t>zamówienia</w:t>
      </w:r>
      <w:r w:rsidRPr="00D92EAB">
        <w:rPr>
          <w:rFonts w:ascii="Arial" w:hAnsi="Arial" w:cs="Arial"/>
          <w:sz w:val="20"/>
          <w:szCs w:val="20"/>
        </w:rPr>
        <w:t xml:space="preserve"> publicznego albo</w:t>
      </w:r>
      <w:r w:rsidR="00E12218" w:rsidRPr="00D92EAB">
        <w:rPr>
          <w:rFonts w:ascii="Arial" w:hAnsi="Arial" w:cs="Arial"/>
          <w:sz w:val="20"/>
          <w:szCs w:val="20"/>
        </w:rPr>
        <w:t xml:space="preserve"> </w:t>
      </w:r>
      <w:r w:rsidRPr="00D92EAB">
        <w:rPr>
          <w:rFonts w:ascii="Arial" w:hAnsi="Arial" w:cs="Arial"/>
          <w:sz w:val="20"/>
          <w:szCs w:val="20"/>
        </w:rPr>
        <w:t xml:space="preserve">podwykonawca, w zakresie </w:t>
      </w:r>
      <w:r w:rsidR="00E12218" w:rsidRPr="00D92EAB">
        <w:rPr>
          <w:rFonts w:ascii="Arial" w:hAnsi="Arial" w:cs="Arial"/>
          <w:sz w:val="20"/>
          <w:szCs w:val="20"/>
        </w:rPr>
        <w:t>dokumentów</w:t>
      </w:r>
      <w:r w:rsidRPr="00D92EAB">
        <w:rPr>
          <w:rFonts w:ascii="Arial" w:hAnsi="Arial" w:cs="Arial"/>
          <w:sz w:val="20"/>
          <w:szCs w:val="20"/>
        </w:rPr>
        <w:t xml:space="preserve">, </w:t>
      </w:r>
      <w:r w:rsidR="00E12218" w:rsidRPr="00D92EAB">
        <w:rPr>
          <w:rFonts w:ascii="Arial" w:hAnsi="Arial" w:cs="Arial"/>
          <w:sz w:val="20"/>
          <w:szCs w:val="20"/>
        </w:rPr>
        <w:t>które</w:t>
      </w:r>
      <w:r w:rsidRPr="00D92EAB">
        <w:rPr>
          <w:rFonts w:ascii="Arial" w:hAnsi="Arial" w:cs="Arial"/>
          <w:sz w:val="20"/>
          <w:szCs w:val="20"/>
        </w:rPr>
        <w:t xml:space="preserve"> każdego z nich dotyczą. Poprzez oryginał należy rozumieć</w:t>
      </w:r>
      <w:r w:rsidR="00E12218" w:rsidRPr="00D92EAB">
        <w:rPr>
          <w:rFonts w:ascii="Arial" w:hAnsi="Arial" w:cs="Arial"/>
          <w:sz w:val="20"/>
          <w:szCs w:val="20"/>
        </w:rPr>
        <w:t xml:space="preserve"> </w:t>
      </w:r>
      <w:r w:rsidRPr="00D92EAB">
        <w:rPr>
          <w:rFonts w:ascii="Arial" w:hAnsi="Arial" w:cs="Arial"/>
          <w:sz w:val="20"/>
          <w:szCs w:val="20"/>
        </w:rPr>
        <w:t>dokument podpisany kwalifikowanym podpisem elektronicznym przez osobę/osoby</w:t>
      </w:r>
      <w:r w:rsidR="00E12218" w:rsidRPr="00D92EAB">
        <w:rPr>
          <w:rFonts w:ascii="Arial" w:hAnsi="Arial" w:cs="Arial"/>
          <w:sz w:val="20"/>
          <w:szCs w:val="20"/>
        </w:rPr>
        <w:t xml:space="preserve"> </w:t>
      </w:r>
      <w:r w:rsidRPr="00D92EAB">
        <w:rPr>
          <w:rFonts w:ascii="Arial" w:hAnsi="Arial" w:cs="Arial"/>
          <w:sz w:val="20"/>
          <w:szCs w:val="20"/>
        </w:rPr>
        <w:t>upoważnioną/upoważnio</w:t>
      </w:r>
      <w:r w:rsidR="003F3A9B">
        <w:rPr>
          <w:rFonts w:ascii="Arial" w:hAnsi="Arial" w:cs="Arial"/>
          <w:sz w:val="20"/>
          <w:szCs w:val="20"/>
        </w:rPr>
        <w:t>ne. Poświadczenie za zgodność z </w:t>
      </w:r>
      <w:r w:rsidRPr="00D92EAB">
        <w:rPr>
          <w:rFonts w:ascii="Arial" w:hAnsi="Arial" w:cs="Arial"/>
          <w:sz w:val="20"/>
          <w:szCs w:val="20"/>
        </w:rPr>
        <w:t>oryginałem następuje w formie elektronicznej</w:t>
      </w:r>
      <w:r w:rsidR="00E12218" w:rsidRPr="00D92EAB">
        <w:rPr>
          <w:rFonts w:ascii="Arial" w:hAnsi="Arial" w:cs="Arial"/>
          <w:sz w:val="20"/>
          <w:szCs w:val="20"/>
        </w:rPr>
        <w:t xml:space="preserve"> </w:t>
      </w:r>
      <w:r w:rsidRPr="00D92EAB">
        <w:rPr>
          <w:rFonts w:ascii="Arial" w:hAnsi="Arial" w:cs="Arial"/>
          <w:sz w:val="20"/>
          <w:szCs w:val="20"/>
        </w:rPr>
        <w:t>podpisane kwalifikowanym podpisem e</w:t>
      </w:r>
      <w:r w:rsidR="00E12218" w:rsidRPr="00D92EAB">
        <w:rPr>
          <w:rFonts w:ascii="Arial" w:hAnsi="Arial" w:cs="Arial"/>
          <w:sz w:val="20"/>
          <w:szCs w:val="20"/>
        </w:rPr>
        <w:t xml:space="preserve">lektronicznym przez osobę/osoby </w:t>
      </w:r>
      <w:r w:rsidRPr="00D92EAB">
        <w:rPr>
          <w:rFonts w:ascii="Arial" w:hAnsi="Arial" w:cs="Arial"/>
          <w:sz w:val="20"/>
          <w:szCs w:val="20"/>
        </w:rPr>
        <w:t>upoważnioną/upoważnione.</w:t>
      </w:r>
    </w:p>
    <w:p w14:paraId="54A0D9A5" w14:textId="77777777" w:rsidR="00A852B8" w:rsidRDefault="00A852B8" w:rsidP="009829AB">
      <w:pPr>
        <w:pStyle w:val="Akapitzlist"/>
        <w:numPr>
          <w:ilvl w:val="0"/>
          <w:numId w:val="29"/>
        </w:numPr>
        <w:autoSpaceDE w:val="0"/>
        <w:autoSpaceDN w:val="0"/>
        <w:adjustRightInd w:val="0"/>
        <w:spacing w:after="0"/>
        <w:ind w:left="850" w:hanging="425"/>
        <w:jc w:val="both"/>
        <w:rPr>
          <w:rFonts w:ascii="Arial" w:hAnsi="Arial" w:cs="Arial"/>
          <w:sz w:val="20"/>
          <w:szCs w:val="20"/>
        </w:rPr>
      </w:pPr>
      <w:r w:rsidRPr="00D92EAB">
        <w:rPr>
          <w:rFonts w:ascii="Arial" w:hAnsi="Arial" w:cs="Arial"/>
          <w:sz w:val="20"/>
          <w:szCs w:val="20"/>
        </w:rPr>
        <w:t>Oferta powinna być:</w:t>
      </w:r>
    </w:p>
    <w:p w14:paraId="39CA6BB4" w14:textId="77777777" w:rsidR="00D92EAB" w:rsidRDefault="00A852B8" w:rsidP="009829AB">
      <w:pPr>
        <w:pStyle w:val="Akapitzlist"/>
        <w:numPr>
          <w:ilvl w:val="1"/>
          <w:numId w:val="48"/>
        </w:numPr>
        <w:autoSpaceDE w:val="0"/>
        <w:autoSpaceDN w:val="0"/>
        <w:adjustRightInd w:val="0"/>
        <w:jc w:val="both"/>
        <w:rPr>
          <w:rFonts w:ascii="Arial" w:hAnsi="Arial" w:cs="Arial"/>
          <w:sz w:val="20"/>
          <w:szCs w:val="20"/>
        </w:rPr>
      </w:pPr>
      <w:r w:rsidRPr="009B4953">
        <w:rPr>
          <w:rFonts w:ascii="Arial" w:hAnsi="Arial" w:cs="Arial"/>
          <w:sz w:val="20"/>
          <w:szCs w:val="20"/>
        </w:rPr>
        <w:t xml:space="preserve">sporządzona na podstawie </w:t>
      </w:r>
      <w:r w:rsidR="00E12218" w:rsidRPr="009B4953">
        <w:rPr>
          <w:rFonts w:ascii="Arial" w:hAnsi="Arial" w:cs="Arial"/>
          <w:sz w:val="20"/>
          <w:szCs w:val="20"/>
        </w:rPr>
        <w:t>załączników</w:t>
      </w:r>
      <w:r w:rsidRPr="009B4953">
        <w:rPr>
          <w:rFonts w:ascii="Arial" w:hAnsi="Arial" w:cs="Arial"/>
          <w:sz w:val="20"/>
          <w:szCs w:val="20"/>
        </w:rPr>
        <w:t xml:space="preserve"> niniejszej SIWZ w języku polskim,</w:t>
      </w:r>
    </w:p>
    <w:p w14:paraId="2592AD49" w14:textId="77777777" w:rsidR="00D92EAB" w:rsidRDefault="00A852B8" w:rsidP="009829AB">
      <w:pPr>
        <w:pStyle w:val="Akapitzlist"/>
        <w:numPr>
          <w:ilvl w:val="1"/>
          <w:numId w:val="48"/>
        </w:numPr>
        <w:autoSpaceDE w:val="0"/>
        <w:autoSpaceDN w:val="0"/>
        <w:adjustRightInd w:val="0"/>
        <w:jc w:val="both"/>
        <w:rPr>
          <w:rFonts w:ascii="Arial" w:hAnsi="Arial" w:cs="Arial"/>
          <w:sz w:val="20"/>
          <w:szCs w:val="20"/>
        </w:rPr>
      </w:pPr>
      <w:r w:rsidRPr="009B4953">
        <w:rPr>
          <w:rFonts w:ascii="Arial" w:hAnsi="Arial" w:cs="Arial"/>
          <w:sz w:val="20"/>
          <w:szCs w:val="20"/>
        </w:rPr>
        <w:t>złożona w formie elektronicznej za pośrednictwem platformazakupowa.pl,</w:t>
      </w:r>
    </w:p>
    <w:p w14:paraId="070E9BA5" w14:textId="77777777" w:rsidR="00A852B8" w:rsidRDefault="00A852B8" w:rsidP="009829AB">
      <w:pPr>
        <w:pStyle w:val="Akapitzlist"/>
        <w:numPr>
          <w:ilvl w:val="1"/>
          <w:numId w:val="48"/>
        </w:numPr>
        <w:autoSpaceDE w:val="0"/>
        <w:autoSpaceDN w:val="0"/>
        <w:adjustRightInd w:val="0"/>
        <w:jc w:val="both"/>
        <w:rPr>
          <w:rFonts w:ascii="Arial" w:hAnsi="Arial" w:cs="Arial"/>
          <w:sz w:val="20"/>
          <w:szCs w:val="20"/>
        </w:rPr>
      </w:pPr>
      <w:r w:rsidRPr="009B4953">
        <w:rPr>
          <w:rFonts w:ascii="Arial" w:hAnsi="Arial" w:cs="Arial"/>
          <w:sz w:val="20"/>
          <w:szCs w:val="20"/>
        </w:rPr>
        <w:t xml:space="preserve">podpisana kwalifikowanym podpisem elektronicznym przez osobę/osoby </w:t>
      </w:r>
      <w:r w:rsidR="00D92EAB">
        <w:rPr>
          <w:rFonts w:ascii="Arial" w:hAnsi="Arial" w:cs="Arial"/>
          <w:sz w:val="20"/>
          <w:szCs w:val="20"/>
        </w:rPr>
        <w:t xml:space="preserve">  </w:t>
      </w:r>
      <w:r w:rsidRPr="009B4953">
        <w:rPr>
          <w:rFonts w:ascii="Arial" w:hAnsi="Arial" w:cs="Arial"/>
          <w:sz w:val="20"/>
          <w:szCs w:val="20"/>
        </w:rPr>
        <w:t>upoważnioną/upoważnione</w:t>
      </w:r>
    </w:p>
    <w:p w14:paraId="5675BF6A" w14:textId="77777777" w:rsidR="00A852B8" w:rsidRDefault="00A852B8" w:rsidP="009829AB">
      <w:pPr>
        <w:pStyle w:val="Akapitzlist"/>
        <w:numPr>
          <w:ilvl w:val="0"/>
          <w:numId w:val="29"/>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Zgodnie z art. 8 ust. 3 ustawy Pzp, nie ujawnia się informacji stanowiących tajemnicę przedsiębiorstwa,</w:t>
      </w:r>
      <w:r w:rsidR="00D92EAB">
        <w:rPr>
          <w:rFonts w:ascii="Arial" w:hAnsi="Arial" w:cs="Arial"/>
          <w:sz w:val="20"/>
          <w:szCs w:val="20"/>
        </w:rPr>
        <w:t xml:space="preserve"> </w:t>
      </w:r>
      <w:r w:rsidRPr="00D92EAB">
        <w:rPr>
          <w:rFonts w:ascii="Arial" w:hAnsi="Arial" w:cs="Arial"/>
          <w:sz w:val="20"/>
          <w:szCs w:val="20"/>
        </w:rPr>
        <w:t xml:space="preserve">w rozumieniu </w:t>
      </w:r>
      <w:r w:rsidR="00E12218" w:rsidRPr="00D92EAB">
        <w:rPr>
          <w:rFonts w:ascii="Arial" w:hAnsi="Arial" w:cs="Arial"/>
          <w:sz w:val="20"/>
          <w:szCs w:val="20"/>
        </w:rPr>
        <w:t>przepisów</w:t>
      </w:r>
      <w:r w:rsidRPr="00D92EAB">
        <w:rPr>
          <w:rFonts w:ascii="Arial" w:hAnsi="Arial" w:cs="Arial"/>
          <w:sz w:val="20"/>
          <w:szCs w:val="20"/>
        </w:rPr>
        <w:t xml:space="preserve"> o zwalczaniu nieuczciwej konkurencji. Jeżeli </w:t>
      </w:r>
      <w:r w:rsidR="00BA251D">
        <w:rPr>
          <w:rFonts w:ascii="Arial" w:hAnsi="Arial" w:cs="Arial"/>
          <w:sz w:val="20"/>
          <w:szCs w:val="20"/>
        </w:rPr>
        <w:t xml:space="preserve">Wykonawca </w:t>
      </w:r>
      <w:r w:rsidRPr="00D92EAB">
        <w:rPr>
          <w:rFonts w:ascii="Arial" w:hAnsi="Arial" w:cs="Arial"/>
          <w:sz w:val="20"/>
          <w:szCs w:val="20"/>
        </w:rPr>
        <w:t xml:space="preserve">ca, nie </w:t>
      </w:r>
      <w:r w:rsidR="00E12218" w:rsidRPr="00D92EAB">
        <w:rPr>
          <w:rFonts w:ascii="Arial" w:hAnsi="Arial" w:cs="Arial"/>
          <w:sz w:val="20"/>
          <w:szCs w:val="20"/>
        </w:rPr>
        <w:t>później</w:t>
      </w:r>
      <w:r w:rsidRPr="00D92EAB">
        <w:rPr>
          <w:rFonts w:ascii="Arial" w:hAnsi="Arial" w:cs="Arial"/>
          <w:sz w:val="20"/>
          <w:szCs w:val="20"/>
        </w:rPr>
        <w:t xml:space="preserve"> niż w terminie</w:t>
      </w:r>
      <w:r w:rsidR="00D92EAB">
        <w:rPr>
          <w:rFonts w:ascii="Arial" w:hAnsi="Arial" w:cs="Arial"/>
          <w:sz w:val="20"/>
          <w:szCs w:val="20"/>
        </w:rPr>
        <w:t xml:space="preserve"> </w:t>
      </w:r>
      <w:r w:rsidRPr="00D92EAB">
        <w:rPr>
          <w:rFonts w:ascii="Arial" w:hAnsi="Arial" w:cs="Arial"/>
          <w:sz w:val="20"/>
          <w:szCs w:val="20"/>
        </w:rPr>
        <w:t xml:space="preserve">składania ofert, w </w:t>
      </w:r>
      <w:r w:rsidR="00E12218" w:rsidRPr="00D92EAB">
        <w:rPr>
          <w:rFonts w:ascii="Arial" w:hAnsi="Arial" w:cs="Arial"/>
          <w:sz w:val="20"/>
          <w:szCs w:val="20"/>
        </w:rPr>
        <w:t>sposób</w:t>
      </w:r>
      <w:r w:rsidRPr="00D92EAB">
        <w:rPr>
          <w:rFonts w:ascii="Arial" w:hAnsi="Arial" w:cs="Arial"/>
          <w:sz w:val="20"/>
          <w:szCs w:val="20"/>
        </w:rPr>
        <w:t xml:space="preserve"> niebudzący wątpliwości zastrzegł, że nie mogą być</w:t>
      </w:r>
      <w:r w:rsidR="00E12218" w:rsidRPr="00D92EAB">
        <w:rPr>
          <w:rFonts w:ascii="Arial" w:hAnsi="Arial" w:cs="Arial"/>
          <w:sz w:val="20"/>
          <w:szCs w:val="20"/>
        </w:rPr>
        <w:t xml:space="preserve"> one udostępniane oraz wykazał, </w:t>
      </w:r>
      <w:r w:rsidRPr="00D92EAB">
        <w:rPr>
          <w:rFonts w:ascii="Arial" w:hAnsi="Arial" w:cs="Arial"/>
          <w:sz w:val="20"/>
          <w:szCs w:val="20"/>
        </w:rPr>
        <w:t>załączając stosowne wyjaśnienia, iż zastrzeżone informacje stanowią tajemnicę przedsiębiorstwa. Na</w:t>
      </w:r>
      <w:r w:rsidR="00E12218" w:rsidRPr="00D92EAB">
        <w:rPr>
          <w:rFonts w:ascii="Arial" w:hAnsi="Arial" w:cs="Arial"/>
          <w:sz w:val="20"/>
          <w:szCs w:val="20"/>
        </w:rPr>
        <w:t xml:space="preserve"> </w:t>
      </w:r>
      <w:r w:rsidRPr="00D92EAB">
        <w:rPr>
          <w:rFonts w:ascii="Arial" w:hAnsi="Arial" w:cs="Arial"/>
          <w:sz w:val="20"/>
          <w:szCs w:val="20"/>
        </w:rPr>
        <w:t>platformie w formularzu składania oferty znajduje się miejsce wyznaczone do dołączenia części oferty</w:t>
      </w:r>
      <w:r w:rsidR="00D92EAB">
        <w:rPr>
          <w:rFonts w:ascii="Arial" w:hAnsi="Arial" w:cs="Arial"/>
          <w:sz w:val="20"/>
          <w:szCs w:val="20"/>
        </w:rPr>
        <w:t xml:space="preserve"> </w:t>
      </w:r>
      <w:r w:rsidRPr="00D92EAB">
        <w:rPr>
          <w:rFonts w:ascii="Arial" w:hAnsi="Arial" w:cs="Arial"/>
          <w:sz w:val="20"/>
          <w:szCs w:val="20"/>
        </w:rPr>
        <w:t>stanowiącej tajemnicę przedsiębiorstwa.</w:t>
      </w:r>
    </w:p>
    <w:p w14:paraId="7E3D215E" w14:textId="77777777" w:rsidR="00A852B8" w:rsidRDefault="00A852B8" w:rsidP="009829AB">
      <w:pPr>
        <w:pStyle w:val="Akapitzlist"/>
        <w:numPr>
          <w:ilvl w:val="0"/>
          <w:numId w:val="29"/>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Wykonawca, za pośrednictwem platformazakupowa.pl może przed upływem terminu do składania ofert</w:t>
      </w:r>
      <w:r w:rsidR="00D92EAB">
        <w:rPr>
          <w:rFonts w:ascii="Arial" w:hAnsi="Arial" w:cs="Arial"/>
          <w:sz w:val="20"/>
          <w:szCs w:val="20"/>
        </w:rPr>
        <w:t xml:space="preserve"> </w:t>
      </w:r>
      <w:r w:rsidRPr="00D92EAB">
        <w:rPr>
          <w:rFonts w:ascii="Arial" w:hAnsi="Arial" w:cs="Arial"/>
          <w:sz w:val="20"/>
          <w:szCs w:val="20"/>
        </w:rPr>
        <w:t xml:space="preserve">zmienić lub wycofać ofertę. </w:t>
      </w:r>
      <w:r w:rsidR="00E12218" w:rsidRPr="00D92EAB">
        <w:rPr>
          <w:rFonts w:ascii="Arial" w:hAnsi="Arial" w:cs="Arial"/>
          <w:sz w:val="20"/>
          <w:szCs w:val="20"/>
        </w:rPr>
        <w:t>Sposób</w:t>
      </w:r>
      <w:r w:rsidRPr="00D92EAB">
        <w:rPr>
          <w:rFonts w:ascii="Arial" w:hAnsi="Arial" w:cs="Arial"/>
          <w:sz w:val="20"/>
          <w:szCs w:val="20"/>
        </w:rPr>
        <w:t xml:space="preserve"> dokonywania zmiany lub wycofania oferty zamieszczono w instrukcji</w:t>
      </w:r>
      <w:r w:rsidR="00D92EAB">
        <w:rPr>
          <w:rFonts w:ascii="Arial" w:hAnsi="Arial" w:cs="Arial"/>
          <w:sz w:val="20"/>
          <w:szCs w:val="20"/>
        </w:rPr>
        <w:t xml:space="preserve"> </w:t>
      </w:r>
      <w:r w:rsidRPr="00D92EAB">
        <w:rPr>
          <w:rFonts w:ascii="Arial" w:hAnsi="Arial" w:cs="Arial"/>
          <w:sz w:val="20"/>
          <w:szCs w:val="20"/>
        </w:rPr>
        <w:t xml:space="preserve">zamieszczonej na stronie internetowej pod adresem: </w:t>
      </w:r>
      <w:hyperlink r:id="rId12" w:history="1">
        <w:r w:rsidR="00D92EAB" w:rsidRPr="00255EB4">
          <w:rPr>
            <w:rStyle w:val="Hipercze"/>
            <w:sz w:val="20"/>
            <w:szCs w:val="20"/>
          </w:rPr>
          <w:t>https://platformazakupowa.pl/strona/45-instrukcje</w:t>
        </w:r>
      </w:hyperlink>
    </w:p>
    <w:p w14:paraId="0A360784" w14:textId="77777777" w:rsidR="00A852B8" w:rsidRDefault="00A852B8" w:rsidP="009829AB">
      <w:pPr>
        <w:pStyle w:val="Akapitzlist"/>
        <w:numPr>
          <w:ilvl w:val="0"/>
          <w:numId w:val="29"/>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 xml:space="preserve"> Każdy z </w:t>
      </w:r>
      <w:r w:rsidR="00BA251D">
        <w:rPr>
          <w:rFonts w:ascii="Arial" w:hAnsi="Arial" w:cs="Arial"/>
          <w:sz w:val="20"/>
          <w:szCs w:val="20"/>
        </w:rPr>
        <w:t>W</w:t>
      </w:r>
      <w:r w:rsidR="00E12218" w:rsidRPr="00D92EAB">
        <w:rPr>
          <w:rFonts w:ascii="Arial" w:hAnsi="Arial" w:cs="Arial"/>
          <w:sz w:val="20"/>
          <w:szCs w:val="20"/>
        </w:rPr>
        <w:t>ykonawców</w:t>
      </w:r>
      <w:r w:rsidRPr="00D92EAB">
        <w:rPr>
          <w:rFonts w:ascii="Arial" w:hAnsi="Arial" w:cs="Arial"/>
          <w:sz w:val="20"/>
          <w:szCs w:val="20"/>
        </w:rPr>
        <w:t xml:space="preserve"> może złożyć tylko jedną ofertę. Złożenie większej liczby ofert lub oferty</w:t>
      </w:r>
      <w:r w:rsidR="00D92EAB">
        <w:rPr>
          <w:rFonts w:ascii="Arial" w:hAnsi="Arial" w:cs="Arial"/>
          <w:sz w:val="20"/>
          <w:szCs w:val="20"/>
        </w:rPr>
        <w:t xml:space="preserve"> </w:t>
      </w:r>
      <w:r w:rsidRPr="00D92EAB">
        <w:rPr>
          <w:rFonts w:ascii="Arial" w:hAnsi="Arial" w:cs="Arial"/>
          <w:sz w:val="20"/>
          <w:szCs w:val="20"/>
        </w:rPr>
        <w:t>zawierającej propozycje wariantowe spowoduje odrzucenie wszystkich ofert złożonych przez danego</w:t>
      </w:r>
      <w:r w:rsidR="00D92EAB">
        <w:rPr>
          <w:rFonts w:ascii="Arial" w:hAnsi="Arial" w:cs="Arial"/>
          <w:sz w:val="20"/>
          <w:szCs w:val="20"/>
        </w:rPr>
        <w:t xml:space="preserve"> </w:t>
      </w:r>
      <w:r w:rsidR="00BA251D">
        <w:rPr>
          <w:rFonts w:ascii="Arial" w:hAnsi="Arial" w:cs="Arial"/>
          <w:sz w:val="20"/>
          <w:szCs w:val="20"/>
        </w:rPr>
        <w:t>W</w:t>
      </w:r>
      <w:r w:rsidRPr="00D92EAB">
        <w:rPr>
          <w:rFonts w:ascii="Arial" w:hAnsi="Arial" w:cs="Arial"/>
          <w:sz w:val="20"/>
          <w:szCs w:val="20"/>
        </w:rPr>
        <w:t>ykonawcę.</w:t>
      </w:r>
    </w:p>
    <w:p w14:paraId="55CB09E0" w14:textId="7F93AA97" w:rsidR="00A852B8" w:rsidRDefault="00A852B8" w:rsidP="009829AB">
      <w:pPr>
        <w:pStyle w:val="Akapitzlist"/>
        <w:numPr>
          <w:ilvl w:val="0"/>
          <w:numId w:val="29"/>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 xml:space="preserve">Ceny oferty muszą zawierać wszystkie koszty, jakie musi ponieść </w:t>
      </w:r>
      <w:r w:rsidR="003F3A9B">
        <w:rPr>
          <w:rFonts w:ascii="Arial" w:hAnsi="Arial" w:cs="Arial"/>
          <w:sz w:val="20"/>
          <w:szCs w:val="20"/>
        </w:rPr>
        <w:t>Wykonawca</w:t>
      </w:r>
      <w:r w:rsidRPr="00D92EAB">
        <w:rPr>
          <w:rFonts w:ascii="Arial" w:hAnsi="Arial" w:cs="Arial"/>
          <w:sz w:val="20"/>
          <w:szCs w:val="20"/>
        </w:rPr>
        <w:t>, aby zrealizować</w:t>
      </w:r>
      <w:r w:rsidR="00D92EAB">
        <w:rPr>
          <w:rFonts w:ascii="Arial" w:hAnsi="Arial" w:cs="Arial"/>
          <w:sz w:val="20"/>
          <w:szCs w:val="20"/>
        </w:rPr>
        <w:t xml:space="preserve"> </w:t>
      </w:r>
      <w:r w:rsidR="00E12218" w:rsidRPr="00D92EAB">
        <w:rPr>
          <w:rFonts w:ascii="Arial" w:hAnsi="Arial" w:cs="Arial"/>
          <w:sz w:val="20"/>
          <w:szCs w:val="20"/>
        </w:rPr>
        <w:t>zamówienie</w:t>
      </w:r>
      <w:r w:rsidRPr="00D92EAB">
        <w:rPr>
          <w:rFonts w:ascii="Arial" w:hAnsi="Arial" w:cs="Arial"/>
          <w:sz w:val="20"/>
          <w:szCs w:val="20"/>
        </w:rPr>
        <w:t xml:space="preserve"> z najwyższą starannością oraz ewentualne rabaty.</w:t>
      </w:r>
    </w:p>
    <w:p w14:paraId="6946B5AE" w14:textId="4728030D" w:rsidR="00A852B8" w:rsidRDefault="00A852B8" w:rsidP="009829AB">
      <w:pPr>
        <w:pStyle w:val="Akapitzlist"/>
        <w:numPr>
          <w:ilvl w:val="0"/>
          <w:numId w:val="29"/>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Dokumenty</w:t>
      </w:r>
      <w:r w:rsidR="00BA251D">
        <w:rPr>
          <w:rFonts w:ascii="Arial" w:hAnsi="Arial" w:cs="Arial"/>
          <w:sz w:val="20"/>
          <w:szCs w:val="20"/>
        </w:rPr>
        <w:t xml:space="preserve"> i oświadczenia składane przez W</w:t>
      </w:r>
      <w:r w:rsidRPr="00D92EAB">
        <w:rPr>
          <w:rFonts w:ascii="Arial" w:hAnsi="Arial" w:cs="Arial"/>
          <w:sz w:val="20"/>
          <w:szCs w:val="20"/>
        </w:rPr>
        <w:t>ykonawcę powinny być w języku polskim, chyba że w SIWZ</w:t>
      </w:r>
      <w:r w:rsidR="00D92EAB">
        <w:rPr>
          <w:rFonts w:ascii="Arial" w:hAnsi="Arial" w:cs="Arial"/>
          <w:sz w:val="20"/>
          <w:szCs w:val="20"/>
        </w:rPr>
        <w:t xml:space="preserve"> </w:t>
      </w:r>
      <w:r w:rsidRPr="00D92EAB">
        <w:rPr>
          <w:rFonts w:ascii="Arial" w:hAnsi="Arial" w:cs="Arial"/>
          <w:sz w:val="20"/>
          <w:szCs w:val="20"/>
        </w:rPr>
        <w:t xml:space="preserve">dopuszczono inaczej. W przypadku załączenia </w:t>
      </w:r>
      <w:r w:rsidR="00E12218" w:rsidRPr="00D92EAB">
        <w:rPr>
          <w:rFonts w:ascii="Arial" w:hAnsi="Arial" w:cs="Arial"/>
          <w:sz w:val="20"/>
          <w:szCs w:val="20"/>
        </w:rPr>
        <w:t>dokumentów</w:t>
      </w:r>
      <w:r w:rsidR="003F3A9B">
        <w:rPr>
          <w:rFonts w:ascii="Arial" w:hAnsi="Arial" w:cs="Arial"/>
          <w:sz w:val="20"/>
          <w:szCs w:val="20"/>
        </w:rPr>
        <w:t xml:space="preserve"> sporządzonych w </w:t>
      </w:r>
      <w:r w:rsidRPr="00D92EAB">
        <w:rPr>
          <w:rFonts w:ascii="Arial" w:hAnsi="Arial" w:cs="Arial"/>
          <w:sz w:val="20"/>
          <w:szCs w:val="20"/>
        </w:rPr>
        <w:t>innym języku niż</w:t>
      </w:r>
      <w:r w:rsidR="00D92EAB">
        <w:rPr>
          <w:rFonts w:ascii="Arial" w:hAnsi="Arial" w:cs="Arial"/>
          <w:sz w:val="20"/>
          <w:szCs w:val="20"/>
        </w:rPr>
        <w:t xml:space="preserve"> </w:t>
      </w:r>
      <w:r w:rsidRPr="00D92EAB">
        <w:rPr>
          <w:rFonts w:ascii="Arial" w:hAnsi="Arial" w:cs="Arial"/>
          <w:sz w:val="20"/>
          <w:szCs w:val="20"/>
        </w:rPr>
        <w:t xml:space="preserve">dopuszczony, </w:t>
      </w:r>
      <w:r w:rsidR="00BA251D">
        <w:rPr>
          <w:rFonts w:ascii="Arial" w:hAnsi="Arial" w:cs="Arial"/>
          <w:sz w:val="20"/>
          <w:szCs w:val="20"/>
        </w:rPr>
        <w:t xml:space="preserve">Wykonawca </w:t>
      </w:r>
      <w:r w:rsidRPr="00D92EAB">
        <w:rPr>
          <w:rFonts w:ascii="Arial" w:hAnsi="Arial" w:cs="Arial"/>
          <w:sz w:val="20"/>
          <w:szCs w:val="20"/>
        </w:rPr>
        <w:t>ca zobowiązany jest załączyć tłumaczenie na język polski.</w:t>
      </w:r>
    </w:p>
    <w:p w14:paraId="58B4D636" w14:textId="27D5228F" w:rsidR="00A852B8" w:rsidRDefault="00A852B8" w:rsidP="009829AB">
      <w:pPr>
        <w:pStyle w:val="Akapitzlist"/>
        <w:numPr>
          <w:ilvl w:val="0"/>
          <w:numId w:val="29"/>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Zgodnie z definicją dokumentu elektronicznego z art.3 ustęp 2 Ustawy o informatyzacji działalności</w:t>
      </w:r>
      <w:r w:rsidR="00D92EAB">
        <w:rPr>
          <w:rFonts w:ascii="Arial" w:hAnsi="Arial" w:cs="Arial"/>
          <w:sz w:val="20"/>
          <w:szCs w:val="20"/>
        </w:rPr>
        <w:t xml:space="preserve"> </w:t>
      </w:r>
      <w:r w:rsidR="00E12218" w:rsidRPr="00D92EAB">
        <w:rPr>
          <w:rFonts w:ascii="Arial" w:hAnsi="Arial" w:cs="Arial"/>
          <w:sz w:val="20"/>
          <w:szCs w:val="20"/>
        </w:rPr>
        <w:t>podmiotów</w:t>
      </w:r>
      <w:r w:rsidRPr="00D92EAB">
        <w:rPr>
          <w:rFonts w:ascii="Arial" w:hAnsi="Arial" w:cs="Arial"/>
          <w:sz w:val="20"/>
          <w:szCs w:val="20"/>
        </w:rPr>
        <w:t xml:space="preserve"> realizujących zadania publiczne, opatrzenie pliku zawierającego skompresowane dane</w:t>
      </w:r>
      <w:r w:rsidR="00D92EAB">
        <w:rPr>
          <w:rFonts w:ascii="Arial" w:hAnsi="Arial" w:cs="Arial"/>
          <w:sz w:val="20"/>
          <w:szCs w:val="20"/>
        </w:rPr>
        <w:t xml:space="preserve"> </w:t>
      </w:r>
      <w:r w:rsidRPr="00D92EAB">
        <w:rPr>
          <w:rFonts w:ascii="Arial" w:hAnsi="Arial" w:cs="Arial"/>
          <w:sz w:val="20"/>
          <w:szCs w:val="20"/>
        </w:rPr>
        <w:t>kwalifikowanym podpisem ele</w:t>
      </w:r>
      <w:r w:rsidR="003F3A9B">
        <w:rPr>
          <w:rFonts w:ascii="Arial" w:hAnsi="Arial" w:cs="Arial"/>
          <w:sz w:val="20"/>
          <w:szCs w:val="20"/>
        </w:rPr>
        <w:t>ktronicznym jest jednoznaczne z </w:t>
      </w:r>
      <w:r w:rsidRPr="00D92EAB">
        <w:rPr>
          <w:rFonts w:ascii="Arial" w:hAnsi="Arial" w:cs="Arial"/>
          <w:sz w:val="20"/>
          <w:szCs w:val="20"/>
        </w:rPr>
        <w:t>podpisaniem oryginału dokumentu, z</w:t>
      </w:r>
      <w:r w:rsidR="00D92EAB">
        <w:rPr>
          <w:rFonts w:ascii="Arial" w:hAnsi="Arial" w:cs="Arial"/>
          <w:sz w:val="20"/>
          <w:szCs w:val="20"/>
        </w:rPr>
        <w:t xml:space="preserve"> </w:t>
      </w:r>
      <w:r w:rsidRPr="00D92EAB">
        <w:rPr>
          <w:rFonts w:ascii="Arial" w:hAnsi="Arial" w:cs="Arial"/>
          <w:sz w:val="20"/>
          <w:szCs w:val="20"/>
        </w:rPr>
        <w:t>wyjątkiem kopii poświadcz</w:t>
      </w:r>
      <w:r w:rsidR="00BA251D">
        <w:rPr>
          <w:rFonts w:ascii="Arial" w:hAnsi="Arial" w:cs="Arial"/>
          <w:sz w:val="20"/>
          <w:szCs w:val="20"/>
        </w:rPr>
        <w:t>onych odpowiednio przez innego W</w:t>
      </w:r>
      <w:r w:rsidRPr="00D92EAB">
        <w:rPr>
          <w:rFonts w:ascii="Arial" w:hAnsi="Arial" w:cs="Arial"/>
          <w:sz w:val="20"/>
          <w:szCs w:val="20"/>
        </w:rPr>
        <w:t xml:space="preserve">ykonawcę ubiegającego się </w:t>
      </w:r>
      <w:r w:rsidR="00E12218" w:rsidRPr="00D92EAB">
        <w:rPr>
          <w:rFonts w:ascii="Arial" w:hAnsi="Arial" w:cs="Arial"/>
          <w:sz w:val="20"/>
          <w:szCs w:val="20"/>
        </w:rPr>
        <w:t>wspólnie</w:t>
      </w:r>
      <w:r w:rsidRPr="00D92EAB">
        <w:rPr>
          <w:rFonts w:ascii="Arial" w:hAnsi="Arial" w:cs="Arial"/>
          <w:sz w:val="20"/>
          <w:szCs w:val="20"/>
        </w:rPr>
        <w:t xml:space="preserve"> z nim o</w:t>
      </w:r>
      <w:r w:rsidR="00D92EAB">
        <w:rPr>
          <w:rFonts w:ascii="Arial" w:hAnsi="Arial" w:cs="Arial"/>
          <w:sz w:val="20"/>
          <w:szCs w:val="20"/>
        </w:rPr>
        <w:t xml:space="preserve"> </w:t>
      </w:r>
      <w:r w:rsidRPr="00D92EAB">
        <w:rPr>
          <w:rFonts w:ascii="Arial" w:hAnsi="Arial" w:cs="Arial"/>
          <w:sz w:val="20"/>
          <w:szCs w:val="20"/>
        </w:rPr>
        <w:t xml:space="preserve">udzielenie </w:t>
      </w:r>
      <w:r w:rsidR="00E12218" w:rsidRPr="00D92EAB">
        <w:rPr>
          <w:rFonts w:ascii="Arial" w:hAnsi="Arial" w:cs="Arial"/>
          <w:sz w:val="20"/>
          <w:szCs w:val="20"/>
        </w:rPr>
        <w:t>zamówienia</w:t>
      </w:r>
      <w:r w:rsidRPr="00D92EAB">
        <w:rPr>
          <w:rFonts w:ascii="Arial" w:hAnsi="Arial" w:cs="Arial"/>
          <w:sz w:val="20"/>
          <w:szCs w:val="20"/>
        </w:rPr>
        <w:t xml:space="preserve">, przez podmiot, na </w:t>
      </w:r>
      <w:r w:rsidR="00E12218" w:rsidRPr="00D92EAB">
        <w:rPr>
          <w:rFonts w:ascii="Arial" w:hAnsi="Arial" w:cs="Arial"/>
          <w:sz w:val="20"/>
          <w:szCs w:val="20"/>
        </w:rPr>
        <w:t>którego</w:t>
      </w:r>
      <w:r w:rsidRPr="00D92EAB">
        <w:rPr>
          <w:rFonts w:ascii="Arial" w:hAnsi="Arial" w:cs="Arial"/>
          <w:sz w:val="20"/>
          <w:szCs w:val="20"/>
        </w:rPr>
        <w:t xml:space="preserve"> zdolnościach lub sytuacji polega </w:t>
      </w:r>
      <w:r w:rsidR="00BA251D">
        <w:rPr>
          <w:rFonts w:ascii="Arial" w:hAnsi="Arial" w:cs="Arial"/>
          <w:sz w:val="20"/>
          <w:szCs w:val="20"/>
        </w:rPr>
        <w:t xml:space="preserve">Wykonawca </w:t>
      </w:r>
      <w:r w:rsidRPr="00D92EAB">
        <w:rPr>
          <w:rFonts w:ascii="Arial" w:hAnsi="Arial" w:cs="Arial"/>
          <w:sz w:val="20"/>
          <w:szCs w:val="20"/>
        </w:rPr>
        <w:t>ca, albo przez</w:t>
      </w:r>
      <w:r w:rsidR="00D92EAB">
        <w:rPr>
          <w:rFonts w:ascii="Arial" w:hAnsi="Arial" w:cs="Arial"/>
          <w:sz w:val="20"/>
          <w:szCs w:val="20"/>
        </w:rPr>
        <w:t xml:space="preserve"> </w:t>
      </w:r>
      <w:r w:rsidRPr="00D92EAB">
        <w:rPr>
          <w:rFonts w:ascii="Arial" w:hAnsi="Arial" w:cs="Arial"/>
          <w:sz w:val="20"/>
          <w:szCs w:val="20"/>
        </w:rPr>
        <w:t>podwykonawcę.</w:t>
      </w:r>
    </w:p>
    <w:p w14:paraId="2C8AB514" w14:textId="77777777" w:rsidR="00A852B8" w:rsidRDefault="00A852B8" w:rsidP="009829AB">
      <w:pPr>
        <w:pStyle w:val="Akapitzlist"/>
        <w:numPr>
          <w:ilvl w:val="0"/>
          <w:numId w:val="29"/>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Maksymalny rozmiar jednego pliku przesyłanego za pośrednictwem dedykowanych formularzy do:</w:t>
      </w:r>
      <w:r w:rsidR="00D92EAB">
        <w:rPr>
          <w:rFonts w:ascii="Arial" w:hAnsi="Arial" w:cs="Arial"/>
          <w:sz w:val="20"/>
          <w:szCs w:val="20"/>
        </w:rPr>
        <w:t xml:space="preserve"> </w:t>
      </w:r>
      <w:r w:rsidRPr="00D92EAB">
        <w:rPr>
          <w:rFonts w:ascii="Arial" w:hAnsi="Arial" w:cs="Arial"/>
          <w:sz w:val="20"/>
          <w:szCs w:val="20"/>
        </w:rPr>
        <w:t>złożenia, zmiany, wycofania oferty oraz do komunikacji wynosi: 150 MB.</w:t>
      </w:r>
    </w:p>
    <w:p w14:paraId="6051837A" w14:textId="77777777" w:rsidR="00A852B8" w:rsidRDefault="00A852B8" w:rsidP="009829AB">
      <w:pPr>
        <w:pStyle w:val="Akapitzlist"/>
        <w:numPr>
          <w:ilvl w:val="0"/>
          <w:numId w:val="29"/>
        </w:numPr>
        <w:autoSpaceDE w:val="0"/>
        <w:autoSpaceDN w:val="0"/>
        <w:adjustRightInd w:val="0"/>
        <w:ind w:left="851" w:hanging="425"/>
        <w:jc w:val="both"/>
        <w:rPr>
          <w:rStyle w:val="Hipercze"/>
          <w:color w:val="auto"/>
          <w:sz w:val="20"/>
          <w:szCs w:val="20"/>
          <w:u w:val="none"/>
        </w:rPr>
      </w:pPr>
      <w:r w:rsidRPr="00D92EAB">
        <w:rPr>
          <w:rFonts w:ascii="Arial" w:hAnsi="Arial" w:cs="Arial"/>
          <w:sz w:val="20"/>
          <w:szCs w:val="20"/>
        </w:rPr>
        <w:t xml:space="preserve">Informacje o sposobie porozumiewania się </w:t>
      </w:r>
      <w:r w:rsidR="00BA251D">
        <w:rPr>
          <w:rFonts w:ascii="Arial" w:hAnsi="Arial" w:cs="Arial"/>
          <w:sz w:val="20"/>
          <w:szCs w:val="20"/>
        </w:rPr>
        <w:t>Zamawiającego z W</w:t>
      </w:r>
      <w:r w:rsidRPr="00D92EAB">
        <w:rPr>
          <w:rFonts w:ascii="Arial" w:hAnsi="Arial" w:cs="Arial"/>
          <w:sz w:val="20"/>
          <w:szCs w:val="20"/>
        </w:rPr>
        <w:t>ykonawcami oraz przekazywania</w:t>
      </w:r>
      <w:r w:rsidR="00D92EAB">
        <w:rPr>
          <w:rFonts w:ascii="Arial" w:hAnsi="Arial" w:cs="Arial"/>
          <w:sz w:val="20"/>
          <w:szCs w:val="20"/>
        </w:rPr>
        <w:t xml:space="preserve"> </w:t>
      </w:r>
      <w:r w:rsidRPr="00D92EAB">
        <w:rPr>
          <w:rFonts w:ascii="Arial" w:hAnsi="Arial" w:cs="Arial"/>
          <w:sz w:val="20"/>
          <w:szCs w:val="20"/>
        </w:rPr>
        <w:t xml:space="preserve">oświadczeń lub </w:t>
      </w:r>
      <w:r w:rsidR="00E12218" w:rsidRPr="00D92EAB">
        <w:rPr>
          <w:rFonts w:ascii="Arial" w:hAnsi="Arial" w:cs="Arial"/>
          <w:sz w:val="20"/>
          <w:szCs w:val="20"/>
        </w:rPr>
        <w:t>dokumentów</w:t>
      </w:r>
      <w:r w:rsidRPr="00D92EAB">
        <w:rPr>
          <w:rFonts w:ascii="Arial" w:hAnsi="Arial" w:cs="Arial"/>
          <w:sz w:val="20"/>
          <w:szCs w:val="20"/>
        </w:rPr>
        <w:t xml:space="preserve"> - zostały określone w </w:t>
      </w:r>
      <w:r w:rsidR="00E12218" w:rsidRPr="00D92EAB">
        <w:rPr>
          <w:rFonts w:ascii="Arial" w:hAnsi="Arial" w:cs="Arial"/>
          <w:sz w:val="20"/>
          <w:szCs w:val="20"/>
        </w:rPr>
        <w:t>punkcie 10</w:t>
      </w:r>
      <w:r w:rsidRPr="00D92EAB">
        <w:rPr>
          <w:rFonts w:ascii="Arial" w:hAnsi="Arial" w:cs="Arial"/>
          <w:sz w:val="20"/>
          <w:szCs w:val="20"/>
        </w:rPr>
        <w:t xml:space="preserve"> SIWZ. Dodatkowo Zamawiający podaje, że</w:t>
      </w:r>
      <w:r w:rsidR="00D92EAB">
        <w:rPr>
          <w:rFonts w:ascii="Arial" w:hAnsi="Arial" w:cs="Arial"/>
          <w:sz w:val="20"/>
          <w:szCs w:val="20"/>
        </w:rPr>
        <w:t xml:space="preserve"> </w:t>
      </w:r>
      <w:r w:rsidRPr="00D92EAB">
        <w:rPr>
          <w:rFonts w:ascii="Arial" w:hAnsi="Arial" w:cs="Arial"/>
          <w:sz w:val="20"/>
          <w:szCs w:val="20"/>
        </w:rPr>
        <w:t>postępowanie w formie elektronicznej prowadzone jest za pośrednictwem platformy zakupowej (dalej jako</w:t>
      </w:r>
      <w:r w:rsidR="00D92EAB">
        <w:rPr>
          <w:rFonts w:ascii="Arial" w:hAnsi="Arial" w:cs="Arial"/>
          <w:sz w:val="20"/>
          <w:szCs w:val="20"/>
        </w:rPr>
        <w:t xml:space="preserve"> </w:t>
      </w:r>
      <w:r w:rsidRPr="00D92EAB">
        <w:rPr>
          <w:rFonts w:ascii="Arial" w:hAnsi="Arial" w:cs="Arial"/>
          <w:sz w:val="20"/>
          <w:szCs w:val="20"/>
        </w:rPr>
        <w:t xml:space="preserve">„Platforma”) dostępnej pod adresem: </w:t>
      </w:r>
      <w:hyperlink r:id="rId13" w:history="1">
        <w:r w:rsidR="00E12218" w:rsidRPr="00D92EAB">
          <w:rPr>
            <w:rStyle w:val="Hipercze"/>
            <w:color w:val="auto"/>
            <w:sz w:val="20"/>
            <w:szCs w:val="20"/>
          </w:rPr>
          <w:t>https://platformazakupowa.pl/pn/slaskie_straz</w:t>
        </w:r>
      </w:hyperlink>
      <w:r w:rsidR="00E12218" w:rsidRPr="00D92EAB">
        <w:rPr>
          <w:rStyle w:val="Hipercze"/>
          <w:color w:val="auto"/>
          <w:sz w:val="20"/>
          <w:szCs w:val="20"/>
          <w:u w:val="none"/>
        </w:rPr>
        <w:t xml:space="preserve"> (Komenda Wojewódzka PSP w Katowicach)</w:t>
      </w:r>
      <w:r w:rsidR="00C478A8" w:rsidRPr="00D92EAB">
        <w:rPr>
          <w:rStyle w:val="Hipercze"/>
          <w:color w:val="auto"/>
          <w:sz w:val="20"/>
          <w:szCs w:val="20"/>
          <w:u w:val="none"/>
        </w:rPr>
        <w:t>.</w:t>
      </w:r>
    </w:p>
    <w:p w14:paraId="322DB68A" w14:textId="77777777" w:rsidR="00A852B8" w:rsidRPr="00D92EAB" w:rsidRDefault="00A852B8" w:rsidP="009829AB">
      <w:pPr>
        <w:pStyle w:val="Akapitzlist"/>
        <w:numPr>
          <w:ilvl w:val="0"/>
          <w:numId w:val="29"/>
        </w:numPr>
        <w:autoSpaceDE w:val="0"/>
        <w:autoSpaceDN w:val="0"/>
        <w:adjustRightInd w:val="0"/>
        <w:ind w:left="851" w:hanging="425"/>
        <w:jc w:val="both"/>
        <w:rPr>
          <w:rFonts w:ascii="Arial" w:hAnsi="Arial" w:cs="Arial"/>
          <w:sz w:val="20"/>
          <w:szCs w:val="20"/>
        </w:rPr>
      </w:pPr>
      <w:r w:rsidRPr="00D92EAB">
        <w:rPr>
          <w:rFonts w:ascii="Arial" w:hAnsi="Arial" w:cs="Arial"/>
          <w:sz w:val="20"/>
          <w:szCs w:val="20"/>
        </w:rPr>
        <w:t xml:space="preserve">Zamawiający, zgodnie z § 3 ust. 3 Rozporządzenia Prezesa Rady </w:t>
      </w:r>
      <w:r w:rsidR="00C478A8" w:rsidRPr="00D92EAB">
        <w:rPr>
          <w:rFonts w:ascii="Arial" w:hAnsi="Arial" w:cs="Arial"/>
          <w:sz w:val="20"/>
          <w:szCs w:val="20"/>
        </w:rPr>
        <w:t>Ministrów</w:t>
      </w:r>
      <w:r w:rsidRPr="00D92EAB">
        <w:rPr>
          <w:rFonts w:ascii="Arial" w:hAnsi="Arial" w:cs="Arial"/>
          <w:sz w:val="20"/>
          <w:szCs w:val="20"/>
        </w:rPr>
        <w:t xml:space="preserve"> w sprawie użycia </w:t>
      </w:r>
      <w:r w:rsidR="00C478A8" w:rsidRPr="00D92EAB">
        <w:rPr>
          <w:rFonts w:ascii="Arial" w:hAnsi="Arial" w:cs="Arial"/>
          <w:sz w:val="20"/>
          <w:szCs w:val="20"/>
        </w:rPr>
        <w:t>środków</w:t>
      </w:r>
      <w:r w:rsidR="00D92EAB">
        <w:rPr>
          <w:rFonts w:ascii="Arial" w:hAnsi="Arial" w:cs="Arial"/>
          <w:sz w:val="20"/>
          <w:szCs w:val="20"/>
        </w:rPr>
        <w:t xml:space="preserve"> </w:t>
      </w:r>
      <w:r w:rsidRPr="00D92EAB">
        <w:rPr>
          <w:rFonts w:ascii="Arial" w:hAnsi="Arial" w:cs="Arial"/>
          <w:sz w:val="20"/>
          <w:szCs w:val="20"/>
        </w:rPr>
        <w:t xml:space="preserve">komunikacji elektronicznej w postępowaniu o udzielenie </w:t>
      </w:r>
      <w:r w:rsidR="00C478A8" w:rsidRPr="00D92EAB">
        <w:rPr>
          <w:rFonts w:ascii="Arial" w:hAnsi="Arial" w:cs="Arial"/>
          <w:sz w:val="20"/>
          <w:szCs w:val="20"/>
        </w:rPr>
        <w:t>zamówienia</w:t>
      </w:r>
      <w:r w:rsidRPr="00D92EAB">
        <w:rPr>
          <w:rFonts w:ascii="Arial" w:hAnsi="Arial" w:cs="Arial"/>
          <w:sz w:val="20"/>
          <w:szCs w:val="20"/>
        </w:rPr>
        <w:t xml:space="preserve"> publicznego oraz udostępnienia i</w:t>
      </w:r>
      <w:r w:rsidR="00D92EAB">
        <w:rPr>
          <w:rFonts w:ascii="Arial" w:hAnsi="Arial" w:cs="Arial"/>
          <w:sz w:val="20"/>
          <w:szCs w:val="20"/>
        </w:rPr>
        <w:t xml:space="preserve"> </w:t>
      </w:r>
      <w:r w:rsidRPr="00D92EAB">
        <w:rPr>
          <w:rFonts w:ascii="Arial" w:hAnsi="Arial" w:cs="Arial"/>
          <w:sz w:val="20"/>
          <w:szCs w:val="20"/>
        </w:rPr>
        <w:t xml:space="preserve">przechowywania </w:t>
      </w:r>
      <w:r w:rsidR="00C478A8" w:rsidRPr="00D92EAB">
        <w:rPr>
          <w:rFonts w:ascii="Arial" w:hAnsi="Arial" w:cs="Arial"/>
          <w:sz w:val="20"/>
          <w:szCs w:val="20"/>
        </w:rPr>
        <w:t>dokumentów</w:t>
      </w:r>
      <w:r w:rsidRPr="00D92EAB">
        <w:rPr>
          <w:rFonts w:ascii="Arial" w:hAnsi="Arial" w:cs="Arial"/>
          <w:sz w:val="20"/>
          <w:szCs w:val="20"/>
        </w:rPr>
        <w:t xml:space="preserve"> elektronicznych (Dz. U. z 2017 r. poz. 1320; dalej: “Rozporzą</w:t>
      </w:r>
      <w:r w:rsidR="00C478A8" w:rsidRPr="00D92EAB">
        <w:rPr>
          <w:rFonts w:ascii="Arial" w:hAnsi="Arial" w:cs="Arial"/>
          <w:sz w:val="20"/>
          <w:szCs w:val="20"/>
        </w:rPr>
        <w:t>dzenie w sprawie środków</w:t>
      </w:r>
      <w:r w:rsidRPr="00D92EAB">
        <w:rPr>
          <w:rFonts w:ascii="Arial" w:hAnsi="Arial" w:cs="Arial"/>
          <w:sz w:val="20"/>
          <w:szCs w:val="20"/>
        </w:rPr>
        <w:t xml:space="preserve"> komunikacji”), określa niezbędne wymagania sprzętowo - aplikacyjne umożliwiające pracę na</w:t>
      </w:r>
      <w:r w:rsidR="00C478A8" w:rsidRPr="00D92EAB">
        <w:rPr>
          <w:rFonts w:ascii="Arial" w:hAnsi="Arial" w:cs="Arial"/>
          <w:sz w:val="20"/>
          <w:szCs w:val="20"/>
        </w:rPr>
        <w:t xml:space="preserve"> </w:t>
      </w:r>
      <w:r w:rsidRPr="00D92EAB">
        <w:rPr>
          <w:rFonts w:ascii="Arial" w:hAnsi="Arial" w:cs="Arial"/>
          <w:sz w:val="20"/>
          <w:szCs w:val="20"/>
        </w:rPr>
        <w:t>platformazakupowa.pl, tj.:</w:t>
      </w:r>
    </w:p>
    <w:p w14:paraId="1EC09018" w14:textId="77777777" w:rsidR="00A852B8" w:rsidRPr="00EE4BF2" w:rsidRDefault="00A852B8" w:rsidP="009829AB">
      <w:pPr>
        <w:pStyle w:val="Akapitzlist"/>
        <w:numPr>
          <w:ilvl w:val="0"/>
          <w:numId w:val="49"/>
        </w:numPr>
        <w:autoSpaceDE w:val="0"/>
        <w:autoSpaceDN w:val="0"/>
        <w:adjustRightInd w:val="0"/>
        <w:jc w:val="both"/>
        <w:rPr>
          <w:rFonts w:ascii="Arial" w:hAnsi="Arial" w:cs="Arial"/>
          <w:sz w:val="20"/>
          <w:szCs w:val="20"/>
        </w:rPr>
      </w:pPr>
      <w:r w:rsidRPr="00EE4BF2">
        <w:rPr>
          <w:rFonts w:ascii="Arial" w:hAnsi="Arial" w:cs="Arial"/>
          <w:sz w:val="20"/>
          <w:szCs w:val="20"/>
        </w:rPr>
        <w:t>stały dostęp do sieci Internet o gwarantowanej przep</w:t>
      </w:r>
      <w:r w:rsidR="00EE4BF2">
        <w:rPr>
          <w:rFonts w:ascii="Arial" w:hAnsi="Arial" w:cs="Arial"/>
          <w:sz w:val="20"/>
          <w:szCs w:val="20"/>
        </w:rPr>
        <w:t>ustowości nie mniejszej niż 512 </w:t>
      </w:r>
      <w:r w:rsidRPr="00EE4BF2">
        <w:rPr>
          <w:rFonts w:ascii="Arial" w:hAnsi="Arial" w:cs="Arial"/>
          <w:sz w:val="20"/>
          <w:szCs w:val="20"/>
        </w:rPr>
        <w:t>kb/s,</w:t>
      </w:r>
    </w:p>
    <w:p w14:paraId="5C64B8E4" w14:textId="77777777" w:rsidR="00A852B8" w:rsidRPr="00EE4BF2" w:rsidRDefault="00A852B8" w:rsidP="009829AB">
      <w:pPr>
        <w:pStyle w:val="Akapitzlist"/>
        <w:numPr>
          <w:ilvl w:val="0"/>
          <w:numId w:val="49"/>
        </w:numPr>
        <w:autoSpaceDE w:val="0"/>
        <w:autoSpaceDN w:val="0"/>
        <w:adjustRightInd w:val="0"/>
        <w:jc w:val="both"/>
        <w:rPr>
          <w:rFonts w:ascii="Arial" w:hAnsi="Arial" w:cs="Arial"/>
          <w:sz w:val="20"/>
          <w:szCs w:val="20"/>
        </w:rPr>
      </w:pPr>
      <w:r w:rsidRPr="00EE4BF2">
        <w:rPr>
          <w:rFonts w:ascii="Arial" w:hAnsi="Arial" w:cs="Arial"/>
          <w:sz w:val="20"/>
          <w:szCs w:val="20"/>
        </w:rPr>
        <w:t>komputer klasy PC lub MAC o następującej konfiguracji: pamięć min. 2 GB Ram, procesor Intel IV 2 GHZ</w:t>
      </w:r>
      <w:r w:rsidR="00D92EAB" w:rsidRPr="00EE4BF2">
        <w:rPr>
          <w:rFonts w:ascii="Arial" w:hAnsi="Arial" w:cs="Arial"/>
          <w:sz w:val="20"/>
          <w:szCs w:val="20"/>
        </w:rPr>
        <w:t xml:space="preserve"> </w:t>
      </w:r>
      <w:r w:rsidRPr="00EE4BF2">
        <w:rPr>
          <w:rFonts w:ascii="Arial" w:hAnsi="Arial" w:cs="Arial"/>
          <w:sz w:val="20"/>
          <w:szCs w:val="20"/>
        </w:rPr>
        <w:t xml:space="preserve">lub jego nowsza wersja, jeden z </w:t>
      </w:r>
      <w:r w:rsidR="00C478A8" w:rsidRPr="00EE4BF2">
        <w:rPr>
          <w:rFonts w:ascii="Arial" w:hAnsi="Arial" w:cs="Arial"/>
          <w:sz w:val="20"/>
          <w:szCs w:val="20"/>
        </w:rPr>
        <w:t>systemów</w:t>
      </w:r>
      <w:r w:rsidRPr="00EE4BF2">
        <w:rPr>
          <w:rFonts w:ascii="Arial" w:hAnsi="Arial" w:cs="Arial"/>
          <w:sz w:val="20"/>
          <w:szCs w:val="20"/>
        </w:rPr>
        <w:t xml:space="preserve"> operacyjnych - MS Windows 7, Mac Os x 10 4, Linux, lub ich</w:t>
      </w:r>
      <w:r w:rsidR="00D92EAB" w:rsidRPr="00EE4BF2">
        <w:rPr>
          <w:rFonts w:ascii="Arial" w:hAnsi="Arial" w:cs="Arial"/>
          <w:sz w:val="20"/>
          <w:szCs w:val="20"/>
        </w:rPr>
        <w:t xml:space="preserve"> </w:t>
      </w:r>
      <w:r w:rsidRPr="00EE4BF2">
        <w:rPr>
          <w:rFonts w:ascii="Arial" w:hAnsi="Arial" w:cs="Arial"/>
          <w:sz w:val="20"/>
          <w:szCs w:val="20"/>
        </w:rPr>
        <w:t>nowsze wersje,</w:t>
      </w:r>
    </w:p>
    <w:p w14:paraId="1F15EA4E" w14:textId="77777777" w:rsidR="00A852B8" w:rsidRPr="00EE4BF2" w:rsidRDefault="00A852B8" w:rsidP="009829AB">
      <w:pPr>
        <w:pStyle w:val="Akapitzlist"/>
        <w:numPr>
          <w:ilvl w:val="0"/>
          <w:numId w:val="49"/>
        </w:numPr>
        <w:autoSpaceDE w:val="0"/>
        <w:autoSpaceDN w:val="0"/>
        <w:adjustRightInd w:val="0"/>
        <w:jc w:val="both"/>
        <w:rPr>
          <w:rFonts w:ascii="Arial" w:hAnsi="Arial" w:cs="Arial"/>
          <w:sz w:val="20"/>
          <w:szCs w:val="20"/>
        </w:rPr>
      </w:pPr>
      <w:r w:rsidRPr="00EE4BF2">
        <w:rPr>
          <w:rFonts w:ascii="Arial" w:hAnsi="Arial" w:cs="Arial"/>
          <w:sz w:val="20"/>
          <w:szCs w:val="20"/>
        </w:rPr>
        <w:t>zainstalowana dowolna przeglądarka internetowa, w przypadku Internet Explorer minimalnie wersja</w:t>
      </w:r>
      <w:r w:rsidR="00EE4BF2" w:rsidRPr="00EE4BF2">
        <w:rPr>
          <w:rFonts w:ascii="Arial" w:hAnsi="Arial" w:cs="Arial"/>
          <w:sz w:val="20"/>
          <w:szCs w:val="20"/>
        </w:rPr>
        <w:t xml:space="preserve"> </w:t>
      </w:r>
      <w:r w:rsidRPr="00EE4BF2">
        <w:rPr>
          <w:rFonts w:ascii="Arial" w:hAnsi="Arial" w:cs="Arial"/>
          <w:sz w:val="20"/>
          <w:szCs w:val="20"/>
        </w:rPr>
        <w:t>10</w:t>
      </w:r>
      <w:r w:rsidR="00EE4BF2">
        <w:rPr>
          <w:rFonts w:ascii="Arial" w:hAnsi="Arial" w:cs="Arial"/>
          <w:sz w:val="20"/>
          <w:szCs w:val="20"/>
        </w:rPr>
        <w:t>.</w:t>
      </w:r>
      <w:r w:rsidRPr="00EE4BF2">
        <w:rPr>
          <w:rFonts w:ascii="Arial" w:hAnsi="Arial" w:cs="Arial"/>
          <w:sz w:val="20"/>
          <w:szCs w:val="20"/>
        </w:rPr>
        <w:t>0.,</w:t>
      </w:r>
    </w:p>
    <w:p w14:paraId="26CA8642" w14:textId="77777777" w:rsidR="00A852B8" w:rsidRPr="00EE4BF2" w:rsidRDefault="00A852B8" w:rsidP="009829AB">
      <w:pPr>
        <w:pStyle w:val="Akapitzlist"/>
        <w:numPr>
          <w:ilvl w:val="0"/>
          <w:numId w:val="49"/>
        </w:numPr>
        <w:autoSpaceDE w:val="0"/>
        <w:autoSpaceDN w:val="0"/>
        <w:adjustRightInd w:val="0"/>
        <w:jc w:val="both"/>
        <w:rPr>
          <w:rFonts w:ascii="Arial" w:hAnsi="Arial" w:cs="Arial"/>
          <w:sz w:val="20"/>
          <w:szCs w:val="20"/>
        </w:rPr>
      </w:pPr>
      <w:r w:rsidRPr="00EE4BF2">
        <w:rPr>
          <w:rFonts w:ascii="Arial" w:hAnsi="Arial" w:cs="Arial"/>
          <w:sz w:val="20"/>
          <w:szCs w:val="20"/>
        </w:rPr>
        <w:lastRenderedPageBreak/>
        <w:t>włączona obsługa JavaScript,</w:t>
      </w:r>
    </w:p>
    <w:p w14:paraId="428D563D" w14:textId="77777777" w:rsidR="00A852B8" w:rsidRPr="00EE4BF2" w:rsidRDefault="00A852B8" w:rsidP="009829AB">
      <w:pPr>
        <w:pStyle w:val="Akapitzlist"/>
        <w:numPr>
          <w:ilvl w:val="0"/>
          <w:numId w:val="49"/>
        </w:numPr>
        <w:autoSpaceDE w:val="0"/>
        <w:autoSpaceDN w:val="0"/>
        <w:adjustRightInd w:val="0"/>
        <w:jc w:val="both"/>
        <w:rPr>
          <w:rFonts w:ascii="Arial" w:hAnsi="Arial" w:cs="Arial"/>
          <w:sz w:val="20"/>
          <w:szCs w:val="20"/>
        </w:rPr>
      </w:pPr>
      <w:r w:rsidRPr="00EE4BF2">
        <w:rPr>
          <w:rFonts w:ascii="Arial" w:hAnsi="Arial" w:cs="Arial"/>
          <w:sz w:val="20"/>
          <w:szCs w:val="20"/>
        </w:rPr>
        <w:t xml:space="preserve">zainstalowany program Adobe Acrobat Reader lub inny obsługujący format </w:t>
      </w:r>
      <w:r w:rsidR="00C478A8" w:rsidRPr="00EE4BF2">
        <w:rPr>
          <w:rFonts w:ascii="Arial" w:hAnsi="Arial" w:cs="Arial"/>
          <w:sz w:val="20"/>
          <w:szCs w:val="20"/>
        </w:rPr>
        <w:t>plików</w:t>
      </w:r>
      <w:r w:rsidRPr="00EE4BF2">
        <w:rPr>
          <w:rFonts w:ascii="Arial" w:hAnsi="Arial" w:cs="Arial"/>
          <w:sz w:val="20"/>
          <w:szCs w:val="20"/>
        </w:rPr>
        <w:t xml:space="preserve"> .pdf,</w:t>
      </w:r>
    </w:p>
    <w:p w14:paraId="433227D8" w14:textId="77777777" w:rsidR="00A852B8" w:rsidRPr="00EE4BF2" w:rsidRDefault="00A852B8" w:rsidP="009829AB">
      <w:pPr>
        <w:pStyle w:val="Akapitzlist"/>
        <w:numPr>
          <w:ilvl w:val="0"/>
          <w:numId w:val="49"/>
        </w:numPr>
        <w:autoSpaceDE w:val="0"/>
        <w:autoSpaceDN w:val="0"/>
        <w:adjustRightInd w:val="0"/>
        <w:jc w:val="both"/>
        <w:rPr>
          <w:rFonts w:ascii="Arial" w:hAnsi="Arial" w:cs="Arial"/>
          <w:sz w:val="20"/>
          <w:szCs w:val="20"/>
        </w:rPr>
      </w:pPr>
      <w:r w:rsidRPr="00EE4BF2">
        <w:rPr>
          <w:rFonts w:ascii="Arial" w:hAnsi="Arial" w:cs="Arial"/>
          <w:sz w:val="20"/>
          <w:szCs w:val="20"/>
        </w:rPr>
        <w:t>Platforma działa według standardu przyjętego w komunikacji sieciowej - kodowanie UTF8,</w:t>
      </w:r>
    </w:p>
    <w:p w14:paraId="762F6075" w14:textId="77777777" w:rsidR="00A852B8" w:rsidRPr="00EE4BF2" w:rsidRDefault="00A852B8" w:rsidP="00656F6E">
      <w:pPr>
        <w:pStyle w:val="Akapitzlist"/>
        <w:numPr>
          <w:ilvl w:val="0"/>
          <w:numId w:val="49"/>
        </w:numPr>
        <w:autoSpaceDE w:val="0"/>
        <w:autoSpaceDN w:val="0"/>
        <w:adjustRightInd w:val="0"/>
        <w:jc w:val="both"/>
        <w:rPr>
          <w:rFonts w:ascii="Arial" w:hAnsi="Arial" w:cs="Arial"/>
          <w:sz w:val="20"/>
          <w:szCs w:val="20"/>
        </w:rPr>
      </w:pPr>
      <w:r w:rsidRPr="00EE4BF2">
        <w:rPr>
          <w:rFonts w:ascii="Arial" w:hAnsi="Arial" w:cs="Arial"/>
          <w:sz w:val="20"/>
          <w:szCs w:val="20"/>
        </w:rPr>
        <w:t>Oznaczenie czasu odbioru danych przez platformę zakupową stanowi datę oraz dokładny czas</w:t>
      </w:r>
    </w:p>
    <w:p w14:paraId="1294644A" w14:textId="77777777" w:rsidR="00A852B8" w:rsidRPr="00EE4BF2" w:rsidRDefault="00A852B8" w:rsidP="00656F6E">
      <w:pPr>
        <w:pStyle w:val="Akapitzlist"/>
        <w:numPr>
          <w:ilvl w:val="0"/>
          <w:numId w:val="49"/>
        </w:numPr>
        <w:autoSpaceDE w:val="0"/>
        <w:autoSpaceDN w:val="0"/>
        <w:adjustRightInd w:val="0"/>
        <w:jc w:val="both"/>
        <w:rPr>
          <w:rFonts w:ascii="Arial" w:hAnsi="Arial" w:cs="Arial"/>
          <w:sz w:val="20"/>
          <w:szCs w:val="20"/>
        </w:rPr>
      </w:pPr>
      <w:r w:rsidRPr="00EE4BF2">
        <w:rPr>
          <w:rFonts w:ascii="Arial" w:hAnsi="Arial" w:cs="Arial"/>
          <w:sz w:val="20"/>
          <w:szCs w:val="20"/>
        </w:rPr>
        <w:t xml:space="preserve">(hh:mm:ss) generowany wg. czasu lokalnego serwera synchronizowanego z zegarem </w:t>
      </w:r>
      <w:r w:rsidR="00C478A8" w:rsidRPr="00EE4BF2">
        <w:rPr>
          <w:rFonts w:ascii="Arial" w:hAnsi="Arial" w:cs="Arial"/>
          <w:sz w:val="20"/>
          <w:szCs w:val="20"/>
        </w:rPr>
        <w:t>Głównego</w:t>
      </w:r>
      <w:r w:rsidRPr="00EE4BF2">
        <w:rPr>
          <w:rFonts w:ascii="Arial" w:hAnsi="Arial" w:cs="Arial"/>
          <w:sz w:val="20"/>
          <w:szCs w:val="20"/>
        </w:rPr>
        <w:t xml:space="preserve"> Urzędu Miar.</w:t>
      </w:r>
    </w:p>
    <w:p w14:paraId="61D8210E" w14:textId="77777777" w:rsidR="00A852B8" w:rsidRPr="00D92EAB" w:rsidRDefault="00D92EAB" w:rsidP="00656F6E">
      <w:pPr>
        <w:pStyle w:val="Akapitzlist"/>
        <w:numPr>
          <w:ilvl w:val="0"/>
          <w:numId w:val="29"/>
        </w:numPr>
        <w:autoSpaceDE w:val="0"/>
        <w:autoSpaceDN w:val="0"/>
        <w:adjustRightInd w:val="0"/>
        <w:jc w:val="both"/>
        <w:rPr>
          <w:rFonts w:ascii="Arial" w:hAnsi="Arial" w:cs="Arial"/>
          <w:sz w:val="20"/>
          <w:szCs w:val="20"/>
        </w:rPr>
      </w:pPr>
      <w:r w:rsidRPr="00D92EAB">
        <w:rPr>
          <w:rFonts w:ascii="Arial" w:hAnsi="Arial" w:cs="Arial"/>
          <w:sz w:val="20"/>
          <w:szCs w:val="20"/>
        </w:rPr>
        <w:t xml:space="preserve"> </w:t>
      </w:r>
      <w:r w:rsidR="00A852B8" w:rsidRPr="00D92EAB">
        <w:rPr>
          <w:rFonts w:ascii="Arial" w:hAnsi="Arial" w:cs="Arial"/>
          <w:sz w:val="20"/>
          <w:szCs w:val="20"/>
        </w:rPr>
        <w:t xml:space="preserve">Wykonawca, przystępując do niniejszego postępowania o udzielenie </w:t>
      </w:r>
      <w:r w:rsidR="00C478A8" w:rsidRPr="00D92EAB">
        <w:rPr>
          <w:rFonts w:ascii="Arial" w:hAnsi="Arial" w:cs="Arial"/>
          <w:sz w:val="20"/>
          <w:szCs w:val="20"/>
        </w:rPr>
        <w:t>zamówienia</w:t>
      </w:r>
      <w:r w:rsidR="00A852B8" w:rsidRPr="00D92EAB">
        <w:rPr>
          <w:rFonts w:ascii="Arial" w:hAnsi="Arial" w:cs="Arial"/>
          <w:sz w:val="20"/>
          <w:szCs w:val="20"/>
        </w:rPr>
        <w:t xml:space="preserve"> publicznego:</w:t>
      </w:r>
    </w:p>
    <w:p w14:paraId="3B78FC70" w14:textId="77777777" w:rsidR="00A852B8" w:rsidRPr="00EE4BF2" w:rsidRDefault="00A852B8" w:rsidP="009829AB">
      <w:pPr>
        <w:pStyle w:val="Akapitzlist"/>
        <w:numPr>
          <w:ilvl w:val="0"/>
          <w:numId w:val="50"/>
        </w:numPr>
        <w:autoSpaceDE w:val="0"/>
        <w:autoSpaceDN w:val="0"/>
        <w:adjustRightInd w:val="0"/>
        <w:jc w:val="both"/>
        <w:rPr>
          <w:rFonts w:ascii="Arial" w:hAnsi="Arial" w:cs="Arial"/>
          <w:sz w:val="20"/>
          <w:szCs w:val="20"/>
        </w:rPr>
      </w:pPr>
      <w:r w:rsidRPr="00EE4BF2">
        <w:rPr>
          <w:rFonts w:ascii="Arial" w:hAnsi="Arial" w:cs="Arial"/>
          <w:sz w:val="20"/>
          <w:szCs w:val="20"/>
        </w:rPr>
        <w:t>akceptuje warunki korzystania z platformazakupowa.pl określone w Regulaminie zamieszczonym na</w:t>
      </w:r>
      <w:r w:rsidR="00EE4BF2">
        <w:rPr>
          <w:rFonts w:ascii="Arial" w:hAnsi="Arial" w:cs="Arial"/>
          <w:sz w:val="20"/>
          <w:szCs w:val="20"/>
        </w:rPr>
        <w:t xml:space="preserve"> </w:t>
      </w:r>
      <w:r w:rsidRPr="00EE4BF2">
        <w:rPr>
          <w:rFonts w:ascii="Arial" w:hAnsi="Arial" w:cs="Arial"/>
          <w:sz w:val="20"/>
          <w:szCs w:val="20"/>
        </w:rPr>
        <w:t>stronie internetowej pod linkiem w zakładce „Regulamin" oraz uznaje go za wiążący,</w:t>
      </w:r>
    </w:p>
    <w:p w14:paraId="2B79332C" w14:textId="37541B15" w:rsidR="00A852B8" w:rsidRPr="00EE4BF2" w:rsidRDefault="00A852B8" w:rsidP="009829AB">
      <w:pPr>
        <w:pStyle w:val="Akapitzlist"/>
        <w:numPr>
          <w:ilvl w:val="0"/>
          <w:numId w:val="50"/>
        </w:numPr>
        <w:autoSpaceDE w:val="0"/>
        <w:autoSpaceDN w:val="0"/>
        <w:adjustRightInd w:val="0"/>
        <w:jc w:val="both"/>
        <w:rPr>
          <w:rFonts w:ascii="Arial" w:hAnsi="Arial" w:cs="Arial"/>
          <w:sz w:val="20"/>
          <w:szCs w:val="20"/>
        </w:rPr>
      </w:pPr>
      <w:r w:rsidRPr="00EE4BF2">
        <w:rPr>
          <w:rFonts w:ascii="Arial" w:hAnsi="Arial" w:cs="Arial"/>
          <w:sz w:val="20"/>
          <w:szCs w:val="20"/>
        </w:rPr>
        <w:t>zapoznał i stosuje się do Instrukcji składania ofert/</w:t>
      </w:r>
      <w:r w:rsidR="00C478A8" w:rsidRPr="00EE4BF2">
        <w:rPr>
          <w:rFonts w:ascii="Arial" w:hAnsi="Arial" w:cs="Arial"/>
          <w:sz w:val="20"/>
          <w:szCs w:val="20"/>
        </w:rPr>
        <w:t>wniosków</w:t>
      </w:r>
      <w:r w:rsidRPr="00EE4BF2">
        <w:rPr>
          <w:rFonts w:ascii="Arial" w:hAnsi="Arial" w:cs="Arial"/>
          <w:sz w:val="20"/>
          <w:szCs w:val="20"/>
        </w:rPr>
        <w:t xml:space="preserve"> dostępnej pod </w:t>
      </w:r>
      <w:r w:rsidR="00684691" w:rsidRPr="00D92EAB">
        <w:rPr>
          <w:rFonts w:ascii="Arial" w:hAnsi="Arial" w:cs="Arial"/>
          <w:sz w:val="20"/>
          <w:szCs w:val="20"/>
        </w:rPr>
        <w:t xml:space="preserve">adresem: </w:t>
      </w:r>
      <w:hyperlink r:id="rId14" w:history="1">
        <w:r w:rsidR="00684691" w:rsidRPr="00255EB4">
          <w:rPr>
            <w:rStyle w:val="Hipercze"/>
            <w:sz w:val="20"/>
            <w:szCs w:val="20"/>
          </w:rPr>
          <w:t>https://platformazakupowa.pl/strona/45-instrukcje</w:t>
        </w:r>
      </w:hyperlink>
      <w:r w:rsidRPr="00EE4BF2">
        <w:rPr>
          <w:rFonts w:ascii="Arial" w:hAnsi="Arial" w:cs="Arial"/>
          <w:sz w:val="20"/>
          <w:szCs w:val="20"/>
        </w:rPr>
        <w:t>.</w:t>
      </w:r>
    </w:p>
    <w:p w14:paraId="63ACFAB2" w14:textId="77777777" w:rsidR="00A852B8" w:rsidRDefault="00A852B8" w:rsidP="009829AB">
      <w:pPr>
        <w:pStyle w:val="Akapitzlist"/>
        <w:numPr>
          <w:ilvl w:val="0"/>
          <w:numId w:val="29"/>
        </w:numPr>
        <w:autoSpaceDE w:val="0"/>
        <w:autoSpaceDN w:val="0"/>
        <w:adjustRightInd w:val="0"/>
        <w:jc w:val="both"/>
        <w:rPr>
          <w:rFonts w:ascii="Arial" w:hAnsi="Arial" w:cs="Arial"/>
          <w:sz w:val="20"/>
          <w:szCs w:val="20"/>
        </w:rPr>
      </w:pPr>
      <w:r w:rsidRPr="00D92EAB">
        <w:rPr>
          <w:rFonts w:ascii="Arial" w:hAnsi="Arial" w:cs="Arial"/>
          <w:sz w:val="20"/>
          <w:szCs w:val="20"/>
        </w:rPr>
        <w:t xml:space="preserve">Zamawiający informuje, że instrukcje korzystania z Platformy dotyczące w </w:t>
      </w:r>
      <w:r w:rsidR="00C478A8" w:rsidRPr="00D92EAB">
        <w:rPr>
          <w:rFonts w:ascii="Arial" w:hAnsi="Arial" w:cs="Arial"/>
          <w:sz w:val="20"/>
          <w:szCs w:val="20"/>
        </w:rPr>
        <w:t>szczególności</w:t>
      </w:r>
      <w:r w:rsidRPr="00D92EAB">
        <w:rPr>
          <w:rFonts w:ascii="Arial" w:hAnsi="Arial" w:cs="Arial"/>
          <w:sz w:val="20"/>
          <w:szCs w:val="20"/>
        </w:rPr>
        <w:t xml:space="preserve"> logowania,składania </w:t>
      </w:r>
      <w:r w:rsidR="00C478A8" w:rsidRPr="00D92EAB">
        <w:rPr>
          <w:rFonts w:ascii="Arial" w:hAnsi="Arial" w:cs="Arial"/>
          <w:sz w:val="20"/>
          <w:szCs w:val="20"/>
        </w:rPr>
        <w:t>wniosków</w:t>
      </w:r>
      <w:r w:rsidRPr="00D92EAB">
        <w:rPr>
          <w:rFonts w:ascii="Arial" w:hAnsi="Arial" w:cs="Arial"/>
          <w:sz w:val="20"/>
          <w:szCs w:val="20"/>
        </w:rPr>
        <w:t xml:space="preserve"> o wyjaśnienie treści SIWZ, składania ofert oraz innych czynności podejmowanych w</w:t>
      </w:r>
      <w:r w:rsidR="00D92EAB">
        <w:rPr>
          <w:rFonts w:ascii="Arial" w:hAnsi="Arial" w:cs="Arial"/>
          <w:sz w:val="20"/>
          <w:szCs w:val="20"/>
        </w:rPr>
        <w:t xml:space="preserve"> </w:t>
      </w:r>
      <w:r w:rsidRPr="00D92EAB">
        <w:rPr>
          <w:rFonts w:ascii="Arial" w:hAnsi="Arial" w:cs="Arial"/>
          <w:sz w:val="20"/>
          <w:szCs w:val="20"/>
        </w:rPr>
        <w:t xml:space="preserve">niniejszym postępowaniu przy użyciu Platformy znajdują się w zakładce „Instrukcje dla </w:t>
      </w:r>
      <w:r w:rsidR="00C478A8" w:rsidRPr="00D92EAB">
        <w:rPr>
          <w:rFonts w:ascii="Arial" w:hAnsi="Arial" w:cs="Arial"/>
          <w:sz w:val="20"/>
          <w:szCs w:val="20"/>
        </w:rPr>
        <w:t>Wykonawców</w:t>
      </w:r>
      <w:r w:rsidRPr="00D92EAB">
        <w:rPr>
          <w:rFonts w:ascii="Arial" w:hAnsi="Arial" w:cs="Arial"/>
          <w:sz w:val="20"/>
          <w:szCs w:val="20"/>
        </w:rPr>
        <w:t>" na</w:t>
      </w:r>
      <w:r w:rsidR="00D92EAB">
        <w:rPr>
          <w:rFonts w:ascii="Arial" w:hAnsi="Arial" w:cs="Arial"/>
          <w:sz w:val="20"/>
          <w:szCs w:val="20"/>
        </w:rPr>
        <w:t xml:space="preserve"> </w:t>
      </w:r>
      <w:r w:rsidRPr="00D92EAB">
        <w:rPr>
          <w:rFonts w:ascii="Arial" w:hAnsi="Arial" w:cs="Arial"/>
          <w:sz w:val="20"/>
          <w:szCs w:val="20"/>
        </w:rPr>
        <w:t xml:space="preserve">stronie internetowej pod adresem: </w:t>
      </w:r>
      <w:hyperlink r:id="rId15" w:history="1">
        <w:r w:rsidR="00D92EAB" w:rsidRPr="00255EB4">
          <w:rPr>
            <w:rStyle w:val="Hipercze"/>
            <w:sz w:val="20"/>
            <w:szCs w:val="20"/>
          </w:rPr>
          <w:t>https://platformazakupowa.pl/strona/45-instrukcje</w:t>
        </w:r>
      </w:hyperlink>
    </w:p>
    <w:p w14:paraId="7E1A6516" w14:textId="77777777" w:rsidR="00A852B8" w:rsidRDefault="00A852B8" w:rsidP="009829AB">
      <w:pPr>
        <w:pStyle w:val="Akapitzlist"/>
        <w:numPr>
          <w:ilvl w:val="0"/>
          <w:numId w:val="29"/>
        </w:numPr>
        <w:autoSpaceDE w:val="0"/>
        <w:autoSpaceDN w:val="0"/>
        <w:adjustRightInd w:val="0"/>
        <w:jc w:val="both"/>
        <w:rPr>
          <w:rFonts w:ascii="Arial" w:hAnsi="Arial" w:cs="Arial"/>
          <w:sz w:val="20"/>
          <w:szCs w:val="20"/>
        </w:rPr>
      </w:pPr>
      <w:r w:rsidRPr="00D92EAB">
        <w:rPr>
          <w:rFonts w:ascii="Arial" w:hAnsi="Arial" w:cs="Arial"/>
          <w:sz w:val="20"/>
          <w:szCs w:val="20"/>
        </w:rPr>
        <w:t>Osobą składającą ofertę powinna być osoba kontaktowa podawana w dokumentacji.</w:t>
      </w:r>
    </w:p>
    <w:p w14:paraId="55A508CF" w14:textId="77777777" w:rsidR="00A852B8" w:rsidRDefault="00A852B8" w:rsidP="009829AB">
      <w:pPr>
        <w:pStyle w:val="Akapitzlist"/>
        <w:numPr>
          <w:ilvl w:val="0"/>
          <w:numId w:val="29"/>
        </w:numPr>
        <w:autoSpaceDE w:val="0"/>
        <w:autoSpaceDN w:val="0"/>
        <w:adjustRightInd w:val="0"/>
        <w:jc w:val="both"/>
        <w:rPr>
          <w:rFonts w:ascii="Arial" w:hAnsi="Arial" w:cs="Arial"/>
          <w:sz w:val="20"/>
          <w:szCs w:val="20"/>
        </w:rPr>
      </w:pPr>
      <w:r w:rsidRPr="00D92EAB">
        <w:rPr>
          <w:rFonts w:ascii="Arial" w:hAnsi="Arial" w:cs="Arial"/>
          <w:sz w:val="20"/>
          <w:szCs w:val="20"/>
        </w:rPr>
        <w:t>Ofertę należy przygotować z należytą starannością i zachowaniem odpowiedniego odstępu czasu do</w:t>
      </w:r>
      <w:r w:rsidR="00D92EAB">
        <w:rPr>
          <w:rFonts w:ascii="Arial" w:hAnsi="Arial" w:cs="Arial"/>
          <w:sz w:val="20"/>
          <w:szCs w:val="20"/>
        </w:rPr>
        <w:t xml:space="preserve"> </w:t>
      </w:r>
      <w:r w:rsidRPr="00D92EAB">
        <w:rPr>
          <w:rFonts w:ascii="Arial" w:hAnsi="Arial" w:cs="Arial"/>
          <w:sz w:val="20"/>
          <w:szCs w:val="20"/>
        </w:rPr>
        <w:t>zakończenia przyjmowania ofert/</w:t>
      </w:r>
      <w:r w:rsidR="00C478A8" w:rsidRPr="00D92EAB">
        <w:rPr>
          <w:rFonts w:ascii="Arial" w:hAnsi="Arial" w:cs="Arial"/>
          <w:sz w:val="20"/>
          <w:szCs w:val="20"/>
        </w:rPr>
        <w:t>wniosków</w:t>
      </w:r>
      <w:r w:rsidRPr="00D92EAB">
        <w:rPr>
          <w:rFonts w:ascii="Arial" w:hAnsi="Arial" w:cs="Arial"/>
          <w:sz w:val="20"/>
          <w:szCs w:val="20"/>
        </w:rPr>
        <w:t>. Sugerujemy złożenie oferty na 24 godziny przed terminem</w:t>
      </w:r>
      <w:r w:rsidR="00D92EAB">
        <w:rPr>
          <w:rFonts w:ascii="Arial" w:hAnsi="Arial" w:cs="Arial"/>
          <w:sz w:val="20"/>
          <w:szCs w:val="20"/>
        </w:rPr>
        <w:t xml:space="preserve"> </w:t>
      </w:r>
      <w:r w:rsidRPr="00D92EAB">
        <w:rPr>
          <w:rFonts w:ascii="Arial" w:hAnsi="Arial" w:cs="Arial"/>
          <w:sz w:val="20"/>
          <w:szCs w:val="20"/>
        </w:rPr>
        <w:t>składania ofert/</w:t>
      </w:r>
      <w:r w:rsidR="00C478A8" w:rsidRPr="00D92EAB">
        <w:rPr>
          <w:rFonts w:ascii="Arial" w:hAnsi="Arial" w:cs="Arial"/>
          <w:sz w:val="20"/>
          <w:szCs w:val="20"/>
        </w:rPr>
        <w:t>wniosków</w:t>
      </w:r>
      <w:r w:rsidRPr="00D92EAB">
        <w:rPr>
          <w:rFonts w:ascii="Arial" w:hAnsi="Arial" w:cs="Arial"/>
          <w:sz w:val="20"/>
          <w:szCs w:val="20"/>
        </w:rPr>
        <w:t>.</w:t>
      </w:r>
    </w:p>
    <w:p w14:paraId="374FC4F1" w14:textId="77777777" w:rsidR="00A852B8" w:rsidRDefault="00A852B8" w:rsidP="009829AB">
      <w:pPr>
        <w:pStyle w:val="Akapitzlist"/>
        <w:numPr>
          <w:ilvl w:val="0"/>
          <w:numId w:val="29"/>
        </w:numPr>
        <w:autoSpaceDE w:val="0"/>
        <w:autoSpaceDN w:val="0"/>
        <w:adjustRightInd w:val="0"/>
        <w:jc w:val="both"/>
        <w:rPr>
          <w:rFonts w:ascii="Arial" w:hAnsi="Arial" w:cs="Arial"/>
          <w:sz w:val="20"/>
          <w:szCs w:val="20"/>
        </w:rPr>
      </w:pPr>
      <w:r w:rsidRPr="00D92EAB">
        <w:rPr>
          <w:rFonts w:ascii="Arial" w:hAnsi="Arial" w:cs="Arial"/>
          <w:sz w:val="20"/>
          <w:szCs w:val="20"/>
        </w:rPr>
        <w:t xml:space="preserve">Podczas podpisywania </w:t>
      </w:r>
      <w:r w:rsidR="00C478A8" w:rsidRPr="00D92EAB">
        <w:rPr>
          <w:rFonts w:ascii="Arial" w:hAnsi="Arial" w:cs="Arial"/>
          <w:sz w:val="20"/>
          <w:szCs w:val="20"/>
        </w:rPr>
        <w:t>plików</w:t>
      </w:r>
      <w:r w:rsidRPr="00D92EAB">
        <w:rPr>
          <w:rFonts w:ascii="Arial" w:hAnsi="Arial" w:cs="Arial"/>
          <w:sz w:val="20"/>
          <w:szCs w:val="20"/>
        </w:rPr>
        <w:t xml:space="preserve"> zaleca się stosowanie algorytmu </w:t>
      </w:r>
      <w:r w:rsidR="00C478A8" w:rsidRPr="00D92EAB">
        <w:rPr>
          <w:rFonts w:ascii="Arial" w:hAnsi="Arial" w:cs="Arial"/>
          <w:sz w:val="20"/>
          <w:szCs w:val="20"/>
        </w:rPr>
        <w:t>skrótu</w:t>
      </w:r>
      <w:r w:rsidRPr="00D92EAB">
        <w:rPr>
          <w:rFonts w:ascii="Arial" w:hAnsi="Arial" w:cs="Arial"/>
          <w:sz w:val="20"/>
          <w:szCs w:val="20"/>
        </w:rPr>
        <w:t xml:space="preserve"> SHA2 zamiast SHA1.</w:t>
      </w:r>
    </w:p>
    <w:p w14:paraId="0A431FEE" w14:textId="77777777" w:rsidR="00A852B8" w:rsidRDefault="00A852B8" w:rsidP="009829AB">
      <w:pPr>
        <w:pStyle w:val="Akapitzlist"/>
        <w:numPr>
          <w:ilvl w:val="0"/>
          <w:numId w:val="29"/>
        </w:numPr>
        <w:autoSpaceDE w:val="0"/>
        <w:autoSpaceDN w:val="0"/>
        <w:adjustRightInd w:val="0"/>
        <w:jc w:val="both"/>
        <w:rPr>
          <w:rFonts w:ascii="Arial" w:hAnsi="Arial" w:cs="Arial"/>
          <w:sz w:val="20"/>
          <w:szCs w:val="20"/>
        </w:rPr>
      </w:pPr>
      <w:r w:rsidRPr="00D92EAB">
        <w:rPr>
          <w:rFonts w:ascii="Arial" w:hAnsi="Arial" w:cs="Arial"/>
          <w:sz w:val="20"/>
          <w:szCs w:val="20"/>
        </w:rPr>
        <w:t xml:space="preserve">Jeśli </w:t>
      </w:r>
      <w:r w:rsidR="00BA251D">
        <w:rPr>
          <w:rFonts w:ascii="Arial" w:hAnsi="Arial" w:cs="Arial"/>
          <w:sz w:val="20"/>
          <w:szCs w:val="20"/>
        </w:rPr>
        <w:t xml:space="preserve">Wykonawca </w:t>
      </w:r>
      <w:r w:rsidRPr="00D92EAB">
        <w:rPr>
          <w:rFonts w:ascii="Arial" w:hAnsi="Arial" w:cs="Arial"/>
          <w:sz w:val="20"/>
          <w:szCs w:val="20"/>
        </w:rPr>
        <w:t>ca pakuje dokumenty np. w plik ZIP zalecamy wcześniejsze podpisanie każdego ze</w:t>
      </w:r>
      <w:r w:rsidR="00D92EAB">
        <w:rPr>
          <w:rFonts w:ascii="Arial" w:hAnsi="Arial" w:cs="Arial"/>
          <w:sz w:val="20"/>
          <w:szCs w:val="20"/>
        </w:rPr>
        <w:t xml:space="preserve"> </w:t>
      </w:r>
      <w:r w:rsidRPr="00D92EAB">
        <w:rPr>
          <w:rFonts w:ascii="Arial" w:hAnsi="Arial" w:cs="Arial"/>
          <w:sz w:val="20"/>
          <w:szCs w:val="20"/>
        </w:rPr>
        <w:t xml:space="preserve">skompresowanych </w:t>
      </w:r>
      <w:r w:rsidR="00C478A8" w:rsidRPr="00D92EAB">
        <w:rPr>
          <w:rFonts w:ascii="Arial" w:hAnsi="Arial" w:cs="Arial"/>
          <w:sz w:val="20"/>
          <w:szCs w:val="20"/>
        </w:rPr>
        <w:t>plików</w:t>
      </w:r>
      <w:r w:rsidRPr="00D92EAB">
        <w:rPr>
          <w:rFonts w:ascii="Arial" w:hAnsi="Arial" w:cs="Arial"/>
          <w:sz w:val="20"/>
          <w:szCs w:val="20"/>
        </w:rPr>
        <w:t>.</w:t>
      </w:r>
    </w:p>
    <w:p w14:paraId="4C2CA0C9" w14:textId="77777777" w:rsidR="00D92EAB" w:rsidRPr="00D92EAB" w:rsidRDefault="00D92EAB" w:rsidP="009829AB">
      <w:pPr>
        <w:pStyle w:val="Akapitzlist"/>
        <w:autoSpaceDE w:val="0"/>
        <w:autoSpaceDN w:val="0"/>
        <w:adjustRightInd w:val="0"/>
        <w:jc w:val="both"/>
        <w:rPr>
          <w:rFonts w:ascii="Arial" w:hAnsi="Arial" w:cs="Arial"/>
          <w:sz w:val="20"/>
          <w:szCs w:val="20"/>
        </w:rPr>
      </w:pPr>
    </w:p>
    <w:p w14:paraId="6721291E" w14:textId="035A618E" w:rsidR="00A852B8" w:rsidRPr="00D92EAB" w:rsidRDefault="00A852B8" w:rsidP="009829AB">
      <w:pPr>
        <w:pStyle w:val="Akapitzlist"/>
        <w:numPr>
          <w:ilvl w:val="1"/>
          <w:numId w:val="28"/>
        </w:numPr>
        <w:autoSpaceDE w:val="0"/>
        <w:autoSpaceDN w:val="0"/>
        <w:adjustRightInd w:val="0"/>
        <w:jc w:val="both"/>
        <w:rPr>
          <w:rFonts w:ascii="Arial" w:hAnsi="Arial" w:cs="Arial"/>
          <w:b/>
          <w:bCs/>
          <w:sz w:val="20"/>
          <w:szCs w:val="20"/>
        </w:rPr>
      </w:pPr>
      <w:r w:rsidRPr="00D92EAB">
        <w:rPr>
          <w:rFonts w:ascii="Arial" w:hAnsi="Arial" w:cs="Arial"/>
          <w:b/>
          <w:bCs/>
          <w:sz w:val="20"/>
          <w:szCs w:val="20"/>
        </w:rPr>
        <w:t>Sposób komunikowania się Zamawiającego z Wykon</w:t>
      </w:r>
      <w:r w:rsidR="003F3A9B">
        <w:rPr>
          <w:rFonts w:ascii="Arial" w:hAnsi="Arial" w:cs="Arial"/>
          <w:b/>
          <w:bCs/>
          <w:sz w:val="20"/>
          <w:szCs w:val="20"/>
        </w:rPr>
        <w:t>awcami (nie dotyczy składania i </w:t>
      </w:r>
      <w:r w:rsidRPr="00D92EAB">
        <w:rPr>
          <w:rFonts w:ascii="Arial" w:hAnsi="Arial" w:cs="Arial"/>
          <w:b/>
          <w:bCs/>
          <w:sz w:val="20"/>
          <w:szCs w:val="20"/>
        </w:rPr>
        <w:t>wycofania ofert):</w:t>
      </w:r>
    </w:p>
    <w:p w14:paraId="7E334587" w14:textId="3B95D6FC" w:rsidR="00A852B8" w:rsidRDefault="00A852B8" w:rsidP="009829AB">
      <w:pPr>
        <w:pStyle w:val="Akapitzlist"/>
        <w:numPr>
          <w:ilvl w:val="0"/>
          <w:numId w:val="30"/>
        </w:numPr>
        <w:autoSpaceDE w:val="0"/>
        <w:autoSpaceDN w:val="0"/>
        <w:adjustRightInd w:val="0"/>
        <w:jc w:val="both"/>
        <w:rPr>
          <w:rFonts w:ascii="Arial" w:hAnsi="Arial" w:cs="Arial"/>
          <w:sz w:val="20"/>
          <w:szCs w:val="20"/>
        </w:rPr>
      </w:pPr>
      <w:r w:rsidRPr="00D92EAB">
        <w:rPr>
          <w:rFonts w:ascii="Arial" w:eastAsia="TimesNewRoman" w:hAnsi="Arial" w:cs="Arial"/>
          <w:sz w:val="20"/>
          <w:szCs w:val="20"/>
        </w:rPr>
        <w:t xml:space="preserve"> </w:t>
      </w:r>
      <w:r w:rsidRPr="00D92EAB">
        <w:rPr>
          <w:rFonts w:ascii="Arial" w:hAnsi="Arial" w:cs="Arial"/>
          <w:sz w:val="20"/>
          <w:szCs w:val="20"/>
        </w:rPr>
        <w:t xml:space="preserve">W postępowaniu o udzielenie niniejszego </w:t>
      </w:r>
      <w:r w:rsidR="00C478A8" w:rsidRPr="00D92EAB">
        <w:rPr>
          <w:rFonts w:ascii="Arial" w:hAnsi="Arial" w:cs="Arial"/>
          <w:sz w:val="20"/>
          <w:szCs w:val="20"/>
        </w:rPr>
        <w:t>zamówienia</w:t>
      </w:r>
      <w:r w:rsidRPr="00D92EAB">
        <w:rPr>
          <w:rFonts w:ascii="Arial" w:hAnsi="Arial" w:cs="Arial"/>
          <w:sz w:val="20"/>
          <w:szCs w:val="20"/>
        </w:rPr>
        <w:t xml:space="preserve"> komunikacja pomiędzy Zamawiającym a</w:t>
      </w:r>
      <w:r w:rsidR="003F3A9B">
        <w:rPr>
          <w:rFonts w:ascii="Arial" w:hAnsi="Arial" w:cs="Arial"/>
          <w:sz w:val="20"/>
          <w:szCs w:val="20"/>
        </w:rPr>
        <w:t> </w:t>
      </w:r>
      <w:r w:rsidRPr="00D92EAB">
        <w:rPr>
          <w:rFonts w:ascii="Arial" w:hAnsi="Arial" w:cs="Arial"/>
          <w:sz w:val="20"/>
          <w:szCs w:val="20"/>
        </w:rPr>
        <w:t xml:space="preserve">Wykonawcami w </w:t>
      </w:r>
      <w:r w:rsidR="00C478A8" w:rsidRPr="00D92EAB">
        <w:rPr>
          <w:rFonts w:ascii="Arial" w:hAnsi="Arial" w:cs="Arial"/>
          <w:sz w:val="20"/>
          <w:szCs w:val="20"/>
        </w:rPr>
        <w:t>szczególności</w:t>
      </w:r>
      <w:r w:rsidRPr="00D92EAB">
        <w:rPr>
          <w:rFonts w:ascii="Arial" w:hAnsi="Arial" w:cs="Arial"/>
          <w:sz w:val="20"/>
          <w:szCs w:val="20"/>
        </w:rPr>
        <w:t xml:space="preserve"> składanie oświadczeń, </w:t>
      </w:r>
      <w:r w:rsidR="00C478A8" w:rsidRPr="00D92EAB">
        <w:rPr>
          <w:rFonts w:ascii="Arial" w:hAnsi="Arial" w:cs="Arial"/>
          <w:sz w:val="20"/>
          <w:szCs w:val="20"/>
        </w:rPr>
        <w:t>wniosków</w:t>
      </w:r>
      <w:r w:rsidRPr="00D92EAB">
        <w:rPr>
          <w:rFonts w:ascii="Arial" w:hAnsi="Arial" w:cs="Arial"/>
          <w:sz w:val="20"/>
          <w:szCs w:val="20"/>
        </w:rPr>
        <w:t>, zawiadomień oraz przekazywanie</w:t>
      </w:r>
      <w:r w:rsidR="00D92EAB">
        <w:rPr>
          <w:rFonts w:ascii="Arial" w:hAnsi="Arial" w:cs="Arial"/>
          <w:sz w:val="20"/>
          <w:szCs w:val="20"/>
        </w:rPr>
        <w:t xml:space="preserve"> </w:t>
      </w:r>
      <w:r w:rsidRPr="00D92EAB">
        <w:rPr>
          <w:rFonts w:ascii="Arial" w:hAnsi="Arial" w:cs="Arial"/>
          <w:sz w:val="20"/>
          <w:szCs w:val="20"/>
        </w:rPr>
        <w:t>informacji odbywa się elektronicznie za pośrednictwem platformy zakupowej. We wszelkiej</w:t>
      </w:r>
      <w:r w:rsidR="00D92EAB">
        <w:rPr>
          <w:rFonts w:ascii="Arial" w:hAnsi="Arial" w:cs="Arial"/>
          <w:sz w:val="20"/>
          <w:szCs w:val="20"/>
        </w:rPr>
        <w:t xml:space="preserve"> </w:t>
      </w:r>
      <w:r w:rsidRPr="00D92EAB">
        <w:rPr>
          <w:rFonts w:ascii="Arial" w:hAnsi="Arial" w:cs="Arial"/>
          <w:sz w:val="20"/>
          <w:szCs w:val="20"/>
        </w:rPr>
        <w:t>korespondencji związanej z niniejszym postępowaniem Zamawiający i Wykonawcy posługują się</w:t>
      </w:r>
      <w:r w:rsidR="00D92EAB">
        <w:rPr>
          <w:rFonts w:ascii="Arial" w:hAnsi="Arial" w:cs="Arial"/>
          <w:sz w:val="20"/>
          <w:szCs w:val="20"/>
        </w:rPr>
        <w:t xml:space="preserve"> </w:t>
      </w:r>
      <w:r w:rsidRPr="00D92EAB">
        <w:rPr>
          <w:rFonts w:ascii="Arial" w:hAnsi="Arial" w:cs="Arial"/>
          <w:sz w:val="20"/>
          <w:szCs w:val="20"/>
        </w:rPr>
        <w:t xml:space="preserve">numerem ogłoszenia opublikowanego w Biuletynie </w:t>
      </w:r>
      <w:r w:rsidR="00C478A8" w:rsidRPr="00D92EAB">
        <w:rPr>
          <w:rFonts w:ascii="Arial" w:hAnsi="Arial" w:cs="Arial"/>
          <w:sz w:val="20"/>
          <w:szCs w:val="20"/>
        </w:rPr>
        <w:t>Zamówień</w:t>
      </w:r>
      <w:r w:rsidRPr="00D92EAB">
        <w:rPr>
          <w:rFonts w:ascii="Arial" w:hAnsi="Arial" w:cs="Arial"/>
          <w:sz w:val="20"/>
          <w:szCs w:val="20"/>
        </w:rPr>
        <w:t xml:space="preserve"> Publicznych lub numerem postępowania</w:t>
      </w:r>
      <w:r w:rsidR="00D92EAB">
        <w:rPr>
          <w:rFonts w:ascii="Arial" w:hAnsi="Arial" w:cs="Arial"/>
          <w:sz w:val="20"/>
          <w:szCs w:val="20"/>
        </w:rPr>
        <w:t xml:space="preserve"> </w:t>
      </w:r>
      <w:r w:rsidRPr="00D92EAB">
        <w:rPr>
          <w:rFonts w:ascii="Arial" w:hAnsi="Arial" w:cs="Arial"/>
          <w:sz w:val="20"/>
          <w:szCs w:val="20"/>
        </w:rPr>
        <w:t>wskazanym w SIWZ.</w:t>
      </w:r>
    </w:p>
    <w:p w14:paraId="0FFF3FE3" w14:textId="77777777" w:rsidR="00C478A8" w:rsidRPr="00003E2A" w:rsidRDefault="00A852B8" w:rsidP="009829AB">
      <w:pPr>
        <w:pStyle w:val="Akapitzlist"/>
        <w:numPr>
          <w:ilvl w:val="0"/>
          <w:numId w:val="30"/>
        </w:numPr>
        <w:autoSpaceDE w:val="0"/>
        <w:autoSpaceDN w:val="0"/>
        <w:adjustRightInd w:val="0"/>
        <w:jc w:val="both"/>
        <w:rPr>
          <w:rFonts w:ascii="Arial" w:hAnsi="Arial" w:cs="Arial"/>
          <w:sz w:val="20"/>
          <w:szCs w:val="20"/>
        </w:rPr>
      </w:pPr>
      <w:r w:rsidRPr="00D92EAB">
        <w:rPr>
          <w:rFonts w:ascii="Arial" w:hAnsi="Arial" w:cs="Arial"/>
          <w:sz w:val="20"/>
          <w:szCs w:val="20"/>
        </w:rPr>
        <w:t xml:space="preserve">Zamawiający może </w:t>
      </w:r>
      <w:r w:rsidR="00C478A8" w:rsidRPr="00D92EAB">
        <w:rPr>
          <w:rFonts w:ascii="Arial" w:hAnsi="Arial" w:cs="Arial"/>
          <w:sz w:val="20"/>
          <w:szCs w:val="20"/>
        </w:rPr>
        <w:t>również</w:t>
      </w:r>
      <w:r w:rsidRPr="00D92EAB">
        <w:rPr>
          <w:rFonts w:ascii="Arial" w:hAnsi="Arial" w:cs="Arial"/>
          <w:sz w:val="20"/>
          <w:szCs w:val="20"/>
        </w:rPr>
        <w:t xml:space="preserve"> komunikować się z Wykonawcami za pomocą poczty elektronicznej, email</w:t>
      </w:r>
      <w:r w:rsidR="00D92EAB">
        <w:rPr>
          <w:rFonts w:ascii="Arial" w:hAnsi="Arial" w:cs="Arial"/>
          <w:sz w:val="20"/>
          <w:szCs w:val="20"/>
        </w:rPr>
        <w:t xml:space="preserve">: </w:t>
      </w:r>
      <w:hyperlink r:id="rId16" w:history="1">
        <w:r w:rsidR="00C478A8" w:rsidRPr="00D92EAB">
          <w:rPr>
            <w:rStyle w:val="Hipercze"/>
            <w:color w:val="auto"/>
            <w:sz w:val="20"/>
            <w:szCs w:val="20"/>
          </w:rPr>
          <w:t>przetargi-publiczne@katowice.kwpsp.gov.pl</w:t>
        </w:r>
      </w:hyperlink>
      <w:r w:rsidR="00C478A8" w:rsidRPr="00D92EAB">
        <w:rPr>
          <w:rFonts w:ascii="Arial" w:hAnsi="Arial" w:cs="Arial"/>
          <w:b/>
          <w:bCs/>
          <w:sz w:val="20"/>
          <w:szCs w:val="20"/>
        </w:rPr>
        <w:t xml:space="preserve"> </w:t>
      </w:r>
    </w:p>
    <w:p w14:paraId="4E42940C" w14:textId="77777777" w:rsidR="00003E2A" w:rsidRPr="00D92EAB" w:rsidRDefault="00003E2A" w:rsidP="009829AB">
      <w:pPr>
        <w:pStyle w:val="Akapitzlist"/>
        <w:autoSpaceDE w:val="0"/>
        <w:autoSpaceDN w:val="0"/>
        <w:adjustRightInd w:val="0"/>
        <w:jc w:val="both"/>
        <w:rPr>
          <w:rFonts w:ascii="Arial" w:hAnsi="Arial" w:cs="Arial"/>
          <w:sz w:val="20"/>
          <w:szCs w:val="20"/>
        </w:rPr>
      </w:pPr>
    </w:p>
    <w:p w14:paraId="6B366D1E" w14:textId="77777777" w:rsidR="00A852B8" w:rsidRPr="00003E2A" w:rsidRDefault="00A852B8" w:rsidP="009829AB">
      <w:pPr>
        <w:pStyle w:val="Akapitzlist"/>
        <w:numPr>
          <w:ilvl w:val="1"/>
          <w:numId w:val="28"/>
        </w:numPr>
        <w:autoSpaceDE w:val="0"/>
        <w:autoSpaceDN w:val="0"/>
        <w:adjustRightInd w:val="0"/>
        <w:jc w:val="both"/>
        <w:rPr>
          <w:rFonts w:ascii="Arial" w:hAnsi="Arial" w:cs="Arial"/>
          <w:b/>
          <w:bCs/>
          <w:sz w:val="20"/>
          <w:szCs w:val="20"/>
        </w:rPr>
      </w:pPr>
      <w:r w:rsidRPr="00003E2A">
        <w:rPr>
          <w:rFonts w:ascii="Arial" w:hAnsi="Arial" w:cs="Arial"/>
          <w:b/>
          <w:bCs/>
          <w:sz w:val="20"/>
          <w:szCs w:val="20"/>
        </w:rPr>
        <w:t>Zmiana oferty:</w:t>
      </w:r>
    </w:p>
    <w:p w14:paraId="22051328" w14:textId="77777777" w:rsidR="00A852B8" w:rsidRPr="00003E2A" w:rsidRDefault="00A852B8" w:rsidP="009829AB">
      <w:pPr>
        <w:pStyle w:val="Akapitzlist"/>
        <w:numPr>
          <w:ilvl w:val="0"/>
          <w:numId w:val="31"/>
        </w:numPr>
        <w:autoSpaceDE w:val="0"/>
        <w:autoSpaceDN w:val="0"/>
        <w:adjustRightInd w:val="0"/>
        <w:jc w:val="both"/>
        <w:rPr>
          <w:rFonts w:ascii="Arial" w:hAnsi="Arial" w:cs="Arial"/>
          <w:sz w:val="20"/>
          <w:szCs w:val="20"/>
        </w:rPr>
      </w:pPr>
      <w:r w:rsidRPr="00003E2A">
        <w:rPr>
          <w:rFonts w:ascii="Arial" w:eastAsia="TimesNewRoman" w:hAnsi="Arial" w:cs="Arial"/>
          <w:sz w:val="20"/>
          <w:szCs w:val="20"/>
        </w:rPr>
        <w:t xml:space="preserve"> </w:t>
      </w:r>
      <w:r w:rsidRPr="00003E2A">
        <w:rPr>
          <w:rFonts w:ascii="Arial" w:hAnsi="Arial" w:cs="Arial"/>
          <w:sz w:val="20"/>
          <w:szCs w:val="20"/>
        </w:rPr>
        <w:t>w postaci papierowej -</w:t>
      </w:r>
    </w:p>
    <w:p w14:paraId="37BCB7BA" w14:textId="77777777" w:rsidR="00A852B8" w:rsidRPr="00566BC6" w:rsidRDefault="00A852B8" w:rsidP="009829AB">
      <w:pPr>
        <w:pStyle w:val="Akapitzlist"/>
        <w:numPr>
          <w:ilvl w:val="0"/>
          <w:numId w:val="51"/>
        </w:numPr>
        <w:autoSpaceDE w:val="0"/>
        <w:autoSpaceDN w:val="0"/>
        <w:adjustRightInd w:val="0"/>
        <w:jc w:val="both"/>
        <w:rPr>
          <w:rFonts w:ascii="Arial" w:hAnsi="Arial" w:cs="Arial"/>
          <w:sz w:val="20"/>
          <w:szCs w:val="20"/>
        </w:rPr>
      </w:pPr>
      <w:r w:rsidRPr="00566BC6">
        <w:rPr>
          <w:rFonts w:ascii="Arial" w:hAnsi="Arial" w:cs="Arial"/>
          <w:sz w:val="20"/>
          <w:szCs w:val="20"/>
        </w:rPr>
        <w:t>Wykonawca może wprowadzić zmiany, poprawki, modyfikacje i uzupełnienia do złożonej oferty pod</w:t>
      </w:r>
      <w:r w:rsidR="00566BC6" w:rsidRPr="00566BC6">
        <w:rPr>
          <w:rFonts w:ascii="Arial" w:hAnsi="Arial" w:cs="Arial"/>
          <w:sz w:val="20"/>
          <w:szCs w:val="20"/>
        </w:rPr>
        <w:t xml:space="preserve"> </w:t>
      </w:r>
      <w:r w:rsidRPr="00566BC6">
        <w:rPr>
          <w:rFonts w:ascii="Arial" w:hAnsi="Arial" w:cs="Arial"/>
          <w:sz w:val="20"/>
          <w:szCs w:val="20"/>
        </w:rPr>
        <w:t>warunkiem, że Zamawiający otrzyma pisemne zawiadomienie o wprowadzeniu zmian przed terminem</w:t>
      </w:r>
      <w:r w:rsidR="00566BC6" w:rsidRPr="00566BC6">
        <w:rPr>
          <w:rFonts w:ascii="Arial" w:hAnsi="Arial" w:cs="Arial"/>
          <w:sz w:val="20"/>
          <w:szCs w:val="20"/>
        </w:rPr>
        <w:t xml:space="preserve"> </w:t>
      </w:r>
      <w:r w:rsidRPr="00566BC6">
        <w:rPr>
          <w:rFonts w:ascii="Arial" w:hAnsi="Arial" w:cs="Arial"/>
          <w:sz w:val="20"/>
          <w:szCs w:val="20"/>
        </w:rPr>
        <w:t>składania ofert. Powiadomienie o wprowadzeniu zmian musi być złożone wg takich samych zasad, jak</w:t>
      </w:r>
      <w:r w:rsidR="00566BC6" w:rsidRPr="00566BC6">
        <w:rPr>
          <w:rFonts w:ascii="Arial" w:hAnsi="Arial" w:cs="Arial"/>
          <w:sz w:val="20"/>
          <w:szCs w:val="20"/>
        </w:rPr>
        <w:t xml:space="preserve"> </w:t>
      </w:r>
      <w:r w:rsidRPr="00566BC6">
        <w:rPr>
          <w:rFonts w:ascii="Arial" w:hAnsi="Arial" w:cs="Arial"/>
          <w:sz w:val="20"/>
          <w:szCs w:val="20"/>
        </w:rPr>
        <w:t>składana oferta tj. w kopercie odpowiednio oznakowanej napisem „ZMIANA”. Koperty oznaczone „ZMIANA”</w:t>
      </w:r>
      <w:r w:rsidR="00003E2A" w:rsidRPr="00566BC6">
        <w:rPr>
          <w:rFonts w:ascii="Arial" w:hAnsi="Arial" w:cs="Arial"/>
          <w:sz w:val="20"/>
          <w:szCs w:val="20"/>
        </w:rPr>
        <w:t xml:space="preserve"> </w:t>
      </w:r>
      <w:r w:rsidRPr="00566BC6">
        <w:rPr>
          <w:rFonts w:ascii="Arial" w:hAnsi="Arial" w:cs="Arial"/>
          <w:sz w:val="20"/>
          <w:szCs w:val="20"/>
        </w:rPr>
        <w:t xml:space="preserve">zostaną otwarte przy otwieraniu oferty Wykonawcy, </w:t>
      </w:r>
      <w:r w:rsidR="00C478A8" w:rsidRPr="00566BC6">
        <w:rPr>
          <w:rFonts w:ascii="Arial" w:hAnsi="Arial" w:cs="Arial"/>
          <w:sz w:val="20"/>
          <w:szCs w:val="20"/>
        </w:rPr>
        <w:t>który</w:t>
      </w:r>
      <w:r w:rsidRPr="00566BC6">
        <w:rPr>
          <w:rFonts w:ascii="Arial" w:hAnsi="Arial" w:cs="Arial"/>
          <w:sz w:val="20"/>
          <w:szCs w:val="20"/>
        </w:rPr>
        <w:t xml:space="preserve"> wprowadził zmiany i po stwierdzeniu</w:t>
      </w:r>
      <w:r w:rsidR="00566BC6" w:rsidRPr="00566BC6">
        <w:rPr>
          <w:rFonts w:ascii="Arial" w:hAnsi="Arial" w:cs="Arial"/>
          <w:sz w:val="20"/>
          <w:szCs w:val="20"/>
        </w:rPr>
        <w:t xml:space="preserve"> </w:t>
      </w:r>
      <w:r w:rsidRPr="00566BC6">
        <w:rPr>
          <w:rFonts w:ascii="Arial" w:hAnsi="Arial" w:cs="Arial"/>
          <w:sz w:val="20"/>
          <w:szCs w:val="20"/>
        </w:rPr>
        <w:t>poprawności procedury dokonywania zmian, zostaną dołączone do oferty.</w:t>
      </w:r>
    </w:p>
    <w:p w14:paraId="5DE13E60" w14:textId="77777777" w:rsidR="00A852B8" w:rsidRPr="00566BC6" w:rsidRDefault="00A852B8" w:rsidP="009829AB">
      <w:pPr>
        <w:pStyle w:val="Akapitzlist"/>
        <w:numPr>
          <w:ilvl w:val="0"/>
          <w:numId w:val="51"/>
        </w:numPr>
        <w:autoSpaceDE w:val="0"/>
        <w:autoSpaceDN w:val="0"/>
        <w:adjustRightInd w:val="0"/>
        <w:jc w:val="both"/>
        <w:rPr>
          <w:rFonts w:ascii="Arial" w:hAnsi="Arial" w:cs="Arial"/>
          <w:sz w:val="20"/>
          <w:szCs w:val="20"/>
        </w:rPr>
      </w:pPr>
      <w:r w:rsidRPr="00566BC6">
        <w:rPr>
          <w:rFonts w:ascii="Arial" w:hAnsi="Arial" w:cs="Arial"/>
          <w:sz w:val="20"/>
          <w:szCs w:val="20"/>
        </w:rPr>
        <w:t>Wykonawca ma prawo przed upływem terminu składania ofert wycofać of</w:t>
      </w:r>
      <w:r w:rsidR="00C478A8" w:rsidRPr="00566BC6">
        <w:rPr>
          <w:rFonts w:ascii="Arial" w:hAnsi="Arial" w:cs="Arial"/>
          <w:sz w:val="20"/>
          <w:szCs w:val="20"/>
        </w:rPr>
        <w:t xml:space="preserve">ertę poprzez złożenie pisemnego </w:t>
      </w:r>
      <w:r w:rsidRPr="00566BC6">
        <w:rPr>
          <w:rFonts w:ascii="Arial" w:hAnsi="Arial" w:cs="Arial"/>
          <w:sz w:val="20"/>
          <w:szCs w:val="20"/>
        </w:rPr>
        <w:t>powiadomienia według tych samych zasad jak wprowadzanie zmian i poprawek z napisem na kopercie</w:t>
      </w:r>
      <w:r w:rsidR="00C478A8" w:rsidRPr="00566BC6">
        <w:rPr>
          <w:rFonts w:ascii="Arial" w:hAnsi="Arial" w:cs="Arial"/>
          <w:sz w:val="20"/>
          <w:szCs w:val="20"/>
        </w:rPr>
        <w:t xml:space="preserve"> </w:t>
      </w:r>
      <w:r w:rsidRPr="00566BC6">
        <w:rPr>
          <w:rFonts w:ascii="Arial" w:hAnsi="Arial" w:cs="Arial"/>
          <w:sz w:val="20"/>
          <w:szCs w:val="20"/>
        </w:rPr>
        <w:t xml:space="preserve">„WYCOFANIE”. Koperty oznakowane w ten </w:t>
      </w:r>
      <w:r w:rsidR="00C478A8" w:rsidRPr="00566BC6">
        <w:rPr>
          <w:rFonts w:ascii="Arial" w:hAnsi="Arial" w:cs="Arial"/>
          <w:sz w:val="20"/>
          <w:szCs w:val="20"/>
        </w:rPr>
        <w:t>sposób</w:t>
      </w:r>
      <w:r w:rsidRPr="00566BC6">
        <w:rPr>
          <w:rFonts w:ascii="Arial" w:hAnsi="Arial" w:cs="Arial"/>
          <w:sz w:val="20"/>
          <w:szCs w:val="20"/>
        </w:rPr>
        <w:t xml:space="preserve"> będą otwierane w pierwszej kolejności, a koperty ofert</w:t>
      </w:r>
      <w:r w:rsidR="00C478A8" w:rsidRPr="00566BC6">
        <w:rPr>
          <w:rFonts w:ascii="Arial" w:hAnsi="Arial" w:cs="Arial"/>
          <w:sz w:val="20"/>
          <w:szCs w:val="20"/>
        </w:rPr>
        <w:t xml:space="preserve"> </w:t>
      </w:r>
      <w:r w:rsidRPr="00566BC6">
        <w:rPr>
          <w:rFonts w:ascii="Arial" w:hAnsi="Arial" w:cs="Arial"/>
          <w:sz w:val="20"/>
          <w:szCs w:val="20"/>
        </w:rPr>
        <w:t>wycofywanych nie będą otwierane.</w:t>
      </w:r>
    </w:p>
    <w:p w14:paraId="2522C09E" w14:textId="77777777" w:rsidR="00A852B8" w:rsidRDefault="00A852B8" w:rsidP="009829AB">
      <w:pPr>
        <w:pStyle w:val="Akapitzlist"/>
        <w:numPr>
          <w:ilvl w:val="0"/>
          <w:numId w:val="31"/>
        </w:numPr>
        <w:autoSpaceDE w:val="0"/>
        <w:autoSpaceDN w:val="0"/>
        <w:adjustRightInd w:val="0"/>
        <w:jc w:val="both"/>
        <w:rPr>
          <w:rFonts w:ascii="Arial" w:hAnsi="Arial" w:cs="Arial"/>
          <w:sz w:val="20"/>
          <w:szCs w:val="20"/>
        </w:rPr>
      </w:pPr>
      <w:r w:rsidRPr="00003E2A">
        <w:rPr>
          <w:rFonts w:ascii="Arial" w:eastAsia="TimesNewRoman" w:hAnsi="Arial" w:cs="Arial"/>
          <w:sz w:val="20"/>
          <w:szCs w:val="20"/>
        </w:rPr>
        <w:t xml:space="preserve"> </w:t>
      </w:r>
      <w:r w:rsidRPr="00003E2A">
        <w:rPr>
          <w:rFonts w:ascii="Arial" w:hAnsi="Arial" w:cs="Arial"/>
          <w:sz w:val="20"/>
          <w:szCs w:val="20"/>
        </w:rPr>
        <w:t>w postaci elektronicznej - opisano w pkt.</w:t>
      </w:r>
      <w:r w:rsidR="00C80FDF">
        <w:rPr>
          <w:rFonts w:ascii="Arial" w:hAnsi="Arial" w:cs="Arial"/>
          <w:sz w:val="20"/>
          <w:szCs w:val="20"/>
        </w:rPr>
        <w:t xml:space="preserve"> 13.4 ppkt.</w:t>
      </w:r>
      <w:r w:rsidRPr="00003E2A">
        <w:rPr>
          <w:rFonts w:ascii="Arial" w:hAnsi="Arial" w:cs="Arial"/>
          <w:sz w:val="20"/>
          <w:szCs w:val="20"/>
        </w:rPr>
        <w:t xml:space="preserve"> 11.</w:t>
      </w:r>
    </w:p>
    <w:p w14:paraId="41443BC6" w14:textId="77777777" w:rsidR="00003E2A" w:rsidRPr="00003E2A" w:rsidRDefault="00003E2A" w:rsidP="009829AB">
      <w:pPr>
        <w:pStyle w:val="Akapitzlist"/>
        <w:autoSpaceDE w:val="0"/>
        <w:autoSpaceDN w:val="0"/>
        <w:adjustRightInd w:val="0"/>
        <w:jc w:val="both"/>
        <w:rPr>
          <w:rFonts w:ascii="Arial" w:hAnsi="Arial" w:cs="Arial"/>
          <w:sz w:val="20"/>
          <w:szCs w:val="20"/>
        </w:rPr>
      </w:pPr>
    </w:p>
    <w:p w14:paraId="71B5F49E" w14:textId="77777777" w:rsidR="00A852B8" w:rsidRPr="00003E2A" w:rsidRDefault="00A852B8" w:rsidP="009829AB">
      <w:pPr>
        <w:pStyle w:val="Akapitzlist"/>
        <w:numPr>
          <w:ilvl w:val="1"/>
          <w:numId w:val="28"/>
        </w:numPr>
        <w:autoSpaceDE w:val="0"/>
        <w:autoSpaceDN w:val="0"/>
        <w:adjustRightInd w:val="0"/>
        <w:jc w:val="both"/>
        <w:rPr>
          <w:rFonts w:ascii="Arial" w:hAnsi="Arial" w:cs="Arial"/>
          <w:b/>
          <w:bCs/>
          <w:sz w:val="20"/>
          <w:szCs w:val="20"/>
        </w:rPr>
      </w:pPr>
      <w:r w:rsidRPr="00003E2A">
        <w:rPr>
          <w:rFonts w:ascii="Arial" w:hAnsi="Arial" w:cs="Arial"/>
          <w:b/>
          <w:bCs/>
          <w:sz w:val="20"/>
          <w:szCs w:val="20"/>
        </w:rPr>
        <w:t>Zastrzeżenia Zamawiającego:</w:t>
      </w:r>
    </w:p>
    <w:p w14:paraId="6C763B7F" w14:textId="448CB882" w:rsidR="00A852B8" w:rsidRPr="00003E2A" w:rsidRDefault="00A852B8" w:rsidP="009829AB">
      <w:pPr>
        <w:pStyle w:val="Akapitzlist"/>
        <w:numPr>
          <w:ilvl w:val="1"/>
          <w:numId w:val="29"/>
        </w:numPr>
        <w:autoSpaceDE w:val="0"/>
        <w:autoSpaceDN w:val="0"/>
        <w:adjustRightInd w:val="0"/>
        <w:ind w:left="426" w:hanging="283"/>
        <w:jc w:val="both"/>
        <w:rPr>
          <w:rFonts w:ascii="Arial" w:hAnsi="Arial" w:cs="Arial"/>
          <w:sz w:val="20"/>
          <w:szCs w:val="20"/>
        </w:rPr>
      </w:pPr>
      <w:r w:rsidRPr="00003E2A">
        <w:rPr>
          <w:rFonts w:ascii="Arial" w:hAnsi="Arial" w:cs="Arial"/>
          <w:sz w:val="20"/>
          <w:szCs w:val="20"/>
        </w:rPr>
        <w:t>Zamawiający nie ponosi odpowiedzialności za nieprawidłowe zło</w:t>
      </w:r>
      <w:r w:rsidR="003F3A9B">
        <w:rPr>
          <w:rFonts w:ascii="Arial" w:hAnsi="Arial" w:cs="Arial"/>
          <w:sz w:val="20"/>
          <w:szCs w:val="20"/>
        </w:rPr>
        <w:t>żenie oferty przez Wykonawcę, w </w:t>
      </w:r>
      <w:r w:rsidR="00C478A8" w:rsidRPr="00003E2A">
        <w:rPr>
          <w:rFonts w:ascii="Arial" w:hAnsi="Arial" w:cs="Arial"/>
          <w:sz w:val="20"/>
          <w:szCs w:val="20"/>
        </w:rPr>
        <w:t xml:space="preserve">szczególności </w:t>
      </w:r>
      <w:r w:rsidRPr="00003E2A">
        <w:rPr>
          <w:rFonts w:ascii="Arial" w:hAnsi="Arial" w:cs="Arial"/>
          <w:sz w:val="20"/>
          <w:szCs w:val="20"/>
        </w:rPr>
        <w:t>wynikające z:</w:t>
      </w:r>
    </w:p>
    <w:p w14:paraId="0ED558C6" w14:textId="77777777" w:rsidR="00A852B8" w:rsidRPr="00566BC6" w:rsidRDefault="00C478A8" w:rsidP="009829AB">
      <w:pPr>
        <w:pStyle w:val="Akapitzlist"/>
        <w:numPr>
          <w:ilvl w:val="0"/>
          <w:numId w:val="52"/>
        </w:numPr>
        <w:autoSpaceDE w:val="0"/>
        <w:autoSpaceDN w:val="0"/>
        <w:adjustRightInd w:val="0"/>
        <w:jc w:val="both"/>
        <w:rPr>
          <w:rFonts w:ascii="Arial" w:hAnsi="Arial" w:cs="Arial"/>
          <w:sz w:val="20"/>
          <w:szCs w:val="20"/>
        </w:rPr>
      </w:pPr>
      <w:r w:rsidRPr="00566BC6">
        <w:rPr>
          <w:rFonts w:ascii="Arial" w:hAnsi="Arial" w:cs="Arial"/>
          <w:sz w:val="20"/>
          <w:szCs w:val="20"/>
        </w:rPr>
        <w:lastRenderedPageBreak/>
        <w:t>problemów</w:t>
      </w:r>
      <w:r w:rsidR="00A852B8" w:rsidRPr="00566BC6">
        <w:rPr>
          <w:rFonts w:ascii="Arial" w:hAnsi="Arial" w:cs="Arial"/>
          <w:sz w:val="20"/>
          <w:szCs w:val="20"/>
        </w:rPr>
        <w:t xml:space="preserve"> i ograniczeń związanych z nieprawidłową transmisją danych lub złej </w:t>
      </w:r>
      <w:r w:rsidRPr="00566BC6">
        <w:rPr>
          <w:rFonts w:ascii="Arial" w:hAnsi="Arial" w:cs="Arial"/>
          <w:sz w:val="20"/>
          <w:szCs w:val="20"/>
        </w:rPr>
        <w:t xml:space="preserve">jakości połączeń lub braku albo </w:t>
      </w:r>
      <w:r w:rsidR="00A852B8" w:rsidRPr="00566BC6">
        <w:rPr>
          <w:rFonts w:ascii="Arial" w:hAnsi="Arial" w:cs="Arial"/>
          <w:sz w:val="20"/>
          <w:szCs w:val="20"/>
        </w:rPr>
        <w:t>słabej dostępności połączenia;</w:t>
      </w:r>
    </w:p>
    <w:p w14:paraId="29BB4B1E" w14:textId="77777777" w:rsidR="00A852B8" w:rsidRPr="00566BC6" w:rsidRDefault="00C478A8" w:rsidP="009829AB">
      <w:pPr>
        <w:pStyle w:val="Akapitzlist"/>
        <w:numPr>
          <w:ilvl w:val="0"/>
          <w:numId w:val="52"/>
        </w:numPr>
        <w:autoSpaceDE w:val="0"/>
        <w:autoSpaceDN w:val="0"/>
        <w:adjustRightInd w:val="0"/>
        <w:jc w:val="both"/>
        <w:rPr>
          <w:rFonts w:ascii="Arial" w:hAnsi="Arial" w:cs="Arial"/>
          <w:sz w:val="20"/>
          <w:szCs w:val="20"/>
        </w:rPr>
      </w:pPr>
      <w:r w:rsidRPr="00566BC6">
        <w:rPr>
          <w:rFonts w:ascii="Arial" w:hAnsi="Arial" w:cs="Arial"/>
          <w:sz w:val="20"/>
          <w:szCs w:val="20"/>
        </w:rPr>
        <w:t>problemów</w:t>
      </w:r>
      <w:r w:rsidR="00A852B8" w:rsidRPr="00566BC6">
        <w:rPr>
          <w:rFonts w:ascii="Arial" w:hAnsi="Arial" w:cs="Arial"/>
          <w:sz w:val="20"/>
          <w:szCs w:val="20"/>
        </w:rPr>
        <w:t xml:space="preserve"> wynikających z niespełnienia minimalnych wymagań technicznych po stronie Wykonawcy</w:t>
      </w:r>
      <w:r w:rsidR="00566BC6" w:rsidRPr="00566BC6">
        <w:rPr>
          <w:rFonts w:ascii="Arial" w:hAnsi="Arial" w:cs="Arial"/>
          <w:sz w:val="20"/>
          <w:szCs w:val="20"/>
        </w:rPr>
        <w:t xml:space="preserve"> </w:t>
      </w:r>
      <w:r w:rsidR="00A852B8" w:rsidRPr="00566BC6">
        <w:rPr>
          <w:rFonts w:ascii="Arial" w:hAnsi="Arial" w:cs="Arial"/>
          <w:sz w:val="20"/>
          <w:szCs w:val="20"/>
        </w:rPr>
        <w:t>opisanych w Regulaminie korzystania z</w:t>
      </w:r>
      <w:r w:rsidR="00566BC6">
        <w:rPr>
          <w:rFonts w:ascii="Arial" w:hAnsi="Arial" w:cs="Arial"/>
          <w:sz w:val="20"/>
          <w:szCs w:val="20"/>
        </w:rPr>
        <w:t> </w:t>
      </w:r>
      <w:r w:rsidR="00A852B8" w:rsidRPr="00566BC6">
        <w:rPr>
          <w:rFonts w:ascii="Arial" w:hAnsi="Arial" w:cs="Arial"/>
          <w:sz w:val="20"/>
          <w:szCs w:val="20"/>
        </w:rPr>
        <w:t>platformy</w:t>
      </w:r>
      <w:r w:rsidR="00566BC6">
        <w:rPr>
          <w:rFonts w:ascii="Arial" w:hAnsi="Arial" w:cs="Arial"/>
          <w:sz w:val="20"/>
          <w:szCs w:val="20"/>
        </w:rPr>
        <w:t>;</w:t>
      </w:r>
    </w:p>
    <w:p w14:paraId="113D97AA" w14:textId="77777777" w:rsidR="00A852B8" w:rsidRPr="00566BC6" w:rsidRDefault="00A852B8" w:rsidP="009829AB">
      <w:pPr>
        <w:pStyle w:val="Akapitzlist"/>
        <w:numPr>
          <w:ilvl w:val="0"/>
          <w:numId w:val="52"/>
        </w:numPr>
        <w:autoSpaceDE w:val="0"/>
        <w:autoSpaceDN w:val="0"/>
        <w:adjustRightInd w:val="0"/>
        <w:jc w:val="both"/>
        <w:rPr>
          <w:rFonts w:ascii="Arial" w:hAnsi="Arial" w:cs="Arial"/>
          <w:sz w:val="20"/>
          <w:szCs w:val="20"/>
        </w:rPr>
      </w:pPr>
      <w:r w:rsidRPr="00566BC6">
        <w:rPr>
          <w:rFonts w:ascii="Arial" w:hAnsi="Arial" w:cs="Arial"/>
          <w:sz w:val="20"/>
          <w:szCs w:val="20"/>
        </w:rPr>
        <w:t xml:space="preserve">nieprawidłowości w procesie szyfrowania i/lub składania oferty np.: w przypadku </w:t>
      </w:r>
      <w:r w:rsidR="00C478A8" w:rsidRPr="00566BC6">
        <w:rPr>
          <w:rFonts w:ascii="Arial" w:hAnsi="Arial" w:cs="Arial"/>
          <w:sz w:val="20"/>
          <w:szCs w:val="20"/>
        </w:rPr>
        <w:t xml:space="preserve">podwójnego </w:t>
      </w:r>
      <w:r w:rsidRPr="00566BC6">
        <w:rPr>
          <w:rFonts w:ascii="Arial" w:hAnsi="Arial" w:cs="Arial"/>
          <w:sz w:val="20"/>
          <w:szCs w:val="20"/>
        </w:rPr>
        <w:t>zaszyfrowania</w:t>
      </w:r>
      <w:r w:rsidR="00C478A8" w:rsidRPr="00566BC6">
        <w:rPr>
          <w:rFonts w:ascii="Arial" w:hAnsi="Arial" w:cs="Arial"/>
          <w:sz w:val="20"/>
          <w:szCs w:val="20"/>
        </w:rPr>
        <w:t xml:space="preserve"> </w:t>
      </w:r>
      <w:r w:rsidRPr="00566BC6">
        <w:rPr>
          <w:rFonts w:ascii="Arial" w:hAnsi="Arial" w:cs="Arial"/>
          <w:sz w:val="20"/>
          <w:szCs w:val="20"/>
        </w:rPr>
        <w:t>oferty;</w:t>
      </w:r>
    </w:p>
    <w:p w14:paraId="02F01F77" w14:textId="77777777" w:rsidR="00A852B8" w:rsidRPr="00566BC6" w:rsidRDefault="00A852B8" w:rsidP="009829AB">
      <w:pPr>
        <w:pStyle w:val="Akapitzlist"/>
        <w:numPr>
          <w:ilvl w:val="0"/>
          <w:numId w:val="52"/>
        </w:numPr>
        <w:autoSpaceDE w:val="0"/>
        <w:autoSpaceDN w:val="0"/>
        <w:adjustRightInd w:val="0"/>
        <w:jc w:val="both"/>
        <w:rPr>
          <w:rFonts w:ascii="Arial" w:hAnsi="Arial" w:cs="Arial"/>
          <w:sz w:val="20"/>
          <w:szCs w:val="20"/>
        </w:rPr>
      </w:pPr>
      <w:r w:rsidRPr="00566BC6">
        <w:rPr>
          <w:rFonts w:ascii="Arial" w:hAnsi="Arial" w:cs="Arial"/>
          <w:sz w:val="20"/>
          <w:szCs w:val="20"/>
        </w:rPr>
        <w:t>przekazania oferty w innej niż wymagana zapisami SIWZ formie lub z pomocą innych niż wskazane w SIWZ</w:t>
      </w:r>
      <w:r w:rsidR="00003E2A" w:rsidRPr="00566BC6">
        <w:rPr>
          <w:rFonts w:ascii="Arial" w:hAnsi="Arial" w:cs="Arial"/>
          <w:sz w:val="20"/>
          <w:szCs w:val="20"/>
        </w:rPr>
        <w:t xml:space="preserve"> </w:t>
      </w:r>
      <w:r w:rsidRPr="00566BC6">
        <w:rPr>
          <w:rFonts w:ascii="Arial" w:hAnsi="Arial" w:cs="Arial"/>
          <w:sz w:val="20"/>
          <w:szCs w:val="20"/>
        </w:rPr>
        <w:t>platform</w:t>
      </w:r>
      <w:r w:rsidR="00566BC6">
        <w:rPr>
          <w:rFonts w:ascii="Arial" w:hAnsi="Arial" w:cs="Arial"/>
          <w:sz w:val="20"/>
          <w:szCs w:val="20"/>
        </w:rPr>
        <w:t>;</w:t>
      </w:r>
    </w:p>
    <w:p w14:paraId="50F3CF61" w14:textId="77777777" w:rsidR="00A852B8" w:rsidRPr="009B4953" w:rsidRDefault="00003E2A" w:rsidP="009829AB">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a</w:t>
      </w:r>
      <w:r w:rsidR="00A852B8" w:rsidRPr="009B4953">
        <w:rPr>
          <w:rFonts w:ascii="Arial" w:eastAsia="TimesNewRoman" w:hAnsi="Arial" w:cs="Arial"/>
          <w:sz w:val="20"/>
          <w:szCs w:val="20"/>
        </w:rPr>
        <w:t xml:space="preserve">) </w:t>
      </w:r>
      <w:r w:rsidR="00A852B8" w:rsidRPr="009B4953">
        <w:rPr>
          <w:rFonts w:ascii="Arial" w:hAnsi="Arial" w:cs="Arial"/>
          <w:sz w:val="20"/>
          <w:szCs w:val="20"/>
        </w:rPr>
        <w:t>Zamawiający nie ponosi odpowiedzialności za problemy i ograniczenia związane z niep</w:t>
      </w:r>
      <w:r w:rsidR="00C478A8" w:rsidRPr="009B4953">
        <w:rPr>
          <w:rFonts w:ascii="Arial" w:hAnsi="Arial" w:cs="Arial"/>
          <w:sz w:val="20"/>
          <w:szCs w:val="20"/>
        </w:rPr>
        <w:t xml:space="preserve">rawidłową transmisją danych lub </w:t>
      </w:r>
      <w:r w:rsidR="00A852B8" w:rsidRPr="009B4953">
        <w:rPr>
          <w:rFonts w:ascii="Arial" w:hAnsi="Arial" w:cs="Arial"/>
          <w:sz w:val="20"/>
          <w:szCs w:val="20"/>
        </w:rPr>
        <w:t>z nieprawidłowym działaniem platformy zakupowej</w:t>
      </w:r>
    </w:p>
    <w:p w14:paraId="34678A18" w14:textId="77777777" w:rsidR="00A852B8" w:rsidRPr="009B4953" w:rsidRDefault="00003E2A" w:rsidP="009829AB">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b</w:t>
      </w:r>
      <w:r w:rsidR="00A852B8" w:rsidRPr="009B4953">
        <w:rPr>
          <w:rFonts w:ascii="Arial" w:eastAsia="TimesNewRoman" w:hAnsi="Arial" w:cs="Arial"/>
          <w:sz w:val="20"/>
          <w:szCs w:val="20"/>
        </w:rPr>
        <w:t xml:space="preserve">) </w:t>
      </w:r>
      <w:r w:rsidR="00A852B8" w:rsidRPr="009B4953">
        <w:rPr>
          <w:rFonts w:ascii="Arial" w:hAnsi="Arial" w:cs="Arial"/>
          <w:sz w:val="20"/>
          <w:szCs w:val="20"/>
        </w:rPr>
        <w:t xml:space="preserve">Zamawiający nie ponosi odpowiedzialności w sytuacjach, w </w:t>
      </w:r>
      <w:r w:rsidR="00C478A8" w:rsidRPr="009B4953">
        <w:rPr>
          <w:rFonts w:ascii="Arial" w:hAnsi="Arial" w:cs="Arial"/>
          <w:sz w:val="20"/>
          <w:szCs w:val="20"/>
        </w:rPr>
        <w:t>których</w:t>
      </w:r>
      <w:r w:rsidR="00A852B8" w:rsidRPr="009B4953">
        <w:rPr>
          <w:rFonts w:ascii="Arial" w:hAnsi="Arial" w:cs="Arial"/>
          <w:sz w:val="20"/>
          <w:szCs w:val="20"/>
        </w:rPr>
        <w:t xml:space="preserve"> pojawiają się komu</w:t>
      </w:r>
      <w:r w:rsidR="00C478A8" w:rsidRPr="009B4953">
        <w:rPr>
          <w:rFonts w:ascii="Arial" w:hAnsi="Arial" w:cs="Arial"/>
          <w:sz w:val="20"/>
          <w:szCs w:val="20"/>
        </w:rPr>
        <w:t xml:space="preserve">nikaty błędu, braki informacji, </w:t>
      </w:r>
      <w:r w:rsidR="00A852B8" w:rsidRPr="009B4953">
        <w:rPr>
          <w:rFonts w:ascii="Arial" w:hAnsi="Arial" w:cs="Arial"/>
          <w:sz w:val="20"/>
          <w:szCs w:val="20"/>
        </w:rPr>
        <w:t xml:space="preserve">defekty, </w:t>
      </w:r>
      <w:r w:rsidR="00C478A8" w:rsidRPr="009B4953">
        <w:rPr>
          <w:rFonts w:ascii="Arial" w:hAnsi="Arial" w:cs="Arial"/>
          <w:sz w:val="20"/>
          <w:szCs w:val="20"/>
        </w:rPr>
        <w:t>opóźnienia</w:t>
      </w:r>
      <w:r w:rsidR="00A852B8" w:rsidRPr="009B4953">
        <w:rPr>
          <w:rFonts w:ascii="Arial" w:hAnsi="Arial" w:cs="Arial"/>
          <w:sz w:val="20"/>
          <w:szCs w:val="20"/>
        </w:rPr>
        <w:t xml:space="preserve"> podczas wykonywanej operacji lub podczas przekazu danych lub inne </w:t>
      </w:r>
      <w:r w:rsidR="00C478A8" w:rsidRPr="009B4953">
        <w:rPr>
          <w:rFonts w:ascii="Arial" w:hAnsi="Arial" w:cs="Arial"/>
          <w:sz w:val="20"/>
          <w:szCs w:val="20"/>
        </w:rPr>
        <w:t>zakłócenia</w:t>
      </w:r>
      <w:r w:rsidR="00A852B8" w:rsidRPr="009B4953">
        <w:rPr>
          <w:rFonts w:ascii="Arial" w:hAnsi="Arial" w:cs="Arial"/>
          <w:sz w:val="20"/>
          <w:szCs w:val="20"/>
        </w:rPr>
        <w:t xml:space="preserve">, </w:t>
      </w:r>
      <w:r w:rsidR="00C478A8" w:rsidRPr="009B4953">
        <w:rPr>
          <w:rFonts w:ascii="Arial" w:hAnsi="Arial" w:cs="Arial"/>
          <w:sz w:val="20"/>
          <w:szCs w:val="20"/>
        </w:rPr>
        <w:t>które</w:t>
      </w:r>
      <w:r w:rsidR="00A852B8" w:rsidRPr="009B4953">
        <w:rPr>
          <w:rFonts w:ascii="Arial" w:hAnsi="Arial" w:cs="Arial"/>
          <w:sz w:val="20"/>
          <w:szCs w:val="20"/>
        </w:rPr>
        <w:t xml:space="preserve"> mogą być</w:t>
      </w:r>
      <w:r w:rsidR="00C478A8" w:rsidRPr="009B4953">
        <w:rPr>
          <w:rFonts w:ascii="Arial" w:hAnsi="Arial" w:cs="Arial"/>
          <w:sz w:val="20"/>
          <w:szCs w:val="20"/>
        </w:rPr>
        <w:t xml:space="preserve"> </w:t>
      </w:r>
      <w:r w:rsidR="00A852B8" w:rsidRPr="009B4953">
        <w:rPr>
          <w:rFonts w:ascii="Arial" w:hAnsi="Arial" w:cs="Arial"/>
          <w:sz w:val="20"/>
          <w:szCs w:val="20"/>
        </w:rPr>
        <w:t>skutkiem awarii sprzętu komputerowego lub skutkiem działania wirusa komputerowego.</w:t>
      </w:r>
    </w:p>
    <w:p w14:paraId="03297AA3" w14:textId="77777777" w:rsidR="00A852B8" w:rsidRPr="009B4953" w:rsidRDefault="00003E2A" w:rsidP="009829AB">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c</w:t>
      </w:r>
      <w:r w:rsidR="00A852B8" w:rsidRPr="009B4953">
        <w:rPr>
          <w:rFonts w:ascii="Arial" w:eastAsia="TimesNewRoman" w:hAnsi="Arial" w:cs="Arial"/>
          <w:sz w:val="20"/>
          <w:szCs w:val="20"/>
        </w:rPr>
        <w:t xml:space="preserve">) </w:t>
      </w:r>
      <w:r w:rsidR="00A852B8" w:rsidRPr="009B4953">
        <w:rPr>
          <w:rFonts w:ascii="Arial" w:hAnsi="Arial" w:cs="Arial"/>
          <w:sz w:val="20"/>
          <w:szCs w:val="20"/>
        </w:rPr>
        <w:t xml:space="preserve">Zamawiający nie ponosi odpowiedzialności za problemy techniczne lub ograniczenia w sprzęcie Wykonawcy, </w:t>
      </w:r>
      <w:r w:rsidR="00C478A8" w:rsidRPr="009B4953">
        <w:rPr>
          <w:rFonts w:ascii="Arial" w:hAnsi="Arial" w:cs="Arial"/>
          <w:sz w:val="20"/>
          <w:szCs w:val="20"/>
        </w:rPr>
        <w:t xml:space="preserve">który może </w:t>
      </w:r>
      <w:r w:rsidR="00A852B8" w:rsidRPr="009B4953">
        <w:rPr>
          <w:rFonts w:ascii="Arial" w:hAnsi="Arial" w:cs="Arial"/>
          <w:sz w:val="20"/>
          <w:szCs w:val="20"/>
        </w:rPr>
        <w:t>mu uniemożliwiać korzystanie z platformy zakupowej</w:t>
      </w:r>
    </w:p>
    <w:p w14:paraId="6952705E" w14:textId="43EE2995" w:rsidR="00A852B8" w:rsidRDefault="00003E2A" w:rsidP="009829AB">
      <w:pPr>
        <w:autoSpaceDE w:val="0"/>
        <w:autoSpaceDN w:val="0"/>
        <w:adjustRightInd w:val="0"/>
        <w:spacing w:line="276" w:lineRule="auto"/>
        <w:ind w:left="426" w:hanging="426"/>
        <w:jc w:val="both"/>
        <w:rPr>
          <w:rFonts w:ascii="Arial" w:hAnsi="Arial" w:cs="Arial"/>
          <w:sz w:val="20"/>
          <w:szCs w:val="20"/>
        </w:rPr>
      </w:pPr>
      <w:r>
        <w:rPr>
          <w:rFonts w:ascii="Arial" w:eastAsia="TimesNewRoman" w:hAnsi="Arial" w:cs="Arial"/>
          <w:sz w:val="20"/>
          <w:szCs w:val="20"/>
        </w:rPr>
        <w:t>d</w:t>
      </w:r>
      <w:r w:rsidR="00A852B8" w:rsidRPr="009B4953">
        <w:rPr>
          <w:rFonts w:ascii="Arial" w:eastAsia="TimesNewRoman" w:hAnsi="Arial" w:cs="Arial"/>
          <w:sz w:val="20"/>
          <w:szCs w:val="20"/>
        </w:rPr>
        <w:t xml:space="preserve">) </w:t>
      </w:r>
      <w:r w:rsidR="00A852B8" w:rsidRPr="009B4953">
        <w:rPr>
          <w:rFonts w:ascii="Arial" w:hAnsi="Arial" w:cs="Arial"/>
          <w:sz w:val="20"/>
          <w:szCs w:val="20"/>
        </w:rPr>
        <w:t>Zamawiający nie ponosi odpowiedzialności za jakiekolwiek szkody powstałe</w:t>
      </w:r>
      <w:r w:rsidR="003F3A9B">
        <w:rPr>
          <w:rFonts w:ascii="Arial" w:hAnsi="Arial" w:cs="Arial"/>
          <w:sz w:val="20"/>
          <w:szCs w:val="20"/>
        </w:rPr>
        <w:t xml:space="preserve"> w związku z </w:t>
      </w:r>
      <w:r w:rsidR="00C478A8" w:rsidRPr="009B4953">
        <w:rPr>
          <w:rFonts w:ascii="Arial" w:hAnsi="Arial" w:cs="Arial"/>
          <w:sz w:val="20"/>
          <w:szCs w:val="20"/>
        </w:rPr>
        <w:t>korzystaniem przez Wykonawców</w:t>
      </w:r>
      <w:r w:rsidR="00A852B8" w:rsidRPr="009B4953">
        <w:rPr>
          <w:rFonts w:ascii="Arial" w:hAnsi="Arial" w:cs="Arial"/>
          <w:sz w:val="20"/>
          <w:szCs w:val="20"/>
        </w:rPr>
        <w:t xml:space="preserve"> z platformy zakupowej w </w:t>
      </w:r>
      <w:r w:rsidR="00C478A8" w:rsidRPr="009B4953">
        <w:rPr>
          <w:rFonts w:ascii="Arial" w:hAnsi="Arial" w:cs="Arial"/>
          <w:sz w:val="20"/>
          <w:szCs w:val="20"/>
        </w:rPr>
        <w:t>sposób</w:t>
      </w:r>
      <w:r w:rsidR="00A852B8" w:rsidRPr="009B4953">
        <w:rPr>
          <w:rFonts w:ascii="Arial" w:hAnsi="Arial" w:cs="Arial"/>
          <w:sz w:val="20"/>
          <w:szCs w:val="20"/>
        </w:rPr>
        <w:t xml:space="preserve"> niezgodny z prawem, postanowieniami Regulaminu lub w </w:t>
      </w:r>
      <w:r w:rsidR="00C478A8" w:rsidRPr="009B4953">
        <w:rPr>
          <w:rFonts w:ascii="Arial" w:hAnsi="Arial" w:cs="Arial"/>
          <w:sz w:val="20"/>
          <w:szCs w:val="20"/>
        </w:rPr>
        <w:t xml:space="preserve">sposób </w:t>
      </w:r>
      <w:r w:rsidR="00A852B8" w:rsidRPr="009B4953">
        <w:rPr>
          <w:rFonts w:ascii="Arial" w:hAnsi="Arial" w:cs="Arial"/>
          <w:sz w:val="20"/>
          <w:szCs w:val="20"/>
        </w:rPr>
        <w:t>niezgodny z ich przeznaczeniem.</w:t>
      </w:r>
    </w:p>
    <w:p w14:paraId="1AADA5FD" w14:textId="77777777" w:rsidR="00003E2A" w:rsidRPr="009B4953" w:rsidRDefault="00003E2A" w:rsidP="009829AB">
      <w:pPr>
        <w:autoSpaceDE w:val="0"/>
        <w:autoSpaceDN w:val="0"/>
        <w:adjustRightInd w:val="0"/>
        <w:spacing w:line="276" w:lineRule="auto"/>
        <w:jc w:val="both"/>
        <w:rPr>
          <w:rFonts w:ascii="Arial" w:hAnsi="Arial" w:cs="Arial"/>
          <w:sz w:val="20"/>
          <w:szCs w:val="20"/>
        </w:rPr>
      </w:pPr>
    </w:p>
    <w:p w14:paraId="12C58B3E" w14:textId="77777777" w:rsidR="00A852B8" w:rsidRPr="00003E2A" w:rsidRDefault="008873ED" w:rsidP="009829AB">
      <w:pPr>
        <w:pStyle w:val="Akapitzlist"/>
        <w:numPr>
          <w:ilvl w:val="1"/>
          <w:numId w:val="28"/>
        </w:numPr>
        <w:autoSpaceDE w:val="0"/>
        <w:autoSpaceDN w:val="0"/>
        <w:adjustRightInd w:val="0"/>
        <w:jc w:val="both"/>
        <w:rPr>
          <w:rFonts w:ascii="Arial" w:hAnsi="Arial" w:cs="Arial"/>
          <w:b/>
          <w:bCs/>
          <w:sz w:val="20"/>
          <w:szCs w:val="20"/>
        </w:rPr>
      </w:pPr>
      <w:r>
        <w:rPr>
          <w:rFonts w:ascii="Arial" w:hAnsi="Arial" w:cs="Arial"/>
          <w:b/>
          <w:bCs/>
          <w:sz w:val="20"/>
          <w:szCs w:val="20"/>
        </w:rPr>
        <w:t>Dokumentację niniejszego postępowania stanowi</w:t>
      </w:r>
      <w:r w:rsidR="00AD0C37">
        <w:rPr>
          <w:rFonts w:ascii="Arial" w:hAnsi="Arial" w:cs="Arial"/>
          <w:b/>
          <w:bCs/>
          <w:sz w:val="20"/>
          <w:szCs w:val="20"/>
        </w:rPr>
        <w:t>ą</w:t>
      </w:r>
      <w:r w:rsidR="00A852B8" w:rsidRPr="00003E2A">
        <w:rPr>
          <w:rFonts w:ascii="Arial" w:hAnsi="Arial" w:cs="Arial"/>
          <w:b/>
          <w:bCs/>
          <w:sz w:val="20"/>
          <w:szCs w:val="20"/>
        </w:rPr>
        <w:t>:</w:t>
      </w:r>
    </w:p>
    <w:p w14:paraId="3F7B8312" w14:textId="77777777" w:rsidR="00963A16" w:rsidRPr="00003E2A" w:rsidRDefault="00963A16" w:rsidP="009829AB">
      <w:pPr>
        <w:pStyle w:val="Akapitzlist"/>
        <w:numPr>
          <w:ilvl w:val="0"/>
          <w:numId w:val="32"/>
        </w:numPr>
        <w:autoSpaceDE w:val="0"/>
        <w:autoSpaceDN w:val="0"/>
        <w:adjustRightInd w:val="0"/>
        <w:jc w:val="both"/>
        <w:rPr>
          <w:rFonts w:ascii="Arial" w:hAnsi="Arial" w:cs="Arial"/>
          <w:bCs/>
          <w:sz w:val="20"/>
          <w:szCs w:val="20"/>
        </w:rPr>
      </w:pPr>
      <w:r w:rsidRPr="00003E2A">
        <w:rPr>
          <w:rFonts w:ascii="Arial" w:hAnsi="Arial" w:cs="Arial"/>
          <w:bCs/>
          <w:sz w:val="20"/>
          <w:szCs w:val="20"/>
        </w:rPr>
        <w:t xml:space="preserve">Opis przedmiotu zamówienia – </w:t>
      </w:r>
      <w:r w:rsidRPr="00003E2A">
        <w:rPr>
          <w:rFonts w:ascii="Arial" w:hAnsi="Arial" w:cs="Arial"/>
          <w:b/>
          <w:bCs/>
          <w:sz w:val="20"/>
          <w:szCs w:val="20"/>
        </w:rPr>
        <w:t>załącznik nr 1</w:t>
      </w:r>
      <w:r w:rsidR="00003E2A">
        <w:rPr>
          <w:rFonts w:ascii="Arial" w:hAnsi="Arial" w:cs="Arial"/>
          <w:b/>
          <w:bCs/>
          <w:sz w:val="20"/>
          <w:szCs w:val="20"/>
        </w:rPr>
        <w:t xml:space="preserve"> do SIWZ</w:t>
      </w:r>
    </w:p>
    <w:p w14:paraId="00601033" w14:textId="77777777" w:rsidR="00A852B8" w:rsidRPr="00003E2A" w:rsidRDefault="00A852B8" w:rsidP="009829AB">
      <w:pPr>
        <w:pStyle w:val="Akapitzlist"/>
        <w:numPr>
          <w:ilvl w:val="0"/>
          <w:numId w:val="32"/>
        </w:numPr>
        <w:autoSpaceDE w:val="0"/>
        <w:autoSpaceDN w:val="0"/>
        <w:adjustRightInd w:val="0"/>
        <w:jc w:val="both"/>
        <w:rPr>
          <w:rFonts w:ascii="Arial" w:hAnsi="Arial" w:cs="Arial"/>
          <w:bCs/>
          <w:sz w:val="20"/>
          <w:szCs w:val="20"/>
        </w:rPr>
      </w:pPr>
      <w:r w:rsidRPr="00003E2A">
        <w:rPr>
          <w:rFonts w:ascii="Arial" w:hAnsi="Arial" w:cs="Arial"/>
          <w:sz w:val="20"/>
          <w:szCs w:val="20"/>
        </w:rPr>
        <w:t>Wypełniony formularz ofertowy sporządzony wg wzoru stanowiącego</w:t>
      </w:r>
      <w:r w:rsidR="00003E2A">
        <w:rPr>
          <w:rFonts w:ascii="Arial" w:hAnsi="Arial" w:cs="Arial"/>
          <w:sz w:val="20"/>
          <w:szCs w:val="20"/>
        </w:rPr>
        <w:t xml:space="preserve"> -</w:t>
      </w:r>
      <w:r w:rsidRPr="00003E2A">
        <w:rPr>
          <w:rFonts w:ascii="Arial" w:hAnsi="Arial" w:cs="Arial"/>
          <w:sz w:val="20"/>
          <w:szCs w:val="20"/>
        </w:rPr>
        <w:t xml:space="preserve"> </w:t>
      </w:r>
      <w:r w:rsidRPr="00003E2A">
        <w:rPr>
          <w:rFonts w:ascii="Arial" w:hAnsi="Arial" w:cs="Arial"/>
          <w:b/>
          <w:sz w:val="20"/>
          <w:szCs w:val="20"/>
        </w:rPr>
        <w:t xml:space="preserve">załącznik nr </w:t>
      </w:r>
      <w:r w:rsidR="00C478A8" w:rsidRPr="00003E2A">
        <w:rPr>
          <w:rFonts w:ascii="Arial" w:hAnsi="Arial" w:cs="Arial"/>
          <w:b/>
          <w:sz w:val="20"/>
          <w:szCs w:val="20"/>
        </w:rPr>
        <w:t>2</w:t>
      </w:r>
      <w:r w:rsidRPr="00003E2A">
        <w:rPr>
          <w:rFonts w:ascii="Arial" w:hAnsi="Arial" w:cs="Arial"/>
          <w:b/>
          <w:sz w:val="20"/>
          <w:szCs w:val="20"/>
        </w:rPr>
        <w:t xml:space="preserve"> do SIWZ</w:t>
      </w:r>
      <w:r w:rsidRPr="00003E2A">
        <w:rPr>
          <w:rFonts w:ascii="Arial" w:hAnsi="Arial" w:cs="Arial"/>
          <w:sz w:val="20"/>
          <w:szCs w:val="20"/>
        </w:rPr>
        <w:t>,</w:t>
      </w:r>
    </w:p>
    <w:p w14:paraId="005A3306" w14:textId="77777777" w:rsidR="00A852B8" w:rsidRPr="00003E2A" w:rsidRDefault="00963A16" w:rsidP="009829AB">
      <w:pPr>
        <w:pStyle w:val="Akapitzlist"/>
        <w:numPr>
          <w:ilvl w:val="0"/>
          <w:numId w:val="32"/>
        </w:numPr>
        <w:autoSpaceDE w:val="0"/>
        <w:autoSpaceDN w:val="0"/>
        <w:adjustRightInd w:val="0"/>
        <w:jc w:val="both"/>
        <w:rPr>
          <w:rFonts w:ascii="Arial" w:hAnsi="Arial" w:cs="Arial"/>
          <w:b/>
          <w:bCs/>
          <w:sz w:val="20"/>
          <w:szCs w:val="20"/>
        </w:rPr>
      </w:pPr>
      <w:r w:rsidRPr="00003E2A">
        <w:rPr>
          <w:rFonts w:ascii="Arial" w:eastAsia="TimesNewRoman" w:hAnsi="Arial" w:cs="Arial"/>
          <w:sz w:val="20"/>
          <w:szCs w:val="20"/>
        </w:rPr>
        <w:t xml:space="preserve">Oświadczenie Wykonawcy </w:t>
      </w:r>
      <w:r w:rsidR="00003E2A" w:rsidRPr="00003E2A">
        <w:rPr>
          <w:rFonts w:ascii="Arial" w:hAnsi="Arial" w:cs="Arial"/>
          <w:sz w:val="21"/>
          <w:szCs w:val="21"/>
        </w:rPr>
        <w:t>d</w:t>
      </w:r>
      <w:r w:rsidR="00003E2A" w:rsidRPr="00003E2A">
        <w:rPr>
          <w:rFonts w:ascii="Arial" w:eastAsia="TimesNewRoman" w:hAnsi="Arial" w:cs="Arial"/>
          <w:sz w:val="20"/>
          <w:szCs w:val="20"/>
        </w:rPr>
        <w:t>otyczące spełniania warunków udziału w postępowaniu</w:t>
      </w:r>
      <w:r w:rsidRPr="00003E2A">
        <w:rPr>
          <w:rFonts w:ascii="Arial" w:eastAsia="TimesNewRoman" w:hAnsi="Arial" w:cs="Arial"/>
          <w:sz w:val="20"/>
          <w:szCs w:val="20"/>
        </w:rPr>
        <w:t xml:space="preserve"> </w:t>
      </w:r>
      <w:r w:rsidR="00003E2A" w:rsidRPr="00003E2A">
        <w:rPr>
          <w:rFonts w:ascii="Arial" w:eastAsia="TimesNewRoman" w:hAnsi="Arial" w:cs="Arial"/>
          <w:b/>
          <w:sz w:val="20"/>
          <w:szCs w:val="20"/>
        </w:rPr>
        <w:t xml:space="preserve">- </w:t>
      </w:r>
      <w:r w:rsidRPr="00003E2A">
        <w:rPr>
          <w:rFonts w:ascii="Arial" w:eastAsia="TimesNewRoman" w:hAnsi="Arial" w:cs="Arial"/>
          <w:b/>
          <w:sz w:val="20"/>
          <w:szCs w:val="20"/>
        </w:rPr>
        <w:t>załącznik nr 3 do SIWZ</w:t>
      </w:r>
    </w:p>
    <w:p w14:paraId="1F640D07" w14:textId="77777777" w:rsidR="00A852B8" w:rsidRPr="00003E2A" w:rsidRDefault="00003E2A" w:rsidP="009829AB">
      <w:pPr>
        <w:pStyle w:val="Akapitzlist"/>
        <w:numPr>
          <w:ilvl w:val="0"/>
          <w:numId w:val="32"/>
        </w:numPr>
        <w:autoSpaceDE w:val="0"/>
        <w:autoSpaceDN w:val="0"/>
        <w:adjustRightInd w:val="0"/>
        <w:jc w:val="both"/>
        <w:rPr>
          <w:rFonts w:ascii="Arial" w:hAnsi="Arial" w:cs="Arial"/>
          <w:b/>
          <w:bCs/>
          <w:sz w:val="20"/>
          <w:szCs w:val="20"/>
        </w:rPr>
      </w:pPr>
      <w:r>
        <w:rPr>
          <w:rFonts w:ascii="Arial" w:hAnsi="Arial" w:cs="Arial"/>
          <w:sz w:val="20"/>
          <w:szCs w:val="20"/>
        </w:rPr>
        <w:t>O</w:t>
      </w:r>
      <w:r w:rsidR="00A852B8" w:rsidRPr="00003E2A">
        <w:rPr>
          <w:rFonts w:ascii="Arial" w:hAnsi="Arial" w:cs="Arial"/>
          <w:sz w:val="20"/>
          <w:szCs w:val="20"/>
        </w:rPr>
        <w:t xml:space="preserve">świadczenia </w:t>
      </w:r>
      <w:r w:rsidR="00963A16" w:rsidRPr="00003E2A">
        <w:rPr>
          <w:rFonts w:ascii="Arial" w:hAnsi="Arial" w:cs="Arial"/>
          <w:sz w:val="20"/>
          <w:szCs w:val="20"/>
        </w:rPr>
        <w:t xml:space="preserve">Wykonawcy dotyczące  </w:t>
      </w:r>
      <w:r w:rsidRPr="00003E2A">
        <w:rPr>
          <w:rFonts w:ascii="Arial" w:hAnsi="Arial" w:cs="Arial"/>
          <w:sz w:val="20"/>
          <w:szCs w:val="20"/>
        </w:rPr>
        <w:t xml:space="preserve">przesłanek wykluczenia z postępowania </w:t>
      </w:r>
      <w:r>
        <w:rPr>
          <w:rFonts w:ascii="Arial" w:hAnsi="Arial" w:cs="Arial"/>
          <w:sz w:val="20"/>
          <w:szCs w:val="20"/>
        </w:rPr>
        <w:t xml:space="preserve">- </w:t>
      </w:r>
      <w:r w:rsidR="00963A16" w:rsidRPr="00003E2A">
        <w:rPr>
          <w:rFonts w:ascii="Arial" w:hAnsi="Arial" w:cs="Arial"/>
          <w:b/>
          <w:sz w:val="20"/>
          <w:szCs w:val="20"/>
        </w:rPr>
        <w:t>załącznik nr 4</w:t>
      </w:r>
      <w:r w:rsidRPr="00003E2A">
        <w:rPr>
          <w:rFonts w:ascii="Arial" w:hAnsi="Arial" w:cs="Arial"/>
          <w:b/>
          <w:sz w:val="20"/>
          <w:szCs w:val="20"/>
        </w:rPr>
        <w:t xml:space="preserve"> do SIWZ</w:t>
      </w:r>
    </w:p>
    <w:p w14:paraId="5C548EF6" w14:textId="77777777" w:rsidR="00A852B8" w:rsidRPr="00003E2A" w:rsidRDefault="00003E2A" w:rsidP="009829AB">
      <w:pPr>
        <w:pStyle w:val="Akapitzlist"/>
        <w:numPr>
          <w:ilvl w:val="0"/>
          <w:numId w:val="32"/>
        </w:numPr>
        <w:autoSpaceDE w:val="0"/>
        <w:autoSpaceDN w:val="0"/>
        <w:adjustRightInd w:val="0"/>
        <w:jc w:val="both"/>
        <w:rPr>
          <w:rFonts w:ascii="Arial" w:hAnsi="Arial" w:cs="Arial"/>
          <w:b/>
          <w:bCs/>
          <w:sz w:val="20"/>
          <w:szCs w:val="20"/>
        </w:rPr>
      </w:pPr>
      <w:r>
        <w:rPr>
          <w:rFonts w:ascii="Arial" w:hAnsi="Arial" w:cs="Arial"/>
          <w:sz w:val="20"/>
          <w:szCs w:val="20"/>
        </w:rPr>
        <w:t>W</w:t>
      </w:r>
      <w:r w:rsidR="00963A16" w:rsidRPr="00003E2A">
        <w:rPr>
          <w:rFonts w:ascii="Arial" w:hAnsi="Arial" w:cs="Arial"/>
          <w:sz w:val="20"/>
          <w:szCs w:val="20"/>
        </w:rPr>
        <w:t xml:space="preserve">zór umowy – </w:t>
      </w:r>
      <w:r w:rsidR="00963A16" w:rsidRPr="00003E2A">
        <w:rPr>
          <w:rFonts w:ascii="Arial" w:hAnsi="Arial" w:cs="Arial"/>
          <w:b/>
          <w:sz w:val="20"/>
          <w:szCs w:val="20"/>
        </w:rPr>
        <w:t>załącznik nr 5 do SIWZ</w:t>
      </w:r>
    </w:p>
    <w:p w14:paraId="32FD47DA" w14:textId="77777777" w:rsidR="00A852B8" w:rsidRPr="00003E2A" w:rsidRDefault="00003E2A" w:rsidP="009829AB">
      <w:pPr>
        <w:pStyle w:val="Akapitzlist"/>
        <w:numPr>
          <w:ilvl w:val="0"/>
          <w:numId w:val="32"/>
        </w:numPr>
        <w:autoSpaceDE w:val="0"/>
        <w:autoSpaceDN w:val="0"/>
        <w:adjustRightInd w:val="0"/>
        <w:jc w:val="both"/>
        <w:rPr>
          <w:rFonts w:ascii="Arial" w:hAnsi="Arial" w:cs="Arial"/>
          <w:b/>
          <w:bCs/>
          <w:sz w:val="20"/>
          <w:szCs w:val="20"/>
        </w:rPr>
      </w:pPr>
      <w:r>
        <w:rPr>
          <w:rFonts w:ascii="Arial" w:hAnsi="Arial" w:cs="Arial"/>
          <w:sz w:val="20"/>
          <w:szCs w:val="20"/>
        </w:rPr>
        <w:t>W</w:t>
      </w:r>
      <w:r w:rsidR="00963A16" w:rsidRPr="00003E2A">
        <w:rPr>
          <w:rFonts w:ascii="Arial" w:hAnsi="Arial" w:cs="Arial"/>
          <w:sz w:val="20"/>
          <w:szCs w:val="20"/>
        </w:rPr>
        <w:t xml:space="preserve">ykaz dostaw – </w:t>
      </w:r>
      <w:r w:rsidR="00963A16" w:rsidRPr="00003E2A">
        <w:rPr>
          <w:rFonts w:ascii="Arial" w:hAnsi="Arial" w:cs="Arial"/>
          <w:b/>
          <w:sz w:val="20"/>
          <w:szCs w:val="20"/>
        </w:rPr>
        <w:t>załącznik nr 6 do SIWZ</w:t>
      </w:r>
    </w:p>
    <w:p w14:paraId="39BA3523" w14:textId="77777777" w:rsidR="008873ED" w:rsidRPr="00003E2A" w:rsidRDefault="008873ED" w:rsidP="009829AB">
      <w:pPr>
        <w:pStyle w:val="Akapitzlist"/>
        <w:numPr>
          <w:ilvl w:val="0"/>
          <w:numId w:val="32"/>
        </w:numPr>
        <w:autoSpaceDE w:val="0"/>
        <w:autoSpaceDN w:val="0"/>
        <w:adjustRightInd w:val="0"/>
        <w:jc w:val="both"/>
        <w:rPr>
          <w:rFonts w:ascii="Arial" w:hAnsi="Arial" w:cs="Arial"/>
          <w:b/>
          <w:bCs/>
          <w:sz w:val="20"/>
          <w:szCs w:val="20"/>
        </w:rPr>
      </w:pPr>
      <w:r w:rsidRPr="00003E2A">
        <w:rPr>
          <w:rFonts w:ascii="Arial" w:hAnsi="Arial" w:cs="Arial"/>
          <w:sz w:val="20"/>
          <w:szCs w:val="20"/>
        </w:rPr>
        <w:t>W celu potwierdzenia braku podstaw do wykluczenia z postępowania o udzielenie zamówienia w</w:t>
      </w:r>
      <w:r>
        <w:rPr>
          <w:rFonts w:ascii="Arial" w:hAnsi="Arial" w:cs="Arial"/>
          <w:sz w:val="20"/>
          <w:szCs w:val="20"/>
        </w:rPr>
        <w:t xml:space="preserve">  </w:t>
      </w:r>
      <w:r w:rsidRPr="00003E2A">
        <w:rPr>
          <w:rFonts w:ascii="Arial" w:hAnsi="Arial" w:cs="Arial"/>
          <w:sz w:val="20"/>
          <w:szCs w:val="20"/>
        </w:rPr>
        <w:t>okolicznościach, o których mowa w art. 24 ust. 1 pkt 23 PZP Wykonawca będzie zobowiązany złożyć</w:t>
      </w:r>
      <w:r>
        <w:rPr>
          <w:rFonts w:ascii="Arial" w:hAnsi="Arial" w:cs="Arial"/>
          <w:sz w:val="20"/>
          <w:szCs w:val="20"/>
        </w:rPr>
        <w:t xml:space="preserve"> </w:t>
      </w:r>
      <w:r w:rsidRPr="00003E2A">
        <w:rPr>
          <w:rFonts w:ascii="Arial" w:hAnsi="Arial" w:cs="Arial"/>
          <w:sz w:val="20"/>
          <w:szCs w:val="20"/>
        </w:rPr>
        <w:t>oświadczenie o przynależności lub braku przynależności do tej samej grupy kapitałowej (wg wzoru</w:t>
      </w:r>
      <w:r>
        <w:rPr>
          <w:rFonts w:ascii="Arial" w:hAnsi="Arial" w:cs="Arial"/>
          <w:sz w:val="20"/>
          <w:szCs w:val="20"/>
        </w:rPr>
        <w:t xml:space="preserve"> </w:t>
      </w:r>
      <w:r w:rsidRPr="00003E2A">
        <w:rPr>
          <w:rFonts w:ascii="Arial" w:hAnsi="Arial" w:cs="Arial"/>
          <w:sz w:val="20"/>
          <w:szCs w:val="20"/>
        </w:rPr>
        <w:t xml:space="preserve">stanowiącego </w:t>
      </w:r>
      <w:r w:rsidRPr="00003E2A">
        <w:rPr>
          <w:rFonts w:ascii="Arial" w:hAnsi="Arial" w:cs="Arial"/>
          <w:b/>
          <w:sz w:val="20"/>
          <w:szCs w:val="20"/>
        </w:rPr>
        <w:t xml:space="preserve">załącznik nr </w:t>
      </w:r>
      <w:r>
        <w:rPr>
          <w:rFonts w:ascii="Arial" w:hAnsi="Arial" w:cs="Arial"/>
          <w:b/>
          <w:sz w:val="20"/>
          <w:szCs w:val="20"/>
        </w:rPr>
        <w:t>7</w:t>
      </w:r>
      <w:r w:rsidRPr="00003E2A">
        <w:rPr>
          <w:rFonts w:ascii="Arial" w:hAnsi="Arial" w:cs="Arial"/>
          <w:b/>
          <w:sz w:val="20"/>
          <w:szCs w:val="20"/>
        </w:rPr>
        <w:t xml:space="preserve"> do SIWZ</w:t>
      </w:r>
      <w:r w:rsidRPr="00003E2A">
        <w:rPr>
          <w:rFonts w:ascii="Arial" w:hAnsi="Arial" w:cs="Arial"/>
          <w:sz w:val="20"/>
          <w:szCs w:val="20"/>
        </w:rPr>
        <w:t>).</w:t>
      </w:r>
    </w:p>
    <w:p w14:paraId="3795495F" w14:textId="77777777" w:rsidR="00A852B8" w:rsidRPr="00003E2A" w:rsidRDefault="00003E2A" w:rsidP="009829AB">
      <w:pPr>
        <w:pStyle w:val="Akapitzlist"/>
        <w:numPr>
          <w:ilvl w:val="0"/>
          <w:numId w:val="32"/>
        </w:numPr>
        <w:autoSpaceDE w:val="0"/>
        <w:autoSpaceDN w:val="0"/>
        <w:adjustRightInd w:val="0"/>
        <w:jc w:val="both"/>
        <w:rPr>
          <w:rFonts w:ascii="Arial" w:hAnsi="Arial" w:cs="Arial"/>
          <w:b/>
          <w:bCs/>
          <w:sz w:val="20"/>
          <w:szCs w:val="20"/>
        </w:rPr>
      </w:pPr>
      <w:r>
        <w:rPr>
          <w:rFonts w:ascii="Arial" w:hAnsi="Arial" w:cs="Arial"/>
          <w:sz w:val="20"/>
          <w:szCs w:val="20"/>
        </w:rPr>
        <w:t>P</w:t>
      </w:r>
      <w:r w:rsidR="00A852B8" w:rsidRPr="00003E2A">
        <w:rPr>
          <w:rFonts w:ascii="Arial" w:hAnsi="Arial" w:cs="Arial"/>
          <w:sz w:val="20"/>
          <w:szCs w:val="20"/>
        </w:rPr>
        <w:t>ełnomocnictwo</w:t>
      </w:r>
      <w:r>
        <w:rPr>
          <w:rFonts w:ascii="Arial" w:hAnsi="Arial" w:cs="Arial"/>
          <w:sz w:val="20"/>
          <w:szCs w:val="20"/>
        </w:rPr>
        <w:t>.</w:t>
      </w:r>
    </w:p>
    <w:p w14:paraId="752C8A30" w14:textId="77777777" w:rsidR="00D902CA" w:rsidRPr="00D902CA" w:rsidRDefault="00D902CA" w:rsidP="009829AB">
      <w:pPr>
        <w:autoSpaceDE w:val="0"/>
        <w:autoSpaceDN w:val="0"/>
        <w:adjustRightInd w:val="0"/>
        <w:spacing w:line="276" w:lineRule="auto"/>
        <w:jc w:val="both"/>
        <w:rPr>
          <w:rFonts w:ascii="Arial" w:hAnsi="Arial" w:cs="Arial"/>
          <w:bCs/>
          <w:sz w:val="20"/>
          <w:szCs w:val="20"/>
        </w:rPr>
      </w:pPr>
    </w:p>
    <w:p w14:paraId="48BE5AFC" w14:textId="77777777" w:rsidR="008873ED" w:rsidRPr="00D902CA" w:rsidRDefault="008873ED" w:rsidP="009829AB">
      <w:pPr>
        <w:pStyle w:val="Akapitzlist"/>
        <w:numPr>
          <w:ilvl w:val="1"/>
          <w:numId w:val="28"/>
        </w:numPr>
        <w:autoSpaceDE w:val="0"/>
        <w:autoSpaceDN w:val="0"/>
        <w:adjustRightInd w:val="0"/>
        <w:jc w:val="both"/>
        <w:rPr>
          <w:rFonts w:ascii="Arial" w:hAnsi="Arial" w:cs="Arial"/>
          <w:bCs/>
          <w:sz w:val="20"/>
          <w:szCs w:val="20"/>
        </w:rPr>
      </w:pPr>
      <w:r w:rsidRPr="00D902CA">
        <w:rPr>
          <w:rFonts w:ascii="Arial" w:hAnsi="Arial" w:cs="Arial"/>
          <w:bCs/>
          <w:sz w:val="20"/>
          <w:szCs w:val="20"/>
        </w:rPr>
        <w:t xml:space="preserve">Wykonawca w </w:t>
      </w:r>
      <w:r w:rsidRPr="00D902CA">
        <w:rPr>
          <w:rFonts w:ascii="Arial" w:hAnsi="Arial" w:cs="Arial"/>
          <w:b/>
          <w:bCs/>
          <w:sz w:val="20"/>
          <w:szCs w:val="20"/>
        </w:rPr>
        <w:t>terminie składania ofert</w:t>
      </w:r>
      <w:r w:rsidRPr="00D902CA">
        <w:rPr>
          <w:rFonts w:ascii="Arial" w:hAnsi="Arial" w:cs="Arial"/>
          <w:bCs/>
          <w:sz w:val="20"/>
          <w:szCs w:val="20"/>
        </w:rPr>
        <w:t xml:space="preserve">, dostarcza Zamawiającemu dokumenty wskazane </w:t>
      </w:r>
      <w:r w:rsidR="00D902CA" w:rsidRPr="00D902CA">
        <w:rPr>
          <w:rFonts w:ascii="Arial" w:hAnsi="Arial" w:cs="Arial"/>
          <w:bCs/>
          <w:sz w:val="20"/>
          <w:szCs w:val="20"/>
        </w:rPr>
        <w:t>w pkt 8.1 – 8.6</w:t>
      </w:r>
    </w:p>
    <w:p w14:paraId="49B53FA7" w14:textId="77777777" w:rsidR="00D902CA" w:rsidRPr="00D902CA" w:rsidRDefault="00D902CA" w:rsidP="009829AB">
      <w:pPr>
        <w:pStyle w:val="Akapitzlist"/>
        <w:numPr>
          <w:ilvl w:val="1"/>
          <w:numId w:val="28"/>
        </w:numPr>
        <w:autoSpaceDE w:val="0"/>
        <w:autoSpaceDN w:val="0"/>
        <w:adjustRightInd w:val="0"/>
        <w:jc w:val="both"/>
        <w:rPr>
          <w:rFonts w:ascii="Arial" w:hAnsi="Arial" w:cs="Arial"/>
          <w:bCs/>
          <w:sz w:val="20"/>
          <w:szCs w:val="20"/>
        </w:rPr>
      </w:pPr>
      <w:r w:rsidRPr="00D902CA">
        <w:rPr>
          <w:rFonts w:ascii="Arial" w:hAnsi="Arial" w:cs="Arial"/>
          <w:bCs/>
          <w:sz w:val="20"/>
          <w:szCs w:val="20"/>
        </w:rPr>
        <w:t xml:space="preserve">Wykonawca w </w:t>
      </w:r>
      <w:r w:rsidRPr="00D902CA">
        <w:rPr>
          <w:rFonts w:ascii="Arial" w:hAnsi="Arial" w:cs="Arial"/>
          <w:b/>
          <w:bCs/>
          <w:sz w:val="20"/>
          <w:szCs w:val="20"/>
        </w:rPr>
        <w:t>terminie</w:t>
      </w:r>
      <w:r w:rsidRPr="00D902CA">
        <w:rPr>
          <w:rFonts w:ascii="Arial" w:hAnsi="Arial" w:cs="Arial"/>
          <w:bCs/>
          <w:sz w:val="20"/>
          <w:szCs w:val="20"/>
        </w:rPr>
        <w:t xml:space="preserve"> </w:t>
      </w:r>
      <w:r w:rsidRPr="00D902CA">
        <w:rPr>
          <w:rFonts w:ascii="Arial" w:hAnsi="Arial" w:cs="Arial"/>
          <w:b/>
          <w:bCs/>
          <w:sz w:val="20"/>
          <w:szCs w:val="20"/>
        </w:rPr>
        <w:t>3 dni</w:t>
      </w:r>
      <w:r w:rsidRPr="00D902CA">
        <w:rPr>
          <w:rFonts w:ascii="Arial" w:hAnsi="Arial" w:cs="Arial"/>
          <w:bCs/>
          <w:sz w:val="20"/>
          <w:szCs w:val="20"/>
        </w:rPr>
        <w:t xml:space="preserve"> od zamieszczenia na stronie internetowej informacji z otwarcia ofert  dostarcza Zamawiającemu dokument wskazany w pkt 8.7.</w:t>
      </w:r>
    </w:p>
    <w:p w14:paraId="44E61B91" w14:textId="1F0D98F4" w:rsidR="008873ED" w:rsidRPr="003F3A9B" w:rsidRDefault="00D902CA" w:rsidP="003F3A9B">
      <w:pPr>
        <w:pStyle w:val="Akapitzlist"/>
        <w:numPr>
          <w:ilvl w:val="1"/>
          <w:numId w:val="28"/>
        </w:numPr>
        <w:autoSpaceDE w:val="0"/>
        <w:autoSpaceDN w:val="0"/>
        <w:adjustRightInd w:val="0"/>
        <w:jc w:val="both"/>
        <w:rPr>
          <w:rFonts w:ascii="Arial" w:hAnsi="Arial" w:cs="Arial"/>
          <w:bCs/>
          <w:sz w:val="20"/>
          <w:szCs w:val="20"/>
        </w:rPr>
      </w:pPr>
      <w:r w:rsidRPr="00D902CA">
        <w:rPr>
          <w:rFonts w:ascii="Arial" w:hAnsi="Arial" w:cs="Arial"/>
          <w:bCs/>
          <w:sz w:val="20"/>
          <w:szCs w:val="20"/>
        </w:rPr>
        <w:t>Wykonawca, którego oferta zostanie uznanie za najwyżej ocenioną, w</w:t>
      </w:r>
      <w:r w:rsidRPr="00D902CA">
        <w:rPr>
          <w:rFonts w:ascii="Arial" w:hAnsi="Arial" w:cs="Arial"/>
          <w:b/>
          <w:bCs/>
          <w:sz w:val="20"/>
          <w:szCs w:val="20"/>
        </w:rPr>
        <w:t xml:space="preserve"> terminie wskazanym przez Zamawiającego w wezwaniu</w:t>
      </w:r>
      <w:r w:rsidRPr="00D902CA">
        <w:rPr>
          <w:rFonts w:ascii="Arial" w:hAnsi="Arial" w:cs="Arial"/>
          <w:bCs/>
          <w:sz w:val="20"/>
          <w:szCs w:val="20"/>
        </w:rPr>
        <w:t xml:space="preserve"> dostarczy dokumety wskazane w pkt. 8.8</w:t>
      </w:r>
    </w:p>
    <w:p w14:paraId="4ABC55F4" w14:textId="77777777" w:rsidR="00A852B8" w:rsidRPr="008333E8" w:rsidRDefault="00A852B8" w:rsidP="009829AB">
      <w:pPr>
        <w:pStyle w:val="Akapitzlist"/>
        <w:numPr>
          <w:ilvl w:val="1"/>
          <w:numId w:val="28"/>
        </w:numPr>
        <w:autoSpaceDE w:val="0"/>
        <w:autoSpaceDN w:val="0"/>
        <w:adjustRightInd w:val="0"/>
        <w:jc w:val="both"/>
        <w:rPr>
          <w:rFonts w:ascii="Arial" w:hAnsi="Arial" w:cs="Arial"/>
          <w:sz w:val="20"/>
          <w:szCs w:val="20"/>
        </w:rPr>
      </w:pPr>
      <w:r w:rsidRPr="008333E8">
        <w:rPr>
          <w:rFonts w:ascii="Arial" w:eastAsia="TimesNewRoman" w:hAnsi="Arial" w:cs="Arial"/>
          <w:sz w:val="20"/>
          <w:szCs w:val="20"/>
        </w:rPr>
        <w:t xml:space="preserve"> </w:t>
      </w:r>
      <w:r w:rsidRPr="008333E8">
        <w:rPr>
          <w:rFonts w:ascii="Arial" w:hAnsi="Arial" w:cs="Arial"/>
          <w:sz w:val="20"/>
          <w:szCs w:val="20"/>
        </w:rPr>
        <w:t>Niezwłocznie po otwarciu ofert Zamawiający zamieści na stronie intern</w:t>
      </w:r>
      <w:r w:rsidR="00003E2A" w:rsidRPr="008333E8">
        <w:rPr>
          <w:rFonts w:ascii="Arial" w:hAnsi="Arial" w:cs="Arial"/>
          <w:sz w:val="20"/>
          <w:szCs w:val="20"/>
        </w:rPr>
        <w:t>etowej informacje dotyczące: k</w:t>
      </w:r>
      <w:r w:rsidRPr="008333E8">
        <w:rPr>
          <w:rFonts w:ascii="Arial" w:hAnsi="Arial" w:cs="Arial"/>
          <w:sz w:val="20"/>
          <w:szCs w:val="20"/>
        </w:rPr>
        <w:t xml:space="preserve">woty, jaką zamierza przeznaczyć na sfinansowanie </w:t>
      </w:r>
      <w:r w:rsidR="00C478A8" w:rsidRPr="008333E8">
        <w:rPr>
          <w:rFonts w:ascii="Arial" w:hAnsi="Arial" w:cs="Arial"/>
          <w:sz w:val="20"/>
          <w:szCs w:val="20"/>
        </w:rPr>
        <w:t>zamówienia</w:t>
      </w:r>
      <w:r w:rsidR="00003E2A" w:rsidRPr="008333E8">
        <w:rPr>
          <w:rFonts w:ascii="Arial" w:hAnsi="Arial" w:cs="Arial"/>
          <w:sz w:val="20"/>
          <w:szCs w:val="20"/>
        </w:rPr>
        <w:t>, f</w:t>
      </w:r>
      <w:r w:rsidRPr="008333E8">
        <w:rPr>
          <w:rFonts w:ascii="Arial" w:hAnsi="Arial" w:cs="Arial"/>
          <w:sz w:val="20"/>
          <w:szCs w:val="20"/>
        </w:rPr>
        <w:t xml:space="preserve">irm oraz </w:t>
      </w:r>
      <w:r w:rsidR="00C478A8" w:rsidRPr="008333E8">
        <w:rPr>
          <w:rFonts w:ascii="Arial" w:hAnsi="Arial" w:cs="Arial"/>
          <w:sz w:val="20"/>
          <w:szCs w:val="20"/>
        </w:rPr>
        <w:t>adresów</w:t>
      </w:r>
      <w:r w:rsidRPr="008333E8">
        <w:rPr>
          <w:rFonts w:ascii="Arial" w:hAnsi="Arial" w:cs="Arial"/>
          <w:sz w:val="20"/>
          <w:szCs w:val="20"/>
        </w:rPr>
        <w:t xml:space="preserve"> </w:t>
      </w:r>
      <w:r w:rsidR="00BA251D">
        <w:rPr>
          <w:rFonts w:ascii="Arial" w:hAnsi="Arial" w:cs="Arial"/>
          <w:sz w:val="20"/>
          <w:szCs w:val="20"/>
        </w:rPr>
        <w:t>W</w:t>
      </w:r>
      <w:r w:rsidR="00C478A8" w:rsidRPr="008333E8">
        <w:rPr>
          <w:rFonts w:ascii="Arial" w:hAnsi="Arial" w:cs="Arial"/>
          <w:sz w:val="20"/>
          <w:szCs w:val="20"/>
        </w:rPr>
        <w:t>ykonawców</w:t>
      </w:r>
      <w:r w:rsidRPr="008333E8">
        <w:rPr>
          <w:rFonts w:ascii="Arial" w:hAnsi="Arial" w:cs="Arial"/>
          <w:sz w:val="20"/>
          <w:szCs w:val="20"/>
        </w:rPr>
        <w:t xml:space="preserve">, </w:t>
      </w:r>
      <w:r w:rsidR="00C478A8" w:rsidRPr="008333E8">
        <w:rPr>
          <w:rFonts w:ascii="Arial" w:hAnsi="Arial" w:cs="Arial"/>
          <w:sz w:val="20"/>
          <w:szCs w:val="20"/>
        </w:rPr>
        <w:t>którzy</w:t>
      </w:r>
      <w:r w:rsidR="00003E2A" w:rsidRPr="008333E8">
        <w:rPr>
          <w:rFonts w:ascii="Arial" w:hAnsi="Arial" w:cs="Arial"/>
          <w:sz w:val="20"/>
          <w:szCs w:val="20"/>
        </w:rPr>
        <w:t xml:space="preserve"> złożyli oferty w terminie, c</w:t>
      </w:r>
      <w:r w:rsidRPr="008333E8">
        <w:rPr>
          <w:rFonts w:ascii="Arial" w:hAnsi="Arial" w:cs="Arial"/>
          <w:sz w:val="20"/>
          <w:szCs w:val="20"/>
        </w:rPr>
        <w:t>en zawartych w ofertach.</w:t>
      </w:r>
    </w:p>
    <w:p w14:paraId="363A4809" w14:textId="77777777" w:rsidR="00DD7747" w:rsidRPr="002D2F21" w:rsidRDefault="00DD7747" w:rsidP="009829AB">
      <w:pPr>
        <w:spacing w:line="276" w:lineRule="auto"/>
        <w:rPr>
          <w:rFonts w:ascii="Arial" w:hAnsi="Arial" w:cs="Arial"/>
          <w:b/>
          <w:sz w:val="20"/>
          <w:szCs w:val="20"/>
        </w:rPr>
      </w:pPr>
    </w:p>
    <w:p w14:paraId="74EA454D" w14:textId="77777777" w:rsidR="00163196" w:rsidRPr="00667E35" w:rsidRDefault="005B4F2A" w:rsidP="009829AB">
      <w:pPr>
        <w:pStyle w:val="Nagwek1"/>
        <w:spacing w:line="276" w:lineRule="auto"/>
      </w:pPr>
      <w:r w:rsidRPr="00667E35">
        <w:t>14</w:t>
      </w:r>
      <w:r w:rsidR="00C33CBF" w:rsidRPr="00667E35">
        <w:t xml:space="preserve">. </w:t>
      </w:r>
      <w:r w:rsidR="00163196" w:rsidRPr="00667E35">
        <w:t>M</w:t>
      </w:r>
      <w:r w:rsidR="00CE3149" w:rsidRPr="00667E35">
        <w:t>IEJSCE ORAZ TERMIN SKŁADANIA I OTWARCIA OFERT</w:t>
      </w:r>
    </w:p>
    <w:p w14:paraId="5A71987A" w14:textId="77777777" w:rsidR="00163196" w:rsidRPr="008333E8" w:rsidRDefault="00163196" w:rsidP="009829AB">
      <w:pPr>
        <w:pStyle w:val="Akapitzlist"/>
        <w:numPr>
          <w:ilvl w:val="1"/>
          <w:numId w:val="33"/>
        </w:numPr>
        <w:jc w:val="both"/>
        <w:rPr>
          <w:rFonts w:ascii="Arial" w:hAnsi="Arial" w:cs="Arial"/>
          <w:sz w:val="20"/>
          <w:szCs w:val="20"/>
        </w:rPr>
      </w:pPr>
      <w:r w:rsidRPr="00003E2A">
        <w:rPr>
          <w:rFonts w:ascii="Arial" w:hAnsi="Arial" w:cs="Arial"/>
          <w:sz w:val="20"/>
          <w:szCs w:val="20"/>
        </w:rPr>
        <w:t xml:space="preserve">Oferty należy składać w </w:t>
      </w:r>
      <w:r w:rsidR="000B5869" w:rsidRPr="00003E2A">
        <w:rPr>
          <w:rFonts w:ascii="Arial" w:hAnsi="Arial" w:cs="Arial"/>
          <w:sz w:val="20"/>
          <w:szCs w:val="20"/>
        </w:rPr>
        <w:t>siedzibie Zamawiającego</w:t>
      </w:r>
      <w:r w:rsidRPr="00003E2A">
        <w:rPr>
          <w:rFonts w:ascii="Arial" w:hAnsi="Arial" w:cs="Arial"/>
          <w:sz w:val="20"/>
          <w:szCs w:val="20"/>
        </w:rPr>
        <w:t>,</w:t>
      </w:r>
      <w:r w:rsidR="00B96E4A" w:rsidRPr="00003E2A">
        <w:rPr>
          <w:rFonts w:ascii="Arial" w:hAnsi="Arial" w:cs="Arial"/>
          <w:sz w:val="20"/>
          <w:szCs w:val="20"/>
        </w:rPr>
        <w:t xml:space="preserve"> tj. Komenda Wojewódzka PSP w Katowicach, ul. Wita Stwosza 36, 40-042 Katowice </w:t>
      </w:r>
      <w:r w:rsidR="00667E35" w:rsidRPr="00003E2A">
        <w:rPr>
          <w:rFonts w:ascii="Arial" w:hAnsi="Arial" w:cs="Arial"/>
          <w:sz w:val="20"/>
          <w:szCs w:val="20"/>
        </w:rPr>
        <w:t>–</w:t>
      </w:r>
      <w:r w:rsidR="00A627E5" w:rsidRPr="00003E2A">
        <w:rPr>
          <w:rFonts w:ascii="Arial" w:hAnsi="Arial" w:cs="Arial"/>
          <w:sz w:val="20"/>
          <w:szCs w:val="20"/>
        </w:rPr>
        <w:t xml:space="preserve"> </w:t>
      </w:r>
      <w:r w:rsidR="00DD7747" w:rsidRPr="00003E2A">
        <w:rPr>
          <w:rFonts w:ascii="Arial" w:hAnsi="Arial" w:cs="Arial"/>
          <w:sz w:val="20"/>
          <w:szCs w:val="20"/>
        </w:rPr>
        <w:t>Biuro podawcze</w:t>
      </w:r>
      <w:r w:rsidR="000B5869" w:rsidRPr="00003E2A">
        <w:rPr>
          <w:rFonts w:ascii="Arial" w:hAnsi="Arial" w:cs="Arial"/>
          <w:sz w:val="20"/>
          <w:szCs w:val="20"/>
        </w:rPr>
        <w:t>,</w:t>
      </w:r>
      <w:r w:rsidR="00DD7747" w:rsidRPr="00003E2A">
        <w:rPr>
          <w:rFonts w:ascii="Arial" w:hAnsi="Arial" w:cs="Arial"/>
          <w:sz w:val="20"/>
          <w:szCs w:val="20"/>
        </w:rPr>
        <w:t xml:space="preserve"> lub elektronicznie w sposób określony w punkcie 13 SIWZ</w:t>
      </w:r>
      <w:r w:rsidR="000B5869" w:rsidRPr="00003E2A">
        <w:rPr>
          <w:rFonts w:ascii="Arial" w:hAnsi="Arial" w:cs="Arial"/>
          <w:sz w:val="20"/>
          <w:szCs w:val="20"/>
        </w:rPr>
        <w:t xml:space="preserve"> </w:t>
      </w:r>
      <w:r w:rsidR="00CC3C1D" w:rsidRPr="008333E8">
        <w:rPr>
          <w:rFonts w:ascii="Arial" w:hAnsi="Arial" w:cs="Arial"/>
          <w:b/>
          <w:sz w:val="20"/>
          <w:szCs w:val="20"/>
        </w:rPr>
        <w:t xml:space="preserve">do dnia </w:t>
      </w:r>
      <w:r w:rsidR="00F020AD" w:rsidRPr="008333E8">
        <w:rPr>
          <w:rFonts w:ascii="Arial" w:hAnsi="Arial" w:cs="Arial"/>
          <w:b/>
          <w:sz w:val="20"/>
          <w:szCs w:val="20"/>
        </w:rPr>
        <w:t>0</w:t>
      </w:r>
      <w:r w:rsidR="00566BC6">
        <w:rPr>
          <w:rFonts w:ascii="Arial" w:hAnsi="Arial" w:cs="Arial"/>
          <w:b/>
          <w:sz w:val="20"/>
          <w:szCs w:val="20"/>
        </w:rPr>
        <w:t>4</w:t>
      </w:r>
      <w:r w:rsidR="00C31F14" w:rsidRPr="008333E8">
        <w:rPr>
          <w:rFonts w:ascii="Arial" w:hAnsi="Arial" w:cs="Arial"/>
          <w:b/>
          <w:sz w:val="20"/>
          <w:szCs w:val="20"/>
        </w:rPr>
        <w:t>.</w:t>
      </w:r>
      <w:r w:rsidR="00D54395" w:rsidRPr="008333E8">
        <w:rPr>
          <w:rFonts w:ascii="Arial" w:hAnsi="Arial" w:cs="Arial"/>
          <w:b/>
          <w:sz w:val="20"/>
          <w:szCs w:val="20"/>
        </w:rPr>
        <w:t>0</w:t>
      </w:r>
      <w:r w:rsidR="00566BC6">
        <w:rPr>
          <w:rFonts w:ascii="Arial" w:hAnsi="Arial" w:cs="Arial"/>
          <w:b/>
          <w:sz w:val="20"/>
          <w:szCs w:val="20"/>
        </w:rPr>
        <w:t>8</w:t>
      </w:r>
      <w:r w:rsidR="00A627E5" w:rsidRPr="008333E8">
        <w:rPr>
          <w:rFonts w:ascii="Arial" w:hAnsi="Arial" w:cs="Arial"/>
          <w:b/>
          <w:sz w:val="20"/>
          <w:szCs w:val="20"/>
        </w:rPr>
        <w:t>.</w:t>
      </w:r>
      <w:r w:rsidR="00C65C2B" w:rsidRPr="008333E8">
        <w:rPr>
          <w:rFonts w:ascii="Arial" w:hAnsi="Arial" w:cs="Arial"/>
          <w:b/>
          <w:sz w:val="20"/>
          <w:szCs w:val="20"/>
        </w:rPr>
        <w:t>20</w:t>
      </w:r>
      <w:r w:rsidR="00003E2A" w:rsidRPr="008333E8">
        <w:rPr>
          <w:rFonts w:ascii="Arial" w:hAnsi="Arial" w:cs="Arial"/>
          <w:b/>
          <w:sz w:val="20"/>
          <w:szCs w:val="20"/>
        </w:rPr>
        <w:t xml:space="preserve">20 </w:t>
      </w:r>
      <w:r w:rsidR="00F261BA" w:rsidRPr="008333E8">
        <w:rPr>
          <w:rFonts w:ascii="Arial" w:hAnsi="Arial" w:cs="Arial"/>
          <w:b/>
          <w:sz w:val="20"/>
          <w:szCs w:val="20"/>
        </w:rPr>
        <w:t>r.</w:t>
      </w:r>
      <w:r w:rsidR="00A627E5" w:rsidRPr="008333E8">
        <w:rPr>
          <w:rFonts w:ascii="Arial" w:hAnsi="Arial" w:cs="Arial"/>
          <w:b/>
          <w:sz w:val="20"/>
          <w:szCs w:val="20"/>
        </w:rPr>
        <w:t xml:space="preserve"> </w:t>
      </w:r>
      <w:r w:rsidRPr="008333E8">
        <w:rPr>
          <w:rFonts w:ascii="Arial" w:hAnsi="Arial" w:cs="Arial"/>
          <w:b/>
          <w:sz w:val="20"/>
          <w:szCs w:val="20"/>
        </w:rPr>
        <w:t xml:space="preserve">do godz. </w:t>
      </w:r>
      <w:r w:rsidR="00DA48A5" w:rsidRPr="008333E8">
        <w:rPr>
          <w:rFonts w:ascii="Arial" w:hAnsi="Arial" w:cs="Arial"/>
          <w:b/>
          <w:sz w:val="20"/>
          <w:szCs w:val="20"/>
        </w:rPr>
        <w:t>9</w:t>
      </w:r>
      <w:r w:rsidR="00C14F51" w:rsidRPr="008333E8">
        <w:rPr>
          <w:rFonts w:ascii="Arial" w:hAnsi="Arial" w:cs="Arial"/>
          <w:b/>
          <w:sz w:val="20"/>
          <w:szCs w:val="20"/>
        </w:rPr>
        <w:t>.</w:t>
      </w:r>
      <w:r w:rsidR="00F261BA" w:rsidRPr="008333E8">
        <w:rPr>
          <w:rFonts w:ascii="Arial" w:hAnsi="Arial" w:cs="Arial"/>
          <w:b/>
          <w:sz w:val="20"/>
          <w:szCs w:val="20"/>
        </w:rPr>
        <w:t>00</w:t>
      </w:r>
      <w:r w:rsidRPr="008333E8">
        <w:rPr>
          <w:rFonts w:ascii="Arial" w:hAnsi="Arial" w:cs="Arial"/>
          <w:b/>
          <w:sz w:val="20"/>
          <w:szCs w:val="20"/>
        </w:rPr>
        <w:t>.</w:t>
      </w:r>
      <w:r w:rsidR="00F52545" w:rsidRPr="008333E8">
        <w:rPr>
          <w:rFonts w:ascii="Arial" w:hAnsi="Arial" w:cs="Arial"/>
          <w:sz w:val="20"/>
          <w:szCs w:val="20"/>
        </w:rPr>
        <w:t xml:space="preserve"> </w:t>
      </w:r>
    </w:p>
    <w:p w14:paraId="52F363C0" w14:textId="0396CCF5" w:rsidR="00163196" w:rsidRPr="00003E2A" w:rsidRDefault="00DD7747" w:rsidP="009829AB">
      <w:pPr>
        <w:pStyle w:val="Akapitzlist"/>
        <w:numPr>
          <w:ilvl w:val="1"/>
          <w:numId w:val="33"/>
        </w:numPr>
        <w:jc w:val="both"/>
        <w:rPr>
          <w:rFonts w:ascii="Arial" w:hAnsi="Arial" w:cs="Arial"/>
          <w:color w:val="FF0000"/>
          <w:sz w:val="20"/>
          <w:szCs w:val="20"/>
        </w:rPr>
      </w:pPr>
      <w:r w:rsidRPr="008333E8">
        <w:rPr>
          <w:rFonts w:ascii="Arial" w:hAnsi="Arial" w:cs="Arial"/>
          <w:sz w:val="20"/>
          <w:szCs w:val="20"/>
        </w:rPr>
        <w:t xml:space="preserve">Otwarcie ofert nastąpi dnia </w:t>
      </w:r>
      <w:r w:rsidR="008333E8" w:rsidRPr="008333E8">
        <w:rPr>
          <w:rFonts w:ascii="Arial" w:hAnsi="Arial" w:cs="Arial"/>
          <w:b/>
          <w:bCs/>
          <w:sz w:val="20"/>
          <w:szCs w:val="20"/>
        </w:rPr>
        <w:t>0</w:t>
      </w:r>
      <w:r w:rsidR="00566BC6">
        <w:rPr>
          <w:rFonts w:ascii="Arial" w:hAnsi="Arial" w:cs="Arial"/>
          <w:b/>
          <w:bCs/>
          <w:sz w:val="20"/>
          <w:szCs w:val="20"/>
        </w:rPr>
        <w:t>4</w:t>
      </w:r>
      <w:r w:rsidRPr="008333E8">
        <w:rPr>
          <w:rFonts w:ascii="Arial" w:hAnsi="Arial" w:cs="Arial"/>
          <w:b/>
          <w:bCs/>
          <w:sz w:val="20"/>
          <w:szCs w:val="20"/>
        </w:rPr>
        <w:t>.0</w:t>
      </w:r>
      <w:r w:rsidR="00566BC6">
        <w:rPr>
          <w:rFonts w:ascii="Arial" w:hAnsi="Arial" w:cs="Arial"/>
          <w:b/>
          <w:bCs/>
          <w:sz w:val="20"/>
          <w:szCs w:val="20"/>
        </w:rPr>
        <w:t>8</w:t>
      </w:r>
      <w:r w:rsidRPr="008333E8">
        <w:rPr>
          <w:rFonts w:ascii="Arial" w:hAnsi="Arial" w:cs="Arial"/>
          <w:b/>
          <w:bCs/>
          <w:sz w:val="20"/>
          <w:szCs w:val="20"/>
        </w:rPr>
        <w:t xml:space="preserve">.2020 r. godz. 9.30 </w:t>
      </w:r>
      <w:r w:rsidRPr="00003E2A">
        <w:rPr>
          <w:rFonts w:ascii="Arial" w:hAnsi="Arial" w:cs="Arial"/>
          <w:sz w:val="20"/>
          <w:szCs w:val="20"/>
        </w:rPr>
        <w:t>w sied</w:t>
      </w:r>
      <w:r w:rsidR="00003E2A" w:rsidRPr="00003E2A">
        <w:rPr>
          <w:rFonts w:ascii="Arial" w:hAnsi="Arial" w:cs="Arial"/>
          <w:sz w:val="20"/>
          <w:szCs w:val="20"/>
        </w:rPr>
        <w:t xml:space="preserve">zibie Zamawiającego </w:t>
      </w:r>
      <w:r w:rsidR="003F3A9B">
        <w:rPr>
          <w:rFonts w:ascii="Arial" w:hAnsi="Arial" w:cs="Arial"/>
          <w:sz w:val="20"/>
          <w:szCs w:val="20"/>
        </w:rPr>
        <w:t xml:space="preserve">w Sekcji Zamówień Publicznych w pokoju nr 20. </w:t>
      </w:r>
    </w:p>
    <w:p w14:paraId="5E469803" w14:textId="77777777" w:rsidR="00DD7747" w:rsidRPr="008333E8" w:rsidRDefault="00DD7747" w:rsidP="009829AB">
      <w:pPr>
        <w:pStyle w:val="Akapitzlist"/>
        <w:numPr>
          <w:ilvl w:val="1"/>
          <w:numId w:val="33"/>
        </w:numPr>
        <w:jc w:val="both"/>
        <w:rPr>
          <w:rFonts w:ascii="Arial" w:hAnsi="Arial" w:cs="Arial"/>
          <w:sz w:val="20"/>
          <w:szCs w:val="20"/>
        </w:rPr>
      </w:pPr>
      <w:r w:rsidRPr="008333E8">
        <w:rPr>
          <w:rFonts w:ascii="Arial" w:hAnsi="Arial" w:cs="Arial"/>
          <w:sz w:val="20"/>
          <w:szCs w:val="20"/>
        </w:rPr>
        <w:t>Otwarcie ofert jest jawne.</w:t>
      </w:r>
    </w:p>
    <w:p w14:paraId="55428E12" w14:textId="77777777" w:rsidR="00DD7747" w:rsidRPr="008333E8" w:rsidRDefault="00DD7747" w:rsidP="009829AB">
      <w:pPr>
        <w:pStyle w:val="Akapitzlist"/>
        <w:numPr>
          <w:ilvl w:val="1"/>
          <w:numId w:val="33"/>
        </w:numPr>
        <w:ind w:left="709" w:hanging="709"/>
        <w:jc w:val="both"/>
        <w:rPr>
          <w:rFonts w:ascii="Arial" w:hAnsi="Arial" w:cs="Arial"/>
          <w:sz w:val="20"/>
          <w:szCs w:val="20"/>
        </w:rPr>
      </w:pPr>
      <w:r w:rsidRPr="008333E8">
        <w:rPr>
          <w:rFonts w:ascii="Arial" w:hAnsi="Arial" w:cs="Arial"/>
          <w:sz w:val="20"/>
          <w:szCs w:val="20"/>
        </w:rPr>
        <w:lastRenderedPageBreak/>
        <w:t>Bezpośrednio przed otwarciem ofert Zamawiający podaje kwotę, jaką zamierza przeznaczyć na sfinansowanie zamówienia.</w:t>
      </w:r>
    </w:p>
    <w:p w14:paraId="7551205A" w14:textId="77777777" w:rsidR="00DD7747" w:rsidRPr="008333E8" w:rsidRDefault="00DD7747" w:rsidP="009829AB">
      <w:pPr>
        <w:pStyle w:val="Akapitzlist"/>
        <w:numPr>
          <w:ilvl w:val="1"/>
          <w:numId w:val="33"/>
        </w:numPr>
        <w:ind w:left="709" w:hanging="709"/>
        <w:jc w:val="both"/>
        <w:rPr>
          <w:rFonts w:ascii="Arial" w:hAnsi="Arial" w:cs="Arial"/>
          <w:sz w:val="20"/>
          <w:szCs w:val="20"/>
        </w:rPr>
      </w:pPr>
      <w:r w:rsidRPr="008333E8">
        <w:rPr>
          <w:rFonts w:ascii="Arial" w:hAnsi="Arial" w:cs="Arial"/>
          <w:sz w:val="20"/>
          <w:szCs w:val="20"/>
        </w:rPr>
        <w:t>Podczas otwarcia ofert podaje się nazwy (firmy) oraz adresy Wykonawców, a także informacje dotyczące ceny, terminu wykonania</w:t>
      </w:r>
      <w:r w:rsidR="00003E2A" w:rsidRPr="008333E8">
        <w:rPr>
          <w:rFonts w:ascii="Arial" w:hAnsi="Arial" w:cs="Arial"/>
          <w:sz w:val="20"/>
          <w:szCs w:val="20"/>
        </w:rPr>
        <w:t xml:space="preserve"> </w:t>
      </w:r>
      <w:r w:rsidRPr="008333E8">
        <w:rPr>
          <w:rFonts w:ascii="Arial" w:hAnsi="Arial" w:cs="Arial"/>
          <w:sz w:val="20"/>
          <w:szCs w:val="20"/>
        </w:rPr>
        <w:t>zamówienia, okresu gwarancji i warunków płatności zawartych w ofertach.</w:t>
      </w:r>
    </w:p>
    <w:p w14:paraId="44531867" w14:textId="77777777" w:rsidR="00DD7747" w:rsidRPr="008333E8" w:rsidRDefault="00DD7747" w:rsidP="009829AB">
      <w:pPr>
        <w:pStyle w:val="Akapitzlist"/>
        <w:numPr>
          <w:ilvl w:val="1"/>
          <w:numId w:val="33"/>
        </w:numPr>
        <w:ind w:left="426"/>
        <w:jc w:val="both"/>
        <w:rPr>
          <w:rFonts w:ascii="Arial" w:hAnsi="Arial" w:cs="Arial"/>
          <w:sz w:val="20"/>
          <w:szCs w:val="20"/>
        </w:rPr>
      </w:pPr>
      <w:r w:rsidRPr="008333E8">
        <w:rPr>
          <w:rFonts w:ascii="Arial" w:hAnsi="Arial" w:cs="Arial"/>
          <w:sz w:val="20"/>
          <w:szCs w:val="20"/>
        </w:rPr>
        <w:t>Niezwłocznie po otwarciu ofert Zamawiający zamieszcza na stronie internetowej informacje dotyczące:</w:t>
      </w:r>
    </w:p>
    <w:p w14:paraId="42DBFD10" w14:textId="77777777" w:rsidR="00DD7747" w:rsidRPr="008333E8" w:rsidRDefault="00974CCC" w:rsidP="009829AB">
      <w:pPr>
        <w:pStyle w:val="Akapitzlist"/>
        <w:numPr>
          <w:ilvl w:val="0"/>
          <w:numId w:val="34"/>
        </w:numPr>
        <w:jc w:val="both"/>
        <w:rPr>
          <w:rFonts w:ascii="Arial" w:hAnsi="Arial" w:cs="Arial"/>
          <w:sz w:val="20"/>
          <w:szCs w:val="20"/>
        </w:rPr>
      </w:pPr>
      <w:r w:rsidRPr="008333E8">
        <w:rPr>
          <w:rFonts w:ascii="Arial" w:hAnsi="Arial" w:cs="Arial"/>
          <w:sz w:val="20"/>
          <w:szCs w:val="20"/>
        </w:rPr>
        <w:t>K</w:t>
      </w:r>
      <w:r w:rsidR="00DD7747" w:rsidRPr="008333E8">
        <w:rPr>
          <w:rFonts w:ascii="Arial" w:hAnsi="Arial" w:cs="Arial"/>
          <w:sz w:val="20"/>
          <w:szCs w:val="20"/>
        </w:rPr>
        <w:t>woty, jaką zamierza przeznaczy</w:t>
      </w:r>
      <w:r w:rsidRPr="008333E8">
        <w:rPr>
          <w:rFonts w:ascii="Arial" w:hAnsi="Arial" w:cs="Arial"/>
          <w:sz w:val="20"/>
          <w:szCs w:val="20"/>
        </w:rPr>
        <w:t>ć na sfinansowanie zamówienia.</w:t>
      </w:r>
    </w:p>
    <w:p w14:paraId="0C8819E5" w14:textId="77777777" w:rsidR="00DD7747" w:rsidRPr="008333E8" w:rsidRDefault="00974CCC" w:rsidP="009829AB">
      <w:pPr>
        <w:pStyle w:val="Akapitzlist"/>
        <w:numPr>
          <w:ilvl w:val="0"/>
          <w:numId w:val="34"/>
        </w:numPr>
        <w:jc w:val="both"/>
        <w:rPr>
          <w:rFonts w:ascii="Arial" w:hAnsi="Arial" w:cs="Arial"/>
          <w:sz w:val="20"/>
          <w:szCs w:val="20"/>
        </w:rPr>
      </w:pPr>
      <w:r w:rsidRPr="008333E8">
        <w:rPr>
          <w:rFonts w:ascii="Arial" w:hAnsi="Arial" w:cs="Arial"/>
          <w:sz w:val="20"/>
          <w:szCs w:val="20"/>
        </w:rPr>
        <w:t>F</w:t>
      </w:r>
      <w:r w:rsidR="00DD7747" w:rsidRPr="008333E8">
        <w:rPr>
          <w:rFonts w:ascii="Arial" w:hAnsi="Arial" w:cs="Arial"/>
          <w:sz w:val="20"/>
          <w:szCs w:val="20"/>
        </w:rPr>
        <w:t>irm oraz adresów Wykonawców, k</w:t>
      </w:r>
      <w:r w:rsidRPr="008333E8">
        <w:rPr>
          <w:rFonts w:ascii="Arial" w:hAnsi="Arial" w:cs="Arial"/>
          <w:sz w:val="20"/>
          <w:szCs w:val="20"/>
        </w:rPr>
        <w:t>tórzy złożyli oferty w terminie.</w:t>
      </w:r>
    </w:p>
    <w:p w14:paraId="6E294688" w14:textId="4B3E968D" w:rsidR="00CE3149" w:rsidRPr="003F3A9B" w:rsidRDefault="00974CCC" w:rsidP="009829AB">
      <w:pPr>
        <w:pStyle w:val="Akapitzlist"/>
        <w:numPr>
          <w:ilvl w:val="0"/>
          <w:numId w:val="34"/>
        </w:numPr>
        <w:jc w:val="both"/>
        <w:rPr>
          <w:rFonts w:ascii="Arial" w:hAnsi="Arial" w:cs="Arial"/>
          <w:sz w:val="20"/>
          <w:szCs w:val="20"/>
        </w:rPr>
      </w:pPr>
      <w:r w:rsidRPr="008333E8">
        <w:rPr>
          <w:rFonts w:ascii="Arial" w:hAnsi="Arial" w:cs="Arial"/>
          <w:sz w:val="20"/>
          <w:szCs w:val="20"/>
        </w:rPr>
        <w:t>C</w:t>
      </w:r>
      <w:r w:rsidR="00DD7747" w:rsidRPr="008333E8">
        <w:rPr>
          <w:rFonts w:ascii="Arial" w:hAnsi="Arial" w:cs="Arial"/>
          <w:sz w:val="20"/>
          <w:szCs w:val="20"/>
        </w:rPr>
        <w:t>eny, terminu wykonania zamówienia, okresu gwarancji i</w:t>
      </w:r>
      <w:r w:rsidR="003F3A9B">
        <w:rPr>
          <w:rFonts w:ascii="Arial" w:hAnsi="Arial" w:cs="Arial"/>
          <w:sz w:val="20"/>
          <w:szCs w:val="20"/>
        </w:rPr>
        <w:t xml:space="preserve"> warunków płatności zawartych w </w:t>
      </w:r>
      <w:r w:rsidR="00DD7747" w:rsidRPr="008333E8">
        <w:rPr>
          <w:rFonts w:ascii="Arial" w:hAnsi="Arial" w:cs="Arial"/>
          <w:sz w:val="20"/>
          <w:szCs w:val="20"/>
        </w:rPr>
        <w:t>ofertach.</w:t>
      </w:r>
    </w:p>
    <w:p w14:paraId="4083C6EB" w14:textId="77777777" w:rsidR="00163196" w:rsidRPr="00947EEB" w:rsidRDefault="005B4F2A" w:rsidP="009829AB">
      <w:pPr>
        <w:pStyle w:val="Nagwek1"/>
        <w:spacing w:line="276" w:lineRule="auto"/>
      </w:pPr>
      <w:r w:rsidRPr="00947EEB">
        <w:t>15</w:t>
      </w:r>
      <w:r w:rsidR="00CE3149" w:rsidRPr="00947EEB">
        <w:t xml:space="preserve">. OPIS SPOSOBU </w:t>
      </w:r>
      <w:r w:rsidR="00A441CC" w:rsidRPr="00947EEB">
        <w:t>WYLICZENIA I PODANIA</w:t>
      </w:r>
      <w:r w:rsidR="00163196" w:rsidRPr="00947EEB">
        <w:t xml:space="preserve"> </w:t>
      </w:r>
      <w:r w:rsidR="00CE3149" w:rsidRPr="00947EEB">
        <w:t>CENY</w:t>
      </w:r>
      <w:r w:rsidR="00A441CC" w:rsidRPr="00947EEB">
        <w:t xml:space="preserve"> OFERTOWEJ</w:t>
      </w:r>
    </w:p>
    <w:p w14:paraId="1A72F46C" w14:textId="77777777" w:rsidR="00B60F24" w:rsidRDefault="00163196" w:rsidP="009829AB">
      <w:pPr>
        <w:pStyle w:val="Akapitzlist"/>
        <w:numPr>
          <w:ilvl w:val="1"/>
          <w:numId w:val="35"/>
        </w:numPr>
        <w:jc w:val="both"/>
        <w:rPr>
          <w:rFonts w:ascii="Arial" w:hAnsi="Arial" w:cs="Arial"/>
          <w:sz w:val="20"/>
          <w:szCs w:val="20"/>
        </w:rPr>
      </w:pPr>
      <w:r w:rsidRPr="00974CCC">
        <w:rPr>
          <w:rFonts w:ascii="Arial" w:hAnsi="Arial" w:cs="Arial"/>
          <w:sz w:val="20"/>
          <w:szCs w:val="20"/>
        </w:rPr>
        <w:t>Cenę oferty stanowić będzie wartość brutto wpisana na formularzu oferty</w:t>
      </w:r>
      <w:r w:rsidR="00B60F24" w:rsidRPr="00974CCC">
        <w:rPr>
          <w:rFonts w:ascii="Arial" w:hAnsi="Arial" w:cs="Arial"/>
          <w:sz w:val="20"/>
          <w:szCs w:val="20"/>
        </w:rPr>
        <w:t>.</w:t>
      </w:r>
      <w:r w:rsidRPr="00974CCC">
        <w:rPr>
          <w:rFonts w:ascii="Arial" w:hAnsi="Arial" w:cs="Arial"/>
          <w:sz w:val="20"/>
          <w:szCs w:val="20"/>
        </w:rPr>
        <w:t xml:space="preserve"> </w:t>
      </w:r>
    </w:p>
    <w:p w14:paraId="47179EE9" w14:textId="77777777" w:rsidR="00163196" w:rsidRDefault="00163196" w:rsidP="009829AB">
      <w:pPr>
        <w:pStyle w:val="Akapitzlist"/>
        <w:numPr>
          <w:ilvl w:val="1"/>
          <w:numId w:val="35"/>
        </w:numPr>
        <w:ind w:left="709" w:hanging="709"/>
        <w:jc w:val="both"/>
        <w:rPr>
          <w:rFonts w:ascii="Arial" w:hAnsi="Arial" w:cs="Arial"/>
          <w:sz w:val="20"/>
          <w:szCs w:val="20"/>
        </w:rPr>
      </w:pPr>
      <w:r w:rsidRPr="00974CCC">
        <w:rPr>
          <w:rFonts w:ascii="Arial" w:hAnsi="Arial" w:cs="Arial"/>
          <w:sz w:val="20"/>
          <w:szCs w:val="20"/>
        </w:rPr>
        <w:t>Podana w ofercie cena musi uwzględniać wszystki</w:t>
      </w:r>
      <w:r w:rsidR="00CC3C1D" w:rsidRPr="00974CCC">
        <w:rPr>
          <w:rFonts w:ascii="Arial" w:hAnsi="Arial" w:cs="Arial"/>
          <w:sz w:val="20"/>
          <w:szCs w:val="20"/>
        </w:rPr>
        <w:t>e wymagania Z</w:t>
      </w:r>
      <w:r w:rsidRPr="00974CCC">
        <w:rPr>
          <w:rFonts w:ascii="Arial" w:hAnsi="Arial" w:cs="Arial"/>
          <w:sz w:val="20"/>
          <w:szCs w:val="20"/>
        </w:rPr>
        <w:t xml:space="preserve">amawiającego określone w niniejszej </w:t>
      </w:r>
      <w:r w:rsidR="00CC3C1D" w:rsidRPr="00974CCC">
        <w:rPr>
          <w:rFonts w:ascii="Arial" w:hAnsi="Arial" w:cs="Arial"/>
          <w:sz w:val="20"/>
          <w:szCs w:val="20"/>
        </w:rPr>
        <w:t>SIWZ</w:t>
      </w:r>
      <w:r w:rsidRPr="00974CCC">
        <w:rPr>
          <w:rFonts w:ascii="Arial" w:hAnsi="Arial" w:cs="Arial"/>
          <w:sz w:val="20"/>
          <w:szCs w:val="20"/>
        </w:rPr>
        <w:t xml:space="preserve"> oraz obejmować wszelkie k</w:t>
      </w:r>
      <w:r w:rsidR="00CC3C1D" w:rsidRPr="00974CCC">
        <w:rPr>
          <w:rFonts w:ascii="Arial" w:hAnsi="Arial" w:cs="Arial"/>
          <w:sz w:val="20"/>
          <w:szCs w:val="20"/>
        </w:rPr>
        <w:t>oszty, jakie poniesie W</w:t>
      </w:r>
      <w:r w:rsidR="00A111B3" w:rsidRPr="00974CCC">
        <w:rPr>
          <w:rFonts w:ascii="Arial" w:hAnsi="Arial" w:cs="Arial"/>
          <w:sz w:val="20"/>
          <w:szCs w:val="20"/>
        </w:rPr>
        <w:t>ykonawca</w:t>
      </w:r>
      <w:r w:rsidR="00A7627C" w:rsidRPr="00974CCC">
        <w:rPr>
          <w:rFonts w:ascii="Arial" w:hAnsi="Arial" w:cs="Arial"/>
          <w:sz w:val="20"/>
          <w:szCs w:val="20"/>
        </w:rPr>
        <w:t xml:space="preserve"> </w:t>
      </w:r>
      <w:r w:rsidRPr="00974CCC">
        <w:rPr>
          <w:rFonts w:ascii="Arial" w:hAnsi="Arial" w:cs="Arial"/>
          <w:sz w:val="20"/>
          <w:szCs w:val="20"/>
        </w:rPr>
        <w:t>z tytułu należnej oraz zgodnej z obowiązującymi przepisami realizacji przedmiotu zamówienia.</w:t>
      </w:r>
    </w:p>
    <w:p w14:paraId="70383C04" w14:textId="77777777" w:rsidR="00163196" w:rsidRDefault="00163196" w:rsidP="009829AB">
      <w:pPr>
        <w:pStyle w:val="Akapitzlist"/>
        <w:numPr>
          <w:ilvl w:val="1"/>
          <w:numId w:val="35"/>
        </w:numPr>
        <w:ind w:left="709" w:hanging="709"/>
        <w:jc w:val="both"/>
        <w:rPr>
          <w:rFonts w:ascii="Arial" w:hAnsi="Arial" w:cs="Arial"/>
          <w:sz w:val="20"/>
          <w:szCs w:val="20"/>
        </w:rPr>
      </w:pPr>
      <w:r w:rsidRPr="00974CCC">
        <w:rPr>
          <w:rFonts w:ascii="Arial" w:hAnsi="Arial" w:cs="Arial"/>
          <w:sz w:val="20"/>
          <w:szCs w:val="20"/>
        </w:rPr>
        <w:t>Cenę oferty należy określać z dokładnośc</w:t>
      </w:r>
      <w:r w:rsidR="009239BD" w:rsidRPr="00974CCC">
        <w:rPr>
          <w:rFonts w:ascii="Arial" w:hAnsi="Arial" w:cs="Arial"/>
          <w:sz w:val="20"/>
          <w:szCs w:val="20"/>
        </w:rPr>
        <w:t>ią do dwóch miejsc po przecinku.</w:t>
      </w:r>
      <w:r w:rsidRPr="00974CCC">
        <w:rPr>
          <w:rFonts w:ascii="Arial" w:hAnsi="Arial" w:cs="Arial"/>
          <w:sz w:val="20"/>
          <w:szCs w:val="20"/>
        </w:rPr>
        <w:t xml:space="preserve"> Cenę oferty zaokrągla się do pełnych groszy, przy czym końcówki poniżej 0,5 gr pomija się, a końcówki 0,5 grosza i wyższe zaokrągla się do 1 grosza. </w:t>
      </w:r>
    </w:p>
    <w:p w14:paraId="38634A75" w14:textId="16DF9FEA" w:rsidR="00163196" w:rsidRDefault="00163196" w:rsidP="009829AB">
      <w:pPr>
        <w:pStyle w:val="Akapitzlist"/>
        <w:numPr>
          <w:ilvl w:val="1"/>
          <w:numId w:val="35"/>
        </w:numPr>
        <w:ind w:left="709" w:hanging="709"/>
        <w:jc w:val="both"/>
        <w:rPr>
          <w:rFonts w:ascii="Arial" w:hAnsi="Arial" w:cs="Arial"/>
          <w:sz w:val="20"/>
          <w:szCs w:val="20"/>
        </w:rPr>
      </w:pPr>
      <w:r w:rsidRPr="00974CCC">
        <w:rPr>
          <w:rFonts w:ascii="Arial" w:hAnsi="Arial" w:cs="Arial"/>
          <w:sz w:val="20"/>
          <w:szCs w:val="20"/>
        </w:rPr>
        <w:t>Kwotę podatku VAT należy obliczyć zgodnie z zasadami Ustaw</w:t>
      </w:r>
      <w:r w:rsidR="003F3A9B">
        <w:rPr>
          <w:rFonts w:ascii="Arial" w:hAnsi="Arial" w:cs="Arial"/>
          <w:sz w:val="20"/>
          <w:szCs w:val="20"/>
        </w:rPr>
        <w:t>y o podatku od towaru i usług z </w:t>
      </w:r>
      <w:r w:rsidRPr="00974CCC">
        <w:rPr>
          <w:rFonts w:ascii="Arial" w:hAnsi="Arial" w:cs="Arial"/>
          <w:sz w:val="20"/>
          <w:szCs w:val="20"/>
        </w:rPr>
        <w:t>11.03.2004</w:t>
      </w:r>
      <w:r w:rsidR="00C31F14" w:rsidRPr="00974CCC">
        <w:rPr>
          <w:rFonts w:ascii="Arial" w:hAnsi="Arial" w:cs="Arial"/>
          <w:sz w:val="20"/>
          <w:szCs w:val="20"/>
        </w:rPr>
        <w:t xml:space="preserve"> </w:t>
      </w:r>
      <w:r w:rsidRPr="00974CCC">
        <w:rPr>
          <w:rFonts w:ascii="Arial" w:hAnsi="Arial" w:cs="Arial"/>
          <w:sz w:val="20"/>
          <w:szCs w:val="20"/>
        </w:rPr>
        <w:t>r. (</w:t>
      </w:r>
      <w:r w:rsidR="008333E8">
        <w:rPr>
          <w:rFonts w:ascii="Arial" w:hAnsi="Arial" w:cs="Arial"/>
          <w:sz w:val="20"/>
          <w:szCs w:val="20"/>
        </w:rPr>
        <w:t>Dz.U.2020</w:t>
      </w:r>
      <w:r w:rsidR="00974CCC" w:rsidRPr="00974CCC">
        <w:rPr>
          <w:rFonts w:ascii="Arial" w:hAnsi="Arial" w:cs="Arial"/>
          <w:sz w:val="20"/>
          <w:szCs w:val="20"/>
        </w:rPr>
        <w:t>.106</w:t>
      </w:r>
      <w:r w:rsidRPr="00974CCC">
        <w:rPr>
          <w:rFonts w:ascii="Arial" w:hAnsi="Arial" w:cs="Arial"/>
          <w:sz w:val="20"/>
          <w:szCs w:val="20"/>
        </w:rPr>
        <w:t>)</w:t>
      </w:r>
      <w:r w:rsidR="00814709" w:rsidRPr="00974CCC">
        <w:rPr>
          <w:rFonts w:ascii="Arial" w:hAnsi="Arial" w:cs="Arial"/>
          <w:sz w:val="20"/>
          <w:szCs w:val="20"/>
        </w:rPr>
        <w:t>.</w:t>
      </w:r>
    </w:p>
    <w:p w14:paraId="542C3EA6" w14:textId="77777777" w:rsidR="00770D59" w:rsidRDefault="00770D59" w:rsidP="009829AB">
      <w:pPr>
        <w:pStyle w:val="Akapitzlist"/>
        <w:numPr>
          <w:ilvl w:val="1"/>
          <w:numId w:val="35"/>
        </w:numPr>
        <w:ind w:left="709" w:hanging="709"/>
        <w:jc w:val="both"/>
        <w:rPr>
          <w:rFonts w:ascii="Arial" w:hAnsi="Arial" w:cs="Arial"/>
          <w:sz w:val="20"/>
          <w:szCs w:val="20"/>
        </w:rPr>
      </w:pPr>
      <w:r w:rsidRPr="00974CCC">
        <w:rPr>
          <w:rFonts w:ascii="Arial" w:hAnsi="Arial" w:cs="Arial"/>
          <w:sz w:val="20"/>
          <w:szCs w:val="20"/>
        </w:rPr>
        <w:t xml:space="preserve">Zamawiający nie przewiduje udzielenie zaliczek na poczet wykonania zamówienia. </w:t>
      </w:r>
    </w:p>
    <w:p w14:paraId="406C3F78" w14:textId="77777777" w:rsidR="00A441CC" w:rsidRDefault="00A441CC" w:rsidP="009829AB">
      <w:pPr>
        <w:pStyle w:val="Akapitzlist"/>
        <w:numPr>
          <w:ilvl w:val="1"/>
          <w:numId w:val="35"/>
        </w:numPr>
        <w:ind w:left="709" w:hanging="709"/>
        <w:jc w:val="both"/>
        <w:rPr>
          <w:rFonts w:ascii="Arial" w:hAnsi="Arial" w:cs="Arial"/>
          <w:sz w:val="20"/>
          <w:szCs w:val="20"/>
        </w:rPr>
      </w:pPr>
      <w:r w:rsidRPr="00974CCC">
        <w:rPr>
          <w:rFonts w:ascii="Arial" w:hAnsi="Arial" w:cs="Arial"/>
          <w:sz w:val="20"/>
          <w:szCs w:val="20"/>
        </w:rPr>
        <w:t>Cena może być tylko jedna.</w:t>
      </w:r>
    </w:p>
    <w:p w14:paraId="13CBBE48" w14:textId="77777777" w:rsidR="00A441CC" w:rsidRPr="00974CCC" w:rsidRDefault="00A441CC" w:rsidP="009829AB">
      <w:pPr>
        <w:pStyle w:val="Akapitzlist"/>
        <w:numPr>
          <w:ilvl w:val="1"/>
          <w:numId w:val="35"/>
        </w:numPr>
        <w:ind w:left="709" w:hanging="709"/>
        <w:jc w:val="both"/>
        <w:rPr>
          <w:rFonts w:ascii="Arial" w:hAnsi="Arial" w:cs="Arial"/>
          <w:sz w:val="20"/>
          <w:szCs w:val="20"/>
        </w:rPr>
      </w:pPr>
      <w:r w:rsidRPr="00974CCC">
        <w:rPr>
          <w:rFonts w:ascii="Arial" w:hAnsi="Arial" w:cs="Arial"/>
          <w:sz w:val="20"/>
          <w:szCs w:val="20"/>
        </w:rPr>
        <w:t>Cena nie ulega zmianie przez okres ważności oferty (związania).</w:t>
      </w:r>
    </w:p>
    <w:p w14:paraId="0A4F81EA" w14:textId="77777777" w:rsidR="00CE3149" w:rsidRDefault="00CE3149" w:rsidP="009829AB">
      <w:pPr>
        <w:spacing w:line="276" w:lineRule="auto"/>
        <w:rPr>
          <w:rFonts w:ascii="Arial" w:hAnsi="Arial" w:cs="Arial"/>
          <w:sz w:val="20"/>
          <w:szCs w:val="20"/>
        </w:rPr>
      </w:pPr>
    </w:p>
    <w:p w14:paraId="27379280" w14:textId="77777777" w:rsidR="00163196" w:rsidRPr="00707411" w:rsidRDefault="005B4F2A" w:rsidP="009829AB">
      <w:pPr>
        <w:pStyle w:val="Nagwek1"/>
        <w:spacing w:line="276" w:lineRule="auto"/>
      </w:pPr>
      <w:r w:rsidRPr="00707411">
        <w:t>16</w:t>
      </w:r>
      <w:r w:rsidR="00CE3149" w:rsidRPr="00707411">
        <w:t xml:space="preserve">. </w:t>
      </w:r>
      <w:r w:rsidR="00163196" w:rsidRPr="00707411">
        <w:t>INFORMACJA DOTYCZĄCA WALUTY W JAKIEJ BĘDĄ PROWADZONE ROZLICZENIA</w:t>
      </w:r>
    </w:p>
    <w:p w14:paraId="19FBFD96" w14:textId="77777777" w:rsidR="00AE0B3A" w:rsidRPr="00974CCC" w:rsidRDefault="00163196" w:rsidP="009829AB">
      <w:pPr>
        <w:pStyle w:val="Akapitzlist"/>
        <w:numPr>
          <w:ilvl w:val="1"/>
          <w:numId w:val="36"/>
        </w:numPr>
        <w:ind w:hanging="795"/>
        <w:rPr>
          <w:rFonts w:ascii="Arial" w:hAnsi="Arial" w:cs="Arial"/>
          <w:sz w:val="20"/>
          <w:szCs w:val="20"/>
        </w:rPr>
      </w:pPr>
      <w:r w:rsidRPr="00974CCC">
        <w:rPr>
          <w:rFonts w:ascii="Arial" w:hAnsi="Arial" w:cs="Arial"/>
          <w:sz w:val="20"/>
          <w:szCs w:val="20"/>
        </w:rPr>
        <w:t>Rozliczenia będą prowadzone w PLN</w:t>
      </w:r>
      <w:r w:rsidR="009F4FE2" w:rsidRPr="00974CCC">
        <w:rPr>
          <w:rFonts w:ascii="Arial" w:hAnsi="Arial" w:cs="Arial"/>
          <w:sz w:val="20"/>
          <w:szCs w:val="20"/>
        </w:rPr>
        <w:t>.</w:t>
      </w:r>
    </w:p>
    <w:p w14:paraId="733C2919" w14:textId="77777777" w:rsidR="00CE3149" w:rsidRDefault="00CE3149" w:rsidP="009829AB">
      <w:pPr>
        <w:spacing w:line="276" w:lineRule="auto"/>
        <w:rPr>
          <w:rFonts w:ascii="Arial" w:hAnsi="Arial" w:cs="Arial"/>
          <w:sz w:val="20"/>
          <w:szCs w:val="20"/>
        </w:rPr>
      </w:pPr>
    </w:p>
    <w:p w14:paraId="66019A77" w14:textId="77777777" w:rsidR="00163196" w:rsidRPr="00707411" w:rsidRDefault="005B4F2A" w:rsidP="009829AB">
      <w:pPr>
        <w:pStyle w:val="Nagwek1"/>
        <w:spacing w:line="276" w:lineRule="auto"/>
      </w:pPr>
      <w:r w:rsidRPr="00707411">
        <w:t>17</w:t>
      </w:r>
      <w:r w:rsidR="00CE3149" w:rsidRPr="00707411">
        <w:t xml:space="preserve">. </w:t>
      </w:r>
      <w:r w:rsidR="00163196" w:rsidRPr="00707411">
        <w:t>SPOSÓB DOKONYWANIA OCENY SPEŁNIANIA WARUNKÓW</w:t>
      </w:r>
    </w:p>
    <w:p w14:paraId="668FC722" w14:textId="77777777" w:rsidR="00163196" w:rsidRDefault="00163196" w:rsidP="009829AB">
      <w:pPr>
        <w:pStyle w:val="Akapitzlist"/>
        <w:numPr>
          <w:ilvl w:val="1"/>
          <w:numId w:val="37"/>
        </w:numPr>
        <w:ind w:left="709" w:hanging="709"/>
        <w:rPr>
          <w:rFonts w:ascii="Arial" w:hAnsi="Arial" w:cs="Arial"/>
          <w:sz w:val="20"/>
          <w:szCs w:val="20"/>
        </w:rPr>
      </w:pPr>
      <w:r w:rsidRPr="00974CCC">
        <w:rPr>
          <w:rFonts w:ascii="Arial" w:hAnsi="Arial" w:cs="Arial"/>
          <w:sz w:val="20"/>
          <w:szCs w:val="20"/>
        </w:rPr>
        <w:t xml:space="preserve">W przypadku zaistnienia przesłanki określonej w art. 24 </w:t>
      </w:r>
      <w:r w:rsidR="00F52545" w:rsidRPr="00974CCC">
        <w:rPr>
          <w:rFonts w:ascii="Arial" w:hAnsi="Arial" w:cs="Arial"/>
          <w:sz w:val="20"/>
          <w:szCs w:val="20"/>
        </w:rPr>
        <w:t xml:space="preserve">ustawy </w:t>
      </w:r>
      <w:r w:rsidRPr="00974CCC">
        <w:rPr>
          <w:rFonts w:ascii="Arial" w:hAnsi="Arial" w:cs="Arial"/>
          <w:sz w:val="20"/>
          <w:szCs w:val="20"/>
        </w:rPr>
        <w:t>Prawa zamówień publicznych Zamawiający wykluczy Wykonawcę z postępowania.</w:t>
      </w:r>
    </w:p>
    <w:p w14:paraId="34D73F84" w14:textId="77777777" w:rsidR="00163196" w:rsidRDefault="00BA251D" w:rsidP="009829AB">
      <w:pPr>
        <w:pStyle w:val="Akapitzlist"/>
        <w:numPr>
          <w:ilvl w:val="1"/>
          <w:numId w:val="37"/>
        </w:numPr>
        <w:ind w:left="709" w:hanging="709"/>
        <w:rPr>
          <w:rFonts w:ascii="Arial" w:hAnsi="Arial" w:cs="Arial"/>
          <w:sz w:val="20"/>
          <w:szCs w:val="20"/>
        </w:rPr>
      </w:pPr>
      <w:r>
        <w:rPr>
          <w:rFonts w:ascii="Arial" w:hAnsi="Arial" w:cs="Arial"/>
          <w:sz w:val="20"/>
          <w:szCs w:val="20"/>
        </w:rPr>
        <w:t>Ofertę W</w:t>
      </w:r>
      <w:r w:rsidR="00163196" w:rsidRPr="00974CCC">
        <w:rPr>
          <w:rFonts w:ascii="Arial" w:hAnsi="Arial" w:cs="Arial"/>
          <w:sz w:val="20"/>
          <w:szCs w:val="20"/>
        </w:rPr>
        <w:t>ykonawcy wykluczonego uznaje się za odrzuconą.</w:t>
      </w:r>
    </w:p>
    <w:p w14:paraId="40AC6E77" w14:textId="77777777" w:rsidR="00163196" w:rsidRPr="00974CCC" w:rsidRDefault="00163196" w:rsidP="009829AB">
      <w:pPr>
        <w:pStyle w:val="Akapitzlist"/>
        <w:numPr>
          <w:ilvl w:val="1"/>
          <w:numId w:val="37"/>
        </w:numPr>
        <w:ind w:left="709" w:hanging="709"/>
        <w:rPr>
          <w:rFonts w:ascii="Arial" w:hAnsi="Arial" w:cs="Arial"/>
          <w:sz w:val="20"/>
          <w:szCs w:val="20"/>
        </w:rPr>
      </w:pPr>
      <w:r w:rsidRPr="00974CCC">
        <w:rPr>
          <w:rFonts w:ascii="Arial" w:hAnsi="Arial" w:cs="Arial"/>
          <w:sz w:val="20"/>
          <w:szCs w:val="20"/>
        </w:rPr>
        <w:t>Ocena spełniania warunków wymaganych od Wykonawców zostanie dokonana wg formuły „spełnia – nie spełnia”.</w:t>
      </w:r>
    </w:p>
    <w:p w14:paraId="321697F5" w14:textId="77777777" w:rsidR="00CE3149" w:rsidRDefault="00CE3149" w:rsidP="009829AB">
      <w:pPr>
        <w:spacing w:line="276" w:lineRule="auto"/>
        <w:rPr>
          <w:rFonts w:ascii="Arial" w:hAnsi="Arial" w:cs="Arial"/>
          <w:sz w:val="20"/>
          <w:szCs w:val="20"/>
        </w:rPr>
      </w:pPr>
    </w:p>
    <w:p w14:paraId="27D06BD8" w14:textId="77777777" w:rsidR="00163196" w:rsidRPr="00CE3149" w:rsidRDefault="005B4F2A" w:rsidP="009829AB">
      <w:pPr>
        <w:pStyle w:val="Nagwek1"/>
        <w:spacing w:line="276" w:lineRule="auto"/>
      </w:pPr>
      <w:r>
        <w:t>18</w:t>
      </w:r>
      <w:r w:rsidR="00CE3149" w:rsidRPr="00CE3149">
        <w:t xml:space="preserve">. </w:t>
      </w:r>
      <w:r w:rsidR="00163196" w:rsidRPr="00CE3149">
        <w:t>ODRZUCENIE OFERTY</w:t>
      </w:r>
    </w:p>
    <w:p w14:paraId="01C60F25" w14:textId="77777777" w:rsidR="00163196" w:rsidRPr="00974CCC" w:rsidRDefault="00163196" w:rsidP="009829AB">
      <w:pPr>
        <w:pStyle w:val="Akapitzlist"/>
        <w:numPr>
          <w:ilvl w:val="1"/>
          <w:numId w:val="38"/>
        </w:numPr>
        <w:ind w:hanging="795"/>
        <w:rPr>
          <w:rFonts w:ascii="Arial" w:hAnsi="Arial" w:cs="Arial"/>
          <w:sz w:val="20"/>
          <w:szCs w:val="20"/>
        </w:rPr>
      </w:pPr>
      <w:r w:rsidRPr="00974CCC">
        <w:rPr>
          <w:rFonts w:ascii="Arial" w:hAnsi="Arial" w:cs="Arial"/>
          <w:sz w:val="20"/>
          <w:szCs w:val="20"/>
        </w:rPr>
        <w:t>Zamawiający odrzuci ofertę, jeżeli wystąpią okoliczności wskazane w art. 89 ust. 1 us</w:t>
      </w:r>
      <w:r w:rsidR="00F52545" w:rsidRPr="00974CCC">
        <w:rPr>
          <w:rFonts w:ascii="Arial" w:hAnsi="Arial" w:cs="Arial"/>
          <w:sz w:val="20"/>
          <w:szCs w:val="20"/>
        </w:rPr>
        <w:t>tawy Prawo Zamówień Publicznych.</w:t>
      </w:r>
    </w:p>
    <w:p w14:paraId="263FB178" w14:textId="77777777" w:rsidR="00CC3C1D" w:rsidRPr="00817B07" w:rsidRDefault="00CC3C1D" w:rsidP="009829AB">
      <w:pPr>
        <w:spacing w:line="276" w:lineRule="auto"/>
        <w:rPr>
          <w:rFonts w:ascii="Arial" w:hAnsi="Arial" w:cs="Arial"/>
          <w:sz w:val="20"/>
          <w:szCs w:val="20"/>
        </w:rPr>
      </w:pPr>
    </w:p>
    <w:p w14:paraId="748816D1" w14:textId="77777777" w:rsidR="00163196" w:rsidRPr="009829AB" w:rsidRDefault="005B4F2A" w:rsidP="00974CCC">
      <w:pPr>
        <w:pStyle w:val="Nagwek1"/>
      </w:pPr>
      <w:r w:rsidRPr="009829AB">
        <w:t>19</w:t>
      </w:r>
      <w:r w:rsidR="00CE3149" w:rsidRPr="009829AB">
        <w:t xml:space="preserve">. </w:t>
      </w:r>
      <w:r w:rsidR="00163196" w:rsidRPr="009829AB">
        <w:t>K</w:t>
      </w:r>
      <w:r w:rsidR="00CC3C1D" w:rsidRPr="009829AB">
        <w:t>RYTERIA ORAZ SPOSÓB OCENY OFERT</w:t>
      </w:r>
    </w:p>
    <w:p w14:paraId="23E0590C" w14:textId="77777777" w:rsidR="00566BC6" w:rsidRPr="009829AB" w:rsidRDefault="00566BC6" w:rsidP="00656F6E">
      <w:pPr>
        <w:pStyle w:val="Akapitzlist"/>
        <w:widowControl w:val="0"/>
        <w:numPr>
          <w:ilvl w:val="1"/>
          <w:numId w:val="53"/>
        </w:numPr>
        <w:tabs>
          <w:tab w:val="left" w:pos="426"/>
        </w:tabs>
        <w:spacing w:after="0" w:line="220" w:lineRule="exact"/>
        <w:ind w:left="426"/>
        <w:jc w:val="both"/>
        <w:rPr>
          <w:rFonts w:ascii="Arial" w:hAnsi="Arial" w:cs="Arial"/>
          <w:sz w:val="20"/>
          <w:szCs w:val="20"/>
        </w:rPr>
      </w:pPr>
      <w:r w:rsidRPr="009829AB">
        <w:rPr>
          <w:rFonts w:ascii="Arial" w:hAnsi="Arial" w:cs="Arial"/>
          <w:sz w:val="20"/>
          <w:szCs w:val="20"/>
        </w:rPr>
        <w:t>Zamawiający będzie oceniał oferty według następujących kryteriów:</w:t>
      </w:r>
    </w:p>
    <w:p w14:paraId="70C4E46B" w14:textId="77777777" w:rsidR="00566BC6" w:rsidRPr="009829AB" w:rsidRDefault="00566BC6" w:rsidP="00566BC6">
      <w:pPr>
        <w:pStyle w:val="Akapitzlist"/>
        <w:widowControl w:val="0"/>
        <w:tabs>
          <w:tab w:val="left" w:pos="622"/>
        </w:tabs>
        <w:spacing w:line="220" w:lineRule="exact"/>
        <w:ind w:left="780"/>
        <w:jc w:val="both"/>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0"/>
        <w:gridCol w:w="4931"/>
        <w:gridCol w:w="2201"/>
      </w:tblGrid>
      <w:tr w:rsidR="00566BC6" w:rsidRPr="009829AB" w14:paraId="37A3FBF1" w14:textId="77777777" w:rsidTr="001A715C">
        <w:trPr>
          <w:trHeight w:hRule="exact" w:val="258"/>
          <w:jc w:val="center"/>
        </w:trPr>
        <w:tc>
          <w:tcPr>
            <w:tcW w:w="870" w:type="dxa"/>
            <w:tcBorders>
              <w:top w:val="single" w:sz="4" w:space="0" w:color="auto"/>
              <w:left w:val="single" w:sz="4" w:space="0" w:color="auto"/>
              <w:bottom w:val="nil"/>
              <w:right w:val="nil"/>
            </w:tcBorders>
            <w:shd w:val="clear" w:color="auto" w:fill="FFFFFF"/>
            <w:vAlign w:val="bottom"/>
            <w:hideMark/>
          </w:tcPr>
          <w:p w14:paraId="4C7BCC84" w14:textId="77777777" w:rsidR="00566BC6" w:rsidRPr="009829AB" w:rsidRDefault="00566BC6" w:rsidP="001A715C">
            <w:pPr>
              <w:framePr w:w="8213" w:wrap="notBeside" w:vAnchor="text" w:hAnchor="text" w:xAlign="center" w:y="1"/>
              <w:widowControl w:val="0"/>
              <w:spacing w:line="220" w:lineRule="exact"/>
              <w:rPr>
                <w:rFonts w:ascii="Arial" w:hAnsi="Arial" w:cs="Arial"/>
                <w:b/>
                <w:color w:val="000000"/>
                <w:sz w:val="20"/>
                <w:szCs w:val="20"/>
                <w:lang w:bidi="pl-PL"/>
              </w:rPr>
            </w:pPr>
            <w:r w:rsidRPr="009829AB">
              <w:rPr>
                <w:rFonts w:ascii="Arial" w:hAnsi="Arial" w:cs="Arial"/>
                <w:b/>
                <w:sz w:val="20"/>
                <w:szCs w:val="20"/>
              </w:rPr>
              <w:lastRenderedPageBreak/>
              <w:t>Nr:</w:t>
            </w:r>
          </w:p>
        </w:tc>
        <w:tc>
          <w:tcPr>
            <w:tcW w:w="4931" w:type="dxa"/>
            <w:tcBorders>
              <w:top w:val="single" w:sz="4" w:space="0" w:color="auto"/>
              <w:left w:val="single" w:sz="4" w:space="0" w:color="auto"/>
              <w:bottom w:val="nil"/>
              <w:right w:val="nil"/>
            </w:tcBorders>
            <w:shd w:val="clear" w:color="auto" w:fill="FFFFFF"/>
            <w:vAlign w:val="bottom"/>
            <w:hideMark/>
          </w:tcPr>
          <w:p w14:paraId="4461B04E" w14:textId="77777777" w:rsidR="00566BC6" w:rsidRPr="009829AB" w:rsidRDefault="00566BC6" w:rsidP="001A715C">
            <w:pPr>
              <w:framePr w:w="8213" w:wrap="notBeside" w:vAnchor="text" w:hAnchor="text" w:xAlign="center" w:y="1"/>
              <w:widowControl w:val="0"/>
              <w:spacing w:line="220" w:lineRule="exact"/>
              <w:rPr>
                <w:rFonts w:ascii="Arial" w:hAnsi="Arial" w:cs="Arial"/>
                <w:b/>
                <w:color w:val="000000"/>
                <w:sz w:val="20"/>
                <w:szCs w:val="20"/>
                <w:lang w:bidi="pl-PL"/>
              </w:rPr>
            </w:pPr>
            <w:r w:rsidRPr="009829AB">
              <w:rPr>
                <w:rFonts w:ascii="Arial" w:hAnsi="Arial" w:cs="Arial"/>
                <w:b/>
                <w:sz w:val="20"/>
                <w:szCs w:val="20"/>
              </w:rPr>
              <w:t>Nazwa kryterium:</w:t>
            </w:r>
          </w:p>
        </w:tc>
        <w:tc>
          <w:tcPr>
            <w:tcW w:w="2201" w:type="dxa"/>
            <w:tcBorders>
              <w:top w:val="single" w:sz="4" w:space="0" w:color="auto"/>
              <w:left w:val="single" w:sz="4" w:space="0" w:color="auto"/>
              <w:bottom w:val="nil"/>
              <w:right w:val="single" w:sz="4" w:space="0" w:color="auto"/>
            </w:tcBorders>
            <w:shd w:val="clear" w:color="auto" w:fill="FFFFFF"/>
            <w:vAlign w:val="bottom"/>
            <w:hideMark/>
          </w:tcPr>
          <w:p w14:paraId="72B57DB2" w14:textId="77777777" w:rsidR="00566BC6" w:rsidRPr="009829AB" w:rsidRDefault="00566BC6" w:rsidP="001A715C">
            <w:pPr>
              <w:framePr w:w="8213" w:wrap="notBeside" w:vAnchor="text" w:hAnchor="text" w:xAlign="center" w:y="1"/>
              <w:widowControl w:val="0"/>
              <w:spacing w:line="220" w:lineRule="exact"/>
              <w:jc w:val="center"/>
              <w:rPr>
                <w:rFonts w:ascii="Arial" w:hAnsi="Arial" w:cs="Arial"/>
                <w:b/>
                <w:color w:val="000000"/>
                <w:sz w:val="20"/>
                <w:szCs w:val="20"/>
                <w:lang w:bidi="pl-PL"/>
              </w:rPr>
            </w:pPr>
            <w:r w:rsidRPr="009829AB">
              <w:rPr>
                <w:rFonts w:ascii="Arial" w:hAnsi="Arial" w:cs="Arial"/>
                <w:b/>
                <w:sz w:val="20"/>
                <w:szCs w:val="20"/>
              </w:rPr>
              <w:t>Waga:</w:t>
            </w:r>
          </w:p>
        </w:tc>
      </w:tr>
      <w:tr w:rsidR="00566BC6" w:rsidRPr="009829AB" w14:paraId="1ABFB579" w14:textId="77777777" w:rsidTr="001A715C">
        <w:trPr>
          <w:trHeight w:hRule="exact" w:val="254"/>
          <w:jc w:val="center"/>
        </w:trPr>
        <w:tc>
          <w:tcPr>
            <w:tcW w:w="870" w:type="dxa"/>
            <w:tcBorders>
              <w:top w:val="single" w:sz="4" w:space="0" w:color="auto"/>
              <w:left w:val="single" w:sz="4" w:space="0" w:color="auto"/>
              <w:bottom w:val="nil"/>
              <w:right w:val="nil"/>
            </w:tcBorders>
            <w:shd w:val="clear" w:color="auto" w:fill="FFFFFF"/>
            <w:vAlign w:val="bottom"/>
            <w:hideMark/>
          </w:tcPr>
          <w:p w14:paraId="29052425" w14:textId="77777777" w:rsidR="00566BC6" w:rsidRPr="009829AB" w:rsidRDefault="00566BC6" w:rsidP="001A715C">
            <w:pPr>
              <w:framePr w:w="8213" w:wrap="notBeside" w:vAnchor="text" w:hAnchor="text" w:xAlign="center" w:y="1"/>
              <w:widowControl w:val="0"/>
              <w:spacing w:line="220" w:lineRule="exact"/>
              <w:rPr>
                <w:rFonts w:ascii="Arial" w:hAnsi="Arial" w:cs="Arial"/>
                <w:color w:val="000000"/>
                <w:sz w:val="20"/>
                <w:szCs w:val="20"/>
                <w:lang w:bidi="pl-PL"/>
              </w:rPr>
            </w:pPr>
            <w:r w:rsidRPr="009829AB">
              <w:rPr>
                <w:rFonts w:ascii="Arial" w:hAnsi="Arial" w:cs="Arial"/>
                <w:sz w:val="20"/>
                <w:szCs w:val="20"/>
              </w:rPr>
              <w:t>1</w:t>
            </w:r>
          </w:p>
        </w:tc>
        <w:tc>
          <w:tcPr>
            <w:tcW w:w="4931" w:type="dxa"/>
            <w:tcBorders>
              <w:top w:val="single" w:sz="4" w:space="0" w:color="auto"/>
              <w:left w:val="single" w:sz="4" w:space="0" w:color="auto"/>
              <w:bottom w:val="nil"/>
              <w:right w:val="nil"/>
            </w:tcBorders>
            <w:shd w:val="clear" w:color="auto" w:fill="FFFFFF"/>
            <w:vAlign w:val="bottom"/>
            <w:hideMark/>
          </w:tcPr>
          <w:p w14:paraId="45485FE1" w14:textId="77777777" w:rsidR="00566BC6" w:rsidRPr="009829AB" w:rsidRDefault="00566BC6" w:rsidP="001A715C">
            <w:pPr>
              <w:framePr w:w="8213" w:wrap="notBeside" w:vAnchor="text" w:hAnchor="text" w:xAlign="center" w:y="1"/>
              <w:widowControl w:val="0"/>
              <w:spacing w:line="220" w:lineRule="exact"/>
              <w:rPr>
                <w:rFonts w:ascii="Arial" w:hAnsi="Arial" w:cs="Arial"/>
                <w:color w:val="000000"/>
                <w:sz w:val="20"/>
                <w:szCs w:val="20"/>
                <w:lang w:bidi="pl-PL"/>
              </w:rPr>
            </w:pPr>
            <w:r w:rsidRPr="009829AB">
              <w:rPr>
                <w:rFonts w:ascii="Arial" w:hAnsi="Arial" w:cs="Arial"/>
                <w:sz w:val="20"/>
                <w:szCs w:val="20"/>
              </w:rPr>
              <w:t>Cena brutto</w:t>
            </w:r>
          </w:p>
        </w:tc>
        <w:tc>
          <w:tcPr>
            <w:tcW w:w="2201" w:type="dxa"/>
            <w:tcBorders>
              <w:top w:val="single" w:sz="4" w:space="0" w:color="auto"/>
              <w:left w:val="single" w:sz="4" w:space="0" w:color="auto"/>
              <w:bottom w:val="nil"/>
              <w:right w:val="single" w:sz="4" w:space="0" w:color="auto"/>
            </w:tcBorders>
            <w:shd w:val="clear" w:color="auto" w:fill="FFFFFF"/>
            <w:vAlign w:val="bottom"/>
            <w:hideMark/>
          </w:tcPr>
          <w:p w14:paraId="04931CAC" w14:textId="77777777" w:rsidR="00566BC6" w:rsidRPr="009829AB" w:rsidRDefault="00566BC6" w:rsidP="001A715C">
            <w:pPr>
              <w:framePr w:w="8213" w:wrap="notBeside" w:vAnchor="text" w:hAnchor="text" w:xAlign="center" w:y="1"/>
              <w:widowControl w:val="0"/>
              <w:spacing w:line="220" w:lineRule="exact"/>
              <w:jc w:val="center"/>
              <w:rPr>
                <w:rFonts w:ascii="Arial" w:hAnsi="Arial" w:cs="Arial"/>
                <w:color w:val="000000"/>
                <w:sz w:val="20"/>
                <w:szCs w:val="20"/>
                <w:lang w:bidi="pl-PL"/>
              </w:rPr>
            </w:pPr>
            <w:r w:rsidRPr="009829AB">
              <w:rPr>
                <w:rFonts w:ascii="Arial" w:hAnsi="Arial" w:cs="Arial"/>
                <w:sz w:val="20"/>
                <w:szCs w:val="20"/>
              </w:rPr>
              <w:t>60 % (60 punktów)</w:t>
            </w:r>
          </w:p>
        </w:tc>
      </w:tr>
      <w:tr w:rsidR="00566BC6" w:rsidRPr="009829AB" w14:paraId="385EEBEB" w14:textId="77777777" w:rsidTr="001A715C">
        <w:trPr>
          <w:trHeight w:hRule="exact" w:val="263"/>
          <w:jc w:val="center"/>
        </w:trPr>
        <w:tc>
          <w:tcPr>
            <w:tcW w:w="870" w:type="dxa"/>
            <w:tcBorders>
              <w:top w:val="single" w:sz="4" w:space="0" w:color="auto"/>
              <w:left w:val="single" w:sz="4" w:space="0" w:color="auto"/>
              <w:bottom w:val="single" w:sz="4" w:space="0" w:color="auto"/>
              <w:right w:val="nil"/>
            </w:tcBorders>
            <w:shd w:val="clear" w:color="auto" w:fill="FFFFFF"/>
            <w:vAlign w:val="bottom"/>
            <w:hideMark/>
          </w:tcPr>
          <w:p w14:paraId="47A1A545" w14:textId="77777777" w:rsidR="00566BC6" w:rsidRPr="009829AB" w:rsidRDefault="00566BC6" w:rsidP="001A715C">
            <w:pPr>
              <w:framePr w:w="8213" w:wrap="notBeside" w:vAnchor="text" w:hAnchor="text" w:xAlign="center" w:y="1"/>
              <w:widowControl w:val="0"/>
              <w:spacing w:line="220" w:lineRule="exact"/>
              <w:rPr>
                <w:rFonts w:ascii="Arial" w:hAnsi="Arial" w:cs="Arial"/>
                <w:sz w:val="20"/>
                <w:szCs w:val="20"/>
              </w:rPr>
            </w:pPr>
            <w:r w:rsidRPr="009829AB">
              <w:rPr>
                <w:rFonts w:ascii="Arial" w:hAnsi="Arial" w:cs="Arial"/>
                <w:sz w:val="20"/>
                <w:szCs w:val="20"/>
              </w:rPr>
              <w:t>2</w:t>
            </w:r>
          </w:p>
        </w:tc>
        <w:tc>
          <w:tcPr>
            <w:tcW w:w="4931" w:type="dxa"/>
            <w:tcBorders>
              <w:top w:val="single" w:sz="4" w:space="0" w:color="auto"/>
              <w:left w:val="single" w:sz="4" w:space="0" w:color="auto"/>
              <w:bottom w:val="single" w:sz="4" w:space="0" w:color="auto"/>
              <w:right w:val="nil"/>
            </w:tcBorders>
            <w:shd w:val="clear" w:color="auto" w:fill="FFFFFF"/>
            <w:vAlign w:val="bottom"/>
            <w:hideMark/>
          </w:tcPr>
          <w:p w14:paraId="1F4E1864" w14:textId="77777777" w:rsidR="00566BC6" w:rsidRPr="009829AB" w:rsidRDefault="00566BC6" w:rsidP="001A715C">
            <w:pPr>
              <w:framePr w:w="8213" w:wrap="notBeside" w:vAnchor="text" w:hAnchor="text" w:xAlign="center" w:y="1"/>
              <w:widowControl w:val="0"/>
              <w:spacing w:line="220" w:lineRule="exact"/>
              <w:rPr>
                <w:rFonts w:ascii="Arial" w:hAnsi="Arial" w:cs="Arial"/>
                <w:sz w:val="20"/>
                <w:szCs w:val="20"/>
              </w:rPr>
            </w:pPr>
            <w:r w:rsidRPr="009829AB">
              <w:rPr>
                <w:rFonts w:ascii="Arial" w:hAnsi="Arial" w:cs="Arial"/>
                <w:sz w:val="20"/>
                <w:szCs w:val="20"/>
              </w:rPr>
              <w:t>Termin gwarancji oraz rękojmi</w:t>
            </w:r>
          </w:p>
        </w:tc>
        <w:tc>
          <w:tcPr>
            <w:tcW w:w="220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0A8361" w14:textId="7CF1AC93" w:rsidR="00566BC6" w:rsidRPr="009829AB" w:rsidRDefault="001D40DB" w:rsidP="001D40DB">
            <w:pPr>
              <w:framePr w:w="8213" w:wrap="notBeside" w:vAnchor="text" w:hAnchor="text" w:xAlign="center" w:y="1"/>
              <w:widowControl w:val="0"/>
              <w:spacing w:line="220" w:lineRule="exact"/>
              <w:jc w:val="center"/>
              <w:rPr>
                <w:rFonts w:ascii="Arial" w:hAnsi="Arial" w:cs="Arial"/>
                <w:sz w:val="20"/>
                <w:szCs w:val="20"/>
              </w:rPr>
            </w:pPr>
            <w:r w:rsidRPr="009829AB">
              <w:rPr>
                <w:rFonts w:ascii="Arial" w:hAnsi="Arial" w:cs="Arial"/>
                <w:sz w:val="20"/>
                <w:szCs w:val="20"/>
              </w:rPr>
              <w:t xml:space="preserve">40 </w:t>
            </w:r>
            <w:r w:rsidR="00566BC6" w:rsidRPr="009829AB">
              <w:rPr>
                <w:rFonts w:ascii="Arial" w:hAnsi="Arial" w:cs="Arial"/>
                <w:sz w:val="20"/>
                <w:szCs w:val="20"/>
              </w:rPr>
              <w:t>% (</w:t>
            </w:r>
            <w:r w:rsidRPr="009829AB">
              <w:rPr>
                <w:rFonts w:ascii="Arial" w:hAnsi="Arial" w:cs="Arial"/>
                <w:sz w:val="20"/>
                <w:szCs w:val="20"/>
              </w:rPr>
              <w:t xml:space="preserve">40 </w:t>
            </w:r>
            <w:r w:rsidR="00566BC6" w:rsidRPr="009829AB">
              <w:rPr>
                <w:rFonts w:ascii="Arial" w:hAnsi="Arial" w:cs="Arial"/>
                <w:sz w:val="20"/>
                <w:szCs w:val="20"/>
              </w:rPr>
              <w:t>punktów)</w:t>
            </w:r>
          </w:p>
        </w:tc>
      </w:tr>
    </w:tbl>
    <w:p w14:paraId="6708C433" w14:textId="77777777" w:rsidR="00566BC6" w:rsidRPr="009829AB" w:rsidRDefault="00566BC6" w:rsidP="00566BC6">
      <w:pPr>
        <w:framePr w:w="8213" w:wrap="notBeside" w:vAnchor="text" w:hAnchor="text" w:xAlign="center" w:y="1"/>
        <w:rPr>
          <w:rFonts w:ascii="Arial" w:hAnsi="Arial" w:cs="Arial"/>
          <w:color w:val="000000"/>
          <w:sz w:val="20"/>
          <w:szCs w:val="20"/>
          <w:lang w:bidi="pl-PL"/>
        </w:rPr>
      </w:pPr>
    </w:p>
    <w:p w14:paraId="565BD701" w14:textId="77777777" w:rsidR="00566BC6" w:rsidRPr="009829AB" w:rsidRDefault="00566BC6" w:rsidP="00566BC6">
      <w:pPr>
        <w:spacing w:line="360" w:lineRule="exact"/>
        <w:rPr>
          <w:rFonts w:ascii="Arial" w:hAnsi="Arial" w:cs="Arial"/>
          <w:sz w:val="20"/>
          <w:szCs w:val="20"/>
        </w:rPr>
      </w:pPr>
    </w:p>
    <w:p w14:paraId="1C543295" w14:textId="77777777" w:rsidR="00566BC6" w:rsidRPr="009829AB" w:rsidRDefault="00566BC6" w:rsidP="00656F6E">
      <w:pPr>
        <w:pStyle w:val="Podpistabeli0"/>
        <w:framePr w:w="8251" w:wrap="notBeside" w:vAnchor="text" w:hAnchor="text" w:xAlign="center" w:y="1"/>
        <w:numPr>
          <w:ilvl w:val="1"/>
          <w:numId w:val="53"/>
        </w:numPr>
        <w:shd w:val="clear" w:color="auto" w:fill="auto"/>
        <w:spacing w:line="220" w:lineRule="exact"/>
        <w:ind w:left="426"/>
        <w:rPr>
          <w:rFonts w:ascii="Arial" w:hAnsi="Arial" w:cs="Arial"/>
        </w:rPr>
      </w:pPr>
      <w:r w:rsidRPr="009829AB">
        <w:rPr>
          <w:rFonts w:ascii="Arial" w:hAnsi="Arial" w:cs="Arial"/>
        </w:rPr>
        <w:t>Punkty przyznawane za podane w pkt 19.1 kryteria będą liczone według następujących wzorów:</w:t>
      </w:r>
    </w:p>
    <w:p w14:paraId="65254336" w14:textId="77777777" w:rsidR="00566BC6" w:rsidRPr="009829AB" w:rsidRDefault="00566BC6" w:rsidP="00566BC6">
      <w:pPr>
        <w:pStyle w:val="Podpistabeli0"/>
        <w:framePr w:w="8251" w:wrap="notBeside" w:vAnchor="text" w:hAnchor="text" w:xAlign="center" w:y="1"/>
        <w:shd w:val="clear" w:color="auto" w:fill="auto"/>
        <w:spacing w:line="220" w:lineRule="exact"/>
        <w:ind w:left="780"/>
        <w:rPr>
          <w:rFonts w:ascii="Arial" w:hAnsi="Arial" w:cs="Arial"/>
        </w:rPr>
      </w:pP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261"/>
        <w:gridCol w:w="2361"/>
      </w:tblGrid>
      <w:tr w:rsidR="00566BC6" w:rsidRPr="009829AB" w14:paraId="59750062" w14:textId="77777777" w:rsidTr="009829AB">
        <w:trPr>
          <w:trHeight w:val="295"/>
          <w:jc w:val="center"/>
        </w:trPr>
        <w:tc>
          <w:tcPr>
            <w:tcW w:w="1999" w:type="dxa"/>
            <w:vMerge w:val="restart"/>
          </w:tcPr>
          <w:p w14:paraId="61905A96" w14:textId="77777777" w:rsidR="00566BC6" w:rsidRPr="009829AB" w:rsidRDefault="00566BC6" w:rsidP="001A715C">
            <w:pPr>
              <w:framePr w:w="8251" w:wrap="notBeside" w:vAnchor="text" w:hAnchor="text" w:xAlign="center" w:y="1"/>
              <w:rPr>
                <w:rFonts w:ascii="Arial" w:hAnsi="Arial"/>
                <w:sz w:val="20"/>
                <w:szCs w:val="20"/>
              </w:rPr>
            </w:pPr>
          </w:p>
          <w:p w14:paraId="79F022E0" w14:textId="77777777" w:rsidR="00566BC6" w:rsidRPr="009829AB" w:rsidRDefault="00566BC6" w:rsidP="001A715C">
            <w:pPr>
              <w:framePr w:w="8251" w:wrap="notBeside" w:vAnchor="text" w:hAnchor="text" w:xAlign="center" w:y="1"/>
              <w:rPr>
                <w:rFonts w:ascii="Arial" w:hAnsi="Arial"/>
                <w:sz w:val="20"/>
                <w:szCs w:val="20"/>
              </w:rPr>
            </w:pPr>
          </w:p>
          <w:p w14:paraId="0C76EB48"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Kryterium 1</w:t>
            </w:r>
          </w:p>
        </w:tc>
        <w:tc>
          <w:tcPr>
            <w:tcW w:w="5622" w:type="dxa"/>
            <w:gridSpan w:val="2"/>
          </w:tcPr>
          <w:p w14:paraId="492CDF08" w14:textId="77777777" w:rsidR="00566BC6" w:rsidRPr="009829AB" w:rsidRDefault="00566BC6" w:rsidP="009829AB">
            <w:pPr>
              <w:framePr w:w="8251" w:wrap="notBeside" w:vAnchor="text" w:hAnchor="text" w:xAlign="center" w:y="1"/>
              <w:jc w:val="center"/>
              <w:rPr>
                <w:rFonts w:ascii="Arial" w:hAnsi="Arial"/>
                <w:sz w:val="20"/>
                <w:szCs w:val="20"/>
              </w:rPr>
            </w:pPr>
            <w:r w:rsidRPr="009829AB">
              <w:rPr>
                <w:rFonts w:ascii="Arial" w:hAnsi="Arial"/>
                <w:sz w:val="20"/>
                <w:szCs w:val="20"/>
              </w:rPr>
              <w:t>Wzór</w:t>
            </w:r>
          </w:p>
        </w:tc>
      </w:tr>
      <w:tr w:rsidR="00566BC6" w:rsidRPr="009829AB" w14:paraId="57A9E23C" w14:textId="77777777" w:rsidTr="009829AB">
        <w:trPr>
          <w:trHeight w:val="177"/>
          <w:jc w:val="center"/>
        </w:trPr>
        <w:tc>
          <w:tcPr>
            <w:tcW w:w="1999" w:type="dxa"/>
            <w:vMerge/>
          </w:tcPr>
          <w:p w14:paraId="789C9E91" w14:textId="77777777" w:rsidR="00566BC6" w:rsidRPr="009829AB" w:rsidRDefault="00566BC6" w:rsidP="001A715C">
            <w:pPr>
              <w:framePr w:w="8251" w:wrap="notBeside" w:vAnchor="text" w:hAnchor="text" w:xAlign="center" w:y="1"/>
              <w:rPr>
                <w:rFonts w:ascii="Arial" w:hAnsi="Arial"/>
                <w:sz w:val="20"/>
                <w:szCs w:val="20"/>
              </w:rPr>
            </w:pPr>
          </w:p>
        </w:tc>
        <w:tc>
          <w:tcPr>
            <w:tcW w:w="5622" w:type="dxa"/>
            <w:gridSpan w:val="2"/>
          </w:tcPr>
          <w:p w14:paraId="2B7C2141" w14:textId="77777777" w:rsidR="00566BC6" w:rsidRPr="009829AB" w:rsidRDefault="00566BC6" w:rsidP="001A715C">
            <w:pPr>
              <w:framePr w:w="8251" w:wrap="notBeside" w:vAnchor="text" w:hAnchor="text" w:xAlign="center" w:y="1"/>
              <w:spacing w:line="269" w:lineRule="exact"/>
              <w:jc w:val="both"/>
              <w:rPr>
                <w:rFonts w:ascii="Arial" w:hAnsi="Arial"/>
                <w:color w:val="000000"/>
                <w:sz w:val="20"/>
                <w:szCs w:val="20"/>
              </w:rPr>
            </w:pPr>
            <w:r w:rsidRPr="009829AB">
              <w:rPr>
                <w:rFonts w:ascii="Arial" w:hAnsi="Arial"/>
                <w:sz w:val="20"/>
                <w:szCs w:val="20"/>
              </w:rPr>
              <w:t>Cena brutto (koszt)</w:t>
            </w:r>
          </w:p>
          <w:p w14:paraId="541488C3" w14:textId="77777777" w:rsidR="00566BC6" w:rsidRPr="009829AB" w:rsidRDefault="00566BC6" w:rsidP="001A715C">
            <w:pPr>
              <w:framePr w:w="8251" w:wrap="notBeside" w:vAnchor="text" w:hAnchor="text" w:xAlign="center" w:y="1"/>
              <w:spacing w:line="269" w:lineRule="exact"/>
              <w:rPr>
                <w:rFonts w:ascii="Arial" w:hAnsi="Arial"/>
                <w:sz w:val="20"/>
                <w:szCs w:val="20"/>
              </w:rPr>
            </w:pPr>
            <w:r w:rsidRPr="009829AB">
              <w:rPr>
                <w:rFonts w:ascii="Arial" w:hAnsi="Arial"/>
                <w:sz w:val="20"/>
                <w:szCs w:val="20"/>
              </w:rPr>
              <w:t>Liczba punktów = ( Cmin/Cof ) x 60 gdzie:</w:t>
            </w:r>
          </w:p>
          <w:p w14:paraId="32CF8BFD" w14:textId="77777777" w:rsidR="00566BC6" w:rsidRPr="009829AB" w:rsidRDefault="00566BC6" w:rsidP="00656F6E">
            <w:pPr>
              <w:framePr w:w="8251" w:wrap="notBeside" w:vAnchor="text" w:hAnchor="text" w:xAlign="center" w:y="1"/>
              <w:widowControl w:val="0"/>
              <w:numPr>
                <w:ilvl w:val="0"/>
                <w:numId w:val="54"/>
              </w:numPr>
              <w:tabs>
                <w:tab w:val="left" w:pos="163"/>
              </w:tabs>
              <w:spacing w:line="269" w:lineRule="exact"/>
              <w:rPr>
                <w:rFonts w:ascii="Arial" w:hAnsi="Arial"/>
                <w:sz w:val="20"/>
                <w:szCs w:val="20"/>
              </w:rPr>
            </w:pPr>
            <w:r w:rsidRPr="009829AB">
              <w:rPr>
                <w:rFonts w:ascii="Arial" w:hAnsi="Arial"/>
                <w:sz w:val="20"/>
                <w:szCs w:val="20"/>
              </w:rPr>
              <w:t>Cmin - najniższa cena brutto spośród wszystkich ofert badanych</w:t>
            </w:r>
          </w:p>
          <w:p w14:paraId="5F3A3902"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  Cof - cena brutto podana w ofercie badanej</w:t>
            </w:r>
          </w:p>
        </w:tc>
      </w:tr>
      <w:tr w:rsidR="00566BC6" w:rsidRPr="009829AB" w14:paraId="265B1728" w14:textId="77777777" w:rsidTr="009829AB">
        <w:trPr>
          <w:trHeight w:val="177"/>
          <w:jc w:val="center"/>
        </w:trPr>
        <w:tc>
          <w:tcPr>
            <w:tcW w:w="1999" w:type="dxa"/>
            <w:vMerge w:val="restart"/>
          </w:tcPr>
          <w:p w14:paraId="2B58EFD7" w14:textId="77777777" w:rsidR="00566BC6" w:rsidRPr="009829AB" w:rsidRDefault="00566BC6" w:rsidP="001A715C">
            <w:pPr>
              <w:framePr w:w="8251" w:wrap="notBeside" w:vAnchor="text" w:hAnchor="text" w:xAlign="center" w:y="1"/>
              <w:rPr>
                <w:rFonts w:ascii="Arial" w:hAnsi="Arial"/>
                <w:sz w:val="20"/>
                <w:szCs w:val="20"/>
              </w:rPr>
            </w:pPr>
          </w:p>
          <w:p w14:paraId="0DF5CEFE" w14:textId="77777777" w:rsidR="00566BC6" w:rsidRPr="009829AB" w:rsidRDefault="00566BC6" w:rsidP="001A715C">
            <w:pPr>
              <w:framePr w:w="8251" w:wrap="notBeside" w:vAnchor="text" w:hAnchor="text" w:xAlign="center" w:y="1"/>
              <w:rPr>
                <w:rFonts w:ascii="Arial" w:hAnsi="Arial"/>
                <w:sz w:val="20"/>
                <w:szCs w:val="20"/>
              </w:rPr>
            </w:pPr>
          </w:p>
          <w:p w14:paraId="2A12AF7B"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Kryterium 2</w:t>
            </w:r>
          </w:p>
        </w:tc>
        <w:tc>
          <w:tcPr>
            <w:tcW w:w="3261" w:type="dxa"/>
          </w:tcPr>
          <w:p w14:paraId="29E2C6EB"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Termin gwarancji oraz rękojmi w latach</w:t>
            </w:r>
          </w:p>
        </w:tc>
        <w:tc>
          <w:tcPr>
            <w:tcW w:w="2361" w:type="dxa"/>
          </w:tcPr>
          <w:p w14:paraId="7BF5F8EA"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Punkty</w:t>
            </w:r>
          </w:p>
        </w:tc>
      </w:tr>
      <w:tr w:rsidR="00566BC6" w:rsidRPr="009829AB" w14:paraId="39438E43" w14:textId="77777777" w:rsidTr="009829AB">
        <w:trPr>
          <w:trHeight w:val="177"/>
          <w:jc w:val="center"/>
        </w:trPr>
        <w:tc>
          <w:tcPr>
            <w:tcW w:w="1999" w:type="dxa"/>
            <w:vMerge/>
          </w:tcPr>
          <w:p w14:paraId="0F940D9C" w14:textId="77777777" w:rsidR="00566BC6" w:rsidRPr="009829AB" w:rsidRDefault="00566BC6" w:rsidP="001A715C">
            <w:pPr>
              <w:framePr w:w="8251" w:wrap="notBeside" w:vAnchor="text" w:hAnchor="text" w:xAlign="center" w:y="1"/>
              <w:rPr>
                <w:rFonts w:ascii="Arial" w:hAnsi="Arial"/>
                <w:sz w:val="20"/>
                <w:szCs w:val="20"/>
              </w:rPr>
            </w:pPr>
          </w:p>
        </w:tc>
        <w:tc>
          <w:tcPr>
            <w:tcW w:w="3261" w:type="dxa"/>
          </w:tcPr>
          <w:p w14:paraId="3DDAD65D"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Termin minimalny wymagany w SIWZ wynosi 2 lata</w:t>
            </w:r>
          </w:p>
        </w:tc>
        <w:tc>
          <w:tcPr>
            <w:tcW w:w="2361" w:type="dxa"/>
          </w:tcPr>
          <w:p w14:paraId="0F5E8C93"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0</w:t>
            </w:r>
          </w:p>
        </w:tc>
      </w:tr>
      <w:tr w:rsidR="00566BC6" w:rsidRPr="009829AB" w14:paraId="7C9C03B1" w14:textId="77777777" w:rsidTr="009829AB">
        <w:trPr>
          <w:trHeight w:val="177"/>
          <w:jc w:val="center"/>
        </w:trPr>
        <w:tc>
          <w:tcPr>
            <w:tcW w:w="1999" w:type="dxa"/>
            <w:vMerge/>
          </w:tcPr>
          <w:p w14:paraId="6FB57648" w14:textId="77777777" w:rsidR="00566BC6" w:rsidRPr="009829AB" w:rsidRDefault="00566BC6" w:rsidP="001A715C">
            <w:pPr>
              <w:framePr w:w="8251" w:wrap="notBeside" w:vAnchor="text" w:hAnchor="text" w:xAlign="center" w:y="1"/>
              <w:rPr>
                <w:rFonts w:ascii="Arial" w:hAnsi="Arial"/>
                <w:sz w:val="20"/>
                <w:szCs w:val="20"/>
              </w:rPr>
            </w:pPr>
          </w:p>
        </w:tc>
        <w:tc>
          <w:tcPr>
            <w:tcW w:w="3261" w:type="dxa"/>
          </w:tcPr>
          <w:p w14:paraId="1F878F1C"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3</w:t>
            </w:r>
          </w:p>
        </w:tc>
        <w:tc>
          <w:tcPr>
            <w:tcW w:w="2361" w:type="dxa"/>
          </w:tcPr>
          <w:p w14:paraId="2E89EED4"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5</w:t>
            </w:r>
          </w:p>
        </w:tc>
      </w:tr>
      <w:tr w:rsidR="00566BC6" w:rsidRPr="009829AB" w14:paraId="396B34E2" w14:textId="77777777" w:rsidTr="009829AB">
        <w:trPr>
          <w:trHeight w:val="177"/>
          <w:jc w:val="center"/>
        </w:trPr>
        <w:tc>
          <w:tcPr>
            <w:tcW w:w="1999" w:type="dxa"/>
            <w:vMerge/>
          </w:tcPr>
          <w:p w14:paraId="0846A4DA" w14:textId="77777777" w:rsidR="00566BC6" w:rsidRPr="009829AB" w:rsidRDefault="00566BC6" w:rsidP="001A715C">
            <w:pPr>
              <w:framePr w:w="8251" w:wrap="notBeside" w:vAnchor="text" w:hAnchor="text" w:xAlign="center" w:y="1"/>
              <w:rPr>
                <w:rFonts w:ascii="Arial" w:hAnsi="Arial"/>
                <w:sz w:val="20"/>
                <w:szCs w:val="20"/>
              </w:rPr>
            </w:pPr>
          </w:p>
        </w:tc>
        <w:tc>
          <w:tcPr>
            <w:tcW w:w="3261" w:type="dxa"/>
          </w:tcPr>
          <w:p w14:paraId="192EE2F0"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4</w:t>
            </w:r>
          </w:p>
        </w:tc>
        <w:tc>
          <w:tcPr>
            <w:tcW w:w="2361" w:type="dxa"/>
          </w:tcPr>
          <w:p w14:paraId="36C4DD51"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10</w:t>
            </w:r>
          </w:p>
        </w:tc>
      </w:tr>
      <w:tr w:rsidR="00566BC6" w:rsidRPr="009829AB" w14:paraId="72EADA9B" w14:textId="77777777" w:rsidTr="009829AB">
        <w:trPr>
          <w:trHeight w:val="177"/>
          <w:jc w:val="center"/>
        </w:trPr>
        <w:tc>
          <w:tcPr>
            <w:tcW w:w="1999" w:type="dxa"/>
            <w:vMerge/>
          </w:tcPr>
          <w:p w14:paraId="60D88E60" w14:textId="77777777" w:rsidR="00566BC6" w:rsidRPr="009829AB" w:rsidRDefault="00566BC6" w:rsidP="001A715C">
            <w:pPr>
              <w:framePr w:w="8251" w:wrap="notBeside" w:vAnchor="text" w:hAnchor="text" w:xAlign="center" w:y="1"/>
              <w:rPr>
                <w:rFonts w:ascii="Arial" w:hAnsi="Arial"/>
                <w:sz w:val="20"/>
                <w:szCs w:val="20"/>
              </w:rPr>
            </w:pPr>
          </w:p>
        </w:tc>
        <w:tc>
          <w:tcPr>
            <w:tcW w:w="3261" w:type="dxa"/>
          </w:tcPr>
          <w:p w14:paraId="6EDAF5A1"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5</w:t>
            </w:r>
          </w:p>
        </w:tc>
        <w:tc>
          <w:tcPr>
            <w:tcW w:w="2361" w:type="dxa"/>
          </w:tcPr>
          <w:p w14:paraId="610E0BE2"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15</w:t>
            </w:r>
          </w:p>
        </w:tc>
      </w:tr>
      <w:tr w:rsidR="00566BC6" w:rsidRPr="009829AB" w14:paraId="7FCBE7DF" w14:textId="77777777" w:rsidTr="009829AB">
        <w:trPr>
          <w:trHeight w:val="177"/>
          <w:jc w:val="center"/>
        </w:trPr>
        <w:tc>
          <w:tcPr>
            <w:tcW w:w="1999" w:type="dxa"/>
            <w:vMerge/>
          </w:tcPr>
          <w:p w14:paraId="36D14FAA" w14:textId="77777777" w:rsidR="00566BC6" w:rsidRPr="009829AB" w:rsidRDefault="00566BC6" w:rsidP="001A715C">
            <w:pPr>
              <w:framePr w:w="8251" w:wrap="notBeside" w:vAnchor="text" w:hAnchor="text" w:xAlign="center" w:y="1"/>
              <w:rPr>
                <w:rFonts w:ascii="Arial" w:hAnsi="Arial"/>
                <w:sz w:val="20"/>
                <w:szCs w:val="20"/>
              </w:rPr>
            </w:pPr>
          </w:p>
        </w:tc>
        <w:tc>
          <w:tcPr>
            <w:tcW w:w="3261" w:type="dxa"/>
          </w:tcPr>
          <w:p w14:paraId="16EA0134"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6 i więcej</w:t>
            </w:r>
          </w:p>
        </w:tc>
        <w:tc>
          <w:tcPr>
            <w:tcW w:w="2361" w:type="dxa"/>
          </w:tcPr>
          <w:p w14:paraId="2A3CF691" w14:textId="77777777" w:rsidR="00566BC6" w:rsidRPr="009829AB" w:rsidRDefault="00566BC6" w:rsidP="001A715C">
            <w:pPr>
              <w:framePr w:w="8251" w:wrap="notBeside" w:vAnchor="text" w:hAnchor="text" w:xAlign="center" w:y="1"/>
              <w:rPr>
                <w:rFonts w:ascii="Arial" w:hAnsi="Arial"/>
                <w:sz w:val="20"/>
                <w:szCs w:val="20"/>
              </w:rPr>
            </w:pPr>
            <w:r w:rsidRPr="009829AB">
              <w:rPr>
                <w:rFonts w:ascii="Arial" w:hAnsi="Arial"/>
                <w:sz w:val="20"/>
                <w:szCs w:val="20"/>
              </w:rPr>
              <w:t>20</w:t>
            </w:r>
          </w:p>
        </w:tc>
      </w:tr>
    </w:tbl>
    <w:p w14:paraId="4C8B55FD" w14:textId="77777777" w:rsidR="00566BC6" w:rsidRPr="009829AB" w:rsidRDefault="00566BC6" w:rsidP="00566BC6">
      <w:pPr>
        <w:framePr w:w="8251" w:wrap="notBeside" w:vAnchor="text" w:hAnchor="text" w:xAlign="center" w:y="1"/>
        <w:rPr>
          <w:rFonts w:ascii="Arial Unicode MS" w:hAnsi="Arial Unicode MS" w:cs="Arial Unicode MS"/>
          <w:color w:val="000000"/>
          <w:sz w:val="2"/>
          <w:szCs w:val="2"/>
          <w:lang w:bidi="pl-PL"/>
        </w:rPr>
      </w:pPr>
    </w:p>
    <w:p w14:paraId="57187880" w14:textId="77777777" w:rsidR="00566BC6" w:rsidRPr="009829AB" w:rsidRDefault="00566BC6" w:rsidP="00566BC6">
      <w:pPr>
        <w:jc w:val="both"/>
      </w:pPr>
    </w:p>
    <w:p w14:paraId="60D3B013" w14:textId="77777777" w:rsidR="00566BC6" w:rsidRPr="009829AB" w:rsidRDefault="00566BC6" w:rsidP="009829AB">
      <w:pPr>
        <w:widowControl w:val="0"/>
        <w:tabs>
          <w:tab w:val="left" w:pos="426"/>
        </w:tabs>
        <w:spacing w:after="75" w:line="276" w:lineRule="auto"/>
        <w:ind w:left="567" w:hanging="567"/>
        <w:jc w:val="both"/>
        <w:rPr>
          <w:rFonts w:ascii="Arial" w:hAnsi="Arial" w:cs="Arial"/>
          <w:sz w:val="20"/>
          <w:szCs w:val="20"/>
        </w:rPr>
      </w:pPr>
      <w:r w:rsidRPr="009829AB">
        <w:rPr>
          <w:rFonts w:ascii="Arial" w:hAnsi="Arial" w:cs="Arial"/>
          <w:sz w:val="20"/>
          <w:szCs w:val="20"/>
        </w:rPr>
        <w:t>19.3</w:t>
      </w:r>
      <w:r w:rsidR="007F2161" w:rsidRPr="009829AB">
        <w:rPr>
          <w:rFonts w:ascii="Arial" w:hAnsi="Arial" w:cs="Arial"/>
          <w:sz w:val="20"/>
          <w:szCs w:val="20"/>
        </w:rPr>
        <w:tab/>
      </w:r>
      <w:r w:rsidRPr="009829AB">
        <w:rPr>
          <w:rFonts w:ascii="Arial" w:hAnsi="Arial" w:cs="Arial"/>
          <w:sz w:val="20"/>
          <w:szCs w:val="20"/>
        </w:rPr>
        <w:t>Tak uzyskane oceny za poszczególne kryteria zostaną zsumowane i suma ta stanowić będzie końcową ocenę danej oferty.</w:t>
      </w:r>
    </w:p>
    <w:p w14:paraId="3416A01F" w14:textId="77777777" w:rsidR="00566BC6" w:rsidRPr="009829AB" w:rsidRDefault="00566BC6" w:rsidP="009829AB">
      <w:pPr>
        <w:pStyle w:val="Akapitzlist"/>
        <w:widowControl w:val="0"/>
        <w:numPr>
          <w:ilvl w:val="1"/>
          <w:numId w:val="55"/>
        </w:numPr>
        <w:tabs>
          <w:tab w:val="left" w:pos="555"/>
        </w:tabs>
        <w:spacing w:after="75"/>
        <w:jc w:val="both"/>
        <w:rPr>
          <w:rFonts w:ascii="Arial" w:hAnsi="Arial" w:cs="Arial"/>
          <w:sz w:val="20"/>
          <w:szCs w:val="20"/>
        </w:rPr>
      </w:pPr>
      <w:r w:rsidRPr="009829AB">
        <w:rPr>
          <w:rFonts w:ascii="Arial" w:hAnsi="Arial" w:cs="Arial"/>
          <w:sz w:val="20"/>
          <w:szCs w:val="20"/>
        </w:rPr>
        <w:t>Wszystkie obliczenia będą dokonywane z dokładnością do dwóch miejsc po przecinku.</w:t>
      </w:r>
    </w:p>
    <w:p w14:paraId="63098938" w14:textId="77777777" w:rsidR="00566BC6" w:rsidRPr="009829AB" w:rsidRDefault="00566BC6" w:rsidP="009829AB">
      <w:pPr>
        <w:pStyle w:val="Akapitzlist"/>
        <w:widowControl w:val="0"/>
        <w:numPr>
          <w:ilvl w:val="1"/>
          <w:numId w:val="55"/>
        </w:numPr>
        <w:tabs>
          <w:tab w:val="left" w:pos="555"/>
        </w:tabs>
        <w:spacing w:after="60"/>
        <w:ind w:right="640"/>
        <w:jc w:val="both"/>
        <w:rPr>
          <w:rFonts w:ascii="Arial" w:hAnsi="Arial" w:cs="Arial"/>
          <w:sz w:val="20"/>
          <w:szCs w:val="20"/>
        </w:rPr>
      </w:pPr>
      <w:r w:rsidRPr="009829AB">
        <w:rPr>
          <w:rFonts w:ascii="Arial" w:hAnsi="Arial" w:cs="Arial"/>
          <w:sz w:val="20"/>
          <w:szCs w:val="20"/>
        </w:rPr>
        <w:t>W toku dokonywania badania i oceny ofert Zamawiający może żądać udzielenia przez Wykonawcę wyjaśnień treści złożonych przez niego ofert. Zgodnie z art. 87 ust.2 ustawy Prawa zamówień publicznych Zamawiający poprawi oczywiste omyłki pisarskie oraz omyłki rachunkowe w obliczeniu ceny.</w:t>
      </w:r>
    </w:p>
    <w:p w14:paraId="7FE21FE0" w14:textId="77777777" w:rsidR="007F2161" w:rsidRPr="009829AB" w:rsidRDefault="007F2161" w:rsidP="009829AB">
      <w:pPr>
        <w:pStyle w:val="Akapitzlist"/>
        <w:widowControl w:val="0"/>
        <w:numPr>
          <w:ilvl w:val="1"/>
          <w:numId w:val="55"/>
        </w:numPr>
        <w:tabs>
          <w:tab w:val="left" w:pos="555"/>
        </w:tabs>
        <w:spacing w:after="75"/>
        <w:jc w:val="both"/>
        <w:rPr>
          <w:rFonts w:ascii="Arial" w:hAnsi="Arial" w:cs="Arial"/>
          <w:sz w:val="20"/>
          <w:szCs w:val="20"/>
        </w:rPr>
      </w:pPr>
      <w:r w:rsidRPr="009829AB">
        <w:rPr>
          <w:rFonts w:ascii="Arial" w:hAnsi="Arial" w:cs="Arial"/>
          <w:sz w:val="20"/>
          <w:szCs w:val="20"/>
        </w:rPr>
        <w:t>W toku dokonywania badania i oceny ofert Zamawiający może żądać udzielenia przez Wykonawcę wyjaśnień treści złożonych przez niego ofert.</w:t>
      </w:r>
    </w:p>
    <w:p w14:paraId="20EDE237" w14:textId="77777777" w:rsidR="007F2161" w:rsidRPr="009829AB" w:rsidRDefault="007F2161" w:rsidP="009829AB">
      <w:pPr>
        <w:pStyle w:val="Akapitzlist"/>
        <w:widowControl w:val="0"/>
        <w:numPr>
          <w:ilvl w:val="1"/>
          <w:numId w:val="55"/>
        </w:numPr>
        <w:tabs>
          <w:tab w:val="left" w:pos="555"/>
        </w:tabs>
        <w:spacing w:after="75"/>
        <w:jc w:val="both"/>
        <w:rPr>
          <w:rFonts w:ascii="Arial" w:hAnsi="Arial" w:cs="Arial"/>
          <w:sz w:val="20"/>
          <w:szCs w:val="20"/>
        </w:rPr>
      </w:pPr>
      <w:r w:rsidRPr="009829AB">
        <w:rPr>
          <w:rFonts w:ascii="Arial" w:hAnsi="Arial" w:cs="Arial"/>
          <w:sz w:val="20"/>
          <w:szCs w:val="20"/>
        </w:rPr>
        <w:t xml:space="preserve"> Zgodnie z art. 87 ust.2 ustawy Prawa zamówień publicznych Zamawiający poprawi oczywiste omyłki pisarskie, omyłki rachunkowe w obliczeniu ceny z uwzględnieniem konsekwencji rachunkowych dokonanych poprawek oraz inne omyłki polegające na niezgodności oferty ze specyfikacją istotnych warunków zamówienia, które nie powodują istotnych zmian w treści oferty.</w:t>
      </w:r>
    </w:p>
    <w:p w14:paraId="610C2BF9" w14:textId="77777777" w:rsidR="004003A4" w:rsidRPr="009829AB" w:rsidRDefault="004003A4" w:rsidP="009829AB">
      <w:pPr>
        <w:spacing w:line="276" w:lineRule="auto"/>
        <w:rPr>
          <w:rFonts w:ascii="Arial" w:hAnsi="Arial" w:cs="Arial"/>
          <w:sz w:val="20"/>
          <w:szCs w:val="20"/>
        </w:rPr>
      </w:pPr>
    </w:p>
    <w:p w14:paraId="2AFFE10D" w14:textId="77777777" w:rsidR="00EF12EE" w:rsidRPr="009829AB" w:rsidRDefault="005B4F2A" w:rsidP="00974CCC">
      <w:pPr>
        <w:pStyle w:val="Nagwek1"/>
      </w:pPr>
      <w:r w:rsidRPr="009829AB">
        <w:t>20</w:t>
      </w:r>
      <w:r w:rsidR="00F6498F" w:rsidRPr="009829AB">
        <w:t xml:space="preserve">. UDZIELENIE ZAMÓWIENIA </w:t>
      </w:r>
    </w:p>
    <w:p w14:paraId="35697149" w14:textId="77777777" w:rsidR="00163196" w:rsidRPr="009829AB" w:rsidRDefault="00163196" w:rsidP="009829AB">
      <w:pPr>
        <w:pStyle w:val="Akapitzlist"/>
        <w:numPr>
          <w:ilvl w:val="1"/>
          <w:numId w:val="39"/>
        </w:numPr>
        <w:ind w:left="709" w:hanging="709"/>
        <w:jc w:val="both"/>
        <w:rPr>
          <w:rFonts w:ascii="Arial" w:hAnsi="Arial" w:cs="Arial"/>
          <w:sz w:val="20"/>
          <w:szCs w:val="20"/>
        </w:rPr>
      </w:pPr>
      <w:r w:rsidRPr="009829AB">
        <w:rPr>
          <w:rFonts w:ascii="Arial" w:hAnsi="Arial" w:cs="Arial"/>
          <w:sz w:val="20"/>
          <w:szCs w:val="20"/>
        </w:rPr>
        <w:t>Zamawiający udzieli zamówienia Wykonawcy, którego oferta odpowiada wszystkim wymaganiom określonym w niniejszej Specyfikacji Istotnych Warunków Zamówienia została oceniona jako najkorzystniejsza w oparciu o podane wyżej kryteria oceny ofert.</w:t>
      </w:r>
    </w:p>
    <w:p w14:paraId="292BD4E3" w14:textId="77777777" w:rsidR="00BF0FF3" w:rsidRPr="009829AB" w:rsidRDefault="00163196" w:rsidP="009829AB">
      <w:pPr>
        <w:pStyle w:val="Akapitzlist"/>
        <w:numPr>
          <w:ilvl w:val="1"/>
          <w:numId w:val="39"/>
        </w:numPr>
        <w:ind w:left="709" w:hanging="709"/>
        <w:jc w:val="both"/>
        <w:rPr>
          <w:rFonts w:ascii="Arial" w:hAnsi="Arial" w:cs="Arial"/>
          <w:sz w:val="20"/>
          <w:szCs w:val="20"/>
        </w:rPr>
      </w:pPr>
      <w:r w:rsidRPr="009829AB">
        <w:rPr>
          <w:rFonts w:ascii="Arial" w:hAnsi="Arial" w:cs="Arial"/>
          <w:sz w:val="20"/>
          <w:szCs w:val="20"/>
        </w:rPr>
        <w:t>Zamawiający unieważni postępowanie w sytuacji, g</w:t>
      </w:r>
      <w:r w:rsidR="00A111B3" w:rsidRPr="009829AB">
        <w:rPr>
          <w:rFonts w:ascii="Arial" w:hAnsi="Arial" w:cs="Arial"/>
          <w:sz w:val="20"/>
          <w:szCs w:val="20"/>
        </w:rPr>
        <w:t>dy wystąpią przesłanki wskazane</w:t>
      </w:r>
      <w:r w:rsidR="00F6498F" w:rsidRPr="009829AB">
        <w:rPr>
          <w:rFonts w:ascii="Arial" w:hAnsi="Arial" w:cs="Arial"/>
          <w:sz w:val="20"/>
          <w:szCs w:val="20"/>
        </w:rPr>
        <w:t xml:space="preserve"> </w:t>
      </w:r>
      <w:r w:rsidRPr="009829AB">
        <w:rPr>
          <w:rFonts w:ascii="Arial" w:hAnsi="Arial" w:cs="Arial"/>
          <w:sz w:val="20"/>
          <w:szCs w:val="20"/>
        </w:rPr>
        <w:t>w art. 93 ustawy Prawo Zamówień Publicznych</w:t>
      </w:r>
      <w:r w:rsidR="00BF0FF3" w:rsidRPr="009829AB">
        <w:rPr>
          <w:rFonts w:ascii="Arial" w:hAnsi="Arial" w:cs="Arial"/>
          <w:sz w:val="20"/>
          <w:szCs w:val="20"/>
        </w:rPr>
        <w:t>.</w:t>
      </w:r>
      <w:bookmarkStart w:id="1" w:name="_Ref66778459"/>
    </w:p>
    <w:p w14:paraId="1192DA5D" w14:textId="77777777" w:rsidR="00163196" w:rsidRDefault="00623731" w:rsidP="009829AB">
      <w:pPr>
        <w:pStyle w:val="Akapitzlist"/>
        <w:numPr>
          <w:ilvl w:val="1"/>
          <w:numId w:val="39"/>
        </w:numPr>
        <w:ind w:left="709" w:hanging="709"/>
        <w:jc w:val="both"/>
        <w:rPr>
          <w:rFonts w:ascii="Arial" w:hAnsi="Arial" w:cs="Arial"/>
          <w:sz w:val="20"/>
          <w:szCs w:val="20"/>
        </w:rPr>
      </w:pPr>
      <w:r w:rsidRPr="009829AB">
        <w:rPr>
          <w:rFonts w:ascii="Arial" w:hAnsi="Arial" w:cs="Arial"/>
          <w:sz w:val="20"/>
          <w:szCs w:val="20"/>
        </w:rPr>
        <w:t>Zamawiający powiadomi wszystkich Wykonawców, którzy złożyli oferty: o wyborze</w:t>
      </w:r>
      <w:r w:rsidRPr="00974CCC">
        <w:rPr>
          <w:rFonts w:ascii="Arial" w:hAnsi="Arial" w:cs="Arial"/>
          <w:sz w:val="20"/>
          <w:szCs w:val="20"/>
        </w:rPr>
        <w:t xml:space="preserve"> najkorzystniejszej oferty - podając nazwę i siedzibę Wykonawcy, którego oferta została wybrana oraz uzasadnienie jej wyboru, </w:t>
      </w:r>
      <w:r w:rsidR="008479BD" w:rsidRPr="00974CCC">
        <w:rPr>
          <w:rFonts w:ascii="Arial" w:hAnsi="Arial" w:cs="Arial"/>
          <w:sz w:val="20"/>
          <w:szCs w:val="20"/>
        </w:rPr>
        <w:t>a także nazwy siedziby, adresy wykonawców, którzy złożyli oferty wraz ze streszczeniem oceny i porównania ofert zawierającym punktację przyznaną ofertom w każdym kryterium oceny ofert i łączna p</w:t>
      </w:r>
      <w:r w:rsidR="00A111B3" w:rsidRPr="00974CCC">
        <w:rPr>
          <w:rFonts w:ascii="Arial" w:hAnsi="Arial" w:cs="Arial"/>
          <w:sz w:val="20"/>
          <w:szCs w:val="20"/>
        </w:rPr>
        <w:t>unktację, oraz</w:t>
      </w:r>
      <w:r w:rsidR="009F4FE2" w:rsidRPr="00974CCC">
        <w:rPr>
          <w:rFonts w:ascii="Arial" w:hAnsi="Arial" w:cs="Arial"/>
          <w:sz w:val="20"/>
          <w:szCs w:val="20"/>
        </w:rPr>
        <w:t xml:space="preserve"> </w:t>
      </w:r>
      <w:r w:rsidRPr="00974CCC">
        <w:rPr>
          <w:rFonts w:ascii="Arial" w:hAnsi="Arial" w:cs="Arial"/>
          <w:sz w:val="20"/>
          <w:szCs w:val="20"/>
        </w:rPr>
        <w:t xml:space="preserve">o Wykonawcach, których </w:t>
      </w:r>
      <w:r w:rsidR="00F6498F" w:rsidRPr="00974CCC">
        <w:rPr>
          <w:rFonts w:ascii="Arial" w:hAnsi="Arial" w:cs="Arial"/>
          <w:sz w:val="20"/>
          <w:szCs w:val="20"/>
        </w:rPr>
        <w:t xml:space="preserve">oferty zostały odrzucone oraz o </w:t>
      </w:r>
      <w:r w:rsidRPr="00974CCC">
        <w:rPr>
          <w:rFonts w:ascii="Arial" w:hAnsi="Arial" w:cs="Arial"/>
          <w:sz w:val="20"/>
          <w:szCs w:val="20"/>
        </w:rPr>
        <w:t>Wykonawcach, którzy zostali wykluczeni z postępowania, podając uzasadnienie faktyczne i prawne.</w:t>
      </w:r>
      <w:bookmarkEnd w:id="1"/>
    </w:p>
    <w:p w14:paraId="49CFE9B7" w14:textId="77777777" w:rsidR="00163196" w:rsidRDefault="00163196" w:rsidP="009829AB">
      <w:pPr>
        <w:pStyle w:val="Akapitzlist"/>
        <w:numPr>
          <w:ilvl w:val="1"/>
          <w:numId w:val="39"/>
        </w:numPr>
        <w:ind w:left="709" w:hanging="709"/>
        <w:jc w:val="both"/>
        <w:rPr>
          <w:rFonts w:ascii="Arial" w:hAnsi="Arial" w:cs="Arial"/>
          <w:sz w:val="20"/>
          <w:szCs w:val="20"/>
        </w:rPr>
      </w:pPr>
      <w:r w:rsidRPr="00974CCC">
        <w:rPr>
          <w:rFonts w:ascii="Arial" w:hAnsi="Arial" w:cs="Arial"/>
          <w:sz w:val="20"/>
          <w:szCs w:val="20"/>
        </w:rPr>
        <w:t>O unieważnieniu postępowania Zamawiający powiadomi wszystkich Wykonawców, którzy ubiegali się o udzielenie zmówienia – w przypadku unieważnienia postępowania przed upływem terminu składania ofert; Wykonawców, którzy złożyli oferty – w przypadku unieważnienia postępowania po upływie terminu składnia ofert, podając uzasadnienie faktyczne i prawne</w:t>
      </w:r>
      <w:r w:rsidR="007A3917" w:rsidRPr="00974CCC">
        <w:rPr>
          <w:rFonts w:ascii="Arial" w:hAnsi="Arial" w:cs="Arial"/>
          <w:sz w:val="20"/>
          <w:szCs w:val="20"/>
        </w:rPr>
        <w:t>.</w:t>
      </w:r>
    </w:p>
    <w:p w14:paraId="4845F9B5" w14:textId="77777777" w:rsidR="00EF12EE" w:rsidRPr="00E9190A" w:rsidRDefault="00163196" w:rsidP="009829AB">
      <w:pPr>
        <w:pStyle w:val="Akapitzlist"/>
        <w:numPr>
          <w:ilvl w:val="1"/>
          <w:numId w:val="39"/>
        </w:numPr>
        <w:ind w:left="709" w:hanging="709"/>
        <w:jc w:val="both"/>
        <w:rPr>
          <w:rFonts w:ascii="Arial" w:hAnsi="Arial" w:cs="Arial"/>
          <w:sz w:val="20"/>
          <w:szCs w:val="20"/>
        </w:rPr>
      </w:pPr>
      <w:r w:rsidRPr="00E9190A">
        <w:rPr>
          <w:rFonts w:ascii="Arial" w:hAnsi="Arial" w:cs="Arial"/>
          <w:sz w:val="20"/>
          <w:szCs w:val="20"/>
        </w:rPr>
        <w:lastRenderedPageBreak/>
        <w:t>Jeżeli Wykonawca, którego oferta została wybrana, uchyla się od zawarcia umowy</w:t>
      </w:r>
      <w:r w:rsidR="00F6498F" w:rsidRPr="00E9190A">
        <w:rPr>
          <w:rFonts w:ascii="Arial" w:hAnsi="Arial" w:cs="Arial"/>
          <w:sz w:val="20"/>
          <w:szCs w:val="20"/>
        </w:rPr>
        <w:t xml:space="preserve"> </w:t>
      </w:r>
      <w:r w:rsidRPr="00E9190A">
        <w:rPr>
          <w:rFonts w:ascii="Arial" w:hAnsi="Arial" w:cs="Arial"/>
          <w:sz w:val="20"/>
          <w:szCs w:val="20"/>
        </w:rPr>
        <w:t xml:space="preserve">w sprawie zamówienia publicznego </w:t>
      </w:r>
      <w:r w:rsidR="00BA251D">
        <w:rPr>
          <w:rFonts w:ascii="Arial" w:hAnsi="Arial" w:cs="Arial"/>
          <w:sz w:val="20"/>
          <w:szCs w:val="20"/>
        </w:rPr>
        <w:t xml:space="preserve">Zamawiający </w:t>
      </w:r>
      <w:r w:rsidRPr="00E9190A">
        <w:rPr>
          <w:rFonts w:ascii="Arial" w:hAnsi="Arial" w:cs="Arial"/>
          <w:sz w:val="20"/>
          <w:szCs w:val="20"/>
        </w:rPr>
        <w:t xml:space="preserve"> wybiera ofertę najkorzystniejszą spośród pozostałych ofert, bez przeprowadzania ich ponownej oceny, chyba że zachodzą przesłank</w:t>
      </w:r>
      <w:r w:rsidR="00C25915" w:rsidRPr="00E9190A">
        <w:rPr>
          <w:rFonts w:ascii="Arial" w:hAnsi="Arial" w:cs="Arial"/>
          <w:sz w:val="20"/>
          <w:szCs w:val="20"/>
        </w:rPr>
        <w:t>i do unieważnienia postępowania</w:t>
      </w:r>
    </w:p>
    <w:p w14:paraId="3F8961A1" w14:textId="77777777" w:rsidR="004003A4" w:rsidRPr="004C68F1" w:rsidRDefault="004003A4" w:rsidP="004C68F1">
      <w:pPr>
        <w:rPr>
          <w:rFonts w:ascii="Arial" w:hAnsi="Arial" w:cs="Arial"/>
          <w:sz w:val="20"/>
          <w:szCs w:val="20"/>
        </w:rPr>
      </w:pPr>
    </w:p>
    <w:p w14:paraId="14734544" w14:textId="77777777" w:rsidR="00163196" w:rsidRPr="001D266C" w:rsidRDefault="005B4F2A" w:rsidP="00E9190A">
      <w:pPr>
        <w:pStyle w:val="Nagwek1"/>
      </w:pPr>
      <w:r w:rsidRPr="001D266C">
        <w:t>21</w:t>
      </w:r>
      <w:r w:rsidR="00F6498F" w:rsidRPr="001D266C">
        <w:t xml:space="preserve">. </w:t>
      </w:r>
      <w:r w:rsidR="00163196" w:rsidRPr="001D266C">
        <w:t>INFORMACJA O FORMALNOŚCIACH, JAKIE POWINNY ZOSTAĆ DOPEŁNIONE PO WYBORZE OFERTY W CELU ZAWARCIA UMOWY W SPRAWIE ZAMÓWIENIA PUBLICZNEGO</w:t>
      </w:r>
    </w:p>
    <w:p w14:paraId="25350B23" w14:textId="77777777" w:rsidR="00C25915" w:rsidRDefault="00163196" w:rsidP="009829AB">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 xml:space="preserve">Umowę z Wykonawcą, którego oferta zostanie wybrana, Zamawiający podpisze </w:t>
      </w:r>
      <w:r w:rsidR="009F4FE2" w:rsidRPr="00E9190A">
        <w:rPr>
          <w:rFonts w:ascii="Arial" w:hAnsi="Arial" w:cs="Arial"/>
          <w:sz w:val="20"/>
          <w:szCs w:val="20"/>
        </w:rPr>
        <w:t xml:space="preserve">nie </w:t>
      </w:r>
      <w:r w:rsidR="00E22745" w:rsidRPr="00E9190A">
        <w:rPr>
          <w:rFonts w:ascii="Arial" w:hAnsi="Arial" w:cs="Arial"/>
          <w:sz w:val="20"/>
          <w:szCs w:val="20"/>
        </w:rPr>
        <w:t>wcześniej</w:t>
      </w:r>
      <w:r w:rsidR="009F4FE2" w:rsidRPr="00E9190A">
        <w:rPr>
          <w:rFonts w:ascii="Arial" w:hAnsi="Arial" w:cs="Arial"/>
          <w:sz w:val="20"/>
          <w:szCs w:val="20"/>
        </w:rPr>
        <w:t xml:space="preserve"> niż po upływie terminu na wnoszenie środków odwoławczych</w:t>
      </w:r>
      <w:r w:rsidRPr="00E9190A">
        <w:rPr>
          <w:rFonts w:ascii="Arial" w:hAnsi="Arial" w:cs="Arial"/>
          <w:sz w:val="20"/>
          <w:szCs w:val="20"/>
        </w:rPr>
        <w:t>, jednak nie później niż przed upływem terminu związania ofertą</w:t>
      </w:r>
      <w:r w:rsidR="008479BD" w:rsidRPr="00E9190A">
        <w:rPr>
          <w:rFonts w:ascii="Arial" w:hAnsi="Arial" w:cs="Arial"/>
          <w:sz w:val="20"/>
          <w:szCs w:val="20"/>
        </w:rPr>
        <w:t>, z</w:t>
      </w:r>
      <w:r w:rsidR="00863ED8" w:rsidRPr="00E9190A">
        <w:rPr>
          <w:rFonts w:ascii="Arial" w:hAnsi="Arial" w:cs="Arial"/>
          <w:sz w:val="20"/>
          <w:szCs w:val="20"/>
        </w:rPr>
        <w:t xml:space="preserve"> zastrzeżeniem art. 94</w:t>
      </w:r>
      <w:r w:rsidR="009F4FE2" w:rsidRPr="00E9190A">
        <w:rPr>
          <w:rFonts w:ascii="Arial" w:hAnsi="Arial" w:cs="Arial"/>
          <w:sz w:val="20"/>
          <w:szCs w:val="20"/>
        </w:rPr>
        <w:t xml:space="preserve"> ust. 2 pkt 1</w:t>
      </w:r>
      <w:r w:rsidR="008479BD" w:rsidRPr="00E9190A">
        <w:rPr>
          <w:rFonts w:ascii="Arial" w:hAnsi="Arial" w:cs="Arial"/>
          <w:sz w:val="20"/>
          <w:szCs w:val="20"/>
        </w:rPr>
        <w:t>a</w:t>
      </w:r>
      <w:r w:rsidR="0077620E" w:rsidRPr="00E9190A">
        <w:rPr>
          <w:rFonts w:ascii="Arial" w:hAnsi="Arial" w:cs="Arial"/>
          <w:sz w:val="20"/>
          <w:szCs w:val="20"/>
        </w:rPr>
        <w:t xml:space="preserve"> ustawy Prawo zamówień publicznych</w:t>
      </w:r>
    </w:p>
    <w:p w14:paraId="7EF8F17D" w14:textId="77777777" w:rsidR="00163196" w:rsidRDefault="00163196" w:rsidP="009829AB">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O terminie i miejscu podpisania umowy Zamawiający poinformuje wybranego Wykonawcę odrębnym pismem.</w:t>
      </w:r>
    </w:p>
    <w:p w14:paraId="2F5535F5" w14:textId="77777777" w:rsidR="00EF12EE" w:rsidRPr="00E9190A" w:rsidRDefault="00163196" w:rsidP="009829AB">
      <w:pPr>
        <w:pStyle w:val="Akapitzlist"/>
        <w:numPr>
          <w:ilvl w:val="1"/>
          <w:numId w:val="40"/>
        </w:numPr>
        <w:ind w:left="709" w:hanging="709"/>
        <w:jc w:val="both"/>
        <w:rPr>
          <w:rFonts w:ascii="Arial" w:hAnsi="Arial" w:cs="Arial"/>
          <w:sz w:val="20"/>
          <w:szCs w:val="20"/>
        </w:rPr>
      </w:pPr>
      <w:r w:rsidRPr="00E9190A">
        <w:rPr>
          <w:rFonts w:ascii="Arial" w:hAnsi="Arial" w:cs="Arial"/>
          <w:sz w:val="20"/>
          <w:szCs w:val="20"/>
        </w:rPr>
        <w:t>W przypadku wyboru oferty Wykonawców wspólnie ubiegających się o udzielenie zamówienia (s.c.,  konsorcja), Zamawiający może zwrócić się przed podpisaniem umowy o przedłożenie umowy regulującej współpracę tych podmiotów.</w:t>
      </w:r>
    </w:p>
    <w:p w14:paraId="7303C10E" w14:textId="77777777" w:rsidR="004003A4" w:rsidRPr="004C68F1" w:rsidRDefault="004003A4" w:rsidP="001D266C">
      <w:pPr>
        <w:jc w:val="both"/>
        <w:rPr>
          <w:rFonts w:ascii="Arial" w:hAnsi="Arial" w:cs="Arial"/>
          <w:sz w:val="20"/>
          <w:szCs w:val="20"/>
        </w:rPr>
      </w:pPr>
    </w:p>
    <w:p w14:paraId="72123A1B" w14:textId="77777777" w:rsidR="003E7100" w:rsidRPr="005C4A80" w:rsidRDefault="005B4F2A" w:rsidP="00E9190A">
      <w:pPr>
        <w:pStyle w:val="Nagwek1"/>
      </w:pPr>
      <w:r w:rsidRPr="005C4A80">
        <w:t>22</w:t>
      </w:r>
      <w:r w:rsidR="00F6498F" w:rsidRPr="005C4A80">
        <w:t xml:space="preserve">. </w:t>
      </w:r>
      <w:r w:rsidR="00163196" w:rsidRPr="005C4A80">
        <w:t>WYMAGANIA DOTYCZĄCE ZABEZPIECZENIA NALEŻYTEGO WYKONANIA UMOWY</w:t>
      </w:r>
    </w:p>
    <w:p w14:paraId="404C201C" w14:textId="77777777" w:rsidR="003E7100" w:rsidRPr="00E9190A" w:rsidRDefault="00041A59" w:rsidP="009829AB">
      <w:pPr>
        <w:pStyle w:val="Akapitzlist"/>
        <w:numPr>
          <w:ilvl w:val="1"/>
          <w:numId w:val="41"/>
        </w:numPr>
        <w:ind w:left="709" w:hanging="709"/>
        <w:jc w:val="both"/>
        <w:rPr>
          <w:rFonts w:ascii="Arial" w:hAnsi="Arial" w:cs="Arial"/>
          <w:color w:val="000000"/>
          <w:sz w:val="20"/>
          <w:szCs w:val="20"/>
        </w:rPr>
      </w:pPr>
      <w:r w:rsidRPr="00E9190A">
        <w:rPr>
          <w:rFonts w:ascii="Arial" w:hAnsi="Arial" w:cs="Arial"/>
          <w:sz w:val="20"/>
          <w:szCs w:val="20"/>
        </w:rPr>
        <w:t>Zamawiający nie wymaga wniesienia zabezpieczenia należytego wykonania umowy i usunięcia wad.</w:t>
      </w:r>
    </w:p>
    <w:p w14:paraId="4378A737" w14:textId="77777777" w:rsidR="00F6498F" w:rsidRPr="003E574E" w:rsidRDefault="00F6498F" w:rsidP="004C68F1">
      <w:pPr>
        <w:rPr>
          <w:rFonts w:ascii="Arial" w:hAnsi="Arial" w:cs="Arial"/>
          <w:sz w:val="20"/>
          <w:szCs w:val="20"/>
        </w:rPr>
      </w:pPr>
    </w:p>
    <w:p w14:paraId="06B3C90B" w14:textId="77777777" w:rsidR="00C25915" w:rsidRPr="003E574E" w:rsidRDefault="005B4F2A" w:rsidP="00E9190A">
      <w:pPr>
        <w:pStyle w:val="Nagwek1"/>
      </w:pPr>
      <w:r w:rsidRPr="003E574E">
        <w:t>23</w:t>
      </w:r>
      <w:r w:rsidR="00F6498F" w:rsidRPr="003E574E">
        <w:t xml:space="preserve">. </w:t>
      </w:r>
      <w:r w:rsidR="00163196" w:rsidRPr="003E574E">
        <w:t>I</w:t>
      </w:r>
      <w:r w:rsidR="00F6498F" w:rsidRPr="003E574E">
        <w:t>STOTNE POSTANOWIENIA UMOWY</w:t>
      </w:r>
    </w:p>
    <w:p w14:paraId="3A34593A" w14:textId="77777777" w:rsidR="00163196" w:rsidRDefault="00163196" w:rsidP="00656F6E">
      <w:pPr>
        <w:pStyle w:val="Akapitzlist"/>
        <w:numPr>
          <w:ilvl w:val="1"/>
          <w:numId w:val="42"/>
        </w:numPr>
        <w:rPr>
          <w:rFonts w:ascii="Arial" w:hAnsi="Arial" w:cs="Arial"/>
          <w:sz w:val="20"/>
          <w:szCs w:val="20"/>
        </w:rPr>
      </w:pPr>
      <w:r w:rsidRPr="00E9190A">
        <w:rPr>
          <w:rFonts w:ascii="Arial" w:hAnsi="Arial" w:cs="Arial"/>
          <w:sz w:val="20"/>
          <w:szCs w:val="20"/>
        </w:rPr>
        <w:t>Istotne postanowienia umowy określa wzór</w:t>
      </w:r>
      <w:r w:rsidR="00965A7E" w:rsidRPr="00E9190A">
        <w:rPr>
          <w:rFonts w:ascii="Arial" w:hAnsi="Arial" w:cs="Arial"/>
          <w:sz w:val="20"/>
          <w:szCs w:val="20"/>
        </w:rPr>
        <w:t xml:space="preserve"> umowy stanowiący załącznik nr </w:t>
      </w:r>
      <w:r w:rsidR="007B520F" w:rsidRPr="00E9190A">
        <w:rPr>
          <w:rFonts w:ascii="Arial" w:hAnsi="Arial" w:cs="Arial"/>
          <w:sz w:val="20"/>
          <w:szCs w:val="20"/>
        </w:rPr>
        <w:t>5</w:t>
      </w:r>
      <w:r w:rsidR="00F6498F" w:rsidRPr="00E9190A">
        <w:rPr>
          <w:rFonts w:ascii="Arial" w:hAnsi="Arial" w:cs="Arial"/>
          <w:sz w:val="20"/>
          <w:szCs w:val="20"/>
        </w:rPr>
        <w:t xml:space="preserve"> </w:t>
      </w:r>
      <w:r w:rsidRPr="00E9190A">
        <w:rPr>
          <w:rFonts w:ascii="Arial" w:hAnsi="Arial" w:cs="Arial"/>
          <w:sz w:val="20"/>
          <w:szCs w:val="20"/>
        </w:rPr>
        <w:t xml:space="preserve">do niniejszej </w:t>
      </w:r>
      <w:r w:rsidR="007A3917" w:rsidRPr="00E9190A">
        <w:rPr>
          <w:rFonts w:ascii="Arial" w:hAnsi="Arial" w:cs="Arial"/>
          <w:sz w:val="20"/>
          <w:szCs w:val="20"/>
        </w:rPr>
        <w:t>SIWZ</w:t>
      </w:r>
      <w:r w:rsidRPr="00E9190A">
        <w:rPr>
          <w:rFonts w:ascii="Arial" w:hAnsi="Arial" w:cs="Arial"/>
          <w:sz w:val="20"/>
          <w:szCs w:val="20"/>
        </w:rPr>
        <w:t>.</w:t>
      </w:r>
    </w:p>
    <w:p w14:paraId="054FE2B0" w14:textId="3A4C7219" w:rsidR="003E7100" w:rsidRPr="00E9190A" w:rsidRDefault="00163196" w:rsidP="00656F6E">
      <w:pPr>
        <w:pStyle w:val="Akapitzlist"/>
        <w:numPr>
          <w:ilvl w:val="1"/>
          <w:numId w:val="42"/>
        </w:numPr>
        <w:rPr>
          <w:rFonts w:ascii="Arial" w:hAnsi="Arial" w:cs="Arial"/>
          <w:sz w:val="20"/>
          <w:szCs w:val="20"/>
        </w:rPr>
      </w:pPr>
      <w:r w:rsidRPr="00E9190A">
        <w:rPr>
          <w:rFonts w:ascii="Arial" w:hAnsi="Arial" w:cs="Arial"/>
          <w:sz w:val="20"/>
          <w:szCs w:val="20"/>
        </w:rPr>
        <w:t xml:space="preserve">Ostateczna treść umowy może ulec zmianie w zakresie </w:t>
      </w:r>
      <w:r w:rsidR="005C4A80" w:rsidRPr="00E9190A">
        <w:rPr>
          <w:rFonts w:ascii="Arial" w:hAnsi="Arial" w:cs="Arial"/>
          <w:sz w:val="20"/>
          <w:szCs w:val="20"/>
        </w:rPr>
        <w:t xml:space="preserve">opisanym w </w:t>
      </w:r>
      <w:r w:rsidR="004C299B" w:rsidRPr="00E9190A">
        <w:rPr>
          <w:rFonts w:ascii="Arial" w:hAnsi="Arial" w:cs="Arial"/>
          <w:sz w:val="20"/>
          <w:szCs w:val="20"/>
        </w:rPr>
        <w:t xml:space="preserve">§ </w:t>
      </w:r>
      <w:r w:rsidR="003F3A9B">
        <w:rPr>
          <w:rFonts w:ascii="Arial" w:hAnsi="Arial" w:cs="Arial"/>
          <w:sz w:val="20"/>
          <w:szCs w:val="20"/>
        </w:rPr>
        <w:t>8</w:t>
      </w:r>
      <w:r w:rsidR="005C4A80" w:rsidRPr="00E9190A">
        <w:rPr>
          <w:rFonts w:ascii="Arial" w:hAnsi="Arial" w:cs="Arial"/>
          <w:sz w:val="20"/>
          <w:szCs w:val="20"/>
        </w:rPr>
        <w:t xml:space="preserve"> wzoru umowy.</w:t>
      </w:r>
    </w:p>
    <w:p w14:paraId="64B81A88" w14:textId="77777777" w:rsidR="00F6498F" w:rsidRPr="003E574E" w:rsidRDefault="00F6498F" w:rsidP="004C68F1">
      <w:pPr>
        <w:rPr>
          <w:rFonts w:ascii="Arial" w:hAnsi="Arial" w:cs="Arial"/>
          <w:b/>
          <w:sz w:val="20"/>
          <w:szCs w:val="20"/>
        </w:rPr>
      </w:pPr>
    </w:p>
    <w:p w14:paraId="05DEADC6" w14:textId="77777777" w:rsidR="00163196" w:rsidRPr="005C4A80" w:rsidRDefault="005B4F2A" w:rsidP="00E9190A">
      <w:pPr>
        <w:pStyle w:val="Nagwek1"/>
      </w:pPr>
      <w:r w:rsidRPr="005C4A80">
        <w:t>24</w:t>
      </w:r>
      <w:r w:rsidR="00F6498F" w:rsidRPr="005C4A80">
        <w:t xml:space="preserve">. </w:t>
      </w:r>
      <w:r w:rsidR="00163196" w:rsidRPr="005C4A80">
        <w:t>P</w:t>
      </w:r>
      <w:r w:rsidR="00F740A1" w:rsidRPr="005C4A80">
        <w:t>OUCZENIE O ŚRODKACH OCHRONY PRAWNEJ</w:t>
      </w:r>
    </w:p>
    <w:p w14:paraId="4ABD3AA7" w14:textId="77777777" w:rsidR="002E5988"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Środ</w:t>
      </w:r>
      <w:r w:rsidR="00BA251D">
        <w:rPr>
          <w:rFonts w:ascii="Arial" w:hAnsi="Arial" w:cs="Arial"/>
          <w:sz w:val="20"/>
          <w:szCs w:val="20"/>
        </w:rPr>
        <w:t>ki ochrony prawnej przysługują W</w:t>
      </w:r>
      <w:r w:rsidRPr="00E9190A">
        <w:rPr>
          <w:rFonts w:ascii="Arial" w:hAnsi="Arial" w:cs="Arial"/>
          <w:sz w:val="20"/>
          <w:szCs w:val="20"/>
        </w:rPr>
        <w:t xml:space="preserve">ykonawcy, a także innemu podmiotowi, jeżeli ma lub miał interes w uzyskaniu danego zamówienia oraz poniósł lub może ponieść szkodę w wyniku naruszenia przez </w:t>
      </w:r>
      <w:r w:rsidR="00BA251D">
        <w:rPr>
          <w:rFonts w:ascii="Arial" w:hAnsi="Arial" w:cs="Arial"/>
          <w:sz w:val="20"/>
          <w:szCs w:val="20"/>
        </w:rPr>
        <w:t>Zamawiającego</w:t>
      </w:r>
      <w:r w:rsidRPr="00E9190A">
        <w:rPr>
          <w:rFonts w:ascii="Arial" w:hAnsi="Arial" w:cs="Arial"/>
          <w:sz w:val="20"/>
          <w:szCs w:val="20"/>
        </w:rPr>
        <w:t xml:space="preserve"> przepisów ustawy. Środki ochrony prawnej wobec ogłoszenia o zamówieniu oraz specyfikacji istotnych warunków zamówienia przysługują również organizacjom wpisanym na listę, prowadzoną przez Prezesa Zamówień Publicznych (o której mowa w art. 154 pkt 5 ustawy Prawo Zamówień Publicznych</w:t>
      </w:r>
    </w:p>
    <w:p w14:paraId="587FFB92" w14:textId="77777777" w:rsidR="002E5988"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 xml:space="preserve">Odwołanie przysługuje wyłącznie od niezgodnej z przepisami ustawy czynności </w:t>
      </w:r>
      <w:r w:rsidR="00BA251D">
        <w:rPr>
          <w:rFonts w:ascii="Arial" w:hAnsi="Arial" w:cs="Arial"/>
          <w:sz w:val="20"/>
          <w:szCs w:val="20"/>
        </w:rPr>
        <w:t>Zamawiającego</w:t>
      </w:r>
      <w:r w:rsidRPr="00E9190A">
        <w:rPr>
          <w:rFonts w:ascii="Arial" w:hAnsi="Arial" w:cs="Arial"/>
          <w:sz w:val="20"/>
          <w:szCs w:val="20"/>
        </w:rPr>
        <w:t xml:space="preserve"> podjętej w postępowaniu o udzielenie zamówienia lub zaniechania czynności, do której </w:t>
      </w:r>
      <w:r w:rsidR="00BA251D">
        <w:rPr>
          <w:rFonts w:ascii="Arial" w:hAnsi="Arial" w:cs="Arial"/>
          <w:sz w:val="20"/>
          <w:szCs w:val="20"/>
        </w:rPr>
        <w:t xml:space="preserve">Zamawiający </w:t>
      </w:r>
      <w:r w:rsidRPr="00E9190A">
        <w:rPr>
          <w:rFonts w:ascii="Arial" w:hAnsi="Arial" w:cs="Arial"/>
          <w:sz w:val="20"/>
          <w:szCs w:val="20"/>
        </w:rPr>
        <w:t xml:space="preserve"> jest zobowiązany na podstawie ustawy.</w:t>
      </w:r>
      <w:r w:rsidR="00927110" w:rsidRPr="00E9190A">
        <w:rPr>
          <w:rFonts w:ascii="Arial" w:hAnsi="Arial" w:cs="Arial"/>
          <w:sz w:val="20"/>
          <w:szCs w:val="20"/>
        </w:rPr>
        <w:t xml:space="preserve"> </w:t>
      </w:r>
      <w:r w:rsidR="008302C9" w:rsidRPr="00E9190A">
        <w:rPr>
          <w:rFonts w:ascii="Arial" w:hAnsi="Arial" w:cs="Arial"/>
          <w:sz w:val="20"/>
          <w:szCs w:val="20"/>
        </w:rPr>
        <w:t>Jeżeli</w:t>
      </w:r>
      <w:r w:rsidR="00927110" w:rsidRPr="00E9190A">
        <w:rPr>
          <w:rFonts w:ascii="Arial" w:hAnsi="Arial" w:cs="Arial"/>
          <w:sz w:val="20"/>
          <w:szCs w:val="20"/>
        </w:rPr>
        <w:t xml:space="preserve"> wartość </w:t>
      </w:r>
      <w:r w:rsidR="008302C9" w:rsidRPr="00E9190A">
        <w:rPr>
          <w:rFonts w:ascii="Arial" w:hAnsi="Arial" w:cs="Arial"/>
          <w:sz w:val="20"/>
          <w:szCs w:val="20"/>
        </w:rPr>
        <w:t xml:space="preserve">zamówienia </w:t>
      </w:r>
      <w:r w:rsidR="00927110" w:rsidRPr="00E9190A">
        <w:rPr>
          <w:rFonts w:ascii="Arial" w:hAnsi="Arial" w:cs="Arial"/>
          <w:sz w:val="20"/>
          <w:szCs w:val="20"/>
        </w:rPr>
        <w:t xml:space="preserve">jest mniejsza niż kwoty określone w przepisach wydanych na podstawie art. 11 ust. 8 </w:t>
      </w:r>
      <w:r w:rsidR="00E9190A">
        <w:rPr>
          <w:rFonts w:ascii="Arial" w:hAnsi="Arial" w:cs="Arial"/>
          <w:sz w:val="20"/>
          <w:szCs w:val="20"/>
        </w:rPr>
        <w:t>Pzp.</w:t>
      </w:r>
      <w:r w:rsidR="00927110" w:rsidRPr="00E9190A">
        <w:rPr>
          <w:rFonts w:ascii="Arial" w:hAnsi="Arial" w:cs="Arial"/>
          <w:sz w:val="20"/>
          <w:szCs w:val="20"/>
        </w:rPr>
        <w:t xml:space="preserve"> odwołanie przysługuje wyłącznie wobec czynności określonych w art. 180 ust. 2 p.z.p.</w:t>
      </w:r>
    </w:p>
    <w:p w14:paraId="40E30740" w14:textId="77777777" w:rsidR="002E5988"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 xml:space="preserve">Odwołanie powinno wskazywać czynność lub zaniechanie czynności </w:t>
      </w:r>
      <w:r w:rsidR="00BA251D">
        <w:rPr>
          <w:rFonts w:ascii="Arial" w:hAnsi="Arial" w:cs="Arial"/>
          <w:sz w:val="20"/>
          <w:szCs w:val="20"/>
        </w:rPr>
        <w:t>Zamawiającego</w:t>
      </w:r>
      <w:r w:rsidRPr="00E9190A">
        <w:rPr>
          <w:rFonts w:ascii="Arial" w:hAnsi="Arial" w:cs="Arial"/>
          <w:sz w:val="20"/>
          <w:szCs w:val="20"/>
        </w:rPr>
        <w:t>, której zarzuca się niezgodność z przepisami ustawy, zawierać zwięzłe przedstawienie zarzutów, określać żądanie oraz wskazywać okoliczności faktyczne i prawne uzasadniające wniesienie odwołania.</w:t>
      </w:r>
    </w:p>
    <w:p w14:paraId="6099FBB6" w14:textId="77777777" w:rsidR="003E7100"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 xml:space="preserve">Odwołanie wnosi się do Prezesa Izby w formie pisemnej albo elektronicznej opatrzonej bezpiecznym podpisem elektronicznym weryfikowanym za pomocą ważnego kwalifikowanego certyfikatu. Odwołujący przesyła kopię odwołania </w:t>
      </w:r>
      <w:r w:rsidR="00BA251D">
        <w:rPr>
          <w:rFonts w:ascii="Arial" w:hAnsi="Arial" w:cs="Arial"/>
          <w:sz w:val="20"/>
          <w:szCs w:val="20"/>
        </w:rPr>
        <w:t>Zamawiającemu</w:t>
      </w:r>
      <w:r w:rsidRPr="00E9190A">
        <w:rPr>
          <w:rFonts w:ascii="Arial" w:hAnsi="Arial" w:cs="Arial"/>
          <w:sz w:val="20"/>
          <w:szCs w:val="20"/>
        </w:rPr>
        <w:t xml:space="preserve"> przed upływem terminu do wniesienia odwołania w taki sposób, aby mógł on zapoznać się z jego treścią przed upływem </w:t>
      </w:r>
      <w:r w:rsidRPr="00E9190A">
        <w:rPr>
          <w:rFonts w:ascii="Arial" w:hAnsi="Arial" w:cs="Arial"/>
          <w:sz w:val="20"/>
          <w:szCs w:val="20"/>
        </w:rPr>
        <w:lastRenderedPageBreak/>
        <w:t xml:space="preserve">tego terminu. Domniemywa się, iż </w:t>
      </w:r>
      <w:r w:rsidR="00BA251D">
        <w:rPr>
          <w:rFonts w:ascii="Arial" w:hAnsi="Arial" w:cs="Arial"/>
          <w:sz w:val="20"/>
          <w:szCs w:val="20"/>
        </w:rPr>
        <w:t xml:space="preserve">Zamawiający </w:t>
      </w:r>
      <w:r w:rsidRPr="00E9190A">
        <w:rPr>
          <w:rFonts w:ascii="Arial" w:hAnsi="Arial" w:cs="Arial"/>
          <w:sz w:val="20"/>
          <w:szCs w:val="20"/>
        </w:rPr>
        <w:t xml:space="preserve"> mógł zapoznać się z treścią odwołania przed upływem terminu do jego wniesienia, jeżeli przesłanie jego kopii nastąpiło przed upływem terminu do jego wniesienia </w:t>
      </w:r>
      <w:r w:rsidR="00976941" w:rsidRPr="00E9190A">
        <w:rPr>
          <w:rFonts w:ascii="Arial" w:hAnsi="Arial" w:cs="Arial"/>
          <w:sz w:val="20"/>
          <w:szCs w:val="20"/>
        </w:rPr>
        <w:t>przy użyciu środków komunikacji elektronicznej</w:t>
      </w:r>
      <w:r w:rsidRPr="00E9190A">
        <w:rPr>
          <w:rFonts w:ascii="Arial" w:hAnsi="Arial" w:cs="Arial"/>
          <w:sz w:val="20"/>
          <w:szCs w:val="20"/>
        </w:rPr>
        <w:t>.</w:t>
      </w:r>
    </w:p>
    <w:p w14:paraId="0E5A70AD" w14:textId="77777777" w:rsidR="002E5988"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O</w:t>
      </w:r>
      <w:r w:rsidR="00DE19EF" w:rsidRPr="00E9190A">
        <w:rPr>
          <w:rFonts w:ascii="Arial" w:hAnsi="Arial" w:cs="Arial"/>
          <w:sz w:val="20"/>
          <w:szCs w:val="20"/>
        </w:rPr>
        <w:t>dwołanie wnosi się w terminie 5</w:t>
      </w:r>
      <w:r w:rsidRPr="00E9190A">
        <w:rPr>
          <w:rFonts w:ascii="Arial" w:hAnsi="Arial" w:cs="Arial"/>
          <w:sz w:val="20"/>
          <w:szCs w:val="20"/>
        </w:rPr>
        <w:t xml:space="preserve"> dni od dnia przesłania informacji o czynności </w:t>
      </w:r>
      <w:r w:rsidR="00BA251D">
        <w:rPr>
          <w:rFonts w:ascii="Arial" w:hAnsi="Arial" w:cs="Arial"/>
          <w:sz w:val="20"/>
          <w:szCs w:val="20"/>
        </w:rPr>
        <w:t>Zamawiającego</w:t>
      </w:r>
      <w:r w:rsidRPr="00E9190A">
        <w:rPr>
          <w:rFonts w:ascii="Arial" w:hAnsi="Arial" w:cs="Arial"/>
          <w:sz w:val="20"/>
          <w:szCs w:val="20"/>
        </w:rPr>
        <w:t xml:space="preserve"> stanowiącej podstawę jego wniesienia – jeżeli zostały przesłane w sposób okr</w:t>
      </w:r>
      <w:r w:rsidR="007A3917" w:rsidRPr="00E9190A">
        <w:rPr>
          <w:rFonts w:ascii="Arial" w:hAnsi="Arial" w:cs="Arial"/>
          <w:sz w:val="20"/>
          <w:szCs w:val="20"/>
        </w:rPr>
        <w:t xml:space="preserve">eślony w art. </w:t>
      </w:r>
      <w:r w:rsidR="00976941" w:rsidRPr="00E9190A">
        <w:rPr>
          <w:rFonts w:ascii="Arial" w:hAnsi="Arial" w:cs="Arial"/>
          <w:sz w:val="20"/>
          <w:szCs w:val="20"/>
        </w:rPr>
        <w:t>180 ust. 1 zdanie drugie</w:t>
      </w:r>
      <w:r w:rsidRPr="00E9190A">
        <w:rPr>
          <w:rFonts w:ascii="Arial" w:hAnsi="Arial" w:cs="Arial"/>
          <w:sz w:val="20"/>
          <w:szCs w:val="20"/>
        </w:rPr>
        <w:t xml:space="preserve"> ustawy Prawo zamówie</w:t>
      </w:r>
      <w:r w:rsidR="00DE19EF" w:rsidRPr="00E9190A">
        <w:rPr>
          <w:rFonts w:ascii="Arial" w:hAnsi="Arial" w:cs="Arial"/>
          <w:sz w:val="20"/>
          <w:szCs w:val="20"/>
        </w:rPr>
        <w:t>ń publicznych albo w terminie 10</w:t>
      </w:r>
      <w:r w:rsidRPr="00E9190A">
        <w:rPr>
          <w:rFonts w:ascii="Arial" w:hAnsi="Arial" w:cs="Arial"/>
          <w:sz w:val="20"/>
          <w:szCs w:val="20"/>
        </w:rPr>
        <w:t xml:space="preserve"> dni – jeżeli zostały przesłane w inny sposób.</w:t>
      </w:r>
    </w:p>
    <w:p w14:paraId="3EA1647B" w14:textId="459BE2C6" w:rsidR="002E5988"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Odwołanie wobec treści ogłoszenia o zamówieniu, a jeżeli postępowanie jest prowadzone w</w:t>
      </w:r>
      <w:r w:rsidR="003F3A9B">
        <w:rPr>
          <w:rFonts w:ascii="Arial" w:hAnsi="Arial" w:cs="Arial"/>
          <w:sz w:val="20"/>
          <w:szCs w:val="20"/>
        </w:rPr>
        <w:t> </w:t>
      </w:r>
      <w:r w:rsidRPr="00E9190A">
        <w:rPr>
          <w:rFonts w:ascii="Arial" w:hAnsi="Arial" w:cs="Arial"/>
          <w:sz w:val="20"/>
          <w:szCs w:val="20"/>
        </w:rPr>
        <w:t>trybie przetargu nieograniczonego, także wobec postanowień specyfikacji istotnych warunków zamó</w:t>
      </w:r>
      <w:r w:rsidR="008E7C30" w:rsidRPr="00E9190A">
        <w:rPr>
          <w:rFonts w:ascii="Arial" w:hAnsi="Arial" w:cs="Arial"/>
          <w:sz w:val="20"/>
          <w:szCs w:val="20"/>
        </w:rPr>
        <w:t>wienia, wnosi się w terminie: 5</w:t>
      </w:r>
      <w:r w:rsidRPr="00E9190A">
        <w:rPr>
          <w:rFonts w:ascii="Arial" w:hAnsi="Arial" w:cs="Arial"/>
          <w:sz w:val="20"/>
          <w:szCs w:val="20"/>
        </w:rPr>
        <w:t xml:space="preserve"> </w:t>
      </w:r>
      <w:r w:rsidR="008E7C30" w:rsidRPr="00E9190A">
        <w:rPr>
          <w:rFonts w:ascii="Arial" w:hAnsi="Arial" w:cs="Arial"/>
          <w:sz w:val="20"/>
          <w:szCs w:val="20"/>
        </w:rPr>
        <w:t>dni od dnia zamieszczenia ogłoszenia w Biuletynie Zamówień Publicznych lub SIWZ na stronie internetowej</w:t>
      </w:r>
      <w:r w:rsidRPr="00E9190A">
        <w:rPr>
          <w:rFonts w:ascii="Arial" w:hAnsi="Arial" w:cs="Arial"/>
          <w:sz w:val="20"/>
          <w:szCs w:val="20"/>
        </w:rPr>
        <w:t xml:space="preserve">. </w:t>
      </w:r>
    </w:p>
    <w:p w14:paraId="50988F09" w14:textId="77777777" w:rsidR="002E5988"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Odwołanie wobec czynnośc</w:t>
      </w:r>
      <w:r w:rsidR="00591563" w:rsidRPr="00E9190A">
        <w:rPr>
          <w:rFonts w:ascii="Arial" w:hAnsi="Arial" w:cs="Arial"/>
          <w:sz w:val="20"/>
          <w:szCs w:val="20"/>
        </w:rPr>
        <w:t>i innych niż określone w pkt. 24.5 i pkt. 24</w:t>
      </w:r>
      <w:r w:rsidRPr="00E9190A">
        <w:rPr>
          <w:rFonts w:ascii="Arial" w:hAnsi="Arial" w:cs="Arial"/>
          <w:sz w:val="20"/>
          <w:szCs w:val="20"/>
        </w:rPr>
        <w:t>.6 wnosi się</w:t>
      </w:r>
      <w:r w:rsidR="003E7100" w:rsidRPr="00E9190A">
        <w:rPr>
          <w:rFonts w:ascii="Arial" w:hAnsi="Arial" w:cs="Arial"/>
          <w:sz w:val="20"/>
          <w:szCs w:val="20"/>
        </w:rPr>
        <w:t xml:space="preserve"> </w:t>
      </w:r>
      <w:r w:rsidR="0038138A" w:rsidRPr="00E9190A">
        <w:rPr>
          <w:rFonts w:ascii="Arial" w:hAnsi="Arial" w:cs="Arial"/>
          <w:sz w:val="20"/>
          <w:szCs w:val="20"/>
        </w:rPr>
        <w:t>w terminie 5</w:t>
      </w:r>
      <w:r w:rsidRPr="00E9190A">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07B429A2" w14:textId="55BD31E0" w:rsidR="002E5988"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Zamawiający przesyła niezwłocznie, nie później niż w terminie 2 dni od dnia otrzymania</w:t>
      </w:r>
      <w:r w:rsidR="00BA251D">
        <w:rPr>
          <w:rFonts w:ascii="Arial" w:hAnsi="Arial" w:cs="Arial"/>
          <w:sz w:val="20"/>
          <w:szCs w:val="20"/>
        </w:rPr>
        <w:t>, kopię odwołania innym W</w:t>
      </w:r>
      <w:r w:rsidRPr="00E9190A">
        <w:rPr>
          <w:rFonts w:ascii="Arial" w:hAnsi="Arial" w:cs="Arial"/>
          <w:sz w:val="20"/>
          <w:szCs w:val="20"/>
        </w:rPr>
        <w:t>ykonawcom uczestniczącym w postępow</w:t>
      </w:r>
      <w:r w:rsidR="003F3A9B">
        <w:rPr>
          <w:rFonts w:ascii="Arial" w:hAnsi="Arial" w:cs="Arial"/>
          <w:sz w:val="20"/>
          <w:szCs w:val="20"/>
        </w:rPr>
        <w:t>aniu o udzielenie zamówienia, a </w:t>
      </w:r>
      <w:r w:rsidRPr="00E9190A">
        <w:rPr>
          <w:rFonts w:ascii="Arial" w:hAnsi="Arial" w:cs="Arial"/>
          <w:sz w:val="20"/>
          <w:szCs w:val="20"/>
        </w:rPr>
        <w:t>jeżeli odwołanie dotyczy treści ogłoszenia o zamówieniu lub postanowień specyfikacji istotnych warunków zamówienia, zamieszcza ją również na stronie internetowej, na której jest zamieszczone ogłoszenie o zamówieniu lub jest udost</w:t>
      </w:r>
      <w:r w:rsidR="00BA251D">
        <w:rPr>
          <w:rFonts w:ascii="Arial" w:hAnsi="Arial" w:cs="Arial"/>
          <w:sz w:val="20"/>
          <w:szCs w:val="20"/>
        </w:rPr>
        <w:t>ępniana specyfikacja, wzywając W</w:t>
      </w:r>
      <w:r w:rsidRPr="00E9190A">
        <w:rPr>
          <w:rFonts w:ascii="Arial" w:hAnsi="Arial" w:cs="Arial"/>
          <w:sz w:val="20"/>
          <w:szCs w:val="20"/>
        </w:rPr>
        <w:t>ykonawców do przystąpienia do postępowania odwoławczego.</w:t>
      </w:r>
    </w:p>
    <w:p w14:paraId="25ADEBC4" w14:textId="77777777" w:rsidR="002E5988"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Wykonawca może zgłosić przystąpienie do postępowania odwoławczego w terminie</w:t>
      </w:r>
      <w:r w:rsidR="003E7100" w:rsidRPr="00E9190A">
        <w:rPr>
          <w:rFonts w:ascii="Arial" w:hAnsi="Arial" w:cs="Arial"/>
          <w:sz w:val="20"/>
          <w:szCs w:val="20"/>
        </w:rPr>
        <w:t xml:space="preserve"> </w:t>
      </w:r>
      <w:r w:rsidRPr="00E9190A">
        <w:rPr>
          <w:rFonts w:ascii="Arial" w:hAnsi="Arial" w:cs="Arial"/>
          <w:sz w:val="20"/>
          <w:szCs w:val="20"/>
        </w:rPr>
        <w:t xml:space="preserve">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BA251D">
        <w:rPr>
          <w:rFonts w:ascii="Arial" w:hAnsi="Arial" w:cs="Arial"/>
          <w:sz w:val="20"/>
          <w:szCs w:val="20"/>
        </w:rPr>
        <w:t>Zamawiającemu oraz W</w:t>
      </w:r>
      <w:r w:rsidRPr="00E9190A">
        <w:rPr>
          <w:rFonts w:ascii="Arial" w:hAnsi="Arial" w:cs="Arial"/>
          <w:sz w:val="20"/>
          <w:szCs w:val="20"/>
        </w:rPr>
        <w:t>ykonawcy wnoszącemu odwołanie.</w:t>
      </w:r>
    </w:p>
    <w:p w14:paraId="1C3A95B9" w14:textId="77777777" w:rsidR="002E5988"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Wykonawcy, którzy przystąpili do postępowania odwoławczego, stają się uczestnikami postępowania odwoławczego, jeżeli mają interes w tym, aby odwołanie zostało rozstrzygnięte na korzyść jednej ze stron.</w:t>
      </w:r>
    </w:p>
    <w:p w14:paraId="0E8E93AE" w14:textId="77777777" w:rsidR="002E5988"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Zamawiający lub odwołujący może zgłosić opozycj</w:t>
      </w:r>
      <w:r w:rsidR="00BA251D">
        <w:rPr>
          <w:rFonts w:ascii="Arial" w:hAnsi="Arial" w:cs="Arial"/>
          <w:sz w:val="20"/>
          <w:szCs w:val="20"/>
        </w:rPr>
        <w:t>ę przeciw przystąpieniu innego W</w:t>
      </w:r>
      <w:r w:rsidRPr="00E9190A">
        <w:rPr>
          <w:rFonts w:ascii="Arial" w:hAnsi="Arial" w:cs="Arial"/>
          <w:sz w:val="20"/>
          <w:szCs w:val="20"/>
        </w:rPr>
        <w:t>ykonawcy nie później niż do czasu otwarcia rozprawy.</w:t>
      </w:r>
    </w:p>
    <w:p w14:paraId="0EC439E7" w14:textId="77777777" w:rsidR="00C25915" w:rsidRDefault="002E5988"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Na orzeczenie Krajowej Izby Odwoławczej stronom oraz uczestnikom postępowania odwoławczego przysługuje skarga do sądu, którą wnosi się za pośrednictwem Prezesa Urzędu Zamówień Publicznych w terminie 7 dni od dnia doręczenia orzeczenia Izby, przesyłając jednocześnie jej odpis przeciwnikowi skargi.</w:t>
      </w:r>
    </w:p>
    <w:p w14:paraId="18EE1588" w14:textId="77777777" w:rsidR="00C25915" w:rsidRPr="00E9190A" w:rsidRDefault="00163196" w:rsidP="00656F6E">
      <w:pPr>
        <w:pStyle w:val="Akapitzlist"/>
        <w:numPr>
          <w:ilvl w:val="1"/>
          <w:numId w:val="43"/>
        </w:numPr>
        <w:ind w:left="709" w:hanging="709"/>
        <w:jc w:val="both"/>
        <w:rPr>
          <w:rFonts w:ascii="Arial" w:hAnsi="Arial" w:cs="Arial"/>
          <w:sz w:val="20"/>
          <w:szCs w:val="20"/>
        </w:rPr>
      </w:pPr>
      <w:r w:rsidRPr="00E9190A">
        <w:rPr>
          <w:rFonts w:ascii="Arial" w:hAnsi="Arial" w:cs="Arial"/>
          <w:sz w:val="20"/>
          <w:szCs w:val="20"/>
        </w:rPr>
        <w:t>Do spraw nieuregulowanych w niniejszej Specyfikacji Istotnych Warunków Zamówienia mają zastos</w:t>
      </w:r>
      <w:r w:rsidR="002B546A" w:rsidRPr="00E9190A">
        <w:rPr>
          <w:rFonts w:ascii="Arial" w:hAnsi="Arial" w:cs="Arial"/>
          <w:sz w:val="20"/>
          <w:szCs w:val="20"/>
        </w:rPr>
        <w:t xml:space="preserve">owanie przepisy ustawy </w:t>
      </w:r>
      <w:r w:rsidRPr="00E9190A">
        <w:rPr>
          <w:rFonts w:ascii="Arial" w:hAnsi="Arial" w:cs="Arial"/>
          <w:sz w:val="20"/>
          <w:szCs w:val="20"/>
        </w:rPr>
        <w:t>Prawo Zamówień Publicznych</w:t>
      </w:r>
      <w:r w:rsidR="00976941" w:rsidRPr="00E9190A">
        <w:rPr>
          <w:rFonts w:ascii="Arial" w:hAnsi="Arial" w:cs="Arial"/>
          <w:sz w:val="20"/>
          <w:szCs w:val="20"/>
        </w:rPr>
        <w:t xml:space="preserve"> </w:t>
      </w:r>
      <w:r w:rsidR="0071328C" w:rsidRPr="00E9190A">
        <w:rPr>
          <w:rFonts w:ascii="Arial" w:hAnsi="Arial" w:cs="Arial"/>
          <w:sz w:val="20"/>
          <w:szCs w:val="20"/>
        </w:rPr>
        <w:t>(</w:t>
      </w:r>
      <w:r w:rsidR="008333E8" w:rsidRPr="008333E8">
        <w:rPr>
          <w:rFonts w:ascii="Arial" w:hAnsi="Arial" w:cs="Arial"/>
          <w:sz w:val="20"/>
          <w:szCs w:val="20"/>
        </w:rPr>
        <w:t>Dz. U. z 2019 r. poz. 1843</w:t>
      </w:r>
      <w:r w:rsidR="0071328C" w:rsidRPr="00E9190A">
        <w:rPr>
          <w:rFonts w:ascii="Arial" w:hAnsi="Arial" w:cs="Arial"/>
          <w:sz w:val="20"/>
          <w:szCs w:val="20"/>
        </w:rPr>
        <w:t>)</w:t>
      </w:r>
      <w:r w:rsidR="0071328C" w:rsidRPr="00E9190A">
        <w:rPr>
          <w:rFonts w:cs="Arial"/>
        </w:rPr>
        <w:t xml:space="preserve"> </w:t>
      </w:r>
      <w:r w:rsidRPr="00E9190A">
        <w:rPr>
          <w:rFonts w:ascii="Arial" w:hAnsi="Arial" w:cs="Arial"/>
          <w:sz w:val="20"/>
          <w:szCs w:val="20"/>
        </w:rPr>
        <w:t>oraz przepisy Kodeksu Cywilnego</w:t>
      </w:r>
      <w:r w:rsidR="00F740A1" w:rsidRPr="00E9190A">
        <w:rPr>
          <w:rFonts w:ascii="Arial" w:hAnsi="Arial" w:cs="Arial"/>
          <w:sz w:val="20"/>
          <w:szCs w:val="20"/>
        </w:rPr>
        <w:t>.</w:t>
      </w:r>
    </w:p>
    <w:p w14:paraId="00BCC83E" w14:textId="77777777" w:rsidR="00BA472F" w:rsidRDefault="00BA472F" w:rsidP="00F740A1">
      <w:pPr>
        <w:ind w:left="567" w:hanging="567"/>
        <w:rPr>
          <w:rFonts w:ascii="Arial" w:hAnsi="Arial" w:cs="Arial"/>
          <w:sz w:val="20"/>
          <w:szCs w:val="20"/>
        </w:rPr>
      </w:pPr>
    </w:p>
    <w:p w14:paraId="655AB116" w14:textId="3D3A8895" w:rsidR="00BA472F" w:rsidRPr="00BA472F" w:rsidRDefault="00BA472F" w:rsidP="00E9190A">
      <w:pPr>
        <w:pStyle w:val="Nagwek1"/>
      </w:pPr>
      <w:r w:rsidRPr="00BA472F">
        <w:t xml:space="preserve">25. POUCZENIE O OCHRONIE DANYCH I WYTYCZNE </w:t>
      </w:r>
      <w:r w:rsidR="001D40DB" w:rsidRPr="00BA472F">
        <w:t>D</w:t>
      </w:r>
      <w:r w:rsidR="001D40DB">
        <w:t>la</w:t>
      </w:r>
      <w:r w:rsidR="001D40DB" w:rsidRPr="00BA472F">
        <w:t xml:space="preserve"> </w:t>
      </w:r>
      <w:r w:rsidRPr="00BA472F">
        <w:t xml:space="preserve">SYSTEMÓW I USŁUG W ZAKRESIE ZGODNOŚCI Z RODO </w:t>
      </w:r>
    </w:p>
    <w:p w14:paraId="63488C88" w14:textId="77777777" w:rsidR="00BA472F" w:rsidRDefault="00BA472F" w:rsidP="00BA472F">
      <w:pPr>
        <w:ind w:right="16"/>
        <w:jc w:val="center"/>
        <w:rPr>
          <w:rFonts w:ascii="Arial" w:hAnsi="Arial" w:cs="Arial"/>
          <w:sz w:val="20"/>
          <w:szCs w:val="20"/>
        </w:rPr>
      </w:pPr>
    </w:p>
    <w:p w14:paraId="71442627" w14:textId="77777777" w:rsidR="00E9190A" w:rsidRPr="00E9190A" w:rsidRDefault="00E9190A" w:rsidP="009829AB">
      <w:pPr>
        <w:pStyle w:val="BodyText21"/>
        <w:widowControl/>
        <w:tabs>
          <w:tab w:val="left" w:pos="0"/>
        </w:tabs>
        <w:spacing w:line="276" w:lineRule="auto"/>
        <w:rPr>
          <w:rFonts w:ascii="Arial" w:hAnsi="Arial" w:cs="Arial"/>
          <w:b w:val="0"/>
          <w:bCs/>
          <w:sz w:val="20"/>
        </w:rPr>
      </w:pPr>
      <w:r w:rsidRPr="00E9190A">
        <w:rPr>
          <w:rFonts w:ascii="Arial" w:hAnsi="Arial" w:cs="Arial"/>
          <w:b w:val="0"/>
          <w:bCs/>
          <w:sz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 informuję że:</w:t>
      </w:r>
    </w:p>
    <w:p w14:paraId="5E78A3D2" w14:textId="77777777" w:rsidR="00E9190A" w:rsidRDefault="00E9190A" w:rsidP="009829AB">
      <w:pPr>
        <w:pStyle w:val="Akapitzlist"/>
        <w:numPr>
          <w:ilvl w:val="1"/>
          <w:numId w:val="44"/>
        </w:numPr>
        <w:ind w:left="709" w:hanging="709"/>
        <w:jc w:val="both"/>
        <w:rPr>
          <w:rFonts w:ascii="Arial" w:hAnsi="Arial" w:cs="Arial"/>
          <w:sz w:val="20"/>
          <w:szCs w:val="20"/>
        </w:rPr>
      </w:pPr>
      <w:r w:rsidRPr="00E9190A">
        <w:rPr>
          <w:rFonts w:ascii="Arial" w:hAnsi="Arial" w:cs="Arial"/>
          <w:sz w:val="20"/>
          <w:szCs w:val="20"/>
        </w:rPr>
        <w:t>Administratorem Państwa danych osobowych jest Śląski Komendant Wojewódzki Państwowej Straży Pożarnej (40-042 Katowice, ul. Wita Stwosza 36, tel. 32 621 5111);</w:t>
      </w:r>
    </w:p>
    <w:p w14:paraId="5531A0A8" w14:textId="77777777" w:rsidR="00E9190A" w:rsidRDefault="00E9190A" w:rsidP="009829AB">
      <w:pPr>
        <w:pStyle w:val="Akapitzlist"/>
        <w:numPr>
          <w:ilvl w:val="1"/>
          <w:numId w:val="44"/>
        </w:numPr>
        <w:ind w:left="709" w:hanging="709"/>
        <w:jc w:val="both"/>
        <w:rPr>
          <w:rFonts w:ascii="Arial" w:hAnsi="Arial" w:cs="Arial"/>
          <w:sz w:val="20"/>
          <w:szCs w:val="20"/>
        </w:rPr>
      </w:pPr>
      <w:r w:rsidRPr="00E9190A">
        <w:rPr>
          <w:rFonts w:ascii="Arial" w:hAnsi="Arial" w:cs="Arial"/>
          <w:sz w:val="20"/>
          <w:szCs w:val="20"/>
        </w:rPr>
        <w:t xml:space="preserve">W Komendzie Wojewódzkiej PSP w Katowicach jest wyznaczony Inspektor Ochrony Danych, którym jest Renata Białas (tel. 32 621 51 80, email: </w:t>
      </w:r>
      <w:hyperlink r:id="rId17" w:history="1">
        <w:r w:rsidRPr="00255EB4">
          <w:rPr>
            <w:rStyle w:val="Hipercze"/>
            <w:sz w:val="20"/>
            <w:szCs w:val="20"/>
          </w:rPr>
          <w:t>iod@katowice.kwpsp.gov.pl</w:t>
        </w:r>
      </w:hyperlink>
      <w:r w:rsidRPr="00E9190A">
        <w:rPr>
          <w:rFonts w:ascii="Arial" w:hAnsi="Arial" w:cs="Arial"/>
          <w:sz w:val="20"/>
          <w:szCs w:val="20"/>
        </w:rPr>
        <w:t>);</w:t>
      </w:r>
    </w:p>
    <w:p w14:paraId="6BED200D" w14:textId="5B0F2568" w:rsidR="00E9190A" w:rsidRDefault="00E9190A" w:rsidP="009829AB">
      <w:pPr>
        <w:pStyle w:val="Akapitzlist"/>
        <w:numPr>
          <w:ilvl w:val="1"/>
          <w:numId w:val="44"/>
        </w:numPr>
        <w:ind w:left="709" w:hanging="709"/>
        <w:jc w:val="both"/>
        <w:rPr>
          <w:rFonts w:ascii="Arial" w:hAnsi="Arial" w:cs="Arial"/>
          <w:sz w:val="20"/>
          <w:szCs w:val="20"/>
        </w:rPr>
      </w:pPr>
      <w:r w:rsidRPr="00E9190A">
        <w:rPr>
          <w:rFonts w:ascii="Arial" w:hAnsi="Arial" w:cs="Arial"/>
          <w:sz w:val="20"/>
          <w:szCs w:val="20"/>
        </w:rPr>
        <w:t>Państwa dane osobowe będą przetwarzane na podstawie art. 6 ust. 1 lit. c RODO w celu związanym z post</w:t>
      </w:r>
      <w:r w:rsidRPr="00684691">
        <w:rPr>
          <w:rFonts w:ascii="Arial" w:hAnsi="Arial" w:cs="Arial"/>
          <w:sz w:val="20"/>
          <w:szCs w:val="20"/>
        </w:rPr>
        <w:t xml:space="preserve">ępowaniem o udzielenie zamówienia publicznego na dostawę </w:t>
      </w:r>
      <w:r w:rsidR="00684691" w:rsidRPr="00684691">
        <w:rPr>
          <w:rFonts w:ascii="Arial" w:hAnsi="Arial" w:cs="Arial"/>
          <w:sz w:val="20"/>
          <w:szCs w:val="20"/>
        </w:rPr>
        <w:t xml:space="preserve">i montaż urządzeń węzła łączności radiowej Zintegrowanego Systemu Łączności KW PSP w Katowicach </w:t>
      </w:r>
      <w:r w:rsidR="00684691" w:rsidRPr="00684691">
        <w:rPr>
          <w:rFonts w:ascii="Arial" w:hAnsi="Arial" w:cs="Arial"/>
          <w:sz w:val="20"/>
          <w:szCs w:val="20"/>
        </w:rPr>
        <w:lastRenderedPageBreak/>
        <w:t>zlokalizowanego w Stanowisku Kierowania Komendanta Miejskiego PSP w Częstochowie</w:t>
      </w:r>
      <w:r w:rsidRPr="00684691">
        <w:rPr>
          <w:rFonts w:ascii="Arial" w:hAnsi="Arial" w:cs="Arial"/>
          <w:sz w:val="20"/>
          <w:szCs w:val="20"/>
        </w:rPr>
        <w:t xml:space="preserve">, </w:t>
      </w:r>
      <w:r w:rsidR="00684691">
        <w:rPr>
          <w:rFonts w:ascii="Arial" w:hAnsi="Arial" w:cs="Arial"/>
          <w:sz w:val="20"/>
          <w:szCs w:val="20"/>
        </w:rPr>
        <w:t xml:space="preserve">          </w:t>
      </w:r>
      <w:r>
        <w:rPr>
          <w:rFonts w:ascii="Arial" w:hAnsi="Arial" w:cs="Arial"/>
          <w:sz w:val="20"/>
          <w:szCs w:val="20"/>
        </w:rPr>
        <w:t>WT-I.2370.</w:t>
      </w:r>
      <w:r w:rsidR="00684691">
        <w:rPr>
          <w:rFonts w:ascii="Arial" w:hAnsi="Arial" w:cs="Arial"/>
          <w:sz w:val="20"/>
          <w:szCs w:val="20"/>
        </w:rPr>
        <w:t>9</w:t>
      </w:r>
      <w:r>
        <w:rPr>
          <w:rFonts w:ascii="Arial" w:hAnsi="Arial" w:cs="Arial"/>
          <w:sz w:val="20"/>
          <w:szCs w:val="20"/>
        </w:rPr>
        <w:t>.2020,</w:t>
      </w:r>
      <w:r w:rsidRPr="00E9190A">
        <w:rPr>
          <w:rFonts w:ascii="Arial" w:hAnsi="Arial" w:cs="Arial"/>
          <w:sz w:val="20"/>
          <w:szCs w:val="20"/>
        </w:rPr>
        <w:t xml:space="preserve"> prowadzonym w trybie przetargu nieograniczonego;</w:t>
      </w:r>
    </w:p>
    <w:p w14:paraId="02F37675" w14:textId="77777777" w:rsidR="00E9190A" w:rsidRDefault="00E9190A" w:rsidP="009829AB">
      <w:pPr>
        <w:pStyle w:val="Akapitzlist"/>
        <w:numPr>
          <w:ilvl w:val="1"/>
          <w:numId w:val="44"/>
        </w:numPr>
        <w:ind w:left="709" w:hanging="709"/>
        <w:jc w:val="both"/>
        <w:rPr>
          <w:rFonts w:ascii="Arial" w:hAnsi="Arial" w:cs="Arial"/>
          <w:sz w:val="20"/>
          <w:szCs w:val="20"/>
        </w:rPr>
      </w:pPr>
      <w:r w:rsidRPr="00E9190A">
        <w:rPr>
          <w:rFonts w:ascii="Arial" w:hAnsi="Arial" w:cs="Arial"/>
          <w:sz w:val="20"/>
          <w:szCs w:val="20"/>
        </w:rPr>
        <w:t>Odbiorcami Państwa danych osobowych mogą być osoby lub podmioty, które zgodnie z wymogami ustawy prawo zamówień publicznych, ustawy o dostępie do informacji publicznej oraz na podstawie innych przepisów, zobowiązują Zamawiającego do udostępniania i przekazywania dokumentacji dotyczącej postępowań przetargowych;</w:t>
      </w:r>
    </w:p>
    <w:p w14:paraId="511410FD" w14:textId="77777777" w:rsidR="00E9190A" w:rsidRDefault="00E9190A" w:rsidP="009829AB">
      <w:pPr>
        <w:pStyle w:val="Akapitzlist"/>
        <w:numPr>
          <w:ilvl w:val="1"/>
          <w:numId w:val="44"/>
        </w:numPr>
        <w:ind w:left="709" w:hanging="709"/>
        <w:jc w:val="both"/>
        <w:rPr>
          <w:rFonts w:ascii="Arial" w:hAnsi="Arial" w:cs="Arial"/>
          <w:sz w:val="20"/>
          <w:szCs w:val="20"/>
        </w:rPr>
      </w:pPr>
      <w:r w:rsidRPr="00E9190A">
        <w:rPr>
          <w:rFonts w:ascii="Arial" w:hAnsi="Arial" w:cs="Arial"/>
          <w:sz w:val="20"/>
          <w:szCs w:val="20"/>
        </w:rPr>
        <w:t>Obowiązek podania przez Państwa danych osobowych, które bezpośrednio Państwa dotyczą, jest wymogiem ustawowym określonym w przepisach Pzp, związanym z udziałem w postępowaniu o udzielenie zamówienia publicznego; konsekwencje niepodania określonych danych wynikają z Pzp;</w:t>
      </w:r>
    </w:p>
    <w:p w14:paraId="09DC9361" w14:textId="77777777" w:rsidR="00E9190A" w:rsidRDefault="00E9190A" w:rsidP="009829AB">
      <w:pPr>
        <w:pStyle w:val="Akapitzlist"/>
        <w:numPr>
          <w:ilvl w:val="1"/>
          <w:numId w:val="44"/>
        </w:numPr>
        <w:ind w:left="709" w:hanging="709"/>
        <w:jc w:val="both"/>
        <w:rPr>
          <w:rFonts w:ascii="Arial" w:hAnsi="Arial" w:cs="Arial"/>
          <w:sz w:val="20"/>
          <w:szCs w:val="20"/>
        </w:rPr>
      </w:pPr>
      <w:r w:rsidRPr="00E9190A">
        <w:rPr>
          <w:rFonts w:ascii="Arial" w:hAnsi="Arial" w:cs="Arial"/>
          <w:sz w:val="20"/>
          <w:szCs w:val="20"/>
        </w:rPr>
        <w:t xml:space="preserve">Państwa dane osobowe będą przechowywane, zgodnie z art. 97 ust. 1, 1a i 1b ustawy Pzp, przez okres 4 lat od dnia zakończenia postępowania o udzielenie zamówienia, a jeżeli czas trwania umowy przekracza 4 lata, okres przechowywania obejmuje cały czas trwania umowy; </w:t>
      </w:r>
    </w:p>
    <w:p w14:paraId="6E0EB612" w14:textId="77777777" w:rsidR="00E9190A" w:rsidRDefault="00E9190A" w:rsidP="009829AB">
      <w:pPr>
        <w:pStyle w:val="Akapitzlist"/>
        <w:numPr>
          <w:ilvl w:val="1"/>
          <w:numId w:val="44"/>
        </w:numPr>
        <w:ind w:left="709" w:hanging="709"/>
        <w:jc w:val="both"/>
        <w:rPr>
          <w:rFonts w:ascii="Arial" w:hAnsi="Arial" w:cs="Arial"/>
          <w:sz w:val="20"/>
          <w:szCs w:val="20"/>
        </w:rPr>
      </w:pPr>
      <w:r w:rsidRPr="00E9190A">
        <w:rPr>
          <w:rFonts w:ascii="Arial" w:hAnsi="Arial" w:cs="Arial"/>
          <w:sz w:val="20"/>
          <w:szCs w:val="20"/>
        </w:rPr>
        <w:t>W odniesieniu do Państwa danych osobowych decyzje nie będą podejmowane w sposób zautomatyzowany, stosowanie do art. 22 RODO;</w:t>
      </w:r>
    </w:p>
    <w:p w14:paraId="456BB578" w14:textId="77777777" w:rsidR="00E9190A" w:rsidRPr="00E9190A" w:rsidRDefault="00E9190A" w:rsidP="009829AB">
      <w:pPr>
        <w:pStyle w:val="Akapitzlist"/>
        <w:numPr>
          <w:ilvl w:val="1"/>
          <w:numId w:val="44"/>
        </w:numPr>
        <w:ind w:left="709" w:hanging="709"/>
        <w:jc w:val="both"/>
        <w:rPr>
          <w:rFonts w:ascii="Arial" w:hAnsi="Arial" w:cs="Arial"/>
          <w:sz w:val="20"/>
          <w:szCs w:val="20"/>
        </w:rPr>
      </w:pPr>
      <w:r w:rsidRPr="00E9190A">
        <w:rPr>
          <w:rFonts w:ascii="Arial" w:hAnsi="Arial" w:cs="Arial"/>
          <w:sz w:val="20"/>
          <w:szCs w:val="20"/>
        </w:rPr>
        <w:t>Posiadają Państwo:</w:t>
      </w:r>
    </w:p>
    <w:p w14:paraId="501D89D8" w14:textId="77777777" w:rsidR="00E9190A" w:rsidRPr="00E9190A" w:rsidRDefault="00E9190A" w:rsidP="009829AB">
      <w:pPr>
        <w:spacing w:line="276" w:lineRule="auto"/>
        <w:ind w:firstLine="708"/>
        <w:jc w:val="both"/>
        <w:rPr>
          <w:rFonts w:ascii="Arial" w:hAnsi="Arial" w:cs="Arial"/>
          <w:sz w:val="20"/>
          <w:szCs w:val="20"/>
        </w:rPr>
      </w:pPr>
      <w:r w:rsidRPr="00E9190A">
        <w:rPr>
          <w:rFonts w:ascii="Arial" w:hAnsi="Arial" w:cs="Arial"/>
          <w:sz w:val="20"/>
          <w:szCs w:val="20"/>
        </w:rPr>
        <w:t>a) na podstawie art. 15 RODO prawo dostępu do danych osobowych Państwa dotyczących,</w:t>
      </w:r>
    </w:p>
    <w:p w14:paraId="183E07BA" w14:textId="77777777" w:rsidR="00E9190A" w:rsidRPr="00E9190A" w:rsidRDefault="00E9190A" w:rsidP="009829AB">
      <w:pPr>
        <w:spacing w:line="276" w:lineRule="auto"/>
        <w:ind w:firstLine="708"/>
        <w:jc w:val="both"/>
        <w:rPr>
          <w:rFonts w:ascii="Arial" w:hAnsi="Arial" w:cs="Arial"/>
          <w:sz w:val="20"/>
          <w:szCs w:val="20"/>
        </w:rPr>
      </w:pPr>
      <w:r w:rsidRPr="00E9190A">
        <w:rPr>
          <w:rFonts w:ascii="Arial" w:hAnsi="Arial" w:cs="Arial"/>
          <w:sz w:val="20"/>
          <w:szCs w:val="20"/>
        </w:rPr>
        <w:t>b) na podstawie art. 16 RODO prawo do sprostowania Państwa danych osobowych</w:t>
      </w:r>
      <w:r w:rsidRPr="00E9190A">
        <w:rPr>
          <w:rFonts w:ascii="Arial" w:hAnsi="Arial" w:cs="Arial"/>
          <w:sz w:val="20"/>
          <w:szCs w:val="20"/>
        </w:rPr>
        <w:footnoteReference w:id="1"/>
      </w:r>
      <w:r w:rsidRPr="00E9190A">
        <w:rPr>
          <w:rFonts w:ascii="Arial" w:hAnsi="Arial" w:cs="Arial"/>
          <w:sz w:val="20"/>
          <w:szCs w:val="20"/>
        </w:rPr>
        <w:t>;</w:t>
      </w:r>
    </w:p>
    <w:p w14:paraId="1EBB1F66" w14:textId="77777777" w:rsidR="00E9190A" w:rsidRPr="00E9190A" w:rsidRDefault="00E9190A" w:rsidP="009829AB">
      <w:pPr>
        <w:spacing w:line="276" w:lineRule="auto"/>
        <w:ind w:left="993" w:hanging="284"/>
        <w:jc w:val="both"/>
        <w:rPr>
          <w:rFonts w:ascii="Arial" w:hAnsi="Arial" w:cs="Arial"/>
          <w:sz w:val="20"/>
          <w:szCs w:val="20"/>
        </w:rPr>
      </w:pPr>
      <w:r w:rsidRPr="00E9190A">
        <w:rPr>
          <w:rFonts w:ascii="Arial" w:hAnsi="Arial" w:cs="Arial"/>
          <w:sz w:val="20"/>
          <w:szCs w:val="20"/>
        </w:rPr>
        <w:t>c) na podstawie art. 18 RODO prawo żądania od administratora ograniczenia przetwarzania danych osobowych z zastrzeżeniem przypadków, o których mowa w art. 18 ust. 2 RODO</w:t>
      </w:r>
      <w:r w:rsidRPr="00E9190A">
        <w:rPr>
          <w:rFonts w:ascii="Arial" w:hAnsi="Arial" w:cs="Arial"/>
          <w:sz w:val="20"/>
          <w:szCs w:val="20"/>
        </w:rPr>
        <w:footnoteReference w:id="2"/>
      </w:r>
      <w:r w:rsidRPr="00E9190A">
        <w:rPr>
          <w:rFonts w:ascii="Arial" w:hAnsi="Arial" w:cs="Arial"/>
          <w:sz w:val="20"/>
          <w:szCs w:val="20"/>
        </w:rPr>
        <w:t>;</w:t>
      </w:r>
    </w:p>
    <w:p w14:paraId="0BB041B5" w14:textId="77777777" w:rsidR="00E9190A" w:rsidRDefault="00E9190A" w:rsidP="009829AB">
      <w:pPr>
        <w:spacing w:line="276" w:lineRule="auto"/>
        <w:ind w:left="993" w:hanging="284"/>
        <w:jc w:val="both"/>
        <w:rPr>
          <w:rFonts w:ascii="Arial" w:hAnsi="Arial" w:cs="Arial"/>
          <w:sz w:val="20"/>
          <w:szCs w:val="20"/>
        </w:rPr>
      </w:pPr>
      <w:r w:rsidRPr="00E9190A">
        <w:rPr>
          <w:rFonts w:ascii="Arial" w:hAnsi="Arial" w:cs="Arial"/>
          <w:sz w:val="20"/>
          <w:szCs w:val="20"/>
        </w:rPr>
        <w:t>d) prawo do wniesienia skargi do Prezesa Urzędu Ochrony Danych Osobowych, gdy uznają Państwo, że przetwarzanie danych osobowych Państwa dotyczących narusza przepisy RODO.</w:t>
      </w:r>
    </w:p>
    <w:p w14:paraId="03D57255" w14:textId="77777777" w:rsidR="00E9190A" w:rsidRPr="00E9190A" w:rsidRDefault="00E9190A" w:rsidP="009829AB">
      <w:pPr>
        <w:spacing w:line="276" w:lineRule="auto"/>
        <w:ind w:firstLine="708"/>
        <w:jc w:val="both"/>
        <w:rPr>
          <w:rFonts w:ascii="Arial" w:hAnsi="Arial" w:cs="Arial"/>
          <w:sz w:val="20"/>
          <w:szCs w:val="20"/>
        </w:rPr>
      </w:pPr>
    </w:p>
    <w:p w14:paraId="2E8FD57C" w14:textId="77777777" w:rsidR="00E9190A" w:rsidRPr="00E9190A" w:rsidRDefault="00E9190A" w:rsidP="009829AB">
      <w:pPr>
        <w:pStyle w:val="Akapitzlist"/>
        <w:numPr>
          <w:ilvl w:val="1"/>
          <w:numId w:val="44"/>
        </w:numPr>
        <w:jc w:val="both"/>
        <w:rPr>
          <w:rFonts w:ascii="Arial" w:hAnsi="Arial" w:cs="Arial"/>
          <w:sz w:val="20"/>
          <w:szCs w:val="20"/>
        </w:rPr>
      </w:pPr>
      <w:r w:rsidRPr="00E9190A">
        <w:rPr>
          <w:rFonts w:ascii="Arial" w:hAnsi="Arial" w:cs="Arial"/>
          <w:sz w:val="20"/>
          <w:szCs w:val="20"/>
        </w:rPr>
        <w:t>Nie przysługuje Państwu:</w:t>
      </w:r>
    </w:p>
    <w:p w14:paraId="5EFDCF23" w14:textId="77777777" w:rsidR="00E9190A" w:rsidRPr="00E9190A" w:rsidRDefault="00E9190A" w:rsidP="009829AB">
      <w:pPr>
        <w:spacing w:line="276" w:lineRule="auto"/>
        <w:ind w:firstLine="708"/>
        <w:jc w:val="both"/>
        <w:rPr>
          <w:rFonts w:ascii="Arial" w:hAnsi="Arial" w:cs="Arial"/>
          <w:sz w:val="20"/>
          <w:szCs w:val="20"/>
        </w:rPr>
      </w:pPr>
      <w:r w:rsidRPr="00E9190A">
        <w:rPr>
          <w:rFonts w:ascii="Arial" w:hAnsi="Arial" w:cs="Arial"/>
          <w:sz w:val="20"/>
          <w:szCs w:val="20"/>
        </w:rPr>
        <w:t>a) w związku z art. 17 ust. 3 lit. b, d lub e RODO prawo do usunięcia danych osobowych,</w:t>
      </w:r>
    </w:p>
    <w:p w14:paraId="4A004A6E" w14:textId="77777777" w:rsidR="00E9190A" w:rsidRPr="00E9190A" w:rsidRDefault="00E9190A" w:rsidP="009829AB">
      <w:pPr>
        <w:spacing w:line="276" w:lineRule="auto"/>
        <w:ind w:firstLine="708"/>
        <w:jc w:val="both"/>
        <w:rPr>
          <w:rFonts w:ascii="Arial" w:hAnsi="Arial" w:cs="Arial"/>
          <w:sz w:val="20"/>
          <w:szCs w:val="20"/>
        </w:rPr>
      </w:pPr>
      <w:r w:rsidRPr="00E9190A">
        <w:rPr>
          <w:rFonts w:ascii="Arial" w:hAnsi="Arial" w:cs="Arial"/>
          <w:sz w:val="20"/>
          <w:szCs w:val="20"/>
        </w:rPr>
        <w:t>b) prawo do przenoszenia danych osobowych, o którym mowa w art. 20 RODO,</w:t>
      </w:r>
    </w:p>
    <w:p w14:paraId="08343A34" w14:textId="77777777" w:rsidR="00E9190A" w:rsidRPr="00E9190A" w:rsidRDefault="00E9190A" w:rsidP="009829AB">
      <w:pPr>
        <w:spacing w:line="276" w:lineRule="auto"/>
        <w:ind w:left="993" w:hanging="284"/>
        <w:jc w:val="both"/>
        <w:rPr>
          <w:rFonts w:ascii="Arial" w:hAnsi="Arial" w:cs="Arial"/>
          <w:sz w:val="20"/>
          <w:szCs w:val="20"/>
        </w:rPr>
      </w:pPr>
      <w:r w:rsidRPr="00E9190A">
        <w:rPr>
          <w:rFonts w:ascii="Arial" w:hAnsi="Arial" w:cs="Arial"/>
          <w:sz w:val="20"/>
          <w:szCs w:val="20"/>
        </w:rPr>
        <w:t>c) na podstawie art. 21 RODO prawo sprzeciwu, wobec przetwarzania danych osobowych, gdyż podstawą prawną przetwarzania Państwa danych osobowych jest art. 6 ust. 1 lit. c RODO.</w:t>
      </w:r>
    </w:p>
    <w:p w14:paraId="56A98101" w14:textId="77777777" w:rsidR="00BA472F" w:rsidRDefault="00BA472F" w:rsidP="00F740A1">
      <w:pPr>
        <w:ind w:left="567" w:hanging="567"/>
        <w:rPr>
          <w:rFonts w:ascii="Arial" w:hAnsi="Arial" w:cs="Arial"/>
          <w:sz w:val="20"/>
          <w:szCs w:val="20"/>
        </w:rPr>
      </w:pPr>
    </w:p>
    <w:p w14:paraId="55CC86CB" w14:textId="77777777" w:rsidR="00FF3B9C" w:rsidRPr="004C68F1" w:rsidRDefault="00FF3B9C" w:rsidP="004C68F1">
      <w:pPr>
        <w:rPr>
          <w:rFonts w:ascii="Arial" w:hAnsi="Arial" w:cs="Arial"/>
          <w:sz w:val="20"/>
          <w:szCs w:val="20"/>
        </w:rPr>
      </w:pPr>
    </w:p>
    <w:p w14:paraId="225C1036" w14:textId="77777777" w:rsidR="003C6061" w:rsidRPr="00F740A1" w:rsidRDefault="00FF3B9C" w:rsidP="004C68F1">
      <w:pPr>
        <w:rPr>
          <w:rFonts w:ascii="Arial" w:hAnsi="Arial" w:cs="Arial"/>
          <w:b/>
          <w:sz w:val="22"/>
          <w:szCs w:val="22"/>
        </w:rPr>
      </w:pPr>
      <w:r>
        <w:rPr>
          <w:rFonts w:ascii="Arial" w:hAnsi="Arial" w:cs="Arial"/>
          <w:b/>
          <w:sz w:val="22"/>
          <w:szCs w:val="22"/>
        </w:rPr>
        <w:t>26</w:t>
      </w:r>
      <w:r w:rsidR="00F740A1" w:rsidRPr="00F740A1">
        <w:rPr>
          <w:rFonts w:ascii="Arial" w:hAnsi="Arial" w:cs="Arial"/>
          <w:b/>
          <w:sz w:val="22"/>
          <w:szCs w:val="22"/>
        </w:rPr>
        <w:t xml:space="preserve">. </w:t>
      </w:r>
      <w:r w:rsidR="003C6061" w:rsidRPr="00F740A1">
        <w:rPr>
          <w:rFonts w:ascii="Arial" w:hAnsi="Arial" w:cs="Arial"/>
          <w:b/>
          <w:sz w:val="22"/>
          <w:szCs w:val="22"/>
        </w:rPr>
        <w:t xml:space="preserve">ZAŁĄCZNIKI </w:t>
      </w:r>
      <w:r w:rsidR="00577E1B" w:rsidRPr="00F740A1">
        <w:rPr>
          <w:rFonts w:ascii="Arial" w:hAnsi="Arial" w:cs="Arial"/>
          <w:b/>
          <w:sz w:val="22"/>
          <w:szCs w:val="22"/>
        </w:rPr>
        <w:t xml:space="preserve">STANOWIĄCE INTEGRALNĄ CZĘŚĆ </w:t>
      </w:r>
      <w:r w:rsidR="003C6061" w:rsidRPr="00F740A1">
        <w:rPr>
          <w:rFonts w:ascii="Arial" w:hAnsi="Arial" w:cs="Arial"/>
          <w:b/>
          <w:sz w:val="22"/>
          <w:szCs w:val="22"/>
        </w:rPr>
        <w:t>SIWZ</w:t>
      </w:r>
    </w:p>
    <w:p w14:paraId="40E6A1C3" w14:textId="77777777" w:rsidR="00C31F14" w:rsidRPr="004C68F1" w:rsidRDefault="00C31F14" w:rsidP="004C68F1">
      <w:pPr>
        <w:rPr>
          <w:rFonts w:ascii="Arial" w:hAnsi="Arial" w:cs="Arial"/>
          <w:sz w:val="20"/>
          <w:szCs w:val="20"/>
        </w:rPr>
      </w:pPr>
    </w:p>
    <w:tbl>
      <w:tblPr>
        <w:tblW w:w="0" w:type="auto"/>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7916"/>
      </w:tblGrid>
      <w:tr w:rsidR="003C6061" w:rsidRPr="004C68F1" w14:paraId="5E28E543" w14:textId="77777777" w:rsidTr="00091823">
        <w:trPr>
          <w:trHeight w:val="4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D88DE1" w14:textId="77777777" w:rsidR="003C6061" w:rsidRPr="004C68F1" w:rsidRDefault="002B1A01" w:rsidP="004C68F1">
            <w:pPr>
              <w:rPr>
                <w:rFonts w:ascii="Arial" w:hAnsi="Arial" w:cs="Arial"/>
                <w:sz w:val="20"/>
                <w:szCs w:val="20"/>
              </w:rPr>
            </w:pPr>
            <w:r w:rsidRPr="004C68F1">
              <w:rPr>
                <w:rFonts w:ascii="Arial" w:hAnsi="Arial" w:cs="Arial"/>
                <w:sz w:val="20"/>
                <w:szCs w:val="20"/>
              </w:rPr>
              <w:t>LP</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14:paraId="10C7DAFD" w14:textId="77777777" w:rsidR="003C6061" w:rsidRPr="00C34CEB" w:rsidRDefault="003C6061" w:rsidP="004C68F1">
            <w:pPr>
              <w:rPr>
                <w:rFonts w:ascii="Arial" w:hAnsi="Arial" w:cs="Arial"/>
                <w:sz w:val="20"/>
                <w:szCs w:val="20"/>
              </w:rPr>
            </w:pPr>
            <w:r w:rsidRPr="00C34CEB">
              <w:rPr>
                <w:rFonts w:ascii="Arial" w:hAnsi="Arial" w:cs="Arial"/>
                <w:sz w:val="20"/>
                <w:szCs w:val="20"/>
              </w:rPr>
              <w:t>Nazwa załącznika</w:t>
            </w:r>
          </w:p>
        </w:tc>
      </w:tr>
      <w:tr w:rsidR="00692AFF" w:rsidRPr="004C68F1" w14:paraId="64A31BBD" w14:textId="77777777" w:rsidTr="00692AFF">
        <w:trPr>
          <w:trHeight w:val="30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F034DF" w14:textId="77777777" w:rsidR="00692AFF" w:rsidRPr="004C68F1" w:rsidRDefault="00692AFF" w:rsidP="004C68F1">
            <w:pPr>
              <w:rPr>
                <w:rFonts w:ascii="Arial" w:hAnsi="Arial" w:cs="Arial"/>
                <w:sz w:val="20"/>
                <w:szCs w:val="20"/>
              </w:rPr>
            </w:pPr>
            <w:r>
              <w:rPr>
                <w:rFonts w:ascii="Arial" w:hAnsi="Arial" w:cs="Arial"/>
                <w:sz w:val="20"/>
                <w:szCs w:val="20"/>
              </w:rPr>
              <w:t>1</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14:paraId="572940AD" w14:textId="77777777" w:rsidR="00692AFF" w:rsidRPr="00C34CEB" w:rsidRDefault="00692AFF" w:rsidP="004C68F1">
            <w:pPr>
              <w:rPr>
                <w:rFonts w:ascii="Arial" w:hAnsi="Arial" w:cs="Arial"/>
                <w:sz w:val="20"/>
                <w:szCs w:val="20"/>
              </w:rPr>
            </w:pPr>
            <w:r w:rsidRPr="00C34CEB">
              <w:rPr>
                <w:rFonts w:ascii="Arial" w:hAnsi="Arial" w:cs="Arial"/>
                <w:sz w:val="20"/>
                <w:szCs w:val="20"/>
              </w:rPr>
              <w:t>Opis przedmiotu zamówienia</w:t>
            </w:r>
          </w:p>
        </w:tc>
      </w:tr>
      <w:tr w:rsidR="003C6061" w:rsidRPr="004C68F1" w14:paraId="0C69E605" w14:textId="77777777"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14:paraId="606C1B44" w14:textId="77777777" w:rsidR="003C6061" w:rsidRPr="00C47D7C" w:rsidRDefault="00692AFF" w:rsidP="004C68F1">
            <w:pPr>
              <w:rPr>
                <w:rFonts w:ascii="Arial" w:hAnsi="Arial" w:cs="Arial"/>
                <w:sz w:val="20"/>
                <w:szCs w:val="20"/>
              </w:rPr>
            </w:pPr>
            <w:r>
              <w:rPr>
                <w:rFonts w:ascii="Arial" w:hAnsi="Arial" w:cs="Arial"/>
                <w:sz w:val="20"/>
                <w:szCs w:val="20"/>
              </w:rPr>
              <w:t>2</w:t>
            </w: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2E5EF857" w14:textId="77777777" w:rsidR="003C6061" w:rsidRPr="00C47D7C" w:rsidRDefault="00BF0FF3" w:rsidP="004C68F1">
            <w:pPr>
              <w:rPr>
                <w:rFonts w:ascii="Arial" w:hAnsi="Arial" w:cs="Arial"/>
                <w:sz w:val="20"/>
                <w:szCs w:val="20"/>
              </w:rPr>
            </w:pPr>
            <w:r w:rsidRPr="00C47D7C">
              <w:rPr>
                <w:rFonts w:ascii="Arial" w:hAnsi="Arial" w:cs="Arial"/>
                <w:sz w:val="20"/>
                <w:szCs w:val="20"/>
              </w:rPr>
              <w:t>Formularz oferty</w:t>
            </w:r>
          </w:p>
        </w:tc>
      </w:tr>
      <w:tr w:rsidR="004B2D8A" w:rsidRPr="004C68F1" w14:paraId="48649AD6" w14:textId="77777777"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14:paraId="55A9FB12" w14:textId="77777777" w:rsidR="004B2D8A" w:rsidRPr="00C47D7C" w:rsidRDefault="00692AFF" w:rsidP="004C68F1">
            <w:pPr>
              <w:rPr>
                <w:rFonts w:ascii="Arial" w:hAnsi="Arial" w:cs="Arial"/>
                <w:sz w:val="20"/>
                <w:szCs w:val="20"/>
              </w:rPr>
            </w:pPr>
            <w:r>
              <w:rPr>
                <w:rFonts w:ascii="Arial" w:hAnsi="Arial" w:cs="Arial"/>
                <w:sz w:val="20"/>
                <w:szCs w:val="20"/>
              </w:rPr>
              <w:t>3</w:t>
            </w: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7511D6A6" w14:textId="77777777" w:rsidR="004B2D8A" w:rsidRPr="00C47D7C" w:rsidRDefault="00535B4F" w:rsidP="007C76C0">
            <w:pPr>
              <w:rPr>
                <w:rFonts w:ascii="Arial" w:hAnsi="Arial" w:cs="Arial"/>
                <w:sz w:val="20"/>
                <w:szCs w:val="20"/>
              </w:rPr>
            </w:pPr>
            <w:r w:rsidRPr="00C47D7C">
              <w:rPr>
                <w:rFonts w:ascii="Arial" w:eastAsia="ArialNarrow" w:hAnsi="Arial" w:cs="Arial"/>
                <w:sz w:val="20"/>
                <w:szCs w:val="20"/>
              </w:rPr>
              <w:t>Wzór oświadczenia o spełnianiu warunków udziału w postępowaniu</w:t>
            </w:r>
          </w:p>
        </w:tc>
      </w:tr>
      <w:tr w:rsidR="00535B4F" w:rsidRPr="004C68F1" w14:paraId="54115DFC" w14:textId="77777777"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14:paraId="5694D962" w14:textId="77777777" w:rsidR="00535B4F" w:rsidRPr="00C47D7C" w:rsidRDefault="00692AFF" w:rsidP="004C68F1">
            <w:pPr>
              <w:rPr>
                <w:rFonts w:ascii="Arial" w:hAnsi="Arial" w:cs="Arial"/>
                <w:sz w:val="20"/>
                <w:szCs w:val="20"/>
              </w:rPr>
            </w:pPr>
            <w:r>
              <w:rPr>
                <w:rFonts w:ascii="Arial" w:hAnsi="Arial" w:cs="Arial"/>
                <w:sz w:val="20"/>
                <w:szCs w:val="20"/>
              </w:rPr>
              <w:t>4</w:t>
            </w: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2764760B" w14:textId="77777777" w:rsidR="00535B4F" w:rsidRPr="00C47D7C" w:rsidRDefault="00535B4F" w:rsidP="004C68F1">
            <w:pPr>
              <w:rPr>
                <w:rFonts w:ascii="Arial" w:hAnsi="Arial" w:cs="Arial"/>
                <w:sz w:val="20"/>
                <w:szCs w:val="20"/>
              </w:rPr>
            </w:pPr>
            <w:r w:rsidRPr="00C47D7C">
              <w:rPr>
                <w:rFonts w:ascii="Arial" w:eastAsia="ArialNarrow" w:hAnsi="Arial" w:cs="Arial"/>
                <w:sz w:val="20"/>
                <w:szCs w:val="20"/>
              </w:rPr>
              <w:t>Wzór oświadczenia o braku podstaw do wykluczenia z postępowania o udzielenie zamówienia</w:t>
            </w:r>
          </w:p>
        </w:tc>
      </w:tr>
      <w:tr w:rsidR="004B2D8A" w:rsidRPr="004C68F1" w14:paraId="71CDE12F" w14:textId="77777777"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14:paraId="394F6C28" w14:textId="77777777" w:rsidR="004B2D8A" w:rsidRPr="00C47D7C" w:rsidRDefault="00692AFF" w:rsidP="004C68F1">
            <w:pPr>
              <w:rPr>
                <w:rFonts w:ascii="Arial" w:hAnsi="Arial" w:cs="Arial"/>
                <w:sz w:val="20"/>
                <w:szCs w:val="20"/>
              </w:rPr>
            </w:pPr>
            <w:r>
              <w:rPr>
                <w:rFonts w:ascii="Arial" w:hAnsi="Arial" w:cs="Arial"/>
                <w:sz w:val="20"/>
                <w:szCs w:val="20"/>
              </w:rPr>
              <w:t>5</w:t>
            </w: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36F50BAE" w14:textId="77777777" w:rsidR="004B2D8A" w:rsidRPr="00C47D7C" w:rsidRDefault="004B2D8A" w:rsidP="004C68F1">
            <w:pPr>
              <w:rPr>
                <w:rFonts w:ascii="Arial" w:hAnsi="Arial" w:cs="Arial"/>
                <w:sz w:val="20"/>
                <w:szCs w:val="20"/>
              </w:rPr>
            </w:pPr>
            <w:r w:rsidRPr="00C47D7C">
              <w:rPr>
                <w:rFonts w:ascii="Arial" w:hAnsi="Arial" w:cs="Arial"/>
                <w:sz w:val="20"/>
                <w:szCs w:val="20"/>
              </w:rPr>
              <w:t>Wzór umowy</w:t>
            </w:r>
          </w:p>
        </w:tc>
      </w:tr>
      <w:tr w:rsidR="00B81A13" w:rsidRPr="004C68F1" w14:paraId="3C1D7254" w14:textId="77777777"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14:paraId="0244B327" w14:textId="77777777" w:rsidR="00B81A13" w:rsidRPr="00D87847" w:rsidRDefault="00692AFF" w:rsidP="004C68F1">
            <w:pPr>
              <w:rPr>
                <w:rFonts w:ascii="Arial" w:hAnsi="Arial" w:cs="Arial"/>
                <w:sz w:val="20"/>
                <w:szCs w:val="20"/>
              </w:rPr>
            </w:pPr>
            <w:r w:rsidRPr="00D87847">
              <w:rPr>
                <w:rFonts w:ascii="Arial" w:hAnsi="Arial" w:cs="Arial"/>
                <w:sz w:val="20"/>
                <w:szCs w:val="20"/>
              </w:rPr>
              <w:t>6</w:t>
            </w: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20998203" w14:textId="77777777" w:rsidR="00B81A13" w:rsidRPr="00D87847" w:rsidRDefault="00B81A13" w:rsidP="004C68F1">
            <w:pPr>
              <w:rPr>
                <w:rFonts w:ascii="Arial" w:hAnsi="Arial" w:cs="Arial"/>
                <w:sz w:val="20"/>
                <w:szCs w:val="20"/>
              </w:rPr>
            </w:pPr>
            <w:r w:rsidRPr="00D87847">
              <w:rPr>
                <w:rFonts w:ascii="Arial" w:hAnsi="Arial" w:cs="Arial"/>
                <w:sz w:val="20"/>
                <w:szCs w:val="20"/>
              </w:rPr>
              <w:t>Wykaz dostaw</w:t>
            </w:r>
          </w:p>
        </w:tc>
      </w:tr>
      <w:tr w:rsidR="004B2D8A" w:rsidRPr="004C68F1" w14:paraId="25CBA2EC" w14:textId="77777777"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14:paraId="50B7C4B3" w14:textId="77777777" w:rsidR="004B2D8A" w:rsidRPr="00C47D7C" w:rsidRDefault="00692AFF" w:rsidP="004C68F1">
            <w:pPr>
              <w:rPr>
                <w:rFonts w:ascii="Arial" w:hAnsi="Arial" w:cs="Arial"/>
                <w:sz w:val="20"/>
                <w:szCs w:val="20"/>
              </w:rPr>
            </w:pPr>
            <w:r>
              <w:rPr>
                <w:rFonts w:ascii="Arial" w:hAnsi="Arial" w:cs="Arial"/>
                <w:sz w:val="20"/>
                <w:szCs w:val="20"/>
              </w:rPr>
              <w:t>7</w:t>
            </w:r>
          </w:p>
        </w:tc>
        <w:tc>
          <w:tcPr>
            <w:tcW w:w="7916" w:type="dxa"/>
            <w:tcBorders>
              <w:top w:val="single" w:sz="4" w:space="0" w:color="auto"/>
              <w:left w:val="single" w:sz="4" w:space="0" w:color="auto"/>
              <w:bottom w:val="single" w:sz="4" w:space="0" w:color="auto"/>
              <w:right w:val="single" w:sz="4" w:space="0" w:color="auto"/>
            </w:tcBorders>
            <w:shd w:val="clear" w:color="auto" w:fill="auto"/>
          </w:tcPr>
          <w:p w14:paraId="3501EC1B" w14:textId="77777777" w:rsidR="004B2D8A" w:rsidRPr="00C47D7C" w:rsidRDefault="004B2D8A" w:rsidP="004C68F1">
            <w:pPr>
              <w:rPr>
                <w:rFonts w:ascii="Arial" w:hAnsi="Arial" w:cs="Arial"/>
                <w:sz w:val="20"/>
                <w:szCs w:val="20"/>
              </w:rPr>
            </w:pPr>
            <w:r w:rsidRPr="00C47D7C">
              <w:rPr>
                <w:rFonts w:ascii="Arial" w:hAnsi="Arial" w:cs="Arial"/>
                <w:sz w:val="20"/>
                <w:szCs w:val="20"/>
              </w:rPr>
              <w:t>Oświadczenie o przynależności do tej samej grupy kapitałowej - wzór</w:t>
            </w:r>
          </w:p>
        </w:tc>
      </w:tr>
    </w:tbl>
    <w:p w14:paraId="10360CC8" w14:textId="77777777" w:rsidR="00B90732" w:rsidRPr="004C68F1" w:rsidRDefault="00B90732" w:rsidP="004C68F1">
      <w:pPr>
        <w:rPr>
          <w:rFonts w:ascii="Arial" w:hAnsi="Arial" w:cs="Arial"/>
          <w:sz w:val="20"/>
          <w:szCs w:val="20"/>
        </w:rPr>
      </w:pPr>
    </w:p>
    <w:p w14:paraId="04950E5B" w14:textId="77777777" w:rsidR="00DA48A5" w:rsidRPr="004C68F1" w:rsidRDefault="00DA48A5" w:rsidP="004C68F1">
      <w:pPr>
        <w:rPr>
          <w:rFonts w:ascii="Arial" w:hAnsi="Arial" w:cs="Arial"/>
          <w:sz w:val="20"/>
          <w:szCs w:val="20"/>
        </w:rPr>
      </w:pPr>
    </w:p>
    <w:p w14:paraId="6554674A" w14:textId="77777777" w:rsidR="00DA48A5" w:rsidRPr="004C68F1" w:rsidRDefault="00DA48A5" w:rsidP="004C68F1">
      <w:pPr>
        <w:rPr>
          <w:rFonts w:ascii="Arial" w:hAnsi="Arial" w:cs="Arial"/>
          <w:sz w:val="20"/>
          <w:szCs w:val="20"/>
        </w:rPr>
      </w:pPr>
    </w:p>
    <w:p w14:paraId="720B5E7E" w14:textId="77777777" w:rsidR="00BC2330" w:rsidRPr="00BC2330" w:rsidRDefault="00BC2330" w:rsidP="00E9190A">
      <w:pPr>
        <w:pStyle w:val="Teksttreci20"/>
        <w:shd w:val="clear" w:color="auto" w:fill="auto"/>
        <w:spacing w:after="0" w:line="240" w:lineRule="auto"/>
        <w:rPr>
          <w:rFonts w:ascii="Arial" w:hAnsi="Arial" w:cs="Arial"/>
          <w:sz w:val="20"/>
          <w:szCs w:val="20"/>
        </w:rPr>
      </w:pPr>
      <w:r>
        <w:rPr>
          <w:rFonts w:ascii="Arial" w:hAnsi="Arial" w:cs="Arial"/>
          <w:sz w:val="20"/>
          <w:szCs w:val="20"/>
        </w:rPr>
        <w:br w:type="page"/>
      </w:r>
    </w:p>
    <w:p w14:paraId="3934F518" w14:textId="77777777" w:rsidR="00973579" w:rsidRPr="00E9190A" w:rsidRDefault="00973579" w:rsidP="00E25C5C">
      <w:pPr>
        <w:pStyle w:val="Teksttreci20"/>
        <w:shd w:val="clear" w:color="auto" w:fill="auto"/>
        <w:spacing w:after="0" w:line="240" w:lineRule="auto"/>
        <w:ind w:left="700"/>
        <w:jc w:val="right"/>
        <w:rPr>
          <w:rFonts w:ascii="Arial" w:hAnsi="Arial" w:cs="Arial"/>
          <w:sz w:val="20"/>
          <w:szCs w:val="20"/>
        </w:rPr>
      </w:pPr>
      <w:r w:rsidRPr="00E9190A">
        <w:rPr>
          <w:rFonts w:ascii="Arial" w:hAnsi="Arial" w:cs="Arial"/>
          <w:sz w:val="20"/>
          <w:szCs w:val="20"/>
        </w:rPr>
        <w:lastRenderedPageBreak/>
        <w:t>Załącznik nr 1</w:t>
      </w:r>
      <w:r w:rsidR="00BC2330" w:rsidRPr="00E9190A">
        <w:rPr>
          <w:rFonts w:ascii="Arial" w:hAnsi="Arial" w:cs="Arial"/>
          <w:sz w:val="20"/>
          <w:szCs w:val="20"/>
        </w:rPr>
        <w:t xml:space="preserve"> do SIWZ</w:t>
      </w:r>
      <w:r w:rsidR="007C068E" w:rsidRPr="00E9190A">
        <w:rPr>
          <w:rFonts w:ascii="Arial" w:hAnsi="Arial" w:cs="Arial"/>
          <w:sz w:val="20"/>
          <w:szCs w:val="20"/>
        </w:rPr>
        <w:t xml:space="preserve"> i umowy</w:t>
      </w:r>
    </w:p>
    <w:p w14:paraId="3FAB7428" w14:textId="77777777" w:rsidR="00973579" w:rsidRPr="00E9190A" w:rsidRDefault="00973579" w:rsidP="00BC2330">
      <w:pPr>
        <w:pStyle w:val="Teksttreci20"/>
        <w:shd w:val="clear" w:color="auto" w:fill="auto"/>
        <w:spacing w:after="0" w:line="240" w:lineRule="auto"/>
        <w:ind w:left="700"/>
        <w:jc w:val="right"/>
        <w:rPr>
          <w:rFonts w:ascii="Arial" w:hAnsi="Arial" w:cs="Arial"/>
          <w:b/>
          <w:sz w:val="20"/>
          <w:szCs w:val="20"/>
        </w:rPr>
      </w:pPr>
    </w:p>
    <w:p w14:paraId="2F940596" w14:textId="77777777" w:rsidR="00973579" w:rsidRPr="00E9190A" w:rsidRDefault="00973579" w:rsidP="00E25C5C">
      <w:pPr>
        <w:keepNext/>
        <w:keepLines/>
        <w:jc w:val="center"/>
        <w:rPr>
          <w:rFonts w:ascii="Arial" w:hAnsi="Arial" w:cs="Arial"/>
          <w:b/>
          <w:sz w:val="20"/>
          <w:szCs w:val="20"/>
        </w:rPr>
      </w:pPr>
      <w:bookmarkStart w:id="2" w:name="bookmark31"/>
      <w:r w:rsidRPr="00E9190A">
        <w:rPr>
          <w:rFonts w:ascii="Arial" w:hAnsi="Arial" w:cs="Arial"/>
          <w:b/>
          <w:sz w:val="20"/>
          <w:szCs w:val="20"/>
        </w:rPr>
        <w:t>OPIS PRZEDMIOTU ZAMÓWIENIA</w:t>
      </w:r>
      <w:bookmarkEnd w:id="2"/>
    </w:p>
    <w:p w14:paraId="5CA72A46" w14:textId="77777777" w:rsidR="001A715C" w:rsidRPr="001A715C" w:rsidRDefault="001A715C" w:rsidP="001A715C">
      <w:pPr>
        <w:rPr>
          <w:rFonts w:ascii="Arial" w:eastAsia="Arial Narrow" w:hAnsi="Arial" w:cs="Arial"/>
          <w:sz w:val="20"/>
          <w:szCs w:val="20"/>
        </w:rPr>
      </w:pPr>
    </w:p>
    <w:p w14:paraId="140DB705" w14:textId="77777777" w:rsidR="001A715C" w:rsidRPr="001A715C" w:rsidRDefault="001A715C" w:rsidP="001A715C">
      <w:pPr>
        <w:rPr>
          <w:rFonts w:ascii="Arial" w:eastAsia="Arial Narrow" w:hAnsi="Arial" w:cs="Arial"/>
          <w:b/>
          <w:sz w:val="20"/>
          <w:szCs w:val="20"/>
        </w:rPr>
      </w:pPr>
      <w:r w:rsidRPr="001A715C">
        <w:rPr>
          <w:rFonts w:ascii="Arial" w:eastAsia="Arial Narrow" w:hAnsi="Arial" w:cs="Arial"/>
          <w:b/>
          <w:sz w:val="20"/>
          <w:szCs w:val="20"/>
        </w:rPr>
        <w:t>DEFINICJE I SKRÓTY</w:t>
      </w:r>
    </w:p>
    <w:p w14:paraId="6D32EA65" w14:textId="77777777" w:rsidR="001A715C" w:rsidRPr="001A715C" w:rsidRDefault="001A715C" w:rsidP="001A715C">
      <w:pPr>
        <w:rPr>
          <w:rFonts w:ascii="Arial" w:eastAsia="Arial Narrow" w:hAnsi="Arial" w:cs="Arial"/>
          <w:sz w:val="20"/>
          <w:szCs w:val="20"/>
        </w:rPr>
      </w:pPr>
    </w:p>
    <w:tbl>
      <w:tblPr>
        <w:tblW w:w="9598" w:type="dxa"/>
        <w:tblInd w:w="-132" w:type="dxa"/>
        <w:tblLayout w:type="fixed"/>
        <w:tblCellMar>
          <w:left w:w="10" w:type="dxa"/>
          <w:right w:w="10" w:type="dxa"/>
        </w:tblCellMar>
        <w:tblLook w:val="04A0" w:firstRow="1" w:lastRow="0" w:firstColumn="1" w:lastColumn="0" w:noHBand="0" w:noVBand="1"/>
      </w:tblPr>
      <w:tblGrid>
        <w:gridCol w:w="1545"/>
        <w:gridCol w:w="8053"/>
      </w:tblGrid>
      <w:tr w:rsidR="001A715C" w:rsidRPr="001A715C" w14:paraId="02ACF044" w14:textId="77777777" w:rsidTr="001A715C">
        <w:trPr>
          <w:trHeight w:val="534"/>
        </w:trPr>
        <w:tc>
          <w:tcPr>
            <w:tcW w:w="1545" w:type="dxa"/>
            <w:tcBorders>
              <w:top w:val="single" w:sz="4" w:space="0" w:color="000000"/>
              <w:left w:val="single" w:sz="4" w:space="0" w:color="000000"/>
            </w:tcBorders>
            <w:shd w:val="clear" w:color="auto" w:fill="FFFFFF"/>
            <w:vAlign w:val="center"/>
          </w:tcPr>
          <w:p w14:paraId="55570BA4" w14:textId="6EC22DA4" w:rsidR="001A715C" w:rsidRPr="001A715C" w:rsidRDefault="0069186F" w:rsidP="001A715C">
            <w:pPr>
              <w:jc w:val="center"/>
              <w:rPr>
                <w:rFonts w:ascii="Arial" w:hAnsi="Arial" w:cs="Arial"/>
                <w:b/>
                <w:sz w:val="20"/>
                <w:szCs w:val="20"/>
              </w:rPr>
            </w:pPr>
            <w:r>
              <w:rPr>
                <w:rFonts w:ascii="Arial" w:hAnsi="Arial" w:cs="Arial"/>
                <w:b/>
                <w:sz w:val="20"/>
                <w:szCs w:val="20"/>
              </w:rPr>
              <w:t>ZSŁR</w:t>
            </w:r>
          </w:p>
        </w:tc>
        <w:tc>
          <w:tcPr>
            <w:tcW w:w="8053" w:type="dxa"/>
            <w:tcBorders>
              <w:top w:val="single" w:sz="4" w:space="0" w:color="000000"/>
              <w:left w:val="single" w:sz="4" w:space="0" w:color="000000"/>
              <w:right w:val="single" w:sz="4" w:space="0" w:color="000000"/>
            </w:tcBorders>
            <w:shd w:val="clear" w:color="auto" w:fill="FFFFFF"/>
            <w:vAlign w:val="center"/>
          </w:tcPr>
          <w:p w14:paraId="0766829A" w14:textId="77777777" w:rsidR="001A715C" w:rsidRPr="001A715C" w:rsidRDefault="001A715C" w:rsidP="001A715C">
            <w:pPr>
              <w:rPr>
                <w:rFonts w:ascii="Arial" w:hAnsi="Arial" w:cs="Arial"/>
                <w:sz w:val="20"/>
                <w:szCs w:val="20"/>
              </w:rPr>
            </w:pPr>
            <w:r w:rsidRPr="001A715C">
              <w:rPr>
                <w:rFonts w:ascii="Arial" w:hAnsi="Arial" w:cs="Arial"/>
                <w:sz w:val="20"/>
                <w:szCs w:val="20"/>
              </w:rPr>
              <w:t>Zintegrowany System Łączności</w:t>
            </w:r>
            <w:r w:rsidR="006F55D1">
              <w:rPr>
                <w:rFonts w:ascii="Arial" w:hAnsi="Arial" w:cs="Arial"/>
                <w:sz w:val="20"/>
                <w:szCs w:val="20"/>
              </w:rPr>
              <w:t xml:space="preserve"> Radiowej</w:t>
            </w:r>
            <w:r w:rsidRPr="001A715C">
              <w:rPr>
                <w:rFonts w:ascii="Arial" w:hAnsi="Arial" w:cs="Arial"/>
                <w:sz w:val="20"/>
                <w:szCs w:val="20"/>
              </w:rPr>
              <w:t xml:space="preserve"> – system modułowy z możliwością integracji środków łączności radiowej i telefonicznej obsługiwanych przez aplikację zainstalowanej na konsoli operatorskiej.</w:t>
            </w:r>
          </w:p>
        </w:tc>
      </w:tr>
      <w:tr w:rsidR="006F55D1" w:rsidRPr="001A715C" w14:paraId="556AFB47" w14:textId="77777777" w:rsidTr="00DD08F7">
        <w:trPr>
          <w:trHeight w:val="561"/>
        </w:trPr>
        <w:tc>
          <w:tcPr>
            <w:tcW w:w="1545" w:type="dxa"/>
            <w:tcBorders>
              <w:top w:val="single" w:sz="4" w:space="0" w:color="000000"/>
              <w:left w:val="single" w:sz="4" w:space="0" w:color="000000"/>
            </w:tcBorders>
            <w:shd w:val="clear" w:color="auto" w:fill="FFFFFF"/>
            <w:vAlign w:val="center"/>
          </w:tcPr>
          <w:p w14:paraId="3F8A1B86" w14:textId="77777777" w:rsidR="006F55D1" w:rsidRPr="001A715C" w:rsidRDefault="006F55D1" w:rsidP="00DD08F7">
            <w:pPr>
              <w:jc w:val="center"/>
              <w:rPr>
                <w:rFonts w:ascii="Arial" w:hAnsi="Arial" w:cs="Arial"/>
                <w:b/>
                <w:sz w:val="20"/>
                <w:szCs w:val="20"/>
              </w:rPr>
            </w:pPr>
            <w:r w:rsidRPr="001A715C">
              <w:rPr>
                <w:rFonts w:ascii="Arial" w:hAnsi="Arial" w:cs="Arial"/>
                <w:b/>
                <w:sz w:val="20"/>
                <w:szCs w:val="20"/>
              </w:rPr>
              <w:t>SKKM</w:t>
            </w:r>
          </w:p>
        </w:tc>
        <w:tc>
          <w:tcPr>
            <w:tcW w:w="8053" w:type="dxa"/>
            <w:tcBorders>
              <w:top w:val="single" w:sz="4" w:space="0" w:color="000000"/>
              <w:left w:val="single" w:sz="4" w:space="0" w:color="000000"/>
              <w:right w:val="single" w:sz="4" w:space="0" w:color="000000"/>
            </w:tcBorders>
            <w:shd w:val="clear" w:color="auto" w:fill="FFFFFF"/>
            <w:vAlign w:val="center"/>
          </w:tcPr>
          <w:p w14:paraId="304EADB6" w14:textId="77777777" w:rsidR="006F55D1" w:rsidRPr="001A715C" w:rsidRDefault="006F55D1" w:rsidP="00DD08F7">
            <w:pPr>
              <w:rPr>
                <w:rFonts w:ascii="Arial" w:hAnsi="Arial" w:cs="Arial"/>
                <w:sz w:val="20"/>
                <w:szCs w:val="20"/>
              </w:rPr>
            </w:pPr>
            <w:r w:rsidRPr="001A715C">
              <w:rPr>
                <w:rFonts w:ascii="Arial" w:hAnsi="Arial" w:cs="Arial"/>
                <w:sz w:val="20"/>
                <w:szCs w:val="20"/>
              </w:rPr>
              <w:t xml:space="preserve">Stanowisko Kierowania Komendanta Miejskiego </w:t>
            </w:r>
            <w:r>
              <w:rPr>
                <w:rFonts w:ascii="Arial" w:hAnsi="Arial" w:cs="Arial"/>
                <w:sz w:val="20"/>
                <w:szCs w:val="20"/>
              </w:rPr>
              <w:t>Państwowej Straży Pożarnej w Częstochowie</w:t>
            </w:r>
          </w:p>
        </w:tc>
      </w:tr>
      <w:tr w:rsidR="001A715C" w:rsidRPr="001A715C" w14:paraId="27F036AC" w14:textId="77777777" w:rsidTr="007F5793">
        <w:trPr>
          <w:trHeight w:val="561"/>
        </w:trPr>
        <w:tc>
          <w:tcPr>
            <w:tcW w:w="1545" w:type="dxa"/>
            <w:tcBorders>
              <w:top w:val="single" w:sz="4" w:space="0" w:color="000000"/>
              <w:left w:val="single" w:sz="4" w:space="0" w:color="000000"/>
            </w:tcBorders>
            <w:shd w:val="clear" w:color="auto" w:fill="FFFFFF"/>
            <w:vAlign w:val="center"/>
          </w:tcPr>
          <w:p w14:paraId="0436BCAC" w14:textId="77777777" w:rsidR="001A715C" w:rsidRPr="001A715C" w:rsidRDefault="001A715C" w:rsidP="006F55D1">
            <w:pPr>
              <w:jc w:val="center"/>
              <w:rPr>
                <w:rFonts w:ascii="Arial" w:hAnsi="Arial" w:cs="Arial"/>
                <w:b/>
                <w:sz w:val="20"/>
                <w:szCs w:val="20"/>
              </w:rPr>
            </w:pPr>
            <w:r w:rsidRPr="001A715C">
              <w:rPr>
                <w:rFonts w:ascii="Arial" w:hAnsi="Arial" w:cs="Arial"/>
                <w:b/>
                <w:sz w:val="20"/>
                <w:szCs w:val="20"/>
              </w:rPr>
              <w:t>SKK</w:t>
            </w:r>
            <w:r w:rsidR="006F55D1">
              <w:rPr>
                <w:rFonts w:ascii="Arial" w:hAnsi="Arial" w:cs="Arial"/>
                <w:b/>
                <w:sz w:val="20"/>
                <w:szCs w:val="20"/>
              </w:rPr>
              <w:t>W</w:t>
            </w:r>
          </w:p>
        </w:tc>
        <w:tc>
          <w:tcPr>
            <w:tcW w:w="8053" w:type="dxa"/>
            <w:tcBorders>
              <w:top w:val="single" w:sz="4" w:space="0" w:color="000000"/>
              <w:left w:val="single" w:sz="4" w:space="0" w:color="000000"/>
              <w:right w:val="single" w:sz="4" w:space="0" w:color="000000"/>
            </w:tcBorders>
            <w:shd w:val="clear" w:color="auto" w:fill="FFFFFF"/>
            <w:vAlign w:val="center"/>
          </w:tcPr>
          <w:p w14:paraId="42F0B8D9" w14:textId="77777777" w:rsidR="001A715C" w:rsidRPr="001A715C" w:rsidRDefault="001A715C" w:rsidP="006F55D1">
            <w:pPr>
              <w:rPr>
                <w:rFonts w:ascii="Arial" w:hAnsi="Arial" w:cs="Arial"/>
                <w:sz w:val="20"/>
                <w:szCs w:val="20"/>
              </w:rPr>
            </w:pPr>
            <w:r w:rsidRPr="001A715C">
              <w:rPr>
                <w:rFonts w:ascii="Arial" w:hAnsi="Arial" w:cs="Arial"/>
                <w:sz w:val="20"/>
                <w:szCs w:val="20"/>
              </w:rPr>
              <w:t xml:space="preserve">Stanowisko Kierowania Komendanta </w:t>
            </w:r>
            <w:r w:rsidR="006F55D1">
              <w:rPr>
                <w:rFonts w:ascii="Arial" w:hAnsi="Arial" w:cs="Arial"/>
                <w:sz w:val="20"/>
                <w:szCs w:val="20"/>
              </w:rPr>
              <w:t>Wojewódzkiego</w:t>
            </w:r>
            <w:r w:rsidRPr="001A715C">
              <w:rPr>
                <w:rFonts w:ascii="Arial" w:hAnsi="Arial" w:cs="Arial"/>
                <w:sz w:val="20"/>
                <w:szCs w:val="20"/>
              </w:rPr>
              <w:t xml:space="preserve"> </w:t>
            </w:r>
            <w:r w:rsidR="007F5793">
              <w:rPr>
                <w:rFonts w:ascii="Arial" w:hAnsi="Arial" w:cs="Arial"/>
                <w:sz w:val="20"/>
                <w:szCs w:val="20"/>
              </w:rPr>
              <w:t xml:space="preserve">Państwowej Straży Pożarnej w </w:t>
            </w:r>
            <w:r w:rsidR="006F55D1">
              <w:rPr>
                <w:rFonts w:ascii="Arial" w:hAnsi="Arial" w:cs="Arial"/>
                <w:sz w:val="20"/>
                <w:szCs w:val="20"/>
              </w:rPr>
              <w:t>Katowicach</w:t>
            </w:r>
          </w:p>
        </w:tc>
      </w:tr>
      <w:tr w:rsidR="001A715C" w:rsidRPr="001A715C" w14:paraId="6858ACF5" w14:textId="77777777" w:rsidTr="001A715C">
        <w:trPr>
          <w:trHeight w:val="428"/>
        </w:trPr>
        <w:tc>
          <w:tcPr>
            <w:tcW w:w="1545" w:type="dxa"/>
            <w:tcBorders>
              <w:top w:val="single" w:sz="4" w:space="0" w:color="000000"/>
              <w:left w:val="single" w:sz="4" w:space="0" w:color="000000"/>
              <w:bottom w:val="single" w:sz="4" w:space="0" w:color="000000"/>
            </w:tcBorders>
            <w:shd w:val="clear" w:color="auto" w:fill="FFFFFF"/>
            <w:vAlign w:val="center"/>
          </w:tcPr>
          <w:p w14:paraId="456E3628" w14:textId="77777777" w:rsidR="001A715C" w:rsidRPr="001A715C" w:rsidRDefault="001A715C" w:rsidP="001A715C">
            <w:pPr>
              <w:jc w:val="center"/>
              <w:rPr>
                <w:rFonts w:ascii="Arial" w:hAnsi="Arial" w:cs="Arial"/>
                <w:b/>
                <w:sz w:val="20"/>
                <w:szCs w:val="20"/>
              </w:rPr>
            </w:pPr>
            <w:r w:rsidRPr="001A715C">
              <w:rPr>
                <w:rFonts w:ascii="Arial" w:hAnsi="Arial" w:cs="Arial"/>
                <w:b/>
                <w:sz w:val="20"/>
                <w:szCs w:val="20"/>
              </w:rPr>
              <w:t>JRG</w:t>
            </w:r>
          </w:p>
        </w:tc>
        <w:tc>
          <w:tcPr>
            <w:tcW w:w="8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075EC" w14:textId="77777777" w:rsidR="001A715C" w:rsidRPr="001A715C" w:rsidRDefault="001A715C" w:rsidP="006F55D1">
            <w:pPr>
              <w:rPr>
                <w:rFonts w:ascii="Arial" w:hAnsi="Arial" w:cs="Arial"/>
                <w:sz w:val="20"/>
                <w:szCs w:val="20"/>
              </w:rPr>
            </w:pPr>
            <w:r w:rsidRPr="001A715C">
              <w:rPr>
                <w:rFonts w:ascii="Arial" w:hAnsi="Arial" w:cs="Arial"/>
                <w:sz w:val="20"/>
                <w:szCs w:val="20"/>
              </w:rPr>
              <w:t xml:space="preserve">Jednostka Ratowniczo </w:t>
            </w:r>
            <w:r w:rsidR="007F5793">
              <w:rPr>
                <w:rFonts w:ascii="Arial" w:hAnsi="Arial" w:cs="Arial"/>
                <w:sz w:val="20"/>
                <w:szCs w:val="20"/>
              </w:rPr>
              <w:t>–</w:t>
            </w:r>
            <w:r w:rsidRPr="001A715C">
              <w:rPr>
                <w:rFonts w:ascii="Arial" w:hAnsi="Arial" w:cs="Arial"/>
                <w:sz w:val="20"/>
                <w:szCs w:val="20"/>
              </w:rPr>
              <w:t xml:space="preserve"> Gaśnicza</w:t>
            </w:r>
            <w:r w:rsidR="007F5793">
              <w:rPr>
                <w:rFonts w:ascii="Arial" w:hAnsi="Arial" w:cs="Arial"/>
                <w:sz w:val="20"/>
                <w:szCs w:val="20"/>
              </w:rPr>
              <w:t xml:space="preserve"> Państwowej Straży Pożarnej w </w:t>
            </w:r>
            <w:r w:rsidR="006F55D1">
              <w:rPr>
                <w:rFonts w:ascii="Arial" w:hAnsi="Arial" w:cs="Arial"/>
                <w:sz w:val="20"/>
                <w:szCs w:val="20"/>
              </w:rPr>
              <w:t>Koniecpolu</w:t>
            </w:r>
          </w:p>
        </w:tc>
      </w:tr>
      <w:tr w:rsidR="007F5793" w:rsidRPr="001A715C" w14:paraId="36101F0B" w14:textId="77777777" w:rsidTr="00DD08F7">
        <w:trPr>
          <w:trHeight w:val="428"/>
        </w:trPr>
        <w:tc>
          <w:tcPr>
            <w:tcW w:w="1545" w:type="dxa"/>
            <w:tcBorders>
              <w:top w:val="single" w:sz="4" w:space="0" w:color="000000"/>
              <w:left w:val="single" w:sz="4" w:space="0" w:color="000000"/>
              <w:bottom w:val="single" w:sz="4" w:space="0" w:color="000000"/>
            </w:tcBorders>
            <w:shd w:val="clear" w:color="auto" w:fill="FFFFFF"/>
            <w:vAlign w:val="center"/>
          </w:tcPr>
          <w:p w14:paraId="2CF0251F" w14:textId="77777777" w:rsidR="007F5793" w:rsidRPr="001A715C" w:rsidRDefault="007F5793" w:rsidP="00DD08F7">
            <w:pPr>
              <w:jc w:val="center"/>
              <w:rPr>
                <w:rFonts w:ascii="Arial" w:hAnsi="Arial" w:cs="Arial"/>
                <w:b/>
                <w:sz w:val="20"/>
                <w:szCs w:val="20"/>
              </w:rPr>
            </w:pPr>
            <w:r w:rsidRPr="001A715C">
              <w:rPr>
                <w:rFonts w:ascii="Arial" w:hAnsi="Arial" w:cs="Arial"/>
                <w:b/>
                <w:sz w:val="20"/>
                <w:szCs w:val="20"/>
              </w:rPr>
              <w:t>KM</w:t>
            </w:r>
            <w:r>
              <w:rPr>
                <w:rFonts w:ascii="Arial" w:hAnsi="Arial" w:cs="Arial"/>
                <w:b/>
                <w:sz w:val="20"/>
                <w:szCs w:val="20"/>
              </w:rPr>
              <w:t xml:space="preserve"> PSP</w:t>
            </w:r>
          </w:p>
        </w:tc>
        <w:tc>
          <w:tcPr>
            <w:tcW w:w="8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CE23E" w14:textId="77777777" w:rsidR="007F5793" w:rsidRPr="001A715C" w:rsidRDefault="007F5793" w:rsidP="00DD08F7">
            <w:pPr>
              <w:rPr>
                <w:rFonts w:ascii="Arial" w:hAnsi="Arial" w:cs="Arial"/>
                <w:sz w:val="20"/>
                <w:szCs w:val="20"/>
              </w:rPr>
            </w:pPr>
            <w:r w:rsidRPr="001A715C">
              <w:rPr>
                <w:rFonts w:ascii="Arial" w:hAnsi="Arial" w:cs="Arial"/>
                <w:sz w:val="20"/>
                <w:szCs w:val="20"/>
              </w:rPr>
              <w:t xml:space="preserve">Komenda Miejska </w:t>
            </w:r>
            <w:r>
              <w:rPr>
                <w:rFonts w:ascii="Arial" w:hAnsi="Arial" w:cs="Arial"/>
                <w:sz w:val="20"/>
                <w:szCs w:val="20"/>
              </w:rPr>
              <w:t>Państwowej Straży Pożarnej w Częstochowie</w:t>
            </w:r>
          </w:p>
        </w:tc>
      </w:tr>
      <w:tr w:rsidR="001A715C" w:rsidRPr="001A715C" w14:paraId="754326A8" w14:textId="77777777" w:rsidTr="001A715C">
        <w:trPr>
          <w:trHeight w:val="428"/>
        </w:trPr>
        <w:tc>
          <w:tcPr>
            <w:tcW w:w="1545" w:type="dxa"/>
            <w:tcBorders>
              <w:top w:val="single" w:sz="4" w:space="0" w:color="000000"/>
              <w:left w:val="single" w:sz="4" w:space="0" w:color="000000"/>
              <w:bottom w:val="single" w:sz="4" w:space="0" w:color="000000"/>
            </w:tcBorders>
            <w:shd w:val="clear" w:color="auto" w:fill="FFFFFF"/>
            <w:vAlign w:val="center"/>
          </w:tcPr>
          <w:p w14:paraId="2383BD84" w14:textId="77777777" w:rsidR="001A715C" w:rsidRPr="001A715C" w:rsidRDefault="001A715C" w:rsidP="007F5793">
            <w:pPr>
              <w:jc w:val="center"/>
              <w:rPr>
                <w:rFonts w:ascii="Arial" w:hAnsi="Arial" w:cs="Arial"/>
                <w:b/>
                <w:sz w:val="20"/>
                <w:szCs w:val="20"/>
              </w:rPr>
            </w:pPr>
            <w:r w:rsidRPr="001A715C">
              <w:rPr>
                <w:rFonts w:ascii="Arial" w:hAnsi="Arial" w:cs="Arial"/>
                <w:b/>
                <w:sz w:val="20"/>
                <w:szCs w:val="20"/>
              </w:rPr>
              <w:t>K</w:t>
            </w:r>
            <w:r w:rsidR="007F5793">
              <w:rPr>
                <w:rFonts w:ascii="Arial" w:hAnsi="Arial" w:cs="Arial"/>
                <w:b/>
                <w:sz w:val="20"/>
                <w:szCs w:val="20"/>
              </w:rPr>
              <w:t>W PSP</w:t>
            </w:r>
          </w:p>
        </w:tc>
        <w:tc>
          <w:tcPr>
            <w:tcW w:w="8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A4699" w14:textId="77777777" w:rsidR="001A715C" w:rsidRPr="001A715C" w:rsidRDefault="001A715C" w:rsidP="007F5793">
            <w:pPr>
              <w:rPr>
                <w:rFonts w:ascii="Arial" w:hAnsi="Arial" w:cs="Arial"/>
                <w:sz w:val="20"/>
                <w:szCs w:val="20"/>
              </w:rPr>
            </w:pPr>
            <w:r w:rsidRPr="001A715C">
              <w:rPr>
                <w:rFonts w:ascii="Arial" w:hAnsi="Arial" w:cs="Arial"/>
                <w:sz w:val="20"/>
                <w:szCs w:val="20"/>
              </w:rPr>
              <w:t xml:space="preserve">Komenda </w:t>
            </w:r>
            <w:r w:rsidR="007F5793">
              <w:rPr>
                <w:rFonts w:ascii="Arial" w:hAnsi="Arial" w:cs="Arial"/>
                <w:sz w:val="20"/>
                <w:szCs w:val="20"/>
              </w:rPr>
              <w:t>Wojewódzka</w:t>
            </w:r>
            <w:r w:rsidRPr="001A715C">
              <w:rPr>
                <w:rFonts w:ascii="Arial" w:hAnsi="Arial" w:cs="Arial"/>
                <w:sz w:val="20"/>
                <w:szCs w:val="20"/>
              </w:rPr>
              <w:t xml:space="preserve"> </w:t>
            </w:r>
            <w:r w:rsidR="007F5793">
              <w:rPr>
                <w:rFonts w:ascii="Arial" w:hAnsi="Arial" w:cs="Arial"/>
                <w:sz w:val="20"/>
                <w:szCs w:val="20"/>
              </w:rPr>
              <w:t>Państwowej Straży Pożarnej w Katowicach</w:t>
            </w:r>
          </w:p>
        </w:tc>
      </w:tr>
      <w:tr w:rsidR="001A715C" w:rsidRPr="001A715C" w14:paraId="3086CEA3" w14:textId="77777777" w:rsidTr="001A715C">
        <w:trPr>
          <w:trHeight w:val="60"/>
        </w:trPr>
        <w:tc>
          <w:tcPr>
            <w:tcW w:w="1545" w:type="dxa"/>
            <w:tcBorders>
              <w:top w:val="single" w:sz="4" w:space="0" w:color="000000"/>
              <w:left w:val="single" w:sz="4" w:space="0" w:color="000000"/>
              <w:bottom w:val="single" w:sz="4" w:space="0" w:color="000000"/>
            </w:tcBorders>
            <w:shd w:val="clear" w:color="auto" w:fill="FFFFFF"/>
            <w:vAlign w:val="center"/>
          </w:tcPr>
          <w:p w14:paraId="2C2EFB63" w14:textId="77777777" w:rsidR="001A715C" w:rsidRPr="001A715C" w:rsidRDefault="001A715C" w:rsidP="001A715C">
            <w:pPr>
              <w:jc w:val="center"/>
              <w:rPr>
                <w:rFonts w:ascii="Arial" w:hAnsi="Arial" w:cs="Arial"/>
                <w:b/>
                <w:sz w:val="20"/>
                <w:szCs w:val="20"/>
              </w:rPr>
            </w:pPr>
            <w:r w:rsidRPr="001A715C">
              <w:rPr>
                <w:rFonts w:ascii="Arial" w:hAnsi="Arial" w:cs="Arial"/>
                <w:b/>
                <w:sz w:val="20"/>
                <w:szCs w:val="20"/>
              </w:rPr>
              <w:t>OSP</w:t>
            </w:r>
          </w:p>
        </w:tc>
        <w:tc>
          <w:tcPr>
            <w:tcW w:w="8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EBE4A" w14:textId="77777777" w:rsidR="001A715C" w:rsidRPr="001A715C" w:rsidRDefault="001A715C" w:rsidP="001A715C">
            <w:pPr>
              <w:rPr>
                <w:rFonts w:ascii="Arial" w:hAnsi="Arial" w:cs="Arial"/>
                <w:sz w:val="20"/>
                <w:szCs w:val="20"/>
              </w:rPr>
            </w:pPr>
            <w:r w:rsidRPr="001A715C">
              <w:rPr>
                <w:rFonts w:ascii="Arial" w:hAnsi="Arial" w:cs="Arial"/>
                <w:sz w:val="20"/>
                <w:szCs w:val="20"/>
              </w:rPr>
              <w:t>Ochotnicza Straż Pożarna</w:t>
            </w:r>
            <w:r w:rsidR="006F55D1">
              <w:rPr>
                <w:rFonts w:ascii="Arial" w:hAnsi="Arial" w:cs="Arial"/>
                <w:sz w:val="20"/>
                <w:szCs w:val="20"/>
              </w:rPr>
              <w:t xml:space="preserve"> w Kłomnicach</w:t>
            </w:r>
          </w:p>
        </w:tc>
      </w:tr>
      <w:tr w:rsidR="001A715C" w:rsidRPr="001A715C" w14:paraId="5B8FF8BB" w14:textId="77777777" w:rsidTr="001A715C">
        <w:trPr>
          <w:trHeight w:val="60"/>
        </w:trPr>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0E12" w14:textId="77777777" w:rsidR="001A715C" w:rsidRPr="001A715C" w:rsidRDefault="001A715C" w:rsidP="001A715C">
            <w:pPr>
              <w:jc w:val="center"/>
              <w:rPr>
                <w:rFonts w:ascii="Arial" w:hAnsi="Arial" w:cs="Arial"/>
                <w:b/>
                <w:sz w:val="20"/>
                <w:szCs w:val="20"/>
              </w:rPr>
            </w:pPr>
            <w:r w:rsidRPr="001A715C">
              <w:rPr>
                <w:rFonts w:ascii="Arial" w:hAnsi="Arial" w:cs="Arial"/>
                <w:b/>
                <w:sz w:val="20"/>
                <w:szCs w:val="20"/>
              </w:rPr>
              <w:t>COMBINER</w:t>
            </w:r>
          </w:p>
        </w:tc>
        <w:tc>
          <w:tcPr>
            <w:tcW w:w="8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8D9F" w14:textId="77777777" w:rsidR="001A715C" w:rsidRPr="001A715C" w:rsidRDefault="001A715C" w:rsidP="001A715C">
            <w:pPr>
              <w:rPr>
                <w:rFonts w:ascii="Arial" w:hAnsi="Arial" w:cs="Arial"/>
                <w:sz w:val="20"/>
                <w:szCs w:val="20"/>
              </w:rPr>
            </w:pPr>
            <w:r w:rsidRPr="001A715C">
              <w:rPr>
                <w:rFonts w:ascii="Arial" w:hAnsi="Arial" w:cs="Arial"/>
                <w:sz w:val="20"/>
                <w:szCs w:val="20"/>
              </w:rPr>
              <w:t>Urządzenie umożliwiające podpięcie min. 2 nadajników do 1 anteny.</w:t>
            </w:r>
          </w:p>
        </w:tc>
      </w:tr>
      <w:tr w:rsidR="001A715C" w:rsidRPr="001A715C" w14:paraId="7336DDAD" w14:textId="77777777" w:rsidTr="001A715C">
        <w:trPr>
          <w:trHeight w:val="60"/>
        </w:trPr>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61452" w14:textId="77777777" w:rsidR="001A715C" w:rsidRPr="001A715C" w:rsidRDefault="001A715C" w:rsidP="001A715C">
            <w:pPr>
              <w:jc w:val="center"/>
              <w:rPr>
                <w:rFonts w:ascii="Arial" w:hAnsi="Arial" w:cs="Arial"/>
                <w:b/>
                <w:sz w:val="20"/>
                <w:szCs w:val="20"/>
              </w:rPr>
            </w:pPr>
            <w:r w:rsidRPr="001A715C">
              <w:rPr>
                <w:rFonts w:ascii="Arial" w:hAnsi="Arial" w:cs="Arial"/>
                <w:b/>
                <w:sz w:val="20"/>
                <w:szCs w:val="20"/>
              </w:rPr>
              <w:t>RADIOTLEFON STACJONARNY</w:t>
            </w:r>
          </w:p>
        </w:tc>
        <w:tc>
          <w:tcPr>
            <w:tcW w:w="8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66754" w14:textId="77777777" w:rsidR="001A715C" w:rsidRPr="001A715C" w:rsidRDefault="001A715C" w:rsidP="001A715C">
            <w:pPr>
              <w:rPr>
                <w:rFonts w:ascii="Arial" w:hAnsi="Arial" w:cs="Arial"/>
                <w:sz w:val="20"/>
                <w:szCs w:val="20"/>
              </w:rPr>
            </w:pPr>
            <w:r w:rsidRPr="001A715C">
              <w:rPr>
                <w:rFonts w:ascii="Arial" w:hAnsi="Arial" w:cs="Arial"/>
                <w:sz w:val="20"/>
                <w:szCs w:val="20"/>
              </w:rPr>
              <w:t xml:space="preserve">Radiotelefon dwusystemowy spełniający min. wymagania techniczno-funkcjonalne określone w  „INSTRUKCJI w sprawie organizacji łączności radiowej”, podłączony do anteny bazowej zamontowanej na obiekcie. </w:t>
            </w:r>
          </w:p>
        </w:tc>
      </w:tr>
      <w:tr w:rsidR="001A715C" w:rsidRPr="001A715C" w14:paraId="67E03288" w14:textId="77777777" w:rsidTr="001A715C">
        <w:trPr>
          <w:trHeight w:val="60"/>
        </w:trPr>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1FB9" w14:textId="77777777" w:rsidR="001A715C" w:rsidRPr="001A715C" w:rsidRDefault="001A715C" w:rsidP="001A715C">
            <w:pPr>
              <w:jc w:val="center"/>
              <w:rPr>
                <w:rFonts w:ascii="Arial" w:hAnsi="Arial" w:cs="Arial"/>
                <w:b/>
                <w:sz w:val="20"/>
                <w:szCs w:val="20"/>
              </w:rPr>
            </w:pPr>
            <w:r w:rsidRPr="001A715C">
              <w:rPr>
                <w:rFonts w:ascii="Arial" w:hAnsi="Arial" w:cs="Arial"/>
                <w:b/>
                <w:sz w:val="20"/>
                <w:szCs w:val="20"/>
              </w:rPr>
              <w:t>VPN</w:t>
            </w:r>
          </w:p>
        </w:tc>
        <w:tc>
          <w:tcPr>
            <w:tcW w:w="8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4C903" w14:textId="77777777" w:rsidR="001A715C" w:rsidRPr="001A715C" w:rsidRDefault="001A715C" w:rsidP="001A715C">
            <w:pPr>
              <w:rPr>
                <w:rFonts w:ascii="Arial" w:hAnsi="Arial" w:cs="Arial"/>
                <w:sz w:val="20"/>
                <w:szCs w:val="20"/>
              </w:rPr>
            </w:pPr>
            <w:r w:rsidRPr="001A715C">
              <w:rPr>
                <w:rFonts w:ascii="Arial" w:hAnsi="Arial" w:cs="Arial"/>
                <w:sz w:val="20"/>
                <w:szCs w:val="20"/>
              </w:rPr>
              <w:t>Sieć VPN typu: SSL-VPN Zamawiającego zbudowana w oparciu o urządzenia brzegowe Zamawiającego, która umożliwi wymianę informacji elektronicznej  pomiędzy KM PSP a KW PSP</w:t>
            </w:r>
          </w:p>
        </w:tc>
      </w:tr>
      <w:tr w:rsidR="001A715C" w:rsidRPr="001A715C" w14:paraId="66D3804A" w14:textId="77777777" w:rsidTr="001A715C">
        <w:trPr>
          <w:trHeight w:val="60"/>
        </w:trPr>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F7F53" w14:textId="77777777" w:rsidR="001A715C" w:rsidRPr="001A715C" w:rsidRDefault="001A715C" w:rsidP="001A715C">
            <w:pPr>
              <w:jc w:val="center"/>
              <w:rPr>
                <w:rFonts w:ascii="Arial" w:hAnsi="Arial" w:cs="Arial"/>
                <w:b/>
                <w:sz w:val="20"/>
                <w:szCs w:val="20"/>
              </w:rPr>
            </w:pPr>
            <w:r w:rsidRPr="001A715C">
              <w:rPr>
                <w:rFonts w:ascii="Arial" w:hAnsi="Arial" w:cs="Arial"/>
                <w:b/>
                <w:sz w:val="20"/>
                <w:szCs w:val="20"/>
              </w:rPr>
              <w:t>OST112</w:t>
            </w:r>
          </w:p>
        </w:tc>
        <w:tc>
          <w:tcPr>
            <w:tcW w:w="8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4468E" w14:textId="77777777" w:rsidR="001A715C" w:rsidRPr="001A715C" w:rsidRDefault="001A715C" w:rsidP="001A715C">
            <w:pPr>
              <w:rPr>
                <w:rFonts w:ascii="Arial" w:hAnsi="Arial" w:cs="Arial"/>
                <w:sz w:val="20"/>
                <w:szCs w:val="20"/>
              </w:rPr>
            </w:pPr>
            <w:r w:rsidRPr="001A715C">
              <w:rPr>
                <w:rFonts w:ascii="Arial" w:hAnsi="Arial" w:cs="Arial"/>
                <w:sz w:val="20"/>
                <w:szCs w:val="20"/>
              </w:rPr>
              <w:t xml:space="preserve">Ogólnopolską Sieć Teleinformatyczna 112 –zarządzający KG Policji </w:t>
            </w:r>
          </w:p>
        </w:tc>
      </w:tr>
      <w:tr w:rsidR="001A715C" w:rsidRPr="001A715C" w14:paraId="58FBE7C5" w14:textId="77777777" w:rsidTr="001A715C">
        <w:trPr>
          <w:trHeight w:val="60"/>
        </w:trPr>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D7464" w14:textId="77777777" w:rsidR="001A715C" w:rsidRPr="001A715C" w:rsidRDefault="001A715C" w:rsidP="001A715C">
            <w:pPr>
              <w:jc w:val="center"/>
              <w:rPr>
                <w:rFonts w:ascii="Arial" w:hAnsi="Arial" w:cs="Arial"/>
                <w:b/>
                <w:sz w:val="20"/>
                <w:szCs w:val="20"/>
              </w:rPr>
            </w:pPr>
            <w:r w:rsidRPr="001A715C">
              <w:rPr>
                <w:rFonts w:ascii="Arial" w:hAnsi="Arial" w:cs="Arial"/>
                <w:b/>
                <w:sz w:val="20"/>
                <w:szCs w:val="20"/>
              </w:rPr>
              <w:t>WYMIANA</w:t>
            </w:r>
          </w:p>
        </w:tc>
        <w:tc>
          <w:tcPr>
            <w:tcW w:w="8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7148A" w14:textId="77777777" w:rsidR="001A715C" w:rsidRPr="001A715C" w:rsidRDefault="001A715C" w:rsidP="001A715C">
            <w:pPr>
              <w:rPr>
                <w:rFonts w:ascii="Arial" w:hAnsi="Arial" w:cs="Arial"/>
                <w:sz w:val="20"/>
                <w:szCs w:val="20"/>
              </w:rPr>
            </w:pPr>
            <w:r w:rsidRPr="001A715C">
              <w:rPr>
                <w:rFonts w:ascii="Arial" w:hAnsi="Arial" w:cs="Arial"/>
                <w:sz w:val="20"/>
                <w:szCs w:val="20"/>
              </w:rPr>
              <w:t xml:space="preserve">Rozumiana jako demontaż starego urządzenia (instalacji) i montaż w jego miejsce nowego urządzenia (instalacji) spełniającego określone wymagania. </w:t>
            </w:r>
          </w:p>
        </w:tc>
      </w:tr>
    </w:tbl>
    <w:p w14:paraId="52F75126" w14:textId="77777777" w:rsidR="001A715C" w:rsidRPr="001A715C" w:rsidRDefault="001A715C" w:rsidP="001A715C">
      <w:pPr>
        <w:rPr>
          <w:rFonts w:ascii="Arial" w:eastAsia="Arial Narrow" w:hAnsi="Arial" w:cs="Arial"/>
          <w:sz w:val="20"/>
          <w:szCs w:val="20"/>
        </w:rPr>
      </w:pPr>
    </w:p>
    <w:p w14:paraId="74F0FDD0" w14:textId="77777777" w:rsidR="001A715C" w:rsidRPr="001A715C" w:rsidRDefault="001A715C" w:rsidP="00656F6E">
      <w:pPr>
        <w:pStyle w:val="Akapitzlist"/>
        <w:widowControl w:val="0"/>
        <w:numPr>
          <w:ilvl w:val="0"/>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eastAsia="Arial Narrow" w:hAnsi="Arial" w:cs="Arial"/>
          <w:sz w:val="20"/>
          <w:szCs w:val="20"/>
        </w:rPr>
      </w:pPr>
      <w:r w:rsidRPr="001A715C">
        <w:rPr>
          <w:rFonts w:ascii="Arial" w:eastAsia="Arial Narrow" w:hAnsi="Arial" w:cs="Arial"/>
          <w:b/>
          <w:sz w:val="20"/>
          <w:szCs w:val="20"/>
        </w:rPr>
        <w:t>PRZEDMIOT ZAMÓWIENIA</w:t>
      </w:r>
    </w:p>
    <w:p w14:paraId="5C45FAB0" w14:textId="77777777" w:rsidR="001A715C" w:rsidRPr="001A715C" w:rsidRDefault="001A715C" w:rsidP="001A715C">
      <w:pPr>
        <w:rPr>
          <w:rFonts w:ascii="Arial" w:eastAsia="Calibri" w:hAnsi="Arial" w:cs="Arial"/>
          <w:sz w:val="20"/>
          <w:szCs w:val="20"/>
        </w:rPr>
      </w:pPr>
    </w:p>
    <w:p w14:paraId="03AF21F6" w14:textId="6ED61779" w:rsidR="001A715C" w:rsidRPr="001A715C" w:rsidRDefault="001A715C" w:rsidP="001A715C">
      <w:pPr>
        <w:jc w:val="both"/>
        <w:rPr>
          <w:rFonts w:ascii="Arial" w:hAnsi="Arial" w:cs="Arial"/>
          <w:sz w:val="20"/>
          <w:szCs w:val="20"/>
        </w:rPr>
      </w:pPr>
      <w:r w:rsidRPr="001A715C">
        <w:rPr>
          <w:rFonts w:ascii="Arial" w:eastAsia="Calibri" w:hAnsi="Arial" w:cs="Arial"/>
          <w:sz w:val="20"/>
          <w:szCs w:val="20"/>
        </w:rPr>
        <w:t>Przedmiotem zamówienia jest realizacja zadania pt.: „</w:t>
      </w:r>
      <w:r w:rsidR="007F5793" w:rsidRPr="007F5793">
        <w:rPr>
          <w:rFonts w:ascii="Arial" w:hAnsi="Arial" w:cs="Arial"/>
          <w:i/>
          <w:sz w:val="20"/>
          <w:szCs w:val="20"/>
          <w:u w:val="single"/>
        </w:rPr>
        <w:t>Dostawa i montaż urządzeń węzła łączności radiowej Zintegrowanego Systemu Łączności KW PSP w Katowicach zlokalizowanego w Stanowisku Kierowania Komendanta Miejskiego PSP w Częstochowie</w:t>
      </w:r>
      <w:r w:rsidRPr="001A715C">
        <w:rPr>
          <w:rFonts w:ascii="Arial" w:eastAsia="Calibri" w:hAnsi="Arial" w:cs="Arial"/>
          <w:sz w:val="20"/>
          <w:szCs w:val="20"/>
        </w:rPr>
        <w:t>.</w:t>
      </w:r>
      <w:r w:rsidR="001D40DB">
        <w:rPr>
          <w:rFonts w:ascii="Arial" w:eastAsia="Calibri" w:hAnsi="Arial" w:cs="Arial"/>
          <w:sz w:val="20"/>
          <w:szCs w:val="20"/>
        </w:rPr>
        <w:t xml:space="preserve"> </w:t>
      </w:r>
      <w:r w:rsidRPr="001A715C">
        <w:rPr>
          <w:rFonts w:ascii="Arial" w:eastAsia="Calibri" w:hAnsi="Arial" w:cs="Arial"/>
          <w:sz w:val="20"/>
          <w:szCs w:val="20"/>
        </w:rPr>
        <w:t xml:space="preserve">Zadanie ma na celu zwiększenie zasięgu działania radiowej sieci wojewódzkiej </w:t>
      </w:r>
      <w:r w:rsidR="007F5793">
        <w:rPr>
          <w:rFonts w:ascii="Arial" w:eastAsia="Calibri" w:hAnsi="Arial" w:cs="Arial"/>
          <w:sz w:val="20"/>
          <w:szCs w:val="20"/>
        </w:rPr>
        <w:t>(</w:t>
      </w:r>
      <w:r w:rsidRPr="001A715C">
        <w:rPr>
          <w:rFonts w:ascii="Arial" w:eastAsia="Calibri" w:hAnsi="Arial" w:cs="Arial"/>
          <w:sz w:val="20"/>
          <w:szCs w:val="20"/>
        </w:rPr>
        <w:t>PW</w:t>
      </w:r>
      <w:r w:rsidR="007F5793">
        <w:rPr>
          <w:rFonts w:ascii="Arial" w:eastAsia="Calibri" w:hAnsi="Arial" w:cs="Arial"/>
          <w:sz w:val="20"/>
          <w:szCs w:val="20"/>
        </w:rPr>
        <w:t>)</w:t>
      </w:r>
      <w:r w:rsidRPr="001A715C">
        <w:rPr>
          <w:rFonts w:ascii="Arial" w:eastAsia="Calibri" w:hAnsi="Arial" w:cs="Arial"/>
          <w:sz w:val="20"/>
          <w:szCs w:val="20"/>
        </w:rPr>
        <w:t xml:space="preserve"> i ogólnokrajowej </w:t>
      </w:r>
      <w:r w:rsidR="007F5793">
        <w:rPr>
          <w:rFonts w:ascii="Arial" w:eastAsia="Calibri" w:hAnsi="Arial" w:cs="Arial"/>
          <w:sz w:val="20"/>
          <w:szCs w:val="20"/>
        </w:rPr>
        <w:t>(</w:t>
      </w:r>
      <w:r w:rsidRPr="001A715C">
        <w:rPr>
          <w:rFonts w:ascii="Arial" w:eastAsia="Calibri" w:hAnsi="Arial" w:cs="Arial"/>
          <w:sz w:val="20"/>
          <w:szCs w:val="20"/>
        </w:rPr>
        <w:t>KSW</w:t>
      </w:r>
      <w:r w:rsidR="007F5793">
        <w:rPr>
          <w:rFonts w:ascii="Arial" w:eastAsia="Calibri" w:hAnsi="Arial" w:cs="Arial"/>
          <w:sz w:val="20"/>
          <w:szCs w:val="20"/>
        </w:rPr>
        <w:t>)</w:t>
      </w:r>
      <w:r w:rsidRPr="001A715C">
        <w:rPr>
          <w:rFonts w:ascii="Arial" w:eastAsia="Calibri" w:hAnsi="Arial" w:cs="Arial"/>
          <w:sz w:val="20"/>
          <w:szCs w:val="20"/>
        </w:rPr>
        <w:t xml:space="preserve"> oraz  integracja z siecią powiatową </w:t>
      </w:r>
      <w:r w:rsidR="007F5793">
        <w:rPr>
          <w:rFonts w:ascii="Arial" w:eastAsia="Calibri" w:hAnsi="Arial" w:cs="Arial"/>
          <w:sz w:val="20"/>
          <w:szCs w:val="20"/>
        </w:rPr>
        <w:t>(</w:t>
      </w:r>
      <w:r w:rsidRPr="001A715C">
        <w:rPr>
          <w:rFonts w:ascii="Arial" w:eastAsia="Calibri" w:hAnsi="Arial" w:cs="Arial"/>
          <w:sz w:val="20"/>
          <w:szCs w:val="20"/>
        </w:rPr>
        <w:t>PR</w:t>
      </w:r>
      <w:r w:rsidR="007F5793">
        <w:rPr>
          <w:rFonts w:ascii="Arial" w:eastAsia="Calibri" w:hAnsi="Arial" w:cs="Arial"/>
          <w:sz w:val="20"/>
          <w:szCs w:val="20"/>
        </w:rPr>
        <w:t>)</w:t>
      </w:r>
      <w:r w:rsidRPr="001A715C">
        <w:rPr>
          <w:rFonts w:ascii="Arial" w:eastAsia="Calibri" w:hAnsi="Arial" w:cs="Arial"/>
          <w:sz w:val="20"/>
          <w:szCs w:val="20"/>
        </w:rPr>
        <w:t xml:space="preserve"> </w:t>
      </w:r>
      <w:r w:rsidR="007F5793">
        <w:rPr>
          <w:rFonts w:ascii="Arial" w:eastAsia="Calibri" w:hAnsi="Arial" w:cs="Arial"/>
          <w:sz w:val="20"/>
          <w:szCs w:val="20"/>
        </w:rPr>
        <w:t>KM PSP</w:t>
      </w:r>
      <w:r w:rsidRPr="001A715C">
        <w:rPr>
          <w:rFonts w:ascii="Arial" w:eastAsia="Calibri" w:hAnsi="Arial" w:cs="Arial"/>
          <w:sz w:val="20"/>
          <w:szCs w:val="20"/>
        </w:rPr>
        <w:t>. Dostarczone rozwiązanie ma na celu poprawę organizacji łączności radiowej w czasie zabezpieczenia działań związanych z imprezami masowymi organizowanymi na Jasnej Górze. Zadanie obejmuje d</w:t>
      </w:r>
      <w:r w:rsidRPr="001A715C">
        <w:rPr>
          <w:rFonts w:ascii="Arial" w:hAnsi="Arial" w:cs="Arial"/>
          <w:sz w:val="20"/>
          <w:szCs w:val="20"/>
        </w:rPr>
        <w:t>ostawę i konfiguracje i montaż urządzeń pozwalających na współdzielenie zasobów sieci radiowych znajdujących się w lokalizacji KW PSP z zasobami sieci radi</w:t>
      </w:r>
      <w:r w:rsidR="007F5793">
        <w:rPr>
          <w:rFonts w:ascii="Arial" w:hAnsi="Arial" w:cs="Arial"/>
          <w:sz w:val="20"/>
          <w:szCs w:val="20"/>
        </w:rPr>
        <w:t xml:space="preserve">owych użytkowanych przez KM PSP </w:t>
      </w:r>
      <w:r w:rsidRPr="001A715C">
        <w:rPr>
          <w:rFonts w:ascii="Arial" w:hAnsi="Arial" w:cs="Arial"/>
          <w:sz w:val="20"/>
          <w:szCs w:val="20"/>
        </w:rPr>
        <w:t xml:space="preserve">za pośrednictwem wydzielonej sieci IP. Dostarczone urządzenia mają zapewnić min. funkcję nadawania i odsłuchu korespondencji radiowej  z radiotelefonów włączonych do </w:t>
      </w:r>
      <w:r w:rsidR="0069186F">
        <w:rPr>
          <w:rFonts w:ascii="Arial" w:hAnsi="Arial" w:cs="Arial"/>
          <w:sz w:val="20"/>
          <w:szCs w:val="20"/>
        </w:rPr>
        <w:t>ZSŁR</w:t>
      </w:r>
      <w:r w:rsidRPr="001A715C">
        <w:rPr>
          <w:rFonts w:ascii="Arial" w:hAnsi="Arial" w:cs="Arial"/>
          <w:sz w:val="20"/>
          <w:szCs w:val="20"/>
        </w:rPr>
        <w:t>. Obsługa powinna odbywać się z</w:t>
      </w:r>
      <w:r w:rsidR="006A0850">
        <w:rPr>
          <w:rFonts w:ascii="Arial" w:hAnsi="Arial" w:cs="Arial"/>
          <w:sz w:val="20"/>
          <w:szCs w:val="20"/>
        </w:rPr>
        <w:t xml:space="preserve"> </w:t>
      </w:r>
      <w:r w:rsidRPr="001A715C">
        <w:rPr>
          <w:rFonts w:ascii="Arial" w:hAnsi="Arial" w:cs="Arial"/>
          <w:sz w:val="20"/>
          <w:szCs w:val="20"/>
        </w:rPr>
        <w:t xml:space="preserve">na konsolach dyspozytorskich Zamawiającego. Dodatkowo należy rozbudować posiadana centralę o kartę zwiększającą ilość obsługiwanych numerów telefonii VoIP. </w:t>
      </w:r>
      <w:r w:rsidRPr="001A715C">
        <w:rPr>
          <w:rFonts w:ascii="Arial" w:eastAsia="Arial" w:hAnsi="Arial" w:cs="Arial"/>
          <w:sz w:val="20"/>
          <w:szCs w:val="20"/>
        </w:rPr>
        <w:t xml:space="preserve">Zamawiający wymaga pełnej integracji oraz kompatybilności urządzeń stanowiących przedmiot zamówienia z systemem łączności </w:t>
      </w:r>
      <w:r w:rsidR="006F55D1">
        <w:rPr>
          <w:rFonts w:ascii="Arial" w:eastAsia="Arial" w:hAnsi="Arial" w:cs="Arial"/>
          <w:sz w:val="20"/>
          <w:szCs w:val="20"/>
        </w:rPr>
        <w:t>KW </w:t>
      </w:r>
      <w:r w:rsidR="006A0850">
        <w:rPr>
          <w:rFonts w:ascii="Arial" w:eastAsia="Arial" w:hAnsi="Arial" w:cs="Arial"/>
          <w:sz w:val="20"/>
          <w:szCs w:val="20"/>
        </w:rPr>
        <w:t>PSP</w:t>
      </w:r>
      <w:r w:rsidRPr="001A715C">
        <w:rPr>
          <w:rFonts w:ascii="Arial" w:eastAsia="Arial" w:hAnsi="Arial" w:cs="Arial"/>
          <w:sz w:val="20"/>
          <w:szCs w:val="20"/>
        </w:rPr>
        <w:t>. Koszt zapewnienia tej integracji oraz kompatybilności Wykonawca musi uwzględnić w cenie ofertowej.</w:t>
      </w:r>
      <w:r w:rsidR="006F55D1">
        <w:rPr>
          <w:rFonts w:ascii="Arial" w:eastAsia="Arial" w:hAnsi="Arial" w:cs="Arial"/>
          <w:sz w:val="20"/>
          <w:szCs w:val="20"/>
        </w:rPr>
        <w:t xml:space="preserve"> </w:t>
      </w:r>
      <w:r w:rsidRPr="001A715C">
        <w:rPr>
          <w:rFonts w:ascii="Arial" w:hAnsi="Arial" w:cs="Arial"/>
          <w:sz w:val="20"/>
          <w:szCs w:val="20"/>
        </w:rPr>
        <w:t xml:space="preserve">Obecnie w </w:t>
      </w:r>
      <w:r w:rsidR="006F55D1">
        <w:rPr>
          <w:rFonts w:ascii="Arial" w:hAnsi="Arial" w:cs="Arial"/>
          <w:sz w:val="20"/>
          <w:szCs w:val="20"/>
        </w:rPr>
        <w:t>KW PSP</w:t>
      </w:r>
      <w:r w:rsidRPr="001A715C">
        <w:rPr>
          <w:rFonts w:ascii="Arial" w:hAnsi="Arial" w:cs="Arial"/>
          <w:sz w:val="20"/>
          <w:szCs w:val="20"/>
        </w:rPr>
        <w:t xml:space="preserve"> użytkowany jest Zintegrowany System Łączności Radiowej MCSIP firmy DGT. Dostarczone urządzenia mają być kompatybilne z użytkowanym systemem i posiadać wszystkie wymagane licencje potrzebne do zrealizowania zadania. </w:t>
      </w:r>
    </w:p>
    <w:p w14:paraId="70B67CAF" w14:textId="77777777" w:rsidR="001A715C" w:rsidRPr="001A715C" w:rsidRDefault="001A715C" w:rsidP="001A715C">
      <w:pPr>
        <w:jc w:val="both"/>
        <w:rPr>
          <w:rFonts w:ascii="Arial" w:eastAsia="Microsoft Sans Serif" w:hAnsi="Arial" w:cs="Arial"/>
          <w:sz w:val="20"/>
          <w:szCs w:val="20"/>
        </w:rPr>
      </w:pPr>
      <w:r w:rsidRPr="001A715C">
        <w:rPr>
          <w:rFonts w:ascii="Arial" w:eastAsia="Microsoft Sans Serif" w:hAnsi="Arial" w:cs="Arial"/>
          <w:sz w:val="20"/>
          <w:szCs w:val="20"/>
        </w:rPr>
        <w:t>Obiekty do których należy dostarczyć i zamontować wymagane w OPZ urządzenia:</w:t>
      </w:r>
    </w:p>
    <w:p w14:paraId="23DA26C2" w14:textId="77777777" w:rsidR="001A715C" w:rsidRPr="001A715C" w:rsidRDefault="001A715C" w:rsidP="001A715C">
      <w:pPr>
        <w:jc w:val="both"/>
        <w:rPr>
          <w:rFonts w:ascii="Arial" w:eastAsia="Microsoft Sans Serif" w:hAnsi="Arial" w:cs="Arial"/>
          <w:sz w:val="20"/>
          <w:szCs w:val="20"/>
        </w:rPr>
      </w:pPr>
    </w:p>
    <w:p w14:paraId="030DAA96" w14:textId="77777777" w:rsidR="001A715C" w:rsidRPr="001A715C" w:rsidRDefault="001A715C" w:rsidP="00656F6E">
      <w:pPr>
        <w:pStyle w:val="Akapitzlist"/>
        <w:widowControl w:val="0"/>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b/>
          <w:sz w:val="20"/>
          <w:szCs w:val="20"/>
        </w:rPr>
      </w:pPr>
      <w:r w:rsidRPr="001A715C">
        <w:rPr>
          <w:rFonts w:ascii="Arial" w:hAnsi="Arial" w:cs="Arial"/>
          <w:b/>
          <w:sz w:val="20"/>
          <w:szCs w:val="20"/>
        </w:rPr>
        <w:t>Komenda Wojewódzka Państwowej Straży Pożarnej w Katowicach</w:t>
      </w:r>
    </w:p>
    <w:p w14:paraId="3E55E242" w14:textId="77777777" w:rsidR="001A715C" w:rsidRPr="001A715C" w:rsidRDefault="001A715C" w:rsidP="001A715C">
      <w:pPr>
        <w:ind w:left="709"/>
        <w:jc w:val="both"/>
        <w:rPr>
          <w:rFonts w:ascii="Arial" w:eastAsia="Microsoft Sans Serif" w:hAnsi="Arial" w:cs="Arial"/>
          <w:sz w:val="20"/>
          <w:szCs w:val="20"/>
        </w:rPr>
      </w:pPr>
      <w:r w:rsidRPr="001A715C">
        <w:rPr>
          <w:rFonts w:ascii="Arial" w:eastAsia="Microsoft Sans Serif" w:hAnsi="Arial" w:cs="Arial"/>
          <w:sz w:val="20"/>
          <w:szCs w:val="20"/>
        </w:rPr>
        <w:t xml:space="preserve">ul. Wita Stwosza 36 </w:t>
      </w:r>
    </w:p>
    <w:p w14:paraId="7FD5C66E" w14:textId="77777777" w:rsidR="001A715C" w:rsidRPr="001A715C" w:rsidRDefault="001A715C" w:rsidP="001A715C">
      <w:pPr>
        <w:ind w:left="709"/>
        <w:jc w:val="both"/>
        <w:rPr>
          <w:rFonts w:ascii="Arial" w:eastAsia="Microsoft Sans Serif" w:hAnsi="Arial" w:cs="Arial"/>
          <w:sz w:val="20"/>
          <w:szCs w:val="20"/>
        </w:rPr>
      </w:pPr>
      <w:r w:rsidRPr="001A715C">
        <w:rPr>
          <w:rFonts w:ascii="Arial" w:eastAsia="Microsoft Sans Serif" w:hAnsi="Arial" w:cs="Arial"/>
          <w:sz w:val="20"/>
          <w:szCs w:val="20"/>
        </w:rPr>
        <w:t>40-042 K</w:t>
      </w:r>
      <w:r w:rsidR="006F55D1">
        <w:rPr>
          <w:rFonts w:ascii="Arial" w:eastAsia="Microsoft Sans Serif" w:hAnsi="Arial" w:cs="Arial"/>
          <w:sz w:val="20"/>
          <w:szCs w:val="20"/>
        </w:rPr>
        <w:t>atowice</w:t>
      </w:r>
      <w:r w:rsidRPr="001A715C">
        <w:rPr>
          <w:rFonts w:ascii="Arial" w:eastAsia="Microsoft Sans Serif" w:hAnsi="Arial" w:cs="Arial"/>
          <w:sz w:val="20"/>
          <w:szCs w:val="20"/>
        </w:rPr>
        <w:t xml:space="preserve"> </w:t>
      </w:r>
    </w:p>
    <w:p w14:paraId="472A739B" w14:textId="77777777" w:rsidR="001A715C" w:rsidRPr="001A715C" w:rsidRDefault="001A715C" w:rsidP="00656F6E">
      <w:pPr>
        <w:pStyle w:val="Akapitzlist"/>
        <w:widowControl w:val="0"/>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b/>
          <w:sz w:val="20"/>
          <w:szCs w:val="20"/>
        </w:rPr>
      </w:pPr>
      <w:r w:rsidRPr="001A715C">
        <w:rPr>
          <w:rFonts w:ascii="Arial" w:hAnsi="Arial" w:cs="Arial"/>
          <w:b/>
          <w:sz w:val="20"/>
          <w:szCs w:val="20"/>
        </w:rPr>
        <w:t xml:space="preserve">Komenda Miejska Państwowej Straży Pożarnej w Częstochowie </w:t>
      </w:r>
    </w:p>
    <w:p w14:paraId="42A1CEB6" w14:textId="77777777" w:rsidR="001A715C" w:rsidRPr="001A715C" w:rsidRDefault="001A715C" w:rsidP="001A715C">
      <w:pPr>
        <w:ind w:left="709"/>
        <w:jc w:val="both"/>
        <w:rPr>
          <w:rFonts w:ascii="Arial" w:eastAsia="Microsoft Sans Serif" w:hAnsi="Arial" w:cs="Arial"/>
          <w:sz w:val="20"/>
          <w:szCs w:val="20"/>
        </w:rPr>
      </w:pPr>
      <w:r w:rsidRPr="001A715C">
        <w:rPr>
          <w:rFonts w:ascii="Arial" w:eastAsia="Microsoft Sans Serif" w:hAnsi="Arial" w:cs="Arial"/>
          <w:sz w:val="20"/>
          <w:szCs w:val="20"/>
        </w:rPr>
        <w:t>ul. Sikorskiego 82/94</w:t>
      </w:r>
    </w:p>
    <w:p w14:paraId="5483E7F2" w14:textId="77777777" w:rsidR="001A715C" w:rsidRPr="001A715C" w:rsidRDefault="001A715C" w:rsidP="001A715C">
      <w:pPr>
        <w:ind w:left="709"/>
        <w:jc w:val="both"/>
        <w:rPr>
          <w:rFonts w:ascii="Arial" w:eastAsia="Microsoft Sans Serif" w:hAnsi="Arial" w:cs="Arial"/>
          <w:sz w:val="20"/>
          <w:szCs w:val="20"/>
        </w:rPr>
      </w:pPr>
      <w:r w:rsidRPr="001A715C">
        <w:rPr>
          <w:rFonts w:ascii="Arial" w:eastAsia="Microsoft Sans Serif" w:hAnsi="Arial" w:cs="Arial"/>
          <w:sz w:val="20"/>
          <w:szCs w:val="20"/>
        </w:rPr>
        <w:t>42-202 Częstochowa</w:t>
      </w:r>
    </w:p>
    <w:p w14:paraId="636601DC" w14:textId="77777777" w:rsidR="001A715C" w:rsidRPr="001A715C" w:rsidRDefault="001A715C" w:rsidP="00656F6E">
      <w:pPr>
        <w:pStyle w:val="Akapitzlist"/>
        <w:widowControl w:val="0"/>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b/>
          <w:sz w:val="20"/>
          <w:szCs w:val="20"/>
        </w:rPr>
      </w:pPr>
      <w:r w:rsidRPr="001A715C">
        <w:rPr>
          <w:rFonts w:ascii="Arial" w:hAnsi="Arial" w:cs="Arial"/>
          <w:b/>
          <w:sz w:val="20"/>
          <w:szCs w:val="20"/>
        </w:rPr>
        <w:t xml:space="preserve">Jednostka Ratowniczo Gaśnicza nr 4 w Koniecpolu </w:t>
      </w:r>
    </w:p>
    <w:p w14:paraId="5B6231AF" w14:textId="77777777" w:rsidR="001A715C" w:rsidRPr="001A715C" w:rsidRDefault="001A715C" w:rsidP="001A715C">
      <w:pPr>
        <w:ind w:left="709"/>
        <w:jc w:val="both"/>
        <w:rPr>
          <w:rFonts w:ascii="Arial" w:hAnsi="Arial" w:cs="Arial"/>
          <w:sz w:val="20"/>
          <w:szCs w:val="20"/>
        </w:rPr>
      </w:pPr>
      <w:r w:rsidRPr="001A715C">
        <w:rPr>
          <w:rFonts w:ascii="Arial" w:hAnsi="Arial" w:cs="Arial"/>
          <w:sz w:val="20"/>
          <w:szCs w:val="20"/>
        </w:rPr>
        <w:t>ul. Adama Mickiewicza 40</w:t>
      </w:r>
    </w:p>
    <w:p w14:paraId="6118DB77" w14:textId="77777777" w:rsidR="001A715C" w:rsidRPr="001A715C" w:rsidRDefault="001A715C" w:rsidP="001A715C">
      <w:pPr>
        <w:ind w:left="709"/>
        <w:jc w:val="both"/>
        <w:rPr>
          <w:rFonts w:ascii="Arial" w:hAnsi="Arial" w:cs="Arial"/>
          <w:sz w:val="20"/>
          <w:szCs w:val="20"/>
        </w:rPr>
      </w:pPr>
      <w:r w:rsidRPr="001A715C">
        <w:rPr>
          <w:rFonts w:ascii="Arial" w:hAnsi="Arial" w:cs="Arial"/>
          <w:sz w:val="20"/>
          <w:szCs w:val="20"/>
        </w:rPr>
        <w:t>42-230 Koniecpol</w:t>
      </w:r>
    </w:p>
    <w:p w14:paraId="11A85CB8" w14:textId="77777777" w:rsidR="001A715C" w:rsidRPr="001A715C" w:rsidRDefault="001A715C" w:rsidP="00656F6E">
      <w:pPr>
        <w:pStyle w:val="Akapitzlist"/>
        <w:widowControl w:val="0"/>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b/>
          <w:sz w:val="20"/>
          <w:szCs w:val="20"/>
        </w:rPr>
      </w:pPr>
      <w:r w:rsidRPr="001A715C">
        <w:rPr>
          <w:rFonts w:ascii="Arial" w:hAnsi="Arial" w:cs="Arial"/>
          <w:b/>
          <w:sz w:val="20"/>
          <w:szCs w:val="20"/>
        </w:rPr>
        <w:t>Ochotnicza Straż Pożarna w Kłomnicach</w:t>
      </w:r>
    </w:p>
    <w:p w14:paraId="02F9B552" w14:textId="77777777" w:rsidR="001A715C" w:rsidRPr="001A715C" w:rsidRDefault="001A715C" w:rsidP="001A715C">
      <w:pPr>
        <w:ind w:left="709"/>
        <w:jc w:val="both"/>
        <w:rPr>
          <w:rFonts w:ascii="Arial" w:hAnsi="Arial" w:cs="Arial"/>
          <w:sz w:val="20"/>
          <w:szCs w:val="20"/>
        </w:rPr>
      </w:pPr>
      <w:r w:rsidRPr="001A715C">
        <w:rPr>
          <w:rFonts w:ascii="Arial" w:hAnsi="Arial" w:cs="Arial"/>
          <w:sz w:val="20"/>
          <w:szCs w:val="20"/>
        </w:rPr>
        <w:t>ul. Częstochowska 76</w:t>
      </w:r>
    </w:p>
    <w:p w14:paraId="40ADC04A" w14:textId="77777777" w:rsidR="001A715C" w:rsidRPr="001A715C" w:rsidRDefault="001A715C" w:rsidP="001A715C">
      <w:pPr>
        <w:ind w:left="709"/>
        <w:jc w:val="both"/>
        <w:rPr>
          <w:rFonts w:ascii="Arial" w:hAnsi="Arial" w:cs="Arial"/>
          <w:sz w:val="20"/>
          <w:szCs w:val="20"/>
        </w:rPr>
      </w:pPr>
      <w:r w:rsidRPr="001A715C">
        <w:rPr>
          <w:rFonts w:ascii="Arial" w:hAnsi="Arial" w:cs="Arial"/>
          <w:sz w:val="20"/>
          <w:szCs w:val="20"/>
        </w:rPr>
        <w:t>42-270 Kłomnice</w:t>
      </w:r>
    </w:p>
    <w:p w14:paraId="64B6A4E2" w14:textId="77777777" w:rsidR="006F55D1" w:rsidRPr="001A715C" w:rsidRDefault="006F55D1" w:rsidP="001A715C">
      <w:pPr>
        <w:jc w:val="both"/>
        <w:rPr>
          <w:rFonts w:ascii="Arial" w:eastAsia="Microsoft Sans Serif" w:hAnsi="Arial" w:cs="Arial"/>
          <w:sz w:val="20"/>
          <w:szCs w:val="20"/>
        </w:rPr>
      </w:pPr>
    </w:p>
    <w:p w14:paraId="4DE06651" w14:textId="77777777" w:rsidR="001A715C" w:rsidRPr="001A715C" w:rsidRDefault="001A715C" w:rsidP="001A715C">
      <w:pPr>
        <w:jc w:val="both"/>
        <w:rPr>
          <w:rFonts w:ascii="Arial" w:eastAsia="Microsoft Sans Serif" w:hAnsi="Arial" w:cs="Arial"/>
          <w:b/>
          <w:sz w:val="20"/>
          <w:szCs w:val="20"/>
        </w:rPr>
      </w:pPr>
      <w:r w:rsidRPr="001A715C">
        <w:rPr>
          <w:rFonts w:ascii="Arial" w:eastAsia="Microsoft Sans Serif" w:hAnsi="Arial" w:cs="Arial"/>
          <w:b/>
          <w:sz w:val="20"/>
          <w:szCs w:val="20"/>
        </w:rPr>
        <w:t>Charakterystyka ogólna Z</w:t>
      </w:r>
      <w:r w:rsidR="006F55D1">
        <w:rPr>
          <w:rFonts w:ascii="Arial" w:eastAsia="Microsoft Sans Serif" w:hAnsi="Arial" w:cs="Arial"/>
          <w:b/>
          <w:sz w:val="20"/>
          <w:szCs w:val="20"/>
        </w:rPr>
        <w:t xml:space="preserve">integrowanego </w:t>
      </w:r>
      <w:r w:rsidRPr="001A715C">
        <w:rPr>
          <w:rFonts w:ascii="Arial" w:eastAsia="Microsoft Sans Serif" w:hAnsi="Arial" w:cs="Arial"/>
          <w:b/>
          <w:sz w:val="20"/>
          <w:szCs w:val="20"/>
        </w:rPr>
        <w:t>S</w:t>
      </w:r>
      <w:r w:rsidR="006F55D1">
        <w:rPr>
          <w:rFonts w:ascii="Arial" w:eastAsia="Microsoft Sans Serif" w:hAnsi="Arial" w:cs="Arial"/>
          <w:b/>
          <w:sz w:val="20"/>
          <w:szCs w:val="20"/>
        </w:rPr>
        <w:t xml:space="preserve">ystemu </w:t>
      </w:r>
      <w:r w:rsidRPr="001A715C">
        <w:rPr>
          <w:rFonts w:ascii="Arial" w:eastAsia="Microsoft Sans Serif" w:hAnsi="Arial" w:cs="Arial"/>
          <w:b/>
          <w:sz w:val="20"/>
          <w:szCs w:val="20"/>
        </w:rPr>
        <w:t>Ł</w:t>
      </w:r>
      <w:r w:rsidR="006F55D1">
        <w:rPr>
          <w:rFonts w:ascii="Arial" w:eastAsia="Microsoft Sans Serif" w:hAnsi="Arial" w:cs="Arial"/>
          <w:b/>
          <w:sz w:val="20"/>
          <w:szCs w:val="20"/>
        </w:rPr>
        <w:t>ączności Radiowej</w:t>
      </w:r>
      <w:r w:rsidRPr="001A715C">
        <w:rPr>
          <w:rFonts w:ascii="Arial" w:eastAsia="Microsoft Sans Serif" w:hAnsi="Arial" w:cs="Arial"/>
          <w:b/>
          <w:sz w:val="20"/>
          <w:szCs w:val="20"/>
        </w:rPr>
        <w:t xml:space="preserve"> KW PSP w Katowicach.</w:t>
      </w:r>
    </w:p>
    <w:p w14:paraId="34C200B3" w14:textId="77777777" w:rsidR="001A715C" w:rsidRPr="001A715C" w:rsidRDefault="001A715C" w:rsidP="001A715C">
      <w:pPr>
        <w:jc w:val="both"/>
        <w:rPr>
          <w:rFonts w:ascii="Arial" w:eastAsia="Microsoft Sans Serif" w:hAnsi="Arial" w:cs="Arial"/>
          <w:sz w:val="20"/>
          <w:szCs w:val="20"/>
        </w:rPr>
      </w:pPr>
    </w:p>
    <w:p w14:paraId="11A1B39D" w14:textId="4EC42AC8" w:rsidR="001A715C" w:rsidRPr="001A715C" w:rsidRDefault="001A715C" w:rsidP="001A715C">
      <w:pPr>
        <w:jc w:val="both"/>
        <w:rPr>
          <w:rFonts w:ascii="Arial" w:eastAsia="Microsoft Sans Serif" w:hAnsi="Arial" w:cs="Arial"/>
          <w:sz w:val="20"/>
          <w:szCs w:val="20"/>
        </w:rPr>
      </w:pPr>
      <w:r w:rsidRPr="001A715C">
        <w:rPr>
          <w:rFonts w:ascii="Arial" w:eastAsia="Microsoft Sans Serif" w:hAnsi="Arial" w:cs="Arial"/>
          <w:sz w:val="20"/>
          <w:szCs w:val="20"/>
        </w:rPr>
        <w:t xml:space="preserve">Aktualnie wykorzystywany </w:t>
      </w:r>
      <w:r w:rsidR="0069186F">
        <w:rPr>
          <w:rFonts w:ascii="Arial" w:eastAsia="Microsoft Sans Serif" w:hAnsi="Arial" w:cs="Arial"/>
          <w:sz w:val="20"/>
          <w:szCs w:val="20"/>
        </w:rPr>
        <w:t>ZSŁR</w:t>
      </w:r>
      <w:r w:rsidRPr="001A715C">
        <w:rPr>
          <w:rFonts w:ascii="Arial" w:eastAsia="Microsoft Sans Serif" w:hAnsi="Arial" w:cs="Arial"/>
          <w:sz w:val="20"/>
          <w:szCs w:val="20"/>
        </w:rPr>
        <w:t xml:space="preserve"> MCSIP</w:t>
      </w:r>
      <w:r w:rsidR="001A06E1">
        <w:rPr>
          <w:rFonts w:ascii="Arial" w:eastAsia="Microsoft Sans Serif" w:hAnsi="Arial" w:cs="Arial"/>
          <w:sz w:val="20"/>
          <w:szCs w:val="20"/>
        </w:rPr>
        <w:t xml:space="preserve"> w wersji </w:t>
      </w:r>
      <w:r w:rsidR="001A06E1" w:rsidRPr="001A06E1">
        <w:rPr>
          <w:rFonts w:ascii="Arial" w:eastAsia="Microsoft Sans Serif" w:hAnsi="Arial" w:cs="Arial"/>
          <w:sz w:val="20"/>
          <w:szCs w:val="20"/>
        </w:rPr>
        <w:t>1.0-294-mcsip-60-2</w:t>
      </w:r>
      <w:r w:rsidRPr="001A715C">
        <w:rPr>
          <w:rFonts w:ascii="Arial" w:eastAsia="Microsoft Sans Serif" w:hAnsi="Arial" w:cs="Arial"/>
          <w:sz w:val="20"/>
          <w:szCs w:val="20"/>
        </w:rPr>
        <w:t xml:space="preserve"> składa się z następujących głównych elementów:</w:t>
      </w:r>
    </w:p>
    <w:p w14:paraId="037446AF" w14:textId="77777777" w:rsidR="001A715C" w:rsidRPr="001A715C" w:rsidRDefault="001A715C" w:rsidP="00656F6E">
      <w:pPr>
        <w:pStyle w:val="Akapitzlist"/>
        <w:widowControl w:val="0"/>
        <w:numPr>
          <w:ilvl w:val="0"/>
          <w:numId w:val="5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Radiowych Serwerów Komunikacyjnych - podstawowy i rezerwowy;</w:t>
      </w:r>
    </w:p>
    <w:p w14:paraId="1EC86757" w14:textId="77777777" w:rsidR="001A715C" w:rsidRPr="001A715C" w:rsidRDefault="001A715C" w:rsidP="00656F6E">
      <w:pPr>
        <w:pStyle w:val="Akapitzlist"/>
        <w:widowControl w:val="0"/>
        <w:numPr>
          <w:ilvl w:val="0"/>
          <w:numId w:val="5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Bram Radiowych rozmieszczonych we wskazanych lokalizacjach z podłączonymi radiotelefonami sterowanymi po sieci LAN i WAN;</w:t>
      </w:r>
    </w:p>
    <w:p w14:paraId="09313E30" w14:textId="77777777" w:rsidR="001A715C" w:rsidRPr="001A715C" w:rsidRDefault="001A715C" w:rsidP="00656F6E">
      <w:pPr>
        <w:pStyle w:val="Akapitzlist"/>
        <w:widowControl w:val="0"/>
        <w:numPr>
          <w:ilvl w:val="0"/>
          <w:numId w:val="5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Rejestratora Rozmów NetCRR2;</w:t>
      </w:r>
    </w:p>
    <w:p w14:paraId="412B7926" w14:textId="77777777" w:rsidR="001A715C" w:rsidRPr="001A715C" w:rsidRDefault="001A715C" w:rsidP="00656F6E">
      <w:pPr>
        <w:pStyle w:val="Akapitzlist"/>
        <w:widowControl w:val="0"/>
        <w:numPr>
          <w:ilvl w:val="0"/>
          <w:numId w:val="5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Centrali telefonicznej DGT;</w:t>
      </w:r>
    </w:p>
    <w:p w14:paraId="3BD38C1C" w14:textId="45CBA3D1" w:rsidR="001A715C" w:rsidRPr="001A715C" w:rsidRDefault="001A715C" w:rsidP="00656F6E">
      <w:pPr>
        <w:pStyle w:val="Akapitzlist"/>
        <w:widowControl w:val="0"/>
        <w:numPr>
          <w:ilvl w:val="0"/>
          <w:numId w:val="5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Konsol z aplikacją operatorską</w:t>
      </w:r>
      <w:r w:rsidR="00A44605">
        <w:rPr>
          <w:rFonts w:ascii="Arial" w:hAnsi="Arial" w:cs="Arial"/>
          <w:sz w:val="20"/>
          <w:szCs w:val="20"/>
        </w:rPr>
        <w:t xml:space="preserve"> KSW wer. 1.17</w:t>
      </w:r>
      <w:r w:rsidRPr="001A715C">
        <w:rPr>
          <w:rFonts w:ascii="Arial" w:hAnsi="Arial" w:cs="Arial"/>
          <w:sz w:val="20"/>
          <w:szCs w:val="20"/>
        </w:rPr>
        <w:t xml:space="preserve"> – model DGT 5810-10;  </w:t>
      </w:r>
    </w:p>
    <w:p w14:paraId="3DB2D7D4" w14:textId="77777777" w:rsidR="001A715C" w:rsidRPr="001A715C" w:rsidRDefault="001A715C" w:rsidP="00656F6E">
      <w:pPr>
        <w:pStyle w:val="Akapitzlist"/>
        <w:widowControl w:val="0"/>
        <w:numPr>
          <w:ilvl w:val="0"/>
          <w:numId w:val="5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Wydzielonej infrastruktury sieciowej TCP/IP.</w:t>
      </w:r>
    </w:p>
    <w:p w14:paraId="110EA8B3" w14:textId="77777777" w:rsidR="001A715C" w:rsidRPr="001A715C" w:rsidRDefault="001A715C" w:rsidP="001A715C">
      <w:pPr>
        <w:jc w:val="both"/>
        <w:rPr>
          <w:rFonts w:ascii="Arial" w:hAnsi="Arial" w:cs="Arial"/>
          <w:sz w:val="20"/>
          <w:szCs w:val="20"/>
        </w:rPr>
      </w:pPr>
    </w:p>
    <w:p w14:paraId="7A6A95D8" w14:textId="569635A9" w:rsidR="001A715C" w:rsidRPr="001A715C" w:rsidRDefault="001A715C" w:rsidP="001A715C">
      <w:pPr>
        <w:jc w:val="both"/>
        <w:rPr>
          <w:rFonts w:ascii="Arial" w:hAnsi="Arial" w:cs="Arial"/>
          <w:i/>
          <w:sz w:val="20"/>
          <w:szCs w:val="20"/>
        </w:rPr>
      </w:pPr>
      <w:r w:rsidRPr="001A715C">
        <w:rPr>
          <w:rFonts w:ascii="Arial" w:hAnsi="Arial" w:cs="Arial"/>
          <w:i/>
          <w:sz w:val="20"/>
          <w:szCs w:val="20"/>
        </w:rPr>
        <w:t xml:space="preserve">Szczegółowe informacje dot. </w:t>
      </w:r>
      <w:r w:rsidR="0069186F">
        <w:rPr>
          <w:rFonts w:ascii="Arial" w:hAnsi="Arial" w:cs="Arial"/>
          <w:i/>
          <w:sz w:val="20"/>
          <w:szCs w:val="20"/>
        </w:rPr>
        <w:t>ZSŁR</w:t>
      </w:r>
      <w:r w:rsidRPr="001A715C">
        <w:rPr>
          <w:rFonts w:ascii="Arial" w:hAnsi="Arial" w:cs="Arial"/>
          <w:i/>
          <w:sz w:val="20"/>
          <w:szCs w:val="20"/>
        </w:rPr>
        <w:t xml:space="preserve"> zostaną przekazane Wykonawcy po podpisaniu umowy. </w:t>
      </w:r>
    </w:p>
    <w:p w14:paraId="66036FDC" w14:textId="77777777" w:rsidR="001A715C" w:rsidRPr="001A715C" w:rsidRDefault="001A715C" w:rsidP="001A715C">
      <w:pPr>
        <w:jc w:val="both"/>
        <w:rPr>
          <w:rFonts w:ascii="Arial" w:hAnsi="Arial" w:cs="Arial"/>
          <w:sz w:val="20"/>
          <w:szCs w:val="20"/>
        </w:rPr>
      </w:pPr>
    </w:p>
    <w:p w14:paraId="2CE73672" w14:textId="0FF796DC"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Architektura systemu została zrealizowana w oparciu o domeny zaufane, aby ograniczyć ruch pakietów w sieci IP. Z tego względu w każdej wymaganej lokalizacji zainstalowane jest oprogramowanie Serwera Sygnalizacji. W skład </w:t>
      </w:r>
      <w:r w:rsidR="0069186F">
        <w:rPr>
          <w:rFonts w:ascii="Arial" w:hAnsi="Arial" w:cs="Arial"/>
          <w:sz w:val="20"/>
          <w:szCs w:val="20"/>
        </w:rPr>
        <w:t>ZSŁR</w:t>
      </w:r>
      <w:r w:rsidRPr="001A715C">
        <w:rPr>
          <w:rFonts w:ascii="Arial" w:hAnsi="Arial" w:cs="Arial"/>
          <w:sz w:val="20"/>
          <w:szCs w:val="20"/>
        </w:rPr>
        <w:t xml:space="preserve"> wchodzi dedykowane oprogramowanie oraz platforma sprzętowa zapewniająca integrację obsługiwanych na </w:t>
      </w:r>
      <w:r w:rsidR="006F55D1">
        <w:rPr>
          <w:rFonts w:ascii="Arial" w:hAnsi="Arial" w:cs="Arial"/>
          <w:sz w:val="20"/>
          <w:szCs w:val="20"/>
        </w:rPr>
        <w:t>SKKW</w:t>
      </w:r>
      <w:r w:rsidRPr="001A715C">
        <w:rPr>
          <w:rFonts w:ascii="Arial" w:hAnsi="Arial" w:cs="Arial"/>
          <w:sz w:val="20"/>
          <w:szCs w:val="20"/>
        </w:rPr>
        <w:t xml:space="preserve"> środków łączności radiowej i telefonicznej. Konsole operatorskie umożliwiają użytkownikowi pełne wykorzystanie środków łączności radiowej, telefonicznej i rejestracji korespondencji wymaganych do funkcjonowania SKKW. Do zapewniania łączności protokołem TCP/IP z radiotelefonami zdalnymi wykorzystuje się tunele VPN IPSec budowane w oparciu o urządzenia brzegowe </w:t>
      </w:r>
      <w:r w:rsidR="001A06E1">
        <w:rPr>
          <w:rFonts w:ascii="Arial" w:hAnsi="Arial" w:cs="Arial"/>
          <w:sz w:val="20"/>
          <w:szCs w:val="20"/>
        </w:rPr>
        <w:t xml:space="preserve">firmy FORTINET </w:t>
      </w:r>
      <w:r w:rsidRPr="001A715C">
        <w:rPr>
          <w:rFonts w:ascii="Arial" w:hAnsi="Arial" w:cs="Arial"/>
          <w:sz w:val="20"/>
          <w:szCs w:val="20"/>
        </w:rPr>
        <w:t>zamontowane w podległych jednostkach.</w:t>
      </w:r>
    </w:p>
    <w:p w14:paraId="3D207FFE" w14:textId="77777777" w:rsidR="001A715C" w:rsidRPr="001A715C" w:rsidRDefault="001A715C" w:rsidP="001A715C">
      <w:pPr>
        <w:jc w:val="both"/>
        <w:rPr>
          <w:rFonts w:ascii="Arial" w:hAnsi="Arial" w:cs="Arial"/>
          <w:sz w:val="20"/>
          <w:szCs w:val="20"/>
        </w:rPr>
      </w:pPr>
    </w:p>
    <w:p w14:paraId="22DAFF2E" w14:textId="7E5AA9AE"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Dostawa </w:t>
      </w:r>
      <w:r w:rsidR="006F55D1">
        <w:rPr>
          <w:rFonts w:ascii="Arial" w:hAnsi="Arial" w:cs="Arial"/>
          <w:sz w:val="20"/>
          <w:szCs w:val="20"/>
        </w:rPr>
        <w:t>sprzętu ma obejmować dostarczenie</w:t>
      </w:r>
      <w:r w:rsidRPr="001A715C">
        <w:rPr>
          <w:rFonts w:ascii="Arial" w:hAnsi="Arial" w:cs="Arial"/>
          <w:sz w:val="20"/>
          <w:szCs w:val="20"/>
        </w:rPr>
        <w:t xml:space="preserve">, instalację i konfigurację elementów </w:t>
      </w:r>
      <w:r w:rsidR="0069186F">
        <w:rPr>
          <w:rFonts w:ascii="Arial" w:hAnsi="Arial" w:cs="Arial"/>
          <w:sz w:val="20"/>
          <w:szCs w:val="20"/>
        </w:rPr>
        <w:t>ZSŁR</w:t>
      </w:r>
      <w:r w:rsidRPr="001A715C">
        <w:rPr>
          <w:rFonts w:ascii="Arial" w:hAnsi="Arial" w:cs="Arial"/>
          <w:sz w:val="20"/>
          <w:szCs w:val="20"/>
        </w:rPr>
        <w:t xml:space="preserve"> składającego się z modułów:</w:t>
      </w:r>
    </w:p>
    <w:p w14:paraId="467C3B43" w14:textId="77777777" w:rsidR="001A715C" w:rsidRPr="006F55D1" w:rsidRDefault="001A715C" w:rsidP="00656F6E">
      <w:pPr>
        <w:pStyle w:val="Akapitzlist"/>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0"/>
          <w:szCs w:val="20"/>
        </w:rPr>
      </w:pPr>
      <w:r w:rsidRPr="006F55D1">
        <w:rPr>
          <w:rFonts w:ascii="Arial" w:hAnsi="Arial" w:cs="Arial"/>
          <w:sz w:val="20"/>
          <w:szCs w:val="20"/>
        </w:rPr>
        <w:t>radiotelefonów stacjonarnych sterownych po IP zamontowanych we wskazanych lokalizacjach;</w:t>
      </w:r>
    </w:p>
    <w:p w14:paraId="26FA51FB" w14:textId="202E5D60" w:rsidR="001A715C" w:rsidRPr="006F55D1" w:rsidRDefault="001A715C" w:rsidP="00656F6E">
      <w:pPr>
        <w:pStyle w:val="Akapitzlist"/>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0"/>
          <w:szCs w:val="20"/>
        </w:rPr>
      </w:pPr>
      <w:r w:rsidRPr="006F55D1">
        <w:rPr>
          <w:rFonts w:ascii="Arial" w:hAnsi="Arial" w:cs="Arial"/>
          <w:sz w:val="20"/>
          <w:szCs w:val="20"/>
        </w:rPr>
        <w:t xml:space="preserve">sterowników radiowych umożliwiających komunikację i zarządzanie radiotelefonami stacjonarnymi w </w:t>
      </w:r>
      <w:r w:rsidR="0069186F">
        <w:rPr>
          <w:rFonts w:ascii="Arial" w:hAnsi="Arial" w:cs="Arial"/>
          <w:sz w:val="20"/>
          <w:szCs w:val="20"/>
        </w:rPr>
        <w:t>ZSŁR</w:t>
      </w:r>
      <w:r w:rsidRPr="006F55D1">
        <w:rPr>
          <w:rFonts w:ascii="Arial" w:hAnsi="Arial" w:cs="Arial"/>
          <w:sz w:val="20"/>
          <w:szCs w:val="20"/>
        </w:rPr>
        <w:t xml:space="preserve"> wykorzystując sieć LAN Zamawiającego;</w:t>
      </w:r>
    </w:p>
    <w:p w14:paraId="6C27DF73" w14:textId="77777777" w:rsidR="001A715C" w:rsidRPr="006F55D1" w:rsidRDefault="001A715C" w:rsidP="00656F6E">
      <w:pPr>
        <w:pStyle w:val="Akapitzlist"/>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0"/>
          <w:szCs w:val="20"/>
        </w:rPr>
      </w:pPr>
      <w:r w:rsidRPr="006F55D1">
        <w:rPr>
          <w:rFonts w:ascii="Arial" w:hAnsi="Arial" w:cs="Arial"/>
          <w:sz w:val="20"/>
          <w:szCs w:val="20"/>
        </w:rPr>
        <w:t>rejestracji korespondencji radiowej;</w:t>
      </w:r>
    </w:p>
    <w:p w14:paraId="50B433BD" w14:textId="5CE33EBE" w:rsidR="001A715C" w:rsidRPr="006F55D1" w:rsidRDefault="001A715C" w:rsidP="00656F6E">
      <w:pPr>
        <w:pStyle w:val="Akapitzlist"/>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0"/>
          <w:szCs w:val="20"/>
        </w:rPr>
      </w:pPr>
      <w:r w:rsidRPr="006F55D1">
        <w:rPr>
          <w:rFonts w:ascii="Arial" w:hAnsi="Arial" w:cs="Arial"/>
          <w:sz w:val="20"/>
          <w:szCs w:val="20"/>
        </w:rPr>
        <w:t xml:space="preserve">serwera zarządzania urządzeniami  </w:t>
      </w:r>
      <w:r w:rsidR="0069186F">
        <w:rPr>
          <w:rFonts w:ascii="Arial" w:hAnsi="Arial" w:cs="Arial"/>
          <w:sz w:val="20"/>
          <w:szCs w:val="20"/>
        </w:rPr>
        <w:t>ZSŁR</w:t>
      </w:r>
      <w:r w:rsidRPr="006F55D1">
        <w:rPr>
          <w:rFonts w:ascii="Arial" w:hAnsi="Arial" w:cs="Arial"/>
          <w:sz w:val="20"/>
          <w:szCs w:val="20"/>
        </w:rPr>
        <w:t xml:space="preserve"> w węźle łączności KM PSP w Częstochowie;</w:t>
      </w:r>
    </w:p>
    <w:p w14:paraId="2C31C855" w14:textId="77777777" w:rsidR="001A715C" w:rsidRPr="006F55D1" w:rsidRDefault="001A715C" w:rsidP="00656F6E">
      <w:pPr>
        <w:pStyle w:val="Akapitzlist"/>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0"/>
          <w:szCs w:val="20"/>
        </w:rPr>
      </w:pPr>
      <w:r w:rsidRPr="006F55D1">
        <w:rPr>
          <w:rFonts w:ascii="Arial" w:hAnsi="Arial" w:cs="Arial"/>
          <w:sz w:val="20"/>
          <w:szCs w:val="20"/>
        </w:rPr>
        <w:t>wyniesionych paneli sterowania radiotelefonami na SKKM;</w:t>
      </w:r>
    </w:p>
    <w:p w14:paraId="0CDF2339" w14:textId="77777777" w:rsidR="001A715C" w:rsidRPr="006F55D1" w:rsidRDefault="001A715C" w:rsidP="00656F6E">
      <w:pPr>
        <w:pStyle w:val="Akapitzlist"/>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0"/>
          <w:szCs w:val="20"/>
        </w:rPr>
      </w:pPr>
      <w:r w:rsidRPr="006F55D1">
        <w:rPr>
          <w:rFonts w:ascii="Arial" w:hAnsi="Arial" w:cs="Arial"/>
          <w:sz w:val="20"/>
          <w:szCs w:val="20"/>
        </w:rPr>
        <w:t xml:space="preserve">wymaganych przez producenta innych urządzeń wymaganych do zrealizowania zadania; </w:t>
      </w:r>
    </w:p>
    <w:p w14:paraId="6756F9FA" w14:textId="77777777" w:rsidR="001A715C" w:rsidRPr="006F55D1" w:rsidRDefault="001A715C" w:rsidP="00656F6E">
      <w:pPr>
        <w:pStyle w:val="Akapitzlist"/>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0"/>
          <w:szCs w:val="20"/>
        </w:rPr>
      </w:pPr>
      <w:r w:rsidRPr="006F55D1">
        <w:rPr>
          <w:rFonts w:ascii="Arial" w:hAnsi="Arial" w:cs="Arial"/>
          <w:sz w:val="20"/>
          <w:szCs w:val="20"/>
        </w:rPr>
        <w:t>instrukcji i dokumentacji technicznej (w języku polskim);</w:t>
      </w:r>
    </w:p>
    <w:p w14:paraId="0EC0D579" w14:textId="77777777" w:rsidR="001A715C" w:rsidRPr="006F55D1" w:rsidRDefault="001A715C" w:rsidP="00656F6E">
      <w:pPr>
        <w:pStyle w:val="Akapitzlist"/>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0"/>
          <w:szCs w:val="20"/>
        </w:rPr>
      </w:pPr>
      <w:r w:rsidRPr="006F55D1">
        <w:rPr>
          <w:rFonts w:ascii="Arial" w:hAnsi="Arial" w:cs="Arial"/>
          <w:sz w:val="20"/>
          <w:szCs w:val="20"/>
        </w:rPr>
        <w:t>szkolenia dla przedstawicieli Zamawiającego.</w:t>
      </w:r>
    </w:p>
    <w:p w14:paraId="16CA3AC8" w14:textId="77777777" w:rsidR="001A715C" w:rsidRPr="006F55D1" w:rsidRDefault="001A715C" w:rsidP="00656F6E">
      <w:pPr>
        <w:pStyle w:val="Akapitzlist"/>
        <w:widowControl w:val="0"/>
        <w:numPr>
          <w:ilvl w:val="0"/>
          <w:numId w:val="61"/>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0"/>
          <w:szCs w:val="20"/>
        </w:rPr>
      </w:pPr>
      <w:r w:rsidRPr="006F55D1">
        <w:rPr>
          <w:rFonts w:ascii="Arial" w:hAnsi="Arial" w:cs="Arial"/>
          <w:sz w:val="20"/>
          <w:szCs w:val="20"/>
        </w:rPr>
        <w:t>wsparcia technicznego oraz gwarancji na zasadach określonych w ramach podpisanej  umowy.</w:t>
      </w:r>
    </w:p>
    <w:p w14:paraId="673DCA7E" w14:textId="77777777" w:rsidR="006F55D1" w:rsidRDefault="006F55D1" w:rsidP="001A715C">
      <w:pPr>
        <w:rPr>
          <w:rFonts w:ascii="Arial" w:hAnsi="Arial" w:cs="Arial"/>
          <w:b/>
          <w:sz w:val="20"/>
          <w:szCs w:val="20"/>
        </w:rPr>
      </w:pPr>
    </w:p>
    <w:p w14:paraId="488E3AAF" w14:textId="138B058F" w:rsidR="001A715C" w:rsidRPr="001A715C" w:rsidRDefault="001A715C" w:rsidP="001A715C">
      <w:pPr>
        <w:rPr>
          <w:rFonts w:ascii="Arial" w:hAnsi="Arial" w:cs="Arial"/>
          <w:b/>
          <w:sz w:val="20"/>
          <w:szCs w:val="20"/>
        </w:rPr>
      </w:pPr>
      <w:r w:rsidRPr="001A715C">
        <w:rPr>
          <w:rFonts w:ascii="Arial" w:hAnsi="Arial" w:cs="Arial"/>
          <w:b/>
          <w:sz w:val="20"/>
          <w:szCs w:val="20"/>
        </w:rPr>
        <w:t xml:space="preserve">Minimalny wykaz wymaganych urządzeń użytych do rozbudowy </w:t>
      </w:r>
      <w:r w:rsidR="0069186F">
        <w:rPr>
          <w:rFonts w:ascii="Arial" w:hAnsi="Arial" w:cs="Arial"/>
          <w:b/>
          <w:sz w:val="20"/>
          <w:szCs w:val="20"/>
        </w:rPr>
        <w:t>ZSŁR</w:t>
      </w:r>
      <w:r w:rsidRPr="001A715C">
        <w:rPr>
          <w:rFonts w:ascii="Arial" w:hAnsi="Arial" w:cs="Arial"/>
          <w:b/>
          <w:sz w:val="20"/>
          <w:szCs w:val="20"/>
        </w:rPr>
        <w:t xml:space="preserve"> KW PSP: </w:t>
      </w:r>
    </w:p>
    <w:p w14:paraId="136E2F88" w14:textId="77777777" w:rsidR="001A715C" w:rsidRPr="001A715C" w:rsidRDefault="001A715C" w:rsidP="001A715C">
      <w:pPr>
        <w:rPr>
          <w:rFonts w:ascii="Arial" w:hAnsi="Arial" w:cs="Arial"/>
          <w:sz w:val="20"/>
          <w:szCs w:val="20"/>
        </w:rPr>
      </w:pPr>
    </w:p>
    <w:p w14:paraId="052233B9" w14:textId="77777777" w:rsidR="001A715C" w:rsidRPr="001A715C" w:rsidRDefault="001A715C" w:rsidP="001A715C">
      <w:pPr>
        <w:rPr>
          <w:rFonts w:ascii="Arial" w:hAnsi="Arial" w:cs="Arial"/>
          <w:sz w:val="20"/>
          <w:szCs w:val="20"/>
        </w:rPr>
      </w:pPr>
      <w:r w:rsidRPr="001A715C">
        <w:rPr>
          <w:rFonts w:ascii="Arial" w:hAnsi="Arial" w:cs="Arial"/>
          <w:sz w:val="20"/>
          <w:szCs w:val="20"/>
        </w:rPr>
        <w:t xml:space="preserve">Tabela 1.1 </w:t>
      </w:r>
    </w:p>
    <w:p w14:paraId="0C270658" w14:textId="77777777" w:rsidR="001A715C" w:rsidRDefault="001A715C" w:rsidP="001A715C">
      <w:pPr>
        <w:rPr>
          <w:rFonts w:ascii="Arial" w:hAnsi="Arial" w:cs="Arial"/>
          <w:sz w:val="20"/>
          <w:szCs w:val="20"/>
        </w:rPr>
      </w:pPr>
    </w:p>
    <w:tbl>
      <w:tblPr>
        <w:tblStyle w:val="Tabela-Siatka"/>
        <w:tblW w:w="9072" w:type="dxa"/>
        <w:tblLayout w:type="fixed"/>
        <w:tblLook w:val="04A0" w:firstRow="1" w:lastRow="0" w:firstColumn="1" w:lastColumn="0" w:noHBand="0" w:noVBand="1"/>
      </w:tblPr>
      <w:tblGrid>
        <w:gridCol w:w="562"/>
        <w:gridCol w:w="2987"/>
        <w:gridCol w:w="1559"/>
        <w:gridCol w:w="3964"/>
      </w:tblGrid>
      <w:tr w:rsidR="006F55D1" w:rsidRPr="006F55D1" w14:paraId="46B8EACC" w14:textId="77777777" w:rsidTr="006F55D1">
        <w:tc>
          <w:tcPr>
            <w:tcW w:w="562" w:type="dxa"/>
            <w:noWrap/>
            <w:tcMar>
              <w:top w:w="0" w:type="dxa"/>
              <w:left w:w="0" w:type="dxa"/>
              <w:bottom w:w="0" w:type="dxa"/>
              <w:right w:w="0" w:type="dxa"/>
            </w:tcMar>
            <w:vAlign w:val="center"/>
          </w:tcPr>
          <w:p w14:paraId="502B120B" w14:textId="77777777" w:rsidR="006F55D1" w:rsidRPr="006F55D1" w:rsidRDefault="006F55D1" w:rsidP="00DD08F7">
            <w:pPr>
              <w:jc w:val="center"/>
              <w:rPr>
                <w:rFonts w:ascii="Arial" w:hAnsi="Arial" w:cs="Arial"/>
                <w:b/>
                <w:sz w:val="20"/>
                <w:szCs w:val="20"/>
              </w:rPr>
            </w:pPr>
            <w:r w:rsidRPr="006F55D1">
              <w:rPr>
                <w:rFonts w:ascii="Arial" w:hAnsi="Arial" w:cs="Arial"/>
                <w:b/>
                <w:sz w:val="20"/>
                <w:szCs w:val="20"/>
              </w:rPr>
              <w:t>LP.</w:t>
            </w:r>
          </w:p>
        </w:tc>
        <w:tc>
          <w:tcPr>
            <w:tcW w:w="2987" w:type="dxa"/>
            <w:vAlign w:val="center"/>
          </w:tcPr>
          <w:p w14:paraId="1F60130E" w14:textId="77777777" w:rsidR="006F55D1" w:rsidRPr="006F55D1" w:rsidRDefault="006F55D1" w:rsidP="00DD08F7">
            <w:pPr>
              <w:jc w:val="center"/>
              <w:rPr>
                <w:rFonts w:ascii="Arial" w:hAnsi="Arial" w:cs="Arial"/>
                <w:b/>
                <w:sz w:val="20"/>
                <w:szCs w:val="20"/>
              </w:rPr>
            </w:pPr>
            <w:r w:rsidRPr="006F55D1">
              <w:rPr>
                <w:rFonts w:ascii="Arial" w:hAnsi="Arial" w:cs="Arial"/>
                <w:b/>
                <w:sz w:val="20"/>
                <w:szCs w:val="20"/>
              </w:rPr>
              <w:t>NAZWA URZĄDZENIA</w:t>
            </w:r>
          </w:p>
        </w:tc>
        <w:tc>
          <w:tcPr>
            <w:tcW w:w="1559" w:type="dxa"/>
            <w:vAlign w:val="center"/>
          </w:tcPr>
          <w:p w14:paraId="43C7B882" w14:textId="77777777" w:rsidR="006F55D1" w:rsidRPr="006F55D1" w:rsidRDefault="006F55D1" w:rsidP="00DD08F7">
            <w:pPr>
              <w:jc w:val="center"/>
              <w:rPr>
                <w:rFonts w:ascii="Arial" w:hAnsi="Arial" w:cs="Arial"/>
                <w:b/>
                <w:sz w:val="20"/>
                <w:szCs w:val="20"/>
              </w:rPr>
            </w:pPr>
            <w:r w:rsidRPr="006F55D1">
              <w:rPr>
                <w:rFonts w:ascii="Arial" w:hAnsi="Arial" w:cs="Arial"/>
                <w:b/>
                <w:sz w:val="20"/>
                <w:szCs w:val="20"/>
              </w:rPr>
              <w:t>ilość/</w:t>
            </w:r>
          </w:p>
          <w:p w14:paraId="5FFE2472" w14:textId="77777777" w:rsidR="006F55D1" w:rsidRPr="006F55D1" w:rsidRDefault="006F55D1" w:rsidP="00DD08F7">
            <w:pPr>
              <w:jc w:val="center"/>
              <w:rPr>
                <w:rFonts w:ascii="Arial" w:hAnsi="Arial" w:cs="Arial"/>
                <w:b/>
                <w:sz w:val="20"/>
                <w:szCs w:val="20"/>
              </w:rPr>
            </w:pPr>
            <w:r w:rsidRPr="006F55D1">
              <w:rPr>
                <w:rFonts w:ascii="Arial" w:hAnsi="Arial" w:cs="Arial"/>
                <w:b/>
                <w:sz w:val="20"/>
                <w:szCs w:val="20"/>
              </w:rPr>
              <w:t>jednostka miary</w:t>
            </w:r>
          </w:p>
        </w:tc>
        <w:tc>
          <w:tcPr>
            <w:tcW w:w="3964" w:type="dxa"/>
            <w:vAlign w:val="center"/>
          </w:tcPr>
          <w:p w14:paraId="33C925B9" w14:textId="77777777" w:rsidR="006F55D1" w:rsidRPr="006F55D1" w:rsidRDefault="006F55D1" w:rsidP="00DD08F7">
            <w:pPr>
              <w:jc w:val="center"/>
              <w:rPr>
                <w:rFonts w:ascii="Arial" w:hAnsi="Arial" w:cs="Arial"/>
                <w:b/>
                <w:sz w:val="20"/>
                <w:szCs w:val="20"/>
              </w:rPr>
            </w:pPr>
            <w:r w:rsidRPr="006F55D1">
              <w:rPr>
                <w:rFonts w:ascii="Arial" w:hAnsi="Arial" w:cs="Arial"/>
                <w:b/>
                <w:sz w:val="20"/>
                <w:szCs w:val="20"/>
              </w:rPr>
              <w:t>UWAGI</w:t>
            </w:r>
          </w:p>
        </w:tc>
      </w:tr>
      <w:tr w:rsidR="006F55D1" w:rsidRPr="006F55D1" w14:paraId="3E084253" w14:textId="77777777" w:rsidTr="006F55D1">
        <w:trPr>
          <w:trHeight w:val="248"/>
        </w:trPr>
        <w:tc>
          <w:tcPr>
            <w:tcW w:w="562" w:type="dxa"/>
            <w:noWrap/>
            <w:tcMar>
              <w:top w:w="0" w:type="dxa"/>
              <w:left w:w="0" w:type="dxa"/>
              <w:bottom w:w="0" w:type="dxa"/>
              <w:right w:w="0" w:type="dxa"/>
            </w:tcMar>
            <w:vAlign w:val="center"/>
          </w:tcPr>
          <w:p w14:paraId="3F145D9D"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1.</w:t>
            </w:r>
          </w:p>
        </w:tc>
        <w:tc>
          <w:tcPr>
            <w:tcW w:w="2987" w:type="dxa"/>
            <w:vAlign w:val="center"/>
          </w:tcPr>
          <w:p w14:paraId="0B583125" w14:textId="77777777" w:rsidR="006F55D1" w:rsidRPr="006F55D1" w:rsidRDefault="006F55D1" w:rsidP="00342B33">
            <w:pPr>
              <w:rPr>
                <w:rFonts w:ascii="Arial" w:hAnsi="Arial" w:cs="Arial"/>
                <w:sz w:val="20"/>
                <w:szCs w:val="20"/>
              </w:rPr>
            </w:pPr>
            <w:r w:rsidRPr="006F55D1">
              <w:rPr>
                <w:rFonts w:ascii="Arial" w:hAnsi="Arial" w:cs="Arial"/>
                <w:sz w:val="20"/>
                <w:szCs w:val="20"/>
              </w:rPr>
              <w:t>RADIOTELFON stacjonarny</w:t>
            </w:r>
          </w:p>
          <w:p w14:paraId="51621B80" w14:textId="77777777" w:rsidR="006F55D1" w:rsidRPr="006F55D1" w:rsidRDefault="006F55D1" w:rsidP="00342B33">
            <w:pPr>
              <w:rPr>
                <w:rFonts w:ascii="Arial" w:hAnsi="Arial" w:cs="Arial"/>
                <w:sz w:val="20"/>
                <w:szCs w:val="20"/>
              </w:rPr>
            </w:pPr>
            <w:r w:rsidRPr="006F55D1">
              <w:rPr>
                <w:rFonts w:ascii="Arial" w:hAnsi="Arial" w:cs="Arial"/>
                <w:sz w:val="20"/>
                <w:szCs w:val="20"/>
              </w:rPr>
              <w:t>analogowo/cyfrowy z osprzętem zasilania</w:t>
            </w:r>
          </w:p>
        </w:tc>
        <w:tc>
          <w:tcPr>
            <w:tcW w:w="1559" w:type="dxa"/>
            <w:vAlign w:val="center"/>
          </w:tcPr>
          <w:p w14:paraId="3BC5ED25"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8 szt.</w:t>
            </w:r>
          </w:p>
        </w:tc>
        <w:tc>
          <w:tcPr>
            <w:tcW w:w="3964" w:type="dxa"/>
            <w:vAlign w:val="center"/>
          </w:tcPr>
          <w:p w14:paraId="332770A5" w14:textId="77777777" w:rsidR="006F55D1" w:rsidRPr="006F55D1" w:rsidRDefault="006F55D1" w:rsidP="00DD08F7">
            <w:pPr>
              <w:jc w:val="both"/>
              <w:rPr>
                <w:rFonts w:ascii="Arial" w:hAnsi="Arial" w:cs="Arial"/>
                <w:sz w:val="20"/>
                <w:szCs w:val="20"/>
              </w:rPr>
            </w:pPr>
            <w:r w:rsidRPr="006F55D1">
              <w:rPr>
                <w:rFonts w:ascii="Arial" w:hAnsi="Arial" w:cs="Arial"/>
                <w:sz w:val="20"/>
                <w:szCs w:val="20"/>
              </w:rPr>
              <w:t>4 zamontowane w lokalizacji KM PSP Częstochowa</w:t>
            </w:r>
          </w:p>
          <w:p w14:paraId="0B19395E" w14:textId="77777777" w:rsidR="006F55D1" w:rsidRPr="006F55D1" w:rsidRDefault="006F55D1" w:rsidP="00DD08F7">
            <w:pPr>
              <w:jc w:val="both"/>
              <w:rPr>
                <w:rFonts w:ascii="Arial" w:hAnsi="Arial" w:cs="Arial"/>
                <w:sz w:val="20"/>
                <w:szCs w:val="20"/>
              </w:rPr>
            </w:pPr>
            <w:r w:rsidRPr="006F55D1">
              <w:rPr>
                <w:rFonts w:ascii="Arial" w:hAnsi="Arial" w:cs="Arial"/>
                <w:sz w:val="20"/>
                <w:szCs w:val="20"/>
              </w:rPr>
              <w:t>Po 2 szt.  zamontowane w lokalizacji:</w:t>
            </w:r>
          </w:p>
          <w:p w14:paraId="61BA934D" w14:textId="3AC40EA7" w:rsidR="006F55D1" w:rsidRPr="006F55D1" w:rsidRDefault="000A2845" w:rsidP="00DD08F7">
            <w:pPr>
              <w:jc w:val="both"/>
              <w:rPr>
                <w:rFonts w:ascii="Arial" w:hAnsi="Arial" w:cs="Arial"/>
                <w:sz w:val="20"/>
                <w:szCs w:val="20"/>
              </w:rPr>
            </w:pPr>
            <w:r>
              <w:rPr>
                <w:rFonts w:ascii="Arial" w:hAnsi="Arial" w:cs="Arial"/>
                <w:sz w:val="20"/>
                <w:szCs w:val="20"/>
              </w:rPr>
              <w:t xml:space="preserve">- </w:t>
            </w:r>
            <w:r w:rsidR="006F55D1" w:rsidRPr="006F55D1">
              <w:rPr>
                <w:rFonts w:ascii="Arial" w:hAnsi="Arial" w:cs="Arial"/>
                <w:sz w:val="20"/>
                <w:szCs w:val="20"/>
              </w:rPr>
              <w:t>JRG Koniecpol</w:t>
            </w:r>
          </w:p>
          <w:p w14:paraId="4DB1EE1A" w14:textId="6B4DCC0F" w:rsidR="006F55D1" w:rsidRPr="006F55D1" w:rsidRDefault="000A2845" w:rsidP="00DD08F7">
            <w:pPr>
              <w:jc w:val="both"/>
              <w:rPr>
                <w:rFonts w:ascii="Arial" w:hAnsi="Arial" w:cs="Arial"/>
                <w:sz w:val="20"/>
                <w:szCs w:val="20"/>
              </w:rPr>
            </w:pPr>
            <w:r>
              <w:rPr>
                <w:rFonts w:ascii="Arial" w:hAnsi="Arial" w:cs="Arial"/>
                <w:sz w:val="20"/>
                <w:szCs w:val="20"/>
              </w:rPr>
              <w:t xml:space="preserve">- </w:t>
            </w:r>
            <w:r w:rsidR="006F55D1" w:rsidRPr="006F55D1">
              <w:rPr>
                <w:rFonts w:ascii="Arial" w:hAnsi="Arial" w:cs="Arial"/>
                <w:sz w:val="20"/>
                <w:szCs w:val="20"/>
              </w:rPr>
              <w:t>OSP Kłomnice</w:t>
            </w:r>
          </w:p>
        </w:tc>
      </w:tr>
      <w:tr w:rsidR="006F55D1" w:rsidRPr="006F55D1" w14:paraId="4AAF1028" w14:textId="77777777" w:rsidTr="006F55D1">
        <w:trPr>
          <w:trHeight w:val="248"/>
        </w:trPr>
        <w:tc>
          <w:tcPr>
            <w:tcW w:w="562" w:type="dxa"/>
            <w:noWrap/>
            <w:tcMar>
              <w:top w:w="0" w:type="dxa"/>
              <w:left w:w="0" w:type="dxa"/>
              <w:bottom w:w="0" w:type="dxa"/>
              <w:right w:w="0" w:type="dxa"/>
            </w:tcMar>
            <w:vAlign w:val="center"/>
          </w:tcPr>
          <w:p w14:paraId="5DE52CB0"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2.</w:t>
            </w:r>
          </w:p>
        </w:tc>
        <w:tc>
          <w:tcPr>
            <w:tcW w:w="2987" w:type="dxa"/>
            <w:vAlign w:val="center"/>
          </w:tcPr>
          <w:p w14:paraId="3BF0412B" w14:textId="77777777" w:rsidR="006F55D1" w:rsidRPr="006F55D1" w:rsidRDefault="006F55D1" w:rsidP="00342B33">
            <w:pPr>
              <w:rPr>
                <w:rFonts w:ascii="Arial" w:hAnsi="Arial" w:cs="Arial"/>
                <w:sz w:val="20"/>
                <w:szCs w:val="20"/>
              </w:rPr>
            </w:pPr>
            <w:r w:rsidRPr="006F55D1">
              <w:rPr>
                <w:rFonts w:ascii="Arial" w:hAnsi="Arial" w:cs="Arial"/>
                <w:sz w:val="20"/>
                <w:szCs w:val="20"/>
              </w:rPr>
              <w:t>Sterowników radiowych</w:t>
            </w:r>
          </w:p>
        </w:tc>
        <w:tc>
          <w:tcPr>
            <w:tcW w:w="1559" w:type="dxa"/>
            <w:vAlign w:val="center"/>
          </w:tcPr>
          <w:p w14:paraId="0B00D150"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8 szt.</w:t>
            </w:r>
          </w:p>
        </w:tc>
        <w:tc>
          <w:tcPr>
            <w:tcW w:w="3964" w:type="dxa"/>
            <w:vAlign w:val="center"/>
          </w:tcPr>
          <w:p w14:paraId="396A9080" w14:textId="1678CA51" w:rsidR="006F55D1" w:rsidRPr="006F55D1" w:rsidRDefault="001A06E1" w:rsidP="00DD08F7">
            <w:pPr>
              <w:jc w:val="both"/>
              <w:rPr>
                <w:rFonts w:ascii="Arial" w:hAnsi="Arial" w:cs="Arial"/>
                <w:sz w:val="20"/>
                <w:szCs w:val="20"/>
              </w:rPr>
            </w:pPr>
            <w:r>
              <w:rPr>
                <w:rFonts w:ascii="Arial" w:hAnsi="Arial" w:cs="Arial"/>
                <w:sz w:val="20"/>
                <w:szCs w:val="20"/>
              </w:rPr>
              <w:t>4</w:t>
            </w:r>
            <w:r w:rsidRPr="006F55D1">
              <w:rPr>
                <w:rFonts w:ascii="Arial" w:hAnsi="Arial" w:cs="Arial"/>
                <w:sz w:val="20"/>
                <w:szCs w:val="20"/>
              </w:rPr>
              <w:t xml:space="preserve"> </w:t>
            </w:r>
            <w:r w:rsidR="006F55D1" w:rsidRPr="006F55D1">
              <w:rPr>
                <w:rFonts w:ascii="Arial" w:hAnsi="Arial" w:cs="Arial"/>
                <w:sz w:val="20"/>
                <w:szCs w:val="20"/>
              </w:rPr>
              <w:t>zamontowan</w:t>
            </w:r>
            <w:r w:rsidR="000A2845">
              <w:rPr>
                <w:rFonts w:ascii="Arial" w:hAnsi="Arial" w:cs="Arial"/>
                <w:sz w:val="20"/>
                <w:szCs w:val="20"/>
              </w:rPr>
              <w:t>e</w:t>
            </w:r>
            <w:r w:rsidR="006F55D1" w:rsidRPr="006F55D1">
              <w:rPr>
                <w:rFonts w:ascii="Arial" w:hAnsi="Arial" w:cs="Arial"/>
                <w:sz w:val="20"/>
                <w:szCs w:val="20"/>
              </w:rPr>
              <w:t xml:space="preserve"> w lokalizacji KM PSP Częstochowa </w:t>
            </w:r>
          </w:p>
          <w:p w14:paraId="48365F4F" w14:textId="77777777" w:rsidR="006F55D1" w:rsidRPr="006F55D1" w:rsidRDefault="006F55D1" w:rsidP="00DD08F7">
            <w:pPr>
              <w:jc w:val="both"/>
              <w:rPr>
                <w:rFonts w:ascii="Arial" w:hAnsi="Arial" w:cs="Arial"/>
                <w:sz w:val="20"/>
                <w:szCs w:val="20"/>
              </w:rPr>
            </w:pPr>
            <w:r w:rsidRPr="006F55D1">
              <w:rPr>
                <w:rFonts w:ascii="Arial" w:hAnsi="Arial" w:cs="Arial"/>
                <w:sz w:val="20"/>
                <w:szCs w:val="20"/>
              </w:rPr>
              <w:t>Po 2 szt. zamontowane w lokalizacji:</w:t>
            </w:r>
          </w:p>
          <w:p w14:paraId="68F3273F" w14:textId="2D954933" w:rsidR="006F55D1" w:rsidRPr="006F55D1" w:rsidRDefault="000A2845" w:rsidP="00DD08F7">
            <w:pPr>
              <w:jc w:val="both"/>
              <w:rPr>
                <w:rFonts w:ascii="Arial" w:hAnsi="Arial" w:cs="Arial"/>
                <w:sz w:val="20"/>
                <w:szCs w:val="20"/>
              </w:rPr>
            </w:pPr>
            <w:r>
              <w:rPr>
                <w:rFonts w:ascii="Arial" w:hAnsi="Arial" w:cs="Arial"/>
                <w:sz w:val="20"/>
                <w:szCs w:val="20"/>
              </w:rPr>
              <w:t xml:space="preserve">- </w:t>
            </w:r>
            <w:r w:rsidR="006F55D1" w:rsidRPr="006F55D1">
              <w:rPr>
                <w:rFonts w:ascii="Arial" w:hAnsi="Arial" w:cs="Arial"/>
                <w:sz w:val="20"/>
                <w:szCs w:val="20"/>
              </w:rPr>
              <w:t>JRG Koniecpol</w:t>
            </w:r>
          </w:p>
          <w:p w14:paraId="53359C03" w14:textId="72E36FC2" w:rsidR="006F55D1" w:rsidRPr="006F55D1" w:rsidRDefault="000A2845" w:rsidP="00DD08F7">
            <w:pPr>
              <w:jc w:val="both"/>
              <w:rPr>
                <w:rFonts w:ascii="Arial" w:hAnsi="Arial" w:cs="Arial"/>
                <w:sz w:val="20"/>
                <w:szCs w:val="20"/>
              </w:rPr>
            </w:pPr>
            <w:r>
              <w:rPr>
                <w:rFonts w:ascii="Arial" w:hAnsi="Arial" w:cs="Arial"/>
                <w:sz w:val="20"/>
                <w:szCs w:val="20"/>
              </w:rPr>
              <w:t xml:space="preserve">- </w:t>
            </w:r>
            <w:r w:rsidR="006F55D1" w:rsidRPr="006F55D1">
              <w:rPr>
                <w:rFonts w:ascii="Arial" w:hAnsi="Arial" w:cs="Arial"/>
                <w:sz w:val="20"/>
                <w:szCs w:val="20"/>
              </w:rPr>
              <w:t>OSP Kłomnice</w:t>
            </w:r>
          </w:p>
        </w:tc>
      </w:tr>
      <w:tr w:rsidR="006F55D1" w:rsidRPr="006F55D1" w14:paraId="4BC03656" w14:textId="77777777" w:rsidTr="006F55D1">
        <w:trPr>
          <w:trHeight w:val="408"/>
        </w:trPr>
        <w:tc>
          <w:tcPr>
            <w:tcW w:w="562" w:type="dxa"/>
            <w:noWrap/>
            <w:tcMar>
              <w:top w:w="0" w:type="dxa"/>
              <w:left w:w="0" w:type="dxa"/>
              <w:bottom w:w="0" w:type="dxa"/>
              <w:right w:w="0" w:type="dxa"/>
            </w:tcMar>
            <w:vAlign w:val="center"/>
          </w:tcPr>
          <w:p w14:paraId="390BAC0B"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3.</w:t>
            </w:r>
          </w:p>
        </w:tc>
        <w:tc>
          <w:tcPr>
            <w:tcW w:w="2987" w:type="dxa"/>
            <w:vAlign w:val="center"/>
          </w:tcPr>
          <w:p w14:paraId="0FD3EFDA" w14:textId="77777777" w:rsidR="006F55D1" w:rsidRPr="006F55D1" w:rsidRDefault="006F55D1" w:rsidP="00342B33">
            <w:pPr>
              <w:rPr>
                <w:rFonts w:ascii="Arial" w:hAnsi="Arial" w:cs="Arial"/>
                <w:sz w:val="20"/>
                <w:szCs w:val="20"/>
              </w:rPr>
            </w:pPr>
            <w:r w:rsidRPr="006F55D1">
              <w:rPr>
                <w:rFonts w:ascii="Arial" w:hAnsi="Arial" w:cs="Arial"/>
                <w:sz w:val="20"/>
                <w:szCs w:val="20"/>
              </w:rPr>
              <w:t>Moduł rejestracji komunikacji radiowej</w:t>
            </w:r>
          </w:p>
        </w:tc>
        <w:tc>
          <w:tcPr>
            <w:tcW w:w="1559" w:type="dxa"/>
            <w:vAlign w:val="center"/>
          </w:tcPr>
          <w:p w14:paraId="50A5271B"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1 kpl.</w:t>
            </w:r>
          </w:p>
        </w:tc>
        <w:tc>
          <w:tcPr>
            <w:tcW w:w="3964" w:type="dxa"/>
            <w:vAlign w:val="center"/>
          </w:tcPr>
          <w:p w14:paraId="6ADA1764" w14:textId="6CBAB8D7" w:rsidR="006F55D1" w:rsidRPr="006F55D1" w:rsidRDefault="006F55D1" w:rsidP="000A2845">
            <w:pPr>
              <w:jc w:val="both"/>
              <w:rPr>
                <w:rFonts w:ascii="Arial" w:hAnsi="Arial" w:cs="Arial"/>
                <w:sz w:val="20"/>
                <w:szCs w:val="20"/>
              </w:rPr>
            </w:pPr>
            <w:r w:rsidRPr="006F55D1">
              <w:rPr>
                <w:rFonts w:ascii="Arial" w:hAnsi="Arial" w:cs="Arial"/>
                <w:sz w:val="20"/>
                <w:szCs w:val="20"/>
              </w:rPr>
              <w:t xml:space="preserve">Pełna rejestracja rozmów radiowych na wszystkich radiotelefonach przewidzianych </w:t>
            </w:r>
            <w:r w:rsidR="000A2845">
              <w:rPr>
                <w:rFonts w:ascii="Arial" w:hAnsi="Arial" w:cs="Arial"/>
                <w:sz w:val="20"/>
                <w:szCs w:val="20"/>
              </w:rPr>
              <w:t>w zadaniu</w:t>
            </w:r>
            <w:r w:rsidRPr="006F55D1">
              <w:rPr>
                <w:rFonts w:ascii="Arial" w:hAnsi="Arial" w:cs="Arial"/>
                <w:sz w:val="20"/>
                <w:szCs w:val="20"/>
              </w:rPr>
              <w:t>.</w:t>
            </w:r>
          </w:p>
        </w:tc>
      </w:tr>
      <w:tr w:rsidR="006F55D1" w:rsidRPr="006F55D1" w14:paraId="23BFF9FF" w14:textId="77777777" w:rsidTr="006F55D1">
        <w:trPr>
          <w:trHeight w:val="408"/>
        </w:trPr>
        <w:tc>
          <w:tcPr>
            <w:tcW w:w="562" w:type="dxa"/>
            <w:noWrap/>
            <w:tcMar>
              <w:top w:w="0" w:type="dxa"/>
              <w:left w:w="0" w:type="dxa"/>
              <w:bottom w:w="0" w:type="dxa"/>
              <w:right w:w="0" w:type="dxa"/>
            </w:tcMar>
            <w:vAlign w:val="center"/>
          </w:tcPr>
          <w:p w14:paraId="27F1675F"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4.</w:t>
            </w:r>
          </w:p>
        </w:tc>
        <w:tc>
          <w:tcPr>
            <w:tcW w:w="2987" w:type="dxa"/>
            <w:vAlign w:val="center"/>
          </w:tcPr>
          <w:p w14:paraId="73177117" w14:textId="3FA275DA" w:rsidR="006F55D1" w:rsidRPr="006F55D1" w:rsidRDefault="006F55D1" w:rsidP="00342B33">
            <w:pPr>
              <w:rPr>
                <w:rFonts w:ascii="Arial" w:hAnsi="Arial" w:cs="Arial"/>
                <w:sz w:val="20"/>
                <w:szCs w:val="20"/>
              </w:rPr>
            </w:pPr>
            <w:r w:rsidRPr="006F55D1">
              <w:rPr>
                <w:rFonts w:ascii="Arial" w:hAnsi="Arial" w:cs="Arial"/>
                <w:sz w:val="20"/>
                <w:szCs w:val="20"/>
              </w:rPr>
              <w:t xml:space="preserve">Serwer zarządzania urządzeniami  </w:t>
            </w:r>
            <w:r w:rsidR="0069186F">
              <w:rPr>
                <w:rFonts w:ascii="Arial" w:hAnsi="Arial" w:cs="Arial"/>
                <w:sz w:val="20"/>
                <w:szCs w:val="20"/>
              </w:rPr>
              <w:t>ZSŁR</w:t>
            </w:r>
          </w:p>
        </w:tc>
        <w:tc>
          <w:tcPr>
            <w:tcW w:w="1559" w:type="dxa"/>
            <w:vAlign w:val="center"/>
          </w:tcPr>
          <w:p w14:paraId="655A676E" w14:textId="491D5626" w:rsidR="006F55D1" w:rsidRPr="006F55D1" w:rsidRDefault="006F55D1" w:rsidP="00DD08F7">
            <w:pPr>
              <w:jc w:val="center"/>
              <w:rPr>
                <w:rFonts w:ascii="Arial" w:hAnsi="Arial" w:cs="Arial"/>
                <w:sz w:val="20"/>
                <w:szCs w:val="20"/>
              </w:rPr>
            </w:pPr>
            <w:r w:rsidRPr="006F55D1">
              <w:rPr>
                <w:rFonts w:ascii="Arial" w:hAnsi="Arial" w:cs="Arial"/>
                <w:sz w:val="20"/>
                <w:szCs w:val="20"/>
              </w:rPr>
              <w:t xml:space="preserve">1 </w:t>
            </w:r>
            <w:r w:rsidR="000A2845">
              <w:rPr>
                <w:rFonts w:ascii="Arial" w:hAnsi="Arial" w:cs="Arial"/>
                <w:sz w:val="20"/>
                <w:szCs w:val="20"/>
              </w:rPr>
              <w:t>kpl</w:t>
            </w:r>
            <w:r w:rsidRPr="006F55D1">
              <w:rPr>
                <w:rFonts w:ascii="Arial" w:hAnsi="Arial" w:cs="Arial"/>
                <w:sz w:val="20"/>
                <w:szCs w:val="20"/>
              </w:rPr>
              <w:t>/</w:t>
            </w:r>
          </w:p>
          <w:p w14:paraId="583ECC56"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 xml:space="preserve">2 lic. </w:t>
            </w:r>
          </w:p>
        </w:tc>
        <w:tc>
          <w:tcPr>
            <w:tcW w:w="3964" w:type="dxa"/>
            <w:vAlign w:val="center"/>
          </w:tcPr>
          <w:p w14:paraId="7C31F63A" w14:textId="48D4787D" w:rsidR="006F55D1" w:rsidRPr="006F55D1" w:rsidRDefault="006F55D1" w:rsidP="000A2845">
            <w:pPr>
              <w:jc w:val="both"/>
              <w:rPr>
                <w:rFonts w:ascii="Arial" w:hAnsi="Arial" w:cs="Arial"/>
                <w:sz w:val="20"/>
                <w:szCs w:val="20"/>
              </w:rPr>
            </w:pPr>
            <w:r w:rsidRPr="006F55D1">
              <w:rPr>
                <w:rFonts w:ascii="Arial" w:hAnsi="Arial" w:cs="Arial"/>
                <w:sz w:val="20"/>
                <w:szCs w:val="20"/>
              </w:rPr>
              <w:t xml:space="preserve">Rezerwa (1 lic.) </w:t>
            </w:r>
            <w:r w:rsidR="000A2845">
              <w:rPr>
                <w:rFonts w:ascii="Arial" w:hAnsi="Arial" w:cs="Arial"/>
                <w:sz w:val="20"/>
                <w:szCs w:val="20"/>
              </w:rPr>
              <w:t>dla sterownika  radiowego</w:t>
            </w:r>
            <w:r w:rsidRPr="006F55D1">
              <w:rPr>
                <w:rFonts w:ascii="Arial" w:hAnsi="Arial" w:cs="Arial"/>
                <w:sz w:val="20"/>
                <w:szCs w:val="20"/>
              </w:rPr>
              <w:t xml:space="preserve">. </w:t>
            </w:r>
          </w:p>
        </w:tc>
      </w:tr>
      <w:tr w:rsidR="006F55D1" w:rsidRPr="006F55D1" w14:paraId="5E241EBF" w14:textId="77777777" w:rsidTr="006F55D1">
        <w:trPr>
          <w:trHeight w:val="408"/>
        </w:trPr>
        <w:tc>
          <w:tcPr>
            <w:tcW w:w="562" w:type="dxa"/>
            <w:noWrap/>
            <w:tcMar>
              <w:top w:w="0" w:type="dxa"/>
              <w:left w:w="0" w:type="dxa"/>
              <w:bottom w:w="0" w:type="dxa"/>
              <w:right w:w="0" w:type="dxa"/>
            </w:tcMar>
            <w:vAlign w:val="center"/>
          </w:tcPr>
          <w:p w14:paraId="16E666E8"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5.</w:t>
            </w:r>
          </w:p>
        </w:tc>
        <w:tc>
          <w:tcPr>
            <w:tcW w:w="2987" w:type="dxa"/>
            <w:vAlign w:val="center"/>
          </w:tcPr>
          <w:p w14:paraId="20069FC2" w14:textId="77777777" w:rsidR="006F55D1" w:rsidRPr="006F55D1" w:rsidRDefault="006F55D1" w:rsidP="00342B33">
            <w:pPr>
              <w:rPr>
                <w:rFonts w:ascii="Arial" w:hAnsi="Arial" w:cs="Arial"/>
                <w:sz w:val="20"/>
                <w:szCs w:val="20"/>
              </w:rPr>
            </w:pPr>
            <w:r w:rsidRPr="006F55D1">
              <w:rPr>
                <w:rFonts w:ascii="Arial" w:hAnsi="Arial" w:cs="Arial"/>
                <w:sz w:val="20"/>
                <w:szCs w:val="20"/>
              </w:rPr>
              <w:t>Wyniesiony panel sterowania radiotelefonem</w:t>
            </w:r>
          </w:p>
        </w:tc>
        <w:tc>
          <w:tcPr>
            <w:tcW w:w="1559" w:type="dxa"/>
            <w:vAlign w:val="center"/>
          </w:tcPr>
          <w:p w14:paraId="392BA846"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2 szt.</w:t>
            </w:r>
          </w:p>
        </w:tc>
        <w:tc>
          <w:tcPr>
            <w:tcW w:w="3964" w:type="dxa"/>
            <w:vAlign w:val="center"/>
          </w:tcPr>
          <w:p w14:paraId="5AE35441" w14:textId="77777777" w:rsidR="006F55D1" w:rsidRPr="006F55D1" w:rsidRDefault="006F55D1" w:rsidP="00DD08F7">
            <w:pPr>
              <w:jc w:val="both"/>
              <w:rPr>
                <w:rFonts w:ascii="Arial" w:hAnsi="Arial" w:cs="Arial"/>
                <w:sz w:val="20"/>
                <w:szCs w:val="20"/>
              </w:rPr>
            </w:pPr>
            <w:r w:rsidRPr="006F55D1">
              <w:rPr>
                <w:rFonts w:ascii="Arial" w:hAnsi="Arial" w:cs="Arial"/>
                <w:sz w:val="20"/>
                <w:szCs w:val="20"/>
              </w:rPr>
              <w:t xml:space="preserve">Dot. radiotelefonu sieci powiatowej PR KM PSP w Częstochowie. </w:t>
            </w:r>
          </w:p>
        </w:tc>
      </w:tr>
      <w:tr w:rsidR="006F55D1" w:rsidRPr="006F55D1" w14:paraId="175E0F48" w14:textId="77777777" w:rsidTr="006F55D1">
        <w:trPr>
          <w:trHeight w:val="408"/>
        </w:trPr>
        <w:tc>
          <w:tcPr>
            <w:tcW w:w="562" w:type="dxa"/>
            <w:noWrap/>
            <w:tcMar>
              <w:top w:w="0" w:type="dxa"/>
              <w:left w:w="0" w:type="dxa"/>
              <w:bottom w:w="0" w:type="dxa"/>
              <w:right w:w="0" w:type="dxa"/>
            </w:tcMar>
            <w:vAlign w:val="center"/>
          </w:tcPr>
          <w:p w14:paraId="2ABC7D20"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lastRenderedPageBreak/>
              <w:t>6.</w:t>
            </w:r>
          </w:p>
        </w:tc>
        <w:tc>
          <w:tcPr>
            <w:tcW w:w="2987" w:type="dxa"/>
            <w:vAlign w:val="center"/>
          </w:tcPr>
          <w:p w14:paraId="1C18F225" w14:textId="77777777" w:rsidR="006F55D1" w:rsidRPr="006F55D1" w:rsidRDefault="006F55D1" w:rsidP="00342B33">
            <w:pPr>
              <w:rPr>
                <w:rFonts w:ascii="Arial" w:hAnsi="Arial" w:cs="Arial"/>
                <w:sz w:val="20"/>
                <w:szCs w:val="20"/>
              </w:rPr>
            </w:pPr>
            <w:r w:rsidRPr="006F55D1">
              <w:rPr>
                <w:rFonts w:ascii="Arial" w:hAnsi="Arial" w:cs="Arial"/>
                <w:sz w:val="20"/>
                <w:szCs w:val="20"/>
              </w:rPr>
              <w:t>Szafa rack min. 12 U</w:t>
            </w:r>
          </w:p>
        </w:tc>
        <w:tc>
          <w:tcPr>
            <w:tcW w:w="1559" w:type="dxa"/>
            <w:vAlign w:val="center"/>
          </w:tcPr>
          <w:p w14:paraId="040E2DCB"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2 szt.</w:t>
            </w:r>
          </w:p>
        </w:tc>
        <w:tc>
          <w:tcPr>
            <w:tcW w:w="3964" w:type="dxa"/>
            <w:vAlign w:val="center"/>
          </w:tcPr>
          <w:p w14:paraId="2EFF68A3" w14:textId="77777777" w:rsidR="006F55D1" w:rsidRPr="006F55D1" w:rsidRDefault="006F55D1" w:rsidP="00DD08F7">
            <w:pPr>
              <w:jc w:val="both"/>
              <w:rPr>
                <w:rFonts w:ascii="Arial" w:hAnsi="Arial" w:cs="Arial"/>
                <w:sz w:val="20"/>
                <w:szCs w:val="20"/>
              </w:rPr>
            </w:pPr>
          </w:p>
        </w:tc>
      </w:tr>
      <w:tr w:rsidR="006F55D1" w:rsidRPr="006F55D1" w14:paraId="3537D58E" w14:textId="77777777" w:rsidTr="006F55D1">
        <w:trPr>
          <w:trHeight w:val="408"/>
        </w:trPr>
        <w:tc>
          <w:tcPr>
            <w:tcW w:w="562" w:type="dxa"/>
            <w:noWrap/>
            <w:tcMar>
              <w:top w:w="0" w:type="dxa"/>
              <w:left w:w="0" w:type="dxa"/>
              <w:bottom w:w="0" w:type="dxa"/>
              <w:right w:w="0" w:type="dxa"/>
            </w:tcMar>
            <w:vAlign w:val="center"/>
          </w:tcPr>
          <w:p w14:paraId="0E7CFD60"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7.</w:t>
            </w:r>
          </w:p>
        </w:tc>
        <w:tc>
          <w:tcPr>
            <w:tcW w:w="2987" w:type="dxa"/>
            <w:vAlign w:val="center"/>
          </w:tcPr>
          <w:p w14:paraId="6C10F289" w14:textId="77777777" w:rsidR="006F55D1" w:rsidRPr="006F55D1" w:rsidRDefault="006F55D1" w:rsidP="00342B33">
            <w:pPr>
              <w:rPr>
                <w:rFonts w:ascii="Arial" w:eastAsia="Calibri" w:hAnsi="Arial" w:cs="Arial"/>
                <w:sz w:val="20"/>
                <w:szCs w:val="20"/>
              </w:rPr>
            </w:pPr>
            <w:r w:rsidRPr="006F55D1">
              <w:rPr>
                <w:rFonts w:ascii="Arial" w:eastAsia="Calibri" w:hAnsi="Arial" w:cs="Arial"/>
                <w:sz w:val="20"/>
                <w:szCs w:val="20"/>
              </w:rPr>
              <w:t xml:space="preserve">Mikrofon DESK STAND </w:t>
            </w:r>
          </w:p>
        </w:tc>
        <w:tc>
          <w:tcPr>
            <w:tcW w:w="1559" w:type="dxa"/>
            <w:vAlign w:val="center"/>
          </w:tcPr>
          <w:p w14:paraId="6135677B"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2 szt.</w:t>
            </w:r>
          </w:p>
        </w:tc>
        <w:tc>
          <w:tcPr>
            <w:tcW w:w="3964" w:type="dxa"/>
            <w:vAlign w:val="center"/>
          </w:tcPr>
          <w:p w14:paraId="58CFC14F" w14:textId="77777777" w:rsidR="006F55D1" w:rsidRPr="006F55D1" w:rsidRDefault="006F55D1" w:rsidP="00DD08F7">
            <w:pPr>
              <w:jc w:val="both"/>
              <w:rPr>
                <w:rFonts w:ascii="Arial" w:hAnsi="Arial" w:cs="Arial"/>
                <w:sz w:val="20"/>
                <w:szCs w:val="20"/>
              </w:rPr>
            </w:pPr>
            <w:r w:rsidRPr="006F55D1">
              <w:rPr>
                <w:rFonts w:ascii="Arial" w:hAnsi="Arial" w:cs="Arial"/>
                <w:sz w:val="20"/>
                <w:szCs w:val="20"/>
              </w:rPr>
              <w:t>Min. 4 przyciski</w:t>
            </w:r>
          </w:p>
        </w:tc>
      </w:tr>
      <w:tr w:rsidR="006F55D1" w:rsidRPr="006F55D1" w14:paraId="1D836CA0" w14:textId="77777777" w:rsidTr="006F55D1">
        <w:trPr>
          <w:trHeight w:val="408"/>
        </w:trPr>
        <w:tc>
          <w:tcPr>
            <w:tcW w:w="562" w:type="dxa"/>
            <w:noWrap/>
            <w:tcMar>
              <w:top w:w="0" w:type="dxa"/>
              <w:left w:w="0" w:type="dxa"/>
              <w:bottom w:w="0" w:type="dxa"/>
              <w:right w:w="0" w:type="dxa"/>
            </w:tcMar>
            <w:vAlign w:val="center"/>
          </w:tcPr>
          <w:p w14:paraId="3A088AF8"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8.</w:t>
            </w:r>
          </w:p>
        </w:tc>
        <w:tc>
          <w:tcPr>
            <w:tcW w:w="2987" w:type="dxa"/>
            <w:vAlign w:val="center"/>
          </w:tcPr>
          <w:p w14:paraId="74C81286" w14:textId="77777777" w:rsidR="006F55D1" w:rsidRPr="006F55D1" w:rsidRDefault="006F55D1" w:rsidP="00342B33">
            <w:pPr>
              <w:rPr>
                <w:rFonts w:ascii="Arial" w:hAnsi="Arial" w:cs="Arial"/>
                <w:sz w:val="20"/>
                <w:szCs w:val="20"/>
              </w:rPr>
            </w:pPr>
            <w:r w:rsidRPr="006F55D1">
              <w:rPr>
                <w:rFonts w:ascii="Arial" w:hAnsi="Arial" w:cs="Arial"/>
                <w:sz w:val="20"/>
                <w:szCs w:val="20"/>
              </w:rPr>
              <w:t xml:space="preserve">Karta PVoIP DSP 64 + licencja </w:t>
            </w:r>
          </w:p>
        </w:tc>
        <w:tc>
          <w:tcPr>
            <w:tcW w:w="1559" w:type="dxa"/>
            <w:vAlign w:val="center"/>
          </w:tcPr>
          <w:p w14:paraId="3A7B94FE"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1 kom.</w:t>
            </w:r>
          </w:p>
        </w:tc>
        <w:tc>
          <w:tcPr>
            <w:tcW w:w="3964" w:type="dxa"/>
            <w:vAlign w:val="center"/>
          </w:tcPr>
          <w:p w14:paraId="320FA6EC" w14:textId="77777777" w:rsidR="006F55D1" w:rsidRPr="006F55D1" w:rsidRDefault="006F55D1" w:rsidP="00DD08F7">
            <w:pPr>
              <w:jc w:val="both"/>
              <w:rPr>
                <w:rFonts w:ascii="Arial" w:hAnsi="Arial" w:cs="Arial"/>
                <w:sz w:val="20"/>
                <w:szCs w:val="20"/>
              </w:rPr>
            </w:pPr>
            <w:r w:rsidRPr="006F55D1">
              <w:rPr>
                <w:rFonts w:ascii="Arial" w:hAnsi="Arial" w:cs="Arial"/>
                <w:sz w:val="20"/>
                <w:szCs w:val="20"/>
              </w:rPr>
              <w:t>Stanowiąca doposażenie centrali KW PSP</w:t>
            </w:r>
          </w:p>
        </w:tc>
      </w:tr>
      <w:tr w:rsidR="006F55D1" w:rsidRPr="006F55D1" w14:paraId="361B8A40" w14:textId="77777777" w:rsidTr="006F55D1">
        <w:trPr>
          <w:trHeight w:val="408"/>
        </w:trPr>
        <w:tc>
          <w:tcPr>
            <w:tcW w:w="562" w:type="dxa"/>
            <w:noWrap/>
            <w:tcMar>
              <w:top w:w="0" w:type="dxa"/>
              <w:left w:w="0" w:type="dxa"/>
              <w:bottom w:w="0" w:type="dxa"/>
              <w:right w:w="0" w:type="dxa"/>
            </w:tcMar>
            <w:vAlign w:val="center"/>
          </w:tcPr>
          <w:p w14:paraId="55EAF524" w14:textId="77777777" w:rsidR="006F55D1" w:rsidRPr="006F55D1" w:rsidRDefault="006F55D1" w:rsidP="00DD08F7">
            <w:pPr>
              <w:jc w:val="center"/>
              <w:rPr>
                <w:rFonts w:ascii="Arial" w:hAnsi="Arial" w:cs="Arial"/>
                <w:sz w:val="20"/>
                <w:szCs w:val="20"/>
              </w:rPr>
            </w:pPr>
            <w:r w:rsidRPr="006F55D1">
              <w:rPr>
                <w:rFonts w:ascii="Arial" w:hAnsi="Arial" w:cs="Arial"/>
                <w:sz w:val="20"/>
                <w:szCs w:val="20"/>
              </w:rPr>
              <w:t>9.</w:t>
            </w:r>
          </w:p>
        </w:tc>
        <w:tc>
          <w:tcPr>
            <w:tcW w:w="2987" w:type="dxa"/>
            <w:vAlign w:val="center"/>
          </w:tcPr>
          <w:p w14:paraId="31CB36B4" w14:textId="77777777" w:rsidR="006F55D1" w:rsidRPr="006F55D1" w:rsidRDefault="006F55D1" w:rsidP="00342B33">
            <w:pPr>
              <w:rPr>
                <w:rFonts w:ascii="Arial" w:hAnsi="Arial" w:cs="Arial"/>
                <w:sz w:val="20"/>
                <w:szCs w:val="20"/>
              </w:rPr>
            </w:pPr>
            <w:r w:rsidRPr="006F55D1">
              <w:rPr>
                <w:rFonts w:ascii="Arial" w:hAnsi="Arial" w:cs="Arial"/>
                <w:sz w:val="20"/>
                <w:szCs w:val="20"/>
              </w:rPr>
              <w:t>Combiner antenowy</w:t>
            </w:r>
          </w:p>
        </w:tc>
        <w:tc>
          <w:tcPr>
            <w:tcW w:w="1559" w:type="dxa"/>
            <w:vAlign w:val="center"/>
          </w:tcPr>
          <w:p w14:paraId="5BFE5BF3" w14:textId="27278B1F" w:rsidR="006F55D1" w:rsidRPr="006F55D1" w:rsidRDefault="001A06E1" w:rsidP="00DD08F7">
            <w:pPr>
              <w:jc w:val="center"/>
              <w:rPr>
                <w:rFonts w:ascii="Arial" w:hAnsi="Arial" w:cs="Arial"/>
                <w:sz w:val="20"/>
                <w:szCs w:val="20"/>
              </w:rPr>
            </w:pPr>
            <w:r>
              <w:rPr>
                <w:rFonts w:ascii="Arial" w:hAnsi="Arial" w:cs="Arial"/>
                <w:sz w:val="20"/>
                <w:szCs w:val="20"/>
              </w:rPr>
              <w:t>1</w:t>
            </w:r>
            <w:r w:rsidRPr="006F55D1">
              <w:rPr>
                <w:rFonts w:ascii="Arial" w:hAnsi="Arial" w:cs="Arial"/>
                <w:sz w:val="20"/>
                <w:szCs w:val="20"/>
              </w:rPr>
              <w:t xml:space="preserve"> </w:t>
            </w:r>
            <w:r w:rsidR="006F55D1" w:rsidRPr="006F55D1">
              <w:rPr>
                <w:rFonts w:ascii="Arial" w:hAnsi="Arial" w:cs="Arial"/>
                <w:sz w:val="20"/>
                <w:szCs w:val="20"/>
              </w:rPr>
              <w:t>szt.</w:t>
            </w:r>
          </w:p>
        </w:tc>
        <w:tc>
          <w:tcPr>
            <w:tcW w:w="3964" w:type="dxa"/>
            <w:vAlign w:val="center"/>
          </w:tcPr>
          <w:p w14:paraId="481A5AD5" w14:textId="3310FB08" w:rsidR="006F55D1" w:rsidRPr="006F55D1" w:rsidRDefault="006F55D1" w:rsidP="001A06E1">
            <w:pPr>
              <w:jc w:val="both"/>
              <w:rPr>
                <w:rFonts w:ascii="Arial" w:hAnsi="Arial" w:cs="Arial"/>
                <w:sz w:val="20"/>
                <w:szCs w:val="20"/>
              </w:rPr>
            </w:pPr>
            <w:r w:rsidRPr="006F55D1">
              <w:rPr>
                <w:rFonts w:ascii="Arial" w:hAnsi="Arial" w:cs="Arial"/>
                <w:sz w:val="20"/>
                <w:szCs w:val="20"/>
              </w:rPr>
              <w:t xml:space="preserve">Do zamontowania w OSP </w:t>
            </w:r>
            <w:r w:rsidR="001A06E1">
              <w:rPr>
                <w:rFonts w:ascii="Arial" w:hAnsi="Arial" w:cs="Arial"/>
                <w:sz w:val="20"/>
                <w:szCs w:val="20"/>
              </w:rPr>
              <w:t>Kłomnice</w:t>
            </w:r>
          </w:p>
        </w:tc>
      </w:tr>
    </w:tbl>
    <w:p w14:paraId="5993902A" w14:textId="77777777" w:rsidR="001A715C" w:rsidRPr="001A715C" w:rsidRDefault="001A715C" w:rsidP="001A715C">
      <w:pPr>
        <w:rPr>
          <w:rFonts w:ascii="Arial" w:hAnsi="Arial" w:cs="Arial"/>
          <w:sz w:val="20"/>
          <w:szCs w:val="20"/>
        </w:rPr>
      </w:pPr>
    </w:p>
    <w:p w14:paraId="0D0E9013"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Wszystkie inne urządzenia i instalacje, które nie zostały ujęte w tabeli, a potrzebne do spełnienia wymogów OPZ, mają być przewidziane w ramach wyceny i dostarczone przez Wykonawcę w ramach przedstawionego rozwiązania technicznego. </w:t>
      </w:r>
    </w:p>
    <w:p w14:paraId="02B9E333" w14:textId="77777777" w:rsidR="001A715C" w:rsidRPr="001A715C" w:rsidRDefault="001A715C" w:rsidP="001A715C">
      <w:pPr>
        <w:jc w:val="both"/>
        <w:rPr>
          <w:rFonts w:ascii="Arial" w:hAnsi="Arial" w:cs="Arial"/>
          <w:sz w:val="20"/>
          <w:szCs w:val="20"/>
        </w:rPr>
      </w:pPr>
    </w:p>
    <w:p w14:paraId="304DDB25" w14:textId="77777777" w:rsidR="001A715C" w:rsidRPr="001A715C" w:rsidRDefault="001A715C" w:rsidP="001A715C">
      <w:pPr>
        <w:jc w:val="both"/>
        <w:rPr>
          <w:rFonts w:ascii="Arial" w:hAnsi="Arial" w:cs="Arial"/>
          <w:b/>
          <w:sz w:val="20"/>
          <w:szCs w:val="20"/>
        </w:rPr>
      </w:pPr>
      <w:r w:rsidRPr="001A715C">
        <w:rPr>
          <w:rFonts w:ascii="Arial" w:hAnsi="Arial" w:cs="Arial"/>
          <w:b/>
          <w:sz w:val="20"/>
          <w:szCs w:val="20"/>
        </w:rPr>
        <w:t xml:space="preserve">Wymagania dot. dostawy i montażu urządzeń potrzebnych do rozbudowy węzła łączności: </w:t>
      </w:r>
    </w:p>
    <w:p w14:paraId="35DCD616" w14:textId="0F908246" w:rsidR="001A715C" w:rsidRPr="006F55D1" w:rsidRDefault="00681011" w:rsidP="00656F6E">
      <w:pPr>
        <w:pStyle w:val="Akapitzlist"/>
        <w:numPr>
          <w:ilvl w:val="0"/>
          <w:numId w:val="62"/>
        </w:numPr>
        <w:jc w:val="both"/>
        <w:rPr>
          <w:rFonts w:ascii="Arial" w:hAnsi="Arial" w:cs="Arial"/>
          <w:sz w:val="20"/>
          <w:szCs w:val="20"/>
        </w:rPr>
      </w:pPr>
      <w:r>
        <w:rPr>
          <w:rFonts w:ascii="Arial" w:hAnsi="Arial" w:cs="Arial"/>
          <w:sz w:val="20"/>
          <w:szCs w:val="20"/>
        </w:rPr>
        <w:t>u</w:t>
      </w:r>
      <w:r w:rsidR="001A715C" w:rsidRPr="006F55D1">
        <w:rPr>
          <w:rFonts w:ascii="Arial" w:hAnsi="Arial" w:cs="Arial"/>
          <w:sz w:val="20"/>
          <w:szCs w:val="20"/>
        </w:rPr>
        <w:t>rządzenia radiowe (radiotelefony i ich sterowanie) mają zapewnić realizację usługi samoczynnego przełączania się rozlokowanych we wskazanych lokalizacjach radiotelefonów stacjonarnych w czasie rzeczywistym wg kryterium najlepszej jakości sygnału tzw. BSS. Realizację usługi samoczynnego przełączania się rozlokowanych w powiecie wyniesionych radiotelefonów stacjonarnych według kryterium najlepszej jakości sygnału</w:t>
      </w:r>
      <w:r w:rsidR="001A06E1">
        <w:rPr>
          <w:rFonts w:ascii="Arial" w:hAnsi="Arial" w:cs="Arial"/>
          <w:sz w:val="20"/>
          <w:szCs w:val="20"/>
        </w:rPr>
        <w:t xml:space="preserve"> radiowego (głosu)</w:t>
      </w:r>
      <w:r w:rsidR="001A715C" w:rsidRPr="006F55D1">
        <w:rPr>
          <w:rFonts w:ascii="Arial" w:hAnsi="Arial" w:cs="Arial"/>
          <w:sz w:val="20"/>
          <w:szCs w:val="20"/>
        </w:rPr>
        <w:t xml:space="preserve">. </w:t>
      </w:r>
    </w:p>
    <w:p w14:paraId="740DEAF2" w14:textId="4B879651" w:rsidR="001A715C" w:rsidRPr="006F55D1" w:rsidRDefault="00681011" w:rsidP="00656F6E">
      <w:pPr>
        <w:pStyle w:val="Akapitzlist"/>
        <w:numPr>
          <w:ilvl w:val="0"/>
          <w:numId w:val="62"/>
        </w:numPr>
        <w:jc w:val="both"/>
        <w:rPr>
          <w:rFonts w:ascii="Arial" w:hAnsi="Arial" w:cs="Arial"/>
          <w:sz w:val="20"/>
          <w:szCs w:val="20"/>
        </w:rPr>
      </w:pPr>
      <w:r>
        <w:rPr>
          <w:rFonts w:ascii="Arial" w:hAnsi="Arial" w:cs="Arial"/>
          <w:sz w:val="20"/>
          <w:szCs w:val="20"/>
        </w:rPr>
        <w:t>r</w:t>
      </w:r>
      <w:r w:rsidR="001A715C" w:rsidRPr="006F55D1">
        <w:rPr>
          <w:rFonts w:ascii="Arial" w:hAnsi="Arial" w:cs="Arial"/>
          <w:sz w:val="20"/>
          <w:szCs w:val="20"/>
        </w:rPr>
        <w:t xml:space="preserve">ealizacja tej części zadania ma polegać na badaniu sygnału </w:t>
      </w:r>
      <w:r w:rsidR="001A06E1">
        <w:rPr>
          <w:rFonts w:ascii="Arial" w:hAnsi="Arial" w:cs="Arial"/>
          <w:sz w:val="20"/>
          <w:szCs w:val="20"/>
        </w:rPr>
        <w:t xml:space="preserve">radiowego (głosu) </w:t>
      </w:r>
      <w:r w:rsidR="001A715C" w:rsidRPr="006F55D1">
        <w:rPr>
          <w:rFonts w:ascii="Arial" w:hAnsi="Arial" w:cs="Arial"/>
          <w:sz w:val="20"/>
          <w:szCs w:val="20"/>
        </w:rPr>
        <w:t xml:space="preserve">docierającego do radiotelefonów zamontowanych we wskazanych lokalizacjach jak i radiotelefonów stacjonarnych użytkowanych przez KW PSP. </w:t>
      </w:r>
    </w:p>
    <w:p w14:paraId="54FB47C4" w14:textId="77777777" w:rsidR="001A715C" w:rsidRPr="006F55D1" w:rsidRDefault="00681011" w:rsidP="00656F6E">
      <w:pPr>
        <w:pStyle w:val="Akapitzlist"/>
        <w:numPr>
          <w:ilvl w:val="0"/>
          <w:numId w:val="62"/>
        </w:numPr>
        <w:jc w:val="both"/>
        <w:rPr>
          <w:rFonts w:ascii="Arial" w:hAnsi="Arial" w:cs="Arial"/>
          <w:sz w:val="20"/>
          <w:szCs w:val="20"/>
        </w:rPr>
      </w:pPr>
      <w:r>
        <w:rPr>
          <w:rFonts w:ascii="Arial" w:hAnsi="Arial" w:cs="Arial"/>
          <w:sz w:val="20"/>
          <w:szCs w:val="20"/>
        </w:rPr>
        <w:t>s</w:t>
      </w:r>
      <w:r w:rsidR="001A715C" w:rsidRPr="006F55D1">
        <w:rPr>
          <w:rFonts w:ascii="Arial" w:hAnsi="Arial" w:cs="Arial"/>
          <w:sz w:val="20"/>
          <w:szCs w:val="20"/>
        </w:rPr>
        <w:t xml:space="preserve">ystem  ma umożliwić w przyszłości dalszą jego rozbudowę o dodatkowe stacje bazowe montowane w rożnych lokalizacjach wybieranych na podstawie przeprowadzonych prób łączności radiowej. </w:t>
      </w:r>
    </w:p>
    <w:p w14:paraId="46FCFBCD" w14:textId="77777777" w:rsidR="001A715C" w:rsidRPr="006F55D1" w:rsidRDefault="00681011" w:rsidP="00656F6E">
      <w:pPr>
        <w:pStyle w:val="Akapitzlist"/>
        <w:numPr>
          <w:ilvl w:val="0"/>
          <w:numId w:val="62"/>
        </w:numPr>
        <w:jc w:val="both"/>
        <w:rPr>
          <w:rFonts w:ascii="Arial" w:hAnsi="Arial" w:cs="Arial"/>
          <w:sz w:val="20"/>
          <w:szCs w:val="20"/>
        </w:rPr>
      </w:pPr>
      <w:r>
        <w:rPr>
          <w:rFonts w:ascii="Arial" w:hAnsi="Arial" w:cs="Arial"/>
          <w:sz w:val="20"/>
          <w:szCs w:val="20"/>
        </w:rPr>
        <w:t>f</w:t>
      </w:r>
      <w:r w:rsidR="001A715C" w:rsidRPr="006F55D1">
        <w:rPr>
          <w:rFonts w:ascii="Arial" w:hAnsi="Arial" w:cs="Arial"/>
          <w:sz w:val="20"/>
          <w:szCs w:val="20"/>
        </w:rPr>
        <w:t>unkcja BSS ma być włączana automatycznie na wskazanych radiotelefonach stacjonarnych po zalogowaniu się w aplikacji na konsoli – opcja konfiguracyjna ustalona z Zamawiającym.</w:t>
      </w:r>
    </w:p>
    <w:p w14:paraId="7254B9E4" w14:textId="6F808AB7" w:rsidR="001A715C" w:rsidRPr="006F55D1" w:rsidRDefault="00681011" w:rsidP="00656F6E">
      <w:pPr>
        <w:pStyle w:val="Akapitzlist"/>
        <w:numPr>
          <w:ilvl w:val="0"/>
          <w:numId w:val="62"/>
        </w:numPr>
        <w:jc w:val="both"/>
        <w:rPr>
          <w:rFonts w:ascii="Arial" w:hAnsi="Arial" w:cs="Arial"/>
          <w:sz w:val="20"/>
          <w:szCs w:val="20"/>
        </w:rPr>
      </w:pPr>
      <w:r>
        <w:rPr>
          <w:rFonts w:ascii="Arial" w:hAnsi="Arial" w:cs="Arial"/>
          <w:sz w:val="20"/>
          <w:szCs w:val="20"/>
        </w:rPr>
        <w:t>z</w:t>
      </w:r>
      <w:r w:rsidR="001A715C" w:rsidRPr="006F55D1">
        <w:rPr>
          <w:rFonts w:ascii="Arial" w:hAnsi="Arial" w:cs="Arial"/>
          <w:sz w:val="20"/>
          <w:szCs w:val="20"/>
        </w:rPr>
        <w:t xml:space="preserve">asoby rozbudowanego węzła łączności mają być skonfigurowane na min. 2 konsolach radiowych DGT 5810-10. Konfiguracja ma być ustalana z Zamawiającym i konfigurowana wg. jego wskazań na etapie wdrażania systemy. Komunikacja pomiędzy urządzeniami potrzebnymi do poprawnego funkcjonowania </w:t>
      </w:r>
      <w:r w:rsidR="0069186F">
        <w:rPr>
          <w:rFonts w:ascii="Arial" w:hAnsi="Arial" w:cs="Arial"/>
          <w:sz w:val="20"/>
          <w:szCs w:val="20"/>
        </w:rPr>
        <w:t>ZSŁR</w:t>
      </w:r>
      <w:r w:rsidR="001A715C" w:rsidRPr="006F55D1">
        <w:rPr>
          <w:rFonts w:ascii="Arial" w:hAnsi="Arial" w:cs="Arial"/>
          <w:sz w:val="20"/>
          <w:szCs w:val="20"/>
        </w:rPr>
        <w:t xml:space="preserve"> będzie wykorzystywała infrastrukturę sieciową LAN Zamawiającego, która będzie konfigurowna przez Zamawiającego wg ustaleń w czasie wdrażania systemu.  Wykonawca musi przewidzieć w ofercie i dokonać rozbudowy infrastruktury zamawiającego o wymagane połączenia kablowe i urządzenia w przypadku niemożności podłączenia urządzenie we wskazanym przez Zamawiającego miejscu. </w:t>
      </w:r>
    </w:p>
    <w:p w14:paraId="376C588A" w14:textId="77777777" w:rsidR="00681011" w:rsidRDefault="00681011" w:rsidP="00656F6E">
      <w:pPr>
        <w:pStyle w:val="Akapitzlist"/>
        <w:numPr>
          <w:ilvl w:val="0"/>
          <w:numId w:val="62"/>
        </w:numPr>
        <w:jc w:val="both"/>
        <w:rPr>
          <w:rFonts w:ascii="Arial" w:hAnsi="Arial" w:cs="Arial"/>
          <w:sz w:val="20"/>
          <w:szCs w:val="20"/>
        </w:rPr>
      </w:pPr>
      <w:r>
        <w:rPr>
          <w:rFonts w:ascii="Arial" w:hAnsi="Arial" w:cs="Arial"/>
          <w:sz w:val="20"/>
          <w:szCs w:val="20"/>
        </w:rPr>
        <w:t>d</w:t>
      </w:r>
      <w:r w:rsidR="001A715C" w:rsidRPr="006F55D1">
        <w:rPr>
          <w:rFonts w:ascii="Arial" w:hAnsi="Arial" w:cs="Arial"/>
          <w:sz w:val="20"/>
          <w:szCs w:val="20"/>
        </w:rPr>
        <w:t>o połączeń pomiędzy lokalizacjami wykorzystywana jest sieć VPN IPSEC zbudowane w oparciu o urządzenie Fortigate zamontowane w Jednostkach organizacyjnych PSP</w:t>
      </w:r>
      <w:r>
        <w:rPr>
          <w:rFonts w:ascii="Arial" w:hAnsi="Arial" w:cs="Arial"/>
          <w:sz w:val="20"/>
          <w:szCs w:val="20"/>
        </w:rPr>
        <w:t xml:space="preserve"> przez Zamawiającego</w:t>
      </w:r>
      <w:r w:rsidR="001A715C" w:rsidRPr="006F55D1">
        <w:rPr>
          <w:rFonts w:ascii="Arial" w:hAnsi="Arial" w:cs="Arial"/>
          <w:sz w:val="20"/>
          <w:szCs w:val="20"/>
        </w:rPr>
        <w:t>.</w:t>
      </w:r>
    </w:p>
    <w:p w14:paraId="528D7196" w14:textId="77777777" w:rsidR="001A715C" w:rsidRPr="006F55D1" w:rsidRDefault="00681011" w:rsidP="00656F6E">
      <w:pPr>
        <w:pStyle w:val="Akapitzlist"/>
        <w:numPr>
          <w:ilvl w:val="0"/>
          <w:numId w:val="62"/>
        </w:numPr>
        <w:jc w:val="both"/>
        <w:rPr>
          <w:rFonts w:ascii="Arial" w:hAnsi="Arial" w:cs="Arial"/>
          <w:sz w:val="20"/>
          <w:szCs w:val="20"/>
        </w:rPr>
      </w:pPr>
      <w:r>
        <w:rPr>
          <w:rFonts w:ascii="Arial" w:hAnsi="Arial" w:cs="Arial"/>
          <w:sz w:val="20"/>
          <w:szCs w:val="20"/>
        </w:rPr>
        <w:t>d</w:t>
      </w:r>
      <w:r w:rsidR="001A715C" w:rsidRPr="006F55D1">
        <w:rPr>
          <w:rFonts w:ascii="Arial" w:hAnsi="Arial" w:cs="Arial"/>
          <w:sz w:val="20"/>
          <w:szCs w:val="20"/>
        </w:rPr>
        <w:t>o połączenia lokalizacji OSP w Kłomnicach należy dostarczyć urządzenie typu ROUTER z modemem LTE, umożliwiającym wykorzystanie łącza WAN podstawowego i WAN typu GSM jako rezerwowego (karta SIM nie jest przedmiotem zamówienia)  w celu zestawienia połączenia VPN IP SEC do KM PSP. Konfiguracja ma być ustalona z Zamawiającym na etapie wdrażania systemu .</w:t>
      </w:r>
    </w:p>
    <w:p w14:paraId="174B5DF6" w14:textId="77777777" w:rsidR="001A715C" w:rsidRPr="001A715C" w:rsidRDefault="001A715C" w:rsidP="001A715C">
      <w:pPr>
        <w:jc w:val="both"/>
        <w:rPr>
          <w:rFonts w:ascii="Arial" w:hAnsi="Arial" w:cs="Arial"/>
          <w:sz w:val="20"/>
          <w:szCs w:val="20"/>
        </w:rPr>
      </w:pPr>
    </w:p>
    <w:p w14:paraId="4160715F" w14:textId="77777777" w:rsidR="001A715C" w:rsidRPr="00681011" w:rsidRDefault="00681011" w:rsidP="001A715C">
      <w:pPr>
        <w:jc w:val="both"/>
        <w:rPr>
          <w:rFonts w:ascii="Arial" w:hAnsi="Arial" w:cs="Arial"/>
          <w:b/>
          <w:sz w:val="20"/>
          <w:szCs w:val="20"/>
        </w:rPr>
      </w:pPr>
      <w:r w:rsidRPr="00681011">
        <w:rPr>
          <w:rFonts w:ascii="Arial" w:hAnsi="Arial" w:cs="Arial"/>
          <w:b/>
          <w:sz w:val="20"/>
          <w:szCs w:val="20"/>
        </w:rPr>
        <w:t>Minimalne wymagania funkcjonaln</w:t>
      </w:r>
      <w:r>
        <w:rPr>
          <w:rFonts w:ascii="Arial" w:hAnsi="Arial" w:cs="Arial"/>
          <w:b/>
          <w:sz w:val="20"/>
          <w:szCs w:val="20"/>
        </w:rPr>
        <w:t>e</w:t>
      </w:r>
      <w:r w:rsidRPr="00681011">
        <w:rPr>
          <w:rFonts w:ascii="Arial" w:hAnsi="Arial" w:cs="Arial"/>
          <w:b/>
          <w:sz w:val="20"/>
          <w:szCs w:val="20"/>
        </w:rPr>
        <w:t xml:space="preserve"> dla węzła łączności to:</w:t>
      </w:r>
      <w:r w:rsidR="001A715C" w:rsidRPr="00681011">
        <w:rPr>
          <w:rFonts w:ascii="Arial" w:hAnsi="Arial" w:cs="Arial"/>
          <w:b/>
          <w:sz w:val="20"/>
          <w:szCs w:val="20"/>
        </w:rPr>
        <w:t xml:space="preserve"> </w:t>
      </w:r>
    </w:p>
    <w:p w14:paraId="2BEA1C89" w14:textId="77777777" w:rsidR="001A715C" w:rsidRPr="001A715C" w:rsidRDefault="00681011"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Pr>
          <w:rFonts w:ascii="Arial" w:hAnsi="Arial" w:cs="Arial"/>
          <w:sz w:val="20"/>
          <w:szCs w:val="20"/>
        </w:rPr>
        <w:t>zapewnienie</w:t>
      </w:r>
      <w:r w:rsidR="001A715C" w:rsidRPr="001A715C">
        <w:rPr>
          <w:rFonts w:ascii="Arial" w:hAnsi="Arial" w:cs="Arial"/>
          <w:sz w:val="20"/>
          <w:szCs w:val="20"/>
        </w:rPr>
        <w:t xml:space="preserve"> możliwość zdalnej diagnostyki głównych elementów systemu;</w:t>
      </w:r>
    </w:p>
    <w:p w14:paraId="4F557123" w14:textId="5BE9D827" w:rsidR="001A715C" w:rsidRPr="001A715C" w:rsidRDefault="001A715C"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 xml:space="preserve">zamontowane wyniesione panele sterujące radiotelefonów - 2 szt.,  do SKKM zapewniające  możliwość prowadzenia korespondencji radiowej i jej rejestracji na dostarczonym rejestratorze w razie awarii </w:t>
      </w:r>
      <w:r w:rsidR="0069186F">
        <w:rPr>
          <w:rFonts w:ascii="Arial" w:hAnsi="Arial" w:cs="Arial"/>
          <w:sz w:val="20"/>
          <w:szCs w:val="20"/>
        </w:rPr>
        <w:t>ZSŁR</w:t>
      </w:r>
      <w:r w:rsidRPr="001A715C">
        <w:rPr>
          <w:rFonts w:ascii="Arial" w:hAnsi="Arial" w:cs="Arial"/>
          <w:sz w:val="20"/>
          <w:szCs w:val="20"/>
        </w:rPr>
        <w:t>. Dodatkowo ma umożliwiać rozbudowę o następne panele;</w:t>
      </w:r>
    </w:p>
    <w:p w14:paraId="1BE21C7D" w14:textId="57EDB9CB" w:rsidR="001A715C" w:rsidRPr="001A715C" w:rsidRDefault="00681011"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Pr>
          <w:rFonts w:ascii="Arial" w:hAnsi="Arial" w:cs="Arial"/>
          <w:sz w:val="20"/>
          <w:szCs w:val="20"/>
        </w:rPr>
        <w:t>integrowanie</w:t>
      </w:r>
      <w:r w:rsidR="001A715C" w:rsidRPr="001A715C">
        <w:rPr>
          <w:rFonts w:ascii="Arial" w:hAnsi="Arial" w:cs="Arial"/>
          <w:sz w:val="20"/>
          <w:szCs w:val="20"/>
        </w:rPr>
        <w:t xml:space="preserve"> </w:t>
      </w:r>
      <w:r>
        <w:rPr>
          <w:rFonts w:ascii="Arial" w:hAnsi="Arial" w:cs="Arial"/>
          <w:sz w:val="20"/>
          <w:szCs w:val="20"/>
        </w:rPr>
        <w:t>środków</w:t>
      </w:r>
      <w:r w:rsidR="001A715C" w:rsidRPr="001A715C">
        <w:rPr>
          <w:rFonts w:ascii="Arial" w:hAnsi="Arial" w:cs="Arial"/>
          <w:sz w:val="20"/>
          <w:szCs w:val="20"/>
        </w:rPr>
        <w:t xml:space="preserve"> łączności radiowej KM PSP </w:t>
      </w:r>
      <w:r w:rsidR="001A06E1">
        <w:rPr>
          <w:rFonts w:ascii="Arial" w:hAnsi="Arial" w:cs="Arial"/>
          <w:sz w:val="20"/>
          <w:szCs w:val="20"/>
        </w:rPr>
        <w:t xml:space="preserve">w </w:t>
      </w:r>
      <w:r w:rsidR="002659D9">
        <w:rPr>
          <w:rFonts w:ascii="Arial" w:hAnsi="Arial" w:cs="Arial"/>
          <w:sz w:val="20"/>
          <w:szCs w:val="20"/>
        </w:rPr>
        <w:t>C</w:t>
      </w:r>
      <w:r w:rsidR="001A06E1">
        <w:rPr>
          <w:rFonts w:ascii="Arial" w:hAnsi="Arial" w:cs="Arial"/>
          <w:sz w:val="20"/>
          <w:szCs w:val="20"/>
        </w:rPr>
        <w:t xml:space="preserve">zęstochowie </w:t>
      </w:r>
      <w:r w:rsidR="001A715C" w:rsidRPr="001A715C">
        <w:rPr>
          <w:rFonts w:ascii="Arial" w:hAnsi="Arial" w:cs="Arial"/>
          <w:sz w:val="20"/>
          <w:szCs w:val="20"/>
        </w:rPr>
        <w:t>z KW PSP</w:t>
      </w:r>
      <w:r w:rsidR="001A06E1">
        <w:rPr>
          <w:rFonts w:ascii="Arial" w:hAnsi="Arial" w:cs="Arial"/>
          <w:sz w:val="20"/>
          <w:szCs w:val="20"/>
        </w:rPr>
        <w:t xml:space="preserve"> w Katowicach</w:t>
      </w:r>
      <w:r w:rsidR="001A715C" w:rsidRPr="001A715C">
        <w:rPr>
          <w:rFonts w:ascii="Arial" w:hAnsi="Arial" w:cs="Arial"/>
          <w:sz w:val="20"/>
          <w:szCs w:val="20"/>
        </w:rPr>
        <w:t>;</w:t>
      </w:r>
    </w:p>
    <w:p w14:paraId="4C6BB9E8" w14:textId="55FD93E9" w:rsidR="001A715C" w:rsidRPr="001A715C" w:rsidRDefault="00681011"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Pr>
          <w:rFonts w:ascii="Arial" w:hAnsi="Arial" w:cs="Arial"/>
          <w:sz w:val="20"/>
          <w:szCs w:val="20"/>
        </w:rPr>
        <w:t>zapewnienie</w:t>
      </w:r>
      <w:r w:rsidRPr="001A715C">
        <w:rPr>
          <w:rFonts w:ascii="Arial" w:hAnsi="Arial" w:cs="Arial"/>
          <w:sz w:val="20"/>
          <w:szCs w:val="20"/>
        </w:rPr>
        <w:t xml:space="preserve"> </w:t>
      </w:r>
      <w:r w:rsidR="001A715C" w:rsidRPr="001A715C">
        <w:rPr>
          <w:rFonts w:ascii="Arial" w:hAnsi="Arial" w:cs="Arial"/>
          <w:sz w:val="20"/>
          <w:szCs w:val="20"/>
        </w:rPr>
        <w:t>integracj</w:t>
      </w:r>
      <w:r>
        <w:rPr>
          <w:rFonts w:ascii="Arial" w:hAnsi="Arial" w:cs="Arial"/>
          <w:sz w:val="20"/>
          <w:szCs w:val="20"/>
        </w:rPr>
        <w:t>i</w:t>
      </w:r>
      <w:r w:rsidR="001A715C" w:rsidRPr="001A715C">
        <w:rPr>
          <w:rFonts w:ascii="Arial" w:hAnsi="Arial" w:cs="Arial"/>
          <w:sz w:val="20"/>
          <w:szCs w:val="20"/>
        </w:rPr>
        <w:t xml:space="preserve"> systemu rejestracji korespondencji radiowej prowadzonej na SKKM na dostarczonym module rejestracji;  </w:t>
      </w:r>
    </w:p>
    <w:p w14:paraId="5BC7D298" w14:textId="327550F0" w:rsidR="001A715C" w:rsidRPr="001A715C" w:rsidRDefault="00681011"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Pr>
          <w:rFonts w:ascii="Arial" w:hAnsi="Arial" w:cs="Arial"/>
          <w:sz w:val="20"/>
          <w:szCs w:val="20"/>
        </w:rPr>
        <w:t>zapewnienie</w:t>
      </w:r>
      <w:r w:rsidRPr="001A715C">
        <w:rPr>
          <w:rFonts w:ascii="Arial" w:hAnsi="Arial" w:cs="Arial"/>
          <w:sz w:val="20"/>
          <w:szCs w:val="20"/>
        </w:rPr>
        <w:t xml:space="preserve"> </w:t>
      </w:r>
      <w:r w:rsidR="001A715C" w:rsidRPr="001A715C">
        <w:rPr>
          <w:rFonts w:ascii="Arial" w:hAnsi="Arial" w:cs="Arial"/>
          <w:sz w:val="20"/>
          <w:szCs w:val="20"/>
        </w:rPr>
        <w:t>awaryjne</w:t>
      </w:r>
      <w:r>
        <w:rPr>
          <w:rFonts w:ascii="Arial" w:hAnsi="Arial" w:cs="Arial"/>
          <w:sz w:val="20"/>
          <w:szCs w:val="20"/>
        </w:rPr>
        <w:t>go</w:t>
      </w:r>
      <w:r w:rsidR="001A715C" w:rsidRPr="001A715C">
        <w:rPr>
          <w:rFonts w:ascii="Arial" w:hAnsi="Arial" w:cs="Arial"/>
          <w:sz w:val="20"/>
          <w:szCs w:val="20"/>
        </w:rPr>
        <w:t xml:space="preserve"> </w:t>
      </w:r>
      <w:r w:rsidR="001A06E1" w:rsidRPr="001A715C">
        <w:rPr>
          <w:rFonts w:ascii="Arial" w:hAnsi="Arial" w:cs="Arial"/>
          <w:sz w:val="20"/>
          <w:szCs w:val="20"/>
        </w:rPr>
        <w:t>zasilani</w:t>
      </w:r>
      <w:r w:rsidR="001A06E1">
        <w:rPr>
          <w:rFonts w:ascii="Arial" w:hAnsi="Arial" w:cs="Arial"/>
          <w:sz w:val="20"/>
          <w:szCs w:val="20"/>
        </w:rPr>
        <w:t>a</w:t>
      </w:r>
      <w:r w:rsidR="001A06E1" w:rsidRPr="001A715C">
        <w:rPr>
          <w:rFonts w:ascii="Arial" w:hAnsi="Arial" w:cs="Arial"/>
          <w:sz w:val="20"/>
          <w:szCs w:val="20"/>
        </w:rPr>
        <w:t xml:space="preserve"> </w:t>
      </w:r>
      <w:r w:rsidR="001A715C" w:rsidRPr="001A715C">
        <w:rPr>
          <w:rFonts w:ascii="Arial" w:hAnsi="Arial" w:cs="Arial"/>
          <w:sz w:val="20"/>
          <w:szCs w:val="20"/>
        </w:rPr>
        <w:t xml:space="preserve">urządzeń radiowychi teleinformatycznych odpowiedzialnych za funkcjonowanie modułów </w:t>
      </w:r>
      <w:r w:rsidR="0069186F">
        <w:rPr>
          <w:rFonts w:ascii="Arial" w:hAnsi="Arial" w:cs="Arial"/>
          <w:sz w:val="20"/>
          <w:szCs w:val="20"/>
        </w:rPr>
        <w:t>ZSŁR</w:t>
      </w:r>
      <w:r w:rsidR="001A715C" w:rsidRPr="001A715C">
        <w:rPr>
          <w:rFonts w:ascii="Arial" w:hAnsi="Arial" w:cs="Arial"/>
          <w:sz w:val="20"/>
          <w:szCs w:val="20"/>
        </w:rPr>
        <w:t xml:space="preserve">  zamontowanych we wskazanych lokalizacjach w sytuacji braku zasilania z sieci 230V na minimalny czas wymagany dla danej lokalizacji; </w:t>
      </w:r>
    </w:p>
    <w:p w14:paraId="1BE6FED7" w14:textId="77777777" w:rsidR="001A715C" w:rsidRPr="001A715C" w:rsidRDefault="00681011"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Pr>
          <w:rFonts w:ascii="Arial" w:hAnsi="Arial" w:cs="Arial"/>
          <w:sz w:val="20"/>
          <w:szCs w:val="20"/>
        </w:rPr>
        <w:t>zapewnienie</w:t>
      </w:r>
      <w:r w:rsidRPr="001A715C">
        <w:rPr>
          <w:rFonts w:ascii="Arial" w:hAnsi="Arial" w:cs="Arial"/>
          <w:sz w:val="20"/>
          <w:szCs w:val="20"/>
        </w:rPr>
        <w:t xml:space="preserve"> </w:t>
      </w:r>
      <w:r w:rsidR="001A715C" w:rsidRPr="001A715C">
        <w:rPr>
          <w:rFonts w:ascii="Arial" w:hAnsi="Arial" w:cs="Arial"/>
          <w:sz w:val="20"/>
          <w:szCs w:val="20"/>
        </w:rPr>
        <w:t>możliwoś</w:t>
      </w:r>
      <w:r>
        <w:rPr>
          <w:rFonts w:ascii="Arial" w:hAnsi="Arial" w:cs="Arial"/>
          <w:sz w:val="20"/>
          <w:szCs w:val="20"/>
        </w:rPr>
        <w:t>ci</w:t>
      </w:r>
      <w:r w:rsidR="001A715C" w:rsidRPr="001A715C">
        <w:rPr>
          <w:rFonts w:ascii="Arial" w:hAnsi="Arial" w:cs="Arial"/>
          <w:sz w:val="20"/>
          <w:szCs w:val="20"/>
        </w:rPr>
        <w:t xml:space="preserve"> rozbudowy przez Zamawiającego o połączenia do innych systemów radiowych – min.  TETRA, DMR, NEXEDGE oraz telefonicznych;</w:t>
      </w:r>
    </w:p>
    <w:p w14:paraId="07CB4DFC" w14:textId="227A980E" w:rsidR="001A715C" w:rsidRPr="001A715C" w:rsidRDefault="00681011"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Pr>
          <w:rFonts w:ascii="Arial" w:hAnsi="Arial" w:cs="Arial"/>
          <w:sz w:val="20"/>
          <w:szCs w:val="20"/>
        </w:rPr>
        <w:t>zapewnienie</w:t>
      </w:r>
      <w:r w:rsidRPr="001A715C">
        <w:rPr>
          <w:rFonts w:ascii="Arial" w:hAnsi="Arial" w:cs="Arial"/>
          <w:sz w:val="20"/>
          <w:szCs w:val="20"/>
        </w:rPr>
        <w:t xml:space="preserve"> </w:t>
      </w:r>
      <w:r w:rsidR="001A715C" w:rsidRPr="001A715C">
        <w:rPr>
          <w:rFonts w:ascii="Arial" w:hAnsi="Arial" w:cs="Arial"/>
          <w:sz w:val="20"/>
          <w:szCs w:val="20"/>
        </w:rPr>
        <w:t xml:space="preserve">administratorowi </w:t>
      </w:r>
      <w:r w:rsidR="0069186F">
        <w:rPr>
          <w:rFonts w:ascii="Arial" w:hAnsi="Arial" w:cs="Arial"/>
          <w:sz w:val="20"/>
          <w:szCs w:val="20"/>
        </w:rPr>
        <w:t>ZSŁR</w:t>
      </w:r>
      <w:r w:rsidR="001A715C" w:rsidRPr="001A715C">
        <w:rPr>
          <w:rFonts w:ascii="Arial" w:hAnsi="Arial" w:cs="Arial"/>
          <w:sz w:val="20"/>
          <w:szCs w:val="20"/>
        </w:rPr>
        <w:t xml:space="preserve"> możliwoś</w:t>
      </w:r>
      <w:r w:rsidR="001A06E1">
        <w:rPr>
          <w:rFonts w:ascii="Arial" w:hAnsi="Arial" w:cs="Arial"/>
          <w:sz w:val="20"/>
          <w:szCs w:val="20"/>
        </w:rPr>
        <w:t>ci</w:t>
      </w:r>
      <w:r w:rsidR="001A715C" w:rsidRPr="001A715C">
        <w:rPr>
          <w:rFonts w:ascii="Arial" w:hAnsi="Arial" w:cs="Arial"/>
          <w:sz w:val="20"/>
          <w:szCs w:val="20"/>
        </w:rPr>
        <w:t xml:space="preserve"> wykonania zdalnego restartu każdego </w:t>
      </w:r>
      <w:r w:rsidR="001A715C" w:rsidRPr="001A715C">
        <w:rPr>
          <w:rFonts w:ascii="Arial" w:hAnsi="Arial" w:cs="Arial"/>
          <w:sz w:val="20"/>
          <w:szCs w:val="20"/>
        </w:rPr>
        <w:br/>
        <w:t>z radiotelefonów dostarczonych w ramach projektu przez chwilowe odcięcie zasilania;</w:t>
      </w:r>
    </w:p>
    <w:p w14:paraId="1D7B61CA" w14:textId="7A312458" w:rsidR="001A715C" w:rsidRPr="001A715C" w:rsidRDefault="00681011"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Pr>
          <w:rFonts w:ascii="Arial" w:hAnsi="Arial" w:cs="Arial"/>
          <w:sz w:val="20"/>
          <w:szCs w:val="20"/>
        </w:rPr>
        <w:t>umożliwienie</w:t>
      </w:r>
      <w:r w:rsidR="001A715C" w:rsidRPr="001A715C">
        <w:rPr>
          <w:rFonts w:ascii="Arial" w:hAnsi="Arial" w:cs="Arial"/>
          <w:sz w:val="20"/>
          <w:szCs w:val="20"/>
        </w:rPr>
        <w:t xml:space="preserve"> administratorowi </w:t>
      </w:r>
      <w:r w:rsidR="0069186F">
        <w:rPr>
          <w:rFonts w:ascii="Arial" w:hAnsi="Arial" w:cs="Arial"/>
          <w:sz w:val="20"/>
          <w:szCs w:val="20"/>
        </w:rPr>
        <w:t>ZSŁR</w:t>
      </w:r>
      <w:r w:rsidR="001A715C" w:rsidRPr="001A715C">
        <w:rPr>
          <w:rFonts w:ascii="Arial" w:hAnsi="Arial" w:cs="Arial"/>
          <w:sz w:val="20"/>
          <w:szCs w:val="20"/>
        </w:rPr>
        <w:t xml:space="preserve"> </w:t>
      </w:r>
      <w:r w:rsidR="001A06E1" w:rsidRPr="001A715C">
        <w:rPr>
          <w:rFonts w:ascii="Arial" w:hAnsi="Arial" w:cs="Arial"/>
          <w:sz w:val="20"/>
          <w:szCs w:val="20"/>
        </w:rPr>
        <w:t>wykonywani</w:t>
      </w:r>
      <w:r w:rsidR="001A06E1">
        <w:rPr>
          <w:rFonts w:ascii="Arial" w:hAnsi="Arial" w:cs="Arial"/>
          <w:sz w:val="20"/>
          <w:szCs w:val="20"/>
        </w:rPr>
        <w:t>a</w:t>
      </w:r>
      <w:r w:rsidR="001A06E1" w:rsidRPr="001A715C">
        <w:rPr>
          <w:rFonts w:ascii="Arial" w:hAnsi="Arial" w:cs="Arial"/>
          <w:sz w:val="20"/>
          <w:szCs w:val="20"/>
        </w:rPr>
        <w:t xml:space="preserve"> </w:t>
      </w:r>
      <w:r w:rsidR="001A715C" w:rsidRPr="001A715C">
        <w:rPr>
          <w:rFonts w:ascii="Arial" w:hAnsi="Arial" w:cs="Arial"/>
          <w:sz w:val="20"/>
          <w:szCs w:val="20"/>
        </w:rPr>
        <w:t xml:space="preserve">zdalnie restartów programowych aplikacji i systemów operacyjnych urządzeń pracujących w </w:t>
      </w:r>
      <w:r w:rsidR="0069186F">
        <w:rPr>
          <w:rFonts w:ascii="Arial" w:hAnsi="Arial" w:cs="Arial"/>
          <w:sz w:val="20"/>
          <w:szCs w:val="20"/>
        </w:rPr>
        <w:t>ZSŁR</w:t>
      </w:r>
      <w:r w:rsidR="001A715C" w:rsidRPr="001A715C">
        <w:rPr>
          <w:rFonts w:ascii="Arial" w:hAnsi="Arial" w:cs="Arial"/>
          <w:sz w:val="20"/>
          <w:szCs w:val="20"/>
        </w:rPr>
        <w:t xml:space="preserve">;     </w:t>
      </w:r>
    </w:p>
    <w:p w14:paraId="2163406D" w14:textId="6C922A47" w:rsidR="001A715C" w:rsidRPr="001A715C" w:rsidRDefault="001A06E1"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Pr>
          <w:rFonts w:ascii="Arial" w:hAnsi="Arial" w:cs="Arial"/>
          <w:sz w:val="20"/>
          <w:szCs w:val="20"/>
        </w:rPr>
        <w:t xml:space="preserve">umożliwienie </w:t>
      </w:r>
      <w:r w:rsidR="001A715C" w:rsidRPr="001A715C">
        <w:rPr>
          <w:rFonts w:ascii="Arial" w:hAnsi="Arial" w:cs="Arial"/>
          <w:sz w:val="20"/>
          <w:szCs w:val="20"/>
        </w:rPr>
        <w:t xml:space="preserve">Zamawiającemu na zmianę miejsca instalacji urządzeń </w:t>
      </w:r>
      <w:r w:rsidR="0069186F">
        <w:rPr>
          <w:rFonts w:ascii="Arial" w:hAnsi="Arial" w:cs="Arial"/>
          <w:sz w:val="20"/>
          <w:szCs w:val="20"/>
        </w:rPr>
        <w:t>ZSŁR</w:t>
      </w:r>
      <w:r w:rsidR="001A715C" w:rsidRPr="001A715C">
        <w:rPr>
          <w:rFonts w:ascii="Arial" w:hAnsi="Arial" w:cs="Arial"/>
          <w:sz w:val="20"/>
          <w:szCs w:val="20"/>
        </w:rPr>
        <w:t xml:space="preserve"> bez konieczności zakupu dodatkowych licencji, certyfikatów itp.</w:t>
      </w:r>
    </w:p>
    <w:p w14:paraId="77AB585B" w14:textId="6DC11302" w:rsidR="001A715C" w:rsidRPr="001A715C" w:rsidRDefault="00681011"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Pr>
          <w:rFonts w:ascii="Arial" w:hAnsi="Arial" w:cs="Arial"/>
          <w:sz w:val="20"/>
          <w:szCs w:val="20"/>
        </w:rPr>
        <w:t>Zastosowanie sprzętu</w:t>
      </w:r>
      <w:r w:rsidR="001A715C" w:rsidRPr="001A715C">
        <w:rPr>
          <w:rFonts w:ascii="Arial" w:hAnsi="Arial" w:cs="Arial"/>
          <w:sz w:val="20"/>
          <w:szCs w:val="20"/>
        </w:rPr>
        <w:t xml:space="preserve"> komputerowe</w:t>
      </w:r>
      <w:r>
        <w:rPr>
          <w:rFonts w:ascii="Arial" w:hAnsi="Arial" w:cs="Arial"/>
          <w:sz w:val="20"/>
          <w:szCs w:val="20"/>
        </w:rPr>
        <w:t xml:space="preserve">go </w:t>
      </w:r>
      <w:r w:rsidR="001A715C" w:rsidRPr="001A715C">
        <w:rPr>
          <w:rFonts w:ascii="Arial" w:hAnsi="Arial" w:cs="Arial"/>
          <w:sz w:val="20"/>
          <w:szCs w:val="20"/>
        </w:rPr>
        <w:t xml:space="preserve">w </w:t>
      </w:r>
      <w:r w:rsidR="0069186F">
        <w:rPr>
          <w:rFonts w:ascii="Arial" w:hAnsi="Arial" w:cs="Arial"/>
          <w:sz w:val="20"/>
          <w:szCs w:val="20"/>
        </w:rPr>
        <w:t>ZSŁR</w:t>
      </w:r>
      <w:r>
        <w:rPr>
          <w:rFonts w:ascii="Arial" w:hAnsi="Arial" w:cs="Arial"/>
          <w:sz w:val="20"/>
          <w:szCs w:val="20"/>
        </w:rPr>
        <w:t xml:space="preserve">, który będzie miał </w:t>
      </w:r>
      <w:r w:rsidR="001A715C" w:rsidRPr="001A715C">
        <w:rPr>
          <w:rFonts w:ascii="Arial" w:hAnsi="Arial" w:cs="Arial"/>
          <w:sz w:val="20"/>
          <w:szCs w:val="20"/>
        </w:rPr>
        <w:t xml:space="preserve">możliwość synchronizacji czasu z </w:t>
      </w:r>
      <w:r w:rsidR="001A715C" w:rsidRPr="001A715C">
        <w:rPr>
          <w:rFonts w:ascii="Arial" w:hAnsi="Arial" w:cs="Arial"/>
          <w:sz w:val="20"/>
          <w:szCs w:val="20"/>
        </w:rPr>
        <w:lastRenderedPageBreak/>
        <w:t>sieciowym serwerem czasu wskazanym przez Zamawiającego.</w:t>
      </w:r>
    </w:p>
    <w:p w14:paraId="2CED2AA0" w14:textId="77777777" w:rsidR="000A2845" w:rsidRDefault="001A715C"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skonfigurowan</w:t>
      </w:r>
      <w:r w:rsidR="00681011">
        <w:rPr>
          <w:rFonts w:ascii="Arial" w:hAnsi="Arial" w:cs="Arial"/>
          <w:sz w:val="20"/>
          <w:szCs w:val="20"/>
        </w:rPr>
        <w:t>ie</w:t>
      </w:r>
      <w:r w:rsidRPr="001A715C">
        <w:rPr>
          <w:rFonts w:ascii="Arial" w:hAnsi="Arial" w:cs="Arial"/>
          <w:sz w:val="20"/>
          <w:szCs w:val="20"/>
        </w:rPr>
        <w:t xml:space="preserve"> na min. 2 konsolach </w:t>
      </w:r>
      <w:r w:rsidR="00681011">
        <w:rPr>
          <w:rFonts w:ascii="Arial" w:hAnsi="Arial" w:cs="Arial"/>
          <w:sz w:val="20"/>
          <w:szCs w:val="20"/>
        </w:rPr>
        <w:t xml:space="preserve">dostarczonych </w:t>
      </w:r>
      <w:r w:rsidRPr="001A715C">
        <w:rPr>
          <w:rFonts w:ascii="Arial" w:hAnsi="Arial" w:cs="Arial"/>
          <w:sz w:val="20"/>
          <w:szCs w:val="20"/>
        </w:rPr>
        <w:t>przez Zamawiającego</w:t>
      </w:r>
      <w:r w:rsidR="00681011" w:rsidRPr="00681011">
        <w:rPr>
          <w:rFonts w:ascii="Arial" w:hAnsi="Arial" w:cs="Arial"/>
          <w:sz w:val="20"/>
          <w:szCs w:val="20"/>
        </w:rPr>
        <w:t xml:space="preserve"> </w:t>
      </w:r>
      <w:r w:rsidR="00681011">
        <w:rPr>
          <w:rFonts w:ascii="Arial" w:hAnsi="Arial" w:cs="Arial"/>
          <w:sz w:val="20"/>
          <w:szCs w:val="20"/>
        </w:rPr>
        <w:t>a</w:t>
      </w:r>
      <w:r w:rsidR="00681011" w:rsidRPr="001A715C">
        <w:rPr>
          <w:rFonts w:ascii="Arial" w:hAnsi="Arial" w:cs="Arial"/>
          <w:sz w:val="20"/>
          <w:szCs w:val="20"/>
        </w:rPr>
        <w:t>plikacj</w:t>
      </w:r>
      <w:r w:rsidR="00681011">
        <w:rPr>
          <w:rFonts w:ascii="Arial" w:hAnsi="Arial" w:cs="Arial"/>
          <w:sz w:val="20"/>
          <w:szCs w:val="20"/>
        </w:rPr>
        <w:t>i</w:t>
      </w:r>
      <w:r w:rsidR="00681011" w:rsidRPr="001A715C">
        <w:rPr>
          <w:rFonts w:ascii="Arial" w:hAnsi="Arial" w:cs="Arial"/>
          <w:sz w:val="20"/>
          <w:szCs w:val="20"/>
        </w:rPr>
        <w:t xml:space="preserve"> operatorsk</w:t>
      </w:r>
      <w:r w:rsidR="00681011">
        <w:rPr>
          <w:rFonts w:ascii="Arial" w:hAnsi="Arial" w:cs="Arial"/>
          <w:sz w:val="20"/>
          <w:szCs w:val="20"/>
        </w:rPr>
        <w:t>iej</w:t>
      </w:r>
      <w:r w:rsidRPr="001A715C">
        <w:rPr>
          <w:rFonts w:ascii="Arial" w:hAnsi="Arial" w:cs="Arial"/>
          <w:sz w:val="20"/>
          <w:szCs w:val="20"/>
        </w:rPr>
        <w:t>. Zakres wymaganej konfiguracji ma być dostosowany do parametrów urządzenia i uzgodniony z Zamawiającym.</w:t>
      </w:r>
    </w:p>
    <w:p w14:paraId="03699532" w14:textId="003FF0F3" w:rsidR="001A715C" w:rsidRPr="001A715C" w:rsidRDefault="000A2845" w:rsidP="00656F6E">
      <w:pPr>
        <w:pStyle w:val="Akapitzlist"/>
        <w:widowControl w:val="0"/>
        <w:numPr>
          <w:ilvl w:val="0"/>
          <w:numId w:val="6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Pr>
          <w:rFonts w:ascii="Arial" w:hAnsi="Arial" w:cs="Arial"/>
          <w:sz w:val="20"/>
          <w:szCs w:val="20"/>
        </w:rPr>
        <w:t xml:space="preserve">zamontowane radiotelfony mają być skonfigurowane </w:t>
      </w:r>
      <w:r w:rsidR="00A44605">
        <w:rPr>
          <w:rFonts w:ascii="Arial" w:hAnsi="Arial" w:cs="Arial"/>
          <w:sz w:val="20"/>
          <w:szCs w:val="20"/>
        </w:rPr>
        <w:t xml:space="preserve">w aplikacji operatorskiej KSW </w:t>
      </w:r>
      <w:r>
        <w:rPr>
          <w:rFonts w:ascii="Arial" w:hAnsi="Arial" w:cs="Arial"/>
          <w:sz w:val="20"/>
          <w:szCs w:val="20"/>
        </w:rPr>
        <w:t>na wskazanych przez</w:t>
      </w:r>
      <w:r w:rsidR="00A44605">
        <w:rPr>
          <w:rFonts w:ascii="Arial" w:hAnsi="Arial" w:cs="Arial"/>
          <w:sz w:val="20"/>
          <w:szCs w:val="20"/>
        </w:rPr>
        <w:t xml:space="preserve"> Zamawiającego</w:t>
      </w:r>
      <w:r>
        <w:rPr>
          <w:rFonts w:ascii="Arial" w:hAnsi="Arial" w:cs="Arial"/>
          <w:sz w:val="20"/>
          <w:szCs w:val="20"/>
        </w:rPr>
        <w:t xml:space="preserve"> </w:t>
      </w:r>
      <w:r w:rsidR="00A44605">
        <w:rPr>
          <w:rFonts w:ascii="Arial" w:hAnsi="Arial" w:cs="Arial"/>
          <w:sz w:val="20"/>
          <w:szCs w:val="20"/>
        </w:rPr>
        <w:t xml:space="preserve">konsolach obsługiwanych </w:t>
      </w:r>
      <w:r>
        <w:rPr>
          <w:rFonts w:ascii="Arial" w:hAnsi="Arial" w:cs="Arial"/>
          <w:sz w:val="20"/>
          <w:szCs w:val="20"/>
        </w:rPr>
        <w:t xml:space="preserve">w SKKW w Katowicach. </w:t>
      </w:r>
      <w:r w:rsidR="001A715C" w:rsidRPr="001A715C">
        <w:rPr>
          <w:rFonts w:ascii="Arial" w:hAnsi="Arial" w:cs="Arial"/>
          <w:sz w:val="20"/>
          <w:szCs w:val="20"/>
        </w:rPr>
        <w:t xml:space="preserve">   </w:t>
      </w:r>
    </w:p>
    <w:p w14:paraId="048D55A4" w14:textId="77777777" w:rsidR="001A715C" w:rsidRPr="001A715C" w:rsidRDefault="001A715C" w:rsidP="001A715C">
      <w:pPr>
        <w:jc w:val="both"/>
        <w:rPr>
          <w:rFonts w:ascii="Arial" w:hAnsi="Arial" w:cs="Arial"/>
          <w:sz w:val="20"/>
          <w:szCs w:val="20"/>
        </w:rPr>
      </w:pPr>
    </w:p>
    <w:p w14:paraId="3D1B2A14" w14:textId="77777777" w:rsidR="001A715C" w:rsidRPr="00F5007A" w:rsidRDefault="001A715C" w:rsidP="00656F6E">
      <w:pPr>
        <w:pStyle w:val="Akapitzlist"/>
        <w:widowControl w:val="0"/>
        <w:numPr>
          <w:ilvl w:val="0"/>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jc w:val="both"/>
        <w:rPr>
          <w:rFonts w:ascii="Arial" w:hAnsi="Arial" w:cs="Arial"/>
          <w:b/>
          <w:sz w:val="20"/>
          <w:szCs w:val="20"/>
        </w:rPr>
      </w:pPr>
      <w:r w:rsidRPr="00F5007A">
        <w:rPr>
          <w:rFonts w:ascii="Arial" w:hAnsi="Arial" w:cs="Arial"/>
          <w:b/>
          <w:sz w:val="20"/>
          <w:szCs w:val="20"/>
        </w:rPr>
        <w:t>Wymagana min</w:t>
      </w:r>
      <w:r w:rsidR="00DD08F7" w:rsidRPr="00F5007A">
        <w:rPr>
          <w:rFonts w:ascii="Arial" w:hAnsi="Arial" w:cs="Arial"/>
          <w:b/>
          <w:sz w:val="20"/>
          <w:szCs w:val="20"/>
        </w:rPr>
        <w:t xml:space="preserve">imalne oraz </w:t>
      </w:r>
      <w:r w:rsidRPr="00F5007A">
        <w:rPr>
          <w:rFonts w:ascii="Arial" w:hAnsi="Arial" w:cs="Arial"/>
          <w:b/>
          <w:sz w:val="20"/>
          <w:szCs w:val="20"/>
        </w:rPr>
        <w:t>specyfikacja tec</w:t>
      </w:r>
      <w:r w:rsidR="001D7E2E">
        <w:rPr>
          <w:rFonts w:ascii="Arial" w:hAnsi="Arial" w:cs="Arial"/>
          <w:b/>
          <w:sz w:val="20"/>
          <w:szCs w:val="20"/>
        </w:rPr>
        <w:t>hniczna urządzeń, zakres prac i </w:t>
      </w:r>
      <w:r w:rsidRPr="00F5007A">
        <w:rPr>
          <w:rFonts w:ascii="Arial" w:hAnsi="Arial" w:cs="Arial"/>
          <w:b/>
          <w:sz w:val="20"/>
          <w:szCs w:val="20"/>
        </w:rPr>
        <w:t>wymogów przewidzianych dla poszczególnych lokalizacji</w:t>
      </w:r>
      <w:r w:rsidR="00DD08F7" w:rsidRPr="00F5007A">
        <w:rPr>
          <w:rFonts w:ascii="Arial" w:hAnsi="Arial" w:cs="Arial"/>
          <w:b/>
          <w:sz w:val="20"/>
          <w:szCs w:val="20"/>
        </w:rPr>
        <w:t>.</w:t>
      </w:r>
    </w:p>
    <w:p w14:paraId="562A0F44" w14:textId="77777777" w:rsidR="001A715C" w:rsidRPr="001A715C" w:rsidRDefault="001A715C" w:rsidP="001A715C">
      <w:pPr>
        <w:jc w:val="both"/>
        <w:rPr>
          <w:rFonts w:ascii="Arial" w:hAnsi="Arial" w:cs="Arial"/>
          <w:sz w:val="20"/>
          <w:szCs w:val="20"/>
        </w:rPr>
      </w:pPr>
    </w:p>
    <w:p w14:paraId="269880EA" w14:textId="77777777" w:rsidR="001A715C" w:rsidRPr="00D72AFF" w:rsidRDefault="001A715C" w:rsidP="00656F6E">
      <w:pPr>
        <w:pStyle w:val="Akapitzlist"/>
        <w:widowControl w:val="0"/>
        <w:numPr>
          <w:ilvl w:val="1"/>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sz w:val="20"/>
          <w:szCs w:val="20"/>
        </w:rPr>
      </w:pPr>
      <w:r w:rsidRPr="00D72AFF">
        <w:rPr>
          <w:rFonts w:ascii="Arial" w:hAnsi="Arial" w:cs="Arial"/>
          <w:sz w:val="20"/>
          <w:szCs w:val="20"/>
        </w:rPr>
        <w:t xml:space="preserve">Radiotelefony stacjonarne – wykonawca ma dostarczyć 8 radiotelefonów stacjonarnych spełniających następujące min. wymagania: </w:t>
      </w:r>
    </w:p>
    <w:tbl>
      <w:tblPr>
        <w:tblW w:w="0" w:type="auto"/>
        <w:jc w:val="center"/>
        <w:tblCellMar>
          <w:left w:w="10" w:type="dxa"/>
          <w:right w:w="10" w:type="dxa"/>
        </w:tblCellMar>
        <w:tblLook w:val="04A0" w:firstRow="1" w:lastRow="0" w:firstColumn="1" w:lastColumn="0" w:noHBand="0" w:noVBand="1"/>
      </w:tblPr>
      <w:tblGrid>
        <w:gridCol w:w="592"/>
        <w:gridCol w:w="8079"/>
      </w:tblGrid>
      <w:tr w:rsidR="001A715C" w:rsidRPr="001A715C" w14:paraId="4B376070" w14:textId="77777777" w:rsidTr="001A715C">
        <w:trPr>
          <w:trHeight w:val="355"/>
          <w:jc w:val="center"/>
        </w:trPr>
        <w:tc>
          <w:tcPr>
            <w:tcW w:w="592" w:type="dxa"/>
            <w:tcBorders>
              <w:top w:val="single" w:sz="4" w:space="0" w:color="auto"/>
              <w:left w:val="single" w:sz="4" w:space="0" w:color="auto"/>
            </w:tcBorders>
            <w:shd w:val="clear" w:color="auto" w:fill="FFFFFF"/>
            <w:vAlign w:val="center"/>
          </w:tcPr>
          <w:p w14:paraId="43966959" w14:textId="77777777" w:rsidR="001A715C" w:rsidRPr="00F5007A" w:rsidRDefault="001A715C" w:rsidP="001A715C">
            <w:pPr>
              <w:jc w:val="center"/>
              <w:rPr>
                <w:rFonts w:ascii="Arial" w:hAnsi="Arial" w:cs="Arial"/>
                <w:b/>
                <w:sz w:val="19"/>
                <w:szCs w:val="19"/>
              </w:rPr>
            </w:pPr>
            <w:r w:rsidRPr="00F5007A">
              <w:rPr>
                <w:rFonts w:ascii="Arial" w:hAnsi="Arial" w:cs="Arial"/>
                <w:b/>
                <w:sz w:val="19"/>
                <w:szCs w:val="19"/>
              </w:rPr>
              <w:t>Lp.</w:t>
            </w:r>
          </w:p>
        </w:tc>
        <w:tc>
          <w:tcPr>
            <w:tcW w:w="8079" w:type="dxa"/>
            <w:tcBorders>
              <w:top w:val="single" w:sz="4" w:space="0" w:color="auto"/>
              <w:left w:val="single" w:sz="4" w:space="0" w:color="auto"/>
              <w:right w:val="single" w:sz="4" w:space="0" w:color="auto"/>
            </w:tcBorders>
            <w:shd w:val="clear" w:color="auto" w:fill="FFFFFF"/>
            <w:vAlign w:val="center"/>
          </w:tcPr>
          <w:p w14:paraId="7C545B16" w14:textId="77777777" w:rsidR="001A715C" w:rsidRPr="00F5007A" w:rsidRDefault="001A715C" w:rsidP="001A715C">
            <w:pPr>
              <w:jc w:val="center"/>
              <w:rPr>
                <w:rFonts w:ascii="Arial" w:hAnsi="Arial" w:cs="Arial"/>
                <w:b/>
                <w:sz w:val="19"/>
                <w:szCs w:val="19"/>
              </w:rPr>
            </w:pPr>
            <w:r w:rsidRPr="00F5007A">
              <w:rPr>
                <w:rFonts w:ascii="Arial" w:hAnsi="Arial" w:cs="Arial"/>
                <w:b/>
                <w:sz w:val="19"/>
                <w:szCs w:val="19"/>
              </w:rPr>
              <w:t>Cechy radiotelefonu minimalne</w:t>
            </w:r>
          </w:p>
        </w:tc>
      </w:tr>
      <w:tr w:rsidR="001A715C" w:rsidRPr="001A715C" w14:paraId="64DB6BA9"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267B95DC"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w:t>
            </w:r>
          </w:p>
        </w:tc>
        <w:tc>
          <w:tcPr>
            <w:tcW w:w="8079" w:type="dxa"/>
            <w:tcBorders>
              <w:top w:val="single" w:sz="4" w:space="0" w:color="auto"/>
              <w:left w:val="single" w:sz="4" w:space="0" w:color="auto"/>
              <w:right w:val="single" w:sz="4" w:space="0" w:color="auto"/>
            </w:tcBorders>
            <w:shd w:val="clear" w:color="auto" w:fill="FFFFFF"/>
            <w:vAlign w:val="center"/>
          </w:tcPr>
          <w:p w14:paraId="6E30E559"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Praca w systemie cyfrowym oraz analogowym zgodnym ze specyfikacją ETSI DMR TS 102 361 (tier II), w trybach simpleks/duosimpleks.</w:t>
            </w:r>
          </w:p>
        </w:tc>
      </w:tr>
      <w:tr w:rsidR="001A715C" w:rsidRPr="001A715C" w14:paraId="15A6C7BE" w14:textId="77777777" w:rsidTr="001A715C">
        <w:trPr>
          <w:trHeight w:val="470"/>
          <w:jc w:val="center"/>
        </w:trPr>
        <w:tc>
          <w:tcPr>
            <w:tcW w:w="592" w:type="dxa"/>
            <w:tcBorders>
              <w:top w:val="single" w:sz="4" w:space="0" w:color="auto"/>
              <w:left w:val="single" w:sz="4" w:space="0" w:color="auto"/>
            </w:tcBorders>
            <w:shd w:val="clear" w:color="auto" w:fill="FFFFFF"/>
            <w:vAlign w:val="center"/>
          </w:tcPr>
          <w:p w14:paraId="50BE14A0"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w:t>
            </w:r>
          </w:p>
        </w:tc>
        <w:tc>
          <w:tcPr>
            <w:tcW w:w="8079" w:type="dxa"/>
            <w:tcBorders>
              <w:top w:val="single" w:sz="4" w:space="0" w:color="auto"/>
              <w:left w:val="single" w:sz="4" w:space="0" w:color="auto"/>
              <w:right w:val="single" w:sz="4" w:space="0" w:color="auto"/>
            </w:tcBorders>
            <w:shd w:val="clear" w:color="auto" w:fill="FFFFFF"/>
            <w:vAlign w:val="center"/>
          </w:tcPr>
          <w:p w14:paraId="272A1CFC"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Możliwość zaprogramowania min. 250 kanałów (analogowych i cyfrowych z możliwością podziału strefy analogowe i strefy cyfrowe).</w:t>
            </w:r>
          </w:p>
        </w:tc>
      </w:tr>
      <w:tr w:rsidR="001A715C" w:rsidRPr="001A715C" w14:paraId="67CE9E12" w14:textId="77777777" w:rsidTr="001A715C">
        <w:trPr>
          <w:trHeight w:val="470"/>
          <w:jc w:val="center"/>
        </w:trPr>
        <w:tc>
          <w:tcPr>
            <w:tcW w:w="592" w:type="dxa"/>
            <w:tcBorders>
              <w:top w:val="single" w:sz="4" w:space="0" w:color="auto"/>
              <w:left w:val="single" w:sz="4" w:space="0" w:color="auto"/>
            </w:tcBorders>
            <w:shd w:val="clear" w:color="auto" w:fill="FFFFFF"/>
            <w:vAlign w:val="center"/>
          </w:tcPr>
          <w:p w14:paraId="3A496F7C"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1.2</w:t>
            </w:r>
          </w:p>
        </w:tc>
        <w:tc>
          <w:tcPr>
            <w:tcW w:w="8079" w:type="dxa"/>
            <w:tcBorders>
              <w:top w:val="single" w:sz="4" w:space="0" w:color="auto"/>
              <w:left w:val="single" w:sz="4" w:space="0" w:color="auto"/>
              <w:right w:val="single" w:sz="4" w:space="0" w:color="auto"/>
            </w:tcBorders>
            <w:shd w:val="clear" w:color="auto" w:fill="FFFFFF"/>
            <w:vAlign w:val="center"/>
          </w:tcPr>
          <w:p w14:paraId="2E46A903"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Praca z dużą lub małą mocą nadajnika.</w:t>
            </w:r>
          </w:p>
        </w:tc>
      </w:tr>
      <w:tr w:rsidR="001A715C" w:rsidRPr="001A715C" w14:paraId="3D639F84"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7C930B67"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1.3</w:t>
            </w:r>
          </w:p>
        </w:tc>
        <w:tc>
          <w:tcPr>
            <w:tcW w:w="8079" w:type="dxa"/>
            <w:tcBorders>
              <w:top w:val="single" w:sz="4" w:space="0" w:color="auto"/>
              <w:left w:val="single" w:sz="4" w:space="0" w:color="auto"/>
              <w:right w:val="single" w:sz="4" w:space="0" w:color="auto"/>
            </w:tcBorders>
            <w:shd w:val="clear" w:color="auto" w:fill="FFFFFF"/>
            <w:vAlign w:val="center"/>
          </w:tcPr>
          <w:p w14:paraId="302959B7"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Programowe ograniczanie czasu nadawania.</w:t>
            </w:r>
          </w:p>
        </w:tc>
      </w:tr>
      <w:tr w:rsidR="001A715C" w:rsidRPr="001A715C" w14:paraId="6FBEDF8E"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31EB6338"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1.4</w:t>
            </w:r>
          </w:p>
        </w:tc>
        <w:tc>
          <w:tcPr>
            <w:tcW w:w="8079" w:type="dxa"/>
            <w:tcBorders>
              <w:top w:val="single" w:sz="4" w:space="0" w:color="auto"/>
              <w:left w:val="single" w:sz="4" w:space="0" w:color="auto"/>
              <w:right w:val="single" w:sz="4" w:space="0" w:color="auto"/>
            </w:tcBorders>
            <w:shd w:val="clear" w:color="auto" w:fill="FFFFFF"/>
            <w:vAlign w:val="center"/>
          </w:tcPr>
          <w:p w14:paraId="2E4A3423"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Możliwość ustawienia dowolnego kanału do pracy w skaningu.</w:t>
            </w:r>
          </w:p>
        </w:tc>
      </w:tr>
      <w:tr w:rsidR="001A715C" w:rsidRPr="001A715C" w14:paraId="0EE6BBC7"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08933750"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1.5</w:t>
            </w:r>
          </w:p>
        </w:tc>
        <w:tc>
          <w:tcPr>
            <w:tcW w:w="8079" w:type="dxa"/>
            <w:tcBorders>
              <w:top w:val="single" w:sz="4" w:space="0" w:color="auto"/>
              <w:left w:val="single" w:sz="4" w:space="0" w:color="auto"/>
              <w:right w:val="single" w:sz="4" w:space="0" w:color="auto"/>
            </w:tcBorders>
            <w:shd w:val="clear" w:color="auto" w:fill="FFFFFF"/>
            <w:vAlign w:val="center"/>
          </w:tcPr>
          <w:p w14:paraId="12BD9AC2"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Możliwość pracy w roamingu.</w:t>
            </w:r>
          </w:p>
        </w:tc>
      </w:tr>
      <w:tr w:rsidR="001A715C" w:rsidRPr="001A715C" w14:paraId="16B56DB6"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44BE76B8"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1.6</w:t>
            </w:r>
          </w:p>
        </w:tc>
        <w:tc>
          <w:tcPr>
            <w:tcW w:w="8079" w:type="dxa"/>
            <w:tcBorders>
              <w:top w:val="single" w:sz="4" w:space="0" w:color="auto"/>
              <w:left w:val="single" w:sz="4" w:space="0" w:color="auto"/>
              <w:right w:val="single" w:sz="4" w:space="0" w:color="auto"/>
            </w:tcBorders>
            <w:shd w:val="clear" w:color="auto" w:fill="FFFFFF"/>
            <w:vAlign w:val="center"/>
          </w:tcPr>
          <w:p w14:paraId="59DD37E0"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 muszą być konfigurowalne.</w:t>
            </w:r>
          </w:p>
        </w:tc>
      </w:tr>
      <w:tr w:rsidR="001A715C" w:rsidRPr="001A715C" w14:paraId="1CB786F4" w14:textId="77777777" w:rsidTr="001A715C">
        <w:trPr>
          <w:trHeight w:val="312"/>
          <w:jc w:val="center"/>
        </w:trPr>
        <w:tc>
          <w:tcPr>
            <w:tcW w:w="592" w:type="dxa"/>
            <w:tcBorders>
              <w:top w:val="single" w:sz="4" w:space="0" w:color="auto"/>
              <w:left w:val="single" w:sz="4" w:space="0" w:color="auto"/>
            </w:tcBorders>
            <w:shd w:val="clear" w:color="auto" w:fill="FFFFFF"/>
            <w:vAlign w:val="center"/>
          </w:tcPr>
          <w:p w14:paraId="493E90B8"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1.7</w:t>
            </w:r>
          </w:p>
        </w:tc>
        <w:tc>
          <w:tcPr>
            <w:tcW w:w="8079" w:type="dxa"/>
            <w:tcBorders>
              <w:top w:val="single" w:sz="4" w:space="0" w:color="auto"/>
              <w:left w:val="single" w:sz="4" w:space="0" w:color="auto"/>
              <w:right w:val="single" w:sz="4" w:space="0" w:color="auto"/>
            </w:tcBorders>
            <w:shd w:val="clear" w:color="auto" w:fill="FFFFFF"/>
            <w:vAlign w:val="center"/>
          </w:tcPr>
          <w:p w14:paraId="0042C621"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Zdalne sprawdzenie obecności radiotelefonu w sieci.</w:t>
            </w:r>
          </w:p>
        </w:tc>
      </w:tr>
      <w:tr w:rsidR="001A715C" w:rsidRPr="001A715C" w14:paraId="4B6CAA3B"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47C10380"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1.8</w:t>
            </w:r>
          </w:p>
        </w:tc>
        <w:tc>
          <w:tcPr>
            <w:tcW w:w="8079" w:type="dxa"/>
            <w:tcBorders>
              <w:top w:val="single" w:sz="4" w:space="0" w:color="auto"/>
              <w:left w:val="single" w:sz="4" w:space="0" w:color="auto"/>
              <w:right w:val="single" w:sz="4" w:space="0" w:color="auto"/>
            </w:tcBorders>
            <w:shd w:val="clear" w:color="auto" w:fill="FFFFFF"/>
            <w:vAlign w:val="center"/>
          </w:tcPr>
          <w:p w14:paraId="52B02AF4"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Zdalny nasłuch.</w:t>
            </w:r>
          </w:p>
        </w:tc>
      </w:tr>
      <w:tr w:rsidR="001A715C" w:rsidRPr="001A715C" w14:paraId="407C4BEB"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22CB803D"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1.9</w:t>
            </w:r>
          </w:p>
        </w:tc>
        <w:tc>
          <w:tcPr>
            <w:tcW w:w="8079" w:type="dxa"/>
            <w:tcBorders>
              <w:top w:val="single" w:sz="4" w:space="0" w:color="auto"/>
              <w:left w:val="single" w:sz="4" w:space="0" w:color="auto"/>
              <w:right w:val="single" w:sz="4" w:space="0" w:color="auto"/>
            </w:tcBorders>
            <w:shd w:val="clear" w:color="auto" w:fill="FFFFFF"/>
            <w:vAlign w:val="center"/>
          </w:tcPr>
          <w:p w14:paraId="74035FBA"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Zdalne zablokowanie radiotelefonu.</w:t>
            </w:r>
          </w:p>
        </w:tc>
      </w:tr>
      <w:tr w:rsidR="001A715C" w:rsidRPr="001A715C" w14:paraId="65991F8E"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7B795F31"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1.10</w:t>
            </w:r>
          </w:p>
        </w:tc>
        <w:tc>
          <w:tcPr>
            <w:tcW w:w="8079" w:type="dxa"/>
            <w:tcBorders>
              <w:top w:val="single" w:sz="4" w:space="0" w:color="auto"/>
              <w:left w:val="single" w:sz="4" w:space="0" w:color="auto"/>
              <w:right w:val="single" w:sz="4" w:space="0" w:color="auto"/>
            </w:tcBorders>
            <w:shd w:val="clear" w:color="auto" w:fill="FFFFFF"/>
            <w:vAlign w:val="center"/>
          </w:tcPr>
          <w:p w14:paraId="7A45DF6C"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Zdalne odblokowanie radiotelefonu.</w:t>
            </w:r>
          </w:p>
        </w:tc>
      </w:tr>
      <w:tr w:rsidR="001A715C" w:rsidRPr="001A715C" w14:paraId="030A2E96"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3E5C6506"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1.11</w:t>
            </w:r>
          </w:p>
        </w:tc>
        <w:tc>
          <w:tcPr>
            <w:tcW w:w="8079" w:type="dxa"/>
            <w:tcBorders>
              <w:top w:val="single" w:sz="4" w:space="0" w:color="auto"/>
              <w:left w:val="single" w:sz="4" w:space="0" w:color="auto"/>
              <w:right w:val="single" w:sz="4" w:space="0" w:color="auto"/>
            </w:tcBorders>
            <w:shd w:val="clear" w:color="auto" w:fill="FFFFFF"/>
            <w:vAlign w:val="center"/>
          </w:tcPr>
          <w:p w14:paraId="799C7A3B"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Kodowa blokada szumów CTCSS (wybierana programowo na dowolnym kanale analogowym).</w:t>
            </w:r>
          </w:p>
        </w:tc>
      </w:tr>
      <w:tr w:rsidR="001A715C" w:rsidRPr="001A715C" w14:paraId="13339210" w14:textId="77777777" w:rsidTr="001A715C">
        <w:trPr>
          <w:trHeight w:val="470"/>
          <w:jc w:val="center"/>
        </w:trPr>
        <w:tc>
          <w:tcPr>
            <w:tcW w:w="592" w:type="dxa"/>
            <w:tcBorders>
              <w:top w:val="single" w:sz="4" w:space="0" w:color="auto"/>
              <w:left w:val="single" w:sz="4" w:space="0" w:color="auto"/>
            </w:tcBorders>
            <w:shd w:val="clear" w:color="auto" w:fill="FFFFFF"/>
            <w:vAlign w:val="center"/>
          </w:tcPr>
          <w:p w14:paraId="38A9DB6D"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1.12</w:t>
            </w:r>
          </w:p>
        </w:tc>
        <w:tc>
          <w:tcPr>
            <w:tcW w:w="8079" w:type="dxa"/>
            <w:tcBorders>
              <w:top w:val="single" w:sz="4" w:space="0" w:color="auto"/>
              <w:left w:val="single" w:sz="4" w:space="0" w:color="auto"/>
              <w:right w:val="single" w:sz="4" w:space="0" w:color="auto"/>
            </w:tcBorders>
            <w:shd w:val="clear" w:color="auto" w:fill="FFFFFF"/>
            <w:vAlign w:val="center"/>
          </w:tcPr>
          <w:p w14:paraId="6753C182"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Możliwość szyfrowania korespondencji w trybie cyfrowym.</w:t>
            </w:r>
          </w:p>
        </w:tc>
      </w:tr>
      <w:tr w:rsidR="001A715C" w:rsidRPr="001A715C" w14:paraId="37988484"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3C7730A0"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1.13</w:t>
            </w:r>
          </w:p>
        </w:tc>
        <w:tc>
          <w:tcPr>
            <w:tcW w:w="8079" w:type="dxa"/>
            <w:tcBorders>
              <w:top w:val="single" w:sz="4" w:space="0" w:color="auto"/>
              <w:left w:val="single" w:sz="4" w:space="0" w:color="auto"/>
              <w:right w:val="single" w:sz="4" w:space="0" w:color="auto"/>
            </w:tcBorders>
            <w:shd w:val="clear" w:color="auto" w:fill="FFFFFF"/>
            <w:vAlign w:val="center"/>
          </w:tcPr>
          <w:p w14:paraId="43914889"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Wybór kanałów - przełącznikiem obrotowym lub dedykowanymi do tego celu przyciskami.</w:t>
            </w:r>
          </w:p>
        </w:tc>
      </w:tr>
      <w:tr w:rsidR="001A715C" w:rsidRPr="001A715C" w14:paraId="72F87DEE"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71208023"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1.14</w:t>
            </w:r>
          </w:p>
        </w:tc>
        <w:tc>
          <w:tcPr>
            <w:tcW w:w="8079" w:type="dxa"/>
            <w:tcBorders>
              <w:top w:val="single" w:sz="4" w:space="0" w:color="auto"/>
              <w:left w:val="single" w:sz="4" w:space="0" w:color="auto"/>
              <w:right w:val="single" w:sz="4" w:space="0" w:color="auto"/>
            </w:tcBorders>
            <w:shd w:val="clear" w:color="auto" w:fill="FFFFFF"/>
            <w:vAlign w:val="center"/>
          </w:tcPr>
          <w:p w14:paraId="06E0A3CC"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Regulacja głośności potencjometrem obrotowym lub dedykowanymi do tego celu przyciskami.</w:t>
            </w:r>
          </w:p>
        </w:tc>
      </w:tr>
      <w:tr w:rsidR="001A715C" w:rsidRPr="001A715C" w14:paraId="295C7E2E" w14:textId="77777777" w:rsidTr="001A715C">
        <w:trPr>
          <w:trHeight w:val="470"/>
          <w:jc w:val="center"/>
        </w:trPr>
        <w:tc>
          <w:tcPr>
            <w:tcW w:w="592" w:type="dxa"/>
            <w:tcBorders>
              <w:top w:val="single" w:sz="4" w:space="0" w:color="auto"/>
              <w:left w:val="single" w:sz="4" w:space="0" w:color="auto"/>
            </w:tcBorders>
            <w:shd w:val="clear" w:color="auto" w:fill="FFFFFF"/>
            <w:vAlign w:val="center"/>
          </w:tcPr>
          <w:p w14:paraId="420415D6"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1.15</w:t>
            </w:r>
          </w:p>
        </w:tc>
        <w:tc>
          <w:tcPr>
            <w:tcW w:w="8079" w:type="dxa"/>
            <w:tcBorders>
              <w:top w:val="single" w:sz="4" w:space="0" w:color="auto"/>
              <w:left w:val="single" w:sz="4" w:space="0" w:color="auto"/>
              <w:right w:val="single" w:sz="4" w:space="0" w:color="auto"/>
            </w:tcBorders>
            <w:shd w:val="clear" w:color="auto" w:fill="FFFFFF"/>
            <w:vAlign w:val="center"/>
          </w:tcPr>
          <w:p w14:paraId="31C68EAE"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Czytelny alfanumeryczny wyświetlacz LCD z podświetlaniem (min. 4 wiersze) umożliwiający wizualizację odbieranych i wysyłanych wywołań oraz poziomu sygnału w trybie cyfrowym.</w:t>
            </w:r>
          </w:p>
        </w:tc>
      </w:tr>
      <w:tr w:rsidR="001A715C" w:rsidRPr="001A715C" w14:paraId="34B495AD" w14:textId="77777777" w:rsidTr="001A715C">
        <w:trPr>
          <w:trHeight w:val="466"/>
          <w:jc w:val="center"/>
        </w:trPr>
        <w:tc>
          <w:tcPr>
            <w:tcW w:w="592" w:type="dxa"/>
            <w:tcBorders>
              <w:top w:val="single" w:sz="4" w:space="0" w:color="auto"/>
              <w:left w:val="single" w:sz="4" w:space="0" w:color="auto"/>
            </w:tcBorders>
            <w:shd w:val="clear" w:color="auto" w:fill="FFFFFF"/>
            <w:vAlign w:val="center"/>
          </w:tcPr>
          <w:p w14:paraId="5C6183CD"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1.16</w:t>
            </w:r>
          </w:p>
        </w:tc>
        <w:tc>
          <w:tcPr>
            <w:tcW w:w="8079" w:type="dxa"/>
            <w:tcBorders>
              <w:top w:val="single" w:sz="4" w:space="0" w:color="auto"/>
              <w:left w:val="single" w:sz="4" w:space="0" w:color="auto"/>
              <w:right w:val="single" w:sz="4" w:space="0" w:color="auto"/>
            </w:tcBorders>
            <w:shd w:val="clear" w:color="auto" w:fill="FFFFFF"/>
            <w:vAlign w:val="center"/>
          </w:tcPr>
          <w:p w14:paraId="240A2831"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Złącze akcesoryjne umożliwiające: transmisję zgodną ze standardem USB lub RS232 oraz podłączenie dodatkowych akcesoriów np. mikrofon.</w:t>
            </w:r>
          </w:p>
        </w:tc>
      </w:tr>
      <w:tr w:rsidR="001A715C" w:rsidRPr="001A715C" w14:paraId="11D29A7B" w14:textId="77777777" w:rsidTr="001A715C">
        <w:trPr>
          <w:trHeight w:val="470"/>
          <w:jc w:val="center"/>
        </w:trPr>
        <w:tc>
          <w:tcPr>
            <w:tcW w:w="592" w:type="dxa"/>
            <w:tcBorders>
              <w:top w:val="single" w:sz="4" w:space="0" w:color="auto"/>
              <w:left w:val="single" w:sz="4" w:space="0" w:color="auto"/>
            </w:tcBorders>
            <w:shd w:val="clear" w:color="auto" w:fill="FFFFFF"/>
            <w:vAlign w:val="center"/>
          </w:tcPr>
          <w:p w14:paraId="0EDED854"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1.17</w:t>
            </w:r>
          </w:p>
        </w:tc>
        <w:tc>
          <w:tcPr>
            <w:tcW w:w="8079" w:type="dxa"/>
            <w:tcBorders>
              <w:top w:val="single" w:sz="4" w:space="0" w:color="auto"/>
              <w:left w:val="single" w:sz="4" w:space="0" w:color="auto"/>
              <w:right w:val="single" w:sz="4" w:space="0" w:color="auto"/>
            </w:tcBorders>
            <w:shd w:val="clear" w:color="auto" w:fill="FFFFFF"/>
            <w:vAlign w:val="center"/>
          </w:tcPr>
          <w:p w14:paraId="161DD720"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Min. 3 programowalne przyciski z trwałymi, fabrycznymi oznaczeniami alfanumerycznymi.</w:t>
            </w:r>
          </w:p>
        </w:tc>
      </w:tr>
      <w:tr w:rsidR="001A715C" w:rsidRPr="001A715C" w14:paraId="039A1F20"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577D0878"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1.18</w:t>
            </w:r>
          </w:p>
        </w:tc>
        <w:tc>
          <w:tcPr>
            <w:tcW w:w="8079" w:type="dxa"/>
            <w:tcBorders>
              <w:top w:val="single" w:sz="4" w:space="0" w:color="auto"/>
              <w:left w:val="single" w:sz="4" w:space="0" w:color="auto"/>
              <w:right w:val="single" w:sz="4" w:space="0" w:color="auto"/>
            </w:tcBorders>
            <w:shd w:val="clear" w:color="auto" w:fill="FFFFFF"/>
            <w:vAlign w:val="center"/>
          </w:tcPr>
          <w:p w14:paraId="72BACEBD"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Wbudowany głośnik.</w:t>
            </w:r>
          </w:p>
        </w:tc>
      </w:tr>
      <w:tr w:rsidR="001A715C" w:rsidRPr="001A715C" w14:paraId="23C95F73"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4AA8C8D8"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1.19</w:t>
            </w:r>
          </w:p>
        </w:tc>
        <w:tc>
          <w:tcPr>
            <w:tcW w:w="8079" w:type="dxa"/>
            <w:tcBorders>
              <w:top w:val="single" w:sz="4" w:space="0" w:color="auto"/>
              <w:left w:val="single" w:sz="4" w:space="0" w:color="auto"/>
              <w:right w:val="single" w:sz="4" w:space="0" w:color="auto"/>
            </w:tcBorders>
            <w:shd w:val="clear" w:color="auto" w:fill="FFFFFF"/>
            <w:vAlign w:val="center"/>
          </w:tcPr>
          <w:p w14:paraId="482DE57A"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Realizacja wywołań (wraz z identyfikacją ID radiotelefonu wywołującego): indywidualnych, grupowych.</w:t>
            </w:r>
          </w:p>
        </w:tc>
      </w:tr>
      <w:tr w:rsidR="001A715C" w:rsidRPr="001A715C" w14:paraId="65C244BA" w14:textId="77777777" w:rsidTr="001A715C">
        <w:trPr>
          <w:trHeight w:val="470"/>
          <w:jc w:val="center"/>
        </w:trPr>
        <w:tc>
          <w:tcPr>
            <w:tcW w:w="592" w:type="dxa"/>
            <w:tcBorders>
              <w:top w:val="single" w:sz="4" w:space="0" w:color="auto"/>
              <w:left w:val="single" w:sz="4" w:space="0" w:color="auto"/>
            </w:tcBorders>
            <w:shd w:val="clear" w:color="auto" w:fill="FFFFFF"/>
            <w:vAlign w:val="center"/>
          </w:tcPr>
          <w:p w14:paraId="7F5F885A"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1.20</w:t>
            </w:r>
          </w:p>
        </w:tc>
        <w:tc>
          <w:tcPr>
            <w:tcW w:w="8079" w:type="dxa"/>
            <w:tcBorders>
              <w:top w:val="single" w:sz="4" w:space="0" w:color="auto"/>
              <w:left w:val="single" w:sz="4" w:space="0" w:color="auto"/>
              <w:right w:val="single" w:sz="4" w:space="0" w:color="auto"/>
            </w:tcBorders>
            <w:shd w:val="clear" w:color="auto" w:fill="FFFFFF"/>
            <w:vAlign w:val="center"/>
          </w:tcPr>
          <w:p w14:paraId="0EFEF323"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Realizacja wysyłania i odbierania krótkich wiadomości SDS.</w:t>
            </w:r>
          </w:p>
        </w:tc>
      </w:tr>
      <w:tr w:rsidR="001A715C" w:rsidRPr="001A715C" w14:paraId="7AF1E0C8"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68D38A8E"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2</w:t>
            </w:r>
          </w:p>
        </w:tc>
        <w:tc>
          <w:tcPr>
            <w:tcW w:w="8079" w:type="dxa"/>
            <w:tcBorders>
              <w:top w:val="single" w:sz="4" w:space="0" w:color="auto"/>
              <w:left w:val="single" w:sz="4" w:space="0" w:color="auto"/>
              <w:right w:val="single" w:sz="4" w:space="0" w:color="auto"/>
            </w:tcBorders>
            <w:shd w:val="clear" w:color="auto" w:fill="FFFFFF"/>
            <w:vAlign w:val="center"/>
          </w:tcPr>
          <w:p w14:paraId="16775483"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Parametry techniczne ogólne</w:t>
            </w:r>
          </w:p>
        </w:tc>
      </w:tr>
      <w:tr w:rsidR="001A715C" w:rsidRPr="001A715C" w14:paraId="3735E5B0"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2C494587"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2.1</w:t>
            </w:r>
          </w:p>
        </w:tc>
        <w:tc>
          <w:tcPr>
            <w:tcW w:w="8079" w:type="dxa"/>
            <w:tcBorders>
              <w:top w:val="single" w:sz="4" w:space="0" w:color="auto"/>
              <w:left w:val="single" w:sz="4" w:space="0" w:color="auto"/>
              <w:right w:val="single" w:sz="4" w:space="0" w:color="auto"/>
            </w:tcBorders>
            <w:shd w:val="clear" w:color="auto" w:fill="FFFFFF"/>
            <w:vAlign w:val="center"/>
          </w:tcPr>
          <w:p w14:paraId="11FD230A"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Minimalny zakres częstotliwości pracy: 148 -174 MHz.</w:t>
            </w:r>
          </w:p>
        </w:tc>
      </w:tr>
      <w:tr w:rsidR="001A715C" w:rsidRPr="001A715C" w14:paraId="0B9E3230"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29B96D7A"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2.2</w:t>
            </w:r>
          </w:p>
        </w:tc>
        <w:tc>
          <w:tcPr>
            <w:tcW w:w="8079" w:type="dxa"/>
            <w:tcBorders>
              <w:top w:val="single" w:sz="4" w:space="0" w:color="auto"/>
              <w:left w:val="single" w:sz="4" w:space="0" w:color="auto"/>
              <w:right w:val="single" w:sz="4" w:space="0" w:color="auto"/>
            </w:tcBorders>
            <w:shd w:val="clear" w:color="auto" w:fill="FFFFFF"/>
            <w:vAlign w:val="center"/>
          </w:tcPr>
          <w:p w14:paraId="49A9A14F"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Odstęp międzykanałowy: 12,5 kHz.</w:t>
            </w:r>
          </w:p>
        </w:tc>
      </w:tr>
      <w:tr w:rsidR="001A715C" w:rsidRPr="001A715C" w14:paraId="71115BDD"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4EF810C9"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2.3</w:t>
            </w:r>
          </w:p>
        </w:tc>
        <w:tc>
          <w:tcPr>
            <w:tcW w:w="8079" w:type="dxa"/>
            <w:tcBorders>
              <w:top w:val="single" w:sz="4" w:space="0" w:color="auto"/>
              <w:left w:val="single" w:sz="4" w:space="0" w:color="auto"/>
              <w:right w:val="single" w:sz="4" w:space="0" w:color="auto"/>
            </w:tcBorders>
            <w:shd w:val="clear" w:color="auto" w:fill="FFFFFF"/>
            <w:vAlign w:val="center"/>
          </w:tcPr>
          <w:p w14:paraId="1DA8D573"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Modulacja na kanale analogowym: częstotliwości (11K0F3E).</w:t>
            </w:r>
          </w:p>
        </w:tc>
      </w:tr>
      <w:tr w:rsidR="001A715C" w:rsidRPr="001A715C" w14:paraId="4301042B"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41FE2B3D"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2.4</w:t>
            </w:r>
          </w:p>
        </w:tc>
        <w:tc>
          <w:tcPr>
            <w:tcW w:w="8079" w:type="dxa"/>
            <w:tcBorders>
              <w:top w:val="single" w:sz="4" w:space="0" w:color="auto"/>
              <w:left w:val="single" w:sz="4" w:space="0" w:color="auto"/>
              <w:right w:val="single" w:sz="4" w:space="0" w:color="auto"/>
            </w:tcBorders>
            <w:shd w:val="clear" w:color="auto" w:fill="FFFFFF"/>
            <w:vAlign w:val="center"/>
          </w:tcPr>
          <w:p w14:paraId="4ECDAA09"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Modulacja na kanale cyfrowym: 2-szczelinowa TDMA (dane: 7K60FXD, dane i głos: 7K60FXE lub 7K60FXW</w:t>
            </w:r>
          </w:p>
        </w:tc>
      </w:tr>
      <w:tr w:rsidR="001A715C" w:rsidRPr="001A715C" w14:paraId="51AEDDE7" w14:textId="77777777" w:rsidTr="001A715C">
        <w:trPr>
          <w:trHeight w:val="470"/>
          <w:jc w:val="center"/>
        </w:trPr>
        <w:tc>
          <w:tcPr>
            <w:tcW w:w="592" w:type="dxa"/>
            <w:tcBorders>
              <w:left w:val="single" w:sz="4" w:space="0" w:color="auto"/>
            </w:tcBorders>
            <w:shd w:val="clear" w:color="auto" w:fill="FFFFFF"/>
            <w:vAlign w:val="center"/>
          </w:tcPr>
          <w:p w14:paraId="1909CADA" w14:textId="77777777" w:rsidR="001A715C" w:rsidRPr="00F5007A" w:rsidRDefault="001A715C" w:rsidP="001A715C">
            <w:pPr>
              <w:jc w:val="center"/>
              <w:rPr>
                <w:rFonts w:ascii="Arial" w:hAnsi="Arial" w:cs="Arial"/>
                <w:sz w:val="19"/>
                <w:szCs w:val="19"/>
              </w:rPr>
            </w:pPr>
          </w:p>
        </w:tc>
        <w:tc>
          <w:tcPr>
            <w:tcW w:w="8079" w:type="dxa"/>
            <w:tcBorders>
              <w:top w:val="single" w:sz="4" w:space="0" w:color="auto"/>
              <w:left w:val="single" w:sz="4" w:space="0" w:color="auto"/>
              <w:right w:val="single" w:sz="4" w:space="0" w:color="auto"/>
            </w:tcBorders>
            <w:shd w:val="clear" w:color="auto" w:fill="FFFFFF"/>
            <w:vAlign w:val="center"/>
          </w:tcPr>
          <w:p w14:paraId="27B7CFE2" w14:textId="77777777" w:rsidR="001A715C" w:rsidRPr="00F5007A" w:rsidRDefault="001A715C" w:rsidP="00F5007A">
            <w:pPr>
              <w:jc w:val="both"/>
              <w:rPr>
                <w:rFonts w:ascii="Arial" w:hAnsi="Arial" w:cs="Arial"/>
                <w:sz w:val="19"/>
                <w:szCs w:val="19"/>
              </w:rPr>
            </w:pPr>
            <w:r w:rsidRPr="00F5007A">
              <w:rPr>
                <w:rFonts w:ascii="Arial" w:hAnsi="Arial" w:cs="Arial"/>
                <w:sz w:val="19"/>
                <w:szCs w:val="19"/>
              </w:rPr>
              <w:t>Zasilanie z sieci elektrycznej 230 V ± 10%, 50Hz poprzez dedykowany zasilacz buforowy</w:t>
            </w:r>
          </w:p>
        </w:tc>
      </w:tr>
      <w:tr w:rsidR="001A715C" w:rsidRPr="001A715C" w14:paraId="48E89707" w14:textId="77777777" w:rsidTr="001A715C">
        <w:trPr>
          <w:trHeight w:val="360"/>
          <w:jc w:val="center"/>
        </w:trPr>
        <w:tc>
          <w:tcPr>
            <w:tcW w:w="592" w:type="dxa"/>
            <w:tcBorders>
              <w:top w:val="single" w:sz="4" w:space="0" w:color="auto"/>
              <w:left w:val="single" w:sz="4" w:space="0" w:color="auto"/>
              <w:bottom w:val="single" w:sz="4" w:space="0" w:color="auto"/>
            </w:tcBorders>
            <w:shd w:val="clear" w:color="auto" w:fill="FFFFFF"/>
            <w:vAlign w:val="center"/>
          </w:tcPr>
          <w:p w14:paraId="3C83C7BA" w14:textId="77777777" w:rsidR="001A715C" w:rsidRPr="00F5007A" w:rsidRDefault="001A715C" w:rsidP="001A715C">
            <w:pPr>
              <w:jc w:val="center"/>
              <w:rPr>
                <w:rFonts w:ascii="Arial" w:hAnsi="Arial" w:cs="Arial"/>
                <w:sz w:val="19"/>
                <w:szCs w:val="19"/>
              </w:rPr>
            </w:pPr>
            <w:r w:rsidRPr="00F5007A">
              <w:rPr>
                <w:rFonts w:ascii="Arial" w:hAnsi="Arial" w:cs="Arial"/>
                <w:sz w:val="19"/>
                <w:szCs w:val="19"/>
              </w:rPr>
              <w:t>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14:paraId="2691F81F"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Parametry techniczne nadajnika</w:t>
            </w:r>
          </w:p>
        </w:tc>
      </w:tr>
      <w:tr w:rsidR="001A715C" w:rsidRPr="001A715C" w14:paraId="37E62EE8" w14:textId="77777777" w:rsidTr="001A715C">
        <w:trPr>
          <w:trHeight w:val="355"/>
          <w:jc w:val="center"/>
        </w:trPr>
        <w:tc>
          <w:tcPr>
            <w:tcW w:w="592" w:type="dxa"/>
            <w:tcBorders>
              <w:top w:val="single" w:sz="4" w:space="0" w:color="auto"/>
              <w:left w:val="single" w:sz="4" w:space="0" w:color="auto"/>
            </w:tcBorders>
            <w:shd w:val="clear" w:color="auto" w:fill="FFFFFF"/>
            <w:vAlign w:val="center"/>
          </w:tcPr>
          <w:p w14:paraId="1DF6B240"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lastRenderedPageBreak/>
              <w:t>3.1</w:t>
            </w:r>
          </w:p>
        </w:tc>
        <w:tc>
          <w:tcPr>
            <w:tcW w:w="8079" w:type="dxa"/>
            <w:tcBorders>
              <w:top w:val="single" w:sz="4" w:space="0" w:color="auto"/>
              <w:left w:val="single" w:sz="4" w:space="0" w:color="auto"/>
              <w:right w:val="single" w:sz="4" w:space="0" w:color="auto"/>
            </w:tcBorders>
            <w:shd w:val="clear" w:color="auto" w:fill="FFFFFF"/>
            <w:vAlign w:val="center"/>
          </w:tcPr>
          <w:p w14:paraId="1C20F866"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Maksymalna moc wyjściowa fali nośnej nadajnika programowana w całym zakresie częstotliwości min. od 1 W do min. 25 W (programowalna w trybie serwisowym).</w:t>
            </w:r>
          </w:p>
        </w:tc>
      </w:tr>
      <w:tr w:rsidR="001A715C" w:rsidRPr="001A715C" w14:paraId="02BC29A2" w14:textId="77777777" w:rsidTr="001A715C">
        <w:trPr>
          <w:trHeight w:val="470"/>
          <w:jc w:val="center"/>
        </w:trPr>
        <w:tc>
          <w:tcPr>
            <w:tcW w:w="592" w:type="dxa"/>
            <w:tcBorders>
              <w:top w:val="single" w:sz="4" w:space="0" w:color="auto"/>
              <w:left w:val="single" w:sz="4" w:space="0" w:color="auto"/>
            </w:tcBorders>
            <w:shd w:val="clear" w:color="auto" w:fill="FFFFFF"/>
            <w:vAlign w:val="center"/>
          </w:tcPr>
          <w:p w14:paraId="14A2498F"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3.2</w:t>
            </w:r>
          </w:p>
        </w:tc>
        <w:tc>
          <w:tcPr>
            <w:tcW w:w="8079" w:type="dxa"/>
            <w:tcBorders>
              <w:top w:val="single" w:sz="4" w:space="0" w:color="auto"/>
              <w:left w:val="single" w:sz="4" w:space="0" w:color="auto"/>
              <w:right w:val="single" w:sz="4" w:space="0" w:color="auto"/>
            </w:tcBorders>
            <w:shd w:val="clear" w:color="auto" w:fill="FFFFFF"/>
            <w:vAlign w:val="center"/>
          </w:tcPr>
          <w:p w14:paraId="30ECAD2B"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Maksymalna dopuszczalna dewiacja częstotliwości ± 2,5 kHz dla odstępu 12,5 kHz.</w:t>
            </w:r>
          </w:p>
        </w:tc>
      </w:tr>
      <w:tr w:rsidR="001A715C" w:rsidRPr="001A715C" w14:paraId="5929D6E3"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0795EB9F"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3.3</w:t>
            </w:r>
          </w:p>
        </w:tc>
        <w:tc>
          <w:tcPr>
            <w:tcW w:w="8079" w:type="dxa"/>
            <w:tcBorders>
              <w:top w:val="single" w:sz="4" w:space="0" w:color="auto"/>
              <w:left w:val="single" w:sz="4" w:space="0" w:color="auto"/>
              <w:right w:val="single" w:sz="4" w:space="0" w:color="auto"/>
            </w:tcBorders>
            <w:shd w:val="clear" w:color="auto" w:fill="FFFFFF"/>
            <w:vAlign w:val="center"/>
          </w:tcPr>
          <w:p w14:paraId="1D7CD5FC"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Stabilność częstotliwości +/- 2 ppm.</w:t>
            </w:r>
          </w:p>
        </w:tc>
      </w:tr>
      <w:tr w:rsidR="001A715C" w:rsidRPr="001A715C" w14:paraId="259A43F4"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3525B5D1"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3.4</w:t>
            </w:r>
          </w:p>
        </w:tc>
        <w:tc>
          <w:tcPr>
            <w:tcW w:w="8079" w:type="dxa"/>
            <w:tcBorders>
              <w:top w:val="single" w:sz="4" w:space="0" w:color="auto"/>
              <w:left w:val="single" w:sz="4" w:space="0" w:color="auto"/>
              <w:right w:val="single" w:sz="4" w:space="0" w:color="auto"/>
            </w:tcBorders>
            <w:shd w:val="clear" w:color="auto" w:fill="FFFFFF"/>
            <w:vAlign w:val="center"/>
          </w:tcPr>
          <w:p w14:paraId="02BCF1F0"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Charakterystyka pasma akustycznego (+1,-3 dB).</w:t>
            </w:r>
          </w:p>
        </w:tc>
      </w:tr>
      <w:tr w:rsidR="001A715C" w:rsidRPr="001A715C" w14:paraId="0720FB7A"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2A2DB139"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3.5</w:t>
            </w:r>
          </w:p>
        </w:tc>
        <w:tc>
          <w:tcPr>
            <w:tcW w:w="8079" w:type="dxa"/>
            <w:tcBorders>
              <w:top w:val="single" w:sz="4" w:space="0" w:color="auto"/>
              <w:left w:val="single" w:sz="4" w:space="0" w:color="auto"/>
              <w:right w:val="single" w:sz="4" w:space="0" w:color="auto"/>
            </w:tcBorders>
            <w:shd w:val="clear" w:color="auto" w:fill="FFFFFF"/>
            <w:vAlign w:val="center"/>
          </w:tcPr>
          <w:p w14:paraId="35F4B06C"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Łączne zniekształcenia modulacji &lt; 5% (1 kHz, dewiacja 60% wartości maksymalnej).</w:t>
            </w:r>
          </w:p>
        </w:tc>
      </w:tr>
      <w:tr w:rsidR="001A715C" w:rsidRPr="001A715C" w14:paraId="549BF775"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175C1B70"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3.6</w:t>
            </w:r>
          </w:p>
        </w:tc>
        <w:tc>
          <w:tcPr>
            <w:tcW w:w="8079" w:type="dxa"/>
            <w:tcBorders>
              <w:top w:val="single" w:sz="4" w:space="0" w:color="auto"/>
              <w:left w:val="single" w:sz="4" w:space="0" w:color="auto"/>
              <w:right w:val="single" w:sz="4" w:space="0" w:color="auto"/>
            </w:tcBorders>
            <w:shd w:val="clear" w:color="auto" w:fill="FFFFFF"/>
            <w:vAlign w:val="center"/>
          </w:tcPr>
          <w:p w14:paraId="4395604B"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Tłumienie szumów &gt; 40 dB dla odstępu 12,5 kHz.</w:t>
            </w:r>
          </w:p>
        </w:tc>
      </w:tr>
      <w:tr w:rsidR="001A715C" w:rsidRPr="001A715C" w14:paraId="15E1D032"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7E713804"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3.7</w:t>
            </w:r>
          </w:p>
        </w:tc>
        <w:tc>
          <w:tcPr>
            <w:tcW w:w="8079" w:type="dxa"/>
            <w:tcBorders>
              <w:top w:val="single" w:sz="4" w:space="0" w:color="auto"/>
              <w:left w:val="single" w:sz="4" w:space="0" w:color="auto"/>
              <w:right w:val="single" w:sz="4" w:space="0" w:color="auto"/>
            </w:tcBorders>
            <w:shd w:val="clear" w:color="auto" w:fill="FFFFFF"/>
            <w:vAlign w:val="center"/>
          </w:tcPr>
          <w:p w14:paraId="587EDC99"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Moc emitowana na kanałach sąsiednich &gt; 60 dB dla odstępu 12,5 kHz.</w:t>
            </w:r>
          </w:p>
        </w:tc>
      </w:tr>
      <w:tr w:rsidR="001A715C" w:rsidRPr="001A715C" w14:paraId="7C3E6A92"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12FCD640"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3.8</w:t>
            </w:r>
          </w:p>
        </w:tc>
        <w:tc>
          <w:tcPr>
            <w:tcW w:w="8079" w:type="dxa"/>
            <w:tcBorders>
              <w:top w:val="single" w:sz="4" w:space="0" w:color="auto"/>
              <w:left w:val="single" w:sz="4" w:space="0" w:color="auto"/>
              <w:right w:val="single" w:sz="4" w:space="0" w:color="auto"/>
            </w:tcBorders>
            <w:shd w:val="clear" w:color="auto" w:fill="FFFFFF"/>
            <w:vAlign w:val="center"/>
          </w:tcPr>
          <w:p w14:paraId="08B3FEB0"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Wokoder cyfrowy zgodny z AMBE+2 (AMBE++).</w:t>
            </w:r>
          </w:p>
        </w:tc>
      </w:tr>
      <w:tr w:rsidR="001A715C" w:rsidRPr="001A715C" w14:paraId="16E468FB"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018B4B91"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4</w:t>
            </w:r>
          </w:p>
        </w:tc>
        <w:tc>
          <w:tcPr>
            <w:tcW w:w="8079" w:type="dxa"/>
            <w:tcBorders>
              <w:top w:val="single" w:sz="4" w:space="0" w:color="auto"/>
              <w:left w:val="single" w:sz="4" w:space="0" w:color="auto"/>
              <w:right w:val="single" w:sz="4" w:space="0" w:color="auto"/>
            </w:tcBorders>
            <w:shd w:val="clear" w:color="auto" w:fill="FFFFFF"/>
            <w:vAlign w:val="center"/>
          </w:tcPr>
          <w:p w14:paraId="57DEBC23"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Parametry techniczne odbiornika</w:t>
            </w:r>
          </w:p>
        </w:tc>
      </w:tr>
      <w:tr w:rsidR="001A715C" w:rsidRPr="001A715C" w14:paraId="6AE7E79B"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539C1117"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4.1</w:t>
            </w:r>
          </w:p>
        </w:tc>
        <w:tc>
          <w:tcPr>
            <w:tcW w:w="8079" w:type="dxa"/>
            <w:tcBorders>
              <w:top w:val="single" w:sz="4" w:space="0" w:color="auto"/>
              <w:left w:val="single" w:sz="4" w:space="0" w:color="auto"/>
              <w:right w:val="single" w:sz="4" w:space="0" w:color="auto"/>
            </w:tcBorders>
            <w:shd w:val="clear" w:color="auto" w:fill="FFFFFF"/>
            <w:vAlign w:val="center"/>
          </w:tcPr>
          <w:p w14:paraId="25488A21"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Czułość analogowa nie gorsza niż 0,3 gV przy SINAD wynoszącym 12dB.</w:t>
            </w:r>
          </w:p>
        </w:tc>
      </w:tr>
      <w:tr w:rsidR="001A715C" w:rsidRPr="001A715C" w14:paraId="02835FC9"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5DAD1A6C"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4.2</w:t>
            </w:r>
          </w:p>
        </w:tc>
        <w:tc>
          <w:tcPr>
            <w:tcW w:w="8079" w:type="dxa"/>
            <w:tcBorders>
              <w:top w:val="single" w:sz="4" w:space="0" w:color="auto"/>
              <w:left w:val="single" w:sz="4" w:space="0" w:color="auto"/>
              <w:right w:val="single" w:sz="4" w:space="0" w:color="auto"/>
            </w:tcBorders>
            <w:shd w:val="clear" w:color="auto" w:fill="FFFFFF"/>
            <w:vAlign w:val="center"/>
          </w:tcPr>
          <w:p w14:paraId="54DB777A"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Czułość cyfrowa przy bitowej stopie błędu (BER) 5% nie gorsza niż 0,3 gV.</w:t>
            </w:r>
          </w:p>
        </w:tc>
      </w:tr>
      <w:tr w:rsidR="001A715C" w:rsidRPr="001A715C" w14:paraId="2BC0237E" w14:textId="77777777" w:rsidTr="001A715C">
        <w:trPr>
          <w:trHeight w:val="346"/>
          <w:jc w:val="center"/>
        </w:trPr>
        <w:tc>
          <w:tcPr>
            <w:tcW w:w="592" w:type="dxa"/>
            <w:tcBorders>
              <w:top w:val="single" w:sz="4" w:space="0" w:color="auto"/>
              <w:left w:val="single" w:sz="4" w:space="0" w:color="auto"/>
            </w:tcBorders>
            <w:shd w:val="clear" w:color="auto" w:fill="FFFFFF"/>
            <w:vAlign w:val="center"/>
          </w:tcPr>
          <w:p w14:paraId="04FE5B0B"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4.3</w:t>
            </w:r>
          </w:p>
        </w:tc>
        <w:tc>
          <w:tcPr>
            <w:tcW w:w="8079" w:type="dxa"/>
            <w:tcBorders>
              <w:top w:val="single" w:sz="4" w:space="0" w:color="auto"/>
              <w:left w:val="single" w:sz="4" w:space="0" w:color="auto"/>
              <w:right w:val="single" w:sz="4" w:space="0" w:color="auto"/>
            </w:tcBorders>
            <w:shd w:val="clear" w:color="auto" w:fill="FFFFFF"/>
            <w:vAlign w:val="center"/>
          </w:tcPr>
          <w:p w14:paraId="2CF7713E"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Współczynnik zawartości harmonicznych &lt; 5 % (1 kHz, dewiacja 60% wartości maksymalnej).</w:t>
            </w:r>
          </w:p>
        </w:tc>
      </w:tr>
      <w:tr w:rsidR="001A715C" w:rsidRPr="001A715C" w14:paraId="3E5F281E"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051E6A69"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4.4</w:t>
            </w:r>
          </w:p>
        </w:tc>
        <w:tc>
          <w:tcPr>
            <w:tcW w:w="8079" w:type="dxa"/>
            <w:tcBorders>
              <w:top w:val="single" w:sz="4" w:space="0" w:color="auto"/>
              <w:left w:val="single" w:sz="4" w:space="0" w:color="auto"/>
              <w:right w:val="single" w:sz="4" w:space="0" w:color="auto"/>
            </w:tcBorders>
            <w:shd w:val="clear" w:color="auto" w:fill="FFFFFF"/>
            <w:vAlign w:val="center"/>
          </w:tcPr>
          <w:p w14:paraId="7AE500DD"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Charakterystyka pasma akustycznego (+1,-3 dB).</w:t>
            </w:r>
          </w:p>
        </w:tc>
      </w:tr>
      <w:tr w:rsidR="001A715C" w:rsidRPr="001A715C" w14:paraId="79D2F30A"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6392D280"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4.5</w:t>
            </w:r>
          </w:p>
        </w:tc>
        <w:tc>
          <w:tcPr>
            <w:tcW w:w="8079" w:type="dxa"/>
            <w:tcBorders>
              <w:top w:val="single" w:sz="4" w:space="0" w:color="auto"/>
              <w:left w:val="single" w:sz="4" w:space="0" w:color="auto"/>
              <w:right w:val="single" w:sz="4" w:space="0" w:color="auto"/>
            </w:tcBorders>
            <w:shd w:val="clear" w:color="auto" w:fill="FFFFFF"/>
            <w:vAlign w:val="center"/>
          </w:tcPr>
          <w:p w14:paraId="12A25CE8"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Selektywność sąsiedniokanałowa &gt; 60 dB dla odstępu 12,5 kHz.</w:t>
            </w:r>
          </w:p>
        </w:tc>
      </w:tr>
      <w:tr w:rsidR="001A715C" w:rsidRPr="001A715C" w14:paraId="6AF6E77E"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2CC2C0C4"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4.6</w:t>
            </w:r>
          </w:p>
        </w:tc>
        <w:tc>
          <w:tcPr>
            <w:tcW w:w="8079" w:type="dxa"/>
            <w:tcBorders>
              <w:top w:val="single" w:sz="4" w:space="0" w:color="auto"/>
              <w:left w:val="single" w:sz="4" w:space="0" w:color="auto"/>
              <w:right w:val="single" w:sz="4" w:space="0" w:color="auto"/>
            </w:tcBorders>
            <w:shd w:val="clear" w:color="auto" w:fill="FFFFFF"/>
            <w:vAlign w:val="center"/>
          </w:tcPr>
          <w:p w14:paraId="4669FC0A"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Tłumienie sygnałów niepożądanych &gt;70 dB. dla odstępu 12,5 kHz.</w:t>
            </w:r>
          </w:p>
        </w:tc>
      </w:tr>
      <w:tr w:rsidR="001A715C" w:rsidRPr="001A715C" w14:paraId="7810944E"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1D1BC124"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4.7</w:t>
            </w:r>
          </w:p>
        </w:tc>
        <w:tc>
          <w:tcPr>
            <w:tcW w:w="8079" w:type="dxa"/>
            <w:tcBorders>
              <w:top w:val="single" w:sz="4" w:space="0" w:color="auto"/>
              <w:left w:val="single" w:sz="4" w:space="0" w:color="auto"/>
              <w:right w:val="single" w:sz="4" w:space="0" w:color="auto"/>
            </w:tcBorders>
            <w:shd w:val="clear" w:color="auto" w:fill="FFFFFF"/>
            <w:vAlign w:val="center"/>
          </w:tcPr>
          <w:p w14:paraId="4CCD3900"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Stosunek sygnał/szum: &gt; 40 dB dla odstępu 12,5 kHz.</w:t>
            </w:r>
          </w:p>
        </w:tc>
      </w:tr>
      <w:tr w:rsidR="001A715C" w:rsidRPr="001A715C" w14:paraId="5E12BC78"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2F167656"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5</w:t>
            </w:r>
          </w:p>
        </w:tc>
        <w:tc>
          <w:tcPr>
            <w:tcW w:w="8079" w:type="dxa"/>
            <w:tcBorders>
              <w:top w:val="single" w:sz="4" w:space="0" w:color="auto"/>
              <w:left w:val="single" w:sz="4" w:space="0" w:color="auto"/>
              <w:right w:val="single" w:sz="4" w:space="0" w:color="auto"/>
            </w:tcBorders>
            <w:shd w:val="clear" w:color="auto" w:fill="FFFFFF"/>
            <w:vAlign w:val="center"/>
          </w:tcPr>
          <w:p w14:paraId="0BC6A0C7"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Środowisko i klimatyczne warunki pracy</w:t>
            </w:r>
          </w:p>
        </w:tc>
      </w:tr>
      <w:tr w:rsidR="001A715C" w:rsidRPr="001A715C" w14:paraId="02BE4DE4"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0FD5410E"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5.1</w:t>
            </w:r>
          </w:p>
        </w:tc>
        <w:tc>
          <w:tcPr>
            <w:tcW w:w="8079" w:type="dxa"/>
            <w:tcBorders>
              <w:top w:val="single" w:sz="4" w:space="0" w:color="auto"/>
              <w:left w:val="single" w:sz="4" w:space="0" w:color="auto"/>
              <w:right w:val="single" w:sz="4" w:space="0" w:color="auto"/>
            </w:tcBorders>
            <w:shd w:val="clear" w:color="auto" w:fill="FFFFFF"/>
            <w:vAlign w:val="center"/>
          </w:tcPr>
          <w:p w14:paraId="032D7A6D"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Minimalny zakres temperatury pracy zestawu radiotelefonu -30°C + +60°C.</w:t>
            </w:r>
          </w:p>
        </w:tc>
      </w:tr>
      <w:tr w:rsidR="001A715C" w:rsidRPr="001A715C" w14:paraId="4EB00193"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59BED056"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5.2</w:t>
            </w:r>
          </w:p>
        </w:tc>
        <w:tc>
          <w:tcPr>
            <w:tcW w:w="8079" w:type="dxa"/>
            <w:tcBorders>
              <w:top w:val="single" w:sz="4" w:space="0" w:color="auto"/>
              <w:left w:val="single" w:sz="4" w:space="0" w:color="auto"/>
              <w:right w:val="single" w:sz="4" w:space="0" w:color="auto"/>
            </w:tcBorders>
            <w:shd w:val="clear" w:color="auto" w:fill="FFFFFF"/>
            <w:vAlign w:val="center"/>
          </w:tcPr>
          <w:p w14:paraId="084B6009"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Ochrona przed pyłem i wilgocią min.: IP54.</w:t>
            </w:r>
          </w:p>
        </w:tc>
      </w:tr>
      <w:tr w:rsidR="001A715C" w:rsidRPr="001A715C" w14:paraId="7ADE2BB2"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5139491B"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6</w:t>
            </w:r>
          </w:p>
        </w:tc>
        <w:tc>
          <w:tcPr>
            <w:tcW w:w="8079" w:type="dxa"/>
            <w:tcBorders>
              <w:top w:val="single" w:sz="4" w:space="0" w:color="auto"/>
              <w:left w:val="single" w:sz="4" w:space="0" w:color="auto"/>
              <w:right w:val="single" w:sz="4" w:space="0" w:color="auto"/>
            </w:tcBorders>
            <w:shd w:val="clear" w:color="auto" w:fill="FFFFFF"/>
            <w:vAlign w:val="center"/>
          </w:tcPr>
          <w:p w14:paraId="1DB66F72"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Wymagania uzupełniające</w:t>
            </w:r>
          </w:p>
        </w:tc>
      </w:tr>
      <w:tr w:rsidR="001A715C" w:rsidRPr="001A715C" w14:paraId="2722E1B6"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383F5037"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6.1</w:t>
            </w:r>
          </w:p>
        </w:tc>
        <w:tc>
          <w:tcPr>
            <w:tcW w:w="8079" w:type="dxa"/>
            <w:tcBorders>
              <w:top w:val="single" w:sz="4" w:space="0" w:color="auto"/>
              <w:left w:val="single" w:sz="4" w:space="0" w:color="auto"/>
              <w:right w:val="single" w:sz="4" w:space="0" w:color="auto"/>
            </w:tcBorders>
            <w:shd w:val="clear" w:color="auto" w:fill="FFFFFF"/>
            <w:vAlign w:val="center"/>
          </w:tcPr>
          <w:p w14:paraId="6FF50DE4"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Radiotelefon, zgodnie z Prawem Telekomunikacyjnym, musi posiadać deklarację zgodności z dyrektywą 2014/53/U E.</w:t>
            </w:r>
          </w:p>
        </w:tc>
      </w:tr>
      <w:tr w:rsidR="001A715C" w:rsidRPr="001A715C" w14:paraId="485C3979" w14:textId="77777777" w:rsidTr="001A715C">
        <w:trPr>
          <w:trHeight w:val="470"/>
          <w:jc w:val="center"/>
        </w:trPr>
        <w:tc>
          <w:tcPr>
            <w:tcW w:w="592" w:type="dxa"/>
            <w:tcBorders>
              <w:top w:val="single" w:sz="4" w:space="0" w:color="auto"/>
              <w:left w:val="single" w:sz="4" w:space="0" w:color="auto"/>
            </w:tcBorders>
            <w:shd w:val="clear" w:color="auto" w:fill="FFFFFF"/>
            <w:vAlign w:val="center"/>
          </w:tcPr>
          <w:p w14:paraId="0039BC97"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6.2</w:t>
            </w:r>
          </w:p>
        </w:tc>
        <w:tc>
          <w:tcPr>
            <w:tcW w:w="8079" w:type="dxa"/>
            <w:tcBorders>
              <w:top w:val="single" w:sz="4" w:space="0" w:color="auto"/>
              <w:left w:val="single" w:sz="4" w:space="0" w:color="auto"/>
              <w:right w:val="single" w:sz="4" w:space="0" w:color="auto"/>
            </w:tcBorders>
            <w:shd w:val="clear" w:color="auto" w:fill="FFFFFF"/>
            <w:vAlign w:val="center"/>
          </w:tcPr>
          <w:p w14:paraId="4204AC8B"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Metody pomiarów i parametry radiowe nie ujęte w niniejszych wymaganiach muszą być zgodne z normami: ETSI EN 300 086, ETSI EN 300 113, ETSI TS 102 361-2. Wymagania dotyczące kompatybilności elektromagnetycznej muszą być zgodne z normami: ETSI EN 301 489-1 i ETSI EN 301 489-5. Wymagania odnośnie bezpieczeństwa urządzeń nadawczych muszą być zgodne z normą EN 62368-1 lub (EN 60065 i EN 60950-1 do 20.12.2020)</w:t>
            </w:r>
          </w:p>
        </w:tc>
      </w:tr>
      <w:tr w:rsidR="001A715C" w:rsidRPr="001A715C" w14:paraId="7CF5F33E" w14:textId="77777777" w:rsidTr="001A715C">
        <w:trPr>
          <w:trHeight w:val="372"/>
          <w:jc w:val="center"/>
        </w:trPr>
        <w:tc>
          <w:tcPr>
            <w:tcW w:w="592" w:type="dxa"/>
            <w:tcBorders>
              <w:top w:val="single" w:sz="4" w:space="0" w:color="auto"/>
              <w:left w:val="single" w:sz="4" w:space="0" w:color="auto"/>
            </w:tcBorders>
            <w:shd w:val="clear" w:color="auto" w:fill="FFFFFF"/>
            <w:vAlign w:val="center"/>
          </w:tcPr>
          <w:p w14:paraId="1515AB2E"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6.3</w:t>
            </w:r>
          </w:p>
        </w:tc>
        <w:tc>
          <w:tcPr>
            <w:tcW w:w="8079" w:type="dxa"/>
            <w:tcBorders>
              <w:top w:val="single" w:sz="4" w:space="0" w:color="auto"/>
              <w:left w:val="single" w:sz="4" w:space="0" w:color="auto"/>
              <w:right w:val="single" w:sz="4" w:space="0" w:color="auto"/>
            </w:tcBorders>
            <w:shd w:val="clear" w:color="auto" w:fill="FFFFFF"/>
            <w:vAlign w:val="center"/>
          </w:tcPr>
          <w:p w14:paraId="7B54BD7A"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Zgodny z ETSI TS 102 361 (części 1,2, 3) - ETSI DMR Standard.</w:t>
            </w:r>
          </w:p>
        </w:tc>
      </w:tr>
      <w:tr w:rsidR="001A715C" w:rsidRPr="001A715C" w14:paraId="6D888B88"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02819088"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6.4</w:t>
            </w:r>
          </w:p>
        </w:tc>
        <w:tc>
          <w:tcPr>
            <w:tcW w:w="8079" w:type="dxa"/>
            <w:tcBorders>
              <w:top w:val="single" w:sz="4" w:space="0" w:color="auto"/>
              <w:left w:val="single" w:sz="4" w:space="0" w:color="auto"/>
              <w:right w:val="single" w:sz="4" w:space="0" w:color="auto"/>
            </w:tcBorders>
            <w:shd w:val="clear" w:color="auto" w:fill="FFFFFF"/>
            <w:vAlign w:val="center"/>
          </w:tcPr>
          <w:p w14:paraId="3F926063"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Możliwość aktualizacji oprogramowania firmware i ma być wgrana aktualnie najnowsza jej wersja</w:t>
            </w:r>
          </w:p>
        </w:tc>
      </w:tr>
      <w:tr w:rsidR="001A715C" w:rsidRPr="001A715C" w14:paraId="5B6E1B80"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2A5DE1E2"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6.5</w:t>
            </w:r>
          </w:p>
        </w:tc>
        <w:tc>
          <w:tcPr>
            <w:tcW w:w="8079" w:type="dxa"/>
            <w:tcBorders>
              <w:top w:val="single" w:sz="4" w:space="0" w:color="auto"/>
              <w:left w:val="single" w:sz="4" w:space="0" w:color="auto"/>
              <w:right w:val="single" w:sz="4" w:space="0" w:color="auto"/>
            </w:tcBorders>
            <w:shd w:val="clear" w:color="auto" w:fill="FFFFFF"/>
            <w:vAlign w:val="center"/>
          </w:tcPr>
          <w:p w14:paraId="6EAF7025"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Interfejs użytkownika radiotelefonu stacjonarnego w języku polskim</w:t>
            </w:r>
          </w:p>
        </w:tc>
      </w:tr>
      <w:tr w:rsidR="001A715C" w:rsidRPr="001A715C" w14:paraId="7896BA9D"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2A21D23F"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7</w:t>
            </w:r>
          </w:p>
        </w:tc>
        <w:tc>
          <w:tcPr>
            <w:tcW w:w="8079" w:type="dxa"/>
            <w:tcBorders>
              <w:top w:val="single" w:sz="4" w:space="0" w:color="auto"/>
              <w:left w:val="single" w:sz="4" w:space="0" w:color="auto"/>
              <w:right w:val="single" w:sz="4" w:space="0" w:color="auto"/>
            </w:tcBorders>
            <w:shd w:val="clear" w:color="auto" w:fill="FFFFFF"/>
            <w:vAlign w:val="center"/>
          </w:tcPr>
          <w:p w14:paraId="6E8B7F12"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Ukompletowanie zestawu</w:t>
            </w:r>
          </w:p>
        </w:tc>
      </w:tr>
      <w:tr w:rsidR="001A715C" w:rsidRPr="001A715C" w14:paraId="6015B8AB"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49821A96"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7.1</w:t>
            </w:r>
          </w:p>
        </w:tc>
        <w:tc>
          <w:tcPr>
            <w:tcW w:w="8079" w:type="dxa"/>
            <w:tcBorders>
              <w:top w:val="single" w:sz="4" w:space="0" w:color="auto"/>
              <w:left w:val="single" w:sz="4" w:space="0" w:color="auto"/>
              <w:right w:val="single" w:sz="4" w:space="0" w:color="auto"/>
            </w:tcBorders>
            <w:shd w:val="clear" w:color="auto" w:fill="FFFFFF"/>
            <w:vAlign w:val="center"/>
          </w:tcPr>
          <w:p w14:paraId="1F42C895" w14:textId="480F5B48"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Radiotelefon</w:t>
            </w:r>
            <w:r w:rsidR="001A06E1">
              <w:rPr>
                <w:rFonts w:ascii="Arial" w:eastAsia="Arial" w:hAnsi="Arial" w:cs="Arial"/>
                <w:sz w:val="19"/>
                <w:szCs w:val="19"/>
              </w:rPr>
              <w:t xml:space="preserve"> współpracujący z </w:t>
            </w:r>
            <w:r w:rsidR="0069186F">
              <w:rPr>
                <w:rFonts w:ascii="Arial" w:eastAsia="Arial" w:hAnsi="Arial" w:cs="Arial"/>
                <w:sz w:val="19"/>
                <w:szCs w:val="19"/>
              </w:rPr>
              <w:t>ZSŁR</w:t>
            </w:r>
          </w:p>
        </w:tc>
      </w:tr>
      <w:tr w:rsidR="001A715C" w:rsidRPr="001A715C" w14:paraId="379DAA2A"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3C5A6F55"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7.2</w:t>
            </w:r>
          </w:p>
        </w:tc>
        <w:tc>
          <w:tcPr>
            <w:tcW w:w="8079" w:type="dxa"/>
            <w:tcBorders>
              <w:top w:val="single" w:sz="4" w:space="0" w:color="auto"/>
              <w:left w:val="single" w:sz="4" w:space="0" w:color="auto"/>
              <w:right w:val="single" w:sz="4" w:space="0" w:color="auto"/>
            </w:tcBorders>
            <w:shd w:val="clear" w:color="auto" w:fill="FFFFFF"/>
            <w:vAlign w:val="center"/>
          </w:tcPr>
          <w:p w14:paraId="746DE957"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Oryginalny, mikrofon producenta radiotelefonu z zaczepem, przyciskiem PTT.</w:t>
            </w:r>
          </w:p>
        </w:tc>
      </w:tr>
      <w:tr w:rsidR="001A715C" w:rsidRPr="001A715C" w14:paraId="073B5AF7" w14:textId="77777777" w:rsidTr="001A715C">
        <w:trPr>
          <w:trHeight w:val="350"/>
          <w:jc w:val="center"/>
        </w:trPr>
        <w:tc>
          <w:tcPr>
            <w:tcW w:w="592" w:type="dxa"/>
            <w:tcBorders>
              <w:top w:val="single" w:sz="4" w:space="0" w:color="auto"/>
              <w:left w:val="single" w:sz="4" w:space="0" w:color="auto"/>
            </w:tcBorders>
            <w:shd w:val="clear" w:color="auto" w:fill="FFFFFF"/>
            <w:vAlign w:val="center"/>
          </w:tcPr>
          <w:p w14:paraId="3695D4F7"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7.3</w:t>
            </w:r>
          </w:p>
        </w:tc>
        <w:tc>
          <w:tcPr>
            <w:tcW w:w="8079" w:type="dxa"/>
            <w:tcBorders>
              <w:top w:val="single" w:sz="4" w:space="0" w:color="auto"/>
              <w:left w:val="single" w:sz="4" w:space="0" w:color="auto"/>
              <w:right w:val="single" w:sz="4" w:space="0" w:color="auto"/>
            </w:tcBorders>
            <w:shd w:val="clear" w:color="auto" w:fill="FFFFFF"/>
            <w:vAlign w:val="center"/>
          </w:tcPr>
          <w:p w14:paraId="2D17DB0D"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Niezbędne przewody, złącza uchwyty i inne elementy umożliwiające bezpieczne zamontowanie i poprawną pracę radiotelefonu</w:t>
            </w:r>
          </w:p>
        </w:tc>
      </w:tr>
      <w:tr w:rsidR="001A715C" w:rsidRPr="001A715C" w14:paraId="772C03CA" w14:textId="77777777" w:rsidTr="001A715C">
        <w:trPr>
          <w:trHeight w:val="470"/>
          <w:jc w:val="center"/>
        </w:trPr>
        <w:tc>
          <w:tcPr>
            <w:tcW w:w="592" w:type="dxa"/>
            <w:tcBorders>
              <w:top w:val="single" w:sz="4" w:space="0" w:color="auto"/>
              <w:left w:val="single" w:sz="4" w:space="0" w:color="auto"/>
            </w:tcBorders>
            <w:shd w:val="clear" w:color="auto" w:fill="FFFFFF"/>
            <w:vAlign w:val="center"/>
          </w:tcPr>
          <w:p w14:paraId="0B1D7606"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7.4</w:t>
            </w:r>
          </w:p>
        </w:tc>
        <w:tc>
          <w:tcPr>
            <w:tcW w:w="8079" w:type="dxa"/>
            <w:tcBorders>
              <w:top w:val="single" w:sz="4" w:space="0" w:color="auto"/>
              <w:left w:val="single" w:sz="4" w:space="0" w:color="auto"/>
              <w:right w:val="single" w:sz="4" w:space="0" w:color="auto"/>
            </w:tcBorders>
            <w:shd w:val="clear" w:color="auto" w:fill="FFFFFF"/>
            <w:vAlign w:val="center"/>
          </w:tcPr>
          <w:p w14:paraId="044571D1"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Zasilacz buforowy zapewniający prawidłową pracę radiotelefonu i inne elementy niezbędne do zapewnienia prawidłowego zasilania radiotelefonu. Pojemność akumulatora gwarantująca czas pracy radiotelefonu wg lokalizacji określony specyfikacji OPZ (w trybie pracy 5/5/90 - nadawanie/odbiór/nasłuch).</w:t>
            </w:r>
          </w:p>
        </w:tc>
      </w:tr>
      <w:tr w:rsidR="001A715C" w:rsidRPr="001A715C" w14:paraId="1430D805" w14:textId="77777777" w:rsidTr="001A715C">
        <w:trPr>
          <w:trHeight w:val="374"/>
          <w:jc w:val="center"/>
        </w:trPr>
        <w:tc>
          <w:tcPr>
            <w:tcW w:w="592" w:type="dxa"/>
            <w:tcBorders>
              <w:top w:val="single" w:sz="4" w:space="0" w:color="auto"/>
              <w:left w:val="single" w:sz="4" w:space="0" w:color="auto"/>
            </w:tcBorders>
            <w:shd w:val="clear" w:color="auto" w:fill="FFFFFF"/>
            <w:vAlign w:val="center"/>
          </w:tcPr>
          <w:p w14:paraId="6E9A444E"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7.5</w:t>
            </w:r>
          </w:p>
        </w:tc>
        <w:tc>
          <w:tcPr>
            <w:tcW w:w="8079" w:type="dxa"/>
            <w:tcBorders>
              <w:top w:val="single" w:sz="4" w:space="0" w:color="auto"/>
              <w:left w:val="single" w:sz="4" w:space="0" w:color="auto"/>
              <w:right w:val="single" w:sz="4" w:space="0" w:color="auto"/>
            </w:tcBorders>
            <w:shd w:val="clear" w:color="auto" w:fill="FFFFFF"/>
            <w:vAlign w:val="center"/>
          </w:tcPr>
          <w:p w14:paraId="2F3B6224"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Instrukcja obsługi radiotelefonu w języku polskim, ew. inne elementy zestawu dotaczane przez producenta radiotelefonu.</w:t>
            </w:r>
          </w:p>
        </w:tc>
      </w:tr>
      <w:tr w:rsidR="001A715C" w:rsidRPr="001A715C" w14:paraId="0AB64DC3" w14:textId="77777777" w:rsidTr="001A715C">
        <w:trPr>
          <w:trHeight w:val="470"/>
          <w:jc w:val="center"/>
        </w:trPr>
        <w:tc>
          <w:tcPr>
            <w:tcW w:w="592" w:type="dxa"/>
            <w:tcBorders>
              <w:top w:val="single" w:sz="4" w:space="0" w:color="auto"/>
              <w:left w:val="single" w:sz="4" w:space="0" w:color="auto"/>
            </w:tcBorders>
            <w:shd w:val="clear" w:color="auto" w:fill="FFFFFF"/>
            <w:vAlign w:val="center"/>
          </w:tcPr>
          <w:p w14:paraId="30DC0299"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8</w:t>
            </w:r>
          </w:p>
        </w:tc>
        <w:tc>
          <w:tcPr>
            <w:tcW w:w="8079" w:type="dxa"/>
            <w:tcBorders>
              <w:top w:val="single" w:sz="4" w:space="0" w:color="auto"/>
              <w:left w:val="single" w:sz="4" w:space="0" w:color="auto"/>
              <w:right w:val="single" w:sz="4" w:space="0" w:color="auto"/>
            </w:tcBorders>
            <w:shd w:val="clear" w:color="auto" w:fill="FFFFFF"/>
            <w:vAlign w:val="center"/>
          </w:tcPr>
          <w:p w14:paraId="035C65B4"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Zestawy do programowania  wymagane</w:t>
            </w:r>
          </w:p>
        </w:tc>
      </w:tr>
      <w:tr w:rsidR="001A715C" w:rsidRPr="001A715C" w14:paraId="05F52558" w14:textId="77777777" w:rsidTr="00F5007A">
        <w:trPr>
          <w:trHeight w:val="350"/>
          <w:jc w:val="center"/>
        </w:trPr>
        <w:tc>
          <w:tcPr>
            <w:tcW w:w="592" w:type="dxa"/>
            <w:tcBorders>
              <w:top w:val="single" w:sz="4" w:space="0" w:color="auto"/>
              <w:left w:val="single" w:sz="4" w:space="0" w:color="auto"/>
              <w:bottom w:val="single" w:sz="4" w:space="0" w:color="auto"/>
            </w:tcBorders>
            <w:shd w:val="clear" w:color="auto" w:fill="FFFFFF"/>
            <w:vAlign w:val="center"/>
          </w:tcPr>
          <w:p w14:paraId="0ED1DB21"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8.1</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14:paraId="23D037B0"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Oprogramowanie i osprzęt niezbędny do realizacji czynności związanych ze zdalnym  programowaniem radiotelefonów.</w:t>
            </w:r>
          </w:p>
        </w:tc>
      </w:tr>
      <w:tr w:rsidR="001A715C" w:rsidRPr="001A715C" w14:paraId="31CF31B8" w14:textId="77777777" w:rsidTr="00F5007A">
        <w:trPr>
          <w:trHeight w:val="350"/>
          <w:jc w:val="center"/>
        </w:trPr>
        <w:tc>
          <w:tcPr>
            <w:tcW w:w="592" w:type="dxa"/>
            <w:tcBorders>
              <w:top w:val="single" w:sz="4" w:space="0" w:color="auto"/>
              <w:left w:val="single" w:sz="4" w:space="0" w:color="auto"/>
              <w:bottom w:val="single" w:sz="4" w:space="0" w:color="auto"/>
            </w:tcBorders>
            <w:shd w:val="clear" w:color="auto" w:fill="FFFFFF"/>
            <w:vAlign w:val="center"/>
          </w:tcPr>
          <w:p w14:paraId="28A6629C" w14:textId="77777777" w:rsidR="001A715C" w:rsidRPr="00F5007A" w:rsidRDefault="001A715C" w:rsidP="001A715C">
            <w:pPr>
              <w:jc w:val="center"/>
              <w:rPr>
                <w:rFonts w:ascii="Arial" w:hAnsi="Arial" w:cs="Arial"/>
                <w:sz w:val="19"/>
                <w:szCs w:val="19"/>
              </w:rPr>
            </w:pPr>
            <w:r w:rsidRPr="00F5007A">
              <w:rPr>
                <w:rFonts w:ascii="Arial" w:eastAsia="Arial" w:hAnsi="Arial" w:cs="Arial"/>
                <w:sz w:val="19"/>
                <w:szCs w:val="19"/>
              </w:rPr>
              <w:t>8.2</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14:paraId="1221B2A5" w14:textId="77777777" w:rsidR="001A715C" w:rsidRPr="00F5007A" w:rsidRDefault="001A715C" w:rsidP="00F5007A">
            <w:pPr>
              <w:jc w:val="both"/>
              <w:rPr>
                <w:rFonts w:ascii="Arial" w:hAnsi="Arial" w:cs="Arial"/>
                <w:sz w:val="19"/>
                <w:szCs w:val="19"/>
              </w:rPr>
            </w:pPr>
            <w:r w:rsidRPr="00F5007A">
              <w:rPr>
                <w:rFonts w:ascii="Arial" w:eastAsia="Arial" w:hAnsi="Arial" w:cs="Arial"/>
                <w:sz w:val="19"/>
                <w:szCs w:val="19"/>
              </w:rPr>
              <w:t>Możliwość wcześniejszego przygotowania odpowiedniego pliku konfiguracyjnego.</w:t>
            </w:r>
          </w:p>
        </w:tc>
      </w:tr>
    </w:tbl>
    <w:p w14:paraId="74B32826" w14:textId="77777777" w:rsidR="001A715C" w:rsidRDefault="001A715C" w:rsidP="001A715C">
      <w:pPr>
        <w:rPr>
          <w:rFonts w:ascii="Arial" w:hAnsi="Arial" w:cs="Arial"/>
          <w:sz w:val="20"/>
          <w:szCs w:val="20"/>
        </w:rPr>
      </w:pPr>
    </w:p>
    <w:p w14:paraId="18181E83" w14:textId="77777777" w:rsidR="00F5007A" w:rsidRPr="001A715C" w:rsidRDefault="00F5007A" w:rsidP="001A715C">
      <w:pPr>
        <w:rPr>
          <w:rFonts w:ascii="Arial" w:hAnsi="Arial" w:cs="Arial"/>
          <w:sz w:val="20"/>
          <w:szCs w:val="20"/>
        </w:rPr>
      </w:pPr>
    </w:p>
    <w:p w14:paraId="70573FDC" w14:textId="77777777" w:rsidR="001A715C" w:rsidRDefault="001A715C" w:rsidP="001A715C">
      <w:pPr>
        <w:rPr>
          <w:rFonts w:ascii="Arial" w:hAnsi="Arial" w:cs="Arial"/>
          <w:sz w:val="20"/>
          <w:szCs w:val="20"/>
        </w:rPr>
      </w:pPr>
    </w:p>
    <w:p w14:paraId="5E39C492" w14:textId="77777777" w:rsidR="00F5007A" w:rsidRDefault="00F5007A" w:rsidP="001A715C">
      <w:pPr>
        <w:rPr>
          <w:rFonts w:ascii="Arial" w:hAnsi="Arial" w:cs="Arial"/>
          <w:sz w:val="20"/>
          <w:szCs w:val="20"/>
        </w:rPr>
      </w:pPr>
    </w:p>
    <w:p w14:paraId="6936F35F" w14:textId="77777777" w:rsidR="00F5007A" w:rsidRPr="001A715C" w:rsidRDefault="00F5007A" w:rsidP="001A715C">
      <w:pPr>
        <w:rPr>
          <w:rFonts w:ascii="Arial" w:hAnsi="Arial" w:cs="Arial"/>
          <w:sz w:val="20"/>
          <w:szCs w:val="20"/>
        </w:rPr>
      </w:pPr>
    </w:p>
    <w:p w14:paraId="7C2377A6" w14:textId="77777777" w:rsidR="001A715C" w:rsidRPr="00D72AFF" w:rsidRDefault="001A715C" w:rsidP="00656F6E">
      <w:pPr>
        <w:pStyle w:val="Akapitzlist"/>
        <w:widowControl w:val="0"/>
        <w:numPr>
          <w:ilvl w:val="1"/>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sz w:val="20"/>
          <w:szCs w:val="20"/>
        </w:rPr>
      </w:pPr>
      <w:r w:rsidRPr="00D72AFF">
        <w:rPr>
          <w:rFonts w:ascii="Arial" w:hAnsi="Arial" w:cs="Arial"/>
          <w:sz w:val="20"/>
          <w:szCs w:val="20"/>
        </w:rPr>
        <w:t>Urządzenia sterowania radiotelefonami – sterowniki radiowe:</w:t>
      </w:r>
    </w:p>
    <w:p w14:paraId="77B209F9" w14:textId="77777777" w:rsidR="001A715C" w:rsidRDefault="001A715C" w:rsidP="001A715C">
      <w:pPr>
        <w:rPr>
          <w:rFonts w:ascii="Arial" w:hAnsi="Arial" w:cs="Arial"/>
          <w:sz w:val="20"/>
          <w:szCs w:val="20"/>
        </w:rPr>
      </w:pPr>
      <w:r w:rsidRPr="001A715C">
        <w:rPr>
          <w:rFonts w:ascii="Arial" w:hAnsi="Arial" w:cs="Arial"/>
          <w:sz w:val="20"/>
          <w:szCs w:val="20"/>
        </w:rPr>
        <w:t xml:space="preserve"> </w:t>
      </w:r>
    </w:p>
    <w:tbl>
      <w:tblPr>
        <w:tblStyle w:val="Tabela-Siatka"/>
        <w:tblW w:w="0" w:type="auto"/>
        <w:tblInd w:w="250" w:type="dxa"/>
        <w:tblLook w:val="04A0" w:firstRow="1" w:lastRow="0" w:firstColumn="1" w:lastColumn="0" w:noHBand="0" w:noVBand="1"/>
      </w:tblPr>
      <w:tblGrid>
        <w:gridCol w:w="567"/>
        <w:gridCol w:w="8080"/>
      </w:tblGrid>
      <w:tr w:rsidR="00681011" w:rsidRPr="00681011" w14:paraId="00D34F75" w14:textId="77777777" w:rsidTr="00DD08F7">
        <w:tc>
          <w:tcPr>
            <w:tcW w:w="567" w:type="dxa"/>
            <w:vAlign w:val="center"/>
          </w:tcPr>
          <w:p w14:paraId="04357A3D" w14:textId="77777777" w:rsidR="00681011" w:rsidRPr="00681011" w:rsidRDefault="00681011" w:rsidP="00DD08F7">
            <w:pPr>
              <w:rPr>
                <w:rFonts w:ascii="Arial" w:hAnsi="Arial" w:cs="Arial"/>
                <w:b/>
                <w:sz w:val="20"/>
              </w:rPr>
            </w:pPr>
            <w:r w:rsidRPr="00681011">
              <w:rPr>
                <w:rFonts w:ascii="Arial" w:hAnsi="Arial" w:cs="Arial"/>
                <w:b/>
                <w:sz w:val="20"/>
              </w:rPr>
              <w:t>Lp.</w:t>
            </w:r>
          </w:p>
        </w:tc>
        <w:tc>
          <w:tcPr>
            <w:tcW w:w="8080" w:type="dxa"/>
            <w:vAlign w:val="center"/>
          </w:tcPr>
          <w:p w14:paraId="129F357A" w14:textId="77777777" w:rsidR="00681011" w:rsidRPr="00681011" w:rsidRDefault="00681011" w:rsidP="00DD08F7">
            <w:pPr>
              <w:rPr>
                <w:rFonts w:ascii="Arial" w:hAnsi="Arial" w:cs="Arial"/>
                <w:b/>
                <w:sz w:val="20"/>
              </w:rPr>
            </w:pPr>
            <w:r w:rsidRPr="00681011">
              <w:rPr>
                <w:rFonts w:ascii="Arial" w:hAnsi="Arial" w:cs="Arial"/>
                <w:b/>
                <w:sz w:val="20"/>
              </w:rPr>
              <w:t>Funkcjonalność minimalna</w:t>
            </w:r>
          </w:p>
        </w:tc>
      </w:tr>
      <w:tr w:rsidR="00681011" w:rsidRPr="00681011" w14:paraId="432AD98A" w14:textId="77777777" w:rsidTr="00DD08F7">
        <w:tc>
          <w:tcPr>
            <w:tcW w:w="567" w:type="dxa"/>
            <w:vAlign w:val="center"/>
          </w:tcPr>
          <w:p w14:paraId="459BEF94" w14:textId="77777777" w:rsidR="00681011" w:rsidRPr="00681011" w:rsidRDefault="00681011" w:rsidP="00DD08F7">
            <w:pPr>
              <w:rPr>
                <w:rFonts w:ascii="Arial" w:hAnsi="Arial" w:cs="Arial"/>
                <w:sz w:val="20"/>
              </w:rPr>
            </w:pPr>
            <w:r w:rsidRPr="00681011">
              <w:rPr>
                <w:rFonts w:ascii="Arial" w:hAnsi="Arial" w:cs="Arial"/>
                <w:sz w:val="20"/>
              </w:rPr>
              <w:t>1</w:t>
            </w:r>
          </w:p>
        </w:tc>
        <w:tc>
          <w:tcPr>
            <w:tcW w:w="8080" w:type="dxa"/>
            <w:vAlign w:val="center"/>
          </w:tcPr>
          <w:p w14:paraId="0A42E3D3" w14:textId="43725B3B" w:rsidR="00681011" w:rsidRPr="00681011" w:rsidRDefault="00681011" w:rsidP="00681011">
            <w:pPr>
              <w:jc w:val="both"/>
              <w:rPr>
                <w:rFonts w:ascii="Arial" w:hAnsi="Arial" w:cs="Arial"/>
                <w:sz w:val="20"/>
              </w:rPr>
            </w:pPr>
            <w:r w:rsidRPr="00681011">
              <w:rPr>
                <w:rFonts w:ascii="Arial" w:hAnsi="Arial" w:cs="Arial"/>
                <w:sz w:val="20"/>
              </w:rPr>
              <w:t xml:space="preserve">Obsługa i sterowanie radiotelefonem stacjonarnym podłączonym do </w:t>
            </w:r>
            <w:r w:rsidR="0069186F">
              <w:rPr>
                <w:rFonts w:ascii="Arial" w:hAnsi="Arial" w:cs="Arial"/>
                <w:sz w:val="20"/>
              </w:rPr>
              <w:t>ZSŁR</w:t>
            </w:r>
            <w:r w:rsidRPr="00681011">
              <w:rPr>
                <w:rFonts w:ascii="Arial" w:hAnsi="Arial" w:cs="Arial"/>
                <w:sz w:val="20"/>
              </w:rPr>
              <w:t xml:space="preserve"> z wykorzystaniem sterownika </w:t>
            </w:r>
          </w:p>
        </w:tc>
      </w:tr>
      <w:tr w:rsidR="00681011" w:rsidRPr="00681011" w14:paraId="37A08DA7" w14:textId="77777777" w:rsidTr="00DD08F7">
        <w:tc>
          <w:tcPr>
            <w:tcW w:w="567" w:type="dxa"/>
            <w:vAlign w:val="center"/>
          </w:tcPr>
          <w:p w14:paraId="5DE84C56" w14:textId="77777777" w:rsidR="00681011" w:rsidRPr="00681011" w:rsidRDefault="00681011" w:rsidP="00DD08F7">
            <w:pPr>
              <w:rPr>
                <w:rFonts w:ascii="Arial" w:hAnsi="Arial" w:cs="Arial"/>
                <w:sz w:val="20"/>
              </w:rPr>
            </w:pPr>
            <w:r w:rsidRPr="00681011">
              <w:rPr>
                <w:rFonts w:ascii="Arial" w:hAnsi="Arial" w:cs="Arial"/>
                <w:sz w:val="20"/>
              </w:rPr>
              <w:t>2</w:t>
            </w:r>
          </w:p>
        </w:tc>
        <w:tc>
          <w:tcPr>
            <w:tcW w:w="8080" w:type="dxa"/>
            <w:vAlign w:val="center"/>
          </w:tcPr>
          <w:p w14:paraId="33C56AD7" w14:textId="77777777" w:rsidR="00681011" w:rsidRPr="00681011" w:rsidRDefault="00681011" w:rsidP="00DD08F7">
            <w:pPr>
              <w:jc w:val="both"/>
              <w:rPr>
                <w:rFonts w:ascii="Arial" w:hAnsi="Arial" w:cs="Arial"/>
                <w:sz w:val="20"/>
              </w:rPr>
            </w:pPr>
            <w:r w:rsidRPr="00681011">
              <w:rPr>
                <w:rFonts w:ascii="Arial" w:hAnsi="Arial" w:cs="Arial"/>
                <w:sz w:val="20"/>
              </w:rPr>
              <w:t>Konstrukcja bramy nie może zawierać elementów wirujących (magnetyczne dyski twarde, wentylatory)</w:t>
            </w:r>
          </w:p>
        </w:tc>
      </w:tr>
      <w:tr w:rsidR="00681011" w:rsidRPr="00681011" w14:paraId="64A10DE7" w14:textId="77777777" w:rsidTr="00DD08F7">
        <w:tc>
          <w:tcPr>
            <w:tcW w:w="567" w:type="dxa"/>
            <w:vAlign w:val="center"/>
          </w:tcPr>
          <w:p w14:paraId="25670774" w14:textId="77777777" w:rsidR="00681011" w:rsidRPr="00681011" w:rsidRDefault="00681011" w:rsidP="00DD08F7">
            <w:pPr>
              <w:rPr>
                <w:rFonts w:ascii="Arial" w:hAnsi="Arial" w:cs="Arial"/>
                <w:sz w:val="20"/>
              </w:rPr>
            </w:pPr>
            <w:r w:rsidRPr="00681011">
              <w:rPr>
                <w:rFonts w:ascii="Arial" w:hAnsi="Arial" w:cs="Arial"/>
                <w:sz w:val="20"/>
              </w:rPr>
              <w:t>3</w:t>
            </w:r>
          </w:p>
        </w:tc>
        <w:tc>
          <w:tcPr>
            <w:tcW w:w="8080" w:type="dxa"/>
            <w:vAlign w:val="center"/>
          </w:tcPr>
          <w:p w14:paraId="7C95A110" w14:textId="77777777" w:rsidR="00681011" w:rsidRPr="00681011" w:rsidRDefault="00681011" w:rsidP="00DD08F7">
            <w:pPr>
              <w:jc w:val="both"/>
              <w:rPr>
                <w:rFonts w:ascii="Arial" w:eastAsia="Calibri" w:hAnsi="Arial" w:cs="Arial"/>
                <w:sz w:val="20"/>
              </w:rPr>
            </w:pPr>
            <w:r w:rsidRPr="00681011">
              <w:rPr>
                <w:rFonts w:ascii="Arial" w:eastAsia="Calibri" w:hAnsi="Arial" w:cs="Arial"/>
                <w:sz w:val="20"/>
              </w:rPr>
              <w:t>Obsługa następujących typów radiotelefonów/systemów radiowych (przystosowanych do zdalnego sterowania):</w:t>
            </w:r>
          </w:p>
          <w:p w14:paraId="1350DE4C" w14:textId="77777777" w:rsidR="00681011" w:rsidRPr="00681011" w:rsidRDefault="00681011" w:rsidP="00DD08F7">
            <w:pPr>
              <w:jc w:val="both"/>
              <w:rPr>
                <w:rFonts w:ascii="Arial" w:hAnsi="Arial" w:cs="Arial"/>
                <w:sz w:val="20"/>
              </w:rPr>
            </w:pPr>
            <w:r w:rsidRPr="00681011">
              <w:rPr>
                <w:rFonts w:ascii="Arial" w:hAnsi="Arial" w:cs="Arial"/>
                <w:sz w:val="20"/>
              </w:rPr>
              <w:t>Konwencjonalne VHF,</w:t>
            </w:r>
          </w:p>
          <w:p w14:paraId="206CCA46" w14:textId="77777777" w:rsidR="00F5007A" w:rsidRDefault="00681011" w:rsidP="00F5007A">
            <w:pPr>
              <w:jc w:val="both"/>
              <w:rPr>
                <w:rFonts w:ascii="Arial" w:hAnsi="Arial" w:cs="Arial"/>
                <w:sz w:val="20"/>
              </w:rPr>
            </w:pPr>
            <w:r w:rsidRPr="00681011">
              <w:rPr>
                <w:rFonts w:ascii="Arial" w:hAnsi="Arial" w:cs="Arial"/>
                <w:sz w:val="20"/>
              </w:rPr>
              <w:t>systemy cyfrowe DMR, NEXEDGE,</w:t>
            </w:r>
            <w:r w:rsidR="00F5007A">
              <w:rPr>
                <w:rFonts w:ascii="Arial" w:hAnsi="Arial" w:cs="Arial"/>
                <w:sz w:val="20"/>
              </w:rPr>
              <w:t xml:space="preserve"> </w:t>
            </w:r>
          </w:p>
          <w:p w14:paraId="0898AFE8" w14:textId="77777777" w:rsidR="00681011" w:rsidRPr="00681011" w:rsidRDefault="00681011" w:rsidP="00F5007A">
            <w:pPr>
              <w:jc w:val="both"/>
              <w:rPr>
                <w:rFonts w:ascii="Arial" w:hAnsi="Arial" w:cs="Arial"/>
                <w:sz w:val="20"/>
              </w:rPr>
            </w:pPr>
            <w:r w:rsidRPr="00681011">
              <w:rPr>
                <w:rFonts w:ascii="Arial" w:hAnsi="Arial" w:cs="Arial"/>
                <w:sz w:val="20"/>
              </w:rPr>
              <w:t>TETRA,</w:t>
            </w:r>
          </w:p>
        </w:tc>
      </w:tr>
      <w:tr w:rsidR="00681011" w:rsidRPr="00681011" w14:paraId="1E2529E8" w14:textId="77777777" w:rsidTr="00DD08F7">
        <w:tc>
          <w:tcPr>
            <w:tcW w:w="567" w:type="dxa"/>
            <w:vAlign w:val="center"/>
          </w:tcPr>
          <w:p w14:paraId="119F40B8" w14:textId="77777777" w:rsidR="00681011" w:rsidRPr="00681011" w:rsidRDefault="00681011" w:rsidP="00DD08F7">
            <w:pPr>
              <w:rPr>
                <w:rFonts w:ascii="Arial" w:hAnsi="Arial" w:cs="Arial"/>
                <w:sz w:val="20"/>
              </w:rPr>
            </w:pPr>
            <w:r w:rsidRPr="00681011">
              <w:rPr>
                <w:rFonts w:ascii="Arial" w:hAnsi="Arial" w:cs="Arial"/>
                <w:sz w:val="20"/>
              </w:rPr>
              <w:t>4</w:t>
            </w:r>
          </w:p>
        </w:tc>
        <w:tc>
          <w:tcPr>
            <w:tcW w:w="8080" w:type="dxa"/>
            <w:vAlign w:val="center"/>
          </w:tcPr>
          <w:p w14:paraId="2582989B" w14:textId="77777777" w:rsidR="00681011" w:rsidRPr="00681011" w:rsidRDefault="00681011" w:rsidP="00DD08F7">
            <w:pPr>
              <w:jc w:val="both"/>
              <w:rPr>
                <w:rFonts w:ascii="Arial" w:eastAsia="Calibri" w:hAnsi="Arial" w:cs="Arial"/>
                <w:sz w:val="20"/>
              </w:rPr>
            </w:pPr>
            <w:r w:rsidRPr="00681011">
              <w:rPr>
                <w:rFonts w:ascii="Arial" w:eastAsia="Calibri" w:hAnsi="Arial" w:cs="Arial"/>
                <w:sz w:val="20"/>
              </w:rPr>
              <w:t>Komunikacja z systemem poprzez interfejs IP, a radiotelefonem poprzez port USB</w:t>
            </w:r>
          </w:p>
        </w:tc>
      </w:tr>
      <w:tr w:rsidR="00681011" w:rsidRPr="00681011" w14:paraId="387C3BAE" w14:textId="77777777" w:rsidTr="00DD08F7">
        <w:tc>
          <w:tcPr>
            <w:tcW w:w="567" w:type="dxa"/>
            <w:vAlign w:val="center"/>
          </w:tcPr>
          <w:p w14:paraId="12C57A95" w14:textId="77777777" w:rsidR="00681011" w:rsidRPr="00681011" w:rsidRDefault="00681011" w:rsidP="00DD08F7">
            <w:pPr>
              <w:rPr>
                <w:rFonts w:ascii="Arial" w:hAnsi="Arial" w:cs="Arial"/>
                <w:sz w:val="20"/>
              </w:rPr>
            </w:pPr>
            <w:r w:rsidRPr="00681011">
              <w:rPr>
                <w:rFonts w:ascii="Arial" w:hAnsi="Arial" w:cs="Arial"/>
                <w:sz w:val="20"/>
              </w:rPr>
              <w:t>5</w:t>
            </w:r>
          </w:p>
        </w:tc>
        <w:tc>
          <w:tcPr>
            <w:tcW w:w="8080" w:type="dxa"/>
            <w:vAlign w:val="center"/>
          </w:tcPr>
          <w:p w14:paraId="3CFC5CAD" w14:textId="2A19E809" w:rsidR="00681011" w:rsidRPr="00681011" w:rsidRDefault="00681011" w:rsidP="00DD08F7">
            <w:pPr>
              <w:jc w:val="both"/>
              <w:rPr>
                <w:rFonts w:ascii="Arial" w:hAnsi="Arial" w:cs="Arial"/>
                <w:sz w:val="20"/>
              </w:rPr>
            </w:pPr>
            <w:r w:rsidRPr="00681011">
              <w:rPr>
                <w:rFonts w:ascii="Arial" w:hAnsi="Arial" w:cs="Arial"/>
                <w:sz w:val="20"/>
              </w:rPr>
              <w:t xml:space="preserve">Ma mieć </w:t>
            </w:r>
            <w:r w:rsidR="001A06E1">
              <w:rPr>
                <w:rFonts w:ascii="Arial" w:hAnsi="Arial" w:cs="Arial"/>
                <w:sz w:val="20"/>
              </w:rPr>
              <w:t xml:space="preserve">włączoną </w:t>
            </w:r>
            <w:r w:rsidRPr="00681011">
              <w:rPr>
                <w:rFonts w:ascii="Arial" w:hAnsi="Arial" w:cs="Arial"/>
                <w:sz w:val="20"/>
              </w:rPr>
              <w:t>obsługę zdalnego programowania podłączonych radiotelefonów stacjonarnych  dostarczonych do systemu.</w:t>
            </w:r>
          </w:p>
        </w:tc>
      </w:tr>
      <w:tr w:rsidR="00681011" w:rsidRPr="00681011" w14:paraId="0B095160" w14:textId="77777777" w:rsidTr="00DD08F7">
        <w:tc>
          <w:tcPr>
            <w:tcW w:w="567" w:type="dxa"/>
            <w:vAlign w:val="center"/>
          </w:tcPr>
          <w:p w14:paraId="110A4C18" w14:textId="77777777" w:rsidR="00681011" w:rsidRPr="00681011" w:rsidRDefault="00681011" w:rsidP="00DD08F7">
            <w:pPr>
              <w:rPr>
                <w:rFonts w:ascii="Arial" w:hAnsi="Arial" w:cs="Arial"/>
                <w:sz w:val="20"/>
              </w:rPr>
            </w:pPr>
            <w:r w:rsidRPr="00681011">
              <w:rPr>
                <w:rFonts w:ascii="Arial" w:hAnsi="Arial" w:cs="Arial"/>
                <w:sz w:val="20"/>
              </w:rPr>
              <w:t>6</w:t>
            </w:r>
          </w:p>
        </w:tc>
        <w:tc>
          <w:tcPr>
            <w:tcW w:w="8080" w:type="dxa"/>
            <w:vAlign w:val="center"/>
          </w:tcPr>
          <w:p w14:paraId="5315EBF1" w14:textId="77777777" w:rsidR="00681011" w:rsidRPr="00681011" w:rsidRDefault="00681011" w:rsidP="00DD08F7">
            <w:pPr>
              <w:jc w:val="both"/>
              <w:rPr>
                <w:rFonts w:ascii="Arial" w:hAnsi="Arial" w:cs="Arial"/>
                <w:sz w:val="20"/>
              </w:rPr>
            </w:pPr>
            <w:r w:rsidRPr="00681011">
              <w:rPr>
                <w:rFonts w:ascii="Arial" w:eastAsia="Calibri" w:hAnsi="Arial" w:cs="Arial"/>
                <w:sz w:val="20"/>
              </w:rPr>
              <w:t xml:space="preserve">Ma mieć możliwość obsługi min. 4 wejść czujek alarmowych. Ma być włączona obsługa alarmów dot. zasilania – praca na zasilaniu z sieci 230 V i rezerwowym bateryjnym. Alarmy mają być sygnalizowane na dostarczonych konsolach. </w:t>
            </w:r>
          </w:p>
        </w:tc>
      </w:tr>
      <w:tr w:rsidR="00681011" w:rsidRPr="00681011" w14:paraId="604D0E1E" w14:textId="77777777" w:rsidTr="00DD08F7">
        <w:tc>
          <w:tcPr>
            <w:tcW w:w="567" w:type="dxa"/>
            <w:vAlign w:val="center"/>
          </w:tcPr>
          <w:p w14:paraId="7F8374A9" w14:textId="77777777" w:rsidR="00681011" w:rsidRPr="00681011" w:rsidRDefault="00681011" w:rsidP="00DD08F7">
            <w:pPr>
              <w:rPr>
                <w:rFonts w:ascii="Arial" w:hAnsi="Arial" w:cs="Arial"/>
                <w:sz w:val="20"/>
              </w:rPr>
            </w:pPr>
            <w:r w:rsidRPr="00681011">
              <w:rPr>
                <w:rFonts w:ascii="Arial" w:hAnsi="Arial" w:cs="Arial"/>
                <w:sz w:val="20"/>
              </w:rPr>
              <w:t>7</w:t>
            </w:r>
          </w:p>
        </w:tc>
        <w:tc>
          <w:tcPr>
            <w:tcW w:w="8080" w:type="dxa"/>
            <w:vAlign w:val="center"/>
          </w:tcPr>
          <w:p w14:paraId="711F7EB6" w14:textId="77777777" w:rsidR="00681011" w:rsidRPr="00681011" w:rsidRDefault="00681011" w:rsidP="00DD08F7">
            <w:pPr>
              <w:jc w:val="both"/>
              <w:rPr>
                <w:rFonts w:ascii="Arial" w:eastAsia="Calibri" w:hAnsi="Arial" w:cs="Arial"/>
                <w:sz w:val="20"/>
              </w:rPr>
            </w:pPr>
            <w:r w:rsidRPr="00681011">
              <w:rPr>
                <w:rFonts w:ascii="Arial" w:eastAsia="Calibri" w:hAnsi="Arial" w:cs="Arial"/>
                <w:sz w:val="20"/>
              </w:rPr>
              <w:t xml:space="preserve">Ma mieć możliwość uruchomienia wewnętrznego modułu rejestracji lokalnej korespondencji radiowej. </w:t>
            </w:r>
          </w:p>
        </w:tc>
      </w:tr>
      <w:tr w:rsidR="00681011" w:rsidRPr="00681011" w14:paraId="265277F6" w14:textId="77777777" w:rsidTr="00DD08F7">
        <w:tc>
          <w:tcPr>
            <w:tcW w:w="567" w:type="dxa"/>
            <w:vAlign w:val="center"/>
          </w:tcPr>
          <w:p w14:paraId="07237470" w14:textId="77777777" w:rsidR="00681011" w:rsidRPr="00681011" w:rsidRDefault="00681011" w:rsidP="00DD08F7">
            <w:pPr>
              <w:rPr>
                <w:rFonts w:ascii="Arial" w:hAnsi="Arial" w:cs="Arial"/>
                <w:sz w:val="20"/>
              </w:rPr>
            </w:pPr>
            <w:r w:rsidRPr="00681011">
              <w:rPr>
                <w:rFonts w:ascii="Arial" w:hAnsi="Arial" w:cs="Arial"/>
                <w:sz w:val="20"/>
              </w:rPr>
              <w:t>8</w:t>
            </w:r>
          </w:p>
        </w:tc>
        <w:tc>
          <w:tcPr>
            <w:tcW w:w="8080" w:type="dxa"/>
            <w:vAlign w:val="center"/>
          </w:tcPr>
          <w:p w14:paraId="76369080" w14:textId="77777777" w:rsidR="00681011" w:rsidRPr="00681011" w:rsidRDefault="00681011" w:rsidP="00DD08F7">
            <w:pPr>
              <w:jc w:val="both"/>
              <w:rPr>
                <w:rFonts w:ascii="Arial" w:eastAsia="Calibri" w:hAnsi="Arial" w:cs="Arial"/>
                <w:sz w:val="20"/>
              </w:rPr>
            </w:pPr>
            <w:r w:rsidRPr="00681011">
              <w:rPr>
                <w:rFonts w:ascii="Arial" w:eastAsia="Calibri" w:hAnsi="Arial" w:cs="Arial"/>
                <w:sz w:val="20"/>
              </w:rPr>
              <w:t>Ma mieć możliwość uruchomienia wewnętrznego serwera radiowego umożliwiającego obsługę lokalnych radiotelefonów oraz konsol dyspozytorskich.</w:t>
            </w:r>
          </w:p>
        </w:tc>
      </w:tr>
      <w:tr w:rsidR="00681011" w:rsidRPr="00681011" w14:paraId="548F6CBC" w14:textId="77777777" w:rsidTr="00DD08F7">
        <w:tc>
          <w:tcPr>
            <w:tcW w:w="567" w:type="dxa"/>
            <w:vAlign w:val="center"/>
          </w:tcPr>
          <w:p w14:paraId="59E8C4A5" w14:textId="60E47D24" w:rsidR="00681011" w:rsidRPr="00681011" w:rsidRDefault="00355D7C" w:rsidP="00DD08F7">
            <w:pPr>
              <w:rPr>
                <w:rFonts w:ascii="Arial" w:hAnsi="Arial" w:cs="Arial"/>
                <w:sz w:val="20"/>
              </w:rPr>
            </w:pPr>
            <w:r>
              <w:rPr>
                <w:rFonts w:ascii="Arial" w:hAnsi="Arial" w:cs="Arial"/>
                <w:sz w:val="20"/>
              </w:rPr>
              <w:t>9</w:t>
            </w:r>
          </w:p>
        </w:tc>
        <w:tc>
          <w:tcPr>
            <w:tcW w:w="8080" w:type="dxa"/>
            <w:vAlign w:val="center"/>
          </w:tcPr>
          <w:p w14:paraId="51CCC36F" w14:textId="73845496" w:rsidR="00681011" w:rsidRPr="00681011" w:rsidRDefault="00681011" w:rsidP="00DD08F7">
            <w:pPr>
              <w:jc w:val="both"/>
              <w:rPr>
                <w:rFonts w:ascii="Arial" w:eastAsia="Calibri" w:hAnsi="Arial" w:cs="Arial"/>
                <w:sz w:val="20"/>
              </w:rPr>
            </w:pPr>
            <w:r w:rsidRPr="00681011">
              <w:rPr>
                <w:rFonts w:ascii="Arial" w:eastAsia="Calibri" w:hAnsi="Arial" w:cs="Arial"/>
                <w:sz w:val="20"/>
              </w:rPr>
              <w:t xml:space="preserve">W aplikacji operatorskiej </w:t>
            </w:r>
            <w:r w:rsidR="0069186F">
              <w:rPr>
                <w:rFonts w:ascii="Arial" w:eastAsia="Calibri" w:hAnsi="Arial" w:cs="Arial"/>
                <w:sz w:val="20"/>
              </w:rPr>
              <w:t>ZSŁR</w:t>
            </w:r>
            <w:r w:rsidRPr="00681011">
              <w:rPr>
                <w:rFonts w:ascii="Arial" w:eastAsia="Calibri" w:hAnsi="Arial" w:cs="Arial"/>
                <w:sz w:val="20"/>
              </w:rPr>
              <w:t xml:space="preserve"> urządzenie sterowania radiotelefonami ma realizować następujące funkcje:</w:t>
            </w:r>
          </w:p>
          <w:p w14:paraId="37725CD4" w14:textId="77777777" w:rsidR="00681011" w:rsidRPr="00681011" w:rsidRDefault="00681011" w:rsidP="00DD08F7">
            <w:pPr>
              <w:jc w:val="both"/>
              <w:rPr>
                <w:rFonts w:ascii="Arial" w:eastAsia="Calibri" w:hAnsi="Arial" w:cs="Arial"/>
                <w:sz w:val="20"/>
              </w:rPr>
            </w:pPr>
            <w:r w:rsidRPr="00681011">
              <w:rPr>
                <w:rFonts w:ascii="Arial" w:eastAsia="Calibri" w:hAnsi="Arial" w:cs="Arial"/>
                <w:sz w:val="20"/>
              </w:rPr>
              <w:t>- w trybie analogowym min.:</w:t>
            </w:r>
          </w:p>
          <w:p w14:paraId="3960133F" w14:textId="77777777" w:rsidR="00681011" w:rsidRPr="00681011" w:rsidRDefault="00681011" w:rsidP="00DD08F7">
            <w:pPr>
              <w:jc w:val="both"/>
              <w:rPr>
                <w:rFonts w:ascii="Arial" w:hAnsi="Arial" w:cs="Arial"/>
                <w:sz w:val="20"/>
              </w:rPr>
            </w:pPr>
            <w:r w:rsidRPr="00681011">
              <w:rPr>
                <w:rFonts w:ascii="Arial" w:hAnsi="Arial" w:cs="Arial"/>
                <w:sz w:val="20"/>
              </w:rPr>
              <w:t>nadawanie i odbieranie korespondencji,</w:t>
            </w:r>
          </w:p>
          <w:p w14:paraId="35CF36BF" w14:textId="77777777" w:rsidR="00681011" w:rsidRPr="00681011" w:rsidRDefault="00681011" w:rsidP="00DD08F7">
            <w:pPr>
              <w:jc w:val="both"/>
              <w:rPr>
                <w:rFonts w:ascii="Arial" w:hAnsi="Arial" w:cs="Arial"/>
                <w:sz w:val="20"/>
              </w:rPr>
            </w:pPr>
            <w:r w:rsidRPr="00681011">
              <w:rPr>
                <w:rFonts w:ascii="Arial" w:hAnsi="Arial" w:cs="Arial"/>
                <w:sz w:val="20"/>
              </w:rPr>
              <w:t>zmiana Strefy – kanału,</w:t>
            </w:r>
          </w:p>
          <w:p w14:paraId="69741593" w14:textId="77777777" w:rsidR="00681011" w:rsidRPr="00681011" w:rsidRDefault="00681011" w:rsidP="00DD08F7">
            <w:pPr>
              <w:jc w:val="both"/>
              <w:rPr>
                <w:rFonts w:ascii="Arial" w:hAnsi="Arial" w:cs="Arial"/>
                <w:sz w:val="20"/>
              </w:rPr>
            </w:pPr>
            <w:r w:rsidRPr="00681011">
              <w:rPr>
                <w:rFonts w:ascii="Arial" w:hAnsi="Arial" w:cs="Arial"/>
                <w:sz w:val="20"/>
              </w:rPr>
              <w:t>zmiana poziomu mocy (L, H),</w:t>
            </w:r>
          </w:p>
          <w:p w14:paraId="256CA097" w14:textId="77777777" w:rsidR="00681011" w:rsidRPr="00681011" w:rsidRDefault="00681011" w:rsidP="00DD08F7">
            <w:pPr>
              <w:jc w:val="both"/>
              <w:rPr>
                <w:rFonts w:ascii="Arial" w:hAnsi="Arial" w:cs="Arial"/>
                <w:sz w:val="20"/>
              </w:rPr>
            </w:pPr>
            <w:r w:rsidRPr="00681011">
              <w:rPr>
                <w:rFonts w:ascii="Arial" w:hAnsi="Arial" w:cs="Arial"/>
                <w:sz w:val="20"/>
              </w:rPr>
              <w:t xml:space="preserve">regulację głośności </w:t>
            </w:r>
          </w:p>
          <w:p w14:paraId="535981D1" w14:textId="77777777" w:rsidR="00681011" w:rsidRPr="00681011" w:rsidRDefault="00681011" w:rsidP="00DD08F7">
            <w:pPr>
              <w:jc w:val="both"/>
              <w:rPr>
                <w:rFonts w:ascii="Arial" w:hAnsi="Arial" w:cs="Arial"/>
                <w:sz w:val="20"/>
              </w:rPr>
            </w:pPr>
            <w:r w:rsidRPr="00681011">
              <w:rPr>
                <w:rFonts w:ascii="Arial" w:hAnsi="Arial" w:cs="Arial"/>
                <w:sz w:val="20"/>
              </w:rPr>
              <w:t>obsługa skaningu,</w:t>
            </w:r>
          </w:p>
          <w:p w14:paraId="2BD61B46" w14:textId="77777777" w:rsidR="00681011" w:rsidRPr="00681011" w:rsidRDefault="00681011" w:rsidP="00DD08F7">
            <w:pPr>
              <w:jc w:val="both"/>
              <w:rPr>
                <w:rFonts w:ascii="Arial" w:hAnsi="Arial" w:cs="Arial"/>
                <w:sz w:val="20"/>
              </w:rPr>
            </w:pPr>
            <w:r w:rsidRPr="00681011">
              <w:rPr>
                <w:rFonts w:ascii="Arial" w:hAnsi="Arial" w:cs="Arial"/>
                <w:sz w:val="20"/>
              </w:rPr>
              <w:t>wyciszenie radiotelefonu jednym klawiszem na konsoli</w:t>
            </w:r>
          </w:p>
          <w:p w14:paraId="4FE118EE" w14:textId="77777777" w:rsidR="00681011" w:rsidRPr="00681011" w:rsidRDefault="00681011" w:rsidP="00DD08F7">
            <w:pPr>
              <w:jc w:val="both"/>
              <w:rPr>
                <w:rFonts w:ascii="Arial" w:hAnsi="Arial" w:cs="Arial"/>
                <w:sz w:val="20"/>
              </w:rPr>
            </w:pPr>
            <w:r w:rsidRPr="00681011">
              <w:rPr>
                <w:rFonts w:ascii="Arial" w:hAnsi="Arial" w:cs="Arial"/>
                <w:sz w:val="20"/>
              </w:rPr>
              <w:t>wizualizacja nazw kanałów radiowych o długości min. 15 znaków alfanumerycznych, nazwa kanału stale widoczna na monitorze w polach oznaczających przyłączone stacje bazowe.</w:t>
            </w:r>
          </w:p>
          <w:p w14:paraId="09864DC3" w14:textId="77777777" w:rsidR="00681011" w:rsidRPr="00681011" w:rsidRDefault="00681011" w:rsidP="00DD08F7">
            <w:pPr>
              <w:jc w:val="both"/>
              <w:rPr>
                <w:rFonts w:ascii="Arial" w:eastAsia="Calibri" w:hAnsi="Arial" w:cs="Arial"/>
                <w:sz w:val="20"/>
              </w:rPr>
            </w:pPr>
            <w:r w:rsidRPr="00681011">
              <w:rPr>
                <w:rFonts w:ascii="Arial" w:eastAsia="Calibri" w:hAnsi="Arial" w:cs="Arial"/>
                <w:sz w:val="20"/>
              </w:rPr>
              <w:t>- w cyfrowym ww. oraz:</w:t>
            </w:r>
          </w:p>
          <w:p w14:paraId="0061E984" w14:textId="77777777" w:rsidR="00681011" w:rsidRPr="00681011" w:rsidRDefault="00681011" w:rsidP="00DD08F7">
            <w:pPr>
              <w:jc w:val="both"/>
              <w:rPr>
                <w:rFonts w:ascii="Arial" w:hAnsi="Arial" w:cs="Arial"/>
                <w:sz w:val="20"/>
              </w:rPr>
            </w:pPr>
            <w:r w:rsidRPr="00681011">
              <w:rPr>
                <w:rFonts w:ascii="Arial" w:hAnsi="Arial" w:cs="Arial"/>
                <w:sz w:val="20"/>
              </w:rPr>
              <w:t>wywołanie grupowe lub indywidualne,</w:t>
            </w:r>
          </w:p>
          <w:p w14:paraId="47481EDB" w14:textId="77777777" w:rsidR="00681011" w:rsidRPr="00681011" w:rsidRDefault="00681011" w:rsidP="00DD08F7">
            <w:pPr>
              <w:jc w:val="both"/>
              <w:rPr>
                <w:rFonts w:ascii="Arial" w:hAnsi="Arial" w:cs="Arial"/>
                <w:sz w:val="20"/>
              </w:rPr>
            </w:pPr>
            <w:r w:rsidRPr="00681011">
              <w:rPr>
                <w:rFonts w:ascii="Arial" w:hAnsi="Arial" w:cs="Arial"/>
                <w:sz w:val="20"/>
              </w:rPr>
              <w:t>zablokowanie i odblokowanie radiotelefonu noszonego</w:t>
            </w:r>
          </w:p>
          <w:p w14:paraId="34D4905A" w14:textId="77777777" w:rsidR="00681011" w:rsidRPr="00681011" w:rsidRDefault="00681011" w:rsidP="00DD08F7">
            <w:pPr>
              <w:jc w:val="both"/>
              <w:rPr>
                <w:rFonts w:ascii="Arial" w:hAnsi="Arial" w:cs="Arial"/>
                <w:sz w:val="20"/>
              </w:rPr>
            </w:pPr>
            <w:r w:rsidRPr="00681011">
              <w:rPr>
                <w:rFonts w:ascii="Arial" w:hAnsi="Arial" w:cs="Arial"/>
                <w:sz w:val="20"/>
              </w:rPr>
              <w:t>włączenie podsłuchu na radiotelefonie noszonym,</w:t>
            </w:r>
          </w:p>
          <w:p w14:paraId="59B297EC" w14:textId="77777777" w:rsidR="00681011" w:rsidRPr="00681011" w:rsidRDefault="00681011" w:rsidP="00DD08F7">
            <w:pPr>
              <w:jc w:val="both"/>
              <w:rPr>
                <w:rFonts w:ascii="Arial" w:hAnsi="Arial" w:cs="Arial"/>
                <w:sz w:val="20"/>
              </w:rPr>
            </w:pPr>
            <w:r w:rsidRPr="00681011">
              <w:rPr>
                <w:rFonts w:ascii="Arial" w:hAnsi="Arial" w:cs="Arial"/>
                <w:sz w:val="20"/>
              </w:rPr>
              <w:t>sprawdzenie dostępności radiotelefonu noszonego,</w:t>
            </w:r>
          </w:p>
          <w:p w14:paraId="337B20A9" w14:textId="77777777" w:rsidR="00681011" w:rsidRPr="00681011" w:rsidRDefault="00681011" w:rsidP="00DD08F7">
            <w:pPr>
              <w:jc w:val="both"/>
              <w:rPr>
                <w:rFonts w:ascii="Arial" w:hAnsi="Arial" w:cs="Arial"/>
                <w:sz w:val="20"/>
              </w:rPr>
            </w:pPr>
            <w:r w:rsidRPr="00681011">
              <w:rPr>
                <w:rFonts w:ascii="Arial" w:hAnsi="Arial" w:cs="Arial"/>
                <w:sz w:val="20"/>
              </w:rPr>
              <w:t>wysyłanie i odbieranie krótkich wiadomości tekstowych SDS,</w:t>
            </w:r>
          </w:p>
          <w:p w14:paraId="15A0CAC4" w14:textId="77777777" w:rsidR="00681011" w:rsidRPr="00681011" w:rsidRDefault="00681011" w:rsidP="00DD08F7">
            <w:pPr>
              <w:jc w:val="both"/>
              <w:rPr>
                <w:rFonts w:ascii="Arial" w:hAnsi="Arial" w:cs="Arial"/>
                <w:sz w:val="20"/>
              </w:rPr>
            </w:pPr>
            <w:r w:rsidRPr="00681011">
              <w:rPr>
                <w:rFonts w:ascii="Arial" w:hAnsi="Arial" w:cs="Arial"/>
                <w:sz w:val="20"/>
              </w:rPr>
              <w:t xml:space="preserve">wizualizacja pozycji radiotelefonu  na systemie mapowym. </w:t>
            </w:r>
          </w:p>
        </w:tc>
      </w:tr>
      <w:tr w:rsidR="00681011" w:rsidRPr="00681011" w14:paraId="05F33D82" w14:textId="77777777" w:rsidTr="00DD08F7">
        <w:tc>
          <w:tcPr>
            <w:tcW w:w="567" w:type="dxa"/>
            <w:vAlign w:val="center"/>
          </w:tcPr>
          <w:p w14:paraId="1D4B5698" w14:textId="38A1B9FA" w:rsidR="00681011" w:rsidRPr="00681011" w:rsidRDefault="00681011" w:rsidP="00DD08F7">
            <w:pPr>
              <w:rPr>
                <w:rFonts w:ascii="Arial" w:hAnsi="Arial" w:cs="Arial"/>
                <w:sz w:val="20"/>
              </w:rPr>
            </w:pPr>
            <w:r w:rsidRPr="00681011">
              <w:rPr>
                <w:rFonts w:ascii="Arial" w:hAnsi="Arial" w:cs="Arial"/>
                <w:sz w:val="20"/>
              </w:rPr>
              <w:t>1</w:t>
            </w:r>
            <w:r w:rsidR="00355D7C">
              <w:rPr>
                <w:rFonts w:ascii="Arial" w:hAnsi="Arial" w:cs="Arial"/>
                <w:sz w:val="20"/>
              </w:rPr>
              <w:t>0</w:t>
            </w:r>
          </w:p>
        </w:tc>
        <w:tc>
          <w:tcPr>
            <w:tcW w:w="8080" w:type="dxa"/>
            <w:vAlign w:val="center"/>
          </w:tcPr>
          <w:p w14:paraId="6E45C714" w14:textId="77777777" w:rsidR="00681011" w:rsidRPr="00681011" w:rsidRDefault="00681011" w:rsidP="00DD08F7">
            <w:pPr>
              <w:jc w:val="both"/>
              <w:rPr>
                <w:rFonts w:ascii="Arial" w:eastAsia="Calibri" w:hAnsi="Arial" w:cs="Arial"/>
                <w:sz w:val="20"/>
              </w:rPr>
            </w:pPr>
            <w:r w:rsidRPr="00681011">
              <w:rPr>
                <w:rFonts w:ascii="Arial" w:eastAsia="Calibri" w:hAnsi="Arial" w:cs="Arial"/>
                <w:sz w:val="20"/>
              </w:rPr>
              <w:t xml:space="preserve">Należy dostarczyć wymaganą licencję dla systemu operacyjnego urządzenia – jeżeli nie jest wymagana (tzw. Licencja OPEN SOURCE) w dokumentacji należy zawrzeć informację o sposobie licencjonowania, podać rodzaj, nazwę wersje systemu i zapewnić aktualizację min. przez okres  gwarancji. </w:t>
            </w:r>
          </w:p>
        </w:tc>
      </w:tr>
      <w:tr w:rsidR="00681011" w:rsidRPr="00681011" w14:paraId="28FE10A6" w14:textId="77777777" w:rsidTr="00DD08F7">
        <w:tc>
          <w:tcPr>
            <w:tcW w:w="567" w:type="dxa"/>
            <w:vAlign w:val="center"/>
          </w:tcPr>
          <w:p w14:paraId="5F8B65CA" w14:textId="2F6874E0" w:rsidR="00681011" w:rsidRPr="00681011" w:rsidRDefault="00681011" w:rsidP="00DD08F7">
            <w:pPr>
              <w:rPr>
                <w:rFonts w:ascii="Arial" w:hAnsi="Arial" w:cs="Arial"/>
                <w:sz w:val="20"/>
              </w:rPr>
            </w:pPr>
            <w:r w:rsidRPr="00681011">
              <w:rPr>
                <w:rFonts w:ascii="Arial" w:hAnsi="Arial" w:cs="Arial"/>
                <w:sz w:val="20"/>
              </w:rPr>
              <w:t>1</w:t>
            </w:r>
            <w:r w:rsidR="00355D7C">
              <w:rPr>
                <w:rFonts w:ascii="Arial" w:hAnsi="Arial" w:cs="Arial"/>
                <w:sz w:val="20"/>
              </w:rPr>
              <w:t>1</w:t>
            </w:r>
          </w:p>
        </w:tc>
        <w:tc>
          <w:tcPr>
            <w:tcW w:w="8080" w:type="dxa"/>
            <w:vAlign w:val="center"/>
          </w:tcPr>
          <w:p w14:paraId="01CCCDC1" w14:textId="4BDFE6AF" w:rsidR="00681011" w:rsidRPr="00681011" w:rsidRDefault="00681011" w:rsidP="00DD08F7">
            <w:pPr>
              <w:jc w:val="both"/>
              <w:rPr>
                <w:rFonts w:ascii="Arial" w:eastAsia="Calibri" w:hAnsi="Arial" w:cs="Arial"/>
                <w:sz w:val="20"/>
              </w:rPr>
            </w:pPr>
            <w:r w:rsidRPr="00681011">
              <w:rPr>
                <w:rFonts w:ascii="Arial" w:eastAsia="Calibri" w:hAnsi="Arial" w:cs="Arial"/>
                <w:sz w:val="20"/>
              </w:rPr>
              <w:t xml:space="preserve">Należy dostarczyć wszystkie wymagane inne licencje i  wymaganą infrastrukturę połączeniową do poprawnej pracy w systemie </w:t>
            </w:r>
            <w:r w:rsidR="0069186F">
              <w:rPr>
                <w:rFonts w:ascii="Arial" w:eastAsia="Calibri" w:hAnsi="Arial" w:cs="Arial"/>
                <w:sz w:val="20"/>
              </w:rPr>
              <w:t>ZSŁR</w:t>
            </w:r>
            <w:r w:rsidRPr="00681011">
              <w:rPr>
                <w:rFonts w:ascii="Arial" w:eastAsia="Calibri" w:hAnsi="Arial" w:cs="Arial"/>
                <w:sz w:val="20"/>
              </w:rPr>
              <w:t xml:space="preserve"> opisanym w OPZ</w:t>
            </w:r>
          </w:p>
        </w:tc>
      </w:tr>
      <w:tr w:rsidR="00681011" w:rsidRPr="00681011" w14:paraId="24A7F15B" w14:textId="77777777" w:rsidTr="00DD08F7">
        <w:tc>
          <w:tcPr>
            <w:tcW w:w="567" w:type="dxa"/>
            <w:vAlign w:val="center"/>
          </w:tcPr>
          <w:p w14:paraId="35D1783D" w14:textId="55589309" w:rsidR="00681011" w:rsidRPr="00681011" w:rsidRDefault="00681011" w:rsidP="00DD08F7">
            <w:pPr>
              <w:rPr>
                <w:rFonts w:ascii="Arial" w:hAnsi="Arial" w:cs="Arial"/>
                <w:sz w:val="20"/>
              </w:rPr>
            </w:pPr>
            <w:r w:rsidRPr="00681011">
              <w:rPr>
                <w:rFonts w:ascii="Arial" w:hAnsi="Arial" w:cs="Arial"/>
                <w:sz w:val="20"/>
              </w:rPr>
              <w:t>1</w:t>
            </w:r>
            <w:r w:rsidR="00355D7C">
              <w:rPr>
                <w:rFonts w:ascii="Arial" w:hAnsi="Arial" w:cs="Arial"/>
                <w:sz w:val="20"/>
              </w:rPr>
              <w:t>2</w:t>
            </w:r>
          </w:p>
        </w:tc>
        <w:tc>
          <w:tcPr>
            <w:tcW w:w="8080" w:type="dxa"/>
            <w:vAlign w:val="center"/>
          </w:tcPr>
          <w:p w14:paraId="3FFE9507" w14:textId="77777777" w:rsidR="00681011" w:rsidRPr="00681011" w:rsidRDefault="00681011" w:rsidP="00DD08F7">
            <w:pPr>
              <w:jc w:val="both"/>
              <w:rPr>
                <w:rFonts w:ascii="Arial" w:eastAsia="Calibri" w:hAnsi="Arial" w:cs="Arial"/>
                <w:sz w:val="20"/>
              </w:rPr>
            </w:pPr>
            <w:r w:rsidRPr="00681011">
              <w:rPr>
                <w:rFonts w:ascii="Arial" w:eastAsia="Calibri" w:hAnsi="Arial" w:cs="Arial"/>
                <w:sz w:val="20"/>
              </w:rPr>
              <w:t xml:space="preserve">Urządzenie ma być zasilanie napięciem 12 V z wykorzystaniem dostarczonego zasilacza  z zapewnieniem podtrzymania bateryjnego min. na czas podtrzymania zasilania obsługiwanego radiotelefonu stacjonarnego. </w:t>
            </w:r>
          </w:p>
        </w:tc>
      </w:tr>
      <w:tr w:rsidR="00681011" w:rsidRPr="00681011" w14:paraId="375BD4E7" w14:textId="77777777" w:rsidTr="00DD08F7">
        <w:tc>
          <w:tcPr>
            <w:tcW w:w="567" w:type="dxa"/>
            <w:vAlign w:val="center"/>
          </w:tcPr>
          <w:p w14:paraId="59E2F24B" w14:textId="420D9C0F" w:rsidR="00681011" w:rsidRPr="00681011" w:rsidRDefault="00681011" w:rsidP="00DD08F7">
            <w:pPr>
              <w:rPr>
                <w:rFonts w:ascii="Arial" w:hAnsi="Arial" w:cs="Arial"/>
                <w:sz w:val="20"/>
              </w:rPr>
            </w:pPr>
            <w:r w:rsidRPr="00681011">
              <w:rPr>
                <w:rFonts w:ascii="Arial" w:hAnsi="Arial" w:cs="Arial"/>
                <w:sz w:val="20"/>
              </w:rPr>
              <w:t>1</w:t>
            </w:r>
            <w:r w:rsidR="00355D7C">
              <w:rPr>
                <w:rFonts w:ascii="Arial" w:hAnsi="Arial" w:cs="Arial"/>
                <w:sz w:val="20"/>
              </w:rPr>
              <w:t>3</w:t>
            </w:r>
          </w:p>
        </w:tc>
        <w:tc>
          <w:tcPr>
            <w:tcW w:w="8080" w:type="dxa"/>
            <w:vAlign w:val="center"/>
          </w:tcPr>
          <w:p w14:paraId="727616F6" w14:textId="77777777" w:rsidR="00681011" w:rsidRPr="00681011" w:rsidRDefault="00681011" w:rsidP="00DD08F7">
            <w:pPr>
              <w:jc w:val="both"/>
              <w:rPr>
                <w:rFonts w:ascii="Arial" w:eastAsia="Calibri" w:hAnsi="Arial" w:cs="Arial"/>
                <w:sz w:val="20"/>
              </w:rPr>
            </w:pPr>
            <w:r w:rsidRPr="00681011">
              <w:rPr>
                <w:rFonts w:ascii="Arial" w:eastAsia="Calibri" w:hAnsi="Arial" w:cs="Arial"/>
                <w:sz w:val="20"/>
              </w:rPr>
              <w:t xml:space="preserve">Ma mieć możliwość wykonania zdalnego restartu radiotelefonu (chwilowe odłączenie zasilania) po otrzymaniu sygnału z aplikacji operatorskiej. </w:t>
            </w:r>
          </w:p>
        </w:tc>
      </w:tr>
      <w:tr w:rsidR="00681011" w:rsidRPr="00681011" w14:paraId="36DD8730" w14:textId="77777777" w:rsidTr="00DD08F7">
        <w:tc>
          <w:tcPr>
            <w:tcW w:w="567" w:type="dxa"/>
            <w:vAlign w:val="center"/>
          </w:tcPr>
          <w:p w14:paraId="59036D5F" w14:textId="1F28B27C" w:rsidR="00681011" w:rsidRPr="00681011" w:rsidRDefault="00681011" w:rsidP="00DD08F7">
            <w:pPr>
              <w:rPr>
                <w:rFonts w:ascii="Arial" w:hAnsi="Arial" w:cs="Arial"/>
                <w:sz w:val="20"/>
              </w:rPr>
            </w:pPr>
            <w:r w:rsidRPr="00681011">
              <w:rPr>
                <w:rFonts w:ascii="Arial" w:hAnsi="Arial" w:cs="Arial"/>
                <w:sz w:val="20"/>
              </w:rPr>
              <w:t>1</w:t>
            </w:r>
            <w:r w:rsidR="00355D7C">
              <w:rPr>
                <w:rFonts w:ascii="Arial" w:hAnsi="Arial" w:cs="Arial"/>
                <w:sz w:val="20"/>
              </w:rPr>
              <w:t>4</w:t>
            </w:r>
            <w:r w:rsidRPr="00681011">
              <w:rPr>
                <w:rFonts w:ascii="Arial" w:hAnsi="Arial" w:cs="Arial"/>
                <w:sz w:val="20"/>
              </w:rPr>
              <w:t xml:space="preserve"> </w:t>
            </w:r>
          </w:p>
        </w:tc>
        <w:tc>
          <w:tcPr>
            <w:tcW w:w="8080" w:type="dxa"/>
            <w:vAlign w:val="center"/>
          </w:tcPr>
          <w:p w14:paraId="7387ABFA" w14:textId="77777777" w:rsidR="00681011" w:rsidRPr="00681011" w:rsidRDefault="00681011" w:rsidP="00DD08F7">
            <w:pPr>
              <w:jc w:val="both"/>
              <w:rPr>
                <w:rFonts w:ascii="Arial" w:eastAsia="Calibri" w:hAnsi="Arial" w:cs="Arial"/>
                <w:sz w:val="20"/>
              </w:rPr>
            </w:pPr>
            <w:r w:rsidRPr="00681011">
              <w:rPr>
                <w:rFonts w:ascii="Arial" w:eastAsia="Calibri" w:hAnsi="Arial" w:cs="Arial"/>
                <w:sz w:val="20"/>
              </w:rPr>
              <w:t xml:space="preserve">Ma mieć możliwość uruchomienia serwera zarządzania i automatycznie  przejąć jego rolę w razie awarii głównego serwera zarządzania </w:t>
            </w:r>
          </w:p>
        </w:tc>
      </w:tr>
    </w:tbl>
    <w:p w14:paraId="6B980F88" w14:textId="77777777" w:rsidR="00681011" w:rsidRDefault="00681011" w:rsidP="001A715C">
      <w:pPr>
        <w:rPr>
          <w:rFonts w:ascii="Arial" w:hAnsi="Arial" w:cs="Arial"/>
          <w:sz w:val="20"/>
          <w:szCs w:val="20"/>
        </w:rPr>
      </w:pPr>
    </w:p>
    <w:p w14:paraId="4398BF1B" w14:textId="77777777" w:rsidR="00681011" w:rsidRDefault="00681011" w:rsidP="001A715C">
      <w:pPr>
        <w:rPr>
          <w:rFonts w:ascii="Arial" w:hAnsi="Arial" w:cs="Arial"/>
          <w:sz w:val="20"/>
          <w:szCs w:val="20"/>
        </w:rPr>
      </w:pPr>
    </w:p>
    <w:p w14:paraId="55E83B76" w14:textId="77777777" w:rsidR="00F5007A" w:rsidRDefault="00F5007A" w:rsidP="001A715C">
      <w:pPr>
        <w:rPr>
          <w:rFonts w:ascii="Arial" w:hAnsi="Arial" w:cs="Arial"/>
          <w:sz w:val="20"/>
          <w:szCs w:val="20"/>
        </w:rPr>
      </w:pPr>
    </w:p>
    <w:p w14:paraId="493DF0BD" w14:textId="77777777" w:rsidR="00F5007A" w:rsidRDefault="00F5007A" w:rsidP="001A715C">
      <w:pPr>
        <w:rPr>
          <w:rFonts w:ascii="Arial" w:hAnsi="Arial" w:cs="Arial"/>
          <w:sz w:val="20"/>
          <w:szCs w:val="20"/>
        </w:rPr>
      </w:pPr>
    </w:p>
    <w:p w14:paraId="68495873" w14:textId="77777777" w:rsidR="00F5007A" w:rsidRDefault="00F5007A" w:rsidP="001A715C">
      <w:pPr>
        <w:rPr>
          <w:rFonts w:ascii="Arial" w:hAnsi="Arial" w:cs="Arial"/>
          <w:sz w:val="20"/>
          <w:szCs w:val="20"/>
        </w:rPr>
      </w:pPr>
    </w:p>
    <w:p w14:paraId="103C6563" w14:textId="77777777" w:rsidR="00342B33" w:rsidRDefault="00342B33" w:rsidP="001A715C">
      <w:pPr>
        <w:rPr>
          <w:rFonts w:ascii="Arial" w:hAnsi="Arial" w:cs="Arial"/>
          <w:sz w:val="20"/>
          <w:szCs w:val="20"/>
        </w:rPr>
      </w:pPr>
    </w:p>
    <w:p w14:paraId="780A53B0" w14:textId="77777777" w:rsidR="00342B33" w:rsidRDefault="00342B33" w:rsidP="001A715C">
      <w:pPr>
        <w:rPr>
          <w:rFonts w:ascii="Arial" w:hAnsi="Arial" w:cs="Arial"/>
          <w:sz w:val="20"/>
          <w:szCs w:val="20"/>
        </w:rPr>
      </w:pPr>
    </w:p>
    <w:p w14:paraId="60D33327" w14:textId="77777777" w:rsidR="00F5007A" w:rsidRDefault="00F5007A" w:rsidP="001A715C">
      <w:pPr>
        <w:rPr>
          <w:rFonts w:ascii="Arial" w:hAnsi="Arial" w:cs="Arial"/>
          <w:sz w:val="20"/>
          <w:szCs w:val="20"/>
        </w:rPr>
      </w:pPr>
    </w:p>
    <w:p w14:paraId="215E5748" w14:textId="77777777" w:rsidR="00F5007A" w:rsidRDefault="00F5007A" w:rsidP="001A715C">
      <w:pPr>
        <w:rPr>
          <w:rFonts w:ascii="Arial" w:hAnsi="Arial" w:cs="Arial"/>
          <w:sz w:val="20"/>
          <w:szCs w:val="20"/>
        </w:rPr>
      </w:pPr>
    </w:p>
    <w:p w14:paraId="3B471F27" w14:textId="77777777" w:rsidR="00D72AFF" w:rsidRDefault="00D72AFF" w:rsidP="001A715C">
      <w:pPr>
        <w:rPr>
          <w:rFonts w:ascii="Arial" w:hAnsi="Arial" w:cs="Arial"/>
          <w:sz w:val="20"/>
          <w:szCs w:val="20"/>
        </w:rPr>
      </w:pPr>
    </w:p>
    <w:p w14:paraId="3282E546" w14:textId="77777777" w:rsidR="00D72AFF" w:rsidRDefault="00D72AFF" w:rsidP="001A715C">
      <w:pPr>
        <w:rPr>
          <w:rFonts w:ascii="Arial" w:hAnsi="Arial" w:cs="Arial"/>
          <w:sz w:val="20"/>
          <w:szCs w:val="20"/>
        </w:rPr>
      </w:pPr>
    </w:p>
    <w:p w14:paraId="62A27A8E" w14:textId="77777777" w:rsidR="00681011" w:rsidRPr="00D72AFF" w:rsidRDefault="00D72AFF" w:rsidP="00656F6E">
      <w:pPr>
        <w:pStyle w:val="Akapitzlist"/>
        <w:numPr>
          <w:ilvl w:val="1"/>
          <w:numId w:val="31"/>
        </w:numPr>
        <w:rPr>
          <w:rFonts w:ascii="Arial" w:hAnsi="Arial" w:cs="Arial"/>
          <w:sz w:val="20"/>
          <w:szCs w:val="20"/>
        </w:rPr>
      </w:pPr>
      <w:r w:rsidRPr="00D72AFF">
        <w:rPr>
          <w:rFonts w:ascii="Arial" w:hAnsi="Arial" w:cs="Arial"/>
          <w:sz w:val="20"/>
          <w:szCs w:val="20"/>
        </w:rPr>
        <w:t>Moduł rejestracji korespondencji radiowej.</w:t>
      </w:r>
    </w:p>
    <w:tbl>
      <w:tblPr>
        <w:tblStyle w:val="Tabela-Siatka"/>
        <w:tblW w:w="0" w:type="auto"/>
        <w:tblInd w:w="250" w:type="dxa"/>
        <w:tblLook w:val="04A0" w:firstRow="1" w:lastRow="0" w:firstColumn="1" w:lastColumn="0" w:noHBand="0" w:noVBand="1"/>
      </w:tblPr>
      <w:tblGrid>
        <w:gridCol w:w="567"/>
        <w:gridCol w:w="8080"/>
      </w:tblGrid>
      <w:tr w:rsidR="00D72AFF" w:rsidRPr="00D72AFF" w14:paraId="6F2177D7" w14:textId="77777777" w:rsidTr="00DD08F7">
        <w:tc>
          <w:tcPr>
            <w:tcW w:w="567" w:type="dxa"/>
            <w:vAlign w:val="center"/>
          </w:tcPr>
          <w:p w14:paraId="0E448869" w14:textId="77777777" w:rsidR="00D72AFF" w:rsidRPr="00D72AFF" w:rsidRDefault="00D72AFF" w:rsidP="00DD08F7">
            <w:pPr>
              <w:jc w:val="center"/>
              <w:rPr>
                <w:rFonts w:ascii="Arial" w:hAnsi="Arial" w:cs="Arial"/>
                <w:b/>
                <w:sz w:val="20"/>
              </w:rPr>
            </w:pPr>
            <w:r w:rsidRPr="00D72AFF">
              <w:rPr>
                <w:rFonts w:ascii="Arial" w:hAnsi="Arial" w:cs="Arial"/>
                <w:b/>
                <w:sz w:val="20"/>
              </w:rPr>
              <w:t>Lp.</w:t>
            </w:r>
          </w:p>
        </w:tc>
        <w:tc>
          <w:tcPr>
            <w:tcW w:w="8080" w:type="dxa"/>
            <w:vAlign w:val="center"/>
          </w:tcPr>
          <w:p w14:paraId="7631CA0E" w14:textId="77777777" w:rsidR="00D72AFF" w:rsidRPr="00D72AFF" w:rsidRDefault="00D72AFF" w:rsidP="00DD08F7">
            <w:pPr>
              <w:jc w:val="center"/>
              <w:rPr>
                <w:rFonts w:ascii="Arial" w:hAnsi="Arial" w:cs="Arial"/>
                <w:b/>
                <w:sz w:val="20"/>
              </w:rPr>
            </w:pPr>
            <w:r w:rsidRPr="00D72AFF">
              <w:rPr>
                <w:rFonts w:ascii="Arial" w:hAnsi="Arial" w:cs="Arial"/>
                <w:b/>
                <w:sz w:val="20"/>
              </w:rPr>
              <w:t>Funkcjonalność minimalna</w:t>
            </w:r>
          </w:p>
        </w:tc>
      </w:tr>
      <w:tr w:rsidR="00D72AFF" w:rsidRPr="00D72AFF" w14:paraId="16B7548F" w14:textId="77777777" w:rsidTr="00DD08F7">
        <w:tc>
          <w:tcPr>
            <w:tcW w:w="567" w:type="dxa"/>
            <w:vAlign w:val="center"/>
          </w:tcPr>
          <w:p w14:paraId="71FF5D93" w14:textId="77777777" w:rsidR="00D72AFF" w:rsidRPr="00D72AFF" w:rsidRDefault="00D72AFF" w:rsidP="00DD08F7">
            <w:pPr>
              <w:jc w:val="center"/>
              <w:rPr>
                <w:rFonts w:ascii="Arial" w:hAnsi="Arial" w:cs="Arial"/>
                <w:sz w:val="20"/>
              </w:rPr>
            </w:pPr>
            <w:r w:rsidRPr="00D72AFF">
              <w:rPr>
                <w:rFonts w:ascii="Arial" w:hAnsi="Arial" w:cs="Arial"/>
                <w:sz w:val="20"/>
              </w:rPr>
              <w:t>1</w:t>
            </w:r>
          </w:p>
        </w:tc>
        <w:tc>
          <w:tcPr>
            <w:tcW w:w="8080" w:type="dxa"/>
            <w:vAlign w:val="center"/>
          </w:tcPr>
          <w:p w14:paraId="6CB5D4F3" w14:textId="77777777" w:rsidR="00D72AFF" w:rsidRPr="00D72AFF" w:rsidRDefault="00D72AFF" w:rsidP="00DD08F7">
            <w:pPr>
              <w:jc w:val="both"/>
              <w:rPr>
                <w:rFonts w:ascii="Arial" w:hAnsi="Arial" w:cs="Arial"/>
                <w:sz w:val="20"/>
              </w:rPr>
            </w:pPr>
            <w:r w:rsidRPr="00D72AFF">
              <w:rPr>
                <w:rFonts w:ascii="Arial" w:hAnsi="Arial" w:cs="Arial"/>
                <w:sz w:val="20"/>
              </w:rPr>
              <w:t>Moduł rejestracji korespondencji radiowej musi posiadać niezależne od dysku systemu operacyjnego dyski do zapisu rozmów. Dyski muszą posiadać interfejs SATA. Po wymianie obu dysków na fabrycznie nowe (tzn. nie zawierające żadnego dodatkowego oprogramowania) moduł musi automatycznie przygotować je i rozpocząć z nimi pracę. Dla uzyskania większego stopnia niezawodności sprzętu wymagane jest by rejestracja odbywała się niezależnie na 2 urządzeniach węzła łączności.</w:t>
            </w:r>
          </w:p>
        </w:tc>
      </w:tr>
      <w:tr w:rsidR="00D72AFF" w:rsidRPr="00D72AFF" w14:paraId="62957FBC" w14:textId="77777777" w:rsidTr="00DD08F7">
        <w:tc>
          <w:tcPr>
            <w:tcW w:w="567" w:type="dxa"/>
            <w:vAlign w:val="center"/>
          </w:tcPr>
          <w:p w14:paraId="1233A32E" w14:textId="77777777" w:rsidR="00D72AFF" w:rsidRPr="00D72AFF" w:rsidRDefault="00D72AFF" w:rsidP="00DD08F7">
            <w:pPr>
              <w:jc w:val="center"/>
              <w:rPr>
                <w:rFonts w:ascii="Arial" w:hAnsi="Arial" w:cs="Arial"/>
                <w:sz w:val="20"/>
              </w:rPr>
            </w:pPr>
            <w:r w:rsidRPr="00D72AFF">
              <w:rPr>
                <w:rFonts w:ascii="Arial" w:hAnsi="Arial" w:cs="Arial"/>
                <w:sz w:val="20"/>
              </w:rPr>
              <w:t>2</w:t>
            </w:r>
          </w:p>
        </w:tc>
        <w:tc>
          <w:tcPr>
            <w:tcW w:w="8080" w:type="dxa"/>
            <w:vAlign w:val="center"/>
          </w:tcPr>
          <w:p w14:paraId="6207DC26" w14:textId="77777777" w:rsidR="00D72AFF" w:rsidRPr="00D72AFF" w:rsidRDefault="00D72AFF" w:rsidP="00DD08F7">
            <w:pPr>
              <w:jc w:val="both"/>
              <w:rPr>
                <w:rFonts w:ascii="Arial" w:hAnsi="Arial" w:cs="Arial"/>
                <w:sz w:val="20"/>
              </w:rPr>
            </w:pPr>
            <w:r w:rsidRPr="00D72AFF">
              <w:rPr>
                <w:rFonts w:ascii="Arial" w:hAnsi="Arial" w:cs="Arial"/>
                <w:sz w:val="20"/>
              </w:rPr>
              <w:t xml:space="preserve">Moduł rejestracji korespondencji radiowej ma rejestrować treści rozmów radiowych prowadzonych na SKKM w postaci zapisu cyfrowego </w:t>
            </w:r>
          </w:p>
        </w:tc>
      </w:tr>
      <w:tr w:rsidR="00D72AFF" w:rsidRPr="00D72AFF" w14:paraId="45C24FB9" w14:textId="77777777" w:rsidTr="00DD08F7">
        <w:tc>
          <w:tcPr>
            <w:tcW w:w="567" w:type="dxa"/>
            <w:vAlign w:val="center"/>
          </w:tcPr>
          <w:p w14:paraId="1C5238A6" w14:textId="77777777" w:rsidR="00D72AFF" w:rsidRPr="00D72AFF" w:rsidRDefault="00D72AFF" w:rsidP="00DD08F7">
            <w:pPr>
              <w:jc w:val="center"/>
              <w:rPr>
                <w:rFonts w:ascii="Arial" w:hAnsi="Arial" w:cs="Arial"/>
                <w:sz w:val="20"/>
              </w:rPr>
            </w:pPr>
            <w:r w:rsidRPr="00D72AFF">
              <w:rPr>
                <w:rFonts w:ascii="Arial" w:hAnsi="Arial" w:cs="Arial"/>
                <w:sz w:val="20"/>
              </w:rPr>
              <w:t>3</w:t>
            </w:r>
          </w:p>
        </w:tc>
        <w:tc>
          <w:tcPr>
            <w:tcW w:w="8080" w:type="dxa"/>
            <w:vAlign w:val="center"/>
          </w:tcPr>
          <w:p w14:paraId="1953FA9E" w14:textId="77777777" w:rsidR="00D72AFF" w:rsidRPr="00D72AFF" w:rsidRDefault="00D72AFF" w:rsidP="00DD08F7">
            <w:pPr>
              <w:jc w:val="both"/>
              <w:rPr>
                <w:rFonts w:ascii="Arial" w:hAnsi="Arial" w:cs="Arial"/>
                <w:sz w:val="20"/>
              </w:rPr>
            </w:pPr>
            <w:r w:rsidRPr="00D72AFF">
              <w:rPr>
                <w:rFonts w:ascii="Arial" w:hAnsi="Arial" w:cs="Arial"/>
                <w:sz w:val="20"/>
              </w:rPr>
              <w:t xml:space="preserve">Moduł rejestracji korespondencji radiowej ma rejestrować całą korespondencję prowadzoną za pośrednictwem konsol i wyniesionych paneli sterowania radiotelefonów stacjonarnych. </w:t>
            </w:r>
          </w:p>
        </w:tc>
      </w:tr>
      <w:tr w:rsidR="00D72AFF" w:rsidRPr="00D72AFF" w14:paraId="4F1BD80A" w14:textId="77777777" w:rsidTr="00DD08F7">
        <w:tc>
          <w:tcPr>
            <w:tcW w:w="567" w:type="dxa"/>
            <w:vAlign w:val="center"/>
          </w:tcPr>
          <w:p w14:paraId="4A793B42" w14:textId="77777777" w:rsidR="00D72AFF" w:rsidRPr="00D72AFF" w:rsidRDefault="00D72AFF" w:rsidP="00DD08F7">
            <w:pPr>
              <w:jc w:val="center"/>
              <w:rPr>
                <w:rFonts w:ascii="Arial" w:hAnsi="Arial" w:cs="Arial"/>
                <w:sz w:val="20"/>
              </w:rPr>
            </w:pPr>
            <w:r w:rsidRPr="00D72AFF">
              <w:rPr>
                <w:rFonts w:ascii="Arial" w:hAnsi="Arial" w:cs="Arial"/>
                <w:sz w:val="20"/>
              </w:rPr>
              <w:t>4</w:t>
            </w:r>
          </w:p>
        </w:tc>
        <w:tc>
          <w:tcPr>
            <w:tcW w:w="8080" w:type="dxa"/>
            <w:vAlign w:val="center"/>
          </w:tcPr>
          <w:p w14:paraId="27E31EA8" w14:textId="77777777" w:rsidR="00D72AFF" w:rsidRPr="00D72AFF" w:rsidRDefault="00D72AFF" w:rsidP="00DD08F7">
            <w:pPr>
              <w:jc w:val="both"/>
              <w:rPr>
                <w:rFonts w:ascii="Arial" w:hAnsi="Arial" w:cs="Arial"/>
                <w:sz w:val="20"/>
              </w:rPr>
            </w:pPr>
            <w:r w:rsidRPr="00D72AFF">
              <w:rPr>
                <w:rFonts w:ascii="Arial" w:hAnsi="Arial" w:cs="Arial"/>
                <w:sz w:val="20"/>
              </w:rPr>
              <w:t>Moduł rejestracji korespondencji ma zapewnić ochronę danych oraz kontrolę dostępu do zapisanych informacji na podstawie systemu haseł i uprawnień.</w:t>
            </w:r>
          </w:p>
        </w:tc>
      </w:tr>
      <w:tr w:rsidR="00D72AFF" w:rsidRPr="00D72AFF" w14:paraId="4DB4FBA9" w14:textId="77777777" w:rsidTr="00DD08F7">
        <w:tc>
          <w:tcPr>
            <w:tcW w:w="567" w:type="dxa"/>
            <w:vAlign w:val="center"/>
          </w:tcPr>
          <w:p w14:paraId="7A3BDCA2" w14:textId="77777777" w:rsidR="00D72AFF" w:rsidRPr="00D72AFF" w:rsidRDefault="00D72AFF" w:rsidP="00DD08F7">
            <w:pPr>
              <w:jc w:val="center"/>
              <w:rPr>
                <w:rFonts w:ascii="Arial" w:hAnsi="Arial" w:cs="Arial"/>
                <w:sz w:val="20"/>
              </w:rPr>
            </w:pPr>
            <w:r w:rsidRPr="00D72AFF">
              <w:rPr>
                <w:rFonts w:ascii="Arial" w:hAnsi="Arial" w:cs="Arial"/>
                <w:sz w:val="20"/>
              </w:rPr>
              <w:t>5</w:t>
            </w:r>
          </w:p>
        </w:tc>
        <w:tc>
          <w:tcPr>
            <w:tcW w:w="8080" w:type="dxa"/>
            <w:vAlign w:val="center"/>
          </w:tcPr>
          <w:p w14:paraId="658C2D5B"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Moduł rejestracji korespondencji ma umożliwiać kontrolny odczyt danych (przez autoryzowanych użytkowników) w celu sprawdzenia stanu rejestracji.</w:t>
            </w:r>
          </w:p>
        </w:tc>
      </w:tr>
      <w:tr w:rsidR="00D72AFF" w:rsidRPr="00D72AFF" w14:paraId="34A0FF4A" w14:textId="77777777" w:rsidTr="00DD08F7">
        <w:tc>
          <w:tcPr>
            <w:tcW w:w="567" w:type="dxa"/>
            <w:vAlign w:val="center"/>
          </w:tcPr>
          <w:p w14:paraId="3327690C" w14:textId="77777777" w:rsidR="00D72AFF" w:rsidRPr="00D72AFF" w:rsidRDefault="00D72AFF" w:rsidP="00DD08F7">
            <w:pPr>
              <w:jc w:val="center"/>
              <w:rPr>
                <w:rFonts w:ascii="Arial" w:hAnsi="Arial" w:cs="Arial"/>
                <w:sz w:val="20"/>
              </w:rPr>
            </w:pPr>
            <w:r w:rsidRPr="00D72AFF">
              <w:rPr>
                <w:rFonts w:ascii="Arial" w:hAnsi="Arial" w:cs="Arial"/>
                <w:sz w:val="20"/>
              </w:rPr>
              <w:t>6</w:t>
            </w:r>
          </w:p>
        </w:tc>
        <w:tc>
          <w:tcPr>
            <w:tcW w:w="8080" w:type="dxa"/>
            <w:vAlign w:val="center"/>
          </w:tcPr>
          <w:p w14:paraId="09F5C55C" w14:textId="77777777" w:rsidR="00D72AFF" w:rsidRPr="00D72AFF" w:rsidRDefault="00D72AFF" w:rsidP="00DD08F7">
            <w:pPr>
              <w:jc w:val="both"/>
              <w:rPr>
                <w:rFonts w:ascii="Arial" w:hAnsi="Arial" w:cs="Arial"/>
                <w:sz w:val="20"/>
              </w:rPr>
            </w:pPr>
            <w:r w:rsidRPr="00D72AFF">
              <w:rPr>
                <w:rFonts w:ascii="Arial" w:hAnsi="Arial" w:cs="Arial"/>
                <w:sz w:val="20"/>
              </w:rPr>
              <w:t>Łączny czas nagrań na dysku rejestratora bez „nadpisywania” nie powinien być krótszy niż 36 m-cy.</w:t>
            </w:r>
          </w:p>
        </w:tc>
      </w:tr>
      <w:tr w:rsidR="00D72AFF" w:rsidRPr="00D72AFF" w14:paraId="699F198D" w14:textId="77777777" w:rsidTr="00DD08F7">
        <w:tc>
          <w:tcPr>
            <w:tcW w:w="567" w:type="dxa"/>
            <w:vAlign w:val="center"/>
          </w:tcPr>
          <w:p w14:paraId="1F6E7B73" w14:textId="77777777" w:rsidR="00D72AFF" w:rsidRPr="00D72AFF" w:rsidRDefault="00D72AFF" w:rsidP="00DD08F7">
            <w:pPr>
              <w:jc w:val="center"/>
              <w:rPr>
                <w:rFonts w:ascii="Arial" w:hAnsi="Arial" w:cs="Arial"/>
                <w:sz w:val="20"/>
              </w:rPr>
            </w:pPr>
            <w:r w:rsidRPr="00D72AFF">
              <w:rPr>
                <w:rFonts w:ascii="Arial" w:hAnsi="Arial" w:cs="Arial"/>
                <w:sz w:val="20"/>
              </w:rPr>
              <w:t>7</w:t>
            </w:r>
          </w:p>
        </w:tc>
        <w:tc>
          <w:tcPr>
            <w:tcW w:w="8080" w:type="dxa"/>
            <w:vAlign w:val="center"/>
          </w:tcPr>
          <w:p w14:paraId="6C829BC7" w14:textId="77777777" w:rsidR="00D72AFF" w:rsidRPr="00D72AFF" w:rsidRDefault="00D72AFF" w:rsidP="00DD08F7">
            <w:pPr>
              <w:jc w:val="both"/>
              <w:rPr>
                <w:rFonts w:ascii="Arial" w:hAnsi="Arial" w:cs="Arial"/>
                <w:sz w:val="20"/>
              </w:rPr>
            </w:pPr>
            <w:r w:rsidRPr="00D72AFF">
              <w:rPr>
                <w:rFonts w:ascii="Arial" w:hAnsi="Arial" w:cs="Arial"/>
                <w:sz w:val="20"/>
              </w:rPr>
              <w:t>Moduł rejestracji korespondencji ma umożliwić wykonanie kopii wybranych przez uprawnionego operatora całości lub fragmentów zapisu w postaci pliku audio w formacie .wav, oraz jeden z wymienionych: pcm lub .mp3.</w:t>
            </w:r>
          </w:p>
        </w:tc>
      </w:tr>
      <w:tr w:rsidR="00D72AFF" w:rsidRPr="00D72AFF" w14:paraId="58CE4F7A" w14:textId="77777777" w:rsidTr="00DD08F7">
        <w:tc>
          <w:tcPr>
            <w:tcW w:w="567" w:type="dxa"/>
            <w:vAlign w:val="center"/>
          </w:tcPr>
          <w:p w14:paraId="17A42498" w14:textId="77777777" w:rsidR="00D72AFF" w:rsidRPr="00D72AFF" w:rsidRDefault="00D72AFF" w:rsidP="00DD08F7">
            <w:pPr>
              <w:jc w:val="center"/>
              <w:rPr>
                <w:rFonts w:ascii="Arial" w:hAnsi="Arial" w:cs="Arial"/>
                <w:sz w:val="20"/>
              </w:rPr>
            </w:pPr>
            <w:r w:rsidRPr="00D72AFF">
              <w:rPr>
                <w:rFonts w:ascii="Arial" w:hAnsi="Arial" w:cs="Arial"/>
                <w:sz w:val="20"/>
              </w:rPr>
              <w:t>8</w:t>
            </w:r>
          </w:p>
        </w:tc>
        <w:tc>
          <w:tcPr>
            <w:tcW w:w="8080" w:type="dxa"/>
            <w:vAlign w:val="center"/>
          </w:tcPr>
          <w:p w14:paraId="0F1CA40D"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Moduł rejestracji korespondencji ma zapewniać archiwizację i odsłuch zapisanych danych, na co najmniej 4 wskazanych komputerach PC lub zasobach sieciowych w sieci LAN, WAN zamawiającego.</w:t>
            </w:r>
          </w:p>
        </w:tc>
      </w:tr>
      <w:tr w:rsidR="00D72AFF" w:rsidRPr="00D72AFF" w14:paraId="345E3042" w14:textId="77777777" w:rsidTr="00DD08F7">
        <w:tc>
          <w:tcPr>
            <w:tcW w:w="567" w:type="dxa"/>
            <w:vAlign w:val="center"/>
          </w:tcPr>
          <w:p w14:paraId="7DCBE378" w14:textId="77777777" w:rsidR="00D72AFF" w:rsidRPr="00D72AFF" w:rsidRDefault="00D72AFF" w:rsidP="00DD08F7">
            <w:pPr>
              <w:jc w:val="center"/>
              <w:rPr>
                <w:rFonts w:ascii="Arial" w:hAnsi="Arial" w:cs="Arial"/>
                <w:sz w:val="20"/>
              </w:rPr>
            </w:pPr>
            <w:r w:rsidRPr="00D72AFF">
              <w:rPr>
                <w:rFonts w:ascii="Arial" w:hAnsi="Arial" w:cs="Arial"/>
                <w:sz w:val="20"/>
              </w:rPr>
              <w:t>9</w:t>
            </w:r>
          </w:p>
        </w:tc>
        <w:tc>
          <w:tcPr>
            <w:tcW w:w="8080" w:type="dxa"/>
            <w:vAlign w:val="center"/>
          </w:tcPr>
          <w:p w14:paraId="11E25EDE"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Moduł rejestracji korespondencji powinien umożliwiać odsłuch rozmów poprzez sieć LAN z użyciem dedykowanej aplikacji, bez ograniczenia liczby licencji. Aktualizacja oprogramowania zapewniona min. przez okres gwarancji </w:t>
            </w:r>
          </w:p>
        </w:tc>
      </w:tr>
      <w:tr w:rsidR="00D72AFF" w:rsidRPr="00D72AFF" w14:paraId="5610A34B" w14:textId="77777777" w:rsidTr="00DD08F7">
        <w:trPr>
          <w:trHeight w:val="462"/>
        </w:trPr>
        <w:tc>
          <w:tcPr>
            <w:tcW w:w="567" w:type="dxa"/>
            <w:vAlign w:val="center"/>
          </w:tcPr>
          <w:p w14:paraId="1C6E2401" w14:textId="77777777" w:rsidR="00D72AFF" w:rsidRPr="00D72AFF" w:rsidRDefault="00D72AFF" w:rsidP="00DD08F7">
            <w:pPr>
              <w:jc w:val="center"/>
              <w:rPr>
                <w:rFonts w:ascii="Arial" w:hAnsi="Arial" w:cs="Arial"/>
                <w:sz w:val="20"/>
              </w:rPr>
            </w:pPr>
            <w:r w:rsidRPr="00D72AFF">
              <w:rPr>
                <w:rFonts w:ascii="Arial" w:hAnsi="Arial" w:cs="Arial"/>
                <w:sz w:val="20"/>
              </w:rPr>
              <w:t>10</w:t>
            </w:r>
          </w:p>
        </w:tc>
        <w:tc>
          <w:tcPr>
            <w:tcW w:w="8080" w:type="dxa"/>
            <w:vAlign w:val="center"/>
          </w:tcPr>
          <w:p w14:paraId="4867ED8A"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Moduł rejestracji korespondencji ma umożliwiać administrowanie oraz zdalny nadzór nad nagraniami i urządzeniami rejestrującymi poprzez sieć LAN/WAN.</w:t>
            </w:r>
          </w:p>
        </w:tc>
      </w:tr>
      <w:tr w:rsidR="00D72AFF" w:rsidRPr="00D72AFF" w14:paraId="41BB9EC0" w14:textId="77777777" w:rsidTr="00DD08F7">
        <w:tc>
          <w:tcPr>
            <w:tcW w:w="567" w:type="dxa"/>
            <w:vAlign w:val="center"/>
          </w:tcPr>
          <w:p w14:paraId="57555E1E" w14:textId="77777777" w:rsidR="00D72AFF" w:rsidRPr="00D72AFF" w:rsidRDefault="00D72AFF" w:rsidP="00DD08F7">
            <w:pPr>
              <w:jc w:val="center"/>
              <w:rPr>
                <w:rFonts w:ascii="Arial" w:hAnsi="Arial" w:cs="Arial"/>
                <w:sz w:val="20"/>
              </w:rPr>
            </w:pPr>
            <w:r w:rsidRPr="00D72AFF">
              <w:rPr>
                <w:rFonts w:ascii="Arial" w:hAnsi="Arial" w:cs="Arial"/>
                <w:sz w:val="20"/>
              </w:rPr>
              <w:t>11</w:t>
            </w:r>
          </w:p>
        </w:tc>
        <w:tc>
          <w:tcPr>
            <w:tcW w:w="8080" w:type="dxa"/>
            <w:vAlign w:val="center"/>
          </w:tcPr>
          <w:p w14:paraId="010897FE"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Ma zostać zapewniony brak bezpośredniego dostępu do sytemu plików dla modułu rejestracji korespondencji (rejestratora).</w:t>
            </w:r>
          </w:p>
        </w:tc>
      </w:tr>
      <w:tr w:rsidR="00D72AFF" w:rsidRPr="00D72AFF" w14:paraId="0CD52191" w14:textId="77777777" w:rsidTr="00DD08F7">
        <w:tc>
          <w:tcPr>
            <w:tcW w:w="567" w:type="dxa"/>
            <w:vAlign w:val="center"/>
          </w:tcPr>
          <w:p w14:paraId="55C5FD6C" w14:textId="77777777" w:rsidR="00D72AFF" w:rsidRPr="00D72AFF" w:rsidRDefault="00D72AFF" w:rsidP="00DD08F7">
            <w:pPr>
              <w:jc w:val="center"/>
              <w:rPr>
                <w:rFonts w:ascii="Arial" w:hAnsi="Arial" w:cs="Arial"/>
                <w:sz w:val="20"/>
              </w:rPr>
            </w:pPr>
            <w:r w:rsidRPr="00D72AFF">
              <w:rPr>
                <w:rFonts w:ascii="Arial" w:hAnsi="Arial" w:cs="Arial"/>
                <w:sz w:val="20"/>
              </w:rPr>
              <w:t>12</w:t>
            </w:r>
          </w:p>
        </w:tc>
        <w:tc>
          <w:tcPr>
            <w:tcW w:w="8080" w:type="dxa"/>
            <w:vAlign w:val="center"/>
          </w:tcPr>
          <w:p w14:paraId="2797FD17"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Ma być możliwy odsłuch rozmowy niezależnie od jej rejestracji w danym momencie.</w:t>
            </w:r>
          </w:p>
        </w:tc>
      </w:tr>
      <w:tr w:rsidR="00D72AFF" w:rsidRPr="00D72AFF" w14:paraId="096F6FD8" w14:textId="77777777" w:rsidTr="00DD08F7">
        <w:tc>
          <w:tcPr>
            <w:tcW w:w="567" w:type="dxa"/>
            <w:vAlign w:val="center"/>
          </w:tcPr>
          <w:p w14:paraId="677572B8" w14:textId="77777777" w:rsidR="00D72AFF" w:rsidRPr="00D72AFF" w:rsidRDefault="00D72AFF" w:rsidP="00DD08F7">
            <w:pPr>
              <w:jc w:val="center"/>
              <w:rPr>
                <w:rFonts w:ascii="Arial" w:hAnsi="Arial" w:cs="Arial"/>
                <w:sz w:val="20"/>
              </w:rPr>
            </w:pPr>
            <w:r w:rsidRPr="00D72AFF">
              <w:rPr>
                <w:rFonts w:ascii="Arial" w:hAnsi="Arial" w:cs="Arial"/>
                <w:sz w:val="20"/>
              </w:rPr>
              <w:t>13</w:t>
            </w:r>
          </w:p>
        </w:tc>
        <w:tc>
          <w:tcPr>
            <w:tcW w:w="8080" w:type="dxa"/>
            <w:vAlign w:val="center"/>
          </w:tcPr>
          <w:p w14:paraId="1FBEDBC8"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Moduł rejestracji korespondencji ma zapewniać możliwość na</w:t>
            </w:r>
          </w:p>
          <w:p w14:paraId="78024073"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miastowego raportowania o błędach lub awariach i sygnalizować awarię w aplikacji operatorskiej zainstalowanej na dostarczonych konsolach.</w:t>
            </w:r>
          </w:p>
        </w:tc>
      </w:tr>
      <w:tr w:rsidR="00D72AFF" w:rsidRPr="00D72AFF" w14:paraId="6A13688B" w14:textId="77777777" w:rsidTr="00DD08F7">
        <w:tc>
          <w:tcPr>
            <w:tcW w:w="567" w:type="dxa"/>
            <w:vAlign w:val="center"/>
          </w:tcPr>
          <w:p w14:paraId="132272E2" w14:textId="77777777" w:rsidR="00D72AFF" w:rsidRPr="00D72AFF" w:rsidRDefault="00D72AFF" w:rsidP="00DD08F7">
            <w:pPr>
              <w:jc w:val="center"/>
              <w:rPr>
                <w:rFonts w:ascii="Arial" w:hAnsi="Arial" w:cs="Arial"/>
                <w:sz w:val="20"/>
              </w:rPr>
            </w:pPr>
            <w:r w:rsidRPr="00D72AFF">
              <w:rPr>
                <w:rFonts w:ascii="Arial" w:hAnsi="Arial" w:cs="Arial"/>
                <w:sz w:val="20"/>
              </w:rPr>
              <w:t>14</w:t>
            </w:r>
          </w:p>
        </w:tc>
        <w:tc>
          <w:tcPr>
            <w:tcW w:w="8080" w:type="dxa"/>
            <w:vAlign w:val="center"/>
          </w:tcPr>
          <w:p w14:paraId="2B9E1188"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W przypadku przerwy w zasilaniu moduł rejestracji korespondencji po odzyskaniu zasilania ma samodzielnie powrócić do normalnej bezobsługowej pracy.</w:t>
            </w:r>
          </w:p>
        </w:tc>
      </w:tr>
      <w:tr w:rsidR="00D72AFF" w:rsidRPr="00D72AFF" w14:paraId="7F1DBDA3" w14:textId="77777777" w:rsidTr="00DD08F7">
        <w:tc>
          <w:tcPr>
            <w:tcW w:w="567" w:type="dxa"/>
            <w:vAlign w:val="center"/>
          </w:tcPr>
          <w:p w14:paraId="059E8A0C" w14:textId="77777777" w:rsidR="00D72AFF" w:rsidRPr="00D72AFF" w:rsidRDefault="00D72AFF" w:rsidP="00DD08F7">
            <w:pPr>
              <w:jc w:val="center"/>
              <w:rPr>
                <w:rFonts w:ascii="Arial" w:hAnsi="Arial" w:cs="Arial"/>
                <w:sz w:val="20"/>
              </w:rPr>
            </w:pPr>
            <w:r w:rsidRPr="00D72AFF">
              <w:rPr>
                <w:rFonts w:ascii="Arial" w:hAnsi="Arial" w:cs="Arial"/>
                <w:sz w:val="20"/>
              </w:rPr>
              <w:t>15</w:t>
            </w:r>
          </w:p>
        </w:tc>
        <w:tc>
          <w:tcPr>
            <w:tcW w:w="8080" w:type="dxa"/>
            <w:vAlign w:val="center"/>
          </w:tcPr>
          <w:p w14:paraId="2E2290E7"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Ma być zapewniona obsługa min. sygnalizacji SIP, SCCP, H.323 z możliwością wyzwalania rejestracji.</w:t>
            </w:r>
          </w:p>
        </w:tc>
      </w:tr>
      <w:tr w:rsidR="00D72AFF" w:rsidRPr="00D72AFF" w14:paraId="157C46E4" w14:textId="77777777" w:rsidTr="00DD08F7">
        <w:tc>
          <w:tcPr>
            <w:tcW w:w="567" w:type="dxa"/>
            <w:vAlign w:val="center"/>
          </w:tcPr>
          <w:p w14:paraId="3301209C" w14:textId="77777777" w:rsidR="00D72AFF" w:rsidRPr="00D72AFF" w:rsidRDefault="00D72AFF" w:rsidP="00DD08F7">
            <w:pPr>
              <w:jc w:val="center"/>
              <w:rPr>
                <w:rFonts w:ascii="Arial" w:hAnsi="Arial" w:cs="Arial"/>
                <w:sz w:val="20"/>
              </w:rPr>
            </w:pPr>
            <w:r w:rsidRPr="00D72AFF">
              <w:rPr>
                <w:rFonts w:ascii="Arial" w:hAnsi="Arial" w:cs="Arial"/>
                <w:sz w:val="20"/>
              </w:rPr>
              <w:t>16</w:t>
            </w:r>
          </w:p>
        </w:tc>
        <w:tc>
          <w:tcPr>
            <w:tcW w:w="8080" w:type="dxa"/>
            <w:vAlign w:val="center"/>
          </w:tcPr>
          <w:p w14:paraId="4D4CC707"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Ma być zapewniony dostęp do nagrań przez WWW</w:t>
            </w:r>
          </w:p>
        </w:tc>
      </w:tr>
      <w:tr w:rsidR="00D72AFF" w:rsidRPr="00D72AFF" w14:paraId="4682ACB5" w14:textId="77777777" w:rsidTr="00DD08F7">
        <w:tc>
          <w:tcPr>
            <w:tcW w:w="567" w:type="dxa"/>
            <w:vAlign w:val="center"/>
          </w:tcPr>
          <w:p w14:paraId="5BB84928" w14:textId="77777777" w:rsidR="00D72AFF" w:rsidRPr="00D72AFF" w:rsidRDefault="00D72AFF" w:rsidP="00DD08F7">
            <w:pPr>
              <w:jc w:val="center"/>
              <w:rPr>
                <w:rFonts w:ascii="Arial" w:hAnsi="Arial" w:cs="Arial"/>
                <w:sz w:val="20"/>
              </w:rPr>
            </w:pPr>
            <w:r w:rsidRPr="00D72AFF">
              <w:rPr>
                <w:rFonts w:ascii="Arial" w:hAnsi="Arial" w:cs="Arial"/>
                <w:sz w:val="20"/>
              </w:rPr>
              <w:t>17</w:t>
            </w:r>
          </w:p>
        </w:tc>
        <w:tc>
          <w:tcPr>
            <w:tcW w:w="8080" w:type="dxa"/>
            <w:vAlign w:val="center"/>
          </w:tcPr>
          <w:p w14:paraId="47DB6370"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Możliwość stosowania różnych technik dołączania rejestratorów do strumienia danych: porty dedykowane (SPAN), praca na strumieniu nieprzełączanym.</w:t>
            </w:r>
          </w:p>
        </w:tc>
      </w:tr>
      <w:tr w:rsidR="00D72AFF" w:rsidRPr="00D72AFF" w14:paraId="35B9F202" w14:textId="77777777" w:rsidTr="00DD08F7">
        <w:trPr>
          <w:trHeight w:val="190"/>
        </w:trPr>
        <w:tc>
          <w:tcPr>
            <w:tcW w:w="567" w:type="dxa"/>
            <w:vAlign w:val="center"/>
          </w:tcPr>
          <w:p w14:paraId="79F0555F" w14:textId="7753FA03" w:rsidR="00D72AFF" w:rsidRPr="00D72AFF" w:rsidRDefault="00355D7C" w:rsidP="00DD08F7">
            <w:pPr>
              <w:jc w:val="center"/>
              <w:rPr>
                <w:rFonts w:ascii="Arial" w:hAnsi="Arial" w:cs="Arial"/>
                <w:sz w:val="20"/>
              </w:rPr>
            </w:pPr>
            <w:r>
              <w:rPr>
                <w:rFonts w:ascii="Arial" w:hAnsi="Arial" w:cs="Arial"/>
                <w:sz w:val="20"/>
              </w:rPr>
              <w:t>18</w:t>
            </w:r>
          </w:p>
        </w:tc>
        <w:tc>
          <w:tcPr>
            <w:tcW w:w="8080" w:type="dxa"/>
            <w:vAlign w:val="center"/>
          </w:tcPr>
          <w:p w14:paraId="14082309"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Oprogramowanie rejestratora ma umożliwiać wyszukiwanie korespondencji radiowej wg min. następujących filtrów:</w:t>
            </w:r>
          </w:p>
          <w:p w14:paraId="1734DE1F"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 data i godzina nagrania,</w:t>
            </w:r>
          </w:p>
          <w:p w14:paraId="567D8DB4"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 oznaczenie kanału radiowego,</w:t>
            </w:r>
          </w:p>
          <w:p w14:paraId="29B21885" w14:textId="4E2F1778"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 nazwy radiotelefonu w </w:t>
            </w:r>
            <w:r w:rsidR="0069186F">
              <w:rPr>
                <w:rFonts w:ascii="Arial" w:eastAsia="Calibri" w:hAnsi="Arial" w:cs="Arial"/>
                <w:sz w:val="20"/>
              </w:rPr>
              <w:t>ZSŁR</w:t>
            </w:r>
            <w:r w:rsidRPr="00D72AFF">
              <w:rPr>
                <w:rFonts w:ascii="Arial" w:eastAsia="Calibri" w:hAnsi="Arial" w:cs="Arial"/>
                <w:sz w:val="20"/>
              </w:rPr>
              <w:t xml:space="preserve"> na którym była prowadzona rozmowa,</w:t>
            </w:r>
          </w:p>
          <w:p w14:paraId="30636FE6"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 użytkownika zalogowanego do aplikacji operatorskiej  na konsoli</w:t>
            </w:r>
          </w:p>
          <w:p w14:paraId="71C88C44"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Oprogramowanie ma umożliwiać wybór filtrów w sposób pojedynczy lub łączony z możliwością wyboru wszystkich. </w:t>
            </w:r>
          </w:p>
        </w:tc>
      </w:tr>
      <w:tr w:rsidR="00D72AFF" w:rsidRPr="00D72AFF" w14:paraId="20184357" w14:textId="77777777" w:rsidTr="00DD08F7">
        <w:trPr>
          <w:trHeight w:val="190"/>
        </w:trPr>
        <w:tc>
          <w:tcPr>
            <w:tcW w:w="567" w:type="dxa"/>
            <w:vAlign w:val="center"/>
          </w:tcPr>
          <w:p w14:paraId="39860062" w14:textId="6BAB436B" w:rsidR="00D72AFF" w:rsidRPr="00D72AFF" w:rsidRDefault="00355D7C" w:rsidP="00DD08F7">
            <w:pPr>
              <w:jc w:val="center"/>
              <w:rPr>
                <w:rFonts w:ascii="Arial" w:hAnsi="Arial" w:cs="Arial"/>
                <w:sz w:val="20"/>
              </w:rPr>
            </w:pPr>
            <w:r>
              <w:rPr>
                <w:rFonts w:ascii="Arial" w:hAnsi="Arial" w:cs="Arial"/>
                <w:sz w:val="20"/>
              </w:rPr>
              <w:t>19</w:t>
            </w:r>
          </w:p>
        </w:tc>
        <w:tc>
          <w:tcPr>
            <w:tcW w:w="8080" w:type="dxa"/>
            <w:vAlign w:val="center"/>
          </w:tcPr>
          <w:p w14:paraId="64C97848"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Należy dostarczyć wymaganą licencję dla systemu operacyjnego urządzenia – jeżeli nie jest wymagana (tzw. Licencja OPEN SOURCE) w dokumentacji należy zawrzeć informację o sposobie licencjonowania, podać rodzaj, nazwę wersje systemu i zapewnić możliwość aktualizowania min. przez okres  gwarancji.</w:t>
            </w:r>
          </w:p>
        </w:tc>
      </w:tr>
    </w:tbl>
    <w:p w14:paraId="5DDC2AA2" w14:textId="77777777" w:rsidR="001A715C" w:rsidRDefault="001A715C" w:rsidP="001A715C">
      <w:pPr>
        <w:rPr>
          <w:rFonts w:ascii="Arial" w:eastAsia="Microsoft Sans Serif" w:hAnsi="Arial" w:cs="Arial"/>
          <w:sz w:val="20"/>
          <w:szCs w:val="20"/>
        </w:rPr>
      </w:pPr>
    </w:p>
    <w:p w14:paraId="625C745F" w14:textId="77777777" w:rsidR="00D72AFF" w:rsidRDefault="00D72AFF" w:rsidP="001A715C">
      <w:pPr>
        <w:rPr>
          <w:rFonts w:ascii="Arial" w:eastAsia="Microsoft Sans Serif" w:hAnsi="Arial" w:cs="Arial"/>
          <w:sz w:val="20"/>
          <w:szCs w:val="20"/>
        </w:rPr>
      </w:pPr>
    </w:p>
    <w:p w14:paraId="0FE95374" w14:textId="77777777" w:rsidR="00D72AFF" w:rsidRDefault="00D72AFF" w:rsidP="001A715C">
      <w:pPr>
        <w:rPr>
          <w:rFonts w:ascii="Arial" w:eastAsia="Microsoft Sans Serif" w:hAnsi="Arial" w:cs="Arial"/>
          <w:sz w:val="20"/>
          <w:szCs w:val="20"/>
        </w:rPr>
      </w:pPr>
    </w:p>
    <w:p w14:paraId="3F398724" w14:textId="77777777" w:rsidR="00342B33" w:rsidRDefault="00342B33" w:rsidP="001A715C">
      <w:pPr>
        <w:rPr>
          <w:rFonts w:ascii="Arial" w:eastAsia="Microsoft Sans Serif" w:hAnsi="Arial" w:cs="Arial"/>
          <w:sz w:val="20"/>
          <w:szCs w:val="20"/>
        </w:rPr>
      </w:pPr>
    </w:p>
    <w:p w14:paraId="1D0241D4" w14:textId="77777777" w:rsidR="00342B33" w:rsidRDefault="00342B33" w:rsidP="001A715C">
      <w:pPr>
        <w:rPr>
          <w:rFonts w:ascii="Arial" w:eastAsia="Microsoft Sans Serif" w:hAnsi="Arial" w:cs="Arial"/>
          <w:sz w:val="20"/>
          <w:szCs w:val="20"/>
        </w:rPr>
      </w:pPr>
    </w:p>
    <w:p w14:paraId="7AA41C02" w14:textId="77777777" w:rsidR="00342B33" w:rsidRDefault="00342B33" w:rsidP="001A715C">
      <w:pPr>
        <w:rPr>
          <w:rFonts w:ascii="Arial" w:eastAsia="Microsoft Sans Serif" w:hAnsi="Arial" w:cs="Arial"/>
          <w:sz w:val="20"/>
          <w:szCs w:val="20"/>
        </w:rPr>
      </w:pPr>
    </w:p>
    <w:p w14:paraId="0533550C" w14:textId="77777777" w:rsidR="00D72AFF" w:rsidRDefault="00D72AFF" w:rsidP="001A715C">
      <w:pPr>
        <w:rPr>
          <w:rFonts w:ascii="Arial" w:eastAsia="Microsoft Sans Serif" w:hAnsi="Arial" w:cs="Arial"/>
          <w:sz w:val="20"/>
          <w:szCs w:val="20"/>
        </w:rPr>
      </w:pPr>
    </w:p>
    <w:p w14:paraId="1D5260EA" w14:textId="77777777" w:rsidR="00D72AFF" w:rsidRPr="001A715C" w:rsidRDefault="00D72AFF" w:rsidP="001A715C">
      <w:pPr>
        <w:rPr>
          <w:rFonts w:ascii="Arial" w:eastAsia="Microsoft Sans Serif" w:hAnsi="Arial" w:cs="Arial"/>
          <w:sz w:val="20"/>
          <w:szCs w:val="20"/>
        </w:rPr>
      </w:pPr>
    </w:p>
    <w:p w14:paraId="7C5CA348" w14:textId="77777777" w:rsidR="001A715C" w:rsidRDefault="001A715C" w:rsidP="00656F6E">
      <w:pPr>
        <w:pStyle w:val="Akapitzlist"/>
        <w:widowControl w:val="0"/>
        <w:numPr>
          <w:ilvl w:val="1"/>
          <w:numId w:val="64"/>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sz w:val="20"/>
          <w:szCs w:val="20"/>
        </w:rPr>
      </w:pPr>
      <w:r w:rsidRPr="00D72AFF">
        <w:rPr>
          <w:rFonts w:ascii="Arial" w:hAnsi="Arial" w:cs="Arial"/>
          <w:sz w:val="20"/>
          <w:szCs w:val="20"/>
        </w:rPr>
        <w:t xml:space="preserve">Konfiguracja aplikacji operatorskiej na konsoli ma zapewnić.  </w:t>
      </w:r>
    </w:p>
    <w:p w14:paraId="08F0FCCB" w14:textId="77777777" w:rsidR="00D72AFF" w:rsidRPr="00D72AFF" w:rsidRDefault="00D72AFF" w:rsidP="00D72AFF">
      <w:pPr>
        <w:widowControl w:val="0"/>
        <w:pBdr>
          <w:top w:val="none" w:sz="4" w:space="0" w:color="000000"/>
          <w:left w:val="none" w:sz="4" w:space="0" w:color="000000"/>
          <w:bottom w:val="none" w:sz="4" w:space="0" w:color="000000"/>
          <w:right w:val="none" w:sz="4" w:space="0" w:color="000000"/>
          <w:between w:val="none" w:sz="4" w:space="0" w:color="000000"/>
        </w:pBdr>
        <w:ind w:left="360"/>
        <w:rPr>
          <w:rFonts w:ascii="Arial" w:hAnsi="Arial" w:cs="Arial"/>
          <w:sz w:val="20"/>
          <w:szCs w:val="20"/>
        </w:rPr>
      </w:pPr>
    </w:p>
    <w:tbl>
      <w:tblPr>
        <w:tblStyle w:val="Tabela-Siatka"/>
        <w:tblW w:w="0" w:type="auto"/>
        <w:tblInd w:w="250" w:type="dxa"/>
        <w:tblLook w:val="04A0" w:firstRow="1" w:lastRow="0" w:firstColumn="1" w:lastColumn="0" w:noHBand="0" w:noVBand="1"/>
      </w:tblPr>
      <w:tblGrid>
        <w:gridCol w:w="567"/>
        <w:gridCol w:w="7938"/>
      </w:tblGrid>
      <w:tr w:rsidR="00D72AFF" w:rsidRPr="00D72AFF" w14:paraId="4E23D9CF" w14:textId="77777777" w:rsidTr="00DD08F7">
        <w:tc>
          <w:tcPr>
            <w:tcW w:w="567" w:type="dxa"/>
            <w:vAlign w:val="center"/>
          </w:tcPr>
          <w:p w14:paraId="201EA022" w14:textId="77777777" w:rsidR="00D72AFF" w:rsidRPr="00D72AFF" w:rsidRDefault="00D72AFF" w:rsidP="00DD08F7">
            <w:pPr>
              <w:jc w:val="center"/>
              <w:rPr>
                <w:rFonts w:ascii="Arial" w:hAnsi="Arial" w:cs="Arial"/>
                <w:b/>
                <w:sz w:val="20"/>
              </w:rPr>
            </w:pPr>
            <w:r w:rsidRPr="00D72AFF">
              <w:rPr>
                <w:rFonts w:ascii="Arial" w:hAnsi="Arial" w:cs="Arial"/>
                <w:b/>
                <w:sz w:val="20"/>
              </w:rPr>
              <w:t>Lp.</w:t>
            </w:r>
          </w:p>
        </w:tc>
        <w:tc>
          <w:tcPr>
            <w:tcW w:w="7938" w:type="dxa"/>
            <w:vAlign w:val="center"/>
          </w:tcPr>
          <w:p w14:paraId="51F20E85" w14:textId="77777777" w:rsidR="00D72AFF" w:rsidRPr="00D72AFF" w:rsidRDefault="00D72AFF" w:rsidP="00DD08F7">
            <w:pPr>
              <w:rPr>
                <w:rFonts w:ascii="Arial" w:hAnsi="Arial" w:cs="Arial"/>
                <w:b/>
                <w:sz w:val="20"/>
              </w:rPr>
            </w:pPr>
            <w:r w:rsidRPr="00D72AFF">
              <w:rPr>
                <w:rFonts w:ascii="Arial" w:hAnsi="Arial" w:cs="Arial"/>
                <w:b/>
                <w:sz w:val="20"/>
              </w:rPr>
              <w:t>Funkcjonalność minimalna</w:t>
            </w:r>
          </w:p>
        </w:tc>
      </w:tr>
      <w:tr w:rsidR="00D72AFF" w:rsidRPr="00D72AFF" w14:paraId="1E1DA6A0" w14:textId="77777777" w:rsidTr="00DD08F7">
        <w:tc>
          <w:tcPr>
            <w:tcW w:w="567" w:type="dxa"/>
            <w:vAlign w:val="center"/>
          </w:tcPr>
          <w:p w14:paraId="5067BDB4" w14:textId="77777777" w:rsidR="00D72AFF" w:rsidRPr="00D72AFF" w:rsidRDefault="00D72AFF" w:rsidP="00DD08F7">
            <w:pPr>
              <w:jc w:val="center"/>
              <w:rPr>
                <w:rFonts w:ascii="Arial" w:hAnsi="Arial" w:cs="Arial"/>
                <w:sz w:val="20"/>
              </w:rPr>
            </w:pPr>
            <w:r w:rsidRPr="00D72AFF">
              <w:rPr>
                <w:rFonts w:ascii="Arial" w:hAnsi="Arial" w:cs="Arial"/>
                <w:sz w:val="20"/>
              </w:rPr>
              <w:t>1</w:t>
            </w:r>
          </w:p>
        </w:tc>
        <w:tc>
          <w:tcPr>
            <w:tcW w:w="7938" w:type="dxa"/>
            <w:vAlign w:val="center"/>
          </w:tcPr>
          <w:p w14:paraId="36E5849F" w14:textId="5AF3CC33" w:rsidR="00D72AFF" w:rsidRPr="00D72AFF" w:rsidRDefault="00D72AFF" w:rsidP="00DD08F7">
            <w:pPr>
              <w:jc w:val="both"/>
              <w:rPr>
                <w:rFonts w:ascii="Arial" w:hAnsi="Arial" w:cs="Arial"/>
                <w:sz w:val="20"/>
              </w:rPr>
            </w:pPr>
            <w:r w:rsidRPr="00D72AFF">
              <w:rPr>
                <w:rFonts w:ascii="Arial" w:hAnsi="Arial" w:cs="Arial"/>
                <w:sz w:val="20"/>
              </w:rPr>
              <w:t xml:space="preserve">Do aplikacji operatorskiej mają być dostarczone wszystkie wymagane licencje potrzebne do prawidłowego działania </w:t>
            </w:r>
            <w:r w:rsidR="0069186F">
              <w:rPr>
                <w:rFonts w:ascii="Arial" w:hAnsi="Arial" w:cs="Arial"/>
                <w:sz w:val="20"/>
              </w:rPr>
              <w:t>ZSŁR</w:t>
            </w:r>
            <w:r w:rsidRPr="00D72AFF">
              <w:rPr>
                <w:rFonts w:ascii="Arial" w:hAnsi="Arial" w:cs="Arial"/>
                <w:sz w:val="20"/>
              </w:rPr>
              <w:t xml:space="preserve"> opisanego w OPZ.</w:t>
            </w:r>
          </w:p>
        </w:tc>
      </w:tr>
      <w:tr w:rsidR="00D72AFF" w:rsidRPr="00D72AFF" w14:paraId="59E8B131" w14:textId="77777777" w:rsidTr="00DD08F7">
        <w:tc>
          <w:tcPr>
            <w:tcW w:w="567" w:type="dxa"/>
            <w:vAlign w:val="center"/>
          </w:tcPr>
          <w:p w14:paraId="728DF9F3" w14:textId="77777777" w:rsidR="00D72AFF" w:rsidRPr="00D72AFF" w:rsidRDefault="00D72AFF" w:rsidP="00DD08F7">
            <w:pPr>
              <w:jc w:val="center"/>
              <w:rPr>
                <w:rFonts w:ascii="Arial" w:hAnsi="Arial" w:cs="Arial"/>
                <w:sz w:val="20"/>
              </w:rPr>
            </w:pPr>
            <w:r w:rsidRPr="00D72AFF">
              <w:rPr>
                <w:rFonts w:ascii="Arial" w:hAnsi="Arial" w:cs="Arial"/>
                <w:sz w:val="20"/>
              </w:rPr>
              <w:t>2</w:t>
            </w:r>
          </w:p>
        </w:tc>
        <w:tc>
          <w:tcPr>
            <w:tcW w:w="7938" w:type="dxa"/>
            <w:vAlign w:val="center"/>
          </w:tcPr>
          <w:p w14:paraId="4BBAD776"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Aplikacja operatorska ma obsługiwać możliwość jednoczesnego prowadzenia rozmowy z wykorzystaniem łącza radiowego i telefonicznego (prowadzenie podsłuchu radiowego i telefonicznego, w opcjach konfiguracji ma mieć możliwość automatycznego wyciszania radiotelefonów w momencie odebrania połączenia telefonicznego oraz ma mieć możliwość wyciszenia dowolnego radiotelefonu za pomocą klawisza z zachowaniem możliwości nadania treści korespondencji)</w:t>
            </w:r>
          </w:p>
        </w:tc>
      </w:tr>
      <w:tr w:rsidR="00D72AFF" w:rsidRPr="00D72AFF" w14:paraId="75A9C89E" w14:textId="77777777" w:rsidTr="00DD08F7">
        <w:tc>
          <w:tcPr>
            <w:tcW w:w="567" w:type="dxa"/>
            <w:vAlign w:val="center"/>
          </w:tcPr>
          <w:p w14:paraId="4EE29126" w14:textId="77777777" w:rsidR="00D72AFF" w:rsidRPr="00D72AFF" w:rsidRDefault="00D72AFF" w:rsidP="00DD08F7">
            <w:pPr>
              <w:jc w:val="center"/>
              <w:rPr>
                <w:rFonts w:ascii="Arial" w:hAnsi="Arial" w:cs="Arial"/>
                <w:sz w:val="20"/>
              </w:rPr>
            </w:pPr>
            <w:r w:rsidRPr="00D72AFF">
              <w:rPr>
                <w:rFonts w:ascii="Arial" w:hAnsi="Arial" w:cs="Arial"/>
                <w:sz w:val="20"/>
              </w:rPr>
              <w:t>3</w:t>
            </w:r>
          </w:p>
        </w:tc>
        <w:tc>
          <w:tcPr>
            <w:tcW w:w="7938" w:type="dxa"/>
            <w:vAlign w:val="center"/>
          </w:tcPr>
          <w:p w14:paraId="64E72B4E"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Aplikacja operatorska ma posiadać funkcje umożliwiające obsługę połączeń radiowych i monitoringu środków radiowych w zakresie:</w:t>
            </w:r>
          </w:p>
          <w:p w14:paraId="13753AA3" w14:textId="77777777" w:rsidR="00D72AFF" w:rsidRPr="00D72AFF" w:rsidRDefault="00D72AFF" w:rsidP="00DD08F7">
            <w:pPr>
              <w:jc w:val="both"/>
              <w:rPr>
                <w:rFonts w:ascii="Arial" w:hAnsi="Arial" w:cs="Arial"/>
                <w:sz w:val="20"/>
              </w:rPr>
            </w:pPr>
            <w:r w:rsidRPr="00D72AFF">
              <w:rPr>
                <w:rFonts w:ascii="Arial" w:hAnsi="Arial" w:cs="Arial"/>
                <w:sz w:val="20"/>
              </w:rPr>
              <w:t>kontroli stanu środków radiowych (awaria, poprawna praca, ustawione parametry – oznaczenie kanału, moc - wysoka i niska, skaning),</w:t>
            </w:r>
          </w:p>
          <w:p w14:paraId="135736E4" w14:textId="77777777" w:rsidR="00D72AFF" w:rsidRPr="00D72AFF" w:rsidRDefault="00D72AFF" w:rsidP="00DD08F7">
            <w:pPr>
              <w:jc w:val="both"/>
              <w:rPr>
                <w:rFonts w:ascii="Arial" w:hAnsi="Arial" w:cs="Arial"/>
                <w:sz w:val="20"/>
              </w:rPr>
            </w:pPr>
            <w:r w:rsidRPr="00D72AFF">
              <w:rPr>
                <w:rFonts w:ascii="Arial" w:hAnsi="Arial" w:cs="Arial"/>
                <w:sz w:val="20"/>
              </w:rPr>
              <w:t>wizualizacji nazw kanałów radiowych, nazwa ma być stale widoczna w polach oznaczających podłączone stacje radiowe,</w:t>
            </w:r>
          </w:p>
          <w:p w14:paraId="13E17ABC" w14:textId="77777777" w:rsidR="00D72AFF" w:rsidRPr="00D72AFF" w:rsidRDefault="00D72AFF" w:rsidP="00DD08F7">
            <w:pPr>
              <w:jc w:val="both"/>
              <w:rPr>
                <w:rFonts w:ascii="Arial" w:hAnsi="Arial" w:cs="Arial"/>
                <w:sz w:val="20"/>
              </w:rPr>
            </w:pPr>
            <w:r w:rsidRPr="00D72AFF">
              <w:rPr>
                <w:rFonts w:ascii="Arial" w:hAnsi="Arial" w:cs="Arial"/>
                <w:sz w:val="20"/>
              </w:rPr>
              <w:t>obserwacji stanu sygnałów nośnej wychodzącej i odbieranej na danym kanale radiowym (radiotelefonie),</w:t>
            </w:r>
          </w:p>
          <w:p w14:paraId="4C2E30B9" w14:textId="18954AD2" w:rsidR="00D72AFF" w:rsidRPr="00D72AFF" w:rsidRDefault="00D72AFF" w:rsidP="00DD08F7">
            <w:pPr>
              <w:jc w:val="both"/>
              <w:rPr>
                <w:rFonts w:ascii="Arial" w:hAnsi="Arial" w:cs="Arial"/>
                <w:sz w:val="20"/>
              </w:rPr>
            </w:pPr>
            <w:r w:rsidRPr="00D72AFF">
              <w:rPr>
                <w:rFonts w:ascii="Arial" w:hAnsi="Arial" w:cs="Arial"/>
                <w:sz w:val="20"/>
              </w:rPr>
              <w:t xml:space="preserve">ma być zapewniona obsługa trybu „crossband”  realizującego przekazywanie korespondencji pomiędzy radiotelefonami noszonymi i przewoźnymi  pracującymi na innych kanałach radiowych przez połączenie radiotelefonów stacjonarnych włączonych do </w:t>
            </w:r>
            <w:r w:rsidR="0069186F">
              <w:rPr>
                <w:rFonts w:ascii="Arial" w:hAnsi="Arial" w:cs="Arial"/>
                <w:sz w:val="20"/>
              </w:rPr>
              <w:t>ZSŁR</w:t>
            </w:r>
            <w:r w:rsidRPr="00D72AFF">
              <w:rPr>
                <w:rFonts w:ascii="Arial" w:hAnsi="Arial" w:cs="Arial"/>
                <w:sz w:val="20"/>
              </w:rPr>
              <w:t>, zestawiane przez dyspozytora,</w:t>
            </w:r>
          </w:p>
          <w:p w14:paraId="23100C6A" w14:textId="77777777" w:rsidR="00D72AFF" w:rsidRPr="00D72AFF" w:rsidRDefault="00D72AFF" w:rsidP="00DD08F7">
            <w:pPr>
              <w:jc w:val="both"/>
              <w:rPr>
                <w:rFonts w:ascii="Arial" w:hAnsi="Arial" w:cs="Arial"/>
                <w:sz w:val="20"/>
              </w:rPr>
            </w:pPr>
            <w:r w:rsidRPr="00D72AFF">
              <w:rPr>
                <w:rFonts w:ascii="Arial" w:hAnsi="Arial" w:cs="Arial"/>
                <w:sz w:val="20"/>
              </w:rPr>
              <w:t>obsługa trybu crossconnect realizującego połączenie radiotelefonów z abonentem telefonicznym, połączenie zestawiana przez dyspozytora,</w:t>
            </w:r>
          </w:p>
          <w:p w14:paraId="39B904DE" w14:textId="77777777" w:rsidR="00D72AFF" w:rsidRPr="00D72AFF" w:rsidRDefault="00D72AFF" w:rsidP="00DD08F7">
            <w:pPr>
              <w:jc w:val="both"/>
              <w:rPr>
                <w:rFonts w:ascii="Arial" w:hAnsi="Arial" w:cs="Arial"/>
                <w:sz w:val="20"/>
              </w:rPr>
            </w:pPr>
            <w:r w:rsidRPr="00D72AFF">
              <w:rPr>
                <w:rFonts w:ascii="Arial" w:hAnsi="Arial" w:cs="Arial"/>
                <w:sz w:val="20"/>
              </w:rPr>
              <w:t>ma zapewnić możliwość zmiany kanałów pracy i regulację głośności  radiotelefonów,</w:t>
            </w:r>
          </w:p>
          <w:p w14:paraId="09FC81A2" w14:textId="77777777" w:rsidR="00D72AFF" w:rsidRPr="00D72AFF" w:rsidRDefault="00D72AFF" w:rsidP="00DD08F7">
            <w:pPr>
              <w:jc w:val="both"/>
              <w:rPr>
                <w:rFonts w:ascii="Arial" w:hAnsi="Arial" w:cs="Arial"/>
                <w:sz w:val="20"/>
              </w:rPr>
            </w:pPr>
            <w:r w:rsidRPr="00D72AFF">
              <w:rPr>
                <w:rFonts w:ascii="Arial" w:hAnsi="Arial" w:cs="Arial"/>
                <w:sz w:val="20"/>
              </w:rPr>
              <w:t>ma zapewnić tworzenie grup radiotelefonów z możliwością załączania PTT jednocześnie dla wszystkich radiotelefonów w grupie, jak również dla każdego radiotelefonu oddzielnie,</w:t>
            </w:r>
          </w:p>
          <w:p w14:paraId="3705D42E" w14:textId="3FBFC569" w:rsidR="00D72AFF" w:rsidRPr="00D72AFF" w:rsidRDefault="00D72AFF" w:rsidP="00DD08F7">
            <w:pPr>
              <w:jc w:val="both"/>
              <w:rPr>
                <w:rFonts w:ascii="Arial" w:eastAsia="Calibri" w:hAnsi="Arial" w:cs="Arial"/>
                <w:sz w:val="20"/>
              </w:rPr>
            </w:pPr>
            <w:r w:rsidRPr="00D72AFF">
              <w:rPr>
                <w:rFonts w:ascii="Arial" w:hAnsi="Arial" w:cs="Arial"/>
                <w:sz w:val="20"/>
              </w:rPr>
              <w:t xml:space="preserve">ma mieć możliwość dynamicznej podmiany widocznego radiotelefonu w trakcie pracy aplikacji na inny podłączony do </w:t>
            </w:r>
            <w:r w:rsidR="0069186F">
              <w:rPr>
                <w:rFonts w:ascii="Arial" w:hAnsi="Arial" w:cs="Arial"/>
                <w:sz w:val="20"/>
              </w:rPr>
              <w:t>ZSŁR</w:t>
            </w:r>
            <w:r w:rsidRPr="00D72AFF">
              <w:rPr>
                <w:rFonts w:ascii="Arial" w:hAnsi="Arial" w:cs="Arial"/>
                <w:sz w:val="20"/>
              </w:rPr>
              <w:t xml:space="preserve">. </w:t>
            </w:r>
          </w:p>
        </w:tc>
      </w:tr>
      <w:tr w:rsidR="00D72AFF" w:rsidRPr="00D72AFF" w14:paraId="47C29FBA" w14:textId="77777777" w:rsidTr="00DD08F7">
        <w:trPr>
          <w:trHeight w:val="462"/>
        </w:trPr>
        <w:tc>
          <w:tcPr>
            <w:tcW w:w="567" w:type="dxa"/>
            <w:vAlign w:val="center"/>
          </w:tcPr>
          <w:p w14:paraId="0D82426C" w14:textId="77777777" w:rsidR="00D72AFF" w:rsidRPr="00D72AFF" w:rsidRDefault="00D72AFF" w:rsidP="00DD08F7">
            <w:pPr>
              <w:jc w:val="center"/>
              <w:rPr>
                <w:rFonts w:ascii="Arial" w:hAnsi="Arial" w:cs="Arial"/>
                <w:sz w:val="20"/>
              </w:rPr>
            </w:pPr>
            <w:r w:rsidRPr="00D72AFF">
              <w:rPr>
                <w:rFonts w:ascii="Arial" w:hAnsi="Arial" w:cs="Arial"/>
                <w:sz w:val="20"/>
              </w:rPr>
              <w:t>4</w:t>
            </w:r>
          </w:p>
        </w:tc>
        <w:tc>
          <w:tcPr>
            <w:tcW w:w="7938" w:type="dxa"/>
            <w:vAlign w:val="center"/>
          </w:tcPr>
          <w:p w14:paraId="593AE7CC"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Aplikacja ma wyświetlać historię połączeń radiowych i poniższych informacji: </w:t>
            </w:r>
          </w:p>
          <w:p w14:paraId="43DB70A6" w14:textId="77777777" w:rsidR="00D72AFF" w:rsidRPr="00D72AFF" w:rsidRDefault="00D72AFF" w:rsidP="00DD08F7">
            <w:pPr>
              <w:jc w:val="both"/>
              <w:rPr>
                <w:rFonts w:ascii="Arial" w:hAnsi="Arial" w:cs="Arial"/>
                <w:sz w:val="20"/>
              </w:rPr>
            </w:pPr>
            <w:r w:rsidRPr="00D72AFF">
              <w:rPr>
                <w:rFonts w:ascii="Arial" w:hAnsi="Arial" w:cs="Arial"/>
                <w:sz w:val="20"/>
              </w:rPr>
              <w:t>informacja o zmianie kanału w trakcie prowadzenia korespondencji,</w:t>
            </w:r>
          </w:p>
          <w:p w14:paraId="547D6D97" w14:textId="77777777" w:rsidR="00D72AFF" w:rsidRPr="00D72AFF" w:rsidRDefault="00D72AFF" w:rsidP="00DD08F7">
            <w:pPr>
              <w:jc w:val="both"/>
              <w:rPr>
                <w:rFonts w:ascii="Arial" w:hAnsi="Arial" w:cs="Arial"/>
                <w:sz w:val="20"/>
              </w:rPr>
            </w:pPr>
            <w:r w:rsidRPr="00D72AFF">
              <w:rPr>
                <w:rFonts w:ascii="Arial" w:hAnsi="Arial" w:cs="Arial"/>
                <w:sz w:val="20"/>
              </w:rPr>
              <w:t>informacja o wciśnięciu PTT</w:t>
            </w:r>
          </w:p>
          <w:p w14:paraId="6AE21929" w14:textId="77777777" w:rsidR="00D72AFF" w:rsidRPr="00D72AFF" w:rsidRDefault="00D72AFF" w:rsidP="00DD08F7">
            <w:pPr>
              <w:jc w:val="both"/>
              <w:rPr>
                <w:rFonts w:ascii="Arial" w:hAnsi="Arial" w:cs="Arial"/>
                <w:sz w:val="20"/>
              </w:rPr>
            </w:pPr>
            <w:r w:rsidRPr="00D72AFF">
              <w:rPr>
                <w:rFonts w:ascii="Arial" w:hAnsi="Arial" w:cs="Arial"/>
                <w:sz w:val="20"/>
              </w:rPr>
              <w:t>- informacja o pojawieniu się nośnej ze wskazaniem radia na którym odebrano sygnał</w:t>
            </w:r>
          </w:p>
          <w:p w14:paraId="7EEC3BE4" w14:textId="77777777" w:rsidR="00D72AFF" w:rsidRPr="00D72AFF" w:rsidRDefault="00D72AFF" w:rsidP="00D72AFF">
            <w:pPr>
              <w:jc w:val="both"/>
              <w:rPr>
                <w:rFonts w:ascii="Arial" w:eastAsia="Calibri" w:hAnsi="Arial" w:cs="Arial"/>
                <w:sz w:val="20"/>
              </w:rPr>
            </w:pPr>
            <w:r w:rsidRPr="00D72AFF">
              <w:rPr>
                <w:rFonts w:ascii="Arial" w:hAnsi="Arial" w:cs="Arial"/>
                <w:sz w:val="20"/>
              </w:rPr>
              <w:t>- informacja o czasie wystąpienia powyższych zdarzeń liczona od początku nagrania.</w:t>
            </w:r>
          </w:p>
        </w:tc>
      </w:tr>
      <w:tr w:rsidR="00D72AFF" w:rsidRPr="00D72AFF" w14:paraId="045F34BA" w14:textId="77777777" w:rsidTr="00DD08F7">
        <w:tc>
          <w:tcPr>
            <w:tcW w:w="567" w:type="dxa"/>
            <w:vAlign w:val="center"/>
          </w:tcPr>
          <w:p w14:paraId="10766CD4" w14:textId="77777777" w:rsidR="00D72AFF" w:rsidRPr="00D72AFF" w:rsidRDefault="00D72AFF" w:rsidP="00DD08F7">
            <w:pPr>
              <w:jc w:val="center"/>
              <w:rPr>
                <w:rFonts w:ascii="Arial" w:hAnsi="Arial" w:cs="Arial"/>
                <w:sz w:val="20"/>
              </w:rPr>
            </w:pPr>
            <w:r w:rsidRPr="00D72AFF">
              <w:rPr>
                <w:rFonts w:ascii="Arial" w:hAnsi="Arial" w:cs="Arial"/>
                <w:sz w:val="20"/>
              </w:rPr>
              <w:t>5</w:t>
            </w:r>
          </w:p>
        </w:tc>
        <w:tc>
          <w:tcPr>
            <w:tcW w:w="7938" w:type="dxa"/>
            <w:vAlign w:val="center"/>
          </w:tcPr>
          <w:p w14:paraId="2A39B4B8"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Aplikacja ma pozwalać na tworzenie grup BSS (Best Signal Selection) z możliwością:</w:t>
            </w:r>
          </w:p>
          <w:p w14:paraId="02D6B710" w14:textId="77777777" w:rsidR="00D72AFF" w:rsidRPr="00D72AFF" w:rsidRDefault="00D72AFF" w:rsidP="00DD08F7">
            <w:pPr>
              <w:jc w:val="both"/>
              <w:rPr>
                <w:rFonts w:ascii="Arial" w:hAnsi="Arial" w:cs="Arial"/>
                <w:sz w:val="20"/>
              </w:rPr>
            </w:pPr>
            <w:r w:rsidRPr="00D72AFF">
              <w:rPr>
                <w:rFonts w:ascii="Arial" w:hAnsi="Arial" w:cs="Arial"/>
                <w:sz w:val="20"/>
              </w:rPr>
              <w:t xml:space="preserve">nadawania przez radiotelefon z grupy BSS wskazany przez system jako najlepszy, </w:t>
            </w:r>
          </w:p>
          <w:p w14:paraId="0239877B" w14:textId="77777777" w:rsidR="00D72AFF" w:rsidRPr="00D72AFF" w:rsidRDefault="00D72AFF" w:rsidP="00DD08F7">
            <w:pPr>
              <w:jc w:val="both"/>
              <w:rPr>
                <w:rFonts w:ascii="Arial" w:hAnsi="Arial" w:cs="Arial"/>
                <w:sz w:val="20"/>
              </w:rPr>
            </w:pPr>
            <w:r w:rsidRPr="00D72AFF">
              <w:rPr>
                <w:rFonts w:ascii="Arial" w:hAnsi="Arial" w:cs="Arial"/>
                <w:sz w:val="20"/>
              </w:rPr>
              <w:t>zachowania prawa wyboru radiotelefonu do nadawania przez użytkownika,</w:t>
            </w:r>
          </w:p>
          <w:p w14:paraId="740F22AB" w14:textId="77777777" w:rsidR="00D72AFF" w:rsidRPr="00D72AFF" w:rsidRDefault="00D72AFF" w:rsidP="00DD08F7">
            <w:pPr>
              <w:jc w:val="both"/>
              <w:rPr>
                <w:rFonts w:ascii="Arial" w:hAnsi="Arial" w:cs="Arial"/>
                <w:sz w:val="20"/>
              </w:rPr>
            </w:pPr>
            <w:r w:rsidRPr="00D72AFF">
              <w:rPr>
                <w:rFonts w:ascii="Arial" w:hAnsi="Arial" w:cs="Arial"/>
                <w:sz w:val="20"/>
              </w:rPr>
              <w:t>wskazania radiotelefonu domyślnego,</w:t>
            </w:r>
          </w:p>
          <w:p w14:paraId="03B1F8AD" w14:textId="77777777" w:rsidR="00D72AFF" w:rsidRPr="00D72AFF" w:rsidRDefault="00D72AFF" w:rsidP="00DD08F7">
            <w:pPr>
              <w:jc w:val="both"/>
              <w:rPr>
                <w:rFonts w:ascii="Arial" w:hAnsi="Arial" w:cs="Arial"/>
                <w:sz w:val="20"/>
              </w:rPr>
            </w:pPr>
            <w:r w:rsidRPr="00D72AFF">
              <w:rPr>
                <w:rFonts w:ascii="Arial" w:hAnsi="Arial" w:cs="Arial"/>
                <w:sz w:val="20"/>
              </w:rPr>
              <w:t>definiowania czasu powrotu do radiotelefonu domyślnego,</w:t>
            </w:r>
          </w:p>
          <w:p w14:paraId="5D9DA8BD" w14:textId="77777777" w:rsidR="00D72AFF" w:rsidRPr="00D72AFF" w:rsidRDefault="00D72AFF" w:rsidP="00DD08F7">
            <w:pPr>
              <w:jc w:val="both"/>
              <w:rPr>
                <w:rFonts w:ascii="Arial" w:eastAsia="Calibri" w:hAnsi="Arial" w:cs="Arial"/>
                <w:sz w:val="20"/>
              </w:rPr>
            </w:pPr>
            <w:r w:rsidRPr="00D72AFF">
              <w:rPr>
                <w:rFonts w:ascii="Arial" w:hAnsi="Arial" w:cs="Arial"/>
                <w:sz w:val="20"/>
              </w:rPr>
              <w:t>sygnalizacji radiotelefonu z którego przekazywana jest akustyka do systemu</w:t>
            </w:r>
          </w:p>
        </w:tc>
      </w:tr>
      <w:tr w:rsidR="00D72AFF" w:rsidRPr="00D72AFF" w14:paraId="2B856936" w14:textId="77777777" w:rsidTr="00DD08F7">
        <w:tc>
          <w:tcPr>
            <w:tcW w:w="567" w:type="dxa"/>
            <w:vAlign w:val="center"/>
          </w:tcPr>
          <w:p w14:paraId="537683C8" w14:textId="77777777" w:rsidR="00D72AFF" w:rsidRPr="00D72AFF" w:rsidRDefault="00D72AFF" w:rsidP="00DD08F7">
            <w:pPr>
              <w:jc w:val="center"/>
              <w:rPr>
                <w:rFonts w:ascii="Arial" w:hAnsi="Arial" w:cs="Arial"/>
                <w:sz w:val="20"/>
              </w:rPr>
            </w:pPr>
            <w:r w:rsidRPr="00D72AFF">
              <w:rPr>
                <w:rFonts w:ascii="Arial" w:hAnsi="Arial" w:cs="Arial"/>
                <w:sz w:val="20"/>
              </w:rPr>
              <w:t>6</w:t>
            </w:r>
          </w:p>
        </w:tc>
        <w:tc>
          <w:tcPr>
            <w:tcW w:w="7938" w:type="dxa"/>
            <w:vAlign w:val="center"/>
          </w:tcPr>
          <w:p w14:paraId="04AA830D"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Aplikacja ma wizualizować sygnały Select V i CTCSS w zakresie:</w:t>
            </w:r>
          </w:p>
          <w:p w14:paraId="1C7232B6" w14:textId="77777777" w:rsidR="00D72AFF" w:rsidRPr="00D72AFF" w:rsidRDefault="00D72AFF" w:rsidP="00DD08F7">
            <w:pPr>
              <w:jc w:val="both"/>
              <w:rPr>
                <w:rFonts w:ascii="Arial" w:hAnsi="Arial" w:cs="Arial"/>
                <w:sz w:val="20"/>
              </w:rPr>
            </w:pPr>
            <w:r w:rsidRPr="00D72AFF">
              <w:rPr>
                <w:rFonts w:ascii="Arial" w:hAnsi="Arial" w:cs="Arial"/>
                <w:sz w:val="20"/>
              </w:rPr>
              <w:t xml:space="preserve">kanał radiowy zajęty przez radiotelefon, który nie wysyła żadnego kodu CTCSS – konsola pokazuje symbol zajętości kanału (tj. fali nośnej), </w:t>
            </w:r>
          </w:p>
          <w:p w14:paraId="6410314E" w14:textId="77777777" w:rsidR="00D72AFF" w:rsidRPr="00D72AFF" w:rsidRDefault="00D72AFF" w:rsidP="00DD08F7">
            <w:pPr>
              <w:jc w:val="both"/>
              <w:rPr>
                <w:rFonts w:ascii="Arial" w:hAnsi="Arial" w:cs="Arial"/>
                <w:sz w:val="20"/>
              </w:rPr>
            </w:pPr>
            <w:r w:rsidRPr="00D72AFF">
              <w:rPr>
                <w:rFonts w:ascii="Arial" w:hAnsi="Arial" w:cs="Arial"/>
                <w:sz w:val="20"/>
              </w:rPr>
              <w:t>kanał radiowy zajęty przez radiotelefon, który wysyła kod CTCSS – konsola pokazuje w polu oznaczającym stację bazową symbol zajętości kanału (tj. fali nośnej) i dodatkowo wyświetla zdefiniowaną wcześniej nazwę aktywnej grupy stosującej ton CTCSS,</w:t>
            </w:r>
          </w:p>
          <w:p w14:paraId="5C405839" w14:textId="77777777" w:rsidR="00D72AFF" w:rsidRPr="00D72AFF" w:rsidRDefault="00D72AFF" w:rsidP="00DD08F7">
            <w:pPr>
              <w:jc w:val="both"/>
              <w:rPr>
                <w:rFonts w:ascii="Arial" w:eastAsia="Calibri" w:hAnsi="Arial" w:cs="Arial"/>
                <w:sz w:val="20"/>
              </w:rPr>
            </w:pPr>
            <w:r w:rsidRPr="00D72AFF">
              <w:rPr>
                <w:rFonts w:ascii="Arial" w:hAnsi="Arial" w:cs="Arial"/>
                <w:sz w:val="20"/>
              </w:rPr>
              <w:t>kanał radiowy zajęty jest przez radiotelefon, który wysyła kod CTCSS grupy oraz wysyła swój identyfikator w standardzie Select V - konsola wyświetla zdefiniowaną nazwę użytkownika, korzystając z bazy kontaktów.</w:t>
            </w:r>
          </w:p>
        </w:tc>
      </w:tr>
      <w:tr w:rsidR="00D72AFF" w:rsidRPr="00D72AFF" w14:paraId="64DA5C9A" w14:textId="77777777" w:rsidTr="00DD08F7">
        <w:tc>
          <w:tcPr>
            <w:tcW w:w="567" w:type="dxa"/>
            <w:vAlign w:val="center"/>
          </w:tcPr>
          <w:p w14:paraId="382202AD" w14:textId="77777777" w:rsidR="00D72AFF" w:rsidRPr="00D72AFF" w:rsidRDefault="00D72AFF" w:rsidP="00DD08F7">
            <w:pPr>
              <w:jc w:val="center"/>
              <w:rPr>
                <w:rFonts w:ascii="Arial" w:hAnsi="Arial" w:cs="Arial"/>
                <w:sz w:val="20"/>
              </w:rPr>
            </w:pPr>
            <w:r w:rsidRPr="00D72AFF">
              <w:rPr>
                <w:rFonts w:ascii="Arial" w:hAnsi="Arial" w:cs="Arial"/>
                <w:sz w:val="20"/>
              </w:rPr>
              <w:t>7</w:t>
            </w:r>
          </w:p>
        </w:tc>
        <w:tc>
          <w:tcPr>
            <w:tcW w:w="7938" w:type="dxa"/>
            <w:vAlign w:val="center"/>
          </w:tcPr>
          <w:p w14:paraId="0BCD7A52"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Aplikacja ma umożliwić prowadzenie nasłuchu oraz nadawanie na wybranym kanale radiowym z blokadą CTCSS i bez blokady.  </w:t>
            </w:r>
          </w:p>
        </w:tc>
      </w:tr>
      <w:tr w:rsidR="00D72AFF" w:rsidRPr="00D72AFF" w14:paraId="2C79AC06" w14:textId="77777777" w:rsidTr="00DD08F7">
        <w:tc>
          <w:tcPr>
            <w:tcW w:w="567" w:type="dxa"/>
            <w:vAlign w:val="center"/>
          </w:tcPr>
          <w:p w14:paraId="281F5E5B" w14:textId="77777777" w:rsidR="00D72AFF" w:rsidRPr="00D72AFF" w:rsidRDefault="00D72AFF" w:rsidP="00DD08F7">
            <w:pPr>
              <w:jc w:val="center"/>
              <w:rPr>
                <w:rFonts w:ascii="Arial" w:hAnsi="Arial" w:cs="Arial"/>
                <w:sz w:val="20"/>
              </w:rPr>
            </w:pPr>
            <w:r w:rsidRPr="00D72AFF">
              <w:rPr>
                <w:rFonts w:ascii="Arial" w:hAnsi="Arial" w:cs="Arial"/>
                <w:sz w:val="20"/>
              </w:rPr>
              <w:t>8</w:t>
            </w:r>
          </w:p>
        </w:tc>
        <w:tc>
          <w:tcPr>
            <w:tcW w:w="7938" w:type="dxa"/>
            <w:vAlign w:val="center"/>
          </w:tcPr>
          <w:p w14:paraId="56739DCD" w14:textId="7FEB372C"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Aplikacja ma umożliwić włączanie/wyłączanie skaningu na radiotelefonach stacjonarnych włączonych do </w:t>
            </w:r>
            <w:r w:rsidR="0069186F">
              <w:rPr>
                <w:rFonts w:ascii="Arial" w:eastAsia="Calibri" w:hAnsi="Arial" w:cs="Arial"/>
                <w:sz w:val="20"/>
              </w:rPr>
              <w:t>ZSŁR</w:t>
            </w:r>
            <w:r w:rsidRPr="00D72AFF">
              <w:rPr>
                <w:rFonts w:ascii="Arial" w:eastAsia="Calibri" w:hAnsi="Arial" w:cs="Arial"/>
                <w:sz w:val="20"/>
              </w:rPr>
              <w:t>.</w:t>
            </w:r>
          </w:p>
        </w:tc>
      </w:tr>
      <w:tr w:rsidR="00D72AFF" w:rsidRPr="00D72AFF" w14:paraId="584DA161" w14:textId="77777777" w:rsidTr="00DD08F7">
        <w:tc>
          <w:tcPr>
            <w:tcW w:w="567" w:type="dxa"/>
            <w:vAlign w:val="center"/>
          </w:tcPr>
          <w:p w14:paraId="52C920E5" w14:textId="77777777" w:rsidR="00D72AFF" w:rsidRPr="00D72AFF" w:rsidRDefault="00D72AFF" w:rsidP="00DD08F7">
            <w:pPr>
              <w:jc w:val="center"/>
              <w:rPr>
                <w:rFonts w:ascii="Arial" w:hAnsi="Arial" w:cs="Arial"/>
                <w:sz w:val="20"/>
              </w:rPr>
            </w:pPr>
            <w:r w:rsidRPr="00D72AFF">
              <w:rPr>
                <w:rFonts w:ascii="Arial" w:hAnsi="Arial" w:cs="Arial"/>
                <w:sz w:val="20"/>
              </w:rPr>
              <w:t>9</w:t>
            </w:r>
          </w:p>
        </w:tc>
        <w:tc>
          <w:tcPr>
            <w:tcW w:w="7938" w:type="dxa"/>
            <w:vAlign w:val="center"/>
          </w:tcPr>
          <w:p w14:paraId="08FFCC4F"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Aplikacja operatorska ma posiadać funkcję interkomu zestawianego pomiędzy konsolami z możliwością definiowania listy uprawnionych użytkowników dla każdej grupy interkomowej, możliwością wywołania/zaproszenia uczestnika do grupy interkomowej i podglądem stanu uczestników grup interkomowych (niepołączony, połączony, wywołany).</w:t>
            </w:r>
          </w:p>
        </w:tc>
      </w:tr>
      <w:tr w:rsidR="00D72AFF" w:rsidRPr="00D72AFF" w14:paraId="7B8D3C7F" w14:textId="77777777" w:rsidTr="00DD08F7">
        <w:tc>
          <w:tcPr>
            <w:tcW w:w="567" w:type="dxa"/>
            <w:vAlign w:val="center"/>
          </w:tcPr>
          <w:p w14:paraId="3534E64C" w14:textId="77777777" w:rsidR="00D72AFF" w:rsidRPr="00D72AFF" w:rsidRDefault="00D72AFF" w:rsidP="00DD08F7">
            <w:pPr>
              <w:jc w:val="center"/>
              <w:rPr>
                <w:rFonts w:ascii="Arial" w:hAnsi="Arial" w:cs="Arial"/>
                <w:sz w:val="20"/>
              </w:rPr>
            </w:pPr>
            <w:r w:rsidRPr="00D72AFF">
              <w:rPr>
                <w:rFonts w:ascii="Arial" w:hAnsi="Arial" w:cs="Arial"/>
                <w:sz w:val="20"/>
              </w:rPr>
              <w:t>10</w:t>
            </w:r>
          </w:p>
        </w:tc>
        <w:tc>
          <w:tcPr>
            <w:tcW w:w="7938" w:type="dxa"/>
            <w:vAlign w:val="center"/>
          </w:tcPr>
          <w:p w14:paraId="4973C634" w14:textId="792B3445"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Aplikacja ma mieć możliwość obsługi następujących  funkcji  umożliwiające obsługę </w:t>
            </w:r>
            <w:r w:rsidRPr="00D72AFF">
              <w:rPr>
                <w:rFonts w:ascii="Arial" w:eastAsia="Calibri" w:hAnsi="Arial" w:cs="Arial"/>
                <w:sz w:val="20"/>
              </w:rPr>
              <w:lastRenderedPageBreak/>
              <w:t xml:space="preserve">środków łączności telefonicznej bez konieczności dokładania dodatkowych licencji dla aplikacji konsoli. Wybrane funkcjonalności telefoniczne aplikacji mają być dostępne po rozbudowie </w:t>
            </w:r>
            <w:r w:rsidR="0069186F">
              <w:rPr>
                <w:rFonts w:ascii="Arial" w:eastAsia="Calibri" w:hAnsi="Arial" w:cs="Arial"/>
                <w:sz w:val="20"/>
              </w:rPr>
              <w:t>ZSŁR</w:t>
            </w:r>
            <w:r w:rsidRPr="00D72AFF">
              <w:rPr>
                <w:rFonts w:ascii="Arial" w:eastAsia="Calibri" w:hAnsi="Arial" w:cs="Arial"/>
                <w:sz w:val="20"/>
              </w:rPr>
              <w:t xml:space="preserve"> o moduł telefoniczny:</w:t>
            </w:r>
          </w:p>
          <w:p w14:paraId="79879580" w14:textId="77777777" w:rsidR="00D72AFF" w:rsidRPr="00D72AFF" w:rsidRDefault="00D72AFF" w:rsidP="00DD08F7">
            <w:pPr>
              <w:jc w:val="both"/>
              <w:rPr>
                <w:rFonts w:ascii="Arial" w:hAnsi="Arial" w:cs="Arial"/>
                <w:sz w:val="20"/>
              </w:rPr>
            </w:pPr>
            <w:r w:rsidRPr="00D72AFF">
              <w:rPr>
                <w:rFonts w:ascii="Arial" w:hAnsi="Arial" w:cs="Arial"/>
                <w:sz w:val="20"/>
              </w:rPr>
              <w:t>odbiór i przekazanie wywołań telefonicznych,</w:t>
            </w:r>
          </w:p>
          <w:p w14:paraId="617F3CD2" w14:textId="77777777" w:rsidR="00D72AFF" w:rsidRPr="00D72AFF" w:rsidRDefault="00D72AFF" w:rsidP="00DD08F7">
            <w:pPr>
              <w:jc w:val="both"/>
              <w:rPr>
                <w:rFonts w:ascii="Arial" w:hAnsi="Arial" w:cs="Arial"/>
                <w:sz w:val="20"/>
              </w:rPr>
            </w:pPr>
            <w:r w:rsidRPr="00D72AFF">
              <w:rPr>
                <w:rFonts w:ascii="Arial" w:hAnsi="Arial" w:cs="Arial"/>
                <w:sz w:val="20"/>
              </w:rPr>
              <w:t>zdefiniowanie dowolnej liczby kolejek wywołań (w zależności od indywidualnych potrzeb użytkownika) z wizualizacją numerów abonentów oczekujących w kolejce i  z możliwością odebrania dowolnego wywołania z kolejki,</w:t>
            </w:r>
          </w:p>
          <w:p w14:paraId="694D1EBA" w14:textId="77777777" w:rsidR="00D72AFF" w:rsidRPr="00D72AFF" w:rsidRDefault="00D72AFF" w:rsidP="00DD08F7">
            <w:pPr>
              <w:jc w:val="both"/>
              <w:rPr>
                <w:rFonts w:ascii="Arial" w:hAnsi="Arial" w:cs="Arial"/>
                <w:sz w:val="20"/>
              </w:rPr>
            </w:pPr>
            <w:r w:rsidRPr="00D72AFF">
              <w:rPr>
                <w:rFonts w:ascii="Arial" w:hAnsi="Arial" w:cs="Arial"/>
                <w:sz w:val="20"/>
              </w:rPr>
              <w:t>możliwość obsługi klawiszy gorących linii (nadzorujące stan linii oraz pozwalające wywoływać i odbierać wywołania od zdefiniowanego abonenta) i klawiszy skróconego wybierania,</w:t>
            </w:r>
          </w:p>
          <w:p w14:paraId="4EA0A8A0" w14:textId="77777777" w:rsidR="00D72AFF" w:rsidRPr="00D72AFF" w:rsidRDefault="00D72AFF" w:rsidP="00DD08F7">
            <w:pPr>
              <w:jc w:val="both"/>
              <w:rPr>
                <w:rFonts w:ascii="Arial" w:hAnsi="Arial" w:cs="Arial"/>
                <w:sz w:val="20"/>
              </w:rPr>
            </w:pPr>
            <w:r w:rsidRPr="00D72AFF">
              <w:rPr>
                <w:rFonts w:ascii="Arial" w:hAnsi="Arial" w:cs="Arial"/>
                <w:sz w:val="20"/>
              </w:rPr>
              <w:t>możliwość grupowania klawiszy gorących linii w zakładki,</w:t>
            </w:r>
          </w:p>
          <w:p w14:paraId="0471E0EA" w14:textId="77777777" w:rsidR="00D72AFF" w:rsidRPr="00D72AFF" w:rsidRDefault="00D72AFF" w:rsidP="00DD08F7">
            <w:pPr>
              <w:jc w:val="both"/>
              <w:rPr>
                <w:rFonts w:ascii="Arial" w:hAnsi="Arial" w:cs="Arial"/>
                <w:sz w:val="20"/>
              </w:rPr>
            </w:pPr>
            <w:r w:rsidRPr="00D72AFF">
              <w:rPr>
                <w:rFonts w:ascii="Arial" w:hAnsi="Arial" w:cs="Arial"/>
                <w:sz w:val="20"/>
              </w:rPr>
              <w:t>możliwość przypisania kolorów dla stanów gorących linii,</w:t>
            </w:r>
          </w:p>
          <w:p w14:paraId="1FCE1BDE" w14:textId="77777777" w:rsidR="00D72AFF" w:rsidRPr="00D72AFF" w:rsidRDefault="00D72AFF" w:rsidP="00DD08F7">
            <w:pPr>
              <w:jc w:val="both"/>
              <w:rPr>
                <w:rFonts w:ascii="Arial" w:hAnsi="Arial" w:cs="Arial"/>
                <w:sz w:val="20"/>
              </w:rPr>
            </w:pPr>
            <w:r w:rsidRPr="00D72AFF">
              <w:rPr>
                <w:rFonts w:ascii="Arial" w:hAnsi="Arial" w:cs="Arial"/>
                <w:sz w:val="20"/>
              </w:rPr>
              <w:t>możliwość przypisania kolejkom wywołań oraz klawiszom gorących linii różnych rodzajów dzwonka,</w:t>
            </w:r>
          </w:p>
          <w:p w14:paraId="410FE997" w14:textId="77777777" w:rsidR="00D72AFF" w:rsidRPr="00D72AFF" w:rsidRDefault="00D72AFF" w:rsidP="00DD08F7">
            <w:pPr>
              <w:jc w:val="both"/>
              <w:rPr>
                <w:rFonts w:ascii="Arial" w:hAnsi="Arial" w:cs="Arial"/>
                <w:sz w:val="20"/>
              </w:rPr>
            </w:pPr>
            <w:r w:rsidRPr="00D72AFF">
              <w:rPr>
                <w:rFonts w:ascii="Arial" w:hAnsi="Arial" w:cs="Arial"/>
                <w:sz w:val="20"/>
              </w:rPr>
              <w:t>zawieszanie połączeń telefonicznych (klawisze HOLD),</w:t>
            </w:r>
          </w:p>
          <w:p w14:paraId="1A812CCF" w14:textId="77777777" w:rsidR="00D72AFF" w:rsidRPr="00D72AFF" w:rsidRDefault="00D72AFF" w:rsidP="00DD08F7">
            <w:pPr>
              <w:jc w:val="both"/>
              <w:rPr>
                <w:rFonts w:ascii="Arial" w:hAnsi="Arial" w:cs="Arial"/>
                <w:sz w:val="20"/>
              </w:rPr>
            </w:pPr>
            <w:r w:rsidRPr="00D72AFF">
              <w:rPr>
                <w:rFonts w:ascii="Arial" w:hAnsi="Arial" w:cs="Arial"/>
                <w:sz w:val="20"/>
              </w:rPr>
              <w:t>wyświetlanie historii wywołań telefonicznych,</w:t>
            </w:r>
          </w:p>
          <w:p w14:paraId="68A0CAB4" w14:textId="77777777" w:rsidR="00D72AFF" w:rsidRPr="00D72AFF" w:rsidRDefault="00D72AFF" w:rsidP="00DD08F7">
            <w:pPr>
              <w:jc w:val="both"/>
              <w:rPr>
                <w:rFonts w:ascii="Arial" w:eastAsia="Calibri" w:hAnsi="Arial" w:cs="Arial"/>
                <w:sz w:val="20"/>
              </w:rPr>
            </w:pPr>
            <w:r w:rsidRPr="00D72AFF">
              <w:rPr>
                <w:rFonts w:ascii="Arial" w:hAnsi="Arial" w:cs="Arial"/>
                <w:sz w:val="20"/>
              </w:rPr>
              <w:t>obsługa książki telefonicznej globalnej (zdefiniowanej i wspólnej dla całego systemu) oraz lokalnej (zdefiniowanej dla stanowiska).</w:t>
            </w:r>
          </w:p>
        </w:tc>
      </w:tr>
      <w:tr w:rsidR="00D72AFF" w:rsidRPr="00D72AFF" w14:paraId="7513A15D" w14:textId="77777777" w:rsidTr="00DD08F7">
        <w:tc>
          <w:tcPr>
            <w:tcW w:w="567" w:type="dxa"/>
            <w:vAlign w:val="center"/>
          </w:tcPr>
          <w:p w14:paraId="7456BD8F" w14:textId="77777777" w:rsidR="00D72AFF" w:rsidRPr="00D72AFF" w:rsidRDefault="00D72AFF" w:rsidP="00DD08F7">
            <w:pPr>
              <w:jc w:val="center"/>
              <w:rPr>
                <w:rFonts w:ascii="Arial" w:hAnsi="Arial" w:cs="Arial"/>
                <w:sz w:val="20"/>
              </w:rPr>
            </w:pPr>
            <w:r w:rsidRPr="00D72AFF">
              <w:rPr>
                <w:rFonts w:ascii="Arial" w:hAnsi="Arial" w:cs="Arial"/>
                <w:sz w:val="20"/>
              </w:rPr>
              <w:lastRenderedPageBreak/>
              <w:t>11</w:t>
            </w:r>
          </w:p>
        </w:tc>
        <w:tc>
          <w:tcPr>
            <w:tcW w:w="7938" w:type="dxa"/>
            <w:vAlign w:val="center"/>
          </w:tcPr>
          <w:p w14:paraId="3EB306AB"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Aplikacja ma umożliwiać odsłuch zarejestrowanej każdej korespondencji radiowej</w:t>
            </w:r>
            <w:r w:rsidRPr="00D72AFF">
              <w:rPr>
                <w:rFonts w:ascii="Arial" w:hAnsi="Arial" w:cs="Arial"/>
                <w:sz w:val="20"/>
              </w:rPr>
              <w:t>, t</w:t>
            </w:r>
            <w:r w:rsidRPr="00D72AFF">
              <w:rPr>
                <w:rFonts w:ascii="Arial" w:eastAsia="Calibri" w:hAnsi="Arial" w:cs="Arial"/>
                <w:sz w:val="20"/>
              </w:rPr>
              <w:t xml:space="preserve">elefonicznej oraz interkomowej prowadzonej na zasobach dostępnych dla danej konsoli, </w:t>
            </w:r>
          </w:p>
        </w:tc>
      </w:tr>
      <w:tr w:rsidR="00D72AFF" w:rsidRPr="00D72AFF" w14:paraId="5053E14D" w14:textId="77777777" w:rsidTr="00DD08F7">
        <w:tc>
          <w:tcPr>
            <w:tcW w:w="567" w:type="dxa"/>
            <w:vAlign w:val="center"/>
          </w:tcPr>
          <w:p w14:paraId="0D22656C" w14:textId="77777777" w:rsidR="00D72AFF" w:rsidRPr="00D72AFF" w:rsidRDefault="00D72AFF" w:rsidP="00DD08F7">
            <w:pPr>
              <w:jc w:val="center"/>
              <w:rPr>
                <w:rFonts w:ascii="Arial" w:hAnsi="Arial" w:cs="Arial"/>
                <w:sz w:val="20"/>
              </w:rPr>
            </w:pPr>
            <w:r w:rsidRPr="00D72AFF">
              <w:rPr>
                <w:rFonts w:ascii="Arial" w:hAnsi="Arial" w:cs="Arial"/>
                <w:sz w:val="20"/>
              </w:rPr>
              <w:t>12</w:t>
            </w:r>
          </w:p>
        </w:tc>
        <w:tc>
          <w:tcPr>
            <w:tcW w:w="7938" w:type="dxa"/>
            <w:vAlign w:val="center"/>
          </w:tcPr>
          <w:p w14:paraId="7B99A4CA" w14:textId="3B36758F"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Aplikacja ma sygnalizować alarmy wysyłane z urządzeń sterowania radiotelefonami włączonych do </w:t>
            </w:r>
            <w:r w:rsidR="0069186F">
              <w:rPr>
                <w:rFonts w:ascii="Arial" w:eastAsia="Calibri" w:hAnsi="Arial" w:cs="Arial"/>
                <w:sz w:val="20"/>
              </w:rPr>
              <w:t>ZSŁR</w:t>
            </w:r>
            <w:r w:rsidRPr="00D72AFF">
              <w:rPr>
                <w:rFonts w:ascii="Arial" w:eastAsia="Calibri" w:hAnsi="Arial" w:cs="Arial"/>
                <w:sz w:val="20"/>
              </w:rPr>
              <w:t xml:space="preserve"> tj., brak napięcia zasilania, praca na zasilaniu awaryjnym, awaria bazy danych, awaria rejestratora, awaria radiotelefonu, brak połączenia TCP/IP.</w:t>
            </w:r>
          </w:p>
        </w:tc>
      </w:tr>
      <w:tr w:rsidR="00D72AFF" w:rsidRPr="00D72AFF" w14:paraId="78B0C431" w14:textId="77777777" w:rsidTr="00DD08F7">
        <w:trPr>
          <w:trHeight w:val="190"/>
        </w:trPr>
        <w:tc>
          <w:tcPr>
            <w:tcW w:w="567" w:type="dxa"/>
            <w:vAlign w:val="center"/>
          </w:tcPr>
          <w:p w14:paraId="3CF733FE" w14:textId="77777777" w:rsidR="00D72AFF" w:rsidRPr="00D72AFF" w:rsidRDefault="00D72AFF" w:rsidP="00DD08F7">
            <w:pPr>
              <w:jc w:val="center"/>
              <w:rPr>
                <w:rFonts w:ascii="Arial" w:hAnsi="Arial" w:cs="Arial"/>
                <w:sz w:val="20"/>
              </w:rPr>
            </w:pPr>
            <w:r w:rsidRPr="00D72AFF">
              <w:rPr>
                <w:rFonts w:ascii="Arial" w:hAnsi="Arial" w:cs="Arial"/>
                <w:sz w:val="20"/>
              </w:rPr>
              <w:t>13</w:t>
            </w:r>
          </w:p>
        </w:tc>
        <w:tc>
          <w:tcPr>
            <w:tcW w:w="7938" w:type="dxa"/>
            <w:vAlign w:val="center"/>
          </w:tcPr>
          <w:p w14:paraId="72927C20"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Aplikacja ma umożliwić definiowanie (konfigurowanie) wyglądu interfejsu użytkownika z dostępnymi funkcjami według ustaleń. Profile takie mają być  tworzone dla stanowiska oraz indywidualnie dla poszczególnych użytkowników. Profile mogą być przenoszone między różnymi stanowiskami. Mają być zapisywane na konsoli lub w bazie danych (opcja konfiguracyjna)</w:t>
            </w:r>
          </w:p>
        </w:tc>
      </w:tr>
      <w:tr w:rsidR="00D72AFF" w:rsidRPr="00D72AFF" w14:paraId="3C2A4761" w14:textId="77777777" w:rsidTr="00DD08F7">
        <w:trPr>
          <w:trHeight w:val="190"/>
        </w:trPr>
        <w:tc>
          <w:tcPr>
            <w:tcW w:w="567" w:type="dxa"/>
            <w:vAlign w:val="center"/>
          </w:tcPr>
          <w:p w14:paraId="306393A6" w14:textId="77777777" w:rsidR="00D72AFF" w:rsidRPr="00D72AFF" w:rsidRDefault="00D72AFF" w:rsidP="00DD08F7">
            <w:pPr>
              <w:jc w:val="center"/>
              <w:rPr>
                <w:rFonts w:ascii="Arial" w:hAnsi="Arial" w:cs="Arial"/>
                <w:sz w:val="20"/>
              </w:rPr>
            </w:pPr>
            <w:r w:rsidRPr="00D72AFF">
              <w:rPr>
                <w:rFonts w:ascii="Arial" w:hAnsi="Arial" w:cs="Arial"/>
                <w:sz w:val="20"/>
              </w:rPr>
              <w:t>14</w:t>
            </w:r>
          </w:p>
        </w:tc>
        <w:tc>
          <w:tcPr>
            <w:tcW w:w="7938" w:type="dxa"/>
            <w:vAlign w:val="center"/>
          </w:tcPr>
          <w:p w14:paraId="772406EA"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Oprogramowanie konsoli musi umożliwiać regulację poziomu głośności nasłuchu osobno dla każdego obsługiwanego urządzenia radiowego oraz dodatkowo umożliwiać regulację ogólnego (zmiksowanego) poziomu głośności wszystkich kanałów audio. Regulacja głośności prowadzonego nasłuchu musi odbywać się indywidualnie dla każdej konsoli to znaczy, że jedna i ta sama odsłuchiwana stacja bazowa może mieć ustawiony inny poziom głośności nasłuchu na różnych stanowiskach (konsolach) dyspozytorskich</w:t>
            </w:r>
          </w:p>
        </w:tc>
      </w:tr>
      <w:tr w:rsidR="00D72AFF" w:rsidRPr="00D72AFF" w14:paraId="0D62CDC3" w14:textId="77777777" w:rsidTr="00DD08F7">
        <w:trPr>
          <w:trHeight w:val="190"/>
        </w:trPr>
        <w:tc>
          <w:tcPr>
            <w:tcW w:w="567" w:type="dxa"/>
            <w:vAlign w:val="center"/>
          </w:tcPr>
          <w:p w14:paraId="3D011E31" w14:textId="77777777" w:rsidR="00D72AFF" w:rsidRPr="00D72AFF" w:rsidRDefault="00D72AFF" w:rsidP="00DD08F7">
            <w:pPr>
              <w:jc w:val="center"/>
              <w:rPr>
                <w:rFonts w:ascii="Arial" w:hAnsi="Arial" w:cs="Arial"/>
                <w:sz w:val="20"/>
              </w:rPr>
            </w:pPr>
            <w:r w:rsidRPr="00D72AFF">
              <w:rPr>
                <w:rFonts w:ascii="Arial" w:hAnsi="Arial" w:cs="Arial"/>
                <w:sz w:val="20"/>
              </w:rPr>
              <w:t>15</w:t>
            </w:r>
          </w:p>
        </w:tc>
        <w:tc>
          <w:tcPr>
            <w:tcW w:w="7938" w:type="dxa"/>
            <w:vAlign w:val="center"/>
          </w:tcPr>
          <w:p w14:paraId="6EF0225A"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Całość funkcjonalności ma być realizowana przez zintegrowaną aplikację działającą na konsoli dyspozytorskiej, współpracującą z zewnętrznym serwerem komunikacyjnym (1 lub więcej)</w:t>
            </w:r>
          </w:p>
        </w:tc>
      </w:tr>
      <w:tr w:rsidR="00D72AFF" w:rsidRPr="00D72AFF" w14:paraId="14794F40" w14:textId="77777777" w:rsidTr="00DD08F7">
        <w:trPr>
          <w:trHeight w:val="190"/>
        </w:trPr>
        <w:tc>
          <w:tcPr>
            <w:tcW w:w="567" w:type="dxa"/>
            <w:vAlign w:val="center"/>
          </w:tcPr>
          <w:p w14:paraId="227C5715" w14:textId="77777777" w:rsidR="00D72AFF" w:rsidRPr="00D72AFF" w:rsidRDefault="00D72AFF" w:rsidP="00DD08F7">
            <w:pPr>
              <w:jc w:val="center"/>
              <w:rPr>
                <w:rFonts w:ascii="Arial" w:hAnsi="Arial" w:cs="Arial"/>
                <w:sz w:val="20"/>
              </w:rPr>
            </w:pPr>
            <w:r w:rsidRPr="00D72AFF">
              <w:rPr>
                <w:rFonts w:ascii="Arial" w:hAnsi="Arial" w:cs="Arial"/>
                <w:sz w:val="20"/>
              </w:rPr>
              <w:t>16</w:t>
            </w:r>
          </w:p>
        </w:tc>
        <w:tc>
          <w:tcPr>
            <w:tcW w:w="7938" w:type="dxa"/>
            <w:vAlign w:val="center"/>
          </w:tcPr>
          <w:p w14:paraId="17257EAC" w14:textId="0996A735"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Aplikacja ma umożliwić wykonanie restartu każdego radiotelefonu stacjonarnego dostarczonego do </w:t>
            </w:r>
            <w:r w:rsidR="0069186F">
              <w:rPr>
                <w:rFonts w:ascii="Arial" w:eastAsia="Calibri" w:hAnsi="Arial" w:cs="Arial"/>
                <w:sz w:val="20"/>
              </w:rPr>
              <w:t>ZSŁR</w:t>
            </w:r>
            <w:r w:rsidRPr="00D72AFF">
              <w:rPr>
                <w:rFonts w:ascii="Arial" w:eastAsia="Calibri" w:hAnsi="Arial" w:cs="Arial"/>
                <w:sz w:val="20"/>
              </w:rPr>
              <w:t>.</w:t>
            </w:r>
          </w:p>
        </w:tc>
      </w:tr>
      <w:tr w:rsidR="00D72AFF" w:rsidRPr="00D72AFF" w14:paraId="571594C5" w14:textId="77777777" w:rsidTr="00DD08F7">
        <w:trPr>
          <w:trHeight w:val="190"/>
        </w:trPr>
        <w:tc>
          <w:tcPr>
            <w:tcW w:w="567" w:type="dxa"/>
            <w:vAlign w:val="center"/>
          </w:tcPr>
          <w:p w14:paraId="0CE1F7A9" w14:textId="77777777" w:rsidR="00D72AFF" w:rsidRPr="00D72AFF" w:rsidRDefault="00D72AFF" w:rsidP="00DD08F7">
            <w:pPr>
              <w:jc w:val="center"/>
              <w:rPr>
                <w:rFonts w:ascii="Arial" w:hAnsi="Arial" w:cs="Arial"/>
                <w:sz w:val="20"/>
              </w:rPr>
            </w:pPr>
            <w:r w:rsidRPr="00D72AFF">
              <w:rPr>
                <w:rFonts w:ascii="Arial" w:hAnsi="Arial" w:cs="Arial"/>
                <w:sz w:val="20"/>
              </w:rPr>
              <w:t>17</w:t>
            </w:r>
          </w:p>
        </w:tc>
        <w:tc>
          <w:tcPr>
            <w:tcW w:w="7938" w:type="dxa"/>
            <w:vAlign w:val="center"/>
          </w:tcPr>
          <w:p w14:paraId="53E6C4B7" w14:textId="77777777" w:rsidR="00D72AFF" w:rsidRPr="00D72AFF" w:rsidRDefault="00D72AFF" w:rsidP="00DD08F7">
            <w:pPr>
              <w:jc w:val="both"/>
              <w:rPr>
                <w:rFonts w:ascii="Arial" w:eastAsia="Calibri" w:hAnsi="Arial" w:cs="Arial"/>
                <w:sz w:val="20"/>
              </w:rPr>
            </w:pPr>
            <w:r w:rsidRPr="00D72AFF">
              <w:rPr>
                <w:rFonts w:ascii="Arial" w:hAnsi="Arial" w:cs="Arial"/>
                <w:sz w:val="20"/>
              </w:rPr>
              <w:t>W trakcie prowadzenia nasłuchu i korespondencji za pomocą środków radiowych powinna być prezentacja identyfikatorów indywidualnych użytkowników, słyszalnych aktualnie na kanale radiowym, na ikonach symbolizujących sieci radiowe,</w:t>
            </w:r>
          </w:p>
        </w:tc>
      </w:tr>
      <w:tr w:rsidR="00D72AFF" w:rsidRPr="00D72AFF" w14:paraId="06F946EF" w14:textId="77777777" w:rsidTr="00DD08F7">
        <w:trPr>
          <w:trHeight w:val="190"/>
        </w:trPr>
        <w:tc>
          <w:tcPr>
            <w:tcW w:w="567" w:type="dxa"/>
            <w:vAlign w:val="center"/>
          </w:tcPr>
          <w:p w14:paraId="71F91FCE" w14:textId="77777777" w:rsidR="00D72AFF" w:rsidRPr="00D72AFF" w:rsidRDefault="00D72AFF" w:rsidP="00DD08F7">
            <w:pPr>
              <w:jc w:val="center"/>
              <w:rPr>
                <w:rFonts w:ascii="Arial" w:hAnsi="Arial" w:cs="Arial"/>
                <w:sz w:val="20"/>
              </w:rPr>
            </w:pPr>
            <w:r w:rsidRPr="00D72AFF">
              <w:rPr>
                <w:rFonts w:ascii="Arial" w:hAnsi="Arial" w:cs="Arial"/>
                <w:sz w:val="20"/>
              </w:rPr>
              <w:t>18</w:t>
            </w:r>
          </w:p>
        </w:tc>
        <w:tc>
          <w:tcPr>
            <w:tcW w:w="7938" w:type="dxa"/>
            <w:vAlign w:val="center"/>
          </w:tcPr>
          <w:p w14:paraId="7D4624A8" w14:textId="5A2D3AC5" w:rsidR="00D72AFF" w:rsidRPr="00D72AFF" w:rsidRDefault="00D72AFF" w:rsidP="00DD08F7">
            <w:pPr>
              <w:jc w:val="both"/>
              <w:rPr>
                <w:rFonts w:ascii="Arial" w:hAnsi="Arial" w:cs="Arial"/>
                <w:sz w:val="20"/>
              </w:rPr>
            </w:pPr>
            <w:r w:rsidRPr="00D72AFF">
              <w:rPr>
                <w:rFonts w:ascii="Arial" w:hAnsi="Arial" w:cs="Arial"/>
                <w:sz w:val="20"/>
              </w:rPr>
              <w:t xml:space="preserve">Wszystkie komunikaty, ostrzeżenia i opisy wyświetlane na konsoli muszą być w języku polskim. Dokumentacja do </w:t>
            </w:r>
            <w:r w:rsidR="0069186F">
              <w:rPr>
                <w:rFonts w:ascii="Arial" w:hAnsi="Arial" w:cs="Arial"/>
                <w:sz w:val="20"/>
              </w:rPr>
              <w:t>ZSŁR</w:t>
            </w:r>
            <w:r w:rsidRPr="00D72AFF">
              <w:rPr>
                <w:rFonts w:ascii="Arial" w:hAnsi="Arial" w:cs="Arial"/>
                <w:sz w:val="20"/>
              </w:rPr>
              <w:t xml:space="preserve"> musi być w języku polskim. </w:t>
            </w:r>
          </w:p>
        </w:tc>
      </w:tr>
      <w:tr w:rsidR="00D72AFF" w:rsidRPr="00D72AFF" w14:paraId="31649B13" w14:textId="77777777" w:rsidTr="00DD08F7">
        <w:trPr>
          <w:trHeight w:val="190"/>
        </w:trPr>
        <w:tc>
          <w:tcPr>
            <w:tcW w:w="567" w:type="dxa"/>
            <w:vAlign w:val="center"/>
          </w:tcPr>
          <w:p w14:paraId="2422E2B8" w14:textId="77777777" w:rsidR="00D72AFF" w:rsidRPr="00D72AFF" w:rsidRDefault="00D72AFF" w:rsidP="00DD08F7">
            <w:pPr>
              <w:jc w:val="center"/>
              <w:rPr>
                <w:rFonts w:ascii="Arial" w:hAnsi="Arial" w:cs="Arial"/>
                <w:sz w:val="20"/>
              </w:rPr>
            </w:pPr>
            <w:r w:rsidRPr="00D72AFF">
              <w:rPr>
                <w:rFonts w:ascii="Arial" w:hAnsi="Arial" w:cs="Arial"/>
                <w:sz w:val="20"/>
              </w:rPr>
              <w:t>19</w:t>
            </w:r>
          </w:p>
        </w:tc>
        <w:tc>
          <w:tcPr>
            <w:tcW w:w="7938" w:type="dxa"/>
            <w:vAlign w:val="center"/>
          </w:tcPr>
          <w:p w14:paraId="6960608B" w14:textId="77777777" w:rsidR="00D72AFF" w:rsidRPr="00D72AFF" w:rsidRDefault="00D72AFF" w:rsidP="00DD08F7">
            <w:pPr>
              <w:jc w:val="both"/>
              <w:rPr>
                <w:rFonts w:ascii="Arial" w:hAnsi="Arial" w:cs="Arial"/>
                <w:sz w:val="20"/>
              </w:rPr>
            </w:pPr>
            <w:r w:rsidRPr="00D72AFF">
              <w:rPr>
                <w:rFonts w:ascii="Arial" w:hAnsi="Arial" w:cs="Arial"/>
                <w:sz w:val="20"/>
              </w:rPr>
              <w:t>Konsola musi umożliwić dyspozytorowi dynamiczne tworzenie grupy radiotelefonów, przypisanie im jednego przycisku, który załączy nadawanie na wszystkich radiotelefonach w grupie.</w:t>
            </w:r>
          </w:p>
        </w:tc>
      </w:tr>
      <w:tr w:rsidR="00D72AFF" w:rsidRPr="00D72AFF" w14:paraId="65E675D3" w14:textId="77777777" w:rsidTr="00DD08F7">
        <w:trPr>
          <w:trHeight w:val="190"/>
        </w:trPr>
        <w:tc>
          <w:tcPr>
            <w:tcW w:w="567" w:type="dxa"/>
            <w:vAlign w:val="center"/>
          </w:tcPr>
          <w:p w14:paraId="7B9DF4ED" w14:textId="77777777" w:rsidR="00D72AFF" w:rsidRPr="00D72AFF" w:rsidRDefault="00D72AFF" w:rsidP="00DD08F7">
            <w:pPr>
              <w:jc w:val="center"/>
              <w:rPr>
                <w:rFonts w:ascii="Arial" w:hAnsi="Arial" w:cs="Arial"/>
                <w:sz w:val="20"/>
              </w:rPr>
            </w:pPr>
            <w:r w:rsidRPr="00D72AFF">
              <w:rPr>
                <w:rFonts w:ascii="Arial" w:hAnsi="Arial" w:cs="Arial"/>
                <w:sz w:val="20"/>
              </w:rPr>
              <w:t>20</w:t>
            </w:r>
          </w:p>
        </w:tc>
        <w:tc>
          <w:tcPr>
            <w:tcW w:w="7938" w:type="dxa"/>
            <w:vAlign w:val="center"/>
          </w:tcPr>
          <w:p w14:paraId="75CA1DCF" w14:textId="50EEB51F" w:rsidR="00D72AFF" w:rsidRPr="00D72AFF" w:rsidRDefault="00D72AFF" w:rsidP="00DD08F7">
            <w:pPr>
              <w:jc w:val="both"/>
              <w:rPr>
                <w:rFonts w:ascii="Arial" w:hAnsi="Arial" w:cs="Arial"/>
                <w:sz w:val="20"/>
              </w:rPr>
            </w:pPr>
            <w:r w:rsidRPr="00D72AFF">
              <w:rPr>
                <w:rFonts w:ascii="Arial" w:hAnsi="Arial" w:cs="Arial"/>
                <w:sz w:val="20"/>
              </w:rPr>
              <w:t xml:space="preserve">Konsola ma mieć możliwość oznaczania rozmów radiowych oraz w przypadku rozbudowy także telefonicznych, zapisywanych w historii prowadzonej korespondencji jako ważne, gdzie </w:t>
            </w:r>
            <w:r w:rsidR="0069186F">
              <w:rPr>
                <w:rFonts w:ascii="Arial" w:hAnsi="Arial" w:cs="Arial"/>
                <w:sz w:val="20"/>
              </w:rPr>
              <w:t>ZSŁR</w:t>
            </w:r>
            <w:r w:rsidRPr="00D72AFF">
              <w:rPr>
                <w:rFonts w:ascii="Arial" w:hAnsi="Arial" w:cs="Arial"/>
                <w:sz w:val="20"/>
              </w:rPr>
              <w:t xml:space="preserve"> będzie przypominał dyspozytorowi o nich sygnałem dźwiękowym i/lub wizualnym zgodnie z ustawionym w ZS</w:t>
            </w:r>
            <w:r>
              <w:rPr>
                <w:rFonts w:ascii="Arial" w:hAnsi="Arial" w:cs="Arial"/>
                <w:sz w:val="20"/>
              </w:rPr>
              <w:t>R</w:t>
            </w:r>
            <w:r w:rsidRPr="00D72AFF">
              <w:rPr>
                <w:rFonts w:ascii="Arial" w:hAnsi="Arial" w:cs="Arial"/>
                <w:sz w:val="20"/>
              </w:rPr>
              <w:t>Ł interwałem czasu. Opcja ma być konfigurowalna na poziomie administracyjnym.</w:t>
            </w:r>
          </w:p>
        </w:tc>
      </w:tr>
    </w:tbl>
    <w:p w14:paraId="55430195" w14:textId="77777777" w:rsidR="001A715C" w:rsidRDefault="001A715C" w:rsidP="001A715C">
      <w:pPr>
        <w:rPr>
          <w:rFonts w:ascii="Arial" w:hAnsi="Arial" w:cs="Arial"/>
          <w:sz w:val="20"/>
          <w:szCs w:val="20"/>
        </w:rPr>
      </w:pPr>
    </w:p>
    <w:p w14:paraId="04D36933" w14:textId="77777777" w:rsidR="00342B33" w:rsidRDefault="00342B33" w:rsidP="001A715C">
      <w:pPr>
        <w:rPr>
          <w:rFonts w:ascii="Arial" w:hAnsi="Arial" w:cs="Arial"/>
          <w:sz w:val="20"/>
          <w:szCs w:val="20"/>
        </w:rPr>
      </w:pPr>
    </w:p>
    <w:p w14:paraId="3D776F5E" w14:textId="77777777" w:rsidR="00342B33" w:rsidRDefault="00342B33" w:rsidP="001A715C">
      <w:pPr>
        <w:rPr>
          <w:rFonts w:ascii="Arial" w:hAnsi="Arial" w:cs="Arial"/>
          <w:sz w:val="20"/>
          <w:szCs w:val="20"/>
        </w:rPr>
      </w:pPr>
    </w:p>
    <w:p w14:paraId="29F83893" w14:textId="77777777" w:rsidR="00342B33" w:rsidRDefault="00342B33" w:rsidP="001A715C">
      <w:pPr>
        <w:rPr>
          <w:rFonts w:ascii="Arial" w:hAnsi="Arial" w:cs="Arial"/>
          <w:sz w:val="20"/>
          <w:szCs w:val="20"/>
        </w:rPr>
      </w:pPr>
    </w:p>
    <w:p w14:paraId="329F278F" w14:textId="77777777" w:rsidR="00342B33" w:rsidRDefault="00342B33" w:rsidP="001A715C">
      <w:pPr>
        <w:rPr>
          <w:rFonts w:ascii="Arial" w:hAnsi="Arial" w:cs="Arial"/>
          <w:sz w:val="20"/>
          <w:szCs w:val="20"/>
        </w:rPr>
      </w:pPr>
    </w:p>
    <w:p w14:paraId="1EBD6FB8" w14:textId="77777777" w:rsidR="00342B33" w:rsidRDefault="00342B33" w:rsidP="001A715C">
      <w:pPr>
        <w:rPr>
          <w:rFonts w:ascii="Arial" w:hAnsi="Arial" w:cs="Arial"/>
          <w:sz w:val="20"/>
          <w:szCs w:val="20"/>
        </w:rPr>
      </w:pPr>
    </w:p>
    <w:p w14:paraId="6473A65B" w14:textId="77777777" w:rsidR="00342B33" w:rsidRDefault="00342B33" w:rsidP="001A715C">
      <w:pPr>
        <w:rPr>
          <w:rFonts w:ascii="Arial" w:hAnsi="Arial" w:cs="Arial"/>
          <w:sz w:val="20"/>
          <w:szCs w:val="20"/>
        </w:rPr>
      </w:pPr>
    </w:p>
    <w:p w14:paraId="43C1D9F5" w14:textId="77777777" w:rsidR="00342B33" w:rsidRDefault="00342B33" w:rsidP="001A715C">
      <w:pPr>
        <w:rPr>
          <w:rFonts w:ascii="Arial" w:hAnsi="Arial" w:cs="Arial"/>
          <w:sz w:val="20"/>
          <w:szCs w:val="20"/>
        </w:rPr>
      </w:pPr>
    </w:p>
    <w:p w14:paraId="7ED3713B" w14:textId="77777777" w:rsidR="00342B33" w:rsidRDefault="00342B33" w:rsidP="001A715C">
      <w:pPr>
        <w:rPr>
          <w:rFonts w:ascii="Arial" w:hAnsi="Arial" w:cs="Arial"/>
          <w:sz w:val="20"/>
          <w:szCs w:val="20"/>
        </w:rPr>
      </w:pPr>
    </w:p>
    <w:p w14:paraId="10ABCD7C" w14:textId="77777777" w:rsidR="00342B33" w:rsidRDefault="00342B33" w:rsidP="001A715C">
      <w:pPr>
        <w:rPr>
          <w:rFonts w:ascii="Arial" w:hAnsi="Arial" w:cs="Arial"/>
          <w:sz w:val="20"/>
          <w:szCs w:val="20"/>
        </w:rPr>
      </w:pPr>
    </w:p>
    <w:p w14:paraId="29F6DB00" w14:textId="77777777" w:rsidR="00342B33" w:rsidRDefault="00342B33" w:rsidP="001A715C">
      <w:pPr>
        <w:rPr>
          <w:rFonts w:ascii="Arial" w:hAnsi="Arial" w:cs="Arial"/>
          <w:sz w:val="20"/>
          <w:szCs w:val="20"/>
        </w:rPr>
      </w:pPr>
    </w:p>
    <w:p w14:paraId="7E3C5761" w14:textId="77777777" w:rsidR="00342B33" w:rsidRDefault="00342B33" w:rsidP="001A715C">
      <w:pPr>
        <w:rPr>
          <w:rFonts w:ascii="Arial" w:hAnsi="Arial" w:cs="Arial"/>
          <w:sz w:val="20"/>
          <w:szCs w:val="20"/>
        </w:rPr>
      </w:pPr>
    </w:p>
    <w:p w14:paraId="6BF10FE8" w14:textId="77777777" w:rsidR="00342B33" w:rsidRDefault="00342B33" w:rsidP="001A715C">
      <w:pPr>
        <w:rPr>
          <w:rFonts w:ascii="Arial" w:hAnsi="Arial" w:cs="Arial"/>
          <w:sz w:val="20"/>
          <w:szCs w:val="20"/>
        </w:rPr>
      </w:pPr>
    </w:p>
    <w:p w14:paraId="19FC383C" w14:textId="77777777" w:rsidR="00342B33" w:rsidRDefault="00342B33" w:rsidP="001A715C">
      <w:pPr>
        <w:rPr>
          <w:rFonts w:ascii="Arial" w:hAnsi="Arial" w:cs="Arial"/>
          <w:sz w:val="20"/>
          <w:szCs w:val="20"/>
        </w:rPr>
      </w:pPr>
    </w:p>
    <w:p w14:paraId="7C06207F" w14:textId="77777777" w:rsidR="00342B33" w:rsidRDefault="00342B33" w:rsidP="001A715C">
      <w:pPr>
        <w:rPr>
          <w:rFonts w:ascii="Arial" w:hAnsi="Arial" w:cs="Arial"/>
          <w:sz w:val="20"/>
          <w:szCs w:val="20"/>
        </w:rPr>
      </w:pPr>
    </w:p>
    <w:p w14:paraId="2A8AF937" w14:textId="77777777" w:rsidR="001A715C" w:rsidRPr="00D72AFF" w:rsidRDefault="001A715C" w:rsidP="00656F6E">
      <w:pPr>
        <w:pStyle w:val="Akapitzlist"/>
        <w:widowControl w:val="0"/>
        <w:numPr>
          <w:ilvl w:val="1"/>
          <w:numId w:val="65"/>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sz w:val="20"/>
          <w:szCs w:val="20"/>
        </w:rPr>
      </w:pPr>
      <w:r w:rsidRPr="00D72AFF">
        <w:rPr>
          <w:rFonts w:ascii="Arial" w:hAnsi="Arial" w:cs="Arial"/>
          <w:sz w:val="20"/>
          <w:szCs w:val="20"/>
        </w:rPr>
        <w:t xml:space="preserve">Moduł zarządzania - serwer zarządzania główny </w:t>
      </w:r>
    </w:p>
    <w:p w14:paraId="30878CE5" w14:textId="77777777" w:rsidR="001A715C" w:rsidRDefault="001A715C" w:rsidP="001A715C">
      <w:pPr>
        <w:rPr>
          <w:rFonts w:ascii="Arial" w:hAnsi="Arial" w:cs="Arial"/>
          <w:sz w:val="20"/>
          <w:szCs w:val="20"/>
        </w:rPr>
      </w:pPr>
    </w:p>
    <w:tbl>
      <w:tblPr>
        <w:tblStyle w:val="Tabela-Siatka"/>
        <w:tblW w:w="0" w:type="auto"/>
        <w:tblInd w:w="250" w:type="dxa"/>
        <w:tblLook w:val="04A0" w:firstRow="1" w:lastRow="0" w:firstColumn="1" w:lastColumn="0" w:noHBand="0" w:noVBand="1"/>
      </w:tblPr>
      <w:tblGrid>
        <w:gridCol w:w="567"/>
        <w:gridCol w:w="7938"/>
      </w:tblGrid>
      <w:tr w:rsidR="00D72AFF" w:rsidRPr="00D72AFF" w14:paraId="1B395BE8" w14:textId="77777777" w:rsidTr="00DD08F7">
        <w:tc>
          <w:tcPr>
            <w:tcW w:w="567" w:type="dxa"/>
            <w:vAlign w:val="center"/>
          </w:tcPr>
          <w:p w14:paraId="5B3505D5" w14:textId="77777777" w:rsidR="00D72AFF" w:rsidRPr="00D72AFF" w:rsidRDefault="00D72AFF" w:rsidP="00DD08F7">
            <w:pPr>
              <w:rPr>
                <w:rFonts w:ascii="Arial" w:hAnsi="Arial" w:cs="Arial"/>
                <w:b/>
                <w:sz w:val="20"/>
              </w:rPr>
            </w:pPr>
            <w:r w:rsidRPr="00D72AFF">
              <w:rPr>
                <w:rFonts w:ascii="Arial" w:hAnsi="Arial" w:cs="Arial"/>
                <w:b/>
                <w:sz w:val="20"/>
              </w:rPr>
              <w:t>Lp.</w:t>
            </w:r>
          </w:p>
        </w:tc>
        <w:tc>
          <w:tcPr>
            <w:tcW w:w="7938" w:type="dxa"/>
            <w:vAlign w:val="center"/>
          </w:tcPr>
          <w:p w14:paraId="1C2D91A6" w14:textId="77777777" w:rsidR="00D72AFF" w:rsidRPr="00D72AFF" w:rsidRDefault="00D72AFF" w:rsidP="00DD08F7">
            <w:pPr>
              <w:rPr>
                <w:rFonts w:ascii="Arial" w:hAnsi="Arial" w:cs="Arial"/>
                <w:b/>
                <w:sz w:val="20"/>
              </w:rPr>
            </w:pPr>
            <w:r w:rsidRPr="00D72AFF">
              <w:rPr>
                <w:rFonts w:ascii="Arial" w:hAnsi="Arial" w:cs="Arial"/>
                <w:b/>
                <w:sz w:val="20"/>
              </w:rPr>
              <w:t>Funkcjonalność minimalna</w:t>
            </w:r>
          </w:p>
        </w:tc>
      </w:tr>
      <w:tr w:rsidR="00D72AFF" w:rsidRPr="00D72AFF" w14:paraId="07A928EA" w14:textId="77777777" w:rsidTr="00DD08F7">
        <w:tc>
          <w:tcPr>
            <w:tcW w:w="567" w:type="dxa"/>
            <w:vAlign w:val="center"/>
          </w:tcPr>
          <w:p w14:paraId="02879B84" w14:textId="77777777" w:rsidR="00D72AFF" w:rsidRPr="00D72AFF" w:rsidRDefault="00D72AFF" w:rsidP="00DD08F7">
            <w:pPr>
              <w:jc w:val="center"/>
              <w:rPr>
                <w:rFonts w:ascii="Arial" w:hAnsi="Arial" w:cs="Arial"/>
                <w:sz w:val="20"/>
              </w:rPr>
            </w:pPr>
            <w:r w:rsidRPr="00D72AFF">
              <w:rPr>
                <w:rFonts w:ascii="Arial" w:hAnsi="Arial" w:cs="Arial"/>
                <w:sz w:val="20"/>
              </w:rPr>
              <w:t>1</w:t>
            </w:r>
          </w:p>
        </w:tc>
        <w:tc>
          <w:tcPr>
            <w:tcW w:w="7938" w:type="dxa"/>
            <w:vAlign w:val="center"/>
          </w:tcPr>
          <w:p w14:paraId="2765CE54" w14:textId="4E4FBE06" w:rsidR="00D72AFF" w:rsidRPr="00D72AFF" w:rsidRDefault="00D72AFF" w:rsidP="00DD08F7">
            <w:pPr>
              <w:jc w:val="both"/>
              <w:rPr>
                <w:rFonts w:ascii="Arial" w:hAnsi="Arial" w:cs="Arial"/>
                <w:sz w:val="20"/>
              </w:rPr>
            </w:pPr>
            <w:r w:rsidRPr="00D72AFF">
              <w:rPr>
                <w:rFonts w:ascii="Arial" w:hAnsi="Arial" w:cs="Arial"/>
                <w:sz w:val="20"/>
              </w:rPr>
              <w:t xml:space="preserve">Serwer z zainstalowanym systemem operacyjnym, niezbędnymi licencjami i oprogramowaniem nadzorujący pracę sytemu </w:t>
            </w:r>
            <w:r w:rsidR="0069186F">
              <w:rPr>
                <w:rFonts w:ascii="Arial" w:hAnsi="Arial" w:cs="Arial"/>
                <w:sz w:val="20"/>
              </w:rPr>
              <w:t>ZSŁR</w:t>
            </w:r>
            <w:r w:rsidRPr="00D72AFF">
              <w:rPr>
                <w:rFonts w:ascii="Arial" w:hAnsi="Arial" w:cs="Arial"/>
                <w:sz w:val="20"/>
              </w:rPr>
              <w:t>.</w:t>
            </w:r>
          </w:p>
        </w:tc>
      </w:tr>
      <w:tr w:rsidR="00D72AFF" w:rsidRPr="00D72AFF" w14:paraId="2ABD9033" w14:textId="77777777" w:rsidTr="00DD08F7">
        <w:tc>
          <w:tcPr>
            <w:tcW w:w="567" w:type="dxa"/>
            <w:vAlign w:val="center"/>
          </w:tcPr>
          <w:p w14:paraId="7F934C8E" w14:textId="77777777" w:rsidR="00D72AFF" w:rsidRPr="00D72AFF" w:rsidRDefault="00D72AFF" w:rsidP="00DD08F7">
            <w:pPr>
              <w:jc w:val="center"/>
              <w:rPr>
                <w:rFonts w:ascii="Arial" w:hAnsi="Arial" w:cs="Arial"/>
                <w:sz w:val="20"/>
              </w:rPr>
            </w:pPr>
            <w:r w:rsidRPr="00D72AFF">
              <w:rPr>
                <w:rFonts w:ascii="Arial" w:hAnsi="Arial" w:cs="Arial"/>
                <w:sz w:val="20"/>
              </w:rPr>
              <w:t>2</w:t>
            </w:r>
          </w:p>
        </w:tc>
        <w:tc>
          <w:tcPr>
            <w:tcW w:w="7938" w:type="dxa"/>
            <w:vAlign w:val="center"/>
          </w:tcPr>
          <w:p w14:paraId="50ECE297" w14:textId="175D4044" w:rsidR="00D72AFF" w:rsidRPr="00D72AFF" w:rsidRDefault="00D72AFF" w:rsidP="00DD08F7">
            <w:pPr>
              <w:jc w:val="both"/>
              <w:rPr>
                <w:rFonts w:ascii="Arial" w:hAnsi="Arial" w:cs="Arial"/>
                <w:sz w:val="20"/>
              </w:rPr>
            </w:pPr>
            <w:r w:rsidRPr="00D72AFF">
              <w:rPr>
                <w:rFonts w:ascii="Arial" w:hAnsi="Arial" w:cs="Arial"/>
                <w:sz w:val="20"/>
              </w:rPr>
              <w:t xml:space="preserve">Platforma sprzętowa ma być określona przez wykonawcę w taki sposób, aby była w stanie zrealizować przez </w:t>
            </w:r>
            <w:r w:rsidR="0069186F">
              <w:rPr>
                <w:rFonts w:ascii="Arial" w:hAnsi="Arial" w:cs="Arial"/>
                <w:sz w:val="20"/>
              </w:rPr>
              <w:t>ZSŁR</w:t>
            </w:r>
            <w:r w:rsidRPr="00D72AFF">
              <w:rPr>
                <w:rFonts w:ascii="Arial" w:hAnsi="Arial" w:cs="Arial"/>
                <w:sz w:val="20"/>
              </w:rPr>
              <w:t xml:space="preserve"> wszystkie usługi i wytyczne wskazane w OPZ.</w:t>
            </w:r>
          </w:p>
        </w:tc>
      </w:tr>
      <w:tr w:rsidR="00D72AFF" w:rsidRPr="00D72AFF" w14:paraId="68DF66E9" w14:textId="77777777" w:rsidTr="00DD08F7">
        <w:tc>
          <w:tcPr>
            <w:tcW w:w="567" w:type="dxa"/>
            <w:vAlign w:val="center"/>
          </w:tcPr>
          <w:p w14:paraId="4551CA18" w14:textId="77777777" w:rsidR="00D72AFF" w:rsidRPr="00D72AFF" w:rsidRDefault="00D72AFF" w:rsidP="00DD08F7">
            <w:pPr>
              <w:jc w:val="center"/>
              <w:rPr>
                <w:rFonts w:ascii="Arial" w:hAnsi="Arial" w:cs="Arial"/>
                <w:sz w:val="20"/>
              </w:rPr>
            </w:pPr>
            <w:r w:rsidRPr="00D72AFF">
              <w:rPr>
                <w:rFonts w:ascii="Arial" w:hAnsi="Arial" w:cs="Arial"/>
                <w:sz w:val="20"/>
              </w:rPr>
              <w:t>3</w:t>
            </w:r>
          </w:p>
        </w:tc>
        <w:tc>
          <w:tcPr>
            <w:tcW w:w="7938" w:type="dxa"/>
            <w:vAlign w:val="center"/>
          </w:tcPr>
          <w:p w14:paraId="6DC2E530" w14:textId="77777777" w:rsidR="00D72AFF" w:rsidRPr="00D72AFF" w:rsidRDefault="00D72AFF" w:rsidP="00DD08F7">
            <w:pPr>
              <w:jc w:val="both"/>
              <w:rPr>
                <w:rFonts w:ascii="Arial" w:hAnsi="Arial" w:cs="Arial"/>
                <w:sz w:val="20"/>
              </w:rPr>
            </w:pPr>
            <w:r w:rsidRPr="00D72AFF">
              <w:rPr>
                <w:rFonts w:ascii="Arial" w:hAnsi="Arial" w:cs="Arial"/>
                <w:sz w:val="20"/>
              </w:rPr>
              <w:t>Należy dostarczyć wymaganą licencję dla systemu operacyjnego urządzenia – jeżeli nie jest wymagana (tzw. Licencja OPEN SOURCE) w dokumentacji należy zawrzeć informację o sposobie licencjonowania, podać rodzaj, nazwę wersje systemu i zapewnić możliwość aktualizowania min. przez okres  gwarancji.</w:t>
            </w:r>
          </w:p>
        </w:tc>
      </w:tr>
      <w:tr w:rsidR="00D72AFF" w:rsidRPr="00D72AFF" w14:paraId="20C4245D" w14:textId="77777777" w:rsidTr="00DD08F7">
        <w:tc>
          <w:tcPr>
            <w:tcW w:w="567" w:type="dxa"/>
            <w:vAlign w:val="center"/>
          </w:tcPr>
          <w:p w14:paraId="5D7BD7E0" w14:textId="77777777" w:rsidR="00D72AFF" w:rsidRPr="00D72AFF" w:rsidRDefault="00D72AFF" w:rsidP="00DD08F7">
            <w:pPr>
              <w:jc w:val="center"/>
              <w:rPr>
                <w:rFonts w:ascii="Arial" w:hAnsi="Arial" w:cs="Arial"/>
                <w:sz w:val="20"/>
              </w:rPr>
            </w:pPr>
            <w:r w:rsidRPr="00D72AFF">
              <w:rPr>
                <w:rFonts w:ascii="Arial" w:hAnsi="Arial" w:cs="Arial"/>
                <w:sz w:val="20"/>
              </w:rPr>
              <w:t>4</w:t>
            </w:r>
          </w:p>
        </w:tc>
        <w:tc>
          <w:tcPr>
            <w:tcW w:w="7938" w:type="dxa"/>
            <w:vAlign w:val="center"/>
          </w:tcPr>
          <w:p w14:paraId="7315A768" w14:textId="4C57207B"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Dostęp do modułu i komunikacja z poszczególnymi elementami </w:t>
            </w:r>
            <w:r w:rsidR="0069186F">
              <w:rPr>
                <w:rFonts w:ascii="Arial" w:eastAsia="Calibri" w:hAnsi="Arial" w:cs="Arial"/>
                <w:sz w:val="20"/>
              </w:rPr>
              <w:t>ZSŁR</w:t>
            </w:r>
            <w:r w:rsidRPr="00D72AFF">
              <w:rPr>
                <w:rFonts w:ascii="Arial" w:eastAsia="Calibri" w:hAnsi="Arial" w:cs="Arial"/>
                <w:sz w:val="20"/>
              </w:rPr>
              <w:t xml:space="preserve"> ma odbywać się po sieci TCP/IP. </w:t>
            </w:r>
          </w:p>
        </w:tc>
      </w:tr>
      <w:tr w:rsidR="00D72AFF" w:rsidRPr="00D72AFF" w14:paraId="2EE21CF5" w14:textId="77777777" w:rsidTr="00DD08F7">
        <w:tc>
          <w:tcPr>
            <w:tcW w:w="567" w:type="dxa"/>
            <w:vAlign w:val="center"/>
          </w:tcPr>
          <w:p w14:paraId="1FB3C6B3" w14:textId="77777777" w:rsidR="00D72AFF" w:rsidRPr="00D72AFF" w:rsidRDefault="00D72AFF" w:rsidP="00DD08F7">
            <w:pPr>
              <w:jc w:val="center"/>
              <w:rPr>
                <w:rFonts w:ascii="Arial" w:hAnsi="Arial" w:cs="Arial"/>
                <w:sz w:val="20"/>
              </w:rPr>
            </w:pPr>
            <w:r w:rsidRPr="00D72AFF">
              <w:rPr>
                <w:rFonts w:ascii="Arial" w:hAnsi="Arial" w:cs="Arial"/>
                <w:sz w:val="20"/>
              </w:rPr>
              <w:t>5</w:t>
            </w:r>
          </w:p>
        </w:tc>
        <w:tc>
          <w:tcPr>
            <w:tcW w:w="7938" w:type="dxa"/>
            <w:vAlign w:val="center"/>
          </w:tcPr>
          <w:p w14:paraId="4EDA7C5F" w14:textId="1BE6E1C6" w:rsidR="00D72AFF" w:rsidRPr="00D72AFF" w:rsidRDefault="00D72AFF" w:rsidP="00355D7C">
            <w:pPr>
              <w:jc w:val="both"/>
              <w:rPr>
                <w:rFonts w:ascii="Arial" w:eastAsia="Calibri" w:hAnsi="Arial" w:cs="Arial"/>
                <w:sz w:val="20"/>
              </w:rPr>
            </w:pPr>
            <w:r w:rsidRPr="00D72AFF">
              <w:rPr>
                <w:rFonts w:ascii="Arial" w:eastAsia="Calibri" w:hAnsi="Arial" w:cs="Arial"/>
                <w:sz w:val="20"/>
              </w:rPr>
              <w:t xml:space="preserve">Serwer zarządzania ma być zdublowany </w:t>
            </w:r>
            <w:r w:rsidR="00355D7C">
              <w:rPr>
                <w:rFonts w:ascii="Arial" w:eastAsia="Calibri" w:hAnsi="Arial" w:cs="Arial"/>
                <w:sz w:val="20"/>
              </w:rPr>
              <w:t xml:space="preserve">tak aby </w:t>
            </w:r>
            <w:r w:rsidRPr="00D72AFF">
              <w:rPr>
                <w:rFonts w:ascii="Arial" w:eastAsia="Calibri" w:hAnsi="Arial" w:cs="Arial"/>
                <w:sz w:val="20"/>
              </w:rPr>
              <w:t>w razie jego awarii   kontrole prze</w:t>
            </w:r>
            <w:r w:rsidR="00355D7C">
              <w:rPr>
                <w:rFonts w:ascii="Arial" w:eastAsia="Calibri" w:hAnsi="Arial" w:cs="Arial"/>
                <w:sz w:val="20"/>
              </w:rPr>
              <w:t>jął</w:t>
            </w:r>
            <w:r w:rsidRPr="00D72AFF">
              <w:rPr>
                <w:rFonts w:ascii="Arial" w:eastAsia="Calibri" w:hAnsi="Arial" w:cs="Arial"/>
                <w:sz w:val="20"/>
              </w:rPr>
              <w:t xml:space="preserve"> serwer rezerwowy </w:t>
            </w:r>
            <w:r w:rsidR="00355D7C">
              <w:rPr>
                <w:rFonts w:ascii="Arial" w:eastAsia="Calibri" w:hAnsi="Arial" w:cs="Arial"/>
                <w:sz w:val="20"/>
              </w:rPr>
              <w:t>zainstalowany na sterowniku radiowym</w:t>
            </w:r>
            <w:r w:rsidRPr="00D72AFF">
              <w:rPr>
                <w:rFonts w:ascii="Arial" w:eastAsia="Calibri" w:hAnsi="Arial" w:cs="Arial"/>
                <w:sz w:val="20"/>
              </w:rPr>
              <w:t xml:space="preserve"> </w:t>
            </w:r>
            <w:r w:rsidR="00355D7C">
              <w:rPr>
                <w:rFonts w:ascii="Arial" w:eastAsia="Calibri" w:hAnsi="Arial" w:cs="Arial"/>
                <w:sz w:val="20"/>
              </w:rPr>
              <w:t>.</w:t>
            </w:r>
            <w:r w:rsidRPr="00D72AFF">
              <w:rPr>
                <w:rFonts w:ascii="Arial" w:eastAsia="Calibri" w:hAnsi="Arial" w:cs="Arial"/>
                <w:sz w:val="20"/>
              </w:rPr>
              <w:t xml:space="preserve">Przełączanie pomiędzy urządzeniami nie może wpływać na sposób obsługi urządzeń radiowych na konsolach.  </w:t>
            </w:r>
            <w:r w:rsidR="00355D7C">
              <w:rPr>
                <w:rFonts w:ascii="Arial" w:eastAsia="Calibri" w:hAnsi="Arial" w:cs="Arial"/>
                <w:sz w:val="20"/>
              </w:rPr>
              <w:t xml:space="preserve">Przełączenie ma być sygnalizowane na konsoli – konfiguracja opcjonalna. </w:t>
            </w:r>
          </w:p>
        </w:tc>
      </w:tr>
    </w:tbl>
    <w:p w14:paraId="337DB1AE" w14:textId="77777777" w:rsidR="00D72AFF" w:rsidRDefault="00D72AFF" w:rsidP="001A715C">
      <w:pPr>
        <w:rPr>
          <w:rFonts w:ascii="Arial" w:hAnsi="Arial" w:cs="Arial"/>
          <w:sz w:val="20"/>
          <w:szCs w:val="20"/>
        </w:rPr>
      </w:pPr>
    </w:p>
    <w:p w14:paraId="78162F68" w14:textId="77777777" w:rsidR="00D72AFF" w:rsidRPr="001A715C" w:rsidRDefault="00D72AFF" w:rsidP="001A715C">
      <w:pPr>
        <w:rPr>
          <w:rFonts w:ascii="Arial" w:hAnsi="Arial" w:cs="Arial"/>
          <w:sz w:val="20"/>
          <w:szCs w:val="20"/>
        </w:rPr>
      </w:pPr>
    </w:p>
    <w:p w14:paraId="0625A8C3" w14:textId="77777777" w:rsidR="001A715C" w:rsidRPr="00D72AFF" w:rsidRDefault="001A715C" w:rsidP="00656F6E">
      <w:pPr>
        <w:pStyle w:val="Akapitzlist"/>
        <w:widowControl w:val="0"/>
        <w:numPr>
          <w:ilvl w:val="1"/>
          <w:numId w:val="65"/>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sz w:val="20"/>
          <w:szCs w:val="20"/>
        </w:rPr>
      </w:pPr>
      <w:r w:rsidRPr="00D72AFF">
        <w:rPr>
          <w:rFonts w:ascii="Arial" w:hAnsi="Arial" w:cs="Arial"/>
          <w:sz w:val="20"/>
          <w:szCs w:val="20"/>
        </w:rPr>
        <w:t xml:space="preserve">Router GSM/WAN/LAN </w:t>
      </w:r>
    </w:p>
    <w:p w14:paraId="6DC7FD9B" w14:textId="77777777" w:rsidR="001A715C" w:rsidRDefault="001A715C" w:rsidP="001A715C">
      <w:pPr>
        <w:rPr>
          <w:rFonts w:ascii="Arial" w:hAnsi="Arial" w:cs="Arial"/>
          <w:sz w:val="20"/>
          <w:szCs w:val="20"/>
        </w:rPr>
      </w:pPr>
    </w:p>
    <w:tbl>
      <w:tblPr>
        <w:tblStyle w:val="Tabela-Siatka"/>
        <w:tblW w:w="0" w:type="auto"/>
        <w:tblInd w:w="250" w:type="dxa"/>
        <w:tblLook w:val="04A0" w:firstRow="1" w:lastRow="0" w:firstColumn="1" w:lastColumn="0" w:noHBand="0" w:noVBand="1"/>
      </w:tblPr>
      <w:tblGrid>
        <w:gridCol w:w="567"/>
        <w:gridCol w:w="7938"/>
      </w:tblGrid>
      <w:tr w:rsidR="00D72AFF" w:rsidRPr="005C46D0" w14:paraId="75B3E210" w14:textId="77777777" w:rsidTr="00DD08F7">
        <w:tc>
          <w:tcPr>
            <w:tcW w:w="567" w:type="dxa"/>
            <w:vAlign w:val="center"/>
          </w:tcPr>
          <w:p w14:paraId="2C590910" w14:textId="77777777" w:rsidR="00D72AFF" w:rsidRPr="00D72AFF" w:rsidRDefault="00D72AFF" w:rsidP="00DD08F7">
            <w:pPr>
              <w:rPr>
                <w:rFonts w:ascii="Arial" w:hAnsi="Arial" w:cs="Arial"/>
                <w:b/>
                <w:sz w:val="20"/>
              </w:rPr>
            </w:pPr>
            <w:r w:rsidRPr="00D72AFF">
              <w:rPr>
                <w:rFonts w:ascii="Arial" w:hAnsi="Arial" w:cs="Arial"/>
                <w:b/>
                <w:sz w:val="20"/>
              </w:rPr>
              <w:t>Lp.</w:t>
            </w:r>
          </w:p>
        </w:tc>
        <w:tc>
          <w:tcPr>
            <w:tcW w:w="7938" w:type="dxa"/>
            <w:vAlign w:val="center"/>
          </w:tcPr>
          <w:p w14:paraId="6EBD7810" w14:textId="77777777" w:rsidR="00D72AFF" w:rsidRPr="00D72AFF" w:rsidRDefault="00D72AFF" w:rsidP="00DD08F7">
            <w:pPr>
              <w:rPr>
                <w:rFonts w:ascii="Arial" w:hAnsi="Arial" w:cs="Arial"/>
                <w:b/>
                <w:sz w:val="20"/>
              </w:rPr>
            </w:pPr>
            <w:r w:rsidRPr="00D72AFF">
              <w:rPr>
                <w:rFonts w:ascii="Arial" w:hAnsi="Arial" w:cs="Arial"/>
                <w:b/>
                <w:sz w:val="20"/>
              </w:rPr>
              <w:t>Funkcjonalność minimalna</w:t>
            </w:r>
          </w:p>
        </w:tc>
      </w:tr>
      <w:tr w:rsidR="00D72AFF" w:rsidRPr="005C46D0" w14:paraId="78AE5913" w14:textId="77777777" w:rsidTr="00DD08F7">
        <w:tc>
          <w:tcPr>
            <w:tcW w:w="567" w:type="dxa"/>
            <w:vAlign w:val="center"/>
          </w:tcPr>
          <w:p w14:paraId="10F48184" w14:textId="77777777" w:rsidR="00D72AFF" w:rsidRPr="00D72AFF" w:rsidRDefault="00D72AFF" w:rsidP="00DD08F7">
            <w:pPr>
              <w:jc w:val="center"/>
              <w:rPr>
                <w:rFonts w:ascii="Arial" w:hAnsi="Arial" w:cs="Arial"/>
                <w:sz w:val="20"/>
              </w:rPr>
            </w:pPr>
            <w:r w:rsidRPr="00D72AFF">
              <w:rPr>
                <w:rFonts w:ascii="Arial" w:hAnsi="Arial" w:cs="Arial"/>
                <w:sz w:val="20"/>
              </w:rPr>
              <w:t>1</w:t>
            </w:r>
          </w:p>
        </w:tc>
        <w:tc>
          <w:tcPr>
            <w:tcW w:w="7938" w:type="dxa"/>
            <w:vAlign w:val="center"/>
          </w:tcPr>
          <w:p w14:paraId="0F19689E" w14:textId="77777777" w:rsidR="00D72AFF" w:rsidRPr="00D72AFF" w:rsidRDefault="00D72AFF" w:rsidP="00DD08F7">
            <w:pPr>
              <w:jc w:val="both"/>
              <w:rPr>
                <w:rFonts w:ascii="Arial" w:hAnsi="Arial" w:cs="Arial"/>
                <w:sz w:val="20"/>
              </w:rPr>
            </w:pPr>
            <w:r w:rsidRPr="00D72AFF">
              <w:rPr>
                <w:rFonts w:ascii="Arial" w:hAnsi="Arial" w:cs="Arial"/>
                <w:sz w:val="20"/>
              </w:rPr>
              <w:t>Router ma posiadać min. interfejsy WAN – zewnętrzne typu:</w:t>
            </w:r>
          </w:p>
          <w:p w14:paraId="5CCF29B2" w14:textId="77777777" w:rsidR="00D72AFF" w:rsidRPr="00D72AFF" w:rsidRDefault="00D72AFF" w:rsidP="00DD08F7">
            <w:pPr>
              <w:jc w:val="both"/>
              <w:rPr>
                <w:rFonts w:ascii="Arial" w:hAnsi="Arial" w:cs="Arial"/>
                <w:sz w:val="20"/>
              </w:rPr>
            </w:pPr>
            <w:r w:rsidRPr="00D72AFF">
              <w:rPr>
                <w:rFonts w:ascii="Arial" w:hAnsi="Arial" w:cs="Arial"/>
                <w:sz w:val="20"/>
              </w:rPr>
              <w:t>GSM / GPRS / EDGE: 900/1800 MHz,</w:t>
            </w:r>
          </w:p>
          <w:p w14:paraId="127F89A1" w14:textId="77777777" w:rsidR="00D72AFF" w:rsidRPr="00D72AFF" w:rsidRDefault="00D72AFF" w:rsidP="00DD08F7">
            <w:pPr>
              <w:jc w:val="both"/>
              <w:rPr>
                <w:rFonts w:ascii="Arial" w:hAnsi="Arial" w:cs="Arial"/>
                <w:sz w:val="20"/>
              </w:rPr>
            </w:pPr>
            <w:r w:rsidRPr="00D72AFF">
              <w:rPr>
                <w:rFonts w:ascii="Arial" w:hAnsi="Arial" w:cs="Arial"/>
                <w:sz w:val="20"/>
              </w:rPr>
              <w:t>UMTS(WCDMA): 900/1800/2100 MHz, FDD-Band (8,3,1),</w:t>
            </w:r>
          </w:p>
          <w:p w14:paraId="41CF918C" w14:textId="77777777" w:rsidR="00D72AFF" w:rsidRPr="00D72AFF" w:rsidRDefault="00D72AFF" w:rsidP="00DD08F7">
            <w:pPr>
              <w:jc w:val="both"/>
              <w:rPr>
                <w:rFonts w:ascii="Arial" w:hAnsi="Arial" w:cs="Arial"/>
                <w:sz w:val="20"/>
              </w:rPr>
            </w:pPr>
            <w:r w:rsidRPr="00D72AFF">
              <w:rPr>
                <w:rFonts w:ascii="Arial" w:hAnsi="Arial" w:cs="Arial"/>
                <w:sz w:val="20"/>
              </w:rPr>
              <w:t>LTE: 800/900/1800/2600 MHz, FDD-Band (20,8,3,7),</w:t>
            </w:r>
          </w:p>
          <w:p w14:paraId="530F7A34" w14:textId="77777777" w:rsidR="00D72AFF" w:rsidRPr="00D72AFF" w:rsidRDefault="00D72AFF" w:rsidP="00DD08F7">
            <w:pPr>
              <w:jc w:val="both"/>
              <w:rPr>
                <w:rFonts w:ascii="Arial" w:hAnsi="Arial" w:cs="Arial"/>
                <w:sz w:val="20"/>
              </w:rPr>
            </w:pPr>
            <w:r w:rsidRPr="00D72AFF">
              <w:rPr>
                <w:rFonts w:ascii="Arial" w:hAnsi="Arial" w:cs="Arial"/>
                <w:sz w:val="20"/>
              </w:rPr>
              <w:t>LTE Cat. 3, DL: max. 100 Mbps, UL: max. 50 Mbps, 2x2 DL MIMO,</w:t>
            </w:r>
          </w:p>
          <w:p w14:paraId="13D00EA3" w14:textId="77777777" w:rsidR="00D72AFF" w:rsidRPr="00D72AFF" w:rsidRDefault="00D72AFF" w:rsidP="00DD08F7">
            <w:pPr>
              <w:jc w:val="both"/>
              <w:rPr>
                <w:rFonts w:ascii="Arial" w:hAnsi="Arial" w:cs="Arial"/>
                <w:sz w:val="20"/>
              </w:rPr>
            </w:pPr>
            <w:r w:rsidRPr="00D72AFF">
              <w:rPr>
                <w:rFonts w:ascii="Arial" w:hAnsi="Arial" w:cs="Arial"/>
                <w:sz w:val="20"/>
              </w:rPr>
              <w:t>HSPA+ DL Cat.24 / UL Cat. 6, Dual Carrier, DL: max. 42 Mbps, UL: max. 5.76 Mbps,</w:t>
            </w:r>
          </w:p>
          <w:p w14:paraId="2FCE2C5A" w14:textId="77777777" w:rsidR="00D72AFF" w:rsidRPr="00D72AFF" w:rsidRDefault="00D72AFF" w:rsidP="00DD08F7">
            <w:pPr>
              <w:jc w:val="both"/>
              <w:rPr>
                <w:rFonts w:ascii="Arial" w:hAnsi="Arial" w:cs="Arial"/>
                <w:sz w:val="20"/>
              </w:rPr>
            </w:pPr>
            <w:r w:rsidRPr="00D72AFF">
              <w:rPr>
                <w:rFonts w:ascii="Arial" w:hAnsi="Arial" w:cs="Arial"/>
                <w:sz w:val="20"/>
              </w:rPr>
              <w:t>UMTS, DL: max. 384 kbps, UL: max. 384 kbps, EDGE Class 12 data rates, DL: max. 237 kbps, UL: max. 237 kbps,</w:t>
            </w:r>
          </w:p>
          <w:p w14:paraId="138847D3" w14:textId="77777777" w:rsidR="00D72AFF" w:rsidRPr="00D72AFF" w:rsidRDefault="00D72AFF" w:rsidP="00DD08F7">
            <w:pPr>
              <w:jc w:val="both"/>
              <w:rPr>
                <w:rFonts w:ascii="Arial" w:hAnsi="Arial" w:cs="Arial"/>
                <w:sz w:val="20"/>
              </w:rPr>
            </w:pPr>
            <w:r w:rsidRPr="00D72AFF">
              <w:rPr>
                <w:rFonts w:ascii="Arial" w:hAnsi="Arial" w:cs="Arial"/>
                <w:sz w:val="20"/>
              </w:rPr>
              <w:t>GPRS Class 12 data rates, DL: max. 85.6 kbps, UL: max. 85.6 kbps,</w:t>
            </w:r>
          </w:p>
          <w:p w14:paraId="6E3815EF" w14:textId="77777777" w:rsidR="00D72AFF" w:rsidRPr="00D72AFF" w:rsidRDefault="00D72AFF" w:rsidP="00DD08F7">
            <w:pPr>
              <w:jc w:val="both"/>
              <w:rPr>
                <w:rFonts w:ascii="Arial" w:hAnsi="Arial" w:cs="Arial"/>
                <w:sz w:val="20"/>
              </w:rPr>
            </w:pPr>
            <w:r w:rsidRPr="00D72AFF">
              <w:rPr>
                <w:rFonts w:ascii="Arial" w:hAnsi="Arial" w:cs="Arial"/>
                <w:sz w:val="20"/>
              </w:rPr>
              <w:t>Fast Ethernet.</w:t>
            </w:r>
          </w:p>
        </w:tc>
      </w:tr>
      <w:tr w:rsidR="00D72AFF" w:rsidRPr="005C46D0" w14:paraId="5DE3A094" w14:textId="77777777" w:rsidTr="00DD08F7">
        <w:tc>
          <w:tcPr>
            <w:tcW w:w="567" w:type="dxa"/>
            <w:vAlign w:val="center"/>
          </w:tcPr>
          <w:p w14:paraId="539C136E" w14:textId="77777777" w:rsidR="00D72AFF" w:rsidRPr="00D72AFF" w:rsidRDefault="00D72AFF" w:rsidP="00DD08F7">
            <w:pPr>
              <w:jc w:val="center"/>
              <w:rPr>
                <w:rFonts w:ascii="Arial" w:hAnsi="Arial" w:cs="Arial"/>
                <w:sz w:val="20"/>
              </w:rPr>
            </w:pPr>
            <w:r w:rsidRPr="00D72AFF">
              <w:rPr>
                <w:rFonts w:ascii="Arial" w:hAnsi="Arial" w:cs="Arial"/>
                <w:sz w:val="20"/>
              </w:rPr>
              <w:t>2</w:t>
            </w:r>
          </w:p>
        </w:tc>
        <w:tc>
          <w:tcPr>
            <w:tcW w:w="7938" w:type="dxa"/>
            <w:vAlign w:val="center"/>
          </w:tcPr>
          <w:p w14:paraId="25A24199" w14:textId="77777777" w:rsidR="00D72AFF" w:rsidRPr="00D72AFF" w:rsidRDefault="00D72AFF" w:rsidP="00DD08F7">
            <w:pPr>
              <w:jc w:val="both"/>
              <w:rPr>
                <w:rFonts w:ascii="Arial" w:hAnsi="Arial" w:cs="Arial"/>
                <w:sz w:val="20"/>
              </w:rPr>
            </w:pPr>
            <w:r w:rsidRPr="00D72AFF">
              <w:rPr>
                <w:rFonts w:ascii="Arial" w:hAnsi="Arial" w:cs="Arial"/>
                <w:sz w:val="20"/>
              </w:rPr>
              <w:t>Router ma posiadać min. interfejsy LAN - lokalne typu:</w:t>
            </w:r>
          </w:p>
          <w:p w14:paraId="5CBB4DDE" w14:textId="77777777" w:rsidR="00D72AFF" w:rsidRPr="00D72AFF" w:rsidRDefault="00D72AFF" w:rsidP="00DD08F7">
            <w:pPr>
              <w:jc w:val="both"/>
              <w:rPr>
                <w:rFonts w:ascii="Arial" w:hAnsi="Arial" w:cs="Arial"/>
                <w:sz w:val="20"/>
              </w:rPr>
            </w:pPr>
            <w:r w:rsidRPr="00D72AFF">
              <w:rPr>
                <w:rFonts w:ascii="Arial" w:hAnsi="Arial" w:cs="Arial"/>
                <w:sz w:val="20"/>
              </w:rPr>
              <w:t>min. 4 porty Fast Ethernet (RJ45),</w:t>
            </w:r>
          </w:p>
          <w:p w14:paraId="18A71BD6" w14:textId="77777777" w:rsidR="00D72AFF" w:rsidRPr="00D72AFF" w:rsidRDefault="00D72AFF" w:rsidP="00DD08F7">
            <w:pPr>
              <w:jc w:val="both"/>
              <w:rPr>
                <w:rFonts w:ascii="Arial" w:hAnsi="Arial" w:cs="Arial"/>
                <w:sz w:val="20"/>
              </w:rPr>
            </w:pPr>
            <w:r w:rsidRPr="00D72AFF">
              <w:rPr>
                <w:rFonts w:ascii="Arial" w:hAnsi="Arial" w:cs="Arial"/>
                <w:sz w:val="20"/>
              </w:rPr>
              <w:t>USB lub mini USB,</w:t>
            </w:r>
          </w:p>
        </w:tc>
      </w:tr>
      <w:tr w:rsidR="00D72AFF" w:rsidRPr="005C46D0" w14:paraId="006DB3C5" w14:textId="77777777" w:rsidTr="00DD08F7">
        <w:tc>
          <w:tcPr>
            <w:tcW w:w="567" w:type="dxa"/>
            <w:vAlign w:val="center"/>
          </w:tcPr>
          <w:p w14:paraId="009444AE" w14:textId="77777777" w:rsidR="00D72AFF" w:rsidRPr="00D72AFF" w:rsidRDefault="00D72AFF" w:rsidP="00DD08F7">
            <w:pPr>
              <w:jc w:val="center"/>
              <w:rPr>
                <w:rFonts w:ascii="Arial" w:hAnsi="Arial" w:cs="Arial"/>
                <w:sz w:val="20"/>
              </w:rPr>
            </w:pPr>
            <w:r w:rsidRPr="00D72AFF">
              <w:rPr>
                <w:rFonts w:ascii="Arial" w:hAnsi="Arial" w:cs="Arial"/>
                <w:sz w:val="20"/>
              </w:rPr>
              <w:t>3</w:t>
            </w:r>
          </w:p>
        </w:tc>
        <w:tc>
          <w:tcPr>
            <w:tcW w:w="7938" w:type="dxa"/>
            <w:vAlign w:val="center"/>
          </w:tcPr>
          <w:p w14:paraId="531B84CD" w14:textId="77777777" w:rsidR="00D72AFF" w:rsidRPr="00D72AFF" w:rsidRDefault="00D72AFF" w:rsidP="00DD08F7">
            <w:pPr>
              <w:jc w:val="both"/>
              <w:rPr>
                <w:rFonts w:ascii="Arial" w:hAnsi="Arial" w:cs="Arial"/>
                <w:sz w:val="20"/>
              </w:rPr>
            </w:pPr>
            <w:r w:rsidRPr="00D72AFF">
              <w:rPr>
                <w:rFonts w:ascii="Arial" w:hAnsi="Arial" w:cs="Arial"/>
                <w:sz w:val="20"/>
              </w:rPr>
              <w:t>Router ma obsługiwać następujące protokoły sieciowe min.:</w:t>
            </w:r>
          </w:p>
          <w:p w14:paraId="61C29226"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DNS (relay), DHCP, ICMP, SSH, HTTPS, SNMP, NTP, PPP, ARP RIPv2, BGP-4, OSPF</w:t>
            </w:r>
          </w:p>
        </w:tc>
      </w:tr>
      <w:tr w:rsidR="00D72AFF" w:rsidRPr="005C46D0" w14:paraId="360F0CD6" w14:textId="77777777" w:rsidTr="00DD08F7">
        <w:tc>
          <w:tcPr>
            <w:tcW w:w="567" w:type="dxa"/>
            <w:vAlign w:val="center"/>
          </w:tcPr>
          <w:p w14:paraId="0B9638A1" w14:textId="77777777" w:rsidR="00D72AFF" w:rsidRPr="00D72AFF" w:rsidRDefault="00D72AFF" w:rsidP="00DD08F7">
            <w:pPr>
              <w:jc w:val="center"/>
              <w:rPr>
                <w:rFonts w:ascii="Arial" w:hAnsi="Arial" w:cs="Arial"/>
                <w:sz w:val="20"/>
              </w:rPr>
            </w:pPr>
            <w:r w:rsidRPr="00D72AFF">
              <w:rPr>
                <w:rFonts w:ascii="Arial" w:hAnsi="Arial" w:cs="Arial"/>
                <w:sz w:val="20"/>
              </w:rPr>
              <w:t>4</w:t>
            </w:r>
          </w:p>
        </w:tc>
        <w:tc>
          <w:tcPr>
            <w:tcW w:w="7938" w:type="dxa"/>
            <w:vAlign w:val="center"/>
          </w:tcPr>
          <w:p w14:paraId="1D07247A" w14:textId="77777777" w:rsidR="00D72AFF" w:rsidRPr="00D72AFF" w:rsidRDefault="00D72AFF" w:rsidP="00DD08F7">
            <w:pPr>
              <w:jc w:val="both"/>
              <w:rPr>
                <w:rFonts w:ascii="Arial" w:hAnsi="Arial" w:cs="Arial"/>
                <w:sz w:val="20"/>
              </w:rPr>
            </w:pPr>
            <w:r w:rsidRPr="00D72AFF">
              <w:rPr>
                <w:rFonts w:ascii="Arial" w:hAnsi="Arial" w:cs="Arial"/>
                <w:sz w:val="20"/>
              </w:rPr>
              <w:t>Router ma umożliwiać filtrowanie portów, adresów IP i MAC oraz umożliwiać  kontrole dostępu w std. 802.1x</w:t>
            </w:r>
          </w:p>
        </w:tc>
      </w:tr>
      <w:tr w:rsidR="00D72AFF" w:rsidRPr="005C46D0" w14:paraId="02D301DC" w14:textId="77777777" w:rsidTr="00DD08F7">
        <w:tc>
          <w:tcPr>
            <w:tcW w:w="567" w:type="dxa"/>
            <w:vAlign w:val="center"/>
          </w:tcPr>
          <w:p w14:paraId="7A6C4BE3" w14:textId="77777777" w:rsidR="00D72AFF" w:rsidRPr="00D72AFF" w:rsidRDefault="00D72AFF" w:rsidP="00DD08F7">
            <w:pPr>
              <w:jc w:val="center"/>
              <w:rPr>
                <w:rFonts w:ascii="Arial" w:hAnsi="Arial" w:cs="Arial"/>
                <w:sz w:val="20"/>
              </w:rPr>
            </w:pPr>
            <w:r w:rsidRPr="00D72AFF">
              <w:rPr>
                <w:rFonts w:ascii="Arial" w:hAnsi="Arial" w:cs="Arial"/>
                <w:sz w:val="20"/>
              </w:rPr>
              <w:t>5</w:t>
            </w:r>
          </w:p>
        </w:tc>
        <w:tc>
          <w:tcPr>
            <w:tcW w:w="7938" w:type="dxa"/>
            <w:vAlign w:val="center"/>
          </w:tcPr>
          <w:p w14:paraId="27A83967"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Router ma być zarządzany:</w:t>
            </w:r>
          </w:p>
          <w:p w14:paraId="7BAEFAA8" w14:textId="77777777" w:rsidR="00D72AFF" w:rsidRPr="00D72AFF" w:rsidRDefault="00D72AFF" w:rsidP="00DD08F7">
            <w:pPr>
              <w:jc w:val="both"/>
              <w:rPr>
                <w:rFonts w:ascii="Arial" w:hAnsi="Arial" w:cs="Arial"/>
                <w:sz w:val="20"/>
              </w:rPr>
            </w:pPr>
            <w:r w:rsidRPr="00D72AFF">
              <w:rPr>
                <w:rFonts w:ascii="Arial" w:hAnsi="Arial" w:cs="Arial"/>
                <w:sz w:val="20"/>
              </w:rPr>
              <w:t>lokalnie i zdalne</w:t>
            </w:r>
          </w:p>
        </w:tc>
      </w:tr>
      <w:tr w:rsidR="00D72AFF" w:rsidRPr="005C46D0" w14:paraId="3A22F9BB" w14:textId="77777777" w:rsidTr="00DD08F7">
        <w:tc>
          <w:tcPr>
            <w:tcW w:w="567" w:type="dxa"/>
            <w:vAlign w:val="center"/>
          </w:tcPr>
          <w:p w14:paraId="73FB0E17" w14:textId="77777777" w:rsidR="00D72AFF" w:rsidRPr="00D72AFF" w:rsidRDefault="00D72AFF" w:rsidP="00DD08F7">
            <w:pPr>
              <w:jc w:val="center"/>
              <w:rPr>
                <w:rFonts w:ascii="Arial" w:hAnsi="Arial" w:cs="Arial"/>
                <w:sz w:val="20"/>
              </w:rPr>
            </w:pPr>
            <w:r w:rsidRPr="00D72AFF">
              <w:rPr>
                <w:rFonts w:ascii="Arial" w:hAnsi="Arial" w:cs="Arial"/>
                <w:sz w:val="20"/>
              </w:rPr>
              <w:t>6</w:t>
            </w:r>
          </w:p>
        </w:tc>
        <w:tc>
          <w:tcPr>
            <w:tcW w:w="7938" w:type="dxa"/>
            <w:vAlign w:val="center"/>
          </w:tcPr>
          <w:p w14:paraId="015878E7"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Router ma umożliwiać przekierowanie portów (port forwarding), ma mieć system logów i statystyki i sygnalizacja działania urządzenia i portów LAN i WAN na diodach LED</w:t>
            </w:r>
          </w:p>
        </w:tc>
      </w:tr>
      <w:tr w:rsidR="00D72AFF" w:rsidRPr="005C46D0" w14:paraId="2A25CAFE" w14:textId="77777777" w:rsidTr="00DD08F7">
        <w:trPr>
          <w:trHeight w:val="462"/>
        </w:trPr>
        <w:tc>
          <w:tcPr>
            <w:tcW w:w="567" w:type="dxa"/>
            <w:vAlign w:val="center"/>
          </w:tcPr>
          <w:p w14:paraId="6AD33D2B" w14:textId="77777777" w:rsidR="00D72AFF" w:rsidRPr="00D72AFF" w:rsidRDefault="00D72AFF" w:rsidP="00DD08F7">
            <w:pPr>
              <w:jc w:val="center"/>
              <w:rPr>
                <w:rFonts w:ascii="Arial" w:hAnsi="Arial" w:cs="Arial"/>
                <w:sz w:val="20"/>
              </w:rPr>
            </w:pPr>
            <w:r w:rsidRPr="00D72AFF">
              <w:rPr>
                <w:rFonts w:ascii="Arial" w:hAnsi="Arial" w:cs="Arial"/>
                <w:sz w:val="20"/>
              </w:rPr>
              <w:t>7</w:t>
            </w:r>
          </w:p>
        </w:tc>
        <w:tc>
          <w:tcPr>
            <w:tcW w:w="7938" w:type="dxa"/>
            <w:vAlign w:val="center"/>
          </w:tcPr>
          <w:p w14:paraId="44DE95CE"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Router ma mieć zapewnione podtrzymanie bateryjne na min. czas określony dla lokalizacji w której zostanie zamontowany. </w:t>
            </w:r>
          </w:p>
        </w:tc>
      </w:tr>
      <w:tr w:rsidR="00D72AFF" w:rsidRPr="005C46D0" w14:paraId="3A233C3D" w14:textId="77777777" w:rsidTr="00DD08F7">
        <w:tc>
          <w:tcPr>
            <w:tcW w:w="567" w:type="dxa"/>
            <w:vAlign w:val="center"/>
          </w:tcPr>
          <w:p w14:paraId="06E92CDF" w14:textId="77777777" w:rsidR="00D72AFF" w:rsidRPr="00D72AFF" w:rsidRDefault="00D72AFF" w:rsidP="00DD08F7">
            <w:pPr>
              <w:jc w:val="center"/>
              <w:rPr>
                <w:rFonts w:ascii="Arial" w:hAnsi="Arial" w:cs="Arial"/>
                <w:sz w:val="20"/>
              </w:rPr>
            </w:pPr>
            <w:r w:rsidRPr="00D72AFF">
              <w:rPr>
                <w:rFonts w:ascii="Arial" w:hAnsi="Arial" w:cs="Arial"/>
                <w:sz w:val="20"/>
              </w:rPr>
              <w:t>8</w:t>
            </w:r>
          </w:p>
        </w:tc>
        <w:tc>
          <w:tcPr>
            <w:tcW w:w="7938" w:type="dxa"/>
            <w:vAlign w:val="center"/>
          </w:tcPr>
          <w:p w14:paraId="3A6B1C23" w14:textId="77777777" w:rsidR="00D72AFF" w:rsidRPr="00D72AFF" w:rsidRDefault="00D72AFF" w:rsidP="00DD08F7">
            <w:pPr>
              <w:jc w:val="both"/>
              <w:rPr>
                <w:rFonts w:ascii="Arial" w:eastAsia="Calibri" w:hAnsi="Arial" w:cs="Arial"/>
                <w:sz w:val="20"/>
              </w:rPr>
            </w:pPr>
            <w:r w:rsidRPr="00D72AFF">
              <w:rPr>
                <w:rFonts w:ascii="Arial" w:eastAsia="Calibri" w:hAnsi="Arial" w:cs="Arial"/>
                <w:sz w:val="20"/>
              </w:rPr>
              <w:t xml:space="preserve">Router ma mieć min. 1 gniazdo dla WAN GSM </w:t>
            </w:r>
          </w:p>
        </w:tc>
      </w:tr>
    </w:tbl>
    <w:p w14:paraId="10BCC66A" w14:textId="77777777" w:rsidR="00D72AFF" w:rsidRDefault="00D72AFF" w:rsidP="001A715C">
      <w:pPr>
        <w:rPr>
          <w:rFonts w:ascii="Arial" w:hAnsi="Arial" w:cs="Arial"/>
          <w:sz w:val="20"/>
          <w:szCs w:val="20"/>
        </w:rPr>
      </w:pPr>
    </w:p>
    <w:p w14:paraId="351485A2" w14:textId="77777777" w:rsidR="00D72AFF" w:rsidRPr="001A715C" w:rsidRDefault="00D72AFF" w:rsidP="001A715C">
      <w:pPr>
        <w:rPr>
          <w:rFonts w:ascii="Arial" w:hAnsi="Arial" w:cs="Arial"/>
          <w:sz w:val="20"/>
          <w:szCs w:val="20"/>
        </w:rPr>
      </w:pPr>
    </w:p>
    <w:p w14:paraId="6F57695F" w14:textId="77777777" w:rsidR="001A715C" w:rsidRPr="00D72AFF" w:rsidRDefault="001A715C" w:rsidP="00656F6E">
      <w:pPr>
        <w:pStyle w:val="Akapitzlist"/>
        <w:widowControl w:val="0"/>
        <w:numPr>
          <w:ilvl w:val="1"/>
          <w:numId w:val="65"/>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sz w:val="20"/>
          <w:szCs w:val="20"/>
        </w:rPr>
      </w:pPr>
      <w:r w:rsidRPr="00D72AFF">
        <w:rPr>
          <w:rFonts w:ascii="Arial" w:hAnsi="Arial" w:cs="Arial"/>
          <w:sz w:val="20"/>
          <w:szCs w:val="20"/>
        </w:rPr>
        <w:t>COMBINER VHF</w:t>
      </w:r>
    </w:p>
    <w:p w14:paraId="07725355" w14:textId="77777777" w:rsidR="001A715C" w:rsidRPr="001A715C" w:rsidRDefault="001A715C" w:rsidP="001A715C">
      <w:pPr>
        <w:rPr>
          <w:rFonts w:ascii="Arial" w:hAnsi="Arial" w:cs="Arial"/>
          <w:sz w:val="20"/>
          <w:szCs w:val="20"/>
        </w:rPr>
      </w:pPr>
    </w:p>
    <w:tbl>
      <w:tblPr>
        <w:tblStyle w:val="Tabela-Siatka"/>
        <w:tblW w:w="0" w:type="auto"/>
        <w:tblInd w:w="250" w:type="dxa"/>
        <w:tblLook w:val="04A0" w:firstRow="1" w:lastRow="0" w:firstColumn="1" w:lastColumn="0" w:noHBand="0" w:noVBand="1"/>
      </w:tblPr>
      <w:tblGrid>
        <w:gridCol w:w="567"/>
        <w:gridCol w:w="7938"/>
      </w:tblGrid>
      <w:tr w:rsidR="00D72AFF" w:rsidRPr="00D72AFF" w14:paraId="6A9F5F22" w14:textId="77777777" w:rsidTr="00DD08F7">
        <w:tc>
          <w:tcPr>
            <w:tcW w:w="567" w:type="dxa"/>
            <w:vAlign w:val="center"/>
          </w:tcPr>
          <w:p w14:paraId="47F3940F" w14:textId="77777777" w:rsidR="00D72AFF" w:rsidRPr="00D72AFF" w:rsidRDefault="00D72AFF" w:rsidP="00DD08F7">
            <w:pPr>
              <w:jc w:val="both"/>
              <w:rPr>
                <w:rFonts w:ascii="Arial" w:hAnsi="Arial" w:cs="Arial"/>
                <w:b/>
                <w:sz w:val="20"/>
              </w:rPr>
            </w:pPr>
            <w:r w:rsidRPr="00D72AFF">
              <w:rPr>
                <w:rFonts w:ascii="Arial" w:hAnsi="Arial" w:cs="Arial"/>
                <w:b/>
                <w:sz w:val="20"/>
              </w:rPr>
              <w:t>Lp.</w:t>
            </w:r>
          </w:p>
        </w:tc>
        <w:tc>
          <w:tcPr>
            <w:tcW w:w="7938" w:type="dxa"/>
            <w:vAlign w:val="center"/>
          </w:tcPr>
          <w:p w14:paraId="6683D56B" w14:textId="77777777" w:rsidR="00D72AFF" w:rsidRPr="00D72AFF" w:rsidRDefault="00D72AFF" w:rsidP="00DD08F7">
            <w:pPr>
              <w:jc w:val="both"/>
              <w:rPr>
                <w:rFonts w:ascii="Arial" w:hAnsi="Arial" w:cs="Arial"/>
                <w:b/>
                <w:sz w:val="20"/>
              </w:rPr>
            </w:pPr>
            <w:r w:rsidRPr="00D72AFF">
              <w:rPr>
                <w:rFonts w:ascii="Arial" w:hAnsi="Arial" w:cs="Arial"/>
                <w:b/>
                <w:sz w:val="20"/>
              </w:rPr>
              <w:t>Funkcjonalność minimalna</w:t>
            </w:r>
          </w:p>
        </w:tc>
      </w:tr>
      <w:tr w:rsidR="00D72AFF" w:rsidRPr="00D72AFF" w14:paraId="664C6871" w14:textId="77777777" w:rsidTr="00DD08F7">
        <w:tc>
          <w:tcPr>
            <w:tcW w:w="567" w:type="dxa"/>
            <w:vAlign w:val="center"/>
          </w:tcPr>
          <w:p w14:paraId="7F117F74" w14:textId="77777777" w:rsidR="00D72AFF" w:rsidRPr="00D72AFF" w:rsidRDefault="00D72AFF" w:rsidP="00DD08F7">
            <w:pPr>
              <w:jc w:val="center"/>
              <w:rPr>
                <w:rFonts w:ascii="Arial" w:hAnsi="Arial" w:cs="Arial"/>
                <w:sz w:val="20"/>
              </w:rPr>
            </w:pPr>
            <w:r w:rsidRPr="00D72AFF">
              <w:rPr>
                <w:rFonts w:ascii="Arial" w:hAnsi="Arial" w:cs="Arial"/>
                <w:sz w:val="20"/>
              </w:rPr>
              <w:t>1</w:t>
            </w:r>
          </w:p>
        </w:tc>
        <w:tc>
          <w:tcPr>
            <w:tcW w:w="7938" w:type="dxa"/>
            <w:vAlign w:val="center"/>
          </w:tcPr>
          <w:p w14:paraId="5D5378C1" w14:textId="77777777" w:rsidR="00D72AFF" w:rsidRPr="00D72AFF" w:rsidRDefault="00D72AFF" w:rsidP="00DD08F7">
            <w:pPr>
              <w:rPr>
                <w:rFonts w:ascii="Arial" w:hAnsi="Arial" w:cs="Arial"/>
                <w:sz w:val="20"/>
              </w:rPr>
            </w:pPr>
            <w:r w:rsidRPr="00D72AFF">
              <w:rPr>
                <w:rFonts w:ascii="Arial" w:hAnsi="Arial" w:cs="Arial"/>
                <w:sz w:val="20"/>
              </w:rPr>
              <w:t>Zakres pracy min 148-150 MHz</w:t>
            </w:r>
          </w:p>
        </w:tc>
      </w:tr>
      <w:tr w:rsidR="00D72AFF" w:rsidRPr="00D72AFF" w14:paraId="2CE98DC1" w14:textId="77777777" w:rsidTr="00DD08F7">
        <w:tc>
          <w:tcPr>
            <w:tcW w:w="567" w:type="dxa"/>
            <w:vAlign w:val="center"/>
          </w:tcPr>
          <w:p w14:paraId="1C4F9936" w14:textId="77777777" w:rsidR="00D72AFF" w:rsidRPr="00D72AFF" w:rsidRDefault="00D72AFF" w:rsidP="00DD08F7">
            <w:pPr>
              <w:jc w:val="center"/>
              <w:rPr>
                <w:rFonts w:ascii="Arial" w:hAnsi="Arial" w:cs="Arial"/>
                <w:sz w:val="20"/>
              </w:rPr>
            </w:pPr>
            <w:r w:rsidRPr="00D72AFF">
              <w:rPr>
                <w:rFonts w:ascii="Arial" w:hAnsi="Arial" w:cs="Arial"/>
                <w:sz w:val="20"/>
              </w:rPr>
              <w:t>2</w:t>
            </w:r>
          </w:p>
        </w:tc>
        <w:tc>
          <w:tcPr>
            <w:tcW w:w="7938" w:type="dxa"/>
            <w:vAlign w:val="center"/>
          </w:tcPr>
          <w:p w14:paraId="34B55E25" w14:textId="77777777" w:rsidR="00D72AFF" w:rsidRPr="00D72AFF" w:rsidRDefault="00D72AFF" w:rsidP="00DD08F7">
            <w:pPr>
              <w:rPr>
                <w:rFonts w:ascii="Arial" w:hAnsi="Arial" w:cs="Arial"/>
                <w:sz w:val="20"/>
              </w:rPr>
            </w:pPr>
            <w:r w:rsidRPr="00D72AFF">
              <w:rPr>
                <w:rFonts w:ascii="Arial" w:hAnsi="Arial" w:cs="Arial"/>
                <w:sz w:val="20"/>
              </w:rPr>
              <w:t>Podłączenie min. 2 nadajników</w:t>
            </w:r>
          </w:p>
        </w:tc>
      </w:tr>
      <w:tr w:rsidR="00D72AFF" w:rsidRPr="00D72AFF" w14:paraId="44BB8AB3" w14:textId="77777777" w:rsidTr="00DD08F7">
        <w:tc>
          <w:tcPr>
            <w:tcW w:w="567" w:type="dxa"/>
            <w:vAlign w:val="center"/>
          </w:tcPr>
          <w:p w14:paraId="16EFF690" w14:textId="77777777" w:rsidR="00D72AFF" w:rsidRPr="00D72AFF" w:rsidRDefault="00D72AFF" w:rsidP="00DD08F7">
            <w:pPr>
              <w:jc w:val="center"/>
              <w:rPr>
                <w:rFonts w:ascii="Arial" w:hAnsi="Arial" w:cs="Arial"/>
                <w:sz w:val="20"/>
              </w:rPr>
            </w:pPr>
            <w:r w:rsidRPr="00D72AFF">
              <w:rPr>
                <w:rFonts w:ascii="Arial" w:hAnsi="Arial" w:cs="Arial"/>
                <w:sz w:val="20"/>
              </w:rPr>
              <w:t>3</w:t>
            </w:r>
          </w:p>
        </w:tc>
        <w:tc>
          <w:tcPr>
            <w:tcW w:w="7938" w:type="dxa"/>
            <w:vAlign w:val="center"/>
          </w:tcPr>
          <w:p w14:paraId="0ED2B6CD" w14:textId="77777777" w:rsidR="00D72AFF" w:rsidRPr="00D72AFF" w:rsidRDefault="00D72AFF" w:rsidP="00DD08F7">
            <w:pPr>
              <w:rPr>
                <w:rFonts w:ascii="Arial" w:hAnsi="Arial" w:cs="Arial"/>
                <w:sz w:val="20"/>
              </w:rPr>
            </w:pPr>
            <w:r w:rsidRPr="00D72AFF">
              <w:rPr>
                <w:rFonts w:ascii="Arial" w:hAnsi="Arial" w:cs="Arial"/>
                <w:sz w:val="20"/>
              </w:rPr>
              <w:t>Moc max. min 30 W dla kanału</w:t>
            </w:r>
          </w:p>
        </w:tc>
      </w:tr>
      <w:tr w:rsidR="00D72AFF" w:rsidRPr="00D72AFF" w14:paraId="69E0E75F" w14:textId="77777777" w:rsidTr="00DD08F7">
        <w:tc>
          <w:tcPr>
            <w:tcW w:w="567" w:type="dxa"/>
            <w:vAlign w:val="center"/>
          </w:tcPr>
          <w:p w14:paraId="69C4BFA7" w14:textId="77777777" w:rsidR="00D72AFF" w:rsidRPr="00D72AFF" w:rsidRDefault="00D72AFF" w:rsidP="00DD08F7">
            <w:pPr>
              <w:jc w:val="center"/>
              <w:rPr>
                <w:rFonts w:ascii="Arial" w:hAnsi="Arial" w:cs="Arial"/>
                <w:sz w:val="20"/>
              </w:rPr>
            </w:pPr>
            <w:r w:rsidRPr="00D72AFF">
              <w:rPr>
                <w:rFonts w:ascii="Arial" w:hAnsi="Arial" w:cs="Arial"/>
                <w:sz w:val="20"/>
              </w:rPr>
              <w:t>4</w:t>
            </w:r>
          </w:p>
        </w:tc>
        <w:tc>
          <w:tcPr>
            <w:tcW w:w="7938" w:type="dxa"/>
            <w:vAlign w:val="center"/>
          </w:tcPr>
          <w:p w14:paraId="3BF96693" w14:textId="77777777" w:rsidR="00D72AFF" w:rsidRPr="00D72AFF" w:rsidRDefault="00D72AFF" w:rsidP="00DD08F7">
            <w:pPr>
              <w:rPr>
                <w:rFonts w:ascii="Arial" w:hAnsi="Arial" w:cs="Arial"/>
                <w:sz w:val="20"/>
              </w:rPr>
            </w:pPr>
            <w:r w:rsidRPr="00D72AFF">
              <w:rPr>
                <w:rFonts w:ascii="Arial" w:hAnsi="Arial" w:cs="Arial"/>
                <w:sz w:val="20"/>
              </w:rPr>
              <w:t>VSWR &lt; 1.5:1 dla kanału</w:t>
            </w:r>
          </w:p>
        </w:tc>
      </w:tr>
    </w:tbl>
    <w:p w14:paraId="74191CC6" w14:textId="77777777" w:rsidR="001A715C" w:rsidRPr="001A715C" w:rsidRDefault="001A715C" w:rsidP="001A715C">
      <w:pPr>
        <w:rPr>
          <w:rFonts w:ascii="Arial" w:hAnsi="Arial" w:cs="Arial"/>
          <w:sz w:val="20"/>
          <w:szCs w:val="20"/>
        </w:rPr>
      </w:pPr>
    </w:p>
    <w:p w14:paraId="0271BC0A" w14:textId="77777777" w:rsidR="001A715C" w:rsidRPr="001A715C" w:rsidRDefault="001A715C" w:rsidP="001A715C">
      <w:pPr>
        <w:rPr>
          <w:rFonts w:ascii="Arial" w:hAnsi="Arial" w:cs="Arial"/>
          <w:sz w:val="20"/>
          <w:szCs w:val="20"/>
        </w:rPr>
      </w:pPr>
      <w:r w:rsidRPr="001A715C">
        <w:rPr>
          <w:rFonts w:ascii="Arial" w:hAnsi="Arial" w:cs="Arial"/>
          <w:sz w:val="20"/>
          <w:szCs w:val="20"/>
        </w:rPr>
        <w:br w:type="page"/>
      </w:r>
    </w:p>
    <w:p w14:paraId="60477285" w14:textId="77777777" w:rsidR="001A715C" w:rsidRPr="001A715C" w:rsidRDefault="001A715C" w:rsidP="00656F6E">
      <w:pPr>
        <w:pStyle w:val="Akapitzlist"/>
        <w:widowControl w:val="0"/>
        <w:numPr>
          <w:ilvl w:val="0"/>
          <w:numId w:val="6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Arial" w:hAnsi="Arial" w:cs="Arial"/>
          <w:b/>
          <w:sz w:val="20"/>
          <w:szCs w:val="20"/>
        </w:rPr>
      </w:pPr>
      <w:r w:rsidRPr="001A715C">
        <w:rPr>
          <w:rFonts w:ascii="Arial" w:hAnsi="Arial" w:cs="Arial"/>
          <w:b/>
          <w:sz w:val="20"/>
          <w:szCs w:val="20"/>
        </w:rPr>
        <w:lastRenderedPageBreak/>
        <w:t>Opis prac do wykonania przez Wykonawcę i</w:t>
      </w:r>
      <w:r w:rsidR="001D7E2E">
        <w:rPr>
          <w:rFonts w:ascii="Arial" w:hAnsi="Arial" w:cs="Arial"/>
          <w:b/>
          <w:sz w:val="20"/>
          <w:szCs w:val="20"/>
        </w:rPr>
        <w:t xml:space="preserve"> wymagana min. ilość urządzeń w </w:t>
      </w:r>
      <w:r w:rsidRPr="001A715C">
        <w:rPr>
          <w:rFonts w:ascii="Arial" w:hAnsi="Arial" w:cs="Arial"/>
          <w:b/>
          <w:sz w:val="20"/>
          <w:szCs w:val="20"/>
        </w:rPr>
        <w:t xml:space="preserve">poszczególnych lokalizacjach </w:t>
      </w:r>
    </w:p>
    <w:p w14:paraId="30013C93" w14:textId="77777777" w:rsidR="001A715C" w:rsidRPr="001A715C" w:rsidRDefault="001A715C" w:rsidP="001A715C">
      <w:pPr>
        <w:rPr>
          <w:rFonts w:ascii="Arial" w:hAnsi="Arial" w:cs="Arial"/>
          <w:b/>
          <w:sz w:val="20"/>
          <w:szCs w:val="20"/>
        </w:rPr>
      </w:pPr>
    </w:p>
    <w:p w14:paraId="3A7D9F3B" w14:textId="77777777" w:rsidR="001A715C" w:rsidRPr="001A715C" w:rsidRDefault="001A715C" w:rsidP="00656F6E">
      <w:pPr>
        <w:pStyle w:val="Akapitzlist"/>
        <w:widowControl w:val="0"/>
        <w:numPr>
          <w:ilvl w:val="1"/>
          <w:numId w:val="66"/>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b/>
          <w:sz w:val="20"/>
          <w:szCs w:val="20"/>
        </w:rPr>
      </w:pPr>
      <w:r w:rsidRPr="001A715C">
        <w:rPr>
          <w:rFonts w:ascii="Arial" w:hAnsi="Arial" w:cs="Arial"/>
          <w:b/>
          <w:sz w:val="20"/>
          <w:szCs w:val="20"/>
        </w:rPr>
        <w:t>Komenda Wojewódzka Państwowej Straży Pożarnej w Katowicach</w:t>
      </w:r>
    </w:p>
    <w:p w14:paraId="00526D62" w14:textId="77777777" w:rsidR="001A715C" w:rsidRPr="001A715C" w:rsidRDefault="001A715C" w:rsidP="001A715C">
      <w:pPr>
        <w:ind w:left="709"/>
        <w:rPr>
          <w:rFonts w:ascii="Arial" w:hAnsi="Arial" w:cs="Arial"/>
          <w:sz w:val="20"/>
          <w:szCs w:val="20"/>
        </w:rPr>
      </w:pPr>
      <w:r w:rsidRPr="001A715C">
        <w:rPr>
          <w:rFonts w:ascii="Arial" w:hAnsi="Arial" w:cs="Arial"/>
          <w:sz w:val="20"/>
          <w:szCs w:val="20"/>
        </w:rPr>
        <w:t xml:space="preserve">ul. Wita Stwosza 36 </w:t>
      </w:r>
    </w:p>
    <w:p w14:paraId="753AFEFF" w14:textId="77777777" w:rsidR="001A715C" w:rsidRPr="001A715C" w:rsidRDefault="001A715C" w:rsidP="001A715C">
      <w:pPr>
        <w:ind w:left="709"/>
        <w:rPr>
          <w:rFonts w:ascii="Arial" w:hAnsi="Arial" w:cs="Arial"/>
          <w:sz w:val="20"/>
          <w:szCs w:val="20"/>
        </w:rPr>
      </w:pPr>
      <w:r w:rsidRPr="001A715C">
        <w:rPr>
          <w:rFonts w:ascii="Arial" w:hAnsi="Arial" w:cs="Arial"/>
          <w:sz w:val="20"/>
          <w:szCs w:val="20"/>
        </w:rPr>
        <w:t>40-042 K</w:t>
      </w:r>
      <w:r w:rsidR="00F5007A">
        <w:rPr>
          <w:rFonts w:ascii="Arial" w:hAnsi="Arial" w:cs="Arial"/>
          <w:sz w:val="20"/>
          <w:szCs w:val="20"/>
        </w:rPr>
        <w:t>atowice</w:t>
      </w:r>
    </w:p>
    <w:p w14:paraId="735577E4" w14:textId="77777777" w:rsidR="001A715C" w:rsidRPr="001A715C" w:rsidRDefault="001A715C" w:rsidP="001A715C">
      <w:pPr>
        <w:rPr>
          <w:rFonts w:ascii="Arial" w:hAnsi="Arial" w:cs="Arial"/>
          <w:sz w:val="20"/>
          <w:szCs w:val="20"/>
        </w:rPr>
      </w:pPr>
    </w:p>
    <w:p w14:paraId="30E56CC6" w14:textId="5CEE049F" w:rsidR="001A715C" w:rsidRPr="001A715C" w:rsidRDefault="001A715C" w:rsidP="001A715C">
      <w:pPr>
        <w:rPr>
          <w:rFonts w:ascii="Arial" w:hAnsi="Arial" w:cs="Arial"/>
          <w:sz w:val="20"/>
          <w:szCs w:val="20"/>
        </w:rPr>
      </w:pPr>
      <w:r w:rsidRPr="001A715C">
        <w:rPr>
          <w:rFonts w:ascii="Arial" w:hAnsi="Arial" w:cs="Arial"/>
          <w:sz w:val="20"/>
          <w:szCs w:val="20"/>
        </w:rPr>
        <w:t xml:space="preserve">TABELA  3.1  Wykaz wymaganego sprzętu </w:t>
      </w:r>
      <w:r w:rsidR="0069186F">
        <w:rPr>
          <w:rFonts w:ascii="Arial" w:hAnsi="Arial" w:cs="Arial"/>
          <w:sz w:val="20"/>
          <w:szCs w:val="20"/>
        </w:rPr>
        <w:t>ZSŁR</w:t>
      </w:r>
      <w:r w:rsidRPr="001A715C">
        <w:rPr>
          <w:rFonts w:ascii="Arial" w:hAnsi="Arial" w:cs="Arial"/>
          <w:sz w:val="20"/>
          <w:szCs w:val="20"/>
        </w:rPr>
        <w:t xml:space="preserve"> do dostarczenia w lokalizacji KW PSP Katowice </w:t>
      </w:r>
    </w:p>
    <w:p w14:paraId="6C8AC703" w14:textId="77777777" w:rsidR="001A715C" w:rsidRPr="001A715C" w:rsidRDefault="001A715C" w:rsidP="001A715C">
      <w:pPr>
        <w:rPr>
          <w:rFonts w:ascii="Arial" w:hAnsi="Arial" w:cs="Arial"/>
          <w:sz w:val="20"/>
          <w:szCs w:val="20"/>
        </w:rPr>
      </w:pPr>
    </w:p>
    <w:tbl>
      <w:tblPr>
        <w:tblStyle w:val="Tabela-Siatka"/>
        <w:tblW w:w="8931" w:type="dxa"/>
        <w:tblInd w:w="108" w:type="dxa"/>
        <w:tblLayout w:type="fixed"/>
        <w:tblLook w:val="04A0" w:firstRow="1" w:lastRow="0" w:firstColumn="1" w:lastColumn="0" w:noHBand="0" w:noVBand="1"/>
      </w:tblPr>
      <w:tblGrid>
        <w:gridCol w:w="567"/>
        <w:gridCol w:w="7117"/>
        <w:gridCol w:w="1247"/>
      </w:tblGrid>
      <w:tr w:rsidR="00F5007A" w:rsidRPr="00F5007A" w14:paraId="74ADA75B" w14:textId="77777777" w:rsidTr="0017449D">
        <w:tc>
          <w:tcPr>
            <w:tcW w:w="567" w:type="dxa"/>
          </w:tcPr>
          <w:p w14:paraId="2301AB30" w14:textId="77777777" w:rsidR="00F5007A" w:rsidRPr="00F5007A" w:rsidRDefault="00F5007A" w:rsidP="00F5007A">
            <w:pPr>
              <w:rPr>
                <w:rFonts w:ascii="Arial" w:hAnsi="Arial" w:cs="Arial"/>
                <w:b/>
                <w:sz w:val="20"/>
              </w:rPr>
            </w:pPr>
            <w:r w:rsidRPr="00F5007A">
              <w:rPr>
                <w:rFonts w:ascii="Arial" w:hAnsi="Arial" w:cs="Arial"/>
                <w:b/>
                <w:sz w:val="20"/>
              </w:rPr>
              <w:t>L</w:t>
            </w:r>
            <w:r>
              <w:rPr>
                <w:rFonts w:ascii="Arial" w:hAnsi="Arial" w:cs="Arial"/>
                <w:b/>
                <w:sz w:val="20"/>
              </w:rPr>
              <w:t>p</w:t>
            </w:r>
          </w:p>
        </w:tc>
        <w:tc>
          <w:tcPr>
            <w:tcW w:w="7117" w:type="dxa"/>
          </w:tcPr>
          <w:p w14:paraId="121115E6" w14:textId="77777777" w:rsidR="00F5007A" w:rsidRPr="00F5007A" w:rsidRDefault="00F5007A" w:rsidP="0017449D">
            <w:pPr>
              <w:rPr>
                <w:rFonts w:ascii="Arial" w:hAnsi="Arial" w:cs="Arial"/>
                <w:b/>
                <w:sz w:val="20"/>
              </w:rPr>
            </w:pPr>
            <w:r w:rsidRPr="00F5007A">
              <w:rPr>
                <w:rFonts w:ascii="Arial" w:hAnsi="Arial" w:cs="Arial"/>
                <w:b/>
                <w:sz w:val="20"/>
              </w:rPr>
              <w:t>Wyposażenie wymagane systemu min.</w:t>
            </w:r>
          </w:p>
        </w:tc>
        <w:tc>
          <w:tcPr>
            <w:tcW w:w="1247" w:type="dxa"/>
          </w:tcPr>
          <w:p w14:paraId="3481DAA4" w14:textId="77777777" w:rsidR="00F5007A" w:rsidRPr="00F5007A" w:rsidRDefault="00F5007A" w:rsidP="0017449D">
            <w:pPr>
              <w:rPr>
                <w:rFonts w:ascii="Arial" w:hAnsi="Arial" w:cs="Arial"/>
                <w:b/>
                <w:sz w:val="20"/>
              </w:rPr>
            </w:pPr>
            <w:r w:rsidRPr="00F5007A">
              <w:rPr>
                <w:rFonts w:ascii="Arial" w:hAnsi="Arial" w:cs="Arial"/>
                <w:b/>
                <w:sz w:val="20"/>
              </w:rPr>
              <w:t>ILOŚĆ</w:t>
            </w:r>
          </w:p>
        </w:tc>
      </w:tr>
      <w:tr w:rsidR="00F5007A" w:rsidRPr="00F5007A" w14:paraId="26B0AF2B" w14:textId="77777777" w:rsidTr="0017449D">
        <w:trPr>
          <w:trHeight w:val="315"/>
        </w:trPr>
        <w:tc>
          <w:tcPr>
            <w:tcW w:w="567" w:type="dxa"/>
            <w:vAlign w:val="center"/>
          </w:tcPr>
          <w:p w14:paraId="44FA4FD6" w14:textId="77777777" w:rsidR="00F5007A" w:rsidRPr="00F5007A" w:rsidRDefault="00F5007A" w:rsidP="0017449D">
            <w:pPr>
              <w:jc w:val="center"/>
              <w:rPr>
                <w:rFonts w:ascii="Arial" w:hAnsi="Arial" w:cs="Arial"/>
                <w:sz w:val="20"/>
              </w:rPr>
            </w:pPr>
            <w:r w:rsidRPr="00F5007A">
              <w:rPr>
                <w:rFonts w:ascii="Arial" w:hAnsi="Arial" w:cs="Arial"/>
                <w:sz w:val="20"/>
              </w:rPr>
              <w:t>1</w:t>
            </w:r>
          </w:p>
        </w:tc>
        <w:tc>
          <w:tcPr>
            <w:tcW w:w="7117" w:type="dxa"/>
            <w:vAlign w:val="center"/>
          </w:tcPr>
          <w:p w14:paraId="51D58F4C" w14:textId="77777777" w:rsidR="00F5007A" w:rsidRPr="00F5007A" w:rsidRDefault="00F5007A" w:rsidP="0017449D">
            <w:pPr>
              <w:rPr>
                <w:rFonts w:ascii="Arial" w:hAnsi="Arial" w:cs="Arial"/>
                <w:sz w:val="20"/>
              </w:rPr>
            </w:pPr>
            <w:r w:rsidRPr="00F5007A">
              <w:rPr>
                <w:rFonts w:ascii="Arial" w:hAnsi="Arial" w:cs="Arial"/>
                <w:sz w:val="20"/>
              </w:rPr>
              <w:t>Karta PVoIP DSP 64 – doposażenie centrali KW PSP</w:t>
            </w:r>
          </w:p>
        </w:tc>
        <w:tc>
          <w:tcPr>
            <w:tcW w:w="1247" w:type="dxa"/>
            <w:vAlign w:val="center"/>
          </w:tcPr>
          <w:p w14:paraId="08E72630" w14:textId="77777777" w:rsidR="00F5007A" w:rsidRPr="00F5007A" w:rsidRDefault="00F5007A" w:rsidP="0017449D">
            <w:pPr>
              <w:jc w:val="center"/>
              <w:rPr>
                <w:rFonts w:ascii="Arial" w:hAnsi="Arial" w:cs="Arial"/>
                <w:sz w:val="20"/>
              </w:rPr>
            </w:pPr>
            <w:r w:rsidRPr="00F5007A">
              <w:rPr>
                <w:rFonts w:ascii="Arial" w:hAnsi="Arial" w:cs="Arial"/>
                <w:sz w:val="20"/>
              </w:rPr>
              <w:t>1 szt.</w:t>
            </w:r>
          </w:p>
        </w:tc>
      </w:tr>
      <w:tr w:rsidR="00F5007A" w:rsidRPr="00F5007A" w14:paraId="45687549" w14:textId="77777777" w:rsidTr="0017449D">
        <w:trPr>
          <w:trHeight w:val="315"/>
        </w:trPr>
        <w:tc>
          <w:tcPr>
            <w:tcW w:w="567" w:type="dxa"/>
            <w:vAlign w:val="center"/>
          </w:tcPr>
          <w:p w14:paraId="633CD325" w14:textId="77777777" w:rsidR="00F5007A" w:rsidRPr="00F5007A" w:rsidRDefault="00F5007A" w:rsidP="0017449D">
            <w:pPr>
              <w:jc w:val="center"/>
              <w:rPr>
                <w:rFonts w:ascii="Arial" w:hAnsi="Arial" w:cs="Arial"/>
                <w:sz w:val="20"/>
              </w:rPr>
            </w:pPr>
            <w:r w:rsidRPr="00F5007A">
              <w:rPr>
                <w:rFonts w:ascii="Arial" w:hAnsi="Arial" w:cs="Arial"/>
                <w:sz w:val="20"/>
              </w:rPr>
              <w:t>2</w:t>
            </w:r>
          </w:p>
        </w:tc>
        <w:tc>
          <w:tcPr>
            <w:tcW w:w="7117" w:type="dxa"/>
            <w:vAlign w:val="center"/>
          </w:tcPr>
          <w:p w14:paraId="2F7D1A12" w14:textId="77777777" w:rsidR="00F5007A" w:rsidRPr="00F5007A" w:rsidRDefault="00F5007A" w:rsidP="0017449D">
            <w:pPr>
              <w:rPr>
                <w:rFonts w:ascii="Arial" w:hAnsi="Arial" w:cs="Arial"/>
                <w:sz w:val="20"/>
              </w:rPr>
            </w:pPr>
            <w:r w:rsidRPr="00F5007A">
              <w:rPr>
                <w:rFonts w:ascii="Arial" w:hAnsi="Arial" w:cs="Arial"/>
                <w:sz w:val="20"/>
              </w:rPr>
              <w:t xml:space="preserve">SIP Trunk do sieciowania Cisco </w:t>
            </w:r>
          </w:p>
        </w:tc>
        <w:tc>
          <w:tcPr>
            <w:tcW w:w="1247" w:type="dxa"/>
            <w:vAlign w:val="center"/>
          </w:tcPr>
          <w:p w14:paraId="6D5DE008" w14:textId="77777777" w:rsidR="00F5007A" w:rsidRPr="00F5007A" w:rsidRDefault="00F5007A" w:rsidP="0017449D">
            <w:pPr>
              <w:jc w:val="center"/>
              <w:rPr>
                <w:rFonts w:ascii="Arial" w:hAnsi="Arial" w:cs="Arial"/>
                <w:sz w:val="20"/>
              </w:rPr>
            </w:pPr>
            <w:r w:rsidRPr="00F5007A">
              <w:rPr>
                <w:rFonts w:ascii="Arial" w:hAnsi="Arial" w:cs="Arial"/>
                <w:sz w:val="20"/>
              </w:rPr>
              <w:t>1 lic.</w:t>
            </w:r>
          </w:p>
        </w:tc>
      </w:tr>
    </w:tbl>
    <w:p w14:paraId="53685E64" w14:textId="77777777" w:rsidR="001A715C" w:rsidRDefault="001A715C" w:rsidP="001A715C">
      <w:pPr>
        <w:rPr>
          <w:rFonts w:ascii="Arial" w:hAnsi="Arial" w:cs="Arial"/>
          <w:sz w:val="20"/>
          <w:szCs w:val="20"/>
        </w:rPr>
      </w:pPr>
    </w:p>
    <w:p w14:paraId="65F9F93E" w14:textId="77777777" w:rsidR="00F5007A" w:rsidRPr="001A715C" w:rsidRDefault="00F5007A" w:rsidP="001A715C">
      <w:pPr>
        <w:rPr>
          <w:rFonts w:ascii="Arial" w:hAnsi="Arial" w:cs="Arial"/>
          <w:sz w:val="20"/>
          <w:szCs w:val="20"/>
        </w:rPr>
      </w:pPr>
    </w:p>
    <w:p w14:paraId="41DBB456" w14:textId="77777777" w:rsidR="001A715C" w:rsidRPr="001A715C" w:rsidRDefault="001A715C" w:rsidP="001A715C">
      <w:pPr>
        <w:jc w:val="both"/>
        <w:rPr>
          <w:rFonts w:ascii="Arial" w:hAnsi="Arial" w:cs="Arial"/>
          <w:b/>
          <w:sz w:val="20"/>
          <w:szCs w:val="20"/>
        </w:rPr>
      </w:pPr>
      <w:r w:rsidRPr="001A715C">
        <w:rPr>
          <w:rFonts w:ascii="Arial" w:hAnsi="Arial" w:cs="Arial"/>
          <w:b/>
          <w:sz w:val="20"/>
          <w:szCs w:val="20"/>
        </w:rPr>
        <w:t>Zadania do zrealizowania przez Wykonawcę w lokalizacji KW PSP:</w:t>
      </w:r>
    </w:p>
    <w:p w14:paraId="24A227E7" w14:textId="5C7C845B" w:rsidR="001A715C" w:rsidRPr="001A715C" w:rsidRDefault="001A715C" w:rsidP="00F5007A">
      <w:pPr>
        <w:jc w:val="both"/>
        <w:rPr>
          <w:rFonts w:ascii="Arial" w:hAnsi="Arial" w:cs="Arial"/>
          <w:sz w:val="20"/>
          <w:szCs w:val="20"/>
        </w:rPr>
      </w:pPr>
      <w:r w:rsidRPr="001A715C">
        <w:rPr>
          <w:rFonts w:ascii="Arial" w:hAnsi="Arial" w:cs="Arial"/>
          <w:sz w:val="20"/>
          <w:szCs w:val="20"/>
        </w:rPr>
        <w:t>Dostarczoną kartę należy zamontować w centrali DGT znajdującej się w pomieszczeniu serwerowni. Skonfigurować połączenia</w:t>
      </w:r>
      <w:r w:rsidR="000A2845">
        <w:rPr>
          <w:rFonts w:ascii="Arial" w:hAnsi="Arial" w:cs="Arial"/>
          <w:sz w:val="20"/>
          <w:szCs w:val="20"/>
        </w:rPr>
        <w:t xml:space="preserve"> SIP TRUNK do callmangera CISCO</w:t>
      </w:r>
      <w:r w:rsidRPr="001A715C">
        <w:rPr>
          <w:rFonts w:ascii="Arial" w:hAnsi="Arial" w:cs="Arial"/>
          <w:sz w:val="20"/>
          <w:szCs w:val="20"/>
        </w:rPr>
        <w:t>. Skonfigurować aplikacje operatorską  na konsolach Zamawiającego do współpracy z węzłem łączności. Sposób konfiguracji ma być ustalony z Zamawiającym na etapie wdrożenia systemu.</w:t>
      </w:r>
    </w:p>
    <w:p w14:paraId="7BE18887" w14:textId="77777777" w:rsidR="001A715C" w:rsidRPr="001A715C" w:rsidRDefault="001A715C" w:rsidP="001A715C">
      <w:pPr>
        <w:jc w:val="both"/>
        <w:rPr>
          <w:rFonts w:ascii="Arial" w:hAnsi="Arial" w:cs="Arial"/>
          <w:b/>
          <w:sz w:val="20"/>
          <w:szCs w:val="20"/>
        </w:rPr>
      </w:pPr>
    </w:p>
    <w:p w14:paraId="163FAB6A" w14:textId="77777777" w:rsidR="001A715C" w:rsidRPr="001A715C" w:rsidRDefault="001A715C" w:rsidP="00656F6E">
      <w:pPr>
        <w:pStyle w:val="Akapitzlist"/>
        <w:widowControl w:val="0"/>
        <w:numPr>
          <w:ilvl w:val="1"/>
          <w:numId w:val="66"/>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b/>
          <w:sz w:val="20"/>
          <w:szCs w:val="20"/>
        </w:rPr>
      </w:pPr>
      <w:r w:rsidRPr="001A715C">
        <w:rPr>
          <w:rFonts w:ascii="Arial" w:hAnsi="Arial" w:cs="Arial"/>
          <w:b/>
          <w:sz w:val="20"/>
          <w:szCs w:val="20"/>
        </w:rPr>
        <w:t>Komenda Miejska Państwowej Straży Pożarnej w Częstochowie</w:t>
      </w:r>
    </w:p>
    <w:p w14:paraId="239FCB77" w14:textId="77777777" w:rsidR="001A715C" w:rsidRPr="001A715C" w:rsidRDefault="001A715C" w:rsidP="001A715C">
      <w:pPr>
        <w:ind w:left="709"/>
        <w:rPr>
          <w:rFonts w:ascii="Arial" w:hAnsi="Arial" w:cs="Arial"/>
          <w:sz w:val="20"/>
          <w:szCs w:val="20"/>
        </w:rPr>
      </w:pPr>
      <w:r w:rsidRPr="001A715C">
        <w:rPr>
          <w:rFonts w:ascii="Arial" w:hAnsi="Arial" w:cs="Arial"/>
          <w:sz w:val="20"/>
          <w:szCs w:val="20"/>
        </w:rPr>
        <w:t>ul. Sikorskiego 82/94</w:t>
      </w:r>
    </w:p>
    <w:p w14:paraId="444D526C" w14:textId="77777777" w:rsidR="001A715C" w:rsidRPr="001A715C" w:rsidRDefault="001A715C" w:rsidP="001A715C">
      <w:pPr>
        <w:ind w:left="709"/>
        <w:rPr>
          <w:rFonts w:ascii="Arial" w:hAnsi="Arial" w:cs="Arial"/>
          <w:sz w:val="20"/>
          <w:szCs w:val="20"/>
        </w:rPr>
      </w:pPr>
      <w:r w:rsidRPr="001A715C">
        <w:rPr>
          <w:rFonts w:ascii="Arial" w:hAnsi="Arial" w:cs="Arial"/>
          <w:sz w:val="20"/>
          <w:szCs w:val="20"/>
        </w:rPr>
        <w:t>42-202 Częstochowa</w:t>
      </w:r>
    </w:p>
    <w:p w14:paraId="655FC9EE" w14:textId="77777777" w:rsidR="001A715C" w:rsidRPr="001A715C" w:rsidRDefault="001A715C" w:rsidP="001A715C">
      <w:pPr>
        <w:rPr>
          <w:rFonts w:ascii="Arial" w:hAnsi="Arial" w:cs="Arial"/>
          <w:sz w:val="20"/>
          <w:szCs w:val="20"/>
        </w:rPr>
      </w:pPr>
    </w:p>
    <w:p w14:paraId="26D2A15B" w14:textId="189778FA" w:rsidR="001A715C" w:rsidRPr="001A715C" w:rsidRDefault="001A715C" w:rsidP="001A715C">
      <w:pPr>
        <w:rPr>
          <w:rFonts w:ascii="Arial" w:hAnsi="Arial" w:cs="Arial"/>
          <w:sz w:val="20"/>
          <w:szCs w:val="20"/>
        </w:rPr>
      </w:pPr>
      <w:r w:rsidRPr="001A715C">
        <w:rPr>
          <w:rFonts w:ascii="Arial" w:hAnsi="Arial" w:cs="Arial"/>
          <w:sz w:val="20"/>
          <w:szCs w:val="20"/>
        </w:rPr>
        <w:t xml:space="preserve">TABELA  3.2.  Wykaz wymaganego sprzętu </w:t>
      </w:r>
      <w:r w:rsidR="0069186F">
        <w:rPr>
          <w:rFonts w:ascii="Arial" w:hAnsi="Arial" w:cs="Arial"/>
          <w:sz w:val="20"/>
          <w:szCs w:val="20"/>
        </w:rPr>
        <w:t>ZSŁR</w:t>
      </w:r>
      <w:r w:rsidRPr="001A715C">
        <w:rPr>
          <w:rFonts w:ascii="Arial" w:hAnsi="Arial" w:cs="Arial"/>
          <w:sz w:val="20"/>
          <w:szCs w:val="20"/>
        </w:rPr>
        <w:t xml:space="preserve"> do dostarczenia w lokalizacji KM PSP Częstochowa</w:t>
      </w:r>
    </w:p>
    <w:p w14:paraId="7984D721" w14:textId="77777777" w:rsidR="001A715C" w:rsidRDefault="001A715C" w:rsidP="001A715C">
      <w:pPr>
        <w:rPr>
          <w:rFonts w:ascii="Arial" w:hAnsi="Arial" w:cs="Arial"/>
          <w:sz w:val="20"/>
          <w:szCs w:val="20"/>
        </w:rPr>
      </w:pPr>
    </w:p>
    <w:tbl>
      <w:tblPr>
        <w:tblStyle w:val="Tabela-Siatka"/>
        <w:tblW w:w="8931" w:type="dxa"/>
        <w:tblInd w:w="108" w:type="dxa"/>
        <w:tblLayout w:type="fixed"/>
        <w:tblLook w:val="04A0" w:firstRow="1" w:lastRow="0" w:firstColumn="1" w:lastColumn="0" w:noHBand="0" w:noVBand="1"/>
      </w:tblPr>
      <w:tblGrid>
        <w:gridCol w:w="567"/>
        <w:gridCol w:w="7258"/>
        <w:gridCol w:w="1106"/>
      </w:tblGrid>
      <w:tr w:rsidR="00F5007A" w:rsidRPr="00F5007A" w14:paraId="6F3935FB" w14:textId="77777777" w:rsidTr="0017449D">
        <w:tc>
          <w:tcPr>
            <w:tcW w:w="567" w:type="dxa"/>
          </w:tcPr>
          <w:p w14:paraId="783DFA3B" w14:textId="77777777" w:rsidR="00F5007A" w:rsidRPr="00F5007A" w:rsidRDefault="00F5007A" w:rsidP="0017449D">
            <w:pPr>
              <w:rPr>
                <w:rFonts w:ascii="Arial" w:hAnsi="Arial" w:cs="Arial"/>
                <w:b/>
                <w:sz w:val="20"/>
              </w:rPr>
            </w:pPr>
            <w:r w:rsidRPr="00F5007A">
              <w:rPr>
                <w:rFonts w:ascii="Arial" w:hAnsi="Arial" w:cs="Arial"/>
                <w:b/>
                <w:sz w:val="20"/>
              </w:rPr>
              <w:t>L</w:t>
            </w:r>
            <w:r>
              <w:rPr>
                <w:rFonts w:ascii="Arial" w:hAnsi="Arial" w:cs="Arial"/>
                <w:b/>
                <w:sz w:val="20"/>
              </w:rPr>
              <w:t>p</w:t>
            </w:r>
          </w:p>
        </w:tc>
        <w:tc>
          <w:tcPr>
            <w:tcW w:w="7258" w:type="dxa"/>
          </w:tcPr>
          <w:p w14:paraId="7CB5A357" w14:textId="77777777" w:rsidR="00F5007A" w:rsidRPr="00F5007A" w:rsidRDefault="00F5007A" w:rsidP="0017449D">
            <w:pPr>
              <w:rPr>
                <w:rFonts w:ascii="Arial" w:hAnsi="Arial" w:cs="Arial"/>
                <w:b/>
                <w:sz w:val="20"/>
              </w:rPr>
            </w:pPr>
            <w:r w:rsidRPr="00F5007A">
              <w:rPr>
                <w:rFonts w:ascii="Arial" w:hAnsi="Arial" w:cs="Arial"/>
                <w:b/>
                <w:sz w:val="20"/>
              </w:rPr>
              <w:t>Wyposażenie wymagane systemu min.</w:t>
            </w:r>
          </w:p>
        </w:tc>
        <w:tc>
          <w:tcPr>
            <w:tcW w:w="1106" w:type="dxa"/>
          </w:tcPr>
          <w:p w14:paraId="5F482ED3" w14:textId="77777777" w:rsidR="00F5007A" w:rsidRPr="00F5007A" w:rsidRDefault="00F5007A" w:rsidP="0017449D">
            <w:pPr>
              <w:rPr>
                <w:rFonts w:ascii="Arial" w:hAnsi="Arial" w:cs="Arial"/>
                <w:b/>
                <w:sz w:val="20"/>
              </w:rPr>
            </w:pPr>
            <w:r w:rsidRPr="00F5007A">
              <w:rPr>
                <w:rFonts w:ascii="Arial" w:hAnsi="Arial" w:cs="Arial"/>
                <w:b/>
                <w:sz w:val="20"/>
              </w:rPr>
              <w:t>ILOŚĆ</w:t>
            </w:r>
          </w:p>
        </w:tc>
      </w:tr>
      <w:tr w:rsidR="00F5007A" w:rsidRPr="00F5007A" w14:paraId="41D8F5BF" w14:textId="77777777" w:rsidTr="0017449D">
        <w:trPr>
          <w:trHeight w:val="315"/>
        </w:trPr>
        <w:tc>
          <w:tcPr>
            <w:tcW w:w="567" w:type="dxa"/>
            <w:vAlign w:val="center"/>
          </w:tcPr>
          <w:p w14:paraId="00D8DC84" w14:textId="77777777" w:rsidR="00F5007A" w:rsidRPr="00F5007A" w:rsidRDefault="00F5007A" w:rsidP="0017449D">
            <w:pPr>
              <w:rPr>
                <w:rFonts w:ascii="Arial" w:hAnsi="Arial" w:cs="Arial"/>
                <w:sz w:val="20"/>
              </w:rPr>
            </w:pPr>
            <w:r w:rsidRPr="00F5007A">
              <w:rPr>
                <w:rFonts w:ascii="Arial" w:hAnsi="Arial" w:cs="Arial"/>
                <w:sz w:val="20"/>
              </w:rPr>
              <w:t>1</w:t>
            </w:r>
          </w:p>
        </w:tc>
        <w:tc>
          <w:tcPr>
            <w:tcW w:w="7258" w:type="dxa"/>
          </w:tcPr>
          <w:p w14:paraId="1A907106" w14:textId="77777777" w:rsidR="00F5007A" w:rsidRPr="00F5007A" w:rsidRDefault="00F5007A" w:rsidP="0017449D">
            <w:pPr>
              <w:rPr>
                <w:rFonts w:ascii="Arial" w:hAnsi="Arial" w:cs="Arial"/>
                <w:sz w:val="20"/>
              </w:rPr>
            </w:pPr>
            <w:r w:rsidRPr="00F5007A">
              <w:rPr>
                <w:rFonts w:ascii="Arial" w:hAnsi="Arial" w:cs="Arial"/>
                <w:sz w:val="20"/>
              </w:rPr>
              <w:t>Radiotelefon stacjonarny (wg spec. zamieszczonej w pkt. 2.1)</w:t>
            </w:r>
          </w:p>
        </w:tc>
        <w:tc>
          <w:tcPr>
            <w:tcW w:w="1106" w:type="dxa"/>
          </w:tcPr>
          <w:p w14:paraId="324CA815" w14:textId="77777777" w:rsidR="00F5007A" w:rsidRPr="00F5007A" w:rsidRDefault="00F5007A" w:rsidP="0017449D">
            <w:pPr>
              <w:jc w:val="center"/>
              <w:rPr>
                <w:rFonts w:ascii="Arial" w:hAnsi="Arial" w:cs="Arial"/>
                <w:sz w:val="20"/>
              </w:rPr>
            </w:pPr>
            <w:r w:rsidRPr="00F5007A">
              <w:rPr>
                <w:rFonts w:ascii="Arial" w:hAnsi="Arial" w:cs="Arial"/>
                <w:sz w:val="20"/>
              </w:rPr>
              <w:t>4 szt.</w:t>
            </w:r>
          </w:p>
        </w:tc>
      </w:tr>
      <w:tr w:rsidR="00F5007A" w:rsidRPr="00F5007A" w14:paraId="48CA83F4" w14:textId="77777777" w:rsidTr="0017449D">
        <w:trPr>
          <w:trHeight w:val="315"/>
        </w:trPr>
        <w:tc>
          <w:tcPr>
            <w:tcW w:w="567" w:type="dxa"/>
            <w:vAlign w:val="center"/>
          </w:tcPr>
          <w:p w14:paraId="3B5886DA" w14:textId="77777777" w:rsidR="00F5007A" w:rsidRPr="00F5007A" w:rsidRDefault="00F5007A" w:rsidP="0017449D">
            <w:pPr>
              <w:rPr>
                <w:rFonts w:ascii="Arial" w:hAnsi="Arial" w:cs="Arial"/>
                <w:sz w:val="20"/>
              </w:rPr>
            </w:pPr>
            <w:r w:rsidRPr="00F5007A">
              <w:rPr>
                <w:rFonts w:ascii="Arial" w:hAnsi="Arial" w:cs="Arial"/>
                <w:sz w:val="20"/>
              </w:rPr>
              <w:t>2</w:t>
            </w:r>
          </w:p>
        </w:tc>
        <w:tc>
          <w:tcPr>
            <w:tcW w:w="7258" w:type="dxa"/>
          </w:tcPr>
          <w:p w14:paraId="4E3A2EEA" w14:textId="77777777" w:rsidR="00F5007A" w:rsidRPr="00F5007A" w:rsidRDefault="00F5007A" w:rsidP="0017449D">
            <w:pPr>
              <w:rPr>
                <w:rFonts w:ascii="Arial" w:hAnsi="Arial" w:cs="Arial"/>
                <w:sz w:val="20"/>
              </w:rPr>
            </w:pPr>
            <w:r w:rsidRPr="00F5007A">
              <w:rPr>
                <w:rFonts w:ascii="Arial" w:hAnsi="Arial" w:cs="Arial"/>
                <w:sz w:val="20"/>
              </w:rPr>
              <w:t>Urządzenie sterowania radiotelefonami (wg spec. zamieszczonej w pkt. 2.2)</w:t>
            </w:r>
          </w:p>
        </w:tc>
        <w:tc>
          <w:tcPr>
            <w:tcW w:w="1106" w:type="dxa"/>
          </w:tcPr>
          <w:p w14:paraId="2926990E" w14:textId="03702986" w:rsidR="00F5007A" w:rsidRPr="00F5007A" w:rsidRDefault="00355D7C" w:rsidP="0017449D">
            <w:pPr>
              <w:jc w:val="center"/>
              <w:rPr>
                <w:rFonts w:ascii="Arial" w:hAnsi="Arial" w:cs="Arial"/>
                <w:sz w:val="20"/>
              </w:rPr>
            </w:pPr>
            <w:r>
              <w:rPr>
                <w:rFonts w:ascii="Arial" w:hAnsi="Arial" w:cs="Arial"/>
                <w:sz w:val="20"/>
              </w:rPr>
              <w:t>4</w:t>
            </w:r>
            <w:r w:rsidRPr="00F5007A">
              <w:rPr>
                <w:rFonts w:ascii="Arial" w:hAnsi="Arial" w:cs="Arial"/>
                <w:sz w:val="20"/>
              </w:rPr>
              <w:t xml:space="preserve"> </w:t>
            </w:r>
            <w:r w:rsidR="00F5007A" w:rsidRPr="00F5007A">
              <w:rPr>
                <w:rFonts w:ascii="Arial" w:hAnsi="Arial" w:cs="Arial"/>
                <w:sz w:val="20"/>
              </w:rPr>
              <w:t>kpl.</w:t>
            </w:r>
          </w:p>
        </w:tc>
      </w:tr>
      <w:tr w:rsidR="00F5007A" w:rsidRPr="00F5007A" w14:paraId="57310BA1" w14:textId="77777777" w:rsidTr="0017449D">
        <w:trPr>
          <w:trHeight w:val="315"/>
        </w:trPr>
        <w:tc>
          <w:tcPr>
            <w:tcW w:w="567" w:type="dxa"/>
            <w:vAlign w:val="center"/>
          </w:tcPr>
          <w:p w14:paraId="1C3507A0" w14:textId="77777777" w:rsidR="00F5007A" w:rsidRPr="00F5007A" w:rsidRDefault="00F5007A" w:rsidP="0017449D">
            <w:pPr>
              <w:rPr>
                <w:rFonts w:ascii="Arial" w:hAnsi="Arial" w:cs="Arial"/>
                <w:sz w:val="20"/>
              </w:rPr>
            </w:pPr>
            <w:r w:rsidRPr="00F5007A">
              <w:rPr>
                <w:rFonts w:ascii="Arial" w:hAnsi="Arial" w:cs="Arial"/>
                <w:sz w:val="20"/>
              </w:rPr>
              <w:t>3</w:t>
            </w:r>
          </w:p>
        </w:tc>
        <w:tc>
          <w:tcPr>
            <w:tcW w:w="7258" w:type="dxa"/>
          </w:tcPr>
          <w:p w14:paraId="397252C0" w14:textId="77777777" w:rsidR="00F5007A" w:rsidRPr="00F5007A" w:rsidRDefault="00F5007A" w:rsidP="0017449D">
            <w:pPr>
              <w:rPr>
                <w:rFonts w:ascii="Arial" w:hAnsi="Arial" w:cs="Arial"/>
                <w:sz w:val="20"/>
              </w:rPr>
            </w:pPr>
            <w:r w:rsidRPr="00F5007A">
              <w:rPr>
                <w:rFonts w:ascii="Arial" w:hAnsi="Arial" w:cs="Arial"/>
                <w:sz w:val="20"/>
              </w:rPr>
              <w:t>Moduł rejestracji korespondencji radiowej (wg spec. zamieszczonej w pkt. 2.3)</w:t>
            </w:r>
          </w:p>
        </w:tc>
        <w:tc>
          <w:tcPr>
            <w:tcW w:w="1106" w:type="dxa"/>
          </w:tcPr>
          <w:p w14:paraId="71DD707B" w14:textId="77777777" w:rsidR="00F5007A" w:rsidRPr="00F5007A" w:rsidRDefault="00F5007A" w:rsidP="0017449D">
            <w:pPr>
              <w:jc w:val="center"/>
              <w:rPr>
                <w:rFonts w:ascii="Arial" w:hAnsi="Arial" w:cs="Arial"/>
                <w:sz w:val="20"/>
              </w:rPr>
            </w:pPr>
            <w:r w:rsidRPr="00F5007A">
              <w:rPr>
                <w:rFonts w:ascii="Arial" w:hAnsi="Arial" w:cs="Arial"/>
                <w:sz w:val="20"/>
              </w:rPr>
              <w:t>1 kpl.</w:t>
            </w:r>
          </w:p>
        </w:tc>
      </w:tr>
      <w:tr w:rsidR="00F5007A" w:rsidRPr="00F5007A" w14:paraId="07DC4599" w14:textId="77777777" w:rsidTr="0017449D">
        <w:trPr>
          <w:trHeight w:val="315"/>
        </w:trPr>
        <w:tc>
          <w:tcPr>
            <w:tcW w:w="567" w:type="dxa"/>
            <w:vAlign w:val="center"/>
          </w:tcPr>
          <w:p w14:paraId="0F97FD87" w14:textId="77777777" w:rsidR="00F5007A" w:rsidRPr="00F5007A" w:rsidRDefault="00F5007A" w:rsidP="0017449D">
            <w:pPr>
              <w:rPr>
                <w:rFonts w:ascii="Arial" w:hAnsi="Arial" w:cs="Arial"/>
                <w:sz w:val="20"/>
              </w:rPr>
            </w:pPr>
            <w:r w:rsidRPr="00F5007A">
              <w:rPr>
                <w:rFonts w:ascii="Arial" w:hAnsi="Arial" w:cs="Arial"/>
                <w:sz w:val="20"/>
              </w:rPr>
              <w:t>4</w:t>
            </w:r>
          </w:p>
        </w:tc>
        <w:tc>
          <w:tcPr>
            <w:tcW w:w="7258" w:type="dxa"/>
          </w:tcPr>
          <w:p w14:paraId="54E5D5F2" w14:textId="77777777" w:rsidR="00F5007A" w:rsidRPr="00F5007A" w:rsidRDefault="00F5007A" w:rsidP="0017449D">
            <w:pPr>
              <w:rPr>
                <w:rFonts w:ascii="Arial" w:hAnsi="Arial" w:cs="Arial"/>
                <w:sz w:val="20"/>
              </w:rPr>
            </w:pPr>
            <w:r w:rsidRPr="00F5007A">
              <w:rPr>
                <w:rFonts w:ascii="Arial" w:hAnsi="Arial" w:cs="Arial"/>
                <w:sz w:val="20"/>
              </w:rPr>
              <w:t>Moduł zarządzania - serwer zarządzania (wg spec. zamieszczonej w pkt. 2.5)</w:t>
            </w:r>
          </w:p>
        </w:tc>
        <w:tc>
          <w:tcPr>
            <w:tcW w:w="1106" w:type="dxa"/>
          </w:tcPr>
          <w:p w14:paraId="104D7DB5" w14:textId="60F9D629" w:rsidR="00F5007A" w:rsidRPr="00F5007A" w:rsidRDefault="000A2845" w:rsidP="0017449D">
            <w:pPr>
              <w:jc w:val="center"/>
              <w:rPr>
                <w:rFonts w:ascii="Arial" w:hAnsi="Arial" w:cs="Arial"/>
                <w:sz w:val="20"/>
              </w:rPr>
            </w:pPr>
            <w:r>
              <w:rPr>
                <w:rFonts w:ascii="Arial" w:hAnsi="Arial" w:cs="Arial"/>
                <w:sz w:val="20"/>
              </w:rPr>
              <w:t>1</w:t>
            </w:r>
            <w:r w:rsidR="00F5007A" w:rsidRPr="00F5007A">
              <w:rPr>
                <w:rFonts w:ascii="Arial" w:hAnsi="Arial" w:cs="Arial"/>
                <w:sz w:val="20"/>
              </w:rPr>
              <w:t xml:space="preserve"> kpl.</w:t>
            </w:r>
          </w:p>
        </w:tc>
      </w:tr>
      <w:tr w:rsidR="00F5007A" w:rsidRPr="00F5007A" w14:paraId="10C660FE" w14:textId="77777777" w:rsidTr="0017449D">
        <w:trPr>
          <w:trHeight w:val="315"/>
        </w:trPr>
        <w:tc>
          <w:tcPr>
            <w:tcW w:w="567" w:type="dxa"/>
            <w:vAlign w:val="center"/>
          </w:tcPr>
          <w:p w14:paraId="2866C4F1" w14:textId="77777777" w:rsidR="00F5007A" w:rsidRPr="00F5007A" w:rsidRDefault="00F5007A" w:rsidP="0017449D">
            <w:pPr>
              <w:rPr>
                <w:rFonts w:ascii="Arial" w:hAnsi="Arial" w:cs="Arial"/>
                <w:sz w:val="20"/>
              </w:rPr>
            </w:pPr>
            <w:r w:rsidRPr="00F5007A">
              <w:rPr>
                <w:rFonts w:ascii="Arial" w:hAnsi="Arial" w:cs="Arial"/>
                <w:sz w:val="20"/>
              </w:rPr>
              <w:t>5</w:t>
            </w:r>
          </w:p>
        </w:tc>
        <w:tc>
          <w:tcPr>
            <w:tcW w:w="7258" w:type="dxa"/>
          </w:tcPr>
          <w:p w14:paraId="099E1A89" w14:textId="77777777" w:rsidR="00F5007A" w:rsidRPr="00F5007A" w:rsidRDefault="00F5007A" w:rsidP="0017449D">
            <w:pPr>
              <w:rPr>
                <w:rFonts w:ascii="Arial" w:hAnsi="Arial" w:cs="Arial"/>
                <w:sz w:val="20"/>
              </w:rPr>
            </w:pPr>
            <w:r w:rsidRPr="00F5007A">
              <w:rPr>
                <w:rFonts w:ascii="Arial" w:hAnsi="Arial" w:cs="Arial"/>
                <w:sz w:val="20"/>
              </w:rPr>
              <w:t>Zarządzana przez port LAN listwa zasilająca przeciwprzepięciowa, do montażu w szafie RACK</w:t>
            </w:r>
          </w:p>
        </w:tc>
        <w:tc>
          <w:tcPr>
            <w:tcW w:w="1106" w:type="dxa"/>
          </w:tcPr>
          <w:p w14:paraId="116CAA1A" w14:textId="77777777" w:rsidR="00F5007A" w:rsidRPr="00F5007A" w:rsidRDefault="00F5007A" w:rsidP="0017449D">
            <w:pPr>
              <w:jc w:val="center"/>
              <w:rPr>
                <w:rFonts w:ascii="Arial" w:hAnsi="Arial" w:cs="Arial"/>
                <w:sz w:val="20"/>
              </w:rPr>
            </w:pPr>
            <w:r w:rsidRPr="00F5007A">
              <w:rPr>
                <w:rFonts w:ascii="Arial" w:hAnsi="Arial" w:cs="Arial"/>
                <w:sz w:val="20"/>
              </w:rPr>
              <w:t>1 szt.</w:t>
            </w:r>
          </w:p>
        </w:tc>
      </w:tr>
      <w:tr w:rsidR="00F5007A" w:rsidRPr="00F5007A" w14:paraId="2D3DA243" w14:textId="77777777" w:rsidTr="0017449D">
        <w:trPr>
          <w:trHeight w:val="315"/>
        </w:trPr>
        <w:tc>
          <w:tcPr>
            <w:tcW w:w="567" w:type="dxa"/>
            <w:vAlign w:val="center"/>
          </w:tcPr>
          <w:p w14:paraId="2583B6EF" w14:textId="77777777" w:rsidR="00F5007A" w:rsidRPr="00F5007A" w:rsidRDefault="00F5007A" w:rsidP="0017449D">
            <w:pPr>
              <w:rPr>
                <w:rFonts w:ascii="Arial" w:hAnsi="Arial" w:cs="Arial"/>
                <w:sz w:val="20"/>
              </w:rPr>
            </w:pPr>
            <w:r w:rsidRPr="00F5007A">
              <w:rPr>
                <w:rFonts w:ascii="Arial" w:hAnsi="Arial" w:cs="Arial"/>
                <w:sz w:val="20"/>
              </w:rPr>
              <w:t>6</w:t>
            </w:r>
          </w:p>
        </w:tc>
        <w:tc>
          <w:tcPr>
            <w:tcW w:w="7258" w:type="dxa"/>
          </w:tcPr>
          <w:p w14:paraId="490DAD50" w14:textId="77777777" w:rsidR="00F5007A" w:rsidRPr="00F5007A" w:rsidRDefault="00F5007A" w:rsidP="0017449D">
            <w:pPr>
              <w:rPr>
                <w:rFonts w:ascii="Arial" w:hAnsi="Arial" w:cs="Arial"/>
                <w:sz w:val="20"/>
              </w:rPr>
            </w:pPr>
            <w:r w:rsidRPr="00F5007A">
              <w:rPr>
                <w:rFonts w:ascii="Arial" w:hAnsi="Arial" w:cs="Arial"/>
                <w:sz w:val="20"/>
              </w:rPr>
              <w:t>System do prowadzenia korespondencji i zdalnego sterowania radiotelefonem po łączu TCP/IP</w:t>
            </w:r>
          </w:p>
        </w:tc>
        <w:tc>
          <w:tcPr>
            <w:tcW w:w="1106" w:type="dxa"/>
          </w:tcPr>
          <w:p w14:paraId="2CBEC2A3" w14:textId="77777777" w:rsidR="00F5007A" w:rsidRPr="00F5007A" w:rsidRDefault="00F5007A" w:rsidP="0017449D">
            <w:pPr>
              <w:jc w:val="center"/>
              <w:rPr>
                <w:rFonts w:ascii="Arial" w:hAnsi="Arial" w:cs="Arial"/>
                <w:sz w:val="20"/>
              </w:rPr>
            </w:pPr>
            <w:r w:rsidRPr="00F5007A">
              <w:rPr>
                <w:rFonts w:ascii="Arial" w:hAnsi="Arial" w:cs="Arial"/>
                <w:sz w:val="20"/>
              </w:rPr>
              <w:t>2 kpl.</w:t>
            </w:r>
          </w:p>
        </w:tc>
      </w:tr>
      <w:tr w:rsidR="00F5007A" w:rsidRPr="00F5007A" w14:paraId="3CF1C879" w14:textId="77777777" w:rsidTr="0017449D">
        <w:trPr>
          <w:trHeight w:val="315"/>
        </w:trPr>
        <w:tc>
          <w:tcPr>
            <w:tcW w:w="567" w:type="dxa"/>
            <w:vAlign w:val="center"/>
          </w:tcPr>
          <w:p w14:paraId="30869CE9" w14:textId="77777777" w:rsidR="00F5007A" w:rsidRPr="00F5007A" w:rsidRDefault="00F5007A" w:rsidP="0017449D">
            <w:pPr>
              <w:rPr>
                <w:rFonts w:ascii="Arial" w:hAnsi="Arial" w:cs="Arial"/>
                <w:sz w:val="20"/>
              </w:rPr>
            </w:pPr>
            <w:r w:rsidRPr="00F5007A">
              <w:rPr>
                <w:rFonts w:ascii="Arial" w:hAnsi="Arial" w:cs="Arial"/>
                <w:sz w:val="20"/>
              </w:rPr>
              <w:t>7</w:t>
            </w:r>
          </w:p>
        </w:tc>
        <w:tc>
          <w:tcPr>
            <w:tcW w:w="7258" w:type="dxa"/>
          </w:tcPr>
          <w:p w14:paraId="373E75CE" w14:textId="77777777" w:rsidR="00F5007A" w:rsidRPr="00F5007A" w:rsidRDefault="00F5007A" w:rsidP="0017449D">
            <w:pPr>
              <w:rPr>
                <w:rFonts w:ascii="Arial" w:hAnsi="Arial" w:cs="Arial"/>
                <w:sz w:val="20"/>
              </w:rPr>
            </w:pPr>
            <w:r w:rsidRPr="00F5007A">
              <w:rPr>
                <w:rFonts w:ascii="Arial" w:hAnsi="Arial" w:cs="Arial"/>
                <w:sz w:val="20"/>
              </w:rPr>
              <w:t>Szafa rack min. 12U</w:t>
            </w:r>
          </w:p>
        </w:tc>
        <w:tc>
          <w:tcPr>
            <w:tcW w:w="1106" w:type="dxa"/>
            <w:vAlign w:val="center"/>
          </w:tcPr>
          <w:p w14:paraId="723A2D89" w14:textId="77777777" w:rsidR="00F5007A" w:rsidRPr="00F5007A" w:rsidRDefault="00F5007A" w:rsidP="0017449D">
            <w:pPr>
              <w:jc w:val="center"/>
              <w:rPr>
                <w:rFonts w:ascii="Arial" w:hAnsi="Arial" w:cs="Arial"/>
                <w:sz w:val="20"/>
              </w:rPr>
            </w:pPr>
            <w:r w:rsidRPr="00F5007A">
              <w:rPr>
                <w:rFonts w:ascii="Arial" w:hAnsi="Arial" w:cs="Arial"/>
                <w:sz w:val="20"/>
              </w:rPr>
              <w:t>1 szt.</w:t>
            </w:r>
          </w:p>
        </w:tc>
      </w:tr>
      <w:tr w:rsidR="00F5007A" w:rsidRPr="00F5007A" w14:paraId="2F7E0F53" w14:textId="77777777" w:rsidTr="0017449D">
        <w:trPr>
          <w:trHeight w:val="315"/>
        </w:trPr>
        <w:tc>
          <w:tcPr>
            <w:tcW w:w="567" w:type="dxa"/>
            <w:vAlign w:val="center"/>
          </w:tcPr>
          <w:p w14:paraId="22A48C6C" w14:textId="77777777" w:rsidR="00F5007A" w:rsidRPr="00F5007A" w:rsidRDefault="00F5007A" w:rsidP="0017449D">
            <w:pPr>
              <w:rPr>
                <w:rFonts w:ascii="Arial" w:hAnsi="Arial" w:cs="Arial"/>
                <w:sz w:val="20"/>
              </w:rPr>
            </w:pPr>
            <w:r w:rsidRPr="00F5007A">
              <w:rPr>
                <w:rFonts w:ascii="Arial" w:hAnsi="Arial" w:cs="Arial"/>
                <w:sz w:val="20"/>
              </w:rPr>
              <w:t>8</w:t>
            </w:r>
          </w:p>
        </w:tc>
        <w:tc>
          <w:tcPr>
            <w:tcW w:w="7258" w:type="dxa"/>
          </w:tcPr>
          <w:p w14:paraId="1DABC322" w14:textId="77777777" w:rsidR="00F5007A" w:rsidRPr="00F5007A" w:rsidRDefault="00F5007A" w:rsidP="0017449D">
            <w:pPr>
              <w:rPr>
                <w:rFonts w:ascii="Arial" w:hAnsi="Arial" w:cs="Arial"/>
                <w:sz w:val="20"/>
              </w:rPr>
            </w:pPr>
            <w:r w:rsidRPr="00F5007A">
              <w:rPr>
                <w:rFonts w:ascii="Arial" w:hAnsi="Arial" w:cs="Arial"/>
                <w:sz w:val="20"/>
              </w:rPr>
              <w:t xml:space="preserve">Zarządzany SWITCH min. 8 port - </w:t>
            </w:r>
          </w:p>
        </w:tc>
        <w:tc>
          <w:tcPr>
            <w:tcW w:w="1106" w:type="dxa"/>
            <w:vAlign w:val="center"/>
          </w:tcPr>
          <w:p w14:paraId="6169B628" w14:textId="77777777" w:rsidR="00F5007A" w:rsidRPr="00F5007A" w:rsidRDefault="00F5007A" w:rsidP="0017449D">
            <w:pPr>
              <w:jc w:val="center"/>
              <w:rPr>
                <w:rFonts w:ascii="Arial" w:hAnsi="Arial" w:cs="Arial"/>
                <w:sz w:val="20"/>
              </w:rPr>
            </w:pPr>
            <w:r w:rsidRPr="00F5007A">
              <w:rPr>
                <w:rFonts w:ascii="Arial" w:hAnsi="Arial" w:cs="Arial"/>
                <w:sz w:val="20"/>
              </w:rPr>
              <w:t>1 szt.</w:t>
            </w:r>
          </w:p>
        </w:tc>
      </w:tr>
      <w:tr w:rsidR="000A2845" w:rsidRPr="00F5007A" w14:paraId="44AA8739" w14:textId="77777777" w:rsidTr="0017449D">
        <w:trPr>
          <w:trHeight w:val="315"/>
        </w:trPr>
        <w:tc>
          <w:tcPr>
            <w:tcW w:w="567" w:type="dxa"/>
            <w:vAlign w:val="center"/>
          </w:tcPr>
          <w:p w14:paraId="4691A21C" w14:textId="5D1273BE" w:rsidR="000A2845" w:rsidRPr="00F5007A" w:rsidRDefault="000A2845" w:rsidP="0017449D">
            <w:pPr>
              <w:rPr>
                <w:rFonts w:ascii="Arial" w:hAnsi="Arial" w:cs="Arial"/>
                <w:sz w:val="20"/>
              </w:rPr>
            </w:pPr>
            <w:r>
              <w:rPr>
                <w:rFonts w:ascii="Arial" w:hAnsi="Arial" w:cs="Arial"/>
                <w:sz w:val="20"/>
              </w:rPr>
              <w:t>9</w:t>
            </w:r>
          </w:p>
        </w:tc>
        <w:tc>
          <w:tcPr>
            <w:tcW w:w="7258" w:type="dxa"/>
          </w:tcPr>
          <w:p w14:paraId="5C04F884" w14:textId="1D71480D" w:rsidR="000A2845" w:rsidRPr="00F5007A" w:rsidRDefault="00A258AB" w:rsidP="00A258AB">
            <w:pPr>
              <w:rPr>
                <w:rFonts w:ascii="Arial" w:hAnsi="Arial" w:cs="Arial"/>
                <w:sz w:val="20"/>
              </w:rPr>
            </w:pPr>
            <w:r w:rsidRPr="00A258AB">
              <w:rPr>
                <w:rFonts w:ascii="Arial" w:hAnsi="Arial" w:cs="Arial"/>
                <w:sz w:val="20"/>
              </w:rPr>
              <w:t xml:space="preserve">Zasilanie rezerwowe, czas podtrzymania wszystkich elementów ZSŁR w  lokalizacji </w:t>
            </w:r>
            <w:r>
              <w:rPr>
                <w:rFonts w:ascii="Arial" w:hAnsi="Arial" w:cs="Arial"/>
                <w:sz w:val="20"/>
              </w:rPr>
              <w:t xml:space="preserve">KM PSP </w:t>
            </w:r>
            <w:r w:rsidRPr="00A258AB">
              <w:rPr>
                <w:rFonts w:ascii="Arial" w:hAnsi="Arial" w:cs="Arial"/>
                <w:sz w:val="20"/>
              </w:rPr>
              <w:t>min. 1 godz.</w:t>
            </w:r>
          </w:p>
        </w:tc>
        <w:tc>
          <w:tcPr>
            <w:tcW w:w="1106" w:type="dxa"/>
            <w:vAlign w:val="center"/>
          </w:tcPr>
          <w:p w14:paraId="45BED2D1" w14:textId="44981485" w:rsidR="000A2845" w:rsidRPr="00F5007A" w:rsidRDefault="000A2845" w:rsidP="0017449D">
            <w:pPr>
              <w:jc w:val="center"/>
              <w:rPr>
                <w:rFonts w:ascii="Arial" w:hAnsi="Arial" w:cs="Arial"/>
                <w:sz w:val="20"/>
              </w:rPr>
            </w:pPr>
            <w:r>
              <w:rPr>
                <w:rFonts w:ascii="Arial" w:hAnsi="Arial" w:cs="Arial"/>
                <w:sz w:val="20"/>
              </w:rPr>
              <w:t>1 kpl.</w:t>
            </w:r>
          </w:p>
        </w:tc>
      </w:tr>
    </w:tbl>
    <w:p w14:paraId="121EA11F" w14:textId="77777777" w:rsidR="00F5007A" w:rsidRDefault="00F5007A" w:rsidP="001A715C">
      <w:pPr>
        <w:rPr>
          <w:rFonts w:ascii="Arial" w:hAnsi="Arial" w:cs="Arial"/>
          <w:sz w:val="20"/>
          <w:szCs w:val="20"/>
        </w:rPr>
      </w:pPr>
    </w:p>
    <w:p w14:paraId="3C17DE0E" w14:textId="77777777" w:rsidR="00F5007A" w:rsidRPr="001A715C" w:rsidRDefault="00F5007A" w:rsidP="001A715C">
      <w:pPr>
        <w:rPr>
          <w:rFonts w:ascii="Arial" w:hAnsi="Arial" w:cs="Arial"/>
          <w:sz w:val="20"/>
          <w:szCs w:val="20"/>
        </w:rPr>
      </w:pPr>
    </w:p>
    <w:p w14:paraId="7AAE96F9" w14:textId="77777777" w:rsidR="001A715C" w:rsidRPr="001A715C" w:rsidRDefault="001A715C" w:rsidP="001A715C">
      <w:pPr>
        <w:rPr>
          <w:rFonts w:ascii="Arial" w:hAnsi="Arial" w:cs="Arial"/>
          <w:sz w:val="20"/>
          <w:szCs w:val="20"/>
        </w:rPr>
      </w:pPr>
      <w:r w:rsidRPr="001A715C">
        <w:rPr>
          <w:rFonts w:ascii="Arial" w:hAnsi="Arial" w:cs="Arial"/>
          <w:sz w:val="20"/>
          <w:szCs w:val="20"/>
        </w:rPr>
        <w:br w:type="page"/>
      </w:r>
    </w:p>
    <w:p w14:paraId="16E2D123" w14:textId="77777777" w:rsidR="001A715C" w:rsidRPr="001A715C" w:rsidRDefault="001A715C" w:rsidP="001A715C">
      <w:pPr>
        <w:jc w:val="both"/>
        <w:rPr>
          <w:rFonts w:ascii="Arial" w:hAnsi="Arial" w:cs="Arial"/>
          <w:b/>
          <w:sz w:val="20"/>
          <w:szCs w:val="20"/>
        </w:rPr>
      </w:pPr>
      <w:r w:rsidRPr="001A715C">
        <w:rPr>
          <w:rFonts w:ascii="Arial" w:hAnsi="Arial" w:cs="Arial"/>
          <w:b/>
          <w:sz w:val="20"/>
          <w:szCs w:val="20"/>
        </w:rPr>
        <w:lastRenderedPageBreak/>
        <w:t>Zadania do zrealizowania przez Wykonawcę w lokalizacji KM PSP:</w:t>
      </w:r>
    </w:p>
    <w:p w14:paraId="167DD6CD"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Dostarczone elementy radiowe zamontowane mają być w budynku wspinalni w szafie RACK wg. poniższego schematu.</w:t>
      </w:r>
    </w:p>
    <w:p w14:paraId="74A63AF4" w14:textId="77777777" w:rsidR="001A715C" w:rsidRPr="001A715C" w:rsidRDefault="001A715C" w:rsidP="001A715C">
      <w:pPr>
        <w:rPr>
          <w:rFonts w:ascii="Arial" w:hAnsi="Arial" w:cs="Arial"/>
          <w:sz w:val="20"/>
          <w:szCs w:val="20"/>
        </w:rPr>
      </w:pPr>
    </w:p>
    <w:p w14:paraId="2830A398" w14:textId="77777777" w:rsidR="001A715C" w:rsidRPr="001A715C" w:rsidRDefault="001A715C" w:rsidP="001A715C">
      <w:pPr>
        <w:jc w:val="center"/>
        <w:rPr>
          <w:rFonts w:ascii="Arial" w:hAnsi="Arial" w:cs="Arial"/>
          <w:sz w:val="20"/>
          <w:szCs w:val="20"/>
        </w:rPr>
      </w:pPr>
      <w:r w:rsidRPr="001A715C">
        <w:rPr>
          <w:rFonts w:ascii="Arial" w:hAnsi="Arial" w:cs="Arial"/>
          <w:noProof/>
          <w:sz w:val="20"/>
          <w:szCs w:val="20"/>
        </w:rPr>
        <mc:AlternateContent>
          <mc:Choice Requires="wpc">
            <w:drawing>
              <wp:inline distT="0" distB="0" distL="0" distR="0" wp14:anchorId="5FE261FA" wp14:editId="048D3C9B">
                <wp:extent cx="4485640" cy="3862705"/>
                <wp:effectExtent l="0" t="0" r="10160" b="23495"/>
                <wp:docPr id="744" name="Kanwa 7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AEAAAA"/>
                          </a:solidFill>
                          <a:prstDash val="solid"/>
                          <a:miter lim="800000"/>
                          <a:headEnd type="none" w="med" len="med"/>
                          <a:tailEnd type="none" w="med" len="med"/>
                        </a:ln>
                      </wpc:whole>
                      <wps:wsp>
                        <wps:cNvPr id="524" name="Rectangle 525"/>
                        <wps:cNvSpPr>
                          <a:spLocks noChangeArrowheads="1"/>
                        </wps:cNvSpPr>
                        <wps:spPr bwMode="auto">
                          <a:xfrm>
                            <a:off x="0" y="51993"/>
                            <a:ext cx="17677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1220F" w14:textId="77777777" w:rsidR="003434B8" w:rsidRPr="005D5D34" w:rsidRDefault="003434B8" w:rsidP="001A715C">
                              <w:pPr>
                                <w:rPr>
                                  <w:sz w:val="30"/>
                                </w:rPr>
                              </w:pPr>
                              <w:r w:rsidRPr="005D5D34">
                                <w:rPr>
                                  <w:rFonts w:ascii="Arial" w:hAnsi="Arial" w:cs="Arial"/>
                                  <w:color w:val="000000"/>
                                  <w:sz w:val="15"/>
                                  <w:szCs w:val="12"/>
                                  <w:lang w:val="en-US"/>
                                </w:rPr>
                                <w:t>12U</w:t>
                              </w:r>
                            </w:p>
                          </w:txbxContent>
                        </wps:txbx>
                        <wps:bodyPr rot="0" vert="horz" wrap="square" lIns="0" tIns="0" rIns="0" bIns="0" anchor="t" anchorCtr="0">
                          <a:noAutofit/>
                        </wps:bodyPr>
                      </wps:wsp>
                      <wps:wsp>
                        <wps:cNvPr id="525" name="Rectangle 526"/>
                        <wps:cNvSpPr>
                          <a:spLocks noChangeArrowheads="1"/>
                        </wps:cNvSpPr>
                        <wps:spPr bwMode="auto">
                          <a:xfrm>
                            <a:off x="0" y="349555"/>
                            <a:ext cx="17677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14E13" w14:textId="77777777" w:rsidR="003434B8" w:rsidRPr="005D5D34" w:rsidRDefault="003434B8" w:rsidP="001A715C">
                              <w:pPr>
                                <w:rPr>
                                  <w:sz w:val="30"/>
                                </w:rPr>
                              </w:pPr>
                              <w:r w:rsidRPr="005D5D34">
                                <w:rPr>
                                  <w:rFonts w:ascii="Arial" w:hAnsi="Arial" w:cs="Arial"/>
                                  <w:color w:val="000000"/>
                                  <w:sz w:val="15"/>
                                  <w:szCs w:val="12"/>
                                  <w:lang w:val="en-US"/>
                                </w:rPr>
                                <w:t>11U</w:t>
                              </w:r>
                            </w:p>
                          </w:txbxContent>
                        </wps:txbx>
                        <wps:bodyPr rot="0" vert="horz" wrap="square" lIns="0" tIns="0" rIns="0" bIns="0" anchor="t" anchorCtr="0">
                          <a:noAutofit/>
                        </wps:bodyPr>
                      </wps:wsp>
                      <wps:wsp>
                        <wps:cNvPr id="526" name="Rectangle 527"/>
                        <wps:cNvSpPr>
                          <a:spLocks noChangeArrowheads="1"/>
                        </wps:cNvSpPr>
                        <wps:spPr bwMode="auto">
                          <a:xfrm>
                            <a:off x="0" y="646317"/>
                            <a:ext cx="17677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95C44" w14:textId="77777777" w:rsidR="003434B8" w:rsidRPr="005D5D34" w:rsidRDefault="003434B8" w:rsidP="001A715C">
                              <w:pPr>
                                <w:rPr>
                                  <w:sz w:val="30"/>
                                </w:rPr>
                              </w:pPr>
                              <w:r w:rsidRPr="005D5D34">
                                <w:rPr>
                                  <w:rFonts w:ascii="Arial" w:hAnsi="Arial" w:cs="Arial"/>
                                  <w:color w:val="000000"/>
                                  <w:sz w:val="15"/>
                                  <w:szCs w:val="12"/>
                                  <w:lang w:val="en-US"/>
                                </w:rPr>
                                <w:t>10U</w:t>
                              </w:r>
                            </w:p>
                          </w:txbxContent>
                        </wps:txbx>
                        <wps:bodyPr rot="0" vert="horz" wrap="square" lIns="0" tIns="0" rIns="0" bIns="0" anchor="t" anchorCtr="0">
                          <a:noAutofit/>
                        </wps:bodyPr>
                      </wps:wsp>
                      <wps:wsp>
                        <wps:cNvPr id="527" name="Rectangle 528"/>
                        <wps:cNvSpPr>
                          <a:spLocks noChangeArrowheads="1"/>
                        </wps:cNvSpPr>
                        <wps:spPr bwMode="auto">
                          <a:xfrm>
                            <a:off x="56790" y="943879"/>
                            <a:ext cx="123179"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1DB7C" w14:textId="77777777" w:rsidR="003434B8" w:rsidRPr="005D5D34" w:rsidRDefault="003434B8" w:rsidP="001A715C">
                              <w:pPr>
                                <w:rPr>
                                  <w:sz w:val="30"/>
                                </w:rPr>
                              </w:pPr>
                              <w:r w:rsidRPr="005D5D34">
                                <w:rPr>
                                  <w:rFonts w:ascii="Arial" w:hAnsi="Arial" w:cs="Arial"/>
                                  <w:color w:val="000000"/>
                                  <w:sz w:val="15"/>
                                  <w:szCs w:val="12"/>
                                  <w:lang w:val="en-US"/>
                                </w:rPr>
                                <w:t>9U</w:t>
                              </w:r>
                            </w:p>
                          </w:txbxContent>
                        </wps:txbx>
                        <wps:bodyPr rot="0" vert="horz" wrap="square" lIns="0" tIns="0" rIns="0" bIns="0" anchor="t" anchorCtr="0">
                          <a:noAutofit/>
                        </wps:bodyPr>
                      </wps:wsp>
                      <wps:wsp>
                        <wps:cNvPr id="528" name="Rectangle 529"/>
                        <wps:cNvSpPr>
                          <a:spLocks noChangeArrowheads="1"/>
                        </wps:cNvSpPr>
                        <wps:spPr bwMode="auto">
                          <a:xfrm>
                            <a:off x="56790" y="1241441"/>
                            <a:ext cx="123179"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FE26D" w14:textId="77777777" w:rsidR="003434B8" w:rsidRPr="005D5D34" w:rsidRDefault="003434B8" w:rsidP="001A715C">
                              <w:pPr>
                                <w:rPr>
                                  <w:sz w:val="30"/>
                                </w:rPr>
                              </w:pPr>
                              <w:r w:rsidRPr="005D5D34">
                                <w:rPr>
                                  <w:rFonts w:ascii="Arial" w:hAnsi="Arial" w:cs="Arial"/>
                                  <w:color w:val="000000"/>
                                  <w:sz w:val="15"/>
                                  <w:szCs w:val="12"/>
                                  <w:lang w:val="en-US"/>
                                </w:rPr>
                                <w:t>8U</w:t>
                              </w:r>
                            </w:p>
                          </w:txbxContent>
                        </wps:txbx>
                        <wps:bodyPr rot="0" vert="horz" wrap="square" lIns="0" tIns="0" rIns="0" bIns="0" anchor="t" anchorCtr="0">
                          <a:noAutofit/>
                        </wps:bodyPr>
                      </wps:wsp>
                      <wps:wsp>
                        <wps:cNvPr id="529" name="Rectangle 530"/>
                        <wps:cNvSpPr>
                          <a:spLocks noChangeArrowheads="1"/>
                        </wps:cNvSpPr>
                        <wps:spPr bwMode="auto">
                          <a:xfrm>
                            <a:off x="56790" y="2131727"/>
                            <a:ext cx="123179"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3160C" w14:textId="77777777" w:rsidR="003434B8" w:rsidRPr="005D5D34" w:rsidRDefault="003434B8" w:rsidP="001A715C">
                              <w:pPr>
                                <w:rPr>
                                  <w:sz w:val="30"/>
                                </w:rPr>
                              </w:pPr>
                              <w:r w:rsidRPr="005D5D34">
                                <w:rPr>
                                  <w:rFonts w:ascii="Arial" w:hAnsi="Arial" w:cs="Arial"/>
                                  <w:color w:val="000000"/>
                                  <w:sz w:val="15"/>
                                  <w:szCs w:val="12"/>
                                  <w:lang w:val="en-US"/>
                                </w:rPr>
                                <w:t>5U</w:t>
                              </w:r>
                            </w:p>
                          </w:txbxContent>
                        </wps:txbx>
                        <wps:bodyPr rot="0" vert="horz" wrap="square" lIns="0" tIns="0" rIns="0" bIns="0" anchor="t" anchorCtr="0">
                          <a:noAutofit/>
                        </wps:bodyPr>
                      </wps:wsp>
                      <wps:wsp>
                        <wps:cNvPr id="530" name="Rectangle 531"/>
                        <wps:cNvSpPr>
                          <a:spLocks noChangeArrowheads="1"/>
                        </wps:cNvSpPr>
                        <wps:spPr bwMode="auto">
                          <a:xfrm>
                            <a:off x="56790" y="3022013"/>
                            <a:ext cx="123179"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AB963" w14:textId="77777777" w:rsidR="003434B8" w:rsidRPr="005D5D34" w:rsidRDefault="003434B8" w:rsidP="001A715C">
                              <w:pPr>
                                <w:rPr>
                                  <w:sz w:val="30"/>
                                </w:rPr>
                              </w:pPr>
                              <w:r w:rsidRPr="005D5D34">
                                <w:rPr>
                                  <w:rFonts w:ascii="Arial" w:hAnsi="Arial" w:cs="Arial"/>
                                  <w:color w:val="000000"/>
                                  <w:sz w:val="15"/>
                                  <w:szCs w:val="12"/>
                                  <w:lang w:val="en-US"/>
                                </w:rPr>
                                <w:t>2U</w:t>
                              </w:r>
                            </w:p>
                          </w:txbxContent>
                        </wps:txbx>
                        <wps:bodyPr rot="0" vert="horz" wrap="square" lIns="0" tIns="0" rIns="0" bIns="0" anchor="t" anchorCtr="0">
                          <a:noAutofit/>
                        </wps:bodyPr>
                      </wps:wsp>
                      <wps:wsp>
                        <wps:cNvPr id="531" name="Rectangle 532"/>
                        <wps:cNvSpPr>
                          <a:spLocks noChangeArrowheads="1"/>
                        </wps:cNvSpPr>
                        <wps:spPr bwMode="auto">
                          <a:xfrm>
                            <a:off x="1967667" y="3641933"/>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702F6" w14:textId="77777777" w:rsidR="003434B8" w:rsidRPr="005D5D34" w:rsidRDefault="003434B8" w:rsidP="001A715C">
                              <w:pPr>
                                <w:rPr>
                                  <w:sz w:val="30"/>
                                </w:rPr>
                              </w:pPr>
                            </w:p>
                          </w:txbxContent>
                        </wps:txbx>
                        <wps:bodyPr rot="0" vert="horz" wrap="square" lIns="0" tIns="0" rIns="0" bIns="0" anchor="t" anchorCtr="0">
                          <a:noAutofit/>
                        </wps:bodyPr>
                      </wps:wsp>
                      <wps:wsp>
                        <wps:cNvPr id="532" name="Rectangle 533"/>
                        <wps:cNvSpPr>
                          <a:spLocks noChangeArrowheads="1"/>
                        </wps:cNvSpPr>
                        <wps:spPr bwMode="auto">
                          <a:xfrm>
                            <a:off x="2267616" y="363953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660E" w14:textId="77777777" w:rsidR="003434B8" w:rsidRPr="005D5D34" w:rsidRDefault="003434B8" w:rsidP="001A715C">
                              <w:pPr>
                                <w:rPr>
                                  <w:sz w:val="30"/>
                                </w:rPr>
                              </w:pPr>
                            </w:p>
                          </w:txbxContent>
                        </wps:txbx>
                        <wps:bodyPr rot="0" vert="horz" wrap="square" lIns="0" tIns="0" rIns="0" bIns="0" anchor="t" anchorCtr="0">
                          <a:noAutofit/>
                        </wps:bodyPr>
                      </wps:wsp>
                      <wps:wsp>
                        <wps:cNvPr id="533" name="Rectangle 534"/>
                        <wps:cNvSpPr>
                          <a:spLocks noChangeArrowheads="1"/>
                        </wps:cNvSpPr>
                        <wps:spPr bwMode="auto">
                          <a:xfrm>
                            <a:off x="2609958" y="3641933"/>
                            <a:ext cx="2719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432AB" w14:textId="77777777" w:rsidR="003434B8" w:rsidRPr="005D5D34" w:rsidRDefault="003434B8" w:rsidP="001A715C">
                              <w:pPr>
                                <w:rPr>
                                  <w:sz w:val="30"/>
                                </w:rPr>
                              </w:pPr>
                              <w:r w:rsidRPr="005D5D34">
                                <w:rPr>
                                  <w:rFonts w:ascii="Arial" w:hAnsi="Arial" w:cs="Arial"/>
                                  <w:color w:val="000000"/>
                                  <w:sz w:val="15"/>
                                  <w:szCs w:val="12"/>
                                  <w:lang w:val="en-US"/>
                                </w:rPr>
                                <w:t xml:space="preserve"> </w:t>
                              </w:r>
                            </w:p>
                          </w:txbxContent>
                        </wps:txbx>
                        <wps:bodyPr rot="0" vert="horz" wrap="square" lIns="0" tIns="0" rIns="0" bIns="0" anchor="t" anchorCtr="0">
                          <a:noAutofit/>
                        </wps:bodyPr>
                      </wps:wsp>
                      <wps:wsp>
                        <wps:cNvPr id="534" name="Rectangle 535"/>
                        <wps:cNvSpPr>
                          <a:spLocks noChangeArrowheads="1"/>
                        </wps:cNvSpPr>
                        <wps:spPr bwMode="auto">
                          <a:xfrm>
                            <a:off x="4184891" y="496736"/>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1E924" w14:textId="77777777" w:rsidR="003434B8" w:rsidRPr="005D5D34" w:rsidRDefault="003434B8" w:rsidP="001A715C">
                              <w:pPr>
                                <w:rPr>
                                  <w:sz w:val="30"/>
                                </w:rPr>
                              </w:pPr>
                            </w:p>
                          </w:txbxContent>
                        </wps:txbx>
                        <wps:bodyPr rot="0" vert="horz" wrap="square" lIns="0" tIns="0" rIns="0" bIns="0" anchor="t" anchorCtr="0">
                          <a:noAutofit/>
                        </wps:bodyPr>
                      </wps:wsp>
                      <wps:wsp>
                        <wps:cNvPr id="535" name="Rectangle 536"/>
                        <wps:cNvSpPr>
                          <a:spLocks noChangeArrowheads="1"/>
                        </wps:cNvSpPr>
                        <wps:spPr bwMode="auto">
                          <a:xfrm>
                            <a:off x="4388057" y="496736"/>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B1A8A" w14:textId="77777777" w:rsidR="003434B8" w:rsidRPr="005D5D34" w:rsidRDefault="003434B8" w:rsidP="001A715C">
                              <w:pPr>
                                <w:rPr>
                                  <w:sz w:val="30"/>
                                </w:rPr>
                              </w:pPr>
                            </w:p>
                          </w:txbxContent>
                        </wps:txbx>
                        <wps:bodyPr rot="0" vert="horz" wrap="square" lIns="0" tIns="0" rIns="0" bIns="0" anchor="t" anchorCtr="0">
                          <a:noAutofit/>
                        </wps:bodyPr>
                      </wps:wsp>
                      <wps:wsp>
                        <wps:cNvPr id="536" name="Rectangle 537"/>
                        <wps:cNvSpPr>
                          <a:spLocks noChangeArrowheads="1"/>
                        </wps:cNvSpPr>
                        <wps:spPr bwMode="auto">
                          <a:xfrm>
                            <a:off x="1697312" y="2647950"/>
                            <a:ext cx="2631554" cy="287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21FD" w14:textId="26F68395" w:rsidR="003434B8" w:rsidRPr="005D5D34" w:rsidRDefault="003434B8" w:rsidP="001A715C">
                              <w:pPr>
                                <w:rPr>
                                  <w:sz w:val="30"/>
                                </w:rPr>
                              </w:pPr>
                              <w:r w:rsidRPr="005D5D34">
                                <w:rPr>
                                  <w:rFonts w:ascii="Arial" w:hAnsi="Arial" w:cs="Arial"/>
                                  <w:b/>
                                  <w:bCs/>
                                  <w:color w:val="000000"/>
                                  <w:sz w:val="15"/>
                                  <w:szCs w:val="12"/>
                                  <w:lang w:val="en-US"/>
                                </w:rPr>
                                <w:t>Sterownik radiowy</w:t>
                              </w:r>
                              <w:r>
                                <w:rPr>
                                  <w:rFonts w:ascii="Arial" w:hAnsi="Arial" w:cs="Arial"/>
                                  <w:b/>
                                  <w:bCs/>
                                  <w:color w:val="000000"/>
                                  <w:sz w:val="15"/>
                                  <w:szCs w:val="12"/>
                                  <w:lang w:val="en-US"/>
                                </w:rPr>
                                <w:t xml:space="preserve"> 4 szt., SWITCH (min. 8port) alarmy, </w:t>
                              </w:r>
                            </w:p>
                          </w:txbxContent>
                        </wps:txbx>
                        <wps:bodyPr rot="0" vert="horz" wrap="square" lIns="0" tIns="0" rIns="0" bIns="0" anchor="t" anchorCtr="0">
                          <a:noAutofit/>
                        </wps:bodyPr>
                      </wps:wsp>
                      <wps:wsp>
                        <wps:cNvPr id="537" name="Rectangle 538"/>
                        <wps:cNvSpPr>
                          <a:spLocks noChangeArrowheads="1"/>
                        </wps:cNvSpPr>
                        <wps:spPr bwMode="auto">
                          <a:xfrm>
                            <a:off x="230361" y="2868432"/>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C143F" w14:textId="77777777" w:rsidR="003434B8" w:rsidRPr="005D5D34" w:rsidRDefault="003434B8" w:rsidP="001A715C">
                              <w:pPr>
                                <w:rPr>
                                  <w:sz w:val="30"/>
                                </w:rPr>
                              </w:pPr>
                            </w:p>
                          </w:txbxContent>
                        </wps:txbx>
                        <wps:bodyPr rot="0" vert="horz" wrap="square" lIns="0" tIns="0" rIns="0" bIns="0" anchor="t" anchorCtr="0">
                          <a:noAutofit/>
                        </wps:bodyPr>
                      </wps:wsp>
                      <wps:wsp>
                        <wps:cNvPr id="538" name="Rectangle 539"/>
                        <wps:cNvSpPr>
                          <a:spLocks noChangeArrowheads="1"/>
                        </wps:cNvSpPr>
                        <wps:spPr bwMode="auto">
                          <a:xfrm>
                            <a:off x="3475411"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652AF" w14:textId="77777777" w:rsidR="003434B8" w:rsidRPr="005D5D34" w:rsidRDefault="003434B8" w:rsidP="001A715C">
                              <w:pPr>
                                <w:rPr>
                                  <w:sz w:val="30"/>
                                </w:rPr>
                              </w:pPr>
                            </w:p>
                          </w:txbxContent>
                        </wps:txbx>
                        <wps:bodyPr rot="0" vert="horz" wrap="square" lIns="0" tIns="0" rIns="0" bIns="0" anchor="t" anchorCtr="0">
                          <a:noAutofit/>
                        </wps:bodyPr>
                      </wps:wsp>
                      <wps:wsp>
                        <wps:cNvPr id="539" name="Rectangle 540"/>
                        <wps:cNvSpPr>
                          <a:spLocks noChangeArrowheads="1"/>
                        </wps:cNvSpPr>
                        <wps:spPr bwMode="auto">
                          <a:xfrm>
                            <a:off x="3627385"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D0558" w14:textId="77777777" w:rsidR="003434B8" w:rsidRPr="005D5D34" w:rsidRDefault="003434B8" w:rsidP="001A715C">
                              <w:pPr>
                                <w:rPr>
                                  <w:sz w:val="30"/>
                                </w:rPr>
                              </w:pPr>
                            </w:p>
                          </w:txbxContent>
                        </wps:txbx>
                        <wps:bodyPr rot="0" vert="horz" wrap="square" lIns="0" tIns="0" rIns="0" bIns="0" anchor="t" anchorCtr="0">
                          <a:noAutofit/>
                        </wps:bodyPr>
                      </wps:wsp>
                      <wps:wsp>
                        <wps:cNvPr id="540" name="Rectangle 541"/>
                        <wps:cNvSpPr>
                          <a:spLocks noChangeArrowheads="1"/>
                        </wps:cNvSpPr>
                        <wps:spPr bwMode="auto">
                          <a:xfrm>
                            <a:off x="3779360"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98D86" w14:textId="77777777" w:rsidR="003434B8" w:rsidRPr="005D5D34" w:rsidRDefault="003434B8" w:rsidP="001A715C">
                              <w:pPr>
                                <w:rPr>
                                  <w:sz w:val="30"/>
                                </w:rPr>
                              </w:pPr>
                            </w:p>
                          </w:txbxContent>
                        </wps:txbx>
                        <wps:bodyPr rot="0" vert="horz" wrap="square" lIns="0" tIns="0" rIns="0" bIns="0" anchor="t" anchorCtr="0">
                          <a:noAutofit/>
                        </wps:bodyPr>
                      </wps:wsp>
                      <wps:wsp>
                        <wps:cNvPr id="541" name="Rectangle 542"/>
                        <wps:cNvSpPr>
                          <a:spLocks noChangeArrowheads="1"/>
                        </wps:cNvSpPr>
                        <wps:spPr bwMode="auto">
                          <a:xfrm>
                            <a:off x="3981725"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4B216" w14:textId="77777777" w:rsidR="003434B8" w:rsidRPr="005D5D34" w:rsidRDefault="003434B8" w:rsidP="001A715C">
                              <w:pPr>
                                <w:rPr>
                                  <w:sz w:val="30"/>
                                </w:rPr>
                              </w:pPr>
                            </w:p>
                          </w:txbxContent>
                        </wps:txbx>
                        <wps:bodyPr rot="0" vert="horz" wrap="square" lIns="0" tIns="0" rIns="0" bIns="0" anchor="t" anchorCtr="0">
                          <a:noAutofit/>
                        </wps:bodyPr>
                      </wps:wsp>
                      <wps:wsp>
                        <wps:cNvPr id="542" name="Rectangle 543"/>
                        <wps:cNvSpPr>
                          <a:spLocks noChangeArrowheads="1"/>
                        </wps:cNvSpPr>
                        <wps:spPr bwMode="auto">
                          <a:xfrm>
                            <a:off x="2866714"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8229" w14:textId="77777777" w:rsidR="003434B8" w:rsidRPr="005D5D34" w:rsidRDefault="003434B8" w:rsidP="001A715C">
                              <w:pPr>
                                <w:rPr>
                                  <w:sz w:val="30"/>
                                </w:rPr>
                              </w:pPr>
                            </w:p>
                          </w:txbxContent>
                        </wps:txbx>
                        <wps:bodyPr rot="0" vert="horz" wrap="square" lIns="0" tIns="0" rIns="0" bIns="0" anchor="t" anchorCtr="0">
                          <a:noAutofit/>
                        </wps:bodyPr>
                      </wps:wsp>
                      <wps:wsp>
                        <wps:cNvPr id="543" name="Rectangle 544"/>
                        <wps:cNvSpPr>
                          <a:spLocks noChangeArrowheads="1"/>
                        </wps:cNvSpPr>
                        <wps:spPr bwMode="auto">
                          <a:xfrm>
                            <a:off x="3018689"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D660" w14:textId="77777777" w:rsidR="003434B8" w:rsidRPr="005D5D34" w:rsidRDefault="003434B8" w:rsidP="001A715C">
                              <w:pPr>
                                <w:rPr>
                                  <w:sz w:val="30"/>
                                </w:rPr>
                              </w:pPr>
                            </w:p>
                          </w:txbxContent>
                        </wps:txbx>
                        <wps:bodyPr rot="0" vert="horz" wrap="square" lIns="0" tIns="0" rIns="0" bIns="0" anchor="t" anchorCtr="0">
                          <a:noAutofit/>
                        </wps:bodyPr>
                      </wps:wsp>
                      <wps:wsp>
                        <wps:cNvPr id="544" name="Rectangle 545"/>
                        <wps:cNvSpPr>
                          <a:spLocks noChangeArrowheads="1"/>
                        </wps:cNvSpPr>
                        <wps:spPr bwMode="auto">
                          <a:xfrm>
                            <a:off x="3170663"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6324B" w14:textId="77777777" w:rsidR="003434B8" w:rsidRPr="005D5D34" w:rsidRDefault="003434B8" w:rsidP="001A715C">
                              <w:pPr>
                                <w:rPr>
                                  <w:sz w:val="30"/>
                                </w:rPr>
                              </w:pPr>
                            </w:p>
                          </w:txbxContent>
                        </wps:txbx>
                        <wps:bodyPr rot="0" vert="horz" wrap="square" lIns="0" tIns="0" rIns="0" bIns="0" anchor="t" anchorCtr="0">
                          <a:noAutofit/>
                        </wps:bodyPr>
                      </wps:wsp>
                      <wps:wsp>
                        <wps:cNvPr id="545" name="Rectangle 546"/>
                        <wps:cNvSpPr>
                          <a:spLocks noChangeArrowheads="1"/>
                        </wps:cNvSpPr>
                        <wps:spPr bwMode="auto">
                          <a:xfrm>
                            <a:off x="3322637"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63A4" w14:textId="77777777" w:rsidR="003434B8" w:rsidRPr="005D5D34" w:rsidRDefault="003434B8" w:rsidP="001A715C">
                              <w:pPr>
                                <w:rPr>
                                  <w:sz w:val="30"/>
                                </w:rPr>
                              </w:pPr>
                            </w:p>
                          </w:txbxContent>
                        </wps:txbx>
                        <wps:bodyPr rot="0" vert="horz" wrap="square" lIns="0" tIns="0" rIns="0" bIns="0" anchor="t" anchorCtr="0">
                          <a:noAutofit/>
                        </wps:bodyPr>
                      </wps:wsp>
                      <wps:wsp>
                        <wps:cNvPr id="546" name="Rectangle 547"/>
                        <wps:cNvSpPr>
                          <a:spLocks noChangeArrowheads="1"/>
                        </wps:cNvSpPr>
                        <wps:spPr bwMode="auto">
                          <a:xfrm>
                            <a:off x="2258017"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7533" w14:textId="77777777" w:rsidR="003434B8" w:rsidRPr="005D5D34" w:rsidRDefault="003434B8" w:rsidP="001A715C">
                              <w:pPr>
                                <w:rPr>
                                  <w:sz w:val="30"/>
                                </w:rPr>
                              </w:pPr>
                            </w:p>
                          </w:txbxContent>
                        </wps:txbx>
                        <wps:bodyPr rot="0" vert="horz" wrap="square" lIns="0" tIns="0" rIns="0" bIns="0" anchor="t" anchorCtr="0">
                          <a:noAutofit/>
                        </wps:bodyPr>
                      </wps:wsp>
                      <wps:wsp>
                        <wps:cNvPr id="547" name="Rectangle 548"/>
                        <wps:cNvSpPr>
                          <a:spLocks noChangeArrowheads="1"/>
                        </wps:cNvSpPr>
                        <wps:spPr bwMode="auto">
                          <a:xfrm>
                            <a:off x="2410792"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D4D9C" w14:textId="77777777" w:rsidR="003434B8" w:rsidRPr="005D5D34" w:rsidRDefault="003434B8" w:rsidP="001A715C">
                              <w:pPr>
                                <w:rPr>
                                  <w:sz w:val="30"/>
                                </w:rPr>
                              </w:pPr>
                            </w:p>
                          </w:txbxContent>
                        </wps:txbx>
                        <wps:bodyPr rot="0" vert="horz" wrap="square" lIns="0" tIns="0" rIns="0" bIns="0" anchor="t" anchorCtr="0">
                          <a:noAutofit/>
                        </wps:bodyPr>
                      </wps:wsp>
                      <wps:wsp>
                        <wps:cNvPr id="548" name="Rectangle 549"/>
                        <wps:cNvSpPr>
                          <a:spLocks noChangeArrowheads="1"/>
                        </wps:cNvSpPr>
                        <wps:spPr bwMode="auto">
                          <a:xfrm>
                            <a:off x="2562766"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661E5" w14:textId="77777777" w:rsidR="003434B8" w:rsidRPr="005D5D34" w:rsidRDefault="003434B8" w:rsidP="001A715C">
                              <w:pPr>
                                <w:rPr>
                                  <w:sz w:val="30"/>
                                </w:rPr>
                              </w:pPr>
                            </w:p>
                          </w:txbxContent>
                        </wps:txbx>
                        <wps:bodyPr rot="0" vert="horz" wrap="square" lIns="0" tIns="0" rIns="0" bIns="0" anchor="t" anchorCtr="0">
                          <a:noAutofit/>
                        </wps:bodyPr>
                      </wps:wsp>
                      <wps:wsp>
                        <wps:cNvPr id="549" name="Rectangle 550"/>
                        <wps:cNvSpPr>
                          <a:spLocks noChangeArrowheads="1"/>
                        </wps:cNvSpPr>
                        <wps:spPr bwMode="auto">
                          <a:xfrm>
                            <a:off x="2714740"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21933" w14:textId="77777777" w:rsidR="003434B8" w:rsidRPr="005D5D34" w:rsidRDefault="003434B8" w:rsidP="001A715C">
                              <w:pPr>
                                <w:rPr>
                                  <w:sz w:val="30"/>
                                </w:rPr>
                              </w:pPr>
                            </w:p>
                          </w:txbxContent>
                        </wps:txbx>
                        <wps:bodyPr rot="0" vert="horz" wrap="square" lIns="0" tIns="0" rIns="0" bIns="0" anchor="t" anchorCtr="0">
                          <a:noAutofit/>
                        </wps:bodyPr>
                      </wps:wsp>
                      <wps:wsp>
                        <wps:cNvPr id="550" name="Rectangle 551"/>
                        <wps:cNvSpPr>
                          <a:spLocks noChangeArrowheads="1"/>
                        </wps:cNvSpPr>
                        <wps:spPr bwMode="auto">
                          <a:xfrm>
                            <a:off x="1446955"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36DCE" w14:textId="77777777" w:rsidR="003434B8" w:rsidRPr="005D5D34" w:rsidRDefault="003434B8" w:rsidP="001A715C">
                              <w:pPr>
                                <w:rPr>
                                  <w:sz w:val="30"/>
                                </w:rPr>
                              </w:pPr>
                            </w:p>
                          </w:txbxContent>
                        </wps:txbx>
                        <wps:bodyPr rot="0" vert="horz" wrap="square" lIns="0" tIns="0" rIns="0" bIns="0" anchor="t" anchorCtr="0">
                          <a:noAutofit/>
                        </wps:bodyPr>
                      </wps:wsp>
                      <wps:wsp>
                        <wps:cNvPr id="551" name="Rectangle 552"/>
                        <wps:cNvSpPr>
                          <a:spLocks noChangeArrowheads="1"/>
                        </wps:cNvSpPr>
                        <wps:spPr bwMode="auto">
                          <a:xfrm>
                            <a:off x="1598929"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FF9B0" w14:textId="77777777" w:rsidR="003434B8" w:rsidRPr="005D5D34" w:rsidRDefault="003434B8" w:rsidP="001A715C">
                              <w:pPr>
                                <w:rPr>
                                  <w:sz w:val="30"/>
                                </w:rPr>
                              </w:pPr>
                            </w:p>
                          </w:txbxContent>
                        </wps:txbx>
                        <wps:bodyPr rot="0" vert="horz" wrap="square" lIns="0" tIns="0" rIns="0" bIns="0" anchor="t" anchorCtr="0">
                          <a:noAutofit/>
                        </wps:bodyPr>
                      </wps:wsp>
                      <wps:wsp>
                        <wps:cNvPr id="552" name="Rectangle 553"/>
                        <wps:cNvSpPr>
                          <a:spLocks noChangeArrowheads="1"/>
                        </wps:cNvSpPr>
                        <wps:spPr bwMode="auto">
                          <a:xfrm>
                            <a:off x="1751703"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12397" w14:textId="77777777" w:rsidR="003434B8" w:rsidRPr="005D5D34" w:rsidRDefault="003434B8" w:rsidP="001A715C">
                              <w:pPr>
                                <w:rPr>
                                  <w:sz w:val="30"/>
                                </w:rPr>
                              </w:pPr>
                            </w:p>
                          </w:txbxContent>
                        </wps:txbx>
                        <wps:bodyPr rot="0" vert="horz" wrap="square" lIns="0" tIns="0" rIns="0" bIns="0" anchor="t" anchorCtr="0">
                          <a:noAutofit/>
                        </wps:bodyPr>
                      </wps:wsp>
                      <wps:wsp>
                        <wps:cNvPr id="553" name="Rectangle 554"/>
                        <wps:cNvSpPr>
                          <a:spLocks noChangeArrowheads="1"/>
                        </wps:cNvSpPr>
                        <wps:spPr bwMode="auto">
                          <a:xfrm>
                            <a:off x="2005260"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550B8" w14:textId="77777777" w:rsidR="003434B8" w:rsidRPr="005D5D34" w:rsidRDefault="003434B8" w:rsidP="001A715C">
                              <w:pPr>
                                <w:rPr>
                                  <w:sz w:val="30"/>
                                </w:rPr>
                              </w:pPr>
                            </w:p>
                          </w:txbxContent>
                        </wps:txbx>
                        <wps:bodyPr rot="0" vert="horz" wrap="square" lIns="0" tIns="0" rIns="0" bIns="0" anchor="t" anchorCtr="0">
                          <a:noAutofit/>
                        </wps:bodyPr>
                      </wps:wsp>
                      <wps:wsp>
                        <wps:cNvPr id="554" name="Rectangle 555"/>
                        <wps:cNvSpPr>
                          <a:spLocks noChangeArrowheads="1"/>
                        </wps:cNvSpPr>
                        <wps:spPr bwMode="auto">
                          <a:xfrm>
                            <a:off x="230361"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3F1D4" w14:textId="77777777" w:rsidR="003434B8" w:rsidRPr="005D5D34" w:rsidRDefault="003434B8" w:rsidP="001A715C">
                              <w:pPr>
                                <w:rPr>
                                  <w:sz w:val="30"/>
                                </w:rPr>
                              </w:pPr>
                            </w:p>
                          </w:txbxContent>
                        </wps:txbx>
                        <wps:bodyPr rot="0" vert="horz" wrap="square" lIns="0" tIns="0" rIns="0" bIns="0" anchor="t" anchorCtr="0">
                          <a:noAutofit/>
                        </wps:bodyPr>
                      </wps:wsp>
                      <wps:wsp>
                        <wps:cNvPr id="555" name="Rectangle 556"/>
                        <wps:cNvSpPr>
                          <a:spLocks noChangeArrowheads="1"/>
                        </wps:cNvSpPr>
                        <wps:spPr bwMode="auto">
                          <a:xfrm>
                            <a:off x="382335"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571D" w14:textId="77777777" w:rsidR="003434B8" w:rsidRPr="005D5D34" w:rsidRDefault="003434B8" w:rsidP="001A715C">
                              <w:pPr>
                                <w:rPr>
                                  <w:sz w:val="30"/>
                                </w:rPr>
                              </w:pPr>
                            </w:p>
                          </w:txbxContent>
                        </wps:txbx>
                        <wps:bodyPr rot="0" vert="horz" wrap="square" lIns="0" tIns="0" rIns="0" bIns="0" anchor="t" anchorCtr="0">
                          <a:noAutofit/>
                        </wps:bodyPr>
                      </wps:wsp>
                      <wps:wsp>
                        <wps:cNvPr id="556" name="Rectangle 557"/>
                        <wps:cNvSpPr>
                          <a:spLocks noChangeArrowheads="1"/>
                        </wps:cNvSpPr>
                        <wps:spPr bwMode="auto">
                          <a:xfrm>
                            <a:off x="534309"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C7F" w14:textId="77777777" w:rsidR="003434B8" w:rsidRPr="005D5D34" w:rsidRDefault="003434B8" w:rsidP="001A715C">
                              <w:pPr>
                                <w:rPr>
                                  <w:sz w:val="30"/>
                                </w:rPr>
                              </w:pPr>
                            </w:p>
                          </w:txbxContent>
                        </wps:txbx>
                        <wps:bodyPr rot="0" vert="horz" wrap="square" lIns="0" tIns="0" rIns="0" bIns="0" anchor="t" anchorCtr="0">
                          <a:noAutofit/>
                        </wps:bodyPr>
                      </wps:wsp>
                      <wps:wsp>
                        <wps:cNvPr id="557" name="Rectangle 558"/>
                        <wps:cNvSpPr>
                          <a:spLocks noChangeArrowheads="1"/>
                        </wps:cNvSpPr>
                        <wps:spPr bwMode="auto">
                          <a:xfrm>
                            <a:off x="687084"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64BD" w14:textId="77777777" w:rsidR="003434B8" w:rsidRPr="005D5D34" w:rsidRDefault="003434B8" w:rsidP="001A715C">
                              <w:pPr>
                                <w:rPr>
                                  <w:sz w:val="30"/>
                                </w:rPr>
                              </w:pPr>
                            </w:p>
                          </w:txbxContent>
                        </wps:txbx>
                        <wps:bodyPr rot="0" vert="horz" wrap="square" lIns="0" tIns="0" rIns="0" bIns="0" anchor="t" anchorCtr="0">
                          <a:noAutofit/>
                        </wps:bodyPr>
                      </wps:wsp>
                      <wps:wsp>
                        <wps:cNvPr id="558" name="Rectangle 559"/>
                        <wps:cNvSpPr>
                          <a:spLocks noChangeArrowheads="1"/>
                        </wps:cNvSpPr>
                        <wps:spPr bwMode="auto">
                          <a:xfrm>
                            <a:off x="839058"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6080B" w14:textId="77777777" w:rsidR="003434B8" w:rsidRPr="005D5D34" w:rsidRDefault="003434B8" w:rsidP="001A715C">
                              <w:pPr>
                                <w:rPr>
                                  <w:sz w:val="30"/>
                                </w:rPr>
                              </w:pPr>
                            </w:p>
                          </w:txbxContent>
                        </wps:txbx>
                        <wps:bodyPr rot="0" vert="horz" wrap="square" lIns="0" tIns="0" rIns="0" bIns="0" anchor="t" anchorCtr="0">
                          <a:noAutofit/>
                        </wps:bodyPr>
                      </wps:wsp>
                      <wps:wsp>
                        <wps:cNvPr id="559" name="Rectangle 560"/>
                        <wps:cNvSpPr>
                          <a:spLocks noChangeArrowheads="1"/>
                        </wps:cNvSpPr>
                        <wps:spPr bwMode="auto">
                          <a:xfrm>
                            <a:off x="991032"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BB61B" w14:textId="77777777" w:rsidR="003434B8" w:rsidRPr="005D5D34" w:rsidRDefault="003434B8" w:rsidP="001A715C">
                              <w:pPr>
                                <w:rPr>
                                  <w:sz w:val="30"/>
                                </w:rPr>
                              </w:pPr>
                            </w:p>
                          </w:txbxContent>
                        </wps:txbx>
                        <wps:bodyPr rot="0" vert="horz" wrap="square" lIns="0" tIns="0" rIns="0" bIns="0" anchor="t" anchorCtr="0">
                          <a:noAutofit/>
                        </wps:bodyPr>
                      </wps:wsp>
                      <wps:wsp>
                        <wps:cNvPr id="560" name="Rectangle 561"/>
                        <wps:cNvSpPr>
                          <a:spLocks noChangeArrowheads="1"/>
                        </wps:cNvSpPr>
                        <wps:spPr bwMode="auto">
                          <a:xfrm>
                            <a:off x="1143006"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658E7" w14:textId="77777777" w:rsidR="003434B8" w:rsidRPr="005D5D34" w:rsidRDefault="003434B8" w:rsidP="001A715C">
                              <w:pPr>
                                <w:rPr>
                                  <w:sz w:val="30"/>
                                </w:rPr>
                              </w:pPr>
                            </w:p>
                          </w:txbxContent>
                        </wps:txbx>
                        <wps:bodyPr rot="0" vert="horz" wrap="square" lIns="0" tIns="0" rIns="0" bIns="0" anchor="t" anchorCtr="0">
                          <a:noAutofit/>
                        </wps:bodyPr>
                      </wps:wsp>
                      <wps:wsp>
                        <wps:cNvPr id="561" name="Rectangle 562"/>
                        <wps:cNvSpPr>
                          <a:spLocks noChangeArrowheads="1"/>
                        </wps:cNvSpPr>
                        <wps:spPr bwMode="auto">
                          <a:xfrm>
                            <a:off x="1294981"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D608A" w14:textId="77777777" w:rsidR="003434B8" w:rsidRPr="005D5D34" w:rsidRDefault="003434B8" w:rsidP="001A715C">
                              <w:pPr>
                                <w:rPr>
                                  <w:sz w:val="30"/>
                                </w:rPr>
                              </w:pPr>
                            </w:p>
                          </w:txbxContent>
                        </wps:txbx>
                        <wps:bodyPr rot="0" vert="horz" wrap="square" lIns="0" tIns="0" rIns="0" bIns="0" anchor="t" anchorCtr="0">
                          <a:noAutofit/>
                        </wps:bodyPr>
                      </wps:wsp>
                      <wps:wsp>
                        <wps:cNvPr id="562" name="Rectangle 563"/>
                        <wps:cNvSpPr>
                          <a:spLocks noChangeArrowheads="1"/>
                        </wps:cNvSpPr>
                        <wps:spPr bwMode="auto">
                          <a:xfrm>
                            <a:off x="230361"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431CD" w14:textId="77777777" w:rsidR="003434B8" w:rsidRPr="005D5D34" w:rsidRDefault="003434B8" w:rsidP="001A715C">
                              <w:pPr>
                                <w:rPr>
                                  <w:sz w:val="30"/>
                                </w:rPr>
                              </w:pPr>
                            </w:p>
                          </w:txbxContent>
                        </wps:txbx>
                        <wps:bodyPr rot="0" vert="horz" wrap="square" lIns="0" tIns="0" rIns="0" bIns="0" anchor="t" anchorCtr="0">
                          <a:noAutofit/>
                        </wps:bodyPr>
                      </wps:wsp>
                      <wps:wsp>
                        <wps:cNvPr id="563" name="Rectangle 564"/>
                        <wps:cNvSpPr>
                          <a:spLocks noChangeArrowheads="1"/>
                        </wps:cNvSpPr>
                        <wps:spPr bwMode="auto">
                          <a:xfrm>
                            <a:off x="382335"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6FCC" w14:textId="77777777" w:rsidR="003434B8" w:rsidRPr="005D5D34" w:rsidRDefault="003434B8" w:rsidP="001A715C">
                              <w:pPr>
                                <w:rPr>
                                  <w:sz w:val="30"/>
                                </w:rPr>
                              </w:pPr>
                            </w:p>
                          </w:txbxContent>
                        </wps:txbx>
                        <wps:bodyPr rot="0" vert="horz" wrap="square" lIns="0" tIns="0" rIns="0" bIns="0" anchor="t" anchorCtr="0">
                          <a:noAutofit/>
                        </wps:bodyPr>
                      </wps:wsp>
                      <wps:wsp>
                        <wps:cNvPr id="564" name="Rectangle 565"/>
                        <wps:cNvSpPr>
                          <a:spLocks noChangeArrowheads="1"/>
                        </wps:cNvSpPr>
                        <wps:spPr bwMode="auto">
                          <a:xfrm>
                            <a:off x="534309"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4B34" w14:textId="77777777" w:rsidR="003434B8" w:rsidRPr="005D5D34" w:rsidRDefault="003434B8" w:rsidP="001A715C">
                              <w:pPr>
                                <w:rPr>
                                  <w:sz w:val="30"/>
                                </w:rPr>
                              </w:pPr>
                            </w:p>
                          </w:txbxContent>
                        </wps:txbx>
                        <wps:bodyPr rot="0" vert="horz" wrap="square" lIns="0" tIns="0" rIns="0" bIns="0" anchor="t" anchorCtr="0">
                          <a:noAutofit/>
                        </wps:bodyPr>
                      </wps:wsp>
                      <wps:wsp>
                        <wps:cNvPr id="565" name="Rectangle 566"/>
                        <wps:cNvSpPr>
                          <a:spLocks noChangeArrowheads="1"/>
                        </wps:cNvSpPr>
                        <wps:spPr bwMode="auto">
                          <a:xfrm>
                            <a:off x="687084"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BDDAA" w14:textId="77777777" w:rsidR="003434B8" w:rsidRPr="005D5D34" w:rsidRDefault="003434B8" w:rsidP="001A715C">
                              <w:pPr>
                                <w:rPr>
                                  <w:sz w:val="30"/>
                                </w:rPr>
                              </w:pPr>
                            </w:p>
                          </w:txbxContent>
                        </wps:txbx>
                        <wps:bodyPr rot="0" vert="horz" wrap="square" lIns="0" tIns="0" rIns="0" bIns="0" anchor="t" anchorCtr="0">
                          <a:noAutofit/>
                        </wps:bodyPr>
                      </wps:wsp>
                      <wps:wsp>
                        <wps:cNvPr id="566" name="Rectangle 567"/>
                        <wps:cNvSpPr>
                          <a:spLocks noChangeArrowheads="1"/>
                        </wps:cNvSpPr>
                        <wps:spPr bwMode="auto">
                          <a:xfrm>
                            <a:off x="1751703"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FD0D1" w14:textId="77777777" w:rsidR="003434B8" w:rsidRPr="005D5D34" w:rsidRDefault="003434B8" w:rsidP="001A715C">
                              <w:pPr>
                                <w:rPr>
                                  <w:sz w:val="30"/>
                                </w:rPr>
                              </w:pPr>
                            </w:p>
                          </w:txbxContent>
                        </wps:txbx>
                        <wps:bodyPr rot="0" vert="horz" wrap="square" lIns="0" tIns="0" rIns="0" bIns="0" anchor="t" anchorCtr="0">
                          <a:noAutofit/>
                        </wps:bodyPr>
                      </wps:wsp>
                      <wps:wsp>
                        <wps:cNvPr id="567" name="Rectangle 568"/>
                        <wps:cNvSpPr>
                          <a:spLocks noChangeArrowheads="1"/>
                        </wps:cNvSpPr>
                        <wps:spPr bwMode="auto">
                          <a:xfrm>
                            <a:off x="839058"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059DE" w14:textId="77777777" w:rsidR="003434B8" w:rsidRPr="005D5D34" w:rsidRDefault="003434B8" w:rsidP="001A715C">
                              <w:pPr>
                                <w:rPr>
                                  <w:sz w:val="30"/>
                                </w:rPr>
                              </w:pPr>
                            </w:p>
                          </w:txbxContent>
                        </wps:txbx>
                        <wps:bodyPr rot="0" vert="horz" wrap="square" lIns="0" tIns="0" rIns="0" bIns="0" anchor="t" anchorCtr="0">
                          <a:noAutofit/>
                        </wps:bodyPr>
                      </wps:wsp>
                      <wps:wsp>
                        <wps:cNvPr id="568" name="Rectangle 569"/>
                        <wps:cNvSpPr>
                          <a:spLocks noChangeArrowheads="1"/>
                        </wps:cNvSpPr>
                        <wps:spPr bwMode="auto">
                          <a:xfrm>
                            <a:off x="991032"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0DAC" w14:textId="77777777" w:rsidR="003434B8" w:rsidRPr="005D5D34" w:rsidRDefault="003434B8" w:rsidP="001A715C">
                              <w:pPr>
                                <w:rPr>
                                  <w:sz w:val="30"/>
                                </w:rPr>
                              </w:pPr>
                            </w:p>
                          </w:txbxContent>
                        </wps:txbx>
                        <wps:bodyPr rot="0" vert="horz" wrap="square" lIns="0" tIns="0" rIns="0" bIns="0" anchor="t" anchorCtr="0">
                          <a:noAutofit/>
                        </wps:bodyPr>
                      </wps:wsp>
                      <wps:wsp>
                        <wps:cNvPr id="569" name="Rectangle 570"/>
                        <wps:cNvSpPr>
                          <a:spLocks noChangeArrowheads="1"/>
                        </wps:cNvSpPr>
                        <wps:spPr bwMode="auto">
                          <a:xfrm>
                            <a:off x="1143006"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01122" w14:textId="77777777" w:rsidR="003434B8" w:rsidRPr="005D5D34" w:rsidRDefault="003434B8" w:rsidP="001A715C">
                              <w:pPr>
                                <w:rPr>
                                  <w:sz w:val="30"/>
                                </w:rPr>
                              </w:pPr>
                            </w:p>
                          </w:txbxContent>
                        </wps:txbx>
                        <wps:bodyPr rot="0" vert="horz" wrap="square" lIns="0" tIns="0" rIns="0" bIns="0" anchor="t" anchorCtr="0">
                          <a:noAutofit/>
                        </wps:bodyPr>
                      </wps:wsp>
                      <wps:wsp>
                        <wps:cNvPr id="570" name="Rectangle 571"/>
                        <wps:cNvSpPr>
                          <a:spLocks noChangeArrowheads="1"/>
                        </wps:cNvSpPr>
                        <wps:spPr bwMode="auto">
                          <a:xfrm>
                            <a:off x="1294981"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65AE2" w14:textId="77777777" w:rsidR="003434B8" w:rsidRPr="005D5D34" w:rsidRDefault="003434B8" w:rsidP="001A715C">
                              <w:pPr>
                                <w:rPr>
                                  <w:sz w:val="30"/>
                                </w:rPr>
                              </w:pPr>
                            </w:p>
                          </w:txbxContent>
                        </wps:txbx>
                        <wps:bodyPr rot="0" vert="horz" wrap="square" lIns="0" tIns="0" rIns="0" bIns="0" anchor="t" anchorCtr="0">
                          <a:noAutofit/>
                        </wps:bodyPr>
                      </wps:wsp>
                      <wps:wsp>
                        <wps:cNvPr id="571" name="Rectangle 572"/>
                        <wps:cNvSpPr>
                          <a:spLocks noChangeArrowheads="1"/>
                        </wps:cNvSpPr>
                        <wps:spPr bwMode="auto">
                          <a:xfrm>
                            <a:off x="1452554" y="3202790"/>
                            <a:ext cx="2211396" cy="34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BB36" w14:textId="70D498CA" w:rsidR="003434B8" w:rsidRPr="005D5D34" w:rsidRDefault="003434B8" w:rsidP="001A715C">
                              <w:pPr>
                                <w:rPr>
                                  <w:sz w:val="30"/>
                                </w:rPr>
                              </w:pPr>
                              <w:r w:rsidRPr="005D5D34">
                                <w:rPr>
                                  <w:rFonts w:ascii="Arial" w:hAnsi="Arial" w:cs="Arial"/>
                                  <w:b/>
                                  <w:bCs/>
                                  <w:color w:val="000000"/>
                                  <w:szCs w:val="16"/>
                                  <w:lang w:val="en-US"/>
                                </w:rPr>
                                <w:t>UPS</w:t>
                              </w:r>
                              <w:r>
                                <w:rPr>
                                  <w:rFonts w:ascii="Arial" w:hAnsi="Arial" w:cs="Arial"/>
                                  <w:b/>
                                  <w:bCs/>
                                  <w:color w:val="000000"/>
                                  <w:szCs w:val="16"/>
                                  <w:lang w:val="en-US"/>
                                </w:rPr>
                                <w:t xml:space="preserve"> (zasilanie rezerwowe)</w:t>
                              </w:r>
                            </w:p>
                          </w:txbxContent>
                        </wps:txbx>
                        <wps:bodyPr rot="0" vert="horz" wrap="square" lIns="0" tIns="0" rIns="0" bIns="0" anchor="t" anchorCtr="0">
                          <a:noAutofit/>
                        </wps:bodyPr>
                      </wps:wsp>
                      <wps:wsp>
                        <wps:cNvPr id="572" name="Rectangle 573"/>
                        <wps:cNvSpPr>
                          <a:spLocks noChangeArrowheads="1"/>
                        </wps:cNvSpPr>
                        <wps:spPr bwMode="auto">
                          <a:xfrm>
                            <a:off x="233560" y="3438759"/>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C688" w14:textId="77777777" w:rsidR="003434B8" w:rsidRPr="005D5D34" w:rsidRDefault="003434B8" w:rsidP="001A715C">
                              <w:pPr>
                                <w:rPr>
                                  <w:sz w:val="30"/>
                                </w:rPr>
                              </w:pPr>
                            </w:p>
                          </w:txbxContent>
                        </wps:txbx>
                        <wps:bodyPr rot="0" vert="horz" wrap="square" lIns="0" tIns="0" rIns="0" bIns="0" anchor="t" anchorCtr="0">
                          <a:noAutofit/>
                        </wps:bodyPr>
                      </wps:wsp>
                      <wps:wsp>
                        <wps:cNvPr id="573" name="Rectangle 574"/>
                        <wps:cNvSpPr>
                          <a:spLocks noChangeArrowheads="1"/>
                        </wps:cNvSpPr>
                        <wps:spPr bwMode="auto">
                          <a:xfrm>
                            <a:off x="3477811"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9056" w14:textId="77777777" w:rsidR="003434B8" w:rsidRPr="005D5D34" w:rsidRDefault="003434B8" w:rsidP="001A715C">
                              <w:pPr>
                                <w:rPr>
                                  <w:sz w:val="30"/>
                                </w:rPr>
                              </w:pPr>
                            </w:p>
                          </w:txbxContent>
                        </wps:txbx>
                        <wps:bodyPr rot="0" vert="horz" wrap="square" lIns="0" tIns="0" rIns="0" bIns="0" anchor="t" anchorCtr="0">
                          <a:noAutofit/>
                        </wps:bodyPr>
                      </wps:wsp>
                      <wps:wsp>
                        <wps:cNvPr id="574" name="Rectangle 575"/>
                        <wps:cNvSpPr>
                          <a:spLocks noChangeArrowheads="1"/>
                        </wps:cNvSpPr>
                        <wps:spPr bwMode="auto">
                          <a:xfrm>
                            <a:off x="3630585"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D0869" w14:textId="77777777" w:rsidR="003434B8" w:rsidRPr="005D5D34" w:rsidRDefault="003434B8" w:rsidP="001A715C">
                              <w:pPr>
                                <w:rPr>
                                  <w:sz w:val="30"/>
                                </w:rPr>
                              </w:pPr>
                            </w:p>
                          </w:txbxContent>
                        </wps:txbx>
                        <wps:bodyPr rot="0" vert="horz" wrap="square" lIns="0" tIns="0" rIns="0" bIns="0" anchor="t" anchorCtr="0">
                          <a:noAutofit/>
                        </wps:bodyPr>
                      </wps:wsp>
                      <wps:wsp>
                        <wps:cNvPr id="575" name="Rectangle 576"/>
                        <wps:cNvSpPr>
                          <a:spLocks noChangeArrowheads="1"/>
                        </wps:cNvSpPr>
                        <wps:spPr bwMode="auto">
                          <a:xfrm>
                            <a:off x="3782559"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0161" w14:textId="77777777" w:rsidR="003434B8" w:rsidRPr="005D5D34" w:rsidRDefault="003434B8" w:rsidP="001A715C">
                              <w:pPr>
                                <w:rPr>
                                  <w:sz w:val="30"/>
                                </w:rPr>
                              </w:pPr>
                            </w:p>
                          </w:txbxContent>
                        </wps:txbx>
                        <wps:bodyPr rot="0" vert="horz" wrap="square" lIns="0" tIns="0" rIns="0" bIns="0" anchor="t" anchorCtr="0">
                          <a:noAutofit/>
                        </wps:bodyPr>
                      </wps:wsp>
                      <wps:wsp>
                        <wps:cNvPr id="576" name="Rectangle 577"/>
                        <wps:cNvSpPr>
                          <a:spLocks noChangeArrowheads="1"/>
                        </wps:cNvSpPr>
                        <wps:spPr bwMode="auto">
                          <a:xfrm>
                            <a:off x="3984925"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6EBE" w14:textId="77777777" w:rsidR="003434B8" w:rsidRPr="005D5D34" w:rsidRDefault="003434B8" w:rsidP="001A715C">
                              <w:pPr>
                                <w:rPr>
                                  <w:sz w:val="30"/>
                                </w:rPr>
                              </w:pPr>
                            </w:p>
                          </w:txbxContent>
                        </wps:txbx>
                        <wps:bodyPr rot="0" vert="horz" wrap="square" lIns="0" tIns="0" rIns="0" bIns="0" anchor="t" anchorCtr="0">
                          <a:noAutofit/>
                        </wps:bodyPr>
                      </wps:wsp>
                      <wps:wsp>
                        <wps:cNvPr id="577" name="Rectangle 578"/>
                        <wps:cNvSpPr>
                          <a:spLocks noChangeArrowheads="1"/>
                        </wps:cNvSpPr>
                        <wps:spPr bwMode="auto">
                          <a:xfrm>
                            <a:off x="2869914"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9EF70" w14:textId="77777777" w:rsidR="003434B8" w:rsidRPr="005D5D34" w:rsidRDefault="003434B8" w:rsidP="001A715C">
                              <w:pPr>
                                <w:rPr>
                                  <w:sz w:val="30"/>
                                </w:rPr>
                              </w:pPr>
                            </w:p>
                          </w:txbxContent>
                        </wps:txbx>
                        <wps:bodyPr rot="0" vert="horz" wrap="square" lIns="0" tIns="0" rIns="0" bIns="0" anchor="t" anchorCtr="0">
                          <a:noAutofit/>
                        </wps:bodyPr>
                      </wps:wsp>
                      <wps:wsp>
                        <wps:cNvPr id="578" name="Rectangle 579"/>
                        <wps:cNvSpPr>
                          <a:spLocks noChangeArrowheads="1"/>
                        </wps:cNvSpPr>
                        <wps:spPr bwMode="auto">
                          <a:xfrm>
                            <a:off x="3021888"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AE8EF" w14:textId="77777777" w:rsidR="003434B8" w:rsidRPr="005D5D34" w:rsidRDefault="003434B8" w:rsidP="001A715C">
                              <w:pPr>
                                <w:rPr>
                                  <w:sz w:val="30"/>
                                </w:rPr>
                              </w:pPr>
                            </w:p>
                          </w:txbxContent>
                        </wps:txbx>
                        <wps:bodyPr rot="0" vert="horz" wrap="square" lIns="0" tIns="0" rIns="0" bIns="0" anchor="t" anchorCtr="0">
                          <a:noAutofit/>
                        </wps:bodyPr>
                      </wps:wsp>
                      <wps:wsp>
                        <wps:cNvPr id="579" name="Rectangle 580"/>
                        <wps:cNvSpPr>
                          <a:spLocks noChangeArrowheads="1"/>
                        </wps:cNvSpPr>
                        <wps:spPr bwMode="auto">
                          <a:xfrm>
                            <a:off x="3173862"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769D" w14:textId="77777777" w:rsidR="003434B8" w:rsidRPr="005D5D34" w:rsidRDefault="003434B8" w:rsidP="001A715C">
                              <w:pPr>
                                <w:rPr>
                                  <w:sz w:val="30"/>
                                </w:rPr>
                              </w:pPr>
                            </w:p>
                          </w:txbxContent>
                        </wps:txbx>
                        <wps:bodyPr rot="0" vert="horz" wrap="square" lIns="0" tIns="0" rIns="0" bIns="0" anchor="t" anchorCtr="0">
                          <a:noAutofit/>
                        </wps:bodyPr>
                      </wps:wsp>
                      <wps:wsp>
                        <wps:cNvPr id="580" name="Rectangle 581"/>
                        <wps:cNvSpPr>
                          <a:spLocks noChangeArrowheads="1"/>
                        </wps:cNvSpPr>
                        <wps:spPr bwMode="auto">
                          <a:xfrm>
                            <a:off x="3325837"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E2B9" w14:textId="77777777" w:rsidR="003434B8" w:rsidRPr="005D5D34" w:rsidRDefault="003434B8" w:rsidP="001A715C">
                              <w:pPr>
                                <w:rPr>
                                  <w:sz w:val="30"/>
                                </w:rPr>
                              </w:pPr>
                            </w:p>
                          </w:txbxContent>
                        </wps:txbx>
                        <wps:bodyPr rot="0" vert="horz" wrap="square" lIns="0" tIns="0" rIns="0" bIns="0" anchor="t" anchorCtr="0">
                          <a:noAutofit/>
                        </wps:bodyPr>
                      </wps:wsp>
                      <wps:wsp>
                        <wps:cNvPr id="581" name="Rectangle 582"/>
                        <wps:cNvSpPr>
                          <a:spLocks noChangeArrowheads="1"/>
                        </wps:cNvSpPr>
                        <wps:spPr bwMode="auto">
                          <a:xfrm>
                            <a:off x="839058" y="2868432"/>
                            <a:ext cx="46952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7BB8A" w14:textId="77777777" w:rsidR="003434B8" w:rsidRPr="005D5D34" w:rsidRDefault="003434B8" w:rsidP="001A715C">
                              <w:pPr>
                                <w:rPr>
                                  <w:sz w:val="30"/>
                                </w:rPr>
                              </w:pPr>
                              <w:r w:rsidRPr="005D5D34">
                                <w:rPr>
                                  <w:rFonts w:ascii="Arial" w:hAnsi="Arial" w:cs="Arial"/>
                                  <w:color w:val="000000"/>
                                  <w:sz w:val="15"/>
                                  <w:szCs w:val="12"/>
                                  <w:lang w:val="en-US"/>
                                </w:rPr>
                                <w:t>Półka stała</w:t>
                              </w:r>
                            </w:p>
                          </w:txbxContent>
                        </wps:txbx>
                        <wps:bodyPr rot="0" vert="horz" wrap="square" lIns="0" tIns="0" rIns="0" bIns="0" anchor="t" anchorCtr="0">
                          <a:noAutofit/>
                        </wps:bodyPr>
                      </wps:wsp>
                      <wps:wsp>
                        <wps:cNvPr id="582" name="Rectangle 583"/>
                        <wps:cNvSpPr>
                          <a:spLocks noChangeArrowheads="1"/>
                        </wps:cNvSpPr>
                        <wps:spPr bwMode="auto">
                          <a:xfrm>
                            <a:off x="4184891"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1A1B" w14:textId="77777777" w:rsidR="003434B8" w:rsidRPr="005D5D34" w:rsidRDefault="003434B8" w:rsidP="001A715C">
                              <w:pPr>
                                <w:rPr>
                                  <w:sz w:val="30"/>
                                </w:rPr>
                              </w:pPr>
                            </w:p>
                          </w:txbxContent>
                        </wps:txbx>
                        <wps:bodyPr rot="0" vert="horz" wrap="square" lIns="0" tIns="0" rIns="0" bIns="0" anchor="t" anchorCtr="0">
                          <a:noAutofit/>
                        </wps:bodyPr>
                      </wps:wsp>
                      <wps:wsp>
                        <wps:cNvPr id="583" name="Rectangle 584"/>
                        <wps:cNvSpPr>
                          <a:spLocks noChangeArrowheads="1"/>
                        </wps:cNvSpPr>
                        <wps:spPr bwMode="auto">
                          <a:xfrm>
                            <a:off x="4388057"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B3214" w14:textId="77777777" w:rsidR="003434B8" w:rsidRPr="005D5D34" w:rsidRDefault="003434B8" w:rsidP="001A715C">
                              <w:pPr>
                                <w:rPr>
                                  <w:sz w:val="30"/>
                                </w:rPr>
                              </w:pPr>
                            </w:p>
                          </w:txbxContent>
                        </wps:txbx>
                        <wps:bodyPr rot="0" vert="horz" wrap="square" lIns="0" tIns="0" rIns="0" bIns="0" anchor="t" anchorCtr="0">
                          <a:noAutofit/>
                        </wps:bodyPr>
                      </wps:wsp>
                      <wps:wsp>
                        <wps:cNvPr id="584" name="Rectangle 585"/>
                        <wps:cNvSpPr>
                          <a:spLocks noChangeArrowheads="1"/>
                        </wps:cNvSpPr>
                        <wps:spPr bwMode="auto">
                          <a:xfrm>
                            <a:off x="2258017"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8BC2" w14:textId="77777777" w:rsidR="003434B8" w:rsidRPr="005D5D34" w:rsidRDefault="003434B8" w:rsidP="001A715C">
                              <w:pPr>
                                <w:rPr>
                                  <w:sz w:val="30"/>
                                </w:rPr>
                              </w:pPr>
                            </w:p>
                          </w:txbxContent>
                        </wps:txbx>
                        <wps:bodyPr rot="0" vert="horz" wrap="square" lIns="0" tIns="0" rIns="0" bIns="0" anchor="t" anchorCtr="0">
                          <a:noAutofit/>
                        </wps:bodyPr>
                      </wps:wsp>
                      <wps:wsp>
                        <wps:cNvPr id="585" name="Rectangle 586"/>
                        <wps:cNvSpPr>
                          <a:spLocks noChangeArrowheads="1"/>
                        </wps:cNvSpPr>
                        <wps:spPr bwMode="auto">
                          <a:xfrm>
                            <a:off x="2410792"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9BE5F" w14:textId="77777777" w:rsidR="003434B8" w:rsidRPr="005D5D34" w:rsidRDefault="003434B8" w:rsidP="001A715C">
                              <w:pPr>
                                <w:rPr>
                                  <w:sz w:val="30"/>
                                </w:rPr>
                              </w:pPr>
                            </w:p>
                          </w:txbxContent>
                        </wps:txbx>
                        <wps:bodyPr rot="0" vert="horz" wrap="square" lIns="0" tIns="0" rIns="0" bIns="0" anchor="t" anchorCtr="0">
                          <a:noAutofit/>
                        </wps:bodyPr>
                      </wps:wsp>
                      <wps:wsp>
                        <wps:cNvPr id="586" name="Rectangle 587"/>
                        <wps:cNvSpPr>
                          <a:spLocks noChangeArrowheads="1"/>
                        </wps:cNvSpPr>
                        <wps:spPr bwMode="auto">
                          <a:xfrm>
                            <a:off x="2562766"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3E3F" w14:textId="77777777" w:rsidR="003434B8" w:rsidRPr="005D5D34" w:rsidRDefault="003434B8" w:rsidP="001A715C">
                              <w:pPr>
                                <w:rPr>
                                  <w:sz w:val="30"/>
                                </w:rPr>
                              </w:pPr>
                            </w:p>
                          </w:txbxContent>
                        </wps:txbx>
                        <wps:bodyPr rot="0" vert="horz" wrap="square" lIns="0" tIns="0" rIns="0" bIns="0" anchor="t" anchorCtr="0">
                          <a:noAutofit/>
                        </wps:bodyPr>
                      </wps:wsp>
                      <wps:wsp>
                        <wps:cNvPr id="587" name="Rectangle 588"/>
                        <wps:cNvSpPr>
                          <a:spLocks noChangeArrowheads="1"/>
                        </wps:cNvSpPr>
                        <wps:spPr bwMode="auto">
                          <a:xfrm>
                            <a:off x="3173862" y="841492"/>
                            <a:ext cx="540708" cy="149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CA47" w14:textId="77777777" w:rsidR="003434B8" w:rsidRPr="005D5D34" w:rsidRDefault="003434B8" w:rsidP="001A715C">
                              <w:pPr>
                                <w:rPr>
                                  <w:sz w:val="30"/>
                                </w:rPr>
                              </w:pPr>
                              <w:r w:rsidRPr="005D5D34">
                                <w:rPr>
                                  <w:sz w:val="18"/>
                                </w:rPr>
                                <w:t>Zasilani</w:t>
                              </w:r>
                              <w:r>
                                <w:rPr>
                                  <w:sz w:val="18"/>
                                </w:rPr>
                                <w:t>e</w:t>
                              </w:r>
                            </w:p>
                          </w:txbxContent>
                        </wps:txbx>
                        <wps:bodyPr rot="0" vert="horz" wrap="square" lIns="0" tIns="0" rIns="0" bIns="0" anchor="t" anchorCtr="0">
                          <a:noAutofit/>
                        </wps:bodyPr>
                      </wps:wsp>
                      <wps:wsp>
                        <wps:cNvPr id="588" name="Rectangle 589"/>
                        <wps:cNvSpPr>
                          <a:spLocks noChangeArrowheads="1"/>
                        </wps:cNvSpPr>
                        <wps:spPr bwMode="auto">
                          <a:xfrm>
                            <a:off x="1446955"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7192" w14:textId="77777777" w:rsidR="003434B8" w:rsidRPr="005D5D34" w:rsidRDefault="003434B8" w:rsidP="001A715C">
                              <w:pPr>
                                <w:rPr>
                                  <w:sz w:val="30"/>
                                </w:rPr>
                              </w:pPr>
                            </w:p>
                          </w:txbxContent>
                        </wps:txbx>
                        <wps:bodyPr rot="0" vert="horz" wrap="square" lIns="0" tIns="0" rIns="0" bIns="0" anchor="t" anchorCtr="0">
                          <a:noAutofit/>
                        </wps:bodyPr>
                      </wps:wsp>
                      <wps:wsp>
                        <wps:cNvPr id="589" name="Rectangle 590"/>
                        <wps:cNvSpPr>
                          <a:spLocks noChangeArrowheads="1"/>
                        </wps:cNvSpPr>
                        <wps:spPr bwMode="auto">
                          <a:xfrm>
                            <a:off x="1598929"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B4960" w14:textId="77777777" w:rsidR="003434B8" w:rsidRPr="005D5D34" w:rsidRDefault="003434B8" w:rsidP="001A715C">
                              <w:pPr>
                                <w:rPr>
                                  <w:sz w:val="30"/>
                                </w:rPr>
                              </w:pPr>
                            </w:p>
                          </w:txbxContent>
                        </wps:txbx>
                        <wps:bodyPr rot="0" vert="horz" wrap="square" lIns="0" tIns="0" rIns="0" bIns="0" anchor="t" anchorCtr="0">
                          <a:noAutofit/>
                        </wps:bodyPr>
                      </wps:wsp>
                      <wps:wsp>
                        <wps:cNvPr id="590" name="Rectangle 591"/>
                        <wps:cNvSpPr>
                          <a:spLocks noChangeArrowheads="1"/>
                        </wps:cNvSpPr>
                        <wps:spPr bwMode="auto">
                          <a:xfrm>
                            <a:off x="215164" y="24797"/>
                            <a:ext cx="11998"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92"/>
                        <wps:cNvSpPr>
                          <a:spLocks noChangeArrowheads="1"/>
                        </wps:cNvSpPr>
                        <wps:spPr bwMode="auto">
                          <a:xfrm>
                            <a:off x="215164" y="24797"/>
                            <a:ext cx="11998"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93"/>
                        <wps:cNvSpPr>
                          <a:spLocks noChangeArrowheads="1"/>
                        </wps:cNvSpPr>
                        <wps:spPr bwMode="auto">
                          <a:xfrm>
                            <a:off x="215164" y="48794"/>
                            <a:ext cx="119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94"/>
                        <wps:cNvSpPr>
                          <a:spLocks noChangeArrowheads="1"/>
                        </wps:cNvSpPr>
                        <wps:spPr bwMode="auto">
                          <a:xfrm>
                            <a:off x="4448846" y="24797"/>
                            <a:ext cx="12798"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595"/>
                        <wps:cNvSpPr>
                          <a:spLocks noChangeArrowheads="1"/>
                        </wps:cNvSpPr>
                        <wps:spPr bwMode="auto">
                          <a:xfrm>
                            <a:off x="227162" y="2110130"/>
                            <a:ext cx="4221685" cy="239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96"/>
                        <wps:cNvSpPr>
                          <a:spLocks noChangeArrowheads="1"/>
                        </wps:cNvSpPr>
                        <wps:spPr bwMode="auto">
                          <a:xfrm>
                            <a:off x="227162" y="3000416"/>
                            <a:ext cx="4221685" cy="239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597"/>
                        <wps:cNvSpPr>
                          <a:spLocks noChangeArrowheads="1"/>
                        </wps:cNvSpPr>
                        <wps:spPr bwMode="auto">
                          <a:xfrm>
                            <a:off x="190368" y="24797"/>
                            <a:ext cx="11998" cy="3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598"/>
                        <wps:cNvSpPr>
                          <a:spLocks noChangeArrowheads="1"/>
                        </wps:cNvSpPr>
                        <wps:spPr bwMode="auto">
                          <a:xfrm>
                            <a:off x="215164" y="48794"/>
                            <a:ext cx="119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599"/>
                        <wps:cNvSpPr>
                          <a:spLocks noChangeArrowheads="1"/>
                        </wps:cNvSpPr>
                        <wps:spPr bwMode="auto">
                          <a:xfrm>
                            <a:off x="215164" y="3586740"/>
                            <a:ext cx="119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600"/>
                        <wps:cNvSpPr>
                          <a:spLocks noChangeArrowheads="1"/>
                        </wps:cNvSpPr>
                        <wps:spPr bwMode="auto">
                          <a:xfrm>
                            <a:off x="190368" y="3611537"/>
                            <a:ext cx="36794"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601"/>
                        <wps:cNvSpPr>
                          <a:spLocks noChangeArrowheads="1"/>
                        </wps:cNvSpPr>
                        <wps:spPr bwMode="auto">
                          <a:xfrm>
                            <a:off x="4448846" y="48794"/>
                            <a:ext cx="127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602"/>
                        <wps:cNvSpPr>
                          <a:spLocks noChangeArrowheads="1"/>
                        </wps:cNvSpPr>
                        <wps:spPr bwMode="auto">
                          <a:xfrm>
                            <a:off x="4473642" y="24797"/>
                            <a:ext cx="11998" cy="3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603"/>
                        <wps:cNvSpPr>
                          <a:spLocks noChangeArrowheads="1"/>
                        </wps:cNvSpPr>
                        <wps:spPr bwMode="auto">
                          <a:xfrm>
                            <a:off x="215164" y="3586740"/>
                            <a:ext cx="119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604"/>
                        <wps:cNvSpPr>
                          <a:spLocks noChangeArrowheads="1"/>
                        </wps:cNvSpPr>
                        <wps:spPr bwMode="auto">
                          <a:xfrm>
                            <a:off x="190368" y="3586740"/>
                            <a:ext cx="11998" cy="3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605"/>
                        <wps:cNvSpPr>
                          <a:spLocks noChangeArrowheads="1"/>
                        </wps:cNvSpPr>
                        <wps:spPr bwMode="auto">
                          <a:xfrm>
                            <a:off x="4473642" y="3586740"/>
                            <a:ext cx="11998" cy="3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606"/>
                        <wps:cNvSpPr>
                          <a:spLocks noChangeArrowheads="1"/>
                        </wps:cNvSpPr>
                        <wps:spPr bwMode="auto">
                          <a:xfrm>
                            <a:off x="4448846" y="3586740"/>
                            <a:ext cx="127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607"/>
                        <wps:cNvSpPr>
                          <a:spLocks noChangeArrowheads="1"/>
                        </wps:cNvSpPr>
                        <wps:spPr bwMode="auto">
                          <a:xfrm>
                            <a:off x="190368" y="61592"/>
                            <a:ext cx="11998" cy="3525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608"/>
                        <wps:cNvSpPr>
                          <a:spLocks noChangeArrowheads="1"/>
                        </wps:cNvSpPr>
                        <wps:spPr bwMode="auto">
                          <a:xfrm>
                            <a:off x="215164" y="61592"/>
                            <a:ext cx="11998" cy="3525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609"/>
                        <wps:cNvSpPr>
                          <a:spLocks noChangeArrowheads="1"/>
                        </wps:cNvSpPr>
                        <wps:spPr bwMode="auto">
                          <a:xfrm>
                            <a:off x="4448846" y="61592"/>
                            <a:ext cx="12798" cy="3525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610"/>
                        <wps:cNvSpPr>
                          <a:spLocks noChangeArrowheads="1"/>
                        </wps:cNvSpPr>
                        <wps:spPr bwMode="auto">
                          <a:xfrm>
                            <a:off x="4473642" y="61592"/>
                            <a:ext cx="11998" cy="3525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611"/>
                        <wps:cNvSpPr>
                          <a:spLocks noChangeArrowheads="1"/>
                        </wps:cNvSpPr>
                        <wps:spPr bwMode="auto">
                          <a:xfrm>
                            <a:off x="4448846" y="48794"/>
                            <a:ext cx="127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612"/>
                        <wps:cNvSpPr>
                          <a:spLocks noChangeArrowheads="1"/>
                        </wps:cNvSpPr>
                        <wps:spPr bwMode="auto">
                          <a:xfrm>
                            <a:off x="4448846" y="24797"/>
                            <a:ext cx="12798"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613"/>
                        <wps:cNvSpPr>
                          <a:spLocks noChangeArrowheads="1"/>
                        </wps:cNvSpPr>
                        <wps:spPr bwMode="auto">
                          <a:xfrm>
                            <a:off x="190368" y="0"/>
                            <a:ext cx="4295272" cy="567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614"/>
                        <wps:cNvSpPr>
                          <a:spLocks noChangeArrowheads="1"/>
                        </wps:cNvSpPr>
                        <wps:spPr bwMode="auto">
                          <a:xfrm>
                            <a:off x="227162" y="48794"/>
                            <a:ext cx="4221685"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615"/>
                        <wps:cNvSpPr>
                          <a:spLocks noChangeArrowheads="1"/>
                        </wps:cNvSpPr>
                        <wps:spPr bwMode="auto">
                          <a:xfrm>
                            <a:off x="227162" y="327958"/>
                            <a:ext cx="4221685" cy="239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616"/>
                        <wps:cNvSpPr>
                          <a:spLocks noChangeArrowheads="1"/>
                        </wps:cNvSpPr>
                        <wps:spPr bwMode="auto">
                          <a:xfrm>
                            <a:off x="227162" y="624720"/>
                            <a:ext cx="4221685" cy="247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617"/>
                        <wps:cNvSpPr>
                          <a:spLocks noChangeArrowheads="1"/>
                        </wps:cNvSpPr>
                        <wps:spPr bwMode="auto">
                          <a:xfrm>
                            <a:off x="227162" y="1219844"/>
                            <a:ext cx="4221685" cy="239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618"/>
                        <wps:cNvSpPr>
                          <a:spLocks noChangeArrowheads="1"/>
                        </wps:cNvSpPr>
                        <wps:spPr bwMode="auto">
                          <a:xfrm>
                            <a:off x="4448846" y="3611537"/>
                            <a:ext cx="36794"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619"/>
                        <wps:cNvSpPr>
                          <a:spLocks noChangeArrowheads="1"/>
                        </wps:cNvSpPr>
                        <wps:spPr bwMode="auto">
                          <a:xfrm>
                            <a:off x="4448846" y="3586740"/>
                            <a:ext cx="127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620"/>
                        <wps:cNvSpPr>
                          <a:spLocks noChangeArrowheads="1"/>
                        </wps:cNvSpPr>
                        <wps:spPr bwMode="auto">
                          <a:xfrm>
                            <a:off x="227162" y="3586740"/>
                            <a:ext cx="4221685"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621"/>
                        <wps:cNvSpPr>
                          <a:spLocks noChangeArrowheads="1"/>
                        </wps:cNvSpPr>
                        <wps:spPr bwMode="auto">
                          <a:xfrm>
                            <a:off x="227162" y="3611537"/>
                            <a:ext cx="4221685"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621" name="Group 622"/>
                        <wpg:cNvGrpSpPr>
                          <a:grpSpLocks/>
                        </wpg:cNvGrpSpPr>
                        <wpg:grpSpPr bwMode="auto">
                          <a:xfrm>
                            <a:off x="364738" y="3598739"/>
                            <a:ext cx="110381" cy="102387"/>
                            <a:chOff x="531" y="5752"/>
                            <a:chExt cx="138" cy="128"/>
                          </a:xfrm>
                        </wpg:grpSpPr>
                        <wps:wsp>
                          <wps:cNvPr id="622" name="Rectangle 623"/>
                          <wps:cNvSpPr>
                            <a:spLocks noChangeArrowheads="1"/>
                          </wps:cNvSpPr>
                          <wps:spPr bwMode="auto">
                            <a:xfrm>
                              <a:off x="531" y="5752"/>
                              <a:ext cx="138"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624"/>
                          <wps:cNvSpPr>
                            <a:spLocks noChangeArrowheads="1"/>
                          </wps:cNvSpPr>
                          <wps:spPr bwMode="auto">
                            <a:xfrm>
                              <a:off x="531" y="5752"/>
                              <a:ext cx="138" cy="128"/>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24" name="Group 625"/>
                        <wpg:cNvGrpSpPr>
                          <a:grpSpLocks/>
                        </wpg:cNvGrpSpPr>
                        <wpg:grpSpPr bwMode="auto">
                          <a:xfrm>
                            <a:off x="314347" y="3701126"/>
                            <a:ext cx="211964" cy="9599"/>
                            <a:chOff x="468" y="5880"/>
                            <a:chExt cx="265" cy="12"/>
                          </a:xfrm>
                        </wpg:grpSpPr>
                        <wps:wsp>
                          <wps:cNvPr id="625" name="Rectangle 626"/>
                          <wps:cNvSpPr>
                            <a:spLocks noChangeArrowheads="1"/>
                          </wps:cNvSpPr>
                          <wps:spPr bwMode="auto">
                            <a:xfrm>
                              <a:off x="468" y="5880"/>
                              <a:ext cx="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627"/>
                          <wps:cNvSpPr>
                            <a:spLocks noChangeArrowheads="1"/>
                          </wps:cNvSpPr>
                          <wps:spPr bwMode="auto">
                            <a:xfrm>
                              <a:off x="468" y="5880"/>
                              <a:ext cx="265" cy="12"/>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27" name="Group 628"/>
                        <wpg:cNvGrpSpPr>
                          <a:grpSpLocks/>
                        </wpg:cNvGrpSpPr>
                        <wpg:grpSpPr bwMode="auto">
                          <a:xfrm>
                            <a:off x="4167294" y="3598739"/>
                            <a:ext cx="110381" cy="102387"/>
                            <a:chOff x="5285" y="5752"/>
                            <a:chExt cx="138" cy="128"/>
                          </a:xfrm>
                        </wpg:grpSpPr>
                        <wps:wsp>
                          <wps:cNvPr id="628" name="Rectangle 629"/>
                          <wps:cNvSpPr>
                            <a:spLocks noChangeArrowheads="1"/>
                          </wps:cNvSpPr>
                          <wps:spPr bwMode="auto">
                            <a:xfrm>
                              <a:off x="5285" y="5752"/>
                              <a:ext cx="138"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630"/>
                          <wps:cNvSpPr>
                            <a:spLocks noChangeArrowheads="1"/>
                          </wps:cNvSpPr>
                          <wps:spPr bwMode="auto">
                            <a:xfrm>
                              <a:off x="5285" y="5752"/>
                              <a:ext cx="138" cy="128"/>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30" name="Group 631"/>
                        <wpg:cNvGrpSpPr>
                          <a:grpSpLocks/>
                        </wpg:cNvGrpSpPr>
                        <wpg:grpSpPr bwMode="auto">
                          <a:xfrm>
                            <a:off x="4116902" y="3701126"/>
                            <a:ext cx="211964" cy="9599"/>
                            <a:chOff x="5222" y="5880"/>
                            <a:chExt cx="265" cy="12"/>
                          </a:xfrm>
                        </wpg:grpSpPr>
                        <wps:wsp>
                          <wps:cNvPr id="631" name="Rectangle 632"/>
                          <wps:cNvSpPr>
                            <a:spLocks noChangeArrowheads="1"/>
                          </wps:cNvSpPr>
                          <wps:spPr bwMode="auto">
                            <a:xfrm>
                              <a:off x="5222" y="5880"/>
                              <a:ext cx="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3"/>
                          <wps:cNvSpPr>
                            <a:spLocks noChangeArrowheads="1"/>
                          </wps:cNvSpPr>
                          <wps:spPr bwMode="auto">
                            <a:xfrm>
                              <a:off x="5222" y="5880"/>
                              <a:ext cx="265" cy="12"/>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33" name="Group 634"/>
                        <wpg:cNvGrpSpPr>
                          <a:grpSpLocks/>
                        </wpg:cNvGrpSpPr>
                        <wpg:grpSpPr bwMode="auto">
                          <a:xfrm>
                            <a:off x="364738" y="3598739"/>
                            <a:ext cx="110381" cy="102387"/>
                            <a:chOff x="531" y="5752"/>
                            <a:chExt cx="138" cy="128"/>
                          </a:xfrm>
                        </wpg:grpSpPr>
                        <wps:wsp>
                          <wps:cNvPr id="634" name="Rectangle 635"/>
                          <wps:cNvSpPr>
                            <a:spLocks noChangeArrowheads="1"/>
                          </wps:cNvSpPr>
                          <wps:spPr bwMode="auto">
                            <a:xfrm>
                              <a:off x="531" y="5752"/>
                              <a:ext cx="138"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636"/>
                          <wps:cNvSpPr>
                            <a:spLocks noChangeArrowheads="1"/>
                          </wps:cNvSpPr>
                          <wps:spPr bwMode="auto">
                            <a:xfrm>
                              <a:off x="531" y="5752"/>
                              <a:ext cx="138" cy="128"/>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36" name="Group 637"/>
                        <wpg:cNvGrpSpPr>
                          <a:grpSpLocks/>
                        </wpg:cNvGrpSpPr>
                        <wpg:grpSpPr bwMode="auto">
                          <a:xfrm>
                            <a:off x="314347" y="3701126"/>
                            <a:ext cx="211964" cy="9599"/>
                            <a:chOff x="468" y="5880"/>
                            <a:chExt cx="265" cy="12"/>
                          </a:xfrm>
                        </wpg:grpSpPr>
                        <wps:wsp>
                          <wps:cNvPr id="637" name="Rectangle 638"/>
                          <wps:cNvSpPr>
                            <a:spLocks noChangeArrowheads="1"/>
                          </wps:cNvSpPr>
                          <wps:spPr bwMode="auto">
                            <a:xfrm>
                              <a:off x="468" y="5880"/>
                              <a:ext cx="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639"/>
                          <wps:cNvSpPr>
                            <a:spLocks noChangeArrowheads="1"/>
                          </wps:cNvSpPr>
                          <wps:spPr bwMode="auto">
                            <a:xfrm>
                              <a:off x="468" y="5880"/>
                              <a:ext cx="265" cy="12"/>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39" name="Group 640"/>
                        <wpg:cNvGrpSpPr>
                          <a:grpSpLocks/>
                        </wpg:cNvGrpSpPr>
                        <wpg:grpSpPr bwMode="auto">
                          <a:xfrm>
                            <a:off x="4167294" y="3598739"/>
                            <a:ext cx="110381" cy="102387"/>
                            <a:chOff x="5285" y="5752"/>
                            <a:chExt cx="138" cy="128"/>
                          </a:xfrm>
                        </wpg:grpSpPr>
                        <wps:wsp>
                          <wps:cNvPr id="640" name="Rectangle 641"/>
                          <wps:cNvSpPr>
                            <a:spLocks noChangeArrowheads="1"/>
                          </wps:cNvSpPr>
                          <wps:spPr bwMode="auto">
                            <a:xfrm>
                              <a:off x="5285" y="5752"/>
                              <a:ext cx="138"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642"/>
                          <wps:cNvSpPr>
                            <a:spLocks noChangeArrowheads="1"/>
                          </wps:cNvSpPr>
                          <wps:spPr bwMode="auto">
                            <a:xfrm>
                              <a:off x="5285" y="5752"/>
                              <a:ext cx="138" cy="128"/>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42" name="Group 643"/>
                        <wpg:cNvGrpSpPr>
                          <a:grpSpLocks/>
                        </wpg:cNvGrpSpPr>
                        <wpg:grpSpPr bwMode="auto">
                          <a:xfrm>
                            <a:off x="4116902" y="3701126"/>
                            <a:ext cx="211964" cy="9599"/>
                            <a:chOff x="5222" y="5880"/>
                            <a:chExt cx="265" cy="12"/>
                          </a:xfrm>
                        </wpg:grpSpPr>
                        <wps:wsp>
                          <wps:cNvPr id="643" name="Rectangle 644"/>
                          <wps:cNvSpPr>
                            <a:spLocks noChangeArrowheads="1"/>
                          </wps:cNvSpPr>
                          <wps:spPr bwMode="auto">
                            <a:xfrm>
                              <a:off x="5222" y="5880"/>
                              <a:ext cx="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645"/>
                          <wps:cNvSpPr>
                            <a:spLocks noChangeArrowheads="1"/>
                          </wps:cNvSpPr>
                          <wps:spPr bwMode="auto">
                            <a:xfrm>
                              <a:off x="5222" y="5880"/>
                              <a:ext cx="265" cy="12"/>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45" name="Group 646"/>
                        <wpg:cNvGrpSpPr>
                          <a:grpSpLocks/>
                        </wpg:cNvGrpSpPr>
                        <wpg:grpSpPr bwMode="auto">
                          <a:xfrm>
                            <a:off x="519912" y="859890"/>
                            <a:ext cx="932642" cy="240769"/>
                            <a:chOff x="479" y="928"/>
                            <a:chExt cx="1166" cy="301"/>
                          </a:xfrm>
                        </wpg:grpSpPr>
                        <wps:wsp>
                          <wps:cNvPr id="646" name="Rectangle 647"/>
                          <wps:cNvSpPr>
                            <a:spLocks noChangeArrowheads="1"/>
                          </wps:cNvSpPr>
                          <wps:spPr bwMode="auto">
                            <a:xfrm>
                              <a:off x="479" y="928"/>
                              <a:ext cx="1166" cy="30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648"/>
                          <wps:cNvSpPr>
                            <a:spLocks noChangeArrowheads="1"/>
                          </wps:cNvSpPr>
                          <wps:spPr bwMode="auto">
                            <a:xfrm>
                              <a:off x="479" y="928"/>
                              <a:ext cx="1166" cy="301"/>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48" name="Group 649"/>
                        <wpg:cNvGrpSpPr>
                          <a:grpSpLocks/>
                        </wpg:cNvGrpSpPr>
                        <wpg:grpSpPr bwMode="auto">
                          <a:xfrm>
                            <a:off x="561505" y="891886"/>
                            <a:ext cx="84786" cy="69591"/>
                            <a:chOff x="531" y="968"/>
                            <a:chExt cx="106" cy="87"/>
                          </a:xfrm>
                        </wpg:grpSpPr>
                        <wps:wsp>
                          <wps:cNvPr id="649" name="Oval 650"/>
                          <wps:cNvSpPr>
                            <a:spLocks noChangeArrowheads="1"/>
                          </wps:cNvSpPr>
                          <wps:spPr bwMode="auto">
                            <a:xfrm>
                              <a:off x="531" y="968"/>
                              <a:ext cx="106" cy="87"/>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50" name="Oval 651"/>
                          <wps:cNvSpPr>
                            <a:spLocks noChangeArrowheads="1"/>
                          </wps:cNvSpPr>
                          <wps:spPr bwMode="auto">
                            <a:xfrm>
                              <a:off x="531" y="968"/>
                              <a:ext cx="106" cy="87"/>
                            </a:xfrm>
                            <a:prstGeom prst="ellipse">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51" name="Group 652"/>
                        <wpg:cNvGrpSpPr>
                          <a:grpSpLocks/>
                        </wpg:cNvGrpSpPr>
                        <wpg:grpSpPr bwMode="auto">
                          <a:xfrm>
                            <a:off x="691883" y="896685"/>
                            <a:ext cx="385535" cy="148781"/>
                            <a:chOff x="694" y="974"/>
                            <a:chExt cx="482" cy="186"/>
                          </a:xfrm>
                        </wpg:grpSpPr>
                        <wps:wsp>
                          <wps:cNvPr id="652" name="Freeform 653"/>
                          <wps:cNvSpPr>
                            <a:spLocks noEditPoints="1"/>
                          </wps:cNvSpPr>
                          <wps:spPr bwMode="auto">
                            <a:xfrm>
                              <a:off x="694" y="974"/>
                              <a:ext cx="482" cy="186"/>
                            </a:xfrm>
                            <a:custGeom>
                              <a:avLst/>
                              <a:gdLst>
                                <a:gd name="T0" fmla="*/ 0 w 482"/>
                                <a:gd name="T1" fmla="*/ 0 h 186"/>
                                <a:gd name="T2" fmla="*/ 482 w 482"/>
                                <a:gd name="T3" fmla="*/ 0 h 186"/>
                                <a:gd name="T4" fmla="*/ 482 w 482"/>
                                <a:gd name="T5" fmla="*/ 186 h 186"/>
                                <a:gd name="T6" fmla="*/ 0 w 482"/>
                                <a:gd name="T7" fmla="*/ 186 h 186"/>
                                <a:gd name="T8" fmla="*/ 0 w 482"/>
                                <a:gd name="T9" fmla="*/ 0 h 186"/>
                                <a:gd name="T10" fmla="*/ 31 w 482"/>
                                <a:gd name="T11" fmla="*/ 23 h 186"/>
                                <a:gd name="T12" fmla="*/ 31 w 482"/>
                                <a:gd name="T13" fmla="*/ 163 h 186"/>
                                <a:gd name="T14" fmla="*/ 452 w 482"/>
                                <a:gd name="T15" fmla="*/ 163 h 186"/>
                                <a:gd name="T16" fmla="*/ 452 w 482"/>
                                <a:gd name="T17" fmla="*/ 23 h 186"/>
                                <a:gd name="T18" fmla="*/ 31 w 482"/>
                                <a:gd name="T19" fmla="*/ 2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2" h="186">
                                  <a:moveTo>
                                    <a:pt x="0" y="0"/>
                                  </a:moveTo>
                                  <a:lnTo>
                                    <a:pt x="482" y="0"/>
                                  </a:lnTo>
                                  <a:lnTo>
                                    <a:pt x="482" y="186"/>
                                  </a:lnTo>
                                  <a:lnTo>
                                    <a:pt x="0" y="186"/>
                                  </a:lnTo>
                                  <a:lnTo>
                                    <a:pt x="0" y="0"/>
                                  </a:lnTo>
                                  <a:close/>
                                  <a:moveTo>
                                    <a:pt x="31" y="23"/>
                                  </a:moveTo>
                                  <a:lnTo>
                                    <a:pt x="31" y="163"/>
                                  </a:lnTo>
                                  <a:lnTo>
                                    <a:pt x="452" y="163"/>
                                  </a:lnTo>
                                  <a:lnTo>
                                    <a:pt x="452" y="23"/>
                                  </a:lnTo>
                                  <a:lnTo>
                                    <a:pt x="31" y="2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Rectangle 654"/>
                          <wps:cNvSpPr>
                            <a:spLocks noChangeArrowheads="1"/>
                          </wps:cNvSpPr>
                          <wps:spPr bwMode="auto">
                            <a:xfrm>
                              <a:off x="694" y="974"/>
                              <a:ext cx="482" cy="186"/>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Rectangle 655"/>
                          <wps:cNvSpPr>
                            <a:spLocks noChangeArrowheads="1"/>
                          </wps:cNvSpPr>
                          <wps:spPr bwMode="auto">
                            <a:xfrm>
                              <a:off x="725" y="997"/>
                              <a:ext cx="421" cy="140"/>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55" name="Group 656"/>
                        <wpg:cNvGrpSpPr>
                          <a:grpSpLocks/>
                        </wpg:cNvGrpSpPr>
                        <wpg:grpSpPr bwMode="auto">
                          <a:xfrm>
                            <a:off x="1219793" y="903884"/>
                            <a:ext cx="171171" cy="3999"/>
                            <a:chOff x="1354" y="983"/>
                            <a:chExt cx="214" cy="5"/>
                          </a:xfrm>
                        </wpg:grpSpPr>
                        <wps:wsp>
                          <wps:cNvPr id="656" name="Rectangle 657"/>
                          <wps:cNvSpPr>
                            <a:spLocks noChangeArrowheads="1"/>
                          </wps:cNvSpPr>
                          <wps:spPr bwMode="auto">
                            <a:xfrm>
                              <a:off x="1354" y="983"/>
                              <a:ext cx="21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658"/>
                          <wps:cNvSpPr>
                            <a:spLocks noChangeArrowheads="1"/>
                          </wps:cNvSpPr>
                          <wps:spPr bwMode="auto">
                            <a:xfrm>
                              <a:off x="1354" y="983"/>
                              <a:ext cx="214" cy="5"/>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58" name="Group 659"/>
                        <wpg:cNvGrpSpPr>
                          <a:grpSpLocks/>
                        </wpg:cNvGrpSpPr>
                        <wpg:grpSpPr bwMode="auto">
                          <a:xfrm>
                            <a:off x="1219793" y="943879"/>
                            <a:ext cx="171171" cy="6399"/>
                            <a:chOff x="1354" y="1033"/>
                            <a:chExt cx="214" cy="8"/>
                          </a:xfrm>
                        </wpg:grpSpPr>
                        <wps:wsp>
                          <wps:cNvPr id="659" name="Rectangle 660"/>
                          <wps:cNvSpPr>
                            <a:spLocks noChangeArrowheads="1"/>
                          </wps:cNvSpPr>
                          <wps:spPr bwMode="auto">
                            <a:xfrm>
                              <a:off x="1354" y="1033"/>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661"/>
                          <wps:cNvSpPr>
                            <a:spLocks noChangeArrowheads="1"/>
                          </wps:cNvSpPr>
                          <wps:spPr bwMode="auto">
                            <a:xfrm>
                              <a:off x="1354" y="1033"/>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61" name="Group 662"/>
                        <wpg:cNvGrpSpPr>
                          <a:grpSpLocks/>
                        </wpg:cNvGrpSpPr>
                        <wpg:grpSpPr bwMode="auto">
                          <a:xfrm>
                            <a:off x="1219793" y="991073"/>
                            <a:ext cx="171171" cy="6399"/>
                            <a:chOff x="1354" y="1092"/>
                            <a:chExt cx="214" cy="8"/>
                          </a:xfrm>
                        </wpg:grpSpPr>
                        <wps:wsp>
                          <wps:cNvPr id="662" name="Rectangle 663"/>
                          <wps:cNvSpPr>
                            <a:spLocks noChangeArrowheads="1"/>
                          </wps:cNvSpPr>
                          <wps:spPr bwMode="auto">
                            <a:xfrm>
                              <a:off x="1354" y="1092"/>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664"/>
                          <wps:cNvSpPr>
                            <a:spLocks noChangeArrowheads="1"/>
                          </wps:cNvSpPr>
                          <wps:spPr bwMode="auto">
                            <a:xfrm>
                              <a:off x="1354" y="1092"/>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64" name="Group 665"/>
                        <wpg:cNvGrpSpPr>
                          <a:grpSpLocks/>
                        </wpg:cNvGrpSpPr>
                        <wpg:grpSpPr bwMode="auto">
                          <a:xfrm>
                            <a:off x="1219793" y="1028668"/>
                            <a:ext cx="171171" cy="6399"/>
                            <a:chOff x="1354" y="1139"/>
                            <a:chExt cx="214" cy="8"/>
                          </a:xfrm>
                        </wpg:grpSpPr>
                        <wps:wsp>
                          <wps:cNvPr id="665" name="Rectangle 666"/>
                          <wps:cNvSpPr>
                            <a:spLocks noChangeArrowheads="1"/>
                          </wps:cNvSpPr>
                          <wps:spPr bwMode="auto">
                            <a:xfrm>
                              <a:off x="1354" y="1139"/>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667"/>
                          <wps:cNvSpPr>
                            <a:spLocks noChangeArrowheads="1"/>
                          </wps:cNvSpPr>
                          <wps:spPr bwMode="auto">
                            <a:xfrm>
                              <a:off x="1354" y="1139"/>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67" name="Group 668"/>
                        <wpg:cNvGrpSpPr>
                          <a:grpSpLocks/>
                        </wpg:cNvGrpSpPr>
                        <wpg:grpSpPr bwMode="auto">
                          <a:xfrm>
                            <a:off x="1655719" y="869489"/>
                            <a:ext cx="933442" cy="239969"/>
                            <a:chOff x="1899" y="940"/>
                            <a:chExt cx="1167" cy="300"/>
                          </a:xfrm>
                        </wpg:grpSpPr>
                        <wps:wsp>
                          <wps:cNvPr id="668" name="Rectangle 669"/>
                          <wps:cNvSpPr>
                            <a:spLocks noChangeArrowheads="1"/>
                          </wps:cNvSpPr>
                          <wps:spPr bwMode="auto">
                            <a:xfrm>
                              <a:off x="1899" y="940"/>
                              <a:ext cx="1167" cy="30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670"/>
                          <wps:cNvSpPr>
                            <a:spLocks noChangeArrowheads="1"/>
                          </wps:cNvSpPr>
                          <wps:spPr bwMode="auto">
                            <a:xfrm>
                              <a:off x="1899" y="940"/>
                              <a:ext cx="1167" cy="30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70" name="Group 671"/>
                        <wpg:cNvGrpSpPr>
                          <a:grpSpLocks/>
                        </wpg:cNvGrpSpPr>
                        <wpg:grpSpPr bwMode="auto">
                          <a:xfrm>
                            <a:off x="1697312" y="901484"/>
                            <a:ext cx="83986" cy="68791"/>
                            <a:chOff x="1951" y="980"/>
                            <a:chExt cx="105" cy="86"/>
                          </a:xfrm>
                        </wpg:grpSpPr>
                        <wps:wsp>
                          <wps:cNvPr id="671" name="Oval 672"/>
                          <wps:cNvSpPr>
                            <a:spLocks noChangeArrowheads="1"/>
                          </wps:cNvSpPr>
                          <wps:spPr bwMode="auto">
                            <a:xfrm>
                              <a:off x="1951" y="980"/>
                              <a:ext cx="105" cy="86"/>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672" name="Oval 673"/>
                          <wps:cNvSpPr>
                            <a:spLocks noChangeArrowheads="1"/>
                          </wps:cNvSpPr>
                          <wps:spPr bwMode="auto">
                            <a:xfrm>
                              <a:off x="1951" y="980"/>
                              <a:ext cx="105" cy="86"/>
                            </a:xfrm>
                            <a:prstGeom prst="ellipse">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73" name="Group 674"/>
                        <wpg:cNvGrpSpPr>
                          <a:grpSpLocks/>
                        </wpg:cNvGrpSpPr>
                        <wpg:grpSpPr bwMode="auto">
                          <a:xfrm>
                            <a:off x="1827690" y="906284"/>
                            <a:ext cx="385535" cy="147981"/>
                            <a:chOff x="2114" y="986"/>
                            <a:chExt cx="482" cy="185"/>
                          </a:xfrm>
                        </wpg:grpSpPr>
                        <wps:wsp>
                          <wps:cNvPr id="674" name="Freeform 675"/>
                          <wps:cNvSpPr>
                            <a:spLocks noEditPoints="1"/>
                          </wps:cNvSpPr>
                          <wps:spPr bwMode="auto">
                            <a:xfrm>
                              <a:off x="2114" y="986"/>
                              <a:ext cx="482" cy="185"/>
                            </a:xfrm>
                            <a:custGeom>
                              <a:avLst/>
                              <a:gdLst>
                                <a:gd name="T0" fmla="*/ 0 w 482"/>
                                <a:gd name="T1" fmla="*/ 0 h 185"/>
                                <a:gd name="T2" fmla="*/ 482 w 482"/>
                                <a:gd name="T3" fmla="*/ 0 h 185"/>
                                <a:gd name="T4" fmla="*/ 482 w 482"/>
                                <a:gd name="T5" fmla="*/ 185 h 185"/>
                                <a:gd name="T6" fmla="*/ 0 w 482"/>
                                <a:gd name="T7" fmla="*/ 185 h 185"/>
                                <a:gd name="T8" fmla="*/ 0 w 482"/>
                                <a:gd name="T9" fmla="*/ 0 h 185"/>
                                <a:gd name="T10" fmla="*/ 30 w 482"/>
                                <a:gd name="T11" fmla="*/ 23 h 185"/>
                                <a:gd name="T12" fmla="*/ 30 w 482"/>
                                <a:gd name="T13" fmla="*/ 162 h 185"/>
                                <a:gd name="T14" fmla="*/ 452 w 482"/>
                                <a:gd name="T15" fmla="*/ 162 h 185"/>
                                <a:gd name="T16" fmla="*/ 452 w 482"/>
                                <a:gd name="T17" fmla="*/ 23 h 185"/>
                                <a:gd name="T18" fmla="*/ 30 w 482"/>
                                <a:gd name="T19" fmla="*/ 2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2" h="185">
                                  <a:moveTo>
                                    <a:pt x="0" y="0"/>
                                  </a:moveTo>
                                  <a:lnTo>
                                    <a:pt x="482" y="0"/>
                                  </a:lnTo>
                                  <a:lnTo>
                                    <a:pt x="482" y="185"/>
                                  </a:lnTo>
                                  <a:lnTo>
                                    <a:pt x="0" y="185"/>
                                  </a:lnTo>
                                  <a:lnTo>
                                    <a:pt x="0" y="0"/>
                                  </a:lnTo>
                                  <a:close/>
                                  <a:moveTo>
                                    <a:pt x="30" y="23"/>
                                  </a:moveTo>
                                  <a:lnTo>
                                    <a:pt x="30" y="162"/>
                                  </a:lnTo>
                                  <a:lnTo>
                                    <a:pt x="452" y="162"/>
                                  </a:lnTo>
                                  <a:lnTo>
                                    <a:pt x="452" y="23"/>
                                  </a:lnTo>
                                  <a:lnTo>
                                    <a:pt x="30" y="2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Rectangle 676"/>
                          <wps:cNvSpPr>
                            <a:spLocks noChangeArrowheads="1"/>
                          </wps:cNvSpPr>
                          <wps:spPr bwMode="auto">
                            <a:xfrm>
                              <a:off x="2114" y="986"/>
                              <a:ext cx="482" cy="185"/>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Rectangle 677"/>
                          <wps:cNvSpPr>
                            <a:spLocks noChangeArrowheads="1"/>
                          </wps:cNvSpPr>
                          <wps:spPr bwMode="auto">
                            <a:xfrm>
                              <a:off x="2144" y="1009"/>
                              <a:ext cx="422" cy="139"/>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77" name="Group 678"/>
                        <wpg:cNvGrpSpPr>
                          <a:grpSpLocks/>
                        </wpg:cNvGrpSpPr>
                        <wpg:grpSpPr bwMode="auto">
                          <a:xfrm>
                            <a:off x="2356401" y="913483"/>
                            <a:ext cx="171171" cy="3999"/>
                            <a:chOff x="2775" y="995"/>
                            <a:chExt cx="214" cy="5"/>
                          </a:xfrm>
                        </wpg:grpSpPr>
                        <wps:wsp>
                          <wps:cNvPr id="678" name="Rectangle 679"/>
                          <wps:cNvSpPr>
                            <a:spLocks noChangeArrowheads="1"/>
                          </wps:cNvSpPr>
                          <wps:spPr bwMode="auto">
                            <a:xfrm>
                              <a:off x="2775" y="995"/>
                              <a:ext cx="21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680"/>
                          <wps:cNvSpPr>
                            <a:spLocks noChangeArrowheads="1"/>
                          </wps:cNvSpPr>
                          <wps:spPr bwMode="auto">
                            <a:xfrm>
                              <a:off x="2775" y="995"/>
                              <a:ext cx="214" cy="5"/>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80" name="Group 681"/>
                        <wpg:cNvGrpSpPr>
                          <a:grpSpLocks/>
                        </wpg:cNvGrpSpPr>
                        <wpg:grpSpPr bwMode="auto">
                          <a:xfrm>
                            <a:off x="2356401" y="953478"/>
                            <a:ext cx="171171" cy="6399"/>
                            <a:chOff x="2775" y="1045"/>
                            <a:chExt cx="214" cy="8"/>
                          </a:xfrm>
                        </wpg:grpSpPr>
                        <wps:wsp>
                          <wps:cNvPr id="681" name="Rectangle 682"/>
                          <wps:cNvSpPr>
                            <a:spLocks noChangeArrowheads="1"/>
                          </wps:cNvSpPr>
                          <wps:spPr bwMode="auto">
                            <a:xfrm>
                              <a:off x="2775" y="1045"/>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683"/>
                          <wps:cNvSpPr>
                            <a:spLocks noChangeArrowheads="1"/>
                          </wps:cNvSpPr>
                          <wps:spPr bwMode="auto">
                            <a:xfrm>
                              <a:off x="2775" y="1045"/>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83" name="Group 684"/>
                        <wpg:cNvGrpSpPr>
                          <a:grpSpLocks/>
                        </wpg:cNvGrpSpPr>
                        <wpg:grpSpPr bwMode="auto">
                          <a:xfrm>
                            <a:off x="2356401" y="999872"/>
                            <a:ext cx="171171" cy="7199"/>
                            <a:chOff x="2775" y="1103"/>
                            <a:chExt cx="214" cy="9"/>
                          </a:xfrm>
                        </wpg:grpSpPr>
                        <wps:wsp>
                          <wps:cNvPr id="684" name="Rectangle 685"/>
                          <wps:cNvSpPr>
                            <a:spLocks noChangeArrowheads="1"/>
                          </wps:cNvSpPr>
                          <wps:spPr bwMode="auto">
                            <a:xfrm>
                              <a:off x="2775" y="1103"/>
                              <a:ext cx="214" cy="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686"/>
                          <wps:cNvSpPr>
                            <a:spLocks noChangeArrowheads="1"/>
                          </wps:cNvSpPr>
                          <wps:spPr bwMode="auto">
                            <a:xfrm>
                              <a:off x="2775" y="1103"/>
                              <a:ext cx="214" cy="9"/>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86" name="Group 687"/>
                        <wpg:cNvGrpSpPr>
                          <a:grpSpLocks/>
                        </wpg:cNvGrpSpPr>
                        <wpg:grpSpPr bwMode="auto">
                          <a:xfrm>
                            <a:off x="2356401" y="1037467"/>
                            <a:ext cx="171171" cy="6399"/>
                            <a:chOff x="2775" y="1150"/>
                            <a:chExt cx="214" cy="8"/>
                          </a:xfrm>
                        </wpg:grpSpPr>
                        <wps:wsp>
                          <wps:cNvPr id="687" name="Rectangle 688"/>
                          <wps:cNvSpPr>
                            <a:spLocks noChangeArrowheads="1"/>
                          </wps:cNvSpPr>
                          <wps:spPr bwMode="auto">
                            <a:xfrm>
                              <a:off x="2775" y="1150"/>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689"/>
                          <wps:cNvSpPr>
                            <a:spLocks noChangeArrowheads="1"/>
                          </wps:cNvSpPr>
                          <wps:spPr bwMode="auto">
                            <a:xfrm>
                              <a:off x="2775" y="1150"/>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89" name="Rectangle 690"/>
                        <wps:cNvSpPr>
                          <a:spLocks noChangeArrowheads="1"/>
                        </wps:cNvSpPr>
                        <wps:spPr bwMode="auto">
                          <a:xfrm>
                            <a:off x="561505" y="702310"/>
                            <a:ext cx="820661" cy="139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691"/>
                        <wps:cNvSpPr>
                          <a:spLocks noChangeArrowheads="1"/>
                        </wps:cNvSpPr>
                        <wps:spPr bwMode="auto">
                          <a:xfrm>
                            <a:off x="590300" y="718308"/>
                            <a:ext cx="619095"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515C8" w14:textId="77777777" w:rsidR="003434B8" w:rsidRPr="005D5D34" w:rsidRDefault="003434B8" w:rsidP="001A715C">
                              <w:pPr>
                                <w:rPr>
                                  <w:sz w:val="30"/>
                                </w:rPr>
                              </w:pPr>
                              <w:r w:rsidRPr="005D5D34">
                                <w:rPr>
                                  <w:rFonts w:ascii="Arial" w:hAnsi="Arial" w:cs="Arial"/>
                                  <w:color w:val="000000"/>
                                  <w:sz w:val="15"/>
                                  <w:szCs w:val="12"/>
                                  <w:lang w:val="en-US"/>
                                </w:rPr>
                                <w:t>Radiotelefon 1</w:t>
                              </w:r>
                            </w:p>
                          </w:txbxContent>
                        </wps:txbx>
                        <wps:bodyPr rot="0" vert="horz" wrap="square" lIns="0" tIns="0" rIns="0" bIns="0" anchor="t" anchorCtr="0">
                          <a:noAutofit/>
                        </wps:bodyPr>
                      </wps:wsp>
                      <wps:wsp>
                        <wps:cNvPr id="691" name="Rectangle 692"/>
                        <wps:cNvSpPr>
                          <a:spLocks noChangeArrowheads="1"/>
                        </wps:cNvSpPr>
                        <wps:spPr bwMode="auto">
                          <a:xfrm>
                            <a:off x="1677316" y="711109"/>
                            <a:ext cx="819861" cy="139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693"/>
                        <wps:cNvSpPr>
                          <a:spLocks noChangeArrowheads="1"/>
                        </wps:cNvSpPr>
                        <wps:spPr bwMode="auto">
                          <a:xfrm>
                            <a:off x="1705311" y="727107"/>
                            <a:ext cx="619095"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586C7" w14:textId="77777777" w:rsidR="003434B8" w:rsidRPr="005D5D34" w:rsidRDefault="003434B8" w:rsidP="001A715C">
                              <w:pPr>
                                <w:rPr>
                                  <w:sz w:val="30"/>
                                </w:rPr>
                              </w:pPr>
                              <w:r w:rsidRPr="005D5D34">
                                <w:rPr>
                                  <w:rFonts w:ascii="Arial" w:hAnsi="Arial" w:cs="Arial"/>
                                  <w:color w:val="000000"/>
                                  <w:sz w:val="15"/>
                                  <w:szCs w:val="12"/>
                                  <w:lang w:val="en-US"/>
                                </w:rPr>
                                <w:t>Radiotelefon 2</w:t>
                              </w:r>
                            </w:p>
                          </w:txbxContent>
                        </wps:txbx>
                        <wps:bodyPr rot="0" vert="horz" wrap="square" lIns="0" tIns="0" rIns="0" bIns="0" anchor="t" anchorCtr="0">
                          <a:noAutofit/>
                        </wps:bodyPr>
                      </wps:wsp>
                      <wps:wsp>
                        <wps:cNvPr id="693" name="Rectangle 694"/>
                        <wps:cNvSpPr>
                          <a:spLocks noChangeArrowheads="1"/>
                        </wps:cNvSpPr>
                        <wps:spPr bwMode="auto">
                          <a:xfrm>
                            <a:off x="2788328" y="1100659"/>
                            <a:ext cx="46952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3763" w14:textId="77777777" w:rsidR="003434B8" w:rsidRPr="005D5D34" w:rsidRDefault="003434B8" w:rsidP="001A715C">
                              <w:pPr>
                                <w:rPr>
                                  <w:sz w:val="30"/>
                                </w:rPr>
                              </w:pPr>
                              <w:r w:rsidRPr="005D5D34">
                                <w:rPr>
                                  <w:rFonts w:ascii="Arial" w:hAnsi="Arial" w:cs="Arial"/>
                                  <w:color w:val="000000"/>
                                  <w:sz w:val="15"/>
                                  <w:szCs w:val="12"/>
                                  <w:lang w:val="en-US"/>
                                </w:rPr>
                                <w:t>Półka stała</w:t>
                              </w:r>
                            </w:p>
                          </w:txbxContent>
                        </wps:txbx>
                        <wps:bodyPr rot="0" vert="horz" wrap="square" lIns="0" tIns="0" rIns="0" bIns="0" anchor="t" anchorCtr="0">
                          <a:noAutofit/>
                        </wps:bodyPr>
                      </wps:wsp>
                      <wps:wsp>
                        <wps:cNvPr id="694" name="Rectangle 695"/>
                        <wps:cNvSpPr>
                          <a:spLocks noChangeArrowheads="1"/>
                        </wps:cNvSpPr>
                        <wps:spPr bwMode="auto">
                          <a:xfrm>
                            <a:off x="227162" y="61592"/>
                            <a:ext cx="4221685" cy="563128"/>
                          </a:xfrm>
                          <a:prstGeom prst="rect">
                            <a:avLst/>
                          </a:prstGeom>
                          <a:solidFill>
                            <a:srgbClr val="A5A5A5"/>
                          </a:solidFill>
                          <a:ln w="38100" cap="flat" cmpd="sng">
                            <a:solidFill>
                              <a:srgbClr val="F2F2F2"/>
                            </a:solidFill>
                            <a:prstDash val="solid"/>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wpg:wgp>
                        <wpg:cNvPr id="695" name="Group 696"/>
                        <wpg:cNvGrpSpPr>
                          <a:grpSpLocks/>
                        </wpg:cNvGrpSpPr>
                        <wpg:grpSpPr bwMode="auto">
                          <a:xfrm>
                            <a:off x="611896" y="1778972"/>
                            <a:ext cx="932642" cy="240769"/>
                            <a:chOff x="479" y="928"/>
                            <a:chExt cx="1166" cy="301"/>
                          </a:xfrm>
                        </wpg:grpSpPr>
                        <wps:wsp>
                          <wps:cNvPr id="696" name="Rectangle 697"/>
                          <wps:cNvSpPr>
                            <a:spLocks noChangeArrowheads="1"/>
                          </wps:cNvSpPr>
                          <wps:spPr bwMode="auto">
                            <a:xfrm>
                              <a:off x="479" y="928"/>
                              <a:ext cx="1166" cy="30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Rectangle 698"/>
                          <wps:cNvSpPr>
                            <a:spLocks noChangeArrowheads="1"/>
                          </wps:cNvSpPr>
                          <wps:spPr bwMode="auto">
                            <a:xfrm>
                              <a:off x="479" y="928"/>
                              <a:ext cx="1166" cy="301"/>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98" name="Group 699"/>
                        <wpg:cNvGrpSpPr>
                          <a:grpSpLocks/>
                        </wpg:cNvGrpSpPr>
                        <wpg:grpSpPr bwMode="auto">
                          <a:xfrm>
                            <a:off x="653489" y="1810968"/>
                            <a:ext cx="84786" cy="69591"/>
                            <a:chOff x="531" y="968"/>
                            <a:chExt cx="106" cy="87"/>
                          </a:xfrm>
                        </wpg:grpSpPr>
                        <wps:wsp>
                          <wps:cNvPr id="699" name="Oval 700"/>
                          <wps:cNvSpPr>
                            <a:spLocks noChangeArrowheads="1"/>
                          </wps:cNvSpPr>
                          <wps:spPr bwMode="auto">
                            <a:xfrm>
                              <a:off x="531" y="968"/>
                              <a:ext cx="106" cy="87"/>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700" name="Oval 701"/>
                          <wps:cNvSpPr>
                            <a:spLocks noChangeArrowheads="1"/>
                          </wps:cNvSpPr>
                          <wps:spPr bwMode="auto">
                            <a:xfrm>
                              <a:off x="531" y="968"/>
                              <a:ext cx="106" cy="87"/>
                            </a:xfrm>
                            <a:prstGeom prst="ellipse">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01" name="Group 702"/>
                        <wpg:cNvGrpSpPr>
                          <a:grpSpLocks/>
                        </wpg:cNvGrpSpPr>
                        <wpg:grpSpPr bwMode="auto">
                          <a:xfrm>
                            <a:off x="783867" y="1815767"/>
                            <a:ext cx="385535" cy="148781"/>
                            <a:chOff x="694" y="974"/>
                            <a:chExt cx="482" cy="186"/>
                          </a:xfrm>
                        </wpg:grpSpPr>
                        <wps:wsp>
                          <wps:cNvPr id="702" name="Freeform 703"/>
                          <wps:cNvSpPr>
                            <a:spLocks noEditPoints="1"/>
                          </wps:cNvSpPr>
                          <wps:spPr bwMode="auto">
                            <a:xfrm>
                              <a:off x="694" y="974"/>
                              <a:ext cx="482" cy="186"/>
                            </a:xfrm>
                            <a:custGeom>
                              <a:avLst/>
                              <a:gdLst>
                                <a:gd name="T0" fmla="*/ 0 w 482"/>
                                <a:gd name="T1" fmla="*/ 0 h 186"/>
                                <a:gd name="T2" fmla="*/ 482 w 482"/>
                                <a:gd name="T3" fmla="*/ 0 h 186"/>
                                <a:gd name="T4" fmla="*/ 482 w 482"/>
                                <a:gd name="T5" fmla="*/ 186 h 186"/>
                                <a:gd name="T6" fmla="*/ 0 w 482"/>
                                <a:gd name="T7" fmla="*/ 186 h 186"/>
                                <a:gd name="T8" fmla="*/ 0 w 482"/>
                                <a:gd name="T9" fmla="*/ 0 h 186"/>
                                <a:gd name="T10" fmla="*/ 31 w 482"/>
                                <a:gd name="T11" fmla="*/ 23 h 186"/>
                                <a:gd name="T12" fmla="*/ 31 w 482"/>
                                <a:gd name="T13" fmla="*/ 163 h 186"/>
                                <a:gd name="T14" fmla="*/ 452 w 482"/>
                                <a:gd name="T15" fmla="*/ 163 h 186"/>
                                <a:gd name="T16" fmla="*/ 452 w 482"/>
                                <a:gd name="T17" fmla="*/ 23 h 186"/>
                                <a:gd name="T18" fmla="*/ 31 w 482"/>
                                <a:gd name="T19" fmla="*/ 2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2" h="186">
                                  <a:moveTo>
                                    <a:pt x="0" y="0"/>
                                  </a:moveTo>
                                  <a:lnTo>
                                    <a:pt x="482" y="0"/>
                                  </a:lnTo>
                                  <a:lnTo>
                                    <a:pt x="482" y="186"/>
                                  </a:lnTo>
                                  <a:lnTo>
                                    <a:pt x="0" y="186"/>
                                  </a:lnTo>
                                  <a:lnTo>
                                    <a:pt x="0" y="0"/>
                                  </a:lnTo>
                                  <a:close/>
                                  <a:moveTo>
                                    <a:pt x="31" y="23"/>
                                  </a:moveTo>
                                  <a:lnTo>
                                    <a:pt x="31" y="163"/>
                                  </a:lnTo>
                                  <a:lnTo>
                                    <a:pt x="452" y="163"/>
                                  </a:lnTo>
                                  <a:lnTo>
                                    <a:pt x="452" y="23"/>
                                  </a:lnTo>
                                  <a:lnTo>
                                    <a:pt x="31" y="2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Rectangle 704"/>
                          <wps:cNvSpPr>
                            <a:spLocks noChangeArrowheads="1"/>
                          </wps:cNvSpPr>
                          <wps:spPr bwMode="auto">
                            <a:xfrm>
                              <a:off x="694" y="974"/>
                              <a:ext cx="482" cy="186"/>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705"/>
                          <wps:cNvSpPr>
                            <a:spLocks noChangeArrowheads="1"/>
                          </wps:cNvSpPr>
                          <wps:spPr bwMode="auto">
                            <a:xfrm>
                              <a:off x="725" y="997"/>
                              <a:ext cx="421" cy="140"/>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05" name="Group 706"/>
                        <wpg:cNvGrpSpPr>
                          <a:grpSpLocks/>
                        </wpg:cNvGrpSpPr>
                        <wpg:grpSpPr bwMode="auto">
                          <a:xfrm>
                            <a:off x="1311778" y="1822966"/>
                            <a:ext cx="171171" cy="4799"/>
                            <a:chOff x="1354" y="983"/>
                            <a:chExt cx="214" cy="5"/>
                          </a:xfrm>
                        </wpg:grpSpPr>
                        <wps:wsp>
                          <wps:cNvPr id="706" name="Rectangle 707"/>
                          <wps:cNvSpPr>
                            <a:spLocks noChangeArrowheads="1"/>
                          </wps:cNvSpPr>
                          <wps:spPr bwMode="auto">
                            <a:xfrm>
                              <a:off x="1354" y="983"/>
                              <a:ext cx="21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708"/>
                          <wps:cNvSpPr>
                            <a:spLocks noChangeArrowheads="1"/>
                          </wps:cNvSpPr>
                          <wps:spPr bwMode="auto">
                            <a:xfrm>
                              <a:off x="1354" y="983"/>
                              <a:ext cx="214" cy="5"/>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08" name="Group 709"/>
                        <wpg:cNvGrpSpPr>
                          <a:grpSpLocks/>
                        </wpg:cNvGrpSpPr>
                        <wpg:grpSpPr bwMode="auto">
                          <a:xfrm>
                            <a:off x="1311778" y="1862961"/>
                            <a:ext cx="171171" cy="6399"/>
                            <a:chOff x="1354" y="1033"/>
                            <a:chExt cx="214" cy="8"/>
                          </a:xfrm>
                        </wpg:grpSpPr>
                        <wps:wsp>
                          <wps:cNvPr id="709" name="Rectangle 710"/>
                          <wps:cNvSpPr>
                            <a:spLocks noChangeArrowheads="1"/>
                          </wps:cNvSpPr>
                          <wps:spPr bwMode="auto">
                            <a:xfrm>
                              <a:off x="1354" y="1033"/>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711"/>
                          <wps:cNvSpPr>
                            <a:spLocks noChangeArrowheads="1"/>
                          </wps:cNvSpPr>
                          <wps:spPr bwMode="auto">
                            <a:xfrm>
                              <a:off x="1354" y="1033"/>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11" name="Group 712"/>
                        <wpg:cNvGrpSpPr>
                          <a:grpSpLocks/>
                        </wpg:cNvGrpSpPr>
                        <wpg:grpSpPr bwMode="auto">
                          <a:xfrm>
                            <a:off x="1311778" y="1910955"/>
                            <a:ext cx="171171" cy="6399"/>
                            <a:chOff x="1354" y="1092"/>
                            <a:chExt cx="214" cy="8"/>
                          </a:xfrm>
                        </wpg:grpSpPr>
                        <wps:wsp>
                          <wps:cNvPr id="712" name="Rectangle 713"/>
                          <wps:cNvSpPr>
                            <a:spLocks noChangeArrowheads="1"/>
                          </wps:cNvSpPr>
                          <wps:spPr bwMode="auto">
                            <a:xfrm>
                              <a:off x="1354" y="1092"/>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714"/>
                          <wps:cNvSpPr>
                            <a:spLocks noChangeArrowheads="1"/>
                          </wps:cNvSpPr>
                          <wps:spPr bwMode="auto">
                            <a:xfrm>
                              <a:off x="1354" y="1092"/>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14" name="Group 715"/>
                        <wpg:cNvGrpSpPr>
                          <a:grpSpLocks/>
                        </wpg:cNvGrpSpPr>
                        <wpg:grpSpPr bwMode="auto">
                          <a:xfrm>
                            <a:off x="1311778" y="1948550"/>
                            <a:ext cx="171171" cy="5599"/>
                            <a:chOff x="1354" y="1139"/>
                            <a:chExt cx="214" cy="8"/>
                          </a:xfrm>
                        </wpg:grpSpPr>
                        <wps:wsp>
                          <wps:cNvPr id="715" name="Rectangle 716"/>
                          <wps:cNvSpPr>
                            <a:spLocks noChangeArrowheads="1"/>
                          </wps:cNvSpPr>
                          <wps:spPr bwMode="auto">
                            <a:xfrm>
                              <a:off x="1354" y="1139"/>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Rectangle 717"/>
                          <wps:cNvSpPr>
                            <a:spLocks noChangeArrowheads="1"/>
                          </wps:cNvSpPr>
                          <wps:spPr bwMode="auto">
                            <a:xfrm>
                              <a:off x="1354" y="1139"/>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17" name="Group 718"/>
                        <wpg:cNvGrpSpPr>
                          <a:grpSpLocks/>
                        </wpg:cNvGrpSpPr>
                        <wpg:grpSpPr bwMode="auto">
                          <a:xfrm>
                            <a:off x="1747704" y="1788571"/>
                            <a:ext cx="933442" cy="239969"/>
                            <a:chOff x="1899" y="940"/>
                            <a:chExt cx="1167" cy="300"/>
                          </a:xfrm>
                        </wpg:grpSpPr>
                        <wps:wsp>
                          <wps:cNvPr id="718" name="Rectangle 719"/>
                          <wps:cNvSpPr>
                            <a:spLocks noChangeArrowheads="1"/>
                          </wps:cNvSpPr>
                          <wps:spPr bwMode="auto">
                            <a:xfrm>
                              <a:off x="1899" y="940"/>
                              <a:ext cx="1167" cy="30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Rectangle 720"/>
                          <wps:cNvSpPr>
                            <a:spLocks noChangeArrowheads="1"/>
                          </wps:cNvSpPr>
                          <wps:spPr bwMode="auto">
                            <a:xfrm>
                              <a:off x="1899" y="940"/>
                              <a:ext cx="1167" cy="30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20" name="Group 721"/>
                        <wpg:cNvGrpSpPr>
                          <a:grpSpLocks/>
                        </wpg:cNvGrpSpPr>
                        <wpg:grpSpPr bwMode="auto">
                          <a:xfrm>
                            <a:off x="1789297" y="1821367"/>
                            <a:ext cx="83986" cy="68791"/>
                            <a:chOff x="1951" y="980"/>
                            <a:chExt cx="105" cy="86"/>
                          </a:xfrm>
                        </wpg:grpSpPr>
                        <wps:wsp>
                          <wps:cNvPr id="721" name="Oval 722"/>
                          <wps:cNvSpPr>
                            <a:spLocks noChangeArrowheads="1"/>
                          </wps:cNvSpPr>
                          <wps:spPr bwMode="auto">
                            <a:xfrm>
                              <a:off x="1951" y="980"/>
                              <a:ext cx="105" cy="86"/>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722" name="Oval 723"/>
                          <wps:cNvSpPr>
                            <a:spLocks noChangeArrowheads="1"/>
                          </wps:cNvSpPr>
                          <wps:spPr bwMode="auto">
                            <a:xfrm>
                              <a:off x="1951" y="980"/>
                              <a:ext cx="105" cy="86"/>
                            </a:xfrm>
                            <a:prstGeom prst="ellipse">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23" name="Group 724"/>
                        <wpg:cNvGrpSpPr>
                          <a:grpSpLocks/>
                        </wpg:cNvGrpSpPr>
                        <wpg:grpSpPr bwMode="auto">
                          <a:xfrm>
                            <a:off x="1919675" y="1825366"/>
                            <a:ext cx="385535" cy="147981"/>
                            <a:chOff x="2114" y="986"/>
                            <a:chExt cx="482" cy="185"/>
                          </a:xfrm>
                        </wpg:grpSpPr>
                        <wps:wsp>
                          <wps:cNvPr id="724" name="Freeform 725"/>
                          <wps:cNvSpPr>
                            <a:spLocks noEditPoints="1"/>
                          </wps:cNvSpPr>
                          <wps:spPr bwMode="auto">
                            <a:xfrm>
                              <a:off x="2114" y="986"/>
                              <a:ext cx="482" cy="185"/>
                            </a:xfrm>
                            <a:custGeom>
                              <a:avLst/>
                              <a:gdLst>
                                <a:gd name="T0" fmla="*/ 0 w 482"/>
                                <a:gd name="T1" fmla="*/ 0 h 185"/>
                                <a:gd name="T2" fmla="*/ 482 w 482"/>
                                <a:gd name="T3" fmla="*/ 0 h 185"/>
                                <a:gd name="T4" fmla="*/ 482 w 482"/>
                                <a:gd name="T5" fmla="*/ 185 h 185"/>
                                <a:gd name="T6" fmla="*/ 0 w 482"/>
                                <a:gd name="T7" fmla="*/ 185 h 185"/>
                                <a:gd name="T8" fmla="*/ 0 w 482"/>
                                <a:gd name="T9" fmla="*/ 0 h 185"/>
                                <a:gd name="T10" fmla="*/ 30 w 482"/>
                                <a:gd name="T11" fmla="*/ 23 h 185"/>
                                <a:gd name="T12" fmla="*/ 30 w 482"/>
                                <a:gd name="T13" fmla="*/ 162 h 185"/>
                                <a:gd name="T14" fmla="*/ 452 w 482"/>
                                <a:gd name="T15" fmla="*/ 162 h 185"/>
                                <a:gd name="T16" fmla="*/ 452 w 482"/>
                                <a:gd name="T17" fmla="*/ 23 h 185"/>
                                <a:gd name="T18" fmla="*/ 30 w 482"/>
                                <a:gd name="T19" fmla="*/ 2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2" h="185">
                                  <a:moveTo>
                                    <a:pt x="0" y="0"/>
                                  </a:moveTo>
                                  <a:lnTo>
                                    <a:pt x="482" y="0"/>
                                  </a:lnTo>
                                  <a:lnTo>
                                    <a:pt x="482" y="185"/>
                                  </a:lnTo>
                                  <a:lnTo>
                                    <a:pt x="0" y="185"/>
                                  </a:lnTo>
                                  <a:lnTo>
                                    <a:pt x="0" y="0"/>
                                  </a:lnTo>
                                  <a:close/>
                                  <a:moveTo>
                                    <a:pt x="30" y="23"/>
                                  </a:moveTo>
                                  <a:lnTo>
                                    <a:pt x="30" y="162"/>
                                  </a:lnTo>
                                  <a:lnTo>
                                    <a:pt x="452" y="162"/>
                                  </a:lnTo>
                                  <a:lnTo>
                                    <a:pt x="452" y="23"/>
                                  </a:lnTo>
                                  <a:lnTo>
                                    <a:pt x="30" y="2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Rectangle 726"/>
                          <wps:cNvSpPr>
                            <a:spLocks noChangeArrowheads="1"/>
                          </wps:cNvSpPr>
                          <wps:spPr bwMode="auto">
                            <a:xfrm>
                              <a:off x="2114" y="986"/>
                              <a:ext cx="482" cy="185"/>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Rectangle 727"/>
                          <wps:cNvSpPr>
                            <a:spLocks noChangeArrowheads="1"/>
                          </wps:cNvSpPr>
                          <wps:spPr bwMode="auto">
                            <a:xfrm>
                              <a:off x="2144" y="1009"/>
                              <a:ext cx="422" cy="139"/>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27" name="Group 728"/>
                        <wpg:cNvGrpSpPr>
                          <a:grpSpLocks/>
                        </wpg:cNvGrpSpPr>
                        <wpg:grpSpPr bwMode="auto">
                          <a:xfrm>
                            <a:off x="2448385" y="1832565"/>
                            <a:ext cx="171171" cy="4799"/>
                            <a:chOff x="2775" y="995"/>
                            <a:chExt cx="214" cy="5"/>
                          </a:xfrm>
                        </wpg:grpSpPr>
                        <wps:wsp>
                          <wps:cNvPr id="728" name="Rectangle 729"/>
                          <wps:cNvSpPr>
                            <a:spLocks noChangeArrowheads="1"/>
                          </wps:cNvSpPr>
                          <wps:spPr bwMode="auto">
                            <a:xfrm>
                              <a:off x="2775" y="995"/>
                              <a:ext cx="21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Rectangle 730"/>
                          <wps:cNvSpPr>
                            <a:spLocks noChangeArrowheads="1"/>
                          </wps:cNvSpPr>
                          <wps:spPr bwMode="auto">
                            <a:xfrm>
                              <a:off x="2775" y="995"/>
                              <a:ext cx="214" cy="5"/>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30" name="Group 731"/>
                        <wpg:cNvGrpSpPr>
                          <a:grpSpLocks/>
                        </wpg:cNvGrpSpPr>
                        <wpg:grpSpPr bwMode="auto">
                          <a:xfrm>
                            <a:off x="2448385" y="1872560"/>
                            <a:ext cx="171171" cy="7199"/>
                            <a:chOff x="2775" y="1045"/>
                            <a:chExt cx="214" cy="8"/>
                          </a:xfrm>
                        </wpg:grpSpPr>
                        <wps:wsp>
                          <wps:cNvPr id="731" name="Rectangle 732"/>
                          <wps:cNvSpPr>
                            <a:spLocks noChangeArrowheads="1"/>
                          </wps:cNvSpPr>
                          <wps:spPr bwMode="auto">
                            <a:xfrm>
                              <a:off x="2775" y="1045"/>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733"/>
                          <wps:cNvSpPr>
                            <a:spLocks noChangeArrowheads="1"/>
                          </wps:cNvSpPr>
                          <wps:spPr bwMode="auto">
                            <a:xfrm>
                              <a:off x="2775" y="1045"/>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33" name="Group 734"/>
                        <wpg:cNvGrpSpPr>
                          <a:grpSpLocks/>
                        </wpg:cNvGrpSpPr>
                        <wpg:grpSpPr bwMode="auto">
                          <a:xfrm>
                            <a:off x="2448385" y="1918954"/>
                            <a:ext cx="171171" cy="7999"/>
                            <a:chOff x="2775" y="1103"/>
                            <a:chExt cx="214" cy="9"/>
                          </a:xfrm>
                        </wpg:grpSpPr>
                        <wps:wsp>
                          <wps:cNvPr id="734" name="Rectangle 735"/>
                          <wps:cNvSpPr>
                            <a:spLocks noChangeArrowheads="1"/>
                          </wps:cNvSpPr>
                          <wps:spPr bwMode="auto">
                            <a:xfrm>
                              <a:off x="2775" y="1103"/>
                              <a:ext cx="214" cy="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Rectangle 736"/>
                          <wps:cNvSpPr>
                            <a:spLocks noChangeArrowheads="1"/>
                          </wps:cNvSpPr>
                          <wps:spPr bwMode="auto">
                            <a:xfrm>
                              <a:off x="2775" y="1103"/>
                              <a:ext cx="214" cy="9"/>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736" name="Group 737"/>
                        <wpg:cNvGrpSpPr>
                          <a:grpSpLocks/>
                        </wpg:cNvGrpSpPr>
                        <wpg:grpSpPr bwMode="auto">
                          <a:xfrm>
                            <a:off x="2448385" y="1957349"/>
                            <a:ext cx="171171" cy="6399"/>
                            <a:chOff x="2775" y="1150"/>
                            <a:chExt cx="214" cy="8"/>
                          </a:xfrm>
                        </wpg:grpSpPr>
                        <wps:wsp>
                          <wps:cNvPr id="737" name="Rectangle 738"/>
                          <wps:cNvSpPr>
                            <a:spLocks noChangeArrowheads="1"/>
                          </wps:cNvSpPr>
                          <wps:spPr bwMode="auto">
                            <a:xfrm>
                              <a:off x="2775" y="1150"/>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739"/>
                          <wps:cNvSpPr>
                            <a:spLocks noChangeArrowheads="1"/>
                          </wps:cNvSpPr>
                          <wps:spPr bwMode="auto">
                            <a:xfrm>
                              <a:off x="2775" y="1150"/>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39" name="Rectangle 740"/>
                        <wps:cNvSpPr>
                          <a:spLocks noChangeArrowheads="1"/>
                        </wps:cNvSpPr>
                        <wps:spPr bwMode="auto">
                          <a:xfrm>
                            <a:off x="682284" y="1637390"/>
                            <a:ext cx="619095"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C131" w14:textId="77777777" w:rsidR="003434B8" w:rsidRPr="005D5D34" w:rsidRDefault="003434B8" w:rsidP="001A715C">
                              <w:pPr>
                                <w:rPr>
                                  <w:sz w:val="30"/>
                                </w:rPr>
                              </w:pPr>
                              <w:r>
                                <w:rPr>
                                  <w:rFonts w:ascii="Arial" w:hAnsi="Arial" w:cs="Arial"/>
                                  <w:color w:val="000000"/>
                                  <w:sz w:val="15"/>
                                  <w:szCs w:val="12"/>
                                  <w:lang w:val="en-US"/>
                                </w:rPr>
                                <w:t>Radiotelefon 3</w:t>
                              </w:r>
                            </w:p>
                          </w:txbxContent>
                        </wps:txbx>
                        <wps:bodyPr rot="0" vert="horz" wrap="square" lIns="0" tIns="0" rIns="0" bIns="0" anchor="t" anchorCtr="0">
                          <a:noAutofit/>
                        </wps:bodyPr>
                      </wps:wsp>
                      <wps:wsp>
                        <wps:cNvPr id="740" name="Rectangle 741"/>
                        <wps:cNvSpPr>
                          <a:spLocks noChangeArrowheads="1"/>
                        </wps:cNvSpPr>
                        <wps:spPr bwMode="auto">
                          <a:xfrm>
                            <a:off x="1769300" y="1630991"/>
                            <a:ext cx="819861" cy="139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Rectangle 742"/>
                        <wps:cNvSpPr>
                          <a:spLocks noChangeArrowheads="1"/>
                        </wps:cNvSpPr>
                        <wps:spPr bwMode="auto">
                          <a:xfrm>
                            <a:off x="1797295" y="1646189"/>
                            <a:ext cx="619095" cy="11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2686E" w14:textId="77777777" w:rsidR="003434B8" w:rsidRPr="005D5D34" w:rsidRDefault="003434B8" w:rsidP="001A715C">
                              <w:pPr>
                                <w:rPr>
                                  <w:sz w:val="30"/>
                                </w:rPr>
                              </w:pPr>
                              <w:r w:rsidRPr="005D5D34">
                                <w:rPr>
                                  <w:rFonts w:ascii="Arial" w:hAnsi="Arial" w:cs="Arial"/>
                                  <w:color w:val="000000"/>
                                  <w:sz w:val="15"/>
                                  <w:szCs w:val="12"/>
                                  <w:lang w:val="en-US"/>
                                </w:rPr>
                                <w:t xml:space="preserve">Radiotelefon </w:t>
                              </w:r>
                              <w:r>
                                <w:rPr>
                                  <w:rFonts w:ascii="Arial" w:hAnsi="Arial" w:cs="Arial"/>
                                  <w:color w:val="000000"/>
                                  <w:sz w:val="15"/>
                                  <w:szCs w:val="12"/>
                                  <w:lang w:val="en-US"/>
                                </w:rPr>
                                <w:t>4</w:t>
                              </w:r>
                            </w:p>
                          </w:txbxContent>
                        </wps:txbx>
                        <wps:bodyPr rot="0" vert="horz" wrap="square" lIns="0" tIns="0" rIns="0" bIns="0" anchor="t" anchorCtr="0">
                          <a:noAutofit/>
                        </wps:bodyPr>
                      </wps:wsp>
                      <wps:wsp>
                        <wps:cNvPr id="742" name="Rectangle 743"/>
                        <wps:cNvSpPr>
                          <a:spLocks noChangeArrowheads="1"/>
                        </wps:cNvSpPr>
                        <wps:spPr bwMode="auto">
                          <a:xfrm>
                            <a:off x="3383427" y="1770173"/>
                            <a:ext cx="540708" cy="150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047E" w14:textId="77777777" w:rsidR="003434B8" w:rsidRPr="005D5D34" w:rsidRDefault="003434B8" w:rsidP="001A715C">
                              <w:pPr>
                                <w:rPr>
                                  <w:sz w:val="30"/>
                                </w:rPr>
                              </w:pPr>
                              <w:r w:rsidRPr="005D5D34">
                                <w:rPr>
                                  <w:sz w:val="18"/>
                                </w:rPr>
                                <w:t>Zasilani</w:t>
                              </w:r>
                              <w:r>
                                <w:rPr>
                                  <w:sz w:val="18"/>
                                </w:rPr>
                                <w:t>e</w:t>
                              </w:r>
                            </w:p>
                          </w:txbxContent>
                        </wps:txbx>
                        <wps:bodyPr rot="0" vert="horz" wrap="square" lIns="0" tIns="0" rIns="0" bIns="0" anchor="t" anchorCtr="0">
                          <a:noAutofit/>
                        </wps:bodyPr>
                      </wps:wsp>
                      <wps:wsp>
                        <wps:cNvPr id="743" name="Rectangle 744"/>
                        <wps:cNvSpPr>
                          <a:spLocks noChangeArrowheads="1"/>
                        </wps:cNvSpPr>
                        <wps:spPr bwMode="auto">
                          <a:xfrm>
                            <a:off x="2913106" y="1973347"/>
                            <a:ext cx="47032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E911" w14:textId="77777777" w:rsidR="003434B8" w:rsidRPr="005D5D34" w:rsidRDefault="003434B8" w:rsidP="001A715C">
                              <w:pPr>
                                <w:rPr>
                                  <w:sz w:val="30"/>
                                </w:rPr>
                              </w:pPr>
                              <w:r w:rsidRPr="005D5D34">
                                <w:rPr>
                                  <w:rFonts w:ascii="Arial" w:hAnsi="Arial" w:cs="Arial"/>
                                  <w:color w:val="000000"/>
                                  <w:sz w:val="15"/>
                                  <w:szCs w:val="12"/>
                                  <w:lang w:val="en-US"/>
                                </w:rPr>
                                <w:t>Półka stała</w:t>
                              </w:r>
                            </w:p>
                          </w:txbxContent>
                        </wps:txbx>
                        <wps:bodyPr rot="0" vert="horz" wrap="square" lIns="0" tIns="0" rIns="0" bIns="0" anchor="t" anchorCtr="0">
                          <a:noAutofit/>
                        </wps:bodyPr>
                      </wps:wsp>
                    </wpc:wpc>
                  </a:graphicData>
                </a:graphic>
              </wp:inline>
            </w:drawing>
          </mc:Choice>
          <mc:Fallback>
            <w:pict>
              <v:group id="Kanwa 744" o:spid="_x0000_s1026" editas="canvas" style="width:353.2pt;height:304.15pt;mso-position-horizontal-relative:char;mso-position-vertical-relative:line" coordsize="44856,3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56;height:38627;visibility:visible;mso-wrap-style:square" stroked="t" strokecolor="#aeaaaa">
                  <v:fill o:detectmouseclick="t"/>
                  <v:path o:connecttype="none"/>
                </v:shape>
                <v:rect id="Rectangle 525" o:spid="_x0000_s1028" style="position:absolute;top:519;width:1767;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14:paraId="24C1220F" w14:textId="77777777" w:rsidR="003434B8" w:rsidRPr="005D5D34" w:rsidRDefault="003434B8" w:rsidP="001A715C">
                        <w:pPr>
                          <w:rPr>
                            <w:sz w:val="30"/>
                          </w:rPr>
                        </w:pPr>
                        <w:r w:rsidRPr="005D5D34">
                          <w:rPr>
                            <w:rFonts w:ascii="Arial" w:hAnsi="Arial" w:cs="Arial"/>
                            <w:color w:val="000000"/>
                            <w:sz w:val="15"/>
                            <w:szCs w:val="12"/>
                            <w:lang w:val="en-US"/>
                          </w:rPr>
                          <w:t>12U</w:t>
                        </w:r>
                      </w:p>
                    </w:txbxContent>
                  </v:textbox>
                </v:rect>
                <v:rect id="Rectangle 526" o:spid="_x0000_s1029" style="position:absolute;top:3495;width:1767;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14:paraId="7A614E13" w14:textId="77777777" w:rsidR="003434B8" w:rsidRPr="005D5D34" w:rsidRDefault="003434B8" w:rsidP="001A715C">
                        <w:pPr>
                          <w:rPr>
                            <w:sz w:val="30"/>
                          </w:rPr>
                        </w:pPr>
                        <w:r w:rsidRPr="005D5D34">
                          <w:rPr>
                            <w:rFonts w:ascii="Arial" w:hAnsi="Arial" w:cs="Arial"/>
                            <w:color w:val="000000"/>
                            <w:sz w:val="15"/>
                            <w:szCs w:val="12"/>
                            <w:lang w:val="en-US"/>
                          </w:rPr>
                          <w:t>11U</w:t>
                        </w:r>
                      </w:p>
                    </w:txbxContent>
                  </v:textbox>
                </v:rect>
                <v:rect id="Rectangle 527" o:spid="_x0000_s1030" style="position:absolute;top:6463;width:1767;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14:paraId="65395C44" w14:textId="77777777" w:rsidR="003434B8" w:rsidRPr="005D5D34" w:rsidRDefault="003434B8" w:rsidP="001A715C">
                        <w:pPr>
                          <w:rPr>
                            <w:sz w:val="30"/>
                          </w:rPr>
                        </w:pPr>
                        <w:r w:rsidRPr="005D5D34">
                          <w:rPr>
                            <w:rFonts w:ascii="Arial" w:hAnsi="Arial" w:cs="Arial"/>
                            <w:color w:val="000000"/>
                            <w:sz w:val="15"/>
                            <w:szCs w:val="12"/>
                            <w:lang w:val="en-US"/>
                          </w:rPr>
                          <w:t>10U</w:t>
                        </w:r>
                      </w:p>
                    </w:txbxContent>
                  </v:textbox>
                </v:rect>
                <v:rect id="Rectangle 528" o:spid="_x0000_s1031" style="position:absolute;left:567;top:9438;width:1232;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14:paraId="57B1DB7C" w14:textId="77777777" w:rsidR="003434B8" w:rsidRPr="005D5D34" w:rsidRDefault="003434B8" w:rsidP="001A715C">
                        <w:pPr>
                          <w:rPr>
                            <w:sz w:val="30"/>
                          </w:rPr>
                        </w:pPr>
                        <w:r w:rsidRPr="005D5D34">
                          <w:rPr>
                            <w:rFonts w:ascii="Arial" w:hAnsi="Arial" w:cs="Arial"/>
                            <w:color w:val="000000"/>
                            <w:sz w:val="15"/>
                            <w:szCs w:val="12"/>
                            <w:lang w:val="en-US"/>
                          </w:rPr>
                          <w:t>9U</w:t>
                        </w:r>
                      </w:p>
                    </w:txbxContent>
                  </v:textbox>
                </v:rect>
                <v:rect id="Rectangle 529" o:spid="_x0000_s1032" style="position:absolute;left:567;top:12414;width:1232;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14:paraId="30BFE26D" w14:textId="77777777" w:rsidR="003434B8" w:rsidRPr="005D5D34" w:rsidRDefault="003434B8" w:rsidP="001A715C">
                        <w:pPr>
                          <w:rPr>
                            <w:sz w:val="30"/>
                          </w:rPr>
                        </w:pPr>
                        <w:r w:rsidRPr="005D5D34">
                          <w:rPr>
                            <w:rFonts w:ascii="Arial" w:hAnsi="Arial" w:cs="Arial"/>
                            <w:color w:val="000000"/>
                            <w:sz w:val="15"/>
                            <w:szCs w:val="12"/>
                            <w:lang w:val="en-US"/>
                          </w:rPr>
                          <w:t>8U</w:t>
                        </w:r>
                      </w:p>
                    </w:txbxContent>
                  </v:textbox>
                </v:rect>
                <v:rect id="Rectangle 530" o:spid="_x0000_s1033" style="position:absolute;left:567;top:21317;width:1232;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14:paraId="5903160C" w14:textId="77777777" w:rsidR="003434B8" w:rsidRPr="005D5D34" w:rsidRDefault="003434B8" w:rsidP="001A715C">
                        <w:pPr>
                          <w:rPr>
                            <w:sz w:val="30"/>
                          </w:rPr>
                        </w:pPr>
                        <w:r w:rsidRPr="005D5D34">
                          <w:rPr>
                            <w:rFonts w:ascii="Arial" w:hAnsi="Arial" w:cs="Arial"/>
                            <w:color w:val="000000"/>
                            <w:sz w:val="15"/>
                            <w:szCs w:val="12"/>
                            <w:lang w:val="en-US"/>
                          </w:rPr>
                          <w:t>5U</w:t>
                        </w:r>
                      </w:p>
                    </w:txbxContent>
                  </v:textbox>
                </v:rect>
                <v:rect id="Rectangle 531" o:spid="_x0000_s1034" style="position:absolute;left:567;top:30220;width:1232;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14:paraId="322AB963" w14:textId="77777777" w:rsidR="003434B8" w:rsidRPr="005D5D34" w:rsidRDefault="003434B8" w:rsidP="001A715C">
                        <w:pPr>
                          <w:rPr>
                            <w:sz w:val="30"/>
                          </w:rPr>
                        </w:pPr>
                        <w:r w:rsidRPr="005D5D34">
                          <w:rPr>
                            <w:rFonts w:ascii="Arial" w:hAnsi="Arial" w:cs="Arial"/>
                            <w:color w:val="000000"/>
                            <w:sz w:val="15"/>
                            <w:szCs w:val="12"/>
                            <w:lang w:val="en-US"/>
                          </w:rPr>
                          <w:t>2U</w:t>
                        </w:r>
                      </w:p>
                    </w:txbxContent>
                  </v:textbox>
                </v:rect>
                <v:rect id="Rectangle 532" o:spid="_x0000_s1035" style="position:absolute;left:19676;top:36419;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14:paraId="057702F6" w14:textId="77777777" w:rsidR="003434B8" w:rsidRPr="005D5D34" w:rsidRDefault="003434B8" w:rsidP="001A715C">
                        <w:pPr>
                          <w:rPr>
                            <w:sz w:val="30"/>
                          </w:rPr>
                        </w:pPr>
                      </w:p>
                    </w:txbxContent>
                  </v:textbox>
                </v:rect>
                <v:rect id="Rectangle 533" o:spid="_x0000_s1036" style="position:absolute;left:22676;top:3639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14:paraId="7ABE660E" w14:textId="77777777" w:rsidR="003434B8" w:rsidRPr="005D5D34" w:rsidRDefault="003434B8" w:rsidP="001A715C">
                        <w:pPr>
                          <w:rPr>
                            <w:sz w:val="30"/>
                          </w:rPr>
                        </w:pPr>
                      </w:p>
                    </w:txbxContent>
                  </v:textbox>
                </v:rect>
                <v:rect id="Rectangle 534" o:spid="_x0000_s1037" style="position:absolute;left:26099;top:36419;width:2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14:paraId="356432AB" w14:textId="77777777" w:rsidR="003434B8" w:rsidRPr="005D5D34" w:rsidRDefault="003434B8" w:rsidP="001A715C">
                        <w:pPr>
                          <w:rPr>
                            <w:sz w:val="30"/>
                          </w:rPr>
                        </w:pPr>
                        <w:r w:rsidRPr="005D5D34">
                          <w:rPr>
                            <w:rFonts w:ascii="Arial" w:hAnsi="Arial" w:cs="Arial"/>
                            <w:color w:val="000000"/>
                            <w:sz w:val="15"/>
                            <w:szCs w:val="12"/>
                            <w:lang w:val="en-US"/>
                          </w:rPr>
                          <w:t xml:space="preserve"> </w:t>
                        </w:r>
                      </w:p>
                    </w:txbxContent>
                  </v:textbox>
                </v:rect>
                <v:rect id="Rectangle 535" o:spid="_x0000_s1038" style="position:absolute;left:41848;top:4967;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14:paraId="6071E924" w14:textId="77777777" w:rsidR="003434B8" w:rsidRPr="005D5D34" w:rsidRDefault="003434B8" w:rsidP="001A715C">
                        <w:pPr>
                          <w:rPr>
                            <w:sz w:val="30"/>
                          </w:rPr>
                        </w:pPr>
                      </w:p>
                    </w:txbxContent>
                  </v:textbox>
                </v:rect>
                <v:rect id="Rectangle 536" o:spid="_x0000_s1039" style="position:absolute;left:43880;top:4967;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14:paraId="52BB1A8A" w14:textId="77777777" w:rsidR="003434B8" w:rsidRPr="005D5D34" w:rsidRDefault="003434B8" w:rsidP="001A715C">
                        <w:pPr>
                          <w:rPr>
                            <w:sz w:val="30"/>
                          </w:rPr>
                        </w:pPr>
                      </w:p>
                    </w:txbxContent>
                  </v:textbox>
                </v:rect>
                <v:rect id="Rectangle 537" o:spid="_x0000_s1040" style="position:absolute;left:16973;top:26479;width:26315;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14:paraId="6C9221FD" w14:textId="26F68395" w:rsidR="003434B8" w:rsidRPr="005D5D34" w:rsidRDefault="003434B8" w:rsidP="001A715C">
                        <w:pPr>
                          <w:rPr>
                            <w:sz w:val="30"/>
                          </w:rPr>
                        </w:pPr>
                        <w:r w:rsidRPr="005D5D34">
                          <w:rPr>
                            <w:rFonts w:ascii="Arial" w:hAnsi="Arial" w:cs="Arial"/>
                            <w:b/>
                            <w:bCs/>
                            <w:color w:val="000000"/>
                            <w:sz w:val="15"/>
                            <w:szCs w:val="12"/>
                            <w:lang w:val="en-US"/>
                          </w:rPr>
                          <w:t>Sterownik radiowy</w:t>
                        </w:r>
                        <w:r>
                          <w:rPr>
                            <w:rFonts w:ascii="Arial" w:hAnsi="Arial" w:cs="Arial"/>
                            <w:b/>
                            <w:bCs/>
                            <w:color w:val="000000"/>
                            <w:sz w:val="15"/>
                            <w:szCs w:val="12"/>
                            <w:lang w:val="en-US"/>
                          </w:rPr>
                          <w:t xml:space="preserve"> 4 szt., SWITCH (min. 8port) alarmy, </w:t>
                        </w:r>
                      </w:p>
                    </w:txbxContent>
                  </v:textbox>
                </v:rect>
                <v:rect id="Rectangle 538" o:spid="_x0000_s1041" style="position:absolute;left:2303;top:28684;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14:paraId="4B7C143F" w14:textId="77777777" w:rsidR="003434B8" w:rsidRPr="005D5D34" w:rsidRDefault="003434B8" w:rsidP="001A715C">
                        <w:pPr>
                          <w:rPr>
                            <w:sz w:val="30"/>
                          </w:rPr>
                        </w:pPr>
                      </w:p>
                    </w:txbxContent>
                  </v:textbox>
                </v:rect>
                <v:rect id="Rectangle 539" o:spid="_x0000_s1042" style="position:absolute;left:34754;top:4935;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14:paraId="0E3652AF" w14:textId="77777777" w:rsidR="003434B8" w:rsidRPr="005D5D34" w:rsidRDefault="003434B8" w:rsidP="001A715C">
                        <w:pPr>
                          <w:rPr>
                            <w:sz w:val="30"/>
                          </w:rPr>
                        </w:pPr>
                      </w:p>
                    </w:txbxContent>
                  </v:textbox>
                </v:rect>
                <v:rect id="Rectangle 540" o:spid="_x0000_s1043" style="position:absolute;left:36273;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14:paraId="300D0558" w14:textId="77777777" w:rsidR="003434B8" w:rsidRPr="005D5D34" w:rsidRDefault="003434B8" w:rsidP="001A715C">
                        <w:pPr>
                          <w:rPr>
                            <w:sz w:val="30"/>
                          </w:rPr>
                        </w:pPr>
                      </w:p>
                    </w:txbxContent>
                  </v:textbox>
                </v:rect>
                <v:rect id="Rectangle 541" o:spid="_x0000_s1044" style="position:absolute;left:37793;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14:paraId="62798D86" w14:textId="77777777" w:rsidR="003434B8" w:rsidRPr="005D5D34" w:rsidRDefault="003434B8" w:rsidP="001A715C">
                        <w:pPr>
                          <w:rPr>
                            <w:sz w:val="30"/>
                          </w:rPr>
                        </w:pPr>
                      </w:p>
                    </w:txbxContent>
                  </v:textbox>
                </v:rect>
                <v:rect id="Rectangle 542" o:spid="_x0000_s1045" style="position:absolute;left:39817;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14:paraId="1FE4B216" w14:textId="77777777" w:rsidR="003434B8" w:rsidRPr="005D5D34" w:rsidRDefault="003434B8" w:rsidP="001A715C">
                        <w:pPr>
                          <w:rPr>
                            <w:sz w:val="30"/>
                          </w:rPr>
                        </w:pPr>
                      </w:p>
                    </w:txbxContent>
                  </v:textbox>
                </v:rect>
                <v:rect id="Rectangle 543" o:spid="_x0000_s1046" style="position:absolute;left:28667;top:4935;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14:paraId="03EF8229" w14:textId="77777777" w:rsidR="003434B8" w:rsidRPr="005D5D34" w:rsidRDefault="003434B8" w:rsidP="001A715C">
                        <w:pPr>
                          <w:rPr>
                            <w:sz w:val="30"/>
                          </w:rPr>
                        </w:pPr>
                      </w:p>
                    </w:txbxContent>
                  </v:textbox>
                </v:rect>
                <v:rect id="Rectangle 544" o:spid="_x0000_s1047" style="position:absolute;left:30186;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14:paraId="2532D660" w14:textId="77777777" w:rsidR="003434B8" w:rsidRPr="005D5D34" w:rsidRDefault="003434B8" w:rsidP="001A715C">
                        <w:pPr>
                          <w:rPr>
                            <w:sz w:val="30"/>
                          </w:rPr>
                        </w:pPr>
                      </w:p>
                    </w:txbxContent>
                  </v:textbox>
                </v:rect>
                <v:rect id="Rectangle 545" o:spid="_x0000_s1048" style="position:absolute;left:31706;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14:paraId="62E6324B" w14:textId="77777777" w:rsidR="003434B8" w:rsidRPr="005D5D34" w:rsidRDefault="003434B8" w:rsidP="001A715C">
                        <w:pPr>
                          <w:rPr>
                            <w:sz w:val="30"/>
                          </w:rPr>
                        </w:pPr>
                      </w:p>
                    </w:txbxContent>
                  </v:textbox>
                </v:rect>
                <v:rect id="Rectangle 546" o:spid="_x0000_s1049" style="position:absolute;left:33226;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14:paraId="6FE163A4" w14:textId="77777777" w:rsidR="003434B8" w:rsidRPr="005D5D34" w:rsidRDefault="003434B8" w:rsidP="001A715C">
                        <w:pPr>
                          <w:rPr>
                            <w:sz w:val="30"/>
                          </w:rPr>
                        </w:pPr>
                      </w:p>
                    </w:txbxContent>
                  </v:textbox>
                </v:rect>
                <v:rect id="Rectangle 547" o:spid="_x0000_s1050" style="position:absolute;left:22580;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14:paraId="25ED7533" w14:textId="77777777" w:rsidR="003434B8" w:rsidRPr="005D5D34" w:rsidRDefault="003434B8" w:rsidP="001A715C">
                        <w:pPr>
                          <w:rPr>
                            <w:sz w:val="30"/>
                          </w:rPr>
                        </w:pPr>
                      </w:p>
                    </w:txbxContent>
                  </v:textbox>
                </v:rect>
                <v:rect id="Rectangle 548" o:spid="_x0000_s1051" style="position:absolute;left:24107;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14:paraId="5B0D4D9C" w14:textId="77777777" w:rsidR="003434B8" w:rsidRPr="005D5D34" w:rsidRDefault="003434B8" w:rsidP="001A715C">
                        <w:pPr>
                          <w:rPr>
                            <w:sz w:val="30"/>
                          </w:rPr>
                        </w:pPr>
                      </w:p>
                    </w:txbxContent>
                  </v:textbox>
                </v:rect>
                <v:rect id="Rectangle 549" o:spid="_x0000_s1052" style="position:absolute;left:25627;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14:paraId="198661E5" w14:textId="77777777" w:rsidR="003434B8" w:rsidRPr="005D5D34" w:rsidRDefault="003434B8" w:rsidP="001A715C">
                        <w:pPr>
                          <w:rPr>
                            <w:sz w:val="30"/>
                          </w:rPr>
                        </w:pPr>
                      </w:p>
                    </w:txbxContent>
                  </v:textbox>
                </v:rect>
                <v:rect id="Rectangle 550" o:spid="_x0000_s1053" style="position:absolute;left:27147;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14:paraId="16D21933" w14:textId="77777777" w:rsidR="003434B8" w:rsidRPr="005D5D34" w:rsidRDefault="003434B8" w:rsidP="001A715C">
                        <w:pPr>
                          <w:rPr>
                            <w:sz w:val="30"/>
                          </w:rPr>
                        </w:pPr>
                      </w:p>
                    </w:txbxContent>
                  </v:textbox>
                </v:rect>
                <v:rect id="Rectangle 551" o:spid="_x0000_s1054" style="position:absolute;left:14469;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14:paraId="25336DCE" w14:textId="77777777" w:rsidR="003434B8" w:rsidRPr="005D5D34" w:rsidRDefault="003434B8" w:rsidP="001A715C">
                        <w:pPr>
                          <w:rPr>
                            <w:sz w:val="30"/>
                          </w:rPr>
                        </w:pPr>
                      </w:p>
                    </w:txbxContent>
                  </v:textbox>
                </v:rect>
                <v:rect id="Rectangle 552" o:spid="_x0000_s1055" style="position:absolute;left:15989;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14:paraId="732FF9B0" w14:textId="77777777" w:rsidR="003434B8" w:rsidRPr="005D5D34" w:rsidRDefault="003434B8" w:rsidP="001A715C">
                        <w:pPr>
                          <w:rPr>
                            <w:sz w:val="30"/>
                          </w:rPr>
                        </w:pPr>
                      </w:p>
                    </w:txbxContent>
                  </v:textbox>
                </v:rect>
                <v:rect id="Rectangle 553" o:spid="_x0000_s1056" style="position:absolute;left:17517;top:4935;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14:paraId="6F512397" w14:textId="77777777" w:rsidR="003434B8" w:rsidRPr="005D5D34" w:rsidRDefault="003434B8" w:rsidP="001A715C">
                        <w:pPr>
                          <w:rPr>
                            <w:sz w:val="30"/>
                          </w:rPr>
                        </w:pPr>
                      </w:p>
                    </w:txbxContent>
                  </v:textbox>
                </v:rect>
                <v:rect id="Rectangle 554" o:spid="_x0000_s1057" style="position:absolute;left:20052;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14:paraId="280550B8" w14:textId="77777777" w:rsidR="003434B8" w:rsidRPr="005D5D34" w:rsidRDefault="003434B8" w:rsidP="001A715C">
                        <w:pPr>
                          <w:rPr>
                            <w:sz w:val="30"/>
                          </w:rPr>
                        </w:pPr>
                      </w:p>
                    </w:txbxContent>
                  </v:textbox>
                </v:rect>
                <v:rect id="Rectangle 555" o:spid="_x0000_s1058" style="position:absolute;left:2303;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14:paraId="7C03F1D4" w14:textId="77777777" w:rsidR="003434B8" w:rsidRPr="005D5D34" w:rsidRDefault="003434B8" w:rsidP="001A715C">
                        <w:pPr>
                          <w:rPr>
                            <w:sz w:val="30"/>
                          </w:rPr>
                        </w:pPr>
                      </w:p>
                    </w:txbxContent>
                  </v:textbox>
                </v:rect>
                <v:rect id="Rectangle 556" o:spid="_x0000_s1059" style="position:absolute;left:3823;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14:paraId="349C571D" w14:textId="77777777" w:rsidR="003434B8" w:rsidRPr="005D5D34" w:rsidRDefault="003434B8" w:rsidP="001A715C">
                        <w:pPr>
                          <w:rPr>
                            <w:sz w:val="30"/>
                          </w:rPr>
                        </w:pPr>
                      </w:p>
                    </w:txbxContent>
                  </v:textbox>
                </v:rect>
                <v:rect id="Rectangle 557" o:spid="_x0000_s1060" style="position:absolute;left:5343;top:4935;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14:paraId="1DAE3C7F" w14:textId="77777777" w:rsidR="003434B8" w:rsidRPr="005D5D34" w:rsidRDefault="003434B8" w:rsidP="001A715C">
                        <w:pPr>
                          <w:rPr>
                            <w:sz w:val="30"/>
                          </w:rPr>
                        </w:pPr>
                      </w:p>
                    </w:txbxContent>
                  </v:textbox>
                </v:rect>
                <v:rect id="Rectangle 558" o:spid="_x0000_s1061" style="position:absolute;left:6870;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14:paraId="5F6F64BD" w14:textId="77777777" w:rsidR="003434B8" w:rsidRPr="005D5D34" w:rsidRDefault="003434B8" w:rsidP="001A715C">
                        <w:pPr>
                          <w:rPr>
                            <w:sz w:val="30"/>
                          </w:rPr>
                        </w:pPr>
                      </w:p>
                    </w:txbxContent>
                  </v:textbox>
                </v:rect>
                <v:rect id="Rectangle 559" o:spid="_x0000_s1062" style="position:absolute;left:8390;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14:paraId="61C6080B" w14:textId="77777777" w:rsidR="003434B8" w:rsidRPr="005D5D34" w:rsidRDefault="003434B8" w:rsidP="001A715C">
                        <w:pPr>
                          <w:rPr>
                            <w:sz w:val="30"/>
                          </w:rPr>
                        </w:pPr>
                      </w:p>
                    </w:txbxContent>
                  </v:textbox>
                </v:rect>
                <v:rect id="Rectangle 560" o:spid="_x0000_s1063" style="position:absolute;left:9910;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14:paraId="08CBB61B" w14:textId="77777777" w:rsidR="003434B8" w:rsidRPr="005D5D34" w:rsidRDefault="003434B8" w:rsidP="001A715C">
                        <w:pPr>
                          <w:rPr>
                            <w:sz w:val="30"/>
                          </w:rPr>
                        </w:pPr>
                      </w:p>
                    </w:txbxContent>
                  </v:textbox>
                </v:rect>
                <v:rect id="Rectangle 561" o:spid="_x0000_s1064" style="position:absolute;left:11430;top:4935;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14:paraId="02A658E7" w14:textId="77777777" w:rsidR="003434B8" w:rsidRPr="005D5D34" w:rsidRDefault="003434B8" w:rsidP="001A715C">
                        <w:pPr>
                          <w:rPr>
                            <w:sz w:val="30"/>
                          </w:rPr>
                        </w:pPr>
                      </w:p>
                    </w:txbxContent>
                  </v:textbox>
                </v:rect>
                <v:rect id="Rectangle 562" o:spid="_x0000_s1065" style="position:absolute;left:12949;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14:paraId="0F0D608A" w14:textId="77777777" w:rsidR="003434B8" w:rsidRPr="005D5D34" w:rsidRDefault="003434B8" w:rsidP="001A715C">
                        <w:pPr>
                          <w:rPr>
                            <w:sz w:val="30"/>
                          </w:rPr>
                        </w:pPr>
                      </w:p>
                    </w:txbxContent>
                  </v:textbox>
                </v:rect>
                <v:rect id="Rectangle 563" o:spid="_x0000_s1066" style="position:absolute;left:2303;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14:paraId="3BD431CD" w14:textId="77777777" w:rsidR="003434B8" w:rsidRPr="005D5D34" w:rsidRDefault="003434B8" w:rsidP="001A715C">
                        <w:pPr>
                          <w:rPr>
                            <w:sz w:val="30"/>
                          </w:rPr>
                        </w:pPr>
                      </w:p>
                    </w:txbxContent>
                  </v:textbox>
                </v:rect>
                <v:rect id="Rectangle 564" o:spid="_x0000_s1067" style="position:absolute;left:3823;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14:paraId="228B6FCC" w14:textId="77777777" w:rsidR="003434B8" w:rsidRPr="005D5D34" w:rsidRDefault="003434B8" w:rsidP="001A715C">
                        <w:pPr>
                          <w:rPr>
                            <w:sz w:val="30"/>
                          </w:rPr>
                        </w:pPr>
                      </w:p>
                    </w:txbxContent>
                  </v:textbox>
                </v:rect>
                <v:rect id="Rectangle 565" o:spid="_x0000_s1068" style="position:absolute;left:5343;top:10878;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14:paraId="49B14B34" w14:textId="77777777" w:rsidR="003434B8" w:rsidRPr="005D5D34" w:rsidRDefault="003434B8" w:rsidP="001A715C">
                        <w:pPr>
                          <w:rPr>
                            <w:sz w:val="30"/>
                          </w:rPr>
                        </w:pPr>
                      </w:p>
                    </w:txbxContent>
                  </v:textbox>
                </v:rect>
                <v:rect id="Rectangle 566" o:spid="_x0000_s1069" style="position:absolute;left:6870;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14:paraId="390BDDAA" w14:textId="77777777" w:rsidR="003434B8" w:rsidRPr="005D5D34" w:rsidRDefault="003434B8" w:rsidP="001A715C">
                        <w:pPr>
                          <w:rPr>
                            <w:sz w:val="30"/>
                          </w:rPr>
                        </w:pPr>
                      </w:p>
                    </w:txbxContent>
                  </v:textbox>
                </v:rect>
                <v:rect id="Rectangle 567" o:spid="_x0000_s1070" style="position:absolute;left:17517;top:10878;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14:paraId="175FD0D1" w14:textId="77777777" w:rsidR="003434B8" w:rsidRPr="005D5D34" w:rsidRDefault="003434B8" w:rsidP="001A715C">
                        <w:pPr>
                          <w:rPr>
                            <w:sz w:val="30"/>
                          </w:rPr>
                        </w:pPr>
                      </w:p>
                    </w:txbxContent>
                  </v:textbox>
                </v:rect>
                <v:rect id="Rectangle 568" o:spid="_x0000_s1071" style="position:absolute;left:8390;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14:paraId="4D2059DE" w14:textId="77777777" w:rsidR="003434B8" w:rsidRPr="005D5D34" w:rsidRDefault="003434B8" w:rsidP="001A715C">
                        <w:pPr>
                          <w:rPr>
                            <w:sz w:val="30"/>
                          </w:rPr>
                        </w:pPr>
                      </w:p>
                    </w:txbxContent>
                  </v:textbox>
                </v:rect>
                <v:rect id="Rectangle 569" o:spid="_x0000_s1072" style="position:absolute;left:9910;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14:paraId="2DC50DAC" w14:textId="77777777" w:rsidR="003434B8" w:rsidRPr="005D5D34" w:rsidRDefault="003434B8" w:rsidP="001A715C">
                        <w:pPr>
                          <w:rPr>
                            <w:sz w:val="30"/>
                          </w:rPr>
                        </w:pPr>
                      </w:p>
                    </w:txbxContent>
                  </v:textbox>
                </v:rect>
                <v:rect id="Rectangle 570" o:spid="_x0000_s1073" style="position:absolute;left:11430;top:10878;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14:paraId="51B01122" w14:textId="77777777" w:rsidR="003434B8" w:rsidRPr="005D5D34" w:rsidRDefault="003434B8" w:rsidP="001A715C">
                        <w:pPr>
                          <w:rPr>
                            <w:sz w:val="30"/>
                          </w:rPr>
                        </w:pPr>
                      </w:p>
                    </w:txbxContent>
                  </v:textbox>
                </v:rect>
                <v:rect id="Rectangle 571" o:spid="_x0000_s1074" style="position:absolute;left:12949;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14:paraId="6AD65AE2" w14:textId="77777777" w:rsidR="003434B8" w:rsidRPr="005D5D34" w:rsidRDefault="003434B8" w:rsidP="001A715C">
                        <w:pPr>
                          <w:rPr>
                            <w:sz w:val="30"/>
                          </w:rPr>
                        </w:pPr>
                      </w:p>
                    </w:txbxContent>
                  </v:textbox>
                </v:rect>
                <v:rect id="Rectangle 572" o:spid="_x0000_s1075" style="position:absolute;left:14525;top:32027;width:22114;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14:paraId="353FBB36" w14:textId="70D498CA" w:rsidR="003434B8" w:rsidRPr="005D5D34" w:rsidRDefault="003434B8" w:rsidP="001A715C">
                        <w:pPr>
                          <w:rPr>
                            <w:sz w:val="30"/>
                          </w:rPr>
                        </w:pPr>
                        <w:r w:rsidRPr="005D5D34">
                          <w:rPr>
                            <w:rFonts w:ascii="Arial" w:hAnsi="Arial" w:cs="Arial"/>
                            <w:b/>
                            <w:bCs/>
                            <w:color w:val="000000"/>
                            <w:szCs w:val="16"/>
                            <w:lang w:val="en-US"/>
                          </w:rPr>
                          <w:t>UPS</w:t>
                        </w:r>
                        <w:r>
                          <w:rPr>
                            <w:rFonts w:ascii="Arial" w:hAnsi="Arial" w:cs="Arial"/>
                            <w:b/>
                            <w:bCs/>
                            <w:color w:val="000000"/>
                            <w:szCs w:val="16"/>
                            <w:lang w:val="en-US"/>
                          </w:rPr>
                          <w:t xml:space="preserve"> (zasilanie rezerwowe)</w:t>
                        </w:r>
                      </w:p>
                    </w:txbxContent>
                  </v:textbox>
                </v:rect>
                <v:rect id="Rectangle 573" o:spid="_x0000_s1076" style="position:absolute;left:2335;top:34387;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14:paraId="6ABEC688" w14:textId="77777777" w:rsidR="003434B8" w:rsidRPr="005D5D34" w:rsidRDefault="003434B8" w:rsidP="001A715C">
                        <w:pPr>
                          <w:rPr>
                            <w:sz w:val="30"/>
                          </w:rPr>
                        </w:pPr>
                      </w:p>
                    </w:txbxContent>
                  </v:textbox>
                </v:rect>
                <v:rect id="Rectangle 574" o:spid="_x0000_s1077" style="position:absolute;left:34778;top:10646;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14:paraId="4BAD9056" w14:textId="77777777" w:rsidR="003434B8" w:rsidRPr="005D5D34" w:rsidRDefault="003434B8" w:rsidP="001A715C">
                        <w:pPr>
                          <w:rPr>
                            <w:sz w:val="30"/>
                          </w:rPr>
                        </w:pPr>
                      </w:p>
                    </w:txbxContent>
                  </v:textbox>
                </v:rect>
                <v:rect id="Rectangle 575" o:spid="_x0000_s1078" style="position:absolute;left:36305;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14:paraId="44BD0869" w14:textId="77777777" w:rsidR="003434B8" w:rsidRPr="005D5D34" w:rsidRDefault="003434B8" w:rsidP="001A715C">
                        <w:pPr>
                          <w:rPr>
                            <w:sz w:val="30"/>
                          </w:rPr>
                        </w:pPr>
                      </w:p>
                    </w:txbxContent>
                  </v:textbox>
                </v:rect>
                <v:rect id="Rectangle 576" o:spid="_x0000_s1079" style="position:absolute;left:37825;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14:paraId="34870161" w14:textId="77777777" w:rsidR="003434B8" w:rsidRPr="005D5D34" w:rsidRDefault="003434B8" w:rsidP="001A715C">
                        <w:pPr>
                          <w:rPr>
                            <w:sz w:val="30"/>
                          </w:rPr>
                        </w:pPr>
                      </w:p>
                    </w:txbxContent>
                  </v:textbox>
                </v:rect>
                <v:rect id="Rectangle 577" o:spid="_x0000_s1080" style="position:absolute;left:39849;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14:paraId="2DA26EBE" w14:textId="77777777" w:rsidR="003434B8" w:rsidRPr="005D5D34" w:rsidRDefault="003434B8" w:rsidP="001A715C">
                        <w:pPr>
                          <w:rPr>
                            <w:sz w:val="30"/>
                          </w:rPr>
                        </w:pPr>
                      </w:p>
                    </w:txbxContent>
                  </v:textbox>
                </v:rect>
                <v:rect id="Rectangle 578" o:spid="_x0000_s1081" style="position:absolute;left:28699;top:10646;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14:paraId="6849EF70" w14:textId="77777777" w:rsidR="003434B8" w:rsidRPr="005D5D34" w:rsidRDefault="003434B8" w:rsidP="001A715C">
                        <w:pPr>
                          <w:rPr>
                            <w:sz w:val="30"/>
                          </w:rPr>
                        </w:pPr>
                      </w:p>
                    </w:txbxContent>
                  </v:textbox>
                </v:rect>
                <v:rect id="Rectangle 579" o:spid="_x0000_s1082" style="position:absolute;left:30218;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14:paraId="23DAE8EF" w14:textId="77777777" w:rsidR="003434B8" w:rsidRPr="005D5D34" w:rsidRDefault="003434B8" w:rsidP="001A715C">
                        <w:pPr>
                          <w:rPr>
                            <w:sz w:val="30"/>
                          </w:rPr>
                        </w:pPr>
                      </w:p>
                    </w:txbxContent>
                  </v:textbox>
                </v:rect>
                <v:rect id="Rectangle 580" o:spid="_x0000_s1083" style="position:absolute;left:31738;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14:paraId="0B8F769D" w14:textId="77777777" w:rsidR="003434B8" w:rsidRPr="005D5D34" w:rsidRDefault="003434B8" w:rsidP="001A715C">
                        <w:pPr>
                          <w:rPr>
                            <w:sz w:val="30"/>
                          </w:rPr>
                        </w:pPr>
                      </w:p>
                    </w:txbxContent>
                  </v:textbox>
                </v:rect>
                <v:rect id="Rectangle 581" o:spid="_x0000_s1084" style="position:absolute;left:33258;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14:paraId="6064E2B9" w14:textId="77777777" w:rsidR="003434B8" w:rsidRPr="005D5D34" w:rsidRDefault="003434B8" w:rsidP="001A715C">
                        <w:pPr>
                          <w:rPr>
                            <w:sz w:val="30"/>
                          </w:rPr>
                        </w:pPr>
                      </w:p>
                    </w:txbxContent>
                  </v:textbox>
                </v:rect>
                <v:rect id="Rectangle 582" o:spid="_x0000_s1085" style="position:absolute;left:8390;top:28684;width:4695;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14:paraId="4BD7BB8A" w14:textId="77777777" w:rsidR="003434B8" w:rsidRPr="005D5D34" w:rsidRDefault="003434B8" w:rsidP="001A715C">
                        <w:pPr>
                          <w:rPr>
                            <w:sz w:val="30"/>
                          </w:rPr>
                        </w:pPr>
                        <w:r w:rsidRPr="005D5D34">
                          <w:rPr>
                            <w:rFonts w:ascii="Arial" w:hAnsi="Arial" w:cs="Arial"/>
                            <w:color w:val="000000"/>
                            <w:sz w:val="15"/>
                            <w:szCs w:val="12"/>
                            <w:lang w:val="en-US"/>
                          </w:rPr>
                          <w:t>Półka stała</w:t>
                        </w:r>
                      </w:p>
                    </w:txbxContent>
                  </v:textbox>
                </v:rect>
                <v:rect id="Rectangle 583" o:spid="_x0000_s1086" style="position:absolute;left:41848;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14:paraId="4A281A1B" w14:textId="77777777" w:rsidR="003434B8" w:rsidRPr="005D5D34" w:rsidRDefault="003434B8" w:rsidP="001A715C">
                        <w:pPr>
                          <w:rPr>
                            <w:sz w:val="30"/>
                          </w:rPr>
                        </w:pPr>
                      </w:p>
                    </w:txbxContent>
                  </v:textbox>
                </v:rect>
                <v:rect id="Rectangle 584" o:spid="_x0000_s1087" style="position:absolute;left:43880;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14:paraId="2F4B3214" w14:textId="77777777" w:rsidR="003434B8" w:rsidRPr="005D5D34" w:rsidRDefault="003434B8" w:rsidP="001A715C">
                        <w:pPr>
                          <w:rPr>
                            <w:sz w:val="30"/>
                          </w:rPr>
                        </w:pPr>
                      </w:p>
                    </w:txbxContent>
                  </v:textbox>
                </v:rect>
                <v:rect id="Rectangle 585" o:spid="_x0000_s1088" style="position:absolute;left:22580;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14:paraId="3BF78BC2" w14:textId="77777777" w:rsidR="003434B8" w:rsidRPr="005D5D34" w:rsidRDefault="003434B8" w:rsidP="001A715C">
                        <w:pPr>
                          <w:rPr>
                            <w:sz w:val="30"/>
                          </w:rPr>
                        </w:pPr>
                      </w:p>
                    </w:txbxContent>
                  </v:textbox>
                </v:rect>
                <v:rect id="Rectangle 586" o:spid="_x0000_s1089" style="position:absolute;left:24107;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14:paraId="4039BE5F" w14:textId="77777777" w:rsidR="003434B8" w:rsidRPr="005D5D34" w:rsidRDefault="003434B8" w:rsidP="001A715C">
                        <w:pPr>
                          <w:rPr>
                            <w:sz w:val="30"/>
                          </w:rPr>
                        </w:pPr>
                      </w:p>
                    </w:txbxContent>
                  </v:textbox>
                </v:rect>
                <v:rect id="Rectangle 587" o:spid="_x0000_s1090" style="position:absolute;left:25627;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14:paraId="497B3E3F" w14:textId="77777777" w:rsidR="003434B8" w:rsidRPr="005D5D34" w:rsidRDefault="003434B8" w:rsidP="001A715C">
                        <w:pPr>
                          <w:rPr>
                            <w:sz w:val="30"/>
                          </w:rPr>
                        </w:pPr>
                      </w:p>
                    </w:txbxContent>
                  </v:textbox>
                </v:rect>
                <v:rect id="Rectangle 588" o:spid="_x0000_s1091" style="position:absolute;left:31738;top:8414;width:5407;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14:paraId="32FDCA47" w14:textId="77777777" w:rsidR="003434B8" w:rsidRPr="005D5D34" w:rsidRDefault="003434B8" w:rsidP="001A715C">
                        <w:pPr>
                          <w:rPr>
                            <w:sz w:val="30"/>
                          </w:rPr>
                        </w:pPr>
                        <w:r w:rsidRPr="005D5D34">
                          <w:rPr>
                            <w:sz w:val="18"/>
                          </w:rPr>
                          <w:t>Zasilani</w:t>
                        </w:r>
                        <w:r>
                          <w:rPr>
                            <w:sz w:val="18"/>
                          </w:rPr>
                          <w:t>e</w:t>
                        </w:r>
                      </w:p>
                    </w:txbxContent>
                  </v:textbox>
                </v:rect>
                <v:rect id="Rectangle 589" o:spid="_x0000_s1092" style="position:absolute;left:14469;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14:paraId="0D7E7192" w14:textId="77777777" w:rsidR="003434B8" w:rsidRPr="005D5D34" w:rsidRDefault="003434B8" w:rsidP="001A715C">
                        <w:pPr>
                          <w:rPr>
                            <w:sz w:val="30"/>
                          </w:rPr>
                        </w:pPr>
                      </w:p>
                    </w:txbxContent>
                  </v:textbox>
                </v:rect>
                <v:rect id="Rectangle 590" o:spid="_x0000_s1093" style="position:absolute;left:15989;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14:paraId="57BB4960" w14:textId="77777777" w:rsidR="003434B8" w:rsidRPr="005D5D34" w:rsidRDefault="003434B8" w:rsidP="001A715C">
                        <w:pPr>
                          <w:rPr>
                            <w:sz w:val="30"/>
                          </w:rPr>
                        </w:pPr>
                      </w:p>
                    </w:txbxContent>
                  </v:textbox>
                </v:rect>
                <v:rect id="Rectangle 591" o:spid="_x0000_s1094" style="position:absolute;left:2151;top:247;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rect id="Rectangle 592" o:spid="_x0000_s1095" style="position:absolute;left:2151;top:247;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rect id="Rectangle 593" o:spid="_x0000_s1096" style="position:absolute;left:2151;top:487;width:1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rect id="Rectangle 594" o:spid="_x0000_s1097" style="position:absolute;left:44488;top:247;width:12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rect id="Rectangle 595" o:spid="_x0000_s1098" style="position:absolute;left:2271;top:21101;width:42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rect id="Rectangle 596" o:spid="_x0000_s1099" style="position:absolute;left:2271;top:30004;width:42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rect id="Rectangle 597" o:spid="_x0000_s1100" style="position:absolute;left:1903;top:247;width:12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rect id="Rectangle 598" o:spid="_x0000_s1101" style="position:absolute;left:2151;top:487;width:1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rect id="Rectangle 599" o:spid="_x0000_s1102" style="position:absolute;left:2151;top:35867;width:1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rect id="Rectangle 600" o:spid="_x0000_s1103" style="position:absolute;left:1903;top:36115;width:36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rect id="Rectangle 601" o:spid="_x0000_s1104" style="position:absolute;left:44488;top:487;width: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rect id="Rectangle 602" o:spid="_x0000_s1105" style="position:absolute;left:44736;top:247;width:12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rect id="Rectangle 603" o:spid="_x0000_s1106" style="position:absolute;left:2151;top:35867;width:1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rect id="Rectangle 604" o:spid="_x0000_s1107" style="position:absolute;left:1903;top:35867;width:12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rect id="Rectangle 605" o:spid="_x0000_s1108" style="position:absolute;left:44736;top:35867;width:12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rect id="Rectangle 606" o:spid="_x0000_s1109" style="position:absolute;left:44488;top:35867;width: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rect id="Rectangle 607" o:spid="_x0000_s1110" style="position:absolute;left:1903;top:615;width:120;height:3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rect id="Rectangle 608" o:spid="_x0000_s1111" style="position:absolute;left:2151;top:615;width:120;height:3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rect id="Rectangle 609" o:spid="_x0000_s1112" style="position:absolute;left:44488;top:615;width:128;height:3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rect id="Rectangle 610" o:spid="_x0000_s1113" style="position:absolute;left:44736;top:615;width:120;height:3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31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gYqyn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031cYAAADcAAAADwAAAAAAAAAAAAAAAACYAgAAZHJz&#10;L2Rvd25yZXYueG1sUEsFBgAAAAAEAAQA9QAAAIsDAAAAAA==&#10;" fillcolor="black" stroked="f"/>
                <v:rect id="Rectangle 611" o:spid="_x0000_s1114" style="position:absolute;left:44488;top:487;width: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rect id="Rectangle 612" o:spid="_x0000_s1115" style="position:absolute;left:44488;top:247;width:12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rect id="Rectangle 613" o:spid="_x0000_s1116" style="position:absolute;left:1903;width:4295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rect id="Rectangle 614" o:spid="_x0000_s1117" style="position:absolute;left:2271;top:487;width:42217;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rect id="Rectangle 615" o:spid="_x0000_s1118" style="position:absolute;left:2271;top:3279;width:42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rect id="Rectangle 616" o:spid="_x0000_s1119" style="position:absolute;left:2271;top:6247;width:422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rect id="Rectangle 617" o:spid="_x0000_s1120" style="position:absolute;left:2271;top:12198;width:42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rect id="Rectangle 618" o:spid="_x0000_s1121" style="position:absolute;left:44488;top:36115;width:36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rect id="Rectangle 619" o:spid="_x0000_s1122" style="position:absolute;left:44488;top:35867;width: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rect id="Rectangle 620" o:spid="_x0000_s1123" style="position:absolute;left:2271;top:35867;width:42217;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rect id="Rectangle 621" o:spid="_x0000_s1124" style="position:absolute;left:2271;top:36115;width:4221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group id="Group 622" o:spid="_x0000_s1125" style="position:absolute;left:3647;top:35987;width:1104;height:1024" coordorigin="531,5752" coordsize="13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rect id="Rectangle 623" o:spid="_x0000_s1126" style="position:absolute;left:531;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rect id="Rectangle 624" o:spid="_x0000_s1127" style="position:absolute;left:531;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KcEA&#10;AADcAAAADwAAAGRycy9kb3ducmV2LnhtbESP3YrCMBSE7wXfIRzBO01VkKVrFCmI9W79eYBDc7Yp&#10;NicliVp9erMg7OUwM98wq01vW3EnHxrHCmbTDARx5XTDtYLLeTf5AhEissbWMSl4UoDNejhYYa7d&#10;g490P8VaJAiHHBWYGLtcylAZshimriNO3q/zFmOSvpba4yPBbSvnWbaUFhtOCwY7KgxV19PNKjiT&#10;OeiL2f34Rbl/cVHOXk3RKjUe9dtvEJH6+B/+tEutYDlfwN+Zd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2OynBAAAA3AAAAA8AAAAAAAAAAAAAAAAAmAIAAGRycy9kb3du&#10;cmV2LnhtbFBLBQYAAAAABAAEAPUAAACGAwAAAAA=&#10;" filled="f" strokeweight=".6pt">
                    <v:stroke endcap="round"/>
                  </v:rect>
                </v:group>
                <v:group id="Group 625" o:spid="_x0000_s1128" style="position:absolute;left:3143;top:37011;width:2120;height:96" coordorigin="468,5880" coordsize="2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rect id="Rectangle 626" o:spid="_x0000_s1129" style="position:absolute;left:468;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rect id="Rectangle 627" o:spid="_x0000_s1130" style="position:absolute;left:468;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YscIA&#10;AADcAAAADwAAAGRycy9kb3ducmV2LnhtbESP3YrCMBSE7wXfIRxh7zTVhbJUo0hBtnvn3wMcmmNT&#10;bE5KErXr028EYS+HmfmGWW0G24k7+dA6VjCfZSCIa6dbbhScT7vpF4gQkTV2jknBLwXYrMejFRba&#10;PfhA92NsRIJwKFCBibEvpAy1IYth5nri5F2ctxiT9I3UHh8Jbju5yLJcWmw5LRjsqTRUX483q+BE&#10;5kefzW7vP6vvJ5fV/NmWnVIfk2G7BBFpiP/hd7vSCvJFDq8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ZixwgAAANwAAAAPAAAAAAAAAAAAAAAAAJgCAABkcnMvZG93&#10;bnJldi54bWxQSwUGAAAAAAQABAD1AAAAhwMAAAAA&#10;" filled="f" strokeweight=".6pt">
                    <v:stroke endcap="round"/>
                  </v:rect>
                </v:group>
                <v:group id="Group 628" o:spid="_x0000_s1131" style="position:absolute;left:41672;top:35987;width:1104;height:1024" coordorigin="5285,5752" coordsize="13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rect id="Rectangle 629" o:spid="_x0000_s1132" style="position:absolute;left:5285;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rect id="Rectangle 630" o:spid="_x0000_s1133" style="position:absolute;left:5285;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4Mw8IA&#10;AADcAAAADwAAAGRycy9kb3ducmV2LnhtbESP3YrCMBSE7xd8h3AE79ZUBXG7RpGCbL1bfx7g0Byb&#10;YnNSkqhdn94sCF4OM/MNs1z3thU38qFxrGAyzkAQV043XCs4HbefCxAhImtsHZOCPwqwXg0+lphr&#10;d+c93Q6xFgnCIUcFJsYulzJUhiyGseuIk3d23mJM0tdSe7wnuG3lNMvm0mLDacFgR4Wh6nK4WgVH&#10;Mjt9MttfPyt/HlyUk0dTtEqNhv3mG0SkPr7Dr3apFcynX/B/Jh0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gzDwgAAANwAAAAPAAAAAAAAAAAAAAAAAJgCAABkcnMvZG93&#10;bnJldi54bWxQSwUGAAAAAAQABAD1AAAAhwMAAAAA&#10;" filled="f" strokeweight=".6pt">
                    <v:stroke endcap="round"/>
                  </v:rect>
                </v:group>
                <v:group id="Group 631" o:spid="_x0000_s1134" style="position:absolute;left:41169;top:37011;width:2119;height:96" coordorigin="5222,5880" coordsize="2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rect id="Rectangle 632" o:spid="_x0000_s1135" style="position:absolute;left:5222;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rect id="Rectangle 633" o:spid="_x0000_s1136" style="position:absolute;left:5222;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Ib8EA&#10;AADcAAAADwAAAGRycy9kb3ducmV2LnhtbESP3YrCMBSE7wXfIRzBO01VkKVrFCmI9W79eYBDc7Yp&#10;NicliVp9erMg7OUwM98wq01vW3EnHxrHCmbTDARx5XTDtYLLeTf5AhEissbWMSl4UoDNejhYYa7d&#10;g490P8VaJAiHHBWYGLtcylAZshimriNO3q/zFmOSvpba4yPBbSvnWbaUFhtOCwY7KgxV19PNKjiT&#10;OeiL2f34Rbl/cVHOXk3RKjUe9dtvEJH6+B/+tEutYLmYw9+Zd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jCG/BAAAA3AAAAA8AAAAAAAAAAAAAAAAAmAIAAGRycy9kb3du&#10;cmV2LnhtbFBLBQYAAAAABAAEAPUAAACGAwAAAAA=&#10;" filled="f" strokeweight=".6pt">
                    <v:stroke endcap="round"/>
                  </v:rect>
                </v:group>
                <v:group id="Group 634" o:spid="_x0000_s1137" style="position:absolute;left:3647;top:35987;width:1104;height:1024" coordorigin="531,5752" coordsize="13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rect id="Rectangle 635" o:spid="_x0000_s1138" style="position:absolute;left:531;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S9sYA&#10;AADcAAAADwAAAGRycy9kb3ducmV2LnhtbESPT2sCMRTE70K/Q3gFb5qt/7Bbo6ggeCmo7aHenpvX&#10;3cXNy5pE3frpjSD0OMzMb5jJrDGVuJDzpWUFb90EBHFmdcm5gu+vVWcMwgdkjZVlUvBHHmbTl9YE&#10;U22vvKXLLuQiQtinqKAIoU6l9FlBBn3X1sTR+7XOYIjS5VI7vEa4qWQvSUbSYMlxocCalgVlx93Z&#10;KFi8jxenzYA/b9vDnvY/h+Ow5xKl2q/N/ANEoCb8h5/ttVYw6g/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S9sYAAADcAAAADwAAAAAAAAAAAAAAAACYAgAAZHJz&#10;L2Rvd25yZXYueG1sUEsFBgAAAAAEAAQA9QAAAIsDAAAAAA==&#10;" fillcolor="black" stroked="f"/>
                  <v:rect id="Rectangle 636" o:spid="_x0000_s1139" style="position:absolute;left:531;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QG8IA&#10;AADcAAAADwAAAGRycy9kb3ducmV2LnhtbESP0YrCMBRE34X9h3AF3zRVWZFqFCmI9c1VP+DS3G3K&#10;NjclyWr1642wsI/DzJxh1tvetuJGPjSOFUwnGQjiyumGawXXy368BBEissbWMSl4UIDt5mOwxly7&#10;O3/R7RxrkSAcclRgYuxyKUNlyGKYuI44ed/OW4xJ+lpqj/cEt62cZdlCWmw4LRjsqDBU/Zx/rYIL&#10;maO+mv3Jz8vDk4ty+myKVqnRsN+tQETq43/4r11qBYv5J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pAbwgAAANwAAAAPAAAAAAAAAAAAAAAAAJgCAABkcnMvZG93&#10;bnJldi54bWxQSwUGAAAAAAQABAD1AAAAhwMAAAAA&#10;" filled="f" strokeweight=".6pt">
                    <v:stroke endcap="round"/>
                  </v:rect>
                </v:group>
                <v:group id="Group 637" o:spid="_x0000_s1140" style="position:absolute;left:3143;top:37011;width:2120;height:96" coordorigin="468,5880" coordsize="2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rect id="Rectangle 638" o:spid="_x0000_s1141" style="position:absolute;left:468;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gccA&#10;AADcAAAADwAAAGRycy9kb3ducmV2LnhtbESPzWsCMRTE7wX/h/CE3mq2tn50axQVhF6E+nHQ23Pz&#10;uru4eVmTqKt/vSkUehxm5jfMaNKYSlzI+dKygtdOAoI4s7rkXMF2s3gZgvABWWNlmRTcyMNk3Hoa&#10;YartlVd0WYdcRAj7FBUUIdSplD4ryKDv2Jo4ej/WGQxRulxqh9cIN5XsJklfGiw5LhRY07yg7Lg+&#10;GwWzj+Hs9P3Oy/vqsKf97nDsdV2i1HO7mX6CCNSE//Bf+0sr6L8N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zIHHAAAA3AAAAA8AAAAAAAAAAAAAAAAAmAIAAGRy&#10;cy9kb3ducmV2LnhtbFBLBQYAAAAABAAEAPUAAACMAwAAAAA=&#10;" fillcolor="black" stroked="f"/>
                  <v:rect id="Rectangle 639" o:spid="_x0000_s1142" style="position:absolute;left:468;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hb4A&#10;AADcAAAADwAAAGRycy9kb3ducmV2LnhtbERPy4rCMBTdC/5DuMLsNFVBpBplKIidna8PuDTXpkxz&#10;U5Ko1a83C8Hl4bzX29624k4+NI4VTCcZCOLK6YZrBZfzbrwEESKyxtYxKXhSgO1mOFhjrt2Dj3Q/&#10;xVqkEA45KjAxdrmUoTJkMUxcR5y4q/MWY4K+ltrjI4XbVs6ybCEtNpwaDHZUGKr+Tzer4EzmT1/M&#10;7uDn5f7FRTl9NUWr1M+o/12BiNTHr/jjLrWCxTytTWfS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LP4W+AAAA3AAAAA8AAAAAAAAAAAAAAAAAmAIAAGRycy9kb3ducmV2&#10;LnhtbFBLBQYAAAAABAAEAPUAAACDAwAAAAA=&#10;" filled="f" strokeweight=".6pt">
                    <v:stroke endcap="round"/>
                  </v:rect>
                </v:group>
                <v:group id="Group 640" o:spid="_x0000_s1143" style="position:absolute;left:41672;top:35987;width:1104;height:1024" coordorigin="5285,5752" coordsize="13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rect id="Rectangle 641" o:spid="_x0000_s1144" style="position:absolute;left:5285;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niMIA&#10;AADcAAAADwAAAGRycy9kb3ducmV2LnhtbERPy4rCMBTdD/gP4QqzG1NFRatRVBDcCD5mMe6uzbUt&#10;Njc1yWj16yeLAZeH857OG1OJOzlfWlbQ7SQgiDOrS84VfB/XXyMQPiBrrCyTgid5mM9aH1NMtX3w&#10;nu6HkIsYwj5FBUUIdSqlzwoy6Du2Jo7cxTqDIUKXS+3wEcNNJXtJMpQGS44NBda0Kii7Hn6NguV4&#10;tLzt+rx97c8nOv2cr4OeS5T6bDeLCYhATXiL/90brWDYj/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SeIwgAAANwAAAAPAAAAAAAAAAAAAAAAAJgCAABkcnMvZG93&#10;bnJldi54bWxQSwUGAAAAAAQABAD1AAAAhwMAAAAA&#10;" fillcolor="black" stroked="f"/>
                  <v:rect id="Rectangle 642" o:spid="_x0000_s1145" style="position:absolute;left:5285;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lZcMA&#10;AADcAAAADwAAAGRycy9kb3ducmV2LnhtbESPUWvCMBSF34X9h3AHe9O0bohUo0hBVt826w+4NNem&#10;2NyUJGrnrzeDwR4P55zvcNbb0fbiRj50jhXkswwEceN0x62CU72fLkGEiKyxd0wKfijAdvMyWWOh&#10;3Z2/6XaMrUgQDgUqMDEOhZShMWQxzNxAnLyz8xZjkr6V2uM9wW0v51m2kBY7TgsGByoNNZfj1Sqo&#10;yRz0yey//Hv1+eCyyh9d2Sv19jruViAijfE//NeutILFRw6/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flZcMAAADcAAAADwAAAAAAAAAAAAAAAACYAgAAZHJzL2Rv&#10;d25yZXYueG1sUEsFBgAAAAAEAAQA9QAAAIgDAAAAAA==&#10;" filled="f" strokeweight=".6pt">
                    <v:stroke endcap="round"/>
                  </v:rect>
                </v:group>
                <v:group id="Group 643" o:spid="_x0000_s1146" style="position:absolute;left:41169;top:37011;width:2119;height:96" coordorigin="5222,5880" coordsize="2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rect id="Rectangle 644" o:spid="_x0000_s1147" style="position:absolute;left:5222;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rect id="Rectangle 645" o:spid="_x0000_s1148" style="position:absolute;left:5222;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G/cIA&#10;AADcAAAADwAAAGRycy9kb3ducmV2LnhtbESP0YrCMBRE3xf8h3AF39bUVUSqUaQg231z1Q+4NNem&#10;2NyUJGr1682CsI/DzJxhVpvetuJGPjSOFUzGGQjiyumGawWn4+5zASJEZI2tY1LwoACb9eBjhbl2&#10;d/6l2yHWIkE45KjAxNjlUobKkMUwdh1x8s7OW4xJ+lpqj/cEt638yrK5tNhwWjDYUWGouhyuVsGR&#10;zI8+md3eT8vvJxfl5NkUrVKjYb9dgojUx//wu11qBfPZD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Eb9wgAAANwAAAAPAAAAAAAAAAAAAAAAAJgCAABkcnMvZG93&#10;bnJldi54bWxQSwUGAAAAAAQABAD1AAAAhwMAAAAA&#10;" filled="f" strokeweight=".6pt">
                    <v:stroke endcap="round"/>
                  </v:rect>
                </v:group>
                <v:group id="Group 646" o:spid="_x0000_s1149" style="position:absolute;left:5199;top:8598;width:9326;height:2408" coordorigin="479,928" coordsize="1166,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rect id="Rectangle 647" o:spid="_x0000_s1150" style="position:absolute;left:479;top:928;width:116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n+MIA&#10;AADcAAAADwAAAGRycy9kb3ducmV2LnhtbESPQYvCMBSE74L/ITzBm6aKlLUapQiCFw/WFa+P5tlW&#10;m5faxFr//WZhYY/DzHzDrLe9qUVHrassK5hNIxDEudUVFwq+z/vJFwjnkTXWlknBhxxsN8PBGhNt&#10;33yiLvOFCBB2CSoovW8SKV1ekkE3tQ1x8G62NeiDbAupW3wHuKnlPIpiabDisFBiQ7uS8kf2Mgqe&#10;8/txv5S39JKduzSqd7q/olZqPOrTFQhPvf8P/7UPWkG8iOH3TDg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Sf4wgAAANwAAAAPAAAAAAAAAAAAAAAAAJgCAABkcnMvZG93&#10;bnJldi54bWxQSwUGAAAAAAQABAD1AAAAhwMAAAAA&#10;" fillcolor="#a6a6a6" stroked="f"/>
                  <v:rect id="Rectangle 648" o:spid="_x0000_s1151" style="position:absolute;left:479;top:928;width:116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YisIA&#10;AADcAAAADwAAAGRycy9kb3ducmV2LnhtbESP0WoCMRRE3wv+Q7hC32pWLbasRpEFcX2z6gdcNtfN&#10;4uZmSaJu/XpTEPo4zMwZZrHqbStu5EPjWMF4lIEgrpxuuFZwOm4+vkGEiKyxdUwKfinAajl4W2Cu&#10;3Z1/6HaItUgQDjkqMDF2uZShMmQxjFxHnLyz8xZjkr6W2uM9wW0rJ1k2kxYbTgsGOyoMVZfD1So4&#10;ktnpk9ns/bTcPrgox4+maJV6H/brOYhIffwPv9qlVjD7/IK/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tiKwgAAANwAAAAPAAAAAAAAAAAAAAAAAJgCAABkcnMvZG93&#10;bnJldi54bWxQSwUGAAAAAAQABAD1AAAAhwMAAAAA&#10;" filled="f" strokeweight=".6pt">
                    <v:stroke endcap="round"/>
                  </v:rect>
                </v:group>
                <v:group id="Group 649" o:spid="_x0000_s1152" style="position:absolute;left:5615;top:8918;width:847;height:696" coordorigin="531,968" coordsize="10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oval id="Oval 650" o:spid="_x0000_s1153" style="position:absolute;left:531;top:968;width:10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bpcQA&#10;AADcAAAADwAAAGRycy9kb3ducmV2LnhtbESPW2vCQBSE3wX/w3IE3+qmRaSmrpIGBF+10svbafY0&#10;G8yeDdnNxf76bkHwcZiZb5jNbrS16Kn1lWMFj4sEBHHhdMWlgvPb/uEZhA/IGmvHpOBKHnbb6WSD&#10;qXYDH6k/hVJECPsUFZgQmlRKXxiy6BeuIY7ej2sthijbUuoWhwi3tXxKkpW0WHFcMNhQbqi4nDqr&#10;YOTXC+bf63djuejKj8/sC38zpeazMXsBEWgM9/CtfdAKVss1/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26XEAAAA3AAAAA8AAAAAAAAAAAAAAAAAmAIAAGRycy9k&#10;b3ducmV2LnhtbFBLBQYAAAAABAAEAPUAAACJAwAAAAA=&#10;" strokeweight="0"/>
                  <v:oval id="Oval 651" o:spid="_x0000_s1154" style="position:absolute;left:531;top:968;width:10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wcAA&#10;AADcAAAADwAAAGRycy9kb3ducmV2LnhtbERPy4rCMBTdC/MP4Q6407Tis2MqgyAII4VWN+4uzZ22&#10;THNTmqj17ycLweXhvLe7wbTiTr1rLCuIpxEI4tLqhisFl/NhsgbhPLLG1jIpeJKDXfox2mKi7YNz&#10;uhe+EiGEXYIKau+7REpX1mTQTW1HHLhf2xv0AfaV1D0+Qrhp5SyKltJgw6Ghxo72NZV/xc0oYK7k&#10;PIvzPW+uNmuy4w+dipVS48/h+wuEp8G/xS/3UStYLsL8cCYc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vwcAAAADcAAAADwAAAAAAAAAAAAAAAACYAgAAZHJzL2Rvd25y&#10;ZXYueG1sUEsFBgAAAAAEAAQA9QAAAIUDAAAAAA==&#10;" filled="f" strokeweight=".6pt">
                    <v:stroke endcap="round"/>
                  </v:oval>
                </v:group>
                <v:group id="Group 652" o:spid="_x0000_s1155" style="position:absolute;left:6918;top:8966;width:3856;height:1488" coordorigin="694,974" coordsize="48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53" o:spid="_x0000_s1156" style="position:absolute;left:694;top:974;width:482;height:186;visibility:visible;mso-wrap-style:square;v-text-anchor:top" coordsize="48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58IA&#10;AADcAAAADwAAAGRycy9kb3ducmV2LnhtbESPzarCMBSE94LvEI7gTlMFS6lGuQiCGxf+oNtDcmzr&#10;bU5qE7W+/c0FweUwM98wi1Vna/Gk1leOFUzGCQhi7UzFhYLTcTPKQPiAbLB2TAre5GG17PcWmBv3&#10;4j09D6EQEcI+RwVlCE0updclWfRj1xBH7+paiyHKtpCmxVeE21pOkySVFiuOCyU2tC5J/x4eVsHt&#10;vNvNrprvtjL6dDmm2f5sMqWGg+5nDiJQF77hT3trFKSzKfyf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L7nwgAAANwAAAAPAAAAAAAAAAAAAAAAAJgCAABkcnMvZG93&#10;bnJldi54bWxQSwUGAAAAAAQABAD1AAAAhwMAAAAA&#10;" path="m,l482,r,186l,186,,xm31,23r,140l452,163r,-140l31,23xe" fillcolor="#92d050" stroked="f">
                    <v:path arrowok="t" o:connecttype="custom" o:connectlocs="0,0;482,0;482,186;0,186;0,0;31,23;31,163;452,163;452,23;31,23" o:connectangles="0,0,0,0,0,0,0,0,0,0"/>
                    <o:lock v:ext="edit" verticies="t"/>
                  </v:shape>
                  <v:rect id="Rectangle 654" o:spid="_x0000_s1157" style="position:absolute;left:694;top:974;width:482;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IVMIA&#10;AADcAAAADwAAAGRycy9kb3ducmV2LnhtbESP0YrCMBRE34X9h3AF3zRVWZFqFCmI9c1VP+DS3G3K&#10;NjclyWr1642wsI/DzJxh1tvetuJGPjSOFUwnGQjiyumGawXXy368BBEissbWMSl4UIDt5mOwxly7&#10;O3/R7RxrkSAcclRgYuxyKUNlyGKYuI44ed/OW4xJ+lpqj/cEt62cZdlCWmw4LRjsqDBU/Zx/rYIL&#10;maO+mv3Jz8vDk4ty+myKVqnRsN+tQETq43/4r11qBYvPO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EhUwgAAANwAAAAPAAAAAAAAAAAAAAAAAJgCAABkcnMvZG93&#10;bnJldi54bWxQSwUGAAAAAAQABAD1AAAAhwMAAAAA&#10;" filled="f" strokeweight=".6pt">
                    <v:stroke joinstyle="round" endcap="round"/>
                  </v:rect>
                  <v:rect id="Rectangle 655" o:spid="_x0000_s1158" style="position:absolute;left:725;top:997;width:42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QIMIA&#10;AADcAAAADwAAAGRycy9kb3ducmV2LnhtbESP0WoCMRRE3wv+Q7iCbzWrtiKrUWRB3L616gdcNtfN&#10;4uZmSaKufr0pFPo4zMwZZrXpbStu5EPjWMFknIEgrpxuuFZwOu7eFyBCRNbYOiYFDwqwWQ/eVphr&#10;d+cfuh1iLRKEQ44KTIxdLmWoDFkMY9cRJ+/svMWYpK+l9nhPcNvKaZbNpcWG04LBjgpD1eVwtQqO&#10;ZL70yey+/azcP7koJ8+maJUaDfvtEkSkPv6H/9qlVjD//IDf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dAgwgAAANwAAAAPAAAAAAAAAAAAAAAAAJgCAABkcnMvZG93&#10;bnJldi54bWxQSwUGAAAAAAQABAD1AAAAhwMAAAAA&#10;" filled="f" strokeweight=".6pt">
                    <v:stroke joinstyle="round" endcap="round"/>
                  </v:rect>
                </v:group>
                <v:group id="Group 656" o:spid="_x0000_s1159" style="position:absolute;left:12197;top:9038;width:1712;height:40" coordorigin="1354,983" coordsize="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rect id="Rectangle 657" o:spid="_x0000_s1160" style="position:absolute;left:1354;top:983;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p8QA&#10;AADcAAAADwAAAGRycy9kb3ducmV2LnhtbESPQWsCMRSE70L/Q3gFb5pUa2i3RhFBENSDWuj1sXnu&#10;Lt28bDdR13/fCILHYWa+YabzztXiQm2oPBt4GyoQxLm3FRcGvo+rwQeIEJEt1p7JwI0CzGcvvSlm&#10;1l95T5dDLESCcMjQQBljk0kZ8pIchqFviJN38q3DmGRbSNviNcFdLUdKaemw4rRQYkPLkvLfw9kZ&#10;QP1u/3an8fa4OWv8LDq1mvwoY/qv3eILRKQuPsOP9toa0BMN9zPp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f6fEAAAA3AAAAA8AAAAAAAAAAAAAAAAAmAIAAGRycy9k&#10;b3ducmV2LnhtbFBLBQYAAAAABAAEAPUAAACJAwAAAAA=&#10;" stroked="f"/>
                  <v:rect id="Rectangle 658" o:spid="_x0000_s1161" style="position:absolute;left:1354;top:983;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OV8IA&#10;AADcAAAADwAAAGRycy9kb3ducmV2LnhtbESP0WoCMRRE3wv+Q7hC32pWpbasRpEFcX2z6gdcNtfN&#10;4uZmSaJu/XpTEPo4zMwZZrHqbStu5EPjWMF4lIEgrpxuuFZwOm4+vkGEiKyxdUwKfinAajl4W2Cu&#10;3Z1/6HaItUgQDjkqMDF2uZShMmQxjFxHnLyz8xZjkr6W2uM9wW0rJ1k2kxYbTgsGOyoMVZfD1So4&#10;ktnpk9ns/bTcPrgox4+maJV6H/brOYhIffwPv9qlVjD7/IK/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05XwgAAANwAAAAPAAAAAAAAAAAAAAAAAJgCAABkcnMvZG93&#10;bnJldi54bWxQSwUGAAAAAAQABAD1AAAAhwMAAAAA&#10;" filled="f" strokeweight=".6pt">
                    <v:stroke joinstyle="round" endcap="round"/>
                  </v:rect>
                </v:group>
                <v:group id="Group 659" o:spid="_x0000_s1162" style="position:absolute;left:12197;top:9438;width:1712;height:64" coordorigin="1354,1033"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rect id="Rectangle 660" o:spid="_x0000_s1163" style="position:absolute;left:1354;top:1033;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r1cQA&#10;AADcAAAADwAAAGRycy9kb3ducmV2LnhtbESPT4vCMBTE78J+h/AWvGmy7lq0GkUWBEE9+Ae8Pppn&#10;W2xeuk3U+u03guBxmJnfMNN5aytxo8aXjjV89RUI4syZknMNx8OyNwLhA7LByjFpeJCH+eyjM8XU&#10;uDvv6LYPuYgQ9ilqKEKoUyl9VpBF33c1cfTOrrEYomxyaRq8R7it5ECpRFosOS4UWNNvQdllf7Ua&#10;MPkxf9vz9+awviY4zlu1HJ6U1t3PdjEBEagN7/CrvTIakuEY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69XEAAAA3AAAAA8AAAAAAAAAAAAAAAAAmAIAAGRycy9k&#10;b3ducmV2LnhtbFBLBQYAAAAABAAEAPUAAACJAwAAAAA=&#10;" stroked="f"/>
                  <v:rect id="Rectangle 661" o:spid="_x0000_s1164" style="position:absolute;left:1354;top:1033;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cnr8A&#10;AADcAAAADwAAAGRycy9kb3ducmV2LnhtbERPy4rCMBTdD/gP4QqzG1MdKFKNIgWx7nz0Ay7NnaZM&#10;c1OSqNWvN4uBWR7Oe70dbS/u5EPnWMF8loEgbpzuuFVQX/dfSxAhImvsHZOCJwXYbiYfayy0e/CZ&#10;7pfYihTCoUAFJsahkDI0hiyGmRuIE/fjvMWYoG+l9vhI4baXiyzLpcWOU4PBgUpDze/lZhVcyRx1&#10;bfYn/10dXlxW81dX9kp9TsfdCkSkMf6L/9yVVpDnaX46k4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jhyevwAAANwAAAAPAAAAAAAAAAAAAAAAAJgCAABkcnMvZG93bnJl&#10;di54bWxQSwUGAAAAAAQABAD1AAAAhAMAAAAA&#10;" filled="f" strokeweight=".6pt">
                    <v:stroke joinstyle="round" endcap="round"/>
                  </v:rect>
                </v:group>
                <v:group id="Group 662" o:spid="_x0000_s1165" style="position:absolute;left:12197;top:9910;width:1712;height:64" coordorigin="1354,1092"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rect id="Rectangle 663" o:spid="_x0000_s1166" style="position:absolute;left:1354;top:1092;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zGcQA&#10;AADcAAAADwAAAGRycy9kb3ducmV2LnhtbESPQWsCMRSE70L/Q3gFb5pUbairUUpBKGgPasHrY/Pc&#10;Xdy8bDdRt//eCILHYWa+YebLztXiQm2oPBt4GyoQxLm3FRcGfverwQeIEJEt1p7JwD8FWC5eenPM&#10;rL/yli67WIgE4ZChgTLGJpMy5CU5DEPfECfv6FuHMcm2kLbFa4K7Wo6U0tJhxWmhxIa+SspPu7Mz&#10;gHpi/36O481+fdY4LTq1ej8oY/qv3ecMRKQuPsOP9rc1oPUI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sxnEAAAA3AAAAA8AAAAAAAAAAAAAAAAAmAIAAGRycy9k&#10;b3ducmV2LnhtbFBLBQYAAAAABAAEAPUAAACJAwAAAAA=&#10;" stroked="f"/>
                  <v:rect id="Rectangle 664" o:spid="_x0000_s1167" style="position:absolute;left:1354;top:1092;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C6cEA&#10;AADcAAAADwAAAGRycy9kb3ducmV2LnhtbESP0YrCMBRE3xf8h3CFfVtTVyhSjSIF2frmqh9waa5N&#10;sbkpSdTq12+EBR+HmTnDLNeD7cSNfGgdK5hOMhDEtdMtNwpOx+3XHESIyBo7x6TgQQHWq9HHEgvt&#10;7vxLt0NsRIJwKFCBibEvpAy1IYth4nri5J2dtxiT9I3UHu8Jbjv5nWW5tNhyWjDYU2movhyuVsGR&#10;zE6fzHbvZ9XPk8tq+mzLTqnP8bBZgIg0xHf4v11pBXk+g9e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cgunBAAAA3AAAAA8AAAAAAAAAAAAAAAAAmAIAAGRycy9kb3du&#10;cmV2LnhtbFBLBQYAAAAABAAEAPUAAACGAwAAAAA=&#10;" filled="f" strokeweight=".6pt">
                    <v:stroke joinstyle="round" endcap="round"/>
                  </v:rect>
                </v:group>
                <v:group id="Group 665" o:spid="_x0000_s1168" style="position:absolute;left:12197;top:10286;width:1712;height:64" coordorigin="1354,1139"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rect id="Rectangle 666" o:spid="_x0000_s1169" style="position:absolute;left:1354;top:1139;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rbcQA&#10;AADcAAAADwAAAGRycy9kb3ducmV2LnhtbESPQWsCMRSE70L/Q3gFb5pUa2i3RhFBENSDWuj1sXnu&#10;Lt28bDdR13/fCILHYWa+YabzztXiQm2oPBt4GyoQxLm3FRcGvo+rwQeIEJEt1p7JwI0CzGcvvSlm&#10;1l95T5dDLESCcMjQQBljk0kZ8pIchqFviJN38q3DmGRbSNviNcFdLUdKaemw4rRQYkPLkvLfw9kZ&#10;QP1u/3an8fa4OWv8LDq1mvwoY/qv3eILRKQuPsOP9toa0HoC9zPp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K23EAAAA3AAAAA8AAAAAAAAAAAAAAAAAmAIAAGRycy9k&#10;b3ducmV2LnhtbFBLBQYAAAAABAAEAPUAAACJAwAAAAA=&#10;" stroked="f"/>
                  <v:rect id="Rectangle 667" o:spid="_x0000_s1170" style="position:absolute;left:1354;top:1139;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hccEA&#10;AADcAAAADwAAAGRycy9kb3ducmV2LnhtbESP3YrCMBSE7xd8h3AE79ZUhbJUoywF2Xrn3wMcmmNT&#10;tjkpSVarT28EYS+HmfmGWW0G24kr+dA6VjCbZiCIa6dbbhScT9vPLxAhImvsHJOCOwXYrEcfKyy0&#10;u/GBrsfYiAThUKACE2NfSBlqQxbD1PXEybs4bzEm6RupPd4S3HZynmW5tNhyWjDYU2mo/j3+WQUn&#10;Mjt9Ntu9X1Q/Dy6r2aMtO6Um4+F7CSLSEP/D73alFeR5Dq8z6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rIXHBAAAA3AAAAA8AAAAAAAAAAAAAAAAAmAIAAGRycy9kb3du&#10;cmV2LnhtbFBLBQYAAAAABAAEAPUAAACGAwAAAAA=&#10;" filled="f" strokeweight=".6pt">
                    <v:stroke joinstyle="round" endcap="round"/>
                  </v:rect>
                </v:group>
                <v:group id="Group 668" o:spid="_x0000_s1171" style="position:absolute;left:16557;top:8694;width:9334;height:2400" coordorigin="1899,940" coordsize="1167,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rect id="Rectangle 669" o:spid="_x0000_s1172" style="position:absolute;left:1899;top:940;width:11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KccEA&#10;AADcAAAADwAAAGRycy9kb3ducmV2LnhtbERPPW/CMBDdkfgP1iF1I04zRJBiUISExNKhoRXrKT7i&#10;tPE5xG6S/vt6QGJ8et+7w2w7MdLgW8cKXpMUBHHtdMuNgs/Lab0B4QOyxs4xKfgjD4f9crHDQruJ&#10;P2isQiNiCPsCFZgQ+kJKXxuy6BPXE0fu5gaLIcKhkXrAKYbbTmZpmkuLLccGgz0dDdU/1a9VcM++&#10;309beSu/qstYpt1Rz1fUSr2s5vINRKA5PMUP91kryPO4Np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rSnHBAAAA3AAAAA8AAAAAAAAAAAAAAAAAmAIAAGRycy9kb3du&#10;cmV2LnhtbFBLBQYAAAAABAAEAPUAAACGAwAAAAA=&#10;" fillcolor="#a6a6a6" stroked="f"/>
                  <v:rect id="Rectangle 670" o:spid="_x0000_s1173" style="position:absolute;left:1899;top:940;width:11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1A8MA&#10;AADcAAAADwAAAGRycy9kb3ducmV2LnhtbESPUWvCMBSF3wf+h3CFvc1UB2V2RpGCrL456w+4NHdN&#10;sbkpSdTOX2+EwR4P55zvcFab0fbiSj50jhXMZxkI4sbpjlsFp3r39gEiRGSNvWNS8EsBNuvJywoL&#10;7W78TddjbEWCcChQgYlxKKQMjSGLYeYG4uT9OG8xJulbqT3eEtz2cpFlubTYcVowOFBpqDkfL1ZB&#10;TWavT2Z38O/V153Lan7vyl6p1+m4/QQRaYz/4b92pRXk+RKe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S1A8MAAADcAAAADwAAAAAAAAAAAAAAAACYAgAAZHJzL2Rv&#10;d25yZXYueG1sUEsFBgAAAAAEAAQA9QAAAIgDAAAAAA==&#10;" filled="f" strokeweight=".6pt">
                    <v:stroke endcap="round"/>
                  </v:rect>
                </v:group>
                <v:group id="Group 671" o:spid="_x0000_s1174" style="position:absolute;left:16973;top:9014;width:839;height:688" coordorigin="1951,980" coordsize="1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oval id="Oval 672" o:spid="_x0000_s1175" style="position:absolute;left:1951;top:980;width:10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dHsQA&#10;AADcAAAADwAAAGRycy9kb3ducmV2LnhtbESPQWvCQBSE7wX/w/IEb3UTD7amriEKglfT0trba/Y1&#10;G8y+DdnVRH99t1DocZiZb5h1PtpWXKn3jWMF6TwBQVw53XCt4O11//gMwgdkja1jUnAjD/lm8rDG&#10;TLuBj3QtQy0ihH2GCkwIXSalrwxZ9HPXEUfv2/UWQ5R9LXWPQ4TbVi6SZCktNhwXDHa0M1Sdy4tV&#10;MPL2jLuv1buxXF3qj1PxifdCqdl0LF5ABBrDf/ivfdAKlk8p/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HR7EAAAA3AAAAA8AAAAAAAAAAAAAAAAAmAIAAGRycy9k&#10;b3ducmV2LnhtbFBLBQYAAAAABAAEAPUAAACJAwAAAAA=&#10;" strokeweight="0"/>
                  <v:oval id="Oval 673" o:spid="_x0000_s1176" style="position:absolute;left:1951;top:980;width:10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ITcMA&#10;AADcAAAADwAAAGRycy9kb3ducmV2LnhtbESPQWvCQBSE7wX/w/IEb3VjEK0xG5GAILQETL14e2Sf&#10;STD7NmRXjf++Wyj0OMzMN0y6G00nHjS41rKCxTwCQVxZ3XKt4Px9eP8A4Tyyxs4yKXiRg102eUsx&#10;0fbJJ3qUvhYBwi5BBY33fSKlqxoy6Oa2Jw7e1Q4GfZBDLfWAzwA3nYyjaCUNthwWGuwpb6i6lXej&#10;gLmWy2JxynlzsUVbHD/pq1wrNZuO+y0IT6P/D/+1j1rBah3D75lw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TITcMAAADcAAAADwAAAAAAAAAAAAAAAACYAgAAZHJzL2Rv&#10;d25yZXYueG1sUEsFBgAAAAAEAAQA9QAAAIgDAAAAAA==&#10;" filled="f" strokeweight=".6pt">
                    <v:stroke endcap="round"/>
                  </v:oval>
                </v:group>
                <v:group id="Group 674" o:spid="_x0000_s1177" style="position:absolute;left:18276;top:9062;width:3856;height:1480" coordorigin="2114,986" coordsize="48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75" o:spid="_x0000_s1178" style="position:absolute;left:2114;top:986;width:482;height:185;visibility:visible;mso-wrap-style:square;v-text-anchor:top" coordsize="48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Fo8QA&#10;AADcAAAADwAAAGRycy9kb3ducmV2LnhtbESPzWqDQBSF94G+w3AL2SVjk2CLzSgSCNTukljo8uLc&#10;qtS5Y5ypmrfPFApdHs7Px9lns+nESINrLSt4WkcgiCurW64VlJfj6gWE88gaO8uk4EYOsvRhscdE&#10;24lPNJ59LcIIuwQVNN73iZSuasigW9ueOHhfdjDogxxqqQecwrjp5CaKYmmw5UBosKdDQ9X3+ccE&#10;yO5zPrUmL/KStnVVTO/RR3xVavk4568gPM3+P/zXftMK4ucd/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ChaPEAAAA3AAAAA8AAAAAAAAAAAAAAAAAmAIAAGRycy9k&#10;b3ducmV2LnhtbFBLBQYAAAAABAAEAPUAAACJAwAAAAA=&#10;" path="m,l482,r,185l,185,,xm30,23r,139l452,162r,-139l30,23xe" fillcolor="#92d050" stroked="f">
                    <v:path arrowok="t" o:connecttype="custom" o:connectlocs="0,0;482,0;482,185;0,185;0,0;30,23;30,162;452,162;452,23;30,23" o:connectangles="0,0,0,0,0,0,0,0,0,0"/>
                    <o:lock v:ext="edit" verticies="t"/>
                  </v:shape>
                  <v:rect id="Rectangle 676" o:spid="_x0000_s1179" style="position:absolute;left:2114;top:986;width:48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p28IA&#10;AADcAAAADwAAAGRycy9kb3ducmV2LnhtbESP0WoCMRRE3wv+Q7hC32pWpbasRpEFcX2z6gdcNtfN&#10;4uZmSaJu/XpTEPo4zMwZZrHqbStu5EPjWMF4lIEgrpxuuFZwOm4+vkGEiKyxdUwKfinAajl4W2Cu&#10;3Z1/6HaItUgQDjkqMDF2uZShMmQxjFxHnLyz8xZjkr6W2uM9wW0rJ1k2kxYbTgsGOyoMVZfD1So4&#10;ktnpk9ns/bTcPrgox4+maJV6H/brOYhIffwPv9qlVjD7+oS/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CnbwgAAANwAAAAPAAAAAAAAAAAAAAAAAJgCAABkcnMvZG93&#10;bnJldi54bWxQSwUGAAAAAAQABAD1AAAAhwMAAAAA&#10;" filled="f" strokeweight=".6pt">
                    <v:stroke joinstyle="round" endcap="round"/>
                  </v:rect>
                  <v:rect id="Rectangle 677" o:spid="_x0000_s1180" style="position:absolute;left:2144;top:1009;width:422;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rMMA&#10;AADcAAAADwAAAGRycy9kb3ducmV2LnhtbESPUWvCMBSF3wf+h3CFvc1UB510RpGCrL456w+4NHdN&#10;sbkpSdTOX2+EwR4P55zvcFab0fbiSj50jhXMZxkI4sbpjlsFp3r3tgQRIrLG3jEp+KUAm/XkZYWF&#10;djf+pusxtiJBOBSowMQ4FFKGxpDFMHMDcfJ+nLcYk/St1B5vCW57uciyXFrsOC0YHKg01JyPF6ug&#10;JrPXJ7M7+Pfq685lNb93Za/U63TcfoKINMb/8F+70gryjxye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3rMMAAADcAAAADwAAAAAAAAAAAAAAAACYAgAAZHJzL2Rv&#10;d25yZXYueG1sUEsFBgAAAAAEAAQA9QAAAIgDAAAAAA==&#10;" filled="f" strokeweight=".6pt">
                    <v:stroke joinstyle="round" endcap="round"/>
                  </v:rect>
                </v:group>
                <v:group id="Group 678" o:spid="_x0000_s1181" style="position:absolute;left:23564;top:9134;width:1711;height:40" coordorigin="2775,995" coordsize="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679" o:spid="_x0000_s1182" style="position:absolute;left:2775;top:995;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SLsEA&#10;AADcAAAADwAAAGRycy9kb3ducmV2LnhtbERPy4rCMBTdD/gP4Qqz00Qdq1ajiCAMOC58gNtLc22L&#10;zU1tonb+3iwGZnk478WqtZV4UuNLxxoGfQWCOHOm5FzD+bTtTUH4gGywckwafsnDatn5WGBq3IsP&#10;9DyGXMQQ9ilqKEKoUyl9VpBF33c1ceSurrEYImxyaRp8xXBbyaFSibRYcmwosKZNQdnt+LAaMPky&#10;9/119HPaPRKc5a3aji9K689uu56DCNSGf/Gf+9toSCZ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SEi7BAAAA3AAAAA8AAAAAAAAAAAAAAAAAmAIAAGRycy9kb3du&#10;cmV2LnhtbFBLBQYAAAAABAAEAPUAAACGAwAAAAA=&#10;" stroked="f"/>
                  <v:rect id="Rectangle 680" o:spid="_x0000_s1183" style="position:absolute;left:2775;top:995;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j3sIA&#10;AADcAAAADwAAAGRycy9kb3ducmV2LnhtbESP0WoCMRRE3wv+Q7hC32pWBduuRpEFcX1r1Q+4bK6b&#10;xc3NkkTd+vVGEPo4zMwZZrHqbSuu5EPjWMF4lIEgrpxuuFZwPGw+vkCEiKyxdUwK/ijAajl4W2Cu&#10;3Y1/6bqPtUgQDjkqMDF2uZShMmQxjFxHnLyT8xZjkr6W2uMtwW0rJ1k2kxYbTgsGOyoMVef9xSo4&#10;kNnpo9n8+Gm5vXNRju9N0Sr1PuzXcxCR+vgffrVLrWD2+Q3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SPewgAAANwAAAAPAAAAAAAAAAAAAAAAAJgCAABkcnMvZG93&#10;bnJldi54bWxQSwUGAAAAAAQABAD1AAAAhwMAAAAA&#10;" filled="f" strokeweight=".6pt">
                    <v:stroke joinstyle="round" endcap="round"/>
                  </v:rect>
                </v:group>
                <v:group id="Group 681" o:spid="_x0000_s1184" style="position:absolute;left:23564;top:9534;width:1711;height:64" coordorigin="2775,1045"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rect id="Rectangle 682" o:spid="_x0000_s1185" style="position:absolute;left:2775;top:1045;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LlMQA&#10;AADcAAAADwAAAGRycy9kb3ducmV2LnhtbESPT4vCMBTE7wt+h/CEva2Ju27RahRZEATdg3/A66N5&#10;tsXmpTZR67c3guBxmJnfMJNZaytxpcaXjjX0ewoEceZMybmG/W7xNQThA7LByjFpuJOH2bTzMcHU&#10;uBtv6LoNuYgQ9ilqKEKoUyl9VpBF33M1cfSOrrEYomxyaRq8Rbit5LdSibRYclwosKa/grLT9mI1&#10;YDIw5//jz3q3uiQ4ylu1+D0orT+77XwMIlAb3uFXe2k0JM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y5TEAAAA3AAAAA8AAAAAAAAAAAAAAAAAmAIAAGRycy9k&#10;b3ducmV2LnhtbFBLBQYAAAAABAAEAPUAAACJAwAAAAA=&#10;" stroked="f"/>
                  <v:rect id="Rectangle 683" o:spid="_x0000_s1186" style="position:absolute;left:2775;top:1045;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BiMEA&#10;AADcAAAADwAAAGRycy9kb3ducmV2LnhtbESP3YrCMBSE7wXfIRzBO01VEOkaRQpivVt/HuDQnG2K&#10;zUlJolaffrOw4OUwM98w621vW/EgHxrHCmbTDARx5XTDtYLrZT9ZgQgRWWPrmBS8KMB2MxysMdfu&#10;ySd6nGMtEoRDjgpMjF0uZagMWQxT1xEn78d5izFJX0vt8ZngtpXzLFtKiw2nBYMdFYaq2/luFVzI&#10;HPXV7L/9ojy8uShn76ZolRqP+t0XiEh9/IT/26VWsFzN4e9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wYjBAAAA3AAAAA8AAAAAAAAAAAAAAAAAmAIAAGRycy9kb3du&#10;cmV2LnhtbFBLBQYAAAAABAAEAPUAAACGAwAAAAA=&#10;" filled="f" strokeweight=".6pt">
                    <v:stroke joinstyle="round" endcap="round"/>
                  </v:rect>
                </v:group>
                <v:group id="Group 684" o:spid="_x0000_s1187" style="position:absolute;left:23564;top:9998;width:1711;height:72" coordorigin="2775,1103" coordsize="2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rect id="Rectangle 685" o:spid="_x0000_s1188" style="position:absolute;left:2775;top:1103;width:2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oDMQA&#10;AADcAAAADwAAAGRycy9kb3ducmV2LnhtbESPW4vCMBSE3xf8D+EIvq2Jly1ajSKCIKz74AV8PTTH&#10;ttic1CZq99+bhQUfh5n5hpkvW1uJBzW+dKxh0FcgiDNnSs41nI6bzwkIH5ANVo5Jwy95WC46H3NM&#10;jXvynh6HkIsIYZ+ihiKEOpXSZwVZ9H1XE0fv4hqLIcoml6bBZ4TbSg6VSqTFkuNCgTWtC8quh7vV&#10;gMnY3H4uo93x+57gNG/V5uustO5129UMRKA2vMP/7a3RkEzG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aAzEAAAA3AAAAA8AAAAAAAAAAAAAAAAAmAIAAGRycy9k&#10;b3ducmV2LnhtbFBLBQYAAAAABAAEAPUAAACJAwAAAAA=&#10;" stroked="f"/>
                  <v:rect id="Rectangle 686" o:spid="_x0000_s1189" style="position:absolute;left:2775;top:1103;width:2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Z/MIA&#10;AADcAAAADwAAAGRycy9kb3ducmV2LnhtbESP0YrCMBRE3wX/IVxh3zR1F0W6RpGCWN9c9QMuzd2m&#10;2NyUJKvVrzeCsI/DzJxhluvetuJKPjSOFUwnGQjiyumGawXn03a8ABEissbWMSm4U4D1ajhYYq7d&#10;jX/oeoy1SBAOOSowMXa5lKEyZDFMXEecvF/nLcYkfS21x1uC21Z+ZtlcWmw4LRjsqDBUXY5/VsGJ&#10;zF6fzfbgv8rdg4ty+miKVqmPUb/5BhGpj//hd7vUCuaLGbzOp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9Vn8wgAAANwAAAAPAAAAAAAAAAAAAAAAAJgCAABkcnMvZG93&#10;bnJldi54bWxQSwUGAAAAAAQABAD1AAAAhwMAAAAA&#10;" filled="f" strokeweight=".6pt">
                    <v:stroke joinstyle="round" endcap="round"/>
                  </v:rect>
                </v:group>
                <v:group id="Group 687" o:spid="_x0000_s1190" style="position:absolute;left:23564;top:10374;width:1711;height:64" coordorigin="2775,1150"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rect id="Rectangle 688" o:spid="_x0000_s1191" style="position:absolute;left:2775;top:1150;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2e8QA&#10;AADcAAAADwAAAGRycy9kb3ducmV2LnhtbESPQWsCMRSE7wX/Q3iCN01addXVKCIIgnpQC70+Ns/d&#10;pZuX7Sbq9t83gtDjMDPfMItVaytxp8aXjjW8DxQI4syZknMNn5dtfwrCB2SDlWPS8EseVsvO2wJT&#10;4x58ovs55CJC2KeooQihTqX0WUEW/cDVxNG7usZiiLLJpWnwEeG2kh9KJdJiyXGhwJo2BWXf55vV&#10;gMnI/Byvw8Nlf0twlrdqO/5SWve67XoOIlAb/sOv9s5oSKYT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9nvEAAAA3AAAAA8AAAAAAAAAAAAAAAAAmAIAAGRycy9k&#10;b3ducmV2LnhtbFBLBQYAAAAABAAEAPUAAACJAwAAAAA=&#10;" stroked="f"/>
                  <v:rect id="Rectangle 689" o:spid="_x0000_s1192" style="position:absolute;left:2775;top:1150;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2Yr8A&#10;AADcAAAADwAAAGRycy9kb3ducmV2LnhtbERPy4rCMBTdC/MP4Q6407QjiFRjkYJM3Y2PD7g016bY&#10;3JQkox2/3iwGXB7Oe1OOthd38qFzrCCfZyCIG6c7bhVczvvZCkSIyBp7x6TgjwKU24/JBgvtHnyk&#10;+ym2IoVwKFCBiXEopAyNIYth7gbixF2dtxgT9K3UHh8p3PbyK8uW0mLHqcHgQJWh5nb6tQrOZA76&#10;YvY/flF/P7mq82dX9UpNP8fdGkSkMb7F/+5aK1iu0tp0Jh0B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9PZivwAAANwAAAAPAAAAAAAAAAAAAAAAAJgCAABkcnMvZG93bnJl&#10;di54bWxQSwUGAAAAAAQABAD1AAAAhAMAAAAA&#10;" filled="f" strokeweight=".6pt">
                    <v:stroke joinstyle="round" endcap="round"/>
                  </v:rect>
                </v:group>
                <v:rect id="Rectangle 690" o:spid="_x0000_s1193" style="position:absolute;left:5615;top:7023;width:8206;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HksQA&#10;AADcAAAADwAAAGRycy9kb3ducmV2LnhtbESPT4vCMBTE7wt+h/CEva2Ju27RahRZEATdg3/A66N5&#10;tsXmpTZR67c3guBxmJnfMJNZaytxpcaXjjX0ewoEceZMybmG/W7xNQThA7LByjFpuJOH2bTzMcHU&#10;uBtv6LoNuYgQ9ilqKEKoUyl9VpBF33M1cfSOrrEYomxyaRq8Rbit5LdSibRYclwosKa/grLT9mI1&#10;YDIw5//jz3q3uiQ4ylu1+D0orT+77XwMIlAb3uFXe2k0JMMR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Lx5LEAAAA3AAAAA8AAAAAAAAAAAAAAAAAmAIAAGRycy9k&#10;b3ducmV2LnhtbFBLBQYAAAAABAAEAPUAAACJAwAAAAA=&#10;" stroked="f"/>
                <v:rect id="Rectangle 691" o:spid="_x0000_s1194" style="position:absolute;left:5903;top:7183;width:6190;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14:paraId="202515C8" w14:textId="77777777" w:rsidR="003434B8" w:rsidRPr="005D5D34" w:rsidRDefault="003434B8" w:rsidP="001A715C">
                        <w:pPr>
                          <w:rPr>
                            <w:sz w:val="30"/>
                          </w:rPr>
                        </w:pPr>
                        <w:r w:rsidRPr="005D5D34">
                          <w:rPr>
                            <w:rFonts w:ascii="Arial" w:hAnsi="Arial" w:cs="Arial"/>
                            <w:color w:val="000000"/>
                            <w:sz w:val="15"/>
                            <w:szCs w:val="12"/>
                            <w:lang w:val="en-US"/>
                          </w:rPr>
                          <w:t>Radiotelefon 1</w:t>
                        </w:r>
                      </w:p>
                    </w:txbxContent>
                  </v:textbox>
                </v:rect>
                <v:rect id="Rectangle 692" o:spid="_x0000_s1195" style="position:absolute;left:16773;top:7111;width:8198;height:1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dScQA&#10;AADcAAAADwAAAGRycy9kb3ducmV2LnhtbESPT4vCMBTE7wt+h/CEva2Ju27RahRZEATdg3/A66N5&#10;tsXmpTZR67c3guBxmJnfMJNZaytxpcaXjjX0ewoEceZMybmG/W7xNQThA7LByjFpuJOH2bTzMcHU&#10;uBtv6LoNuYgQ9ilqKEKoUyl9VpBF33M1cfSOrrEYomxyaRq8Rbit5LdSibRYclwosKa/grLT9mI1&#10;YDIw5//jz3q3uiQ4ylu1+D0orT+77XwMIlAb3uFXe2k0JK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XUnEAAAA3AAAAA8AAAAAAAAAAAAAAAAAmAIAAGRycy9k&#10;b3ducmV2LnhtbFBLBQYAAAAABAAEAPUAAACJAwAAAAA=&#10;" stroked="f"/>
                <v:rect id="Rectangle 693" o:spid="_x0000_s1196" style="position:absolute;left:17053;top:7271;width:6191;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14:paraId="176586C7" w14:textId="77777777" w:rsidR="003434B8" w:rsidRPr="005D5D34" w:rsidRDefault="003434B8" w:rsidP="001A715C">
                        <w:pPr>
                          <w:rPr>
                            <w:sz w:val="30"/>
                          </w:rPr>
                        </w:pPr>
                        <w:r w:rsidRPr="005D5D34">
                          <w:rPr>
                            <w:rFonts w:ascii="Arial" w:hAnsi="Arial" w:cs="Arial"/>
                            <w:color w:val="000000"/>
                            <w:sz w:val="15"/>
                            <w:szCs w:val="12"/>
                            <w:lang w:val="en-US"/>
                          </w:rPr>
                          <w:t>Radiotelefon 2</w:t>
                        </w:r>
                      </w:p>
                    </w:txbxContent>
                  </v:textbox>
                </v:rect>
                <v:rect id="Rectangle 694" o:spid="_x0000_s1197" style="position:absolute;left:27883;top:11006;width:4695;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14:paraId="16973763" w14:textId="77777777" w:rsidR="003434B8" w:rsidRPr="005D5D34" w:rsidRDefault="003434B8" w:rsidP="001A715C">
                        <w:pPr>
                          <w:rPr>
                            <w:sz w:val="30"/>
                          </w:rPr>
                        </w:pPr>
                        <w:r w:rsidRPr="005D5D34">
                          <w:rPr>
                            <w:rFonts w:ascii="Arial" w:hAnsi="Arial" w:cs="Arial"/>
                            <w:color w:val="000000"/>
                            <w:sz w:val="15"/>
                            <w:szCs w:val="12"/>
                            <w:lang w:val="en-US"/>
                          </w:rPr>
                          <w:t>Półka stała</w:t>
                        </w:r>
                      </w:p>
                    </w:txbxContent>
                  </v:textbox>
                </v:rect>
                <v:rect id="Rectangle 695" o:spid="_x0000_s1198" style="position:absolute;left:2271;top:615;width:42217;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hdo8AA&#10;AADcAAAADwAAAGRycy9kb3ducmV2LnhtbESPwWrDMBBE74H+g9hCb7GcUpvEjRJMIeBr43zAIm0t&#10;t9ZKWGri/n1VKOQ4zMwbZn9c3CSuNMfRs4JNUYIg1t6MPCi49Kf1FkRMyAYnz6TghyIcDw+rPTbG&#10;3/idruc0iAzh2KACm1JopIzaksNY+ECcvQ8/O0xZzoM0M94y3E3yuSxr6XDkvGAx0Jsl/XX+dgqq&#10;gKY9dZYq+sRN0Fx1bR+Uenpc2lcQiZZ0D/+3O6Og3r3A35l8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hdo8AAAADcAAAADwAAAAAAAAAAAAAAAACYAgAAZHJzL2Rvd25y&#10;ZXYueG1sUEsFBgAAAAAEAAQA9QAAAIUDAAAAAA==&#10;" fillcolor="#a5a5a5" strokecolor="#f2f2f2" strokeweight="3pt">
                  <v:shadow on="t" color="#525252" opacity=".5" offset="1pt"/>
                </v:rect>
                <v:group id="Group 696" o:spid="_x0000_s1199" style="position:absolute;left:6118;top:17789;width:9327;height:2408" coordorigin="479,928" coordsize="1166,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rect id="Rectangle 697" o:spid="_x0000_s1200" style="position:absolute;left:479;top:928;width:116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Lv8MA&#10;AADcAAAADwAAAGRycy9kb3ducmV2LnhtbESPQYvCMBSE78L+h/AW9qapHop2m0oRhL142Kp4fTTP&#10;tmvz0m1irf/eCILHYWa+YdL1aFoxUO8aywrmswgEcWl1w5WCw347XYJwHllja5kU3MnBOvuYpJho&#10;e+NfGgpfiQBhl6CC2vsukdKVNRl0M9sRB+9se4M+yL6SusdbgJtWLqIolgYbDgs1drSpqbwUV6Pg&#10;f/G3267kOT8W+yGP2o0eT6iV+voc828Qnkb/Dr/aP1pBvIr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0Lv8MAAADcAAAADwAAAAAAAAAAAAAAAACYAgAAZHJzL2Rv&#10;d25yZXYueG1sUEsFBgAAAAAEAAQA9QAAAIgDAAAAAA==&#10;" fillcolor="#a6a6a6" stroked="f"/>
                  <v:rect id="Rectangle 698" o:spid="_x0000_s1201" style="position:absolute;left:479;top:928;width:116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0zcIA&#10;AADcAAAADwAAAGRycy9kb3ducmV2LnhtbESP0WoCMRRE3wv+Q7hC32pWBduuRpEFcX1r1Q+4bK6b&#10;xc3NkkTd+vVGEPo4zMwZZrHqbSuu5EPjWMF4lIEgrpxuuFZwPGw+vkCEiKyxdUwK/ijAajl4W2Cu&#10;3Y1/6bqPtUgQDjkqMDF2uZShMmQxjFxHnLyT8xZjkr6W2uMtwW0rJ1k2kxYbTgsGOyoMVef9xSo4&#10;kNnpo9n8+Gm5vXNRju9N0Sr1PuzXcxCR+vgffrVLrWD2/Qn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vTNwgAAANwAAAAPAAAAAAAAAAAAAAAAAJgCAABkcnMvZG93&#10;bnJldi54bWxQSwUGAAAAAAQABAD1AAAAhwMAAAAA&#10;" filled="f" strokeweight=".6pt">
                    <v:stroke endcap="round"/>
                  </v:rect>
                </v:group>
                <v:group id="Group 699" o:spid="_x0000_s1202" style="position:absolute;left:6534;top:18109;width:848;height:696" coordorigin="531,968" coordsize="10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oval id="Oval 700" o:spid="_x0000_s1203" style="position:absolute;left:531;top:968;width:10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34sIA&#10;AADcAAAADwAAAGRycy9kb3ducmV2LnhtbESPT4vCMBTE78J+h/AEb5rqQWzXKFVY8OofdPf2tnk2&#10;xealNFG7++mNIHgcZuY3zHzZ2VrcqPWVYwXjUQKCuHC64lLBYf81nIHwAVlj7ZgU/JGH5eKjN8dM&#10;uztv6bYLpYgQ9hkqMCE0mZS+MGTRj1xDHL2zay2GKNtS6hbvEW5rOUmSqbRYcVww2NDaUHHZXa2C&#10;jlcXXP+mR2O5uJan7/wH/3OlBv0u/wQRqAvv8Ku90QqmaQ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ffiwgAAANwAAAAPAAAAAAAAAAAAAAAAAJgCAABkcnMvZG93&#10;bnJldi54bWxQSwUGAAAAAAQABAD1AAAAhwMAAAAA&#10;" strokeweight="0"/>
                  <v:oval id="Oval 701" o:spid="_x0000_s1204" style="position:absolute;left:531;top:968;width:10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PQb0A&#10;AADcAAAADwAAAGRycy9kb3ducmV2LnhtbERPSwrCMBDdC94hjOBOU0X8VKOIIAhKwerG3dCMbbGZ&#10;lCZqvb1ZCC4f77/atKYSL2pcaVnBaBiBIM6sLjlXcL3sB3MQziNrrCyTgg852Ky7nRXG2r75TK/U&#10;5yKEsItRQeF9HUvpsoIMuqGtiQN3t41BH2CTS93gO4SbSo6jaCoNlhwaCqxpV1D2SJ9GAXMuJ8no&#10;vOPFzSZlcjjSKZ0p1e+12yUIT63/i3/ug1Ywi8L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J2PQb0AAADcAAAADwAAAAAAAAAAAAAAAACYAgAAZHJzL2Rvd25yZXYu&#10;eG1sUEsFBgAAAAAEAAQA9QAAAIIDAAAAAA==&#10;" filled="f" strokeweight=".6pt">
                    <v:stroke endcap="round"/>
                  </v:oval>
                </v:group>
                <v:group id="Group 702" o:spid="_x0000_s1205" style="position:absolute;left:7838;top:18157;width:3856;height:1488" coordorigin="694,974" coordsize="48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03" o:spid="_x0000_s1206" style="position:absolute;left:694;top:974;width:482;height:186;visibility:visible;mso-wrap-style:square;v-text-anchor:top" coordsize="48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eZ8QA&#10;AADcAAAADwAAAGRycy9kb3ducmV2LnhtbESPQWvCQBSE74X+h+UVvNVNBW1IXUUKBS85JIpeH7vP&#10;JDX7Ns2uJv57VxB6HGbmG2a5Hm0rrtT7xrGCj2kCglg703ClYL/7eU9B+IBssHVMCm7kYb16fVli&#10;ZtzABV3LUIkIYZ+hgjqELpPS65os+qnriKN3cr3FEGVfSdPjEOG2lbMkWUiLDceFGjv6rkmfy4tV&#10;8HvI8/lJ859tjN4fd4u0OJhUqcnbuPkCEWgM/+Fne2sUfCYz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nmfEAAAA3AAAAA8AAAAAAAAAAAAAAAAAmAIAAGRycy9k&#10;b3ducmV2LnhtbFBLBQYAAAAABAAEAPUAAACJAwAAAAA=&#10;" path="m,l482,r,186l,186,,xm31,23r,140l452,163r,-140l31,23xe" fillcolor="#92d050" stroked="f">
                    <v:path arrowok="t" o:connecttype="custom" o:connectlocs="0,0;482,0;482,186;0,186;0,0;31,23;31,163;452,163;452,23;31,23" o:connectangles="0,0,0,0,0,0,0,0,0,0"/>
                    <o:lock v:ext="edit" verticies="t"/>
                  </v:shape>
                  <v:rect id="Rectangle 704" o:spid="_x0000_s1207" style="position:absolute;left:694;top:974;width:482;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o1MIA&#10;AADcAAAADwAAAGRycy9kb3ducmV2LnhtbESP3YrCMBSE7wXfIRxh7zRVQaVrFCnIdu/8e4BDc7Yp&#10;Niclidr16TcLgpfDzHzDrLe9bcWdfGgcK5hOMhDEldMN1wou5/14BSJEZI2tY1LwSwG2m+Fgjbl2&#10;Dz7S/RRrkSAcclRgYuxyKUNlyGKYuI44eT/OW4xJ+lpqj48Et62cZdlCWmw4LRjsqDBUXU83q+BM&#10;5ltfzP7g5+XXk4ty+myKVqmPUb/7BBGpj+/wq11qBctsDv9n0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mjUwgAAANwAAAAPAAAAAAAAAAAAAAAAAJgCAABkcnMvZG93&#10;bnJldi54bWxQSwUGAAAAAAQABAD1AAAAhwMAAAAA&#10;" filled="f" strokeweight=".6pt">
                    <v:stroke joinstyle="round" endcap="round"/>
                  </v:rect>
                  <v:rect id="Rectangle 705" o:spid="_x0000_s1208" style="position:absolute;left:725;top:997;width:42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woMMA&#10;AADcAAAADwAAAGRycy9kb3ducmV2LnhtbESPUWvCMBSF34X9h3AHe9NUN6Z0RpGC2L256g+4NNem&#10;rLkpSdTOX78Igo+Hc853OMv1YDtxIR9axwqmkwwEce10y42C42E7XoAIEVlj55gU/FGA9epltMRc&#10;uyv/0KWKjUgQDjkqMDH2uZShNmQxTFxPnLyT8xZjkr6R2uM1wW0nZ1n2KS22nBYM9lQYqn+rs1Vw&#10;IPOtj2a79+/l7sZFOb21RafU2+uw+QIRaYjP8KNdagXz7APu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vwoMMAAADcAAAADwAAAAAAAAAAAAAAAACYAgAAZHJzL2Rv&#10;d25yZXYueG1sUEsFBgAAAAAEAAQA9QAAAIgDAAAAAA==&#10;" filled="f" strokeweight=".6pt">
                    <v:stroke joinstyle="round" endcap="round"/>
                  </v:rect>
                </v:group>
                <v:group id="Group 706" o:spid="_x0000_s1209" style="position:absolute;left:13117;top:18229;width:1712;height:48" coordorigin="1354,983" coordsize="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rect id="Rectangle 707" o:spid="_x0000_s1210" style="position:absolute;left:1354;top:983;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fJ8QA&#10;AADcAAAADwAAAGRycy9kb3ducmV2LnhtbESPT2sCMRTE7wW/Q3hCbzWxtauuG6UUBMH2UBW8PjZv&#10;/+DmZbuJun57IxR6HGbmN0y26m0jLtT52rGG8UiBIM6dqbnUcNivX2YgfEA22DgmDTfysFoOnjJM&#10;jbvyD112oRQRwj5FDVUIbSqlzyuy6EeuJY5e4TqLIcqulKbDa4TbRr4qlUiLNceFClv6rCg/7c5W&#10;AyYT8/tdvH3tt+cE52Wv1u9HpfXzsP9YgAjUh//wX3tjNExVA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XyfEAAAA3AAAAA8AAAAAAAAAAAAAAAAAmAIAAGRycy9k&#10;b3ducmV2LnhtbFBLBQYAAAAABAAEAPUAAACJAwAAAAA=&#10;" stroked="f"/>
                  <v:rect id="Rectangle 708" o:spid="_x0000_s1211" style="position:absolute;left:1354;top:983;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u18IA&#10;AADcAAAADwAAAGRycy9kb3ducmV2LnhtbESP0YrCMBRE3xf8h3AF39ZUhVWqUaQg1rdd9QMuzbUp&#10;NjcliVr9erOwsI/DzJxhVpvetuJOPjSOFUzGGQjiyumGawXn0+5zASJEZI2tY1LwpACb9eBjhbl2&#10;D/6h+zHWIkE45KjAxNjlUobKkMUwdh1x8i7OW4xJ+lpqj48Et62cZtmXtNhwWjDYUWGouh5vVsGJ&#10;zEGfze7bz8r9i4ty8mqKVqnRsN8uQUTq43/4r11qBfNsDr9n0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W7XwgAAANwAAAAPAAAAAAAAAAAAAAAAAJgCAABkcnMvZG93&#10;bnJldi54bWxQSwUGAAAAAAQABAD1AAAAhwMAAAAA&#10;" filled="f" strokeweight=".6pt">
                    <v:stroke joinstyle="round" endcap="round"/>
                  </v:rect>
                </v:group>
                <v:group id="Group 709" o:spid="_x0000_s1212" style="position:absolute;left:13117;top:18629;width:1712;height:64" coordorigin="1354,1033"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rect id="Rectangle 710" o:spid="_x0000_s1213" style="position:absolute;left:1354;top:1033;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LVcUA&#10;AADcAAAADwAAAGRycy9kb3ducmV2LnhtbESPQWvCQBSE70L/w/IKvdVdbZtqzEZKQSi0HhoFr4/s&#10;Mwlm38bsqvHfu4WCx2FmvmGy5WBbcabeN441TMYKBHHpTMOVhu1m9TwD4QOywdYxabiSh2X+MMow&#10;Ne7Cv3QuQiUihH2KGuoQulRKX9Zk0Y9dRxy9vesthij7SpoeLxFuWzlVKpEWG44LNXb0WVN5KE5W&#10;Ayav5rjev/xsvk8JzqtBrd52Suunx+FjASLQEO7h//aX0fCu5v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ctVxQAAANwAAAAPAAAAAAAAAAAAAAAAAJgCAABkcnMv&#10;ZG93bnJldi54bWxQSwUGAAAAAAQABAD1AAAAigMAAAAA&#10;" stroked="f"/>
                  <v:rect id="Rectangle 711" o:spid="_x0000_s1214" style="position:absolute;left:1354;top:1033;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gfr8A&#10;AADcAAAADwAAAGRycy9kb3ducmV2LnhtbERPzYrCMBC+L/gOYQRva1qFVapRpCBbb7vqAwzN2BSb&#10;SUmidn16cxD2+PH9r7eD7cSdfGgdK8inGQji2umWGwXn0/5zCSJEZI2dY1LwRwG2m9HHGgvtHvxL&#10;92NsRArhUKACE2NfSBlqQxbD1PXEibs4bzEm6BupPT5SuO3kLMu+pMWWU4PBnkpD9fV4swpOZA76&#10;bPY/fl59P7ms8mdbdkpNxsNuBSLSEP/Fb3elFSzyND+dSUd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aWB+vwAAANwAAAAPAAAAAAAAAAAAAAAAAJgCAABkcnMvZG93bnJl&#10;di54bWxQSwUGAAAAAAQABAD1AAAAhAMAAAAA&#10;" filled="f" strokeweight=".6pt">
                    <v:stroke joinstyle="round" endcap="round"/>
                  </v:rect>
                </v:group>
                <v:group id="Group 712" o:spid="_x0000_s1215" style="position:absolute;left:13117;top:19109;width:1712;height:64" coordorigin="1354,1092"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rect id="Rectangle 713" o:spid="_x0000_s1216" style="position:absolute;left:1354;top:1092;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P+cUA&#10;AADcAAAADwAAAGRycy9kb3ducmV2LnhtbESPT2sCMRTE70K/Q3gFb5qodWu3G6UUhEL14Frw+ti8&#10;/UM3L9tN1O23bwqCx2FmfsNkm8G24kK9bxxrmE0VCOLCmYYrDV/H7WQFwgdkg61j0vBLHjbrh1GG&#10;qXFXPtAlD5WIEPYpaqhD6FIpfVGTRT91HXH0StdbDFH2lTQ9XiPctnKuVCItNhwXauzovabiOz9b&#10;DZg8mZ99udgdP88JvlSD2i5PSuvx4/D2CiLQEO7hW/vDaHieze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M/5xQAAANwAAAAPAAAAAAAAAAAAAAAAAJgCAABkcnMv&#10;ZG93bnJldi54bWxQSwUGAAAAAAQABAD1AAAAigMAAAAA&#10;" stroked="f"/>
                  <v:rect id="Rectangle 714" o:spid="_x0000_s1217" style="position:absolute;left:1354;top:1092;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CcMA&#10;AADcAAAADwAAAGRycy9kb3ducmV2LnhtbESPUWvCMBSF34X9h3AHe9O0E6ZUo4yCrL5N6w+4NNem&#10;rLkpSaadv34RBB8P55zvcNbb0fbiQj50jhXkswwEceN0x62CU72bLkGEiKyxd0wK/ijAdvMyWWOh&#10;3ZUPdDnGViQIhwIVmBiHQsrQGLIYZm4gTt7ZeYsxSd9K7fGa4LaX71n2IS12nBYMDlQaan6Ov1ZB&#10;TWavT2b37efV143LKr91Za/U2+v4uQIRaYzP8KNdaQWLfA73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v+CcMAAADcAAAADwAAAAAAAAAAAAAAAACYAgAAZHJzL2Rv&#10;d25yZXYueG1sUEsFBgAAAAAEAAQA9QAAAIgDAAAAAA==&#10;" filled="f" strokeweight=".6pt">
                    <v:stroke joinstyle="round" endcap="round"/>
                  </v:rect>
                </v:group>
                <v:group id="Group 715" o:spid="_x0000_s1218" style="position:absolute;left:13117;top:19485;width:1712;height:56" coordorigin="1354,1139"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rect id="Rectangle 716" o:spid="_x0000_s1219" style="position:absolute;left:1354;top:1139;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XjcUA&#10;AADcAAAADwAAAGRycy9kb3ducmV2LnhtbESPT4vCMBTE78J+h/AEb2viqtXtGmURBMH14B/w+mie&#10;bbF56TZR67c3Cwseh5n5DTNbtLYSN2p86VjDoK9AEGfOlJxrOB5W71MQPiAbrByThgd5WMzfOjNM&#10;jbvzjm77kIsIYZ+ihiKEOpXSZwVZ9H1XE0fv7BqLIcoml6bBe4TbSn4olUiLJceFAmtaFpRd9ler&#10;AZOR+d2ehz+HzTXBz7xVq/FJad3rtt9fIAK14RX+b6+NhslgDH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VeNxQAAANwAAAAPAAAAAAAAAAAAAAAAAJgCAABkcnMv&#10;ZG93bnJldi54bWxQSwUGAAAAAAQABAD1AAAAigMAAAAA&#10;" stroked="f"/>
                  <v:rect id="Rectangle 717" o:spid="_x0000_s1220" style="position:absolute;left:1354;top:1139;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dkcMA&#10;AADcAAAADwAAAGRycy9kb3ducmV2LnhtbESPUWvCMBSF34X9h3AHe9O0G6hUo4yCrL6p9QdcmmtT&#10;1tyUJNPOX2+EwR4P55zvcNbb0fbiSj50jhXkswwEceN0x62Cc72bLkGEiKyxd0wKfinAdvMyWWOh&#10;3Y2PdD3FViQIhwIVmBiHQsrQGLIYZm4gTt7FeYsxSd9K7fGW4LaX71k2lxY7TgsGByoNNd+nH6ug&#10;JrPXZ7M7+I/q685lld+7slfq7XX8XIGINMb/8F+70goW+Rye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xdkcMAAADcAAAADwAAAAAAAAAAAAAAAACYAgAAZHJzL2Rv&#10;d25yZXYueG1sUEsFBgAAAAAEAAQA9QAAAIgDAAAAAA==&#10;" filled="f" strokeweight=".6pt">
                    <v:stroke joinstyle="round" endcap="round"/>
                  </v:rect>
                </v:group>
                <v:group id="Group 718" o:spid="_x0000_s1221" style="position:absolute;left:17477;top:17885;width:9334;height:2400" coordorigin="1899,940" coordsize="1167,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rect id="Rectangle 719" o:spid="_x0000_s1222" style="position:absolute;left:1899;top:940;width:11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2kcEA&#10;AADcAAAADwAAAGRycy9kb3ducmV2LnhtbERPTW+CQBC9m/gfNmPSmyxyqJa6GmJC0ksPBY3XCTsC&#10;ys5Sdgv037uHJj2+vO/9cTadGGlwrWUFmygGQVxZ3XKt4Fzm6x0I55E1dpZJwS85OB6Wiz2m2k78&#10;RWPhaxFC2KWooPG+T6V0VUMGXWR74sDd7GDQBzjUUg84hXDTySSOX6XBlkNDgz2dGqoexY9R8J3c&#10;P/M3ecsuRTlmcXfS8xW1Ui+rOXsH4Wn2/+I/94dWsN2EteFMOALy8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MNpHBAAAA3AAAAA8AAAAAAAAAAAAAAAAAmAIAAGRycy9kb3du&#10;cmV2LnhtbFBLBQYAAAAABAAEAPUAAACGAwAAAAA=&#10;" fillcolor="#a6a6a6" stroked="f"/>
                  <v:rect id="Rectangle 720" o:spid="_x0000_s1223" style="position:absolute;left:1899;top:940;width:11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J48MA&#10;AADcAAAADwAAAGRycy9kb3ducmV2LnhtbESPUWvCMBSF3wf7D+EO9jbTbuC0GmUUxPrm1B9waa5N&#10;sbkpSdTqrzeDgY+Hc853OPPlYDtxIR9axwryUQaCuHa65UbBYb/6mIAIEVlj55gU3CjAcvH6MsdC&#10;uyv/0mUXG5EgHApUYGLsCylDbchiGLmeOHlH5y3GJH0jtcdrgttOfmbZWFpsOS0Y7Kk0VJ92Z6tg&#10;T2ajD2a19V/V+s5lld/bslPq/W34mYGINMRn+L9daQXf+RT+zq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PJ48MAAADcAAAADwAAAAAAAAAAAAAAAACYAgAAZHJzL2Rv&#10;d25yZXYueG1sUEsFBgAAAAAEAAQA9QAAAIgDAAAAAA==&#10;" filled="f" strokeweight=".6pt">
                    <v:stroke endcap="round"/>
                  </v:rect>
                </v:group>
                <v:group id="Group 721" o:spid="_x0000_s1224" style="position:absolute;left:17892;top:18213;width:840;height:688" coordorigin="1951,980" coordsize="1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oval id="Oval 722" o:spid="_x0000_s1225" style="position:absolute;left:1951;top:980;width:10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9nsMA&#10;AADcAAAADwAAAGRycy9kb3ducmV2LnhtbESPT4vCMBTE78J+h/AW9qapHlatRqmCsNdV8c/t2Tyb&#10;YvNSmqjd/fRGEDwOM/MbZjpvbSVu1PjSsYJ+LwFBnDtdcqFgu1l1RyB8QNZYOSYFf+RhPvvoTDHV&#10;7s6/dFuHQkQI+xQVmBDqVEqfG7Loe64mjt7ZNRZDlE0hdYP3CLeVHCTJt7RYclwwWNPSUH5ZX62C&#10;lhcXXJ7GO2M5vxb7Q3bE/0ypr882m4AI1IZ3+NX+0QqGgz4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9nsMAAADcAAAADwAAAAAAAAAAAAAAAACYAgAAZHJzL2Rv&#10;d25yZXYueG1sUEsFBgAAAAAEAAQA9QAAAIgDAAAAAA==&#10;" strokeweight="0"/>
                  <v:oval id="Oval 723" o:spid="_x0000_s1226" style="position:absolute;left:1951;top:980;width:10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ozcQA&#10;AADcAAAADwAAAGRycy9kb3ducmV2LnhtbESPQWuDQBSE74X+h+UVcmtWJSSpzSpFKAgpgiaX3h7u&#10;q0rdt+JuE/Pvu4FCj8PMfMMc8sWM4kKzGywriNcRCOLW6oE7BefT+/MehPPIGkfLpOBGDvLs8eGA&#10;qbZXrunS+E4ECLsUFfTeT6mUru3JoFvbiTh4X3Y26IOcO6lnvAa4GWUSRVtpcOCw0ONERU/td/Nj&#10;FDB3clPFdcEvn7YaqvJIH81OqdXT8vYKwtPi/8N/7VIr2CUJ3M+EI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26M3EAAAA3AAAAA8AAAAAAAAAAAAAAAAAmAIAAGRycy9k&#10;b3ducmV2LnhtbFBLBQYAAAAABAAEAPUAAACJAwAAAAA=&#10;" filled="f" strokeweight=".6pt">
                    <v:stroke endcap="round"/>
                  </v:oval>
                </v:group>
                <v:group id="Group 724" o:spid="_x0000_s1227" style="position:absolute;left:19196;top:18253;width:3856;height:1480" coordorigin="2114,986" coordsize="48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25" o:spid="_x0000_s1228" style="position:absolute;left:2114;top:986;width:482;height:185;visibility:visible;mso-wrap-style:square;v-text-anchor:top" coordsize="48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ClI8IA&#10;AADcAAAADwAAAGRycy9kb3ducmV2LnhtbESPS4vCMBSF9wP+h3CF2Y2pjqjUplIGBtSdL3B5aa5t&#10;sbmpTbT13xthYJaH8/g4yao3tXhQ6yrLCsajCARxbnXFhYLj4fdrAcJ5ZI21ZVLwJAerdPCRYKxt&#10;xzt67H0hwgi7GBWU3jexlC4vyaAb2YY4eBfbGvRBtoXULXZh3NRyEkUzabDiQCixoZ+S8uv+bgJk&#10;eu53lck22ZG+i3zTbaPT7KbU57DPliA89f4//NdeawXzyRTeZ8IR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KUjwgAAANwAAAAPAAAAAAAAAAAAAAAAAJgCAABkcnMvZG93&#10;bnJldi54bWxQSwUGAAAAAAQABAD1AAAAhwMAAAAA&#10;" path="m,l482,r,185l,185,,xm30,23r,139l452,162r,-139l30,23xe" fillcolor="#92d050" stroked="f">
                    <v:path arrowok="t" o:connecttype="custom" o:connectlocs="0,0;482,0;482,185;0,185;0,0;30,23;30,162;452,162;452,23;30,23" o:connectangles="0,0,0,0,0,0,0,0,0,0"/>
                    <o:lock v:ext="edit" verticies="t"/>
                  </v:shape>
                  <v:rect id="Rectangle 726" o:spid="_x0000_s1229" style="position:absolute;left:2114;top:986;width:48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JW8IA&#10;AADcAAAADwAAAGRycy9kb3ducmV2LnhtbESP0WoCMRRE3wv+Q7iCbzWr0iqrUWRBun1r1Q+4bK6b&#10;xc3NkqS6+vVGEPo4zMwZZrXpbSsu5EPjWMFknIEgrpxuuFZwPOzeFyBCRNbYOiYFNwqwWQ/eVphr&#10;d+VfuuxjLRKEQ44KTIxdLmWoDFkMY9cRJ+/kvMWYpK+l9nhNcNvKaZZ9SosNpwWDHRWGqvP+zyo4&#10;kPnWR7P78bPy685FObk3RavUaNhvlyAi9fE//GqXWsF8+gH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glbwgAAANwAAAAPAAAAAAAAAAAAAAAAAJgCAABkcnMvZG93&#10;bnJldi54bWxQSwUGAAAAAAQABAD1AAAAhwMAAAAA&#10;" filled="f" strokeweight=".6pt">
                    <v:stroke joinstyle="round" endcap="round"/>
                  </v:rect>
                  <v:rect id="Rectangle 727" o:spid="_x0000_s1230" style="position:absolute;left:2144;top:1009;width:422;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XLMIA&#10;AADcAAAADwAAAGRycy9kb3ducmV2LnhtbESP3YrCMBSE7xd8h3AE79ZUBV26RpGCbL1bfx7g0Byb&#10;YnNSkqhdn94sCF4OM/MNs1z3thU38qFxrGAyzkAQV043XCs4HbefXyBCRNbYOiYFfxRgvRp8LDHX&#10;7s57uh1iLRKEQ44KTIxdLmWoDFkMY9cRJ+/svMWYpK+l9nhPcNvKaZbNpcWG04LBjgpD1eVwtQqO&#10;ZHb6ZLa/flb+PLgoJ4+maJUaDfvNN4hIfXyHX+1SK1hM5/B/Jh0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JcswgAAANwAAAAPAAAAAAAAAAAAAAAAAJgCAABkcnMvZG93&#10;bnJldi54bWxQSwUGAAAAAAQABAD1AAAAhwMAAAAA&#10;" filled="f" strokeweight=".6pt">
                    <v:stroke joinstyle="round" endcap="round"/>
                  </v:rect>
                </v:group>
                <v:group id="Group 728" o:spid="_x0000_s1231" style="position:absolute;left:24483;top:18325;width:1712;height:48" coordorigin="2775,995" coordsize="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rect id="Rectangle 729" o:spid="_x0000_s1232" style="position:absolute;left:2775;top:995;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yrsIA&#10;AADcAAAADwAAAGRycy9kb3ducmV2LnhtbERPz2vCMBS+C/4P4Qm7abJudltnLDIQBrrDdLDro3m2&#10;Zc1LbdLa/ffmIHj8+H6v8tE2YqDO1441PC4UCOLCmZpLDT/H7fwVhA/IBhvHpOGfPOTr6WSFmXEX&#10;/qbhEEoRQ9hnqKEKoc2k9EVFFv3CtcSRO7nOYoiwK6Xp8BLDbSMTpVJpsebYUGFLHxUVf4feasD0&#10;2Zy/Tk/7465P8a0c1Xb5q7R+mI2bdxCBxnAX39yfRsNLEtfG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DKuwgAAANwAAAAPAAAAAAAAAAAAAAAAAJgCAABkcnMvZG93&#10;bnJldi54bWxQSwUGAAAAAAQABAD1AAAAhwMAAAAA&#10;" stroked="f"/>
                  <v:rect id="Rectangle 730" o:spid="_x0000_s1233" style="position:absolute;left:2775;top:995;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8DXsIA&#10;AADcAAAADwAAAGRycy9kb3ducmV2LnhtbESP0WoCMRRE3wv+Q7iCbzWrQqurUWRBun1r1Q+4bK6b&#10;xc3NkqS6+vVGEPo4zMwZZrXpbSsu5EPjWMFknIEgrpxuuFZwPOze5yBCRNbYOiYFNwqwWQ/eVphr&#10;d+VfuuxjLRKEQ44KTIxdLmWoDFkMY9cRJ+/kvMWYpK+l9nhNcNvKaZZ9SIsNpwWDHRWGqvP+zyo4&#10;kPnWR7P78bPy685FObk3RavUaNhvlyAi9fE//GqXWsHndAH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wNewgAAANwAAAAPAAAAAAAAAAAAAAAAAJgCAABkcnMvZG93&#10;bnJldi54bWxQSwUGAAAAAAQABAD1AAAAhwMAAAAA&#10;" filled="f" strokeweight=".6pt">
                    <v:stroke joinstyle="round" endcap="round"/>
                  </v:rect>
                </v:group>
                <v:group id="Group 731" o:spid="_x0000_s1234" style="position:absolute;left:24483;top:18725;width:1712;height:72" coordorigin="2775,1045"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rect id="Rectangle 732" o:spid="_x0000_s1235" style="position:absolute;left:2775;top:1045;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N7sUA&#10;AADcAAAADwAAAGRycy9kb3ducmV2LnhtbESPT2sCMRTE74LfIbxCbzVR262uG0UKQqHtoWvB62Pz&#10;9g/dvKybqOu3N4WCx2FmfsNkm8G24ky9bxxrmE4UCOLCmYYrDT/73dMChA/IBlvHpOFKHjbr8SjD&#10;1LgLf9M5D5WIEPYpaqhD6FIpfVGTRT9xHXH0StdbDFH2lTQ9XiLctnKmVCItNhwXauzorabiNz9Z&#10;DZg8m+NXOf/cf5wSXFaD2r0clNaPD8N2BSLQEO7h//a70fA6n8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w3uxQAAANwAAAAPAAAAAAAAAAAAAAAAAJgCAABkcnMv&#10;ZG93bnJldi54bWxQSwUGAAAAAAQABAD1AAAAigMAAAAA&#10;" stroked="f"/>
                  <v:rect id="Rectangle 733" o:spid="_x0000_s1236" style="position:absolute;left:2775;top:1045;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H8sIA&#10;AADcAAAADwAAAGRycy9kb3ducmV2LnhtbESP3YrCMBSE7xd8h3AE79ZUBV26RpGCbL3z7wEOzbEp&#10;Niclidr16Y2wsJfDzHzDLNe9bcWdfGgcK5iMMxDEldMN1wrOp+3nF4gQkTW2jknBLwVYrwYfS8y1&#10;e/CB7sdYiwThkKMCE2OXSxkqQxbD2HXEybs4bzEm6WupPT4S3LZymmVzabHhtGCwo8JQdT3erIIT&#10;mZ0+m+3ez8qfJxfl5NkUrVKjYb/5BhGpj//hv3apFSxmU3ifS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gfywgAAANwAAAAPAAAAAAAAAAAAAAAAAJgCAABkcnMvZG93&#10;bnJldi54bWxQSwUGAAAAAAQABAD1AAAAhwMAAAAA&#10;" filled="f" strokeweight=".6pt">
                    <v:stroke joinstyle="round" endcap="round"/>
                  </v:rect>
                </v:group>
                <v:group id="Group 734" o:spid="_x0000_s1237" style="position:absolute;left:24483;top:19189;width:1712;height:80" coordorigin="2775,1103" coordsize="2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rect id="Rectangle 735" o:spid="_x0000_s1238" style="position:absolute;left:2775;top:1103;width:2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udsUA&#10;AADcAAAADwAAAGRycy9kb3ducmV2LnhtbESPT2sCMRTE74LfITyht5pU7VbXjVIKQsH20LXg9bF5&#10;+4duXtZN1O23b4SCx2FmfsNk28G24kK9bxxreJoqEMSFMw1XGr4Pu8clCB+QDbaOScMvedhuxqMM&#10;U+Ou/EWXPFQiQtinqKEOoUul9EVNFv3UdcTRK11vMUTZV9L0eI1w28qZUom02HBcqLGjt5qKn/xs&#10;NWCyMKfPcv5x2J8TXFWD2j0fldYPk+F1DSLQEO7h//a70fAyX8D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K52xQAAANwAAAAPAAAAAAAAAAAAAAAAAJgCAABkcnMv&#10;ZG93bnJldi54bWxQSwUGAAAAAAQABAD1AAAAigMAAAAA&#10;" stroked="f"/>
                  <v:rect id="Rectangle 736" o:spid="_x0000_s1239" style="position:absolute;left:2775;top:1103;width:2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fhsIA&#10;AADcAAAADwAAAGRycy9kb3ducmV2LnhtbESP0WoCMRRE3wv+Q7iCbzVrpVVWo8iCuH1r1Q+4bK6b&#10;xc3NkqS6+vVGEPo4zMwZZrnubSsu5EPjWMFknIEgrpxuuFZwPGzf5yBCRNbYOiYFNwqwXg3elphr&#10;d+VfuuxjLRKEQ44KTIxdLmWoDFkMY9cRJ+/kvMWYpK+l9nhNcNvKjyz7khYbTgsGOyoMVef9n1Vw&#10;IPOtj2b746fl7s5FObk3RavUaNhvFiAi9fE//GqXWsFs+gn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5+GwgAAANwAAAAPAAAAAAAAAAAAAAAAAJgCAABkcnMvZG93&#10;bnJldi54bWxQSwUGAAAAAAQABAD1AAAAhwMAAAAA&#10;" filled="f" strokeweight=".6pt">
                    <v:stroke joinstyle="round" endcap="round"/>
                  </v:rect>
                </v:group>
                <v:group id="Group 737" o:spid="_x0000_s1240" style="position:absolute;left:24483;top:19573;width:1712;height:64" coordorigin="2775,1150"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rect id="Rectangle 738" o:spid="_x0000_s1241" style="position:absolute;left:2775;top:1150;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wAcUA&#10;AADcAAAADwAAAGRycy9kb3ducmV2LnhtbESPQWvCQBSE7wX/w/KE3upu1UaNbqQUhELtobHg9ZF9&#10;JqHZtzG70fjvu0Khx2FmvmE228E24kKdrx1reJ4oEMSFMzWXGr4Pu6clCB+QDTaOScONPGyz0cMG&#10;U+Ou/EWXPJQiQtinqKEKoU2l9EVFFv3EtcTRO7nOYoiyK6Xp8BrhtpFTpRJpsea4UGFLbxUVP3lv&#10;NWAyN+fP02x/+OgTXJWD2r0cldaP4+F1DSLQEP7Df+13o2ExW8D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jABxQAAANwAAAAPAAAAAAAAAAAAAAAAAJgCAABkcnMv&#10;ZG93bnJldi54bWxQSwUGAAAAAAQABAD1AAAAigMAAAAA&#10;" stroked="f"/>
                  <v:rect id="Rectangle 739" o:spid="_x0000_s1242" style="position:absolute;left:2775;top:1150;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wGMAA&#10;AADcAAAADwAAAGRycy9kb3ducmV2LnhtbERP3WrCMBS+F/YO4Qx2Z1MnuNEZZRRk9U5rH+DQnDVl&#10;zUlJMu369OZi4OXH97/dT3YQV/Khd6xgleUgiFune+4UNJfD8h1EiMgaB8ek4I8C7HdPiy0W2t34&#10;TNc6diKFcChQgYlxLKQMrSGLIXMjceK+nbcYE/Sd1B5vKdwO8jXPN9Jiz6nB4Eilofan/rUKLmSO&#10;ujGHk19XXzOX1Wruy0Gpl+fp8wNEpCk+xP/uSit4W6e16Uw6An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owGMAAAADcAAAADwAAAAAAAAAAAAAAAACYAgAAZHJzL2Rvd25y&#10;ZXYueG1sUEsFBgAAAAAEAAQA9QAAAIUDAAAAAA==&#10;" filled="f" strokeweight=".6pt">
                    <v:stroke joinstyle="round" endcap="round"/>
                  </v:rect>
                </v:group>
                <v:rect id="Rectangle 740" o:spid="_x0000_s1243" style="position:absolute;left:6822;top:16373;width:6191;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14:paraId="757BC131" w14:textId="77777777" w:rsidR="003434B8" w:rsidRPr="005D5D34" w:rsidRDefault="003434B8" w:rsidP="001A715C">
                        <w:pPr>
                          <w:rPr>
                            <w:sz w:val="30"/>
                          </w:rPr>
                        </w:pPr>
                        <w:r>
                          <w:rPr>
                            <w:rFonts w:ascii="Arial" w:hAnsi="Arial" w:cs="Arial"/>
                            <w:color w:val="000000"/>
                            <w:sz w:val="15"/>
                            <w:szCs w:val="12"/>
                            <w:lang w:val="en-US"/>
                          </w:rPr>
                          <w:t>Radiotelefon 3</w:t>
                        </w:r>
                      </w:p>
                    </w:txbxContent>
                  </v:textbox>
                </v:rect>
                <v:rect id="Rectangle 741" o:spid="_x0000_s1244" style="position:absolute;left:17693;top:16309;width:8198;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bCMEA&#10;AADcAAAADwAAAGRycy9kb3ducmV2LnhtbERPy4rCMBTdD/gP4QruNPHVGatRRBAEx4U6MNtLc22L&#10;zU1tota/N4uBWR7Oe7FqbSUe1PjSsYbhQIEgzpwpOdfwc972v0D4gGywckwaXuRhtex8LDA17slH&#10;epxCLmII+xQ1FCHUqZQ+K8iiH7iaOHIX11gMETa5NA0+Y7it5EipRFosOTYUWNOmoOx6ulsNmEzM&#10;7XAZf5/39wRneau201+lda/brucgArXhX/zn3hkNn5M4P5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p2wjBAAAA3AAAAA8AAAAAAAAAAAAAAAAAmAIAAGRycy9kb3du&#10;cmV2LnhtbFBLBQYAAAAABAAEAPUAAACGAwAAAAA=&#10;" stroked="f"/>
                <v:rect id="Rectangle 742" o:spid="_x0000_s1245" style="position:absolute;left:17972;top:16461;width:6191;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14:paraId="0FD2686E" w14:textId="77777777" w:rsidR="003434B8" w:rsidRPr="005D5D34" w:rsidRDefault="003434B8" w:rsidP="001A715C">
                        <w:pPr>
                          <w:rPr>
                            <w:sz w:val="30"/>
                          </w:rPr>
                        </w:pPr>
                        <w:r w:rsidRPr="005D5D34">
                          <w:rPr>
                            <w:rFonts w:ascii="Arial" w:hAnsi="Arial" w:cs="Arial"/>
                            <w:color w:val="000000"/>
                            <w:sz w:val="15"/>
                            <w:szCs w:val="12"/>
                            <w:lang w:val="en-US"/>
                          </w:rPr>
                          <w:t xml:space="preserve">Radiotelefon </w:t>
                        </w:r>
                        <w:r>
                          <w:rPr>
                            <w:rFonts w:ascii="Arial" w:hAnsi="Arial" w:cs="Arial"/>
                            <w:color w:val="000000"/>
                            <w:sz w:val="15"/>
                            <w:szCs w:val="12"/>
                            <w:lang w:val="en-US"/>
                          </w:rPr>
                          <w:t>4</w:t>
                        </w:r>
                      </w:p>
                    </w:txbxContent>
                  </v:textbox>
                </v:rect>
                <v:rect id="Rectangle 743" o:spid="_x0000_s1246" style="position:absolute;left:33834;top:17701;width:5407;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14:paraId="235D047E" w14:textId="77777777" w:rsidR="003434B8" w:rsidRPr="005D5D34" w:rsidRDefault="003434B8" w:rsidP="001A715C">
                        <w:pPr>
                          <w:rPr>
                            <w:sz w:val="30"/>
                          </w:rPr>
                        </w:pPr>
                        <w:r w:rsidRPr="005D5D34">
                          <w:rPr>
                            <w:sz w:val="18"/>
                          </w:rPr>
                          <w:t>Zasilani</w:t>
                        </w:r>
                        <w:r>
                          <w:rPr>
                            <w:sz w:val="18"/>
                          </w:rPr>
                          <w:t>e</w:t>
                        </w:r>
                      </w:p>
                    </w:txbxContent>
                  </v:textbox>
                </v:rect>
                <v:rect id="Rectangle 744" o:spid="_x0000_s1247" style="position:absolute;left:29131;top:19733;width:4703;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14:paraId="14DCE911" w14:textId="77777777" w:rsidR="003434B8" w:rsidRPr="005D5D34" w:rsidRDefault="003434B8" w:rsidP="001A715C">
                        <w:pPr>
                          <w:rPr>
                            <w:sz w:val="30"/>
                          </w:rPr>
                        </w:pPr>
                        <w:r w:rsidRPr="005D5D34">
                          <w:rPr>
                            <w:rFonts w:ascii="Arial" w:hAnsi="Arial" w:cs="Arial"/>
                            <w:color w:val="000000"/>
                            <w:sz w:val="15"/>
                            <w:szCs w:val="12"/>
                            <w:lang w:val="en-US"/>
                          </w:rPr>
                          <w:t>Półka stała</w:t>
                        </w:r>
                      </w:p>
                    </w:txbxContent>
                  </v:textbox>
                </v:rect>
                <w10:anchorlock/>
              </v:group>
            </w:pict>
          </mc:Fallback>
        </mc:AlternateContent>
      </w:r>
    </w:p>
    <w:p w14:paraId="6D00C8EB" w14:textId="77777777" w:rsidR="001A715C" w:rsidRPr="001A715C" w:rsidRDefault="001A715C" w:rsidP="001A715C">
      <w:pPr>
        <w:rPr>
          <w:rFonts w:ascii="Arial" w:hAnsi="Arial" w:cs="Arial"/>
          <w:sz w:val="20"/>
          <w:szCs w:val="20"/>
        </w:rPr>
      </w:pPr>
    </w:p>
    <w:p w14:paraId="5228E33E" w14:textId="2B93123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Dostarczony </w:t>
      </w:r>
      <w:r w:rsidR="00A258AB">
        <w:rPr>
          <w:rFonts w:ascii="Arial" w:hAnsi="Arial" w:cs="Arial"/>
          <w:sz w:val="20"/>
          <w:szCs w:val="20"/>
        </w:rPr>
        <w:t xml:space="preserve">podstawowy </w:t>
      </w:r>
      <w:r w:rsidRPr="001A715C">
        <w:rPr>
          <w:rFonts w:ascii="Arial" w:hAnsi="Arial" w:cs="Arial"/>
          <w:sz w:val="20"/>
          <w:szCs w:val="20"/>
        </w:rPr>
        <w:t xml:space="preserve">serwer zarządzania ma być zamontowany w serwerowni Użytkownika we wskazanej szafie RACK. </w:t>
      </w:r>
      <w:r w:rsidR="00A258AB">
        <w:rPr>
          <w:rFonts w:ascii="Arial" w:hAnsi="Arial" w:cs="Arial"/>
          <w:sz w:val="20"/>
          <w:szCs w:val="20"/>
        </w:rPr>
        <w:t xml:space="preserve">Serwer rezerwowy ma być skonfigurowany na jednym ze sterowników radiowych i przejmować funkcje podstawowego w razie jego awarii automatycznie. Po przywróceniu działania serwera podstawowego system automatycznie ma wykryć jego obecność i przełączyć się  automatycznie.  </w:t>
      </w:r>
      <w:r w:rsidRPr="001A715C">
        <w:rPr>
          <w:rFonts w:ascii="Arial" w:hAnsi="Arial" w:cs="Arial"/>
          <w:sz w:val="20"/>
          <w:szCs w:val="20"/>
        </w:rPr>
        <w:t xml:space="preserve">Dostarczona szafa RACK z urządzeniami radiowymi ma być zamontowana budynku wspinalni i podłączona do instalacji antenowych, sieci LAN i sieci 230 V wskazanym przez Zamawiającego. Miejsce montażu szafy ma być ustalone z Zamawiającym. Zamawiający dopuszcza rozdział urządzeń na 2 takie same szafy RACK przy zachowaniu takich samych wymogów OPZ.  </w:t>
      </w:r>
    </w:p>
    <w:p w14:paraId="05A2B5BE" w14:textId="1B5D14E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Na SKKM należy skonfigurować wymagane aplikacje operatorskie na konsolach Zamawiającego. Wszystkie urządzenia podłączone do </w:t>
      </w:r>
      <w:r w:rsidR="0069186F">
        <w:rPr>
          <w:rFonts w:ascii="Arial" w:hAnsi="Arial" w:cs="Arial"/>
          <w:sz w:val="20"/>
          <w:szCs w:val="20"/>
        </w:rPr>
        <w:t>ZSŁR</w:t>
      </w:r>
      <w:r w:rsidRPr="001A715C">
        <w:rPr>
          <w:rFonts w:ascii="Arial" w:hAnsi="Arial" w:cs="Arial"/>
          <w:sz w:val="20"/>
          <w:szCs w:val="20"/>
        </w:rPr>
        <w:t xml:space="preserve"> zamontowane w budynku wspinalnie KM PSP w Częstochowie mają być podłączone do dostarczonego switcha umożlwiającego obsługę technologii VLAN obsługującego protokół </w:t>
      </w:r>
      <w:r w:rsidR="00355D7C">
        <w:rPr>
          <w:rFonts w:ascii="Arial" w:hAnsi="Arial" w:cs="Arial"/>
          <w:sz w:val="20"/>
          <w:szCs w:val="20"/>
        </w:rPr>
        <w:t xml:space="preserve">min. </w:t>
      </w:r>
      <w:r w:rsidRPr="001A715C">
        <w:rPr>
          <w:rFonts w:ascii="Arial" w:hAnsi="Arial" w:cs="Arial"/>
          <w:sz w:val="20"/>
          <w:szCs w:val="20"/>
        </w:rPr>
        <w:t xml:space="preserve">IEEE 802.1Q. </w:t>
      </w:r>
    </w:p>
    <w:p w14:paraId="4E22E2EF"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Wszystkie urządzenia mają być podłączone do istniejącej  infrastruktury sieciowej Zamawiającego, a w przypadku jej braku Wykonawca musi ją uzupełnić o brakujące połączenia. </w:t>
      </w:r>
    </w:p>
    <w:p w14:paraId="2B68CB69"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Rozmieszczenie i montaż elementów należy uzgodnić z Zamawiającym, a po zakończeniu należy sporządzić dokumentacje instalacyjną. </w:t>
      </w:r>
    </w:p>
    <w:p w14:paraId="6E5033CA" w14:textId="2FEE7818" w:rsidR="001A715C" w:rsidRDefault="001A715C" w:rsidP="001A715C">
      <w:pPr>
        <w:jc w:val="both"/>
        <w:rPr>
          <w:rFonts w:ascii="Arial" w:hAnsi="Arial" w:cs="Arial"/>
          <w:sz w:val="20"/>
          <w:szCs w:val="20"/>
        </w:rPr>
      </w:pPr>
      <w:r w:rsidRPr="001A715C">
        <w:rPr>
          <w:rFonts w:ascii="Arial" w:hAnsi="Arial" w:cs="Arial"/>
          <w:sz w:val="20"/>
          <w:szCs w:val="20"/>
        </w:rPr>
        <w:t xml:space="preserve">Na SKKM należy zamontować panele sterujące mikrofonami </w:t>
      </w:r>
      <w:r w:rsidR="00355D7C">
        <w:rPr>
          <w:rFonts w:ascii="Arial" w:hAnsi="Arial" w:cs="Arial"/>
          <w:sz w:val="20"/>
          <w:szCs w:val="20"/>
        </w:rPr>
        <w:t>z</w:t>
      </w:r>
      <w:r w:rsidR="000A2845">
        <w:rPr>
          <w:rFonts w:ascii="Arial" w:hAnsi="Arial" w:cs="Arial"/>
          <w:sz w:val="20"/>
          <w:szCs w:val="20"/>
        </w:rPr>
        <w:t xml:space="preserve"> </w:t>
      </w:r>
      <w:r w:rsidRPr="001A715C">
        <w:rPr>
          <w:rFonts w:ascii="Arial" w:hAnsi="Arial" w:cs="Arial"/>
          <w:sz w:val="20"/>
          <w:szCs w:val="20"/>
        </w:rPr>
        <w:t xml:space="preserve">2 dostarczonych radiotelefonów  wyznaczonych przez Zamawiającego. Ma być zapewniona m. in. możliwość prowadzenia korespondencji z </w:t>
      </w:r>
      <w:r w:rsidR="00355D7C" w:rsidRPr="001A715C">
        <w:rPr>
          <w:rFonts w:ascii="Arial" w:hAnsi="Arial" w:cs="Arial"/>
          <w:sz w:val="20"/>
          <w:szCs w:val="20"/>
        </w:rPr>
        <w:t>radiotelefon</w:t>
      </w:r>
      <w:r w:rsidR="00355D7C">
        <w:rPr>
          <w:rFonts w:ascii="Arial" w:hAnsi="Arial" w:cs="Arial"/>
          <w:sz w:val="20"/>
          <w:szCs w:val="20"/>
        </w:rPr>
        <w:t>ów</w:t>
      </w:r>
      <w:r w:rsidR="00355D7C" w:rsidRPr="001A715C">
        <w:rPr>
          <w:rFonts w:ascii="Arial" w:hAnsi="Arial" w:cs="Arial"/>
          <w:sz w:val="20"/>
          <w:szCs w:val="20"/>
        </w:rPr>
        <w:t xml:space="preserve"> zamontowan</w:t>
      </w:r>
      <w:r w:rsidR="00355D7C">
        <w:rPr>
          <w:rFonts w:ascii="Arial" w:hAnsi="Arial" w:cs="Arial"/>
          <w:sz w:val="20"/>
          <w:szCs w:val="20"/>
        </w:rPr>
        <w:t xml:space="preserve">ych </w:t>
      </w:r>
      <w:r w:rsidRPr="001A715C">
        <w:rPr>
          <w:rFonts w:ascii="Arial" w:hAnsi="Arial" w:cs="Arial"/>
          <w:sz w:val="20"/>
          <w:szCs w:val="20"/>
        </w:rPr>
        <w:t xml:space="preserve">w pomieszczeniu na wieży, zmiany kanałów i regulacja głośności. Ma być zapewniona rejestracja całej korespondencji radiowej prowadzonej z wykorzystaniem paneli sterujących. </w:t>
      </w:r>
    </w:p>
    <w:p w14:paraId="6A81ECCF" w14:textId="0DCD8CE7" w:rsidR="00A258AB" w:rsidRPr="001A715C" w:rsidRDefault="00A258AB" w:rsidP="001A715C">
      <w:pPr>
        <w:jc w:val="both"/>
        <w:rPr>
          <w:rFonts w:ascii="Arial" w:hAnsi="Arial" w:cs="Arial"/>
          <w:sz w:val="20"/>
          <w:szCs w:val="20"/>
        </w:rPr>
      </w:pPr>
      <w:r>
        <w:rPr>
          <w:rFonts w:ascii="Arial" w:hAnsi="Arial" w:cs="Arial"/>
          <w:sz w:val="20"/>
          <w:szCs w:val="20"/>
        </w:rPr>
        <w:t xml:space="preserve">Zasilanie awaryjne dla dostarczonych urządzeń zamontowanych w szafie RACK na wspinalni ma umożliwić ich czas podtrzymania na min. 1 godz. (do momentu przełączenia się na zasilanie awaryjne KM PSP w Częstochowie) </w:t>
      </w:r>
    </w:p>
    <w:p w14:paraId="41D0153F"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Wszystkie urządzenia wymagające zasilania 230 V mają być podpięte przez zarządzaną przez port LAN listwę zasilającą, przeciwprzepięciową, zamontowaną w szafie RACK, która ma być tak dobrana żeby po podłączeniu wszystkich urządzeń pozostało wolne min. 1 wejście. Dopuszcza się zastosowanie większej ilości listw. </w:t>
      </w:r>
    </w:p>
    <w:p w14:paraId="66CBDA91" w14:textId="77777777" w:rsidR="001A715C" w:rsidRPr="001A715C" w:rsidRDefault="001A715C" w:rsidP="001A715C">
      <w:pPr>
        <w:rPr>
          <w:rFonts w:ascii="Arial" w:hAnsi="Arial" w:cs="Arial"/>
          <w:sz w:val="20"/>
          <w:szCs w:val="20"/>
        </w:rPr>
      </w:pPr>
    </w:p>
    <w:p w14:paraId="358CCDDC" w14:textId="77777777" w:rsidR="001A715C" w:rsidRPr="001A715C" w:rsidRDefault="001A715C" w:rsidP="001A715C">
      <w:pPr>
        <w:rPr>
          <w:rFonts w:ascii="Arial" w:hAnsi="Arial" w:cs="Arial"/>
          <w:sz w:val="20"/>
          <w:szCs w:val="20"/>
        </w:rPr>
      </w:pPr>
    </w:p>
    <w:p w14:paraId="75C23AF3" w14:textId="77777777" w:rsidR="001A715C" w:rsidRPr="001A715C" w:rsidRDefault="001A715C" w:rsidP="001A715C">
      <w:pPr>
        <w:rPr>
          <w:rFonts w:ascii="Arial" w:hAnsi="Arial" w:cs="Arial"/>
          <w:sz w:val="20"/>
          <w:szCs w:val="20"/>
        </w:rPr>
      </w:pPr>
    </w:p>
    <w:p w14:paraId="375C67CD" w14:textId="77777777" w:rsidR="001A715C" w:rsidRPr="001A715C" w:rsidRDefault="001A715C" w:rsidP="001A715C">
      <w:pPr>
        <w:rPr>
          <w:rFonts w:ascii="Arial" w:eastAsia="Microsoft Sans Serif" w:hAnsi="Arial" w:cs="Arial"/>
          <w:sz w:val="20"/>
          <w:szCs w:val="20"/>
        </w:rPr>
      </w:pPr>
      <w:r w:rsidRPr="001A715C">
        <w:rPr>
          <w:rFonts w:ascii="Arial" w:hAnsi="Arial" w:cs="Arial"/>
          <w:sz w:val="20"/>
          <w:szCs w:val="20"/>
        </w:rPr>
        <w:br w:type="page"/>
      </w:r>
    </w:p>
    <w:p w14:paraId="6F06F01F" w14:textId="77777777" w:rsidR="001A715C" w:rsidRPr="001A715C" w:rsidRDefault="001A715C" w:rsidP="00656F6E">
      <w:pPr>
        <w:pStyle w:val="Akapitzlist"/>
        <w:widowControl w:val="0"/>
        <w:numPr>
          <w:ilvl w:val="1"/>
          <w:numId w:val="66"/>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b/>
          <w:sz w:val="20"/>
          <w:szCs w:val="20"/>
        </w:rPr>
      </w:pPr>
      <w:r w:rsidRPr="001A715C">
        <w:rPr>
          <w:rFonts w:ascii="Arial" w:hAnsi="Arial" w:cs="Arial"/>
          <w:b/>
          <w:sz w:val="20"/>
          <w:szCs w:val="20"/>
        </w:rPr>
        <w:lastRenderedPageBreak/>
        <w:t xml:space="preserve">Jednostka Ratowniczo Gaśnicza </w:t>
      </w:r>
      <w:r w:rsidR="00F5007A">
        <w:rPr>
          <w:rFonts w:ascii="Arial" w:hAnsi="Arial" w:cs="Arial"/>
          <w:b/>
          <w:sz w:val="20"/>
          <w:szCs w:val="20"/>
        </w:rPr>
        <w:t>PSP</w:t>
      </w:r>
      <w:r w:rsidRPr="001A715C">
        <w:rPr>
          <w:rFonts w:ascii="Arial" w:hAnsi="Arial" w:cs="Arial"/>
          <w:b/>
          <w:sz w:val="20"/>
          <w:szCs w:val="20"/>
        </w:rPr>
        <w:t xml:space="preserve"> w Koniecpolu </w:t>
      </w:r>
    </w:p>
    <w:p w14:paraId="7836CE7E" w14:textId="77777777" w:rsidR="001A715C" w:rsidRPr="001A715C" w:rsidRDefault="001A715C" w:rsidP="001A715C">
      <w:pPr>
        <w:ind w:left="709"/>
        <w:rPr>
          <w:rFonts w:ascii="Arial" w:hAnsi="Arial" w:cs="Arial"/>
          <w:sz w:val="20"/>
          <w:szCs w:val="20"/>
        </w:rPr>
      </w:pPr>
      <w:r w:rsidRPr="001A715C">
        <w:rPr>
          <w:rFonts w:ascii="Arial" w:hAnsi="Arial" w:cs="Arial"/>
          <w:sz w:val="20"/>
          <w:szCs w:val="20"/>
        </w:rPr>
        <w:t>ul. Adama Mickiewicza 40</w:t>
      </w:r>
    </w:p>
    <w:p w14:paraId="699CB414" w14:textId="77777777" w:rsidR="001A715C" w:rsidRPr="001A715C" w:rsidRDefault="001A715C" w:rsidP="001A715C">
      <w:pPr>
        <w:ind w:left="709"/>
        <w:rPr>
          <w:rFonts w:ascii="Arial" w:hAnsi="Arial" w:cs="Arial"/>
          <w:sz w:val="20"/>
          <w:szCs w:val="20"/>
        </w:rPr>
      </w:pPr>
      <w:r w:rsidRPr="001A715C">
        <w:rPr>
          <w:rFonts w:ascii="Arial" w:hAnsi="Arial" w:cs="Arial"/>
          <w:sz w:val="20"/>
          <w:szCs w:val="20"/>
        </w:rPr>
        <w:t>42-230 Koniecpol</w:t>
      </w:r>
    </w:p>
    <w:p w14:paraId="3BB54A4B" w14:textId="77777777" w:rsidR="001A715C" w:rsidRPr="001A715C" w:rsidRDefault="001A715C" w:rsidP="001A715C">
      <w:pPr>
        <w:rPr>
          <w:rFonts w:ascii="Arial" w:hAnsi="Arial" w:cs="Arial"/>
          <w:sz w:val="20"/>
          <w:szCs w:val="20"/>
        </w:rPr>
      </w:pPr>
    </w:p>
    <w:p w14:paraId="34EFEFB8" w14:textId="21985073" w:rsidR="001A715C" w:rsidRPr="001A715C" w:rsidRDefault="001A715C" w:rsidP="001A715C">
      <w:pPr>
        <w:rPr>
          <w:rFonts w:ascii="Arial" w:hAnsi="Arial" w:cs="Arial"/>
          <w:sz w:val="20"/>
          <w:szCs w:val="20"/>
        </w:rPr>
      </w:pPr>
      <w:r w:rsidRPr="001A715C">
        <w:rPr>
          <w:rFonts w:ascii="Arial" w:hAnsi="Arial" w:cs="Arial"/>
          <w:sz w:val="20"/>
          <w:szCs w:val="20"/>
        </w:rPr>
        <w:t xml:space="preserve">TABELA 3.3  Wykaz wymaganego sprzętu </w:t>
      </w:r>
      <w:r w:rsidR="0069186F">
        <w:rPr>
          <w:rFonts w:ascii="Arial" w:hAnsi="Arial" w:cs="Arial"/>
          <w:sz w:val="20"/>
          <w:szCs w:val="20"/>
        </w:rPr>
        <w:t>ZSŁR</w:t>
      </w:r>
      <w:r w:rsidRPr="001A715C">
        <w:rPr>
          <w:rFonts w:ascii="Arial" w:hAnsi="Arial" w:cs="Arial"/>
          <w:sz w:val="20"/>
          <w:szCs w:val="20"/>
        </w:rPr>
        <w:t xml:space="preserve"> do dostarczenia w lokalizacji w JRG w Koniecpolu</w:t>
      </w:r>
    </w:p>
    <w:p w14:paraId="73CC42D4" w14:textId="77777777" w:rsidR="001A715C" w:rsidRDefault="001A715C" w:rsidP="001A715C">
      <w:pPr>
        <w:rPr>
          <w:rFonts w:ascii="Arial" w:hAnsi="Arial" w:cs="Arial"/>
          <w:sz w:val="20"/>
          <w:szCs w:val="20"/>
        </w:rPr>
      </w:pPr>
    </w:p>
    <w:tbl>
      <w:tblPr>
        <w:tblStyle w:val="Tabela-Siatka"/>
        <w:tblW w:w="9062" w:type="dxa"/>
        <w:tblLayout w:type="fixed"/>
        <w:tblLook w:val="04A0" w:firstRow="1" w:lastRow="0" w:firstColumn="1" w:lastColumn="0" w:noHBand="0" w:noVBand="1"/>
      </w:tblPr>
      <w:tblGrid>
        <w:gridCol w:w="562"/>
        <w:gridCol w:w="7230"/>
        <w:gridCol w:w="1270"/>
      </w:tblGrid>
      <w:tr w:rsidR="00F5007A" w:rsidRPr="00F5007A" w14:paraId="2379EAF1" w14:textId="77777777" w:rsidTr="0017449D">
        <w:tc>
          <w:tcPr>
            <w:tcW w:w="562" w:type="dxa"/>
          </w:tcPr>
          <w:p w14:paraId="7E2CA8D0" w14:textId="77777777" w:rsidR="00F5007A" w:rsidRPr="00F5007A" w:rsidRDefault="00F5007A" w:rsidP="00F5007A">
            <w:pPr>
              <w:jc w:val="center"/>
              <w:rPr>
                <w:rFonts w:ascii="Arial" w:hAnsi="Arial" w:cs="Arial"/>
                <w:b/>
                <w:sz w:val="20"/>
              </w:rPr>
            </w:pPr>
            <w:r w:rsidRPr="00F5007A">
              <w:rPr>
                <w:rFonts w:ascii="Arial" w:hAnsi="Arial" w:cs="Arial"/>
                <w:b/>
                <w:sz w:val="20"/>
              </w:rPr>
              <w:t>L</w:t>
            </w:r>
            <w:r>
              <w:rPr>
                <w:rFonts w:ascii="Arial" w:hAnsi="Arial" w:cs="Arial"/>
                <w:b/>
                <w:sz w:val="20"/>
              </w:rPr>
              <w:t>p</w:t>
            </w:r>
          </w:p>
        </w:tc>
        <w:tc>
          <w:tcPr>
            <w:tcW w:w="7230" w:type="dxa"/>
          </w:tcPr>
          <w:p w14:paraId="12551FB0" w14:textId="77777777" w:rsidR="00F5007A" w:rsidRPr="00F5007A" w:rsidRDefault="00F5007A" w:rsidP="0017449D">
            <w:pPr>
              <w:rPr>
                <w:rFonts w:ascii="Arial" w:hAnsi="Arial" w:cs="Arial"/>
                <w:b/>
                <w:sz w:val="20"/>
              </w:rPr>
            </w:pPr>
            <w:r w:rsidRPr="00F5007A">
              <w:rPr>
                <w:rFonts w:ascii="Arial" w:hAnsi="Arial" w:cs="Arial"/>
                <w:b/>
                <w:sz w:val="20"/>
              </w:rPr>
              <w:t>Wyposażenie wymagane systemu min.</w:t>
            </w:r>
          </w:p>
        </w:tc>
        <w:tc>
          <w:tcPr>
            <w:tcW w:w="1270" w:type="dxa"/>
          </w:tcPr>
          <w:p w14:paraId="66AD5A9B" w14:textId="77777777" w:rsidR="00F5007A" w:rsidRPr="00F5007A" w:rsidRDefault="00F5007A" w:rsidP="0017449D">
            <w:pPr>
              <w:jc w:val="center"/>
              <w:rPr>
                <w:rFonts w:ascii="Arial" w:hAnsi="Arial" w:cs="Arial"/>
                <w:b/>
                <w:sz w:val="20"/>
              </w:rPr>
            </w:pPr>
            <w:r w:rsidRPr="00F5007A">
              <w:rPr>
                <w:rFonts w:ascii="Arial" w:hAnsi="Arial" w:cs="Arial"/>
                <w:b/>
                <w:sz w:val="20"/>
              </w:rPr>
              <w:t>ILOŚĆ</w:t>
            </w:r>
          </w:p>
        </w:tc>
      </w:tr>
      <w:tr w:rsidR="00F5007A" w:rsidRPr="00F5007A" w14:paraId="33B56FE6" w14:textId="77777777" w:rsidTr="0017449D">
        <w:trPr>
          <w:trHeight w:val="315"/>
        </w:trPr>
        <w:tc>
          <w:tcPr>
            <w:tcW w:w="562" w:type="dxa"/>
            <w:vAlign w:val="center"/>
          </w:tcPr>
          <w:p w14:paraId="1736D1FB" w14:textId="77777777" w:rsidR="00F5007A" w:rsidRPr="00F5007A" w:rsidRDefault="00F5007A" w:rsidP="0017449D">
            <w:pPr>
              <w:jc w:val="center"/>
              <w:rPr>
                <w:rFonts w:ascii="Arial" w:hAnsi="Arial" w:cs="Arial"/>
                <w:sz w:val="20"/>
              </w:rPr>
            </w:pPr>
            <w:r w:rsidRPr="00F5007A">
              <w:rPr>
                <w:rFonts w:ascii="Arial" w:hAnsi="Arial" w:cs="Arial"/>
                <w:sz w:val="20"/>
              </w:rPr>
              <w:t>1</w:t>
            </w:r>
          </w:p>
        </w:tc>
        <w:tc>
          <w:tcPr>
            <w:tcW w:w="7230" w:type="dxa"/>
          </w:tcPr>
          <w:p w14:paraId="2D224707" w14:textId="77777777" w:rsidR="00F5007A" w:rsidRPr="00F5007A" w:rsidRDefault="00F5007A" w:rsidP="0017449D">
            <w:pPr>
              <w:rPr>
                <w:rFonts w:ascii="Arial" w:hAnsi="Arial" w:cs="Arial"/>
                <w:sz w:val="20"/>
              </w:rPr>
            </w:pPr>
            <w:r w:rsidRPr="00F5007A">
              <w:rPr>
                <w:rFonts w:ascii="Arial" w:hAnsi="Arial" w:cs="Arial"/>
                <w:sz w:val="20"/>
              </w:rPr>
              <w:t>Radiotelefon stacjonarny (wg spec. zamieszczonej w pkt. 2.1)</w:t>
            </w:r>
          </w:p>
        </w:tc>
        <w:tc>
          <w:tcPr>
            <w:tcW w:w="1270" w:type="dxa"/>
          </w:tcPr>
          <w:p w14:paraId="170B9DE7" w14:textId="77777777" w:rsidR="00F5007A" w:rsidRPr="00F5007A" w:rsidRDefault="00F5007A" w:rsidP="0017449D">
            <w:pPr>
              <w:jc w:val="center"/>
              <w:rPr>
                <w:rFonts w:ascii="Arial" w:hAnsi="Arial" w:cs="Arial"/>
                <w:sz w:val="20"/>
              </w:rPr>
            </w:pPr>
            <w:r w:rsidRPr="00F5007A">
              <w:rPr>
                <w:rFonts w:ascii="Arial" w:hAnsi="Arial" w:cs="Arial"/>
                <w:sz w:val="20"/>
              </w:rPr>
              <w:t>2 szt.</w:t>
            </w:r>
          </w:p>
        </w:tc>
      </w:tr>
      <w:tr w:rsidR="00F5007A" w:rsidRPr="00F5007A" w14:paraId="3433310F" w14:textId="77777777" w:rsidTr="0017449D">
        <w:trPr>
          <w:trHeight w:val="315"/>
        </w:trPr>
        <w:tc>
          <w:tcPr>
            <w:tcW w:w="562" w:type="dxa"/>
            <w:vAlign w:val="center"/>
          </w:tcPr>
          <w:p w14:paraId="5292A13F" w14:textId="77777777" w:rsidR="00F5007A" w:rsidRPr="00F5007A" w:rsidRDefault="00F5007A" w:rsidP="0017449D">
            <w:pPr>
              <w:jc w:val="center"/>
              <w:rPr>
                <w:rFonts w:ascii="Arial" w:hAnsi="Arial" w:cs="Arial"/>
                <w:sz w:val="20"/>
              </w:rPr>
            </w:pPr>
            <w:r w:rsidRPr="00F5007A">
              <w:rPr>
                <w:rFonts w:ascii="Arial" w:hAnsi="Arial" w:cs="Arial"/>
                <w:sz w:val="20"/>
              </w:rPr>
              <w:t>2</w:t>
            </w:r>
          </w:p>
        </w:tc>
        <w:tc>
          <w:tcPr>
            <w:tcW w:w="7230" w:type="dxa"/>
          </w:tcPr>
          <w:p w14:paraId="5E40CDCB" w14:textId="77777777" w:rsidR="00F5007A" w:rsidRPr="00F5007A" w:rsidRDefault="00F5007A" w:rsidP="0017449D">
            <w:pPr>
              <w:rPr>
                <w:rFonts w:ascii="Arial" w:hAnsi="Arial" w:cs="Arial"/>
                <w:sz w:val="20"/>
              </w:rPr>
            </w:pPr>
            <w:r w:rsidRPr="00F5007A">
              <w:rPr>
                <w:rFonts w:ascii="Arial" w:hAnsi="Arial" w:cs="Arial"/>
                <w:sz w:val="20"/>
              </w:rPr>
              <w:t>Urządzenie sterowania radiotelefonami (wg spec. zamieszczonej w pkt. 2.2)</w:t>
            </w:r>
          </w:p>
        </w:tc>
        <w:tc>
          <w:tcPr>
            <w:tcW w:w="1270" w:type="dxa"/>
          </w:tcPr>
          <w:p w14:paraId="7723D1C4" w14:textId="77777777" w:rsidR="00F5007A" w:rsidRPr="00F5007A" w:rsidRDefault="00F5007A" w:rsidP="0017449D">
            <w:pPr>
              <w:jc w:val="center"/>
              <w:rPr>
                <w:rFonts w:ascii="Arial" w:hAnsi="Arial" w:cs="Arial"/>
                <w:sz w:val="20"/>
              </w:rPr>
            </w:pPr>
            <w:r w:rsidRPr="00F5007A">
              <w:rPr>
                <w:rFonts w:ascii="Arial" w:hAnsi="Arial" w:cs="Arial"/>
                <w:sz w:val="20"/>
              </w:rPr>
              <w:t>2 szt.</w:t>
            </w:r>
          </w:p>
        </w:tc>
      </w:tr>
      <w:tr w:rsidR="00F5007A" w:rsidRPr="00F5007A" w14:paraId="76391653" w14:textId="77777777" w:rsidTr="0017449D">
        <w:trPr>
          <w:trHeight w:val="315"/>
        </w:trPr>
        <w:tc>
          <w:tcPr>
            <w:tcW w:w="562" w:type="dxa"/>
            <w:vAlign w:val="center"/>
          </w:tcPr>
          <w:p w14:paraId="2AEDD2CF" w14:textId="77777777" w:rsidR="00F5007A" w:rsidRPr="00F5007A" w:rsidRDefault="00F5007A" w:rsidP="0017449D">
            <w:pPr>
              <w:jc w:val="center"/>
              <w:rPr>
                <w:rFonts w:ascii="Arial" w:hAnsi="Arial" w:cs="Arial"/>
                <w:sz w:val="20"/>
              </w:rPr>
            </w:pPr>
            <w:r w:rsidRPr="00F5007A">
              <w:rPr>
                <w:rFonts w:ascii="Arial" w:hAnsi="Arial" w:cs="Arial"/>
                <w:sz w:val="20"/>
              </w:rPr>
              <w:t>3</w:t>
            </w:r>
          </w:p>
        </w:tc>
        <w:tc>
          <w:tcPr>
            <w:tcW w:w="7230" w:type="dxa"/>
          </w:tcPr>
          <w:p w14:paraId="00BD182F" w14:textId="77777777" w:rsidR="00F5007A" w:rsidRPr="00F5007A" w:rsidRDefault="00F5007A" w:rsidP="0017449D">
            <w:pPr>
              <w:rPr>
                <w:rFonts w:ascii="Arial" w:hAnsi="Arial" w:cs="Arial"/>
                <w:sz w:val="20"/>
              </w:rPr>
            </w:pPr>
            <w:r w:rsidRPr="00F5007A">
              <w:rPr>
                <w:rFonts w:ascii="Arial" w:hAnsi="Arial" w:cs="Arial"/>
                <w:sz w:val="20"/>
              </w:rPr>
              <w:t>Zarządzana przez port LAN listwa zasilająca przeciwprzepięciowa, do montażu w szafie RACK</w:t>
            </w:r>
          </w:p>
        </w:tc>
        <w:tc>
          <w:tcPr>
            <w:tcW w:w="1270" w:type="dxa"/>
          </w:tcPr>
          <w:p w14:paraId="71557366" w14:textId="77777777" w:rsidR="00F5007A" w:rsidRPr="00F5007A" w:rsidRDefault="00F5007A" w:rsidP="0017449D">
            <w:pPr>
              <w:jc w:val="center"/>
              <w:rPr>
                <w:rFonts w:ascii="Arial" w:hAnsi="Arial" w:cs="Arial"/>
                <w:sz w:val="20"/>
              </w:rPr>
            </w:pPr>
            <w:r w:rsidRPr="00F5007A">
              <w:rPr>
                <w:rFonts w:ascii="Arial" w:hAnsi="Arial" w:cs="Arial"/>
                <w:sz w:val="20"/>
              </w:rPr>
              <w:t>1 szt.</w:t>
            </w:r>
          </w:p>
        </w:tc>
      </w:tr>
      <w:tr w:rsidR="00F5007A" w:rsidRPr="00F5007A" w14:paraId="76C7F095" w14:textId="77777777" w:rsidTr="0017449D">
        <w:trPr>
          <w:trHeight w:val="315"/>
        </w:trPr>
        <w:tc>
          <w:tcPr>
            <w:tcW w:w="562" w:type="dxa"/>
            <w:vAlign w:val="center"/>
          </w:tcPr>
          <w:p w14:paraId="071A66B7" w14:textId="77777777" w:rsidR="00F5007A" w:rsidRPr="00F5007A" w:rsidRDefault="00F5007A" w:rsidP="0017449D">
            <w:pPr>
              <w:jc w:val="center"/>
              <w:rPr>
                <w:rFonts w:ascii="Arial" w:hAnsi="Arial" w:cs="Arial"/>
                <w:sz w:val="20"/>
              </w:rPr>
            </w:pPr>
            <w:r w:rsidRPr="00F5007A">
              <w:rPr>
                <w:rFonts w:ascii="Arial" w:hAnsi="Arial" w:cs="Arial"/>
                <w:sz w:val="20"/>
              </w:rPr>
              <w:t>4</w:t>
            </w:r>
          </w:p>
        </w:tc>
        <w:tc>
          <w:tcPr>
            <w:tcW w:w="7230" w:type="dxa"/>
          </w:tcPr>
          <w:p w14:paraId="1AE33800" w14:textId="0BEB0588" w:rsidR="00F5007A" w:rsidRPr="00F5007A" w:rsidRDefault="00F5007A" w:rsidP="00A258AB">
            <w:pPr>
              <w:rPr>
                <w:rFonts w:ascii="Arial" w:hAnsi="Arial" w:cs="Arial"/>
                <w:sz w:val="20"/>
              </w:rPr>
            </w:pPr>
            <w:r w:rsidRPr="00F5007A">
              <w:rPr>
                <w:rFonts w:ascii="Arial" w:hAnsi="Arial" w:cs="Arial"/>
                <w:sz w:val="20"/>
              </w:rPr>
              <w:t xml:space="preserve">Zasilanie rezerwowe, czas podtrzymania wszystkich elementów </w:t>
            </w:r>
            <w:r w:rsidR="0069186F">
              <w:rPr>
                <w:rFonts w:ascii="Arial" w:hAnsi="Arial" w:cs="Arial"/>
                <w:sz w:val="20"/>
              </w:rPr>
              <w:t>ZSŁR</w:t>
            </w:r>
            <w:r w:rsidRPr="00F5007A">
              <w:rPr>
                <w:rFonts w:ascii="Arial" w:hAnsi="Arial" w:cs="Arial"/>
                <w:sz w:val="20"/>
              </w:rPr>
              <w:t xml:space="preserve"> w  lokalizacji </w:t>
            </w:r>
            <w:r w:rsidR="00A258AB">
              <w:rPr>
                <w:rFonts w:ascii="Arial" w:hAnsi="Arial" w:cs="Arial"/>
                <w:sz w:val="20"/>
              </w:rPr>
              <w:t xml:space="preserve">JRG </w:t>
            </w:r>
            <w:r w:rsidRPr="00F5007A">
              <w:rPr>
                <w:rFonts w:ascii="Arial" w:hAnsi="Arial" w:cs="Arial"/>
                <w:sz w:val="20"/>
              </w:rPr>
              <w:t xml:space="preserve">min. 1 godz. </w:t>
            </w:r>
          </w:p>
        </w:tc>
        <w:tc>
          <w:tcPr>
            <w:tcW w:w="1270" w:type="dxa"/>
            <w:vAlign w:val="center"/>
          </w:tcPr>
          <w:p w14:paraId="19E81059" w14:textId="77777777" w:rsidR="00F5007A" w:rsidRPr="00F5007A" w:rsidRDefault="00F5007A" w:rsidP="0017449D">
            <w:pPr>
              <w:jc w:val="center"/>
              <w:rPr>
                <w:rFonts w:ascii="Arial" w:hAnsi="Arial" w:cs="Arial"/>
                <w:sz w:val="20"/>
              </w:rPr>
            </w:pPr>
            <w:r w:rsidRPr="00F5007A">
              <w:rPr>
                <w:rFonts w:ascii="Arial" w:hAnsi="Arial" w:cs="Arial"/>
                <w:sz w:val="20"/>
              </w:rPr>
              <w:t>1 kpl.</w:t>
            </w:r>
          </w:p>
        </w:tc>
      </w:tr>
    </w:tbl>
    <w:p w14:paraId="20551BA6" w14:textId="77777777" w:rsidR="00F5007A" w:rsidRPr="001A715C" w:rsidRDefault="00F5007A" w:rsidP="001A715C">
      <w:pPr>
        <w:rPr>
          <w:rFonts w:ascii="Arial" w:hAnsi="Arial" w:cs="Arial"/>
          <w:sz w:val="20"/>
          <w:szCs w:val="20"/>
        </w:rPr>
      </w:pPr>
    </w:p>
    <w:p w14:paraId="7C126B18" w14:textId="77777777" w:rsidR="001A715C" w:rsidRPr="001A715C" w:rsidRDefault="001A715C" w:rsidP="001A715C">
      <w:pPr>
        <w:rPr>
          <w:rFonts w:ascii="Arial" w:hAnsi="Arial" w:cs="Arial"/>
          <w:b/>
          <w:sz w:val="20"/>
          <w:szCs w:val="20"/>
        </w:rPr>
      </w:pPr>
    </w:p>
    <w:p w14:paraId="69A375F9" w14:textId="77777777" w:rsidR="001A715C" w:rsidRPr="001A715C" w:rsidRDefault="001A715C" w:rsidP="001A715C">
      <w:pPr>
        <w:jc w:val="both"/>
        <w:rPr>
          <w:rFonts w:ascii="Arial" w:hAnsi="Arial" w:cs="Arial"/>
          <w:b/>
          <w:sz w:val="20"/>
          <w:szCs w:val="20"/>
        </w:rPr>
      </w:pPr>
      <w:r w:rsidRPr="001A715C">
        <w:rPr>
          <w:rFonts w:ascii="Arial" w:hAnsi="Arial" w:cs="Arial"/>
          <w:b/>
          <w:sz w:val="20"/>
          <w:szCs w:val="20"/>
        </w:rPr>
        <w:t>Zadania do zrealizowania pr</w:t>
      </w:r>
      <w:r w:rsidR="00F5007A">
        <w:rPr>
          <w:rFonts w:ascii="Arial" w:hAnsi="Arial" w:cs="Arial"/>
          <w:b/>
          <w:sz w:val="20"/>
          <w:szCs w:val="20"/>
        </w:rPr>
        <w:t>zez Wykonawcę w lokalizacji JRG:</w:t>
      </w:r>
    </w:p>
    <w:p w14:paraId="3EF1ADD8" w14:textId="6E9BA541"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Dostarczone elementy </w:t>
      </w:r>
      <w:r w:rsidR="001A07E3">
        <w:rPr>
          <w:rFonts w:ascii="Arial" w:hAnsi="Arial" w:cs="Arial"/>
          <w:sz w:val="20"/>
          <w:szCs w:val="20"/>
        </w:rPr>
        <w:t xml:space="preserve">wymienione w tabeli 3.3 </w:t>
      </w:r>
      <w:r w:rsidRPr="001A715C">
        <w:rPr>
          <w:rFonts w:ascii="Arial" w:hAnsi="Arial" w:cs="Arial"/>
          <w:sz w:val="20"/>
          <w:szCs w:val="20"/>
        </w:rPr>
        <w:t xml:space="preserve">zamontować w szafie RACK zamawiającego i podłączyć do zasilania 230 V dostępnego  w jednostce. Do połączeń sieci LAN i zasilania należy dostosować i wykorzystać istniejąca infrastrukturę. W przypadku braku możliwości podłączenia urządzeń należy przewidzieć rozbudowę instalacji. </w:t>
      </w:r>
    </w:p>
    <w:p w14:paraId="58A70FE2" w14:textId="5728D623" w:rsidR="001A715C" w:rsidRPr="001A715C" w:rsidRDefault="001A715C" w:rsidP="001A715C">
      <w:pPr>
        <w:jc w:val="both"/>
        <w:rPr>
          <w:rFonts w:ascii="Arial" w:hAnsi="Arial" w:cs="Arial"/>
          <w:sz w:val="20"/>
          <w:szCs w:val="20"/>
        </w:rPr>
      </w:pPr>
      <w:r w:rsidRPr="001A715C">
        <w:rPr>
          <w:rFonts w:ascii="Arial" w:hAnsi="Arial" w:cs="Arial"/>
          <w:sz w:val="20"/>
          <w:szCs w:val="20"/>
        </w:rPr>
        <w:t>Do montowanych radiotelefonów należy podłączyć wskazan</w:t>
      </w:r>
      <w:r w:rsidR="00355D7C">
        <w:rPr>
          <w:rFonts w:ascii="Arial" w:hAnsi="Arial" w:cs="Arial"/>
          <w:sz w:val="20"/>
          <w:szCs w:val="20"/>
        </w:rPr>
        <w:t>e</w:t>
      </w:r>
      <w:r w:rsidRPr="001A715C">
        <w:rPr>
          <w:rFonts w:ascii="Arial" w:hAnsi="Arial" w:cs="Arial"/>
          <w:sz w:val="20"/>
          <w:szCs w:val="20"/>
        </w:rPr>
        <w:t xml:space="preserve"> przez Zamawiającego instalacj</w:t>
      </w:r>
      <w:r w:rsidR="00355D7C">
        <w:rPr>
          <w:rFonts w:ascii="Arial" w:hAnsi="Arial" w:cs="Arial"/>
          <w:sz w:val="20"/>
          <w:szCs w:val="20"/>
        </w:rPr>
        <w:t>e</w:t>
      </w:r>
      <w:r w:rsidRPr="001A715C">
        <w:rPr>
          <w:rFonts w:ascii="Arial" w:hAnsi="Arial" w:cs="Arial"/>
          <w:sz w:val="20"/>
          <w:szCs w:val="20"/>
        </w:rPr>
        <w:t xml:space="preserve"> antenow</w:t>
      </w:r>
      <w:r w:rsidR="00355D7C">
        <w:rPr>
          <w:rFonts w:ascii="Arial" w:hAnsi="Arial" w:cs="Arial"/>
          <w:sz w:val="20"/>
          <w:szCs w:val="20"/>
        </w:rPr>
        <w:t>e</w:t>
      </w:r>
      <w:r w:rsidRPr="001A715C">
        <w:rPr>
          <w:rFonts w:ascii="Arial" w:hAnsi="Arial" w:cs="Arial"/>
          <w:sz w:val="20"/>
          <w:szCs w:val="20"/>
        </w:rPr>
        <w:t xml:space="preserve">. Instalacja antenowa </w:t>
      </w:r>
      <w:r w:rsidR="00355D7C">
        <w:rPr>
          <w:rFonts w:ascii="Arial" w:hAnsi="Arial" w:cs="Arial"/>
          <w:sz w:val="20"/>
          <w:szCs w:val="20"/>
        </w:rPr>
        <w:t xml:space="preserve">nie stanowi przedmiotu zamówienia. Wykonawca musi zapewnić możliwość jej podłączenia do radiotelefonu przez zastosowanie odpowiedniego rodzaju złącza. </w:t>
      </w:r>
    </w:p>
    <w:p w14:paraId="1C1937D5"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Rozmieszczenie i montaż elementów należy uzgodnić z Zamawiającym, a po zakończeniu należy sporządzić dokumentacje instalacyjną. </w:t>
      </w:r>
    </w:p>
    <w:p w14:paraId="0E7F9AFB" w14:textId="23003BBA" w:rsidR="001A715C" w:rsidRPr="001A715C" w:rsidRDefault="001A715C" w:rsidP="001A715C">
      <w:pPr>
        <w:jc w:val="both"/>
        <w:rPr>
          <w:rFonts w:ascii="Arial" w:hAnsi="Arial" w:cs="Arial"/>
          <w:sz w:val="20"/>
          <w:szCs w:val="20"/>
        </w:rPr>
      </w:pPr>
      <w:r w:rsidRPr="001A715C">
        <w:rPr>
          <w:rFonts w:ascii="Arial" w:hAnsi="Arial" w:cs="Arial"/>
          <w:sz w:val="20"/>
          <w:szCs w:val="20"/>
        </w:rPr>
        <w:t>Do zapewnienia połączenia VPN należy wykorzystać dostępne połącznie pomiędzy jednostką JRG a KM PSP w Częstochowie.</w:t>
      </w:r>
    </w:p>
    <w:p w14:paraId="44EC299D" w14:textId="5E766167" w:rsidR="00A258AB" w:rsidRPr="001A715C" w:rsidRDefault="00A258AB" w:rsidP="00A258AB">
      <w:pPr>
        <w:jc w:val="both"/>
        <w:rPr>
          <w:rFonts w:ascii="Arial" w:hAnsi="Arial" w:cs="Arial"/>
          <w:sz w:val="20"/>
          <w:szCs w:val="20"/>
        </w:rPr>
      </w:pPr>
      <w:r>
        <w:rPr>
          <w:rFonts w:ascii="Arial" w:hAnsi="Arial" w:cs="Arial"/>
          <w:sz w:val="20"/>
          <w:szCs w:val="20"/>
        </w:rPr>
        <w:t xml:space="preserve">Zasilanie awaryjne dla dostarczonych urządzeń zamontowanych w szafie ma umożliwić ich czas podtrzymania na min. 1 godz. (do momentu przełączenia się na zasilanie awaryjne JRG) </w:t>
      </w:r>
    </w:p>
    <w:p w14:paraId="5069564A" w14:textId="74A2043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Wszystkie urządzenia wymagające zasilania 230 V mają być podpięte przez zarządzaną przez port LAN listwę zasilającą, przeciwprzepięciowa, zamontowaną w szafie RACK, która ma być tak dobrana żeby po podłączeniu wszystkich urządzeń pozostało wolne min. 1 wejście. Dopuszcza się zastosowanie większej ilości listw. </w:t>
      </w:r>
    </w:p>
    <w:p w14:paraId="74203D2E" w14:textId="77777777" w:rsidR="001A715C" w:rsidRPr="001A715C" w:rsidRDefault="001A715C" w:rsidP="001A715C">
      <w:pPr>
        <w:rPr>
          <w:rFonts w:ascii="Arial" w:hAnsi="Arial" w:cs="Arial"/>
          <w:sz w:val="20"/>
          <w:szCs w:val="20"/>
        </w:rPr>
      </w:pPr>
    </w:p>
    <w:p w14:paraId="13D807EC" w14:textId="77777777" w:rsidR="001A715C" w:rsidRPr="001A715C" w:rsidRDefault="001A715C" w:rsidP="001A715C">
      <w:pPr>
        <w:rPr>
          <w:rFonts w:ascii="Arial" w:eastAsia="Microsoft Sans Serif" w:hAnsi="Arial" w:cs="Arial"/>
          <w:sz w:val="20"/>
          <w:szCs w:val="20"/>
        </w:rPr>
      </w:pPr>
      <w:r w:rsidRPr="001A715C">
        <w:rPr>
          <w:rFonts w:ascii="Arial" w:hAnsi="Arial" w:cs="Arial"/>
          <w:sz w:val="20"/>
          <w:szCs w:val="20"/>
        </w:rPr>
        <w:br w:type="page"/>
      </w:r>
    </w:p>
    <w:p w14:paraId="61B4A619" w14:textId="77777777" w:rsidR="001A715C" w:rsidRPr="001A715C" w:rsidRDefault="001A715C" w:rsidP="00656F6E">
      <w:pPr>
        <w:pStyle w:val="Akapitzlist"/>
        <w:widowControl w:val="0"/>
        <w:numPr>
          <w:ilvl w:val="1"/>
          <w:numId w:val="66"/>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b/>
          <w:sz w:val="20"/>
          <w:szCs w:val="20"/>
        </w:rPr>
      </w:pPr>
      <w:r w:rsidRPr="001A715C">
        <w:rPr>
          <w:rFonts w:ascii="Arial" w:hAnsi="Arial" w:cs="Arial"/>
          <w:b/>
          <w:sz w:val="20"/>
          <w:szCs w:val="20"/>
        </w:rPr>
        <w:lastRenderedPageBreak/>
        <w:t>Ochotnicza Straż Pożarna w Kłomnicach</w:t>
      </w:r>
    </w:p>
    <w:p w14:paraId="6A550437" w14:textId="77777777" w:rsidR="001A715C" w:rsidRPr="001A715C" w:rsidRDefault="001A715C" w:rsidP="001A715C">
      <w:pPr>
        <w:ind w:left="709"/>
        <w:rPr>
          <w:rFonts w:ascii="Arial" w:hAnsi="Arial" w:cs="Arial"/>
          <w:sz w:val="20"/>
          <w:szCs w:val="20"/>
        </w:rPr>
      </w:pPr>
      <w:r w:rsidRPr="001A715C">
        <w:rPr>
          <w:rFonts w:ascii="Arial" w:hAnsi="Arial" w:cs="Arial"/>
          <w:sz w:val="20"/>
          <w:szCs w:val="20"/>
        </w:rPr>
        <w:t>ul. Częstochowska 76</w:t>
      </w:r>
    </w:p>
    <w:p w14:paraId="5A8FAAD7" w14:textId="77777777" w:rsidR="001A715C" w:rsidRPr="001A715C" w:rsidRDefault="001A715C" w:rsidP="001A715C">
      <w:pPr>
        <w:ind w:left="709"/>
        <w:rPr>
          <w:rFonts w:ascii="Arial" w:hAnsi="Arial" w:cs="Arial"/>
          <w:sz w:val="20"/>
          <w:szCs w:val="20"/>
        </w:rPr>
      </w:pPr>
      <w:r w:rsidRPr="001A715C">
        <w:rPr>
          <w:rFonts w:ascii="Arial" w:hAnsi="Arial" w:cs="Arial"/>
          <w:sz w:val="20"/>
          <w:szCs w:val="20"/>
        </w:rPr>
        <w:t>42-270 Kłomnice</w:t>
      </w:r>
    </w:p>
    <w:p w14:paraId="5499D36B" w14:textId="77777777" w:rsidR="001A715C" w:rsidRPr="001A715C" w:rsidRDefault="001A715C" w:rsidP="001A715C">
      <w:pPr>
        <w:rPr>
          <w:rFonts w:ascii="Arial" w:hAnsi="Arial" w:cs="Arial"/>
          <w:sz w:val="20"/>
          <w:szCs w:val="20"/>
        </w:rPr>
      </w:pPr>
    </w:p>
    <w:p w14:paraId="2C509D7E" w14:textId="6F4CF646" w:rsidR="001A715C" w:rsidRPr="001A715C" w:rsidRDefault="001A715C" w:rsidP="001A715C">
      <w:pPr>
        <w:rPr>
          <w:rFonts w:ascii="Arial" w:hAnsi="Arial" w:cs="Arial"/>
          <w:sz w:val="20"/>
          <w:szCs w:val="20"/>
        </w:rPr>
      </w:pPr>
      <w:r w:rsidRPr="001A715C">
        <w:rPr>
          <w:rFonts w:ascii="Arial" w:hAnsi="Arial" w:cs="Arial"/>
          <w:sz w:val="20"/>
          <w:szCs w:val="20"/>
        </w:rPr>
        <w:t xml:space="preserve">TABELA 3.4.  Wykaz wymaganego sprzętu </w:t>
      </w:r>
      <w:r w:rsidR="0069186F">
        <w:rPr>
          <w:rFonts w:ascii="Arial" w:hAnsi="Arial" w:cs="Arial"/>
          <w:sz w:val="20"/>
          <w:szCs w:val="20"/>
        </w:rPr>
        <w:t>ZSŁR</w:t>
      </w:r>
      <w:r w:rsidRPr="001A715C">
        <w:rPr>
          <w:rFonts w:ascii="Arial" w:hAnsi="Arial" w:cs="Arial"/>
          <w:sz w:val="20"/>
          <w:szCs w:val="20"/>
        </w:rPr>
        <w:t xml:space="preserve"> do dostarczenia w lokalizacji w OSP Kłomnice</w:t>
      </w:r>
    </w:p>
    <w:p w14:paraId="2BB6BAA6" w14:textId="77777777" w:rsidR="001A715C" w:rsidRDefault="001A715C" w:rsidP="001A715C">
      <w:pPr>
        <w:rPr>
          <w:rFonts w:ascii="Arial" w:hAnsi="Arial" w:cs="Arial"/>
          <w:sz w:val="20"/>
          <w:szCs w:val="20"/>
        </w:rPr>
      </w:pPr>
    </w:p>
    <w:tbl>
      <w:tblPr>
        <w:tblStyle w:val="Tabela-Siatka"/>
        <w:tblW w:w="9062" w:type="dxa"/>
        <w:tblLayout w:type="fixed"/>
        <w:tblLook w:val="04A0" w:firstRow="1" w:lastRow="0" w:firstColumn="1" w:lastColumn="0" w:noHBand="0" w:noVBand="1"/>
      </w:tblPr>
      <w:tblGrid>
        <w:gridCol w:w="562"/>
        <w:gridCol w:w="7371"/>
        <w:gridCol w:w="1129"/>
      </w:tblGrid>
      <w:tr w:rsidR="00F5007A" w:rsidRPr="00F5007A" w14:paraId="023619CD" w14:textId="77777777" w:rsidTr="0017449D">
        <w:tc>
          <w:tcPr>
            <w:tcW w:w="562" w:type="dxa"/>
          </w:tcPr>
          <w:p w14:paraId="1C233DE9" w14:textId="77777777" w:rsidR="00F5007A" w:rsidRPr="00F5007A" w:rsidRDefault="00F5007A" w:rsidP="00F5007A">
            <w:pPr>
              <w:jc w:val="center"/>
              <w:rPr>
                <w:rFonts w:ascii="Arial" w:hAnsi="Arial" w:cs="Arial"/>
                <w:b/>
                <w:sz w:val="20"/>
              </w:rPr>
            </w:pPr>
            <w:r w:rsidRPr="00F5007A">
              <w:rPr>
                <w:rFonts w:ascii="Arial" w:hAnsi="Arial" w:cs="Arial"/>
                <w:b/>
                <w:sz w:val="20"/>
              </w:rPr>
              <w:t>Lp</w:t>
            </w:r>
          </w:p>
        </w:tc>
        <w:tc>
          <w:tcPr>
            <w:tcW w:w="7371" w:type="dxa"/>
          </w:tcPr>
          <w:p w14:paraId="0F0AD1B0" w14:textId="77777777" w:rsidR="00F5007A" w:rsidRPr="00F5007A" w:rsidRDefault="00F5007A" w:rsidP="0017449D">
            <w:pPr>
              <w:jc w:val="center"/>
              <w:rPr>
                <w:rFonts w:ascii="Arial" w:hAnsi="Arial" w:cs="Arial"/>
                <w:b/>
                <w:sz w:val="20"/>
              </w:rPr>
            </w:pPr>
            <w:r w:rsidRPr="00F5007A">
              <w:rPr>
                <w:rFonts w:ascii="Arial" w:hAnsi="Arial" w:cs="Arial"/>
                <w:b/>
                <w:sz w:val="20"/>
              </w:rPr>
              <w:t>Wyposażenie wymagane systemu min.</w:t>
            </w:r>
          </w:p>
        </w:tc>
        <w:tc>
          <w:tcPr>
            <w:tcW w:w="1129" w:type="dxa"/>
          </w:tcPr>
          <w:p w14:paraId="2D1B0FB3" w14:textId="77777777" w:rsidR="00F5007A" w:rsidRPr="00F5007A" w:rsidRDefault="00F5007A" w:rsidP="0017449D">
            <w:pPr>
              <w:jc w:val="center"/>
              <w:rPr>
                <w:rFonts w:ascii="Arial" w:hAnsi="Arial" w:cs="Arial"/>
                <w:b/>
                <w:sz w:val="20"/>
              </w:rPr>
            </w:pPr>
            <w:r w:rsidRPr="00F5007A">
              <w:rPr>
                <w:rFonts w:ascii="Arial" w:hAnsi="Arial" w:cs="Arial"/>
                <w:b/>
                <w:sz w:val="20"/>
              </w:rPr>
              <w:t>ILOŚĆ</w:t>
            </w:r>
          </w:p>
        </w:tc>
      </w:tr>
      <w:tr w:rsidR="00F5007A" w:rsidRPr="00F5007A" w14:paraId="5AA7D838" w14:textId="77777777" w:rsidTr="0017449D">
        <w:trPr>
          <w:trHeight w:val="315"/>
        </w:trPr>
        <w:tc>
          <w:tcPr>
            <w:tcW w:w="562" w:type="dxa"/>
            <w:vAlign w:val="center"/>
          </w:tcPr>
          <w:p w14:paraId="708883CB" w14:textId="77777777" w:rsidR="00F5007A" w:rsidRPr="00F5007A" w:rsidRDefault="00F5007A" w:rsidP="0017449D">
            <w:pPr>
              <w:jc w:val="center"/>
              <w:rPr>
                <w:rFonts w:ascii="Arial" w:hAnsi="Arial" w:cs="Arial"/>
                <w:sz w:val="20"/>
              </w:rPr>
            </w:pPr>
            <w:r w:rsidRPr="00F5007A">
              <w:rPr>
                <w:rFonts w:ascii="Arial" w:hAnsi="Arial" w:cs="Arial"/>
                <w:sz w:val="20"/>
              </w:rPr>
              <w:t>1</w:t>
            </w:r>
          </w:p>
        </w:tc>
        <w:tc>
          <w:tcPr>
            <w:tcW w:w="7371" w:type="dxa"/>
          </w:tcPr>
          <w:p w14:paraId="4034F70A" w14:textId="77777777" w:rsidR="00F5007A" w:rsidRPr="00F5007A" w:rsidRDefault="00F5007A" w:rsidP="0017449D">
            <w:pPr>
              <w:rPr>
                <w:rFonts w:ascii="Arial" w:hAnsi="Arial" w:cs="Arial"/>
                <w:sz w:val="20"/>
              </w:rPr>
            </w:pPr>
            <w:r w:rsidRPr="00F5007A">
              <w:rPr>
                <w:rFonts w:ascii="Arial" w:hAnsi="Arial" w:cs="Arial"/>
                <w:sz w:val="20"/>
              </w:rPr>
              <w:t>Radiotelefon stacjonarny (wg spec. zamieszczonej w pkt. 2.1)</w:t>
            </w:r>
          </w:p>
        </w:tc>
        <w:tc>
          <w:tcPr>
            <w:tcW w:w="1129" w:type="dxa"/>
          </w:tcPr>
          <w:p w14:paraId="4AF60197" w14:textId="77777777" w:rsidR="00F5007A" w:rsidRPr="00F5007A" w:rsidRDefault="00F5007A" w:rsidP="0017449D">
            <w:pPr>
              <w:jc w:val="center"/>
              <w:rPr>
                <w:rFonts w:ascii="Arial" w:hAnsi="Arial" w:cs="Arial"/>
                <w:sz w:val="20"/>
              </w:rPr>
            </w:pPr>
            <w:r w:rsidRPr="00F5007A">
              <w:rPr>
                <w:rFonts w:ascii="Arial" w:hAnsi="Arial" w:cs="Arial"/>
                <w:sz w:val="20"/>
              </w:rPr>
              <w:t>2 szt.</w:t>
            </w:r>
          </w:p>
        </w:tc>
      </w:tr>
      <w:tr w:rsidR="00F5007A" w:rsidRPr="00F5007A" w14:paraId="58C9E89A" w14:textId="77777777" w:rsidTr="0017449D">
        <w:trPr>
          <w:trHeight w:val="315"/>
        </w:trPr>
        <w:tc>
          <w:tcPr>
            <w:tcW w:w="562" w:type="dxa"/>
            <w:vAlign w:val="center"/>
          </w:tcPr>
          <w:p w14:paraId="741EB86E" w14:textId="77777777" w:rsidR="00F5007A" w:rsidRPr="00F5007A" w:rsidRDefault="00F5007A" w:rsidP="0017449D">
            <w:pPr>
              <w:jc w:val="center"/>
              <w:rPr>
                <w:rFonts w:ascii="Arial" w:hAnsi="Arial" w:cs="Arial"/>
                <w:sz w:val="20"/>
              </w:rPr>
            </w:pPr>
            <w:r w:rsidRPr="00F5007A">
              <w:rPr>
                <w:rFonts w:ascii="Arial" w:hAnsi="Arial" w:cs="Arial"/>
                <w:sz w:val="20"/>
              </w:rPr>
              <w:t>2</w:t>
            </w:r>
          </w:p>
        </w:tc>
        <w:tc>
          <w:tcPr>
            <w:tcW w:w="7371" w:type="dxa"/>
          </w:tcPr>
          <w:p w14:paraId="599636DD" w14:textId="77777777" w:rsidR="00F5007A" w:rsidRPr="00F5007A" w:rsidRDefault="00F5007A" w:rsidP="0017449D">
            <w:pPr>
              <w:rPr>
                <w:rFonts w:ascii="Arial" w:hAnsi="Arial" w:cs="Arial"/>
                <w:sz w:val="20"/>
              </w:rPr>
            </w:pPr>
            <w:r w:rsidRPr="00F5007A">
              <w:rPr>
                <w:rFonts w:ascii="Arial" w:hAnsi="Arial" w:cs="Arial"/>
                <w:sz w:val="20"/>
              </w:rPr>
              <w:t>Urządzenie sterowania radiotelefonami (wg spec. zamieszczonej w pkt. 2.2)</w:t>
            </w:r>
          </w:p>
        </w:tc>
        <w:tc>
          <w:tcPr>
            <w:tcW w:w="1129" w:type="dxa"/>
          </w:tcPr>
          <w:p w14:paraId="72C3B37E" w14:textId="77777777" w:rsidR="00F5007A" w:rsidRPr="00F5007A" w:rsidRDefault="00F5007A" w:rsidP="0017449D">
            <w:pPr>
              <w:jc w:val="center"/>
              <w:rPr>
                <w:rFonts w:ascii="Arial" w:hAnsi="Arial" w:cs="Arial"/>
                <w:sz w:val="20"/>
              </w:rPr>
            </w:pPr>
            <w:r w:rsidRPr="00F5007A">
              <w:rPr>
                <w:rFonts w:ascii="Arial" w:hAnsi="Arial" w:cs="Arial"/>
                <w:sz w:val="20"/>
              </w:rPr>
              <w:t>2 szt.</w:t>
            </w:r>
          </w:p>
        </w:tc>
      </w:tr>
      <w:tr w:rsidR="00F5007A" w:rsidRPr="00F5007A" w14:paraId="4B9C845C" w14:textId="77777777" w:rsidTr="0017449D">
        <w:trPr>
          <w:trHeight w:val="315"/>
        </w:trPr>
        <w:tc>
          <w:tcPr>
            <w:tcW w:w="562" w:type="dxa"/>
            <w:vAlign w:val="center"/>
          </w:tcPr>
          <w:p w14:paraId="54ED314A" w14:textId="77777777" w:rsidR="00F5007A" w:rsidRPr="00F5007A" w:rsidRDefault="00F5007A" w:rsidP="0017449D">
            <w:pPr>
              <w:jc w:val="center"/>
              <w:rPr>
                <w:rFonts w:ascii="Arial" w:hAnsi="Arial" w:cs="Arial"/>
                <w:sz w:val="20"/>
              </w:rPr>
            </w:pPr>
            <w:r w:rsidRPr="00F5007A">
              <w:rPr>
                <w:rFonts w:ascii="Arial" w:hAnsi="Arial" w:cs="Arial"/>
                <w:sz w:val="20"/>
              </w:rPr>
              <w:t>3</w:t>
            </w:r>
          </w:p>
        </w:tc>
        <w:tc>
          <w:tcPr>
            <w:tcW w:w="7371" w:type="dxa"/>
          </w:tcPr>
          <w:p w14:paraId="2A88B974" w14:textId="77777777" w:rsidR="00F5007A" w:rsidRPr="00F5007A" w:rsidRDefault="00F5007A" w:rsidP="0017449D">
            <w:pPr>
              <w:rPr>
                <w:rFonts w:ascii="Arial" w:hAnsi="Arial" w:cs="Arial"/>
                <w:sz w:val="20"/>
              </w:rPr>
            </w:pPr>
            <w:r w:rsidRPr="00F5007A">
              <w:rPr>
                <w:rFonts w:ascii="Arial" w:hAnsi="Arial" w:cs="Arial"/>
                <w:sz w:val="20"/>
              </w:rPr>
              <w:t>Zarządzana przez port LAN listwa zasilająca przeciwprzepięciowa, do montażu w szafie RACK</w:t>
            </w:r>
          </w:p>
        </w:tc>
        <w:tc>
          <w:tcPr>
            <w:tcW w:w="1129" w:type="dxa"/>
          </w:tcPr>
          <w:p w14:paraId="5A3F5B40" w14:textId="77777777" w:rsidR="00F5007A" w:rsidRPr="00F5007A" w:rsidRDefault="00F5007A" w:rsidP="0017449D">
            <w:pPr>
              <w:jc w:val="center"/>
              <w:rPr>
                <w:rFonts w:ascii="Arial" w:hAnsi="Arial" w:cs="Arial"/>
                <w:sz w:val="20"/>
              </w:rPr>
            </w:pPr>
            <w:r w:rsidRPr="00F5007A">
              <w:rPr>
                <w:rFonts w:ascii="Arial" w:hAnsi="Arial" w:cs="Arial"/>
                <w:sz w:val="20"/>
              </w:rPr>
              <w:t>1 szt.</w:t>
            </w:r>
          </w:p>
        </w:tc>
      </w:tr>
      <w:tr w:rsidR="00F5007A" w:rsidRPr="00F5007A" w14:paraId="02D21683" w14:textId="77777777" w:rsidTr="0017449D">
        <w:trPr>
          <w:trHeight w:val="315"/>
        </w:trPr>
        <w:tc>
          <w:tcPr>
            <w:tcW w:w="562" w:type="dxa"/>
            <w:vAlign w:val="center"/>
          </w:tcPr>
          <w:p w14:paraId="4E8E9CA8" w14:textId="77777777" w:rsidR="00F5007A" w:rsidRPr="00F5007A" w:rsidRDefault="00F5007A" w:rsidP="0017449D">
            <w:pPr>
              <w:jc w:val="center"/>
              <w:rPr>
                <w:rFonts w:ascii="Arial" w:hAnsi="Arial" w:cs="Arial"/>
                <w:sz w:val="20"/>
              </w:rPr>
            </w:pPr>
            <w:r w:rsidRPr="00F5007A">
              <w:rPr>
                <w:rFonts w:ascii="Arial" w:hAnsi="Arial" w:cs="Arial"/>
                <w:sz w:val="20"/>
              </w:rPr>
              <w:t>4</w:t>
            </w:r>
          </w:p>
        </w:tc>
        <w:tc>
          <w:tcPr>
            <w:tcW w:w="7371" w:type="dxa"/>
          </w:tcPr>
          <w:p w14:paraId="501CADB3" w14:textId="77777777" w:rsidR="00F5007A" w:rsidRPr="00F5007A" w:rsidRDefault="00F5007A" w:rsidP="0017449D">
            <w:pPr>
              <w:rPr>
                <w:rFonts w:ascii="Arial" w:hAnsi="Arial" w:cs="Arial"/>
                <w:sz w:val="20"/>
              </w:rPr>
            </w:pPr>
            <w:r w:rsidRPr="00F5007A">
              <w:rPr>
                <w:rFonts w:ascii="Arial" w:hAnsi="Arial" w:cs="Arial"/>
                <w:sz w:val="20"/>
              </w:rPr>
              <w:t>Router GSM/WAN/LAN wg spec. zamieszczonej w pkt. 2.6</w:t>
            </w:r>
          </w:p>
        </w:tc>
        <w:tc>
          <w:tcPr>
            <w:tcW w:w="1129" w:type="dxa"/>
          </w:tcPr>
          <w:p w14:paraId="77408F9B" w14:textId="77777777" w:rsidR="00F5007A" w:rsidRPr="00F5007A" w:rsidRDefault="00F5007A" w:rsidP="0017449D">
            <w:pPr>
              <w:jc w:val="center"/>
              <w:rPr>
                <w:rFonts w:ascii="Arial" w:hAnsi="Arial" w:cs="Arial"/>
                <w:sz w:val="20"/>
              </w:rPr>
            </w:pPr>
            <w:r w:rsidRPr="00F5007A">
              <w:rPr>
                <w:rFonts w:ascii="Arial" w:hAnsi="Arial" w:cs="Arial"/>
                <w:sz w:val="20"/>
              </w:rPr>
              <w:t>1 szt.</w:t>
            </w:r>
          </w:p>
        </w:tc>
      </w:tr>
      <w:tr w:rsidR="00F5007A" w:rsidRPr="00F5007A" w14:paraId="48AB5DAA" w14:textId="77777777" w:rsidTr="0017449D">
        <w:trPr>
          <w:trHeight w:val="315"/>
        </w:trPr>
        <w:tc>
          <w:tcPr>
            <w:tcW w:w="562" w:type="dxa"/>
            <w:vAlign w:val="center"/>
          </w:tcPr>
          <w:p w14:paraId="50B653F7" w14:textId="77777777" w:rsidR="00F5007A" w:rsidRPr="00F5007A" w:rsidRDefault="00F5007A" w:rsidP="0017449D">
            <w:pPr>
              <w:jc w:val="center"/>
              <w:rPr>
                <w:rFonts w:ascii="Arial" w:hAnsi="Arial" w:cs="Arial"/>
                <w:sz w:val="20"/>
              </w:rPr>
            </w:pPr>
            <w:r w:rsidRPr="00F5007A">
              <w:rPr>
                <w:rFonts w:ascii="Arial" w:hAnsi="Arial" w:cs="Arial"/>
                <w:sz w:val="20"/>
              </w:rPr>
              <w:t>5</w:t>
            </w:r>
          </w:p>
        </w:tc>
        <w:tc>
          <w:tcPr>
            <w:tcW w:w="7371" w:type="dxa"/>
          </w:tcPr>
          <w:p w14:paraId="7DC0034B" w14:textId="77777777" w:rsidR="00F5007A" w:rsidRPr="00F5007A" w:rsidRDefault="00F5007A" w:rsidP="0017449D">
            <w:pPr>
              <w:rPr>
                <w:rFonts w:ascii="Arial" w:hAnsi="Arial" w:cs="Arial"/>
                <w:sz w:val="20"/>
              </w:rPr>
            </w:pPr>
            <w:r w:rsidRPr="00F5007A">
              <w:rPr>
                <w:rFonts w:ascii="Arial" w:hAnsi="Arial" w:cs="Arial"/>
                <w:sz w:val="20"/>
              </w:rPr>
              <w:t>Szafa rack lub zamykana skrzynka</w:t>
            </w:r>
          </w:p>
        </w:tc>
        <w:tc>
          <w:tcPr>
            <w:tcW w:w="1129" w:type="dxa"/>
            <w:vAlign w:val="center"/>
          </w:tcPr>
          <w:p w14:paraId="4A4B5FEA" w14:textId="77777777" w:rsidR="00F5007A" w:rsidRPr="00F5007A" w:rsidRDefault="00F5007A" w:rsidP="0017449D">
            <w:pPr>
              <w:jc w:val="center"/>
              <w:rPr>
                <w:rFonts w:ascii="Arial" w:hAnsi="Arial" w:cs="Arial"/>
                <w:sz w:val="20"/>
              </w:rPr>
            </w:pPr>
            <w:r w:rsidRPr="00F5007A">
              <w:rPr>
                <w:rFonts w:ascii="Arial" w:hAnsi="Arial" w:cs="Arial"/>
                <w:sz w:val="20"/>
              </w:rPr>
              <w:t>1 kpl.</w:t>
            </w:r>
          </w:p>
        </w:tc>
      </w:tr>
      <w:tr w:rsidR="00F5007A" w:rsidRPr="00F5007A" w14:paraId="55687406" w14:textId="77777777" w:rsidTr="0017449D">
        <w:trPr>
          <w:trHeight w:val="315"/>
        </w:trPr>
        <w:tc>
          <w:tcPr>
            <w:tcW w:w="562" w:type="dxa"/>
            <w:vAlign w:val="center"/>
          </w:tcPr>
          <w:p w14:paraId="71350B70" w14:textId="77777777" w:rsidR="00F5007A" w:rsidRPr="00F5007A" w:rsidRDefault="00F5007A" w:rsidP="0017449D">
            <w:pPr>
              <w:jc w:val="center"/>
              <w:rPr>
                <w:rFonts w:ascii="Arial" w:hAnsi="Arial" w:cs="Arial"/>
                <w:sz w:val="20"/>
              </w:rPr>
            </w:pPr>
            <w:r w:rsidRPr="00F5007A">
              <w:rPr>
                <w:rFonts w:ascii="Arial" w:hAnsi="Arial" w:cs="Arial"/>
                <w:sz w:val="20"/>
              </w:rPr>
              <w:t>6</w:t>
            </w:r>
          </w:p>
        </w:tc>
        <w:tc>
          <w:tcPr>
            <w:tcW w:w="7371" w:type="dxa"/>
          </w:tcPr>
          <w:p w14:paraId="1B04A8DF" w14:textId="3FBFAA43" w:rsidR="00F5007A" w:rsidRPr="00F5007A" w:rsidRDefault="00F5007A" w:rsidP="0017449D">
            <w:pPr>
              <w:rPr>
                <w:rFonts w:ascii="Arial" w:hAnsi="Arial" w:cs="Arial"/>
                <w:sz w:val="20"/>
              </w:rPr>
            </w:pPr>
            <w:r w:rsidRPr="00F5007A">
              <w:rPr>
                <w:rFonts w:ascii="Arial" w:hAnsi="Arial" w:cs="Arial"/>
                <w:sz w:val="20"/>
              </w:rPr>
              <w:t xml:space="preserve">Zasilanie rezerwowe, czas podtrzymania wszystkich elementów </w:t>
            </w:r>
            <w:r w:rsidR="0069186F">
              <w:rPr>
                <w:rFonts w:ascii="Arial" w:hAnsi="Arial" w:cs="Arial"/>
                <w:sz w:val="20"/>
              </w:rPr>
              <w:t>ZSŁR</w:t>
            </w:r>
            <w:r w:rsidRPr="00F5007A">
              <w:rPr>
                <w:rFonts w:ascii="Arial" w:hAnsi="Arial" w:cs="Arial"/>
                <w:sz w:val="20"/>
              </w:rPr>
              <w:t xml:space="preserve"> w lokalizacji OSP min. 8 godz. (w tym router i bramka)</w:t>
            </w:r>
          </w:p>
        </w:tc>
        <w:tc>
          <w:tcPr>
            <w:tcW w:w="1129" w:type="dxa"/>
            <w:vAlign w:val="center"/>
          </w:tcPr>
          <w:p w14:paraId="1CCF3D1E" w14:textId="77777777" w:rsidR="00F5007A" w:rsidRPr="00F5007A" w:rsidRDefault="00F5007A" w:rsidP="0017449D">
            <w:pPr>
              <w:jc w:val="center"/>
              <w:rPr>
                <w:rFonts w:ascii="Arial" w:hAnsi="Arial" w:cs="Arial"/>
                <w:sz w:val="20"/>
              </w:rPr>
            </w:pPr>
            <w:r w:rsidRPr="00F5007A">
              <w:rPr>
                <w:rFonts w:ascii="Arial" w:hAnsi="Arial" w:cs="Arial"/>
                <w:sz w:val="20"/>
              </w:rPr>
              <w:t>1 kpl.</w:t>
            </w:r>
          </w:p>
        </w:tc>
      </w:tr>
      <w:tr w:rsidR="00F5007A" w:rsidRPr="00F5007A" w14:paraId="77FF5078" w14:textId="77777777" w:rsidTr="0017449D">
        <w:trPr>
          <w:trHeight w:val="315"/>
        </w:trPr>
        <w:tc>
          <w:tcPr>
            <w:tcW w:w="562" w:type="dxa"/>
            <w:vAlign w:val="center"/>
          </w:tcPr>
          <w:p w14:paraId="2337F900" w14:textId="77777777" w:rsidR="00F5007A" w:rsidRPr="00F5007A" w:rsidRDefault="00F5007A" w:rsidP="0017449D">
            <w:pPr>
              <w:jc w:val="center"/>
              <w:rPr>
                <w:rFonts w:ascii="Arial" w:hAnsi="Arial" w:cs="Arial"/>
                <w:sz w:val="20"/>
              </w:rPr>
            </w:pPr>
            <w:r w:rsidRPr="00F5007A">
              <w:rPr>
                <w:rFonts w:ascii="Arial" w:hAnsi="Arial" w:cs="Arial"/>
                <w:sz w:val="20"/>
              </w:rPr>
              <w:t>7</w:t>
            </w:r>
          </w:p>
        </w:tc>
        <w:tc>
          <w:tcPr>
            <w:tcW w:w="7371" w:type="dxa"/>
          </w:tcPr>
          <w:p w14:paraId="35584147" w14:textId="77777777" w:rsidR="00F5007A" w:rsidRPr="00F5007A" w:rsidRDefault="00F5007A" w:rsidP="0017449D">
            <w:pPr>
              <w:rPr>
                <w:rFonts w:ascii="Arial" w:hAnsi="Arial" w:cs="Arial"/>
                <w:sz w:val="20"/>
              </w:rPr>
            </w:pPr>
            <w:r w:rsidRPr="00F5007A">
              <w:rPr>
                <w:rFonts w:ascii="Arial" w:hAnsi="Arial" w:cs="Arial"/>
                <w:sz w:val="20"/>
              </w:rPr>
              <w:t xml:space="preserve">Combiner antenowy tab. 2.7 </w:t>
            </w:r>
          </w:p>
        </w:tc>
        <w:tc>
          <w:tcPr>
            <w:tcW w:w="1129" w:type="dxa"/>
            <w:vAlign w:val="center"/>
          </w:tcPr>
          <w:p w14:paraId="15CD1730" w14:textId="77777777" w:rsidR="00F5007A" w:rsidRPr="00F5007A" w:rsidRDefault="00F5007A" w:rsidP="0017449D">
            <w:pPr>
              <w:jc w:val="center"/>
              <w:rPr>
                <w:rFonts w:ascii="Arial" w:hAnsi="Arial" w:cs="Arial"/>
                <w:sz w:val="20"/>
              </w:rPr>
            </w:pPr>
            <w:r w:rsidRPr="00F5007A">
              <w:rPr>
                <w:rFonts w:ascii="Arial" w:hAnsi="Arial" w:cs="Arial"/>
                <w:sz w:val="20"/>
              </w:rPr>
              <w:t>1 kpl.</w:t>
            </w:r>
          </w:p>
        </w:tc>
      </w:tr>
    </w:tbl>
    <w:p w14:paraId="18BF091A" w14:textId="77777777" w:rsidR="00F5007A" w:rsidRPr="001A715C" w:rsidRDefault="00F5007A" w:rsidP="001A715C">
      <w:pPr>
        <w:rPr>
          <w:rFonts w:ascii="Arial" w:hAnsi="Arial" w:cs="Arial"/>
          <w:sz w:val="20"/>
          <w:szCs w:val="20"/>
        </w:rPr>
      </w:pPr>
    </w:p>
    <w:p w14:paraId="73CCE782" w14:textId="77777777" w:rsidR="001A715C" w:rsidRPr="001A715C" w:rsidRDefault="001A715C" w:rsidP="001A715C">
      <w:pPr>
        <w:rPr>
          <w:rFonts w:ascii="Arial" w:hAnsi="Arial" w:cs="Arial"/>
          <w:b/>
          <w:sz w:val="20"/>
          <w:szCs w:val="20"/>
        </w:rPr>
      </w:pPr>
    </w:p>
    <w:p w14:paraId="16DA67DB" w14:textId="77777777" w:rsidR="001A715C" w:rsidRPr="001A715C" w:rsidRDefault="001A715C" w:rsidP="001A715C">
      <w:pPr>
        <w:jc w:val="both"/>
        <w:rPr>
          <w:rFonts w:ascii="Arial" w:hAnsi="Arial" w:cs="Arial"/>
          <w:b/>
          <w:sz w:val="20"/>
          <w:szCs w:val="20"/>
        </w:rPr>
      </w:pPr>
      <w:r w:rsidRPr="001A715C">
        <w:rPr>
          <w:rFonts w:ascii="Arial" w:hAnsi="Arial" w:cs="Arial"/>
          <w:b/>
          <w:sz w:val="20"/>
          <w:szCs w:val="20"/>
        </w:rPr>
        <w:t>Zadania do zrealizowania pr</w:t>
      </w:r>
      <w:r w:rsidR="00F5007A">
        <w:rPr>
          <w:rFonts w:ascii="Arial" w:hAnsi="Arial" w:cs="Arial"/>
          <w:b/>
          <w:sz w:val="20"/>
          <w:szCs w:val="20"/>
        </w:rPr>
        <w:t>zez Wykonawcę w lokalizacji OSP:</w:t>
      </w:r>
    </w:p>
    <w:p w14:paraId="53CEF953"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Dostarczone elementy mają być umieszczone w szafie RACK wg. poniższego schematu.</w:t>
      </w:r>
    </w:p>
    <w:p w14:paraId="463FCAE8" w14:textId="77777777" w:rsidR="001A715C" w:rsidRPr="001A715C" w:rsidRDefault="001A715C" w:rsidP="001A715C">
      <w:pPr>
        <w:jc w:val="center"/>
        <w:rPr>
          <w:rFonts w:ascii="Arial" w:hAnsi="Arial" w:cs="Arial"/>
          <w:sz w:val="20"/>
          <w:szCs w:val="20"/>
        </w:rPr>
      </w:pPr>
    </w:p>
    <w:p w14:paraId="1857F363" w14:textId="77777777" w:rsidR="001A715C" w:rsidRPr="001A715C" w:rsidRDefault="001A715C" w:rsidP="001A715C">
      <w:pPr>
        <w:jc w:val="center"/>
        <w:rPr>
          <w:rFonts w:ascii="Arial" w:hAnsi="Arial" w:cs="Arial"/>
          <w:sz w:val="20"/>
          <w:szCs w:val="20"/>
        </w:rPr>
      </w:pPr>
      <w:r w:rsidRPr="001A715C">
        <w:rPr>
          <w:rFonts w:ascii="Arial" w:hAnsi="Arial" w:cs="Arial"/>
          <w:noProof/>
          <w:sz w:val="20"/>
          <w:szCs w:val="20"/>
        </w:rPr>
        <mc:AlternateContent>
          <mc:Choice Requires="wpc">
            <w:drawing>
              <wp:inline distT="0" distB="0" distL="0" distR="0" wp14:anchorId="3E26D860" wp14:editId="161A9141">
                <wp:extent cx="4485640" cy="3862705"/>
                <wp:effectExtent l="0" t="0" r="10160" b="23495"/>
                <wp:docPr id="523" name="Kanwa 5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AEAAAA"/>
                          </a:solidFill>
                          <a:prstDash val="solid"/>
                          <a:miter lim="800000"/>
                          <a:headEnd type="none" w="med" len="med"/>
                          <a:tailEnd type="none" w="med" len="med"/>
                        </a:ln>
                      </wpc:whole>
                      <wps:wsp>
                        <wps:cNvPr id="350" name="Rectangle 350"/>
                        <wps:cNvSpPr>
                          <a:spLocks noChangeArrowheads="1"/>
                        </wps:cNvSpPr>
                        <wps:spPr bwMode="auto">
                          <a:xfrm>
                            <a:off x="0" y="51993"/>
                            <a:ext cx="17677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6B3A4" w14:textId="77777777" w:rsidR="003434B8" w:rsidRPr="005D5D34" w:rsidRDefault="003434B8" w:rsidP="001A715C">
                              <w:pPr>
                                <w:rPr>
                                  <w:sz w:val="30"/>
                                </w:rPr>
                              </w:pPr>
                              <w:r w:rsidRPr="005D5D34">
                                <w:rPr>
                                  <w:rFonts w:ascii="Arial" w:hAnsi="Arial" w:cs="Arial"/>
                                  <w:color w:val="000000"/>
                                  <w:sz w:val="15"/>
                                  <w:szCs w:val="12"/>
                                  <w:lang w:val="en-US"/>
                                </w:rPr>
                                <w:t>12U</w:t>
                              </w:r>
                            </w:p>
                          </w:txbxContent>
                        </wps:txbx>
                        <wps:bodyPr rot="0" vert="horz" wrap="square" lIns="0" tIns="0" rIns="0" bIns="0" anchor="t" anchorCtr="0">
                          <a:noAutofit/>
                        </wps:bodyPr>
                      </wps:wsp>
                      <wps:wsp>
                        <wps:cNvPr id="351" name="Rectangle 351"/>
                        <wps:cNvSpPr>
                          <a:spLocks noChangeArrowheads="1"/>
                        </wps:cNvSpPr>
                        <wps:spPr bwMode="auto">
                          <a:xfrm>
                            <a:off x="0" y="349555"/>
                            <a:ext cx="17677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4E177" w14:textId="77777777" w:rsidR="003434B8" w:rsidRPr="005D5D34" w:rsidRDefault="003434B8" w:rsidP="001A715C">
                              <w:pPr>
                                <w:rPr>
                                  <w:sz w:val="30"/>
                                </w:rPr>
                              </w:pPr>
                              <w:r w:rsidRPr="005D5D34">
                                <w:rPr>
                                  <w:rFonts w:ascii="Arial" w:hAnsi="Arial" w:cs="Arial"/>
                                  <w:color w:val="000000"/>
                                  <w:sz w:val="15"/>
                                  <w:szCs w:val="12"/>
                                  <w:lang w:val="en-US"/>
                                </w:rPr>
                                <w:t>11U</w:t>
                              </w:r>
                            </w:p>
                          </w:txbxContent>
                        </wps:txbx>
                        <wps:bodyPr rot="0" vert="horz" wrap="square" lIns="0" tIns="0" rIns="0" bIns="0" anchor="t" anchorCtr="0">
                          <a:noAutofit/>
                        </wps:bodyPr>
                      </wps:wsp>
                      <wps:wsp>
                        <wps:cNvPr id="352" name="Rectangle 352"/>
                        <wps:cNvSpPr>
                          <a:spLocks noChangeArrowheads="1"/>
                        </wps:cNvSpPr>
                        <wps:spPr bwMode="auto">
                          <a:xfrm>
                            <a:off x="0" y="646317"/>
                            <a:ext cx="17677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82F1" w14:textId="77777777" w:rsidR="003434B8" w:rsidRPr="005D5D34" w:rsidRDefault="003434B8" w:rsidP="001A715C">
                              <w:pPr>
                                <w:rPr>
                                  <w:sz w:val="30"/>
                                </w:rPr>
                              </w:pPr>
                              <w:r w:rsidRPr="005D5D34">
                                <w:rPr>
                                  <w:rFonts w:ascii="Arial" w:hAnsi="Arial" w:cs="Arial"/>
                                  <w:color w:val="000000"/>
                                  <w:sz w:val="15"/>
                                  <w:szCs w:val="12"/>
                                  <w:lang w:val="en-US"/>
                                </w:rPr>
                                <w:t>10U</w:t>
                              </w:r>
                            </w:p>
                          </w:txbxContent>
                        </wps:txbx>
                        <wps:bodyPr rot="0" vert="horz" wrap="square" lIns="0" tIns="0" rIns="0" bIns="0" anchor="t" anchorCtr="0">
                          <a:noAutofit/>
                        </wps:bodyPr>
                      </wps:wsp>
                      <wps:wsp>
                        <wps:cNvPr id="353" name="Rectangle 353"/>
                        <wps:cNvSpPr>
                          <a:spLocks noChangeArrowheads="1"/>
                        </wps:cNvSpPr>
                        <wps:spPr bwMode="auto">
                          <a:xfrm>
                            <a:off x="56790" y="943879"/>
                            <a:ext cx="123179"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BF53" w14:textId="77777777" w:rsidR="003434B8" w:rsidRPr="005D5D34" w:rsidRDefault="003434B8" w:rsidP="001A715C">
                              <w:pPr>
                                <w:rPr>
                                  <w:sz w:val="30"/>
                                </w:rPr>
                              </w:pPr>
                              <w:r w:rsidRPr="005D5D34">
                                <w:rPr>
                                  <w:rFonts w:ascii="Arial" w:hAnsi="Arial" w:cs="Arial"/>
                                  <w:color w:val="000000"/>
                                  <w:sz w:val="15"/>
                                  <w:szCs w:val="12"/>
                                  <w:lang w:val="en-US"/>
                                </w:rPr>
                                <w:t>9U</w:t>
                              </w:r>
                            </w:p>
                          </w:txbxContent>
                        </wps:txbx>
                        <wps:bodyPr rot="0" vert="horz" wrap="square" lIns="0" tIns="0" rIns="0" bIns="0" anchor="t" anchorCtr="0">
                          <a:noAutofit/>
                        </wps:bodyPr>
                      </wps:wsp>
                      <wps:wsp>
                        <wps:cNvPr id="354" name="Rectangle 354"/>
                        <wps:cNvSpPr>
                          <a:spLocks noChangeArrowheads="1"/>
                        </wps:cNvSpPr>
                        <wps:spPr bwMode="auto">
                          <a:xfrm>
                            <a:off x="56790" y="1241441"/>
                            <a:ext cx="123179"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C5DF2" w14:textId="77777777" w:rsidR="003434B8" w:rsidRPr="005D5D34" w:rsidRDefault="003434B8" w:rsidP="001A715C">
                              <w:pPr>
                                <w:rPr>
                                  <w:sz w:val="30"/>
                                </w:rPr>
                              </w:pPr>
                              <w:r w:rsidRPr="005D5D34">
                                <w:rPr>
                                  <w:rFonts w:ascii="Arial" w:hAnsi="Arial" w:cs="Arial"/>
                                  <w:color w:val="000000"/>
                                  <w:sz w:val="15"/>
                                  <w:szCs w:val="12"/>
                                  <w:lang w:val="en-US"/>
                                </w:rPr>
                                <w:t>8U</w:t>
                              </w:r>
                            </w:p>
                          </w:txbxContent>
                        </wps:txbx>
                        <wps:bodyPr rot="0" vert="horz" wrap="square" lIns="0" tIns="0" rIns="0" bIns="0" anchor="t" anchorCtr="0">
                          <a:noAutofit/>
                        </wps:bodyPr>
                      </wps:wsp>
                      <wps:wsp>
                        <wps:cNvPr id="355" name="Rectangle 355"/>
                        <wps:cNvSpPr>
                          <a:spLocks noChangeArrowheads="1"/>
                        </wps:cNvSpPr>
                        <wps:spPr bwMode="auto">
                          <a:xfrm>
                            <a:off x="56790" y="2131727"/>
                            <a:ext cx="123179"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1CC4D" w14:textId="77777777" w:rsidR="003434B8" w:rsidRPr="005D5D34" w:rsidRDefault="003434B8" w:rsidP="001A715C">
                              <w:pPr>
                                <w:rPr>
                                  <w:sz w:val="30"/>
                                </w:rPr>
                              </w:pPr>
                              <w:r w:rsidRPr="005D5D34">
                                <w:rPr>
                                  <w:rFonts w:ascii="Arial" w:hAnsi="Arial" w:cs="Arial"/>
                                  <w:color w:val="000000"/>
                                  <w:sz w:val="15"/>
                                  <w:szCs w:val="12"/>
                                  <w:lang w:val="en-US"/>
                                </w:rPr>
                                <w:t>5U</w:t>
                              </w:r>
                            </w:p>
                          </w:txbxContent>
                        </wps:txbx>
                        <wps:bodyPr rot="0" vert="horz" wrap="square" lIns="0" tIns="0" rIns="0" bIns="0" anchor="t" anchorCtr="0">
                          <a:noAutofit/>
                        </wps:bodyPr>
                      </wps:wsp>
                      <wps:wsp>
                        <wps:cNvPr id="356" name="Rectangle 356"/>
                        <wps:cNvSpPr>
                          <a:spLocks noChangeArrowheads="1"/>
                        </wps:cNvSpPr>
                        <wps:spPr bwMode="auto">
                          <a:xfrm>
                            <a:off x="56790" y="3022013"/>
                            <a:ext cx="123179"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448E" w14:textId="77777777" w:rsidR="003434B8" w:rsidRPr="005D5D34" w:rsidRDefault="003434B8" w:rsidP="001A715C">
                              <w:pPr>
                                <w:rPr>
                                  <w:sz w:val="30"/>
                                </w:rPr>
                              </w:pPr>
                              <w:r w:rsidRPr="005D5D34">
                                <w:rPr>
                                  <w:rFonts w:ascii="Arial" w:hAnsi="Arial" w:cs="Arial"/>
                                  <w:color w:val="000000"/>
                                  <w:sz w:val="15"/>
                                  <w:szCs w:val="12"/>
                                  <w:lang w:val="en-US"/>
                                </w:rPr>
                                <w:t>2U</w:t>
                              </w:r>
                            </w:p>
                          </w:txbxContent>
                        </wps:txbx>
                        <wps:bodyPr rot="0" vert="horz" wrap="square" lIns="0" tIns="0" rIns="0" bIns="0" anchor="t" anchorCtr="0">
                          <a:noAutofit/>
                        </wps:bodyPr>
                      </wps:wsp>
                      <wps:wsp>
                        <wps:cNvPr id="357" name="Rectangle 357"/>
                        <wps:cNvSpPr>
                          <a:spLocks noChangeArrowheads="1"/>
                        </wps:cNvSpPr>
                        <wps:spPr bwMode="auto">
                          <a:xfrm>
                            <a:off x="1967667" y="3641933"/>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460E" w14:textId="77777777" w:rsidR="003434B8" w:rsidRPr="005D5D34" w:rsidRDefault="003434B8" w:rsidP="001A715C">
                              <w:pPr>
                                <w:rPr>
                                  <w:sz w:val="30"/>
                                </w:rPr>
                              </w:pPr>
                            </w:p>
                          </w:txbxContent>
                        </wps:txbx>
                        <wps:bodyPr rot="0" vert="horz" wrap="square" lIns="0" tIns="0" rIns="0" bIns="0" anchor="t" anchorCtr="0">
                          <a:noAutofit/>
                        </wps:bodyPr>
                      </wps:wsp>
                      <wps:wsp>
                        <wps:cNvPr id="358" name="Rectangle 358"/>
                        <wps:cNvSpPr>
                          <a:spLocks noChangeArrowheads="1"/>
                        </wps:cNvSpPr>
                        <wps:spPr bwMode="auto">
                          <a:xfrm>
                            <a:off x="2267616" y="363953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5F68B" w14:textId="77777777" w:rsidR="003434B8" w:rsidRPr="005D5D34" w:rsidRDefault="003434B8" w:rsidP="001A715C">
                              <w:pPr>
                                <w:rPr>
                                  <w:sz w:val="30"/>
                                </w:rPr>
                              </w:pPr>
                            </w:p>
                          </w:txbxContent>
                        </wps:txbx>
                        <wps:bodyPr rot="0" vert="horz" wrap="square" lIns="0" tIns="0" rIns="0" bIns="0" anchor="t" anchorCtr="0">
                          <a:noAutofit/>
                        </wps:bodyPr>
                      </wps:wsp>
                      <wps:wsp>
                        <wps:cNvPr id="359" name="Rectangle 359"/>
                        <wps:cNvSpPr>
                          <a:spLocks noChangeArrowheads="1"/>
                        </wps:cNvSpPr>
                        <wps:spPr bwMode="auto">
                          <a:xfrm>
                            <a:off x="2609958" y="3641933"/>
                            <a:ext cx="2719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96716" w14:textId="77777777" w:rsidR="003434B8" w:rsidRPr="005D5D34" w:rsidRDefault="003434B8" w:rsidP="001A715C">
                              <w:pPr>
                                <w:rPr>
                                  <w:sz w:val="30"/>
                                </w:rPr>
                              </w:pPr>
                              <w:r w:rsidRPr="005D5D34">
                                <w:rPr>
                                  <w:rFonts w:ascii="Arial" w:hAnsi="Arial" w:cs="Arial"/>
                                  <w:color w:val="000000"/>
                                  <w:sz w:val="15"/>
                                  <w:szCs w:val="12"/>
                                  <w:lang w:val="en-US"/>
                                </w:rPr>
                                <w:t xml:space="preserve"> </w:t>
                              </w:r>
                            </w:p>
                          </w:txbxContent>
                        </wps:txbx>
                        <wps:bodyPr rot="0" vert="horz" wrap="square" lIns="0" tIns="0" rIns="0" bIns="0" anchor="t" anchorCtr="0">
                          <a:noAutofit/>
                        </wps:bodyPr>
                      </wps:wsp>
                      <wps:wsp>
                        <wps:cNvPr id="360" name="Rectangle 360"/>
                        <wps:cNvSpPr>
                          <a:spLocks noChangeArrowheads="1"/>
                        </wps:cNvSpPr>
                        <wps:spPr bwMode="auto">
                          <a:xfrm>
                            <a:off x="4184891" y="496736"/>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174D1" w14:textId="77777777" w:rsidR="003434B8" w:rsidRPr="005D5D34" w:rsidRDefault="003434B8" w:rsidP="001A715C">
                              <w:pPr>
                                <w:rPr>
                                  <w:sz w:val="30"/>
                                </w:rPr>
                              </w:pPr>
                            </w:p>
                          </w:txbxContent>
                        </wps:txbx>
                        <wps:bodyPr rot="0" vert="horz" wrap="square" lIns="0" tIns="0" rIns="0" bIns="0" anchor="t" anchorCtr="0">
                          <a:noAutofit/>
                        </wps:bodyPr>
                      </wps:wsp>
                      <wps:wsp>
                        <wps:cNvPr id="361" name="Rectangle 361"/>
                        <wps:cNvSpPr>
                          <a:spLocks noChangeArrowheads="1"/>
                        </wps:cNvSpPr>
                        <wps:spPr bwMode="auto">
                          <a:xfrm>
                            <a:off x="4388057" y="496736"/>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C7C7" w14:textId="77777777" w:rsidR="003434B8" w:rsidRPr="005D5D34" w:rsidRDefault="003434B8" w:rsidP="001A715C">
                              <w:pPr>
                                <w:rPr>
                                  <w:sz w:val="30"/>
                                </w:rPr>
                              </w:pPr>
                            </w:p>
                          </w:txbxContent>
                        </wps:txbx>
                        <wps:bodyPr rot="0" vert="horz" wrap="square" lIns="0" tIns="0" rIns="0" bIns="0" anchor="t" anchorCtr="0">
                          <a:noAutofit/>
                        </wps:bodyPr>
                      </wps:wsp>
                      <wps:wsp>
                        <wps:cNvPr id="362" name="Rectangle 362"/>
                        <wps:cNvSpPr>
                          <a:spLocks noChangeArrowheads="1"/>
                        </wps:cNvSpPr>
                        <wps:spPr bwMode="auto">
                          <a:xfrm>
                            <a:off x="1836489" y="2534075"/>
                            <a:ext cx="2145237"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4E846" w14:textId="3F3D1440" w:rsidR="003434B8" w:rsidRPr="005D5D34" w:rsidRDefault="003434B8" w:rsidP="001A715C">
                              <w:pPr>
                                <w:rPr>
                                  <w:sz w:val="30"/>
                                </w:rPr>
                              </w:pPr>
                              <w:r w:rsidRPr="005D5D34">
                                <w:rPr>
                                  <w:rFonts w:ascii="Arial" w:hAnsi="Arial" w:cs="Arial"/>
                                  <w:b/>
                                  <w:bCs/>
                                  <w:color w:val="000000"/>
                                  <w:sz w:val="15"/>
                                  <w:szCs w:val="12"/>
                                  <w:lang w:val="en-US"/>
                                </w:rPr>
                                <w:t>Sterownik radiowy</w:t>
                              </w:r>
                              <w:r>
                                <w:rPr>
                                  <w:rFonts w:ascii="Arial" w:hAnsi="Arial" w:cs="Arial"/>
                                  <w:b/>
                                  <w:bCs/>
                                  <w:color w:val="000000"/>
                                  <w:sz w:val="15"/>
                                  <w:szCs w:val="12"/>
                                  <w:lang w:val="en-US"/>
                                </w:rPr>
                                <w:t xml:space="preserve"> 2 szt.</w:t>
                              </w:r>
                              <w:r w:rsidRPr="005D5D34">
                                <w:rPr>
                                  <w:rFonts w:ascii="Arial" w:hAnsi="Arial" w:cs="Arial"/>
                                  <w:b/>
                                  <w:bCs/>
                                  <w:color w:val="000000"/>
                                  <w:sz w:val="15"/>
                                  <w:szCs w:val="12"/>
                                  <w:lang w:val="en-US"/>
                                </w:rPr>
                                <w:t xml:space="preserve">, alarmy, rejestracja nagrań </w:t>
                              </w:r>
                            </w:p>
                          </w:txbxContent>
                        </wps:txbx>
                        <wps:bodyPr rot="0" vert="horz" wrap="square" lIns="0" tIns="0" rIns="0" bIns="0" anchor="t" anchorCtr="0">
                          <a:noAutofit/>
                        </wps:bodyPr>
                      </wps:wsp>
                      <wps:wsp>
                        <wps:cNvPr id="363" name="Rectangle 363"/>
                        <wps:cNvSpPr>
                          <a:spLocks noChangeArrowheads="1"/>
                        </wps:cNvSpPr>
                        <wps:spPr bwMode="auto">
                          <a:xfrm>
                            <a:off x="230361" y="2868432"/>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B5D4" w14:textId="77777777" w:rsidR="003434B8" w:rsidRPr="005D5D34" w:rsidRDefault="003434B8" w:rsidP="001A715C">
                              <w:pPr>
                                <w:rPr>
                                  <w:sz w:val="30"/>
                                </w:rPr>
                              </w:pPr>
                            </w:p>
                          </w:txbxContent>
                        </wps:txbx>
                        <wps:bodyPr rot="0" vert="horz" wrap="square" lIns="0" tIns="0" rIns="0" bIns="0" anchor="t" anchorCtr="0">
                          <a:noAutofit/>
                        </wps:bodyPr>
                      </wps:wsp>
                      <wps:wsp>
                        <wps:cNvPr id="364" name="Rectangle 364"/>
                        <wps:cNvSpPr>
                          <a:spLocks noChangeArrowheads="1"/>
                        </wps:cNvSpPr>
                        <wps:spPr bwMode="auto">
                          <a:xfrm>
                            <a:off x="3475411"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7D023" w14:textId="77777777" w:rsidR="003434B8" w:rsidRPr="005D5D34" w:rsidRDefault="003434B8" w:rsidP="001A715C">
                              <w:pPr>
                                <w:rPr>
                                  <w:sz w:val="30"/>
                                </w:rPr>
                              </w:pPr>
                            </w:p>
                          </w:txbxContent>
                        </wps:txbx>
                        <wps:bodyPr rot="0" vert="horz" wrap="square" lIns="0" tIns="0" rIns="0" bIns="0" anchor="t" anchorCtr="0">
                          <a:noAutofit/>
                        </wps:bodyPr>
                      </wps:wsp>
                      <wps:wsp>
                        <wps:cNvPr id="365" name="Rectangle 365"/>
                        <wps:cNvSpPr>
                          <a:spLocks noChangeArrowheads="1"/>
                        </wps:cNvSpPr>
                        <wps:spPr bwMode="auto">
                          <a:xfrm>
                            <a:off x="3627385"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C70EC" w14:textId="77777777" w:rsidR="003434B8" w:rsidRPr="005D5D34" w:rsidRDefault="003434B8" w:rsidP="001A715C">
                              <w:pPr>
                                <w:rPr>
                                  <w:sz w:val="30"/>
                                </w:rPr>
                              </w:pPr>
                            </w:p>
                          </w:txbxContent>
                        </wps:txbx>
                        <wps:bodyPr rot="0" vert="horz" wrap="square" lIns="0" tIns="0" rIns="0" bIns="0" anchor="t" anchorCtr="0">
                          <a:noAutofit/>
                        </wps:bodyPr>
                      </wps:wsp>
                      <wps:wsp>
                        <wps:cNvPr id="366" name="Rectangle 366"/>
                        <wps:cNvSpPr>
                          <a:spLocks noChangeArrowheads="1"/>
                        </wps:cNvSpPr>
                        <wps:spPr bwMode="auto">
                          <a:xfrm>
                            <a:off x="3779360"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0798B" w14:textId="77777777" w:rsidR="003434B8" w:rsidRPr="005D5D34" w:rsidRDefault="003434B8" w:rsidP="001A715C">
                              <w:pPr>
                                <w:rPr>
                                  <w:sz w:val="30"/>
                                </w:rPr>
                              </w:pPr>
                            </w:p>
                          </w:txbxContent>
                        </wps:txbx>
                        <wps:bodyPr rot="0" vert="horz" wrap="square" lIns="0" tIns="0" rIns="0" bIns="0" anchor="t" anchorCtr="0">
                          <a:noAutofit/>
                        </wps:bodyPr>
                      </wps:wsp>
                      <wps:wsp>
                        <wps:cNvPr id="367" name="Rectangle 367"/>
                        <wps:cNvSpPr>
                          <a:spLocks noChangeArrowheads="1"/>
                        </wps:cNvSpPr>
                        <wps:spPr bwMode="auto">
                          <a:xfrm>
                            <a:off x="3981725"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1B3FD" w14:textId="77777777" w:rsidR="003434B8" w:rsidRPr="005D5D34" w:rsidRDefault="003434B8" w:rsidP="001A715C">
                              <w:pPr>
                                <w:rPr>
                                  <w:sz w:val="30"/>
                                </w:rPr>
                              </w:pPr>
                            </w:p>
                          </w:txbxContent>
                        </wps:txbx>
                        <wps:bodyPr rot="0" vert="horz" wrap="square" lIns="0" tIns="0" rIns="0" bIns="0" anchor="t" anchorCtr="0">
                          <a:noAutofit/>
                        </wps:bodyPr>
                      </wps:wsp>
                      <wps:wsp>
                        <wps:cNvPr id="368" name="Rectangle 368"/>
                        <wps:cNvSpPr>
                          <a:spLocks noChangeArrowheads="1"/>
                        </wps:cNvSpPr>
                        <wps:spPr bwMode="auto">
                          <a:xfrm>
                            <a:off x="2866714"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91CA" w14:textId="77777777" w:rsidR="003434B8" w:rsidRPr="005D5D34" w:rsidRDefault="003434B8" w:rsidP="001A715C">
                              <w:pPr>
                                <w:rPr>
                                  <w:sz w:val="30"/>
                                </w:rPr>
                              </w:pPr>
                            </w:p>
                          </w:txbxContent>
                        </wps:txbx>
                        <wps:bodyPr rot="0" vert="horz" wrap="square" lIns="0" tIns="0" rIns="0" bIns="0" anchor="t" anchorCtr="0">
                          <a:noAutofit/>
                        </wps:bodyPr>
                      </wps:wsp>
                      <wps:wsp>
                        <wps:cNvPr id="369" name="Rectangle 369"/>
                        <wps:cNvSpPr>
                          <a:spLocks noChangeArrowheads="1"/>
                        </wps:cNvSpPr>
                        <wps:spPr bwMode="auto">
                          <a:xfrm>
                            <a:off x="3018689"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AD51" w14:textId="77777777" w:rsidR="003434B8" w:rsidRPr="005D5D34" w:rsidRDefault="003434B8" w:rsidP="001A715C">
                              <w:pPr>
                                <w:rPr>
                                  <w:sz w:val="30"/>
                                </w:rPr>
                              </w:pPr>
                            </w:p>
                          </w:txbxContent>
                        </wps:txbx>
                        <wps:bodyPr rot="0" vert="horz" wrap="square" lIns="0" tIns="0" rIns="0" bIns="0" anchor="t" anchorCtr="0">
                          <a:noAutofit/>
                        </wps:bodyPr>
                      </wps:wsp>
                      <wps:wsp>
                        <wps:cNvPr id="370" name="Rectangle 370"/>
                        <wps:cNvSpPr>
                          <a:spLocks noChangeArrowheads="1"/>
                        </wps:cNvSpPr>
                        <wps:spPr bwMode="auto">
                          <a:xfrm>
                            <a:off x="3170663"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143C" w14:textId="77777777" w:rsidR="003434B8" w:rsidRPr="005D5D34" w:rsidRDefault="003434B8" w:rsidP="001A715C">
                              <w:pPr>
                                <w:rPr>
                                  <w:sz w:val="30"/>
                                </w:rPr>
                              </w:pPr>
                            </w:p>
                          </w:txbxContent>
                        </wps:txbx>
                        <wps:bodyPr rot="0" vert="horz" wrap="square" lIns="0" tIns="0" rIns="0" bIns="0" anchor="t" anchorCtr="0">
                          <a:noAutofit/>
                        </wps:bodyPr>
                      </wps:wsp>
                      <wps:wsp>
                        <wps:cNvPr id="371" name="Rectangle 371"/>
                        <wps:cNvSpPr>
                          <a:spLocks noChangeArrowheads="1"/>
                        </wps:cNvSpPr>
                        <wps:spPr bwMode="auto">
                          <a:xfrm>
                            <a:off x="3322637"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E99F" w14:textId="77777777" w:rsidR="003434B8" w:rsidRPr="005D5D34" w:rsidRDefault="003434B8" w:rsidP="001A715C">
                              <w:pPr>
                                <w:rPr>
                                  <w:sz w:val="30"/>
                                </w:rPr>
                              </w:pPr>
                            </w:p>
                          </w:txbxContent>
                        </wps:txbx>
                        <wps:bodyPr rot="0" vert="horz" wrap="square" lIns="0" tIns="0" rIns="0" bIns="0" anchor="t" anchorCtr="0">
                          <a:noAutofit/>
                        </wps:bodyPr>
                      </wps:wsp>
                      <wps:wsp>
                        <wps:cNvPr id="372" name="Rectangle 372"/>
                        <wps:cNvSpPr>
                          <a:spLocks noChangeArrowheads="1"/>
                        </wps:cNvSpPr>
                        <wps:spPr bwMode="auto">
                          <a:xfrm>
                            <a:off x="2258017"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5747B" w14:textId="77777777" w:rsidR="003434B8" w:rsidRPr="005D5D34" w:rsidRDefault="003434B8" w:rsidP="001A715C">
                              <w:pPr>
                                <w:rPr>
                                  <w:sz w:val="30"/>
                                </w:rPr>
                              </w:pPr>
                            </w:p>
                          </w:txbxContent>
                        </wps:txbx>
                        <wps:bodyPr rot="0" vert="horz" wrap="square" lIns="0" tIns="0" rIns="0" bIns="0" anchor="t" anchorCtr="0">
                          <a:noAutofit/>
                        </wps:bodyPr>
                      </wps:wsp>
                      <wps:wsp>
                        <wps:cNvPr id="373" name="Rectangle 373"/>
                        <wps:cNvSpPr>
                          <a:spLocks noChangeArrowheads="1"/>
                        </wps:cNvSpPr>
                        <wps:spPr bwMode="auto">
                          <a:xfrm>
                            <a:off x="2410792"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DED2" w14:textId="77777777" w:rsidR="003434B8" w:rsidRPr="005D5D34" w:rsidRDefault="003434B8" w:rsidP="001A715C">
                              <w:pPr>
                                <w:rPr>
                                  <w:sz w:val="30"/>
                                </w:rPr>
                              </w:pPr>
                            </w:p>
                          </w:txbxContent>
                        </wps:txbx>
                        <wps:bodyPr rot="0" vert="horz" wrap="square" lIns="0" tIns="0" rIns="0" bIns="0" anchor="t" anchorCtr="0">
                          <a:noAutofit/>
                        </wps:bodyPr>
                      </wps:wsp>
                      <wps:wsp>
                        <wps:cNvPr id="374" name="Rectangle 374"/>
                        <wps:cNvSpPr>
                          <a:spLocks noChangeArrowheads="1"/>
                        </wps:cNvSpPr>
                        <wps:spPr bwMode="auto">
                          <a:xfrm>
                            <a:off x="2562766"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093E" w14:textId="77777777" w:rsidR="003434B8" w:rsidRPr="005D5D34" w:rsidRDefault="003434B8" w:rsidP="001A715C">
                              <w:pPr>
                                <w:rPr>
                                  <w:sz w:val="30"/>
                                </w:rPr>
                              </w:pPr>
                            </w:p>
                          </w:txbxContent>
                        </wps:txbx>
                        <wps:bodyPr rot="0" vert="horz" wrap="square" lIns="0" tIns="0" rIns="0" bIns="0" anchor="t" anchorCtr="0">
                          <a:noAutofit/>
                        </wps:bodyPr>
                      </wps:wsp>
                      <wps:wsp>
                        <wps:cNvPr id="375" name="Rectangle 375"/>
                        <wps:cNvSpPr>
                          <a:spLocks noChangeArrowheads="1"/>
                        </wps:cNvSpPr>
                        <wps:spPr bwMode="auto">
                          <a:xfrm>
                            <a:off x="2714740"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D6D3" w14:textId="77777777" w:rsidR="003434B8" w:rsidRPr="005D5D34" w:rsidRDefault="003434B8" w:rsidP="001A715C">
                              <w:pPr>
                                <w:rPr>
                                  <w:sz w:val="30"/>
                                </w:rPr>
                              </w:pPr>
                            </w:p>
                          </w:txbxContent>
                        </wps:txbx>
                        <wps:bodyPr rot="0" vert="horz" wrap="square" lIns="0" tIns="0" rIns="0" bIns="0" anchor="t" anchorCtr="0">
                          <a:noAutofit/>
                        </wps:bodyPr>
                      </wps:wsp>
                      <wps:wsp>
                        <wps:cNvPr id="376" name="Rectangle 376"/>
                        <wps:cNvSpPr>
                          <a:spLocks noChangeArrowheads="1"/>
                        </wps:cNvSpPr>
                        <wps:spPr bwMode="auto">
                          <a:xfrm>
                            <a:off x="1446955"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A1ED2" w14:textId="77777777" w:rsidR="003434B8" w:rsidRPr="005D5D34" w:rsidRDefault="003434B8" w:rsidP="001A715C">
                              <w:pPr>
                                <w:rPr>
                                  <w:sz w:val="30"/>
                                </w:rPr>
                              </w:pPr>
                            </w:p>
                          </w:txbxContent>
                        </wps:txbx>
                        <wps:bodyPr rot="0" vert="horz" wrap="square" lIns="0" tIns="0" rIns="0" bIns="0" anchor="t" anchorCtr="0">
                          <a:noAutofit/>
                        </wps:bodyPr>
                      </wps:wsp>
                      <wps:wsp>
                        <wps:cNvPr id="377" name="Rectangle 377"/>
                        <wps:cNvSpPr>
                          <a:spLocks noChangeArrowheads="1"/>
                        </wps:cNvSpPr>
                        <wps:spPr bwMode="auto">
                          <a:xfrm>
                            <a:off x="1598929"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7F570" w14:textId="77777777" w:rsidR="003434B8" w:rsidRPr="005D5D34" w:rsidRDefault="003434B8" w:rsidP="001A715C">
                              <w:pPr>
                                <w:rPr>
                                  <w:sz w:val="30"/>
                                </w:rPr>
                              </w:pPr>
                            </w:p>
                          </w:txbxContent>
                        </wps:txbx>
                        <wps:bodyPr rot="0" vert="horz" wrap="square" lIns="0" tIns="0" rIns="0" bIns="0" anchor="t" anchorCtr="0">
                          <a:noAutofit/>
                        </wps:bodyPr>
                      </wps:wsp>
                      <wps:wsp>
                        <wps:cNvPr id="378" name="Rectangle 378"/>
                        <wps:cNvSpPr>
                          <a:spLocks noChangeArrowheads="1"/>
                        </wps:cNvSpPr>
                        <wps:spPr bwMode="auto">
                          <a:xfrm>
                            <a:off x="1751703"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A3A5A" w14:textId="77777777" w:rsidR="003434B8" w:rsidRPr="005D5D34" w:rsidRDefault="003434B8" w:rsidP="001A715C">
                              <w:pPr>
                                <w:rPr>
                                  <w:sz w:val="30"/>
                                </w:rPr>
                              </w:pPr>
                            </w:p>
                          </w:txbxContent>
                        </wps:txbx>
                        <wps:bodyPr rot="0" vert="horz" wrap="square" lIns="0" tIns="0" rIns="0" bIns="0" anchor="t" anchorCtr="0">
                          <a:noAutofit/>
                        </wps:bodyPr>
                      </wps:wsp>
                      <wps:wsp>
                        <wps:cNvPr id="379" name="Rectangle 379"/>
                        <wps:cNvSpPr>
                          <a:spLocks noChangeArrowheads="1"/>
                        </wps:cNvSpPr>
                        <wps:spPr bwMode="auto">
                          <a:xfrm>
                            <a:off x="2005260"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F1A0" w14:textId="77777777" w:rsidR="003434B8" w:rsidRPr="005D5D34" w:rsidRDefault="003434B8" w:rsidP="001A715C">
                              <w:pPr>
                                <w:rPr>
                                  <w:sz w:val="30"/>
                                </w:rPr>
                              </w:pPr>
                            </w:p>
                          </w:txbxContent>
                        </wps:txbx>
                        <wps:bodyPr rot="0" vert="horz" wrap="square" lIns="0" tIns="0" rIns="0" bIns="0" anchor="t" anchorCtr="0">
                          <a:noAutofit/>
                        </wps:bodyPr>
                      </wps:wsp>
                      <wps:wsp>
                        <wps:cNvPr id="380" name="Rectangle 380"/>
                        <wps:cNvSpPr>
                          <a:spLocks noChangeArrowheads="1"/>
                        </wps:cNvSpPr>
                        <wps:spPr bwMode="auto">
                          <a:xfrm>
                            <a:off x="230361"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108F" w14:textId="77777777" w:rsidR="003434B8" w:rsidRPr="005D5D34" w:rsidRDefault="003434B8" w:rsidP="001A715C">
                              <w:pPr>
                                <w:rPr>
                                  <w:sz w:val="30"/>
                                </w:rPr>
                              </w:pPr>
                            </w:p>
                          </w:txbxContent>
                        </wps:txbx>
                        <wps:bodyPr rot="0" vert="horz" wrap="square" lIns="0" tIns="0" rIns="0" bIns="0" anchor="t" anchorCtr="0">
                          <a:noAutofit/>
                        </wps:bodyPr>
                      </wps:wsp>
                      <wps:wsp>
                        <wps:cNvPr id="381" name="Rectangle 381"/>
                        <wps:cNvSpPr>
                          <a:spLocks noChangeArrowheads="1"/>
                        </wps:cNvSpPr>
                        <wps:spPr bwMode="auto">
                          <a:xfrm>
                            <a:off x="382335"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4DD8" w14:textId="77777777" w:rsidR="003434B8" w:rsidRPr="005D5D34" w:rsidRDefault="003434B8" w:rsidP="001A715C">
                              <w:pPr>
                                <w:rPr>
                                  <w:sz w:val="30"/>
                                </w:rPr>
                              </w:pPr>
                            </w:p>
                          </w:txbxContent>
                        </wps:txbx>
                        <wps:bodyPr rot="0" vert="horz" wrap="square" lIns="0" tIns="0" rIns="0" bIns="0" anchor="t" anchorCtr="0">
                          <a:noAutofit/>
                        </wps:bodyPr>
                      </wps:wsp>
                      <wps:wsp>
                        <wps:cNvPr id="382" name="Rectangle 382"/>
                        <wps:cNvSpPr>
                          <a:spLocks noChangeArrowheads="1"/>
                        </wps:cNvSpPr>
                        <wps:spPr bwMode="auto">
                          <a:xfrm>
                            <a:off x="534309"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FB0F" w14:textId="77777777" w:rsidR="003434B8" w:rsidRPr="005D5D34" w:rsidRDefault="003434B8" w:rsidP="001A715C">
                              <w:pPr>
                                <w:rPr>
                                  <w:sz w:val="30"/>
                                </w:rPr>
                              </w:pPr>
                            </w:p>
                          </w:txbxContent>
                        </wps:txbx>
                        <wps:bodyPr rot="0" vert="horz" wrap="square" lIns="0" tIns="0" rIns="0" bIns="0" anchor="t" anchorCtr="0">
                          <a:noAutofit/>
                        </wps:bodyPr>
                      </wps:wsp>
                      <wps:wsp>
                        <wps:cNvPr id="383" name="Rectangle 383"/>
                        <wps:cNvSpPr>
                          <a:spLocks noChangeArrowheads="1"/>
                        </wps:cNvSpPr>
                        <wps:spPr bwMode="auto">
                          <a:xfrm>
                            <a:off x="687084"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9E0F7" w14:textId="77777777" w:rsidR="003434B8" w:rsidRPr="005D5D34" w:rsidRDefault="003434B8" w:rsidP="001A715C">
                              <w:pPr>
                                <w:rPr>
                                  <w:sz w:val="30"/>
                                </w:rPr>
                              </w:pPr>
                            </w:p>
                          </w:txbxContent>
                        </wps:txbx>
                        <wps:bodyPr rot="0" vert="horz" wrap="square" lIns="0" tIns="0" rIns="0" bIns="0" anchor="t" anchorCtr="0">
                          <a:noAutofit/>
                        </wps:bodyPr>
                      </wps:wsp>
                      <wps:wsp>
                        <wps:cNvPr id="384" name="Rectangle 384"/>
                        <wps:cNvSpPr>
                          <a:spLocks noChangeArrowheads="1"/>
                        </wps:cNvSpPr>
                        <wps:spPr bwMode="auto">
                          <a:xfrm>
                            <a:off x="839058"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BFAB" w14:textId="77777777" w:rsidR="003434B8" w:rsidRPr="005D5D34" w:rsidRDefault="003434B8" w:rsidP="001A715C">
                              <w:pPr>
                                <w:rPr>
                                  <w:sz w:val="30"/>
                                </w:rPr>
                              </w:pPr>
                            </w:p>
                          </w:txbxContent>
                        </wps:txbx>
                        <wps:bodyPr rot="0" vert="horz" wrap="square" lIns="0" tIns="0" rIns="0" bIns="0" anchor="t" anchorCtr="0">
                          <a:noAutofit/>
                        </wps:bodyPr>
                      </wps:wsp>
                      <wps:wsp>
                        <wps:cNvPr id="385" name="Rectangle 385"/>
                        <wps:cNvSpPr>
                          <a:spLocks noChangeArrowheads="1"/>
                        </wps:cNvSpPr>
                        <wps:spPr bwMode="auto">
                          <a:xfrm>
                            <a:off x="991032"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76715" w14:textId="77777777" w:rsidR="003434B8" w:rsidRPr="005D5D34" w:rsidRDefault="003434B8" w:rsidP="001A715C">
                              <w:pPr>
                                <w:rPr>
                                  <w:sz w:val="30"/>
                                </w:rPr>
                              </w:pPr>
                            </w:p>
                          </w:txbxContent>
                        </wps:txbx>
                        <wps:bodyPr rot="0" vert="horz" wrap="square" lIns="0" tIns="0" rIns="0" bIns="0" anchor="t" anchorCtr="0">
                          <a:noAutofit/>
                        </wps:bodyPr>
                      </wps:wsp>
                      <wps:wsp>
                        <wps:cNvPr id="386" name="Rectangle 386"/>
                        <wps:cNvSpPr>
                          <a:spLocks noChangeArrowheads="1"/>
                        </wps:cNvSpPr>
                        <wps:spPr bwMode="auto">
                          <a:xfrm>
                            <a:off x="1143006"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38541" w14:textId="77777777" w:rsidR="003434B8" w:rsidRPr="005D5D34" w:rsidRDefault="003434B8" w:rsidP="001A715C">
                              <w:pPr>
                                <w:rPr>
                                  <w:sz w:val="30"/>
                                </w:rPr>
                              </w:pPr>
                            </w:p>
                          </w:txbxContent>
                        </wps:txbx>
                        <wps:bodyPr rot="0" vert="horz" wrap="square" lIns="0" tIns="0" rIns="0" bIns="0" anchor="t" anchorCtr="0">
                          <a:noAutofit/>
                        </wps:bodyPr>
                      </wps:wsp>
                      <wps:wsp>
                        <wps:cNvPr id="387" name="Rectangle 387"/>
                        <wps:cNvSpPr>
                          <a:spLocks noChangeArrowheads="1"/>
                        </wps:cNvSpPr>
                        <wps:spPr bwMode="auto">
                          <a:xfrm>
                            <a:off x="1294981" y="493537"/>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E9A7" w14:textId="77777777" w:rsidR="003434B8" w:rsidRPr="005D5D34" w:rsidRDefault="003434B8" w:rsidP="001A715C">
                              <w:pPr>
                                <w:rPr>
                                  <w:sz w:val="30"/>
                                </w:rPr>
                              </w:pPr>
                            </w:p>
                          </w:txbxContent>
                        </wps:txbx>
                        <wps:bodyPr rot="0" vert="horz" wrap="square" lIns="0" tIns="0" rIns="0" bIns="0" anchor="t" anchorCtr="0">
                          <a:noAutofit/>
                        </wps:bodyPr>
                      </wps:wsp>
                      <wps:wsp>
                        <wps:cNvPr id="388" name="Rectangle 388"/>
                        <wps:cNvSpPr>
                          <a:spLocks noChangeArrowheads="1"/>
                        </wps:cNvSpPr>
                        <wps:spPr bwMode="auto">
                          <a:xfrm>
                            <a:off x="230361"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E02C" w14:textId="77777777" w:rsidR="003434B8" w:rsidRPr="005D5D34" w:rsidRDefault="003434B8" w:rsidP="001A715C">
                              <w:pPr>
                                <w:rPr>
                                  <w:sz w:val="30"/>
                                </w:rPr>
                              </w:pPr>
                            </w:p>
                          </w:txbxContent>
                        </wps:txbx>
                        <wps:bodyPr rot="0" vert="horz" wrap="square" lIns="0" tIns="0" rIns="0" bIns="0" anchor="t" anchorCtr="0">
                          <a:noAutofit/>
                        </wps:bodyPr>
                      </wps:wsp>
                      <wps:wsp>
                        <wps:cNvPr id="389" name="Rectangle 389"/>
                        <wps:cNvSpPr>
                          <a:spLocks noChangeArrowheads="1"/>
                        </wps:cNvSpPr>
                        <wps:spPr bwMode="auto">
                          <a:xfrm>
                            <a:off x="382335"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6169" w14:textId="77777777" w:rsidR="003434B8" w:rsidRPr="005D5D34" w:rsidRDefault="003434B8" w:rsidP="001A715C">
                              <w:pPr>
                                <w:rPr>
                                  <w:sz w:val="30"/>
                                </w:rPr>
                              </w:pPr>
                            </w:p>
                          </w:txbxContent>
                        </wps:txbx>
                        <wps:bodyPr rot="0" vert="horz" wrap="square" lIns="0" tIns="0" rIns="0" bIns="0" anchor="t" anchorCtr="0">
                          <a:noAutofit/>
                        </wps:bodyPr>
                      </wps:wsp>
                      <wps:wsp>
                        <wps:cNvPr id="390" name="Rectangle 390"/>
                        <wps:cNvSpPr>
                          <a:spLocks noChangeArrowheads="1"/>
                        </wps:cNvSpPr>
                        <wps:spPr bwMode="auto">
                          <a:xfrm>
                            <a:off x="534309"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8C426" w14:textId="77777777" w:rsidR="003434B8" w:rsidRPr="005D5D34" w:rsidRDefault="003434B8" w:rsidP="001A715C">
                              <w:pPr>
                                <w:rPr>
                                  <w:sz w:val="30"/>
                                </w:rPr>
                              </w:pPr>
                            </w:p>
                          </w:txbxContent>
                        </wps:txbx>
                        <wps:bodyPr rot="0" vert="horz" wrap="square" lIns="0" tIns="0" rIns="0" bIns="0" anchor="t" anchorCtr="0">
                          <a:noAutofit/>
                        </wps:bodyPr>
                      </wps:wsp>
                      <wps:wsp>
                        <wps:cNvPr id="391" name="Rectangle 391"/>
                        <wps:cNvSpPr>
                          <a:spLocks noChangeArrowheads="1"/>
                        </wps:cNvSpPr>
                        <wps:spPr bwMode="auto">
                          <a:xfrm>
                            <a:off x="687084"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13E73" w14:textId="77777777" w:rsidR="003434B8" w:rsidRPr="005D5D34" w:rsidRDefault="003434B8" w:rsidP="001A715C">
                              <w:pPr>
                                <w:rPr>
                                  <w:sz w:val="30"/>
                                </w:rPr>
                              </w:pPr>
                            </w:p>
                          </w:txbxContent>
                        </wps:txbx>
                        <wps:bodyPr rot="0" vert="horz" wrap="square" lIns="0" tIns="0" rIns="0" bIns="0" anchor="t" anchorCtr="0">
                          <a:noAutofit/>
                        </wps:bodyPr>
                      </wps:wsp>
                      <wps:wsp>
                        <wps:cNvPr id="392" name="Rectangle 392"/>
                        <wps:cNvSpPr>
                          <a:spLocks noChangeArrowheads="1"/>
                        </wps:cNvSpPr>
                        <wps:spPr bwMode="auto">
                          <a:xfrm>
                            <a:off x="1751703"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90B2B" w14:textId="77777777" w:rsidR="003434B8" w:rsidRPr="005D5D34" w:rsidRDefault="003434B8" w:rsidP="001A715C">
                              <w:pPr>
                                <w:rPr>
                                  <w:sz w:val="30"/>
                                </w:rPr>
                              </w:pPr>
                            </w:p>
                          </w:txbxContent>
                        </wps:txbx>
                        <wps:bodyPr rot="0" vert="horz" wrap="square" lIns="0" tIns="0" rIns="0" bIns="0" anchor="t" anchorCtr="0">
                          <a:noAutofit/>
                        </wps:bodyPr>
                      </wps:wsp>
                      <wps:wsp>
                        <wps:cNvPr id="393" name="Rectangle 393"/>
                        <wps:cNvSpPr>
                          <a:spLocks noChangeArrowheads="1"/>
                        </wps:cNvSpPr>
                        <wps:spPr bwMode="auto">
                          <a:xfrm>
                            <a:off x="393533" y="2534075"/>
                            <a:ext cx="135497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717EF" w14:textId="77777777" w:rsidR="003434B8" w:rsidRPr="005D5D34" w:rsidRDefault="003434B8" w:rsidP="001A715C">
                              <w:pPr>
                                <w:rPr>
                                  <w:sz w:val="30"/>
                                </w:rPr>
                              </w:pPr>
                              <w:r w:rsidRPr="005D5D34">
                                <w:rPr>
                                  <w:rFonts w:ascii="Arial" w:hAnsi="Arial" w:cs="Arial"/>
                                  <w:b/>
                                  <w:bCs/>
                                  <w:color w:val="000000"/>
                                  <w:sz w:val="15"/>
                                  <w:szCs w:val="12"/>
                                  <w:lang w:val="en-US"/>
                                </w:rPr>
                                <w:t>Router, modem GSM SWITCH</w:t>
                              </w:r>
                            </w:p>
                          </w:txbxContent>
                        </wps:txbx>
                        <wps:bodyPr rot="0" vert="horz" wrap="square" lIns="0" tIns="0" rIns="0" bIns="0" anchor="t" anchorCtr="0">
                          <a:noAutofit/>
                        </wps:bodyPr>
                      </wps:wsp>
                      <wps:wsp>
                        <wps:cNvPr id="394" name="Rectangle 394"/>
                        <wps:cNvSpPr>
                          <a:spLocks noChangeArrowheads="1"/>
                        </wps:cNvSpPr>
                        <wps:spPr bwMode="auto">
                          <a:xfrm>
                            <a:off x="839058"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9089" w14:textId="77777777" w:rsidR="003434B8" w:rsidRPr="005D5D34" w:rsidRDefault="003434B8" w:rsidP="001A715C">
                              <w:pPr>
                                <w:rPr>
                                  <w:sz w:val="30"/>
                                </w:rPr>
                              </w:pPr>
                            </w:p>
                          </w:txbxContent>
                        </wps:txbx>
                        <wps:bodyPr rot="0" vert="horz" wrap="square" lIns="0" tIns="0" rIns="0" bIns="0" anchor="t" anchorCtr="0">
                          <a:noAutofit/>
                        </wps:bodyPr>
                      </wps:wsp>
                      <wps:wsp>
                        <wps:cNvPr id="395" name="Rectangle 395"/>
                        <wps:cNvSpPr>
                          <a:spLocks noChangeArrowheads="1"/>
                        </wps:cNvSpPr>
                        <wps:spPr bwMode="auto">
                          <a:xfrm>
                            <a:off x="991032"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FA93" w14:textId="77777777" w:rsidR="003434B8" w:rsidRPr="005D5D34" w:rsidRDefault="003434B8" w:rsidP="001A715C">
                              <w:pPr>
                                <w:rPr>
                                  <w:sz w:val="30"/>
                                </w:rPr>
                              </w:pPr>
                            </w:p>
                          </w:txbxContent>
                        </wps:txbx>
                        <wps:bodyPr rot="0" vert="horz" wrap="square" lIns="0" tIns="0" rIns="0" bIns="0" anchor="t" anchorCtr="0">
                          <a:noAutofit/>
                        </wps:bodyPr>
                      </wps:wsp>
                      <wps:wsp>
                        <wps:cNvPr id="396" name="Rectangle 396"/>
                        <wps:cNvSpPr>
                          <a:spLocks noChangeArrowheads="1"/>
                        </wps:cNvSpPr>
                        <wps:spPr bwMode="auto">
                          <a:xfrm>
                            <a:off x="1143006"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16C7" w14:textId="77777777" w:rsidR="003434B8" w:rsidRPr="005D5D34" w:rsidRDefault="003434B8" w:rsidP="001A715C">
                              <w:pPr>
                                <w:rPr>
                                  <w:sz w:val="30"/>
                                </w:rPr>
                              </w:pPr>
                            </w:p>
                          </w:txbxContent>
                        </wps:txbx>
                        <wps:bodyPr rot="0" vert="horz" wrap="square" lIns="0" tIns="0" rIns="0" bIns="0" anchor="t" anchorCtr="0">
                          <a:noAutofit/>
                        </wps:bodyPr>
                      </wps:wsp>
                      <wps:wsp>
                        <wps:cNvPr id="397" name="Rectangle 397"/>
                        <wps:cNvSpPr>
                          <a:spLocks noChangeArrowheads="1"/>
                        </wps:cNvSpPr>
                        <wps:spPr bwMode="auto">
                          <a:xfrm>
                            <a:off x="1294981"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83F48" w14:textId="77777777" w:rsidR="003434B8" w:rsidRPr="005D5D34" w:rsidRDefault="003434B8" w:rsidP="001A715C">
                              <w:pPr>
                                <w:rPr>
                                  <w:sz w:val="30"/>
                                </w:rPr>
                              </w:pPr>
                            </w:p>
                          </w:txbxContent>
                        </wps:txbx>
                        <wps:bodyPr rot="0" vert="horz" wrap="square" lIns="0" tIns="0" rIns="0" bIns="0" anchor="t" anchorCtr="0">
                          <a:noAutofit/>
                        </wps:bodyPr>
                      </wps:wsp>
                      <wps:wsp>
                        <wps:cNvPr id="398" name="Rectangle 398"/>
                        <wps:cNvSpPr>
                          <a:spLocks noChangeArrowheads="1"/>
                        </wps:cNvSpPr>
                        <wps:spPr bwMode="auto">
                          <a:xfrm>
                            <a:off x="1598929" y="3202789"/>
                            <a:ext cx="2385995" cy="200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F846C" w14:textId="1443219D" w:rsidR="003434B8" w:rsidRPr="005D5D34" w:rsidRDefault="003434B8" w:rsidP="001A715C">
                              <w:pPr>
                                <w:rPr>
                                  <w:sz w:val="30"/>
                                </w:rPr>
                              </w:pPr>
                              <w:r w:rsidRPr="005D5D34">
                                <w:rPr>
                                  <w:rFonts w:ascii="Arial" w:hAnsi="Arial" w:cs="Arial"/>
                                  <w:b/>
                                  <w:bCs/>
                                  <w:color w:val="000000"/>
                                  <w:szCs w:val="16"/>
                                  <w:lang w:val="en-US"/>
                                </w:rPr>
                                <w:t>UPS</w:t>
                              </w:r>
                              <w:r>
                                <w:rPr>
                                  <w:rFonts w:ascii="Arial" w:hAnsi="Arial" w:cs="Arial"/>
                                  <w:b/>
                                  <w:bCs/>
                                  <w:color w:val="000000"/>
                                  <w:szCs w:val="16"/>
                                  <w:lang w:val="en-US"/>
                                </w:rPr>
                                <w:t xml:space="preserve"> (zasilanie rezerwowe)</w:t>
                              </w:r>
                            </w:p>
                          </w:txbxContent>
                        </wps:txbx>
                        <wps:bodyPr rot="0" vert="horz" wrap="square" lIns="0" tIns="0" rIns="0" bIns="0" anchor="t" anchorCtr="0">
                          <a:noAutofit/>
                        </wps:bodyPr>
                      </wps:wsp>
                      <wps:wsp>
                        <wps:cNvPr id="399" name="Rectangle 399"/>
                        <wps:cNvSpPr>
                          <a:spLocks noChangeArrowheads="1"/>
                        </wps:cNvSpPr>
                        <wps:spPr bwMode="auto">
                          <a:xfrm>
                            <a:off x="233560" y="3438759"/>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6DC1C" w14:textId="77777777" w:rsidR="003434B8" w:rsidRPr="005D5D34" w:rsidRDefault="003434B8" w:rsidP="001A715C">
                              <w:pPr>
                                <w:rPr>
                                  <w:sz w:val="30"/>
                                </w:rPr>
                              </w:pPr>
                            </w:p>
                          </w:txbxContent>
                        </wps:txbx>
                        <wps:bodyPr rot="0" vert="horz" wrap="square" lIns="0" tIns="0" rIns="0" bIns="0" anchor="t" anchorCtr="0">
                          <a:noAutofit/>
                        </wps:bodyPr>
                      </wps:wsp>
                      <wps:wsp>
                        <wps:cNvPr id="400" name="Rectangle 400"/>
                        <wps:cNvSpPr>
                          <a:spLocks noChangeArrowheads="1"/>
                        </wps:cNvSpPr>
                        <wps:spPr bwMode="auto">
                          <a:xfrm>
                            <a:off x="3477811"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85798" w14:textId="77777777" w:rsidR="003434B8" w:rsidRPr="005D5D34" w:rsidRDefault="003434B8" w:rsidP="001A715C">
                              <w:pPr>
                                <w:rPr>
                                  <w:sz w:val="30"/>
                                </w:rPr>
                              </w:pPr>
                            </w:p>
                          </w:txbxContent>
                        </wps:txbx>
                        <wps:bodyPr rot="0" vert="horz" wrap="square" lIns="0" tIns="0" rIns="0" bIns="0" anchor="t" anchorCtr="0">
                          <a:noAutofit/>
                        </wps:bodyPr>
                      </wps:wsp>
                      <wps:wsp>
                        <wps:cNvPr id="401" name="Rectangle 401"/>
                        <wps:cNvSpPr>
                          <a:spLocks noChangeArrowheads="1"/>
                        </wps:cNvSpPr>
                        <wps:spPr bwMode="auto">
                          <a:xfrm>
                            <a:off x="3630585"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7F3C6" w14:textId="77777777" w:rsidR="003434B8" w:rsidRPr="005D5D34" w:rsidRDefault="003434B8" w:rsidP="001A715C">
                              <w:pPr>
                                <w:rPr>
                                  <w:sz w:val="30"/>
                                </w:rPr>
                              </w:pPr>
                            </w:p>
                          </w:txbxContent>
                        </wps:txbx>
                        <wps:bodyPr rot="0" vert="horz" wrap="square" lIns="0" tIns="0" rIns="0" bIns="0" anchor="t" anchorCtr="0">
                          <a:noAutofit/>
                        </wps:bodyPr>
                      </wps:wsp>
                      <wps:wsp>
                        <wps:cNvPr id="402" name="Rectangle 402"/>
                        <wps:cNvSpPr>
                          <a:spLocks noChangeArrowheads="1"/>
                        </wps:cNvSpPr>
                        <wps:spPr bwMode="auto">
                          <a:xfrm>
                            <a:off x="3782559"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4633" w14:textId="77777777" w:rsidR="003434B8" w:rsidRPr="005D5D34" w:rsidRDefault="003434B8" w:rsidP="001A715C">
                              <w:pPr>
                                <w:rPr>
                                  <w:sz w:val="30"/>
                                </w:rPr>
                              </w:pPr>
                            </w:p>
                          </w:txbxContent>
                        </wps:txbx>
                        <wps:bodyPr rot="0" vert="horz" wrap="square" lIns="0" tIns="0" rIns="0" bIns="0" anchor="t" anchorCtr="0">
                          <a:noAutofit/>
                        </wps:bodyPr>
                      </wps:wsp>
                      <wps:wsp>
                        <wps:cNvPr id="403" name="Rectangle 403"/>
                        <wps:cNvSpPr>
                          <a:spLocks noChangeArrowheads="1"/>
                        </wps:cNvSpPr>
                        <wps:spPr bwMode="auto">
                          <a:xfrm>
                            <a:off x="3984925"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F7AE" w14:textId="77777777" w:rsidR="003434B8" w:rsidRPr="005D5D34" w:rsidRDefault="003434B8" w:rsidP="001A715C">
                              <w:pPr>
                                <w:rPr>
                                  <w:sz w:val="30"/>
                                </w:rPr>
                              </w:pPr>
                            </w:p>
                          </w:txbxContent>
                        </wps:txbx>
                        <wps:bodyPr rot="0" vert="horz" wrap="square" lIns="0" tIns="0" rIns="0" bIns="0" anchor="t" anchorCtr="0">
                          <a:noAutofit/>
                        </wps:bodyPr>
                      </wps:wsp>
                      <wps:wsp>
                        <wps:cNvPr id="404" name="Rectangle 404"/>
                        <wps:cNvSpPr>
                          <a:spLocks noChangeArrowheads="1"/>
                        </wps:cNvSpPr>
                        <wps:spPr bwMode="auto">
                          <a:xfrm>
                            <a:off x="2869914"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A820" w14:textId="77777777" w:rsidR="003434B8" w:rsidRPr="005D5D34" w:rsidRDefault="003434B8" w:rsidP="001A715C">
                              <w:pPr>
                                <w:rPr>
                                  <w:sz w:val="30"/>
                                </w:rPr>
                              </w:pPr>
                            </w:p>
                          </w:txbxContent>
                        </wps:txbx>
                        <wps:bodyPr rot="0" vert="horz" wrap="square" lIns="0" tIns="0" rIns="0" bIns="0" anchor="t" anchorCtr="0">
                          <a:noAutofit/>
                        </wps:bodyPr>
                      </wps:wsp>
                      <wps:wsp>
                        <wps:cNvPr id="405" name="Rectangle 405"/>
                        <wps:cNvSpPr>
                          <a:spLocks noChangeArrowheads="1"/>
                        </wps:cNvSpPr>
                        <wps:spPr bwMode="auto">
                          <a:xfrm>
                            <a:off x="3021888"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5028B" w14:textId="77777777" w:rsidR="003434B8" w:rsidRPr="005D5D34" w:rsidRDefault="003434B8" w:rsidP="001A715C">
                              <w:pPr>
                                <w:rPr>
                                  <w:sz w:val="30"/>
                                </w:rPr>
                              </w:pPr>
                            </w:p>
                          </w:txbxContent>
                        </wps:txbx>
                        <wps:bodyPr rot="0" vert="horz" wrap="square" lIns="0" tIns="0" rIns="0" bIns="0" anchor="t" anchorCtr="0">
                          <a:noAutofit/>
                        </wps:bodyPr>
                      </wps:wsp>
                      <wps:wsp>
                        <wps:cNvPr id="406" name="Rectangle 406"/>
                        <wps:cNvSpPr>
                          <a:spLocks noChangeArrowheads="1"/>
                        </wps:cNvSpPr>
                        <wps:spPr bwMode="auto">
                          <a:xfrm>
                            <a:off x="3173862"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B4F5" w14:textId="77777777" w:rsidR="003434B8" w:rsidRPr="005D5D34" w:rsidRDefault="003434B8" w:rsidP="001A715C">
                              <w:pPr>
                                <w:rPr>
                                  <w:sz w:val="30"/>
                                </w:rPr>
                              </w:pPr>
                            </w:p>
                          </w:txbxContent>
                        </wps:txbx>
                        <wps:bodyPr rot="0" vert="horz" wrap="square" lIns="0" tIns="0" rIns="0" bIns="0" anchor="t" anchorCtr="0">
                          <a:noAutofit/>
                        </wps:bodyPr>
                      </wps:wsp>
                      <wps:wsp>
                        <wps:cNvPr id="407" name="Rectangle 407"/>
                        <wps:cNvSpPr>
                          <a:spLocks noChangeArrowheads="1"/>
                        </wps:cNvSpPr>
                        <wps:spPr bwMode="auto">
                          <a:xfrm>
                            <a:off x="3325837" y="1064664"/>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43F0" w14:textId="77777777" w:rsidR="003434B8" w:rsidRPr="005D5D34" w:rsidRDefault="003434B8" w:rsidP="001A715C">
                              <w:pPr>
                                <w:rPr>
                                  <w:sz w:val="30"/>
                                </w:rPr>
                              </w:pPr>
                            </w:p>
                          </w:txbxContent>
                        </wps:txbx>
                        <wps:bodyPr rot="0" vert="horz" wrap="square" lIns="0" tIns="0" rIns="0" bIns="0" anchor="t" anchorCtr="0">
                          <a:noAutofit/>
                        </wps:bodyPr>
                      </wps:wsp>
                      <wps:wsp>
                        <wps:cNvPr id="408" name="Rectangle 408"/>
                        <wps:cNvSpPr>
                          <a:spLocks noChangeArrowheads="1"/>
                        </wps:cNvSpPr>
                        <wps:spPr bwMode="auto">
                          <a:xfrm>
                            <a:off x="839058" y="2868432"/>
                            <a:ext cx="46952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45696" w14:textId="77777777" w:rsidR="003434B8" w:rsidRPr="005D5D34" w:rsidRDefault="003434B8" w:rsidP="001A715C">
                              <w:pPr>
                                <w:rPr>
                                  <w:sz w:val="30"/>
                                </w:rPr>
                              </w:pPr>
                              <w:r w:rsidRPr="005D5D34">
                                <w:rPr>
                                  <w:rFonts w:ascii="Arial" w:hAnsi="Arial" w:cs="Arial"/>
                                  <w:color w:val="000000"/>
                                  <w:sz w:val="15"/>
                                  <w:szCs w:val="12"/>
                                  <w:lang w:val="en-US"/>
                                </w:rPr>
                                <w:t>Półka stała</w:t>
                              </w:r>
                            </w:p>
                          </w:txbxContent>
                        </wps:txbx>
                        <wps:bodyPr rot="0" vert="horz" wrap="square" lIns="0" tIns="0" rIns="0" bIns="0" anchor="t" anchorCtr="0">
                          <a:noAutofit/>
                        </wps:bodyPr>
                      </wps:wsp>
                      <wps:wsp>
                        <wps:cNvPr id="409" name="Rectangle 409"/>
                        <wps:cNvSpPr>
                          <a:spLocks noChangeArrowheads="1"/>
                        </wps:cNvSpPr>
                        <wps:spPr bwMode="auto">
                          <a:xfrm>
                            <a:off x="4184891"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E4FE7" w14:textId="77777777" w:rsidR="003434B8" w:rsidRPr="005D5D34" w:rsidRDefault="003434B8" w:rsidP="001A715C">
                              <w:pPr>
                                <w:rPr>
                                  <w:sz w:val="30"/>
                                </w:rPr>
                              </w:pPr>
                            </w:p>
                          </w:txbxContent>
                        </wps:txbx>
                        <wps:bodyPr rot="0" vert="horz" wrap="square" lIns="0" tIns="0" rIns="0" bIns="0" anchor="t" anchorCtr="0">
                          <a:noAutofit/>
                        </wps:bodyPr>
                      </wps:wsp>
                      <wps:wsp>
                        <wps:cNvPr id="410" name="Rectangle 410"/>
                        <wps:cNvSpPr>
                          <a:spLocks noChangeArrowheads="1"/>
                        </wps:cNvSpPr>
                        <wps:spPr bwMode="auto">
                          <a:xfrm>
                            <a:off x="4388057"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D73F1" w14:textId="77777777" w:rsidR="003434B8" w:rsidRPr="005D5D34" w:rsidRDefault="003434B8" w:rsidP="001A715C">
                              <w:pPr>
                                <w:rPr>
                                  <w:sz w:val="30"/>
                                </w:rPr>
                              </w:pPr>
                            </w:p>
                          </w:txbxContent>
                        </wps:txbx>
                        <wps:bodyPr rot="0" vert="horz" wrap="square" lIns="0" tIns="0" rIns="0" bIns="0" anchor="t" anchorCtr="0">
                          <a:noAutofit/>
                        </wps:bodyPr>
                      </wps:wsp>
                      <wps:wsp>
                        <wps:cNvPr id="411" name="Rectangle 411"/>
                        <wps:cNvSpPr>
                          <a:spLocks noChangeArrowheads="1"/>
                        </wps:cNvSpPr>
                        <wps:spPr bwMode="auto">
                          <a:xfrm>
                            <a:off x="2258017"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F4704" w14:textId="77777777" w:rsidR="003434B8" w:rsidRPr="005D5D34" w:rsidRDefault="003434B8" w:rsidP="001A715C">
                              <w:pPr>
                                <w:rPr>
                                  <w:sz w:val="30"/>
                                </w:rPr>
                              </w:pPr>
                            </w:p>
                          </w:txbxContent>
                        </wps:txbx>
                        <wps:bodyPr rot="0" vert="horz" wrap="square" lIns="0" tIns="0" rIns="0" bIns="0" anchor="t" anchorCtr="0">
                          <a:noAutofit/>
                        </wps:bodyPr>
                      </wps:wsp>
                      <wps:wsp>
                        <wps:cNvPr id="412" name="Rectangle 412"/>
                        <wps:cNvSpPr>
                          <a:spLocks noChangeArrowheads="1"/>
                        </wps:cNvSpPr>
                        <wps:spPr bwMode="auto">
                          <a:xfrm>
                            <a:off x="2410792"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05C0" w14:textId="77777777" w:rsidR="003434B8" w:rsidRPr="005D5D34" w:rsidRDefault="003434B8" w:rsidP="001A715C">
                              <w:pPr>
                                <w:rPr>
                                  <w:sz w:val="30"/>
                                </w:rPr>
                              </w:pPr>
                            </w:p>
                          </w:txbxContent>
                        </wps:txbx>
                        <wps:bodyPr rot="0" vert="horz" wrap="square" lIns="0" tIns="0" rIns="0" bIns="0" anchor="t" anchorCtr="0">
                          <a:noAutofit/>
                        </wps:bodyPr>
                      </wps:wsp>
                      <wps:wsp>
                        <wps:cNvPr id="413" name="Rectangle 413"/>
                        <wps:cNvSpPr>
                          <a:spLocks noChangeArrowheads="1"/>
                        </wps:cNvSpPr>
                        <wps:spPr bwMode="auto">
                          <a:xfrm>
                            <a:off x="2562766"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3C55" w14:textId="77777777" w:rsidR="003434B8" w:rsidRPr="005D5D34" w:rsidRDefault="003434B8" w:rsidP="001A715C">
                              <w:pPr>
                                <w:rPr>
                                  <w:sz w:val="30"/>
                                </w:rPr>
                              </w:pPr>
                            </w:p>
                          </w:txbxContent>
                        </wps:txbx>
                        <wps:bodyPr rot="0" vert="horz" wrap="square" lIns="0" tIns="0" rIns="0" bIns="0" anchor="t" anchorCtr="0">
                          <a:noAutofit/>
                        </wps:bodyPr>
                      </wps:wsp>
                      <wps:wsp>
                        <wps:cNvPr id="414" name="Rectangle 414"/>
                        <wps:cNvSpPr>
                          <a:spLocks noChangeArrowheads="1"/>
                        </wps:cNvSpPr>
                        <wps:spPr bwMode="auto">
                          <a:xfrm>
                            <a:off x="2801925" y="841492"/>
                            <a:ext cx="1526941" cy="259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5C11" w14:textId="1DE5E01C" w:rsidR="003434B8" w:rsidRPr="002659D9" w:rsidRDefault="003434B8" w:rsidP="001A715C">
                              <w:pPr>
                                <w:rPr>
                                  <w:sz w:val="30"/>
                                </w:rPr>
                              </w:pPr>
                              <w:r w:rsidRPr="002659D9">
                                <w:rPr>
                                  <w:sz w:val="18"/>
                                </w:rPr>
                                <w:t xml:space="preserve">Zasilanie </w:t>
                              </w:r>
                            </w:p>
                          </w:txbxContent>
                        </wps:txbx>
                        <wps:bodyPr rot="0" vert="horz" wrap="square" lIns="0" tIns="0" rIns="0" bIns="0" anchor="t" anchorCtr="0">
                          <a:noAutofit/>
                        </wps:bodyPr>
                      </wps:wsp>
                      <wps:wsp>
                        <wps:cNvPr id="415" name="Rectangle 415"/>
                        <wps:cNvSpPr>
                          <a:spLocks noChangeArrowheads="1"/>
                        </wps:cNvSpPr>
                        <wps:spPr bwMode="auto">
                          <a:xfrm>
                            <a:off x="1446955"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A1567" w14:textId="77777777" w:rsidR="003434B8" w:rsidRPr="005D5D34" w:rsidRDefault="003434B8" w:rsidP="001A715C">
                              <w:pPr>
                                <w:rPr>
                                  <w:sz w:val="30"/>
                                </w:rPr>
                              </w:pPr>
                            </w:p>
                          </w:txbxContent>
                        </wps:txbx>
                        <wps:bodyPr rot="0" vert="horz" wrap="square" lIns="0" tIns="0" rIns="0" bIns="0" anchor="t" anchorCtr="0">
                          <a:noAutofit/>
                        </wps:bodyPr>
                      </wps:wsp>
                      <wps:wsp>
                        <wps:cNvPr id="416" name="Rectangle 416"/>
                        <wps:cNvSpPr>
                          <a:spLocks noChangeArrowheads="1"/>
                        </wps:cNvSpPr>
                        <wps:spPr bwMode="auto">
                          <a:xfrm>
                            <a:off x="1598929" y="1087861"/>
                            <a:ext cx="87185" cy="2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9C0E6" w14:textId="77777777" w:rsidR="003434B8" w:rsidRPr="005D5D34" w:rsidRDefault="003434B8" w:rsidP="001A715C">
                              <w:pPr>
                                <w:rPr>
                                  <w:sz w:val="30"/>
                                </w:rPr>
                              </w:pPr>
                            </w:p>
                          </w:txbxContent>
                        </wps:txbx>
                        <wps:bodyPr rot="0" vert="horz" wrap="square" lIns="0" tIns="0" rIns="0" bIns="0" anchor="t" anchorCtr="0">
                          <a:noAutofit/>
                        </wps:bodyPr>
                      </wps:wsp>
                      <wps:wsp>
                        <wps:cNvPr id="417" name="Rectangle 417"/>
                        <wps:cNvSpPr>
                          <a:spLocks noChangeArrowheads="1"/>
                        </wps:cNvSpPr>
                        <wps:spPr bwMode="auto">
                          <a:xfrm>
                            <a:off x="215164" y="24797"/>
                            <a:ext cx="11998"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18"/>
                        <wps:cNvSpPr>
                          <a:spLocks noChangeArrowheads="1"/>
                        </wps:cNvSpPr>
                        <wps:spPr bwMode="auto">
                          <a:xfrm>
                            <a:off x="215164" y="24797"/>
                            <a:ext cx="11998"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19"/>
                        <wps:cNvSpPr>
                          <a:spLocks noChangeArrowheads="1"/>
                        </wps:cNvSpPr>
                        <wps:spPr bwMode="auto">
                          <a:xfrm>
                            <a:off x="215164" y="48794"/>
                            <a:ext cx="119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20"/>
                        <wps:cNvSpPr>
                          <a:spLocks noChangeArrowheads="1"/>
                        </wps:cNvSpPr>
                        <wps:spPr bwMode="auto">
                          <a:xfrm>
                            <a:off x="4448846" y="24797"/>
                            <a:ext cx="12798"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1"/>
                        <wps:cNvSpPr>
                          <a:spLocks noChangeArrowheads="1"/>
                        </wps:cNvSpPr>
                        <wps:spPr bwMode="auto">
                          <a:xfrm>
                            <a:off x="227162" y="2110130"/>
                            <a:ext cx="4221685" cy="239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2"/>
                        <wps:cNvSpPr>
                          <a:spLocks noChangeArrowheads="1"/>
                        </wps:cNvSpPr>
                        <wps:spPr bwMode="auto">
                          <a:xfrm>
                            <a:off x="227162" y="3000416"/>
                            <a:ext cx="4221685" cy="239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23"/>
                        <wps:cNvSpPr>
                          <a:spLocks noChangeArrowheads="1"/>
                        </wps:cNvSpPr>
                        <wps:spPr bwMode="auto">
                          <a:xfrm>
                            <a:off x="190368" y="24797"/>
                            <a:ext cx="11998" cy="3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24"/>
                        <wps:cNvSpPr>
                          <a:spLocks noChangeArrowheads="1"/>
                        </wps:cNvSpPr>
                        <wps:spPr bwMode="auto">
                          <a:xfrm>
                            <a:off x="215164" y="48794"/>
                            <a:ext cx="119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25"/>
                        <wps:cNvSpPr>
                          <a:spLocks noChangeArrowheads="1"/>
                        </wps:cNvSpPr>
                        <wps:spPr bwMode="auto">
                          <a:xfrm>
                            <a:off x="215164" y="3586740"/>
                            <a:ext cx="119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26"/>
                        <wps:cNvSpPr>
                          <a:spLocks noChangeArrowheads="1"/>
                        </wps:cNvSpPr>
                        <wps:spPr bwMode="auto">
                          <a:xfrm>
                            <a:off x="190368" y="3611537"/>
                            <a:ext cx="36794"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27"/>
                        <wps:cNvSpPr>
                          <a:spLocks noChangeArrowheads="1"/>
                        </wps:cNvSpPr>
                        <wps:spPr bwMode="auto">
                          <a:xfrm>
                            <a:off x="4448846" y="48794"/>
                            <a:ext cx="127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28"/>
                        <wps:cNvSpPr>
                          <a:spLocks noChangeArrowheads="1"/>
                        </wps:cNvSpPr>
                        <wps:spPr bwMode="auto">
                          <a:xfrm>
                            <a:off x="4473642" y="24797"/>
                            <a:ext cx="11998" cy="3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29"/>
                        <wps:cNvSpPr>
                          <a:spLocks noChangeArrowheads="1"/>
                        </wps:cNvSpPr>
                        <wps:spPr bwMode="auto">
                          <a:xfrm>
                            <a:off x="215164" y="3586740"/>
                            <a:ext cx="119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30"/>
                        <wps:cNvSpPr>
                          <a:spLocks noChangeArrowheads="1"/>
                        </wps:cNvSpPr>
                        <wps:spPr bwMode="auto">
                          <a:xfrm>
                            <a:off x="190368" y="3586740"/>
                            <a:ext cx="11998" cy="3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31"/>
                        <wps:cNvSpPr>
                          <a:spLocks noChangeArrowheads="1"/>
                        </wps:cNvSpPr>
                        <wps:spPr bwMode="auto">
                          <a:xfrm>
                            <a:off x="4473642" y="3586740"/>
                            <a:ext cx="11998" cy="3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32"/>
                        <wps:cNvSpPr>
                          <a:spLocks noChangeArrowheads="1"/>
                        </wps:cNvSpPr>
                        <wps:spPr bwMode="auto">
                          <a:xfrm>
                            <a:off x="4448846" y="3586740"/>
                            <a:ext cx="127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33"/>
                        <wps:cNvSpPr>
                          <a:spLocks noChangeArrowheads="1"/>
                        </wps:cNvSpPr>
                        <wps:spPr bwMode="auto">
                          <a:xfrm>
                            <a:off x="190368" y="61592"/>
                            <a:ext cx="11998" cy="3525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34"/>
                        <wps:cNvSpPr>
                          <a:spLocks noChangeArrowheads="1"/>
                        </wps:cNvSpPr>
                        <wps:spPr bwMode="auto">
                          <a:xfrm>
                            <a:off x="215164" y="61592"/>
                            <a:ext cx="11998" cy="3525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35"/>
                        <wps:cNvSpPr>
                          <a:spLocks noChangeArrowheads="1"/>
                        </wps:cNvSpPr>
                        <wps:spPr bwMode="auto">
                          <a:xfrm>
                            <a:off x="4448846" y="61592"/>
                            <a:ext cx="12798" cy="3525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36"/>
                        <wps:cNvSpPr>
                          <a:spLocks noChangeArrowheads="1"/>
                        </wps:cNvSpPr>
                        <wps:spPr bwMode="auto">
                          <a:xfrm>
                            <a:off x="4473642" y="61592"/>
                            <a:ext cx="11998" cy="3525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37"/>
                        <wps:cNvSpPr>
                          <a:spLocks noChangeArrowheads="1"/>
                        </wps:cNvSpPr>
                        <wps:spPr bwMode="auto">
                          <a:xfrm>
                            <a:off x="4448846" y="48794"/>
                            <a:ext cx="127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38"/>
                        <wps:cNvSpPr>
                          <a:spLocks noChangeArrowheads="1"/>
                        </wps:cNvSpPr>
                        <wps:spPr bwMode="auto">
                          <a:xfrm>
                            <a:off x="4448846" y="24797"/>
                            <a:ext cx="12798"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39"/>
                        <wps:cNvSpPr>
                          <a:spLocks noChangeArrowheads="1"/>
                        </wps:cNvSpPr>
                        <wps:spPr bwMode="auto">
                          <a:xfrm>
                            <a:off x="190368" y="0"/>
                            <a:ext cx="4295272" cy="567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40"/>
                        <wps:cNvSpPr>
                          <a:spLocks noChangeArrowheads="1"/>
                        </wps:cNvSpPr>
                        <wps:spPr bwMode="auto">
                          <a:xfrm>
                            <a:off x="227162" y="48794"/>
                            <a:ext cx="4221685"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41"/>
                        <wps:cNvSpPr>
                          <a:spLocks noChangeArrowheads="1"/>
                        </wps:cNvSpPr>
                        <wps:spPr bwMode="auto">
                          <a:xfrm>
                            <a:off x="227162" y="327958"/>
                            <a:ext cx="4221685" cy="239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2"/>
                        <wps:cNvSpPr>
                          <a:spLocks noChangeArrowheads="1"/>
                        </wps:cNvSpPr>
                        <wps:spPr bwMode="auto">
                          <a:xfrm>
                            <a:off x="227162" y="624720"/>
                            <a:ext cx="4221685" cy="247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3"/>
                        <wps:cNvSpPr>
                          <a:spLocks noChangeArrowheads="1"/>
                        </wps:cNvSpPr>
                        <wps:spPr bwMode="auto">
                          <a:xfrm>
                            <a:off x="227162" y="1219844"/>
                            <a:ext cx="4221685" cy="239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4"/>
                        <wps:cNvSpPr>
                          <a:spLocks noChangeArrowheads="1"/>
                        </wps:cNvSpPr>
                        <wps:spPr bwMode="auto">
                          <a:xfrm>
                            <a:off x="4448846" y="3611537"/>
                            <a:ext cx="36794"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45"/>
                        <wps:cNvSpPr>
                          <a:spLocks noChangeArrowheads="1"/>
                        </wps:cNvSpPr>
                        <wps:spPr bwMode="auto">
                          <a:xfrm>
                            <a:off x="4448846" y="3586740"/>
                            <a:ext cx="12798"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46"/>
                        <wps:cNvSpPr>
                          <a:spLocks noChangeArrowheads="1"/>
                        </wps:cNvSpPr>
                        <wps:spPr bwMode="auto">
                          <a:xfrm>
                            <a:off x="227162" y="3586740"/>
                            <a:ext cx="4221685" cy="127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47"/>
                        <wps:cNvSpPr>
                          <a:spLocks noChangeArrowheads="1"/>
                        </wps:cNvSpPr>
                        <wps:spPr bwMode="auto">
                          <a:xfrm>
                            <a:off x="227162" y="3611537"/>
                            <a:ext cx="4221685" cy="119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448" name="Group 448"/>
                        <wpg:cNvGrpSpPr>
                          <a:grpSpLocks/>
                        </wpg:cNvGrpSpPr>
                        <wpg:grpSpPr bwMode="auto">
                          <a:xfrm>
                            <a:off x="364738" y="3598739"/>
                            <a:ext cx="110381" cy="102387"/>
                            <a:chOff x="531" y="5752"/>
                            <a:chExt cx="138" cy="128"/>
                          </a:xfrm>
                        </wpg:grpSpPr>
                        <wps:wsp>
                          <wps:cNvPr id="449" name="Rectangle 449"/>
                          <wps:cNvSpPr>
                            <a:spLocks noChangeArrowheads="1"/>
                          </wps:cNvSpPr>
                          <wps:spPr bwMode="auto">
                            <a:xfrm>
                              <a:off x="531" y="5752"/>
                              <a:ext cx="138"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50"/>
                          <wps:cNvSpPr>
                            <a:spLocks noChangeArrowheads="1"/>
                          </wps:cNvSpPr>
                          <wps:spPr bwMode="auto">
                            <a:xfrm>
                              <a:off x="531" y="5752"/>
                              <a:ext cx="138" cy="128"/>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51" name="Group 451"/>
                        <wpg:cNvGrpSpPr>
                          <a:grpSpLocks/>
                        </wpg:cNvGrpSpPr>
                        <wpg:grpSpPr bwMode="auto">
                          <a:xfrm>
                            <a:off x="314347" y="3701126"/>
                            <a:ext cx="211964" cy="9599"/>
                            <a:chOff x="468" y="5880"/>
                            <a:chExt cx="265" cy="12"/>
                          </a:xfrm>
                        </wpg:grpSpPr>
                        <wps:wsp>
                          <wps:cNvPr id="452" name="Rectangle 452"/>
                          <wps:cNvSpPr>
                            <a:spLocks noChangeArrowheads="1"/>
                          </wps:cNvSpPr>
                          <wps:spPr bwMode="auto">
                            <a:xfrm>
                              <a:off x="468" y="5880"/>
                              <a:ext cx="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53"/>
                          <wps:cNvSpPr>
                            <a:spLocks noChangeArrowheads="1"/>
                          </wps:cNvSpPr>
                          <wps:spPr bwMode="auto">
                            <a:xfrm>
                              <a:off x="468" y="5880"/>
                              <a:ext cx="265" cy="12"/>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54" name="Group 454"/>
                        <wpg:cNvGrpSpPr>
                          <a:grpSpLocks/>
                        </wpg:cNvGrpSpPr>
                        <wpg:grpSpPr bwMode="auto">
                          <a:xfrm>
                            <a:off x="4167294" y="3598739"/>
                            <a:ext cx="110381" cy="102387"/>
                            <a:chOff x="5285" y="5752"/>
                            <a:chExt cx="138" cy="128"/>
                          </a:xfrm>
                        </wpg:grpSpPr>
                        <wps:wsp>
                          <wps:cNvPr id="455" name="Rectangle 455"/>
                          <wps:cNvSpPr>
                            <a:spLocks noChangeArrowheads="1"/>
                          </wps:cNvSpPr>
                          <wps:spPr bwMode="auto">
                            <a:xfrm>
                              <a:off x="5285" y="5752"/>
                              <a:ext cx="138"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56"/>
                          <wps:cNvSpPr>
                            <a:spLocks noChangeArrowheads="1"/>
                          </wps:cNvSpPr>
                          <wps:spPr bwMode="auto">
                            <a:xfrm>
                              <a:off x="5285" y="5752"/>
                              <a:ext cx="138" cy="128"/>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57" name="Group 457"/>
                        <wpg:cNvGrpSpPr>
                          <a:grpSpLocks/>
                        </wpg:cNvGrpSpPr>
                        <wpg:grpSpPr bwMode="auto">
                          <a:xfrm>
                            <a:off x="4116902" y="3701126"/>
                            <a:ext cx="211964" cy="9599"/>
                            <a:chOff x="5222" y="5880"/>
                            <a:chExt cx="265" cy="12"/>
                          </a:xfrm>
                        </wpg:grpSpPr>
                        <wps:wsp>
                          <wps:cNvPr id="458" name="Rectangle 458"/>
                          <wps:cNvSpPr>
                            <a:spLocks noChangeArrowheads="1"/>
                          </wps:cNvSpPr>
                          <wps:spPr bwMode="auto">
                            <a:xfrm>
                              <a:off x="5222" y="5880"/>
                              <a:ext cx="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59"/>
                          <wps:cNvSpPr>
                            <a:spLocks noChangeArrowheads="1"/>
                          </wps:cNvSpPr>
                          <wps:spPr bwMode="auto">
                            <a:xfrm>
                              <a:off x="5222" y="5880"/>
                              <a:ext cx="265" cy="12"/>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60" name="Group 460"/>
                        <wpg:cNvGrpSpPr>
                          <a:grpSpLocks/>
                        </wpg:cNvGrpSpPr>
                        <wpg:grpSpPr bwMode="auto">
                          <a:xfrm>
                            <a:off x="364738" y="3598739"/>
                            <a:ext cx="110381" cy="102387"/>
                            <a:chOff x="531" y="5752"/>
                            <a:chExt cx="138" cy="128"/>
                          </a:xfrm>
                        </wpg:grpSpPr>
                        <wps:wsp>
                          <wps:cNvPr id="461" name="Rectangle 461"/>
                          <wps:cNvSpPr>
                            <a:spLocks noChangeArrowheads="1"/>
                          </wps:cNvSpPr>
                          <wps:spPr bwMode="auto">
                            <a:xfrm>
                              <a:off x="531" y="5752"/>
                              <a:ext cx="138"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62"/>
                          <wps:cNvSpPr>
                            <a:spLocks noChangeArrowheads="1"/>
                          </wps:cNvSpPr>
                          <wps:spPr bwMode="auto">
                            <a:xfrm>
                              <a:off x="531" y="5752"/>
                              <a:ext cx="138" cy="128"/>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63" name="Group 463"/>
                        <wpg:cNvGrpSpPr>
                          <a:grpSpLocks/>
                        </wpg:cNvGrpSpPr>
                        <wpg:grpSpPr bwMode="auto">
                          <a:xfrm>
                            <a:off x="314347" y="3701126"/>
                            <a:ext cx="211964" cy="9599"/>
                            <a:chOff x="468" y="5880"/>
                            <a:chExt cx="265" cy="12"/>
                          </a:xfrm>
                        </wpg:grpSpPr>
                        <wps:wsp>
                          <wps:cNvPr id="464" name="Rectangle 464"/>
                          <wps:cNvSpPr>
                            <a:spLocks noChangeArrowheads="1"/>
                          </wps:cNvSpPr>
                          <wps:spPr bwMode="auto">
                            <a:xfrm>
                              <a:off x="468" y="5880"/>
                              <a:ext cx="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65"/>
                          <wps:cNvSpPr>
                            <a:spLocks noChangeArrowheads="1"/>
                          </wps:cNvSpPr>
                          <wps:spPr bwMode="auto">
                            <a:xfrm>
                              <a:off x="468" y="5880"/>
                              <a:ext cx="265" cy="12"/>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66" name="Group 466"/>
                        <wpg:cNvGrpSpPr>
                          <a:grpSpLocks/>
                        </wpg:cNvGrpSpPr>
                        <wpg:grpSpPr bwMode="auto">
                          <a:xfrm>
                            <a:off x="4167294" y="3598739"/>
                            <a:ext cx="110381" cy="102387"/>
                            <a:chOff x="5285" y="5752"/>
                            <a:chExt cx="138" cy="128"/>
                          </a:xfrm>
                        </wpg:grpSpPr>
                        <wps:wsp>
                          <wps:cNvPr id="467" name="Rectangle 467"/>
                          <wps:cNvSpPr>
                            <a:spLocks noChangeArrowheads="1"/>
                          </wps:cNvSpPr>
                          <wps:spPr bwMode="auto">
                            <a:xfrm>
                              <a:off x="5285" y="5752"/>
                              <a:ext cx="138"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468"/>
                          <wps:cNvSpPr>
                            <a:spLocks noChangeArrowheads="1"/>
                          </wps:cNvSpPr>
                          <wps:spPr bwMode="auto">
                            <a:xfrm>
                              <a:off x="5285" y="5752"/>
                              <a:ext cx="138" cy="128"/>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69" name="Group 469"/>
                        <wpg:cNvGrpSpPr>
                          <a:grpSpLocks/>
                        </wpg:cNvGrpSpPr>
                        <wpg:grpSpPr bwMode="auto">
                          <a:xfrm>
                            <a:off x="4116902" y="3701126"/>
                            <a:ext cx="211964" cy="9599"/>
                            <a:chOff x="5222" y="5880"/>
                            <a:chExt cx="265" cy="12"/>
                          </a:xfrm>
                        </wpg:grpSpPr>
                        <wps:wsp>
                          <wps:cNvPr id="470" name="Rectangle 470"/>
                          <wps:cNvSpPr>
                            <a:spLocks noChangeArrowheads="1"/>
                          </wps:cNvSpPr>
                          <wps:spPr bwMode="auto">
                            <a:xfrm>
                              <a:off x="5222" y="5880"/>
                              <a:ext cx="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71"/>
                          <wps:cNvSpPr>
                            <a:spLocks noChangeArrowheads="1"/>
                          </wps:cNvSpPr>
                          <wps:spPr bwMode="auto">
                            <a:xfrm>
                              <a:off x="5222" y="5880"/>
                              <a:ext cx="265" cy="12"/>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72" name="Group 472"/>
                        <wpg:cNvGrpSpPr>
                          <a:grpSpLocks/>
                        </wpg:cNvGrpSpPr>
                        <wpg:grpSpPr bwMode="auto">
                          <a:xfrm>
                            <a:off x="519912" y="859890"/>
                            <a:ext cx="932642" cy="240769"/>
                            <a:chOff x="479" y="928"/>
                            <a:chExt cx="1166" cy="301"/>
                          </a:xfrm>
                        </wpg:grpSpPr>
                        <wps:wsp>
                          <wps:cNvPr id="473" name="Rectangle 473"/>
                          <wps:cNvSpPr>
                            <a:spLocks noChangeArrowheads="1"/>
                          </wps:cNvSpPr>
                          <wps:spPr bwMode="auto">
                            <a:xfrm>
                              <a:off x="479" y="928"/>
                              <a:ext cx="1166" cy="30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74"/>
                          <wps:cNvSpPr>
                            <a:spLocks noChangeArrowheads="1"/>
                          </wps:cNvSpPr>
                          <wps:spPr bwMode="auto">
                            <a:xfrm>
                              <a:off x="479" y="928"/>
                              <a:ext cx="1166" cy="301"/>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75" name="Group 475"/>
                        <wpg:cNvGrpSpPr>
                          <a:grpSpLocks/>
                        </wpg:cNvGrpSpPr>
                        <wpg:grpSpPr bwMode="auto">
                          <a:xfrm>
                            <a:off x="561505" y="891886"/>
                            <a:ext cx="84786" cy="69591"/>
                            <a:chOff x="531" y="968"/>
                            <a:chExt cx="106" cy="87"/>
                          </a:xfrm>
                        </wpg:grpSpPr>
                        <wps:wsp>
                          <wps:cNvPr id="476" name="Oval 476"/>
                          <wps:cNvSpPr>
                            <a:spLocks noChangeArrowheads="1"/>
                          </wps:cNvSpPr>
                          <wps:spPr bwMode="auto">
                            <a:xfrm>
                              <a:off x="531" y="968"/>
                              <a:ext cx="106" cy="87"/>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7" name="Oval 477"/>
                          <wps:cNvSpPr>
                            <a:spLocks noChangeArrowheads="1"/>
                          </wps:cNvSpPr>
                          <wps:spPr bwMode="auto">
                            <a:xfrm>
                              <a:off x="531" y="968"/>
                              <a:ext cx="106" cy="87"/>
                            </a:xfrm>
                            <a:prstGeom prst="ellipse">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78" name="Group 478"/>
                        <wpg:cNvGrpSpPr>
                          <a:grpSpLocks/>
                        </wpg:cNvGrpSpPr>
                        <wpg:grpSpPr bwMode="auto">
                          <a:xfrm>
                            <a:off x="691883" y="896685"/>
                            <a:ext cx="385535" cy="148781"/>
                            <a:chOff x="694" y="974"/>
                            <a:chExt cx="482" cy="186"/>
                          </a:xfrm>
                        </wpg:grpSpPr>
                        <wps:wsp>
                          <wps:cNvPr id="479" name="Freeform 479"/>
                          <wps:cNvSpPr>
                            <a:spLocks noEditPoints="1"/>
                          </wps:cNvSpPr>
                          <wps:spPr bwMode="auto">
                            <a:xfrm>
                              <a:off x="694" y="974"/>
                              <a:ext cx="482" cy="186"/>
                            </a:xfrm>
                            <a:custGeom>
                              <a:avLst/>
                              <a:gdLst>
                                <a:gd name="T0" fmla="*/ 0 w 482"/>
                                <a:gd name="T1" fmla="*/ 0 h 186"/>
                                <a:gd name="T2" fmla="*/ 482 w 482"/>
                                <a:gd name="T3" fmla="*/ 0 h 186"/>
                                <a:gd name="T4" fmla="*/ 482 w 482"/>
                                <a:gd name="T5" fmla="*/ 186 h 186"/>
                                <a:gd name="T6" fmla="*/ 0 w 482"/>
                                <a:gd name="T7" fmla="*/ 186 h 186"/>
                                <a:gd name="T8" fmla="*/ 0 w 482"/>
                                <a:gd name="T9" fmla="*/ 0 h 186"/>
                                <a:gd name="T10" fmla="*/ 31 w 482"/>
                                <a:gd name="T11" fmla="*/ 23 h 186"/>
                                <a:gd name="T12" fmla="*/ 31 w 482"/>
                                <a:gd name="T13" fmla="*/ 163 h 186"/>
                                <a:gd name="T14" fmla="*/ 452 w 482"/>
                                <a:gd name="T15" fmla="*/ 163 h 186"/>
                                <a:gd name="T16" fmla="*/ 452 w 482"/>
                                <a:gd name="T17" fmla="*/ 23 h 186"/>
                                <a:gd name="T18" fmla="*/ 31 w 482"/>
                                <a:gd name="T19" fmla="*/ 2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2" h="186">
                                  <a:moveTo>
                                    <a:pt x="0" y="0"/>
                                  </a:moveTo>
                                  <a:lnTo>
                                    <a:pt x="482" y="0"/>
                                  </a:lnTo>
                                  <a:lnTo>
                                    <a:pt x="482" y="186"/>
                                  </a:lnTo>
                                  <a:lnTo>
                                    <a:pt x="0" y="186"/>
                                  </a:lnTo>
                                  <a:lnTo>
                                    <a:pt x="0" y="0"/>
                                  </a:lnTo>
                                  <a:close/>
                                  <a:moveTo>
                                    <a:pt x="31" y="23"/>
                                  </a:moveTo>
                                  <a:lnTo>
                                    <a:pt x="31" y="163"/>
                                  </a:lnTo>
                                  <a:lnTo>
                                    <a:pt x="452" y="163"/>
                                  </a:lnTo>
                                  <a:lnTo>
                                    <a:pt x="452" y="23"/>
                                  </a:lnTo>
                                  <a:lnTo>
                                    <a:pt x="31" y="2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Rectangle 480"/>
                          <wps:cNvSpPr>
                            <a:spLocks noChangeArrowheads="1"/>
                          </wps:cNvSpPr>
                          <wps:spPr bwMode="auto">
                            <a:xfrm>
                              <a:off x="694" y="974"/>
                              <a:ext cx="482" cy="186"/>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481"/>
                          <wps:cNvSpPr>
                            <a:spLocks noChangeArrowheads="1"/>
                          </wps:cNvSpPr>
                          <wps:spPr bwMode="auto">
                            <a:xfrm>
                              <a:off x="725" y="997"/>
                              <a:ext cx="421" cy="140"/>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82" name="Group 482"/>
                        <wpg:cNvGrpSpPr>
                          <a:grpSpLocks/>
                        </wpg:cNvGrpSpPr>
                        <wpg:grpSpPr bwMode="auto">
                          <a:xfrm>
                            <a:off x="1219793" y="903884"/>
                            <a:ext cx="171171" cy="3999"/>
                            <a:chOff x="1354" y="983"/>
                            <a:chExt cx="214" cy="5"/>
                          </a:xfrm>
                        </wpg:grpSpPr>
                        <wps:wsp>
                          <wps:cNvPr id="483" name="Rectangle 483"/>
                          <wps:cNvSpPr>
                            <a:spLocks noChangeArrowheads="1"/>
                          </wps:cNvSpPr>
                          <wps:spPr bwMode="auto">
                            <a:xfrm>
                              <a:off x="1354" y="983"/>
                              <a:ext cx="21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84"/>
                          <wps:cNvSpPr>
                            <a:spLocks noChangeArrowheads="1"/>
                          </wps:cNvSpPr>
                          <wps:spPr bwMode="auto">
                            <a:xfrm>
                              <a:off x="1354" y="983"/>
                              <a:ext cx="214" cy="5"/>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85" name="Group 485"/>
                        <wpg:cNvGrpSpPr>
                          <a:grpSpLocks/>
                        </wpg:cNvGrpSpPr>
                        <wpg:grpSpPr bwMode="auto">
                          <a:xfrm>
                            <a:off x="1219793" y="943879"/>
                            <a:ext cx="171171" cy="6399"/>
                            <a:chOff x="1354" y="1033"/>
                            <a:chExt cx="214" cy="8"/>
                          </a:xfrm>
                        </wpg:grpSpPr>
                        <wps:wsp>
                          <wps:cNvPr id="486" name="Rectangle 486"/>
                          <wps:cNvSpPr>
                            <a:spLocks noChangeArrowheads="1"/>
                          </wps:cNvSpPr>
                          <wps:spPr bwMode="auto">
                            <a:xfrm>
                              <a:off x="1354" y="1033"/>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87"/>
                          <wps:cNvSpPr>
                            <a:spLocks noChangeArrowheads="1"/>
                          </wps:cNvSpPr>
                          <wps:spPr bwMode="auto">
                            <a:xfrm>
                              <a:off x="1354" y="1033"/>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88" name="Group 488"/>
                        <wpg:cNvGrpSpPr>
                          <a:grpSpLocks/>
                        </wpg:cNvGrpSpPr>
                        <wpg:grpSpPr bwMode="auto">
                          <a:xfrm>
                            <a:off x="1219793" y="991073"/>
                            <a:ext cx="171171" cy="6399"/>
                            <a:chOff x="1354" y="1092"/>
                            <a:chExt cx="214" cy="8"/>
                          </a:xfrm>
                        </wpg:grpSpPr>
                        <wps:wsp>
                          <wps:cNvPr id="489" name="Rectangle 489"/>
                          <wps:cNvSpPr>
                            <a:spLocks noChangeArrowheads="1"/>
                          </wps:cNvSpPr>
                          <wps:spPr bwMode="auto">
                            <a:xfrm>
                              <a:off x="1354" y="1092"/>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490"/>
                          <wps:cNvSpPr>
                            <a:spLocks noChangeArrowheads="1"/>
                          </wps:cNvSpPr>
                          <wps:spPr bwMode="auto">
                            <a:xfrm>
                              <a:off x="1354" y="1092"/>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91" name="Group 491"/>
                        <wpg:cNvGrpSpPr>
                          <a:grpSpLocks/>
                        </wpg:cNvGrpSpPr>
                        <wpg:grpSpPr bwMode="auto">
                          <a:xfrm>
                            <a:off x="1219793" y="1028668"/>
                            <a:ext cx="171171" cy="6399"/>
                            <a:chOff x="1354" y="1139"/>
                            <a:chExt cx="214" cy="8"/>
                          </a:xfrm>
                        </wpg:grpSpPr>
                        <wps:wsp>
                          <wps:cNvPr id="492" name="Rectangle 492"/>
                          <wps:cNvSpPr>
                            <a:spLocks noChangeArrowheads="1"/>
                          </wps:cNvSpPr>
                          <wps:spPr bwMode="auto">
                            <a:xfrm>
                              <a:off x="1354" y="1139"/>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93"/>
                          <wps:cNvSpPr>
                            <a:spLocks noChangeArrowheads="1"/>
                          </wps:cNvSpPr>
                          <wps:spPr bwMode="auto">
                            <a:xfrm>
                              <a:off x="1354" y="1139"/>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94" name="Group 494"/>
                        <wpg:cNvGrpSpPr>
                          <a:grpSpLocks/>
                        </wpg:cNvGrpSpPr>
                        <wpg:grpSpPr bwMode="auto">
                          <a:xfrm>
                            <a:off x="1655719" y="869489"/>
                            <a:ext cx="933442" cy="239969"/>
                            <a:chOff x="1899" y="940"/>
                            <a:chExt cx="1167" cy="300"/>
                          </a:xfrm>
                        </wpg:grpSpPr>
                        <wps:wsp>
                          <wps:cNvPr id="495" name="Rectangle 495"/>
                          <wps:cNvSpPr>
                            <a:spLocks noChangeArrowheads="1"/>
                          </wps:cNvSpPr>
                          <wps:spPr bwMode="auto">
                            <a:xfrm>
                              <a:off x="1899" y="940"/>
                              <a:ext cx="1167" cy="30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496"/>
                          <wps:cNvSpPr>
                            <a:spLocks noChangeArrowheads="1"/>
                          </wps:cNvSpPr>
                          <wps:spPr bwMode="auto">
                            <a:xfrm>
                              <a:off x="1899" y="940"/>
                              <a:ext cx="1167" cy="30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97" name="Group 497"/>
                        <wpg:cNvGrpSpPr>
                          <a:grpSpLocks/>
                        </wpg:cNvGrpSpPr>
                        <wpg:grpSpPr bwMode="auto">
                          <a:xfrm>
                            <a:off x="1697312" y="901484"/>
                            <a:ext cx="83986" cy="68791"/>
                            <a:chOff x="1951" y="980"/>
                            <a:chExt cx="105" cy="86"/>
                          </a:xfrm>
                        </wpg:grpSpPr>
                        <wps:wsp>
                          <wps:cNvPr id="498" name="Oval 498"/>
                          <wps:cNvSpPr>
                            <a:spLocks noChangeArrowheads="1"/>
                          </wps:cNvSpPr>
                          <wps:spPr bwMode="auto">
                            <a:xfrm>
                              <a:off x="1951" y="980"/>
                              <a:ext cx="105" cy="86"/>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9" name="Oval 499"/>
                          <wps:cNvSpPr>
                            <a:spLocks noChangeArrowheads="1"/>
                          </wps:cNvSpPr>
                          <wps:spPr bwMode="auto">
                            <a:xfrm>
                              <a:off x="1951" y="980"/>
                              <a:ext cx="105" cy="86"/>
                            </a:xfrm>
                            <a:prstGeom prst="ellipse">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00" name="Group 500"/>
                        <wpg:cNvGrpSpPr>
                          <a:grpSpLocks/>
                        </wpg:cNvGrpSpPr>
                        <wpg:grpSpPr bwMode="auto">
                          <a:xfrm>
                            <a:off x="1827690" y="906284"/>
                            <a:ext cx="385535" cy="147981"/>
                            <a:chOff x="2114" y="986"/>
                            <a:chExt cx="482" cy="185"/>
                          </a:xfrm>
                        </wpg:grpSpPr>
                        <wps:wsp>
                          <wps:cNvPr id="501" name="Freeform 501"/>
                          <wps:cNvSpPr>
                            <a:spLocks noEditPoints="1"/>
                          </wps:cNvSpPr>
                          <wps:spPr bwMode="auto">
                            <a:xfrm>
                              <a:off x="2114" y="986"/>
                              <a:ext cx="482" cy="185"/>
                            </a:xfrm>
                            <a:custGeom>
                              <a:avLst/>
                              <a:gdLst>
                                <a:gd name="T0" fmla="*/ 0 w 482"/>
                                <a:gd name="T1" fmla="*/ 0 h 185"/>
                                <a:gd name="T2" fmla="*/ 482 w 482"/>
                                <a:gd name="T3" fmla="*/ 0 h 185"/>
                                <a:gd name="T4" fmla="*/ 482 w 482"/>
                                <a:gd name="T5" fmla="*/ 185 h 185"/>
                                <a:gd name="T6" fmla="*/ 0 w 482"/>
                                <a:gd name="T7" fmla="*/ 185 h 185"/>
                                <a:gd name="T8" fmla="*/ 0 w 482"/>
                                <a:gd name="T9" fmla="*/ 0 h 185"/>
                                <a:gd name="T10" fmla="*/ 30 w 482"/>
                                <a:gd name="T11" fmla="*/ 23 h 185"/>
                                <a:gd name="T12" fmla="*/ 30 w 482"/>
                                <a:gd name="T13" fmla="*/ 162 h 185"/>
                                <a:gd name="T14" fmla="*/ 452 w 482"/>
                                <a:gd name="T15" fmla="*/ 162 h 185"/>
                                <a:gd name="T16" fmla="*/ 452 w 482"/>
                                <a:gd name="T17" fmla="*/ 23 h 185"/>
                                <a:gd name="T18" fmla="*/ 30 w 482"/>
                                <a:gd name="T19" fmla="*/ 2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2" h="185">
                                  <a:moveTo>
                                    <a:pt x="0" y="0"/>
                                  </a:moveTo>
                                  <a:lnTo>
                                    <a:pt x="482" y="0"/>
                                  </a:lnTo>
                                  <a:lnTo>
                                    <a:pt x="482" y="185"/>
                                  </a:lnTo>
                                  <a:lnTo>
                                    <a:pt x="0" y="185"/>
                                  </a:lnTo>
                                  <a:lnTo>
                                    <a:pt x="0" y="0"/>
                                  </a:lnTo>
                                  <a:close/>
                                  <a:moveTo>
                                    <a:pt x="30" y="23"/>
                                  </a:moveTo>
                                  <a:lnTo>
                                    <a:pt x="30" y="162"/>
                                  </a:lnTo>
                                  <a:lnTo>
                                    <a:pt x="452" y="162"/>
                                  </a:lnTo>
                                  <a:lnTo>
                                    <a:pt x="452" y="23"/>
                                  </a:lnTo>
                                  <a:lnTo>
                                    <a:pt x="30" y="2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Rectangle 502"/>
                          <wps:cNvSpPr>
                            <a:spLocks noChangeArrowheads="1"/>
                          </wps:cNvSpPr>
                          <wps:spPr bwMode="auto">
                            <a:xfrm>
                              <a:off x="2114" y="986"/>
                              <a:ext cx="482" cy="185"/>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Rectangle 503"/>
                          <wps:cNvSpPr>
                            <a:spLocks noChangeArrowheads="1"/>
                          </wps:cNvSpPr>
                          <wps:spPr bwMode="auto">
                            <a:xfrm>
                              <a:off x="2144" y="1009"/>
                              <a:ext cx="422" cy="139"/>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04" name="Group 504"/>
                        <wpg:cNvGrpSpPr>
                          <a:grpSpLocks/>
                        </wpg:cNvGrpSpPr>
                        <wpg:grpSpPr bwMode="auto">
                          <a:xfrm>
                            <a:off x="2356401" y="913483"/>
                            <a:ext cx="171171" cy="3999"/>
                            <a:chOff x="2775" y="995"/>
                            <a:chExt cx="214" cy="5"/>
                          </a:xfrm>
                        </wpg:grpSpPr>
                        <wps:wsp>
                          <wps:cNvPr id="505" name="Rectangle 505"/>
                          <wps:cNvSpPr>
                            <a:spLocks noChangeArrowheads="1"/>
                          </wps:cNvSpPr>
                          <wps:spPr bwMode="auto">
                            <a:xfrm>
                              <a:off x="2775" y="995"/>
                              <a:ext cx="214"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06"/>
                          <wps:cNvSpPr>
                            <a:spLocks noChangeArrowheads="1"/>
                          </wps:cNvSpPr>
                          <wps:spPr bwMode="auto">
                            <a:xfrm>
                              <a:off x="2775" y="995"/>
                              <a:ext cx="214" cy="5"/>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07" name="Group 507"/>
                        <wpg:cNvGrpSpPr>
                          <a:grpSpLocks/>
                        </wpg:cNvGrpSpPr>
                        <wpg:grpSpPr bwMode="auto">
                          <a:xfrm>
                            <a:off x="2356401" y="953478"/>
                            <a:ext cx="171171" cy="6399"/>
                            <a:chOff x="2775" y="1045"/>
                            <a:chExt cx="214" cy="8"/>
                          </a:xfrm>
                        </wpg:grpSpPr>
                        <wps:wsp>
                          <wps:cNvPr id="508" name="Rectangle 508"/>
                          <wps:cNvSpPr>
                            <a:spLocks noChangeArrowheads="1"/>
                          </wps:cNvSpPr>
                          <wps:spPr bwMode="auto">
                            <a:xfrm>
                              <a:off x="2775" y="1045"/>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509"/>
                          <wps:cNvSpPr>
                            <a:spLocks noChangeArrowheads="1"/>
                          </wps:cNvSpPr>
                          <wps:spPr bwMode="auto">
                            <a:xfrm>
                              <a:off x="2775" y="1045"/>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10" name="Group 510"/>
                        <wpg:cNvGrpSpPr>
                          <a:grpSpLocks/>
                        </wpg:cNvGrpSpPr>
                        <wpg:grpSpPr bwMode="auto">
                          <a:xfrm>
                            <a:off x="2356401" y="999872"/>
                            <a:ext cx="171171" cy="7199"/>
                            <a:chOff x="2775" y="1103"/>
                            <a:chExt cx="214" cy="9"/>
                          </a:xfrm>
                        </wpg:grpSpPr>
                        <wps:wsp>
                          <wps:cNvPr id="511" name="Rectangle 511"/>
                          <wps:cNvSpPr>
                            <a:spLocks noChangeArrowheads="1"/>
                          </wps:cNvSpPr>
                          <wps:spPr bwMode="auto">
                            <a:xfrm>
                              <a:off x="2775" y="1103"/>
                              <a:ext cx="214" cy="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512"/>
                          <wps:cNvSpPr>
                            <a:spLocks noChangeArrowheads="1"/>
                          </wps:cNvSpPr>
                          <wps:spPr bwMode="auto">
                            <a:xfrm>
                              <a:off x="2775" y="1103"/>
                              <a:ext cx="214" cy="9"/>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13" name="Group 513"/>
                        <wpg:cNvGrpSpPr>
                          <a:grpSpLocks/>
                        </wpg:cNvGrpSpPr>
                        <wpg:grpSpPr bwMode="auto">
                          <a:xfrm>
                            <a:off x="2356401" y="1037467"/>
                            <a:ext cx="171171" cy="6399"/>
                            <a:chOff x="2775" y="1150"/>
                            <a:chExt cx="214" cy="8"/>
                          </a:xfrm>
                        </wpg:grpSpPr>
                        <wps:wsp>
                          <wps:cNvPr id="514" name="Rectangle 514"/>
                          <wps:cNvSpPr>
                            <a:spLocks noChangeArrowheads="1"/>
                          </wps:cNvSpPr>
                          <wps:spPr bwMode="auto">
                            <a:xfrm>
                              <a:off x="2775" y="1150"/>
                              <a:ext cx="214"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515"/>
                          <wps:cNvSpPr>
                            <a:spLocks noChangeArrowheads="1"/>
                          </wps:cNvSpPr>
                          <wps:spPr bwMode="auto">
                            <a:xfrm>
                              <a:off x="2775" y="1150"/>
                              <a:ext cx="214" cy="8"/>
                            </a:xfrm>
                            <a:prstGeom prst="rect">
                              <a:avLst/>
                            </a:prstGeom>
                            <a:noFill/>
                            <a:ln w="762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16" name="Rectangle 516"/>
                        <wps:cNvSpPr>
                          <a:spLocks noChangeArrowheads="1"/>
                        </wps:cNvSpPr>
                        <wps:spPr bwMode="auto">
                          <a:xfrm>
                            <a:off x="561505" y="702310"/>
                            <a:ext cx="820661" cy="139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517"/>
                        <wps:cNvSpPr>
                          <a:spLocks noChangeArrowheads="1"/>
                        </wps:cNvSpPr>
                        <wps:spPr bwMode="auto">
                          <a:xfrm>
                            <a:off x="590300" y="718308"/>
                            <a:ext cx="619095"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26E5B" w14:textId="77777777" w:rsidR="003434B8" w:rsidRPr="005D5D34" w:rsidRDefault="003434B8" w:rsidP="001A715C">
                              <w:pPr>
                                <w:rPr>
                                  <w:sz w:val="30"/>
                                </w:rPr>
                              </w:pPr>
                              <w:r w:rsidRPr="005D5D34">
                                <w:rPr>
                                  <w:rFonts w:ascii="Arial" w:hAnsi="Arial" w:cs="Arial"/>
                                  <w:color w:val="000000"/>
                                  <w:sz w:val="15"/>
                                  <w:szCs w:val="12"/>
                                  <w:lang w:val="en-US"/>
                                </w:rPr>
                                <w:t>Radiotelefon 1</w:t>
                              </w:r>
                            </w:p>
                          </w:txbxContent>
                        </wps:txbx>
                        <wps:bodyPr rot="0" vert="horz" wrap="square" lIns="0" tIns="0" rIns="0" bIns="0" anchor="t" anchorCtr="0">
                          <a:noAutofit/>
                        </wps:bodyPr>
                      </wps:wsp>
                      <wps:wsp>
                        <wps:cNvPr id="518" name="Rectangle 518"/>
                        <wps:cNvSpPr>
                          <a:spLocks noChangeArrowheads="1"/>
                        </wps:cNvSpPr>
                        <wps:spPr bwMode="auto">
                          <a:xfrm>
                            <a:off x="1677316" y="711109"/>
                            <a:ext cx="819861" cy="139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19"/>
                        <wps:cNvSpPr>
                          <a:spLocks noChangeArrowheads="1"/>
                        </wps:cNvSpPr>
                        <wps:spPr bwMode="auto">
                          <a:xfrm>
                            <a:off x="1705311" y="727107"/>
                            <a:ext cx="619095"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2A09B" w14:textId="77777777" w:rsidR="003434B8" w:rsidRPr="005D5D34" w:rsidRDefault="003434B8" w:rsidP="001A715C">
                              <w:pPr>
                                <w:rPr>
                                  <w:sz w:val="30"/>
                                </w:rPr>
                              </w:pPr>
                              <w:r w:rsidRPr="005D5D34">
                                <w:rPr>
                                  <w:rFonts w:ascii="Arial" w:hAnsi="Arial" w:cs="Arial"/>
                                  <w:color w:val="000000"/>
                                  <w:sz w:val="15"/>
                                  <w:szCs w:val="12"/>
                                  <w:lang w:val="en-US"/>
                                </w:rPr>
                                <w:t>Radiotelefon 2</w:t>
                              </w:r>
                            </w:p>
                          </w:txbxContent>
                        </wps:txbx>
                        <wps:bodyPr rot="0" vert="horz" wrap="square" lIns="0" tIns="0" rIns="0" bIns="0" anchor="t" anchorCtr="0">
                          <a:noAutofit/>
                        </wps:bodyPr>
                      </wps:wsp>
                      <wps:wsp>
                        <wps:cNvPr id="520" name="Rectangle 520"/>
                        <wps:cNvSpPr>
                          <a:spLocks noChangeArrowheads="1"/>
                        </wps:cNvSpPr>
                        <wps:spPr bwMode="auto">
                          <a:xfrm>
                            <a:off x="2788328" y="1100659"/>
                            <a:ext cx="469520" cy="110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474A" w14:textId="77777777" w:rsidR="003434B8" w:rsidRPr="005D5D34" w:rsidRDefault="003434B8" w:rsidP="001A715C">
                              <w:pPr>
                                <w:rPr>
                                  <w:sz w:val="30"/>
                                </w:rPr>
                              </w:pPr>
                              <w:r w:rsidRPr="005D5D34">
                                <w:rPr>
                                  <w:rFonts w:ascii="Arial" w:hAnsi="Arial" w:cs="Arial"/>
                                  <w:color w:val="000000"/>
                                  <w:sz w:val="15"/>
                                  <w:szCs w:val="12"/>
                                  <w:lang w:val="en-US"/>
                                </w:rPr>
                                <w:t>Półka stała</w:t>
                              </w:r>
                            </w:p>
                          </w:txbxContent>
                        </wps:txbx>
                        <wps:bodyPr rot="0" vert="horz" wrap="square" lIns="0" tIns="0" rIns="0" bIns="0" anchor="t" anchorCtr="0">
                          <a:noAutofit/>
                        </wps:bodyPr>
                      </wps:wsp>
                      <wps:wsp>
                        <wps:cNvPr id="521" name="Rectangle 521"/>
                        <wps:cNvSpPr>
                          <a:spLocks noChangeArrowheads="1"/>
                        </wps:cNvSpPr>
                        <wps:spPr bwMode="auto">
                          <a:xfrm>
                            <a:off x="227162" y="61592"/>
                            <a:ext cx="4221685" cy="563128"/>
                          </a:xfrm>
                          <a:prstGeom prst="rect">
                            <a:avLst/>
                          </a:prstGeom>
                          <a:solidFill>
                            <a:schemeClr val="accent3">
                              <a:lumMod val="100000"/>
                              <a:lumOff val="0"/>
                            </a:schemeClr>
                          </a:solidFill>
                          <a:ln w="38100" cap="flat"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522" name="Rectangle 522"/>
                        <wps:cNvSpPr>
                          <a:spLocks noChangeArrowheads="1"/>
                        </wps:cNvSpPr>
                        <wps:spPr bwMode="auto">
                          <a:xfrm>
                            <a:off x="233560" y="1243841"/>
                            <a:ext cx="4215286" cy="866289"/>
                          </a:xfrm>
                          <a:prstGeom prst="rect">
                            <a:avLst/>
                          </a:prstGeom>
                          <a:solidFill>
                            <a:schemeClr val="accent3">
                              <a:lumMod val="100000"/>
                              <a:lumOff val="0"/>
                            </a:schemeClr>
                          </a:solidFill>
                          <a:ln w="38100" cap="flat"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c:wpc>
                  </a:graphicData>
                </a:graphic>
              </wp:inline>
            </w:drawing>
          </mc:Choice>
          <mc:Fallback>
            <w:pict>
              <v:group id="Kanwa 523" o:spid="_x0000_s1248" editas="canvas" style="width:353.2pt;height:304.15pt;mso-position-horizontal-relative:char;mso-position-vertical-relative:line" coordsize="44856,3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">
                <v:shape id="_x0000_s1249" type="#_x0000_t75" style="position:absolute;width:44856;height:38627;visibility:visible;mso-wrap-style:square" stroked="t" strokecolor="#aeaaaa">
                  <v:fill o:detectmouseclick="t"/>
                  <v:path o:connecttype="none"/>
                </v:shape>
                <v:rect id="Rectangle 350" o:spid="_x0000_s1250" style="position:absolute;top:519;width:1767;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14:paraId="05A6B3A4" w14:textId="77777777" w:rsidR="003434B8" w:rsidRPr="005D5D34" w:rsidRDefault="003434B8" w:rsidP="001A715C">
                        <w:pPr>
                          <w:rPr>
                            <w:sz w:val="30"/>
                          </w:rPr>
                        </w:pPr>
                        <w:r w:rsidRPr="005D5D34">
                          <w:rPr>
                            <w:rFonts w:ascii="Arial" w:hAnsi="Arial" w:cs="Arial"/>
                            <w:color w:val="000000"/>
                            <w:sz w:val="15"/>
                            <w:szCs w:val="12"/>
                            <w:lang w:val="en-US"/>
                          </w:rPr>
                          <w:t>12U</w:t>
                        </w:r>
                      </w:p>
                    </w:txbxContent>
                  </v:textbox>
                </v:rect>
                <v:rect id="Rectangle 351" o:spid="_x0000_s1251" style="position:absolute;top:3495;width:1767;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14:paraId="11E4E177" w14:textId="77777777" w:rsidR="003434B8" w:rsidRPr="005D5D34" w:rsidRDefault="003434B8" w:rsidP="001A715C">
                        <w:pPr>
                          <w:rPr>
                            <w:sz w:val="30"/>
                          </w:rPr>
                        </w:pPr>
                        <w:r w:rsidRPr="005D5D34">
                          <w:rPr>
                            <w:rFonts w:ascii="Arial" w:hAnsi="Arial" w:cs="Arial"/>
                            <w:color w:val="000000"/>
                            <w:sz w:val="15"/>
                            <w:szCs w:val="12"/>
                            <w:lang w:val="en-US"/>
                          </w:rPr>
                          <w:t>11U</w:t>
                        </w:r>
                      </w:p>
                    </w:txbxContent>
                  </v:textbox>
                </v:rect>
                <v:rect id="Rectangle 352" o:spid="_x0000_s1252" style="position:absolute;top:6463;width:1767;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14:paraId="633582F1" w14:textId="77777777" w:rsidR="003434B8" w:rsidRPr="005D5D34" w:rsidRDefault="003434B8" w:rsidP="001A715C">
                        <w:pPr>
                          <w:rPr>
                            <w:sz w:val="30"/>
                          </w:rPr>
                        </w:pPr>
                        <w:r w:rsidRPr="005D5D34">
                          <w:rPr>
                            <w:rFonts w:ascii="Arial" w:hAnsi="Arial" w:cs="Arial"/>
                            <w:color w:val="000000"/>
                            <w:sz w:val="15"/>
                            <w:szCs w:val="12"/>
                            <w:lang w:val="en-US"/>
                          </w:rPr>
                          <w:t>10U</w:t>
                        </w:r>
                      </w:p>
                    </w:txbxContent>
                  </v:textbox>
                </v:rect>
                <v:rect id="Rectangle 353" o:spid="_x0000_s1253" style="position:absolute;left:567;top:9438;width:1232;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14:paraId="26F3BF53" w14:textId="77777777" w:rsidR="003434B8" w:rsidRPr="005D5D34" w:rsidRDefault="003434B8" w:rsidP="001A715C">
                        <w:pPr>
                          <w:rPr>
                            <w:sz w:val="30"/>
                          </w:rPr>
                        </w:pPr>
                        <w:r w:rsidRPr="005D5D34">
                          <w:rPr>
                            <w:rFonts w:ascii="Arial" w:hAnsi="Arial" w:cs="Arial"/>
                            <w:color w:val="000000"/>
                            <w:sz w:val="15"/>
                            <w:szCs w:val="12"/>
                            <w:lang w:val="en-US"/>
                          </w:rPr>
                          <w:t>9U</w:t>
                        </w:r>
                      </w:p>
                    </w:txbxContent>
                  </v:textbox>
                </v:rect>
                <v:rect id="Rectangle 354" o:spid="_x0000_s1254" style="position:absolute;left:567;top:12414;width:1232;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14:paraId="3E9C5DF2" w14:textId="77777777" w:rsidR="003434B8" w:rsidRPr="005D5D34" w:rsidRDefault="003434B8" w:rsidP="001A715C">
                        <w:pPr>
                          <w:rPr>
                            <w:sz w:val="30"/>
                          </w:rPr>
                        </w:pPr>
                        <w:r w:rsidRPr="005D5D34">
                          <w:rPr>
                            <w:rFonts w:ascii="Arial" w:hAnsi="Arial" w:cs="Arial"/>
                            <w:color w:val="000000"/>
                            <w:sz w:val="15"/>
                            <w:szCs w:val="12"/>
                            <w:lang w:val="en-US"/>
                          </w:rPr>
                          <w:t>8U</w:t>
                        </w:r>
                      </w:p>
                    </w:txbxContent>
                  </v:textbox>
                </v:rect>
                <v:rect id="Rectangle 355" o:spid="_x0000_s1255" style="position:absolute;left:567;top:21317;width:1232;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14:paraId="42B1CC4D" w14:textId="77777777" w:rsidR="003434B8" w:rsidRPr="005D5D34" w:rsidRDefault="003434B8" w:rsidP="001A715C">
                        <w:pPr>
                          <w:rPr>
                            <w:sz w:val="30"/>
                          </w:rPr>
                        </w:pPr>
                        <w:r w:rsidRPr="005D5D34">
                          <w:rPr>
                            <w:rFonts w:ascii="Arial" w:hAnsi="Arial" w:cs="Arial"/>
                            <w:color w:val="000000"/>
                            <w:sz w:val="15"/>
                            <w:szCs w:val="12"/>
                            <w:lang w:val="en-US"/>
                          </w:rPr>
                          <w:t>5U</w:t>
                        </w:r>
                      </w:p>
                    </w:txbxContent>
                  </v:textbox>
                </v:rect>
                <v:rect id="Rectangle 356" o:spid="_x0000_s1256" style="position:absolute;left:567;top:30220;width:1232;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14:paraId="6956448E" w14:textId="77777777" w:rsidR="003434B8" w:rsidRPr="005D5D34" w:rsidRDefault="003434B8" w:rsidP="001A715C">
                        <w:pPr>
                          <w:rPr>
                            <w:sz w:val="30"/>
                          </w:rPr>
                        </w:pPr>
                        <w:r w:rsidRPr="005D5D34">
                          <w:rPr>
                            <w:rFonts w:ascii="Arial" w:hAnsi="Arial" w:cs="Arial"/>
                            <w:color w:val="000000"/>
                            <w:sz w:val="15"/>
                            <w:szCs w:val="12"/>
                            <w:lang w:val="en-US"/>
                          </w:rPr>
                          <w:t>2U</w:t>
                        </w:r>
                      </w:p>
                    </w:txbxContent>
                  </v:textbox>
                </v:rect>
                <v:rect id="Rectangle 357" o:spid="_x0000_s1257" style="position:absolute;left:19676;top:36419;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14:paraId="2E18460E" w14:textId="77777777" w:rsidR="003434B8" w:rsidRPr="005D5D34" w:rsidRDefault="003434B8" w:rsidP="001A715C">
                        <w:pPr>
                          <w:rPr>
                            <w:sz w:val="30"/>
                          </w:rPr>
                        </w:pPr>
                      </w:p>
                    </w:txbxContent>
                  </v:textbox>
                </v:rect>
                <v:rect id="Rectangle 358" o:spid="_x0000_s1258" style="position:absolute;left:22676;top:3639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14:paraId="7E35F68B" w14:textId="77777777" w:rsidR="003434B8" w:rsidRPr="005D5D34" w:rsidRDefault="003434B8" w:rsidP="001A715C">
                        <w:pPr>
                          <w:rPr>
                            <w:sz w:val="30"/>
                          </w:rPr>
                        </w:pPr>
                      </w:p>
                    </w:txbxContent>
                  </v:textbox>
                </v:rect>
                <v:rect id="Rectangle 359" o:spid="_x0000_s1259" style="position:absolute;left:26099;top:36419;width:2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14:paraId="72C96716" w14:textId="77777777" w:rsidR="003434B8" w:rsidRPr="005D5D34" w:rsidRDefault="003434B8" w:rsidP="001A715C">
                        <w:pPr>
                          <w:rPr>
                            <w:sz w:val="30"/>
                          </w:rPr>
                        </w:pPr>
                        <w:r w:rsidRPr="005D5D34">
                          <w:rPr>
                            <w:rFonts w:ascii="Arial" w:hAnsi="Arial" w:cs="Arial"/>
                            <w:color w:val="000000"/>
                            <w:sz w:val="15"/>
                            <w:szCs w:val="12"/>
                            <w:lang w:val="en-US"/>
                          </w:rPr>
                          <w:t xml:space="preserve"> </w:t>
                        </w:r>
                      </w:p>
                    </w:txbxContent>
                  </v:textbox>
                </v:rect>
                <v:rect id="Rectangle 360" o:spid="_x0000_s1260" style="position:absolute;left:41848;top:4967;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14:paraId="01D174D1" w14:textId="77777777" w:rsidR="003434B8" w:rsidRPr="005D5D34" w:rsidRDefault="003434B8" w:rsidP="001A715C">
                        <w:pPr>
                          <w:rPr>
                            <w:sz w:val="30"/>
                          </w:rPr>
                        </w:pPr>
                      </w:p>
                    </w:txbxContent>
                  </v:textbox>
                </v:rect>
                <v:rect id="Rectangle 361" o:spid="_x0000_s1261" style="position:absolute;left:43880;top:4967;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14:paraId="1ECAC7C7" w14:textId="77777777" w:rsidR="003434B8" w:rsidRPr="005D5D34" w:rsidRDefault="003434B8" w:rsidP="001A715C">
                        <w:pPr>
                          <w:rPr>
                            <w:sz w:val="30"/>
                          </w:rPr>
                        </w:pPr>
                      </w:p>
                    </w:txbxContent>
                  </v:textbox>
                </v:rect>
                <v:rect id="Rectangle 362" o:spid="_x0000_s1262" style="position:absolute;left:18364;top:25340;width:21453;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14:paraId="2464E846" w14:textId="3F3D1440" w:rsidR="003434B8" w:rsidRPr="005D5D34" w:rsidRDefault="003434B8" w:rsidP="001A715C">
                        <w:pPr>
                          <w:rPr>
                            <w:sz w:val="30"/>
                          </w:rPr>
                        </w:pPr>
                        <w:r w:rsidRPr="005D5D34">
                          <w:rPr>
                            <w:rFonts w:ascii="Arial" w:hAnsi="Arial" w:cs="Arial"/>
                            <w:b/>
                            <w:bCs/>
                            <w:color w:val="000000"/>
                            <w:sz w:val="15"/>
                            <w:szCs w:val="12"/>
                            <w:lang w:val="en-US"/>
                          </w:rPr>
                          <w:t>Sterownik radiowy</w:t>
                        </w:r>
                        <w:r>
                          <w:rPr>
                            <w:rFonts w:ascii="Arial" w:hAnsi="Arial" w:cs="Arial"/>
                            <w:b/>
                            <w:bCs/>
                            <w:color w:val="000000"/>
                            <w:sz w:val="15"/>
                            <w:szCs w:val="12"/>
                            <w:lang w:val="en-US"/>
                          </w:rPr>
                          <w:t xml:space="preserve"> 2 szt.</w:t>
                        </w:r>
                        <w:r w:rsidRPr="005D5D34">
                          <w:rPr>
                            <w:rFonts w:ascii="Arial" w:hAnsi="Arial" w:cs="Arial"/>
                            <w:b/>
                            <w:bCs/>
                            <w:color w:val="000000"/>
                            <w:sz w:val="15"/>
                            <w:szCs w:val="12"/>
                            <w:lang w:val="en-US"/>
                          </w:rPr>
                          <w:t xml:space="preserve">, alarmy, rejestracja nagrań </w:t>
                        </w:r>
                      </w:p>
                    </w:txbxContent>
                  </v:textbox>
                </v:rect>
                <v:rect id="Rectangle 363" o:spid="_x0000_s1263" style="position:absolute;left:2303;top:28684;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14:paraId="131DB5D4" w14:textId="77777777" w:rsidR="003434B8" w:rsidRPr="005D5D34" w:rsidRDefault="003434B8" w:rsidP="001A715C">
                        <w:pPr>
                          <w:rPr>
                            <w:sz w:val="30"/>
                          </w:rPr>
                        </w:pPr>
                      </w:p>
                    </w:txbxContent>
                  </v:textbox>
                </v:rect>
                <v:rect id="Rectangle 364" o:spid="_x0000_s1264" style="position:absolute;left:34754;top:4935;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14:paraId="1227D023" w14:textId="77777777" w:rsidR="003434B8" w:rsidRPr="005D5D34" w:rsidRDefault="003434B8" w:rsidP="001A715C">
                        <w:pPr>
                          <w:rPr>
                            <w:sz w:val="30"/>
                          </w:rPr>
                        </w:pPr>
                      </w:p>
                    </w:txbxContent>
                  </v:textbox>
                </v:rect>
                <v:rect id="Rectangle 365" o:spid="_x0000_s1265" style="position:absolute;left:36273;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14:paraId="6F2C70EC" w14:textId="77777777" w:rsidR="003434B8" w:rsidRPr="005D5D34" w:rsidRDefault="003434B8" w:rsidP="001A715C">
                        <w:pPr>
                          <w:rPr>
                            <w:sz w:val="30"/>
                          </w:rPr>
                        </w:pPr>
                      </w:p>
                    </w:txbxContent>
                  </v:textbox>
                </v:rect>
                <v:rect id="Rectangle 366" o:spid="_x0000_s1266" style="position:absolute;left:37793;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14:paraId="4D50798B" w14:textId="77777777" w:rsidR="003434B8" w:rsidRPr="005D5D34" w:rsidRDefault="003434B8" w:rsidP="001A715C">
                        <w:pPr>
                          <w:rPr>
                            <w:sz w:val="30"/>
                          </w:rPr>
                        </w:pPr>
                      </w:p>
                    </w:txbxContent>
                  </v:textbox>
                </v:rect>
                <v:rect id="Rectangle 367" o:spid="_x0000_s1267" style="position:absolute;left:39817;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14:paraId="5CC1B3FD" w14:textId="77777777" w:rsidR="003434B8" w:rsidRPr="005D5D34" w:rsidRDefault="003434B8" w:rsidP="001A715C">
                        <w:pPr>
                          <w:rPr>
                            <w:sz w:val="30"/>
                          </w:rPr>
                        </w:pPr>
                      </w:p>
                    </w:txbxContent>
                  </v:textbox>
                </v:rect>
                <v:rect id="Rectangle 368" o:spid="_x0000_s1268" style="position:absolute;left:28667;top:4935;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14:paraId="687291CA" w14:textId="77777777" w:rsidR="003434B8" w:rsidRPr="005D5D34" w:rsidRDefault="003434B8" w:rsidP="001A715C">
                        <w:pPr>
                          <w:rPr>
                            <w:sz w:val="30"/>
                          </w:rPr>
                        </w:pPr>
                      </w:p>
                    </w:txbxContent>
                  </v:textbox>
                </v:rect>
                <v:rect id="Rectangle 369" o:spid="_x0000_s1269" style="position:absolute;left:30186;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14:paraId="2A17AD51" w14:textId="77777777" w:rsidR="003434B8" w:rsidRPr="005D5D34" w:rsidRDefault="003434B8" w:rsidP="001A715C">
                        <w:pPr>
                          <w:rPr>
                            <w:sz w:val="30"/>
                          </w:rPr>
                        </w:pPr>
                      </w:p>
                    </w:txbxContent>
                  </v:textbox>
                </v:rect>
                <v:rect id="Rectangle 370" o:spid="_x0000_s1270" style="position:absolute;left:31706;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14:paraId="3E88143C" w14:textId="77777777" w:rsidR="003434B8" w:rsidRPr="005D5D34" w:rsidRDefault="003434B8" w:rsidP="001A715C">
                        <w:pPr>
                          <w:rPr>
                            <w:sz w:val="30"/>
                          </w:rPr>
                        </w:pPr>
                      </w:p>
                    </w:txbxContent>
                  </v:textbox>
                </v:rect>
                <v:rect id="Rectangle 371" o:spid="_x0000_s1271" style="position:absolute;left:33226;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14:paraId="2BF8E99F" w14:textId="77777777" w:rsidR="003434B8" w:rsidRPr="005D5D34" w:rsidRDefault="003434B8" w:rsidP="001A715C">
                        <w:pPr>
                          <w:rPr>
                            <w:sz w:val="30"/>
                          </w:rPr>
                        </w:pPr>
                      </w:p>
                    </w:txbxContent>
                  </v:textbox>
                </v:rect>
                <v:rect id="Rectangle 372" o:spid="_x0000_s1272" style="position:absolute;left:22580;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14:paraId="0765747B" w14:textId="77777777" w:rsidR="003434B8" w:rsidRPr="005D5D34" w:rsidRDefault="003434B8" w:rsidP="001A715C">
                        <w:pPr>
                          <w:rPr>
                            <w:sz w:val="30"/>
                          </w:rPr>
                        </w:pPr>
                      </w:p>
                    </w:txbxContent>
                  </v:textbox>
                </v:rect>
                <v:rect id="Rectangle 373" o:spid="_x0000_s1273" style="position:absolute;left:24107;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14:paraId="5372DED2" w14:textId="77777777" w:rsidR="003434B8" w:rsidRPr="005D5D34" w:rsidRDefault="003434B8" w:rsidP="001A715C">
                        <w:pPr>
                          <w:rPr>
                            <w:sz w:val="30"/>
                          </w:rPr>
                        </w:pPr>
                      </w:p>
                    </w:txbxContent>
                  </v:textbox>
                </v:rect>
                <v:rect id="Rectangle 374" o:spid="_x0000_s1274" style="position:absolute;left:25627;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14:paraId="0240093E" w14:textId="77777777" w:rsidR="003434B8" w:rsidRPr="005D5D34" w:rsidRDefault="003434B8" w:rsidP="001A715C">
                        <w:pPr>
                          <w:rPr>
                            <w:sz w:val="30"/>
                          </w:rPr>
                        </w:pPr>
                      </w:p>
                    </w:txbxContent>
                  </v:textbox>
                </v:rect>
                <v:rect id="Rectangle 375" o:spid="_x0000_s1275" style="position:absolute;left:27147;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14:paraId="7936D6D3" w14:textId="77777777" w:rsidR="003434B8" w:rsidRPr="005D5D34" w:rsidRDefault="003434B8" w:rsidP="001A715C">
                        <w:pPr>
                          <w:rPr>
                            <w:sz w:val="30"/>
                          </w:rPr>
                        </w:pPr>
                      </w:p>
                    </w:txbxContent>
                  </v:textbox>
                </v:rect>
                <v:rect id="Rectangle 376" o:spid="_x0000_s1276" style="position:absolute;left:14469;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14:paraId="6A8A1ED2" w14:textId="77777777" w:rsidR="003434B8" w:rsidRPr="005D5D34" w:rsidRDefault="003434B8" w:rsidP="001A715C">
                        <w:pPr>
                          <w:rPr>
                            <w:sz w:val="30"/>
                          </w:rPr>
                        </w:pPr>
                      </w:p>
                    </w:txbxContent>
                  </v:textbox>
                </v:rect>
                <v:rect id="Rectangle 377" o:spid="_x0000_s1277" style="position:absolute;left:15989;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14:paraId="1507F570" w14:textId="77777777" w:rsidR="003434B8" w:rsidRPr="005D5D34" w:rsidRDefault="003434B8" w:rsidP="001A715C">
                        <w:pPr>
                          <w:rPr>
                            <w:sz w:val="30"/>
                          </w:rPr>
                        </w:pPr>
                      </w:p>
                    </w:txbxContent>
                  </v:textbox>
                </v:rect>
                <v:rect id="Rectangle 378" o:spid="_x0000_s1278" style="position:absolute;left:17517;top:4935;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14:paraId="071A3A5A" w14:textId="77777777" w:rsidR="003434B8" w:rsidRPr="005D5D34" w:rsidRDefault="003434B8" w:rsidP="001A715C">
                        <w:pPr>
                          <w:rPr>
                            <w:sz w:val="30"/>
                          </w:rPr>
                        </w:pPr>
                      </w:p>
                    </w:txbxContent>
                  </v:textbox>
                </v:rect>
                <v:rect id="Rectangle 379" o:spid="_x0000_s1279" style="position:absolute;left:20052;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14:paraId="0BE9F1A0" w14:textId="77777777" w:rsidR="003434B8" w:rsidRPr="005D5D34" w:rsidRDefault="003434B8" w:rsidP="001A715C">
                        <w:pPr>
                          <w:rPr>
                            <w:sz w:val="30"/>
                          </w:rPr>
                        </w:pPr>
                      </w:p>
                    </w:txbxContent>
                  </v:textbox>
                </v:rect>
                <v:rect id="Rectangle 380" o:spid="_x0000_s1280" style="position:absolute;left:2303;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14:paraId="4D24108F" w14:textId="77777777" w:rsidR="003434B8" w:rsidRPr="005D5D34" w:rsidRDefault="003434B8" w:rsidP="001A715C">
                        <w:pPr>
                          <w:rPr>
                            <w:sz w:val="30"/>
                          </w:rPr>
                        </w:pPr>
                      </w:p>
                    </w:txbxContent>
                  </v:textbox>
                </v:rect>
                <v:rect id="Rectangle 381" o:spid="_x0000_s1281" style="position:absolute;left:3823;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14:paraId="316E4DD8" w14:textId="77777777" w:rsidR="003434B8" w:rsidRPr="005D5D34" w:rsidRDefault="003434B8" w:rsidP="001A715C">
                        <w:pPr>
                          <w:rPr>
                            <w:sz w:val="30"/>
                          </w:rPr>
                        </w:pPr>
                      </w:p>
                    </w:txbxContent>
                  </v:textbox>
                </v:rect>
                <v:rect id="Rectangle 382" o:spid="_x0000_s1282" style="position:absolute;left:5343;top:4935;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14:paraId="61CAFB0F" w14:textId="77777777" w:rsidR="003434B8" w:rsidRPr="005D5D34" w:rsidRDefault="003434B8" w:rsidP="001A715C">
                        <w:pPr>
                          <w:rPr>
                            <w:sz w:val="30"/>
                          </w:rPr>
                        </w:pPr>
                      </w:p>
                    </w:txbxContent>
                  </v:textbox>
                </v:rect>
                <v:rect id="Rectangle 383" o:spid="_x0000_s1283" style="position:absolute;left:6870;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14:paraId="1A19E0F7" w14:textId="77777777" w:rsidR="003434B8" w:rsidRPr="005D5D34" w:rsidRDefault="003434B8" w:rsidP="001A715C">
                        <w:pPr>
                          <w:rPr>
                            <w:sz w:val="30"/>
                          </w:rPr>
                        </w:pPr>
                      </w:p>
                    </w:txbxContent>
                  </v:textbox>
                </v:rect>
                <v:rect id="Rectangle 384" o:spid="_x0000_s1284" style="position:absolute;left:8390;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14:paraId="189FBFAB" w14:textId="77777777" w:rsidR="003434B8" w:rsidRPr="005D5D34" w:rsidRDefault="003434B8" w:rsidP="001A715C">
                        <w:pPr>
                          <w:rPr>
                            <w:sz w:val="30"/>
                          </w:rPr>
                        </w:pPr>
                      </w:p>
                    </w:txbxContent>
                  </v:textbox>
                </v:rect>
                <v:rect id="Rectangle 385" o:spid="_x0000_s1285" style="position:absolute;left:9910;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14:paraId="6DF76715" w14:textId="77777777" w:rsidR="003434B8" w:rsidRPr="005D5D34" w:rsidRDefault="003434B8" w:rsidP="001A715C">
                        <w:pPr>
                          <w:rPr>
                            <w:sz w:val="30"/>
                          </w:rPr>
                        </w:pPr>
                      </w:p>
                    </w:txbxContent>
                  </v:textbox>
                </v:rect>
                <v:rect id="Rectangle 386" o:spid="_x0000_s1286" style="position:absolute;left:11430;top:4935;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14:paraId="27F38541" w14:textId="77777777" w:rsidR="003434B8" w:rsidRPr="005D5D34" w:rsidRDefault="003434B8" w:rsidP="001A715C">
                        <w:pPr>
                          <w:rPr>
                            <w:sz w:val="30"/>
                          </w:rPr>
                        </w:pPr>
                      </w:p>
                    </w:txbxContent>
                  </v:textbox>
                </v:rect>
                <v:rect id="Rectangle 387" o:spid="_x0000_s1287" style="position:absolute;left:12949;top:4935;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14:paraId="2DEDE9A7" w14:textId="77777777" w:rsidR="003434B8" w:rsidRPr="005D5D34" w:rsidRDefault="003434B8" w:rsidP="001A715C">
                        <w:pPr>
                          <w:rPr>
                            <w:sz w:val="30"/>
                          </w:rPr>
                        </w:pPr>
                      </w:p>
                    </w:txbxContent>
                  </v:textbox>
                </v:rect>
                <v:rect id="Rectangle 388" o:spid="_x0000_s1288" style="position:absolute;left:2303;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14:paraId="1FF9E02C" w14:textId="77777777" w:rsidR="003434B8" w:rsidRPr="005D5D34" w:rsidRDefault="003434B8" w:rsidP="001A715C">
                        <w:pPr>
                          <w:rPr>
                            <w:sz w:val="30"/>
                          </w:rPr>
                        </w:pPr>
                      </w:p>
                    </w:txbxContent>
                  </v:textbox>
                </v:rect>
                <v:rect id="Rectangle 389" o:spid="_x0000_s1289" style="position:absolute;left:3823;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14:paraId="06716169" w14:textId="77777777" w:rsidR="003434B8" w:rsidRPr="005D5D34" w:rsidRDefault="003434B8" w:rsidP="001A715C">
                        <w:pPr>
                          <w:rPr>
                            <w:sz w:val="30"/>
                          </w:rPr>
                        </w:pPr>
                      </w:p>
                    </w:txbxContent>
                  </v:textbox>
                </v:rect>
                <v:rect id="Rectangle 390" o:spid="_x0000_s1290" style="position:absolute;left:5343;top:10878;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14:paraId="4F58C426" w14:textId="77777777" w:rsidR="003434B8" w:rsidRPr="005D5D34" w:rsidRDefault="003434B8" w:rsidP="001A715C">
                        <w:pPr>
                          <w:rPr>
                            <w:sz w:val="30"/>
                          </w:rPr>
                        </w:pPr>
                      </w:p>
                    </w:txbxContent>
                  </v:textbox>
                </v:rect>
                <v:rect id="Rectangle 391" o:spid="_x0000_s1291" style="position:absolute;left:6870;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14:paraId="44513E73" w14:textId="77777777" w:rsidR="003434B8" w:rsidRPr="005D5D34" w:rsidRDefault="003434B8" w:rsidP="001A715C">
                        <w:pPr>
                          <w:rPr>
                            <w:sz w:val="30"/>
                          </w:rPr>
                        </w:pPr>
                      </w:p>
                    </w:txbxContent>
                  </v:textbox>
                </v:rect>
                <v:rect id="Rectangle 392" o:spid="_x0000_s1292" style="position:absolute;left:17517;top:10878;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14:paraId="4A390B2B" w14:textId="77777777" w:rsidR="003434B8" w:rsidRPr="005D5D34" w:rsidRDefault="003434B8" w:rsidP="001A715C">
                        <w:pPr>
                          <w:rPr>
                            <w:sz w:val="30"/>
                          </w:rPr>
                        </w:pPr>
                      </w:p>
                    </w:txbxContent>
                  </v:textbox>
                </v:rect>
                <v:rect id="Rectangle 393" o:spid="_x0000_s1293" style="position:absolute;left:3935;top:25340;width:13550;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14:paraId="681717EF" w14:textId="77777777" w:rsidR="003434B8" w:rsidRPr="005D5D34" w:rsidRDefault="003434B8" w:rsidP="001A715C">
                        <w:pPr>
                          <w:rPr>
                            <w:sz w:val="30"/>
                          </w:rPr>
                        </w:pPr>
                        <w:r w:rsidRPr="005D5D34">
                          <w:rPr>
                            <w:rFonts w:ascii="Arial" w:hAnsi="Arial" w:cs="Arial"/>
                            <w:b/>
                            <w:bCs/>
                            <w:color w:val="000000"/>
                            <w:sz w:val="15"/>
                            <w:szCs w:val="12"/>
                            <w:lang w:val="en-US"/>
                          </w:rPr>
                          <w:t>Router, modem GSM SWITCH</w:t>
                        </w:r>
                      </w:p>
                    </w:txbxContent>
                  </v:textbox>
                </v:rect>
                <v:rect id="Rectangle 394" o:spid="_x0000_s1294" style="position:absolute;left:8390;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14:paraId="25349089" w14:textId="77777777" w:rsidR="003434B8" w:rsidRPr="005D5D34" w:rsidRDefault="003434B8" w:rsidP="001A715C">
                        <w:pPr>
                          <w:rPr>
                            <w:sz w:val="30"/>
                          </w:rPr>
                        </w:pPr>
                      </w:p>
                    </w:txbxContent>
                  </v:textbox>
                </v:rect>
                <v:rect id="Rectangle 395" o:spid="_x0000_s1295" style="position:absolute;left:9910;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14:paraId="5A1AFA93" w14:textId="77777777" w:rsidR="003434B8" w:rsidRPr="005D5D34" w:rsidRDefault="003434B8" w:rsidP="001A715C">
                        <w:pPr>
                          <w:rPr>
                            <w:sz w:val="30"/>
                          </w:rPr>
                        </w:pPr>
                      </w:p>
                    </w:txbxContent>
                  </v:textbox>
                </v:rect>
                <v:rect id="Rectangle 396" o:spid="_x0000_s1296" style="position:absolute;left:11430;top:10878;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14:paraId="54FC16C7" w14:textId="77777777" w:rsidR="003434B8" w:rsidRPr="005D5D34" w:rsidRDefault="003434B8" w:rsidP="001A715C">
                        <w:pPr>
                          <w:rPr>
                            <w:sz w:val="30"/>
                          </w:rPr>
                        </w:pPr>
                      </w:p>
                    </w:txbxContent>
                  </v:textbox>
                </v:rect>
                <v:rect id="Rectangle 397" o:spid="_x0000_s1297" style="position:absolute;left:12949;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14:paraId="13283F48" w14:textId="77777777" w:rsidR="003434B8" w:rsidRPr="005D5D34" w:rsidRDefault="003434B8" w:rsidP="001A715C">
                        <w:pPr>
                          <w:rPr>
                            <w:sz w:val="30"/>
                          </w:rPr>
                        </w:pPr>
                      </w:p>
                    </w:txbxContent>
                  </v:textbox>
                </v:rect>
                <v:rect id="Rectangle 398" o:spid="_x0000_s1298" style="position:absolute;left:15989;top:32027;width:23860;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14:paraId="304F846C" w14:textId="1443219D" w:rsidR="003434B8" w:rsidRPr="005D5D34" w:rsidRDefault="003434B8" w:rsidP="001A715C">
                        <w:pPr>
                          <w:rPr>
                            <w:sz w:val="30"/>
                          </w:rPr>
                        </w:pPr>
                        <w:r w:rsidRPr="005D5D34">
                          <w:rPr>
                            <w:rFonts w:ascii="Arial" w:hAnsi="Arial" w:cs="Arial"/>
                            <w:b/>
                            <w:bCs/>
                            <w:color w:val="000000"/>
                            <w:szCs w:val="16"/>
                            <w:lang w:val="en-US"/>
                          </w:rPr>
                          <w:t>UPS</w:t>
                        </w:r>
                        <w:r>
                          <w:rPr>
                            <w:rFonts w:ascii="Arial" w:hAnsi="Arial" w:cs="Arial"/>
                            <w:b/>
                            <w:bCs/>
                            <w:color w:val="000000"/>
                            <w:szCs w:val="16"/>
                            <w:lang w:val="en-US"/>
                          </w:rPr>
                          <w:t xml:space="preserve"> (zasilanie rezerwowe)</w:t>
                        </w:r>
                      </w:p>
                    </w:txbxContent>
                  </v:textbox>
                </v:rect>
                <v:rect id="Rectangle 399" o:spid="_x0000_s1299" style="position:absolute;left:2335;top:34387;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14:paraId="6216DC1C" w14:textId="77777777" w:rsidR="003434B8" w:rsidRPr="005D5D34" w:rsidRDefault="003434B8" w:rsidP="001A715C">
                        <w:pPr>
                          <w:rPr>
                            <w:sz w:val="30"/>
                          </w:rPr>
                        </w:pPr>
                      </w:p>
                    </w:txbxContent>
                  </v:textbox>
                </v:rect>
                <v:rect id="Rectangle 400" o:spid="_x0000_s1300" style="position:absolute;left:34778;top:10646;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14:paraId="00D85798" w14:textId="77777777" w:rsidR="003434B8" w:rsidRPr="005D5D34" w:rsidRDefault="003434B8" w:rsidP="001A715C">
                        <w:pPr>
                          <w:rPr>
                            <w:sz w:val="30"/>
                          </w:rPr>
                        </w:pPr>
                      </w:p>
                    </w:txbxContent>
                  </v:textbox>
                </v:rect>
                <v:rect id="Rectangle 401" o:spid="_x0000_s1301" style="position:absolute;left:36305;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14:paraId="0477F3C6" w14:textId="77777777" w:rsidR="003434B8" w:rsidRPr="005D5D34" w:rsidRDefault="003434B8" w:rsidP="001A715C">
                        <w:pPr>
                          <w:rPr>
                            <w:sz w:val="30"/>
                          </w:rPr>
                        </w:pPr>
                      </w:p>
                    </w:txbxContent>
                  </v:textbox>
                </v:rect>
                <v:rect id="Rectangle 402" o:spid="_x0000_s1302" style="position:absolute;left:37825;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14:paraId="22AF4633" w14:textId="77777777" w:rsidR="003434B8" w:rsidRPr="005D5D34" w:rsidRDefault="003434B8" w:rsidP="001A715C">
                        <w:pPr>
                          <w:rPr>
                            <w:sz w:val="30"/>
                          </w:rPr>
                        </w:pPr>
                      </w:p>
                    </w:txbxContent>
                  </v:textbox>
                </v:rect>
                <v:rect id="Rectangle 403" o:spid="_x0000_s1303" style="position:absolute;left:39849;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14:paraId="540BF7AE" w14:textId="77777777" w:rsidR="003434B8" w:rsidRPr="005D5D34" w:rsidRDefault="003434B8" w:rsidP="001A715C">
                        <w:pPr>
                          <w:rPr>
                            <w:sz w:val="30"/>
                          </w:rPr>
                        </w:pPr>
                      </w:p>
                    </w:txbxContent>
                  </v:textbox>
                </v:rect>
                <v:rect id="Rectangle 404" o:spid="_x0000_s1304" style="position:absolute;left:28699;top:10646;width:871;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14:paraId="5B7FA820" w14:textId="77777777" w:rsidR="003434B8" w:rsidRPr="005D5D34" w:rsidRDefault="003434B8" w:rsidP="001A715C">
                        <w:pPr>
                          <w:rPr>
                            <w:sz w:val="30"/>
                          </w:rPr>
                        </w:pPr>
                      </w:p>
                    </w:txbxContent>
                  </v:textbox>
                </v:rect>
                <v:rect id="Rectangle 405" o:spid="_x0000_s1305" style="position:absolute;left:30218;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14:paraId="7FD5028B" w14:textId="77777777" w:rsidR="003434B8" w:rsidRPr="005D5D34" w:rsidRDefault="003434B8" w:rsidP="001A715C">
                        <w:pPr>
                          <w:rPr>
                            <w:sz w:val="30"/>
                          </w:rPr>
                        </w:pPr>
                      </w:p>
                    </w:txbxContent>
                  </v:textbox>
                </v:rect>
                <v:rect id="Rectangle 406" o:spid="_x0000_s1306" style="position:absolute;left:31738;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14:paraId="185AB4F5" w14:textId="77777777" w:rsidR="003434B8" w:rsidRPr="005D5D34" w:rsidRDefault="003434B8" w:rsidP="001A715C">
                        <w:pPr>
                          <w:rPr>
                            <w:sz w:val="30"/>
                          </w:rPr>
                        </w:pPr>
                      </w:p>
                    </w:txbxContent>
                  </v:textbox>
                </v:rect>
                <v:rect id="Rectangle 407" o:spid="_x0000_s1307" style="position:absolute;left:33258;top:10646;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14:paraId="32BC43F0" w14:textId="77777777" w:rsidR="003434B8" w:rsidRPr="005D5D34" w:rsidRDefault="003434B8" w:rsidP="001A715C">
                        <w:pPr>
                          <w:rPr>
                            <w:sz w:val="30"/>
                          </w:rPr>
                        </w:pPr>
                      </w:p>
                    </w:txbxContent>
                  </v:textbox>
                </v:rect>
                <v:rect id="Rectangle 408" o:spid="_x0000_s1308" style="position:absolute;left:8390;top:28684;width:4695;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14:paraId="06E45696" w14:textId="77777777" w:rsidR="003434B8" w:rsidRPr="005D5D34" w:rsidRDefault="003434B8" w:rsidP="001A715C">
                        <w:pPr>
                          <w:rPr>
                            <w:sz w:val="30"/>
                          </w:rPr>
                        </w:pPr>
                        <w:r w:rsidRPr="005D5D34">
                          <w:rPr>
                            <w:rFonts w:ascii="Arial" w:hAnsi="Arial" w:cs="Arial"/>
                            <w:color w:val="000000"/>
                            <w:sz w:val="15"/>
                            <w:szCs w:val="12"/>
                            <w:lang w:val="en-US"/>
                          </w:rPr>
                          <w:t>Półka stała</w:t>
                        </w:r>
                      </w:p>
                    </w:txbxContent>
                  </v:textbox>
                </v:rect>
                <v:rect id="Rectangle 409" o:spid="_x0000_s1309" style="position:absolute;left:41848;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14:paraId="575E4FE7" w14:textId="77777777" w:rsidR="003434B8" w:rsidRPr="005D5D34" w:rsidRDefault="003434B8" w:rsidP="001A715C">
                        <w:pPr>
                          <w:rPr>
                            <w:sz w:val="30"/>
                          </w:rPr>
                        </w:pPr>
                      </w:p>
                    </w:txbxContent>
                  </v:textbox>
                </v:rect>
                <v:rect id="Rectangle 410" o:spid="_x0000_s1310" style="position:absolute;left:43880;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14:paraId="313D73F1" w14:textId="77777777" w:rsidR="003434B8" w:rsidRPr="005D5D34" w:rsidRDefault="003434B8" w:rsidP="001A715C">
                        <w:pPr>
                          <w:rPr>
                            <w:sz w:val="30"/>
                          </w:rPr>
                        </w:pPr>
                      </w:p>
                    </w:txbxContent>
                  </v:textbox>
                </v:rect>
                <v:rect id="Rectangle 411" o:spid="_x0000_s1311" style="position:absolute;left:22580;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14:paraId="130F4704" w14:textId="77777777" w:rsidR="003434B8" w:rsidRPr="005D5D34" w:rsidRDefault="003434B8" w:rsidP="001A715C">
                        <w:pPr>
                          <w:rPr>
                            <w:sz w:val="30"/>
                          </w:rPr>
                        </w:pPr>
                      </w:p>
                    </w:txbxContent>
                  </v:textbox>
                </v:rect>
                <v:rect id="Rectangle 412" o:spid="_x0000_s1312" style="position:absolute;left:24107;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14:paraId="1E7205C0" w14:textId="77777777" w:rsidR="003434B8" w:rsidRPr="005D5D34" w:rsidRDefault="003434B8" w:rsidP="001A715C">
                        <w:pPr>
                          <w:rPr>
                            <w:sz w:val="30"/>
                          </w:rPr>
                        </w:pPr>
                      </w:p>
                    </w:txbxContent>
                  </v:textbox>
                </v:rect>
                <v:rect id="Rectangle 413" o:spid="_x0000_s1313" style="position:absolute;left:25627;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14:paraId="720E3C55" w14:textId="77777777" w:rsidR="003434B8" w:rsidRPr="005D5D34" w:rsidRDefault="003434B8" w:rsidP="001A715C">
                        <w:pPr>
                          <w:rPr>
                            <w:sz w:val="30"/>
                          </w:rPr>
                        </w:pPr>
                      </w:p>
                    </w:txbxContent>
                  </v:textbox>
                </v:rect>
                <v:rect id="Rectangle 414" o:spid="_x0000_s1314" style="position:absolute;left:28019;top:8414;width:15269;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14:paraId="18F95C11" w14:textId="1DE5E01C" w:rsidR="003434B8" w:rsidRPr="002659D9" w:rsidRDefault="003434B8" w:rsidP="001A715C">
                        <w:pPr>
                          <w:rPr>
                            <w:sz w:val="30"/>
                          </w:rPr>
                        </w:pPr>
                        <w:r w:rsidRPr="002659D9">
                          <w:rPr>
                            <w:sz w:val="18"/>
                          </w:rPr>
                          <w:t xml:space="preserve">Zasilanie </w:t>
                        </w:r>
                      </w:p>
                    </w:txbxContent>
                  </v:textbox>
                </v:rect>
                <v:rect id="Rectangle 415" o:spid="_x0000_s1315" style="position:absolute;left:14469;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14:paraId="0BEA1567" w14:textId="77777777" w:rsidR="003434B8" w:rsidRPr="005D5D34" w:rsidRDefault="003434B8" w:rsidP="001A715C">
                        <w:pPr>
                          <w:rPr>
                            <w:sz w:val="30"/>
                          </w:rPr>
                        </w:pPr>
                      </w:p>
                    </w:txbxContent>
                  </v:textbox>
                </v:rect>
                <v:rect id="Rectangle 416" o:spid="_x0000_s1316" style="position:absolute;left:15989;top:10878;width:872;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14:paraId="7AE9C0E6" w14:textId="77777777" w:rsidR="003434B8" w:rsidRPr="005D5D34" w:rsidRDefault="003434B8" w:rsidP="001A715C">
                        <w:pPr>
                          <w:rPr>
                            <w:sz w:val="30"/>
                          </w:rPr>
                        </w:pPr>
                      </w:p>
                    </w:txbxContent>
                  </v:textbox>
                </v:rect>
                <v:rect id="Rectangle 417" o:spid="_x0000_s1317" style="position:absolute;left:2151;top:247;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rect id="Rectangle 418" o:spid="_x0000_s1318" style="position:absolute;left:2151;top:247;width:1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rect id="Rectangle 419" o:spid="_x0000_s1319" style="position:absolute;left:2151;top:487;width:1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rect id="Rectangle 420" o:spid="_x0000_s1320" style="position:absolute;left:44488;top:247;width:12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rect id="Rectangle 421" o:spid="_x0000_s1321" style="position:absolute;left:2271;top:21101;width:42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rect id="Rectangle 422" o:spid="_x0000_s1322" style="position:absolute;left:2271;top:30004;width:42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rect id="Rectangle 423" o:spid="_x0000_s1323" style="position:absolute;left:1903;top:247;width:12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rect id="Rectangle 424" o:spid="_x0000_s1324" style="position:absolute;left:2151;top:487;width:1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rect id="Rectangle 425" o:spid="_x0000_s1325" style="position:absolute;left:2151;top:35867;width:1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PUcYA&#10;AADcAAAADwAAAGRycy9kb3ducmV2LnhtbESPT2sCMRTE74V+h/AKvdWsi4quRlFB6KXgnx7q7bl5&#10;7i5uXtYk1W0/vREEj8PM/IaZzFpTiws5X1lW0O0kIIhzqysuFHzvVh9DED4ga6wtk4I/8jCbvr5M&#10;MNP2yhu6bEMhIoR9hgrKEJpMSp+XZNB3bEMcvaN1BkOUrpDa4TXCTS3TJBlIgxXHhRIbWpaUn7a/&#10;RsFiNFyc1z3++t8c9rT/OZz6qUuUen9r52MQgdrwDD/an1pBL+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PUcYAAADcAAAADwAAAAAAAAAAAAAAAACYAgAAZHJz&#10;L2Rvd25yZXYueG1sUEsFBgAAAAAEAAQA9QAAAIsDAAAAAA==&#10;" fillcolor="black" stroked="f"/>
                <v:rect id="Rectangle 426" o:spid="_x0000_s1326" style="position:absolute;left:1903;top:36115;width:36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JsYA&#10;AADcAAAADwAAAGRycy9kb3ducmV2LnhtbESPQWsCMRSE74X+h/AKvdWsi4quRlFB6KVQtYd6e26e&#10;u4ublzVJdfXXN4LgcZiZb5jJrDW1OJPzlWUF3U4Cgji3uuJCwc929TEE4QOyxtoyKbiSh9n09WWC&#10;mbYXXtN5EwoRIewzVFCG0GRS+rwkg75jG+LoHawzGKJ0hdQOLxFuapkmyUAarDgulNjQsqT8uPkz&#10;Chaj4eL03eOv23q/o93v/thPXaLU+1s7H4MI1IZn+NH+1Ap66Q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RJsYAAADcAAAADwAAAAAAAAAAAAAAAACYAgAAZHJz&#10;L2Rvd25yZXYueG1sUEsFBgAAAAAEAAQA9QAAAIsDAAAAAA==&#10;" fillcolor="black" stroked="f"/>
                <v:rect id="Rectangle 427" o:spid="_x0000_s1327" style="position:absolute;left:44488;top:487;width: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rect id="Rectangle 428" o:spid="_x0000_s1328" style="position:absolute;left:44736;top:247;width:12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gz8MA&#10;AADcAAAADwAAAGRycy9kb3ducmV2LnhtbERPz2vCMBS+C/sfwhO8aWpRcdUocyB4EdTtMG/P5tkW&#10;m5cuidrtrzcHwePH93u+bE0tbuR8ZVnBcJCAIM6trrhQ8P217k9B+ICssbZMCv7Iw3Lx1pljpu2d&#10;93Q7hELEEPYZKihDaDIpfV6SQT+wDXHkztYZDBG6QmqH9xhuapkmyUQarDg2lNjQZ0n55XA1Clbv&#10;09XvbsTb//3pSMef02WcukSpXrf9mIEI1IaX+OneaAWj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gz8MAAADcAAAADwAAAAAAAAAAAAAAAACYAgAAZHJzL2Rv&#10;d25yZXYueG1sUEsFBgAAAAAEAAQA9QAAAIgDAAAAAA==&#10;" fillcolor="black" stroked="f"/>
                <v:rect id="Rectangle 429" o:spid="_x0000_s1329" style="position:absolute;left:2151;top:35867;width:12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rect id="Rectangle 430" o:spid="_x0000_s1330" style="position:absolute;left:1903;top:35867;width:12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86FMMA&#10;AADcAAAADwAAAGRycy9kb3ducmV2LnhtbERPy2oCMRTdF/yHcAV3NaO1oqNRtFDoplAfC91dJ9eZ&#10;wcnNmESd+vVmIbg8nPd03phKXMn50rKCXjcBQZxZXXKuYLv5fh+B8AFZY2WZFPyTh/ms9TbFVNsb&#10;r+i6DrmIIexTVFCEUKdS+qwgg75ra+LIHa0zGCJ0udQObzHcVLKfJENpsOTYUGBNXwVlp/XFKFiO&#10;R8vz34B/76vDnva7w+mz7xKlOu1mMQERqAkv8dP9oxUMP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86FMMAAADcAAAADwAAAAAAAAAAAAAAAACYAgAAZHJzL2Rv&#10;d25yZXYueG1sUEsFBgAAAAAEAAQA9QAAAIgDAAAAAA==&#10;" fillcolor="black" stroked="f"/>
                <v:rect id="Rectangle 431" o:spid="_x0000_s1331" style="position:absolute;left:44736;top:35867;width:12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rect id="Rectangle 432" o:spid="_x0000_s1332" style="position:absolute;left:44488;top:35867;width: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B+McA&#10;AADcAAAADwAAAGRycy9kb3ducmV2LnhtbESPT2sCMRTE7wW/Q3iCt5p1taKrUbRQ6KVQ/xz09tw8&#10;dxc3L9sk1W0/fSMUPA4z8xtmvmxNLa7kfGVZwaCfgCDOra64ULDfvT1PQPiArLG2TAp+yMNy0Xma&#10;Y6btjTd03YZCRAj7DBWUITSZlD4vyaDv24Y4emfrDIYoXSG1w1uEm1qmSTKWBiuOCyU29FpSftl+&#10;GwXr6WT99Tnij9/N6UjHw+nykrpEqV63Xc1ABGrDI/zfftcKRs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xAfjHAAAA3AAAAA8AAAAAAAAAAAAAAAAAmAIAAGRy&#10;cy9kb3ducmV2LnhtbFBLBQYAAAAABAAEAPUAAACMAwAAAAA=&#10;" fillcolor="black" stroked="f"/>
                <v:rect id="Rectangle 433" o:spid="_x0000_s1333" style="position:absolute;left:1903;top:615;width:120;height:3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rect id="Rectangle 434" o:spid="_x0000_s1334" style="position:absolute;left:2151;top:615;width:120;height:3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8F8cA&#10;AADcAAAADwAAAGRycy9kb3ducmV2LnhtbESPT2sCMRTE7wW/Q3iCt5pVt6KrUbRQ6KVQ/xz09tw8&#10;dxc3L9sk1W0/fSMUPA4z8xtmvmxNLa7kfGVZwaCfgCDOra64ULDfvT1PQPiArLG2TAp+yMNy0Xma&#10;Y6btjTd03YZCRAj7DBWUITSZlD4vyaDv24Y4emfrDIYoXSG1w1uEm1oOk2QsDVYcF0ps6LWk/LL9&#10;NgrW08n66zPlj9/N6UjHw+nyMnSJUr1uu5qBCNSGR/i//a4VpK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UPBfHAAAA3AAAAA8AAAAAAAAAAAAAAAAAmAIAAGRy&#10;cy9kb3ducmV2LnhtbFBLBQYAAAAABAAEAPUAAACMAwAAAAA=&#10;" fillcolor="black" stroked="f"/>
                <v:rect id="Rectangle 435" o:spid="_x0000_s1335" style="position:absolute;left:44488;top:615;width:128;height:3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rect id="Rectangle 436" o:spid="_x0000_s1336" style="position:absolute;left:44736;top:615;width:120;height:3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H+8YA&#10;AADcAAAADwAAAGRycy9kb3ducmV2LnhtbESPT2sCMRTE70K/Q3gFb5qt/7Bbo6ggeCmo7aHenpvX&#10;3cXNy5pE3frpjSD0OMzMb5jJrDGVuJDzpWUFb90EBHFmdcm5gu+vVWcMwgdkjZVlUvBHHmbTl9YE&#10;U22vvKXLLuQiQtinqKAIoU6l9FlBBn3X1sTR+7XOYIjS5VI7vEa4qWQvSUbSYMlxocCalgVlx93Z&#10;KFi8jxenzYA/b9vDnvY/h+Ow5xKl2q/N/ANEoCb8h5/ttVYw6I/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H+8YAAADcAAAADwAAAAAAAAAAAAAAAACYAgAAZHJz&#10;L2Rvd25yZXYueG1sUEsFBgAAAAAEAAQA9QAAAIsDAAAAAA==&#10;" fillcolor="black" stroked="f"/>
                <v:rect id="Rectangle 437" o:spid="_x0000_s1337" style="position:absolute;left:44488;top:487;width: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rect id="Rectangle 438" o:spid="_x0000_s1338" style="position:absolute;left:44488;top:247;width:12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2EsMA&#10;AADcAAAADwAAAGRycy9kb3ducmV2LnhtbERPy2oCMRTdF/yHcAV3NaO1oqNRtFDoplAfC91dJ9eZ&#10;wcnNmESd+vVmIbg8nPd03phKXMn50rKCXjcBQZxZXXKuYLv5fh+B8AFZY2WZFPyTh/ms9TbFVNsb&#10;r+i6DrmIIexTVFCEUKdS+qwgg75ra+LIHa0zGCJ0udQObzHcVLKfJENpsOTYUGBNXwVlp/XFKFiO&#10;R8vz34B/76vDnva7w+mz7xKlOu1mMQERqAkv8dP9oxUMP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2EsMAAADcAAAADwAAAAAAAAAAAAAAAACYAgAAZHJzL2Rv&#10;d25yZXYueG1sUEsFBgAAAAAEAAQA9QAAAIgDAAAAAA==&#10;" fillcolor="black" stroked="f"/>
                <v:rect id="Rectangle 439" o:spid="_x0000_s1339" style="position:absolute;left:1903;width:4295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rect id="Rectangle 440" o:spid="_x0000_s1340" style="position:absolute;left:2271;top:487;width:42217;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JacMA&#10;AADcAAAADwAAAGRycy9kb3ducmV2LnhtbERPz2vCMBS+C/sfwhO8aapUcdUocyB4EdTtMG/P5tkW&#10;m5cuidrtrzcHwePH93u+bE0tbuR8ZVnBcJCAIM6trrhQ8P217k9B+ICssbZMCv7Iw3Lx1pljpu2d&#10;93Q7hELEEPYZKihDaDIpfV6SQT+wDXHkztYZDBG6QmqH9xhuajlKkok0WHFsKLGhz5Lyy+FqFKze&#10;p6vfXcrb//3pSMef02U8colSvW77MQMRqA0v8dO90QrS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lJacMAAADcAAAADwAAAAAAAAAAAAAAAACYAgAAZHJzL2Rv&#10;d25yZXYueG1sUEsFBgAAAAAEAAQA9QAAAIgDAAAAAA==&#10;" fillcolor="black" stroked="f"/>
                <v:rect id="Rectangle 441" o:spid="_x0000_s1341" style="position:absolute;left:2271;top:3279;width:42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rect id="Rectangle 442" o:spid="_x0000_s1342" style="position:absolute;left:2271;top:6247;width:422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hc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7B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dyhcYAAADcAAAADwAAAAAAAAAAAAAAAACYAgAAZHJz&#10;L2Rvd25yZXYueG1sUEsFBgAAAAAEAAQA9QAAAIsDAAAAAA==&#10;" fillcolor="black" stroked="f"/>
                <v:rect id="Rectangle 443" o:spid="_x0000_s1343" style="position:absolute;left:2271;top:12198;width:42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rect id="Rectangle 444" o:spid="_x0000_s1344" style="position:absolute;left:44488;top:36115;width:36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rect id="Rectangle 445" o:spid="_x0000_s1345" style="position:absolute;left:44488;top:35867;width:12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rect id="Rectangle 446" o:spid="_x0000_s1346" style="position:absolute;left:2271;top:35867;width:42217;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0h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6RD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0hsYAAADcAAAADwAAAAAAAAAAAAAAAACYAgAAZHJz&#10;L2Rvd25yZXYueG1sUEsFBgAAAAAEAAQA9QAAAIsDAAAAAA==&#10;" fillcolor="black" stroked="f"/>
                <v:rect id="Rectangle 447" o:spid="_x0000_s1347" style="position:absolute;left:2271;top:36115;width:4221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group id="Group 448" o:spid="_x0000_s1348" style="position:absolute;left:3647;top:35987;width:1104;height:1024" coordorigin="531,5752" coordsize="13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449" o:spid="_x0000_s1349" style="position:absolute;left:531;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rect id="Rectangle 450" o:spid="_x0000_s1350" style="position:absolute;left:531;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wr8A&#10;AADcAAAADwAAAGRycy9kb3ducmV2LnhtbERPzYrCMBC+L/gOYQRva+rqilSjSEGst131AYZmbIrN&#10;pCRZrT69OQh7/Pj+V5vetuJGPjSOFUzGGQjiyumGawXn0+5zASJEZI2tY1LwoACb9eBjhbl2d/6l&#10;2zHWIoVwyFGBibHLpQyVIYth7DrixF2ctxgT9LXUHu8p3LbyK8vm0mLDqcFgR4Wh6nr8swpOZA76&#10;bHY/flrun1yUk2dTtEqNhv12CSJSH//Fb3epFcy+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rjCvwAAANwAAAAPAAAAAAAAAAAAAAAAAJgCAABkcnMvZG93bnJl&#10;di54bWxQSwUGAAAAAAQABAD1AAAAhAMAAAAA&#10;" filled="f" strokeweight=".6pt">
                    <v:stroke endcap="round"/>
                  </v:rect>
                </v:group>
                <v:group id="Group 451" o:spid="_x0000_s1351" style="position:absolute;left:3143;top:37011;width:2120;height:96" coordorigin="468,5880" coordsize="2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rect id="Rectangle 452" o:spid="_x0000_s1352" style="position:absolute;left:468;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rect id="Rectangle 453" o:spid="_x0000_s1353" style="position:absolute;left:468;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tcIA&#10;AADcAAAADwAAAGRycy9kb3ducmV2LnhtbESP0WoCMRRE3wv+Q7iCbzVrbUVWo8iCuH1r1Q+4bK6b&#10;xc3NkqS6+vVGEPo4zMwZZrnubSsu5EPjWMFknIEgrpxuuFZwPGzf5yBCRNbYOiYFNwqwXg3elphr&#10;d+VfuuxjLRKEQ44KTIxdLmWoDFkMY9cRJ+/kvMWYpK+l9nhNcNvKjyybSYsNpwWDHRWGqvP+zyo4&#10;kPnWR7P98dNyd+einNybolVqNOw3CxCR+vgffrVLreDzawr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Ca1wgAAANwAAAAPAAAAAAAAAAAAAAAAAJgCAABkcnMvZG93&#10;bnJldi54bWxQSwUGAAAAAAQABAD1AAAAhwMAAAAA&#10;" filled="f" strokeweight=".6pt">
                    <v:stroke endcap="round"/>
                  </v:rect>
                </v:group>
                <v:group id="Group 454" o:spid="_x0000_s1354" style="position:absolute;left:41672;top:35987;width:1104;height:1024" coordorigin="5285,5752" coordsize="13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rect id="Rectangle 455" o:spid="_x0000_s1355" style="position:absolute;left:5285;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rect id="Rectangle 456" o:spid="_x0000_s1356" style="position:absolute;left:5285;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FLcIA&#10;AADcAAAADwAAAGRycy9kb3ducmV2LnhtbESP0WoCMRRE3wv+Q7iCbzWrtiKrUWRB3L616gdcNtfN&#10;4uZmSaKufr0pFPo4zMwZZrXpbStu5EPjWMFknIEgrpxuuFZwOu7eFyBCRNbYOiYFDwqwWQ/eVphr&#10;d+cfuh1iLRKEQ44KTIxdLmWoDFkMY9cRJ+/svMWYpK+l9nhPcNvKaZbNpcWG04LBjgpD1eVwtQqO&#10;ZL70yey+/azcP7koJ8+maJUaDfvtEkSkPv6H/9qlVvDxOYff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UtwgAAANwAAAAPAAAAAAAAAAAAAAAAAJgCAABkcnMvZG93&#10;bnJldi54bWxQSwUGAAAAAAQABAD1AAAAhwMAAAAA&#10;" filled="f" strokeweight=".6pt">
                    <v:stroke endcap="round"/>
                  </v:rect>
                </v:group>
                <v:group id="Group 457" o:spid="_x0000_s1357" style="position:absolute;left:41169;top:37011;width:2119;height:96" coordorigin="5222,5880" coordsize="2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rect id="Rectangle 458" o:spid="_x0000_s1358" style="position:absolute;left:5222;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rect id="Rectangle 459" o:spid="_x0000_s1359" style="position:absolute;left:5222;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RX8MA&#10;AADcAAAADwAAAGRycy9kb3ducmV2LnhtbESP3YrCMBSE74V9h3CEvdNU94fdapSlINa7XfUBDs2x&#10;KTYnJYlaffqNIHg5zMw3zHzZ21acyYfGsYLJOANBXDndcK1gv1uNvkCEiKyxdUwKrhRguXgZzDHX&#10;7sJ/dN7GWiQIhxwVmBi7XMpQGbIYxq4jTt7BeYsxSV9L7fGS4LaV0yz7lBYbTgsGOyoMVcftySrY&#10;kdnovVn9+rdyfeOinNyaolXqddj/zEBE6uMz/GiXWsH7xzfcz6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wRX8MAAADcAAAADwAAAAAAAAAAAAAAAACYAgAAZHJzL2Rv&#10;d25yZXYueG1sUEsFBgAAAAAEAAQA9QAAAIgDAAAAAA==&#10;" filled="f" strokeweight=".6pt">
                    <v:stroke endcap="round"/>
                  </v:rect>
                </v:group>
                <v:group id="Group 460" o:spid="_x0000_s1360" style="position:absolute;left:3647;top:35987;width:1104;height:1024" coordorigin="531,5752" coordsize="13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rect id="Rectangle 461" o:spid="_x0000_s1361" style="position:absolute;left:531;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rect id="Rectangle 462" o:spid="_x0000_s1362" style="position:absolute;left:531;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Jk8IA&#10;AADcAAAADwAAAGRycy9kb3ducmV2LnhtbESP3YrCMBSE7xd8h3AE79bUH2TpGkUKsvVu/XmAQ3Ns&#10;is1JSaJ2fXqzIHg5zMw3zHLd21bcyIfGsYLJOANBXDndcK3gdNx+foEIEVlj65gU/FGA9WrwscRc&#10;uzvv6XaItUgQDjkqMDF2uZShMmQxjF1HnLyz8xZjkr6W2uM9wW0rp1m2kBYbTgsGOyoMVZfD1So4&#10;ktnpk9n++ln58+CinDyaolVqNOw33yAi9fEdfrVLrWC+mML/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EmTwgAAANwAAAAPAAAAAAAAAAAAAAAAAJgCAABkcnMvZG93&#10;bnJldi54bWxQSwUGAAAAAAQABAD1AAAAhwMAAAAA&#10;" filled="f" strokeweight=".6pt">
                    <v:stroke endcap="round"/>
                  </v:rect>
                </v:group>
                <v:group id="Group 463" o:spid="_x0000_s1363" style="position:absolute;left:3143;top:37011;width:2120;height:96" coordorigin="468,5880" coordsize="2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rect id="Rectangle 464" o:spid="_x0000_s1364" style="position:absolute;left:468;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rect id="Rectangle 465" o:spid="_x0000_s1365" style="position:absolute;left:468;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R58IA&#10;AADcAAAADwAAAGRycy9kb3ducmV2LnhtbESP0WoCMRRE3wv+Q7iCbzWrtiKrUWRB3L616gdcNtfN&#10;4uZmSaKufr0pFPo4zMwZZrXpbStu5EPjWMFknIEgrpxuuFZwOu7eFyBCRNbYOiYFDwqwWQ/eVphr&#10;d+cfuh1iLRKEQ44KTIxdLmWoDFkMY9cRJ+/svMWYpK+l9nhPcNvKaZbNpcWG04LBjgpD1eVwtQqO&#10;ZL70yey+/azcP7koJ8+maJUaDfvtEkSkPv6H/9qlVvAx/4Tf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dHnwgAAANwAAAAPAAAAAAAAAAAAAAAAAJgCAABkcnMvZG93&#10;bnJldi54bWxQSwUGAAAAAAQABAD1AAAAhwMAAAAA&#10;" filled="f" strokeweight=".6pt">
                    <v:stroke endcap="round"/>
                  </v:rect>
                </v:group>
                <v:group id="Group 466" o:spid="_x0000_s1366" style="position:absolute;left:41672;top:35987;width:1104;height:1024" coordorigin="5285,5752" coordsize="13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rect id="Rectangle 467" o:spid="_x0000_s1367" style="position:absolute;left:5285;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v:rect id="Rectangle 468" o:spid="_x0000_s1368" style="position:absolute;left:5285;top:5752;width:13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ecAA&#10;AADcAAAADwAAAGRycy9kb3ducmV2LnhtbERP3UrDMBS+F3yHcITd2XRThtRlQwpj3Z2ufYBDc2yK&#10;zUlJ4lr79MvFwMuP7393mO0gruRD71jBOstBELdO99wpaOrj8xuIEJE1Do5JwR8FOOwfH3ZYaDfx&#10;F10vsRMphEOBCkyMYyFlaA1ZDJkbiRP37bzFmKDvpPY4pXA7yE2eb6XFnlODwZFKQ+3P5dcqqMmc&#10;dWOOn/6lOi1cVuulLwelVk/zxzuISHP8F9/dlVbwuk1r05l0BO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x+ecAAAADcAAAADwAAAAAAAAAAAAAAAACYAgAAZHJzL2Rvd25y&#10;ZXYueG1sUEsFBgAAAAAEAAQA9QAAAIUDAAAAAA==&#10;" filled="f" strokeweight=".6pt">
                    <v:stroke endcap="round"/>
                  </v:rect>
                </v:group>
                <v:group id="Group 469" o:spid="_x0000_s1369" style="position:absolute;left:41169;top:37011;width:2119;height:96" coordorigin="5222,5880" coordsize="2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ect id="Rectangle 470" o:spid="_x0000_s1370" style="position:absolute;left:5222;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rect id="Rectangle 471" o:spid="_x0000_s1371" style="position:absolute;left:5222;top:5880;width:26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9BOcMA&#10;AADcAAAADwAAAGRycy9kb3ducmV2LnhtbESPUWvCMBSF3wf7D+EO9jbTbjKlGmUUxPrm1B9waa5N&#10;sbkpSdTqrzeDgY+Hc853OPPlYDtxIR9axwryUQaCuHa65UbBYb/6mIIIEVlj55gU3CjAcvH6MsdC&#10;uyv/0mUXG5EgHApUYGLsCylDbchiGLmeOHlH5y3GJH0jtcdrgttOfmbZt7TYclow2FNpqD7tzlbB&#10;nsxGH8xq67+q9Z3LKr+3ZafU+9vwMwMRaYjP8H+70grGkxz+zq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9BOcMAAADcAAAADwAAAAAAAAAAAAAAAACYAgAAZHJzL2Rv&#10;d25yZXYueG1sUEsFBgAAAAAEAAQA9QAAAIgDAAAAAA==&#10;" filled="f" strokeweight=".6pt">
                    <v:stroke endcap="round"/>
                  </v:rect>
                </v:group>
                <v:group id="Group 472" o:spid="_x0000_s1372" style="position:absolute;left:5199;top:8598;width:9326;height:2408" coordorigin="479,928" coordsize="1166,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rect id="Rectangle 473" o:spid="_x0000_s1373" style="position:absolute;left:479;top:928;width:116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gPMMA&#10;AADcAAAADwAAAGRycy9kb3ducmV2LnhtbESPQYvCMBSE7wv+h/AEb2uqK6tWoxRB8OLBuuL10Tzb&#10;avNSm2yt/94IC3scZuYbZrnuTCVaalxpWcFoGIEgzqwuOVfwc9x+zkA4j6yxskwKnuRgvep9LDHW&#10;9sEHalOfiwBhF6OCwvs6ltJlBRl0Q1sTB+9iG4M+yCaXusFHgJtKjqPoWxosOSwUWNOmoOyW/hoF&#10;9/F1v53LS3JKj20SVRvdnVErNeh3yQKEp87/h//aO61gMv2C95l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IgPMMAAADcAAAADwAAAAAAAAAAAAAAAACYAgAAZHJzL2Rv&#10;d25yZXYueG1sUEsFBgAAAAAEAAQA9QAAAIgDAAAAAA==&#10;" fillcolor="#a6a6a6" stroked="f"/>
                  <v:rect id="Rectangle 474" o:spid="_x0000_s1374" style="position:absolute;left:479;top:928;width:116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iocMA&#10;AADcAAAADwAAAGRycy9kb3ducmV2LnhtbESP3WoCMRSE7wu+QzhC72rWH9qyGkUWxPWuVR/gsDlu&#10;FjcnSxJ169MbQejlMDPfMItVb1txJR8axwrGowwEceV0w7WC42Hz8Q0iRGSNrWNS8EcBVsvB2wJz&#10;7W78S9d9rEWCcMhRgYmxy6UMlSGLYeQ64uSdnLcYk/S11B5vCW5bOcmyT2mx4bRgsKPCUHXeX6yC&#10;A5mdPprNj5+W2zsX5fjeFK1S78N+PQcRqY//4Ve71ApmXz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jiocMAAADcAAAADwAAAAAAAAAAAAAAAACYAgAAZHJzL2Rv&#10;d25yZXYueG1sUEsFBgAAAAAEAAQA9QAAAIgDAAAAAA==&#10;" filled="f" strokeweight=".6pt">
                    <v:stroke endcap="round"/>
                  </v:rect>
                </v:group>
                <v:group id="Group 475" o:spid="_x0000_s1375" style="position:absolute;left:5615;top:8918;width:847;height:696" coordorigin="531,968" coordsize="10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oval id="Oval 476" o:spid="_x0000_s1376" style="position:absolute;left:531;top:968;width:10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ri8MA&#10;AADcAAAADwAAAGRycy9kb3ducmV2LnhtbESPQWsCMRSE7wX/Q3iCN80qYu1qlFUQvNaKtrfXzXOz&#10;uHlZNlHX/nojCD0OM/MNM1+2thJXanzpWMFwkIAgzp0uuVCw/9r0pyB8QNZYOSYFd/KwXHTe5phq&#10;d+NPuu5CISKEfYoKTAh1KqXPDVn0A1cTR+/kGoshyqaQusFbhNtKjpJkIi2WHBcM1rQ2lJ93F6ug&#10;5dUZ178fB2M5vxTH7+wH/zKlet02m4EI1Ib/8Ku91QrG7x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7ri8MAAADcAAAADwAAAAAAAAAAAAAAAACYAgAAZHJzL2Rv&#10;d25yZXYueG1sUEsFBgAAAAAEAAQA9QAAAIgDAAAAAA==&#10;" strokeweight="0"/>
                  <v:oval id="Oval 477" o:spid="_x0000_s1377" style="position:absolute;left:531;top:968;width:10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FNMQA&#10;AADcAAAADwAAAGRycy9kb3ducmV2LnhtbESPQWuDQBSE74X+h+UFemtWS6ipySpFKAgpQkwuvT3c&#10;F5W4b8XdRvPvu4VCj8PMfMPs88UM4kaT6y0riNcRCOLG6p5bBefTx/MWhPPIGgfLpOBODvLs8WGP&#10;qbYzH+lW+1YECLsUFXTej6mUrunIoFvbkTh4FzsZ9EFOrdQTzgFuBvkSRa/SYM9hocORio6aa/1t&#10;FDC3clPFx4LfvmzVV+WBPutEqafV8r4D4Wnx/+G/dqkVbJIE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XBTTEAAAA3AAAAA8AAAAAAAAAAAAAAAAAmAIAAGRycy9k&#10;b3ducmV2LnhtbFBLBQYAAAAABAAEAPUAAACJAwAAAAA=&#10;" filled="f" strokeweight=".6pt">
                    <v:stroke endcap="round"/>
                  </v:oval>
                </v:group>
                <v:group id="Group 478" o:spid="_x0000_s1378" style="position:absolute;left:6918;top:8966;width:3856;height:1488" coordorigin="694,974" coordsize="48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9" o:spid="_x0000_s1379" style="position:absolute;left:694;top:974;width:482;height:186;visibility:visible;mso-wrap-style:square;v-text-anchor:top" coordsize="48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eF8UA&#10;AADcAAAADwAAAGRycy9kb3ducmV2LnhtbESPQWvCQBSE70L/w/IKvemmpWoa3YRSKPSSg0bs9bH7&#10;TGKzb9PsVtN/7wqCx2FmvmHWxWg7caLBt44VPM8SEMTamZZrBbvqc5qC8AHZYOeYFPyThyJ/mKwx&#10;M+7MGzptQy0ihH2GCpoQ+kxKrxuy6GeuJ47ewQ0WQ5RDLc2A5wi3nXxJkoW02HJcaLCnj4b0z/bP&#10;Kjjuy3J+0PxrW6N339Ui3exNqtTT4/i+AhFoDPfwrf1lFLwu3+B6Jh4B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R4XxQAAANwAAAAPAAAAAAAAAAAAAAAAAJgCAABkcnMv&#10;ZG93bnJldi54bWxQSwUGAAAAAAQABAD1AAAAigMAAAAA&#10;" path="m,l482,r,186l,186,,xm31,23r,140l452,163r,-140l31,23xe" fillcolor="#92d050" stroked="f">
                    <v:path arrowok="t" o:connecttype="custom" o:connectlocs="0,0;482,0;482,186;0,186;0,0;31,23;31,163;452,163;452,23;31,23" o:connectangles="0,0,0,0,0,0,0,0,0,0"/>
                    <o:lock v:ext="edit" verticies="t"/>
                  </v:shape>
                  <v:rect id="Rectangle 480" o:spid="_x0000_s1380" style="position:absolute;left:694;top:974;width:482;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Uhb8A&#10;AADcAAAADwAAAGRycy9kb3ducmV2LnhtbERPy4rCMBTdC/MP4Q6409QHItUoQ0Gm7hzrB1yaa1Om&#10;uSlJ1I5fbxbCLA/nvd0PthN38qF1rGA2zUAQ10633Ci4VIfJGkSIyBo7x6TgjwLsdx+jLebaPfiH&#10;7ufYiBTCIUcFJsY+lzLUhiyGqeuJE3d13mJM0DdSe3ykcNvJeZatpMWWU4PBngpD9e/5ZhVUZI76&#10;Yg4nvyi/n1yUs2dbdEqNP4evDYhIQ/wXv92lVrBcp/npTDoC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RpSFvwAAANwAAAAPAAAAAAAAAAAAAAAAAJgCAABkcnMvZG93bnJl&#10;di54bWxQSwUGAAAAAAQABAD1AAAAhAMAAAAA&#10;" filled="f" strokeweight=".6pt">
                    <v:stroke joinstyle="round" endcap="round"/>
                  </v:rect>
                  <v:rect id="Rectangle 481" o:spid="_x0000_s1381" style="position:absolute;left:725;top:997;width:42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xHsMA&#10;AADcAAAADwAAAGRycy9kb3ducmV2LnhtbESPUWvCMBSF3wf7D+EOfJtp5xhSjTIKsvq2WX/Apbk2&#10;xeamJJlWf70RBB8P55zvcJbr0fbiRD50jhXk0wwEceN0x62Cfb15n4MIEVlj75gUXCjAevX6ssRC&#10;uzP/0WkXW5EgHApUYGIcCilDY8himLqBOHkH5y3GJH0rtcdzgttefmTZl7TYcVowOFBpqDnu/q2C&#10;msxW783m18+qnyuXVX7tyl6pydv4vQARaYzP8KNdaQWf8xzuZ9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oxHsMAAADcAAAADwAAAAAAAAAAAAAAAACYAgAAZHJzL2Rv&#10;d25yZXYueG1sUEsFBgAAAAAEAAQA9QAAAIgDAAAAAA==&#10;" filled="f" strokeweight=".6pt">
                    <v:stroke joinstyle="round" endcap="round"/>
                  </v:rect>
                </v:group>
                <v:group id="Group 482" o:spid="_x0000_s1382" style="position:absolute;left:12197;top:9038;width:1712;height:40" coordorigin="1354,983" coordsize="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rect id="Rectangle 483" o:spid="_x0000_s1383" style="position:absolute;left:1354;top:983;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emcUA&#10;AADcAAAADwAAAGRycy9kb3ducmV2LnhtbESPQWvCQBSE70L/w/IKveluNQ0aXaUIgULtoVro9ZF9&#10;JqHZt2l2TdJ/7wpCj8PMfMNsdqNtRE+drx1reJ4pEMSFMzWXGr5O+XQJwgdkg41j0vBHHnbbh8kG&#10;M+MG/qT+GEoRIewz1FCF0GZS+qIii37mWuLonV1nMUTZldJ0OES4beRcqVRarDkuVNjSvqLi53ix&#10;GjBNzO/HeXE4vV9SXJWjyl++ldZPj+PrGkSgMfyH7+03oyFZLuB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56ZxQAAANwAAAAPAAAAAAAAAAAAAAAAAJgCAABkcnMv&#10;ZG93bnJldi54bWxQSwUGAAAAAAQABAD1AAAAigMAAAAA&#10;" stroked="f"/>
                  <v:rect id="Rectangle 484" o:spid="_x0000_s1384" style="position:absolute;left:1354;top:983;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hsIA&#10;AADcAAAADwAAAGRycy9kb3ducmV2LnhtbESP3YrCMBSE7xd8h3AE79bUHxbpGkUKYr3bVR/g0Jxt&#10;is1JSaJWn94sCF4OM/MNs1z3thVX8qFxrGAyzkAQV043XCs4HbefCxAhImtsHZOCOwVYrwYfS8y1&#10;u/EvXQ+xFgnCIUcFJsYulzJUhiyGseuIk/fnvMWYpK+l9nhLcNvKaZZ9SYsNpwWDHRWGqvPhYhUc&#10;yez1yWx//KzcPbgoJ4+maJUaDfvNN4hIfXyHX+1SK5gv5vB/Jh0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KGwgAAANwAAAAPAAAAAAAAAAAAAAAAAJgCAABkcnMvZG93&#10;bnJldi54bWxQSwUGAAAAAAQABAD1AAAAhwMAAAAA&#10;" filled="f" strokeweight=".6pt">
                    <v:stroke joinstyle="round" endcap="round"/>
                  </v:rect>
                </v:group>
                <v:group id="Group 485" o:spid="_x0000_s1385" style="position:absolute;left:12197;top:9438;width:1712;height:64" coordorigin="1354,1033"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rect id="Rectangle 486" o:spid="_x0000_s1386" style="position:absolute;left:1354;top:1033;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9AcQA&#10;AADcAAAADwAAAGRycy9kb3ducmV2LnhtbESPW4vCMBSE3xf8D+EIvq2Jly1ajSKCIKz74AV8PTTH&#10;ttic1CZq99+bhQUfh5n5hpkvW1uJBzW+dKxh0FcgiDNnSs41nI6bzwkIH5ANVo5Jwy95WC46H3NM&#10;jXvynh6HkIsIYZ+ihiKEOpXSZwVZ9H1XE0fv4hqLIcoml6bBZ4TbSg6VSqTFkuNCgTWtC8quh7vV&#10;gMnY3H4uo93x+57gNG/V5uustO5129UMRKA2vMP/7a3RMJ4k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PQHEAAAA3AAAAA8AAAAAAAAAAAAAAAAAmAIAAGRycy9k&#10;b3ducmV2LnhtbFBLBQYAAAAABAAEAPUAAACJAwAAAAA=&#10;" stroked="f"/>
                  <v:rect id="Rectangle 487" o:spid="_x0000_s1387" style="position:absolute;left:1354;top:1033;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M8cIA&#10;AADcAAAADwAAAGRycy9kb3ducmV2LnhtbESP0WoCMRRE3wv+Q7iCbzWrliqrUWRB3L616gdcNtfN&#10;4uZmSaKufr0pFPo4zMwZZrXpbStu5EPjWMFknIEgrpxuuFZwOu7eFyBCRNbYOiYFDwqwWQ/eVphr&#10;d+cfuh1iLRKEQ44KTIxdLmWoDFkMY9cRJ+/svMWYpK+l9nhPcNvKaZZ9SosNpwWDHRWGqsvhahUc&#10;yXzpk9l9+1m5f3JRTp5N0So1GvbbJYhIffwP/7VLreBjMYff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wzxwgAAANwAAAAPAAAAAAAAAAAAAAAAAJgCAABkcnMvZG93&#10;bnJldi54bWxQSwUGAAAAAAQABAD1AAAAhwMAAAAA&#10;" filled="f" strokeweight=".6pt">
                    <v:stroke joinstyle="round" endcap="round"/>
                  </v:rect>
                </v:group>
                <v:group id="Group 488" o:spid="_x0000_s1388" style="position:absolute;left:12197;top:9910;width:1712;height:64" coordorigin="1354,1092"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Rectangle 489" o:spid="_x0000_s1389" style="position:absolute;left:1354;top:1092;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c8MA&#10;AADcAAAADwAAAGRycy9kb3ducmV2LnhtbESPQYvCMBSE78L+h/AWvGmyrhatRpEFQVAP6sJeH82z&#10;LTYv3SZq/fdGEDwOM/MNM1u0thJXanzpWMNXX4EgzpwpOdfwe1z1xiB8QDZYOSYNd/KwmH90Zpga&#10;d+M9XQ8hFxHCPkUNRQh1KqXPCrLo+64mjt7JNRZDlE0uTYO3CLeVHCiVSIslx4UCa/opKDsfLlYD&#10;JkPzvzt9b4+bS4KTvFWr0Z/SuvvZLqcgArXhHX6110bDcDyB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pc8MAAADcAAAADwAAAAAAAAAAAAAAAACYAgAAZHJzL2Rv&#10;d25yZXYueG1sUEsFBgAAAAAEAAQA9QAAAIgDAAAAAA==&#10;" stroked="f"/>
                  <v:rect id="Rectangle 490" o:spid="_x0000_s1390" style="position:absolute;left:1354;top:1092;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CWL8A&#10;AADcAAAADwAAAGRycy9kb3ducmV2LnhtbERPzYrCMBC+L/gOYQRva+oqi1ajSEGst131AYZmbIrN&#10;pCRZrT69OQh7/Pj+V5vetuJGPjSOFUzGGQjiyumGawXn0+5zDiJEZI2tY1LwoACb9eBjhbl2d/6l&#10;2zHWIoVwyFGBibHLpQyVIYth7DrixF2ctxgT9LXUHu8p3LbyK8u+pcWGU4PBjgpD1fX4ZxWcyBz0&#10;2ex+/LTcP7koJ8+maJUaDfvtEkSkPv6L3+5SK5gt0v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nwJYvwAAANwAAAAPAAAAAAAAAAAAAAAAAJgCAABkcnMvZG93bnJl&#10;di54bWxQSwUGAAAAAAQABAD1AAAAhAMAAAAA&#10;" filled="f" strokeweight=".6pt">
                    <v:stroke joinstyle="round" endcap="round"/>
                  </v:rect>
                </v:group>
                <v:group id="Group 491" o:spid="_x0000_s1391" style="position:absolute;left:12197;top:10286;width:1712;height:64" coordorigin="1354,1139"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rect id="Rectangle 492" o:spid="_x0000_s1392" style="position:absolute;left:1354;top:1139;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t38UA&#10;AADcAAAADwAAAGRycy9kb3ducmV2LnhtbESPQWvCQBSE70L/w/IKveluNYYaXaUIgYL1UC14fWSf&#10;SWj2bZpdk/jvu4VCj8PMfMNsdqNtRE+drx1reJ4pEMSFMzWXGj7P+fQFhA/IBhvHpOFOHnbbh8kG&#10;M+MG/qD+FEoRIewz1FCF0GZS+qIii37mWuLoXV1nMUTZldJ0OES4beRcqVRarDkuVNjSvqLi63Sz&#10;GjBNzPfxung/H24prspR5cuL0vrpcXxdgwg0hv/wX/vNaEhWc/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q3fxQAAANwAAAAPAAAAAAAAAAAAAAAAAJgCAABkcnMv&#10;ZG93bnJldi54bWxQSwUGAAAAAAQABAD1AAAAigMAAAAA&#10;" stroked="f"/>
                  <v:rect id="Rectangle 493" o:spid="_x0000_s1393" style="position:absolute;left:1354;top:1139;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2cL8IA&#10;AADcAAAADwAAAGRycy9kb3ducmV2LnhtbESP0WoCMRRE3wv+Q7iCbzVrLUVXo8iCuH1r1Q+4bK6b&#10;xc3NkqS6+vVGEPo4zMwZZrnubSsu5EPjWMFknIEgrpxuuFZwPGzfZyBCRNbYOiYFNwqwXg3elphr&#10;d+VfuuxjLRKEQ44KTIxdLmWoDFkMY9cRJ+/kvMWYpK+l9nhNcNvKjyz7khYbTgsGOyoMVef9n1Vw&#10;IPOtj2b746fl7s5FObk3RavUaNhvFiAi9fE//GqXWsHnfAr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ZwvwgAAANwAAAAPAAAAAAAAAAAAAAAAAJgCAABkcnMvZG93&#10;bnJldi54bWxQSwUGAAAAAAQABAD1AAAAhwMAAAAA&#10;" filled="f" strokeweight=".6pt">
                    <v:stroke joinstyle="round" endcap="round"/>
                  </v:rect>
                </v:group>
                <v:group id="Group 494" o:spid="_x0000_s1394" style="position:absolute;left:16557;top:8694;width:9334;height:2400" coordorigin="1899,940" coordsize="1167,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rect id="Rectangle 495" o:spid="_x0000_s1395" style="position:absolute;left:1899;top:940;width:11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7KcUA&#10;AADcAAAADwAAAGRycy9kb3ducmV2LnhtbESPT2vCQBTE74V+h+UVvDWbipaaukoQBC8eTFp6fWRf&#10;/rTZtzG7JvHbu4LQ4zAzv2HW28m0YqDeNZYVvEUxCOLC6oYrBV/5/vUDhPPIGlvLpOBKDrab56c1&#10;JtqOfKIh85UIEHYJKqi97xIpXVGTQRfZjjh4pe0N+iD7SuoexwA3rZzH8bs02HBYqLGjXU3FX3Yx&#10;Cs7z3+N+Jcv0O8uHNG53evpBrdTsZUo/QXia/H/40T5oBYvVEu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spxQAAANwAAAAPAAAAAAAAAAAAAAAAAJgCAABkcnMv&#10;ZG93bnJldi54bWxQSwUGAAAAAAQABAD1AAAAigMAAAAA&#10;" fillcolor="#a6a6a6" stroked="f"/>
                  <v:rect id="Rectangle 496" o:spid="_x0000_s1396" style="position:absolute;left:1899;top:940;width:116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t8IA&#10;AADcAAAADwAAAGRycy9kb3ducmV2LnhtbESP0WoCMRRE3wv+Q7hC32pWLdKuRpEFcX2z6gdcNtfN&#10;4uZmSaJu/XpTEPo4zMwZZrHqbStu5EPjWMF4lIEgrpxuuFZwOm4+vkCEiKyxdUwKfinAajl4W2Cu&#10;3Z1/6HaItUgQDjkqMDF2uZShMmQxjFxHnLyz8xZjkr6W2uM9wW0rJ1k2kxYbTgsGOyoMVZfD1So4&#10;ktnpk9ns/bTcPrgox4+maJV6H/brOYhIffwPv9qlVvD5PYO/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j+3wgAAANwAAAAPAAAAAAAAAAAAAAAAAJgCAABkcnMvZG93&#10;bnJldi54bWxQSwUGAAAAAAQABAD1AAAAhwMAAAAA&#10;" filled="f" strokeweight=".6pt">
                    <v:stroke endcap="round"/>
                  </v:rect>
                </v:group>
                <v:group id="Group 497" o:spid="_x0000_s1397" style="position:absolute;left:16973;top:9014;width:839;height:688" coordorigin="1951,980" coordsize="1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oval id="Oval 498" o:spid="_x0000_s1398" style="position:absolute;left:1951;top:980;width:10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8mMEA&#10;AADcAAAADwAAAGRycy9kb3ducmV2LnhtbERPz2vCMBS+D/Y/hDfwNtMNGWs1SicIXtWh2+3ZvDXF&#10;5qUkaa37681hsOPH93uxGm0rBvKhcazgZZqBIK6cbrhW8HnYPL+DCBFZY+uYFNwowGr5+LDAQrsr&#10;72jYx1qkEA4FKjAxdoWUoTJkMUxdR5y4H+ctxgR9LbXHawq3rXzNsjdpseHUYLCjtaHqsu+tgpE/&#10;Lrg+50djuerr01f5jb+lUpOnsZyDiDTGf/Gfe6sVzPK0Np1JR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xPJjBAAAA3AAAAA8AAAAAAAAAAAAAAAAAmAIAAGRycy9kb3du&#10;cmV2LnhtbFBLBQYAAAAABAAEAPUAAACGAwAAAAA=&#10;" strokeweight="0"/>
                  <v:oval id="Oval 499" o:spid="_x0000_s1399" style="position:absolute;left:1951;top:980;width:10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SJ8QA&#10;AADcAAAADwAAAGRycy9kb3ducmV2LnhtbESPQWuDQBSE74H8h+UFeourRdJoXUMJFAINQkwuvT3c&#10;V5W6b8XdGvvvu4VCj8PMfMMUh8UMYqbJ9ZYVJFEMgrixuudWwe36ut2DcB5Z42CZFHyTg0O5XhWY&#10;a3vnC821b0WAsMtRQef9mEvpmo4MusiOxMH7sJNBH+TUSj3hPcDNIB/jeCcN9hwWOhzp2FHzWX8Z&#10;BcytTKvkcuTs3VZ9dXqjc/2k1MNmeXkG4Wnx/+G/9kkrSLMMfs+E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0ifEAAAA3AAAAA8AAAAAAAAAAAAAAAAAmAIAAGRycy9k&#10;b3ducmV2LnhtbFBLBQYAAAAABAAEAPUAAACJAwAAAAA=&#10;" filled="f" strokeweight=".6pt">
                    <v:stroke endcap="round"/>
                  </v:oval>
                </v:group>
                <v:group id="Group 500" o:spid="_x0000_s1400" style="position:absolute;left:18276;top:9062;width:3856;height:1480" coordorigin="2114,986" coordsize="48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01" o:spid="_x0000_s1401" style="position:absolute;left:2114;top:986;width:482;height:185;visibility:visible;mso-wrap-style:square;v-text-anchor:top" coordsize="48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0OsIA&#10;AADcAAAADwAAAGRycy9kb3ducmV2LnhtbESPS4vCMBSF9wP+h3CF2Y2JzihSjVIEQWfnC1xemmtb&#10;bG5qE23n308EweXhPD7OfNnZSjyo8aVjDcOBAkGcOVNyruF4WH9NQfiAbLByTBr+yMNy0fuYY2Jc&#10;yzt67EMu4gj7BDUUIdSJlD4ryKIfuJo4ehfXWAxRNrk0DbZx3FZypNREWiw5EgqsaVVQdt3fbYT8&#10;nLtdadNteqTvPNu2v+o0uWn92e/SGYhAXXiHX+2N0TBWQ3iei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jQ6wgAAANwAAAAPAAAAAAAAAAAAAAAAAJgCAABkcnMvZG93&#10;bnJldi54bWxQSwUGAAAAAAQABAD1AAAAhwMAAAAA&#10;" path="m,l482,r,185l,185,,xm30,23r,139l452,162r,-139l30,23xe" fillcolor="#92d050" stroked="f">
                    <v:path arrowok="t" o:connecttype="custom" o:connectlocs="0,0;482,0;482,185;0,185;0,0;30,23;30,162;452,162;452,23;30,23" o:connectangles="0,0,0,0,0,0,0,0,0,0"/>
                    <o:lock v:ext="edit" verticies="t"/>
                  </v:shape>
                  <v:rect id="Rectangle 502" o:spid="_x0000_s1402" style="position:absolute;left:2114;top:986;width:482;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jrsIA&#10;AADcAAAADwAAAGRycy9kb3ducmV2LnhtbESP3YrCMBSE74V9h3AW9k5TXRSpRpGC2L3z7wEOzbEp&#10;Niclidr16TcLgpfDzHzDLNe9bcWdfGgcKxiPMhDEldMN1wrOp+1wDiJEZI2tY1LwSwHWq4/BEnPt&#10;Hnyg+zHWIkE45KjAxNjlUobKkMUwch1x8i7OW4xJ+lpqj48Et62cZNlMWmw4LRjsqDBUXY83q+BE&#10;5kefzXbvv8vdk4ty/GyKVqmvz36zABGpj+/wq11qBdNsAv9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qOuwgAAANwAAAAPAAAAAAAAAAAAAAAAAJgCAABkcnMvZG93&#10;bnJldi54bWxQSwUGAAAAAAQABAD1AAAAhwMAAAAA&#10;" filled="f" strokeweight=".6pt">
                    <v:stroke joinstyle="round" endcap="round"/>
                  </v:rect>
                  <v:rect id="Rectangle 503" o:spid="_x0000_s1403" style="position:absolute;left:2144;top:1009;width:422;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GNcIA&#10;AADcAAAADwAAAGRycy9kb3ducmV2LnhtbESP3YrCMBSE7wXfIRxh7zRVUaRrFCnIdu/8e4BDc7Yp&#10;Niclidr16TcLgpfDzHzDrLe9bcWdfGgcK5hOMhDEldMN1wou5/14BSJEZI2tY1LwSwG2m+Fgjbl2&#10;Dz7S/RRrkSAcclRgYuxyKUNlyGKYuI44eT/OW4xJ+lpqj48Et62cZdlSWmw4LRjsqDBUXU83q+BM&#10;5ltfzP7g5+XXk4ty+myKVqmPUb/7BBGpj+/wq11qBYtsDv9n0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gY1wgAAANwAAAAPAAAAAAAAAAAAAAAAAJgCAABkcnMvZG93&#10;bnJldi54bWxQSwUGAAAAAAQABAD1AAAAhwMAAAAA&#10;" filled="f" strokeweight=".6pt">
                    <v:stroke joinstyle="round" endcap="round"/>
                  </v:rect>
                </v:group>
                <v:group id="Group 504" o:spid="_x0000_s1404" style="position:absolute;left:23564;top:9134;width:1711;height:40" coordorigin="2775,995" coordsize="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rect id="Rectangle 505" o:spid="_x0000_s1405" style="position:absolute;left:2775;top:995;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vscQA&#10;AADcAAAADwAAAGRycy9kb3ducmV2LnhtbESPQWvCQBSE74L/YXmCN921mlBTVymCIFgP1YLXR/aZ&#10;hGbfxuyq8d+7BaHHYWa+YRarztbiRq2vHGuYjBUI4tyZigsNP8fN6B2ED8gGa8ek4UEeVst+b4GZ&#10;cXf+ptshFCJC2GeooQyhyaT0eUkW/dg1xNE7u9ZiiLItpGnxHuG2lm9KpdJixXGhxIbWJeW/h6vV&#10;gOnMXPbn6ddxd01xXnRqk5yU1sNB9/kBIlAX/sOv9tZoSFQCf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r7HEAAAA3AAAAA8AAAAAAAAAAAAAAAAAmAIAAGRycy9k&#10;b3ducmV2LnhtbFBLBQYAAAAABAAEAPUAAACJAwAAAAA=&#10;" stroked="f"/>
                  <v:rect id="Rectangle 506" o:spid="_x0000_s1406" style="position:absolute;left:2775;top:995;width:21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lrcIA&#10;AADcAAAADwAAAGRycy9kb3ducmV2LnhtbESP0YrCMBRE3xf8h3AF39ZUZUWqUaQg1rdd9QMuzbUp&#10;NjcliVr9erOwsI/DzJxhVpvetuJOPjSOFUzGGQjiyumGawXn0+5zASJEZI2tY1LwpACb9eBjhbl2&#10;D/6h+zHWIkE45KjAxNjlUobKkMUwdh1x8i7OW4xJ+lpqj48Et62cZtlcWmw4LRjsqDBUXY83q+BE&#10;5qDPZvftZ+X+xUU5eTVFq9Ro2G+XICL18T/81y61gq9sDr9n0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aWtwgAAANwAAAAPAAAAAAAAAAAAAAAAAJgCAABkcnMvZG93&#10;bnJldi54bWxQSwUGAAAAAAQABAD1AAAAhwMAAAAA&#10;" filled="f" strokeweight=".6pt">
                    <v:stroke joinstyle="round" endcap="round"/>
                  </v:rect>
                </v:group>
                <v:group id="Group 507" o:spid="_x0000_s1407" style="position:absolute;left:23564;top:9534;width:1711;height:64" coordorigin="2775,1045"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rect id="Rectangle 508" o:spid="_x0000_s1408" style="position:absolute;left:2775;top:1045;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AL8AA&#10;AADcAAAADwAAAGRycy9kb3ducmV2LnhtbERPy4rCMBTdC/5DuMLsNPFVnI5RRBAGRhdWYbaX5tqW&#10;aW5qE7Xz92YhuDyc93Ld2VrcqfWVYw3jkQJBnDtTcaHhfNoNFyB8QDZYOyYN/+Rhver3lpga9+Aj&#10;3bNQiBjCPkUNZQhNKqXPS7LoR64hjtzFtRZDhG0hTYuPGG5rOVEqkRYrjg0lNrQtKf/LblYDJjNz&#10;PVym+9PPLcHPolO7+a/S+mPQbb5ABOrCW/xyfxsNcxX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EAL8AAAADcAAAADwAAAAAAAAAAAAAAAACYAgAAZHJzL2Rvd25y&#10;ZXYueG1sUEsFBgAAAAAEAAQA9QAAAIUDAAAAAA==&#10;" stroked="f"/>
                  <v:rect id="Rectangle 509" o:spid="_x0000_s1409" style="position:absolute;left:2775;top:1045;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4x38MA&#10;AADcAAAADwAAAGRycy9kb3ducmV2LnhtbESPUWvCMBSF34X9h3AHe9NUx4Z2RpGC2L256g+4NNem&#10;rLkpSdTOX78Igo+Hc853OMv1YDtxIR9axwqmkwwEce10y42C42E7noMIEVlj55gU/FGA9epltMRc&#10;uyv/0KWKjUgQDjkqMDH2uZShNmQxTFxPnLyT8xZjkr6R2uM1wW0nZ1n2KS22nBYM9lQYqn+rs1Vw&#10;IPOtj2a79+/l7sZFOb21RafU2+uw+QIRaYjP8KNdagUf2QLu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4x38MAAADcAAAADwAAAAAAAAAAAAAAAACYAgAAZHJzL2Rv&#10;d25yZXYueG1sUEsFBgAAAAAEAAQA9QAAAIgDAAAAAA==&#10;" filled="f" strokeweight=".6pt">
                    <v:stroke joinstyle="round" endcap="round"/>
                  </v:rect>
                </v:group>
                <v:group id="Group 510" o:spid="_x0000_s1410" style="position:absolute;left:23564;top:9998;width:1711;height:72" coordorigin="2775,1103" coordsize="2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rect id="Rectangle 511" o:spid="_x0000_s1411" style="position:absolute;left:2775;top:1103;width:2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b8QA&#10;AADcAAAADwAAAGRycy9kb3ducmV2LnhtbESPQWvCQBSE70L/w/IK3nQ3WkObuooIgqAeGgu9PrLP&#10;JDT7Ns2uGv99VxA8DjPzDTNf9rYRF+p87VhDMlYgiAtnai41fB83o3cQPiAbbByThht5WC5eBnPM&#10;jLvyF13yUIoIYZ+hhiqENpPSFxVZ9GPXEkfv5DqLIcqulKbDa4TbRk6USqXFmuNChS2tKyp+87PV&#10;gOmb+Tucpvvj7pziR9mrzexHaT187VefIAL14Rl+tLdGwyxJ4H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P2/EAAAA3AAAAA8AAAAAAAAAAAAAAAAAmAIAAGRycy9k&#10;b3ducmV2LnhtbFBLBQYAAAAABAAEAPUAAACJAwAAAAA=&#10;" stroked="f"/>
                  <v:rect id="Rectangle 512" o:spid="_x0000_s1412" style="position:absolute;left:2775;top:1103;width:21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1c8MA&#10;AADcAAAADwAAAGRycy9kb3ducmV2LnhtbESP3YrCMBSE7wXfIRxh7zStsiLVKEtB7N6tPw9waI5N&#10;2eakJFGrT79ZWNjLYWa+YTa7wXbiTj60jhXkswwEce10y42Cy3k/XYEIEVlj55gUPCnAbjsebbDQ&#10;7sFHup9iIxKEQ4EKTIx9IWWoDVkMM9cTJ+/qvMWYpG+k9vhIcNvJeZYtpcWW04LBnkpD9ffpZhWc&#10;yXzqi9l/+UV1eHFZ5a+27JR6mwwfaxCRhvgf/mtXWsF7Po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M1c8MAAADcAAAADwAAAAAAAAAAAAAAAACYAgAAZHJzL2Rv&#10;d25yZXYueG1sUEsFBgAAAAAEAAQA9QAAAIgDAAAAAA==&#10;" filled="f" strokeweight=".6pt">
                    <v:stroke joinstyle="round" endcap="round"/>
                  </v:rect>
                </v:group>
                <v:group id="Group 513" o:spid="_x0000_s1413" style="position:absolute;left:23564;top:10374;width:1711;height:64" coordorigin="2775,1150" coordsize="2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rect id="Rectangle 514" o:spid="_x0000_s1414" style="position:absolute;left:2775;top:1150;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c98UA&#10;AADcAAAADwAAAGRycy9kb3ducmV2LnhtbESPQWvCQBSE70L/w/IKvemurYaaugmlIBSsB7Xg9ZF9&#10;JqHZt2l2TdJ/7xYEj8PMfMOs89E2oqfO1441zGcKBHHhTM2lhu/jZvoKwgdkg41j0vBHHvLsYbLG&#10;1LiB99QfQikihH2KGqoQ2lRKX1Rk0c9cSxy9s+sshii7UpoOhwi3jXxWKpEWa44LFbb0UVHxc7hY&#10;DZgszO/u/PJ13F4SXJWj2ixPSuunx/H9DUSgMdzDt/an0bCcL+D/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Zz3xQAAANwAAAAPAAAAAAAAAAAAAAAAAJgCAABkcnMv&#10;ZG93bnJldi54bWxQSwUGAAAAAAQABAD1AAAAigMAAAAA&#10;" stroked="f"/>
                  <v:rect id="Rectangle 515" o:spid="_x0000_s1415" style="position:absolute;left:2775;top:1150;width:21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tB8MA&#10;AADcAAAADwAAAGRycy9kb3ducmV2LnhtbESPUWvCMBSF34X9h3AHe9O0G4pUo4yCrL6p9QdcmmtT&#10;1tyUJNPOX2+EwR4P55zvcNbb0fbiSj50jhXkswwEceN0x62Cc72bLkGEiKyxd0wKfinAdvMyWWOh&#10;3Y2PdD3FViQIhwIVmBiHQsrQGLIYZm4gTt7FeYsxSd9K7fGW4LaX71m2kBY7TgsGByoNNd+nH6ug&#10;JrPXZ7M7+I/q685lld+7slfq7XX8XIGINMb/8F+70grm+RyeZ9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qtB8MAAADcAAAADwAAAAAAAAAAAAAAAACYAgAAZHJzL2Rv&#10;d25yZXYueG1sUEsFBgAAAAAEAAQA9QAAAIgDAAAAAA==&#10;" filled="f" strokeweight=".6pt">
                    <v:stroke joinstyle="round" endcap="round"/>
                  </v:rect>
                </v:group>
                <v:rect id="Rectangle 516" o:spid="_x0000_s1416" style="position:absolute;left:5615;top:7023;width:8206;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nG8UA&#10;AADcAAAADwAAAGRycy9kb3ducmV2LnhtbESPzWrDMBCE74W8g9hCb42UJjGNE9mUQKDQ9pAf6HWx&#10;NraptXIsxXbfPioUchxm5htmk4+2ET11vnasYTZVIIgLZ2ouNZyOu+dXED4gG2wck4Zf8pBnk4cN&#10;psYNvKf+EEoRIexT1FCF0KZS+qIii37qWuLonV1nMUTZldJ0OES4beSLUom0WHNcqLClbUXFz+Fq&#10;NWCyMJev8/zz+HFNcFWOarf8Vlo/PY5vaxCBxnAP/7ffjYblLIG/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cbxQAAANwAAAAPAAAAAAAAAAAAAAAAAJgCAABkcnMv&#10;ZG93bnJldi54bWxQSwUGAAAAAAQABAD1AAAAigMAAAAA&#10;" stroked="f"/>
                <v:rect id="Rectangle 517" o:spid="_x0000_s1417" style="position:absolute;left:5903;top:7183;width:6190;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14:paraId="5CD26E5B" w14:textId="77777777" w:rsidR="003434B8" w:rsidRPr="005D5D34" w:rsidRDefault="003434B8" w:rsidP="001A715C">
                        <w:pPr>
                          <w:rPr>
                            <w:sz w:val="30"/>
                          </w:rPr>
                        </w:pPr>
                        <w:r w:rsidRPr="005D5D34">
                          <w:rPr>
                            <w:rFonts w:ascii="Arial" w:hAnsi="Arial" w:cs="Arial"/>
                            <w:color w:val="000000"/>
                            <w:sz w:val="15"/>
                            <w:szCs w:val="12"/>
                            <w:lang w:val="en-US"/>
                          </w:rPr>
                          <w:t>Radiotelefon 1</w:t>
                        </w:r>
                      </w:p>
                    </w:txbxContent>
                  </v:textbox>
                </v:rect>
                <v:rect id="Rectangle 518" o:spid="_x0000_s1418" style="position:absolute;left:16773;top:7111;width:8198;height:1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W8sIA&#10;AADcAAAADwAAAGRycy9kb3ducmV2LnhtbERPz2vCMBS+C/sfwht4s4lzlq0zyhAKwubBVtj10Tzb&#10;suala2Lt/vvlMPD48f3e7CbbiZEG3zrWsEwUCOLKmZZrDecyX7yA8AHZYOeYNPySh932YbbBzLgb&#10;n2gsQi1iCPsMNTQh9JmUvmrIok9cTxy5ixsshgiHWpoBbzHcdvJJqVRabDk2NNjTvqHqu7haDZg+&#10;m5/jZfVZflxTfK0nla+/lNbzx+n9DUSgKdzF/+6D0bBexrXx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JbywgAAANwAAAAPAAAAAAAAAAAAAAAAAJgCAABkcnMvZG93&#10;bnJldi54bWxQSwUGAAAAAAQABAD1AAAAhwMAAAAA&#10;" stroked="f"/>
                <v:rect id="Rectangle 519" o:spid="_x0000_s1419" style="position:absolute;left:17053;top:7271;width:6191;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14:paraId="3242A09B" w14:textId="77777777" w:rsidR="003434B8" w:rsidRPr="005D5D34" w:rsidRDefault="003434B8" w:rsidP="001A715C">
                        <w:pPr>
                          <w:rPr>
                            <w:sz w:val="30"/>
                          </w:rPr>
                        </w:pPr>
                        <w:r w:rsidRPr="005D5D34">
                          <w:rPr>
                            <w:rFonts w:ascii="Arial" w:hAnsi="Arial" w:cs="Arial"/>
                            <w:color w:val="000000"/>
                            <w:sz w:val="15"/>
                            <w:szCs w:val="12"/>
                            <w:lang w:val="en-US"/>
                          </w:rPr>
                          <w:t>Radiotelefon 2</w:t>
                        </w:r>
                      </w:p>
                    </w:txbxContent>
                  </v:textbox>
                </v:rect>
                <v:rect id="Rectangle 520" o:spid="_x0000_s1420" style="position:absolute;left:27883;top:11006;width:4695;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14:paraId="55D2474A" w14:textId="77777777" w:rsidR="003434B8" w:rsidRPr="005D5D34" w:rsidRDefault="003434B8" w:rsidP="001A715C">
                        <w:pPr>
                          <w:rPr>
                            <w:sz w:val="30"/>
                          </w:rPr>
                        </w:pPr>
                        <w:r w:rsidRPr="005D5D34">
                          <w:rPr>
                            <w:rFonts w:ascii="Arial" w:hAnsi="Arial" w:cs="Arial"/>
                            <w:color w:val="000000"/>
                            <w:sz w:val="15"/>
                            <w:szCs w:val="12"/>
                            <w:lang w:val="en-US"/>
                          </w:rPr>
                          <w:t>Półka stała</w:t>
                        </w:r>
                      </w:p>
                    </w:txbxContent>
                  </v:textbox>
                </v:rect>
                <v:rect id="Rectangle 521" o:spid="_x0000_s1421" style="position:absolute;left:2271;top:615;width:42217;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3DMYA&#10;AADcAAAADwAAAGRycy9kb3ducmV2LnhtbESPQWvCQBSE74L/YXlCb7pRUGzqKqKWesmhph68PbKv&#10;STD7Nma3Seyv7xYEj8PMfMOsNr2pREuNKy0rmE4iEMSZ1SXnCr7S9/EShPPIGivLpOBODjbr4WCF&#10;sbYdf1J78rkIEHYxKii8r2MpXVaQQTexNXHwvm1j0AfZ5FI32AW4qeQsihbSYMlhocCadgVl19OP&#10;UWDTCrvzfHE7Ju3rx/73kNy7S6LUy6jfvoHw1Ptn+NE+agXz2R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R3DMYAAADcAAAADwAAAAAAAAAAAAAAAACYAgAAZHJz&#10;L2Rvd25yZXYueG1sUEsFBgAAAAAEAAQA9QAAAIsDAAAAAA==&#10;" fillcolor="#9bbb59 [3206]" strokecolor="#f2f2f2 [3041]" strokeweight="3pt">
                  <v:shadow on="t" color="#4e6128 [1606]" opacity=".5" offset="1pt"/>
                </v:rect>
                <v:rect id="Rectangle 522" o:spid="_x0000_s1422" style="position:absolute;left:2335;top:12438;width:42153;height: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pe8YA&#10;AADcAAAADwAAAGRycy9kb3ducmV2LnhtbESPS2vDMBCE74X+B7GF3Bq5BofWiWJKHyQXH/I65LZY&#10;G9vEWrmWajv59VGg0OMwM98wi2w0jeipc7VlBS/TCARxYXXNpYL97vv5FYTzyBoby6TgQg6y5ePD&#10;AlNtB95Qv/WlCBB2KSqovG9TKV1RkUE3tS1x8E62M+iD7EqpOxwC3DQyjqKZNFhzWKiwpY+KivP2&#10;1yiwuwaHQzL7Wef92+rz+pVfhmOu1ORpfJ+D8DT6//Bfe60VJHEM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bpe8YAAADcAAAADwAAAAAAAAAAAAAAAACYAgAAZHJz&#10;L2Rvd25yZXYueG1sUEsFBgAAAAAEAAQA9QAAAIsDAAAAAA==&#10;" fillcolor="#9bbb59 [3206]" strokecolor="#f2f2f2 [3041]" strokeweight="3pt">
                  <v:shadow on="t" color="#4e6128 [1606]" opacity=".5" offset="1pt"/>
                </v:rect>
                <w10:anchorlock/>
              </v:group>
            </w:pict>
          </mc:Fallback>
        </mc:AlternateContent>
      </w:r>
    </w:p>
    <w:p w14:paraId="0120CCEC" w14:textId="77777777" w:rsidR="001A715C" w:rsidRPr="001A715C" w:rsidRDefault="001A715C" w:rsidP="001A715C">
      <w:pPr>
        <w:rPr>
          <w:rFonts w:ascii="Arial" w:hAnsi="Arial" w:cs="Arial"/>
          <w:sz w:val="20"/>
          <w:szCs w:val="20"/>
        </w:rPr>
      </w:pPr>
    </w:p>
    <w:p w14:paraId="626236CD"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Zainstalować szafę rack z urządzeniami wymaganymi w tab. 2 i podłączyć do zasilania 230 V oferowanego w jednostce OSP. Wielkość szafy rack ma być tak dobrana aby pomieściła wszystkie wymagane w niej elementy i można ją było zamontować w miejscu wskazanym przez Zamawiającego.  </w:t>
      </w:r>
    </w:p>
    <w:p w14:paraId="6CDD31BC"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Do połączeń sieci LAN i zasilania należy dostosować i wykorzystać istniejąca infrastrukturę. W przypadku braku możliwości podłączenia urządzeń należy przewidzieć rozbudowę instalacji. </w:t>
      </w:r>
    </w:p>
    <w:p w14:paraId="7CC9E7BD" w14:textId="3940139F" w:rsidR="001A715C" w:rsidRPr="001A715C" w:rsidRDefault="001A715C" w:rsidP="001A715C">
      <w:pPr>
        <w:jc w:val="both"/>
        <w:rPr>
          <w:rFonts w:ascii="Arial" w:hAnsi="Arial" w:cs="Arial"/>
          <w:sz w:val="20"/>
          <w:szCs w:val="20"/>
        </w:rPr>
      </w:pPr>
      <w:r w:rsidRPr="001A715C">
        <w:rPr>
          <w:rFonts w:ascii="Arial" w:hAnsi="Arial" w:cs="Arial"/>
          <w:sz w:val="20"/>
          <w:szCs w:val="20"/>
        </w:rPr>
        <w:t>Do montowanych radiotelefonów należy podłączyć zapewnioną i wskazana przez Zamawiającego instalację antenową</w:t>
      </w:r>
      <w:r w:rsidR="001A07E3">
        <w:rPr>
          <w:rFonts w:ascii="Arial" w:hAnsi="Arial" w:cs="Arial"/>
          <w:sz w:val="20"/>
          <w:szCs w:val="20"/>
        </w:rPr>
        <w:t xml:space="preserve"> i antenę</w:t>
      </w:r>
      <w:r w:rsidRPr="001A715C">
        <w:rPr>
          <w:rFonts w:ascii="Arial" w:hAnsi="Arial" w:cs="Arial"/>
          <w:sz w:val="20"/>
          <w:szCs w:val="20"/>
        </w:rPr>
        <w:t xml:space="preserve">. </w:t>
      </w:r>
      <w:r w:rsidR="001A07E3">
        <w:rPr>
          <w:rFonts w:ascii="Arial" w:hAnsi="Arial" w:cs="Arial"/>
          <w:sz w:val="20"/>
          <w:szCs w:val="20"/>
        </w:rPr>
        <w:t>Antena</w:t>
      </w:r>
      <w:r w:rsidRPr="001A715C">
        <w:rPr>
          <w:rFonts w:ascii="Arial" w:hAnsi="Arial" w:cs="Arial"/>
          <w:sz w:val="20"/>
          <w:szCs w:val="20"/>
        </w:rPr>
        <w:t xml:space="preserve"> ma być podłączona przez dostarczony COMBINER do 2 radiotelefonów odpowiednio dostosowanymi, radiowymi przewodami antenowymi. </w:t>
      </w:r>
      <w:r w:rsidR="001A07E3">
        <w:rPr>
          <w:rFonts w:ascii="Arial" w:hAnsi="Arial" w:cs="Arial"/>
          <w:sz w:val="20"/>
          <w:szCs w:val="20"/>
        </w:rPr>
        <w:t xml:space="preserve">Nie dopuszcza się stosowania </w:t>
      </w:r>
      <w:r w:rsidRPr="001A715C">
        <w:rPr>
          <w:rFonts w:ascii="Arial" w:hAnsi="Arial" w:cs="Arial"/>
          <w:sz w:val="20"/>
          <w:szCs w:val="20"/>
        </w:rPr>
        <w:t xml:space="preserve"> przejściówek. </w:t>
      </w:r>
    </w:p>
    <w:p w14:paraId="68CC33F8"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Rozmieszczenie i montaż elementów należy uzgodnić z Zamawiającym, a po zakończeniu należy sporządzić dokumentacje instalacyjną. </w:t>
      </w:r>
    </w:p>
    <w:p w14:paraId="7CF2AA19" w14:textId="2F211DC5"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Należy zestawić połączenie do sieci VPN Zamawiającego. Do jego zestawienia należy wykorzystać dostarczony router GSM/LTE /WAN/LAN kompatybilny z urządzeniem Zamawiającego umożliwiający zestawienie połączenia VPN IPSEC zapewniającego  współpracę urządzeń montowanych we wskazanej  </w:t>
      </w:r>
      <w:r w:rsidRPr="001A715C">
        <w:rPr>
          <w:rFonts w:ascii="Arial" w:hAnsi="Arial" w:cs="Arial"/>
          <w:sz w:val="20"/>
          <w:szCs w:val="20"/>
        </w:rPr>
        <w:lastRenderedPageBreak/>
        <w:t xml:space="preserve">lokalizacji z pozostałymi elementami </w:t>
      </w:r>
      <w:r w:rsidR="0069186F">
        <w:rPr>
          <w:rFonts w:ascii="Arial" w:hAnsi="Arial" w:cs="Arial"/>
          <w:sz w:val="20"/>
          <w:szCs w:val="20"/>
        </w:rPr>
        <w:t>ZSŁR</w:t>
      </w:r>
      <w:r w:rsidRPr="001A715C">
        <w:rPr>
          <w:rFonts w:ascii="Arial" w:hAnsi="Arial" w:cs="Arial"/>
          <w:sz w:val="20"/>
          <w:szCs w:val="20"/>
        </w:rPr>
        <w:t xml:space="preserve">. Szczegóły konfiguracji mają być ustalone z Zamawiającym na etapie realizacji projektu.  </w:t>
      </w:r>
    </w:p>
    <w:p w14:paraId="04748EB3" w14:textId="77777777" w:rsidR="001A715C" w:rsidRPr="001A715C" w:rsidRDefault="001A715C" w:rsidP="001A715C">
      <w:pPr>
        <w:jc w:val="both"/>
        <w:rPr>
          <w:rFonts w:ascii="Arial" w:hAnsi="Arial" w:cs="Arial"/>
          <w:sz w:val="20"/>
          <w:szCs w:val="20"/>
        </w:rPr>
      </w:pPr>
      <w:r w:rsidRPr="001A715C">
        <w:rPr>
          <w:rFonts w:ascii="Arial" w:hAnsi="Arial" w:cs="Arial"/>
          <w:sz w:val="20"/>
          <w:szCs w:val="20"/>
        </w:rPr>
        <w:t>Do zapewnienia połączenia VPN jako łącze podstawowe należy wykorzystać dostępne łącze stałe operatora komercyjnego, a jako łącze rezerwowe należy skonfigurować modem LTE (kartę sim dostarczy Zamawiający).</w:t>
      </w:r>
    </w:p>
    <w:p w14:paraId="672D172B" w14:textId="07C6C1D4" w:rsidR="00A258AB" w:rsidRPr="001A715C" w:rsidRDefault="00A258AB" w:rsidP="00A258AB">
      <w:pPr>
        <w:jc w:val="both"/>
        <w:rPr>
          <w:rFonts w:ascii="Arial" w:hAnsi="Arial" w:cs="Arial"/>
          <w:sz w:val="20"/>
          <w:szCs w:val="20"/>
        </w:rPr>
      </w:pPr>
      <w:r>
        <w:rPr>
          <w:rFonts w:ascii="Arial" w:hAnsi="Arial" w:cs="Arial"/>
          <w:sz w:val="20"/>
          <w:szCs w:val="20"/>
        </w:rPr>
        <w:t xml:space="preserve">Zasilanie awaryjne dla dostarczonych urządzeń zamontowanych w szafie RACK na wspinalni ma umożliwić ich czas podtrzymania na min. 8 godz. (OSP nie posiada zasilania rezerwowego) </w:t>
      </w:r>
    </w:p>
    <w:p w14:paraId="06932832" w14:textId="7E839D55" w:rsidR="001A715C" w:rsidRPr="001A715C" w:rsidRDefault="001A715C" w:rsidP="001A715C">
      <w:pPr>
        <w:jc w:val="both"/>
        <w:rPr>
          <w:rFonts w:ascii="Arial" w:hAnsi="Arial" w:cs="Arial"/>
          <w:sz w:val="20"/>
          <w:szCs w:val="20"/>
        </w:rPr>
      </w:pPr>
      <w:r w:rsidRPr="001A715C">
        <w:rPr>
          <w:rFonts w:ascii="Arial" w:hAnsi="Arial" w:cs="Arial"/>
          <w:sz w:val="20"/>
          <w:szCs w:val="20"/>
        </w:rPr>
        <w:t xml:space="preserve">Wszystkie urządzenia wymagające zasilania 230 V mają być podpięte przez zarządzaną przez port LAN listwę zasilającą, przeciwprzepięciowa, zamontowaną w szafie RACK, która ma być tak dobrana żeby po podłączeniu wszystkich urządzeń pozostało wolne min. 1 wejście. Dopuszcza się zastosowanie większej ilości listw. </w:t>
      </w:r>
    </w:p>
    <w:p w14:paraId="5679BE5C" w14:textId="77777777" w:rsidR="001A715C" w:rsidRPr="001A715C" w:rsidRDefault="001A715C" w:rsidP="001A715C">
      <w:pPr>
        <w:rPr>
          <w:rFonts w:ascii="Arial" w:hAnsi="Arial" w:cs="Arial"/>
          <w:sz w:val="20"/>
          <w:szCs w:val="20"/>
        </w:rPr>
      </w:pPr>
    </w:p>
    <w:p w14:paraId="1788B21B" w14:textId="77777777" w:rsidR="001A715C" w:rsidRPr="001A715C" w:rsidRDefault="001A715C" w:rsidP="001A715C">
      <w:pPr>
        <w:rPr>
          <w:rFonts w:ascii="Arial" w:hAnsi="Arial" w:cs="Arial"/>
          <w:sz w:val="20"/>
          <w:szCs w:val="20"/>
        </w:rPr>
      </w:pPr>
    </w:p>
    <w:p w14:paraId="722571C0" w14:textId="77777777" w:rsidR="001A715C" w:rsidRPr="001A715C" w:rsidRDefault="001A715C" w:rsidP="00656F6E">
      <w:pPr>
        <w:pStyle w:val="Akapitzlist"/>
        <w:widowControl w:val="0"/>
        <w:numPr>
          <w:ilvl w:val="0"/>
          <w:numId w:val="6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rPr>
          <w:rFonts w:ascii="Arial" w:eastAsia="Arial" w:hAnsi="Arial" w:cs="Arial"/>
          <w:b/>
          <w:sz w:val="20"/>
          <w:szCs w:val="20"/>
        </w:rPr>
      </w:pPr>
      <w:r w:rsidRPr="001A715C">
        <w:rPr>
          <w:rFonts w:ascii="Arial" w:hAnsi="Arial" w:cs="Arial"/>
          <w:b/>
          <w:sz w:val="20"/>
          <w:szCs w:val="20"/>
        </w:rPr>
        <w:t>Wymagania dodatkowe dla dostawy i montażu urządzeń do węzła łączności KW PSP</w:t>
      </w:r>
    </w:p>
    <w:p w14:paraId="2189B894" w14:textId="77777777" w:rsidR="001A715C" w:rsidRPr="001A715C" w:rsidRDefault="001A715C" w:rsidP="001A715C">
      <w:pPr>
        <w:rPr>
          <w:rFonts w:ascii="Arial" w:eastAsia="Arial" w:hAnsi="Arial" w:cs="Arial"/>
          <w:sz w:val="20"/>
          <w:szCs w:val="20"/>
        </w:rPr>
      </w:pPr>
    </w:p>
    <w:p w14:paraId="3B7AD9E9" w14:textId="77777777" w:rsidR="001A715C" w:rsidRPr="001A715C" w:rsidRDefault="001A715C" w:rsidP="00656F6E">
      <w:pPr>
        <w:pStyle w:val="Akapitzlist"/>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eastAsia="Arial" w:hAnsi="Arial" w:cs="Arial"/>
          <w:sz w:val="20"/>
          <w:szCs w:val="20"/>
        </w:rPr>
      </w:pPr>
      <w:r w:rsidRPr="001A715C">
        <w:rPr>
          <w:rFonts w:ascii="Arial" w:eastAsia="Arial" w:hAnsi="Arial" w:cs="Arial"/>
          <w:sz w:val="20"/>
          <w:szCs w:val="20"/>
        </w:rPr>
        <w:t>Zamawiający wymaga integracji oraz kompatybilności systemu stanowiącego przedmiot zamówienia z systemem łączności Komendy Wojewódzkiej Państwowej Straży Pożarnej w Katowicach. Koszt zapewnienia tej integracji oraz kompatybilności Wykonawca musi uwzględnić w cenie ofertowej.</w:t>
      </w:r>
    </w:p>
    <w:p w14:paraId="730698CE" w14:textId="5A0F2EEF" w:rsidR="001A715C" w:rsidRPr="001A715C" w:rsidRDefault="001A715C" w:rsidP="00656F6E">
      <w:pPr>
        <w:pStyle w:val="Akapitzlist"/>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 xml:space="preserve">Zamawiający wymaga, aby Wykonawca dostarczył wszystkie urządzenia, oprogramowanie, okablowanie i konfigurację sprzętową niezbędną do zapewnienia funkcjonowania </w:t>
      </w:r>
      <w:r w:rsidR="0069186F">
        <w:rPr>
          <w:rFonts w:ascii="Arial" w:hAnsi="Arial" w:cs="Arial"/>
          <w:sz w:val="20"/>
          <w:szCs w:val="20"/>
        </w:rPr>
        <w:t>ZSŁR</w:t>
      </w:r>
      <w:r w:rsidRPr="001A715C">
        <w:rPr>
          <w:rFonts w:ascii="Arial" w:hAnsi="Arial" w:cs="Arial"/>
          <w:sz w:val="20"/>
          <w:szCs w:val="20"/>
        </w:rPr>
        <w:t xml:space="preserve"> spełniające zapisy SIWZ.</w:t>
      </w:r>
    </w:p>
    <w:p w14:paraId="5F211CE2" w14:textId="33860890" w:rsidR="001A715C" w:rsidRPr="001A715C" w:rsidRDefault="001A715C" w:rsidP="00656F6E">
      <w:pPr>
        <w:pStyle w:val="Akapitzlist"/>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Wszystkie radiotelefony dostarczone w ramach zadania mają umożliwiać pracę  w systemie  analogowym i  cyfrowym DMR oraz być tego samego producenta i tego samego modelu.</w:t>
      </w:r>
      <w:r w:rsidR="004203E4">
        <w:rPr>
          <w:rFonts w:ascii="Arial" w:hAnsi="Arial" w:cs="Arial"/>
          <w:sz w:val="20"/>
          <w:szCs w:val="20"/>
        </w:rPr>
        <w:t xml:space="preserve"> Mają być skonfigurowane i dostępne na wskazanych konsolach Zamawiajacego w KW PSP.  </w:t>
      </w:r>
    </w:p>
    <w:p w14:paraId="145DE24C" w14:textId="75274671" w:rsidR="001A715C" w:rsidRPr="001A715C" w:rsidRDefault="001A715C" w:rsidP="00656F6E">
      <w:pPr>
        <w:pStyle w:val="Akapitzlist"/>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 xml:space="preserve">Wykonawca musi przewidzieć i wykonać wszystkie prace budowlane związane z montażem, instalacją urządzeń i okablowania systemu </w:t>
      </w:r>
      <w:r w:rsidR="0069186F">
        <w:rPr>
          <w:rFonts w:ascii="Arial" w:hAnsi="Arial" w:cs="Arial"/>
          <w:sz w:val="20"/>
          <w:szCs w:val="20"/>
        </w:rPr>
        <w:t>ZSŁR</w:t>
      </w:r>
      <w:r w:rsidRPr="001A715C">
        <w:rPr>
          <w:rFonts w:ascii="Arial" w:hAnsi="Arial" w:cs="Arial"/>
          <w:sz w:val="20"/>
          <w:szCs w:val="20"/>
        </w:rPr>
        <w:t xml:space="preserve"> we wskazanych lokalizacjach. W związku z różnorodnością technologiczną i budowlaną wskazanych lokalizacji, Zamawiający sugeruje przeprowadzenie przez Wykonawców wizji lokalnej, która wymaga wcześniejszego uzgodnienia terminu z Zamawiającym. Brak przeprowadzenia wizji lokalnej nie eliminuje oferty wykonawcy. Problemy powstałe na etapie realizacji przedmiotu zamówienia, wynikłe z jej nie przeprowadzenia i braku kalkulacji w ofercie obciążają Wykonawcę.</w:t>
      </w:r>
    </w:p>
    <w:p w14:paraId="70BF2911" w14:textId="77777777" w:rsidR="001A715C" w:rsidRPr="001A715C" w:rsidRDefault="001A715C" w:rsidP="00656F6E">
      <w:pPr>
        <w:pStyle w:val="Akapitzlist"/>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 xml:space="preserve">Nowe instalacje sieci LAN mają być wykonane w kat. min 5E. Wszystkie instalacje mają być opisane i oznakowane. Wszystkie prace związane z rozbudową sieci należy wykonać wg obowiązujących wymogów budowlanych i przy zachowaniu należytej staranności. Wszystkie przewierty mają zostać odpowiednio zabezpieczone i wykonane z zachowaniem możliwości wprowadzenia dodatkowych kabli w ilości min. 20 % do zajmowanego miejsca. Wszystkie ubytki i uszkodzenia ścian, tynku (farba, elementy lamperii) i innych elementów znajdujących się w pomieszczeniach wynikłe w skutek prowadzonych prac mają zostać usunięte przez Wykonawcę i na jego koszt. Trasy kablowe prowadzone w pomieszczeniach w miejscach widocznych należy umieścić w korytach kablowych z możliwością wprowadzenia dodatkowych kabli w ilości min. 20 % do zajmowanego miejsca.     </w:t>
      </w:r>
    </w:p>
    <w:p w14:paraId="017C2805" w14:textId="77777777" w:rsidR="004203E4" w:rsidRDefault="001A715C" w:rsidP="004203E4">
      <w:pPr>
        <w:pStyle w:val="Akapitzlist"/>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1A715C">
        <w:rPr>
          <w:rFonts w:ascii="Arial" w:hAnsi="Arial" w:cs="Arial"/>
          <w:sz w:val="20"/>
          <w:szCs w:val="20"/>
        </w:rPr>
        <w:t xml:space="preserve">WYKONAWCA lub jego przedstawiciel ma przeprowadzić szkolenie z zakresu obsługi </w:t>
      </w:r>
      <w:r w:rsidR="0069186F">
        <w:rPr>
          <w:rFonts w:ascii="Arial" w:hAnsi="Arial" w:cs="Arial"/>
          <w:sz w:val="20"/>
          <w:szCs w:val="20"/>
        </w:rPr>
        <w:t>ZSŁR</w:t>
      </w:r>
      <w:r w:rsidRPr="001A715C">
        <w:rPr>
          <w:rFonts w:ascii="Arial" w:hAnsi="Arial" w:cs="Arial"/>
          <w:sz w:val="20"/>
          <w:szCs w:val="20"/>
        </w:rPr>
        <w:t xml:space="preserve"> dla wszystkich Dyspozytorów pracujących na 3 zmianach w SKKM w wymiarze min. 3 dni (po jednym dniu na każdą zmianę) przez czas min. 5 godzin teorii i praktyki łącznie na każdy dzień szkolenia. Szkolenie odbędzie się w siedzibie ZAMAWIAJĄCEGO na dostarczonym </w:t>
      </w:r>
      <w:r w:rsidR="0069186F">
        <w:rPr>
          <w:rFonts w:ascii="Arial" w:hAnsi="Arial" w:cs="Arial"/>
          <w:sz w:val="20"/>
          <w:szCs w:val="20"/>
        </w:rPr>
        <w:t>ZSŁR</w:t>
      </w:r>
      <w:r w:rsidRPr="001A715C">
        <w:rPr>
          <w:rFonts w:ascii="Arial" w:hAnsi="Arial" w:cs="Arial"/>
          <w:sz w:val="20"/>
          <w:szCs w:val="20"/>
        </w:rPr>
        <w:t xml:space="preserve"> w terminie uzgodnionym z zamawiającym. Po przeprowadzeniu szkoleń należy sporządzić protokół z przeprowadzonego szkolenia wraz z opisanym zakresem szkolenia i podpisaną listą osób przeszkolonych. </w:t>
      </w:r>
    </w:p>
    <w:p w14:paraId="792B12EB" w14:textId="74266EF8" w:rsidR="001A715C" w:rsidRPr="004203E4" w:rsidRDefault="005F7F64" w:rsidP="004203E4">
      <w:pPr>
        <w:pStyle w:val="Akapitzlist"/>
        <w:widowControl w:val="0"/>
        <w:numPr>
          <w:ilvl w:val="0"/>
          <w:numId w:val="6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Arial" w:hAnsi="Arial" w:cs="Arial"/>
          <w:sz w:val="20"/>
          <w:szCs w:val="20"/>
        </w:rPr>
      </w:pPr>
      <w:r w:rsidRPr="004203E4">
        <w:rPr>
          <w:rFonts w:ascii="Arial" w:hAnsi="Arial" w:cs="Arial"/>
          <w:sz w:val="20"/>
          <w:szCs w:val="20"/>
        </w:rPr>
        <w:t xml:space="preserve">WYKONAWCA lub jego przedstawiciel ma przeprowadzić szkolenie z zakresu obsługi </w:t>
      </w:r>
      <w:r w:rsidR="0069186F" w:rsidRPr="004203E4">
        <w:rPr>
          <w:rFonts w:ascii="Arial" w:hAnsi="Arial" w:cs="Arial"/>
          <w:sz w:val="20"/>
          <w:szCs w:val="20"/>
        </w:rPr>
        <w:t>ZSŁR</w:t>
      </w:r>
      <w:r w:rsidRPr="004203E4">
        <w:rPr>
          <w:rFonts w:ascii="Arial" w:hAnsi="Arial" w:cs="Arial"/>
          <w:sz w:val="20"/>
          <w:szCs w:val="20"/>
        </w:rPr>
        <w:t xml:space="preserve"> dla 2 administratorów systemu  w wymiarze min. 1 dnia przez czas min. 5 godzin teorii i praktyki łącznie. Szkolenie odbędzie się w siedzibie ZAMAWIAJĄCEGO na dostarczonym </w:t>
      </w:r>
      <w:r w:rsidR="0069186F" w:rsidRPr="004203E4">
        <w:rPr>
          <w:rFonts w:ascii="Arial" w:hAnsi="Arial" w:cs="Arial"/>
          <w:sz w:val="20"/>
          <w:szCs w:val="20"/>
        </w:rPr>
        <w:t>ZSŁR</w:t>
      </w:r>
      <w:r w:rsidRPr="004203E4">
        <w:rPr>
          <w:rFonts w:ascii="Arial" w:hAnsi="Arial" w:cs="Arial"/>
          <w:sz w:val="20"/>
          <w:szCs w:val="20"/>
        </w:rPr>
        <w:t xml:space="preserve"> w terminie uzgodnionym z zamawiającym. Po przeprowadzeniu szkoleń należy sporządzić protokół z przeprowadzonego szkolenia wraz z opisanym zakresem szkolenia i podpisaną listą osób przeszkolonych. </w:t>
      </w:r>
      <w:r w:rsidR="001A715C" w:rsidRPr="004203E4">
        <w:rPr>
          <w:rFonts w:ascii="Arial" w:hAnsi="Arial" w:cs="Arial"/>
          <w:sz w:val="20"/>
          <w:szCs w:val="20"/>
        </w:rPr>
        <w:br w:type="page"/>
      </w:r>
    </w:p>
    <w:p w14:paraId="0481BB49" w14:textId="77777777" w:rsidR="00973579" w:rsidRPr="00535B4F" w:rsidRDefault="00973579" w:rsidP="00973579">
      <w:pPr>
        <w:spacing w:line="480" w:lineRule="auto"/>
        <w:ind w:left="5246" w:firstLine="708"/>
        <w:jc w:val="right"/>
        <w:rPr>
          <w:rFonts w:ascii="Arial" w:hAnsi="Arial" w:cs="Arial"/>
          <w:b/>
          <w:sz w:val="20"/>
          <w:szCs w:val="20"/>
        </w:rPr>
      </w:pPr>
      <w:r>
        <w:rPr>
          <w:rFonts w:ascii="Arial" w:hAnsi="Arial" w:cs="Arial"/>
          <w:sz w:val="20"/>
          <w:szCs w:val="20"/>
        </w:rPr>
        <w:lastRenderedPageBreak/>
        <w:t>Załącznik Nr 2</w:t>
      </w:r>
      <w:r w:rsidRPr="00535B4F">
        <w:rPr>
          <w:rFonts w:ascii="Arial" w:hAnsi="Arial" w:cs="Arial"/>
          <w:sz w:val="20"/>
          <w:szCs w:val="20"/>
        </w:rPr>
        <w:t xml:space="preserve"> do SIWZ</w:t>
      </w:r>
    </w:p>
    <w:p w14:paraId="7FFA8102" w14:textId="77777777" w:rsidR="000F527A" w:rsidRDefault="000F527A" w:rsidP="000F527A">
      <w:pPr>
        <w:pStyle w:val="Teksttreci20"/>
        <w:shd w:val="clear" w:color="auto" w:fill="auto"/>
        <w:spacing w:line="240" w:lineRule="auto"/>
        <w:rPr>
          <w:rFonts w:ascii="Arial" w:hAnsi="Arial" w:cs="Arial"/>
          <w:sz w:val="20"/>
          <w:szCs w:val="20"/>
        </w:rPr>
      </w:pPr>
      <w:r>
        <w:rPr>
          <w:rFonts w:ascii="Arial" w:hAnsi="Arial" w:cs="Arial"/>
          <w:sz w:val="20"/>
          <w:szCs w:val="20"/>
        </w:rPr>
        <w:t xml:space="preserve"> (Pieczęć Wykonawcy)</w:t>
      </w:r>
    </w:p>
    <w:p w14:paraId="48343159" w14:textId="77777777" w:rsidR="000F527A" w:rsidRDefault="000F527A" w:rsidP="000F527A">
      <w:pPr>
        <w:pStyle w:val="Nagwek12"/>
        <w:keepNext/>
        <w:keepLines/>
        <w:shd w:val="clear" w:color="auto" w:fill="auto"/>
        <w:spacing w:before="0" w:after="0" w:line="240" w:lineRule="auto"/>
        <w:ind w:left="200"/>
        <w:rPr>
          <w:rFonts w:ascii="Arial" w:hAnsi="Arial" w:cs="Arial"/>
          <w:sz w:val="20"/>
          <w:szCs w:val="20"/>
        </w:rPr>
      </w:pPr>
    </w:p>
    <w:p w14:paraId="1555F47B" w14:textId="77777777" w:rsidR="000F527A" w:rsidRDefault="000F527A" w:rsidP="000F527A">
      <w:pPr>
        <w:pStyle w:val="Nagwek12"/>
        <w:keepNext/>
        <w:keepLines/>
        <w:shd w:val="clear" w:color="auto" w:fill="auto"/>
        <w:spacing w:before="0" w:after="0" w:line="240" w:lineRule="auto"/>
        <w:ind w:left="200"/>
        <w:rPr>
          <w:rFonts w:ascii="Arial" w:hAnsi="Arial" w:cs="Arial"/>
          <w:sz w:val="20"/>
          <w:szCs w:val="20"/>
        </w:rPr>
      </w:pPr>
      <w:r>
        <w:rPr>
          <w:rFonts w:ascii="Arial" w:hAnsi="Arial" w:cs="Arial"/>
          <w:sz w:val="20"/>
          <w:szCs w:val="20"/>
        </w:rPr>
        <w:t>FORMULARZ OFERTY</w:t>
      </w:r>
    </w:p>
    <w:p w14:paraId="1D90E1A9" w14:textId="77777777" w:rsidR="000F527A" w:rsidRDefault="000F527A" w:rsidP="000F527A">
      <w:pPr>
        <w:pStyle w:val="Nagwek12"/>
        <w:keepNext/>
        <w:keepLines/>
        <w:shd w:val="clear" w:color="auto" w:fill="auto"/>
        <w:spacing w:before="0" w:after="0" w:line="240" w:lineRule="auto"/>
        <w:ind w:left="200"/>
        <w:rPr>
          <w:rFonts w:ascii="Arial" w:hAnsi="Arial" w:cs="Arial"/>
          <w:sz w:val="20"/>
          <w:szCs w:val="20"/>
        </w:rPr>
      </w:pPr>
    </w:p>
    <w:p w14:paraId="5A2DD51A" w14:textId="77777777" w:rsidR="000F527A" w:rsidRDefault="000F527A" w:rsidP="000F527A">
      <w:pPr>
        <w:tabs>
          <w:tab w:val="left" w:leader="dot" w:pos="5293"/>
        </w:tabs>
        <w:spacing w:line="360" w:lineRule="auto"/>
        <w:ind w:left="20"/>
        <w:rPr>
          <w:rFonts w:ascii="Arial" w:hAnsi="Arial" w:cs="Arial"/>
          <w:sz w:val="20"/>
          <w:szCs w:val="20"/>
        </w:rPr>
      </w:pPr>
      <w:r>
        <w:rPr>
          <w:rFonts w:ascii="Arial" w:hAnsi="Arial" w:cs="Arial"/>
          <w:sz w:val="20"/>
          <w:szCs w:val="20"/>
        </w:rPr>
        <w:t>NAZWA WYKONAWCY: …………………………………………………………………………………..</w:t>
      </w:r>
    </w:p>
    <w:p w14:paraId="2B5535F1" w14:textId="77777777" w:rsidR="000F527A" w:rsidRDefault="000F527A" w:rsidP="000F527A">
      <w:pPr>
        <w:tabs>
          <w:tab w:val="left" w:leader="dot" w:pos="5293"/>
        </w:tabs>
        <w:spacing w:line="360" w:lineRule="auto"/>
        <w:ind w:left="20"/>
        <w:rPr>
          <w:rFonts w:ascii="Arial" w:hAnsi="Arial" w:cs="Arial"/>
          <w:sz w:val="20"/>
          <w:szCs w:val="20"/>
        </w:rPr>
      </w:pPr>
      <w:r>
        <w:rPr>
          <w:rFonts w:ascii="Arial" w:hAnsi="Arial" w:cs="Arial"/>
          <w:sz w:val="20"/>
          <w:szCs w:val="20"/>
        </w:rPr>
        <w:t>ADRES: ……………………………………………………………………………………</w:t>
      </w:r>
    </w:p>
    <w:p w14:paraId="7F031CD0" w14:textId="77777777" w:rsidR="000F527A" w:rsidRDefault="000F527A" w:rsidP="000F527A">
      <w:pPr>
        <w:tabs>
          <w:tab w:val="left" w:leader="dot" w:pos="4371"/>
        </w:tabs>
        <w:spacing w:line="360" w:lineRule="auto"/>
        <w:ind w:left="20"/>
        <w:rPr>
          <w:rFonts w:ascii="Arial" w:hAnsi="Arial" w:cs="Arial"/>
          <w:sz w:val="20"/>
          <w:szCs w:val="20"/>
        </w:rPr>
      </w:pPr>
      <w:r>
        <w:rPr>
          <w:rFonts w:ascii="Arial" w:hAnsi="Arial" w:cs="Arial"/>
          <w:sz w:val="20"/>
          <w:szCs w:val="20"/>
        </w:rPr>
        <w:t>NIP……………………………………………………….. REGON ………………..……………………………</w:t>
      </w:r>
    </w:p>
    <w:p w14:paraId="35755598" w14:textId="77777777" w:rsidR="000F527A" w:rsidRDefault="000F527A" w:rsidP="000F527A">
      <w:pPr>
        <w:tabs>
          <w:tab w:val="left" w:leader="dot" w:pos="4371"/>
        </w:tabs>
        <w:spacing w:line="360" w:lineRule="auto"/>
        <w:ind w:left="20"/>
        <w:rPr>
          <w:rFonts w:ascii="Arial" w:hAnsi="Arial" w:cs="Arial"/>
          <w:sz w:val="20"/>
          <w:szCs w:val="20"/>
        </w:rPr>
      </w:pPr>
      <w:r>
        <w:rPr>
          <w:rFonts w:ascii="Arial" w:hAnsi="Arial" w:cs="Arial"/>
          <w:sz w:val="20"/>
          <w:szCs w:val="20"/>
        </w:rPr>
        <w:t>e-mail ………………………………………. tel. kontaktowy ……………………………………………….</w:t>
      </w:r>
    </w:p>
    <w:p w14:paraId="71616FC6" w14:textId="77777777" w:rsidR="000F527A" w:rsidRDefault="000F527A" w:rsidP="000F527A">
      <w:pPr>
        <w:tabs>
          <w:tab w:val="center" w:pos="6992"/>
          <w:tab w:val="center" w:pos="7654"/>
          <w:tab w:val="center" w:pos="7916"/>
        </w:tabs>
        <w:ind w:left="20"/>
        <w:rPr>
          <w:rFonts w:ascii="Arial" w:hAnsi="Arial" w:cs="Arial"/>
          <w:sz w:val="20"/>
          <w:szCs w:val="20"/>
        </w:rPr>
      </w:pPr>
      <w:r>
        <w:rPr>
          <w:rFonts w:ascii="Arial" w:hAnsi="Arial" w:cs="Arial"/>
          <w:sz w:val="20"/>
          <w:szCs w:val="20"/>
        </w:rPr>
        <w:t>Nawiązując do ogłoszenia o przetargu nieograniczonym oraz po zapoznaniu się</w:t>
      </w:r>
      <w:r>
        <w:rPr>
          <w:rFonts w:ascii="Arial" w:hAnsi="Arial" w:cs="Arial"/>
          <w:sz w:val="20"/>
          <w:szCs w:val="20"/>
        </w:rPr>
        <w:tab/>
        <w:t xml:space="preserve"> ze wszystkimi</w:t>
      </w:r>
    </w:p>
    <w:p w14:paraId="4209EAAD" w14:textId="77777777" w:rsidR="000F527A" w:rsidRDefault="000F527A" w:rsidP="000F527A">
      <w:pPr>
        <w:tabs>
          <w:tab w:val="center" w:pos="6992"/>
          <w:tab w:val="center" w:pos="7654"/>
        </w:tabs>
        <w:ind w:left="20"/>
        <w:rPr>
          <w:rFonts w:ascii="Arial" w:hAnsi="Arial" w:cs="Arial"/>
          <w:sz w:val="20"/>
          <w:szCs w:val="20"/>
        </w:rPr>
      </w:pPr>
      <w:r>
        <w:rPr>
          <w:rFonts w:ascii="Arial" w:hAnsi="Arial" w:cs="Arial"/>
          <w:sz w:val="20"/>
          <w:szCs w:val="20"/>
        </w:rPr>
        <w:t>materiałami przetargowymi, składamy ofertę na realizację przedmiotu zamówienia p.n.:</w:t>
      </w:r>
    </w:p>
    <w:p w14:paraId="117CD07B" w14:textId="77777777" w:rsidR="000F527A" w:rsidRDefault="000F527A" w:rsidP="000F527A">
      <w:pPr>
        <w:tabs>
          <w:tab w:val="center" w:pos="6992"/>
          <w:tab w:val="center" w:pos="7654"/>
        </w:tabs>
        <w:ind w:left="20"/>
        <w:rPr>
          <w:rFonts w:ascii="Arial" w:hAnsi="Arial" w:cs="Arial"/>
          <w:sz w:val="20"/>
          <w:szCs w:val="20"/>
        </w:rPr>
      </w:pPr>
    </w:p>
    <w:p w14:paraId="7C56CC28" w14:textId="77777777" w:rsidR="000F527A" w:rsidRPr="000F527A" w:rsidRDefault="000F527A" w:rsidP="000F527A">
      <w:pPr>
        <w:pStyle w:val="Nagwek12"/>
        <w:keepNext/>
        <w:keepLines/>
        <w:shd w:val="clear" w:color="auto" w:fill="auto"/>
        <w:spacing w:before="0" w:after="75" w:line="220" w:lineRule="exact"/>
        <w:jc w:val="left"/>
        <w:rPr>
          <w:rFonts w:ascii="Arial" w:hAnsi="Arial" w:cs="Arial"/>
        </w:rPr>
      </w:pPr>
      <w:r w:rsidRPr="000F527A">
        <w:rPr>
          <w:rFonts w:ascii="Arial" w:hAnsi="Arial" w:cs="Arial"/>
          <w:sz w:val="20"/>
          <w:szCs w:val="20"/>
        </w:rPr>
        <w:t>Dostawa i montaż urządzeń węzła łączności radiowej Zintegrowanego Systemu Łączności            KW PSP w Katowicach zlokalizowanego w Stanowisku Kierowania Komendanta Miejskiego PSP w Częstochowie.</w:t>
      </w:r>
    </w:p>
    <w:p w14:paraId="28E313B1" w14:textId="77777777" w:rsidR="000F527A" w:rsidRDefault="000F527A" w:rsidP="000F527A">
      <w:pPr>
        <w:keepNext/>
        <w:keepLines/>
        <w:tabs>
          <w:tab w:val="left" w:pos="9639"/>
        </w:tabs>
        <w:ind w:right="52"/>
        <w:jc w:val="center"/>
        <w:rPr>
          <w:rFonts w:ascii="Arial" w:hAnsi="Arial" w:cs="Arial"/>
          <w:sz w:val="20"/>
          <w:szCs w:val="20"/>
        </w:rPr>
      </w:pPr>
    </w:p>
    <w:p w14:paraId="2A773C34" w14:textId="77777777" w:rsidR="000F527A" w:rsidRDefault="000F527A" w:rsidP="000F527A">
      <w:pPr>
        <w:ind w:left="20" w:right="26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0F527A" w:rsidRPr="0044114A" w14:paraId="581A0B37" w14:textId="77777777" w:rsidTr="0017449D">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4D54A2" w14:textId="77777777" w:rsidR="000F527A" w:rsidRPr="0048491A" w:rsidRDefault="000F527A" w:rsidP="0017449D">
            <w:pPr>
              <w:spacing w:line="276" w:lineRule="auto"/>
              <w:jc w:val="center"/>
              <w:rPr>
                <w:rFonts w:ascii="Arial" w:hAnsi="Arial" w:cs="Arial"/>
                <w:sz w:val="20"/>
                <w:lang w:eastAsia="en-US"/>
              </w:rPr>
            </w:pPr>
            <w:r w:rsidRPr="0048491A">
              <w:rPr>
                <w:rFonts w:ascii="Arial" w:hAnsi="Arial" w:cs="Arial"/>
                <w:sz w:val="20"/>
                <w:szCs w:val="22"/>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B4981B" w14:textId="77777777" w:rsidR="000F527A" w:rsidRPr="0048491A" w:rsidRDefault="000F527A" w:rsidP="0017449D">
            <w:pPr>
              <w:spacing w:line="276" w:lineRule="auto"/>
              <w:rPr>
                <w:rFonts w:ascii="Arial" w:hAnsi="Arial" w:cs="Arial"/>
                <w:sz w:val="20"/>
                <w:lang w:eastAsia="en-US"/>
              </w:rPr>
            </w:pPr>
            <w:r w:rsidRPr="0048491A">
              <w:rPr>
                <w:rFonts w:ascii="Arial" w:hAnsi="Arial" w:cs="Arial"/>
                <w:sz w:val="20"/>
                <w:szCs w:val="22"/>
                <w:lang w:eastAsia="en-US"/>
              </w:rPr>
              <w:t>Producent, typ</w:t>
            </w:r>
            <w:r>
              <w:rPr>
                <w:rFonts w:ascii="Arial" w:hAnsi="Arial" w:cs="Arial"/>
                <w:sz w:val="20"/>
                <w:szCs w:val="22"/>
                <w:lang w:eastAsia="en-US"/>
              </w:rPr>
              <w:t>, model</w:t>
            </w:r>
          </w:p>
        </w:tc>
        <w:tc>
          <w:tcPr>
            <w:tcW w:w="4282" w:type="dxa"/>
            <w:tcBorders>
              <w:top w:val="single" w:sz="4" w:space="0" w:color="auto"/>
              <w:left w:val="single" w:sz="4" w:space="0" w:color="auto"/>
              <w:bottom w:val="single" w:sz="4" w:space="0" w:color="auto"/>
              <w:right w:val="single" w:sz="4" w:space="0" w:color="auto"/>
            </w:tcBorders>
            <w:hideMark/>
          </w:tcPr>
          <w:p w14:paraId="4B3C01B3" w14:textId="77777777" w:rsidR="000F527A" w:rsidRPr="0048491A" w:rsidRDefault="000F527A" w:rsidP="0017449D">
            <w:pPr>
              <w:spacing w:line="276" w:lineRule="auto"/>
              <w:rPr>
                <w:rFonts w:ascii="Arial" w:hAnsi="Arial" w:cs="Arial"/>
                <w:sz w:val="16"/>
                <w:lang w:eastAsia="en-US"/>
              </w:rPr>
            </w:pPr>
            <w:r w:rsidRPr="0048491A">
              <w:rPr>
                <w:rFonts w:ascii="Arial" w:hAnsi="Arial" w:cs="Arial"/>
                <w:sz w:val="16"/>
                <w:szCs w:val="22"/>
                <w:lang w:eastAsia="en-US"/>
              </w:rPr>
              <w:t>(należy uzupełnić)</w:t>
            </w:r>
          </w:p>
        </w:tc>
      </w:tr>
      <w:tr w:rsidR="000F527A" w14:paraId="79A0B373" w14:textId="77777777" w:rsidTr="0017449D">
        <w:trPr>
          <w:trHeight w:val="786"/>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2D18FD" w14:textId="77777777" w:rsidR="000F527A" w:rsidRPr="0048491A" w:rsidRDefault="000F527A" w:rsidP="0017449D">
            <w:pPr>
              <w:spacing w:line="276" w:lineRule="auto"/>
              <w:jc w:val="center"/>
              <w:rPr>
                <w:rFonts w:ascii="Arial" w:hAnsi="Arial" w:cs="Arial"/>
                <w:sz w:val="20"/>
                <w:lang w:eastAsia="en-US"/>
              </w:rPr>
            </w:pPr>
            <w:r w:rsidRPr="0048491A">
              <w:rPr>
                <w:rFonts w:ascii="Arial" w:hAnsi="Arial" w:cs="Arial"/>
                <w:sz w:val="20"/>
                <w:szCs w:val="22"/>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4A436" w14:textId="77777777" w:rsidR="000F527A" w:rsidRPr="0048491A" w:rsidRDefault="000F527A" w:rsidP="0017449D">
            <w:pPr>
              <w:spacing w:line="276" w:lineRule="auto"/>
              <w:rPr>
                <w:rFonts w:ascii="Arial" w:hAnsi="Arial" w:cs="Arial"/>
                <w:sz w:val="20"/>
                <w:lang w:eastAsia="en-US"/>
              </w:rPr>
            </w:pPr>
            <w:r w:rsidRPr="0048491A">
              <w:rPr>
                <w:rFonts w:ascii="Arial" w:hAnsi="Arial" w:cs="Arial"/>
                <w:sz w:val="20"/>
                <w:szCs w:val="22"/>
                <w:lang w:eastAsia="en-US"/>
              </w:rPr>
              <w:t>Okres rękojmi/gwarancji</w:t>
            </w:r>
          </w:p>
        </w:tc>
        <w:tc>
          <w:tcPr>
            <w:tcW w:w="4282" w:type="dxa"/>
            <w:tcBorders>
              <w:top w:val="single" w:sz="4" w:space="0" w:color="auto"/>
              <w:left w:val="single" w:sz="4" w:space="0" w:color="auto"/>
              <w:bottom w:val="single" w:sz="4" w:space="0" w:color="auto"/>
              <w:right w:val="single" w:sz="4" w:space="0" w:color="auto"/>
            </w:tcBorders>
            <w:hideMark/>
          </w:tcPr>
          <w:p w14:paraId="2BBC80AA" w14:textId="77777777" w:rsidR="000F527A" w:rsidRPr="0048491A" w:rsidRDefault="000F527A" w:rsidP="0017449D">
            <w:pPr>
              <w:spacing w:line="276" w:lineRule="auto"/>
              <w:rPr>
                <w:rFonts w:ascii="Arial" w:hAnsi="Arial" w:cs="Arial"/>
                <w:sz w:val="16"/>
                <w:lang w:eastAsia="en-US"/>
              </w:rPr>
            </w:pPr>
            <w:r w:rsidRPr="0048491A">
              <w:rPr>
                <w:rFonts w:ascii="Arial" w:hAnsi="Arial" w:cs="Arial"/>
                <w:sz w:val="16"/>
                <w:szCs w:val="22"/>
                <w:lang w:eastAsia="en-US"/>
              </w:rPr>
              <w:t>(należy uzupełnić)</w:t>
            </w:r>
          </w:p>
        </w:tc>
      </w:tr>
    </w:tbl>
    <w:p w14:paraId="25113DBD" w14:textId="77777777" w:rsidR="000F527A" w:rsidRDefault="000F527A" w:rsidP="000F527A">
      <w:pPr>
        <w:ind w:left="20" w:right="260"/>
        <w:rPr>
          <w:rFonts w:ascii="Arial" w:hAnsi="Arial" w:cs="Arial"/>
          <w:sz w:val="20"/>
          <w:szCs w:val="20"/>
        </w:rPr>
      </w:pPr>
    </w:p>
    <w:p w14:paraId="1C04FAA8" w14:textId="77777777" w:rsidR="000F527A" w:rsidRDefault="000F527A" w:rsidP="000F527A">
      <w:pPr>
        <w:ind w:left="20" w:right="260"/>
        <w:rPr>
          <w:rFonts w:ascii="Arial" w:hAnsi="Arial" w:cs="Arial"/>
          <w:sz w:val="20"/>
          <w:szCs w:val="20"/>
        </w:rPr>
      </w:pPr>
    </w:p>
    <w:p w14:paraId="05D82F3E" w14:textId="77777777" w:rsidR="000F527A" w:rsidRDefault="000F527A" w:rsidP="000F527A">
      <w:pPr>
        <w:ind w:left="20" w:right="260"/>
        <w:rPr>
          <w:rFonts w:ascii="Arial" w:hAnsi="Arial" w:cs="Arial"/>
          <w:sz w:val="20"/>
          <w:szCs w:val="20"/>
        </w:rPr>
      </w:pPr>
    </w:p>
    <w:p w14:paraId="51991DBC" w14:textId="77777777" w:rsidR="000F527A" w:rsidRDefault="000F527A" w:rsidP="000F527A">
      <w:pPr>
        <w:ind w:left="20" w:right="260"/>
        <w:rPr>
          <w:rFonts w:ascii="Arial" w:hAnsi="Arial" w:cs="Arial"/>
          <w:sz w:val="20"/>
          <w:szCs w:val="20"/>
        </w:rPr>
      </w:pPr>
      <w:r>
        <w:rPr>
          <w:rFonts w:ascii="Arial" w:hAnsi="Arial" w:cs="Arial"/>
          <w:sz w:val="20"/>
          <w:szCs w:val="20"/>
        </w:rPr>
        <w:t>Oferujemy wykonanie przedmiotu zamówienia określonego w specyfikacji istotnych warunków zamówienia za niżej podanym wynagrodzeniem:</w:t>
      </w:r>
    </w:p>
    <w:p w14:paraId="7A16A8AF" w14:textId="77777777" w:rsidR="000F527A" w:rsidRDefault="000F527A" w:rsidP="000F527A">
      <w:pPr>
        <w:tabs>
          <w:tab w:val="right" w:leader="dot" w:pos="9104"/>
        </w:tabs>
        <w:spacing w:line="360" w:lineRule="auto"/>
        <w:ind w:left="20"/>
        <w:rPr>
          <w:rFonts w:ascii="Arial" w:hAnsi="Arial" w:cs="Arial"/>
          <w:sz w:val="20"/>
          <w:szCs w:val="20"/>
        </w:rPr>
      </w:pPr>
    </w:p>
    <w:p w14:paraId="52523749" w14:textId="77777777" w:rsidR="000F527A" w:rsidRDefault="000F527A" w:rsidP="000F527A">
      <w:pPr>
        <w:tabs>
          <w:tab w:val="right" w:leader="dot" w:pos="9104"/>
        </w:tabs>
        <w:spacing w:line="360" w:lineRule="auto"/>
        <w:ind w:left="20"/>
        <w:rPr>
          <w:rFonts w:ascii="Arial" w:hAnsi="Arial" w:cs="Arial"/>
          <w:sz w:val="20"/>
          <w:szCs w:val="20"/>
        </w:rPr>
      </w:pPr>
      <w:r>
        <w:rPr>
          <w:rStyle w:val="Pogrubienie"/>
          <w:sz w:val="20"/>
          <w:szCs w:val="20"/>
        </w:rPr>
        <w:t xml:space="preserve">Cena brutto </w:t>
      </w:r>
      <w:r>
        <w:rPr>
          <w:rFonts w:ascii="Arial" w:hAnsi="Arial" w:cs="Arial"/>
          <w:sz w:val="20"/>
          <w:szCs w:val="20"/>
        </w:rPr>
        <w:t xml:space="preserve">całości przedmiotu zamówienia wynosi: </w:t>
      </w:r>
      <w:r>
        <w:rPr>
          <w:rFonts w:ascii="Arial" w:hAnsi="Arial" w:cs="Arial"/>
          <w:sz w:val="20"/>
          <w:szCs w:val="20"/>
        </w:rPr>
        <w:tab/>
        <w:t>zł</w:t>
      </w:r>
    </w:p>
    <w:p w14:paraId="371FD325" w14:textId="77777777" w:rsidR="000F527A" w:rsidRDefault="000F527A" w:rsidP="000F527A">
      <w:pPr>
        <w:tabs>
          <w:tab w:val="right" w:leader="dot" w:pos="9104"/>
        </w:tabs>
        <w:spacing w:line="360" w:lineRule="auto"/>
        <w:ind w:left="20"/>
        <w:rPr>
          <w:rFonts w:ascii="Arial" w:hAnsi="Arial" w:cs="Arial"/>
          <w:sz w:val="20"/>
          <w:szCs w:val="20"/>
        </w:rPr>
      </w:pPr>
      <w:r>
        <w:rPr>
          <w:rFonts w:ascii="Arial" w:hAnsi="Arial" w:cs="Arial"/>
          <w:sz w:val="20"/>
          <w:szCs w:val="20"/>
        </w:rPr>
        <w:t>(słownie :</w:t>
      </w:r>
      <w:r>
        <w:rPr>
          <w:rFonts w:ascii="Arial" w:hAnsi="Arial" w:cs="Arial"/>
          <w:sz w:val="20"/>
          <w:szCs w:val="20"/>
        </w:rPr>
        <w:tab/>
        <w:t>zł)</w:t>
      </w:r>
    </w:p>
    <w:p w14:paraId="5AF4144C" w14:textId="77777777" w:rsidR="000F527A" w:rsidRPr="007D4B5C" w:rsidRDefault="000F527A" w:rsidP="000F527A">
      <w:pPr>
        <w:pStyle w:val="Teksttreci30"/>
        <w:shd w:val="clear" w:color="auto" w:fill="auto"/>
        <w:spacing w:line="240" w:lineRule="auto"/>
        <w:ind w:left="20"/>
        <w:jc w:val="left"/>
        <w:rPr>
          <w:rFonts w:ascii="Arial" w:hAnsi="Arial" w:cs="Arial"/>
          <w:sz w:val="20"/>
          <w:szCs w:val="20"/>
        </w:rPr>
      </w:pPr>
      <w:bookmarkStart w:id="3" w:name="bookmark4"/>
    </w:p>
    <w:p w14:paraId="60BB89FD" w14:textId="77777777" w:rsidR="000F527A" w:rsidRPr="00DF389F" w:rsidRDefault="000F527A" w:rsidP="000F527A">
      <w:pPr>
        <w:pStyle w:val="Teksttreci30"/>
        <w:shd w:val="clear" w:color="auto" w:fill="auto"/>
        <w:spacing w:line="240" w:lineRule="auto"/>
        <w:ind w:firstLine="20"/>
        <w:jc w:val="left"/>
        <w:rPr>
          <w:rFonts w:ascii="Arial" w:hAnsi="Arial" w:cs="Arial"/>
          <w:b w:val="0"/>
          <w:sz w:val="20"/>
          <w:szCs w:val="20"/>
        </w:rPr>
      </w:pPr>
      <w:r w:rsidRPr="00DF389F">
        <w:rPr>
          <w:rFonts w:ascii="Arial" w:hAnsi="Arial" w:cs="Arial"/>
          <w:sz w:val="20"/>
          <w:szCs w:val="20"/>
        </w:rPr>
        <w:t>Termin płatności</w:t>
      </w:r>
      <w:r w:rsidRPr="00DF389F">
        <w:rPr>
          <w:rFonts w:ascii="Arial" w:hAnsi="Arial" w:cs="Arial"/>
          <w:b w:val="0"/>
          <w:sz w:val="20"/>
          <w:szCs w:val="20"/>
        </w:rPr>
        <w:t xml:space="preserve"> – do </w:t>
      </w:r>
      <w:r>
        <w:rPr>
          <w:rFonts w:ascii="Arial" w:hAnsi="Arial" w:cs="Arial"/>
          <w:b w:val="0"/>
          <w:sz w:val="20"/>
          <w:szCs w:val="20"/>
        </w:rPr>
        <w:t>14</w:t>
      </w:r>
      <w:r w:rsidRPr="00DF389F">
        <w:rPr>
          <w:rFonts w:ascii="Arial" w:hAnsi="Arial" w:cs="Arial"/>
          <w:b w:val="0"/>
          <w:sz w:val="20"/>
          <w:szCs w:val="20"/>
        </w:rPr>
        <w:t xml:space="preserve"> dni od dnia przekazania Zamawiającemu prawidłowo wystawionej faktury.</w:t>
      </w:r>
    </w:p>
    <w:p w14:paraId="15A99BB5" w14:textId="77777777" w:rsidR="000F527A" w:rsidRPr="00DF389F" w:rsidRDefault="000F527A" w:rsidP="000F527A">
      <w:pPr>
        <w:pStyle w:val="Teksttreci30"/>
        <w:shd w:val="clear" w:color="auto" w:fill="auto"/>
        <w:spacing w:line="240" w:lineRule="auto"/>
        <w:ind w:firstLine="20"/>
        <w:jc w:val="left"/>
        <w:rPr>
          <w:rFonts w:ascii="Arial" w:hAnsi="Arial" w:cs="Arial"/>
          <w:b w:val="0"/>
          <w:sz w:val="20"/>
          <w:szCs w:val="20"/>
        </w:rPr>
      </w:pPr>
    </w:p>
    <w:p w14:paraId="26C73EB4" w14:textId="77777777" w:rsidR="000F527A" w:rsidRPr="003065E3" w:rsidRDefault="000F527A" w:rsidP="000F527A">
      <w:pPr>
        <w:pStyle w:val="Teksttreci30"/>
        <w:shd w:val="clear" w:color="auto" w:fill="auto"/>
        <w:spacing w:line="240" w:lineRule="auto"/>
        <w:ind w:left="20"/>
        <w:jc w:val="left"/>
        <w:rPr>
          <w:rFonts w:ascii="Arial" w:hAnsi="Arial" w:cs="Arial"/>
          <w:b w:val="0"/>
          <w:sz w:val="20"/>
          <w:szCs w:val="20"/>
        </w:rPr>
      </w:pPr>
      <w:r w:rsidRPr="00DF389F">
        <w:rPr>
          <w:rFonts w:ascii="Arial" w:hAnsi="Arial" w:cs="Arial"/>
          <w:sz w:val="20"/>
          <w:szCs w:val="20"/>
        </w:rPr>
        <w:t xml:space="preserve">Termin wykonania zamówienia – nie później niż do dnia </w:t>
      </w:r>
      <w:r>
        <w:rPr>
          <w:rFonts w:ascii="Arial" w:hAnsi="Arial" w:cs="Arial"/>
          <w:sz w:val="20"/>
          <w:szCs w:val="20"/>
        </w:rPr>
        <w:t>15 listopada</w:t>
      </w:r>
      <w:r w:rsidRPr="00DF389F">
        <w:rPr>
          <w:rFonts w:ascii="Arial" w:hAnsi="Arial" w:cs="Arial"/>
          <w:sz w:val="20"/>
          <w:szCs w:val="20"/>
        </w:rPr>
        <w:t xml:space="preserve"> 2020 r.</w:t>
      </w:r>
    </w:p>
    <w:p w14:paraId="44BD51F6" w14:textId="77777777" w:rsidR="000F527A" w:rsidRDefault="000F527A" w:rsidP="000F527A">
      <w:pPr>
        <w:pStyle w:val="Nagwek12"/>
        <w:keepNext/>
        <w:keepLines/>
        <w:shd w:val="clear" w:color="auto" w:fill="auto"/>
        <w:spacing w:before="0" w:after="75" w:line="220" w:lineRule="exact"/>
        <w:ind w:left="360" w:hanging="360"/>
        <w:rPr>
          <w:rFonts w:ascii="Arial" w:hAnsi="Arial" w:cs="Arial"/>
        </w:rPr>
      </w:pPr>
    </w:p>
    <w:p w14:paraId="2DFE2AA7" w14:textId="77777777" w:rsidR="00C34A52" w:rsidRDefault="00C34A52" w:rsidP="00BC2330">
      <w:pPr>
        <w:pStyle w:val="Teksttreci40"/>
        <w:shd w:val="clear" w:color="auto" w:fill="auto"/>
        <w:tabs>
          <w:tab w:val="left" w:leader="dot" w:pos="2040"/>
          <w:tab w:val="left" w:leader="dot" w:pos="3475"/>
        </w:tabs>
        <w:spacing w:before="0" w:after="0" w:line="240" w:lineRule="auto"/>
        <w:rPr>
          <w:rFonts w:ascii="Arial" w:hAnsi="Arial" w:cs="Arial"/>
          <w:sz w:val="20"/>
          <w:szCs w:val="20"/>
        </w:rPr>
      </w:pPr>
      <w:bookmarkStart w:id="4" w:name="bookmark5"/>
      <w:bookmarkEnd w:id="3"/>
    </w:p>
    <w:p w14:paraId="0AB70BCF" w14:textId="77777777" w:rsidR="00BC2330" w:rsidRPr="00BC2330" w:rsidRDefault="00BC2330" w:rsidP="00BC2330">
      <w:pPr>
        <w:pStyle w:val="Teksttreci40"/>
        <w:shd w:val="clear" w:color="auto" w:fill="auto"/>
        <w:tabs>
          <w:tab w:val="left" w:leader="dot" w:pos="2040"/>
          <w:tab w:val="left" w:leader="dot" w:pos="3475"/>
        </w:tabs>
        <w:spacing w:before="0" w:after="0" w:line="240" w:lineRule="auto"/>
        <w:rPr>
          <w:rFonts w:ascii="Arial" w:hAnsi="Arial" w:cs="Arial"/>
          <w:sz w:val="20"/>
          <w:szCs w:val="20"/>
        </w:rPr>
      </w:pPr>
      <w:r w:rsidRPr="00BC2330">
        <w:rPr>
          <w:rFonts w:ascii="Arial" w:hAnsi="Arial" w:cs="Arial"/>
          <w:sz w:val="20"/>
          <w:szCs w:val="20"/>
        </w:rPr>
        <w:t>Miejscowość, …………………………… dnia …………………………..</w:t>
      </w:r>
    </w:p>
    <w:p w14:paraId="2B4CAE16" w14:textId="77777777" w:rsidR="00BC2330" w:rsidRDefault="00BC2330" w:rsidP="00BC2330">
      <w:pPr>
        <w:ind w:left="5000" w:right="180"/>
        <w:jc w:val="right"/>
        <w:rPr>
          <w:rFonts w:ascii="Arial" w:hAnsi="Arial" w:cs="Arial"/>
          <w:sz w:val="20"/>
          <w:szCs w:val="20"/>
        </w:rPr>
      </w:pPr>
    </w:p>
    <w:p w14:paraId="37BF4A13" w14:textId="77777777" w:rsidR="0089078B" w:rsidRPr="0089078B" w:rsidRDefault="00BC2330" w:rsidP="0089078B">
      <w:pPr>
        <w:ind w:left="5000" w:right="180"/>
        <w:jc w:val="right"/>
        <w:rPr>
          <w:rFonts w:ascii="Arial" w:hAnsi="Arial" w:cs="Arial"/>
          <w:sz w:val="16"/>
          <w:szCs w:val="16"/>
        </w:rPr>
      </w:pPr>
      <w:r w:rsidRPr="00BC2330">
        <w:rPr>
          <w:rFonts w:ascii="Arial" w:hAnsi="Arial" w:cs="Arial"/>
          <w:sz w:val="20"/>
          <w:szCs w:val="20"/>
        </w:rPr>
        <w:t>……………………………………………………</w:t>
      </w:r>
      <w:r w:rsidR="005B4F2A">
        <w:rPr>
          <w:rFonts w:ascii="Arial" w:hAnsi="Arial" w:cs="Arial"/>
          <w:sz w:val="20"/>
          <w:szCs w:val="20"/>
        </w:rPr>
        <w:t xml:space="preserve"> </w:t>
      </w:r>
      <w:r w:rsidRPr="009B7416">
        <w:rPr>
          <w:rFonts w:ascii="Arial" w:hAnsi="Arial" w:cs="Arial"/>
          <w:sz w:val="16"/>
          <w:szCs w:val="16"/>
        </w:rPr>
        <w:t>p</w:t>
      </w:r>
      <w:r w:rsidR="005B4F2A" w:rsidRPr="009B7416">
        <w:rPr>
          <w:rFonts w:ascii="Arial" w:hAnsi="Arial" w:cs="Arial"/>
          <w:sz w:val="16"/>
          <w:szCs w:val="16"/>
        </w:rPr>
        <w:t>o</w:t>
      </w:r>
      <w:r w:rsidRPr="009B7416">
        <w:rPr>
          <w:rFonts w:ascii="Arial" w:hAnsi="Arial" w:cs="Arial"/>
          <w:sz w:val="16"/>
          <w:szCs w:val="16"/>
        </w:rPr>
        <w:t>dpis osoby/osób upoważnionej/upoważnionych do reprezentowania Wykonawcy</w:t>
      </w:r>
      <w:r w:rsidR="0089078B" w:rsidRPr="0089078B">
        <w:t xml:space="preserve"> </w:t>
      </w:r>
      <w:r w:rsidR="0089078B" w:rsidRPr="0089078B">
        <w:rPr>
          <w:rFonts w:ascii="Arial" w:hAnsi="Arial" w:cs="Arial"/>
          <w:sz w:val="16"/>
          <w:szCs w:val="16"/>
        </w:rPr>
        <w:t xml:space="preserve">lub </w:t>
      </w:r>
    </w:p>
    <w:p w14:paraId="40898AB4" w14:textId="77777777" w:rsidR="00BC2330" w:rsidRPr="00BC2330" w:rsidRDefault="0089078B" w:rsidP="0089078B">
      <w:pPr>
        <w:ind w:left="5000" w:right="180"/>
        <w:jc w:val="right"/>
        <w:rPr>
          <w:rFonts w:ascii="Arial" w:hAnsi="Arial" w:cs="Arial"/>
          <w:sz w:val="20"/>
          <w:szCs w:val="20"/>
        </w:rPr>
      </w:pPr>
      <w:r w:rsidRPr="0089078B">
        <w:rPr>
          <w:rFonts w:ascii="Arial" w:hAnsi="Arial" w:cs="Arial"/>
          <w:sz w:val="16"/>
          <w:szCs w:val="16"/>
        </w:rPr>
        <w:t>kwalifikowany podpis elektroniczny</w:t>
      </w:r>
    </w:p>
    <w:p w14:paraId="779AE006" w14:textId="77777777" w:rsidR="00BC2330" w:rsidRDefault="00BC2330" w:rsidP="00BC2330">
      <w:pPr>
        <w:keepNext/>
        <w:keepLines/>
        <w:ind w:left="380" w:hanging="360"/>
        <w:jc w:val="both"/>
        <w:rPr>
          <w:rStyle w:val="Nagwek21"/>
          <w:rFonts w:ascii="Arial" w:hAnsi="Arial" w:cs="Arial"/>
          <w:bCs w:val="0"/>
          <w:sz w:val="22"/>
          <w:szCs w:val="22"/>
        </w:rPr>
      </w:pPr>
      <w:r w:rsidRPr="00BC2330">
        <w:rPr>
          <w:rStyle w:val="Nagwek21"/>
          <w:rFonts w:ascii="Arial" w:hAnsi="Arial" w:cs="Arial"/>
          <w:bCs w:val="0"/>
          <w:sz w:val="22"/>
          <w:szCs w:val="22"/>
        </w:rPr>
        <w:t>Jednocześnie oświadczamy, że:</w:t>
      </w:r>
      <w:bookmarkEnd w:id="4"/>
    </w:p>
    <w:p w14:paraId="0B912EB5" w14:textId="77777777" w:rsidR="001E1E4E" w:rsidRPr="00BC2330" w:rsidRDefault="001E1E4E" w:rsidP="00BC2330">
      <w:pPr>
        <w:keepNext/>
        <w:keepLines/>
        <w:ind w:left="380" w:hanging="360"/>
        <w:jc w:val="both"/>
        <w:rPr>
          <w:rFonts w:ascii="Arial" w:hAnsi="Arial" w:cs="Arial"/>
          <w:sz w:val="22"/>
          <w:szCs w:val="22"/>
        </w:rPr>
      </w:pPr>
    </w:p>
    <w:p w14:paraId="5BB99837" w14:textId="77777777" w:rsidR="00BC2330" w:rsidRDefault="00BC2330" w:rsidP="003A367B">
      <w:pPr>
        <w:widowControl w:val="0"/>
        <w:numPr>
          <w:ilvl w:val="0"/>
          <w:numId w:val="5"/>
        </w:numPr>
        <w:tabs>
          <w:tab w:val="left" w:pos="-4962"/>
        </w:tabs>
        <w:ind w:left="380" w:right="20" w:hanging="360"/>
        <w:jc w:val="both"/>
        <w:rPr>
          <w:rFonts w:ascii="Arial" w:hAnsi="Arial" w:cs="Arial"/>
          <w:sz w:val="20"/>
          <w:szCs w:val="20"/>
        </w:rPr>
      </w:pPr>
      <w:r w:rsidRPr="00923733">
        <w:rPr>
          <w:rFonts w:ascii="Arial" w:hAnsi="Arial" w:cs="Arial"/>
          <w:sz w:val="20"/>
          <w:szCs w:val="20"/>
        </w:rPr>
        <w:t xml:space="preserve">Oświadczamy, że jesteśmy związani niniejszą ofertą przez okres </w:t>
      </w:r>
      <w:r w:rsidR="00357E7F" w:rsidRPr="00923733">
        <w:rPr>
          <w:rFonts w:ascii="Arial" w:hAnsi="Arial" w:cs="Arial"/>
          <w:sz w:val="20"/>
          <w:szCs w:val="20"/>
        </w:rPr>
        <w:t>3</w:t>
      </w:r>
      <w:r w:rsidRPr="00923733">
        <w:rPr>
          <w:rFonts w:ascii="Arial" w:hAnsi="Arial" w:cs="Arial"/>
          <w:sz w:val="20"/>
          <w:szCs w:val="20"/>
        </w:rPr>
        <w:t>0</w:t>
      </w:r>
      <w:r w:rsidRPr="00923733">
        <w:rPr>
          <w:rFonts w:ascii="Arial" w:hAnsi="Arial" w:cs="Arial"/>
          <w:color w:val="FF0000"/>
          <w:sz w:val="20"/>
          <w:szCs w:val="20"/>
        </w:rPr>
        <w:t xml:space="preserve"> </w:t>
      </w:r>
      <w:r w:rsidRPr="00923733">
        <w:rPr>
          <w:rFonts w:ascii="Arial" w:hAnsi="Arial" w:cs="Arial"/>
          <w:sz w:val="20"/>
          <w:szCs w:val="20"/>
        </w:rPr>
        <w:t>dni od dnia upływu terminu składania ofert.</w:t>
      </w:r>
    </w:p>
    <w:p w14:paraId="7A11543D" w14:textId="77777777" w:rsidR="001E1E4E" w:rsidRPr="00923733" w:rsidRDefault="001E1E4E" w:rsidP="001E1E4E">
      <w:pPr>
        <w:widowControl w:val="0"/>
        <w:tabs>
          <w:tab w:val="left" w:pos="-4962"/>
        </w:tabs>
        <w:ind w:left="380" w:right="20"/>
        <w:jc w:val="both"/>
        <w:rPr>
          <w:rFonts w:ascii="Arial" w:hAnsi="Arial" w:cs="Arial"/>
          <w:sz w:val="20"/>
          <w:szCs w:val="20"/>
        </w:rPr>
      </w:pPr>
    </w:p>
    <w:p w14:paraId="05D99556" w14:textId="77777777" w:rsidR="00BC2330" w:rsidRDefault="00BC2330" w:rsidP="003A367B">
      <w:pPr>
        <w:widowControl w:val="0"/>
        <w:numPr>
          <w:ilvl w:val="0"/>
          <w:numId w:val="5"/>
        </w:numPr>
        <w:tabs>
          <w:tab w:val="left" w:pos="-4962"/>
        </w:tabs>
        <w:ind w:left="426" w:right="20" w:hanging="426"/>
        <w:rPr>
          <w:rFonts w:ascii="Arial" w:hAnsi="Arial" w:cs="Arial"/>
          <w:sz w:val="20"/>
          <w:szCs w:val="20"/>
        </w:rPr>
      </w:pPr>
      <w:r w:rsidRPr="00BC2330">
        <w:rPr>
          <w:rFonts w:ascii="Arial" w:hAnsi="Arial" w:cs="Arial"/>
          <w:sz w:val="20"/>
          <w:szCs w:val="20"/>
        </w:rPr>
        <w:t>Oświadczamy, iż przewidujemy/nie przewidujemy* powierzenie podwykonawcom realizacji zamówienia w części ………..……………………………………………………………………………………………………..</w:t>
      </w:r>
    </w:p>
    <w:p w14:paraId="0742AA62" w14:textId="77777777" w:rsidR="00923733" w:rsidRDefault="004109CE" w:rsidP="003A367B">
      <w:pPr>
        <w:widowControl w:val="0"/>
        <w:numPr>
          <w:ilvl w:val="0"/>
          <w:numId w:val="5"/>
        </w:numPr>
        <w:tabs>
          <w:tab w:val="left" w:pos="-4962"/>
        </w:tabs>
        <w:ind w:left="426" w:right="20" w:hanging="426"/>
        <w:rPr>
          <w:rFonts w:ascii="Arial" w:hAnsi="Arial" w:cs="Arial"/>
          <w:sz w:val="20"/>
          <w:szCs w:val="20"/>
        </w:rPr>
      </w:pPr>
      <w:r w:rsidRPr="009B7416">
        <w:rPr>
          <w:rFonts w:ascii="Arial" w:hAnsi="Arial" w:cs="Arial"/>
          <w:sz w:val="20"/>
          <w:szCs w:val="20"/>
        </w:rPr>
        <w:t>Dane Podwykonawców: …………………………………………………………………………………….</w:t>
      </w:r>
    </w:p>
    <w:p w14:paraId="238F368A" w14:textId="77777777" w:rsidR="001E1E4E" w:rsidRDefault="001E1E4E" w:rsidP="001E1E4E">
      <w:pPr>
        <w:widowControl w:val="0"/>
        <w:tabs>
          <w:tab w:val="left" w:pos="-4962"/>
        </w:tabs>
        <w:ind w:left="426" w:right="20"/>
        <w:rPr>
          <w:rFonts w:ascii="Arial" w:hAnsi="Arial" w:cs="Arial"/>
          <w:sz w:val="20"/>
          <w:szCs w:val="20"/>
        </w:rPr>
      </w:pPr>
    </w:p>
    <w:p w14:paraId="482C03CE" w14:textId="77777777" w:rsidR="00BC2330" w:rsidRDefault="00BC2330" w:rsidP="003A367B">
      <w:pPr>
        <w:widowControl w:val="0"/>
        <w:numPr>
          <w:ilvl w:val="0"/>
          <w:numId w:val="5"/>
        </w:numPr>
        <w:tabs>
          <w:tab w:val="left" w:pos="-4962"/>
        </w:tabs>
        <w:ind w:left="426" w:right="20" w:hanging="426"/>
        <w:rPr>
          <w:rFonts w:ascii="Arial" w:hAnsi="Arial" w:cs="Arial"/>
          <w:sz w:val="20"/>
          <w:szCs w:val="20"/>
        </w:rPr>
      </w:pPr>
      <w:r w:rsidRPr="00923733">
        <w:rPr>
          <w:rFonts w:ascii="Arial" w:hAnsi="Arial" w:cs="Arial"/>
          <w:sz w:val="20"/>
          <w:szCs w:val="20"/>
        </w:rPr>
        <w:t xml:space="preserve">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w:t>
      </w:r>
      <w:r w:rsidR="00BA251D">
        <w:rPr>
          <w:rFonts w:ascii="Arial" w:hAnsi="Arial" w:cs="Arial"/>
          <w:sz w:val="20"/>
          <w:szCs w:val="20"/>
        </w:rPr>
        <w:t>Zamawiającego</w:t>
      </w:r>
      <w:r w:rsidRPr="00923733">
        <w:rPr>
          <w:rFonts w:ascii="Arial" w:hAnsi="Arial" w:cs="Arial"/>
          <w:sz w:val="20"/>
          <w:szCs w:val="20"/>
        </w:rPr>
        <w:t>.</w:t>
      </w:r>
    </w:p>
    <w:p w14:paraId="5B9ACE1A" w14:textId="77777777" w:rsidR="001E1E4E" w:rsidRDefault="001E1E4E" w:rsidP="001E1E4E">
      <w:pPr>
        <w:widowControl w:val="0"/>
        <w:tabs>
          <w:tab w:val="left" w:pos="-4962"/>
        </w:tabs>
        <w:ind w:right="20"/>
        <w:rPr>
          <w:rFonts w:ascii="Arial" w:hAnsi="Arial" w:cs="Arial"/>
          <w:sz w:val="20"/>
          <w:szCs w:val="20"/>
        </w:rPr>
      </w:pPr>
    </w:p>
    <w:p w14:paraId="5CE1943C" w14:textId="77777777" w:rsidR="00BC2330" w:rsidRPr="00317508" w:rsidRDefault="00BC2330" w:rsidP="003A367B">
      <w:pPr>
        <w:widowControl w:val="0"/>
        <w:numPr>
          <w:ilvl w:val="0"/>
          <w:numId w:val="5"/>
        </w:numPr>
        <w:tabs>
          <w:tab w:val="left" w:pos="-4962"/>
        </w:tabs>
        <w:ind w:left="426" w:right="20" w:hanging="426"/>
        <w:rPr>
          <w:rFonts w:ascii="Arial" w:hAnsi="Arial" w:cs="Arial"/>
          <w:sz w:val="20"/>
          <w:szCs w:val="20"/>
        </w:rPr>
      </w:pPr>
      <w:r w:rsidRPr="00317508">
        <w:rPr>
          <w:rFonts w:ascii="Arial" w:hAnsi="Arial" w:cs="Arial"/>
          <w:sz w:val="20"/>
          <w:szCs w:val="20"/>
        </w:rPr>
        <w:lastRenderedPageBreak/>
        <w:t xml:space="preserve">Wadium </w:t>
      </w:r>
      <w:r w:rsidR="00B23BF1" w:rsidRPr="00317508">
        <w:rPr>
          <w:rFonts w:ascii="Arial" w:hAnsi="Arial" w:cs="Arial"/>
          <w:sz w:val="20"/>
          <w:szCs w:val="20"/>
        </w:rPr>
        <w:t xml:space="preserve"> </w:t>
      </w:r>
      <w:r w:rsidRPr="00317508">
        <w:rPr>
          <w:rFonts w:ascii="Arial" w:hAnsi="Arial" w:cs="Arial"/>
          <w:sz w:val="20"/>
          <w:szCs w:val="20"/>
        </w:rPr>
        <w:t>w kwocie ……………………… PLN został</w:t>
      </w:r>
      <w:r w:rsidR="009638CC" w:rsidRPr="00317508">
        <w:rPr>
          <w:rFonts w:ascii="Arial" w:hAnsi="Arial" w:cs="Arial"/>
          <w:sz w:val="20"/>
          <w:szCs w:val="20"/>
        </w:rPr>
        <w:t xml:space="preserve">o wniesione w dniu …………………………. </w:t>
      </w:r>
      <w:r w:rsidRPr="00317508">
        <w:rPr>
          <w:rFonts w:ascii="Arial" w:hAnsi="Arial" w:cs="Arial"/>
          <w:sz w:val="20"/>
          <w:szCs w:val="20"/>
        </w:rPr>
        <w:t>w formie: …………………………………………………………………………………………………………</w:t>
      </w:r>
    </w:p>
    <w:p w14:paraId="5500A500" w14:textId="77777777" w:rsidR="00BC2330" w:rsidRPr="00317508" w:rsidRDefault="00BC2330" w:rsidP="003A367B">
      <w:pPr>
        <w:widowControl w:val="0"/>
        <w:numPr>
          <w:ilvl w:val="0"/>
          <w:numId w:val="4"/>
        </w:numPr>
        <w:tabs>
          <w:tab w:val="left" w:pos="709"/>
          <w:tab w:val="left" w:leader="dot" w:pos="5178"/>
        </w:tabs>
        <w:jc w:val="both"/>
        <w:rPr>
          <w:rFonts w:ascii="Arial" w:hAnsi="Arial" w:cs="Arial"/>
          <w:sz w:val="20"/>
          <w:szCs w:val="20"/>
        </w:rPr>
      </w:pPr>
      <w:r w:rsidRPr="00317508">
        <w:rPr>
          <w:rFonts w:ascii="Arial" w:hAnsi="Arial" w:cs="Arial"/>
          <w:sz w:val="20"/>
          <w:szCs w:val="20"/>
        </w:rPr>
        <w:t>Bank:</w:t>
      </w:r>
      <w:r w:rsidRPr="00317508">
        <w:rPr>
          <w:rFonts w:ascii="Arial" w:hAnsi="Arial" w:cs="Arial"/>
          <w:sz w:val="20"/>
          <w:szCs w:val="20"/>
        </w:rPr>
        <w:tab/>
      </w:r>
    </w:p>
    <w:p w14:paraId="14C6DDB9" w14:textId="77777777" w:rsidR="00BC2330" w:rsidRPr="00317508" w:rsidRDefault="00BC2330" w:rsidP="003A367B">
      <w:pPr>
        <w:widowControl w:val="0"/>
        <w:numPr>
          <w:ilvl w:val="0"/>
          <w:numId w:val="4"/>
        </w:numPr>
        <w:tabs>
          <w:tab w:val="left" w:pos="709"/>
          <w:tab w:val="left" w:leader="dot" w:pos="5178"/>
        </w:tabs>
        <w:jc w:val="both"/>
        <w:rPr>
          <w:rFonts w:ascii="Arial" w:hAnsi="Arial" w:cs="Arial"/>
          <w:sz w:val="20"/>
          <w:szCs w:val="20"/>
        </w:rPr>
      </w:pPr>
      <w:r w:rsidRPr="00317508">
        <w:rPr>
          <w:rFonts w:ascii="Arial" w:hAnsi="Arial" w:cs="Arial"/>
          <w:sz w:val="20"/>
          <w:szCs w:val="20"/>
        </w:rPr>
        <w:t>Nr konta</w:t>
      </w:r>
      <w:r w:rsidRPr="00317508">
        <w:rPr>
          <w:rFonts w:ascii="Arial" w:hAnsi="Arial" w:cs="Arial"/>
          <w:sz w:val="20"/>
          <w:szCs w:val="20"/>
        </w:rPr>
        <w:tab/>
      </w:r>
    </w:p>
    <w:p w14:paraId="2C34CB30" w14:textId="77777777" w:rsidR="00BC2330" w:rsidRPr="00317508" w:rsidRDefault="00BC2330" w:rsidP="003A367B">
      <w:pPr>
        <w:widowControl w:val="0"/>
        <w:numPr>
          <w:ilvl w:val="0"/>
          <w:numId w:val="4"/>
        </w:numPr>
        <w:tabs>
          <w:tab w:val="left" w:pos="709"/>
          <w:tab w:val="left" w:leader="dot" w:pos="5178"/>
        </w:tabs>
        <w:jc w:val="both"/>
        <w:rPr>
          <w:rFonts w:ascii="Arial" w:hAnsi="Arial" w:cs="Arial"/>
          <w:sz w:val="20"/>
          <w:szCs w:val="20"/>
        </w:rPr>
      </w:pPr>
      <w:r w:rsidRPr="00317508">
        <w:rPr>
          <w:rFonts w:ascii="Arial" w:hAnsi="Arial" w:cs="Arial"/>
          <w:sz w:val="20"/>
          <w:szCs w:val="20"/>
        </w:rPr>
        <w:t xml:space="preserve">Inne </w:t>
      </w:r>
      <w:r w:rsidRPr="00317508">
        <w:rPr>
          <w:rFonts w:ascii="Arial" w:hAnsi="Arial" w:cs="Arial"/>
          <w:sz w:val="20"/>
          <w:szCs w:val="20"/>
        </w:rPr>
        <w:tab/>
        <w:t>…………………</w:t>
      </w:r>
    </w:p>
    <w:p w14:paraId="0063C722" w14:textId="77777777" w:rsidR="00A631FB" w:rsidRDefault="00A631FB" w:rsidP="00A631FB">
      <w:pPr>
        <w:pStyle w:val="Akapitzlist"/>
        <w:widowControl w:val="0"/>
        <w:numPr>
          <w:ilvl w:val="0"/>
          <w:numId w:val="5"/>
        </w:numPr>
        <w:tabs>
          <w:tab w:val="left" w:pos="426"/>
          <w:tab w:val="left" w:leader="dot" w:pos="5178"/>
        </w:tabs>
        <w:ind w:left="0"/>
        <w:jc w:val="both"/>
        <w:rPr>
          <w:rFonts w:ascii="Arial" w:hAnsi="Arial" w:cs="Arial"/>
          <w:sz w:val="20"/>
          <w:szCs w:val="20"/>
        </w:rPr>
      </w:pPr>
      <w:r w:rsidRPr="00A631FB">
        <w:rPr>
          <w:rFonts w:ascii="Arial" w:hAnsi="Arial" w:cs="Arial"/>
          <w:sz w:val="20"/>
          <w:szCs w:val="20"/>
        </w:rPr>
        <w:t xml:space="preserve">Oświadczamy, </w:t>
      </w:r>
      <w:r>
        <w:rPr>
          <w:rFonts w:ascii="Arial" w:hAnsi="Arial" w:cs="Arial"/>
          <w:sz w:val="20"/>
          <w:szCs w:val="20"/>
        </w:rPr>
        <w:t>że następujące informacje zawarte w naszej ofercie stanowią tajemnicę przedsiębiorstwa: ...........................................................................................................................</w:t>
      </w:r>
    </w:p>
    <w:p w14:paraId="0EDB1CE6" w14:textId="77777777" w:rsidR="00A631FB" w:rsidRDefault="00A631FB" w:rsidP="00A631FB">
      <w:pPr>
        <w:pStyle w:val="Akapitzlist"/>
        <w:widowControl w:val="0"/>
        <w:numPr>
          <w:ilvl w:val="0"/>
          <w:numId w:val="5"/>
        </w:numPr>
        <w:tabs>
          <w:tab w:val="left" w:pos="426"/>
          <w:tab w:val="left" w:leader="dot" w:pos="5178"/>
        </w:tabs>
        <w:ind w:left="0"/>
        <w:jc w:val="both"/>
        <w:rPr>
          <w:rFonts w:ascii="Arial" w:hAnsi="Arial" w:cs="Arial"/>
          <w:sz w:val="20"/>
          <w:szCs w:val="20"/>
        </w:rPr>
      </w:pPr>
      <w:r>
        <w:rPr>
          <w:rFonts w:ascii="Arial" w:hAnsi="Arial" w:cs="Arial"/>
          <w:sz w:val="20"/>
          <w:szCs w:val="20"/>
        </w:rPr>
        <w:t xml:space="preserve">Uzasadniene zastrzeżenia ww. Informacji jako tajemnicy przedsiębiorstwa zostało załączone do oferty. </w:t>
      </w:r>
    </w:p>
    <w:p w14:paraId="06F06A38" w14:textId="77777777" w:rsid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14:paraId="50278CD6" w14:textId="77777777" w:rsid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14:paraId="1852DD5F" w14:textId="77777777" w:rsid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14:paraId="3E033338" w14:textId="77777777" w:rsidR="00A631FB" w:rsidRPr="00A631FB" w:rsidRDefault="00A631FB" w:rsidP="00A631FB">
      <w:pPr>
        <w:pStyle w:val="Akapitzlist"/>
        <w:widowControl w:val="0"/>
        <w:tabs>
          <w:tab w:val="left" w:pos="426"/>
          <w:tab w:val="left" w:leader="dot" w:pos="5178"/>
        </w:tabs>
        <w:ind w:left="0"/>
        <w:jc w:val="both"/>
        <w:rPr>
          <w:rFonts w:ascii="Arial" w:hAnsi="Arial" w:cs="Arial"/>
          <w:sz w:val="20"/>
          <w:szCs w:val="20"/>
        </w:rPr>
      </w:pPr>
      <w:r>
        <w:rPr>
          <w:rFonts w:ascii="Arial" w:hAnsi="Arial" w:cs="Arial"/>
          <w:sz w:val="20"/>
          <w:szCs w:val="20"/>
        </w:rPr>
        <w:t>...........................................................................................................................</w:t>
      </w:r>
    </w:p>
    <w:p w14:paraId="1BD0BD8B" w14:textId="77777777" w:rsidR="00BC2330" w:rsidRPr="00BC2330" w:rsidRDefault="00BC2330" w:rsidP="00BC2330">
      <w:pPr>
        <w:tabs>
          <w:tab w:val="left" w:leader="dot" w:pos="4186"/>
        </w:tabs>
        <w:ind w:left="380"/>
        <w:rPr>
          <w:rFonts w:ascii="Arial" w:hAnsi="Arial" w:cs="Arial"/>
          <w:sz w:val="20"/>
          <w:szCs w:val="20"/>
        </w:rPr>
      </w:pPr>
    </w:p>
    <w:p w14:paraId="32043AF0" w14:textId="77777777" w:rsidR="00BC2330" w:rsidRDefault="00BC2330" w:rsidP="003A367B">
      <w:pPr>
        <w:widowControl w:val="0"/>
        <w:numPr>
          <w:ilvl w:val="0"/>
          <w:numId w:val="5"/>
        </w:numPr>
        <w:tabs>
          <w:tab w:val="left" w:pos="379"/>
        </w:tabs>
        <w:ind w:left="380" w:hanging="360"/>
        <w:jc w:val="both"/>
        <w:rPr>
          <w:rFonts w:ascii="Arial" w:hAnsi="Arial" w:cs="Arial"/>
          <w:sz w:val="20"/>
          <w:szCs w:val="20"/>
        </w:rPr>
      </w:pPr>
      <w:r w:rsidRPr="00BC2330">
        <w:rPr>
          <w:rFonts w:ascii="Arial" w:hAnsi="Arial" w:cs="Arial"/>
          <w:sz w:val="20"/>
          <w:szCs w:val="20"/>
        </w:rPr>
        <w:t>Upoważnionymi do reprezentowania naszej firmy są następujące osoby:</w:t>
      </w:r>
    </w:p>
    <w:p w14:paraId="6755E0ED" w14:textId="77777777" w:rsidR="00BC2330" w:rsidRPr="00BC2330" w:rsidRDefault="00BC2330" w:rsidP="00BC2330">
      <w:pPr>
        <w:widowControl w:val="0"/>
        <w:tabs>
          <w:tab w:val="left" w:pos="379"/>
        </w:tabs>
        <w:ind w:left="20"/>
        <w:jc w:val="both"/>
        <w:rPr>
          <w:rFonts w:ascii="Arial" w:hAnsi="Arial" w:cs="Arial"/>
          <w:sz w:val="20"/>
          <w:szCs w:val="20"/>
        </w:rPr>
      </w:pPr>
    </w:p>
    <w:p w14:paraId="64A2D8D6" w14:textId="77777777" w:rsidR="00BC2330" w:rsidRPr="00BC2330" w:rsidRDefault="00BC2330" w:rsidP="00BC2330">
      <w:pPr>
        <w:tabs>
          <w:tab w:val="right" w:pos="6826"/>
          <w:tab w:val="center" w:pos="7206"/>
        </w:tabs>
        <w:ind w:left="740"/>
        <w:rPr>
          <w:rFonts w:ascii="Arial" w:hAnsi="Arial" w:cs="Arial"/>
          <w:sz w:val="20"/>
          <w:szCs w:val="20"/>
        </w:rPr>
      </w:pPr>
      <w:r w:rsidRPr="00BC2330">
        <w:rPr>
          <w:rFonts w:ascii="Arial" w:hAnsi="Arial" w:cs="Arial"/>
          <w:sz w:val="20"/>
          <w:szCs w:val="20"/>
        </w:rPr>
        <w:t>Imię i Nazwisko</w:t>
      </w:r>
      <w:r w:rsidRPr="00BC2330">
        <w:rPr>
          <w:rFonts w:ascii="Arial" w:hAnsi="Arial" w:cs="Arial"/>
          <w:sz w:val="20"/>
          <w:szCs w:val="20"/>
        </w:rPr>
        <w:tab/>
      </w:r>
    </w:p>
    <w:p w14:paraId="5665636E" w14:textId="77777777" w:rsidR="00BC2330" w:rsidRPr="00BC2330" w:rsidRDefault="00BC2330" w:rsidP="00BC2330">
      <w:pPr>
        <w:tabs>
          <w:tab w:val="right" w:pos="6826"/>
          <w:tab w:val="center" w:pos="7206"/>
        </w:tabs>
        <w:ind w:left="740"/>
        <w:rPr>
          <w:rFonts w:ascii="Arial" w:hAnsi="Arial" w:cs="Arial"/>
          <w:sz w:val="20"/>
          <w:szCs w:val="20"/>
        </w:rPr>
      </w:pPr>
    </w:p>
    <w:p w14:paraId="0AA45D10" w14:textId="77777777" w:rsidR="00BC2330" w:rsidRPr="00BC2330" w:rsidRDefault="00BC2330" w:rsidP="00BC2330">
      <w:pPr>
        <w:tabs>
          <w:tab w:val="right" w:pos="6826"/>
          <w:tab w:val="center" w:pos="7206"/>
        </w:tabs>
        <w:ind w:left="740" w:hanging="456"/>
        <w:rPr>
          <w:rFonts w:ascii="Arial" w:hAnsi="Arial" w:cs="Arial"/>
          <w:sz w:val="20"/>
          <w:szCs w:val="20"/>
        </w:rPr>
      </w:pPr>
    </w:p>
    <w:p w14:paraId="5E92EA14" w14:textId="77777777" w:rsidR="00BC2330" w:rsidRPr="00BC2330" w:rsidRDefault="00BC2330" w:rsidP="00BC2330">
      <w:pPr>
        <w:tabs>
          <w:tab w:val="right" w:pos="6826"/>
          <w:tab w:val="center" w:pos="7206"/>
        </w:tabs>
        <w:ind w:left="740" w:hanging="456"/>
        <w:rPr>
          <w:rFonts w:ascii="Arial" w:hAnsi="Arial" w:cs="Arial"/>
          <w:sz w:val="20"/>
          <w:szCs w:val="20"/>
        </w:rPr>
      </w:pPr>
      <w:r>
        <w:rPr>
          <w:rFonts w:ascii="Arial" w:hAnsi="Arial" w:cs="Arial"/>
          <w:sz w:val="20"/>
          <w:szCs w:val="20"/>
        </w:rPr>
        <w:t>……………….</w:t>
      </w:r>
      <w:r w:rsidRPr="00BC2330">
        <w:rPr>
          <w:rFonts w:ascii="Arial" w:hAnsi="Arial" w:cs="Arial"/>
          <w:sz w:val="20"/>
          <w:szCs w:val="20"/>
        </w:rPr>
        <w:t>……………</w:t>
      </w:r>
      <w:r>
        <w:rPr>
          <w:rFonts w:ascii="Arial" w:hAnsi="Arial" w:cs="Arial"/>
          <w:sz w:val="20"/>
          <w:szCs w:val="20"/>
        </w:rPr>
        <w:t xml:space="preserve">                                                     </w:t>
      </w:r>
    </w:p>
    <w:p w14:paraId="452AF51B" w14:textId="77777777" w:rsidR="00BC2330" w:rsidRPr="00BC2330" w:rsidRDefault="00BC2330" w:rsidP="00BC2330">
      <w:pPr>
        <w:tabs>
          <w:tab w:val="right" w:pos="6826"/>
          <w:tab w:val="center" w:pos="7206"/>
        </w:tabs>
        <w:ind w:left="740" w:hanging="456"/>
        <w:rPr>
          <w:rFonts w:ascii="Arial" w:hAnsi="Arial" w:cs="Arial"/>
          <w:sz w:val="20"/>
          <w:szCs w:val="20"/>
        </w:rPr>
      </w:pPr>
    </w:p>
    <w:p w14:paraId="1C09DF9B" w14:textId="77777777" w:rsidR="00BC2330" w:rsidRPr="00BC2330" w:rsidRDefault="00BC2330" w:rsidP="003A367B">
      <w:pPr>
        <w:widowControl w:val="0"/>
        <w:numPr>
          <w:ilvl w:val="0"/>
          <w:numId w:val="5"/>
        </w:numPr>
        <w:ind w:left="426" w:hanging="432"/>
        <w:rPr>
          <w:rFonts w:ascii="Arial" w:hAnsi="Arial" w:cs="Arial"/>
          <w:sz w:val="20"/>
          <w:szCs w:val="20"/>
        </w:rPr>
      </w:pPr>
      <w:r w:rsidRPr="00BC2330">
        <w:rPr>
          <w:rFonts w:ascii="Arial" w:hAnsi="Arial" w:cs="Arial"/>
          <w:sz w:val="20"/>
          <w:szCs w:val="20"/>
        </w:rPr>
        <w:t xml:space="preserve">Upoważnienie dla powyżej wskazanych osób wynika z następującego(ych) dokumentu(ów) </w:t>
      </w:r>
      <w:r w:rsidRPr="00BC2330">
        <w:rPr>
          <w:rFonts w:ascii="Arial" w:hAnsi="Arial" w:cs="Arial"/>
          <w:sz w:val="20"/>
          <w:szCs w:val="20"/>
        </w:rPr>
        <w:tab/>
      </w:r>
    </w:p>
    <w:p w14:paraId="41D40C22" w14:textId="77777777" w:rsidR="00BC2330" w:rsidRDefault="00BC2330" w:rsidP="00923733">
      <w:pPr>
        <w:ind w:left="426"/>
        <w:rPr>
          <w:rFonts w:ascii="Arial" w:hAnsi="Arial" w:cs="Arial"/>
          <w:sz w:val="20"/>
          <w:szCs w:val="20"/>
        </w:rPr>
      </w:pPr>
      <w:r w:rsidRPr="00BC2330">
        <w:rPr>
          <w:rFonts w:ascii="Arial" w:hAnsi="Arial" w:cs="Arial"/>
          <w:sz w:val="20"/>
          <w:szCs w:val="20"/>
        </w:rPr>
        <w:t>…………………………………………………………………………………………………………</w:t>
      </w:r>
      <w:r w:rsidR="004F1674">
        <w:rPr>
          <w:rFonts w:ascii="Arial" w:hAnsi="Arial" w:cs="Arial"/>
          <w:sz w:val="20"/>
          <w:szCs w:val="20"/>
        </w:rPr>
        <w:t>.</w:t>
      </w:r>
      <w:r w:rsidRPr="00BC2330">
        <w:rPr>
          <w:rFonts w:ascii="Arial" w:hAnsi="Arial" w:cs="Arial"/>
          <w:sz w:val="20"/>
          <w:szCs w:val="20"/>
        </w:rPr>
        <w:t xml:space="preserve"> </w:t>
      </w:r>
    </w:p>
    <w:p w14:paraId="7EE2517C" w14:textId="77777777" w:rsidR="001E1E4E" w:rsidRDefault="001E1E4E" w:rsidP="00923733">
      <w:pPr>
        <w:ind w:left="426"/>
        <w:rPr>
          <w:rFonts w:ascii="Arial" w:hAnsi="Arial" w:cs="Arial"/>
          <w:sz w:val="20"/>
          <w:szCs w:val="20"/>
        </w:rPr>
      </w:pPr>
    </w:p>
    <w:p w14:paraId="4B5CF9C8" w14:textId="77777777" w:rsidR="00A93C91" w:rsidRDefault="00A93C91" w:rsidP="00923733">
      <w:pPr>
        <w:ind w:left="426"/>
        <w:rPr>
          <w:rFonts w:ascii="Arial" w:hAnsi="Arial" w:cs="Arial"/>
          <w:sz w:val="20"/>
          <w:szCs w:val="20"/>
        </w:rPr>
      </w:pPr>
    </w:p>
    <w:p w14:paraId="48E751AF" w14:textId="77777777" w:rsidR="00A93C91" w:rsidRDefault="00A93C91" w:rsidP="00923733">
      <w:pPr>
        <w:ind w:left="426"/>
        <w:rPr>
          <w:rFonts w:ascii="Arial" w:hAnsi="Arial" w:cs="Arial"/>
          <w:sz w:val="20"/>
          <w:szCs w:val="20"/>
        </w:rPr>
      </w:pPr>
    </w:p>
    <w:p w14:paraId="6D359338" w14:textId="77777777" w:rsidR="00A93C91" w:rsidRDefault="00A93C91" w:rsidP="00923733">
      <w:pPr>
        <w:ind w:left="426"/>
        <w:rPr>
          <w:rFonts w:ascii="Arial" w:hAnsi="Arial" w:cs="Arial"/>
          <w:sz w:val="20"/>
          <w:szCs w:val="20"/>
        </w:rPr>
      </w:pPr>
    </w:p>
    <w:p w14:paraId="3B5DB3B8" w14:textId="77777777" w:rsidR="00A93C91" w:rsidRPr="00BC2330" w:rsidRDefault="00A93C91" w:rsidP="00923733">
      <w:pPr>
        <w:ind w:left="426"/>
        <w:rPr>
          <w:rFonts w:ascii="Arial" w:hAnsi="Arial" w:cs="Arial"/>
          <w:sz w:val="20"/>
          <w:szCs w:val="20"/>
        </w:rPr>
      </w:pPr>
    </w:p>
    <w:p w14:paraId="14C474BC" w14:textId="77777777" w:rsidR="00BC2330" w:rsidRDefault="00BC2330" w:rsidP="003A367B">
      <w:pPr>
        <w:widowControl w:val="0"/>
        <w:numPr>
          <w:ilvl w:val="0"/>
          <w:numId w:val="5"/>
        </w:numPr>
        <w:ind w:left="426" w:hanging="432"/>
        <w:jc w:val="both"/>
        <w:rPr>
          <w:rFonts w:ascii="Arial" w:hAnsi="Arial" w:cs="Arial"/>
          <w:sz w:val="20"/>
          <w:szCs w:val="20"/>
        </w:rPr>
      </w:pPr>
      <w:r w:rsidRPr="00BC2330">
        <w:rPr>
          <w:rFonts w:ascii="Arial" w:hAnsi="Arial" w:cs="Arial"/>
          <w:sz w:val="20"/>
          <w:szCs w:val="20"/>
        </w:rPr>
        <w:t>Załącznikami do niniejszej oferty są:</w:t>
      </w:r>
    </w:p>
    <w:p w14:paraId="4FBF106F" w14:textId="77777777" w:rsidR="001E1E4E" w:rsidRPr="00BC2330" w:rsidRDefault="001E1E4E" w:rsidP="001E1E4E">
      <w:pPr>
        <w:widowControl w:val="0"/>
        <w:ind w:left="426"/>
        <w:jc w:val="both"/>
        <w:rPr>
          <w:rFonts w:ascii="Arial" w:hAnsi="Arial" w:cs="Arial"/>
          <w:sz w:val="20"/>
          <w:szCs w:val="20"/>
        </w:rPr>
      </w:pPr>
    </w:p>
    <w:p w14:paraId="6FE65EBE" w14:textId="77777777" w:rsidR="00BC2330" w:rsidRPr="00BC2330" w:rsidRDefault="00BC2330" w:rsidP="00BC2330">
      <w:pPr>
        <w:tabs>
          <w:tab w:val="left" w:pos="379"/>
        </w:tabs>
        <w:ind w:firstLine="426"/>
        <w:rPr>
          <w:rFonts w:ascii="Arial" w:hAnsi="Arial" w:cs="Arial"/>
          <w:sz w:val="20"/>
          <w:szCs w:val="20"/>
        </w:rPr>
      </w:pPr>
    </w:p>
    <w:p w14:paraId="73CD98DB"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14:paraId="316DF0E3"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14:paraId="61BEFA85"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14:paraId="769DBA26"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14:paraId="1BFB2AFC"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w:t>
      </w:r>
    </w:p>
    <w:p w14:paraId="0DACBDAC"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 xml:space="preserve"> .…………………………………………………………………………………………………………..</w:t>
      </w:r>
    </w:p>
    <w:p w14:paraId="36F524D6" w14:textId="77777777" w:rsidR="00BC2330" w:rsidRPr="00BC2330" w:rsidRDefault="00BC2330" w:rsidP="003A367B">
      <w:pPr>
        <w:numPr>
          <w:ilvl w:val="0"/>
          <w:numId w:val="6"/>
        </w:numPr>
        <w:ind w:left="709"/>
        <w:rPr>
          <w:rFonts w:ascii="Arial" w:hAnsi="Arial" w:cs="Arial"/>
          <w:sz w:val="20"/>
          <w:szCs w:val="20"/>
        </w:rPr>
      </w:pPr>
      <w:r w:rsidRPr="00BC2330">
        <w:rPr>
          <w:rFonts w:ascii="Arial" w:hAnsi="Arial" w:cs="Arial"/>
          <w:sz w:val="20"/>
          <w:szCs w:val="20"/>
        </w:rPr>
        <w:t xml:space="preserve"> ……………………………</w:t>
      </w:r>
      <w:r w:rsidR="00923733">
        <w:rPr>
          <w:rFonts w:ascii="Arial" w:hAnsi="Arial" w:cs="Arial"/>
          <w:sz w:val="20"/>
          <w:szCs w:val="20"/>
        </w:rPr>
        <w:t>……………………………………………………………………………….</w:t>
      </w:r>
    </w:p>
    <w:p w14:paraId="7592E5CE" w14:textId="77777777" w:rsidR="00923733" w:rsidRDefault="00923733" w:rsidP="00923733">
      <w:pPr>
        <w:widowControl w:val="0"/>
        <w:tabs>
          <w:tab w:val="left" w:leader="dot" w:pos="2544"/>
        </w:tabs>
        <w:jc w:val="both"/>
        <w:rPr>
          <w:rFonts w:ascii="Arial" w:hAnsi="Arial" w:cs="Arial"/>
          <w:sz w:val="20"/>
          <w:szCs w:val="20"/>
          <w:lang w:val="es-ES"/>
        </w:rPr>
      </w:pPr>
    </w:p>
    <w:p w14:paraId="1F86F54B" w14:textId="77777777" w:rsidR="00923733" w:rsidRDefault="00923733" w:rsidP="00923733">
      <w:pPr>
        <w:widowControl w:val="0"/>
        <w:tabs>
          <w:tab w:val="left" w:leader="dot" w:pos="2544"/>
        </w:tabs>
        <w:jc w:val="both"/>
        <w:rPr>
          <w:rFonts w:ascii="Arial" w:hAnsi="Arial" w:cs="Arial"/>
          <w:sz w:val="20"/>
          <w:szCs w:val="20"/>
          <w:lang w:val="es-ES"/>
        </w:rPr>
      </w:pPr>
    </w:p>
    <w:p w14:paraId="177CEFA0" w14:textId="77777777" w:rsidR="00923733" w:rsidRDefault="00923733" w:rsidP="00923733">
      <w:pPr>
        <w:widowControl w:val="0"/>
        <w:tabs>
          <w:tab w:val="left" w:leader="dot" w:pos="2544"/>
        </w:tabs>
        <w:jc w:val="both"/>
        <w:rPr>
          <w:rFonts w:ascii="Arial" w:hAnsi="Arial" w:cs="Arial"/>
          <w:sz w:val="20"/>
          <w:szCs w:val="20"/>
          <w:lang w:val="es-ES"/>
        </w:rPr>
      </w:pPr>
    </w:p>
    <w:p w14:paraId="2F019B80" w14:textId="77777777" w:rsidR="00BC2330" w:rsidRPr="00BC2330" w:rsidRDefault="00BC2330" w:rsidP="003A367B">
      <w:pPr>
        <w:widowControl w:val="0"/>
        <w:numPr>
          <w:ilvl w:val="0"/>
          <w:numId w:val="5"/>
        </w:numPr>
        <w:ind w:left="613" w:hanging="432"/>
        <w:jc w:val="both"/>
        <w:rPr>
          <w:rFonts w:ascii="Arial" w:hAnsi="Arial" w:cs="Arial"/>
          <w:sz w:val="20"/>
          <w:szCs w:val="20"/>
        </w:rPr>
      </w:pPr>
      <w:r w:rsidRPr="00BC2330">
        <w:rPr>
          <w:rFonts w:ascii="Arial" w:hAnsi="Arial" w:cs="Arial"/>
          <w:sz w:val="20"/>
          <w:szCs w:val="20"/>
          <w:lang w:val="es-ES"/>
        </w:rPr>
        <w:t xml:space="preserve">Oferta </w:t>
      </w:r>
      <w:r w:rsidR="001E1E4E">
        <w:rPr>
          <w:rFonts w:ascii="Arial" w:hAnsi="Arial" w:cs="Arial"/>
          <w:sz w:val="20"/>
          <w:szCs w:val="20"/>
        </w:rPr>
        <w:t xml:space="preserve">zawiera …… </w:t>
      </w:r>
      <w:r w:rsidRPr="00BC2330">
        <w:rPr>
          <w:rFonts w:ascii="Arial" w:hAnsi="Arial" w:cs="Arial"/>
          <w:sz w:val="20"/>
          <w:szCs w:val="20"/>
        </w:rPr>
        <w:t>kolejno ponumerowanych stron.</w:t>
      </w:r>
    </w:p>
    <w:p w14:paraId="6BB75730" w14:textId="77777777" w:rsidR="00BC2330" w:rsidRDefault="00BC2330" w:rsidP="00BC2330">
      <w:pPr>
        <w:tabs>
          <w:tab w:val="left" w:pos="360"/>
          <w:tab w:val="left" w:leader="dot" w:pos="2544"/>
        </w:tabs>
        <w:rPr>
          <w:rFonts w:ascii="Arial" w:hAnsi="Arial" w:cs="Arial"/>
          <w:sz w:val="20"/>
          <w:szCs w:val="20"/>
        </w:rPr>
      </w:pPr>
    </w:p>
    <w:p w14:paraId="7398B688" w14:textId="77777777" w:rsidR="005B4F2A" w:rsidRDefault="005B4F2A" w:rsidP="00BC2330">
      <w:pPr>
        <w:tabs>
          <w:tab w:val="left" w:pos="360"/>
          <w:tab w:val="left" w:leader="dot" w:pos="2544"/>
        </w:tabs>
        <w:rPr>
          <w:rFonts w:ascii="Arial" w:hAnsi="Arial" w:cs="Arial"/>
          <w:sz w:val="20"/>
          <w:szCs w:val="20"/>
        </w:rPr>
      </w:pPr>
    </w:p>
    <w:p w14:paraId="449F8767" w14:textId="77777777" w:rsidR="005B4F2A" w:rsidRPr="00BC2330" w:rsidRDefault="005B4F2A" w:rsidP="00BC2330">
      <w:pPr>
        <w:tabs>
          <w:tab w:val="left" w:pos="360"/>
          <w:tab w:val="left" w:leader="dot" w:pos="2544"/>
        </w:tabs>
        <w:rPr>
          <w:rFonts w:ascii="Arial" w:hAnsi="Arial" w:cs="Arial"/>
          <w:sz w:val="20"/>
          <w:szCs w:val="20"/>
        </w:rPr>
      </w:pPr>
    </w:p>
    <w:p w14:paraId="371A47F8" w14:textId="77777777" w:rsidR="00BC2330" w:rsidRPr="00BC2330" w:rsidRDefault="00BC2330" w:rsidP="00BC2330">
      <w:pPr>
        <w:pStyle w:val="Teksttreci40"/>
        <w:shd w:val="clear" w:color="auto" w:fill="auto"/>
        <w:tabs>
          <w:tab w:val="left" w:leader="dot" w:pos="2040"/>
          <w:tab w:val="left" w:leader="dot" w:pos="3475"/>
        </w:tabs>
        <w:spacing w:before="0" w:after="0" w:line="240" w:lineRule="auto"/>
        <w:rPr>
          <w:rFonts w:ascii="Arial" w:hAnsi="Arial" w:cs="Arial"/>
          <w:sz w:val="20"/>
          <w:szCs w:val="20"/>
        </w:rPr>
      </w:pPr>
      <w:r w:rsidRPr="00BC2330">
        <w:rPr>
          <w:rFonts w:ascii="Arial" w:hAnsi="Arial" w:cs="Arial"/>
          <w:sz w:val="20"/>
          <w:szCs w:val="20"/>
        </w:rPr>
        <w:t>Miejscowość, …………………………… dnia …………………………..</w:t>
      </w:r>
    </w:p>
    <w:p w14:paraId="0647CEDD" w14:textId="77777777" w:rsidR="00BC2330" w:rsidRDefault="00BC2330" w:rsidP="00BC2330">
      <w:pPr>
        <w:ind w:left="5000" w:right="180"/>
        <w:jc w:val="right"/>
        <w:rPr>
          <w:rFonts w:ascii="Arial" w:hAnsi="Arial" w:cs="Arial"/>
          <w:sz w:val="20"/>
          <w:szCs w:val="20"/>
        </w:rPr>
      </w:pPr>
    </w:p>
    <w:p w14:paraId="0BD798A1" w14:textId="77777777" w:rsidR="005B4F2A" w:rsidRDefault="005B4F2A" w:rsidP="00BC2330">
      <w:pPr>
        <w:ind w:left="5000" w:right="180"/>
        <w:jc w:val="right"/>
        <w:rPr>
          <w:rFonts w:ascii="Arial" w:hAnsi="Arial" w:cs="Arial"/>
          <w:sz w:val="20"/>
          <w:szCs w:val="20"/>
        </w:rPr>
      </w:pPr>
    </w:p>
    <w:p w14:paraId="69070FA2" w14:textId="77777777" w:rsidR="005B4F2A" w:rsidRDefault="005B4F2A" w:rsidP="00BC2330">
      <w:pPr>
        <w:ind w:left="5000" w:right="180"/>
        <w:jc w:val="right"/>
        <w:rPr>
          <w:rFonts w:ascii="Arial" w:hAnsi="Arial" w:cs="Arial"/>
          <w:sz w:val="20"/>
          <w:szCs w:val="20"/>
        </w:rPr>
      </w:pPr>
    </w:p>
    <w:p w14:paraId="4EEFAE11" w14:textId="77777777" w:rsidR="005B4F2A" w:rsidRPr="00BC2330" w:rsidRDefault="005B4F2A" w:rsidP="00BC2330">
      <w:pPr>
        <w:ind w:left="5000" w:right="180"/>
        <w:jc w:val="right"/>
        <w:rPr>
          <w:rFonts w:ascii="Arial" w:hAnsi="Arial" w:cs="Arial"/>
          <w:sz w:val="20"/>
          <w:szCs w:val="20"/>
        </w:rPr>
      </w:pPr>
    </w:p>
    <w:p w14:paraId="5BF59173" w14:textId="77777777" w:rsidR="00317508" w:rsidRPr="0089078B" w:rsidRDefault="00BC2330" w:rsidP="00317508">
      <w:pPr>
        <w:ind w:left="5000" w:right="180"/>
        <w:jc w:val="right"/>
        <w:rPr>
          <w:rFonts w:ascii="Arial" w:hAnsi="Arial" w:cs="Arial"/>
          <w:sz w:val="16"/>
          <w:szCs w:val="16"/>
        </w:rPr>
      </w:pPr>
      <w:r w:rsidRPr="00BC2330">
        <w:rPr>
          <w:rFonts w:ascii="Arial" w:hAnsi="Arial" w:cs="Arial"/>
          <w:sz w:val="20"/>
          <w:szCs w:val="20"/>
        </w:rPr>
        <w:t>…………………………………………………</w:t>
      </w:r>
      <w:r w:rsidR="005B4F2A">
        <w:rPr>
          <w:rFonts w:ascii="Arial" w:hAnsi="Arial" w:cs="Arial"/>
          <w:sz w:val="20"/>
          <w:szCs w:val="20"/>
        </w:rPr>
        <w:t xml:space="preserve"> </w:t>
      </w:r>
      <w:r w:rsidR="00317508" w:rsidRPr="009B7416">
        <w:rPr>
          <w:rFonts w:ascii="Arial" w:hAnsi="Arial" w:cs="Arial"/>
          <w:sz w:val="16"/>
          <w:szCs w:val="16"/>
        </w:rPr>
        <w:t>podpis osoby/osób upoważnionej/upoważnionych do reprezentowania Wykonawcy</w:t>
      </w:r>
      <w:r w:rsidR="00317508" w:rsidRPr="0089078B">
        <w:t xml:space="preserve"> </w:t>
      </w:r>
      <w:r w:rsidR="00317508" w:rsidRPr="0089078B">
        <w:rPr>
          <w:rFonts w:ascii="Arial" w:hAnsi="Arial" w:cs="Arial"/>
          <w:sz w:val="16"/>
          <w:szCs w:val="16"/>
        </w:rPr>
        <w:t xml:space="preserve">lub </w:t>
      </w:r>
    </w:p>
    <w:p w14:paraId="76D9C95B" w14:textId="77777777" w:rsidR="00317508" w:rsidRPr="00BC2330" w:rsidRDefault="00317508" w:rsidP="00317508">
      <w:pPr>
        <w:ind w:left="5000" w:right="180"/>
        <w:jc w:val="right"/>
        <w:rPr>
          <w:rFonts w:ascii="Arial" w:hAnsi="Arial" w:cs="Arial"/>
          <w:sz w:val="20"/>
          <w:szCs w:val="20"/>
        </w:rPr>
      </w:pPr>
      <w:r w:rsidRPr="0089078B">
        <w:rPr>
          <w:rFonts w:ascii="Arial" w:hAnsi="Arial" w:cs="Arial"/>
          <w:sz w:val="16"/>
          <w:szCs w:val="16"/>
        </w:rPr>
        <w:t>kwalifikowany podpis elektroniczny</w:t>
      </w:r>
    </w:p>
    <w:p w14:paraId="1C0EAD6F" w14:textId="77777777" w:rsidR="00AD0C37" w:rsidRPr="00BC2330" w:rsidRDefault="00AD0C37" w:rsidP="00317508">
      <w:pPr>
        <w:ind w:left="5000" w:right="180"/>
        <w:jc w:val="right"/>
        <w:rPr>
          <w:rFonts w:ascii="Arial" w:hAnsi="Arial" w:cs="Arial"/>
          <w:sz w:val="20"/>
          <w:szCs w:val="20"/>
        </w:rPr>
      </w:pPr>
    </w:p>
    <w:p w14:paraId="7A203B16" w14:textId="77777777" w:rsidR="00BC2330" w:rsidRDefault="00BC2330" w:rsidP="00BC2330">
      <w:pPr>
        <w:rPr>
          <w:rFonts w:ascii="Arial" w:hAnsi="Arial" w:cs="Arial"/>
          <w:sz w:val="20"/>
          <w:szCs w:val="20"/>
        </w:rPr>
      </w:pPr>
    </w:p>
    <w:p w14:paraId="4187AAEF" w14:textId="77777777" w:rsidR="00535B4F" w:rsidRDefault="00535B4F" w:rsidP="00BC2330">
      <w:pPr>
        <w:rPr>
          <w:rFonts w:ascii="Arial" w:hAnsi="Arial" w:cs="Arial"/>
          <w:sz w:val="20"/>
          <w:szCs w:val="20"/>
        </w:rPr>
      </w:pPr>
    </w:p>
    <w:p w14:paraId="0CB57B0E" w14:textId="77777777" w:rsidR="00317508" w:rsidRDefault="00317508">
      <w:pPr>
        <w:rPr>
          <w:rFonts w:ascii="Arial" w:hAnsi="Arial" w:cs="Arial"/>
          <w:sz w:val="20"/>
          <w:szCs w:val="20"/>
        </w:rPr>
      </w:pPr>
      <w:r>
        <w:rPr>
          <w:rFonts w:ascii="Arial" w:hAnsi="Arial" w:cs="Arial"/>
          <w:sz w:val="20"/>
          <w:szCs w:val="20"/>
        </w:rPr>
        <w:br w:type="page"/>
      </w:r>
    </w:p>
    <w:p w14:paraId="293E6E9A" w14:textId="77777777" w:rsidR="00535B4F" w:rsidRPr="00535B4F" w:rsidRDefault="00522F5D" w:rsidP="00535B4F">
      <w:pPr>
        <w:spacing w:line="480" w:lineRule="auto"/>
        <w:ind w:left="5246" w:firstLine="708"/>
        <w:jc w:val="right"/>
        <w:rPr>
          <w:rFonts w:ascii="Arial" w:hAnsi="Arial" w:cs="Arial"/>
          <w:b/>
          <w:sz w:val="20"/>
          <w:szCs w:val="20"/>
        </w:rPr>
      </w:pPr>
      <w:r>
        <w:rPr>
          <w:rFonts w:ascii="Arial" w:hAnsi="Arial" w:cs="Arial"/>
          <w:sz w:val="20"/>
          <w:szCs w:val="20"/>
        </w:rPr>
        <w:lastRenderedPageBreak/>
        <w:t>Załącznik Nr 3</w:t>
      </w:r>
      <w:r w:rsidR="00535B4F" w:rsidRPr="00535B4F">
        <w:rPr>
          <w:rFonts w:ascii="Arial" w:hAnsi="Arial" w:cs="Arial"/>
          <w:sz w:val="20"/>
          <w:szCs w:val="20"/>
        </w:rPr>
        <w:t xml:space="preserve"> do SIWZ</w:t>
      </w:r>
    </w:p>
    <w:p w14:paraId="5B25CB5B" w14:textId="77777777" w:rsidR="00535B4F" w:rsidRPr="00A22DCF" w:rsidRDefault="00535B4F" w:rsidP="00535B4F">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53F751DA"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Komenda Wojewódzka</w:t>
      </w:r>
    </w:p>
    <w:p w14:paraId="520BF255"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Państwowej Straży Pożarnej</w:t>
      </w:r>
    </w:p>
    <w:p w14:paraId="2F5C946D"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w Katowicach</w:t>
      </w:r>
    </w:p>
    <w:p w14:paraId="0DB6E282"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ul. Wita Stwosza 36</w:t>
      </w:r>
    </w:p>
    <w:p w14:paraId="3C1C3E96"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40-042 Katowice</w:t>
      </w:r>
    </w:p>
    <w:p w14:paraId="2299E486" w14:textId="77777777" w:rsidR="00535B4F" w:rsidRDefault="00535B4F" w:rsidP="00535B4F">
      <w:pPr>
        <w:spacing w:line="480" w:lineRule="auto"/>
        <w:rPr>
          <w:rFonts w:ascii="Arial" w:hAnsi="Arial" w:cs="Arial"/>
          <w:b/>
          <w:sz w:val="21"/>
          <w:szCs w:val="21"/>
        </w:rPr>
      </w:pPr>
    </w:p>
    <w:p w14:paraId="04E0AEF7" w14:textId="77777777" w:rsidR="00535B4F" w:rsidRPr="00A22DCF" w:rsidRDefault="00535B4F" w:rsidP="00535B4F">
      <w:pPr>
        <w:spacing w:line="480" w:lineRule="auto"/>
        <w:rPr>
          <w:rFonts w:ascii="Arial" w:hAnsi="Arial" w:cs="Arial"/>
          <w:b/>
          <w:sz w:val="21"/>
          <w:szCs w:val="21"/>
        </w:rPr>
      </w:pPr>
      <w:r w:rsidRPr="00A22DCF">
        <w:rPr>
          <w:rFonts w:ascii="Arial" w:hAnsi="Arial" w:cs="Arial"/>
          <w:b/>
          <w:sz w:val="21"/>
          <w:szCs w:val="21"/>
        </w:rPr>
        <w:t>Wykonawca:</w:t>
      </w:r>
    </w:p>
    <w:p w14:paraId="3AA4FBBE" w14:textId="77777777" w:rsidR="00535B4F" w:rsidRPr="00A22DCF" w:rsidRDefault="00535B4F" w:rsidP="00535B4F">
      <w:pPr>
        <w:spacing w:line="480" w:lineRule="auto"/>
        <w:ind w:right="5954"/>
        <w:rPr>
          <w:rFonts w:ascii="Arial" w:hAnsi="Arial" w:cs="Arial"/>
          <w:sz w:val="21"/>
          <w:szCs w:val="21"/>
        </w:rPr>
      </w:pPr>
      <w:r w:rsidRPr="00A22DCF">
        <w:rPr>
          <w:rFonts w:ascii="Arial" w:hAnsi="Arial" w:cs="Arial"/>
          <w:sz w:val="21"/>
          <w:szCs w:val="21"/>
        </w:rPr>
        <w:t>…………………………………………………………………………</w:t>
      </w:r>
    </w:p>
    <w:p w14:paraId="665A82D6" w14:textId="77777777" w:rsidR="00535B4F" w:rsidRPr="00842991" w:rsidRDefault="00535B4F" w:rsidP="00535B4F">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395A2B47" w14:textId="77777777" w:rsidR="00535B4F" w:rsidRPr="00262D61" w:rsidRDefault="00535B4F" w:rsidP="00535B4F">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533B0CF9" w14:textId="77777777" w:rsidR="00535B4F" w:rsidRPr="00A22DCF" w:rsidRDefault="00535B4F" w:rsidP="00535B4F">
      <w:pPr>
        <w:spacing w:line="480" w:lineRule="auto"/>
        <w:ind w:right="5954"/>
        <w:rPr>
          <w:rFonts w:ascii="Arial" w:hAnsi="Arial" w:cs="Arial"/>
          <w:sz w:val="21"/>
          <w:szCs w:val="21"/>
        </w:rPr>
      </w:pPr>
      <w:r w:rsidRPr="00A22DCF">
        <w:rPr>
          <w:rFonts w:ascii="Arial" w:hAnsi="Arial" w:cs="Arial"/>
          <w:sz w:val="21"/>
          <w:szCs w:val="21"/>
        </w:rPr>
        <w:t>…………………………………………………………………………</w:t>
      </w:r>
    </w:p>
    <w:p w14:paraId="1B6D7F8E" w14:textId="77777777" w:rsidR="00535B4F" w:rsidRPr="00842991" w:rsidRDefault="00535B4F" w:rsidP="00535B4F">
      <w:pPr>
        <w:ind w:right="5953"/>
        <w:rPr>
          <w:rFonts w:ascii="Arial" w:hAnsi="Arial" w:cs="Arial"/>
          <w:i/>
          <w:sz w:val="16"/>
          <w:szCs w:val="16"/>
        </w:rPr>
      </w:pPr>
      <w:r w:rsidRPr="00842991">
        <w:rPr>
          <w:rFonts w:ascii="Arial" w:hAnsi="Arial" w:cs="Arial"/>
          <w:i/>
          <w:sz w:val="16"/>
          <w:szCs w:val="16"/>
        </w:rPr>
        <w:t>(imię, nazwisko, stanowisko/podstawa do  reprezentacji)</w:t>
      </w:r>
    </w:p>
    <w:p w14:paraId="52C32EEB" w14:textId="77777777" w:rsidR="00535B4F" w:rsidRPr="00A22DCF" w:rsidRDefault="00535B4F" w:rsidP="00535B4F">
      <w:pPr>
        <w:rPr>
          <w:rFonts w:ascii="Arial" w:hAnsi="Arial" w:cs="Arial"/>
          <w:sz w:val="21"/>
          <w:szCs w:val="21"/>
        </w:rPr>
      </w:pPr>
    </w:p>
    <w:p w14:paraId="24EBE063" w14:textId="77777777" w:rsidR="00535B4F" w:rsidRPr="00262D61" w:rsidRDefault="00BA251D" w:rsidP="00535B4F">
      <w:pPr>
        <w:spacing w:after="120" w:line="360" w:lineRule="auto"/>
        <w:jc w:val="center"/>
        <w:rPr>
          <w:rFonts w:ascii="Arial" w:hAnsi="Arial" w:cs="Arial"/>
          <w:b/>
          <w:u w:val="single"/>
        </w:rPr>
      </w:pPr>
      <w:r>
        <w:rPr>
          <w:rFonts w:ascii="Arial" w:hAnsi="Arial" w:cs="Arial"/>
          <w:b/>
          <w:u w:val="single"/>
        </w:rPr>
        <w:t>Oświadczenie W</w:t>
      </w:r>
      <w:r w:rsidR="00535B4F" w:rsidRPr="00262D61">
        <w:rPr>
          <w:rFonts w:ascii="Arial" w:hAnsi="Arial" w:cs="Arial"/>
          <w:b/>
          <w:u w:val="single"/>
        </w:rPr>
        <w:t xml:space="preserve">ykonawcy </w:t>
      </w:r>
    </w:p>
    <w:p w14:paraId="080C08D7" w14:textId="77777777" w:rsidR="00535B4F" w:rsidRDefault="00535B4F" w:rsidP="00535B4F">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50BBCF89" w14:textId="77777777" w:rsidR="00535B4F" w:rsidRPr="00A22DCF" w:rsidRDefault="00535B4F" w:rsidP="00535B4F">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501593C9" w14:textId="77777777" w:rsidR="00535B4F" w:rsidRPr="00262D61" w:rsidRDefault="00535B4F" w:rsidP="00535B4F">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66D357C4" w14:textId="77777777" w:rsidR="00535B4F" w:rsidRDefault="00535B4F" w:rsidP="00522F5D">
      <w:pPr>
        <w:jc w:val="both"/>
        <w:rPr>
          <w:rFonts w:ascii="Arial" w:hAnsi="Arial" w:cs="Arial"/>
          <w:sz w:val="21"/>
          <w:szCs w:val="21"/>
        </w:rPr>
      </w:pPr>
    </w:p>
    <w:p w14:paraId="54DADA8F" w14:textId="77777777" w:rsidR="00535B4F" w:rsidRPr="00BB74EB" w:rsidRDefault="00535B4F" w:rsidP="00522F5D">
      <w:pPr>
        <w:jc w:val="both"/>
        <w:rPr>
          <w:rFonts w:ascii="Arial" w:hAnsi="Arial" w:cs="Arial"/>
          <w:sz w:val="20"/>
          <w:szCs w:val="20"/>
        </w:rPr>
      </w:pPr>
    </w:p>
    <w:p w14:paraId="6AFF906A" w14:textId="77777777" w:rsidR="00535B4F" w:rsidRPr="00BB74EB" w:rsidRDefault="00535B4F" w:rsidP="00522F5D">
      <w:pPr>
        <w:jc w:val="both"/>
        <w:rPr>
          <w:rFonts w:ascii="Arial" w:hAnsi="Arial" w:cs="Arial"/>
          <w:sz w:val="20"/>
          <w:szCs w:val="20"/>
        </w:rPr>
      </w:pPr>
      <w:r w:rsidRPr="00BB74EB">
        <w:rPr>
          <w:rFonts w:ascii="Arial" w:hAnsi="Arial" w:cs="Arial"/>
          <w:sz w:val="20"/>
          <w:szCs w:val="20"/>
        </w:rPr>
        <w:t xml:space="preserve">Na potrzeby postępowania o udzielenie zamówienia publicznego pn. </w:t>
      </w:r>
      <w:r w:rsidR="00522F5D" w:rsidRPr="0009496D">
        <w:rPr>
          <w:rFonts w:ascii="Arial" w:hAnsi="Arial" w:cs="Arial"/>
          <w:b/>
          <w:sz w:val="20"/>
          <w:szCs w:val="20"/>
        </w:rPr>
        <w:t>„</w:t>
      </w:r>
      <w:r w:rsidR="00317508" w:rsidRPr="00317508">
        <w:rPr>
          <w:rFonts w:ascii="Arial" w:hAnsi="Arial" w:cs="Arial"/>
          <w:b/>
          <w:sz w:val="20"/>
          <w:szCs w:val="20"/>
        </w:rPr>
        <w:t>Dostawa i montaż urządzeń węzła łączności radiowej Zintegrowanego Systemu Łączności KW PSP w Katowicach zlokalizowanego w Stanowisku Kierowania Komendanta Miejskiego PSP w Częstochowie</w:t>
      </w:r>
      <w:r w:rsidR="00522F5D">
        <w:rPr>
          <w:rFonts w:ascii="Arial" w:hAnsi="Arial" w:cs="Arial"/>
          <w:b/>
          <w:sz w:val="20"/>
          <w:szCs w:val="20"/>
        </w:rPr>
        <w:t>”</w:t>
      </w:r>
      <w:r w:rsidR="00522F5D">
        <w:rPr>
          <w:rFonts w:ascii="Arial" w:hAnsi="Arial" w:cs="Arial"/>
          <w:sz w:val="20"/>
          <w:szCs w:val="20"/>
        </w:rPr>
        <w:t xml:space="preserve"> </w:t>
      </w:r>
      <w:r w:rsidRPr="00BB74EB">
        <w:rPr>
          <w:rFonts w:ascii="Arial" w:hAnsi="Arial" w:cs="Arial"/>
          <w:sz w:val="20"/>
          <w:szCs w:val="20"/>
        </w:rPr>
        <w:t>prowadzonego przez Komendę Wojewódzką PSP w Katowicach</w:t>
      </w:r>
      <w:r w:rsidRPr="00BB74EB">
        <w:rPr>
          <w:rFonts w:ascii="Arial" w:hAnsi="Arial" w:cs="Arial"/>
          <w:i/>
          <w:sz w:val="20"/>
          <w:szCs w:val="20"/>
        </w:rPr>
        <w:t xml:space="preserve">, </w:t>
      </w:r>
      <w:r w:rsidRPr="00BB74EB">
        <w:rPr>
          <w:rFonts w:ascii="Arial" w:hAnsi="Arial" w:cs="Arial"/>
          <w:sz w:val="20"/>
          <w:szCs w:val="20"/>
        </w:rPr>
        <w:t>oświadczam, co następuje:</w:t>
      </w:r>
    </w:p>
    <w:p w14:paraId="695424FF" w14:textId="77777777" w:rsidR="00535B4F" w:rsidRPr="00A22DCF" w:rsidRDefault="00535B4F" w:rsidP="00535B4F">
      <w:pPr>
        <w:spacing w:line="360" w:lineRule="auto"/>
        <w:ind w:firstLine="709"/>
        <w:jc w:val="both"/>
        <w:rPr>
          <w:rFonts w:ascii="Arial" w:hAnsi="Arial" w:cs="Arial"/>
          <w:sz w:val="21"/>
          <w:szCs w:val="21"/>
        </w:rPr>
      </w:pPr>
    </w:p>
    <w:p w14:paraId="5C1C3974" w14:textId="77777777" w:rsidR="00535B4F" w:rsidRPr="00E31C06" w:rsidRDefault="00535B4F" w:rsidP="00535B4F">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41D509C8" w14:textId="77777777" w:rsidR="00535B4F" w:rsidRDefault="00535B4F" w:rsidP="00535B4F">
      <w:pPr>
        <w:spacing w:line="360" w:lineRule="auto"/>
        <w:jc w:val="both"/>
        <w:rPr>
          <w:rFonts w:ascii="Arial" w:hAnsi="Arial" w:cs="Arial"/>
          <w:sz w:val="21"/>
          <w:szCs w:val="21"/>
        </w:rPr>
      </w:pPr>
    </w:p>
    <w:p w14:paraId="24E5140D" w14:textId="77777777" w:rsidR="00535B4F" w:rsidRDefault="00535B4F" w:rsidP="00535B4F">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sidR="00BA251D">
        <w:rPr>
          <w:rFonts w:ascii="Arial" w:hAnsi="Arial" w:cs="Arial"/>
          <w:sz w:val="21"/>
          <w:szCs w:val="21"/>
        </w:rPr>
        <w:t>Zamawiającego</w:t>
      </w:r>
      <w:r w:rsidRPr="00A22DCF">
        <w:rPr>
          <w:rFonts w:ascii="Arial" w:hAnsi="Arial" w:cs="Arial"/>
          <w:sz w:val="21"/>
          <w:szCs w:val="21"/>
        </w:rPr>
        <w:t xml:space="preserve">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14:paraId="033EFAC3" w14:textId="77777777" w:rsidR="00535B4F" w:rsidRPr="00025C8D" w:rsidRDefault="00535B4F" w:rsidP="00535B4F">
      <w:pPr>
        <w:spacing w:line="360" w:lineRule="auto"/>
        <w:jc w:val="both"/>
        <w:rPr>
          <w:rFonts w:ascii="Arial" w:hAnsi="Arial" w:cs="Arial"/>
          <w:sz w:val="21"/>
          <w:szCs w:val="21"/>
        </w:rPr>
      </w:pPr>
    </w:p>
    <w:p w14:paraId="2226BB9F"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2F87FC1" w14:textId="77777777" w:rsidR="00535B4F" w:rsidRPr="003E1710" w:rsidRDefault="00535B4F" w:rsidP="00535B4F">
      <w:pPr>
        <w:spacing w:line="360" w:lineRule="auto"/>
        <w:jc w:val="both"/>
        <w:rPr>
          <w:rFonts w:ascii="Arial" w:hAnsi="Arial" w:cs="Arial"/>
          <w:sz w:val="20"/>
          <w:szCs w:val="20"/>
        </w:rPr>
      </w:pPr>
    </w:p>
    <w:p w14:paraId="5249FA69"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7B186C2D" w14:textId="77777777" w:rsidR="00535B4F" w:rsidRPr="00190D6E" w:rsidRDefault="00535B4F" w:rsidP="00AD0C37">
      <w:pPr>
        <w:spacing w:line="360" w:lineRule="auto"/>
        <w:ind w:left="5664"/>
        <w:jc w:val="both"/>
        <w:rPr>
          <w:rFonts w:ascii="Arial" w:hAnsi="Arial" w:cs="Arial"/>
          <w:i/>
          <w:sz w:val="16"/>
          <w:szCs w:val="16"/>
        </w:rPr>
      </w:pPr>
      <w:r w:rsidRPr="00190D6E">
        <w:rPr>
          <w:rFonts w:ascii="Arial" w:hAnsi="Arial" w:cs="Arial"/>
          <w:i/>
          <w:sz w:val="16"/>
          <w:szCs w:val="16"/>
        </w:rPr>
        <w:t>(podpis</w:t>
      </w:r>
      <w:r w:rsidR="00AD0C37" w:rsidRPr="00AD0C37">
        <w:t xml:space="preserve"> </w:t>
      </w:r>
      <w:r w:rsidR="00AD0C37" w:rsidRPr="00AD0C37">
        <w:rPr>
          <w:rFonts w:ascii="Arial" w:hAnsi="Arial" w:cs="Arial"/>
          <w:i/>
          <w:sz w:val="16"/>
          <w:szCs w:val="16"/>
        </w:rPr>
        <w:t>lub kwalifikowany podpis elektroniczny</w:t>
      </w:r>
      <w:r w:rsidR="00AD0C37">
        <w:rPr>
          <w:rFonts w:ascii="Arial" w:hAnsi="Arial" w:cs="Arial"/>
          <w:i/>
          <w:sz w:val="16"/>
          <w:szCs w:val="16"/>
        </w:rPr>
        <w:t>)</w:t>
      </w:r>
    </w:p>
    <w:p w14:paraId="72FAF8F9" w14:textId="77777777" w:rsidR="00535B4F" w:rsidRDefault="00535B4F" w:rsidP="00535B4F">
      <w:pPr>
        <w:spacing w:line="360" w:lineRule="auto"/>
        <w:jc w:val="both"/>
        <w:rPr>
          <w:rFonts w:ascii="Arial" w:hAnsi="Arial" w:cs="Arial"/>
          <w:sz w:val="21"/>
          <w:szCs w:val="21"/>
        </w:rPr>
      </w:pPr>
    </w:p>
    <w:p w14:paraId="212E67C3" w14:textId="77777777" w:rsidR="00535B4F" w:rsidRDefault="00535B4F" w:rsidP="00535B4F">
      <w:pPr>
        <w:spacing w:line="360" w:lineRule="auto"/>
        <w:ind w:left="5664" w:firstLine="708"/>
        <w:jc w:val="both"/>
        <w:rPr>
          <w:rFonts w:ascii="Arial" w:hAnsi="Arial" w:cs="Arial"/>
          <w:i/>
          <w:sz w:val="16"/>
          <w:szCs w:val="16"/>
        </w:rPr>
      </w:pPr>
    </w:p>
    <w:p w14:paraId="562F51D7" w14:textId="77777777" w:rsidR="003F3A9B" w:rsidRDefault="003F3A9B" w:rsidP="00535B4F">
      <w:pPr>
        <w:spacing w:line="360" w:lineRule="auto"/>
        <w:ind w:left="5664" w:firstLine="708"/>
        <w:jc w:val="both"/>
        <w:rPr>
          <w:rFonts w:ascii="Arial" w:hAnsi="Arial" w:cs="Arial"/>
          <w:i/>
          <w:sz w:val="16"/>
          <w:szCs w:val="16"/>
        </w:rPr>
      </w:pPr>
    </w:p>
    <w:p w14:paraId="0C4F6EB2" w14:textId="77777777" w:rsidR="00535B4F" w:rsidRPr="004D7E48" w:rsidRDefault="00535B4F" w:rsidP="00535B4F">
      <w:pPr>
        <w:spacing w:line="360" w:lineRule="auto"/>
        <w:ind w:left="5664" w:firstLine="708"/>
        <w:jc w:val="both"/>
        <w:rPr>
          <w:rFonts w:ascii="Arial" w:hAnsi="Arial" w:cs="Arial"/>
          <w:i/>
          <w:sz w:val="16"/>
          <w:szCs w:val="16"/>
        </w:rPr>
      </w:pPr>
    </w:p>
    <w:p w14:paraId="5E5667BF" w14:textId="77777777" w:rsidR="00535B4F" w:rsidRPr="00B15FD3" w:rsidRDefault="00535B4F" w:rsidP="00535B4F">
      <w:pPr>
        <w:shd w:val="clear" w:color="auto" w:fill="BFBF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33D6F65C" w14:textId="77777777" w:rsidR="00535B4F" w:rsidRDefault="00535B4F" w:rsidP="00535B4F">
      <w:pPr>
        <w:spacing w:line="360" w:lineRule="auto"/>
        <w:jc w:val="both"/>
        <w:rPr>
          <w:rFonts w:ascii="Arial" w:hAnsi="Arial" w:cs="Arial"/>
          <w:sz w:val="21"/>
          <w:szCs w:val="21"/>
        </w:rPr>
      </w:pPr>
      <w:r w:rsidRPr="00A22DCF">
        <w:rPr>
          <w:rFonts w:ascii="Arial" w:hAnsi="Arial" w:cs="Arial"/>
          <w:sz w:val="21"/>
          <w:szCs w:val="21"/>
        </w:rPr>
        <w:t xml:space="preserve">Oświadczam, że w celu wykazania spełniania warunków udziału w postępowaniu, określonych przez </w:t>
      </w:r>
      <w:r w:rsidR="00BA251D">
        <w:rPr>
          <w:rFonts w:ascii="Arial" w:hAnsi="Arial" w:cs="Arial"/>
          <w:sz w:val="21"/>
          <w:szCs w:val="21"/>
        </w:rPr>
        <w:t>Zamawiającego</w:t>
      </w:r>
      <w:r w:rsidRPr="00A22DCF">
        <w:rPr>
          <w:rFonts w:ascii="Arial" w:hAnsi="Arial" w:cs="Arial"/>
          <w:sz w:val="21"/>
          <w:szCs w:val="21"/>
        </w:rPr>
        <w:t xml:space="preserve">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14:paraId="58B5F772" w14:textId="77777777" w:rsidR="00535B4F" w:rsidRDefault="00535B4F" w:rsidP="00535B4F">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57E2A9F4" w14:textId="77777777" w:rsidR="00535B4F" w:rsidRDefault="00535B4F" w:rsidP="00535B4F">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2D9ED1CE" w14:textId="77777777" w:rsidR="00535B4F" w:rsidRDefault="00535B4F" w:rsidP="00535B4F">
      <w:pPr>
        <w:spacing w:line="360" w:lineRule="auto"/>
        <w:jc w:val="both"/>
        <w:rPr>
          <w:rFonts w:ascii="Arial" w:hAnsi="Arial" w:cs="Arial"/>
          <w:sz w:val="21"/>
          <w:szCs w:val="21"/>
        </w:rPr>
      </w:pPr>
    </w:p>
    <w:p w14:paraId="40E38F59" w14:textId="77777777" w:rsidR="00535B4F" w:rsidRDefault="00535B4F" w:rsidP="00535B4F">
      <w:pPr>
        <w:spacing w:line="360" w:lineRule="auto"/>
        <w:jc w:val="both"/>
        <w:rPr>
          <w:rFonts w:ascii="Arial" w:hAnsi="Arial" w:cs="Arial"/>
          <w:sz w:val="20"/>
          <w:szCs w:val="20"/>
        </w:rPr>
      </w:pPr>
    </w:p>
    <w:p w14:paraId="74FF160E"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78FE1749" w14:textId="77777777" w:rsidR="00535B4F" w:rsidRPr="003E1710" w:rsidRDefault="00535B4F" w:rsidP="00535B4F">
      <w:pPr>
        <w:spacing w:line="360" w:lineRule="auto"/>
        <w:jc w:val="both"/>
        <w:rPr>
          <w:rFonts w:ascii="Arial" w:hAnsi="Arial" w:cs="Arial"/>
          <w:sz w:val="20"/>
          <w:szCs w:val="20"/>
        </w:rPr>
      </w:pPr>
    </w:p>
    <w:p w14:paraId="46D043A1"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EBF57EC" w14:textId="77777777" w:rsidR="00535B4F" w:rsidRPr="00190D6E" w:rsidRDefault="00535B4F" w:rsidP="0089078B">
      <w:pPr>
        <w:spacing w:line="360" w:lineRule="auto"/>
        <w:ind w:left="5664"/>
        <w:jc w:val="both"/>
        <w:rPr>
          <w:rFonts w:ascii="Arial" w:hAnsi="Arial" w:cs="Arial"/>
          <w:i/>
          <w:sz w:val="16"/>
          <w:szCs w:val="16"/>
        </w:rPr>
      </w:pPr>
      <w:r w:rsidRPr="00190D6E">
        <w:rPr>
          <w:rFonts w:ascii="Arial" w:hAnsi="Arial" w:cs="Arial"/>
          <w:i/>
          <w:sz w:val="16"/>
          <w:szCs w:val="16"/>
        </w:rPr>
        <w:t>(podpis</w:t>
      </w:r>
      <w:r w:rsidR="0089078B" w:rsidRPr="0089078B">
        <w:t xml:space="preserve"> </w:t>
      </w:r>
      <w:r w:rsidR="0089078B" w:rsidRPr="0089078B">
        <w:rPr>
          <w:rFonts w:ascii="Arial" w:hAnsi="Arial" w:cs="Arial"/>
          <w:i/>
          <w:sz w:val="16"/>
          <w:szCs w:val="16"/>
        </w:rPr>
        <w:t>lub kwalifikowany podpis elektroniczny</w:t>
      </w:r>
      <w:r w:rsidRPr="00190D6E">
        <w:rPr>
          <w:rFonts w:ascii="Arial" w:hAnsi="Arial" w:cs="Arial"/>
          <w:i/>
          <w:sz w:val="16"/>
          <w:szCs w:val="16"/>
        </w:rPr>
        <w:t>)</w:t>
      </w:r>
    </w:p>
    <w:p w14:paraId="4D9CC9CE" w14:textId="77777777" w:rsidR="00535B4F" w:rsidRDefault="00535B4F" w:rsidP="00535B4F">
      <w:pPr>
        <w:spacing w:line="360" w:lineRule="auto"/>
        <w:jc w:val="both"/>
        <w:rPr>
          <w:rFonts w:ascii="Arial" w:hAnsi="Arial" w:cs="Arial"/>
          <w:sz w:val="21"/>
          <w:szCs w:val="21"/>
        </w:rPr>
      </w:pPr>
    </w:p>
    <w:p w14:paraId="12F6D235" w14:textId="77777777" w:rsidR="00535B4F" w:rsidRDefault="00535B4F" w:rsidP="00535B4F">
      <w:pPr>
        <w:spacing w:line="360" w:lineRule="auto"/>
        <w:ind w:left="5664" w:firstLine="708"/>
        <w:jc w:val="both"/>
        <w:rPr>
          <w:rFonts w:ascii="Arial" w:hAnsi="Arial" w:cs="Arial"/>
          <w:i/>
          <w:sz w:val="16"/>
          <w:szCs w:val="16"/>
        </w:rPr>
      </w:pPr>
    </w:p>
    <w:p w14:paraId="21EB0416" w14:textId="77777777" w:rsidR="00535B4F" w:rsidRPr="00190D6E" w:rsidRDefault="00535B4F" w:rsidP="00535B4F">
      <w:pPr>
        <w:spacing w:line="360" w:lineRule="auto"/>
        <w:ind w:left="5664" w:firstLine="708"/>
        <w:jc w:val="both"/>
        <w:rPr>
          <w:rFonts w:ascii="Arial" w:hAnsi="Arial" w:cs="Arial"/>
          <w:i/>
          <w:sz w:val="16"/>
          <w:szCs w:val="16"/>
        </w:rPr>
      </w:pPr>
    </w:p>
    <w:p w14:paraId="500888BF" w14:textId="77777777" w:rsidR="00535B4F" w:rsidRPr="001D3A19" w:rsidRDefault="00535B4F" w:rsidP="00535B4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7272EF89" w14:textId="77777777" w:rsidR="00535B4F" w:rsidRPr="00A22DCF" w:rsidRDefault="00535B4F" w:rsidP="00535B4F">
      <w:pPr>
        <w:spacing w:line="360" w:lineRule="auto"/>
        <w:jc w:val="both"/>
        <w:rPr>
          <w:rFonts w:ascii="Arial" w:hAnsi="Arial" w:cs="Arial"/>
          <w:sz w:val="21"/>
          <w:szCs w:val="21"/>
        </w:rPr>
      </w:pPr>
    </w:p>
    <w:p w14:paraId="3E5C470B" w14:textId="77777777" w:rsidR="00535B4F" w:rsidRPr="00A22DCF" w:rsidRDefault="00535B4F" w:rsidP="00535B4F">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 xml:space="preserve">i zgodne z prawdą oraz zostały przedstawione z pełną świadomością konsekwencji wprowadzenia </w:t>
      </w:r>
      <w:r w:rsidR="00BA251D">
        <w:rPr>
          <w:rFonts w:ascii="Arial" w:hAnsi="Arial" w:cs="Arial"/>
          <w:sz w:val="21"/>
          <w:szCs w:val="21"/>
        </w:rPr>
        <w:t>Zamawiającego</w:t>
      </w:r>
      <w:r w:rsidRPr="00A22DCF">
        <w:rPr>
          <w:rFonts w:ascii="Arial" w:hAnsi="Arial" w:cs="Arial"/>
          <w:sz w:val="21"/>
          <w:szCs w:val="21"/>
        </w:rPr>
        <w:t xml:space="preserve"> w błąd przy przedstawianiu informacji.</w:t>
      </w:r>
    </w:p>
    <w:p w14:paraId="751E369A" w14:textId="77777777" w:rsidR="00535B4F" w:rsidRDefault="00535B4F" w:rsidP="00535B4F">
      <w:pPr>
        <w:spacing w:line="360" w:lineRule="auto"/>
        <w:jc w:val="both"/>
        <w:rPr>
          <w:rFonts w:ascii="Arial" w:hAnsi="Arial" w:cs="Arial"/>
          <w:sz w:val="20"/>
          <w:szCs w:val="20"/>
        </w:rPr>
      </w:pPr>
    </w:p>
    <w:p w14:paraId="2321A856"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D439E6B" w14:textId="77777777" w:rsidR="00535B4F" w:rsidRPr="003E1710" w:rsidRDefault="00535B4F" w:rsidP="00535B4F">
      <w:pPr>
        <w:spacing w:line="360" w:lineRule="auto"/>
        <w:jc w:val="both"/>
        <w:rPr>
          <w:rFonts w:ascii="Arial" w:hAnsi="Arial" w:cs="Arial"/>
          <w:sz w:val="20"/>
          <w:szCs w:val="20"/>
        </w:rPr>
      </w:pPr>
    </w:p>
    <w:p w14:paraId="06214B09"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6485BC8" w14:textId="77777777" w:rsidR="0089078B" w:rsidRPr="0089078B" w:rsidRDefault="00535B4F" w:rsidP="0089078B">
      <w:pPr>
        <w:ind w:left="5000" w:right="180"/>
        <w:jc w:val="center"/>
        <w:rPr>
          <w:rFonts w:ascii="Arial" w:hAnsi="Arial" w:cs="Arial"/>
          <w:i/>
          <w:sz w:val="16"/>
          <w:szCs w:val="16"/>
        </w:rPr>
      </w:pPr>
      <w:r w:rsidRPr="00190D6E">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w:t>
      </w:r>
    </w:p>
    <w:p w14:paraId="60F5D462" w14:textId="77777777" w:rsidR="00535B4F" w:rsidRPr="00190D6E" w:rsidRDefault="0089078B" w:rsidP="0089078B">
      <w:pPr>
        <w:ind w:left="5000" w:right="180"/>
        <w:jc w:val="center"/>
        <w:rPr>
          <w:rFonts w:ascii="Arial" w:hAnsi="Arial" w:cs="Arial"/>
          <w:i/>
          <w:sz w:val="16"/>
          <w:szCs w:val="16"/>
        </w:rPr>
      </w:pPr>
      <w:r w:rsidRPr="0089078B">
        <w:rPr>
          <w:rFonts w:ascii="Arial" w:hAnsi="Arial" w:cs="Arial"/>
          <w:i/>
          <w:sz w:val="16"/>
          <w:szCs w:val="16"/>
        </w:rPr>
        <w:t xml:space="preserve">kwalifikowany </w:t>
      </w:r>
      <w:r>
        <w:rPr>
          <w:rFonts w:ascii="Arial" w:hAnsi="Arial" w:cs="Arial"/>
          <w:i/>
          <w:sz w:val="16"/>
          <w:szCs w:val="16"/>
        </w:rPr>
        <w:t>podpis elektroniczny</w:t>
      </w:r>
      <w:r w:rsidR="00535B4F" w:rsidRPr="00190D6E">
        <w:rPr>
          <w:rFonts w:ascii="Arial" w:hAnsi="Arial" w:cs="Arial"/>
          <w:i/>
          <w:sz w:val="16"/>
          <w:szCs w:val="16"/>
        </w:rPr>
        <w:t>)</w:t>
      </w:r>
    </w:p>
    <w:p w14:paraId="51E18D71" w14:textId="77777777" w:rsidR="00535B4F" w:rsidRPr="00A22DCF" w:rsidRDefault="00535B4F" w:rsidP="00535B4F">
      <w:pPr>
        <w:spacing w:line="360" w:lineRule="auto"/>
        <w:jc w:val="both"/>
        <w:rPr>
          <w:rFonts w:ascii="Arial" w:hAnsi="Arial" w:cs="Arial"/>
          <w:sz w:val="21"/>
          <w:szCs w:val="21"/>
        </w:rPr>
      </w:pPr>
    </w:p>
    <w:p w14:paraId="54FBF9B9" w14:textId="77777777" w:rsidR="00535B4F" w:rsidRDefault="00535B4F" w:rsidP="00BC2330">
      <w:pPr>
        <w:rPr>
          <w:rFonts w:ascii="Arial" w:hAnsi="Arial" w:cs="Arial"/>
          <w:sz w:val="20"/>
          <w:szCs w:val="20"/>
        </w:rPr>
      </w:pPr>
    </w:p>
    <w:p w14:paraId="61A80798" w14:textId="77777777" w:rsidR="00535B4F" w:rsidRDefault="00535B4F" w:rsidP="00BC2330">
      <w:pPr>
        <w:rPr>
          <w:rFonts w:ascii="Arial" w:hAnsi="Arial" w:cs="Arial"/>
          <w:sz w:val="20"/>
          <w:szCs w:val="20"/>
        </w:rPr>
      </w:pPr>
    </w:p>
    <w:p w14:paraId="063846D0" w14:textId="77777777" w:rsidR="00535B4F" w:rsidRDefault="00535B4F" w:rsidP="00BC2330">
      <w:pPr>
        <w:rPr>
          <w:rFonts w:ascii="Arial" w:hAnsi="Arial" w:cs="Arial"/>
          <w:sz w:val="20"/>
          <w:szCs w:val="20"/>
        </w:rPr>
      </w:pPr>
    </w:p>
    <w:p w14:paraId="38013EF4" w14:textId="77777777" w:rsidR="00535B4F" w:rsidRDefault="00535B4F" w:rsidP="00BC2330">
      <w:pPr>
        <w:rPr>
          <w:rFonts w:ascii="Arial" w:hAnsi="Arial" w:cs="Arial"/>
          <w:sz w:val="20"/>
          <w:szCs w:val="20"/>
        </w:rPr>
      </w:pPr>
    </w:p>
    <w:p w14:paraId="22D8E29F" w14:textId="77777777" w:rsidR="00535B4F" w:rsidRDefault="00535B4F" w:rsidP="00BC2330">
      <w:pPr>
        <w:rPr>
          <w:rFonts w:ascii="Arial" w:hAnsi="Arial" w:cs="Arial"/>
          <w:sz w:val="20"/>
          <w:szCs w:val="20"/>
        </w:rPr>
      </w:pPr>
    </w:p>
    <w:p w14:paraId="757AA847" w14:textId="77777777" w:rsidR="00535B4F" w:rsidRDefault="00535B4F" w:rsidP="00BC2330">
      <w:pPr>
        <w:rPr>
          <w:rFonts w:ascii="Arial" w:hAnsi="Arial" w:cs="Arial"/>
          <w:sz w:val="20"/>
          <w:szCs w:val="20"/>
        </w:rPr>
      </w:pPr>
    </w:p>
    <w:p w14:paraId="7D96A6AC" w14:textId="77777777" w:rsidR="00535B4F" w:rsidRDefault="00535B4F" w:rsidP="00BC2330">
      <w:pPr>
        <w:rPr>
          <w:rFonts w:ascii="Arial" w:hAnsi="Arial" w:cs="Arial"/>
          <w:sz w:val="20"/>
          <w:szCs w:val="20"/>
        </w:rPr>
      </w:pPr>
    </w:p>
    <w:p w14:paraId="1785107E" w14:textId="77777777" w:rsidR="00535B4F" w:rsidRDefault="00535B4F" w:rsidP="00BC2330">
      <w:pPr>
        <w:rPr>
          <w:rFonts w:ascii="Arial" w:hAnsi="Arial" w:cs="Arial"/>
          <w:sz w:val="20"/>
          <w:szCs w:val="20"/>
        </w:rPr>
      </w:pPr>
    </w:p>
    <w:p w14:paraId="66D67CED" w14:textId="77777777" w:rsidR="00535B4F" w:rsidRDefault="00535B4F" w:rsidP="00BC2330">
      <w:pPr>
        <w:rPr>
          <w:rFonts w:ascii="Arial" w:hAnsi="Arial" w:cs="Arial"/>
          <w:sz w:val="20"/>
          <w:szCs w:val="20"/>
        </w:rPr>
      </w:pPr>
    </w:p>
    <w:p w14:paraId="4D83710E" w14:textId="77777777" w:rsidR="00535B4F" w:rsidRDefault="00535B4F" w:rsidP="00BC2330">
      <w:pPr>
        <w:rPr>
          <w:rFonts w:ascii="Arial" w:hAnsi="Arial" w:cs="Arial"/>
          <w:sz w:val="20"/>
          <w:szCs w:val="20"/>
        </w:rPr>
      </w:pPr>
    </w:p>
    <w:p w14:paraId="46950193" w14:textId="77777777" w:rsidR="00535B4F" w:rsidRDefault="00535B4F" w:rsidP="00BC2330">
      <w:pPr>
        <w:rPr>
          <w:rFonts w:ascii="Arial" w:hAnsi="Arial" w:cs="Arial"/>
          <w:sz w:val="20"/>
          <w:szCs w:val="20"/>
        </w:rPr>
      </w:pPr>
    </w:p>
    <w:p w14:paraId="5D6A35EC" w14:textId="77777777" w:rsidR="00535B4F" w:rsidRDefault="00535B4F" w:rsidP="00BC2330">
      <w:pPr>
        <w:rPr>
          <w:rFonts w:ascii="Arial" w:hAnsi="Arial" w:cs="Arial"/>
          <w:sz w:val="20"/>
          <w:szCs w:val="20"/>
        </w:rPr>
      </w:pPr>
    </w:p>
    <w:p w14:paraId="4EA3908D" w14:textId="77777777" w:rsidR="00535B4F" w:rsidRDefault="00535B4F" w:rsidP="00BC2330">
      <w:pPr>
        <w:rPr>
          <w:rFonts w:ascii="Arial" w:hAnsi="Arial" w:cs="Arial"/>
          <w:sz w:val="20"/>
          <w:szCs w:val="20"/>
        </w:rPr>
      </w:pPr>
    </w:p>
    <w:p w14:paraId="73ED47B0" w14:textId="77777777" w:rsidR="00535B4F" w:rsidRDefault="00535B4F" w:rsidP="00BC2330">
      <w:pPr>
        <w:rPr>
          <w:rFonts w:ascii="Arial" w:hAnsi="Arial" w:cs="Arial"/>
          <w:sz w:val="20"/>
          <w:szCs w:val="20"/>
        </w:rPr>
      </w:pPr>
    </w:p>
    <w:p w14:paraId="70E41C4D" w14:textId="77777777" w:rsidR="00535B4F" w:rsidRDefault="00535B4F" w:rsidP="00BC2330">
      <w:pPr>
        <w:rPr>
          <w:rFonts w:ascii="Arial" w:hAnsi="Arial" w:cs="Arial"/>
          <w:sz w:val="20"/>
          <w:szCs w:val="20"/>
        </w:rPr>
      </w:pPr>
    </w:p>
    <w:p w14:paraId="7A1EAF6E" w14:textId="77777777" w:rsidR="00535B4F" w:rsidRDefault="00535B4F" w:rsidP="00BC2330">
      <w:pPr>
        <w:rPr>
          <w:rFonts w:ascii="Arial" w:hAnsi="Arial" w:cs="Arial"/>
          <w:sz w:val="20"/>
          <w:szCs w:val="20"/>
        </w:rPr>
      </w:pPr>
    </w:p>
    <w:p w14:paraId="063CF9BD" w14:textId="77777777" w:rsidR="00535B4F" w:rsidRDefault="00535B4F" w:rsidP="00BC2330">
      <w:pPr>
        <w:rPr>
          <w:rFonts w:ascii="Arial" w:hAnsi="Arial" w:cs="Arial"/>
          <w:sz w:val="20"/>
          <w:szCs w:val="20"/>
        </w:rPr>
      </w:pPr>
    </w:p>
    <w:p w14:paraId="6C4574FD" w14:textId="77777777" w:rsidR="00535B4F" w:rsidRDefault="00535B4F" w:rsidP="00BC2330">
      <w:pPr>
        <w:rPr>
          <w:rFonts w:ascii="Arial" w:hAnsi="Arial" w:cs="Arial"/>
          <w:sz w:val="20"/>
          <w:szCs w:val="20"/>
        </w:rPr>
      </w:pPr>
    </w:p>
    <w:p w14:paraId="3FA609FE" w14:textId="77777777" w:rsidR="00535B4F" w:rsidRDefault="00535B4F" w:rsidP="00BC2330">
      <w:pPr>
        <w:rPr>
          <w:rFonts w:ascii="Arial" w:hAnsi="Arial" w:cs="Arial"/>
          <w:sz w:val="20"/>
          <w:szCs w:val="20"/>
        </w:rPr>
      </w:pPr>
    </w:p>
    <w:p w14:paraId="5FDA2751" w14:textId="77777777" w:rsidR="00963A16" w:rsidRDefault="00963A16" w:rsidP="00BC2330">
      <w:pPr>
        <w:rPr>
          <w:rFonts w:ascii="Arial" w:hAnsi="Arial" w:cs="Arial"/>
          <w:sz w:val="20"/>
          <w:szCs w:val="20"/>
        </w:rPr>
      </w:pPr>
    </w:p>
    <w:p w14:paraId="4F234AA8" w14:textId="77777777" w:rsidR="00E05A87" w:rsidRDefault="00E05A87" w:rsidP="00BC2330">
      <w:pPr>
        <w:rPr>
          <w:rFonts w:ascii="Arial" w:hAnsi="Arial" w:cs="Arial"/>
          <w:sz w:val="20"/>
          <w:szCs w:val="20"/>
        </w:rPr>
      </w:pPr>
    </w:p>
    <w:p w14:paraId="17F3EF04" w14:textId="77777777" w:rsidR="00E05A87" w:rsidRDefault="00E05A87" w:rsidP="00BC2330">
      <w:pPr>
        <w:rPr>
          <w:rFonts w:ascii="Arial" w:hAnsi="Arial" w:cs="Arial"/>
          <w:sz w:val="20"/>
          <w:szCs w:val="20"/>
        </w:rPr>
      </w:pPr>
    </w:p>
    <w:p w14:paraId="04253A15" w14:textId="77777777" w:rsidR="00535B4F" w:rsidRDefault="00535B4F" w:rsidP="00535B4F">
      <w:pPr>
        <w:rPr>
          <w:rFonts w:ascii="Arial" w:hAnsi="Arial" w:cs="Arial"/>
          <w:sz w:val="20"/>
          <w:szCs w:val="20"/>
        </w:rPr>
      </w:pPr>
    </w:p>
    <w:p w14:paraId="2331F200" w14:textId="77777777" w:rsidR="00535B4F" w:rsidRPr="00535B4F" w:rsidRDefault="00522F5D" w:rsidP="00535B4F">
      <w:pPr>
        <w:spacing w:line="480" w:lineRule="auto"/>
        <w:ind w:left="5246" w:firstLine="708"/>
        <w:jc w:val="right"/>
        <w:rPr>
          <w:rFonts w:ascii="Arial" w:hAnsi="Arial" w:cs="Arial"/>
          <w:b/>
          <w:sz w:val="20"/>
          <w:szCs w:val="20"/>
        </w:rPr>
      </w:pPr>
      <w:r>
        <w:rPr>
          <w:rFonts w:ascii="Arial" w:hAnsi="Arial" w:cs="Arial"/>
          <w:sz w:val="20"/>
          <w:szCs w:val="20"/>
        </w:rPr>
        <w:t>Załącznik Nr 4</w:t>
      </w:r>
      <w:r w:rsidR="00535B4F" w:rsidRPr="00535B4F">
        <w:rPr>
          <w:rFonts w:ascii="Arial" w:hAnsi="Arial" w:cs="Arial"/>
          <w:sz w:val="20"/>
          <w:szCs w:val="20"/>
        </w:rPr>
        <w:t xml:space="preserve"> do SIWZ</w:t>
      </w:r>
    </w:p>
    <w:p w14:paraId="4E1DB095" w14:textId="77777777" w:rsidR="00535B4F" w:rsidRPr="00A22DCF" w:rsidRDefault="00535B4F" w:rsidP="00535B4F">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640C2203"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Komenda Wojewódzka</w:t>
      </w:r>
    </w:p>
    <w:p w14:paraId="4081BDC8"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Państwowej Straży Pożarnej</w:t>
      </w:r>
    </w:p>
    <w:p w14:paraId="4C5A82B0"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w Katowicach</w:t>
      </w:r>
    </w:p>
    <w:p w14:paraId="47547C65"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ul. Wita Stwosza 36</w:t>
      </w:r>
    </w:p>
    <w:p w14:paraId="0F34FC18" w14:textId="77777777" w:rsidR="00535B4F" w:rsidRPr="00357E64" w:rsidRDefault="00535B4F" w:rsidP="00535B4F">
      <w:pPr>
        <w:ind w:left="5954"/>
        <w:rPr>
          <w:rFonts w:ascii="Arial" w:hAnsi="Arial" w:cs="Arial"/>
          <w:sz w:val="22"/>
          <w:szCs w:val="22"/>
        </w:rPr>
      </w:pPr>
      <w:r w:rsidRPr="00357E64">
        <w:rPr>
          <w:rFonts w:ascii="Arial" w:hAnsi="Arial" w:cs="Arial"/>
          <w:sz w:val="22"/>
          <w:szCs w:val="22"/>
        </w:rPr>
        <w:t>40-042 Katowice</w:t>
      </w:r>
    </w:p>
    <w:p w14:paraId="7EB7F08B" w14:textId="77777777" w:rsidR="00535B4F" w:rsidRPr="00A058AD" w:rsidRDefault="00535B4F" w:rsidP="00535B4F">
      <w:pPr>
        <w:rPr>
          <w:rFonts w:ascii="Arial" w:hAnsi="Arial" w:cs="Arial"/>
          <w:b/>
          <w:sz w:val="20"/>
          <w:szCs w:val="20"/>
        </w:rPr>
      </w:pPr>
      <w:r w:rsidRPr="00A058AD">
        <w:rPr>
          <w:rFonts w:ascii="Arial" w:hAnsi="Arial" w:cs="Arial"/>
          <w:b/>
          <w:sz w:val="20"/>
          <w:szCs w:val="20"/>
        </w:rPr>
        <w:t>Wykonawca:</w:t>
      </w:r>
    </w:p>
    <w:p w14:paraId="7193FDCD" w14:textId="77777777" w:rsidR="00535B4F" w:rsidRPr="00A058AD" w:rsidRDefault="00535B4F" w:rsidP="00535B4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57CA4AC" w14:textId="77777777" w:rsidR="00535B4F" w:rsidRPr="00A058AD" w:rsidRDefault="00535B4F" w:rsidP="00535B4F">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29C6366C" w14:textId="77777777" w:rsidR="00535B4F" w:rsidRPr="003D272A" w:rsidRDefault="00535B4F" w:rsidP="00535B4F">
      <w:pPr>
        <w:rPr>
          <w:rFonts w:ascii="Arial" w:hAnsi="Arial" w:cs="Arial"/>
          <w:sz w:val="20"/>
          <w:szCs w:val="20"/>
          <w:u w:val="single"/>
        </w:rPr>
      </w:pPr>
      <w:r w:rsidRPr="003D272A">
        <w:rPr>
          <w:rFonts w:ascii="Arial" w:hAnsi="Arial" w:cs="Arial"/>
          <w:sz w:val="20"/>
          <w:szCs w:val="20"/>
          <w:u w:val="single"/>
        </w:rPr>
        <w:t>reprezentowany przez:</w:t>
      </w:r>
    </w:p>
    <w:p w14:paraId="3422A234" w14:textId="77777777" w:rsidR="00535B4F" w:rsidRPr="00A058AD" w:rsidRDefault="00535B4F" w:rsidP="00535B4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FB57DFB" w14:textId="77777777" w:rsidR="00535B4F" w:rsidRPr="00A058AD" w:rsidRDefault="00535B4F" w:rsidP="00535B4F">
      <w:pPr>
        <w:ind w:right="5953"/>
        <w:rPr>
          <w:rFonts w:ascii="Arial" w:hAnsi="Arial" w:cs="Arial"/>
          <w:i/>
          <w:sz w:val="16"/>
          <w:szCs w:val="16"/>
        </w:rPr>
      </w:pPr>
      <w:r w:rsidRPr="00A058AD">
        <w:rPr>
          <w:rFonts w:ascii="Arial" w:hAnsi="Arial" w:cs="Arial"/>
          <w:i/>
          <w:sz w:val="16"/>
          <w:szCs w:val="16"/>
        </w:rPr>
        <w:t>(imię, nazwisko, stanowisko/podstawa do reprezentacji)</w:t>
      </w:r>
    </w:p>
    <w:p w14:paraId="60AEDEE6" w14:textId="77777777" w:rsidR="00535B4F" w:rsidRDefault="00535B4F" w:rsidP="00535B4F">
      <w:pPr>
        <w:rPr>
          <w:rFonts w:ascii="Arial" w:hAnsi="Arial" w:cs="Arial"/>
        </w:rPr>
      </w:pPr>
    </w:p>
    <w:p w14:paraId="2FA9F9CB" w14:textId="77777777" w:rsidR="00535B4F" w:rsidRPr="009375EB" w:rsidRDefault="00535B4F" w:rsidP="00535B4F">
      <w:pPr>
        <w:rPr>
          <w:rFonts w:ascii="Arial" w:hAnsi="Arial" w:cs="Arial"/>
        </w:rPr>
      </w:pPr>
    </w:p>
    <w:p w14:paraId="26E0AB3A" w14:textId="77777777" w:rsidR="00535B4F" w:rsidRPr="00EA74CD" w:rsidRDefault="00BA251D" w:rsidP="00535B4F">
      <w:pPr>
        <w:spacing w:after="120" w:line="360" w:lineRule="auto"/>
        <w:jc w:val="center"/>
        <w:rPr>
          <w:rFonts w:ascii="Arial" w:hAnsi="Arial" w:cs="Arial"/>
          <w:b/>
          <w:u w:val="single"/>
        </w:rPr>
      </w:pPr>
      <w:r>
        <w:rPr>
          <w:rFonts w:ascii="Arial" w:hAnsi="Arial" w:cs="Arial"/>
          <w:b/>
          <w:u w:val="single"/>
        </w:rPr>
        <w:t>Oświadczenie W</w:t>
      </w:r>
      <w:r w:rsidR="00535B4F" w:rsidRPr="00EA74CD">
        <w:rPr>
          <w:rFonts w:ascii="Arial" w:hAnsi="Arial" w:cs="Arial"/>
          <w:b/>
          <w:u w:val="single"/>
        </w:rPr>
        <w:t xml:space="preserve">ykonawcy </w:t>
      </w:r>
    </w:p>
    <w:p w14:paraId="141598AE" w14:textId="77777777" w:rsidR="00535B4F" w:rsidRPr="005319CA" w:rsidRDefault="00535B4F" w:rsidP="00535B4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1B8EFF10" w14:textId="77777777" w:rsidR="00535B4F" w:rsidRPr="005319CA" w:rsidRDefault="00535B4F" w:rsidP="00535B4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57DBD6F6" w14:textId="77777777" w:rsidR="00535B4F" w:rsidRPr="00BF1F3F" w:rsidRDefault="00535B4F" w:rsidP="00535B4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27D28684" w14:textId="77777777" w:rsidR="00535B4F" w:rsidRDefault="00535B4F" w:rsidP="00535B4F">
      <w:pPr>
        <w:spacing w:line="360" w:lineRule="auto"/>
        <w:jc w:val="both"/>
        <w:rPr>
          <w:rFonts w:ascii="Arial" w:hAnsi="Arial" w:cs="Arial"/>
          <w:sz w:val="21"/>
          <w:szCs w:val="21"/>
        </w:rPr>
      </w:pPr>
    </w:p>
    <w:p w14:paraId="527F460D" w14:textId="77777777" w:rsidR="00535B4F" w:rsidRPr="001448FB" w:rsidRDefault="00535B4F" w:rsidP="00535B4F">
      <w:pPr>
        <w:spacing w:line="360" w:lineRule="auto"/>
        <w:jc w:val="both"/>
        <w:rPr>
          <w:rFonts w:ascii="Arial" w:hAnsi="Arial" w:cs="Arial"/>
          <w:sz w:val="21"/>
          <w:szCs w:val="21"/>
        </w:rPr>
      </w:pPr>
    </w:p>
    <w:p w14:paraId="77AF413A" w14:textId="77777777" w:rsidR="00535B4F" w:rsidRPr="00E05A87" w:rsidRDefault="00535B4F" w:rsidP="00DE4404">
      <w:pPr>
        <w:jc w:val="both"/>
        <w:rPr>
          <w:rFonts w:ascii="Arial" w:hAnsi="Arial" w:cs="Arial"/>
          <w:sz w:val="20"/>
          <w:szCs w:val="20"/>
        </w:rPr>
      </w:pPr>
      <w:r w:rsidRPr="00E05A87">
        <w:rPr>
          <w:rFonts w:ascii="Arial" w:hAnsi="Arial" w:cs="Arial"/>
          <w:sz w:val="20"/>
          <w:szCs w:val="20"/>
        </w:rPr>
        <w:t xml:space="preserve">Na potrzeby postępowania o udzielenie zamówienia publicznego pn. </w:t>
      </w:r>
      <w:r w:rsidR="00DE4404" w:rsidRPr="0009496D">
        <w:rPr>
          <w:rFonts w:ascii="Arial" w:hAnsi="Arial" w:cs="Arial"/>
          <w:b/>
          <w:sz w:val="20"/>
          <w:szCs w:val="20"/>
        </w:rPr>
        <w:t>„</w:t>
      </w:r>
      <w:r w:rsidR="00317508" w:rsidRPr="00317508">
        <w:rPr>
          <w:rFonts w:ascii="Arial" w:hAnsi="Arial" w:cs="Arial"/>
          <w:b/>
          <w:sz w:val="20"/>
          <w:szCs w:val="20"/>
        </w:rPr>
        <w:t>Dostawa i montaż urządzeń węzła łączności radiowej Zintegrowanego Systemu Łączności KW PSP w Katowicach zlokalizowanego w Stanowisku Kierowania Komendanta Miejskiego PSP w Częstochowie</w:t>
      </w:r>
      <w:r w:rsidR="00DE4404">
        <w:rPr>
          <w:rFonts w:ascii="Arial" w:hAnsi="Arial" w:cs="Arial"/>
          <w:b/>
          <w:sz w:val="20"/>
          <w:szCs w:val="20"/>
        </w:rPr>
        <w:t>”</w:t>
      </w:r>
      <w:r w:rsidRPr="00E05A87">
        <w:rPr>
          <w:rFonts w:ascii="Arial" w:hAnsi="Arial" w:cs="Arial"/>
          <w:sz w:val="20"/>
          <w:szCs w:val="20"/>
        </w:rPr>
        <w:t>, prowadzonego przez Komendę Wojewódzką PSP w Katowicach</w:t>
      </w:r>
      <w:r w:rsidRPr="00E05A87">
        <w:rPr>
          <w:rFonts w:ascii="Arial" w:hAnsi="Arial" w:cs="Arial"/>
          <w:i/>
          <w:sz w:val="20"/>
          <w:szCs w:val="20"/>
        </w:rPr>
        <w:t xml:space="preserve">, </w:t>
      </w:r>
      <w:r w:rsidRPr="00E05A87">
        <w:rPr>
          <w:rFonts w:ascii="Arial" w:hAnsi="Arial" w:cs="Arial"/>
          <w:sz w:val="20"/>
          <w:szCs w:val="20"/>
        </w:rPr>
        <w:t>oświadczam, co następuje:</w:t>
      </w:r>
    </w:p>
    <w:p w14:paraId="19664C7A" w14:textId="77777777" w:rsidR="00535B4F" w:rsidRPr="00CC6896" w:rsidRDefault="00535B4F" w:rsidP="00535B4F">
      <w:pPr>
        <w:spacing w:line="360" w:lineRule="auto"/>
        <w:jc w:val="both"/>
        <w:rPr>
          <w:rFonts w:ascii="Arial" w:hAnsi="Arial" w:cs="Arial"/>
        </w:rPr>
      </w:pPr>
    </w:p>
    <w:p w14:paraId="0490A849" w14:textId="77777777" w:rsidR="00535B4F" w:rsidRPr="001448FB" w:rsidRDefault="00535B4F" w:rsidP="00535B4F">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3C94A254" w14:textId="77777777" w:rsidR="00535B4F" w:rsidRDefault="00535B4F" w:rsidP="00535B4F">
      <w:pPr>
        <w:pStyle w:val="Akapitzlist"/>
        <w:spacing w:after="0" w:line="360" w:lineRule="auto"/>
        <w:jc w:val="both"/>
        <w:rPr>
          <w:rFonts w:ascii="Arial" w:hAnsi="Arial" w:cs="Arial"/>
        </w:rPr>
      </w:pPr>
    </w:p>
    <w:p w14:paraId="2D2457FE" w14:textId="77777777" w:rsidR="00535B4F" w:rsidRPr="004B00A9" w:rsidRDefault="00535B4F" w:rsidP="003A367B">
      <w:pPr>
        <w:pStyle w:val="Akapitzlist"/>
        <w:numPr>
          <w:ilvl w:val="0"/>
          <w:numId w:val="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14:paraId="66507F31" w14:textId="77777777" w:rsidR="00535B4F" w:rsidRPr="00535B4F" w:rsidRDefault="00535B4F" w:rsidP="003A367B">
      <w:pPr>
        <w:pStyle w:val="Akapitzlist"/>
        <w:numPr>
          <w:ilvl w:val="0"/>
          <w:numId w:val="7"/>
        </w:numPr>
        <w:spacing w:after="0" w:line="360" w:lineRule="auto"/>
        <w:jc w:val="both"/>
        <w:rPr>
          <w:rFonts w:ascii="Arial" w:hAnsi="Arial" w:cs="Arial"/>
          <w:sz w:val="20"/>
          <w:szCs w:val="20"/>
        </w:rPr>
      </w:pPr>
      <w:r w:rsidRPr="00535B4F">
        <w:rPr>
          <w:rFonts w:ascii="Arial" w:hAnsi="Arial" w:cs="Arial"/>
          <w:sz w:val="21"/>
          <w:szCs w:val="21"/>
        </w:rPr>
        <w:t xml:space="preserve">Oświadczam, że nie podlegam wykluczeniu z postępowania na podstawie </w:t>
      </w:r>
      <w:r w:rsidRPr="00535B4F">
        <w:rPr>
          <w:rFonts w:ascii="Arial" w:hAnsi="Arial" w:cs="Arial"/>
          <w:sz w:val="21"/>
          <w:szCs w:val="21"/>
        </w:rPr>
        <w:br/>
        <w:t>art. 24 ust. 5 ustawy Pzp</w:t>
      </w:r>
      <w:r w:rsidRPr="00535B4F">
        <w:rPr>
          <w:rFonts w:ascii="Arial" w:hAnsi="Arial" w:cs="Arial"/>
          <w:sz w:val="20"/>
          <w:szCs w:val="20"/>
        </w:rPr>
        <w:t xml:space="preserve">  </w:t>
      </w:r>
      <w:r w:rsidRPr="00535B4F">
        <w:rPr>
          <w:rFonts w:ascii="Arial" w:hAnsi="Arial" w:cs="Arial"/>
          <w:sz w:val="16"/>
          <w:szCs w:val="16"/>
        </w:rPr>
        <w:t>.</w:t>
      </w:r>
    </w:p>
    <w:p w14:paraId="392C656D" w14:textId="77777777" w:rsidR="00535B4F" w:rsidRPr="003E1710" w:rsidRDefault="00535B4F" w:rsidP="00535B4F">
      <w:pPr>
        <w:spacing w:line="360" w:lineRule="auto"/>
        <w:jc w:val="both"/>
        <w:rPr>
          <w:rFonts w:ascii="Arial" w:hAnsi="Arial" w:cs="Arial"/>
          <w:i/>
          <w:sz w:val="20"/>
          <w:szCs w:val="20"/>
        </w:rPr>
      </w:pPr>
    </w:p>
    <w:p w14:paraId="773BCC47"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C18BD26" w14:textId="77777777" w:rsidR="00535B4F" w:rsidRPr="003E1710" w:rsidRDefault="00535B4F" w:rsidP="00535B4F">
      <w:pPr>
        <w:spacing w:line="360" w:lineRule="auto"/>
        <w:jc w:val="both"/>
        <w:rPr>
          <w:rFonts w:ascii="Arial" w:hAnsi="Arial" w:cs="Arial"/>
          <w:sz w:val="20"/>
          <w:szCs w:val="20"/>
        </w:rPr>
      </w:pPr>
    </w:p>
    <w:p w14:paraId="6C1D304C" w14:textId="77777777" w:rsidR="00535B4F" w:rsidRPr="003E1710" w:rsidRDefault="00535B4F" w:rsidP="00535B4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6D2B71D" w14:textId="77777777" w:rsidR="00535B4F" w:rsidRPr="00190D6E" w:rsidRDefault="00535B4F" w:rsidP="0089078B">
      <w:pPr>
        <w:ind w:left="5000" w:right="180"/>
        <w:rPr>
          <w:rFonts w:ascii="Arial" w:hAnsi="Arial" w:cs="Arial"/>
          <w:i/>
          <w:sz w:val="16"/>
          <w:szCs w:val="16"/>
        </w:rPr>
      </w:pPr>
      <w:r w:rsidRPr="00190D6E">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190D6E">
        <w:rPr>
          <w:rFonts w:ascii="Arial" w:hAnsi="Arial" w:cs="Arial"/>
          <w:i/>
          <w:sz w:val="16"/>
          <w:szCs w:val="16"/>
        </w:rPr>
        <w:t>)</w:t>
      </w:r>
    </w:p>
    <w:p w14:paraId="4CC7B5C4" w14:textId="77777777" w:rsidR="00535B4F" w:rsidRDefault="00535B4F" w:rsidP="00535B4F">
      <w:pPr>
        <w:spacing w:line="360" w:lineRule="auto"/>
        <w:ind w:left="5664" w:firstLine="708"/>
        <w:jc w:val="both"/>
        <w:rPr>
          <w:rFonts w:ascii="Arial" w:hAnsi="Arial" w:cs="Arial"/>
          <w:i/>
          <w:sz w:val="18"/>
          <w:szCs w:val="18"/>
        </w:rPr>
      </w:pPr>
    </w:p>
    <w:p w14:paraId="2494FF10" w14:textId="77777777" w:rsidR="009D377C" w:rsidRPr="00307A36" w:rsidRDefault="009D377C" w:rsidP="00535B4F">
      <w:pPr>
        <w:spacing w:line="360" w:lineRule="auto"/>
        <w:ind w:left="5664" w:firstLine="708"/>
        <w:jc w:val="both"/>
        <w:rPr>
          <w:rFonts w:ascii="Arial" w:hAnsi="Arial" w:cs="Arial"/>
          <w:i/>
          <w:sz w:val="18"/>
          <w:szCs w:val="18"/>
        </w:rPr>
      </w:pPr>
    </w:p>
    <w:p w14:paraId="0309E102" w14:textId="77777777" w:rsidR="00535B4F" w:rsidRDefault="00535B4F" w:rsidP="00535B4F">
      <w:pPr>
        <w:spacing w:line="360" w:lineRule="auto"/>
        <w:jc w:val="both"/>
        <w:rPr>
          <w:rFonts w:ascii="Arial" w:hAnsi="Arial" w:cs="Arial"/>
          <w:sz w:val="21"/>
          <w:szCs w:val="21"/>
        </w:rPr>
      </w:pPr>
    </w:p>
    <w:p w14:paraId="2D09B530" w14:textId="77777777" w:rsidR="00535B4F" w:rsidRDefault="00535B4F" w:rsidP="00535B4F">
      <w:pPr>
        <w:spacing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6878B367" w14:textId="77777777" w:rsidR="00535B4F" w:rsidRPr="00A56074" w:rsidRDefault="00535B4F" w:rsidP="00535B4F">
      <w:pPr>
        <w:spacing w:line="360" w:lineRule="auto"/>
        <w:jc w:val="both"/>
        <w:rPr>
          <w:rFonts w:ascii="Arial" w:hAnsi="Arial" w:cs="Arial"/>
          <w:sz w:val="21"/>
          <w:szCs w:val="21"/>
        </w:rPr>
      </w:pPr>
      <w:r w:rsidRPr="000613EB">
        <w:rPr>
          <w:rFonts w:ascii="Arial" w:hAnsi="Arial" w:cs="Arial"/>
          <w:sz w:val="20"/>
          <w:szCs w:val="20"/>
        </w:rPr>
        <w:t>…………………………………………………………………………………………..…………………...........………………………………………………………………………………………………………………………………………………………………………………………………………………………………………………</w:t>
      </w:r>
    </w:p>
    <w:p w14:paraId="79875367" w14:textId="77777777" w:rsidR="00535B4F" w:rsidRPr="000F2452" w:rsidRDefault="00535B4F" w:rsidP="00535B4F">
      <w:pPr>
        <w:spacing w:line="360" w:lineRule="auto"/>
        <w:jc w:val="both"/>
        <w:rPr>
          <w:rFonts w:ascii="Arial" w:hAnsi="Arial" w:cs="Arial"/>
          <w:sz w:val="20"/>
          <w:szCs w:val="20"/>
        </w:rPr>
      </w:pPr>
    </w:p>
    <w:p w14:paraId="57978037" w14:textId="77777777" w:rsidR="00535B4F" w:rsidRPr="000F2452" w:rsidRDefault="00535B4F" w:rsidP="00535B4F">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6A1EAA1A" w14:textId="77777777" w:rsidR="00535B4F" w:rsidRPr="000F2452" w:rsidRDefault="00535B4F" w:rsidP="00535B4F">
      <w:pPr>
        <w:spacing w:line="360" w:lineRule="auto"/>
        <w:jc w:val="both"/>
        <w:rPr>
          <w:rFonts w:ascii="Arial" w:hAnsi="Arial" w:cs="Arial"/>
          <w:sz w:val="20"/>
          <w:szCs w:val="20"/>
        </w:rPr>
      </w:pPr>
    </w:p>
    <w:p w14:paraId="35708568" w14:textId="77777777" w:rsidR="00535B4F" w:rsidRPr="000F2452" w:rsidRDefault="00535B4F" w:rsidP="00535B4F">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38BAB814" w14:textId="77777777" w:rsidR="00535B4F" w:rsidRPr="000F2452" w:rsidRDefault="00535B4F" w:rsidP="0089078B">
      <w:pPr>
        <w:ind w:left="5000" w:right="180"/>
        <w:rPr>
          <w:rFonts w:ascii="Arial" w:hAnsi="Arial" w:cs="Arial"/>
          <w:i/>
          <w:sz w:val="16"/>
          <w:szCs w:val="16"/>
        </w:rPr>
      </w:pPr>
      <w:r w:rsidRPr="000F2452">
        <w:rPr>
          <w:rFonts w:ascii="Arial" w:hAnsi="Arial" w:cs="Arial"/>
          <w:i/>
          <w:sz w:val="16"/>
          <w:szCs w:val="16"/>
        </w:rPr>
        <w:t>(podpis</w:t>
      </w:r>
      <w:r w:rsidR="0089078B" w:rsidRPr="0089078B">
        <w:rPr>
          <w:rFonts w:ascii="Arial" w:hAnsi="Arial" w:cs="Arial"/>
          <w:i/>
          <w:sz w:val="16"/>
          <w:szCs w:val="16"/>
        </w:rPr>
        <w:t xml:space="preserve"> lub kwalifikowany </w:t>
      </w:r>
      <w:r w:rsidR="0089078B">
        <w:rPr>
          <w:rFonts w:ascii="Arial" w:hAnsi="Arial" w:cs="Arial"/>
          <w:i/>
          <w:sz w:val="16"/>
          <w:szCs w:val="16"/>
        </w:rPr>
        <w:t>podpis elektroniczny</w:t>
      </w:r>
      <w:r w:rsidRPr="000F2452">
        <w:rPr>
          <w:rFonts w:ascii="Arial" w:hAnsi="Arial" w:cs="Arial"/>
          <w:i/>
          <w:sz w:val="16"/>
          <w:szCs w:val="16"/>
        </w:rPr>
        <w:t>)</w:t>
      </w:r>
    </w:p>
    <w:p w14:paraId="6E34B42D" w14:textId="77777777" w:rsidR="00535B4F" w:rsidRPr="009375EB" w:rsidRDefault="00535B4F" w:rsidP="00535B4F">
      <w:pPr>
        <w:spacing w:line="360" w:lineRule="auto"/>
        <w:jc w:val="both"/>
        <w:rPr>
          <w:rFonts w:ascii="Arial" w:hAnsi="Arial" w:cs="Arial"/>
          <w:i/>
        </w:rPr>
      </w:pPr>
    </w:p>
    <w:p w14:paraId="76F1052D" w14:textId="77777777" w:rsidR="00535B4F" w:rsidRPr="003C58F8" w:rsidRDefault="00535B4F" w:rsidP="00535B4F">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17607FAB" w14:textId="77777777" w:rsidR="00535B4F" w:rsidRPr="009375EB" w:rsidRDefault="00535B4F" w:rsidP="00535B4F">
      <w:pPr>
        <w:spacing w:line="360" w:lineRule="auto"/>
        <w:jc w:val="both"/>
        <w:rPr>
          <w:rFonts w:ascii="Arial" w:hAnsi="Arial" w:cs="Arial"/>
          <w:b/>
        </w:rPr>
      </w:pPr>
    </w:p>
    <w:p w14:paraId="6C0E8162" w14:textId="77777777" w:rsidR="00535B4F" w:rsidRPr="00B80D0E" w:rsidRDefault="00535B4F" w:rsidP="00535B4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03868AA3" w14:textId="77777777" w:rsidR="00535B4F" w:rsidRPr="005A73FB" w:rsidRDefault="00535B4F" w:rsidP="00535B4F">
      <w:pPr>
        <w:spacing w:line="360" w:lineRule="auto"/>
        <w:jc w:val="both"/>
        <w:rPr>
          <w:rFonts w:ascii="Arial" w:hAnsi="Arial" w:cs="Arial"/>
          <w:sz w:val="20"/>
          <w:szCs w:val="20"/>
        </w:rPr>
      </w:pPr>
    </w:p>
    <w:p w14:paraId="5B813068" w14:textId="77777777" w:rsidR="00535B4F" w:rsidRPr="005A73FB" w:rsidRDefault="00535B4F" w:rsidP="00535B4F">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062AF188" w14:textId="77777777" w:rsidR="00535B4F" w:rsidRPr="005A73FB" w:rsidRDefault="00535B4F" w:rsidP="00535B4F">
      <w:pPr>
        <w:spacing w:line="360" w:lineRule="auto"/>
        <w:jc w:val="both"/>
        <w:rPr>
          <w:rFonts w:ascii="Arial" w:hAnsi="Arial" w:cs="Arial"/>
          <w:sz w:val="20"/>
          <w:szCs w:val="20"/>
        </w:rPr>
      </w:pPr>
    </w:p>
    <w:p w14:paraId="3880A987" w14:textId="77777777" w:rsidR="00535B4F" w:rsidRPr="005A73FB" w:rsidRDefault="00535B4F" w:rsidP="00535B4F">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3AF45F95" w14:textId="77777777" w:rsidR="00535B4F" w:rsidRPr="008560CF" w:rsidRDefault="00535B4F" w:rsidP="0089078B">
      <w:pPr>
        <w:ind w:left="5000" w:right="180"/>
        <w:rPr>
          <w:rFonts w:ascii="Arial" w:hAnsi="Arial" w:cs="Arial"/>
          <w:i/>
          <w:sz w:val="16"/>
          <w:szCs w:val="16"/>
        </w:rPr>
      </w:pPr>
      <w:r w:rsidRPr="008560CF">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8560CF">
        <w:rPr>
          <w:rFonts w:ascii="Arial" w:hAnsi="Arial" w:cs="Arial"/>
          <w:i/>
          <w:sz w:val="16"/>
          <w:szCs w:val="16"/>
        </w:rPr>
        <w:t>)</w:t>
      </w:r>
    </w:p>
    <w:p w14:paraId="4C03B22B" w14:textId="77777777" w:rsidR="00535B4F" w:rsidRPr="009375EB" w:rsidRDefault="00535B4F" w:rsidP="00535B4F">
      <w:pPr>
        <w:spacing w:line="360" w:lineRule="auto"/>
        <w:jc w:val="both"/>
        <w:rPr>
          <w:rFonts w:ascii="Arial" w:hAnsi="Arial" w:cs="Arial"/>
          <w:b/>
        </w:rPr>
      </w:pPr>
    </w:p>
    <w:p w14:paraId="44D6E9B2" w14:textId="77777777" w:rsidR="00535B4F" w:rsidRPr="002C42F8" w:rsidRDefault="00535B4F" w:rsidP="00535B4F">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w:t>
      </w:r>
      <w:r w:rsidR="00BA251D">
        <w:rPr>
          <w:rFonts w:ascii="Arial" w:hAnsi="Arial" w:cs="Arial"/>
          <w:i/>
          <w:sz w:val="16"/>
          <w:szCs w:val="16"/>
        </w:rPr>
        <w:t xml:space="preserve">Zamawiający </w:t>
      </w:r>
      <w:r w:rsidRPr="002C42F8">
        <w:rPr>
          <w:rFonts w:ascii="Arial" w:hAnsi="Arial" w:cs="Arial"/>
          <w:i/>
          <w:sz w:val="16"/>
          <w:szCs w:val="16"/>
        </w:rPr>
        <w:t xml:space="preserve"> przewidział możliwość, o której mowa w art. 25a ust. 5 pkt 2 ustawy</w:t>
      </w:r>
      <w:r>
        <w:rPr>
          <w:rFonts w:ascii="Arial" w:hAnsi="Arial" w:cs="Arial"/>
          <w:i/>
          <w:sz w:val="16"/>
          <w:szCs w:val="16"/>
        </w:rPr>
        <w:t xml:space="preserve"> Pzp]</w:t>
      </w:r>
    </w:p>
    <w:p w14:paraId="03D035D9" w14:textId="77777777" w:rsidR="00535B4F" w:rsidRPr="00D47D38" w:rsidRDefault="00535B4F" w:rsidP="00535B4F">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14:paraId="65AE73B0" w14:textId="77777777" w:rsidR="00535B4F" w:rsidRPr="009375EB" w:rsidRDefault="00535B4F" w:rsidP="00535B4F">
      <w:pPr>
        <w:spacing w:line="360" w:lineRule="auto"/>
        <w:jc w:val="both"/>
        <w:rPr>
          <w:rFonts w:ascii="Arial" w:hAnsi="Arial" w:cs="Arial"/>
          <w:b/>
        </w:rPr>
      </w:pPr>
    </w:p>
    <w:p w14:paraId="70990711" w14:textId="77777777" w:rsidR="00535B4F" w:rsidRPr="00B80D0E" w:rsidRDefault="00535B4F" w:rsidP="00535B4F">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39B1191A" w14:textId="77777777" w:rsidR="00535B4F" w:rsidRPr="000817F4" w:rsidRDefault="00535B4F" w:rsidP="00535B4F">
      <w:pPr>
        <w:spacing w:line="360" w:lineRule="auto"/>
        <w:jc w:val="both"/>
        <w:rPr>
          <w:rFonts w:ascii="Arial" w:hAnsi="Arial" w:cs="Arial"/>
          <w:sz w:val="20"/>
          <w:szCs w:val="20"/>
        </w:rPr>
      </w:pPr>
    </w:p>
    <w:p w14:paraId="5A1CD316" w14:textId="77777777" w:rsidR="00535B4F" w:rsidRPr="000817F4" w:rsidRDefault="00535B4F" w:rsidP="00535B4F">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14:paraId="1EDAC843" w14:textId="77777777" w:rsidR="00535B4F" w:rsidRPr="000817F4" w:rsidRDefault="00535B4F" w:rsidP="00535B4F">
      <w:pPr>
        <w:spacing w:line="360" w:lineRule="auto"/>
        <w:jc w:val="both"/>
        <w:rPr>
          <w:rFonts w:ascii="Arial" w:hAnsi="Arial" w:cs="Arial"/>
          <w:sz w:val="20"/>
          <w:szCs w:val="20"/>
        </w:rPr>
      </w:pPr>
    </w:p>
    <w:p w14:paraId="4A4180F0" w14:textId="77777777" w:rsidR="00535B4F" w:rsidRPr="000817F4" w:rsidRDefault="00535B4F" w:rsidP="00535B4F">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4DFC65C8" w14:textId="77777777" w:rsidR="00535B4F" w:rsidRPr="001F4C82" w:rsidRDefault="00535B4F" w:rsidP="0089078B">
      <w:pPr>
        <w:ind w:left="5000" w:right="180"/>
        <w:rPr>
          <w:rFonts w:ascii="Arial" w:hAnsi="Arial" w:cs="Arial"/>
          <w:i/>
          <w:sz w:val="16"/>
          <w:szCs w:val="16"/>
        </w:rPr>
      </w:pPr>
      <w:r w:rsidRPr="001F4C82">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1F4C82">
        <w:rPr>
          <w:rFonts w:ascii="Arial" w:hAnsi="Arial" w:cs="Arial"/>
          <w:i/>
          <w:sz w:val="16"/>
          <w:szCs w:val="16"/>
        </w:rPr>
        <w:t>)</w:t>
      </w:r>
    </w:p>
    <w:p w14:paraId="66D98764" w14:textId="77777777" w:rsidR="00535B4F" w:rsidRDefault="00535B4F" w:rsidP="00535B4F">
      <w:pPr>
        <w:spacing w:line="360" w:lineRule="auto"/>
        <w:jc w:val="both"/>
        <w:rPr>
          <w:rFonts w:ascii="Arial" w:hAnsi="Arial" w:cs="Arial"/>
          <w:i/>
        </w:rPr>
      </w:pPr>
    </w:p>
    <w:p w14:paraId="70637B6C" w14:textId="77777777" w:rsidR="003F3A9B" w:rsidRDefault="003F3A9B" w:rsidP="00535B4F">
      <w:pPr>
        <w:spacing w:line="360" w:lineRule="auto"/>
        <w:jc w:val="both"/>
        <w:rPr>
          <w:rFonts w:ascii="Arial" w:hAnsi="Arial" w:cs="Arial"/>
          <w:i/>
        </w:rPr>
      </w:pPr>
    </w:p>
    <w:p w14:paraId="422BEA15" w14:textId="77777777" w:rsidR="00535B4F" w:rsidRPr="009375EB" w:rsidRDefault="00535B4F" w:rsidP="00535B4F">
      <w:pPr>
        <w:spacing w:line="360" w:lineRule="auto"/>
        <w:jc w:val="both"/>
        <w:rPr>
          <w:rFonts w:ascii="Arial" w:hAnsi="Arial" w:cs="Arial"/>
          <w:i/>
        </w:rPr>
      </w:pPr>
    </w:p>
    <w:p w14:paraId="29C010E8" w14:textId="77777777" w:rsidR="00535B4F" w:rsidRPr="001D3A19" w:rsidRDefault="00535B4F" w:rsidP="00535B4F">
      <w:pPr>
        <w:shd w:val="clear" w:color="auto" w:fill="BFBF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14:paraId="48554FA0" w14:textId="77777777" w:rsidR="00535B4F" w:rsidRPr="009375EB" w:rsidRDefault="00535B4F" w:rsidP="00535B4F">
      <w:pPr>
        <w:spacing w:line="360" w:lineRule="auto"/>
        <w:jc w:val="both"/>
        <w:rPr>
          <w:rFonts w:ascii="Arial" w:hAnsi="Arial" w:cs="Arial"/>
          <w:b/>
        </w:rPr>
      </w:pPr>
    </w:p>
    <w:p w14:paraId="0BDC8193" w14:textId="77777777" w:rsidR="00535B4F" w:rsidRPr="00193E01" w:rsidRDefault="00535B4F" w:rsidP="00535B4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 xml:space="preserve">i zgodne z prawdą oraz zostały przedstawione z pełną świadomością konsekwencji wprowadzenia </w:t>
      </w:r>
      <w:r w:rsidR="00BA251D">
        <w:rPr>
          <w:rFonts w:ascii="Arial" w:hAnsi="Arial" w:cs="Arial"/>
          <w:sz w:val="21"/>
          <w:szCs w:val="21"/>
        </w:rPr>
        <w:t>Zamawiającego</w:t>
      </w:r>
      <w:r w:rsidRPr="00193E01">
        <w:rPr>
          <w:rFonts w:ascii="Arial" w:hAnsi="Arial" w:cs="Arial"/>
          <w:sz w:val="21"/>
          <w:szCs w:val="21"/>
        </w:rPr>
        <w:t xml:space="preserve"> w błąd przy przedstawianiu informacji.</w:t>
      </w:r>
    </w:p>
    <w:p w14:paraId="25638CB7" w14:textId="77777777" w:rsidR="00535B4F" w:rsidRDefault="00535B4F" w:rsidP="00535B4F">
      <w:pPr>
        <w:spacing w:line="360" w:lineRule="auto"/>
        <w:jc w:val="both"/>
        <w:rPr>
          <w:rFonts w:ascii="Arial" w:hAnsi="Arial" w:cs="Arial"/>
          <w:sz w:val="20"/>
          <w:szCs w:val="20"/>
        </w:rPr>
      </w:pPr>
    </w:p>
    <w:p w14:paraId="771A17AD" w14:textId="77777777" w:rsidR="00535B4F" w:rsidRPr="001F4C82" w:rsidRDefault="00535B4F" w:rsidP="00535B4F">
      <w:pPr>
        <w:spacing w:line="360" w:lineRule="auto"/>
        <w:jc w:val="both"/>
        <w:rPr>
          <w:rFonts w:ascii="Arial" w:hAnsi="Arial" w:cs="Arial"/>
          <w:sz w:val="20"/>
          <w:szCs w:val="20"/>
        </w:rPr>
      </w:pPr>
    </w:p>
    <w:p w14:paraId="3F0B47D3" w14:textId="77777777" w:rsidR="00535B4F" w:rsidRPr="001F4C82" w:rsidRDefault="00535B4F" w:rsidP="00535B4F">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2ECF4CC9" w14:textId="77777777" w:rsidR="00535B4F" w:rsidRPr="001F4C82" w:rsidRDefault="00535B4F" w:rsidP="00535B4F">
      <w:pPr>
        <w:spacing w:line="360" w:lineRule="auto"/>
        <w:jc w:val="both"/>
        <w:rPr>
          <w:rFonts w:ascii="Arial" w:hAnsi="Arial" w:cs="Arial"/>
          <w:sz w:val="20"/>
          <w:szCs w:val="20"/>
        </w:rPr>
      </w:pPr>
    </w:p>
    <w:p w14:paraId="61C17A68" w14:textId="77777777" w:rsidR="0089078B" w:rsidRDefault="00535B4F" w:rsidP="0089078B">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5681DB3F" w14:textId="77777777" w:rsidR="00535B4F" w:rsidRPr="0089078B" w:rsidRDefault="00535B4F" w:rsidP="0089078B">
      <w:pPr>
        <w:spacing w:line="360" w:lineRule="auto"/>
        <w:jc w:val="right"/>
        <w:rPr>
          <w:rFonts w:ascii="Arial" w:hAnsi="Arial" w:cs="Arial"/>
          <w:sz w:val="20"/>
          <w:szCs w:val="20"/>
        </w:rPr>
      </w:pPr>
      <w:r w:rsidRPr="001F4C82">
        <w:rPr>
          <w:rFonts w:ascii="Arial" w:hAnsi="Arial" w:cs="Arial"/>
          <w:i/>
          <w:sz w:val="16"/>
          <w:szCs w:val="16"/>
        </w:rPr>
        <w:t>(podpis</w:t>
      </w:r>
      <w:r w:rsidR="0089078B">
        <w:rPr>
          <w:rFonts w:ascii="Arial" w:hAnsi="Arial" w:cs="Arial"/>
          <w:i/>
          <w:sz w:val="16"/>
          <w:szCs w:val="16"/>
        </w:rPr>
        <w:t xml:space="preserve"> </w:t>
      </w:r>
      <w:r w:rsidR="0089078B" w:rsidRPr="0089078B">
        <w:rPr>
          <w:rFonts w:ascii="Arial" w:hAnsi="Arial" w:cs="Arial"/>
          <w:i/>
          <w:sz w:val="16"/>
          <w:szCs w:val="16"/>
        </w:rPr>
        <w:t xml:space="preserve">lub kwalifikowany </w:t>
      </w:r>
      <w:r w:rsidR="0089078B">
        <w:rPr>
          <w:rFonts w:ascii="Arial" w:hAnsi="Arial" w:cs="Arial"/>
          <w:i/>
          <w:sz w:val="16"/>
          <w:szCs w:val="16"/>
        </w:rPr>
        <w:t>podpis elektroniczny</w:t>
      </w:r>
      <w:r w:rsidRPr="001F4C82">
        <w:rPr>
          <w:rFonts w:ascii="Arial" w:hAnsi="Arial" w:cs="Arial"/>
          <w:i/>
          <w:sz w:val="16"/>
          <w:szCs w:val="16"/>
        </w:rPr>
        <w:t>)</w:t>
      </w:r>
    </w:p>
    <w:p w14:paraId="4EC4D634" w14:textId="77777777" w:rsidR="00535B4F" w:rsidRDefault="00535B4F" w:rsidP="00BC2330">
      <w:pPr>
        <w:rPr>
          <w:rFonts w:ascii="Arial" w:hAnsi="Arial" w:cs="Arial"/>
          <w:sz w:val="20"/>
          <w:szCs w:val="20"/>
        </w:rPr>
      </w:pPr>
    </w:p>
    <w:p w14:paraId="705A6C51" w14:textId="77777777" w:rsidR="00535B4F" w:rsidRDefault="00535B4F" w:rsidP="00BC2330">
      <w:pPr>
        <w:rPr>
          <w:rFonts w:ascii="Arial" w:hAnsi="Arial" w:cs="Arial"/>
          <w:sz w:val="20"/>
          <w:szCs w:val="20"/>
        </w:rPr>
      </w:pPr>
    </w:p>
    <w:p w14:paraId="57FA610D" w14:textId="77777777" w:rsidR="00535B4F" w:rsidRDefault="00535B4F" w:rsidP="00BC2330">
      <w:pPr>
        <w:rPr>
          <w:rFonts w:ascii="Arial" w:hAnsi="Arial" w:cs="Arial"/>
          <w:sz w:val="20"/>
          <w:szCs w:val="20"/>
        </w:rPr>
      </w:pPr>
    </w:p>
    <w:p w14:paraId="3B6A12DA" w14:textId="77777777" w:rsidR="00535B4F" w:rsidRDefault="00535B4F" w:rsidP="00BC2330">
      <w:pPr>
        <w:rPr>
          <w:rFonts w:ascii="Arial" w:hAnsi="Arial" w:cs="Arial"/>
          <w:sz w:val="20"/>
          <w:szCs w:val="20"/>
        </w:rPr>
      </w:pPr>
    </w:p>
    <w:p w14:paraId="6F621AF2" w14:textId="77777777" w:rsidR="00535B4F" w:rsidRDefault="00535B4F" w:rsidP="00BC2330">
      <w:pPr>
        <w:rPr>
          <w:rFonts w:ascii="Arial" w:hAnsi="Arial" w:cs="Arial"/>
          <w:sz w:val="20"/>
          <w:szCs w:val="20"/>
        </w:rPr>
      </w:pPr>
    </w:p>
    <w:p w14:paraId="21B0A961" w14:textId="77777777" w:rsidR="00535B4F" w:rsidRDefault="00535B4F" w:rsidP="00BC2330">
      <w:pPr>
        <w:rPr>
          <w:rFonts w:ascii="Arial" w:hAnsi="Arial" w:cs="Arial"/>
          <w:sz w:val="20"/>
          <w:szCs w:val="20"/>
        </w:rPr>
      </w:pPr>
    </w:p>
    <w:p w14:paraId="115EC4A2" w14:textId="77777777" w:rsidR="00535B4F" w:rsidRDefault="00535B4F" w:rsidP="00BC2330">
      <w:pPr>
        <w:rPr>
          <w:rFonts w:ascii="Arial" w:hAnsi="Arial" w:cs="Arial"/>
          <w:sz w:val="20"/>
          <w:szCs w:val="20"/>
        </w:rPr>
      </w:pPr>
    </w:p>
    <w:p w14:paraId="7BAA3EE2" w14:textId="77777777" w:rsidR="00535B4F" w:rsidRDefault="00535B4F" w:rsidP="00BC2330">
      <w:pPr>
        <w:rPr>
          <w:rFonts w:ascii="Arial" w:hAnsi="Arial" w:cs="Arial"/>
          <w:sz w:val="20"/>
          <w:szCs w:val="20"/>
        </w:rPr>
      </w:pPr>
    </w:p>
    <w:p w14:paraId="4D3B619B" w14:textId="77777777" w:rsidR="00535B4F" w:rsidRDefault="00535B4F" w:rsidP="00BC2330">
      <w:pPr>
        <w:rPr>
          <w:rFonts w:ascii="Arial" w:hAnsi="Arial" w:cs="Arial"/>
          <w:sz w:val="20"/>
          <w:szCs w:val="20"/>
        </w:rPr>
      </w:pPr>
    </w:p>
    <w:p w14:paraId="7A1C5ABC" w14:textId="77777777" w:rsidR="00535B4F" w:rsidRDefault="00535B4F" w:rsidP="00BC2330">
      <w:pPr>
        <w:rPr>
          <w:rFonts w:ascii="Arial" w:hAnsi="Arial" w:cs="Arial"/>
          <w:sz w:val="20"/>
          <w:szCs w:val="20"/>
        </w:rPr>
      </w:pPr>
    </w:p>
    <w:p w14:paraId="2CD1DFED" w14:textId="77777777" w:rsidR="00535B4F" w:rsidRDefault="00535B4F" w:rsidP="00BC2330">
      <w:pPr>
        <w:rPr>
          <w:rFonts w:ascii="Arial" w:hAnsi="Arial" w:cs="Arial"/>
          <w:sz w:val="20"/>
          <w:szCs w:val="20"/>
        </w:rPr>
      </w:pPr>
    </w:p>
    <w:p w14:paraId="0A8843DE" w14:textId="77777777" w:rsidR="00535B4F" w:rsidRDefault="00535B4F" w:rsidP="00BC2330">
      <w:pPr>
        <w:rPr>
          <w:rFonts w:ascii="Arial" w:hAnsi="Arial" w:cs="Arial"/>
          <w:sz w:val="20"/>
          <w:szCs w:val="20"/>
        </w:rPr>
      </w:pPr>
    </w:p>
    <w:p w14:paraId="28A05B0A" w14:textId="77777777" w:rsidR="00535B4F" w:rsidRDefault="00535B4F" w:rsidP="00BC2330">
      <w:pPr>
        <w:rPr>
          <w:rFonts w:ascii="Arial" w:hAnsi="Arial" w:cs="Arial"/>
          <w:sz w:val="20"/>
          <w:szCs w:val="20"/>
        </w:rPr>
      </w:pPr>
    </w:p>
    <w:p w14:paraId="2AD15BBC" w14:textId="77777777" w:rsidR="00535B4F" w:rsidRDefault="00535B4F" w:rsidP="00BC2330">
      <w:pPr>
        <w:rPr>
          <w:rFonts w:ascii="Arial" w:hAnsi="Arial" w:cs="Arial"/>
          <w:sz w:val="20"/>
          <w:szCs w:val="20"/>
        </w:rPr>
      </w:pPr>
    </w:p>
    <w:p w14:paraId="3CB9119D" w14:textId="77777777" w:rsidR="00535B4F" w:rsidRDefault="00535B4F" w:rsidP="00BC2330">
      <w:pPr>
        <w:rPr>
          <w:rFonts w:ascii="Arial" w:hAnsi="Arial" w:cs="Arial"/>
          <w:sz w:val="20"/>
          <w:szCs w:val="20"/>
        </w:rPr>
      </w:pPr>
    </w:p>
    <w:p w14:paraId="22E59778" w14:textId="77777777" w:rsidR="00535B4F" w:rsidRDefault="00535B4F" w:rsidP="00BC2330">
      <w:pPr>
        <w:rPr>
          <w:rFonts w:ascii="Arial" w:hAnsi="Arial" w:cs="Arial"/>
          <w:sz w:val="20"/>
          <w:szCs w:val="20"/>
        </w:rPr>
      </w:pPr>
    </w:p>
    <w:p w14:paraId="5CF08B7E" w14:textId="77777777" w:rsidR="00535B4F" w:rsidRDefault="00535B4F" w:rsidP="00BC2330">
      <w:pPr>
        <w:rPr>
          <w:rFonts w:ascii="Arial" w:hAnsi="Arial" w:cs="Arial"/>
          <w:sz w:val="20"/>
          <w:szCs w:val="20"/>
        </w:rPr>
      </w:pPr>
    </w:p>
    <w:p w14:paraId="132443C2" w14:textId="77777777" w:rsidR="00535B4F" w:rsidRDefault="00535B4F" w:rsidP="00BC2330">
      <w:pPr>
        <w:rPr>
          <w:rFonts w:ascii="Arial" w:hAnsi="Arial" w:cs="Arial"/>
          <w:sz w:val="20"/>
          <w:szCs w:val="20"/>
        </w:rPr>
      </w:pPr>
    </w:p>
    <w:p w14:paraId="71481AED" w14:textId="77777777" w:rsidR="00535B4F" w:rsidRDefault="00535B4F" w:rsidP="00BC2330">
      <w:pPr>
        <w:rPr>
          <w:rFonts w:ascii="Arial" w:hAnsi="Arial" w:cs="Arial"/>
          <w:sz w:val="20"/>
          <w:szCs w:val="20"/>
        </w:rPr>
      </w:pPr>
    </w:p>
    <w:p w14:paraId="763DF1CD" w14:textId="77777777" w:rsidR="00535B4F" w:rsidRDefault="00535B4F" w:rsidP="00BC2330">
      <w:pPr>
        <w:rPr>
          <w:rFonts w:ascii="Arial" w:hAnsi="Arial" w:cs="Arial"/>
          <w:sz w:val="20"/>
          <w:szCs w:val="20"/>
        </w:rPr>
      </w:pPr>
    </w:p>
    <w:p w14:paraId="4172417B" w14:textId="77777777" w:rsidR="00535B4F" w:rsidRDefault="00535B4F" w:rsidP="00BC2330">
      <w:pPr>
        <w:rPr>
          <w:rFonts w:ascii="Arial" w:hAnsi="Arial" w:cs="Arial"/>
          <w:sz w:val="20"/>
          <w:szCs w:val="20"/>
        </w:rPr>
      </w:pPr>
    </w:p>
    <w:p w14:paraId="5746D6D6" w14:textId="77777777" w:rsidR="00535B4F" w:rsidRDefault="00535B4F" w:rsidP="00BC2330">
      <w:pPr>
        <w:rPr>
          <w:rFonts w:ascii="Arial" w:hAnsi="Arial" w:cs="Arial"/>
          <w:sz w:val="20"/>
          <w:szCs w:val="20"/>
        </w:rPr>
      </w:pPr>
    </w:p>
    <w:p w14:paraId="53ACB0B3" w14:textId="77777777" w:rsidR="00535B4F" w:rsidRDefault="00535B4F" w:rsidP="00BC2330">
      <w:pPr>
        <w:rPr>
          <w:rFonts w:ascii="Arial" w:hAnsi="Arial" w:cs="Arial"/>
          <w:sz w:val="20"/>
          <w:szCs w:val="20"/>
        </w:rPr>
      </w:pPr>
    </w:p>
    <w:p w14:paraId="23039E84" w14:textId="77777777" w:rsidR="00535B4F" w:rsidRDefault="00535B4F" w:rsidP="00BC2330">
      <w:pPr>
        <w:rPr>
          <w:rFonts w:ascii="Arial" w:hAnsi="Arial" w:cs="Arial"/>
          <w:sz w:val="20"/>
          <w:szCs w:val="20"/>
        </w:rPr>
      </w:pPr>
    </w:p>
    <w:p w14:paraId="5CE4FF79" w14:textId="77777777" w:rsidR="00535B4F" w:rsidRDefault="00535B4F" w:rsidP="00BC2330">
      <w:pPr>
        <w:rPr>
          <w:rFonts w:ascii="Arial" w:hAnsi="Arial" w:cs="Arial"/>
          <w:sz w:val="20"/>
          <w:szCs w:val="20"/>
        </w:rPr>
      </w:pPr>
    </w:p>
    <w:p w14:paraId="5829B6C6" w14:textId="77777777" w:rsidR="00535B4F" w:rsidRDefault="00535B4F" w:rsidP="00BC2330">
      <w:pPr>
        <w:rPr>
          <w:rFonts w:ascii="Arial" w:hAnsi="Arial" w:cs="Arial"/>
          <w:sz w:val="20"/>
          <w:szCs w:val="20"/>
        </w:rPr>
      </w:pPr>
    </w:p>
    <w:p w14:paraId="5355A065" w14:textId="77777777" w:rsidR="00535B4F" w:rsidRDefault="00535B4F" w:rsidP="00BC2330">
      <w:pPr>
        <w:rPr>
          <w:rFonts w:ascii="Arial" w:hAnsi="Arial" w:cs="Arial"/>
          <w:sz w:val="20"/>
          <w:szCs w:val="20"/>
        </w:rPr>
      </w:pPr>
    </w:p>
    <w:p w14:paraId="16F73410" w14:textId="77777777" w:rsidR="00535B4F" w:rsidRDefault="00535B4F" w:rsidP="00BC2330">
      <w:pPr>
        <w:rPr>
          <w:rFonts w:ascii="Arial" w:hAnsi="Arial" w:cs="Arial"/>
          <w:sz w:val="20"/>
          <w:szCs w:val="20"/>
        </w:rPr>
      </w:pPr>
    </w:p>
    <w:p w14:paraId="2494F679" w14:textId="77777777" w:rsidR="00535B4F" w:rsidRDefault="00535B4F" w:rsidP="00BC2330">
      <w:pPr>
        <w:rPr>
          <w:rFonts w:ascii="Arial" w:hAnsi="Arial" w:cs="Arial"/>
          <w:sz w:val="20"/>
          <w:szCs w:val="20"/>
        </w:rPr>
      </w:pPr>
    </w:p>
    <w:p w14:paraId="01C03D54" w14:textId="77777777" w:rsidR="00535B4F" w:rsidRDefault="00535B4F" w:rsidP="00BC2330">
      <w:pPr>
        <w:rPr>
          <w:rFonts w:ascii="Arial" w:hAnsi="Arial" w:cs="Arial"/>
          <w:sz w:val="20"/>
          <w:szCs w:val="20"/>
        </w:rPr>
      </w:pPr>
    </w:p>
    <w:p w14:paraId="46FD69ED" w14:textId="77777777" w:rsidR="00535B4F" w:rsidRDefault="00535B4F" w:rsidP="00BC2330">
      <w:pPr>
        <w:rPr>
          <w:rFonts w:ascii="Arial" w:hAnsi="Arial" w:cs="Arial"/>
          <w:sz w:val="20"/>
          <w:szCs w:val="20"/>
        </w:rPr>
      </w:pPr>
    </w:p>
    <w:p w14:paraId="02D57B9A" w14:textId="77777777" w:rsidR="00535B4F" w:rsidRDefault="00535B4F" w:rsidP="00BC2330">
      <w:pPr>
        <w:rPr>
          <w:rFonts w:ascii="Arial" w:hAnsi="Arial" w:cs="Arial"/>
          <w:sz w:val="20"/>
          <w:szCs w:val="20"/>
        </w:rPr>
      </w:pPr>
    </w:p>
    <w:p w14:paraId="52F36689" w14:textId="77777777" w:rsidR="00535B4F" w:rsidRDefault="00535B4F" w:rsidP="00BC2330">
      <w:pPr>
        <w:rPr>
          <w:rFonts w:ascii="Arial" w:hAnsi="Arial" w:cs="Arial"/>
          <w:sz w:val="20"/>
          <w:szCs w:val="20"/>
        </w:rPr>
      </w:pPr>
    </w:p>
    <w:p w14:paraId="5EB17A53" w14:textId="77777777" w:rsidR="00535B4F" w:rsidRDefault="00535B4F" w:rsidP="00BC2330">
      <w:pPr>
        <w:rPr>
          <w:rFonts w:ascii="Arial" w:hAnsi="Arial" w:cs="Arial"/>
          <w:sz w:val="20"/>
          <w:szCs w:val="20"/>
        </w:rPr>
      </w:pPr>
    </w:p>
    <w:p w14:paraId="59AEA9DA" w14:textId="77777777" w:rsidR="00535B4F" w:rsidRDefault="00535B4F" w:rsidP="00BC2330">
      <w:pPr>
        <w:rPr>
          <w:rFonts w:ascii="Arial" w:hAnsi="Arial" w:cs="Arial"/>
          <w:sz w:val="20"/>
          <w:szCs w:val="20"/>
        </w:rPr>
      </w:pPr>
    </w:p>
    <w:p w14:paraId="1CB6F906" w14:textId="77777777" w:rsidR="00535B4F" w:rsidRDefault="00535B4F" w:rsidP="00BC2330">
      <w:pPr>
        <w:rPr>
          <w:rFonts w:ascii="Arial" w:hAnsi="Arial" w:cs="Arial"/>
          <w:sz w:val="20"/>
          <w:szCs w:val="20"/>
        </w:rPr>
      </w:pPr>
    </w:p>
    <w:p w14:paraId="327C1314" w14:textId="77777777" w:rsidR="00535B4F" w:rsidRDefault="00535B4F" w:rsidP="00BC2330">
      <w:pPr>
        <w:rPr>
          <w:rFonts w:ascii="Arial" w:hAnsi="Arial" w:cs="Arial"/>
          <w:sz w:val="20"/>
          <w:szCs w:val="20"/>
        </w:rPr>
      </w:pPr>
    </w:p>
    <w:p w14:paraId="5CF4AD12" w14:textId="77777777" w:rsidR="00535B4F" w:rsidRDefault="00535B4F" w:rsidP="00BC2330">
      <w:pPr>
        <w:rPr>
          <w:rFonts w:ascii="Arial" w:hAnsi="Arial" w:cs="Arial"/>
          <w:sz w:val="20"/>
          <w:szCs w:val="20"/>
        </w:rPr>
      </w:pPr>
    </w:p>
    <w:p w14:paraId="31A07E55" w14:textId="77777777" w:rsidR="00535B4F" w:rsidRDefault="00535B4F" w:rsidP="00BC2330">
      <w:pPr>
        <w:rPr>
          <w:rFonts w:ascii="Arial" w:hAnsi="Arial" w:cs="Arial"/>
          <w:sz w:val="20"/>
          <w:szCs w:val="20"/>
        </w:rPr>
      </w:pPr>
    </w:p>
    <w:p w14:paraId="751B40D7" w14:textId="77777777" w:rsidR="009D377C" w:rsidRDefault="009D377C" w:rsidP="00BC2330">
      <w:pPr>
        <w:rPr>
          <w:rFonts w:ascii="Arial" w:hAnsi="Arial" w:cs="Arial"/>
          <w:sz w:val="20"/>
          <w:szCs w:val="20"/>
        </w:rPr>
      </w:pPr>
    </w:p>
    <w:p w14:paraId="319380A0" w14:textId="77777777" w:rsidR="009D377C" w:rsidRDefault="009D377C" w:rsidP="00BC2330">
      <w:pPr>
        <w:rPr>
          <w:rFonts w:ascii="Arial" w:hAnsi="Arial" w:cs="Arial"/>
          <w:sz w:val="20"/>
          <w:szCs w:val="20"/>
        </w:rPr>
      </w:pPr>
    </w:p>
    <w:p w14:paraId="02BA522B" w14:textId="77777777" w:rsidR="009D377C" w:rsidRDefault="009D377C" w:rsidP="00BC2330">
      <w:pPr>
        <w:rPr>
          <w:rFonts w:ascii="Arial" w:hAnsi="Arial" w:cs="Arial"/>
          <w:sz w:val="20"/>
          <w:szCs w:val="20"/>
        </w:rPr>
      </w:pPr>
    </w:p>
    <w:p w14:paraId="40EEFF82" w14:textId="77777777" w:rsidR="00535B4F" w:rsidRDefault="00535B4F" w:rsidP="00BC2330">
      <w:pPr>
        <w:rPr>
          <w:rFonts w:ascii="Arial" w:hAnsi="Arial" w:cs="Arial"/>
          <w:sz w:val="20"/>
          <w:szCs w:val="20"/>
        </w:rPr>
      </w:pPr>
    </w:p>
    <w:p w14:paraId="2BCCE76F" w14:textId="77777777" w:rsidR="000167F6" w:rsidRDefault="000167F6" w:rsidP="00BC2330">
      <w:pPr>
        <w:rPr>
          <w:rFonts w:ascii="Arial" w:hAnsi="Arial" w:cs="Arial"/>
          <w:sz w:val="20"/>
          <w:szCs w:val="20"/>
        </w:rPr>
      </w:pPr>
    </w:p>
    <w:p w14:paraId="6ED7698F" w14:textId="77777777" w:rsidR="00535B4F" w:rsidRDefault="00535B4F" w:rsidP="00BC2330">
      <w:pPr>
        <w:rPr>
          <w:rFonts w:ascii="Arial" w:hAnsi="Arial" w:cs="Arial"/>
          <w:sz w:val="20"/>
          <w:szCs w:val="20"/>
        </w:rPr>
      </w:pPr>
    </w:p>
    <w:p w14:paraId="58F983CA" w14:textId="77777777" w:rsidR="00DE4404" w:rsidRDefault="00DE4404" w:rsidP="00BC2330">
      <w:pPr>
        <w:rPr>
          <w:rFonts w:ascii="Arial" w:hAnsi="Arial" w:cs="Arial"/>
          <w:sz w:val="20"/>
          <w:szCs w:val="20"/>
        </w:rPr>
      </w:pPr>
    </w:p>
    <w:p w14:paraId="7741CB80" w14:textId="77777777" w:rsidR="00DE4404" w:rsidRDefault="00DE4404" w:rsidP="00BC2330">
      <w:pPr>
        <w:rPr>
          <w:rFonts w:ascii="Arial" w:hAnsi="Arial" w:cs="Arial"/>
          <w:sz w:val="20"/>
          <w:szCs w:val="20"/>
        </w:rPr>
      </w:pPr>
    </w:p>
    <w:p w14:paraId="3228D5A7" w14:textId="77777777" w:rsidR="00DE4404" w:rsidRDefault="00DE4404" w:rsidP="00BC2330">
      <w:pPr>
        <w:rPr>
          <w:rFonts w:ascii="Arial" w:hAnsi="Arial" w:cs="Arial"/>
          <w:sz w:val="20"/>
          <w:szCs w:val="20"/>
        </w:rPr>
      </w:pPr>
    </w:p>
    <w:p w14:paraId="63992DB9" w14:textId="77777777" w:rsidR="00DE4404" w:rsidRDefault="00DE4404" w:rsidP="00BC2330">
      <w:pPr>
        <w:rPr>
          <w:rFonts w:ascii="Arial" w:hAnsi="Arial" w:cs="Arial"/>
          <w:sz w:val="20"/>
          <w:szCs w:val="20"/>
        </w:rPr>
      </w:pPr>
    </w:p>
    <w:p w14:paraId="067C0C0B" w14:textId="77777777" w:rsidR="00535B4F" w:rsidRDefault="00535B4F" w:rsidP="00BC2330">
      <w:pPr>
        <w:rPr>
          <w:rFonts w:ascii="Arial" w:hAnsi="Arial" w:cs="Arial"/>
          <w:sz w:val="20"/>
          <w:szCs w:val="20"/>
        </w:rPr>
      </w:pPr>
    </w:p>
    <w:p w14:paraId="5FE6C2CF" w14:textId="77777777" w:rsidR="00535B4F" w:rsidRDefault="00535B4F" w:rsidP="00BC2330">
      <w:pPr>
        <w:rPr>
          <w:rFonts w:ascii="Arial" w:hAnsi="Arial" w:cs="Arial"/>
          <w:sz w:val="20"/>
          <w:szCs w:val="20"/>
        </w:rPr>
      </w:pPr>
    </w:p>
    <w:p w14:paraId="32CC5D9C" w14:textId="77777777" w:rsidR="00535B4F" w:rsidRDefault="00535B4F" w:rsidP="00BC2330">
      <w:pPr>
        <w:rPr>
          <w:rFonts w:ascii="Arial" w:hAnsi="Arial" w:cs="Arial"/>
          <w:sz w:val="20"/>
          <w:szCs w:val="20"/>
        </w:rPr>
      </w:pPr>
    </w:p>
    <w:p w14:paraId="652FFE6A" w14:textId="77777777" w:rsidR="000069A8" w:rsidRPr="000F4017" w:rsidRDefault="00C545AF" w:rsidP="000069A8">
      <w:pPr>
        <w:spacing w:line="480" w:lineRule="auto"/>
        <w:ind w:left="5246" w:firstLine="708"/>
        <w:jc w:val="right"/>
        <w:rPr>
          <w:rFonts w:ascii="Arial" w:hAnsi="Arial" w:cs="Arial"/>
          <w:b/>
          <w:sz w:val="20"/>
          <w:szCs w:val="20"/>
        </w:rPr>
      </w:pPr>
      <w:r w:rsidRPr="000F4017">
        <w:rPr>
          <w:rFonts w:ascii="Arial" w:hAnsi="Arial" w:cs="Arial"/>
          <w:sz w:val="20"/>
          <w:szCs w:val="20"/>
        </w:rPr>
        <w:t>Załącznik Nr 5</w:t>
      </w:r>
      <w:r w:rsidR="000069A8" w:rsidRPr="000F4017">
        <w:rPr>
          <w:rFonts w:ascii="Arial" w:hAnsi="Arial" w:cs="Arial"/>
          <w:sz w:val="20"/>
          <w:szCs w:val="20"/>
        </w:rPr>
        <w:t xml:space="preserve"> do SIWZ</w:t>
      </w:r>
    </w:p>
    <w:p w14:paraId="7D40130D" w14:textId="77777777" w:rsidR="000069A8" w:rsidRPr="000F4017" w:rsidRDefault="000069A8" w:rsidP="000069A8">
      <w:pPr>
        <w:rPr>
          <w:rFonts w:ascii="Arial" w:hAnsi="Arial" w:cs="Arial"/>
          <w:sz w:val="20"/>
          <w:szCs w:val="20"/>
        </w:rPr>
      </w:pP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r w:rsidRPr="000F4017">
        <w:rPr>
          <w:rFonts w:ascii="Arial" w:hAnsi="Arial" w:cs="Arial"/>
          <w:sz w:val="20"/>
          <w:szCs w:val="20"/>
        </w:rPr>
        <w:tab/>
      </w:r>
    </w:p>
    <w:p w14:paraId="1E27E52B" w14:textId="77777777" w:rsidR="000069A8" w:rsidRPr="000F4017" w:rsidRDefault="000069A8" w:rsidP="000069A8">
      <w:pPr>
        <w:pStyle w:val="Tekstpodstawowy"/>
        <w:spacing w:line="360" w:lineRule="auto"/>
        <w:jc w:val="center"/>
        <w:outlineLvl w:val="0"/>
        <w:rPr>
          <w:rFonts w:ascii="Arial" w:hAnsi="Arial" w:cs="Arial"/>
          <w:b/>
          <w:bCs/>
          <w:sz w:val="20"/>
          <w:szCs w:val="20"/>
        </w:rPr>
      </w:pPr>
      <w:r w:rsidRPr="000F4017">
        <w:rPr>
          <w:rFonts w:ascii="Arial" w:hAnsi="Arial" w:cs="Arial"/>
          <w:b/>
          <w:bCs/>
          <w:sz w:val="20"/>
          <w:szCs w:val="20"/>
        </w:rPr>
        <w:t xml:space="preserve">UMOWA NR </w:t>
      </w:r>
      <w:r w:rsidR="00096805" w:rsidRPr="000F4017">
        <w:rPr>
          <w:rFonts w:ascii="Arial" w:hAnsi="Arial" w:cs="Arial"/>
          <w:b/>
          <w:bCs/>
          <w:sz w:val="20"/>
          <w:szCs w:val="20"/>
        </w:rPr>
        <w:t>WT-I.2371.</w:t>
      </w:r>
      <w:r w:rsidR="00F77835">
        <w:rPr>
          <w:rFonts w:ascii="Arial" w:hAnsi="Arial" w:cs="Arial"/>
          <w:b/>
          <w:bCs/>
          <w:sz w:val="20"/>
          <w:szCs w:val="20"/>
        </w:rPr>
        <w:t>9</w:t>
      </w:r>
      <w:r w:rsidR="00096805" w:rsidRPr="000F4017">
        <w:rPr>
          <w:rFonts w:ascii="Arial" w:hAnsi="Arial" w:cs="Arial"/>
          <w:b/>
          <w:bCs/>
          <w:sz w:val="20"/>
          <w:szCs w:val="20"/>
        </w:rPr>
        <w:t>.20</w:t>
      </w:r>
      <w:r w:rsidR="007C343F" w:rsidRPr="000F4017">
        <w:rPr>
          <w:rFonts w:ascii="Arial" w:hAnsi="Arial" w:cs="Arial"/>
          <w:b/>
          <w:bCs/>
          <w:sz w:val="20"/>
          <w:szCs w:val="20"/>
        </w:rPr>
        <w:t>20</w:t>
      </w:r>
    </w:p>
    <w:p w14:paraId="7B8F5771" w14:textId="2689F5D8" w:rsidR="00B824BA" w:rsidRPr="000F4017" w:rsidRDefault="00B824BA" w:rsidP="00B824BA">
      <w:pPr>
        <w:tabs>
          <w:tab w:val="left" w:leader="dot" w:pos="4682"/>
        </w:tabs>
        <w:jc w:val="both"/>
        <w:rPr>
          <w:rFonts w:ascii="Arial" w:hAnsi="Arial" w:cs="Arial"/>
          <w:sz w:val="20"/>
          <w:szCs w:val="20"/>
        </w:rPr>
      </w:pPr>
      <w:r w:rsidRPr="000F4017">
        <w:rPr>
          <w:rFonts w:ascii="Arial" w:hAnsi="Arial" w:cs="Arial"/>
          <w:sz w:val="20"/>
          <w:szCs w:val="20"/>
        </w:rPr>
        <w:t>zawarta w dniu</w:t>
      </w:r>
      <w:r w:rsidRPr="000F4017">
        <w:rPr>
          <w:rFonts w:ascii="Arial" w:hAnsi="Arial" w:cs="Arial"/>
          <w:sz w:val="20"/>
          <w:szCs w:val="20"/>
        </w:rPr>
        <w:tab/>
        <w:t>w Katowicach w nast</w:t>
      </w:r>
      <w:r w:rsidRPr="000F4017">
        <w:rPr>
          <w:rFonts w:ascii="Arial" w:eastAsia="TimesNewRoman" w:hAnsi="Arial" w:cs="Arial"/>
          <w:sz w:val="20"/>
          <w:szCs w:val="20"/>
        </w:rPr>
        <w:t>ę</w:t>
      </w:r>
      <w:r w:rsidRPr="000F4017">
        <w:rPr>
          <w:rFonts w:ascii="Arial" w:hAnsi="Arial" w:cs="Arial"/>
          <w:sz w:val="20"/>
          <w:szCs w:val="20"/>
        </w:rPr>
        <w:t>pstwie rozstrzygni</w:t>
      </w:r>
      <w:r w:rsidRPr="000F4017">
        <w:rPr>
          <w:rFonts w:ascii="Arial" w:eastAsia="TimesNewRoman" w:hAnsi="Arial" w:cs="Arial"/>
          <w:sz w:val="20"/>
          <w:szCs w:val="20"/>
        </w:rPr>
        <w:t>ę</w:t>
      </w:r>
      <w:r w:rsidRPr="000F4017">
        <w:rPr>
          <w:rFonts w:ascii="Arial" w:hAnsi="Arial" w:cs="Arial"/>
          <w:sz w:val="20"/>
          <w:szCs w:val="20"/>
        </w:rPr>
        <w:t>cia post</w:t>
      </w:r>
      <w:r w:rsidRPr="000F4017">
        <w:rPr>
          <w:rFonts w:ascii="Arial" w:eastAsia="TimesNewRoman" w:hAnsi="Arial" w:cs="Arial"/>
          <w:sz w:val="20"/>
          <w:szCs w:val="20"/>
        </w:rPr>
        <w:t>ę</w:t>
      </w:r>
      <w:r w:rsidRPr="000F4017">
        <w:rPr>
          <w:rFonts w:ascii="Arial" w:hAnsi="Arial" w:cs="Arial"/>
          <w:sz w:val="20"/>
          <w:szCs w:val="20"/>
        </w:rPr>
        <w:t>powania o zamówienie publiczne prowadzonego na podstawie ustawy z 29 stycznia 2004 r. Prawo zamówie</w:t>
      </w:r>
      <w:r w:rsidRPr="000F4017">
        <w:rPr>
          <w:rFonts w:ascii="Arial" w:eastAsia="TimesNewRoman" w:hAnsi="Arial" w:cs="Arial"/>
          <w:sz w:val="20"/>
          <w:szCs w:val="20"/>
        </w:rPr>
        <w:t xml:space="preserve">ń </w:t>
      </w:r>
      <w:r w:rsidRPr="000F4017">
        <w:rPr>
          <w:rFonts w:ascii="Arial" w:hAnsi="Arial" w:cs="Arial"/>
          <w:sz w:val="20"/>
          <w:szCs w:val="20"/>
        </w:rPr>
        <w:t>publicznych (</w:t>
      </w:r>
      <w:r w:rsidR="007C343F" w:rsidRPr="000F4017">
        <w:rPr>
          <w:rFonts w:ascii="Arial" w:hAnsi="Arial" w:cs="Arial"/>
          <w:sz w:val="20"/>
          <w:szCs w:val="20"/>
        </w:rPr>
        <w:t xml:space="preserve">Dz.U.2019.0.1843) </w:t>
      </w:r>
      <w:r w:rsidRPr="000F4017">
        <w:rPr>
          <w:rFonts w:ascii="Arial" w:hAnsi="Arial" w:cs="Arial"/>
          <w:sz w:val="20"/>
          <w:szCs w:val="20"/>
        </w:rPr>
        <w:t>w trybie przetargu nieograniczonego została zawarta umowa:</w:t>
      </w:r>
    </w:p>
    <w:p w14:paraId="451A8C6D" w14:textId="77777777" w:rsidR="000069A8" w:rsidRPr="000F4017" w:rsidRDefault="000069A8" w:rsidP="000069A8">
      <w:pPr>
        <w:jc w:val="both"/>
        <w:rPr>
          <w:rFonts w:ascii="Arial" w:hAnsi="Arial" w:cs="Arial"/>
          <w:sz w:val="20"/>
          <w:szCs w:val="20"/>
        </w:rPr>
      </w:pPr>
    </w:p>
    <w:p w14:paraId="268A0D89" w14:textId="78C9426D" w:rsidR="000069A8" w:rsidRPr="000F4017" w:rsidRDefault="000069A8" w:rsidP="000069A8">
      <w:pPr>
        <w:jc w:val="both"/>
        <w:rPr>
          <w:rFonts w:ascii="Arial" w:hAnsi="Arial" w:cs="Arial"/>
          <w:sz w:val="20"/>
          <w:szCs w:val="20"/>
        </w:rPr>
      </w:pPr>
      <w:r w:rsidRPr="000F4017">
        <w:rPr>
          <w:rFonts w:ascii="Arial" w:hAnsi="Arial" w:cs="Arial"/>
          <w:sz w:val="20"/>
          <w:szCs w:val="20"/>
        </w:rPr>
        <w:t>pomiędzy</w:t>
      </w:r>
    </w:p>
    <w:p w14:paraId="193615BE"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w:t>
      </w:r>
    </w:p>
    <w:p w14:paraId="4AECCCC0"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zarejestrowanym w …………………………………....................................................</w:t>
      </w:r>
    </w:p>
    <w:p w14:paraId="7977BA76"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NIP:  ...........................................</w:t>
      </w:r>
    </w:p>
    <w:p w14:paraId="01394379"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REGON: .................................................</w:t>
      </w:r>
    </w:p>
    <w:p w14:paraId="0CDE1D27"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reprezentowaną przez:</w:t>
      </w:r>
    </w:p>
    <w:p w14:paraId="40110A61" w14:textId="77777777" w:rsidR="000069A8" w:rsidRPr="000F4017" w:rsidRDefault="000069A8" w:rsidP="000069A8">
      <w:pPr>
        <w:spacing w:after="120"/>
        <w:jc w:val="both"/>
        <w:rPr>
          <w:rFonts w:ascii="Arial" w:hAnsi="Arial" w:cs="Arial"/>
          <w:sz w:val="20"/>
          <w:szCs w:val="20"/>
        </w:rPr>
      </w:pPr>
      <w:r w:rsidRPr="000F4017">
        <w:rPr>
          <w:rFonts w:ascii="Arial" w:hAnsi="Arial" w:cs="Arial"/>
          <w:sz w:val="20"/>
          <w:szCs w:val="20"/>
        </w:rPr>
        <w:t>..................................................................................</w:t>
      </w:r>
    </w:p>
    <w:p w14:paraId="68C80CD5" w14:textId="77777777" w:rsidR="000069A8" w:rsidRPr="000F4017" w:rsidRDefault="000069A8" w:rsidP="000069A8">
      <w:pPr>
        <w:jc w:val="both"/>
        <w:rPr>
          <w:rFonts w:ascii="Arial" w:hAnsi="Arial" w:cs="Arial"/>
          <w:sz w:val="20"/>
          <w:szCs w:val="20"/>
        </w:rPr>
      </w:pPr>
      <w:r w:rsidRPr="000F4017">
        <w:rPr>
          <w:rFonts w:ascii="Arial" w:hAnsi="Arial" w:cs="Arial"/>
          <w:sz w:val="20"/>
          <w:szCs w:val="20"/>
        </w:rPr>
        <w:t>zwanym w dalszej części umowy „WYKONAWCĄ</w:t>
      </w:r>
      <w:r w:rsidRPr="000F4017">
        <w:rPr>
          <w:rFonts w:ascii="Arial" w:hAnsi="Arial" w:cs="Arial"/>
          <w:b/>
          <w:bCs/>
          <w:sz w:val="20"/>
          <w:szCs w:val="20"/>
        </w:rPr>
        <w:t>”.</w:t>
      </w:r>
    </w:p>
    <w:p w14:paraId="5DA12497" w14:textId="77777777" w:rsidR="000069A8" w:rsidRPr="000F4017" w:rsidRDefault="000069A8" w:rsidP="000069A8">
      <w:pPr>
        <w:pStyle w:val="Tekstpodstawowy"/>
        <w:rPr>
          <w:rFonts w:ascii="Arial" w:hAnsi="Arial" w:cs="Arial"/>
          <w:sz w:val="20"/>
          <w:szCs w:val="20"/>
        </w:rPr>
      </w:pPr>
      <w:r w:rsidRPr="000F4017">
        <w:rPr>
          <w:rFonts w:ascii="Arial" w:hAnsi="Arial" w:cs="Arial"/>
          <w:sz w:val="20"/>
          <w:szCs w:val="20"/>
        </w:rPr>
        <w:t>a</w:t>
      </w:r>
    </w:p>
    <w:p w14:paraId="0A058D33" w14:textId="77777777" w:rsidR="002C4F96" w:rsidRPr="000F4017" w:rsidRDefault="002C4F96" w:rsidP="002C4F96">
      <w:pPr>
        <w:pStyle w:val="Teksttreci30"/>
        <w:shd w:val="clear" w:color="auto" w:fill="auto"/>
        <w:spacing w:line="293" w:lineRule="exact"/>
        <w:jc w:val="both"/>
        <w:rPr>
          <w:rFonts w:ascii="Arial" w:hAnsi="Arial" w:cs="Arial"/>
          <w:sz w:val="20"/>
          <w:szCs w:val="20"/>
        </w:rPr>
      </w:pPr>
      <w:r w:rsidRPr="000F4017">
        <w:rPr>
          <w:rFonts w:ascii="Arial" w:hAnsi="Arial" w:cs="Arial"/>
          <w:sz w:val="20"/>
          <w:szCs w:val="20"/>
        </w:rPr>
        <w:t>Komendą Wojewódzką Państwowej Straży Pożarnej w Katowicach,</w:t>
      </w:r>
    </w:p>
    <w:p w14:paraId="120696ED" w14:textId="77777777" w:rsidR="002C4F96" w:rsidRPr="000F4017" w:rsidRDefault="002C4F96" w:rsidP="002C4F96">
      <w:pPr>
        <w:pStyle w:val="Teksttreci30"/>
        <w:shd w:val="clear" w:color="auto" w:fill="auto"/>
        <w:spacing w:line="293" w:lineRule="exact"/>
        <w:jc w:val="both"/>
        <w:rPr>
          <w:rFonts w:ascii="Arial" w:hAnsi="Arial" w:cs="Arial"/>
          <w:sz w:val="20"/>
          <w:szCs w:val="20"/>
        </w:rPr>
      </w:pPr>
      <w:r w:rsidRPr="000F4017">
        <w:rPr>
          <w:rFonts w:ascii="Arial" w:hAnsi="Arial" w:cs="Arial"/>
          <w:sz w:val="20"/>
          <w:szCs w:val="20"/>
        </w:rPr>
        <w:t>40-042 Katowice, ul. Wita Stwosza 36 NIP 954-10-02-423</w:t>
      </w:r>
    </w:p>
    <w:p w14:paraId="21D8BAD2" w14:textId="77777777" w:rsidR="002C4F96" w:rsidRPr="000F4017" w:rsidRDefault="002C4F96" w:rsidP="002C4F96">
      <w:pPr>
        <w:rPr>
          <w:rFonts w:ascii="Arial" w:hAnsi="Arial" w:cs="Arial"/>
          <w:sz w:val="20"/>
          <w:szCs w:val="20"/>
        </w:rPr>
      </w:pPr>
      <w:r w:rsidRPr="000F4017">
        <w:rPr>
          <w:rFonts w:ascii="Arial" w:hAnsi="Arial" w:cs="Arial"/>
          <w:sz w:val="20"/>
          <w:szCs w:val="20"/>
        </w:rPr>
        <w:t>reprezentowaną przez:</w:t>
      </w:r>
    </w:p>
    <w:p w14:paraId="1283D106" w14:textId="77777777" w:rsidR="002C4F96" w:rsidRPr="000F4017" w:rsidRDefault="002C4F96" w:rsidP="002C4F96">
      <w:pPr>
        <w:rPr>
          <w:rFonts w:ascii="Arial" w:hAnsi="Arial" w:cs="Arial"/>
          <w:sz w:val="20"/>
          <w:szCs w:val="20"/>
        </w:rPr>
      </w:pPr>
      <w:r w:rsidRPr="000F4017">
        <w:rPr>
          <w:rFonts w:ascii="Arial" w:hAnsi="Arial" w:cs="Arial"/>
          <w:sz w:val="20"/>
          <w:szCs w:val="20"/>
        </w:rPr>
        <w:t>………………………………………………………………………………………………………………</w:t>
      </w:r>
    </w:p>
    <w:p w14:paraId="65F698A3" w14:textId="77777777" w:rsidR="002C4F96" w:rsidRPr="000F4017" w:rsidRDefault="002C4F96" w:rsidP="002C4F96">
      <w:pPr>
        <w:rPr>
          <w:rFonts w:ascii="Arial" w:hAnsi="Arial" w:cs="Arial"/>
          <w:sz w:val="20"/>
          <w:szCs w:val="20"/>
        </w:rPr>
      </w:pPr>
      <w:r w:rsidRPr="000F4017">
        <w:rPr>
          <w:rFonts w:ascii="Arial" w:hAnsi="Arial" w:cs="Arial"/>
          <w:sz w:val="20"/>
          <w:szCs w:val="20"/>
        </w:rPr>
        <w:t>zwaną dalej ZAMAWIAJĄCYM</w:t>
      </w:r>
    </w:p>
    <w:p w14:paraId="5D30B78C" w14:textId="77777777" w:rsidR="00342B33" w:rsidRDefault="00342B33" w:rsidP="001D787C">
      <w:pPr>
        <w:pStyle w:val="Tekstpodstawowy"/>
        <w:rPr>
          <w:rFonts w:ascii="Arial" w:eastAsia="Arial Unicode MS" w:hAnsi="Arial" w:cs="Arial"/>
          <w:b/>
          <w:sz w:val="20"/>
          <w:szCs w:val="20"/>
        </w:rPr>
      </w:pPr>
    </w:p>
    <w:p w14:paraId="0729948B" w14:textId="77777777" w:rsidR="00317508" w:rsidRPr="00F77835" w:rsidRDefault="00317508" w:rsidP="00317508">
      <w:pPr>
        <w:ind w:right="-108"/>
        <w:jc w:val="both"/>
        <w:rPr>
          <w:rFonts w:ascii="Arial" w:hAnsi="Arial" w:cs="Arial"/>
          <w:b/>
          <w:bCs/>
          <w:sz w:val="20"/>
          <w:szCs w:val="20"/>
        </w:rPr>
      </w:pPr>
    </w:p>
    <w:p w14:paraId="61344D8B"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 1</w:t>
      </w:r>
    </w:p>
    <w:p w14:paraId="2E8FBE6A"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PRZEDMIOT UMOWY</w:t>
      </w:r>
    </w:p>
    <w:p w14:paraId="5B88B815" w14:textId="77777777" w:rsidR="00317508" w:rsidRPr="00F77835" w:rsidRDefault="00317508" w:rsidP="00317508">
      <w:pPr>
        <w:ind w:right="-108"/>
        <w:jc w:val="both"/>
        <w:rPr>
          <w:rFonts w:ascii="Arial" w:hAnsi="Arial" w:cs="Arial"/>
          <w:b/>
          <w:bCs/>
          <w:sz w:val="20"/>
          <w:szCs w:val="20"/>
        </w:rPr>
      </w:pPr>
    </w:p>
    <w:p w14:paraId="270AD3B9" w14:textId="77777777" w:rsidR="00317508" w:rsidRPr="00F77835" w:rsidRDefault="00317508" w:rsidP="00656F6E">
      <w:pPr>
        <w:pStyle w:val="Akapitzlist"/>
        <w:numPr>
          <w:ilvl w:val="0"/>
          <w:numId w:val="67"/>
        </w:numPr>
        <w:spacing w:after="0"/>
        <w:jc w:val="both"/>
        <w:rPr>
          <w:rFonts w:ascii="Arial" w:hAnsi="Arial" w:cs="Arial"/>
          <w:sz w:val="20"/>
          <w:szCs w:val="20"/>
        </w:rPr>
      </w:pPr>
      <w:r w:rsidRPr="00F77835">
        <w:rPr>
          <w:rFonts w:ascii="Arial" w:hAnsi="Arial" w:cs="Arial"/>
          <w:sz w:val="20"/>
          <w:szCs w:val="20"/>
        </w:rPr>
        <w:t xml:space="preserve">Przedmiotem umowy jest </w:t>
      </w:r>
      <w:r w:rsidR="00FB6204" w:rsidRPr="00F77835">
        <w:rPr>
          <w:rFonts w:ascii="Arial" w:hAnsi="Arial" w:cs="Arial"/>
          <w:sz w:val="20"/>
          <w:szCs w:val="20"/>
        </w:rPr>
        <w:t>dostawa i montaż urządzeń węzła łączności radiowej Zintegrowanego Systemu Łączności KW PSP w Katowicach zlokalizowanego w Stanowisku Kierowania Komendanta Miejskiego PSP w Częstochowie</w:t>
      </w:r>
      <w:r w:rsidRPr="00F77835">
        <w:rPr>
          <w:rFonts w:ascii="Arial" w:hAnsi="Arial" w:cs="Arial"/>
          <w:sz w:val="20"/>
          <w:szCs w:val="20"/>
        </w:rPr>
        <w:t xml:space="preserve">. Przedmiot umowy został szczegółowo opisany w Załączniku nr </w:t>
      </w:r>
      <w:r w:rsidR="00FB6204" w:rsidRPr="00F77835">
        <w:rPr>
          <w:rFonts w:ascii="Arial" w:hAnsi="Arial" w:cs="Arial"/>
          <w:sz w:val="20"/>
          <w:szCs w:val="20"/>
        </w:rPr>
        <w:t>1</w:t>
      </w:r>
      <w:r w:rsidRPr="00F77835">
        <w:rPr>
          <w:rFonts w:ascii="Arial" w:hAnsi="Arial" w:cs="Arial"/>
          <w:sz w:val="20"/>
          <w:szCs w:val="20"/>
        </w:rPr>
        <w:t xml:space="preserve"> do SIWZ, który wraz z ofertą WYKONAWCY stanowi integralną część niniejszej umowy.</w:t>
      </w:r>
    </w:p>
    <w:p w14:paraId="65692EBB" w14:textId="77777777" w:rsidR="00317508" w:rsidRPr="00F77835" w:rsidRDefault="00317508" w:rsidP="00656F6E">
      <w:pPr>
        <w:numPr>
          <w:ilvl w:val="0"/>
          <w:numId w:val="67"/>
        </w:numPr>
        <w:ind w:right="-108"/>
        <w:jc w:val="both"/>
        <w:rPr>
          <w:rFonts w:ascii="Arial" w:hAnsi="Arial" w:cs="Arial"/>
          <w:sz w:val="20"/>
          <w:szCs w:val="20"/>
        </w:rPr>
      </w:pPr>
      <w:r w:rsidRPr="00F77835">
        <w:rPr>
          <w:rFonts w:ascii="Arial" w:hAnsi="Arial" w:cs="Arial"/>
          <w:sz w:val="20"/>
          <w:szCs w:val="20"/>
        </w:rPr>
        <w:t>WYKONAWCA zobowiązuje się do wdrożenia, tj. skonfigurowania, zainstalowania</w:t>
      </w:r>
      <w:r w:rsidR="00943C15">
        <w:rPr>
          <w:rFonts w:ascii="Arial" w:hAnsi="Arial" w:cs="Arial"/>
          <w:sz w:val="20"/>
          <w:szCs w:val="20"/>
        </w:rPr>
        <w:t xml:space="preserve"> </w:t>
      </w:r>
      <w:r w:rsidRPr="00F77835">
        <w:rPr>
          <w:rFonts w:ascii="Arial" w:hAnsi="Arial" w:cs="Arial"/>
          <w:sz w:val="20"/>
          <w:szCs w:val="20"/>
        </w:rPr>
        <w:t>i uruchomienia w siedzibie ZAMAWIAJĄCEGO całego przedmiotu umowy.</w:t>
      </w:r>
    </w:p>
    <w:p w14:paraId="0F32A390" w14:textId="07467480" w:rsidR="00317508" w:rsidRPr="00F77835" w:rsidRDefault="00317508" w:rsidP="00656F6E">
      <w:pPr>
        <w:numPr>
          <w:ilvl w:val="0"/>
          <w:numId w:val="67"/>
        </w:numPr>
        <w:ind w:right="-108"/>
        <w:jc w:val="both"/>
        <w:rPr>
          <w:rFonts w:ascii="Arial" w:hAnsi="Arial" w:cs="Arial"/>
          <w:sz w:val="20"/>
          <w:szCs w:val="20"/>
        </w:rPr>
      </w:pPr>
      <w:r w:rsidRPr="00F77835">
        <w:rPr>
          <w:rFonts w:ascii="Arial" w:hAnsi="Arial" w:cs="Arial"/>
          <w:sz w:val="20"/>
          <w:szCs w:val="20"/>
        </w:rPr>
        <w:t>WYKONAWCA dokona przeszkolenia wyznaczonych przez ZAMAWIAJĄCEGO dyspozytorów i administratorów w zakresie bieżącej obsługi, eksploatacji i administracji dostarczonego przedmiotu umowy.</w:t>
      </w:r>
    </w:p>
    <w:p w14:paraId="24B986CF" w14:textId="77777777" w:rsidR="00317508" w:rsidRPr="00F77835" w:rsidRDefault="00317508" w:rsidP="00656F6E">
      <w:pPr>
        <w:numPr>
          <w:ilvl w:val="0"/>
          <w:numId w:val="67"/>
        </w:numPr>
        <w:ind w:right="-108"/>
        <w:jc w:val="both"/>
        <w:rPr>
          <w:rFonts w:ascii="Arial" w:hAnsi="Arial" w:cs="Arial"/>
          <w:sz w:val="20"/>
          <w:szCs w:val="20"/>
        </w:rPr>
      </w:pPr>
      <w:r w:rsidRPr="00F77835">
        <w:rPr>
          <w:rFonts w:ascii="Arial" w:hAnsi="Arial" w:cs="Arial"/>
          <w:sz w:val="20"/>
          <w:szCs w:val="20"/>
        </w:rPr>
        <w:t>Własność przedmiotu umowy tj. urządzeń i licencji na oprogramowanie, przechodzi z chwilą podpisania przez Strony protokołu odbioru końcowego z adnotacją ZAMAWIAJĄCEGO „Przyjęto w całości bez zastrzeżeń”.</w:t>
      </w:r>
    </w:p>
    <w:p w14:paraId="7C756F37" w14:textId="77777777" w:rsidR="00FB6204" w:rsidRPr="00F77835" w:rsidRDefault="00FB6204" w:rsidP="00FB6204">
      <w:pPr>
        <w:widowControl w:val="0"/>
        <w:tabs>
          <w:tab w:val="left" w:pos="6195"/>
        </w:tabs>
        <w:suppressAutoHyphens/>
        <w:jc w:val="center"/>
        <w:rPr>
          <w:rFonts w:ascii="Arial" w:hAnsi="Arial" w:cs="Arial"/>
          <w:b/>
          <w:sz w:val="20"/>
          <w:szCs w:val="20"/>
        </w:rPr>
      </w:pPr>
      <w:r w:rsidRPr="00F77835">
        <w:rPr>
          <w:rFonts w:ascii="Arial" w:hAnsi="Arial" w:cs="Arial"/>
          <w:b/>
          <w:sz w:val="20"/>
          <w:szCs w:val="20"/>
        </w:rPr>
        <w:t>§2</w:t>
      </w:r>
    </w:p>
    <w:p w14:paraId="40387DC7" w14:textId="77777777" w:rsidR="00FB6204" w:rsidRPr="00F77835" w:rsidRDefault="00FB6204" w:rsidP="00FB6204">
      <w:pPr>
        <w:widowControl w:val="0"/>
        <w:suppressAutoHyphens/>
        <w:jc w:val="center"/>
        <w:rPr>
          <w:rFonts w:ascii="Arial" w:hAnsi="Arial" w:cs="Arial"/>
          <w:sz w:val="20"/>
          <w:szCs w:val="20"/>
        </w:rPr>
      </w:pPr>
      <w:r w:rsidRPr="00F77835">
        <w:rPr>
          <w:rFonts w:ascii="Arial" w:hAnsi="Arial" w:cs="Arial"/>
          <w:b/>
          <w:sz w:val="20"/>
          <w:szCs w:val="20"/>
        </w:rPr>
        <w:t>CENA I WARUNKI PŁATNOŚCI</w:t>
      </w:r>
    </w:p>
    <w:p w14:paraId="523E0B3E" w14:textId="77777777" w:rsidR="00FB6204" w:rsidRPr="00F77835" w:rsidRDefault="00FB6204" w:rsidP="00656F6E">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textAlignment w:val="baseline"/>
        <w:rPr>
          <w:rFonts w:ascii="Arial" w:hAnsi="Arial" w:cs="Arial"/>
          <w:bCs/>
          <w:sz w:val="20"/>
          <w:szCs w:val="20"/>
        </w:rPr>
      </w:pPr>
      <w:r w:rsidRPr="00F77835">
        <w:rPr>
          <w:rFonts w:ascii="Arial" w:hAnsi="Arial" w:cs="Arial"/>
          <w:bCs/>
          <w:sz w:val="20"/>
          <w:szCs w:val="20"/>
        </w:rPr>
        <w:t xml:space="preserve">Cena brutto całości przedmiotu umowy wynosi: </w:t>
      </w:r>
      <w:r w:rsidRPr="00F77835">
        <w:rPr>
          <w:rFonts w:ascii="Arial" w:hAnsi="Arial" w:cs="Arial"/>
          <w:b/>
          <w:bCs/>
          <w:sz w:val="20"/>
          <w:szCs w:val="20"/>
        </w:rPr>
        <w:t>. . . . . . . . . . . . . . . . . . . .</w:t>
      </w:r>
      <w:r w:rsidRPr="00F77835">
        <w:rPr>
          <w:rFonts w:ascii="Arial" w:hAnsi="Arial" w:cs="Arial"/>
          <w:bCs/>
          <w:sz w:val="20"/>
          <w:szCs w:val="20"/>
        </w:rPr>
        <w:t xml:space="preserve"> PLN </w:t>
      </w:r>
    </w:p>
    <w:p w14:paraId="31421C18" w14:textId="77777777" w:rsidR="00FB6204" w:rsidRPr="00F77835" w:rsidRDefault="00FB6204" w:rsidP="00FB6204">
      <w:pPr>
        <w:pStyle w:val="Bezodstpw"/>
        <w:spacing w:line="276" w:lineRule="auto"/>
        <w:ind w:firstLine="709"/>
        <w:jc w:val="both"/>
        <w:rPr>
          <w:rFonts w:ascii="Arial" w:hAnsi="Arial" w:cs="Arial"/>
          <w:sz w:val="20"/>
          <w:szCs w:val="20"/>
        </w:rPr>
      </w:pPr>
      <w:r w:rsidRPr="00F77835">
        <w:rPr>
          <w:rFonts w:ascii="Arial" w:hAnsi="Arial" w:cs="Arial"/>
          <w:sz w:val="20"/>
          <w:szCs w:val="20"/>
        </w:rPr>
        <w:t>(słownie: . . . . . . . . . . . złotych 00/100),</w:t>
      </w:r>
    </w:p>
    <w:p w14:paraId="503CA500" w14:textId="77777777" w:rsidR="00FB6204" w:rsidRPr="00F77835" w:rsidRDefault="00FB6204" w:rsidP="00FB6204">
      <w:pPr>
        <w:pStyle w:val="Bezodstpw"/>
        <w:spacing w:line="276" w:lineRule="auto"/>
        <w:ind w:left="709"/>
        <w:jc w:val="both"/>
        <w:rPr>
          <w:rFonts w:ascii="Arial" w:hAnsi="Arial" w:cs="Arial"/>
          <w:sz w:val="20"/>
          <w:szCs w:val="20"/>
        </w:rPr>
      </w:pPr>
      <w:r w:rsidRPr="00F77835">
        <w:rPr>
          <w:rFonts w:ascii="Arial" w:hAnsi="Arial" w:cs="Arial"/>
          <w:sz w:val="20"/>
          <w:szCs w:val="20"/>
        </w:rPr>
        <w:t xml:space="preserve">Cena netto umowy wynosi </w:t>
      </w:r>
      <w:r w:rsidRPr="00F77835">
        <w:rPr>
          <w:rFonts w:ascii="Arial" w:hAnsi="Arial" w:cs="Arial"/>
          <w:b/>
          <w:bCs/>
          <w:sz w:val="20"/>
          <w:szCs w:val="20"/>
        </w:rPr>
        <w:t>. . . . . . . . . . . . .</w:t>
      </w:r>
      <w:r w:rsidRPr="00F77835">
        <w:rPr>
          <w:rFonts w:ascii="Arial" w:hAnsi="Arial" w:cs="Arial"/>
          <w:bCs/>
          <w:sz w:val="20"/>
          <w:szCs w:val="20"/>
        </w:rPr>
        <w:t xml:space="preserve"> </w:t>
      </w:r>
      <w:r w:rsidRPr="00F77835">
        <w:rPr>
          <w:rFonts w:ascii="Arial" w:hAnsi="Arial" w:cs="Arial"/>
          <w:sz w:val="20"/>
          <w:szCs w:val="20"/>
        </w:rPr>
        <w:t>PLN</w:t>
      </w:r>
    </w:p>
    <w:p w14:paraId="4192DA80" w14:textId="77777777" w:rsidR="00FB6204" w:rsidRPr="00F77835" w:rsidRDefault="00FB6204" w:rsidP="00FB6204">
      <w:pPr>
        <w:pStyle w:val="Bezodstpw"/>
        <w:spacing w:line="276" w:lineRule="auto"/>
        <w:ind w:firstLine="709"/>
        <w:jc w:val="both"/>
        <w:rPr>
          <w:rFonts w:ascii="Arial" w:hAnsi="Arial" w:cs="Arial"/>
          <w:sz w:val="20"/>
          <w:szCs w:val="20"/>
        </w:rPr>
      </w:pPr>
      <w:r w:rsidRPr="00F77835">
        <w:rPr>
          <w:rFonts w:ascii="Arial" w:hAnsi="Arial" w:cs="Arial"/>
          <w:sz w:val="20"/>
          <w:szCs w:val="20"/>
        </w:rPr>
        <w:t>(słownie: . . . . . . . . . . . złotych 00/100),</w:t>
      </w:r>
    </w:p>
    <w:p w14:paraId="39D530C0" w14:textId="77777777" w:rsidR="00FB6204" w:rsidRPr="00F77835" w:rsidRDefault="00FB6204" w:rsidP="00FB6204">
      <w:pPr>
        <w:pStyle w:val="Bezodstpw"/>
        <w:spacing w:line="276" w:lineRule="auto"/>
        <w:ind w:left="709"/>
        <w:jc w:val="both"/>
        <w:rPr>
          <w:rFonts w:ascii="Arial" w:hAnsi="Arial" w:cs="Arial"/>
          <w:sz w:val="20"/>
          <w:szCs w:val="20"/>
        </w:rPr>
      </w:pPr>
      <w:r w:rsidRPr="00F77835">
        <w:rPr>
          <w:rFonts w:ascii="Arial" w:hAnsi="Arial" w:cs="Arial"/>
          <w:sz w:val="20"/>
          <w:szCs w:val="20"/>
        </w:rPr>
        <w:t>w tym podatek  VAT w wysokości . . . . . . . . . . . PLN</w:t>
      </w:r>
    </w:p>
    <w:p w14:paraId="42BBFDD5" w14:textId="77777777" w:rsidR="00FB6204" w:rsidRPr="00F77835" w:rsidRDefault="00FB6204" w:rsidP="00FB6204">
      <w:pPr>
        <w:pStyle w:val="Bezodstpw"/>
        <w:spacing w:line="276" w:lineRule="auto"/>
        <w:ind w:firstLine="709"/>
        <w:jc w:val="both"/>
        <w:rPr>
          <w:rFonts w:ascii="Arial" w:hAnsi="Arial" w:cs="Arial"/>
          <w:sz w:val="20"/>
          <w:szCs w:val="20"/>
        </w:rPr>
      </w:pPr>
      <w:r w:rsidRPr="00F77835">
        <w:rPr>
          <w:rFonts w:ascii="Arial" w:hAnsi="Arial" w:cs="Arial"/>
          <w:sz w:val="20"/>
          <w:szCs w:val="20"/>
        </w:rPr>
        <w:t>(słownie: . . . . . . . . . . . złotych 00/100),</w:t>
      </w:r>
    </w:p>
    <w:p w14:paraId="4105A42E" w14:textId="77777777" w:rsidR="00FB6204" w:rsidRPr="00F77835" w:rsidRDefault="00FB6204" w:rsidP="00FB6204">
      <w:pPr>
        <w:pStyle w:val="Bezodstpw"/>
        <w:spacing w:line="276" w:lineRule="auto"/>
        <w:ind w:left="709"/>
        <w:jc w:val="both"/>
        <w:rPr>
          <w:rFonts w:ascii="Arial" w:hAnsi="Arial" w:cs="Arial"/>
          <w:sz w:val="20"/>
          <w:szCs w:val="20"/>
        </w:rPr>
      </w:pPr>
      <w:r w:rsidRPr="00F77835">
        <w:rPr>
          <w:rFonts w:ascii="Arial" w:hAnsi="Arial" w:cs="Arial"/>
          <w:sz w:val="20"/>
          <w:szCs w:val="20"/>
        </w:rPr>
        <w:t>co jest zgodne ze złożoną ofertą z dnia . . . . . . . . . . . 2020r., która stanowi integralną część umowy.</w:t>
      </w:r>
    </w:p>
    <w:p w14:paraId="10783D59" w14:textId="77777777" w:rsidR="00FB6204" w:rsidRPr="00342B33" w:rsidRDefault="00FB6204" w:rsidP="00656F6E">
      <w:pPr>
        <w:widowControl w:val="0"/>
        <w:numPr>
          <w:ilvl w:val="0"/>
          <w:numId w:val="78"/>
        </w:numPr>
        <w:suppressAutoHyphens/>
        <w:jc w:val="both"/>
        <w:rPr>
          <w:rFonts w:ascii="Arial" w:hAnsi="Arial" w:cs="Arial"/>
          <w:sz w:val="20"/>
          <w:szCs w:val="20"/>
        </w:rPr>
      </w:pPr>
      <w:r w:rsidRPr="00F77835">
        <w:rPr>
          <w:rFonts w:ascii="Arial" w:hAnsi="Arial" w:cs="Arial"/>
          <w:color w:val="000000"/>
          <w:sz w:val="20"/>
          <w:szCs w:val="20"/>
        </w:rPr>
        <w:t>Faktura ma posiadać adnotację o treści: „</w:t>
      </w:r>
      <w:r w:rsidRPr="00F77835">
        <w:rPr>
          <w:rFonts w:ascii="Arial" w:hAnsi="Arial" w:cs="Arial"/>
          <w:b/>
          <w:i/>
          <w:color w:val="000000"/>
          <w:sz w:val="20"/>
          <w:szCs w:val="20"/>
          <w:u w:val="single"/>
        </w:rPr>
        <w:t>mechanizm podzielnej płatności</w:t>
      </w:r>
      <w:r w:rsidRPr="00F77835">
        <w:rPr>
          <w:rFonts w:ascii="Arial" w:hAnsi="Arial" w:cs="Arial"/>
          <w:color w:val="000000"/>
          <w:sz w:val="20"/>
          <w:szCs w:val="20"/>
        </w:rPr>
        <w:t>”, co jest określone w art. 106e pkt. 1 ppkt.18a ustawy z dnia 11 marca 2004 r. o podatku od towarów i usług (Dz. U. 2020. poz. 106 t.j z dn. 2020.01.23), ponieważ cena brutto przedmiotu zamówienia przekracza kwotę 15 000,00 zł.</w:t>
      </w:r>
    </w:p>
    <w:p w14:paraId="30FE53BF" w14:textId="77777777" w:rsidR="00342B33" w:rsidRDefault="00342B33" w:rsidP="00342B33">
      <w:pPr>
        <w:widowControl w:val="0"/>
        <w:suppressAutoHyphens/>
        <w:jc w:val="both"/>
        <w:rPr>
          <w:rFonts w:ascii="Arial" w:hAnsi="Arial" w:cs="Arial"/>
          <w:color w:val="000000"/>
          <w:sz w:val="20"/>
          <w:szCs w:val="20"/>
        </w:rPr>
      </w:pPr>
    </w:p>
    <w:p w14:paraId="27DF90B8" w14:textId="77777777" w:rsidR="00342B33" w:rsidRDefault="00342B33" w:rsidP="00342B33">
      <w:pPr>
        <w:widowControl w:val="0"/>
        <w:suppressAutoHyphens/>
        <w:jc w:val="both"/>
        <w:rPr>
          <w:rFonts w:ascii="Arial" w:hAnsi="Arial" w:cs="Arial"/>
          <w:color w:val="000000"/>
          <w:sz w:val="20"/>
          <w:szCs w:val="20"/>
        </w:rPr>
      </w:pPr>
    </w:p>
    <w:p w14:paraId="46BF9D83" w14:textId="77777777" w:rsidR="00342B33" w:rsidRDefault="00342B33" w:rsidP="00342B33">
      <w:pPr>
        <w:widowControl w:val="0"/>
        <w:suppressAutoHyphens/>
        <w:jc w:val="both"/>
        <w:rPr>
          <w:rFonts w:ascii="Arial" w:hAnsi="Arial" w:cs="Arial"/>
          <w:color w:val="000000"/>
          <w:sz w:val="20"/>
          <w:szCs w:val="20"/>
        </w:rPr>
      </w:pPr>
    </w:p>
    <w:p w14:paraId="400A8D0C" w14:textId="77777777" w:rsidR="00342B33" w:rsidRPr="00F77835" w:rsidRDefault="00342B33" w:rsidP="00342B33">
      <w:pPr>
        <w:widowControl w:val="0"/>
        <w:suppressAutoHyphens/>
        <w:jc w:val="both"/>
        <w:rPr>
          <w:rFonts w:ascii="Arial" w:hAnsi="Arial" w:cs="Arial"/>
          <w:sz w:val="20"/>
          <w:szCs w:val="20"/>
        </w:rPr>
      </w:pPr>
    </w:p>
    <w:p w14:paraId="6FD6417E" w14:textId="77777777" w:rsidR="00FB6204" w:rsidRPr="00404EB2" w:rsidRDefault="00943C15" w:rsidP="00656F6E">
      <w:pPr>
        <w:pStyle w:val="Akapitzlist"/>
        <w:numPr>
          <w:ilvl w:val="0"/>
          <w:numId w:val="78"/>
        </w:numPr>
        <w:spacing w:after="0" w:line="240" w:lineRule="auto"/>
        <w:ind w:left="357" w:hanging="357"/>
        <w:jc w:val="both"/>
        <w:rPr>
          <w:rFonts w:ascii="Arial" w:hAnsi="Arial" w:cs="Arial"/>
          <w:sz w:val="20"/>
          <w:szCs w:val="20"/>
        </w:rPr>
      </w:pPr>
      <w:r w:rsidRPr="00F77835">
        <w:rPr>
          <w:rFonts w:ascii="Arial" w:eastAsia="Times New Roman" w:hAnsi="Arial" w:cs="Arial"/>
          <w:sz w:val="20"/>
          <w:szCs w:val="20"/>
        </w:rPr>
        <w:t>ZAMAWIAJĄCY</w:t>
      </w:r>
      <w:r w:rsidR="00FB6204" w:rsidRPr="00F77835">
        <w:rPr>
          <w:rFonts w:ascii="Arial" w:hAnsi="Arial" w:cs="Arial"/>
          <w:sz w:val="20"/>
          <w:szCs w:val="20"/>
        </w:rPr>
        <w:t xml:space="preserve"> wymaga, aby do faktury dołączona została specyfikacja techniczna </w:t>
      </w:r>
      <w:r w:rsidR="00F77835" w:rsidRPr="00F77835">
        <w:rPr>
          <w:rFonts w:ascii="Arial" w:hAnsi="Arial" w:cs="Arial"/>
          <w:sz w:val="20"/>
          <w:szCs w:val="20"/>
        </w:rPr>
        <w:t xml:space="preserve">użytego do realizacji zadania sprzętu </w:t>
      </w:r>
      <w:r w:rsidR="00FB6204" w:rsidRPr="00F77835">
        <w:rPr>
          <w:rFonts w:ascii="Arial" w:hAnsi="Arial" w:cs="Arial"/>
          <w:sz w:val="20"/>
          <w:szCs w:val="20"/>
        </w:rPr>
        <w:t>zawierając</w:t>
      </w:r>
      <w:r w:rsidR="00F77835" w:rsidRPr="00F77835">
        <w:rPr>
          <w:rFonts w:ascii="Arial" w:hAnsi="Arial" w:cs="Arial"/>
          <w:sz w:val="20"/>
          <w:szCs w:val="20"/>
        </w:rPr>
        <w:t>a</w:t>
      </w:r>
      <w:r w:rsidR="00FB6204" w:rsidRPr="00F77835">
        <w:rPr>
          <w:rFonts w:ascii="Arial" w:hAnsi="Arial" w:cs="Arial"/>
          <w:sz w:val="20"/>
          <w:szCs w:val="20"/>
        </w:rPr>
        <w:t xml:space="preserve"> </w:t>
      </w:r>
      <w:r w:rsidR="00F77835" w:rsidRPr="00F77835">
        <w:rPr>
          <w:rFonts w:ascii="Arial" w:hAnsi="Arial" w:cs="Arial"/>
          <w:sz w:val="20"/>
          <w:szCs w:val="20"/>
        </w:rPr>
        <w:t>ceny brutto</w:t>
      </w:r>
      <w:r w:rsidR="00FB6204" w:rsidRPr="00F77835">
        <w:rPr>
          <w:rFonts w:ascii="Arial" w:hAnsi="Arial" w:cs="Arial"/>
          <w:sz w:val="20"/>
          <w:szCs w:val="20"/>
        </w:rPr>
        <w:t xml:space="preserve"> poszczególnych urządzeń węzła łączności</w:t>
      </w:r>
      <w:r w:rsidR="003D74AC">
        <w:rPr>
          <w:rFonts w:ascii="Arial" w:hAnsi="Arial" w:cs="Arial"/>
          <w:sz w:val="20"/>
          <w:szCs w:val="20"/>
        </w:rPr>
        <w:t xml:space="preserve"> radiowej </w:t>
      </w:r>
      <w:r w:rsidR="003D74AC" w:rsidRPr="00F77835">
        <w:rPr>
          <w:rFonts w:ascii="Arial" w:hAnsi="Arial" w:cs="Arial"/>
          <w:sz w:val="20"/>
          <w:szCs w:val="20"/>
        </w:rPr>
        <w:t>Zintegrowanego Systemu Łączności KW PSP w Katowicach</w:t>
      </w:r>
      <w:r w:rsidR="00F77835" w:rsidRPr="00F77835">
        <w:rPr>
          <w:rFonts w:ascii="Arial" w:hAnsi="Arial" w:cs="Arial"/>
          <w:sz w:val="20"/>
          <w:szCs w:val="20"/>
        </w:rPr>
        <w:t>.</w:t>
      </w:r>
      <w:r w:rsidR="00404EB2">
        <w:rPr>
          <w:rFonts w:ascii="Arial" w:hAnsi="Arial" w:cs="Arial"/>
          <w:sz w:val="20"/>
          <w:szCs w:val="20"/>
        </w:rPr>
        <w:t xml:space="preserve"> </w:t>
      </w:r>
      <w:r w:rsidR="00404EB2" w:rsidRPr="00404EB2">
        <w:rPr>
          <w:rFonts w:ascii="Arial" w:hAnsi="Arial" w:cs="Arial"/>
          <w:sz w:val="20"/>
          <w:szCs w:val="20"/>
        </w:rPr>
        <w:t>W specyfikacji należy również wykazać koszt usługi montażu.</w:t>
      </w:r>
    </w:p>
    <w:p w14:paraId="099B6787" w14:textId="77777777" w:rsidR="00FB6204" w:rsidRPr="00F77835" w:rsidRDefault="00FB6204" w:rsidP="00656F6E">
      <w:pPr>
        <w:widowControl w:val="0"/>
        <w:numPr>
          <w:ilvl w:val="0"/>
          <w:numId w:val="78"/>
        </w:numPr>
        <w:suppressAutoHyphens/>
        <w:jc w:val="both"/>
        <w:rPr>
          <w:rFonts w:ascii="Arial" w:hAnsi="Arial" w:cs="Arial"/>
          <w:sz w:val="20"/>
          <w:szCs w:val="20"/>
        </w:rPr>
      </w:pPr>
      <w:r w:rsidRPr="00F77835">
        <w:rPr>
          <w:rFonts w:ascii="Arial" w:hAnsi="Arial" w:cs="Arial"/>
          <w:sz w:val="20"/>
          <w:szCs w:val="20"/>
        </w:rPr>
        <w:t>Zapłata nastąpi przelewem z konta ZAMAWIAJĄCEGO tj. Komendy Wojewódzkiej Państwowej Straży Pożarnej w Katowicach, na konto wskazane przez WYKONAWCĘ na fakturze wystawionej ZAMAWIAJĄCEMU.</w:t>
      </w:r>
    </w:p>
    <w:p w14:paraId="29DF571F" w14:textId="1E96A91D" w:rsidR="00FB6204" w:rsidRPr="00F77835" w:rsidRDefault="00FB6204" w:rsidP="00656F6E">
      <w:pPr>
        <w:widowControl w:val="0"/>
        <w:numPr>
          <w:ilvl w:val="0"/>
          <w:numId w:val="78"/>
        </w:numPr>
        <w:suppressAutoHyphens/>
        <w:jc w:val="both"/>
        <w:rPr>
          <w:rFonts w:ascii="Arial" w:hAnsi="Arial" w:cs="Arial"/>
          <w:sz w:val="20"/>
          <w:szCs w:val="20"/>
        </w:rPr>
      </w:pPr>
      <w:r w:rsidRPr="00F77835">
        <w:rPr>
          <w:rFonts w:ascii="Arial" w:hAnsi="Arial" w:cs="Arial"/>
          <w:sz w:val="20"/>
          <w:szCs w:val="20"/>
        </w:rPr>
        <w:t>ZAMAWIAJĄCY zapłaci WYKONAWCY za przedmiot umowy w ciągu 14 dni od daty otrzymania przez ZAMAWIAJĄCEGO faktury, po przeprowadz</w:t>
      </w:r>
      <w:r w:rsidR="001D787C">
        <w:rPr>
          <w:rFonts w:ascii="Arial" w:hAnsi="Arial" w:cs="Arial"/>
          <w:sz w:val="20"/>
          <w:szCs w:val="20"/>
        </w:rPr>
        <w:t>eniu odbioru przedmiotu umowy z </w:t>
      </w:r>
      <w:r w:rsidRPr="00F77835">
        <w:rPr>
          <w:rFonts w:ascii="Arial" w:hAnsi="Arial" w:cs="Arial"/>
          <w:sz w:val="20"/>
          <w:szCs w:val="20"/>
        </w:rPr>
        <w:t>uwzględnieniem ust. 2.</w:t>
      </w:r>
    </w:p>
    <w:p w14:paraId="781E1920" w14:textId="77777777" w:rsidR="00FB6204" w:rsidRPr="00F77835" w:rsidRDefault="00FB6204" w:rsidP="00656F6E">
      <w:pPr>
        <w:widowControl w:val="0"/>
        <w:numPr>
          <w:ilvl w:val="0"/>
          <w:numId w:val="78"/>
        </w:numPr>
        <w:suppressAutoHyphens/>
        <w:jc w:val="both"/>
        <w:rPr>
          <w:rFonts w:ascii="Arial" w:hAnsi="Arial" w:cs="Arial"/>
          <w:sz w:val="20"/>
          <w:szCs w:val="20"/>
        </w:rPr>
      </w:pPr>
      <w:r w:rsidRPr="00F77835">
        <w:rPr>
          <w:rFonts w:ascii="Arial" w:hAnsi="Arial" w:cs="Arial"/>
          <w:sz w:val="20"/>
          <w:szCs w:val="20"/>
        </w:rPr>
        <w:t>Termin płatności uważa się za zachowany, jeżeli obciążenie rachunku ZAMAWIAJĄCEGO nastąpi najpóźniej w ostatnim dniu płatności.</w:t>
      </w:r>
    </w:p>
    <w:p w14:paraId="35B6CACD" w14:textId="77777777" w:rsidR="00FB6204" w:rsidRPr="00F77835" w:rsidRDefault="00FB6204" w:rsidP="00656F6E">
      <w:pPr>
        <w:pStyle w:val="Bezodstpw"/>
        <w:numPr>
          <w:ilvl w:val="0"/>
          <w:numId w:val="7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jc w:val="both"/>
        <w:rPr>
          <w:rFonts w:ascii="Arial" w:hAnsi="Arial" w:cs="Arial"/>
          <w:sz w:val="20"/>
          <w:szCs w:val="20"/>
        </w:rPr>
      </w:pPr>
      <w:r w:rsidRPr="00F77835">
        <w:rPr>
          <w:rStyle w:val="Domylnaczcionkaakapitu0"/>
          <w:rFonts w:ascii="Arial" w:hAnsi="Arial" w:cs="Arial"/>
          <w:sz w:val="20"/>
          <w:szCs w:val="20"/>
        </w:rPr>
        <w:t xml:space="preserve">ZAMAWIAJĄCY </w:t>
      </w:r>
      <w:r w:rsidRPr="00F77835">
        <w:rPr>
          <w:rFonts w:ascii="Arial" w:hAnsi="Arial" w:cs="Arial"/>
          <w:sz w:val="20"/>
          <w:szCs w:val="20"/>
        </w:rPr>
        <w:t xml:space="preserve">informuję, że przyjmuje faktury elektroniczne ustrukturyzowane przesłane za pośrednictwem Platformy Elektronicznego Fakturowania (PEF), których obowiązek odbierania został nałożony na Urzędy przepisami ustawy Prawo Zamówień Publicznych. Na PEF ZAMAWIAJĄCY posiada skrzynkę o nazwie: </w:t>
      </w:r>
      <w:r w:rsidRPr="00F77835">
        <w:rPr>
          <w:rFonts w:ascii="Arial" w:hAnsi="Arial" w:cs="Arial"/>
          <w:b/>
          <w:bCs/>
          <w:sz w:val="20"/>
          <w:szCs w:val="20"/>
        </w:rPr>
        <w:t>KWPSPKatowice</w:t>
      </w:r>
      <w:r w:rsidRPr="00F77835">
        <w:rPr>
          <w:rFonts w:ascii="Arial" w:hAnsi="Arial" w:cs="Arial"/>
          <w:sz w:val="20"/>
          <w:szCs w:val="20"/>
        </w:rPr>
        <w:t>, pod którą jest widoczny na platformie.</w:t>
      </w:r>
    </w:p>
    <w:p w14:paraId="408EDCC9" w14:textId="77777777" w:rsidR="00FB6204" w:rsidRPr="00F77835" w:rsidRDefault="00FB6204" w:rsidP="00656F6E">
      <w:pPr>
        <w:widowControl w:val="0"/>
        <w:numPr>
          <w:ilvl w:val="0"/>
          <w:numId w:val="78"/>
        </w:numPr>
        <w:suppressAutoHyphens/>
        <w:jc w:val="both"/>
        <w:rPr>
          <w:rFonts w:ascii="Arial" w:hAnsi="Arial" w:cs="Arial"/>
          <w:sz w:val="20"/>
          <w:szCs w:val="20"/>
        </w:rPr>
      </w:pPr>
      <w:r w:rsidRPr="00F77835">
        <w:rPr>
          <w:rFonts w:ascii="Arial" w:hAnsi="Arial" w:cs="Arial"/>
          <w:sz w:val="20"/>
          <w:szCs w:val="20"/>
        </w:rPr>
        <w:t>ZAMAWIAJĄCY upoważnia WYKONAWCĘ do wystawienia faktury VAT bez jego podpisu, wskazując jako płatnika:</w:t>
      </w:r>
    </w:p>
    <w:p w14:paraId="43B8DB58" w14:textId="77777777" w:rsidR="00FB6204" w:rsidRPr="00F77835" w:rsidRDefault="00FB6204" w:rsidP="00FB6204">
      <w:pPr>
        <w:widowControl w:val="0"/>
        <w:suppressAutoHyphens/>
        <w:ind w:left="709"/>
        <w:jc w:val="both"/>
        <w:rPr>
          <w:rFonts w:ascii="Arial" w:hAnsi="Arial" w:cs="Arial"/>
          <w:b/>
          <w:sz w:val="20"/>
          <w:szCs w:val="20"/>
        </w:rPr>
      </w:pPr>
      <w:r w:rsidRPr="00F77835">
        <w:rPr>
          <w:rFonts w:ascii="Arial" w:hAnsi="Arial" w:cs="Arial"/>
          <w:b/>
          <w:sz w:val="20"/>
          <w:szCs w:val="20"/>
        </w:rPr>
        <w:t>Komenda Wojewódzka PSP w Katowicach</w:t>
      </w:r>
    </w:p>
    <w:p w14:paraId="25C38E05" w14:textId="77777777" w:rsidR="00FB6204" w:rsidRPr="00F77835" w:rsidRDefault="00FB6204" w:rsidP="00FB6204">
      <w:pPr>
        <w:widowControl w:val="0"/>
        <w:suppressAutoHyphens/>
        <w:ind w:left="709"/>
        <w:jc w:val="both"/>
        <w:rPr>
          <w:rFonts w:ascii="Arial" w:hAnsi="Arial" w:cs="Arial"/>
          <w:b/>
          <w:sz w:val="20"/>
          <w:szCs w:val="20"/>
        </w:rPr>
      </w:pPr>
      <w:r w:rsidRPr="00F77835">
        <w:rPr>
          <w:rFonts w:ascii="Arial" w:hAnsi="Arial" w:cs="Arial"/>
          <w:b/>
          <w:sz w:val="20"/>
          <w:szCs w:val="20"/>
        </w:rPr>
        <w:t>ul. Wita Stwosza 36, 40-042 Katowice</w:t>
      </w:r>
    </w:p>
    <w:p w14:paraId="5A2C217E" w14:textId="77777777" w:rsidR="00FB6204" w:rsidRDefault="00FB6204" w:rsidP="00FB6204">
      <w:pPr>
        <w:widowControl w:val="0"/>
        <w:suppressAutoHyphens/>
        <w:ind w:left="709"/>
        <w:jc w:val="both"/>
        <w:rPr>
          <w:rFonts w:ascii="Arial" w:hAnsi="Arial" w:cs="Arial"/>
          <w:sz w:val="20"/>
          <w:szCs w:val="20"/>
        </w:rPr>
      </w:pPr>
      <w:r w:rsidRPr="00F77835">
        <w:rPr>
          <w:rFonts w:ascii="Arial" w:hAnsi="Arial" w:cs="Arial"/>
          <w:b/>
          <w:sz w:val="20"/>
          <w:szCs w:val="20"/>
        </w:rPr>
        <w:t>NIP 954-10-02-423</w:t>
      </w:r>
      <w:r w:rsidRPr="00F77835">
        <w:rPr>
          <w:rFonts w:ascii="Arial" w:hAnsi="Arial" w:cs="Arial"/>
          <w:sz w:val="20"/>
          <w:szCs w:val="20"/>
        </w:rPr>
        <w:t>.</w:t>
      </w:r>
    </w:p>
    <w:p w14:paraId="6FD1D2C2" w14:textId="77777777" w:rsidR="00342B33" w:rsidRPr="00F77835" w:rsidRDefault="00342B33" w:rsidP="00FB6204">
      <w:pPr>
        <w:widowControl w:val="0"/>
        <w:suppressAutoHyphens/>
        <w:ind w:left="709"/>
        <w:jc w:val="both"/>
        <w:rPr>
          <w:rFonts w:ascii="Arial" w:hAnsi="Arial" w:cs="Arial"/>
          <w:b/>
          <w:sz w:val="20"/>
          <w:szCs w:val="20"/>
        </w:rPr>
      </w:pPr>
    </w:p>
    <w:p w14:paraId="6A0DCA25" w14:textId="77777777" w:rsidR="00317508" w:rsidRPr="00F77835" w:rsidRDefault="00F77835" w:rsidP="00317508">
      <w:pPr>
        <w:ind w:right="-108"/>
        <w:jc w:val="center"/>
        <w:rPr>
          <w:rFonts w:ascii="Arial" w:hAnsi="Arial" w:cs="Arial"/>
          <w:b/>
          <w:bCs/>
          <w:sz w:val="20"/>
          <w:szCs w:val="20"/>
        </w:rPr>
      </w:pPr>
      <w:r>
        <w:rPr>
          <w:rFonts w:ascii="Arial" w:hAnsi="Arial" w:cs="Arial"/>
          <w:b/>
          <w:bCs/>
          <w:sz w:val="20"/>
          <w:szCs w:val="20"/>
        </w:rPr>
        <w:t>§ 3</w:t>
      </w:r>
    </w:p>
    <w:p w14:paraId="2E10D272"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TERMIN WYDANIA PRZEDMIOTU UMOWY</w:t>
      </w:r>
    </w:p>
    <w:p w14:paraId="5666338F" w14:textId="77777777" w:rsidR="00317508" w:rsidRPr="00F77835" w:rsidRDefault="00317508" w:rsidP="00317508">
      <w:pPr>
        <w:ind w:right="-108"/>
        <w:jc w:val="both"/>
        <w:rPr>
          <w:rFonts w:ascii="Arial" w:hAnsi="Arial" w:cs="Arial"/>
          <w:sz w:val="20"/>
          <w:szCs w:val="20"/>
        </w:rPr>
      </w:pPr>
    </w:p>
    <w:p w14:paraId="29D4CE1E" w14:textId="77777777" w:rsidR="00317508" w:rsidRPr="00F77835" w:rsidRDefault="00317508" w:rsidP="00656F6E">
      <w:pPr>
        <w:numPr>
          <w:ilvl w:val="0"/>
          <w:numId w:val="68"/>
        </w:numPr>
        <w:ind w:left="505" w:hanging="505"/>
        <w:jc w:val="both"/>
        <w:rPr>
          <w:rFonts w:ascii="Arial" w:hAnsi="Arial" w:cs="Arial"/>
          <w:sz w:val="20"/>
          <w:szCs w:val="20"/>
        </w:rPr>
      </w:pPr>
      <w:r w:rsidRPr="00F77835">
        <w:rPr>
          <w:rFonts w:ascii="Arial" w:hAnsi="Arial" w:cs="Arial"/>
          <w:sz w:val="20"/>
          <w:szCs w:val="20"/>
        </w:rPr>
        <w:t xml:space="preserve">WYKONAWCA zobowiązuje się zrealizować przedmiot umowy w terminie do dnia </w:t>
      </w:r>
      <w:r w:rsidR="00F77835">
        <w:rPr>
          <w:rFonts w:ascii="Arial" w:hAnsi="Arial" w:cs="Arial"/>
          <w:sz w:val="20"/>
          <w:szCs w:val="20"/>
        </w:rPr>
        <w:t>15</w:t>
      </w:r>
      <w:r w:rsidRPr="00F77835">
        <w:rPr>
          <w:rFonts w:ascii="Arial" w:hAnsi="Arial" w:cs="Arial"/>
          <w:sz w:val="20"/>
          <w:szCs w:val="20"/>
        </w:rPr>
        <w:t>.</w:t>
      </w:r>
      <w:r w:rsidR="00F77835">
        <w:rPr>
          <w:rFonts w:ascii="Arial" w:hAnsi="Arial" w:cs="Arial"/>
          <w:sz w:val="20"/>
          <w:szCs w:val="20"/>
        </w:rPr>
        <w:t>11</w:t>
      </w:r>
      <w:r w:rsidRPr="00F77835">
        <w:rPr>
          <w:rFonts w:ascii="Arial" w:hAnsi="Arial" w:cs="Arial"/>
          <w:sz w:val="20"/>
          <w:szCs w:val="20"/>
        </w:rPr>
        <w:t xml:space="preserve">.2020 r. </w:t>
      </w:r>
    </w:p>
    <w:p w14:paraId="63F40E37" w14:textId="77777777" w:rsidR="00317508" w:rsidRPr="00F77835" w:rsidRDefault="00317508" w:rsidP="00656F6E">
      <w:pPr>
        <w:numPr>
          <w:ilvl w:val="0"/>
          <w:numId w:val="68"/>
        </w:numPr>
        <w:ind w:left="505" w:hanging="505"/>
        <w:jc w:val="both"/>
        <w:rPr>
          <w:rFonts w:ascii="Arial" w:hAnsi="Arial" w:cs="Arial"/>
          <w:sz w:val="20"/>
          <w:szCs w:val="20"/>
        </w:rPr>
      </w:pPr>
      <w:r w:rsidRPr="00F77835">
        <w:rPr>
          <w:rFonts w:ascii="Arial" w:hAnsi="Arial" w:cs="Arial"/>
          <w:sz w:val="20"/>
          <w:szCs w:val="20"/>
        </w:rPr>
        <w:t xml:space="preserve">Termin realizacji umowy określony w ust. 1 zostaje zachowany, jeżeli odbiór końcowy odbędzie się do dnia </w:t>
      </w:r>
      <w:r w:rsidR="00F77835">
        <w:rPr>
          <w:rFonts w:ascii="Arial" w:hAnsi="Arial" w:cs="Arial"/>
          <w:sz w:val="20"/>
          <w:szCs w:val="20"/>
        </w:rPr>
        <w:t>15</w:t>
      </w:r>
      <w:r w:rsidRPr="00F77835">
        <w:rPr>
          <w:rFonts w:ascii="Arial" w:hAnsi="Arial" w:cs="Arial"/>
          <w:sz w:val="20"/>
          <w:szCs w:val="20"/>
        </w:rPr>
        <w:t>.</w:t>
      </w:r>
      <w:r w:rsidR="00F77835">
        <w:rPr>
          <w:rFonts w:ascii="Arial" w:hAnsi="Arial" w:cs="Arial"/>
          <w:sz w:val="20"/>
          <w:szCs w:val="20"/>
        </w:rPr>
        <w:t>11</w:t>
      </w:r>
      <w:r w:rsidRPr="00F77835">
        <w:rPr>
          <w:rFonts w:ascii="Arial" w:hAnsi="Arial" w:cs="Arial"/>
          <w:sz w:val="20"/>
          <w:szCs w:val="20"/>
        </w:rPr>
        <w:t>.2020 r.</w:t>
      </w:r>
    </w:p>
    <w:p w14:paraId="24D25276" w14:textId="77777777" w:rsidR="00317508" w:rsidRPr="00F77835" w:rsidRDefault="00317508" w:rsidP="00656F6E">
      <w:pPr>
        <w:numPr>
          <w:ilvl w:val="0"/>
          <w:numId w:val="68"/>
        </w:numPr>
        <w:ind w:left="505" w:hanging="505"/>
        <w:jc w:val="both"/>
        <w:rPr>
          <w:rFonts w:ascii="Arial" w:hAnsi="Arial" w:cs="Arial"/>
          <w:sz w:val="20"/>
          <w:szCs w:val="20"/>
        </w:rPr>
      </w:pPr>
      <w:r w:rsidRPr="00F77835">
        <w:rPr>
          <w:rFonts w:ascii="Arial" w:hAnsi="Arial" w:cs="Arial"/>
          <w:sz w:val="20"/>
          <w:szCs w:val="20"/>
        </w:rPr>
        <w:t>Termin wdrożenia przedmiotu umowy WYKONAWCA uzgodni z ZAMAWIAJĄCYM.</w:t>
      </w:r>
    </w:p>
    <w:p w14:paraId="33B243B9" w14:textId="77777777" w:rsidR="00317508" w:rsidRPr="00F77835" w:rsidRDefault="00317508" w:rsidP="00656F6E">
      <w:pPr>
        <w:pStyle w:val="Akapitzlist"/>
        <w:numPr>
          <w:ilvl w:val="0"/>
          <w:numId w:val="68"/>
        </w:numPr>
        <w:spacing w:after="0" w:line="240" w:lineRule="auto"/>
        <w:ind w:left="505" w:hanging="505"/>
        <w:jc w:val="both"/>
        <w:rPr>
          <w:rFonts w:ascii="Arial" w:hAnsi="Arial" w:cs="Arial"/>
          <w:sz w:val="20"/>
          <w:szCs w:val="20"/>
        </w:rPr>
      </w:pPr>
      <w:r w:rsidRPr="00F77835">
        <w:rPr>
          <w:rFonts w:ascii="Arial" w:hAnsi="Arial" w:cs="Arial"/>
          <w:sz w:val="20"/>
          <w:szCs w:val="20"/>
        </w:rPr>
        <w:t>Potwierdzeniem dostawy przedmiotu umowy w terminie je</w:t>
      </w:r>
      <w:r w:rsidR="006C726C">
        <w:rPr>
          <w:rFonts w:ascii="Arial" w:hAnsi="Arial" w:cs="Arial"/>
          <w:sz w:val="20"/>
          <w:szCs w:val="20"/>
        </w:rPr>
        <w:t xml:space="preserve">st protokół odbioru końcowego </w:t>
      </w:r>
      <w:r w:rsidR="006C726C" w:rsidRPr="006C726C">
        <w:t>z</w:t>
      </w:r>
      <w:r w:rsidRPr="006C726C">
        <w:t>adnotacją</w:t>
      </w:r>
      <w:r w:rsidRPr="00F77835">
        <w:rPr>
          <w:rFonts w:ascii="Arial" w:hAnsi="Arial" w:cs="Arial"/>
          <w:sz w:val="20"/>
          <w:szCs w:val="20"/>
        </w:rPr>
        <w:t xml:space="preserve"> ZAMAWIAJĄCEGO „Przyjęto w całości bez zastrzeżeń”.</w:t>
      </w:r>
    </w:p>
    <w:p w14:paraId="58DCD54A" w14:textId="77777777" w:rsidR="00317508" w:rsidRPr="00F77835" w:rsidRDefault="00317508" w:rsidP="00317508">
      <w:pPr>
        <w:ind w:right="-108"/>
        <w:jc w:val="both"/>
        <w:rPr>
          <w:rFonts w:ascii="Arial" w:hAnsi="Arial" w:cs="Arial"/>
          <w:sz w:val="20"/>
          <w:szCs w:val="20"/>
        </w:rPr>
      </w:pPr>
    </w:p>
    <w:p w14:paraId="2AEF63DB"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4</w:t>
      </w:r>
    </w:p>
    <w:p w14:paraId="3CD69895"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ODBIÓR PRZEDMIOTU UMOWY</w:t>
      </w:r>
    </w:p>
    <w:p w14:paraId="0FA865AC" w14:textId="77777777" w:rsidR="00317508" w:rsidRPr="00F77835" w:rsidRDefault="00317508" w:rsidP="00317508">
      <w:pPr>
        <w:ind w:right="-108"/>
        <w:jc w:val="both"/>
        <w:rPr>
          <w:rFonts w:ascii="Arial" w:hAnsi="Arial" w:cs="Arial"/>
          <w:b/>
          <w:bCs/>
          <w:sz w:val="20"/>
          <w:szCs w:val="20"/>
        </w:rPr>
      </w:pPr>
    </w:p>
    <w:p w14:paraId="4A512D48" w14:textId="6BD64C09" w:rsidR="00317508" w:rsidRPr="00F77835" w:rsidRDefault="00317508" w:rsidP="00656F6E">
      <w:pPr>
        <w:numPr>
          <w:ilvl w:val="0"/>
          <w:numId w:val="69"/>
        </w:numPr>
        <w:ind w:left="357" w:hanging="357"/>
        <w:jc w:val="both"/>
        <w:rPr>
          <w:rFonts w:ascii="Arial" w:hAnsi="Arial" w:cs="Arial"/>
          <w:sz w:val="20"/>
          <w:szCs w:val="20"/>
        </w:rPr>
      </w:pPr>
      <w:r w:rsidRPr="00F77835">
        <w:rPr>
          <w:rFonts w:ascii="Arial" w:hAnsi="Arial" w:cs="Arial"/>
          <w:sz w:val="20"/>
          <w:szCs w:val="20"/>
        </w:rPr>
        <w:t>Odbiór przedmiotu umowy zostanie przeprowadzony w siedzibie ZAMAWIAJĄCEGO</w:t>
      </w:r>
      <w:r w:rsidR="002659D9">
        <w:rPr>
          <w:rFonts w:ascii="Arial" w:hAnsi="Arial" w:cs="Arial"/>
          <w:sz w:val="20"/>
          <w:szCs w:val="20"/>
        </w:rPr>
        <w:t xml:space="preserve"> oraz </w:t>
      </w:r>
      <w:r w:rsidR="009829AB">
        <w:rPr>
          <w:rFonts w:ascii="Arial" w:hAnsi="Arial" w:cs="Arial"/>
          <w:sz w:val="20"/>
          <w:szCs w:val="20"/>
        </w:rPr>
        <w:t>w </w:t>
      </w:r>
      <w:r w:rsidR="002659D9">
        <w:rPr>
          <w:rFonts w:ascii="Arial" w:hAnsi="Arial" w:cs="Arial"/>
          <w:sz w:val="20"/>
          <w:szCs w:val="20"/>
        </w:rPr>
        <w:t>S</w:t>
      </w:r>
      <w:r w:rsidR="009829AB">
        <w:rPr>
          <w:rFonts w:ascii="Arial" w:hAnsi="Arial" w:cs="Arial"/>
          <w:sz w:val="20"/>
          <w:szCs w:val="20"/>
        </w:rPr>
        <w:t xml:space="preserve">tanowisku </w:t>
      </w:r>
      <w:r w:rsidR="002659D9">
        <w:rPr>
          <w:rFonts w:ascii="Arial" w:hAnsi="Arial" w:cs="Arial"/>
          <w:sz w:val="20"/>
          <w:szCs w:val="20"/>
        </w:rPr>
        <w:t>K</w:t>
      </w:r>
      <w:r w:rsidR="009829AB">
        <w:rPr>
          <w:rFonts w:ascii="Arial" w:hAnsi="Arial" w:cs="Arial"/>
          <w:sz w:val="20"/>
          <w:szCs w:val="20"/>
        </w:rPr>
        <w:t xml:space="preserve">ierowania </w:t>
      </w:r>
      <w:r w:rsidR="002659D9">
        <w:rPr>
          <w:rFonts w:ascii="Arial" w:hAnsi="Arial" w:cs="Arial"/>
          <w:sz w:val="20"/>
          <w:szCs w:val="20"/>
        </w:rPr>
        <w:t>K</w:t>
      </w:r>
      <w:r w:rsidR="009829AB">
        <w:rPr>
          <w:rFonts w:ascii="Arial" w:hAnsi="Arial" w:cs="Arial"/>
          <w:sz w:val="20"/>
          <w:szCs w:val="20"/>
        </w:rPr>
        <w:t xml:space="preserve">omendanta </w:t>
      </w:r>
      <w:r w:rsidR="002659D9">
        <w:rPr>
          <w:rFonts w:ascii="Arial" w:hAnsi="Arial" w:cs="Arial"/>
          <w:sz w:val="20"/>
          <w:szCs w:val="20"/>
        </w:rPr>
        <w:t>M</w:t>
      </w:r>
      <w:r w:rsidR="009829AB">
        <w:rPr>
          <w:rFonts w:ascii="Arial" w:hAnsi="Arial" w:cs="Arial"/>
          <w:sz w:val="20"/>
          <w:szCs w:val="20"/>
        </w:rPr>
        <w:t xml:space="preserve">iejskiego PSP </w:t>
      </w:r>
      <w:r w:rsidR="002659D9">
        <w:rPr>
          <w:rFonts w:ascii="Arial" w:hAnsi="Arial" w:cs="Arial"/>
          <w:sz w:val="20"/>
          <w:szCs w:val="20"/>
        </w:rPr>
        <w:t>w Częstochowie</w:t>
      </w:r>
      <w:r w:rsidRPr="00F77835">
        <w:rPr>
          <w:rFonts w:ascii="Arial" w:hAnsi="Arial" w:cs="Arial"/>
          <w:sz w:val="20"/>
          <w:szCs w:val="20"/>
        </w:rPr>
        <w:t>, w terminie uzgodnionym przez STRONY.</w:t>
      </w:r>
    </w:p>
    <w:p w14:paraId="27430D08" w14:textId="77777777" w:rsidR="00317508" w:rsidRPr="00F77835" w:rsidRDefault="00317508" w:rsidP="00656F6E">
      <w:pPr>
        <w:numPr>
          <w:ilvl w:val="0"/>
          <w:numId w:val="69"/>
        </w:numPr>
        <w:ind w:left="357" w:hanging="357"/>
        <w:jc w:val="both"/>
        <w:rPr>
          <w:rFonts w:ascii="Arial" w:hAnsi="Arial" w:cs="Arial"/>
          <w:sz w:val="20"/>
          <w:szCs w:val="20"/>
        </w:rPr>
      </w:pPr>
      <w:r w:rsidRPr="00F77835">
        <w:rPr>
          <w:rFonts w:ascii="Arial" w:hAnsi="Arial" w:cs="Arial"/>
          <w:sz w:val="20"/>
          <w:szCs w:val="20"/>
        </w:rPr>
        <w:t>WYKONAWCA najpóźniej na trzy dni robocze przed terminem określonym w § 3 ust. 1 poinformuje ZAMAWIAJĄCEGO o gotowości przeprowadzenia odbioru końcowego przedmiotu umowy.</w:t>
      </w:r>
    </w:p>
    <w:p w14:paraId="5257B8A2" w14:textId="77777777" w:rsidR="00317508" w:rsidRPr="00F77835" w:rsidRDefault="00317508" w:rsidP="00656F6E">
      <w:pPr>
        <w:numPr>
          <w:ilvl w:val="0"/>
          <w:numId w:val="69"/>
        </w:numPr>
        <w:ind w:left="357" w:hanging="357"/>
        <w:jc w:val="both"/>
        <w:rPr>
          <w:rFonts w:ascii="Arial" w:hAnsi="Arial" w:cs="Arial"/>
          <w:sz w:val="20"/>
          <w:szCs w:val="20"/>
        </w:rPr>
      </w:pPr>
      <w:r w:rsidRPr="00F77835">
        <w:rPr>
          <w:rFonts w:ascii="Arial" w:hAnsi="Arial" w:cs="Arial"/>
          <w:sz w:val="20"/>
          <w:szCs w:val="20"/>
        </w:rPr>
        <w:t>Odbioru końcowego umowy dokona 2 przedstawicieli ZAMAWIAJĄCEGO oraz co najmniej 1 przedstawiciel WYKONAWCY. Polegać on będzie na sprawdzeniu</w:t>
      </w:r>
      <w:r w:rsidR="00F77835">
        <w:rPr>
          <w:rFonts w:ascii="Arial" w:hAnsi="Arial" w:cs="Arial"/>
          <w:sz w:val="20"/>
          <w:szCs w:val="20"/>
        </w:rPr>
        <w:t xml:space="preserve"> ilości dostarczonego sprzętu i </w:t>
      </w:r>
      <w:r w:rsidRPr="00F77835">
        <w:rPr>
          <w:rFonts w:ascii="Arial" w:hAnsi="Arial" w:cs="Arial"/>
          <w:sz w:val="20"/>
          <w:szCs w:val="20"/>
        </w:rPr>
        <w:t>oprogramowania wraz z licencjami oraz ich zgodności z ofertą WYKONAWCY i przedmiotem umowy, a także poprawności funkcjonowania przedmiotu umowy.</w:t>
      </w:r>
    </w:p>
    <w:p w14:paraId="0A52F8B2" w14:textId="77777777" w:rsidR="00317508" w:rsidRPr="00F77835" w:rsidRDefault="00317508" w:rsidP="00656F6E">
      <w:pPr>
        <w:numPr>
          <w:ilvl w:val="0"/>
          <w:numId w:val="69"/>
        </w:numPr>
        <w:ind w:left="357" w:hanging="357"/>
        <w:jc w:val="both"/>
        <w:rPr>
          <w:rFonts w:ascii="Arial" w:hAnsi="Arial" w:cs="Arial"/>
          <w:sz w:val="20"/>
          <w:szCs w:val="20"/>
        </w:rPr>
      </w:pPr>
      <w:r w:rsidRPr="00F77835">
        <w:rPr>
          <w:rFonts w:ascii="Arial" w:hAnsi="Arial" w:cs="Arial"/>
          <w:sz w:val="20"/>
          <w:szCs w:val="20"/>
        </w:rPr>
        <w:t xml:space="preserve">Z odbioru końcowego zostanie sporządzony protokół w 2 egzemplarzach, po jednym egzemplarzu dla WYKONAWCY i ZAMAWIAJĄCEGO, podpisany przez przedstawicieli obu </w:t>
      </w:r>
      <w:r w:rsidR="00F77835">
        <w:rPr>
          <w:rFonts w:ascii="Arial" w:hAnsi="Arial" w:cs="Arial"/>
          <w:sz w:val="20"/>
          <w:szCs w:val="20"/>
        </w:rPr>
        <w:t>stron</w:t>
      </w:r>
      <w:r w:rsidRPr="00F77835">
        <w:rPr>
          <w:rFonts w:ascii="Arial" w:hAnsi="Arial" w:cs="Arial"/>
          <w:sz w:val="20"/>
          <w:szCs w:val="20"/>
        </w:rPr>
        <w:t>.</w:t>
      </w:r>
    </w:p>
    <w:p w14:paraId="2C1B6FF9" w14:textId="77777777" w:rsidR="00317508" w:rsidRPr="00F77835" w:rsidRDefault="00317508" w:rsidP="00656F6E">
      <w:pPr>
        <w:pStyle w:val="Tekstpodstawowy"/>
        <w:numPr>
          <w:ilvl w:val="0"/>
          <w:numId w:val="69"/>
        </w:numPr>
        <w:spacing w:after="0"/>
        <w:ind w:left="357" w:hanging="357"/>
        <w:jc w:val="both"/>
        <w:rPr>
          <w:rFonts w:ascii="Arial" w:hAnsi="Arial" w:cs="Arial"/>
          <w:sz w:val="20"/>
          <w:szCs w:val="20"/>
        </w:rPr>
      </w:pPr>
      <w:r w:rsidRPr="00F77835">
        <w:rPr>
          <w:rFonts w:ascii="Arial" w:hAnsi="Arial" w:cs="Arial"/>
          <w:sz w:val="20"/>
          <w:szCs w:val="20"/>
        </w:rPr>
        <w:t>W przypadku zastrzeżeń ZAMAWIAJĄCEGO podczas odbioru końcowego uznaje się, że przedmiot umowy nie został dostarczony. W sporządzonym protokole odbioru ZAMAWIAJĄCY dokona odpowiednich adnotacji dotyczących zastrzeżeń. STRONY zgodnie ustalą kolejny termin odbioru końcowego. Ustęp ten nie narusza postanowień dotyczących terminu wykonania przedmiotu umowy określonego w § 3 ust. 1, kar wynikających z niniejszej umowy.</w:t>
      </w:r>
    </w:p>
    <w:p w14:paraId="33A37CD9" w14:textId="77777777" w:rsidR="00317508" w:rsidRPr="00F77835" w:rsidRDefault="00317508" w:rsidP="00656F6E">
      <w:pPr>
        <w:numPr>
          <w:ilvl w:val="0"/>
          <w:numId w:val="69"/>
        </w:numPr>
        <w:ind w:left="357" w:hanging="357"/>
        <w:jc w:val="both"/>
        <w:rPr>
          <w:rFonts w:ascii="Arial" w:hAnsi="Arial" w:cs="Arial"/>
          <w:sz w:val="20"/>
          <w:szCs w:val="20"/>
        </w:rPr>
      </w:pPr>
      <w:r w:rsidRPr="00F77835">
        <w:rPr>
          <w:rFonts w:ascii="Arial" w:hAnsi="Arial" w:cs="Arial"/>
          <w:sz w:val="20"/>
          <w:szCs w:val="20"/>
        </w:rPr>
        <w:t xml:space="preserve">Jeżeli termin odbioru końcowego jest późniejszy niż określony w § 3 ust. 1, ZAMAWIAJĄCY ma prawo do obciążenia WYKONAWCY karami umownymi za niewykonanie umowy w terminie. </w:t>
      </w:r>
    </w:p>
    <w:p w14:paraId="21F95F0F" w14:textId="77777777" w:rsidR="00317508" w:rsidRPr="00F77835" w:rsidRDefault="00317508" w:rsidP="00656F6E">
      <w:pPr>
        <w:pStyle w:val="Akapitzlist"/>
        <w:numPr>
          <w:ilvl w:val="0"/>
          <w:numId w:val="69"/>
        </w:numPr>
        <w:spacing w:after="0" w:line="240" w:lineRule="auto"/>
        <w:ind w:left="357" w:hanging="357"/>
        <w:jc w:val="both"/>
        <w:rPr>
          <w:rFonts w:ascii="Arial" w:hAnsi="Arial" w:cs="Arial"/>
          <w:sz w:val="20"/>
          <w:szCs w:val="20"/>
        </w:rPr>
      </w:pPr>
      <w:r w:rsidRPr="00F77835">
        <w:rPr>
          <w:rFonts w:ascii="Arial" w:hAnsi="Arial" w:cs="Arial"/>
          <w:sz w:val="20"/>
          <w:szCs w:val="20"/>
        </w:rPr>
        <w:t>Na pisemne zapytanie ZAMAWIAJĄCEGO w czasie realizacji zamówienia WYKONAWCA zobowiązuje się do pisemnego informowania ZAMAWIAJĄC</w:t>
      </w:r>
      <w:r w:rsidR="00F77835">
        <w:rPr>
          <w:rFonts w:ascii="Arial" w:hAnsi="Arial" w:cs="Arial"/>
          <w:sz w:val="20"/>
          <w:szCs w:val="20"/>
        </w:rPr>
        <w:t>EGO o postępach w pracach lub o </w:t>
      </w:r>
      <w:r w:rsidRPr="00F77835">
        <w:rPr>
          <w:rFonts w:ascii="Arial" w:hAnsi="Arial" w:cs="Arial"/>
          <w:sz w:val="20"/>
          <w:szCs w:val="20"/>
        </w:rPr>
        <w:t>ewentualnych powstałych problemach czy opóźnieniach.</w:t>
      </w:r>
    </w:p>
    <w:p w14:paraId="76C08E33" w14:textId="77777777" w:rsidR="00317508" w:rsidRDefault="00317508" w:rsidP="00317508">
      <w:pPr>
        <w:ind w:right="-108"/>
        <w:rPr>
          <w:rFonts w:ascii="Arial" w:hAnsi="Arial" w:cs="Arial"/>
          <w:b/>
          <w:bCs/>
          <w:sz w:val="20"/>
          <w:szCs w:val="20"/>
        </w:rPr>
      </w:pPr>
    </w:p>
    <w:p w14:paraId="5F8F4EAA" w14:textId="77777777" w:rsidR="00342B33" w:rsidRDefault="00342B33" w:rsidP="00317508">
      <w:pPr>
        <w:ind w:right="-108"/>
        <w:rPr>
          <w:rFonts w:ascii="Arial" w:hAnsi="Arial" w:cs="Arial"/>
          <w:b/>
          <w:bCs/>
          <w:sz w:val="20"/>
          <w:szCs w:val="20"/>
        </w:rPr>
      </w:pPr>
    </w:p>
    <w:p w14:paraId="17C9C912" w14:textId="77777777" w:rsidR="00342B33" w:rsidRDefault="00342B33" w:rsidP="00317508">
      <w:pPr>
        <w:ind w:right="-108"/>
        <w:rPr>
          <w:rFonts w:ascii="Arial" w:hAnsi="Arial" w:cs="Arial"/>
          <w:b/>
          <w:bCs/>
          <w:sz w:val="20"/>
          <w:szCs w:val="20"/>
        </w:rPr>
      </w:pPr>
    </w:p>
    <w:p w14:paraId="33336DF0" w14:textId="77777777" w:rsidR="00342B33" w:rsidRDefault="00342B33" w:rsidP="00317508">
      <w:pPr>
        <w:ind w:right="-108"/>
        <w:rPr>
          <w:rFonts w:ascii="Arial" w:hAnsi="Arial" w:cs="Arial"/>
          <w:b/>
          <w:bCs/>
          <w:sz w:val="20"/>
          <w:szCs w:val="20"/>
        </w:rPr>
      </w:pPr>
    </w:p>
    <w:p w14:paraId="570D6515" w14:textId="77777777" w:rsidR="00342B33" w:rsidRDefault="00342B33" w:rsidP="00317508">
      <w:pPr>
        <w:ind w:right="-108"/>
        <w:rPr>
          <w:rFonts w:ascii="Arial" w:hAnsi="Arial" w:cs="Arial"/>
          <w:b/>
          <w:bCs/>
          <w:sz w:val="20"/>
          <w:szCs w:val="20"/>
        </w:rPr>
      </w:pPr>
    </w:p>
    <w:p w14:paraId="37EBA8C0" w14:textId="77777777" w:rsidR="00342B33" w:rsidRDefault="00342B33" w:rsidP="00317508">
      <w:pPr>
        <w:ind w:right="-108"/>
        <w:rPr>
          <w:rFonts w:ascii="Arial" w:hAnsi="Arial" w:cs="Arial"/>
          <w:b/>
          <w:bCs/>
          <w:sz w:val="20"/>
          <w:szCs w:val="20"/>
        </w:rPr>
      </w:pPr>
    </w:p>
    <w:p w14:paraId="66B5AA96" w14:textId="77777777" w:rsidR="00342B33" w:rsidRDefault="00342B33" w:rsidP="00317508">
      <w:pPr>
        <w:ind w:right="-108"/>
        <w:rPr>
          <w:rFonts w:ascii="Arial" w:hAnsi="Arial" w:cs="Arial"/>
          <w:b/>
          <w:bCs/>
          <w:sz w:val="20"/>
          <w:szCs w:val="20"/>
        </w:rPr>
      </w:pPr>
    </w:p>
    <w:p w14:paraId="625E185A" w14:textId="77777777" w:rsidR="00342B33" w:rsidRDefault="00342B33" w:rsidP="00317508">
      <w:pPr>
        <w:ind w:right="-108"/>
        <w:rPr>
          <w:rFonts w:ascii="Arial" w:hAnsi="Arial" w:cs="Arial"/>
          <w:b/>
          <w:bCs/>
          <w:sz w:val="20"/>
          <w:szCs w:val="20"/>
        </w:rPr>
      </w:pPr>
    </w:p>
    <w:p w14:paraId="4ED9290F" w14:textId="77777777" w:rsidR="00342B33" w:rsidRDefault="00342B33" w:rsidP="00317508">
      <w:pPr>
        <w:ind w:right="-108"/>
        <w:rPr>
          <w:rFonts w:ascii="Arial" w:hAnsi="Arial" w:cs="Arial"/>
          <w:b/>
          <w:bCs/>
          <w:sz w:val="20"/>
          <w:szCs w:val="20"/>
        </w:rPr>
      </w:pPr>
    </w:p>
    <w:p w14:paraId="7C0901A8" w14:textId="77777777" w:rsidR="00342B33" w:rsidRPr="00F77835" w:rsidRDefault="00342B33" w:rsidP="00317508">
      <w:pPr>
        <w:ind w:right="-108"/>
        <w:rPr>
          <w:rFonts w:ascii="Arial" w:hAnsi="Arial" w:cs="Arial"/>
          <w:b/>
          <w:bCs/>
          <w:sz w:val="20"/>
          <w:szCs w:val="20"/>
        </w:rPr>
      </w:pPr>
    </w:p>
    <w:p w14:paraId="541C2CDE"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5</w:t>
      </w:r>
    </w:p>
    <w:p w14:paraId="57F221AE"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DOKUMENTACJA TECHNICZNA I SZKOLENIA</w:t>
      </w:r>
    </w:p>
    <w:p w14:paraId="7F02F2AA" w14:textId="77777777" w:rsidR="00317508" w:rsidRPr="00F77835" w:rsidRDefault="00317508" w:rsidP="00317508">
      <w:pPr>
        <w:ind w:right="-108"/>
        <w:jc w:val="both"/>
        <w:rPr>
          <w:rFonts w:ascii="Arial" w:hAnsi="Arial" w:cs="Arial"/>
          <w:b/>
          <w:bCs/>
          <w:sz w:val="20"/>
          <w:szCs w:val="20"/>
        </w:rPr>
      </w:pPr>
    </w:p>
    <w:p w14:paraId="2F245786" w14:textId="77777777" w:rsidR="00317508" w:rsidRPr="00F77835" w:rsidRDefault="00317508" w:rsidP="00656F6E">
      <w:pPr>
        <w:numPr>
          <w:ilvl w:val="0"/>
          <w:numId w:val="70"/>
        </w:numPr>
        <w:ind w:right="-108"/>
        <w:jc w:val="both"/>
        <w:rPr>
          <w:rFonts w:ascii="Arial" w:hAnsi="Arial" w:cs="Arial"/>
          <w:sz w:val="20"/>
          <w:szCs w:val="20"/>
        </w:rPr>
      </w:pPr>
      <w:r w:rsidRPr="00F77835">
        <w:rPr>
          <w:rFonts w:ascii="Arial" w:hAnsi="Arial" w:cs="Arial"/>
          <w:sz w:val="20"/>
          <w:szCs w:val="20"/>
        </w:rPr>
        <w:t>W dniu odbioru końcowego WYKONAWCA zobowiązuje się dostarczyć:</w:t>
      </w:r>
    </w:p>
    <w:p w14:paraId="203E7B96" w14:textId="77777777" w:rsidR="00317508" w:rsidRPr="00F77835" w:rsidRDefault="00317508" w:rsidP="00656F6E">
      <w:pPr>
        <w:numPr>
          <w:ilvl w:val="0"/>
          <w:numId w:val="71"/>
        </w:numPr>
        <w:ind w:right="-108"/>
        <w:jc w:val="both"/>
        <w:rPr>
          <w:rFonts w:ascii="Arial" w:hAnsi="Arial" w:cs="Arial"/>
          <w:sz w:val="20"/>
          <w:szCs w:val="20"/>
        </w:rPr>
      </w:pPr>
      <w:r w:rsidRPr="00F77835">
        <w:rPr>
          <w:rFonts w:ascii="Arial" w:hAnsi="Arial" w:cs="Arial"/>
          <w:sz w:val="20"/>
          <w:szCs w:val="20"/>
        </w:rPr>
        <w:t>karty gwarancyjne urządzeń przedmiotu umowy;</w:t>
      </w:r>
    </w:p>
    <w:p w14:paraId="1817DD0C" w14:textId="77777777" w:rsidR="00317508" w:rsidRPr="00F77835" w:rsidRDefault="00317508" w:rsidP="00656F6E">
      <w:pPr>
        <w:numPr>
          <w:ilvl w:val="0"/>
          <w:numId w:val="71"/>
        </w:numPr>
        <w:ind w:right="-108"/>
        <w:jc w:val="both"/>
        <w:rPr>
          <w:rFonts w:ascii="Arial" w:hAnsi="Arial" w:cs="Arial"/>
          <w:sz w:val="20"/>
          <w:szCs w:val="20"/>
        </w:rPr>
      </w:pPr>
      <w:r w:rsidRPr="00F77835">
        <w:rPr>
          <w:rFonts w:ascii="Arial" w:hAnsi="Arial" w:cs="Arial"/>
          <w:sz w:val="20"/>
          <w:szCs w:val="20"/>
        </w:rPr>
        <w:t>dokumentacje techniczne i instrukcje obsługi przedmiotu umowy;</w:t>
      </w:r>
    </w:p>
    <w:p w14:paraId="6687C7A2" w14:textId="77777777" w:rsidR="00317508" w:rsidRPr="00F77835" w:rsidRDefault="00317508" w:rsidP="00656F6E">
      <w:pPr>
        <w:numPr>
          <w:ilvl w:val="0"/>
          <w:numId w:val="71"/>
        </w:numPr>
        <w:ind w:right="-108"/>
        <w:jc w:val="both"/>
        <w:rPr>
          <w:rFonts w:ascii="Arial" w:hAnsi="Arial" w:cs="Arial"/>
          <w:sz w:val="20"/>
          <w:szCs w:val="20"/>
        </w:rPr>
      </w:pPr>
      <w:r w:rsidRPr="00F77835">
        <w:rPr>
          <w:rFonts w:ascii="Arial" w:hAnsi="Arial" w:cs="Arial"/>
          <w:sz w:val="20"/>
          <w:szCs w:val="20"/>
        </w:rPr>
        <w:t>licencje wymagane do użytkowania przedmiotu umowy.</w:t>
      </w:r>
    </w:p>
    <w:p w14:paraId="02028D7D" w14:textId="77777777" w:rsidR="00317508" w:rsidRPr="00F77835" w:rsidRDefault="00317508" w:rsidP="00656F6E">
      <w:pPr>
        <w:pStyle w:val="Akapitzlist"/>
        <w:numPr>
          <w:ilvl w:val="0"/>
          <w:numId w:val="70"/>
        </w:numPr>
        <w:spacing w:after="0" w:line="240" w:lineRule="auto"/>
        <w:ind w:right="-108"/>
        <w:jc w:val="both"/>
        <w:rPr>
          <w:rFonts w:ascii="Arial" w:hAnsi="Arial" w:cs="Arial"/>
          <w:sz w:val="20"/>
          <w:szCs w:val="20"/>
        </w:rPr>
      </w:pPr>
      <w:r w:rsidRPr="00F77835">
        <w:rPr>
          <w:rFonts w:ascii="Arial" w:hAnsi="Arial" w:cs="Arial"/>
          <w:sz w:val="20"/>
          <w:szCs w:val="20"/>
        </w:rPr>
        <w:t>WYKONAWCA przeprowadzi w siedzibie ZAMAWIAJĄCEGO szkolenie dla:</w:t>
      </w:r>
    </w:p>
    <w:p w14:paraId="36FA9CA6" w14:textId="172FF433" w:rsidR="00317508" w:rsidRPr="00F77835" w:rsidRDefault="00317508" w:rsidP="00656F6E">
      <w:pPr>
        <w:pStyle w:val="Akapitzlist"/>
        <w:numPr>
          <w:ilvl w:val="0"/>
          <w:numId w:val="77"/>
        </w:numPr>
        <w:spacing w:after="0" w:line="240" w:lineRule="auto"/>
        <w:ind w:right="-108"/>
        <w:jc w:val="both"/>
        <w:rPr>
          <w:rFonts w:ascii="Arial" w:hAnsi="Arial" w:cs="Arial"/>
          <w:sz w:val="20"/>
          <w:szCs w:val="20"/>
        </w:rPr>
      </w:pPr>
      <w:r w:rsidRPr="00F77835">
        <w:rPr>
          <w:rFonts w:ascii="Arial" w:hAnsi="Arial" w:cs="Arial"/>
          <w:sz w:val="20"/>
          <w:szCs w:val="20"/>
        </w:rPr>
        <w:t xml:space="preserve">Wszystkich wskazanych przez ZAMAWIAJĄCEGO dyspozytorów w wymiarze </w:t>
      </w:r>
      <w:r w:rsidR="005809D2">
        <w:rPr>
          <w:rFonts w:ascii="Arial" w:hAnsi="Arial" w:cs="Arial"/>
          <w:sz w:val="20"/>
          <w:szCs w:val="20"/>
        </w:rPr>
        <w:t>5</w:t>
      </w:r>
      <w:r w:rsidRPr="00F77835">
        <w:rPr>
          <w:rFonts w:ascii="Arial" w:hAnsi="Arial" w:cs="Arial"/>
          <w:sz w:val="20"/>
          <w:szCs w:val="20"/>
        </w:rPr>
        <w:t xml:space="preserve"> godzin, </w:t>
      </w:r>
    </w:p>
    <w:p w14:paraId="4758548A" w14:textId="651A0F4C" w:rsidR="00317508" w:rsidRPr="00F77835" w:rsidRDefault="005809D2" w:rsidP="00656F6E">
      <w:pPr>
        <w:pStyle w:val="Akapitzlist"/>
        <w:numPr>
          <w:ilvl w:val="0"/>
          <w:numId w:val="77"/>
        </w:numPr>
        <w:spacing w:after="0" w:line="240" w:lineRule="auto"/>
        <w:ind w:right="-108"/>
        <w:jc w:val="both"/>
        <w:rPr>
          <w:rFonts w:ascii="Arial" w:hAnsi="Arial" w:cs="Arial"/>
          <w:sz w:val="20"/>
          <w:szCs w:val="20"/>
        </w:rPr>
      </w:pPr>
      <w:r>
        <w:rPr>
          <w:rFonts w:ascii="Arial" w:hAnsi="Arial" w:cs="Arial"/>
          <w:sz w:val="20"/>
          <w:szCs w:val="20"/>
        </w:rPr>
        <w:t>Dwóch</w:t>
      </w:r>
      <w:r w:rsidRPr="00F77835">
        <w:rPr>
          <w:rFonts w:ascii="Arial" w:hAnsi="Arial" w:cs="Arial"/>
          <w:sz w:val="20"/>
          <w:szCs w:val="20"/>
        </w:rPr>
        <w:t xml:space="preserve"> </w:t>
      </w:r>
      <w:r w:rsidR="00317508" w:rsidRPr="00F77835">
        <w:rPr>
          <w:rFonts w:ascii="Arial" w:hAnsi="Arial" w:cs="Arial"/>
          <w:sz w:val="20"/>
          <w:szCs w:val="20"/>
        </w:rPr>
        <w:t xml:space="preserve">administratorów wskazanych przez ZAMAWIAJĄCEGO w wymiarze </w:t>
      </w:r>
      <w:r>
        <w:rPr>
          <w:rFonts w:ascii="Arial" w:hAnsi="Arial" w:cs="Arial"/>
          <w:sz w:val="20"/>
          <w:szCs w:val="20"/>
        </w:rPr>
        <w:t>5</w:t>
      </w:r>
      <w:r w:rsidR="00317508" w:rsidRPr="00F77835">
        <w:rPr>
          <w:rFonts w:ascii="Arial" w:hAnsi="Arial" w:cs="Arial"/>
          <w:sz w:val="20"/>
          <w:szCs w:val="20"/>
        </w:rPr>
        <w:t xml:space="preserve"> godzin.</w:t>
      </w:r>
    </w:p>
    <w:p w14:paraId="22B00083" w14:textId="77777777" w:rsidR="00317508" w:rsidRPr="00F77835" w:rsidRDefault="00317508" w:rsidP="00656F6E">
      <w:pPr>
        <w:pStyle w:val="Akapitzlist"/>
        <w:numPr>
          <w:ilvl w:val="0"/>
          <w:numId w:val="70"/>
        </w:numPr>
        <w:spacing w:after="0" w:line="240" w:lineRule="auto"/>
        <w:ind w:right="-108"/>
        <w:jc w:val="both"/>
        <w:rPr>
          <w:rFonts w:ascii="Arial" w:hAnsi="Arial" w:cs="Arial"/>
          <w:sz w:val="20"/>
          <w:szCs w:val="20"/>
        </w:rPr>
      </w:pPr>
      <w:r w:rsidRPr="00F77835">
        <w:rPr>
          <w:rFonts w:ascii="Arial" w:hAnsi="Arial" w:cs="Arial"/>
          <w:sz w:val="20"/>
          <w:szCs w:val="20"/>
        </w:rPr>
        <w:t>Dyspozytorzy wskazani przez ZAMAWIAJĄCEGO zostaną podzieleni na trzy grupy szkoleniowe. WYKONAWCA przeprowadzi dla każdej grupy dyspozytorów osobne szkolenie.</w:t>
      </w:r>
    </w:p>
    <w:p w14:paraId="551054EA" w14:textId="77777777" w:rsidR="00317508" w:rsidRPr="00F77835" w:rsidRDefault="00317508" w:rsidP="00656F6E">
      <w:pPr>
        <w:pStyle w:val="Akapitzlist"/>
        <w:numPr>
          <w:ilvl w:val="0"/>
          <w:numId w:val="70"/>
        </w:numPr>
        <w:spacing w:after="0" w:line="240" w:lineRule="auto"/>
        <w:ind w:right="-108"/>
        <w:jc w:val="both"/>
        <w:rPr>
          <w:rFonts w:ascii="Arial" w:hAnsi="Arial" w:cs="Arial"/>
          <w:sz w:val="20"/>
          <w:szCs w:val="20"/>
        </w:rPr>
      </w:pPr>
      <w:r w:rsidRPr="00F77835">
        <w:rPr>
          <w:rFonts w:ascii="Arial" w:hAnsi="Arial" w:cs="Arial"/>
          <w:sz w:val="20"/>
          <w:szCs w:val="20"/>
        </w:rPr>
        <w:t xml:space="preserve">Szkolenie dla każdej grupy dyspozytorów odbędzie się w innym dniu. </w:t>
      </w:r>
    </w:p>
    <w:p w14:paraId="1E971071" w14:textId="77777777" w:rsidR="00317508" w:rsidRPr="00F77835" w:rsidRDefault="00317508" w:rsidP="00656F6E">
      <w:pPr>
        <w:pStyle w:val="Akapitzlist"/>
        <w:numPr>
          <w:ilvl w:val="0"/>
          <w:numId w:val="70"/>
        </w:numPr>
        <w:spacing w:after="0" w:line="240" w:lineRule="auto"/>
        <w:ind w:left="357" w:hanging="357"/>
        <w:jc w:val="both"/>
        <w:rPr>
          <w:rFonts w:ascii="Arial" w:hAnsi="Arial" w:cs="Arial"/>
          <w:sz w:val="20"/>
          <w:szCs w:val="20"/>
        </w:rPr>
      </w:pPr>
      <w:r w:rsidRPr="00F77835">
        <w:rPr>
          <w:rFonts w:ascii="Arial" w:hAnsi="Arial" w:cs="Arial"/>
          <w:sz w:val="20"/>
          <w:szCs w:val="20"/>
        </w:rPr>
        <w:t>Szkolenia, o których jest mowa w ust. 2 zostaną przeprowadzone w terminach uzgodnionych wcześniej z ZAMAWIAJĄCYM, jednak nie później niż 14 dni od dostarczenia przedmiotu umowy.</w:t>
      </w:r>
    </w:p>
    <w:p w14:paraId="245E8C9B" w14:textId="77777777" w:rsidR="00317508" w:rsidRPr="00F77835" w:rsidRDefault="00317508" w:rsidP="00656F6E">
      <w:pPr>
        <w:pStyle w:val="Akapitzlist"/>
        <w:numPr>
          <w:ilvl w:val="0"/>
          <w:numId w:val="70"/>
        </w:numPr>
        <w:spacing w:after="0" w:line="240" w:lineRule="auto"/>
        <w:ind w:left="357" w:hanging="357"/>
        <w:jc w:val="both"/>
        <w:rPr>
          <w:rFonts w:ascii="Arial" w:hAnsi="Arial" w:cs="Arial"/>
          <w:sz w:val="20"/>
          <w:szCs w:val="20"/>
        </w:rPr>
      </w:pPr>
      <w:r w:rsidRPr="00F77835">
        <w:rPr>
          <w:rFonts w:ascii="Arial" w:hAnsi="Arial" w:cs="Arial"/>
          <w:sz w:val="20"/>
          <w:szCs w:val="20"/>
        </w:rPr>
        <w:t>WYKONAWCA po przeprowadzonym szkoleniu sporządzi protokół ze szkolenia, w którym opisze zakres szkolenia oraz podpisaną listę obecności uczestników szkolenia. WYKONAWCA niezwłocznie po zakończonym szkoleniu przekaże ZAMAWIAJĄCEMU sporządzone przez siebie protokoły ze szkolenia.</w:t>
      </w:r>
    </w:p>
    <w:p w14:paraId="5A44C9B5" w14:textId="77777777" w:rsidR="00317508" w:rsidRPr="00F77835" w:rsidRDefault="00317508" w:rsidP="00656F6E">
      <w:pPr>
        <w:pStyle w:val="Akapitzlist"/>
        <w:numPr>
          <w:ilvl w:val="0"/>
          <w:numId w:val="70"/>
        </w:numPr>
        <w:spacing w:after="0" w:line="240" w:lineRule="auto"/>
        <w:ind w:left="357" w:hanging="357"/>
        <w:jc w:val="both"/>
        <w:rPr>
          <w:rFonts w:ascii="Arial" w:hAnsi="Arial" w:cs="Arial"/>
          <w:sz w:val="20"/>
          <w:szCs w:val="20"/>
        </w:rPr>
      </w:pPr>
      <w:r w:rsidRPr="00F77835">
        <w:rPr>
          <w:rFonts w:ascii="Arial" w:hAnsi="Arial" w:cs="Arial"/>
          <w:sz w:val="20"/>
          <w:szCs w:val="20"/>
        </w:rPr>
        <w:t xml:space="preserve">Szkolenia, o których jest mowa w ust. 2 zapewnią dyspozytorom i administratorom wiedzę teoretyczną i praktyczną niezbędną do samodzielnej obsługi przedmiotu umowy. </w:t>
      </w:r>
    </w:p>
    <w:p w14:paraId="1BFB15D3" w14:textId="77777777" w:rsidR="00317508" w:rsidRPr="00F77835" w:rsidRDefault="00317508" w:rsidP="00656F6E">
      <w:pPr>
        <w:pStyle w:val="Akapitzlist"/>
        <w:numPr>
          <w:ilvl w:val="0"/>
          <w:numId w:val="70"/>
        </w:numPr>
        <w:spacing w:after="0" w:line="240" w:lineRule="auto"/>
        <w:ind w:left="357" w:hanging="357"/>
        <w:jc w:val="both"/>
        <w:rPr>
          <w:rFonts w:ascii="Arial" w:hAnsi="Arial" w:cs="Arial"/>
          <w:sz w:val="20"/>
          <w:szCs w:val="20"/>
        </w:rPr>
      </w:pPr>
      <w:r w:rsidRPr="00F77835">
        <w:rPr>
          <w:rFonts w:ascii="Arial" w:hAnsi="Arial" w:cs="Arial"/>
          <w:sz w:val="20"/>
          <w:szCs w:val="20"/>
        </w:rPr>
        <w:t>ZAMAWIAJĄCY zapewni salę szkoleniową z dostępem do sieci LAN i WAN.</w:t>
      </w:r>
    </w:p>
    <w:p w14:paraId="0A80F6CE" w14:textId="77777777" w:rsidR="00317508" w:rsidRPr="00F77835" w:rsidRDefault="00317508" w:rsidP="00317508">
      <w:pPr>
        <w:ind w:right="-108"/>
        <w:jc w:val="both"/>
        <w:rPr>
          <w:rFonts w:ascii="Arial" w:hAnsi="Arial" w:cs="Arial"/>
          <w:b/>
          <w:bCs/>
          <w:sz w:val="20"/>
          <w:szCs w:val="20"/>
        </w:rPr>
      </w:pPr>
    </w:p>
    <w:p w14:paraId="1088E454"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6</w:t>
      </w:r>
    </w:p>
    <w:p w14:paraId="6EAC136D"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GWARANCJA I SERWIS</w:t>
      </w:r>
    </w:p>
    <w:p w14:paraId="5A721D2E" w14:textId="77777777" w:rsidR="00317508" w:rsidRPr="00F77835" w:rsidRDefault="00317508" w:rsidP="00317508">
      <w:pPr>
        <w:ind w:right="-108"/>
        <w:jc w:val="both"/>
        <w:rPr>
          <w:rFonts w:ascii="Arial" w:hAnsi="Arial" w:cs="Arial"/>
          <w:sz w:val="20"/>
          <w:szCs w:val="20"/>
        </w:rPr>
      </w:pPr>
    </w:p>
    <w:p w14:paraId="66D64CCB" w14:textId="77777777" w:rsidR="00317508" w:rsidRPr="00F77835" w:rsidRDefault="00317508" w:rsidP="00656F6E">
      <w:pPr>
        <w:numPr>
          <w:ilvl w:val="0"/>
          <w:numId w:val="72"/>
        </w:numPr>
        <w:ind w:left="357" w:hanging="357"/>
        <w:jc w:val="both"/>
        <w:rPr>
          <w:rFonts w:ascii="Arial" w:hAnsi="Arial" w:cs="Arial"/>
          <w:sz w:val="20"/>
          <w:szCs w:val="20"/>
        </w:rPr>
      </w:pPr>
      <w:r w:rsidRPr="00F77835">
        <w:rPr>
          <w:rFonts w:ascii="Arial" w:hAnsi="Arial" w:cs="Arial"/>
          <w:sz w:val="20"/>
          <w:szCs w:val="20"/>
        </w:rPr>
        <w:t>WYKONAWCA udziela ........ lat gwarancji na przedmiot umowy zgodnie z ofertą licząc od dnia następnego po odbiorze końcowym przedmiotu umowy.</w:t>
      </w:r>
    </w:p>
    <w:p w14:paraId="464CF4D7" w14:textId="77777777" w:rsidR="00317508" w:rsidRPr="00F77835" w:rsidRDefault="00317508" w:rsidP="00656F6E">
      <w:pPr>
        <w:pStyle w:val="Tekstpodstawowy"/>
        <w:numPr>
          <w:ilvl w:val="0"/>
          <w:numId w:val="72"/>
        </w:numPr>
        <w:spacing w:after="0"/>
        <w:ind w:left="357" w:hanging="357"/>
        <w:jc w:val="both"/>
        <w:rPr>
          <w:rFonts w:ascii="Arial" w:hAnsi="Arial" w:cs="Arial"/>
          <w:sz w:val="20"/>
          <w:szCs w:val="20"/>
        </w:rPr>
      </w:pPr>
      <w:r w:rsidRPr="00F77835">
        <w:rPr>
          <w:rFonts w:ascii="Arial" w:hAnsi="Arial" w:cs="Arial"/>
          <w:sz w:val="20"/>
          <w:szCs w:val="20"/>
        </w:rPr>
        <w:t>Gwarancja oraz rękojmia obejmuje urządzenia i ich wyposażenie oraz oprogramowanie dostarczone przez WYKONAWCĘ.</w:t>
      </w:r>
    </w:p>
    <w:p w14:paraId="1159C7EE" w14:textId="77777777" w:rsidR="00317508" w:rsidRPr="00F77835" w:rsidRDefault="00317508" w:rsidP="00656F6E">
      <w:pPr>
        <w:pStyle w:val="Tekstpodstawowy"/>
        <w:numPr>
          <w:ilvl w:val="0"/>
          <w:numId w:val="72"/>
        </w:numPr>
        <w:spacing w:after="0"/>
        <w:ind w:left="357" w:hanging="357"/>
        <w:jc w:val="both"/>
        <w:rPr>
          <w:rFonts w:ascii="Arial" w:hAnsi="Arial" w:cs="Arial"/>
          <w:sz w:val="20"/>
          <w:szCs w:val="20"/>
        </w:rPr>
      </w:pPr>
      <w:r w:rsidRPr="00F77835">
        <w:rPr>
          <w:rFonts w:ascii="Arial" w:hAnsi="Arial" w:cs="Arial"/>
          <w:sz w:val="20"/>
          <w:szCs w:val="20"/>
        </w:rPr>
        <w:t>W okresie gwarancji i rękojmi wszystkie naprawy urządzeń i ich wyposażenie oraz oprogramowanie będą wykonywane na koszt WYKONAWCY, w lokalizacji ich instalacji z zastrzeżeniem zapisów ust. 5 i 6. WYKONAWCA jest zobowiązany do przystąpienia do naprawy najpóźniej następnego dnia roboczego po zgłoszeniu awarii przez ZAMAWIAJĄCEGO. Zgłoszenie naprawy nastąpi zgodnie z zapisami „Karty Gwarancyjnej stanowiącej załącznik nr 6 do SIWZ oraz stanowiącej integralną część niniejszej umowy.</w:t>
      </w:r>
    </w:p>
    <w:p w14:paraId="3C57B78C" w14:textId="77777777" w:rsidR="00317508" w:rsidRPr="00F77835" w:rsidRDefault="00317508" w:rsidP="00656F6E">
      <w:pPr>
        <w:numPr>
          <w:ilvl w:val="0"/>
          <w:numId w:val="72"/>
        </w:numPr>
        <w:ind w:left="357" w:hanging="357"/>
        <w:jc w:val="both"/>
        <w:rPr>
          <w:rFonts w:ascii="Arial" w:hAnsi="Arial" w:cs="Arial"/>
          <w:sz w:val="20"/>
          <w:szCs w:val="20"/>
        </w:rPr>
      </w:pPr>
      <w:r w:rsidRPr="00F77835">
        <w:rPr>
          <w:rFonts w:ascii="Arial" w:hAnsi="Arial" w:cs="Arial"/>
          <w:sz w:val="20"/>
          <w:szCs w:val="20"/>
        </w:rPr>
        <w:t>W przypadku zaistnienia w okresie gwarancji i rękojmi konieczności przemieszczenia urządzeń lub ich wyposażenia oraz oprogramowania związanego z koniecznością dokonania naprawy gwarancyjnej, której nie można wykonać w danej lokalizacji, przemieszczenia takiego dokonuje się na koszt WYKONAWCY.</w:t>
      </w:r>
    </w:p>
    <w:p w14:paraId="0C2957A5" w14:textId="77777777" w:rsidR="00317508" w:rsidRPr="00F77835" w:rsidRDefault="00317508" w:rsidP="00656F6E">
      <w:pPr>
        <w:numPr>
          <w:ilvl w:val="0"/>
          <w:numId w:val="72"/>
        </w:numPr>
        <w:ind w:left="357" w:hanging="357"/>
        <w:jc w:val="both"/>
        <w:rPr>
          <w:rFonts w:ascii="Arial" w:hAnsi="Arial" w:cs="Arial"/>
          <w:sz w:val="20"/>
          <w:szCs w:val="20"/>
        </w:rPr>
      </w:pPr>
      <w:r w:rsidRPr="00F77835">
        <w:rPr>
          <w:rFonts w:ascii="Arial" w:hAnsi="Arial" w:cs="Arial"/>
          <w:sz w:val="20"/>
          <w:szCs w:val="20"/>
        </w:rPr>
        <w:t>WYKONAWCA dokona naprawy najpóźniej do końca następnego dnia roboczego od chwili zgłoszenia awarii. W przypadku kiedy naprawa trwa dłużej, WYKONAWCA na własny koszt zapewni i dostarczy do siedziby ZAMAWIAJĄCEGO na czas naprawy sprzęt zastępczy równoważny naprawianemu.</w:t>
      </w:r>
    </w:p>
    <w:p w14:paraId="291409FE" w14:textId="5CBC4F5A" w:rsidR="00317508" w:rsidRPr="00F77835" w:rsidRDefault="00317508" w:rsidP="00656F6E">
      <w:pPr>
        <w:numPr>
          <w:ilvl w:val="0"/>
          <w:numId w:val="72"/>
        </w:numPr>
        <w:ind w:left="357" w:hanging="357"/>
        <w:jc w:val="both"/>
        <w:rPr>
          <w:rFonts w:ascii="Arial" w:hAnsi="Arial" w:cs="Arial"/>
          <w:sz w:val="20"/>
          <w:szCs w:val="20"/>
        </w:rPr>
      </w:pPr>
      <w:r w:rsidRPr="00F77835">
        <w:rPr>
          <w:rFonts w:ascii="Arial" w:hAnsi="Arial" w:cs="Arial"/>
          <w:sz w:val="20"/>
          <w:szCs w:val="20"/>
        </w:rPr>
        <w:t xml:space="preserve">WYKONAWCA w czasie obowiązywania gwarancji i rękojmi będzie w dni robocze udzielał wsparcia telefonicznego realizowanego przez </w:t>
      </w:r>
      <w:r w:rsidR="005809D2">
        <w:rPr>
          <w:rFonts w:ascii="Arial" w:hAnsi="Arial" w:cs="Arial"/>
          <w:sz w:val="20"/>
          <w:szCs w:val="20"/>
        </w:rPr>
        <w:t>dział serwisu</w:t>
      </w:r>
      <w:r w:rsidRPr="00F77835">
        <w:rPr>
          <w:rFonts w:ascii="Arial" w:hAnsi="Arial" w:cs="Arial"/>
          <w:sz w:val="20"/>
          <w:szCs w:val="20"/>
        </w:rPr>
        <w:t>.</w:t>
      </w:r>
    </w:p>
    <w:p w14:paraId="00D01FD5" w14:textId="77777777" w:rsidR="00317508" w:rsidRPr="00F77835" w:rsidRDefault="00317508" w:rsidP="00656F6E">
      <w:pPr>
        <w:numPr>
          <w:ilvl w:val="0"/>
          <w:numId w:val="72"/>
        </w:numPr>
        <w:ind w:left="357" w:hanging="357"/>
        <w:jc w:val="both"/>
        <w:rPr>
          <w:rFonts w:ascii="Arial" w:hAnsi="Arial" w:cs="Arial"/>
          <w:sz w:val="20"/>
          <w:szCs w:val="20"/>
        </w:rPr>
      </w:pPr>
      <w:r w:rsidRPr="00F77835">
        <w:rPr>
          <w:rFonts w:ascii="Arial" w:hAnsi="Arial" w:cs="Arial"/>
          <w:sz w:val="20"/>
          <w:szCs w:val="20"/>
        </w:rPr>
        <w:t>Okres gwarancji i rękojmi ulega przedłużeniu o okres ich naprawy gwarancyjnej. Wszystkie okresy napraw gwarancyjnych sumują się i łącznie wydłużają okres gwarancji i rękojmi na naprawiane poszczególne elementy przedmiotu umowy.</w:t>
      </w:r>
    </w:p>
    <w:p w14:paraId="4B61D797" w14:textId="77777777" w:rsidR="00317508" w:rsidRPr="00F77835" w:rsidRDefault="00317508" w:rsidP="00656F6E">
      <w:pPr>
        <w:numPr>
          <w:ilvl w:val="0"/>
          <w:numId w:val="72"/>
        </w:numPr>
        <w:ind w:left="357" w:hanging="357"/>
        <w:jc w:val="both"/>
        <w:rPr>
          <w:rFonts w:ascii="Arial" w:hAnsi="Arial" w:cs="Arial"/>
          <w:sz w:val="20"/>
          <w:szCs w:val="20"/>
        </w:rPr>
      </w:pPr>
      <w:r w:rsidRPr="00F77835">
        <w:rPr>
          <w:rFonts w:ascii="Arial" w:hAnsi="Arial" w:cs="Arial"/>
          <w:sz w:val="20"/>
          <w:szCs w:val="20"/>
        </w:rPr>
        <w:t>W przypadku naprawy płatnej (np. wynikającej z usterki nie objętej gwarancją) WYKONAWCA na swój koszt diagnozuje problem i informuje ZAMAWIAJĄCEGO pocztą elektroniczną lub faksem o rodzaju usterki oraz koszcie wykonania naprawy. Naprawa może się odbyć jedynie po zaakceptowaniu jej kosztu przez ZAMAWIAJĄCEGO.</w:t>
      </w:r>
    </w:p>
    <w:p w14:paraId="039891F4" w14:textId="77777777" w:rsidR="00317508" w:rsidRPr="00F77835" w:rsidRDefault="00317508" w:rsidP="00656F6E">
      <w:pPr>
        <w:pStyle w:val="Akapitzlist"/>
        <w:numPr>
          <w:ilvl w:val="0"/>
          <w:numId w:val="72"/>
        </w:numPr>
        <w:tabs>
          <w:tab w:val="num" w:pos="426"/>
        </w:tabs>
        <w:spacing w:after="0" w:line="240" w:lineRule="auto"/>
        <w:ind w:left="357" w:hanging="357"/>
        <w:jc w:val="both"/>
        <w:rPr>
          <w:rFonts w:ascii="Arial" w:hAnsi="Arial" w:cs="Arial"/>
          <w:sz w:val="20"/>
          <w:szCs w:val="20"/>
        </w:rPr>
      </w:pPr>
      <w:r w:rsidRPr="00F77835">
        <w:rPr>
          <w:rFonts w:ascii="Arial" w:hAnsi="Arial" w:cs="Arial"/>
          <w:sz w:val="20"/>
          <w:szCs w:val="20"/>
        </w:rPr>
        <w:t>Koszty robocizny i materiałów niezbędnych do wykonania przeglądów technicznych wymaganych przez WYKONAWCĘ dla zachowania uprawnień wynikających z rękojmi/gwarancji w czasie jej trwania obciążają WYKONAWCĘ.</w:t>
      </w:r>
    </w:p>
    <w:p w14:paraId="0F23F145" w14:textId="77777777" w:rsidR="00317508" w:rsidRDefault="00317508" w:rsidP="00317508">
      <w:pPr>
        <w:ind w:right="-108"/>
        <w:jc w:val="both"/>
        <w:rPr>
          <w:rFonts w:ascii="Arial" w:hAnsi="Arial" w:cs="Arial"/>
          <w:sz w:val="20"/>
          <w:szCs w:val="20"/>
        </w:rPr>
      </w:pPr>
    </w:p>
    <w:p w14:paraId="009188BD" w14:textId="77777777" w:rsidR="00342B33" w:rsidRDefault="00342B33" w:rsidP="00317508">
      <w:pPr>
        <w:ind w:right="-108"/>
        <w:jc w:val="both"/>
        <w:rPr>
          <w:rFonts w:ascii="Arial" w:hAnsi="Arial" w:cs="Arial"/>
          <w:sz w:val="20"/>
          <w:szCs w:val="20"/>
        </w:rPr>
      </w:pPr>
    </w:p>
    <w:p w14:paraId="6A377421" w14:textId="77777777" w:rsidR="00342B33" w:rsidRDefault="00342B33" w:rsidP="00317508">
      <w:pPr>
        <w:ind w:right="-108"/>
        <w:jc w:val="both"/>
        <w:rPr>
          <w:rFonts w:ascii="Arial" w:hAnsi="Arial" w:cs="Arial"/>
          <w:sz w:val="20"/>
          <w:szCs w:val="20"/>
        </w:rPr>
      </w:pPr>
    </w:p>
    <w:p w14:paraId="6C6EFC0A" w14:textId="77777777" w:rsidR="00342B33" w:rsidRDefault="00342B33" w:rsidP="00317508">
      <w:pPr>
        <w:ind w:right="-108"/>
        <w:jc w:val="both"/>
        <w:rPr>
          <w:rFonts w:ascii="Arial" w:hAnsi="Arial" w:cs="Arial"/>
          <w:sz w:val="20"/>
          <w:szCs w:val="20"/>
        </w:rPr>
      </w:pPr>
    </w:p>
    <w:p w14:paraId="78C80011" w14:textId="77777777" w:rsidR="00342B33" w:rsidRDefault="00342B33" w:rsidP="00317508">
      <w:pPr>
        <w:ind w:right="-108"/>
        <w:jc w:val="both"/>
        <w:rPr>
          <w:rFonts w:ascii="Arial" w:hAnsi="Arial" w:cs="Arial"/>
          <w:sz w:val="20"/>
          <w:szCs w:val="20"/>
        </w:rPr>
      </w:pPr>
    </w:p>
    <w:p w14:paraId="2BB796DF" w14:textId="77777777" w:rsidR="00342B33" w:rsidRDefault="00342B33" w:rsidP="00317508">
      <w:pPr>
        <w:ind w:right="-108"/>
        <w:jc w:val="both"/>
        <w:rPr>
          <w:rFonts w:ascii="Arial" w:hAnsi="Arial" w:cs="Arial"/>
          <w:sz w:val="20"/>
          <w:szCs w:val="20"/>
        </w:rPr>
      </w:pPr>
    </w:p>
    <w:p w14:paraId="3D23A4E1" w14:textId="77777777" w:rsidR="00342B33" w:rsidRDefault="00342B33" w:rsidP="00317508">
      <w:pPr>
        <w:ind w:right="-108"/>
        <w:jc w:val="both"/>
        <w:rPr>
          <w:rFonts w:ascii="Arial" w:hAnsi="Arial" w:cs="Arial"/>
          <w:sz w:val="20"/>
          <w:szCs w:val="20"/>
        </w:rPr>
      </w:pPr>
    </w:p>
    <w:p w14:paraId="1B792A9A" w14:textId="77777777" w:rsidR="00342B33" w:rsidRDefault="00342B33" w:rsidP="00317508">
      <w:pPr>
        <w:ind w:right="-108"/>
        <w:jc w:val="both"/>
        <w:rPr>
          <w:rFonts w:ascii="Arial" w:hAnsi="Arial" w:cs="Arial"/>
          <w:sz w:val="20"/>
          <w:szCs w:val="20"/>
        </w:rPr>
      </w:pPr>
    </w:p>
    <w:p w14:paraId="126407C7" w14:textId="77777777" w:rsidR="00342B33" w:rsidRPr="00F77835" w:rsidRDefault="00342B33" w:rsidP="00317508">
      <w:pPr>
        <w:ind w:right="-108"/>
        <w:jc w:val="both"/>
        <w:rPr>
          <w:rFonts w:ascii="Arial" w:hAnsi="Arial" w:cs="Arial"/>
          <w:sz w:val="20"/>
          <w:szCs w:val="20"/>
        </w:rPr>
      </w:pPr>
    </w:p>
    <w:p w14:paraId="70EB9D4F"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7</w:t>
      </w:r>
    </w:p>
    <w:p w14:paraId="19FED736"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KARY UMOWNE</w:t>
      </w:r>
    </w:p>
    <w:p w14:paraId="609301AA" w14:textId="77777777" w:rsidR="00317508" w:rsidRPr="00F77835" w:rsidRDefault="00317508" w:rsidP="00317508">
      <w:pPr>
        <w:ind w:right="-108"/>
        <w:jc w:val="both"/>
        <w:rPr>
          <w:rFonts w:ascii="Arial" w:hAnsi="Arial" w:cs="Arial"/>
          <w:b/>
          <w:bCs/>
          <w:sz w:val="20"/>
          <w:szCs w:val="20"/>
        </w:rPr>
      </w:pPr>
    </w:p>
    <w:p w14:paraId="02B3C8CE" w14:textId="77777777" w:rsidR="00317508" w:rsidRPr="00F77835" w:rsidRDefault="00317508" w:rsidP="00656F6E">
      <w:pPr>
        <w:numPr>
          <w:ilvl w:val="0"/>
          <w:numId w:val="73"/>
        </w:numPr>
        <w:ind w:left="426" w:right="-108" w:hanging="426"/>
        <w:jc w:val="both"/>
        <w:rPr>
          <w:rFonts w:ascii="Arial" w:hAnsi="Arial" w:cs="Arial"/>
          <w:sz w:val="20"/>
          <w:szCs w:val="20"/>
        </w:rPr>
      </w:pPr>
      <w:r w:rsidRPr="00F77835">
        <w:rPr>
          <w:rFonts w:ascii="Arial" w:hAnsi="Arial" w:cs="Arial"/>
          <w:sz w:val="20"/>
          <w:szCs w:val="20"/>
        </w:rPr>
        <w:t>Jeżeli WYKONAWCA dopuści się opóźnienia w dostawie, w stosunku do terminu ustalonego w § 3 ust. 1 niniejszej umowy, ZAMAWIAJĄCY w takim przypadku naliczy WYKONAWCY za każdy dzień opóźnienia  karę umowną w wysokości 0,2 % wartości całkowitej brutto przedmiotu umowy o której mowa w § 2 ust. 1, jednakże nie więcej niż 20% tej wartości, na podstawie noty obciążającej wystawianej przez ZAMAWIAJĄCEGO.</w:t>
      </w:r>
    </w:p>
    <w:p w14:paraId="462B257B" w14:textId="77777777" w:rsidR="00317508" w:rsidRPr="00F77835" w:rsidRDefault="00317508" w:rsidP="00656F6E">
      <w:pPr>
        <w:numPr>
          <w:ilvl w:val="0"/>
          <w:numId w:val="73"/>
        </w:numPr>
        <w:ind w:left="360" w:right="-108"/>
        <w:jc w:val="both"/>
        <w:rPr>
          <w:rFonts w:ascii="Arial" w:hAnsi="Arial" w:cs="Arial"/>
          <w:sz w:val="20"/>
          <w:szCs w:val="20"/>
        </w:rPr>
      </w:pPr>
      <w:r w:rsidRPr="00F77835">
        <w:rPr>
          <w:rFonts w:ascii="Arial" w:hAnsi="Arial" w:cs="Arial"/>
          <w:sz w:val="20"/>
          <w:szCs w:val="20"/>
        </w:rPr>
        <w:t>Jeżeli opóźnienie wydania przedmiotu umowy przekroczy datę 16.11.2020r., ZAMAWIAJĄCY ma prawo odstąpić od umowy w terminie trzech miesięcy. W takim przypadku ZAMAWIAJĄCY nie będzie zobowiązany zwrócić WYKONAWCY kosztów, jakie WYKONAWCA poniósł w związku z umową. Odstąpienie od umowy wymaga, pod rygorem nieważności, formy pisemnej poprzez złożenie oświadczenia drugiej stronie.</w:t>
      </w:r>
    </w:p>
    <w:p w14:paraId="0049C4B2" w14:textId="77777777" w:rsidR="00317508" w:rsidRPr="00F77835" w:rsidRDefault="00317508" w:rsidP="00656F6E">
      <w:pPr>
        <w:numPr>
          <w:ilvl w:val="0"/>
          <w:numId w:val="73"/>
        </w:numPr>
        <w:ind w:left="360" w:right="-108"/>
        <w:jc w:val="both"/>
        <w:rPr>
          <w:rFonts w:ascii="Arial" w:hAnsi="Arial" w:cs="Arial"/>
          <w:sz w:val="20"/>
          <w:szCs w:val="20"/>
        </w:rPr>
      </w:pPr>
      <w:r w:rsidRPr="00F77835">
        <w:rPr>
          <w:rFonts w:ascii="Arial" w:hAnsi="Arial" w:cs="Arial"/>
          <w:sz w:val="20"/>
          <w:szCs w:val="20"/>
        </w:rPr>
        <w:t>WYKONAWCA nie ponosi odpowiedzialności za opóźnienie terminu dostarczenia przedmiotu umowy wynikające ze zdarzeń losowych wywołanych „siłą wyższą”.</w:t>
      </w:r>
    </w:p>
    <w:p w14:paraId="290B7F16" w14:textId="075A5410" w:rsidR="00317508" w:rsidRPr="00F77835" w:rsidRDefault="00317508" w:rsidP="00656F6E">
      <w:pPr>
        <w:numPr>
          <w:ilvl w:val="0"/>
          <w:numId w:val="73"/>
        </w:numPr>
        <w:ind w:left="360" w:right="-108"/>
        <w:jc w:val="both"/>
        <w:rPr>
          <w:rFonts w:ascii="Arial" w:hAnsi="Arial" w:cs="Arial"/>
          <w:sz w:val="20"/>
          <w:szCs w:val="20"/>
        </w:rPr>
      </w:pPr>
      <w:r w:rsidRPr="00F77835">
        <w:rPr>
          <w:rFonts w:ascii="Arial" w:hAnsi="Arial" w:cs="Arial"/>
          <w:sz w:val="20"/>
          <w:szCs w:val="20"/>
        </w:rPr>
        <w:t>W przypadku odstąpienia od umowy z przyczyn leżących</w:t>
      </w:r>
      <w:r w:rsidR="00717698">
        <w:rPr>
          <w:rFonts w:ascii="Arial" w:hAnsi="Arial" w:cs="Arial"/>
          <w:sz w:val="20"/>
          <w:szCs w:val="20"/>
        </w:rPr>
        <w:t xml:space="preserve"> </w:t>
      </w:r>
      <w:r w:rsidRPr="00F77835">
        <w:rPr>
          <w:rFonts w:ascii="Arial" w:hAnsi="Arial" w:cs="Arial"/>
          <w:sz w:val="20"/>
          <w:szCs w:val="20"/>
        </w:rPr>
        <w:t>po stronie WYKONAWCY, ZAMAWIAJĄCY naliczy  karę umowną</w:t>
      </w:r>
      <w:r w:rsidR="00717698">
        <w:rPr>
          <w:rFonts w:ascii="Arial" w:hAnsi="Arial" w:cs="Arial"/>
          <w:sz w:val="20"/>
          <w:szCs w:val="20"/>
        </w:rPr>
        <w:t xml:space="preserve"> </w:t>
      </w:r>
      <w:r w:rsidRPr="00F77835">
        <w:rPr>
          <w:rFonts w:ascii="Arial" w:hAnsi="Arial" w:cs="Arial"/>
          <w:sz w:val="20"/>
          <w:szCs w:val="20"/>
        </w:rPr>
        <w:t xml:space="preserve">w wysokości 20% całkowitej wartości brutto </w:t>
      </w:r>
      <w:r w:rsidR="001D787C">
        <w:rPr>
          <w:rFonts w:ascii="Arial" w:hAnsi="Arial" w:cs="Arial"/>
          <w:sz w:val="20"/>
          <w:szCs w:val="20"/>
        </w:rPr>
        <w:t>przedmiotu umowy określonej w § </w:t>
      </w:r>
      <w:r w:rsidRPr="00F77835">
        <w:rPr>
          <w:rFonts w:ascii="Arial" w:hAnsi="Arial" w:cs="Arial"/>
          <w:sz w:val="20"/>
          <w:szCs w:val="20"/>
        </w:rPr>
        <w:t>2 ust. 1, na podstawie noty obciążającej wystawionej przez ZAMAWIAJĄCEGO.</w:t>
      </w:r>
    </w:p>
    <w:p w14:paraId="39173F18" w14:textId="77777777" w:rsidR="00317508" w:rsidRPr="00F77835" w:rsidRDefault="00317508" w:rsidP="00656F6E">
      <w:pPr>
        <w:numPr>
          <w:ilvl w:val="0"/>
          <w:numId w:val="73"/>
        </w:numPr>
        <w:ind w:left="360" w:right="-108"/>
        <w:jc w:val="both"/>
        <w:rPr>
          <w:rFonts w:ascii="Arial" w:hAnsi="Arial" w:cs="Arial"/>
          <w:sz w:val="20"/>
          <w:szCs w:val="20"/>
        </w:rPr>
      </w:pPr>
      <w:r w:rsidRPr="00F77835">
        <w:rPr>
          <w:rFonts w:ascii="Arial" w:hAnsi="Arial" w:cs="Arial"/>
          <w:sz w:val="20"/>
          <w:szCs w:val="20"/>
        </w:rPr>
        <w:t>W przypadku, gdy WYKONAWCA nie przystąpi do naprawy urządzenia lub jego wyposażenia lub nie wykona naprawy w terminie określonym w § 6 ust. 6, zapłaci ZAMAWIAJĄCEMU karę umowną za każdy dzień opóźnienia w wysokości 0,2 % wartości całkowitej brutto przedmiotu umowy o której mowa w § 2 ust. 1, na podstawie noty obciążającej wys</w:t>
      </w:r>
      <w:r w:rsidR="00943C15">
        <w:rPr>
          <w:rFonts w:ascii="Arial" w:hAnsi="Arial" w:cs="Arial"/>
          <w:sz w:val="20"/>
          <w:szCs w:val="20"/>
        </w:rPr>
        <w:t>tawianej przez ZAMAWIAJĄCEGO. W </w:t>
      </w:r>
      <w:r w:rsidRPr="00F77835">
        <w:rPr>
          <w:rFonts w:ascii="Arial" w:hAnsi="Arial" w:cs="Arial"/>
          <w:sz w:val="20"/>
          <w:szCs w:val="20"/>
        </w:rPr>
        <w:t>przypadku kiedy WYKONAWCA dostarczy sprzęt zastępczy równoważny naprawianemu urządzeniu kara umowna nie będzie naliczana, chyba że naprawa potrwa dłużej niż 30 dni roboczych.</w:t>
      </w:r>
    </w:p>
    <w:p w14:paraId="4BDC4440" w14:textId="77777777" w:rsidR="00317508" w:rsidRPr="00F77835" w:rsidRDefault="00317508" w:rsidP="00656F6E">
      <w:pPr>
        <w:numPr>
          <w:ilvl w:val="0"/>
          <w:numId w:val="73"/>
        </w:numPr>
        <w:ind w:left="360" w:right="-108"/>
        <w:jc w:val="both"/>
        <w:rPr>
          <w:rFonts w:ascii="Arial" w:hAnsi="Arial" w:cs="Arial"/>
          <w:sz w:val="20"/>
          <w:szCs w:val="20"/>
        </w:rPr>
      </w:pPr>
      <w:r w:rsidRPr="00F77835">
        <w:rPr>
          <w:rFonts w:ascii="Arial" w:hAnsi="Arial" w:cs="Arial"/>
          <w:sz w:val="20"/>
          <w:szCs w:val="20"/>
        </w:rPr>
        <w:t>Jeżeli ZAMAWIAJĄCY opóźni termin dokonania zapłaty za fakturę, to jest on zobowiązany do zapłaty WYKONAWCY odsetek ustawowych od kwot nie zapłaconych w terminie, na podstawie noty obciążającej wystawionej przez WYKONAWCĘ.</w:t>
      </w:r>
    </w:p>
    <w:p w14:paraId="5C331E7E" w14:textId="77777777" w:rsidR="00317508" w:rsidRPr="00F77835" w:rsidRDefault="00317508" w:rsidP="00656F6E">
      <w:pPr>
        <w:numPr>
          <w:ilvl w:val="0"/>
          <w:numId w:val="73"/>
        </w:numPr>
        <w:ind w:left="360" w:right="-108"/>
        <w:jc w:val="both"/>
        <w:rPr>
          <w:rFonts w:ascii="Arial" w:hAnsi="Arial" w:cs="Arial"/>
          <w:sz w:val="20"/>
          <w:szCs w:val="20"/>
        </w:rPr>
      </w:pPr>
      <w:r w:rsidRPr="00F77835">
        <w:rPr>
          <w:rFonts w:ascii="Arial" w:hAnsi="Arial" w:cs="Arial"/>
          <w:sz w:val="20"/>
          <w:szCs w:val="20"/>
        </w:rPr>
        <w:t>Kary umowne, o których mowa w ustępach poprzedzających są niezależne od siebie</w:t>
      </w:r>
      <w:r w:rsidR="00943C15">
        <w:rPr>
          <w:rFonts w:ascii="Arial" w:hAnsi="Arial" w:cs="Arial"/>
          <w:sz w:val="20"/>
          <w:szCs w:val="20"/>
        </w:rPr>
        <w:t xml:space="preserve"> </w:t>
      </w:r>
      <w:r w:rsidRPr="00F77835">
        <w:rPr>
          <w:rFonts w:ascii="Arial" w:hAnsi="Arial" w:cs="Arial"/>
          <w:sz w:val="20"/>
          <w:szCs w:val="20"/>
        </w:rPr>
        <w:t>i kumulują się. Łączna wartość kar umownych nie może jednak przekroczyć 30% wartości przedmiotu umowy.</w:t>
      </w:r>
    </w:p>
    <w:p w14:paraId="3025C069" w14:textId="77777777" w:rsidR="00317508" w:rsidRPr="00F77835" w:rsidRDefault="00317508" w:rsidP="00656F6E">
      <w:pPr>
        <w:numPr>
          <w:ilvl w:val="0"/>
          <w:numId w:val="73"/>
        </w:numPr>
        <w:ind w:left="360" w:right="-108"/>
        <w:jc w:val="both"/>
        <w:rPr>
          <w:rFonts w:ascii="Arial" w:hAnsi="Arial" w:cs="Arial"/>
          <w:sz w:val="20"/>
          <w:szCs w:val="20"/>
        </w:rPr>
      </w:pPr>
      <w:r w:rsidRPr="00F77835">
        <w:rPr>
          <w:rFonts w:ascii="Arial" w:hAnsi="Arial" w:cs="Arial"/>
          <w:sz w:val="20"/>
          <w:szCs w:val="20"/>
        </w:rPr>
        <w:t>WYKONAWCA wyraża zgodę na potrącanie kar umownych z faktury końcowej.</w:t>
      </w:r>
    </w:p>
    <w:p w14:paraId="3353408E" w14:textId="77777777" w:rsidR="00317508" w:rsidRPr="00F77835" w:rsidRDefault="00317508" w:rsidP="00317508">
      <w:pPr>
        <w:ind w:right="-108"/>
        <w:jc w:val="both"/>
        <w:rPr>
          <w:rFonts w:ascii="Arial" w:hAnsi="Arial" w:cs="Arial"/>
          <w:b/>
          <w:bCs/>
          <w:sz w:val="20"/>
          <w:szCs w:val="20"/>
        </w:rPr>
      </w:pPr>
    </w:p>
    <w:p w14:paraId="1BE05B35"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8</w:t>
      </w:r>
    </w:p>
    <w:p w14:paraId="0917CF02"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ZAKRES ZMIAN ISTOTNYCH DOPUSZCZALNYCH PRZEZ ZAMAWIAJĄCEGO</w:t>
      </w:r>
    </w:p>
    <w:p w14:paraId="716D2F87" w14:textId="77777777" w:rsidR="00317508" w:rsidRPr="00F77835" w:rsidRDefault="00317508" w:rsidP="00317508">
      <w:pPr>
        <w:ind w:right="-108"/>
        <w:jc w:val="both"/>
        <w:rPr>
          <w:rFonts w:ascii="Arial" w:hAnsi="Arial" w:cs="Arial"/>
          <w:b/>
          <w:bCs/>
          <w:sz w:val="20"/>
          <w:szCs w:val="20"/>
        </w:rPr>
      </w:pPr>
    </w:p>
    <w:p w14:paraId="04C549E7" w14:textId="77777777" w:rsidR="00317508" w:rsidRPr="00F77835" w:rsidRDefault="00317508" w:rsidP="00656F6E">
      <w:pPr>
        <w:pStyle w:val="Akapitzlist"/>
        <w:numPr>
          <w:ilvl w:val="1"/>
          <w:numId w:val="73"/>
        </w:numPr>
        <w:spacing w:line="240" w:lineRule="auto"/>
        <w:ind w:left="709" w:right="-108"/>
        <w:jc w:val="both"/>
        <w:rPr>
          <w:rFonts w:ascii="Arial" w:hAnsi="Arial" w:cs="Arial"/>
          <w:bCs/>
          <w:sz w:val="20"/>
          <w:szCs w:val="20"/>
        </w:rPr>
      </w:pPr>
      <w:r w:rsidRPr="00F77835">
        <w:rPr>
          <w:rFonts w:ascii="Arial" w:hAnsi="Arial" w:cs="Arial"/>
          <w:bCs/>
          <w:sz w:val="20"/>
          <w:szCs w:val="20"/>
        </w:rPr>
        <w:t>ZAMAWIAJĄCY za wcześniejszą swoją zgodą przewiduje następujące zmiany niniejszej umowy:</w:t>
      </w:r>
    </w:p>
    <w:p w14:paraId="1FB0E023" w14:textId="77777777" w:rsidR="00317508" w:rsidRPr="00F77835" w:rsidRDefault="00317508" w:rsidP="00656F6E">
      <w:pPr>
        <w:pStyle w:val="Akapitzlist"/>
        <w:numPr>
          <w:ilvl w:val="1"/>
          <w:numId w:val="74"/>
        </w:numPr>
        <w:spacing w:after="0" w:line="240" w:lineRule="auto"/>
        <w:ind w:left="1134" w:right="-108"/>
        <w:jc w:val="both"/>
        <w:rPr>
          <w:rFonts w:ascii="Arial" w:hAnsi="Arial" w:cs="Arial"/>
          <w:bCs/>
          <w:sz w:val="20"/>
          <w:szCs w:val="20"/>
        </w:rPr>
      </w:pPr>
      <w:r w:rsidRPr="00F77835">
        <w:rPr>
          <w:rFonts w:ascii="Arial" w:hAnsi="Arial" w:cs="Arial"/>
          <w:bCs/>
          <w:sz w:val="20"/>
          <w:szCs w:val="20"/>
        </w:rPr>
        <w:t>w przypadku działania siły wyższej,</w:t>
      </w:r>
    </w:p>
    <w:p w14:paraId="5F93618D" w14:textId="77777777" w:rsidR="00317508" w:rsidRPr="00F77835" w:rsidRDefault="00317508" w:rsidP="00656F6E">
      <w:pPr>
        <w:pStyle w:val="Akapitzlist"/>
        <w:numPr>
          <w:ilvl w:val="1"/>
          <w:numId w:val="74"/>
        </w:numPr>
        <w:spacing w:after="0" w:line="240" w:lineRule="auto"/>
        <w:ind w:left="1134" w:right="-108"/>
        <w:jc w:val="both"/>
        <w:rPr>
          <w:rFonts w:ascii="Arial" w:hAnsi="Arial" w:cs="Arial"/>
          <w:bCs/>
          <w:sz w:val="20"/>
          <w:szCs w:val="20"/>
        </w:rPr>
      </w:pPr>
      <w:r w:rsidRPr="00F77835">
        <w:rPr>
          <w:rFonts w:ascii="Arial" w:hAnsi="Arial" w:cs="Arial"/>
          <w:bCs/>
          <w:sz w:val="20"/>
          <w:szCs w:val="20"/>
        </w:rPr>
        <w:t>w przypadku przeszkód lub warunków, które mogą mieć wpływ na realizację dostaw, a które nie mogły być racjonalnie przewidziane przez WYKONAWCĘ lub ZAMAWIAJĄCEGO,</w:t>
      </w:r>
    </w:p>
    <w:p w14:paraId="341238F6" w14:textId="77777777" w:rsidR="00317508" w:rsidRPr="00F77835" w:rsidRDefault="00317508" w:rsidP="00656F6E">
      <w:pPr>
        <w:pStyle w:val="Akapitzlist"/>
        <w:numPr>
          <w:ilvl w:val="1"/>
          <w:numId w:val="74"/>
        </w:numPr>
        <w:spacing w:after="0" w:line="240" w:lineRule="auto"/>
        <w:ind w:left="1134" w:right="-108"/>
        <w:jc w:val="both"/>
        <w:rPr>
          <w:rFonts w:ascii="Arial" w:hAnsi="Arial" w:cs="Arial"/>
          <w:bCs/>
          <w:sz w:val="20"/>
          <w:szCs w:val="20"/>
        </w:rPr>
      </w:pPr>
      <w:r w:rsidRPr="00F77835">
        <w:rPr>
          <w:rFonts w:ascii="Arial" w:hAnsi="Arial" w:cs="Arial"/>
          <w:bCs/>
          <w:sz w:val="20"/>
          <w:szCs w:val="20"/>
        </w:rPr>
        <w:t>w zakresie rodzaju/typu/modelu sprzętu w przypadku obiektywnej niemożności dostarczenia sprzętu (zakończona produkcja, niedostępność na rynku, etc.) umowę można zmienić co do rodzaju/typu/modelu sprzętu, pod warunkiem, że proponowany sprzęt będzie nowszą wersją od wcześniej oferowanego, a jego parametry techniczno- użytkowe będą korzystniejsze,</w:t>
      </w:r>
    </w:p>
    <w:p w14:paraId="3A200DEF" w14:textId="77777777" w:rsidR="00317508" w:rsidRPr="00F77835" w:rsidRDefault="00317508" w:rsidP="00656F6E">
      <w:pPr>
        <w:pStyle w:val="Akapitzlist"/>
        <w:numPr>
          <w:ilvl w:val="1"/>
          <w:numId w:val="74"/>
        </w:numPr>
        <w:spacing w:after="0" w:line="240" w:lineRule="auto"/>
        <w:ind w:left="1134" w:right="-108"/>
        <w:jc w:val="both"/>
        <w:rPr>
          <w:rFonts w:ascii="Arial" w:hAnsi="Arial" w:cs="Arial"/>
          <w:bCs/>
          <w:sz w:val="20"/>
          <w:szCs w:val="20"/>
        </w:rPr>
      </w:pPr>
      <w:r w:rsidRPr="00F77835">
        <w:rPr>
          <w:rFonts w:ascii="Arial" w:hAnsi="Arial" w:cs="Arial"/>
          <w:bCs/>
          <w:sz w:val="20"/>
          <w:szCs w:val="20"/>
        </w:rPr>
        <w:t>w przypadku zmian obowiązujących przepisów prawa w zakresie mającym wpływ na realizację zamówienia,</w:t>
      </w:r>
    </w:p>
    <w:p w14:paraId="7AC3581F" w14:textId="77777777" w:rsidR="00317508" w:rsidRPr="00F77835" w:rsidRDefault="00317508" w:rsidP="00656F6E">
      <w:pPr>
        <w:pStyle w:val="Akapitzlist"/>
        <w:numPr>
          <w:ilvl w:val="1"/>
          <w:numId w:val="74"/>
        </w:numPr>
        <w:spacing w:after="0" w:line="240" w:lineRule="auto"/>
        <w:ind w:left="1134" w:right="-108"/>
        <w:jc w:val="both"/>
        <w:rPr>
          <w:rFonts w:ascii="Arial" w:hAnsi="Arial" w:cs="Arial"/>
          <w:bCs/>
          <w:sz w:val="20"/>
          <w:szCs w:val="20"/>
        </w:rPr>
      </w:pPr>
      <w:r w:rsidRPr="00F77835">
        <w:rPr>
          <w:rFonts w:ascii="Arial" w:hAnsi="Arial" w:cs="Arial"/>
          <w:bCs/>
          <w:sz w:val="20"/>
          <w:szCs w:val="20"/>
        </w:rPr>
        <w:t>w przypadku powstania niejasności lub rozbieżności w rozumieniu pojęć użytych w umowie, których nie będzie można usunąć w inny sposób, a zmiana będzie umożliwiać usunięcie rozbieżności i doprecyzowanie umowy w celu jej jednoznacznej interpretacji,</w:t>
      </w:r>
    </w:p>
    <w:p w14:paraId="33189659" w14:textId="77777777" w:rsidR="00317508" w:rsidRPr="00F77835" w:rsidRDefault="00317508" w:rsidP="00656F6E">
      <w:pPr>
        <w:pStyle w:val="Akapitzlist"/>
        <w:numPr>
          <w:ilvl w:val="1"/>
          <w:numId w:val="73"/>
        </w:numPr>
        <w:spacing w:line="240" w:lineRule="auto"/>
        <w:ind w:left="709" w:right="-108"/>
        <w:jc w:val="both"/>
        <w:rPr>
          <w:rFonts w:ascii="Arial" w:hAnsi="Arial" w:cs="Arial"/>
          <w:bCs/>
          <w:sz w:val="20"/>
          <w:szCs w:val="20"/>
        </w:rPr>
      </w:pPr>
      <w:r w:rsidRPr="00F77835">
        <w:rPr>
          <w:rFonts w:ascii="Arial" w:hAnsi="Arial" w:cs="Arial"/>
          <w:bCs/>
          <w:sz w:val="20"/>
          <w:szCs w:val="20"/>
        </w:rPr>
        <w:t>Zmiany umowy określone w ust. 1 nie będą skutkować zmianą ceny umowy ani sposobu naliczania kar umownych bądź odsetek ustawowych za opóźnienie dla którejkolwiek ze stron umowy.</w:t>
      </w:r>
    </w:p>
    <w:p w14:paraId="514C9C30" w14:textId="77777777" w:rsidR="00317508" w:rsidRPr="00F77835" w:rsidRDefault="00317508" w:rsidP="00656F6E">
      <w:pPr>
        <w:pStyle w:val="Akapitzlist"/>
        <w:numPr>
          <w:ilvl w:val="1"/>
          <w:numId w:val="73"/>
        </w:numPr>
        <w:spacing w:line="240" w:lineRule="auto"/>
        <w:ind w:left="709" w:right="-108"/>
        <w:jc w:val="both"/>
        <w:rPr>
          <w:rFonts w:ascii="Arial" w:hAnsi="Arial" w:cs="Arial"/>
          <w:bCs/>
          <w:sz w:val="20"/>
          <w:szCs w:val="20"/>
        </w:rPr>
      </w:pPr>
      <w:r w:rsidRPr="00F77835">
        <w:rPr>
          <w:rFonts w:ascii="Arial" w:hAnsi="Arial" w:cs="Arial"/>
          <w:sz w:val="20"/>
          <w:szCs w:val="20"/>
        </w:rPr>
        <w:t xml:space="preserve">Wprowadzenie zmian treści umowy wymaga sporządzenia pisemnego aneksu pod rygorem nieważności. </w:t>
      </w:r>
    </w:p>
    <w:p w14:paraId="0310BEB3" w14:textId="383373D1" w:rsidR="00317508" w:rsidRPr="00F77835" w:rsidRDefault="00317508" w:rsidP="00656F6E">
      <w:pPr>
        <w:pStyle w:val="Akapitzlist"/>
        <w:numPr>
          <w:ilvl w:val="1"/>
          <w:numId w:val="73"/>
        </w:numPr>
        <w:spacing w:line="240" w:lineRule="auto"/>
        <w:ind w:left="709" w:right="-108"/>
        <w:jc w:val="both"/>
        <w:rPr>
          <w:rFonts w:ascii="Arial" w:hAnsi="Arial" w:cs="Arial"/>
          <w:bCs/>
          <w:sz w:val="20"/>
          <w:szCs w:val="20"/>
        </w:rPr>
      </w:pPr>
      <w:r w:rsidRPr="00F77835">
        <w:rPr>
          <w:rFonts w:ascii="Arial" w:hAnsi="Arial" w:cs="Arial"/>
          <w:sz w:val="20"/>
          <w:szCs w:val="20"/>
        </w:rPr>
        <w:t>W razie zaistnienia istotnej zmiany okoliczności powodującej</w:t>
      </w:r>
      <w:r w:rsidR="001D787C">
        <w:rPr>
          <w:rFonts w:ascii="Arial" w:hAnsi="Arial" w:cs="Arial"/>
          <w:sz w:val="20"/>
          <w:szCs w:val="20"/>
        </w:rPr>
        <w:t>, że wykonanie umowy nie leży w </w:t>
      </w:r>
      <w:r w:rsidRPr="00F77835">
        <w:rPr>
          <w:rFonts w:ascii="Arial" w:hAnsi="Arial" w:cs="Arial"/>
          <w:sz w:val="20"/>
          <w:szCs w:val="20"/>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47083AA" w14:textId="77777777" w:rsidR="00317508" w:rsidRPr="00F77835" w:rsidRDefault="00317508" w:rsidP="00656F6E">
      <w:pPr>
        <w:pStyle w:val="Akapitzlist"/>
        <w:numPr>
          <w:ilvl w:val="1"/>
          <w:numId w:val="73"/>
        </w:numPr>
        <w:spacing w:line="240" w:lineRule="auto"/>
        <w:ind w:left="709" w:right="-108"/>
        <w:jc w:val="both"/>
        <w:rPr>
          <w:rFonts w:ascii="Arial" w:hAnsi="Arial" w:cs="Arial"/>
          <w:bCs/>
          <w:sz w:val="20"/>
          <w:szCs w:val="20"/>
        </w:rPr>
      </w:pPr>
      <w:r w:rsidRPr="00F77835">
        <w:rPr>
          <w:rFonts w:ascii="Arial" w:hAnsi="Arial" w:cs="Arial"/>
          <w:sz w:val="20"/>
          <w:szCs w:val="20"/>
        </w:rPr>
        <w:t>W przypadku, o którym mowa w ust. 4, WYKONAWCA może żądać wyłącznie wynagrodzenia należnego z tytułu wykonania zrealizowanej części umowy.</w:t>
      </w:r>
    </w:p>
    <w:p w14:paraId="5B77D1CC" w14:textId="77777777" w:rsidR="00317508" w:rsidRDefault="00317508" w:rsidP="00317508">
      <w:pPr>
        <w:ind w:right="-108"/>
        <w:jc w:val="both"/>
        <w:rPr>
          <w:rFonts w:ascii="Arial" w:hAnsi="Arial" w:cs="Arial"/>
          <w:b/>
          <w:bCs/>
          <w:sz w:val="20"/>
          <w:szCs w:val="20"/>
        </w:rPr>
      </w:pPr>
    </w:p>
    <w:p w14:paraId="228B08C1" w14:textId="77777777" w:rsidR="00342B33" w:rsidRDefault="00342B33" w:rsidP="00317508">
      <w:pPr>
        <w:ind w:right="-108"/>
        <w:jc w:val="both"/>
        <w:rPr>
          <w:rFonts w:ascii="Arial" w:hAnsi="Arial" w:cs="Arial"/>
          <w:b/>
          <w:bCs/>
          <w:sz w:val="20"/>
          <w:szCs w:val="20"/>
        </w:rPr>
      </w:pPr>
    </w:p>
    <w:p w14:paraId="4ADB9513" w14:textId="77777777" w:rsidR="00342B33" w:rsidRDefault="00342B33" w:rsidP="00317508">
      <w:pPr>
        <w:ind w:right="-108"/>
        <w:jc w:val="both"/>
        <w:rPr>
          <w:rFonts w:ascii="Arial" w:hAnsi="Arial" w:cs="Arial"/>
          <w:b/>
          <w:bCs/>
          <w:sz w:val="20"/>
          <w:szCs w:val="20"/>
        </w:rPr>
      </w:pPr>
    </w:p>
    <w:p w14:paraId="64F2E63F" w14:textId="77777777" w:rsidR="00342B33" w:rsidRPr="00F77835" w:rsidRDefault="00342B33" w:rsidP="00317508">
      <w:pPr>
        <w:ind w:right="-108"/>
        <w:jc w:val="both"/>
        <w:rPr>
          <w:rFonts w:ascii="Arial" w:hAnsi="Arial" w:cs="Arial"/>
          <w:b/>
          <w:bCs/>
          <w:sz w:val="20"/>
          <w:szCs w:val="20"/>
        </w:rPr>
      </w:pPr>
    </w:p>
    <w:p w14:paraId="1EB86311"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9</w:t>
      </w:r>
    </w:p>
    <w:p w14:paraId="22BD427E"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ROZTRZYGANIE SPORÓW I OBOWIĄZUJĄCE PRAWO</w:t>
      </w:r>
    </w:p>
    <w:p w14:paraId="51ACA1E8" w14:textId="77777777" w:rsidR="00317508" w:rsidRPr="00F77835" w:rsidRDefault="00317508" w:rsidP="00317508">
      <w:pPr>
        <w:ind w:right="-108"/>
        <w:jc w:val="both"/>
        <w:rPr>
          <w:rFonts w:ascii="Arial" w:hAnsi="Arial" w:cs="Arial"/>
          <w:sz w:val="20"/>
          <w:szCs w:val="20"/>
        </w:rPr>
      </w:pPr>
    </w:p>
    <w:p w14:paraId="66CC1BB8" w14:textId="77777777" w:rsidR="00317508" w:rsidRPr="00F77835" w:rsidRDefault="00317508" w:rsidP="00656F6E">
      <w:pPr>
        <w:numPr>
          <w:ilvl w:val="0"/>
          <w:numId w:val="75"/>
        </w:numPr>
        <w:ind w:left="284" w:right="-108" w:hanging="284"/>
        <w:jc w:val="both"/>
        <w:rPr>
          <w:rFonts w:ascii="Arial" w:hAnsi="Arial" w:cs="Arial"/>
          <w:sz w:val="20"/>
          <w:szCs w:val="20"/>
        </w:rPr>
      </w:pPr>
      <w:r w:rsidRPr="00F77835">
        <w:rPr>
          <w:rFonts w:ascii="Arial" w:hAnsi="Arial" w:cs="Arial"/>
          <w:sz w:val="20"/>
          <w:szCs w:val="20"/>
        </w:rPr>
        <w:t>STRONY umowy zgodnie oświadczają, że w przypadku powstania sporu na tle realizacji niniejszej umowy poddają się rozstrzygnięciu sporu przez Sąd właściwy dla siedziby ZAMAWIAJĄCEGO.</w:t>
      </w:r>
    </w:p>
    <w:p w14:paraId="3F5044E6" w14:textId="77777777" w:rsidR="00317508" w:rsidRPr="00F77835" w:rsidRDefault="00317508" w:rsidP="00656F6E">
      <w:pPr>
        <w:numPr>
          <w:ilvl w:val="0"/>
          <w:numId w:val="75"/>
        </w:numPr>
        <w:ind w:left="284" w:right="-108" w:hanging="284"/>
        <w:jc w:val="both"/>
        <w:rPr>
          <w:rFonts w:ascii="Arial" w:hAnsi="Arial" w:cs="Arial"/>
          <w:sz w:val="20"/>
          <w:szCs w:val="20"/>
        </w:rPr>
      </w:pPr>
      <w:r w:rsidRPr="00F77835">
        <w:rPr>
          <w:rFonts w:ascii="Arial" w:hAnsi="Arial" w:cs="Arial"/>
          <w:sz w:val="20"/>
          <w:szCs w:val="20"/>
        </w:rPr>
        <w:t>Wskazane na wstępie umowy adresy STRON stanowią adresy do korespondencji.</w:t>
      </w:r>
      <w:r w:rsidR="00717698">
        <w:rPr>
          <w:rFonts w:ascii="Arial" w:hAnsi="Arial" w:cs="Arial"/>
          <w:sz w:val="20"/>
          <w:szCs w:val="20"/>
        </w:rPr>
        <w:t xml:space="preserve"> </w:t>
      </w:r>
      <w:r w:rsidRPr="00F77835">
        <w:rPr>
          <w:rFonts w:ascii="Arial" w:hAnsi="Arial" w:cs="Arial"/>
          <w:sz w:val="20"/>
          <w:szCs w:val="20"/>
        </w:rPr>
        <w:t>W przypadku ich zmiany strona właściwa zobowiązana jest do powiadomienia drugiej strony listem poleconym wysłanym za potwierdzeniem odbioru o takiej zmianie.</w:t>
      </w:r>
      <w:r w:rsidR="00717698">
        <w:rPr>
          <w:rFonts w:ascii="Arial" w:hAnsi="Arial" w:cs="Arial"/>
          <w:sz w:val="20"/>
          <w:szCs w:val="20"/>
        </w:rPr>
        <w:t xml:space="preserve"> </w:t>
      </w:r>
      <w:r w:rsidRPr="00F77835">
        <w:rPr>
          <w:rFonts w:ascii="Arial" w:hAnsi="Arial" w:cs="Arial"/>
          <w:sz w:val="20"/>
          <w:szCs w:val="20"/>
        </w:rPr>
        <w:t>W przypadku zaniechania tego obowiązku korespondencja wysłana do strony na ostatni znany drugiej stronie adres uważana jest za skutecznie doręczoną.</w:t>
      </w:r>
    </w:p>
    <w:p w14:paraId="05700A58" w14:textId="77777777" w:rsidR="00317508" w:rsidRPr="00F77835" w:rsidRDefault="00317508" w:rsidP="00656F6E">
      <w:pPr>
        <w:numPr>
          <w:ilvl w:val="0"/>
          <w:numId w:val="75"/>
        </w:numPr>
        <w:ind w:left="284" w:right="-108" w:hanging="284"/>
        <w:jc w:val="both"/>
        <w:rPr>
          <w:rFonts w:ascii="Arial" w:hAnsi="Arial" w:cs="Arial"/>
          <w:sz w:val="20"/>
          <w:szCs w:val="20"/>
        </w:rPr>
      </w:pPr>
      <w:r w:rsidRPr="00F77835">
        <w:rPr>
          <w:rFonts w:ascii="Arial" w:hAnsi="Arial" w:cs="Arial"/>
          <w:sz w:val="20"/>
          <w:szCs w:val="20"/>
        </w:rPr>
        <w:t>W sprawach nie objętych umową będą miały zastosowanie odpowiednie przepisy ustawy z dnia 23 kwietnia 1964 r. Kodeks Cywilny (tekst jednolity: Dz.U. z 2019 r. poz. 1145 z późn. Zm.) i ustawy  z dnia 29 stycznia 2004 r. Prawo zamówień publicznych (tekst jednolity Dz.U. z 2019 r. poz. 1843 z późn. zm.).</w:t>
      </w:r>
    </w:p>
    <w:p w14:paraId="36497CD4" w14:textId="77777777" w:rsidR="00317508" w:rsidRDefault="00317508" w:rsidP="00317508">
      <w:pPr>
        <w:ind w:right="-108"/>
        <w:jc w:val="both"/>
        <w:rPr>
          <w:rFonts w:ascii="Arial" w:hAnsi="Arial" w:cs="Arial"/>
          <w:b/>
          <w:bCs/>
          <w:sz w:val="20"/>
          <w:szCs w:val="20"/>
        </w:rPr>
      </w:pPr>
    </w:p>
    <w:p w14:paraId="62677DBD" w14:textId="77777777" w:rsidR="00317508" w:rsidRPr="00F77835" w:rsidRDefault="00943C15" w:rsidP="00317508">
      <w:pPr>
        <w:ind w:right="-108"/>
        <w:jc w:val="center"/>
        <w:rPr>
          <w:rFonts w:ascii="Arial" w:hAnsi="Arial" w:cs="Arial"/>
          <w:b/>
          <w:bCs/>
          <w:sz w:val="20"/>
          <w:szCs w:val="20"/>
        </w:rPr>
      </w:pPr>
      <w:r>
        <w:rPr>
          <w:rFonts w:ascii="Arial" w:hAnsi="Arial" w:cs="Arial"/>
          <w:b/>
          <w:bCs/>
          <w:sz w:val="20"/>
          <w:szCs w:val="20"/>
        </w:rPr>
        <w:t>§ 10</w:t>
      </w:r>
    </w:p>
    <w:p w14:paraId="374F9593" w14:textId="77777777" w:rsidR="00317508" w:rsidRPr="00F77835" w:rsidRDefault="00317508" w:rsidP="00317508">
      <w:pPr>
        <w:ind w:right="-108"/>
        <w:jc w:val="center"/>
        <w:rPr>
          <w:rFonts w:ascii="Arial" w:hAnsi="Arial" w:cs="Arial"/>
          <w:b/>
          <w:bCs/>
          <w:sz w:val="20"/>
          <w:szCs w:val="20"/>
        </w:rPr>
      </w:pPr>
      <w:r w:rsidRPr="00F77835">
        <w:rPr>
          <w:rFonts w:ascii="Arial" w:hAnsi="Arial" w:cs="Arial"/>
          <w:b/>
          <w:bCs/>
          <w:sz w:val="20"/>
          <w:szCs w:val="20"/>
        </w:rPr>
        <w:t>POSTANOWIENIA KOŃCOWE</w:t>
      </w:r>
    </w:p>
    <w:p w14:paraId="032A010C" w14:textId="77777777" w:rsidR="00317508" w:rsidRPr="00F77835" w:rsidRDefault="00317508" w:rsidP="00317508">
      <w:pPr>
        <w:ind w:right="-108"/>
        <w:jc w:val="both"/>
        <w:rPr>
          <w:rFonts w:ascii="Arial" w:hAnsi="Arial" w:cs="Arial"/>
          <w:b/>
          <w:bCs/>
          <w:sz w:val="20"/>
          <w:szCs w:val="20"/>
        </w:rPr>
      </w:pPr>
    </w:p>
    <w:p w14:paraId="7D76D843" w14:textId="77777777" w:rsidR="00317508" w:rsidRPr="00F77835" w:rsidRDefault="00317508" w:rsidP="00656F6E">
      <w:pPr>
        <w:numPr>
          <w:ilvl w:val="0"/>
          <w:numId w:val="76"/>
        </w:numPr>
        <w:ind w:right="-108"/>
        <w:jc w:val="both"/>
        <w:rPr>
          <w:rFonts w:ascii="Arial" w:hAnsi="Arial" w:cs="Arial"/>
          <w:sz w:val="20"/>
          <w:szCs w:val="20"/>
        </w:rPr>
      </w:pPr>
      <w:r w:rsidRPr="00F77835">
        <w:rPr>
          <w:rFonts w:ascii="Arial" w:hAnsi="Arial" w:cs="Arial"/>
          <w:sz w:val="20"/>
          <w:szCs w:val="20"/>
        </w:rPr>
        <w:t xml:space="preserve">Integralną częścią niniejszej umowy stanowi Specyfikacja Istotnych Warunków Zamówienia – Sprawa nr </w:t>
      </w:r>
      <w:r w:rsidR="00717698">
        <w:rPr>
          <w:rFonts w:ascii="Arial" w:hAnsi="Arial" w:cs="Arial"/>
          <w:sz w:val="20"/>
          <w:szCs w:val="20"/>
        </w:rPr>
        <w:t>WT-I.</w:t>
      </w:r>
      <w:r w:rsidRPr="00F77835">
        <w:rPr>
          <w:rFonts w:ascii="Arial" w:hAnsi="Arial" w:cs="Arial"/>
          <w:sz w:val="20"/>
          <w:szCs w:val="20"/>
        </w:rPr>
        <w:t>2370.</w:t>
      </w:r>
      <w:r w:rsidR="00717698">
        <w:rPr>
          <w:rFonts w:ascii="Arial" w:hAnsi="Arial" w:cs="Arial"/>
          <w:sz w:val="20"/>
          <w:szCs w:val="20"/>
        </w:rPr>
        <w:t>9</w:t>
      </w:r>
      <w:r w:rsidRPr="00F77835">
        <w:rPr>
          <w:rFonts w:ascii="Arial" w:hAnsi="Arial" w:cs="Arial"/>
          <w:sz w:val="20"/>
          <w:szCs w:val="20"/>
        </w:rPr>
        <w:t>.2020 oraz oferta złożona przez WYKONAWCĘ.</w:t>
      </w:r>
    </w:p>
    <w:p w14:paraId="5353774E" w14:textId="77777777" w:rsidR="00317508" w:rsidRPr="00F77835" w:rsidRDefault="00317508" w:rsidP="00656F6E">
      <w:pPr>
        <w:numPr>
          <w:ilvl w:val="0"/>
          <w:numId w:val="76"/>
        </w:numPr>
        <w:ind w:right="-108"/>
        <w:jc w:val="both"/>
        <w:rPr>
          <w:rFonts w:ascii="Arial" w:hAnsi="Arial" w:cs="Arial"/>
          <w:sz w:val="20"/>
          <w:szCs w:val="20"/>
        </w:rPr>
      </w:pPr>
      <w:r w:rsidRPr="00F77835">
        <w:rPr>
          <w:rFonts w:ascii="Arial" w:hAnsi="Arial" w:cs="Arial"/>
          <w:sz w:val="20"/>
          <w:szCs w:val="20"/>
        </w:rPr>
        <w:t>Postanowienia Specyfikacji Istotnych Warunków Zamówienia, o której mowa w ust.1,           nie ujęte w niniejszej umowie posiadają moc obowiązującą na prawach postanowień niniejszej umowy.</w:t>
      </w:r>
    </w:p>
    <w:p w14:paraId="4414CA92" w14:textId="77777777" w:rsidR="00317508" w:rsidRPr="00F77835" w:rsidRDefault="00317508" w:rsidP="00656F6E">
      <w:pPr>
        <w:numPr>
          <w:ilvl w:val="0"/>
          <w:numId w:val="76"/>
        </w:numPr>
        <w:ind w:right="-108"/>
        <w:jc w:val="both"/>
        <w:rPr>
          <w:rFonts w:ascii="Arial" w:hAnsi="Arial" w:cs="Arial"/>
          <w:sz w:val="20"/>
          <w:szCs w:val="20"/>
        </w:rPr>
      </w:pPr>
      <w:r w:rsidRPr="00F77835">
        <w:rPr>
          <w:rFonts w:ascii="Arial" w:hAnsi="Arial" w:cs="Arial"/>
          <w:sz w:val="20"/>
          <w:szCs w:val="20"/>
        </w:rPr>
        <w:t>Umowę sporządzono w 2 jednobrzmiących egzemplarzach w języku polskim,</w:t>
      </w:r>
      <w:r w:rsidR="00717698">
        <w:rPr>
          <w:rFonts w:ascii="Arial" w:hAnsi="Arial" w:cs="Arial"/>
          <w:sz w:val="20"/>
          <w:szCs w:val="20"/>
        </w:rPr>
        <w:t xml:space="preserve"> </w:t>
      </w:r>
      <w:r w:rsidRPr="00F77835">
        <w:rPr>
          <w:rFonts w:ascii="Arial" w:hAnsi="Arial" w:cs="Arial"/>
          <w:sz w:val="20"/>
          <w:szCs w:val="20"/>
        </w:rPr>
        <w:t>po 1 egzemplarzu dla ZAMAWIAJĄCEGO i dla WYKONAWCY.</w:t>
      </w:r>
    </w:p>
    <w:p w14:paraId="6CAC17B5" w14:textId="77777777" w:rsidR="00317508" w:rsidRPr="00F77835" w:rsidRDefault="00317508" w:rsidP="00656F6E">
      <w:pPr>
        <w:numPr>
          <w:ilvl w:val="0"/>
          <w:numId w:val="76"/>
        </w:numPr>
        <w:ind w:right="-108"/>
        <w:jc w:val="both"/>
        <w:rPr>
          <w:rFonts w:ascii="Arial" w:hAnsi="Arial" w:cs="Arial"/>
          <w:sz w:val="20"/>
          <w:szCs w:val="20"/>
        </w:rPr>
      </w:pPr>
      <w:r w:rsidRPr="00F77835">
        <w:rPr>
          <w:rFonts w:ascii="Arial" w:hAnsi="Arial" w:cs="Arial"/>
          <w:sz w:val="20"/>
          <w:szCs w:val="20"/>
        </w:rPr>
        <w:t>Umowa wchodzi w życie z dniem jej podpisania przez obie STRONY.</w:t>
      </w:r>
    </w:p>
    <w:p w14:paraId="21165E56" w14:textId="77777777" w:rsidR="000F4017" w:rsidRPr="000F4017" w:rsidRDefault="000F4017" w:rsidP="000069A8">
      <w:pPr>
        <w:ind w:left="709" w:hanging="709"/>
        <w:jc w:val="both"/>
        <w:rPr>
          <w:rFonts w:ascii="Arial" w:hAnsi="Arial" w:cs="Arial"/>
          <w:sz w:val="20"/>
          <w:szCs w:val="20"/>
        </w:rPr>
      </w:pPr>
    </w:p>
    <w:p w14:paraId="722DCC27" w14:textId="77777777" w:rsidR="000069A8" w:rsidRPr="000F4017" w:rsidRDefault="000069A8" w:rsidP="000069A8">
      <w:pPr>
        <w:pStyle w:val="Tekstpodstawowy"/>
        <w:ind w:left="709" w:hanging="709"/>
        <w:rPr>
          <w:rFonts w:ascii="Arial" w:hAnsi="Arial" w:cs="Arial"/>
          <w:sz w:val="20"/>
          <w:szCs w:val="20"/>
          <w:u w:val="single"/>
        </w:rPr>
      </w:pPr>
      <w:r w:rsidRPr="000F4017">
        <w:rPr>
          <w:rFonts w:ascii="Arial" w:hAnsi="Arial" w:cs="Arial"/>
          <w:sz w:val="20"/>
          <w:szCs w:val="20"/>
          <w:u w:val="single"/>
        </w:rPr>
        <w:t>Załączniki:</w:t>
      </w:r>
    </w:p>
    <w:p w14:paraId="61FDD5DF" w14:textId="77777777" w:rsidR="000069A8" w:rsidRDefault="000069A8" w:rsidP="00656F6E">
      <w:pPr>
        <w:pStyle w:val="Tekstpodstawowy"/>
        <w:numPr>
          <w:ilvl w:val="3"/>
          <w:numId w:val="9"/>
        </w:numPr>
        <w:tabs>
          <w:tab w:val="clear" w:pos="2880"/>
        </w:tabs>
        <w:ind w:left="284"/>
        <w:rPr>
          <w:rFonts w:ascii="Arial" w:hAnsi="Arial" w:cs="Arial"/>
          <w:sz w:val="20"/>
          <w:szCs w:val="20"/>
        </w:rPr>
      </w:pPr>
      <w:r w:rsidRPr="008D0365">
        <w:rPr>
          <w:rFonts w:ascii="Arial" w:hAnsi="Arial" w:cs="Arial"/>
          <w:sz w:val="20"/>
          <w:szCs w:val="20"/>
        </w:rPr>
        <w:t>Szczegółowy opis przedmiotu zamówienia – wymagania m</w:t>
      </w:r>
      <w:r w:rsidR="00DA0198" w:rsidRPr="008D0365">
        <w:rPr>
          <w:rFonts w:ascii="Arial" w:hAnsi="Arial" w:cs="Arial"/>
          <w:sz w:val="20"/>
          <w:szCs w:val="20"/>
        </w:rPr>
        <w:t>inimalne według załącznika</w:t>
      </w:r>
      <w:r w:rsidRPr="008D0365">
        <w:rPr>
          <w:rFonts w:ascii="Arial" w:hAnsi="Arial" w:cs="Arial"/>
          <w:sz w:val="20"/>
          <w:szCs w:val="20"/>
        </w:rPr>
        <w:t xml:space="preserve"> nr 1 do SIWZ.</w:t>
      </w:r>
    </w:p>
    <w:p w14:paraId="6202C6D1" w14:textId="77777777" w:rsidR="000069A8" w:rsidRPr="008D0365" w:rsidRDefault="000069A8" w:rsidP="00656F6E">
      <w:pPr>
        <w:pStyle w:val="Tekstpodstawowy"/>
        <w:numPr>
          <w:ilvl w:val="3"/>
          <w:numId w:val="9"/>
        </w:numPr>
        <w:tabs>
          <w:tab w:val="clear" w:pos="2880"/>
        </w:tabs>
        <w:ind w:left="284"/>
        <w:rPr>
          <w:rFonts w:ascii="Arial" w:hAnsi="Arial" w:cs="Arial"/>
          <w:sz w:val="20"/>
          <w:szCs w:val="20"/>
        </w:rPr>
      </w:pPr>
      <w:r w:rsidRPr="008D0365">
        <w:rPr>
          <w:rFonts w:ascii="Arial" w:hAnsi="Arial" w:cs="Arial"/>
          <w:sz w:val="20"/>
          <w:szCs w:val="20"/>
        </w:rPr>
        <w:t xml:space="preserve"> Formularz of</w:t>
      </w:r>
      <w:r w:rsidR="00DA0198" w:rsidRPr="008D0365">
        <w:rPr>
          <w:rFonts w:ascii="Arial" w:hAnsi="Arial" w:cs="Arial"/>
          <w:sz w:val="20"/>
          <w:szCs w:val="20"/>
        </w:rPr>
        <w:t>ertowy – załącznik nr 3 do SIWZ</w:t>
      </w:r>
    </w:p>
    <w:p w14:paraId="1F9234F7" w14:textId="77777777" w:rsidR="000069A8" w:rsidRPr="000F4017" w:rsidRDefault="000069A8" w:rsidP="000069A8">
      <w:pPr>
        <w:pStyle w:val="Tekstpodstawowy"/>
        <w:ind w:left="709" w:hanging="709"/>
        <w:rPr>
          <w:b/>
          <w:bCs/>
          <w:sz w:val="20"/>
          <w:szCs w:val="20"/>
        </w:rPr>
      </w:pPr>
      <w:r w:rsidRPr="000F4017">
        <w:rPr>
          <w:b/>
          <w:bCs/>
          <w:sz w:val="20"/>
          <w:szCs w:val="20"/>
        </w:rPr>
        <w:t xml:space="preserve">      </w:t>
      </w:r>
    </w:p>
    <w:p w14:paraId="4706B6EE" w14:textId="77777777" w:rsidR="000069A8" w:rsidRPr="000F4017" w:rsidRDefault="000069A8" w:rsidP="000069A8">
      <w:pPr>
        <w:pStyle w:val="Tekstpodstawowy"/>
        <w:ind w:left="709" w:hanging="1"/>
        <w:rPr>
          <w:b/>
          <w:bCs/>
          <w:sz w:val="20"/>
          <w:szCs w:val="20"/>
        </w:rPr>
      </w:pPr>
    </w:p>
    <w:p w14:paraId="67A4A213" w14:textId="77777777" w:rsidR="000069A8" w:rsidRPr="000F4017" w:rsidRDefault="000069A8" w:rsidP="000069A8">
      <w:pPr>
        <w:pStyle w:val="Tekstpodstawowy"/>
        <w:ind w:firstLine="708"/>
        <w:rPr>
          <w:sz w:val="20"/>
          <w:szCs w:val="20"/>
        </w:rPr>
      </w:pPr>
      <w:r w:rsidRPr="000F4017">
        <w:rPr>
          <w:b/>
          <w:bCs/>
          <w:sz w:val="20"/>
          <w:szCs w:val="20"/>
        </w:rPr>
        <w:t xml:space="preserve"> WYKONAWCA</w:t>
      </w:r>
      <w:r w:rsidRPr="000F4017">
        <w:rPr>
          <w:b/>
          <w:bCs/>
          <w:sz w:val="20"/>
          <w:szCs w:val="20"/>
        </w:rPr>
        <w:tab/>
      </w:r>
      <w:r w:rsidRPr="000F4017">
        <w:rPr>
          <w:b/>
          <w:bCs/>
          <w:sz w:val="20"/>
          <w:szCs w:val="20"/>
        </w:rPr>
        <w:tab/>
      </w:r>
      <w:r w:rsidRPr="000F4017">
        <w:rPr>
          <w:b/>
          <w:bCs/>
          <w:sz w:val="20"/>
          <w:szCs w:val="20"/>
        </w:rPr>
        <w:tab/>
      </w:r>
      <w:r w:rsidRPr="000F4017">
        <w:rPr>
          <w:b/>
          <w:bCs/>
          <w:sz w:val="20"/>
          <w:szCs w:val="20"/>
        </w:rPr>
        <w:tab/>
        <w:t xml:space="preserve">                       ZAMAWIAJĄCY</w:t>
      </w:r>
      <w:r w:rsidRPr="000F4017">
        <w:rPr>
          <w:sz w:val="20"/>
          <w:szCs w:val="20"/>
        </w:rPr>
        <w:t xml:space="preserve"> </w:t>
      </w:r>
    </w:p>
    <w:p w14:paraId="31EA9609" w14:textId="77777777" w:rsidR="000069A8" w:rsidRPr="000F4017" w:rsidRDefault="000069A8" w:rsidP="000069A8">
      <w:pPr>
        <w:pStyle w:val="Tekstpodstawowy"/>
        <w:ind w:left="720"/>
        <w:rPr>
          <w:sz w:val="20"/>
          <w:szCs w:val="20"/>
          <w:u w:val="single"/>
        </w:rPr>
      </w:pPr>
    </w:p>
    <w:p w14:paraId="0F8A96AA" w14:textId="77777777" w:rsidR="00717698" w:rsidRDefault="00717698">
      <w:pPr>
        <w:rPr>
          <w:sz w:val="20"/>
          <w:szCs w:val="20"/>
          <w:u w:val="single"/>
        </w:rPr>
      </w:pPr>
      <w:r>
        <w:rPr>
          <w:sz w:val="20"/>
          <w:szCs w:val="20"/>
          <w:u w:val="single"/>
        </w:rPr>
        <w:br w:type="page"/>
      </w:r>
    </w:p>
    <w:p w14:paraId="52C29E7F" w14:textId="77777777" w:rsidR="00B81A13" w:rsidRPr="00A26C04" w:rsidRDefault="00C545AF" w:rsidP="00B81A13">
      <w:pPr>
        <w:jc w:val="right"/>
        <w:rPr>
          <w:rFonts w:ascii="Arial" w:hAnsi="Arial" w:cs="Arial"/>
          <w:color w:val="000000"/>
          <w:sz w:val="20"/>
          <w:szCs w:val="20"/>
        </w:rPr>
      </w:pPr>
      <w:r>
        <w:rPr>
          <w:rFonts w:ascii="Arial" w:hAnsi="Arial" w:cs="Arial"/>
          <w:color w:val="000000"/>
          <w:sz w:val="20"/>
          <w:szCs w:val="20"/>
        </w:rPr>
        <w:lastRenderedPageBreak/>
        <w:t>Załącznik  Nr 6</w:t>
      </w:r>
      <w:r w:rsidR="00B81A13" w:rsidRPr="00A26C04">
        <w:rPr>
          <w:rFonts w:ascii="Arial" w:hAnsi="Arial" w:cs="Arial"/>
          <w:color w:val="000000"/>
          <w:sz w:val="20"/>
          <w:szCs w:val="20"/>
        </w:rPr>
        <w:t xml:space="preserve">  do  SIWZ</w:t>
      </w:r>
    </w:p>
    <w:p w14:paraId="0F474475" w14:textId="77777777" w:rsidR="00B81A13" w:rsidRPr="00B81A13" w:rsidRDefault="00B81A13" w:rsidP="00B81A13">
      <w:pPr>
        <w:jc w:val="right"/>
        <w:rPr>
          <w:rFonts w:ascii="Calibri" w:hAnsi="Calibri"/>
          <w:color w:val="000000"/>
        </w:rPr>
      </w:pPr>
    </w:p>
    <w:p w14:paraId="3C19F992" w14:textId="77777777" w:rsidR="00B81A13" w:rsidRPr="00A26C04" w:rsidRDefault="00B81A13" w:rsidP="00B81A13">
      <w:pPr>
        <w:rPr>
          <w:rFonts w:ascii="Arial" w:hAnsi="Arial" w:cs="Arial"/>
          <w:color w:val="000000"/>
          <w:sz w:val="20"/>
          <w:szCs w:val="20"/>
        </w:rPr>
      </w:pPr>
      <w:r w:rsidRPr="00A26C04">
        <w:rPr>
          <w:rFonts w:ascii="Arial" w:hAnsi="Arial" w:cs="Arial"/>
          <w:color w:val="000000"/>
          <w:sz w:val="20"/>
          <w:szCs w:val="20"/>
        </w:rPr>
        <w:t>………………………….</w:t>
      </w:r>
    </w:p>
    <w:p w14:paraId="4B88314D" w14:textId="77777777" w:rsidR="00B81A13" w:rsidRPr="00A26C04" w:rsidRDefault="00B81A13" w:rsidP="00B81A13">
      <w:pPr>
        <w:autoSpaceDE w:val="0"/>
        <w:autoSpaceDN w:val="0"/>
        <w:adjustRightInd w:val="0"/>
        <w:rPr>
          <w:rFonts w:ascii="Arial" w:hAnsi="Arial" w:cs="Arial"/>
          <w:color w:val="000000"/>
          <w:sz w:val="20"/>
          <w:szCs w:val="20"/>
        </w:rPr>
      </w:pPr>
      <w:r w:rsidRPr="00A26C04">
        <w:rPr>
          <w:rFonts w:ascii="Arial" w:hAnsi="Arial" w:cs="Arial"/>
          <w:color w:val="000000"/>
          <w:sz w:val="20"/>
          <w:szCs w:val="20"/>
        </w:rPr>
        <w:t>pieczęć Wykonawcy</w:t>
      </w:r>
    </w:p>
    <w:p w14:paraId="42D839F4" w14:textId="77777777" w:rsidR="00B81A13" w:rsidRPr="00A26C04" w:rsidRDefault="00B81A13" w:rsidP="00B81A13">
      <w:pPr>
        <w:autoSpaceDE w:val="0"/>
        <w:autoSpaceDN w:val="0"/>
        <w:adjustRightInd w:val="0"/>
        <w:rPr>
          <w:rFonts w:ascii="Arial" w:hAnsi="Arial" w:cs="Arial"/>
          <w:color w:val="000000"/>
          <w:sz w:val="20"/>
          <w:szCs w:val="20"/>
        </w:rPr>
      </w:pPr>
    </w:p>
    <w:p w14:paraId="7C341D74" w14:textId="77777777" w:rsidR="00B81A13" w:rsidRPr="00A26C04" w:rsidRDefault="00B81A13" w:rsidP="00B81A13">
      <w:pPr>
        <w:autoSpaceDE w:val="0"/>
        <w:autoSpaceDN w:val="0"/>
        <w:adjustRightInd w:val="0"/>
        <w:rPr>
          <w:rFonts w:ascii="Arial" w:hAnsi="Arial" w:cs="Arial"/>
          <w:color w:val="000000"/>
          <w:sz w:val="20"/>
          <w:szCs w:val="20"/>
        </w:rPr>
      </w:pPr>
    </w:p>
    <w:p w14:paraId="765AE6D8" w14:textId="77777777" w:rsidR="00B81A13" w:rsidRPr="00A26C04" w:rsidRDefault="00B81A13" w:rsidP="00B81A13">
      <w:pPr>
        <w:autoSpaceDE w:val="0"/>
        <w:autoSpaceDN w:val="0"/>
        <w:adjustRightInd w:val="0"/>
        <w:rPr>
          <w:rFonts w:ascii="Arial" w:hAnsi="Arial" w:cs="Arial"/>
          <w:color w:val="000000"/>
          <w:sz w:val="20"/>
          <w:szCs w:val="20"/>
        </w:rPr>
      </w:pPr>
      <w:r w:rsidRPr="00A26C04">
        <w:rPr>
          <w:rFonts w:ascii="Arial" w:hAnsi="Arial" w:cs="Arial"/>
          <w:color w:val="000000"/>
          <w:sz w:val="20"/>
          <w:szCs w:val="20"/>
        </w:rPr>
        <w:t>Nazwa Wykonawcy .........................................................................................................................</w:t>
      </w:r>
    </w:p>
    <w:p w14:paraId="1856E87A" w14:textId="77777777" w:rsidR="00B81A13" w:rsidRPr="00A26C04" w:rsidRDefault="00B81A13" w:rsidP="00B81A13">
      <w:pPr>
        <w:autoSpaceDE w:val="0"/>
        <w:autoSpaceDN w:val="0"/>
        <w:adjustRightInd w:val="0"/>
        <w:rPr>
          <w:rFonts w:ascii="Arial" w:hAnsi="Arial" w:cs="Arial"/>
          <w:color w:val="000000"/>
          <w:sz w:val="20"/>
          <w:szCs w:val="20"/>
        </w:rPr>
      </w:pPr>
    </w:p>
    <w:p w14:paraId="59215B79" w14:textId="77777777" w:rsidR="00B81A13" w:rsidRPr="00A26C04" w:rsidRDefault="00B81A13" w:rsidP="00B81A13">
      <w:pPr>
        <w:autoSpaceDE w:val="0"/>
        <w:autoSpaceDN w:val="0"/>
        <w:adjustRightInd w:val="0"/>
        <w:rPr>
          <w:rFonts w:ascii="Arial" w:hAnsi="Arial" w:cs="Arial"/>
          <w:color w:val="000000"/>
          <w:sz w:val="20"/>
          <w:szCs w:val="20"/>
        </w:rPr>
      </w:pPr>
      <w:r w:rsidRPr="00A26C04">
        <w:rPr>
          <w:rFonts w:ascii="Arial" w:hAnsi="Arial" w:cs="Arial"/>
          <w:color w:val="000000"/>
          <w:sz w:val="20"/>
          <w:szCs w:val="20"/>
        </w:rPr>
        <w:t>Adres Wykonawcy ..........................................................................................................................</w:t>
      </w:r>
    </w:p>
    <w:p w14:paraId="6FBF11E9" w14:textId="77777777" w:rsidR="00B81A13" w:rsidRPr="00A26C04" w:rsidRDefault="00B81A13" w:rsidP="00B81A13">
      <w:pPr>
        <w:autoSpaceDE w:val="0"/>
        <w:autoSpaceDN w:val="0"/>
        <w:adjustRightInd w:val="0"/>
        <w:rPr>
          <w:rFonts w:ascii="Arial" w:hAnsi="Arial" w:cs="Arial"/>
          <w:color w:val="000000"/>
          <w:sz w:val="20"/>
          <w:szCs w:val="20"/>
        </w:rPr>
      </w:pPr>
    </w:p>
    <w:p w14:paraId="101F1980" w14:textId="77777777" w:rsidR="00B81A13" w:rsidRPr="00A26C04" w:rsidRDefault="00B81A13" w:rsidP="00B81A13">
      <w:pPr>
        <w:autoSpaceDE w:val="0"/>
        <w:autoSpaceDN w:val="0"/>
        <w:adjustRightInd w:val="0"/>
        <w:rPr>
          <w:rFonts w:ascii="Arial" w:hAnsi="Arial" w:cs="Arial"/>
          <w:color w:val="000000"/>
          <w:sz w:val="20"/>
          <w:szCs w:val="20"/>
        </w:rPr>
      </w:pPr>
    </w:p>
    <w:p w14:paraId="1421EEBD" w14:textId="77777777" w:rsidR="00B81A13" w:rsidRPr="00A26C04" w:rsidRDefault="00B81A13" w:rsidP="00B81A13">
      <w:pPr>
        <w:pStyle w:val="Tekstpodstawowywcity"/>
        <w:ind w:left="0" w:right="-284"/>
        <w:rPr>
          <w:rFonts w:ascii="Arial" w:hAnsi="Arial" w:cs="Arial"/>
          <w:color w:val="000000"/>
          <w:sz w:val="20"/>
          <w:szCs w:val="20"/>
        </w:rPr>
      </w:pPr>
      <w:r w:rsidRPr="00A26C04">
        <w:rPr>
          <w:rFonts w:ascii="Arial" w:hAnsi="Arial" w:cs="Arial"/>
          <w:color w:val="000000"/>
          <w:sz w:val="20"/>
          <w:szCs w:val="20"/>
        </w:rPr>
        <w:t>D o t y c z y:  postępowania o zamówienie publiczne na wykonanie zadania pn.:</w:t>
      </w:r>
    </w:p>
    <w:p w14:paraId="74D074B7" w14:textId="77777777" w:rsidR="00494118" w:rsidRPr="0009496D" w:rsidRDefault="00494118" w:rsidP="00494118">
      <w:pPr>
        <w:jc w:val="center"/>
        <w:rPr>
          <w:rFonts w:ascii="Arial" w:hAnsi="Arial" w:cs="Arial"/>
          <w:sz w:val="20"/>
          <w:szCs w:val="20"/>
        </w:rPr>
      </w:pPr>
      <w:r w:rsidRPr="0009496D">
        <w:rPr>
          <w:rFonts w:ascii="Arial" w:hAnsi="Arial" w:cs="Arial"/>
          <w:b/>
          <w:sz w:val="20"/>
          <w:szCs w:val="20"/>
        </w:rPr>
        <w:t>„</w:t>
      </w:r>
      <w:r w:rsidR="00717698" w:rsidRPr="00317508">
        <w:rPr>
          <w:rFonts w:ascii="Arial" w:hAnsi="Arial" w:cs="Arial"/>
          <w:b/>
          <w:sz w:val="20"/>
          <w:szCs w:val="20"/>
        </w:rPr>
        <w:t xml:space="preserve">Dostawa i montaż urządzeń węzła łączności radiowej Zintegrowanego Systemu Łączności </w:t>
      </w:r>
      <w:r w:rsidR="00717698">
        <w:rPr>
          <w:rFonts w:ascii="Arial" w:hAnsi="Arial" w:cs="Arial"/>
          <w:b/>
          <w:sz w:val="20"/>
          <w:szCs w:val="20"/>
        </w:rPr>
        <w:t>KW </w:t>
      </w:r>
      <w:r w:rsidR="00717698" w:rsidRPr="00317508">
        <w:rPr>
          <w:rFonts w:ascii="Arial" w:hAnsi="Arial" w:cs="Arial"/>
          <w:b/>
          <w:sz w:val="20"/>
          <w:szCs w:val="20"/>
        </w:rPr>
        <w:t>PSP w Katowicach zlokalizowanego w Stanowisku Kierowania Komendanta Miejskiego PSP w Częstochowie</w:t>
      </w:r>
      <w:r>
        <w:rPr>
          <w:rFonts w:ascii="Arial" w:hAnsi="Arial" w:cs="Arial"/>
          <w:b/>
          <w:sz w:val="20"/>
          <w:szCs w:val="20"/>
        </w:rPr>
        <w:t>”</w:t>
      </w:r>
    </w:p>
    <w:p w14:paraId="7C1A8930" w14:textId="77777777" w:rsidR="00B81A13" w:rsidRPr="00A26C04" w:rsidRDefault="00B81A13" w:rsidP="00B81A13">
      <w:pPr>
        <w:pStyle w:val="Tekstpodstawowywcity"/>
        <w:ind w:left="0" w:right="-284"/>
        <w:jc w:val="center"/>
        <w:rPr>
          <w:rFonts w:ascii="Arial" w:hAnsi="Arial" w:cs="Arial"/>
          <w:color w:val="000000"/>
          <w:sz w:val="20"/>
          <w:szCs w:val="20"/>
        </w:rPr>
      </w:pPr>
    </w:p>
    <w:p w14:paraId="210DE841" w14:textId="77777777" w:rsidR="00B81A13" w:rsidRPr="00A26C04" w:rsidRDefault="00B81A13" w:rsidP="00B81A13">
      <w:pPr>
        <w:autoSpaceDE w:val="0"/>
        <w:autoSpaceDN w:val="0"/>
        <w:adjustRightInd w:val="0"/>
        <w:jc w:val="center"/>
        <w:rPr>
          <w:rFonts w:ascii="Arial" w:hAnsi="Arial" w:cs="Arial"/>
          <w:b/>
          <w:bCs/>
          <w:color w:val="000000"/>
          <w:sz w:val="20"/>
          <w:szCs w:val="20"/>
        </w:rPr>
      </w:pPr>
      <w:r w:rsidRPr="00A26C04">
        <w:rPr>
          <w:rFonts w:ascii="Arial" w:hAnsi="Arial" w:cs="Arial"/>
          <w:b/>
          <w:bCs/>
          <w:color w:val="000000"/>
          <w:sz w:val="20"/>
          <w:szCs w:val="20"/>
        </w:rPr>
        <w:t>Wykaz dostaw</w:t>
      </w:r>
    </w:p>
    <w:p w14:paraId="2D93DC28" w14:textId="77777777" w:rsidR="00B81A13" w:rsidRPr="00A26C04" w:rsidRDefault="00B81A13" w:rsidP="00B81A13">
      <w:pPr>
        <w:autoSpaceDE w:val="0"/>
        <w:autoSpaceDN w:val="0"/>
        <w:adjustRightInd w:val="0"/>
        <w:jc w:val="center"/>
        <w:rPr>
          <w:rFonts w:ascii="Arial" w:hAnsi="Arial" w:cs="Arial"/>
          <w:bCs/>
          <w:color w:val="000000"/>
          <w:sz w:val="20"/>
          <w:szCs w:val="20"/>
        </w:rPr>
      </w:pPr>
      <w:r w:rsidRPr="00A26C04">
        <w:rPr>
          <w:rFonts w:ascii="Arial" w:hAnsi="Arial" w:cs="Arial"/>
          <w:sz w:val="20"/>
          <w:szCs w:val="20"/>
        </w:rPr>
        <w:t>wykonanych w okresie ostatnich 3 lat przed dniem wszczęcia postępowania, a jeżeli okres prowadzenia działalności jest krótszy - w tym okresie.</w:t>
      </w:r>
    </w:p>
    <w:p w14:paraId="1C71BC81" w14:textId="77777777" w:rsidR="00B81A13" w:rsidRPr="00A26C04" w:rsidRDefault="00B81A13" w:rsidP="00B81A13">
      <w:pPr>
        <w:pStyle w:val="Tekstpodstawowy"/>
        <w:spacing w:after="0"/>
        <w:contextualSpacing/>
        <w:jc w:val="both"/>
        <w:rPr>
          <w:rFonts w:ascii="Arial" w:hAnsi="Arial" w:cs="Arial"/>
          <w:sz w:val="20"/>
          <w:szCs w:val="20"/>
        </w:rPr>
      </w:pPr>
    </w:p>
    <w:p w14:paraId="52596FC3" w14:textId="77777777" w:rsidR="00B81A13" w:rsidRPr="00B81A13" w:rsidRDefault="00B81A13" w:rsidP="00B81A13">
      <w:pPr>
        <w:pStyle w:val="Tekstpodstawowy"/>
        <w:spacing w:after="0"/>
        <w:contextualSpacing/>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23"/>
        <w:gridCol w:w="1723"/>
        <w:gridCol w:w="1723"/>
        <w:gridCol w:w="1723"/>
        <w:gridCol w:w="1724"/>
      </w:tblGrid>
      <w:tr w:rsidR="00B81A13" w14:paraId="17342B67" w14:textId="77777777" w:rsidTr="001428CA">
        <w:tc>
          <w:tcPr>
            <w:tcW w:w="456" w:type="dxa"/>
            <w:tcBorders>
              <w:top w:val="single" w:sz="12" w:space="0" w:color="auto"/>
              <w:left w:val="single" w:sz="12" w:space="0" w:color="auto"/>
              <w:bottom w:val="single" w:sz="12" w:space="0" w:color="auto"/>
              <w:right w:val="single" w:sz="12" w:space="0" w:color="auto"/>
            </w:tcBorders>
            <w:vAlign w:val="center"/>
            <w:hideMark/>
          </w:tcPr>
          <w:p w14:paraId="4C216FF2"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Lp.</w:t>
            </w:r>
          </w:p>
        </w:tc>
        <w:tc>
          <w:tcPr>
            <w:tcW w:w="1723" w:type="dxa"/>
            <w:tcBorders>
              <w:top w:val="single" w:sz="12" w:space="0" w:color="auto"/>
              <w:left w:val="single" w:sz="12" w:space="0" w:color="auto"/>
              <w:bottom w:val="single" w:sz="12" w:space="0" w:color="auto"/>
              <w:right w:val="single" w:sz="12" w:space="0" w:color="auto"/>
            </w:tcBorders>
            <w:vAlign w:val="center"/>
            <w:hideMark/>
          </w:tcPr>
          <w:p w14:paraId="39D0642A"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Pełna nazwa i adres Wykonawcy</w:t>
            </w:r>
          </w:p>
        </w:tc>
        <w:tc>
          <w:tcPr>
            <w:tcW w:w="1723" w:type="dxa"/>
            <w:tcBorders>
              <w:top w:val="single" w:sz="12" w:space="0" w:color="auto"/>
              <w:left w:val="single" w:sz="12" w:space="0" w:color="auto"/>
              <w:bottom w:val="single" w:sz="12" w:space="0" w:color="auto"/>
              <w:right w:val="single" w:sz="12" w:space="0" w:color="auto"/>
            </w:tcBorders>
            <w:vAlign w:val="center"/>
            <w:hideMark/>
          </w:tcPr>
          <w:p w14:paraId="0A9F8384"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 xml:space="preserve">Wartość dostawy </w:t>
            </w:r>
          </w:p>
        </w:tc>
        <w:tc>
          <w:tcPr>
            <w:tcW w:w="1723" w:type="dxa"/>
            <w:tcBorders>
              <w:top w:val="single" w:sz="12" w:space="0" w:color="auto"/>
              <w:left w:val="single" w:sz="12" w:space="0" w:color="auto"/>
              <w:bottom w:val="single" w:sz="12" w:space="0" w:color="auto"/>
              <w:right w:val="single" w:sz="12" w:space="0" w:color="auto"/>
            </w:tcBorders>
            <w:vAlign w:val="center"/>
            <w:hideMark/>
          </w:tcPr>
          <w:p w14:paraId="248513C8" w14:textId="77777777" w:rsidR="00B81A13" w:rsidRDefault="00B81A13" w:rsidP="001428CA">
            <w:pPr>
              <w:pStyle w:val="Tekstpodstawowy21"/>
              <w:spacing w:line="256" w:lineRule="auto"/>
              <w:jc w:val="center"/>
              <w:rPr>
                <w:rFonts w:ascii="Calibri" w:hAnsi="Calibri"/>
                <w:b w:val="0"/>
                <w:sz w:val="16"/>
                <w:szCs w:val="16"/>
                <w:lang w:eastAsia="en-US"/>
              </w:rPr>
            </w:pPr>
            <w:r>
              <w:rPr>
                <w:rFonts w:ascii="Calibri" w:hAnsi="Calibri"/>
                <w:b w:val="0"/>
                <w:sz w:val="20"/>
                <w:lang w:eastAsia="en-US"/>
              </w:rPr>
              <w:t>Przedmiot dostawy</w:t>
            </w:r>
          </w:p>
        </w:tc>
        <w:tc>
          <w:tcPr>
            <w:tcW w:w="1723" w:type="dxa"/>
            <w:tcBorders>
              <w:top w:val="single" w:sz="12" w:space="0" w:color="auto"/>
              <w:left w:val="single" w:sz="12" w:space="0" w:color="auto"/>
              <w:bottom w:val="single" w:sz="12" w:space="0" w:color="auto"/>
              <w:right w:val="single" w:sz="12" w:space="0" w:color="auto"/>
            </w:tcBorders>
            <w:vAlign w:val="center"/>
            <w:hideMark/>
          </w:tcPr>
          <w:p w14:paraId="2054954F"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Data wykonania dostawy</w:t>
            </w:r>
          </w:p>
        </w:tc>
        <w:tc>
          <w:tcPr>
            <w:tcW w:w="1724" w:type="dxa"/>
            <w:tcBorders>
              <w:top w:val="single" w:sz="12" w:space="0" w:color="auto"/>
              <w:left w:val="single" w:sz="12" w:space="0" w:color="auto"/>
              <w:bottom w:val="single" w:sz="12" w:space="0" w:color="auto"/>
              <w:right w:val="single" w:sz="12" w:space="0" w:color="auto"/>
            </w:tcBorders>
            <w:vAlign w:val="center"/>
            <w:hideMark/>
          </w:tcPr>
          <w:p w14:paraId="67F0AD45"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 xml:space="preserve">Pełna nazwa i adres odbiorcy dostawy </w:t>
            </w:r>
          </w:p>
        </w:tc>
      </w:tr>
      <w:tr w:rsidR="00B81A13" w14:paraId="7FEED643" w14:textId="77777777" w:rsidTr="001428CA">
        <w:trPr>
          <w:trHeight w:val="687"/>
        </w:trPr>
        <w:tc>
          <w:tcPr>
            <w:tcW w:w="456" w:type="dxa"/>
            <w:tcBorders>
              <w:top w:val="single" w:sz="12" w:space="0" w:color="auto"/>
              <w:left w:val="single" w:sz="12" w:space="0" w:color="auto"/>
              <w:bottom w:val="single" w:sz="4" w:space="0" w:color="auto"/>
              <w:right w:val="single" w:sz="4" w:space="0" w:color="auto"/>
            </w:tcBorders>
            <w:vAlign w:val="center"/>
            <w:hideMark/>
          </w:tcPr>
          <w:p w14:paraId="4771C125"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1.</w:t>
            </w:r>
          </w:p>
        </w:tc>
        <w:tc>
          <w:tcPr>
            <w:tcW w:w="1723" w:type="dxa"/>
            <w:tcBorders>
              <w:top w:val="single" w:sz="12" w:space="0" w:color="auto"/>
              <w:left w:val="single" w:sz="4" w:space="0" w:color="auto"/>
              <w:bottom w:val="single" w:sz="4" w:space="0" w:color="auto"/>
              <w:right w:val="single" w:sz="4" w:space="0" w:color="auto"/>
            </w:tcBorders>
          </w:tcPr>
          <w:p w14:paraId="720B8127"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14:paraId="3E66B7C5"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14:paraId="05A4CB20"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12" w:space="0" w:color="auto"/>
              <w:left w:val="single" w:sz="4" w:space="0" w:color="auto"/>
              <w:bottom w:val="single" w:sz="4" w:space="0" w:color="auto"/>
              <w:right w:val="single" w:sz="4" w:space="0" w:color="auto"/>
            </w:tcBorders>
          </w:tcPr>
          <w:p w14:paraId="1E1133D7" w14:textId="77777777" w:rsidR="00B81A13" w:rsidRDefault="00B81A13" w:rsidP="001428CA">
            <w:pPr>
              <w:pStyle w:val="Tekstpodstawowy21"/>
              <w:spacing w:line="256" w:lineRule="auto"/>
              <w:jc w:val="center"/>
              <w:rPr>
                <w:rFonts w:ascii="Calibri" w:hAnsi="Calibri"/>
                <w:b w:val="0"/>
                <w:szCs w:val="24"/>
                <w:lang w:eastAsia="en-US"/>
              </w:rPr>
            </w:pPr>
          </w:p>
        </w:tc>
        <w:tc>
          <w:tcPr>
            <w:tcW w:w="1724" w:type="dxa"/>
            <w:tcBorders>
              <w:top w:val="single" w:sz="12" w:space="0" w:color="auto"/>
              <w:left w:val="single" w:sz="4" w:space="0" w:color="auto"/>
              <w:bottom w:val="single" w:sz="4" w:space="0" w:color="auto"/>
              <w:right w:val="single" w:sz="12" w:space="0" w:color="auto"/>
            </w:tcBorders>
          </w:tcPr>
          <w:p w14:paraId="14FE6ED6" w14:textId="77777777" w:rsidR="00B81A13" w:rsidRDefault="00B81A13" w:rsidP="001428CA">
            <w:pPr>
              <w:pStyle w:val="Tekstpodstawowy21"/>
              <w:spacing w:line="256" w:lineRule="auto"/>
              <w:jc w:val="center"/>
              <w:rPr>
                <w:rFonts w:ascii="Calibri" w:hAnsi="Calibri"/>
                <w:b w:val="0"/>
                <w:szCs w:val="24"/>
                <w:lang w:eastAsia="en-US"/>
              </w:rPr>
            </w:pPr>
          </w:p>
        </w:tc>
      </w:tr>
      <w:tr w:rsidR="00B81A13" w14:paraId="2813570A" w14:textId="77777777" w:rsidTr="001428CA">
        <w:trPr>
          <w:trHeight w:val="683"/>
        </w:trPr>
        <w:tc>
          <w:tcPr>
            <w:tcW w:w="456" w:type="dxa"/>
            <w:tcBorders>
              <w:top w:val="single" w:sz="4" w:space="0" w:color="auto"/>
              <w:left w:val="single" w:sz="12" w:space="0" w:color="auto"/>
              <w:bottom w:val="single" w:sz="12" w:space="0" w:color="auto"/>
              <w:right w:val="single" w:sz="4" w:space="0" w:color="auto"/>
            </w:tcBorders>
            <w:vAlign w:val="center"/>
            <w:hideMark/>
          </w:tcPr>
          <w:p w14:paraId="089ED655" w14:textId="77777777" w:rsidR="00B81A13" w:rsidRDefault="00B81A13" w:rsidP="001428CA">
            <w:pPr>
              <w:pStyle w:val="Tekstpodstawowy21"/>
              <w:spacing w:line="256" w:lineRule="auto"/>
              <w:jc w:val="center"/>
              <w:rPr>
                <w:rFonts w:ascii="Calibri" w:hAnsi="Calibri"/>
                <w:b w:val="0"/>
                <w:sz w:val="20"/>
                <w:lang w:eastAsia="en-US"/>
              </w:rPr>
            </w:pPr>
            <w:r>
              <w:rPr>
                <w:rFonts w:ascii="Calibri" w:hAnsi="Calibri"/>
                <w:b w:val="0"/>
                <w:sz w:val="20"/>
                <w:lang w:eastAsia="en-US"/>
              </w:rPr>
              <w:t>…</w:t>
            </w:r>
          </w:p>
        </w:tc>
        <w:tc>
          <w:tcPr>
            <w:tcW w:w="1723" w:type="dxa"/>
            <w:tcBorders>
              <w:top w:val="single" w:sz="4" w:space="0" w:color="auto"/>
              <w:left w:val="single" w:sz="4" w:space="0" w:color="auto"/>
              <w:bottom w:val="single" w:sz="12" w:space="0" w:color="auto"/>
              <w:right w:val="single" w:sz="4" w:space="0" w:color="auto"/>
            </w:tcBorders>
          </w:tcPr>
          <w:p w14:paraId="50913672"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14:paraId="6DE29CC3"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14:paraId="29A4CD84" w14:textId="77777777" w:rsidR="00B81A13" w:rsidRDefault="00B81A13" w:rsidP="001428CA">
            <w:pPr>
              <w:pStyle w:val="Tekstpodstawowy21"/>
              <w:spacing w:line="256" w:lineRule="auto"/>
              <w:jc w:val="center"/>
              <w:rPr>
                <w:rFonts w:ascii="Calibri" w:hAnsi="Calibri"/>
                <w:b w:val="0"/>
                <w:szCs w:val="24"/>
                <w:lang w:eastAsia="en-US"/>
              </w:rPr>
            </w:pPr>
          </w:p>
        </w:tc>
        <w:tc>
          <w:tcPr>
            <w:tcW w:w="1723" w:type="dxa"/>
            <w:tcBorders>
              <w:top w:val="single" w:sz="4" w:space="0" w:color="auto"/>
              <w:left w:val="single" w:sz="4" w:space="0" w:color="auto"/>
              <w:bottom w:val="single" w:sz="12" w:space="0" w:color="auto"/>
              <w:right w:val="single" w:sz="4" w:space="0" w:color="auto"/>
            </w:tcBorders>
          </w:tcPr>
          <w:p w14:paraId="326D115A" w14:textId="77777777" w:rsidR="00B81A13" w:rsidRDefault="00B81A13" w:rsidP="001428CA">
            <w:pPr>
              <w:pStyle w:val="Tekstpodstawowy21"/>
              <w:spacing w:line="256" w:lineRule="auto"/>
              <w:jc w:val="center"/>
              <w:rPr>
                <w:rFonts w:ascii="Calibri" w:hAnsi="Calibri"/>
                <w:b w:val="0"/>
                <w:szCs w:val="24"/>
                <w:lang w:eastAsia="en-US"/>
              </w:rPr>
            </w:pPr>
          </w:p>
        </w:tc>
        <w:tc>
          <w:tcPr>
            <w:tcW w:w="1724" w:type="dxa"/>
            <w:tcBorders>
              <w:top w:val="single" w:sz="4" w:space="0" w:color="auto"/>
              <w:left w:val="single" w:sz="4" w:space="0" w:color="auto"/>
              <w:bottom w:val="single" w:sz="12" w:space="0" w:color="auto"/>
              <w:right w:val="single" w:sz="12" w:space="0" w:color="auto"/>
            </w:tcBorders>
          </w:tcPr>
          <w:p w14:paraId="1D3F7FB7" w14:textId="77777777" w:rsidR="00B81A13" w:rsidRDefault="00B81A13" w:rsidP="001428CA">
            <w:pPr>
              <w:pStyle w:val="Tekstpodstawowy21"/>
              <w:spacing w:line="256" w:lineRule="auto"/>
              <w:jc w:val="center"/>
              <w:rPr>
                <w:rFonts w:ascii="Calibri" w:hAnsi="Calibri"/>
                <w:b w:val="0"/>
                <w:szCs w:val="24"/>
                <w:lang w:eastAsia="en-US"/>
              </w:rPr>
            </w:pPr>
          </w:p>
        </w:tc>
      </w:tr>
    </w:tbl>
    <w:p w14:paraId="08FEE005" w14:textId="77777777" w:rsidR="00B81A13" w:rsidRPr="00B81A13" w:rsidRDefault="00B81A13" w:rsidP="00B81A13">
      <w:pPr>
        <w:pStyle w:val="Tekstpodstawowy"/>
        <w:spacing w:after="0"/>
        <w:jc w:val="both"/>
        <w:rPr>
          <w:rFonts w:ascii="Calibri" w:hAnsi="Calibri" w:cs="Tahoma"/>
          <w:sz w:val="22"/>
          <w:szCs w:val="22"/>
        </w:rPr>
      </w:pPr>
    </w:p>
    <w:p w14:paraId="34E4DAF0" w14:textId="77777777" w:rsidR="00B81A13" w:rsidRPr="00B81A13" w:rsidRDefault="00B81A13" w:rsidP="00B81A13">
      <w:pPr>
        <w:pStyle w:val="Tekstpodstawowy"/>
        <w:spacing w:after="0"/>
        <w:jc w:val="both"/>
        <w:rPr>
          <w:rFonts w:ascii="Calibri" w:hAnsi="Calibri" w:cs="Tahoma"/>
          <w:sz w:val="22"/>
          <w:szCs w:val="22"/>
        </w:rPr>
      </w:pPr>
    </w:p>
    <w:p w14:paraId="4AAFE8BA" w14:textId="77777777" w:rsidR="00B81A13" w:rsidRPr="00B81A13" w:rsidRDefault="00B81A13" w:rsidP="00B81A13">
      <w:pPr>
        <w:pStyle w:val="Tekstpodstawowy"/>
        <w:spacing w:after="0"/>
        <w:jc w:val="both"/>
        <w:rPr>
          <w:rFonts w:ascii="Calibri" w:hAnsi="Calibri" w:cs="Tahoma"/>
          <w:sz w:val="22"/>
          <w:szCs w:val="22"/>
        </w:rPr>
      </w:pPr>
    </w:p>
    <w:p w14:paraId="5980029B" w14:textId="77777777" w:rsidR="00B81A13" w:rsidRPr="00B81A13" w:rsidRDefault="00B81A13" w:rsidP="00B81A13">
      <w:pPr>
        <w:pStyle w:val="Tekstpodstawowy"/>
        <w:spacing w:after="0"/>
        <w:ind w:left="284"/>
        <w:jc w:val="both"/>
        <w:rPr>
          <w:rFonts w:ascii="Calibri" w:hAnsi="Calibri" w:cs="Tahoma"/>
          <w:b/>
          <w:i/>
          <w:sz w:val="22"/>
          <w:szCs w:val="22"/>
        </w:rPr>
      </w:pPr>
    </w:p>
    <w:p w14:paraId="1EF0E8C0" w14:textId="77777777" w:rsidR="00B81A13" w:rsidRPr="00B81A13" w:rsidRDefault="00B81A13" w:rsidP="00B81A13">
      <w:pPr>
        <w:pStyle w:val="Tekstpodstawowy"/>
        <w:spacing w:after="0"/>
        <w:contextualSpacing/>
        <w:jc w:val="both"/>
        <w:rPr>
          <w:rFonts w:ascii="Calibri" w:hAnsi="Calibri"/>
          <w:i/>
          <w:sz w:val="22"/>
          <w:szCs w:val="22"/>
        </w:rPr>
      </w:pPr>
    </w:p>
    <w:p w14:paraId="1B1DCB92" w14:textId="77777777" w:rsidR="00B81A13" w:rsidRPr="00B81A13" w:rsidRDefault="00B81A13" w:rsidP="00B81A13">
      <w:pPr>
        <w:ind w:left="357"/>
        <w:jc w:val="both"/>
        <w:rPr>
          <w:rFonts w:ascii="Calibri" w:hAnsi="Calibri"/>
          <w:color w:val="000000"/>
          <w:sz w:val="22"/>
        </w:rPr>
      </w:pPr>
      <w:r w:rsidRPr="00B81A13">
        <w:rPr>
          <w:rFonts w:ascii="Calibri" w:hAnsi="Calibri"/>
          <w:color w:val="000000"/>
          <w:sz w:val="22"/>
        </w:rPr>
        <w:t>.....…………..............................</w:t>
      </w:r>
      <w:r w:rsidRPr="00B81A13">
        <w:rPr>
          <w:rFonts w:ascii="Calibri" w:hAnsi="Calibri"/>
          <w:color w:val="000000"/>
          <w:sz w:val="22"/>
        </w:rPr>
        <w:tab/>
      </w:r>
      <w:r w:rsidRPr="00B81A13">
        <w:rPr>
          <w:rFonts w:ascii="Calibri" w:hAnsi="Calibri"/>
          <w:color w:val="000000"/>
          <w:sz w:val="22"/>
        </w:rPr>
        <w:tab/>
        <w:t xml:space="preserve">      ..............................................................................            </w:t>
      </w:r>
    </w:p>
    <w:p w14:paraId="61174DE5" w14:textId="77777777" w:rsidR="00B81A13" w:rsidRPr="00695E5F" w:rsidRDefault="00B81A13" w:rsidP="00695E5F">
      <w:pPr>
        <w:jc w:val="both"/>
        <w:rPr>
          <w:rFonts w:ascii="Calibri" w:hAnsi="Calibri"/>
          <w:color w:val="000000"/>
          <w:sz w:val="18"/>
          <w:szCs w:val="18"/>
        </w:rPr>
      </w:pPr>
      <w:r w:rsidRPr="00B81A13">
        <w:rPr>
          <w:rFonts w:ascii="Calibri" w:hAnsi="Calibri"/>
          <w:color w:val="000000"/>
          <w:sz w:val="18"/>
          <w:szCs w:val="18"/>
        </w:rPr>
        <w:t xml:space="preserve">                (miejscowość</w:t>
      </w:r>
      <w:r w:rsidR="00695E5F">
        <w:rPr>
          <w:rFonts w:ascii="Calibri" w:hAnsi="Calibri"/>
          <w:color w:val="000000"/>
          <w:sz w:val="18"/>
          <w:szCs w:val="18"/>
        </w:rPr>
        <w:t xml:space="preserve">, data)          </w:t>
      </w:r>
      <w:r w:rsidR="00695E5F">
        <w:rPr>
          <w:rFonts w:ascii="Calibri" w:hAnsi="Calibri"/>
          <w:color w:val="000000"/>
          <w:sz w:val="18"/>
          <w:szCs w:val="18"/>
        </w:rPr>
        <w:tab/>
      </w:r>
      <w:r w:rsidR="00695E5F">
        <w:rPr>
          <w:rFonts w:ascii="Calibri" w:hAnsi="Calibri"/>
          <w:color w:val="000000"/>
          <w:sz w:val="18"/>
          <w:szCs w:val="18"/>
        </w:rPr>
        <w:tab/>
      </w:r>
      <w:r w:rsidR="00695E5F">
        <w:rPr>
          <w:rFonts w:ascii="Calibri" w:hAnsi="Calibri"/>
          <w:color w:val="000000"/>
          <w:sz w:val="18"/>
          <w:szCs w:val="18"/>
        </w:rPr>
        <w:tab/>
        <w:t xml:space="preserve">        podpis</w:t>
      </w:r>
      <w:r w:rsidRPr="00B81A13">
        <w:rPr>
          <w:rFonts w:ascii="Calibri" w:hAnsi="Calibri"/>
          <w:color w:val="000000"/>
          <w:sz w:val="18"/>
          <w:szCs w:val="18"/>
        </w:rPr>
        <w:t xml:space="preserve"> </w:t>
      </w:r>
      <w:r w:rsidR="00695E5F">
        <w:rPr>
          <w:rFonts w:ascii="Calibri" w:hAnsi="Calibri"/>
          <w:color w:val="000000"/>
          <w:sz w:val="18"/>
          <w:szCs w:val="18"/>
        </w:rPr>
        <w:t xml:space="preserve">lub </w:t>
      </w:r>
      <w:r w:rsidR="00695E5F" w:rsidRPr="00695E5F">
        <w:rPr>
          <w:rFonts w:ascii="Arial" w:hAnsi="Arial" w:cs="Arial"/>
          <w:sz w:val="16"/>
          <w:szCs w:val="16"/>
        </w:rPr>
        <w:t>kwalifikowany podpis elektroniczny</w:t>
      </w:r>
    </w:p>
    <w:p w14:paraId="56142A53" w14:textId="77777777" w:rsidR="00B81A13" w:rsidRPr="00B81A13" w:rsidRDefault="00B81A13" w:rsidP="00B81A13">
      <w:pPr>
        <w:rPr>
          <w:rFonts w:ascii="Calibri" w:hAnsi="Calibri"/>
          <w:b/>
          <w:i/>
          <w:color w:val="000000"/>
        </w:rPr>
      </w:pPr>
    </w:p>
    <w:p w14:paraId="5EA88DB7" w14:textId="77777777" w:rsidR="00B81A13" w:rsidRPr="00B81A13" w:rsidRDefault="00B81A13" w:rsidP="00B81A13">
      <w:pPr>
        <w:rPr>
          <w:rFonts w:ascii="Calibri" w:hAnsi="Calibri"/>
        </w:rPr>
      </w:pPr>
    </w:p>
    <w:p w14:paraId="03517DFA" w14:textId="77777777" w:rsidR="00B81A13" w:rsidRDefault="00B81A13" w:rsidP="00BC2330">
      <w:pPr>
        <w:rPr>
          <w:rFonts w:ascii="Arial" w:hAnsi="Arial" w:cs="Arial"/>
          <w:sz w:val="20"/>
          <w:szCs w:val="20"/>
        </w:rPr>
      </w:pPr>
    </w:p>
    <w:p w14:paraId="685A80C9" w14:textId="77777777" w:rsidR="00535B4F" w:rsidRDefault="00535B4F" w:rsidP="00BC2330">
      <w:pPr>
        <w:rPr>
          <w:rFonts w:ascii="Arial" w:hAnsi="Arial" w:cs="Arial"/>
          <w:sz w:val="20"/>
          <w:szCs w:val="20"/>
        </w:rPr>
      </w:pPr>
    </w:p>
    <w:p w14:paraId="730B9C39" w14:textId="77777777" w:rsidR="00535B4F" w:rsidRDefault="00535B4F" w:rsidP="00BC2330">
      <w:pPr>
        <w:rPr>
          <w:rFonts w:ascii="Arial" w:hAnsi="Arial" w:cs="Arial"/>
          <w:sz w:val="20"/>
          <w:szCs w:val="20"/>
        </w:rPr>
      </w:pPr>
    </w:p>
    <w:p w14:paraId="1F753B8F" w14:textId="77777777" w:rsidR="00B81A13" w:rsidRDefault="00B81A13" w:rsidP="00BC2330">
      <w:pPr>
        <w:rPr>
          <w:rFonts w:ascii="Arial" w:hAnsi="Arial" w:cs="Arial"/>
          <w:sz w:val="20"/>
          <w:szCs w:val="20"/>
        </w:rPr>
      </w:pPr>
    </w:p>
    <w:p w14:paraId="6F7A925F" w14:textId="77777777" w:rsidR="00B81A13" w:rsidRDefault="00B81A13" w:rsidP="00BC2330">
      <w:pPr>
        <w:rPr>
          <w:rFonts w:ascii="Arial" w:hAnsi="Arial" w:cs="Arial"/>
          <w:sz w:val="20"/>
          <w:szCs w:val="20"/>
        </w:rPr>
      </w:pPr>
    </w:p>
    <w:p w14:paraId="4C4E33E8" w14:textId="77777777" w:rsidR="007759DB" w:rsidRDefault="007759DB" w:rsidP="00BC2330">
      <w:pPr>
        <w:rPr>
          <w:rFonts w:ascii="Arial" w:hAnsi="Arial" w:cs="Arial"/>
          <w:sz w:val="20"/>
          <w:szCs w:val="20"/>
        </w:rPr>
      </w:pPr>
    </w:p>
    <w:p w14:paraId="6F2A2C9C" w14:textId="77777777" w:rsidR="007759DB" w:rsidRDefault="007759DB" w:rsidP="00BC2330">
      <w:pPr>
        <w:rPr>
          <w:rFonts w:ascii="Arial" w:hAnsi="Arial" w:cs="Arial"/>
          <w:sz w:val="20"/>
          <w:szCs w:val="20"/>
        </w:rPr>
      </w:pPr>
    </w:p>
    <w:p w14:paraId="3FFE5B00" w14:textId="77777777" w:rsidR="007759DB" w:rsidRDefault="007759DB" w:rsidP="00BC2330">
      <w:pPr>
        <w:rPr>
          <w:rFonts w:ascii="Arial" w:hAnsi="Arial" w:cs="Arial"/>
          <w:sz w:val="20"/>
          <w:szCs w:val="20"/>
        </w:rPr>
      </w:pPr>
    </w:p>
    <w:p w14:paraId="1BF5F26F" w14:textId="77777777" w:rsidR="007759DB" w:rsidRDefault="007759DB" w:rsidP="00BC2330">
      <w:pPr>
        <w:rPr>
          <w:rFonts w:ascii="Arial" w:hAnsi="Arial" w:cs="Arial"/>
          <w:sz w:val="20"/>
          <w:szCs w:val="20"/>
        </w:rPr>
      </w:pPr>
    </w:p>
    <w:p w14:paraId="45624139" w14:textId="77777777" w:rsidR="00137B56" w:rsidRDefault="00137B56" w:rsidP="00BC2330">
      <w:pPr>
        <w:rPr>
          <w:rFonts w:ascii="Arial" w:hAnsi="Arial" w:cs="Arial"/>
          <w:sz w:val="20"/>
          <w:szCs w:val="20"/>
        </w:rPr>
      </w:pPr>
    </w:p>
    <w:p w14:paraId="656D0AAF" w14:textId="77777777" w:rsidR="00137B56" w:rsidRDefault="00137B56" w:rsidP="00BC2330">
      <w:pPr>
        <w:rPr>
          <w:rFonts w:ascii="Arial" w:hAnsi="Arial" w:cs="Arial"/>
          <w:sz w:val="20"/>
          <w:szCs w:val="20"/>
        </w:rPr>
      </w:pPr>
    </w:p>
    <w:p w14:paraId="233FD9C1" w14:textId="77777777" w:rsidR="007759DB" w:rsidRDefault="007759DB" w:rsidP="00BC2330">
      <w:pPr>
        <w:rPr>
          <w:rFonts w:ascii="Arial" w:hAnsi="Arial" w:cs="Arial"/>
          <w:sz w:val="20"/>
          <w:szCs w:val="20"/>
        </w:rPr>
      </w:pPr>
    </w:p>
    <w:p w14:paraId="63919674" w14:textId="77777777" w:rsidR="00B81A13" w:rsidRDefault="00B81A13" w:rsidP="00BC2330">
      <w:pPr>
        <w:rPr>
          <w:rFonts w:ascii="Arial" w:hAnsi="Arial" w:cs="Arial"/>
          <w:sz w:val="20"/>
          <w:szCs w:val="20"/>
        </w:rPr>
      </w:pPr>
    </w:p>
    <w:p w14:paraId="6345DC12" w14:textId="77777777" w:rsidR="00B81A13" w:rsidRDefault="00B81A13" w:rsidP="00BC2330">
      <w:pPr>
        <w:rPr>
          <w:rFonts w:ascii="Arial" w:hAnsi="Arial" w:cs="Arial"/>
          <w:sz w:val="20"/>
          <w:szCs w:val="20"/>
        </w:rPr>
      </w:pPr>
    </w:p>
    <w:p w14:paraId="0A188904" w14:textId="77777777" w:rsidR="00A26C04" w:rsidRDefault="00A26C04" w:rsidP="00BC2330">
      <w:pPr>
        <w:rPr>
          <w:rFonts w:ascii="Arial" w:hAnsi="Arial" w:cs="Arial"/>
          <w:sz w:val="20"/>
          <w:szCs w:val="20"/>
        </w:rPr>
      </w:pPr>
    </w:p>
    <w:p w14:paraId="6A4D1633" w14:textId="77777777" w:rsidR="00A26C04" w:rsidRDefault="00A26C04" w:rsidP="00BC2330">
      <w:pPr>
        <w:rPr>
          <w:rFonts w:ascii="Arial" w:hAnsi="Arial" w:cs="Arial"/>
          <w:sz w:val="20"/>
          <w:szCs w:val="20"/>
        </w:rPr>
      </w:pPr>
    </w:p>
    <w:p w14:paraId="2A5981C3" w14:textId="77777777" w:rsidR="00D32B65" w:rsidRDefault="00D32B65" w:rsidP="00BC2330">
      <w:pPr>
        <w:rPr>
          <w:rFonts w:ascii="Arial" w:hAnsi="Arial" w:cs="Arial"/>
          <w:sz w:val="20"/>
          <w:szCs w:val="20"/>
        </w:rPr>
      </w:pPr>
    </w:p>
    <w:p w14:paraId="46D3EA82" w14:textId="77777777" w:rsidR="00717698" w:rsidRDefault="00717698">
      <w:pPr>
        <w:rPr>
          <w:rFonts w:ascii="Arial" w:hAnsi="Arial" w:cs="Arial"/>
          <w:sz w:val="20"/>
          <w:szCs w:val="20"/>
        </w:rPr>
      </w:pPr>
      <w:r>
        <w:rPr>
          <w:rFonts w:ascii="Arial" w:hAnsi="Arial" w:cs="Arial"/>
          <w:sz w:val="20"/>
          <w:szCs w:val="20"/>
        </w:rPr>
        <w:br w:type="page"/>
      </w:r>
    </w:p>
    <w:p w14:paraId="4AD860CE" w14:textId="77777777" w:rsidR="00A26C04" w:rsidRDefault="00A26C04" w:rsidP="00B81A13">
      <w:pPr>
        <w:rPr>
          <w:rFonts w:ascii="Arial" w:hAnsi="Arial" w:cs="Arial"/>
          <w:sz w:val="20"/>
          <w:szCs w:val="20"/>
        </w:rPr>
      </w:pPr>
    </w:p>
    <w:p w14:paraId="6A06A808" w14:textId="77777777" w:rsidR="00B15228" w:rsidRPr="007C461C" w:rsidRDefault="00C545AF" w:rsidP="00B15228">
      <w:pPr>
        <w:jc w:val="right"/>
        <w:rPr>
          <w:rFonts w:ascii="Arial" w:hAnsi="Arial" w:cs="Arial"/>
          <w:color w:val="000000"/>
          <w:sz w:val="20"/>
          <w:szCs w:val="20"/>
        </w:rPr>
      </w:pPr>
      <w:r>
        <w:rPr>
          <w:rFonts w:ascii="Arial" w:hAnsi="Arial" w:cs="Arial"/>
          <w:color w:val="000000"/>
          <w:sz w:val="20"/>
          <w:szCs w:val="20"/>
        </w:rPr>
        <w:t>Załącznik  nr 7</w:t>
      </w:r>
      <w:r w:rsidR="00B15228" w:rsidRPr="007C461C">
        <w:rPr>
          <w:rFonts w:ascii="Arial" w:hAnsi="Arial" w:cs="Arial"/>
          <w:color w:val="000000"/>
          <w:sz w:val="20"/>
          <w:szCs w:val="20"/>
        </w:rPr>
        <w:t xml:space="preserve"> do  SIWZ</w:t>
      </w:r>
    </w:p>
    <w:p w14:paraId="1C693C03" w14:textId="77777777" w:rsidR="00B15228" w:rsidRDefault="00B15228" w:rsidP="00B15228">
      <w:pPr>
        <w:rPr>
          <w:rFonts w:ascii="Calibri" w:hAnsi="Calibri"/>
          <w:b/>
          <w:color w:val="000000"/>
        </w:rPr>
      </w:pPr>
    </w:p>
    <w:p w14:paraId="0C2FF14C" w14:textId="77777777" w:rsidR="00B15228" w:rsidRDefault="00B15228" w:rsidP="00B15228">
      <w:pPr>
        <w:rPr>
          <w:rFonts w:ascii="Calibri" w:hAnsi="Calibri"/>
          <w:b/>
          <w:color w:val="000000"/>
        </w:rPr>
      </w:pPr>
    </w:p>
    <w:p w14:paraId="2648988C" w14:textId="77777777" w:rsidR="00B15228" w:rsidRPr="00A26C04" w:rsidRDefault="00B15228" w:rsidP="00B15228">
      <w:pPr>
        <w:rPr>
          <w:rFonts w:ascii="Calibri" w:hAnsi="Calibri"/>
          <w:color w:val="000000"/>
        </w:rPr>
      </w:pPr>
      <w:r w:rsidRPr="00A26C04">
        <w:rPr>
          <w:rFonts w:ascii="Calibri" w:hAnsi="Calibri"/>
          <w:color w:val="000000"/>
        </w:rPr>
        <w:t>………………………</w:t>
      </w:r>
    </w:p>
    <w:p w14:paraId="4A110594" w14:textId="77777777" w:rsidR="00B15228" w:rsidRPr="00A26C04" w:rsidRDefault="00BA251D" w:rsidP="00B15228">
      <w:pPr>
        <w:autoSpaceDE w:val="0"/>
        <w:autoSpaceDN w:val="0"/>
        <w:adjustRightInd w:val="0"/>
        <w:rPr>
          <w:rFonts w:ascii="Arial" w:hAnsi="Arial" w:cs="Arial"/>
          <w:bCs/>
          <w:color w:val="000000"/>
          <w:sz w:val="20"/>
        </w:rPr>
      </w:pPr>
      <w:r>
        <w:rPr>
          <w:rFonts w:ascii="Arial" w:hAnsi="Arial" w:cs="Arial"/>
          <w:bCs/>
          <w:color w:val="000000"/>
          <w:sz w:val="20"/>
        </w:rPr>
        <w:t>pieczęć W</w:t>
      </w:r>
      <w:r w:rsidR="00B15228" w:rsidRPr="00A26C04">
        <w:rPr>
          <w:rFonts w:ascii="Arial" w:hAnsi="Arial" w:cs="Arial"/>
          <w:bCs/>
          <w:color w:val="000000"/>
          <w:sz w:val="20"/>
        </w:rPr>
        <w:t>ykonawcy</w:t>
      </w:r>
    </w:p>
    <w:p w14:paraId="0A0FECFD" w14:textId="77777777" w:rsidR="00B15228" w:rsidRDefault="00B15228" w:rsidP="00B15228">
      <w:pPr>
        <w:autoSpaceDE w:val="0"/>
        <w:autoSpaceDN w:val="0"/>
        <w:adjustRightInd w:val="0"/>
        <w:rPr>
          <w:rFonts w:ascii="Calibri" w:hAnsi="Calibri"/>
          <w:bCs/>
          <w:color w:val="000000"/>
          <w:sz w:val="20"/>
        </w:rPr>
      </w:pPr>
    </w:p>
    <w:p w14:paraId="200360CE" w14:textId="77777777" w:rsidR="00A26C04" w:rsidRPr="00B15228" w:rsidRDefault="00A26C04" w:rsidP="00B15228">
      <w:pPr>
        <w:autoSpaceDE w:val="0"/>
        <w:autoSpaceDN w:val="0"/>
        <w:adjustRightInd w:val="0"/>
        <w:rPr>
          <w:rFonts w:ascii="Calibri" w:hAnsi="Calibri"/>
          <w:bCs/>
          <w:color w:val="000000"/>
          <w:sz w:val="20"/>
        </w:rPr>
      </w:pPr>
    </w:p>
    <w:p w14:paraId="3CA58FD5" w14:textId="77777777" w:rsidR="00B15228" w:rsidRPr="00A26C04" w:rsidRDefault="00B15228" w:rsidP="00A26C04">
      <w:pPr>
        <w:pStyle w:val="Tekstpodstawowywcity"/>
        <w:ind w:left="0" w:right="-284"/>
        <w:rPr>
          <w:rFonts w:ascii="Arial" w:hAnsi="Arial" w:cs="Arial"/>
          <w:color w:val="000000"/>
          <w:sz w:val="20"/>
          <w:szCs w:val="20"/>
        </w:rPr>
      </w:pPr>
      <w:r w:rsidRPr="00A26C04">
        <w:rPr>
          <w:rFonts w:ascii="Arial" w:hAnsi="Arial" w:cs="Arial"/>
          <w:color w:val="000000"/>
          <w:sz w:val="20"/>
          <w:szCs w:val="20"/>
        </w:rPr>
        <w:t>D o t y c z y:  postępowania o zamówienie publiczne na wykonanie zadania:</w:t>
      </w:r>
    </w:p>
    <w:p w14:paraId="368BC5C8" w14:textId="77777777" w:rsidR="00E649F5" w:rsidRPr="0009496D" w:rsidRDefault="00B15228" w:rsidP="00E649F5">
      <w:pPr>
        <w:jc w:val="center"/>
        <w:rPr>
          <w:rFonts w:ascii="Arial" w:hAnsi="Arial" w:cs="Arial"/>
          <w:sz w:val="20"/>
          <w:szCs w:val="20"/>
        </w:rPr>
      </w:pPr>
      <w:r w:rsidRPr="00A26C04">
        <w:rPr>
          <w:rFonts w:ascii="Arial" w:hAnsi="Arial" w:cs="Arial"/>
          <w:b/>
          <w:color w:val="000000"/>
          <w:sz w:val="20"/>
          <w:szCs w:val="20"/>
        </w:rPr>
        <w:t xml:space="preserve"> </w:t>
      </w:r>
      <w:r w:rsidR="00E649F5" w:rsidRPr="0009496D">
        <w:rPr>
          <w:rFonts w:ascii="Arial" w:hAnsi="Arial" w:cs="Arial"/>
          <w:b/>
          <w:sz w:val="20"/>
          <w:szCs w:val="20"/>
        </w:rPr>
        <w:t>„</w:t>
      </w:r>
      <w:r w:rsidR="00717698" w:rsidRPr="00317508">
        <w:rPr>
          <w:rFonts w:ascii="Arial" w:hAnsi="Arial" w:cs="Arial"/>
          <w:b/>
          <w:sz w:val="20"/>
          <w:szCs w:val="20"/>
        </w:rPr>
        <w:t>Dostawa i montaż urządzeń węzła łączności radiowej Zintegrowanego Systemu Łączności KW PSP w Katowicach zlokalizowanego w Stanowisku Kierowania Komendanta Miejskiego PSP w Częstochowie</w:t>
      </w:r>
      <w:r w:rsidR="00E649F5">
        <w:rPr>
          <w:rFonts w:ascii="Arial" w:hAnsi="Arial" w:cs="Arial"/>
          <w:b/>
          <w:sz w:val="20"/>
          <w:szCs w:val="20"/>
        </w:rPr>
        <w:t>”</w:t>
      </w:r>
    </w:p>
    <w:p w14:paraId="2B2F569C" w14:textId="77777777" w:rsidR="00B15228" w:rsidRPr="00A26C04" w:rsidRDefault="00B15228" w:rsidP="00E649F5">
      <w:pPr>
        <w:pStyle w:val="Teksttreci40"/>
        <w:shd w:val="clear" w:color="auto" w:fill="auto"/>
        <w:spacing w:before="0" w:after="0"/>
        <w:ind w:left="380"/>
        <w:rPr>
          <w:rFonts w:ascii="Arial" w:hAnsi="Arial" w:cs="Arial"/>
          <w:bCs/>
          <w:i/>
          <w:sz w:val="20"/>
          <w:szCs w:val="20"/>
        </w:rPr>
      </w:pPr>
    </w:p>
    <w:p w14:paraId="521A670D" w14:textId="77777777" w:rsidR="00B15228" w:rsidRPr="00A26C04" w:rsidRDefault="00B15228" w:rsidP="00B15228">
      <w:pPr>
        <w:tabs>
          <w:tab w:val="left" w:leader="dot" w:pos="5293"/>
        </w:tabs>
        <w:spacing w:line="360" w:lineRule="auto"/>
        <w:ind w:left="20"/>
        <w:rPr>
          <w:rFonts w:ascii="Arial" w:hAnsi="Arial" w:cs="Arial"/>
          <w:sz w:val="20"/>
          <w:szCs w:val="20"/>
        </w:rPr>
      </w:pPr>
      <w:r w:rsidRPr="00A26C04">
        <w:rPr>
          <w:rFonts w:ascii="Arial" w:hAnsi="Arial" w:cs="Arial"/>
          <w:sz w:val="20"/>
          <w:szCs w:val="20"/>
        </w:rPr>
        <w:t>Nazwa  Dostawcy:……………..……………..…………………………………………………..…..</w:t>
      </w:r>
    </w:p>
    <w:p w14:paraId="59F04965" w14:textId="77777777" w:rsidR="00B15228" w:rsidRPr="00A26C04" w:rsidRDefault="00B15228" w:rsidP="00B15228">
      <w:pPr>
        <w:tabs>
          <w:tab w:val="left" w:leader="dot" w:pos="5293"/>
        </w:tabs>
        <w:spacing w:line="360" w:lineRule="auto"/>
        <w:ind w:left="20"/>
        <w:rPr>
          <w:rFonts w:ascii="Arial" w:hAnsi="Arial" w:cs="Arial"/>
          <w:sz w:val="20"/>
          <w:szCs w:val="20"/>
        </w:rPr>
      </w:pPr>
      <w:r w:rsidRPr="00A26C04">
        <w:rPr>
          <w:rFonts w:ascii="Arial" w:hAnsi="Arial" w:cs="Arial"/>
          <w:sz w:val="20"/>
          <w:szCs w:val="20"/>
        </w:rPr>
        <w:t>Adres Dostawcy ……………………………………………………………………………………</w:t>
      </w:r>
    </w:p>
    <w:p w14:paraId="723C8234" w14:textId="77777777" w:rsidR="00B15228" w:rsidRPr="00A26C04" w:rsidRDefault="00B15228" w:rsidP="00B15228">
      <w:pPr>
        <w:tabs>
          <w:tab w:val="left" w:leader="dot" w:pos="4371"/>
        </w:tabs>
        <w:spacing w:line="360" w:lineRule="auto"/>
        <w:ind w:left="20"/>
        <w:rPr>
          <w:rFonts w:ascii="Arial" w:hAnsi="Arial" w:cs="Arial"/>
          <w:sz w:val="20"/>
          <w:szCs w:val="20"/>
        </w:rPr>
      </w:pPr>
      <w:r w:rsidRPr="00A26C04">
        <w:rPr>
          <w:rFonts w:ascii="Arial" w:hAnsi="Arial" w:cs="Arial"/>
          <w:sz w:val="20"/>
          <w:szCs w:val="20"/>
        </w:rPr>
        <w:t>NIP…………………………………………….. REGON ………………..……………………………</w:t>
      </w:r>
    </w:p>
    <w:p w14:paraId="165BEEEB" w14:textId="77777777" w:rsidR="00B15228" w:rsidRPr="00A26C04" w:rsidRDefault="00B15228" w:rsidP="00B15228">
      <w:pPr>
        <w:autoSpaceDE w:val="0"/>
        <w:autoSpaceDN w:val="0"/>
        <w:adjustRightInd w:val="0"/>
        <w:rPr>
          <w:rFonts w:ascii="Arial" w:hAnsi="Arial" w:cs="Arial"/>
          <w:bCs/>
          <w:i/>
          <w:sz w:val="20"/>
          <w:szCs w:val="20"/>
        </w:rPr>
      </w:pPr>
    </w:p>
    <w:p w14:paraId="5FE961BF" w14:textId="77777777" w:rsidR="00B15228" w:rsidRPr="00A26C04" w:rsidRDefault="00B15228" w:rsidP="00B15228">
      <w:pPr>
        <w:pStyle w:val="Nagwek12"/>
        <w:keepNext/>
        <w:keepLines/>
        <w:shd w:val="clear" w:color="auto" w:fill="auto"/>
        <w:spacing w:before="0" w:after="0" w:line="240" w:lineRule="auto"/>
        <w:ind w:left="200"/>
        <w:rPr>
          <w:rFonts w:ascii="Arial" w:hAnsi="Arial" w:cs="Arial"/>
          <w:sz w:val="20"/>
          <w:szCs w:val="20"/>
        </w:rPr>
      </w:pPr>
      <w:r w:rsidRPr="00A26C04">
        <w:rPr>
          <w:rFonts w:ascii="Arial" w:hAnsi="Arial" w:cs="Arial"/>
          <w:sz w:val="20"/>
          <w:szCs w:val="20"/>
        </w:rPr>
        <w:t>O Ś W I A D C Z E N I E</w:t>
      </w:r>
    </w:p>
    <w:p w14:paraId="1757B4F4" w14:textId="77777777" w:rsidR="00B15228" w:rsidRPr="00A26C04" w:rsidRDefault="00B15228" w:rsidP="00B15228">
      <w:pPr>
        <w:pStyle w:val="Nagwek12"/>
        <w:keepNext/>
        <w:keepLines/>
        <w:shd w:val="clear" w:color="auto" w:fill="auto"/>
        <w:spacing w:before="0" w:after="0" w:line="240" w:lineRule="auto"/>
        <w:ind w:left="200"/>
        <w:rPr>
          <w:rFonts w:ascii="Arial" w:hAnsi="Arial" w:cs="Arial"/>
          <w:sz w:val="20"/>
          <w:szCs w:val="20"/>
        </w:rPr>
      </w:pPr>
    </w:p>
    <w:p w14:paraId="1AC5C2F1" w14:textId="77777777" w:rsidR="00B15228" w:rsidRPr="00A26C04" w:rsidRDefault="00B15228" w:rsidP="00B15228">
      <w:pPr>
        <w:autoSpaceDE w:val="0"/>
        <w:autoSpaceDN w:val="0"/>
        <w:adjustRightInd w:val="0"/>
        <w:rPr>
          <w:rFonts w:ascii="Arial" w:hAnsi="Arial" w:cs="Arial"/>
          <w:bCs/>
          <w:sz w:val="20"/>
          <w:szCs w:val="20"/>
        </w:rPr>
      </w:pPr>
    </w:p>
    <w:p w14:paraId="2FD46A46" w14:textId="77777777" w:rsidR="00B15228" w:rsidRPr="00A26C04" w:rsidRDefault="00B15228" w:rsidP="00B15228">
      <w:pPr>
        <w:autoSpaceDE w:val="0"/>
        <w:autoSpaceDN w:val="0"/>
        <w:adjustRightInd w:val="0"/>
        <w:jc w:val="center"/>
        <w:rPr>
          <w:rFonts w:ascii="Arial" w:hAnsi="Arial" w:cs="Arial"/>
          <w:b/>
          <w:bCs/>
          <w:sz w:val="20"/>
          <w:szCs w:val="20"/>
        </w:rPr>
      </w:pPr>
      <w:r w:rsidRPr="00A26C04">
        <w:rPr>
          <w:rFonts w:ascii="Arial" w:hAnsi="Arial" w:cs="Arial"/>
          <w:b/>
          <w:bCs/>
          <w:sz w:val="20"/>
          <w:szCs w:val="20"/>
        </w:rPr>
        <w:t xml:space="preserve">Lista podmiotów należących do tej samej grupy kapitałowej / </w:t>
      </w:r>
    </w:p>
    <w:p w14:paraId="02FDC74A" w14:textId="77777777" w:rsidR="00B15228" w:rsidRPr="00A26C04" w:rsidRDefault="00B15228" w:rsidP="00B15228">
      <w:pPr>
        <w:autoSpaceDE w:val="0"/>
        <w:autoSpaceDN w:val="0"/>
        <w:adjustRightInd w:val="0"/>
        <w:jc w:val="center"/>
        <w:rPr>
          <w:rFonts w:ascii="Arial" w:hAnsi="Arial" w:cs="Arial"/>
          <w:b/>
          <w:bCs/>
          <w:sz w:val="20"/>
          <w:szCs w:val="20"/>
        </w:rPr>
      </w:pPr>
      <w:r w:rsidRPr="00A26C04">
        <w:rPr>
          <w:rFonts w:ascii="Arial" w:hAnsi="Arial" w:cs="Arial"/>
          <w:b/>
          <w:bCs/>
          <w:sz w:val="20"/>
          <w:szCs w:val="20"/>
        </w:rPr>
        <w:t xml:space="preserve">informacja o tym, że Dostawca nie należy do grupy kapitałowej* </w:t>
      </w:r>
    </w:p>
    <w:p w14:paraId="5CD31CC6" w14:textId="77777777" w:rsidR="00B15228" w:rsidRPr="00A26C04" w:rsidRDefault="00B15228" w:rsidP="00B15228">
      <w:pPr>
        <w:autoSpaceDE w:val="0"/>
        <w:autoSpaceDN w:val="0"/>
        <w:adjustRightInd w:val="0"/>
        <w:rPr>
          <w:rFonts w:ascii="Arial" w:hAnsi="Arial" w:cs="Arial"/>
          <w:b/>
          <w:bCs/>
          <w:sz w:val="20"/>
          <w:szCs w:val="20"/>
        </w:rPr>
      </w:pPr>
    </w:p>
    <w:p w14:paraId="2A03CF4B" w14:textId="77777777" w:rsidR="00B15228" w:rsidRPr="00A26C04" w:rsidRDefault="00B15228" w:rsidP="00B15228">
      <w:pPr>
        <w:autoSpaceDE w:val="0"/>
        <w:autoSpaceDN w:val="0"/>
        <w:adjustRightInd w:val="0"/>
        <w:jc w:val="both"/>
        <w:rPr>
          <w:rFonts w:ascii="Arial" w:hAnsi="Arial" w:cs="Arial"/>
          <w:bCs/>
          <w:sz w:val="20"/>
          <w:szCs w:val="20"/>
        </w:rPr>
      </w:pPr>
      <w:r w:rsidRPr="00A26C04">
        <w:rPr>
          <w:rFonts w:ascii="Arial" w:hAnsi="Arial" w:cs="Arial"/>
          <w:bCs/>
          <w:sz w:val="20"/>
          <w:szCs w:val="20"/>
        </w:rPr>
        <w:t xml:space="preserve">Składając ofertę w przedmiotowym postępowaniu, zgodnie z art. 24 ust.1 pkt 23 ustawy Prawo zamówień publicznych  </w:t>
      </w:r>
      <w:r w:rsidR="00627A1F">
        <w:rPr>
          <w:rFonts w:ascii="Arial" w:hAnsi="Arial" w:cs="Arial"/>
          <w:sz w:val="20"/>
          <w:szCs w:val="20"/>
        </w:rPr>
        <w:t>(</w:t>
      </w:r>
      <w:r w:rsidR="000F4017" w:rsidRPr="00C12723">
        <w:rPr>
          <w:rFonts w:ascii="Arial" w:hAnsi="Arial" w:cs="Arial"/>
          <w:sz w:val="20"/>
          <w:szCs w:val="20"/>
        </w:rPr>
        <w:t>Dz.U.2019.0.1843</w:t>
      </w:r>
      <w:r w:rsidR="000F4017">
        <w:rPr>
          <w:rFonts w:ascii="Arial" w:hAnsi="Arial" w:cs="Arial"/>
          <w:sz w:val="20"/>
          <w:szCs w:val="20"/>
        </w:rPr>
        <w:t>)</w:t>
      </w:r>
    </w:p>
    <w:p w14:paraId="6F344849" w14:textId="77777777" w:rsidR="00B15228" w:rsidRPr="00A26C04" w:rsidRDefault="00B15228" w:rsidP="003A367B">
      <w:pPr>
        <w:numPr>
          <w:ilvl w:val="0"/>
          <w:numId w:val="8"/>
        </w:numPr>
        <w:autoSpaceDE w:val="0"/>
        <w:autoSpaceDN w:val="0"/>
        <w:adjustRightInd w:val="0"/>
        <w:jc w:val="both"/>
        <w:rPr>
          <w:rFonts w:ascii="Arial" w:hAnsi="Arial" w:cs="Arial"/>
          <w:bCs/>
          <w:sz w:val="20"/>
          <w:szCs w:val="20"/>
        </w:rPr>
      </w:pPr>
      <w:r w:rsidRPr="00A26C04">
        <w:rPr>
          <w:rFonts w:ascii="Arial" w:hAnsi="Arial" w:cs="Arial"/>
          <w:b/>
          <w:bCs/>
          <w:sz w:val="20"/>
          <w:szCs w:val="20"/>
          <w:u w:val="single"/>
        </w:rPr>
        <w:t xml:space="preserve"> Składamy listę podmiotów</w:t>
      </w:r>
      <w:r w:rsidRPr="00A26C04">
        <w:rPr>
          <w:rFonts w:ascii="Arial" w:hAnsi="Arial" w:cs="Arial"/>
          <w:bCs/>
          <w:sz w:val="20"/>
          <w:szCs w:val="20"/>
          <w:u w:val="single"/>
        </w:rPr>
        <w:t>,</w:t>
      </w:r>
      <w:r w:rsidRPr="00A26C04">
        <w:rPr>
          <w:rFonts w:ascii="Arial" w:hAnsi="Arial" w:cs="Arial"/>
          <w:bCs/>
          <w:sz w:val="20"/>
          <w:szCs w:val="20"/>
        </w:rPr>
        <w:t xml:space="preserve"> razem z którymi należymy do tej samej grupy kapitałowej                w rozumieniu ustawy z dnia 16.02.2007 roku o ochronie konkurencji i konsumentów  </w:t>
      </w:r>
      <w:r w:rsidRPr="00A26C04">
        <w:rPr>
          <w:rFonts w:ascii="Arial" w:hAnsi="Arial" w:cs="Arial"/>
          <w:sz w:val="20"/>
          <w:szCs w:val="20"/>
        </w:rPr>
        <w:t>(Dz. U. z 2017 r. poz. 229 z późn. zm.)</w:t>
      </w:r>
    </w:p>
    <w:p w14:paraId="43C602C5" w14:textId="77777777" w:rsidR="00B15228" w:rsidRPr="00F876F1" w:rsidRDefault="00B15228" w:rsidP="00B15228">
      <w:pPr>
        <w:autoSpaceDE w:val="0"/>
        <w:autoSpaceDN w:val="0"/>
        <w:adjustRightInd w:val="0"/>
        <w:rPr>
          <w:bCs/>
          <w:sz w:val="22"/>
          <w:szCs w:val="22"/>
        </w:rPr>
      </w:pPr>
    </w:p>
    <w:p w14:paraId="1E6508EC" w14:textId="77777777" w:rsidR="00B15228" w:rsidRPr="00F876F1" w:rsidRDefault="00B15228" w:rsidP="00B15228">
      <w:pPr>
        <w:autoSpaceDE w:val="0"/>
        <w:autoSpaceDN w:val="0"/>
        <w:adjustRightInd w:val="0"/>
        <w:ind w:left="36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077"/>
        <w:gridCol w:w="4805"/>
      </w:tblGrid>
      <w:tr w:rsidR="00B15228" w:rsidRPr="00A26C04" w14:paraId="0CDDCF6E" w14:textId="77777777" w:rsidTr="001428CA">
        <w:tc>
          <w:tcPr>
            <w:tcW w:w="543" w:type="dxa"/>
          </w:tcPr>
          <w:p w14:paraId="251418E8" w14:textId="77777777" w:rsidR="00B15228" w:rsidRPr="00A26C04" w:rsidRDefault="00B15228" w:rsidP="00A26C04">
            <w:pPr>
              <w:autoSpaceDE w:val="0"/>
              <w:autoSpaceDN w:val="0"/>
              <w:adjustRightInd w:val="0"/>
              <w:jc w:val="center"/>
              <w:rPr>
                <w:rFonts w:ascii="Arial" w:hAnsi="Arial" w:cs="Arial"/>
                <w:bCs/>
                <w:sz w:val="20"/>
                <w:szCs w:val="20"/>
              </w:rPr>
            </w:pPr>
            <w:r w:rsidRPr="00A26C04">
              <w:rPr>
                <w:rFonts w:ascii="Arial" w:hAnsi="Arial" w:cs="Arial"/>
                <w:bCs/>
                <w:sz w:val="20"/>
                <w:szCs w:val="20"/>
              </w:rPr>
              <w:t>Lp.</w:t>
            </w:r>
          </w:p>
        </w:tc>
        <w:tc>
          <w:tcPr>
            <w:tcW w:w="5978" w:type="dxa"/>
          </w:tcPr>
          <w:p w14:paraId="0F0C4796" w14:textId="77777777" w:rsidR="00B15228" w:rsidRPr="00A26C04" w:rsidRDefault="00B15228" w:rsidP="00A26C04">
            <w:pPr>
              <w:autoSpaceDE w:val="0"/>
              <w:autoSpaceDN w:val="0"/>
              <w:adjustRightInd w:val="0"/>
              <w:jc w:val="center"/>
              <w:rPr>
                <w:rFonts w:ascii="Arial" w:hAnsi="Arial" w:cs="Arial"/>
                <w:bCs/>
                <w:sz w:val="20"/>
                <w:szCs w:val="20"/>
              </w:rPr>
            </w:pPr>
            <w:r w:rsidRPr="00A26C04">
              <w:rPr>
                <w:rFonts w:ascii="Arial" w:hAnsi="Arial" w:cs="Arial"/>
                <w:bCs/>
                <w:sz w:val="20"/>
                <w:szCs w:val="20"/>
              </w:rPr>
              <w:t>Nazwa podmiotu</w:t>
            </w:r>
          </w:p>
        </w:tc>
        <w:tc>
          <w:tcPr>
            <w:tcW w:w="7162" w:type="dxa"/>
          </w:tcPr>
          <w:p w14:paraId="65230E05" w14:textId="77777777" w:rsidR="00B15228" w:rsidRPr="00A26C04" w:rsidRDefault="00B15228" w:rsidP="00A26C04">
            <w:pPr>
              <w:autoSpaceDE w:val="0"/>
              <w:autoSpaceDN w:val="0"/>
              <w:adjustRightInd w:val="0"/>
              <w:jc w:val="center"/>
              <w:rPr>
                <w:rFonts w:ascii="Arial" w:hAnsi="Arial" w:cs="Arial"/>
                <w:bCs/>
                <w:sz w:val="20"/>
                <w:szCs w:val="20"/>
              </w:rPr>
            </w:pPr>
            <w:r w:rsidRPr="00A26C04">
              <w:rPr>
                <w:rFonts w:ascii="Arial" w:hAnsi="Arial" w:cs="Arial"/>
                <w:bCs/>
                <w:sz w:val="20"/>
                <w:szCs w:val="20"/>
              </w:rPr>
              <w:t>Adres podmiotu</w:t>
            </w:r>
          </w:p>
        </w:tc>
      </w:tr>
      <w:tr w:rsidR="00B15228" w:rsidRPr="00F876F1" w14:paraId="5662034F" w14:textId="77777777" w:rsidTr="001428CA">
        <w:tc>
          <w:tcPr>
            <w:tcW w:w="543" w:type="dxa"/>
          </w:tcPr>
          <w:p w14:paraId="346B5ADF" w14:textId="77777777" w:rsidR="00B15228" w:rsidRPr="00F876F1" w:rsidRDefault="00B15228" w:rsidP="001428CA">
            <w:pPr>
              <w:autoSpaceDE w:val="0"/>
              <w:autoSpaceDN w:val="0"/>
              <w:adjustRightInd w:val="0"/>
              <w:rPr>
                <w:bCs/>
                <w:sz w:val="22"/>
                <w:szCs w:val="22"/>
              </w:rPr>
            </w:pPr>
          </w:p>
        </w:tc>
        <w:tc>
          <w:tcPr>
            <w:tcW w:w="5978" w:type="dxa"/>
          </w:tcPr>
          <w:p w14:paraId="1589E16D" w14:textId="77777777" w:rsidR="00B15228" w:rsidRPr="00F876F1" w:rsidRDefault="00B15228" w:rsidP="001428CA">
            <w:pPr>
              <w:autoSpaceDE w:val="0"/>
              <w:autoSpaceDN w:val="0"/>
              <w:adjustRightInd w:val="0"/>
              <w:rPr>
                <w:bCs/>
                <w:sz w:val="22"/>
                <w:szCs w:val="22"/>
              </w:rPr>
            </w:pPr>
          </w:p>
        </w:tc>
        <w:tc>
          <w:tcPr>
            <w:tcW w:w="7162" w:type="dxa"/>
          </w:tcPr>
          <w:p w14:paraId="6599BFDA" w14:textId="77777777" w:rsidR="00B15228" w:rsidRPr="00F876F1" w:rsidRDefault="00B15228" w:rsidP="001428CA">
            <w:pPr>
              <w:autoSpaceDE w:val="0"/>
              <w:autoSpaceDN w:val="0"/>
              <w:adjustRightInd w:val="0"/>
              <w:rPr>
                <w:bCs/>
                <w:sz w:val="22"/>
                <w:szCs w:val="22"/>
              </w:rPr>
            </w:pPr>
          </w:p>
        </w:tc>
      </w:tr>
      <w:tr w:rsidR="00B15228" w:rsidRPr="00F876F1" w14:paraId="54F0975C" w14:textId="77777777" w:rsidTr="001428CA">
        <w:tc>
          <w:tcPr>
            <w:tcW w:w="543" w:type="dxa"/>
          </w:tcPr>
          <w:p w14:paraId="0925C3DF" w14:textId="77777777" w:rsidR="00B15228" w:rsidRPr="00F876F1" w:rsidRDefault="00B15228" w:rsidP="001428CA">
            <w:pPr>
              <w:autoSpaceDE w:val="0"/>
              <w:autoSpaceDN w:val="0"/>
              <w:adjustRightInd w:val="0"/>
              <w:rPr>
                <w:bCs/>
                <w:sz w:val="22"/>
                <w:szCs w:val="22"/>
              </w:rPr>
            </w:pPr>
          </w:p>
        </w:tc>
        <w:tc>
          <w:tcPr>
            <w:tcW w:w="5978" w:type="dxa"/>
          </w:tcPr>
          <w:p w14:paraId="08D7F125" w14:textId="77777777" w:rsidR="00B15228" w:rsidRPr="00F876F1" w:rsidRDefault="00B15228" w:rsidP="001428CA">
            <w:pPr>
              <w:autoSpaceDE w:val="0"/>
              <w:autoSpaceDN w:val="0"/>
              <w:adjustRightInd w:val="0"/>
              <w:rPr>
                <w:bCs/>
                <w:sz w:val="22"/>
                <w:szCs w:val="22"/>
              </w:rPr>
            </w:pPr>
          </w:p>
        </w:tc>
        <w:tc>
          <w:tcPr>
            <w:tcW w:w="7162" w:type="dxa"/>
          </w:tcPr>
          <w:p w14:paraId="5F4AD595" w14:textId="77777777" w:rsidR="00B15228" w:rsidRPr="00F876F1" w:rsidRDefault="00B15228" w:rsidP="001428CA">
            <w:pPr>
              <w:autoSpaceDE w:val="0"/>
              <w:autoSpaceDN w:val="0"/>
              <w:adjustRightInd w:val="0"/>
              <w:rPr>
                <w:bCs/>
                <w:sz w:val="22"/>
                <w:szCs w:val="22"/>
              </w:rPr>
            </w:pPr>
          </w:p>
        </w:tc>
      </w:tr>
      <w:tr w:rsidR="00B15228" w:rsidRPr="00F876F1" w14:paraId="439D087F" w14:textId="77777777" w:rsidTr="001428CA">
        <w:tc>
          <w:tcPr>
            <w:tcW w:w="543" w:type="dxa"/>
          </w:tcPr>
          <w:p w14:paraId="2CEB8348" w14:textId="77777777" w:rsidR="00B15228" w:rsidRPr="00F876F1" w:rsidRDefault="00B15228" w:rsidP="001428CA">
            <w:pPr>
              <w:autoSpaceDE w:val="0"/>
              <w:autoSpaceDN w:val="0"/>
              <w:adjustRightInd w:val="0"/>
              <w:rPr>
                <w:bCs/>
                <w:sz w:val="22"/>
                <w:szCs w:val="22"/>
              </w:rPr>
            </w:pPr>
          </w:p>
        </w:tc>
        <w:tc>
          <w:tcPr>
            <w:tcW w:w="5978" w:type="dxa"/>
          </w:tcPr>
          <w:p w14:paraId="62183958" w14:textId="77777777" w:rsidR="00B15228" w:rsidRPr="00F876F1" w:rsidRDefault="00B15228" w:rsidP="001428CA">
            <w:pPr>
              <w:autoSpaceDE w:val="0"/>
              <w:autoSpaceDN w:val="0"/>
              <w:adjustRightInd w:val="0"/>
              <w:rPr>
                <w:bCs/>
                <w:sz w:val="22"/>
                <w:szCs w:val="22"/>
              </w:rPr>
            </w:pPr>
          </w:p>
        </w:tc>
        <w:tc>
          <w:tcPr>
            <w:tcW w:w="7162" w:type="dxa"/>
          </w:tcPr>
          <w:p w14:paraId="565CDD27" w14:textId="77777777" w:rsidR="00B15228" w:rsidRPr="00F876F1" w:rsidRDefault="00B15228" w:rsidP="001428CA">
            <w:pPr>
              <w:autoSpaceDE w:val="0"/>
              <w:autoSpaceDN w:val="0"/>
              <w:adjustRightInd w:val="0"/>
              <w:rPr>
                <w:bCs/>
                <w:sz w:val="22"/>
                <w:szCs w:val="22"/>
              </w:rPr>
            </w:pPr>
          </w:p>
        </w:tc>
      </w:tr>
      <w:tr w:rsidR="00B15228" w:rsidRPr="00F876F1" w14:paraId="36D5579F" w14:textId="77777777" w:rsidTr="001428CA">
        <w:tc>
          <w:tcPr>
            <w:tcW w:w="543" w:type="dxa"/>
          </w:tcPr>
          <w:p w14:paraId="7A5BB61E" w14:textId="77777777" w:rsidR="00B15228" w:rsidRPr="00F876F1" w:rsidRDefault="00B15228" w:rsidP="001428CA">
            <w:pPr>
              <w:autoSpaceDE w:val="0"/>
              <w:autoSpaceDN w:val="0"/>
              <w:adjustRightInd w:val="0"/>
              <w:rPr>
                <w:bCs/>
                <w:sz w:val="22"/>
                <w:szCs w:val="22"/>
              </w:rPr>
            </w:pPr>
          </w:p>
        </w:tc>
        <w:tc>
          <w:tcPr>
            <w:tcW w:w="5978" w:type="dxa"/>
          </w:tcPr>
          <w:p w14:paraId="2B668FC4" w14:textId="77777777" w:rsidR="00B15228" w:rsidRPr="00F876F1" w:rsidRDefault="00B15228" w:rsidP="001428CA">
            <w:pPr>
              <w:autoSpaceDE w:val="0"/>
              <w:autoSpaceDN w:val="0"/>
              <w:adjustRightInd w:val="0"/>
              <w:rPr>
                <w:bCs/>
                <w:sz w:val="22"/>
                <w:szCs w:val="22"/>
              </w:rPr>
            </w:pPr>
          </w:p>
        </w:tc>
        <w:tc>
          <w:tcPr>
            <w:tcW w:w="7162" w:type="dxa"/>
          </w:tcPr>
          <w:p w14:paraId="18A61737" w14:textId="77777777" w:rsidR="00B15228" w:rsidRPr="00F876F1" w:rsidRDefault="00B15228" w:rsidP="001428CA">
            <w:pPr>
              <w:autoSpaceDE w:val="0"/>
              <w:autoSpaceDN w:val="0"/>
              <w:adjustRightInd w:val="0"/>
              <w:rPr>
                <w:bCs/>
                <w:sz w:val="22"/>
                <w:szCs w:val="22"/>
              </w:rPr>
            </w:pPr>
          </w:p>
        </w:tc>
      </w:tr>
    </w:tbl>
    <w:p w14:paraId="318F42E8" w14:textId="77777777" w:rsidR="00B15228" w:rsidRPr="00F876F1" w:rsidRDefault="00B15228" w:rsidP="00B15228">
      <w:pPr>
        <w:autoSpaceDE w:val="0"/>
        <w:autoSpaceDN w:val="0"/>
        <w:adjustRightInd w:val="0"/>
        <w:rPr>
          <w:bCs/>
          <w:sz w:val="22"/>
          <w:szCs w:val="22"/>
        </w:rPr>
      </w:pPr>
    </w:p>
    <w:p w14:paraId="60069772" w14:textId="77777777" w:rsidR="00B15228" w:rsidRPr="00F876F1" w:rsidRDefault="00B15228" w:rsidP="00B15228">
      <w:pPr>
        <w:ind w:left="357"/>
        <w:jc w:val="both"/>
        <w:rPr>
          <w:sz w:val="22"/>
          <w:szCs w:val="22"/>
        </w:rPr>
      </w:pPr>
      <w:r w:rsidRPr="00F876F1">
        <w:rPr>
          <w:sz w:val="22"/>
          <w:szCs w:val="22"/>
        </w:rPr>
        <w:t xml:space="preserve">.....………….............................                         ..............................................................................                                    </w:t>
      </w:r>
    </w:p>
    <w:p w14:paraId="77ECD018" w14:textId="77777777" w:rsidR="00B15228" w:rsidRPr="00A26C04" w:rsidRDefault="00B15228" w:rsidP="00B15228">
      <w:pPr>
        <w:jc w:val="both"/>
        <w:rPr>
          <w:rFonts w:ascii="Arial" w:hAnsi="Arial" w:cs="Arial"/>
          <w:i/>
          <w:sz w:val="22"/>
          <w:szCs w:val="22"/>
          <w:vertAlign w:val="superscript"/>
        </w:rPr>
      </w:pPr>
      <w:r w:rsidRPr="00A26C04">
        <w:rPr>
          <w:rFonts w:ascii="Arial" w:hAnsi="Arial" w:cs="Arial"/>
          <w:i/>
          <w:sz w:val="22"/>
          <w:szCs w:val="22"/>
          <w:vertAlign w:val="superscript"/>
        </w:rPr>
        <w:t xml:space="preserve">                     (miejscowość, data)          </w:t>
      </w:r>
      <w:r w:rsidRPr="00A26C04">
        <w:rPr>
          <w:rFonts w:ascii="Arial" w:hAnsi="Arial" w:cs="Arial"/>
          <w:i/>
          <w:sz w:val="22"/>
          <w:szCs w:val="22"/>
          <w:vertAlign w:val="superscript"/>
        </w:rPr>
        <w:tab/>
      </w:r>
      <w:r w:rsidRPr="00A26C04">
        <w:rPr>
          <w:rFonts w:ascii="Arial" w:hAnsi="Arial" w:cs="Arial"/>
          <w:i/>
          <w:sz w:val="22"/>
          <w:szCs w:val="22"/>
          <w:vertAlign w:val="superscript"/>
        </w:rPr>
        <w:tab/>
      </w:r>
      <w:r w:rsidRPr="00A26C04">
        <w:rPr>
          <w:rFonts w:ascii="Arial" w:hAnsi="Arial" w:cs="Arial"/>
          <w:i/>
          <w:sz w:val="22"/>
          <w:szCs w:val="22"/>
          <w:vertAlign w:val="superscript"/>
        </w:rPr>
        <w:tab/>
      </w:r>
      <w:r w:rsidRPr="00A26C04">
        <w:rPr>
          <w:rFonts w:ascii="Arial" w:hAnsi="Arial" w:cs="Arial"/>
          <w:i/>
          <w:sz w:val="22"/>
          <w:szCs w:val="22"/>
          <w:vertAlign w:val="superscript"/>
        </w:rPr>
        <w:tab/>
        <w:t xml:space="preserve">podpis(y)upełnomocnionych   przedstawicieli firmy )                 </w:t>
      </w:r>
    </w:p>
    <w:p w14:paraId="52F82732" w14:textId="77777777" w:rsidR="00B15228" w:rsidRPr="00F876F1" w:rsidRDefault="00B15228" w:rsidP="00B15228">
      <w:pPr>
        <w:jc w:val="both"/>
        <w:rPr>
          <w:i/>
          <w:sz w:val="22"/>
          <w:szCs w:val="22"/>
          <w:vertAlign w:val="superscript"/>
        </w:rPr>
      </w:pPr>
    </w:p>
    <w:p w14:paraId="15049A62" w14:textId="77777777" w:rsidR="00B15228" w:rsidRPr="00F876F1" w:rsidRDefault="00B15228" w:rsidP="00B15228">
      <w:pPr>
        <w:jc w:val="both"/>
        <w:rPr>
          <w:i/>
          <w:sz w:val="22"/>
          <w:szCs w:val="22"/>
          <w:vertAlign w:val="superscript"/>
        </w:rPr>
      </w:pPr>
      <w:r w:rsidRPr="00F876F1">
        <w:rPr>
          <w:i/>
          <w:sz w:val="22"/>
          <w:szCs w:val="22"/>
          <w:vertAlign w:val="superscript"/>
        </w:rPr>
        <w:t xml:space="preserve">                                                                                                                                          </w:t>
      </w:r>
    </w:p>
    <w:p w14:paraId="6CA366AF" w14:textId="77777777" w:rsidR="00B15228" w:rsidRPr="00A26C04" w:rsidRDefault="00B15228" w:rsidP="003A367B">
      <w:pPr>
        <w:numPr>
          <w:ilvl w:val="0"/>
          <w:numId w:val="8"/>
        </w:numPr>
        <w:autoSpaceDE w:val="0"/>
        <w:autoSpaceDN w:val="0"/>
        <w:adjustRightInd w:val="0"/>
        <w:jc w:val="both"/>
        <w:rPr>
          <w:rFonts w:ascii="Arial" w:hAnsi="Arial" w:cs="Arial"/>
          <w:bCs/>
          <w:sz w:val="20"/>
          <w:szCs w:val="20"/>
        </w:rPr>
      </w:pPr>
      <w:r w:rsidRPr="00A26C04">
        <w:rPr>
          <w:rFonts w:ascii="Arial" w:hAnsi="Arial" w:cs="Arial"/>
          <w:b/>
          <w:bCs/>
          <w:sz w:val="20"/>
          <w:szCs w:val="20"/>
          <w:u w:val="single"/>
        </w:rPr>
        <w:t xml:space="preserve">Oświadczam, że nie należę do grupy kapitałowej,  </w:t>
      </w:r>
      <w:r w:rsidRPr="00A26C04">
        <w:rPr>
          <w:rFonts w:ascii="Arial" w:hAnsi="Arial" w:cs="Arial"/>
          <w:bCs/>
          <w:sz w:val="20"/>
          <w:szCs w:val="20"/>
        </w:rPr>
        <w:t xml:space="preserve">o  której mowa w art. 24 ust. 1 pkt. 23  ustawy  Prawo zamówień publicznych </w:t>
      </w:r>
      <w:r w:rsidR="007B6F31">
        <w:rPr>
          <w:rFonts w:ascii="Arial" w:hAnsi="Arial" w:cs="Arial"/>
          <w:sz w:val="20"/>
          <w:szCs w:val="20"/>
        </w:rPr>
        <w:t>(Dz.</w:t>
      </w:r>
      <w:r w:rsidR="00695E5F">
        <w:rPr>
          <w:rFonts w:ascii="Arial" w:hAnsi="Arial" w:cs="Arial"/>
          <w:sz w:val="20"/>
          <w:szCs w:val="20"/>
        </w:rPr>
        <w:t xml:space="preserve"> U</w:t>
      </w:r>
      <w:r w:rsidR="00695E5F" w:rsidRPr="008333E8">
        <w:rPr>
          <w:rFonts w:ascii="Arial" w:eastAsia="Calibri" w:hAnsi="Arial" w:cs="Arial"/>
          <w:sz w:val="20"/>
          <w:szCs w:val="20"/>
          <w:lang w:val="cs-CZ" w:eastAsia="en-US"/>
        </w:rPr>
        <w:t>. z 2019 r. poz. 1843</w:t>
      </w:r>
      <w:r w:rsidR="00695E5F" w:rsidRPr="00E9190A">
        <w:rPr>
          <w:rFonts w:ascii="Arial" w:hAnsi="Arial" w:cs="Arial"/>
          <w:sz w:val="20"/>
          <w:szCs w:val="20"/>
        </w:rPr>
        <w:t>)</w:t>
      </w:r>
    </w:p>
    <w:p w14:paraId="53A7338C" w14:textId="77777777" w:rsidR="00B15228" w:rsidRPr="00A26C04" w:rsidRDefault="00B15228" w:rsidP="00B15228">
      <w:pPr>
        <w:autoSpaceDE w:val="0"/>
        <w:autoSpaceDN w:val="0"/>
        <w:adjustRightInd w:val="0"/>
        <w:ind w:left="360"/>
        <w:rPr>
          <w:rFonts w:ascii="Arial" w:hAnsi="Arial" w:cs="Arial"/>
          <w:b/>
          <w:bCs/>
          <w:sz w:val="20"/>
          <w:szCs w:val="20"/>
          <w:u w:val="single"/>
        </w:rPr>
      </w:pPr>
    </w:p>
    <w:p w14:paraId="507151F5" w14:textId="77777777" w:rsidR="00B15228" w:rsidRDefault="00B15228" w:rsidP="00B15228">
      <w:pPr>
        <w:autoSpaceDE w:val="0"/>
        <w:autoSpaceDN w:val="0"/>
        <w:adjustRightInd w:val="0"/>
        <w:rPr>
          <w:rFonts w:ascii="Arial" w:hAnsi="Arial" w:cs="Arial"/>
          <w:bCs/>
          <w:sz w:val="22"/>
          <w:szCs w:val="22"/>
        </w:rPr>
      </w:pPr>
    </w:p>
    <w:p w14:paraId="26620483" w14:textId="77777777" w:rsidR="00A26C04" w:rsidRPr="00A26C04" w:rsidRDefault="00A26C04" w:rsidP="00B15228">
      <w:pPr>
        <w:autoSpaceDE w:val="0"/>
        <w:autoSpaceDN w:val="0"/>
        <w:adjustRightInd w:val="0"/>
        <w:rPr>
          <w:rFonts w:ascii="Arial" w:hAnsi="Arial" w:cs="Arial"/>
          <w:bCs/>
          <w:sz w:val="22"/>
          <w:szCs w:val="22"/>
        </w:rPr>
      </w:pPr>
    </w:p>
    <w:p w14:paraId="1953EDA2" w14:textId="77777777" w:rsidR="00B15228" w:rsidRPr="00A26C04" w:rsidRDefault="00B15228" w:rsidP="00B15228">
      <w:pPr>
        <w:ind w:left="357"/>
        <w:jc w:val="both"/>
        <w:rPr>
          <w:rFonts w:ascii="Arial" w:hAnsi="Arial" w:cs="Arial"/>
          <w:sz w:val="22"/>
          <w:szCs w:val="22"/>
        </w:rPr>
      </w:pPr>
      <w:r w:rsidRPr="00A26C04">
        <w:rPr>
          <w:rFonts w:ascii="Arial" w:hAnsi="Arial" w:cs="Arial"/>
          <w:sz w:val="22"/>
          <w:szCs w:val="22"/>
        </w:rPr>
        <w:t>.....…………...........................                               ................................................................</w:t>
      </w:r>
      <w:r w:rsidR="00A26C04">
        <w:rPr>
          <w:rFonts w:ascii="Arial" w:hAnsi="Arial" w:cs="Arial"/>
          <w:sz w:val="22"/>
          <w:szCs w:val="22"/>
        </w:rPr>
        <w:t>...</w:t>
      </w:r>
      <w:r w:rsidRPr="00A26C04">
        <w:rPr>
          <w:rFonts w:ascii="Arial" w:hAnsi="Arial" w:cs="Arial"/>
          <w:sz w:val="22"/>
          <w:szCs w:val="22"/>
        </w:rPr>
        <w:t xml:space="preserve">                                                                                      </w:t>
      </w:r>
    </w:p>
    <w:p w14:paraId="43D023BD" w14:textId="77777777" w:rsidR="00B15228" w:rsidRPr="00A26C04" w:rsidRDefault="00B15228" w:rsidP="00B15228">
      <w:pPr>
        <w:jc w:val="both"/>
        <w:rPr>
          <w:rFonts w:ascii="Arial" w:hAnsi="Arial" w:cs="Arial"/>
          <w:i/>
          <w:sz w:val="22"/>
          <w:szCs w:val="22"/>
          <w:vertAlign w:val="superscript"/>
        </w:rPr>
      </w:pPr>
      <w:r w:rsidRPr="00A26C04">
        <w:rPr>
          <w:rFonts w:ascii="Arial" w:hAnsi="Arial" w:cs="Arial"/>
          <w:i/>
          <w:sz w:val="22"/>
          <w:szCs w:val="22"/>
          <w:vertAlign w:val="superscript"/>
        </w:rPr>
        <w:t xml:space="preserve">                       </w:t>
      </w:r>
      <w:r w:rsidRPr="00695E5F">
        <w:rPr>
          <w:rFonts w:ascii="Arial" w:hAnsi="Arial" w:cs="Arial"/>
          <w:sz w:val="22"/>
          <w:szCs w:val="22"/>
          <w:vertAlign w:val="superscript"/>
        </w:rPr>
        <w:t>(</w:t>
      </w:r>
      <w:r w:rsidRPr="00695E5F">
        <w:rPr>
          <w:rFonts w:ascii="Calibri" w:hAnsi="Calibri"/>
          <w:color w:val="000000"/>
          <w:sz w:val="18"/>
          <w:szCs w:val="18"/>
        </w:rPr>
        <w:t xml:space="preserve">miejscowość, data)          </w:t>
      </w:r>
      <w:r w:rsidRPr="00695E5F">
        <w:rPr>
          <w:rFonts w:ascii="Calibri" w:hAnsi="Calibri"/>
          <w:color w:val="000000"/>
          <w:sz w:val="18"/>
          <w:szCs w:val="18"/>
        </w:rPr>
        <w:tab/>
      </w:r>
      <w:r w:rsidRPr="00695E5F">
        <w:rPr>
          <w:rFonts w:ascii="Calibri" w:hAnsi="Calibri"/>
          <w:color w:val="000000"/>
          <w:sz w:val="18"/>
          <w:szCs w:val="18"/>
        </w:rPr>
        <w:tab/>
      </w:r>
      <w:r w:rsidR="00695E5F" w:rsidRPr="00695E5F">
        <w:rPr>
          <w:rFonts w:ascii="Calibri" w:hAnsi="Calibri"/>
          <w:color w:val="000000"/>
          <w:sz w:val="18"/>
          <w:szCs w:val="18"/>
        </w:rPr>
        <w:t xml:space="preserve">                                           </w:t>
      </w:r>
      <w:r w:rsidR="00695E5F" w:rsidRPr="00B81A13">
        <w:rPr>
          <w:rFonts w:ascii="Calibri" w:hAnsi="Calibri"/>
          <w:color w:val="000000"/>
          <w:sz w:val="18"/>
          <w:szCs w:val="18"/>
        </w:rPr>
        <w:t xml:space="preserve">podpis(y) </w:t>
      </w:r>
      <w:r w:rsidR="00695E5F">
        <w:rPr>
          <w:rFonts w:ascii="Calibri" w:hAnsi="Calibri"/>
          <w:color w:val="000000"/>
          <w:sz w:val="18"/>
          <w:szCs w:val="18"/>
        </w:rPr>
        <w:t xml:space="preserve">lub </w:t>
      </w:r>
      <w:r w:rsidR="00695E5F" w:rsidRPr="00695E5F">
        <w:rPr>
          <w:rFonts w:ascii="Calibri" w:hAnsi="Calibri"/>
          <w:color w:val="000000"/>
          <w:sz w:val="18"/>
          <w:szCs w:val="18"/>
        </w:rPr>
        <w:t>kwalifikowany podpis elektroniczny</w:t>
      </w:r>
      <w:r w:rsidRPr="00695E5F">
        <w:rPr>
          <w:rFonts w:ascii="Calibri" w:hAnsi="Calibri"/>
          <w:color w:val="000000"/>
          <w:sz w:val="18"/>
          <w:szCs w:val="18"/>
        </w:rPr>
        <w:tab/>
      </w:r>
      <w:r w:rsidRPr="00695E5F">
        <w:rPr>
          <w:rFonts w:ascii="Calibri" w:hAnsi="Calibri"/>
          <w:color w:val="000000"/>
          <w:sz w:val="18"/>
          <w:szCs w:val="18"/>
        </w:rPr>
        <w:tab/>
      </w:r>
      <w:r w:rsidRPr="00A26C04">
        <w:rPr>
          <w:rFonts w:ascii="Arial" w:hAnsi="Arial" w:cs="Arial"/>
          <w:i/>
          <w:sz w:val="22"/>
          <w:szCs w:val="22"/>
          <w:vertAlign w:val="superscript"/>
        </w:rPr>
        <w:t xml:space="preserve">      </w:t>
      </w:r>
      <w:r w:rsidR="00695E5F">
        <w:rPr>
          <w:rFonts w:ascii="Arial" w:hAnsi="Arial" w:cs="Arial"/>
          <w:i/>
          <w:sz w:val="22"/>
          <w:szCs w:val="22"/>
          <w:vertAlign w:val="superscript"/>
        </w:rPr>
        <w:t xml:space="preserve">     </w:t>
      </w:r>
    </w:p>
    <w:p w14:paraId="22F7D2DE" w14:textId="77777777" w:rsidR="00B15228" w:rsidRPr="00A26C04" w:rsidRDefault="00B15228" w:rsidP="00B15228">
      <w:pPr>
        <w:autoSpaceDE w:val="0"/>
        <w:autoSpaceDN w:val="0"/>
        <w:adjustRightInd w:val="0"/>
        <w:ind w:left="360"/>
        <w:rPr>
          <w:rFonts w:ascii="Arial" w:hAnsi="Arial" w:cs="Arial"/>
          <w:b/>
          <w:bCs/>
          <w:sz w:val="22"/>
          <w:szCs w:val="22"/>
        </w:rPr>
      </w:pPr>
    </w:p>
    <w:p w14:paraId="186153E3" w14:textId="77777777" w:rsidR="00A26C04" w:rsidRDefault="00A26C04" w:rsidP="00B15228">
      <w:pPr>
        <w:autoSpaceDE w:val="0"/>
        <w:autoSpaceDN w:val="0"/>
        <w:adjustRightInd w:val="0"/>
        <w:ind w:left="360"/>
        <w:rPr>
          <w:rFonts w:ascii="Arial" w:hAnsi="Arial" w:cs="Arial"/>
          <w:b/>
          <w:bCs/>
          <w:sz w:val="22"/>
          <w:szCs w:val="22"/>
        </w:rPr>
      </w:pPr>
    </w:p>
    <w:p w14:paraId="68DBD8A5" w14:textId="77777777" w:rsidR="00A26C04" w:rsidRDefault="00A26C04" w:rsidP="00B15228">
      <w:pPr>
        <w:autoSpaceDE w:val="0"/>
        <w:autoSpaceDN w:val="0"/>
        <w:adjustRightInd w:val="0"/>
        <w:ind w:left="360"/>
        <w:rPr>
          <w:rFonts w:ascii="Arial" w:hAnsi="Arial" w:cs="Arial"/>
          <w:b/>
          <w:bCs/>
          <w:sz w:val="22"/>
          <w:szCs w:val="22"/>
        </w:rPr>
      </w:pPr>
    </w:p>
    <w:p w14:paraId="55132016" w14:textId="77777777" w:rsidR="00A26C04" w:rsidRDefault="00A26C04" w:rsidP="00B15228">
      <w:pPr>
        <w:autoSpaceDE w:val="0"/>
        <w:autoSpaceDN w:val="0"/>
        <w:adjustRightInd w:val="0"/>
        <w:ind w:left="360"/>
        <w:rPr>
          <w:rFonts w:ascii="Arial" w:hAnsi="Arial" w:cs="Arial"/>
          <w:b/>
          <w:bCs/>
          <w:sz w:val="22"/>
          <w:szCs w:val="22"/>
        </w:rPr>
      </w:pPr>
    </w:p>
    <w:p w14:paraId="59C2C648" w14:textId="77777777" w:rsidR="00A26C04" w:rsidRDefault="00A26C04" w:rsidP="00B15228">
      <w:pPr>
        <w:autoSpaceDE w:val="0"/>
        <w:autoSpaceDN w:val="0"/>
        <w:adjustRightInd w:val="0"/>
        <w:ind w:left="360"/>
        <w:rPr>
          <w:rFonts w:ascii="Arial" w:hAnsi="Arial" w:cs="Arial"/>
          <w:b/>
          <w:bCs/>
          <w:sz w:val="22"/>
          <w:szCs w:val="22"/>
        </w:rPr>
      </w:pPr>
    </w:p>
    <w:p w14:paraId="203D8D47" w14:textId="77777777" w:rsidR="00B15228" w:rsidRPr="00A26C04" w:rsidRDefault="00B15228" w:rsidP="00B15228">
      <w:pPr>
        <w:autoSpaceDE w:val="0"/>
        <w:autoSpaceDN w:val="0"/>
        <w:adjustRightInd w:val="0"/>
        <w:ind w:left="360"/>
        <w:rPr>
          <w:rFonts w:ascii="Arial" w:hAnsi="Arial" w:cs="Arial"/>
          <w:bCs/>
          <w:i/>
          <w:sz w:val="20"/>
          <w:szCs w:val="20"/>
        </w:rPr>
      </w:pPr>
      <w:r w:rsidRPr="00A26C04">
        <w:rPr>
          <w:rFonts w:ascii="Arial" w:hAnsi="Arial" w:cs="Arial"/>
          <w:b/>
          <w:bCs/>
          <w:sz w:val="20"/>
          <w:szCs w:val="20"/>
        </w:rPr>
        <w:t xml:space="preserve">*- </w:t>
      </w:r>
      <w:r w:rsidRPr="00A26C04">
        <w:rPr>
          <w:rFonts w:ascii="Arial" w:hAnsi="Arial" w:cs="Arial"/>
          <w:bCs/>
          <w:i/>
          <w:sz w:val="20"/>
          <w:szCs w:val="20"/>
        </w:rPr>
        <w:t xml:space="preserve">niewłaściwe skreślić, należy wypełnić pkt. 1 </w:t>
      </w:r>
      <w:r w:rsidRPr="00A26C04">
        <w:rPr>
          <w:rFonts w:ascii="Arial" w:hAnsi="Arial" w:cs="Arial"/>
          <w:bCs/>
          <w:i/>
          <w:sz w:val="20"/>
          <w:szCs w:val="20"/>
          <w:u w:val="single"/>
        </w:rPr>
        <w:t>lub</w:t>
      </w:r>
      <w:r w:rsidRPr="00A26C04">
        <w:rPr>
          <w:rFonts w:ascii="Arial" w:hAnsi="Arial" w:cs="Arial"/>
          <w:bCs/>
          <w:i/>
          <w:sz w:val="20"/>
          <w:szCs w:val="20"/>
        </w:rPr>
        <w:t xml:space="preserve"> pkt. 2.</w:t>
      </w:r>
    </w:p>
    <w:p w14:paraId="74619D74" w14:textId="77777777" w:rsidR="00B15228" w:rsidRPr="00A26C04" w:rsidRDefault="00B15228" w:rsidP="00186696">
      <w:pPr>
        <w:spacing w:after="160" w:line="259" w:lineRule="auto"/>
        <w:rPr>
          <w:rFonts w:ascii="Arial" w:hAnsi="Arial" w:cs="Arial"/>
          <w:bCs/>
          <w:i/>
          <w:sz w:val="22"/>
          <w:szCs w:val="22"/>
        </w:rPr>
      </w:pPr>
    </w:p>
    <w:sectPr w:rsidR="00B15228" w:rsidRPr="00A26C04" w:rsidSect="00EB3842">
      <w:headerReference w:type="default" r:id="rId18"/>
      <w:footerReference w:type="even" r:id="rId19"/>
      <w:pgSz w:w="11906" w:h="16838" w:code="9"/>
      <w:pgMar w:top="851" w:right="1304" w:bottom="851"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AA44" w14:textId="77777777" w:rsidR="009F7EA0" w:rsidRDefault="009F7EA0">
      <w:r>
        <w:separator/>
      </w:r>
    </w:p>
  </w:endnote>
  <w:endnote w:type="continuationSeparator" w:id="0">
    <w:p w14:paraId="6FFEDDFD" w14:textId="77777777" w:rsidR="009F7EA0" w:rsidRDefault="009F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Cambria,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5" w:usb1="08070000" w:usb2="00000010" w:usb3="00000000" w:csb0="00020002"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AE3B4" w14:textId="77777777" w:rsidR="003434B8" w:rsidRDefault="003434B8" w:rsidP="00353E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BE6700" w14:textId="77777777" w:rsidR="003434B8" w:rsidRDefault="003434B8" w:rsidP="00353ED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38101" w14:textId="77777777" w:rsidR="009F7EA0" w:rsidRDefault="009F7EA0">
      <w:r>
        <w:separator/>
      </w:r>
    </w:p>
  </w:footnote>
  <w:footnote w:type="continuationSeparator" w:id="0">
    <w:p w14:paraId="09FA64F0" w14:textId="77777777" w:rsidR="009F7EA0" w:rsidRDefault="009F7EA0">
      <w:r>
        <w:continuationSeparator/>
      </w:r>
    </w:p>
  </w:footnote>
  <w:footnote w:id="1">
    <w:p w14:paraId="1E01D45C" w14:textId="77777777" w:rsidR="003434B8" w:rsidRPr="00381DB6" w:rsidRDefault="003434B8" w:rsidP="00E9190A">
      <w:pPr>
        <w:pStyle w:val="Tekstprzypisudolnego"/>
        <w:jc w:val="both"/>
        <w:rPr>
          <w:i/>
          <w:sz w:val="16"/>
          <w:szCs w:val="16"/>
        </w:rPr>
      </w:pPr>
      <w:r w:rsidRPr="00381DB6">
        <w:rPr>
          <w:rStyle w:val="Odwoanieprzypisudolnego"/>
          <w:i/>
          <w:sz w:val="16"/>
          <w:szCs w:val="16"/>
        </w:rPr>
        <w:footnoteRef/>
      </w:r>
      <w:r w:rsidRPr="00381DB6">
        <w:rPr>
          <w:b/>
          <w:i/>
          <w:sz w:val="16"/>
          <w:szCs w:val="16"/>
        </w:rPr>
        <w:t xml:space="preserve"> Wyjaśnienie:</w:t>
      </w:r>
      <w:r w:rsidRPr="00381DB6">
        <w:rPr>
          <w:i/>
          <w:sz w:val="16"/>
          <w:szCs w:val="16"/>
        </w:rPr>
        <w:t xml:space="preserve"> skorzystanie z prawa do sprostowania nie może skutkować zmianą wyniku postępowania o udzielenie zamówienia publicznego ani zmianą postanowień umowy w zakresie niezgodnym z uPzp oraz nie może naruszać integralności protokołu oraz jego załączników.</w:t>
      </w:r>
    </w:p>
  </w:footnote>
  <w:footnote w:id="2">
    <w:p w14:paraId="473C8757" w14:textId="77777777" w:rsidR="003434B8" w:rsidRPr="00381DB6" w:rsidRDefault="003434B8" w:rsidP="00E9190A">
      <w:pPr>
        <w:pStyle w:val="Tekstprzypisudolnego"/>
        <w:jc w:val="both"/>
        <w:rPr>
          <w:i/>
          <w:sz w:val="16"/>
          <w:szCs w:val="16"/>
        </w:rPr>
      </w:pPr>
      <w:r w:rsidRPr="00381DB6">
        <w:rPr>
          <w:rStyle w:val="Odwoanieprzypisudolnego"/>
          <w:rFonts w:ascii="Arial" w:eastAsia="Arial Unicode MS" w:hAnsi="Arial" w:cs="Arial"/>
          <w:i/>
          <w:sz w:val="16"/>
          <w:szCs w:val="16"/>
        </w:rPr>
        <w:footnoteRef/>
      </w:r>
      <w:r w:rsidRPr="00381DB6">
        <w:rPr>
          <w:i/>
          <w:sz w:val="16"/>
          <w:szCs w:val="16"/>
        </w:rPr>
        <w:t xml:space="preserve"> </w:t>
      </w:r>
      <w:r w:rsidRPr="00381DB6">
        <w:rPr>
          <w:b/>
          <w:i/>
          <w:sz w:val="16"/>
          <w:szCs w:val="16"/>
        </w:rPr>
        <w:t>Wyjaśnienie:</w:t>
      </w:r>
      <w:r w:rsidRPr="00381DB6">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5226" w14:textId="77777777" w:rsidR="003434B8" w:rsidRPr="0077620E" w:rsidRDefault="003434B8" w:rsidP="0013237E">
    <w:pPr>
      <w:jc w:val="center"/>
      <w:rPr>
        <w:rFonts w:ascii="Bookman Old Style" w:hAnsi="Bookman Old Styl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
      <w:numFmt w:val="bullet"/>
      <w:lvlText w:val="-"/>
      <w:lvlJc w:val="left"/>
      <w:pPr>
        <w:tabs>
          <w:tab w:val="num" w:pos="720"/>
        </w:tabs>
        <w:ind w:left="720" w:hanging="360"/>
      </w:pPr>
      <w:rPr>
        <w:rFonts w:ascii="StarSymbol" w:hAnsi="StarSymbol" w:cs="Times New Roman"/>
        <w:b w:val="0"/>
      </w:rPr>
    </w:lvl>
  </w:abstractNum>
  <w:abstractNum w:abstractNumId="1">
    <w:nsid w:val="00000005"/>
    <w:multiLevelType w:val="singleLevel"/>
    <w:tmpl w:val="00000005"/>
    <w:name w:val="WW8Num5"/>
    <w:lvl w:ilvl="0">
      <w:start w:val="1"/>
      <w:numFmt w:val="decimal"/>
      <w:lvlText w:val="%1."/>
      <w:lvlJc w:val="left"/>
      <w:pPr>
        <w:tabs>
          <w:tab w:val="num" w:pos="794"/>
        </w:tabs>
        <w:ind w:left="794" w:hanging="437"/>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i w:val="0"/>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4"/>
    <w:lvl w:ilvl="0">
      <w:start w:val="1"/>
      <w:numFmt w:val="bullet"/>
      <w:lvlText w:val=""/>
      <w:lvlJc w:val="left"/>
      <w:pPr>
        <w:tabs>
          <w:tab w:val="num" w:pos="1080"/>
        </w:tabs>
        <w:ind w:left="1080" w:hanging="360"/>
      </w:pPr>
      <w:rPr>
        <w:rFonts w:ascii="Symbol" w:hAnsi="Symbol"/>
      </w:rPr>
    </w:lvl>
  </w:abstractNum>
  <w:abstractNum w:abstractNumId="7">
    <w:nsid w:val="0000000D"/>
    <w:multiLevelType w:val="multilevel"/>
    <w:tmpl w:val="C7ACAA0E"/>
    <w:name w:val="WW8Num13"/>
    <w:lvl w:ilvl="0">
      <w:start w:val="3"/>
      <w:numFmt w:val="decimal"/>
      <w:lvlText w:val="%1."/>
      <w:lvlJc w:val="left"/>
      <w:pPr>
        <w:tabs>
          <w:tab w:val="num" w:pos="283"/>
        </w:tabs>
        <w:ind w:left="283" w:hanging="283"/>
      </w:pPr>
    </w:lvl>
    <w:lvl w:ilvl="1">
      <w:start w:val="1"/>
      <w:numFmt w:val="decimal"/>
      <w:lvlText w:val="%2."/>
      <w:lvlJc w:val="left"/>
      <w:pPr>
        <w:tabs>
          <w:tab w:val="num" w:pos="644"/>
        </w:tabs>
        <w:ind w:left="644" w:hanging="360"/>
      </w:pPr>
      <w:rPr>
        <w:rFonts w:hint="default"/>
      </w:r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8">
    <w:nsid w:val="0000000E"/>
    <w:multiLevelType w:val="multilevel"/>
    <w:tmpl w:val="BB68FF76"/>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center"/>
      <w:pPr>
        <w:tabs>
          <w:tab w:val="num" w:pos="0"/>
        </w:tabs>
        <w:ind w:left="0" w:firstLine="0"/>
      </w:pPr>
    </w:lvl>
    <w:lvl w:ilvl="1">
      <w:start w:val="1"/>
      <w:numFmt w:val="decimal"/>
      <w:lvlText w:val="%2."/>
      <w:lvlJc w:val="center"/>
      <w:pPr>
        <w:tabs>
          <w:tab w:val="num" w:pos="284"/>
        </w:tabs>
        <w:ind w:left="284" w:firstLine="0"/>
      </w:pPr>
    </w:lvl>
    <w:lvl w:ilvl="2">
      <w:start w:val="1"/>
      <w:numFmt w:val="decimal"/>
      <w:lvlText w:val="%3."/>
      <w:lvlJc w:val="center"/>
      <w:pPr>
        <w:tabs>
          <w:tab w:val="num" w:pos="567"/>
        </w:tabs>
        <w:ind w:left="567" w:firstLine="0"/>
      </w:pPr>
    </w:lvl>
    <w:lvl w:ilvl="3">
      <w:start w:val="1"/>
      <w:numFmt w:val="decimal"/>
      <w:lvlText w:val="%4."/>
      <w:lvlJc w:val="center"/>
      <w:pPr>
        <w:tabs>
          <w:tab w:val="num" w:pos="851"/>
        </w:tabs>
        <w:ind w:left="851" w:firstLine="0"/>
      </w:pPr>
    </w:lvl>
    <w:lvl w:ilvl="4">
      <w:start w:val="1"/>
      <w:numFmt w:val="decimal"/>
      <w:lvlText w:val="%5."/>
      <w:lvlJc w:val="center"/>
      <w:pPr>
        <w:tabs>
          <w:tab w:val="num" w:pos="1134"/>
        </w:tabs>
        <w:ind w:left="1134" w:firstLine="0"/>
      </w:pPr>
    </w:lvl>
    <w:lvl w:ilvl="5">
      <w:start w:val="1"/>
      <w:numFmt w:val="decimal"/>
      <w:lvlText w:val="%6."/>
      <w:lvlJc w:val="center"/>
      <w:pPr>
        <w:tabs>
          <w:tab w:val="num" w:pos="1418"/>
        </w:tabs>
        <w:ind w:left="1418" w:firstLine="0"/>
      </w:pPr>
    </w:lvl>
    <w:lvl w:ilvl="6">
      <w:start w:val="1"/>
      <w:numFmt w:val="decimal"/>
      <w:lvlText w:val="%7."/>
      <w:lvlJc w:val="center"/>
      <w:pPr>
        <w:tabs>
          <w:tab w:val="num" w:pos="1701"/>
        </w:tabs>
        <w:ind w:left="1701" w:firstLine="0"/>
      </w:pPr>
    </w:lvl>
    <w:lvl w:ilvl="7">
      <w:start w:val="1"/>
      <w:numFmt w:val="decimal"/>
      <w:lvlText w:val="%8."/>
      <w:lvlJc w:val="center"/>
      <w:pPr>
        <w:tabs>
          <w:tab w:val="num" w:pos="1985"/>
        </w:tabs>
        <w:ind w:left="1985" w:firstLine="0"/>
      </w:pPr>
    </w:lvl>
    <w:lvl w:ilvl="8">
      <w:start w:val="1"/>
      <w:numFmt w:val="decimal"/>
      <w:lvlText w:val="%9."/>
      <w:lvlJc w:val="center"/>
      <w:pPr>
        <w:tabs>
          <w:tab w:val="num" w:pos="2268"/>
        </w:tabs>
        <w:ind w:left="2268" w:firstLine="0"/>
      </w:pPr>
    </w:lvl>
  </w:abstractNum>
  <w:abstractNum w:abstractNumId="10">
    <w:nsid w:val="00000012"/>
    <w:multiLevelType w:val="multilevel"/>
    <w:tmpl w:val="00000012"/>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1135DC"/>
    <w:multiLevelType w:val="hybridMultilevel"/>
    <w:tmpl w:val="09CAFF3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08EF74A2"/>
    <w:multiLevelType w:val="hybridMultilevel"/>
    <w:tmpl w:val="922E8FB2"/>
    <w:lvl w:ilvl="0" w:tplc="072A36B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8F37580"/>
    <w:multiLevelType w:val="multilevel"/>
    <w:tmpl w:val="75B2A0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9942D1F"/>
    <w:multiLevelType w:val="hybridMultilevel"/>
    <w:tmpl w:val="64E4D9CC"/>
    <w:lvl w:ilvl="0" w:tplc="0F9AFC9C">
      <w:start w:val="3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ADD7EAF"/>
    <w:multiLevelType w:val="multilevel"/>
    <w:tmpl w:val="68E80A50"/>
    <w:lvl w:ilvl="0">
      <w:start w:val="2"/>
      <w:numFmt w:val="upperRoman"/>
      <w:lvlText w:val="%1."/>
      <w:lvlJc w:val="left"/>
      <w:pPr>
        <w:ind w:left="1080" w:hanging="72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B532867"/>
    <w:multiLevelType w:val="hybridMultilevel"/>
    <w:tmpl w:val="9F8099E0"/>
    <w:lvl w:ilvl="0" w:tplc="0415000F">
      <w:start w:val="1"/>
      <w:numFmt w:val="decimal"/>
      <w:lvlText w:val="%1."/>
      <w:lvlJc w:val="left"/>
      <w:pPr>
        <w:ind w:left="720" w:hanging="360"/>
      </w:pPr>
    </w:lvl>
    <w:lvl w:ilvl="1" w:tplc="CD98BE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E159E9"/>
    <w:multiLevelType w:val="multilevel"/>
    <w:tmpl w:val="184C8E96"/>
    <w:lvl w:ilvl="0">
      <w:start w:val="4"/>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9">
    <w:nsid w:val="0CE550FD"/>
    <w:multiLevelType w:val="multilevel"/>
    <w:tmpl w:val="5B38EC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D134B2F"/>
    <w:multiLevelType w:val="hybridMultilevel"/>
    <w:tmpl w:val="426CB066"/>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nsid w:val="0D9718DA"/>
    <w:multiLevelType w:val="hybridMultilevel"/>
    <w:tmpl w:val="CAE66C66"/>
    <w:lvl w:ilvl="0" w:tplc="04150011">
      <w:start w:val="1"/>
      <w:numFmt w:val="decimal"/>
      <w:lvlText w:val="%1)"/>
      <w:lvlJc w:val="left"/>
      <w:pPr>
        <w:ind w:left="720" w:hanging="360"/>
      </w:pPr>
      <w:rPr>
        <w:rFonts w:hint="default"/>
      </w:rPr>
    </w:lvl>
    <w:lvl w:ilvl="1" w:tplc="14320730">
      <w:start w:val="1"/>
      <w:numFmt w:val="decimal"/>
      <w:lvlText w:val="%2."/>
      <w:lvlJc w:val="left"/>
      <w:pPr>
        <w:ind w:left="1440" w:hanging="360"/>
      </w:pPr>
      <w:rPr>
        <w:rFonts w:eastAsia="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4165A8"/>
    <w:multiLevelType w:val="multilevel"/>
    <w:tmpl w:val="5BD090B2"/>
    <w:lvl w:ilvl="0">
      <w:start w:val="1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36F49F5"/>
    <w:multiLevelType w:val="multilevel"/>
    <w:tmpl w:val="2026A818"/>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4">
    <w:nsid w:val="13A55481"/>
    <w:multiLevelType w:val="hybridMultilevel"/>
    <w:tmpl w:val="F4CCF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8F57CA"/>
    <w:multiLevelType w:val="multilevel"/>
    <w:tmpl w:val="69F0BC40"/>
    <w:lvl w:ilvl="0">
      <w:start w:val="7"/>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D21B95"/>
    <w:multiLevelType w:val="hybridMultilevel"/>
    <w:tmpl w:val="B11647D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7E44A60"/>
    <w:multiLevelType w:val="hybridMultilevel"/>
    <w:tmpl w:val="19308E2C"/>
    <w:lvl w:ilvl="0" w:tplc="3CCE3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9BB589E"/>
    <w:multiLevelType w:val="hybridMultilevel"/>
    <w:tmpl w:val="EAFAFFA0"/>
    <w:lvl w:ilvl="0" w:tplc="3CCE3A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1D5A29F2"/>
    <w:multiLevelType w:val="multilevel"/>
    <w:tmpl w:val="AF085786"/>
    <w:lvl w:ilvl="0">
      <w:start w:val="1"/>
      <w:numFmt w:val="decimal"/>
      <w:lvlText w:val="%1."/>
      <w:lvlJc w:val="left"/>
      <w:pPr>
        <w:tabs>
          <w:tab w:val="num" w:pos="613"/>
        </w:tabs>
        <w:ind w:left="613" w:hanging="432"/>
      </w:pPr>
      <w:rPr>
        <w:rFonts w:ascii="Times New Roman" w:hAnsi="Times New Roman" w:hint="default"/>
        <w:b/>
        <w:i w:val="0"/>
        <w:sz w:val="24"/>
        <w:szCs w:val="24"/>
      </w:rPr>
    </w:lvl>
    <w:lvl w:ilvl="1">
      <w:start w:val="1"/>
      <w:numFmt w:val="none"/>
      <w:lvlRestart w:val="0"/>
      <w:lvlText w:val="2.%1%2."/>
      <w:lvlJc w:val="left"/>
      <w:pPr>
        <w:tabs>
          <w:tab w:val="num" w:pos="757"/>
        </w:tabs>
        <w:ind w:left="757" w:hanging="576"/>
      </w:pPr>
      <w:rPr>
        <w:rFonts w:ascii="Calibri" w:hAnsi="Calibri" w:hint="default"/>
        <w:b w:val="0"/>
        <w:i w:val="0"/>
        <w:sz w:val="24"/>
        <w:szCs w:val="24"/>
      </w:rPr>
    </w:lvl>
    <w:lvl w:ilvl="2">
      <w:start w:val="1"/>
      <w:numFmt w:val="lowerLetter"/>
      <w:lvlText w:val="%3)"/>
      <w:lvlJc w:val="left"/>
      <w:pPr>
        <w:tabs>
          <w:tab w:val="num" w:pos="901"/>
        </w:tabs>
        <w:ind w:left="901" w:hanging="720"/>
      </w:pPr>
      <w:rPr>
        <w:rFonts w:ascii="Times New Roman" w:eastAsia="Times New Roman" w:hAnsi="Times New Roman" w:cs="Times New Roman" w:hint="default"/>
        <w:b w:val="0"/>
        <w:i w:val="0"/>
        <w:sz w:val="24"/>
        <w:szCs w:val="24"/>
      </w:rPr>
    </w:lvl>
    <w:lvl w:ilvl="3">
      <w:start w:val="1"/>
      <w:numFmt w:val="bullet"/>
      <w:pStyle w:val="Nagwek4"/>
      <w:lvlText w:val=""/>
      <w:lvlJc w:val="left"/>
      <w:pPr>
        <w:tabs>
          <w:tab w:val="num" w:pos="1045"/>
        </w:tabs>
        <w:ind w:left="1045" w:hanging="864"/>
      </w:pPr>
      <w:rPr>
        <w:rFonts w:ascii="Symbol" w:hAnsi="Symbol" w:hint="default"/>
        <w:b w:val="0"/>
        <w:i w:val="0"/>
        <w:color w:val="auto"/>
        <w:sz w:val="24"/>
        <w:szCs w:val="24"/>
      </w:rPr>
    </w:lvl>
    <w:lvl w:ilvl="4">
      <w:start w:val="1"/>
      <w:numFmt w:val="decimal"/>
      <w:pStyle w:val="Nagwek5"/>
      <w:lvlText w:val="%1.%2.%3.%4.%5"/>
      <w:lvlJc w:val="left"/>
      <w:pPr>
        <w:tabs>
          <w:tab w:val="num" w:pos="1189"/>
        </w:tabs>
        <w:ind w:left="1189" w:hanging="1008"/>
      </w:pPr>
      <w:rPr>
        <w:rFonts w:hint="default"/>
      </w:rPr>
    </w:lvl>
    <w:lvl w:ilvl="5">
      <w:start w:val="1"/>
      <w:numFmt w:val="decimal"/>
      <w:pStyle w:val="Nagwek6"/>
      <w:lvlText w:val="%1.%2.%3.%4.%5.%6"/>
      <w:lvlJc w:val="left"/>
      <w:pPr>
        <w:tabs>
          <w:tab w:val="num" w:pos="1333"/>
        </w:tabs>
        <w:ind w:left="1333" w:hanging="1152"/>
      </w:pPr>
      <w:rPr>
        <w:rFonts w:hint="default"/>
      </w:rPr>
    </w:lvl>
    <w:lvl w:ilvl="6">
      <w:start w:val="1"/>
      <w:numFmt w:val="decimal"/>
      <w:pStyle w:val="Nagwek7"/>
      <w:lvlText w:val="%1.%2.%3.%4.%5.%6.%7"/>
      <w:lvlJc w:val="left"/>
      <w:pPr>
        <w:tabs>
          <w:tab w:val="num" w:pos="1477"/>
        </w:tabs>
        <w:ind w:left="1477" w:hanging="1296"/>
      </w:pPr>
      <w:rPr>
        <w:rFonts w:hint="default"/>
      </w:rPr>
    </w:lvl>
    <w:lvl w:ilvl="7">
      <w:start w:val="1"/>
      <w:numFmt w:val="decimal"/>
      <w:pStyle w:val="Nagwek8"/>
      <w:lvlText w:val="%1.%2.%3.%4.%5.%6.%7.%8"/>
      <w:lvlJc w:val="left"/>
      <w:pPr>
        <w:tabs>
          <w:tab w:val="num" w:pos="1621"/>
        </w:tabs>
        <w:ind w:left="1621" w:hanging="1440"/>
      </w:pPr>
      <w:rPr>
        <w:rFonts w:hint="default"/>
      </w:rPr>
    </w:lvl>
    <w:lvl w:ilvl="8">
      <w:start w:val="1"/>
      <w:numFmt w:val="decimal"/>
      <w:pStyle w:val="Nagwek9"/>
      <w:lvlText w:val="%1.%2.%3.%4.%5.%6.%7.%8.%9"/>
      <w:lvlJc w:val="left"/>
      <w:pPr>
        <w:tabs>
          <w:tab w:val="num" w:pos="1765"/>
        </w:tabs>
        <w:ind w:left="1765" w:hanging="1584"/>
      </w:pPr>
      <w:rPr>
        <w:rFonts w:hint="default"/>
      </w:rPr>
    </w:lvl>
  </w:abstractNum>
  <w:abstractNum w:abstractNumId="30">
    <w:nsid w:val="1E0C5C98"/>
    <w:multiLevelType w:val="multilevel"/>
    <w:tmpl w:val="0152DD88"/>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E9863BB"/>
    <w:multiLevelType w:val="hybridMultilevel"/>
    <w:tmpl w:val="7876A22C"/>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nsid w:val="1F57728D"/>
    <w:multiLevelType w:val="multilevel"/>
    <w:tmpl w:val="9A8A1DC4"/>
    <w:lvl w:ilvl="0">
      <w:start w:val="1"/>
      <w:numFmt w:val="decimal"/>
      <w:lvlText w:val="%1."/>
      <w:lvlJc w:val="left"/>
      <w:rPr>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585867"/>
    <w:multiLevelType w:val="hybridMultilevel"/>
    <w:tmpl w:val="F04AE2BC"/>
    <w:lvl w:ilvl="0" w:tplc="6D1EACA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nsid w:val="23BA4D55"/>
    <w:multiLevelType w:val="multilevel"/>
    <w:tmpl w:val="C1709A8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714541E"/>
    <w:multiLevelType w:val="multilevel"/>
    <w:tmpl w:val="91E6B1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2793751F"/>
    <w:multiLevelType w:val="multilevel"/>
    <w:tmpl w:val="DC3225C8"/>
    <w:lvl w:ilvl="0">
      <w:start w:val="1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28410348"/>
    <w:multiLevelType w:val="multilevel"/>
    <w:tmpl w:val="0EA66D02"/>
    <w:lvl w:ilvl="0">
      <w:start w:val="2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2AA525DD"/>
    <w:multiLevelType w:val="hybridMultilevel"/>
    <w:tmpl w:val="F4CCF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FBD29EA"/>
    <w:multiLevelType w:val="multilevel"/>
    <w:tmpl w:val="55B802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0475BBD"/>
    <w:multiLevelType w:val="hybridMultilevel"/>
    <w:tmpl w:val="975415CE"/>
    <w:lvl w:ilvl="0" w:tplc="4F0AB43A">
      <w:start w:val="1"/>
      <w:numFmt w:val="lowerLetter"/>
      <w:lvlText w:val="%1)"/>
      <w:lvlJc w:val="left"/>
      <w:pPr>
        <w:ind w:left="1146" w:hanging="360"/>
      </w:pPr>
      <w:rPr>
        <w:rFonts w:ascii="Arial" w:eastAsia="Times New Roman" w:hAnsi="Arial" w:cs="Arial"/>
        <w:color w:val="auto"/>
      </w:rPr>
    </w:lvl>
    <w:lvl w:ilvl="1" w:tplc="01D255A4">
      <w:start w:val="1"/>
      <w:numFmt w:val="decimal"/>
      <w:lvlText w:val="%2."/>
      <w:lvlJc w:val="left"/>
      <w:pPr>
        <w:ind w:left="1911" w:hanging="405"/>
      </w:pPr>
      <w:rPr>
        <w:rFonts w:ascii="Arial" w:eastAsia="TimesNewRoman" w:hAnsi="Arial" w:cs="Aria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2274CA7"/>
    <w:multiLevelType w:val="multilevel"/>
    <w:tmpl w:val="C1709A84"/>
    <w:lvl w:ilvl="0">
      <w:start w:val="22"/>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nsid w:val="342C2D32"/>
    <w:multiLevelType w:val="hybridMultilevel"/>
    <w:tmpl w:val="1AAEDD86"/>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nsid w:val="352D4940"/>
    <w:multiLevelType w:val="hybridMultilevel"/>
    <w:tmpl w:val="BE28B62A"/>
    <w:lvl w:ilvl="0" w:tplc="072A36B2">
      <w:start w:val="1"/>
      <w:numFmt w:val="decimal"/>
      <w:lvlText w:val="%1."/>
      <w:lvlJc w:val="left"/>
      <w:pPr>
        <w:tabs>
          <w:tab w:val="num" w:pos="502"/>
        </w:tabs>
        <w:ind w:left="50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5">
    <w:nsid w:val="36453AA2"/>
    <w:multiLevelType w:val="hybridMultilevel"/>
    <w:tmpl w:val="15B081A6"/>
    <w:lvl w:ilvl="0" w:tplc="072A36B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6F47229"/>
    <w:multiLevelType w:val="multilevel"/>
    <w:tmpl w:val="CAAE0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79C0D4F"/>
    <w:multiLevelType w:val="hybridMultilevel"/>
    <w:tmpl w:val="89C26C1E"/>
    <w:lvl w:ilvl="0" w:tplc="072A36B2">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8">
    <w:nsid w:val="389F7008"/>
    <w:multiLevelType w:val="multilevel"/>
    <w:tmpl w:val="C1709A8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9D7319E"/>
    <w:multiLevelType w:val="hybridMultilevel"/>
    <w:tmpl w:val="0032B95C"/>
    <w:lvl w:ilvl="0" w:tplc="975414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5E59BF"/>
    <w:multiLevelType w:val="multilevel"/>
    <w:tmpl w:val="14B83C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3A6F048A"/>
    <w:multiLevelType w:val="multilevel"/>
    <w:tmpl w:val="B80C2B5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BAB3EED"/>
    <w:multiLevelType w:val="multilevel"/>
    <w:tmpl w:val="7416C9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3EBD2ADE"/>
    <w:multiLevelType w:val="multilevel"/>
    <w:tmpl w:val="76E21A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47D32A28"/>
    <w:multiLevelType w:val="hybridMultilevel"/>
    <w:tmpl w:val="563CD15C"/>
    <w:lvl w:ilvl="0" w:tplc="45A2CA4C">
      <w:start w:val="1"/>
      <w:numFmt w:val="decimal"/>
      <w:lvlText w:val="%1."/>
      <w:lvlJc w:val="left"/>
      <w:pPr>
        <w:ind w:left="720"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F55457"/>
    <w:multiLevelType w:val="hybridMultilevel"/>
    <w:tmpl w:val="86F4C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8C26E6C"/>
    <w:multiLevelType w:val="multilevel"/>
    <w:tmpl w:val="069AB7AE"/>
    <w:lvl w:ilvl="0">
      <w:start w:val="7"/>
      <w:numFmt w:val="decimal"/>
      <w:lvlText w:val="%1."/>
      <w:lvlJc w:val="left"/>
      <w:pPr>
        <w:ind w:left="435" w:hanging="435"/>
      </w:pPr>
      <w:rPr>
        <w:rFonts w:hint="default"/>
      </w:rPr>
    </w:lvl>
    <w:lvl w:ilvl="1">
      <w:start w:val="1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99A628E"/>
    <w:multiLevelType w:val="multilevel"/>
    <w:tmpl w:val="448C1750"/>
    <w:lvl w:ilvl="0">
      <w:start w:val="1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C802061"/>
    <w:multiLevelType w:val="hybridMultilevel"/>
    <w:tmpl w:val="9F20177E"/>
    <w:lvl w:ilvl="0" w:tplc="A98AA46C">
      <w:start w:val="1"/>
      <w:numFmt w:val="decimal"/>
      <w:pStyle w:val="Nagwek2"/>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60">
    <w:nsid w:val="51376BC8"/>
    <w:multiLevelType w:val="multilevel"/>
    <w:tmpl w:val="30488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522A63F5"/>
    <w:multiLevelType w:val="multilevel"/>
    <w:tmpl w:val="9790E372"/>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7DC55FB"/>
    <w:multiLevelType w:val="hybridMultilevel"/>
    <w:tmpl w:val="BED46582"/>
    <w:lvl w:ilvl="0" w:tplc="7852593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3">
    <w:nsid w:val="5B004BF1"/>
    <w:multiLevelType w:val="multilevel"/>
    <w:tmpl w:val="DAEAD8E0"/>
    <w:lvl w:ilvl="0">
      <w:start w:val="2"/>
      <w:numFmt w:val="upperRoman"/>
      <w:lvlText w:val="%1."/>
      <w:lvlJc w:val="left"/>
      <w:pPr>
        <w:ind w:left="1080" w:hanging="72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5">
    <w:nsid w:val="5E5355DE"/>
    <w:multiLevelType w:val="multilevel"/>
    <w:tmpl w:val="E7289CCE"/>
    <w:lvl w:ilvl="0">
      <w:start w:val="18"/>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EB16B67"/>
    <w:multiLevelType w:val="multilevel"/>
    <w:tmpl w:val="3DB23228"/>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60377020"/>
    <w:multiLevelType w:val="hybridMultilevel"/>
    <w:tmpl w:val="7A1E6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65693E13"/>
    <w:multiLevelType w:val="multilevel"/>
    <w:tmpl w:val="2D4882F8"/>
    <w:lvl w:ilvl="0">
      <w:start w:val="2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65F254C2"/>
    <w:multiLevelType w:val="multilevel"/>
    <w:tmpl w:val="9790E372"/>
    <w:lvl w:ilvl="0">
      <w:start w:val="14"/>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0">
    <w:nsid w:val="67AB67D9"/>
    <w:multiLevelType w:val="hybridMultilevel"/>
    <w:tmpl w:val="7D3846AC"/>
    <w:lvl w:ilvl="0" w:tplc="0F9AFC9C">
      <w:start w:val="30"/>
      <w:numFmt w:val="bullet"/>
      <w:lvlText w:val="-"/>
      <w:lvlJc w:val="left"/>
      <w:pPr>
        <w:ind w:left="720" w:hanging="360"/>
      </w:pPr>
      <w:rPr>
        <w:rFonts w:ascii="Times New Roman" w:eastAsia="Times New Roman" w:hAnsi="Times New Roman" w:hint="default"/>
      </w:rPr>
    </w:lvl>
    <w:lvl w:ilvl="1" w:tplc="3CCE3AE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8CC191E"/>
    <w:multiLevelType w:val="hybridMultilevel"/>
    <w:tmpl w:val="12627B56"/>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69826819"/>
    <w:multiLevelType w:val="multilevel"/>
    <w:tmpl w:val="843ED2D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B3B1290"/>
    <w:multiLevelType w:val="multilevel"/>
    <w:tmpl w:val="C7384F58"/>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4">
    <w:nsid w:val="6BE02C97"/>
    <w:multiLevelType w:val="multilevel"/>
    <w:tmpl w:val="794CE3C2"/>
    <w:lvl w:ilvl="0">
      <w:start w:val="1"/>
      <w:numFmt w:val="decimal"/>
      <w:lvlText w:val="%1."/>
      <w:lvlJc w:val="left"/>
      <w:pPr>
        <w:ind w:left="720" w:hanging="360"/>
      </w:pPr>
      <w:rPr>
        <w:rFonts w:eastAsia="TimesNewRoman"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5">
    <w:nsid w:val="6E184F8B"/>
    <w:multiLevelType w:val="multilevel"/>
    <w:tmpl w:val="9790E372"/>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E6D1B80"/>
    <w:multiLevelType w:val="hybridMultilevel"/>
    <w:tmpl w:val="83BC4900"/>
    <w:lvl w:ilvl="0" w:tplc="3CCE3AE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7">
    <w:nsid w:val="6EBC60B4"/>
    <w:multiLevelType w:val="hybridMultilevel"/>
    <w:tmpl w:val="495A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11865C8"/>
    <w:multiLevelType w:val="hybridMultilevel"/>
    <w:tmpl w:val="9EB617BE"/>
    <w:lvl w:ilvl="0" w:tplc="33F83DB2">
      <w:start w:val="1"/>
      <w:numFmt w:val="decimal"/>
      <w:lvlText w:val="%1."/>
      <w:lvlJc w:val="left"/>
      <w:pPr>
        <w:ind w:left="720" w:hanging="360"/>
      </w:pPr>
      <w:rPr>
        <w:rFonts w:ascii="Arial" w:eastAsia="TimesNewRoman,Bold"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33A3682"/>
    <w:multiLevelType w:val="hybridMultilevel"/>
    <w:tmpl w:val="F952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35722B0"/>
    <w:multiLevelType w:val="hybridMultilevel"/>
    <w:tmpl w:val="CB16862A"/>
    <w:lvl w:ilvl="0" w:tplc="072A36B2">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1">
    <w:nsid w:val="73C92C6F"/>
    <w:multiLevelType w:val="hybridMultilevel"/>
    <w:tmpl w:val="B0B48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74552E45"/>
    <w:multiLevelType w:val="multilevel"/>
    <w:tmpl w:val="C1709A84"/>
    <w:lvl w:ilvl="0">
      <w:start w:val="2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668352B"/>
    <w:multiLevelType w:val="hybridMultilevel"/>
    <w:tmpl w:val="D57810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8250721"/>
    <w:multiLevelType w:val="hybridMultilevel"/>
    <w:tmpl w:val="3BE4F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78EF38B5"/>
    <w:multiLevelType w:val="multilevel"/>
    <w:tmpl w:val="9790E37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B135AD9"/>
    <w:multiLevelType w:val="hybridMultilevel"/>
    <w:tmpl w:val="07409A2E"/>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7B1932E8"/>
    <w:multiLevelType w:val="multilevel"/>
    <w:tmpl w:val="0A361878"/>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7C4A035E"/>
    <w:multiLevelType w:val="hybridMultilevel"/>
    <w:tmpl w:val="94A6102A"/>
    <w:lvl w:ilvl="0" w:tplc="3CCE3A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9"/>
  </w:num>
  <w:num w:numId="4">
    <w:abstractNumId w:val="77"/>
  </w:num>
  <w:num w:numId="5">
    <w:abstractNumId w:val="32"/>
  </w:num>
  <w:num w:numId="6">
    <w:abstractNumId w:val="55"/>
  </w:num>
  <w:num w:numId="7">
    <w:abstractNumId w:val="11"/>
  </w:num>
  <w:num w:numId="8">
    <w:abstractNumId w:val="39"/>
  </w:num>
  <w:num w:numId="9">
    <w:abstractNumId w:val="23"/>
  </w:num>
  <w:num w:numId="10">
    <w:abstractNumId w:val="33"/>
  </w:num>
  <w:num w:numId="11">
    <w:abstractNumId w:val="58"/>
  </w:num>
  <w:num w:numId="12">
    <w:abstractNumId w:val="53"/>
  </w:num>
  <w:num w:numId="13">
    <w:abstractNumId w:val="35"/>
  </w:num>
  <w:num w:numId="14">
    <w:abstractNumId w:val="40"/>
  </w:num>
  <w:num w:numId="15">
    <w:abstractNumId w:val="15"/>
  </w:num>
  <w:num w:numId="16">
    <w:abstractNumId w:val="52"/>
  </w:num>
  <w:num w:numId="17">
    <w:abstractNumId w:val="41"/>
  </w:num>
  <w:num w:numId="18">
    <w:abstractNumId w:val="56"/>
  </w:num>
  <w:num w:numId="19">
    <w:abstractNumId w:val="14"/>
  </w:num>
  <w:num w:numId="20">
    <w:abstractNumId w:val="87"/>
  </w:num>
  <w:num w:numId="21">
    <w:abstractNumId w:val="17"/>
  </w:num>
  <w:num w:numId="22">
    <w:abstractNumId w:val="78"/>
  </w:num>
  <w:num w:numId="23">
    <w:abstractNumId w:val="46"/>
  </w:num>
  <w:num w:numId="24">
    <w:abstractNumId w:val="72"/>
  </w:num>
  <w:num w:numId="25">
    <w:abstractNumId w:val="25"/>
  </w:num>
  <w:num w:numId="26">
    <w:abstractNumId w:val="73"/>
  </w:num>
  <w:num w:numId="27">
    <w:abstractNumId w:val="51"/>
  </w:num>
  <w:num w:numId="28">
    <w:abstractNumId w:val="85"/>
  </w:num>
  <w:num w:numId="29">
    <w:abstractNumId w:val="21"/>
  </w:num>
  <w:num w:numId="30">
    <w:abstractNumId w:val="54"/>
  </w:num>
  <w:num w:numId="31">
    <w:abstractNumId w:val="74"/>
  </w:num>
  <w:num w:numId="32">
    <w:abstractNumId w:val="49"/>
  </w:num>
  <w:num w:numId="33">
    <w:abstractNumId w:val="69"/>
  </w:num>
  <w:num w:numId="34">
    <w:abstractNumId w:val="62"/>
  </w:num>
  <w:num w:numId="35">
    <w:abstractNumId w:val="75"/>
  </w:num>
  <w:num w:numId="36">
    <w:abstractNumId w:val="36"/>
  </w:num>
  <w:num w:numId="37">
    <w:abstractNumId w:val="61"/>
  </w:num>
  <w:num w:numId="38">
    <w:abstractNumId w:val="65"/>
  </w:num>
  <w:num w:numId="39">
    <w:abstractNumId w:val="37"/>
  </w:num>
  <w:num w:numId="40">
    <w:abstractNumId w:val="68"/>
  </w:num>
  <w:num w:numId="41">
    <w:abstractNumId w:val="42"/>
  </w:num>
  <w:num w:numId="42">
    <w:abstractNumId w:val="48"/>
  </w:num>
  <w:num w:numId="43">
    <w:abstractNumId w:val="34"/>
  </w:num>
  <w:num w:numId="44">
    <w:abstractNumId w:val="82"/>
  </w:num>
  <w:num w:numId="45">
    <w:abstractNumId w:val="18"/>
  </w:num>
  <w:num w:numId="46">
    <w:abstractNumId w:val="43"/>
  </w:num>
  <w:num w:numId="47">
    <w:abstractNumId w:val="76"/>
  </w:num>
  <w:num w:numId="48">
    <w:abstractNumId w:val="70"/>
  </w:num>
  <w:num w:numId="49">
    <w:abstractNumId w:val="28"/>
  </w:num>
  <w:num w:numId="50">
    <w:abstractNumId w:val="88"/>
  </w:num>
  <w:num w:numId="51">
    <w:abstractNumId w:val="20"/>
  </w:num>
  <w:num w:numId="52">
    <w:abstractNumId w:val="31"/>
  </w:num>
  <w:num w:numId="53">
    <w:abstractNumId w:val="22"/>
  </w:num>
  <w:num w:numId="54">
    <w:abstractNumId w:val="66"/>
  </w:num>
  <w:num w:numId="55">
    <w:abstractNumId w:val="57"/>
  </w:num>
  <w:num w:numId="56">
    <w:abstractNumId w:val="26"/>
  </w:num>
  <w:num w:numId="57">
    <w:abstractNumId w:val="50"/>
  </w:num>
  <w:num w:numId="58">
    <w:abstractNumId w:val="38"/>
  </w:num>
  <w:num w:numId="59">
    <w:abstractNumId w:val="24"/>
  </w:num>
  <w:num w:numId="60">
    <w:abstractNumId w:val="67"/>
  </w:num>
  <w:num w:numId="61">
    <w:abstractNumId w:val="27"/>
  </w:num>
  <w:num w:numId="62">
    <w:abstractNumId w:val="83"/>
  </w:num>
  <w:num w:numId="63">
    <w:abstractNumId w:val="86"/>
  </w:num>
  <w:num w:numId="64">
    <w:abstractNumId w:val="63"/>
  </w:num>
  <w:num w:numId="65">
    <w:abstractNumId w:val="16"/>
  </w:num>
  <w:num w:numId="66">
    <w:abstractNumId w:val="30"/>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A"/>
    <w:rsid w:val="00000448"/>
    <w:rsid w:val="00001EDE"/>
    <w:rsid w:val="00002B9C"/>
    <w:rsid w:val="00003E2A"/>
    <w:rsid w:val="00006922"/>
    <w:rsid w:val="000069A8"/>
    <w:rsid w:val="000102AB"/>
    <w:rsid w:val="00012CEB"/>
    <w:rsid w:val="00014F59"/>
    <w:rsid w:val="000158E0"/>
    <w:rsid w:val="00016422"/>
    <w:rsid w:val="000167F6"/>
    <w:rsid w:val="0001778E"/>
    <w:rsid w:val="000201BB"/>
    <w:rsid w:val="00021F45"/>
    <w:rsid w:val="0002223D"/>
    <w:rsid w:val="00022A10"/>
    <w:rsid w:val="0002465D"/>
    <w:rsid w:val="00026BB2"/>
    <w:rsid w:val="00027973"/>
    <w:rsid w:val="00030C7A"/>
    <w:rsid w:val="00031146"/>
    <w:rsid w:val="000327BA"/>
    <w:rsid w:val="00034729"/>
    <w:rsid w:val="00034F0C"/>
    <w:rsid w:val="000358CC"/>
    <w:rsid w:val="00035BC4"/>
    <w:rsid w:val="00035E7D"/>
    <w:rsid w:val="000378D0"/>
    <w:rsid w:val="00040319"/>
    <w:rsid w:val="00040FFD"/>
    <w:rsid w:val="00041A59"/>
    <w:rsid w:val="00042030"/>
    <w:rsid w:val="0004204D"/>
    <w:rsid w:val="00043471"/>
    <w:rsid w:val="000440E5"/>
    <w:rsid w:val="00044226"/>
    <w:rsid w:val="00045063"/>
    <w:rsid w:val="00050D9C"/>
    <w:rsid w:val="000512EC"/>
    <w:rsid w:val="00052993"/>
    <w:rsid w:val="00052C8D"/>
    <w:rsid w:val="00053081"/>
    <w:rsid w:val="000569ED"/>
    <w:rsid w:val="000573E5"/>
    <w:rsid w:val="00057D88"/>
    <w:rsid w:val="00063D7D"/>
    <w:rsid w:val="00063E70"/>
    <w:rsid w:val="00063F50"/>
    <w:rsid w:val="00066B37"/>
    <w:rsid w:val="000672B4"/>
    <w:rsid w:val="0006787B"/>
    <w:rsid w:val="00067E98"/>
    <w:rsid w:val="000708DC"/>
    <w:rsid w:val="000717E5"/>
    <w:rsid w:val="000733AB"/>
    <w:rsid w:val="00073A66"/>
    <w:rsid w:val="0007512B"/>
    <w:rsid w:val="00075580"/>
    <w:rsid w:val="0007598A"/>
    <w:rsid w:val="00076048"/>
    <w:rsid w:val="0007609C"/>
    <w:rsid w:val="00076FDA"/>
    <w:rsid w:val="000808E3"/>
    <w:rsid w:val="00080D00"/>
    <w:rsid w:val="00082838"/>
    <w:rsid w:val="00082AEE"/>
    <w:rsid w:val="000850D8"/>
    <w:rsid w:val="00085971"/>
    <w:rsid w:val="00087586"/>
    <w:rsid w:val="000905F9"/>
    <w:rsid w:val="00091823"/>
    <w:rsid w:val="00092D32"/>
    <w:rsid w:val="00093942"/>
    <w:rsid w:val="000947E5"/>
    <w:rsid w:val="0009496D"/>
    <w:rsid w:val="00096805"/>
    <w:rsid w:val="000974B9"/>
    <w:rsid w:val="00097C00"/>
    <w:rsid w:val="000A2711"/>
    <w:rsid w:val="000A2845"/>
    <w:rsid w:val="000A3510"/>
    <w:rsid w:val="000A4E73"/>
    <w:rsid w:val="000A57D6"/>
    <w:rsid w:val="000A5A5D"/>
    <w:rsid w:val="000A710F"/>
    <w:rsid w:val="000B2661"/>
    <w:rsid w:val="000B3B12"/>
    <w:rsid w:val="000B5869"/>
    <w:rsid w:val="000C018B"/>
    <w:rsid w:val="000C1A45"/>
    <w:rsid w:val="000C2738"/>
    <w:rsid w:val="000C4B40"/>
    <w:rsid w:val="000D044C"/>
    <w:rsid w:val="000D0D09"/>
    <w:rsid w:val="000D3B48"/>
    <w:rsid w:val="000D58B7"/>
    <w:rsid w:val="000D5C3F"/>
    <w:rsid w:val="000E602C"/>
    <w:rsid w:val="000F02DB"/>
    <w:rsid w:val="000F22EA"/>
    <w:rsid w:val="000F24B2"/>
    <w:rsid w:val="000F344F"/>
    <w:rsid w:val="000F4017"/>
    <w:rsid w:val="000F527A"/>
    <w:rsid w:val="00101AC9"/>
    <w:rsid w:val="001067E0"/>
    <w:rsid w:val="001070BF"/>
    <w:rsid w:val="001079DB"/>
    <w:rsid w:val="0011103F"/>
    <w:rsid w:val="0011204B"/>
    <w:rsid w:val="0011369E"/>
    <w:rsid w:val="001141C1"/>
    <w:rsid w:val="00121670"/>
    <w:rsid w:val="00123834"/>
    <w:rsid w:val="00123A8B"/>
    <w:rsid w:val="0013160F"/>
    <w:rsid w:val="0013237E"/>
    <w:rsid w:val="00136192"/>
    <w:rsid w:val="00137B56"/>
    <w:rsid w:val="00140767"/>
    <w:rsid w:val="001407AB"/>
    <w:rsid w:val="00140C53"/>
    <w:rsid w:val="00140D03"/>
    <w:rsid w:val="00141458"/>
    <w:rsid w:val="001426A3"/>
    <w:rsid w:val="001428CA"/>
    <w:rsid w:val="00142A03"/>
    <w:rsid w:val="00144BA6"/>
    <w:rsid w:val="00147E03"/>
    <w:rsid w:val="0015151A"/>
    <w:rsid w:val="0015250C"/>
    <w:rsid w:val="00152D3C"/>
    <w:rsid w:val="00155FB7"/>
    <w:rsid w:val="00161552"/>
    <w:rsid w:val="00161838"/>
    <w:rsid w:val="00161E21"/>
    <w:rsid w:val="00162AF0"/>
    <w:rsid w:val="00163196"/>
    <w:rsid w:val="001633A1"/>
    <w:rsid w:val="00165A29"/>
    <w:rsid w:val="001662C8"/>
    <w:rsid w:val="001713C2"/>
    <w:rsid w:val="00172F53"/>
    <w:rsid w:val="0017449D"/>
    <w:rsid w:val="001746EE"/>
    <w:rsid w:val="00174B3B"/>
    <w:rsid w:val="001754C9"/>
    <w:rsid w:val="00176708"/>
    <w:rsid w:val="00176D54"/>
    <w:rsid w:val="00177A88"/>
    <w:rsid w:val="0018109B"/>
    <w:rsid w:val="00181FB4"/>
    <w:rsid w:val="001826E7"/>
    <w:rsid w:val="001837B6"/>
    <w:rsid w:val="001839CC"/>
    <w:rsid w:val="00186696"/>
    <w:rsid w:val="00187E9F"/>
    <w:rsid w:val="00191166"/>
    <w:rsid w:val="00193ADB"/>
    <w:rsid w:val="00194B11"/>
    <w:rsid w:val="00195DAB"/>
    <w:rsid w:val="00196428"/>
    <w:rsid w:val="00197D10"/>
    <w:rsid w:val="001A06E1"/>
    <w:rsid w:val="001A07E3"/>
    <w:rsid w:val="001A3B07"/>
    <w:rsid w:val="001A715C"/>
    <w:rsid w:val="001A7D03"/>
    <w:rsid w:val="001B0943"/>
    <w:rsid w:val="001B1DA5"/>
    <w:rsid w:val="001B211A"/>
    <w:rsid w:val="001B354B"/>
    <w:rsid w:val="001B3E94"/>
    <w:rsid w:val="001B496A"/>
    <w:rsid w:val="001B5189"/>
    <w:rsid w:val="001B51D2"/>
    <w:rsid w:val="001B693B"/>
    <w:rsid w:val="001C005F"/>
    <w:rsid w:val="001C45D1"/>
    <w:rsid w:val="001C4A82"/>
    <w:rsid w:val="001C4DB9"/>
    <w:rsid w:val="001D08DD"/>
    <w:rsid w:val="001D266C"/>
    <w:rsid w:val="001D2B41"/>
    <w:rsid w:val="001D40DB"/>
    <w:rsid w:val="001D4139"/>
    <w:rsid w:val="001D68D6"/>
    <w:rsid w:val="001D787C"/>
    <w:rsid w:val="001D7E2E"/>
    <w:rsid w:val="001E1E4E"/>
    <w:rsid w:val="001E220F"/>
    <w:rsid w:val="001E29D9"/>
    <w:rsid w:val="001F2E4D"/>
    <w:rsid w:val="001F31AC"/>
    <w:rsid w:val="001F320F"/>
    <w:rsid w:val="001F6CD6"/>
    <w:rsid w:val="00201E75"/>
    <w:rsid w:val="002037AD"/>
    <w:rsid w:val="0020664E"/>
    <w:rsid w:val="002131E2"/>
    <w:rsid w:val="00214B9E"/>
    <w:rsid w:val="002174D8"/>
    <w:rsid w:val="0022019C"/>
    <w:rsid w:val="002213AF"/>
    <w:rsid w:val="00221EE2"/>
    <w:rsid w:val="00222274"/>
    <w:rsid w:val="0022359F"/>
    <w:rsid w:val="00224DCE"/>
    <w:rsid w:val="00226DA6"/>
    <w:rsid w:val="00226EDC"/>
    <w:rsid w:val="00227292"/>
    <w:rsid w:val="0023016A"/>
    <w:rsid w:val="002332DD"/>
    <w:rsid w:val="00233D04"/>
    <w:rsid w:val="002371D9"/>
    <w:rsid w:val="0023750F"/>
    <w:rsid w:val="00237CE4"/>
    <w:rsid w:val="00241916"/>
    <w:rsid w:val="00242B54"/>
    <w:rsid w:val="00246E88"/>
    <w:rsid w:val="00247587"/>
    <w:rsid w:val="00252286"/>
    <w:rsid w:val="002531A1"/>
    <w:rsid w:val="002543D8"/>
    <w:rsid w:val="00254CD9"/>
    <w:rsid w:val="0025694B"/>
    <w:rsid w:val="00257459"/>
    <w:rsid w:val="00257D7A"/>
    <w:rsid w:val="00261CE4"/>
    <w:rsid w:val="002647E8"/>
    <w:rsid w:val="002659D9"/>
    <w:rsid w:val="00266710"/>
    <w:rsid w:val="0027236A"/>
    <w:rsid w:val="00272434"/>
    <w:rsid w:val="00273DDA"/>
    <w:rsid w:val="00273E2C"/>
    <w:rsid w:val="00274497"/>
    <w:rsid w:val="00274A63"/>
    <w:rsid w:val="00274F2D"/>
    <w:rsid w:val="0027725A"/>
    <w:rsid w:val="00277A9E"/>
    <w:rsid w:val="00280339"/>
    <w:rsid w:val="00280C80"/>
    <w:rsid w:val="00280CC5"/>
    <w:rsid w:val="0028196A"/>
    <w:rsid w:val="00282DEB"/>
    <w:rsid w:val="00282F63"/>
    <w:rsid w:val="00283924"/>
    <w:rsid w:val="002843DD"/>
    <w:rsid w:val="00286004"/>
    <w:rsid w:val="00290932"/>
    <w:rsid w:val="00290C9F"/>
    <w:rsid w:val="00290FC3"/>
    <w:rsid w:val="00292720"/>
    <w:rsid w:val="00293790"/>
    <w:rsid w:val="00294366"/>
    <w:rsid w:val="00296674"/>
    <w:rsid w:val="002970F3"/>
    <w:rsid w:val="002971C6"/>
    <w:rsid w:val="002A3E28"/>
    <w:rsid w:val="002A3F1D"/>
    <w:rsid w:val="002A580B"/>
    <w:rsid w:val="002B1A01"/>
    <w:rsid w:val="002B2613"/>
    <w:rsid w:val="002B546A"/>
    <w:rsid w:val="002C0F75"/>
    <w:rsid w:val="002C117D"/>
    <w:rsid w:val="002C307A"/>
    <w:rsid w:val="002C4DB2"/>
    <w:rsid w:val="002C4F96"/>
    <w:rsid w:val="002C5F75"/>
    <w:rsid w:val="002C7C79"/>
    <w:rsid w:val="002D10C6"/>
    <w:rsid w:val="002D1EF5"/>
    <w:rsid w:val="002D2F21"/>
    <w:rsid w:val="002D6B7C"/>
    <w:rsid w:val="002D6E60"/>
    <w:rsid w:val="002E5988"/>
    <w:rsid w:val="002E6C27"/>
    <w:rsid w:val="002F0694"/>
    <w:rsid w:val="002F1C9D"/>
    <w:rsid w:val="002F5630"/>
    <w:rsid w:val="002F5C26"/>
    <w:rsid w:val="002F6A97"/>
    <w:rsid w:val="00301C07"/>
    <w:rsid w:val="00302F61"/>
    <w:rsid w:val="0031281C"/>
    <w:rsid w:val="00317508"/>
    <w:rsid w:val="0032180B"/>
    <w:rsid w:val="00326255"/>
    <w:rsid w:val="0032744D"/>
    <w:rsid w:val="00330586"/>
    <w:rsid w:val="00331570"/>
    <w:rsid w:val="003316BD"/>
    <w:rsid w:val="003325B5"/>
    <w:rsid w:val="00336AB9"/>
    <w:rsid w:val="00336FEC"/>
    <w:rsid w:val="003405B2"/>
    <w:rsid w:val="003418FE"/>
    <w:rsid w:val="00342B1F"/>
    <w:rsid w:val="00342B33"/>
    <w:rsid w:val="003434B8"/>
    <w:rsid w:val="003449A7"/>
    <w:rsid w:val="003455A2"/>
    <w:rsid w:val="00346E78"/>
    <w:rsid w:val="003504EC"/>
    <w:rsid w:val="00353ED6"/>
    <w:rsid w:val="00354797"/>
    <w:rsid w:val="00355D7C"/>
    <w:rsid w:val="00357E16"/>
    <w:rsid w:val="00357E7F"/>
    <w:rsid w:val="00361C88"/>
    <w:rsid w:val="003651D7"/>
    <w:rsid w:val="0036558E"/>
    <w:rsid w:val="003709E7"/>
    <w:rsid w:val="0037241D"/>
    <w:rsid w:val="0037697A"/>
    <w:rsid w:val="003774F3"/>
    <w:rsid w:val="00380CBB"/>
    <w:rsid w:val="0038138A"/>
    <w:rsid w:val="00382044"/>
    <w:rsid w:val="003830CE"/>
    <w:rsid w:val="00387A00"/>
    <w:rsid w:val="00396B71"/>
    <w:rsid w:val="003A3122"/>
    <w:rsid w:val="003A367B"/>
    <w:rsid w:val="003A43F5"/>
    <w:rsid w:val="003A4C3C"/>
    <w:rsid w:val="003B066C"/>
    <w:rsid w:val="003B0711"/>
    <w:rsid w:val="003B272A"/>
    <w:rsid w:val="003B3A66"/>
    <w:rsid w:val="003B5F15"/>
    <w:rsid w:val="003B7FDE"/>
    <w:rsid w:val="003C123A"/>
    <w:rsid w:val="003C15D5"/>
    <w:rsid w:val="003C34CA"/>
    <w:rsid w:val="003C4B6D"/>
    <w:rsid w:val="003C6061"/>
    <w:rsid w:val="003D0A74"/>
    <w:rsid w:val="003D200E"/>
    <w:rsid w:val="003D4BDB"/>
    <w:rsid w:val="003D4CF8"/>
    <w:rsid w:val="003D7033"/>
    <w:rsid w:val="003D74AC"/>
    <w:rsid w:val="003E0017"/>
    <w:rsid w:val="003E2C33"/>
    <w:rsid w:val="003E574E"/>
    <w:rsid w:val="003E7100"/>
    <w:rsid w:val="003F023A"/>
    <w:rsid w:val="003F3A9B"/>
    <w:rsid w:val="003F58A1"/>
    <w:rsid w:val="003F6A50"/>
    <w:rsid w:val="003F6EB5"/>
    <w:rsid w:val="003F760E"/>
    <w:rsid w:val="004003A4"/>
    <w:rsid w:val="004012E8"/>
    <w:rsid w:val="00401786"/>
    <w:rsid w:val="004040F4"/>
    <w:rsid w:val="00404983"/>
    <w:rsid w:val="00404EB2"/>
    <w:rsid w:val="00405812"/>
    <w:rsid w:val="00406CA7"/>
    <w:rsid w:val="00406EF3"/>
    <w:rsid w:val="004078CE"/>
    <w:rsid w:val="00407BAE"/>
    <w:rsid w:val="004109CE"/>
    <w:rsid w:val="00414CD5"/>
    <w:rsid w:val="004157BA"/>
    <w:rsid w:val="00416BC4"/>
    <w:rsid w:val="00417352"/>
    <w:rsid w:val="004203E4"/>
    <w:rsid w:val="00420411"/>
    <w:rsid w:val="004206B2"/>
    <w:rsid w:val="004208BF"/>
    <w:rsid w:val="00421B31"/>
    <w:rsid w:val="00423DC3"/>
    <w:rsid w:val="004256FF"/>
    <w:rsid w:val="0042710E"/>
    <w:rsid w:val="00431B02"/>
    <w:rsid w:val="00435311"/>
    <w:rsid w:val="004353A6"/>
    <w:rsid w:val="004362AF"/>
    <w:rsid w:val="00436D13"/>
    <w:rsid w:val="00437A9D"/>
    <w:rsid w:val="00440A74"/>
    <w:rsid w:val="00442455"/>
    <w:rsid w:val="00444AB5"/>
    <w:rsid w:val="00452D4C"/>
    <w:rsid w:val="00454600"/>
    <w:rsid w:val="004551FA"/>
    <w:rsid w:val="00455830"/>
    <w:rsid w:val="004567CA"/>
    <w:rsid w:val="00461D6F"/>
    <w:rsid w:val="00465080"/>
    <w:rsid w:val="004659F0"/>
    <w:rsid w:val="00465A4A"/>
    <w:rsid w:val="00474525"/>
    <w:rsid w:val="00477BF9"/>
    <w:rsid w:val="00482418"/>
    <w:rsid w:val="0048395D"/>
    <w:rsid w:val="004846E3"/>
    <w:rsid w:val="004860FD"/>
    <w:rsid w:val="004875D9"/>
    <w:rsid w:val="00487FE3"/>
    <w:rsid w:val="00490DC3"/>
    <w:rsid w:val="00494118"/>
    <w:rsid w:val="00494363"/>
    <w:rsid w:val="004968E1"/>
    <w:rsid w:val="004977FA"/>
    <w:rsid w:val="00497EB6"/>
    <w:rsid w:val="004A2AE8"/>
    <w:rsid w:val="004B2287"/>
    <w:rsid w:val="004B289D"/>
    <w:rsid w:val="004B2B5B"/>
    <w:rsid w:val="004B2D8A"/>
    <w:rsid w:val="004B2D96"/>
    <w:rsid w:val="004B36CF"/>
    <w:rsid w:val="004B387E"/>
    <w:rsid w:val="004B6938"/>
    <w:rsid w:val="004B79A9"/>
    <w:rsid w:val="004C08C9"/>
    <w:rsid w:val="004C299B"/>
    <w:rsid w:val="004C2DDF"/>
    <w:rsid w:val="004C68F1"/>
    <w:rsid w:val="004D5DC4"/>
    <w:rsid w:val="004D63F1"/>
    <w:rsid w:val="004D6A4B"/>
    <w:rsid w:val="004D6DEC"/>
    <w:rsid w:val="004E49B7"/>
    <w:rsid w:val="004E5450"/>
    <w:rsid w:val="004E7A70"/>
    <w:rsid w:val="004F1674"/>
    <w:rsid w:val="004F53CE"/>
    <w:rsid w:val="00501560"/>
    <w:rsid w:val="00502F74"/>
    <w:rsid w:val="005034F8"/>
    <w:rsid w:val="00503596"/>
    <w:rsid w:val="00505BE0"/>
    <w:rsid w:val="00506339"/>
    <w:rsid w:val="0050663D"/>
    <w:rsid w:val="0050675C"/>
    <w:rsid w:val="00506871"/>
    <w:rsid w:val="00506F3B"/>
    <w:rsid w:val="00510141"/>
    <w:rsid w:val="005106B8"/>
    <w:rsid w:val="005117CD"/>
    <w:rsid w:val="005134E8"/>
    <w:rsid w:val="0051353E"/>
    <w:rsid w:val="00513C3F"/>
    <w:rsid w:val="00513DB5"/>
    <w:rsid w:val="00514825"/>
    <w:rsid w:val="00515941"/>
    <w:rsid w:val="00517907"/>
    <w:rsid w:val="00517BCD"/>
    <w:rsid w:val="00522F5D"/>
    <w:rsid w:val="00523849"/>
    <w:rsid w:val="00526B14"/>
    <w:rsid w:val="00526B2A"/>
    <w:rsid w:val="0053067A"/>
    <w:rsid w:val="00532FB7"/>
    <w:rsid w:val="00533D8B"/>
    <w:rsid w:val="0053543A"/>
    <w:rsid w:val="00535B4F"/>
    <w:rsid w:val="005369B9"/>
    <w:rsid w:val="00536BB9"/>
    <w:rsid w:val="00540784"/>
    <w:rsid w:val="00540D04"/>
    <w:rsid w:val="00541AC5"/>
    <w:rsid w:val="00542162"/>
    <w:rsid w:val="00556B4C"/>
    <w:rsid w:val="005575B9"/>
    <w:rsid w:val="00557BC6"/>
    <w:rsid w:val="005608F1"/>
    <w:rsid w:val="00562000"/>
    <w:rsid w:val="0056268F"/>
    <w:rsid w:val="00564164"/>
    <w:rsid w:val="00566A60"/>
    <w:rsid w:val="00566BC6"/>
    <w:rsid w:val="00567BD6"/>
    <w:rsid w:val="00570106"/>
    <w:rsid w:val="0057328E"/>
    <w:rsid w:val="00574293"/>
    <w:rsid w:val="00574FDB"/>
    <w:rsid w:val="0057666A"/>
    <w:rsid w:val="00577E1B"/>
    <w:rsid w:val="005809D2"/>
    <w:rsid w:val="0058194D"/>
    <w:rsid w:val="005821BC"/>
    <w:rsid w:val="00582891"/>
    <w:rsid w:val="00584194"/>
    <w:rsid w:val="005868E3"/>
    <w:rsid w:val="00591563"/>
    <w:rsid w:val="005938A8"/>
    <w:rsid w:val="00595DE7"/>
    <w:rsid w:val="00597F25"/>
    <w:rsid w:val="005B0FE5"/>
    <w:rsid w:val="005B180A"/>
    <w:rsid w:val="005B2731"/>
    <w:rsid w:val="005B2F01"/>
    <w:rsid w:val="005B3E15"/>
    <w:rsid w:val="005B4224"/>
    <w:rsid w:val="005B4F2A"/>
    <w:rsid w:val="005B5295"/>
    <w:rsid w:val="005B6065"/>
    <w:rsid w:val="005C0646"/>
    <w:rsid w:val="005C1C82"/>
    <w:rsid w:val="005C2C59"/>
    <w:rsid w:val="005C307F"/>
    <w:rsid w:val="005C3497"/>
    <w:rsid w:val="005C3849"/>
    <w:rsid w:val="005C3CF1"/>
    <w:rsid w:val="005C45F6"/>
    <w:rsid w:val="005C4A80"/>
    <w:rsid w:val="005C4CAD"/>
    <w:rsid w:val="005D13E2"/>
    <w:rsid w:val="005D3FEE"/>
    <w:rsid w:val="005D5CF7"/>
    <w:rsid w:val="005E75D1"/>
    <w:rsid w:val="005F0F39"/>
    <w:rsid w:val="005F3D95"/>
    <w:rsid w:val="005F7F64"/>
    <w:rsid w:val="0060101D"/>
    <w:rsid w:val="006101BF"/>
    <w:rsid w:val="006102DE"/>
    <w:rsid w:val="0061143B"/>
    <w:rsid w:val="006126B6"/>
    <w:rsid w:val="00612D55"/>
    <w:rsid w:val="00616EC9"/>
    <w:rsid w:val="00617146"/>
    <w:rsid w:val="006174AA"/>
    <w:rsid w:val="0062346A"/>
    <w:rsid w:val="00623731"/>
    <w:rsid w:val="00623ABB"/>
    <w:rsid w:val="0062505A"/>
    <w:rsid w:val="00627848"/>
    <w:rsid w:val="00627A1F"/>
    <w:rsid w:val="00635EEA"/>
    <w:rsid w:val="006366BE"/>
    <w:rsid w:val="00636E4B"/>
    <w:rsid w:val="00640CA8"/>
    <w:rsid w:val="00641CA3"/>
    <w:rsid w:val="00645CD6"/>
    <w:rsid w:val="00647DE0"/>
    <w:rsid w:val="00652F5D"/>
    <w:rsid w:val="00653B9E"/>
    <w:rsid w:val="00655049"/>
    <w:rsid w:val="006556A8"/>
    <w:rsid w:val="00656CDC"/>
    <w:rsid w:val="00656F6E"/>
    <w:rsid w:val="006631ED"/>
    <w:rsid w:val="00666DEE"/>
    <w:rsid w:val="00666FED"/>
    <w:rsid w:val="00667E35"/>
    <w:rsid w:val="0067659D"/>
    <w:rsid w:val="00676DCC"/>
    <w:rsid w:val="00676F01"/>
    <w:rsid w:val="00681011"/>
    <w:rsid w:val="00684691"/>
    <w:rsid w:val="00684D0F"/>
    <w:rsid w:val="00684EED"/>
    <w:rsid w:val="00686432"/>
    <w:rsid w:val="006873D4"/>
    <w:rsid w:val="0068791B"/>
    <w:rsid w:val="00691566"/>
    <w:rsid w:val="006916F3"/>
    <w:rsid w:val="0069186F"/>
    <w:rsid w:val="00692AFF"/>
    <w:rsid w:val="0069302F"/>
    <w:rsid w:val="006937FD"/>
    <w:rsid w:val="006947A7"/>
    <w:rsid w:val="006950C9"/>
    <w:rsid w:val="00695864"/>
    <w:rsid w:val="00695E5F"/>
    <w:rsid w:val="00696536"/>
    <w:rsid w:val="00697FF6"/>
    <w:rsid w:val="006A0850"/>
    <w:rsid w:val="006A0F4A"/>
    <w:rsid w:val="006A1310"/>
    <w:rsid w:val="006A33C2"/>
    <w:rsid w:val="006A779A"/>
    <w:rsid w:val="006A7FD9"/>
    <w:rsid w:val="006B0A34"/>
    <w:rsid w:val="006B1119"/>
    <w:rsid w:val="006B6D6C"/>
    <w:rsid w:val="006C24D5"/>
    <w:rsid w:val="006C2FB1"/>
    <w:rsid w:val="006C3FC2"/>
    <w:rsid w:val="006C47CD"/>
    <w:rsid w:val="006C4984"/>
    <w:rsid w:val="006C49E0"/>
    <w:rsid w:val="006C593B"/>
    <w:rsid w:val="006C6746"/>
    <w:rsid w:val="006C6784"/>
    <w:rsid w:val="006C726C"/>
    <w:rsid w:val="006D7E17"/>
    <w:rsid w:val="006E0503"/>
    <w:rsid w:val="006E2654"/>
    <w:rsid w:val="006E3A38"/>
    <w:rsid w:val="006E58AB"/>
    <w:rsid w:val="006E7329"/>
    <w:rsid w:val="006F1B9B"/>
    <w:rsid w:val="006F363D"/>
    <w:rsid w:val="006F3F1F"/>
    <w:rsid w:val="006F408D"/>
    <w:rsid w:val="006F55D1"/>
    <w:rsid w:val="006F7C2C"/>
    <w:rsid w:val="0070406D"/>
    <w:rsid w:val="007063E8"/>
    <w:rsid w:val="00707411"/>
    <w:rsid w:val="007117A5"/>
    <w:rsid w:val="0071328C"/>
    <w:rsid w:val="00713719"/>
    <w:rsid w:val="00713A12"/>
    <w:rsid w:val="00714180"/>
    <w:rsid w:val="00714ABD"/>
    <w:rsid w:val="00715303"/>
    <w:rsid w:val="00715DCD"/>
    <w:rsid w:val="007169EA"/>
    <w:rsid w:val="00716FCA"/>
    <w:rsid w:val="00717698"/>
    <w:rsid w:val="007200B8"/>
    <w:rsid w:val="007247FB"/>
    <w:rsid w:val="007257D5"/>
    <w:rsid w:val="007260AF"/>
    <w:rsid w:val="007326CB"/>
    <w:rsid w:val="00732F61"/>
    <w:rsid w:val="007346FA"/>
    <w:rsid w:val="00735026"/>
    <w:rsid w:val="0073780D"/>
    <w:rsid w:val="0074045E"/>
    <w:rsid w:val="007420E4"/>
    <w:rsid w:val="0074218D"/>
    <w:rsid w:val="00742C9B"/>
    <w:rsid w:val="007431CF"/>
    <w:rsid w:val="00743B68"/>
    <w:rsid w:val="00751B85"/>
    <w:rsid w:val="007525EA"/>
    <w:rsid w:val="007539E0"/>
    <w:rsid w:val="00754E71"/>
    <w:rsid w:val="007557D6"/>
    <w:rsid w:val="00755CC1"/>
    <w:rsid w:val="007560C8"/>
    <w:rsid w:val="007563CC"/>
    <w:rsid w:val="00756A95"/>
    <w:rsid w:val="00756E4C"/>
    <w:rsid w:val="00757733"/>
    <w:rsid w:val="007639E0"/>
    <w:rsid w:val="00767A7C"/>
    <w:rsid w:val="00770D59"/>
    <w:rsid w:val="00772802"/>
    <w:rsid w:val="00774DC6"/>
    <w:rsid w:val="007759DB"/>
    <w:rsid w:val="0077620E"/>
    <w:rsid w:val="00781D55"/>
    <w:rsid w:val="007832BC"/>
    <w:rsid w:val="007849B7"/>
    <w:rsid w:val="00785109"/>
    <w:rsid w:val="00786378"/>
    <w:rsid w:val="0078696B"/>
    <w:rsid w:val="00786EF1"/>
    <w:rsid w:val="00792A66"/>
    <w:rsid w:val="007935C3"/>
    <w:rsid w:val="00793F60"/>
    <w:rsid w:val="0079744D"/>
    <w:rsid w:val="007975E2"/>
    <w:rsid w:val="007A0036"/>
    <w:rsid w:val="007A1014"/>
    <w:rsid w:val="007A3917"/>
    <w:rsid w:val="007A4400"/>
    <w:rsid w:val="007A5AF1"/>
    <w:rsid w:val="007A61F7"/>
    <w:rsid w:val="007A7BA1"/>
    <w:rsid w:val="007B520F"/>
    <w:rsid w:val="007B63C5"/>
    <w:rsid w:val="007B6F31"/>
    <w:rsid w:val="007B76B3"/>
    <w:rsid w:val="007B7A0C"/>
    <w:rsid w:val="007B7C85"/>
    <w:rsid w:val="007C068E"/>
    <w:rsid w:val="007C08DC"/>
    <w:rsid w:val="007C297B"/>
    <w:rsid w:val="007C343F"/>
    <w:rsid w:val="007C461C"/>
    <w:rsid w:val="007C56A9"/>
    <w:rsid w:val="007C691F"/>
    <w:rsid w:val="007C76C0"/>
    <w:rsid w:val="007D0004"/>
    <w:rsid w:val="007E0BEF"/>
    <w:rsid w:val="007E0F5B"/>
    <w:rsid w:val="007E34AD"/>
    <w:rsid w:val="007E36A6"/>
    <w:rsid w:val="007E4A91"/>
    <w:rsid w:val="007F2161"/>
    <w:rsid w:val="007F5793"/>
    <w:rsid w:val="007F625E"/>
    <w:rsid w:val="00802154"/>
    <w:rsid w:val="00802BDF"/>
    <w:rsid w:val="008052D4"/>
    <w:rsid w:val="008076B1"/>
    <w:rsid w:val="00807790"/>
    <w:rsid w:val="00814709"/>
    <w:rsid w:val="008159B1"/>
    <w:rsid w:val="008164DD"/>
    <w:rsid w:val="00817B07"/>
    <w:rsid w:val="00820B2D"/>
    <w:rsid w:val="0082189E"/>
    <w:rsid w:val="00824526"/>
    <w:rsid w:val="008251B3"/>
    <w:rsid w:val="00825B5B"/>
    <w:rsid w:val="00825E9A"/>
    <w:rsid w:val="0082646B"/>
    <w:rsid w:val="00827EC5"/>
    <w:rsid w:val="00827F6A"/>
    <w:rsid w:val="008302C9"/>
    <w:rsid w:val="008333E8"/>
    <w:rsid w:val="00835A16"/>
    <w:rsid w:val="0084382F"/>
    <w:rsid w:val="00845088"/>
    <w:rsid w:val="008479BD"/>
    <w:rsid w:val="00851832"/>
    <w:rsid w:val="0085756C"/>
    <w:rsid w:val="00857B22"/>
    <w:rsid w:val="00861248"/>
    <w:rsid w:val="008627D6"/>
    <w:rsid w:val="008628EF"/>
    <w:rsid w:val="00862977"/>
    <w:rsid w:val="00863ED8"/>
    <w:rsid w:val="00864EB4"/>
    <w:rsid w:val="00865708"/>
    <w:rsid w:val="0087059E"/>
    <w:rsid w:val="008705F4"/>
    <w:rsid w:val="0087096F"/>
    <w:rsid w:val="0087108B"/>
    <w:rsid w:val="00871926"/>
    <w:rsid w:val="0087250F"/>
    <w:rsid w:val="008728DC"/>
    <w:rsid w:val="00875D2F"/>
    <w:rsid w:val="00881C36"/>
    <w:rsid w:val="00881C46"/>
    <w:rsid w:val="0088213E"/>
    <w:rsid w:val="00882804"/>
    <w:rsid w:val="00883645"/>
    <w:rsid w:val="00883A22"/>
    <w:rsid w:val="00885B47"/>
    <w:rsid w:val="0088602D"/>
    <w:rsid w:val="008865CC"/>
    <w:rsid w:val="008873ED"/>
    <w:rsid w:val="008877F3"/>
    <w:rsid w:val="0089078B"/>
    <w:rsid w:val="00895596"/>
    <w:rsid w:val="008967C1"/>
    <w:rsid w:val="008A1D7C"/>
    <w:rsid w:val="008A2616"/>
    <w:rsid w:val="008B02DB"/>
    <w:rsid w:val="008B1E8F"/>
    <w:rsid w:val="008B2B55"/>
    <w:rsid w:val="008B5D26"/>
    <w:rsid w:val="008B678E"/>
    <w:rsid w:val="008B6F20"/>
    <w:rsid w:val="008B78CB"/>
    <w:rsid w:val="008C224C"/>
    <w:rsid w:val="008C2598"/>
    <w:rsid w:val="008C3CA8"/>
    <w:rsid w:val="008C3CBC"/>
    <w:rsid w:val="008C4FDE"/>
    <w:rsid w:val="008C6B61"/>
    <w:rsid w:val="008D0365"/>
    <w:rsid w:val="008D11CA"/>
    <w:rsid w:val="008D3F42"/>
    <w:rsid w:val="008D4008"/>
    <w:rsid w:val="008D44AF"/>
    <w:rsid w:val="008D4F88"/>
    <w:rsid w:val="008E13D5"/>
    <w:rsid w:val="008E1455"/>
    <w:rsid w:val="008E169A"/>
    <w:rsid w:val="008E5002"/>
    <w:rsid w:val="008E7C30"/>
    <w:rsid w:val="008F3B72"/>
    <w:rsid w:val="00900742"/>
    <w:rsid w:val="00901055"/>
    <w:rsid w:val="009022D8"/>
    <w:rsid w:val="00902A1A"/>
    <w:rsid w:val="00904490"/>
    <w:rsid w:val="0090451C"/>
    <w:rsid w:val="00907E95"/>
    <w:rsid w:val="00910524"/>
    <w:rsid w:val="00911525"/>
    <w:rsid w:val="00911643"/>
    <w:rsid w:val="00911FDA"/>
    <w:rsid w:val="00912645"/>
    <w:rsid w:val="0091318B"/>
    <w:rsid w:val="00914E15"/>
    <w:rsid w:val="00915747"/>
    <w:rsid w:val="00915D28"/>
    <w:rsid w:val="00917D02"/>
    <w:rsid w:val="0092154E"/>
    <w:rsid w:val="00921E44"/>
    <w:rsid w:val="00923091"/>
    <w:rsid w:val="00923733"/>
    <w:rsid w:val="009239BD"/>
    <w:rsid w:val="009239F3"/>
    <w:rsid w:val="00925CC9"/>
    <w:rsid w:val="00927071"/>
    <w:rsid w:val="00927110"/>
    <w:rsid w:val="00927515"/>
    <w:rsid w:val="00934D33"/>
    <w:rsid w:val="009369AB"/>
    <w:rsid w:val="0094156B"/>
    <w:rsid w:val="0094213A"/>
    <w:rsid w:val="0094399C"/>
    <w:rsid w:val="00943C15"/>
    <w:rsid w:val="00944B84"/>
    <w:rsid w:val="009457E4"/>
    <w:rsid w:val="00947338"/>
    <w:rsid w:val="0094768D"/>
    <w:rsid w:val="00947EEB"/>
    <w:rsid w:val="00953A90"/>
    <w:rsid w:val="00954182"/>
    <w:rsid w:val="0095642E"/>
    <w:rsid w:val="009565DE"/>
    <w:rsid w:val="00960858"/>
    <w:rsid w:val="00962FC8"/>
    <w:rsid w:val="009638CC"/>
    <w:rsid w:val="00963A16"/>
    <w:rsid w:val="00965098"/>
    <w:rsid w:val="00965A7E"/>
    <w:rsid w:val="00966822"/>
    <w:rsid w:val="00967124"/>
    <w:rsid w:val="00970C47"/>
    <w:rsid w:val="00971ED0"/>
    <w:rsid w:val="00971FE3"/>
    <w:rsid w:val="009731A4"/>
    <w:rsid w:val="00973579"/>
    <w:rsid w:val="009748F7"/>
    <w:rsid w:val="00974CCC"/>
    <w:rsid w:val="00975733"/>
    <w:rsid w:val="00976941"/>
    <w:rsid w:val="009779D5"/>
    <w:rsid w:val="009829AB"/>
    <w:rsid w:val="0098308A"/>
    <w:rsid w:val="00983B6E"/>
    <w:rsid w:val="0098648E"/>
    <w:rsid w:val="00991E61"/>
    <w:rsid w:val="009956EA"/>
    <w:rsid w:val="00997006"/>
    <w:rsid w:val="009A071A"/>
    <w:rsid w:val="009A13D8"/>
    <w:rsid w:val="009A52E5"/>
    <w:rsid w:val="009A5569"/>
    <w:rsid w:val="009B06C3"/>
    <w:rsid w:val="009B0C49"/>
    <w:rsid w:val="009B1C9D"/>
    <w:rsid w:val="009B254D"/>
    <w:rsid w:val="009B37EC"/>
    <w:rsid w:val="009B41E9"/>
    <w:rsid w:val="009B4953"/>
    <w:rsid w:val="009B7416"/>
    <w:rsid w:val="009B74DC"/>
    <w:rsid w:val="009C276E"/>
    <w:rsid w:val="009C3A84"/>
    <w:rsid w:val="009D16B0"/>
    <w:rsid w:val="009D1CE7"/>
    <w:rsid w:val="009D251E"/>
    <w:rsid w:val="009D2B87"/>
    <w:rsid w:val="009D377C"/>
    <w:rsid w:val="009D3F88"/>
    <w:rsid w:val="009D48FA"/>
    <w:rsid w:val="009D65BD"/>
    <w:rsid w:val="009D6E4F"/>
    <w:rsid w:val="009D6F9F"/>
    <w:rsid w:val="009E005B"/>
    <w:rsid w:val="009E618F"/>
    <w:rsid w:val="009E64A2"/>
    <w:rsid w:val="009F24E3"/>
    <w:rsid w:val="009F26B4"/>
    <w:rsid w:val="009F2D4B"/>
    <w:rsid w:val="009F4FE2"/>
    <w:rsid w:val="009F65FD"/>
    <w:rsid w:val="009F7EA0"/>
    <w:rsid w:val="00A0183B"/>
    <w:rsid w:val="00A02E57"/>
    <w:rsid w:val="00A04F28"/>
    <w:rsid w:val="00A0529A"/>
    <w:rsid w:val="00A05623"/>
    <w:rsid w:val="00A07084"/>
    <w:rsid w:val="00A07913"/>
    <w:rsid w:val="00A111B3"/>
    <w:rsid w:val="00A139E0"/>
    <w:rsid w:val="00A15600"/>
    <w:rsid w:val="00A20C6C"/>
    <w:rsid w:val="00A235D9"/>
    <w:rsid w:val="00A2564A"/>
    <w:rsid w:val="00A258AB"/>
    <w:rsid w:val="00A26C04"/>
    <w:rsid w:val="00A27075"/>
    <w:rsid w:val="00A32504"/>
    <w:rsid w:val="00A33E98"/>
    <w:rsid w:val="00A347A5"/>
    <w:rsid w:val="00A40CFC"/>
    <w:rsid w:val="00A42EA9"/>
    <w:rsid w:val="00A43A3F"/>
    <w:rsid w:val="00A441CC"/>
    <w:rsid w:val="00A44605"/>
    <w:rsid w:val="00A447D2"/>
    <w:rsid w:val="00A46F03"/>
    <w:rsid w:val="00A50B69"/>
    <w:rsid w:val="00A50D2A"/>
    <w:rsid w:val="00A5137F"/>
    <w:rsid w:val="00A5146C"/>
    <w:rsid w:val="00A54ED2"/>
    <w:rsid w:val="00A55DBB"/>
    <w:rsid w:val="00A56FE9"/>
    <w:rsid w:val="00A61D39"/>
    <w:rsid w:val="00A627E5"/>
    <w:rsid w:val="00A631FB"/>
    <w:rsid w:val="00A64275"/>
    <w:rsid w:val="00A6641E"/>
    <w:rsid w:val="00A70D06"/>
    <w:rsid w:val="00A7220C"/>
    <w:rsid w:val="00A72CC1"/>
    <w:rsid w:val="00A72EFE"/>
    <w:rsid w:val="00A750FF"/>
    <w:rsid w:val="00A7627C"/>
    <w:rsid w:val="00A81295"/>
    <w:rsid w:val="00A827D3"/>
    <w:rsid w:val="00A852B8"/>
    <w:rsid w:val="00A8776C"/>
    <w:rsid w:val="00A90F0E"/>
    <w:rsid w:val="00A93C91"/>
    <w:rsid w:val="00A93D23"/>
    <w:rsid w:val="00A94C81"/>
    <w:rsid w:val="00A94CF8"/>
    <w:rsid w:val="00A97B65"/>
    <w:rsid w:val="00A97BDA"/>
    <w:rsid w:val="00AA0C71"/>
    <w:rsid w:val="00AA4887"/>
    <w:rsid w:val="00AA7723"/>
    <w:rsid w:val="00AB0064"/>
    <w:rsid w:val="00AB007D"/>
    <w:rsid w:val="00AB025A"/>
    <w:rsid w:val="00AB0F5E"/>
    <w:rsid w:val="00AB1124"/>
    <w:rsid w:val="00AB37BE"/>
    <w:rsid w:val="00AB44CA"/>
    <w:rsid w:val="00AC2CB3"/>
    <w:rsid w:val="00AC300F"/>
    <w:rsid w:val="00AC490A"/>
    <w:rsid w:val="00AC636B"/>
    <w:rsid w:val="00AC69BD"/>
    <w:rsid w:val="00AC6C31"/>
    <w:rsid w:val="00AD0C37"/>
    <w:rsid w:val="00AD5612"/>
    <w:rsid w:val="00AE0B3A"/>
    <w:rsid w:val="00AE0EC8"/>
    <w:rsid w:val="00AE1F04"/>
    <w:rsid w:val="00AE2562"/>
    <w:rsid w:val="00AE6179"/>
    <w:rsid w:val="00AE78B5"/>
    <w:rsid w:val="00AF0A08"/>
    <w:rsid w:val="00AF0C2B"/>
    <w:rsid w:val="00AF30CB"/>
    <w:rsid w:val="00AF6F1B"/>
    <w:rsid w:val="00AF7A10"/>
    <w:rsid w:val="00B01B43"/>
    <w:rsid w:val="00B050E8"/>
    <w:rsid w:val="00B05F1D"/>
    <w:rsid w:val="00B06724"/>
    <w:rsid w:val="00B15228"/>
    <w:rsid w:val="00B1608D"/>
    <w:rsid w:val="00B1678A"/>
    <w:rsid w:val="00B205BB"/>
    <w:rsid w:val="00B23BF1"/>
    <w:rsid w:val="00B24374"/>
    <w:rsid w:val="00B248AA"/>
    <w:rsid w:val="00B30785"/>
    <w:rsid w:val="00B33370"/>
    <w:rsid w:val="00B3394E"/>
    <w:rsid w:val="00B35249"/>
    <w:rsid w:val="00B36BF2"/>
    <w:rsid w:val="00B403EA"/>
    <w:rsid w:val="00B508D6"/>
    <w:rsid w:val="00B55499"/>
    <w:rsid w:val="00B57479"/>
    <w:rsid w:val="00B57694"/>
    <w:rsid w:val="00B60F24"/>
    <w:rsid w:val="00B61101"/>
    <w:rsid w:val="00B611AC"/>
    <w:rsid w:val="00B650D7"/>
    <w:rsid w:val="00B65336"/>
    <w:rsid w:val="00B65D3C"/>
    <w:rsid w:val="00B70E94"/>
    <w:rsid w:val="00B718DC"/>
    <w:rsid w:val="00B76C6E"/>
    <w:rsid w:val="00B76D2A"/>
    <w:rsid w:val="00B81A13"/>
    <w:rsid w:val="00B822C2"/>
    <w:rsid w:val="00B824BA"/>
    <w:rsid w:val="00B83533"/>
    <w:rsid w:val="00B90732"/>
    <w:rsid w:val="00B90D3D"/>
    <w:rsid w:val="00B921F0"/>
    <w:rsid w:val="00B928FB"/>
    <w:rsid w:val="00B949B6"/>
    <w:rsid w:val="00B94B7E"/>
    <w:rsid w:val="00B96396"/>
    <w:rsid w:val="00B96E4A"/>
    <w:rsid w:val="00BA037B"/>
    <w:rsid w:val="00BA193B"/>
    <w:rsid w:val="00BA24C0"/>
    <w:rsid w:val="00BA251D"/>
    <w:rsid w:val="00BA403B"/>
    <w:rsid w:val="00BA441E"/>
    <w:rsid w:val="00BA472F"/>
    <w:rsid w:val="00BA4B4A"/>
    <w:rsid w:val="00BB0AD9"/>
    <w:rsid w:val="00BB112D"/>
    <w:rsid w:val="00BB48B7"/>
    <w:rsid w:val="00BB48E0"/>
    <w:rsid w:val="00BB6010"/>
    <w:rsid w:val="00BB69F5"/>
    <w:rsid w:val="00BB6D65"/>
    <w:rsid w:val="00BB74EB"/>
    <w:rsid w:val="00BC0AEF"/>
    <w:rsid w:val="00BC2169"/>
    <w:rsid w:val="00BC2330"/>
    <w:rsid w:val="00BC2920"/>
    <w:rsid w:val="00BC3665"/>
    <w:rsid w:val="00BC6107"/>
    <w:rsid w:val="00BD0D95"/>
    <w:rsid w:val="00BD24F0"/>
    <w:rsid w:val="00BD2848"/>
    <w:rsid w:val="00BD3DBF"/>
    <w:rsid w:val="00BE0254"/>
    <w:rsid w:val="00BE11C7"/>
    <w:rsid w:val="00BE1A98"/>
    <w:rsid w:val="00BE4962"/>
    <w:rsid w:val="00BE5544"/>
    <w:rsid w:val="00BE5876"/>
    <w:rsid w:val="00BE5CEF"/>
    <w:rsid w:val="00BE76A9"/>
    <w:rsid w:val="00BF06C9"/>
    <w:rsid w:val="00BF0FF3"/>
    <w:rsid w:val="00BF3CD5"/>
    <w:rsid w:val="00BF3D89"/>
    <w:rsid w:val="00BF5371"/>
    <w:rsid w:val="00BF6393"/>
    <w:rsid w:val="00BF7131"/>
    <w:rsid w:val="00C02871"/>
    <w:rsid w:val="00C030FA"/>
    <w:rsid w:val="00C0496F"/>
    <w:rsid w:val="00C050BF"/>
    <w:rsid w:val="00C053B5"/>
    <w:rsid w:val="00C0622A"/>
    <w:rsid w:val="00C075D0"/>
    <w:rsid w:val="00C12723"/>
    <w:rsid w:val="00C14F51"/>
    <w:rsid w:val="00C1593C"/>
    <w:rsid w:val="00C160F3"/>
    <w:rsid w:val="00C16375"/>
    <w:rsid w:val="00C17901"/>
    <w:rsid w:val="00C1795C"/>
    <w:rsid w:val="00C22949"/>
    <w:rsid w:val="00C22E01"/>
    <w:rsid w:val="00C25915"/>
    <w:rsid w:val="00C273AE"/>
    <w:rsid w:val="00C31F14"/>
    <w:rsid w:val="00C32F0B"/>
    <w:rsid w:val="00C33CBF"/>
    <w:rsid w:val="00C346EC"/>
    <w:rsid w:val="00C34A52"/>
    <w:rsid w:val="00C34CEB"/>
    <w:rsid w:val="00C35DA2"/>
    <w:rsid w:val="00C374A8"/>
    <w:rsid w:val="00C40254"/>
    <w:rsid w:val="00C40CF4"/>
    <w:rsid w:val="00C40F54"/>
    <w:rsid w:val="00C41167"/>
    <w:rsid w:val="00C41C8E"/>
    <w:rsid w:val="00C45938"/>
    <w:rsid w:val="00C478A8"/>
    <w:rsid w:val="00C47D7C"/>
    <w:rsid w:val="00C511E1"/>
    <w:rsid w:val="00C545AF"/>
    <w:rsid w:val="00C55A66"/>
    <w:rsid w:val="00C55DD0"/>
    <w:rsid w:val="00C614CC"/>
    <w:rsid w:val="00C6150A"/>
    <w:rsid w:val="00C65C2B"/>
    <w:rsid w:val="00C66022"/>
    <w:rsid w:val="00C66428"/>
    <w:rsid w:val="00C70F7B"/>
    <w:rsid w:val="00C7180F"/>
    <w:rsid w:val="00C71E8C"/>
    <w:rsid w:val="00C7225B"/>
    <w:rsid w:val="00C7266D"/>
    <w:rsid w:val="00C7743E"/>
    <w:rsid w:val="00C80FDF"/>
    <w:rsid w:val="00C813B9"/>
    <w:rsid w:val="00C8485A"/>
    <w:rsid w:val="00C85291"/>
    <w:rsid w:val="00C879E7"/>
    <w:rsid w:val="00C92C6B"/>
    <w:rsid w:val="00C9393C"/>
    <w:rsid w:val="00C949D6"/>
    <w:rsid w:val="00C9532F"/>
    <w:rsid w:val="00C969C2"/>
    <w:rsid w:val="00CA1C76"/>
    <w:rsid w:val="00CA1D36"/>
    <w:rsid w:val="00CA2E79"/>
    <w:rsid w:val="00CA5F6D"/>
    <w:rsid w:val="00CA7EDE"/>
    <w:rsid w:val="00CB175F"/>
    <w:rsid w:val="00CB3813"/>
    <w:rsid w:val="00CB65CD"/>
    <w:rsid w:val="00CB69C0"/>
    <w:rsid w:val="00CB7628"/>
    <w:rsid w:val="00CC3C1D"/>
    <w:rsid w:val="00CC4D53"/>
    <w:rsid w:val="00CC53CE"/>
    <w:rsid w:val="00CC6644"/>
    <w:rsid w:val="00CC7276"/>
    <w:rsid w:val="00CD04AC"/>
    <w:rsid w:val="00CD1145"/>
    <w:rsid w:val="00CD35BE"/>
    <w:rsid w:val="00CD37F8"/>
    <w:rsid w:val="00CD418A"/>
    <w:rsid w:val="00CD53E7"/>
    <w:rsid w:val="00CD7BF7"/>
    <w:rsid w:val="00CE0FFC"/>
    <w:rsid w:val="00CE3149"/>
    <w:rsid w:val="00CE368E"/>
    <w:rsid w:val="00CE38C5"/>
    <w:rsid w:val="00CE3C2C"/>
    <w:rsid w:val="00CE579A"/>
    <w:rsid w:val="00CE6437"/>
    <w:rsid w:val="00CF0C8D"/>
    <w:rsid w:val="00CF1372"/>
    <w:rsid w:val="00CF1CAB"/>
    <w:rsid w:val="00CF399B"/>
    <w:rsid w:val="00CF4EF9"/>
    <w:rsid w:val="00CF558B"/>
    <w:rsid w:val="00CF65FB"/>
    <w:rsid w:val="00CF7395"/>
    <w:rsid w:val="00D01A27"/>
    <w:rsid w:val="00D03975"/>
    <w:rsid w:val="00D056B0"/>
    <w:rsid w:val="00D066A3"/>
    <w:rsid w:val="00D126B5"/>
    <w:rsid w:val="00D12F09"/>
    <w:rsid w:val="00D13315"/>
    <w:rsid w:val="00D1441E"/>
    <w:rsid w:val="00D14553"/>
    <w:rsid w:val="00D1653B"/>
    <w:rsid w:val="00D16584"/>
    <w:rsid w:val="00D16D02"/>
    <w:rsid w:val="00D1755B"/>
    <w:rsid w:val="00D17B20"/>
    <w:rsid w:val="00D202D8"/>
    <w:rsid w:val="00D2509B"/>
    <w:rsid w:val="00D27899"/>
    <w:rsid w:val="00D30E78"/>
    <w:rsid w:val="00D31909"/>
    <w:rsid w:val="00D31B1C"/>
    <w:rsid w:val="00D32B65"/>
    <w:rsid w:val="00D42D7E"/>
    <w:rsid w:val="00D42DC7"/>
    <w:rsid w:val="00D42E23"/>
    <w:rsid w:val="00D459CC"/>
    <w:rsid w:val="00D45C61"/>
    <w:rsid w:val="00D46AB5"/>
    <w:rsid w:val="00D46B4D"/>
    <w:rsid w:val="00D47235"/>
    <w:rsid w:val="00D47337"/>
    <w:rsid w:val="00D51321"/>
    <w:rsid w:val="00D54395"/>
    <w:rsid w:val="00D552C2"/>
    <w:rsid w:val="00D55526"/>
    <w:rsid w:val="00D55C13"/>
    <w:rsid w:val="00D6331E"/>
    <w:rsid w:val="00D63FB0"/>
    <w:rsid w:val="00D66C92"/>
    <w:rsid w:val="00D66EE3"/>
    <w:rsid w:val="00D716F4"/>
    <w:rsid w:val="00D727A0"/>
    <w:rsid w:val="00D729B4"/>
    <w:rsid w:val="00D72AFF"/>
    <w:rsid w:val="00D739A9"/>
    <w:rsid w:val="00D74704"/>
    <w:rsid w:val="00D751DC"/>
    <w:rsid w:val="00D8029A"/>
    <w:rsid w:val="00D8066E"/>
    <w:rsid w:val="00D86E83"/>
    <w:rsid w:val="00D87847"/>
    <w:rsid w:val="00D902CA"/>
    <w:rsid w:val="00D92DB5"/>
    <w:rsid w:val="00D92EAB"/>
    <w:rsid w:val="00D9344F"/>
    <w:rsid w:val="00D940FC"/>
    <w:rsid w:val="00D97083"/>
    <w:rsid w:val="00DA0198"/>
    <w:rsid w:val="00DA1EEF"/>
    <w:rsid w:val="00DA261D"/>
    <w:rsid w:val="00DA48A5"/>
    <w:rsid w:val="00DA70A4"/>
    <w:rsid w:val="00DB36B5"/>
    <w:rsid w:val="00DB4095"/>
    <w:rsid w:val="00DB431B"/>
    <w:rsid w:val="00DC0DCF"/>
    <w:rsid w:val="00DC17A5"/>
    <w:rsid w:val="00DC5C24"/>
    <w:rsid w:val="00DD012C"/>
    <w:rsid w:val="00DD08AD"/>
    <w:rsid w:val="00DD08F7"/>
    <w:rsid w:val="00DD1799"/>
    <w:rsid w:val="00DD3159"/>
    <w:rsid w:val="00DD39EB"/>
    <w:rsid w:val="00DD3C20"/>
    <w:rsid w:val="00DD3EB2"/>
    <w:rsid w:val="00DD7747"/>
    <w:rsid w:val="00DE0D63"/>
    <w:rsid w:val="00DE19EF"/>
    <w:rsid w:val="00DE4404"/>
    <w:rsid w:val="00DE4577"/>
    <w:rsid w:val="00DE5DD9"/>
    <w:rsid w:val="00DE629A"/>
    <w:rsid w:val="00DF0B33"/>
    <w:rsid w:val="00DF318A"/>
    <w:rsid w:val="00DF3D66"/>
    <w:rsid w:val="00DF5D45"/>
    <w:rsid w:val="00E00B38"/>
    <w:rsid w:val="00E04A45"/>
    <w:rsid w:val="00E05A87"/>
    <w:rsid w:val="00E068AA"/>
    <w:rsid w:val="00E07141"/>
    <w:rsid w:val="00E07F28"/>
    <w:rsid w:val="00E10B5B"/>
    <w:rsid w:val="00E11568"/>
    <w:rsid w:val="00E12218"/>
    <w:rsid w:val="00E1260C"/>
    <w:rsid w:val="00E1319C"/>
    <w:rsid w:val="00E137B4"/>
    <w:rsid w:val="00E13CC3"/>
    <w:rsid w:val="00E15CE3"/>
    <w:rsid w:val="00E15E2B"/>
    <w:rsid w:val="00E16F6B"/>
    <w:rsid w:val="00E17D0A"/>
    <w:rsid w:val="00E20398"/>
    <w:rsid w:val="00E22745"/>
    <w:rsid w:val="00E23027"/>
    <w:rsid w:val="00E25A0A"/>
    <w:rsid w:val="00E25C5C"/>
    <w:rsid w:val="00E26546"/>
    <w:rsid w:val="00E27F1E"/>
    <w:rsid w:val="00E31B62"/>
    <w:rsid w:val="00E3276C"/>
    <w:rsid w:val="00E33616"/>
    <w:rsid w:val="00E347D9"/>
    <w:rsid w:val="00E40AC4"/>
    <w:rsid w:val="00E411DE"/>
    <w:rsid w:val="00E468ED"/>
    <w:rsid w:val="00E4699B"/>
    <w:rsid w:val="00E47982"/>
    <w:rsid w:val="00E47CC0"/>
    <w:rsid w:val="00E47F96"/>
    <w:rsid w:val="00E508F7"/>
    <w:rsid w:val="00E5106D"/>
    <w:rsid w:val="00E513CA"/>
    <w:rsid w:val="00E53C48"/>
    <w:rsid w:val="00E5588F"/>
    <w:rsid w:val="00E56639"/>
    <w:rsid w:val="00E61ED6"/>
    <w:rsid w:val="00E63365"/>
    <w:rsid w:val="00E6359D"/>
    <w:rsid w:val="00E635E0"/>
    <w:rsid w:val="00E64400"/>
    <w:rsid w:val="00E649F5"/>
    <w:rsid w:val="00E64C52"/>
    <w:rsid w:val="00E653D7"/>
    <w:rsid w:val="00E65A38"/>
    <w:rsid w:val="00E70932"/>
    <w:rsid w:val="00E72170"/>
    <w:rsid w:val="00E72B99"/>
    <w:rsid w:val="00E731C1"/>
    <w:rsid w:val="00E74E84"/>
    <w:rsid w:val="00E750D8"/>
    <w:rsid w:val="00E75DEB"/>
    <w:rsid w:val="00E77581"/>
    <w:rsid w:val="00E807AC"/>
    <w:rsid w:val="00E813F7"/>
    <w:rsid w:val="00E822F4"/>
    <w:rsid w:val="00E83A4F"/>
    <w:rsid w:val="00E86C6C"/>
    <w:rsid w:val="00E86D5F"/>
    <w:rsid w:val="00E90202"/>
    <w:rsid w:val="00E9190A"/>
    <w:rsid w:val="00E920AB"/>
    <w:rsid w:val="00E979F1"/>
    <w:rsid w:val="00E97FEE"/>
    <w:rsid w:val="00EA167D"/>
    <w:rsid w:val="00EA323B"/>
    <w:rsid w:val="00EA6B76"/>
    <w:rsid w:val="00EB08CC"/>
    <w:rsid w:val="00EB2B7B"/>
    <w:rsid w:val="00EB3842"/>
    <w:rsid w:val="00EB4344"/>
    <w:rsid w:val="00EB5B48"/>
    <w:rsid w:val="00EB6A7D"/>
    <w:rsid w:val="00EC024A"/>
    <w:rsid w:val="00EC1D49"/>
    <w:rsid w:val="00EC6399"/>
    <w:rsid w:val="00ED20DF"/>
    <w:rsid w:val="00ED2EE8"/>
    <w:rsid w:val="00ED5657"/>
    <w:rsid w:val="00ED5B58"/>
    <w:rsid w:val="00EE0105"/>
    <w:rsid w:val="00EE16A9"/>
    <w:rsid w:val="00EE4BF2"/>
    <w:rsid w:val="00EE603E"/>
    <w:rsid w:val="00EF121F"/>
    <w:rsid w:val="00EF12EE"/>
    <w:rsid w:val="00F0089A"/>
    <w:rsid w:val="00F01F11"/>
    <w:rsid w:val="00F020AD"/>
    <w:rsid w:val="00F04492"/>
    <w:rsid w:val="00F046E8"/>
    <w:rsid w:val="00F059E9"/>
    <w:rsid w:val="00F06ACA"/>
    <w:rsid w:val="00F13FCF"/>
    <w:rsid w:val="00F14036"/>
    <w:rsid w:val="00F143D0"/>
    <w:rsid w:val="00F149A2"/>
    <w:rsid w:val="00F16771"/>
    <w:rsid w:val="00F216B6"/>
    <w:rsid w:val="00F223D1"/>
    <w:rsid w:val="00F261BA"/>
    <w:rsid w:val="00F263B5"/>
    <w:rsid w:val="00F2775C"/>
    <w:rsid w:val="00F304B1"/>
    <w:rsid w:val="00F3132D"/>
    <w:rsid w:val="00F334AC"/>
    <w:rsid w:val="00F40514"/>
    <w:rsid w:val="00F405D3"/>
    <w:rsid w:val="00F4090B"/>
    <w:rsid w:val="00F41B80"/>
    <w:rsid w:val="00F41E03"/>
    <w:rsid w:val="00F42F10"/>
    <w:rsid w:val="00F42F7B"/>
    <w:rsid w:val="00F43D18"/>
    <w:rsid w:val="00F455D3"/>
    <w:rsid w:val="00F45DCD"/>
    <w:rsid w:val="00F47BE3"/>
    <w:rsid w:val="00F47C69"/>
    <w:rsid w:val="00F5007A"/>
    <w:rsid w:val="00F52545"/>
    <w:rsid w:val="00F52D5E"/>
    <w:rsid w:val="00F53278"/>
    <w:rsid w:val="00F541FE"/>
    <w:rsid w:val="00F6070A"/>
    <w:rsid w:val="00F6498F"/>
    <w:rsid w:val="00F649ED"/>
    <w:rsid w:val="00F655B8"/>
    <w:rsid w:val="00F65E13"/>
    <w:rsid w:val="00F70528"/>
    <w:rsid w:val="00F7117B"/>
    <w:rsid w:val="00F736E2"/>
    <w:rsid w:val="00F740A1"/>
    <w:rsid w:val="00F77835"/>
    <w:rsid w:val="00F820EE"/>
    <w:rsid w:val="00F825F7"/>
    <w:rsid w:val="00F8410B"/>
    <w:rsid w:val="00F86178"/>
    <w:rsid w:val="00F863B7"/>
    <w:rsid w:val="00F93964"/>
    <w:rsid w:val="00F941DF"/>
    <w:rsid w:val="00F95529"/>
    <w:rsid w:val="00F9628A"/>
    <w:rsid w:val="00FA11F3"/>
    <w:rsid w:val="00FA3066"/>
    <w:rsid w:val="00FA5824"/>
    <w:rsid w:val="00FB0840"/>
    <w:rsid w:val="00FB2400"/>
    <w:rsid w:val="00FB2BF5"/>
    <w:rsid w:val="00FB506C"/>
    <w:rsid w:val="00FB553A"/>
    <w:rsid w:val="00FB6204"/>
    <w:rsid w:val="00FC09C7"/>
    <w:rsid w:val="00FC2667"/>
    <w:rsid w:val="00FC2CAE"/>
    <w:rsid w:val="00FC40CB"/>
    <w:rsid w:val="00FC6A4E"/>
    <w:rsid w:val="00FC6A76"/>
    <w:rsid w:val="00FC717D"/>
    <w:rsid w:val="00FC7921"/>
    <w:rsid w:val="00FD0870"/>
    <w:rsid w:val="00FD099C"/>
    <w:rsid w:val="00FD3FC9"/>
    <w:rsid w:val="00FD41C8"/>
    <w:rsid w:val="00FD74FD"/>
    <w:rsid w:val="00FE01E5"/>
    <w:rsid w:val="00FE2CA8"/>
    <w:rsid w:val="00FE31C7"/>
    <w:rsid w:val="00FE6081"/>
    <w:rsid w:val="00FE7A4F"/>
    <w:rsid w:val="00FE7B65"/>
    <w:rsid w:val="00FF182E"/>
    <w:rsid w:val="00FF1953"/>
    <w:rsid w:val="00FF3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9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78B"/>
    <w:rPr>
      <w:sz w:val="24"/>
      <w:szCs w:val="24"/>
    </w:rPr>
  </w:style>
  <w:style w:type="paragraph" w:styleId="Nagwek1">
    <w:name w:val="heading 1"/>
    <w:basedOn w:val="Normalny"/>
    <w:next w:val="Nagwek2"/>
    <w:link w:val="Nagwek1Znak"/>
    <w:autoRedefine/>
    <w:uiPriority w:val="9"/>
    <w:qFormat/>
    <w:rsid w:val="00ED5B58"/>
    <w:pPr>
      <w:spacing w:before="360" w:after="120"/>
      <w:ind w:left="792"/>
      <w:jc w:val="both"/>
      <w:outlineLvl w:val="0"/>
    </w:pPr>
    <w:rPr>
      <w:rFonts w:ascii="Arial" w:hAnsi="Arial" w:cs="Arial"/>
      <w:b/>
      <w:bCs/>
      <w:caps/>
      <w:kern w:val="32"/>
      <w:sz w:val="22"/>
      <w:szCs w:val="22"/>
    </w:rPr>
  </w:style>
  <w:style w:type="paragraph" w:styleId="Nagwek2">
    <w:name w:val="heading 2"/>
    <w:basedOn w:val="Nagwek"/>
    <w:next w:val="Nagwek3"/>
    <w:link w:val="Nagwek2Znak"/>
    <w:autoRedefine/>
    <w:uiPriority w:val="9"/>
    <w:qFormat/>
    <w:rsid w:val="00226DA6"/>
    <w:pPr>
      <w:numPr>
        <w:numId w:val="11"/>
      </w:numPr>
      <w:spacing w:line="360" w:lineRule="auto"/>
      <w:jc w:val="both"/>
      <w:outlineLvl w:val="1"/>
    </w:pPr>
    <w:rPr>
      <w:rFonts w:ascii="Arial" w:hAnsi="Arial"/>
      <w:bCs/>
      <w:iCs/>
      <w:sz w:val="20"/>
      <w:szCs w:val="20"/>
    </w:rPr>
  </w:style>
  <w:style w:type="paragraph" w:styleId="Nagwek3">
    <w:name w:val="heading 3"/>
    <w:basedOn w:val="Normalny"/>
    <w:link w:val="Nagwek3Znak"/>
    <w:autoRedefine/>
    <w:uiPriority w:val="9"/>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link w:val="Nagwek4Znak"/>
    <w:autoRedefine/>
    <w:uiPriority w:val="9"/>
    <w:qFormat/>
    <w:rsid w:val="00ED5657"/>
    <w:pPr>
      <w:keepNext/>
      <w:numPr>
        <w:ilvl w:val="3"/>
        <w:numId w:val="2"/>
      </w:numPr>
      <w:spacing w:before="60" w:after="60"/>
      <w:outlineLvl w:val="3"/>
    </w:pPr>
    <w:rPr>
      <w:bCs/>
    </w:rPr>
  </w:style>
  <w:style w:type="paragraph" w:styleId="Nagwek5">
    <w:name w:val="heading 5"/>
    <w:basedOn w:val="Normalny"/>
    <w:next w:val="Normalny"/>
    <w:link w:val="Nagwek5Znak"/>
    <w:uiPriority w:val="9"/>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uiPriority w:val="9"/>
    <w:qFormat/>
    <w:rsid w:val="00ED5657"/>
    <w:pPr>
      <w:numPr>
        <w:ilvl w:val="6"/>
        <w:numId w:val="2"/>
      </w:numPr>
      <w:spacing w:before="240" w:after="60"/>
      <w:outlineLvl w:val="6"/>
    </w:pPr>
  </w:style>
  <w:style w:type="paragraph" w:styleId="Nagwek8">
    <w:name w:val="heading 8"/>
    <w:basedOn w:val="Normalny"/>
    <w:next w:val="Normalny"/>
    <w:link w:val="Nagwek8Znak"/>
    <w:uiPriority w:val="9"/>
    <w:qFormat/>
    <w:rsid w:val="00ED5657"/>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40FFD"/>
    <w:pPr>
      <w:tabs>
        <w:tab w:val="center" w:pos="4536"/>
        <w:tab w:val="right" w:pos="9072"/>
      </w:tabs>
    </w:pPr>
  </w:style>
  <w:style w:type="character" w:customStyle="1" w:styleId="NagwekZnak">
    <w:name w:val="Nagłówek Znak"/>
    <w:link w:val="Nagwek"/>
    <w:uiPriority w:val="99"/>
    <w:rsid w:val="000A57D6"/>
    <w:rPr>
      <w:sz w:val="24"/>
      <w:szCs w:val="24"/>
      <w:lang w:val="pl-PL" w:eastAsia="pl-PL" w:bidi="ar-SA"/>
    </w:rPr>
  </w:style>
  <w:style w:type="character" w:customStyle="1" w:styleId="Nagwek3Znak">
    <w:name w:val="Nagłówek 3 Znak"/>
    <w:basedOn w:val="Domylnaczcionkaakapitu"/>
    <w:link w:val="Nagwek3"/>
    <w:uiPriority w:val="9"/>
    <w:rsid w:val="001A715C"/>
    <w:rPr>
      <w:rFonts w:ascii="Arial" w:hAnsi="Arial" w:cs="Arial"/>
      <w:bCs/>
    </w:rPr>
  </w:style>
  <w:style w:type="character" w:customStyle="1" w:styleId="Nagwek2Znak">
    <w:name w:val="Nagłówek 2 Znak"/>
    <w:link w:val="Nagwek2"/>
    <w:uiPriority w:val="9"/>
    <w:rsid w:val="00226DA6"/>
    <w:rPr>
      <w:rFonts w:ascii="Arial" w:hAnsi="Arial"/>
      <w:bCs/>
      <w:iCs/>
    </w:rPr>
  </w:style>
  <w:style w:type="character" w:customStyle="1" w:styleId="Nagwek1Znak">
    <w:name w:val="Nagłówek 1 Znak"/>
    <w:basedOn w:val="Domylnaczcionkaakapitu"/>
    <w:link w:val="Nagwek1"/>
    <w:uiPriority w:val="9"/>
    <w:rsid w:val="001A715C"/>
    <w:rPr>
      <w:rFonts w:ascii="Arial" w:hAnsi="Arial" w:cs="Arial"/>
      <w:b/>
      <w:bCs/>
      <w:caps/>
      <w:kern w:val="32"/>
      <w:sz w:val="22"/>
      <w:szCs w:val="22"/>
    </w:rPr>
  </w:style>
  <w:style w:type="character" w:customStyle="1" w:styleId="Nagwek4Znak">
    <w:name w:val="Nagłówek 4 Znak"/>
    <w:basedOn w:val="Domylnaczcionkaakapitu"/>
    <w:link w:val="Nagwek4"/>
    <w:uiPriority w:val="9"/>
    <w:rsid w:val="001A715C"/>
    <w:rPr>
      <w:bCs/>
      <w:sz w:val="24"/>
      <w:szCs w:val="24"/>
    </w:rPr>
  </w:style>
  <w:style w:type="character" w:customStyle="1" w:styleId="Nagwek5Znak">
    <w:name w:val="Nagłówek 5 Znak"/>
    <w:basedOn w:val="Domylnaczcionkaakapitu"/>
    <w:link w:val="Nagwek5"/>
    <w:uiPriority w:val="9"/>
    <w:rsid w:val="001A715C"/>
    <w:rPr>
      <w:b/>
      <w:bCs/>
      <w:i/>
      <w:iCs/>
      <w:sz w:val="26"/>
      <w:szCs w:val="26"/>
    </w:rPr>
  </w:style>
  <w:style w:type="character" w:customStyle="1" w:styleId="Nagwek6Znak">
    <w:name w:val="Nagłówek 6 Znak"/>
    <w:basedOn w:val="Domylnaczcionkaakapitu"/>
    <w:link w:val="Nagwek6"/>
    <w:uiPriority w:val="9"/>
    <w:rsid w:val="001A715C"/>
    <w:rPr>
      <w:b/>
      <w:bCs/>
      <w:sz w:val="22"/>
      <w:szCs w:val="22"/>
    </w:rPr>
  </w:style>
  <w:style w:type="character" w:customStyle="1" w:styleId="Nagwek7Znak">
    <w:name w:val="Nagłówek 7 Znak"/>
    <w:basedOn w:val="Domylnaczcionkaakapitu"/>
    <w:link w:val="Nagwek7"/>
    <w:uiPriority w:val="9"/>
    <w:rsid w:val="001A715C"/>
    <w:rPr>
      <w:sz w:val="24"/>
      <w:szCs w:val="24"/>
    </w:rPr>
  </w:style>
  <w:style w:type="character" w:customStyle="1" w:styleId="Nagwek8Znak">
    <w:name w:val="Nagłówek 8 Znak"/>
    <w:basedOn w:val="Domylnaczcionkaakapitu"/>
    <w:link w:val="Nagwek8"/>
    <w:uiPriority w:val="9"/>
    <w:rsid w:val="001A715C"/>
    <w:rPr>
      <w:i/>
      <w:iCs/>
      <w:sz w:val="24"/>
      <w:szCs w:val="24"/>
    </w:rPr>
  </w:style>
  <w:style w:type="character" w:customStyle="1" w:styleId="Nagwek9Znak">
    <w:name w:val="Nagłówek 9 Znak"/>
    <w:basedOn w:val="Domylnaczcionkaakapitu"/>
    <w:link w:val="Nagwek9"/>
    <w:uiPriority w:val="9"/>
    <w:rsid w:val="001A715C"/>
    <w:rPr>
      <w:rFonts w:ascii="Arial" w:hAnsi="Arial" w:cs="Arial"/>
      <w:sz w:val="22"/>
      <w:szCs w:val="22"/>
    </w:rPr>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link w:val="TytuZnak"/>
    <w:autoRedefine/>
    <w:uiPriority w:val="10"/>
    <w:qFormat/>
    <w:rsid w:val="00911525"/>
    <w:pPr>
      <w:spacing w:before="240" w:after="60"/>
      <w:jc w:val="center"/>
      <w:outlineLvl w:val="0"/>
    </w:pPr>
    <w:rPr>
      <w:rFonts w:ascii="Calibri" w:hAnsi="Calibri" w:cs="Arial"/>
      <w:b/>
      <w:bCs/>
      <w:kern w:val="28"/>
      <w:sz w:val="28"/>
      <w:szCs w:val="28"/>
    </w:rPr>
  </w:style>
  <w:style w:type="character" w:customStyle="1" w:styleId="TytuZnak">
    <w:name w:val="Tytuł Znak"/>
    <w:basedOn w:val="Domylnaczcionkaakapitu"/>
    <w:link w:val="Tytu"/>
    <w:uiPriority w:val="10"/>
    <w:rsid w:val="001A715C"/>
    <w:rPr>
      <w:rFonts w:ascii="Calibri" w:hAnsi="Calibri" w:cs="Arial"/>
      <w:b/>
      <w:bCs/>
      <w:kern w:val="28"/>
      <w:sz w:val="28"/>
      <w:szCs w:val="28"/>
    </w:rPr>
  </w:style>
  <w:style w:type="paragraph" w:styleId="Stopka">
    <w:name w:val="footer"/>
    <w:basedOn w:val="Normalny"/>
    <w:link w:val="StopkaZnak"/>
    <w:uiPriority w:val="99"/>
    <w:rsid w:val="00040FFD"/>
    <w:pPr>
      <w:tabs>
        <w:tab w:val="center" w:pos="4536"/>
        <w:tab w:val="right" w:pos="9072"/>
      </w:tabs>
    </w:pPr>
  </w:style>
  <w:style w:type="character" w:customStyle="1" w:styleId="StopkaZnak">
    <w:name w:val="Stopka Znak"/>
    <w:basedOn w:val="Domylnaczcionkaakapitu"/>
    <w:link w:val="Stopka"/>
    <w:uiPriority w:val="99"/>
    <w:rsid w:val="001A715C"/>
    <w:rPr>
      <w:sz w:val="24"/>
      <w:szCs w:val="24"/>
    </w:rPr>
  </w:style>
  <w:style w:type="character" w:styleId="Numerstrony">
    <w:name w:val="page number"/>
    <w:basedOn w:val="Domylnaczcionkaakapitu"/>
    <w:rsid w:val="00040FFD"/>
  </w:style>
  <w:style w:type="paragraph" w:styleId="Tekstpodstawowy">
    <w:name w:val="Body Text"/>
    <w:aliases w:val=" Znak Znak, Znak Znak Znak"/>
    <w:basedOn w:val="Normalny"/>
    <w:link w:val="TekstpodstawowyZnak"/>
    <w:rsid w:val="00040FFD"/>
    <w:pPr>
      <w:spacing w:after="120"/>
    </w:pPr>
  </w:style>
  <w:style w:type="character" w:customStyle="1" w:styleId="TekstpodstawowyZnak">
    <w:name w:val="Tekst podstawowy Znak"/>
    <w:aliases w:val=" Znak Znak Znak1, Znak Znak Znak Znak"/>
    <w:link w:val="Tekstpodstawowy"/>
    <w:rsid w:val="009D16B0"/>
    <w:rPr>
      <w:sz w:val="24"/>
      <w:szCs w:val="24"/>
      <w:lang w:val="pl-PL" w:eastAsia="pl-PL" w:bidi="ar-SA"/>
    </w:rPr>
  </w:style>
  <w:style w:type="paragraph" w:styleId="Tekstpodstawowywcity">
    <w:name w:val="Body Text Indent"/>
    <w:basedOn w:val="Normalny"/>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link w:val="Tekstpodstawowy2Znak"/>
    <w:rsid w:val="00040FFD"/>
    <w:pPr>
      <w:spacing w:after="120" w:line="480" w:lineRule="auto"/>
    </w:pPr>
  </w:style>
  <w:style w:type="character" w:customStyle="1" w:styleId="Tekstpodstawowy2Znak">
    <w:name w:val="Tekst podstawowy 2 Znak"/>
    <w:basedOn w:val="Domylnaczcionkaakapitu"/>
    <w:link w:val="Tekstpodstawowy2"/>
    <w:rsid w:val="001A715C"/>
    <w:rPr>
      <w:sz w:val="24"/>
      <w:szCs w:val="24"/>
    </w:r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5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aliases w:val="Tekst treści + 10,5 pt"/>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customStyle="1" w:styleId="TekstprzypisudolnegoZnak">
    <w:name w:val="Tekst przypisu dolnego Znak"/>
    <w:basedOn w:val="Domylnaczcionkaakapitu"/>
    <w:link w:val="Tekstprzypisudolnego"/>
    <w:uiPriority w:val="99"/>
    <w:qFormat/>
    <w:rsid w:val="00E9190A"/>
  </w:style>
  <w:style w:type="character" w:styleId="Odwoanieprzypisudolnego">
    <w:name w:val="footnote reference"/>
    <w:uiPriority w:val="99"/>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paragraph" w:styleId="Tekstdymka">
    <w:name w:val="Balloon Text"/>
    <w:basedOn w:val="Normalny"/>
    <w:link w:val="TekstdymkaZnak"/>
    <w:uiPriority w:val="99"/>
    <w:semiHidden/>
    <w:rsid w:val="00911525"/>
    <w:rPr>
      <w:rFonts w:ascii="Tahoma" w:hAnsi="Tahoma" w:cs="Tahoma"/>
      <w:sz w:val="16"/>
      <w:szCs w:val="16"/>
    </w:rPr>
  </w:style>
  <w:style w:type="character" w:customStyle="1" w:styleId="TekstdymkaZnak">
    <w:name w:val="Tekst dymka Znak"/>
    <w:basedOn w:val="Domylnaczcionkaakapitu"/>
    <w:link w:val="Tekstdymka"/>
    <w:uiPriority w:val="99"/>
    <w:semiHidden/>
    <w:rsid w:val="001A715C"/>
    <w:rPr>
      <w:rFonts w:ascii="Tahoma" w:hAnsi="Tahoma" w:cs="Tahoma"/>
      <w:sz w:val="16"/>
      <w:szCs w:val="16"/>
    </w:rPr>
  </w:style>
  <w:style w:type="paragraph" w:styleId="Tekstprzypisukocowego">
    <w:name w:val="endnote text"/>
    <w:basedOn w:val="Normalny"/>
    <w:link w:val="TekstprzypisukocowegoZnak"/>
    <w:uiPriority w:val="99"/>
    <w:semiHidden/>
    <w:rsid w:val="004D5DC4"/>
    <w:rPr>
      <w:sz w:val="20"/>
      <w:szCs w:val="20"/>
    </w:rPr>
  </w:style>
  <w:style w:type="character" w:customStyle="1" w:styleId="TekstprzypisukocowegoZnak">
    <w:name w:val="Tekst przypisu końcowego Znak"/>
    <w:basedOn w:val="Domylnaczcionkaakapitu"/>
    <w:link w:val="Tekstprzypisukocowego"/>
    <w:uiPriority w:val="99"/>
    <w:semiHidden/>
    <w:rsid w:val="001A715C"/>
  </w:style>
  <w:style w:type="character" w:styleId="Odwoanieprzypisukocowego">
    <w:name w:val="endnote reference"/>
    <w:uiPriority w:val="99"/>
    <w:semiHidden/>
    <w:rsid w:val="004D5DC4"/>
    <w:rPr>
      <w:vertAlign w:val="superscript"/>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character" w:customStyle="1" w:styleId="AkapitzlistZnak">
    <w:name w:val="Akapit z listą Znak"/>
    <w:aliases w:val="L1 Znak,Numerowanie Znak,Akapit z listą5 Znak"/>
    <w:link w:val="Akapitzlist"/>
    <w:uiPriority w:val="99"/>
    <w:locked/>
    <w:rsid w:val="004B79A9"/>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link w:val="ListParagraphChar"/>
    <w:qFormat/>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ListParagraphChar">
    <w:name w:val="List Paragraph Char"/>
    <w:basedOn w:val="Domylnaczcionkaakapitu"/>
    <w:link w:val="Akapitzlist1"/>
    <w:rsid w:val="001A715C"/>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uiPriority w:val="99"/>
    <w:rsid w:val="00FD41C8"/>
    <w:rPr>
      <w:sz w:val="16"/>
      <w:szCs w:val="16"/>
    </w:rPr>
  </w:style>
  <w:style w:type="paragraph" w:styleId="Tekstkomentarza">
    <w:name w:val="annotation text"/>
    <w:basedOn w:val="Normalny"/>
    <w:link w:val="TekstkomentarzaZnak"/>
    <w:uiPriority w:val="99"/>
    <w:rsid w:val="00FD41C8"/>
    <w:rPr>
      <w:sz w:val="20"/>
      <w:szCs w:val="20"/>
    </w:rPr>
  </w:style>
  <w:style w:type="character" w:customStyle="1" w:styleId="TekstkomentarzaZnak">
    <w:name w:val="Tekst komentarza Znak"/>
    <w:basedOn w:val="Domylnaczcionkaakapitu"/>
    <w:link w:val="Tekstkomentarza"/>
    <w:uiPriority w:val="99"/>
    <w:rsid w:val="00FD41C8"/>
  </w:style>
  <w:style w:type="paragraph" w:styleId="Tematkomentarza">
    <w:name w:val="annotation subject"/>
    <w:basedOn w:val="Tekstkomentarza"/>
    <w:next w:val="Tekstkomentarza"/>
    <w:link w:val="TematkomentarzaZnak"/>
    <w:uiPriority w:val="99"/>
    <w:rsid w:val="00FD41C8"/>
    <w:rPr>
      <w:b/>
      <w:bCs/>
    </w:rPr>
  </w:style>
  <w:style w:type="character" w:customStyle="1" w:styleId="TematkomentarzaZnak">
    <w:name w:val="Temat komentarza Znak"/>
    <w:link w:val="Tematkomentarza"/>
    <w:uiPriority w:val="99"/>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9B74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styleId="UyteHipercze">
    <w:name w:val="FollowedHyperlink"/>
    <w:basedOn w:val="Domylnaczcionkaakapitu"/>
    <w:rsid w:val="009F65FD"/>
    <w:rPr>
      <w:color w:val="800080" w:themeColor="followedHyperlink"/>
      <w:u w:val="single"/>
    </w:rPr>
  </w:style>
  <w:style w:type="character" w:customStyle="1" w:styleId="st">
    <w:name w:val="st"/>
    <w:basedOn w:val="Domylnaczcionkaakapitu"/>
    <w:rsid w:val="008333E8"/>
  </w:style>
  <w:style w:type="character" w:customStyle="1" w:styleId="Heading3Char">
    <w:name w:val="Heading 3 Char"/>
    <w:basedOn w:val="Domylnaczcionkaakapitu"/>
    <w:uiPriority w:val="9"/>
    <w:rsid w:val="001A715C"/>
    <w:rPr>
      <w:rFonts w:ascii="Arial" w:eastAsia="Arial" w:hAnsi="Arial" w:cs="Arial"/>
      <w:sz w:val="30"/>
      <w:szCs w:val="30"/>
    </w:rPr>
  </w:style>
  <w:style w:type="character" w:customStyle="1" w:styleId="Heading4Char">
    <w:name w:val="Heading 4 Char"/>
    <w:basedOn w:val="Domylnaczcionkaakapitu"/>
    <w:uiPriority w:val="9"/>
    <w:rsid w:val="001A715C"/>
    <w:rPr>
      <w:rFonts w:ascii="Arial" w:eastAsia="Arial" w:hAnsi="Arial" w:cs="Arial"/>
      <w:b/>
      <w:bCs/>
      <w:sz w:val="26"/>
      <w:szCs w:val="26"/>
    </w:rPr>
  </w:style>
  <w:style w:type="character" w:customStyle="1" w:styleId="Heading5Char">
    <w:name w:val="Heading 5 Char"/>
    <w:basedOn w:val="Domylnaczcionkaakapitu"/>
    <w:uiPriority w:val="9"/>
    <w:rsid w:val="001A715C"/>
    <w:rPr>
      <w:rFonts w:ascii="Arial" w:eastAsia="Arial" w:hAnsi="Arial" w:cs="Arial"/>
      <w:b/>
      <w:bCs/>
      <w:sz w:val="24"/>
      <w:szCs w:val="24"/>
    </w:rPr>
  </w:style>
  <w:style w:type="character" w:customStyle="1" w:styleId="Heading6Char">
    <w:name w:val="Heading 6 Char"/>
    <w:basedOn w:val="Domylnaczcionkaakapitu"/>
    <w:uiPriority w:val="9"/>
    <w:rsid w:val="001A715C"/>
    <w:rPr>
      <w:rFonts w:ascii="Arial" w:eastAsia="Arial" w:hAnsi="Arial" w:cs="Arial"/>
      <w:b/>
      <w:bCs/>
      <w:sz w:val="22"/>
      <w:szCs w:val="22"/>
    </w:rPr>
  </w:style>
  <w:style w:type="character" w:customStyle="1" w:styleId="Heading7Char">
    <w:name w:val="Heading 7 Char"/>
    <w:basedOn w:val="Domylnaczcionkaakapitu"/>
    <w:uiPriority w:val="9"/>
    <w:rsid w:val="001A715C"/>
    <w:rPr>
      <w:rFonts w:ascii="Arial" w:eastAsia="Arial" w:hAnsi="Arial" w:cs="Arial"/>
      <w:b/>
      <w:bCs/>
      <w:i/>
      <w:iCs/>
      <w:sz w:val="22"/>
      <w:szCs w:val="22"/>
    </w:rPr>
  </w:style>
  <w:style w:type="character" w:customStyle="1" w:styleId="Heading8Char">
    <w:name w:val="Heading 8 Char"/>
    <w:basedOn w:val="Domylnaczcionkaakapitu"/>
    <w:uiPriority w:val="9"/>
    <w:rsid w:val="001A715C"/>
    <w:rPr>
      <w:rFonts w:ascii="Arial" w:eastAsia="Arial" w:hAnsi="Arial" w:cs="Arial"/>
      <w:i/>
      <w:iCs/>
      <w:sz w:val="22"/>
      <w:szCs w:val="22"/>
    </w:rPr>
  </w:style>
  <w:style w:type="character" w:customStyle="1" w:styleId="Heading9Char">
    <w:name w:val="Heading 9 Char"/>
    <w:basedOn w:val="Domylnaczcionkaakapitu"/>
    <w:uiPriority w:val="9"/>
    <w:rsid w:val="001A715C"/>
    <w:rPr>
      <w:rFonts w:ascii="Arial" w:eastAsia="Arial" w:hAnsi="Arial" w:cs="Arial"/>
      <w:i/>
      <w:iCs/>
      <w:sz w:val="21"/>
      <w:szCs w:val="21"/>
    </w:rPr>
  </w:style>
  <w:style w:type="character" w:customStyle="1" w:styleId="TitleChar">
    <w:name w:val="Title Char"/>
    <w:basedOn w:val="Domylnaczcionkaakapitu"/>
    <w:uiPriority w:val="10"/>
    <w:rsid w:val="001A715C"/>
    <w:rPr>
      <w:sz w:val="48"/>
      <w:szCs w:val="48"/>
    </w:rPr>
  </w:style>
  <w:style w:type="character" w:customStyle="1" w:styleId="SubtitleChar">
    <w:name w:val="Subtitle Char"/>
    <w:basedOn w:val="Domylnaczcionkaakapitu"/>
    <w:uiPriority w:val="11"/>
    <w:rsid w:val="001A715C"/>
    <w:rPr>
      <w:sz w:val="24"/>
      <w:szCs w:val="24"/>
    </w:rPr>
  </w:style>
  <w:style w:type="character" w:customStyle="1" w:styleId="QuoteChar">
    <w:name w:val="Quote Char"/>
    <w:uiPriority w:val="29"/>
    <w:rsid w:val="001A715C"/>
    <w:rPr>
      <w:i/>
    </w:rPr>
  </w:style>
  <w:style w:type="character" w:customStyle="1" w:styleId="IntenseQuoteChar">
    <w:name w:val="Intense Quote Char"/>
    <w:uiPriority w:val="30"/>
    <w:rsid w:val="001A715C"/>
    <w:rPr>
      <w:i/>
    </w:rPr>
  </w:style>
  <w:style w:type="character" w:customStyle="1" w:styleId="FootnoteTextChar">
    <w:name w:val="Footnote Text Char"/>
    <w:uiPriority w:val="99"/>
    <w:rsid w:val="001A715C"/>
    <w:rPr>
      <w:sz w:val="18"/>
    </w:rPr>
  </w:style>
  <w:style w:type="character" w:customStyle="1" w:styleId="Heading1Char">
    <w:name w:val="Heading 1 Char"/>
    <w:basedOn w:val="Domylnaczcionkaakapitu"/>
    <w:uiPriority w:val="9"/>
    <w:rsid w:val="001A715C"/>
    <w:rPr>
      <w:rFonts w:ascii="Arial" w:eastAsia="Arial" w:hAnsi="Arial" w:cs="Arial"/>
      <w:sz w:val="40"/>
      <w:szCs w:val="40"/>
    </w:rPr>
  </w:style>
  <w:style w:type="character" w:customStyle="1" w:styleId="Heading2Char">
    <w:name w:val="Heading 2 Char"/>
    <w:basedOn w:val="Domylnaczcionkaakapitu"/>
    <w:uiPriority w:val="9"/>
    <w:rsid w:val="001A715C"/>
    <w:rPr>
      <w:rFonts w:ascii="Arial" w:eastAsia="Arial" w:hAnsi="Arial" w:cs="Arial"/>
      <w:sz w:val="34"/>
    </w:rPr>
  </w:style>
  <w:style w:type="paragraph" w:styleId="Bezodstpw">
    <w:name w:val="No Spacing"/>
    <w:uiPriority w:val="1"/>
    <w:qFormat/>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Podtytu">
    <w:name w:val="Subtitle"/>
    <w:basedOn w:val="Normalny"/>
    <w:next w:val="Normalny"/>
    <w:link w:val="PodtytuZnak"/>
    <w:uiPriority w:val="11"/>
    <w:qFormat/>
    <w:rsid w:val="001A715C"/>
    <w:pPr>
      <w:pBdr>
        <w:top w:val="none" w:sz="4" w:space="0" w:color="000000"/>
        <w:left w:val="none" w:sz="4" w:space="0" w:color="000000"/>
        <w:bottom w:val="none" w:sz="4" w:space="0" w:color="000000"/>
        <w:right w:val="none" w:sz="4" w:space="0" w:color="000000"/>
        <w:between w:val="none" w:sz="4" w:space="0" w:color="000000"/>
      </w:pBdr>
      <w:spacing w:before="200" w:after="200"/>
    </w:pPr>
    <w:rPr>
      <w:lang w:eastAsia="zh-CN"/>
    </w:rPr>
  </w:style>
  <w:style w:type="character" w:customStyle="1" w:styleId="PodtytuZnak">
    <w:name w:val="Podtytuł Znak"/>
    <w:basedOn w:val="Domylnaczcionkaakapitu"/>
    <w:link w:val="Podtytu"/>
    <w:uiPriority w:val="11"/>
    <w:rsid w:val="001A715C"/>
    <w:rPr>
      <w:sz w:val="24"/>
      <w:szCs w:val="24"/>
      <w:lang w:eastAsia="zh-CN"/>
    </w:rPr>
  </w:style>
  <w:style w:type="paragraph" w:styleId="Cytat">
    <w:name w:val="Quote"/>
    <w:basedOn w:val="Normalny"/>
    <w:next w:val="Normalny"/>
    <w:link w:val="CytatZnak"/>
    <w:uiPriority w:val="29"/>
    <w:qFormat/>
    <w:rsid w:val="001A715C"/>
    <w:pPr>
      <w:pBdr>
        <w:top w:val="none" w:sz="4" w:space="0" w:color="000000"/>
        <w:left w:val="none" w:sz="4" w:space="0" w:color="000000"/>
        <w:bottom w:val="none" w:sz="4" w:space="0" w:color="000000"/>
        <w:right w:val="none" w:sz="4" w:space="0" w:color="000000"/>
        <w:between w:val="none" w:sz="4" w:space="0" w:color="000000"/>
      </w:pBdr>
      <w:ind w:left="720" w:right="720"/>
    </w:pPr>
    <w:rPr>
      <w:i/>
      <w:sz w:val="20"/>
      <w:szCs w:val="20"/>
      <w:lang w:eastAsia="zh-CN"/>
    </w:rPr>
  </w:style>
  <w:style w:type="character" w:customStyle="1" w:styleId="CytatZnak">
    <w:name w:val="Cytat Znak"/>
    <w:basedOn w:val="Domylnaczcionkaakapitu"/>
    <w:link w:val="Cytat"/>
    <w:uiPriority w:val="29"/>
    <w:rsid w:val="001A715C"/>
    <w:rPr>
      <w:i/>
      <w:lang w:eastAsia="zh-CN"/>
    </w:rPr>
  </w:style>
  <w:style w:type="paragraph" w:styleId="Cytatintensywny">
    <w:name w:val="Intense Quote"/>
    <w:basedOn w:val="Normalny"/>
    <w:next w:val="Normalny"/>
    <w:link w:val="CytatintensywnyZnak"/>
    <w:uiPriority w:val="30"/>
    <w:qFormat/>
    <w:rsid w:val="001A715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0"/>
      <w:szCs w:val="20"/>
      <w:lang w:eastAsia="zh-CN"/>
    </w:rPr>
  </w:style>
  <w:style w:type="character" w:customStyle="1" w:styleId="CytatintensywnyZnak">
    <w:name w:val="Cytat intensywny Znak"/>
    <w:basedOn w:val="Domylnaczcionkaakapitu"/>
    <w:link w:val="Cytatintensywny"/>
    <w:uiPriority w:val="30"/>
    <w:rsid w:val="001A715C"/>
    <w:rPr>
      <w:i/>
      <w:shd w:val="clear" w:color="auto" w:fill="F2F2F2"/>
      <w:lang w:eastAsia="zh-CN"/>
    </w:rPr>
  </w:style>
  <w:style w:type="character" w:customStyle="1" w:styleId="HeaderChar">
    <w:name w:val="Header Char"/>
    <w:basedOn w:val="Domylnaczcionkaakapitu"/>
    <w:uiPriority w:val="99"/>
    <w:rsid w:val="001A715C"/>
  </w:style>
  <w:style w:type="character" w:customStyle="1" w:styleId="FooterChar">
    <w:name w:val="Footer Char"/>
    <w:basedOn w:val="Domylnaczcionkaakapitu"/>
    <w:uiPriority w:val="99"/>
    <w:rsid w:val="001A715C"/>
  </w:style>
  <w:style w:type="table" w:customStyle="1" w:styleId="Tabelalisty41">
    <w:name w:val="Tabela listy 41"/>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Accent4">
    <w:name w:val="List Table 5 Dark - Accent 4"/>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paragraph" w:styleId="Spistreci1">
    <w:name w:val="toc 1"/>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pPr>
    <w:rPr>
      <w:sz w:val="20"/>
      <w:szCs w:val="20"/>
      <w:lang w:eastAsia="zh-CN"/>
    </w:rPr>
  </w:style>
  <w:style w:type="paragraph" w:styleId="Spistreci2">
    <w:name w:val="toc 2"/>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83"/>
    </w:pPr>
    <w:rPr>
      <w:sz w:val="20"/>
      <w:szCs w:val="20"/>
      <w:lang w:eastAsia="zh-CN"/>
    </w:rPr>
  </w:style>
  <w:style w:type="paragraph" w:styleId="Spistreci3">
    <w:name w:val="toc 3"/>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567"/>
    </w:pPr>
    <w:rPr>
      <w:sz w:val="20"/>
      <w:szCs w:val="20"/>
      <w:lang w:eastAsia="zh-CN"/>
    </w:rPr>
  </w:style>
  <w:style w:type="paragraph" w:styleId="Spistreci4">
    <w:name w:val="toc 4"/>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850"/>
    </w:pPr>
    <w:rPr>
      <w:sz w:val="20"/>
      <w:szCs w:val="20"/>
      <w:lang w:eastAsia="zh-CN"/>
    </w:rPr>
  </w:style>
  <w:style w:type="paragraph" w:styleId="Spistreci5">
    <w:name w:val="toc 5"/>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0"/>
      <w:szCs w:val="20"/>
      <w:lang w:eastAsia="zh-CN"/>
    </w:rPr>
  </w:style>
  <w:style w:type="paragraph" w:styleId="Spistreci6">
    <w:name w:val="toc 6"/>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0"/>
      <w:szCs w:val="20"/>
      <w:lang w:eastAsia="zh-CN"/>
    </w:rPr>
  </w:style>
  <w:style w:type="paragraph" w:styleId="Spistreci7">
    <w:name w:val="toc 7"/>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0"/>
      <w:szCs w:val="20"/>
      <w:lang w:eastAsia="zh-CN"/>
    </w:rPr>
  </w:style>
  <w:style w:type="paragraph" w:styleId="Spistreci8">
    <w:name w:val="toc 8"/>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0"/>
      <w:szCs w:val="20"/>
      <w:lang w:eastAsia="zh-CN"/>
    </w:rPr>
  </w:style>
  <w:style w:type="paragraph" w:styleId="Spistreci9">
    <w:name w:val="toc 9"/>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0"/>
      <w:szCs w:val="20"/>
      <w:lang w:eastAsia="zh-CN"/>
    </w:rPr>
  </w:style>
  <w:style w:type="paragraph" w:styleId="Nagwekspisutreci">
    <w:name w:val="TOC Heading"/>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paragraph" w:customStyle="1" w:styleId="msonormalcxspdrugie">
    <w:name w:val="msonormalcxspdrugie"/>
    <w:basedOn w:val="Normalny"/>
    <w:rsid w:val="001A715C"/>
    <w:pPr>
      <w:pBdr>
        <w:top w:val="none" w:sz="4" w:space="0" w:color="000000"/>
        <w:left w:val="none" w:sz="4" w:space="0" w:color="000000"/>
        <w:bottom w:val="none" w:sz="4" w:space="0" w:color="000000"/>
        <w:right w:val="none" w:sz="4" w:space="0" w:color="000000"/>
        <w:between w:val="none" w:sz="4" w:space="0" w:color="000000"/>
      </w:pBdr>
      <w:spacing w:before="280" w:after="280"/>
    </w:pPr>
    <w:rPr>
      <w:lang w:eastAsia="zh-CN"/>
    </w:rPr>
  </w:style>
  <w:style w:type="character" w:customStyle="1" w:styleId="Nagwek30">
    <w:name w:val="Nagłówek #3_"/>
    <w:basedOn w:val="Domylnaczcionkaakapitu"/>
    <w:link w:val="Nagwek31"/>
    <w:rsid w:val="001A715C"/>
    <w:rPr>
      <w:rFonts w:ascii="Arial" w:hAnsi="Arial"/>
      <w:b/>
      <w:bCs/>
      <w:sz w:val="15"/>
      <w:szCs w:val="15"/>
      <w:shd w:val="clear" w:color="auto" w:fill="FFFFFF"/>
    </w:rPr>
  </w:style>
  <w:style w:type="paragraph" w:customStyle="1" w:styleId="Nagwek31">
    <w:name w:val="Nagłówek #31"/>
    <w:basedOn w:val="Normalny"/>
    <w:link w:val="Nagwek30"/>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191" w:lineRule="exact"/>
      <w:outlineLvl w:val="2"/>
    </w:pPr>
    <w:rPr>
      <w:rFonts w:ascii="Arial" w:hAnsi="Arial"/>
      <w:b/>
      <w:bCs/>
      <w:sz w:val="15"/>
      <w:szCs w:val="15"/>
    </w:rPr>
  </w:style>
  <w:style w:type="character" w:customStyle="1" w:styleId="Nagwek32">
    <w:name w:val="Nagłówek #3"/>
    <w:basedOn w:val="Nagwek30"/>
    <w:rsid w:val="001A715C"/>
    <w:rPr>
      <w:rFonts w:ascii="Arial" w:hAnsi="Arial"/>
      <w:b/>
      <w:bCs/>
      <w:color w:val="FFFFFF"/>
      <w:sz w:val="15"/>
      <w:szCs w:val="15"/>
      <w:shd w:val="clear" w:color="auto" w:fill="FFFFFF"/>
    </w:rPr>
  </w:style>
  <w:style w:type="paragraph" w:customStyle="1" w:styleId="Teksttreci21">
    <w:name w:val="Tekst treści (2)1"/>
    <w:basedOn w:val="Normalny"/>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640" w:line="240" w:lineRule="atLeast"/>
      <w:ind w:hanging="200"/>
    </w:pPr>
    <w:rPr>
      <w:rFonts w:ascii="Arial" w:eastAsia="Calibri" w:hAnsi="Arial" w:cs="Calibri"/>
      <w:sz w:val="15"/>
      <w:szCs w:val="15"/>
      <w:lang w:eastAsia="en-US"/>
    </w:rPr>
  </w:style>
  <w:style w:type="paragraph" w:customStyle="1" w:styleId="StandardowyNormalny1">
    <w:name w:val="Standardowy.Normalny1"/>
    <w:rsid w:val="001A715C"/>
    <w:pPr>
      <w:pBdr>
        <w:top w:val="none" w:sz="4" w:space="0" w:color="000000"/>
        <w:left w:val="none" w:sz="4" w:space="0" w:color="000000"/>
        <w:bottom w:val="none" w:sz="4" w:space="0" w:color="000000"/>
        <w:right w:val="none" w:sz="4" w:space="0" w:color="000000"/>
        <w:between w:val="none" w:sz="4" w:space="0" w:color="000000"/>
      </w:pBdr>
    </w:pPr>
    <w:rPr>
      <w:rFonts w:eastAsia="SimSun"/>
      <w:lang w:bidi="hi-IN"/>
    </w:rPr>
  </w:style>
  <w:style w:type="character" w:styleId="Wyrnieniedelikatne">
    <w:name w:val="Subtle Emphasis"/>
    <w:basedOn w:val="Domylnaczcionkaakapitu"/>
    <w:uiPriority w:val="19"/>
    <w:qFormat/>
    <w:rsid w:val="001A715C"/>
    <w:rPr>
      <w:i/>
      <w:iCs/>
      <w:color w:val="404040" w:themeColor="text1" w:themeTint="BF"/>
    </w:rPr>
  </w:style>
  <w:style w:type="character" w:customStyle="1" w:styleId="Teksttreci2Pogrubienie">
    <w:name w:val="Tekst treści (2) + Pogrubienie"/>
    <w:basedOn w:val="Teksttreci2"/>
    <w:rsid w:val="001A715C"/>
    <w:rPr>
      <w:rFonts w:ascii="Arial Narrow" w:eastAsia="Arial Narrow" w:hAnsi="Arial Narrow" w:cs="Arial Narrow"/>
      <w:b/>
      <w:bCs/>
      <w:i w:val="0"/>
      <w:iCs w:val="0"/>
      <w:smallCaps w:val="0"/>
      <w:strike w:val="0"/>
      <w:color w:val="000000"/>
      <w:spacing w:val="0"/>
      <w:position w:val="0"/>
      <w:sz w:val="24"/>
      <w:szCs w:val="24"/>
      <w:u w:val="none"/>
      <w:shd w:val="clear" w:color="auto" w:fill="FFFFFF"/>
      <w:lang w:val="pl-PL" w:eastAsia="pl-PL" w:bidi="pl-PL"/>
    </w:rPr>
  </w:style>
  <w:style w:type="character" w:customStyle="1" w:styleId="Teksttreci2Kursywa">
    <w:name w:val="Tekst treści (2) + Kursywa"/>
    <w:basedOn w:val="Teksttreci2"/>
    <w:rsid w:val="001A715C"/>
    <w:rPr>
      <w:rFonts w:ascii="Arial Narrow" w:eastAsia="Arial Narrow" w:hAnsi="Arial Narrow" w:cs="Arial Narrow"/>
      <w:b w:val="0"/>
      <w:bCs w:val="0"/>
      <w:i/>
      <w:iCs/>
      <w:smallCaps w:val="0"/>
      <w:strike w:val="0"/>
      <w:color w:val="000000"/>
      <w:spacing w:val="0"/>
      <w:position w:val="0"/>
      <w:sz w:val="24"/>
      <w:szCs w:val="24"/>
      <w:u w:val="none"/>
      <w:shd w:val="clear" w:color="auto" w:fill="FFFFFF"/>
      <w:lang w:val="pl-PL" w:eastAsia="pl-PL" w:bidi="pl-PL"/>
    </w:rPr>
  </w:style>
  <w:style w:type="character" w:customStyle="1" w:styleId="PogrubienieTeksttreci210pt">
    <w:name w:val="Pogrubienie;Tekst treści (2) + 10 pt"/>
    <w:basedOn w:val="Teksttreci2"/>
    <w:rsid w:val="001A715C"/>
    <w:rPr>
      <w:rFonts w:ascii="Arial" w:eastAsia="Arial" w:hAnsi="Arial" w:cs="Arial"/>
      <w:b/>
      <w:bCs/>
      <w:i w:val="0"/>
      <w:iCs w:val="0"/>
      <w:smallCaps w:val="0"/>
      <w:strike w:val="0"/>
      <w:color w:val="000000"/>
      <w:spacing w:val="0"/>
      <w:position w:val="0"/>
      <w:sz w:val="20"/>
      <w:szCs w:val="20"/>
      <w:u w:val="none"/>
      <w:shd w:val="clear" w:color="auto" w:fill="FFFFFF"/>
      <w:lang w:val="pl-PL" w:eastAsia="pl-PL" w:bidi="pl-PL"/>
    </w:rPr>
  </w:style>
  <w:style w:type="character" w:customStyle="1" w:styleId="Teksttreci210pt">
    <w:name w:val="Tekst treści (2) + 10 pt"/>
    <w:basedOn w:val="Teksttreci2"/>
    <w:rsid w:val="001A715C"/>
    <w:rPr>
      <w:rFonts w:ascii="Arial" w:eastAsia="Arial" w:hAnsi="Arial" w:cs="Arial"/>
      <w:b w:val="0"/>
      <w:bCs w:val="0"/>
      <w:i w:val="0"/>
      <w:iCs w:val="0"/>
      <w:smallCaps w:val="0"/>
      <w:strike w:val="0"/>
      <w:color w:val="000000"/>
      <w:spacing w:val="0"/>
      <w:position w:val="0"/>
      <w:sz w:val="20"/>
      <w:szCs w:val="20"/>
      <w:u w:val="none"/>
      <w:shd w:val="clear" w:color="auto" w:fill="FFFFFF"/>
      <w:lang w:val="pl-PL" w:eastAsia="pl-PL" w:bidi="pl-PL"/>
    </w:rPr>
  </w:style>
  <w:style w:type="character" w:customStyle="1" w:styleId="Nagweklubstopka12pt">
    <w:name w:val="Nagłówek lub stopka + 12 pt"/>
    <w:basedOn w:val="Domylnaczcionkaakapitu"/>
    <w:rsid w:val="001A715C"/>
    <w:rPr>
      <w:rFonts w:ascii="Arial" w:eastAsia="Arial" w:hAnsi="Arial" w:cs="Arial"/>
      <w:b w:val="0"/>
      <w:bCs w:val="0"/>
      <w:i w:val="0"/>
      <w:iCs w:val="0"/>
      <w:smallCaps w:val="0"/>
      <w:strike w:val="0"/>
      <w:color w:val="000000"/>
      <w:spacing w:val="0"/>
      <w:position w:val="0"/>
      <w:sz w:val="24"/>
      <w:szCs w:val="24"/>
      <w:u w:val="single"/>
      <w:lang w:val="pl-PL" w:eastAsia="pl-PL" w:bidi="pl-PL"/>
    </w:rPr>
  </w:style>
  <w:style w:type="paragraph" w:customStyle="1" w:styleId="Nagwek210">
    <w:name w:val="Nagłówek 21"/>
    <w:basedOn w:val="Normalny"/>
    <w:next w:val="Normalny"/>
    <w:uiPriority w:val="9"/>
    <w:qFormat/>
    <w:rsid w:val="001A715C"/>
    <w:pPr>
      <w:keepNext/>
      <w:keepLines/>
      <w:pBdr>
        <w:top w:val="none" w:sz="4" w:space="0" w:color="000000"/>
        <w:left w:val="none" w:sz="4" w:space="0" w:color="000000"/>
        <w:bottom w:val="none" w:sz="4" w:space="0" w:color="000000"/>
        <w:right w:val="none" w:sz="4" w:space="0" w:color="000000"/>
        <w:between w:val="none" w:sz="4" w:space="0" w:color="000000"/>
      </w:pBdr>
      <w:spacing w:before="200" w:line="276" w:lineRule="auto"/>
      <w:outlineLvl w:val="1"/>
    </w:pPr>
    <w:rPr>
      <w:rFonts w:ascii="Cambria" w:eastAsia="Cambria" w:hAnsi="Cambria" w:cs="Cambria"/>
      <w:b/>
      <w:bCs/>
      <w:color w:val="4F81BD" w:themeColor="accent1"/>
      <w:sz w:val="26"/>
      <w:szCs w:val="26"/>
      <w:lang w:eastAsia="en-US"/>
    </w:rPr>
  </w:style>
  <w:style w:type="paragraph" w:styleId="Tekstpodstawowy3">
    <w:name w:val="Body Text 3"/>
    <w:basedOn w:val="Normalny"/>
    <w:link w:val="Tekstpodstawowy3Znak"/>
    <w:uiPriority w:val="99"/>
    <w:unhideWhenUsed/>
    <w:rsid w:val="00317508"/>
    <w:pPr>
      <w:spacing w:after="120"/>
    </w:pPr>
    <w:rPr>
      <w:sz w:val="16"/>
      <w:szCs w:val="16"/>
    </w:rPr>
  </w:style>
  <w:style w:type="character" w:customStyle="1" w:styleId="Tekstpodstawowy3Znak">
    <w:name w:val="Tekst podstawowy 3 Znak"/>
    <w:basedOn w:val="Domylnaczcionkaakapitu"/>
    <w:link w:val="Tekstpodstawowy3"/>
    <w:uiPriority w:val="99"/>
    <w:rsid w:val="00317508"/>
    <w:rPr>
      <w:sz w:val="16"/>
      <w:szCs w:val="16"/>
    </w:rPr>
  </w:style>
  <w:style w:type="character" w:customStyle="1" w:styleId="Domylnaczcionkaakapitu0">
    <w:name w:val="Domy?lna czcionka akapitu"/>
    <w:qFormat/>
    <w:rsid w:val="00FB6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78B"/>
    <w:rPr>
      <w:sz w:val="24"/>
      <w:szCs w:val="24"/>
    </w:rPr>
  </w:style>
  <w:style w:type="paragraph" w:styleId="Nagwek1">
    <w:name w:val="heading 1"/>
    <w:basedOn w:val="Normalny"/>
    <w:next w:val="Nagwek2"/>
    <w:link w:val="Nagwek1Znak"/>
    <w:autoRedefine/>
    <w:uiPriority w:val="9"/>
    <w:qFormat/>
    <w:rsid w:val="00ED5B58"/>
    <w:pPr>
      <w:spacing w:before="360" w:after="120"/>
      <w:ind w:left="792"/>
      <w:jc w:val="both"/>
      <w:outlineLvl w:val="0"/>
    </w:pPr>
    <w:rPr>
      <w:rFonts w:ascii="Arial" w:hAnsi="Arial" w:cs="Arial"/>
      <w:b/>
      <w:bCs/>
      <w:caps/>
      <w:kern w:val="32"/>
      <w:sz w:val="22"/>
      <w:szCs w:val="22"/>
    </w:rPr>
  </w:style>
  <w:style w:type="paragraph" w:styleId="Nagwek2">
    <w:name w:val="heading 2"/>
    <w:basedOn w:val="Nagwek"/>
    <w:next w:val="Nagwek3"/>
    <w:link w:val="Nagwek2Znak"/>
    <w:autoRedefine/>
    <w:uiPriority w:val="9"/>
    <w:qFormat/>
    <w:rsid w:val="00226DA6"/>
    <w:pPr>
      <w:numPr>
        <w:numId w:val="11"/>
      </w:numPr>
      <w:spacing w:line="360" w:lineRule="auto"/>
      <w:jc w:val="both"/>
      <w:outlineLvl w:val="1"/>
    </w:pPr>
    <w:rPr>
      <w:rFonts w:ascii="Arial" w:hAnsi="Arial"/>
      <w:bCs/>
      <w:iCs/>
      <w:sz w:val="20"/>
      <w:szCs w:val="20"/>
    </w:rPr>
  </w:style>
  <w:style w:type="paragraph" w:styleId="Nagwek3">
    <w:name w:val="heading 3"/>
    <w:basedOn w:val="Normalny"/>
    <w:link w:val="Nagwek3Znak"/>
    <w:autoRedefine/>
    <w:uiPriority w:val="9"/>
    <w:qFormat/>
    <w:rsid w:val="00226DA6"/>
    <w:pPr>
      <w:keepNext/>
      <w:tabs>
        <w:tab w:val="left" w:pos="3852"/>
      </w:tabs>
      <w:ind w:left="426" w:right="16" w:hanging="426"/>
      <w:outlineLvl w:val="2"/>
    </w:pPr>
    <w:rPr>
      <w:rFonts w:ascii="Arial" w:hAnsi="Arial" w:cs="Arial"/>
      <w:bCs/>
      <w:sz w:val="20"/>
      <w:szCs w:val="20"/>
    </w:rPr>
  </w:style>
  <w:style w:type="paragraph" w:styleId="Nagwek4">
    <w:name w:val="heading 4"/>
    <w:basedOn w:val="Normalny"/>
    <w:link w:val="Nagwek4Znak"/>
    <w:autoRedefine/>
    <w:uiPriority w:val="9"/>
    <w:qFormat/>
    <w:rsid w:val="00ED5657"/>
    <w:pPr>
      <w:keepNext/>
      <w:numPr>
        <w:ilvl w:val="3"/>
        <w:numId w:val="2"/>
      </w:numPr>
      <w:spacing w:before="60" w:after="60"/>
      <w:outlineLvl w:val="3"/>
    </w:pPr>
    <w:rPr>
      <w:bCs/>
    </w:rPr>
  </w:style>
  <w:style w:type="paragraph" w:styleId="Nagwek5">
    <w:name w:val="heading 5"/>
    <w:basedOn w:val="Normalny"/>
    <w:next w:val="Normalny"/>
    <w:link w:val="Nagwek5Znak"/>
    <w:uiPriority w:val="9"/>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uiPriority w:val="9"/>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uiPriority w:val="9"/>
    <w:qFormat/>
    <w:rsid w:val="00ED5657"/>
    <w:pPr>
      <w:numPr>
        <w:ilvl w:val="6"/>
        <w:numId w:val="2"/>
      </w:numPr>
      <w:spacing w:before="240" w:after="60"/>
      <w:outlineLvl w:val="6"/>
    </w:pPr>
  </w:style>
  <w:style w:type="paragraph" w:styleId="Nagwek8">
    <w:name w:val="heading 8"/>
    <w:basedOn w:val="Normalny"/>
    <w:next w:val="Normalny"/>
    <w:link w:val="Nagwek8Znak"/>
    <w:uiPriority w:val="9"/>
    <w:qFormat/>
    <w:rsid w:val="00ED5657"/>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ED5657"/>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40FFD"/>
    <w:pPr>
      <w:tabs>
        <w:tab w:val="center" w:pos="4536"/>
        <w:tab w:val="right" w:pos="9072"/>
      </w:tabs>
    </w:pPr>
  </w:style>
  <w:style w:type="character" w:customStyle="1" w:styleId="NagwekZnak">
    <w:name w:val="Nagłówek Znak"/>
    <w:link w:val="Nagwek"/>
    <w:uiPriority w:val="99"/>
    <w:rsid w:val="000A57D6"/>
    <w:rPr>
      <w:sz w:val="24"/>
      <w:szCs w:val="24"/>
      <w:lang w:val="pl-PL" w:eastAsia="pl-PL" w:bidi="ar-SA"/>
    </w:rPr>
  </w:style>
  <w:style w:type="character" w:customStyle="1" w:styleId="Nagwek3Znak">
    <w:name w:val="Nagłówek 3 Znak"/>
    <w:basedOn w:val="Domylnaczcionkaakapitu"/>
    <w:link w:val="Nagwek3"/>
    <w:uiPriority w:val="9"/>
    <w:rsid w:val="001A715C"/>
    <w:rPr>
      <w:rFonts w:ascii="Arial" w:hAnsi="Arial" w:cs="Arial"/>
      <w:bCs/>
    </w:rPr>
  </w:style>
  <w:style w:type="character" w:customStyle="1" w:styleId="Nagwek2Znak">
    <w:name w:val="Nagłówek 2 Znak"/>
    <w:link w:val="Nagwek2"/>
    <w:uiPriority w:val="9"/>
    <w:rsid w:val="00226DA6"/>
    <w:rPr>
      <w:rFonts w:ascii="Arial" w:hAnsi="Arial"/>
      <w:bCs/>
      <w:iCs/>
    </w:rPr>
  </w:style>
  <w:style w:type="character" w:customStyle="1" w:styleId="Nagwek1Znak">
    <w:name w:val="Nagłówek 1 Znak"/>
    <w:basedOn w:val="Domylnaczcionkaakapitu"/>
    <w:link w:val="Nagwek1"/>
    <w:uiPriority w:val="9"/>
    <w:rsid w:val="001A715C"/>
    <w:rPr>
      <w:rFonts w:ascii="Arial" w:hAnsi="Arial" w:cs="Arial"/>
      <w:b/>
      <w:bCs/>
      <w:caps/>
      <w:kern w:val="32"/>
      <w:sz w:val="22"/>
      <w:szCs w:val="22"/>
    </w:rPr>
  </w:style>
  <w:style w:type="character" w:customStyle="1" w:styleId="Nagwek4Znak">
    <w:name w:val="Nagłówek 4 Znak"/>
    <w:basedOn w:val="Domylnaczcionkaakapitu"/>
    <w:link w:val="Nagwek4"/>
    <w:uiPriority w:val="9"/>
    <w:rsid w:val="001A715C"/>
    <w:rPr>
      <w:bCs/>
      <w:sz w:val="24"/>
      <w:szCs w:val="24"/>
    </w:rPr>
  </w:style>
  <w:style w:type="character" w:customStyle="1" w:styleId="Nagwek5Znak">
    <w:name w:val="Nagłówek 5 Znak"/>
    <w:basedOn w:val="Domylnaczcionkaakapitu"/>
    <w:link w:val="Nagwek5"/>
    <w:uiPriority w:val="9"/>
    <w:rsid w:val="001A715C"/>
    <w:rPr>
      <w:b/>
      <w:bCs/>
      <w:i/>
      <w:iCs/>
      <w:sz w:val="26"/>
      <w:szCs w:val="26"/>
    </w:rPr>
  </w:style>
  <w:style w:type="character" w:customStyle="1" w:styleId="Nagwek6Znak">
    <w:name w:val="Nagłówek 6 Znak"/>
    <w:basedOn w:val="Domylnaczcionkaakapitu"/>
    <w:link w:val="Nagwek6"/>
    <w:uiPriority w:val="9"/>
    <w:rsid w:val="001A715C"/>
    <w:rPr>
      <w:b/>
      <w:bCs/>
      <w:sz w:val="22"/>
      <w:szCs w:val="22"/>
    </w:rPr>
  </w:style>
  <w:style w:type="character" w:customStyle="1" w:styleId="Nagwek7Znak">
    <w:name w:val="Nagłówek 7 Znak"/>
    <w:basedOn w:val="Domylnaczcionkaakapitu"/>
    <w:link w:val="Nagwek7"/>
    <w:uiPriority w:val="9"/>
    <w:rsid w:val="001A715C"/>
    <w:rPr>
      <w:sz w:val="24"/>
      <w:szCs w:val="24"/>
    </w:rPr>
  </w:style>
  <w:style w:type="character" w:customStyle="1" w:styleId="Nagwek8Znak">
    <w:name w:val="Nagłówek 8 Znak"/>
    <w:basedOn w:val="Domylnaczcionkaakapitu"/>
    <w:link w:val="Nagwek8"/>
    <w:uiPriority w:val="9"/>
    <w:rsid w:val="001A715C"/>
    <w:rPr>
      <w:i/>
      <w:iCs/>
      <w:sz w:val="24"/>
      <w:szCs w:val="24"/>
    </w:rPr>
  </w:style>
  <w:style w:type="character" w:customStyle="1" w:styleId="Nagwek9Znak">
    <w:name w:val="Nagłówek 9 Znak"/>
    <w:basedOn w:val="Domylnaczcionkaakapitu"/>
    <w:link w:val="Nagwek9"/>
    <w:uiPriority w:val="9"/>
    <w:rsid w:val="001A715C"/>
    <w:rPr>
      <w:rFonts w:ascii="Arial" w:hAnsi="Arial" w:cs="Arial"/>
      <w:sz w:val="22"/>
      <w:szCs w:val="22"/>
    </w:rPr>
  </w:style>
  <w:style w:type="paragraph" w:customStyle="1" w:styleId="pkt">
    <w:name w:val="pkt"/>
    <w:basedOn w:val="Normalny"/>
    <w:rsid w:val="00040FFD"/>
    <w:pPr>
      <w:spacing w:before="60" w:after="60"/>
      <w:ind w:left="851" w:hanging="295"/>
      <w:jc w:val="both"/>
    </w:pPr>
    <w:rPr>
      <w:szCs w:val="20"/>
    </w:rPr>
  </w:style>
  <w:style w:type="paragraph" w:customStyle="1" w:styleId="pkt1">
    <w:name w:val="pkt1"/>
    <w:basedOn w:val="pkt"/>
    <w:rsid w:val="00040FFD"/>
    <w:pPr>
      <w:ind w:left="850" w:hanging="425"/>
    </w:pPr>
  </w:style>
  <w:style w:type="paragraph" w:styleId="Tytu">
    <w:name w:val="Title"/>
    <w:basedOn w:val="Normalny"/>
    <w:next w:val="Normalny"/>
    <w:link w:val="TytuZnak"/>
    <w:autoRedefine/>
    <w:uiPriority w:val="10"/>
    <w:qFormat/>
    <w:rsid w:val="00911525"/>
    <w:pPr>
      <w:spacing w:before="240" w:after="60"/>
      <w:jc w:val="center"/>
      <w:outlineLvl w:val="0"/>
    </w:pPr>
    <w:rPr>
      <w:rFonts w:ascii="Calibri" w:hAnsi="Calibri" w:cs="Arial"/>
      <w:b/>
      <w:bCs/>
      <w:kern w:val="28"/>
      <w:sz w:val="28"/>
      <w:szCs w:val="28"/>
    </w:rPr>
  </w:style>
  <w:style w:type="character" w:customStyle="1" w:styleId="TytuZnak">
    <w:name w:val="Tytuł Znak"/>
    <w:basedOn w:val="Domylnaczcionkaakapitu"/>
    <w:link w:val="Tytu"/>
    <w:uiPriority w:val="10"/>
    <w:rsid w:val="001A715C"/>
    <w:rPr>
      <w:rFonts w:ascii="Calibri" w:hAnsi="Calibri" w:cs="Arial"/>
      <w:b/>
      <w:bCs/>
      <w:kern w:val="28"/>
      <w:sz w:val="28"/>
      <w:szCs w:val="28"/>
    </w:rPr>
  </w:style>
  <w:style w:type="paragraph" w:styleId="Stopka">
    <w:name w:val="footer"/>
    <w:basedOn w:val="Normalny"/>
    <w:link w:val="StopkaZnak"/>
    <w:uiPriority w:val="99"/>
    <w:rsid w:val="00040FFD"/>
    <w:pPr>
      <w:tabs>
        <w:tab w:val="center" w:pos="4536"/>
        <w:tab w:val="right" w:pos="9072"/>
      </w:tabs>
    </w:pPr>
  </w:style>
  <w:style w:type="character" w:customStyle="1" w:styleId="StopkaZnak">
    <w:name w:val="Stopka Znak"/>
    <w:basedOn w:val="Domylnaczcionkaakapitu"/>
    <w:link w:val="Stopka"/>
    <w:uiPriority w:val="99"/>
    <w:rsid w:val="001A715C"/>
    <w:rPr>
      <w:sz w:val="24"/>
      <w:szCs w:val="24"/>
    </w:rPr>
  </w:style>
  <w:style w:type="character" w:styleId="Numerstrony">
    <w:name w:val="page number"/>
    <w:basedOn w:val="Domylnaczcionkaakapitu"/>
    <w:rsid w:val="00040FFD"/>
  </w:style>
  <w:style w:type="paragraph" w:styleId="Tekstpodstawowy">
    <w:name w:val="Body Text"/>
    <w:aliases w:val=" Znak Znak, Znak Znak Znak"/>
    <w:basedOn w:val="Normalny"/>
    <w:link w:val="TekstpodstawowyZnak"/>
    <w:rsid w:val="00040FFD"/>
    <w:pPr>
      <w:spacing w:after="120"/>
    </w:pPr>
  </w:style>
  <w:style w:type="character" w:customStyle="1" w:styleId="TekstpodstawowyZnak">
    <w:name w:val="Tekst podstawowy Znak"/>
    <w:aliases w:val=" Znak Znak Znak1, Znak Znak Znak Znak"/>
    <w:link w:val="Tekstpodstawowy"/>
    <w:rsid w:val="009D16B0"/>
    <w:rPr>
      <w:sz w:val="24"/>
      <w:szCs w:val="24"/>
      <w:lang w:val="pl-PL" w:eastAsia="pl-PL" w:bidi="ar-SA"/>
    </w:rPr>
  </w:style>
  <w:style w:type="paragraph" w:styleId="Tekstpodstawowywcity">
    <w:name w:val="Body Text Indent"/>
    <w:basedOn w:val="Normalny"/>
    <w:rsid w:val="00040FFD"/>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040FFD"/>
    <w:pPr>
      <w:ind w:left="0" w:firstLine="0"/>
    </w:pPr>
    <w:rPr>
      <w:b/>
      <w:bCs w:val="0"/>
      <w:szCs w:val="20"/>
    </w:rPr>
  </w:style>
  <w:style w:type="paragraph" w:styleId="Tekstpodstawowy2">
    <w:name w:val="Body Text 2"/>
    <w:basedOn w:val="Normalny"/>
    <w:link w:val="Tekstpodstawowy2Znak"/>
    <w:rsid w:val="00040FFD"/>
    <w:pPr>
      <w:spacing w:after="120" w:line="480" w:lineRule="auto"/>
    </w:pPr>
  </w:style>
  <w:style w:type="character" w:customStyle="1" w:styleId="Tekstpodstawowy2Znak">
    <w:name w:val="Tekst podstawowy 2 Znak"/>
    <w:basedOn w:val="Domylnaczcionkaakapitu"/>
    <w:link w:val="Tekstpodstawowy2"/>
    <w:rsid w:val="001A715C"/>
    <w:rPr>
      <w:sz w:val="24"/>
      <w:szCs w:val="24"/>
    </w:rPr>
  </w:style>
  <w:style w:type="paragraph" w:customStyle="1" w:styleId="StylNagwek3Wyjustowany">
    <w:name w:val="Styl Nagłówek 3 + Wyjustowany"/>
    <w:basedOn w:val="Nagwek3"/>
    <w:rsid w:val="00040FFD"/>
    <w:rPr>
      <w:rFonts w:cs="Times New Roman"/>
      <w:bCs w:val="0"/>
    </w:rPr>
  </w:style>
  <w:style w:type="paragraph" w:customStyle="1" w:styleId="Mapadokumentu1">
    <w:name w:val="Mapa dokumentu1"/>
    <w:basedOn w:val="Normalny"/>
    <w:semiHidden/>
    <w:rsid w:val="00040FFD"/>
    <w:pPr>
      <w:shd w:val="clear" w:color="auto" w:fill="000080"/>
    </w:pPr>
    <w:rPr>
      <w:rFonts w:ascii="Tahoma" w:hAnsi="Tahoma" w:cs="Tahoma"/>
    </w:rPr>
  </w:style>
  <w:style w:type="table" w:styleId="Tabela-Siatka">
    <w:name w:val="Table Grid"/>
    <w:basedOn w:val="Standardowy"/>
    <w:uiPriority w:val="5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aliases w:val="Tekst treści + 10,5 pt"/>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rsid w:val="00E20398"/>
    <w:rPr>
      <w:sz w:val="20"/>
      <w:szCs w:val="20"/>
    </w:rPr>
  </w:style>
  <w:style w:type="character" w:customStyle="1" w:styleId="TekstprzypisudolnegoZnak">
    <w:name w:val="Tekst przypisu dolnego Znak"/>
    <w:basedOn w:val="Domylnaczcionkaakapitu"/>
    <w:link w:val="Tekstprzypisudolnego"/>
    <w:uiPriority w:val="99"/>
    <w:qFormat/>
    <w:rsid w:val="00E9190A"/>
  </w:style>
  <w:style w:type="character" w:styleId="Odwoanieprzypisudolnego">
    <w:name w:val="footnote reference"/>
    <w:uiPriority w:val="99"/>
    <w:qFormat/>
    <w:rsid w:val="00E20398"/>
    <w:rPr>
      <w:vertAlign w:val="superscript"/>
    </w:rPr>
  </w:style>
  <w:style w:type="paragraph" w:styleId="Tekstpodstawowywcity2">
    <w:name w:val="Body Text Indent 2"/>
    <w:basedOn w:val="Normalny"/>
    <w:rsid w:val="00C1593C"/>
    <w:pPr>
      <w:spacing w:after="120" w:line="480" w:lineRule="auto"/>
      <w:ind w:left="283"/>
    </w:pPr>
  </w:style>
  <w:style w:type="paragraph" w:styleId="Tekstpodstawowywcity3">
    <w:name w:val="Body Text Indent 3"/>
    <w:basedOn w:val="Normalny"/>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paragraph" w:styleId="Tekstdymka">
    <w:name w:val="Balloon Text"/>
    <w:basedOn w:val="Normalny"/>
    <w:link w:val="TekstdymkaZnak"/>
    <w:uiPriority w:val="99"/>
    <w:semiHidden/>
    <w:rsid w:val="00911525"/>
    <w:rPr>
      <w:rFonts w:ascii="Tahoma" w:hAnsi="Tahoma" w:cs="Tahoma"/>
      <w:sz w:val="16"/>
      <w:szCs w:val="16"/>
    </w:rPr>
  </w:style>
  <w:style w:type="character" w:customStyle="1" w:styleId="TekstdymkaZnak">
    <w:name w:val="Tekst dymka Znak"/>
    <w:basedOn w:val="Domylnaczcionkaakapitu"/>
    <w:link w:val="Tekstdymka"/>
    <w:uiPriority w:val="99"/>
    <w:semiHidden/>
    <w:rsid w:val="001A715C"/>
    <w:rPr>
      <w:rFonts w:ascii="Tahoma" w:hAnsi="Tahoma" w:cs="Tahoma"/>
      <w:sz w:val="16"/>
      <w:szCs w:val="16"/>
    </w:rPr>
  </w:style>
  <w:style w:type="paragraph" w:styleId="Tekstprzypisukocowego">
    <w:name w:val="endnote text"/>
    <w:basedOn w:val="Normalny"/>
    <w:link w:val="TekstprzypisukocowegoZnak"/>
    <w:uiPriority w:val="99"/>
    <w:semiHidden/>
    <w:rsid w:val="004D5DC4"/>
    <w:rPr>
      <w:sz w:val="20"/>
      <w:szCs w:val="20"/>
    </w:rPr>
  </w:style>
  <w:style w:type="character" w:customStyle="1" w:styleId="TekstprzypisukocowegoZnak">
    <w:name w:val="Tekst przypisu końcowego Znak"/>
    <w:basedOn w:val="Domylnaczcionkaakapitu"/>
    <w:link w:val="Tekstprzypisukocowego"/>
    <w:uiPriority w:val="99"/>
    <w:semiHidden/>
    <w:rsid w:val="001A715C"/>
  </w:style>
  <w:style w:type="character" w:styleId="Odwoanieprzypisukocowego">
    <w:name w:val="endnote reference"/>
    <w:uiPriority w:val="99"/>
    <w:semiHidden/>
    <w:rsid w:val="004D5DC4"/>
    <w:rPr>
      <w:vertAlign w:val="superscript"/>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character" w:customStyle="1" w:styleId="AkapitzlistZnak">
    <w:name w:val="Akapit z listą Znak"/>
    <w:aliases w:val="L1 Znak,Numerowanie Znak,Akapit z listą5 Znak"/>
    <w:link w:val="Akapitzlist"/>
    <w:uiPriority w:val="99"/>
    <w:locked/>
    <w:rsid w:val="004B79A9"/>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link w:val="ListParagraphChar"/>
    <w:qFormat/>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character" w:customStyle="1" w:styleId="ListParagraphChar">
    <w:name w:val="List Paragraph Char"/>
    <w:basedOn w:val="Domylnaczcionkaakapitu"/>
    <w:link w:val="Akapitzlist1"/>
    <w:rsid w:val="001A715C"/>
    <w:rPr>
      <w:rFonts w:ascii="Calibri" w:hAnsi="Calibri" w:cs="F"/>
      <w:kern w:val="3"/>
      <w:sz w:val="22"/>
      <w:szCs w:val="22"/>
      <w:lang w:eastAsia="en-US"/>
    </w:rPr>
  </w:style>
  <w:style w:type="character" w:customStyle="1" w:styleId="Teksttreci2">
    <w:name w:val="Tekst treści (2)_"/>
    <w:link w:val="Teksttreci20"/>
    <w:rsid w:val="00BC2330"/>
    <w:rPr>
      <w:sz w:val="15"/>
      <w:szCs w:val="15"/>
      <w:shd w:val="clear" w:color="auto" w:fill="FFFFFF"/>
    </w:rPr>
  </w:style>
  <w:style w:type="paragraph" w:customStyle="1" w:styleId="Teksttreci20">
    <w:name w:val="Tekst treści (2)"/>
    <w:basedOn w:val="Normalny"/>
    <w:link w:val="Teksttreci2"/>
    <w:rsid w:val="00BC2330"/>
    <w:pPr>
      <w:widowControl w:val="0"/>
      <w:shd w:val="clear" w:color="auto" w:fill="FFFFFF"/>
      <w:spacing w:after="300" w:line="0" w:lineRule="atLeast"/>
    </w:pPr>
    <w:rPr>
      <w:sz w:val="15"/>
      <w:szCs w:val="15"/>
    </w:rPr>
  </w:style>
  <w:style w:type="character" w:customStyle="1" w:styleId="Nagwek11">
    <w:name w:val="Nagłówek #1_"/>
    <w:link w:val="Nagwek12"/>
    <w:rsid w:val="00BC2330"/>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BC2330"/>
    <w:pPr>
      <w:widowControl w:val="0"/>
      <w:shd w:val="clear" w:color="auto" w:fill="FFFFFF"/>
      <w:spacing w:before="300" w:after="60" w:line="0" w:lineRule="atLeast"/>
      <w:jc w:val="center"/>
      <w:outlineLvl w:val="0"/>
    </w:pPr>
    <w:rPr>
      <w:rFonts w:ascii="Calibri" w:eastAsia="Calibri" w:hAnsi="Calibri"/>
      <w:b/>
      <w:bCs/>
      <w:sz w:val="27"/>
      <w:szCs w:val="27"/>
    </w:rPr>
  </w:style>
  <w:style w:type="character" w:customStyle="1" w:styleId="Teksttreci">
    <w:name w:val="Tekst treści_"/>
    <w:rsid w:val="00BC2330"/>
    <w:rPr>
      <w:rFonts w:ascii="Calibri" w:eastAsia="Calibri" w:hAnsi="Calibri" w:cs="Calibri"/>
      <w:b w:val="0"/>
      <w:bCs w:val="0"/>
      <w:i w:val="0"/>
      <w:iCs w:val="0"/>
      <w:smallCaps w:val="0"/>
      <w:strike w:val="0"/>
      <w:sz w:val="20"/>
      <w:szCs w:val="20"/>
      <w:u w:val="none"/>
    </w:rPr>
  </w:style>
  <w:style w:type="character" w:customStyle="1" w:styleId="Nagwek20">
    <w:name w:val="Nagłówek #2_"/>
    <w:rsid w:val="00BC2330"/>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BC2330"/>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BC2330"/>
    <w:pPr>
      <w:widowControl w:val="0"/>
      <w:shd w:val="clear" w:color="auto" w:fill="FFFFFF"/>
      <w:spacing w:line="269" w:lineRule="exact"/>
      <w:jc w:val="center"/>
    </w:pPr>
    <w:rPr>
      <w:rFonts w:ascii="Calibri" w:eastAsia="Calibri" w:hAnsi="Calibri"/>
      <w:b/>
      <w:bCs/>
      <w:sz w:val="21"/>
      <w:szCs w:val="21"/>
    </w:rPr>
  </w:style>
  <w:style w:type="character" w:customStyle="1" w:styleId="PogrubienieTeksttreci105pt">
    <w:name w:val="Pogrubienie;Tekst treści + 10;5 pt"/>
    <w:rsid w:val="00BC2330"/>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BC2330"/>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BC2330"/>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BC2330"/>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BC2330"/>
    <w:pPr>
      <w:widowControl w:val="0"/>
      <w:shd w:val="clear" w:color="auto" w:fill="FFFFFF"/>
      <w:spacing w:before="720" w:after="900" w:line="0" w:lineRule="atLeast"/>
      <w:jc w:val="both"/>
    </w:pPr>
    <w:rPr>
      <w:rFonts w:ascii="Calibri" w:eastAsia="Calibri" w:hAnsi="Calibri"/>
      <w:sz w:val="17"/>
      <w:szCs w:val="17"/>
    </w:rPr>
  </w:style>
  <w:style w:type="character" w:styleId="Odwoaniedokomentarza">
    <w:name w:val="annotation reference"/>
    <w:uiPriority w:val="99"/>
    <w:rsid w:val="00FD41C8"/>
    <w:rPr>
      <w:sz w:val="16"/>
      <w:szCs w:val="16"/>
    </w:rPr>
  </w:style>
  <w:style w:type="paragraph" w:styleId="Tekstkomentarza">
    <w:name w:val="annotation text"/>
    <w:basedOn w:val="Normalny"/>
    <w:link w:val="TekstkomentarzaZnak"/>
    <w:uiPriority w:val="99"/>
    <w:rsid w:val="00FD41C8"/>
    <w:rPr>
      <w:sz w:val="20"/>
      <w:szCs w:val="20"/>
    </w:rPr>
  </w:style>
  <w:style w:type="character" w:customStyle="1" w:styleId="TekstkomentarzaZnak">
    <w:name w:val="Tekst komentarza Znak"/>
    <w:basedOn w:val="Domylnaczcionkaakapitu"/>
    <w:link w:val="Tekstkomentarza"/>
    <w:uiPriority w:val="99"/>
    <w:rsid w:val="00FD41C8"/>
  </w:style>
  <w:style w:type="paragraph" w:styleId="Tematkomentarza">
    <w:name w:val="annotation subject"/>
    <w:basedOn w:val="Tekstkomentarza"/>
    <w:next w:val="Tekstkomentarza"/>
    <w:link w:val="TematkomentarzaZnak"/>
    <w:uiPriority w:val="99"/>
    <w:rsid w:val="00FD41C8"/>
    <w:rPr>
      <w:b/>
      <w:bCs/>
    </w:rPr>
  </w:style>
  <w:style w:type="character" w:customStyle="1" w:styleId="TematkomentarzaZnak">
    <w:name w:val="Temat komentarza Znak"/>
    <w:link w:val="Tematkomentarza"/>
    <w:uiPriority w:val="99"/>
    <w:rsid w:val="00FD41C8"/>
    <w:rPr>
      <w:b/>
      <w:bCs/>
    </w:rPr>
  </w:style>
  <w:style w:type="paragraph" w:customStyle="1" w:styleId="Default">
    <w:name w:val="Default"/>
    <w:rsid w:val="004B289D"/>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9B74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B81A13"/>
    <w:rPr>
      <w:b/>
      <w:szCs w:val="20"/>
    </w:rPr>
  </w:style>
  <w:style w:type="character" w:customStyle="1" w:styleId="Teksttreci5Exact">
    <w:name w:val="Tekst treści (5) Exact"/>
    <w:link w:val="Teksttreci5"/>
    <w:rsid w:val="00B81A13"/>
    <w:rPr>
      <w:spacing w:val="-1"/>
      <w:sz w:val="14"/>
      <w:szCs w:val="14"/>
      <w:shd w:val="clear" w:color="auto" w:fill="FFFFFF"/>
    </w:rPr>
  </w:style>
  <w:style w:type="paragraph" w:customStyle="1" w:styleId="Teksttreci5">
    <w:name w:val="Tekst treści (5)"/>
    <w:basedOn w:val="Normalny"/>
    <w:link w:val="Teksttreci5Exact"/>
    <w:rsid w:val="00B81A13"/>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420411"/>
    <w:rPr>
      <w:rFonts w:ascii="Calibri" w:eastAsia="Calibri" w:hAnsi="Calibri" w:cs="Calibri"/>
      <w:shd w:val="clear" w:color="auto" w:fill="FFFFFF"/>
    </w:rPr>
  </w:style>
  <w:style w:type="paragraph" w:customStyle="1" w:styleId="Podpistabeli0">
    <w:name w:val="Podpis tabeli"/>
    <w:basedOn w:val="Normalny"/>
    <w:link w:val="Podpistabeli"/>
    <w:rsid w:val="00420411"/>
    <w:pPr>
      <w:widowControl w:val="0"/>
      <w:shd w:val="clear" w:color="auto" w:fill="FFFFFF"/>
      <w:spacing w:line="0" w:lineRule="atLeast"/>
    </w:pPr>
    <w:rPr>
      <w:rFonts w:ascii="Calibri" w:eastAsia="Calibri" w:hAnsi="Calibri" w:cs="Calibri"/>
      <w:sz w:val="20"/>
      <w:szCs w:val="20"/>
    </w:rPr>
  </w:style>
  <w:style w:type="character" w:styleId="UyteHipercze">
    <w:name w:val="FollowedHyperlink"/>
    <w:basedOn w:val="Domylnaczcionkaakapitu"/>
    <w:rsid w:val="009F65FD"/>
    <w:rPr>
      <w:color w:val="800080" w:themeColor="followedHyperlink"/>
      <w:u w:val="single"/>
    </w:rPr>
  </w:style>
  <w:style w:type="character" w:customStyle="1" w:styleId="st">
    <w:name w:val="st"/>
    <w:basedOn w:val="Domylnaczcionkaakapitu"/>
    <w:rsid w:val="008333E8"/>
  </w:style>
  <w:style w:type="character" w:customStyle="1" w:styleId="Heading3Char">
    <w:name w:val="Heading 3 Char"/>
    <w:basedOn w:val="Domylnaczcionkaakapitu"/>
    <w:uiPriority w:val="9"/>
    <w:rsid w:val="001A715C"/>
    <w:rPr>
      <w:rFonts w:ascii="Arial" w:eastAsia="Arial" w:hAnsi="Arial" w:cs="Arial"/>
      <w:sz w:val="30"/>
      <w:szCs w:val="30"/>
    </w:rPr>
  </w:style>
  <w:style w:type="character" w:customStyle="1" w:styleId="Heading4Char">
    <w:name w:val="Heading 4 Char"/>
    <w:basedOn w:val="Domylnaczcionkaakapitu"/>
    <w:uiPriority w:val="9"/>
    <w:rsid w:val="001A715C"/>
    <w:rPr>
      <w:rFonts w:ascii="Arial" w:eastAsia="Arial" w:hAnsi="Arial" w:cs="Arial"/>
      <w:b/>
      <w:bCs/>
      <w:sz w:val="26"/>
      <w:szCs w:val="26"/>
    </w:rPr>
  </w:style>
  <w:style w:type="character" w:customStyle="1" w:styleId="Heading5Char">
    <w:name w:val="Heading 5 Char"/>
    <w:basedOn w:val="Domylnaczcionkaakapitu"/>
    <w:uiPriority w:val="9"/>
    <w:rsid w:val="001A715C"/>
    <w:rPr>
      <w:rFonts w:ascii="Arial" w:eastAsia="Arial" w:hAnsi="Arial" w:cs="Arial"/>
      <w:b/>
      <w:bCs/>
      <w:sz w:val="24"/>
      <w:szCs w:val="24"/>
    </w:rPr>
  </w:style>
  <w:style w:type="character" w:customStyle="1" w:styleId="Heading6Char">
    <w:name w:val="Heading 6 Char"/>
    <w:basedOn w:val="Domylnaczcionkaakapitu"/>
    <w:uiPriority w:val="9"/>
    <w:rsid w:val="001A715C"/>
    <w:rPr>
      <w:rFonts w:ascii="Arial" w:eastAsia="Arial" w:hAnsi="Arial" w:cs="Arial"/>
      <w:b/>
      <w:bCs/>
      <w:sz w:val="22"/>
      <w:szCs w:val="22"/>
    </w:rPr>
  </w:style>
  <w:style w:type="character" w:customStyle="1" w:styleId="Heading7Char">
    <w:name w:val="Heading 7 Char"/>
    <w:basedOn w:val="Domylnaczcionkaakapitu"/>
    <w:uiPriority w:val="9"/>
    <w:rsid w:val="001A715C"/>
    <w:rPr>
      <w:rFonts w:ascii="Arial" w:eastAsia="Arial" w:hAnsi="Arial" w:cs="Arial"/>
      <w:b/>
      <w:bCs/>
      <w:i/>
      <w:iCs/>
      <w:sz w:val="22"/>
      <w:szCs w:val="22"/>
    </w:rPr>
  </w:style>
  <w:style w:type="character" w:customStyle="1" w:styleId="Heading8Char">
    <w:name w:val="Heading 8 Char"/>
    <w:basedOn w:val="Domylnaczcionkaakapitu"/>
    <w:uiPriority w:val="9"/>
    <w:rsid w:val="001A715C"/>
    <w:rPr>
      <w:rFonts w:ascii="Arial" w:eastAsia="Arial" w:hAnsi="Arial" w:cs="Arial"/>
      <w:i/>
      <w:iCs/>
      <w:sz w:val="22"/>
      <w:szCs w:val="22"/>
    </w:rPr>
  </w:style>
  <w:style w:type="character" w:customStyle="1" w:styleId="Heading9Char">
    <w:name w:val="Heading 9 Char"/>
    <w:basedOn w:val="Domylnaczcionkaakapitu"/>
    <w:uiPriority w:val="9"/>
    <w:rsid w:val="001A715C"/>
    <w:rPr>
      <w:rFonts w:ascii="Arial" w:eastAsia="Arial" w:hAnsi="Arial" w:cs="Arial"/>
      <w:i/>
      <w:iCs/>
      <w:sz w:val="21"/>
      <w:szCs w:val="21"/>
    </w:rPr>
  </w:style>
  <w:style w:type="character" w:customStyle="1" w:styleId="TitleChar">
    <w:name w:val="Title Char"/>
    <w:basedOn w:val="Domylnaczcionkaakapitu"/>
    <w:uiPriority w:val="10"/>
    <w:rsid w:val="001A715C"/>
    <w:rPr>
      <w:sz w:val="48"/>
      <w:szCs w:val="48"/>
    </w:rPr>
  </w:style>
  <w:style w:type="character" w:customStyle="1" w:styleId="SubtitleChar">
    <w:name w:val="Subtitle Char"/>
    <w:basedOn w:val="Domylnaczcionkaakapitu"/>
    <w:uiPriority w:val="11"/>
    <w:rsid w:val="001A715C"/>
    <w:rPr>
      <w:sz w:val="24"/>
      <w:szCs w:val="24"/>
    </w:rPr>
  </w:style>
  <w:style w:type="character" w:customStyle="1" w:styleId="QuoteChar">
    <w:name w:val="Quote Char"/>
    <w:uiPriority w:val="29"/>
    <w:rsid w:val="001A715C"/>
    <w:rPr>
      <w:i/>
    </w:rPr>
  </w:style>
  <w:style w:type="character" w:customStyle="1" w:styleId="IntenseQuoteChar">
    <w:name w:val="Intense Quote Char"/>
    <w:uiPriority w:val="30"/>
    <w:rsid w:val="001A715C"/>
    <w:rPr>
      <w:i/>
    </w:rPr>
  </w:style>
  <w:style w:type="character" w:customStyle="1" w:styleId="FootnoteTextChar">
    <w:name w:val="Footnote Text Char"/>
    <w:uiPriority w:val="99"/>
    <w:rsid w:val="001A715C"/>
    <w:rPr>
      <w:sz w:val="18"/>
    </w:rPr>
  </w:style>
  <w:style w:type="character" w:customStyle="1" w:styleId="Heading1Char">
    <w:name w:val="Heading 1 Char"/>
    <w:basedOn w:val="Domylnaczcionkaakapitu"/>
    <w:uiPriority w:val="9"/>
    <w:rsid w:val="001A715C"/>
    <w:rPr>
      <w:rFonts w:ascii="Arial" w:eastAsia="Arial" w:hAnsi="Arial" w:cs="Arial"/>
      <w:sz w:val="40"/>
      <w:szCs w:val="40"/>
    </w:rPr>
  </w:style>
  <w:style w:type="character" w:customStyle="1" w:styleId="Heading2Char">
    <w:name w:val="Heading 2 Char"/>
    <w:basedOn w:val="Domylnaczcionkaakapitu"/>
    <w:uiPriority w:val="9"/>
    <w:rsid w:val="001A715C"/>
    <w:rPr>
      <w:rFonts w:ascii="Arial" w:eastAsia="Arial" w:hAnsi="Arial" w:cs="Arial"/>
      <w:sz w:val="34"/>
    </w:rPr>
  </w:style>
  <w:style w:type="paragraph" w:styleId="Bezodstpw">
    <w:name w:val="No Spacing"/>
    <w:uiPriority w:val="1"/>
    <w:qFormat/>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style>
  <w:style w:type="paragraph" w:styleId="Podtytu">
    <w:name w:val="Subtitle"/>
    <w:basedOn w:val="Normalny"/>
    <w:next w:val="Normalny"/>
    <w:link w:val="PodtytuZnak"/>
    <w:uiPriority w:val="11"/>
    <w:qFormat/>
    <w:rsid w:val="001A715C"/>
    <w:pPr>
      <w:pBdr>
        <w:top w:val="none" w:sz="4" w:space="0" w:color="000000"/>
        <w:left w:val="none" w:sz="4" w:space="0" w:color="000000"/>
        <w:bottom w:val="none" w:sz="4" w:space="0" w:color="000000"/>
        <w:right w:val="none" w:sz="4" w:space="0" w:color="000000"/>
        <w:between w:val="none" w:sz="4" w:space="0" w:color="000000"/>
      </w:pBdr>
      <w:spacing w:before="200" w:after="200"/>
    </w:pPr>
    <w:rPr>
      <w:lang w:eastAsia="zh-CN"/>
    </w:rPr>
  </w:style>
  <w:style w:type="character" w:customStyle="1" w:styleId="PodtytuZnak">
    <w:name w:val="Podtytuł Znak"/>
    <w:basedOn w:val="Domylnaczcionkaakapitu"/>
    <w:link w:val="Podtytu"/>
    <w:uiPriority w:val="11"/>
    <w:rsid w:val="001A715C"/>
    <w:rPr>
      <w:sz w:val="24"/>
      <w:szCs w:val="24"/>
      <w:lang w:eastAsia="zh-CN"/>
    </w:rPr>
  </w:style>
  <w:style w:type="paragraph" w:styleId="Cytat">
    <w:name w:val="Quote"/>
    <w:basedOn w:val="Normalny"/>
    <w:next w:val="Normalny"/>
    <w:link w:val="CytatZnak"/>
    <w:uiPriority w:val="29"/>
    <w:qFormat/>
    <w:rsid w:val="001A715C"/>
    <w:pPr>
      <w:pBdr>
        <w:top w:val="none" w:sz="4" w:space="0" w:color="000000"/>
        <w:left w:val="none" w:sz="4" w:space="0" w:color="000000"/>
        <w:bottom w:val="none" w:sz="4" w:space="0" w:color="000000"/>
        <w:right w:val="none" w:sz="4" w:space="0" w:color="000000"/>
        <w:between w:val="none" w:sz="4" w:space="0" w:color="000000"/>
      </w:pBdr>
      <w:ind w:left="720" w:right="720"/>
    </w:pPr>
    <w:rPr>
      <w:i/>
      <w:sz w:val="20"/>
      <w:szCs w:val="20"/>
      <w:lang w:eastAsia="zh-CN"/>
    </w:rPr>
  </w:style>
  <w:style w:type="character" w:customStyle="1" w:styleId="CytatZnak">
    <w:name w:val="Cytat Znak"/>
    <w:basedOn w:val="Domylnaczcionkaakapitu"/>
    <w:link w:val="Cytat"/>
    <w:uiPriority w:val="29"/>
    <w:rsid w:val="001A715C"/>
    <w:rPr>
      <w:i/>
      <w:lang w:eastAsia="zh-CN"/>
    </w:rPr>
  </w:style>
  <w:style w:type="paragraph" w:styleId="Cytatintensywny">
    <w:name w:val="Intense Quote"/>
    <w:basedOn w:val="Normalny"/>
    <w:next w:val="Normalny"/>
    <w:link w:val="CytatintensywnyZnak"/>
    <w:uiPriority w:val="30"/>
    <w:qFormat/>
    <w:rsid w:val="001A715C"/>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 w:val="20"/>
      <w:szCs w:val="20"/>
      <w:lang w:eastAsia="zh-CN"/>
    </w:rPr>
  </w:style>
  <w:style w:type="character" w:customStyle="1" w:styleId="CytatintensywnyZnak">
    <w:name w:val="Cytat intensywny Znak"/>
    <w:basedOn w:val="Domylnaczcionkaakapitu"/>
    <w:link w:val="Cytatintensywny"/>
    <w:uiPriority w:val="30"/>
    <w:rsid w:val="001A715C"/>
    <w:rPr>
      <w:i/>
      <w:shd w:val="clear" w:color="auto" w:fill="F2F2F2"/>
      <w:lang w:eastAsia="zh-CN"/>
    </w:rPr>
  </w:style>
  <w:style w:type="character" w:customStyle="1" w:styleId="HeaderChar">
    <w:name w:val="Header Char"/>
    <w:basedOn w:val="Domylnaczcionkaakapitu"/>
    <w:uiPriority w:val="99"/>
    <w:rsid w:val="001A715C"/>
  </w:style>
  <w:style w:type="character" w:customStyle="1" w:styleId="FooterChar">
    <w:name w:val="Footer Char"/>
    <w:basedOn w:val="Domylnaczcionkaakapitu"/>
    <w:uiPriority w:val="99"/>
    <w:rsid w:val="001A715C"/>
  </w:style>
  <w:style w:type="table" w:customStyle="1" w:styleId="Tabelalisty41">
    <w:name w:val="Tabela listy 41"/>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5Dark-Accent4">
    <w:name w:val="List Table 5 Dark - Accent 4"/>
    <w:basedOn w:val="Standardowy"/>
    <w:uiPriority w:val="99"/>
    <w:rsid w:val="001A715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paragraph" w:styleId="Spistreci1">
    <w:name w:val="toc 1"/>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pPr>
    <w:rPr>
      <w:sz w:val="20"/>
      <w:szCs w:val="20"/>
      <w:lang w:eastAsia="zh-CN"/>
    </w:rPr>
  </w:style>
  <w:style w:type="paragraph" w:styleId="Spistreci2">
    <w:name w:val="toc 2"/>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83"/>
    </w:pPr>
    <w:rPr>
      <w:sz w:val="20"/>
      <w:szCs w:val="20"/>
      <w:lang w:eastAsia="zh-CN"/>
    </w:rPr>
  </w:style>
  <w:style w:type="paragraph" w:styleId="Spistreci3">
    <w:name w:val="toc 3"/>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567"/>
    </w:pPr>
    <w:rPr>
      <w:sz w:val="20"/>
      <w:szCs w:val="20"/>
      <w:lang w:eastAsia="zh-CN"/>
    </w:rPr>
  </w:style>
  <w:style w:type="paragraph" w:styleId="Spistreci4">
    <w:name w:val="toc 4"/>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850"/>
    </w:pPr>
    <w:rPr>
      <w:sz w:val="20"/>
      <w:szCs w:val="20"/>
      <w:lang w:eastAsia="zh-CN"/>
    </w:rPr>
  </w:style>
  <w:style w:type="paragraph" w:styleId="Spistreci5">
    <w:name w:val="toc 5"/>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0"/>
      <w:szCs w:val="20"/>
      <w:lang w:eastAsia="zh-CN"/>
    </w:rPr>
  </w:style>
  <w:style w:type="paragraph" w:styleId="Spistreci6">
    <w:name w:val="toc 6"/>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0"/>
      <w:szCs w:val="20"/>
      <w:lang w:eastAsia="zh-CN"/>
    </w:rPr>
  </w:style>
  <w:style w:type="paragraph" w:styleId="Spistreci7">
    <w:name w:val="toc 7"/>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0"/>
      <w:szCs w:val="20"/>
      <w:lang w:eastAsia="zh-CN"/>
    </w:rPr>
  </w:style>
  <w:style w:type="paragraph" w:styleId="Spistreci8">
    <w:name w:val="toc 8"/>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0"/>
      <w:szCs w:val="20"/>
      <w:lang w:eastAsia="zh-CN"/>
    </w:rPr>
  </w:style>
  <w:style w:type="paragraph" w:styleId="Spistreci9">
    <w:name w:val="toc 9"/>
    <w:basedOn w:val="Normalny"/>
    <w:next w:val="Normalny"/>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0"/>
      <w:szCs w:val="20"/>
      <w:lang w:eastAsia="zh-CN"/>
    </w:rPr>
  </w:style>
  <w:style w:type="paragraph" w:styleId="Nagwekspisutreci">
    <w:name w:val="TOC Heading"/>
    <w:uiPriority w:val="39"/>
    <w:unhideWhenUsed/>
    <w:rsid w:val="001A715C"/>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paragraph" w:customStyle="1" w:styleId="msonormalcxspdrugie">
    <w:name w:val="msonormalcxspdrugie"/>
    <w:basedOn w:val="Normalny"/>
    <w:rsid w:val="001A715C"/>
    <w:pPr>
      <w:pBdr>
        <w:top w:val="none" w:sz="4" w:space="0" w:color="000000"/>
        <w:left w:val="none" w:sz="4" w:space="0" w:color="000000"/>
        <w:bottom w:val="none" w:sz="4" w:space="0" w:color="000000"/>
        <w:right w:val="none" w:sz="4" w:space="0" w:color="000000"/>
        <w:between w:val="none" w:sz="4" w:space="0" w:color="000000"/>
      </w:pBdr>
      <w:spacing w:before="280" w:after="280"/>
    </w:pPr>
    <w:rPr>
      <w:lang w:eastAsia="zh-CN"/>
    </w:rPr>
  </w:style>
  <w:style w:type="character" w:customStyle="1" w:styleId="Nagwek30">
    <w:name w:val="Nagłówek #3_"/>
    <w:basedOn w:val="Domylnaczcionkaakapitu"/>
    <w:link w:val="Nagwek31"/>
    <w:rsid w:val="001A715C"/>
    <w:rPr>
      <w:rFonts w:ascii="Arial" w:hAnsi="Arial"/>
      <w:b/>
      <w:bCs/>
      <w:sz w:val="15"/>
      <w:szCs w:val="15"/>
      <w:shd w:val="clear" w:color="auto" w:fill="FFFFFF"/>
    </w:rPr>
  </w:style>
  <w:style w:type="paragraph" w:customStyle="1" w:styleId="Nagwek31">
    <w:name w:val="Nagłówek #31"/>
    <w:basedOn w:val="Normalny"/>
    <w:link w:val="Nagwek30"/>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 w:line="191" w:lineRule="exact"/>
      <w:outlineLvl w:val="2"/>
    </w:pPr>
    <w:rPr>
      <w:rFonts w:ascii="Arial" w:hAnsi="Arial"/>
      <w:b/>
      <w:bCs/>
      <w:sz w:val="15"/>
      <w:szCs w:val="15"/>
    </w:rPr>
  </w:style>
  <w:style w:type="character" w:customStyle="1" w:styleId="Nagwek32">
    <w:name w:val="Nagłówek #3"/>
    <w:basedOn w:val="Nagwek30"/>
    <w:rsid w:val="001A715C"/>
    <w:rPr>
      <w:rFonts w:ascii="Arial" w:hAnsi="Arial"/>
      <w:b/>
      <w:bCs/>
      <w:color w:val="FFFFFF"/>
      <w:sz w:val="15"/>
      <w:szCs w:val="15"/>
      <w:shd w:val="clear" w:color="auto" w:fill="FFFFFF"/>
    </w:rPr>
  </w:style>
  <w:style w:type="paragraph" w:customStyle="1" w:styleId="Teksttreci21">
    <w:name w:val="Tekst treści (2)1"/>
    <w:basedOn w:val="Normalny"/>
    <w:rsid w:val="001A715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640" w:line="240" w:lineRule="atLeast"/>
      <w:ind w:hanging="200"/>
    </w:pPr>
    <w:rPr>
      <w:rFonts w:ascii="Arial" w:eastAsia="Calibri" w:hAnsi="Arial" w:cs="Calibri"/>
      <w:sz w:val="15"/>
      <w:szCs w:val="15"/>
      <w:lang w:eastAsia="en-US"/>
    </w:rPr>
  </w:style>
  <w:style w:type="paragraph" w:customStyle="1" w:styleId="StandardowyNormalny1">
    <w:name w:val="Standardowy.Normalny1"/>
    <w:rsid w:val="001A715C"/>
    <w:pPr>
      <w:pBdr>
        <w:top w:val="none" w:sz="4" w:space="0" w:color="000000"/>
        <w:left w:val="none" w:sz="4" w:space="0" w:color="000000"/>
        <w:bottom w:val="none" w:sz="4" w:space="0" w:color="000000"/>
        <w:right w:val="none" w:sz="4" w:space="0" w:color="000000"/>
        <w:between w:val="none" w:sz="4" w:space="0" w:color="000000"/>
      </w:pBdr>
    </w:pPr>
    <w:rPr>
      <w:rFonts w:eastAsia="SimSun"/>
      <w:lang w:bidi="hi-IN"/>
    </w:rPr>
  </w:style>
  <w:style w:type="character" w:styleId="Wyrnieniedelikatne">
    <w:name w:val="Subtle Emphasis"/>
    <w:basedOn w:val="Domylnaczcionkaakapitu"/>
    <w:uiPriority w:val="19"/>
    <w:qFormat/>
    <w:rsid w:val="001A715C"/>
    <w:rPr>
      <w:i/>
      <w:iCs/>
      <w:color w:val="404040" w:themeColor="text1" w:themeTint="BF"/>
    </w:rPr>
  </w:style>
  <w:style w:type="character" w:customStyle="1" w:styleId="Teksttreci2Pogrubienie">
    <w:name w:val="Tekst treści (2) + Pogrubienie"/>
    <w:basedOn w:val="Teksttreci2"/>
    <w:rsid w:val="001A715C"/>
    <w:rPr>
      <w:rFonts w:ascii="Arial Narrow" w:eastAsia="Arial Narrow" w:hAnsi="Arial Narrow" w:cs="Arial Narrow"/>
      <w:b/>
      <w:bCs/>
      <w:i w:val="0"/>
      <w:iCs w:val="0"/>
      <w:smallCaps w:val="0"/>
      <w:strike w:val="0"/>
      <w:color w:val="000000"/>
      <w:spacing w:val="0"/>
      <w:position w:val="0"/>
      <w:sz w:val="24"/>
      <w:szCs w:val="24"/>
      <w:u w:val="none"/>
      <w:shd w:val="clear" w:color="auto" w:fill="FFFFFF"/>
      <w:lang w:val="pl-PL" w:eastAsia="pl-PL" w:bidi="pl-PL"/>
    </w:rPr>
  </w:style>
  <w:style w:type="character" w:customStyle="1" w:styleId="Teksttreci2Kursywa">
    <w:name w:val="Tekst treści (2) + Kursywa"/>
    <w:basedOn w:val="Teksttreci2"/>
    <w:rsid w:val="001A715C"/>
    <w:rPr>
      <w:rFonts w:ascii="Arial Narrow" w:eastAsia="Arial Narrow" w:hAnsi="Arial Narrow" w:cs="Arial Narrow"/>
      <w:b w:val="0"/>
      <w:bCs w:val="0"/>
      <w:i/>
      <w:iCs/>
      <w:smallCaps w:val="0"/>
      <w:strike w:val="0"/>
      <w:color w:val="000000"/>
      <w:spacing w:val="0"/>
      <w:position w:val="0"/>
      <w:sz w:val="24"/>
      <w:szCs w:val="24"/>
      <w:u w:val="none"/>
      <w:shd w:val="clear" w:color="auto" w:fill="FFFFFF"/>
      <w:lang w:val="pl-PL" w:eastAsia="pl-PL" w:bidi="pl-PL"/>
    </w:rPr>
  </w:style>
  <w:style w:type="character" w:customStyle="1" w:styleId="PogrubienieTeksttreci210pt">
    <w:name w:val="Pogrubienie;Tekst treści (2) + 10 pt"/>
    <w:basedOn w:val="Teksttreci2"/>
    <w:rsid w:val="001A715C"/>
    <w:rPr>
      <w:rFonts w:ascii="Arial" w:eastAsia="Arial" w:hAnsi="Arial" w:cs="Arial"/>
      <w:b/>
      <w:bCs/>
      <w:i w:val="0"/>
      <w:iCs w:val="0"/>
      <w:smallCaps w:val="0"/>
      <w:strike w:val="0"/>
      <w:color w:val="000000"/>
      <w:spacing w:val="0"/>
      <w:position w:val="0"/>
      <w:sz w:val="20"/>
      <w:szCs w:val="20"/>
      <w:u w:val="none"/>
      <w:shd w:val="clear" w:color="auto" w:fill="FFFFFF"/>
      <w:lang w:val="pl-PL" w:eastAsia="pl-PL" w:bidi="pl-PL"/>
    </w:rPr>
  </w:style>
  <w:style w:type="character" w:customStyle="1" w:styleId="Teksttreci210pt">
    <w:name w:val="Tekst treści (2) + 10 pt"/>
    <w:basedOn w:val="Teksttreci2"/>
    <w:rsid w:val="001A715C"/>
    <w:rPr>
      <w:rFonts w:ascii="Arial" w:eastAsia="Arial" w:hAnsi="Arial" w:cs="Arial"/>
      <w:b w:val="0"/>
      <w:bCs w:val="0"/>
      <w:i w:val="0"/>
      <w:iCs w:val="0"/>
      <w:smallCaps w:val="0"/>
      <w:strike w:val="0"/>
      <w:color w:val="000000"/>
      <w:spacing w:val="0"/>
      <w:position w:val="0"/>
      <w:sz w:val="20"/>
      <w:szCs w:val="20"/>
      <w:u w:val="none"/>
      <w:shd w:val="clear" w:color="auto" w:fill="FFFFFF"/>
      <w:lang w:val="pl-PL" w:eastAsia="pl-PL" w:bidi="pl-PL"/>
    </w:rPr>
  </w:style>
  <w:style w:type="character" w:customStyle="1" w:styleId="Nagweklubstopka12pt">
    <w:name w:val="Nagłówek lub stopka + 12 pt"/>
    <w:basedOn w:val="Domylnaczcionkaakapitu"/>
    <w:rsid w:val="001A715C"/>
    <w:rPr>
      <w:rFonts w:ascii="Arial" w:eastAsia="Arial" w:hAnsi="Arial" w:cs="Arial"/>
      <w:b w:val="0"/>
      <w:bCs w:val="0"/>
      <w:i w:val="0"/>
      <w:iCs w:val="0"/>
      <w:smallCaps w:val="0"/>
      <w:strike w:val="0"/>
      <w:color w:val="000000"/>
      <w:spacing w:val="0"/>
      <w:position w:val="0"/>
      <w:sz w:val="24"/>
      <w:szCs w:val="24"/>
      <w:u w:val="single"/>
      <w:lang w:val="pl-PL" w:eastAsia="pl-PL" w:bidi="pl-PL"/>
    </w:rPr>
  </w:style>
  <w:style w:type="paragraph" w:customStyle="1" w:styleId="Nagwek210">
    <w:name w:val="Nagłówek 21"/>
    <w:basedOn w:val="Normalny"/>
    <w:next w:val="Normalny"/>
    <w:uiPriority w:val="9"/>
    <w:qFormat/>
    <w:rsid w:val="001A715C"/>
    <w:pPr>
      <w:keepNext/>
      <w:keepLines/>
      <w:pBdr>
        <w:top w:val="none" w:sz="4" w:space="0" w:color="000000"/>
        <w:left w:val="none" w:sz="4" w:space="0" w:color="000000"/>
        <w:bottom w:val="none" w:sz="4" w:space="0" w:color="000000"/>
        <w:right w:val="none" w:sz="4" w:space="0" w:color="000000"/>
        <w:between w:val="none" w:sz="4" w:space="0" w:color="000000"/>
      </w:pBdr>
      <w:spacing w:before="200" w:line="276" w:lineRule="auto"/>
      <w:outlineLvl w:val="1"/>
    </w:pPr>
    <w:rPr>
      <w:rFonts w:ascii="Cambria" w:eastAsia="Cambria" w:hAnsi="Cambria" w:cs="Cambria"/>
      <w:b/>
      <w:bCs/>
      <w:color w:val="4F81BD" w:themeColor="accent1"/>
      <w:sz w:val="26"/>
      <w:szCs w:val="26"/>
      <w:lang w:eastAsia="en-US"/>
    </w:rPr>
  </w:style>
  <w:style w:type="paragraph" w:styleId="Tekstpodstawowy3">
    <w:name w:val="Body Text 3"/>
    <w:basedOn w:val="Normalny"/>
    <w:link w:val="Tekstpodstawowy3Znak"/>
    <w:uiPriority w:val="99"/>
    <w:unhideWhenUsed/>
    <w:rsid w:val="00317508"/>
    <w:pPr>
      <w:spacing w:after="120"/>
    </w:pPr>
    <w:rPr>
      <w:sz w:val="16"/>
      <w:szCs w:val="16"/>
    </w:rPr>
  </w:style>
  <w:style w:type="character" w:customStyle="1" w:styleId="Tekstpodstawowy3Znak">
    <w:name w:val="Tekst podstawowy 3 Znak"/>
    <w:basedOn w:val="Domylnaczcionkaakapitu"/>
    <w:link w:val="Tekstpodstawowy3"/>
    <w:uiPriority w:val="99"/>
    <w:rsid w:val="00317508"/>
    <w:rPr>
      <w:sz w:val="16"/>
      <w:szCs w:val="16"/>
    </w:rPr>
  </w:style>
  <w:style w:type="character" w:customStyle="1" w:styleId="Domylnaczcionkaakapitu0">
    <w:name w:val="Domy?lna czcionka akapitu"/>
    <w:qFormat/>
    <w:rsid w:val="00FB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830">
      <w:bodyDiv w:val="1"/>
      <w:marLeft w:val="0"/>
      <w:marRight w:val="0"/>
      <w:marTop w:val="0"/>
      <w:marBottom w:val="0"/>
      <w:divBdr>
        <w:top w:val="none" w:sz="0" w:space="0" w:color="auto"/>
        <w:left w:val="none" w:sz="0" w:space="0" w:color="auto"/>
        <w:bottom w:val="none" w:sz="0" w:space="0" w:color="auto"/>
        <w:right w:val="none" w:sz="0" w:space="0" w:color="auto"/>
      </w:divBdr>
    </w:div>
    <w:div w:id="84498152">
      <w:bodyDiv w:val="1"/>
      <w:marLeft w:val="0"/>
      <w:marRight w:val="0"/>
      <w:marTop w:val="0"/>
      <w:marBottom w:val="0"/>
      <w:divBdr>
        <w:top w:val="none" w:sz="0" w:space="0" w:color="auto"/>
        <w:left w:val="none" w:sz="0" w:space="0" w:color="auto"/>
        <w:bottom w:val="none" w:sz="0" w:space="0" w:color="auto"/>
        <w:right w:val="none" w:sz="0" w:space="0" w:color="auto"/>
      </w:divBdr>
    </w:div>
    <w:div w:id="570892709">
      <w:bodyDiv w:val="1"/>
      <w:marLeft w:val="0"/>
      <w:marRight w:val="0"/>
      <w:marTop w:val="0"/>
      <w:marBottom w:val="0"/>
      <w:divBdr>
        <w:top w:val="none" w:sz="0" w:space="0" w:color="auto"/>
        <w:left w:val="none" w:sz="0" w:space="0" w:color="auto"/>
        <w:bottom w:val="none" w:sz="0" w:space="0" w:color="auto"/>
        <w:right w:val="none" w:sz="0" w:space="0" w:color="auto"/>
      </w:divBdr>
    </w:div>
    <w:div w:id="586891462">
      <w:bodyDiv w:val="1"/>
      <w:marLeft w:val="0"/>
      <w:marRight w:val="0"/>
      <w:marTop w:val="0"/>
      <w:marBottom w:val="0"/>
      <w:divBdr>
        <w:top w:val="none" w:sz="0" w:space="0" w:color="auto"/>
        <w:left w:val="none" w:sz="0" w:space="0" w:color="auto"/>
        <w:bottom w:val="none" w:sz="0" w:space="0" w:color="auto"/>
        <w:right w:val="none" w:sz="0" w:space="0" w:color="auto"/>
      </w:divBdr>
    </w:div>
    <w:div w:id="765157053">
      <w:bodyDiv w:val="1"/>
      <w:marLeft w:val="0"/>
      <w:marRight w:val="0"/>
      <w:marTop w:val="0"/>
      <w:marBottom w:val="0"/>
      <w:divBdr>
        <w:top w:val="none" w:sz="0" w:space="0" w:color="auto"/>
        <w:left w:val="none" w:sz="0" w:space="0" w:color="auto"/>
        <w:bottom w:val="none" w:sz="0" w:space="0" w:color="auto"/>
        <w:right w:val="none" w:sz="0" w:space="0" w:color="auto"/>
      </w:divBdr>
    </w:div>
    <w:div w:id="976376229">
      <w:bodyDiv w:val="1"/>
      <w:marLeft w:val="0"/>
      <w:marRight w:val="0"/>
      <w:marTop w:val="0"/>
      <w:marBottom w:val="0"/>
      <w:divBdr>
        <w:top w:val="none" w:sz="0" w:space="0" w:color="auto"/>
        <w:left w:val="none" w:sz="0" w:space="0" w:color="auto"/>
        <w:bottom w:val="none" w:sz="0" w:space="0" w:color="auto"/>
        <w:right w:val="none" w:sz="0" w:space="0" w:color="auto"/>
      </w:divBdr>
    </w:div>
    <w:div w:id="1007832776">
      <w:bodyDiv w:val="1"/>
      <w:marLeft w:val="0"/>
      <w:marRight w:val="0"/>
      <w:marTop w:val="0"/>
      <w:marBottom w:val="0"/>
      <w:divBdr>
        <w:top w:val="none" w:sz="0" w:space="0" w:color="auto"/>
        <w:left w:val="none" w:sz="0" w:space="0" w:color="auto"/>
        <w:bottom w:val="none" w:sz="0" w:space="0" w:color="auto"/>
        <w:right w:val="none" w:sz="0" w:space="0" w:color="auto"/>
      </w:divBdr>
    </w:div>
    <w:div w:id="1034036019">
      <w:bodyDiv w:val="1"/>
      <w:marLeft w:val="0"/>
      <w:marRight w:val="0"/>
      <w:marTop w:val="0"/>
      <w:marBottom w:val="0"/>
      <w:divBdr>
        <w:top w:val="none" w:sz="0" w:space="0" w:color="auto"/>
        <w:left w:val="none" w:sz="0" w:space="0" w:color="auto"/>
        <w:bottom w:val="none" w:sz="0" w:space="0" w:color="auto"/>
        <w:right w:val="none" w:sz="0" w:space="0" w:color="auto"/>
      </w:divBdr>
    </w:div>
    <w:div w:id="1191070357">
      <w:bodyDiv w:val="1"/>
      <w:marLeft w:val="0"/>
      <w:marRight w:val="0"/>
      <w:marTop w:val="0"/>
      <w:marBottom w:val="0"/>
      <w:divBdr>
        <w:top w:val="none" w:sz="0" w:space="0" w:color="auto"/>
        <w:left w:val="none" w:sz="0" w:space="0" w:color="auto"/>
        <w:bottom w:val="none" w:sz="0" w:space="0" w:color="auto"/>
        <w:right w:val="none" w:sz="0" w:space="0" w:color="auto"/>
      </w:divBdr>
    </w:div>
    <w:div w:id="1592469089">
      <w:bodyDiv w:val="1"/>
      <w:marLeft w:val="0"/>
      <w:marRight w:val="0"/>
      <w:marTop w:val="0"/>
      <w:marBottom w:val="0"/>
      <w:divBdr>
        <w:top w:val="none" w:sz="0" w:space="0" w:color="auto"/>
        <w:left w:val="none" w:sz="0" w:space="0" w:color="auto"/>
        <w:bottom w:val="none" w:sz="0" w:space="0" w:color="auto"/>
        <w:right w:val="none" w:sz="0" w:space="0" w:color="auto"/>
      </w:divBdr>
    </w:div>
    <w:div w:id="1948850916">
      <w:bodyDiv w:val="1"/>
      <w:marLeft w:val="0"/>
      <w:marRight w:val="0"/>
      <w:marTop w:val="0"/>
      <w:marBottom w:val="0"/>
      <w:divBdr>
        <w:top w:val="none" w:sz="0" w:space="0" w:color="auto"/>
        <w:left w:val="none" w:sz="0" w:space="0" w:color="auto"/>
        <w:bottom w:val="none" w:sz="0" w:space="0" w:color="auto"/>
        <w:right w:val="none" w:sz="0" w:space="0" w:color="auto"/>
      </w:divBdr>
    </w:div>
    <w:div w:id="1993436976">
      <w:bodyDiv w:val="1"/>
      <w:marLeft w:val="0"/>
      <w:marRight w:val="0"/>
      <w:marTop w:val="0"/>
      <w:marBottom w:val="0"/>
      <w:divBdr>
        <w:top w:val="none" w:sz="0" w:space="0" w:color="auto"/>
        <w:left w:val="none" w:sz="0" w:space="0" w:color="auto"/>
        <w:bottom w:val="none" w:sz="0" w:space="0" w:color="auto"/>
        <w:right w:val="none" w:sz="0" w:space="0" w:color="auto"/>
      </w:divBdr>
    </w:div>
    <w:div w:id="20664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laskie_stra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mailto:iod@katowice.kwpsp.gov.pl" TargetMode="External"/><Relationship Id="rId2" Type="http://schemas.openxmlformats.org/officeDocument/2006/relationships/numbering" Target="numbering.xml"/><Relationship Id="rId16" Type="http://schemas.openxmlformats.org/officeDocument/2006/relationships/hyperlink" Target="mailto:przetargi-publiczne@katowice.kwps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ubliczne@katowice.kwpsp.gov.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laskie_stra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publiczne@katowice.kwpsp.gov.pl" TargetMode="External"/><Relationship Id="rId14"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ZEGO~1.GO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2E86-F518-47F6-92FB-53A6B3C4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88</TotalTime>
  <Pages>49</Pages>
  <Words>20354</Words>
  <Characters>122128</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142198</CharactersWithSpaces>
  <SharedDoc>false</SharedDoc>
  <HLinks>
    <vt:vector size="6" baseType="variant">
      <vt:variant>
        <vt:i4>589912</vt:i4>
      </vt:variant>
      <vt:variant>
        <vt:i4>0</vt:i4>
      </vt:variant>
      <vt:variant>
        <vt:i4>0</vt:i4>
      </vt:variant>
      <vt:variant>
        <vt:i4>5</vt:i4>
      </vt:variant>
      <vt:variant>
        <vt:lpwstr>http://www.katowice.kwpsp.gov.pl/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Grzegorz.Gorak</dc:creator>
  <cp:lastModifiedBy>Aleksandra Albera</cp:lastModifiedBy>
  <cp:revision>6</cp:revision>
  <cp:lastPrinted>2020-05-21T08:08:00Z</cp:lastPrinted>
  <dcterms:created xsi:type="dcterms:W3CDTF">2020-07-24T16:24:00Z</dcterms:created>
  <dcterms:modified xsi:type="dcterms:W3CDTF">2020-07-24T17:52:00Z</dcterms:modified>
</cp:coreProperties>
</file>