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6567EC" w14:textId="248653F2" w:rsidR="001529AC" w:rsidRPr="00E67F50" w:rsidRDefault="001529AC" w:rsidP="005C65C1">
      <w:pPr>
        <w:spacing w:line="276" w:lineRule="auto"/>
        <w:jc w:val="right"/>
        <w:rPr>
          <w:szCs w:val="20"/>
        </w:rPr>
      </w:pPr>
      <w:r w:rsidRPr="00E67F50">
        <w:rPr>
          <w:szCs w:val="20"/>
        </w:rPr>
        <w:t xml:space="preserve">Czersk, </w:t>
      </w:r>
      <w:r w:rsidR="005A17CB" w:rsidRPr="00E67F50">
        <w:rPr>
          <w:szCs w:val="20"/>
        </w:rPr>
        <w:t>2024-0</w:t>
      </w:r>
      <w:r w:rsidR="00E67F50" w:rsidRPr="00E67F50">
        <w:rPr>
          <w:szCs w:val="20"/>
        </w:rPr>
        <w:t>8</w:t>
      </w:r>
      <w:r w:rsidR="005A17CB" w:rsidRPr="00E67F50">
        <w:rPr>
          <w:szCs w:val="20"/>
        </w:rPr>
        <w:t>-0</w:t>
      </w:r>
      <w:r w:rsidR="00E67F50" w:rsidRPr="00E67F50">
        <w:rPr>
          <w:szCs w:val="20"/>
        </w:rPr>
        <w:t>5</w:t>
      </w:r>
    </w:p>
    <w:p w14:paraId="2250B4B5" w14:textId="77777777" w:rsidR="00AD365A" w:rsidRPr="00D51818" w:rsidRDefault="001529AC" w:rsidP="00C336BF">
      <w:pPr>
        <w:tabs>
          <w:tab w:val="left" w:pos="1080"/>
          <w:tab w:val="left" w:pos="7020"/>
        </w:tabs>
        <w:spacing w:line="276" w:lineRule="auto"/>
        <w:jc w:val="both"/>
        <w:rPr>
          <w:szCs w:val="20"/>
        </w:rPr>
      </w:pPr>
      <w:r w:rsidRPr="00D51818">
        <w:rPr>
          <w:szCs w:val="20"/>
        </w:rPr>
        <w:t>WZ.271.</w:t>
      </w:r>
      <w:r w:rsidR="00EA308C" w:rsidRPr="00D51818">
        <w:rPr>
          <w:szCs w:val="20"/>
        </w:rPr>
        <w:t>2</w:t>
      </w:r>
      <w:r w:rsidR="005A1690" w:rsidRPr="00D51818">
        <w:rPr>
          <w:szCs w:val="20"/>
        </w:rPr>
        <w:t>3</w:t>
      </w:r>
      <w:r w:rsidRPr="00D51818">
        <w:rPr>
          <w:szCs w:val="20"/>
        </w:rPr>
        <w:t>.202</w:t>
      </w:r>
      <w:r w:rsidR="00AD2C9F" w:rsidRPr="00D51818">
        <w:rPr>
          <w:szCs w:val="20"/>
        </w:rPr>
        <w:t>4</w:t>
      </w:r>
    </w:p>
    <w:p w14:paraId="0D3153C8" w14:textId="77777777" w:rsidR="005C24BC" w:rsidRPr="00D51818" w:rsidRDefault="005C24BC" w:rsidP="00C336BF">
      <w:pPr>
        <w:tabs>
          <w:tab w:val="left" w:pos="5103"/>
        </w:tabs>
        <w:spacing w:line="276" w:lineRule="auto"/>
        <w:rPr>
          <w:rFonts w:eastAsia="Times New Roman"/>
          <w:b/>
          <w:szCs w:val="20"/>
        </w:rPr>
      </w:pPr>
    </w:p>
    <w:p w14:paraId="3867D2D5" w14:textId="77777777" w:rsidR="001529AC" w:rsidRPr="00D51818" w:rsidRDefault="001529AC" w:rsidP="005C24BC">
      <w:pPr>
        <w:tabs>
          <w:tab w:val="left" w:pos="5103"/>
        </w:tabs>
        <w:spacing w:line="276" w:lineRule="auto"/>
        <w:ind w:left="4536" w:firstLine="142"/>
        <w:jc w:val="right"/>
        <w:rPr>
          <w:rFonts w:eastAsia="Times New Roman"/>
          <w:b/>
          <w:szCs w:val="20"/>
        </w:rPr>
      </w:pPr>
      <w:r w:rsidRPr="00D51818">
        <w:rPr>
          <w:rFonts w:eastAsia="Times New Roman"/>
          <w:b/>
          <w:szCs w:val="20"/>
        </w:rPr>
        <w:t>Do Wykonawców</w:t>
      </w:r>
    </w:p>
    <w:p w14:paraId="0210118B" w14:textId="77777777" w:rsidR="001529AC" w:rsidRDefault="001529AC" w:rsidP="005C24BC">
      <w:pPr>
        <w:widowControl w:val="0"/>
        <w:autoSpaceDE w:val="0"/>
        <w:autoSpaceDN w:val="0"/>
        <w:adjustRightInd w:val="0"/>
        <w:spacing w:after="100" w:line="276" w:lineRule="auto"/>
        <w:ind w:left="113" w:right="113"/>
        <w:jc w:val="center"/>
        <w:rPr>
          <w:rFonts w:eastAsia="Times New Roman"/>
          <w:b/>
          <w:bCs/>
          <w:szCs w:val="20"/>
        </w:rPr>
      </w:pPr>
    </w:p>
    <w:p w14:paraId="3D7DC502" w14:textId="77777777" w:rsidR="00971419" w:rsidRPr="00D51818" w:rsidRDefault="00971419" w:rsidP="005C24BC">
      <w:pPr>
        <w:widowControl w:val="0"/>
        <w:autoSpaceDE w:val="0"/>
        <w:autoSpaceDN w:val="0"/>
        <w:adjustRightInd w:val="0"/>
        <w:spacing w:after="100" w:line="276" w:lineRule="auto"/>
        <w:ind w:left="113" w:right="113"/>
        <w:jc w:val="center"/>
        <w:rPr>
          <w:rFonts w:eastAsia="Times New Roman"/>
          <w:b/>
          <w:bCs/>
          <w:szCs w:val="20"/>
        </w:rPr>
      </w:pPr>
    </w:p>
    <w:p w14:paraId="1CFBAA75" w14:textId="77777777" w:rsidR="00EA308C" w:rsidRDefault="001529AC" w:rsidP="00EA308C">
      <w:pPr>
        <w:keepNext/>
        <w:spacing w:line="276" w:lineRule="auto"/>
        <w:jc w:val="both"/>
        <w:outlineLvl w:val="3"/>
        <w:rPr>
          <w:rFonts w:eastAsia="Times New Roman"/>
          <w:b/>
          <w:bCs/>
          <w:szCs w:val="20"/>
        </w:rPr>
      </w:pPr>
      <w:r w:rsidRPr="00D51818">
        <w:rPr>
          <w:rFonts w:eastAsia="Times New Roman"/>
          <w:bCs/>
          <w:szCs w:val="20"/>
        </w:rPr>
        <w:t xml:space="preserve">dotyczy </w:t>
      </w:r>
      <w:r w:rsidRPr="00D51818">
        <w:rPr>
          <w:rFonts w:eastAsia="Times New Roman"/>
          <w:szCs w:val="20"/>
        </w:rPr>
        <w:t xml:space="preserve">postępowania o udzielenie zamówienia publicznego pn.: </w:t>
      </w:r>
      <w:bookmarkStart w:id="0" w:name="_Hlk74120620"/>
      <w:r w:rsidR="005A1690" w:rsidRPr="00D51818">
        <w:rPr>
          <w:rFonts w:eastAsia="Times New Roman"/>
          <w:b/>
          <w:bCs/>
          <w:szCs w:val="20"/>
        </w:rPr>
        <w:t xml:space="preserve">„Przebudowa układu komunikacyjnego w centrum Czerska” </w:t>
      </w:r>
    </w:p>
    <w:p w14:paraId="68D5426E" w14:textId="77777777" w:rsidR="00655EED" w:rsidRDefault="00655EED" w:rsidP="00EA308C">
      <w:pPr>
        <w:keepNext/>
        <w:spacing w:line="276" w:lineRule="auto"/>
        <w:jc w:val="both"/>
        <w:outlineLvl w:val="3"/>
        <w:rPr>
          <w:rFonts w:eastAsia="Times New Roman"/>
          <w:b/>
          <w:bCs/>
          <w:szCs w:val="20"/>
        </w:rPr>
      </w:pPr>
    </w:p>
    <w:bookmarkEnd w:id="0"/>
    <w:p w14:paraId="5816C785" w14:textId="77777777" w:rsidR="00655EED" w:rsidRDefault="00655EED" w:rsidP="00655EED">
      <w:pPr>
        <w:tabs>
          <w:tab w:val="left" w:pos="360"/>
        </w:tabs>
        <w:spacing w:line="276" w:lineRule="auto"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Ogłoszenie nr 2024/BZP 00402928/01 z dnia 2024-07-09</w:t>
      </w:r>
    </w:p>
    <w:p w14:paraId="7CF13120" w14:textId="77777777" w:rsidR="00655EED" w:rsidRDefault="00655EED" w:rsidP="00655EED">
      <w:pPr>
        <w:tabs>
          <w:tab w:val="left" w:pos="360"/>
        </w:tabs>
        <w:spacing w:line="276" w:lineRule="auto"/>
        <w:jc w:val="both"/>
        <w:rPr>
          <w:szCs w:val="20"/>
        </w:rPr>
      </w:pPr>
      <w:r>
        <w:rPr>
          <w:szCs w:val="20"/>
        </w:rPr>
        <w:t>Ogłoszenie o zmianie ogłoszenia nr 2024/BZP 00433807/01 z dnia 2024-07-29</w:t>
      </w:r>
    </w:p>
    <w:p w14:paraId="4BF68379" w14:textId="77777777" w:rsidR="00655EED" w:rsidRDefault="00655EED" w:rsidP="00655EED">
      <w:pPr>
        <w:tabs>
          <w:tab w:val="left" w:pos="360"/>
        </w:tabs>
        <w:spacing w:line="276" w:lineRule="auto"/>
        <w:jc w:val="both"/>
        <w:rPr>
          <w:szCs w:val="20"/>
        </w:rPr>
      </w:pPr>
      <w:r>
        <w:rPr>
          <w:szCs w:val="20"/>
        </w:rPr>
        <w:t>Ogłoszenie o zmianie ogłoszenia nr 2024/BZP 00441688/01 z dnia 2024-08-01</w:t>
      </w:r>
    </w:p>
    <w:p w14:paraId="4FE4579F" w14:textId="77777777" w:rsidR="005A1690" w:rsidRPr="00D51818" w:rsidRDefault="005A1690" w:rsidP="00D51818">
      <w:pPr>
        <w:tabs>
          <w:tab w:val="left" w:pos="360"/>
        </w:tabs>
        <w:spacing w:line="276" w:lineRule="auto"/>
        <w:contextualSpacing/>
        <w:rPr>
          <w:szCs w:val="20"/>
        </w:rPr>
      </w:pPr>
    </w:p>
    <w:p w14:paraId="060255CB" w14:textId="77777777" w:rsidR="005C65C1" w:rsidRDefault="001529AC" w:rsidP="00D51818">
      <w:pPr>
        <w:tabs>
          <w:tab w:val="left" w:pos="540"/>
        </w:tabs>
        <w:spacing w:before="120" w:after="120" w:line="276" w:lineRule="auto"/>
        <w:jc w:val="center"/>
        <w:rPr>
          <w:rFonts w:eastAsia="Calibri"/>
          <w:b/>
          <w:szCs w:val="20"/>
          <w:u w:val="single"/>
          <w:lang w:eastAsia="en-US"/>
        </w:rPr>
      </w:pPr>
      <w:r w:rsidRPr="00D51818">
        <w:rPr>
          <w:rFonts w:eastAsia="Calibri"/>
          <w:b/>
          <w:szCs w:val="20"/>
          <w:u w:val="single"/>
          <w:lang w:eastAsia="en-US"/>
        </w:rPr>
        <w:t>WYJAŚNIENIE TREŚCI SWZ</w:t>
      </w:r>
    </w:p>
    <w:p w14:paraId="22A1F6DC" w14:textId="77777777" w:rsidR="00971419" w:rsidRPr="00D51818" w:rsidRDefault="00971419" w:rsidP="00D51818">
      <w:pPr>
        <w:tabs>
          <w:tab w:val="left" w:pos="540"/>
        </w:tabs>
        <w:spacing w:before="120" w:after="120" w:line="276" w:lineRule="auto"/>
        <w:jc w:val="center"/>
        <w:rPr>
          <w:rFonts w:eastAsia="Calibri"/>
          <w:b/>
          <w:szCs w:val="20"/>
          <w:u w:val="single"/>
          <w:lang w:eastAsia="en-US"/>
        </w:rPr>
      </w:pPr>
    </w:p>
    <w:p w14:paraId="3A880C8C" w14:textId="77777777" w:rsidR="00BA5C89" w:rsidRPr="00773E97" w:rsidRDefault="001529AC" w:rsidP="00773E97">
      <w:pPr>
        <w:keepNext/>
        <w:spacing w:before="120" w:after="120" w:line="276" w:lineRule="auto"/>
        <w:jc w:val="both"/>
        <w:outlineLvl w:val="3"/>
        <w:rPr>
          <w:szCs w:val="20"/>
          <w:lang w:eastAsia="en-US"/>
        </w:rPr>
      </w:pPr>
      <w:r w:rsidRPr="00D51818">
        <w:rPr>
          <w:szCs w:val="20"/>
          <w:lang w:eastAsia="en-US"/>
        </w:rPr>
        <w:tab/>
        <w:t xml:space="preserve">Na podstawie art. 284 ust. 2 ustawy z 11 września 2019 r. Prawo zamówień publicznych </w:t>
      </w:r>
      <w:r w:rsidR="00D51818">
        <w:rPr>
          <w:szCs w:val="20"/>
          <w:lang w:eastAsia="en-US"/>
        </w:rPr>
        <w:br/>
      </w:r>
      <w:r w:rsidRPr="00D51818">
        <w:rPr>
          <w:szCs w:val="20"/>
          <w:lang w:eastAsia="en-US"/>
        </w:rPr>
        <w:t xml:space="preserve"> (t. j. - Dz. U. z 202</w:t>
      </w:r>
      <w:r w:rsidR="00AD2C9F" w:rsidRPr="00D51818">
        <w:rPr>
          <w:szCs w:val="20"/>
          <w:lang w:eastAsia="en-US"/>
        </w:rPr>
        <w:t>3</w:t>
      </w:r>
      <w:r w:rsidRPr="00D51818">
        <w:rPr>
          <w:szCs w:val="20"/>
          <w:lang w:eastAsia="en-US"/>
        </w:rPr>
        <w:t xml:space="preserve"> r., poz. 1</w:t>
      </w:r>
      <w:r w:rsidR="00AD2C9F" w:rsidRPr="00D51818">
        <w:rPr>
          <w:szCs w:val="20"/>
          <w:lang w:eastAsia="en-US"/>
        </w:rPr>
        <w:t xml:space="preserve">605 </w:t>
      </w:r>
      <w:r w:rsidRPr="00D51818">
        <w:rPr>
          <w:szCs w:val="20"/>
          <w:lang w:eastAsia="en-US"/>
        </w:rPr>
        <w:t xml:space="preserve">ze zm.) Zamawiający udziela wyjaśnień do </w:t>
      </w:r>
      <w:r w:rsidR="00C67AD2" w:rsidRPr="00D51818">
        <w:rPr>
          <w:szCs w:val="20"/>
          <w:lang w:eastAsia="en-US"/>
        </w:rPr>
        <w:t>zadan</w:t>
      </w:r>
      <w:r w:rsidR="002425A1" w:rsidRPr="00D51818">
        <w:rPr>
          <w:szCs w:val="20"/>
          <w:lang w:eastAsia="en-US"/>
        </w:rPr>
        <w:t>ego</w:t>
      </w:r>
      <w:r w:rsidR="00C67AD2" w:rsidRPr="00D51818">
        <w:rPr>
          <w:szCs w:val="20"/>
          <w:lang w:eastAsia="en-US"/>
        </w:rPr>
        <w:t xml:space="preserve"> przez Wykonawcę pyta</w:t>
      </w:r>
      <w:r w:rsidR="002425A1" w:rsidRPr="00D51818">
        <w:rPr>
          <w:szCs w:val="20"/>
          <w:lang w:eastAsia="en-US"/>
        </w:rPr>
        <w:t>nia</w:t>
      </w:r>
      <w:r w:rsidRPr="00D51818">
        <w:rPr>
          <w:szCs w:val="20"/>
          <w:lang w:eastAsia="en-US"/>
        </w:rPr>
        <w:t>:</w:t>
      </w:r>
    </w:p>
    <w:p w14:paraId="10561A4C" w14:textId="77777777" w:rsidR="00773E97" w:rsidRDefault="00773E97" w:rsidP="00773E97">
      <w:pPr>
        <w:spacing w:line="276" w:lineRule="auto"/>
        <w:jc w:val="both"/>
        <w:rPr>
          <w:rFonts w:eastAsia="Times New Roman"/>
          <w:szCs w:val="20"/>
        </w:rPr>
      </w:pPr>
      <w:r w:rsidRPr="00773E97">
        <w:rPr>
          <w:rFonts w:eastAsia="Times New Roman"/>
          <w:szCs w:val="20"/>
        </w:rPr>
        <w:t>1. Proszę o wyjaśnienie rozbieżności - w zakresie dokumentacji – ul. Zielińskiego i inne. Czy kanalizacja deszczowa oprócz standardowych rur PVC, ma być w zakresie średnic DN500-300 wykonana rurami PP zgodnie z przedmiarem i opisem czy PE zgodnie z zestawieniem metrów?</w:t>
      </w:r>
    </w:p>
    <w:p w14:paraId="4D4F249B" w14:textId="77777777" w:rsidR="00C05B7B" w:rsidRDefault="00C05B7B" w:rsidP="00971419">
      <w:pPr>
        <w:spacing w:line="276" w:lineRule="auto"/>
        <w:jc w:val="both"/>
        <w:rPr>
          <w:rFonts w:eastAsia="Times New Roman"/>
          <w:szCs w:val="20"/>
        </w:rPr>
      </w:pPr>
    </w:p>
    <w:p w14:paraId="523B9B5E" w14:textId="76E1BE51" w:rsidR="00971419" w:rsidRPr="00D51818" w:rsidRDefault="00971419" w:rsidP="00971419">
      <w:pPr>
        <w:spacing w:line="276" w:lineRule="auto"/>
        <w:jc w:val="both"/>
        <w:rPr>
          <w:rFonts w:eastAsia="Times New Roman"/>
          <w:szCs w:val="20"/>
        </w:rPr>
      </w:pPr>
      <w:r w:rsidRPr="00D51818">
        <w:rPr>
          <w:rFonts w:eastAsia="Times New Roman"/>
          <w:szCs w:val="20"/>
        </w:rPr>
        <w:t>Odpowiedź:</w:t>
      </w:r>
    </w:p>
    <w:p w14:paraId="3BBCC146" w14:textId="77777777" w:rsidR="00DD6B87" w:rsidRPr="00C05B7B" w:rsidRDefault="00DD6B87" w:rsidP="00DD6B87">
      <w:pPr>
        <w:spacing w:line="276" w:lineRule="auto"/>
        <w:jc w:val="both"/>
        <w:rPr>
          <w:rFonts w:eastAsia="Times New Roman"/>
          <w:b/>
          <w:bCs/>
          <w:szCs w:val="20"/>
        </w:rPr>
      </w:pPr>
      <w:r w:rsidRPr="00C05B7B">
        <w:rPr>
          <w:rFonts w:eastAsia="Times New Roman"/>
          <w:b/>
          <w:bCs/>
          <w:szCs w:val="20"/>
        </w:rPr>
        <w:t>W załączeniu „całkowite zestawienie kanałów do KD” z podaniem rodzaju materiałów</w:t>
      </w:r>
    </w:p>
    <w:p w14:paraId="2B4F5A78" w14:textId="77777777" w:rsidR="00971419" w:rsidRPr="00773E97" w:rsidRDefault="00971419" w:rsidP="00773E97">
      <w:pPr>
        <w:spacing w:line="276" w:lineRule="auto"/>
        <w:jc w:val="both"/>
        <w:rPr>
          <w:rFonts w:eastAsia="Times New Roman"/>
          <w:szCs w:val="20"/>
        </w:rPr>
      </w:pPr>
    </w:p>
    <w:p w14:paraId="1E4E8A82" w14:textId="69B45568" w:rsidR="00773E97" w:rsidRDefault="00773E97" w:rsidP="00773E97">
      <w:pPr>
        <w:spacing w:line="276" w:lineRule="auto"/>
        <w:jc w:val="both"/>
        <w:rPr>
          <w:rFonts w:eastAsia="Times New Roman"/>
          <w:szCs w:val="20"/>
        </w:rPr>
      </w:pPr>
      <w:r w:rsidRPr="00773E97">
        <w:rPr>
          <w:rFonts w:eastAsia="Times New Roman"/>
          <w:szCs w:val="20"/>
        </w:rPr>
        <w:t>2. Proszę o informacje – w zakresie dokumentacji ul. Zielińskiego i inne</w:t>
      </w:r>
      <w:r w:rsidR="003974B1">
        <w:rPr>
          <w:rFonts w:eastAsia="Times New Roman"/>
          <w:szCs w:val="20"/>
        </w:rPr>
        <w:t xml:space="preserve"> </w:t>
      </w:r>
      <w:r w:rsidRPr="00773E97">
        <w:rPr>
          <w:rFonts w:eastAsia="Times New Roman"/>
          <w:szCs w:val="20"/>
        </w:rPr>
        <w:t>- ile m2 płytek wskaźnikowych, kierunkowych i ryflowanych należy ułożyć?</w:t>
      </w:r>
    </w:p>
    <w:p w14:paraId="5269629C" w14:textId="77777777" w:rsidR="00C05B7B" w:rsidRDefault="00C05B7B" w:rsidP="00971419">
      <w:pPr>
        <w:spacing w:line="276" w:lineRule="auto"/>
        <w:jc w:val="both"/>
        <w:rPr>
          <w:rFonts w:eastAsia="Times New Roman"/>
          <w:szCs w:val="20"/>
        </w:rPr>
      </w:pPr>
    </w:p>
    <w:p w14:paraId="462459B2" w14:textId="703C3FD3" w:rsidR="00971419" w:rsidRPr="00D51818" w:rsidRDefault="00971419" w:rsidP="00971419">
      <w:pPr>
        <w:spacing w:line="276" w:lineRule="auto"/>
        <w:jc w:val="both"/>
        <w:rPr>
          <w:rFonts w:eastAsia="Times New Roman"/>
          <w:szCs w:val="20"/>
        </w:rPr>
      </w:pPr>
      <w:r w:rsidRPr="00D51818">
        <w:rPr>
          <w:rFonts w:eastAsia="Times New Roman"/>
          <w:szCs w:val="20"/>
        </w:rPr>
        <w:t>Odpowiedź:</w:t>
      </w:r>
    </w:p>
    <w:p w14:paraId="0882D556" w14:textId="77777777" w:rsidR="00A07B7B" w:rsidRPr="00C05B7B" w:rsidRDefault="00A07B7B" w:rsidP="00A07B7B">
      <w:pPr>
        <w:spacing w:line="276" w:lineRule="auto"/>
        <w:jc w:val="both"/>
        <w:rPr>
          <w:rFonts w:eastAsia="Times New Roman"/>
          <w:b/>
          <w:bCs/>
          <w:szCs w:val="20"/>
        </w:rPr>
      </w:pPr>
      <w:r w:rsidRPr="00C05B7B">
        <w:rPr>
          <w:rFonts w:eastAsia="Times New Roman"/>
          <w:b/>
          <w:bCs/>
          <w:szCs w:val="20"/>
        </w:rPr>
        <w:t>Płytka integracyjna żółta o szerokości 40cm, gr 8cm – ostrzegawcza – 116mb</w:t>
      </w:r>
    </w:p>
    <w:p w14:paraId="1E3EFBFE" w14:textId="77777777" w:rsidR="00A07B7B" w:rsidRPr="00C05B7B" w:rsidRDefault="00A07B7B" w:rsidP="00A07B7B">
      <w:pPr>
        <w:spacing w:line="276" w:lineRule="auto"/>
        <w:jc w:val="both"/>
        <w:rPr>
          <w:rFonts w:eastAsia="Times New Roman"/>
          <w:b/>
          <w:bCs/>
          <w:szCs w:val="20"/>
        </w:rPr>
      </w:pPr>
      <w:r w:rsidRPr="00C05B7B">
        <w:rPr>
          <w:rFonts w:eastAsia="Times New Roman"/>
          <w:b/>
          <w:bCs/>
          <w:szCs w:val="20"/>
        </w:rPr>
        <w:t>Płytka integracyjna żółta o szerokości 40cm, gr 8cm – kierunkowa – 48mb</w:t>
      </w:r>
    </w:p>
    <w:p w14:paraId="233A7115" w14:textId="77777777" w:rsidR="00971419" w:rsidRPr="00773E97" w:rsidRDefault="00971419" w:rsidP="00773E97">
      <w:pPr>
        <w:spacing w:line="276" w:lineRule="auto"/>
        <w:jc w:val="both"/>
        <w:rPr>
          <w:rFonts w:eastAsia="Times New Roman"/>
          <w:szCs w:val="20"/>
        </w:rPr>
      </w:pPr>
    </w:p>
    <w:p w14:paraId="14110787" w14:textId="77777777" w:rsidR="00773E97" w:rsidRDefault="00773E97" w:rsidP="00773E97">
      <w:pPr>
        <w:spacing w:line="276" w:lineRule="auto"/>
        <w:jc w:val="both"/>
        <w:rPr>
          <w:rFonts w:eastAsia="Times New Roman"/>
          <w:szCs w:val="20"/>
        </w:rPr>
      </w:pPr>
      <w:r w:rsidRPr="00773E97">
        <w:rPr>
          <w:rFonts w:eastAsia="Times New Roman"/>
          <w:szCs w:val="20"/>
        </w:rPr>
        <w:t xml:space="preserve">3. Dotyczy – ul. Zielińskiego – Czy kostka grafitowa do ułożenia ma być </w:t>
      </w:r>
      <w:proofErr w:type="spellStart"/>
      <w:r w:rsidRPr="00773E97">
        <w:rPr>
          <w:rFonts w:eastAsia="Times New Roman"/>
          <w:szCs w:val="20"/>
        </w:rPr>
        <w:t>polbruk</w:t>
      </w:r>
      <w:proofErr w:type="spellEnd"/>
      <w:r w:rsidRPr="00773E97">
        <w:rPr>
          <w:rFonts w:eastAsia="Times New Roman"/>
          <w:szCs w:val="20"/>
        </w:rPr>
        <w:t xml:space="preserve"> 10x20x8 czy kostka klinkierowa 200x100x71mm?</w:t>
      </w:r>
    </w:p>
    <w:p w14:paraId="78427428" w14:textId="77777777" w:rsidR="00C05B7B" w:rsidRDefault="00C05B7B" w:rsidP="00971419">
      <w:pPr>
        <w:spacing w:line="276" w:lineRule="auto"/>
        <w:jc w:val="both"/>
        <w:rPr>
          <w:rFonts w:eastAsia="Times New Roman"/>
          <w:szCs w:val="20"/>
        </w:rPr>
      </w:pPr>
    </w:p>
    <w:p w14:paraId="6C5A71CC" w14:textId="2FF8D64F" w:rsidR="00971419" w:rsidRPr="00D51818" w:rsidRDefault="00971419" w:rsidP="00971419">
      <w:pPr>
        <w:spacing w:line="276" w:lineRule="auto"/>
        <w:jc w:val="both"/>
        <w:rPr>
          <w:rFonts w:eastAsia="Times New Roman"/>
          <w:szCs w:val="20"/>
        </w:rPr>
      </w:pPr>
      <w:r w:rsidRPr="00D51818">
        <w:rPr>
          <w:rFonts w:eastAsia="Times New Roman"/>
          <w:szCs w:val="20"/>
        </w:rPr>
        <w:t>Odpowiedź:</w:t>
      </w:r>
    </w:p>
    <w:p w14:paraId="30BD6BC4" w14:textId="77777777" w:rsidR="00A07B7B" w:rsidRPr="00C05B7B" w:rsidRDefault="00A07B7B" w:rsidP="00A07B7B">
      <w:pPr>
        <w:spacing w:line="276" w:lineRule="auto"/>
        <w:jc w:val="both"/>
        <w:rPr>
          <w:rFonts w:eastAsia="Times New Roman"/>
          <w:b/>
          <w:bCs/>
          <w:szCs w:val="20"/>
        </w:rPr>
      </w:pPr>
      <w:r w:rsidRPr="00C05B7B">
        <w:rPr>
          <w:rFonts w:eastAsia="Times New Roman"/>
          <w:b/>
          <w:bCs/>
          <w:szCs w:val="20"/>
        </w:rPr>
        <w:t xml:space="preserve">Zamawiający w załączniku nr 1 do OPZ opisał wszystkie rodzaje materiałów, jakie należy zastosować przy realizacji przedmiotu zamówienia. </w:t>
      </w:r>
    </w:p>
    <w:p w14:paraId="197B8CA4" w14:textId="77777777" w:rsidR="00971419" w:rsidRPr="00773E97" w:rsidRDefault="00971419" w:rsidP="00773E97">
      <w:pPr>
        <w:spacing w:line="276" w:lineRule="auto"/>
        <w:jc w:val="both"/>
        <w:rPr>
          <w:rFonts w:eastAsia="Times New Roman"/>
          <w:szCs w:val="20"/>
        </w:rPr>
      </w:pPr>
    </w:p>
    <w:p w14:paraId="33CF1E2F" w14:textId="77777777" w:rsidR="00773E97" w:rsidRDefault="00773E97" w:rsidP="00773E97">
      <w:pPr>
        <w:spacing w:line="276" w:lineRule="auto"/>
        <w:jc w:val="both"/>
        <w:rPr>
          <w:rFonts w:eastAsia="Times New Roman"/>
          <w:szCs w:val="20"/>
        </w:rPr>
      </w:pPr>
      <w:r w:rsidRPr="00773E97">
        <w:rPr>
          <w:rFonts w:eastAsia="Times New Roman"/>
          <w:szCs w:val="20"/>
        </w:rPr>
        <w:t>4. Dotycz – ul. Zielińskiego – Ile kostki kamiennej bazaltowej 15/17 należy przyjąć do wyliczenia?</w:t>
      </w:r>
    </w:p>
    <w:p w14:paraId="47303F1A" w14:textId="77777777" w:rsidR="00C05B7B" w:rsidRDefault="00C05B7B" w:rsidP="00971419">
      <w:pPr>
        <w:spacing w:line="276" w:lineRule="auto"/>
        <w:jc w:val="both"/>
        <w:rPr>
          <w:rFonts w:eastAsia="Times New Roman"/>
          <w:szCs w:val="20"/>
        </w:rPr>
      </w:pPr>
    </w:p>
    <w:p w14:paraId="2BC5CA2A" w14:textId="286F0C1B" w:rsidR="00971419" w:rsidRPr="00D51818" w:rsidRDefault="00971419" w:rsidP="00971419">
      <w:pPr>
        <w:spacing w:line="276" w:lineRule="auto"/>
        <w:jc w:val="both"/>
        <w:rPr>
          <w:rFonts w:eastAsia="Times New Roman"/>
          <w:szCs w:val="20"/>
        </w:rPr>
      </w:pPr>
      <w:r w:rsidRPr="00D51818">
        <w:rPr>
          <w:rFonts w:eastAsia="Times New Roman"/>
          <w:szCs w:val="20"/>
        </w:rPr>
        <w:t>Odpowiedź:</w:t>
      </w:r>
    </w:p>
    <w:p w14:paraId="3FC376B7" w14:textId="77777777" w:rsidR="00F32670" w:rsidRPr="00C05B7B" w:rsidRDefault="00F32670" w:rsidP="00F32670">
      <w:pPr>
        <w:spacing w:line="276" w:lineRule="auto"/>
        <w:jc w:val="both"/>
        <w:rPr>
          <w:rFonts w:eastAsia="Times New Roman"/>
          <w:b/>
          <w:bCs/>
          <w:szCs w:val="20"/>
        </w:rPr>
      </w:pPr>
      <w:r w:rsidRPr="00C05B7B">
        <w:rPr>
          <w:rFonts w:eastAsia="Times New Roman"/>
          <w:b/>
          <w:bCs/>
          <w:szCs w:val="20"/>
        </w:rPr>
        <w:t xml:space="preserve">Zamawiający w załączniku nr 1 do OPZ opisał wszystkie rodzaje materiałów, jakie należy zastosować przy realizacji przedmiotu zamówienia. </w:t>
      </w:r>
    </w:p>
    <w:p w14:paraId="62C57DB1" w14:textId="77777777" w:rsidR="00971419" w:rsidRPr="00773E97" w:rsidRDefault="00971419" w:rsidP="00773E97">
      <w:pPr>
        <w:spacing w:line="276" w:lineRule="auto"/>
        <w:jc w:val="both"/>
        <w:rPr>
          <w:rFonts w:eastAsia="Times New Roman"/>
          <w:szCs w:val="20"/>
        </w:rPr>
      </w:pPr>
    </w:p>
    <w:p w14:paraId="4D73E024" w14:textId="77777777" w:rsidR="00773E97" w:rsidRDefault="00773E97" w:rsidP="00773E97">
      <w:pPr>
        <w:spacing w:line="276" w:lineRule="auto"/>
        <w:jc w:val="both"/>
        <w:rPr>
          <w:rFonts w:eastAsia="Times New Roman"/>
          <w:szCs w:val="20"/>
        </w:rPr>
      </w:pPr>
      <w:r w:rsidRPr="00773E97">
        <w:rPr>
          <w:rFonts w:eastAsia="Times New Roman"/>
          <w:szCs w:val="20"/>
        </w:rPr>
        <w:t>5. Dotyczy – ul. Zielińskiego – Czy przedmiot zamówienia obejmuje wykonanie ścieżki rowerowej z asfaltu w kolorze czerwonym? Proszę o podanie ilości metrów kwadratowych do wykonania.</w:t>
      </w:r>
    </w:p>
    <w:p w14:paraId="6EAF95ED" w14:textId="77777777" w:rsidR="00C05B7B" w:rsidRDefault="00C05B7B" w:rsidP="00971419">
      <w:pPr>
        <w:spacing w:line="276" w:lineRule="auto"/>
        <w:jc w:val="both"/>
        <w:rPr>
          <w:rFonts w:eastAsia="Times New Roman"/>
          <w:szCs w:val="20"/>
        </w:rPr>
      </w:pPr>
    </w:p>
    <w:p w14:paraId="5F8716D3" w14:textId="77777777" w:rsidR="00C05B7B" w:rsidRDefault="00C05B7B" w:rsidP="00971419">
      <w:pPr>
        <w:spacing w:line="276" w:lineRule="auto"/>
        <w:jc w:val="both"/>
        <w:rPr>
          <w:rFonts w:eastAsia="Times New Roman"/>
          <w:szCs w:val="20"/>
        </w:rPr>
      </w:pPr>
    </w:p>
    <w:p w14:paraId="716AB40B" w14:textId="20F19360" w:rsidR="00971419" w:rsidRPr="00D51818" w:rsidRDefault="00971419" w:rsidP="00971419">
      <w:pPr>
        <w:spacing w:line="276" w:lineRule="auto"/>
        <w:jc w:val="both"/>
        <w:rPr>
          <w:rFonts w:eastAsia="Times New Roman"/>
          <w:szCs w:val="20"/>
        </w:rPr>
      </w:pPr>
      <w:r w:rsidRPr="00D51818">
        <w:rPr>
          <w:rFonts w:eastAsia="Times New Roman"/>
          <w:szCs w:val="20"/>
        </w:rPr>
        <w:t>Odpowiedź:</w:t>
      </w:r>
    </w:p>
    <w:p w14:paraId="258A0A93" w14:textId="0A2B40EF" w:rsidR="00773E97" w:rsidRPr="00C05B7B" w:rsidRDefault="002E0E70" w:rsidP="00773E97">
      <w:pPr>
        <w:spacing w:line="276" w:lineRule="auto"/>
        <w:jc w:val="both"/>
        <w:rPr>
          <w:rFonts w:eastAsia="Times New Roman"/>
          <w:b/>
          <w:bCs/>
          <w:szCs w:val="20"/>
        </w:rPr>
      </w:pPr>
      <w:r w:rsidRPr="00C05B7B">
        <w:rPr>
          <w:rFonts w:eastAsia="Times New Roman"/>
          <w:b/>
          <w:bCs/>
          <w:szCs w:val="20"/>
        </w:rPr>
        <w:t xml:space="preserve">Zgodnie z załącznikiem nr 1 do OPZ </w:t>
      </w:r>
      <w:r w:rsidR="00227FDA" w:rsidRPr="00C05B7B">
        <w:rPr>
          <w:rFonts w:eastAsia="Times New Roman"/>
          <w:b/>
          <w:bCs/>
          <w:szCs w:val="20"/>
        </w:rPr>
        <w:t>ścieżka</w:t>
      </w:r>
      <w:r w:rsidRPr="00C05B7B">
        <w:rPr>
          <w:rFonts w:eastAsia="Times New Roman"/>
          <w:b/>
          <w:bCs/>
          <w:szCs w:val="20"/>
        </w:rPr>
        <w:t xml:space="preserve"> rowerowa oraz ciąg p-r należy wykonać z BA w kolorze czerwonym – ilości zostały określone w przedmiarze dla </w:t>
      </w:r>
      <w:r w:rsidR="00DD1FB8" w:rsidRPr="00C05B7B">
        <w:rPr>
          <w:rFonts w:eastAsia="Times New Roman"/>
          <w:b/>
          <w:bCs/>
          <w:szCs w:val="20"/>
        </w:rPr>
        <w:t xml:space="preserve">ul. Dr </w:t>
      </w:r>
      <w:proofErr w:type="spellStart"/>
      <w:r w:rsidR="00DD1FB8" w:rsidRPr="00C05B7B">
        <w:rPr>
          <w:rFonts w:eastAsia="Times New Roman"/>
          <w:b/>
          <w:bCs/>
          <w:szCs w:val="20"/>
        </w:rPr>
        <w:t>Zielińśkiego</w:t>
      </w:r>
      <w:proofErr w:type="spellEnd"/>
      <w:r w:rsidR="00DD1FB8" w:rsidRPr="00C05B7B">
        <w:rPr>
          <w:rFonts w:eastAsia="Times New Roman"/>
          <w:b/>
          <w:bCs/>
          <w:szCs w:val="20"/>
        </w:rPr>
        <w:t xml:space="preserve">: </w:t>
      </w:r>
      <w:r w:rsidR="004639F7">
        <w:rPr>
          <w:rFonts w:eastAsia="Times New Roman"/>
          <w:b/>
          <w:bCs/>
          <w:szCs w:val="20"/>
        </w:rPr>
        <w:t>p</w:t>
      </w:r>
      <w:r w:rsidR="00DD1FB8" w:rsidRPr="00C05B7B">
        <w:rPr>
          <w:rFonts w:eastAsia="Times New Roman"/>
          <w:b/>
          <w:bCs/>
          <w:szCs w:val="20"/>
        </w:rPr>
        <w:t>oz</w:t>
      </w:r>
      <w:r w:rsidR="004639F7">
        <w:rPr>
          <w:rFonts w:eastAsia="Times New Roman"/>
          <w:b/>
          <w:bCs/>
          <w:szCs w:val="20"/>
        </w:rPr>
        <w:t>.</w:t>
      </w:r>
      <w:r w:rsidR="00DD1FB8" w:rsidRPr="00C05B7B">
        <w:rPr>
          <w:rFonts w:eastAsia="Times New Roman"/>
          <w:b/>
          <w:bCs/>
          <w:szCs w:val="20"/>
        </w:rPr>
        <w:t xml:space="preserve"> 44, 103, 106, </w:t>
      </w:r>
      <w:r w:rsidR="00F668DB" w:rsidRPr="00C05B7B">
        <w:rPr>
          <w:rFonts w:eastAsia="Times New Roman"/>
          <w:b/>
          <w:bCs/>
          <w:szCs w:val="20"/>
        </w:rPr>
        <w:t>137, 180</w:t>
      </w:r>
      <w:r w:rsidR="00C05B7B" w:rsidRPr="00C05B7B">
        <w:rPr>
          <w:rFonts w:eastAsia="Times New Roman"/>
          <w:b/>
          <w:bCs/>
          <w:szCs w:val="20"/>
        </w:rPr>
        <w:t>.</w:t>
      </w:r>
    </w:p>
    <w:p w14:paraId="3BC4778E" w14:textId="77777777" w:rsidR="00971419" w:rsidRPr="00773E97" w:rsidRDefault="00971419" w:rsidP="00773E97">
      <w:pPr>
        <w:spacing w:line="276" w:lineRule="auto"/>
        <w:jc w:val="both"/>
        <w:rPr>
          <w:rFonts w:eastAsia="Times New Roman"/>
          <w:szCs w:val="20"/>
        </w:rPr>
      </w:pPr>
    </w:p>
    <w:p w14:paraId="7B2B475E" w14:textId="77777777" w:rsidR="00773E97" w:rsidRDefault="00773E97" w:rsidP="00773E97">
      <w:pPr>
        <w:spacing w:line="276" w:lineRule="auto"/>
        <w:jc w:val="both"/>
        <w:rPr>
          <w:rFonts w:eastAsia="Times New Roman"/>
          <w:szCs w:val="20"/>
        </w:rPr>
      </w:pPr>
      <w:r w:rsidRPr="00773E97">
        <w:rPr>
          <w:rFonts w:eastAsia="Times New Roman"/>
          <w:szCs w:val="20"/>
        </w:rPr>
        <w:t xml:space="preserve">6. Dotyczy ul. Zielińskiego i inne - jaki typ kostki betonowej szarej należy zastosować ? </w:t>
      </w:r>
      <w:proofErr w:type="spellStart"/>
      <w:r w:rsidRPr="00773E97">
        <w:rPr>
          <w:rFonts w:eastAsia="Times New Roman"/>
          <w:szCs w:val="20"/>
        </w:rPr>
        <w:t>Polbruk</w:t>
      </w:r>
      <w:proofErr w:type="spellEnd"/>
      <w:r w:rsidRPr="00773E97">
        <w:rPr>
          <w:rFonts w:eastAsia="Times New Roman"/>
          <w:szCs w:val="20"/>
        </w:rPr>
        <w:t xml:space="preserve"> 20x10x8 czy cegiełkę fazowaną szarą bądź </w:t>
      </w:r>
      <w:proofErr w:type="spellStart"/>
      <w:r w:rsidRPr="00773E97">
        <w:rPr>
          <w:rFonts w:eastAsia="Times New Roman"/>
          <w:szCs w:val="20"/>
        </w:rPr>
        <w:t>arte</w:t>
      </w:r>
      <w:proofErr w:type="spellEnd"/>
      <w:r w:rsidRPr="00773E97">
        <w:rPr>
          <w:rFonts w:eastAsia="Times New Roman"/>
          <w:szCs w:val="20"/>
        </w:rPr>
        <w:t xml:space="preserve"> staromiejska antracyt 10cm?</w:t>
      </w:r>
    </w:p>
    <w:p w14:paraId="2376CA43" w14:textId="77777777" w:rsidR="00C05B7B" w:rsidRDefault="00C05B7B" w:rsidP="00971419">
      <w:pPr>
        <w:spacing w:line="276" w:lineRule="auto"/>
        <w:jc w:val="both"/>
        <w:rPr>
          <w:rFonts w:eastAsia="Times New Roman"/>
          <w:szCs w:val="20"/>
        </w:rPr>
      </w:pPr>
    </w:p>
    <w:p w14:paraId="465DD79C" w14:textId="4F9F0B06" w:rsidR="00971419" w:rsidRPr="00D51818" w:rsidRDefault="00971419" w:rsidP="00971419">
      <w:pPr>
        <w:spacing w:line="276" w:lineRule="auto"/>
        <w:jc w:val="both"/>
        <w:rPr>
          <w:rFonts w:eastAsia="Times New Roman"/>
          <w:szCs w:val="20"/>
        </w:rPr>
      </w:pPr>
      <w:r w:rsidRPr="00D51818">
        <w:rPr>
          <w:rFonts w:eastAsia="Times New Roman"/>
          <w:szCs w:val="20"/>
        </w:rPr>
        <w:t>Odpowiedź:</w:t>
      </w:r>
    </w:p>
    <w:p w14:paraId="5D8B9A40" w14:textId="77777777" w:rsidR="00F32670" w:rsidRPr="00C05B7B" w:rsidRDefault="00F32670" w:rsidP="00F32670">
      <w:pPr>
        <w:spacing w:line="276" w:lineRule="auto"/>
        <w:jc w:val="both"/>
        <w:rPr>
          <w:rFonts w:eastAsia="Times New Roman"/>
          <w:b/>
          <w:bCs/>
          <w:szCs w:val="20"/>
        </w:rPr>
      </w:pPr>
      <w:r w:rsidRPr="00C05B7B">
        <w:rPr>
          <w:rFonts w:eastAsia="Times New Roman"/>
          <w:b/>
          <w:bCs/>
          <w:szCs w:val="20"/>
        </w:rPr>
        <w:t xml:space="preserve">Zamawiający w załączniku nr 1 do OPZ opisał wszystkie rodzaje materiałów, jakie należy zastosować przy realizacji przedmiotu zamówienia. </w:t>
      </w:r>
    </w:p>
    <w:p w14:paraId="44C4A1E4" w14:textId="77777777" w:rsidR="00971419" w:rsidRPr="00773E97" w:rsidRDefault="00971419" w:rsidP="00773E97">
      <w:pPr>
        <w:spacing w:line="276" w:lineRule="auto"/>
        <w:jc w:val="both"/>
        <w:rPr>
          <w:rFonts w:eastAsia="Times New Roman"/>
          <w:szCs w:val="20"/>
        </w:rPr>
      </w:pPr>
    </w:p>
    <w:p w14:paraId="46837168" w14:textId="77777777" w:rsidR="00773E97" w:rsidRDefault="00773E97" w:rsidP="00773E97">
      <w:pPr>
        <w:spacing w:line="276" w:lineRule="auto"/>
        <w:jc w:val="both"/>
        <w:rPr>
          <w:rFonts w:eastAsia="Times New Roman"/>
          <w:szCs w:val="20"/>
        </w:rPr>
      </w:pPr>
      <w:r w:rsidRPr="00773E97">
        <w:rPr>
          <w:rFonts w:eastAsia="Times New Roman"/>
          <w:szCs w:val="20"/>
        </w:rPr>
        <w:t>7. Proszę o informacje w zakresie projektu ul Zielińskiego i inne – czy przedmiot zamówienia obejmuje przebudowę hydrantu? W jakim zakresie? Proszę o załączenie projektu.</w:t>
      </w:r>
    </w:p>
    <w:p w14:paraId="14144467" w14:textId="77777777" w:rsidR="00C05B7B" w:rsidRDefault="00C05B7B" w:rsidP="00971419">
      <w:pPr>
        <w:spacing w:line="276" w:lineRule="auto"/>
        <w:jc w:val="both"/>
        <w:rPr>
          <w:rFonts w:eastAsia="Times New Roman"/>
          <w:szCs w:val="20"/>
        </w:rPr>
      </w:pPr>
    </w:p>
    <w:p w14:paraId="3BA28ADB" w14:textId="1F3A2117" w:rsidR="00971419" w:rsidRPr="00D51818" w:rsidRDefault="00971419" w:rsidP="00971419">
      <w:pPr>
        <w:spacing w:line="276" w:lineRule="auto"/>
        <w:jc w:val="both"/>
        <w:rPr>
          <w:rFonts w:eastAsia="Times New Roman"/>
          <w:szCs w:val="20"/>
        </w:rPr>
      </w:pPr>
      <w:r w:rsidRPr="00D51818">
        <w:rPr>
          <w:rFonts w:eastAsia="Times New Roman"/>
          <w:szCs w:val="20"/>
        </w:rPr>
        <w:t>Odpowiedź:</w:t>
      </w:r>
    </w:p>
    <w:p w14:paraId="65B5D8DC" w14:textId="1A791D0C" w:rsidR="00773E97" w:rsidRPr="00C05B7B" w:rsidRDefault="002E0E70" w:rsidP="00773E97">
      <w:pPr>
        <w:spacing w:line="276" w:lineRule="auto"/>
        <w:jc w:val="both"/>
        <w:rPr>
          <w:rFonts w:eastAsia="Times New Roman"/>
          <w:b/>
          <w:bCs/>
          <w:szCs w:val="20"/>
        </w:rPr>
      </w:pPr>
      <w:r w:rsidRPr="00C05B7B">
        <w:rPr>
          <w:rFonts w:eastAsia="Times New Roman"/>
          <w:b/>
          <w:bCs/>
          <w:szCs w:val="20"/>
        </w:rPr>
        <w:t>Zakres przebudowy określono w przedmiarze dla ul. Dr Zielińskiego – poz</w:t>
      </w:r>
      <w:r w:rsidR="004639F7">
        <w:rPr>
          <w:rFonts w:eastAsia="Times New Roman"/>
          <w:b/>
          <w:bCs/>
          <w:szCs w:val="20"/>
        </w:rPr>
        <w:t>.</w:t>
      </w:r>
      <w:r w:rsidRPr="00C05B7B">
        <w:rPr>
          <w:rFonts w:eastAsia="Times New Roman"/>
          <w:b/>
          <w:bCs/>
          <w:szCs w:val="20"/>
        </w:rPr>
        <w:t xml:space="preserve"> 121</w:t>
      </w:r>
    </w:p>
    <w:p w14:paraId="0F66693C" w14:textId="77777777" w:rsidR="00971419" w:rsidRPr="00773E97" w:rsidRDefault="00971419" w:rsidP="00773E97">
      <w:pPr>
        <w:spacing w:line="276" w:lineRule="auto"/>
        <w:jc w:val="both"/>
        <w:rPr>
          <w:rFonts w:eastAsia="Times New Roman"/>
          <w:szCs w:val="20"/>
        </w:rPr>
      </w:pPr>
    </w:p>
    <w:p w14:paraId="66DFDD9D" w14:textId="77777777" w:rsidR="00BA5C89" w:rsidRPr="00C05B7B" w:rsidRDefault="00773E97" w:rsidP="00773E97">
      <w:pPr>
        <w:spacing w:line="276" w:lineRule="auto"/>
        <w:jc w:val="both"/>
        <w:rPr>
          <w:rFonts w:eastAsia="Times New Roman"/>
          <w:szCs w:val="20"/>
        </w:rPr>
      </w:pPr>
      <w:r w:rsidRPr="00C05B7B">
        <w:rPr>
          <w:rFonts w:eastAsia="Times New Roman"/>
          <w:szCs w:val="20"/>
        </w:rPr>
        <w:t>8. Czy przedmiot zamówienia obejmuje dostawę i montaż stojaków rowerowych? Proszę o załączenie projektu.</w:t>
      </w:r>
    </w:p>
    <w:p w14:paraId="38F6EDA1" w14:textId="77777777" w:rsidR="00C05B7B" w:rsidRDefault="00C05B7B" w:rsidP="00971419">
      <w:pPr>
        <w:spacing w:line="276" w:lineRule="auto"/>
        <w:jc w:val="both"/>
        <w:rPr>
          <w:rFonts w:eastAsia="Times New Roman"/>
          <w:szCs w:val="20"/>
        </w:rPr>
      </w:pPr>
    </w:p>
    <w:p w14:paraId="4FF4011E" w14:textId="524C931E" w:rsidR="00BA5C89" w:rsidRPr="00E67F50" w:rsidRDefault="00971419" w:rsidP="00585228">
      <w:pPr>
        <w:spacing w:line="276" w:lineRule="auto"/>
        <w:jc w:val="both"/>
        <w:rPr>
          <w:rFonts w:eastAsia="Times New Roman"/>
          <w:szCs w:val="20"/>
        </w:rPr>
      </w:pPr>
      <w:r w:rsidRPr="00D51818">
        <w:rPr>
          <w:rFonts w:eastAsia="Times New Roman"/>
          <w:szCs w:val="20"/>
        </w:rPr>
        <w:t>Odpowiedź:</w:t>
      </w:r>
    </w:p>
    <w:p w14:paraId="24198453" w14:textId="5EB4BEE9" w:rsidR="00FC69CD" w:rsidRPr="00C05B7B" w:rsidRDefault="00FC69CD" w:rsidP="00E67F50">
      <w:pPr>
        <w:spacing w:line="276" w:lineRule="auto"/>
        <w:jc w:val="both"/>
        <w:rPr>
          <w:rFonts w:eastAsia="Times New Roman"/>
          <w:b/>
          <w:bCs/>
          <w:szCs w:val="20"/>
        </w:rPr>
      </w:pPr>
      <w:r w:rsidRPr="00C05B7B">
        <w:rPr>
          <w:rFonts w:eastAsia="Times New Roman"/>
          <w:b/>
          <w:bCs/>
          <w:szCs w:val="20"/>
        </w:rPr>
        <w:t>Zamawiający poniżej wskazuje przykładową wiatę dla rowerów wraz ze stojakami.</w:t>
      </w:r>
    </w:p>
    <w:p w14:paraId="01F62AF7" w14:textId="77777777" w:rsidR="00FC69CD" w:rsidRPr="00C05B7B" w:rsidRDefault="00FC69CD" w:rsidP="00FC69CD">
      <w:pPr>
        <w:spacing w:line="276" w:lineRule="auto"/>
        <w:outlineLvl w:val="3"/>
        <w:rPr>
          <w:rFonts w:eastAsia="Times New Roman"/>
          <w:b/>
          <w:bCs/>
          <w:szCs w:val="20"/>
        </w:rPr>
      </w:pPr>
      <w:r w:rsidRPr="00C05B7B">
        <w:rPr>
          <w:rFonts w:eastAsia="Times New Roman"/>
          <w:b/>
          <w:bCs/>
          <w:szCs w:val="20"/>
        </w:rPr>
        <w:t>Charakterystyka:</w:t>
      </w:r>
    </w:p>
    <w:p w14:paraId="5BDAEBCB" w14:textId="77777777" w:rsidR="00FC69CD" w:rsidRPr="00C05B7B" w:rsidRDefault="00FC69CD" w:rsidP="00FC69CD">
      <w:pPr>
        <w:numPr>
          <w:ilvl w:val="0"/>
          <w:numId w:val="7"/>
        </w:numPr>
        <w:spacing w:line="276" w:lineRule="auto"/>
        <w:rPr>
          <w:rFonts w:eastAsia="Times New Roman"/>
          <w:b/>
          <w:bCs/>
          <w:szCs w:val="20"/>
        </w:rPr>
      </w:pPr>
      <w:r w:rsidRPr="00C05B7B">
        <w:rPr>
          <w:rFonts w:eastAsia="Times New Roman"/>
          <w:b/>
          <w:bCs/>
          <w:szCs w:val="20"/>
        </w:rPr>
        <w:t xml:space="preserve">szkło hartowane 8 mm </w:t>
      </w:r>
    </w:p>
    <w:p w14:paraId="7894AF13" w14:textId="77777777" w:rsidR="00FC69CD" w:rsidRPr="00C05B7B" w:rsidRDefault="00FC69CD" w:rsidP="00FC69CD">
      <w:pPr>
        <w:numPr>
          <w:ilvl w:val="0"/>
          <w:numId w:val="7"/>
        </w:numPr>
        <w:spacing w:line="276" w:lineRule="auto"/>
        <w:rPr>
          <w:rFonts w:eastAsia="Times New Roman"/>
          <w:b/>
          <w:bCs/>
          <w:szCs w:val="20"/>
        </w:rPr>
      </w:pPr>
      <w:r w:rsidRPr="00C05B7B">
        <w:rPr>
          <w:rFonts w:eastAsia="Times New Roman"/>
          <w:b/>
          <w:bCs/>
          <w:szCs w:val="20"/>
        </w:rPr>
        <w:t xml:space="preserve">szyby montowane w uchwytach </w:t>
      </w:r>
    </w:p>
    <w:p w14:paraId="7B0D650F" w14:textId="77777777" w:rsidR="00FC69CD" w:rsidRPr="00C05B7B" w:rsidRDefault="00FC69CD" w:rsidP="00FC69CD">
      <w:pPr>
        <w:numPr>
          <w:ilvl w:val="0"/>
          <w:numId w:val="7"/>
        </w:numPr>
        <w:spacing w:line="276" w:lineRule="auto"/>
        <w:rPr>
          <w:rFonts w:eastAsia="Times New Roman"/>
          <w:b/>
          <w:bCs/>
          <w:szCs w:val="20"/>
        </w:rPr>
      </w:pPr>
      <w:r w:rsidRPr="00C05B7B">
        <w:rPr>
          <w:rFonts w:eastAsia="Times New Roman"/>
          <w:b/>
          <w:bCs/>
          <w:szCs w:val="20"/>
        </w:rPr>
        <w:t xml:space="preserve">dach płaski z blachy trapezowej </w:t>
      </w:r>
    </w:p>
    <w:p w14:paraId="4BEAE5B6" w14:textId="77777777" w:rsidR="00FC69CD" w:rsidRPr="00C05B7B" w:rsidRDefault="00FC69CD" w:rsidP="00FC69CD">
      <w:pPr>
        <w:numPr>
          <w:ilvl w:val="0"/>
          <w:numId w:val="7"/>
        </w:numPr>
        <w:spacing w:line="276" w:lineRule="auto"/>
        <w:rPr>
          <w:rFonts w:eastAsia="Times New Roman"/>
          <w:b/>
          <w:bCs/>
          <w:szCs w:val="20"/>
        </w:rPr>
      </w:pPr>
      <w:r w:rsidRPr="00C05B7B">
        <w:rPr>
          <w:rFonts w:eastAsia="Times New Roman"/>
          <w:b/>
          <w:bCs/>
          <w:szCs w:val="20"/>
        </w:rPr>
        <w:t xml:space="preserve">attyka z blachy płaskiej </w:t>
      </w:r>
    </w:p>
    <w:p w14:paraId="0D7B5B4D" w14:textId="77777777" w:rsidR="00FC69CD" w:rsidRPr="00C05B7B" w:rsidRDefault="00FC69CD" w:rsidP="00FC69CD">
      <w:pPr>
        <w:numPr>
          <w:ilvl w:val="0"/>
          <w:numId w:val="7"/>
        </w:numPr>
        <w:spacing w:line="276" w:lineRule="auto"/>
        <w:rPr>
          <w:rFonts w:eastAsia="Times New Roman"/>
          <w:b/>
          <w:bCs/>
          <w:szCs w:val="20"/>
        </w:rPr>
      </w:pPr>
      <w:r w:rsidRPr="00C05B7B">
        <w:rPr>
          <w:rFonts w:eastAsia="Times New Roman"/>
          <w:b/>
          <w:bCs/>
          <w:szCs w:val="20"/>
        </w:rPr>
        <w:t xml:space="preserve">konstrukcja stalowa ocynkowana </w:t>
      </w:r>
    </w:p>
    <w:p w14:paraId="506A46D4" w14:textId="77777777" w:rsidR="00FC69CD" w:rsidRPr="00C05B7B" w:rsidRDefault="00FC69CD" w:rsidP="00FC69CD">
      <w:pPr>
        <w:numPr>
          <w:ilvl w:val="0"/>
          <w:numId w:val="7"/>
        </w:numPr>
        <w:spacing w:line="276" w:lineRule="auto"/>
        <w:rPr>
          <w:rFonts w:eastAsia="Times New Roman"/>
          <w:b/>
          <w:bCs/>
          <w:szCs w:val="20"/>
        </w:rPr>
      </w:pPr>
      <w:r w:rsidRPr="00C05B7B">
        <w:rPr>
          <w:rFonts w:eastAsia="Times New Roman"/>
          <w:b/>
          <w:bCs/>
          <w:szCs w:val="20"/>
        </w:rPr>
        <w:t xml:space="preserve">główne profile o przekroju 100x100 mm </w:t>
      </w:r>
    </w:p>
    <w:p w14:paraId="182C1327" w14:textId="77777777" w:rsidR="00FC69CD" w:rsidRPr="00C05B7B" w:rsidRDefault="00FC69CD" w:rsidP="00FC69CD">
      <w:pPr>
        <w:numPr>
          <w:ilvl w:val="0"/>
          <w:numId w:val="7"/>
        </w:numPr>
        <w:spacing w:line="276" w:lineRule="auto"/>
        <w:rPr>
          <w:rFonts w:eastAsia="Times New Roman"/>
          <w:b/>
          <w:bCs/>
          <w:szCs w:val="20"/>
        </w:rPr>
      </w:pPr>
      <w:r w:rsidRPr="00C05B7B">
        <w:rPr>
          <w:rFonts w:eastAsia="Times New Roman"/>
          <w:b/>
          <w:bCs/>
          <w:szCs w:val="20"/>
        </w:rPr>
        <w:t xml:space="preserve">malowanie proszkowe na kolor z palety RAL </w:t>
      </w:r>
    </w:p>
    <w:p w14:paraId="6DE7745D" w14:textId="77777777" w:rsidR="00FC69CD" w:rsidRPr="00C05B7B" w:rsidRDefault="00FC69CD" w:rsidP="00FC69CD">
      <w:pPr>
        <w:spacing w:line="276" w:lineRule="auto"/>
        <w:outlineLvl w:val="3"/>
        <w:rPr>
          <w:rFonts w:eastAsia="Times New Roman"/>
          <w:b/>
          <w:bCs/>
          <w:szCs w:val="20"/>
        </w:rPr>
      </w:pPr>
      <w:r w:rsidRPr="00C05B7B">
        <w:rPr>
          <w:rFonts w:eastAsia="Times New Roman"/>
          <w:b/>
          <w:bCs/>
          <w:szCs w:val="20"/>
        </w:rPr>
        <w:t>Długość wiaty (ściana tylna):</w:t>
      </w:r>
    </w:p>
    <w:p w14:paraId="636812A3" w14:textId="77777777" w:rsidR="00FC69CD" w:rsidRPr="00C05B7B" w:rsidRDefault="00FC69CD" w:rsidP="00FC69CD">
      <w:pPr>
        <w:numPr>
          <w:ilvl w:val="0"/>
          <w:numId w:val="8"/>
        </w:numPr>
        <w:spacing w:line="276" w:lineRule="auto"/>
        <w:rPr>
          <w:rFonts w:eastAsia="Times New Roman"/>
          <w:b/>
          <w:bCs/>
          <w:szCs w:val="20"/>
        </w:rPr>
      </w:pPr>
      <w:r w:rsidRPr="00C05B7B">
        <w:rPr>
          <w:rFonts w:eastAsia="Times New Roman"/>
          <w:b/>
          <w:bCs/>
          <w:szCs w:val="20"/>
        </w:rPr>
        <w:t xml:space="preserve">8,44 m (6-modułowa) (16-20 rowerów) </w:t>
      </w:r>
    </w:p>
    <w:p w14:paraId="2A9FE4FD" w14:textId="77777777" w:rsidR="00FC69CD" w:rsidRPr="00C05B7B" w:rsidRDefault="00FC69CD" w:rsidP="00FC69CD">
      <w:pPr>
        <w:spacing w:line="276" w:lineRule="auto"/>
        <w:outlineLvl w:val="3"/>
        <w:rPr>
          <w:rFonts w:eastAsia="Times New Roman"/>
          <w:b/>
          <w:bCs/>
          <w:szCs w:val="20"/>
        </w:rPr>
      </w:pPr>
      <w:r w:rsidRPr="00C05B7B">
        <w:rPr>
          <w:rFonts w:eastAsia="Times New Roman"/>
          <w:b/>
          <w:bCs/>
          <w:szCs w:val="20"/>
        </w:rPr>
        <w:t>Szerokość wiaty:</w:t>
      </w:r>
    </w:p>
    <w:p w14:paraId="5320755B" w14:textId="77777777" w:rsidR="00FC69CD" w:rsidRPr="00C05B7B" w:rsidRDefault="00FC69CD" w:rsidP="00FC69CD">
      <w:pPr>
        <w:numPr>
          <w:ilvl w:val="0"/>
          <w:numId w:val="9"/>
        </w:numPr>
        <w:spacing w:line="276" w:lineRule="auto"/>
        <w:rPr>
          <w:rFonts w:eastAsia="Times New Roman"/>
          <w:b/>
          <w:bCs/>
          <w:szCs w:val="20"/>
        </w:rPr>
      </w:pPr>
      <w:r w:rsidRPr="00C05B7B">
        <w:rPr>
          <w:rFonts w:eastAsia="Times New Roman"/>
          <w:b/>
          <w:bCs/>
          <w:szCs w:val="20"/>
        </w:rPr>
        <w:t xml:space="preserve">ściana boczna 2,88 m </w:t>
      </w:r>
    </w:p>
    <w:p w14:paraId="1F430DC9" w14:textId="77777777" w:rsidR="00FC69CD" w:rsidRPr="00C05B7B" w:rsidRDefault="00FC69CD" w:rsidP="00FC69CD">
      <w:pPr>
        <w:numPr>
          <w:ilvl w:val="0"/>
          <w:numId w:val="9"/>
        </w:numPr>
        <w:spacing w:line="276" w:lineRule="auto"/>
        <w:rPr>
          <w:rFonts w:eastAsia="Times New Roman"/>
          <w:b/>
          <w:bCs/>
          <w:szCs w:val="20"/>
        </w:rPr>
      </w:pPr>
      <w:r w:rsidRPr="00C05B7B">
        <w:rPr>
          <w:rFonts w:eastAsia="Times New Roman"/>
          <w:b/>
          <w:bCs/>
          <w:szCs w:val="20"/>
        </w:rPr>
        <w:t xml:space="preserve">dach 2,96 m </w:t>
      </w:r>
    </w:p>
    <w:p w14:paraId="6A7496CF" w14:textId="77777777" w:rsidR="00FC69CD" w:rsidRPr="00C05B7B" w:rsidRDefault="00FC69CD" w:rsidP="00FC69CD">
      <w:pPr>
        <w:spacing w:line="276" w:lineRule="auto"/>
        <w:outlineLvl w:val="3"/>
        <w:rPr>
          <w:rFonts w:eastAsia="Times New Roman"/>
          <w:b/>
          <w:bCs/>
          <w:szCs w:val="20"/>
        </w:rPr>
      </w:pPr>
      <w:r w:rsidRPr="00C05B7B">
        <w:rPr>
          <w:rFonts w:eastAsia="Times New Roman"/>
          <w:b/>
          <w:bCs/>
          <w:szCs w:val="20"/>
        </w:rPr>
        <w:t>Wysokość wiaty:</w:t>
      </w:r>
    </w:p>
    <w:p w14:paraId="15CA6549" w14:textId="660CF1F9" w:rsidR="00FC69CD" w:rsidRPr="00C05B7B" w:rsidRDefault="00FC69CD" w:rsidP="00FC69CD">
      <w:pPr>
        <w:numPr>
          <w:ilvl w:val="0"/>
          <w:numId w:val="10"/>
        </w:numPr>
        <w:spacing w:line="276" w:lineRule="auto"/>
        <w:rPr>
          <w:rFonts w:eastAsia="Times New Roman"/>
          <w:b/>
          <w:bCs/>
          <w:szCs w:val="20"/>
        </w:rPr>
      </w:pPr>
      <w:r w:rsidRPr="00C05B7B">
        <w:rPr>
          <w:rFonts w:eastAsia="Times New Roman"/>
          <w:b/>
          <w:bCs/>
          <w:szCs w:val="20"/>
        </w:rPr>
        <w:t>2,4</w:t>
      </w:r>
      <w:r w:rsidR="00056D7A">
        <w:rPr>
          <w:rFonts w:eastAsia="Times New Roman"/>
          <w:b/>
          <w:bCs/>
          <w:szCs w:val="20"/>
        </w:rPr>
        <w:t>0</w:t>
      </w:r>
      <w:r w:rsidRPr="00C05B7B">
        <w:rPr>
          <w:rFonts w:eastAsia="Times New Roman"/>
          <w:b/>
          <w:bCs/>
          <w:szCs w:val="20"/>
        </w:rPr>
        <w:t xml:space="preserve"> m </w:t>
      </w:r>
    </w:p>
    <w:p w14:paraId="109C4C15" w14:textId="77777777" w:rsidR="00FC69CD" w:rsidRPr="00C05B7B" w:rsidRDefault="00FC69CD" w:rsidP="00FC69CD">
      <w:pPr>
        <w:spacing w:line="276" w:lineRule="auto"/>
        <w:jc w:val="both"/>
        <w:rPr>
          <w:rFonts w:eastAsia="Times New Roman"/>
          <w:b/>
          <w:bCs/>
          <w:szCs w:val="20"/>
        </w:rPr>
      </w:pPr>
      <w:r w:rsidRPr="00C05B7B">
        <w:rPr>
          <w:rFonts w:eastAsia="Times New Roman"/>
          <w:b/>
          <w:bCs/>
          <w:szCs w:val="20"/>
        </w:rPr>
        <w:t>Stojak rowerowy UPN</w:t>
      </w:r>
    </w:p>
    <w:p w14:paraId="571F7BB2" w14:textId="77777777" w:rsidR="00FC69CD" w:rsidRPr="00C05B7B" w:rsidRDefault="00FC69CD" w:rsidP="00FC69CD">
      <w:pPr>
        <w:numPr>
          <w:ilvl w:val="0"/>
          <w:numId w:val="11"/>
        </w:numPr>
        <w:spacing w:line="276" w:lineRule="auto"/>
        <w:jc w:val="both"/>
        <w:rPr>
          <w:rFonts w:eastAsia="Times New Roman"/>
          <w:b/>
          <w:bCs/>
          <w:szCs w:val="20"/>
        </w:rPr>
      </w:pPr>
      <w:r w:rsidRPr="00C05B7B">
        <w:rPr>
          <w:rFonts w:eastAsia="Times New Roman"/>
          <w:b/>
          <w:bCs/>
          <w:szCs w:val="20"/>
        </w:rPr>
        <w:t xml:space="preserve">wykonany ze stali nierdzewnej </w:t>
      </w:r>
    </w:p>
    <w:p w14:paraId="6DD95319" w14:textId="77777777" w:rsidR="00FC69CD" w:rsidRPr="00C05B7B" w:rsidRDefault="00FC69CD" w:rsidP="00FC69CD">
      <w:pPr>
        <w:numPr>
          <w:ilvl w:val="0"/>
          <w:numId w:val="11"/>
        </w:numPr>
        <w:spacing w:line="276" w:lineRule="auto"/>
        <w:jc w:val="both"/>
        <w:rPr>
          <w:rFonts w:eastAsia="Times New Roman"/>
          <w:b/>
          <w:bCs/>
          <w:szCs w:val="20"/>
        </w:rPr>
      </w:pPr>
      <w:r w:rsidRPr="00C05B7B">
        <w:rPr>
          <w:rFonts w:eastAsia="Times New Roman"/>
          <w:b/>
          <w:bCs/>
          <w:szCs w:val="20"/>
        </w:rPr>
        <w:t xml:space="preserve">z poprzeczką </w:t>
      </w:r>
    </w:p>
    <w:p w14:paraId="4555D474" w14:textId="77777777" w:rsidR="00FC69CD" w:rsidRPr="00C05B7B" w:rsidRDefault="00FC69CD" w:rsidP="00FC69CD">
      <w:pPr>
        <w:numPr>
          <w:ilvl w:val="0"/>
          <w:numId w:val="11"/>
        </w:numPr>
        <w:spacing w:line="276" w:lineRule="auto"/>
        <w:jc w:val="both"/>
        <w:rPr>
          <w:rFonts w:eastAsia="Times New Roman"/>
          <w:b/>
          <w:bCs/>
          <w:szCs w:val="20"/>
        </w:rPr>
      </w:pPr>
      <w:r w:rsidRPr="00C05B7B">
        <w:rPr>
          <w:rFonts w:eastAsia="Times New Roman"/>
          <w:b/>
          <w:bCs/>
          <w:szCs w:val="20"/>
        </w:rPr>
        <w:t xml:space="preserve">szerokość 100 cm </w:t>
      </w:r>
    </w:p>
    <w:p w14:paraId="08C42F0D" w14:textId="77777777" w:rsidR="00FC69CD" w:rsidRPr="00C05B7B" w:rsidRDefault="00FC69CD" w:rsidP="00FC69CD">
      <w:pPr>
        <w:numPr>
          <w:ilvl w:val="0"/>
          <w:numId w:val="11"/>
        </w:numPr>
        <w:spacing w:line="276" w:lineRule="auto"/>
        <w:jc w:val="both"/>
        <w:rPr>
          <w:rFonts w:eastAsia="Times New Roman"/>
          <w:b/>
          <w:bCs/>
          <w:szCs w:val="20"/>
        </w:rPr>
      </w:pPr>
      <w:r w:rsidRPr="00C05B7B">
        <w:rPr>
          <w:rFonts w:eastAsia="Times New Roman"/>
          <w:b/>
          <w:bCs/>
          <w:szCs w:val="20"/>
        </w:rPr>
        <w:t xml:space="preserve">wysokość 80 cm </w:t>
      </w:r>
    </w:p>
    <w:p w14:paraId="694DAF15" w14:textId="77777777" w:rsidR="00FC69CD" w:rsidRPr="00C05B7B" w:rsidRDefault="00FC69CD" w:rsidP="00FC69CD">
      <w:pPr>
        <w:numPr>
          <w:ilvl w:val="0"/>
          <w:numId w:val="11"/>
        </w:numPr>
        <w:spacing w:line="276" w:lineRule="auto"/>
        <w:jc w:val="both"/>
        <w:rPr>
          <w:rFonts w:eastAsia="Times New Roman"/>
          <w:b/>
          <w:bCs/>
          <w:szCs w:val="20"/>
        </w:rPr>
      </w:pPr>
      <w:r w:rsidRPr="00C05B7B">
        <w:rPr>
          <w:rFonts w:eastAsia="Times New Roman"/>
          <w:b/>
          <w:bCs/>
          <w:szCs w:val="20"/>
        </w:rPr>
        <w:t xml:space="preserve">rura o średnicy 5 cm </w:t>
      </w:r>
    </w:p>
    <w:p w14:paraId="64429CA8" w14:textId="77777777" w:rsidR="00FC69CD" w:rsidRPr="00CD2BBA" w:rsidRDefault="00FC69CD" w:rsidP="00FC69CD">
      <w:pPr>
        <w:spacing w:line="276" w:lineRule="auto"/>
        <w:jc w:val="both"/>
        <w:rPr>
          <w:rFonts w:eastAsia="Times New Roman"/>
          <w:szCs w:val="20"/>
        </w:rPr>
      </w:pPr>
    </w:p>
    <w:p w14:paraId="6A80C5AD" w14:textId="77777777" w:rsidR="00FC69CD" w:rsidRDefault="00FC69CD" w:rsidP="00FC69CD">
      <w:pPr>
        <w:spacing w:line="276" w:lineRule="auto"/>
        <w:jc w:val="both"/>
        <w:rPr>
          <w:rFonts w:eastAsia="Times New Roman"/>
          <w:szCs w:val="20"/>
        </w:rPr>
      </w:pPr>
      <w:r>
        <w:rPr>
          <w:rFonts w:eastAsia="Times New Roman"/>
          <w:noProof/>
          <w:szCs w:val="20"/>
        </w:rPr>
        <w:drawing>
          <wp:inline distT="0" distB="0" distL="0" distR="0" wp14:anchorId="675A7385" wp14:editId="140E94DA">
            <wp:extent cx="5695950" cy="3800475"/>
            <wp:effectExtent l="0" t="0" r="0" b="0"/>
            <wp:docPr id="65065540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C6638" w14:textId="77777777" w:rsidR="00FC69CD" w:rsidRDefault="00FC69CD" w:rsidP="00FC69CD">
      <w:pPr>
        <w:spacing w:line="276" w:lineRule="auto"/>
        <w:jc w:val="both"/>
        <w:rPr>
          <w:rFonts w:eastAsia="Times New Roman"/>
          <w:szCs w:val="20"/>
        </w:rPr>
      </w:pPr>
    </w:p>
    <w:p w14:paraId="5EDBCED6" w14:textId="77777777" w:rsidR="00614324" w:rsidRDefault="00614324" w:rsidP="00585228">
      <w:pPr>
        <w:spacing w:line="276" w:lineRule="auto"/>
        <w:jc w:val="both"/>
        <w:rPr>
          <w:rFonts w:eastAsia="Times New Roman"/>
          <w:b/>
          <w:bCs/>
          <w:szCs w:val="20"/>
        </w:rPr>
      </w:pPr>
    </w:p>
    <w:p w14:paraId="319ADA02" w14:textId="77777777" w:rsidR="005A1690" w:rsidRPr="004F5F40" w:rsidRDefault="005A1690" w:rsidP="005C24BC">
      <w:pPr>
        <w:spacing w:line="276" w:lineRule="auto"/>
        <w:jc w:val="both"/>
        <w:rPr>
          <w:rFonts w:eastAsia="Calibri"/>
          <w:szCs w:val="20"/>
          <w:lang w:eastAsia="en-US"/>
        </w:rPr>
      </w:pPr>
    </w:p>
    <w:p w14:paraId="1CAA58A5" w14:textId="77777777" w:rsidR="005C24BC" w:rsidRPr="004F5F40" w:rsidRDefault="00640B3A" w:rsidP="005C24BC">
      <w:pPr>
        <w:spacing w:line="276" w:lineRule="auto"/>
        <w:jc w:val="both"/>
        <w:rPr>
          <w:rFonts w:eastAsia="Calibri"/>
          <w:b/>
          <w:szCs w:val="20"/>
          <w:u w:val="single"/>
          <w:lang w:eastAsia="en-US"/>
        </w:rPr>
      </w:pPr>
      <w:r w:rsidRPr="004F5F40">
        <w:rPr>
          <w:rFonts w:eastAsia="Calibri"/>
          <w:szCs w:val="20"/>
          <w:lang w:eastAsia="en-US"/>
        </w:rPr>
        <w:t>Powyższe wyjaśnienia treści SWZ stanowią integralną część SWZ</w:t>
      </w:r>
      <w:r w:rsidR="00C336BF" w:rsidRPr="004F5F40">
        <w:rPr>
          <w:rFonts w:eastAsia="Calibri"/>
          <w:szCs w:val="20"/>
          <w:lang w:eastAsia="en-US"/>
        </w:rPr>
        <w:t>.</w:t>
      </w:r>
    </w:p>
    <w:p w14:paraId="726C8D9C" w14:textId="77777777" w:rsidR="00971419" w:rsidRDefault="00971419" w:rsidP="00FA1C0C">
      <w:pPr>
        <w:spacing w:after="200" w:line="276" w:lineRule="auto"/>
        <w:ind w:left="4956" w:firstLine="708"/>
        <w:jc w:val="right"/>
        <w:rPr>
          <w:rFonts w:eastAsia="Calibri"/>
          <w:b/>
          <w:szCs w:val="20"/>
          <w:lang w:eastAsia="en-US"/>
        </w:rPr>
      </w:pPr>
    </w:p>
    <w:p w14:paraId="49818EA2" w14:textId="77777777" w:rsidR="00971419" w:rsidRDefault="00971419" w:rsidP="00FA1C0C">
      <w:pPr>
        <w:spacing w:after="200" w:line="276" w:lineRule="auto"/>
        <w:ind w:left="4956" w:firstLine="708"/>
        <w:jc w:val="right"/>
        <w:rPr>
          <w:rFonts w:eastAsia="Calibri"/>
          <w:b/>
          <w:szCs w:val="20"/>
          <w:lang w:eastAsia="en-US"/>
        </w:rPr>
      </w:pPr>
    </w:p>
    <w:p w14:paraId="0A49CB86" w14:textId="6D83C322" w:rsidR="00CF7824" w:rsidRPr="00FA1C0C" w:rsidRDefault="001529AC" w:rsidP="00FA1C0C">
      <w:pPr>
        <w:spacing w:after="200" w:line="276" w:lineRule="auto"/>
        <w:ind w:left="4956" w:firstLine="708"/>
        <w:jc w:val="right"/>
        <w:rPr>
          <w:rFonts w:eastAsia="Calibri"/>
          <w:b/>
          <w:szCs w:val="20"/>
          <w:lang w:eastAsia="en-US"/>
        </w:rPr>
      </w:pPr>
      <w:r w:rsidRPr="00D80A48">
        <w:rPr>
          <w:rFonts w:eastAsia="Calibri"/>
          <w:b/>
          <w:szCs w:val="20"/>
          <w:lang w:eastAsia="en-US"/>
        </w:rPr>
        <w:t>Z poważaniem</w:t>
      </w:r>
      <w:r w:rsidR="004639F7">
        <w:rPr>
          <w:rFonts w:eastAsia="Calibri"/>
          <w:b/>
          <w:szCs w:val="20"/>
          <w:lang w:eastAsia="en-US"/>
        </w:rPr>
        <w:t>.</w:t>
      </w:r>
    </w:p>
    <w:p w14:paraId="4C119205" w14:textId="77777777" w:rsidR="001F07A4" w:rsidRDefault="001F07A4" w:rsidP="005C24BC">
      <w:pPr>
        <w:spacing w:line="276" w:lineRule="auto"/>
        <w:rPr>
          <w:b/>
          <w:szCs w:val="20"/>
        </w:rPr>
      </w:pPr>
    </w:p>
    <w:p w14:paraId="591BA873" w14:textId="77777777" w:rsidR="001F07A4" w:rsidRDefault="001F07A4" w:rsidP="005C24BC">
      <w:pPr>
        <w:spacing w:line="276" w:lineRule="auto"/>
        <w:rPr>
          <w:b/>
          <w:szCs w:val="20"/>
        </w:rPr>
      </w:pPr>
    </w:p>
    <w:p w14:paraId="151A2D6E" w14:textId="77777777" w:rsidR="00971419" w:rsidRDefault="00971419" w:rsidP="005C24BC">
      <w:pPr>
        <w:spacing w:line="276" w:lineRule="auto"/>
        <w:rPr>
          <w:b/>
          <w:szCs w:val="20"/>
        </w:rPr>
      </w:pPr>
    </w:p>
    <w:p w14:paraId="71E87FDF" w14:textId="77777777" w:rsidR="00655EED" w:rsidRDefault="00655EED" w:rsidP="005C24BC">
      <w:pPr>
        <w:spacing w:line="276" w:lineRule="auto"/>
        <w:rPr>
          <w:b/>
          <w:szCs w:val="20"/>
        </w:rPr>
      </w:pPr>
    </w:p>
    <w:p w14:paraId="32B001EC" w14:textId="77777777" w:rsidR="00655EED" w:rsidRDefault="00655EED" w:rsidP="005C24BC">
      <w:pPr>
        <w:spacing w:line="276" w:lineRule="auto"/>
        <w:rPr>
          <w:b/>
          <w:szCs w:val="20"/>
        </w:rPr>
      </w:pPr>
    </w:p>
    <w:p w14:paraId="2FF35A79" w14:textId="77777777" w:rsidR="00971419" w:rsidRDefault="00971419" w:rsidP="005C24BC">
      <w:pPr>
        <w:spacing w:line="276" w:lineRule="auto"/>
        <w:rPr>
          <w:b/>
          <w:szCs w:val="20"/>
        </w:rPr>
      </w:pPr>
    </w:p>
    <w:p w14:paraId="4FC5ACB3" w14:textId="77777777" w:rsidR="00E67F50" w:rsidRPr="00F0664E" w:rsidRDefault="00E67F50" w:rsidP="00E67F50">
      <w:pPr>
        <w:rPr>
          <w:rFonts w:eastAsia="Times New Roman"/>
          <w:b/>
          <w:szCs w:val="20"/>
        </w:rPr>
      </w:pPr>
      <w:bookmarkStart w:id="1" w:name="_Hlk173746695"/>
      <w:r w:rsidRPr="00F0664E">
        <w:rPr>
          <w:rFonts w:eastAsia="Times New Roman"/>
          <w:b/>
          <w:szCs w:val="20"/>
        </w:rPr>
        <w:t>Załączniki:</w:t>
      </w:r>
    </w:p>
    <w:p w14:paraId="6D7F3C45" w14:textId="77777777" w:rsidR="00E67F50" w:rsidRDefault="00E67F50" w:rsidP="00E67F50">
      <w:pPr>
        <w:numPr>
          <w:ilvl w:val="0"/>
          <w:numId w:val="12"/>
        </w:numPr>
        <w:suppressAutoHyphens/>
        <w:autoSpaceDN w:val="0"/>
        <w:ind w:left="284" w:hanging="284"/>
        <w:textAlignment w:val="baseline"/>
        <w:rPr>
          <w:rFonts w:eastAsia="Times New Roman"/>
          <w:szCs w:val="20"/>
        </w:rPr>
      </w:pPr>
      <w:r>
        <w:rPr>
          <w:rFonts w:eastAsia="Times New Roman"/>
          <w:szCs w:val="20"/>
        </w:rPr>
        <w:t>Załącznik do wyjaśnień.</w:t>
      </w:r>
    </w:p>
    <w:bookmarkEnd w:id="1"/>
    <w:p w14:paraId="254A1479" w14:textId="77777777" w:rsidR="00E67F50" w:rsidRDefault="00E67F50" w:rsidP="005C24BC">
      <w:pPr>
        <w:spacing w:line="276" w:lineRule="auto"/>
        <w:rPr>
          <w:b/>
          <w:szCs w:val="20"/>
        </w:rPr>
      </w:pPr>
    </w:p>
    <w:p w14:paraId="25E2918D" w14:textId="77777777" w:rsidR="00FA1C0C" w:rsidRDefault="00FA1C0C" w:rsidP="005C24BC">
      <w:pPr>
        <w:spacing w:line="276" w:lineRule="auto"/>
        <w:rPr>
          <w:b/>
          <w:szCs w:val="20"/>
        </w:rPr>
      </w:pPr>
    </w:p>
    <w:p w14:paraId="7FF68D89" w14:textId="77777777" w:rsidR="001529AC" w:rsidRPr="00D80A48" w:rsidRDefault="001529AC" w:rsidP="005C24BC">
      <w:pPr>
        <w:spacing w:line="276" w:lineRule="auto"/>
        <w:rPr>
          <w:b/>
          <w:szCs w:val="20"/>
        </w:rPr>
      </w:pPr>
      <w:r w:rsidRPr="00D80A48">
        <w:rPr>
          <w:b/>
          <w:szCs w:val="20"/>
        </w:rPr>
        <w:t>Otrzymują:</w:t>
      </w:r>
    </w:p>
    <w:p w14:paraId="30A0AD44" w14:textId="3AF4C33B" w:rsidR="001529AC" w:rsidRPr="00D80A48" w:rsidRDefault="001529AC" w:rsidP="005C24BC">
      <w:pPr>
        <w:spacing w:line="276" w:lineRule="auto"/>
        <w:jc w:val="both"/>
        <w:rPr>
          <w:rFonts w:eastAsia="Calibri"/>
          <w:szCs w:val="20"/>
          <w:lang w:eastAsia="en-US"/>
        </w:rPr>
      </w:pPr>
      <w:r w:rsidRPr="00D80A48">
        <w:rPr>
          <w:rFonts w:eastAsia="Calibri"/>
          <w:szCs w:val="20"/>
          <w:lang w:eastAsia="en-US"/>
        </w:rPr>
        <w:t xml:space="preserve">1) strona prowadzonego postępowania: </w:t>
      </w:r>
      <w:hyperlink r:id="rId9" w:history="1">
        <w:r w:rsidRPr="00D80A48">
          <w:rPr>
            <w:b/>
            <w:szCs w:val="20"/>
            <w:lang w:eastAsia="en-US"/>
          </w:rPr>
          <w:t>https://platformazakupowa.pl/pn/czersk</w:t>
        </w:r>
      </w:hyperlink>
    </w:p>
    <w:p w14:paraId="4CDF17D7" w14:textId="77777777" w:rsidR="00E67F50" w:rsidRDefault="001529AC" w:rsidP="00773E97">
      <w:pPr>
        <w:widowControl w:val="0"/>
        <w:tabs>
          <w:tab w:val="left" w:pos="284"/>
          <w:tab w:val="right" w:leader="dot" w:pos="9072"/>
        </w:tabs>
        <w:autoSpaceDE w:val="0"/>
        <w:autoSpaceDN w:val="0"/>
        <w:adjustRightInd w:val="0"/>
        <w:spacing w:line="276" w:lineRule="auto"/>
        <w:ind w:right="-1"/>
        <w:jc w:val="both"/>
        <w:rPr>
          <w:rFonts w:eastAsia="Calibri"/>
          <w:szCs w:val="20"/>
          <w:lang w:eastAsia="en-US"/>
        </w:rPr>
      </w:pPr>
      <w:r w:rsidRPr="00D80A48">
        <w:rPr>
          <w:rFonts w:eastAsia="Calibri"/>
          <w:szCs w:val="20"/>
          <w:lang w:eastAsia="en-US"/>
        </w:rPr>
        <w:t xml:space="preserve">2) a/a     </w:t>
      </w:r>
    </w:p>
    <w:p w14:paraId="61040B10" w14:textId="77777777" w:rsidR="00E67F50" w:rsidRDefault="00E67F50" w:rsidP="00773E97">
      <w:pPr>
        <w:widowControl w:val="0"/>
        <w:tabs>
          <w:tab w:val="left" w:pos="284"/>
          <w:tab w:val="right" w:leader="dot" w:pos="9072"/>
        </w:tabs>
        <w:autoSpaceDE w:val="0"/>
        <w:autoSpaceDN w:val="0"/>
        <w:adjustRightInd w:val="0"/>
        <w:spacing w:line="276" w:lineRule="auto"/>
        <w:ind w:right="-1"/>
        <w:jc w:val="both"/>
        <w:rPr>
          <w:rFonts w:eastAsia="Calibri"/>
          <w:szCs w:val="20"/>
          <w:lang w:eastAsia="en-US"/>
        </w:rPr>
      </w:pPr>
    </w:p>
    <w:p w14:paraId="1132B463" w14:textId="77777777" w:rsidR="00E67F50" w:rsidRDefault="00E67F50" w:rsidP="00773E97">
      <w:pPr>
        <w:widowControl w:val="0"/>
        <w:tabs>
          <w:tab w:val="left" w:pos="284"/>
          <w:tab w:val="right" w:leader="dot" w:pos="9072"/>
        </w:tabs>
        <w:autoSpaceDE w:val="0"/>
        <w:autoSpaceDN w:val="0"/>
        <w:adjustRightInd w:val="0"/>
        <w:spacing w:line="276" w:lineRule="auto"/>
        <w:ind w:right="-1"/>
        <w:jc w:val="both"/>
        <w:rPr>
          <w:rFonts w:eastAsia="Calibri"/>
          <w:szCs w:val="20"/>
          <w:lang w:eastAsia="en-US"/>
        </w:rPr>
      </w:pPr>
    </w:p>
    <w:p w14:paraId="227C047B" w14:textId="77777777" w:rsidR="00E67F50" w:rsidRDefault="00E67F50" w:rsidP="00773E97">
      <w:pPr>
        <w:widowControl w:val="0"/>
        <w:tabs>
          <w:tab w:val="left" w:pos="284"/>
          <w:tab w:val="right" w:leader="dot" w:pos="9072"/>
        </w:tabs>
        <w:autoSpaceDE w:val="0"/>
        <w:autoSpaceDN w:val="0"/>
        <w:adjustRightInd w:val="0"/>
        <w:spacing w:line="276" w:lineRule="auto"/>
        <w:ind w:right="-1"/>
        <w:jc w:val="both"/>
        <w:rPr>
          <w:rFonts w:eastAsia="Calibri"/>
          <w:szCs w:val="20"/>
          <w:lang w:eastAsia="en-US"/>
        </w:rPr>
      </w:pPr>
    </w:p>
    <w:p w14:paraId="1450A021" w14:textId="77777777" w:rsidR="00E67F50" w:rsidRDefault="00E67F50" w:rsidP="00773E97">
      <w:pPr>
        <w:widowControl w:val="0"/>
        <w:tabs>
          <w:tab w:val="left" w:pos="284"/>
          <w:tab w:val="right" w:leader="dot" w:pos="9072"/>
        </w:tabs>
        <w:autoSpaceDE w:val="0"/>
        <w:autoSpaceDN w:val="0"/>
        <w:adjustRightInd w:val="0"/>
        <w:spacing w:line="276" w:lineRule="auto"/>
        <w:ind w:right="-1"/>
        <w:jc w:val="both"/>
        <w:rPr>
          <w:rFonts w:eastAsia="Calibri"/>
          <w:szCs w:val="20"/>
          <w:lang w:eastAsia="en-US"/>
        </w:rPr>
      </w:pPr>
    </w:p>
    <w:p w14:paraId="6BA952EA" w14:textId="77777777" w:rsidR="00E67F50" w:rsidRDefault="00E67F50" w:rsidP="00773E97">
      <w:pPr>
        <w:widowControl w:val="0"/>
        <w:tabs>
          <w:tab w:val="left" w:pos="284"/>
          <w:tab w:val="right" w:leader="dot" w:pos="9072"/>
        </w:tabs>
        <w:autoSpaceDE w:val="0"/>
        <w:autoSpaceDN w:val="0"/>
        <w:adjustRightInd w:val="0"/>
        <w:spacing w:line="276" w:lineRule="auto"/>
        <w:ind w:right="-1"/>
        <w:jc w:val="both"/>
        <w:rPr>
          <w:rFonts w:eastAsia="Calibri"/>
          <w:szCs w:val="20"/>
          <w:lang w:eastAsia="en-US"/>
        </w:rPr>
      </w:pPr>
    </w:p>
    <w:p w14:paraId="613EE2A6" w14:textId="77777777" w:rsidR="00E67F50" w:rsidRDefault="001529AC" w:rsidP="00E67F50">
      <w:pPr>
        <w:tabs>
          <w:tab w:val="left" w:pos="1276"/>
        </w:tabs>
        <w:spacing w:before="120" w:after="120"/>
        <w:ind w:right="1152"/>
        <w:rPr>
          <w:sz w:val="28"/>
          <w:szCs w:val="28"/>
          <w:vertAlign w:val="superscript"/>
          <w:lang w:eastAsia="en-US"/>
        </w:rPr>
      </w:pPr>
      <w:r w:rsidRPr="00D80A48">
        <w:rPr>
          <w:rFonts w:eastAsia="Calibri"/>
          <w:szCs w:val="20"/>
          <w:lang w:eastAsia="en-US"/>
        </w:rPr>
        <w:t xml:space="preserve">    </w:t>
      </w:r>
      <w:bookmarkStart w:id="2" w:name="_Hlk173746761"/>
      <w:r w:rsidR="00E67F50">
        <w:rPr>
          <w:vertAlign w:val="superscript"/>
          <w:lang w:eastAsia="en-US"/>
        </w:rPr>
        <w:t>sporządziła: Arleta Matusik</w:t>
      </w:r>
    </w:p>
    <w:bookmarkEnd w:id="2"/>
    <w:p w14:paraId="1F23E425" w14:textId="4489EC58" w:rsidR="001529AC" w:rsidRPr="00773E97" w:rsidRDefault="001529AC" w:rsidP="00773E97">
      <w:pPr>
        <w:widowControl w:val="0"/>
        <w:tabs>
          <w:tab w:val="left" w:pos="284"/>
          <w:tab w:val="right" w:leader="dot" w:pos="9072"/>
        </w:tabs>
        <w:autoSpaceDE w:val="0"/>
        <w:autoSpaceDN w:val="0"/>
        <w:adjustRightInd w:val="0"/>
        <w:spacing w:line="276" w:lineRule="auto"/>
        <w:ind w:right="-1"/>
        <w:jc w:val="both"/>
        <w:rPr>
          <w:rFonts w:eastAsia="Times New Roman"/>
          <w:szCs w:val="20"/>
        </w:rPr>
      </w:pPr>
      <w:r w:rsidRPr="00D80A48">
        <w:rPr>
          <w:rFonts w:eastAsia="Calibri"/>
          <w:szCs w:val="20"/>
          <w:lang w:eastAsia="en-US"/>
        </w:rPr>
        <w:t xml:space="preserve">                                                                       </w:t>
      </w:r>
    </w:p>
    <w:sectPr w:rsidR="001529AC" w:rsidRPr="00773E97" w:rsidSect="005A17C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133" w:bottom="1440" w:left="1800" w:header="45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27A92E" w14:textId="77777777" w:rsidR="0083299D" w:rsidRDefault="0083299D" w:rsidP="00A73AAE">
      <w:r>
        <w:separator/>
      </w:r>
    </w:p>
  </w:endnote>
  <w:endnote w:type="continuationSeparator" w:id="0">
    <w:p w14:paraId="7956B64E" w14:textId="77777777" w:rsidR="0083299D" w:rsidRDefault="0083299D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low">
    <w:altName w:val="Times New Roman"/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2AA31D" w14:textId="77777777" w:rsidR="003D7CA9" w:rsidRDefault="003D7CA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B3853" w14:textId="77777777" w:rsidR="00A73AAE" w:rsidRDefault="00000000" w:rsidP="00A73AAE">
    <w:pPr>
      <w:pStyle w:val="Stopka"/>
      <w:jc w:val="center"/>
    </w:pPr>
    <w:r>
      <w:rPr>
        <w:noProof/>
      </w:rPr>
      <w:pict w14:anchorId="13C22D53">
        <v:shapetype id="_x0000_t32" coordsize="21600,21600" o:spt="32" o:oned="t" path="m,l21600,21600e" filled="f">
          <v:path arrowok="t" fillok="f" o:connecttype="none"/>
          <o:lock v:ext="edit" shapetype="t"/>
        </v:shapetype>
        <v:shape id="Łącznik prosty ze strzałką 9" o:spid="_x0000_s1031" type="#_x0000_t32" style="position:absolute;left:0;text-align:left;margin-left:-13.1pt;margin-top:-2.25pt;width:469.2pt;height:.55pt;flip:y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"/>
      </w:pict>
    </w:r>
    <w:r>
      <w:rPr>
        <w:noProof/>
      </w:rPr>
      <w:pict w14:anchorId="1B517C68">
        <v:shape id="Łącznik prosty ze strzałką 7" o:spid="_x0000_s1030" type="#_x0000_t32" style="position:absolute;left:0;text-align:left;margin-left:70.9pt;margin-top:780.15pt;width:469.2pt;height:.55pt;flip: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"/>
      </w:pict>
    </w:r>
    <w:r>
      <w:rPr>
        <w:noProof/>
      </w:rPr>
      <w:pict w14:anchorId="201E5E8D">
        <v:shape id="Łącznik prosty ze strzałką 5" o:spid="_x0000_s1029" type="#_x0000_t32" style="position:absolute;left:0;text-align:left;margin-left:70.9pt;margin-top:780.15pt;width:469.2pt;height:.55pt;flip: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"/>
      </w:pict>
    </w:r>
    <w:r>
      <w:rPr>
        <w:noProof/>
      </w:rPr>
      <w:pict w14:anchorId="481E069D">
        <v:shape id="Łącznik prosty ze strzałką 3" o:spid="_x0000_s1028" type="#_x0000_t32" style="position:absolute;left:0;text-align:left;margin-left:70.9pt;margin-top:780.15pt;width:469.2pt;height:.5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"/>
      </w:pict>
    </w:r>
  </w:p>
  <w:p w14:paraId="3BDCB746" w14:textId="77777777" w:rsidR="00A73AAE" w:rsidRDefault="00A73AAE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FB45C9" w14:textId="77777777" w:rsidR="00A73AAE" w:rsidRDefault="00BB7DA8">
    <w:pPr>
      <w:pStyle w:val="Stopka"/>
    </w:pPr>
    <w:r>
      <w:rPr>
        <w:noProof/>
      </w:rPr>
      <w:drawing>
        <wp:inline distT="0" distB="0" distL="0" distR="0" wp14:anchorId="2671C382" wp14:editId="75660ED7">
          <wp:extent cx="5274310" cy="360304"/>
          <wp:effectExtent l="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360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B1194B" w14:textId="77777777" w:rsidR="00A73AAE" w:rsidRDefault="00A73AA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335028" w14:textId="77777777" w:rsidR="0083299D" w:rsidRDefault="0083299D" w:rsidP="00A73AAE">
      <w:r>
        <w:separator/>
      </w:r>
    </w:p>
  </w:footnote>
  <w:footnote w:type="continuationSeparator" w:id="0">
    <w:p w14:paraId="4D3DE31E" w14:textId="77777777" w:rsidR="0083299D" w:rsidRDefault="0083299D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467CA" w14:textId="77777777" w:rsidR="003D7CA9" w:rsidRDefault="003D7CA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B8540A" w14:textId="77777777" w:rsidR="00A73AAE" w:rsidRDefault="00000000">
    <w:pPr>
      <w:pStyle w:val="Nagwek"/>
    </w:pPr>
    <w:r>
      <w:rPr>
        <w:noProof/>
      </w:rPr>
      <w:pict w14:anchorId="5E12D6AA">
        <v:shapetype id="_x0000_t32" coordsize="21600,21600" o:spt="32" o:oned="t" path="m,l21600,21600e" filled="f">
          <v:path arrowok="t" fillok="f" o:connecttype="none"/>
          <o:lock v:ext="edit" shapetype="t"/>
        </v:shapetype>
        <v:shape id="Łącznik prosty ze strzałką 11" o:spid="_x0000_s1026" type="#_x0000_t32" style="position:absolute;margin-left:-35.6pt;margin-top:18.35pt;width:469.2pt;height:.55pt;flip:y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ziIuWN0AAAAJAQAADwAAAGRy&#10;cy9kb3ducmV2LnhtbEyPwU7DMAyG70i8Q2Qkblu6gZqqNJ0QEogDqsSAe9aYttA4pcna7u0xJ3b0&#10;70+/Pxe7xfViwjF0njRs1gkIpNrbjhoN72+PqwxEiIas6T2hhhMG2JWXF4XJrZ/pFad9bASXUMiN&#10;hjbGIZcy1C06E9Z+QOLdpx+diTyOjbSjmbnc9XKbJKl0piO+0JoBH1qsv/dHp+GH1OnjVk7ZV1XF&#10;9On5pSGsZq2vr5b7OxARl/gPw58+q0PJTgd/JBtEr2GlNltGNdykCgQDWao4OHCgMpBlIc8/KH8B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ziIuWN0AAAAJAQAADwAAAAAAAAAAAAAA&#10;AAAbBAAAZHJzL2Rvd25yZXYueG1sUEsFBgAAAAAEAAQA8wAAACUFAAAAAA==&#10;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47BC40" w14:textId="77777777" w:rsidR="00BB7DA8" w:rsidRDefault="00BB7DA8" w:rsidP="00BB7DA8">
    <w:pPr>
      <w:pStyle w:val="Nagwek"/>
      <w:jc w:val="both"/>
      <w:rPr>
        <w:rFonts w:ascii="Barlow" w:hAnsi="Barlow"/>
        <w:sz w:val="40"/>
        <w:szCs w:val="40"/>
      </w:rPr>
    </w:pPr>
    <w:bookmarkStart w:id="3" w:name="_Hlk127189014"/>
    <w:r>
      <w:rPr>
        <w:noProof/>
      </w:rPr>
      <w:drawing>
        <wp:inline distT="0" distB="0" distL="0" distR="0" wp14:anchorId="42F08223" wp14:editId="1FBD4F09">
          <wp:extent cx="1621790" cy="61214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79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750DCF25" w14:textId="77777777" w:rsidR="00BB7DA8" w:rsidRPr="00A74331" w:rsidRDefault="00000000" w:rsidP="00BB7DA8">
    <w:r>
      <w:rPr>
        <w:noProof/>
      </w:rPr>
      <w:pict w14:anchorId="3C8DC956">
        <v:shapetype id="_x0000_t32" coordsize="21600,21600" o:spt="32" o:oned="t" path="m,l21600,21600e" filled="f">
          <v:path arrowok="t" fillok="f" o:connecttype="none"/>
          <o:lock v:ext="edit" shapetype="t"/>
        </v:shapetype>
        <v:shape id="Łącznik prosty ze strzałką 1" o:spid="_x0000_s1027" type="#_x0000_t32" style="position:absolute;margin-left:-4.3pt;margin-top:19pt;width:469.2pt;height:.55pt;flip: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  <w:bookmarkEnd w:id="3"/>
  </w:p>
  <w:p w14:paraId="2DD0ADDC" w14:textId="77777777" w:rsidR="00A73AAE" w:rsidRPr="00BB7DA8" w:rsidRDefault="00A73AAE" w:rsidP="00BB7DA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779E5"/>
    <w:multiLevelType w:val="multilevel"/>
    <w:tmpl w:val="34528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3E2504"/>
    <w:multiLevelType w:val="multilevel"/>
    <w:tmpl w:val="A96A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28461A"/>
    <w:multiLevelType w:val="hybridMultilevel"/>
    <w:tmpl w:val="4626B610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472095D"/>
    <w:multiLevelType w:val="multilevel"/>
    <w:tmpl w:val="CFC2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8100E6"/>
    <w:multiLevelType w:val="hybridMultilevel"/>
    <w:tmpl w:val="17625682"/>
    <w:lvl w:ilvl="0" w:tplc="19D0B27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45DDB"/>
    <w:multiLevelType w:val="multilevel"/>
    <w:tmpl w:val="E0F81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B23D51"/>
    <w:multiLevelType w:val="multilevel"/>
    <w:tmpl w:val="FF70F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A22A8C"/>
    <w:multiLevelType w:val="hybridMultilevel"/>
    <w:tmpl w:val="E57202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D848C9"/>
    <w:multiLevelType w:val="hybridMultilevel"/>
    <w:tmpl w:val="E500F8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9258B2"/>
    <w:multiLevelType w:val="hybridMultilevel"/>
    <w:tmpl w:val="FF66B2F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5A053558"/>
    <w:multiLevelType w:val="multilevel"/>
    <w:tmpl w:val="C94E60FA"/>
    <w:lvl w:ilvl="0">
      <w:start w:val="10"/>
      <w:numFmt w:val="decimal"/>
      <w:lvlText w:val="%1."/>
      <w:lvlJc w:val="left"/>
      <w:pPr>
        <w:ind w:left="765" w:hanging="765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1125" w:hanging="765"/>
      </w:pPr>
      <w:rPr>
        <w:rFonts w:hint="default"/>
        <w:u w:val="single"/>
      </w:rPr>
    </w:lvl>
    <w:lvl w:ilvl="2">
      <w:start w:val="4"/>
      <w:numFmt w:val="decimal"/>
      <w:lvlText w:val="%1.%2.%3."/>
      <w:lvlJc w:val="left"/>
      <w:pPr>
        <w:ind w:left="1485" w:hanging="765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1845" w:hanging="765"/>
      </w:pPr>
      <w:rPr>
        <w:rFonts w:hint="default"/>
        <w:sz w:val="20"/>
        <w:szCs w:val="20"/>
        <w:u w:val="singl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u w:val="single"/>
      </w:rPr>
    </w:lvl>
  </w:abstractNum>
  <w:abstractNum w:abstractNumId="11" w15:restartNumberingAfterBreak="0">
    <w:nsid w:val="6051568E"/>
    <w:multiLevelType w:val="multilevel"/>
    <w:tmpl w:val="78608FA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2092771046">
    <w:abstractNumId w:val="2"/>
  </w:num>
  <w:num w:numId="2" w16cid:durableId="185871588">
    <w:abstractNumId w:val="8"/>
  </w:num>
  <w:num w:numId="3" w16cid:durableId="875846354">
    <w:abstractNumId w:val="10"/>
  </w:num>
  <w:num w:numId="4" w16cid:durableId="1117943493">
    <w:abstractNumId w:val="7"/>
  </w:num>
  <w:num w:numId="5" w16cid:durableId="1523588388">
    <w:abstractNumId w:val="9"/>
  </w:num>
  <w:num w:numId="6" w16cid:durableId="824979037">
    <w:abstractNumId w:val="4"/>
  </w:num>
  <w:num w:numId="7" w16cid:durableId="1308903316">
    <w:abstractNumId w:val="3"/>
  </w:num>
  <w:num w:numId="8" w16cid:durableId="1072854794">
    <w:abstractNumId w:val="5"/>
  </w:num>
  <w:num w:numId="9" w16cid:durableId="177812332">
    <w:abstractNumId w:val="1"/>
  </w:num>
  <w:num w:numId="10" w16cid:durableId="1558585213">
    <w:abstractNumId w:val="0"/>
  </w:num>
  <w:num w:numId="11" w16cid:durableId="1247182224">
    <w:abstractNumId w:val="6"/>
  </w:num>
  <w:num w:numId="12" w16cid:durableId="1188831484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savePreviewPicture/>
  <w:hdrShapeDefaults>
    <o:shapedefaults v:ext="edit" spidmax="2050"/>
    <o:shapelayout v:ext="edit">
      <o:idmap v:ext="edit" data="1"/>
      <o:rules v:ext="edit">
        <o:r id="V:Rule1" type="connector" idref="#Łącznik prosty ze strzałką 11"/>
        <o:r id="V:Rule2" type="connector" idref="#Łącznik prosty ze strzałką 7"/>
        <o:r id="V:Rule3" type="connector" idref="#Łącznik prosty ze strzałką 9"/>
        <o:r id="V:Rule4" type="connector" idref="#Łącznik prosty ze strzałką 1"/>
        <o:r id="V:Rule5" type="connector" idref="#Łącznik prosty ze strzałką 5"/>
        <o:r id="V:Rule6" type="connector" idref="#Łącznik prosty ze strzałką 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2D01"/>
    <w:rsid w:val="00005E4D"/>
    <w:rsid w:val="0001179E"/>
    <w:rsid w:val="00017BC8"/>
    <w:rsid w:val="00017C00"/>
    <w:rsid w:val="00022814"/>
    <w:rsid w:val="000377A5"/>
    <w:rsid w:val="00040092"/>
    <w:rsid w:val="000533E8"/>
    <w:rsid w:val="00055352"/>
    <w:rsid w:val="00056D7A"/>
    <w:rsid w:val="0007185B"/>
    <w:rsid w:val="000814DF"/>
    <w:rsid w:val="000A5047"/>
    <w:rsid w:val="000B0E59"/>
    <w:rsid w:val="000B3D9B"/>
    <w:rsid w:val="000B57C8"/>
    <w:rsid w:val="000C0399"/>
    <w:rsid w:val="000C1484"/>
    <w:rsid w:val="000C2803"/>
    <w:rsid w:val="000D39A5"/>
    <w:rsid w:val="000E710E"/>
    <w:rsid w:val="000F4B8D"/>
    <w:rsid w:val="000F5484"/>
    <w:rsid w:val="001010B9"/>
    <w:rsid w:val="00114039"/>
    <w:rsid w:val="0013622A"/>
    <w:rsid w:val="00145737"/>
    <w:rsid w:val="00151F97"/>
    <w:rsid w:val="001529AC"/>
    <w:rsid w:val="001539AB"/>
    <w:rsid w:val="0015590E"/>
    <w:rsid w:val="00160474"/>
    <w:rsid w:val="00164A20"/>
    <w:rsid w:val="001664FE"/>
    <w:rsid w:val="00172AEF"/>
    <w:rsid w:val="0019260D"/>
    <w:rsid w:val="00194960"/>
    <w:rsid w:val="001970DE"/>
    <w:rsid w:val="001A31C4"/>
    <w:rsid w:val="001A3E59"/>
    <w:rsid w:val="001B147D"/>
    <w:rsid w:val="001C1C1A"/>
    <w:rsid w:val="001C2CC9"/>
    <w:rsid w:val="001D3D28"/>
    <w:rsid w:val="001D3DEC"/>
    <w:rsid w:val="001D6399"/>
    <w:rsid w:val="001E2BED"/>
    <w:rsid w:val="001E4FA0"/>
    <w:rsid w:val="001E727C"/>
    <w:rsid w:val="001F07A4"/>
    <w:rsid w:val="001F7BC1"/>
    <w:rsid w:val="001F7E82"/>
    <w:rsid w:val="002146DD"/>
    <w:rsid w:val="00214725"/>
    <w:rsid w:val="00215700"/>
    <w:rsid w:val="002162F0"/>
    <w:rsid w:val="0021661A"/>
    <w:rsid w:val="0022736E"/>
    <w:rsid w:val="00227FDA"/>
    <w:rsid w:val="002420C4"/>
    <w:rsid w:val="002425A1"/>
    <w:rsid w:val="00246957"/>
    <w:rsid w:val="002513A2"/>
    <w:rsid w:val="00251E58"/>
    <w:rsid w:val="00255036"/>
    <w:rsid w:val="00257708"/>
    <w:rsid w:val="00257A4F"/>
    <w:rsid w:val="00263063"/>
    <w:rsid w:val="0026713F"/>
    <w:rsid w:val="00272E0B"/>
    <w:rsid w:val="00273187"/>
    <w:rsid w:val="00274C90"/>
    <w:rsid w:val="00275503"/>
    <w:rsid w:val="0027579F"/>
    <w:rsid w:val="00283D2D"/>
    <w:rsid w:val="00287828"/>
    <w:rsid w:val="00290493"/>
    <w:rsid w:val="00295C48"/>
    <w:rsid w:val="002A4C03"/>
    <w:rsid w:val="002B0A55"/>
    <w:rsid w:val="002C4A71"/>
    <w:rsid w:val="002E0E70"/>
    <w:rsid w:val="002E4E78"/>
    <w:rsid w:val="002F12C1"/>
    <w:rsid w:val="002F1F58"/>
    <w:rsid w:val="002F3A85"/>
    <w:rsid w:val="002F3F93"/>
    <w:rsid w:val="002F62E0"/>
    <w:rsid w:val="00312654"/>
    <w:rsid w:val="00312B50"/>
    <w:rsid w:val="00320A34"/>
    <w:rsid w:val="00323BDA"/>
    <w:rsid w:val="00336408"/>
    <w:rsid w:val="00337039"/>
    <w:rsid w:val="0033756C"/>
    <w:rsid w:val="00340465"/>
    <w:rsid w:val="00340AAE"/>
    <w:rsid w:val="00343609"/>
    <w:rsid w:val="00350A59"/>
    <w:rsid w:val="00356743"/>
    <w:rsid w:val="00365F5A"/>
    <w:rsid w:val="00367528"/>
    <w:rsid w:val="00373BF4"/>
    <w:rsid w:val="003749A6"/>
    <w:rsid w:val="00377E7C"/>
    <w:rsid w:val="0038140E"/>
    <w:rsid w:val="00387993"/>
    <w:rsid w:val="00392F7F"/>
    <w:rsid w:val="0039410E"/>
    <w:rsid w:val="00394BB9"/>
    <w:rsid w:val="003950CE"/>
    <w:rsid w:val="003974B1"/>
    <w:rsid w:val="003A7461"/>
    <w:rsid w:val="003B2236"/>
    <w:rsid w:val="003B2621"/>
    <w:rsid w:val="003B309D"/>
    <w:rsid w:val="003C0E9C"/>
    <w:rsid w:val="003C1B02"/>
    <w:rsid w:val="003C5263"/>
    <w:rsid w:val="003D4E43"/>
    <w:rsid w:val="003D74FC"/>
    <w:rsid w:val="003D7CA9"/>
    <w:rsid w:val="003E05E2"/>
    <w:rsid w:val="003E43C4"/>
    <w:rsid w:val="003F2CF8"/>
    <w:rsid w:val="004026D5"/>
    <w:rsid w:val="004040D0"/>
    <w:rsid w:val="0040786D"/>
    <w:rsid w:val="004105C6"/>
    <w:rsid w:val="00410B4B"/>
    <w:rsid w:val="00412A10"/>
    <w:rsid w:val="004130C9"/>
    <w:rsid w:val="0041326E"/>
    <w:rsid w:val="00420C58"/>
    <w:rsid w:val="00424CEE"/>
    <w:rsid w:val="0042538B"/>
    <w:rsid w:val="00425915"/>
    <w:rsid w:val="00427003"/>
    <w:rsid w:val="00427056"/>
    <w:rsid w:val="00434869"/>
    <w:rsid w:val="0043724A"/>
    <w:rsid w:val="00440A35"/>
    <w:rsid w:val="00447A4C"/>
    <w:rsid w:val="00450BEA"/>
    <w:rsid w:val="00461A11"/>
    <w:rsid w:val="004632F2"/>
    <w:rsid w:val="004638C1"/>
    <w:rsid w:val="004639F7"/>
    <w:rsid w:val="00473C44"/>
    <w:rsid w:val="004824DD"/>
    <w:rsid w:val="004842DA"/>
    <w:rsid w:val="00495F7D"/>
    <w:rsid w:val="00496150"/>
    <w:rsid w:val="00496512"/>
    <w:rsid w:val="004A0B39"/>
    <w:rsid w:val="004A4F4E"/>
    <w:rsid w:val="004A5E05"/>
    <w:rsid w:val="004B64B4"/>
    <w:rsid w:val="004C5BF0"/>
    <w:rsid w:val="004D0BCA"/>
    <w:rsid w:val="004D0C40"/>
    <w:rsid w:val="004D2A36"/>
    <w:rsid w:val="004D5D88"/>
    <w:rsid w:val="004F0EF9"/>
    <w:rsid w:val="004F5F40"/>
    <w:rsid w:val="004F64A1"/>
    <w:rsid w:val="00524A79"/>
    <w:rsid w:val="00536F3F"/>
    <w:rsid w:val="00540E44"/>
    <w:rsid w:val="005446B6"/>
    <w:rsid w:val="00544DD5"/>
    <w:rsid w:val="00555E6A"/>
    <w:rsid w:val="00565EFC"/>
    <w:rsid w:val="00570D36"/>
    <w:rsid w:val="0057278A"/>
    <w:rsid w:val="00577784"/>
    <w:rsid w:val="00585228"/>
    <w:rsid w:val="005860E9"/>
    <w:rsid w:val="00586395"/>
    <w:rsid w:val="005935D1"/>
    <w:rsid w:val="00595063"/>
    <w:rsid w:val="005954A6"/>
    <w:rsid w:val="005A09BF"/>
    <w:rsid w:val="005A1690"/>
    <w:rsid w:val="005A17CB"/>
    <w:rsid w:val="005A52C6"/>
    <w:rsid w:val="005A5B46"/>
    <w:rsid w:val="005A66AD"/>
    <w:rsid w:val="005B169E"/>
    <w:rsid w:val="005B2A2C"/>
    <w:rsid w:val="005B5F80"/>
    <w:rsid w:val="005C2257"/>
    <w:rsid w:val="005C24BC"/>
    <w:rsid w:val="005C256C"/>
    <w:rsid w:val="005C3E0B"/>
    <w:rsid w:val="005C65C1"/>
    <w:rsid w:val="005D323B"/>
    <w:rsid w:val="005D3691"/>
    <w:rsid w:val="005D426C"/>
    <w:rsid w:val="005D60C8"/>
    <w:rsid w:val="005E3DE8"/>
    <w:rsid w:val="005F13E0"/>
    <w:rsid w:val="005F5C6F"/>
    <w:rsid w:val="005F6EB0"/>
    <w:rsid w:val="005F6F85"/>
    <w:rsid w:val="00600D68"/>
    <w:rsid w:val="0060213D"/>
    <w:rsid w:val="00602BD1"/>
    <w:rsid w:val="006100B1"/>
    <w:rsid w:val="00611B99"/>
    <w:rsid w:val="00613184"/>
    <w:rsid w:val="00614324"/>
    <w:rsid w:val="006163F1"/>
    <w:rsid w:val="00621D46"/>
    <w:rsid w:val="00622240"/>
    <w:rsid w:val="00627E48"/>
    <w:rsid w:val="00640B3A"/>
    <w:rsid w:val="00641036"/>
    <w:rsid w:val="00641E99"/>
    <w:rsid w:val="00643CE3"/>
    <w:rsid w:val="0064657F"/>
    <w:rsid w:val="00654693"/>
    <w:rsid w:val="00654FE9"/>
    <w:rsid w:val="00655EED"/>
    <w:rsid w:val="0065652E"/>
    <w:rsid w:val="006669AC"/>
    <w:rsid w:val="0066767E"/>
    <w:rsid w:val="00673473"/>
    <w:rsid w:val="00680BAD"/>
    <w:rsid w:val="00691895"/>
    <w:rsid w:val="00695641"/>
    <w:rsid w:val="00696A91"/>
    <w:rsid w:val="006A6DA8"/>
    <w:rsid w:val="006B1A63"/>
    <w:rsid w:val="006B6E75"/>
    <w:rsid w:val="006B75E8"/>
    <w:rsid w:val="006B7715"/>
    <w:rsid w:val="006C17D8"/>
    <w:rsid w:val="006C20C1"/>
    <w:rsid w:val="006C3149"/>
    <w:rsid w:val="006C3ADB"/>
    <w:rsid w:val="006C3F41"/>
    <w:rsid w:val="006C656A"/>
    <w:rsid w:val="006D3633"/>
    <w:rsid w:val="006E3643"/>
    <w:rsid w:val="006F1D95"/>
    <w:rsid w:val="006F52B0"/>
    <w:rsid w:val="00705352"/>
    <w:rsid w:val="0070594B"/>
    <w:rsid w:val="007114E5"/>
    <w:rsid w:val="007209DE"/>
    <w:rsid w:val="00723A67"/>
    <w:rsid w:val="007279E4"/>
    <w:rsid w:val="0074242A"/>
    <w:rsid w:val="00747F20"/>
    <w:rsid w:val="00753936"/>
    <w:rsid w:val="00756512"/>
    <w:rsid w:val="00766728"/>
    <w:rsid w:val="00773E97"/>
    <w:rsid w:val="00782381"/>
    <w:rsid w:val="0078535D"/>
    <w:rsid w:val="00786200"/>
    <w:rsid w:val="007907DE"/>
    <w:rsid w:val="0079469D"/>
    <w:rsid w:val="007B3611"/>
    <w:rsid w:val="007B6F95"/>
    <w:rsid w:val="007D1EAE"/>
    <w:rsid w:val="007D37DC"/>
    <w:rsid w:val="007E304D"/>
    <w:rsid w:val="007F105E"/>
    <w:rsid w:val="007F3200"/>
    <w:rsid w:val="007F5466"/>
    <w:rsid w:val="007F5B08"/>
    <w:rsid w:val="007F792C"/>
    <w:rsid w:val="00803FB4"/>
    <w:rsid w:val="00804EA1"/>
    <w:rsid w:val="00810992"/>
    <w:rsid w:val="00813710"/>
    <w:rsid w:val="00814C8C"/>
    <w:rsid w:val="0083299D"/>
    <w:rsid w:val="00834F4A"/>
    <w:rsid w:val="00840FAA"/>
    <w:rsid w:val="0086670F"/>
    <w:rsid w:val="00870493"/>
    <w:rsid w:val="00886274"/>
    <w:rsid w:val="00895A45"/>
    <w:rsid w:val="00896BCF"/>
    <w:rsid w:val="0089743B"/>
    <w:rsid w:val="008A1F22"/>
    <w:rsid w:val="008B3731"/>
    <w:rsid w:val="008B4104"/>
    <w:rsid w:val="008C11CA"/>
    <w:rsid w:val="008D2562"/>
    <w:rsid w:val="008D5432"/>
    <w:rsid w:val="008E295E"/>
    <w:rsid w:val="008F1B5B"/>
    <w:rsid w:val="00901F5A"/>
    <w:rsid w:val="00902ACE"/>
    <w:rsid w:val="00903DC3"/>
    <w:rsid w:val="0090522E"/>
    <w:rsid w:val="00910A2D"/>
    <w:rsid w:val="0092417D"/>
    <w:rsid w:val="00930988"/>
    <w:rsid w:val="0093628D"/>
    <w:rsid w:val="0094451B"/>
    <w:rsid w:val="00944A10"/>
    <w:rsid w:val="0094609C"/>
    <w:rsid w:val="00946416"/>
    <w:rsid w:val="00956B72"/>
    <w:rsid w:val="00961265"/>
    <w:rsid w:val="00961C35"/>
    <w:rsid w:val="00963907"/>
    <w:rsid w:val="00970C8C"/>
    <w:rsid w:val="00971419"/>
    <w:rsid w:val="0097251B"/>
    <w:rsid w:val="00972531"/>
    <w:rsid w:val="00984918"/>
    <w:rsid w:val="00985947"/>
    <w:rsid w:val="00991DEB"/>
    <w:rsid w:val="009A0D82"/>
    <w:rsid w:val="009A12CC"/>
    <w:rsid w:val="009B1641"/>
    <w:rsid w:val="009B262C"/>
    <w:rsid w:val="009B425C"/>
    <w:rsid w:val="009B7F8B"/>
    <w:rsid w:val="009C1C96"/>
    <w:rsid w:val="009C284A"/>
    <w:rsid w:val="009C2AD7"/>
    <w:rsid w:val="009D059F"/>
    <w:rsid w:val="009D123B"/>
    <w:rsid w:val="009D1A0F"/>
    <w:rsid w:val="009D2E8C"/>
    <w:rsid w:val="009D3A06"/>
    <w:rsid w:val="009D53CE"/>
    <w:rsid w:val="009F3E5A"/>
    <w:rsid w:val="00A05DB5"/>
    <w:rsid w:val="00A0769C"/>
    <w:rsid w:val="00A07B7B"/>
    <w:rsid w:val="00A07E5D"/>
    <w:rsid w:val="00A103F7"/>
    <w:rsid w:val="00A12102"/>
    <w:rsid w:val="00A13DC4"/>
    <w:rsid w:val="00A2538F"/>
    <w:rsid w:val="00A366F3"/>
    <w:rsid w:val="00A372A5"/>
    <w:rsid w:val="00A40EC6"/>
    <w:rsid w:val="00A45D03"/>
    <w:rsid w:val="00A5502A"/>
    <w:rsid w:val="00A5559C"/>
    <w:rsid w:val="00A614B1"/>
    <w:rsid w:val="00A6536B"/>
    <w:rsid w:val="00A65E2C"/>
    <w:rsid w:val="00A73AAE"/>
    <w:rsid w:val="00A836DB"/>
    <w:rsid w:val="00A94126"/>
    <w:rsid w:val="00AA05B8"/>
    <w:rsid w:val="00AB1056"/>
    <w:rsid w:val="00AB2797"/>
    <w:rsid w:val="00AB30FF"/>
    <w:rsid w:val="00AB3791"/>
    <w:rsid w:val="00AB3812"/>
    <w:rsid w:val="00AB53ED"/>
    <w:rsid w:val="00AC0558"/>
    <w:rsid w:val="00AC1D21"/>
    <w:rsid w:val="00AC3865"/>
    <w:rsid w:val="00AC5F0D"/>
    <w:rsid w:val="00AD2C9F"/>
    <w:rsid w:val="00AD365A"/>
    <w:rsid w:val="00AE21FD"/>
    <w:rsid w:val="00AF1DC5"/>
    <w:rsid w:val="00AF2F0C"/>
    <w:rsid w:val="00AF5180"/>
    <w:rsid w:val="00B0795B"/>
    <w:rsid w:val="00B1785C"/>
    <w:rsid w:val="00B213D2"/>
    <w:rsid w:val="00B256B9"/>
    <w:rsid w:val="00B40F1B"/>
    <w:rsid w:val="00B44E99"/>
    <w:rsid w:val="00B46CBA"/>
    <w:rsid w:val="00B559B0"/>
    <w:rsid w:val="00B56C05"/>
    <w:rsid w:val="00B67EBE"/>
    <w:rsid w:val="00B74F16"/>
    <w:rsid w:val="00B80240"/>
    <w:rsid w:val="00B83CBF"/>
    <w:rsid w:val="00B90E25"/>
    <w:rsid w:val="00B95E96"/>
    <w:rsid w:val="00BA141C"/>
    <w:rsid w:val="00BA48AF"/>
    <w:rsid w:val="00BA5C89"/>
    <w:rsid w:val="00BB2B9F"/>
    <w:rsid w:val="00BB2D59"/>
    <w:rsid w:val="00BB4F1E"/>
    <w:rsid w:val="00BB7DA8"/>
    <w:rsid w:val="00BC123E"/>
    <w:rsid w:val="00BC5BF8"/>
    <w:rsid w:val="00BE1E57"/>
    <w:rsid w:val="00BE35F5"/>
    <w:rsid w:val="00BE507D"/>
    <w:rsid w:val="00BE79AA"/>
    <w:rsid w:val="00BF330A"/>
    <w:rsid w:val="00C02974"/>
    <w:rsid w:val="00C05B7B"/>
    <w:rsid w:val="00C05CB1"/>
    <w:rsid w:val="00C110C0"/>
    <w:rsid w:val="00C111CA"/>
    <w:rsid w:val="00C16A7F"/>
    <w:rsid w:val="00C16E46"/>
    <w:rsid w:val="00C20088"/>
    <w:rsid w:val="00C207AB"/>
    <w:rsid w:val="00C323B1"/>
    <w:rsid w:val="00C336BF"/>
    <w:rsid w:val="00C43C14"/>
    <w:rsid w:val="00C45C1A"/>
    <w:rsid w:val="00C46461"/>
    <w:rsid w:val="00C517B3"/>
    <w:rsid w:val="00C67AD2"/>
    <w:rsid w:val="00C67C72"/>
    <w:rsid w:val="00C73E00"/>
    <w:rsid w:val="00C74674"/>
    <w:rsid w:val="00C75BED"/>
    <w:rsid w:val="00C87857"/>
    <w:rsid w:val="00C90B94"/>
    <w:rsid w:val="00CA2FD7"/>
    <w:rsid w:val="00CA7EC1"/>
    <w:rsid w:val="00CB11AD"/>
    <w:rsid w:val="00CB33A0"/>
    <w:rsid w:val="00CB451B"/>
    <w:rsid w:val="00CC2671"/>
    <w:rsid w:val="00CC2947"/>
    <w:rsid w:val="00CC4F49"/>
    <w:rsid w:val="00CC5766"/>
    <w:rsid w:val="00CD04CF"/>
    <w:rsid w:val="00CD0B1D"/>
    <w:rsid w:val="00CD505B"/>
    <w:rsid w:val="00CE1A11"/>
    <w:rsid w:val="00CE7D0A"/>
    <w:rsid w:val="00CF04D8"/>
    <w:rsid w:val="00CF14DA"/>
    <w:rsid w:val="00CF2360"/>
    <w:rsid w:val="00CF7824"/>
    <w:rsid w:val="00D000C6"/>
    <w:rsid w:val="00D079A7"/>
    <w:rsid w:val="00D13680"/>
    <w:rsid w:val="00D1643F"/>
    <w:rsid w:val="00D164D5"/>
    <w:rsid w:val="00D30463"/>
    <w:rsid w:val="00D30D0F"/>
    <w:rsid w:val="00D343DB"/>
    <w:rsid w:val="00D378AC"/>
    <w:rsid w:val="00D51818"/>
    <w:rsid w:val="00D548BF"/>
    <w:rsid w:val="00D556DA"/>
    <w:rsid w:val="00D6757F"/>
    <w:rsid w:val="00D73560"/>
    <w:rsid w:val="00D75589"/>
    <w:rsid w:val="00D80A48"/>
    <w:rsid w:val="00D818E5"/>
    <w:rsid w:val="00D84B11"/>
    <w:rsid w:val="00D907AC"/>
    <w:rsid w:val="00DA2A63"/>
    <w:rsid w:val="00DB39AB"/>
    <w:rsid w:val="00DC0C7A"/>
    <w:rsid w:val="00DC14C3"/>
    <w:rsid w:val="00DC23E1"/>
    <w:rsid w:val="00DC2A31"/>
    <w:rsid w:val="00DC6526"/>
    <w:rsid w:val="00DD1FB8"/>
    <w:rsid w:val="00DD24DB"/>
    <w:rsid w:val="00DD668E"/>
    <w:rsid w:val="00DD6B87"/>
    <w:rsid w:val="00DD6D8E"/>
    <w:rsid w:val="00DF214D"/>
    <w:rsid w:val="00DF2201"/>
    <w:rsid w:val="00DF2A2A"/>
    <w:rsid w:val="00E00D8E"/>
    <w:rsid w:val="00E019CA"/>
    <w:rsid w:val="00E12EB7"/>
    <w:rsid w:val="00E25B6E"/>
    <w:rsid w:val="00E31336"/>
    <w:rsid w:val="00E3199F"/>
    <w:rsid w:val="00E34CFA"/>
    <w:rsid w:val="00E418C2"/>
    <w:rsid w:val="00E5269C"/>
    <w:rsid w:val="00E52AF0"/>
    <w:rsid w:val="00E53B51"/>
    <w:rsid w:val="00E62F81"/>
    <w:rsid w:val="00E67F50"/>
    <w:rsid w:val="00E70271"/>
    <w:rsid w:val="00E75D3A"/>
    <w:rsid w:val="00E81A41"/>
    <w:rsid w:val="00E83B71"/>
    <w:rsid w:val="00E84CA9"/>
    <w:rsid w:val="00E91890"/>
    <w:rsid w:val="00E9440E"/>
    <w:rsid w:val="00E95A6C"/>
    <w:rsid w:val="00E95BF9"/>
    <w:rsid w:val="00E97131"/>
    <w:rsid w:val="00EA24F8"/>
    <w:rsid w:val="00EA308C"/>
    <w:rsid w:val="00EA3F82"/>
    <w:rsid w:val="00EA63A8"/>
    <w:rsid w:val="00EB1263"/>
    <w:rsid w:val="00EB1CC5"/>
    <w:rsid w:val="00EB2130"/>
    <w:rsid w:val="00EB60B1"/>
    <w:rsid w:val="00EC3188"/>
    <w:rsid w:val="00EC49E7"/>
    <w:rsid w:val="00EC5206"/>
    <w:rsid w:val="00EE0B12"/>
    <w:rsid w:val="00EE4B03"/>
    <w:rsid w:val="00EE51CA"/>
    <w:rsid w:val="00EF180A"/>
    <w:rsid w:val="00EF3B92"/>
    <w:rsid w:val="00F00701"/>
    <w:rsid w:val="00F01183"/>
    <w:rsid w:val="00F01D1A"/>
    <w:rsid w:val="00F046D1"/>
    <w:rsid w:val="00F201B1"/>
    <w:rsid w:val="00F223C1"/>
    <w:rsid w:val="00F22DEB"/>
    <w:rsid w:val="00F31A57"/>
    <w:rsid w:val="00F32670"/>
    <w:rsid w:val="00F33250"/>
    <w:rsid w:val="00F34D5D"/>
    <w:rsid w:val="00F44162"/>
    <w:rsid w:val="00F46BA3"/>
    <w:rsid w:val="00F4728E"/>
    <w:rsid w:val="00F53644"/>
    <w:rsid w:val="00F602AB"/>
    <w:rsid w:val="00F668DB"/>
    <w:rsid w:val="00F67E59"/>
    <w:rsid w:val="00F73E5D"/>
    <w:rsid w:val="00F755AC"/>
    <w:rsid w:val="00F77FF1"/>
    <w:rsid w:val="00F825F9"/>
    <w:rsid w:val="00F90B96"/>
    <w:rsid w:val="00F90D63"/>
    <w:rsid w:val="00F9450F"/>
    <w:rsid w:val="00F96246"/>
    <w:rsid w:val="00FA1C0C"/>
    <w:rsid w:val="00FA59A3"/>
    <w:rsid w:val="00FB0EAD"/>
    <w:rsid w:val="00FB6BA3"/>
    <w:rsid w:val="00FC69CD"/>
    <w:rsid w:val="00FD1190"/>
    <w:rsid w:val="00FD31D8"/>
    <w:rsid w:val="00FE7EC3"/>
    <w:rsid w:val="00FF4B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B5A30DB"/>
  <w15:docId w15:val="{68C8428F-B9AE-4D83-ACDD-99FF17327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473C44"/>
    <w:rPr>
      <w:rFonts w:ascii="Arial" w:eastAsia="Arial" w:hAnsi="Arial" w:cs="Arial"/>
      <w:szCs w:val="24"/>
    </w:rPr>
  </w:style>
  <w:style w:type="paragraph" w:styleId="Nagwek4">
    <w:name w:val="heading 4"/>
    <w:basedOn w:val="Normalny"/>
    <w:next w:val="Normalny"/>
    <w:link w:val="Nagwek4Znak"/>
    <w:qFormat/>
    <w:rsid w:val="005F13E0"/>
    <w:pPr>
      <w:keepNext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iPriority w:val="99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EA63A8"/>
    <w:rPr>
      <w:b/>
      <w:bCs/>
    </w:rPr>
  </w:style>
  <w:style w:type="character" w:customStyle="1" w:styleId="Nagwek4Znak">
    <w:name w:val="Nagłówek 4 Znak"/>
    <w:basedOn w:val="Domylnaczcionkaakapitu"/>
    <w:link w:val="Nagwek4"/>
    <w:rsid w:val="005F13E0"/>
    <w:rPr>
      <w:b/>
      <w:sz w:val="24"/>
      <w:lang w:eastAsia="en-US"/>
    </w:rPr>
  </w:style>
  <w:style w:type="character" w:styleId="Hipercze">
    <w:name w:val="Hyperlink"/>
    <w:basedOn w:val="Domylnaczcionkaakapitu"/>
    <w:rsid w:val="005F13E0"/>
    <w:rPr>
      <w:color w:val="0000FF"/>
      <w:u w:val="single"/>
    </w:rPr>
  </w:style>
  <w:style w:type="paragraph" w:styleId="Akapitzlist">
    <w:name w:val="List Paragraph"/>
    <w:aliases w:val="L1,Numerowanie,Akapit z listą5,T_SZ_List Paragraph,normalny tekst,Akapit z listą BS,Kolorowa lista — akcent 11,Wypunktowanie,2 heading,A_wyliczenie,K-P_odwolanie,maz_wyliczenie,opis dzialania,CW_Lista"/>
    <w:basedOn w:val="Normalny"/>
    <w:link w:val="AkapitzlistZnak"/>
    <w:uiPriority w:val="34"/>
    <w:qFormat/>
    <w:rsid w:val="005F13E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Bezodstpw">
    <w:name w:val="No Spacing"/>
    <w:uiPriority w:val="1"/>
    <w:qFormat/>
    <w:rsid w:val="009C2AD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5A5B46"/>
    <w:rPr>
      <w:rFonts w:ascii="Calibri" w:eastAsiaTheme="minorHAnsi" w:hAnsi="Calibri" w:cstheme="minorBidi"/>
      <w:kern w:val="2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5A5B46"/>
    <w:rPr>
      <w:rFonts w:ascii="Calibri" w:eastAsiaTheme="minorHAnsi" w:hAnsi="Calibri" w:cstheme="minorBidi"/>
      <w:kern w:val="2"/>
      <w:sz w:val="22"/>
      <w:szCs w:val="21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B1CC5"/>
    <w:rPr>
      <w:color w:val="605E5C"/>
      <w:shd w:val="clear" w:color="auto" w:fill="E1DFDD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Wypunktowanie Znak,2 heading Znak,A_wyliczenie Znak,K-P_odwolanie Znak,CW_Lista Znak"/>
    <w:basedOn w:val="Domylnaczcionkaakapitu"/>
    <w:link w:val="Akapitzlist"/>
    <w:uiPriority w:val="99"/>
    <w:locked/>
    <w:rsid w:val="00D3046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4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czersk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ContentId="00000000-0000-0000-0000-000000000000" DocumentType="OfficialLetter" IsTemplate="false">
  <OfficialLetterTypeId>00000000-0000-0000-0000-000000000004</OfficialLetterTypeId>
  <LegalActMetric>
    <MarkInfo xmlns="">
      <Id/>
      <IsFrozen>False</IsFrozen>
      <IsSigned>False</IsSigned>
      <IsSignedPartial>False</IsSignedPartial>
      <Status>0</Status>
      <FullTitle>
        <Type/>
        <Date>01.01.0001 00:00:00</Date>
        <Visible>False</Visible>
        <Number>
          <Number/>
          <Type>0</Type>
        </Number>
        <Title/>
      </FullTitle>
      <TrackingChangesMode>False</TrackingChangesMode>
      <WordDirectory/>
    </MarkInfo>
  </LegalActMetric>
</DocumentMetadata>
</file>

<file path=customXml/itemProps1.xml><?xml version="1.0" encoding="utf-8"?>
<ds:datastoreItem xmlns:ds="http://schemas.openxmlformats.org/officeDocument/2006/customXml" ds:itemID="{DCC7DB18-0BEC-443D-9B3F-8C5EE7F25D56}">
  <ds:schemaRefs>
    <ds:schemaRef ds:uri="http://schemas.microsoft.com/vsto/kwantum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552</Words>
  <Characters>3312</Characters>
  <Application>Microsoft Office Word</Application>
  <DocSecurity>0</DocSecurity>
  <Lines>27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Przemysław Bloch</dc:creator>
  <cp:lastModifiedBy>Arleta Matusik</cp:lastModifiedBy>
  <cp:revision>40</cp:revision>
  <cp:lastPrinted>2024-02-28T06:40:00Z</cp:lastPrinted>
  <dcterms:created xsi:type="dcterms:W3CDTF">2024-07-25T05:33:00Z</dcterms:created>
  <dcterms:modified xsi:type="dcterms:W3CDTF">2024-08-05T08:56:00Z</dcterms:modified>
</cp:coreProperties>
</file>