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0990A3B8" w:rsidR="00F22CFE" w:rsidRPr="001E73C0" w:rsidRDefault="00F22CFE" w:rsidP="00C77081">
      <w:pPr>
        <w:keepNext/>
        <w:keepLines/>
        <w:spacing w:before="240" w:after="0" w:line="240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384E52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F11164" w:rsidRPr="00384E52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384E52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384E52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5025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       </w:t>
      </w:r>
      <w:r w:rsidR="00C90657" w:rsidRPr="00F50256">
        <w:rPr>
          <w:rFonts w:eastAsia="Times New Roman" w:cstheme="minorHAnsi"/>
          <w:bCs/>
          <w:sz w:val="24"/>
          <w:szCs w:val="24"/>
          <w:lang w:eastAsia="pl-PL"/>
        </w:rPr>
        <w:t xml:space="preserve"> Kosakowo 23</w:t>
      </w:r>
      <w:r w:rsidR="00384E52" w:rsidRPr="00F50256">
        <w:rPr>
          <w:rFonts w:eastAsia="Times New Roman" w:cstheme="minorHAnsi"/>
          <w:bCs/>
          <w:sz w:val="24"/>
          <w:szCs w:val="24"/>
          <w:lang w:eastAsia="pl-PL"/>
        </w:rPr>
        <w:t>.07</w:t>
      </w:r>
      <w:r w:rsidRPr="00F50256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F5025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384E52" w:rsidRPr="00F5025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50256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1134C4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384E52">
      <w:pPr>
        <w:keepNext/>
        <w:keepLines/>
        <w:spacing w:line="240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31469657" w:rsidR="00F22CFE" w:rsidRPr="001E73C0" w:rsidRDefault="00384E52" w:rsidP="001134C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1134C4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E455B64" w14:textId="6DB7EACE" w:rsidR="00F11164" w:rsidRPr="00384E52" w:rsidRDefault="00F22CFE" w:rsidP="00384E5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Budow</w:t>
      </w:r>
      <w:r w:rsidR="001134C4">
        <w:rPr>
          <w:rFonts w:eastAsia="Calibri" w:cstheme="minorHAnsi"/>
          <w:b/>
          <w:bCs/>
          <w:sz w:val="24"/>
          <w:szCs w:val="24"/>
          <w:lang w:eastAsia="pl-PL" w:bidi="pl-PL"/>
        </w:rPr>
        <w:t>ę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zespołu budynków użyteczności publicznej wraz z zagospodarowaniem terenu i infrastrukturą towarzyszącą – Etap I</w:t>
      </w:r>
      <w:r w:rsidR="009E74C9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– 4 edycja</w:t>
      </w:r>
    </w:p>
    <w:bookmarkEnd w:id="0"/>
    <w:p w14:paraId="40954739" w14:textId="7036EB55" w:rsidR="00F22CFE" w:rsidRPr="001E73C0" w:rsidRDefault="00F22CFE" w:rsidP="001134C4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zamówień publicznych (</w:t>
      </w:r>
      <w:proofErr w:type="spellStart"/>
      <w:r w:rsidRPr="001E73C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. Dz.U. z 2023 r. poz. 1605 </w:t>
      </w:r>
      <w:r w:rsidR="009E74C9">
        <w:rPr>
          <w:rFonts w:eastAsia="Calibri" w:cstheme="minorHAnsi"/>
          <w:bCs/>
          <w:sz w:val="24"/>
          <w:szCs w:val="24"/>
          <w:lang w:eastAsia="pl-PL"/>
        </w:rPr>
        <w:t>z zm.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1FA68830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</w:p>
    <w:p w14:paraId="04B4C4A3" w14:textId="390C677C" w:rsidR="00F22CFE" w:rsidRPr="00384E52" w:rsidRDefault="00F50256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6</w:t>
      </w:r>
    </w:p>
    <w:p w14:paraId="4C0073F2" w14:textId="6471ABF6" w:rsidR="00384E52" w:rsidRPr="00F50256" w:rsidRDefault="00F50256" w:rsidP="00F50256">
      <w:pPr>
        <w:spacing w:line="240" w:lineRule="auto"/>
        <w:jc w:val="both"/>
        <w:rPr>
          <w:b/>
          <w:sz w:val="12"/>
          <w:szCs w:val="12"/>
        </w:rPr>
      </w:pPr>
      <w:r w:rsidRPr="00F50256">
        <w:rPr>
          <w:b/>
        </w:rPr>
        <w:t xml:space="preserve">Czy teren siłowni wraz z urządzeniami jest wyłączony z realizacji czy ma być wykonany? </w:t>
      </w:r>
      <w:r>
        <w:rPr>
          <w:b/>
        </w:rPr>
        <w:br/>
      </w:r>
      <w:r w:rsidRPr="00F50256">
        <w:rPr>
          <w:b/>
        </w:rPr>
        <w:t>Wg zał. nr 7 do OPZ siłownia poza zakresem a wg pkt 11 podpunkt c) w OPZ-</w:t>
      </w:r>
      <w:proofErr w:type="spellStart"/>
      <w:r w:rsidRPr="00F50256">
        <w:rPr>
          <w:b/>
        </w:rPr>
        <w:t>cie</w:t>
      </w:r>
      <w:proofErr w:type="spellEnd"/>
      <w:r w:rsidRPr="00F50256">
        <w:rPr>
          <w:b/>
        </w:rPr>
        <w:t xml:space="preserve"> jest napisane </w:t>
      </w:r>
      <w:r>
        <w:rPr>
          <w:b/>
        </w:rPr>
        <w:br/>
      </w:r>
      <w:r w:rsidRPr="00F50256">
        <w:rPr>
          <w:b/>
        </w:rPr>
        <w:t>że "siłownia zewnętrzna wyposażona w atestowane urządzenia</w:t>
      </w:r>
      <w:r>
        <w:rPr>
          <w:b/>
        </w:rPr>
        <w:t>”</w:t>
      </w:r>
    </w:p>
    <w:p w14:paraId="5AFAB382" w14:textId="1F2FACEB" w:rsidR="00F22CFE" w:rsidRPr="00A53D94" w:rsidRDefault="00F22CFE" w:rsidP="001134C4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  <w:lang w:eastAsia="pl-PL"/>
        </w:rPr>
      </w:pPr>
      <w:bookmarkStart w:id="4" w:name="_Hlk86734586"/>
      <w:bookmarkEnd w:id="1"/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F50256">
        <w:rPr>
          <w:rFonts w:eastAsia="Calibri" w:cstheme="minorHAnsi"/>
          <w:bCs/>
          <w:sz w:val="24"/>
          <w:szCs w:val="24"/>
          <w:u w:val="single"/>
          <w:lang w:eastAsia="pl-PL"/>
        </w:rPr>
        <w:t>6</w:t>
      </w:r>
    </w:p>
    <w:bookmarkEnd w:id="2"/>
    <w:p w14:paraId="14675314" w14:textId="1707CBBE" w:rsidR="002C2BAC" w:rsidRDefault="00F50256" w:rsidP="00F50256">
      <w:pPr>
        <w:spacing w:line="240" w:lineRule="auto"/>
        <w:jc w:val="both"/>
      </w:pPr>
      <w:r>
        <w:t>Tak, teren siłowni jest poza zakresem zamówienia.</w:t>
      </w:r>
      <w:bookmarkEnd w:id="3"/>
    </w:p>
    <w:p w14:paraId="4FDB6878" w14:textId="4E92DE60" w:rsidR="00951E16" w:rsidRPr="008D332D" w:rsidRDefault="00951E16" w:rsidP="00951E1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D332D">
        <w:rPr>
          <w:rFonts w:eastAsia="Calibri" w:cstheme="minorHAnsi"/>
          <w:b/>
          <w:sz w:val="24"/>
          <w:szCs w:val="24"/>
          <w:lang w:eastAsia="pl-PL"/>
        </w:rPr>
        <w:t>Pytanie 7</w:t>
      </w:r>
    </w:p>
    <w:p w14:paraId="0902BDBC" w14:textId="5FD02F19" w:rsidR="00951E16" w:rsidRPr="008D332D" w:rsidRDefault="00951E16" w:rsidP="00F50256">
      <w:pPr>
        <w:spacing w:line="240" w:lineRule="auto"/>
        <w:jc w:val="both"/>
        <w:rPr>
          <w:b/>
        </w:rPr>
      </w:pPr>
      <w:r w:rsidRPr="008D332D">
        <w:rPr>
          <w:b/>
        </w:rPr>
        <w:t xml:space="preserve">Prosimy o dołączenie do dokumentacji przetargowej poglądowej mapy PZT z zakresem sieci </w:t>
      </w:r>
      <w:r w:rsidRPr="008D332D">
        <w:rPr>
          <w:b/>
        </w:rPr>
        <w:br/>
        <w:t>i przyłączy sanitarnych.</w:t>
      </w:r>
    </w:p>
    <w:p w14:paraId="65A85956" w14:textId="47D61BBD" w:rsidR="00951E16" w:rsidRPr="008D332D" w:rsidRDefault="00951E16" w:rsidP="008D332D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8D332D">
        <w:rPr>
          <w:rFonts w:eastAsia="Calibri" w:cstheme="minorHAnsi"/>
          <w:bCs/>
          <w:sz w:val="24"/>
          <w:szCs w:val="24"/>
          <w:u w:val="single"/>
          <w:lang w:eastAsia="pl-PL"/>
        </w:rPr>
        <w:t>ODPOWIEDŹ 7</w:t>
      </w:r>
    </w:p>
    <w:p w14:paraId="23CF8BE1" w14:textId="20E0AECA" w:rsidR="008D332D" w:rsidRPr="008D332D" w:rsidRDefault="008D332D" w:rsidP="008D332D">
      <w:pPr>
        <w:jc w:val="both"/>
        <w:rPr>
          <w:lang w:eastAsia="pl-PL"/>
        </w:rPr>
      </w:pPr>
      <w:r w:rsidRPr="008D332D">
        <w:rPr>
          <w:lang w:eastAsia="pl-PL"/>
        </w:rPr>
        <w:t>Patrz rysunek „S-01 - PZT INSTALACJE SANITARNE”  w Zał</w:t>
      </w:r>
      <w:r w:rsidR="00CB6C11">
        <w:rPr>
          <w:lang w:eastAsia="pl-PL"/>
        </w:rPr>
        <w:t>.</w:t>
      </w:r>
      <w:r w:rsidRPr="008D332D">
        <w:rPr>
          <w:lang w:eastAsia="pl-PL"/>
        </w:rPr>
        <w:t xml:space="preserve"> nr 1 do OPZ_Projekt Budowlany - PZT+PAB\PZT. W uzupełnieniu dodatkowo: Rysunek  Zał</w:t>
      </w:r>
      <w:r w:rsidR="00CB6C11">
        <w:rPr>
          <w:lang w:eastAsia="pl-PL"/>
        </w:rPr>
        <w:t>.</w:t>
      </w:r>
      <w:r w:rsidRPr="008D332D">
        <w:rPr>
          <w:lang w:eastAsia="pl-PL"/>
        </w:rPr>
        <w:t xml:space="preserve"> nr 7 do OPZ - ZAKRES zamówienia na PZT.</w:t>
      </w:r>
    </w:p>
    <w:p w14:paraId="50423B4B" w14:textId="41584C4F" w:rsidR="00951E16" w:rsidRPr="008D332D" w:rsidRDefault="00951E16" w:rsidP="00951E1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D332D">
        <w:rPr>
          <w:rFonts w:eastAsia="Calibri" w:cstheme="minorHAnsi"/>
          <w:b/>
          <w:sz w:val="24"/>
          <w:szCs w:val="24"/>
          <w:lang w:eastAsia="pl-PL"/>
        </w:rPr>
        <w:t>Pytanie 8</w:t>
      </w:r>
      <w:bookmarkStart w:id="5" w:name="_GoBack"/>
      <w:bookmarkEnd w:id="5"/>
    </w:p>
    <w:p w14:paraId="75CC8006" w14:textId="28585561" w:rsidR="00951E16" w:rsidRPr="008D332D" w:rsidRDefault="00951E16" w:rsidP="00951E16">
      <w:pPr>
        <w:spacing w:line="240" w:lineRule="auto"/>
        <w:jc w:val="both"/>
        <w:rPr>
          <w:b/>
        </w:rPr>
      </w:pPr>
      <w:r w:rsidRPr="008D332D">
        <w:rPr>
          <w:b/>
        </w:rPr>
        <w:t>Prosimy o wyjaśnienie czy w zakres przetargu wchodzi obudowa złącz EOP wraz z podświetlanymi napisami.</w:t>
      </w:r>
    </w:p>
    <w:p w14:paraId="51545FB5" w14:textId="5ACF1D9C" w:rsidR="00951E16" w:rsidRPr="008D332D" w:rsidRDefault="00951E16" w:rsidP="00951E16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8D332D">
        <w:rPr>
          <w:rFonts w:eastAsia="Calibri" w:cstheme="minorHAnsi"/>
          <w:bCs/>
          <w:sz w:val="24"/>
          <w:szCs w:val="24"/>
          <w:u w:val="single"/>
          <w:lang w:eastAsia="pl-PL"/>
        </w:rPr>
        <w:t>ODPOWIEDŹ 8</w:t>
      </w:r>
    </w:p>
    <w:p w14:paraId="05B0EA40" w14:textId="77777777" w:rsidR="008D332D" w:rsidRPr="008D332D" w:rsidRDefault="008D332D" w:rsidP="008D332D">
      <w:pPr>
        <w:jc w:val="both"/>
      </w:pPr>
      <w:r w:rsidRPr="008D332D">
        <w:t>Nie, w zakres zamówienia nie wchodzi obudowa złącz EOP wraz z podświetlanymi napisami.</w:t>
      </w:r>
    </w:p>
    <w:p w14:paraId="6484E458" w14:textId="6EAD861F" w:rsidR="00951E16" w:rsidRPr="008D332D" w:rsidRDefault="00951E16" w:rsidP="00951E1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D332D">
        <w:rPr>
          <w:rFonts w:eastAsia="Calibri" w:cstheme="minorHAnsi"/>
          <w:b/>
          <w:sz w:val="24"/>
          <w:szCs w:val="24"/>
          <w:lang w:eastAsia="pl-PL"/>
        </w:rPr>
        <w:t>Pytanie 9</w:t>
      </w:r>
    </w:p>
    <w:p w14:paraId="7AE64337" w14:textId="1AFBB8E2" w:rsidR="00951E16" w:rsidRPr="008D332D" w:rsidRDefault="00951E16" w:rsidP="00951E16">
      <w:pPr>
        <w:spacing w:line="240" w:lineRule="auto"/>
        <w:jc w:val="both"/>
        <w:rPr>
          <w:b/>
        </w:rPr>
      </w:pPr>
      <w:r w:rsidRPr="008D332D">
        <w:rPr>
          <w:b/>
        </w:rPr>
        <w:t xml:space="preserve">Prosimy o wyjaśnienie czy w zakres przetargu wchodzi budowa murów oporowych MO1, MO2 </w:t>
      </w:r>
      <w:r w:rsidR="00FF2591">
        <w:rPr>
          <w:b/>
        </w:rPr>
        <w:br/>
      </w:r>
      <w:r w:rsidRPr="008D332D">
        <w:rPr>
          <w:b/>
        </w:rPr>
        <w:t xml:space="preserve">i MO3. Zgodnie z OPZ pkt 11 litera e) są w zakresie lecz brak jest ich w formularzu ofertowym </w:t>
      </w:r>
      <w:r w:rsidR="00FF2591">
        <w:rPr>
          <w:b/>
        </w:rPr>
        <w:br/>
      </w:r>
      <w:r w:rsidRPr="008D332D">
        <w:rPr>
          <w:b/>
        </w:rPr>
        <w:t>w tabeli zestawienia cen.</w:t>
      </w:r>
    </w:p>
    <w:p w14:paraId="28AC685B" w14:textId="31A125A2" w:rsidR="00951E16" w:rsidRPr="008D332D" w:rsidRDefault="00951E16" w:rsidP="00951E16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8D332D">
        <w:rPr>
          <w:rFonts w:eastAsia="Calibri" w:cstheme="minorHAnsi"/>
          <w:bCs/>
          <w:sz w:val="24"/>
          <w:szCs w:val="24"/>
          <w:u w:val="single"/>
          <w:lang w:eastAsia="pl-PL"/>
        </w:rPr>
        <w:t>ODPOWIEDŹ 9</w:t>
      </w:r>
    </w:p>
    <w:p w14:paraId="6C3C438B" w14:textId="69E33720" w:rsidR="00384E52" w:rsidRDefault="008D332D" w:rsidP="008D332D">
      <w:pPr>
        <w:jc w:val="both"/>
      </w:pPr>
      <w:r w:rsidRPr="008D332D">
        <w:t>Nie, w zakres zamówienia nie wchodzi budowa murów oporowych MO1, MO2 i MO3. Stąd brak tych elementów w formularzu ofertowym.</w:t>
      </w:r>
    </w:p>
    <w:p w14:paraId="4CC6C182" w14:textId="77777777" w:rsidR="008D332D" w:rsidRPr="008D332D" w:rsidRDefault="008D332D" w:rsidP="008D332D">
      <w:pPr>
        <w:spacing w:after="0"/>
        <w:jc w:val="both"/>
      </w:pPr>
    </w:p>
    <w:p w14:paraId="668B948F" w14:textId="13388A10" w:rsidR="00F50256" w:rsidRDefault="00F22CFE" w:rsidP="008D332D">
      <w:pPr>
        <w:spacing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Powyższe wyjaśnienia są wiążące dla wykonawców, należy je uwzględnić w swojej ofercie.</w:t>
      </w:r>
      <w:r w:rsidR="00F50256">
        <w:rPr>
          <w:rFonts w:eastAsia="Calibri" w:cstheme="minorHAnsi"/>
          <w:b/>
          <w:sz w:val="24"/>
          <w:szCs w:val="24"/>
          <w:lang w:eastAsia="pl-PL"/>
        </w:rPr>
        <w:br/>
      </w:r>
    </w:p>
    <w:p w14:paraId="369FFD5F" w14:textId="52FAB009" w:rsidR="00384E52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</w:t>
      </w:r>
    </w:p>
    <w:p w14:paraId="42CF7EDE" w14:textId="4B653541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77777777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          </w:t>
      </w:r>
    </w:p>
    <w:p w14:paraId="22B6DDB4" w14:textId="79981D9C" w:rsidR="00243CB7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B91FDA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B91FDA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1134C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245B"/>
    <w:multiLevelType w:val="hybridMultilevel"/>
    <w:tmpl w:val="77C2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A6344"/>
    <w:rsid w:val="000E4711"/>
    <w:rsid w:val="000E6131"/>
    <w:rsid w:val="001134C4"/>
    <w:rsid w:val="00141E68"/>
    <w:rsid w:val="0019377E"/>
    <w:rsid w:val="001E4C74"/>
    <w:rsid w:val="001E73C0"/>
    <w:rsid w:val="00243CB7"/>
    <w:rsid w:val="002A3BA1"/>
    <w:rsid w:val="002B0ACB"/>
    <w:rsid w:val="002C2BAC"/>
    <w:rsid w:val="002C7A70"/>
    <w:rsid w:val="00312F1B"/>
    <w:rsid w:val="0031547E"/>
    <w:rsid w:val="00327BCB"/>
    <w:rsid w:val="00340DDE"/>
    <w:rsid w:val="00384E52"/>
    <w:rsid w:val="003F1096"/>
    <w:rsid w:val="004053CC"/>
    <w:rsid w:val="00432F22"/>
    <w:rsid w:val="0045283D"/>
    <w:rsid w:val="004A70E7"/>
    <w:rsid w:val="004B1FDF"/>
    <w:rsid w:val="004D7DE6"/>
    <w:rsid w:val="00556B87"/>
    <w:rsid w:val="005B65D0"/>
    <w:rsid w:val="005D42D3"/>
    <w:rsid w:val="005E1A49"/>
    <w:rsid w:val="005F05A2"/>
    <w:rsid w:val="006A128D"/>
    <w:rsid w:val="0077261B"/>
    <w:rsid w:val="007B7C3E"/>
    <w:rsid w:val="00863154"/>
    <w:rsid w:val="00873344"/>
    <w:rsid w:val="00877885"/>
    <w:rsid w:val="008C0E72"/>
    <w:rsid w:val="008D1EAE"/>
    <w:rsid w:val="008D332D"/>
    <w:rsid w:val="00906E68"/>
    <w:rsid w:val="00951E16"/>
    <w:rsid w:val="00965C2E"/>
    <w:rsid w:val="00971BF8"/>
    <w:rsid w:val="009D593B"/>
    <w:rsid w:val="009E74C9"/>
    <w:rsid w:val="00A20CBB"/>
    <w:rsid w:val="00A53D94"/>
    <w:rsid w:val="00B230D7"/>
    <w:rsid w:val="00B34F66"/>
    <w:rsid w:val="00B77AEA"/>
    <w:rsid w:val="00B91FDA"/>
    <w:rsid w:val="00BD13F5"/>
    <w:rsid w:val="00BF23CE"/>
    <w:rsid w:val="00C74DCA"/>
    <w:rsid w:val="00C77081"/>
    <w:rsid w:val="00C90312"/>
    <w:rsid w:val="00C90657"/>
    <w:rsid w:val="00CB289F"/>
    <w:rsid w:val="00CB6C11"/>
    <w:rsid w:val="00CB78D1"/>
    <w:rsid w:val="00D40287"/>
    <w:rsid w:val="00D654FD"/>
    <w:rsid w:val="00DC50EF"/>
    <w:rsid w:val="00E0268A"/>
    <w:rsid w:val="00E21E55"/>
    <w:rsid w:val="00E40D43"/>
    <w:rsid w:val="00E5353F"/>
    <w:rsid w:val="00EA0210"/>
    <w:rsid w:val="00EC1A94"/>
    <w:rsid w:val="00F023B1"/>
    <w:rsid w:val="00F07204"/>
    <w:rsid w:val="00F11164"/>
    <w:rsid w:val="00F22CFE"/>
    <w:rsid w:val="00F31B95"/>
    <w:rsid w:val="00F348A3"/>
    <w:rsid w:val="00F47D1F"/>
    <w:rsid w:val="00F50256"/>
    <w:rsid w:val="00F71EA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Laptop</cp:lastModifiedBy>
  <cp:revision>14</cp:revision>
  <cp:lastPrinted>2024-02-12T11:44:00Z</cp:lastPrinted>
  <dcterms:created xsi:type="dcterms:W3CDTF">2024-07-22T09:09:00Z</dcterms:created>
  <dcterms:modified xsi:type="dcterms:W3CDTF">2024-07-23T12:28:00Z</dcterms:modified>
</cp:coreProperties>
</file>