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A" w:rsidRPr="00A62D70" w:rsidRDefault="0024095F" w:rsidP="00A62D70">
      <w:pPr>
        <w:ind w:left="5664"/>
        <w:jc w:val="both"/>
        <w:rPr>
          <w:rFonts w:ascii="Calibri" w:hAnsi="Calibri" w:cs="Calibri"/>
          <w:color w:val="FFFFFF"/>
          <w:sz w:val="20"/>
          <w:szCs w:val="20"/>
        </w:rPr>
      </w:pPr>
      <w:r>
        <w:rPr>
          <w:rFonts w:ascii="Calibri" w:hAnsi="Calibri" w:cs="Calibri"/>
          <w:color w:val="FFFFFF"/>
          <w:sz w:val="20"/>
          <w:szCs w:val="20"/>
        </w:rPr>
        <w:t xml:space="preserve"> </w:t>
      </w:r>
      <w:r w:rsidR="00A62D70">
        <w:rPr>
          <w:rFonts w:ascii="Calibri" w:hAnsi="Calibri" w:cs="Calibri"/>
          <w:color w:val="FFFFFF"/>
          <w:sz w:val="20"/>
          <w:szCs w:val="20"/>
        </w:rPr>
        <w:t>/-/ Krzysztof Świąt</w:t>
      </w:r>
    </w:p>
    <w:p w:rsidR="005D7D8A" w:rsidRPr="005D7D8A" w:rsidRDefault="004F59A0" w:rsidP="005D7D8A">
      <w:pPr>
        <w:pStyle w:val="Tekstpodstawowy"/>
        <w:jc w:val="center"/>
        <w:rPr>
          <w:rFonts w:asciiTheme="minorHAnsi" w:hAnsiTheme="minorHAnsi" w:cstheme="minorHAnsi"/>
          <w:sz w:val="20"/>
          <w:szCs w:val="20"/>
        </w:rPr>
      </w:pPr>
      <w:r>
        <w:rPr>
          <w:rFonts w:asciiTheme="minorHAnsi" w:hAnsiTheme="minorHAnsi" w:cstheme="minorHAnsi"/>
          <w:i w:val="0"/>
          <w:sz w:val="20"/>
          <w:szCs w:val="20"/>
        </w:rPr>
        <w:t>UMOWA Nr RB /………</w:t>
      </w:r>
      <w:r w:rsidR="00626AA0">
        <w:rPr>
          <w:rFonts w:asciiTheme="minorHAnsi" w:hAnsiTheme="minorHAnsi" w:cstheme="minorHAnsi"/>
          <w:i w:val="0"/>
          <w:sz w:val="20"/>
          <w:szCs w:val="20"/>
        </w:rPr>
        <w:t>/2</w:t>
      </w:r>
      <w:r w:rsidR="00C6754E">
        <w:rPr>
          <w:rFonts w:asciiTheme="minorHAnsi" w:hAnsiTheme="minorHAnsi" w:cstheme="minorHAnsi"/>
          <w:i w:val="0"/>
          <w:sz w:val="20"/>
          <w:szCs w:val="20"/>
        </w:rPr>
        <w:t>2</w:t>
      </w:r>
    </w:p>
    <w:p w:rsidR="005D7D8A" w:rsidRPr="005D7D8A" w:rsidRDefault="005D7D8A" w:rsidP="005D7D8A">
      <w:pPr>
        <w:pStyle w:val="Tekstpodstawowy"/>
        <w:jc w:val="center"/>
        <w:rPr>
          <w:rFonts w:asciiTheme="minorHAnsi" w:hAnsiTheme="minorHAnsi" w:cstheme="minorHAnsi"/>
          <w:b w:val="0"/>
          <w:sz w:val="20"/>
          <w:szCs w:val="20"/>
        </w:rPr>
      </w:pPr>
    </w:p>
    <w:p w:rsidR="005D7D8A" w:rsidRPr="005D7D8A" w:rsidRDefault="00C12B2B" w:rsidP="005D7D8A">
      <w:pPr>
        <w:spacing w:line="120" w:lineRule="atLeast"/>
        <w:jc w:val="both"/>
        <w:rPr>
          <w:rFonts w:asciiTheme="minorHAnsi" w:hAnsiTheme="minorHAnsi" w:cstheme="minorHAnsi"/>
          <w:sz w:val="20"/>
          <w:szCs w:val="20"/>
        </w:rPr>
      </w:pPr>
      <w:r>
        <w:rPr>
          <w:rFonts w:asciiTheme="minorHAnsi" w:hAnsiTheme="minorHAnsi" w:cstheme="minorHAnsi"/>
          <w:sz w:val="20"/>
          <w:szCs w:val="20"/>
        </w:rPr>
        <w:t>W dniu ……………………….</w:t>
      </w:r>
      <w:r w:rsidR="00067FCA">
        <w:rPr>
          <w:rFonts w:asciiTheme="minorHAnsi" w:hAnsiTheme="minorHAnsi" w:cstheme="minorHAnsi"/>
          <w:sz w:val="20"/>
          <w:szCs w:val="20"/>
        </w:rPr>
        <w:t xml:space="preserve"> </w:t>
      </w:r>
      <w:r w:rsidR="005D7D8A" w:rsidRPr="005D7D8A">
        <w:rPr>
          <w:rFonts w:asciiTheme="minorHAnsi" w:hAnsiTheme="minorHAnsi" w:cstheme="minorHAnsi"/>
          <w:sz w:val="20"/>
          <w:szCs w:val="20"/>
        </w:rPr>
        <w:t xml:space="preserve"> r. w Lwówku Śląskim, pomiędzy:</w:t>
      </w:r>
      <w:r w:rsidR="005D7D8A" w:rsidRPr="005D7D8A">
        <w:rPr>
          <w:rFonts w:asciiTheme="minorHAnsi" w:hAnsiTheme="minorHAnsi" w:cstheme="minorHAnsi"/>
          <w:sz w:val="20"/>
          <w:szCs w:val="20"/>
        </w:rPr>
        <w:tab/>
      </w:r>
    </w:p>
    <w:p w:rsidR="005D7D8A" w:rsidRPr="005D7D8A" w:rsidRDefault="005D7D8A" w:rsidP="005D7D8A">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5D7D8A" w:rsidRPr="005D7D8A" w:rsidRDefault="00626AA0" w:rsidP="005D7D8A">
      <w:pPr>
        <w:pStyle w:val="Tekstpodstawowy3"/>
        <w:spacing w:after="0"/>
        <w:rPr>
          <w:rFonts w:asciiTheme="minorHAnsi" w:hAnsiTheme="minorHAnsi" w:cstheme="minorHAnsi"/>
          <w:sz w:val="20"/>
          <w:szCs w:val="20"/>
        </w:rPr>
      </w:pPr>
      <w:r>
        <w:rPr>
          <w:rFonts w:asciiTheme="minorHAnsi" w:hAnsiTheme="minorHAnsi" w:cstheme="minorHAnsi"/>
          <w:sz w:val="20"/>
          <w:szCs w:val="20"/>
        </w:rPr>
        <w:t xml:space="preserve">Marek Makowski – Kierownik </w:t>
      </w:r>
    </w:p>
    <w:p w:rsidR="005D7D8A" w:rsidRDefault="005D7D8A" w:rsidP="00A1402F">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w:t>
      </w:r>
      <w:r w:rsidR="00DB5336">
        <w:rPr>
          <w:rFonts w:asciiTheme="minorHAnsi" w:hAnsiTheme="minorHAnsi" w:cstheme="minorHAnsi"/>
          <w:sz w:val="20"/>
          <w:szCs w:val="20"/>
        </w:rPr>
        <w:t>gnacie Głównego Księgowego –Katarzyny Piaskowskiej</w:t>
      </w:r>
    </w:p>
    <w:p w:rsidR="00A1402F" w:rsidRPr="005D7D8A" w:rsidRDefault="00A1402F" w:rsidP="00A1402F">
      <w:pPr>
        <w:pStyle w:val="Tekstpodstawowy3"/>
        <w:spacing w:after="0"/>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5434A5" w:rsidRDefault="005D7D8A" w:rsidP="00C12B2B">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a</w:t>
      </w:r>
    </w:p>
    <w:p w:rsidR="00C12B2B" w:rsidRDefault="00C12B2B" w:rsidP="00C12B2B">
      <w:pPr>
        <w:spacing w:line="120" w:lineRule="atLeast"/>
        <w:jc w:val="both"/>
        <w:rPr>
          <w:rFonts w:asciiTheme="minorHAnsi" w:hAnsiTheme="minorHAnsi" w:cstheme="minorHAnsi"/>
          <w:sz w:val="20"/>
          <w:szCs w:val="20"/>
        </w:rPr>
      </w:pPr>
      <w:r>
        <w:rPr>
          <w:rFonts w:asciiTheme="minorHAnsi" w:hAnsiTheme="minorHAnsi" w:cstheme="minorHAnsi"/>
          <w:sz w:val="20"/>
          <w:szCs w:val="20"/>
        </w:rPr>
        <w:t>………………………………………………………………………………………………………………..</w:t>
      </w:r>
    </w:p>
    <w:p w:rsidR="00C12B2B" w:rsidRPr="00C12B2B" w:rsidRDefault="00C12B2B" w:rsidP="00C12B2B">
      <w:pPr>
        <w:spacing w:line="120" w:lineRule="atLeast"/>
        <w:jc w:val="both"/>
        <w:rPr>
          <w:rFonts w:asciiTheme="minorHAnsi" w:hAnsiTheme="minorHAnsi" w:cstheme="minorHAnsi"/>
          <w:b/>
          <w:sz w:val="20"/>
          <w:szCs w:val="20"/>
        </w:rPr>
      </w:pPr>
    </w:p>
    <w:p w:rsidR="005434A5" w:rsidRPr="005434A5" w:rsidRDefault="005434A5" w:rsidP="005434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0"/>
        </w:rPr>
      </w:pPr>
      <w:r w:rsidRPr="005434A5">
        <w:rPr>
          <w:rFonts w:ascii="Calibri" w:hAnsi="Calibri" w:cs="Calibri"/>
          <w:sz w:val="20"/>
        </w:rPr>
        <w:t>W wyniku dokonania przez Zamawiającego wyboru oferty Wykonawcy w t</w:t>
      </w:r>
      <w:r w:rsidR="002C4D7F">
        <w:rPr>
          <w:rFonts w:ascii="Calibri" w:hAnsi="Calibri" w:cs="Calibri"/>
          <w:sz w:val="20"/>
        </w:rPr>
        <w:t>rybie………………………………….</w:t>
      </w:r>
      <w:r w:rsidRPr="005434A5">
        <w:rPr>
          <w:rFonts w:ascii="Calibri" w:hAnsi="Calibri" w:cs="Calibri"/>
          <w:sz w:val="20"/>
        </w:rPr>
        <w:t>, przeprowadzonego zgodnie z przepisami ustawy z dnia 11 września 2019 roku Prawo</w:t>
      </w:r>
      <w:r w:rsidR="004458FC">
        <w:rPr>
          <w:rFonts w:ascii="Calibri" w:hAnsi="Calibri" w:cs="Calibri"/>
          <w:sz w:val="20"/>
        </w:rPr>
        <w:t xml:space="preserve"> zamówień publicznych (Dz. U. z 2020 poz. 1492</w:t>
      </w:r>
      <w:r w:rsidRPr="005434A5">
        <w:rPr>
          <w:rFonts w:ascii="Calibri" w:hAnsi="Calibri" w:cs="Calibri"/>
          <w:sz w:val="20"/>
        </w:rPr>
        <w:t xml:space="preserve">) - dalej „ustawa </w:t>
      </w:r>
      <w:proofErr w:type="spellStart"/>
      <w:r w:rsidRPr="005434A5">
        <w:rPr>
          <w:rFonts w:ascii="Calibri" w:hAnsi="Calibri" w:cs="Calibri"/>
          <w:sz w:val="20"/>
        </w:rPr>
        <w:t>pzp</w:t>
      </w:r>
      <w:proofErr w:type="spellEnd"/>
      <w:r w:rsidRPr="005434A5">
        <w:rPr>
          <w:rFonts w:ascii="Calibri" w:hAnsi="Calibri" w:cs="Calibri"/>
          <w:sz w:val="20"/>
        </w:rPr>
        <w:t xml:space="preserve">”,  </w:t>
      </w:r>
      <w:r w:rsidR="005C39D2">
        <w:rPr>
          <w:rFonts w:ascii="Calibri" w:hAnsi="Calibri" w:cs="Calibri"/>
          <w:sz w:val="20"/>
          <w:szCs w:val="20"/>
        </w:rPr>
        <w:t>(numer s</w:t>
      </w:r>
      <w:r w:rsidR="00446012">
        <w:rPr>
          <w:rFonts w:ascii="Calibri" w:hAnsi="Calibri" w:cs="Calibri"/>
          <w:sz w:val="20"/>
          <w:szCs w:val="20"/>
        </w:rPr>
        <w:t xml:space="preserve">prawy </w:t>
      </w:r>
      <w:r w:rsidR="00C12B2B">
        <w:rPr>
          <w:rFonts w:ascii="Calibri" w:hAnsi="Calibri" w:cs="Calibri"/>
          <w:sz w:val="20"/>
          <w:szCs w:val="20"/>
        </w:rPr>
        <w:t>…………………….</w:t>
      </w:r>
      <w:r w:rsidRPr="005434A5">
        <w:rPr>
          <w:rFonts w:ascii="Calibri" w:hAnsi="Calibri" w:cs="Calibri"/>
          <w:sz w:val="20"/>
          <w:szCs w:val="20"/>
        </w:rPr>
        <w:t>)</w:t>
      </w:r>
      <w:r w:rsidRPr="005434A5">
        <w:rPr>
          <w:rFonts w:ascii="Calibri" w:hAnsi="Calibri" w:cs="Calibri"/>
          <w:sz w:val="20"/>
        </w:rPr>
        <w:t xml:space="preserve"> strony zgodnie ustalają co następuje:</w:t>
      </w:r>
    </w:p>
    <w:p w:rsidR="005D7D8A" w:rsidRDefault="00A1402F" w:rsidP="005D7D8A">
      <w:pPr>
        <w:tabs>
          <w:tab w:val="left" w:pos="709"/>
        </w:tabs>
        <w:jc w:val="center"/>
        <w:rPr>
          <w:rFonts w:ascii="Calibri" w:hAnsi="Calibri" w:cs="Calibri"/>
          <w:b/>
          <w:bCs/>
          <w:sz w:val="20"/>
          <w:szCs w:val="20"/>
        </w:rPr>
      </w:pPr>
      <w:r>
        <w:rPr>
          <w:rFonts w:ascii="Calibri" w:hAnsi="Calibri" w:cs="Calibri"/>
          <w:b/>
          <w:bCs/>
          <w:sz w:val="20"/>
          <w:szCs w:val="20"/>
        </w:rPr>
        <w:t>§ 1</w:t>
      </w:r>
    </w:p>
    <w:p w:rsidR="00A1402F" w:rsidRPr="005434A5" w:rsidRDefault="00A1402F" w:rsidP="005D7D8A">
      <w:pPr>
        <w:tabs>
          <w:tab w:val="left" w:pos="709"/>
        </w:tabs>
        <w:jc w:val="center"/>
        <w:rPr>
          <w:rFonts w:ascii="Calibri" w:hAnsi="Calibri" w:cs="Calibri"/>
          <w:b/>
          <w:bCs/>
          <w:sz w:val="20"/>
          <w:szCs w:val="20"/>
        </w:rPr>
      </w:pPr>
    </w:p>
    <w:p w:rsidR="00512AF3" w:rsidRDefault="005D7D8A" w:rsidP="00671106">
      <w:pPr>
        <w:pStyle w:val="Akapitzlist"/>
        <w:numPr>
          <w:ilvl w:val="0"/>
          <w:numId w:val="2"/>
        </w:numPr>
        <w:jc w:val="both"/>
        <w:rPr>
          <w:b/>
          <w:sz w:val="20"/>
          <w:szCs w:val="20"/>
          <w:lang w:val="pl-PL"/>
        </w:rPr>
      </w:pPr>
      <w:r w:rsidRPr="005434A5">
        <w:rPr>
          <w:sz w:val="20"/>
          <w:szCs w:val="20"/>
          <w:lang w:val="pl-PL"/>
        </w:rPr>
        <w:t>Przedmiotem umowy jest wykonanie robót budowlanych dla zadania pn.</w:t>
      </w:r>
      <w:r w:rsidR="005766C6" w:rsidRPr="005434A5">
        <w:rPr>
          <w:sz w:val="20"/>
          <w:szCs w:val="20"/>
          <w:lang w:val="pl-PL"/>
        </w:rPr>
        <w:t xml:space="preserve"> </w:t>
      </w:r>
      <w:r w:rsidR="002C4D7F">
        <w:rPr>
          <w:b/>
          <w:sz w:val="20"/>
          <w:szCs w:val="20"/>
          <w:lang w:val="pl-PL"/>
        </w:rPr>
        <w:t>………………………………………………..</w:t>
      </w:r>
    </w:p>
    <w:p w:rsidR="005D7D8A" w:rsidRPr="005434A5" w:rsidRDefault="005D7D8A" w:rsidP="005D7D8A">
      <w:pPr>
        <w:widowControl/>
        <w:numPr>
          <w:ilvl w:val="0"/>
          <w:numId w:val="2"/>
        </w:numPr>
        <w:tabs>
          <w:tab w:val="left" w:pos="-1876"/>
          <w:tab w:val="left" w:pos="-1800"/>
        </w:tabs>
        <w:suppressAutoHyphens w:val="0"/>
        <w:jc w:val="both"/>
        <w:textAlignment w:val="auto"/>
        <w:rPr>
          <w:rFonts w:ascii="Calibri" w:hAnsi="Calibri" w:cs="Calibri"/>
          <w:sz w:val="20"/>
          <w:szCs w:val="20"/>
        </w:rPr>
      </w:pPr>
      <w:r w:rsidRPr="005434A5">
        <w:rPr>
          <w:rFonts w:ascii="Calibri" w:hAnsi="Calibri" w:cs="Calibri"/>
          <w:sz w:val="20"/>
          <w:szCs w:val="20"/>
        </w:rPr>
        <w:t xml:space="preserve">Przedmiot umowy na etapie wykonania robót budowlanych wynika z przedmiaru robót </w:t>
      </w:r>
      <w:r w:rsidR="0097605D">
        <w:rPr>
          <w:rFonts w:ascii="Calibri" w:hAnsi="Calibri" w:cs="Calibri"/>
          <w:sz w:val="20"/>
          <w:szCs w:val="20"/>
        </w:rPr>
        <w:t xml:space="preserve">oraz </w:t>
      </w:r>
      <w:proofErr w:type="spellStart"/>
      <w:r w:rsidR="0097605D">
        <w:rPr>
          <w:rFonts w:ascii="Calibri" w:hAnsi="Calibri" w:cs="Calibri"/>
          <w:sz w:val="20"/>
          <w:szCs w:val="20"/>
        </w:rPr>
        <w:t>S</w:t>
      </w:r>
      <w:r w:rsidR="00E773E2" w:rsidRPr="005434A5">
        <w:rPr>
          <w:rFonts w:ascii="Calibri" w:hAnsi="Calibri" w:cs="Calibri"/>
          <w:sz w:val="20"/>
          <w:szCs w:val="20"/>
        </w:rPr>
        <w:t>TWiORB</w:t>
      </w:r>
      <w:proofErr w:type="spellEnd"/>
    </w:p>
    <w:p w:rsidR="005D7D8A" w:rsidRPr="005434A5" w:rsidRDefault="005D7D8A" w:rsidP="005D7D8A">
      <w:pPr>
        <w:widowControl/>
        <w:numPr>
          <w:ilvl w:val="0"/>
          <w:numId w:val="2"/>
        </w:numPr>
        <w:tabs>
          <w:tab w:val="left" w:pos="-1876"/>
          <w:tab w:val="left" w:pos="-1800"/>
        </w:tabs>
        <w:suppressAutoHyphens w:val="0"/>
        <w:jc w:val="both"/>
        <w:textAlignment w:val="auto"/>
        <w:rPr>
          <w:rFonts w:ascii="Calibri" w:hAnsi="Calibri" w:cs="Calibri"/>
          <w:sz w:val="20"/>
          <w:szCs w:val="20"/>
        </w:rPr>
      </w:pPr>
      <w:r w:rsidRPr="005434A5">
        <w:rPr>
          <w:rFonts w:ascii="Calibri" w:hAnsi="Calibri" w:cs="Calibri"/>
          <w:sz w:val="20"/>
          <w:szCs w:val="20"/>
        </w:rPr>
        <w:t xml:space="preserve"> Wykonawca oświadcza, że zapoznał się z SWZ, a także z zakresem rzeczowym robót.</w:t>
      </w:r>
    </w:p>
    <w:p w:rsidR="005D7D8A" w:rsidRPr="005434A5" w:rsidRDefault="005D7D8A" w:rsidP="005D7D8A">
      <w:pPr>
        <w:widowControl/>
        <w:numPr>
          <w:ilvl w:val="0"/>
          <w:numId w:val="2"/>
        </w:numPr>
        <w:suppressAutoHyphens w:val="0"/>
        <w:jc w:val="both"/>
        <w:textAlignment w:val="auto"/>
        <w:rPr>
          <w:rFonts w:ascii="Calibri" w:hAnsi="Calibri" w:cs="Calibri"/>
          <w:sz w:val="20"/>
          <w:szCs w:val="20"/>
        </w:rPr>
      </w:pPr>
      <w:r w:rsidRPr="005434A5">
        <w:rPr>
          <w:rFonts w:ascii="Calibri" w:hAnsi="Calibri" w:cs="Calibri"/>
          <w:sz w:val="20"/>
          <w:szCs w:val="20"/>
        </w:rPr>
        <w:t>Wykonawca zobowiązuje się do wykonania przedmiotu niniejszej Umowy z zachowaniem wysokiej jakości, zgodnie z wytycznymi Zamawiającego, SWZ oraz złożoną ofertą i zasadami współczesnej wiedzy technicznej.</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434A5">
        <w:rPr>
          <w:rFonts w:ascii="Calibri" w:eastAsia="SimSun" w:hAnsi="Calibri" w:cs="Calibri"/>
          <w:sz w:val="20"/>
          <w:szCs w:val="20"/>
        </w:rPr>
        <w:t>Podczas wykonywania przedmiotu</w:t>
      </w:r>
      <w:r w:rsidRPr="005D7D8A">
        <w:rPr>
          <w:rFonts w:asciiTheme="minorHAnsi" w:eastAsia="SimSun" w:hAnsiTheme="minorHAnsi" w:cstheme="minorHAnsi"/>
          <w:sz w:val="20"/>
          <w:szCs w:val="20"/>
        </w:rPr>
        <w:t xml:space="preserve"> niniejszej Umowy, Wykonawca uwzględni </w:t>
      </w:r>
      <w:r w:rsidRPr="005D7D8A">
        <w:rPr>
          <w:rFonts w:asciiTheme="minorHAnsi" w:hAnsiTheme="minorHAnsi" w:cstheme="minorHAnsi"/>
          <w:sz w:val="20"/>
          <w:szCs w:val="20"/>
        </w:rPr>
        <w:t xml:space="preserve">wskazania nadzoru inwestorskiego ustanowionego przez Zamawiającego.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t>
      </w:r>
      <w:r w:rsidR="007B49E2">
        <w:rPr>
          <w:rFonts w:asciiTheme="minorHAnsi" w:eastAsia="SimSun" w:hAnsiTheme="minorHAnsi" w:cstheme="minorHAnsi"/>
          <w:sz w:val="20"/>
          <w:szCs w:val="20"/>
        </w:rPr>
        <w:t xml:space="preserve">                </w:t>
      </w:r>
      <w:r w:rsidRPr="005D7D8A">
        <w:rPr>
          <w:rFonts w:asciiTheme="minorHAnsi" w:eastAsia="SimSun" w:hAnsiTheme="minorHAnsi" w:cstheme="minorHAnsi"/>
          <w:sz w:val="20"/>
          <w:szCs w:val="20"/>
        </w:rPr>
        <w:t xml:space="preserve">w cenie oferty </w:t>
      </w:r>
      <w:r w:rsidRPr="005D7D8A">
        <w:rPr>
          <w:rFonts w:asciiTheme="minorHAnsi" w:hAnsiTheme="minorHAnsi" w:cstheme="minorHAnsi"/>
          <w:sz w:val="20"/>
          <w:szCs w:val="20"/>
        </w:rPr>
        <w:t xml:space="preserve">wszystkie posiadane informacje o przedmiocie zamówienia, a w razie sprzeczności pomiędzy dokumentami, co do zakresu zamówienia </w:t>
      </w:r>
      <w:r w:rsidRPr="005D7D8A">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cenie oferty Wykonawca uwzględnił koszt ochrony przekazanego placu budowy, zaplecza sanitarnego</w:t>
      </w:r>
      <w:r w:rsidR="007B49E2">
        <w:rPr>
          <w:rFonts w:asciiTheme="minorHAnsi" w:hAnsiTheme="minorHAnsi" w:cstheme="minorHAnsi"/>
          <w:sz w:val="20"/>
          <w:szCs w:val="20"/>
        </w:rPr>
        <w:t xml:space="preserve">                   </w:t>
      </w:r>
      <w:r w:rsidRPr="005D7D8A">
        <w:rPr>
          <w:rFonts w:asciiTheme="minorHAnsi" w:hAnsiTheme="minorHAnsi" w:cstheme="minorHAnsi"/>
          <w:sz w:val="20"/>
          <w:szCs w:val="20"/>
        </w:rPr>
        <w:t xml:space="preserve"> i WC, wywozu śmieci i nieczystości komunalnych oraz koszty związane z energią elektryczną, wodą i odprowadzeniem ścieków. Śmieci i odpady po robotach własnych, Wykonawca usuwa na własny koszt, każdego dnia po zakończeniu prac.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jakość sprzętu oraz urządzeń, z których będzie korzystał przy realizacji niniejszej umowy spełnia wymogi techniczne określone odrębnymi przepisami;</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nie istnieją żadne umowy lub porozumienia zawarte z osobami trzecimi ograniczające lub uniemożliwiające mu wykonanie postanowień niniejszej umowy;</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znany jest mu teren budowy z wszelkimi ograniczeniami i utrudnieniami związanymi z realizacją zamówienia; </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terminowo wykona i przekaże Zamawiającemu zarówno cały przedmiot umowy jak i poszczególne etapy robót;</w:t>
      </w:r>
    </w:p>
    <w:p w:rsidR="005D7D8A" w:rsidRDefault="005D7D8A" w:rsidP="003F01DC">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zabezpieczy wykonane roboty i bierze za nie całkowitą odpowiedzialność do dnia pozytywnego odbioru całości prac przez Zamawiającego</w:t>
      </w:r>
      <w:r w:rsidR="003F01DC">
        <w:rPr>
          <w:rFonts w:asciiTheme="minorHAnsi" w:hAnsiTheme="minorHAnsi" w:cstheme="minorHAnsi"/>
          <w:sz w:val="20"/>
          <w:szCs w:val="20"/>
          <w:lang w:val="pl-PL"/>
        </w:rPr>
        <w:t>.</w:t>
      </w:r>
    </w:p>
    <w:p w:rsidR="00A1402F" w:rsidRPr="003F01DC" w:rsidRDefault="00A1402F" w:rsidP="00A1402F">
      <w:pPr>
        <w:pStyle w:val="Akapitzlist"/>
        <w:suppressAutoHyphens w:val="0"/>
        <w:ind w:left="792"/>
        <w:jc w:val="both"/>
        <w:rPr>
          <w:rFonts w:asciiTheme="minorHAnsi" w:hAnsiTheme="minorHAnsi" w:cstheme="minorHAnsi"/>
          <w:sz w:val="20"/>
          <w:szCs w:val="20"/>
          <w:lang w:val="pl-PL"/>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lastRenderedPageBreak/>
        <w:t>§ 2</w:t>
      </w:r>
    </w:p>
    <w:p w:rsidR="00A1402F" w:rsidRPr="005D7D8A" w:rsidRDefault="00A1402F" w:rsidP="005D7D8A">
      <w:pPr>
        <w:jc w:val="center"/>
        <w:rPr>
          <w:rFonts w:asciiTheme="minorHAnsi" w:hAnsiTheme="minorHAnsi" w:cstheme="minorHAnsi"/>
          <w:b/>
          <w:bCs/>
          <w:sz w:val="20"/>
          <w:szCs w:val="20"/>
        </w:rPr>
      </w:pPr>
    </w:p>
    <w:p w:rsid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Zamawiający przekaże Wykonawcy plac budowy w te</w:t>
      </w:r>
      <w:r w:rsidR="00183850">
        <w:rPr>
          <w:rFonts w:asciiTheme="minorHAnsi" w:hAnsiTheme="minorHAnsi" w:cstheme="minorHAnsi"/>
          <w:sz w:val="20"/>
          <w:szCs w:val="20"/>
        </w:rPr>
        <w:t>rminie uzgodnionym przez strony.</w:t>
      </w:r>
    </w:p>
    <w:p w:rsidR="005D7D8A" w:rsidRP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Wykonawca zobowiązuje się do: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przejęcia frontu robót i </w:t>
      </w:r>
      <w:r w:rsidRPr="005D7D8A">
        <w:rPr>
          <w:rFonts w:asciiTheme="minorHAnsi" w:hAnsiTheme="minorHAnsi" w:cstheme="minorHAnsi"/>
          <w:sz w:val="20"/>
          <w:szCs w:val="20"/>
        </w:rPr>
        <w:t>koordynacji robót własnych;</w:t>
      </w:r>
    </w:p>
    <w:p w:rsidR="005D7D8A" w:rsidRPr="005D7D8A" w:rsidRDefault="00754D71"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Pr>
          <w:rFonts w:asciiTheme="minorHAnsi" w:hAnsiTheme="minorHAnsi" w:cstheme="minorHAnsi"/>
          <w:sz w:val="20"/>
          <w:szCs w:val="20"/>
        </w:rPr>
        <w:t xml:space="preserve"> </w:t>
      </w:r>
      <w:r w:rsidR="005D7D8A" w:rsidRPr="005D7D8A">
        <w:rPr>
          <w:rFonts w:asciiTheme="minorHAnsi" w:hAnsiTheme="minorHAnsi" w:cstheme="minorHAnsi"/>
          <w:sz w:val="20"/>
          <w:szCs w:val="20"/>
        </w:rPr>
        <w:t>wyznaczenia kierownika budowy i robót (jeżeli dotyczy),</w:t>
      </w:r>
      <w:r w:rsidR="005D7D8A" w:rsidRPr="005D7D8A">
        <w:rPr>
          <w:rFonts w:asciiTheme="minorHAnsi" w:hAnsiTheme="minorHAnsi" w:cstheme="minorHAnsi"/>
          <w:b/>
          <w:sz w:val="20"/>
          <w:szCs w:val="20"/>
        </w:rPr>
        <w:t xml:space="preserve"> </w:t>
      </w:r>
      <w:r w:rsidR="005D7D8A" w:rsidRPr="005D7D8A">
        <w:rPr>
          <w:rFonts w:asciiTheme="minorHAnsi" w:hAnsiTheme="minorHAnsi" w:cstheme="minorHAnsi"/>
          <w:sz w:val="20"/>
          <w:szCs w:val="20"/>
        </w:rPr>
        <w:t>którzy posiadają wymagane uprawnienia budowlane, wiedzę i doświadczenie</w:t>
      </w:r>
      <w:r w:rsidR="005D7D8A" w:rsidRPr="005D7D8A">
        <w:rPr>
          <w:rFonts w:asciiTheme="minorHAnsi" w:hAnsiTheme="minorHAnsi" w:cstheme="minorHAnsi"/>
          <w:b/>
          <w:sz w:val="20"/>
          <w:szCs w:val="20"/>
        </w:rPr>
        <w:t xml:space="preserve"> </w:t>
      </w:r>
      <w:r w:rsidR="005D7D8A" w:rsidRPr="005D7D8A">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materiałów i środków produkcji niezbędnych do prawidłowego wykonania robót;</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prowadzonych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materiałów wymagają pisemnej zgody i akceptacji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pełną odpowiedzialność za plac budowy od momentu jego przejęcia.</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 xml:space="preserve">Wykonawca zobowiązany będzie do organizacji placu budowy i miejsc składowania materiałów, ich oznakowania i zabezpieczenia, zgodnie z wymogami prawa budowlanego, na koszt własny, w uzgodnieniu z Inspektorem nadzoru.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5D7D8A" w:rsidRPr="005D7D8A" w:rsidRDefault="005D7D8A" w:rsidP="005D7D8A">
      <w:pPr>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6"/>
          <w:numId w:val="5"/>
        </w:numPr>
        <w:tabs>
          <w:tab w:val="left" w:pos="284"/>
        </w:tabs>
        <w:suppressAutoHyphens w:val="0"/>
        <w:autoSpaceDE/>
        <w:ind w:left="284"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Roboty budowlane Wykonawca</w:t>
      </w:r>
      <w:r w:rsidR="0097605D">
        <w:rPr>
          <w:rFonts w:asciiTheme="minorHAnsi" w:hAnsiTheme="minorHAnsi" w:cstheme="minorHAnsi"/>
          <w:sz w:val="20"/>
          <w:szCs w:val="20"/>
        </w:rPr>
        <w:t xml:space="preserve"> prowadzić będzie w oparciu o </w:t>
      </w:r>
      <w:proofErr w:type="spellStart"/>
      <w:r w:rsidR="0097605D">
        <w:rPr>
          <w:rFonts w:asciiTheme="minorHAnsi" w:hAnsiTheme="minorHAnsi" w:cstheme="minorHAnsi"/>
          <w:sz w:val="20"/>
          <w:szCs w:val="20"/>
        </w:rPr>
        <w:t>S</w:t>
      </w:r>
      <w:r w:rsidRPr="005D7D8A">
        <w:rPr>
          <w:rFonts w:asciiTheme="minorHAnsi" w:hAnsiTheme="minorHAnsi" w:cstheme="minorHAnsi"/>
          <w:sz w:val="20"/>
          <w:szCs w:val="20"/>
        </w:rPr>
        <w:t>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2.</w:t>
      </w:r>
      <w:r w:rsidR="00754D71">
        <w:rPr>
          <w:rFonts w:asciiTheme="minorHAnsi" w:hAnsiTheme="minorHAnsi" w:cstheme="minorHAnsi"/>
          <w:sz w:val="20"/>
          <w:szCs w:val="20"/>
        </w:rPr>
        <w:t xml:space="preserve">  </w:t>
      </w:r>
      <w:r w:rsidRPr="005D7D8A">
        <w:rPr>
          <w:rFonts w:asciiTheme="minorHAnsi" w:hAnsiTheme="minorHAnsi" w:cstheme="minorHAnsi"/>
          <w:sz w:val="20"/>
          <w:szCs w:val="20"/>
        </w:rPr>
        <w:t>Roboty obejmą wszelkie prace potrzebne do wypełnienia wymagań</w:t>
      </w:r>
      <w:r w:rsidR="001F7AC0">
        <w:rPr>
          <w:rFonts w:asciiTheme="minorHAnsi" w:hAnsiTheme="minorHAnsi" w:cstheme="minorHAnsi"/>
          <w:sz w:val="20"/>
          <w:szCs w:val="20"/>
        </w:rPr>
        <w:t xml:space="preserve"> Zamawiającego wynikających z S</w:t>
      </w:r>
      <w:r w:rsidRPr="005D7D8A">
        <w:rPr>
          <w:rFonts w:asciiTheme="minorHAnsi" w:hAnsiTheme="minorHAnsi" w:cstheme="minorHAnsi"/>
          <w:sz w:val="20"/>
          <w:szCs w:val="20"/>
        </w:rPr>
        <w:t>WZ oraz z Umowy, oraz wszystkie prace, nawet nie wspomniane w Umowie, które są konieczne dla stabilności, ukończenia, czy bezpiecznego i właściwego korzystania z przedmiotu umowy.</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5D7D8A" w:rsidRPr="005D7D8A" w:rsidRDefault="005D7D8A" w:rsidP="005D7D8A">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5D7D8A" w:rsidRPr="005D7D8A" w:rsidRDefault="005D7D8A" w:rsidP="005D7D8A">
      <w:pPr>
        <w:widowControl/>
        <w:numPr>
          <w:ilvl w:val="0"/>
          <w:numId w:val="5"/>
        </w:numPr>
        <w:tabs>
          <w:tab w:val="left" w:pos="284"/>
          <w:tab w:val="left" w:pos="567"/>
        </w:tabs>
        <w:suppressAutoHyphens w:val="0"/>
        <w:ind w:left="426" w:hanging="426"/>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5D7D8A" w:rsidRPr="005D7D8A" w:rsidRDefault="005D7D8A" w:rsidP="005D7D8A">
      <w:pPr>
        <w:widowControl/>
        <w:numPr>
          <w:ilvl w:val="0"/>
          <w:numId w:val="6"/>
        </w:numPr>
        <w:tabs>
          <w:tab w:val="left" w:pos="851"/>
          <w:tab w:val="left" w:pos="1418"/>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5D7D8A" w:rsidRPr="005D7D8A" w:rsidRDefault="005D7D8A" w:rsidP="005D7D8A">
      <w:pPr>
        <w:widowControl/>
        <w:numPr>
          <w:ilvl w:val="0"/>
          <w:numId w:val="5"/>
        </w:numPr>
        <w:tabs>
          <w:tab w:val="left" w:pos="-1876"/>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obowiązków przez dotychczasowego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Zamawiającego  funkcję inspektora nadz</w:t>
      </w:r>
      <w:r w:rsidR="00C6754E">
        <w:rPr>
          <w:rFonts w:asciiTheme="minorHAnsi" w:hAnsiTheme="minorHAnsi" w:cstheme="minorHAnsi"/>
          <w:sz w:val="20"/>
          <w:szCs w:val="20"/>
        </w:rPr>
        <w:t>oru pełnić będzie………………</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t>
      </w:r>
      <w:r w:rsidR="0097605D">
        <w:rPr>
          <w:rFonts w:asciiTheme="minorHAnsi" w:hAnsiTheme="minorHAnsi" w:cstheme="minorHAnsi"/>
          <w:sz w:val="20"/>
          <w:szCs w:val="20"/>
        </w:rPr>
        <w:t xml:space="preserve">wy pełnić będzie  </w:t>
      </w:r>
      <w:r w:rsidR="00C6754E">
        <w:rPr>
          <w:rFonts w:asciiTheme="minorHAnsi" w:hAnsiTheme="minorHAnsi" w:cstheme="minorHAnsi"/>
          <w:sz w:val="20"/>
          <w:szCs w:val="20"/>
        </w:rPr>
        <w:t>……………………….</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funkcję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5D7D8A" w:rsidRPr="005D7D8A" w:rsidRDefault="005D7D8A" w:rsidP="005D7D8A">
      <w:pPr>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00E104B5">
        <w:rPr>
          <w:rFonts w:asciiTheme="minorHAnsi" w:hAnsiTheme="minorHAnsi" w:cstheme="minorHAnsi"/>
          <w:b/>
          <w:sz w:val="20"/>
          <w:szCs w:val="20"/>
        </w:rPr>
        <w:t xml:space="preserve"> ………………….</w:t>
      </w:r>
      <w:r w:rsidR="001E062D">
        <w:rPr>
          <w:rFonts w:asciiTheme="minorHAnsi" w:hAnsiTheme="minorHAnsi" w:cstheme="minorHAnsi"/>
          <w:b/>
          <w:sz w:val="20"/>
          <w:szCs w:val="20"/>
        </w:rPr>
        <w:t xml:space="preserve"> </w:t>
      </w:r>
      <w:r w:rsidRPr="005D7D8A">
        <w:rPr>
          <w:rFonts w:asciiTheme="minorHAnsi" w:hAnsiTheme="minorHAnsi" w:cstheme="minorHAnsi"/>
          <w:sz w:val="20"/>
          <w:szCs w:val="20"/>
        </w:rPr>
        <w:t>(wykonanie i zgłoszenie  do odbioru końcowego robót budowlanych).</w:t>
      </w:r>
    </w:p>
    <w:p w:rsidR="005D7D8A" w:rsidRPr="005D7D8A" w:rsidRDefault="005D7D8A" w:rsidP="005D7D8A">
      <w:pPr>
        <w:jc w:val="center"/>
        <w:rPr>
          <w:rFonts w:asciiTheme="minorHAnsi" w:hAnsiTheme="minorHAnsi" w:cstheme="minorHAnsi"/>
          <w:b/>
          <w:bCs/>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 xml:space="preserve">jeżeli wady nie nadają się do usunięcia to: </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lastRenderedPageBreak/>
        <w:t xml:space="preserve">Wykonawca zobowiązany jest do zawiadomienia Zamawiającego o usunięciu wad oraz do żądania wyznaczenia terminu na odbiór zakwestionowanych uprzednio robót jako wadliwych. </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Zamawiający może podjąć decyzję o przerwaniu odbioru, jeżeli w czasie tych czynności ujawniono istnienie takich wad, które uniemożliwiają użytkowanie przedmiotu umowy zgodnie z przeznaczeniem -  aż do czasu usunięcia tych wad.</w:t>
      </w:r>
    </w:p>
    <w:p w:rsidR="005D7D8A" w:rsidRPr="005D7D8A" w:rsidRDefault="005D7D8A" w:rsidP="005D7D8A">
      <w:pPr>
        <w:suppressAutoHyphens w:val="0"/>
        <w:ind w:left="357"/>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wyraża zgodę, aby część robót została wykonana przez podwykonawców, w zakresie wskazanym   w ofercie, pod warunkiem, że posiadają oni uprawnienia i kwalifikacje do ich wykonania.</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t>
      </w:r>
      <w:r w:rsidR="005B5CBF">
        <w:rPr>
          <w:rFonts w:asciiTheme="minorHAnsi" w:hAnsiTheme="minorHAnsi" w:cstheme="minorHAnsi"/>
          <w:bCs/>
          <w:color w:val="000000"/>
          <w:sz w:val="20"/>
          <w:szCs w:val="20"/>
        </w:rPr>
        <w:t xml:space="preserve">warcie umowy </w:t>
      </w:r>
      <w:r w:rsidRPr="005D7D8A">
        <w:rPr>
          <w:rFonts w:asciiTheme="minorHAnsi" w:hAnsiTheme="minorHAnsi" w:cstheme="minorHAnsi"/>
          <w:bCs/>
          <w:color w:val="000000"/>
          <w:sz w:val="20"/>
          <w:szCs w:val="20"/>
        </w:rPr>
        <w:t xml:space="preserve"> o podwykonawstwo o treści zgodnej z projektem umowy. </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b w:val="0"/>
          <w:i w:val="0"/>
          <w:sz w:val="20"/>
          <w:szCs w:val="20"/>
        </w:rPr>
      </w:pPr>
      <w:r w:rsidRPr="005D7D8A">
        <w:rPr>
          <w:rFonts w:asciiTheme="minorHAnsi" w:hAnsiTheme="minorHAnsi" w:cstheme="minorHAnsi"/>
          <w:b w:val="0"/>
          <w:i w:val="0"/>
          <w:sz w:val="20"/>
          <w:szCs w:val="20"/>
        </w:rPr>
        <w:t>Wykonawca ponosi pełną odpowiedzialność za jakość i terminowość robót budowlanych wykonywanych przez podwykonawców (dalszych podwykonawców).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 xml:space="preserve">Zamawiający, na wniosek Wykonawcy, dopuszcza również </w:t>
      </w:r>
      <w:r w:rsidRPr="005D7D8A">
        <w:rPr>
          <w:rFonts w:asciiTheme="minorHAnsi" w:hAnsiTheme="minorHAnsi" w:cstheme="minorHAns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sidRPr="005D7D8A">
        <w:rPr>
          <w:rFonts w:asciiTheme="minorHAnsi" w:hAnsiTheme="minorHAnsi" w:cstheme="minorHAnsi"/>
          <w:b w:val="0"/>
          <w:i w:val="0"/>
          <w:color w:val="000000"/>
          <w:kern w:val="3"/>
          <w:sz w:val="20"/>
          <w:szCs w:val="20"/>
        </w:rPr>
        <w:t>ców</w:t>
      </w:r>
      <w:proofErr w:type="spellEnd"/>
      <w:r w:rsidRPr="005D7D8A">
        <w:rPr>
          <w:rFonts w:asciiTheme="minorHAnsi" w:hAnsiTheme="minorHAnsi" w:cstheme="minorHAns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W sytuacji określonej w ust. 13-17, </w:t>
      </w:r>
      <w:r w:rsidRPr="005D7D8A">
        <w:rPr>
          <w:rFonts w:asciiTheme="minorHAnsi" w:hAnsiTheme="minorHAnsi" w:cstheme="minorHAnsi"/>
          <w:bCs/>
          <w:color w:val="000000"/>
          <w:sz w:val="20"/>
          <w:szCs w:val="20"/>
        </w:rPr>
        <w:t>postanowienia ust. 2 - 9 stosuje się odpowiednio.</w:t>
      </w:r>
    </w:p>
    <w:p w:rsidR="005D7D8A" w:rsidRPr="005D7D8A" w:rsidRDefault="005D7D8A" w:rsidP="005D7D8A">
      <w:pPr>
        <w:pStyle w:val="Akapitzlist"/>
        <w:numPr>
          <w:ilvl w:val="0"/>
          <w:numId w:val="10"/>
        </w:numPr>
        <w:tabs>
          <w:tab w:val="left" w:pos="2335"/>
          <w:tab w:val="left" w:pos="2364"/>
        </w:tabs>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Na roboty wykonane przez podwykonawców (i dalszych podwykonawców) gwarancji i rękojmi udziela Wykonawca. </w:t>
      </w:r>
    </w:p>
    <w:p w:rsidR="005D7D8A" w:rsidRPr="005D7D8A" w:rsidRDefault="005D7D8A" w:rsidP="005D7D8A">
      <w:pPr>
        <w:pStyle w:val="Akapitzlist"/>
        <w:tabs>
          <w:tab w:val="left" w:pos="426"/>
        </w:tabs>
        <w:autoSpaceDE w:val="0"/>
        <w:ind w:left="397"/>
        <w:jc w:val="both"/>
        <w:rPr>
          <w:rFonts w:asciiTheme="minorHAnsi" w:hAnsiTheme="minorHAnsi" w:cstheme="minorHAnsi"/>
          <w:bCs/>
          <w:sz w:val="20"/>
          <w:szCs w:val="20"/>
          <w:lang w:val="pl-PL"/>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A1402F" w:rsidRPr="005D7D8A" w:rsidRDefault="00A1402F" w:rsidP="005D7D8A">
      <w:pPr>
        <w:jc w:val="center"/>
        <w:rPr>
          <w:rFonts w:asciiTheme="minorHAnsi" w:hAnsiTheme="minorHAnsi" w:cstheme="minorHAnsi"/>
          <w:b/>
          <w:bCs/>
          <w:sz w:val="20"/>
          <w:szCs w:val="20"/>
        </w:rPr>
      </w:pPr>
    </w:p>
    <w:p w:rsidR="005D7D8A" w:rsidRPr="00DB6FB5" w:rsidRDefault="005D7D8A" w:rsidP="005D7D8A">
      <w:pPr>
        <w:widowControl/>
        <w:numPr>
          <w:ilvl w:val="0"/>
          <w:numId w:val="11"/>
        </w:numPr>
        <w:suppressAutoHyphens w:val="0"/>
        <w:jc w:val="both"/>
        <w:textAlignment w:val="auto"/>
        <w:rPr>
          <w:rFonts w:asciiTheme="minorHAnsi" w:hAnsiTheme="minorHAnsi" w:cstheme="minorHAnsi"/>
          <w:b/>
          <w:sz w:val="20"/>
          <w:szCs w:val="20"/>
        </w:rPr>
      </w:pPr>
      <w:r w:rsidRPr="005D7D8A">
        <w:rPr>
          <w:rFonts w:asciiTheme="minorHAnsi" w:hAnsiTheme="minorHAnsi" w:cstheme="minorHAnsi"/>
          <w:sz w:val="20"/>
          <w:szCs w:val="20"/>
        </w:rPr>
        <w:t>Za wykonanie przedmiotu Umowy Wykonawca otrzyma ryczałtowe wynagrodzen</w:t>
      </w:r>
      <w:r w:rsidR="008F5ACF">
        <w:rPr>
          <w:rFonts w:asciiTheme="minorHAnsi" w:hAnsiTheme="minorHAnsi" w:cstheme="minorHAnsi"/>
          <w:sz w:val="20"/>
          <w:szCs w:val="20"/>
        </w:rPr>
        <w:t>ie brutto w kwocie:</w:t>
      </w:r>
      <w:r w:rsidR="00A7137E">
        <w:rPr>
          <w:rFonts w:asciiTheme="minorHAnsi" w:hAnsiTheme="minorHAnsi" w:cstheme="minorHAnsi"/>
          <w:sz w:val="20"/>
          <w:szCs w:val="20"/>
        </w:rPr>
        <w:t xml:space="preserve"> </w:t>
      </w:r>
      <w:r w:rsidR="00E104B5">
        <w:rPr>
          <w:rFonts w:asciiTheme="minorHAnsi" w:hAnsiTheme="minorHAnsi" w:cstheme="minorHAnsi"/>
          <w:b/>
          <w:sz w:val="20"/>
          <w:szCs w:val="20"/>
        </w:rPr>
        <w:t>……………………..</w:t>
      </w:r>
      <w:r w:rsidR="00A7137E" w:rsidRPr="00D3423D">
        <w:rPr>
          <w:rFonts w:asciiTheme="minorHAnsi" w:hAnsiTheme="minorHAnsi" w:cstheme="minorHAnsi"/>
          <w:b/>
          <w:sz w:val="20"/>
          <w:szCs w:val="20"/>
        </w:rPr>
        <w:t xml:space="preserve"> (słownie</w:t>
      </w:r>
      <w:r w:rsidR="00A7137E">
        <w:rPr>
          <w:rFonts w:asciiTheme="minorHAnsi" w:hAnsiTheme="minorHAnsi" w:cstheme="minorHAnsi"/>
          <w:b/>
          <w:sz w:val="20"/>
          <w:szCs w:val="20"/>
        </w:rPr>
        <w:t xml:space="preserve"> zł: </w:t>
      </w:r>
      <w:r w:rsidR="00E104B5">
        <w:rPr>
          <w:rFonts w:asciiTheme="minorHAnsi" w:hAnsiTheme="minorHAnsi" w:cstheme="minorHAnsi"/>
          <w:b/>
          <w:sz w:val="20"/>
          <w:szCs w:val="20"/>
        </w:rPr>
        <w:t>…………………………….</w:t>
      </w:r>
      <w:r w:rsidRPr="00DB6FB5">
        <w:rPr>
          <w:rFonts w:asciiTheme="minorHAnsi" w:hAnsiTheme="minorHAnsi" w:cstheme="minorHAnsi"/>
          <w:b/>
          <w:sz w:val="20"/>
          <w:szCs w:val="20"/>
        </w:rPr>
        <w:t xml:space="preserve">), </w:t>
      </w:r>
      <w:r w:rsidR="00D3423D">
        <w:rPr>
          <w:rFonts w:asciiTheme="minorHAnsi" w:hAnsiTheme="minorHAnsi" w:cstheme="minorHAnsi"/>
          <w:b/>
          <w:sz w:val="20"/>
          <w:szCs w:val="20"/>
        </w:rPr>
        <w:t>w</w:t>
      </w:r>
      <w:r w:rsidRPr="00DB6FB5">
        <w:rPr>
          <w:rFonts w:asciiTheme="minorHAnsi" w:hAnsiTheme="minorHAnsi" w:cstheme="minorHAnsi"/>
          <w:b/>
          <w:sz w:val="20"/>
          <w:szCs w:val="20"/>
        </w:rPr>
        <w:t xml:space="preserve"> </w:t>
      </w:r>
      <w:r w:rsidRPr="005A2207">
        <w:rPr>
          <w:rFonts w:asciiTheme="minorHAnsi" w:hAnsiTheme="minorHAnsi" w:cstheme="minorHAnsi"/>
          <w:sz w:val="20"/>
          <w:szCs w:val="20"/>
        </w:rPr>
        <w:t xml:space="preserve">tym </w:t>
      </w:r>
      <w:r w:rsidR="001E062D" w:rsidRPr="005A2207">
        <w:rPr>
          <w:rFonts w:asciiTheme="minorHAnsi" w:hAnsiTheme="minorHAnsi" w:cstheme="minorHAnsi"/>
          <w:sz w:val="20"/>
          <w:szCs w:val="20"/>
        </w:rPr>
        <w:t>wartość</w:t>
      </w:r>
      <w:r w:rsidR="00E104B5">
        <w:rPr>
          <w:rFonts w:asciiTheme="minorHAnsi" w:hAnsiTheme="minorHAnsi" w:cstheme="minorHAnsi"/>
          <w:b/>
          <w:sz w:val="20"/>
          <w:szCs w:val="20"/>
        </w:rPr>
        <w:t xml:space="preserve"> netto ……………..</w:t>
      </w:r>
      <w:r w:rsidR="007F7868">
        <w:rPr>
          <w:rFonts w:asciiTheme="minorHAnsi" w:hAnsiTheme="minorHAnsi" w:cstheme="minorHAnsi"/>
          <w:b/>
          <w:sz w:val="20"/>
          <w:szCs w:val="20"/>
        </w:rPr>
        <w:t xml:space="preserve"> </w:t>
      </w:r>
      <w:r w:rsidR="00AB1672" w:rsidRPr="00DB6FB5">
        <w:rPr>
          <w:rFonts w:asciiTheme="minorHAnsi" w:hAnsiTheme="minorHAnsi" w:cstheme="minorHAnsi"/>
          <w:b/>
          <w:sz w:val="20"/>
          <w:szCs w:val="20"/>
        </w:rPr>
        <w:t>(słownie:</w:t>
      </w:r>
      <w:r w:rsidR="00E104B5">
        <w:rPr>
          <w:rFonts w:asciiTheme="minorHAnsi" w:hAnsiTheme="minorHAnsi" w:cstheme="minorHAnsi"/>
          <w:b/>
          <w:sz w:val="20"/>
          <w:szCs w:val="20"/>
        </w:rPr>
        <w:t xml:space="preserve"> …………………………………………………….</w:t>
      </w:r>
      <w:r w:rsidR="00605DE1" w:rsidRPr="00DB6FB5">
        <w:rPr>
          <w:rFonts w:asciiTheme="minorHAnsi" w:hAnsiTheme="minorHAnsi" w:cstheme="minorHAnsi"/>
          <w:b/>
          <w:sz w:val="20"/>
          <w:szCs w:val="20"/>
        </w:rPr>
        <w:t>)</w:t>
      </w:r>
      <w:r w:rsidR="001E062D" w:rsidRPr="00DB6FB5">
        <w:rPr>
          <w:rFonts w:asciiTheme="minorHAnsi" w:hAnsiTheme="minorHAnsi" w:cstheme="minorHAnsi"/>
          <w:b/>
          <w:sz w:val="20"/>
          <w:szCs w:val="20"/>
        </w:rPr>
        <w:t xml:space="preserve"> </w:t>
      </w:r>
      <w:r w:rsidR="005F6DC7">
        <w:rPr>
          <w:rFonts w:asciiTheme="minorHAnsi" w:hAnsiTheme="minorHAnsi" w:cstheme="minorHAnsi"/>
          <w:b/>
          <w:sz w:val="20"/>
          <w:szCs w:val="20"/>
        </w:rPr>
        <w:t xml:space="preserve"> </w:t>
      </w:r>
      <w:r w:rsidR="001E062D" w:rsidRPr="00DB6FB5">
        <w:rPr>
          <w:rFonts w:asciiTheme="minorHAnsi" w:hAnsiTheme="minorHAnsi" w:cstheme="minorHAnsi"/>
          <w:b/>
          <w:sz w:val="20"/>
          <w:szCs w:val="20"/>
        </w:rPr>
        <w:t>zł oraz 23</w:t>
      </w:r>
      <w:r w:rsidR="007F7868">
        <w:rPr>
          <w:rFonts w:asciiTheme="minorHAnsi" w:hAnsiTheme="minorHAnsi" w:cstheme="minorHAnsi"/>
          <w:b/>
          <w:sz w:val="20"/>
          <w:szCs w:val="20"/>
        </w:rPr>
        <w:t xml:space="preserve"> % podatku VAT</w:t>
      </w:r>
      <w:r w:rsidR="009B5D9C">
        <w:rPr>
          <w:rFonts w:asciiTheme="minorHAnsi" w:hAnsiTheme="minorHAnsi" w:cstheme="minorHAnsi"/>
          <w:b/>
          <w:sz w:val="20"/>
          <w:szCs w:val="20"/>
        </w:rPr>
        <w:t xml:space="preserve"> </w:t>
      </w:r>
      <w:r w:rsidR="00E104B5">
        <w:rPr>
          <w:rFonts w:asciiTheme="minorHAnsi" w:hAnsiTheme="minorHAnsi" w:cstheme="minorHAnsi"/>
          <w:b/>
          <w:sz w:val="20"/>
          <w:szCs w:val="20"/>
        </w:rPr>
        <w:t>- ……………..</w:t>
      </w:r>
      <w:r w:rsidR="002D2C27">
        <w:rPr>
          <w:rFonts w:asciiTheme="minorHAnsi" w:hAnsiTheme="minorHAnsi" w:cstheme="minorHAnsi"/>
          <w:b/>
          <w:sz w:val="20"/>
          <w:szCs w:val="20"/>
        </w:rPr>
        <w:t xml:space="preserve"> </w:t>
      </w:r>
      <w:r w:rsidR="005A2207">
        <w:rPr>
          <w:rFonts w:asciiTheme="minorHAnsi" w:hAnsiTheme="minorHAnsi" w:cstheme="minorHAnsi"/>
          <w:b/>
          <w:sz w:val="20"/>
          <w:szCs w:val="20"/>
        </w:rPr>
        <w:t xml:space="preserve"> (sł</w:t>
      </w:r>
      <w:r w:rsidR="00E104B5">
        <w:rPr>
          <w:rFonts w:asciiTheme="minorHAnsi" w:hAnsiTheme="minorHAnsi" w:cstheme="minorHAnsi"/>
          <w:b/>
          <w:sz w:val="20"/>
          <w:szCs w:val="20"/>
        </w:rPr>
        <w:t>ownie: ……………………………………………………………………………..</w:t>
      </w:r>
      <w:r w:rsidR="00CB1C68" w:rsidRPr="00DB6FB5">
        <w:rPr>
          <w:rFonts w:asciiTheme="minorHAnsi" w:hAnsiTheme="minorHAnsi" w:cstheme="minorHAnsi"/>
          <w:b/>
          <w:sz w:val="20"/>
          <w:szCs w:val="20"/>
        </w:rPr>
        <w:t xml:space="preserve">).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Rozliczenie Wykonawcy nastąpi na podstawie faktury końcowej.</w:t>
      </w:r>
    </w:p>
    <w:p w:rsidR="00FA1E68" w:rsidRDefault="005D7D8A" w:rsidP="005D7D8A">
      <w:pPr>
        <w:pStyle w:val="Akapitzlist"/>
        <w:numPr>
          <w:ilvl w:val="0"/>
          <w:numId w:val="11"/>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Faktura zostanie wystawiona w sposób następu</w:t>
      </w:r>
      <w:r w:rsidR="00FA1E68">
        <w:rPr>
          <w:rFonts w:asciiTheme="minorHAnsi" w:hAnsiTheme="minorHAnsi" w:cstheme="minorHAnsi"/>
          <w:sz w:val="20"/>
          <w:szCs w:val="20"/>
          <w:lang w:val="pl-PL"/>
        </w:rPr>
        <w:t xml:space="preserve">jący: </w:t>
      </w:r>
    </w:p>
    <w:p w:rsidR="00FA1E68" w:rsidRDefault="00B27AAC" w:rsidP="00FA1E68">
      <w:pPr>
        <w:pStyle w:val="Akapitzlist"/>
        <w:suppressAutoHyphens w:val="0"/>
        <w:autoSpaceDE w:val="0"/>
        <w:ind w:left="36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Nabywca:   </w:t>
      </w:r>
      <w:r w:rsidR="00FA1E68">
        <w:rPr>
          <w:rFonts w:asciiTheme="minorHAnsi" w:hAnsiTheme="minorHAnsi" w:cstheme="minorHAnsi"/>
          <w:sz w:val="20"/>
          <w:szCs w:val="20"/>
          <w:lang w:val="pl-PL"/>
        </w:rPr>
        <w:t>POWIAT LWÓWECKI –</w:t>
      </w:r>
      <w:r w:rsidR="005D7D8A" w:rsidRPr="005D7D8A">
        <w:rPr>
          <w:rFonts w:asciiTheme="minorHAnsi" w:hAnsiTheme="minorHAnsi" w:cstheme="minorHAnsi"/>
          <w:sz w:val="20"/>
          <w:szCs w:val="20"/>
          <w:lang w:val="pl-PL"/>
        </w:rPr>
        <w:t xml:space="preserve"> ul.</w:t>
      </w:r>
      <w:r w:rsidR="00CB1C68">
        <w:rPr>
          <w:rFonts w:asciiTheme="minorHAnsi" w:hAnsiTheme="minorHAnsi" w:cstheme="minorHAnsi"/>
          <w:sz w:val="20"/>
          <w:szCs w:val="20"/>
          <w:lang w:val="pl-PL"/>
        </w:rPr>
        <w:t xml:space="preserve"> </w:t>
      </w:r>
      <w:r w:rsidR="005D7D8A" w:rsidRPr="005D7D8A">
        <w:rPr>
          <w:rFonts w:asciiTheme="minorHAnsi" w:hAnsiTheme="minorHAnsi" w:cstheme="minorHAnsi"/>
          <w:sz w:val="20"/>
          <w:szCs w:val="20"/>
          <w:lang w:val="pl-PL"/>
        </w:rPr>
        <w:t>Szpitalna 4, 59-600 Lwówek Śląski NIP 616-14-10-172.</w:t>
      </w:r>
      <w:r w:rsidR="00CB1C68">
        <w:rPr>
          <w:rFonts w:asciiTheme="minorHAnsi" w:hAnsiTheme="minorHAnsi" w:cstheme="minorHAnsi"/>
          <w:sz w:val="20"/>
          <w:szCs w:val="20"/>
          <w:lang w:val="pl-PL"/>
        </w:rPr>
        <w:t xml:space="preserve"> , </w:t>
      </w:r>
    </w:p>
    <w:p w:rsidR="005D7D8A" w:rsidRPr="005D7D8A" w:rsidRDefault="00B27AAC" w:rsidP="00FA1E68">
      <w:pPr>
        <w:pStyle w:val="Akapitzlist"/>
        <w:suppressAutoHyphens w:val="0"/>
        <w:autoSpaceDE w:val="0"/>
        <w:ind w:left="360"/>
        <w:jc w:val="both"/>
        <w:rPr>
          <w:rFonts w:asciiTheme="minorHAnsi" w:hAnsiTheme="minorHAnsi" w:cstheme="minorHAnsi"/>
          <w:sz w:val="20"/>
          <w:szCs w:val="20"/>
          <w:lang w:val="pl-PL"/>
        </w:rPr>
      </w:pPr>
      <w:r>
        <w:rPr>
          <w:rFonts w:asciiTheme="minorHAnsi" w:hAnsiTheme="minorHAnsi" w:cstheme="minorHAnsi"/>
          <w:sz w:val="20"/>
          <w:szCs w:val="20"/>
          <w:lang w:val="pl-PL"/>
        </w:rPr>
        <w:t>Odbiorca :  Z</w:t>
      </w:r>
      <w:r w:rsidR="00CB1C68">
        <w:rPr>
          <w:rFonts w:asciiTheme="minorHAnsi" w:hAnsiTheme="minorHAnsi" w:cstheme="minorHAnsi"/>
          <w:sz w:val="20"/>
          <w:szCs w:val="20"/>
          <w:lang w:val="pl-PL"/>
        </w:rPr>
        <w:t>arząd Dróg Powiatowych w Lwówku Śląskim, Szpitalna 4, 59-600 Lwówek Śląski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Podstawą wystawienia faktury za wykonany przedmiot umowy będzie protokół odbioru końcowego robót budowlanych. </w:t>
      </w:r>
      <w:r w:rsidR="006C7A91">
        <w:rPr>
          <w:rFonts w:asciiTheme="minorHAnsi" w:hAnsiTheme="minorHAnsi" w:cstheme="minorHAnsi"/>
          <w:sz w:val="20"/>
          <w:szCs w:val="20"/>
          <w:lang w:val="pl-PL"/>
        </w:rPr>
        <w:t xml:space="preserve">                            </w:t>
      </w:r>
    </w:p>
    <w:p w:rsidR="005D7D8A" w:rsidRPr="00567BA1" w:rsidRDefault="005D7D8A" w:rsidP="005D7D8A">
      <w:pPr>
        <w:widowControl/>
        <w:numPr>
          <w:ilvl w:val="0"/>
          <w:numId w:val="11"/>
        </w:numPr>
        <w:suppressAutoHyphens w:val="0"/>
        <w:autoSpaceDE/>
        <w:spacing w:line="276" w:lineRule="auto"/>
        <w:jc w:val="both"/>
        <w:textAlignment w:val="auto"/>
        <w:rPr>
          <w:rFonts w:asciiTheme="minorHAnsi" w:hAnsiTheme="minorHAnsi" w:cstheme="minorHAnsi"/>
          <w:b/>
          <w:sz w:val="20"/>
          <w:szCs w:val="20"/>
        </w:rPr>
      </w:pPr>
      <w:r w:rsidRPr="005D7D8A">
        <w:rPr>
          <w:rFonts w:asciiTheme="minorHAnsi" w:hAnsiTheme="minorHAnsi" w:cstheme="minorHAnsi"/>
          <w:sz w:val="20"/>
          <w:szCs w:val="20"/>
        </w:rPr>
        <w:t>Zamawiający jest obowiązany do zapłacenia Wykonawcy kwoty prawidłowo wystawionej faktury przelewem w ciągu 30 dni od daty jej otrzymania, na rachunek bankowy Wy</w:t>
      </w:r>
      <w:r w:rsidR="00567BA1">
        <w:rPr>
          <w:rFonts w:asciiTheme="minorHAnsi" w:hAnsiTheme="minorHAnsi" w:cstheme="minorHAnsi"/>
          <w:sz w:val="20"/>
          <w:szCs w:val="20"/>
        </w:rPr>
        <w:t xml:space="preserve">konawcy nr </w:t>
      </w:r>
      <w:r w:rsidR="00661C1B">
        <w:rPr>
          <w:rFonts w:asciiTheme="minorHAnsi" w:hAnsiTheme="minorHAnsi" w:cstheme="minorHAnsi"/>
          <w:b/>
          <w:sz w:val="20"/>
          <w:szCs w:val="20"/>
        </w:rPr>
        <w:t>……………………………</w:t>
      </w:r>
    </w:p>
    <w:p w:rsidR="005D7D8A" w:rsidRPr="005D7D8A" w:rsidRDefault="005D7D8A" w:rsidP="005D7D8A">
      <w:pPr>
        <w:widowControl/>
        <w:numPr>
          <w:ilvl w:val="0"/>
          <w:numId w:val="11"/>
        </w:numPr>
        <w:tabs>
          <w:tab w:val="left" w:pos="-1800"/>
          <w:tab w:val="left" w:pos="-1734"/>
        </w:tabs>
        <w:suppressAutoHyphens w:val="0"/>
        <w:autoSpaceDE/>
        <w:spacing w:after="120"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usług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zachowany, a płatność nastąpi w dacie zwrotu przelewu bez użycia metody podzielonej płatności.</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Do obowiązków Zamawiającego należy także terminowe uregulowanie należności Wykonawcy lub podwykonawcy (dalszego podwykonawcy). </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w:t>
      </w:r>
      <w:r w:rsidRPr="00337F4D">
        <w:rPr>
          <w:rFonts w:asciiTheme="minorHAnsi" w:hAnsiTheme="minorHAnsi" w:cstheme="minorHAnsi"/>
          <w:strike/>
          <w:sz w:val="20"/>
          <w:szCs w:val="20"/>
        </w:rPr>
        <w:t>nie jest*</w:t>
      </w:r>
      <w:r w:rsidRPr="005D7D8A">
        <w:rPr>
          <w:rFonts w:asciiTheme="minorHAnsi" w:hAnsiTheme="minorHAnsi" w:cstheme="minorHAnsi"/>
          <w:sz w:val="20"/>
          <w:szCs w:val="20"/>
        </w:rPr>
        <w:t xml:space="preserve">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5D7D8A" w:rsidRPr="005D7D8A" w:rsidRDefault="005D7D8A" w:rsidP="005D7D8A">
      <w:pPr>
        <w:rPr>
          <w:rFonts w:asciiTheme="minorHAnsi" w:hAnsiTheme="minorHAnsi" w:cstheme="minorHAnsi"/>
          <w:b/>
          <w:bCs/>
          <w:sz w:val="20"/>
          <w:szCs w:val="20"/>
        </w:rPr>
      </w:pPr>
      <w:bookmarkStart w:id="0" w:name="_GoBack"/>
      <w:bookmarkEnd w:id="0"/>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5D7D8A" w:rsidRPr="005D7D8A" w:rsidRDefault="005D7D8A" w:rsidP="005D7D8A">
      <w:pPr>
        <w:numPr>
          <w:ilvl w:val="3"/>
          <w:numId w:val="12"/>
        </w:numPr>
        <w:ind w:left="426" w:hanging="426"/>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§8 umowy nie naruszają praw i obowiązków Zamawiającego, Wykonawcy, podwykonawcy i 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5D7D8A" w:rsidRPr="005D7D8A" w:rsidRDefault="005D7D8A" w:rsidP="005D7D8A">
      <w:pPr>
        <w:rPr>
          <w:rFonts w:asciiTheme="minorHAnsi" w:hAnsiTheme="minorHAnsi" w:cstheme="minorHAnsi"/>
          <w:b/>
          <w:bCs/>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użytkową i techniczną wykonanych robót.</w:t>
      </w:r>
    </w:p>
    <w:p w:rsidR="005D7D8A" w:rsidRPr="005D7D8A" w:rsidRDefault="00CB1C68"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Pr>
          <w:rFonts w:asciiTheme="minorHAnsi" w:hAnsiTheme="minorHAnsi" w:cstheme="minorHAnsi"/>
          <w:sz w:val="20"/>
          <w:szCs w:val="20"/>
        </w:rPr>
        <w:t>Wykonawca udziela</w:t>
      </w:r>
      <w:r w:rsidR="00661C1B">
        <w:rPr>
          <w:rFonts w:asciiTheme="minorHAnsi" w:hAnsiTheme="minorHAnsi" w:cstheme="minorHAnsi"/>
          <w:sz w:val="20"/>
          <w:szCs w:val="20"/>
        </w:rPr>
        <w:t>…………..</w:t>
      </w:r>
      <w:r w:rsidR="00F95381">
        <w:rPr>
          <w:rFonts w:asciiTheme="minorHAnsi" w:hAnsiTheme="minorHAnsi" w:cstheme="minorHAnsi"/>
          <w:b/>
          <w:sz w:val="20"/>
          <w:szCs w:val="20"/>
        </w:rPr>
        <w:t xml:space="preserve"> miesięcy </w:t>
      </w:r>
      <w:r w:rsidR="005D7D8A" w:rsidRPr="005D7D8A">
        <w:rPr>
          <w:rFonts w:asciiTheme="minorHAnsi" w:hAnsiTheme="minorHAnsi" w:cstheme="minorHAnsi"/>
          <w:sz w:val="20"/>
          <w:szCs w:val="20"/>
        </w:rPr>
        <w:t xml:space="preserve"> gwarancji na wykonane roboty budowlane.</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5D7D8A" w:rsidRPr="005D7D8A" w:rsidRDefault="005D7D8A" w:rsidP="005D7D8A">
      <w:pPr>
        <w:widowControl/>
        <w:numPr>
          <w:ilvl w:val="0"/>
          <w:numId w:val="15"/>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5D7D8A" w:rsidRDefault="005D7D8A" w:rsidP="005D7D8A">
      <w:pPr>
        <w:suppressAutoHyphens w:val="0"/>
        <w:ind w:left="360"/>
        <w:jc w:val="both"/>
        <w:rPr>
          <w:rFonts w:asciiTheme="minorHAnsi" w:hAnsiTheme="minorHAnsi" w:cstheme="minorHAnsi"/>
          <w:sz w:val="20"/>
          <w:szCs w:val="20"/>
        </w:rPr>
      </w:pPr>
    </w:p>
    <w:p w:rsidR="00C767FC" w:rsidRDefault="00C767FC" w:rsidP="005D7D8A">
      <w:pPr>
        <w:suppressAutoHyphens w:val="0"/>
        <w:ind w:left="360"/>
        <w:jc w:val="both"/>
        <w:rPr>
          <w:rFonts w:asciiTheme="minorHAnsi" w:hAnsiTheme="minorHAnsi" w:cstheme="minorHAnsi"/>
          <w:sz w:val="20"/>
          <w:szCs w:val="20"/>
        </w:rPr>
      </w:pPr>
    </w:p>
    <w:p w:rsidR="00C767FC" w:rsidRPr="005D7D8A" w:rsidRDefault="00C767FC" w:rsidP="005D7D8A">
      <w:pPr>
        <w:suppressAutoHyphens w:val="0"/>
        <w:ind w:left="360"/>
        <w:jc w:val="both"/>
        <w:rPr>
          <w:rFonts w:asciiTheme="minorHAnsi" w:hAnsiTheme="minorHAnsi" w:cstheme="minorHAnsi"/>
          <w:sz w:val="20"/>
          <w:szCs w:val="20"/>
        </w:rPr>
      </w:pPr>
    </w:p>
    <w:p w:rsidR="005D7D8A" w:rsidRDefault="005D7D8A" w:rsidP="005D7D8A">
      <w:pPr>
        <w:spacing w:line="276" w:lineRule="auto"/>
        <w:jc w:val="center"/>
        <w:rPr>
          <w:rFonts w:asciiTheme="minorHAnsi" w:hAnsiTheme="minorHAnsi" w:cstheme="minorHAnsi"/>
          <w:b/>
          <w:bCs/>
          <w:sz w:val="20"/>
          <w:szCs w:val="20"/>
        </w:rPr>
      </w:pPr>
      <w:r w:rsidRPr="005D7D8A">
        <w:rPr>
          <w:rFonts w:asciiTheme="minorHAnsi" w:hAnsiTheme="minorHAnsi" w:cstheme="minorHAnsi"/>
          <w:b/>
          <w:bCs/>
          <w:sz w:val="20"/>
          <w:szCs w:val="20"/>
        </w:rPr>
        <w:t>§</w:t>
      </w:r>
      <w:r w:rsidR="00B31669">
        <w:rPr>
          <w:rFonts w:asciiTheme="minorHAnsi" w:hAnsiTheme="minorHAnsi" w:cstheme="minorHAnsi"/>
          <w:b/>
          <w:bCs/>
          <w:sz w:val="20"/>
          <w:szCs w:val="20"/>
        </w:rPr>
        <w:t xml:space="preserve"> </w:t>
      </w:r>
      <w:r w:rsidR="004965C7">
        <w:rPr>
          <w:rFonts w:asciiTheme="minorHAnsi" w:hAnsiTheme="minorHAnsi" w:cstheme="minorHAnsi"/>
          <w:b/>
          <w:bCs/>
          <w:sz w:val="20"/>
          <w:szCs w:val="20"/>
        </w:rPr>
        <w:t>10</w:t>
      </w:r>
    </w:p>
    <w:p w:rsidR="00A1402F" w:rsidRPr="005D7D8A" w:rsidRDefault="00A1402F" w:rsidP="005D7D8A">
      <w:pPr>
        <w:spacing w:line="276" w:lineRule="auto"/>
        <w:jc w:val="center"/>
        <w:rPr>
          <w:rFonts w:asciiTheme="minorHAnsi" w:hAnsiTheme="minorHAnsi" w:cstheme="minorHAnsi"/>
          <w:b/>
          <w:bCs/>
          <w:sz w:val="20"/>
          <w:szCs w:val="20"/>
        </w:rPr>
      </w:pPr>
    </w:p>
    <w:p w:rsidR="005D7D8A" w:rsidRPr="005D7D8A" w:rsidRDefault="005D7D8A" w:rsidP="005D7D8A">
      <w:pPr>
        <w:jc w:val="both"/>
        <w:rPr>
          <w:rFonts w:asciiTheme="minorHAnsi" w:hAnsiTheme="minorHAnsi" w:cstheme="minorHAnsi"/>
          <w:sz w:val="20"/>
          <w:szCs w:val="20"/>
        </w:rPr>
      </w:pPr>
      <w:r w:rsidRPr="005D7D8A">
        <w:rPr>
          <w:rFonts w:asciiTheme="minorHAnsi" w:hAnsiTheme="minorHAnsi" w:cstheme="minorHAnsi"/>
          <w:sz w:val="20"/>
          <w:szCs w:val="20"/>
        </w:rPr>
        <w:t>Strony postanawiają, że obowiązującą formą odszkodowania z tytułu niewykonania lub nienależytego wykonania umowy są kary umowne</w:t>
      </w:r>
      <w:r w:rsidRPr="005D7D8A">
        <w:rPr>
          <w:rFonts w:asciiTheme="minorHAnsi" w:hAnsiTheme="minorHAnsi" w:cstheme="minorHAnsi"/>
          <w:color w:val="FF0000"/>
          <w:sz w:val="20"/>
          <w:szCs w:val="20"/>
        </w:rPr>
        <w:t>.</w:t>
      </w:r>
    </w:p>
    <w:p w:rsidR="005D7D8A" w:rsidRPr="005D7D8A" w:rsidRDefault="005D7D8A" w:rsidP="005D7D8A">
      <w:pPr>
        <w:widowControl/>
        <w:numPr>
          <w:ilvl w:val="0"/>
          <w:numId w:val="17"/>
        </w:numPr>
        <w:tabs>
          <w:tab w:val="left" w:pos="360"/>
        </w:tabs>
        <w:autoSpaceDE/>
        <w:ind w:left="0" w:firstLine="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zapłaci Zamawiającemu kary umowne: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za opóźnienie w usunięciu wad stwierdzonych przy odbiorze robót budowlanych i w okresie gwarancji – 0,05% wynagrodzenia umownego brutto, wskazanego w § 7 ust.1 Umowy, za każdy dzień opóźnienia;</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wprowadzenie na plac budowy Podwykonawcy, który nie został zgłoszony Zamawiającemu zgodnie   z zapisami § 6 Umowy, w wysokości 5.000,00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lub nieterminowej zapłaty wynagrodzenia należnego podwykonawcom lub dalszym podwykonawcom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nieprzedłożenia poświadczonej za zgodność z oryginałem kopii umowy o podwykonawstwo lub jej zmiany,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zmiany umowy o podwykonawstwo w zakresie terminu zapłaty w wysokości 3.000,00 zł za każde zdarzenie.</w:t>
      </w:r>
    </w:p>
    <w:p w:rsidR="005D7D8A" w:rsidRPr="005D7D8A" w:rsidRDefault="005D7D8A" w:rsidP="005D7D8A">
      <w:pPr>
        <w:pStyle w:val="Akapitzlist"/>
        <w:numPr>
          <w:ilvl w:val="0"/>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zapłaci Wykonawcy kary umowne w przypadku odstąpienia od umowy z przyczyn leżących po stronie Zamawiającego –  w wysokości 20% wynagrodzenia umownego brutto, wskazanego w § 7 ust.1 Umowy.</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Wykonawca wyraża zgodę na potrącenie kar umownych z jego wynagrodzenia.</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zwłokę w zapłacie wynagrodzenia Wykonawca może żądać od Zamawiającego zapłaty odsetek ustawowych.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5D7D8A" w:rsidRPr="005D7D8A" w:rsidRDefault="005D7D8A" w:rsidP="005D7D8A">
      <w:pPr>
        <w:pStyle w:val="Akapitzlist"/>
        <w:autoSpaceDE w:val="0"/>
        <w:ind w:left="360"/>
        <w:jc w:val="center"/>
        <w:rPr>
          <w:rFonts w:asciiTheme="minorHAnsi" w:hAnsiTheme="minorHAnsi" w:cstheme="minorHAnsi"/>
          <w:b/>
          <w:bCs/>
          <w:sz w:val="20"/>
          <w:szCs w:val="20"/>
          <w:lang w:val="pl-PL"/>
        </w:rPr>
      </w:pPr>
    </w:p>
    <w:p w:rsidR="005D7D8A" w:rsidRDefault="005D7D8A" w:rsidP="005D7D8A">
      <w:pPr>
        <w:pStyle w:val="Akapitzlist"/>
        <w:autoSpaceDE w:val="0"/>
        <w:ind w:left="360"/>
        <w:jc w:val="center"/>
        <w:rPr>
          <w:rFonts w:asciiTheme="minorHAnsi" w:hAnsiTheme="minorHAnsi" w:cstheme="minorHAnsi"/>
          <w:b/>
          <w:bCs/>
          <w:sz w:val="20"/>
          <w:szCs w:val="20"/>
        </w:rPr>
      </w:pPr>
      <w:r w:rsidRPr="005D7D8A">
        <w:rPr>
          <w:rFonts w:asciiTheme="minorHAnsi" w:hAnsiTheme="minorHAnsi" w:cstheme="minorHAnsi"/>
          <w:b/>
          <w:bCs/>
          <w:sz w:val="20"/>
          <w:szCs w:val="20"/>
        </w:rPr>
        <w:t>§</w:t>
      </w:r>
      <w:r w:rsidR="00B31669">
        <w:rPr>
          <w:rFonts w:asciiTheme="minorHAnsi" w:hAnsiTheme="minorHAnsi" w:cstheme="minorHAnsi"/>
          <w:b/>
          <w:bCs/>
          <w:sz w:val="20"/>
          <w:szCs w:val="20"/>
        </w:rPr>
        <w:t xml:space="preserve"> </w:t>
      </w:r>
      <w:r w:rsidR="00FF5906">
        <w:rPr>
          <w:rFonts w:asciiTheme="minorHAnsi" w:hAnsiTheme="minorHAnsi" w:cstheme="minorHAnsi"/>
          <w:b/>
          <w:bCs/>
          <w:sz w:val="20"/>
          <w:szCs w:val="20"/>
        </w:rPr>
        <w:t>11</w:t>
      </w:r>
    </w:p>
    <w:p w:rsidR="00A1402F" w:rsidRPr="005D7D8A" w:rsidRDefault="00A1402F" w:rsidP="005D7D8A">
      <w:pPr>
        <w:pStyle w:val="Akapitzlist"/>
        <w:autoSpaceDE w:val="0"/>
        <w:ind w:left="360"/>
        <w:jc w:val="center"/>
        <w:rPr>
          <w:rFonts w:asciiTheme="minorHAnsi" w:hAnsiTheme="minorHAnsi" w:cstheme="minorHAnsi"/>
          <w:b/>
          <w:bCs/>
          <w:sz w:val="20"/>
          <w:szCs w:val="20"/>
        </w:rPr>
      </w:pPr>
    </w:p>
    <w:p w:rsidR="005D7D8A" w:rsidRPr="005D7D8A" w:rsidRDefault="005D7D8A" w:rsidP="005D7D8A">
      <w:pPr>
        <w:pStyle w:val="Tekstpodstawowy"/>
        <w:numPr>
          <w:ilvl w:val="0"/>
          <w:numId w:val="18"/>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Stronom przysługuje prawo odstąpienia od umowy w ciągu 30 dni od wystąpienia następujących sytuacji:</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Zamawiającemu przysługuje prawo do odstąpienia od umowy, jeżeli:</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przerwał realizację robót bez uzasadnienia przyczyn i przerwa ta trwa dłużej niż 7 dni roboczych;</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ogłoszona upadłość lub rozwiązanie firmy Wykonawcy;</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wydany przez komornika nakaz zajęcia składników majątku Wykonawcy;</w:t>
      </w:r>
    </w:p>
    <w:p w:rsidR="005D7D8A" w:rsidRPr="005D7D8A" w:rsidRDefault="005D7D8A" w:rsidP="005D7D8A">
      <w:pPr>
        <w:pStyle w:val="Tekstpodstawowy"/>
        <w:numPr>
          <w:ilvl w:val="1"/>
          <w:numId w:val="20"/>
        </w:numPr>
        <w:suppressAutoHyphens w:val="0"/>
        <w:overflowPunct/>
        <w:autoSpaceDE/>
        <w:ind w:left="993" w:hanging="284"/>
        <w:rPr>
          <w:rFonts w:asciiTheme="minorHAnsi" w:hAnsiTheme="minorHAnsi" w:cstheme="minorHAnsi"/>
          <w:sz w:val="20"/>
          <w:szCs w:val="20"/>
        </w:rPr>
      </w:pPr>
      <w:r w:rsidRPr="005D7D8A">
        <w:rPr>
          <w:rFonts w:asciiTheme="minorHAnsi" w:hAnsiTheme="minorHAnsi" w:cstheme="minorHAnsi"/>
          <w:b w:val="0"/>
          <w:i w:val="0"/>
          <w:kern w:val="3"/>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5D7D8A" w:rsidRPr="005D7D8A" w:rsidRDefault="005D7D8A" w:rsidP="005D7D8A">
      <w:pPr>
        <w:pStyle w:val="Akapitzlist"/>
        <w:numPr>
          <w:ilvl w:val="0"/>
          <w:numId w:val="19"/>
        </w:numPr>
        <w:jc w:val="both"/>
        <w:rPr>
          <w:rFonts w:asciiTheme="minorHAnsi" w:hAnsiTheme="minorHAnsi" w:cstheme="minorHAnsi"/>
          <w:sz w:val="20"/>
          <w:szCs w:val="20"/>
          <w:lang w:val="pl-PL" w:eastAsia="pl-PL"/>
        </w:rPr>
      </w:pPr>
      <w:r w:rsidRPr="005D7D8A">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5D7D8A" w:rsidRPr="005D7D8A" w:rsidRDefault="005D7D8A" w:rsidP="005D7D8A">
      <w:pPr>
        <w:widowControl/>
        <w:numPr>
          <w:ilvl w:val="0"/>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odstąpienia od umowy Wykonawcę oraz Zamawiającego obciążają następujące obowiązki:</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Wykonawca zabezpieczy przerwane roboty w zakresie obustronnie uzgodnionym na koszt tej strony, z której to winy nastąpiło odstąpienie od umowy;</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5D7D8A" w:rsidRPr="005D7D8A" w:rsidRDefault="005D7D8A" w:rsidP="005D7D8A">
      <w:pPr>
        <w:pStyle w:val="Tekstpodstawowy"/>
        <w:numPr>
          <w:ilvl w:val="0"/>
          <w:numId w:val="19"/>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D7D8A" w:rsidRPr="005D7D8A" w:rsidRDefault="005D7D8A" w:rsidP="005D7D8A">
      <w:pPr>
        <w:jc w:val="both"/>
        <w:rPr>
          <w:rFonts w:asciiTheme="minorHAnsi" w:hAnsiTheme="minorHAnsi" w:cstheme="minorHAnsi"/>
          <w:sz w:val="20"/>
          <w:szCs w:val="20"/>
        </w:rPr>
      </w:pPr>
    </w:p>
    <w:p w:rsidR="005D7D8A" w:rsidRDefault="00FF5906" w:rsidP="005D7D8A">
      <w:pPr>
        <w:jc w:val="center"/>
        <w:rPr>
          <w:rFonts w:asciiTheme="minorHAnsi" w:hAnsiTheme="minorHAnsi" w:cstheme="minorHAnsi"/>
          <w:b/>
          <w:bCs/>
          <w:sz w:val="20"/>
          <w:szCs w:val="20"/>
        </w:rPr>
      </w:pPr>
      <w:r>
        <w:rPr>
          <w:rFonts w:asciiTheme="minorHAnsi" w:hAnsiTheme="minorHAnsi" w:cstheme="minorHAnsi"/>
          <w:b/>
          <w:bCs/>
          <w:sz w:val="20"/>
          <w:szCs w:val="20"/>
        </w:rPr>
        <w:t>§ 12</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Na Umowę składają się, w kolejności pierwszeństwa dla celów interpretacyjnych:</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niniejsza Umowa,</w:t>
      </w:r>
    </w:p>
    <w:p w:rsidR="005D7D8A" w:rsidRPr="005D7D8A" w:rsidRDefault="00186112" w:rsidP="005D7D8A">
      <w:pPr>
        <w:widowControl/>
        <w:numPr>
          <w:ilvl w:val="2"/>
          <w:numId w:val="21"/>
        </w:numPr>
        <w:suppressAutoHyphens w:val="0"/>
        <w:jc w:val="both"/>
        <w:textAlignment w:val="auto"/>
        <w:rPr>
          <w:rFonts w:asciiTheme="minorHAnsi" w:hAnsiTheme="minorHAnsi" w:cstheme="minorHAnsi"/>
          <w:sz w:val="20"/>
          <w:szCs w:val="20"/>
        </w:rPr>
      </w:pPr>
      <w:r>
        <w:rPr>
          <w:rFonts w:asciiTheme="minorHAnsi" w:hAnsiTheme="minorHAnsi" w:cstheme="minorHAnsi"/>
          <w:sz w:val="20"/>
          <w:szCs w:val="20"/>
        </w:rPr>
        <w:t xml:space="preserve">Specyfikacja </w:t>
      </w:r>
      <w:r w:rsidR="005D7D8A" w:rsidRPr="005D7D8A">
        <w:rPr>
          <w:rFonts w:asciiTheme="minorHAnsi" w:hAnsiTheme="minorHAnsi" w:cstheme="minorHAnsi"/>
          <w:sz w:val="20"/>
          <w:szCs w:val="20"/>
        </w:rPr>
        <w:t xml:space="preserve"> Warunków Zamówienia,</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Przedmiar robót,</w:t>
      </w:r>
    </w:p>
    <w:p w:rsidR="005D7D8A" w:rsidRPr="005D7D8A" w:rsidRDefault="00591E08" w:rsidP="005D7D8A">
      <w:pPr>
        <w:widowControl/>
        <w:numPr>
          <w:ilvl w:val="2"/>
          <w:numId w:val="21"/>
        </w:numPr>
        <w:suppressAutoHyphens w:val="0"/>
        <w:jc w:val="both"/>
        <w:textAlignment w:val="auto"/>
        <w:rPr>
          <w:rFonts w:asciiTheme="minorHAnsi" w:hAnsiTheme="minorHAnsi" w:cstheme="minorHAnsi"/>
          <w:sz w:val="20"/>
          <w:szCs w:val="20"/>
        </w:rPr>
      </w:pPr>
      <w:proofErr w:type="spellStart"/>
      <w:r>
        <w:rPr>
          <w:rFonts w:asciiTheme="minorHAnsi" w:hAnsiTheme="minorHAnsi" w:cstheme="minorHAnsi"/>
          <w:sz w:val="20"/>
          <w:szCs w:val="20"/>
        </w:rPr>
        <w:t>S</w:t>
      </w:r>
      <w:r w:rsidR="005D7D8A" w:rsidRPr="005D7D8A">
        <w:rPr>
          <w:rFonts w:asciiTheme="minorHAnsi" w:hAnsiTheme="minorHAnsi" w:cstheme="minorHAnsi"/>
          <w:sz w:val="20"/>
          <w:szCs w:val="20"/>
        </w:rPr>
        <w:t>TWiORB</w:t>
      </w:r>
      <w:proofErr w:type="spellEnd"/>
      <w:r w:rsidR="005D7D8A" w:rsidRPr="005D7D8A">
        <w:rPr>
          <w:rFonts w:asciiTheme="minorHAnsi" w:hAnsiTheme="minorHAnsi" w:cstheme="minorHAnsi"/>
          <w:sz w:val="20"/>
          <w:szCs w:val="20"/>
        </w:rPr>
        <w: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w:t>
      </w:r>
      <w:r w:rsidR="00591E08">
        <w:rPr>
          <w:rFonts w:asciiTheme="minorHAnsi" w:hAnsiTheme="minorHAnsi" w:cstheme="minorHAnsi"/>
          <w:sz w:val="20"/>
          <w:szCs w:val="20"/>
        </w:rPr>
        <w:t>a Wykonawcy</w:t>
      </w:r>
    </w:p>
    <w:p w:rsidR="005D7D8A" w:rsidRPr="005D7D8A" w:rsidRDefault="005D7D8A" w:rsidP="005D7D8A">
      <w:pPr>
        <w:rPr>
          <w:rFonts w:asciiTheme="minorHAnsi" w:hAnsiTheme="minorHAnsi" w:cstheme="minorHAnsi"/>
          <w:b/>
          <w:sz w:val="20"/>
          <w:szCs w:val="20"/>
        </w:rPr>
      </w:pPr>
    </w:p>
    <w:p w:rsidR="005D7D8A" w:rsidRDefault="00FF5906" w:rsidP="005D7D8A">
      <w:pPr>
        <w:jc w:val="center"/>
        <w:rPr>
          <w:rFonts w:asciiTheme="minorHAnsi" w:hAnsiTheme="minorHAnsi" w:cstheme="minorHAnsi"/>
          <w:b/>
          <w:sz w:val="20"/>
          <w:szCs w:val="20"/>
        </w:rPr>
      </w:pPr>
      <w:r>
        <w:rPr>
          <w:rFonts w:asciiTheme="minorHAnsi" w:hAnsiTheme="minorHAnsi" w:cstheme="minorHAnsi"/>
          <w:b/>
          <w:sz w:val="20"/>
          <w:szCs w:val="20"/>
        </w:rPr>
        <w:t>§ 13</w:t>
      </w:r>
    </w:p>
    <w:p w:rsidR="00A1402F" w:rsidRDefault="00A1402F" w:rsidP="005D7D8A">
      <w:pPr>
        <w:jc w:val="center"/>
        <w:rPr>
          <w:rFonts w:asciiTheme="minorHAnsi" w:hAnsiTheme="minorHAnsi" w:cstheme="minorHAnsi"/>
          <w:b/>
          <w:sz w:val="20"/>
          <w:szCs w:val="20"/>
        </w:rPr>
      </w:pPr>
    </w:p>
    <w:p w:rsidR="00A55535" w:rsidRPr="00A55535" w:rsidRDefault="00A55535" w:rsidP="00A55535">
      <w:pPr>
        <w:widowControl/>
        <w:numPr>
          <w:ilvl w:val="2"/>
          <w:numId w:val="28"/>
        </w:numPr>
        <w:tabs>
          <w:tab w:val="clear" w:pos="2160"/>
          <w:tab w:val="left" w:pos="20"/>
          <w:tab w:val="left" w:pos="567"/>
        </w:tabs>
        <w:autoSpaceDE/>
        <w:autoSpaceDN/>
        <w:ind w:left="567" w:hanging="567"/>
        <w:jc w:val="both"/>
        <w:textAlignment w:val="auto"/>
        <w:rPr>
          <w:rFonts w:asciiTheme="minorHAnsi" w:hAnsiTheme="minorHAnsi" w:cstheme="minorHAnsi"/>
          <w:sz w:val="22"/>
          <w:szCs w:val="22"/>
          <w:u w:color="000000"/>
        </w:rPr>
      </w:pPr>
      <w:r w:rsidRPr="00A55535">
        <w:rPr>
          <w:rFonts w:asciiTheme="minorHAnsi" w:hAnsiTheme="minorHAnsi" w:cstheme="minorHAnsi"/>
          <w:sz w:val="20"/>
        </w:rPr>
        <w:t>Zmiana postanowień niniejszej umowy wymaga formy pisemnej w postaci aneksu pod rygorem nieważności.</w:t>
      </w:r>
      <w:r w:rsidRPr="00A55535">
        <w:rPr>
          <w:rFonts w:asciiTheme="minorHAnsi" w:hAnsiTheme="minorHAnsi" w:cstheme="minorHAnsi"/>
          <w:sz w:val="18"/>
          <w:szCs w:val="18"/>
        </w:rPr>
        <w:t xml:space="preserve"> </w:t>
      </w:r>
      <w:r w:rsidRPr="00A55535">
        <w:rPr>
          <w:rFonts w:asciiTheme="minorHAnsi" w:hAnsiTheme="minorHAnsi" w:cstheme="minorHAnsi"/>
          <w:sz w:val="20"/>
          <w:u w:color="000000"/>
        </w:rPr>
        <w:t xml:space="preserve">Zmiany nie mogą naruszać postanowień zawartych w art. 454 ust. 2 ustawy </w:t>
      </w:r>
      <w:proofErr w:type="spellStart"/>
      <w:r w:rsidRPr="00A55535">
        <w:rPr>
          <w:rFonts w:asciiTheme="minorHAnsi" w:hAnsiTheme="minorHAnsi" w:cstheme="minorHAnsi"/>
          <w:sz w:val="20"/>
          <w:u w:color="000000"/>
        </w:rPr>
        <w:t>pzp</w:t>
      </w:r>
      <w:proofErr w:type="spellEnd"/>
      <w:r w:rsidRPr="00A55535">
        <w:rPr>
          <w:rFonts w:asciiTheme="minorHAnsi" w:hAnsiTheme="minorHAnsi" w:cstheme="minorHAnsi"/>
          <w:sz w:val="20"/>
          <w:u w:color="000000"/>
        </w:rPr>
        <w:t>.</w:t>
      </w:r>
    </w:p>
    <w:p w:rsidR="00A55535" w:rsidRPr="00A55535" w:rsidRDefault="00A55535" w:rsidP="00A55535">
      <w:pPr>
        <w:widowControl/>
        <w:numPr>
          <w:ilvl w:val="2"/>
          <w:numId w:val="28"/>
        </w:numPr>
        <w:tabs>
          <w:tab w:val="clear" w:pos="2160"/>
          <w:tab w:val="left" w:pos="20"/>
          <w:tab w:val="left" w:pos="567"/>
        </w:tabs>
        <w:autoSpaceDE/>
        <w:autoSpaceDN/>
        <w:ind w:left="567" w:hanging="567"/>
        <w:jc w:val="both"/>
        <w:textAlignment w:val="auto"/>
        <w:rPr>
          <w:rFonts w:asciiTheme="minorHAnsi" w:hAnsiTheme="minorHAnsi" w:cstheme="minorHAnsi"/>
          <w:sz w:val="22"/>
          <w:szCs w:val="22"/>
          <w:u w:color="000000"/>
        </w:rPr>
      </w:pPr>
      <w:r w:rsidRPr="00A55535">
        <w:rPr>
          <w:rFonts w:asciiTheme="minorHAnsi" w:hAnsiTheme="minorHAnsi" w:cstheme="minorHAnsi"/>
          <w:sz w:val="20"/>
        </w:rPr>
        <w:t>Strony ustalają, iż zmianie mogą ulegać:</w:t>
      </w: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wynagrodzenie należne Wykonawcy</w:t>
      </w:r>
      <w:r w:rsidRPr="00A55535">
        <w:rPr>
          <w:rFonts w:asciiTheme="minorHAnsi" w:hAnsiTheme="minorHAnsi" w:cstheme="minorHAnsi"/>
          <w:sz w:val="20"/>
          <w:szCs w:val="20"/>
          <w:lang w:val="pl-PL"/>
        </w:rPr>
        <w:t xml:space="preserve"> w przypadku:</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u w:color="000000"/>
          <w:lang w:val="pl-PL"/>
        </w:rPr>
        <w:t>Gdy zaistnieje konieczność zmiany wysokości wynagrodzenia Wykonawcy, wynikająca z wprowadzenia ustawowej zmiany stawki podatku VAT,</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świadczeniami, z zastrzeżeniem § 5 ust. 6 umowy.</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mieć miejsce tylko w przypadku, gdy wykonanie robót zamiennych jest konieczne.</w:t>
      </w:r>
    </w:p>
    <w:p w:rsidR="00A55535" w:rsidRPr="00A55535" w:rsidRDefault="00A55535" w:rsidP="00A55535">
      <w:pPr>
        <w:pStyle w:val="Akapitzlist"/>
        <w:suppressAutoHyphens w:val="0"/>
        <w:ind w:left="1134"/>
        <w:jc w:val="both"/>
        <w:rPr>
          <w:rFonts w:asciiTheme="minorHAnsi" w:hAnsiTheme="minorHAnsi" w:cstheme="minorHAnsi"/>
          <w:sz w:val="20"/>
          <w:szCs w:val="20"/>
          <w:lang w:val="pl-PL"/>
        </w:rPr>
      </w:pP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termin realizacji zadania</w:t>
      </w:r>
      <w:r w:rsidRPr="00A55535">
        <w:rPr>
          <w:rFonts w:asciiTheme="minorHAnsi" w:hAnsiTheme="minorHAnsi" w:cstheme="minorHAnsi"/>
          <w:sz w:val="20"/>
          <w:szCs w:val="20"/>
          <w:lang w:val="pl-PL"/>
        </w:rPr>
        <w:t xml:space="preserve"> w następujących przypadkach:</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sz w:val="20"/>
          <w:szCs w:val="20"/>
          <w:lang w:val="pl-PL"/>
        </w:rPr>
      </w:pPr>
      <w:r w:rsidRPr="00A55535">
        <w:rPr>
          <w:rFonts w:asciiTheme="minorHAnsi" w:hAnsiTheme="minorHAnsi" w:cstheme="minorHAnsi"/>
          <w:sz w:val="20"/>
          <w:szCs w:val="20"/>
          <w:lang w:val="pl-PL"/>
        </w:rPr>
        <w:t xml:space="preserve">wystąpienie szczególnie niesprzyjających warunków atmosferycznych uniemożliwiających prowadzenie robót budowlanych, przeprowadzanie prób i sprawdzeń, dokonywanie odbiorów tj. intensywne opady atmosferyczne utrzymujące się min 3 dni. Podstawą udokumentowania zaistnienia zdarzenia wynikającego z warunków atmosferycznych będzie pisemna informacja np. z </w:t>
      </w:r>
      <w:r w:rsidRPr="00A55535">
        <w:rPr>
          <w:rFonts w:asciiTheme="minorHAnsi" w:hAnsiTheme="minorHAnsi" w:cstheme="minorHAnsi"/>
          <w:sz w:val="20"/>
          <w:szCs w:val="20"/>
          <w:lang w:val="pl-PL"/>
        </w:rPr>
        <w:lastRenderedPageBreak/>
        <w:t xml:space="preserve">Instytutu Meteorologii załączona do dziennika budowy i potwierdzona pisemnie przez Inspektora Nadzoru Inwestorskiego.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20"/>
          <w:szCs w:val="20"/>
          <w:u w:color="000000"/>
          <w:lang w:val="pl-PL"/>
        </w:rPr>
        <w:t>nieterminowym przekazaniem przez Zamawiającego terenu budowy wynikłego z przyczyn niezależnych od Wykonawcy,</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18"/>
          <w:szCs w:val="18"/>
          <w:lang w:val="pl-PL"/>
        </w:rPr>
        <w:t>z</w:t>
      </w:r>
      <w:r w:rsidRPr="00A55535">
        <w:rPr>
          <w:rFonts w:asciiTheme="minorHAnsi" w:hAnsiTheme="minorHAnsi" w:cstheme="minorHAnsi"/>
          <w:sz w:val="20"/>
          <w:szCs w:val="20"/>
          <w:lang w:val="pl-PL"/>
        </w:rPr>
        <w:t xml:space="preserve">mian dokumentacji projektowej dokonanych na wniosek zamawiającego. </w:t>
      </w:r>
    </w:p>
    <w:p w:rsidR="00A55535" w:rsidRPr="00A55535" w:rsidRDefault="00A55535" w:rsidP="00A55535">
      <w:pPr>
        <w:widowControl/>
        <w:numPr>
          <w:ilvl w:val="1"/>
          <w:numId w:val="29"/>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t xml:space="preserve">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np.: wojna, pożar, atak terrorystyczny, epidemia itp. </w:t>
      </w:r>
      <w:r w:rsidRPr="00A55535">
        <w:rPr>
          <w:rFonts w:asciiTheme="minorHAnsi" w:hAnsiTheme="minorHAnsi" w:cstheme="minorHAnsi"/>
          <w:sz w:val="20"/>
        </w:rPr>
        <w:br/>
        <w:t xml:space="preserve">W razie wystąpienia siły wyższej Strony umowy zobowiązane są dołożyć wszelkich starań w celu ograniczenia do minimum opóźnienia w wykonywaniu swoich zobowiązań umownych, powstałego na skutek działania siły wyższej.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wystąpienia konieczności wykonania robót zamiennych, które wstrzymują, opóźniają realizację przedmiotu umowy bądź uniemożliwiają realizację przedmiotu zamówienia.</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wystąpienia wad dokumentacji projektowej skutkujących koniecznością dokonania zmian </w:t>
      </w:r>
      <w:r w:rsidRPr="00A55535">
        <w:rPr>
          <w:rFonts w:asciiTheme="minorHAnsi" w:hAnsiTheme="minorHAnsi" w:cstheme="minorHAnsi"/>
          <w:sz w:val="20"/>
          <w:szCs w:val="20"/>
          <w:lang w:val="pl-PL"/>
        </w:rPr>
        <w:br/>
        <w:t xml:space="preserve">w dokumentacji projektowej, jeżeli uniemożliwia to lub wstrzymuje realizację określonego rodzaju robót mających wpływ na termin wykonania robót.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wstrzymaniem prac budowlanych przez właściwy organ z przyczyn niezawinionych przez Wykonawcę,</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t>
      </w:r>
      <w:r w:rsidRPr="00A55535">
        <w:rPr>
          <w:rFonts w:asciiTheme="minorHAnsi" w:hAnsiTheme="minorHAnsi" w:cstheme="minorHAnsi"/>
          <w:sz w:val="20"/>
          <w:szCs w:val="20"/>
          <w:u w:color="000000"/>
          <w:lang w:val="pl-PL"/>
        </w:rPr>
        <w:t>Wykonawca będzie zobowiązany do przedstawienia Zamawiającemu dokumentów potwierdzających powyższą okoliczność,</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zmian spowodowanych warunkami geologicznymi, archeologicznymi  lub terenowymi, nie przewidzianymi w SWZ, skutkujące niemożliwością realizowania przedmiotu umowy przy dotychczasowych założeniach technologicznych.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 xml:space="preserve"> opóźnieniem związanym z uzyskiwaniem przez Wykonawcę materiałów i urządzeń objętych przedmiotem zamówienia, jeśli Wykonawca wykaże, że opóźnienie nie nastąpiło z jego winy,</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A55535" w:rsidRPr="00A55535" w:rsidRDefault="00A55535" w:rsidP="00A55535">
      <w:pPr>
        <w:tabs>
          <w:tab w:val="left" w:pos="851"/>
        </w:tabs>
        <w:ind w:left="851" w:hanging="425"/>
        <w:jc w:val="both"/>
        <w:rPr>
          <w:rFonts w:asciiTheme="minorHAnsi" w:hAnsiTheme="minorHAnsi" w:cstheme="minorHAnsi"/>
          <w:sz w:val="20"/>
        </w:rPr>
      </w:pPr>
      <w:r w:rsidRPr="00A55535">
        <w:rPr>
          <w:rFonts w:asciiTheme="minorHAnsi" w:hAnsiTheme="minorHAnsi" w:cstheme="minorHAnsi"/>
          <w:sz w:val="20"/>
        </w:rPr>
        <w:t>2a) W przypadku zaistnienia przerwy lub przestoju w realizacji prac z przyczyn wskazanych powyżej, okres przesunięcia terminu zakończenia zadania nie może być dłuższy niż okres przerwy lub przestoju.</w:t>
      </w:r>
    </w:p>
    <w:p w:rsidR="00A55535" w:rsidRPr="00A55535" w:rsidRDefault="00A55535" w:rsidP="00A55535">
      <w:pPr>
        <w:tabs>
          <w:tab w:val="left" w:pos="851"/>
        </w:tabs>
        <w:ind w:left="851" w:hanging="425"/>
        <w:jc w:val="both"/>
        <w:rPr>
          <w:rFonts w:asciiTheme="minorHAnsi" w:hAnsiTheme="minorHAnsi" w:cstheme="minorHAnsi"/>
          <w:sz w:val="20"/>
          <w:u w:color="000000"/>
        </w:rPr>
      </w:pPr>
      <w:r w:rsidRPr="00A55535">
        <w:rPr>
          <w:rFonts w:asciiTheme="minorHAnsi" w:hAnsiTheme="minorHAnsi" w:cstheme="minorHAnsi"/>
          <w:sz w:val="20"/>
          <w:u w:color="000000"/>
        </w:rPr>
        <w:t xml:space="preserve">2b) Wskazane powyżej zmiany mogą być wprowadzone, jedynie w przypadku jeżeli obydwie strony umowy zgodnie uznają, że zaszły wskazane okoliczności oraz wprowadzenie zmian jest konieczne dla prawidłowej realizacji zamówienia. </w:t>
      </w:r>
    </w:p>
    <w:p w:rsidR="00A55535" w:rsidRPr="00A55535" w:rsidRDefault="00A55535" w:rsidP="00A55535">
      <w:pPr>
        <w:tabs>
          <w:tab w:val="left" w:pos="851"/>
        </w:tabs>
        <w:ind w:left="851" w:hanging="425"/>
        <w:jc w:val="both"/>
        <w:rPr>
          <w:rFonts w:asciiTheme="minorHAnsi" w:hAnsiTheme="minorHAnsi" w:cstheme="minorHAnsi"/>
          <w:color w:val="FF0000"/>
          <w:sz w:val="20"/>
          <w:u w:color="000000"/>
        </w:rPr>
      </w:pP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Rodzaj stosowanych materiałów</w:t>
      </w:r>
      <w:r w:rsidRPr="00A55535">
        <w:rPr>
          <w:rFonts w:asciiTheme="minorHAnsi" w:hAnsiTheme="minorHAnsi" w:cstheme="minorHAnsi"/>
          <w:sz w:val="20"/>
          <w:szCs w:val="20"/>
          <w:lang w:val="pl-PL"/>
        </w:rPr>
        <w:t xml:space="preserve"> w następujących przypadkach: </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sz w:val="20"/>
        </w:rPr>
      </w:pPr>
      <w:r w:rsidRPr="00A55535">
        <w:rPr>
          <w:rFonts w:asciiTheme="minorHAnsi" w:hAnsiTheme="minorHAnsi" w:cstheme="minorHAnsi"/>
          <w:sz w:val="20"/>
        </w:rPr>
        <w:t>opóźnieniem związanym z uzyskiwaniem przez Wykonawcę materiałów i urządzeń objętych przedmiotem zamówienia, jeśli Wykonawca wykaże, że opóźnienie nie nastąpiło z jego winy,</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rPr>
      </w:pPr>
      <w:r w:rsidRPr="00A55535">
        <w:rPr>
          <w:rFonts w:asciiTheme="minorHAnsi" w:eastAsia="Calibri" w:hAnsiTheme="minorHAnsi" w:cstheme="minorHAnsi"/>
          <w:sz w:val="20"/>
          <w:lang w:eastAsia="en-US"/>
        </w:rPr>
        <w:t xml:space="preserve">uzasadnionej i uzgodnionej przez strony umowy zamiany zastosowanych materiałów, </w:t>
      </w:r>
      <w:r w:rsidRPr="00A55535">
        <w:rPr>
          <w:rFonts w:asciiTheme="minorHAnsi" w:eastAsia="Calibri" w:hAnsiTheme="minorHAnsi" w:cstheme="minorHAnsi"/>
          <w:sz w:val="20"/>
          <w:lang w:eastAsia="en-US"/>
        </w:rPr>
        <w:br/>
        <w:t>a wprowadzenie materiałów podwyższających funkcjonalność budowanych obiektów,</w:t>
      </w:r>
      <w:r w:rsidRPr="00A55535">
        <w:rPr>
          <w:rFonts w:asciiTheme="minorHAnsi" w:hAnsiTheme="minorHAnsi" w:cstheme="minorHAnsi"/>
          <w:sz w:val="20"/>
        </w:rPr>
        <w:t xml:space="preserve"> zastosowania innych rozwiązań technicznych lub materiałowych ze względu na zmiany obowiązującego prawa, zmiana technologii wykonywania robót. Zmiana jest dopuszczalna </w:t>
      </w:r>
      <w:r w:rsidRPr="00A55535">
        <w:rPr>
          <w:rFonts w:asciiTheme="minorHAnsi" w:hAnsiTheme="minorHAnsi" w:cstheme="minorHAnsi"/>
          <w:sz w:val="20"/>
        </w:rPr>
        <w:br/>
        <w:t xml:space="preserve">w przypadku gdy proponowane rozwiązanie jest równorzędne lub lepsze funkcjonalnie, jakościowo i technicznie oraz ekonomicznie od przewidzianego w projekcie a jednocześnie nie spowoduje zwiększenia kosztów inwestycji  z zastrzeżeniem ust.2 </w:t>
      </w:r>
      <w:proofErr w:type="spellStart"/>
      <w:r w:rsidRPr="00A55535">
        <w:rPr>
          <w:rFonts w:asciiTheme="minorHAnsi" w:hAnsiTheme="minorHAnsi" w:cstheme="minorHAnsi"/>
          <w:sz w:val="20"/>
        </w:rPr>
        <w:t>pkt</w:t>
      </w:r>
      <w:proofErr w:type="spellEnd"/>
      <w:r w:rsidRPr="00A55535">
        <w:rPr>
          <w:rFonts w:asciiTheme="minorHAnsi" w:hAnsiTheme="minorHAnsi" w:cstheme="minorHAnsi"/>
          <w:sz w:val="20"/>
        </w:rPr>
        <w:t xml:space="preserve"> 1 lit. c tej umowy,</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rPr>
      </w:pPr>
      <w:r w:rsidRPr="00A55535">
        <w:rPr>
          <w:rFonts w:asciiTheme="minorHAnsi" w:hAnsiTheme="minorHAnsi" w:cstheme="minorHAnsi"/>
          <w:sz w:val="20"/>
        </w:rPr>
        <w:t xml:space="preserve">zmiany rodzaju materiałów, wskutek zaprzestania </w:t>
      </w:r>
      <w:proofErr w:type="spellStart"/>
      <w:r w:rsidRPr="00A55535">
        <w:rPr>
          <w:rFonts w:asciiTheme="minorHAnsi" w:hAnsiTheme="minorHAnsi" w:cstheme="minorHAnsi"/>
          <w:sz w:val="20"/>
        </w:rPr>
        <w:t>produkcji</w:t>
      </w:r>
      <w:proofErr w:type="spellEnd"/>
      <w:r w:rsidRPr="00A55535">
        <w:rPr>
          <w:rFonts w:asciiTheme="minorHAnsi" w:hAnsiTheme="minorHAnsi" w:cstheme="minorHAnsi"/>
          <w:sz w:val="20"/>
        </w:rPr>
        <w:t xml:space="preserve">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sidRPr="00A55535">
        <w:rPr>
          <w:rFonts w:asciiTheme="minorHAnsi" w:hAnsiTheme="minorHAnsi" w:cstheme="minorHAnsi"/>
          <w:sz w:val="20"/>
        </w:rPr>
        <w:br/>
        <w:t>z zastrzeżeniem ust. 2 pkt. 1 lit. c) tej umowy.</w:t>
      </w:r>
    </w:p>
    <w:p w:rsidR="00A55535" w:rsidRPr="00A55535" w:rsidRDefault="00A55535" w:rsidP="00A55535">
      <w:pPr>
        <w:ind w:left="1418" w:hanging="425"/>
        <w:jc w:val="both"/>
        <w:rPr>
          <w:rFonts w:asciiTheme="minorHAnsi" w:hAnsiTheme="minorHAnsi" w:cstheme="minorHAnsi"/>
          <w:sz w:val="20"/>
        </w:rPr>
      </w:pPr>
      <w:r w:rsidRPr="00A55535">
        <w:rPr>
          <w:rFonts w:asciiTheme="minorHAnsi" w:hAnsiTheme="minorHAnsi" w:cstheme="minorHAnsi"/>
          <w:sz w:val="20"/>
        </w:rPr>
        <w:t>Uzgodnienie warunków wykonania robót zamiennych nastąpi poprzez:</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lastRenderedPageBreak/>
        <w:t>sporządzenie stosownego protokołu określającego zakres robót zamiennych oraz uzasadnienie opisujące podstawy konieczności lub celowości zmian,</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jeżeli jest to konieczne wykonanie niezbędnej dokumentacji z opisem zmian i uzyskanie akceptacji projektanta lub inspektora nadzoru oraz zatwierdzenie przez Zamawiającego,</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rPr>
      </w:pPr>
      <w:proofErr w:type="spellStart"/>
      <w:r w:rsidRPr="00A55535">
        <w:rPr>
          <w:rFonts w:asciiTheme="minorHAnsi" w:hAnsiTheme="minorHAnsi" w:cstheme="minorHAnsi"/>
          <w:sz w:val="20"/>
          <w:szCs w:val="20"/>
        </w:rPr>
        <w:t>sporządzenie</w:t>
      </w:r>
      <w:proofErr w:type="spellEnd"/>
      <w:r w:rsidRPr="00A55535">
        <w:rPr>
          <w:rFonts w:asciiTheme="minorHAnsi" w:hAnsiTheme="minorHAnsi" w:cstheme="minorHAnsi"/>
          <w:sz w:val="20"/>
          <w:szCs w:val="20"/>
        </w:rPr>
        <w:t xml:space="preserve"> </w:t>
      </w:r>
      <w:proofErr w:type="spellStart"/>
      <w:r w:rsidRPr="00A55535">
        <w:rPr>
          <w:rFonts w:asciiTheme="minorHAnsi" w:hAnsiTheme="minorHAnsi" w:cstheme="minorHAnsi"/>
          <w:sz w:val="20"/>
          <w:szCs w:val="20"/>
        </w:rPr>
        <w:t>kosztorysu</w:t>
      </w:r>
      <w:proofErr w:type="spellEnd"/>
      <w:r w:rsidRPr="00A55535">
        <w:rPr>
          <w:rFonts w:asciiTheme="minorHAnsi" w:hAnsiTheme="minorHAnsi" w:cstheme="minorHAnsi"/>
          <w:sz w:val="20"/>
          <w:szCs w:val="20"/>
        </w:rPr>
        <w:t xml:space="preserve"> „</w:t>
      </w:r>
      <w:proofErr w:type="spellStart"/>
      <w:r w:rsidRPr="00A55535">
        <w:rPr>
          <w:rFonts w:asciiTheme="minorHAnsi" w:hAnsiTheme="minorHAnsi" w:cstheme="minorHAnsi"/>
          <w:sz w:val="20"/>
          <w:szCs w:val="20"/>
        </w:rPr>
        <w:t>różnicowego</w:t>
      </w:r>
      <w:proofErr w:type="spellEnd"/>
      <w:r w:rsidRPr="00A55535">
        <w:rPr>
          <w:rFonts w:asciiTheme="minorHAnsi" w:hAnsiTheme="minorHAnsi" w:cstheme="minorHAnsi"/>
          <w:sz w:val="20"/>
          <w:szCs w:val="20"/>
        </w:rPr>
        <w:t>”,</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zawarcie przez strony aneksu do umowy.</w:t>
      </w:r>
    </w:p>
    <w:p w:rsidR="00A55535" w:rsidRPr="00A55535" w:rsidRDefault="00A55535" w:rsidP="00A55535">
      <w:pPr>
        <w:pStyle w:val="Akapitzlist"/>
        <w:suppressAutoHyphens w:val="0"/>
        <w:ind w:left="1276"/>
        <w:jc w:val="both"/>
        <w:rPr>
          <w:rFonts w:asciiTheme="minorHAnsi" w:hAnsiTheme="minorHAnsi" w:cstheme="minorHAnsi"/>
          <w:sz w:val="20"/>
          <w:szCs w:val="20"/>
          <w:lang w:val="pl-PL"/>
        </w:rPr>
      </w:pPr>
    </w:p>
    <w:p w:rsidR="00A55535" w:rsidRPr="00A55535" w:rsidRDefault="00A55535" w:rsidP="00A55535">
      <w:pPr>
        <w:pStyle w:val="Akapitzlist"/>
        <w:numPr>
          <w:ilvl w:val="0"/>
          <w:numId w:val="30"/>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b/>
          <w:bCs/>
          <w:sz w:val="20"/>
          <w:szCs w:val="20"/>
          <w:u w:val="single"/>
          <w:lang w:val="pl-PL"/>
        </w:rPr>
        <w:t xml:space="preserve">Zastąpienie Wykonawcy nowym Wykonawcą </w:t>
      </w:r>
      <w:r w:rsidRPr="00A55535">
        <w:rPr>
          <w:rFonts w:asciiTheme="minorHAnsi" w:hAnsiTheme="minorHAnsi" w:cstheme="minorHAnsi"/>
          <w:sz w:val="20"/>
          <w:szCs w:val="20"/>
          <w:lang w:val="pl-PL"/>
        </w:rPr>
        <w:t>w następujących przypadkach:</w:t>
      </w:r>
    </w:p>
    <w:p w:rsidR="00A55535" w:rsidRPr="00A55535" w:rsidRDefault="00A55535" w:rsidP="00A55535">
      <w:pPr>
        <w:widowControl/>
        <w:numPr>
          <w:ilvl w:val="0"/>
          <w:numId w:val="37"/>
        </w:numPr>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 lub</w:t>
      </w:r>
    </w:p>
    <w:p w:rsidR="00A55535" w:rsidRPr="00A55535" w:rsidRDefault="00A55535" w:rsidP="00A55535">
      <w:pPr>
        <w:widowControl/>
        <w:numPr>
          <w:ilvl w:val="0"/>
          <w:numId w:val="37"/>
        </w:numPr>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t xml:space="preserve">w wyniku przejęcia przez zamawiającego zobowiązań wykonawcy względem jego podwykonawców, w przypadku, o którym mowa w art. 465 ust. 1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w:t>
      </w:r>
    </w:p>
    <w:p w:rsidR="00A55535" w:rsidRPr="00A55535" w:rsidRDefault="00A55535" w:rsidP="00A55535">
      <w:pPr>
        <w:pStyle w:val="Akapitzlist"/>
        <w:numPr>
          <w:ilvl w:val="0"/>
          <w:numId w:val="38"/>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określonych w tej lub odrębnej umowie</w:t>
      </w:r>
    </w:p>
    <w:p w:rsidR="00A55535" w:rsidRPr="00A55535" w:rsidRDefault="00A55535" w:rsidP="00A55535">
      <w:pPr>
        <w:pStyle w:val="Akapitzlist"/>
        <w:numPr>
          <w:ilvl w:val="0"/>
          <w:numId w:val="38"/>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A55535" w:rsidRPr="00A55535" w:rsidRDefault="00A55535" w:rsidP="00A55535">
      <w:pPr>
        <w:pStyle w:val="Akapitzlist"/>
        <w:suppressAutoHyphens w:val="0"/>
        <w:ind w:left="851"/>
        <w:jc w:val="both"/>
        <w:rPr>
          <w:rFonts w:asciiTheme="minorHAnsi" w:hAnsiTheme="minorHAnsi" w:cstheme="minorHAnsi"/>
          <w:sz w:val="20"/>
          <w:szCs w:val="20"/>
          <w:lang w:val="pl-PL"/>
        </w:rPr>
      </w:pPr>
    </w:p>
    <w:p w:rsidR="00A55535" w:rsidRPr="00A55535" w:rsidRDefault="00A55535" w:rsidP="00A55535">
      <w:pPr>
        <w:pStyle w:val="Akapitzlist"/>
        <w:numPr>
          <w:ilvl w:val="0"/>
          <w:numId w:val="39"/>
        </w:numPr>
        <w:suppressAutoHyphens w:val="0"/>
        <w:autoSpaceDN/>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Strony ustalają, iż zmiana umowy może również nastąpić w następujących przypadkach: </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wystąpienia konieczności udzielenia Wykonawcy dodatkowych dostaw, </w:t>
      </w:r>
      <w:proofErr w:type="spellStart"/>
      <w:r w:rsidRPr="00A55535">
        <w:rPr>
          <w:rFonts w:asciiTheme="minorHAnsi" w:hAnsiTheme="minorHAnsi" w:cstheme="minorHAnsi"/>
          <w:sz w:val="20"/>
          <w:szCs w:val="20"/>
          <w:lang w:val="pl-PL"/>
        </w:rPr>
        <w:t>usług</w:t>
      </w:r>
      <w:proofErr w:type="spellEnd"/>
      <w:r w:rsidRPr="00A55535">
        <w:rPr>
          <w:rFonts w:asciiTheme="minorHAnsi" w:hAnsiTheme="minorHAnsi" w:cstheme="minorHAnsi"/>
          <w:sz w:val="20"/>
          <w:szCs w:val="20"/>
          <w:lang w:val="pl-PL"/>
        </w:rPr>
        <w:t xml:space="preserve"> lub robót budowlanych nieobjętych zamówieniem podstawowym, które stały się niezbędne  i zostały spełnione łącznie następujące warunki :</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zmiana Wykonawcy nie może zostać dokonana z powodów ekonomicznych lub technicznych, w szczególności dotyczących zamienności lub </w:t>
      </w:r>
      <w:proofErr w:type="spellStart"/>
      <w:r w:rsidRPr="00A55535">
        <w:rPr>
          <w:rFonts w:asciiTheme="minorHAnsi" w:hAnsiTheme="minorHAnsi" w:cstheme="minorHAnsi"/>
          <w:sz w:val="20"/>
          <w:szCs w:val="20"/>
          <w:lang w:val="pl-PL"/>
        </w:rPr>
        <w:t>interoperacyjności</w:t>
      </w:r>
      <w:proofErr w:type="spellEnd"/>
      <w:r w:rsidRPr="00A55535">
        <w:rPr>
          <w:rFonts w:asciiTheme="minorHAnsi" w:hAnsiTheme="minorHAnsi" w:cstheme="minorHAnsi"/>
          <w:sz w:val="20"/>
          <w:szCs w:val="20"/>
          <w:lang w:val="pl-PL"/>
        </w:rPr>
        <w:t xml:space="preserve"> sprzętu, </w:t>
      </w:r>
      <w:proofErr w:type="spellStart"/>
      <w:r w:rsidRPr="00A55535">
        <w:rPr>
          <w:rFonts w:asciiTheme="minorHAnsi" w:hAnsiTheme="minorHAnsi" w:cstheme="minorHAnsi"/>
          <w:sz w:val="20"/>
          <w:szCs w:val="20"/>
          <w:lang w:val="pl-PL"/>
        </w:rPr>
        <w:t>usług</w:t>
      </w:r>
      <w:proofErr w:type="spellEnd"/>
      <w:r w:rsidRPr="00A55535">
        <w:rPr>
          <w:rFonts w:asciiTheme="minorHAnsi" w:hAnsiTheme="minorHAnsi" w:cstheme="minorHAnsi"/>
          <w:sz w:val="20"/>
          <w:szCs w:val="20"/>
          <w:lang w:val="pl-PL"/>
        </w:rPr>
        <w:t xml:space="preserve"> lub instalacji zamówionych w ramach zamówienia podstawowego;</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zmiana Wykonawcy spowodowałyby istotną niedogodność lub znaczne zwiększenie kosztów dla zamawiającego;</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wzrost ceny spowodowany każdą kolejną zmianą nie przekracza 50% wartości pierwotnej umowy, z wyjątkiem należycie uzasadnionych przypadków.</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konieczność zmiany umowy spowodowana jest okolicznościami, których Zamawiający, działając </w:t>
      </w:r>
      <w:r w:rsidRPr="00A55535">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zamówienia określonej pierwotnie w umowie,</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sidRPr="00A55535">
        <w:rPr>
          <w:rFonts w:asciiTheme="minorHAnsi" w:hAnsiTheme="minorHAnsi" w:cstheme="minorHAnsi"/>
          <w:sz w:val="20"/>
          <w:szCs w:val="20"/>
          <w:lang w:val="pl-PL"/>
        </w:rPr>
        <w:br/>
        <w:t>w postępowaniu, nie zachodzą wobec niego podstawy wykluczenia oraz nie pociąga to za sobą innych istotnych zmian umowy oraz w wyniku przejęcia przez Zamawiającego zobowiązań Wykonawcy względem jego podwykonawców.</w:t>
      </w:r>
    </w:p>
    <w:p w:rsidR="00A55535" w:rsidRPr="00A55535" w:rsidRDefault="00A55535" w:rsidP="00A55535">
      <w:pPr>
        <w:pStyle w:val="Akapitzlist"/>
        <w:numPr>
          <w:ilvl w:val="0"/>
          <w:numId w:val="39"/>
        </w:numPr>
        <w:suppressAutoHyphens w:val="0"/>
        <w:autoSpaceDN/>
        <w:ind w:left="567"/>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W razie wątpliwości, przyjmuje się, że nie stanowią istotnej zmiany umowy następujące zmiany:</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danych związanych z obsługą administracyjno - organizacyjną umowy,</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 xml:space="preserve">danych teleadresowych, </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danych rejestrowych,</w:t>
      </w:r>
    </w:p>
    <w:p w:rsidR="00A55535" w:rsidRPr="00A55535" w:rsidRDefault="00A55535" w:rsidP="00A55535">
      <w:pPr>
        <w:pStyle w:val="Bezodstpw"/>
        <w:numPr>
          <w:ilvl w:val="0"/>
          <w:numId w:val="32"/>
        </w:numPr>
        <w:ind w:left="851" w:hanging="284"/>
        <w:jc w:val="both"/>
        <w:rPr>
          <w:rFonts w:asciiTheme="minorHAnsi" w:hAnsiTheme="minorHAnsi" w:cstheme="minorHAnsi"/>
        </w:rPr>
      </w:pPr>
      <w:r w:rsidRPr="00A55535">
        <w:rPr>
          <w:rFonts w:asciiTheme="minorHAnsi" w:hAnsiTheme="minorHAnsi" w:cstheme="minorHAnsi"/>
        </w:rPr>
        <w:t xml:space="preserve">zmiana podwykonawcy lub wprowadzenie podwykonawcy oraz zakresu podwykonawstwa </w:t>
      </w:r>
      <w:r w:rsidRPr="00A55535">
        <w:rPr>
          <w:rFonts w:asciiTheme="minorHAnsi" w:hAnsiTheme="minorHAnsi" w:cstheme="minorHAnsi"/>
        </w:rPr>
        <w:br/>
        <w:t>w trakcie realizacji,</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będące następstwem sukcesji uniwersalnej po jednej ze stron umowy.</w:t>
      </w:r>
    </w:p>
    <w:p w:rsidR="00A55535" w:rsidRPr="00A55535" w:rsidRDefault="00A55535" w:rsidP="00A55535">
      <w:pPr>
        <w:pStyle w:val="Akapitzlist"/>
        <w:numPr>
          <w:ilvl w:val="0"/>
          <w:numId w:val="39"/>
        </w:numPr>
        <w:suppressAutoHyphens w:val="0"/>
        <w:autoSpaceDN/>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Zmiany wymienione w ust. 3 nie wymagają sporządzania aneksu do umowy.</w:t>
      </w:r>
    </w:p>
    <w:p w:rsidR="00A55535" w:rsidRPr="00A55535" w:rsidRDefault="00A55535"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sidRPr="00A55535">
        <w:rPr>
          <w:rFonts w:asciiTheme="minorHAnsi" w:hAnsiTheme="minorHAnsi" w:cstheme="minorHAnsi"/>
          <w:b/>
          <w:sz w:val="20"/>
        </w:rPr>
        <w:t>§ 1</w:t>
      </w:r>
      <w:r w:rsidR="00FF5906">
        <w:rPr>
          <w:rFonts w:asciiTheme="minorHAnsi" w:hAnsiTheme="minorHAnsi" w:cstheme="minorHAnsi"/>
          <w:b/>
          <w:sz w:val="20"/>
        </w:rPr>
        <w:t>4</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sidRPr="00A55535">
        <w:rPr>
          <w:rFonts w:asciiTheme="minorHAnsi" w:hAnsiTheme="minorHAnsi" w:cstheme="minorHAnsi"/>
          <w:sz w:val="20"/>
        </w:rPr>
        <w:t>Spory mogące wyniknąć na tle niniejszej umowy rozstrzygane będą przez sąd właściwy dla siedziby Zamawiającego.</w:t>
      </w:r>
    </w:p>
    <w:p w:rsidR="00A1402F" w:rsidRPr="00A55535" w:rsidRDefault="00A55535" w:rsidP="00695E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sidRPr="00A55535">
        <w:rPr>
          <w:rFonts w:asciiTheme="minorHAnsi" w:hAnsiTheme="minorHAnsi" w:cstheme="minorHAnsi"/>
          <w:b/>
          <w:sz w:val="20"/>
        </w:rPr>
        <w:lastRenderedPageBreak/>
        <w:t>§ 1</w:t>
      </w:r>
      <w:r w:rsidR="00FF5906">
        <w:rPr>
          <w:rFonts w:asciiTheme="minorHAnsi" w:hAnsiTheme="minorHAnsi" w:cstheme="minorHAnsi"/>
          <w:b/>
          <w:sz w:val="20"/>
        </w:rPr>
        <w:t>5</w:t>
      </w:r>
    </w:p>
    <w:p w:rsidR="00A55535" w:rsidRPr="00A55535" w:rsidRDefault="00A55535" w:rsidP="00A55535">
      <w:pPr>
        <w:tabs>
          <w:tab w:val="left" w:pos="0"/>
        </w:tabs>
        <w:spacing w:after="40"/>
        <w:jc w:val="both"/>
        <w:rPr>
          <w:rFonts w:asciiTheme="minorHAnsi" w:hAnsiTheme="minorHAnsi" w:cstheme="minorHAnsi"/>
          <w:sz w:val="20"/>
        </w:rPr>
      </w:pPr>
      <w:r w:rsidRPr="00A55535">
        <w:rPr>
          <w:rFonts w:asciiTheme="minorHAnsi" w:hAnsiTheme="minorHAnsi" w:cstheme="minorHAnsi"/>
          <w:sz w:val="20"/>
        </w:rPr>
        <w:t xml:space="preserve">W sprawach nieuregulowanych postanowieniami niniejszej umowy mają zastosowanie przepisy powszechnie obowiązujące, w tym przepisy ustaw: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 ustawy Prawo b</w:t>
      </w:r>
      <w:r w:rsidR="009C17FA">
        <w:rPr>
          <w:rFonts w:asciiTheme="minorHAnsi" w:hAnsiTheme="minorHAnsi" w:cstheme="minorHAnsi"/>
          <w:sz w:val="20"/>
        </w:rPr>
        <w:t>udowlane oraz Kodeksu cywilnego.</w:t>
      </w: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sidRPr="00A55535">
        <w:rPr>
          <w:rFonts w:asciiTheme="minorHAnsi" w:hAnsiTheme="minorHAnsi" w:cstheme="minorHAnsi"/>
          <w:b/>
          <w:sz w:val="20"/>
        </w:rPr>
        <w:t>§ 1</w:t>
      </w:r>
      <w:r w:rsidR="00FF5906">
        <w:rPr>
          <w:rFonts w:asciiTheme="minorHAnsi" w:hAnsiTheme="minorHAnsi" w:cstheme="minorHAnsi"/>
          <w:b/>
          <w:sz w:val="20"/>
        </w:rPr>
        <w:t>6</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p>
    <w:p w:rsidR="00A55535" w:rsidRPr="00B7713C" w:rsidRDefault="00A55535" w:rsidP="00B771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rPr>
      </w:pPr>
      <w:r w:rsidRPr="00A55535">
        <w:rPr>
          <w:rFonts w:asciiTheme="minorHAnsi" w:hAnsiTheme="minorHAnsi" w:cstheme="minorHAnsi"/>
          <w:sz w:val="20"/>
        </w:rPr>
        <w:t xml:space="preserve">Umowę sporządzono w </w:t>
      </w:r>
      <w:r w:rsidR="007258D4">
        <w:rPr>
          <w:rFonts w:asciiTheme="minorHAnsi" w:hAnsiTheme="minorHAnsi" w:cstheme="minorHAnsi"/>
          <w:sz w:val="20"/>
        </w:rPr>
        <w:t>trzech</w:t>
      </w:r>
      <w:r w:rsidRPr="00A55535">
        <w:rPr>
          <w:rFonts w:asciiTheme="minorHAnsi" w:hAnsiTheme="minorHAnsi" w:cstheme="minorHAnsi"/>
          <w:sz w:val="20"/>
        </w:rPr>
        <w:t xml:space="preserve"> jednobrzmiących egzemplarzach, z czego</w:t>
      </w:r>
      <w:r w:rsidR="004F59A0">
        <w:rPr>
          <w:rFonts w:asciiTheme="minorHAnsi" w:hAnsiTheme="minorHAnsi" w:cstheme="minorHAnsi"/>
          <w:sz w:val="20"/>
        </w:rPr>
        <w:t xml:space="preserve"> dwa</w:t>
      </w:r>
      <w:r w:rsidRPr="00A55535">
        <w:rPr>
          <w:rFonts w:asciiTheme="minorHAnsi" w:hAnsiTheme="minorHAnsi" w:cstheme="minorHAnsi"/>
          <w:sz w:val="20"/>
        </w:rPr>
        <w:t xml:space="preserve"> egzemplarze </w:t>
      </w:r>
      <w:r w:rsidRPr="00A55535">
        <w:rPr>
          <w:rFonts w:asciiTheme="minorHAnsi" w:hAnsiTheme="minorHAnsi" w:cstheme="minorHAnsi"/>
          <w:sz w:val="20"/>
        </w:rPr>
        <w:br/>
        <w:t xml:space="preserve">z przeznaczeniem dla Zamawiającego i jeden dla Wykonawcy. </w:t>
      </w: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sidRPr="00A55535">
        <w:rPr>
          <w:rFonts w:asciiTheme="minorHAnsi" w:hAnsiTheme="minorHAnsi" w:cstheme="minorHAnsi"/>
          <w:b/>
          <w:sz w:val="20"/>
        </w:rPr>
        <w:t>§ 1</w:t>
      </w:r>
      <w:r w:rsidR="00FF5906">
        <w:rPr>
          <w:rFonts w:asciiTheme="minorHAnsi" w:hAnsiTheme="minorHAnsi" w:cstheme="minorHAnsi"/>
          <w:b/>
          <w:sz w:val="20"/>
        </w:rPr>
        <w:t>7</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rPr>
      </w:pP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rPr>
      </w:pPr>
      <w:r w:rsidRPr="00A55535">
        <w:rPr>
          <w:rFonts w:asciiTheme="minorHAnsi" w:hAnsiTheme="minorHAnsi" w:cstheme="minorHAnsi"/>
          <w:sz w:val="20"/>
        </w:rPr>
        <w:t>Załączniki stanowiące integralną część niniejszej umowy:</w:t>
      </w:r>
    </w:p>
    <w:p w:rsidR="00A55535" w:rsidRPr="00A55535" w:rsidRDefault="007258D4" w:rsidP="00A55535">
      <w:pPr>
        <w:tabs>
          <w:tab w:val="right" w:pos="284"/>
          <w:tab w:val="left" w:pos="495"/>
        </w:tabs>
        <w:ind w:left="426" w:hanging="426"/>
        <w:jc w:val="both"/>
        <w:rPr>
          <w:rFonts w:asciiTheme="minorHAnsi" w:hAnsiTheme="minorHAnsi" w:cstheme="minorHAnsi"/>
          <w:sz w:val="20"/>
        </w:rPr>
      </w:pPr>
      <w:r>
        <w:rPr>
          <w:rFonts w:asciiTheme="minorHAnsi" w:hAnsiTheme="minorHAnsi" w:cstheme="minorHAnsi"/>
          <w:sz w:val="20"/>
        </w:rPr>
        <w:t>1</w:t>
      </w:r>
      <w:r w:rsidR="00A55535" w:rsidRPr="00A55535">
        <w:rPr>
          <w:rFonts w:asciiTheme="minorHAnsi" w:hAnsiTheme="minorHAnsi" w:cstheme="minorHAnsi"/>
          <w:sz w:val="20"/>
        </w:rPr>
        <w:t>)</w:t>
      </w:r>
      <w:r w:rsidR="00A55535" w:rsidRPr="00A55535">
        <w:rPr>
          <w:rFonts w:asciiTheme="minorHAnsi" w:hAnsiTheme="minorHAnsi" w:cstheme="minorHAnsi"/>
          <w:sz w:val="20"/>
        </w:rPr>
        <w:tab/>
        <w:t xml:space="preserve"> </w:t>
      </w:r>
      <w:r>
        <w:rPr>
          <w:rFonts w:asciiTheme="minorHAnsi" w:hAnsiTheme="minorHAnsi" w:cstheme="minorHAnsi"/>
          <w:sz w:val="20"/>
        </w:rPr>
        <w:t xml:space="preserve"> </w:t>
      </w:r>
      <w:r w:rsidR="00A55535" w:rsidRPr="00A55535">
        <w:rPr>
          <w:rFonts w:asciiTheme="minorHAnsi" w:hAnsiTheme="minorHAnsi" w:cstheme="minorHAnsi"/>
          <w:sz w:val="20"/>
        </w:rPr>
        <w:t>Specyfikacja Warunków Zamówienia,</w:t>
      </w:r>
    </w:p>
    <w:p w:rsidR="00A55535" w:rsidRPr="00A55535" w:rsidRDefault="007258D4" w:rsidP="007258D4">
      <w:pPr>
        <w:tabs>
          <w:tab w:val="left" w:pos="0"/>
          <w:tab w:val="right" w:pos="284"/>
        </w:tabs>
        <w:jc w:val="both"/>
        <w:rPr>
          <w:rFonts w:asciiTheme="minorHAnsi" w:hAnsiTheme="minorHAnsi" w:cstheme="minorHAnsi"/>
          <w:b/>
          <w:sz w:val="20"/>
        </w:rPr>
      </w:pPr>
      <w:r>
        <w:rPr>
          <w:rFonts w:asciiTheme="minorHAnsi" w:hAnsiTheme="minorHAnsi" w:cstheme="minorHAnsi"/>
          <w:sz w:val="20"/>
        </w:rPr>
        <w:t xml:space="preserve">2) </w:t>
      </w:r>
      <w:r w:rsidR="009C17FA">
        <w:rPr>
          <w:rFonts w:asciiTheme="minorHAnsi" w:hAnsiTheme="minorHAnsi" w:cstheme="minorHAnsi"/>
          <w:sz w:val="20"/>
        </w:rPr>
        <w:t>Oferta Wykonawcy</w:t>
      </w:r>
      <w:r w:rsidR="00A55535" w:rsidRPr="00A55535">
        <w:rPr>
          <w:rFonts w:asciiTheme="minorHAnsi" w:hAnsiTheme="minorHAnsi" w:cstheme="minorHAnsi"/>
          <w:sz w:val="20"/>
        </w:rPr>
        <w:t>, w tym m. in. „Kosztorys ofertowy” złożone na etapie ubiegania się o udzielenia</w:t>
      </w:r>
      <w:r>
        <w:rPr>
          <w:rFonts w:asciiTheme="minorHAnsi" w:hAnsiTheme="minorHAnsi" w:cstheme="minorHAnsi"/>
          <w:sz w:val="20"/>
          <w:vertAlign w:val="superscript"/>
        </w:rPr>
        <w:t xml:space="preserve"> </w:t>
      </w:r>
      <w:r w:rsidR="00A55535" w:rsidRPr="00A55535">
        <w:rPr>
          <w:rFonts w:asciiTheme="minorHAnsi" w:hAnsiTheme="minorHAnsi" w:cstheme="minorHAnsi"/>
          <w:sz w:val="20"/>
        </w:rPr>
        <w:t>zamówienia publicznego.</w:t>
      </w:r>
    </w:p>
    <w:p w:rsidR="00961A64" w:rsidRDefault="00961A64"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55535"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Zamawiający                                                                                                         Wykonawca</w:t>
      </w: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Kontrasygnata</w:t>
      </w:r>
    </w:p>
    <w:p w:rsidR="00961A64" w:rsidRP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Głównego Księgowego</w:t>
      </w: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0"/>
    <w:lvl w:ilvl="0">
      <w:start w:val="1"/>
      <w:numFmt w:val="decimal"/>
      <w:lvlText w:val="%1)"/>
      <w:lvlJc w:val="left"/>
      <w:pPr>
        <w:tabs>
          <w:tab w:val="num" w:pos="0"/>
        </w:tabs>
        <w:ind w:left="420" w:hanging="360"/>
      </w:pPr>
      <w:rPr>
        <w:rFonts w:hint="default"/>
      </w:rPr>
    </w:lvl>
  </w:abstractNum>
  <w:abstractNum w:abstractNumId="1">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5537C2"/>
    <w:multiLevelType w:val="hybridMultilevel"/>
    <w:tmpl w:val="1584BB3C"/>
    <w:lvl w:ilvl="0" w:tplc="4D226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1">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4900FBD"/>
    <w:multiLevelType w:val="hybridMultilevel"/>
    <w:tmpl w:val="13ACFF9E"/>
    <w:lvl w:ilvl="0" w:tplc="74F0B1F8">
      <w:start w:val="3"/>
      <w:numFmt w:val="decimal"/>
      <w:lvlText w:val="%1."/>
      <w:lvlJc w:val="left"/>
      <w:pPr>
        <w:tabs>
          <w:tab w:val="num" w:pos="463"/>
        </w:tabs>
        <w:ind w:left="46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561D5A71"/>
    <w:multiLevelType w:val="multilevel"/>
    <w:tmpl w:val="3572A33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6804531"/>
    <w:multiLevelType w:val="multilevel"/>
    <w:tmpl w:val="E1E0FF3E"/>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suff w:val="space"/>
      <w:lvlText w:val="%3)"/>
      <w:lvlJc w:val="left"/>
      <w:pPr>
        <w:ind w:left="1080"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tentative="1">
      <w:start w:val="1"/>
      <w:numFmt w:val="bullet"/>
      <w:lvlText w:val="o"/>
      <w:lvlJc w:val="left"/>
      <w:pPr>
        <w:ind w:left="2433" w:hanging="360"/>
      </w:pPr>
      <w:rPr>
        <w:rFonts w:ascii="Courier New" w:hAnsi="Courier New" w:cs="Courier New" w:hint="default"/>
      </w:rPr>
    </w:lvl>
    <w:lvl w:ilvl="2" w:tplc="0415001B" w:tentative="1">
      <w:start w:val="1"/>
      <w:numFmt w:val="bullet"/>
      <w:lvlText w:val=""/>
      <w:lvlJc w:val="left"/>
      <w:pPr>
        <w:ind w:left="3153" w:hanging="360"/>
      </w:pPr>
      <w:rPr>
        <w:rFonts w:ascii="Wingdings" w:hAnsi="Wingdings" w:hint="default"/>
      </w:rPr>
    </w:lvl>
    <w:lvl w:ilvl="3" w:tplc="0415000F" w:tentative="1">
      <w:start w:val="1"/>
      <w:numFmt w:val="bullet"/>
      <w:lvlText w:val=""/>
      <w:lvlJc w:val="left"/>
      <w:pPr>
        <w:ind w:left="3873" w:hanging="360"/>
      </w:pPr>
      <w:rPr>
        <w:rFonts w:ascii="Symbol" w:hAnsi="Symbol" w:hint="default"/>
      </w:rPr>
    </w:lvl>
    <w:lvl w:ilvl="4" w:tplc="04150019" w:tentative="1">
      <w:start w:val="1"/>
      <w:numFmt w:val="bullet"/>
      <w:lvlText w:val="o"/>
      <w:lvlJc w:val="left"/>
      <w:pPr>
        <w:ind w:left="4593" w:hanging="360"/>
      </w:pPr>
      <w:rPr>
        <w:rFonts w:ascii="Courier New" w:hAnsi="Courier New" w:cs="Courier New" w:hint="default"/>
      </w:rPr>
    </w:lvl>
    <w:lvl w:ilvl="5" w:tplc="0415001B" w:tentative="1">
      <w:start w:val="1"/>
      <w:numFmt w:val="bullet"/>
      <w:lvlText w:val=""/>
      <w:lvlJc w:val="left"/>
      <w:pPr>
        <w:ind w:left="5313" w:hanging="360"/>
      </w:pPr>
      <w:rPr>
        <w:rFonts w:ascii="Wingdings" w:hAnsi="Wingdings" w:hint="default"/>
      </w:rPr>
    </w:lvl>
    <w:lvl w:ilvl="6" w:tplc="0415000F" w:tentative="1">
      <w:start w:val="1"/>
      <w:numFmt w:val="bullet"/>
      <w:lvlText w:val=""/>
      <w:lvlJc w:val="left"/>
      <w:pPr>
        <w:ind w:left="6033" w:hanging="360"/>
      </w:pPr>
      <w:rPr>
        <w:rFonts w:ascii="Symbol" w:hAnsi="Symbol" w:hint="default"/>
      </w:rPr>
    </w:lvl>
    <w:lvl w:ilvl="7" w:tplc="04150019" w:tentative="1">
      <w:start w:val="1"/>
      <w:numFmt w:val="bullet"/>
      <w:lvlText w:val="o"/>
      <w:lvlJc w:val="left"/>
      <w:pPr>
        <w:ind w:left="6753" w:hanging="360"/>
      </w:pPr>
      <w:rPr>
        <w:rFonts w:ascii="Courier New" w:hAnsi="Courier New" w:cs="Courier New" w:hint="default"/>
      </w:rPr>
    </w:lvl>
    <w:lvl w:ilvl="8" w:tplc="0415001B" w:tentative="1">
      <w:start w:val="1"/>
      <w:numFmt w:val="bullet"/>
      <w:lvlText w:val=""/>
      <w:lvlJc w:val="left"/>
      <w:pPr>
        <w:ind w:left="7473" w:hanging="360"/>
      </w:pPr>
      <w:rPr>
        <w:rFonts w:ascii="Wingdings" w:hAnsi="Wingdings" w:hint="default"/>
      </w:rPr>
    </w:lvl>
  </w:abstractNum>
  <w:abstractNum w:abstractNumId="23">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3E477BB"/>
    <w:multiLevelType w:val="hybridMultilevel"/>
    <w:tmpl w:val="6B66A1B6"/>
    <w:lvl w:ilvl="0" w:tplc="04150001">
      <w:start w:val="1"/>
      <w:numFmt w:val="decimal"/>
      <w:suff w:val="space"/>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nsid w:val="6E4106DC"/>
    <w:multiLevelType w:val="hybridMultilevel"/>
    <w:tmpl w:val="37ECD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31">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color w:val="auto"/>
        <w:sz w:val="20"/>
        <w:szCs w:val="2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6">
    <w:nsid w:val="7E6B2903"/>
    <w:multiLevelType w:val="hybridMultilevel"/>
    <w:tmpl w:val="17CA1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32"/>
  </w:num>
  <w:num w:numId="4">
    <w:abstractNumId w:val="20"/>
  </w:num>
  <w:num w:numId="5">
    <w:abstractNumId w:val="16"/>
  </w:num>
  <w:num w:numId="6">
    <w:abstractNumId w:val="24"/>
  </w:num>
  <w:num w:numId="7">
    <w:abstractNumId w:val="15"/>
  </w:num>
  <w:num w:numId="8">
    <w:abstractNumId w:val="23"/>
  </w:num>
  <w:num w:numId="9">
    <w:abstractNumId w:val="18"/>
  </w:num>
  <w:num w:numId="10">
    <w:abstractNumId w:val="13"/>
  </w:num>
  <w:num w:numId="11">
    <w:abstractNumId w:val="14"/>
  </w:num>
  <w:num w:numId="12">
    <w:abstractNumId w:val="4"/>
  </w:num>
  <w:num w:numId="13">
    <w:abstractNumId w:val="9"/>
  </w:num>
  <w:num w:numId="14">
    <w:abstractNumId w:val="27"/>
  </w:num>
  <w:num w:numId="15">
    <w:abstractNumId w:val="10"/>
  </w:num>
  <w:num w:numId="16">
    <w:abstractNumId w:val="7"/>
  </w:num>
  <w:num w:numId="17">
    <w:abstractNumId w:val="5"/>
  </w:num>
  <w:num w:numId="18">
    <w:abstractNumId w:val="2"/>
  </w:num>
  <w:num w:numId="19">
    <w:abstractNumId w:val="11"/>
  </w:num>
  <w:num w:numId="20">
    <w:abstractNumId w:val="35"/>
  </w:num>
  <w:num w:numId="21">
    <w:abstractNumId w:val="31"/>
  </w:num>
  <w:num w:numId="22">
    <w:abstractNumId w:val="8"/>
  </w:num>
  <w:num w:numId="23">
    <w:abstractNumId w:val="33"/>
  </w:num>
  <w:num w:numId="24">
    <w:abstractNumId w:val="28"/>
  </w:num>
  <w:num w:numId="25">
    <w:abstractNumId w:val="28"/>
    <w:lvlOverride w:ilvl="0">
      <w:startOverride w:val="1"/>
    </w:lvlOverride>
    <w:lvlOverride w:ilvl="1">
      <w:startOverride w:val="1"/>
    </w:lvlOverride>
  </w:num>
  <w:num w:numId="26">
    <w:abstractNumId w:val="26"/>
  </w:num>
  <w:num w:numId="27">
    <w:abstractNumId w:val="0"/>
  </w:num>
  <w:num w:numId="28">
    <w:abstractNumId w:val="29"/>
  </w:num>
  <w:num w:numId="29">
    <w:abstractNumId w:val="34"/>
  </w:num>
  <w:num w:numId="30">
    <w:abstractNumId w:val="25"/>
  </w:num>
  <w:num w:numId="31">
    <w:abstractNumId w:val="17"/>
  </w:num>
  <w:num w:numId="32">
    <w:abstractNumId w:val="3"/>
  </w:num>
  <w:num w:numId="33">
    <w:abstractNumId w:val="1"/>
  </w:num>
  <w:num w:numId="34">
    <w:abstractNumId w:val="6"/>
  </w:num>
  <w:num w:numId="35">
    <w:abstractNumId w:val="22"/>
  </w:num>
  <w:num w:numId="36">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Letter"/>
        <w:suff w:val="space"/>
        <w:lvlText w:val="%3)"/>
        <w:lvlJc w:val="left"/>
        <w:pPr>
          <w:ind w:left="1353" w:hanging="360"/>
        </w:pPr>
        <w:rPr>
          <w:rFonts w:hint="default"/>
          <w:sz w:val="20"/>
          <w:szCs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36"/>
  </w:num>
  <w:num w:numId="38">
    <w:abstractNumId w:val="1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035484"/>
    <w:rsid w:val="00067FCA"/>
    <w:rsid w:val="000979AF"/>
    <w:rsid w:val="000E278D"/>
    <w:rsid w:val="000E5839"/>
    <w:rsid w:val="000F329B"/>
    <w:rsid w:val="000F7483"/>
    <w:rsid w:val="00136725"/>
    <w:rsid w:val="0018019D"/>
    <w:rsid w:val="00183850"/>
    <w:rsid w:val="00186112"/>
    <w:rsid w:val="001A39FE"/>
    <w:rsid w:val="001B450B"/>
    <w:rsid w:val="001C4279"/>
    <w:rsid w:val="001E062D"/>
    <w:rsid w:val="001F7AC0"/>
    <w:rsid w:val="00206779"/>
    <w:rsid w:val="002256E8"/>
    <w:rsid w:val="00226D3E"/>
    <w:rsid w:val="0024095F"/>
    <w:rsid w:val="002C4D7F"/>
    <w:rsid w:val="002C7F2B"/>
    <w:rsid w:val="002D2C27"/>
    <w:rsid w:val="00337F4D"/>
    <w:rsid w:val="00342B87"/>
    <w:rsid w:val="00370940"/>
    <w:rsid w:val="003B35F9"/>
    <w:rsid w:val="003C5CDC"/>
    <w:rsid w:val="003F01DC"/>
    <w:rsid w:val="004126EA"/>
    <w:rsid w:val="004458FC"/>
    <w:rsid w:val="00446012"/>
    <w:rsid w:val="0045698B"/>
    <w:rsid w:val="004965C7"/>
    <w:rsid w:val="004A065B"/>
    <w:rsid w:val="004F59A0"/>
    <w:rsid w:val="00504CC5"/>
    <w:rsid w:val="005128AF"/>
    <w:rsid w:val="00512AF3"/>
    <w:rsid w:val="005434A5"/>
    <w:rsid w:val="00567BA1"/>
    <w:rsid w:val="005766C6"/>
    <w:rsid w:val="0058392A"/>
    <w:rsid w:val="005861D7"/>
    <w:rsid w:val="00591E08"/>
    <w:rsid w:val="005A2207"/>
    <w:rsid w:val="005B356D"/>
    <w:rsid w:val="005B5CBF"/>
    <w:rsid w:val="005C39D2"/>
    <w:rsid w:val="005D7D8A"/>
    <w:rsid w:val="005F6DC7"/>
    <w:rsid w:val="00605DE1"/>
    <w:rsid w:val="00626AA0"/>
    <w:rsid w:val="00661C1B"/>
    <w:rsid w:val="00671106"/>
    <w:rsid w:val="00695E64"/>
    <w:rsid w:val="006C542F"/>
    <w:rsid w:val="006C7A91"/>
    <w:rsid w:val="007258D4"/>
    <w:rsid w:val="00734D45"/>
    <w:rsid w:val="00737CE2"/>
    <w:rsid w:val="007509ED"/>
    <w:rsid w:val="00754D71"/>
    <w:rsid w:val="00762B7F"/>
    <w:rsid w:val="00781C55"/>
    <w:rsid w:val="007A3132"/>
    <w:rsid w:val="007B49E2"/>
    <w:rsid w:val="007D29DA"/>
    <w:rsid w:val="007F7868"/>
    <w:rsid w:val="0080390D"/>
    <w:rsid w:val="00837877"/>
    <w:rsid w:val="00883D3A"/>
    <w:rsid w:val="00891CC5"/>
    <w:rsid w:val="00896719"/>
    <w:rsid w:val="008B69F5"/>
    <w:rsid w:val="008F5ACF"/>
    <w:rsid w:val="00912DEC"/>
    <w:rsid w:val="0092381C"/>
    <w:rsid w:val="00945284"/>
    <w:rsid w:val="00951862"/>
    <w:rsid w:val="00961A64"/>
    <w:rsid w:val="0097605D"/>
    <w:rsid w:val="009B1B5D"/>
    <w:rsid w:val="009B5D9C"/>
    <w:rsid w:val="009C17FA"/>
    <w:rsid w:val="009C3DC9"/>
    <w:rsid w:val="009E1ABD"/>
    <w:rsid w:val="00A1402F"/>
    <w:rsid w:val="00A26578"/>
    <w:rsid w:val="00A27DE2"/>
    <w:rsid w:val="00A348AE"/>
    <w:rsid w:val="00A55535"/>
    <w:rsid w:val="00A62D70"/>
    <w:rsid w:val="00A7137E"/>
    <w:rsid w:val="00A74FD3"/>
    <w:rsid w:val="00AB1672"/>
    <w:rsid w:val="00AC7800"/>
    <w:rsid w:val="00AD6242"/>
    <w:rsid w:val="00AE4071"/>
    <w:rsid w:val="00B27AAC"/>
    <w:rsid w:val="00B31669"/>
    <w:rsid w:val="00B36857"/>
    <w:rsid w:val="00B73A06"/>
    <w:rsid w:val="00B7713C"/>
    <w:rsid w:val="00BE286D"/>
    <w:rsid w:val="00BE4A5D"/>
    <w:rsid w:val="00BE6ACC"/>
    <w:rsid w:val="00C12B2B"/>
    <w:rsid w:val="00C2273F"/>
    <w:rsid w:val="00C23CFB"/>
    <w:rsid w:val="00C27330"/>
    <w:rsid w:val="00C44F16"/>
    <w:rsid w:val="00C54C6E"/>
    <w:rsid w:val="00C6754E"/>
    <w:rsid w:val="00C7316A"/>
    <w:rsid w:val="00C767FC"/>
    <w:rsid w:val="00CB1C68"/>
    <w:rsid w:val="00CC39E6"/>
    <w:rsid w:val="00CC4AC5"/>
    <w:rsid w:val="00CE7885"/>
    <w:rsid w:val="00CF5658"/>
    <w:rsid w:val="00D3423D"/>
    <w:rsid w:val="00DB5336"/>
    <w:rsid w:val="00DB6FB5"/>
    <w:rsid w:val="00DE7598"/>
    <w:rsid w:val="00E104B5"/>
    <w:rsid w:val="00E76325"/>
    <w:rsid w:val="00E773E2"/>
    <w:rsid w:val="00EB4531"/>
    <w:rsid w:val="00EC222E"/>
    <w:rsid w:val="00F95381"/>
    <w:rsid w:val="00FA1E68"/>
    <w:rsid w:val="00FE0B2E"/>
    <w:rsid w:val="00FF59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aliases w:val="1.Nagłówek"/>
    <w:basedOn w:val="Normalny"/>
    <w:link w:val="AkapitzlistZnak"/>
    <w:uiPriority w:val="34"/>
    <w:qFormat/>
    <w:rsid w:val="005D7D8A"/>
    <w:pPr>
      <w:widowControl/>
      <w:autoSpaceDE/>
      <w:ind w:left="720"/>
      <w:textAlignment w:val="auto"/>
    </w:pPr>
    <w:rPr>
      <w:rFonts w:ascii="Calibri" w:hAnsi="Calibri" w:cs="Calibri"/>
      <w:kern w:val="0"/>
      <w:sz w:val="22"/>
      <w:szCs w:val="22"/>
      <w:lang w:val="en-IE" w:eastAsia="zh-CN" w:bidi="ar-SA"/>
    </w:rPr>
  </w:style>
  <w:style w:type="character" w:customStyle="1" w:styleId="AkapitzlistZnak">
    <w:name w:val="Akapit z listą Znak"/>
    <w:aliases w:val="1.Nagłówek Znak"/>
    <w:link w:val="Akapitzlist"/>
    <w:uiPriority w:val="34"/>
    <w:qFormat/>
    <w:rsid w:val="00A55535"/>
    <w:rPr>
      <w:rFonts w:ascii="Calibri" w:eastAsia="Times New Roman" w:hAnsi="Calibri" w:cs="Calibri"/>
      <w:lang w:val="en-IE" w:eastAsia="zh-CN"/>
    </w:rPr>
  </w:style>
  <w:style w:type="paragraph" w:styleId="Bezodstpw">
    <w:name w:val="No Spacing"/>
    <w:uiPriority w:val="1"/>
    <w:qFormat/>
    <w:rsid w:val="00A55535"/>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OutlineListStyle6"/>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1</Pages>
  <Words>5672</Words>
  <Characters>34033</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37</cp:revision>
  <cp:lastPrinted>2021-12-06T13:28:00Z</cp:lastPrinted>
  <dcterms:created xsi:type="dcterms:W3CDTF">2021-04-06T10:14:00Z</dcterms:created>
  <dcterms:modified xsi:type="dcterms:W3CDTF">2022-05-31T10:22:00Z</dcterms:modified>
</cp:coreProperties>
</file>