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B" w:rsidRPr="00EA6530" w:rsidRDefault="00125D6B" w:rsidP="00125D6B">
      <w:pPr>
        <w:jc w:val="right"/>
        <w:rPr>
          <w:b/>
          <w:i/>
        </w:rPr>
      </w:pPr>
      <w:r w:rsidRPr="00EA6530">
        <w:rPr>
          <w:b/>
          <w:i/>
        </w:rPr>
        <w:t xml:space="preserve">Załącznik </w:t>
      </w:r>
      <w:r w:rsidRPr="003D4610">
        <w:rPr>
          <w:b/>
          <w:i/>
        </w:rPr>
        <w:t>nr 7</w:t>
      </w:r>
      <w:r w:rsidRPr="00EA6530">
        <w:rPr>
          <w:b/>
          <w:i/>
        </w:rPr>
        <w:t xml:space="preserve"> do SWZ</w:t>
      </w:r>
    </w:p>
    <w:p w:rsidR="00125D6B" w:rsidRPr="00C35A76" w:rsidRDefault="00125D6B" w:rsidP="00125D6B">
      <w:pPr>
        <w:jc w:val="both"/>
        <w:rPr>
          <w:bCs/>
          <w:iCs/>
        </w:rPr>
      </w:pPr>
    </w:p>
    <w:p w:rsidR="00125D6B" w:rsidRPr="004121DF" w:rsidRDefault="00125D6B" w:rsidP="00125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="Calibri"/>
          <w:b/>
          <w:i/>
        </w:rPr>
      </w:pPr>
      <w:r w:rsidRPr="004121DF">
        <w:rPr>
          <w:rFonts w:cs="Calibri"/>
          <w:b/>
          <w:i/>
        </w:rPr>
        <w:t xml:space="preserve">Oświadczenie </w:t>
      </w:r>
      <w:r>
        <w:rPr>
          <w:rFonts w:cs="Calibri"/>
          <w:b/>
          <w:i/>
        </w:rPr>
        <w:t>o aktualności informacji dotyczących podstaw wykluczenia</w:t>
      </w:r>
    </w:p>
    <w:p w:rsidR="00125D6B" w:rsidRPr="004121DF" w:rsidRDefault="00125D6B" w:rsidP="00125D6B">
      <w:pPr>
        <w:pStyle w:val="pkt"/>
        <w:spacing w:before="0" w:after="0" w:line="276" w:lineRule="auto"/>
        <w:ind w:left="0" w:firstLine="0"/>
        <w:jc w:val="center"/>
        <w:rPr>
          <w:rFonts w:ascii="Calibri" w:hAnsi="Calibri" w:cs="Calibri"/>
          <w:bCs/>
          <w:sz w:val="22"/>
          <w:szCs w:val="22"/>
        </w:rPr>
      </w:pPr>
    </w:p>
    <w:p w:rsidR="00125D6B" w:rsidRPr="004121DF" w:rsidRDefault="00125D6B" w:rsidP="00125D6B">
      <w:pPr>
        <w:pStyle w:val="pkt"/>
        <w:spacing w:before="0" w:after="0" w:line="276" w:lineRule="auto"/>
        <w:ind w:left="0" w:firstLine="0"/>
        <w:jc w:val="right"/>
        <w:rPr>
          <w:bCs/>
          <w:sz w:val="22"/>
          <w:szCs w:val="22"/>
        </w:rPr>
      </w:pPr>
    </w:p>
    <w:p w:rsidR="00125D6B" w:rsidRPr="004121DF" w:rsidRDefault="00125D6B" w:rsidP="00125D6B">
      <w:pPr>
        <w:pStyle w:val="pkt"/>
        <w:spacing w:before="0" w:after="0" w:line="276" w:lineRule="auto"/>
        <w:ind w:left="0" w:firstLine="0"/>
        <w:rPr>
          <w:bCs/>
          <w:sz w:val="22"/>
          <w:szCs w:val="22"/>
        </w:rPr>
      </w:pPr>
      <w:r w:rsidRPr="004121DF">
        <w:rPr>
          <w:bCs/>
          <w:sz w:val="22"/>
          <w:szCs w:val="22"/>
        </w:rPr>
        <w:t>Przystępując do postępowania pn.</w:t>
      </w:r>
    </w:p>
    <w:p w:rsidR="00125D6B" w:rsidRPr="004121DF" w:rsidRDefault="00125D6B" w:rsidP="00125D6B">
      <w:pPr>
        <w:jc w:val="center"/>
        <w:rPr>
          <w:b/>
          <w:bCs/>
          <w:color w:val="000000"/>
          <w:sz w:val="22"/>
          <w:szCs w:val="22"/>
        </w:rPr>
      </w:pPr>
    </w:p>
    <w:p w:rsidR="00D75961" w:rsidRPr="00150B4D" w:rsidRDefault="00362B7C" w:rsidP="00D75961">
      <w:pPr>
        <w:pStyle w:val="Default"/>
        <w:jc w:val="both"/>
        <w:rPr>
          <w:color w:val="auto"/>
        </w:rPr>
      </w:pPr>
      <w:r>
        <w:rPr>
          <w:b/>
          <w:bCs/>
          <w:snapToGrid w:val="0"/>
          <w:color w:val="auto"/>
          <w:szCs w:val="28"/>
        </w:rPr>
        <w:t>„Przebudowa Świetlicy Wiejskiej w Wysokiej</w:t>
      </w:r>
      <w:r w:rsidR="00D75961" w:rsidRPr="00150B4D">
        <w:rPr>
          <w:b/>
          <w:bCs/>
          <w:snapToGrid w:val="0"/>
          <w:color w:val="auto"/>
          <w:szCs w:val="28"/>
        </w:rPr>
        <w:t>”</w:t>
      </w: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sz w:val="22"/>
          <w:szCs w:val="22"/>
        </w:rPr>
      </w:pPr>
    </w:p>
    <w:p w:rsidR="00D75961" w:rsidRDefault="00D75961" w:rsidP="00125D6B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rPr>
          <w:rFonts w:cs="Calibri"/>
          <w:sz w:val="22"/>
          <w:szCs w:val="22"/>
        </w:rPr>
      </w:pPr>
      <w:r w:rsidRPr="004121DF">
        <w:rPr>
          <w:rFonts w:cs="Calibri"/>
          <w:sz w:val="22"/>
          <w:szCs w:val="22"/>
        </w:rPr>
        <w:t>działając w imieniu wykonawcy:</w:t>
      </w:r>
      <w:r>
        <w:rPr>
          <w:rFonts w:cs="Calibri"/>
          <w:sz w:val="22"/>
          <w:szCs w:val="22"/>
        </w:rPr>
        <w:t xml:space="preserve"> </w:t>
      </w:r>
      <w:r w:rsidRPr="004121DF">
        <w:rPr>
          <w:rFonts w:cs="Calibri"/>
          <w:b/>
          <w:bCs/>
          <w:sz w:val="22"/>
          <w:szCs w:val="22"/>
        </w:rPr>
        <w:t>……………………………</w:t>
      </w:r>
      <w:r>
        <w:rPr>
          <w:rFonts w:cs="Calibri"/>
          <w:b/>
          <w:bCs/>
          <w:sz w:val="22"/>
          <w:szCs w:val="22"/>
        </w:rPr>
        <w:t>…………………………………..</w:t>
      </w: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 xml:space="preserve">                                                                      </w:t>
      </w:r>
      <w:r w:rsidRPr="004121DF">
        <w:rPr>
          <w:rFonts w:cs="Calibri"/>
          <w:bCs/>
          <w:i/>
          <w:sz w:val="22"/>
          <w:szCs w:val="22"/>
        </w:rPr>
        <w:t xml:space="preserve"> (podać nazwę i adres wykonawcy)</w:t>
      </w:r>
    </w:p>
    <w:p w:rsidR="00125D6B" w:rsidRPr="004121DF" w:rsidRDefault="00125D6B" w:rsidP="00125D6B">
      <w:pPr>
        <w:autoSpaceDE w:val="0"/>
        <w:autoSpaceDN w:val="0"/>
        <w:adjustRightInd w:val="0"/>
        <w:spacing w:line="276" w:lineRule="auto"/>
        <w:rPr>
          <w:rFonts w:cs="Calibri"/>
          <w:i/>
        </w:rPr>
      </w:pPr>
    </w:p>
    <w:p w:rsidR="00125D6B" w:rsidRDefault="00125D6B" w:rsidP="00125D6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</w:rPr>
      </w:pPr>
    </w:p>
    <w:p w:rsidR="00125D6B" w:rsidRDefault="00125D6B" w:rsidP="00125D6B">
      <w:pPr>
        <w:tabs>
          <w:tab w:val="num" w:pos="2340"/>
        </w:tabs>
        <w:jc w:val="both"/>
      </w:pPr>
      <w:r w:rsidRPr="00EC4A08">
        <w:rPr>
          <w:bCs/>
        </w:rPr>
        <w:t xml:space="preserve">w odpowiedzi na ogłoszenie o zamówieniu prowadzonym w trybie podstawowym </w:t>
      </w:r>
      <w:r w:rsidRPr="002F22EC">
        <w:rPr>
          <w:bCs/>
        </w:rPr>
        <w:t xml:space="preserve">na </w:t>
      </w:r>
      <w:r>
        <w:rPr>
          <w:bCs/>
        </w:rPr>
        <w:t>zadanie</w:t>
      </w:r>
      <w:r w:rsidRPr="002F22EC">
        <w:rPr>
          <w:bCs/>
          <w:color w:val="FF0000"/>
        </w:rPr>
        <w:t xml:space="preserve"> </w:t>
      </w:r>
      <w:r w:rsidRPr="002844BE">
        <w:rPr>
          <w:bCs/>
        </w:rPr>
        <w:t>jw.</w:t>
      </w:r>
      <w:r>
        <w:rPr>
          <w:bCs/>
          <w:color w:val="FF0000"/>
        </w:rPr>
        <w:t xml:space="preserve"> </w:t>
      </w:r>
      <w:r w:rsidRPr="002F22EC">
        <w:rPr>
          <w:bCs/>
        </w:rPr>
        <w:t xml:space="preserve"> </w:t>
      </w:r>
      <w:r>
        <w:t>o</w:t>
      </w:r>
      <w:r w:rsidRPr="00EC4A08">
        <w:t>świadczam(-y), że informacje zawarte w złożonym w przedmiotowym postępowaniu oświadczeniu</w:t>
      </w:r>
      <w:r>
        <w:t xml:space="preserve"> </w:t>
      </w:r>
      <w:r w:rsidRPr="00EC4A08">
        <w:t xml:space="preserve">o niepodleganiu wykluczeniu (Załącznik nr </w:t>
      </w:r>
      <w:r w:rsidR="00D75961">
        <w:t>2</w:t>
      </w:r>
      <w:r w:rsidRPr="00EC4A08">
        <w:t xml:space="preserve"> do SWZ), oraz spełnianiu warunków udziału </w:t>
      </w:r>
      <w:r>
        <w:t xml:space="preserve">w </w:t>
      </w:r>
      <w:r w:rsidRPr="00EC4A08">
        <w:t xml:space="preserve">postępowaniu (Załącznik nr </w:t>
      </w:r>
      <w:r w:rsidR="00D75961">
        <w:t>3</w:t>
      </w:r>
      <w:r w:rsidRPr="00EC4A08">
        <w:t xml:space="preserve"> do SWZ), w zakresie niżej wskazanych podstaw wykluczenia z postępowania, pozostają aktualne, tj. oświadczam(-y), że nie podlegamy wykluczeniu z postępowania o udzielenie zamówienia publicznego na podstawie: </w:t>
      </w:r>
    </w:p>
    <w:p w:rsidR="00125D6B" w:rsidRPr="0080000A" w:rsidRDefault="00125D6B" w:rsidP="00125D6B">
      <w:pPr>
        <w:tabs>
          <w:tab w:val="num" w:pos="2340"/>
        </w:tabs>
        <w:jc w:val="both"/>
        <w:rPr>
          <w:bCs/>
        </w:rPr>
      </w:pPr>
    </w:p>
    <w:p w:rsidR="00125D6B" w:rsidRDefault="00125D6B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2844BE">
        <w:rPr>
          <w:sz w:val="24"/>
          <w:szCs w:val="24"/>
        </w:rPr>
        <w:t xml:space="preserve">art. 108 ust. 1 </w:t>
      </w:r>
      <w:proofErr w:type="spellStart"/>
      <w:r w:rsidRPr="002844BE">
        <w:rPr>
          <w:sz w:val="24"/>
          <w:szCs w:val="24"/>
        </w:rPr>
        <w:t>pkt</w:t>
      </w:r>
      <w:proofErr w:type="spellEnd"/>
      <w:r w:rsidRPr="002844BE">
        <w:rPr>
          <w:sz w:val="24"/>
          <w:szCs w:val="24"/>
        </w:rPr>
        <w:t xml:space="preserve"> 1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</w:t>
      </w:r>
      <w:proofErr w:type="spellStart"/>
      <w:r w:rsidRPr="00F95002">
        <w:rPr>
          <w:sz w:val="24"/>
          <w:szCs w:val="24"/>
        </w:rPr>
        <w:t>pkt</w:t>
      </w:r>
      <w:proofErr w:type="spellEnd"/>
      <w:r w:rsidRPr="00F95002">
        <w:rPr>
          <w:sz w:val="24"/>
          <w:szCs w:val="24"/>
        </w:rPr>
        <w:t xml:space="preserve"> 2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</w:t>
      </w:r>
      <w:proofErr w:type="spellStart"/>
      <w:r w:rsidRPr="00F95002">
        <w:rPr>
          <w:sz w:val="24"/>
          <w:szCs w:val="24"/>
        </w:rPr>
        <w:t>pkt</w:t>
      </w:r>
      <w:proofErr w:type="spellEnd"/>
      <w:r w:rsidRPr="00F95002">
        <w:rPr>
          <w:sz w:val="24"/>
          <w:szCs w:val="24"/>
        </w:rPr>
        <w:t xml:space="preserve"> 3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</w:t>
      </w:r>
      <w:proofErr w:type="spellStart"/>
      <w:r w:rsidRPr="00F95002">
        <w:rPr>
          <w:sz w:val="24"/>
          <w:szCs w:val="24"/>
        </w:rPr>
        <w:t>pkt</w:t>
      </w:r>
      <w:proofErr w:type="spellEnd"/>
      <w:r w:rsidRPr="00F95002">
        <w:rPr>
          <w:sz w:val="24"/>
          <w:szCs w:val="24"/>
        </w:rPr>
        <w:t xml:space="preserve"> 4 ustawy Prawo zamówień publicznych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</w:t>
      </w:r>
      <w:proofErr w:type="spellStart"/>
      <w:r w:rsidRPr="00F95002">
        <w:rPr>
          <w:sz w:val="24"/>
          <w:szCs w:val="24"/>
        </w:rPr>
        <w:t>pkt</w:t>
      </w:r>
      <w:proofErr w:type="spellEnd"/>
      <w:r w:rsidRPr="00F95002">
        <w:rPr>
          <w:sz w:val="24"/>
          <w:szCs w:val="24"/>
        </w:rPr>
        <w:t xml:space="preserve"> 5 ustawy Prawo zamówień publicznych; </w:t>
      </w:r>
    </w:p>
    <w:p w:rsidR="00F95002" w:rsidRPr="00F95002" w:rsidRDefault="00F95002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 w:rsidRPr="00F95002">
        <w:rPr>
          <w:sz w:val="24"/>
          <w:szCs w:val="24"/>
        </w:rPr>
        <w:t xml:space="preserve">art. 108 ust. 1 </w:t>
      </w:r>
      <w:proofErr w:type="spellStart"/>
      <w:r w:rsidRPr="00F95002">
        <w:rPr>
          <w:sz w:val="24"/>
          <w:szCs w:val="24"/>
        </w:rPr>
        <w:t>pkt</w:t>
      </w:r>
      <w:proofErr w:type="spellEnd"/>
      <w:r w:rsidRPr="00F95002">
        <w:rPr>
          <w:sz w:val="24"/>
          <w:szCs w:val="24"/>
        </w:rPr>
        <w:t xml:space="preserve"> 6 ustawy Prawo zamówień publicznych;</w:t>
      </w:r>
    </w:p>
    <w:p w:rsidR="00125D6B" w:rsidRPr="002844BE" w:rsidRDefault="00125D6B" w:rsidP="00F95002">
      <w:pPr>
        <w:pStyle w:val="Akapitzlist"/>
        <w:numPr>
          <w:ilvl w:val="0"/>
          <w:numId w:val="1"/>
        </w:numPr>
        <w:autoSpaceDE w:val="0"/>
        <w:autoSpaceDN w:val="0"/>
        <w:spacing w:before="120" w:after="120" w:line="300" w:lineRule="exact"/>
        <w:ind w:left="426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109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4 ustawy Prawo zamówień publicznych.</w:t>
      </w:r>
      <w:bookmarkStart w:id="0" w:name="_GoBack"/>
      <w:bookmarkEnd w:id="0"/>
    </w:p>
    <w:p w:rsidR="00125D6B" w:rsidRPr="001C6901" w:rsidRDefault="00125D6B" w:rsidP="00125D6B">
      <w:pPr>
        <w:jc w:val="both"/>
        <w:rPr>
          <w:bCs/>
          <w:iCs/>
        </w:rPr>
      </w:pPr>
    </w:p>
    <w:p w:rsidR="00125D6B" w:rsidRDefault="00125D6B" w:rsidP="00125D6B">
      <w:pPr>
        <w:jc w:val="both"/>
        <w:rPr>
          <w:bCs/>
          <w:iCs/>
        </w:rPr>
      </w:pPr>
    </w:p>
    <w:p w:rsidR="00902CF1" w:rsidRDefault="00902CF1"/>
    <w:sectPr w:rsidR="00902CF1" w:rsidSect="0012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FE65" w16cex:dateUtc="2021-12-20T12:06:00Z"/>
  <w16cex:commentExtensible w16cex:durableId="256C6CD6" w16cex:dateUtc="2021-12-21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A1A010" w16cid:durableId="256AFE65"/>
  <w16cid:commentId w16cid:paraId="57B2864A" w16cid:durableId="256C6CD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5D6B"/>
    <w:rsid w:val="00124747"/>
    <w:rsid w:val="00125D6B"/>
    <w:rsid w:val="001B7F92"/>
    <w:rsid w:val="00362B7C"/>
    <w:rsid w:val="003D4610"/>
    <w:rsid w:val="004A49C2"/>
    <w:rsid w:val="00902CF1"/>
    <w:rsid w:val="009D019D"/>
    <w:rsid w:val="00A77B96"/>
    <w:rsid w:val="00C00390"/>
    <w:rsid w:val="00C44B6E"/>
    <w:rsid w:val="00D75961"/>
    <w:rsid w:val="00F03DC5"/>
    <w:rsid w:val="00F06DB9"/>
    <w:rsid w:val="00F9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125D6B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125D6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CW_Lista,normalny tekst,BulletC,Wyliczanie,Obiekt,List Paragraph,Akapit z listą31,Bullets,WyliczPrzyklad,Wypunktowanie,Akapit z listą BS,lp1"/>
    <w:basedOn w:val="Normalny"/>
    <w:link w:val="AkapitzlistZnak"/>
    <w:uiPriority w:val="34"/>
    <w:qFormat/>
    <w:rsid w:val="00125D6B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normalny tekst Znak,BulletC Znak,Wyliczanie Znak,Obiekt Znak,List Paragraph Znak"/>
    <w:link w:val="Akapitzlist"/>
    <w:uiPriority w:val="34"/>
    <w:qFormat/>
    <w:locked/>
    <w:rsid w:val="00125D6B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D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D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6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59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user</cp:lastModifiedBy>
  <cp:revision>2</cp:revision>
  <dcterms:created xsi:type="dcterms:W3CDTF">2022-06-22T05:31:00Z</dcterms:created>
  <dcterms:modified xsi:type="dcterms:W3CDTF">2022-06-22T05:31:00Z</dcterms:modified>
</cp:coreProperties>
</file>