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37A" w:rsidRPr="0090035B" w:rsidRDefault="00EC037A" w:rsidP="00EC037A">
      <w:pPr>
        <w:pStyle w:val="Pa0"/>
        <w:jc w:val="right"/>
        <w:rPr>
          <w:rStyle w:val="A4"/>
          <w:rFonts w:asciiTheme="minorHAnsi" w:hAnsiTheme="minorHAnsi" w:cstheme="minorHAnsi"/>
          <w:color w:val="auto"/>
          <w:sz w:val="22"/>
          <w:szCs w:val="22"/>
        </w:rPr>
      </w:pPr>
      <w:r w:rsidRPr="0090035B">
        <w:rPr>
          <w:rStyle w:val="A4"/>
          <w:rFonts w:asciiTheme="minorHAnsi" w:hAnsiTheme="minorHAnsi" w:cstheme="minorHAnsi"/>
          <w:color w:val="auto"/>
          <w:sz w:val="22"/>
          <w:szCs w:val="22"/>
        </w:rPr>
        <w:t>Załącznik nr 13 do SWZ</w:t>
      </w:r>
    </w:p>
    <w:p w:rsidR="00EC037A" w:rsidRDefault="00EC037A" w:rsidP="00027876">
      <w:pPr>
        <w:pStyle w:val="Pa0"/>
        <w:jc w:val="both"/>
        <w:rPr>
          <w:rStyle w:val="A4"/>
          <w:rFonts w:asciiTheme="minorHAnsi" w:hAnsiTheme="minorHAnsi" w:cstheme="minorHAnsi"/>
          <w:sz w:val="22"/>
          <w:szCs w:val="22"/>
        </w:rPr>
      </w:pPr>
    </w:p>
    <w:p w:rsidR="00EC037A" w:rsidRPr="0090035B" w:rsidRDefault="00EC037A" w:rsidP="00EC037A">
      <w:pPr>
        <w:jc w:val="center"/>
        <w:rPr>
          <w:b/>
          <w:sz w:val="24"/>
          <w:szCs w:val="24"/>
        </w:rPr>
      </w:pPr>
      <w:r w:rsidRPr="0090035B">
        <w:rPr>
          <w:b/>
          <w:sz w:val="24"/>
          <w:szCs w:val="24"/>
        </w:rPr>
        <w:t>Wzór naklejki i informacje odnośnie oznakowania – wyciąg z „</w:t>
      </w:r>
      <w:r w:rsidRPr="0090035B">
        <w:rPr>
          <w:rFonts w:cstheme="minorHAnsi"/>
          <w:b/>
          <w:sz w:val="24"/>
          <w:szCs w:val="24"/>
        </w:rPr>
        <w:t>Podręcznika wnioskodawcy</w:t>
      </w:r>
      <w:r w:rsidRPr="0090035B">
        <w:rPr>
          <w:rFonts w:cstheme="minorHAnsi"/>
          <w:b/>
          <w:sz w:val="24"/>
          <w:szCs w:val="24"/>
        </w:rPr>
        <w:br/>
        <w:t xml:space="preserve"> i beneficjenta Funduszy Europejskich na lata 2021-2027 w zakresie informacji i promocji”</w:t>
      </w:r>
    </w:p>
    <w:p w:rsidR="00EC037A" w:rsidRPr="00EC037A" w:rsidRDefault="00EC037A" w:rsidP="00EC037A">
      <w:pPr>
        <w:jc w:val="center"/>
        <w:rPr>
          <w:b/>
        </w:rPr>
      </w:pPr>
    </w:p>
    <w:p w:rsidR="00027876" w:rsidRPr="0090035B" w:rsidRDefault="00027876" w:rsidP="00EC037A">
      <w:pPr>
        <w:pStyle w:val="Pa0"/>
        <w:spacing w:line="276" w:lineRule="auto"/>
        <w:jc w:val="both"/>
        <w:rPr>
          <w:rFonts w:asciiTheme="minorHAnsi" w:hAnsiTheme="minorHAnsi" w:cstheme="minorHAnsi"/>
          <w:color w:val="144094"/>
          <w:sz w:val="22"/>
          <w:szCs w:val="22"/>
        </w:rPr>
      </w:pPr>
      <w:r w:rsidRPr="0090035B">
        <w:rPr>
          <w:rStyle w:val="A4"/>
          <w:rFonts w:asciiTheme="minorHAnsi" w:hAnsiTheme="minorHAnsi" w:cstheme="minorHAnsi"/>
          <w:sz w:val="22"/>
          <w:szCs w:val="22"/>
        </w:rPr>
        <w:t>10. Jak oznaczyć sprzęt i wyposażenie zakupione lub powstałe w projekcie?</w:t>
      </w:r>
      <w:bookmarkStart w:id="0" w:name="_GoBack"/>
      <w:bookmarkEnd w:id="0"/>
    </w:p>
    <w:p w:rsidR="00027876" w:rsidRPr="0090035B" w:rsidRDefault="00027876" w:rsidP="00EC037A">
      <w:pPr>
        <w:pStyle w:val="Pa0"/>
        <w:spacing w:line="276" w:lineRule="auto"/>
        <w:jc w:val="both"/>
        <w:rPr>
          <w:rFonts w:asciiTheme="minorHAnsi" w:hAnsiTheme="minorHAnsi" w:cstheme="minorHAnsi"/>
          <w:color w:val="144094"/>
          <w:sz w:val="22"/>
          <w:szCs w:val="22"/>
        </w:rPr>
      </w:pPr>
      <w:r w:rsidRPr="0090035B">
        <w:rPr>
          <w:rFonts w:asciiTheme="minorHAnsi" w:hAnsiTheme="minorHAnsi" w:cstheme="minorHAnsi"/>
          <w:b/>
          <w:bCs/>
          <w:color w:val="144094"/>
          <w:sz w:val="22"/>
          <w:szCs w:val="22"/>
        </w:rPr>
        <w:t>10.1. Gdzie umieścić naklejki?</w:t>
      </w:r>
    </w:p>
    <w:p w:rsidR="00027876" w:rsidRPr="0090035B" w:rsidRDefault="00027876" w:rsidP="00EC037A">
      <w:pPr>
        <w:pStyle w:val="Pa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0035B">
        <w:rPr>
          <w:rFonts w:asciiTheme="minorHAnsi" w:hAnsiTheme="minorHAnsi" w:cstheme="minorHAnsi"/>
          <w:color w:val="000000"/>
          <w:sz w:val="22"/>
          <w:szCs w:val="22"/>
        </w:rPr>
        <w:t>Jako beneficjent, jesteś zobowiązany do umieszczenia naklejek na wyposażeniu, sprzęcie i środkach transportu powstałych lub zakupionych w projekcie dofinansowanym z Funduszy Europejskich.</w:t>
      </w:r>
    </w:p>
    <w:p w:rsidR="00027876" w:rsidRPr="0090035B" w:rsidRDefault="00027876" w:rsidP="00EC037A">
      <w:pPr>
        <w:pStyle w:val="Pa8"/>
        <w:spacing w:line="276" w:lineRule="auto"/>
        <w:jc w:val="both"/>
        <w:rPr>
          <w:rFonts w:asciiTheme="minorHAnsi" w:hAnsiTheme="minorHAnsi" w:cstheme="minorHAnsi"/>
          <w:color w:val="144094"/>
          <w:sz w:val="22"/>
          <w:szCs w:val="22"/>
        </w:rPr>
      </w:pPr>
      <w:r w:rsidRPr="0090035B">
        <w:rPr>
          <w:rFonts w:asciiTheme="minorHAnsi" w:hAnsiTheme="minorHAnsi" w:cstheme="minorHAnsi"/>
          <w:b/>
          <w:bCs/>
          <w:color w:val="144094"/>
          <w:sz w:val="22"/>
          <w:szCs w:val="22"/>
        </w:rPr>
        <w:t>Naklejki należy umieścić na:</w:t>
      </w:r>
    </w:p>
    <w:p w:rsidR="00027876" w:rsidRPr="0090035B" w:rsidRDefault="00027876" w:rsidP="00EC037A">
      <w:pPr>
        <w:pStyle w:val="Pa8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0035B">
        <w:rPr>
          <w:rFonts w:asciiTheme="minorHAnsi" w:hAnsiTheme="minorHAnsi" w:cstheme="minorHAnsi"/>
          <w:b/>
          <w:bCs/>
          <w:color w:val="144094"/>
          <w:sz w:val="22"/>
          <w:szCs w:val="22"/>
        </w:rPr>
        <w:t xml:space="preserve">a) </w:t>
      </w:r>
      <w:r w:rsidRPr="0090035B">
        <w:rPr>
          <w:rFonts w:asciiTheme="minorHAnsi" w:hAnsiTheme="minorHAnsi" w:cstheme="minorHAnsi"/>
          <w:color w:val="000000"/>
          <w:sz w:val="22"/>
          <w:szCs w:val="22"/>
        </w:rPr>
        <w:t xml:space="preserve">sprzętach, maszynach, urządzeniach (np. maszyny i urządzenia produkcyjne, laboratoryjne, komputery, laptopy, tablety, drukarki), </w:t>
      </w:r>
    </w:p>
    <w:p w:rsidR="00027876" w:rsidRPr="0090035B" w:rsidRDefault="00027876" w:rsidP="00EC037A">
      <w:pPr>
        <w:pStyle w:val="Pa8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0035B">
        <w:rPr>
          <w:rFonts w:asciiTheme="minorHAnsi" w:hAnsiTheme="minorHAnsi" w:cstheme="minorHAnsi"/>
          <w:b/>
          <w:bCs/>
          <w:color w:val="144094"/>
          <w:sz w:val="22"/>
          <w:szCs w:val="22"/>
        </w:rPr>
        <w:t xml:space="preserve">b) </w:t>
      </w:r>
      <w:r w:rsidRPr="0090035B">
        <w:rPr>
          <w:rFonts w:asciiTheme="minorHAnsi" w:hAnsiTheme="minorHAnsi" w:cstheme="minorHAnsi"/>
          <w:color w:val="000000"/>
          <w:sz w:val="22"/>
          <w:szCs w:val="22"/>
        </w:rPr>
        <w:t xml:space="preserve">środkach transportu (np. samochodach, radiowozach, tramwajach, autobusach, wagonach kolejowych), </w:t>
      </w:r>
    </w:p>
    <w:p w:rsidR="00027876" w:rsidRPr="0090035B" w:rsidRDefault="00027876" w:rsidP="00EC037A">
      <w:pPr>
        <w:pStyle w:val="Pa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0035B">
        <w:rPr>
          <w:rFonts w:asciiTheme="minorHAnsi" w:hAnsiTheme="minorHAnsi" w:cstheme="minorHAnsi"/>
          <w:b/>
          <w:bCs/>
          <w:color w:val="144094"/>
          <w:sz w:val="22"/>
          <w:szCs w:val="22"/>
        </w:rPr>
        <w:t xml:space="preserve">c) </w:t>
      </w:r>
      <w:r w:rsidRPr="0090035B">
        <w:rPr>
          <w:rFonts w:asciiTheme="minorHAnsi" w:hAnsiTheme="minorHAnsi" w:cstheme="minorHAnsi"/>
          <w:color w:val="000000"/>
          <w:sz w:val="22"/>
          <w:szCs w:val="22"/>
        </w:rPr>
        <w:t>aparaturze (np. laboratoryjnej, medycznej) itp.</w:t>
      </w:r>
    </w:p>
    <w:p w:rsidR="00027876" w:rsidRPr="0090035B" w:rsidRDefault="00027876" w:rsidP="00EC037A">
      <w:pPr>
        <w:pStyle w:val="Pa8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0035B">
        <w:rPr>
          <w:rFonts w:asciiTheme="minorHAnsi" w:hAnsiTheme="minorHAnsi" w:cstheme="minorHAnsi"/>
          <w:color w:val="000000"/>
          <w:sz w:val="22"/>
          <w:szCs w:val="22"/>
        </w:rPr>
        <w:t>Nie należy umieszczać naklejek na przedmiotach użytku codziennego, których znaczenie ma charakter pomocniczy/ dodatkowy w projekcie (np. meble, akcesoria biurowe, np. lampki biurkowe, drobne elementy wyposażenia pomieszczeń, np. wieszaki itp.).</w:t>
      </w:r>
    </w:p>
    <w:p w:rsidR="00027876" w:rsidRPr="0090035B" w:rsidRDefault="00027876" w:rsidP="00EC037A">
      <w:pPr>
        <w:pStyle w:val="Pa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0035B">
        <w:rPr>
          <w:rFonts w:asciiTheme="minorHAnsi" w:hAnsiTheme="minorHAnsi" w:cstheme="minorHAnsi"/>
          <w:color w:val="000000"/>
          <w:sz w:val="22"/>
          <w:szCs w:val="22"/>
        </w:rPr>
        <w:t xml:space="preserve">Naklejki muszą znajdować się </w:t>
      </w:r>
      <w:r w:rsidRPr="0090035B">
        <w:rPr>
          <w:rFonts w:asciiTheme="minorHAnsi" w:hAnsiTheme="minorHAnsi" w:cstheme="minorHAnsi"/>
          <w:b/>
          <w:bCs/>
          <w:color w:val="000000"/>
          <w:sz w:val="22"/>
          <w:szCs w:val="22"/>
        </w:rPr>
        <w:t>w dobrze widocznym miejscu</w:t>
      </w:r>
      <w:r w:rsidRPr="0090035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EC037A" w:rsidRPr="0090035B" w:rsidRDefault="00EC037A" w:rsidP="00EC037A">
      <w:pPr>
        <w:pStyle w:val="Pa0"/>
        <w:spacing w:line="276" w:lineRule="auto"/>
        <w:jc w:val="both"/>
        <w:rPr>
          <w:rFonts w:asciiTheme="minorHAnsi" w:hAnsiTheme="minorHAnsi" w:cstheme="minorHAnsi"/>
          <w:b/>
          <w:bCs/>
          <w:color w:val="144094"/>
          <w:sz w:val="22"/>
          <w:szCs w:val="22"/>
        </w:rPr>
      </w:pPr>
    </w:p>
    <w:p w:rsidR="00027876" w:rsidRPr="0090035B" w:rsidRDefault="00027876" w:rsidP="00EC037A">
      <w:pPr>
        <w:pStyle w:val="Pa0"/>
        <w:spacing w:line="276" w:lineRule="auto"/>
        <w:jc w:val="both"/>
        <w:rPr>
          <w:rFonts w:asciiTheme="minorHAnsi" w:hAnsiTheme="minorHAnsi" w:cstheme="minorHAnsi"/>
          <w:color w:val="144094"/>
          <w:sz w:val="22"/>
          <w:szCs w:val="22"/>
        </w:rPr>
      </w:pPr>
      <w:r w:rsidRPr="0090035B">
        <w:rPr>
          <w:rFonts w:asciiTheme="minorHAnsi" w:hAnsiTheme="minorHAnsi" w:cstheme="minorHAnsi"/>
          <w:b/>
          <w:bCs/>
          <w:color w:val="144094"/>
          <w:sz w:val="22"/>
          <w:szCs w:val="22"/>
        </w:rPr>
        <w:t>10.2. Jak wygląda naklejka?</w:t>
      </w:r>
    </w:p>
    <w:p w:rsidR="00027876" w:rsidRPr="0090035B" w:rsidRDefault="00027876" w:rsidP="00EC037A">
      <w:pPr>
        <w:pStyle w:val="Pa8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0035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Naklejka zawiera: </w:t>
      </w:r>
      <w:r w:rsidRPr="0090035B">
        <w:rPr>
          <w:rFonts w:asciiTheme="minorHAnsi" w:hAnsiTheme="minorHAnsi" w:cstheme="minorHAnsi"/>
          <w:color w:val="000000"/>
          <w:sz w:val="22"/>
          <w:szCs w:val="22"/>
        </w:rPr>
        <w:t>zestawienie znaków: Funduszy Europejskich (lub znaku odpowiedniego programu), barw Rzeczypospolitej Po</w:t>
      </w:r>
      <w:r w:rsidR="00EC037A" w:rsidRPr="0090035B">
        <w:rPr>
          <w:rFonts w:asciiTheme="minorHAnsi" w:hAnsiTheme="minorHAnsi" w:cstheme="minorHAnsi"/>
          <w:color w:val="000000"/>
          <w:sz w:val="22"/>
          <w:szCs w:val="22"/>
        </w:rPr>
        <w:t xml:space="preserve">lskiej, Unii Europejskiej oraz </w:t>
      </w:r>
      <w:r w:rsidRPr="0090035B">
        <w:rPr>
          <w:rFonts w:asciiTheme="minorHAnsi" w:hAnsiTheme="minorHAnsi" w:cstheme="minorHAnsi"/>
          <w:color w:val="000000"/>
          <w:sz w:val="22"/>
          <w:szCs w:val="22"/>
        </w:rPr>
        <w:t>tekst</w:t>
      </w:r>
      <w:r w:rsidR="00EC037A" w:rsidRPr="0090035B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Pr="0090035B">
        <w:rPr>
          <w:rFonts w:asciiTheme="minorHAnsi" w:hAnsiTheme="minorHAnsi" w:cstheme="minorHAnsi"/>
          <w:color w:val="000000"/>
          <w:sz w:val="22"/>
          <w:szCs w:val="22"/>
        </w:rPr>
        <w:t xml:space="preserve"> „Zakup współfinansowany ze środków Unii Europejskiej”, jeśli projekt jest częściowo współfinansowany z Funduszy Europejskich.</w:t>
      </w:r>
    </w:p>
    <w:p w:rsidR="00027876" w:rsidRDefault="00027876" w:rsidP="00027876">
      <w:pPr>
        <w:rPr>
          <w:rFonts w:cs="Open Sans"/>
          <w:color w:val="000000"/>
          <w:sz w:val="23"/>
          <w:szCs w:val="23"/>
        </w:rPr>
      </w:pPr>
      <w:r w:rsidRPr="009F32C3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D428CDA" wp14:editId="3D226CE0">
            <wp:simplePos x="0" y="0"/>
            <wp:positionH relativeFrom="margin">
              <wp:align>right</wp:align>
            </wp:positionH>
            <wp:positionV relativeFrom="paragraph">
              <wp:posOffset>268605</wp:posOffset>
            </wp:positionV>
            <wp:extent cx="5760720" cy="304736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7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A2694" w:rsidRDefault="0090035B"/>
    <w:p w:rsidR="00027876" w:rsidRDefault="00027876"/>
    <w:p w:rsidR="00027876" w:rsidRDefault="00027876"/>
    <w:p w:rsidR="00027876" w:rsidRDefault="00027876"/>
    <w:p w:rsidR="00027876" w:rsidRDefault="00027876"/>
    <w:p w:rsidR="00027876" w:rsidRDefault="00027876"/>
    <w:p w:rsidR="00027876" w:rsidRDefault="00027876"/>
    <w:p w:rsidR="00027876" w:rsidRDefault="00027876"/>
    <w:p w:rsidR="00027876" w:rsidRDefault="00027876"/>
    <w:p w:rsidR="00027876" w:rsidRDefault="00027876"/>
    <w:p w:rsidR="00EC037A" w:rsidRDefault="00EC037A" w:rsidP="00EC037A">
      <w:pPr>
        <w:pStyle w:val="Pa8"/>
        <w:spacing w:after="100"/>
        <w:jc w:val="both"/>
        <w:rPr>
          <w:rFonts w:asciiTheme="minorHAnsi" w:hAnsiTheme="minorHAnsi" w:cstheme="minorBidi"/>
          <w:sz w:val="22"/>
          <w:szCs w:val="22"/>
        </w:rPr>
      </w:pPr>
    </w:p>
    <w:p w:rsidR="00EC037A" w:rsidRDefault="00EC037A" w:rsidP="00EC037A">
      <w:pPr>
        <w:pStyle w:val="Pa8"/>
        <w:spacing w:after="1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EC037A" w:rsidRDefault="00EC037A" w:rsidP="00EC037A">
      <w:pPr>
        <w:pStyle w:val="Pa8"/>
        <w:spacing w:after="1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EC037A" w:rsidRDefault="00EC037A" w:rsidP="00EC037A">
      <w:pPr>
        <w:pStyle w:val="Pa8"/>
        <w:spacing w:after="1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27876" w:rsidRPr="0090035B" w:rsidRDefault="00027876" w:rsidP="00EC037A">
      <w:pPr>
        <w:pStyle w:val="Pa8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0035B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Wzór naklejki jest obowiązkowy, tzn. nie można go modyfikować, dodawać/ usuwać znaków, poza zmianą znaku „Fundusze Europejskie” na znak odpowiedniego programu. Kolorystyka naklejek jest taka sama dla wszystkich programów. </w:t>
      </w:r>
    </w:p>
    <w:p w:rsidR="00027876" w:rsidRPr="0090035B" w:rsidRDefault="00027876" w:rsidP="00EC037A">
      <w:pPr>
        <w:pStyle w:val="Pa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0035B">
        <w:rPr>
          <w:rFonts w:asciiTheme="minorHAnsi" w:hAnsiTheme="minorHAnsi" w:cstheme="minorHAnsi"/>
          <w:color w:val="000000"/>
          <w:sz w:val="22"/>
          <w:szCs w:val="22"/>
        </w:rPr>
        <w:t xml:space="preserve">Wzory do wykorzystania są dostępne w wersji elektronicznej na stronie: </w:t>
      </w:r>
      <w:r w:rsidRPr="0090035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www.funduszeeuropejskie.gov.pl </w:t>
      </w:r>
      <w:r w:rsidRPr="0090035B">
        <w:rPr>
          <w:rFonts w:asciiTheme="minorHAnsi" w:hAnsiTheme="minorHAnsi" w:cstheme="minorHAnsi"/>
          <w:color w:val="000000"/>
          <w:sz w:val="22"/>
          <w:szCs w:val="22"/>
        </w:rPr>
        <w:t xml:space="preserve">i na stronach internetowych programów. </w:t>
      </w:r>
    </w:p>
    <w:p w:rsidR="00027876" w:rsidRPr="0090035B" w:rsidRDefault="00027876" w:rsidP="00EC037A">
      <w:pPr>
        <w:pStyle w:val="Pa8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0035B">
        <w:rPr>
          <w:rFonts w:asciiTheme="minorHAnsi" w:hAnsiTheme="minorHAnsi" w:cstheme="minorHAnsi"/>
          <w:color w:val="000000"/>
          <w:sz w:val="22"/>
          <w:szCs w:val="22"/>
        </w:rPr>
        <w:t>Rozmiar i materiał naklejki powinien być dostosowany do powierzchni lub sprzętu, na którym zostanie umieszczona, tak by wszystkie znaki były odpowiednio czytelne i wyraźnie widoczne. Jeśli wielkość powierzchni to umożliwia, najmniejszy rozmiar naklejki to ok.14x8 cm.</w:t>
      </w:r>
    </w:p>
    <w:p w:rsidR="00027876" w:rsidRPr="0090035B" w:rsidRDefault="00027876" w:rsidP="00EC037A">
      <w:pPr>
        <w:spacing w:after="0" w:line="276" w:lineRule="auto"/>
        <w:jc w:val="both"/>
        <w:rPr>
          <w:rFonts w:cstheme="minorHAnsi"/>
          <w:color w:val="000000"/>
        </w:rPr>
      </w:pPr>
      <w:r w:rsidRPr="0090035B">
        <w:rPr>
          <w:rFonts w:cstheme="minorHAnsi"/>
          <w:color w:val="000000"/>
        </w:rPr>
        <w:t>Zmniejszanie lub zwiększanie wymiarów naklejki jest dopuszczalne m.in. ze względu na rodzaj i charakter przedmiotu, sprzętu itp., przy zachowaniu wszystkich elementów i proporcji wzoru (</w:t>
      </w:r>
      <w:proofErr w:type="spellStart"/>
      <w:r w:rsidRPr="0090035B">
        <w:rPr>
          <w:rFonts w:cstheme="minorHAnsi"/>
          <w:color w:val="000000"/>
        </w:rPr>
        <w:t>fonty</w:t>
      </w:r>
      <w:proofErr w:type="spellEnd"/>
      <w:r w:rsidRPr="0090035B">
        <w:rPr>
          <w:rFonts w:cstheme="minorHAnsi"/>
          <w:color w:val="000000"/>
        </w:rPr>
        <w:t xml:space="preserve"> oraz elementy </w:t>
      </w:r>
      <w:proofErr w:type="spellStart"/>
      <w:r w:rsidRPr="0090035B">
        <w:rPr>
          <w:rFonts w:cstheme="minorHAnsi"/>
          <w:color w:val="000000"/>
        </w:rPr>
        <w:t>zeskaluj</w:t>
      </w:r>
      <w:proofErr w:type="spellEnd"/>
      <w:r w:rsidRPr="0090035B">
        <w:rPr>
          <w:rFonts w:cstheme="minorHAnsi"/>
          <w:color w:val="000000"/>
        </w:rPr>
        <w:t xml:space="preserve"> proporcjonalnie).</w:t>
      </w:r>
    </w:p>
    <w:p w:rsidR="00EC037A" w:rsidRPr="0090035B" w:rsidRDefault="00EC037A" w:rsidP="00EC037A">
      <w:pPr>
        <w:pStyle w:val="Pa0"/>
        <w:spacing w:line="276" w:lineRule="auto"/>
        <w:jc w:val="both"/>
        <w:rPr>
          <w:rFonts w:asciiTheme="minorHAnsi" w:hAnsiTheme="minorHAnsi" w:cstheme="minorHAnsi"/>
          <w:b/>
          <w:bCs/>
          <w:color w:val="144094"/>
          <w:sz w:val="22"/>
          <w:szCs w:val="22"/>
        </w:rPr>
      </w:pPr>
    </w:p>
    <w:p w:rsidR="00027876" w:rsidRPr="0090035B" w:rsidRDefault="00027876" w:rsidP="00EC037A">
      <w:pPr>
        <w:pStyle w:val="Pa0"/>
        <w:spacing w:line="276" w:lineRule="auto"/>
        <w:jc w:val="both"/>
        <w:rPr>
          <w:rFonts w:asciiTheme="minorHAnsi" w:hAnsiTheme="minorHAnsi" w:cstheme="minorHAnsi"/>
          <w:color w:val="144094"/>
          <w:sz w:val="22"/>
          <w:szCs w:val="22"/>
        </w:rPr>
      </w:pPr>
      <w:r w:rsidRPr="0090035B">
        <w:rPr>
          <w:rFonts w:asciiTheme="minorHAnsi" w:hAnsiTheme="minorHAnsi" w:cstheme="minorHAnsi"/>
          <w:b/>
          <w:bCs/>
          <w:color w:val="144094"/>
          <w:sz w:val="22"/>
          <w:szCs w:val="22"/>
        </w:rPr>
        <w:t>10.4. Kiedy i na jak długo umieścić naklejki?</w:t>
      </w:r>
    </w:p>
    <w:p w:rsidR="00027876" w:rsidRPr="0090035B" w:rsidRDefault="00027876" w:rsidP="00EC037A">
      <w:pPr>
        <w:spacing w:after="0" w:line="276" w:lineRule="auto"/>
        <w:jc w:val="both"/>
        <w:rPr>
          <w:rFonts w:cstheme="minorHAnsi"/>
          <w:color w:val="000000"/>
        </w:rPr>
      </w:pPr>
      <w:r w:rsidRPr="0090035B">
        <w:rPr>
          <w:rFonts w:cstheme="minorHAnsi"/>
          <w:color w:val="000000"/>
        </w:rPr>
        <w:t>Naklejki trzeba umieścić przed rozpoczęciem użytkowania zakupionych/ powstałych w projekcie sprzętów. Muszą one być widoczne przez cały okres użytkowania tego sprzętu. Naklejki muszą być trwałe. Uszkodzoną lub nieczytelną naklejkę musisz wymienić.</w:t>
      </w:r>
    </w:p>
    <w:p w:rsidR="00027876" w:rsidRDefault="00027876" w:rsidP="00027876"/>
    <w:p w:rsidR="00027876" w:rsidRDefault="00027876"/>
    <w:sectPr w:rsidR="00027876" w:rsidSect="00027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EE"/>
    <w:family w:val="auto"/>
    <w:pitch w:val="variable"/>
    <w:sig w:usb0="00000001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0A"/>
    <w:rsid w:val="00027876"/>
    <w:rsid w:val="000F1F17"/>
    <w:rsid w:val="000F3ED3"/>
    <w:rsid w:val="00164FFA"/>
    <w:rsid w:val="001F6151"/>
    <w:rsid w:val="00370159"/>
    <w:rsid w:val="0042680A"/>
    <w:rsid w:val="0090035B"/>
    <w:rsid w:val="00EC037A"/>
    <w:rsid w:val="00F0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92AB5-4E4C-44F6-AFCF-81F33941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0">
    <w:name w:val="Pa0"/>
    <w:basedOn w:val="Normalny"/>
    <w:next w:val="Normalny"/>
    <w:uiPriority w:val="99"/>
    <w:rsid w:val="00027876"/>
    <w:pPr>
      <w:autoSpaceDE w:val="0"/>
      <w:autoSpaceDN w:val="0"/>
      <w:adjustRightInd w:val="0"/>
      <w:spacing w:after="0" w:line="241" w:lineRule="atLeast"/>
    </w:pPr>
    <w:rPr>
      <w:rFonts w:ascii="Open Sans" w:hAnsi="Open Sans" w:cs="Times New Roman"/>
      <w:sz w:val="24"/>
      <w:szCs w:val="24"/>
    </w:rPr>
  </w:style>
  <w:style w:type="character" w:customStyle="1" w:styleId="A4">
    <w:name w:val="A4"/>
    <w:uiPriority w:val="99"/>
    <w:rsid w:val="00027876"/>
    <w:rPr>
      <w:rFonts w:cs="Open Sans"/>
      <w:b/>
      <w:bCs/>
      <w:color w:val="144094"/>
      <w:sz w:val="32"/>
      <w:szCs w:val="32"/>
    </w:rPr>
  </w:style>
  <w:style w:type="paragraph" w:customStyle="1" w:styleId="Pa8">
    <w:name w:val="Pa8"/>
    <w:basedOn w:val="Normalny"/>
    <w:next w:val="Normalny"/>
    <w:uiPriority w:val="99"/>
    <w:rsid w:val="00027876"/>
    <w:pPr>
      <w:autoSpaceDE w:val="0"/>
      <w:autoSpaceDN w:val="0"/>
      <w:adjustRightInd w:val="0"/>
      <w:spacing w:after="0" w:line="241" w:lineRule="atLeast"/>
    </w:pPr>
    <w:rPr>
      <w:rFonts w:ascii="Open Sans" w:hAnsi="Open Sans" w:cs="Times New Roman"/>
      <w:sz w:val="24"/>
      <w:szCs w:val="24"/>
    </w:rPr>
  </w:style>
  <w:style w:type="paragraph" w:customStyle="1" w:styleId="Pa18">
    <w:name w:val="Pa18"/>
    <w:basedOn w:val="Normalny"/>
    <w:next w:val="Normalny"/>
    <w:uiPriority w:val="99"/>
    <w:rsid w:val="00027876"/>
    <w:pPr>
      <w:autoSpaceDE w:val="0"/>
      <w:autoSpaceDN w:val="0"/>
      <w:adjustRightInd w:val="0"/>
      <w:spacing w:after="0" w:line="241" w:lineRule="atLeast"/>
    </w:pPr>
    <w:rPr>
      <w:rFonts w:ascii="Open Sans" w:hAnsi="Open Sans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Biała</dc:creator>
  <cp:keywords/>
  <dc:description/>
  <cp:lastModifiedBy>Anna Biała</cp:lastModifiedBy>
  <cp:revision>7</cp:revision>
  <dcterms:created xsi:type="dcterms:W3CDTF">2024-10-28T08:04:00Z</dcterms:created>
  <dcterms:modified xsi:type="dcterms:W3CDTF">2024-10-28T08:35:00Z</dcterms:modified>
</cp:coreProperties>
</file>