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2B" w:rsidRDefault="00FD6E2B" w:rsidP="0013688C">
      <w:pPr>
        <w:rPr>
          <w:b/>
        </w:rPr>
      </w:pPr>
    </w:p>
    <w:p w:rsidR="00FD6E2B" w:rsidRPr="00FD6E2B" w:rsidRDefault="006D1C10" w:rsidP="00FD6E2B">
      <w:pPr>
        <w:jc w:val="right"/>
      </w:pPr>
      <w:r>
        <w:t>Piechowice, 26.06.2024</w:t>
      </w:r>
      <w:r w:rsidR="00FD6E2B" w:rsidRPr="00FD6E2B">
        <w:t>r.</w:t>
      </w:r>
    </w:p>
    <w:p w:rsidR="00FD6E2B" w:rsidRDefault="006D1C10" w:rsidP="0013688C">
      <w:r>
        <w:t>IZP. 271.6.2024</w:t>
      </w:r>
    </w:p>
    <w:p w:rsidR="00FD6E2B" w:rsidRDefault="00FD6E2B" w:rsidP="0013688C">
      <w:pPr>
        <w:rPr>
          <w:b/>
        </w:rPr>
      </w:pPr>
      <w:r>
        <w:t xml:space="preserve">                                                                                    </w:t>
      </w:r>
      <w:hyperlink r:id="rId6" w:history="1">
        <w:r w:rsidRPr="00ED424A">
          <w:rPr>
            <w:rStyle w:val="Hipercze"/>
            <w:b/>
          </w:rPr>
          <w:t>https://platformazakupowa.pl/pn/piechowice</w:t>
        </w:r>
      </w:hyperlink>
    </w:p>
    <w:p w:rsidR="00FD6E2B" w:rsidRDefault="00FD6E2B" w:rsidP="0013688C"/>
    <w:p w:rsidR="00FD6E2B" w:rsidRDefault="00FD6E2B" w:rsidP="0013688C">
      <w:pPr>
        <w:rPr>
          <w:b/>
        </w:rPr>
      </w:pPr>
      <w:r>
        <w:t xml:space="preserve">Dotyczy: postępowania pod nazwą: </w:t>
      </w:r>
      <w:r>
        <w:rPr>
          <w:b/>
        </w:rPr>
        <w:t xml:space="preserve">„Budowa sieci kanalizacji sanitarnej na terenie Gminy Miejskiej Piechowice w części ulic Nadrzecznej, </w:t>
      </w:r>
      <w:proofErr w:type="spellStart"/>
      <w:r>
        <w:rPr>
          <w:b/>
        </w:rPr>
        <w:t>Pakoszowskiej</w:t>
      </w:r>
      <w:proofErr w:type="spellEnd"/>
      <w:r>
        <w:rPr>
          <w:b/>
        </w:rPr>
        <w:t>, Brzozowej i Leśnej”.</w:t>
      </w:r>
    </w:p>
    <w:p w:rsidR="00FD6E2B" w:rsidRPr="006F7277" w:rsidRDefault="00FD6E2B" w:rsidP="0013688C">
      <w:pPr>
        <w:rPr>
          <w:b/>
        </w:rPr>
      </w:pPr>
      <w:r w:rsidRPr="00FD6E2B">
        <w:t xml:space="preserve">Ogłoszenie o zamówieniu zamieszczone zostało w Biuletynie Zamówień Publicznych pod numerem </w:t>
      </w:r>
      <w:r w:rsidR="006D1C10">
        <w:rPr>
          <w:b/>
        </w:rPr>
        <w:t>2024/BZP 00383762/01 z dnia 26.06.2024</w:t>
      </w:r>
      <w:r w:rsidR="00FD12D1">
        <w:rPr>
          <w:b/>
        </w:rPr>
        <w:t>r.</w:t>
      </w:r>
    </w:p>
    <w:p w:rsidR="00FD6E2B" w:rsidRDefault="00FD6E2B" w:rsidP="0013688C">
      <w:pPr>
        <w:rPr>
          <w:b/>
        </w:rPr>
      </w:pPr>
    </w:p>
    <w:p w:rsidR="00FD6E2B" w:rsidRDefault="006D1C10" w:rsidP="006D1C10">
      <w:pPr>
        <w:jc w:val="center"/>
        <w:rPr>
          <w:b/>
        </w:rPr>
      </w:pPr>
      <w:r>
        <w:rPr>
          <w:b/>
        </w:rPr>
        <w:t>M</w:t>
      </w:r>
      <w:r w:rsidR="00FD6E2B">
        <w:rPr>
          <w:b/>
        </w:rPr>
        <w:t>odyfikacja SWZ</w:t>
      </w:r>
    </w:p>
    <w:p w:rsidR="00E52C0D" w:rsidRDefault="00E52C0D" w:rsidP="006D1C10">
      <w:pPr>
        <w:jc w:val="center"/>
        <w:rPr>
          <w:b/>
        </w:rPr>
      </w:pPr>
      <w:bookmarkStart w:id="0" w:name="_GoBack"/>
      <w:bookmarkEnd w:id="0"/>
    </w:p>
    <w:p w:rsidR="006D1C10" w:rsidRPr="006D1C10" w:rsidRDefault="006D1C10" w:rsidP="006D1C10">
      <w:pPr>
        <w:pStyle w:val="Bezodstpw"/>
      </w:pPr>
      <w:r>
        <w:t xml:space="preserve">      Zgodnie z  art. 286 ust. 1</w:t>
      </w:r>
      <w:r w:rsidR="00FD12D1">
        <w:t xml:space="preserve"> ustawy z dnia 11 września 2019r. – Prawo </w:t>
      </w:r>
      <w:r>
        <w:t>zamówień publicznych (</w:t>
      </w:r>
      <w:proofErr w:type="spellStart"/>
      <w:r w:rsidRPr="006D1C10">
        <w:t>t.j</w:t>
      </w:r>
      <w:proofErr w:type="spellEnd"/>
      <w:r w:rsidRPr="006D1C10">
        <w:t xml:space="preserve">. Dz. U. z 2023 r. poz. 1625 z </w:t>
      </w:r>
      <w:proofErr w:type="spellStart"/>
      <w:r w:rsidRPr="006D1C10">
        <w:t>późn</w:t>
      </w:r>
      <w:proofErr w:type="spellEnd"/>
      <w:r w:rsidRPr="006D1C10">
        <w:t>. zm.)</w:t>
      </w:r>
      <w:r w:rsidR="00FD12D1">
        <w:t>, zwanej dalej „</w:t>
      </w:r>
      <w:proofErr w:type="spellStart"/>
      <w:r>
        <w:t>p.z.p</w:t>
      </w:r>
      <w:proofErr w:type="spellEnd"/>
      <w:r>
        <w:t xml:space="preserve">.”, Zamawiający </w:t>
      </w:r>
      <w:r w:rsidR="00FD12D1">
        <w:t>modyfikuje treść SWZ</w:t>
      </w:r>
      <w:r>
        <w:t xml:space="preserve">                  i</w:t>
      </w:r>
      <w:r w:rsidRPr="006D1C10">
        <w:t xml:space="preserve"> udostępnił </w:t>
      </w:r>
      <w:r>
        <w:t xml:space="preserve">zmianę </w:t>
      </w:r>
      <w:r w:rsidRPr="006D1C10">
        <w:t>na stronie internetowej zamawiającego</w:t>
      </w:r>
      <w:r>
        <w:t>:</w:t>
      </w:r>
      <w:r w:rsidRPr="006D1C10">
        <w:t xml:space="preserve"> </w:t>
      </w:r>
      <w:hyperlink r:id="rId7" w:history="1">
        <w:r w:rsidRPr="006D1C10">
          <w:rPr>
            <w:rStyle w:val="Hipercze"/>
          </w:rPr>
          <w:t>https://platformazakupowa.pl/pn/piechowice</w:t>
        </w:r>
      </w:hyperlink>
      <w:r w:rsidR="00E52C0D">
        <w:t>, w następujący sposób:</w:t>
      </w:r>
    </w:p>
    <w:p w:rsidR="00FD12D1" w:rsidRDefault="006D1C10" w:rsidP="00FD12D1">
      <w:pPr>
        <w:pStyle w:val="Bezodstpw"/>
        <w:jc w:val="both"/>
      </w:pPr>
      <w:r>
        <w:t xml:space="preserve"> </w:t>
      </w:r>
    </w:p>
    <w:p w:rsidR="006D1C10" w:rsidRDefault="00E52C0D" w:rsidP="00FD12D1">
      <w:pPr>
        <w:pStyle w:val="Bezodstpw"/>
        <w:jc w:val="both"/>
        <w:rPr>
          <w:b/>
        </w:rPr>
      </w:pPr>
      <w:r>
        <w:t xml:space="preserve">W rozdziale XVII SWZ w pkt. 1 zmienia się termin związania ofertą do dnia </w:t>
      </w:r>
      <w:r>
        <w:rPr>
          <w:b/>
        </w:rPr>
        <w:t>10.08.2024r.</w:t>
      </w:r>
    </w:p>
    <w:p w:rsidR="00E52C0D" w:rsidRDefault="00E52C0D" w:rsidP="00FD12D1">
      <w:pPr>
        <w:pStyle w:val="Bezodstpw"/>
        <w:jc w:val="both"/>
        <w:rPr>
          <w:b/>
        </w:rPr>
      </w:pPr>
    </w:p>
    <w:p w:rsidR="00E52C0D" w:rsidRPr="00E52C0D" w:rsidRDefault="00E52C0D" w:rsidP="00FD12D1">
      <w:pPr>
        <w:pStyle w:val="Bezodstpw"/>
        <w:jc w:val="both"/>
        <w:rPr>
          <w:b/>
        </w:rPr>
      </w:pPr>
      <w:r w:rsidRPr="00E52C0D">
        <w:t>W rozdziale</w:t>
      </w:r>
      <w:r>
        <w:t xml:space="preserve"> XVIII pkt. 1 zmienia się termin składania ofert do dnia </w:t>
      </w:r>
      <w:r w:rsidRPr="00E52C0D">
        <w:rPr>
          <w:b/>
        </w:rPr>
        <w:t>11.07.2024r. do godz. 10:00.</w:t>
      </w:r>
    </w:p>
    <w:p w:rsidR="00E52C0D" w:rsidRDefault="00E52C0D" w:rsidP="00FD12D1">
      <w:pPr>
        <w:pStyle w:val="Bezodstpw"/>
        <w:jc w:val="both"/>
      </w:pPr>
    </w:p>
    <w:p w:rsidR="00E52C0D" w:rsidRPr="00E52C0D" w:rsidRDefault="00E52C0D" w:rsidP="00E52C0D">
      <w:pPr>
        <w:pStyle w:val="Bezodstpw"/>
      </w:pPr>
      <w:r w:rsidRPr="00E52C0D">
        <w:t xml:space="preserve">W rozdziale XVIII pkt. 1 zmienia się termin składania ofert do dnia </w:t>
      </w:r>
      <w:r w:rsidRPr="00E52C0D">
        <w:rPr>
          <w:b/>
        </w:rPr>
        <w:t>11.07.2024r. do godz. 10:30.</w:t>
      </w:r>
    </w:p>
    <w:p w:rsidR="00FD12D1" w:rsidRDefault="00FD12D1" w:rsidP="00EC0D52">
      <w:pPr>
        <w:jc w:val="both"/>
      </w:pPr>
    </w:p>
    <w:p w:rsidR="00225F8C" w:rsidRDefault="00225F8C" w:rsidP="00225F8C">
      <w:pPr>
        <w:ind w:left="360"/>
        <w:jc w:val="both"/>
      </w:pPr>
      <w:r>
        <w:t xml:space="preserve">Zgodnie z art. 513 pkt. </w:t>
      </w:r>
      <w:r w:rsidR="00E52C0D">
        <w:t xml:space="preserve">1 </w:t>
      </w:r>
      <w:proofErr w:type="spellStart"/>
      <w:r w:rsidR="00E52C0D">
        <w:t>p.z.p</w:t>
      </w:r>
      <w:proofErr w:type="spellEnd"/>
      <w:r w:rsidR="00E52C0D">
        <w:t xml:space="preserve">. mają Państwo prawo </w:t>
      </w:r>
      <w:r>
        <w:t xml:space="preserve">do wniesienia odwołania. Odwołanie wnosi się do Prezesa Krajowej Izby Odwoławczej, zgodnie z art. 514 ust. 1 </w:t>
      </w:r>
      <w:proofErr w:type="spellStart"/>
      <w:r>
        <w:t>p.z.p</w:t>
      </w:r>
      <w:proofErr w:type="spellEnd"/>
      <w:r>
        <w:t xml:space="preserve">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art. 514 ust. 2 i 3 </w:t>
      </w:r>
      <w:proofErr w:type="spellStart"/>
      <w:r>
        <w:t>p.z.p</w:t>
      </w:r>
      <w:proofErr w:type="spellEnd"/>
      <w:r>
        <w:t>.</w:t>
      </w:r>
    </w:p>
    <w:p w:rsidR="00225F8C" w:rsidRPr="00EC0D52" w:rsidRDefault="00225F8C" w:rsidP="00225F8C">
      <w:pPr>
        <w:ind w:left="360"/>
        <w:jc w:val="both"/>
      </w:pPr>
      <w:r>
        <w:t xml:space="preserve">    Jako że wyjaśnienia treści SWZ zostało przekazane przy użyciu środków komunikacji elektronicznej i zamieszczone na stronie internetowej Zamawiającego, to termin wniesienia odwołania do Prezesa Krajowej Izby Odwoławczej oraz przesłania kopii odwołania </w:t>
      </w:r>
      <w:r w:rsidR="00E52C0D">
        <w:t>do Zamawiającego upływa</w:t>
      </w:r>
      <w:r>
        <w:t xml:space="preserve"> po 5 dniach, zgodnie z art. 515 ust. 1 pkt. 2, lit. a. p.z.p.</w:t>
      </w:r>
    </w:p>
    <w:p w:rsidR="00362BC9" w:rsidRPr="00EC0D52" w:rsidRDefault="00362BC9" w:rsidP="00EC0D52">
      <w:pPr>
        <w:jc w:val="both"/>
      </w:pPr>
    </w:p>
    <w:p w:rsidR="00362BC9" w:rsidRPr="00EC0D52" w:rsidRDefault="00362BC9" w:rsidP="00EC0D52">
      <w:pPr>
        <w:jc w:val="both"/>
      </w:pPr>
    </w:p>
    <w:p w:rsidR="00362BC9" w:rsidRPr="00EC0D52" w:rsidRDefault="00362BC9" w:rsidP="00EC0D52">
      <w:pPr>
        <w:jc w:val="both"/>
      </w:pPr>
    </w:p>
    <w:p w:rsidR="00561C41" w:rsidRPr="00EC0D52" w:rsidRDefault="00561C41" w:rsidP="00EC0D52">
      <w:pPr>
        <w:jc w:val="both"/>
      </w:pPr>
    </w:p>
    <w:sectPr w:rsidR="00561C41" w:rsidRPr="00EC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163"/>
    <w:multiLevelType w:val="hybridMultilevel"/>
    <w:tmpl w:val="B1EC62BA"/>
    <w:lvl w:ilvl="0" w:tplc="ED72DD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94287A"/>
    <w:multiLevelType w:val="hybridMultilevel"/>
    <w:tmpl w:val="0284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D74"/>
    <w:multiLevelType w:val="hybridMultilevel"/>
    <w:tmpl w:val="0AE4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F24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6"/>
    <w:rsid w:val="000D62A9"/>
    <w:rsid w:val="000F7534"/>
    <w:rsid w:val="0013688C"/>
    <w:rsid w:val="00225F8C"/>
    <w:rsid w:val="00362BC9"/>
    <w:rsid w:val="003E464E"/>
    <w:rsid w:val="0047496D"/>
    <w:rsid w:val="004F2793"/>
    <w:rsid w:val="004F4664"/>
    <w:rsid w:val="00561C41"/>
    <w:rsid w:val="00586E39"/>
    <w:rsid w:val="00614486"/>
    <w:rsid w:val="00635B4A"/>
    <w:rsid w:val="006B3ED6"/>
    <w:rsid w:val="006D1C10"/>
    <w:rsid w:val="006F7277"/>
    <w:rsid w:val="00731D51"/>
    <w:rsid w:val="007B77F9"/>
    <w:rsid w:val="00C74943"/>
    <w:rsid w:val="00E52C0D"/>
    <w:rsid w:val="00E5307A"/>
    <w:rsid w:val="00EC0D52"/>
    <w:rsid w:val="00F64B90"/>
    <w:rsid w:val="00FD12D1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39F7-A2D7-4D94-AF83-E3B60CD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2A9"/>
    <w:pPr>
      <w:ind w:left="720"/>
      <w:contextualSpacing/>
    </w:pPr>
  </w:style>
  <w:style w:type="paragraph" w:styleId="Bezodstpw">
    <w:name w:val="No Spacing"/>
    <w:uiPriority w:val="1"/>
    <w:qFormat/>
    <w:rsid w:val="00EC0D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piechow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piechow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2FA0-268B-4DAA-9DFE-42876574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2</cp:revision>
  <cp:lastPrinted>2024-06-26T12:47:00Z</cp:lastPrinted>
  <dcterms:created xsi:type="dcterms:W3CDTF">2024-06-26T12:50:00Z</dcterms:created>
  <dcterms:modified xsi:type="dcterms:W3CDTF">2024-06-26T12:50:00Z</dcterms:modified>
</cp:coreProperties>
</file>