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 w:rsidRPr="007C6CF7">
        <w:rPr>
          <w:rFonts w:ascii="CG Omega" w:eastAsia="Times New Roman" w:hAnsi="CG Omega" w:cs="Arial"/>
          <w:lang w:eastAsia="pl-PL"/>
        </w:rPr>
        <w:t xml:space="preserve">Znak: </w:t>
      </w:r>
      <w:r>
        <w:rPr>
          <w:rFonts w:ascii="CG Omega" w:eastAsia="Times New Roman" w:hAnsi="CG Omega" w:cs="Arial"/>
          <w:lang w:eastAsia="pl-PL"/>
        </w:rPr>
        <w:t>RG3.271.22.2024</w:t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  <w:t xml:space="preserve">Wiązownica, </w:t>
      </w:r>
      <w:r>
        <w:rPr>
          <w:rFonts w:ascii="CG Omega" w:eastAsia="Times New Roman" w:hAnsi="CG Omega" w:cs="Arial"/>
          <w:lang w:eastAsia="pl-PL"/>
        </w:rPr>
        <w:t>26.07.2024</w:t>
      </w:r>
      <w:r w:rsidRPr="007C6CF7">
        <w:rPr>
          <w:rFonts w:ascii="CG Omega" w:eastAsia="Times New Roman" w:hAnsi="CG Omega" w:cs="Arial"/>
          <w:lang w:eastAsia="pl-PL"/>
        </w:rPr>
        <w:t xml:space="preserve"> r. </w:t>
      </w:r>
    </w:p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b/>
          <w:sz w:val="24"/>
          <w:szCs w:val="24"/>
          <w:u w:val="single"/>
          <w:lang w:eastAsia="pl-PL"/>
        </w:rPr>
      </w:pP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  <w:r w:rsidRPr="007C6CF7">
        <w:rPr>
          <w:rFonts w:ascii="CG Omega" w:eastAsia="Times New Roman" w:hAnsi="CG Omega" w:cs="Arial"/>
          <w:lang w:eastAsia="pl-PL"/>
        </w:rPr>
        <w:tab/>
      </w:r>
    </w:p>
    <w:p w:rsidR="007C6CF7" w:rsidRPr="007C6CF7" w:rsidRDefault="007C6CF7" w:rsidP="007C6CF7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INFORMACJA</w:t>
      </w:r>
    </w:p>
    <w:p w:rsidR="007C6CF7" w:rsidRPr="007C6CF7" w:rsidRDefault="007C6CF7" w:rsidP="007C6CF7">
      <w:pPr>
        <w:spacing w:after="0" w:line="240" w:lineRule="auto"/>
        <w:jc w:val="center"/>
        <w:rPr>
          <w:rFonts w:ascii="CG Omega" w:eastAsia="Times New Roman" w:hAnsi="CG Omega" w:cs="Arial"/>
          <w:b/>
          <w:smallCaps/>
          <w:lang w:eastAsia="pl-PL"/>
        </w:rPr>
      </w:pPr>
      <w:r w:rsidRPr="007C6CF7">
        <w:rPr>
          <w:rFonts w:ascii="CG Omega" w:eastAsia="Times New Roman" w:hAnsi="CG Omega" w:cs="Arial"/>
          <w:b/>
          <w:smallCaps/>
          <w:lang w:eastAsia="pl-PL"/>
        </w:rPr>
        <w:t xml:space="preserve">o </w:t>
      </w:r>
      <w:r>
        <w:rPr>
          <w:rFonts w:ascii="CG Omega" w:eastAsia="Times New Roman" w:hAnsi="CG Omega" w:cs="Arial"/>
          <w:b/>
          <w:smallCaps/>
          <w:lang w:eastAsia="pl-PL"/>
        </w:rPr>
        <w:t xml:space="preserve">  unieważnieniu postępowania </w:t>
      </w:r>
    </w:p>
    <w:p w:rsidR="007C6CF7" w:rsidRPr="007C6CF7" w:rsidRDefault="007C6CF7" w:rsidP="007C6CF7">
      <w:pPr>
        <w:spacing w:after="0" w:line="240" w:lineRule="auto"/>
        <w:ind w:left="708" w:firstLine="708"/>
        <w:jc w:val="center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widowControl w:val="0"/>
        <w:suppressAutoHyphens/>
        <w:spacing w:after="120" w:line="252" w:lineRule="auto"/>
        <w:ind w:left="993" w:hanging="993"/>
        <w:contextualSpacing/>
        <w:jc w:val="both"/>
        <w:rPr>
          <w:rFonts w:ascii="CG Omega" w:hAnsi="CG Omega"/>
          <w:b/>
          <w:lang w:eastAsia="ar-SA"/>
        </w:rPr>
      </w:pPr>
      <w:r w:rsidRPr="007C6CF7">
        <w:rPr>
          <w:rFonts w:ascii="CG Omega" w:hAnsi="CG Omega"/>
          <w:lang w:eastAsia="ar-SA"/>
        </w:rPr>
        <w:t>Dotyczy: postępowania o udzielenie zamówienia publicznego prowadzonego w trybie podstawowym na podstawie art. 275 pkt. 1 ustawy z dnia 11 września 2019 roku Prawo zamówi</w:t>
      </w:r>
      <w:r>
        <w:rPr>
          <w:rFonts w:ascii="CG Omega" w:hAnsi="CG Omega"/>
          <w:lang w:eastAsia="ar-SA"/>
        </w:rPr>
        <w:t>eń publicznych (tj. Dz.U. z 2023 r. poz. 1605</w:t>
      </w:r>
      <w:r w:rsidRPr="007C6CF7">
        <w:rPr>
          <w:rFonts w:ascii="CG Omega" w:hAnsi="CG Omega"/>
          <w:lang w:eastAsia="ar-SA"/>
        </w:rPr>
        <w:t xml:space="preserve"> ze zm.)</w:t>
      </w:r>
      <w:r w:rsidRPr="007C6CF7">
        <w:rPr>
          <w:rFonts w:ascii="CG Omega" w:hAnsi="CG Omega"/>
          <w:b/>
          <w:lang w:eastAsia="ar-SA"/>
        </w:rPr>
        <w:t xml:space="preserve"> </w:t>
      </w:r>
      <w:r w:rsidRPr="007C6CF7">
        <w:rPr>
          <w:rFonts w:ascii="CG Omega" w:hAnsi="CG Omega"/>
          <w:lang w:eastAsia="ar-SA"/>
        </w:rPr>
        <w:t>na wykonanie następującego zadania</w:t>
      </w:r>
      <w:r>
        <w:rPr>
          <w:rFonts w:ascii="CG Omega" w:hAnsi="CG Omega"/>
          <w:lang w:eastAsia="ar-SA"/>
        </w:rPr>
        <w:t xml:space="preserve"> </w:t>
      </w:r>
      <w:proofErr w:type="spellStart"/>
      <w:r>
        <w:rPr>
          <w:rFonts w:ascii="CG Omega" w:hAnsi="CG Omega"/>
          <w:lang w:eastAsia="ar-SA"/>
        </w:rPr>
        <w:t>pn</w:t>
      </w:r>
      <w:proofErr w:type="spellEnd"/>
      <w:r w:rsidRPr="007C6CF7">
        <w:rPr>
          <w:rFonts w:ascii="CG Omega" w:hAnsi="CG Omega"/>
          <w:lang w:eastAsia="ar-SA"/>
        </w:rPr>
        <w:t>:</w:t>
      </w:r>
      <w:r>
        <w:rPr>
          <w:rFonts w:ascii="CG Omega" w:hAnsi="CG Omega"/>
          <w:b/>
          <w:lang w:eastAsia="ar-SA"/>
        </w:rPr>
        <w:t xml:space="preserve"> </w:t>
      </w:r>
      <w:r w:rsidRPr="007C6CF7">
        <w:rPr>
          <w:rFonts w:ascii="CG Omega" w:hAnsi="CG Omega"/>
          <w:b/>
        </w:rPr>
        <w:t>„</w:t>
      </w:r>
      <w:r w:rsidRPr="007C6CF7">
        <w:rPr>
          <w:rFonts w:ascii="CG Omega" w:hAnsi="CG Omega"/>
          <w:b/>
          <w:bCs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7C6CF7">
        <w:rPr>
          <w:rFonts w:ascii="CG Omega" w:hAnsi="CG Omega"/>
          <w:b/>
          <w:bCs/>
        </w:rPr>
        <w:t>Mołodycz</w:t>
      </w:r>
      <w:proofErr w:type="spellEnd"/>
      <w:r w:rsidRPr="007C6CF7">
        <w:rPr>
          <w:rFonts w:ascii="CG Omega" w:hAnsi="CG Omega"/>
        </w:rPr>
        <w:t>”</w:t>
      </w:r>
      <w:r>
        <w:rPr>
          <w:rFonts w:ascii="CG Omega" w:hAnsi="CG Omega"/>
        </w:rPr>
        <w:t>.</w:t>
      </w:r>
    </w:p>
    <w:p w:rsidR="007C6CF7" w:rsidRDefault="007C6CF7" w:rsidP="007C6CF7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widowControl w:val="0"/>
        <w:suppressAutoHyphens/>
        <w:spacing w:after="120" w:line="252" w:lineRule="auto"/>
        <w:contextualSpacing/>
        <w:jc w:val="both"/>
        <w:rPr>
          <w:rFonts w:ascii="CG Omega" w:hAnsi="CG Omega"/>
          <w:b/>
          <w:lang w:eastAsia="ar-SA"/>
        </w:rPr>
      </w:pPr>
      <w:r w:rsidRPr="007C6CF7">
        <w:rPr>
          <w:rFonts w:ascii="CG Omega" w:eastAsia="Times New Roman" w:hAnsi="CG Omega" w:cs="Arial"/>
          <w:lang w:eastAsia="pl-PL"/>
        </w:rPr>
        <w:t>Działając na podstawie art. 260</w:t>
      </w:r>
      <w:r>
        <w:rPr>
          <w:rFonts w:ascii="CG Omega" w:eastAsia="Times New Roman" w:hAnsi="CG Omega" w:cs="Arial"/>
          <w:lang w:eastAsia="pl-PL"/>
        </w:rPr>
        <w:t>,</w:t>
      </w:r>
      <w:r w:rsidRPr="007C6CF7">
        <w:rPr>
          <w:rFonts w:ascii="CG Omega" w:eastAsia="Times New Roman" w:hAnsi="CG Omega" w:cs="Arial"/>
          <w:lang w:eastAsia="pl-PL"/>
        </w:rPr>
        <w:t xml:space="preserve"> ustawy z dnia 11 września 2019 r.  Prawo zamówień publicznych (</w:t>
      </w:r>
      <w:r>
        <w:rPr>
          <w:rFonts w:ascii="CG Omega" w:eastAsia="Times New Roman" w:hAnsi="CG Omega" w:cs="Arial"/>
          <w:lang w:eastAsia="pl-PL"/>
        </w:rPr>
        <w:t>t.j. Dz. U. z 2023 r., poz. 1605</w:t>
      </w:r>
      <w:r w:rsidRPr="007C6CF7">
        <w:rPr>
          <w:rFonts w:ascii="CG Omega" w:eastAsia="Times New Roman" w:hAnsi="CG Omega" w:cs="Arial"/>
          <w:lang w:eastAsia="pl-PL"/>
        </w:rPr>
        <w:t xml:space="preserve"> ze zm.) informuję, że postępowanie </w:t>
      </w:r>
      <w:r>
        <w:rPr>
          <w:rFonts w:ascii="CG Omega" w:eastAsia="Times New Roman" w:hAnsi="CG Omega" w:cs="Arial"/>
          <w:lang w:eastAsia="pl-PL"/>
        </w:rPr>
        <w:t xml:space="preserve"> </w:t>
      </w:r>
      <w:r w:rsidRPr="007C6CF7">
        <w:rPr>
          <w:rFonts w:ascii="CG Omega" w:eastAsia="Times New Roman" w:hAnsi="CG Omega" w:cs="Arial"/>
          <w:lang w:eastAsia="pl-PL"/>
        </w:rPr>
        <w:t xml:space="preserve">o udzielenie zamówienia publicznego na realizację zadania </w:t>
      </w:r>
      <w:proofErr w:type="spellStart"/>
      <w:r w:rsidRPr="007C6CF7">
        <w:rPr>
          <w:rFonts w:ascii="CG Omega" w:eastAsia="Times New Roman" w:hAnsi="CG Omega" w:cs="Arial"/>
          <w:lang w:eastAsia="pl-PL"/>
        </w:rPr>
        <w:t>pn</w:t>
      </w:r>
      <w:proofErr w:type="spellEnd"/>
      <w:r w:rsidRPr="007C6CF7">
        <w:rPr>
          <w:rFonts w:ascii="CG Omega" w:eastAsia="Times New Roman" w:hAnsi="CG Omega" w:cs="Arial"/>
          <w:lang w:eastAsia="pl-PL"/>
        </w:rPr>
        <w:t xml:space="preserve">: </w:t>
      </w:r>
      <w:r w:rsidRPr="007C6CF7">
        <w:rPr>
          <w:rFonts w:ascii="CG Omega" w:hAnsi="CG Omega"/>
          <w:b/>
        </w:rPr>
        <w:t>„</w:t>
      </w:r>
      <w:r w:rsidRPr="007C6CF7">
        <w:rPr>
          <w:rFonts w:ascii="CG Omega" w:hAnsi="CG Omega"/>
          <w:b/>
          <w:bCs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7C6CF7">
        <w:rPr>
          <w:rFonts w:ascii="CG Omega" w:hAnsi="CG Omega"/>
          <w:b/>
          <w:bCs/>
        </w:rPr>
        <w:t>Mołodycz</w:t>
      </w:r>
      <w:proofErr w:type="spellEnd"/>
      <w:r w:rsidRPr="007C6CF7">
        <w:rPr>
          <w:rFonts w:ascii="CG Omega" w:hAnsi="CG Omega"/>
        </w:rPr>
        <w:t>”</w:t>
      </w:r>
    </w:p>
    <w:p w:rsidR="007C6CF7" w:rsidRPr="007C6CF7" w:rsidRDefault="007C6CF7" w:rsidP="007C6CF7">
      <w:pPr>
        <w:shd w:val="clear" w:color="auto" w:fill="FFFFFF"/>
        <w:tabs>
          <w:tab w:val="left" w:pos="2055"/>
        </w:tabs>
        <w:suppressAutoHyphens/>
        <w:spacing w:after="120" w:line="252" w:lineRule="auto"/>
        <w:contextualSpacing/>
        <w:jc w:val="both"/>
        <w:rPr>
          <w:rFonts w:ascii="CG Omega" w:hAnsi="CG Omega"/>
        </w:rPr>
      </w:pPr>
    </w:p>
    <w:p w:rsidR="007C6CF7" w:rsidRPr="007C6CF7" w:rsidRDefault="007C6CF7" w:rsidP="007739D4">
      <w:pPr>
        <w:spacing w:after="0" w:line="252" w:lineRule="auto"/>
        <w:jc w:val="center"/>
        <w:rPr>
          <w:rFonts w:ascii="CG Omega" w:eastAsia="Times New Roman" w:hAnsi="CG Omega" w:cs="Arial"/>
          <w:b/>
          <w:u w:val="thick"/>
          <w:lang w:eastAsia="pl-PL"/>
        </w:rPr>
      </w:pPr>
      <w:r w:rsidRPr="007C6CF7">
        <w:rPr>
          <w:rFonts w:ascii="CG Omega" w:eastAsia="Times New Roman" w:hAnsi="CG Omega" w:cs="Arial"/>
          <w:b/>
          <w:u w:val="thick"/>
          <w:lang w:eastAsia="pl-PL"/>
        </w:rPr>
        <w:t>zo</w:t>
      </w:r>
      <w:r w:rsidRPr="007739D4">
        <w:rPr>
          <w:rFonts w:ascii="CG Omega" w:eastAsia="Times New Roman" w:hAnsi="CG Omega" w:cs="Arial"/>
          <w:b/>
          <w:u w:val="thick"/>
          <w:lang w:eastAsia="pl-PL"/>
        </w:rPr>
        <w:t xml:space="preserve">stało </w:t>
      </w:r>
      <w:r w:rsidR="007739D4" w:rsidRPr="007739D4">
        <w:rPr>
          <w:rFonts w:ascii="CG Omega" w:eastAsia="Times New Roman" w:hAnsi="CG Omega" w:cs="Arial"/>
          <w:b/>
          <w:u w:val="thick"/>
          <w:lang w:eastAsia="pl-PL"/>
        </w:rPr>
        <w:t xml:space="preserve"> unieważnione </w:t>
      </w:r>
      <w:r w:rsidRPr="007739D4">
        <w:rPr>
          <w:rFonts w:ascii="CG Omega" w:eastAsia="Times New Roman" w:hAnsi="CG Omega" w:cs="Arial"/>
          <w:b/>
          <w:u w:val="thick"/>
          <w:lang w:eastAsia="pl-PL"/>
        </w:rPr>
        <w:t>w dniu  26.07.2024</w:t>
      </w:r>
      <w:r w:rsidRPr="007C6CF7">
        <w:rPr>
          <w:rFonts w:ascii="CG Omega" w:eastAsia="Times New Roman" w:hAnsi="CG Omega" w:cs="Arial"/>
          <w:b/>
          <w:u w:val="thick"/>
          <w:lang w:eastAsia="pl-PL"/>
        </w:rPr>
        <w:t xml:space="preserve"> r.</w:t>
      </w:r>
      <w:r w:rsidR="002D7B67">
        <w:rPr>
          <w:rFonts w:ascii="CG Omega" w:eastAsia="Times New Roman" w:hAnsi="CG Omega" w:cs="Arial"/>
          <w:b/>
          <w:u w:val="thick"/>
          <w:lang w:eastAsia="pl-PL"/>
        </w:rPr>
        <w:t>,</w:t>
      </w:r>
      <w:r w:rsidRPr="007C6CF7">
        <w:rPr>
          <w:rFonts w:ascii="CG Omega" w:eastAsia="Times New Roman" w:hAnsi="CG Omega" w:cs="Arial"/>
          <w:b/>
          <w:u w:val="thick"/>
          <w:lang w:eastAsia="pl-PL"/>
        </w:rPr>
        <w:t xml:space="preserve">  </w:t>
      </w:r>
      <w:r w:rsidR="007739D4" w:rsidRPr="007739D4">
        <w:rPr>
          <w:rFonts w:ascii="CG Omega" w:eastAsia="Times New Roman" w:hAnsi="CG Omega" w:cs="Arial"/>
          <w:b/>
          <w:u w:val="thick"/>
          <w:lang w:eastAsia="pl-PL"/>
        </w:rPr>
        <w:t>po  terminie otwarcia ofert.</w:t>
      </w:r>
    </w:p>
    <w:p w:rsidR="007C6CF7" w:rsidRPr="007C6CF7" w:rsidRDefault="007C6CF7" w:rsidP="007C6CF7">
      <w:pPr>
        <w:spacing w:after="0" w:line="252" w:lineRule="auto"/>
        <w:jc w:val="center"/>
        <w:rPr>
          <w:rFonts w:ascii="CG Omega" w:hAnsi="CG Omega"/>
          <w:b/>
          <w:sz w:val="24"/>
          <w:szCs w:val="24"/>
        </w:rPr>
      </w:pPr>
    </w:p>
    <w:p w:rsidR="007C6CF7" w:rsidRPr="007C6CF7" w:rsidRDefault="007C6CF7" w:rsidP="007C6CF7">
      <w:pPr>
        <w:spacing w:after="0" w:line="240" w:lineRule="auto"/>
        <w:rPr>
          <w:rFonts w:ascii="CG Omega" w:eastAsia="Times New Roman" w:hAnsi="CG Omega" w:cs="Arial"/>
          <w:b/>
          <w:lang w:eastAsia="pl-PL"/>
        </w:rPr>
      </w:pPr>
      <w:r w:rsidRPr="007C6CF7">
        <w:rPr>
          <w:rFonts w:ascii="CG Omega" w:eastAsia="Times New Roman" w:hAnsi="CG Omega" w:cs="Arial"/>
          <w:b/>
          <w:lang w:eastAsia="pl-PL"/>
        </w:rPr>
        <w:t>Podstawa prawna unieważnienia:</w:t>
      </w:r>
    </w:p>
    <w:p w:rsidR="002D7B67" w:rsidRDefault="007C6CF7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7C6CF7">
        <w:rPr>
          <w:rFonts w:ascii="CG Omega" w:eastAsia="Times New Roman" w:hAnsi="CG Omega" w:cs="Arial"/>
          <w:lang w:eastAsia="pl-PL"/>
        </w:rPr>
        <w:t xml:space="preserve">Art. 255 </w:t>
      </w:r>
      <w:r>
        <w:rPr>
          <w:rFonts w:ascii="CG Omega" w:eastAsia="Times New Roman" w:hAnsi="CG Omega" w:cs="Arial"/>
          <w:lang w:eastAsia="pl-PL"/>
        </w:rPr>
        <w:t>pkt. 6</w:t>
      </w:r>
      <w:r w:rsidRPr="007C6CF7">
        <w:rPr>
          <w:rFonts w:ascii="CG Omega" w:eastAsia="Times New Roman" w:hAnsi="CG Omega" w:cs="Arial"/>
          <w:lang w:eastAsia="pl-PL"/>
        </w:rPr>
        <w:t xml:space="preserve"> </w:t>
      </w:r>
      <w:r>
        <w:rPr>
          <w:rFonts w:ascii="CG Omega" w:eastAsia="Times New Roman" w:hAnsi="CG Omega" w:cs="Arial"/>
          <w:lang w:eastAsia="pl-PL"/>
        </w:rPr>
        <w:t xml:space="preserve">w związku z art. 457 ust. 1 </w:t>
      </w:r>
      <w:r w:rsidRPr="007C6CF7">
        <w:rPr>
          <w:rFonts w:ascii="CG Omega" w:eastAsia="Times New Roman" w:hAnsi="CG Omega" w:cs="Arial"/>
          <w:lang w:eastAsia="pl-PL"/>
        </w:rPr>
        <w:t>ustawy z dnia 11 września 2019 r.  Prawo zamówień pu</w:t>
      </w:r>
      <w:r w:rsidR="007739D4">
        <w:rPr>
          <w:rFonts w:ascii="CG Omega" w:eastAsia="Times New Roman" w:hAnsi="CG Omega" w:cs="Arial"/>
          <w:lang w:eastAsia="pl-PL"/>
        </w:rPr>
        <w:t>blicznych (t.j. Dz. U. z 2023 r., poz. 1605</w:t>
      </w:r>
      <w:r w:rsidRPr="007C6CF7">
        <w:rPr>
          <w:rFonts w:ascii="CG Omega" w:eastAsia="Times New Roman" w:hAnsi="CG Omega" w:cs="Arial"/>
          <w:lang w:eastAsia="pl-PL"/>
        </w:rPr>
        <w:t xml:space="preserve"> ze zm.).</w:t>
      </w:r>
      <w:r w:rsidR="007739D4">
        <w:rPr>
          <w:rFonts w:ascii="CG Omega" w:eastAsia="Times New Roman" w:hAnsi="CG Omega" w:cs="Arial"/>
          <w:lang w:eastAsia="pl-PL"/>
        </w:rPr>
        <w:t xml:space="preserve"> </w:t>
      </w:r>
    </w:p>
    <w:p w:rsidR="007739D4" w:rsidRDefault="007739D4" w:rsidP="007739D4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7739D4">
        <w:rPr>
          <w:rFonts w:ascii="CG Omega" w:eastAsia="Times New Roman" w:hAnsi="CG Omega" w:cs="Arial"/>
          <w:lang w:eastAsia="pl-PL"/>
        </w:rPr>
        <w:t>„Art. 255. Zamawiający unieważnia postępowanie o udzielenie zamówienia, jeżeli:</w:t>
      </w:r>
      <w:r>
        <w:rPr>
          <w:rFonts w:ascii="CG Omega" w:eastAsia="Times New Roman" w:hAnsi="CG Omega" w:cs="Times New Roman"/>
          <w:lang w:eastAsia="pl-PL"/>
        </w:rPr>
        <w:t xml:space="preserve"> </w:t>
      </w:r>
    </w:p>
    <w:p w:rsidR="007739D4" w:rsidRPr="007739D4" w:rsidRDefault="002D7B67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p</w:t>
      </w:r>
      <w:bookmarkStart w:id="0" w:name="_GoBack"/>
      <w:bookmarkEnd w:id="0"/>
      <w:r w:rsidR="007739D4">
        <w:rPr>
          <w:rFonts w:ascii="CG Omega" w:eastAsia="Times New Roman" w:hAnsi="CG Omega" w:cs="Times New Roman"/>
          <w:lang w:eastAsia="pl-PL"/>
        </w:rPr>
        <w:t xml:space="preserve">kt. </w:t>
      </w:r>
      <w:r w:rsidR="007739D4" w:rsidRPr="007739D4">
        <w:rPr>
          <w:rFonts w:ascii="CG Omega" w:eastAsia="Times New Roman" w:hAnsi="CG Omega" w:cs="Arial"/>
          <w:lang w:eastAsia="pl-PL"/>
        </w:rPr>
        <w:t>6) postępowanie obarczone jest niemożliwą do usunięcia wadą uniemożliwiającą zawarcie</w:t>
      </w:r>
      <w:r w:rsidR="007739D4" w:rsidRPr="007739D4">
        <w:rPr>
          <w:rFonts w:ascii="CG Omega" w:eastAsia="Times New Roman" w:hAnsi="CG Omega" w:cs="Times New Roman"/>
          <w:lang w:eastAsia="pl-PL"/>
        </w:rPr>
        <w:t xml:space="preserve"> </w:t>
      </w:r>
      <w:r w:rsidR="007739D4" w:rsidRPr="007739D4">
        <w:rPr>
          <w:rFonts w:ascii="CG Omega" w:eastAsia="Times New Roman" w:hAnsi="CG Omega" w:cs="Arial"/>
          <w:lang w:eastAsia="pl-PL"/>
        </w:rPr>
        <w:t xml:space="preserve">niepodlegającej unieważnieniu umowy w </w:t>
      </w:r>
      <w:r w:rsidR="007739D4">
        <w:rPr>
          <w:rFonts w:ascii="CG Omega" w:eastAsia="Times New Roman" w:hAnsi="CG Omega" w:cs="Arial"/>
          <w:lang w:eastAsia="pl-PL"/>
        </w:rPr>
        <w:t>sprawie zamówienia publicznego</w:t>
      </w:r>
      <w:r w:rsidR="007739D4" w:rsidRPr="007739D4">
        <w:rPr>
          <w:rFonts w:ascii="CG Omega" w:eastAsia="Times New Roman" w:hAnsi="CG Omega" w:cs="Arial"/>
          <w:lang w:eastAsia="pl-PL"/>
        </w:rPr>
        <w:t>.</w:t>
      </w:r>
    </w:p>
    <w:p w:rsidR="007C6CF7" w:rsidRPr="007C6CF7" w:rsidRDefault="007C6CF7" w:rsidP="007C6CF7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7C6CF7" w:rsidRPr="007C6CF7" w:rsidRDefault="007C6CF7" w:rsidP="007C6CF7">
      <w:pPr>
        <w:spacing w:after="0" w:line="240" w:lineRule="auto"/>
        <w:jc w:val="both"/>
        <w:rPr>
          <w:rFonts w:ascii="CG Omega" w:eastAsia="Times New Roman" w:hAnsi="CG Omega" w:cs="Arial"/>
          <w:b/>
          <w:u w:val="thick"/>
          <w:lang w:eastAsia="pl-PL"/>
        </w:rPr>
      </w:pPr>
      <w:r w:rsidRPr="007C6CF7">
        <w:rPr>
          <w:rFonts w:ascii="CG Omega" w:eastAsia="Times New Roman" w:hAnsi="CG Omega" w:cs="Arial"/>
          <w:b/>
          <w:u w:val="thick"/>
          <w:lang w:eastAsia="pl-PL"/>
        </w:rPr>
        <w:t>Uzasadnienie unieważnienia postępowania:</w:t>
      </w:r>
    </w:p>
    <w:p w:rsidR="00D26F28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Zamawiający dnia 10.07</w:t>
      </w:r>
      <w:r w:rsidR="007739D4">
        <w:rPr>
          <w:rFonts w:ascii="CG Omega" w:eastAsia="Times New Roman" w:hAnsi="CG Omega" w:cs="Arial"/>
          <w:lang w:eastAsia="pl-PL"/>
        </w:rPr>
        <w:t>.2024</w:t>
      </w:r>
      <w:r w:rsidR="007739D4" w:rsidRPr="007739D4">
        <w:rPr>
          <w:rFonts w:ascii="CG Omega" w:eastAsia="Times New Roman" w:hAnsi="CG Omega" w:cs="Arial"/>
          <w:lang w:eastAsia="pl-PL"/>
        </w:rPr>
        <w:t xml:space="preserve"> r. po opublikowaniu Ogł</w:t>
      </w:r>
      <w:r>
        <w:rPr>
          <w:rFonts w:ascii="CG Omega" w:eastAsia="Times New Roman" w:hAnsi="CG Omega" w:cs="Arial"/>
          <w:lang w:eastAsia="pl-PL"/>
        </w:rPr>
        <w:t>oszenia o zamówieniu w biuletynie zamówień publicznych</w:t>
      </w:r>
      <w:r w:rsidR="007739D4" w:rsidRPr="007739D4">
        <w:rPr>
          <w:rFonts w:ascii="CG Omega" w:eastAsia="Times New Roman" w:hAnsi="CG Omega" w:cs="Arial"/>
          <w:lang w:eastAsia="pl-PL"/>
        </w:rPr>
        <w:t xml:space="preserve"> zamieścił na </w:t>
      </w:r>
      <w:r>
        <w:rPr>
          <w:rFonts w:ascii="CG Omega" w:eastAsia="Times New Roman" w:hAnsi="CG Omega" w:cs="Arial"/>
          <w:lang w:eastAsia="pl-PL"/>
        </w:rPr>
        <w:t xml:space="preserve">własnej </w:t>
      </w:r>
      <w:r w:rsidR="007739D4" w:rsidRPr="007739D4">
        <w:rPr>
          <w:rFonts w:ascii="CG Omega" w:eastAsia="Times New Roman" w:hAnsi="CG Omega" w:cs="Arial"/>
          <w:lang w:eastAsia="pl-PL"/>
        </w:rPr>
        <w:t>stronie</w:t>
      </w:r>
      <w:r>
        <w:rPr>
          <w:rFonts w:ascii="CG Omega" w:eastAsia="Times New Roman" w:hAnsi="CG Omega" w:cs="Arial"/>
          <w:lang w:eastAsia="pl-PL"/>
        </w:rPr>
        <w:t xml:space="preserve"> internetowej</w:t>
      </w:r>
      <w:r w:rsidR="007739D4" w:rsidRPr="007739D4">
        <w:rPr>
          <w:rFonts w:ascii="CG Omega" w:eastAsia="Times New Roman" w:hAnsi="CG Omega" w:cs="Arial"/>
          <w:lang w:eastAsia="pl-PL"/>
        </w:rPr>
        <w:t>, na której jest prowadzone postępowanie</w:t>
      </w:r>
      <w:r w:rsidR="007739D4" w:rsidRPr="007739D4">
        <w:rPr>
          <w:rFonts w:ascii="CG Omega" w:eastAsia="Times New Roman" w:hAnsi="CG Omega" w:cs="Times New Roman"/>
          <w:lang w:eastAsia="pl-PL"/>
        </w:rPr>
        <w:t xml:space="preserve"> </w:t>
      </w:r>
      <w:r w:rsidR="007739D4" w:rsidRPr="007739D4">
        <w:rPr>
          <w:rFonts w:ascii="CG Omega" w:eastAsia="Times New Roman" w:hAnsi="CG Omega" w:cs="Arial"/>
          <w:lang w:eastAsia="pl-PL"/>
        </w:rPr>
        <w:t>Specyfikację Warunków Zamówienia,</w:t>
      </w:r>
      <w:r>
        <w:rPr>
          <w:rFonts w:ascii="CG Omega" w:eastAsia="Times New Roman" w:hAnsi="CG Omega" w:cs="Arial"/>
          <w:lang w:eastAsia="pl-PL"/>
        </w:rPr>
        <w:t xml:space="preserve"> oraz pozostałe niezbędne dokumenty postępowania, w tym również Załącznik nr 1</w:t>
      </w:r>
      <w:r w:rsidR="007739D4" w:rsidRPr="007739D4">
        <w:rPr>
          <w:rFonts w:ascii="CG Omega" w:eastAsia="Times New Roman" w:hAnsi="CG Omega" w:cs="Arial"/>
          <w:lang w:eastAsia="pl-PL"/>
        </w:rPr>
        <w:t xml:space="preserve"> do SWZ - Formularz oferty</w:t>
      </w:r>
      <w:r w:rsidR="00D26F28">
        <w:rPr>
          <w:rFonts w:ascii="CG Omega" w:eastAsia="Times New Roman" w:hAnsi="CG Omega" w:cs="Arial"/>
          <w:lang w:eastAsia="pl-PL"/>
        </w:rPr>
        <w:t>.</w:t>
      </w:r>
      <w:r w:rsidR="007739D4" w:rsidRPr="007739D4">
        <w:rPr>
          <w:rFonts w:ascii="CG Omega" w:eastAsia="Times New Roman" w:hAnsi="CG Omega" w:cs="Arial"/>
          <w:lang w:eastAsia="pl-PL"/>
        </w:rPr>
        <w:t xml:space="preserve"> </w:t>
      </w:r>
    </w:p>
    <w:p w:rsidR="00D26F28" w:rsidRDefault="00D26F28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Ze względu na specyfikę zamówienia i  podzielność  przedmiotu zamówienia, zamawiający  uwzględniając  przepis art. 91 ustawy Pzp., dokonał podziału zamówienia na 2 </w:t>
      </w:r>
      <w:r w:rsidR="00AB3C3C">
        <w:rPr>
          <w:rFonts w:ascii="CG Omega" w:eastAsia="Times New Roman" w:hAnsi="CG Omega" w:cs="Arial"/>
          <w:lang w:eastAsia="pl-PL"/>
        </w:rPr>
        <w:t>wyodrębnione części, określając  zakres i przedmiot dla każdej części,  dopuszczając jednocześnie możliwość składania przez Wykonawców ofert częściowych.</w:t>
      </w:r>
    </w:p>
    <w:p w:rsidR="007F3A29" w:rsidRDefault="007F3A29" w:rsidP="007F3A29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W dokumentach zamówienia, tj. w załączniku nr 1 do SWZ – w  treści Formularza ofertowego  wkradł się błąd, który został dostrzeżony przez </w:t>
      </w:r>
      <w:r w:rsidRPr="007F3A29">
        <w:rPr>
          <w:rFonts w:ascii="CG Omega" w:eastAsia="Times New Roman" w:hAnsi="CG Omega" w:cs="Arial"/>
          <w:lang w:eastAsia="pl-PL"/>
        </w:rPr>
        <w:t>Zamawiającego  po otwarciu złożonych ofert, które</w:t>
      </w:r>
      <w:r w:rsidR="00AB3C3C" w:rsidRPr="007F3A29">
        <w:rPr>
          <w:rFonts w:ascii="CG Omega" w:eastAsia="Times New Roman" w:hAnsi="CG Omega" w:cs="Arial"/>
          <w:lang w:eastAsia="pl-PL"/>
        </w:rPr>
        <w:t xml:space="preserve"> nastąpiło </w:t>
      </w:r>
      <w:r w:rsidRPr="007F3A29">
        <w:rPr>
          <w:rFonts w:ascii="CG Omega" w:eastAsia="Times New Roman" w:hAnsi="CG Omega" w:cs="Arial"/>
          <w:lang w:eastAsia="pl-PL"/>
        </w:rPr>
        <w:t>w dniu 26.07.2024</w:t>
      </w:r>
      <w:r w:rsidR="00AB3C3C" w:rsidRPr="007F3A29">
        <w:rPr>
          <w:rFonts w:ascii="CG Omega" w:eastAsia="Times New Roman" w:hAnsi="CG Omega" w:cs="Arial"/>
          <w:lang w:eastAsia="pl-PL"/>
        </w:rPr>
        <w:t xml:space="preserve"> r.</w:t>
      </w:r>
      <w:r w:rsidRPr="007F3A29">
        <w:rPr>
          <w:rFonts w:ascii="CG Omega" w:eastAsia="Times New Roman" w:hAnsi="CG Omega" w:cs="Arial"/>
          <w:lang w:eastAsia="pl-PL"/>
        </w:rPr>
        <w:t xml:space="preserve"> o godz. 09:30.</w:t>
      </w:r>
      <w:r w:rsidR="00AB3C3C" w:rsidRPr="007F3A29">
        <w:rPr>
          <w:rFonts w:ascii="CG Omega" w:eastAsia="Times New Roman" w:hAnsi="CG Omega" w:cs="Arial"/>
          <w:lang w:eastAsia="pl-PL"/>
        </w:rPr>
        <w:t xml:space="preserve"> </w:t>
      </w:r>
    </w:p>
    <w:p w:rsidR="007F3A29" w:rsidRDefault="007F3A29" w:rsidP="007F3A29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Popełniony błąd polegał na tym, że w pkt. 3 formularza ofertowego zamawiający  przewidział wyłącznie jedną  łączną cenę ryczałtową brutto za wykonanie  całego przedmiotu zamówienia, bez uwzględnienia możliwości dokonania wyceny dla poszczególnych  części zamówienia, które zostały  przewidziane w SWZ.</w:t>
      </w:r>
      <w:r w:rsidR="00C4487A">
        <w:rPr>
          <w:rFonts w:ascii="CG Omega" w:eastAsia="Times New Roman" w:hAnsi="CG Omega" w:cs="Arial"/>
          <w:lang w:eastAsia="pl-PL"/>
        </w:rPr>
        <w:t xml:space="preserve"> </w:t>
      </w:r>
    </w:p>
    <w:p w:rsidR="007F3A29" w:rsidRDefault="00C4487A" w:rsidP="00C4487A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W odpowiedzi na ogłoszenie o zamówieniu złożono  6 ofert przetargowych</w:t>
      </w:r>
      <w:r w:rsidR="002027D7">
        <w:rPr>
          <w:rFonts w:ascii="CG Omega" w:eastAsia="Times New Roman" w:hAnsi="CG Omega" w:cs="Arial"/>
          <w:lang w:eastAsia="pl-PL"/>
        </w:rPr>
        <w:t>, w tym 2</w:t>
      </w:r>
      <w:r>
        <w:rPr>
          <w:rFonts w:ascii="CG Omega" w:eastAsia="Times New Roman" w:hAnsi="CG Omega" w:cs="Arial"/>
          <w:lang w:eastAsia="pl-PL"/>
        </w:rPr>
        <w:t xml:space="preserve"> wykonawców samodzielnie dokonano  zmiany w formularzu ofertowym, poprzez  dopisanie poszczególnych części  za</w:t>
      </w:r>
      <w:r w:rsidR="005F513C">
        <w:rPr>
          <w:rFonts w:ascii="CG Omega" w:eastAsia="Times New Roman" w:hAnsi="CG Omega" w:cs="Arial"/>
          <w:lang w:eastAsia="pl-PL"/>
        </w:rPr>
        <w:t>mówienia oraz  ceny ofertowej dla poszczególnych części zamówienia, natomiast pozostali Wykonawcy nie dokonali żadnych modyfikacji w pkt. 3 formularza oferty, określając cenę  na cały przedmiot zamówienia.</w:t>
      </w:r>
    </w:p>
    <w:p w:rsidR="005F513C" w:rsidRDefault="005F513C" w:rsidP="00463313">
      <w:pPr>
        <w:spacing w:after="0" w:line="240" w:lineRule="auto"/>
        <w:ind w:firstLine="708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lastRenderedPageBreak/>
        <w:t xml:space="preserve">W związku z zaistniałą sytuacją, nie ma możliwości porównania poszczególnych ofert </w:t>
      </w:r>
      <w:r w:rsidR="00463313">
        <w:rPr>
          <w:rFonts w:ascii="CG Omega" w:eastAsia="Times New Roman" w:hAnsi="CG Omega" w:cs="Arial"/>
          <w:lang w:eastAsia="pl-PL"/>
        </w:rPr>
        <w:t xml:space="preserve">    </w:t>
      </w:r>
      <w:r>
        <w:rPr>
          <w:rFonts w:ascii="CG Omega" w:eastAsia="Times New Roman" w:hAnsi="CG Omega" w:cs="Arial"/>
          <w:lang w:eastAsia="pl-PL"/>
        </w:rPr>
        <w:t>w ramach ustalonego podziału zamówienia na części, co w naturalny sposób  prowadzi do naruszenia uczciwej konkurencji</w:t>
      </w:r>
      <w:r w:rsidR="00782916">
        <w:rPr>
          <w:rFonts w:ascii="CG Omega" w:eastAsia="Times New Roman" w:hAnsi="CG Omega" w:cs="Arial"/>
          <w:lang w:eastAsia="pl-PL"/>
        </w:rPr>
        <w:t xml:space="preserve"> i równego traktowania wykonawców (wyrok KIO</w:t>
      </w:r>
      <w:r>
        <w:rPr>
          <w:rFonts w:ascii="CG Omega" w:eastAsia="Times New Roman" w:hAnsi="CG Omega" w:cs="Arial"/>
          <w:lang w:eastAsia="pl-PL"/>
        </w:rPr>
        <w:t xml:space="preserve"> </w:t>
      </w:r>
      <w:r w:rsidR="00782916" w:rsidRPr="00782916">
        <w:rPr>
          <w:rFonts w:ascii="CG Omega" w:eastAsia="Times New Roman" w:hAnsi="CG Omega" w:cs="Arial"/>
          <w:lang w:eastAsia="pl-PL"/>
        </w:rPr>
        <w:t>z dnia 2.03.2010 r., sygn. KIO/UZP 184/10</w:t>
      </w:r>
      <w:r w:rsidR="00782916">
        <w:rPr>
          <w:rFonts w:ascii="CG Omega" w:eastAsia="Times New Roman" w:hAnsi="CG Omega" w:cs="Arial"/>
          <w:lang w:eastAsia="pl-PL"/>
        </w:rPr>
        <w:t>).</w:t>
      </w:r>
    </w:p>
    <w:p w:rsidR="00782916" w:rsidRPr="00782916" w:rsidRDefault="00782916" w:rsidP="00C4487A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782916">
        <w:rPr>
          <w:rFonts w:ascii="CG Omega" w:eastAsia="Times New Roman" w:hAnsi="CG Omega" w:cs="Arial"/>
          <w:lang w:eastAsia="pl-PL"/>
        </w:rPr>
        <w:t>Z</w:t>
      </w:r>
      <w:r w:rsidR="00463313">
        <w:rPr>
          <w:rFonts w:ascii="CG Omega" w:eastAsia="Times New Roman" w:hAnsi="CG Omega" w:cs="Arial"/>
          <w:lang w:eastAsia="pl-PL"/>
        </w:rPr>
        <w:t xml:space="preserve">godnie z treścią art 16 ust 1 ustawy Pzp.  </w:t>
      </w:r>
      <w:r w:rsidRPr="00782916">
        <w:rPr>
          <w:rFonts w:ascii="CG Omega" w:eastAsia="Times New Roman" w:hAnsi="CG Omega" w:cs="Arial"/>
          <w:lang w:eastAsia="pl-PL"/>
        </w:rPr>
        <w:t>zamawiający przygotowuje i przeprowadza postępowanie o</w:t>
      </w:r>
      <w:r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Pr="00782916">
        <w:rPr>
          <w:rFonts w:ascii="CG Omega" w:eastAsia="Times New Roman" w:hAnsi="CG Omega" w:cs="Arial"/>
          <w:lang w:eastAsia="pl-PL"/>
        </w:rPr>
        <w:t>udzielenie zamówienia w sposób zapewniający zachowanie uczciwej konkurencji oraz równe</w:t>
      </w:r>
      <w:r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Pr="00782916">
        <w:rPr>
          <w:rFonts w:ascii="CG Omega" w:eastAsia="Times New Roman" w:hAnsi="CG Omega" w:cs="Arial"/>
          <w:lang w:eastAsia="pl-PL"/>
        </w:rPr>
        <w:t xml:space="preserve">traktowanie wykonawców, czego dochowanie może budzić wątpliwości w związku </w:t>
      </w:r>
      <w:r w:rsidR="00463313">
        <w:rPr>
          <w:rFonts w:ascii="CG Omega" w:eastAsia="Times New Roman" w:hAnsi="CG Omega" w:cs="Arial"/>
          <w:lang w:eastAsia="pl-PL"/>
        </w:rPr>
        <w:t xml:space="preserve"> </w:t>
      </w:r>
      <w:r w:rsidRPr="00782916">
        <w:rPr>
          <w:rFonts w:ascii="CG Omega" w:eastAsia="Times New Roman" w:hAnsi="CG Omega" w:cs="Arial"/>
          <w:lang w:eastAsia="pl-PL"/>
        </w:rPr>
        <w:t>z</w:t>
      </w:r>
      <w:r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Pr="00782916">
        <w:rPr>
          <w:rFonts w:ascii="CG Omega" w:eastAsia="Times New Roman" w:hAnsi="CG Omega" w:cs="Arial"/>
          <w:lang w:eastAsia="pl-PL"/>
        </w:rPr>
        <w:t>zaistniałymi i opisanymi okolicznościami.</w:t>
      </w:r>
    </w:p>
    <w:p w:rsidR="005F513C" w:rsidRPr="00782916" w:rsidRDefault="005F513C" w:rsidP="00463313">
      <w:pPr>
        <w:spacing w:after="0" w:line="240" w:lineRule="auto"/>
        <w:ind w:firstLine="708"/>
        <w:jc w:val="both"/>
        <w:rPr>
          <w:rFonts w:ascii="CG Omega" w:eastAsia="Times New Roman" w:hAnsi="CG Omega" w:cs="Arial"/>
          <w:lang w:eastAsia="pl-PL"/>
        </w:rPr>
      </w:pPr>
      <w:r w:rsidRPr="005F513C">
        <w:rPr>
          <w:rFonts w:ascii="CG Omega" w:eastAsia="Times New Roman" w:hAnsi="CG Omega" w:cs="Arial"/>
          <w:lang w:eastAsia="pl-PL"/>
        </w:rPr>
        <w:t>W przypadku ofert</w:t>
      </w:r>
      <w:r w:rsidR="00463313">
        <w:rPr>
          <w:rFonts w:ascii="CG Omega" w:eastAsia="Times New Roman" w:hAnsi="CG Omega" w:cs="Arial"/>
          <w:lang w:eastAsia="pl-PL"/>
        </w:rPr>
        <w:t>,</w:t>
      </w:r>
      <w:r w:rsidRPr="005F513C">
        <w:rPr>
          <w:rFonts w:ascii="CG Omega" w:eastAsia="Times New Roman" w:hAnsi="CG Omega" w:cs="Arial"/>
          <w:lang w:eastAsia="pl-PL"/>
        </w:rPr>
        <w:t xml:space="preserve"> w których wykonawca sam dokonał modyfikacji treści Formularza ofertowego,</w:t>
      </w:r>
      <w:r w:rsidRPr="005F513C">
        <w:rPr>
          <w:rFonts w:ascii="CG Omega" w:eastAsia="Times New Roman" w:hAnsi="CG Omega" w:cs="Times New Roman"/>
          <w:lang w:eastAsia="pl-PL"/>
        </w:rPr>
        <w:t xml:space="preserve"> </w:t>
      </w:r>
      <w:r w:rsidRPr="005F513C">
        <w:rPr>
          <w:rFonts w:ascii="CG Omega" w:eastAsia="Times New Roman" w:hAnsi="CG Omega" w:cs="Arial"/>
          <w:lang w:eastAsia="pl-PL"/>
        </w:rPr>
        <w:t>należało by się pochylić nad istotnością tych zmian, gdyż np. w wyroku z dnia 6 marca 2017 r.,</w:t>
      </w:r>
      <w:r w:rsidRPr="005F513C">
        <w:rPr>
          <w:rFonts w:ascii="CG Omega" w:eastAsia="Times New Roman" w:hAnsi="CG Omega" w:cs="Times New Roman"/>
          <w:lang w:eastAsia="pl-PL"/>
        </w:rPr>
        <w:t xml:space="preserve"> </w:t>
      </w:r>
      <w:r w:rsidRPr="005F513C">
        <w:rPr>
          <w:rFonts w:ascii="CG Omega" w:eastAsia="Times New Roman" w:hAnsi="CG Omega" w:cs="Arial"/>
          <w:lang w:eastAsia="pl-PL"/>
        </w:rPr>
        <w:t>KIO/UZP 308/17, Krajow</w:t>
      </w:r>
      <w:r w:rsidR="00782916">
        <w:rPr>
          <w:rFonts w:ascii="CG Omega" w:eastAsia="Times New Roman" w:hAnsi="CG Omega" w:cs="Arial"/>
          <w:lang w:eastAsia="pl-PL"/>
        </w:rPr>
        <w:t xml:space="preserve">a Izba Odwoławcza uznała, że taka </w:t>
      </w:r>
      <w:r w:rsidRPr="005F513C">
        <w:rPr>
          <w:rFonts w:ascii="CG Omega" w:eastAsia="Times New Roman" w:hAnsi="CG Omega" w:cs="Arial"/>
          <w:lang w:eastAsia="pl-PL"/>
        </w:rPr>
        <w:t>zmiana w formularzu ofertowym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="00782916">
        <w:rPr>
          <w:rFonts w:ascii="CG Omega" w:eastAsia="Times New Roman" w:hAnsi="CG Omega" w:cs="Times New Roman"/>
          <w:lang w:eastAsia="pl-PL"/>
        </w:rPr>
        <w:t>s</w:t>
      </w:r>
      <w:r w:rsidRPr="005F513C">
        <w:rPr>
          <w:rFonts w:ascii="CG Omega" w:eastAsia="Times New Roman" w:hAnsi="CG Omega" w:cs="Arial"/>
          <w:lang w:eastAsia="pl-PL"/>
        </w:rPr>
        <w:t>tanowi niedo</w:t>
      </w:r>
      <w:r w:rsidR="00463313">
        <w:rPr>
          <w:rFonts w:ascii="CG Omega" w:eastAsia="Times New Roman" w:hAnsi="CG Omega" w:cs="Arial"/>
          <w:lang w:eastAsia="pl-PL"/>
        </w:rPr>
        <w:t>puszczalną zmianę treści oferty</w:t>
      </w:r>
      <w:r w:rsidRPr="005F513C">
        <w:rPr>
          <w:rFonts w:ascii="CG Omega" w:eastAsia="Times New Roman" w:hAnsi="CG Omega" w:cs="Arial"/>
          <w:lang w:eastAsia="pl-PL"/>
        </w:rPr>
        <w:t>.</w:t>
      </w:r>
    </w:p>
    <w:p w:rsidR="00463313" w:rsidRDefault="00782916" w:rsidP="00C4487A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782916">
        <w:rPr>
          <w:rFonts w:ascii="CG Omega" w:eastAsia="Times New Roman" w:hAnsi="CG Omega" w:cs="Arial"/>
          <w:lang w:eastAsia="pl-PL"/>
        </w:rPr>
        <w:t>Ponadto</w:t>
      </w:r>
      <w:r w:rsidR="005F513C" w:rsidRPr="00782916">
        <w:rPr>
          <w:rFonts w:ascii="CG Omega" w:eastAsia="Times New Roman" w:hAnsi="CG Omega" w:cs="Arial"/>
          <w:lang w:eastAsia="pl-PL"/>
        </w:rPr>
        <w:t>, zwrócić należy uwagę na sytuację w której znalazłby się zamawiający,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>kontynuując postępowanie, gdyż zgodnie z duchem Pzp ugruntowanym w orzecznictwie KIO,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>poprawienie oczywistej omyłki nie może prowadzić do wytworzenia nowej treści oświadczenia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 xml:space="preserve">woli (KIO </w:t>
      </w:r>
      <w:r>
        <w:rPr>
          <w:rFonts w:ascii="CG Omega" w:eastAsia="Times New Roman" w:hAnsi="CG Omega" w:cs="Arial"/>
          <w:lang w:eastAsia="pl-PL"/>
        </w:rPr>
        <w:t xml:space="preserve">        </w:t>
      </w:r>
      <w:r w:rsidR="005F513C" w:rsidRPr="00782916">
        <w:rPr>
          <w:rFonts w:ascii="CG Omega" w:eastAsia="Times New Roman" w:hAnsi="CG Omega" w:cs="Arial"/>
          <w:lang w:eastAsia="pl-PL"/>
        </w:rPr>
        <w:t>z 17.1.2008 r., KIO/</w:t>
      </w:r>
      <w:r w:rsidR="00463313">
        <w:rPr>
          <w:rFonts w:ascii="CG Omega" w:eastAsia="Times New Roman" w:hAnsi="CG Omega" w:cs="Arial"/>
          <w:lang w:eastAsia="pl-PL"/>
        </w:rPr>
        <w:t>UZP 77/07), które by nastąpiło</w:t>
      </w:r>
      <w:r w:rsidR="005F513C" w:rsidRPr="00782916">
        <w:rPr>
          <w:rFonts w:ascii="CG Omega" w:eastAsia="Times New Roman" w:hAnsi="CG Omega" w:cs="Arial"/>
          <w:lang w:eastAsia="pl-PL"/>
        </w:rPr>
        <w:t xml:space="preserve"> gdyby zamawiający kontynuował</w:t>
      </w:r>
      <w:r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>postępowanie i postanowił oceniać</w:t>
      </w:r>
      <w:r w:rsidRPr="00782916">
        <w:rPr>
          <w:rFonts w:ascii="CG Omega" w:eastAsia="Times New Roman" w:hAnsi="CG Omega" w:cs="Arial"/>
          <w:lang w:eastAsia="pl-PL"/>
        </w:rPr>
        <w:t xml:space="preserve"> oferty</w:t>
      </w:r>
      <w:r w:rsidR="00463313">
        <w:rPr>
          <w:rFonts w:ascii="CG Omega" w:eastAsia="Times New Roman" w:hAnsi="CG Omega" w:cs="Arial"/>
          <w:lang w:eastAsia="pl-PL"/>
        </w:rPr>
        <w:t>.</w:t>
      </w:r>
      <w:r w:rsidRPr="00782916">
        <w:rPr>
          <w:rFonts w:ascii="CG Omega" w:eastAsia="Times New Roman" w:hAnsi="CG Omega" w:cs="Arial"/>
          <w:lang w:eastAsia="pl-PL"/>
        </w:rPr>
        <w:t xml:space="preserve"> </w:t>
      </w:r>
      <w:r w:rsidR="00463313">
        <w:rPr>
          <w:rFonts w:ascii="CG Omega" w:eastAsia="Times New Roman" w:hAnsi="CG Omega" w:cs="Arial"/>
          <w:lang w:eastAsia="pl-PL"/>
        </w:rPr>
        <w:t>P</w:t>
      </w:r>
      <w:r w:rsidR="005F513C" w:rsidRPr="00782916">
        <w:rPr>
          <w:rFonts w:ascii="CG Omega" w:eastAsia="Times New Roman" w:hAnsi="CG Omega" w:cs="Arial"/>
          <w:lang w:eastAsia="pl-PL"/>
        </w:rPr>
        <w:t>oprawienie oferty nie może de facto stanowić wytworzenia zupełnie odmiennego, nowego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>oświadczenia woli wykonawcy (KIO 1341/13), czego konsekwencją byłoby odrzucenie oferty na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5F513C" w:rsidRPr="00782916">
        <w:rPr>
          <w:rFonts w:ascii="CG Omega" w:eastAsia="Times New Roman" w:hAnsi="CG Omega" w:cs="Arial"/>
          <w:lang w:eastAsia="pl-PL"/>
        </w:rPr>
        <w:t>podstawie a</w:t>
      </w:r>
      <w:r w:rsidR="006473D9">
        <w:rPr>
          <w:rFonts w:ascii="CG Omega" w:eastAsia="Times New Roman" w:hAnsi="CG Omega" w:cs="Arial"/>
          <w:lang w:eastAsia="pl-PL"/>
        </w:rPr>
        <w:t>rt. 226 ust. 1 pkt 5 ustawy Pzp</w:t>
      </w:r>
      <w:r w:rsidR="005F513C" w:rsidRPr="00782916">
        <w:rPr>
          <w:rFonts w:ascii="CG Omega" w:eastAsia="Times New Roman" w:hAnsi="CG Omega" w:cs="Arial"/>
          <w:lang w:eastAsia="pl-PL"/>
        </w:rPr>
        <w:t xml:space="preserve"> tj. niezgodności treści oferty z warunkami</w:t>
      </w:r>
      <w:r w:rsidR="005F513C" w:rsidRPr="00782916">
        <w:rPr>
          <w:rFonts w:ascii="CG Omega" w:eastAsia="Times New Roman" w:hAnsi="CG Omega" w:cs="Times New Roman"/>
          <w:lang w:eastAsia="pl-PL"/>
        </w:rPr>
        <w:t xml:space="preserve"> </w:t>
      </w:r>
      <w:r w:rsidR="00463313">
        <w:rPr>
          <w:rFonts w:ascii="CG Omega" w:eastAsia="Times New Roman" w:hAnsi="CG Omega" w:cs="Arial"/>
          <w:lang w:eastAsia="pl-PL"/>
        </w:rPr>
        <w:t>zamówienia.</w:t>
      </w:r>
    </w:p>
    <w:p w:rsidR="005F513C" w:rsidRPr="00463313" w:rsidRDefault="005F513C" w:rsidP="00C4487A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63313">
        <w:rPr>
          <w:rFonts w:ascii="CG Omega" w:eastAsia="Times New Roman" w:hAnsi="CG Omega" w:cs="Arial"/>
          <w:lang w:eastAsia="pl-PL"/>
        </w:rPr>
        <w:t>Wada w przedmiotowym postępowaniu ma charakter rzeczywisty i nieusuwalny, jest przy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>tym na tyle poważna, że uniemożliwia zawarcie niepodlegającej unieważnieniu umowy w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>sprawie zamówienia publicznego. Na obecnym etapie postępowania Zamawiający nie ma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>możliwości dokonania odpowiedniej zmiany zapisó</w:t>
      </w:r>
      <w:r w:rsidR="00782916" w:rsidRPr="00463313">
        <w:rPr>
          <w:rFonts w:ascii="CG Omega" w:eastAsia="Times New Roman" w:hAnsi="CG Omega" w:cs="Arial"/>
          <w:lang w:eastAsia="pl-PL"/>
        </w:rPr>
        <w:t xml:space="preserve">w SWZ czy załączników do SWZ </w:t>
      </w:r>
      <w:r w:rsidRPr="00463313">
        <w:rPr>
          <w:rFonts w:ascii="CG Omega" w:eastAsia="Times New Roman" w:hAnsi="CG Omega" w:cs="Arial"/>
          <w:lang w:eastAsia="pl-PL"/>
        </w:rPr>
        <w:t>w celu usunięcia wady.</w:t>
      </w:r>
    </w:p>
    <w:p w:rsidR="005F513C" w:rsidRPr="00C4487A" w:rsidRDefault="005F513C" w:rsidP="00C4487A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63313" w:rsidRDefault="00AB3C3C" w:rsidP="00463313">
      <w:pPr>
        <w:spacing w:after="0" w:line="240" w:lineRule="auto"/>
        <w:ind w:firstLine="708"/>
        <w:jc w:val="both"/>
        <w:rPr>
          <w:rFonts w:ascii="CG Omega" w:eastAsia="Times New Roman" w:hAnsi="CG Omega" w:cs="Arial"/>
          <w:lang w:eastAsia="pl-PL"/>
        </w:rPr>
      </w:pPr>
      <w:r w:rsidRPr="00463313">
        <w:rPr>
          <w:rFonts w:ascii="CG Omega" w:eastAsia="Times New Roman" w:hAnsi="CG Omega" w:cs="Arial"/>
          <w:lang w:eastAsia="pl-PL"/>
        </w:rPr>
        <w:t>Zgodnie z art. 58 ust 1 KC czynność prawna sprzeczna z ustawą (naruszająca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>przepisy prawne) lub mająca na celu obejście ustawy, a więc próba zrealizowania celu, który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>został przez przepisy zabroniony jest bezwzględnie nieważna.</w:t>
      </w:r>
    </w:p>
    <w:p w:rsidR="00AB3C3C" w:rsidRPr="00463313" w:rsidRDefault="00AB3C3C" w:rsidP="00463313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63313">
        <w:rPr>
          <w:rFonts w:ascii="CG Omega" w:eastAsia="Times New Roman" w:hAnsi="CG Omega" w:cs="Times New Roman"/>
          <w:lang w:eastAsia="pl-PL"/>
        </w:rPr>
        <w:br/>
      </w:r>
      <w:r w:rsidRPr="00463313">
        <w:rPr>
          <w:rFonts w:ascii="CG Omega" w:eastAsia="Times New Roman" w:hAnsi="CG Omega" w:cs="Arial"/>
          <w:lang w:eastAsia="pl-PL"/>
        </w:rPr>
        <w:t xml:space="preserve">W związku z powyższym konieczne jest unieważnienie przedmiotowego postepowania </w:t>
      </w:r>
      <w:r w:rsidR="00B7504C">
        <w:rPr>
          <w:rFonts w:ascii="CG Omega" w:eastAsia="Times New Roman" w:hAnsi="CG Omega" w:cs="Arial"/>
          <w:lang w:eastAsia="pl-PL"/>
        </w:rPr>
        <w:t xml:space="preserve">                   </w:t>
      </w:r>
      <w:r w:rsidRPr="00463313">
        <w:rPr>
          <w:rFonts w:ascii="CG Omega" w:eastAsia="Times New Roman" w:hAnsi="CG Omega" w:cs="Arial"/>
          <w:lang w:eastAsia="pl-PL"/>
        </w:rPr>
        <w:t>i ponowne</w:t>
      </w:r>
      <w:r w:rsidRPr="00463313">
        <w:rPr>
          <w:rFonts w:ascii="CG Omega" w:eastAsia="Times New Roman" w:hAnsi="CG Omega" w:cs="Times New Roman"/>
          <w:lang w:eastAsia="pl-PL"/>
        </w:rPr>
        <w:t xml:space="preserve"> </w:t>
      </w:r>
      <w:r w:rsidRPr="00463313">
        <w:rPr>
          <w:rFonts w:ascii="CG Omega" w:eastAsia="Times New Roman" w:hAnsi="CG Omega" w:cs="Arial"/>
          <w:lang w:eastAsia="pl-PL"/>
        </w:rPr>
        <w:t xml:space="preserve">jego ogłoszenie z zachowaniem zasad wyrażonych w art. 16 oraz art. 99 </w:t>
      </w:r>
      <w:r w:rsidR="00463313" w:rsidRPr="00463313">
        <w:rPr>
          <w:rFonts w:ascii="CG Omega" w:eastAsia="Times New Roman" w:hAnsi="CG Omega" w:cs="Arial"/>
          <w:lang w:eastAsia="pl-PL"/>
        </w:rPr>
        <w:t>ust. 1 ustawy Pzp</w:t>
      </w:r>
      <w:r w:rsidRPr="00463313">
        <w:rPr>
          <w:rFonts w:ascii="CG Omega" w:eastAsia="Times New Roman" w:hAnsi="CG Omega" w:cs="Arial"/>
          <w:lang w:eastAsia="pl-PL"/>
        </w:rPr>
        <w:t>.</w:t>
      </w: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P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eastAsia="Times New Roman" w:hAnsi="CG Omega" w:cs="Arial"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>Wójt Gminy Wiązownica</w:t>
      </w: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</w:r>
      <w:r w:rsidRPr="00B7504C">
        <w:rPr>
          <w:rFonts w:ascii="CG Omega" w:eastAsia="Times New Roman" w:hAnsi="CG Omega" w:cs="Arial"/>
          <w:b/>
          <w:lang w:eastAsia="pl-PL"/>
        </w:rPr>
        <w:tab/>
        <w:t xml:space="preserve">      Krzysztof Strent</w:t>
      </w: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</w:p>
    <w:p w:rsid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Otrzymują:</w:t>
      </w:r>
    </w:p>
    <w:p w:rsidR="00B7504C" w:rsidRP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B7504C">
        <w:rPr>
          <w:rFonts w:ascii="CG Omega" w:eastAsia="Times New Roman" w:hAnsi="CG Omega" w:cs="Arial"/>
          <w:lang w:eastAsia="pl-PL"/>
        </w:rPr>
        <w:t>1. Wykonawcy biorący udział w postępowaniu.</w:t>
      </w:r>
    </w:p>
    <w:p w:rsidR="00B7504C" w:rsidRP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B7504C">
        <w:rPr>
          <w:rFonts w:ascii="CG Omega" w:eastAsia="Times New Roman" w:hAnsi="CG Omega" w:cs="Arial"/>
          <w:lang w:eastAsia="pl-PL"/>
        </w:rPr>
        <w:t>2. Strona internetowa prowadzonego postępowania.</w:t>
      </w:r>
    </w:p>
    <w:p w:rsidR="00B7504C" w:rsidRPr="00B7504C" w:rsidRDefault="00B7504C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B7504C">
        <w:rPr>
          <w:rFonts w:ascii="CG Omega" w:eastAsia="Times New Roman" w:hAnsi="CG Omega" w:cs="Arial"/>
          <w:lang w:eastAsia="pl-PL"/>
        </w:rPr>
        <w:t>3. a/a</w:t>
      </w: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4C25DA" w:rsidRDefault="004C25DA" w:rsidP="007739D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0A76C7" w:rsidRDefault="000A76C7" w:rsidP="00857D02"/>
    <w:sectPr w:rsidR="000A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6C"/>
    <w:rsid w:val="000A76C7"/>
    <w:rsid w:val="002027D7"/>
    <w:rsid w:val="002D7B67"/>
    <w:rsid w:val="00463313"/>
    <w:rsid w:val="004C25DA"/>
    <w:rsid w:val="005F513C"/>
    <w:rsid w:val="006473D9"/>
    <w:rsid w:val="007739D4"/>
    <w:rsid w:val="00782916"/>
    <w:rsid w:val="007C6CF7"/>
    <w:rsid w:val="007F3A29"/>
    <w:rsid w:val="00857D02"/>
    <w:rsid w:val="00AB3C3C"/>
    <w:rsid w:val="00B7504C"/>
    <w:rsid w:val="00C4487A"/>
    <w:rsid w:val="00D26F28"/>
    <w:rsid w:val="00DB7CDE"/>
    <w:rsid w:val="00E4596C"/>
    <w:rsid w:val="00E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6B47-1FB5-41A5-8468-20DCA3A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cp:lastPrinted>2024-07-26T11:47:00Z</cp:lastPrinted>
  <dcterms:created xsi:type="dcterms:W3CDTF">2024-07-26T09:32:00Z</dcterms:created>
  <dcterms:modified xsi:type="dcterms:W3CDTF">2024-07-26T13:25:00Z</dcterms:modified>
</cp:coreProperties>
</file>