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3A137" w14:textId="53F2BF28" w:rsidR="00153FE5" w:rsidRDefault="00433BE8" w:rsidP="000D2CAF">
      <w:pPr>
        <w:pStyle w:val="Nagwek"/>
        <w:spacing w:line="276" w:lineRule="auto"/>
        <w:rPr>
          <w:b/>
        </w:rPr>
      </w:pPr>
      <w:r>
        <w:tab/>
      </w:r>
      <w:r>
        <w:tab/>
      </w:r>
      <w:r>
        <w:tab/>
      </w:r>
      <w:r>
        <w:tab/>
        <w:t xml:space="preserve">          </w:t>
      </w:r>
      <w:r w:rsidR="00572BB8" w:rsidRPr="002D0797">
        <w:t>Numer sp</w:t>
      </w:r>
      <w:r w:rsidR="00572BB8" w:rsidRPr="00765C61">
        <w:t>rawy:</w:t>
      </w:r>
      <w:r w:rsidR="00572BB8" w:rsidRPr="00765C61">
        <w:rPr>
          <w:b/>
        </w:rPr>
        <w:t xml:space="preserve"> </w:t>
      </w:r>
      <w:r w:rsidR="00E87157">
        <w:rPr>
          <w:b/>
        </w:rPr>
        <w:t>RIDiGP.</w:t>
      </w:r>
      <w:r w:rsidR="00A15556">
        <w:rPr>
          <w:b/>
        </w:rPr>
        <w:t>271.</w:t>
      </w:r>
      <w:r w:rsidR="00E87157">
        <w:rPr>
          <w:b/>
        </w:rPr>
        <w:t>1.9.</w:t>
      </w:r>
      <w:r w:rsidR="00A15556">
        <w:rPr>
          <w:b/>
        </w:rPr>
        <w:t>2024</w:t>
      </w:r>
      <w:r w:rsidR="00E87157">
        <w:rPr>
          <w:b/>
        </w:rPr>
        <w:t>.ZP</w:t>
      </w:r>
      <w:r w:rsidR="00153FE5" w:rsidRPr="008A0678">
        <w:rPr>
          <w:b/>
        </w:rPr>
        <w:tab/>
      </w:r>
      <w:r w:rsidR="00153FE5" w:rsidRPr="008A0678">
        <w:rPr>
          <w:b/>
        </w:rPr>
        <w:tab/>
      </w:r>
      <w:r w:rsidR="006A4834">
        <w:rPr>
          <w:b/>
        </w:rPr>
        <w:t xml:space="preserve">   </w:t>
      </w:r>
      <w:r w:rsidR="00153FE5" w:rsidRPr="008A0678">
        <w:rPr>
          <w:b/>
        </w:rPr>
        <w:tab/>
      </w:r>
      <w:r w:rsidR="00153FE5" w:rsidRPr="008A0678">
        <w:rPr>
          <w:b/>
        </w:rPr>
        <w:tab/>
      </w:r>
      <w:r>
        <w:rPr>
          <w:b/>
        </w:rPr>
        <w:t xml:space="preserve">  </w:t>
      </w:r>
      <w:r w:rsidR="00153FE5" w:rsidRPr="008A0678">
        <w:rPr>
          <w:b/>
        </w:rPr>
        <w:tab/>
      </w:r>
      <w:r>
        <w:rPr>
          <w:b/>
        </w:rPr>
        <w:t xml:space="preserve">   </w:t>
      </w:r>
      <w:r w:rsidR="00153FE5" w:rsidRPr="008A0678">
        <w:rPr>
          <w:b/>
        </w:rPr>
        <w:t xml:space="preserve">Załącznik </w:t>
      </w:r>
      <w:r w:rsidR="006A4834">
        <w:rPr>
          <w:b/>
        </w:rPr>
        <w:t xml:space="preserve">numer </w:t>
      </w:r>
      <w:r w:rsidR="00CE2A0B">
        <w:rPr>
          <w:b/>
        </w:rPr>
        <w:t>6</w:t>
      </w:r>
      <w:r w:rsidR="000D2CAF">
        <w:rPr>
          <w:b/>
        </w:rPr>
        <w:t>a</w:t>
      </w:r>
      <w:r w:rsidR="00153FE5" w:rsidRPr="008A0678">
        <w:rPr>
          <w:b/>
        </w:rPr>
        <w:t xml:space="preserve"> do SWZ</w:t>
      </w:r>
    </w:p>
    <w:p w14:paraId="67E78226" w14:textId="77777777" w:rsidR="004238C0" w:rsidRDefault="004238C0" w:rsidP="000D2CAF">
      <w:pPr>
        <w:pStyle w:val="Nagwek"/>
        <w:spacing w:line="276" w:lineRule="auto"/>
        <w:rPr>
          <w:b/>
        </w:rPr>
      </w:pPr>
    </w:p>
    <w:p w14:paraId="315404D2" w14:textId="4C31C2E9" w:rsidR="004238C0" w:rsidRPr="00433BE8" w:rsidRDefault="00433BE8" w:rsidP="000D2CAF">
      <w:pPr>
        <w:pStyle w:val="Nagwek"/>
        <w:spacing w:line="276" w:lineRule="auto"/>
        <w:rPr>
          <w:rFonts w:asciiTheme="minorHAnsi" w:hAnsiTheme="minorHAnsi" w:cstheme="minorBidi"/>
          <w:b/>
          <w:sz w:val="32"/>
          <w:szCs w:val="32"/>
          <w:u w:val="single"/>
        </w:rPr>
      </w:pPr>
      <w:r w:rsidRPr="00433BE8">
        <w:rPr>
          <w:rFonts w:asciiTheme="minorHAnsi" w:hAnsiTheme="minorHAnsi" w:cstheme="minorBidi"/>
          <w:b/>
          <w:sz w:val="32"/>
          <w:szCs w:val="32"/>
        </w:rPr>
        <w:t xml:space="preserve">     </w:t>
      </w:r>
      <w:r w:rsidRPr="00433BE8">
        <w:rPr>
          <w:rFonts w:asciiTheme="minorHAnsi" w:hAnsiTheme="minorHAnsi" w:cstheme="minorBidi"/>
          <w:b/>
          <w:sz w:val="32"/>
          <w:szCs w:val="32"/>
        </w:rPr>
        <w:tab/>
      </w:r>
      <w:r w:rsidRPr="00433BE8">
        <w:rPr>
          <w:rFonts w:asciiTheme="minorHAnsi" w:hAnsiTheme="minorHAnsi" w:cstheme="minorBidi"/>
          <w:b/>
          <w:sz w:val="32"/>
          <w:szCs w:val="32"/>
        </w:rPr>
        <w:tab/>
      </w:r>
      <w:r w:rsidRPr="00433BE8">
        <w:rPr>
          <w:rFonts w:asciiTheme="minorHAnsi" w:hAnsiTheme="minorHAnsi" w:cstheme="minorBidi"/>
          <w:b/>
          <w:sz w:val="32"/>
          <w:szCs w:val="32"/>
        </w:rPr>
        <w:tab/>
      </w:r>
      <w:r w:rsidRPr="00433BE8">
        <w:rPr>
          <w:rFonts w:asciiTheme="minorHAnsi" w:hAnsiTheme="minorHAnsi" w:cstheme="minorBidi"/>
          <w:b/>
          <w:sz w:val="32"/>
          <w:szCs w:val="32"/>
        </w:rPr>
        <w:tab/>
      </w:r>
      <w:r w:rsidRPr="00433BE8">
        <w:rPr>
          <w:rFonts w:asciiTheme="minorHAnsi" w:hAnsiTheme="minorHAnsi" w:cstheme="minorBidi"/>
          <w:b/>
          <w:sz w:val="32"/>
          <w:szCs w:val="32"/>
        </w:rPr>
        <w:tab/>
      </w:r>
      <w:r w:rsidRPr="00433BE8">
        <w:rPr>
          <w:rFonts w:asciiTheme="minorHAnsi" w:hAnsiTheme="minorHAnsi" w:cstheme="minorBidi"/>
          <w:b/>
          <w:sz w:val="32"/>
          <w:szCs w:val="32"/>
        </w:rPr>
        <w:tab/>
      </w:r>
      <w:r w:rsidRPr="00433BE8">
        <w:rPr>
          <w:rFonts w:asciiTheme="minorHAnsi" w:hAnsiTheme="minorHAnsi" w:cstheme="minorBidi"/>
          <w:b/>
          <w:sz w:val="32"/>
          <w:szCs w:val="32"/>
        </w:rPr>
        <w:tab/>
        <w:t xml:space="preserve">   </w:t>
      </w:r>
      <w:r w:rsidR="000D2CAF" w:rsidRPr="00433BE8">
        <w:rPr>
          <w:rFonts w:asciiTheme="minorHAnsi" w:hAnsiTheme="minorHAnsi" w:cstheme="minorBidi"/>
          <w:b/>
          <w:sz w:val="32"/>
          <w:szCs w:val="32"/>
          <w:u w:val="single"/>
        </w:rPr>
        <w:t>Zadanie nr 1</w:t>
      </w:r>
    </w:p>
    <w:bookmarkStart w:id="0" w:name="_Hlk165217525" w:displacedByCustomXml="next"/>
    <w:sdt>
      <w:sdtP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id w:val="-19686575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50A59B0" w14:textId="0856A2A0" w:rsidR="00E87157" w:rsidRDefault="00E87157">
          <w:pPr>
            <w:pStyle w:val="Nagwekspisutreci"/>
          </w:pPr>
          <w:r>
            <w:t>Spis treści</w:t>
          </w:r>
        </w:p>
        <w:p w14:paraId="23A18242" w14:textId="738FB217" w:rsidR="00E87157" w:rsidRDefault="00E87157">
          <w:pPr>
            <w:pStyle w:val="Spistreci2"/>
            <w:tabs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9374389" w:history="1">
            <w:r w:rsidRPr="003D30F0">
              <w:rPr>
                <w:rStyle w:val="Hipercze"/>
                <w:noProof/>
              </w:rPr>
              <w:t>1 SZKOLENIE DLA DZIAŁU IT (szkolenie  dot. UTM).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_Toc179374389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D2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0ED700" w14:textId="7F6FE0B3" w:rsidR="00E87157" w:rsidRDefault="00E87157">
          <w:pPr>
            <w:pStyle w:val="Spistreci2"/>
            <w:tabs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9374390" w:history="1">
            <w:r w:rsidRPr="003D30F0">
              <w:rPr>
                <w:rStyle w:val="Hipercze"/>
                <w:noProof/>
              </w:rPr>
              <w:t>2  SZKOLENIE DLA DZIAŁU IT (szkolenie Microsoft Active Directory)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_Toc179374390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D2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5AD73F" w14:textId="2633717E" w:rsidR="00E87157" w:rsidRDefault="00E87157">
          <w:pPr>
            <w:pStyle w:val="Spistreci2"/>
            <w:tabs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79374391" w:history="1">
            <w:r w:rsidRPr="003D30F0">
              <w:rPr>
                <w:rStyle w:val="Hipercze"/>
                <w:noProof/>
              </w:rPr>
              <w:t>3  SZKOLENIE DLA PRACOWNIKÓW SPOZA DZIAŁU IT  (cyberbezpieczeństwo).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_Toc179374391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D2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1F8124" w14:textId="143675EC" w:rsidR="00E87157" w:rsidRDefault="00E87157">
          <w:r>
            <w:rPr>
              <w:b/>
              <w:bCs/>
            </w:rPr>
            <w:fldChar w:fldCharType="end"/>
          </w:r>
        </w:p>
      </w:sdtContent>
    </w:sdt>
    <w:p w14:paraId="4CA32F09" w14:textId="77777777" w:rsidR="00B472C6" w:rsidRDefault="00B472C6" w:rsidP="000D2CAF">
      <w:pPr>
        <w:pStyle w:val="Nagwek2"/>
        <w:spacing w:line="276" w:lineRule="auto"/>
      </w:pPr>
    </w:p>
    <w:p w14:paraId="0708EC2A" w14:textId="77777777" w:rsidR="00B472C6" w:rsidRDefault="00B472C6" w:rsidP="000D2CAF">
      <w:pPr>
        <w:pStyle w:val="Nagwek2"/>
        <w:spacing w:line="276" w:lineRule="auto"/>
      </w:pPr>
    </w:p>
    <w:p w14:paraId="0E7B4FE9" w14:textId="77777777" w:rsidR="00AE5486" w:rsidRDefault="00AE5486" w:rsidP="000D2CAF">
      <w:pPr>
        <w:spacing w:line="276" w:lineRule="auto"/>
      </w:pPr>
    </w:p>
    <w:p w14:paraId="61F27F2F" w14:textId="77777777" w:rsidR="004A1DB3" w:rsidRDefault="004A1DB3" w:rsidP="000D2CAF">
      <w:pPr>
        <w:spacing w:line="276" w:lineRule="auto"/>
      </w:pPr>
    </w:p>
    <w:p w14:paraId="69A96D66" w14:textId="77777777" w:rsidR="008B0FEE" w:rsidRDefault="008B0FEE" w:rsidP="000D2CAF">
      <w:pPr>
        <w:spacing w:line="276" w:lineRule="auto"/>
      </w:pPr>
    </w:p>
    <w:p w14:paraId="0265B5AD" w14:textId="77777777" w:rsidR="008B0FEE" w:rsidRDefault="008B0FEE" w:rsidP="000D2CAF">
      <w:pPr>
        <w:spacing w:line="276" w:lineRule="auto"/>
      </w:pPr>
    </w:p>
    <w:p w14:paraId="18C8C6E2" w14:textId="77777777" w:rsidR="004A1DB3" w:rsidRDefault="004A1DB3" w:rsidP="000D2CAF">
      <w:pPr>
        <w:spacing w:line="276" w:lineRule="auto"/>
      </w:pPr>
    </w:p>
    <w:p w14:paraId="52C63000" w14:textId="77777777" w:rsidR="004A1DB3" w:rsidRDefault="004A1DB3" w:rsidP="000D2CAF">
      <w:pPr>
        <w:spacing w:line="276" w:lineRule="auto"/>
      </w:pPr>
    </w:p>
    <w:p w14:paraId="5684FF1C" w14:textId="598009DC" w:rsidR="000D2CAF" w:rsidRDefault="000D2CAF" w:rsidP="000D2CAF">
      <w:pPr>
        <w:spacing w:line="276" w:lineRule="auto"/>
      </w:pPr>
    </w:p>
    <w:p w14:paraId="586B74E6" w14:textId="77777777" w:rsidR="00AE5486" w:rsidRPr="00AE5486" w:rsidRDefault="00AE5486" w:rsidP="000D2CAF">
      <w:pPr>
        <w:spacing w:line="276" w:lineRule="auto"/>
      </w:pPr>
    </w:p>
    <w:p w14:paraId="068A914B" w14:textId="12E0D715" w:rsidR="00DE060F" w:rsidRDefault="00401686" w:rsidP="000D2CAF">
      <w:pPr>
        <w:pStyle w:val="Nagwek2"/>
        <w:spacing w:line="276" w:lineRule="auto"/>
        <w:rPr>
          <w:caps w:val="0"/>
        </w:rPr>
      </w:pPr>
      <w:bookmarkStart w:id="1" w:name="_Toc179374389"/>
      <w:r>
        <w:lastRenderedPageBreak/>
        <w:t xml:space="preserve">1 </w:t>
      </w:r>
      <w:bookmarkEnd w:id="0"/>
      <w:r w:rsidR="00D041D1" w:rsidRPr="00D041D1">
        <w:rPr>
          <w:caps w:val="0"/>
        </w:rPr>
        <w:t>SZKOLENIE DLA DZIAŁU IT (</w:t>
      </w:r>
      <w:r w:rsidR="004A1DB3">
        <w:rPr>
          <w:caps w:val="0"/>
        </w:rPr>
        <w:t xml:space="preserve">szkolenie </w:t>
      </w:r>
      <w:r w:rsidR="00D041D1" w:rsidRPr="00D041D1">
        <w:rPr>
          <w:caps w:val="0"/>
        </w:rPr>
        <w:t xml:space="preserve"> </w:t>
      </w:r>
      <w:r w:rsidR="004A1DB3">
        <w:rPr>
          <w:caps w:val="0"/>
        </w:rPr>
        <w:t>dot</w:t>
      </w:r>
      <w:r w:rsidR="00D041D1" w:rsidRPr="00D041D1">
        <w:rPr>
          <w:caps w:val="0"/>
        </w:rPr>
        <w:t>. UTM).</w:t>
      </w:r>
      <w:bookmarkEnd w:id="1"/>
    </w:p>
    <w:p w14:paraId="6B332DDE" w14:textId="77777777" w:rsidR="00E87157" w:rsidRPr="00E87157" w:rsidRDefault="00E87157" w:rsidP="00E87157"/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95"/>
        <w:gridCol w:w="1364"/>
        <w:gridCol w:w="8842"/>
        <w:gridCol w:w="2709"/>
      </w:tblGrid>
      <w:tr w:rsidR="00A61539" w:rsidRPr="00107987" w14:paraId="54EB4EAC" w14:textId="77777777" w:rsidTr="00B836A7">
        <w:tc>
          <w:tcPr>
            <w:tcW w:w="795" w:type="dxa"/>
          </w:tcPr>
          <w:p w14:paraId="6D570AEF" w14:textId="388D6DA6" w:rsidR="00A61539" w:rsidRPr="00107987" w:rsidRDefault="00A61539" w:rsidP="00A61539">
            <w:pPr>
              <w:spacing w:line="276" w:lineRule="auto"/>
              <w:jc w:val="center"/>
            </w:pPr>
            <w:bookmarkStart w:id="2" w:name="_Hlk114755632"/>
            <w:r>
              <w:t>L.P</w:t>
            </w:r>
          </w:p>
        </w:tc>
        <w:tc>
          <w:tcPr>
            <w:tcW w:w="1364" w:type="dxa"/>
          </w:tcPr>
          <w:p w14:paraId="6EB87EFA" w14:textId="4E1A86CF" w:rsidR="00A61539" w:rsidRPr="00107987" w:rsidRDefault="00A61539" w:rsidP="00A61539">
            <w:pPr>
              <w:spacing w:line="276" w:lineRule="auto"/>
              <w:jc w:val="center"/>
            </w:pPr>
            <w:r>
              <w:t>Nazwa</w:t>
            </w:r>
          </w:p>
        </w:tc>
        <w:tc>
          <w:tcPr>
            <w:tcW w:w="8842" w:type="dxa"/>
          </w:tcPr>
          <w:p w14:paraId="3F4B6923" w14:textId="0405D849" w:rsidR="00A61539" w:rsidRPr="00107987" w:rsidRDefault="00A61539" w:rsidP="00A61539">
            <w:pPr>
              <w:spacing w:line="276" w:lineRule="auto"/>
              <w:ind w:left="-73"/>
              <w:jc w:val="center"/>
            </w:pPr>
            <w:r>
              <w:rPr>
                <w:b/>
                <w:sz w:val="20"/>
                <w:szCs w:val="20"/>
              </w:rPr>
              <w:t xml:space="preserve">Minimalne wymagania dla szkolenia </w:t>
            </w:r>
          </w:p>
        </w:tc>
        <w:tc>
          <w:tcPr>
            <w:tcW w:w="2709" w:type="dxa"/>
          </w:tcPr>
          <w:p w14:paraId="4B0D365C" w14:textId="59DEC7D5" w:rsidR="00A61539" w:rsidRPr="00107987" w:rsidRDefault="00A61539" w:rsidP="00A61539">
            <w:pPr>
              <w:spacing w:line="276" w:lineRule="auto"/>
              <w:ind w:left="-73"/>
              <w:jc w:val="center"/>
            </w:pPr>
            <w:r w:rsidRPr="005045CE">
              <w:rPr>
                <w:b/>
                <w:sz w:val="20"/>
                <w:szCs w:val="20"/>
              </w:rPr>
              <w:t>Oferowane parametry</w:t>
            </w:r>
          </w:p>
        </w:tc>
      </w:tr>
      <w:tr w:rsidR="00B836A7" w:rsidRPr="00107987" w14:paraId="4FFD2272" w14:textId="77777777" w:rsidTr="00B836A7">
        <w:tc>
          <w:tcPr>
            <w:tcW w:w="795" w:type="dxa"/>
          </w:tcPr>
          <w:p w14:paraId="623601DC" w14:textId="77777777" w:rsidR="00A61539" w:rsidRPr="00107987" w:rsidRDefault="00A61539" w:rsidP="004A1DB3">
            <w:pPr>
              <w:pStyle w:val="Akapitzlist"/>
              <w:spacing w:line="276" w:lineRule="auto"/>
              <w:ind w:left="177"/>
            </w:pPr>
          </w:p>
        </w:tc>
        <w:tc>
          <w:tcPr>
            <w:tcW w:w="1364" w:type="dxa"/>
          </w:tcPr>
          <w:p w14:paraId="64D6E747" w14:textId="77777777" w:rsidR="00A61539" w:rsidRPr="00107987" w:rsidRDefault="00A61539" w:rsidP="00A61539">
            <w:pPr>
              <w:spacing w:line="276" w:lineRule="auto"/>
              <w:ind w:left="-73"/>
              <w:jc w:val="both"/>
            </w:pPr>
          </w:p>
        </w:tc>
        <w:tc>
          <w:tcPr>
            <w:tcW w:w="8842" w:type="dxa"/>
          </w:tcPr>
          <w:p w14:paraId="4CF24BE8" w14:textId="04FC79BC" w:rsidR="00A61539" w:rsidRPr="00107987" w:rsidRDefault="00A61539" w:rsidP="004A1DB3">
            <w:pPr>
              <w:spacing w:line="276" w:lineRule="auto"/>
              <w:ind w:left="-73"/>
              <w:jc w:val="center"/>
            </w:pPr>
            <w:r w:rsidRPr="00107987">
              <w:t xml:space="preserve">Zamówienie będzie realizowane na rzecz </w:t>
            </w:r>
            <w:r w:rsidRPr="00107987">
              <w:rPr>
                <w:b/>
                <w:bCs/>
              </w:rPr>
              <w:t xml:space="preserve">Urzędu </w:t>
            </w:r>
            <w:r>
              <w:rPr>
                <w:b/>
                <w:bCs/>
              </w:rPr>
              <w:t>Gminy Rogowo</w:t>
            </w:r>
            <w:r w:rsidRPr="00107987">
              <w:rPr>
                <w:b/>
                <w:bCs/>
              </w:rPr>
              <w:t>.</w:t>
            </w:r>
          </w:p>
        </w:tc>
        <w:tc>
          <w:tcPr>
            <w:tcW w:w="2709" w:type="dxa"/>
          </w:tcPr>
          <w:p w14:paraId="0656EE35" w14:textId="50BAC6A3" w:rsidR="00A61539" w:rsidRPr="00107987" w:rsidRDefault="00A61539" w:rsidP="000D2CAF">
            <w:pPr>
              <w:spacing w:line="276" w:lineRule="auto"/>
              <w:ind w:left="-73"/>
              <w:jc w:val="center"/>
            </w:pPr>
          </w:p>
        </w:tc>
      </w:tr>
      <w:tr w:rsidR="00B836A7" w:rsidRPr="00107987" w14:paraId="2B4F0573" w14:textId="77777777" w:rsidTr="00B836A7">
        <w:tc>
          <w:tcPr>
            <w:tcW w:w="795" w:type="dxa"/>
          </w:tcPr>
          <w:p w14:paraId="3D1F5C49" w14:textId="77777777" w:rsidR="00A61539" w:rsidRPr="00107987" w:rsidRDefault="00A61539">
            <w:pPr>
              <w:pStyle w:val="Akapitzlist"/>
              <w:numPr>
                <w:ilvl w:val="0"/>
                <w:numId w:val="5"/>
              </w:numPr>
              <w:spacing w:line="276" w:lineRule="auto"/>
              <w:ind w:left="177" w:hanging="357"/>
              <w:jc w:val="center"/>
            </w:pPr>
          </w:p>
        </w:tc>
        <w:tc>
          <w:tcPr>
            <w:tcW w:w="1364" w:type="dxa"/>
          </w:tcPr>
          <w:p w14:paraId="4CE5676F" w14:textId="29E51F1E" w:rsidR="00A61539" w:rsidRPr="00107987" w:rsidRDefault="00A61539" w:rsidP="00A61539">
            <w:pPr>
              <w:pStyle w:val="Akapitzlist"/>
              <w:spacing w:line="276" w:lineRule="auto"/>
              <w:ind w:left="-65"/>
              <w:jc w:val="center"/>
            </w:pPr>
            <w:r>
              <w:t>Typ</w:t>
            </w:r>
          </w:p>
        </w:tc>
        <w:tc>
          <w:tcPr>
            <w:tcW w:w="8842" w:type="dxa"/>
          </w:tcPr>
          <w:p w14:paraId="7724336F" w14:textId="2597D57A" w:rsidR="00A61539" w:rsidRPr="00107987" w:rsidRDefault="00A61539" w:rsidP="000D2CAF">
            <w:pPr>
              <w:spacing w:line="276" w:lineRule="auto"/>
              <w:ind w:left="-73"/>
              <w:jc w:val="both"/>
            </w:pPr>
            <w:r w:rsidRPr="00D041D1">
              <w:t>Szkolenie z zakresu urządzenia klasy UTM wdrażanego w ramach projektu (Cześć I Obszar techniczny, pkt. 1. UTM Unified Threat Management: wznowienie supportu dla Urzędu Gminy w Rogowie oraz pkt. 2. UTM Unified Threat Management: urządzenie klasy UTM dla Ośrodka Pomocy Społecznej w Rogowie, 2 osoby formuła online.</w:t>
            </w:r>
          </w:p>
        </w:tc>
        <w:tc>
          <w:tcPr>
            <w:tcW w:w="2709" w:type="dxa"/>
          </w:tcPr>
          <w:p w14:paraId="41474DFE" w14:textId="77777777" w:rsidR="00A61539" w:rsidRDefault="00A61539" w:rsidP="000D2CAF">
            <w:pPr>
              <w:spacing w:line="276" w:lineRule="auto"/>
              <w:ind w:left="-73"/>
              <w:jc w:val="center"/>
              <w:rPr>
                <w:sz w:val="20"/>
                <w:szCs w:val="20"/>
              </w:rPr>
            </w:pPr>
          </w:p>
          <w:p w14:paraId="63517F02" w14:textId="77777777" w:rsidR="00A61539" w:rsidRDefault="00A61539" w:rsidP="000D2CAF">
            <w:pPr>
              <w:spacing w:line="276" w:lineRule="auto"/>
              <w:ind w:left="-73"/>
              <w:jc w:val="center"/>
              <w:rPr>
                <w:sz w:val="20"/>
                <w:szCs w:val="20"/>
              </w:rPr>
            </w:pPr>
          </w:p>
          <w:p w14:paraId="42D61E23" w14:textId="6787E462" w:rsidR="00A61539" w:rsidRPr="00107987" w:rsidRDefault="00A61539" w:rsidP="000D2CAF">
            <w:pPr>
              <w:spacing w:line="276" w:lineRule="auto"/>
              <w:ind w:left="-73"/>
              <w:jc w:val="center"/>
            </w:pPr>
            <w:r w:rsidRPr="00976E0B">
              <w:rPr>
                <w:sz w:val="20"/>
                <w:szCs w:val="20"/>
              </w:rPr>
              <w:t>SPEŁNIA   TAK /NIE</w:t>
            </w:r>
          </w:p>
        </w:tc>
      </w:tr>
      <w:tr w:rsidR="00B836A7" w:rsidRPr="00107987" w14:paraId="0ECAA894" w14:textId="77777777" w:rsidTr="00B836A7">
        <w:tc>
          <w:tcPr>
            <w:tcW w:w="795" w:type="dxa"/>
          </w:tcPr>
          <w:p w14:paraId="1190D35D" w14:textId="77777777" w:rsidR="00A61539" w:rsidRPr="00107987" w:rsidRDefault="00A61539">
            <w:pPr>
              <w:pStyle w:val="Akapitzlist"/>
              <w:numPr>
                <w:ilvl w:val="0"/>
                <w:numId w:val="5"/>
              </w:numPr>
              <w:spacing w:line="276" w:lineRule="auto"/>
              <w:ind w:left="177" w:hanging="357"/>
              <w:jc w:val="center"/>
            </w:pPr>
          </w:p>
        </w:tc>
        <w:tc>
          <w:tcPr>
            <w:tcW w:w="1364" w:type="dxa"/>
          </w:tcPr>
          <w:p w14:paraId="2BB4095F" w14:textId="2937D8B2" w:rsidR="00A61539" w:rsidRPr="00107987" w:rsidRDefault="00A61539" w:rsidP="00A61539">
            <w:pPr>
              <w:pStyle w:val="Akapitzlist"/>
              <w:spacing w:line="276" w:lineRule="auto"/>
              <w:ind w:left="-65"/>
              <w:jc w:val="center"/>
            </w:pPr>
            <w:r>
              <w:t>Czas trwania</w:t>
            </w:r>
          </w:p>
        </w:tc>
        <w:tc>
          <w:tcPr>
            <w:tcW w:w="8842" w:type="dxa"/>
          </w:tcPr>
          <w:p w14:paraId="05B5AE4A" w14:textId="6A4C75CA" w:rsidR="00433BE8" w:rsidRDefault="00A61539" w:rsidP="00433BE8">
            <w:pPr>
              <w:pStyle w:val="Akapitzlist"/>
            </w:pPr>
            <w:r>
              <w:t>Minimum 3 dni</w:t>
            </w:r>
            <w:r w:rsidR="00433BE8">
              <w:t xml:space="preserve"> (1 dzień = 8 godzin roboczych </w:t>
            </w:r>
          </w:p>
          <w:p w14:paraId="7C094E4E" w14:textId="5BCC1B90" w:rsidR="00A61539" w:rsidRPr="00107987" w:rsidRDefault="00433BE8" w:rsidP="00433BE8">
            <w:pPr>
              <w:pStyle w:val="Akapitzlist"/>
              <w:ind w:left="0"/>
            </w:pPr>
            <w:r>
              <w:t xml:space="preserve">                                            3 dni =24 godziny robocze)</w:t>
            </w:r>
          </w:p>
        </w:tc>
        <w:tc>
          <w:tcPr>
            <w:tcW w:w="2709" w:type="dxa"/>
          </w:tcPr>
          <w:p w14:paraId="0C0DF708" w14:textId="35EFB4F1" w:rsidR="00A61539" w:rsidRPr="00107987" w:rsidRDefault="00A61539" w:rsidP="000D2CAF">
            <w:pPr>
              <w:spacing w:line="276" w:lineRule="auto"/>
              <w:ind w:left="-73"/>
              <w:jc w:val="center"/>
            </w:pPr>
            <w:r w:rsidRPr="00976E0B">
              <w:rPr>
                <w:sz w:val="20"/>
                <w:szCs w:val="20"/>
              </w:rPr>
              <w:t>SPEŁNIA   TAK /NIE</w:t>
            </w:r>
          </w:p>
        </w:tc>
      </w:tr>
      <w:tr w:rsidR="00B836A7" w:rsidRPr="00107987" w14:paraId="44414121" w14:textId="77777777" w:rsidTr="00B836A7">
        <w:tc>
          <w:tcPr>
            <w:tcW w:w="795" w:type="dxa"/>
          </w:tcPr>
          <w:p w14:paraId="0FB1F1DD" w14:textId="77777777" w:rsidR="00A61539" w:rsidRPr="00107987" w:rsidRDefault="00A61539">
            <w:pPr>
              <w:pStyle w:val="Akapitzlist"/>
              <w:numPr>
                <w:ilvl w:val="0"/>
                <w:numId w:val="5"/>
              </w:numPr>
              <w:spacing w:line="276" w:lineRule="auto"/>
              <w:ind w:left="177" w:hanging="357"/>
              <w:jc w:val="center"/>
            </w:pPr>
          </w:p>
        </w:tc>
        <w:tc>
          <w:tcPr>
            <w:tcW w:w="1364" w:type="dxa"/>
          </w:tcPr>
          <w:p w14:paraId="2D97D0B1" w14:textId="52BE251D" w:rsidR="00A61539" w:rsidRPr="00107987" w:rsidRDefault="00A61539" w:rsidP="00A61539">
            <w:pPr>
              <w:pStyle w:val="Akapitzlist"/>
              <w:spacing w:line="276" w:lineRule="auto"/>
              <w:ind w:left="0"/>
              <w:jc w:val="both"/>
            </w:pPr>
            <w:r>
              <w:t xml:space="preserve">Lokalizacja </w:t>
            </w:r>
          </w:p>
        </w:tc>
        <w:tc>
          <w:tcPr>
            <w:tcW w:w="8842" w:type="dxa"/>
          </w:tcPr>
          <w:p w14:paraId="38985253" w14:textId="26B16481" w:rsidR="00A61539" w:rsidRPr="00107987" w:rsidRDefault="00A61539" w:rsidP="000D2CAF">
            <w:pPr>
              <w:spacing w:line="276" w:lineRule="auto"/>
              <w:ind w:left="-73"/>
              <w:jc w:val="both"/>
            </w:pPr>
            <w:r>
              <w:t xml:space="preserve">Szkolenie online </w:t>
            </w:r>
          </w:p>
        </w:tc>
        <w:tc>
          <w:tcPr>
            <w:tcW w:w="2709" w:type="dxa"/>
          </w:tcPr>
          <w:p w14:paraId="469B05FB" w14:textId="47FD491B" w:rsidR="00A61539" w:rsidRPr="00107987" w:rsidRDefault="00A61539" w:rsidP="000D2CAF">
            <w:pPr>
              <w:spacing w:line="276" w:lineRule="auto"/>
              <w:ind w:left="-73"/>
              <w:jc w:val="center"/>
            </w:pPr>
            <w:r w:rsidRPr="00976E0B">
              <w:rPr>
                <w:sz w:val="20"/>
                <w:szCs w:val="20"/>
              </w:rPr>
              <w:t>SPEŁNIA   TAK /NIE</w:t>
            </w:r>
          </w:p>
        </w:tc>
      </w:tr>
      <w:tr w:rsidR="00B836A7" w:rsidRPr="00107987" w14:paraId="4F8D1FA6" w14:textId="77777777" w:rsidTr="00B836A7">
        <w:tc>
          <w:tcPr>
            <w:tcW w:w="795" w:type="dxa"/>
          </w:tcPr>
          <w:p w14:paraId="166C6BC1" w14:textId="77777777" w:rsidR="00A61539" w:rsidRPr="00107987" w:rsidRDefault="00A61539">
            <w:pPr>
              <w:pStyle w:val="Akapitzlist"/>
              <w:numPr>
                <w:ilvl w:val="0"/>
                <w:numId w:val="5"/>
              </w:numPr>
              <w:spacing w:line="276" w:lineRule="auto"/>
              <w:ind w:left="177" w:hanging="357"/>
              <w:jc w:val="center"/>
            </w:pPr>
          </w:p>
        </w:tc>
        <w:tc>
          <w:tcPr>
            <w:tcW w:w="1364" w:type="dxa"/>
          </w:tcPr>
          <w:p w14:paraId="403C7A10" w14:textId="4C4E603C" w:rsidR="00A61539" w:rsidRPr="00107987" w:rsidRDefault="00A61539" w:rsidP="00A61539">
            <w:pPr>
              <w:pStyle w:val="Akapitzlist"/>
              <w:spacing w:line="276" w:lineRule="auto"/>
              <w:ind w:left="-65"/>
              <w:jc w:val="center"/>
            </w:pPr>
            <w:r>
              <w:t>Wymagany minimalny zakres tematyczny</w:t>
            </w:r>
          </w:p>
        </w:tc>
        <w:tc>
          <w:tcPr>
            <w:tcW w:w="8842" w:type="dxa"/>
          </w:tcPr>
          <w:p w14:paraId="30D0E2D3" w14:textId="77777777" w:rsidR="00A61539" w:rsidRDefault="00A61539" w:rsidP="00A61539">
            <w:pPr>
              <w:spacing w:line="276" w:lineRule="auto"/>
              <w:ind w:left="-73"/>
              <w:jc w:val="both"/>
            </w:pPr>
            <w:r>
              <w:t>•</w:t>
            </w:r>
            <w:r>
              <w:tab/>
              <w:t xml:space="preserve">Architektura urządzeń producenta,  </w:t>
            </w:r>
          </w:p>
          <w:p w14:paraId="589A8B39" w14:textId="77777777" w:rsidR="00A61539" w:rsidRDefault="00A61539" w:rsidP="00A61539">
            <w:pPr>
              <w:spacing w:line="276" w:lineRule="auto"/>
              <w:ind w:left="-73"/>
              <w:jc w:val="both"/>
            </w:pPr>
            <w:r>
              <w:t>•</w:t>
            </w:r>
            <w:r>
              <w:tab/>
              <w:t xml:space="preserve">Wirtualizacja w obrębie urządzenia </w:t>
            </w:r>
          </w:p>
          <w:p w14:paraId="3BDBE9FE" w14:textId="77777777" w:rsidR="00A61539" w:rsidRDefault="00A61539" w:rsidP="00A61539">
            <w:pPr>
              <w:spacing w:line="276" w:lineRule="auto"/>
              <w:ind w:left="-73"/>
              <w:jc w:val="both"/>
            </w:pPr>
            <w:r>
              <w:t>•</w:t>
            </w:r>
            <w:r>
              <w:tab/>
              <w:t xml:space="preserve">Wstępna konfiguracja urządzenia,  </w:t>
            </w:r>
          </w:p>
          <w:p w14:paraId="7EAC7868" w14:textId="77777777" w:rsidR="00A61539" w:rsidRDefault="00A61539" w:rsidP="00A61539">
            <w:pPr>
              <w:spacing w:line="276" w:lineRule="auto"/>
              <w:ind w:left="-73"/>
              <w:jc w:val="both"/>
            </w:pPr>
            <w:r>
              <w:t>•</w:t>
            </w:r>
            <w:r>
              <w:tab/>
              <w:t xml:space="preserve">Zaawansowania konfiguracja sieci i routingu </w:t>
            </w:r>
          </w:p>
          <w:p w14:paraId="39942465" w14:textId="77777777" w:rsidR="00A61539" w:rsidRDefault="00A61539" w:rsidP="00A61539">
            <w:pPr>
              <w:spacing w:line="276" w:lineRule="auto"/>
              <w:ind w:left="-73"/>
              <w:jc w:val="both"/>
            </w:pPr>
            <w:r>
              <w:t>•</w:t>
            </w:r>
            <w:r>
              <w:tab/>
              <w:t xml:space="preserve">Uwierzytelnianie użytkowników </w:t>
            </w:r>
          </w:p>
          <w:p w14:paraId="0344FEDA" w14:textId="77777777" w:rsidR="00A61539" w:rsidRDefault="00A61539" w:rsidP="00A61539">
            <w:pPr>
              <w:spacing w:line="276" w:lineRule="auto"/>
              <w:ind w:left="-73"/>
              <w:jc w:val="both"/>
            </w:pPr>
            <w:r>
              <w:t>•</w:t>
            </w:r>
            <w:r>
              <w:tab/>
              <w:t xml:space="preserve">Tworzenie reguł firewall w oparciu o grupy użytkowników </w:t>
            </w:r>
          </w:p>
          <w:p w14:paraId="08F1A19A" w14:textId="77777777" w:rsidR="00A61539" w:rsidRDefault="00A61539" w:rsidP="00A61539">
            <w:pPr>
              <w:spacing w:line="276" w:lineRule="auto"/>
              <w:ind w:left="-73"/>
              <w:jc w:val="both"/>
            </w:pPr>
            <w:r>
              <w:t>•</w:t>
            </w:r>
            <w:r>
              <w:tab/>
              <w:t xml:space="preserve">Dwuskładnikowa autoryzacja </w:t>
            </w:r>
          </w:p>
          <w:p w14:paraId="38D15176" w14:textId="77777777" w:rsidR="00A61539" w:rsidRDefault="00A61539" w:rsidP="00A61539">
            <w:pPr>
              <w:spacing w:line="276" w:lineRule="auto"/>
              <w:ind w:left="-73"/>
              <w:jc w:val="both"/>
            </w:pPr>
            <w:r>
              <w:t>•</w:t>
            </w:r>
            <w:r>
              <w:tab/>
              <w:t xml:space="preserve">Wirtualne sieci prywatne- VPN </w:t>
            </w:r>
          </w:p>
          <w:p w14:paraId="512EF565" w14:textId="77777777" w:rsidR="00A61539" w:rsidRDefault="00A61539" w:rsidP="00A61539">
            <w:pPr>
              <w:spacing w:line="276" w:lineRule="auto"/>
              <w:ind w:left="-73"/>
              <w:jc w:val="both"/>
            </w:pPr>
            <w:r>
              <w:t>•</w:t>
            </w:r>
            <w:r>
              <w:tab/>
              <w:t xml:space="preserve">Diagnostyka i rozwiązywanie problemów </w:t>
            </w:r>
          </w:p>
          <w:p w14:paraId="586E79A5" w14:textId="118916EF" w:rsidR="00A61539" w:rsidRPr="00107987" w:rsidRDefault="00A61539" w:rsidP="00A61539">
            <w:pPr>
              <w:spacing w:line="276" w:lineRule="auto"/>
              <w:ind w:left="-73"/>
              <w:jc w:val="both"/>
            </w:pPr>
            <w:r>
              <w:t>•</w:t>
            </w:r>
            <w:r>
              <w:tab/>
              <w:t xml:space="preserve">Konfiguracja urządzeń do pracy w klastrze HA  </w:t>
            </w:r>
          </w:p>
        </w:tc>
        <w:tc>
          <w:tcPr>
            <w:tcW w:w="2709" w:type="dxa"/>
          </w:tcPr>
          <w:p w14:paraId="3B828650" w14:textId="77777777" w:rsidR="00A61539" w:rsidRDefault="00A61539" w:rsidP="000D2CAF">
            <w:pPr>
              <w:spacing w:line="276" w:lineRule="auto"/>
              <w:ind w:left="-73"/>
              <w:jc w:val="center"/>
              <w:rPr>
                <w:sz w:val="20"/>
                <w:szCs w:val="20"/>
              </w:rPr>
            </w:pPr>
          </w:p>
          <w:p w14:paraId="322ED16E" w14:textId="77777777" w:rsidR="00A61539" w:rsidRDefault="00A61539" w:rsidP="000D2CAF">
            <w:pPr>
              <w:spacing w:line="276" w:lineRule="auto"/>
              <w:ind w:left="-73"/>
              <w:jc w:val="center"/>
              <w:rPr>
                <w:sz w:val="20"/>
                <w:szCs w:val="20"/>
              </w:rPr>
            </w:pPr>
          </w:p>
          <w:p w14:paraId="3286C66B" w14:textId="77777777" w:rsidR="00A61539" w:rsidRDefault="00A61539" w:rsidP="000D2CAF">
            <w:pPr>
              <w:spacing w:line="276" w:lineRule="auto"/>
              <w:ind w:left="-73"/>
              <w:jc w:val="center"/>
              <w:rPr>
                <w:sz w:val="20"/>
                <w:szCs w:val="20"/>
              </w:rPr>
            </w:pPr>
          </w:p>
          <w:p w14:paraId="210FABE0" w14:textId="77777777" w:rsidR="00A61539" w:rsidRDefault="00A61539" w:rsidP="000D2CAF">
            <w:pPr>
              <w:spacing w:line="276" w:lineRule="auto"/>
              <w:ind w:left="-73"/>
              <w:jc w:val="center"/>
              <w:rPr>
                <w:sz w:val="20"/>
                <w:szCs w:val="20"/>
              </w:rPr>
            </w:pPr>
          </w:p>
          <w:p w14:paraId="7466F673" w14:textId="77777777" w:rsidR="00A61539" w:rsidRDefault="00A61539" w:rsidP="000D2CAF">
            <w:pPr>
              <w:spacing w:line="276" w:lineRule="auto"/>
              <w:ind w:left="-73"/>
              <w:jc w:val="center"/>
              <w:rPr>
                <w:sz w:val="20"/>
                <w:szCs w:val="20"/>
              </w:rPr>
            </w:pPr>
          </w:p>
          <w:p w14:paraId="6533FA9E" w14:textId="77777777" w:rsidR="00A61539" w:rsidRDefault="00A61539" w:rsidP="000D2CAF">
            <w:pPr>
              <w:spacing w:line="276" w:lineRule="auto"/>
              <w:ind w:left="-73"/>
              <w:jc w:val="center"/>
              <w:rPr>
                <w:sz w:val="20"/>
                <w:szCs w:val="20"/>
              </w:rPr>
            </w:pPr>
          </w:p>
          <w:p w14:paraId="213D8111" w14:textId="2D099F60" w:rsidR="00A61539" w:rsidRPr="00107987" w:rsidRDefault="00A61539" w:rsidP="000D2CAF">
            <w:pPr>
              <w:spacing w:line="276" w:lineRule="auto"/>
              <w:ind w:left="-73"/>
              <w:jc w:val="center"/>
            </w:pPr>
            <w:r w:rsidRPr="0008261A">
              <w:rPr>
                <w:sz w:val="20"/>
                <w:szCs w:val="20"/>
              </w:rPr>
              <w:t>SPEŁNIA   TAK /NIE</w:t>
            </w:r>
          </w:p>
        </w:tc>
      </w:tr>
      <w:tr w:rsidR="00B836A7" w:rsidRPr="00107987" w14:paraId="72946AAA" w14:textId="77777777" w:rsidTr="00B836A7">
        <w:tc>
          <w:tcPr>
            <w:tcW w:w="795" w:type="dxa"/>
          </w:tcPr>
          <w:p w14:paraId="7403FF2A" w14:textId="77777777" w:rsidR="00A61539" w:rsidRPr="00107987" w:rsidRDefault="00A61539">
            <w:pPr>
              <w:pStyle w:val="Akapitzlist"/>
              <w:numPr>
                <w:ilvl w:val="0"/>
                <w:numId w:val="5"/>
              </w:numPr>
              <w:spacing w:line="276" w:lineRule="auto"/>
              <w:ind w:left="177" w:hanging="357"/>
              <w:jc w:val="center"/>
              <w:rPr>
                <w:sz w:val="23"/>
                <w:szCs w:val="23"/>
              </w:rPr>
            </w:pPr>
          </w:p>
        </w:tc>
        <w:tc>
          <w:tcPr>
            <w:tcW w:w="1364" w:type="dxa"/>
          </w:tcPr>
          <w:p w14:paraId="2AAC75EA" w14:textId="18A9F6DC" w:rsidR="00A61539" w:rsidRPr="00107987" w:rsidRDefault="00A61539" w:rsidP="00A61539">
            <w:pPr>
              <w:pStyle w:val="Akapitzlist"/>
              <w:spacing w:line="276" w:lineRule="auto"/>
              <w:ind w:left="-5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Trenerzy </w:t>
            </w:r>
          </w:p>
        </w:tc>
        <w:tc>
          <w:tcPr>
            <w:tcW w:w="8842" w:type="dxa"/>
          </w:tcPr>
          <w:p w14:paraId="5860E29F" w14:textId="5C3B15F0" w:rsidR="00A61539" w:rsidRPr="00107987" w:rsidRDefault="00A61539" w:rsidP="000D2CAF">
            <w:pPr>
              <w:spacing w:line="276" w:lineRule="auto"/>
              <w:ind w:left="-73"/>
              <w:jc w:val="both"/>
            </w:pPr>
            <w:r w:rsidRPr="00107987">
              <w:rPr>
                <w:sz w:val="23"/>
                <w:szCs w:val="23"/>
              </w:rPr>
              <w:t xml:space="preserve"> </w:t>
            </w:r>
            <w:r w:rsidRPr="00A61539">
              <w:rPr>
                <w:sz w:val="23"/>
                <w:szCs w:val="23"/>
              </w:rPr>
              <w:t>Certyfikowani przez producenta rozwiązania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2709" w:type="dxa"/>
          </w:tcPr>
          <w:p w14:paraId="17E2CB0D" w14:textId="7B1DFD6D" w:rsidR="00A61539" w:rsidRPr="00107987" w:rsidRDefault="00A61539" w:rsidP="000D2CAF">
            <w:pPr>
              <w:spacing w:line="276" w:lineRule="auto"/>
              <w:ind w:left="-73"/>
              <w:jc w:val="center"/>
              <w:rPr>
                <w:sz w:val="23"/>
                <w:szCs w:val="23"/>
              </w:rPr>
            </w:pPr>
            <w:r w:rsidRPr="0008261A">
              <w:rPr>
                <w:sz w:val="20"/>
                <w:szCs w:val="20"/>
              </w:rPr>
              <w:t>SPEŁNIA   TAK /NIE</w:t>
            </w:r>
          </w:p>
        </w:tc>
      </w:tr>
      <w:tr w:rsidR="00B836A7" w:rsidRPr="00107987" w14:paraId="3A36462A" w14:textId="77777777" w:rsidTr="00B836A7">
        <w:tc>
          <w:tcPr>
            <w:tcW w:w="795" w:type="dxa"/>
          </w:tcPr>
          <w:p w14:paraId="42CCFDC2" w14:textId="684C0AC6" w:rsidR="00A61539" w:rsidRPr="00B836A7" w:rsidRDefault="004A1DB3" w:rsidP="00B836A7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6</w:t>
            </w:r>
            <w:r w:rsidR="00B836A7">
              <w:rPr>
                <w:sz w:val="23"/>
                <w:szCs w:val="23"/>
              </w:rPr>
              <w:t xml:space="preserve">. </w:t>
            </w:r>
          </w:p>
        </w:tc>
        <w:tc>
          <w:tcPr>
            <w:tcW w:w="1364" w:type="dxa"/>
          </w:tcPr>
          <w:p w14:paraId="3794CDE7" w14:textId="2A665940" w:rsidR="00A61539" w:rsidRPr="00107987" w:rsidRDefault="00B836A7" w:rsidP="00B836A7">
            <w:pPr>
              <w:pStyle w:val="Akapitzlist"/>
              <w:spacing w:line="276" w:lineRule="auto"/>
              <w:ind w:left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Materiały szkoleniowe</w:t>
            </w:r>
          </w:p>
        </w:tc>
        <w:tc>
          <w:tcPr>
            <w:tcW w:w="8842" w:type="dxa"/>
          </w:tcPr>
          <w:p w14:paraId="4D2FDB02" w14:textId="380D2857" w:rsidR="00A61539" w:rsidRPr="00107987" w:rsidRDefault="00B836A7" w:rsidP="000D2CAF">
            <w:pPr>
              <w:pStyle w:val="Akapitzlist"/>
              <w:spacing w:line="276" w:lineRule="auto"/>
              <w:ind w:left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Materiały elektroniczne </w:t>
            </w:r>
          </w:p>
        </w:tc>
        <w:tc>
          <w:tcPr>
            <w:tcW w:w="2709" w:type="dxa"/>
          </w:tcPr>
          <w:p w14:paraId="3FF1CC45" w14:textId="48903C41" w:rsidR="00A61539" w:rsidRPr="00107987" w:rsidRDefault="00A61539" w:rsidP="000D2CAF">
            <w:pPr>
              <w:pStyle w:val="Akapitzlist"/>
              <w:spacing w:line="276" w:lineRule="auto"/>
              <w:ind w:left="0"/>
              <w:jc w:val="center"/>
              <w:rPr>
                <w:sz w:val="23"/>
                <w:szCs w:val="23"/>
              </w:rPr>
            </w:pPr>
            <w:r w:rsidRPr="00976E0B">
              <w:rPr>
                <w:sz w:val="20"/>
                <w:szCs w:val="20"/>
              </w:rPr>
              <w:t>SPEŁNIA   TAK /NIE</w:t>
            </w:r>
          </w:p>
        </w:tc>
      </w:tr>
      <w:tr w:rsidR="00B836A7" w:rsidRPr="00107987" w14:paraId="7C0EB8E4" w14:textId="77777777" w:rsidTr="00B836A7">
        <w:tc>
          <w:tcPr>
            <w:tcW w:w="795" w:type="dxa"/>
          </w:tcPr>
          <w:p w14:paraId="4F2E7D98" w14:textId="48450D28" w:rsidR="00B836A7" w:rsidRPr="00B836A7" w:rsidRDefault="00B836A7" w:rsidP="00B836A7">
            <w:pPr>
              <w:spacing w:line="276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4A1DB3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364" w:type="dxa"/>
          </w:tcPr>
          <w:p w14:paraId="2537AFFD" w14:textId="38FFB832" w:rsidR="00B836A7" w:rsidRPr="00107987" w:rsidRDefault="00B836A7" w:rsidP="00B836A7">
            <w:pPr>
              <w:pStyle w:val="Akapitzlist"/>
              <w:spacing w:line="276" w:lineRule="auto"/>
              <w:ind w:left="284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Ilość </w:t>
            </w:r>
          </w:p>
        </w:tc>
        <w:tc>
          <w:tcPr>
            <w:tcW w:w="8842" w:type="dxa"/>
          </w:tcPr>
          <w:p w14:paraId="4594FCDF" w14:textId="34E208DE" w:rsidR="00B836A7" w:rsidRPr="00107987" w:rsidRDefault="00403D24" w:rsidP="000D2CAF">
            <w:pPr>
              <w:spacing w:line="276" w:lineRule="auto"/>
              <w:ind w:left="-7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B836A7">
              <w:rPr>
                <w:sz w:val="23"/>
                <w:szCs w:val="23"/>
              </w:rPr>
              <w:t xml:space="preserve"> szt.</w:t>
            </w:r>
          </w:p>
        </w:tc>
        <w:tc>
          <w:tcPr>
            <w:tcW w:w="2709" w:type="dxa"/>
          </w:tcPr>
          <w:p w14:paraId="7FB5C9E1" w14:textId="2F064FB3" w:rsidR="00B836A7" w:rsidRPr="00107987" w:rsidRDefault="00B836A7" w:rsidP="000D2CAF">
            <w:pPr>
              <w:spacing w:line="276" w:lineRule="auto"/>
              <w:ind w:left="-76"/>
              <w:jc w:val="center"/>
              <w:rPr>
                <w:sz w:val="23"/>
                <w:szCs w:val="23"/>
              </w:rPr>
            </w:pPr>
            <w:r w:rsidRPr="00976E0B">
              <w:rPr>
                <w:sz w:val="20"/>
                <w:szCs w:val="20"/>
              </w:rPr>
              <w:t>SPEŁNIA   TAK /NIE</w:t>
            </w:r>
          </w:p>
        </w:tc>
      </w:tr>
      <w:bookmarkEnd w:id="2"/>
    </w:tbl>
    <w:p w14:paraId="4B8F74F5" w14:textId="77777777" w:rsidR="00BA3B43" w:rsidRDefault="00BA3B43" w:rsidP="000D2CAF">
      <w:pPr>
        <w:spacing w:line="276" w:lineRule="auto"/>
      </w:pPr>
    </w:p>
    <w:p w14:paraId="6D754A3B" w14:textId="146FC950" w:rsidR="000D10BE" w:rsidRDefault="007439F7" w:rsidP="000D2CAF">
      <w:pPr>
        <w:pStyle w:val="Nagwek2"/>
        <w:spacing w:line="276" w:lineRule="auto"/>
        <w:rPr>
          <w:caps w:val="0"/>
        </w:rPr>
      </w:pPr>
      <w:bookmarkStart w:id="3" w:name="_Toc177421885"/>
      <w:bookmarkStart w:id="4" w:name="_Toc179374390"/>
      <w:r>
        <w:rPr>
          <w:caps w:val="0"/>
        </w:rPr>
        <w:lastRenderedPageBreak/>
        <w:t xml:space="preserve">2  </w:t>
      </w:r>
      <w:bookmarkEnd w:id="3"/>
      <w:r w:rsidR="004A1DB3">
        <w:rPr>
          <w:caps w:val="0"/>
        </w:rPr>
        <w:t>SZKOLENIE DLA DZIAŁU IT (szkolenie Microsoft Active Directory)</w:t>
      </w:r>
      <w:bookmarkEnd w:id="4"/>
    </w:p>
    <w:p w14:paraId="2691BF78" w14:textId="77777777" w:rsidR="00E87157" w:rsidRPr="00E87157" w:rsidRDefault="00E87157" w:rsidP="00E87157"/>
    <w:tbl>
      <w:tblPr>
        <w:tblStyle w:val="Tabela-Siatka"/>
        <w:tblW w:w="4861" w:type="pct"/>
        <w:tblInd w:w="27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0"/>
        <w:gridCol w:w="1962"/>
        <w:gridCol w:w="8280"/>
        <w:gridCol w:w="2803"/>
      </w:tblGrid>
      <w:tr w:rsidR="00DB4B8D" w:rsidRPr="005045CE" w14:paraId="43F8152D" w14:textId="77777777" w:rsidTr="004A1DB3">
        <w:trPr>
          <w:trHeight w:val="252"/>
        </w:trPr>
        <w:tc>
          <w:tcPr>
            <w:tcW w:w="206" w:type="pct"/>
          </w:tcPr>
          <w:p w14:paraId="15234AC5" w14:textId="77777777" w:rsidR="00DB4B8D" w:rsidRPr="005045CE" w:rsidRDefault="00DB4B8D" w:rsidP="000D2CAF">
            <w:pPr>
              <w:spacing w:line="276" w:lineRule="auto"/>
              <w:rPr>
                <w:sz w:val="20"/>
                <w:szCs w:val="20"/>
              </w:rPr>
            </w:pPr>
            <w:r w:rsidRPr="005045CE">
              <w:rPr>
                <w:b/>
                <w:sz w:val="20"/>
                <w:szCs w:val="20"/>
              </w:rPr>
              <w:t>L.P</w:t>
            </w:r>
          </w:p>
        </w:tc>
        <w:tc>
          <w:tcPr>
            <w:tcW w:w="721" w:type="pct"/>
          </w:tcPr>
          <w:p w14:paraId="05F824C9" w14:textId="77777777" w:rsidR="00DB4B8D" w:rsidRPr="005045CE" w:rsidRDefault="00DB4B8D" w:rsidP="000D2CAF">
            <w:pPr>
              <w:spacing w:line="276" w:lineRule="auto"/>
              <w:rPr>
                <w:sz w:val="20"/>
                <w:szCs w:val="20"/>
              </w:rPr>
            </w:pPr>
            <w:r w:rsidRPr="005045CE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3043" w:type="pct"/>
          </w:tcPr>
          <w:p w14:paraId="1BA7F5DC" w14:textId="77777777" w:rsidR="00DB4B8D" w:rsidRPr="005045CE" w:rsidRDefault="00DB4B8D" w:rsidP="000D2C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45CE">
              <w:rPr>
                <w:b/>
                <w:sz w:val="20"/>
                <w:szCs w:val="20"/>
              </w:rPr>
              <w:t>Charakterystyka (wymagania minimalne)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AD2BA6">
              <w:rPr>
                <w:b/>
                <w:sz w:val="20"/>
                <w:szCs w:val="20"/>
              </w:rPr>
              <w:t>Oferowane parametry</w:t>
            </w:r>
          </w:p>
        </w:tc>
        <w:tc>
          <w:tcPr>
            <w:tcW w:w="1030" w:type="pct"/>
          </w:tcPr>
          <w:p w14:paraId="158FAD4D" w14:textId="6B28C655" w:rsidR="00DB4B8D" w:rsidRPr="005045CE" w:rsidRDefault="000621E8" w:rsidP="000D2CA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Oferowane parametry</w:t>
            </w:r>
          </w:p>
        </w:tc>
      </w:tr>
      <w:tr w:rsidR="00DB4B8D" w:rsidRPr="005045CE" w14:paraId="322E15C0" w14:textId="77777777" w:rsidTr="004A1DB3">
        <w:trPr>
          <w:trHeight w:val="421"/>
        </w:trPr>
        <w:tc>
          <w:tcPr>
            <w:tcW w:w="206" w:type="pct"/>
          </w:tcPr>
          <w:p w14:paraId="1F512DA6" w14:textId="77777777" w:rsidR="00DB4B8D" w:rsidRPr="004A1DB3" w:rsidRDefault="00DB4B8D" w:rsidP="004A1DB3">
            <w:pPr>
              <w:spacing w:after="200" w:line="276" w:lineRule="auto"/>
              <w:ind w:right="-342"/>
              <w:rPr>
                <w:sz w:val="20"/>
                <w:szCs w:val="20"/>
              </w:rPr>
            </w:pPr>
          </w:p>
        </w:tc>
        <w:tc>
          <w:tcPr>
            <w:tcW w:w="721" w:type="pct"/>
          </w:tcPr>
          <w:p w14:paraId="08510C07" w14:textId="638269B5" w:rsidR="00DB4B8D" w:rsidRPr="005045CE" w:rsidRDefault="00DB4B8D" w:rsidP="000D2C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43" w:type="pct"/>
          </w:tcPr>
          <w:p w14:paraId="28473067" w14:textId="27587AEF" w:rsidR="00DB4B8D" w:rsidRPr="005045CE" w:rsidRDefault="004A1DB3" w:rsidP="004A1D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1DB3">
              <w:t xml:space="preserve">Zamówienie będzie realizowane na rzecz </w:t>
            </w:r>
            <w:r w:rsidRPr="004A1DB3">
              <w:rPr>
                <w:b/>
                <w:bCs/>
              </w:rPr>
              <w:t>Urzędu Gminy Rogowo.</w:t>
            </w:r>
          </w:p>
        </w:tc>
        <w:tc>
          <w:tcPr>
            <w:tcW w:w="1030" w:type="pct"/>
          </w:tcPr>
          <w:p w14:paraId="1CD1A831" w14:textId="2AF0B79F" w:rsidR="00DB4B8D" w:rsidRPr="004A1DB3" w:rsidRDefault="00DB4B8D" w:rsidP="004A1DB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  <w:tr w:rsidR="008B0FEE" w:rsidRPr="005045CE" w14:paraId="43A28A36" w14:textId="77777777" w:rsidTr="008C1130">
        <w:trPr>
          <w:trHeight w:val="1240"/>
        </w:trPr>
        <w:tc>
          <w:tcPr>
            <w:tcW w:w="206" w:type="pct"/>
          </w:tcPr>
          <w:p w14:paraId="38235185" w14:textId="77777777" w:rsidR="008B0FEE" w:rsidRPr="005045CE" w:rsidRDefault="008B0FEE" w:rsidP="008B0FEE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ind w:right="-342"/>
              <w:rPr>
                <w:sz w:val="20"/>
                <w:szCs w:val="20"/>
              </w:rPr>
            </w:pPr>
          </w:p>
        </w:tc>
        <w:tc>
          <w:tcPr>
            <w:tcW w:w="721" w:type="pct"/>
          </w:tcPr>
          <w:p w14:paraId="3DFB2B1E" w14:textId="6E1EED4C" w:rsid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t>Typ</w:t>
            </w:r>
          </w:p>
        </w:tc>
        <w:tc>
          <w:tcPr>
            <w:tcW w:w="3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7B1E288" w14:textId="063A6E4C" w:rsidR="008B0FEE" w:rsidRDefault="008B0FEE" w:rsidP="008B0FEE">
            <w:pPr>
              <w:spacing w:line="276" w:lineRule="auto"/>
              <w:ind w:left="1646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Szkolenie dla działu IT dotyczące usługi katalogowej systemów Windows Server (Microsoft Active Directory) dla Urzędu Gminy w Rogowie dla 2 osób, formuła online.</w:t>
            </w:r>
          </w:p>
        </w:tc>
        <w:tc>
          <w:tcPr>
            <w:tcW w:w="1030" w:type="pct"/>
          </w:tcPr>
          <w:p w14:paraId="38F70B23" w14:textId="77777777" w:rsidR="008B0FEE" w:rsidRDefault="008B0FEE" w:rsidP="008B0FEE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2E4C63EF" w14:textId="787308CA" w:rsidR="008B0FEE" w:rsidRPr="00231037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E4664">
              <w:rPr>
                <w:sz w:val="20"/>
                <w:szCs w:val="20"/>
              </w:rPr>
              <w:t>SPEŁNIA   TAK /NIE</w:t>
            </w:r>
          </w:p>
        </w:tc>
      </w:tr>
      <w:tr w:rsidR="008B0FEE" w:rsidRPr="005045CE" w14:paraId="0FD535BF" w14:textId="77777777" w:rsidTr="008C1130">
        <w:trPr>
          <w:trHeight w:val="646"/>
        </w:trPr>
        <w:tc>
          <w:tcPr>
            <w:tcW w:w="206" w:type="pct"/>
          </w:tcPr>
          <w:p w14:paraId="355D34E5" w14:textId="77777777" w:rsidR="008B0FEE" w:rsidRPr="005045CE" w:rsidRDefault="008B0FEE" w:rsidP="008B0FEE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ind w:right="-342"/>
              <w:rPr>
                <w:sz w:val="20"/>
                <w:szCs w:val="20"/>
              </w:rPr>
            </w:pPr>
          </w:p>
        </w:tc>
        <w:tc>
          <w:tcPr>
            <w:tcW w:w="721" w:type="pct"/>
          </w:tcPr>
          <w:p w14:paraId="53C30EA8" w14:textId="33827C5D" w:rsidR="008B0FEE" w:rsidRPr="004E2705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t>Czas trwania</w:t>
            </w:r>
          </w:p>
        </w:tc>
        <w:tc>
          <w:tcPr>
            <w:tcW w:w="3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A29A735" w14:textId="030C7E2E" w:rsidR="00433BE8" w:rsidRDefault="008B0FEE" w:rsidP="008B0FEE">
            <w:pPr>
              <w:spacing w:line="276" w:lineRule="auto"/>
              <w:ind w:left="144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Minimum 2 dni </w:t>
            </w:r>
            <w:r w:rsidR="00433BE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tj.: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(</w:t>
            </w:r>
            <w:r w:rsidR="00433BE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1 dzień = 8 godzin roboczych </w:t>
            </w:r>
          </w:p>
          <w:p w14:paraId="7D161839" w14:textId="486EEDA3" w:rsidR="008B0FEE" w:rsidRPr="004E2705" w:rsidRDefault="00433BE8" w:rsidP="008B0FEE">
            <w:pPr>
              <w:spacing w:line="276" w:lineRule="auto"/>
              <w:ind w:left="1440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                                         2 dni =</w:t>
            </w:r>
            <w:r w:rsidR="008B0FE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16 godzin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roboczych</w:t>
            </w:r>
            <w:r w:rsidR="008B0FE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30" w:type="pct"/>
          </w:tcPr>
          <w:p w14:paraId="1797AD26" w14:textId="170C012F" w:rsidR="008B0FEE" w:rsidRDefault="008B0FEE" w:rsidP="008B0FEE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30DA5835" w14:textId="77777777" w:rsidR="008B0FEE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3AC30B3" w14:textId="4376B515" w:rsidR="008B0FEE" w:rsidRPr="00231037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E4664">
              <w:rPr>
                <w:sz w:val="20"/>
                <w:szCs w:val="20"/>
              </w:rPr>
              <w:t>SPEŁNIA   TAK /NIE</w:t>
            </w:r>
          </w:p>
        </w:tc>
      </w:tr>
      <w:tr w:rsidR="008B0FEE" w:rsidRPr="005045CE" w14:paraId="7AC9C08D" w14:textId="77777777" w:rsidTr="008C1130">
        <w:trPr>
          <w:trHeight w:val="341"/>
        </w:trPr>
        <w:tc>
          <w:tcPr>
            <w:tcW w:w="206" w:type="pct"/>
          </w:tcPr>
          <w:p w14:paraId="447026CB" w14:textId="77777777" w:rsidR="008B0FEE" w:rsidRPr="005045CE" w:rsidRDefault="008B0FEE" w:rsidP="008B0FEE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ind w:right="-342"/>
              <w:rPr>
                <w:sz w:val="20"/>
                <w:szCs w:val="20"/>
              </w:rPr>
            </w:pPr>
          </w:p>
        </w:tc>
        <w:tc>
          <w:tcPr>
            <w:tcW w:w="721" w:type="pct"/>
          </w:tcPr>
          <w:p w14:paraId="1D8D0ECB" w14:textId="4EA4A855" w:rsidR="008B0FEE" w:rsidRPr="004F3142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t>Lokalizacja</w:t>
            </w:r>
          </w:p>
        </w:tc>
        <w:tc>
          <w:tcPr>
            <w:tcW w:w="3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77D3B71" w14:textId="1E42A2D3" w:rsidR="008B0FEE" w:rsidRPr="004F3142" w:rsidRDefault="008B0FEE" w:rsidP="008B0FEE">
            <w:pPr>
              <w:spacing w:line="276" w:lineRule="auto"/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Szkolenie online</w:t>
            </w:r>
          </w:p>
        </w:tc>
        <w:tc>
          <w:tcPr>
            <w:tcW w:w="1030" w:type="pct"/>
          </w:tcPr>
          <w:p w14:paraId="752452B8" w14:textId="77777777" w:rsidR="008B0FEE" w:rsidRDefault="008B0FEE" w:rsidP="008B0FEE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2A5E32A5" w14:textId="0D864080" w:rsidR="008B0FEE" w:rsidRPr="00231037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E4664">
              <w:rPr>
                <w:sz w:val="20"/>
                <w:szCs w:val="20"/>
              </w:rPr>
              <w:t>SPEŁNIA   TAK /NIE</w:t>
            </w:r>
          </w:p>
        </w:tc>
      </w:tr>
      <w:tr w:rsidR="008B0FEE" w:rsidRPr="005045CE" w14:paraId="34371DE5" w14:textId="77777777" w:rsidTr="008C1130">
        <w:trPr>
          <w:trHeight w:val="1240"/>
        </w:trPr>
        <w:tc>
          <w:tcPr>
            <w:tcW w:w="206" w:type="pct"/>
          </w:tcPr>
          <w:p w14:paraId="785DBC8B" w14:textId="77777777" w:rsidR="008B0FEE" w:rsidRPr="005045CE" w:rsidRDefault="008B0FEE" w:rsidP="008B0FEE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ind w:right="-342"/>
              <w:rPr>
                <w:sz w:val="20"/>
                <w:szCs w:val="20"/>
              </w:rPr>
            </w:pPr>
          </w:p>
        </w:tc>
        <w:tc>
          <w:tcPr>
            <w:tcW w:w="721" w:type="pct"/>
          </w:tcPr>
          <w:p w14:paraId="3F171F80" w14:textId="36FA80B7" w:rsidR="008B0FEE" w:rsidRPr="004F3142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t>Wymagany minimalny zakres tematyczny</w:t>
            </w:r>
          </w:p>
        </w:tc>
        <w:tc>
          <w:tcPr>
            <w:tcW w:w="3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D6D2F6C" w14:textId="77777777" w:rsidR="008B0FEE" w:rsidRDefault="008B0FEE" w:rsidP="008B0FEE">
            <w:p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Szkolenie musi zawierać co najmniej poniższe zagadnienia:</w:t>
            </w:r>
          </w:p>
          <w:p w14:paraId="60C139F8" w14:textId="77777777" w:rsidR="008B0FEE" w:rsidRDefault="008B0FEE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Instalacja i konfiguracja kontrolerów domeny</w:t>
            </w:r>
          </w:p>
          <w:p w14:paraId="6FD9C31F" w14:textId="77777777" w:rsidR="008B0FEE" w:rsidRDefault="008B0FEE">
            <w:pPr>
              <w:pStyle w:val="Akapitzlist"/>
              <w:numPr>
                <w:ilvl w:val="1"/>
                <w:numId w:val="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en-US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pl-PL"/>
              </w:rPr>
              <w:t xml:space="preserve">Omówienie usług Active Directory Domain Services </w:t>
            </w:r>
          </w:p>
          <w:p w14:paraId="101F68E9" w14:textId="77777777" w:rsidR="008B0FEE" w:rsidRDefault="008B0FEE">
            <w:pPr>
              <w:pStyle w:val="Akapitzlist"/>
              <w:numPr>
                <w:ilvl w:val="1"/>
                <w:numId w:val="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Omówienie kontrolerów domeny usług AD DS</w:t>
            </w:r>
          </w:p>
          <w:p w14:paraId="200874CF" w14:textId="77777777" w:rsidR="008B0FEE" w:rsidRDefault="008B0FEE">
            <w:pPr>
              <w:pStyle w:val="Akapitzlist"/>
              <w:numPr>
                <w:ilvl w:val="1"/>
                <w:numId w:val="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Wdrożenie kontrolera domeny</w:t>
            </w:r>
          </w:p>
          <w:p w14:paraId="7F75EB95" w14:textId="77777777" w:rsidR="008B0FEE" w:rsidRDefault="008B0FEE">
            <w:pPr>
              <w:pStyle w:val="Akapitzlist"/>
              <w:numPr>
                <w:ilvl w:val="1"/>
                <w:numId w:val="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Omówienie usługi Encrypted DNS</w:t>
            </w:r>
          </w:p>
          <w:p w14:paraId="69DBB0C8" w14:textId="77777777" w:rsidR="008B0FEE" w:rsidRDefault="008B0FEE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Zarządzanie obiektami w Active Directory Domain Services</w:t>
            </w:r>
          </w:p>
          <w:p w14:paraId="2C19DA06" w14:textId="77777777" w:rsidR="008B0FEE" w:rsidRDefault="008B0FEE">
            <w:pPr>
              <w:pStyle w:val="Akapitzlist"/>
              <w:numPr>
                <w:ilvl w:val="1"/>
                <w:numId w:val="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Zarządzanie kontami użytkowników</w:t>
            </w:r>
          </w:p>
          <w:p w14:paraId="76CDEB32" w14:textId="77777777" w:rsidR="008B0FEE" w:rsidRDefault="008B0FEE">
            <w:pPr>
              <w:pStyle w:val="Akapitzlist"/>
              <w:numPr>
                <w:ilvl w:val="1"/>
                <w:numId w:val="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Zarządzanie grupami w usługach AD DS</w:t>
            </w:r>
          </w:p>
          <w:p w14:paraId="54C4E742" w14:textId="77777777" w:rsidR="008B0FEE" w:rsidRDefault="008B0FEE">
            <w:pPr>
              <w:pStyle w:val="Akapitzlist"/>
              <w:numPr>
                <w:ilvl w:val="1"/>
                <w:numId w:val="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Zarządzanie obiektami typu komputer w AD DS</w:t>
            </w:r>
          </w:p>
          <w:p w14:paraId="20E89FD4" w14:textId="77777777" w:rsidR="008B0FEE" w:rsidRDefault="008B0FEE">
            <w:pPr>
              <w:pStyle w:val="Akapitzlist"/>
              <w:numPr>
                <w:ilvl w:val="1"/>
                <w:numId w:val="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Wdrażanie i zarządzanie jednostek organizacyjnych w AD DS</w:t>
            </w:r>
          </w:p>
          <w:p w14:paraId="17483B1F" w14:textId="77777777" w:rsidR="008B0FEE" w:rsidRDefault="008B0FEE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Zarządzanie zaawansowaną infrastrukturą Active Directory Domain Services</w:t>
            </w:r>
          </w:p>
          <w:p w14:paraId="4910C317" w14:textId="77777777" w:rsidR="008B0FEE" w:rsidRDefault="008B0FEE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Wprowadzenie do zaawansowanych wdrożeń AD DS </w:t>
            </w:r>
          </w:p>
          <w:p w14:paraId="2319375A" w14:textId="77777777" w:rsidR="008B0FEE" w:rsidRDefault="008B0FEE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Wdrożenie rozproszonego środowiska AD DS</w:t>
            </w:r>
          </w:p>
          <w:p w14:paraId="196D440D" w14:textId="77777777" w:rsidR="008B0FEE" w:rsidRDefault="008B0FEE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Konfiguracja relacji zaufania AD DS.</w:t>
            </w:r>
          </w:p>
          <w:p w14:paraId="0FD85DB9" w14:textId="77777777" w:rsidR="008B0FEE" w:rsidRDefault="008B0FEE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Wdrażanie i zarządzanie lokacjami i repliką Active Directory Domain Services</w:t>
            </w:r>
          </w:p>
          <w:p w14:paraId="7A90421E" w14:textId="77777777" w:rsidR="008B0FEE" w:rsidRDefault="008B0FE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Omówienie replikacji usług AD DS.</w:t>
            </w:r>
          </w:p>
          <w:p w14:paraId="0B4576C8" w14:textId="77777777" w:rsidR="008B0FEE" w:rsidRDefault="008B0FE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Konfigurowanie lokacji usług AD DS.</w:t>
            </w:r>
          </w:p>
          <w:p w14:paraId="02EA9021" w14:textId="77777777" w:rsidR="008B0FEE" w:rsidRDefault="008B0FE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Konfigurowanie i monitorowanie replikacji usług AD DS.</w:t>
            </w:r>
          </w:p>
          <w:p w14:paraId="7BA801AD" w14:textId="77777777" w:rsidR="008B0FEE" w:rsidRDefault="008B0FEE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Wdrażanie zasad grupy</w:t>
            </w:r>
          </w:p>
          <w:p w14:paraId="775532D2" w14:textId="77777777" w:rsidR="008B0FEE" w:rsidRDefault="008B0FEE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Wprowadzenie do zasad grupy</w:t>
            </w:r>
          </w:p>
          <w:p w14:paraId="1A8BA57E" w14:textId="77777777" w:rsidR="008B0FEE" w:rsidRDefault="008B0FEE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Wdrażanie i zarządzanie obiektami GPO (Group Policy Object)</w:t>
            </w:r>
          </w:p>
          <w:p w14:paraId="7A588858" w14:textId="77777777" w:rsidR="008B0FEE" w:rsidRDefault="008B0FEE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Konfiguracja zakresu przetwarzania obiektów GPO</w:t>
            </w:r>
          </w:p>
          <w:p w14:paraId="3173934D" w14:textId="77777777" w:rsidR="008B0FEE" w:rsidRDefault="008B0FEE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Rozwiazywanie problemów GPO</w:t>
            </w:r>
          </w:p>
          <w:p w14:paraId="39E6CA37" w14:textId="77777777" w:rsidR="008B0FEE" w:rsidRDefault="008B0FEE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Zarządzanie ustawieniami użytkowników za pomocą zasad grupy</w:t>
            </w:r>
          </w:p>
          <w:p w14:paraId="65E86044" w14:textId="77777777" w:rsidR="008B0FEE" w:rsidRDefault="008B0FEE">
            <w:pPr>
              <w:pStyle w:val="Akapitzlist"/>
              <w:numPr>
                <w:ilvl w:val="0"/>
                <w:numId w:val="14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Wdrażanie szablonów administracyjnych</w:t>
            </w:r>
          </w:p>
          <w:p w14:paraId="1EC20B10" w14:textId="77777777" w:rsidR="008B0FEE" w:rsidRDefault="008B0FEE">
            <w:pPr>
              <w:pStyle w:val="Akapitzlist"/>
              <w:numPr>
                <w:ilvl w:val="0"/>
                <w:numId w:val="14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Konfiguracja przekierowania folderów, instalacji oprogramowania i skryptów</w:t>
            </w:r>
          </w:p>
          <w:p w14:paraId="752046D7" w14:textId="152F300B" w:rsidR="008B0FEE" w:rsidRPr="004F3142" w:rsidRDefault="008B0FEE" w:rsidP="008B0FEE">
            <w:pPr>
              <w:spacing w:line="276" w:lineRule="auto"/>
              <w:ind w:left="1440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Konfiguracja preferencji zasad grupowych</w:t>
            </w:r>
          </w:p>
        </w:tc>
        <w:tc>
          <w:tcPr>
            <w:tcW w:w="1030" w:type="pct"/>
          </w:tcPr>
          <w:p w14:paraId="3C6CFB54" w14:textId="77777777" w:rsid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53FDE95" w14:textId="77777777" w:rsid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245B0A9F" w14:textId="77777777" w:rsid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2046C107" w14:textId="77777777" w:rsid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C6BBC6E" w14:textId="77777777" w:rsid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B86C1A8" w14:textId="77777777" w:rsid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753B5309" w14:textId="77777777" w:rsid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23EB81E" w14:textId="77777777" w:rsid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724AA209" w14:textId="7FED6B6A" w:rsidR="008B0FEE" w:rsidRPr="00231037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E4664">
              <w:rPr>
                <w:sz w:val="20"/>
                <w:szCs w:val="20"/>
              </w:rPr>
              <w:t>SPEŁNIA   TAK /NIE</w:t>
            </w:r>
          </w:p>
        </w:tc>
      </w:tr>
      <w:tr w:rsidR="008B0FEE" w:rsidRPr="005045CE" w14:paraId="56D0B21C" w14:textId="77777777" w:rsidTr="00E94510">
        <w:trPr>
          <w:trHeight w:val="514"/>
        </w:trPr>
        <w:tc>
          <w:tcPr>
            <w:tcW w:w="206" w:type="pct"/>
          </w:tcPr>
          <w:p w14:paraId="7AFF7FC2" w14:textId="77777777" w:rsidR="008B0FEE" w:rsidRPr="005045CE" w:rsidRDefault="008B0FEE" w:rsidP="008B0FEE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ind w:right="-342"/>
              <w:rPr>
                <w:sz w:val="20"/>
                <w:szCs w:val="20"/>
              </w:rPr>
            </w:pPr>
          </w:p>
        </w:tc>
        <w:tc>
          <w:tcPr>
            <w:tcW w:w="721" w:type="pct"/>
          </w:tcPr>
          <w:p w14:paraId="36D53BAD" w14:textId="1DDAADB5" w:rsidR="008B0FEE" w:rsidRPr="004F3142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>Trenerzy</w:t>
            </w:r>
          </w:p>
        </w:tc>
        <w:tc>
          <w:tcPr>
            <w:tcW w:w="3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D5F1B9D" w14:textId="43FDD420" w:rsidR="008B0FEE" w:rsidRPr="003F1850" w:rsidRDefault="008B0FEE" w:rsidP="008B0FE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Trenerzy prowadzący szkolenie muszą posiadać certyfikat producenta rozwiązania. </w:t>
            </w:r>
          </w:p>
        </w:tc>
        <w:tc>
          <w:tcPr>
            <w:tcW w:w="1030" w:type="pct"/>
          </w:tcPr>
          <w:p w14:paraId="4A7903C2" w14:textId="77777777" w:rsidR="008B0FEE" w:rsidRPr="00231037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4B31F9E" w14:textId="47432509" w:rsidR="008B0FEE" w:rsidRPr="00231037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E4664">
              <w:rPr>
                <w:sz w:val="20"/>
                <w:szCs w:val="20"/>
              </w:rPr>
              <w:t>SPEŁNIA   TAK /NIE</w:t>
            </w:r>
          </w:p>
        </w:tc>
      </w:tr>
      <w:tr w:rsidR="008B0FEE" w:rsidRPr="005045CE" w14:paraId="520623F3" w14:textId="77777777" w:rsidTr="00E94510">
        <w:trPr>
          <w:trHeight w:val="786"/>
        </w:trPr>
        <w:tc>
          <w:tcPr>
            <w:tcW w:w="206" w:type="pct"/>
          </w:tcPr>
          <w:p w14:paraId="76FE0DFD" w14:textId="77777777" w:rsidR="008B0FEE" w:rsidRPr="005045CE" w:rsidRDefault="008B0FEE" w:rsidP="008B0FEE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ind w:right="-342"/>
              <w:rPr>
                <w:sz w:val="20"/>
                <w:szCs w:val="20"/>
              </w:rPr>
            </w:pPr>
          </w:p>
        </w:tc>
        <w:tc>
          <w:tcPr>
            <w:tcW w:w="721" w:type="pct"/>
          </w:tcPr>
          <w:p w14:paraId="0B6BA5AA" w14:textId="296C8211" w:rsidR="008B0FEE" w:rsidRDefault="008B0FEE" w:rsidP="008B0FEE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Materiały szkoleniowe</w:t>
            </w:r>
          </w:p>
        </w:tc>
        <w:tc>
          <w:tcPr>
            <w:tcW w:w="3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BBF1CE3" w14:textId="7BBFB5F9" w:rsidR="008B0FEE" w:rsidRPr="003F1850" w:rsidRDefault="008B0FEE" w:rsidP="008B0FE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Materiały elektroniczne </w:t>
            </w:r>
          </w:p>
        </w:tc>
        <w:tc>
          <w:tcPr>
            <w:tcW w:w="1030" w:type="pct"/>
          </w:tcPr>
          <w:p w14:paraId="28330F05" w14:textId="77777777" w:rsid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2DC3F7CC" w14:textId="2F5342B6" w:rsidR="008B0FEE" w:rsidRP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B0FEE">
              <w:rPr>
                <w:sz w:val="20"/>
                <w:szCs w:val="20"/>
              </w:rPr>
              <w:t>SPEŁNIA   TAK /NIE</w:t>
            </w:r>
          </w:p>
        </w:tc>
      </w:tr>
      <w:tr w:rsidR="008B0FEE" w:rsidRPr="005045CE" w14:paraId="4598AE50" w14:textId="77777777" w:rsidTr="00E94510">
        <w:trPr>
          <w:trHeight w:val="869"/>
        </w:trPr>
        <w:tc>
          <w:tcPr>
            <w:tcW w:w="206" w:type="pct"/>
          </w:tcPr>
          <w:p w14:paraId="2DD803B7" w14:textId="77777777" w:rsidR="008B0FEE" w:rsidRPr="005045CE" w:rsidRDefault="008B0FEE" w:rsidP="008B0FEE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ind w:right="-342"/>
              <w:rPr>
                <w:sz w:val="20"/>
                <w:szCs w:val="20"/>
              </w:rPr>
            </w:pPr>
          </w:p>
        </w:tc>
        <w:tc>
          <w:tcPr>
            <w:tcW w:w="721" w:type="pct"/>
          </w:tcPr>
          <w:p w14:paraId="53133FCC" w14:textId="451EB7B5" w:rsidR="008B0FEE" w:rsidRDefault="008B0FEE" w:rsidP="008B0FEE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Wsparcie trenera po szkoleniu</w:t>
            </w:r>
          </w:p>
        </w:tc>
        <w:tc>
          <w:tcPr>
            <w:tcW w:w="3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483576B" w14:textId="04B5164F" w:rsidR="008B0FEE" w:rsidRPr="003F1850" w:rsidRDefault="008B0FEE" w:rsidP="008B0FE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Co najmniej 14 dni</w:t>
            </w:r>
          </w:p>
        </w:tc>
        <w:tc>
          <w:tcPr>
            <w:tcW w:w="1030" w:type="pct"/>
          </w:tcPr>
          <w:p w14:paraId="62C06B33" w14:textId="77777777" w:rsid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DBD6355" w14:textId="49D3F08F" w:rsidR="008B0FEE" w:rsidRP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B0FEE">
              <w:rPr>
                <w:sz w:val="20"/>
                <w:szCs w:val="20"/>
              </w:rPr>
              <w:t>SPEŁNIA   TAK /NIE</w:t>
            </w:r>
          </w:p>
        </w:tc>
      </w:tr>
      <w:tr w:rsidR="008B0FEE" w:rsidRPr="005045CE" w14:paraId="05253A54" w14:textId="77777777" w:rsidTr="00E94510">
        <w:trPr>
          <w:trHeight w:val="526"/>
        </w:trPr>
        <w:tc>
          <w:tcPr>
            <w:tcW w:w="206" w:type="pct"/>
            <w:tcBorders>
              <w:bottom w:val="single" w:sz="4" w:space="0" w:color="auto"/>
            </w:tcBorders>
          </w:tcPr>
          <w:p w14:paraId="647DF8A6" w14:textId="77777777" w:rsidR="008B0FEE" w:rsidRPr="005045CE" w:rsidRDefault="008B0FEE" w:rsidP="008B0FEE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ind w:right="-342"/>
              <w:rPr>
                <w:sz w:val="20"/>
                <w:szCs w:val="20"/>
              </w:rPr>
            </w:pPr>
          </w:p>
        </w:tc>
        <w:tc>
          <w:tcPr>
            <w:tcW w:w="721" w:type="pct"/>
          </w:tcPr>
          <w:p w14:paraId="4FB8E267" w14:textId="28C07083" w:rsidR="008B0FEE" w:rsidRDefault="008B0FEE" w:rsidP="008B0FEE">
            <w:pPr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Ilość</w:t>
            </w:r>
          </w:p>
        </w:tc>
        <w:tc>
          <w:tcPr>
            <w:tcW w:w="3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2D26B0E" w14:textId="2FE5C465" w:rsidR="008B0FEE" w:rsidRPr="003F1850" w:rsidRDefault="00403D24" w:rsidP="008B0FE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</w:t>
            </w:r>
            <w:r w:rsidR="008B0FE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szt. </w:t>
            </w:r>
          </w:p>
        </w:tc>
        <w:tc>
          <w:tcPr>
            <w:tcW w:w="1030" w:type="pct"/>
            <w:tcBorders>
              <w:bottom w:val="single" w:sz="4" w:space="0" w:color="auto"/>
            </w:tcBorders>
          </w:tcPr>
          <w:p w14:paraId="6AE33ED7" w14:textId="77777777" w:rsid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D619F32" w14:textId="0ADD67C9" w:rsidR="008B0FEE" w:rsidRP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B0FEE">
              <w:rPr>
                <w:sz w:val="20"/>
                <w:szCs w:val="20"/>
              </w:rPr>
              <w:t>SPEŁNIA   TAK /NIE</w:t>
            </w:r>
          </w:p>
        </w:tc>
      </w:tr>
    </w:tbl>
    <w:p w14:paraId="13E845FA" w14:textId="77777777" w:rsidR="000D2CAF" w:rsidRDefault="000D2CAF" w:rsidP="000D2CAF">
      <w:pPr>
        <w:spacing w:after="0" w:line="276" w:lineRule="auto"/>
        <w:rPr>
          <w:sz w:val="20"/>
          <w:szCs w:val="20"/>
        </w:rPr>
      </w:pPr>
    </w:p>
    <w:p w14:paraId="34E51B47" w14:textId="77777777" w:rsidR="008B0FEE" w:rsidRDefault="008B0FEE" w:rsidP="000D2CAF">
      <w:pPr>
        <w:spacing w:after="0" w:line="276" w:lineRule="auto"/>
        <w:rPr>
          <w:sz w:val="20"/>
          <w:szCs w:val="20"/>
        </w:rPr>
      </w:pPr>
    </w:p>
    <w:p w14:paraId="425185E9" w14:textId="77777777" w:rsidR="008B0FEE" w:rsidRDefault="008B0FEE" w:rsidP="000D2CAF">
      <w:pPr>
        <w:spacing w:after="0" w:line="276" w:lineRule="auto"/>
        <w:rPr>
          <w:sz w:val="20"/>
          <w:szCs w:val="20"/>
        </w:rPr>
      </w:pPr>
    </w:p>
    <w:p w14:paraId="22A4F586" w14:textId="77777777" w:rsidR="008B0FEE" w:rsidRDefault="008B0FEE" w:rsidP="000D2CAF">
      <w:pPr>
        <w:spacing w:after="0" w:line="276" w:lineRule="auto"/>
        <w:rPr>
          <w:sz w:val="20"/>
          <w:szCs w:val="20"/>
        </w:rPr>
      </w:pPr>
    </w:p>
    <w:p w14:paraId="73A19BD9" w14:textId="630987E8" w:rsidR="00035A31" w:rsidRDefault="000621E8" w:rsidP="000D2CAF">
      <w:pPr>
        <w:pStyle w:val="Nagwek2"/>
        <w:spacing w:line="276" w:lineRule="auto"/>
        <w:rPr>
          <w:caps w:val="0"/>
        </w:rPr>
      </w:pPr>
      <w:bookmarkStart w:id="5" w:name="_Toc179374391"/>
      <w:bookmarkStart w:id="6" w:name="_Hlk165227955"/>
      <w:r>
        <w:lastRenderedPageBreak/>
        <w:t>3</w:t>
      </w:r>
      <w:r w:rsidR="00400197">
        <w:t xml:space="preserve">  </w:t>
      </w:r>
      <w:r w:rsidR="00DC63E8" w:rsidRPr="00DB4B8D">
        <w:rPr>
          <w:caps w:val="0"/>
        </w:rPr>
        <w:t>SZKOLENIE</w:t>
      </w:r>
      <w:r w:rsidR="00DC63E8">
        <w:rPr>
          <w:caps w:val="0"/>
        </w:rPr>
        <w:t xml:space="preserve"> </w:t>
      </w:r>
      <w:r w:rsidR="008B0FEE">
        <w:rPr>
          <w:caps w:val="0"/>
        </w:rPr>
        <w:t>DLA PRACOWNIKÓW SPOZA DZIAŁU IT  (cyberbezpieczeństwo).</w:t>
      </w:r>
      <w:bookmarkEnd w:id="5"/>
    </w:p>
    <w:p w14:paraId="59F29D40" w14:textId="77777777" w:rsidR="00E87157" w:rsidRPr="00E87157" w:rsidRDefault="00E87157" w:rsidP="00E87157"/>
    <w:tbl>
      <w:tblPr>
        <w:tblStyle w:val="Tabela-Siatka"/>
        <w:tblW w:w="4811" w:type="pct"/>
        <w:tblInd w:w="27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5"/>
        <w:gridCol w:w="1985"/>
        <w:gridCol w:w="7939"/>
        <w:gridCol w:w="2976"/>
      </w:tblGrid>
      <w:tr w:rsidR="00DB4B8D" w:rsidRPr="005045CE" w14:paraId="2281EA8B" w14:textId="77777777" w:rsidTr="000B326F">
        <w:trPr>
          <w:trHeight w:val="252"/>
        </w:trPr>
        <w:tc>
          <w:tcPr>
            <w:tcW w:w="210" w:type="pct"/>
          </w:tcPr>
          <w:p w14:paraId="3F77B27A" w14:textId="77777777" w:rsidR="00DB4B8D" w:rsidRPr="005045CE" w:rsidRDefault="00DB4B8D" w:rsidP="000D2CAF">
            <w:pPr>
              <w:spacing w:line="276" w:lineRule="auto"/>
              <w:rPr>
                <w:sz w:val="20"/>
                <w:szCs w:val="20"/>
              </w:rPr>
            </w:pPr>
            <w:r w:rsidRPr="005045CE">
              <w:rPr>
                <w:b/>
                <w:sz w:val="20"/>
                <w:szCs w:val="20"/>
              </w:rPr>
              <w:t>L.P</w:t>
            </w:r>
          </w:p>
        </w:tc>
        <w:tc>
          <w:tcPr>
            <w:tcW w:w="737" w:type="pct"/>
          </w:tcPr>
          <w:p w14:paraId="6E06CFE7" w14:textId="77777777" w:rsidR="00DB4B8D" w:rsidRPr="005045CE" w:rsidRDefault="00DB4B8D" w:rsidP="000D2CAF">
            <w:pPr>
              <w:spacing w:line="276" w:lineRule="auto"/>
              <w:rPr>
                <w:sz w:val="20"/>
                <w:szCs w:val="20"/>
              </w:rPr>
            </w:pPr>
            <w:r w:rsidRPr="005045CE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2948" w:type="pct"/>
          </w:tcPr>
          <w:p w14:paraId="1662CC1A" w14:textId="7AED775F" w:rsidR="00DB4B8D" w:rsidRPr="005045CE" w:rsidRDefault="00DB4B8D" w:rsidP="000D2C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45CE">
              <w:rPr>
                <w:b/>
                <w:sz w:val="20"/>
                <w:szCs w:val="20"/>
              </w:rPr>
              <w:t>Charakterystyka (wymagania minimalne)</w:t>
            </w: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05" w:type="pct"/>
          </w:tcPr>
          <w:p w14:paraId="673CCC99" w14:textId="03097758" w:rsidR="00DB4B8D" w:rsidRPr="005045CE" w:rsidRDefault="0023481A" w:rsidP="000D2CA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D2BA6">
              <w:rPr>
                <w:b/>
                <w:sz w:val="20"/>
                <w:szCs w:val="20"/>
              </w:rPr>
              <w:t>Oferowane parametry</w:t>
            </w:r>
          </w:p>
        </w:tc>
      </w:tr>
      <w:tr w:rsidR="00DB4B8D" w:rsidRPr="005045CE" w14:paraId="57CA4172" w14:textId="77777777" w:rsidTr="008B0FEE">
        <w:trPr>
          <w:trHeight w:val="279"/>
        </w:trPr>
        <w:tc>
          <w:tcPr>
            <w:tcW w:w="210" w:type="pct"/>
          </w:tcPr>
          <w:p w14:paraId="6D0F8B9E" w14:textId="77777777" w:rsidR="00DB4B8D" w:rsidRPr="008B0FEE" w:rsidRDefault="00DB4B8D" w:rsidP="008B0FEE">
            <w:pPr>
              <w:spacing w:after="200" w:line="276" w:lineRule="auto"/>
              <w:ind w:left="198" w:right="-342"/>
              <w:rPr>
                <w:sz w:val="20"/>
                <w:szCs w:val="20"/>
              </w:rPr>
            </w:pPr>
          </w:p>
        </w:tc>
        <w:tc>
          <w:tcPr>
            <w:tcW w:w="737" w:type="pct"/>
          </w:tcPr>
          <w:p w14:paraId="086C244A" w14:textId="6F8AF048" w:rsidR="00DB4B8D" w:rsidRPr="005045CE" w:rsidRDefault="00DB4B8D" w:rsidP="000D2C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48" w:type="pct"/>
          </w:tcPr>
          <w:p w14:paraId="37B8CFF9" w14:textId="709009E8" w:rsidR="00DB4B8D" w:rsidRPr="005045C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B0FEE">
              <w:rPr>
                <w:sz w:val="20"/>
                <w:szCs w:val="20"/>
              </w:rPr>
              <w:t xml:space="preserve">Zamówienie będzie realizowane na rzecz </w:t>
            </w:r>
            <w:r w:rsidRPr="008B0FEE">
              <w:rPr>
                <w:b/>
                <w:bCs/>
                <w:sz w:val="20"/>
                <w:szCs w:val="20"/>
              </w:rPr>
              <w:t>Urzędu Gminy Rogowo.</w:t>
            </w:r>
          </w:p>
        </w:tc>
        <w:tc>
          <w:tcPr>
            <w:tcW w:w="1105" w:type="pct"/>
          </w:tcPr>
          <w:p w14:paraId="68A33236" w14:textId="1558E980" w:rsidR="00DB4B8D" w:rsidRPr="005045CE" w:rsidRDefault="00DB4B8D" w:rsidP="000D2C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B0FEE" w:rsidRPr="005045CE" w14:paraId="2B89138B" w14:textId="77777777" w:rsidTr="001E0DCC">
        <w:trPr>
          <w:trHeight w:val="628"/>
        </w:trPr>
        <w:tc>
          <w:tcPr>
            <w:tcW w:w="210" w:type="pct"/>
          </w:tcPr>
          <w:p w14:paraId="69002AB3" w14:textId="77777777" w:rsidR="008B0FEE" w:rsidRPr="005045CE" w:rsidRDefault="008B0FEE" w:rsidP="008B0FE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ind w:right="-342"/>
              <w:rPr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672F9CE" w14:textId="6C94B5A6" w:rsidR="008B0FEE" w:rsidRP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B0FE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Typ </w:t>
            </w:r>
          </w:p>
        </w:tc>
        <w:tc>
          <w:tcPr>
            <w:tcW w:w="2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3E63970" w14:textId="200993F2" w:rsidR="008B0FEE" w:rsidRDefault="008B0FEE" w:rsidP="008B0F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Szkolenie dla pracowników spoza działu IT (cyberbezpieczeństwo)- szkolenie dla pracowników Urzędu Gminy (1 grupa, 30 osób, szkolenie online).</w:t>
            </w:r>
          </w:p>
        </w:tc>
        <w:tc>
          <w:tcPr>
            <w:tcW w:w="1105" w:type="pct"/>
          </w:tcPr>
          <w:p w14:paraId="2BD236E2" w14:textId="77777777" w:rsidR="008B0FEE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2366336" w14:textId="3A9054BE" w:rsidR="008B0FEE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E4664">
              <w:rPr>
                <w:sz w:val="20"/>
                <w:szCs w:val="20"/>
              </w:rPr>
              <w:t>SPEŁNIA   TAK /NIE</w:t>
            </w:r>
          </w:p>
        </w:tc>
      </w:tr>
      <w:tr w:rsidR="008B0FEE" w:rsidRPr="005045CE" w14:paraId="06C75AA0" w14:textId="77777777" w:rsidTr="001E0DCC">
        <w:trPr>
          <w:trHeight w:val="628"/>
        </w:trPr>
        <w:tc>
          <w:tcPr>
            <w:tcW w:w="210" w:type="pct"/>
          </w:tcPr>
          <w:p w14:paraId="6DE3077E" w14:textId="77777777" w:rsidR="008B0FEE" w:rsidRPr="005045CE" w:rsidRDefault="008B0FEE" w:rsidP="008B0FE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ind w:right="-342"/>
              <w:rPr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9A36077" w14:textId="2A7D8175" w:rsidR="008B0FEE" w:rsidRPr="008B0FEE" w:rsidRDefault="008B0FEE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B0FE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Przygotowanie i przeprowadzenie kampanii phishingowej </w:t>
            </w:r>
          </w:p>
        </w:tc>
        <w:tc>
          <w:tcPr>
            <w:tcW w:w="2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BDC377A" w14:textId="77777777" w:rsidR="008B0FEE" w:rsidRDefault="008B0FEE" w:rsidP="008B0FEE">
            <w:p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Zakres i planowany przebieg Testów </w:t>
            </w:r>
            <w:bookmarkStart w:id="7" w:name="_Hlk179806224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phishingowych </w:t>
            </w:r>
            <w:bookmarkEnd w:id="7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(TP) w zakresie minimum:   </w:t>
            </w:r>
          </w:p>
          <w:p w14:paraId="3A491238" w14:textId="77777777" w:rsidR="008B0FEE" w:rsidRDefault="008B0FEE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Zamawiający wymaga ustalenia scenariusza w zakresie minimum: Opracowania i zatwierdzenie z Zamawiającym szczegółowego scenariusza ataku socjotechnicznego. Wyboru metod i narzędzi do jego realizacji.  Szczegóły kampanii, w tym scenariusze socjotechniczne oraz harmonogram realizacji, muszą zostać ustalone i zatwierdzone przez Zamawiającego co najmniej 14 dni przed planowanym rozpoczęciem kampanii.   </w:t>
            </w:r>
          </w:p>
          <w:p w14:paraId="204CD273" w14:textId="77777777" w:rsidR="008B0FEE" w:rsidRDefault="008B0FEE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Zamawiający wymaga przeprowadzenia przygotowań ataku w zakresie minimum: </w:t>
            </w:r>
          </w:p>
          <w:p w14:paraId="3E325307" w14:textId="77777777" w:rsidR="008B0FEE" w:rsidRDefault="008B0FEE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Projektowanie minimum 1 szablonu mailowych   </w:t>
            </w:r>
          </w:p>
          <w:p w14:paraId="2BA817CC" w14:textId="77777777" w:rsidR="008B0FEE" w:rsidRDefault="008B0FEE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Przygotowanie minimum 1 fałszywej domeny i konfiguracja hostingu.    </w:t>
            </w:r>
          </w:p>
          <w:p w14:paraId="6AA5C84B" w14:textId="77777777" w:rsidR="008B0FEE" w:rsidRDefault="008B0FEE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Listy odbiorców   </w:t>
            </w:r>
          </w:p>
          <w:p w14:paraId="7501E79E" w14:textId="77777777" w:rsidR="008B0FEE" w:rsidRDefault="008B0FEE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Finalizacja listy docelowych odbiorców w oparciu o informacje uzyskane od Zamawiającego.    </w:t>
            </w:r>
          </w:p>
          <w:p w14:paraId="651F9AB2" w14:textId="77777777" w:rsidR="008B0FEE" w:rsidRDefault="008B0FEE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Zamawiający wymaga przeprowadzenie startu realizacji ataku w zakresie minimum:   </w:t>
            </w:r>
          </w:p>
          <w:p w14:paraId="7D869841" w14:textId="50485962" w:rsidR="00E333F2" w:rsidRPr="00E333F2" w:rsidRDefault="00E333F2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bookmarkStart w:id="8" w:name="_Hlk179806253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Rozpoczęcie kampanii </w:t>
            </w:r>
            <w:r w:rsidRPr="00E333F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 phishingow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ej:</w:t>
            </w:r>
          </w:p>
          <w:p w14:paraId="7BE98498" w14:textId="77777777" w:rsidR="008B0FEE" w:rsidRDefault="008B0FEE">
            <w:pPr>
              <w:numPr>
                <w:ilvl w:val="0"/>
                <w:numId w:val="18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bookmarkStart w:id="9" w:name="_Hlk179806146"/>
            <w:bookmarkEnd w:id="8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Kampania musi zostać przeprowadzona w ciągu minimum 3 dni, rozpoczynając się od wysyłki mailowej do wybranych odbiorców</w:t>
            </w:r>
            <w:bookmarkEnd w:id="9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    </w:t>
            </w:r>
          </w:p>
          <w:p w14:paraId="4890B62D" w14:textId="77777777" w:rsidR="008B0FEE" w:rsidRDefault="008B0FEE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bookmarkStart w:id="10" w:name="_Hlk179806334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Zamawiający wymaga kontynuacji kampanii i monitorowania w zakresie minimum:    </w:t>
            </w:r>
          </w:p>
          <w:p w14:paraId="72A9B908" w14:textId="77777777" w:rsidR="008B0FEE" w:rsidRDefault="008B0FEE">
            <w:pPr>
              <w:numPr>
                <w:ilvl w:val="0"/>
                <w:numId w:val="1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bookmarkStart w:id="11" w:name="_Hlk179806364"/>
            <w:bookmarkEnd w:id="10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Dostosowania harmonogramu wysyłki do ustaleń przeprowadzonych z  Zamawiającym na etapie ustalania scenariusza.    </w:t>
            </w:r>
          </w:p>
          <w:p w14:paraId="742C5C31" w14:textId="77777777" w:rsidR="008B0FEE" w:rsidRDefault="008B0FEE">
            <w:pPr>
              <w:numPr>
                <w:ilvl w:val="0"/>
                <w:numId w:val="1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Czas trwania kampanii od min 3 dni roboczych zostaje dostosowana w oparciu o ustalenia z Zamawiającym przeprowadzone podczas pierwszego etapu – Ustalenie scenariusza.   </w:t>
            </w:r>
          </w:p>
          <w:p w14:paraId="64D9C068" w14:textId="77777777" w:rsidR="008B0FEE" w:rsidRDefault="008B0FEE">
            <w:pPr>
              <w:numPr>
                <w:ilvl w:val="0"/>
                <w:numId w:val="1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Kampania powinna być realizowana etapami, z wysyłkami dokonywanymi w określonych partiach i godzinach, aby zapewnić maksymalną skuteczność.    </w:t>
            </w:r>
          </w:p>
          <w:p w14:paraId="10B73252" w14:textId="77777777" w:rsidR="008B0FEE" w:rsidRDefault="008B0FEE">
            <w:pPr>
              <w:numPr>
                <w:ilvl w:val="0"/>
                <w:numId w:val="1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Monitorowanie reakcji pracowników urzędu </w:t>
            </w:r>
          </w:p>
          <w:p w14:paraId="5F1233C7" w14:textId="77777777" w:rsidR="008B0FEE" w:rsidRDefault="008B0FEE">
            <w:pPr>
              <w:numPr>
                <w:ilvl w:val="0"/>
                <w:numId w:val="1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Bieżące śledzenie odpowiedzi i interakcji odbiorców z wysłanymi wiadomościami   </w:t>
            </w:r>
          </w:p>
          <w:p w14:paraId="585937C7" w14:textId="77777777" w:rsidR="008B0FEE" w:rsidRDefault="008B0FEE">
            <w:pPr>
              <w:numPr>
                <w:ilvl w:val="0"/>
                <w:numId w:val="19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Analiza efektywności i w razie potrzeby, wprowadzanie zmian w strategii kampanii.    </w:t>
            </w:r>
          </w:p>
          <w:p w14:paraId="71BDA901" w14:textId="77777777" w:rsidR="008B0FEE" w:rsidRDefault="008B0FEE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bookmarkStart w:id="12" w:name="_Hlk179806930"/>
            <w:bookmarkEnd w:id="11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Zamawiający wymaga przeprowadzenia zakończenia kampanii i przygotowanie raportu w zakresie minimum:   </w:t>
            </w:r>
          </w:p>
          <w:p w14:paraId="140971CB" w14:textId="77777777" w:rsidR="008B0FEE" w:rsidRDefault="008B0FEE">
            <w:pPr>
              <w:numPr>
                <w:ilvl w:val="0"/>
                <w:numId w:val="20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bookmarkStart w:id="13" w:name="_Hlk179806971"/>
            <w:bookmarkEnd w:id="12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Zakończenie wysyłki mailowej- przedstawienie efektów </w:t>
            </w:r>
          </w:p>
          <w:p w14:paraId="495F37E9" w14:textId="77777777" w:rsidR="008B0FEE" w:rsidRDefault="008B0FEE">
            <w:pPr>
              <w:numPr>
                <w:ilvl w:val="0"/>
                <w:numId w:val="20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bookmarkStart w:id="14" w:name="_Hlk179806997"/>
            <w:bookmarkEnd w:id="13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Zebranie i dokonanie pierwszej analizy zebranych danych na temat interakcji i reakcji na przeprowadzone działania. </w:t>
            </w:r>
          </w:p>
          <w:p w14:paraId="64F0C434" w14:textId="77777777" w:rsidR="008B0FEE" w:rsidRDefault="008B0FEE">
            <w:pPr>
              <w:numPr>
                <w:ilvl w:val="0"/>
                <w:numId w:val="20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bookmarkStart w:id="15" w:name="_Hlk179807020"/>
            <w:bookmarkEnd w:id="14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Przygotowania raportu końcowego dotyczącego skuteczności kampanii, zawierającego wszystkie zebrane dane, zakresie minimum: </w:t>
            </w:r>
          </w:p>
          <w:p w14:paraId="03A3E193" w14:textId="77777777" w:rsidR="008B0FEE" w:rsidRDefault="008B0FEE">
            <w:pPr>
              <w:numPr>
                <w:ilvl w:val="0"/>
                <w:numId w:val="21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bookmarkStart w:id="16" w:name="_Hlk179807132"/>
            <w:bookmarkEnd w:id="15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Opis wykorzystanych i skonfigurowanych domen   </w:t>
            </w:r>
          </w:p>
          <w:p w14:paraId="41118058" w14:textId="77777777" w:rsidR="008B0FEE" w:rsidRDefault="008B0FEE">
            <w:pPr>
              <w:numPr>
                <w:ilvl w:val="0"/>
                <w:numId w:val="21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bookmarkStart w:id="17" w:name="_Hlk179807159"/>
            <w:bookmarkEnd w:id="16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Opis szablonów oraz opis celu jaki stanowi podczas realizacji kampanii   </w:t>
            </w:r>
          </w:p>
          <w:p w14:paraId="577595CC" w14:textId="77777777" w:rsidR="008B0FEE" w:rsidRDefault="008B0FEE">
            <w:pPr>
              <w:numPr>
                <w:ilvl w:val="0"/>
                <w:numId w:val="21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Opis niebezpieczeństw związanych z dalszymi krokami prawdziwego ataku   </w:t>
            </w:r>
          </w:p>
          <w:p w14:paraId="5500872E" w14:textId="77777777" w:rsidR="008B0FEE" w:rsidRDefault="008B0FEE">
            <w:pPr>
              <w:numPr>
                <w:ilvl w:val="0"/>
                <w:numId w:val="21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Statystyki kampanii phishingowej, w tym: liczby wysłanych, otwartych maili, liczby kliknięć w link, liczby osób, które podały swoje dane.    </w:t>
            </w:r>
          </w:p>
          <w:p w14:paraId="4BB87A17" w14:textId="2D03C2B6" w:rsidR="008B0FEE" w:rsidRPr="00E87157" w:rsidRDefault="008B0FE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</w:rPr>
            </w:pPr>
            <w:r w:rsidRPr="00E8715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Podsumowanie oraz rekomendacje </w:t>
            </w:r>
            <w:bookmarkEnd w:id="17"/>
          </w:p>
        </w:tc>
        <w:tc>
          <w:tcPr>
            <w:tcW w:w="1105" w:type="pct"/>
          </w:tcPr>
          <w:p w14:paraId="4CE9A79F" w14:textId="77777777" w:rsidR="008B0FEE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BCEC6C7" w14:textId="77777777" w:rsidR="00E87157" w:rsidRDefault="00E87157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F7ACE67" w14:textId="77777777" w:rsidR="00E87157" w:rsidRDefault="00E87157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D193D1B" w14:textId="77777777" w:rsidR="00E87157" w:rsidRDefault="00E87157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AFF2314" w14:textId="77777777" w:rsidR="00E87157" w:rsidRDefault="00E87157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36A8082E" w14:textId="77777777" w:rsidR="00E87157" w:rsidRDefault="00E87157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4CF3FC71" w14:textId="77777777" w:rsidR="00E87157" w:rsidRDefault="00E87157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708CE92A" w14:textId="77777777" w:rsidR="00E87157" w:rsidRDefault="00E87157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73C069F" w14:textId="77777777" w:rsidR="00E87157" w:rsidRDefault="00E87157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CCB4D22" w14:textId="77777777" w:rsidR="00E87157" w:rsidRDefault="00E87157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098ED01" w14:textId="77777777" w:rsidR="00E87157" w:rsidRDefault="00E87157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7A90456" w14:textId="77777777" w:rsidR="00E87157" w:rsidRDefault="00E87157" w:rsidP="008B0FE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7F309B6B" w14:textId="05C8E941" w:rsidR="008B0FEE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E4664">
              <w:rPr>
                <w:sz w:val="20"/>
                <w:szCs w:val="20"/>
              </w:rPr>
              <w:t>SPEŁNIA   TAK /NIE</w:t>
            </w:r>
          </w:p>
        </w:tc>
      </w:tr>
      <w:tr w:rsidR="008B0FEE" w:rsidRPr="005045CE" w14:paraId="5D429D56" w14:textId="77777777" w:rsidTr="003C0E2E">
        <w:trPr>
          <w:trHeight w:val="1038"/>
        </w:trPr>
        <w:tc>
          <w:tcPr>
            <w:tcW w:w="210" w:type="pct"/>
          </w:tcPr>
          <w:p w14:paraId="240DC037" w14:textId="77777777" w:rsidR="008B0FEE" w:rsidRPr="005045CE" w:rsidRDefault="008B0FEE" w:rsidP="008B0FE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ind w:right="-342"/>
              <w:rPr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E93B846" w14:textId="2532B1DD" w:rsidR="008B0FEE" w:rsidRPr="008B0FEE" w:rsidRDefault="008B0FEE" w:rsidP="008B0FEE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B0FE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Szkolenie z cyberbezpieczeństwa</w:t>
            </w:r>
          </w:p>
        </w:tc>
        <w:tc>
          <w:tcPr>
            <w:tcW w:w="2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4DE219C" w14:textId="77777777" w:rsidR="008B0FEE" w:rsidRDefault="008B0FEE" w:rsidP="008B0FEE">
            <w:p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bookmarkStart w:id="18" w:name="_Hlk179807382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Szkolenie musi zostać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 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przeprowadzone w jednej grupie licz</w:t>
            </w:r>
            <w:r>
              <w:rPr>
                <w:rFonts w:ascii="Aptos" w:hAnsi="Aptos" w:cs="Aptos"/>
                <w:sz w:val="20"/>
                <w:szCs w:val="20"/>
                <w:lang w:eastAsia="pl-PL"/>
              </w:rPr>
              <w:t>ą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cej maksymalnie 30 os</w:t>
            </w:r>
            <w:r>
              <w:rPr>
                <w:rFonts w:ascii="Aptos" w:hAnsi="Aptos" w:cs="Aptos"/>
                <w:sz w:val="20"/>
                <w:szCs w:val="20"/>
                <w:lang w:eastAsia="pl-PL"/>
              </w:rPr>
              <w:t>ó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b. Szkolenie online trwaj</w:t>
            </w:r>
            <w:r>
              <w:rPr>
                <w:rFonts w:ascii="Aptos" w:hAnsi="Aptos" w:cs="Aptos"/>
                <w:sz w:val="20"/>
                <w:szCs w:val="20"/>
                <w:lang w:eastAsia="pl-PL"/>
              </w:rPr>
              <w:t>ą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 minimum 1 godzin</w:t>
            </w:r>
            <w:r>
              <w:rPr>
                <w:rFonts w:ascii="Aptos" w:hAnsi="Aptos" w:cs="Aptos"/>
                <w:sz w:val="20"/>
                <w:szCs w:val="20"/>
                <w:lang w:eastAsia="pl-PL"/>
              </w:rPr>
              <w:t>ę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  <w:r>
              <w:rPr>
                <w:rFonts w:ascii="Aptos" w:hAnsi="Aptos" w:cs="Aptos"/>
                <w:sz w:val="20"/>
                <w:szCs w:val="20"/>
                <w:lang w:eastAsia="pl-PL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Szkolenie musi obejmowa</w:t>
            </w:r>
            <w:r>
              <w:rPr>
                <w:rFonts w:ascii="Aptos" w:hAnsi="Aptos" w:cs="Aptos"/>
                <w:sz w:val="20"/>
                <w:szCs w:val="20"/>
                <w:lang w:eastAsia="pl-PL"/>
              </w:rPr>
              <w:t>ć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 zakresie minimum:</w:t>
            </w:r>
            <w:r>
              <w:rPr>
                <w:rFonts w:ascii="Aptos" w:hAnsi="Aptos" w:cs="Aptos"/>
                <w:sz w:val="20"/>
                <w:szCs w:val="20"/>
                <w:lang w:eastAsia="pl-PL"/>
              </w:rPr>
              <w:t>   </w:t>
            </w:r>
          </w:p>
          <w:p w14:paraId="78BC2B98" w14:textId="77777777" w:rsidR="008B0FEE" w:rsidRDefault="008B0FEE">
            <w:pPr>
              <w:numPr>
                <w:ilvl w:val="0"/>
                <w:numId w:val="22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bookmarkStart w:id="19" w:name="_Hlk179807408"/>
            <w:bookmarkEnd w:id="18"/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Wycieki informacji – mechanizmy i skutki.  </w:t>
            </w:r>
          </w:p>
          <w:p w14:paraId="65E162D3" w14:textId="77777777" w:rsidR="008B0FEE" w:rsidRDefault="008B0FEE">
            <w:pPr>
              <w:numPr>
                <w:ilvl w:val="0"/>
                <w:numId w:val="22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Zarządzanie hasłami – dobre praktyki i narzędzia pomocnicze.  </w:t>
            </w:r>
          </w:p>
          <w:p w14:paraId="12991531" w14:textId="77777777" w:rsidR="008B0FEE" w:rsidRDefault="008B0FEE">
            <w:pPr>
              <w:numPr>
                <w:ilvl w:val="0"/>
                <w:numId w:val="22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Psychomanipulacja w sieci – zasady i zastosowania.  </w:t>
            </w:r>
          </w:p>
          <w:p w14:paraId="15CEB8CB" w14:textId="77777777" w:rsidR="008B0FEE" w:rsidRDefault="008B0FEE">
            <w:pPr>
              <w:numPr>
                <w:ilvl w:val="0"/>
                <w:numId w:val="22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Sfałszowane komunikaty i strony – identyfikacja zagrożeń.  </w:t>
            </w:r>
          </w:p>
          <w:p w14:paraId="3693FBDE" w14:textId="77777777" w:rsidR="008B0FEE" w:rsidRDefault="008B0FEE">
            <w:pPr>
              <w:numPr>
                <w:ilvl w:val="0"/>
                <w:numId w:val="22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Ataki głosowe i podszywanie się pod identyfikator dzwoniącego (vishing)  </w:t>
            </w:r>
          </w:p>
          <w:p w14:paraId="66324F5C" w14:textId="77777777" w:rsidR="008B0FEE" w:rsidRDefault="008B0FEE">
            <w:pPr>
              <w:numPr>
                <w:ilvl w:val="0"/>
                <w:numId w:val="22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Archiwizacja internetowa – cyfrowy ślad nie znika.  </w:t>
            </w:r>
          </w:p>
          <w:p w14:paraId="331B62DA" w14:textId="77777777" w:rsidR="008B0FEE" w:rsidRDefault="008B0FEE">
            <w:pPr>
              <w:numPr>
                <w:ilvl w:val="0"/>
                <w:numId w:val="22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Mechanizmy śledzenia w sieci – rola i funkcja cookies.  </w:t>
            </w:r>
          </w:p>
          <w:p w14:paraId="3CAC0449" w14:textId="77777777" w:rsidR="008B0FEE" w:rsidRDefault="008B0FEE">
            <w:pPr>
              <w:numPr>
                <w:ilvl w:val="0"/>
                <w:numId w:val="22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Niebezpieczeństwa ze strony nieautoryzowanego sprzętu.  </w:t>
            </w:r>
          </w:p>
          <w:p w14:paraId="2E2D3C1D" w14:textId="77777777" w:rsidR="008B0FEE" w:rsidRDefault="008B0FEE">
            <w:pPr>
              <w:numPr>
                <w:ilvl w:val="0"/>
                <w:numId w:val="22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Ataki siłowe na hasła – jak nie dać się złamać.  </w:t>
            </w:r>
          </w:p>
          <w:p w14:paraId="42F18D3F" w14:textId="77777777" w:rsidR="00E87157" w:rsidRDefault="008B0FEE">
            <w:pPr>
              <w:numPr>
                <w:ilvl w:val="0"/>
                <w:numId w:val="22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Wyłudzenie informacji przez celowane ataki phishingowe (spear phishing).  </w:t>
            </w:r>
          </w:p>
          <w:p w14:paraId="44113B68" w14:textId="28F10FA2" w:rsidR="008B0FEE" w:rsidRPr="00E87157" w:rsidRDefault="008B0FEE">
            <w:pPr>
              <w:numPr>
                <w:ilvl w:val="0"/>
                <w:numId w:val="22"/>
              </w:numPr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E8715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Świadomość pracowników – kultura bezpieczeństwa w organizacji. </w:t>
            </w:r>
            <w:bookmarkEnd w:id="19"/>
          </w:p>
        </w:tc>
        <w:tc>
          <w:tcPr>
            <w:tcW w:w="1105" w:type="pct"/>
          </w:tcPr>
          <w:p w14:paraId="57C89595" w14:textId="77777777" w:rsidR="008B0FEE" w:rsidRPr="00231037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 </w:t>
            </w:r>
          </w:p>
          <w:p w14:paraId="451F48AD" w14:textId="77777777" w:rsidR="008B0FEE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C33DCA1" w14:textId="77777777" w:rsidR="008B0FEE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4CA3E6C7" w14:textId="77777777" w:rsidR="008B0FEE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420E6C9" w14:textId="46D93569" w:rsidR="008B0FEE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E4664">
              <w:rPr>
                <w:sz w:val="20"/>
                <w:szCs w:val="20"/>
              </w:rPr>
              <w:t>SPEŁNIA   TAK /NIE</w:t>
            </w:r>
          </w:p>
        </w:tc>
      </w:tr>
      <w:tr w:rsidR="008B0FEE" w:rsidRPr="005045CE" w14:paraId="67364BE0" w14:textId="77777777" w:rsidTr="008B0FEE">
        <w:trPr>
          <w:trHeight w:val="829"/>
        </w:trPr>
        <w:tc>
          <w:tcPr>
            <w:tcW w:w="210" w:type="pct"/>
            <w:tcBorders>
              <w:bottom w:val="single" w:sz="4" w:space="0" w:color="auto"/>
            </w:tcBorders>
          </w:tcPr>
          <w:p w14:paraId="2F9E14F8" w14:textId="77777777" w:rsidR="008B0FEE" w:rsidRPr="005045CE" w:rsidRDefault="008B0FEE" w:rsidP="008B0FE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ind w:right="-342"/>
              <w:rPr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E974828" w14:textId="68A9ED50" w:rsidR="008B0FEE" w:rsidRPr="008B0FEE" w:rsidRDefault="008B0FEE" w:rsidP="008B0FEE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B0FE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9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CB80D1B" w14:textId="5A01FEBC" w:rsidR="008B0FEE" w:rsidRPr="00AF02D3" w:rsidRDefault="008B0FEE" w:rsidP="008B0FEE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1 szt. </w:t>
            </w:r>
          </w:p>
        </w:tc>
        <w:tc>
          <w:tcPr>
            <w:tcW w:w="1105" w:type="pct"/>
            <w:tcBorders>
              <w:bottom w:val="single" w:sz="4" w:space="0" w:color="auto"/>
            </w:tcBorders>
          </w:tcPr>
          <w:p w14:paraId="1E2FCFBD" w14:textId="7E5FE2C6" w:rsidR="008B0FEE" w:rsidRDefault="008B0FEE" w:rsidP="008B0FEE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2B414593" w14:textId="77777777" w:rsidR="008B0FEE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BDBB832" w14:textId="0216EFEC" w:rsidR="008B0FEE" w:rsidRDefault="008B0FEE" w:rsidP="008B0FE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E4664">
              <w:rPr>
                <w:sz w:val="20"/>
                <w:szCs w:val="20"/>
              </w:rPr>
              <w:t>SPEŁNIA   TAK /NIE</w:t>
            </w:r>
          </w:p>
        </w:tc>
      </w:tr>
    </w:tbl>
    <w:p w14:paraId="0D74FC8A" w14:textId="77777777" w:rsidR="0035471E" w:rsidRDefault="0035471E" w:rsidP="000D2CAF">
      <w:pPr>
        <w:spacing w:line="276" w:lineRule="auto"/>
      </w:pPr>
    </w:p>
    <w:p w14:paraId="542BD814" w14:textId="77777777" w:rsidR="006175A0" w:rsidRDefault="006175A0" w:rsidP="000D2CAF">
      <w:pPr>
        <w:spacing w:line="276" w:lineRule="auto"/>
      </w:pPr>
    </w:p>
    <w:p w14:paraId="2F82394D" w14:textId="77777777" w:rsidR="008B0FEE" w:rsidRDefault="008B0FEE" w:rsidP="000D2CAF">
      <w:pPr>
        <w:spacing w:line="276" w:lineRule="auto"/>
      </w:pPr>
    </w:p>
    <w:p w14:paraId="1B08F6BD" w14:textId="77777777" w:rsidR="008B0FEE" w:rsidRDefault="008B0FEE" w:rsidP="000D2CAF">
      <w:pPr>
        <w:spacing w:line="276" w:lineRule="auto"/>
      </w:pPr>
    </w:p>
    <w:p w14:paraId="0C8CB361" w14:textId="77777777" w:rsidR="008B0FEE" w:rsidRDefault="008B0FEE" w:rsidP="000D2CAF">
      <w:pPr>
        <w:spacing w:line="276" w:lineRule="auto"/>
      </w:pPr>
    </w:p>
    <w:bookmarkEnd w:id="6"/>
    <w:p w14:paraId="06B5FEC7" w14:textId="77777777" w:rsidR="008B0FEE" w:rsidRDefault="008B0FEE" w:rsidP="000D2CAF">
      <w:pPr>
        <w:spacing w:line="276" w:lineRule="auto"/>
      </w:pPr>
    </w:p>
    <w:sectPr w:rsidR="008B0FEE" w:rsidSect="000D2CAF">
      <w:headerReference w:type="default" r:id="rId8"/>
      <w:footerReference w:type="default" r:id="rId9"/>
      <w:pgSz w:w="16838" w:h="11906" w:orient="landscape"/>
      <w:pgMar w:top="284" w:right="1417" w:bottom="1276" w:left="1417" w:header="282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8C48A" w14:textId="77777777" w:rsidR="0049610E" w:rsidRDefault="0049610E" w:rsidP="00C151E5">
      <w:pPr>
        <w:spacing w:after="0" w:line="240" w:lineRule="auto"/>
      </w:pPr>
      <w:r>
        <w:separator/>
      </w:r>
    </w:p>
  </w:endnote>
  <w:endnote w:type="continuationSeparator" w:id="0">
    <w:p w14:paraId="086979BE" w14:textId="77777777" w:rsidR="0049610E" w:rsidRDefault="0049610E" w:rsidP="00C15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390028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B7EF8CB" w14:textId="373C6D87" w:rsidR="00131E37" w:rsidRDefault="00000000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14:ligatures w14:val="standardContextual"/>
              </w:rPr>
              <w:pict w14:anchorId="05390C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alt="" style="position:absolute;left:0;text-align:left;margin-left:81.9pt;margin-top:185.4pt;width:686.05pt;height:300.3pt;z-index:-251653120;mso-wrap-edited:f;mso-position-horizontal-relative:margin;mso-position-vertical-relative:margin" o:allowincell="f">
                  <v:imagedata r:id="rId1" o:title="cppc_elementy_tla"/>
                  <w10:wrap anchorx="margin" anchory="margin"/>
                </v:shape>
              </w:pict>
            </w:r>
            <w:r w:rsidR="00131E37">
              <w:t xml:space="preserve">Strona </w:t>
            </w:r>
            <w:r w:rsidR="00131E37">
              <w:rPr>
                <w:b/>
                <w:bCs/>
                <w:sz w:val="24"/>
                <w:szCs w:val="24"/>
              </w:rPr>
              <w:fldChar w:fldCharType="begin"/>
            </w:r>
            <w:r w:rsidR="00131E37">
              <w:rPr>
                <w:b/>
                <w:bCs/>
              </w:rPr>
              <w:instrText>PAGE</w:instrText>
            </w:r>
            <w:r w:rsidR="00131E37">
              <w:rPr>
                <w:b/>
                <w:bCs/>
                <w:sz w:val="24"/>
                <w:szCs w:val="24"/>
              </w:rPr>
              <w:fldChar w:fldCharType="separate"/>
            </w:r>
            <w:r w:rsidR="00131E37">
              <w:rPr>
                <w:b/>
                <w:bCs/>
              </w:rPr>
              <w:t>2</w:t>
            </w:r>
            <w:r w:rsidR="00131E37">
              <w:rPr>
                <w:b/>
                <w:bCs/>
                <w:sz w:val="24"/>
                <w:szCs w:val="24"/>
              </w:rPr>
              <w:fldChar w:fldCharType="end"/>
            </w:r>
            <w:r w:rsidR="00131E37">
              <w:t xml:space="preserve"> z </w:t>
            </w:r>
            <w:r w:rsidR="00131E37">
              <w:rPr>
                <w:b/>
                <w:bCs/>
                <w:sz w:val="24"/>
                <w:szCs w:val="24"/>
              </w:rPr>
              <w:fldChar w:fldCharType="begin"/>
            </w:r>
            <w:r w:rsidR="00131E37">
              <w:rPr>
                <w:b/>
                <w:bCs/>
              </w:rPr>
              <w:instrText>NUMPAGES</w:instrText>
            </w:r>
            <w:r w:rsidR="00131E37">
              <w:rPr>
                <w:b/>
                <w:bCs/>
                <w:sz w:val="24"/>
                <w:szCs w:val="24"/>
              </w:rPr>
              <w:fldChar w:fldCharType="separate"/>
            </w:r>
            <w:r w:rsidR="00131E37">
              <w:rPr>
                <w:b/>
                <w:bCs/>
              </w:rPr>
              <w:t>2</w:t>
            </w:r>
            <w:r w:rsidR="00131E37">
              <w:rPr>
                <w:b/>
                <w:bCs/>
                <w:sz w:val="24"/>
                <w:szCs w:val="24"/>
              </w:rPr>
              <w:fldChar w:fldCharType="end"/>
            </w:r>
          </w:p>
          <w:p w14:paraId="2AE0B5EF" w14:textId="21162B8F" w:rsidR="00131E37" w:rsidRDefault="00DF02C6" w:rsidP="00DF02C6">
            <w:pPr>
              <w:pStyle w:val="Stopka"/>
              <w:tabs>
                <w:tab w:val="left" w:pos="2807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b/>
                <w:bCs/>
                <w:sz w:val="24"/>
                <w:szCs w:val="24"/>
              </w:rPr>
              <w:tab/>
            </w:r>
          </w:p>
          <w:p w14:paraId="1F20FE42" w14:textId="7800A021" w:rsidR="00131E37" w:rsidRDefault="00000000">
            <w:pPr>
              <w:pStyle w:val="Stopka"/>
              <w:jc w:val="right"/>
            </w:pPr>
          </w:p>
        </w:sdtContent>
      </w:sdt>
    </w:sdtContent>
  </w:sdt>
  <w:p w14:paraId="7E2408FA" w14:textId="4B0BF8F0" w:rsidR="00DF02C6" w:rsidRPr="00DF02C6" w:rsidRDefault="00DF02C6" w:rsidP="00DF02C6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20"/>
        <w:szCs w:val="2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2336" behindDoc="0" locked="0" layoutInCell="1" allowOverlap="1" wp14:anchorId="47795A14" wp14:editId="094A5B58">
          <wp:simplePos x="0" y="0"/>
          <wp:positionH relativeFrom="column">
            <wp:posOffset>4548082</wp:posOffset>
          </wp:positionH>
          <wp:positionV relativeFrom="paragraph">
            <wp:posOffset>113030</wp:posOffset>
          </wp:positionV>
          <wp:extent cx="5097780" cy="444500"/>
          <wp:effectExtent l="0" t="0" r="7620" b="0"/>
          <wp:wrapSquare wrapText="bothSides"/>
          <wp:docPr id="2000528128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97780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20"/>
        <w:szCs w:val="20"/>
      </w:rPr>
      <w:pict w14:anchorId="5B91A998">
        <v:shape id="WordPictureWatermark77984156" o:spid="_x0000_s1026" type="#_x0000_t75" alt="" style="position:absolute;margin-left:-61.25pt;margin-top:490.05pt;width:599.6pt;height:262.45pt;z-index:-251655168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Pr="00DF02C6">
      <w:rPr>
        <w:rFonts w:asciiTheme="minorHAnsi" w:hAnsiTheme="minorHAnsi" w:cstheme="minorHAnsi"/>
        <w:color w:val="646464"/>
        <w:sz w:val="20"/>
        <w:szCs w:val="20"/>
      </w:rPr>
      <w:t xml:space="preserve">CENTRUM PROJEKTÓW POLSKA CYFROWA </w:t>
    </w:r>
    <w:r w:rsidRPr="00DF02C6">
      <w:rPr>
        <w:rFonts w:asciiTheme="minorHAnsi" w:hAnsiTheme="minorHAnsi" w:cstheme="minorHAnsi"/>
        <w:color w:val="646464"/>
        <w:sz w:val="20"/>
        <w:szCs w:val="20"/>
      </w:rPr>
      <w:br/>
      <w:t>ul. Spokojna 13A, 01-044 Warszawa | infolinia: +48 223152340 | e-mail: cppc@cppc.gov.pl</w:t>
    </w:r>
  </w:p>
  <w:p w14:paraId="01EC776D" w14:textId="517CDE6D" w:rsidR="00C151E5" w:rsidRDefault="00C15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73F33" w14:textId="77777777" w:rsidR="0049610E" w:rsidRDefault="0049610E" w:rsidP="00C151E5">
      <w:pPr>
        <w:spacing w:after="0" w:line="240" w:lineRule="auto"/>
      </w:pPr>
      <w:r>
        <w:separator/>
      </w:r>
    </w:p>
  </w:footnote>
  <w:footnote w:type="continuationSeparator" w:id="0">
    <w:p w14:paraId="0A5E2AEB" w14:textId="77777777" w:rsidR="0049610E" w:rsidRDefault="0049610E" w:rsidP="00C15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EBFC2" w14:textId="4577DA1A" w:rsidR="00131E37" w:rsidRPr="00131E37" w:rsidRDefault="00DF02C6" w:rsidP="00DB4620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Bidi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1F6F6D5" wp14:editId="113D6996">
          <wp:simplePos x="0" y="0"/>
          <wp:positionH relativeFrom="page">
            <wp:posOffset>391795</wp:posOffset>
          </wp:positionH>
          <wp:positionV relativeFrom="paragraph">
            <wp:posOffset>-368935</wp:posOffset>
          </wp:positionV>
          <wp:extent cx="2314575" cy="961390"/>
          <wp:effectExtent l="0" t="0" r="9525" b="0"/>
          <wp:wrapSquare wrapText="bothSides"/>
          <wp:docPr id="62437259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73395B" w14:textId="087E5A7C" w:rsidR="00131E37" w:rsidRPr="00131E37" w:rsidRDefault="00131E37" w:rsidP="00131E37">
    <w:pPr>
      <w:tabs>
        <w:tab w:val="center" w:pos="4536"/>
        <w:tab w:val="right" w:pos="9072"/>
      </w:tabs>
      <w:spacing w:after="0" w:line="240" w:lineRule="auto"/>
      <w:rPr>
        <w:rFonts w:asciiTheme="minorHAnsi" w:hAnsiTheme="minorHAnsi" w:cstheme="minorBidi"/>
      </w:rPr>
    </w:pPr>
  </w:p>
  <w:p w14:paraId="326C3CC3" w14:textId="30598BA0" w:rsidR="00131E37" w:rsidRPr="00131E37" w:rsidRDefault="00131E37" w:rsidP="00131E37">
    <w:pPr>
      <w:tabs>
        <w:tab w:val="center" w:pos="4536"/>
        <w:tab w:val="right" w:pos="9072"/>
      </w:tabs>
      <w:spacing w:after="0" w:line="240" w:lineRule="auto"/>
      <w:rPr>
        <w:rFonts w:asciiTheme="minorHAnsi" w:hAnsiTheme="minorHAnsi" w:cstheme="minorBidi"/>
      </w:rPr>
    </w:pPr>
  </w:p>
  <w:p w14:paraId="7C1A829A" w14:textId="1B12B1D1" w:rsidR="00131E37" w:rsidRPr="00131E37" w:rsidRDefault="00131E37" w:rsidP="00131E37">
    <w:pPr>
      <w:tabs>
        <w:tab w:val="center" w:pos="4536"/>
        <w:tab w:val="right" w:pos="9072"/>
      </w:tabs>
      <w:spacing w:after="0" w:line="240" w:lineRule="auto"/>
      <w:rPr>
        <w:rFonts w:asciiTheme="minorHAnsi" w:hAnsiTheme="minorHAnsi"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773D1"/>
    <w:multiLevelType w:val="hybridMultilevel"/>
    <w:tmpl w:val="E7EE1FB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B5C57"/>
    <w:multiLevelType w:val="multilevel"/>
    <w:tmpl w:val="7A36E320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14E6E"/>
    <w:multiLevelType w:val="hybridMultilevel"/>
    <w:tmpl w:val="B37A0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7710A"/>
    <w:multiLevelType w:val="hybridMultilevel"/>
    <w:tmpl w:val="DA602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F4CF0"/>
    <w:multiLevelType w:val="hybridMultilevel"/>
    <w:tmpl w:val="26145350"/>
    <w:lvl w:ilvl="0" w:tplc="D80CED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AA33CC"/>
    <w:multiLevelType w:val="hybridMultilevel"/>
    <w:tmpl w:val="BAE4672C"/>
    <w:lvl w:ilvl="0" w:tplc="1326F4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CE7E8C"/>
    <w:multiLevelType w:val="hybridMultilevel"/>
    <w:tmpl w:val="5120911E"/>
    <w:lvl w:ilvl="0" w:tplc="072C8A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03030E"/>
    <w:multiLevelType w:val="multilevel"/>
    <w:tmpl w:val="DC844EBE"/>
    <w:styleLink w:val="WWNum8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8" w15:restartNumberingAfterBreak="0">
    <w:nsid w:val="3303350A"/>
    <w:multiLevelType w:val="multilevel"/>
    <w:tmpl w:val="EF52E2D4"/>
    <w:styleLink w:val="WW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AFD2AC7"/>
    <w:multiLevelType w:val="hybridMultilevel"/>
    <w:tmpl w:val="FBC42D6C"/>
    <w:lvl w:ilvl="0" w:tplc="1326F4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2D36D3"/>
    <w:multiLevelType w:val="hybridMultilevel"/>
    <w:tmpl w:val="D39C8252"/>
    <w:lvl w:ilvl="0" w:tplc="1326F4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FA58BF"/>
    <w:multiLevelType w:val="hybridMultilevel"/>
    <w:tmpl w:val="8BF6CF86"/>
    <w:lvl w:ilvl="0" w:tplc="2D40742A">
      <w:start w:val="3"/>
      <w:numFmt w:val="decimal"/>
      <w:suff w:val="space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94192"/>
    <w:multiLevelType w:val="hybridMultilevel"/>
    <w:tmpl w:val="F9DC0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213E8"/>
    <w:multiLevelType w:val="hybridMultilevel"/>
    <w:tmpl w:val="2A1CE066"/>
    <w:lvl w:ilvl="0" w:tplc="FFFFFFFF">
      <w:start w:val="1"/>
      <w:numFmt w:val="decimal"/>
      <w:lvlText w:val="%1."/>
      <w:lvlJc w:val="left"/>
      <w:pPr>
        <w:ind w:left="55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4D50ED"/>
    <w:multiLevelType w:val="hybridMultilevel"/>
    <w:tmpl w:val="D90C4CF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1D10B77"/>
    <w:multiLevelType w:val="multilevel"/>
    <w:tmpl w:val="17A4573C"/>
    <w:styleLink w:val="WWNum81"/>
    <w:lvl w:ilvl="0">
      <w:start w:val="5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16" w15:restartNumberingAfterBreak="0">
    <w:nsid w:val="573962C1"/>
    <w:multiLevelType w:val="multilevel"/>
    <w:tmpl w:val="1348173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0537F6"/>
    <w:multiLevelType w:val="hybridMultilevel"/>
    <w:tmpl w:val="52645F14"/>
    <w:lvl w:ilvl="0" w:tplc="900A64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B4575B"/>
    <w:multiLevelType w:val="hybridMultilevel"/>
    <w:tmpl w:val="2D58F1FA"/>
    <w:lvl w:ilvl="0" w:tplc="1326F4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6A02B7"/>
    <w:multiLevelType w:val="hybridMultilevel"/>
    <w:tmpl w:val="C92053FE"/>
    <w:lvl w:ilvl="0" w:tplc="1326F4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B03C9B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9DD7800"/>
    <w:multiLevelType w:val="hybridMultilevel"/>
    <w:tmpl w:val="2A1CE066"/>
    <w:lvl w:ilvl="0" w:tplc="FFFFFFFF">
      <w:start w:val="1"/>
      <w:numFmt w:val="decimal"/>
      <w:lvlText w:val="%1."/>
      <w:lvlJc w:val="left"/>
      <w:pPr>
        <w:ind w:left="55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120636">
    <w:abstractNumId w:val="20"/>
  </w:num>
  <w:num w:numId="2" w16cid:durableId="1258513462">
    <w:abstractNumId w:val="1"/>
  </w:num>
  <w:num w:numId="3" w16cid:durableId="1616863695">
    <w:abstractNumId w:val="13"/>
  </w:num>
  <w:num w:numId="4" w16cid:durableId="2053073702">
    <w:abstractNumId w:val="21"/>
  </w:num>
  <w:num w:numId="5" w16cid:durableId="250242880">
    <w:abstractNumId w:val="12"/>
  </w:num>
  <w:num w:numId="6" w16cid:durableId="1091855434">
    <w:abstractNumId w:val="8"/>
  </w:num>
  <w:num w:numId="7" w16cid:durableId="718013161">
    <w:abstractNumId w:val="7"/>
  </w:num>
  <w:num w:numId="8" w16cid:durableId="217982054">
    <w:abstractNumId w:val="15"/>
  </w:num>
  <w:num w:numId="9" w16cid:durableId="982123711">
    <w:abstractNumId w:val="2"/>
  </w:num>
  <w:num w:numId="10" w16cid:durableId="1529028222">
    <w:abstractNumId w:val="3"/>
  </w:num>
  <w:num w:numId="11" w16cid:durableId="1880892456">
    <w:abstractNumId w:val="14"/>
  </w:num>
  <w:num w:numId="12" w16cid:durableId="370570265">
    <w:abstractNumId w:val="4"/>
  </w:num>
  <w:num w:numId="13" w16cid:durableId="1247031958">
    <w:abstractNumId w:val="6"/>
  </w:num>
  <w:num w:numId="14" w16cid:durableId="1397970740">
    <w:abstractNumId w:val="17"/>
  </w:num>
  <w:num w:numId="15" w16cid:durableId="14066041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6481677">
    <w:abstractNumId w:val="9"/>
  </w:num>
  <w:num w:numId="17" w16cid:durableId="7918540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21876183">
    <w:abstractNumId w:val="18"/>
  </w:num>
  <w:num w:numId="19" w16cid:durableId="374737920">
    <w:abstractNumId w:val="19"/>
  </w:num>
  <w:num w:numId="20" w16cid:durableId="1393115594">
    <w:abstractNumId w:val="5"/>
  </w:num>
  <w:num w:numId="21" w16cid:durableId="13073151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8452130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246"/>
    <w:rsid w:val="00001255"/>
    <w:rsid w:val="00003F7D"/>
    <w:rsid w:val="000141CF"/>
    <w:rsid w:val="0001422D"/>
    <w:rsid w:val="00021195"/>
    <w:rsid w:val="0003025F"/>
    <w:rsid w:val="000302DB"/>
    <w:rsid w:val="00032CD5"/>
    <w:rsid w:val="00034B0B"/>
    <w:rsid w:val="00035A31"/>
    <w:rsid w:val="0004328D"/>
    <w:rsid w:val="00043589"/>
    <w:rsid w:val="00044205"/>
    <w:rsid w:val="00044231"/>
    <w:rsid w:val="00045088"/>
    <w:rsid w:val="00050746"/>
    <w:rsid w:val="00053932"/>
    <w:rsid w:val="000553CB"/>
    <w:rsid w:val="000621E8"/>
    <w:rsid w:val="00062C7F"/>
    <w:rsid w:val="00064753"/>
    <w:rsid w:val="00067EEB"/>
    <w:rsid w:val="00080C9F"/>
    <w:rsid w:val="00080DD5"/>
    <w:rsid w:val="000815B8"/>
    <w:rsid w:val="00082FCE"/>
    <w:rsid w:val="000864F2"/>
    <w:rsid w:val="00090211"/>
    <w:rsid w:val="00090B33"/>
    <w:rsid w:val="0009544F"/>
    <w:rsid w:val="000B326F"/>
    <w:rsid w:val="000C0B3B"/>
    <w:rsid w:val="000C2A63"/>
    <w:rsid w:val="000D10BE"/>
    <w:rsid w:val="000D2CAF"/>
    <w:rsid w:val="000E144E"/>
    <w:rsid w:val="001043C5"/>
    <w:rsid w:val="001050DC"/>
    <w:rsid w:val="00105CAF"/>
    <w:rsid w:val="001119F6"/>
    <w:rsid w:val="001137D4"/>
    <w:rsid w:val="00121A5A"/>
    <w:rsid w:val="00131E37"/>
    <w:rsid w:val="00133CAA"/>
    <w:rsid w:val="00137A1F"/>
    <w:rsid w:val="00142724"/>
    <w:rsid w:val="00142EAA"/>
    <w:rsid w:val="00145738"/>
    <w:rsid w:val="00153FE5"/>
    <w:rsid w:val="001600A0"/>
    <w:rsid w:val="00165BE5"/>
    <w:rsid w:val="00165D69"/>
    <w:rsid w:val="00172E98"/>
    <w:rsid w:val="0018542F"/>
    <w:rsid w:val="001864D5"/>
    <w:rsid w:val="0019233E"/>
    <w:rsid w:val="00193443"/>
    <w:rsid w:val="00193EA2"/>
    <w:rsid w:val="00195D40"/>
    <w:rsid w:val="001A230A"/>
    <w:rsid w:val="001A654B"/>
    <w:rsid w:val="001B25D5"/>
    <w:rsid w:val="001B26A6"/>
    <w:rsid w:val="001B6528"/>
    <w:rsid w:val="001C01EE"/>
    <w:rsid w:val="001C035D"/>
    <w:rsid w:val="001C2070"/>
    <w:rsid w:val="001C6220"/>
    <w:rsid w:val="001D0FA3"/>
    <w:rsid w:val="001D3BA5"/>
    <w:rsid w:val="001D47DD"/>
    <w:rsid w:val="001D5A31"/>
    <w:rsid w:val="001E356D"/>
    <w:rsid w:val="001E4F08"/>
    <w:rsid w:val="001E50CE"/>
    <w:rsid w:val="001F4E08"/>
    <w:rsid w:val="001F566C"/>
    <w:rsid w:val="00201E9C"/>
    <w:rsid w:val="00204078"/>
    <w:rsid w:val="00220E83"/>
    <w:rsid w:val="00231037"/>
    <w:rsid w:val="0023481A"/>
    <w:rsid w:val="00237455"/>
    <w:rsid w:val="002651C8"/>
    <w:rsid w:val="00265DD5"/>
    <w:rsid w:val="00272395"/>
    <w:rsid w:val="00284403"/>
    <w:rsid w:val="00291364"/>
    <w:rsid w:val="002918E3"/>
    <w:rsid w:val="00292DD4"/>
    <w:rsid w:val="002931B0"/>
    <w:rsid w:val="002A6F4E"/>
    <w:rsid w:val="002B3991"/>
    <w:rsid w:val="002C059B"/>
    <w:rsid w:val="002C5C7F"/>
    <w:rsid w:val="002D1836"/>
    <w:rsid w:val="002D1BBE"/>
    <w:rsid w:val="002D7873"/>
    <w:rsid w:val="002F5095"/>
    <w:rsid w:val="00300221"/>
    <w:rsid w:val="00302A0C"/>
    <w:rsid w:val="0031666C"/>
    <w:rsid w:val="0033254D"/>
    <w:rsid w:val="00332C5C"/>
    <w:rsid w:val="00333482"/>
    <w:rsid w:val="003364E8"/>
    <w:rsid w:val="003507B6"/>
    <w:rsid w:val="00352D09"/>
    <w:rsid w:val="0035471E"/>
    <w:rsid w:val="003643F0"/>
    <w:rsid w:val="0036486B"/>
    <w:rsid w:val="00367163"/>
    <w:rsid w:val="003700F5"/>
    <w:rsid w:val="00376B15"/>
    <w:rsid w:val="00381223"/>
    <w:rsid w:val="003848E6"/>
    <w:rsid w:val="00390648"/>
    <w:rsid w:val="00390719"/>
    <w:rsid w:val="0039339A"/>
    <w:rsid w:val="00397864"/>
    <w:rsid w:val="003A01E5"/>
    <w:rsid w:val="003B010D"/>
    <w:rsid w:val="003B0294"/>
    <w:rsid w:val="003B2410"/>
    <w:rsid w:val="003B4277"/>
    <w:rsid w:val="003B5AD4"/>
    <w:rsid w:val="003C0043"/>
    <w:rsid w:val="003C4FF3"/>
    <w:rsid w:val="003C6782"/>
    <w:rsid w:val="003D20B1"/>
    <w:rsid w:val="003E17F8"/>
    <w:rsid w:val="003E2F5C"/>
    <w:rsid w:val="003F1850"/>
    <w:rsid w:val="003F4A6D"/>
    <w:rsid w:val="00400197"/>
    <w:rsid w:val="00401686"/>
    <w:rsid w:val="00403D24"/>
    <w:rsid w:val="0041110A"/>
    <w:rsid w:val="004238C0"/>
    <w:rsid w:val="00423AC5"/>
    <w:rsid w:val="00430720"/>
    <w:rsid w:val="00433BE8"/>
    <w:rsid w:val="00437089"/>
    <w:rsid w:val="00447032"/>
    <w:rsid w:val="00452AFB"/>
    <w:rsid w:val="00462904"/>
    <w:rsid w:val="004642C6"/>
    <w:rsid w:val="00467687"/>
    <w:rsid w:val="004769D5"/>
    <w:rsid w:val="00477811"/>
    <w:rsid w:val="00490917"/>
    <w:rsid w:val="00492015"/>
    <w:rsid w:val="00495BD4"/>
    <w:rsid w:val="0049610E"/>
    <w:rsid w:val="004A0685"/>
    <w:rsid w:val="004A0DAD"/>
    <w:rsid w:val="004A1DB3"/>
    <w:rsid w:val="004A3547"/>
    <w:rsid w:val="004A4925"/>
    <w:rsid w:val="004A4ED4"/>
    <w:rsid w:val="004A5224"/>
    <w:rsid w:val="004C1C4E"/>
    <w:rsid w:val="004C2838"/>
    <w:rsid w:val="004C618A"/>
    <w:rsid w:val="004D10C7"/>
    <w:rsid w:val="004D72C5"/>
    <w:rsid w:val="004D7A8A"/>
    <w:rsid w:val="004E093F"/>
    <w:rsid w:val="004E2705"/>
    <w:rsid w:val="004E6D3F"/>
    <w:rsid w:val="004E79EB"/>
    <w:rsid w:val="004F0CB2"/>
    <w:rsid w:val="004F3142"/>
    <w:rsid w:val="00501A85"/>
    <w:rsid w:val="0050235B"/>
    <w:rsid w:val="005045CE"/>
    <w:rsid w:val="00507767"/>
    <w:rsid w:val="0052136E"/>
    <w:rsid w:val="005240C6"/>
    <w:rsid w:val="005431C9"/>
    <w:rsid w:val="005452BA"/>
    <w:rsid w:val="005472F2"/>
    <w:rsid w:val="00551DEB"/>
    <w:rsid w:val="00562A99"/>
    <w:rsid w:val="005716CC"/>
    <w:rsid w:val="00572BB8"/>
    <w:rsid w:val="00575FCE"/>
    <w:rsid w:val="00576FCE"/>
    <w:rsid w:val="0058038D"/>
    <w:rsid w:val="00584DF2"/>
    <w:rsid w:val="005866EA"/>
    <w:rsid w:val="00586A7B"/>
    <w:rsid w:val="00586ECA"/>
    <w:rsid w:val="00591B23"/>
    <w:rsid w:val="005931D4"/>
    <w:rsid w:val="005969BE"/>
    <w:rsid w:val="005A3D81"/>
    <w:rsid w:val="005B0CC2"/>
    <w:rsid w:val="005B34AE"/>
    <w:rsid w:val="005B5D29"/>
    <w:rsid w:val="005C266D"/>
    <w:rsid w:val="005C4132"/>
    <w:rsid w:val="005C51BB"/>
    <w:rsid w:val="005C5EDF"/>
    <w:rsid w:val="005D14F9"/>
    <w:rsid w:val="005D3C6B"/>
    <w:rsid w:val="005E1298"/>
    <w:rsid w:val="006008D0"/>
    <w:rsid w:val="006135D5"/>
    <w:rsid w:val="00613D44"/>
    <w:rsid w:val="006175A0"/>
    <w:rsid w:val="006226B0"/>
    <w:rsid w:val="00622D6C"/>
    <w:rsid w:val="00623142"/>
    <w:rsid w:val="006320D7"/>
    <w:rsid w:val="00635408"/>
    <w:rsid w:val="006374FA"/>
    <w:rsid w:val="00644D9F"/>
    <w:rsid w:val="00651FF3"/>
    <w:rsid w:val="006536AE"/>
    <w:rsid w:val="00671819"/>
    <w:rsid w:val="0068218A"/>
    <w:rsid w:val="00682729"/>
    <w:rsid w:val="00683236"/>
    <w:rsid w:val="00685A6D"/>
    <w:rsid w:val="006A17DA"/>
    <w:rsid w:val="006A4834"/>
    <w:rsid w:val="006A643F"/>
    <w:rsid w:val="006A71EF"/>
    <w:rsid w:val="006B4822"/>
    <w:rsid w:val="006B4EC3"/>
    <w:rsid w:val="006B5281"/>
    <w:rsid w:val="006C1494"/>
    <w:rsid w:val="006C1EA4"/>
    <w:rsid w:val="006C6819"/>
    <w:rsid w:val="006C6BD8"/>
    <w:rsid w:val="006D0AB2"/>
    <w:rsid w:val="006D39A0"/>
    <w:rsid w:val="006E09FD"/>
    <w:rsid w:val="006E270F"/>
    <w:rsid w:val="006E7B04"/>
    <w:rsid w:val="006F5C0B"/>
    <w:rsid w:val="006F7F73"/>
    <w:rsid w:val="0070202B"/>
    <w:rsid w:val="00703C6D"/>
    <w:rsid w:val="0071113D"/>
    <w:rsid w:val="00715B54"/>
    <w:rsid w:val="00720821"/>
    <w:rsid w:val="00722193"/>
    <w:rsid w:val="00722E09"/>
    <w:rsid w:val="00725A6A"/>
    <w:rsid w:val="00725BB0"/>
    <w:rsid w:val="00727E31"/>
    <w:rsid w:val="0073175D"/>
    <w:rsid w:val="0073578D"/>
    <w:rsid w:val="00736535"/>
    <w:rsid w:val="0073690C"/>
    <w:rsid w:val="00737AA9"/>
    <w:rsid w:val="00741BAB"/>
    <w:rsid w:val="00741FC7"/>
    <w:rsid w:val="007426D2"/>
    <w:rsid w:val="007439F7"/>
    <w:rsid w:val="00745DC4"/>
    <w:rsid w:val="00750A21"/>
    <w:rsid w:val="007518FD"/>
    <w:rsid w:val="00757336"/>
    <w:rsid w:val="0076464C"/>
    <w:rsid w:val="007730DD"/>
    <w:rsid w:val="007731B1"/>
    <w:rsid w:val="00773B00"/>
    <w:rsid w:val="00783C07"/>
    <w:rsid w:val="00785EAE"/>
    <w:rsid w:val="00787B1A"/>
    <w:rsid w:val="00790AE9"/>
    <w:rsid w:val="00794490"/>
    <w:rsid w:val="00797803"/>
    <w:rsid w:val="007A2C2E"/>
    <w:rsid w:val="007A47B3"/>
    <w:rsid w:val="007A5878"/>
    <w:rsid w:val="007A5E59"/>
    <w:rsid w:val="007B78D9"/>
    <w:rsid w:val="007C041A"/>
    <w:rsid w:val="007D5167"/>
    <w:rsid w:val="007D5E30"/>
    <w:rsid w:val="007F2C21"/>
    <w:rsid w:val="007F3D5B"/>
    <w:rsid w:val="008011AD"/>
    <w:rsid w:val="00801A65"/>
    <w:rsid w:val="00814013"/>
    <w:rsid w:val="00814639"/>
    <w:rsid w:val="00815C60"/>
    <w:rsid w:val="00823C3C"/>
    <w:rsid w:val="00826416"/>
    <w:rsid w:val="00847583"/>
    <w:rsid w:val="00856651"/>
    <w:rsid w:val="008625F7"/>
    <w:rsid w:val="00863A87"/>
    <w:rsid w:val="00871C8F"/>
    <w:rsid w:val="00875CF5"/>
    <w:rsid w:val="00875F72"/>
    <w:rsid w:val="00877FC3"/>
    <w:rsid w:val="0088108C"/>
    <w:rsid w:val="0089133C"/>
    <w:rsid w:val="0089152E"/>
    <w:rsid w:val="00891EE9"/>
    <w:rsid w:val="00892D9F"/>
    <w:rsid w:val="008951C1"/>
    <w:rsid w:val="008A0678"/>
    <w:rsid w:val="008A2E74"/>
    <w:rsid w:val="008A6BA4"/>
    <w:rsid w:val="008A75C3"/>
    <w:rsid w:val="008B0FEE"/>
    <w:rsid w:val="008B3130"/>
    <w:rsid w:val="008B459E"/>
    <w:rsid w:val="008C7566"/>
    <w:rsid w:val="008D1F73"/>
    <w:rsid w:val="008D6BEC"/>
    <w:rsid w:val="008E24AC"/>
    <w:rsid w:val="008E26EF"/>
    <w:rsid w:val="008E46DA"/>
    <w:rsid w:val="008F6033"/>
    <w:rsid w:val="0090399F"/>
    <w:rsid w:val="009131CF"/>
    <w:rsid w:val="00915152"/>
    <w:rsid w:val="00921FF6"/>
    <w:rsid w:val="00935D73"/>
    <w:rsid w:val="00950541"/>
    <w:rsid w:val="009522CE"/>
    <w:rsid w:val="00952889"/>
    <w:rsid w:val="00956941"/>
    <w:rsid w:val="00957557"/>
    <w:rsid w:val="00962980"/>
    <w:rsid w:val="00965DD5"/>
    <w:rsid w:val="0096733E"/>
    <w:rsid w:val="00970149"/>
    <w:rsid w:val="0098304E"/>
    <w:rsid w:val="00983657"/>
    <w:rsid w:val="009836DB"/>
    <w:rsid w:val="009849AF"/>
    <w:rsid w:val="00986E4C"/>
    <w:rsid w:val="009A7372"/>
    <w:rsid w:val="009B1C5A"/>
    <w:rsid w:val="009B5B3F"/>
    <w:rsid w:val="009C2DC6"/>
    <w:rsid w:val="009C38CB"/>
    <w:rsid w:val="009C3C52"/>
    <w:rsid w:val="009C5A5F"/>
    <w:rsid w:val="009D1532"/>
    <w:rsid w:val="009D44EC"/>
    <w:rsid w:val="009E05C4"/>
    <w:rsid w:val="009E0C15"/>
    <w:rsid w:val="009E79BD"/>
    <w:rsid w:val="00A12217"/>
    <w:rsid w:val="00A15556"/>
    <w:rsid w:val="00A166C2"/>
    <w:rsid w:val="00A20AD6"/>
    <w:rsid w:val="00A27A05"/>
    <w:rsid w:val="00A30F58"/>
    <w:rsid w:val="00A316B9"/>
    <w:rsid w:val="00A329FA"/>
    <w:rsid w:val="00A3594D"/>
    <w:rsid w:val="00A41B35"/>
    <w:rsid w:val="00A53F49"/>
    <w:rsid w:val="00A563ED"/>
    <w:rsid w:val="00A57227"/>
    <w:rsid w:val="00A61539"/>
    <w:rsid w:val="00A6186D"/>
    <w:rsid w:val="00A656C4"/>
    <w:rsid w:val="00A6632A"/>
    <w:rsid w:val="00A671C1"/>
    <w:rsid w:val="00A7066F"/>
    <w:rsid w:val="00A80610"/>
    <w:rsid w:val="00AA211B"/>
    <w:rsid w:val="00AA5719"/>
    <w:rsid w:val="00AA7BBB"/>
    <w:rsid w:val="00AB1F77"/>
    <w:rsid w:val="00AB3790"/>
    <w:rsid w:val="00AB3DED"/>
    <w:rsid w:val="00AB484B"/>
    <w:rsid w:val="00AC0CE1"/>
    <w:rsid w:val="00AC70B2"/>
    <w:rsid w:val="00AD148F"/>
    <w:rsid w:val="00AD1F73"/>
    <w:rsid w:val="00AD2BA6"/>
    <w:rsid w:val="00AD36DF"/>
    <w:rsid w:val="00AD3CEC"/>
    <w:rsid w:val="00AD619C"/>
    <w:rsid w:val="00AE5486"/>
    <w:rsid w:val="00AE5B83"/>
    <w:rsid w:val="00AE6327"/>
    <w:rsid w:val="00AF02D3"/>
    <w:rsid w:val="00AF192F"/>
    <w:rsid w:val="00AF7AF3"/>
    <w:rsid w:val="00B15C54"/>
    <w:rsid w:val="00B20C58"/>
    <w:rsid w:val="00B21599"/>
    <w:rsid w:val="00B245A4"/>
    <w:rsid w:val="00B30E13"/>
    <w:rsid w:val="00B34CD3"/>
    <w:rsid w:val="00B3668A"/>
    <w:rsid w:val="00B37DD6"/>
    <w:rsid w:val="00B406A2"/>
    <w:rsid w:val="00B4593C"/>
    <w:rsid w:val="00B46641"/>
    <w:rsid w:val="00B46791"/>
    <w:rsid w:val="00B467F8"/>
    <w:rsid w:val="00B472C6"/>
    <w:rsid w:val="00B47CC7"/>
    <w:rsid w:val="00B536A0"/>
    <w:rsid w:val="00B538E3"/>
    <w:rsid w:val="00B6323E"/>
    <w:rsid w:val="00B67ADB"/>
    <w:rsid w:val="00B75226"/>
    <w:rsid w:val="00B836A7"/>
    <w:rsid w:val="00B83D4E"/>
    <w:rsid w:val="00B86537"/>
    <w:rsid w:val="00B87632"/>
    <w:rsid w:val="00B90B82"/>
    <w:rsid w:val="00B91F3A"/>
    <w:rsid w:val="00BA3B43"/>
    <w:rsid w:val="00BA65F3"/>
    <w:rsid w:val="00BB017E"/>
    <w:rsid w:val="00BB213D"/>
    <w:rsid w:val="00BB2529"/>
    <w:rsid w:val="00BB3CD5"/>
    <w:rsid w:val="00BB3FD6"/>
    <w:rsid w:val="00BC720C"/>
    <w:rsid w:val="00BD10E4"/>
    <w:rsid w:val="00BD3776"/>
    <w:rsid w:val="00BD41CC"/>
    <w:rsid w:val="00BE2DF0"/>
    <w:rsid w:val="00BF3773"/>
    <w:rsid w:val="00BF649A"/>
    <w:rsid w:val="00C02506"/>
    <w:rsid w:val="00C0716D"/>
    <w:rsid w:val="00C151E5"/>
    <w:rsid w:val="00C15508"/>
    <w:rsid w:val="00C254DB"/>
    <w:rsid w:val="00C30260"/>
    <w:rsid w:val="00C3550B"/>
    <w:rsid w:val="00C3797A"/>
    <w:rsid w:val="00C441A9"/>
    <w:rsid w:val="00C453C5"/>
    <w:rsid w:val="00C5430D"/>
    <w:rsid w:val="00C554B7"/>
    <w:rsid w:val="00C55CA3"/>
    <w:rsid w:val="00C6458B"/>
    <w:rsid w:val="00C65E4E"/>
    <w:rsid w:val="00C71F1F"/>
    <w:rsid w:val="00C72164"/>
    <w:rsid w:val="00C7680A"/>
    <w:rsid w:val="00C815FD"/>
    <w:rsid w:val="00C83F8D"/>
    <w:rsid w:val="00C8458B"/>
    <w:rsid w:val="00C852E3"/>
    <w:rsid w:val="00CA3B59"/>
    <w:rsid w:val="00CA470F"/>
    <w:rsid w:val="00CA58B9"/>
    <w:rsid w:val="00CB07D5"/>
    <w:rsid w:val="00CB4E2B"/>
    <w:rsid w:val="00CC1C5B"/>
    <w:rsid w:val="00CC5725"/>
    <w:rsid w:val="00CD2727"/>
    <w:rsid w:val="00CD55CF"/>
    <w:rsid w:val="00CE0AA9"/>
    <w:rsid w:val="00CE1CDB"/>
    <w:rsid w:val="00CE2A0B"/>
    <w:rsid w:val="00CE4664"/>
    <w:rsid w:val="00CE6411"/>
    <w:rsid w:val="00CE7777"/>
    <w:rsid w:val="00CE7911"/>
    <w:rsid w:val="00CF04CF"/>
    <w:rsid w:val="00CF2346"/>
    <w:rsid w:val="00CF6CD8"/>
    <w:rsid w:val="00D01577"/>
    <w:rsid w:val="00D03F2F"/>
    <w:rsid w:val="00D041D1"/>
    <w:rsid w:val="00D234C8"/>
    <w:rsid w:val="00D25C9F"/>
    <w:rsid w:val="00D33CCD"/>
    <w:rsid w:val="00D45690"/>
    <w:rsid w:val="00D50F66"/>
    <w:rsid w:val="00D55665"/>
    <w:rsid w:val="00D6006D"/>
    <w:rsid w:val="00D60482"/>
    <w:rsid w:val="00D610F5"/>
    <w:rsid w:val="00D67D08"/>
    <w:rsid w:val="00D71F13"/>
    <w:rsid w:val="00D73FE3"/>
    <w:rsid w:val="00D769EC"/>
    <w:rsid w:val="00D85003"/>
    <w:rsid w:val="00D85D49"/>
    <w:rsid w:val="00D90A22"/>
    <w:rsid w:val="00D96ADF"/>
    <w:rsid w:val="00DB33E8"/>
    <w:rsid w:val="00DB3808"/>
    <w:rsid w:val="00DB4620"/>
    <w:rsid w:val="00DB4B8D"/>
    <w:rsid w:val="00DB77D6"/>
    <w:rsid w:val="00DC63E8"/>
    <w:rsid w:val="00DD1452"/>
    <w:rsid w:val="00DD2246"/>
    <w:rsid w:val="00DD6DE9"/>
    <w:rsid w:val="00DE060F"/>
    <w:rsid w:val="00DF02C6"/>
    <w:rsid w:val="00DF16E3"/>
    <w:rsid w:val="00DF34FC"/>
    <w:rsid w:val="00E046E2"/>
    <w:rsid w:val="00E05B24"/>
    <w:rsid w:val="00E101F7"/>
    <w:rsid w:val="00E10C4B"/>
    <w:rsid w:val="00E124C2"/>
    <w:rsid w:val="00E17828"/>
    <w:rsid w:val="00E2400E"/>
    <w:rsid w:val="00E3106E"/>
    <w:rsid w:val="00E32F52"/>
    <w:rsid w:val="00E333F2"/>
    <w:rsid w:val="00E34687"/>
    <w:rsid w:val="00E3538E"/>
    <w:rsid w:val="00E416F6"/>
    <w:rsid w:val="00E47A86"/>
    <w:rsid w:val="00E5630A"/>
    <w:rsid w:val="00E566F2"/>
    <w:rsid w:val="00E60337"/>
    <w:rsid w:val="00E632A8"/>
    <w:rsid w:val="00E65CC4"/>
    <w:rsid w:val="00E7408A"/>
    <w:rsid w:val="00E77B30"/>
    <w:rsid w:val="00E82002"/>
    <w:rsid w:val="00E85800"/>
    <w:rsid w:val="00E86C9F"/>
    <w:rsid w:val="00E87157"/>
    <w:rsid w:val="00E91628"/>
    <w:rsid w:val="00E92761"/>
    <w:rsid w:val="00EA3E90"/>
    <w:rsid w:val="00EA43F2"/>
    <w:rsid w:val="00EA49B0"/>
    <w:rsid w:val="00EA54C5"/>
    <w:rsid w:val="00EB359A"/>
    <w:rsid w:val="00EB447C"/>
    <w:rsid w:val="00EC0AEF"/>
    <w:rsid w:val="00EC2801"/>
    <w:rsid w:val="00EC2898"/>
    <w:rsid w:val="00EC6439"/>
    <w:rsid w:val="00EC7825"/>
    <w:rsid w:val="00ED03D1"/>
    <w:rsid w:val="00EE693E"/>
    <w:rsid w:val="00EF267C"/>
    <w:rsid w:val="00EF5ABF"/>
    <w:rsid w:val="00EF6FAC"/>
    <w:rsid w:val="00F0268B"/>
    <w:rsid w:val="00F104EE"/>
    <w:rsid w:val="00F13F73"/>
    <w:rsid w:val="00F1586B"/>
    <w:rsid w:val="00F17E3C"/>
    <w:rsid w:val="00F205E2"/>
    <w:rsid w:val="00F22240"/>
    <w:rsid w:val="00F22517"/>
    <w:rsid w:val="00F3062E"/>
    <w:rsid w:val="00F31FFA"/>
    <w:rsid w:val="00F33DCA"/>
    <w:rsid w:val="00F62151"/>
    <w:rsid w:val="00F6578E"/>
    <w:rsid w:val="00F66E73"/>
    <w:rsid w:val="00F67B4D"/>
    <w:rsid w:val="00F72C24"/>
    <w:rsid w:val="00F7568B"/>
    <w:rsid w:val="00F7672C"/>
    <w:rsid w:val="00F774E4"/>
    <w:rsid w:val="00F92325"/>
    <w:rsid w:val="00F94E1E"/>
    <w:rsid w:val="00F96C40"/>
    <w:rsid w:val="00FB05FB"/>
    <w:rsid w:val="00FB0A71"/>
    <w:rsid w:val="00FB548D"/>
    <w:rsid w:val="00FC515E"/>
    <w:rsid w:val="00FC55AF"/>
    <w:rsid w:val="00FC57C3"/>
    <w:rsid w:val="00FD0252"/>
    <w:rsid w:val="00FD6A45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07393"/>
  <w15:chartTrackingRefBased/>
  <w15:docId w15:val="{046E8617-4F7C-4A55-8173-E45F3850D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D08"/>
    <w:pPr>
      <w:spacing w:line="252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2246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472C6"/>
    <w:pPr>
      <w:keepNext/>
      <w:keepLines/>
      <w:spacing w:before="40" w:after="0" w:line="360" w:lineRule="auto"/>
      <w:outlineLvl w:val="1"/>
    </w:pPr>
    <w:rPr>
      <w:rFonts w:eastAsiaTheme="majorEastAsia" w:cstheme="majorBidi"/>
      <w:b/>
      <w:caps/>
      <w:color w:val="0D0D0D" w:themeColor="text1" w:themeTint="F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246"/>
    <w:pPr>
      <w:keepNext/>
      <w:keepLines/>
      <w:numPr>
        <w:ilvl w:val="2"/>
        <w:numId w:val="1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246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246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2246"/>
    <w:pPr>
      <w:keepNext/>
      <w:keepLines/>
      <w:numPr>
        <w:ilvl w:val="5"/>
        <w:numId w:val="1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2246"/>
    <w:pPr>
      <w:keepNext/>
      <w:keepLines/>
      <w:numPr>
        <w:ilvl w:val="6"/>
        <w:numId w:val="1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246"/>
    <w:pPr>
      <w:keepNext/>
      <w:keepLines/>
      <w:numPr>
        <w:ilvl w:val="7"/>
        <w:numId w:val="1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2246"/>
    <w:pPr>
      <w:keepNext/>
      <w:keepLines/>
      <w:numPr>
        <w:ilvl w:val="8"/>
        <w:numId w:val="1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472C6"/>
    <w:rPr>
      <w:rFonts w:ascii="Calibri" w:eastAsiaTheme="majorEastAsia" w:hAnsi="Calibri" w:cstheme="majorBidi"/>
      <w:b/>
      <w:caps/>
      <w:color w:val="0D0D0D" w:themeColor="text1" w:themeTint="F2"/>
      <w:kern w:val="0"/>
      <w:sz w:val="24"/>
      <w:szCs w:val="26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DD2246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D2246"/>
    <w:rPr>
      <w:rFonts w:ascii="Calibri" w:eastAsiaTheme="majorEastAsia" w:hAnsi="Calibri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D2246"/>
    <w:rPr>
      <w:rFonts w:ascii="Calibri" w:eastAsiaTheme="majorEastAsia" w:hAnsi="Calibri" w:cstheme="majorBidi"/>
      <w:i/>
      <w:iCs/>
      <w:color w:val="0F4761" w:themeColor="accent1" w:themeShade="BF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D2246"/>
    <w:rPr>
      <w:rFonts w:ascii="Calibri" w:eastAsiaTheme="majorEastAsia" w:hAnsi="Calibri" w:cstheme="majorBidi"/>
      <w:color w:val="0F4761" w:themeColor="accent1" w:themeShade="BF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2246"/>
    <w:rPr>
      <w:rFonts w:ascii="Calibri" w:eastAsiaTheme="majorEastAsia" w:hAnsi="Calibri" w:cstheme="majorBidi"/>
      <w:i/>
      <w:iCs/>
      <w:color w:val="595959" w:themeColor="text1" w:themeTint="A6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2246"/>
    <w:rPr>
      <w:rFonts w:ascii="Calibri" w:eastAsiaTheme="majorEastAsia" w:hAnsi="Calibri" w:cstheme="majorBidi"/>
      <w:color w:val="595959" w:themeColor="text1" w:themeTint="A6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2246"/>
    <w:rPr>
      <w:rFonts w:ascii="Calibri" w:eastAsiaTheme="majorEastAsia" w:hAnsi="Calibri" w:cstheme="majorBidi"/>
      <w:i/>
      <w:iCs/>
      <w:color w:val="272727" w:themeColor="text1" w:themeTint="D8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2246"/>
    <w:rPr>
      <w:rFonts w:ascii="Calibri" w:eastAsiaTheme="majorEastAsia" w:hAnsi="Calibri" w:cstheme="majorBidi"/>
      <w:color w:val="272727" w:themeColor="text1" w:themeTint="D8"/>
      <w:kern w:val="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D2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2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2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2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2246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,lp1,lp11"/>
    <w:basedOn w:val="Normalny"/>
    <w:link w:val="AkapitzlistZnak"/>
    <w:uiPriority w:val="34"/>
    <w:qFormat/>
    <w:rsid w:val="00DD22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224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2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224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224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208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US"/>
      <w14:ligatures w14:val="none"/>
    </w:rPr>
  </w:style>
  <w:style w:type="character" w:styleId="Hipercze">
    <w:name w:val="Hyperlink"/>
    <w:basedOn w:val="Domylnaczcionkaakapitu"/>
    <w:uiPriority w:val="99"/>
    <w:unhideWhenUsed/>
    <w:rsid w:val="0072082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15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1E5"/>
    <w:rPr>
      <w:rFonts w:ascii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5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1E5"/>
    <w:rPr>
      <w:rFonts w:ascii="Calibri" w:hAnsi="Calibri" w:cs="Calibri"/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4A0685"/>
    <w:rPr>
      <w:rFonts w:ascii="Calibri" w:hAnsi="Calibri" w:cs="Calibri"/>
      <w:kern w:val="0"/>
      <w14:ligatures w14:val="none"/>
    </w:rPr>
  </w:style>
  <w:style w:type="table" w:styleId="Tabela-Siatka">
    <w:name w:val="Table Grid"/>
    <w:basedOn w:val="Standardowy"/>
    <w:uiPriority w:val="39"/>
    <w:rsid w:val="004A068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035A31"/>
  </w:style>
  <w:style w:type="table" w:customStyle="1" w:styleId="Tabela-Siatka1">
    <w:name w:val="Tabela - Siatka1"/>
    <w:basedOn w:val="Standardowy"/>
    <w:next w:val="Tabela-Siatka"/>
    <w:uiPriority w:val="39"/>
    <w:rsid w:val="005045C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"/>
    <w:basedOn w:val="Domylnaczcionkaakapitu"/>
    <w:rsid w:val="005045CE"/>
    <w:rPr>
      <w:sz w:val="18"/>
      <w:szCs w:val="18"/>
      <w:shd w:val="clear" w:color="auto" w:fill="FFFFFF"/>
    </w:rPr>
  </w:style>
  <w:style w:type="character" w:customStyle="1" w:styleId="Teksttreci4">
    <w:name w:val="Tekst treści4"/>
    <w:rsid w:val="005045CE"/>
    <w:rPr>
      <w:noProof/>
      <w:sz w:val="18"/>
      <w:szCs w:val="18"/>
      <w:lang w:bidi="ar-SA"/>
    </w:rPr>
  </w:style>
  <w:style w:type="character" w:customStyle="1" w:styleId="TeksttreciPogrubienie2">
    <w:name w:val="Tekst treści + Pogrubienie2"/>
    <w:aliases w:val="Kursywa"/>
    <w:rsid w:val="005045CE"/>
    <w:rPr>
      <w:b/>
      <w:bCs/>
      <w:i/>
      <w:iCs/>
      <w:sz w:val="18"/>
      <w:szCs w:val="18"/>
      <w:lang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16F6"/>
    <w:pPr>
      <w:numPr>
        <w:numId w:val="0"/>
      </w:num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416F6"/>
    <w:pPr>
      <w:spacing w:after="100"/>
      <w:ind w:left="2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317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17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175D"/>
    <w:rPr>
      <w:rFonts w:ascii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17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175D"/>
    <w:rPr>
      <w:rFonts w:ascii="Calibri" w:hAnsi="Calibri" w:cs="Calibri"/>
      <w:b/>
      <w:bCs/>
      <w:kern w:val="0"/>
      <w:sz w:val="20"/>
      <w:szCs w:val="20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551DEB"/>
    <w:pPr>
      <w:tabs>
        <w:tab w:val="left" w:pos="993"/>
        <w:tab w:val="left" w:pos="1440"/>
        <w:tab w:val="right" w:leader="dot" w:pos="13994"/>
      </w:tabs>
      <w:spacing w:after="100"/>
      <w:ind w:left="142"/>
    </w:pPr>
  </w:style>
  <w:style w:type="character" w:styleId="UyteHipercze">
    <w:name w:val="FollowedHyperlink"/>
    <w:basedOn w:val="Domylnaczcionkaakapitu"/>
    <w:uiPriority w:val="99"/>
    <w:semiHidden/>
    <w:unhideWhenUsed/>
    <w:rsid w:val="008C7566"/>
    <w:rPr>
      <w:color w:val="96607D" w:themeColor="followedHyperlink"/>
      <w:u w:val="single"/>
    </w:rPr>
  </w:style>
  <w:style w:type="numbering" w:customStyle="1" w:styleId="Biecalista1">
    <w:name w:val="Bieżąca lista1"/>
    <w:uiPriority w:val="99"/>
    <w:rsid w:val="00AA5719"/>
    <w:pPr>
      <w:numPr>
        <w:numId w:val="2"/>
      </w:numPr>
    </w:pPr>
  </w:style>
  <w:style w:type="character" w:styleId="Pogrubienie">
    <w:name w:val="Strong"/>
    <w:basedOn w:val="Domylnaczcionkaakapitu"/>
    <w:uiPriority w:val="22"/>
    <w:qFormat/>
    <w:rsid w:val="00067EEB"/>
    <w:rPr>
      <w:b/>
      <w:bCs/>
    </w:rPr>
  </w:style>
  <w:style w:type="paragraph" w:styleId="Poprawka">
    <w:name w:val="Revision"/>
    <w:hidden/>
    <w:uiPriority w:val="99"/>
    <w:semiHidden/>
    <w:rsid w:val="006226B0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customStyle="1" w:styleId="Standard">
    <w:name w:val="Standard"/>
    <w:rsid w:val="00AE5B83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numbering" w:customStyle="1" w:styleId="WWNum79">
    <w:name w:val="WWNum79"/>
    <w:basedOn w:val="Bezlisty"/>
    <w:rsid w:val="00AE5B83"/>
    <w:pPr>
      <w:numPr>
        <w:numId w:val="6"/>
      </w:numPr>
    </w:pPr>
  </w:style>
  <w:style w:type="numbering" w:customStyle="1" w:styleId="WWNum80">
    <w:name w:val="WWNum80"/>
    <w:basedOn w:val="Bezlisty"/>
    <w:rsid w:val="00AE5B83"/>
    <w:pPr>
      <w:numPr>
        <w:numId w:val="7"/>
      </w:numPr>
    </w:pPr>
  </w:style>
  <w:style w:type="numbering" w:customStyle="1" w:styleId="WWNum81">
    <w:name w:val="WWNum81"/>
    <w:basedOn w:val="Bezlisty"/>
    <w:rsid w:val="00AE5B83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7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5B916-9696-44DE-8B2A-D88606BD1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7</Pages>
  <Words>1155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Wojciech Krygier</cp:lastModifiedBy>
  <cp:revision>9</cp:revision>
  <cp:lastPrinted>2024-10-21T11:51:00Z</cp:lastPrinted>
  <dcterms:created xsi:type="dcterms:W3CDTF">2024-09-30T12:44:00Z</dcterms:created>
  <dcterms:modified xsi:type="dcterms:W3CDTF">2024-10-21T11:51:00Z</dcterms:modified>
</cp:coreProperties>
</file>