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BF3A" w14:textId="77777777" w:rsidR="00F272F9" w:rsidRPr="00F272F9" w:rsidRDefault="00F272F9" w:rsidP="00787C3E">
      <w:pPr>
        <w:rPr>
          <w:b/>
          <w:sz w:val="16"/>
        </w:rPr>
      </w:pPr>
    </w:p>
    <w:p w14:paraId="3C4EE7D7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3A20FFCB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1DCA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257B88BB" w14:textId="77777777"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14:paraId="0F392409" w14:textId="77777777"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8264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551C77E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E1C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C074656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224F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EEFE0E7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0393F655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CA75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4F2CD174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56C3F03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A10D6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124A4CE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5D33C1E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6171A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0BA10FDF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F5EF97" w14:textId="69D6159A" w:rsidR="000F6715" w:rsidRPr="000F6715" w:rsidRDefault="000F6715" w:rsidP="000F671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Hlk66777098"/>
      <w:bookmarkStart w:id="1" w:name="_Hlk104807501"/>
      <w:r w:rsidRPr="000F671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bookmarkStart w:id="2" w:name="_Hlk106605023"/>
      <w:bookmarkEnd w:id="0"/>
      <w:r w:rsidRPr="000F6715">
        <w:rPr>
          <w:rFonts w:ascii="Times New Roman" w:hAnsi="Times New Roman" w:cs="Times New Roman"/>
          <w:b/>
          <w:bCs/>
          <w:snapToGrid w:val="0"/>
          <w:sz w:val="24"/>
          <w:szCs w:val="24"/>
        </w:rPr>
        <w:t>Wzmocnienie atrakcyjności inwestycyjnej Gminy Kołbaskowo poprzez kompleksowe uzbrojenie terenów inwestycyjnych w m. Rosówek w obrębie Kamieniec</w:t>
      </w:r>
      <w:bookmarkEnd w:id="2"/>
      <w:r w:rsidRPr="000F671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bookmarkEnd w:id="1"/>
    <w:p w14:paraId="10F59664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38973AD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CB93302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6929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36" w:rsidRPr="000F6715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14:paraId="339293E8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0F816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A1E6F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E7C3E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10A01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973AD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766E1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2FA26D9A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1BF0" w14:textId="77777777" w:rsidR="00CF3B88" w:rsidRDefault="00CF3B88" w:rsidP="00865E68">
      <w:pPr>
        <w:spacing w:after="0" w:line="240" w:lineRule="auto"/>
      </w:pPr>
      <w:r>
        <w:separator/>
      </w:r>
    </w:p>
  </w:endnote>
  <w:endnote w:type="continuationSeparator" w:id="0">
    <w:p w14:paraId="28B82DEC" w14:textId="77777777" w:rsidR="00CF3B88" w:rsidRDefault="00CF3B88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197F" w14:textId="77777777" w:rsidR="00CF3B88" w:rsidRDefault="00CF3B88" w:rsidP="00865E68">
      <w:pPr>
        <w:spacing w:after="0" w:line="240" w:lineRule="auto"/>
      </w:pPr>
      <w:r>
        <w:separator/>
      </w:r>
    </w:p>
  </w:footnote>
  <w:footnote w:type="continuationSeparator" w:id="0">
    <w:p w14:paraId="47B9A558" w14:textId="77777777" w:rsidR="00CF3B88" w:rsidRDefault="00CF3B88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8D3F" w14:textId="653F303C" w:rsidR="00865E68" w:rsidRDefault="00865E68">
    <w:pPr>
      <w:pStyle w:val="Nagwek"/>
    </w:pPr>
    <w:r>
      <w:t>Z</w:t>
    </w:r>
    <w:r w:rsidR="003E26FE">
      <w:t>P.271.</w:t>
    </w:r>
    <w:r w:rsidR="000F6715">
      <w:t>13</w:t>
    </w:r>
    <w:r w:rsidR="008C6B3D">
      <w:t>.202</w:t>
    </w:r>
    <w:r w:rsidR="0090173B">
      <w:t>2</w:t>
    </w:r>
    <w:r w:rsidR="008C6B3D">
      <w:t>.</w:t>
    </w:r>
    <w:r w:rsidR="008A5CD3">
      <w:t>A</w:t>
    </w:r>
    <w:r w:rsidR="008C6B3D">
      <w:t>S</w:t>
    </w:r>
  </w:p>
  <w:p w14:paraId="5E529D83" w14:textId="3779B93C" w:rsidR="00A94FEB" w:rsidRDefault="000F6715" w:rsidP="00A94FEB">
    <w:pPr>
      <w:pStyle w:val="Nagwek"/>
      <w:jc w:val="both"/>
      <w:rPr>
        <w:sz w:val="22"/>
        <w:szCs w:val="22"/>
      </w:rPr>
    </w:pPr>
    <w:r>
      <w:rPr>
        <w:noProof/>
      </w:rPr>
      <w:drawing>
        <wp:inline distT="0" distB="0" distL="0" distR="0" wp14:anchorId="1CE6E874" wp14:editId="1816A30C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4DD481" w14:textId="77777777" w:rsidR="000F6715" w:rsidRPr="001540DD" w:rsidRDefault="000F6715" w:rsidP="000F67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53C3FD46" w14:textId="241613F4" w:rsidR="000F6715" w:rsidRPr="000F6715" w:rsidRDefault="000F6715" w:rsidP="000F67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p w14:paraId="70DF3CDA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2787905">
    <w:abstractNumId w:val="1"/>
  </w:num>
  <w:num w:numId="2" w16cid:durableId="1520922965">
    <w:abstractNumId w:val="1"/>
  </w:num>
  <w:num w:numId="3" w16cid:durableId="649410627">
    <w:abstractNumId w:val="1"/>
  </w:num>
  <w:num w:numId="4" w16cid:durableId="375932473">
    <w:abstractNumId w:val="0"/>
  </w:num>
  <w:num w:numId="5" w16cid:durableId="578255319">
    <w:abstractNumId w:val="0"/>
  </w:num>
  <w:num w:numId="6" w16cid:durableId="99519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F6101"/>
    <w:rsid w:val="000F6715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54916"/>
    <w:rsid w:val="0039187A"/>
    <w:rsid w:val="003E0F8A"/>
    <w:rsid w:val="003E26FE"/>
    <w:rsid w:val="00401EFE"/>
    <w:rsid w:val="004161BF"/>
    <w:rsid w:val="00483536"/>
    <w:rsid w:val="00541872"/>
    <w:rsid w:val="005E1DE3"/>
    <w:rsid w:val="0069496C"/>
    <w:rsid w:val="00733865"/>
    <w:rsid w:val="00750AF6"/>
    <w:rsid w:val="0075369F"/>
    <w:rsid w:val="00787C3E"/>
    <w:rsid w:val="007B5A43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5CD3"/>
    <w:rsid w:val="008C6B3D"/>
    <w:rsid w:val="0090173B"/>
    <w:rsid w:val="00942F80"/>
    <w:rsid w:val="0096026E"/>
    <w:rsid w:val="00A048A1"/>
    <w:rsid w:val="00A04ED2"/>
    <w:rsid w:val="00A24514"/>
    <w:rsid w:val="00A707A6"/>
    <w:rsid w:val="00A94FEB"/>
    <w:rsid w:val="00AC04C3"/>
    <w:rsid w:val="00B416C8"/>
    <w:rsid w:val="00B71C05"/>
    <w:rsid w:val="00C150B1"/>
    <w:rsid w:val="00C658BE"/>
    <w:rsid w:val="00C67634"/>
    <w:rsid w:val="00CC7B09"/>
    <w:rsid w:val="00CD7209"/>
    <w:rsid w:val="00CF0EDC"/>
    <w:rsid w:val="00CF3B88"/>
    <w:rsid w:val="00D3761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5AFB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cp:lastPrinted>2022-05-04T12:53:00Z</cp:lastPrinted>
  <dcterms:created xsi:type="dcterms:W3CDTF">2022-06-29T08:48:00Z</dcterms:created>
  <dcterms:modified xsi:type="dcterms:W3CDTF">2022-06-29T08:50:00Z</dcterms:modified>
</cp:coreProperties>
</file>