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3BA7F" w14:textId="3447B01D" w:rsidR="00E506A5" w:rsidRPr="00BD5A67" w:rsidRDefault="00E506A5" w:rsidP="00E506A5">
      <w:pPr>
        <w:autoSpaceDE w:val="0"/>
        <w:spacing w:after="0"/>
        <w:ind w:left="6804" w:hanging="2268"/>
        <w:jc w:val="right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bookmarkStart w:id="0" w:name="_Hlk150194502"/>
      <w:r w:rsidRPr="00BD5A67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4</w:t>
      </w:r>
      <w:r w:rsidRPr="00BD5A67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do SWZ</w:t>
      </w:r>
    </w:p>
    <w:p w14:paraId="1E367BEC" w14:textId="77777777" w:rsidR="00E506A5" w:rsidRDefault="00E506A5" w:rsidP="00E506A5">
      <w:pPr>
        <w:autoSpaceDE w:val="0"/>
        <w:spacing w:after="0"/>
        <w:ind w:hanging="2268"/>
        <w:jc w:val="right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BD5A67">
        <w:rPr>
          <w:rFonts w:ascii="Times New Roman" w:eastAsia="Times New Roman" w:hAnsi="Times New Roman"/>
          <w:i/>
          <w:sz w:val="20"/>
          <w:szCs w:val="20"/>
          <w:lang w:eastAsia="pl-PL"/>
        </w:rPr>
        <w:t>Znak sprawy: DOA.273.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4.3</w:t>
      </w:r>
      <w:r w:rsidRPr="00BD5A67">
        <w:rPr>
          <w:rFonts w:ascii="Times New Roman" w:eastAsia="Times New Roman" w:hAnsi="Times New Roman"/>
          <w:i/>
          <w:sz w:val="20"/>
          <w:szCs w:val="20"/>
          <w:lang w:eastAsia="pl-PL"/>
        </w:rPr>
        <w:t>.2024</w:t>
      </w:r>
      <w:bookmarkEnd w:id="0"/>
    </w:p>
    <w:p w14:paraId="2B3CC1C9" w14:textId="77777777" w:rsidR="00E506A5" w:rsidRDefault="00E506A5" w:rsidP="00E506A5">
      <w:pPr>
        <w:autoSpaceDE w:val="0"/>
        <w:spacing w:after="0"/>
        <w:ind w:hanging="1559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14:paraId="54E30692" w14:textId="77777777" w:rsidR="00E506A5" w:rsidRDefault="00E506A5" w:rsidP="00E506A5">
      <w:pPr>
        <w:autoSpaceDE w:val="0"/>
        <w:spacing w:after="0"/>
        <w:ind w:left="4956" w:firstLine="708"/>
        <w:rPr>
          <w:rFonts w:ascii="Times New Roman" w:eastAsia="Times New Roman" w:hAnsi="Times New Roman"/>
          <w:b/>
          <w:bCs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u w:val="single"/>
          <w:lang w:eastAsia="pl-PL"/>
        </w:rPr>
        <w:t>Zamawiający</w:t>
      </w:r>
    </w:p>
    <w:p w14:paraId="248004FA" w14:textId="77777777" w:rsidR="00E506A5" w:rsidRDefault="00E506A5" w:rsidP="00E506A5">
      <w:pPr>
        <w:autoSpaceDE w:val="0"/>
        <w:spacing w:after="0"/>
        <w:ind w:left="4956" w:firstLine="708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6774E0">
        <w:rPr>
          <w:rFonts w:ascii="Times New Roman" w:hAnsi="Times New Roman"/>
          <w:b/>
        </w:rPr>
        <w:t xml:space="preserve">Miejski Ośrodek Pomocy </w:t>
      </w:r>
    </w:p>
    <w:p w14:paraId="5E4BC0E9" w14:textId="77777777" w:rsidR="00E506A5" w:rsidRDefault="00E506A5" w:rsidP="00E506A5">
      <w:pPr>
        <w:autoSpaceDE w:val="0"/>
        <w:spacing w:after="0"/>
        <w:ind w:left="4956" w:firstLine="708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6774E0">
        <w:rPr>
          <w:rFonts w:ascii="Times New Roman" w:hAnsi="Times New Roman"/>
          <w:b/>
        </w:rPr>
        <w:t>Społecznej w Bydgoszczy</w:t>
      </w:r>
    </w:p>
    <w:p w14:paraId="1B349F89" w14:textId="77777777" w:rsidR="00E506A5" w:rsidRDefault="00E506A5" w:rsidP="00E506A5">
      <w:pPr>
        <w:autoSpaceDE w:val="0"/>
        <w:spacing w:after="0"/>
        <w:ind w:left="4956" w:firstLine="708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6774E0">
        <w:rPr>
          <w:rFonts w:ascii="Times New Roman" w:hAnsi="Times New Roman"/>
          <w:b/>
        </w:rPr>
        <w:t>ul. Ogrodowa 9</w:t>
      </w:r>
    </w:p>
    <w:p w14:paraId="4CD90C08" w14:textId="77777777" w:rsidR="00E506A5" w:rsidRPr="009E5FDE" w:rsidRDefault="00E506A5" w:rsidP="00E506A5">
      <w:pPr>
        <w:autoSpaceDE w:val="0"/>
        <w:spacing w:after="0"/>
        <w:ind w:left="4956" w:firstLine="708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6774E0">
        <w:rPr>
          <w:rFonts w:ascii="Times New Roman" w:hAnsi="Times New Roman"/>
          <w:b/>
        </w:rPr>
        <w:t>85-039 Bydgoszcz</w:t>
      </w:r>
    </w:p>
    <w:p w14:paraId="58DBF563" w14:textId="77777777" w:rsidR="00E506A5" w:rsidRDefault="00E506A5" w:rsidP="00E506A5">
      <w:pPr>
        <w:spacing w:after="0"/>
        <w:jc w:val="center"/>
      </w:pPr>
    </w:p>
    <w:p w14:paraId="0480983C" w14:textId="77777777" w:rsidR="00E506A5" w:rsidRDefault="00E506A5" w:rsidP="00E506A5">
      <w:pPr>
        <w:spacing w:after="0"/>
        <w:jc w:val="center"/>
      </w:pPr>
    </w:p>
    <w:p w14:paraId="5C3EB230" w14:textId="1FF7ABA8" w:rsidR="00E506A5" w:rsidRDefault="00E506A5" w:rsidP="00E506A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506A5">
        <w:rPr>
          <w:rFonts w:ascii="Times New Roman" w:hAnsi="Times New Roman" w:cs="Times New Roman"/>
          <w:b/>
          <w:bCs/>
        </w:rPr>
        <w:t xml:space="preserve">OŚWIADCZENIE </w:t>
      </w:r>
    </w:p>
    <w:p w14:paraId="5B9BBFCC" w14:textId="77777777" w:rsidR="00E506A5" w:rsidRPr="00C2593E" w:rsidRDefault="00E506A5" w:rsidP="00E506A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C2593E">
        <w:rPr>
          <w:rFonts w:ascii="Times New Roman" w:hAnsi="Times New Roman"/>
          <w:b/>
          <w:u w:val="single"/>
        </w:rPr>
        <w:t>Wykonawcy*/ Wykonawcy wspólnie ubiegającego się o udzielenie zamówienia*</w:t>
      </w:r>
    </w:p>
    <w:p w14:paraId="222409E1" w14:textId="794999B1" w:rsidR="00E506A5" w:rsidRPr="00E506A5" w:rsidRDefault="00E506A5" w:rsidP="00E506A5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Dotyczące spełniania wymogu określonego w art. 94 ustawy Prawo zamówień publicznych</w:t>
      </w:r>
    </w:p>
    <w:p w14:paraId="4C4AA248" w14:textId="77777777" w:rsidR="00E506A5" w:rsidRPr="00C2593E" w:rsidRDefault="00E506A5" w:rsidP="00E506A5">
      <w:pPr>
        <w:spacing w:after="0"/>
        <w:jc w:val="center"/>
        <w:rPr>
          <w:rFonts w:ascii="Times New Roman" w:hAnsi="Times New Roman"/>
          <w:b/>
        </w:rPr>
      </w:pPr>
      <w:r w:rsidRPr="00E506A5">
        <w:rPr>
          <w:rFonts w:ascii="Times New Roman" w:eastAsia="Times New Roman" w:hAnsi="Times New Roman"/>
          <w:b/>
          <w:bCs/>
          <w:kern w:val="1"/>
          <w:lang w:eastAsia="ar-SA"/>
        </w:rPr>
        <w:t xml:space="preserve">dalej ustawa </w:t>
      </w:r>
      <w:proofErr w:type="spellStart"/>
      <w:r w:rsidRPr="00E506A5">
        <w:rPr>
          <w:rFonts w:ascii="Times New Roman" w:eastAsia="Times New Roman" w:hAnsi="Times New Roman"/>
          <w:b/>
          <w:bCs/>
          <w:kern w:val="1"/>
          <w:lang w:eastAsia="ar-SA"/>
        </w:rPr>
        <w:t>Pzp</w:t>
      </w:r>
      <w:proofErr w:type="spellEnd"/>
      <w:r w:rsidRPr="00E506A5">
        <w:rPr>
          <w:rFonts w:ascii="Times New Roman" w:eastAsia="Times New Roman" w:hAnsi="Times New Roman"/>
          <w:b/>
          <w:bCs/>
          <w:kern w:val="1"/>
          <w:lang w:eastAsia="ar-SA"/>
        </w:rPr>
        <w:t xml:space="preserve"> (Dz. U. z 2024 r. poz. 1320</w:t>
      </w:r>
      <w:r w:rsidRPr="00C2593E">
        <w:rPr>
          <w:rFonts w:ascii="Times New Roman" w:eastAsia="Times New Roman" w:hAnsi="Times New Roman"/>
          <w:kern w:val="1"/>
          <w:lang w:eastAsia="ar-SA"/>
        </w:rPr>
        <w:t>)</w:t>
      </w:r>
    </w:p>
    <w:p w14:paraId="74879E35" w14:textId="3029291E" w:rsidR="00E506A5" w:rsidRPr="00E506A5" w:rsidRDefault="00E506A5" w:rsidP="00E506A5">
      <w:pPr>
        <w:spacing w:after="0"/>
        <w:rPr>
          <w:rFonts w:ascii="Times New Roman" w:hAnsi="Times New Roman" w:cs="Times New Roman"/>
        </w:rPr>
      </w:pPr>
    </w:p>
    <w:p w14:paraId="586DEACB" w14:textId="77777777" w:rsidR="00E506A5" w:rsidRPr="00C2593E" w:rsidRDefault="00E506A5" w:rsidP="00E506A5">
      <w:pPr>
        <w:autoSpaceDE w:val="0"/>
        <w:adjustRightInd w:val="0"/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C2593E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0BD551DB" w14:textId="77777777" w:rsidR="00E506A5" w:rsidRPr="00C2593E" w:rsidRDefault="00E506A5" w:rsidP="00E506A5">
      <w:pPr>
        <w:autoSpaceDE w:val="0"/>
        <w:adjustRightInd w:val="0"/>
        <w:spacing w:after="0"/>
        <w:rPr>
          <w:rFonts w:ascii="Times New Roman" w:eastAsia="Times New Roman" w:hAnsi="Times New Roman"/>
          <w:lang w:eastAsia="pl-PL"/>
        </w:rPr>
      </w:pPr>
      <w:r w:rsidRPr="00C2593E">
        <w:rPr>
          <w:rFonts w:ascii="Times New Roman" w:eastAsia="Times New Roman" w:hAnsi="Times New Roman"/>
          <w:lang w:eastAsia="pl-PL"/>
        </w:rPr>
        <w:t>……………………………………………..……………………………………..……………………</w:t>
      </w:r>
    </w:p>
    <w:p w14:paraId="11B1E573" w14:textId="77777777" w:rsidR="00E506A5" w:rsidRPr="00E22B38" w:rsidRDefault="00E506A5" w:rsidP="00E506A5">
      <w:pPr>
        <w:autoSpaceDE w:val="0"/>
        <w:adjustRightInd w:val="0"/>
        <w:spacing w:after="0"/>
        <w:jc w:val="center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E22B38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(pełna nazwa/firma, adres Wykonawcy, w zależności od podmiotu: NIP/PESEL, KRS/</w:t>
      </w:r>
      <w:proofErr w:type="spellStart"/>
      <w:r w:rsidRPr="00E22B38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CEiDG</w:t>
      </w:r>
      <w:proofErr w:type="spellEnd"/>
      <w:r w:rsidRPr="00E22B38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)</w:t>
      </w:r>
    </w:p>
    <w:p w14:paraId="70BC2AAA" w14:textId="77777777" w:rsidR="00E506A5" w:rsidRPr="00E22B38" w:rsidRDefault="00E506A5" w:rsidP="00E506A5">
      <w:pPr>
        <w:autoSpaceDE w:val="0"/>
        <w:adjustRightInd w:val="0"/>
        <w:spacing w:after="0"/>
        <w:jc w:val="center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</w:p>
    <w:p w14:paraId="7DBDBD4E" w14:textId="77777777" w:rsidR="00E506A5" w:rsidRPr="00C2593E" w:rsidRDefault="00E506A5" w:rsidP="00E506A5">
      <w:pPr>
        <w:autoSpaceDE w:val="0"/>
        <w:adjustRightInd w:val="0"/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C2593E">
        <w:rPr>
          <w:rFonts w:ascii="Times New Roman" w:eastAsia="Times New Roman" w:hAnsi="Times New Roman"/>
          <w:lang w:eastAsia="pl-PL"/>
        </w:rPr>
        <w:t>reprezentowany przez:</w:t>
      </w:r>
    </w:p>
    <w:p w14:paraId="73145BC9" w14:textId="77777777" w:rsidR="00E506A5" w:rsidRPr="00C2593E" w:rsidRDefault="00E506A5" w:rsidP="00E506A5">
      <w:pPr>
        <w:autoSpaceDE w:val="0"/>
        <w:adjustRightInd w:val="0"/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C2593E">
        <w:rPr>
          <w:rFonts w:ascii="Times New Roman" w:eastAsia="Times New Roman" w:hAnsi="Times New Roman"/>
          <w:lang w:eastAsia="pl-PL"/>
        </w:rPr>
        <w:t>……………………………………………………….…………………………………………………</w:t>
      </w:r>
    </w:p>
    <w:p w14:paraId="6F1210FF" w14:textId="77777777" w:rsidR="00E506A5" w:rsidRPr="00C2593E" w:rsidRDefault="00E506A5" w:rsidP="00E506A5">
      <w:pPr>
        <w:autoSpaceDE w:val="0"/>
        <w:adjustRightInd w:val="0"/>
        <w:spacing w:after="0"/>
        <w:rPr>
          <w:rFonts w:ascii="Times New Roman" w:eastAsia="Times New Roman" w:hAnsi="Times New Roman"/>
          <w:lang w:eastAsia="pl-PL"/>
        </w:rPr>
      </w:pPr>
      <w:r w:rsidRPr="00C2593E">
        <w:rPr>
          <w:rFonts w:ascii="Times New Roman" w:eastAsia="Times New Roman" w:hAnsi="Times New Roman"/>
          <w:lang w:eastAsia="pl-PL"/>
        </w:rPr>
        <w:t>……………………………………………………….…………………………………………………</w:t>
      </w:r>
    </w:p>
    <w:p w14:paraId="232304E5" w14:textId="77777777" w:rsidR="00E506A5" w:rsidRPr="00E22B38" w:rsidRDefault="00E506A5" w:rsidP="00E506A5">
      <w:pPr>
        <w:autoSpaceDE w:val="0"/>
        <w:adjustRightInd w:val="0"/>
        <w:spacing w:after="0"/>
        <w:jc w:val="center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E22B38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(imię, nazwisko, stanowisko/podstawa do reprezentacji)</w:t>
      </w:r>
    </w:p>
    <w:p w14:paraId="4AAE8DA9" w14:textId="77777777" w:rsidR="00E506A5" w:rsidRDefault="00E506A5" w:rsidP="00E506A5">
      <w:pPr>
        <w:spacing w:after="0"/>
        <w:rPr>
          <w:rFonts w:ascii="Times New Roman" w:hAnsi="Times New Roman" w:cs="Times New Roman"/>
        </w:rPr>
      </w:pPr>
    </w:p>
    <w:p w14:paraId="56496328" w14:textId="77777777" w:rsidR="00E506A5" w:rsidRDefault="00E506A5" w:rsidP="00E506A5">
      <w:pPr>
        <w:spacing w:after="0"/>
        <w:rPr>
          <w:rFonts w:ascii="Times New Roman" w:hAnsi="Times New Roman" w:cs="Times New Roman"/>
        </w:rPr>
      </w:pPr>
    </w:p>
    <w:p w14:paraId="32EF9A6B" w14:textId="3C18806D" w:rsidR="00E506A5" w:rsidRPr="00BD5A67" w:rsidRDefault="00E506A5" w:rsidP="00E506A5">
      <w:pPr>
        <w:spacing w:before="40"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1382B">
        <w:rPr>
          <w:rFonts w:ascii="Times New Roman" w:eastAsia="Times New Roman" w:hAnsi="Times New Roman"/>
          <w:lang w:eastAsia="pl-PL"/>
        </w:rPr>
        <w:t xml:space="preserve">pn.: </w:t>
      </w:r>
      <w:bookmarkStart w:id="1" w:name="_Hlk168625276"/>
      <w:r w:rsidRPr="00A5505B">
        <w:rPr>
          <w:rFonts w:ascii="Times New Roman" w:eastAsia="Times New Roman" w:hAnsi="Times New Roman"/>
          <w:b/>
          <w:bCs/>
          <w:lang w:eastAsia="pl-PL"/>
        </w:rPr>
        <w:t>„</w:t>
      </w:r>
      <w:bookmarkStart w:id="2" w:name="_Hlk150194406"/>
      <w:r w:rsidRPr="00A5505B">
        <w:rPr>
          <w:rFonts w:ascii="Times New Roman" w:eastAsia="Times New Roman" w:hAnsi="Times New Roman"/>
          <w:b/>
          <w:bCs/>
          <w:lang w:eastAsia="pl-PL"/>
        </w:rPr>
        <w:t>Adaptacja pomieszczeń</w:t>
      </w:r>
      <w:r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A5505B">
        <w:rPr>
          <w:rFonts w:ascii="Times New Roman" w:eastAsia="Times New Roman" w:hAnsi="Times New Roman"/>
          <w:b/>
          <w:bCs/>
          <w:lang w:eastAsia="pl-PL"/>
        </w:rPr>
        <w:t>w budynku zlokalizowanym przy ul. Polanka 9 w Bydgoszczy przeznaczonym na działalność Specjalistycznego Ośrodka Wsparcia dla Osób Doznających Przemocy Domowej”</w:t>
      </w:r>
      <w:r w:rsidRPr="00A5505B">
        <w:rPr>
          <w:rFonts w:ascii="Times New Roman" w:eastAsia="Times New Roman" w:hAnsi="Times New Roman"/>
          <w:lang w:eastAsia="pl-PL"/>
        </w:rPr>
        <w:t>, prowadzonego</w:t>
      </w:r>
      <w:r w:rsidRPr="0091382B">
        <w:rPr>
          <w:rFonts w:ascii="Times New Roman" w:eastAsia="Times New Roman" w:hAnsi="Times New Roman"/>
          <w:lang w:eastAsia="pl-PL"/>
        </w:rPr>
        <w:t xml:space="preserve"> przez </w:t>
      </w:r>
      <w:bookmarkStart w:id="3" w:name="_Hlk166816025"/>
      <w:r w:rsidRPr="00BD5A67">
        <w:rPr>
          <w:rFonts w:ascii="Times New Roman" w:eastAsia="Times New Roman" w:hAnsi="Times New Roman"/>
          <w:lang w:eastAsia="pl-PL"/>
        </w:rPr>
        <w:t>Miejski Ośrodek Pomocy Społecznej w Bydgoszczy</w:t>
      </w:r>
    </w:p>
    <w:bookmarkEnd w:id="1"/>
    <w:bookmarkEnd w:id="2"/>
    <w:bookmarkEnd w:id="3"/>
    <w:p w14:paraId="2D03D5D6" w14:textId="7A1EAD76" w:rsidR="00E506A5" w:rsidRDefault="00E506A5" w:rsidP="00E506A5">
      <w:pPr>
        <w:spacing w:after="0" w:line="360" w:lineRule="auto"/>
        <w:jc w:val="center"/>
        <w:rPr>
          <w:rFonts w:ascii="Times New Roman" w:hAnsi="Times New Roman"/>
        </w:rPr>
      </w:pPr>
      <w:r w:rsidRPr="00C2593E">
        <w:rPr>
          <w:rFonts w:ascii="Times New Roman" w:hAnsi="Times New Roman"/>
        </w:rPr>
        <w:t xml:space="preserve">oświadczam, </w:t>
      </w:r>
      <w:r w:rsidR="00025A9A">
        <w:rPr>
          <w:rFonts w:ascii="Times New Roman" w:hAnsi="Times New Roman"/>
        </w:rPr>
        <w:t>że</w:t>
      </w:r>
    </w:p>
    <w:p w14:paraId="5B8BA063" w14:textId="224B21CB" w:rsidR="00E506A5" w:rsidRPr="00E506A5" w:rsidRDefault="00E506A5" w:rsidP="00E506A5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E506A5">
        <w:rPr>
          <w:rFonts w:ascii="Times New Roman" w:eastAsia="Times New Roman" w:hAnsi="Times New Roman"/>
          <w:lang w:eastAsia="pl-PL"/>
        </w:rPr>
        <w:t xml:space="preserve">spełniam warunki zamówienia określone przez </w:t>
      </w:r>
      <w:r w:rsidR="00025A9A">
        <w:rPr>
          <w:rFonts w:ascii="Times New Roman" w:eastAsia="Times New Roman" w:hAnsi="Times New Roman"/>
          <w:lang w:eastAsia="pl-PL"/>
        </w:rPr>
        <w:t>Z</w:t>
      </w:r>
      <w:r w:rsidRPr="00E506A5">
        <w:rPr>
          <w:rFonts w:ascii="Times New Roman" w:eastAsia="Times New Roman" w:hAnsi="Times New Roman"/>
          <w:lang w:eastAsia="pl-PL"/>
        </w:rPr>
        <w:t>amawiającego w SWZ, dotyczące</w:t>
      </w:r>
      <w:r w:rsidR="00025A9A">
        <w:rPr>
          <w:rFonts w:ascii="Times New Roman" w:eastAsia="Times New Roman" w:hAnsi="Times New Roman"/>
          <w:lang w:eastAsia="pl-PL"/>
        </w:rPr>
        <w:t xml:space="preserve"> </w:t>
      </w:r>
      <w:r w:rsidRPr="00E506A5">
        <w:rPr>
          <w:rFonts w:ascii="Times New Roman" w:eastAsia="Times New Roman" w:hAnsi="Times New Roman"/>
          <w:lang w:eastAsia="pl-PL"/>
        </w:rPr>
        <w:t xml:space="preserve">zastrzeżenia, </w:t>
      </w:r>
      <w:r w:rsidR="00025A9A">
        <w:rPr>
          <w:rFonts w:ascii="Times New Roman" w:eastAsia="Times New Roman" w:hAnsi="Times New Roman"/>
          <w:lang w:eastAsia="pl-PL"/>
        </w:rPr>
        <w:br/>
      </w:r>
      <w:r w:rsidRPr="00E506A5">
        <w:rPr>
          <w:rFonts w:ascii="Times New Roman" w:eastAsia="Times New Roman" w:hAnsi="Times New Roman"/>
          <w:lang w:eastAsia="pl-PL"/>
        </w:rPr>
        <w:t xml:space="preserve">na podstawie art. 94 ust. 1 i 2 ustawy </w:t>
      </w:r>
      <w:proofErr w:type="spellStart"/>
      <w:r w:rsidRPr="00E506A5">
        <w:rPr>
          <w:rFonts w:ascii="Times New Roman" w:eastAsia="Times New Roman" w:hAnsi="Times New Roman"/>
          <w:lang w:eastAsia="pl-PL"/>
        </w:rPr>
        <w:t>Pzp</w:t>
      </w:r>
      <w:proofErr w:type="spellEnd"/>
      <w:r w:rsidRPr="00E506A5">
        <w:rPr>
          <w:rFonts w:ascii="Times New Roman" w:eastAsia="Times New Roman" w:hAnsi="Times New Roman"/>
          <w:lang w:eastAsia="pl-PL"/>
        </w:rPr>
        <w:t>, że o udzielenie zamówienia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E506A5">
        <w:rPr>
          <w:rFonts w:ascii="Times New Roman" w:eastAsia="Times New Roman" w:hAnsi="Times New Roman"/>
          <w:lang w:eastAsia="pl-PL"/>
        </w:rPr>
        <w:t>mogą ubiegać się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E506A5">
        <w:rPr>
          <w:rFonts w:ascii="Times New Roman" w:eastAsia="Times New Roman" w:hAnsi="Times New Roman"/>
          <w:lang w:eastAsia="pl-PL"/>
        </w:rPr>
        <w:t>wyłącznie wykonawcy mający status zakładu pracy chronionej, spółdzielni socjalnej oraz inni Wykonawcy, których głównym celem lub głównym celem działalności ich wyodrębnionych organizacyjnie jednostek, które będą realizowały zamówienie, jest społeczna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E506A5">
        <w:rPr>
          <w:rFonts w:ascii="Times New Roman" w:eastAsia="Times New Roman" w:hAnsi="Times New Roman"/>
          <w:lang w:eastAsia="pl-PL"/>
        </w:rPr>
        <w:t>i zawodowa integracja osób społecznie marginalizowanych obejmujących:</w:t>
      </w:r>
    </w:p>
    <w:p w14:paraId="489FCACD" w14:textId="375C2716" w:rsidR="00E506A5" w:rsidRPr="00E506A5" w:rsidRDefault="00E506A5" w:rsidP="00E506A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theme="minorBidi"/>
          <w:kern w:val="2"/>
          <w:lang w:val="pl-PL"/>
          <w14:ligatures w14:val="standardContextual"/>
        </w:rPr>
      </w:pPr>
      <w:r w:rsidRPr="00E506A5">
        <w:rPr>
          <w:rFonts w:ascii="Times New Roman" w:eastAsia="Times New Roman" w:hAnsi="Times New Roman" w:cstheme="minorBidi"/>
          <w:kern w:val="2"/>
          <w:lang w:val="pl-PL"/>
          <w14:ligatures w14:val="standardContextual"/>
        </w:rPr>
        <w:t xml:space="preserve">osoby bezrobotne w rozumieniu ustawy z dnia 20 kwietnia 2004 r. o promocji zatrudnienia </w:t>
      </w:r>
      <w:r w:rsidR="00025A9A">
        <w:rPr>
          <w:rFonts w:ascii="Times New Roman" w:eastAsia="Times New Roman" w:hAnsi="Times New Roman" w:cstheme="minorBidi"/>
          <w:kern w:val="2"/>
          <w:lang w:val="pl-PL"/>
          <w14:ligatures w14:val="standardContextual"/>
        </w:rPr>
        <w:br/>
      </w:r>
      <w:r w:rsidRPr="00E506A5">
        <w:rPr>
          <w:rFonts w:ascii="Times New Roman" w:eastAsia="Times New Roman" w:hAnsi="Times New Roman" w:cstheme="minorBidi"/>
          <w:kern w:val="2"/>
          <w:lang w:val="pl-PL"/>
          <w14:ligatures w14:val="standardContextual"/>
        </w:rPr>
        <w:t>i instytucjach rynku pracy (Dz. U. z 2024 r. poz. 475 ze zm.), lub</w:t>
      </w:r>
    </w:p>
    <w:p w14:paraId="3533F416" w14:textId="77777777" w:rsidR="00E506A5" w:rsidRPr="00E506A5" w:rsidRDefault="00E506A5" w:rsidP="00E506A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theme="minorBidi"/>
          <w:kern w:val="2"/>
          <w:lang w:val="pl-PL"/>
          <w14:ligatures w14:val="standardContextual"/>
        </w:rPr>
      </w:pPr>
      <w:r w:rsidRPr="00E506A5">
        <w:rPr>
          <w:rFonts w:ascii="Times New Roman" w:eastAsia="Times New Roman" w:hAnsi="Times New Roman" w:cstheme="minorBidi"/>
          <w:kern w:val="2"/>
          <w:lang w:val="pl-PL"/>
          <w14:ligatures w14:val="standardContextual"/>
        </w:rPr>
        <w:t>osób poszukujących pracy, niepozostających w zatrudnieniu lub niewykonujących innej pracy zarobkowej, w rozumieniu ustawy z dnia 20 kwietnia 2004 r. o promocji zatrudnienia i instytucjach rynku pracy, lub</w:t>
      </w:r>
    </w:p>
    <w:p w14:paraId="2527D320" w14:textId="2E3ABE1E" w:rsidR="00E506A5" w:rsidRPr="00E506A5" w:rsidRDefault="00E506A5" w:rsidP="00E506A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theme="minorBidi"/>
          <w:kern w:val="2"/>
          <w:lang w:val="pl-PL"/>
          <w14:ligatures w14:val="standardContextual"/>
        </w:rPr>
      </w:pPr>
      <w:r w:rsidRPr="00E506A5">
        <w:rPr>
          <w:rFonts w:ascii="Times New Roman" w:eastAsia="Times New Roman" w:hAnsi="Times New Roman" w:cstheme="minorBidi"/>
          <w:kern w:val="2"/>
          <w:lang w:val="pl-PL"/>
          <w14:ligatures w14:val="standardContextual"/>
        </w:rPr>
        <w:t xml:space="preserve">osób bezdomnych w rozumieniu ustawy z dnia 12 </w:t>
      </w:r>
      <w:r w:rsidRPr="00B077D1">
        <w:rPr>
          <w:rFonts w:ascii="Times New Roman" w:eastAsia="Times New Roman" w:hAnsi="Times New Roman" w:cstheme="minorBidi"/>
          <w:kern w:val="2"/>
          <w:lang w:val="pl-PL"/>
          <w14:ligatures w14:val="standardContextual"/>
        </w:rPr>
        <w:t>marca 20</w:t>
      </w:r>
      <w:r w:rsidR="00025A9A" w:rsidRPr="00B077D1">
        <w:rPr>
          <w:rFonts w:ascii="Times New Roman" w:eastAsia="Times New Roman" w:hAnsi="Times New Roman" w:cstheme="minorBidi"/>
          <w:kern w:val="2"/>
          <w:lang w:val="pl-PL"/>
          <w14:ligatures w14:val="standardContextual"/>
        </w:rPr>
        <w:t>0</w:t>
      </w:r>
      <w:r w:rsidRPr="00B077D1">
        <w:rPr>
          <w:rFonts w:ascii="Times New Roman" w:eastAsia="Times New Roman" w:hAnsi="Times New Roman" w:cstheme="minorBidi"/>
          <w:kern w:val="2"/>
          <w:lang w:val="pl-PL"/>
          <w14:ligatures w14:val="standardContextual"/>
        </w:rPr>
        <w:t>4 r. o</w:t>
      </w:r>
      <w:r w:rsidRPr="00E506A5">
        <w:rPr>
          <w:rFonts w:ascii="Times New Roman" w:eastAsia="Times New Roman" w:hAnsi="Times New Roman" w:cstheme="minorBidi"/>
          <w:kern w:val="2"/>
          <w:lang w:val="pl-PL"/>
          <w14:ligatures w14:val="standardContextual"/>
        </w:rPr>
        <w:t xml:space="preserve"> pomocy społecznej</w:t>
      </w:r>
      <w:r w:rsidR="00396E9C">
        <w:rPr>
          <w:rFonts w:ascii="Times New Roman" w:eastAsia="Times New Roman" w:hAnsi="Times New Roman" w:cstheme="minorBidi"/>
          <w:kern w:val="2"/>
          <w:lang w:val="pl-PL"/>
          <w14:ligatures w14:val="standardContextual"/>
        </w:rPr>
        <w:br/>
      </w:r>
      <w:r w:rsidRPr="00E506A5">
        <w:rPr>
          <w:rFonts w:ascii="Times New Roman" w:eastAsia="Times New Roman" w:hAnsi="Times New Roman" w:cstheme="minorBidi"/>
          <w:kern w:val="2"/>
          <w:lang w:val="pl-PL"/>
          <w14:ligatures w14:val="standardContextual"/>
        </w:rPr>
        <w:t xml:space="preserve">(Dz. U. z 2023 r. poz. 901 ze zm.), lub </w:t>
      </w:r>
    </w:p>
    <w:p w14:paraId="03DB3205" w14:textId="6906B0D8" w:rsidR="00E506A5" w:rsidRPr="00E506A5" w:rsidRDefault="00E506A5" w:rsidP="00E506A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theme="minorBidi"/>
          <w:kern w:val="2"/>
          <w:lang w:val="pl-PL"/>
          <w14:ligatures w14:val="standardContextual"/>
        </w:rPr>
      </w:pPr>
      <w:r w:rsidRPr="00E506A5">
        <w:rPr>
          <w:rFonts w:ascii="Times New Roman" w:eastAsia="Times New Roman" w:hAnsi="Times New Roman" w:cstheme="minorBidi"/>
          <w:kern w:val="2"/>
          <w:lang w:val="pl-PL"/>
          <w14:ligatures w14:val="standardContextual"/>
        </w:rPr>
        <w:lastRenderedPageBreak/>
        <w:t xml:space="preserve">osoby </w:t>
      </w:r>
      <w:bookmarkStart w:id="4" w:name="_Hlk174038501"/>
      <w:r w:rsidRPr="00E506A5">
        <w:rPr>
          <w:rFonts w:ascii="Times New Roman" w:eastAsia="Times New Roman" w:hAnsi="Times New Roman" w:cstheme="minorBidi"/>
          <w:kern w:val="2"/>
          <w:lang w:val="pl-PL"/>
          <w14:ligatures w14:val="standardContextual"/>
        </w:rPr>
        <w:t>do 30. roku życia oraz po ukończeniu 50. roku życia, posiadające status osoby poszukującej pracy, bez zatrudnienia</w:t>
      </w:r>
      <w:bookmarkEnd w:id="4"/>
    </w:p>
    <w:p w14:paraId="203055E8" w14:textId="77777777" w:rsidR="00025A9A" w:rsidRDefault="00025A9A" w:rsidP="00025A9A">
      <w:pPr>
        <w:pStyle w:val="Default"/>
        <w:rPr>
          <w:color w:val="auto"/>
        </w:rPr>
      </w:pPr>
    </w:p>
    <w:p w14:paraId="4DC8667A" w14:textId="7B1AC3B5" w:rsidR="00025A9A" w:rsidRPr="00B077D1" w:rsidRDefault="00025A9A" w:rsidP="00025A9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077D1">
        <w:rPr>
          <w:rFonts w:ascii="Times New Roman" w:hAnsi="Times New Roman" w:cs="Times New Roman"/>
          <w:color w:val="auto"/>
          <w:sz w:val="22"/>
          <w:szCs w:val="22"/>
        </w:rPr>
        <w:t>oraz osiągający wskaźnik zatrudnienia osób z ww. gru</w:t>
      </w:r>
      <w:r w:rsidR="00C930CD" w:rsidRPr="00B077D1">
        <w:rPr>
          <w:rFonts w:ascii="Times New Roman" w:hAnsi="Times New Roman" w:cs="Times New Roman"/>
          <w:color w:val="auto"/>
          <w:sz w:val="22"/>
          <w:szCs w:val="22"/>
        </w:rPr>
        <w:t xml:space="preserve">p </w:t>
      </w:r>
      <w:r w:rsidRPr="00B077D1">
        <w:rPr>
          <w:rFonts w:ascii="Times New Roman" w:hAnsi="Times New Roman" w:cs="Times New Roman"/>
          <w:color w:val="auto"/>
          <w:sz w:val="22"/>
          <w:szCs w:val="22"/>
        </w:rPr>
        <w:t>na poziomie nie mniejszym niż 30% osób zatrudnionych u Wykonawcy albo w jego jednostce, która będzie realizowała zamówienie</w:t>
      </w:r>
      <w:r w:rsidRPr="00B077D1">
        <w:rPr>
          <w:rFonts w:ascii="Times New Roman" w:eastAsia="Times New Roman" w:hAnsi="Times New Roman" w:cs="Times New Roman"/>
          <w:color w:val="auto"/>
          <w:sz w:val="22"/>
          <w:szCs w:val="22"/>
        </w:rPr>
        <w:t>, spośród wszystkich zatrudnionych osób społecznie marginalizowanych.</w:t>
      </w:r>
    </w:p>
    <w:p w14:paraId="36EBA5D9" w14:textId="77777777" w:rsidR="00025A9A" w:rsidRPr="00B077D1" w:rsidRDefault="00025A9A" w:rsidP="00025A9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9364375" w14:textId="4CD2FFF2" w:rsidR="00025A9A" w:rsidRPr="00B077D1" w:rsidRDefault="00025A9A" w:rsidP="00025A9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077D1">
        <w:rPr>
          <w:rFonts w:ascii="Times New Roman" w:hAnsi="Times New Roman" w:cs="Times New Roman"/>
          <w:color w:val="auto"/>
          <w:sz w:val="22"/>
          <w:szCs w:val="22"/>
        </w:rPr>
        <w:t xml:space="preserve">Oświadczam, że wszystkie informacje podane w powyższych oświadczeniach są aktualne i zgodne </w:t>
      </w:r>
      <w:r w:rsidR="00C930CD" w:rsidRPr="00B077D1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B077D1">
        <w:rPr>
          <w:rFonts w:ascii="Times New Roman" w:hAnsi="Times New Roman" w:cs="Times New Roman"/>
          <w:color w:val="auto"/>
          <w:sz w:val="22"/>
          <w:szCs w:val="22"/>
        </w:rPr>
        <w:t xml:space="preserve">z prawdą oraz zostały przedstawione z pełną świadomością konsekwencji wprowadzenia zamawiającego w błąd przy przedstawieniu informacji. </w:t>
      </w:r>
    </w:p>
    <w:p w14:paraId="6162CF1E" w14:textId="77777777" w:rsidR="00861DBA" w:rsidRPr="00B077D1" w:rsidRDefault="00861DBA" w:rsidP="00E506A5">
      <w:pPr>
        <w:spacing w:after="0"/>
      </w:pPr>
    </w:p>
    <w:p w14:paraId="2D29463B" w14:textId="77777777" w:rsidR="00025A9A" w:rsidRPr="00B077D1" w:rsidRDefault="00025A9A" w:rsidP="00E506A5">
      <w:pPr>
        <w:spacing w:after="0"/>
        <w:rPr>
          <w:rFonts w:ascii="Times New Roman" w:eastAsia="Times New Roman" w:hAnsi="Times New Roman"/>
          <w:lang w:eastAsia="pl-PL"/>
        </w:rPr>
      </w:pPr>
    </w:p>
    <w:p w14:paraId="405AFE06" w14:textId="77777777" w:rsidR="00861DBA" w:rsidRPr="0049465C" w:rsidRDefault="00861DBA" w:rsidP="00861DBA">
      <w:pPr>
        <w:autoSpaceDE w:val="0"/>
        <w:adjustRightInd w:val="0"/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C2593E">
        <w:rPr>
          <w:rFonts w:ascii="Times New Roman" w:eastAsia="Times New Roman" w:hAnsi="Times New Roman"/>
          <w:lang w:eastAsia="pl-PL"/>
        </w:rPr>
        <w:t>Data ………………….</w:t>
      </w:r>
    </w:p>
    <w:p w14:paraId="7DCFF023" w14:textId="77777777" w:rsidR="00861DBA" w:rsidRDefault="00861DBA" w:rsidP="00861DBA">
      <w:pPr>
        <w:tabs>
          <w:tab w:val="left" w:pos="1978"/>
          <w:tab w:val="left" w:pos="3828"/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</w:pPr>
    </w:p>
    <w:p w14:paraId="2D3C6541" w14:textId="77777777" w:rsidR="00861DBA" w:rsidRDefault="00861DBA" w:rsidP="00861DBA">
      <w:pPr>
        <w:tabs>
          <w:tab w:val="left" w:pos="1978"/>
          <w:tab w:val="left" w:pos="3828"/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</w:pPr>
    </w:p>
    <w:p w14:paraId="62295293" w14:textId="77777777" w:rsidR="00861DBA" w:rsidRDefault="00861DBA" w:rsidP="00861DBA">
      <w:pPr>
        <w:tabs>
          <w:tab w:val="left" w:pos="1978"/>
          <w:tab w:val="left" w:pos="3828"/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</w:pPr>
    </w:p>
    <w:p w14:paraId="68F4BABB" w14:textId="77777777" w:rsidR="00861DBA" w:rsidRDefault="00861DBA" w:rsidP="00861DBA">
      <w:pPr>
        <w:tabs>
          <w:tab w:val="left" w:pos="1978"/>
          <w:tab w:val="left" w:pos="3828"/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</w:pPr>
    </w:p>
    <w:p w14:paraId="01052FE1" w14:textId="77777777" w:rsidR="00861DBA" w:rsidRDefault="00861DBA" w:rsidP="00861DBA">
      <w:pPr>
        <w:tabs>
          <w:tab w:val="left" w:pos="1978"/>
          <w:tab w:val="left" w:pos="3828"/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</w:pPr>
    </w:p>
    <w:p w14:paraId="3F0A863B" w14:textId="77777777" w:rsidR="00861DBA" w:rsidRPr="002257F1" w:rsidRDefault="00861DBA" w:rsidP="00861DBA">
      <w:pPr>
        <w:tabs>
          <w:tab w:val="left" w:pos="1978"/>
          <w:tab w:val="left" w:pos="3828"/>
          <w:tab w:val="center" w:pos="4677"/>
        </w:tabs>
        <w:spacing w:after="0" w:line="240" w:lineRule="auto"/>
        <w:jc w:val="both"/>
        <w:rPr>
          <w:rFonts w:eastAsia="Times New Roman" w:cs="Arial"/>
          <w:i/>
          <w:iCs/>
          <w:lang w:eastAsia="pl-PL"/>
        </w:rPr>
      </w:pPr>
      <w:r w:rsidRPr="00C2593E"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  <w:t xml:space="preserve">Oświadczenie należy złożyć, pod rygorem nieważności, </w:t>
      </w:r>
      <w:r w:rsidRPr="00C2593E">
        <w:rPr>
          <w:rFonts w:ascii="Times New Roman" w:hAnsi="Times New Roman"/>
          <w:i/>
          <w:iCs/>
          <w:sz w:val="18"/>
          <w:szCs w:val="18"/>
        </w:rPr>
        <w:t xml:space="preserve">w formie elektronicznej (opatrzonej kwalifikowanym podpisem elektronicznym) lub w postaci elektronicznej opatrzonej podpisem zaufanym lub podpisem osobistym </w:t>
      </w:r>
      <w:r w:rsidRPr="00C2593E"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  <w:t>osoby (osób) uprawnionej do reprezentowania Wykonawcy</w:t>
      </w:r>
      <w:r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  <w:t>.</w:t>
      </w:r>
    </w:p>
    <w:p w14:paraId="7CC11291" w14:textId="6D2F0836" w:rsidR="0002531D" w:rsidRPr="00E506A5" w:rsidRDefault="00E506A5" w:rsidP="00E506A5">
      <w:pPr>
        <w:spacing w:after="0"/>
        <w:rPr>
          <w:rFonts w:ascii="Times New Roman" w:hAnsi="Times New Roman" w:cs="Times New Roman"/>
        </w:rPr>
      </w:pPr>
      <w:r w:rsidRPr="00E506A5">
        <w:rPr>
          <w:rFonts w:ascii="Times New Roman" w:hAnsi="Times New Roman" w:cs="Times New Roman"/>
        </w:rPr>
        <w:t>.</w:t>
      </w:r>
    </w:p>
    <w:sectPr w:rsidR="0002531D" w:rsidRPr="00E50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34063C"/>
    <w:multiLevelType w:val="hybridMultilevel"/>
    <w:tmpl w:val="64C65C7A"/>
    <w:lvl w:ilvl="0" w:tplc="2A90366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bCs/>
        <w:i w:val="0"/>
        <w:outline w:val="0"/>
        <w:shadow w:val="0"/>
        <w:emboss w:val="0"/>
        <w:imprint w:val="0"/>
        <w:kern w:val="24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44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12"/>
    <w:rsid w:val="0002531D"/>
    <w:rsid w:val="00025A9A"/>
    <w:rsid w:val="00213078"/>
    <w:rsid w:val="00396E9C"/>
    <w:rsid w:val="003C0876"/>
    <w:rsid w:val="004E0AA3"/>
    <w:rsid w:val="00603520"/>
    <w:rsid w:val="00861DBA"/>
    <w:rsid w:val="00B077D1"/>
    <w:rsid w:val="00C930CD"/>
    <w:rsid w:val="00E506A5"/>
    <w:rsid w:val="00F2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5CB39"/>
  <w15:chartTrackingRefBased/>
  <w15:docId w15:val="{0A1CE63D-1E20-4C42-B8E0-EB3D4AF5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L1,Numerowanie,Akapit z listą BS,BulletC,Wyliczanie,Obiekt,List Paragraph,normalny tekst,Akapit z listą31,Bullets,List Paragraph1,Preambuła,T_SZ_List Paragraph,Akapit z listą1,2 heading,A_wyliczenie,K-P_odwolanie,l"/>
    <w:basedOn w:val="Normalny"/>
    <w:link w:val="AkapitzlistZnak"/>
    <w:uiPriority w:val="34"/>
    <w:qFormat/>
    <w:rsid w:val="00E506A5"/>
    <w:pPr>
      <w:spacing w:after="0" w:line="276" w:lineRule="auto"/>
      <w:ind w:left="720"/>
      <w:contextualSpacing/>
    </w:pPr>
    <w:rPr>
      <w:rFonts w:ascii="Arial" w:eastAsia="Arial" w:hAnsi="Arial" w:cs="Arial"/>
      <w:kern w:val="0"/>
      <w:lang w:val="pl" w:eastAsia="pl-PL"/>
      <w14:ligatures w14:val="none"/>
    </w:rPr>
  </w:style>
  <w:style w:type="character" w:customStyle="1" w:styleId="AkapitzlistZnak">
    <w:name w:val="Akapit z listą Znak"/>
    <w:aliases w:val="CW_Lista Znak,Wypunktowanie Znak,L1 Znak,Numerowanie Znak,Akapit z listą BS Znak,BulletC Znak,Wyliczanie Znak,Obiekt Znak,List Paragraph Znak,normalny tekst Znak,Akapit z listą31 Znak,Bullets Znak,List Paragraph1 Znak,Preambuła Znak"/>
    <w:link w:val="Akapitzlist"/>
    <w:uiPriority w:val="34"/>
    <w:qFormat/>
    <w:locked/>
    <w:rsid w:val="00E506A5"/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Default">
    <w:name w:val="Default"/>
    <w:rsid w:val="00025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A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A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A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A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A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Matuszewska</dc:creator>
  <cp:keywords/>
  <dc:description/>
  <cp:lastModifiedBy>Agnieszka Matuszewska</cp:lastModifiedBy>
  <cp:revision>2</cp:revision>
  <cp:lastPrinted>2024-09-02T10:40:00Z</cp:lastPrinted>
  <dcterms:created xsi:type="dcterms:W3CDTF">2024-09-02T10:40:00Z</dcterms:created>
  <dcterms:modified xsi:type="dcterms:W3CDTF">2024-09-02T10:40:00Z</dcterms:modified>
</cp:coreProperties>
</file>