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7C" w:rsidRPr="009E4F0C" w:rsidRDefault="00827C7C" w:rsidP="00827C7C">
      <w:pPr>
        <w:tabs>
          <w:tab w:val="left" w:pos="2993"/>
        </w:tabs>
        <w:ind w:left="2438"/>
        <w:rPr>
          <w:rFonts w:ascii="Liberation Serif" w:eastAsia="Segoe UI" w:hAnsi="Liberation Serif" w:cs="Tahoma"/>
          <w:color w:val="000000"/>
          <w:szCs w:val="24"/>
          <w:lang w:eastAsia="zh-CN" w:bidi="hi-IN"/>
        </w:rPr>
      </w:pPr>
      <w:r>
        <w:rPr>
          <w:rFonts w:ascii="Liberation Serif" w:eastAsia="Segoe UI" w:hAnsi="Liberation Serif" w:cs="Tahoma"/>
          <w:noProof/>
          <w:color w:val="000000"/>
          <w:szCs w:val="24"/>
        </w:rPr>
        <w:drawing>
          <wp:anchor distT="0" distB="0" distL="0" distR="0" simplePos="0" relativeHeight="251659264" behindDoc="0" locked="0" layoutInCell="1" allowOverlap="1" wp14:anchorId="1965D047" wp14:editId="71F3F80D">
            <wp:simplePos x="0" y="0"/>
            <wp:positionH relativeFrom="column">
              <wp:posOffset>-149225</wp:posOffset>
            </wp:positionH>
            <wp:positionV relativeFrom="paragraph">
              <wp:posOffset>-78105</wp:posOffset>
            </wp:positionV>
            <wp:extent cx="1249680" cy="968375"/>
            <wp:effectExtent l="0" t="0" r="7620" b="317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271" t="-1802" r="-1271" b="-1802"/>
                    <a:stretch>
                      <a:fillRect/>
                    </a:stretch>
                  </pic:blipFill>
                  <pic:spPr bwMode="auto">
                    <a:xfrm>
                      <a:off x="0" y="0"/>
                      <a:ext cx="1249680" cy="968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Segoe UI" w:hAnsi="Calibri" w:cs="Calibri"/>
          <w:b/>
          <w:color w:val="000000"/>
          <w:lang w:eastAsia="zh-CN" w:bidi="hi-IN"/>
        </w:rPr>
        <w:t xml:space="preserve">  </w:t>
      </w:r>
      <w:r w:rsidRPr="009E4F0C">
        <w:rPr>
          <w:rFonts w:ascii="Calibri" w:eastAsia="Segoe UI" w:hAnsi="Calibri" w:cs="Calibri"/>
          <w:b/>
          <w:color w:val="000000"/>
          <w:lang w:eastAsia="zh-CN" w:bidi="hi-IN"/>
        </w:rPr>
        <w:t xml:space="preserve">WOJEWÓDZKI ZESPÓŁ </w:t>
      </w:r>
    </w:p>
    <w:p w:rsidR="00827C7C" w:rsidRPr="009E4F0C" w:rsidRDefault="00827C7C" w:rsidP="00827C7C">
      <w:pPr>
        <w:tabs>
          <w:tab w:val="left" w:pos="612"/>
        </w:tabs>
        <w:ind w:left="57"/>
        <w:rPr>
          <w:rFonts w:ascii="Liberation Serif" w:eastAsia="Segoe UI" w:hAnsi="Liberation Serif" w:cs="Tahoma"/>
          <w:color w:val="000000"/>
          <w:szCs w:val="24"/>
          <w:lang w:eastAsia="zh-CN" w:bidi="hi-IN"/>
        </w:rPr>
      </w:pPr>
      <w:r>
        <w:rPr>
          <w:rFonts w:ascii="Calibri" w:eastAsia="Calibri" w:hAnsi="Calibri" w:cs="Calibri"/>
          <w:b/>
          <w:color w:val="000000"/>
          <w:lang w:eastAsia="zh-CN" w:bidi="hi-IN"/>
        </w:rPr>
        <w:t xml:space="preserve">    </w:t>
      </w:r>
      <w:r w:rsidRPr="009E4F0C">
        <w:rPr>
          <w:rFonts w:ascii="Calibri" w:eastAsia="Segoe UI" w:hAnsi="Calibri" w:cs="Calibri"/>
          <w:b/>
          <w:color w:val="000000"/>
          <w:lang w:eastAsia="zh-CN" w:bidi="hi-IN"/>
        </w:rPr>
        <w:t>LECZNICTWA PSYCHIATRYCZNEGO</w:t>
      </w:r>
    </w:p>
    <w:p w:rsidR="00827C7C" w:rsidRPr="009E4F0C" w:rsidRDefault="00827C7C" w:rsidP="00827C7C">
      <w:pPr>
        <w:tabs>
          <w:tab w:val="left" w:pos="3163"/>
        </w:tabs>
        <w:ind w:left="2608"/>
        <w:rPr>
          <w:rFonts w:ascii="Liberation Serif" w:eastAsia="Segoe UI" w:hAnsi="Liberation Serif" w:cs="Tahoma"/>
          <w:color w:val="000000"/>
          <w:szCs w:val="24"/>
          <w:lang w:eastAsia="zh-CN" w:bidi="hi-IN"/>
        </w:rPr>
      </w:pPr>
      <w:r w:rsidRPr="009E4F0C">
        <w:rPr>
          <w:rFonts w:ascii="Calibri" w:eastAsia="Calibri" w:hAnsi="Calibri" w:cs="Calibri"/>
          <w:b/>
          <w:color w:val="000000"/>
          <w:lang w:eastAsia="zh-CN" w:bidi="hi-IN"/>
        </w:rPr>
        <w:t xml:space="preserve">    </w:t>
      </w:r>
      <w:r w:rsidRPr="009E4F0C">
        <w:rPr>
          <w:rFonts w:ascii="Calibri" w:eastAsia="Segoe UI" w:hAnsi="Calibri" w:cs="Calibri"/>
          <w:b/>
          <w:color w:val="000000"/>
          <w:lang w:eastAsia="zh-CN" w:bidi="hi-IN"/>
        </w:rPr>
        <w:t>W OLSZTYNIE</w:t>
      </w:r>
    </w:p>
    <w:p w:rsidR="00827C7C" w:rsidRPr="009E4F0C" w:rsidRDefault="00827C7C" w:rsidP="00827C7C">
      <w:pPr>
        <w:tabs>
          <w:tab w:val="left" w:pos="2653"/>
        </w:tabs>
        <w:ind w:left="2098"/>
        <w:rPr>
          <w:rFonts w:ascii="Liberation Serif" w:eastAsia="Segoe UI" w:hAnsi="Liberation Serif" w:cs="Tahoma"/>
          <w:color w:val="000000"/>
          <w:szCs w:val="24"/>
          <w:lang w:eastAsia="zh-CN" w:bidi="hi-IN"/>
        </w:rPr>
      </w:pPr>
      <w:r w:rsidRPr="009E4F0C">
        <w:rPr>
          <w:rFonts w:ascii="Calibri" w:eastAsia="Calibri" w:hAnsi="Calibri" w:cs="Calibri"/>
          <w:b/>
          <w:color w:val="000000"/>
          <w:sz w:val="20"/>
          <w:lang w:eastAsia="zh-CN" w:bidi="hi-IN"/>
        </w:rPr>
        <w:t xml:space="preserve">          </w:t>
      </w:r>
      <w:r>
        <w:rPr>
          <w:rFonts w:ascii="Calibri" w:eastAsia="Calibri" w:hAnsi="Calibri" w:cs="Calibri"/>
          <w:b/>
          <w:color w:val="000000"/>
          <w:sz w:val="20"/>
          <w:lang w:eastAsia="zh-CN" w:bidi="hi-IN"/>
        </w:rPr>
        <w:t xml:space="preserve">  </w:t>
      </w:r>
      <w:r>
        <w:rPr>
          <w:rFonts w:ascii="Calibri" w:eastAsia="Segoe UI" w:hAnsi="Calibri" w:cs="Calibri"/>
          <w:b/>
          <w:color w:val="000000"/>
          <w:sz w:val="18"/>
          <w:szCs w:val="18"/>
          <w:lang w:eastAsia="zh-CN" w:bidi="hi-IN"/>
        </w:rPr>
        <w:t>u</w:t>
      </w:r>
      <w:r w:rsidRPr="009E4F0C">
        <w:rPr>
          <w:rFonts w:ascii="Calibri" w:eastAsia="Segoe UI" w:hAnsi="Calibri" w:cs="Calibri"/>
          <w:b/>
          <w:color w:val="000000"/>
          <w:sz w:val="18"/>
          <w:szCs w:val="18"/>
          <w:lang w:eastAsia="zh-CN" w:bidi="hi-IN"/>
        </w:rPr>
        <w:t>l. Wojska Polskiego 35</w:t>
      </w:r>
    </w:p>
    <w:p w:rsidR="00827C7C" w:rsidRPr="009E4F0C" w:rsidRDefault="00827C7C" w:rsidP="00827C7C">
      <w:pPr>
        <w:tabs>
          <w:tab w:val="left" w:pos="2993"/>
        </w:tabs>
        <w:rPr>
          <w:rFonts w:ascii="Liberation Serif" w:eastAsia="Segoe UI" w:hAnsi="Liberation Serif" w:cs="Tahoma"/>
          <w:color w:val="000000"/>
          <w:szCs w:val="24"/>
          <w:lang w:eastAsia="zh-CN" w:bidi="hi-IN"/>
        </w:rPr>
      </w:pPr>
      <w:r>
        <w:rPr>
          <w:rFonts w:ascii="Calibri" w:eastAsia="Calibri" w:hAnsi="Calibri" w:cs="Calibri"/>
          <w:b/>
          <w:color w:val="000000"/>
          <w:sz w:val="18"/>
          <w:szCs w:val="18"/>
          <w:lang w:eastAsia="zh-CN" w:bidi="hi-IN"/>
        </w:rPr>
        <w:t xml:space="preserve">                            </w:t>
      </w:r>
      <w:r w:rsidRPr="009E4F0C">
        <w:rPr>
          <w:rFonts w:ascii="Calibri" w:eastAsia="Calibri" w:hAnsi="Calibri" w:cs="Calibri"/>
          <w:b/>
          <w:color w:val="000000"/>
          <w:sz w:val="18"/>
          <w:szCs w:val="18"/>
          <w:lang w:eastAsia="zh-CN" w:bidi="hi-IN"/>
        </w:rPr>
        <w:t xml:space="preserve"> </w:t>
      </w:r>
      <w:r>
        <w:rPr>
          <w:rFonts w:ascii="Calibri" w:eastAsia="Calibri" w:hAnsi="Calibri" w:cs="Calibri"/>
          <w:b/>
          <w:color w:val="000000"/>
          <w:sz w:val="18"/>
          <w:szCs w:val="18"/>
          <w:lang w:eastAsia="zh-CN" w:bidi="hi-IN"/>
        </w:rPr>
        <w:t xml:space="preserve">  </w:t>
      </w:r>
      <w:r w:rsidRPr="009E4F0C">
        <w:rPr>
          <w:rFonts w:ascii="Calibri" w:eastAsia="Segoe UI" w:hAnsi="Calibri" w:cs="Calibri"/>
          <w:b/>
          <w:color w:val="000000"/>
          <w:sz w:val="18"/>
          <w:szCs w:val="18"/>
          <w:lang w:eastAsia="zh-CN" w:bidi="hi-IN"/>
        </w:rPr>
        <w:t>10-228 Olsztyn</w:t>
      </w:r>
      <w:r w:rsidRPr="009E4F0C">
        <w:rPr>
          <w:rFonts w:ascii="Tahoma" w:eastAsia="Times New Roman" w:hAnsi="Tahoma"/>
          <w:b/>
          <w:sz w:val="26"/>
          <w:szCs w:val="26"/>
          <w:lang w:eastAsia="ar-SA"/>
        </w:rPr>
        <w:t xml:space="preserve">   </w:t>
      </w:r>
    </w:p>
    <w:p w:rsidR="00827C7C" w:rsidRDefault="00827C7C" w:rsidP="00170436">
      <w:pPr>
        <w:shd w:val="clear" w:color="auto" w:fill="FFFFFF"/>
        <w:tabs>
          <w:tab w:val="left" w:pos="3538"/>
        </w:tabs>
        <w:spacing w:line="276" w:lineRule="auto"/>
        <w:rPr>
          <w:rFonts w:asciiTheme="minorHAnsi" w:hAnsiTheme="minorHAnsi" w:cstheme="minorHAnsi"/>
          <w:color w:val="000000"/>
          <w:szCs w:val="24"/>
        </w:rPr>
      </w:pPr>
    </w:p>
    <w:p w:rsidR="007D472C" w:rsidRPr="00ED0C9C" w:rsidRDefault="00281F5F" w:rsidP="00170436">
      <w:pPr>
        <w:pBdr>
          <w:bottom w:val="single" w:sz="4" w:space="1" w:color="00000A"/>
        </w:pBdr>
        <w:shd w:val="clear" w:color="auto" w:fill="FFFFFF"/>
        <w:spacing w:line="276" w:lineRule="auto"/>
        <w:ind w:left="5"/>
        <w:rPr>
          <w:rFonts w:asciiTheme="minorHAnsi" w:hAnsiTheme="minorHAnsi" w:cstheme="minorHAnsi"/>
        </w:rPr>
      </w:pPr>
      <w:r>
        <w:rPr>
          <w:rFonts w:asciiTheme="minorHAnsi" w:hAnsiTheme="minorHAnsi" w:cstheme="minorHAnsi"/>
          <w:noProof/>
        </w:rPr>
        <w:pict>
          <v:rect id="shape_0" o:spid="_x0000_s1027" style="position:absolute;left:0;text-align:left;margin-left:.05pt;margin-top:0;width:0;height:1.4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" fillcolor="#a0a0a0" stroked="f" strokecolor="#3465a4">
            <v:stroke joinstyle="round"/>
          </v:rect>
        </w:pict>
      </w:r>
    </w:p>
    <w:p w:rsidR="00826F21" w:rsidRPr="00AD7A3A" w:rsidRDefault="00826F21" w:rsidP="00826F21">
      <w:pPr>
        <w:tabs>
          <w:tab w:val="left" w:pos="555"/>
        </w:tabs>
        <w:autoSpaceDE w:val="0"/>
        <w:rPr>
          <w:rFonts w:asciiTheme="minorHAnsi" w:eastAsia="Times New Roman" w:hAnsiTheme="minorHAnsi" w:cstheme="minorHAnsi"/>
          <w:szCs w:val="24"/>
          <w:lang w:eastAsia="zh-CN"/>
        </w:rPr>
      </w:pPr>
      <w:r w:rsidRPr="00846B22">
        <w:rPr>
          <w:rFonts w:asciiTheme="minorHAnsi" w:eastAsia="Times New Roman" w:hAnsiTheme="minorHAnsi" w:cstheme="minorHAnsi"/>
          <w:color w:val="000000"/>
          <w:szCs w:val="24"/>
          <w:lang w:eastAsia="zh-CN"/>
        </w:rPr>
        <w:t>Pismo z dnia:                      Znak pisma :                          Nasz znak</w:t>
      </w:r>
      <w:r w:rsidRPr="00AD7A3A">
        <w:rPr>
          <w:rFonts w:asciiTheme="minorHAnsi" w:eastAsia="Times New Roman" w:hAnsiTheme="minorHAnsi" w:cstheme="minorHAnsi"/>
          <w:szCs w:val="24"/>
          <w:lang w:eastAsia="zh-CN"/>
        </w:rPr>
        <w:t xml:space="preserve">:                           Data: </w:t>
      </w:r>
    </w:p>
    <w:p w:rsidR="00826F21" w:rsidRPr="00AD7A3A" w:rsidRDefault="00826F21" w:rsidP="00826F21">
      <w:pPr>
        <w:tabs>
          <w:tab w:val="left" w:pos="555"/>
        </w:tabs>
        <w:autoSpaceDE w:val="0"/>
        <w:rPr>
          <w:rFonts w:asciiTheme="minorHAnsi" w:eastAsia="Times New Roman" w:hAnsiTheme="minorHAnsi" w:cstheme="minorHAnsi"/>
          <w:szCs w:val="24"/>
          <w:lang w:eastAsia="zh-CN"/>
        </w:rPr>
      </w:pPr>
      <w:r w:rsidRPr="00AD7A3A">
        <w:rPr>
          <w:rFonts w:asciiTheme="minorHAnsi" w:eastAsia="Times New Roman" w:hAnsiTheme="minorHAnsi" w:cstheme="minorHAnsi"/>
          <w:szCs w:val="24"/>
          <w:lang w:eastAsia="zh-CN"/>
        </w:rPr>
        <w:t xml:space="preserve">            -                                            -                            </w:t>
      </w:r>
      <w:r w:rsidR="003449CA">
        <w:rPr>
          <w:rFonts w:asciiTheme="minorHAnsi" w:eastAsia="Times New Roman" w:hAnsiTheme="minorHAnsi" w:cstheme="minorHAnsi"/>
          <w:szCs w:val="24"/>
          <w:lang w:eastAsia="ar-SA"/>
        </w:rPr>
        <w:t>ZP.2650.4</w:t>
      </w:r>
      <w:r w:rsidRPr="00AD7A3A">
        <w:rPr>
          <w:rFonts w:asciiTheme="minorHAnsi" w:eastAsia="Times New Roman" w:hAnsiTheme="minorHAnsi" w:cstheme="minorHAnsi"/>
          <w:szCs w:val="24"/>
          <w:lang w:eastAsia="ar-SA"/>
        </w:rPr>
        <w:t>.</w:t>
      </w:r>
      <w:r w:rsidR="003449CA">
        <w:rPr>
          <w:rFonts w:asciiTheme="minorHAnsi" w:eastAsia="Times New Roman" w:hAnsiTheme="minorHAnsi" w:cstheme="minorHAnsi"/>
          <w:szCs w:val="24"/>
          <w:lang w:eastAsia="ar-SA"/>
        </w:rPr>
        <w:t>2025</w:t>
      </w:r>
      <w:r w:rsidRPr="00AD7A3A">
        <w:rPr>
          <w:rFonts w:asciiTheme="minorHAnsi" w:eastAsia="Times New Roman" w:hAnsiTheme="minorHAnsi" w:cstheme="minorHAnsi"/>
          <w:szCs w:val="24"/>
          <w:lang w:eastAsia="ar-SA"/>
        </w:rPr>
        <w:t xml:space="preserve">                </w:t>
      </w:r>
      <w:r w:rsidR="0012435C">
        <w:rPr>
          <w:rFonts w:asciiTheme="minorHAnsi" w:eastAsia="Times New Roman" w:hAnsiTheme="minorHAnsi" w:cstheme="minorHAnsi"/>
          <w:szCs w:val="24"/>
          <w:lang w:eastAsia="zh-CN"/>
        </w:rPr>
        <w:t>01.07</w:t>
      </w:r>
      <w:r w:rsidR="003449CA" w:rsidRPr="004E538F">
        <w:rPr>
          <w:rFonts w:asciiTheme="minorHAnsi" w:eastAsia="Times New Roman" w:hAnsiTheme="minorHAnsi" w:cstheme="minorHAnsi"/>
          <w:szCs w:val="24"/>
          <w:lang w:eastAsia="zh-CN"/>
        </w:rPr>
        <w:t>.2025</w:t>
      </w:r>
      <w:r w:rsidRPr="004E538F">
        <w:rPr>
          <w:rFonts w:asciiTheme="minorHAnsi" w:eastAsia="Times New Roman" w:hAnsiTheme="minorHAnsi" w:cstheme="minorHAnsi"/>
          <w:szCs w:val="24"/>
          <w:lang w:eastAsia="zh-CN"/>
        </w:rPr>
        <w:t xml:space="preserve"> r.</w:t>
      </w:r>
    </w:p>
    <w:p w:rsidR="00826F21" w:rsidRDefault="00826F21" w:rsidP="00170436">
      <w:pPr>
        <w:shd w:val="clear" w:color="auto" w:fill="FFFFFF"/>
        <w:spacing w:line="276" w:lineRule="auto"/>
        <w:rPr>
          <w:rFonts w:asciiTheme="minorHAnsi" w:hAnsiTheme="minorHAnsi" w:cstheme="minorHAnsi"/>
          <w:b/>
          <w:bCs/>
          <w:szCs w:val="24"/>
        </w:rPr>
      </w:pPr>
    </w:p>
    <w:p w:rsidR="00826F21" w:rsidRDefault="00826F21" w:rsidP="00170436">
      <w:pPr>
        <w:shd w:val="clear" w:color="auto" w:fill="FFFFFF"/>
        <w:spacing w:line="276" w:lineRule="auto"/>
        <w:rPr>
          <w:rFonts w:asciiTheme="minorHAnsi" w:hAnsiTheme="minorHAnsi" w:cstheme="minorHAnsi"/>
          <w:b/>
          <w:bCs/>
          <w:szCs w:val="24"/>
        </w:rPr>
      </w:pPr>
    </w:p>
    <w:p w:rsidR="00A82200" w:rsidRDefault="00A82200" w:rsidP="00826F21">
      <w:pPr>
        <w:shd w:val="clear" w:color="auto" w:fill="FFFFFF"/>
        <w:spacing w:line="276" w:lineRule="auto"/>
        <w:ind w:right="672"/>
        <w:rPr>
          <w:rFonts w:asciiTheme="minorHAnsi" w:hAnsiTheme="minorHAnsi" w:cstheme="minorHAnsi"/>
          <w:b/>
          <w:bCs/>
          <w:color w:val="000000"/>
          <w:spacing w:val="-5"/>
          <w:sz w:val="44"/>
          <w:szCs w:val="44"/>
        </w:rPr>
      </w:pPr>
    </w:p>
    <w:p w:rsidR="00FA1B7A" w:rsidRPr="00ED0C9C" w:rsidRDefault="00C941D8" w:rsidP="00170436">
      <w:pPr>
        <w:shd w:val="clear" w:color="auto" w:fill="FFFFFF"/>
        <w:spacing w:line="276" w:lineRule="auto"/>
        <w:ind w:left="1526" w:right="672"/>
        <w:jc w:val="center"/>
        <w:rPr>
          <w:rFonts w:asciiTheme="minorHAnsi" w:eastAsia="Times New Roman" w:hAnsiTheme="minorHAnsi" w:cstheme="minorHAnsi"/>
          <w:b/>
          <w:bCs/>
          <w:color w:val="000000"/>
          <w:spacing w:val="-5"/>
          <w:sz w:val="44"/>
          <w:szCs w:val="44"/>
        </w:rPr>
      </w:pPr>
      <w:r w:rsidRPr="00ED0C9C">
        <w:rPr>
          <w:rFonts w:asciiTheme="minorHAnsi" w:hAnsiTheme="minorHAnsi" w:cstheme="minorHAnsi"/>
          <w:b/>
          <w:bCs/>
          <w:color w:val="000000"/>
          <w:spacing w:val="-5"/>
          <w:sz w:val="44"/>
          <w:szCs w:val="44"/>
        </w:rPr>
        <w:t>SPECYFIKACJA</w:t>
      </w:r>
      <w:r w:rsidR="003C410E" w:rsidRPr="00ED0C9C">
        <w:rPr>
          <w:rFonts w:asciiTheme="minorHAnsi" w:hAnsiTheme="minorHAnsi" w:cstheme="minorHAnsi"/>
          <w:b/>
          <w:bCs/>
          <w:color w:val="000000"/>
          <w:spacing w:val="-5"/>
          <w:sz w:val="44"/>
          <w:szCs w:val="44"/>
        </w:rPr>
        <w:t xml:space="preserve"> WARUNK</w:t>
      </w:r>
      <w:r w:rsidR="003C410E" w:rsidRPr="00ED0C9C">
        <w:rPr>
          <w:rFonts w:asciiTheme="minorHAnsi" w:eastAsia="Times New Roman" w:hAnsiTheme="minorHAnsi" w:cstheme="minorHAnsi"/>
          <w:b/>
          <w:bCs/>
          <w:color w:val="000000"/>
          <w:spacing w:val="-5"/>
          <w:sz w:val="44"/>
          <w:szCs w:val="44"/>
        </w:rPr>
        <w:t>ÓW ZAMÓWIENIA</w:t>
      </w:r>
    </w:p>
    <w:p w:rsidR="00C941D8" w:rsidRPr="00ED0C9C" w:rsidRDefault="00B05D9A" w:rsidP="00170436">
      <w:pPr>
        <w:shd w:val="clear" w:color="auto" w:fill="FFFFFF"/>
        <w:spacing w:line="276" w:lineRule="auto"/>
        <w:ind w:left="96" w:firstLine="797"/>
        <w:jc w:val="center"/>
        <w:rPr>
          <w:rFonts w:asciiTheme="minorHAnsi" w:hAnsiTheme="minorHAnsi" w:cstheme="minorHAnsi"/>
          <w:b/>
          <w:bCs/>
          <w:color w:val="000000"/>
          <w:sz w:val="28"/>
          <w:szCs w:val="28"/>
        </w:rPr>
      </w:pPr>
      <w:r w:rsidRPr="00ED0C9C">
        <w:rPr>
          <w:rFonts w:asciiTheme="minorHAnsi" w:hAnsiTheme="minorHAnsi" w:cstheme="minorHAnsi"/>
          <w:b/>
          <w:bCs/>
          <w:color w:val="000000"/>
          <w:sz w:val="28"/>
          <w:szCs w:val="28"/>
        </w:rPr>
        <w:t>tryb</w:t>
      </w:r>
      <w:r w:rsidR="003C410E" w:rsidRPr="00ED0C9C">
        <w:rPr>
          <w:rFonts w:asciiTheme="minorHAnsi" w:hAnsiTheme="minorHAnsi" w:cstheme="minorHAnsi"/>
          <w:b/>
          <w:bCs/>
          <w:color w:val="000000"/>
          <w:sz w:val="28"/>
          <w:szCs w:val="28"/>
        </w:rPr>
        <w:t xml:space="preserve"> </w:t>
      </w:r>
      <w:r w:rsidR="002768A6" w:rsidRPr="00ED0C9C">
        <w:rPr>
          <w:rFonts w:asciiTheme="minorHAnsi" w:hAnsiTheme="minorHAnsi" w:cstheme="minorHAnsi"/>
          <w:b/>
          <w:bCs/>
          <w:color w:val="000000"/>
          <w:sz w:val="28"/>
          <w:szCs w:val="28"/>
        </w:rPr>
        <w:t>podstawowy</w:t>
      </w:r>
      <w:r w:rsidRPr="00ED0C9C">
        <w:rPr>
          <w:rFonts w:asciiTheme="minorHAnsi" w:hAnsiTheme="minorHAnsi" w:cstheme="minorHAnsi"/>
          <w:b/>
          <w:bCs/>
          <w:color w:val="000000"/>
          <w:sz w:val="28"/>
          <w:szCs w:val="28"/>
        </w:rPr>
        <w:t xml:space="preserve"> </w:t>
      </w:r>
      <w:r w:rsidR="004362E5" w:rsidRPr="00ED0C9C">
        <w:rPr>
          <w:rFonts w:asciiTheme="minorHAnsi" w:hAnsiTheme="minorHAnsi" w:cstheme="minorHAnsi"/>
          <w:b/>
          <w:bCs/>
          <w:color w:val="000000"/>
          <w:sz w:val="28"/>
          <w:szCs w:val="28"/>
        </w:rPr>
        <w:t xml:space="preserve">z możliwością </w:t>
      </w:r>
      <w:r w:rsidRPr="00ED0C9C">
        <w:rPr>
          <w:rFonts w:asciiTheme="minorHAnsi" w:hAnsiTheme="minorHAnsi" w:cstheme="minorHAnsi"/>
          <w:b/>
          <w:bCs/>
          <w:color w:val="000000"/>
          <w:sz w:val="28"/>
          <w:szCs w:val="28"/>
        </w:rPr>
        <w:t>negocjacji</w:t>
      </w:r>
    </w:p>
    <w:p w:rsidR="007D472C" w:rsidRPr="00ED0C9C" w:rsidRDefault="007D472C" w:rsidP="00170436">
      <w:pPr>
        <w:shd w:val="clear" w:color="auto" w:fill="FFFFFF"/>
        <w:spacing w:line="276" w:lineRule="auto"/>
        <w:ind w:left="34"/>
        <w:jc w:val="center"/>
        <w:rPr>
          <w:rFonts w:asciiTheme="minorHAnsi" w:hAnsiTheme="minorHAnsi" w:cstheme="minorHAnsi"/>
          <w:b/>
          <w:bCs/>
          <w:color w:val="000000"/>
          <w:sz w:val="28"/>
          <w:szCs w:val="28"/>
        </w:rPr>
      </w:pPr>
    </w:p>
    <w:p w:rsidR="007D472C" w:rsidRPr="00ED0C9C" w:rsidRDefault="007D472C" w:rsidP="00170436">
      <w:pPr>
        <w:shd w:val="clear" w:color="auto" w:fill="FFFFFF"/>
        <w:spacing w:line="276" w:lineRule="auto"/>
        <w:ind w:left="34"/>
        <w:jc w:val="center"/>
        <w:rPr>
          <w:rFonts w:asciiTheme="minorHAnsi" w:hAnsiTheme="minorHAnsi" w:cstheme="minorHAnsi"/>
          <w:b/>
          <w:bCs/>
          <w:color w:val="000000"/>
          <w:sz w:val="28"/>
          <w:szCs w:val="28"/>
        </w:rPr>
      </w:pPr>
    </w:p>
    <w:p w:rsidR="007D472C" w:rsidRPr="00ED0C9C" w:rsidRDefault="007D472C" w:rsidP="00170436">
      <w:pPr>
        <w:shd w:val="clear" w:color="auto" w:fill="FFFFFF"/>
        <w:spacing w:line="276" w:lineRule="auto"/>
        <w:ind w:left="34"/>
        <w:jc w:val="center"/>
        <w:rPr>
          <w:rFonts w:asciiTheme="minorHAnsi" w:hAnsiTheme="minorHAnsi" w:cstheme="minorHAnsi"/>
          <w:b/>
          <w:bCs/>
          <w:color w:val="000000"/>
          <w:sz w:val="28"/>
          <w:szCs w:val="28"/>
        </w:rPr>
      </w:pPr>
    </w:p>
    <w:p w:rsidR="007D472C" w:rsidRDefault="00B05D9A" w:rsidP="00FF1C3E">
      <w:pPr>
        <w:shd w:val="clear" w:color="auto" w:fill="FFFFFF"/>
        <w:spacing w:line="276" w:lineRule="auto"/>
        <w:ind w:left="34"/>
        <w:jc w:val="center"/>
        <w:rPr>
          <w:rFonts w:asciiTheme="minorHAnsi" w:hAnsiTheme="minorHAnsi" w:cstheme="minorHAnsi"/>
        </w:rPr>
      </w:pPr>
      <w:r w:rsidRPr="00ED0C9C">
        <w:rPr>
          <w:rFonts w:asciiTheme="minorHAnsi" w:hAnsiTheme="minorHAnsi" w:cstheme="minorHAnsi"/>
        </w:rPr>
        <w:t>nazwa przedmiotu zamówienia:</w:t>
      </w:r>
    </w:p>
    <w:p w:rsidR="00FF1C3E" w:rsidRDefault="00FF1C3E" w:rsidP="00FF1C3E">
      <w:pPr>
        <w:shd w:val="clear" w:color="auto" w:fill="FFFFFF"/>
        <w:spacing w:line="276" w:lineRule="auto"/>
        <w:ind w:left="34"/>
        <w:jc w:val="center"/>
        <w:rPr>
          <w:rFonts w:asciiTheme="minorHAnsi" w:hAnsiTheme="minorHAnsi" w:cstheme="minorHAnsi"/>
        </w:rPr>
      </w:pPr>
    </w:p>
    <w:p w:rsidR="00FF1C3E" w:rsidRDefault="00FF1C3E" w:rsidP="00FF1C3E">
      <w:pPr>
        <w:shd w:val="clear" w:color="auto" w:fill="FFFFFF"/>
        <w:spacing w:line="276" w:lineRule="auto"/>
        <w:ind w:left="34"/>
        <w:jc w:val="center"/>
        <w:rPr>
          <w:rFonts w:asciiTheme="minorHAnsi" w:hAnsiTheme="minorHAnsi" w:cstheme="minorHAnsi"/>
        </w:rPr>
      </w:pPr>
    </w:p>
    <w:p w:rsidR="00FF1C3E" w:rsidRPr="00FF1C3E" w:rsidRDefault="00FF1C3E" w:rsidP="00FF1C3E">
      <w:pPr>
        <w:shd w:val="clear" w:color="auto" w:fill="FFFFFF"/>
        <w:spacing w:line="276" w:lineRule="auto"/>
        <w:ind w:left="34"/>
        <w:jc w:val="center"/>
        <w:rPr>
          <w:rFonts w:asciiTheme="minorHAnsi" w:hAnsiTheme="minorHAnsi" w:cstheme="minorHAnsi"/>
        </w:rPr>
      </w:pPr>
    </w:p>
    <w:p w:rsidR="00FF1C3E" w:rsidRPr="00FF1C3E" w:rsidRDefault="00FF1C3E" w:rsidP="00FF1C3E">
      <w:pPr>
        <w:shd w:val="clear" w:color="auto" w:fill="FFFFFF"/>
        <w:suppressAutoHyphens w:val="0"/>
        <w:autoSpaceDE w:val="0"/>
        <w:autoSpaceDN w:val="0"/>
        <w:adjustRightInd w:val="0"/>
        <w:spacing w:line="307" w:lineRule="exact"/>
        <w:ind w:left="34"/>
        <w:jc w:val="center"/>
        <w:rPr>
          <w:rFonts w:asciiTheme="minorHAnsi" w:eastAsiaTheme="minorEastAsia" w:hAnsiTheme="minorHAnsi" w:cstheme="minorHAnsi"/>
        </w:rPr>
      </w:pPr>
    </w:p>
    <w:p w:rsidR="00FF1C3E" w:rsidRPr="00FF1C3E" w:rsidRDefault="00FF1C3E" w:rsidP="00FF1C3E">
      <w:pPr>
        <w:pBdr>
          <w:top w:val="thinThickSmallGap" w:sz="24" w:space="1" w:color="auto"/>
          <w:left w:val="thinThickSmallGap" w:sz="24" w:space="4" w:color="auto"/>
          <w:bottom w:val="thickThinSmallGap" w:sz="24" w:space="1" w:color="auto"/>
          <w:right w:val="thickThinSmallGap" w:sz="24" w:space="4" w:color="auto"/>
        </w:pBdr>
        <w:shd w:val="clear" w:color="auto" w:fill="FFFFFF"/>
        <w:suppressAutoHyphens w:val="0"/>
        <w:autoSpaceDE w:val="0"/>
        <w:autoSpaceDN w:val="0"/>
        <w:adjustRightInd w:val="0"/>
        <w:spacing w:line="355" w:lineRule="exact"/>
        <w:ind w:left="845"/>
        <w:jc w:val="center"/>
        <w:rPr>
          <w:rFonts w:asciiTheme="minorHAnsi" w:eastAsiaTheme="minorEastAsia" w:hAnsiTheme="minorHAnsi" w:cstheme="minorHAnsi"/>
          <w:b/>
          <w:color w:val="FF0000"/>
          <w:spacing w:val="-12"/>
          <w:sz w:val="36"/>
          <w:szCs w:val="36"/>
          <w:u w:val="single"/>
        </w:rPr>
      </w:pPr>
    </w:p>
    <w:p w:rsidR="00FF1C3E" w:rsidRPr="00FF1C3E" w:rsidRDefault="009276A3" w:rsidP="00FF1C3E">
      <w:pPr>
        <w:pBdr>
          <w:top w:val="thinThickSmallGap" w:sz="24" w:space="1" w:color="auto"/>
          <w:left w:val="thinThickSmallGap" w:sz="24" w:space="4" w:color="auto"/>
          <w:bottom w:val="thickThinSmallGap" w:sz="24" w:space="1" w:color="auto"/>
          <w:right w:val="thickThinSmallGap" w:sz="24" w:space="4" w:color="auto"/>
        </w:pBdr>
        <w:shd w:val="clear" w:color="auto" w:fill="FFFFFF"/>
        <w:suppressAutoHyphens w:val="0"/>
        <w:autoSpaceDE w:val="0"/>
        <w:autoSpaceDN w:val="0"/>
        <w:adjustRightInd w:val="0"/>
        <w:spacing w:line="355" w:lineRule="exact"/>
        <w:ind w:left="845"/>
        <w:jc w:val="center"/>
        <w:rPr>
          <w:rFonts w:asciiTheme="minorHAnsi" w:eastAsiaTheme="minorEastAsia" w:hAnsiTheme="minorHAnsi" w:cstheme="minorHAnsi"/>
          <w:b/>
          <w:spacing w:val="-11"/>
          <w:sz w:val="36"/>
          <w:szCs w:val="36"/>
        </w:rPr>
      </w:pPr>
      <w:r>
        <w:rPr>
          <w:rFonts w:asciiTheme="minorHAnsi" w:eastAsiaTheme="minorEastAsia" w:hAnsiTheme="minorHAnsi" w:cstheme="minorHAnsi"/>
          <w:b/>
          <w:spacing w:val="-12"/>
          <w:sz w:val="36"/>
          <w:szCs w:val="36"/>
        </w:rPr>
        <w:t>Dostawy mleka i przetworów mlecznych</w:t>
      </w:r>
    </w:p>
    <w:p w:rsidR="00FF1C3E" w:rsidRPr="00FF1C3E" w:rsidRDefault="00FF1C3E" w:rsidP="00FF1C3E">
      <w:pPr>
        <w:pBdr>
          <w:top w:val="thinThickSmallGap" w:sz="24" w:space="1" w:color="auto"/>
          <w:left w:val="thinThickSmallGap" w:sz="24" w:space="4" w:color="auto"/>
          <w:bottom w:val="thickThinSmallGap" w:sz="24" w:space="1" w:color="auto"/>
          <w:right w:val="thickThinSmallGap" w:sz="24" w:space="4" w:color="auto"/>
        </w:pBdr>
        <w:shd w:val="clear" w:color="auto" w:fill="FFFFFF"/>
        <w:suppressAutoHyphens w:val="0"/>
        <w:autoSpaceDE w:val="0"/>
        <w:autoSpaceDN w:val="0"/>
        <w:adjustRightInd w:val="0"/>
        <w:spacing w:line="355" w:lineRule="exact"/>
        <w:ind w:left="845"/>
        <w:jc w:val="center"/>
        <w:rPr>
          <w:rFonts w:asciiTheme="minorHAnsi" w:eastAsiaTheme="minorEastAsia" w:hAnsiTheme="minorHAnsi" w:cstheme="minorHAnsi"/>
          <w:b/>
          <w:color w:val="FF0000"/>
          <w:spacing w:val="-11"/>
          <w:sz w:val="36"/>
          <w:szCs w:val="36"/>
          <w:u w:val="single"/>
        </w:rPr>
      </w:pPr>
    </w:p>
    <w:p w:rsidR="00C941D8" w:rsidRPr="00ED0C9C" w:rsidRDefault="00C941D8" w:rsidP="00170436">
      <w:pPr>
        <w:shd w:val="clear" w:color="auto" w:fill="FFFFFF"/>
        <w:spacing w:line="276" w:lineRule="auto"/>
        <w:jc w:val="center"/>
        <w:rPr>
          <w:rFonts w:asciiTheme="minorHAnsi" w:hAnsiTheme="minorHAnsi" w:cstheme="minorHAnsi"/>
          <w:color w:val="000000"/>
          <w:spacing w:val="-11"/>
          <w:sz w:val="34"/>
          <w:szCs w:val="34"/>
        </w:rPr>
      </w:pPr>
    </w:p>
    <w:p w:rsidR="00C941D8" w:rsidRPr="00ED0C9C" w:rsidRDefault="00C941D8" w:rsidP="00170436">
      <w:pPr>
        <w:shd w:val="clear" w:color="auto" w:fill="FFFFFF"/>
        <w:spacing w:line="276" w:lineRule="auto"/>
        <w:jc w:val="center"/>
        <w:rPr>
          <w:rFonts w:asciiTheme="minorHAnsi" w:hAnsiTheme="minorHAnsi" w:cstheme="minorHAnsi"/>
          <w:color w:val="000000"/>
          <w:spacing w:val="-11"/>
          <w:sz w:val="34"/>
          <w:szCs w:val="34"/>
        </w:rPr>
      </w:pPr>
    </w:p>
    <w:p w:rsidR="00762D13" w:rsidRPr="00ED0C9C" w:rsidRDefault="00762D13" w:rsidP="00170436">
      <w:pPr>
        <w:shd w:val="clear" w:color="auto" w:fill="FFFFFF"/>
        <w:tabs>
          <w:tab w:val="left" w:pos="6147"/>
        </w:tabs>
        <w:spacing w:line="276" w:lineRule="auto"/>
        <w:rPr>
          <w:rFonts w:asciiTheme="minorHAnsi" w:hAnsiTheme="minorHAnsi" w:cstheme="minorHAnsi"/>
          <w:color w:val="000000"/>
          <w:spacing w:val="-11"/>
          <w:sz w:val="34"/>
          <w:szCs w:val="34"/>
        </w:rPr>
      </w:pPr>
    </w:p>
    <w:p w:rsidR="000749F7" w:rsidRDefault="000749F7" w:rsidP="00170436">
      <w:pPr>
        <w:shd w:val="clear" w:color="auto" w:fill="FFFFFF"/>
        <w:spacing w:line="276" w:lineRule="auto"/>
        <w:jc w:val="center"/>
        <w:rPr>
          <w:rFonts w:asciiTheme="minorHAnsi" w:hAnsiTheme="minorHAnsi" w:cstheme="minorHAnsi"/>
          <w:b/>
          <w:bCs/>
          <w:spacing w:val="-2"/>
          <w:sz w:val="28"/>
          <w:szCs w:val="28"/>
        </w:rPr>
      </w:pPr>
    </w:p>
    <w:p w:rsidR="000749F7" w:rsidRDefault="000749F7" w:rsidP="00170436">
      <w:pPr>
        <w:shd w:val="clear" w:color="auto" w:fill="FFFFFF"/>
        <w:spacing w:line="276" w:lineRule="auto"/>
        <w:jc w:val="center"/>
        <w:rPr>
          <w:rFonts w:asciiTheme="minorHAnsi" w:hAnsiTheme="minorHAnsi" w:cstheme="minorHAnsi"/>
          <w:b/>
          <w:bCs/>
          <w:spacing w:val="-2"/>
          <w:sz w:val="28"/>
          <w:szCs w:val="28"/>
        </w:rPr>
      </w:pPr>
    </w:p>
    <w:p w:rsidR="00826F21" w:rsidRDefault="00826F21" w:rsidP="00827C7C">
      <w:pPr>
        <w:shd w:val="clear" w:color="auto" w:fill="FFFFFF"/>
        <w:spacing w:line="276" w:lineRule="auto"/>
        <w:rPr>
          <w:rFonts w:asciiTheme="minorHAnsi" w:hAnsiTheme="minorHAnsi" w:cstheme="minorHAnsi"/>
          <w:b/>
          <w:bCs/>
          <w:spacing w:val="-2"/>
          <w:sz w:val="28"/>
          <w:szCs w:val="28"/>
        </w:rPr>
      </w:pPr>
    </w:p>
    <w:p w:rsidR="00826F21" w:rsidRDefault="00826F21" w:rsidP="00827C7C">
      <w:pPr>
        <w:shd w:val="clear" w:color="auto" w:fill="FFFFFF"/>
        <w:spacing w:line="276" w:lineRule="auto"/>
        <w:rPr>
          <w:rFonts w:asciiTheme="minorHAnsi" w:hAnsiTheme="minorHAnsi" w:cstheme="minorHAnsi"/>
          <w:b/>
          <w:bCs/>
          <w:spacing w:val="-2"/>
          <w:sz w:val="28"/>
          <w:szCs w:val="28"/>
        </w:rPr>
      </w:pPr>
    </w:p>
    <w:p w:rsidR="00827C7C" w:rsidRDefault="00827C7C" w:rsidP="00827C7C">
      <w:pPr>
        <w:ind w:right="567"/>
        <w:jc w:val="center"/>
        <w:rPr>
          <w:rFonts w:asciiTheme="minorHAnsi" w:hAnsiTheme="minorHAnsi" w:cstheme="minorHAnsi"/>
          <w:b/>
          <w:bCs/>
          <w:spacing w:val="-2"/>
          <w:sz w:val="28"/>
          <w:szCs w:val="28"/>
        </w:rPr>
      </w:pPr>
    </w:p>
    <w:p w:rsidR="00826F21" w:rsidRDefault="00826F21" w:rsidP="00827C7C">
      <w:pPr>
        <w:ind w:right="567"/>
        <w:jc w:val="center"/>
        <w:rPr>
          <w:rFonts w:asciiTheme="minorHAnsi" w:hAnsiTheme="minorHAnsi" w:cstheme="minorHAnsi"/>
          <w:b/>
          <w:bCs/>
          <w:spacing w:val="-2"/>
          <w:sz w:val="28"/>
          <w:szCs w:val="28"/>
        </w:rPr>
      </w:pPr>
    </w:p>
    <w:p w:rsidR="00826F21" w:rsidRDefault="00826F21" w:rsidP="00827C7C">
      <w:pPr>
        <w:ind w:right="567"/>
        <w:jc w:val="center"/>
        <w:rPr>
          <w:rFonts w:ascii="Liberation Serif" w:eastAsia="Times New Roman" w:hAnsi="Liberation Serif"/>
          <w:b/>
          <w:bCs/>
          <w:sz w:val="18"/>
          <w:szCs w:val="18"/>
          <w:lang w:eastAsia="zh-CN"/>
        </w:rPr>
      </w:pPr>
    </w:p>
    <w:p w:rsidR="00827C7C" w:rsidRDefault="00827C7C" w:rsidP="00827C7C">
      <w:pPr>
        <w:ind w:right="567"/>
        <w:jc w:val="center"/>
        <w:rPr>
          <w:rFonts w:ascii="Liberation Serif" w:eastAsia="Times New Roman" w:hAnsi="Liberation Serif"/>
          <w:b/>
          <w:bCs/>
          <w:sz w:val="18"/>
          <w:szCs w:val="18"/>
          <w:lang w:eastAsia="zh-CN"/>
        </w:rPr>
      </w:pPr>
    </w:p>
    <w:p w:rsidR="00827C7C" w:rsidRPr="000C2828" w:rsidRDefault="00827C7C" w:rsidP="00827C7C">
      <w:pPr>
        <w:ind w:right="567"/>
        <w:jc w:val="center"/>
        <w:rPr>
          <w:rFonts w:asciiTheme="minorHAnsi" w:eastAsia="Times New Roman" w:hAnsiTheme="minorHAnsi" w:cstheme="minorHAnsi"/>
          <w:b/>
          <w:bCs/>
          <w:sz w:val="18"/>
          <w:szCs w:val="18"/>
          <w:lang w:eastAsia="zh-CN"/>
        </w:rPr>
      </w:pPr>
      <w:r w:rsidRPr="000C2828">
        <w:rPr>
          <w:rFonts w:asciiTheme="minorHAnsi" w:eastAsia="Times New Roman" w:hAnsiTheme="minorHAnsi" w:cstheme="minorHAnsi"/>
          <w:b/>
          <w:bCs/>
          <w:sz w:val="18"/>
          <w:szCs w:val="18"/>
          <w:lang w:eastAsia="zh-CN"/>
        </w:rPr>
        <w:t>10-228 Olsztyn, al. Wojska Polskiego 35, telefon: 89 678 53 53 , fax: 89 678 53 00, www.</w:t>
      </w:r>
      <w:hyperlink r:id="rId10" w:history="1">
        <w:r w:rsidRPr="000C2828">
          <w:rPr>
            <w:rFonts w:asciiTheme="minorHAnsi" w:eastAsia="Times New Roman" w:hAnsiTheme="minorHAnsi" w:cstheme="minorHAnsi"/>
            <w:b/>
            <w:bCs/>
            <w:sz w:val="18"/>
            <w:szCs w:val="18"/>
            <w:lang w:eastAsia="zh-CN"/>
          </w:rPr>
          <w:t>wzlp.pl</w:t>
        </w:r>
      </w:hyperlink>
    </w:p>
    <w:p w:rsidR="00827C7C" w:rsidRPr="000C2828" w:rsidRDefault="00827C7C" w:rsidP="00827C7C">
      <w:pPr>
        <w:ind w:right="567"/>
        <w:jc w:val="center"/>
        <w:rPr>
          <w:rFonts w:asciiTheme="minorHAnsi" w:eastAsia="Times New Roman" w:hAnsiTheme="minorHAnsi" w:cstheme="minorHAnsi"/>
          <w:b/>
          <w:bCs/>
          <w:sz w:val="18"/>
          <w:szCs w:val="18"/>
          <w:lang w:eastAsia="zh-CN"/>
        </w:rPr>
      </w:pPr>
      <w:r w:rsidRPr="000C2828">
        <w:rPr>
          <w:rFonts w:asciiTheme="minorHAnsi" w:eastAsia="Times New Roman" w:hAnsiTheme="minorHAnsi" w:cstheme="minorHAnsi"/>
          <w:b/>
          <w:bCs/>
          <w:sz w:val="18"/>
          <w:szCs w:val="18"/>
          <w:lang w:eastAsia="zh-CN"/>
        </w:rPr>
        <w:t>e-mail: przetargi@wzlp.pl</w:t>
      </w:r>
    </w:p>
    <w:p w:rsidR="00827C7C" w:rsidRPr="000C2828" w:rsidRDefault="00827C7C" w:rsidP="00827C7C">
      <w:pPr>
        <w:ind w:right="567"/>
        <w:jc w:val="center"/>
        <w:rPr>
          <w:rFonts w:asciiTheme="minorHAnsi" w:eastAsia="Arial" w:hAnsiTheme="minorHAnsi" w:cstheme="minorHAnsi"/>
          <w:color w:val="000000"/>
          <w:sz w:val="18"/>
          <w:szCs w:val="18"/>
          <w:shd w:val="clear" w:color="auto" w:fill="FFFFFF"/>
          <w:lang w:eastAsia="zh-CN"/>
        </w:rPr>
      </w:pPr>
    </w:p>
    <w:p w:rsidR="00BE6976" w:rsidRDefault="00827C7C" w:rsidP="000C023F">
      <w:pPr>
        <w:tabs>
          <w:tab w:val="left" w:pos="5561"/>
        </w:tabs>
        <w:ind w:right="860"/>
        <w:jc w:val="center"/>
        <w:rPr>
          <w:rFonts w:asciiTheme="minorHAnsi" w:eastAsia="Times New Roman" w:hAnsiTheme="minorHAnsi" w:cstheme="minorHAnsi"/>
          <w:color w:val="000000"/>
          <w:sz w:val="18"/>
          <w:szCs w:val="18"/>
          <w:shd w:val="clear" w:color="auto" w:fill="FFFFFF"/>
          <w:lang w:eastAsia="zh-CN"/>
        </w:rPr>
      </w:pPr>
      <w:r w:rsidRPr="000C2828">
        <w:rPr>
          <w:rFonts w:asciiTheme="minorHAnsi" w:eastAsia="Arial" w:hAnsiTheme="minorHAnsi" w:cstheme="minorHAnsi"/>
          <w:color w:val="000000"/>
          <w:sz w:val="18"/>
          <w:szCs w:val="18"/>
          <w:shd w:val="clear" w:color="auto" w:fill="FFFFFF"/>
          <w:lang w:eastAsia="zh-CN"/>
        </w:rPr>
        <w:t xml:space="preserve">        </w:t>
      </w:r>
      <w:r w:rsidRPr="000C2828">
        <w:rPr>
          <w:rFonts w:asciiTheme="minorHAnsi" w:eastAsia="Times New Roman" w:hAnsiTheme="minorHAnsi" w:cstheme="minorHAnsi"/>
          <w:color w:val="000000"/>
          <w:sz w:val="18"/>
          <w:szCs w:val="18"/>
          <w:shd w:val="clear" w:color="auto" w:fill="FFFFFF"/>
          <w:lang w:eastAsia="zh-CN"/>
        </w:rPr>
        <w:t>KRS 0000002206,  REGON 000295484, NIP 739-29-55-788</w:t>
      </w:r>
    </w:p>
    <w:p w:rsidR="00B37459" w:rsidRPr="000C023F" w:rsidRDefault="00B37459" w:rsidP="000C023F">
      <w:pPr>
        <w:tabs>
          <w:tab w:val="left" w:pos="5561"/>
        </w:tabs>
        <w:ind w:right="860"/>
        <w:jc w:val="center"/>
        <w:rPr>
          <w:rFonts w:asciiTheme="minorHAnsi" w:eastAsia="Times New Roman" w:hAnsiTheme="minorHAnsi" w:cstheme="minorHAnsi"/>
          <w:color w:val="000000"/>
          <w:sz w:val="18"/>
          <w:szCs w:val="18"/>
          <w:shd w:val="clear" w:color="auto" w:fill="FFFFFF"/>
          <w:lang w:eastAsia="zh-CN"/>
        </w:rPr>
      </w:pPr>
    </w:p>
    <w:p w:rsidR="00FB5696" w:rsidRPr="00ED0C9C" w:rsidRDefault="00FB5696" w:rsidP="00AF770C">
      <w:pPr>
        <w:pStyle w:val="Akapitzlist"/>
        <w:numPr>
          <w:ilvl w:val="0"/>
          <w:numId w:val="3"/>
        </w:numPr>
        <w:shd w:val="clear" w:color="auto" w:fill="FFFFFF"/>
        <w:tabs>
          <w:tab w:val="left" w:pos="576"/>
        </w:tabs>
        <w:spacing w:line="276" w:lineRule="auto"/>
        <w:rPr>
          <w:rFonts w:asciiTheme="minorHAnsi" w:eastAsia="Times New Roman" w:hAnsiTheme="minorHAnsi" w:cstheme="minorHAnsi"/>
          <w:b/>
          <w:bCs/>
          <w:color w:val="000000"/>
          <w:spacing w:val="-10"/>
          <w:sz w:val="30"/>
          <w:szCs w:val="30"/>
        </w:rPr>
      </w:pPr>
      <w:r w:rsidRPr="00ED0C9C">
        <w:rPr>
          <w:rFonts w:asciiTheme="minorHAnsi" w:hAnsiTheme="minorHAnsi" w:cstheme="minorHAnsi"/>
          <w:b/>
          <w:bCs/>
          <w:color w:val="000000"/>
          <w:spacing w:val="-10"/>
          <w:sz w:val="30"/>
          <w:szCs w:val="30"/>
        </w:rPr>
        <w:lastRenderedPageBreak/>
        <w:t>Nazwa oraz adres Zamawiaj</w:t>
      </w:r>
      <w:r w:rsidRPr="00ED0C9C">
        <w:rPr>
          <w:rFonts w:asciiTheme="minorHAnsi" w:eastAsia="Times New Roman" w:hAnsiTheme="minorHAnsi" w:cstheme="minorHAnsi"/>
          <w:b/>
          <w:bCs/>
          <w:color w:val="000000"/>
          <w:spacing w:val="-10"/>
          <w:sz w:val="30"/>
          <w:szCs w:val="30"/>
        </w:rPr>
        <w:t>ącego</w:t>
      </w:r>
    </w:p>
    <w:p w:rsidR="003B7B14" w:rsidRPr="00ED0C9C" w:rsidRDefault="003B7B14" w:rsidP="00170436">
      <w:pPr>
        <w:pStyle w:val="Akapitzlist"/>
        <w:shd w:val="clear" w:color="auto" w:fill="FFFFFF"/>
        <w:spacing w:line="276" w:lineRule="auto"/>
        <w:ind w:left="360" w:right="1502"/>
        <w:rPr>
          <w:rFonts w:asciiTheme="minorHAnsi" w:hAnsiTheme="minorHAnsi" w:cstheme="minorHAnsi"/>
          <w:color w:val="000000"/>
          <w:spacing w:val="-1"/>
          <w:szCs w:val="24"/>
        </w:rPr>
      </w:pPr>
    </w:p>
    <w:p w:rsidR="000E1A11" w:rsidRPr="00ED0C9C" w:rsidRDefault="00FB5696" w:rsidP="00AF770C">
      <w:pPr>
        <w:pStyle w:val="Akapitzlist"/>
        <w:shd w:val="clear" w:color="auto" w:fill="FFFFFF"/>
        <w:spacing w:line="276" w:lineRule="auto"/>
        <w:ind w:left="360" w:right="1502"/>
        <w:rPr>
          <w:rFonts w:asciiTheme="minorHAnsi" w:eastAsia="Times New Roman" w:hAnsiTheme="minorHAnsi" w:cstheme="minorHAnsi"/>
          <w:color w:val="000000"/>
          <w:spacing w:val="-1"/>
          <w:szCs w:val="24"/>
        </w:rPr>
      </w:pPr>
      <w:r w:rsidRPr="00ED0C9C">
        <w:rPr>
          <w:rFonts w:asciiTheme="minorHAnsi" w:hAnsiTheme="minorHAnsi" w:cstheme="minorHAnsi"/>
          <w:color w:val="000000"/>
          <w:spacing w:val="-1"/>
          <w:szCs w:val="24"/>
        </w:rPr>
        <w:t>Wojew</w:t>
      </w:r>
      <w:r w:rsidRPr="00ED0C9C">
        <w:rPr>
          <w:rFonts w:asciiTheme="minorHAnsi" w:eastAsia="Times New Roman" w:hAnsiTheme="minorHAnsi" w:cstheme="minorHAnsi"/>
          <w:color w:val="000000"/>
          <w:spacing w:val="-1"/>
          <w:szCs w:val="24"/>
        </w:rPr>
        <w:t xml:space="preserve">ódzki Zespół Lecznictwa Psychiatrycznego w Olsztynie </w:t>
      </w:r>
    </w:p>
    <w:p w:rsidR="00FB5696" w:rsidRPr="00ED0C9C" w:rsidRDefault="00FB5696" w:rsidP="00AF770C">
      <w:pPr>
        <w:pStyle w:val="Akapitzlist"/>
        <w:shd w:val="clear" w:color="auto" w:fill="FFFFFF"/>
        <w:spacing w:line="276" w:lineRule="auto"/>
        <w:ind w:left="360" w:right="1502"/>
        <w:rPr>
          <w:rFonts w:asciiTheme="minorHAnsi" w:eastAsia="Times New Roman" w:hAnsiTheme="minorHAnsi" w:cstheme="minorHAnsi"/>
          <w:color w:val="000000"/>
          <w:spacing w:val="-1"/>
          <w:szCs w:val="24"/>
        </w:rPr>
      </w:pPr>
      <w:r w:rsidRPr="00ED0C9C">
        <w:rPr>
          <w:rFonts w:asciiTheme="minorHAnsi" w:eastAsia="Times New Roman" w:hAnsiTheme="minorHAnsi" w:cstheme="minorHAnsi"/>
          <w:color w:val="000000"/>
          <w:spacing w:val="-1"/>
          <w:szCs w:val="24"/>
        </w:rPr>
        <w:t>10-228 OLSZTYN, Aleja Wojska Polskiego 35</w:t>
      </w:r>
    </w:p>
    <w:p w:rsidR="00FB5696" w:rsidRPr="00ED0C9C" w:rsidRDefault="00FB5696" w:rsidP="00AF770C">
      <w:pPr>
        <w:pStyle w:val="Akapitzlist"/>
        <w:shd w:val="clear" w:color="auto" w:fill="FFFFFF"/>
        <w:spacing w:line="276" w:lineRule="auto"/>
        <w:ind w:left="360"/>
        <w:rPr>
          <w:rFonts w:asciiTheme="minorHAnsi" w:hAnsiTheme="minorHAnsi" w:cstheme="minorHAnsi"/>
          <w:color w:val="000000"/>
          <w:szCs w:val="24"/>
          <w:lang w:val="en-US"/>
        </w:rPr>
      </w:pPr>
      <w:r w:rsidRPr="00ED0C9C">
        <w:rPr>
          <w:rFonts w:asciiTheme="minorHAnsi" w:hAnsiTheme="minorHAnsi" w:cstheme="minorHAnsi"/>
          <w:color w:val="000000"/>
          <w:szCs w:val="24"/>
          <w:lang w:val="en-US"/>
        </w:rPr>
        <w:t xml:space="preserve">tel. </w:t>
      </w:r>
      <w:proofErr w:type="spellStart"/>
      <w:r w:rsidRPr="00ED0C9C">
        <w:rPr>
          <w:rFonts w:asciiTheme="minorHAnsi" w:hAnsiTheme="minorHAnsi" w:cstheme="minorHAnsi"/>
          <w:color w:val="000000"/>
          <w:szCs w:val="24"/>
          <w:lang w:val="en-US"/>
        </w:rPr>
        <w:t>centr</w:t>
      </w:r>
      <w:proofErr w:type="spellEnd"/>
      <w:r w:rsidRPr="00ED0C9C">
        <w:rPr>
          <w:rFonts w:asciiTheme="minorHAnsi" w:hAnsiTheme="minorHAnsi" w:cstheme="minorHAnsi"/>
          <w:color w:val="000000"/>
          <w:szCs w:val="24"/>
          <w:lang w:val="en-US"/>
        </w:rPr>
        <w:t>. 89 678 53 53    tel. 89 678 53 99     tel. / fax. 89 678 53 00</w:t>
      </w:r>
    </w:p>
    <w:p w:rsidR="00FB5696" w:rsidRPr="00ED0C9C" w:rsidRDefault="00FB5696" w:rsidP="00AF770C">
      <w:pPr>
        <w:pStyle w:val="Akapitzlist"/>
        <w:shd w:val="clear" w:color="auto" w:fill="FFFFFF"/>
        <w:tabs>
          <w:tab w:val="left" w:pos="4310"/>
        </w:tabs>
        <w:spacing w:line="276" w:lineRule="auto"/>
        <w:ind w:left="360"/>
        <w:rPr>
          <w:rFonts w:asciiTheme="minorHAnsi" w:hAnsiTheme="minorHAnsi" w:cstheme="minorHAnsi"/>
        </w:rPr>
      </w:pPr>
      <w:r w:rsidRPr="00ED0C9C">
        <w:rPr>
          <w:rFonts w:asciiTheme="minorHAnsi" w:hAnsiTheme="minorHAnsi" w:cstheme="minorHAnsi"/>
          <w:color w:val="000000"/>
          <w:spacing w:val="-8"/>
          <w:szCs w:val="24"/>
        </w:rPr>
        <w:t xml:space="preserve">Adres internetowy: </w:t>
      </w:r>
      <w:hyperlink r:id="rId11">
        <w:r w:rsidRPr="00ED0C9C">
          <w:rPr>
            <w:rStyle w:val="czeinternetowe"/>
            <w:rFonts w:asciiTheme="minorHAnsi" w:hAnsiTheme="minorHAnsi" w:cstheme="minorHAnsi"/>
            <w:color w:val="0066CC"/>
            <w:spacing w:val="-8"/>
            <w:szCs w:val="24"/>
          </w:rPr>
          <w:t>www.wzlp.pl</w:t>
        </w:r>
      </w:hyperlink>
      <w:r w:rsidRPr="00ED0C9C">
        <w:rPr>
          <w:rFonts w:asciiTheme="minorHAnsi" w:hAnsiTheme="minorHAnsi" w:cstheme="minorHAnsi"/>
          <w:color w:val="000000"/>
          <w:szCs w:val="24"/>
        </w:rPr>
        <w:tab/>
      </w:r>
      <w:r w:rsidRPr="00ED0C9C">
        <w:rPr>
          <w:rFonts w:asciiTheme="minorHAnsi" w:hAnsiTheme="minorHAnsi" w:cstheme="minorHAnsi"/>
          <w:color w:val="000000"/>
          <w:spacing w:val="-9"/>
          <w:szCs w:val="24"/>
        </w:rPr>
        <w:t xml:space="preserve">Poczta elektroniczna (e-mail): </w:t>
      </w:r>
      <w:hyperlink r:id="rId12">
        <w:r w:rsidRPr="00ED0C9C">
          <w:rPr>
            <w:rStyle w:val="czeinternetowe"/>
            <w:rFonts w:asciiTheme="minorHAnsi" w:hAnsiTheme="minorHAnsi" w:cstheme="minorHAnsi"/>
            <w:color w:val="0066CC"/>
            <w:spacing w:val="-9"/>
            <w:szCs w:val="24"/>
          </w:rPr>
          <w:t>przetargi@wzlp.pl</w:t>
        </w:r>
      </w:hyperlink>
      <w:r w:rsidR="00C941D8" w:rsidRPr="00ED0C9C">
        <w:rPr>
          <w:rFonts w:asciiTheme="minorHAnsi" w:hAnsiTheme="minorHAnsi" w:cstheme="minorHAnsi"/>
        </w:rPr>
        <w:t xml:space="preserve"> </w:t>
      </w:r>
    </w:p>
    <w:p w:rsidR="00DE2316" w:rsidRPr="00ED0C9C" w:rsidRDefault="00DE2316" w:rsidP="00AF770C">
      <w:pPr>
        <w:pStyle w:val="Akapitzlist"/>
        <w:shd w:val="clear" w:color="auto" w:fill="FFFFFF"/>
        <w:tabs>
          <w:tab w:val="left" w:pos="4310"/>
        </w:tabs>
        <w:spacing w:line="276" w:lineRule="auto"/>
        <w:ind w:left="360"/>
        <w:rPr>
          <w:rFonts w:asciiTheme="minorHAnsi" w:hAnsiTheme="minorHAnsi" w:cstheme="minorHAnsi"/>
        </w:rPr>
      </w:pPr>
    </w:p>
    <w:p w:rsidR="000E1A11" w:rsidRPr="00ED0C9C"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Adres strony internetowej, na której udostępniane będą zmiany i wyjaśnienia treści SWZ oraz inne dokumenty zamówienia bezpośrednio związane z postępowaniem o udzielenie zamówienia</w:t>
      </w:r>
    </w:p>
    <w:p w:rsidR="00DE2316" w:rsidRPr="00ED0C9C" w:rsidRDefault="00DE2316" w:rsidP="00AF770C">
      <w:pPr>
        <w:pStyle w:val="Akapitzlist"/>
        <w:shd w:val="clear" w:color="auto" w:fill="FFFFFF"/>
        <w:spacing w:line="276" w:lineRule="auto"/>
        <w:ind w:left="360"/>
        <w:rPr>
          <w:rFonts w:asciiTheme="minorHAnsi" w:hAnsiTheme="minorHAnsi" w:cstheme="minorHAnsi"/>
          <w:color w:val="FF0000"/>
        </w:rPr>
      </w:pPr>
    </w:p>
    <w:p w:rsidR="00565DFA" w:rsidRPr="00ED0C9C" w:rsidRDefault="00DE2316" w:rsidP="00AF33A3">
      <w:pPr>
        <w:spacing w:line="276" w:lineRule="auto"/>
        <w:rPr>
          <w:rFonts w:asciiTheme="minorHAnsi" w:hAnsiTheme="minorHAnsi" w:cstheme="minorHAnsi"/>
          <w:color w:val="FF0000"/>
        </w:rPr>
      </w:pPr>
      <w:r w:rsidRPr="00ED0C9C">
        <w:rPr>
          <w:rFonts w:asciiTheme="minorHAnsi" w:hAnsiTheme="minorHAnsi" w:cstheme="minorHAnsi"/>
        </w:rPr>
        <w:t xml:space="preserve">Postępowania zakupowe prowadzone są przy użyciu środków komunikacji elektronicznej. Komunikacja między Zamawiającym, a Wykonawcami odbywa się przy użyciu Platformy Przetargowej Wojewódzkiego Zespołu Lecznictwa Psychiatrycznego w Olsztynie: </w:t>
      </w:r>
      <w:hyperlink r:id="rId13" w:history="1">
        <w:r w:rsidR="00622A4A" w:rsidRPr="00622A4A">
          <w:t xml:space="preserve"> </w:t>
        </w:r>
        <w:hyperlink r:id="rId14" w:history="1">
          <w:r w:rsidR="00622A4A" w:rsidRPr="00622A4A">
            <w:rPr>
              <w:rFonts w:asciiTheme="minorHAnsi" w:hAnsiTheme="minorHAnsi" w:cstheme="minorHAnsi"/>
              <w:color w:val="0000FF"/>
              <w:szCs w:val="24"/>
              <w:u w:val="single"/>
            </w:rPr>
            <w:t xml:space="preserve">https://platformazakupowa.pl/transakcja/1132001 </w:t>
          </w:r>
        </w:hyperlink>
        <w:r w:rsidR="00AF33A3" w:rsidRPr="00622A4A">
          <w:rPr>
            <w:rFonts w:asciiTheme="minorHAnsi" w:hAnsiTheme="minorHAnsi" w:cstheme="minorHAnsi"/>
            <w:color w:val="FF0000"/>
            <w:szCs w:val="24"/>
            <w:u w:val="single"/>
          </w:rPr>
          <w:t xml:space="preserve"> </w:t>
        </w:r>
      </w:hyperlink>
    </w:p>
    <w:p w:rsidR="0044331D" w:rsidRPr="00ED0C9C"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Tryb udzielenia zamówienia</w:t>
      </w:r>
    </w:p>
    <w:p w:rsidR="0044331D" w:rsidRPr="00ED0C9C" w:rsidRDefault="0044331D" w:rsidP="00AF770C">
      <w:pPr>
        <w:shd w:val="clear" w:color="auto" w:fill="FFFFFF"/>
        <w:spacing w:line="276" w:lineRule="auto"/>
        <w:rPr>
          <w:rFonts w:asciiTheme="minorHAnsi" w:hAnsiTheme="minorHAnsi" w:cstheme="minorHAnsi"/>
        </w:rPr>
      </w:pPr>
    </w:p>
    <w:p w:rsidR="0044331D" w:rsidRPr="00ED0C9C" w:rsidRDefault="00C941D8" w:rsidP="00A72ACD">
      <w:pPr>
        <w:pStyle w:val="Akapitzlist"/>
        <w:numPr>
          <w:ilvl w:val="0"/>
          <w:numId w:val="15"/>
        </w:numPr>
        <w:shd w:val="clear" w:color="auto" w:fill="FFFFFF"/>
        <w:spacing w:line="276" w:lineRule="auto"/>
        <w:rPr>
          <w:rFonts w:asciiTheme="minorHAnsi" w:hAnsiTheme="minorHAnsi" w:cstheme="minorHAnsi"/>
        </w:rPr>
      </w:pPr>
      <w:r w:rsidRPr="00ED0C9C">
        <w:rPr>
          <w:rFonts w:asciiTheme="minorHAnsi" w:hAnsiTheme="minorHAnsi" w:cstheme="minorHAnsi"/>
        </w:rPr>
        <w:t>Postępowanie o udzielenie zamówienia publicznego prowadzone jest w trybie podstawowym, na podstawie art. 275 pkt</w:t>
      </w:r>
      <w:r w:rsidR="004362E5" w:rsidRPr="00ED0C9C">
        <w:rPr>
          <w:rFonts w:asciiTheme="minorHAnsi" w:hAnsiTheme="minorHAnsi" w:cstheme="minorHAnsi"/>
        </w:rPr>
        <w:t xml:space="preserve"> 2</w:t>
      </w:r>
      <w:r w:rsidRPr="00ED0C9C">
        <w:rPr>
          <w:rFonts w:asciiTheme="minorHAnsi" w:hAnsiTheme="minorHAnsi" w:cstheme="minorHAnsi"/>
        </w:rPr>
        <w:t xml:space="preserve"> ustawy z dnia 11 września 2019 r. - Prawo zamówień publicznych </w:t>
      </w:r>
      <w:r w:rsidR="003B7B14" w:rsidRPr="00ED0C9C">
        <w:rPr>
          <w:rFonts w:asciiTheme="minorHAnsi" w:hAnsiTheme="minorHAnsi" w:cstheme="minorHAnsi"/>
        </w:rPr>
        <w:t xml:space="preserve">(Dz. U. z </w:t>
      </w:r>
      <w:r w:rsidR="00B62198">
        <w:rPr>
          <w:rFonts w:asciiTheme="minorHAnsi" w:hAnsiTheme="minorHAnsi" w:cstheme="minorHAnsi"/>
        </w:rPr>
        <w:t>2024</w:t>
      </w:r>
      <w:r w:rsidRPr="00ED0C9C">
        <w:rPr>
          <w:rFonts w:asciiTheme="minorHAnsi" w:hAnsiTheme="minorHAnsi" w:cstheme="minorHAnsi"/>
        </w:rPr>
        <w:t>, p</w:t>
      </w:r>
      <w:r w:rsidR="00B62198">
        <w:rPr>
          <w:rFonts w:asciiTheme="minorHAnsi" w:hAnsiTheme="minorHAnsi" w:cstheme="minorHAnsi"/>
        </w:rPr>
        <w:t>oz. 1320</w:t>
      </w:r>
      <w:r w:rsidR="00090F0D" w:rsidRPr="00ED0C9C">
        <w:rPr>
          <w:rFonts w:asciiTheme="minorHAnsi" w:hAnsiTheme="minorHAnsi" w:cstheme="minorHAnsi"/>
        </w:rPr>
        <w:t xml:space="preserve"> ze zm.</w:t>
      </w:r>
      <w:r w:rsidR="003B7B14" w:rsidRPr="00ED0C9C">
        <w:rPr>
          <w:rFonts w:asciiTheme="minorHAnsi" w:hAnsiTheme="minorHAnsi" w:cstheme="minorHAnsi"/>
        </w:rPr>
        <w:t>) [zwanej dalej także „</w:t>
      </w:r>
      <w:proofErr w:type="spellStart"/>
      <w:r w:rsidR="003B7B14" w:rsidRPr="00ED0C9C">
        <w:rPr>
          <w:rFonts w:asciiTheme="minorHAnsi" w:hAnsiTheme="minorHAnsi" w:cstheme="minorHAnsi"/>
        </w:rPr>
        <w:t>P</w:t>
      </w:r>
      <w:r w:rsidR="004362E5" w:rsidRPr="00ED0C9C">
        <w:rPr>
          <w:rFonts w:asciiTheme="minorHAnsi" w:hAnsiTheme="minorHAnsi" w:cstheme="minorHAnsi"/>
        </w:rPr>
        <w:t>zp</w:t>
      </w:r>
      <w:proofErr w:type="spellEnd"/>
      <w:r w:rsidR="004362E5" w:rsidRPr="00ED0C9C">
        <w:rPr>
          <w:rFonts w:asciiTheme="minorHAnsi" w:hAnsiTheme="minorHAnsi" w:cstheme="minorHAnsi"/>
        </w:rPr>
        <w:t>”] t. j.  tryb podstawowy z możliwością negocjacji.</w:t>
      </w:r>
    </w:p>
    <w:p w:rsidR="0044331D" w:rsidRPr="00ED0C9C" w:rsidRDefault="0044331D" w:rsidP="00A72ACD">
      <w:pPr>
        <w:pStyle w:val="Akapitzlist"/>
        <w:numPr>
          <w:ilvl w:val="0"/>
          <w:numId w:val="15"/>
        </w:numPr>
        <w:shd w:val="clear" w:color="auto" w:fill="FFFFFF"/>
        <w:spacing w:line="276" w:lineRule="auto"/>
        <w:rPr>
          <w:rFonts w:asciiTheme="minorHAnsi" w:hAnsiTheme="minorHAnsi" w:cstheme="minorHAnsi"/>
        </w:rPr>
      </w:pPr>
      <w:r w:rsidRPr="00ED0C9C">
        <w:rPr>
          <w:rFonts w:asciiTheme="minorHAnsi" w:eastAsiaTheme="majorEastAsia" w:hAnsiTheme="minorHAnsi" w:cstheme="minorHAnsi"/>
          <w:lang w:eastAsia="en-US"/>
        </w:rPr>
        <w:t xml:space="preserve">Zamawiający </w:t>
      </w:r>
      <w:r w:rsidRPr="00ED0C9C">
        <w:rPr>
          <w:rFonts w:asciiTheme="minorHAnsi" w:eastAsiaTheme="majorEastAsia" w:hAnsiTheme="minorHAnsi" w:cstheme="minorHAnsi"/>
          <w:b/>
          <w:lang w:eastAsia="en-US"/>
        </w:rPr>
        <w:t>nie przewiduje możliwości</w:t>
      </w:r>
      <w:r w:rsidRPr="00ED0C9C">
        <w:rPr>
          <w:rFonts w:asciiTheme="minorHAnsi" w:eastAsiaTheme="majorEastAsia" w:hAnsiTheme="minorHAnsi" w:cstheme="minorHAnsi"/>
          <w:lang w:eastAsia="en-US"/>
        </w:rPr>
        <w:t xml:space="preserve"> ograniczenia liczby wykonawców.</w:t>
      </w:r>
    </w:p>
    <w:p w:rsidR="00AC3509" w:rsidRPr="00ED0C9C" w:rsidRDefault="00AC3509" w:rsidP="00AF770C">
      <w:pPr>
        <w:shd w:val="clear" w:color="auto" w:fill="FFFFFF"/>
        <w:spacing w:line="276" w:lineRule="auto"/>
        <w:rPr>
          <w:rFonts w:asciiTheme="minorHAnsi" w:hAnsiTheme="minorHAnsi" w:cstheme="minorHAnsi"/>
        </w:rPr>
      </w:pPr>
    </w:p>
    <w:p w:rsidR="00FB5696" w:rsidRPr="00ED0C9C"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Opis przedmiotu zamówienia</w:t>
      </w:r>
    </w:p>
    <w:p w:rsidR="00AB24CD" w:rsidRPr="00ED0C9C" w:rsidRDefault="00AC3509" w:rsidP="00A72ACD">
      <w:pPr>
        <w:pStyle w:val="Akapitzlist"/>
        <w:numPr>
          <w:ilvl w:val="0"/>
          <w:numId w:val="11"/>
        </w:numPr>
        <w:shd w:val="clear" w:color="auto" w:fill="FFFFFF"/>
        <w:tabs>
          <w:tab w:val="left" w:pos="567"/>
        </w:tabs>
        <w:spacing w:line="276" w:lineRule="auto"/>
        <w:rPr>
          <w:rFonts w:asciiTheme="minorHAnsi" w:hAnsiTheme="minorHAnsi" w:cstheme="minorHAnsi"/>
          <w:color w:val="000000"/>
          <w:szCs w:val="24"/>
        </w:rPr>
      </w:pPr>
      <w:r w:rsidRPr="00ED0C9C">
        <w:rPr>
          <w:rFonts w:asciiTheme="minorHAnsi" w:hAnsiTheme="minorHAnsi" w:cstheme="minorHAnsi"/>
          <w:spacing w:val="-1"/>
          <w:szCs w:val="24"/>
          <w:u w:val="single"/>
        </w:rPr>
        <w:t xml:space="preserve">Kody CPV: </w:t>
      </w:r>
    </w:p>
    <w:p w:rsidR="00C02512" w:rsidRDefault="00C02512" w:rsidP="00AF770C">
      <w:pPr>
        <w:pStyle w:val="Default"/>
        <w:ind w:firstLine="360"/>
      </w:pPr>
      <w:r>
        <w:t xml:space="preserve">CPV </w:t>
      </w:r>
      <w:r w:rsidR="00FF1C3E" w:rsidRPr="00F65CA4">
        <w:t>15500000-3</w:t>
      </w:r>
      <w:r>
        <w:t xml:space="preserve"> – produkty mleczarskie;</w:t>
      </w:r>
    </w:p>
    <w:p w:rsidR="00FF1C3E" w:rsidRPr="00F65CA4" w:rsidRDefault="00C02512" w:rsidP="00AF770C">
      <w:pPr>
        <w:pStyle w:val="Default"/>
        <w:ind w:firstLine="360"/>
      </w:pPr>
      <w:r>
        <w:t xml:space="preserve">CPV </w:t>
      </w:r>
      <w:r w:rsidR="00FF1C3E" w:rsidRPr="00F65CA4">
        <w:t>15510000</w:t>
      </w:r>
      <w:r>
        <w:t>-6 – mleko i śmietana;</w:t>
      </w:r>
    </w:p>
    <w:p w:rsidR="00FF1C3E" w:rsidRPr="00C02512" w:rsidRDefault="00FF1C3E" w:rsidP="00AF770C">
      <w:pPr>
        <w:pStyle w:val="Default"/>
        <w:ind w:firstLine="360"/>
      </w:pPr>
      <w:r w:rsidRPr="00C02512">
        <w:t>CPV 15511000-3 - mleko spożywcze 2%;</w:t>
      </w:r>
    </w:p>
    <w:p w:rsidR="00FF1C3E" w:rsidRPr="00C02512" w:rsidRDefault="00FF1C3E" w:rsidP="00AF770C">
      <w:pPr>
        <w:pStyle w:val="Default"/>
        <w:ind w:firstLine="360"/>
      </w:pPr>
      <w:r w:rsidRPr="00C02512">
        <w:t>CPV 15512000-0 - śmietana;</w:t>
      </w:r>
    </w:p>
    <w:p w:rsidR="00FF1C3E" w:rsidRPr="00C02512" w:rsidRDefault="00FF1C3E" w:rsidP="00AF770C">
      <w:pPr>
        <w:pStyle w:val="Default"/>
        <w:ind w:firstLine="360"/>
        <w:rPr>
          <w:color w:val="FF0000"/>
        </w:rPr>
      </w:pPr>
      <w:r w:rsidRPr="00C02512">
        <w:t xml:space="preserve">CPV 15512200-2 - śmietana </w:t>
      </w:r>
      <w:r w:rsidR="00565DFA">
        <w:t>tłusta</w:t>
      </w:r>
      <w:r w:rsidRPr="00C02512">
        <w:t>;</w:t>
      </w:r>
    </w:p>
    <w:p w:rsidR="00FF1C3E" w:rsidRPr="00C02512" w:rsidRDefault="00FF1C3E" w:rsidP="00AF770C">
      <w:pPr>
        <w:pStyle w:val="Default"/>
        <w:ind w:firstLine="360"/>
      </w:pPr>
      <w:r w:rsidRPr="00C02512">
        <w:t>CPV15542100-0 - ser twarogowy;</w:t>
      </w:r>
    </w:p>
    <w:p w:rsidR="00FF1C3E" w:rsidRPr="00C02512" w:rsidRDefault="00FF1C3E" w:rsidP="00AF770C">
      <w:pPr>
        <w:pStyle w:val="Default"/>
        <w:ind w:firstLine="360"/>
      </w:pPr>
      <w:r w:rsidRPr="00C02512">
        <w:t>CPV 15542300-2 - ser feta</w:t>
      </w:r>
      <w:r w:rsidR="00565DFA">
        <w:t>;</w:t>
      </w:r>
      <w:r w:rsidRPr="00C02512">
        <w:t xml:space="preserve"> </w:t>
      </w:r>
    </w:p>
    <w:p w:rsidR="00FF1C3E" w:rsidRPr="00C02512" w:rsidRDefault="00514CB0" w:rsidP="00AF770C">
      <w:pPr>
        <w:pStyle w:val="Default"/>
        <w:ind w:firstLine="360"/>
      </w:pPr>
      <w:r w:rsidRPr="00C02512">
        <w:t xml:space="preserve">CPV 15544000-3 - </w:t>
      </w:r>
      <w:r w:rsidR="00FF1C3E" w:rsidRPr="00C02512">
        <w:t>ser</w:t>
      </w:r>
      <w:r w:rsidR="006D6977">
        <w:t xml:space="preserve"> twardy</w:t>
      </w:r>
      <w:r w:rsidR="00FF1C3E" w:rsidRPr="00C02512">
        <w:t>;</w:t>
      </w:r>
    </w:p>
    <w:p w:rsidR="00FF1C3E" w:rsidRPr="00C02512" w:rsidRDefault="00514CB0" w:rsidP="00AF770C">
      <w:pPr>
        <w:pStyle w:val="Default"/>
        <w:ind w:firstLine="360"/>
      </w:pPr>
      <w:r w:rsidRPr="00C02512">
        <w:t xml:space="preserve">CPV 15545000-0 </w:t>
      </w:r>
      <w:r w:rsidR="00565DFA">
        <w:t>–</w:t>
      </w:r>
      <w:r w:rsidRPr="00C02512">
        <w:t xml:space="preserve"> </w:t>
      </w:r>
      <w:r w:rsidR="00565DFA">
        <w:t>pasty serowe do smarowania</w:t>
      </w:r>
      <w:r w:rsidR="00FF1C3E" w:rsidRPr="00C02512">
        <w:t>;</w:t>
      </w:r>
    </w:p>
    <w:p w:rsidR="00F45236" w:rsidRDefault="00514CB0" w:rsidP="00AF770C">
      <w:pPr>
        <w:pStyle w:val="Default"/>
        <w:ind w:firstLine="360"/>
      </w:pPr>
      <w:r w:rsidRPr="00C02512">
        <w:t xml:space="preserve">CPV 15551310-1 - jogurt </w:t>
      </w:r>
      <w:r w:rsidR="00565DFA">
        <w:t>bez dodatków substancji smakowych</w:t>
      </w:r>
      <w:r w:rsidR="00F45236">
        <w:t>;</w:t>
      </w:r>
    </w:p>
    <w:p w:rsidR="00565DFA" w:rsidRDefault="00565DFA" w:rsidP="00AF770C">
      <w:pPr>
        <w:pStyle w:val="Default"/>
        <w:ind w:firstLine="360"/>
      </w:pPr>
      <w:r>
        <w:t xml:space="preserve">CPV 15551320-4 - </w:t>
      </w:r>
      <w:r w:rsidRPr="00C02512">
        <w:t xml:space="preserve">jogurt </w:t>
      </w:r>
      <w:r>
        <w:t>z dodatkiem substancji smakowych;</w:t>
      </w:r>
    </w:p>
    <w:p w:rsidR="00FF1C3E" w:rsidRPr="00C02512" w:rsidRDefault="00514CB0" w:rsidP="00AF770C">
      <w:pPr>
        <w:pStyle w:val="Default"/>
        <w:ind w:firstLine="360"/>
      </w:pPr>
      <w:r w:rsidRPr="00C02512">
        <w:t xml:space="preserve">CPV 15551000-5 </w:t>
      </w:r>
      <w:r w:rsidR="00565DFA">
        <w:t>–</w:t>
      </w:r>
      <w:r w:rsidRPr="00C02512">
        <w:t xml:space="preserve"> </w:t>
      </w:r>
      <w:r w:rsidR="00565DFA">
        <w:t>jogurt i pozostałe przefermentowane przetwory mleczne</w:t>
      </w:r>
      <w:r w:rsidR="00FF1C3E" w:rsidRPr="00C02512">
        <w:t>;</w:t>
      </w:r>
    </w:p>
    <w:p w:rsidR="00FF1C3E" w:rsidRPr="00C02512" w:rsidRDefault="00565DFA" w:rsidP="00AF770C">
      <w:pPr>
        <w:pStyle w:val="Default"/>
        <w:ind w:firstLine="360"/>
      </w:pPr>
      <w:r>
        <w:t>CPV 15530000-2 - masło</w:t>
      </w:r>
      <w:r w:rsidR="00FF1C3E" w:rsidRPr="00C02512">
        <w:t>;</w:t>
      </w:r>
    </w:p>
    <w:p w:rsidR="00FF1C3E" w:rsidRDefault="00565DFA" w:rsidP="00AF770C">
      <w:pPr>
        <w:pStyle w:val="Default"/>
        <w:ind w:firstLine="284"/>
      </w:pPr>
      <w:r>
        <w:t xml:space="preserve"> </w:t>
      </w:r>
      <w:r w:rsidR="007B1B58" w:rsidRPr="00C02512">
        <w:t>CPV 15511700-0 - mleko w proszku</w:t>
      </w:r>
      <w:r w:rsidR="00FF1C3E" w:rsidRPr="00C02512">
        <w:t>.</w:t>
      </w:r>
    </w:p>
    <w:p w:rsidR="00565DFA" w:rsidRPr="00C02512" w:rsidRDefault="00565DFA" w:rsidP="00AF770C">
      <w:pPr>
        <w:pStyle w:val="Default"/>
      </w:pPr>
    </w:p>
    <w:p w:rsidR="00554AE7" w:rsidRPr="00554AE7" w:rsidRDefault="005577C2" w:rsidP="00A72ACD">
      <w:pPr>
        <w:pStyle w:val="Akapitzlist"/>
        <w:numPr>
          <w:ilvl w:val="0"/>
          <w:numId w:val="11"/>
        </w:numPr>
        <w:shd w:val="clear" w:color="auto" w:fill="FFFFFF"/>
        <w:spacing w:line="276" w:lineRule="auto"/>
        <w:ind w:left="284"/>
        <w:rPr>
          <w:rFonts w:asciiTheme="minorHAnsi" w:hAnsiTheme="minorHAnsi" w:cstheme="minorHAnsi"/>
          <w:b/>
          <w:szCs w:val="24"/>
        </w:rPr>
      </w:pPr>
      <w:r w:rsidRPr="00ED0C9C">
        <w:rPr>
          <w:rFonts w:asciiTheme="minorHAnsi" w:hAnsiTheme="minorHAnsi" w:cstheme="minorHAnsi"/>
          <w:szCs w:val="24"/>
        </w:rPr>
        <w:t xml:space="preserve">Przedmiotem zamówienia są sukcesywne </w:t>
      </w:r>
      <w:r w:rsidR="004E1ACE" w:rsidRPr="00ED0C9C">
        <w:rPr>
          <w:rFonts w:asciiTheme="minorHAnsi" w:hAnsiTheme="minorHAnsi" w:cstheme="minorHAnsi"/>
          <w:szCs w:val="24"/>
        </w:rPr>
        <w:t xml:space="preserve">dostawy </w:t>
      </w:r>
      <w:r w:rsidR="00693717">
        <w:rPr>
          <w:rFonts w:asciiTheme="minorHAnsi" w:hAnsiTheme="minorHAnsi" w:cstheme="minorHAnsi"/>
          <w:szCs w:val="24"/>
        </w:rPr>
        <w:t xml:space="preserve">mleka i przetworów </w:t>
      </w:r>
      <w:r w:rsidR="007543CB">
        <w:rPr>
          <w:rFonts w:asciiTheme="minorHAnsi" w:hAnsiTheme="minorHAnsi" w:cstheme="minorHAnsi"/>
          <w:szCs w:val="24"/>
        </w:rPr>
        <w:t>mlecznych</w:t>
      </w:r>
      <w:r w:rsidR="00FF007D">
        <w:rPr>
          <w:rFonts w:asciiTheme="minorHAnsi" w:hAnsiTheme="minorHAnsi" w:cstheme="minorHAnsi"/>
          <w:szCs w:val="24"/>
        </w:rPr>
        <w:t xml:space="preserve"> </w:t>
      </w:r>
      <w:r w:rsidR="00693717">
        <w:rPr>
          <w:rFonts w:asciiTheme="minorHAnsi" w:hAnsiTheme="minorHAnsi" w:cstheme="minorHAnsi"/>
          <w:szCs w:val="24"/>
        </w:rPr>
        <w:t>do działu żywienia WZLP w Olsztynie</w:t>
      </w:r>
      <w:r w:rsidRPr="00ED0C9C">
        <w:rPr>
          <w:rFonts w:asciiTheme="minorHAnsi" w:hAnsiTheme="minorHAnsi" w:cstheme="minorHAnsi"/>
          <w:szCs w:val="24"/>
        </w:rPr>
        <w:t xml:space="preserve">. Szczegółowe zestawienie asortymentowo-ilościowe znajduje się w załączniku </w:t>
      </w:r>
      <w:r w:rsidRPr="00415A1B">
        <w:rPr>
          <w:rFonts w:asciiTheme="minorHAnsi" w:hAnsiTheme="minorHAnsi" w:cstheme="minorHAnsi"/>
          <w:szCs w:val="24"/>
        </w:rPr>
        <w:t>nr 2 do SWZ.</w:t>
      </w:r>
    </w:p>
    <w:p w:rsidR="00554AE7" w:rsidRPr="00554AE7" w:rsidRDefault="00554AE7" w:rsidP="00A72ACD">
      <w:pPr>
        <w:pStyle w:val="Akapitzlist"/>
        <w:numPr>
          <w:ilvl w:val="0"/>
          <w:numId w:val="11"/>
        </w:numPr>
        <w:shd w:val="clear" w:color="auto" w:fill="FFFFFF"/>
        <w:spacing w:line="276" w:lineRule="auto"/>
        <w:ind w:left="284"/>
        <w:rPr>
          <w:rFonts w:asciiTheme="minorHAnsi" w:hAnsiTheme="minorHAnsi" w:cstheme="minorHAnsi"/>
          <w:b/>
          <w:szCs w:val="24"/>
        </w:rPr>
      </w:pPr>
      <w:r>
        <w:rPr>
          <w:rFonts w:asciiTheme="minorHAnsi" w:hAnsiTheme="minorHAnsi" w:cstheme="minorHAnsi"/>
          <w:szCs w:val="24"/>
        </w:rPr>
        <w:t xml:space="preserve">Do Formularza cenowego należy wpisać </w:t>
      </w:r>
      <w:r w:rsidRPr="00554AE7">
        <w:rPr>
          <w:rFonts w:asciiTheme="minorHAnsi" w:hAnsiTheme="minorHAnsi" w:cstheme="minorHAnsi"/>
          <w:b/>
          <w:szCs w:val="24"/>
        </w:rPr>
        <w:t xml:space="preserve">podatek VAT </w:t>
      </w:r>
      <w:r w:rsidR="008765CE">
        <w:rPr>
          <w:rFonts w:asciiTheme="minorHAnsi" w:hAnsiTheme="minorHAnsi" w:cstheme="minorHAnsi"/>
          <w:b/>
          <w:szCs w:val="24"/>
        </w:rPr>
        <w:t>aktualny na dzień składania ofert.</w:t>
      </w:r>
    </w:p>
    <w:p w:rsidR="001632BB" w:rsidRPr="00554AE7" w:rsidRDefault="00170436" w:rsidP="00A72ACD">
      <w:pPr>
        <w:pStyle w:val="Akapitzlist"/>
        <w:numPr>
          <w:ilvl w:val="0"/>
          <w:numId w:val="11"/>
        </w:numPr>
        <w:shd w:val="clear" w:color="auto" w:fill="FFFFFF"/>
        <w:spacing w:line="276" w:lineRule="auto"/>
        <w:ind w:left="284"/>
        <w:rPr>
          <w:rFonts w:asciiTheme="minorHAnsi" w:hAnsiTheme="minorHAnsi" w:cstheme="minorHAnsi"/>
          <w:b/>
          <w:szCs w:val="24"/>
        </w:rPr>
      </w:pPr>
      <w:r w:rsidRPr="00554AE7">
        <w:rPr>
          <w:rFonts w:asciiTheme="minorHAnsi" w:eastAsia="Times New Roman" w:hAnsiTheme="minorHAnsi" w:cstheme="minorHAnsi"/>
          <w:szCs w:val="24"/>
          <w:lang w:eastAsia="ar-SA"/>
        </w:rPr>
        <w:t xml:space="preserve">Wykonawca zapewnia, że oferowane produkty muszą być wysokiej jakości, muszą </w:t>
      </w:r>
      <w:r w:rsidRPr="00554AE7">
        <w:rPr>
          <w:rFonts w:asciiTheme="minorHAnsi" w:eastAsia="Times New Roman" w:hAnsiTheme="minorHAnsi" w:cstheme="minorHAnsi"/>
          <w:szCs w:val="24"/>
          <w:lang w:eastAsia="ar-SA"/>
        </w:rPr>
        <w:lastRenderedPageBreak/>
        <w:t>spełniać wymagania jakościowe dotyczące przechowywania, pakowania i transportu zawarte w Polskich Normach, oraz posiadać ważne terminy przydatności do spożycia</w:t>
      </w:r>
      <w:r w:rsidR="001632BB" w:rsidRPr="00554AE7">
        <w:rPr>
          <w:rFonts w:asciiTheme="minorHAnsi" w:eastAsia="Times New Roman" w:hAnsiTheme="minorHAnsi" w:cstheme="minorHAnsi"/>
          <w:szCs w:val="24"/>
          <w:lang w:eastAsia="ar-SA"/>
        </w:rPr>
        <w:t>.</w:t>
      </w:r>
      <w:r w:rsidR="009E1644" w:rsidRPr="00554AE7">
        <w:rPr>
          <w:rFonts w:asciiTheme="minorHAnsi" w:eastAsiaTheme="minorEastAsia" w:hAnsiTheme="minorHAnsi" w:cstheme="minorHAnsi"/>
          <w:szCs w:val="24"/>
        </w:rPr>
        <w:t xml:space="preserve"> Jakość towaru, będącego przedmiotem zamówienia, określają obowiązujące normy</w:t>
      </w:r>
      <w:r w:rsidR="009E1644" w:rsidRPr="00554AE7">
        <w:rPr>
          <w:rFonts w:asciiTheme="minorHAnsi" w:eastAsiaTheme="minorEastAsia" w:hAnsiTheme="minorHAnsi" w:cstheme="minorHAnsi"/>
          <w:spacing w:val="-14"/>
          <w:szCs w:val="24"/>
        </w:rPr>
        <w:t xml:space="preserve"> </w:t>
      </w:r>
      <w:r w:rsidR="009E1644" w:rsidRPr="00554AE7">
        <w:rPr>
          <w:rFonts w:asciiTheme="minorHAnsi" w:eastAsiaTheme="minorEastAsia" w:hAnsiTheme="minorHAnsi" w:cstheme="minorHAnsi"/>
          <w:szCs w:val="24"/>
        </w:rPr>
        <w:t>jakościowe. Dostawy w/w produktów realizowane będą zgodnie z wymaganiami</w:t>
      </w:r>
      <w:r w:rsidR="009E1644" w:rsidRPr="00554AE7">
        <w:rPr>
          <w:rFonts w:asciiTheme="minorHAnsi" w:eastAsiaTheme="minorEastAsia" w:hAnsiTheme="minorHAnsi" w:cstheme="minorHAnsi"/>
          <w:spacing w:val="-14"/>
          <w:szCs w:val="24"/>
        </w:rPr>
        <w:t xml:space="preserve"> </w:t>
      </w:r>
      <w:r w:rsidR="009E1644" w:rsidRPr="00554AE7">
        <w:rPr>
          <w:rFonts w:asciiTheme="minorHAnsi" w:eastAsiaTheme="minorEastAsia" w:hAnsiTheme="minorHAnsi" w:cstheme="minorHAnsi"/>
          <w:szCs w:val="24"/>
        </w:rPr>
        <w:t xml:space="preserve">systemu kontroli żywności HACCP. </w:t>
      </w:r>
    </w:p>
    <w:p w:rsidR="009F5A5D" w:rsidRPr="001632BB" w:rsidRDefault="00170436" w:rsidP="00A72ACD">
      <w:pPr>
        <w:pStyle w:val="Akapitzlist"/>
        <w:numPr>
          <w:ilvl w:val="0"/>
          <w:numId w:val="11"/>
        </w:numPr>
        <w:shd w:val="clear" w:color="auto" w:fill="FFFFFF"/>
        <w:spacing w:line="276" w:lineRule="auto"/>
        <w:ind w:left="284"/>
        <w:rPr>
          <w:rFonts w:asciiTheme="minorHAnsi" w:hAnsiTheme="minorHAnsi" w:cstheme="minorHAnsi"/>
          <w:b/>
          <w:szCs w:val="24"/>
        </w:rPr>
      </w:pPr>
      <w:r w:rsidRPr="00415A1B">
        <w:rPr>
          <w:rFonts w:asciiTheme="minorHAnsi" w:eastAsia="Times New Roman" w:hAnsiTheme="minorHAnsi" w:cstheme="minorHAnsi"/>
          <w:szCs w:val="24"/>
          <w:lang w:eastAsia="ar-SA"/>
        </w:rPr>
        <w:t xml:space="preserve">Dostarczane produkty powinny odpowiadać normom i standardom określonym </w:t>
      </w:r>
      <w:r w:rsidRPr="00415A1B">
        <w:rPr>
          <w:rFonts w:asciiTheme="minorHAnsi" w:eastAsia="Times New Roman" w:hAnsiTheme="minorHAnsi" w:cstheme="minorHAnsi"/>
          <w:szCs w:val="24"/>
          <w:lang w:eastAsia="ar-SA"/>
        </w:rPr>
        <w:br/>
        <w:t>w odpowiednich przepisach prawnych w tym Ustawie z dnia 25 sierpnia 2006 o bezpieczeństwie żywności</w:t>
      </w:r>
      <w:r w:rsidR="00E21482">
        <w:rPr>
          <w:rFonts w:asciiTheme="minorHAnsi" w:eastAsia="Times New Roman" w:hAnsiTheme="minorHAnsi" w:cstheme="minorHAnsi"/>
          <w:szCs w:val="24"/>
          <w:lang w:eastAsia="ar-SA"/>
        </w:rPr>
        <w:t xml:space="preserve"> i żywienia (t. j. Dz. U. z 2023 r. poz. 1448</w:t>
      </w:r>
      <w:r w:rsidRPr="00415A1B">
        <w:rPr>
          <w:rFonts w:asciiTheme="minorHAnsi" w:eastAsia="Times New Roman" w:hAnsiTheme="minorHAnsi" w:cstheme="minorHAnsi"/>
          <w:szCs w:val="24"/>
          <w:lang w:eastAsia="ar-SA"/>
        </w:rPr>
        <w:t xml:space="preserve"> ze zm.)</w:t>
      </w:r>
      <w:r w:rsidR="003C1BD7" w:rsidRPr="00415A1B">
        <w:rPr>
          <w:rFonts w:asciiTheme="minorHAnsi" w:eastAsia="Times New Roman" w:hAnsiTheme="minorHAnsi" w:cstheme="minorHAnsi"/>
          <w:szCs w:val="24"/>
          <w:lang w:eastAsia="ar-SA"/>
        </w:rPr>
        <w:t>.</w:t>
      </w:r>
      <w:r w:rsidR="009F5A5D" w:rsidRPr="00415A1B">
        <w:rPr>
          <w:rFonts w:ascii="Cambria" w:eastAsia="Times New Roman" w:hAnsi="Cambria"/>
          <w:lang w:eastAsia="ar-SA"/>
        </w:rPr>
        <w:t xml:space="preserve"> Dostarczony asortyment musi być</w:t>
      </w:r>
      <w:r w:rsidR="009F5A5D" w:rsidRPr="001632BB">
        <w:rPr>
          <w:rFonts w:ascii="Cambria" w:eastAsia="Times New Roman" w:hAnsi="Cambria"/>
          <w:lang w:eastAsia="ar-SA"/>
        </w:rPr>
        <w:t xml:space="preserve"> pozbawiony uszkodzeń o charakterze fizycznym i biochemicznym obniżających jego wartość użytkową. </w:t>
      </w:r>
    </w:p>
    <w:p w:rsidR="009F5A5D" w:rsidRPr="00415A1B" w:rsidRDefault="00170436" w:rsidP="00A72ACD">
      <w:pPr>
        <w:pStyle w:val="Akapitzlist"/>
        <w:numPr>
          <w:ilvl w:val="0"/>
          <w:numId w:val="11"/>
        </w:numPr>
        <w:tabs>
          <w:tab w:val="left" w:pos="4020"/>
          <w:tab w:val="left" w:leader="dot" w:pos="8505"/>
        </w:tabs>
        <w:spacing w:line="276" w:lineRule="auto"/>
        <w:rPr>
          <w:rFonts w:asciiTheme="minorHAnsi" w:hAnsiTheme="minorHAnsi" w:cstheme="minorHAnsi"/>
          <w:bCs/>
          <w:szCs w:val="24"/>
        </w:rPr>
      </w:pPr>
      <w:r w:rsidRPr="009F5A5D">
        <w:rPr>
          <w:rFonts w:asciiTheme="minorHAnsi" w:eastAsia="Times New Roman" w:hAnsiTheme="minorHAnsi" w:cstheme="minorHAnsi"/>
          <w:szCs w:val="24"/>
          <w:lang w:val="cs-CZ" w:eastAsia="ar-SA"/>
        </w:rPr>
        <w:t xml:space="preserve">Dostawa i </w:t>
      </w:r>
      <w:r w:rsidRPr="00415A1B">
        <w:rPr>
          <w:rFonts w:asciiTheme="minorHAnsi" w:eastAsia="Times New Roman" w:hAnsiTheme="minorHAnsi" w:cstheme="minorHAnsi"/>
          <w:szCs w:val="24"/>
          <w:lang w:val="cs-CZ" w:eastAsia="ar-SA"/>
        </w:rPr>
        <w:t>rozładunek przedmiotu zamówienia nastąpi na koszt i ryzyko Wykonawcy do magazynu WZLP w Olsztynie</w:t>
      </w:r>
      <w:r w:rsidR="009F5A5D" w:rsidRPr="00415A1B">
        <w:rPr>
          <w:rFonts w:asciiTheme="minorHAnsi" w:hAnsiTheme="minorHAnsi" w:cstheme="minorHAnsi"/>
          <w:bCs/>
          <w:szCs w:val="24"/>
        </w:rPr>
        <w:t>.</w:t>
      </w:r>
    </w:p>
    <w:p w:rsidR="009E1644" w:rsidRPr="00415A1B" w:rsidRDefault="009E1644" w:rsidP="00A72ACD">
      <w:pPr>
        <w:pStyle w:val="Akapitzlist"/>
        <w:numPr>
          <w:ilvl w:val="0"/>
          <w:numId w:val="11"/>
        </w:numPr>
        <w:tabs>
          <w:tab w:val="left" w:pos="4020"/>
          <w:tab w:val="left" w:leader="dot" w:pos="8505"/>
        </w:tabs>
        <w:spacing w:line="276" w:lineRule="auto"/>
        <w:rPr>
          <w:rFonts w:asciiTheme="minorHAnsi" w:hAnsiTheme="minorHAnsi" w:cstheme="minorHAnsi"/>
          <w:bCs/>
          <w:szCs w:val="24"/>
        </w:rPr>
      </w:pPr>
      <w:r w:rsidRPr="00415A1B">
        <w:rPr>
          <w:rFonts w:asciiTheme="minorHAnsi" w:hAnsiTheme="minorHAnsi" w:cstheme="minorHAnsi"/>
          <w:szCs w:val="24"/>
        </w:rPr>
        <w:t xml:space="preserve">Wszystkie produkty muszą być dostarczone w stanie świeżym, nie mrożonym. Ponadto przy każdej dostawie do każdego rodzaju mleka i przetworów mlecznych muszą być dołączone etykiety z informacją w języku polskim z czytelną datą produkcji, terminie przydatności do spożycia, pełnymi danymi identyfikującymi (zgodnie z rozporządzeniem Ministra Zdrowia), o posiadanych atestach PZH, oraz posiadać Handlowy Dokument Indentyfikacyjny. </w:t>
      </w:r>
      <w:r w:rsidRPr="00415A1B">
        <w:rPr>
          <w:rFonts w:asciiTheme="minorHAnsi" w:eastAsia="Times New Roman" w:hAnsiTheme="minorHAnsi" w:cstheme="minorHAnsi"/>
        </w:rPr>
        <w:t>Materiał opakowaniowy winien być dopuszczony do kontaktu z żywnością.</w:t>
      </w:r>
    </w:p>
    <w:p w:rsidR="009E1644" w:rsidRPr="00554AE7" w:rsidRDefault="009E1644" w:rsidP="00A72ACD">
      <w:pPr>
        <w:pStyle w:val="Akapitzlist"/>
        <w:numPr>
          <w:ilvl w:val="0"/>
          <w:numId w:val="11"/>
        </w:numPr>
        <w:tabs>
          <w:tab w:val="left" w:pos="4020"/>
          <w:tab w:val="left" w:leader="dot" w:pos="8505"/>
        </w:tabs>
        <w:spacing w:line="276" w:lineRule="auto"/>
        <w:rPr>
          <w:rFonts w:asciiTheme="minorHAnsi" w:hAnsiTheme="minorHAnsi" w:cstheme="minorHAnsi"/>
          <w:bCs/>
          <w:szCs w:val="24"/>
        </w:rPr>
      </w:pPr>
      <w:r w:rsidRPr="00A97881">
        <w:rPr>
          <w:rFonts w:asciiTheme="minorHAnsi" w:hAnsiTheme="minorHAnsi" w:cstheme="minorHAnsi"/>
          <w:lang w:eastAsia="ar-SA"/>
        </w:rPr>
        <w:t xml:space="preserve">Dostarczone produkty muszą być oznakowane w sposób zrozumiały, </w:t>
      </w:r>
      <w:r w:rsidRPr="00554AE7">
        <w:rPr>
          <w:rFonts w:asciiTheme="minorHAnsi" w:hAnsiTheme="minorHAnsi" w:cstheme="minorHAnsi"/>
          <w:lang w:eastAsia="ar-SA"/>
        </w:rPr>
        <w:t xml:space="preserve">napisy w języku polskim muszą być wyraźne , czytelne i nieusuwalne, data spożycia winna być: nie krótsza niż ½ okresu przydatności podanego na opakowaniu produktu. </w:t>
      </w:r>
      <w:r w:rsidRPr="00554AE7">
        <w:rPr>
          <w:rFonts w:asciiTheme="minorHAnsi" w:hAnsiTheme="minorHAnsi" w:cstheme="minorHAnsi"/>
          <w:szCs w:val="24"/>
          <w:lang w:eastAsia="ar-SA"/>
        </w:rPr>
        <w:t>Ponadto Wykonawca zapewni</w:t>
      </w:r>
      <w:r w:rsidRPr="00554AE7">
        <w:rPr>
          <w:rFonts w:asciiTheme="minorHAnsi" w:eastAsia="Times New Roman" w:hAnsiTheme="minorHAnsi" w:cstheme="minorHAnsi"/>
          <w:szCs w:val="24"/>
          <w:lang w:eastAsia="ar-SA"/>
        </w:rPr>
        <w:t xml:space="preserve"> właściwy stan higieniczny opakowań bądź koszy, w których przewożone będzie zamówienie.</w:t>
      </w:r>
    </w:p>
    <w:p w:rsidR="009E1644" w:rsidRPr="00415A1B" w:rsidRDefault="009E1644" w:rsidP="00A72ACD">
      <w:pPr>
        <w:pStyle w:val="Akapitzlist"/>
        <w:numPr>
          <w:ilvl w:val="0"/>
          <w:numId w:val="11"/>
        </w:numPr>
        <w:tabs>
          <w:tab w:val="left" w:pos="4020"/>
          <w:tab w:val="left" w:leader="dot" w:pos="8505"/>
        </w:tabs>
        <w:spacing w:line="276" w:lineRule="auto"/>
        <w:rPr>
          <w:rFonts w:asciiTheme="minorHAnsi" w:hAnsiTheme="minorHAnsi" w:cstheme="minorHAnsi"/>
          <w:bCs/>
          <w:szCs w:val="24"/>
        </w:rPr>
      </w:pPr>
      <w:r w:rsidRPr="00415A1B">
        <w:rPr>
          <w:rFonts w:asciiTheme="minorHAnsi" w:hAnsiTheme="minorHAnsi" w:cstheme="minorHAnsi"/>
          <w:szCs w:val="24"/>
        </w:rPr>
        <w:t xml:space="preserve">Przedmiot zamówienia jest powszechnie dostępny, oraz ma ustalone standardy jakościowe, odnoszące się do wszystkich istotnych cech przedmiotu zamówienia, oferowany przez wiele podmiotów na rynku. </w:t>
      </w:r>
      <w:r w:rsidRPr="00415A1B">
        <w:rPr>
          <w:rFonts w:asciiTheme="minorHAnsi" w:hAnsiTheme="minorHAnsi" w:cstheme="minorHAnsi"/>
          <w:b/>
          <w:szCs w:val="24"/>
        </w:rPr>
        <w:t>Koszty cyklu życia ponoszone w całym okresie korzystania z przedmiotu zamówienia nie zmieniają się</w:t>
      </w:r>
      <w:r w:rsidRPr="00415A1B">
        <w:rPr>
          <w:rFonts w:asciiTheme="minorHAnsi" w:hAnsiTheme="minorHAnsi" w:cstheme="minorHAnsi"/>
          <w:szCs w:val="24"/>
        </w:rPr>
        <w:t>.</w:t>
      </w:r>
    </w:p>
    <w:p w:rsidR="009E1644" w:rsidRPr="00415A1B" w:rsidRDefault="009E1644" w:rsidP="00A72ACD">
      <w:pPr>
        <w:numPr>
          <w:ilvl w:val="0"/>
          <w:numId w:val="11"/>
        </w:numPr>
        <w:shd w:val="clear" w:color="auto" w:fill="FFFFFF"/>
        <w:tabs>
          <w:tab w:val="left" w:pos="284"/>
        </w:tabs>
        <w:suppressAutoHyphens w:val="0"/>
        <w:autoSpaceDE w:val="0"/>
        <w:autoSpaceDN w:val="0"/>
        <w:adjustRightInd w:val="0"/>
        <w:spacing w:before="14" w:line="322" w:lineRule="exact"/>
        <w:rPr>
          <w:rFonts w:asciiTheme="minorHAnsi" w:hAnsiTheme="minorHAnsi" w:cstheme="minorHAnsi"/>
          <w:szCs w:val="24"/>
        </w:rPr>
      </w:pPr>
      <w:r w:rsidRPr="00415A1B">
        <w:rPr>
          <w:rFonts w:asciiTheme="minorHAnsi" w:hAnsiTheme="minorHAnsi" w:cstheme="minorHAnsi"/>
          <w:szCs w:val="24"/>
        </w:rPr>
        <w:t>Wykonawca będzie zobowiązany do dostarczenia przedmiotu zamówienia do magazynu żywności w siedzibie zamawiającego, z zastrzeżeniem, że dostawy będą sukcesywne, stosownie do potrzeb.</w:t>
      </w:r>
    </w:p>
    <w:p w:rsidR="004A3AED" w:rsidRPr="004A3AED" w:rsidRDefault="009E1644" w:rsidP="004A3AED">
      <w:pPr>
        <w:pStyle w:val="Akapitzlist"/>
        <w:numPr>
          <w:ilvl w:val="0"/>
          <w:numId w:val="11"/>
        </w:numPr>
        <w:tabs>
          <w:tab w:val="left" w:pos="4020"/>
          <w:tab w:val="left" w:leader="dot" w:pos="8505"/>
        </w:tabs>
        <w:spacing w:line="276" w:lineRule="auto"/>
        <w:ind w:left="357" w:hanging="357"/>
        <w:rPr>
          <w:rFonts w:asciiTheme="minorHAnsi" w:hAnsiTheme="minorHAnsi" w:cstheme="minorHAnsi"/>
          <w:bCs/>
          <w:szCs w:val="24"/>
        </w:rPr>
      </w:pPr>
      <w:r w:rsidRPr="00415A1B">
        <w:rPr>
          <w:rFonts w:asciiTheme="minorHAnsi" w:eastAsia="Times New Roman" w:hAnsiTheme="minorHAnsi" w:cstheme="minorHAnsi"/>
          <w:szCs w:val="24"/>
          <w:lang w:eastAsia="ar-SA"/>
        </w:rPr>
        <w:t xml:space="preserve">Asortyment musi być dostarczany odpowiednim środkiem transportu, spełniającym obowiązujące wymogi sanitarne i dopuszczonym decyzją właściwego organu Państwowej </w:t>
      </w:r>
      <w:r w:rsidRPr="004A3AED">
        <w:rPr>
          <w:rFonts w:asciiTheme="minorHAnsi" w:eastAsia="Times New Roman" w:hAnsiTheme="minorHAnsi" w:cstheme="minorHAnsi"/>
          <w:szCs w:val="24"/>
          <w:lang w:eastAsia="ar-SA"/>
        </w:rPr>
        <w:t>Inspekcji Sanitarnej do przewozu artykułów spożywczych będących przedmiotem zamówienia</w:t>
      </w:r>
      <w:r w:rsidRPr="004A3AED">
        <w:rPr>
          <w:rFonts w:asciiTheme="minorHAnsi" w:eastAsiaTheme="minorEastAsia" w:hAnsiTheme="minorHAnsi" w:cstheme="minorHAnsi"/>
          <w:szCs w:val="24"/>
        </w:rPr>
        <w:t>.</w:t>
      </w:r>
    </w:p>
    <w:p w:rsidR="004A3AED" w:rsidRPr="004A3AED" w:rsidRDefault="004A3AED" w:rsidP="004A3AED">
      <w:pPr>
        <w:pStyle w:val="Akapitzlist"/>
        <w:numPr>
          <w:ilvl w:val="0"/>
          <w:numId w:val="11"/>
        </w:numPr>
        <w:tabs>
          <w:tab w:val="left" w:pos="4020"/>
          <w:tab w:val="left" w:leader="dot" w:pos="8505"/>
        </w:tabs>
        <w:spacing w:line="276" w:lineRule="auto"/>
        <w:ind w:left="357" w:hanging="357"/>
        <w:rPr>
          <w:rFonts w:asciiTheme="minorHAnsi" w:hAnsiTheme="minorHAnsi" w:cstheme="minorHAnsi"/>
          <w:bCs/>
          <w:szCs w:val="24"/>
        </w:rPr>
      </w:pPr>
      <w:r w:rsidRPr="004A3AED">
        <w:rPr>
          <w:rFonts w:asciiTheme="minorHAnsi" w:hAnsiTheme="minorHAnsi" w:cstheme="minorHAnsi"/>
          <w:szCs w:val="24"/>
        </w:rPr>
        <w:t xml:space="preserve">Zamawiający nie </w:t>
      </w:r>
      <w:r w:rsidRPr="004A3AED">
        <w:rPr>
          <w:rFonts w:asciiTheme="minorHAnsi" w:hAnsiTheme="minorHAnsi" w:cstheme="minorHAnsi"/>
          <w:bCs/>
          <w:szCs w:val="24"/>
        </w:rPr>
        <w:t xml:space="preserve">dopuszcza </w:t>
      </w:r>
      <w:r w:rsidRPr="004A3AED">
        <w:rPr>
          <w:rFonts w:asciiTheme="minorHAnsi" w:hAnsiTheme="minorHAnsi" w:cstheme="minorHAnsi"/>
          <w:szCs w:val="24"/>
        </w:rPr>
        <w:t>możliwości składania ofert częściowych</w:t>
      </w:r>
      <w:r w:rsidRPr="004A3AED">
        <w:rPr>
          <w:rFonts w:asciiTheme="minorHAnsi" w:hAnsiTheme="minorHAnsi" w:cstheme="minorHAnsi"/>
          <w:b/>
          <w:szCs w:val="24"/>
        </w:rPr>
        <w:t xml:space="preserve">. </w:t>
      </w:r>
      <w:r w:rsidRPr="004A3AED">
        <w:rPr>
          <w:rFonts w:asciiTheme="minorHAnsi" w:eastAsiaTheme="majorEastAsia" w:hAnsiTheme="minorHAnsi" w:cstheme="minorHAnsi"/>
          <w:szCs w:val="24"/>
          <w:lang w:eastAsia="en-US"/>
        </w:rPr>
        <w:t>Powody niedokonania podziału: b</w:t>
      </w:r>
      <w:r w:rsidRPr="004A3AED">
        <w:rPr>
          <w:rFonts w:asciiTheme="minorHAnsi" w:eastAsia="Times New Roman" w:hAnsiTheme="minorHAnsi" w:cstheme="minorHAnsi"/>
          <w:szCs w:val="24"/>
        </w:rPr>
        <w:t xml:space="preserve">rak podziału nie grozi ograniczeniem konkurencji – na rynku funkcjonuje wielu wykonawców oferujących kompleksową dostawę wszystkich wymaganych produktów, co zapewnia zachowanie zasad konkurencyjności. Podział zamówienia wiązałby się z nadmiernymi kosztami organizacyjnymi i logistycznymi po stronie Zamawiającego, w tym m.in. koniecznością prowadzenia odrębnych postępowań, zawierania wielu umów oraz prowadzenia odrębnych rozliczeń. Z uwagi na charakter zamówienia – dostawy obejmującej produkty spożywcze o krótkich terminach przydatności do spożycia – niezbędne jest zachowanie ciągłości, terminowości i spójności </w:t>
      </w:r>
      <w:r w:rsidRPr="004A3AED">
        <w:rPr>
          <w:rFonts w:asciiTheme="minorHAnsi" w:eastAsia="Times New Roman" w:hAnsiTheme="minorHAnsi" w:cstheme="minorHAnsi"/>
          <w:szCs w:val="24"/>
        </w:rPr>
        <w:lastRenderedPageBreak/>
        <w:t>w realizacji, co może być znacznie utrudnione w przypadku realizacji zamówienia przez kilku wykonawców. Koordynacja dostaw od różnych wykonawców mogłaby skutkować zakłóceniami w płynności zaopatrzenia oraz pogorszeniem jakości realizacji zamówienia, a tym samym – poważnie zagrozić jego właściwemu wykonaniu. Produkty objęte zamówieniem stanowią grupę towarową o podobnym charakterze, przeznaczeniu i warunkach przechowywania oraz transportu – ich rozdzielenie nie jest uzasadnione funkcjonalnie ani ekonomicznie. Zachowanie integralności zamówienia ułatwia kontrolę jakości, zapewnia spójność standardów higienicznych oraz jednoznaczną odpowiedzialność wykonawcy za cały asortyment dostaw. Podział zamówienia na części nie leżałby w interesie Zamawiającego i mógłby negatywnie wpłynąć na efektywność i jakość jego realizacji.</w:t>
      </w:r>
    </w:p>
    <w:p w:rsidR="0033756F" w:rsidRPr="00A97881" w:rsidRDefault="00FD779C" w:rsidP="00A72ACD">
      <w:pPr>
        <w:pStyle w:val="Akapitzlist"/>
        <w:numPr>
          <w:ilvl w:val="0"/>
          <w:numId w:val="11"/>
        </w:numPr>
        <w:shd w:val="clear" w:color="auto" w:fill="FFFFFF"/>
        <w:tabs>
          <w:tab w:val="left" w:pos="567"/>
        </w:tabs>
        <w:spacing w:line="276" w:lineRule="auto"/>
        <w:rPr>
          <w:rFonts w:asciiTheme="minorHAnsi" w:hAnsiTheme="minorHAnsi" w:cstheme="minorHAnsi"/>
          <w:szCs w:val="24"/>
        </w:rPr>
      </w:pPr>
      <w:r w:rsidRPr="00A97881">
        <w:rPr>
          <w:rFonts w:asciiTheme="minorHAnsi" w:hAnsiTheme="minorHAnsi" w:cstheme="minorHAnsi"/>
          <w:szCs w:val="24"/>
        </w:rPr>
        <w:t xml:space="preserve">Zamawiający </w:t>
      </w:r>
      <w:r w:rsidRPr="00A97881">
        <w:rPr>
          <w:rFonts w:asciiTheme="minorHAnsi" w:hAnsiTheme="minorHAnsi" w:cstheme="minorHAnsi"/>
          <w:bCs/>
          <w:szCs w:val="24"/>
        </w:rPr>
        <w:t>nie dopuszcza</w:t>
      </w:r>
      <w:r w:rsidRPr="00A97881">
        <w:rPr>
          <w:rFonts w:asciiTheme="minorHAnsi" w:hAnsiTheme="minorHAnsi" w:cstheme="minorHAnsi"/>
          <w:b/>
          <w:bCs/>
          <w:szCs w:val="24"/>
        </w:rPr>
        <w:t xml:space="preserve"> </w:t>
      </w:r>
      <w:r w:rsidRPr="00A97881">
        <w:rPr>
          <w:rFonts w:asciiTheme="minorHAnsi" w:hAnsiTheme="minorHAnsi" w:cstheme="minorHAnsi"/>
          <w:szCs w:val="24"/>
        </w:rPr>
        <w:t>możliwości składania ofert wariantowych.</w:t>
      </w:r>
    </w:p>
    <w:p w:rsidR="0033756F" w:rsidRPr="00A97881" w:rsidRDefault="00FD779C" w:rsidP="00A72ACD">
      <w:pPr>
        <w:pStyle w:val="Akapitzlist"/>
        <w:numPr>
          <w:ilvl w:val="0"/>
          <w:numId w:val="11"/>
        </w:numPr>
        <w:shd w:val="clear" w:color="auto" w:fill="FFFFFF"/>
        <w:tabs>
          <w:tab w:val="left" w:pos="567"/>
        </w:tabs>
        <w:spacing w:line="276" w:lineRule="auto"/>
        <w:rPr>
          <w:rFonts w:asciiTheme="minorHAnsi" w:hAnsiTheme="minorHAnsi" w:cstheme="minorHAnsi"/>
          <w:szCs w:val="24"/>
        </w:rPr>
      </w:pPr>
      <w:r w:rsidRPr="00A97881">
        <w:rPr>
          <w:rFonts w:asciiTheme="minorHAnsi" w:hAnsiTheme="minorHAnsi" w:cstheme="minorHAnsi"/>
          <w:szCs w:val="24"/>
        </w:rPr>
        <w:t>Zamawiający nie przewiduje zawarcia umowy ramowej.</w:t>
      </w:r>
    </w:p>
    <w:p w:rsidR="0033756F" w:rsidRPr="00A97881" w:rsidRDefault="00FD779C" w:rsidP="00A72ACD">
      <w:pPr>
        <w:pStyle w:val="Akapitzlist"/>
        <w:numPr>
          <w:ilvl w:val="0"/>
          <w:numId w:val="11"/>
        </w:numPr>
        <w:shd w:val="clear" w:color="auto" w:fill="FFFFFF"/>
        <w:tabs>
          <w:tab w:val="left" w:pos="567"/>
        </w:tabs>
        <w:spacing w:line="276" w:lineRule="auto"/>
        <w:rPr>
          <w:rFonts w:asciiTheme="minorHAnsi" w:hAnsiTheme="minorHAnsi" w:cstheme="minorHAnsi"/>
          <w:szCs w:val="24"/>
        </w:rPr>
      </w:pPr>
      <w:r w:rsidRPr="00A97881">
        <w:rPr>
          <w:rFonts w:asciiTheme="minorHAnsi" w:hAnsiTheme="minorHAnsi" w:cstheme="minorHAnsi"/>
          <w:szCs w:val="24"/>
        </w:rPr>
        <w:t>Zamawiaj</w:t>
      </w:r>
      <w:r w:rsidRPr="00A97881">
        <w:rPr>
          <w:rFonts w:asciiTheme="minorHAnsi" w:eastAsia="Times New Roman" w:hAnsiTheme="minorHAnsi" w:cstheme="minorHAnsi"/>
          <w:szCs w:val="24"/>
        </w:rPr>
        <w:t xml:space="preserve">ący </w:t>
      </w:r>
      <w:r w:rsidRPr="00A97881">
        <w:rPr>
          <w:rFonts w:asciiTheme="minorHAnsi" w:eastAsia="Times New Roman" w:hAnsiTheme="minorHAnsi" w:cstheme="minorHAnsi"/>
          <w:bCs/>
          <w:szCs w:val="24"/>
        </w:rPr>
        <w:t>nie przewiduje</w:t>
      </w:r>
      <w:r w:rsidRPr="00A97881">
        <w:rPr>
          <w:rFonts w:asciiTheme="minorHAnsi" w:eastAsia="Times New Roman" w:hAnsiTheme="minorHAnsi" w:cstheme="minorHAnsi"/>
          <w:b/>
          <w:bCs/>
          <w:szCs w:val="24"/>
        </w:rPr>
        <w:t xml:space="preserve"> </w:t>
      </w:r>
      <w:r w:rsidRPr="00A97881">
        <w:rPr>
          <w:rFonts w:asciiTheme="minorHAnsi" w:eastAsia="Times New Roman" w:hAnsiTheme="minorHAnsi" w:cstheme="minorHAnsi"/>
          <w:szCs w:val="24"/>
        </w:rPr>
        <w:t>aukcji elektronicznej.</w:t>
      </w:r>
    </w:p>
    <w:p w:rsidR="0033756F" w:rsidRPr="00A97881" w:rsidRDefault="00FD779C" w:rsidP="00A72ACD">
      <w:pPr>
        <w:pStyle w:val="Akapitzlist"/>
        <w:numPr>
          <w:ilvl w:val="0"/>
          <w:numId w:val="11"/>
        </w:numPr>
        <w:shd w:val="clear" w:color="auto" w:fill="FFFFFF"/>
        <w:tabs>
          <w:tab w:val="left" w:pos="567"/>
        </w:tabs>
        <w:spacing w:line="276" w:lineRule="auto"/>
        <w:rPr>
          <w:rFonts w:asciiTheme="minorHAnsi" w:hAnsiTheme="minorHAnsi" w:cstheme="minorHAnsi"/>
          <w:szCs w:val="24"/>
        </w:rPr>
      </w:pPr>
      <w:r w:rsidRPr="00A97881">
        <w:rPr>
          <w:rFonts w:asciiTheme="minorHAnsi" w:eastAsia="Times New Roman" w:hAnsiTheme="minorHAnsi" w:cstheme="minorHAnsi"/>
          <w:szCs w:val="24"/>
        </w:rPr>
        <w:t xml:space="preserve">Zamawiający nie przewiduje możliwości udzielenia zamówień </w:t>
      </w:r>
      <w:r w:rsidR="00C73BB9" w:rsidRPr="00A97881">
        <w:rPr>
          <w:rFonts w:asciiTheme="minorHAnsi" w:hAnsiTheme="minorHAnsi" w:cstheme="minorHAnsi"/>
          <w:szCs w:val="24"/>
          <w:lang w:eastAsia="en-US"/>
        </w:rPr>
        <w:t xml:space="preserve">o których mowa w art. 214 ust. 1 pkt 7 i 8 ustawy </w:t>
      </w:r>
      <w:proofErr w:type="spellStart"/>
      <w:r w:rsidR="00C73BB9" w:rsidRPr="00A97881">
        <w:rPr>
          <w:rFonts w:asciiTheme="minorHAnsi" w:hAnsiTheme="minorHAnsi" w:cstheme="minorHAnsi"/>
          <w:szCs w:val="24"/>
          <w:lang w:eastAsia="en-US"/>
        </w:rPr>
        <w:t>Pzp</w:t>
      </w:r>
      <w:proofErr w:type="spellEnd"/>
      <w:r w:rsidRPr="00A97881">
        <w:rPr>
          <w:rFonts w:asciiTheme="minorHAnsi" w:eastAsia="Times New Roman" w:hAnsiTheme="minorHAnsi" w:cstheme="minorHAnsi"/>
          <w:szCs w:val="24"/>
        </w:rPr>
        <w:t>.</w:t>
      </w:r>
    </w:p>
    <w:p w:rsidR="0033756F" w:rsidRPr="00A97881" w:rsidRDefault="00FD779C" w:rsidP="00A72ACD">
      <w:pPr>
        <w:pStyle w:val="Akapitzlist"/>
        <w:numPr>
          <w:ilvl w:val="0"/>
          <w:numId w:val="11"/>
        </w:numPr>
        <w:shd w:val="clear" w:color="auto" w:fill="FFFFFF"/>
        <w:tabs>
          <w:tab w:val="left" w:pos="567"/>
        </w:tabs>
        <w:spacing w:line="276" w:lineRule="auto"/>
        <w:rPr>
          <w:rFonts w:asciiTheme="minorHAnsi" w:hAnsiTheme="minorHAnsi" w:cstheme="minorHAnsi"/>
          <w:szCs w:val="24"/>
        </w:rPr>
      </w:pPr>
      <w:r w:rsidRPr="00A97881">
        <w:rPr>
          <w:rFonts w:asciiTheme="minorHAnsi" w:hAnsiTheme="minorHAnsi" w:cstheme="minorHAnsi"/>
          <w:szCs w:val="24"/>
        </w:rPr>
        <w:t>Zamawiający nie zastrzega możliwości ubiegania się o udzielenie zamówienia wyłącznie wykonawców, o których mowa w art. 94.</w:t>
      </w:r>
    </w:p>
    <w:p w:rsidR="00FD779C" w:rsidRPr="00A97881" w:rsidRDefault="00FD779C" w:rsidP="00A72ACD">
      <w:pPr>
        <w:pStyle w:val="Akapitzlist"/>
        <w:numPr>
          <w:ilvl w:val="0"/>
          <w:numId w:val="11"/>
        </w:numPr>
        <w:shd w:val="clear" w:color="auto" w:fill="FFFFFF"/>
        <w:tabs>
          <w:tab w:val="left" w:pos="567"/>
        </w:tabs>
        <w:spacing w:line="276" w:lineRule="auto"/>
        <w:rPr>
          <w:rFonts w:asciiTheme="minorHAnsi" w:hAnsiTheme="minorHAnsi" w:cstheme="minorHAnsi"/>
          <w:szCs w:val="24"/>
        </w:rPr>
      </w:pPr>
      <w:r w:rsidRPr="00A97881">
        <w:rPr>
          <w:rFonts w:asciiTheme="minorHAnsi" w:hAnsiTheme="minorHAnsi" w:cstheme="minorHAnsi"/>
          <w:szCs w:val="24"/>
        </w:rPr>
        <w:t>Zamawiający nie przewiduje możliwości prowadzenia rozliczeń w walutach obcych.</w:t>
      </w:r>
    </w:p>
    <w:p w:rsidR="00AC3509" w:rsidRPr="00ED0C9C" w:rsidRDefault="00AC3509" w:rsidP="00AF770C">
      <w:pPr>
        <w:widowControl/>
        <w:spacing w:line="276" w:lineRule="auto"/>
        <w:textAlignment w:val="baseline"/>
        <w:rPr>
          <w:rFonts w:asciiTheme="minorHAnsi" w:eastAsia="Lucida Sans Unicode" w:hAnsiTheme="minorHAnsi" w:cstheme="minorHAnsi"/>
          <w:bCs/>
          <w:szCs w:val="24"/>
          <w:lang w:eastAsia="zh-CN"/>
        </w:rPr>
      </w:pPr>
    </w:p>
    <w:p w:rsidR="00AC3509" w:rsidRPr="00ED0C9C"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Termin wykonania zamówienia</w:t>
      </w:r>
    </w:p>
    <w:p w:rsidR="002C18AC" w:rsidRPr="00701E2A" w:rsidRDefault="00C941D8" w:rsidP="00AF770C">
      <w:pPr>
        <w:shd w:val="clear" w:color="auto" w:fill="FFFFFF"/>
        <w:tabs>
          <w:tab w:val="left" w:pos="998"/>
        </w:tabs>
        <w:spacing w:line="269" w:lineRule="exact"/>
        <w:ind w:left="360"/>
        <w:rPr>
          <w:rFonts w:asciiTheme="minorHAnsi" w:eastAsia="Times New Roman" w:hAnsiTheme="minorHAnsi" w:cstheme="minorHAnsi"/>
          <w:szCs w:val="24"/>
        </w:rPr>
      </w:pPr>
      <w:r w:rsidRPr="002C18AC">
        <w:rPr>
          <w:rFonts w:asciiTheme="minorHAnsi" w:hAnsiTheme="minorHAnsi" w:cstheme="minorHAnsi"/>
        </w:rPr>
        <w:t xml:space="preserve">Wykonawca zobowiązany jest zrealizować przedmiot zamówienia w terminie </w:t>
      </w:r>
      <w:r w:rsidR="002C18AC" w:rsidRPr="002C18AC">
        <w:rPr>
          <w:rFonts w:asciiTheme="minorHAnsi" w:hAnsiTheme="minorHAnsi" w:cstheme="minorHAnsi"/>
          <w:b/>
        </w:rPr>
        <w:t>12 miesięcy</w:t>
      </w:r>
      <w:r w:rsidR="00E21482">
        <w:rPr>
          <w:rFonts w:asciiTheme="minorHAnsi" w:hAnsiTheme="minorHAnsi" w:cstheme="minorHAnsi"/>
          <w:b/>
        </w:rPr>
        <w:t xml:space="preserve">. </w:t>
      </w:r>
      <w:r w:rsidR="002C18AC">
        <w:rPr>
          <w:rFonts w:asciiTheme="minorHAnsi" w:eastAsia="Times New Roman" w:hAnsiTheme="minorHAnsi" w:cstheme="minorHAnsi"/>
          <w:szCs w:val="24"/>
        </w:rPr>
        <w:t>S</w:t>
      </w:r>
      <w:r w:rsidR="002C18AC" w:rsidRPr="00701E2A">
        <w:rPr>
          <w:rFonts w:asciiTheme="minorHAnsi" w:eastAsia="Times New Roman" w:hAnsiTheme="minorHAnsi" w:cstheme="minorHAnsi"/>
          <w:szCs w:val="24"/>
        </w:rPr>
        <w:t>ukcesywne dostawy wg zapotrzebowania złożonego przez Zamawiającego.</w:t>
      </w:r>
    </w:p>
    <w:p w:rsidR="00D90CA5" w:rsidRPr="002C18AC" w:rsidRDefault="00D90CA5" w:rsidP="00AF770C">
      <w:pPr>
        <w:shd w:val="clear" w:color="auto" w:fill="FFFFFF"/>
        <w:spacing w:line="276" w:lineRule="auto"/>
        <w:rPr>
          <w:rFonts w:asciiTheme="minorHAnsi" w:hAnsiTheme="minorHAnsi" w:cstheme="minorHAnsi"/>
          <w:b/>
        </w:rPr>
      </w:pPr>
    </w:p>
    <w:p w:rsidR="00AC7818" w:rsidRPr="00ED0C9C" w:rsidRDefault="00AC781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Prawo opcji</w:t>
      </w:r>
    </w:p>
    <w:p w:rsidR="00AC7818" w:rsidRPr="00ED0C9C" w:rsidRDefault="00AC7818" w:rsidP="00AF770C">
      <w:pPr>
        <w:pStyle w:val="Default"/>
        <w:spacing w:line="276" w:lineRule="auto"/>
        <w:rPr>
          <w:rFonts w:asciiTheme="minorHAnsi" w:hAnsiTheme="minorHAnsi" w:cstheme="minorHAnsi"/>
          <w:color w:val="auto"/>
        </w:rPr>
      </w:pPr>
      <w:r w:rsidRPr="00ED0C9C">
        <w:rPr>
          <w:rFonts w:asciiTheme="minorHAnsi" w:hAnsiTheme="minorHAnsi" w:cstheme="minorHAnsi"/>
          <w:color w:val="auto"/>
        </w:rPr>
        <w:t xml:space="preserve">Zamawiający przewiduje możliwość skorzystania w trakcie realizacji zamówienia z prawa opcji, o którym mowa w art. 441 ustawy </w:t>
      </w:r>
      <w:proofErr w:type="spellStart"/>
      <w:r w:rsidRPr="00ED0C9C">
        <w:rPr>
          <w:rFonts w:asciiTheme="minorHAnsi" w:hAnsiTheme="minorHAnsi" w:cstheme="minorHAnsi"/>
          <w:color w:val="auto"/>
        </w:rPr>
        <w:t>Pzp</w:t>
      </w:r>
      <w:proofErr w:type="spellEnd"/>
      <w:r w:rsidRPr="00ED0C9C">
        <w:rPr>
          <w:rFonts w:asciiTheme="minorHAnsi" w:hAnsiTheme="minorHAnsi" w:cstheme="minorHAnsi"/>
          <w:color w:val="auto"/>
        </w:rPr>
        <w:t>.</w:t>
      </w:r>
    </w:p>
    <w:p w:rsidR="00AC7818" w:rsidRPr="00ED0C9C" w:rsidRDefault="00AC7818" w:rsidP="00AF770C">
      <w:pPr>
        <w:pStyle w:val="Default"/>
        <w:spacing w:line="276" w:lineRule="auto"/>
        <w:rPr>
          <w:rFonts w:asciiTheme="minorHAnsi" w:hAnsiTheme="minorHAnsi" w:cstheme="minorHAnsi"/>
          <w:color w:val="auto"/>
        </w:rPr>
      </w:pPr>
      <w:r w:rsidRPr="00ED0C9C">
        <w:rPr>
          <w:rFonts w:asciiTheme="minorHAnsi" w:hAnsiTheme="minorHAnsi" w:cstheme="minorHAnsi"/>
          <w:color w:val="auto"/>
        </w:rPr>
        <w:t xml:space="preserve">Informacje ogólne: </w:t>
      </w:r>
    </w:p>
    <w:p w:rsidR="00AC7818" w:rsidRPr="00821ABA" w:rsidRDefault="00AC7818" w:rsidP="00A72ACD">
      <w:pPr>
        <w:pStyle w:val="Default"/>
        <w:numPr>
          <w:ilvl w:val="0"/>
          <w:numId w:val="16"/>
        </w:numPr>
        <w:spacing w:line="276" w:lineRule="auto"/>
        <w:rPr>
          <w:rFonts w:asciiTheme="minorHAnsi" w:hAnsiTheme="minorHAnsi" w:cstheme="minorHAnsi"/>
          <w:color w:val="auto"/>
        </w:rPr>
      </w:pPr>
      <w:r w:rsidRPr="00ED0C9C">
        <w:rPr>
          <w:rFonts w:asciiTheme="minorHAnsi" w:hAnsiTheme="minorHAnsi" w:cstheme="minorHAnsi"/>
          <w:color w:val="auto"/>
        </w:rPr>
        <w:t xml:space="preserve">Rzeczowy zakres </w:t>
      </w:r>
      <w:r w:rsidRPr="00821ABA">
        <w:rPr>
          <w:rFonts w:asciiTheme="minorHAnsi" w:hAnsiTheme="minorHAnsi" w:cstheme="minorHAnsi"/>
          <w:color w:val="auto"/>
        </w:rPr>
        <w:t>zamówienia nazywanego umownie „podstawowym” został określony w Rozdziale IV SWZ oraz w załączniku nr  2 do SWZ- Formularza cenowego.</w:t>
      </w:r>
    </w:p>
    <w:p w:rsidR="00AC7818" w:rsidRPr="00821ABA" w:rsidRDefault="00AC7818" w:rsidP="00A72ACD">
      <w:pPr>
        <w:pStyle w:val="Default"/>
        <w:numPr>
          <w:ilvl w:val="0"/>
          <w:numId w:val="16"/>
        </w:numPr>
        <w:spacing w:line="276" w:lineRule="auto"/>
        <w:rPr>
          <w:rFonts w:asciiTheme="minorHAnsi" w:hAnsiTheme="minorHAnsi" w:cstheme="minorHAnsi"/>
          <w:color w:val="auto"/>
        </w:rPr>
      </w:pPr>
      <w:r w:rsidRPr="00821ABA">
        <w:rPr>
          <w:rFonts w:asciiTheme="minorHAnsi" w:hAnsiTheme="minorHAnsi" w:cstheme="minorHAnsi"/>
          <w:color w:val="auto"/>
        </w:rPr>
        <w:t xml:space="preserve">Realizacja prawa opcji polegać będzie na możliwości zwiększenia podstawowego zakresu ilościowego zamawianych artykułów </w:t>
      </w:r>
      <w:r w:rsidR="00CA5747" w:rsidRPr="00821ABA">
        <w:rPr>
          <w:rFonts w:asciiTheme="minorHAnsi" w:hAnsiTheme="minorHAnsi" w:cstheme="minorHAnsi"/>
          <w:b/>
          <w:color w:val="auto"/>
        </w:rPr>
        <w:t>max.</w:t>
      </w:r>
      <w:r w:rsidR="00CA5747" w:rsidRPr="00821ABA">
        <w:rPr>
          <w:rFonts w:asciiTheme="minorHAnsi" w:hAnsiTheme="minorHAnsi" w:cstheme="minorHAnsi"/>
          <w:color w:val="auto"/>
        </w:rPr>
        <w:t xml:space="preserve"> </w:t>
      </w:r>
      <w:r w:rsidR="008C7D0C" w:rsidRPr="00821ABA">
        <w:rPr>
          <w:rFonts w:asciiTheme="minorHAnsi" w:hAnsiTheme="minorHAnsi" w:cstheme="minorHAnsi"/>
          <w:b/>
          <w:color w:val="auto"/>
        </w:rPr>
        <w:t>do 40</w:t>
      </w:r>
      <w:r w:rsidRPr="00821ABA">
        <w:rPr>
          <w:rFonts w:asciiTheme="minorHAnsi" w:hAnsiTheme="minorHAnsi" w:cstheme="minorHAnsi"/>
          <w:b/>
          <w:color w:val="auto"/>
        </w:rPr>
        <w:t>%</w:t>
      </w:r>
      <w:r w:rsidRPr="00821ABA">
        <w:rPr>
          <w:rFonts w:asciiTheme="minorHAnsi" w:hAnsiTheme="minorHAnsi" w:cstheme="minorHAnsi"/>
          <w:color w:val="auto"/>
        </w:rPr>
        <w:t xml:space="preserve"> w stosunku do </w:t>
      </w:r>
      <w:r w:rsidR="00FF1426" w:rsidRPr="00821ABA">
        <w:rPr>
          <w:rFonts w:asciiTheme="minorHAnsi" w:hAnsiTheme="minorHAnsi" w:cstheme="minorHAnsi"/>
          <w:color w:val="auto"/>
        </w:rPr>
        <w:t xml:space="preserve">wartości </w:t>
      </w:r>
      <w:r w:rsidR="006E3547" w:rsidRPr="00821ABA">
        <w:rPr>
          <w:rFonts w:asciiTheme="minorHAnsi" w:hAnsiTheme="minorHAnsi" w:cstheme="minorHAnsi"/>
          <w:color w:val="auto"/>
        </w:rPr>
        <w:t xml:space="preserve">brutto </w:t>
      </w:r>
      <w:r w:rsidR="00FF1426" w:rsidRPr="00821ABA">
        <w:rPr>
          <w:rFonts w:asciiTheme="minorHAnsi" w:hAnsiTheme="minorHAnsi" w:cstheme="minorHAnsi"/>
          <w:color w:val="auto"/>
        </w:rPr>
        <w:t>umowy.</w:t>
      </w:r>
    </w:p>
    <w:p w:rsidR="00AC7818" w:rsidRPr="00ED0C9C" w:rsidRDefault="00AC7818" w:rsidP="00A72ACD">
      <w:pPr>
        <w:pStyle w:val="Default"/>
        <w:numPr>
          <w:ilvl w:val="0"/>
          <w:numId w:val="16"/>
        </w:numPr>
        <w:spacing w:line="276" w:lineRule="auto"/>
        <w:rPr>
          <w:rFonts w:asciiTheme="minorHAnsi" w:hAnsiTheme="minorHAnsi" w:cstheme="minorHAnsi"/>
          <w:color w:val="auto"/>
        </w:rPr>
      </w:pPr>
      <w:r w:rsidRPr="00ED0C9C">
        <w:rPr>
          <w:rFonts w:asciiTheme="minorHAnsi" w:hAnsiTheme="minorHAnsi" w:cstheme="minorHAnsi"/>
          <w:color w:val="auto"/>
        </w:rPr>
        <w:t>Dostawy objęte prawem opcji będą realizowane w terminie realizacji umowy (dotyczy to również sytuacji, kiedy strony umowy za pomocą aneksu przedłużą termin realizacji umowy).</w:t>
      </w:r>
    </w:p>
    <w:p w:rsidR="00AC7818" w:rsidRPr="00ED0C9C" w:rsidRDefault="00AC7818" w:rsidP="00A72ACD">
      <w:pPr>
        <w:pStyle w:val="Default"/>
        <w:numPr>
          <w:ilvl w:val="0"/>
          <w:numId w:val="16"/>
        </w:numPr>
        <w:spacing w:line="276" w:lineRule="auto"/>
        <w:rPr>
          <w:rFonts w:asciiTheme="minorHAnsi" w:hAnsiTheme="minorHAnsi" w:cstheme="minorHAnsi"/>
          <w:color w:val="auto"/>
        </w:rPr>
      </w:pPr>
      <w:r w:rsidRPr="00ED0C9C">
        <w:rPr>
          <w:rFonts w:asciiTheme="minorHAnsi" w:hAnsiTheme="minorHAnsi" w:cstheme="minorHAnsi"/>
          <w:color w:val="auto"/>
        </w:rPr>
        <w:t xml:space="preserve">Skorzystanie z prawa opcji będzie miało zastosowanie w ramach zawartej umowy według cen jednostkowych określonych w załączniku nr 2 do SWZ (wykaz asortymentu), w wypadkach konieczności zapewnienia ciągłości zaopatrzenia osób żywionych. </w:t>
      </w:r>
    </w:p>
    <w:p w:rsidR="00AC7818" w:rsidRPr="00ED0C9C" w:rsidRDefault="00AC7818" w:rsidP="00A72ACD">
      <w:pPr>
        <w:pStyle w:val="Default"/>
        <w:numPr>
          <w:ilvl w:val="0"/>
          <w:numId w:val="16"/>
        </w:numPr>
        <w:spacing w:line="276" w:lineRule="auto"/>
        <w:rPr>
          <w:rFonts w:asciiTheme="minorHAnsi" w:hAnsiTheme="minorHAnsi" w:cstheme="minorHAnsi"/>
          <w:color w:val="auto"/>
        </w:rPr>
      </w:pPr>
      <w:r w:rsidRPr="00ED0C9C">
        <w:rPr>
          <w:rFonts w:asciiTheme="minorHAnsi" w:hAnsiTheme="minorHAnsi" w:cstheme="minorHAnsi"/>
          <w:color w:val="auto"/>
        </w:rPr>
        <w:t>Realizacja zakresu zamówienia objętego opcją nie powoduje zmiany umowy.</w:t>
      </w:r>
    </w:p>
    <w:p w:rsidR="00AC7818" w:rsidRPr="00ED0C9C" w:rsidRDefault="00AC7818" w:rsidP="00A72ACD">
      <w:pPr>
        <w:pStyle w:val="Default"/>
        <w:numPr>
          <w:ilvl w:val="0"/>
          <w:numId w:val="16"/>
        </w:numPr>
        <w:spacing w:line="276" w:lineRule="auto"/>
        <w:rPr>
          <w:rFonts w:asciiTheme="minorHAnsi" w:hAnsiTheme="minorHAnsi" w:cstheme="minorHAnsi"/>
          <w:color w:val="auto"/>
        </w:rPr>
      </w:pPr>
      <w:r w:rsidRPr="00ED0C9C">
        <w:rPr>
          <w:rFonts w:asciiTheme="minorHAnsi" w:hAnsiTheme="minorHAnsi" w:cstheme="minorHAnsi"/>
          <w:color w:val="auto"/>
        </w:rPr>
        <w:t xml:space="preserve">Warunkiem uruchomienia zamówienia objętego opcją jest </w:t>
      </w:r>
      <w:r w:rsidR="00FD5123" w:rsidRPr="00ED0C9C">
        <w:rPr>
          <w:rFonts w:asciiTheme="minorHAnsi" w:hAnsiTheme="minorHAnsi" w:cstheme="minorHAnsi"/>
          <w:lang w:eastAsia="pl-PL"/>
        </w:rPr>
        <w:t xml:space="preserve">faktyczne potrzeby Zamawiającego, dysponowanie środkami finansowymi  oraz </w:t>
      </w:r>
      <w:r w:rsidRPr="00ED0C9C">
        <w:rPr>
          <w:rFonts w:asciiTheme="minorHAnsi" w:hAnsiTheme="minorHAnsi" w:cstheme="minorHAnsi"/>
          <w:color w:val="auto"/>
        </w:rPr>
        <w:t xml:space="preserve">złożenie przez Zamawiającego pisemnego oświadczenia woli w przedmiocie skorzystania z prawa opcji </w:t>
      </w:r>
      <w:r w:rsidRPr="00ED0C9C">
        <w:rPr>
          <w:rFonts w:asciiTheme="minorHAnsi" w:hAnsiTheme="minorHAnsi" w:cstheme="minorHAnsi"/>
          <w:color w:val="auto"/>
        </w:rPr>
        <w:lastRenderedPageBreak/>
        <w:t xml:space="preserve">w określonym przez niego zakresie (np. wystawienie pisemnego zlecenia na zakres dostaw objętych opcją), przy czym Wykonawca jest zobowiązany do jego wykonania. </w:t>
      </w:r>
    </w:p>
    <w:p w:rsidR="00AC7818" w:rsidRPr="00ED0C9C" w:rsidRDefault="00AC7818" w:rsidP="00A72ACD">
      <w:pPr>
        <w:pStyle w:val="Default"/>
        <w:numPr>
          <w:ilvl w:val="0"/>
          <w:numId w:val="16"/>
        </w:numPr>
        <w:spacing w:line="276" w:lineRule="auto"/>
        <w:rPr>
          <w:rFonts w:asciiTheme="minorHAnsi" w:hAnsiTheme="minorHAnsi" w:cstheme="minorHAnsi"/>
          <w:color w:val="auto"/>
        </w:rPr>
      </w:pPr>
      <w:r w:rsidRPr="00ED0C9C">
        <w:rPr>
          <w:rFonts w:asciiTheme="minorHAnsi" w:hAnsiTheme="minorHAnsi" w:cstheme="minorHAnsi"/>
          <w:color w:val="auto"/>
        </w:rPr>
        <w:t xml:space="preserve">Opcja ma charakter fakultatywny, co oznacza, iż w razie nie skorzystania przez Zamawiającego z prawa opcji, Wykonawcy nie przysługuje roszczenie o wykonanie tego zakresu zamówienia. Brak złożenia przez Zamawiającego oświadczenia wyraźnie wyrażającego jego wolę w tym zakresie, powoduje, że Wykonawca zwolniony jest z wykonania zamówienia opcjonalnego. </w:t>
      </w:r>
    </w:p>
    <w:p w:rsidR="00FD5123" w:rsidRDefault="00AC7818" w:rsidP="00A72ACD">
      <w:pPr>
        <w:pStyle w:val="Default"/>
        <w:numPr>
          <w:ilvl w:val="0"/>
          <w:numId w:val="16"/>
        </w:numPr>
        <w:spacing w:line="276" w:lineRule="auto"/>
        <w:rPr>
          <w:rFonts w:asciiTheme="minorHAnsi" w:hAnsiTheme="minorHAnsi" w:cstheme="minorHAnsi"/>
          <w:color w:val="auto"/>
        </w:rPr>
      </w:pPr>
      <w:r w:rsidRPr="00ED0C9C">
        <w:rPr>
          <w:rFonts w:asciiTheme="minorHAnsi" w:hAnsiTheme="minorHAnsi" w:cstheme="minorHAnsi"/>
          <w:color w:val="auto"/>
        </w:rPr>
        <w:t>Podstawą do ustalenia wynagrodzenia Wykonawcy za dostawy zlecone w ramach opcji będą ceny jednostkowe wskazane w formularzu cenowym oferty oraz rzeczywiste ilości dostaw zrealizowanych w ramach opcji.</w:t>
      </w:r>
    </w:p>
    <w:p w:rsidR="006E754B" w:rsidRPr="006E754B" w:rsidRDefault="006E754B" w:rsidP="00AF770C">
      <w:pPr>
        <w:pStyle w:val="Default"/>
        <w:spacing w:line="276" w:lineRule="auto"/>
        <w:ind w:left="360"/>
        <w:rPr>
          <w:rFonts w:asciiTheme="minorHAnsi" w:hAnsiTheme="minorHAnsi" w:cstheme="minorHAnsi"/>
          <w:color w:val="auto"/>
        </w:rPr>
      </w:pPr>
    </w:p>
    <w:p w:rsidR="00AC3509" w:rsidRPr="00ED0C9C"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P</w:t>
      </w:r>
      <w:r w:rsidR="00AC3509" w:rsidRPr="00ED0C9C">
        <w:rPr>
          <w:rFonts w:asciiTheme="minorHAnsi" w:hAnsiTheme="minorHAnsi" w:cstheme="minorHAnsi"/>
          <w:b/>
          <w:sz w:val="30"/>
          <w:szCs w:val="30"/>
        </w:rPr>
        <w:t>rojektowane postanowienia umowy</w:t>
      </w:r>
    </w:p>
    <w:p w:rsidR="00AC3509" w:rsidRPr="006E754B" w:rsidRDefault="00C941D8" w:rsidP="00AF770C">
      <w:pPr>
        <w:pStyle w:val="Akapitzlist"/>
        <w:shd w:val="clear" w:color="auto" w:fill="FFFFFF"/>
        <w:spacing w:line="276" w:lineRule="auto"/>
        <w:ind w:left="360"/>
        <w:rPr>
          <w:rFonts w:asciiTheme="minorHAnsi" w:hAnsiTheme="minorHAnsi" w:cstheme="minorHAnsi"/>
        </w:rPr>
      </w:pPr>
      <w:r w:rsidRPr="00ED0C9C">
        <w:rPr>
          <w:rFonts w:asciiTheme="minorHAnsi" w:hAnsiTheme="minorHAnsi" w:cstheme="minorHAnsi"/>
        </w:rPr>
        <w:t xml:space="preserve">Projektowane postanowienia umowy w sprawie </w:t>
      </w:r>
      <w:r w:rsidR="00D90CA5" w:rsidRPr="00ED0C9C">
        <w:rPr>
          <w:rFonts w:asciiTheme="minorHAnsi" w:hAnsiTheme="minorHAnsi" w:cstheme="minorHAnsi"/>
        </w:rPr>
        <w:t>zamówienia</w:t>
      </w:r>
      <w:r w:rsidRPr="00ED0C9C">
        <w:rPr>
          <w:rFonts w:asciiTheme="minorHAnsi" w:hAnsiTheme="minorHAnsi" w:cstheme="minorHAnsi"/>
        </w:rPr>
        <w:t xml:space="preserve"> publicznego, </w:t>
      </w:r>
      <w:r w:rsidR="00D90CA5" w:rsidRPr="00ED0C9C">
        <w:rPr>
          <w:rFonts w:asciiTheme="minorHAnsi" w:hAnsiTheme="minorHAnsi" w:cstheme="minorHAnsi"/>
        </w:rPr>
        <w:t>które</w:t>
      </w:r>
      <w:r w:rsidRPr="00ED0C9C">
        <w:rPr>
          <w:rFonts w:asciiTheme="minorHAnsi" w:hAnsiTheme="minorHAnsi" w:cstheme="minorHAnsi"/>
        </w:rPr>
        <w:t xml:space="preserve"> </w:t>
      </w:r>
      <w:r w:rsidR="00D90CA5" w:rsidRPr="00ED0C9C">
        <w:rPr>
          <w:rFonts w:asciiTheme="minorHAnsi" w:hAnsiTheme="minorHAnsi" w:cstheme="minorHAnsi"/>
        </w:rPr>
        <w:t>zostaną</w:t>
      </w:r>
      <w:r w:rsidRPr="00ED0C9C">
        <w:rPr>
          <w:rFonts w:asciiTheme="minorHAnsi" w:hAnsiTheme="minorHAnsi" w:cstheme="minorHAnsi"/>
        </w:rPr>
        <w:t xml:space="preserve"> wprowadzone do </w:t>
      </w:r>
      <w:r w:rsidR="00AC3509" w:rsidRPr="00ED0C9C">
        <w:rPr>
          <w:rFonts w:asciiTheme="minorHAnsi" w:hAnsiTheme="minorHAnsi" w:cstheme="minorHAnsi"/>
        </w:rPr>
        <w:t>treści</w:t>
      </w:r>
      <w:r w:rsidRPr="00ED0C9C">
        <w:rPr>
          <w:rFonts w:asciiTheme="minorHAnsi" w:hAnsiTheme="minorHAnsi" w:cstheme="minorHAnsi"/>
        </w:rPr>
        <w:t xml:space="preserve"> tej umowy, określone zostały w załączniku </w:t>
      </w:r>
      <w:r w:rsidR="004E172E" w:rsidRPr="00ED0C9C">
        <w:rPr>
          <w:rFonts w:asciiTheme="minorHAnsi" w:hAnsiTheme="minorHAnsi" w:cstheme="minorHAnsi"/>
        </w:rPr>
        <w:t>nr 5</w:t>
      </w:r>
      <w:r w:rsidRPr="00ED0C9C">
        <w:rPr>
          <w:rFonts w:asciiTheme="minorHAnsi" w:hAnsiTheme="minorHAnsi" w:cstheme="minorHAnsi"/>
        </w:rPr>
        <w:t xml:space="preserve"> do SWZ. </w:t>
      </w:r>
    </w:p>
    <w:p w:rsidR="001805FB" w:rsidRPr="00ED0C9C" w:rsidRDefault="001805FB" w:rsidP="00AF770C">
      <w:pPr>
        <w:pStyle w:val="Akapitzlist"/>
        <w:numPr>
          <w:ilvl w:val="0"/>
          <w:numId w:val="3"/>
        </w:numPr>
        <w:shd w:val="clear" w:color="auto" w:fill="FFFFFF"/>
        <w:spacing w:line="276" w:lineRule="auto"/>
        <w:rPr>
          <w:rFonts w:asciiTheme="minorHAnsi" w:hAnsiTheme="minorHAnsi" w:cstheme="minorHAnsi"/>
          <w:b/>
          <w:color w:val="FF0000"/>
          <w:sz w:val="30"/>
          <w:szCs w:val="30"/>
        </w:rPr>
      </w:pPr>
      <w:r w:rsidRPr="00ED0C9C">
        <w:rPr>
          <w:rFonts w:asciiTheme="minorHAnsi" w:hAnsiTheme="minorHAnsi" w:cstheme="minorHAnsi"/>
          <w:b/>
          <w:sz w:val="30"/>
          <w:szCs w:val="30"/>
        </w:rPr>
        <w:t>Wymagania w zakresie zatrudnienia przez wykonawcę osób na podstawie stosunku pracy</w:t>
      </w:r>
    </w:p>
    <w:p w:rsidR="00923402" w:rsidRPr="00ED0C9C" w:rsidRDefault="000B6BD0" w:rsidP="00AF770C">
      <w:pPr>
        <w:pStyle w:val="Akapitzlist"/>
        <w:shd w:val="clear" w:color="auto" w:fill="FFFFFF"/>
        <w:spacing w:line="276" w:lineRule="auto"/>
        <w:ind w:left="360"/>
        <w:rPr>
          <w:rFonts w:asciiTheme="minorHAnsi" w:hAnsiTheme="minorHAnsi" w:cstheme="minorHAnsi"/>
        </w:rPr>
      </w:pPr>
      <w:r w:rsidRPr="00ED0C9C">
        <w:rPr>
          <w:rFonts w:asciiTheme="minorHAnsi" w:hAnsiTheme="minorHAnsi" w:cstheme="minorHAnsi"/>
        </w:rPr>
        <w:t>Nie dotyczy.</w:t>
      </w:r>
      <w:r w:rsidR="00923402" w:rsidRPr="00ED0C9C">
        <w:rPr>
          <w:rFonts w:asciiTheme="minorHAnsi" w:hAnsiTheme="minorHAnsi" w:cstheme="minorHAnsi"/>
        </w:rPr>
        <w:t xml:space="preserve"> </w:t>
      </w:r>
    </w:p>
    <w:p w:rsidR="001805FB" w:rsidRPr="00ED0C9C" w:rsidRDefault="001805FB" w:rsidP="00AF770C">
      <w:pPr>
        <w:shd w:val="clear" w:color="auto" w:fill="FFFFFF"/>
        <w:spacing w:line="276" w:lineRule="auto"/>
        <w:rPr>
          <w:rFonts w:asciiTheme="minorHAnsi" w:hAnsiTheme="minorHAnsi" w:cstheme="minorHAnsi"/>
          <w:b/>
          <w:color w:val="FF0000"/>
          <w:sz w:val="30"/>
          <w:szCs w:val="30"/>
        </w:rPr>
      </w:pPr>
    </w:p>
    <w:p w:rsidR="00D37D7E" w:rsidRPr="00ED0C9C" w:rsidRDefault="00C941D8" w:rsidP="00AF770C">
      <w:pPr>
        <w:pStyle w:val="Akapitzlist"/>
        <w:numPr>
          <w:ilvl w:val="0"/>
          <w:numId w:val="3"/>
        </w:numPr>
        <w:shd w:val="clear" w:color="auto" w:fill="FFFFFF"/>
        <w:spacing w:line="276" w:lineRule="auto"/>
        <w:rPr>
          <w:rFonts w:asciiTheme="minorHAnsi" w:hAnsiTheme="minorHAnsi" w:cstheme="minorHAnsi"/>
          <w:b/>
          <w:color w:val="FF0000"/>
          <w:sz w:val="30"/>
          <w:szCs w:val="30"/>
        </w:rPr>
      </w:pPr>
      <w:r w:rsidRPr="00ED0C9C">
        <w:rPr>
          <w:rFonts w:asciiTheme="minorHAnsi" w:hAnsiTheme="minorHAnsi" w:cstheme="minorHAnsi"/>
          <w:b/>
          <w:sz w:val="30"/>
          <w:szCs w:val="30"/>
        </w:rPr>
        <w:t xml:space="preserve">Informacje o </w:t>
      </w:r>
      <w:r w:rsidR="00D90CA5" w:rsidRPr="00ED0C9C">
        <w:rPr>
          <w:rFonts w:asciiTheme="minorHAnsi" w:hAnsiTheme="minorHAnsi" w:cstheme="minorHAnsi"/>
          <w:b/>
          <w:sz w:val="30"/>
          <w:szCs w:val="30"/>
        </w:rPr>
        <w:t>środkach</w:t>
      </w:r>
      <w:r w:rsidRPr="00ED0C9C">
        <w:rPr>
          <w:rFonts w:asciiTheme="minorHAnsi" w:hAnsiTheme="minorHAnsi" w:cstheme="minorHAnsi"/>
          <w:b/>
          <w:sz w:val="30"/>
          <w:szCs w:val="30"/>
        </w:rPr>
        <w:t xml:space="preserve"> komunikacji elektronicznej, przy użyciu </w:t>
      </w:r>
      <w:r w:rsidR="00D90CA5" w:rsidRPr="00ED0C9C">
        <w:rPr>
          <w:rFonts w:asciiTheme="minorHAnsi" w:hAnsiTheme="minorHAnsi" w:cstheme="minorHAnsi"/>
          <w:b/>
          <w:sz w:val="30"/>
          <w:szCs w:val="30"/>
        </w:rPr>
        <w:t>których</w:t>
      </w:r>
      <w:r w:rsidRPr="00ED0C9C">
        <w:rPr>
          <w:rFonts w:asciiTheme="minorHAnsi" w:hAnsiTheme="minorHAnsi" w:cstheme="minorHAnsi"/>
          <w:b/>
          <w:sz w:val="30"/>
          <w:szCs w:val="30"/>
        </w:rPr>
        <w:t xml:space="preserve"> Zamawiający będzie komunikował się z wykonawcami, oraz informacje o wymaganiach technicznych i organizacyjnych sporządzania, wysyłania i odbierani</w:t>
      </w:r>
      <w:r w:rsidR="00D37D7E" w:rsidRPr="00ED0C9C">
        <w:rPr>
          <w:rFonts w:asciiTheme="minorHAnsi" w:hAnsiTheme="minorHAnsi" w:cstheme="minorHAnsi"/>
          <w:b/>
          <w:sz w:val="30"/>
          <w:szCs w:val="30"/>
        </w:rPr>
        <w:t>a korespondencji elektronicznej</w:t>
      </w:r>
    </w:p>
    <w:p w:rsidR="00D37D7E" w:rsidRPr="00ED0C9C" w:rsidRDefault="00D37D7E" w:rsidP="00AF770C">
      <w:pPr>
        <w:shd w:val="clear" w:color="auto" w:fill="FFFFFF"/>
        <w:spacing w:line="276" w:lineRule="auto"/>
        <w:rPr>
          <w:rFonts w:asciiTheme="minorHAnsi" w:hAnsiTheme="minorHAnsi" w:cstheme="minorHAnsi"/>
          <w:color w:val="FF0000"/>
        </w:rPr>
      </w:pPr>
    </w:p>
    <w:p w:rsidR="00B62198" w:rsidRPr="00B62198" w:rsidRDefault="00D37D7E" w:rsidP="00B62198">
      <w:pPr>
        <w:spacing w:line="276" w:lineRule="auto"/>
        <w:rPr>
          <w:rFonts w:asciiTheme="minorHAnsi" w:hAnsiTheme="minorHAnsi" w:cstheme="minorHAnsi"/>
        </w:rPr>
      </w:pPr>
      <w:r w:rsidRPr="00B62198">
        <w:rPr>
          <w:rFonts w:asciiTheme="minorHAnsi" w:hAnsiTheme="minorHAnsi" w:cstheme="minorHAnsi"/>
        </w:rPr>
        <w:t xml:space="preserve">Postępowania zakupowe prowadzone są przy użyciu środków komunikacji elektronicznej. Komunikacja między Zamawiającym, a Wykonawcami odbywa się przy użyciu Platformy Przetargowej WZLP w Olsztynie: </w:t>
      </w:r>
      <w:r w:rsidR="00A4371C" w:rsidRPr="00622A4A">
        <w:rPr>
          <w:rFonts w:asciiTheme="minorHAnsi" w:hAnsiTheme="minorHAnsi" w:cstheme="minorHAnsi"/>
          <w:color w:val="0000FF"/>
          <w:szCs w:val="24"/>
          <w:u w:val="single"/>
        </w:rPr>
        <w:t xml:space="preserve">https://platformazakupowa.pl/transakcja/1132001 </w:t>
      </w:r>
      <w:r w:rsidR="00846B22" w:rsidRPr="00B62198">
        <w:rPr>
          <w:rFonts w:asciiTheme="minorHAnsi" w:hAnsiTheme="minorHAnsi" w:cstheme="minorHAnsi"/>
        </w:rPr>
        <w:t>.</w:t>
      </w:r>
      <w:r w:rsidR="00846B22">
        <w:t xml:space="preserve"> </w:t>
      </w:r>
    </w:p>
    <w:p w:rsidR="00B62198" w:rsidRPr="00B62198" w:rsidRDefault="00B62198" w:rsidP="00A72ACD">
      <w:pPr>
        <w:pStyle w:val="Akapitzlist"/>
        <w:numPr>
          <w:ilvl w:val="0"/>
          <w:numId w:val="14"/>
        </w:numPr>
        <w:spacing w:line="276" w:lineRule="auto"/>
        <w:rPr>
          <w:rFonts w:asciiTheme="minorHAnsi" w:hAnsiTheme="minorHAnsi" w:cstheme="minorHAnsi"/>
        </w:rPr>
      </w:pPr>
      <w:r w:rsidRPr="00B62198">
        <w:rPr>
          <w:rFonts w:asciiTheme="minorHAnsi" w:eastAsia="Calibri" w:hAnsiTheme="minorHAnsi" w:cstheme="minorHAnsi"/>
          <w:szCs w:val="24"/>
        </w:rPr>
        <w:t>Maksymalny rozmiar jednego pliku przesyłanego za pośrednictwem dedykowanych formularzy do: złożenia, zmiany, wycofania oferty wynosi 150 MB natomiast przy komunikacji wielkość pliku to maksymalnie 500 MB.</w:t>
      </w:r>
    </w:p>
    <w:p w:rsidR="00B62198" w:rsidRPr="00B62198" w:rsidRDefault="00B62198" w:rsidP="00A72ACD">
      <w:pPr>
        <w:pStyle w:val="Akapitzlist"/>
        <w:numPr>
          <w:ilvl w:val="0"/>
          <w:numId w:val="14"/>
        </w:numPr>
        <w:spacing w:line="276" w:lineRule="auto"/>
        <w:rPr>
          <w:rFonts w:asciiTheme="minorHAnsi" w:hAnsiTheme="minorHAnsi" w:cstheme="minorHAnsi"/>
        </w:rPr>
      </w:pPr>
      <w:r w:rsidRPr="00B62198">
        <w:rPr>
          <w:rFonts w:asciiTheme="minorHAnsi" w:eastAsia="Calibri" w:hAnsiTheme="minorHAnsi" w:cstheme="minorHAnsi"/>
          <w:szCs w:val="24"/>
        </w:rPr>
        <w:t xml:space="preserve">Zamawiający, zgodnie z Rozporządzeniem </w:t>
      </w:r>
      <w:r w:rsidRPr="00B62198">
        <w:rPr>
          <w:rFonts w:asciiTheme="minorHAnsi" w:eastAsia="Roboto" w:hAnsiTheme="minorHAnsi" w:cstheme="minorHAnsi"/>
          <w:szCs w:val="24"/>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B62198">
        <w:rPr>
          <w:rFonts w:asciiTheme="minorHAnsi" w:eastAsia="Calibri" w:hAnsiTheme="minorHAnsi" w:cstheme="minorHAnsi"/>
          <w:szCs w:val="24"/>
        </w:rPr>
        <w:t xml:space="preserve">, określa niezbędne wymagania sprzętowo - aplikacyjne umożliwiające pracę na </w:t>
      </w:r>
      <w:hyperlink r:id="rId15">
        <w:r w:rsidRPr="00B62198">
          <w:rPr>
            <w:rFonts w:asciiTheme="minorHAnsi" w:eastAsia="Calibri" w:hAnsiTheme="minorHAnsi" w:cstheme="minorHAnsi"/>
            <w:szCs w:val="24"/>
            <w:u w:val="single"/>
          </w:rPr>
          <w:t>platformazakupowa.pl</w:t>
        </w:r>
      </w:hyperlink>
      <w:r w:rsidRPr="00B62198">
        <w:rPr>
          <w:rFonts w:asciiTheme="minorHAnsi" w:eastAsia="Calibri" w:hAnsiTheme="minorHAnsi" w:cstheme="minorHAnsi"/>
          <w:szCs w:val="24"/>
        </w:rPr>
        <w:t>, tj.:</w:t>
      </w:r>
    </w:p>
    <w:p w:rsidR="00B62198" w:rsidRPr="00814992" w:rsidRDefault="00B62198" w:rsidP="00A72ACD">
      <w:pPr>
        <w:pStyle w:val="Akapitzlist"/>
        <w:widowControl/>
        <w:numPr>
          <w:ilvl w:val="0"/>
          <w:numId w:val="47"/>
        </w:numPr>
        <w:suppressAutoHyphens w:val="0"/>
        <w:jc w:val="both"/>
        <w:rPr>
          <w:rFonts w:ascii="Calibri" w:eastAsia="Calibri" w:hAnsi="Calibri" w:cs="Calibri"/>
        </w:rPr>
      </w:pPr>
      <w:r w:rsidRPr="005D7B13">
        <w:rPr>
          <w:rFonts w:asciiTheme="minorHAnsi" w:eastAsia="Calibri" w:hAnsiTheme="minorHAnsi" w:cstheme="minorHAnsi"/>
          <w:szCs w:val="24"/>
        </w:rPr>
        <w:t>stały dostęp do sieci Internet o gwarantowanej przepustowości nie</w:t>
      </w:r>
      <w:r w:rsidRPr="00814992">
        <w:rPr>
          <w:rFonts w:ascii="Calibri" w:eastAsia="Calibri" w:hAnsi="Calibri" w:cs="Calibri"/>
        </w:rPr>
        <w:t xml:space="preserve"> mniejszej niż 512 </w:t>
      </w:r>
      <w:proofErr w:type="spellStart"/>
      <w:r w:rsidRPr="00814992">
        <w:rPr>
          <w:rFonts w:ascii="Calibri" w:eastAsia="Calibri" w:hAnsi="Calibri" w:cs="Calibri"/>
        </w:rPr>
        <w:t>kb</w:t>
      </w:r>
      <w:proofErr w:type="spellEnd"/>
      <w:r w:rsidRPr="00814992">
        <w:rPr>
          <w:rFonts w:ascii="Calibri" w:eastAsia="Calibri" w:hAnsi="Calibri" w:cs="Calibri"/>
        </w:rPr>
        <w:t>/s,</w:t>
      </w:r>
    </w:p>
    <w:p w:rsidR="00B62198" w:rsidRPr="00814992" w:rsidRDefault="00B62198" w:rsidP="00A72ACD">
      <w:pPr>
        <w:pStyle w:val="Akapitzlist"/>
        <w:widowControl/>
        <w:numPr>
          <w:ilvl w:val="0"/>
          <w:numId w:val="47"/>
        </w:numPr>
        <w:suppressAutoHyphens w:val="0"/>
        <w:jc w:val="both"/>
        <w:rPr>
          <w:rFonts w:ascii="Calibri" w:eastAsia="Calibri" w:hAnsi="Calibri" w:cs="Calibri"/>
        </w:rPr>
      </w:pPr>
      <w:r w:rsidRPr="00814992">
        <w:rPr>
          <w:rFonts w:ascii="Calibri" w:eastAsia="Calibri" w:hAnsi="Calibri" w:cs="Calibri"/>
        </w:rPr>
        <w:t>komputer klasy PC lub MAC o następującej konfiguracji: pamięć min. 2 GB Ram, procesor Intel IV 2 GHZ lub jego nowsza wersja, jeden z systemów operacyjnych - MS Windows 7, Mac Os x 10 4, Linux, lub ich nowsze wersje,</w:t>
      </w:r>
    </w:p>
    <w:p w:rsidR="00B62198" w:rsidRPr="00814992" w:rsidRDefault="00B62198" w:rsidP="00A72ACD">
      <w:pPr>
        <w:pStyle w:val="Akapitzlist"/>
        <w:widowControl/>
        <w:numPr>
          <w:ilvl w:val="0"/>
          <w:numId w:val="47"/>
        </w:numPr>
        <w:suppressAutoHyphens w:val="0"/>
        <w:jc w:val="both"/>
        <w:rPr>
          <w:rFonts w:ascii="Calibri" w:eastAsia="Calibri" w:hAnsi="Calibri" w:cs="Calibri"/>
        </w:rPr>
      </w:pPr>
      <w:r w:rsidRPr="00814992">
        <w:rPr>
          <w:rFonts w:ascii="Calibri" w:eastAsia="Calibri" w:hAnsi="Calibri" w:cs="Calibri"/>
        </w:rPr>
        <w:t>zainstalowana dowolna, inna przeglądarka internetowa niż Internet Explorer,</w:t>
      </w:r>
    </w:p>
    <w:p w:rsidR="00B62198" w:rsidRPr="00814992" w:rsidRDefault="00B62198" w:rsidP="00A72ACD">
      <w:pPr>
        <w:pStyle w:val="Akapitzlist"/>
        <w:widowControl/>
        <w:numPr>
          <w:ilvl w:val="0"/>
          <w:numId w:val="47"/>
        </w:numPr>
        <w:suppressAutoHyphens w:val="0"/>
        <w:jc w:val="both"/>
        <w:rPr>
          <w:rFonts w:ascii="Calibri" w:eastAsia="Calibri" w:hAnsi="Calibri" w:cs="Calibri"/>
        </w:rPr>
      </w:pPr>
      <w:r w:rsidRPr="00814992">
        <w:rPr>
          <w:rFonts w:ascii="Calibri" w:eastAsia="Calibri" w:hAnsi="Calibri" w:cs="Calibri"/>
        </w:rPr>
        <w:t>włączona obsługa JavaScript,</w:t>
      </w:r>
    </w:p>
    <w:p w:rsidR="00B62198" w:rsidRPr="00814992" w:rsidRDefault="00B62198" w:rsidP="00A72ACD">
      <w:pPr>
        <w:pStyle w:val="Akapitzlist"/>
        <w:widowControl/>
        <w:numPr>
          <w:ilvl w:val="0"/>
          <w:numId w:val="47"/>
        </w:numPr>
        <w:suppressAutoHyphens w:val="0"/>
        <w:jc w:val="both"/>
        <w:rPr>
          <w:rFonts w:ascii="Calibri" w:eastAsia="Calibri" w:hAnsi="Calibri" w:cs="Calibri"/>
        </w:rPr>
      </w:pPr>
      <w:r w:rsidRPr="00814992">
        <w:rPr>
          <w:rFonts w:ascii="Calibri" w:eastAsia="Calibri" w:hAnsi="Calibri" w:cs="Calibri"/>
        </w:rPr>
        <w:lastRenderedPageBreak/>
        <w:t xml:space="preserve">zainstalowany program Adobe </w:t>
      </w:r>
      <w:proofErr w:type="spellStart"/>
      <w:r w:rsidRPr="00814992">
        <w:rPr>
          <w:rFonts w:ascii="Calibri" w:eastAsia="Calibri" w:hAnsi="Calibri" w:cs="Calibri"/>
        </w:rPr>
        <w:t>Acrobat</w:t>
      </w:r>
      <w:proofErr w:type="spellEnd"/>
      <w:r w:rsidRPr="00814992">
        <w:rPr>
          <w:rFonts w:ascii="Calibri" w:eastAsia="Calibri" w:hAnsi="Calibri" w:cs="Calibri"/>
        </w:rPr>
        <w:t xml:space="preserve"> Reader lub inny obsługujący format plików .pdf,</w:t>
      </w:r>
    </w:p>
    <w:p w:rsidR="00B62198" w:rsidRPr="00814992" w:rsidRDefault="00B62198" w:rsidP="00A72ACD">
      <w:pPr>
        <w:pStyle w:val="Akapitzlist"/>
        <w:widowControl/>
        <w:numPr>
          <w:ilvl w:val="0"/>
          <w:numId w:val="47"/>
        </w:numPr>
        <w:suppressAutoHyphens w:val="0"/>
        <w:jc w:val="both"/>
        <w:rPr>
          <w:rFonts w:ascii="Calibri" w:eastAsia="Calibri" w:hAnsi="Calibri" w:cs="Calibri"/>
        </w:rPr>
      </w:pPr>
      <w:r w:rsidRPr="00814992">
        <w:rPr>
          <w:rFonts w:ascii="Calibri" w:eastAsia="Calibri" w:hAnsi="Calibri" w:cs="Calibri"/>
        </w:rPr>
        <w:t>Szyfrowanie na platformazakupowa.pl odbywa się za pomocą protokołu TLS 1.3.</w:t>
      </w:r>
    </w:p>
    <w:p w:rsidR="00B62198" w:rsidRPr="00814992" w:rsidRDefault="00B62198" w:rsidP="00A72ACD">
      <w:pPr>
        <w:pStyle w:val="Akapitzlist"/>
        <w:widowControl/>
        <w:numPr>
          <w:ilvl w:val="0"/>
          <w:numId w:val="47"/>
        </w:numPr>
        <w:suppressAutoHyphens w:val="0"/>
        <w:jc w:val="both"/>
        <w:rPr>
          <w:rFonts w:ascii="Calibri" w:eastAsia="Calibri" w:hAnsi="Calibri" w:cs="Calibri"/>
        </w:rPr>
      </w:pPr>
      <w:r w:rsidRPr="00814992">
        <w:rPr>
          <w:rFonts w:ascii="Calibri" w:eastAsia="Calibri" w:hAnsi="Calibri" w:cs="Calibri"/>
        </w:rPr>
        <w:t>Oznaczenie czasu odbioru danych przez platformę zakupową stanowi datę oraz dokładny czas (</w:t>
      </w:r>
      <w:proofErr w:type="spellStart"/>
      <w:r w:rsidRPr="00814992">
        <w:rPr>
          <w:rFonts w:ascii="Calibri" w:eastAsia="Calibri" w:hAnsi="Calibri" w:cs="Calibri"/>
        </w:rPr>
        <w:t>hh:mm:ss</w:t>
      </w:r>
      <w:proofErr w:type="spellEnd"/>
      <w:r w:rsidRPr="00814992">
        <w:rPr>
          <w:rFonts w:ascii="Calibri" w:eastAsia="Calibri" w:hAnsi="Calibri" w:cs="Calibri"/>
        </w:rPr>
        <w:t>) generowany wg. czasu lokalnego serwera synchronizowanego z zegarem Głównego Urzędu Miar.</w:t>
      </w:r>
    </w:p>
    <w:p w:rsidR="00B62198" w:rsidRPr="00814992" w:rsidRDefault="00B62198" w:rsidP="00A72ACD">
      <w:pPr>
        <w:pStyle w:val="Akapitzlist"/>
        <w:widowControl/>
        <w:numPr>
          <w:ilvl w:val="0"/>
          <w:numId w:val="15"/>
        </w:numPr>
        <w:suppressAutoHyphens w:val="0"/>
        <w:jc w:val="both"/>
        <w:rPr>
          <w:rFonts w:ascii="Calibri" w:eastAsia="Calibri" w:hAnsi="Calibri" w:cs="Calibri"/>
        </w:rPr>
      </w:pPr>
      <w:r w:rsidRPr="00814992">
        <w:rPr>
          <w:rFonts w:ascii="Calibri" w:eastAsia="Calibri" w:hAnsi="Calibri" w:cs="Calibri"/>
        </w:rPr>
        <w:t>Wykonawca, przystępując do niniejszego postępowania o udzielenie zamówienia publicznego:</w:t>
      </w:r>
    </w:p>
    <w:p w:rsidR="00B62198" w:rsidRPr="00814992" w:rsidRDefault="00B62198" w:rsidP="00A72ACD">
      <w:pPr>
        <w:pStyle w:val="Akapitzlist"/>
        <w:widowControl/>
        <w:numPr>
          <w:ilvl w:val="0"/>
          <w:numId w:val="48"/>
        </w:numPr>
        <w:suppressAutoHyphens w:val="0"/>
        <w:jc w:val="both"/>
        <w:rPr>
          <w:rFonts w:ascii="Calibri" w:eastAsia="Calibri" w:hAnsi="Calibri" w:cs="Calibri"/>
        </w:rPr>
      </w:pPr>
      <w:r w:rsidRPr="00814992">
        <w:rPr>
          <w:rFonts w:ascii="Calibri" w:eastAsia="Calibri" w:hAnsi="Calibri" w:cs="Calibri"/>
        </w:rPr>
        <w:t xml:space="preserve">Akceptuje warunki korzystania z </w:t>
      </w:r>
      <w:hyperlink r:id="rId16">
        <w:r w:rsidRPr="00814992">
          <w:rPr>
            <w:rFonts w:ascii="Calibri" w:eastAsia="Calibri" w:hAnsi="Calibri" w:cs="Calibri"/>
            <w:u w:val="single"/>
          </w:rPr>
          <w:t>platformazakupowa.pl</w:t>
        </w:r>
      </w:hyperlink>
      <w:r w:rsidRPr="00814992">
        <w:rPr>
          <w:rFonts w:ascii="Calibri" w:eastAsia="Calibri" w:hAnsi="Calibri" w:cs="Calibri"/>
        </w:rPr>
        <w:t xml:space="preserve"> określone w Regulaminie zamieszczonym na stronie internetowej </w:t>
      </w:r>
      <w:hyperlink r:id="rId17">
        <w:r w:rsidRPr="00814992">
          <w:rPr>
            <w:rFonts w:ascii="Calibri" w:eastAsia="Calibri" w:hAnsi="Calibri" w:cs="Calibri"/>
          </w:rPr>
          <w:t>pod linkiem</w:t>
        </w:r>
      </w:hyperlink>
      <w:r w:rsidRPr="00814992">
        <w:rPr>
          <w:rFonts w:ascii="Calibri" w:eastAsia="Calibri" w:hAnsi="Calibri" w:cs="Calibri"/>
        </w:rPr>
        <w:t xml:space="preserve">  w zakładce „Regulamin" oraz uznaje go za wiążący,</w:t>
      </w:r>
    </w:p>
    <w:p w:rsidR="00B62198" w:rsidRPr="0071695A" w:rsidRDefault="00B62198" w:rsidP="00A72ACD">
      <w:pPr>
        <w:pStyle w:val="Akapitzlist"/>
        <w:widowControl/>
        <w:numPr>
          <w:ilvl w:val="0"/>
          <w:numId w:val="48"/>
        </w:numPr>
        <w:suppressAutoHyphens w:val="0"/>
        <w:jc w:val="both"/>
        <w:rPr>
          <w:rFonts w:ascii="Calibri" w:eastAsia="Calibri" w:hAnsi="Calibri" w:cs="Calibri"/>
        </w:rPr>
      </w:pPr>
      <w:r w:rsidRPr="00814992">
        <w:rPr>
          <w:rFonts w:ascii="Calibri" w:eastAsia="Calibri" w:hAnsi="Calibri" w:cs="Calibri"/>
        </w:rPr>
        <w:t>Zapoznał i sto</w:t>
      </w:r>
      <w:r w:rsidRPr="0071695A">
        <w:rPr>
          <w:rFonts w:ascii="Calibri" w:eastAsia="Calibri" w:hAnsi="Calibri" w:cs="Calibri"/>
        </w:rPr>
        <w:t>suje się do Instrukcji składania ofert/wniosków</w:t>
      </w:r>
      <w:r>
        <w:rPr>
          <w:rFonts w:ascii="Calibri" w:eastAsia="Calibri" w:hAnsi="Calibri" w:cs="Calibri"/>
        </w:rPr>
        <w:t>.</w:t>
      </w:r>
    </w:p>
    <w:p w:rsidR="00B62198" w:rsidRDefault="00B62198" w:rsidP="00A72ACD">
      <w:pPr>
        <w:pStyle w:val="Akapitzlist"/>
        <w:widowControl/>
        <w:numPr>
          <w:ilvl w:val="0"/>
          <w:numId w:val="15"/>
        </w:numPr>
        <w:suppressAutoHyphens w:val="0"/>
        <w:jc w:val="both"/>
        <w:rPr>
          <w:rFonts w:ascii="Calibri" w:eastAsia="Calibri" w:hAnsi="Calibri" w:cs="Calibri"/>
        </w:rPr>
      </w:pPr>
      <w:r w:rsidRPr="0071695A">
        <w:rPr>
          <w:rFonts w:ascii="Calibri" w:eastAsia="Calibri" w:hAnsi="Calibri" w:cs="Calibri"/>
          <w:b/>
        </w:rPr>
        <w:t xml:space="preserve">Zamawiający nie ponosi odpowiedzialności za złożenie oferty w sposób niezgodny z Instrukcją korzystania z </w:t>
      </w:r>
      <w:hyperlink r:id="rId18">
        <w:r w:rsidRPr="0071695A">
          <w:rPr>
            <w:rFonts w:ascii="Calibri" w:eastAsia="Calibri" w:hAnsi="Calibri" w:cs="Calibri"/>
            <w:b/>
            <w:color w:val="1155CC"/>
            <w:u w:val="single"/>
          </w:rPr>
          <w:t>platformazakupowa.pl</w:t>
        </w:r>
      </w:hyperlink>
      <w:r w:rsidRPr="0071695A">
        <w:rPr>
          <w:rFonts w:ascii="Calibri" w:eastAsia="Calibri" w:hAnsi="Calibri" w:cs="Calibri"/>
        </w:rPr>
        <w:t xml:space="preserve">, w szczególności za sytuację, gdy zamawiający zapozna się z treścią oferty przed upływem terminu składania ofert (np. złożenie oferty w zakładce „Wyślij wiadomość do zamawiającego”). </w:t>
      </w:r>
      <w:r w:rsidRPr="0071695A">
        <w:rPr>
          <w:rFonts w:ascii="Calibri" w:eastAsia="Calibri" w:hAnsi="Calibri" w:cs="Calibri"/>
        </w:rPr>
        <w:br/>
        <w:t>Taka oferta zostanie uznana przez Zamawiającego za ofertę handlową i nie będzie brana pod uwagę w przedmiotowym postępowaniu ponieważ nie został spełniony obowiązek narzucony w art. 221 Ustawy Prawo Zamówień Publicznych.</w:t>
      </w:r>
    </w:p>
    <w:p w:rsidR="00B62198" w:rsidRPr="00725ED6" w:rsidRDefault="00B62198" w:rsidP="00A72ACD">
      <w:pPr>
        <w:pStyle w:val="Akapitzlist"/>
        <w:widowControl/>
        <w:numPr>
          <w:ilvl w:val="0"/>
          <w:numId w:val="15"/>
        </w:numPr>
        <w:suppressAutoHyphens w:val="0"/>
        <w:jc w:val="both"/>
        <w:rPr>
          <w:rFonts w:ascii="Calibri" w:eastAsia="Calibri" w:hAnsi="Calibri" w:cs="Calibri"/>
        </w:rPr>
      </w:pPr>
      <w:r w:rsidRPr="0071695A">
        <w:rPr>
          <w:rFonts w:ascii="Calibri" w:eastAsia="Calibri" w:hAnsi="Calibri" w:cs="Calibri"/>
        </w:rPr>
        <w:t xml:space="preserve">Zamawiający informuje, że instrukcje korzystania z </w:t>
      </w:r>
      <w:hyperlink r:id="rId19">
        <w:r w:rsidRPr="0071695A">
          <w:rPr>
            <w:rFonts w:ascii="Calibri" w:eastAsia="Calibri" w:hAnsi="Calibri" w:cs="Calibri"/>
            <w:color w:val="1155CC"/>
            <w:u w:val="single"/>
          </w:rPr>
          <w:t>platformazakupowa.pl</w:t>
        </w:r>
      </w:hyperlink>
      <w:r w:rsidRPr="0071695A">
        <w:rPr>
          <w:rFonts w:ascii="Calibri" w:eastAsia="Calibri" w:hAnsi="Calibri" w:cs="Calibri"/>
        </w:rPr>
        <w:t xml:space="preserve"> dotyczące w szczególności logowania, składania wniosków o wyjaśnienie treści SWZ, składania ofert oraz innych czynności podejmowanych w niniejszym postępowaniu przy użyciu </w:t>
      </w:r>
      <w:hyperlink r:id="rId20">
        <w:r w:rsidRPr="0071695A">
          <w:rPr>
            <w:rFonts w:ascii="Calibri" w:eastAsia="Calibri" w:hAnsi="Calibri" w:cs="Calibri"/>
            <w:color w:val="1155CC"/>
            <w:u w:val="single"/>
          </w:rPr>
          <w:t>platformazakupowa.pl</w:t>
        </w:r>
      </w:hyperlink>
      <w:r w:rsidRPr="0071695A">
        <w:rPr>
          <w:rFonts w:ascii="Calibri" w:eastAsia="Calibri" w:hAnsi="Calibri" w:cs="Calibri"/>
        </w:rPr>
        <w:t xml:space="preserve"> znajdują się w zakładce „Instrukcje dla Wykonawców" na stronie internetowej pod adresem: </w:t>
      </w:r>
      <w:hyperlink r:id="rId21">
        <w:r w:rsidRPr="0071695A">
          <w:rPr>
            <w:rFonts w:ascii="Calibri" w:eastAsia="Calibri" w:hAnsi="Calibri" w:cs="Calibri"/>
            <w:color w:val="1155CC"/>
            <w:u w:val="single"/>
          </w:rPr>
          <w:t>https://platformazakupowa.pl/strona/45-instrukcje</w:t>
        </w:r>
      </w:hyperlink>
    </w:p>
    <w:p w:rsidR="00B62198" w:rsidRDefault="00B62198" w:rsidP="00B62198">
      <w:pPr>
        <w:pStyle w:val="Nagwek1"/>
        <w:jc w:val="both"/>
        <w:rPr>
          <w:rFonts w:ascii="Calibri" w:eastAsia="Calibri" w:hAnsi="Calibri" w:cs="Calibri"/>
          <w:b w:val="0"/>
          <w:sz w:val="22"/>
          <w:szCs w:val="22"/>
        </w:rPr>
      </w:pPr>
      <w:bookmarkStart w:id="0" w:name="_wp2umuqo1p7z" w:colFirst="0" w:colLast="0"/>
      <w:bookmarkEnd w:id="0"/>
      <w:r>
        <w:rPr>
          <w:rFonts w:ascii="Calibri" w:eastAsia="Calibri" w:hAnsi="Calibri" w:cs="Calibri"/>
          <w:sz w:val="22"/>
          <w:szCs w:val="22"/>
        </w:rPr>
        <w:t>Zalecenia</w:t>
      </w:r>
    </w:p>
    <w:p w:rsidR="00B62198" w:rsidRDefault="00B62198" w:rsidP="00B62198">
      <w:pPr>
        <w:jc w:val="both"/>
        <w:rPr>
          <w:rFonts w:ascii="Calibri" w:eastAsia="Calibri" w:hAnsi="Calibri" w:cs="Calibri"/>
        </w:rPr>
      </w:pPr>
      <w:r>
        <w:rPr>
          <w:rFonts w:ascii="Calibri" w:eastAsia="Calibri" w:hAnsi="Calibri" w:cs="Calibri"/>
          <w:b/>
        </w:rPr>
        <w:t>Formaty plików wykorzystywanych przez wykonawców powinny być zgodne z</w:t>
      </w:r>
      <w:r>
        <w:rPr>
          <w:rFonts w:ascii="Calibri" w:eastAsia="Calibri" w:hAnsi="Calibri" w:cs="Calibri"/>
        </w:rPr>
        <w:t xml:space="preserve">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Zamawiający rekomenduje wykorzystanie formatów: .pdf .</w:t>
      </w:r>
      <w:proofErr w:type="spellStart"/>
      <w:r>
        <w:rPr>
          <w:rFonts w:ascii="Calibri" w:eastAsia="Calibri" w:hAnsi="Calibri" w:cs="Calibri"/>
        </w:rPr>
        <w:t>doc</w:t>
      </w:r>
      <w:proofErr w:type="spellEnd"/>
      <w:r>
        <w:rPr>
          <w:rFonts w:ascii="Calibri" w:eastAsia="Calibri" w:hAnsi="Calibri" w:cs="Calibri"/>
        </w:rPr>
        <w:t xml:space="preserve"> .xls .jpg (.</w:t>
      </w:r>
      <w:proofErr w:type="spellStart"/>
      <w:r>
        <w:rPr>
          <w:rFonts w:ascii="Calibri" w:eastAsia="Calibri" w:hAnsi="Calibri" w:cs="Calibri"/>
        </w:rPr>
        <w:t>jpeg</w:t>
      </w:r>
      <w:proofErr w:type="spellEnd"/>
      <w:r>
        <w:rPr>
          <w:rFonts w:ascii="Calibri" w:eastAsia="Calibri" w:hAnsi="Calibri" w:cs="Calibri"/>
        </w:rPr>
        <w:t xml:space="preserve">) </w:t>
      </w:r>
      <w:r>
        <w:rPr>
          <w:rFonts w:ascii="Calibri" w:eastAsia="Calibri" w:hAnsi="Calibri" w:cs="Calibri"/>
          <w:b/>
        </w:rPr>
        <w:t>ze szczególnym wskazaniem na .pdf</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W celu ewentualnej kompresji danych Zamawiający rekomenduje wykorzystanie jednego z formatów:</w:t>
      </w:r>
    </w:p>
    <w:p w:rsidR="00B62198" w:rsidRDefault="00B62198" w:rsidP="00A72ACD">
      <w:pPr>
        <w:widowControl/>
        <w:numPr>
          <w:ilvl w:val="1"/>
          <w:numId w:val="46"/>
        </w:numPr>
        <w:suppressAutoHyphens w:val="0"/>
        <w:jc w:val="both"/>
        <w:rPr>
          <w:rFonts w:ascii="Calibri" w:eastAsia="Calibri" w:hAnsi="Calibri" w:cs="Calibri"/>
        </w:rPr>
      </w:pPr>
      <w:r>
        <w:rPr>
          <w:rFonts w:ascii="Calibri" w:eastAsia="Calibri" w:hAnsi="Calibri" w:cs="Calibri"/>
        </w:rPr>
        <w:t xml:space="preserve">.zip </w:t>
      </w:r>
    </w:p>
    <w:p w:rsidR="00B62198" w:rsidRDefault="00B62198" w:rsidP="00A72ACD">
      <w:pPr>
        <w:widowControl/>
        <w:numPr>
          <w:ilvl w:val="1"/>
          <w:numId w:val="46"/>
        </w:numPr>
        <w:suppressAutoHyphens w:val="0"/>
        <w:jc w:val="both"/>
        <w:rPr>
          <w:rFonts w:ascii="Calibri" w:eastAsia="Calibri" w:hAnsi="Calibri" w:cs="Calibri"/>
        </w:rPr>
      </w:pPr>
      <w:r>
        <w:rPr>
          <w:rFonts w:ascii="Calibri" w:eastAsia="Calibri" w:hAnsi="Calibri" w:cs="Calibri"/>
        </w:rPr>
        <w:t>.7Z</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 xml:space="preserve">Wśród formatów powszechnych a </w:t>
      </w:r>
      <w:r>
        <w:rPr>
          <w:rFonts w:ascii="Calibri" w:eastAsia="Calibri" w:hAnsi="Calibri" w:cs="Calibri"/>
          <w:b/>
        </w:rPr>
        <w:t>NIE występujących</w:t>
      </w:r>
      <w:r>
        <w:rPr>
          <w:rFonts w:ascii="Calibri" w:eastAsia="Calibri" w:hAnsi="Calibri" w:cs="Calibri"/>
        </w:rPr>
        <w:t xml:space="preserve"> w rozporządzeniu występują: .</w:t>
      </w:r>
      <w:proofErr w:type="spellStart"/>
      <w:r>
        <w:rPr>
          <w:rFonts w:ascii="Calibri" w:eastAsia="Calibri" w:hAnsi="Calibri" w:cs="Calibri"/>
        </w:rPr>
        <w:t>rar</w:t>
      </w:r>
      <w:proofErr w:type="spellEnd"/>
      <w:r>
        <w:rPr>
          <w:rFonts w:ascii="Calibri" w:eastAsia="Calibri" w:hAnsi="Calibri" w:cs="Calibri"/>
        </w:rPr>
        <w:t xml:space="preserve"> .gif .</w:t>
      </w:r>
      <w:proofErr w:type="spellStart"/>
      <w:r>
        <w:rPr>
          <w:rFonts w:ascii="Calibri" w:eastAsia="Calibri" w:hAnsi="Calibri" w:cs="Calibri"/>
        </w:rPr>
        <w:t>bmp</w:t>
      </w:r>
      <w:proofErr w:type="spellEnd"/>
      <w:r>
        <w:rPr>
          <w:rFonts w:ascii="Calibri" w:eastAsia="Calibri" w:hAnsi="Calibri" w:cs="Calibri"/>
        </w:rPr>
        <w:t xml:space="preserve"> .</w:t>
      </w:r>
      <w:proofErr w:type="spellStart"/>
      <w:r>
        <w:rPr>
          <w:rFonts w:ascii="Calibri" w:eastAsia="Calibri" w:hAnsi="Calibri" w:cs="Calibri"/>
        </w:rPr>
        <w:t>numbers</w:t>
      </w:r>
      <w:proofErr w:type="spellEnd"/>
      <w:r>
        <w:rPr>
          <w:rFonts w:ascii="Calibri" w:eastAsia="Calibri" w:hAnsi="Calibri" w:cs="Calibri"/>
        </w:rPr>
        <w:t xml:space="preserve"> .</w:t>
      </w:r>
      <w:proofErr w:type="spellStart"/>
      <w:r>
        <w:rPr>
          <w:rFonts w:ascii="Calibri" w:eastAsia="Calibri" w:hAnsi="Calibri" w:cs="Calibri"/>
        </w:rPr>
        <w:t>pages</w:t>
      </w:r>
      <w:proofErr w:type="spellEnd"/>
      <w:r>
        <w:rPr>
          <w:rFonts w:ascii="Calibri" w:eastAsia="Calibri" w:hAnsi="Calibri" w:cs="Calibri"/>
        </w:rPr>
        <w:t xml:space="preserve">. </w:t>
      </w:r>
      <w:r>
        <w:rPr>
          <w:rFonts w:ascii="Calibri" w:eastAsia="Calibri" w:hAnsi="Calibri" w:cs="Calibri"/>
          <w:b/>
        </w:rPr>
        <w:t>Dokumenty złożone w takich plikach zostaną uznane za złożone nieskutecznie.</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 xml:space="preserve">Zamawiający zwraca uwagę na ograniczenia wielkości plików podpisywanych profilem zaufanym, który wynosi max 10MB, oraz na ograniczenie wielkości plików podpisywanych w aplikacji </w:t>
      </w:r>
      <w:proofErr w:type="spellStart"/>
      <w:r>
        <w:rPr>
          <w:rFonts w:ascii="Calibri" w:eastAsia="Calibri" w:hAnsi="Calibri" w:cs="Calibri"/>
        </w:rPr>
        <w:t>eDoApp</w:t>
      </w:r>
      <w:proofErr w:type="spellEnd"/>
      <w:r>
        <w:rPr>
          <w:rFonts w:ascii="Calibri" w:eastAsia="Calibri" w:hAnsi="Calibri" w:cs="Calibri"/>
        </w:rPr>
        <w:t xml:space="preserve"> służącej do składania podpisu osobistego, który wynosi max 5MB.</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Pr>
          <w:rFonts w:ascii="Calibri" w:eastAsia="Calibri" w:hAnsi="Calibri" w:cs="Calibri"/>
        </w:rPr>
        <w:t>PAdES</w:t>
      </w:r>
      <w:proofErr w:type="spellEnd"/>
      <w:r>
        <w:rPr>
          <w:rFonts w:ascii="Calibri" w:eastAsia="Calibri" w:hAnsi="Calibri" w:cs="Calibri"/>
        </w:rPr>
        <w:t xml:space="preserve">. </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lastRenderedPageBreak/>
        <w:t xml:space="preserve">Pliki w innych formatach niż PDF zaleca się opatrzyć zewnętrznym podpisem </w:t>
      </w:r>
      <w:proofErr w:type="spellStart"/>
      <w:r>
        <w:rPr>
          <w:rFonts w:ascii="Calibri" w:eastAsia="Calibri" w:hAnsi="Calibri" w:cs="Calibri"/>
        </w:rPr>
        <w:t>XAdES</w:t>
      </w:r>
      <w:proofErr w:type="spellEnd"/>
      <w:r>
        <w:rPr>
          <w:rFonts w:ascii="Calibri" w:eastAsia="Calibri" w:hAnsi="Calibri" w:cs="Calibri"/>
        </w:rPr>
        <w:t>. Wykonawca powinien pamiętać, aby plik z podpisem przekazywać łącznie z dokumentem podpisywanym.</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 xml:space="preserve">Zamawiający zaleca aby w przypadku podpisywania pliku przez kilka osób, stosować podpisy tego samego rodzaju. Podpisywanie różnymi rodzajami podpisów np. osobistym i kwalifikowanym może doprowadzić do problemów w weryfikacji plików. </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Zamawiający zaleca, aby Wykonawca z odpowiednim wyprzedzeniem przetestował możliwość prawidłowego wykorzystania wybranej metody podpisania plików oferty.</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Zaleca się, aby komunikacja z wykonawcami odbywała się tylko na Platformie za pośrednictwem formularza “Wyślij wiadomość do zamawiającego”, nie za pośrednictwem adresu email.</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Osobą składającą ofertę powinna być osoba kontaktowa podawana w dokumentacji.</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 xml:space="preserve">Podczas podpisywania plików zaleca się stosowanie algorytmu skrótu SHA2 zamiast SHA1.  </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 xml:space="preserve">Jeśli wykonawca pakuje dokumenty np. w plik ZIP zalecamy wcześniejsze podpisanie każdego ze skompresowanych plików. </w:t>
      </w:r>
    </w:p>
    <w:p w:rsidR="00B62198"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Zamawiający rekomenduje wykorzystanie podpisu z kwalifikowanym znacznikiem czasu.</w:t>
      </w:r>
    </w:p>
    <w:p w:rsidR="00B62198" w:rsidRPr="00DA2AD1" w:rsidRDefault="00B62198" w:rsidP="00A72ACD">
      <w:pPr>
        <w:widowControl/>
        <w:numPr>
          <w:ilvl w:val="0"/>
          <w:numId w:val="46"/>
        </w:numPr>
        <w:suppressAutoHyphens w:val="0"/>
        <w:jc w:val="both"/>
        <w:rPr>
          <w:rFonts w:ascii="Calibri" w:eastAsia="Calibri" w:hAnsi="Calibri" w:cs="Calibri"/>
        </w:rPr>
      </w:pPr>
      <w:r>
        <w:rPr>
          <w:rFonts w:ascii="Calibri" w:eastAsia="Calibri" w:hAnsi="Calibri" w:cs="Calibri"/>
        </w:rPr>
        <w:t xml:space="preserve">Zamawiający zaleca aby </w:t>
      </w:r>
      <w:r>
        <w:rPr>
          <w:rFonts w:ascii="Calibri" w:eastAsia="Calibri" w:hAnsi="Calibri" w:cs="Calibri"/>
          <w:u w:val="single"/>
        </w:rPr>
        <w:t>nie</w:t>
      </w:r>
      <w:r>
        <w:rPr>
          <w:rFonts w:ascii="Calibri" w:eastAsia="Calibri" w:hAnsi="Calibri" w:cs="Calibri"/>
        </w:rPr>
        <w:t xml:space="preserve"> wprowadzać jakichkolwiek zmian w plikach po podpisaniu ich podpisem kwalifikowanym. Może to skutkować naruszeniem integralności plików co równoważne będzie z koniecznością odrzucenia oferty w postępowaniu.</w:t>
      </w:r>
    </w:p>
    <w:p w:rsidR="00B62198" w:rsidRPr="00823BDA" w:rsidRDefault="00B62198" w:rsidP="00B62198">
      <w:pPr>
        <w:shd w:val="clear" w:color="auto" w:fill="FFFFFF"/>
        <w:spacing w:line="355" w:lineRule="exact"/>
        <w:jc w:val="both"/>
        <w:rPr>
          <w:rFonts w:asciiTheme="minorHAnsi" w:hAnsiTheme="minorHAnsi" w:cstheme="minorHAnsi"/>
          <w:color w:val="FF0000"/>
        </w:rPr>
      </w:pPr>
    </w:p>
    <w:p w:rsidR="00922540" w:rsidRPr="00ED0C9C" w:rsidRDefault="00922540" w:rsidP="00AF770C">
      <w:pPr>
        <w:shd w:val="clear" w:color="auto" w:fill="FFFFFF"/>
        <w:spacing w:line="276" w:lineRule="auto"/>
        <w:rPr>
          <w:rFonts w:asciiTheme="minorHAnsi" w:hAnsiTheme="minorHAnsi" w:cstheme="minorHAnsi"/>
          <w:color w:val="FF0000"/>
        </w:rPr>
      </w:pPr>
    </w:p>
    <w:p w:rsidR="00864AF4" w:rsidRPr="00ED0C9C" w:rsidRDefault="00D37D7E" w:rsidP="00AF770C">
      <w:pPr>
        <w:pStyle w:val="Akapitzlist"/>
        <w:numPr>
          <w:ilvl w:val="0"/>
          <w:numId w:val="3"/>
        </w:numPr>
        <w:spacing w:line="276" w:lineRule="auto"/>
        <w:rPr>
          <w:rFonts w:asciiTheme="minorHAnsi" w:hAnsiTheme="minorHAnsi" w:cstheme="minorHAnsi"/>
          <w:b/>
        </w:rPr>
      </w:pPr>
      <w:r w:rsidRPr="00ED0C9C">
        <w:rPr>
          <w:rFonts w:asciiTheme="minorHAnsi" w:eastAsiaTheme="majorEastAsia" w:hAnsiTheme="minorHAnsi" w:cstheme="minorHAnsi"/>
          <w:b/>
          <w:sz w:val="30"/>
          <w:szCs w:val="30"/>
        </w:rPr>
        <w:t>Sposób porozumiewania się oraz przekazywania oświadczeń lub dokumentów</w:t>
      </w:r>
    </w:p>
    <w:p w:rsidR="007F0054" w:rsidRPr="00ED0C9C" w:rsidRDefault="007F0054" w:rsidP="00AF770C">
      <w:pPr>
        <w:spacing w:line="276" w:lineRule="auto"/>
        <w:rPr>
          <w:rFonts w:asciiTheme="minorHAnsi" w:hAnsiTheme="minorHAnsi" w:cstheme="minorHAnsi"/>
          <w:color w:val="00B0F0"/>
          <w:szCs w:val="24"/>
        </w:rPr>
      </w:pPr>
    </w:p>
    <w:p w:rsidR="00B62198" w:rsidRPr="0081751A" w:rsidRDefault="00B62198" w:rsidP="00A72ACD">
      <w:pPr>
        <w:pStyle w:val="Akapitzlist"/>
        <w:widowControl/>
        <w:numPr>
          <w:ilvl w:val="0"/>
          <w:numId w:val="50"/>
        </w:numPr>
        <w:suppressAutoHyphens w:val="0"/>
        <w:ind w:left="357" w:hanging="357"/>
        <w:jc w:val="both"/>
        <w:rPr>
          <w:rFonts w:ascii="Calibri" w:eastAsia="Calibri" w:hAnsi="Calibri" w:cs="Calibri"/>
        </w:rPr>
      </w:pPr>
      <w:r w:rsidRPr="0081751A">
        <w:rPr>
          <w:rFonts w:ascii="Calibri" w:eastAsia="Calibri" w:hAnsi="Calibri" w:cs="Calibri"/>
        </w:rPr>
        <w:t xml:space="preserve">Osobą uprawnioną do kontaktu z Wykonawcami jest: </w:t>
      </w:r>
    </w:p>
    <w:p w:rsidR="00B62198" w:rsidRPr="0081751A" w:rsidRDefault="00B62198" w:rsidP="00B62198">
      <w:pPr>
        <w:pStyle w:val="Akapitzlist"/>
        <w:shd w:val="clear" w:color="auto" w:fill="FFFFFF"/>
        <w:spacing w:before="58" w:line="264" w:lineRule="exact"/>
        <w:ind w:left="360" w:right="317"/>
        <w:rPr>
          <w:rFonts w:asciiTheme="minorHAnsi" w:eastAsia="Times New Roman" w:hAnsiTheme="minorHAnsi" w:cstheme="minorHAnsi"/>
          <w:i/>
          <w:spacing w:val="-1"/>
          <w:szCs w:val="24"/>
        </w:rPr>
      </w:pPr>
      <w:r>
        <w:rPr>
          <w:rFonts w:asciiTheme="minorHAnsi" w:eastAsia="Times New Roman" w:hAnsiTheme="minorHAnsi" w:cstheme="minorHAnsi"/>
          <w:i/>
          <w:spacing w:val="-1"/>
          <w:szCs w:val="24"/>
        </w:rPr>
        <w:t>Kinga Rogowska</w:t>
      </w:r>
      <w:r w:rsidRPr="0081751A">
        <w:rPr>
          <w:rFonts w:asciiTheme="minorHAnsi" w:eastAsia="Times New Roman" w:hAnsiTheme="minorHAnsi" w:cstheme="minorHAnsi"/>
          <w:i/>
          <w:spacing w:val="-1"/>
          <w:szCs w:val="24"/>
        </w:rPr>
        <w:t xml:space="preserve"> -  w zakresie przedmiotu zamówienia, </w:t>
      </w:r>
    </w:p>
    <w:p w:rsidR="00B62198" w:rsidRPr="0081751A" w:rsidRDefault="00B62198" w:rsidP="00B62198">
      <w:pPr>
        <w:pStyle w:val="Default"/>
        <w:ind w:left="360"/>
        <w:rPr>
          <w:rFonts w:asciiTheme="minorHAnsi" w:eastAsia="Times New Roman" w:hAnsiTheme="minorHAnsi" w:cstheme="minorHAnsi"/>
          <w:i/>
          <w:color w:val="auto"/>
          <w:spacing w:val="-1"/>
        </w:rPr>
      </w:pPr>
      <w:r w:rsidRPr="0081751A">
        <w:rPr>
          <w:rFonts w:asciiTheme="minorHAnsi" w:eastAsia="Times New Roman" w:hAnsiTheme="minorHAnsi" w:cstheme="minorHAnsi"/>
          <w:i/>
          <w:color w:val="auto"/>
          <w:spacing w:val="-1"/>
        </w:rPr>
        <w:t xml:space="preserve">Izabela </w:t>
      </w:r>
      <w:proofErr w:type="spellStart"/>
      <w:r w:rsidRPr="0081751A">
        <w:rPr>
          <w:rFonts w:asciiTheme="minorHAnsi" w:eastAsia="Times New Roman" w:hAnsiTheme="minorHAnsi" w:cstheme="minorHAnsi"/>
          <w:i/>
          <w:color w:val="auto"/>
          <w:spacing w:val="-1"/>
        </w:rPr>
        <w:t>Adrjan</w:t>
      </w:r>
      <w:proofErr w:type="spellEnd"/>
      <w:r w:rsidRPr="0081751A">
        <w:rPr>
          <w:rFonts w:asciiTheme="minorHAnsi" w:eastAsia="Times New Roman" w:hAnsiTheme="minorHAnsi" w:cstheme="minorHAnsi"/>
          <w:i/>
          <w:color w:val="auto"/>
          <w:spacing w:val="-1"/>
        </w:rPr>
        <w:t xml:space="preserve">  - w zakresie proceduralnym,</w:t>
      </w:r>
    </w:p>
    <w:p w:rsidR="00B62198" w:rsidRPr="0081751A" w:rsidRDefault="00B62198" w:rsidP="00B62198">
      <w:pPr>
        <w:pStyle w:val="Default"/>
        <w:ind w:left="360"/>
        <w:rPr>
          <w:rFonts w:eastAsia="Calibri"/>
          <w:color w:val="auto"/>
        </w:rPr>
      </w:pPr>
      <w:r w:rsidRPr="0081751A">
        <w:rPr>
          <w:rFonts w:asciiTheme="minorHAnsi" w:eastAsia="Times New Roman" w:hAnsiTheme="minorHAnsi" w:cstheme="minorHAnsi"/>
          <w:i/>
          <w:color w:val="auto"/>
          <w:spacing w:val="-1"/>
        </w:rPr>
        <w:t xml:space="preserve">email: </w:t>
      </w:r>
      <w:hyperlink r:id="rId22" w:history="1">
        <w:r w:rsidRPr="0081751A">
          <w:rPr>
            <w:rStyle w:val="Hipercze"/>
            <w:rFonts w:asciiTheme="minorHAnsi" w:eastAsia="Times New Roman" w:hAnsiTheme="minorHAnsi" w:cstheme="minorHAnsi"/>
            <w:i/>
            <w:color w:val="auto"/>
            <w:spacing w:val="-1"/>
          </w:rPr>
          <w:t>przetargi@wzlp.pl</w:t>
        </w:r>
      </w:hyperlink>
    </w:p>
    <w:p w:rsidR="00B62198" w:rsidRPr="001749E3" w:rsidRDefault="00B62198" w:rsidP="00A72ACD">
      <w:pPr>
        <w:pStyle w:val="Akapitzlist"/>
        <w:widowControl/>
        <w:numPr>
          <w:ilvl w:val="0"/>
          <w:numId w:val="50"/>
        </w:numPr>
        <w:suppressAutoHyphens w:val="0"/>
        <w:jc w:val="both"/>
        <w:rPr>
          <w:rFonts w:ascii="Calibri" w:eastAsia="Calibri" w:hAnsi="Calibri" w:cs="Calibri"/>
        </w:rPr>
      </w:pPr>
      <w:r w:rsidRPr="001749E3">
        <w:rPr>
          <w:rFonts w:ascii="Calibri" w:eastAsia="Calibri" w:hAnsi="Calibri" w:cs="Calibri"/>
        </w:rPr>
        <w:t xml:space="preserve">Postępowanie prowadzone jest w języku polskim za pośrednictwem Platformy pod adresem: </w:t>
      </w:r>
      <w:r w:rsidRPr="0096635F">
        <w:rPr>
          <w:rFonts w:asciiTheme="minorHAnsi" w:hAnsiTheme="minorHAnsi" w:cstheme="minorHAnsi"/>
          <w:u w:val="single"/>
        </w:rPr>
        <w:t>https://platformazakupowa.pl/transakcja/</w:t>
      </w:r>
    </w:p>
    <w:p w:rsidR="00B62198" w:rsidRPr="0081751A" w:rsidRDefault="00B62198" w:rsidP="00A72ACD">
      <w:pPr>
        <w:pStyle w:val="Akapitzlist"/>
        <w:widowControl/>
        <w:numPr>
          <w:ilvl w:val="0"/>
          <w:numId w:val="50"/>
        </w:numPr>
        <w:suppressAutoHyphens w:val="0"/>
        <w:jc w:val="both"/>
        <w:rPr>
          <w:rFonts w:ascii="Calibri" w:eastAsia="Calibri" w:hAnsi="Calibri" w:cs="Calibri"/>
        </w:rPr>
      </w:pPr>
      <w:r w:rsidRPr="0081751A">
        <w:rPr>
          <w:rFonts w:ascii="Calibri" w:eastAsia="Calibri" w:hAnsi="Calibri" w:cs="Calibri"/>
        </w:rPr>
        <w:t>W celu skrócenia czasu udzielenia odpowiedzi na pytania komunikacja między zamawiającym a wykonawcami w zakresie:</w:t>
      </w:r>
    </w:p>
    <w:p w:rsidR="00B62198" w:rsidRDefault="00B62198" w:rsidP="00B62198">
      <w:pPr>
        <w:ind w:left="720"/>
        <w:jc w:val="both"/>
        <w:rPr>
          <w:rFonts w:ascii="Calibri" w:eastAsia="Calibri" w:hAnsi="Calibri" w:cs="Calibri"/>
          <w:highlight w:val="white"/>
        </w:rPr>
      </w:pPr>
      <w:r>
        <w:rPr>
          <w:rFonts w:ascii="Calibri" w:eastAsia="Calibri" w:hAnsi="Calibri" w:cs="Calibri"/>
          <w:highlight w:val="white"/>
        </w:rPr>
        <w:t>- przesyłania Zamawiającemu pytań do treści SWZ;</w:t>
      </w:r>
    </w:p>
    <w:p w:rsidR="00B62198" w:rsidRDefault="00B62198" w:rsidP="00B62198">
      <w:pPr>
        <w:ind w:left="720"/>
        <w:jc w:val="both"/>
        <w:rPr>
          <w:rFonts w:ascii="Calibri" w:eastAsia="Calibri" w:hAnsi="Calibri" w:cs="Calibri"/>
          <w:highlight w:val="white"/>
        </w:rPr>
      </w:pPr>
      <w:r>
        <w:rPr>
          <w:rFonts w:ascii="Calibri" w:eastAsia="Calibri" w:hAnsi="Calibri" w:cs="Calibri"/>
          <w:highlight w:val="white"/>
        </w:rPr>
        <w:t>- przesyłania odpowiedzi na wezwanie Zamawiającego do złożenia podmiotowych środków dowodowych;</w:t>
      </w:r>
    </w:p>
    <w:p w:rsidR="00B62198" w:rsidRDefault="00B62198" w:rsidP="00B62198">
      <w:pPr>
        <w:ind w:left="720"/>
        <w:jc w:val="both"/>
        <w:rPr>
          <w:rFonts w:ascii="Calibri" w:eastAsia="Calibri" w:hAnsi="Calibri" w:cs="Calibri"/>
          <w:highlight w:val="white"/>
        </w:rPr>
      </w:pPr>
      <w:r>
        <w:rPr>
          <w:rFonts w:ascii="Calibri" w:eastAsia="Calibri" w:hAnsi="Calibri" w:cs="Calibri"/>
          <w:highlight w:val="white"/>
        </w:rPr>
        <w:t>- przesyłania odpowiedzi na wezwanie Zamawiającego do złożenia/poprawienia/uzupełnienia oświadczenia, o którym mowa w art. 125 ust. 1, podmiotowych środków dowodowych, innych dokumentów lub oświadczeń składanych w postępowaniu;</w:t>
      </w:r>
    </w:p>
    <w:p w:rsidR="00B62198" w:rsidRDefault="00B62198" w:rsidP="00B62198">
      <w:pPr>
        <w:ind w:left="720"/>
        <w:jc w:val="both"/>
        <w:rPr>
          <w:rFonts w:ascii="Calibri" w:eastAsia="Calibri" w:hAnsi="Calibri" w:cs="Calibri"/>
          <w:highlight w:val="white"/>
        </w:rPr>
      </w:pPr>
      <w:r>
        <w:rPr>
          <w:rFonts w:ascii="Calibri" w:eastAsia="Calibri" w:hAnsi="Calibri" w:cs="Calibri"/>
          <w:highlight w:val="white"/>
        </w:rPr>
        <w:t xml:space="preserve">- przesyłania odpowiedzi na wezwanie Zamawiającego do złożenia wyjaśnień dotyczących treści oświadczenia, o którym mowa w art. 125 ust. 1 lub złożonych podmiotowych środków dowodowych lub innych dokumentów lub oświadczeń </w:t>
      </w:r>
      <w:r>
        <w:rPr>
          <w:rFonts w:ascii="Calibri" w:eastAsia="Calibri" w:hAnsi="Calibri" w:cs="Calibri"/>
          <w:highlight w:val="white"/>
        </w:rPr>
        <w:lastRenderedPageBreak/>
        <w:t>składanych w postępowaniu;</w:t>
      </w:r>
    </w:p>
    <w:p w:rsidR="00B62198" w:rsidRDefault="00B62198" w:rsidP="00B62198">
      <w:pPr>
        <w:ind w:left="720"/>
        <w:jc w:val="both"/>
        <w:rPr>
          <w:rFonts w:ascii="Calibri" w:eastAsia="Calibri" w:hAnsi="Calibri" w:cs="Calibri"/>
          <w:highlight w:val="white"/>
        </w:rPr>
      </w:pPr>
      <w:r>
        <w:rPr>
          <w:rFonts w:ascii="Calibri" w:eastAsia="Calibri" w:hAnsi="Calibri" w:cs="Calibri"/>
          <w:highlight w:val="white"/>
        </w:rPr>
        <w:t>- przesyłania odpowiedzi na wezwanie Zamawiającego do złożenia wyjaśnień dot. treści przedmiotowych środków dowodowych;</w:t>
      </w:r>
    </w:p>
    <w:p w:rsidR="00B62198" w:rsidRDefault="00B62198" w:rsidP="00B62198">
      <w:pPr>
        <w:ind w:left="720"/>
        <w:jc w:val="both"/>
        <w:rPr>
          <w:rFonts w:ascii="Calibri" w:eastAsia="Calibri" w:hAnsi="Calibri" w:cs="Calibri"/>
          <w:highlight w:val="white"/>
        </w:rPr>
      </w:pPr>
      <w:r>
        <w:rPr>
          <w:rFonts w:ascii="Calibri" w:eastAsia="Calibri" w:hAnsi="Calibri" w:cs="Calibri"/>
          <w:highlight w:val="white"/>
        </w:rPr>
        <w:t>- przesłania odpowiedzi na inne wezwania Zamawiającego wynikające z ustawy - Prawo zamówień publicznych;</w:t>
      </w:r>
    </w:p>
    <w:p w:rsidR="00B62198" w:rsidRDefault="00B62198" w:rsidP="00B62198">
      <w:pPr>
        <w:ind w:left="720"/>
        <w:jc w:val="both"/>
        <w:rPr>
          <w:rFonts w:ascii="Calibri" w:eastAsia="Calibri" w:hAnsi="Calibri" w:cs="Calibri"/>
          <w:highlight w:val="white"/>
        </w:rPr>
      </w:pPr>
      <w:r>
        <w:rPr>
          <w:rFonts w:ascii="Calibri" w:eastAsia="Calibri" w:hAnsi="Calibri" w:cs="Calibri"/>
          <w:highlight w:val="white"/>
        </w:rPr>
        <w:t>- przesyłania wniosków, informacji, oświadczeń Wykonawcy;</w:t>
      </w:r>
    </w:p>
    <w:p w:rsidR="00B62198" w:rsidRDefault="00B62198" w:rsidP="00B62198">
      <w:pPr>
        <w:ind w:left="720"/>
        <w:jc w:val="both"/>
        <w:rPr>
          <w:rFonts w:ascii="Calibri" w:eastAsia="Calibri" w:hAnsi="Calibri" w:cs="Calibri"/>
        </w:rPr>
      </w:pPr>
      <w:r>
        <w:rPr>
          <w:rFonts w:ascii="Calibri" w:eastAsia="Calibri" w:hAnsi="Calibri" w:cs="Calibri"/>
          <w:highlight w:val="white"/>
        </w:rPr>
        <w:t>- przesyłania odwołania/inne</w:t>
      </w:r>
    </w:p>
    <w:p w:rsidR="00B62198" w:rsidRPr="001749E3" w:rsidRDefault="00B62198" w:rsidP="00B62198">
      <w:pPr>
        <w:ind w:left="720"/>
        <w:jc w:val="both"/>
        <w:rPr>
          <w:rFonts w:ascii="Calibri" w:eastAsia="Calibri" w:hAnsi="Calibri" w:cs="Calibri"/>
        </w:rPr>
      </w:pPr>
      <w:r>
        <w:rPr>
          <w:rFonts w:ascii="Calibri" w:eastAsia="Calibri" w:hAnsi="Calibri" w:cs="Calibri"/>
        </w:rPr>
        <w:t xml:space="preserve">odbywa się za pośrednictwem </w:t>
      </w:r>
      <w:hyperlink r:id="rId23">
        <w:r w:rsidRPr="001749E3">
          <w:rPr>
            <w:rFonts w:ascii="Calibri" w:eastAsia="Calibri" w:hAnsi="Calibri" w:cs="Calibri"/>
          </w:rPr>
          <w:t>platformazakupowa.pl</w:t>
        </w:r>
      </w:hyperlink>
      <w:r w:rsidRPr="001749E3">
        <w:rPr>
          <w:rFonts w:ascii="Calibri" w:eastAsia="Calibri" w:hAnsi="Calibri" w:cs="Calibri"/>
        </w:rPr>
        <w:t xml:space="preserve"> i formularza „Wyślij wiadomość do zamawiającego”. </w:t>
      </w:r>
    </w:p>
    <w:p w:rsidR="00B62198" w:rsidRPr="001749E3" w:rsidRDefault="00B62198" w:rsidP="00B62198">
      <w:pPr>
        <w:ind w:left="720"/>
        <w:jc w:val="both"/>
        <w:rPr>
          <w:rFonts w:ascii="Calibri" w:eastAsia="Calibri" w:hAnsi="Calibri" w:cs="Calibri"/>
        </w:rPr>
      </w:pPr>
      <w:r w:rsidRPr="001749E3">
        <w:rPr>
          <w:rFonts w:ascii="Calibri" w:eastAsia="Calibri" w:hAnsi="Calibri" w:cs="Calibri"/>
        </w:rPr>
        <w:t xml:space="preserve">Za datę przekazania (wpływu) oświadczeń, wniosków, zawiadomień oraz informacji przyjmuje się datę ich przesłania za pośrednictwem </w:t>
      </w:r>
      <w:hyperlink r:id="rId24">
        <w:r w:rsidRPr="001749E3">
          <w:rPr>
            <w:rFonts w:ascii="Calibri" w:eastAsia="Calibri" w:hAnsi="Calibri" w:cs="Calibri"/>
          </w:rPr>
          <w:t>platformazakupowa.pl</w:t>
        </w:r>
      </w:hyperlink>
      <w:r w:rsidRPr="001749E3">
        <w:rPr>
          <w:rFonts w:ascii="Calibri" w:eastAsia="Calibri" w:hAnsi="Calibri" w:cs="Calibri"/>
        </w:rPr>
        <w:t xml:space="preserve"> poprzez kliknięcie przycisku  „Wyślij wiadomość do zamawiającego” po których pojawi się komunikat, że wiadomość została wysłana do zamawiającego.</w:t>
      </w:r>
    </w:p>
    <w:p w:rsidR="00B62198" w:rsidRPr="00B4262B" w:rsidRDefault="00B62198" w:rsidP="00A72ACD">
      <w:pPr>
        <w:widowControl/>
        <w:numPr>
          <w:ilvl w:val="0"/>
          <w:numId w:val="49"/>
        </w:numPr>
        <w:suppressAutoHyphens w:val="0"/>
        <w:jc w:val="both"/>
        <w:rPr>
          <w:rFonts w:ascii="Calibri" w:eastAsia="Calibri" w:hAnsi="Calibri" w:cs="Calibri"/>
        </w:rPr>
      </w:pPr>
      <w:r w:rsidRPr="001749E3">
        <w:rPr>
          <w:rFonts w:ascii="Calibri" w:eastAsia="Calibri" w:hAnsi="Calibri" w:cs="Calibri"/>
        </w:rPr>
        <w:t xml:space="preserve">Zamawiający będzie przekazywał wykonawcom informacje za pośrednictwem </w:t>
      </w:r>
      <w:hyperlink r:id="rId25">
        <w:r w:rsidRPr="001749E3">
          <w:rPr>
            <w:rFonts w:ascii="Calibri" w:eastAsia="Calibri" w:hAnsi="Calibri" w:cs="Calibri"/>
          </w:rPr>
          <w:t>platformazakupowa.pl</w:t>
        </w:r>
      </w:hyperlink>
      <w:r w:rsidRPr="001749E3">
        <w:rPr>
          <w:rFonts w:ascii="Calibri" w:eastAsia="Calibri" w:hAnsi="Calibri" w:cs="Calibri"/>
        </w:rPr>
        <w:t xml:space="preserve">. Informacje dotyczące odpowiedzi na pytania, zmiany specyfikacji, zmiany </w:t>
      </w:r>
      <w:r w:rsidRPr="00B4262B">
        <w:rPr>
          <w:rFonts w:ascii="Calibri" w:eastAsia="Calibri" w:hAnsi="Calibri" w:cs="Calibri"/>
        </w:rPr>
        <w:t xml:space="preserve">terminu składania i otwarcia ofert Zamawiający będzie zamieszczał na platformie w sekcji “Komunikaty”. Korespondencja, której zgodnie z obowiązującymi przepisami adresatem jest konkretny wykonawca, będzie przekazywana za pośrednictwem </w:t>
      </w:r>
      <w:hyperlink r:id="rId26">
        <w:r w:rsidRPr="00B4262B">
          <w:rPr>
            <w:rFonts w:ascii="Calibri" w:eastAsia="Calibri" w:hAnsi="Calibri" w:cs="Calibri"/>
          </w:rPr>
          <w:t>platformazakupowa.pl</w:t>
        </w:r>
      </w:hyperlink>
      <w:r w:rsidRPr="00B4262B">
        <w:rPr>
          <w:rFonts w:ascii="Calibri" w:eastAsia="Calibri" w:hAnsi="Calibri" w:cs="Calibri"/>
        </w:rPr>
        <w:t xml:space="preserve"> do konkretnego wykonawcy.</w:t>
      </w:r>
    </w:p>
    <w:p w:rsidR="00B62198" w:rsidRPr="00B4262B" w:rsidRDefault="00B62198" w:rsidP="00A72ACD">
      <w:pPr>
        <w:widowControl/>
        <w:numPr>
          <w:ilvl w:val="0"/>
          <w:numId w:val="49"/>
        </w:numPr>
        <w:suppressAutoHyphens w:val="0"/>
        <w:jc w:val="both"/>
        <w:rPr>
          <w:rFonts w:ascii="Calibri" w:eastAsia="Calibri" w:hAnsi="Calibri" w:cs="Calibri"/>
        </w:rPr>
      </w:pPr>
      <w:r w:rsidRPr="00B4262B">
        <w:rPr>
          <w:rFonts w:ascii="Calibri" w:eastAsia="Calibri" w:hAnsi="Calibri" w:cs="Calibri"/>
        </w:rPr>
        <w:t>Wykonawca jako podmiot profesjonalny ma obowiązek sprawdzania komunikatów i wiadomości bezpośrednio na platformazakupowa.pl przesłanych przez zamawiającego, gdyż system powiadomień może ulec awarii lub powiadomienie może trafić do folderu SPAM.</w:t>
      </w:r>
    </w:p>
    <w:p w:rsidR="00D90CA5" w:rsidRPr="00B4262B"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B4262B">
        <w:rPr>
          <w:rFonts w:asciiTheme="minorHAnsi" w:hAnsiTheme="minorHAnsi" w:cstheme="minorHAnsi"/>
          <w:b/>
          <w:sz w:val="30"/>
          <w:szCs w:val="30"/>
        </w:rPr>
        <w:t>Termin związania ofertą</w:t>
      </w:r>
    </w:p>
    <w:p w:rsidR="00D90CA5" w:rsidRPr="00B4262B" w:rsidRDefault="00C941D8" w:rsidP="00AF770C">
      <w:pPr>
        <w:pStyle w:val="Akapitzlist"/>
        <w:numPr>
          <w:ilvl w:val="0"/>
          <w:numId w:val="4"/>
        </w:numPr>
        <w:shd w:val="clear" w:color="auto" w:fill="FFFFFF"/>
        <w:spacing w:line="276" w:lineRule="auto"/>
        <w:rPr>
          <w:rFonts w:asciiTheme="minorHAnsi" w:hAnsiTheme="minorHAnsi" w:cstheme="minorHAnsi"/>
          <w:b/>
          <w:color w:val="FF0000"/>
        </w:rPr>
      </w:pPr>
      <w:r w:rsidRPr="00B4262B">
        <w:rPr>
          <w:rFonts w:asciiTheme="minorHAnsi" w:hAnsiTheme="minorHAnsi" w:cstheme="minorHAnsi"/>
        </w:rPr>
        <w:t xml:space="preserve">Wykonawca jest związany ofertą od dnia upływu terminu składania ofert </w:t>
      </w:r>
      <w:r w:rsidR="00D61ABE" w:rsidRPr="00B4262B">
        <w:rPr>
          <w:rFonts w:asciiTheme="minorHAnsi" w:hAnsiTheme="minorHAnsi" w:cstheme="minorHAnsi"/>
        </w:rPr>
        <w:t xml:space="preserve">przez 30 dni, t. j. </w:t>
      </w:r>
      <w:r w:rsidRPr="00B4262B">
        <w:rPr>
          <w:rFonts w:asciiTheme="minorHAnsi" w:hAnsiTheme="minorHAnsi" w:cstheme="minorHAnsi"/>
          <w:b/>
        </w:rPr>
        <w:t xml:space="preserve">do </w:t>
      </w:r>
      <w:r w:rsidRPr="00B4262B">
        <w:rPr>
          <w:rFonts w:asciiTheme="minorHAnsi" w:hAnsiTheme="minorHAnsi" w:cstheme="minorHAnsi"/>
          <w:b/>
          <w:color w:val="FF0000"/>
        </w:rPr>
        <w:t xml:space="preserve">dnia </w:t>
      </w:r>
      <w:r w:rsidR="00281F5F">
        <w:rPr>
          <w:rFonts w:asciiTheme="minorHAnsi" w:hAnsiTheme="minorHAnsi" w:cstheme="minorHAnsi"/>
          <w:b/>
          <w:color w:val="FF0000"/>
        </w:rPr>
        <w:t>09</w:t>
      </w:r>
      <w:bookmarkStart w:id="1" w:name="_GoBack"/>
      <w:bookmarkEnd w:id="1"/>
      <w:r w:rsidR="00D90670">
        <w:rPr>
          <w:rFonts w:asciiTheme="minorHAnsi" w:hAnsiTheme="minorHAnsi" w:cstheme="minorHAnsi"/>
          <w:b/>
          <w:color w:val="FF0000"/>
        </w:rPr>
        <w:t>.08</w:t>
      </w:r>
      <w:r w:rsidR="00CF4C13" w:rsidRPr="00B4262B">
        <w:rPr>
          <w:rFonts w:asciiTheme="minorHAnsi" w:hAnsiTheme="minorHAnsi" w:cstheme="minorHAnsi"/>
          <w:b/>
          <w:color w:val="FF0000"/>
        </w:rPr>
        <w:t>.2025</w:t>
      </w:r>
      <w:r w:rsidR="00016856" w:rsidRPr="00B4262B">
        <w:rPr>
          <w:rFonts w:asciiTheme="minorHAnsi" w:hAnsiTheme="minorHAnsi" w:cstheme="minorHAnsi"/>
          <w:b/>
          <w:color w:val="FF0000"/>
        </w:rPr>
        <w:t xml:space="preserve"> r.</w:t>
      </w:r>
    </w:p>
    <w:p w:rsidR="00D90CA5" w:rsidRPr="00B4262B" w:rsidRDefault="00C941D8" w:rsidP="00AF770C">
      <w:pPr>
        <w:pStyle w:val="Akapitzlist"/>
        <w:numPr>
          <w:ilvl w:val="0"/>
          <w:numId w:val="4"/>
        </w:numPr>
        <w:shd w:val="clear" w:color="auto" w:fill="FFFFFF"/>
        <w:spacing w:line="276" w:lineRule="auto"/>
        <w:rPr>
          <w:rFonts w:asciiTheme="minorHAnsi" w:hAnsiTheme="minorHAnsi" w:cstheme="minorHAnsi"/>
        </w:rPr>
      </w:pPr>
      <w:r w:rsidRPr="00B4262B">
        <w:rPr>
          <w:rFonts w:asciiTheme="minorHAnsi" w:hAnsiTheme="minorHAnsi" w:cstheme="minorHAnsi"/>
        </w:rPr>
        <w:t xml:space="preserve">W przypadku gdy </w:t>
      </w:r>
      <w:r w:rsidR="00216EC1" w:rsidRPr="00B4262B">
        <w:rPr>
          <w:rFonts w:asciiTheme="minorHAnsi" w:hAnsiTheme="minorHAnsi" w:cstheme="minorHAnsi"/>
        </w:rPr>
        <w:t>wybór</w:t>
      </w:r>
      <w:r w:rsidRPr="00B4262B">
        <w:rPr>
          <w:rFonts w:asciiTheme="minorHAnsi" w:hAnsiTheme="minorHAnsi" w:cstheme="minorHAnsi"/>
        </w:rPr>
        <w:t xml:space="preserve"> najkorzystniejszej oferty nie </w:t>
      </w:r>
      <w:r w:rsidR="00216EC1" w:rsidRPr="00B4262B">
        <w:rPr>
          <w:rFonts w:asciiTheme="minorHAnsi" w:hAnsiTheme="minorHAnsi" w:cstheme="minorHAnsi"/>
        </w:rPr>
        <w:t>nastąpi</w:t>
      </w:r>
      <w:r w:rsidRPr="00B4262B">
        <w:rPr>
          <w:rFonts w:asciiTheme="minorHAnsi" w:hAnsiTheme="minorHAnsi" w:cstheme="minorHAnsi"/>
        </w:rPr>
        <w:t xml:space="preserve"> przed upływem terminu </w:t>
      </w:r>
      <w:r w:rsidR="00216EC1" w:rsidRPr="00B4262B">
        <w:rPr>
          <w:rFonts w:asciiTheme="minorHAnsi" w:hAnsiTheme="minorHAnsi" w:cstheme="minorHAnsi"/>
        </w:rPr>
        <w:t>związania</w:t>
      </w:r>
      <w:r w:rsidR="0098439B" w:rsidRPr="00B4262B">
        <w:rPr>
          <w:rFonts w:asciiTheme="minorHAnsi" w:hAnsiTheme="minorHAnsi" w:cstheme="minorHAnsi"/>
        </w:rPr>
        <w:t xml:space="preserve"> ofertą</w:t>
      </w:r>
      <w:r w:rsidRPr="00B4262B">
        <w:rPr>
          <w:rFonts w:asciiTheme="minorHAnsi" w:hAnsiTheme="minorHAnsi" w:cstheme="minorHAnsi"/>
        </w:rPr>
        <w:t xml:space="preserve"> </w:t>
      </w:r>
      <w:r w:rsidR="00216EC1" w:rsidRPr="00B4262B">
        <w:rPr>
          <w:rFonts w:asciiTheme="minorHAnsi" w:hAnsiTheme="minorHAnsi" w:cstheme="minorHAnsi"/>
        </w:rPr>
        <w:t>określonego</w:t>
      </w:r>
      <w:r w:rsidRPr="00B4262B">
        <w:rPr>
          <w:rFonts w:asciiTheme="minorHAnsi" w:hAnsiTheme="minorHAnsi" w:cstheme="minorHAnsi"/>
        </w:rPr>
        <w:t xml:space="preserve"> w SWZ, </w:t>
      </w:r>
      <w:r w:rsidR="00216EC1" w:rsidRPr="00B4262B">
        <w:rPr>
          <w:rFonts w:asciiTheme="minorHAnsi" w:hAnsiTheme="minorHAnsi" w:cstheme="minorHAnsi"/>
        </w:rPr>
        <w:t>Zamawiający</w:t>
      </w:r>
      <w:r w:rsidRPr="00B4262B">
        <w:rPr>
          <w:rFonts w:asciiTheme="minorHAnsi" w:hAnsiTheme="minorHAnsi" w:cstheme="minorHAnsi"/>
        </w:rPr>
        <w:t xml:space="preserve"> przed upływem terminu </w:t>
      </w:r>
      <w:r w:rsidR="00216EC1" w:rsidRPr="00B4262B">
        <w:rPr>
          <w:rFonts w:asciiTheme="minorHAnsi" w:hAnsiTheme="minorHAnsi" w:cstheme="minorHAnsi"/>
        </w:rPr>
        <w:t>związania</w:t>
      </w:r>
      <w:r w:rsidR="00DB1CBA" w:rsidRPr="00B4262B">
        <w:rPr>
          <w:rFonts w:asciiTheme="minorHAnsi" w:hAnsiTheme="minorHAnsi" w:cstheme="minorHAnsi"/>
        </w:rPr>
        <w:t xml:space="preserve"> ofertą</w:t>
      </w:r>
      <w:r w:rsidRPr="00B4262B">
        <w:rPr>
          <w:rFonts w:asciiTheme="minorHAnsi" w:hAnsiTheme="minorHAnsi" w:cstheme="minorHAnsi"/>
        </w:rPr>
        <w:t xml:space="preserve"> zwraca sie jednokrotnie do </w:t>
      </w:r>
      <w:r w:rsidR="00DB1CBA" w:rsidRPr="00B4262B">
        <w:rPr>
          <w:rFonts w:asciiTheme="minorHAnsi" w:hAnsiTheme="minorHAnsi" w:cstheme="minorHAnsi"/>
        </w:rPr>
        <w:t>Wykonawców</w:t>
      </w:r>
      <w:r w:rsidRPr="00B4262B">
        <w:rPr>
          <w:rFonts w:asciiTheme="minorHAnsi" w:hAnsiTheme="minorHAnsi" w:cstheme="minorHAnsi"/>
        </w:rPr>
        <w:t xml:space="preserve"> o </w:t>
      </w:r>
      <w:r w:rsidR="00DB1CBA" w:rsidRPr="00B4262B">
        <w:rPr>
          <w:rFonts w:asciiTheme="minorHAnsi" w:hAnsiTheme="minorHAnsi" w:cstheme="minorHAnsi"/>
        </w:rPr>
        <w:t>wyrażenie</w:t>
      </w:r>
      <w:r w:rsidRPr="00B4262B">
        <w:rPr>
          <w:rFonts w:asciiTheme="minorHAnsi" w:hAnsiTheme="minorHAnsi" w:cstheme="minorHAnsi"/>
        </w:rPr>
        <w:t xml:space="preserve"> zgody na </w:t>
      </w:r>
      <w:r w:rsidR="00DB1CBA" w:rsidRPr="00B4262B">
        <w:rPr>
          <w:rFonts w:asciiTheme="minorHAnsi" w:hAnsiTheme="minorHAnsi" w:cstheme="minorHAnsi"/>
        </w:rPr>
        <w:t>przedłużenie</w:t>
      </w:r>
      <w:r w:rsidRPr="00B4262B">
        <w:rPr>
          <w:rFonts w:asciiTheme="minorHAnsi" w:hAnsiTheme="minorHAnsi" w:cstheme="minorHAnsi"/>
        </w:rPr>
        <w:t xml:space="preserve"> tego terminu o wskazywany przez niego okres, nie </w:t>
      </w:r>
      <w:r w:rsidR="00DB1CBA" w:rsidRPr="00B4262B">
        <w:rPr>
          <w:rFonts w:asciiTheme="minorHAnsi" w:hAnsiTheme="minorHAnsi" w:cstheme="minorHAnsi"/>
        </w:rPr>
        <w:t>dłuższy</w:t>
      </w:r>
      <w:r w:rsidRPr="00B4262B">
        <w:rPr>
          <w:rFonts w:asciiTheme="minorHAnsi" w:hAnsiTheme="minorHAnsi" w:cstheme="minorHAnsi"/>
        </w:rPr>
        <w:t xml:space="preserve"> </w:t>
      </w:r>
      <w:r w:rsidR="00DB1CBA" w:rsidRPr="00B4262B">
        <w:rPr>
          <w:rFonts w:asciiTheme="minorHAnsi" w:hAnsiTheme="minorHAnsi" w:cstheme="minorHAnsi"/>
        </w:rPr>
        <w:t>niż</w:t>
      </w:r>
      <w:r w:rsidRPr="00B4262B">
        <w:rPr>
          <w:rFonts w:asciiTheme="minorHAnsi" w:hAnsiTheme="minorHAnsi" w:cstheme="minorHAnsi"/>
        </w:rPr>
        <w:t xml:space="preserve"> 30 dni. </w:t>
      </w:r>
    </w:p>
    <w:p w:rsidR="00D90CA5" w:rsidRPr="00B4262B" w:rsidRDefault="00DB1CBA" w:rsidP="00AF770C">
      <w:pPr>
        <w:pStyle w:val="Akapitzlist"/>
        <w:numPr>
          <w:ilvl w:val="0"/>
          <w:numId w:val="4"/>
        </w:numPr>
        <w:shd w:val="clear" w:color="auto" w:fill="FFFFFF"/>
        <w:spacing w:line="276" w:lineRule="auto"/>
        <w:rPr>
          <w:rFonts w:asciiTheme="minorHAnsi" w:hAnsiTheme="minorHAnsi" w:cstheme="minorHAnsi"/>
        </w:rPr>
      </w:pPr>
      <w:r w:rsidRPr="00B4262B">
        <w:rPr>
          <w:rFonts w:asciiTheme="minorHAnsi" w:hAnsiTheme="minorHAnsi" w:cstheme="minorHAnsi"/>
        </w:rPr>
        <w:t>Przedłużenie</w:t>
      </w:r>
      <w:r w:rsidR="00C941D8" w:rsidRPr="00B4262B">
        <w:rPr>
          <w:rFonts w:asciiTheme="minorHAnsi" w:hAnsiTheme="minorHAnsi" w:cstheme="minorHAnsi"/>
        </w:rPr>
        <w:t xml:space="preserve"> terminu </w:t>
      </w:r>
      <w:r w:rsidRPr="00B4262B">
        <w:rPr>
          <w:rFonts w:asciiTheme="minorHAnsi" w:hAnsiTheme="minorHAnsi" w:cstheme="minorHAnsi"/>
        </w:rPr>
        <w:t>związania</w:t>
      </w:r>
      <w:r w:rsidR="00C941D8" w:rsidRPr="00B4262B">
        <w:rPr>
          <w:rFonts w:asciiTheme="minorHAnsi" w:hAnsiTheme="minorHAnsi" w:cstheme="minorHAnsi"/>
        </w:rPr>
        <w:t xml:space="preserve"> ofert</w:t>
      </w:r>
      <w:r w:rsidRPr="00B4262B">
        <w:rPr>
          <w:rFonts w:asciiTheme="minorHAnsi" w:hAnsiTheme="minorHAnsi" w:cstheme="minorHAnsi"/>
        </w:rPr>
        <w:t>ą</w:t>
      </w:r>
      <w:r w:rsidR="00C941D8" w:rsidRPr="00B4262B">
        <w:rPr>
          <w:rFonts w:asciiTheme="minorHAnsi" w:hAnsiTheme="minorHAnsi" w:cstheme="minorHAnsi"/>
        </w:rPr>
        <w:t xml:space="preserve">, o </w:t>
      </w:r>
      <w:r w:rsidRPr="00B4262B">
        <w:rPr>
          <w:rFonts w:asciiTheme="minorHAnsi" w:hAnsiTheme="minorHAnsi" w:cstheme="minorHAnsi"/>
        </w:rPr>
        <w:t>którym</w:t>
      </w:r>
      <w:r w:rsidR="00C941D8" w:rsidRPr="00B4262B">
        <w:rPr>
          <w:rFonts w:asciiTheme="minorHAnsi" w:hAnsiTheme="minorHAnsi" w:cstheme="minorHAnsi"/>
        </w:rPr>
        <w:t xml:space="preserve"> mowa w ust. 2, wymaga </w:t>
      </w:r>
      <w:r w:rsidRPr="00B4262B">
        <w:rPr>
          <w:rFonts w:asciiTheme="minorHAnsi" w:hAnsiTheme="minorHAnsi" w:cstheme="minorHAnsi"/>
        </w:rPr>
        <w:t>złożenia</w:t>
      </w:r>
      <w:r w:rsidR="00C941D8" w:rsidRPr="00B4262B">
        <w:rPr>
          <w:rFonts w:asciiTheme="minorHAnsi" w:hAnsiTheme="minorHAnsi" w:cstheme="minorHAnsi"/>
        </w:rPr>
        <w:t xml:space="preserve"> przez </w:t>
      </w:r>
      <w:r w:rsidRPr="00B4262B">
        <w:rPr>
          <w:rFonts w:asciiTheme="minorHAnsi" w:hAnsiTheme="minorHAnsi" w:cstheme="minorHAnsi"/>
        </w:rPr>
        <w:t>Wykonawcę pisemnego oświadczenia</w:t>
      </w:r>
      <w:r w:rsidR="00C941D8" w:rsidRPr="00B4262B">
        <w:rPr>
          <w:rFonts w:asciiTheme="minorHAnsi" w:hAnsiTheme="minorHAnsi" w:cstheme="minorHAnsi"/>
        </w:rPr>
        <w:t xml:space="preserve"> o </w:t>
      </w:r>
      <w:r w:rsidRPr="00B4262B">
        <w:rPr>
          <w:rFonts w:asciiTheme="minorHAnsi" w:hAnsiTheme="minorHAnsi" w:cstheme="minorHAnsi"/>
        </w:rPr>
        <w:t>wyrażeniu</w:t>
      </w:r>
      <w:r w:rsidR="00C941D8" w:rsidRPr="00B4262B">
        <w:rPr>
          <w:rFonts w:asciiTheme="minorHAnsi" w:hAnsiTheme="minorHAnsi" w:cstheme="minorHAnsi"/>
        </w:rPr>
        <w:t xml:space="preserve"> zgody na </w:t>
      </w:r>
      <w:r w:rsidRPr="00B4262B">
        <w:rPr>
          <w:rFonts w:asciiTheme="minorHAnsi" w:hAnsiTheme="minorHAnsi" w:cstheme="minorHAnsi"/>
        </w:rPr>
        <w:t>przedłużenie</w:t>
      </w:r>
      <w:r w:rsidR="00C941D8" w:rsidRPr="00B4262B">
        <w:rPr>
          <w:rFonts w:asciiTheme="minorHAnsi" w:hAnsiTheme="minorHAnsi" w:cstheme="minorHAnsi"/>
        </w:rPr>
        <w:t xml:space="preserve"> terminu </w:t>
      </w:r>
      <w:r w:rsidRPr="00B4262B">
        <w:rPr>
          <w:rFonts w:asciiTheme="minorHAnsi" w:hAnsiTheme="minorHAnsi" w:cstheme="minorHAnsi"/>
        </w:rPr>
        <w:t>związania</w:t>
      </w:r>
      <w:r w:rsidR="00C21FEE" w:rsidRPr="00B4262B">
        <w:rPr>
          <w:rFonts w:asciiTheme="minorHAnsi" w:hAnsiTheme="minorHAnsi" w:cstheme="minorHAnsi"/>
        </w:rPr>
        <w:t xml:space="preserve"> oferta (t .j. wyrażonego przy użyciu wyrazów, cyfr lub innych znaków pisarskich, które można odczytać i powielić).</w:t>
      </w:r>
    </w:p>
    <w:p w:rsidR="00FE71FF" w:rsidRPr="00B4262B" w:rsidRDefault="00FE71FF" w:rsidP="00AF770C">
      <w:pPr>
        <w:pStyle w:val="Akapitzlist"/>
        <w:numPr>
          <w:ilvl w:val="0"/>
          <w:numId w:val="4"/>
        </w:numPr>
        <w:shd w:val="clear" w:color="auto" w:fill="FFFFFF"/>
        <w:spacing w:line="276" w:lineRule="auto"/>
        <w:rPr>
          <w:rFonts w:asciiTheme="minorHAnsi" w:hAnsiTheme="minorHAnsi" w:cstheme="minorHAnsi"/>
        </w:rPr>
      </w:pPr>
      <w:r w:rsidRPr="00B4262B">
        <w:rPr>
          <w:rFonts w:asciiTheme="minorHAnsi" w:hAnsiTheme="minorHAnsi" w:cstheme="minorHAnsi"/>
        </w:rPr>
        <w:t>Bieg terminu związania ofertą rozpoczyna się wraz z upływem terminu składania ofert.</w:t>
      </w:r>
    </w:p>
    <w:p w:rsidR="00185AC4" w:rsidRPr="00B4262B" w:rsidRDefault="00185AC4" w:rsidP="00AF770C">
      <w:pPr>
        <w:pStyle w:val="Akapitzlist"/>
        <w:numPr>
          <w:ilvl w:val="0"/>
          <w:numId w:val="3"/>
        </w:numPr>
        <w:shd w:val="clear" w:color="auto" w:fill="FFFFFF"/>
        <w:spacing w:line="276" w:lineRule="auto"/>
        <w:rPr>
          <w:rFonts w:asciiTheme="minorHAnsi" w:eastAsia="Times New Roman" w:hAnsiTheme="minorHAnsi" w:cstheme="minorHAnsi"/>
          <w:b/>
          <w:bCs/>
          <w:color w:val="000000"/>
          <w:sz w:val="28"/>
          <w:szCs w:val="28"/>
        </w:rPr>
      </w:pPr>
      <w:r w:rsidRPr="00B4262B">
        <w:rPr>
          <w:rFonts w:asciiTheme="minorHAnsi" w:hAnsiTheme="minorHAnsi" w:cstheme="minorHAnsi"/>
          <w:b/>
          <w:bCs/>
          <w:color w:val="000000"/>
          <w:sz w:val="28"/>
          <w:szCs w:val="28"/>
        </w:rPr>
        <w:t>Wymagania dotycz</w:t>
      </w:r>
      <w:r w:rsidR="00A8428E" w:rsidRPr="00B4262B">
        <w:rPr>
          <w:rFonts w:asciiTheme="minorHAnsi" w:eastAsia="Times New Roman" w:hAnsiTheme="minorHAnsi" w:cstheme="minorHAnsi"/>
          <w:b/>
          <w:bCs/>
          <w:color w:val="000000"/>
          <w:sz w:val="28"/>
          <w:szCs w:val="28"/>
        </w:rPr>
        <w:t>ące wadium</w:t>
      </w:r>
    </w:p>
    <w:p w:rsidR="00185AC4" w:rsidRPr="00B4262B" w:rsidRDefault="00185AC4" w:rsidP="00AF770C">
      <w:pPr>
        <w:pStyle w:val="Akapitzlist"/>
        <w:shd w:val="clear" w:color="auto" w:fill="FFFFFF"/>
        <w:tabs>
          <w:tab w:val="left" w:pos="245"/>
        </w:tabs>
        <w:spacing w:line="276" w:lineRule="auto"/>
        <w:ind w:left="360"/>
        <w:rPr>
          <w:rFonts w:asciiTheme="minorHAnsi" w:eastAsia="Times New Roman" w:hAnsiTheme="minorHAnsi" w:cstheme="minorHAnsi"/>
          <w:color w:val="000000"/>
          <w:spacing w:val="-1"/>
          <w:szCs w:val="24"/>
        </w:rPr>
      </w:pPr>
      <w:r w:rsidRPr="00B4262B">
        <w:rPr>
          <w:rFonts w:asciiTheme="minorHAnsi" w:hAnsiTheme="minorHAnsi" w:cstheme="minorHAnsi"/>
          <w:color w:val="000000"/>
          <w:spacing w:val="-1"/>
          <w:szCs w:val="24"/>
        </w:rPr>
        <w:t>Zamawiaj</w:t>
      </w:r>
      <w:r w:rsidRPr="00B4262B">
        <w:rPr>
          <w:rFonts w:asciiTheme="minorHAnsi" w:eastAsia="Times New Roman" w:hAnsiTheme="minorHAnsi" w:cstheme="minorHAnsi"/>
          <w:color w:val="000000"/>
          <w:spacing w:val="-1"/>
          <w:szCs w:val="24"/>
        </w:rPr>
        <w:t xml:space="preserve">ący </w:t>
      </w:r>
      <w:r w:rsidRPr="00B4262B">
        <w:rPr>
          <w:rFonts w:asciiTheme="minorHAnsi" w:eastAsia="Times New Roman" w:hAnsiTheme="minorHAnsi" w:cstheme="minorHAnsi"/>
          <w:b/>
          <w:color w:val="000000"/>
          <w:spacing w:val="-1"/>
          <w:szCs w:val="24"/>
        </w:rPr>
        <w:t>nie</w:t>
      </w:r>
      <w:r w:rsidRPr="00B4262B">
        <w:rPr>
          <w:rFonts w:asciiTheme="minorHAnsi" w:eastAsia="Times New Roman" w:hAnsiTheme="minorHAnsi" w:cstheme="minorHAnsi"/>
          <w:color w:val="000000"/>
          <w:spacing w:val="-1"/>
          <w:szCs w:val="24"/>
        </w:rPr>
        <w:t xml:space="preserve"> </w:t>
      </w:r>
      <w:r w:rsidRPr="00B4262B">
        <w:rPr>
          <w:rFonts w:asciiTheme="minorHAnsi" w:eastAsia="Times New Roman" w:hAnsiTheme="minorHAnsi" w:cstheme="minorHAnsi"/>
          <w:b/>
          <w:bCs/>
          <w:color w:val="000000"/>
          <w:spacing w:val="-1"/>
          <w:szCs w:val="24"/>
        </w:rPr>
        <w:t xml:space="preserve">wymaga </w:t>
      </w:r>
      <w:r w:rsidRPr="00B4262B">
        <w:rPr>
          <w:rFonts w:asciiTheme="minorHAnsi" w:eastAsia="Times New Roman" w:hAnsiTheme="minorHAnsi" w:cstheme="minorHAnsi"/>
          <w:color w:val="000000"/>
          <w:spacing w:val="-1"/>
          <w:szCs w:val="24"/>
        </w:rPr>
        <w:t xml:space="preserve">wniesienia wadium. </w:t>
      </w:r>
    </w:p>
    <w:p w:rsidR="00FD779C" w:rsidRPr="00B4262B" w:rsidRDefault="00FD779C" w:rsidP="00AF770C">
      <w:pPr>
        <w:pStyle w:val="Akapitzlist"/>
        <w:shd w:val="clear" w:color="auto" w:fill="FFFFFF"/>
        <w:tabs>
          <w:tab w:val="left" w:pos="245"/>
        </w:tabs>
        <w:spacing w:line="276" w:lineRule="auto"/>
        <w:rPr>
          <w:rFonts w:asciiTheme="minorHAnsi" w:eastAsia="Times New Roman" w:hAnsiTheme="minorHAnsi" w:cstheme="minorHAnsi"/>
          <w:color w:val="000000"/>
          <w:spacing w:val="-1"/>
          <w:szCs w:val="24"/>
        </w:rPr>
      </w:pPr>
    </w:p>
    <w:p w:rsidR="00FD779C" w:rsidRPr="00B4262B" w:rsidRDefault="00FD779C" w:rsidP="00AF770C">
      <w:pPr>
        <w:pStyle w:val="Akapitzlist"/>
        <w:numPr>
          <w:ilvl w:val="0"/>
          <w:numId w:val="3"/>
        </w:numPr>
        <w:shd w:val="clear" w:color="auto" w:fill="FFFFFF"/>
        <w:spacing w:line="276" w:lineRule="auto"/>
        <w:rPr>
          <w:rFonts w:asciiTheme="minorHAnsi" w:eastAsia="Times New Roman" w:hAnsiTheme="minorHAnsi" w:cstheme="minorHAnsi"/>
          <w:b/>
          <w:bCs/>
          <w:color w:val="000000"/>
          <w:sz w:val="28"/>
          <w:szCs w:val="28"/>
        </w:rPr>
      </w:pPr>
      <w:r w:rsidRPr="00B4262B">
        <w:rPr>
          <w:rFonts w:asciiTheme="minorHAnsi" w:hAnsiTheme="minorHAnsi" w:cstheme="minorHAnsi"/>
          <w:b/>
          <w:bCs/>
          <w:color w:val="000000"/>
          <w:sz w:val="28"/>
          <w:szCs w:val="28"/>
        </w:rPr>
        <w:t>Wymagania dotycz</w:t>
      </w:r>
      <w:r w:rsidRPr="00B4262B">
        <w:rPr>
          <w:rFonts w:asciiTheme="minorHAnsi" w:eastAsia="Times New Roman" w:hAnsiTheme="minorHAnsi" w:cstheme="minorHAnsi"/>
          <w:b/>
          <w:bCs/>
          <w:color w:val="000000"/>
          <w:sz w:val="28"/>
          <w:szCs w:val="28"/>
        </w:rPr>
        <w:t>ące zabezpiecz</w:t>
      </w:r>
      <w:r w:rsidR="00A8428E" w:rsidRPr="00B4262B">
        <w:rPr>
          <w:rFonts w:asciiTheme="minorHAnsi" w:eastAsia="Times New Roman" w:hAnsiTheme="minorHAnsi" w:cstheme="minorHAnsi"/>
          <w:b/>
          <w:bCs/>
          <w:color w:val="000000"/>
          <w:sz w:val="28"/>
          <w:szCs w:val="28"/>
        </w:rPr>
        <w:t>enia należytego wykonania umowy</w:t>
      </w:r>
    </w:p>
    <w:p w:rsidR="00FD779C" w:rsidRPr="00ED0C9C" w:rsidRDefault="00FD779C" w:rsidP="00AF770C">
      <w:pPr>
        <w:shd w:val="clear" w:color="auto" w:fill="FFFFFF"/>
        <w:spacing w:line="276" w:lineRule="auto"/>
        <w:ind w:left="360"/>
        <w:rPr>
          <w:rFonts w:asciiTheme="minorHAnsi" w:hAnsiTheme="minorHAnsi" w:cstheme="minorHAnsi"/>
          <w:bCs/>
          <w:color w:val="000000"/>
          <w:szCs w:val="24"/>
        </w:rPr>
      </w:pPr>
      <w:r w:rsidRPr="00B4262B">
        <w:rPr>
          <w:rFonts w:asciiTheme="minorHAnsi" w:hAnsiTheme="minorHAnsi" w:cstheme="minorHAnsi"/>
          <w:bCs/>
          <w:color w:val="000000"/>
          <w:szCs w:val="24"/>
        </w:rPr>
        <w:t xml:space="preserve">Zamawiający </w:t>
      </w:r>
      <w:r w:rsidRPr="00B4262B">
        <w:rPr>
          <w:rFonts w:asciiTheme="minorHAnsi" w:hAnsiTheme="minorHAnsi" w:cstheme="minorHAnsi"/>
          <w:b/>
          <w:bCs/>
          <w:color w:val="000000"/>
          <w:szCs w:val="24"/>
        </w:rPr>
        <w:t>nie wymaga</w:t>
      </w:r>
      <w:r w:rsidRPr="00B4262B">
        <w:rPr>
          <w:rFonts w:asciiTheme="minorHAnsi" w:hAnsiTheme="minorHAnsi" w:cstheme="minorHAnsi"/>
          <w:bCs/>
          <w:color w:val="000000"/>
          <w:szCs w:val="24"/>
        </w:rPr>
        <w:t xml:space="preserve"> wniesienia</w:t>
      </w:r>
      <w:r w:rsidRPr="00ED0C9C">
        <w:rPr>
          <w:rFonts w:asciiTheme="minorHAnsi" w:hAnsiTheme="minorHAnsi" w:cstheme="minorHAnsi"/>
          <w:bCs/>
          <w:color w:val="000000"/>
          <w:szCs w:val="24"/>
        </w:rPr>
        <w:t xml:space="preserve"> zabezpieczenia należytego wykonania umowy.</w:t>
      </w:r>
    </w:p>
    <w:p w:rsidR="004B6F42" w:rsidRPr="00ED0C9C" w:rsidRDefault="004B6F42" w:rsidP="00AF770C">
      <w:pPr>
        <w:shd w:val="clear" w:color="auto" w:fill="FFFFFF"/>
        <w:spacing w:line="276" w:lineRule="auto"/>
        <w:rPr>
          <w:rFonts w:asciiTheme="minorHAnsi" w:hAnsiTheme="minorHAnsi" w:cstheme="minorHAnsi"/>
        </w:rPr>
      </w:pPr>
    </w:p>
    <w:p w:rsidR="004B6F42" w:rsidRPr="00ED0C9C" w:rsidRDefault="004B6F42" w:rsidP="00AF770C">
      <w:pPr>
        <w:pStyle w:val="Akapitzlist"/>
        <w:numPr>
          <w:ilvl w:val="0"/>
          <w:numId w:val="3"/>
        </w:numPr>
        <w:shd w:val="clear" w:color="auto" w:fill="FFFFFF"/>
        <w:tabs>
          <w:tab w:val="left" w:pos="567"/>
        </w:tabs>
        <w:spacing w:line="276" w:lineRule="auto"/>
        <w:rPr>
          <w:rFonts w:asciiTheme="minorHAnsi" w:hAnsiTheme="minorHAnsi" w:cstheme="minorHAnsi"/>
          <w:b/>
          <w:color w:val="000000"/>
          <w:sz w:val="28"/>
          <w:szCs w:val="28"/>
        </w:rPr>
      </w:pPr>
      <w:r w:rsidRPr="00ED0C9C">
        <w:rPr>
          <w:rFonts w:asciiTheme="minorHAnsi" w:hAnsiTheme="minorHAnsi" w:cstheme="minorHAnsi"/>
          <w:b/>
          <w:color w:val="000000"/>
          <w:sz w:val="28"/>
          <w:szCs w:val="28"/>
        </w:rPr>
        <w:t>Warunki udziału w postępowaniu</w:t>
      </w:r>
    </w:p>
    <w:p w:rsidR="008D6A36" w:rsidRPr="00ED0C9C" w:rsidRDefault="00E32431" w:rsidP="00A72ACD">
      <w:pPr>
        <w:pStyle w:val="Akapitzlist"/>
        <w:numPr>
          <w:ilvl w:val="0"/>
          <w:numId w:val="12"/>
        </w:numPr>
        <w:spacing w:line="276" w:lineRule="auto"/>
        <w:rPr>
          <w:rFonts w:asciiTheme="minorHAnsi" w:hAnsiTheme="minorHAnsi" w:cstheme="minorHAnsi"/>
          <w:color w:val="000000"/>
          <w:szCs w:val="24"/>
        </w:rPr>
      </w:pPr>
      <w:r w:rsidRPr="00ED0C9C">
        <w:rPr>
          <w:rFonts w:asciiTheme="minorHAnsi" w:hAnsiTheme="minorHAnsi" w:cstheme="minorHAnsi"/>
          <w:color w:val="000000"/>
          <w:szCs w:val="24"/>
        </w:rPr>
        <w:t>U</w:t>
      </w:r>
      <w:r w:rsidR="004B6F42" w:rsidRPr="00ED0C9C">
        <w:rPr>
          <w:rFonts w:asciiTheme="minorHAnsi" w:hAnsiTheme="minorHAnsi" w:cstheme="minorHAnsi"/>
          <w:color w:val="000000"/>
          <w:szCs w:val="24"/>
        </w:rPr>
        <w:t>dzielenie zamówienia mogą ubiegać się Wykonawcy, którzy nie podlegają wykluczeniu oraz  spełniają warunki udziału w postępowaniu, w zakresie w jakim zostały określone przez zamawiającego i dotyczą:</w:t>
      </w:r>
    </w:p>
    <w:p w:rsidR="008967AD" w:rsidRPr="00ED0C9C" w:rsidRDefault="008D6A36" w:rsidP="00A72ACD">
      <w:pPr>
        <w:pStyle w:val="Akapitzlist"/>
        <w:numPr>
          <w:ilvl w:val="0"/>
          <w:numId w:val="31"/>
        </w:numPr>
        <w:spacing w:line="276" w:lineRule="auto"/>
        <w:rPr>
          <w:rFonts w:asciiTheme="minorHAnsi" w:hAnsiTheme="minorHAnsi" w:cstheme="minorHAnsi"/>
          <w:b/>
          <w:szCs w:val="24"/>
        </w:rPr>
      </w:pPr>
      <w:r w:rsidRPr="00ED0C9C">
        <w:rPr>
          <w:rFonts w:asciiTheme="minorHAnsi" w:hAnsiTheme="minorHAnsi" w:cstheme="minorHAnsi"/>
        </w:rPr>
        <w:lastRenderedPageBreak/>
        <w:t>zdolności do wystę</w:t>
      </w:r>
      <w:r w:rsidR="007421ED" w:rsidRPr="00ED0C9C">
        <w:rPr>
          <w:rFonts w:asciiTheme="minorHAnsi" w:hAnsiTheme="minorHAnsi" w:cstheme="minorHAnsi"/>
        </w:rPr>
        <w:t xml:space="preserve">powania </w:t>
      </w:r>
      <w:r w:rsidR="007421ED" w:rsidRPr="00ED0C9C">
        <w:rPr>
          <w:rFonts w:asciiTheme="minorHAnsi" w:hAnsiTheme="minorHAnsi" w:cstheme="minorHAnsi"/>
          <w:b/>
        </w:rPr>
        <w:t>w obrocie gospodarczym:</w:t>
      </w:r>
      <w:r w:rsidR="008967AD" w:rsidRPr="00ED0C9C">
        <w:rPr>
          <w:rFonts w:asciiTheme="minorHAnsi" w:hAnsiTheme="minorHAnsi" w:cstheme="minorHAnsi"/>
          <w:b/>
        </w:rPr>
        <w:t xml:space="preserve"> </w:t>
      </w:r>
    </w:p>
    <w:p w:rsidR="008967AD" w:rsidRPr="00ED0C9C" w:rsidRDefault="00190B94" w:rsidP="00AF770C">
      <w:pPr>
        <w:pStyle w:val="Akapitzlist"/>
        <w:spacing w:line="276" w:lineRule="auto"/>
        <w:rPr>
          <w:rFonts w:asciiTheme="minorHAnsi" w:hAnsiTheme="minorHAnsi" w:cstheme="minorHAnsi"/>
          <w:b/>
          <w:szCs w:val="24"/>
        </w:rPr>
      </w:pPr>
      <w:r w:rsidRPr="00ED0C9C">
        <w:rPr>
          <w:rFonts w:asciiTheme="minorHAnsi" w:hAnsiTheme="minorHAnsi" w:cstheme="minorHAnsi"/>
          <w:szCs w:val="24"/>
        </w:rPr>
        <w:t>Zamawiający nie wyznacza szczegółowego warunku w tym zakresie.</w:t>
      </w:r>
    </w:p>
    <w:p w:rsidR="008967AD" w:rsidRPr="00ED0C9C" w:rsidRDefault="00E32431" w:rsidP="00A72ACD">
      <w:pPr>
        <w:pStyle w:val="Akapitzlist"/>
        <w:numPr>
          <w:ilvl w:val="0"/>
          <w:numId w:val="31"/>
        </w:numPr>
        <w:spacing w:line="276" w:lineRule="auto"/>
        <w:rPr>
          <w:rFonts w:asciiTheme="minorHAnsi" w:hAnsiTheme="minorHAnsi" w:cstheme="minorHAnsi"/>
          <w:b/>
          <w:szCs w:val="24"/>
        </w:rPr>
      </w:pPr>
      <w:r w:rsidRPr="00ED0C9C">
        <w:rPr>
          <w:rFonts w:asciiTheme="minorHAnsi" w:hAnsiTheme="minorHAnsi" w:cstheme="minorHAnsi"/>
        </w:rPr>
        <w:t>U</w:t>
      </w:r>
      <w:r w:rsidR="008D6A36" w:rsidRPr="00ED0C9C">
        <w:rPr>
          <w:rFonts w:asciiTheme="minorHAnsi" w:hAnsiTheme="minorHAnsi" w:cstheme="minorHAnsi"/>
        </w:rPr>
        <w:t xml:space="preserve">prawnień do prowadzenia określonej </w:t>
      </w:r>
      <w:r w:rsidR="008D6A36" w:rsidRPr="00ED0C9C">
        <w:rPr>
          <w:rFonts w:asciiTheme="minorHAnsi" w:hAnsiTheme="minorHAnsi" w:cstheme="minorHAnsi"/>
          <w:b/>
        </w:rPr>
        <w:t>działalności</w:t>
      </w:r>
      <w:r w:rsidR="008D6A36" w:rsidRPr="00ED0C9C">
        <w:rPr>
          <w:rFonts w:asciiTheme="minorHAnsi" w:hAnsiTheme="minorHAnsi" w:cstheme="minorHAnsi"/>
        </w:rPr>
        <w:t xml:space="preserve"> </w:t>
      </w:r>
      <w:r w:rsidR="008D6A36" w:rsidRPr="00ED0C9C">
        <w:rPr>
          <w:rFonts w:asciiTheme="minorHAnsi" w:hAnsiTheme="minorHAnsi" w:cstheme="minorHAnsi"/>
          <w:b/>
        </w:rPr>
        <w:t>gospodarczej lub zawodowej,</w:t>
      </w:r>
      <w:r w:rsidR="008D6A36" w:rsidRPr="00ED0C9C">
        <w:rPr>
          <w:rFonts w:asciiTheme="minorHAnsi" w:hAnsiTheme="minorHAnsi" w:cstheme="minorHAnsi"/>
        </w:rPr>
        <w:t xml:space="preserve"> o ile wynika to z odrębnych przepisów:</w:t>
      </w:r>
      <w:r w:rsidR="008967AD" w:rsidRPr="00ED0C9C">
        <w:rPr>
          <w:rFonts w:asciiTheme="minorHAnsi" w:hAnsiTheme="minorHAnsi" w:cstheme="minorHAnsi"/>
        </w:rPr>
        <w:t xml:space="preserve"> </w:t>
      </w:r>
    </w:p>
    <w:p w:rsidR="008967AD" w:rsidRPr="00ED0C9C" w:rsidRDefault="004D40EA" w:rsidP="00AF770C">
      <w:pPr>
        <w:pStyle w:val="Akapitzlist"/>
        <w:spacing w:line="276" w:lineRule="auto"/>
        <w:rPr>
          <w:rFonts w:asciiTheme="minorHAnsi" w:hAnsiTheme="minorHAnsi" w:cstheme="minorHAnsi"/>
          <w:b/>
          <w:szCs w:val="24"/>
        </w:rPr>
      </w:pPr>
      <w:r w:rsidRPr="00ED0C9C">
        <w:rPr>
          <w:rFonts w:asciiTheme="minorHAnsi" w:hAnsiTheme="minorHAnsi" w:cstheme="minorHAnsi"/>
          <w:bCs/>
        </w:rPr>
        <w:t xml:space="preserve">Wykonawca spełni warunek, jeżeli wykaże, że posiada </w:t>
      </w:r>
      <w:r w:rsidR="00190B94" w:rsidRPr="00ED0C9C">
        <w:rPr>
          <w:rFonts w:asciiTheme="minorHAnsi" w:hAnsiTheme="minorHAnsi" w:cstheme="minorHAnsi"/>
          <w:bCs/>
        </w:rPr>
        <w:t xml:space="preserve">aktualną </w:t>
      </w:r>
      <w:r w:rsidRPr="00ED0C9C">
        <w:rPr>
          <w:rFonts w:asciiTheme="minorHAnsi" w:hAnsiTheme="minorHAnsi" w:cstheme="minorHAnsi"/>
          <w:bCs/>
        </w:rPr>
        <w:t>wydaną d</w:t>
      </w:r>
      <w:r w:rsidRPr="00ED0C9C">
        <w:rPr>
          <w:rFonts w:asciiTheme="minorHAnsi" w:hAnsiTheme="minorHAnsi" w:cstheme="minorHAnsi"/>
        </w:rPr>
        <w:t>ecyzję Państwowej Inspekcji Sanitarnej lub Państwowej Inspekcji Weterynaryjnej dotyczącą możliwości produkcji lub obrotu danym towarem spożywczym</w:t>
      </w:r>
      <w:r w:rsidR="00190B94" w:rsidRPr="00ED0C9C">
        <w:rPr>
          <w:rFonts w:asciiTheme="minorHAnsi" w:hAnsiTheme="minorHAnsi" w:cstheme="minorHAnsi"/>
        </w:rPr>
        <w:t xml:space="preserve"> będącym przedmiotem zamówienia.</w:t>
      </w:r>
      <w:r w:rsidR="00AF3374" w:rsidRPr="00ED0C9C">
        <w:rPr>
          <w:rFonts w:asciiTheme="minorHAnsi" w:hAnsiTheme="minorHAnsi" w:cstheme="minorHAnsi"/>
        </w:rPr>
        <w:t xml:space="preserve"> </w:t>
      </w:r>
      <w:r w:rsidR="00CB5CE5" w:rsidRPr="00ED0C9C">
        <w:rPr>
          <w:rFonts w:asciiTheme="minorHAnsi" w:hAnsiTheme="minorHAnsi" w:cstheme="minorHAnsi"/>
        </w:rPr>
        <w:t>Wykonawca ma obowiązek posiadania stosownych zezwoleń, pozwoleń, zgód, zgłoszeń, koncesji, licencji itp. zwanych dalej „zezwoleniami” przez cały okres trwania umowy oraz ich okazywania Zamawiającemu na każde jego wezwanie. W przypadku, gdyby którekolwiek z dotychczasowych zezwoleń wygasło lub zostało cofnięte w okresie obowiązywania niniejszej umowy, Wykonawca zobowiązany jest przedstawić nowe zezwolenie w tym zakresie, nie później niż w ostatnim dniu obowiązywania dotychczasowego. Warunek dotyczący uprawnień do prowadzenia określonej działalności gospodarczej lub zawodowej, o którym mowa w art. 112 ust. 2 pkt 2</w:t>
      </w:r>
      <w:r w:rsidR="006A733D" w:rsidRPr="00ED0C9C">
        <w:rPr>
          <w:rFonts w:asciiTheme="minorHAnsi" w:hAnsiTheme="minorHAnsi" w:cstheme="minorHAnsi"/>
        </w:rPr>
        <w:t xml:space="preserve"> </w:t>
      </w:r>
      <w:proofErr w:type="spellStart"/>
      <w:r w:rsidR="006A733D" w:rsidRPr="00ED0C9C">
        <w:rPr>
          <w:rFonts w:asciiTheme="minorHAnsi" w:hAnsiTheme="minorHAnsi" w:cstheme="minorHAnsi"/>
        </w:rPr>
        <w:t>Pzp</w:t>
      </w:r>
      <w:proofErr w:type="spellEnd"/>
      <w:r w:rsidR="00CB5CE5" w:rsidRPr="00ED0C9C">
        <w:rPr>
          <w:rFonts w:asciiTheme="minorHAnsi" w:hAnsiTheme="minorHAnsi" w:cstheme="minorHAnsi"/>
        </w:rPr>
        <w:t>, jest spełniony, jeżeli co najmniej jeden z wykonawców wspólnie ubiegających się o udzielenie zamówienia posiada uprawnienia do prowadzenia określonej działalności gospodarczej lub zawodowej i zrealizuje dostawy lub usługi, do których realizacji te uprawnienia są wymagane</w:t>
      </w:r>
      <w:r w:rsidR="00BB5CB3" w:rsidRPr="00ED0C9C">
        <w:rPr>
          <w:rFonts w:asciiTheme="minorHAnsi" w:hAnsiTheme="minorHAnsi" w:cstheme="minorHAnsi"/>
        </w:rPr>
        <w:t>.</w:t>
      </w:r>
    </w:p>
    <w:p w:rsidR="008967AD" w:rsidRPr="00ED0C9C" w:rsidRDefault="00E32431" w:rsidP="00A72ACD">
      <w:pPr>
        <w:pStyle w:val="Akapitzlist"/>
        <w:numPr>
          <w:ilvl w:val="0"/>
          <w:numId w:val="31"/>
        </w:numPr>
        <w:spacing w:line="276" w:lineRule="auto"/>
        <w:rPr>
          <w:rFonts w:asciiTheme="minorHAnsi" w:hAnsiTheme="minorHAnsi" w:cstheme="minorHAnsi"/>
          <w:b/>
          <w:szCs w:val="24"/>
        </w:rPr>
      </w:pPr>
      <w:r w:rsidRPr="00ED0C9C">
        <w:rPr>
          <w:rFonts w:asciiTheme="minorHAnsi" w:hAnsiTheme="minorHAnsi" w:cstheme="minorHAnsi"/>
          <w:b/>
        </w:rPr>
        <w:t>S</w:t>
      </w:r>
      <w:r w:rsidR="008D6A36" w:rsidRPr="00ED0C9C">
        <w:rPr>
          <w:rFonts w:asciiTheme="minorHAnsi" w:hAnsiTheme="minorHAnsi" w:cstheme="minorHAnsi"/>
          <w:b/>
        </w:rPr>
        <w:t>ytuacji ekonomicznej lub finansowej:</w:t>
      </w:r>
      <w:r w:rsidR="008967AD" w:rsidRPr="00ED0C9C">
        <w:rPr>
          <w:rFonts w:asciiTheme="minorHAnsi" w:hAnsiTheme="minorHAnsi" w:cstheme="minorHAnsi"/>
          <w:b/>
        </w:rPr>
        <w:t xml:space="preserve"> </w:t>
      </w:r>
    </w:p>
    <w:p w:rsidR="008967AD" w:rsidRPr="00ED0C9C" w:rsidRDefault="006E574A" w:rsidP="00AF770C">
      <w:pPr>
        <w:pStyle w:val="Akapitzlist"/>
        <w:spacing w:line="276" w:lineRule="auto"/>
        <w:rPr>
          <w:rFonts w:asciiTheme="minorHAnsi" w:hAnsiTheme="minorHAnsi" w:cstheme="minorHAnsi"/>
          <w:b/>
          <w:szCs w:val="24"/>
        </w:rPr>
      </w:pPr>
      <w:r w:rsidRPr="00ED0C9C">
        <w:rPr>
          <w:rFonts w:asciiTheme="minorHAnsi" w:hAnsiTheme="minorHAnsi" w:cstheme="minorHAnsi"/>
          <w:szCs w:val="24"/>
        </w:rPr>
        <w:t>Zamawiający nie wyznacza szczegółowego warunku w tym zakresie.</w:t>
      </w:r>
    </w:p>
    <w:p w:rsidR="004B6F42" w:rsidRPr="00ED0C9C" w:rsidRDefault="00557FB1" w:rsidP="00A72ACD">
      <w:pPr>
        <w:pStyle w:val="Akapitzlist"/>
        <w:numPr>
          <w:ilvl w:val="0"/>
          <w:numId w:val="31"/>
        </w:numPr>
        <w:spacing w:line="276" w:lineRule="auto"/>
        <w:rPr>
          <w:rFonts w:asciiTheme="minorHAnsi" w:hAnsiTheme="minorHAnsi" w:cstheme="minorHAnsi"/>
          <w:b/>
          <w:szCs w:val="24"/>
        </w:rPr>
      </w:pPr>
      <w:r w:rsidRPr="00ED0C9C">
        <w:rPr>
          <w:rFonts w:asciiTheme="minorHAnsi" w:hAnsiTheme="minorHAnsi" w:cstheme="minorHAnsi"/>
          <w:b/>
          <w:szCs w:val="24"/>
        </w:rPr>
        <w:t>Z</w:t>
      </w:r>
      <w:r w:rsidR="004B6F42" w:rsidRPr="00ED0C9C">
        <w:rPr>
          <w:rFonts w:asciiTheme="minorHAnsi" w:hAnsiTheme="minorHAnsi" w:cstheme="minorHAnsi"/>
          <w:b/>
          <w:szCs w:val="24"/>
        </w:rPr>
        <w:t>dol</w:t>
      </w:r>
      <w:r w:rsidR="008D6A36" w:rsidRPr="00ED0C9C">
        <w:rPr>
          <w:rFonts w:asciiTheme="minorHAnsi" w:hAnsiTheme="minorHAnsi" w:cstheme="minorHAnsi"/>
          <w:b/>
          <w:szCs w:val="24"/>
        </w:rPr>
        <w:t>ności technicznej lub zawodowej:</w:t>
      </w:r>
    </w:p>
    <w:p w:rsidR="006E574A" w:rsidRPr="00ED0C9C" w:rsidRDefault="006E574A" w:rsidP="00AF770C">
      <w:pPr>
        <w:pStyle w:val="Akapitzlist"/>
        <w:spacing w:line="276" w:lineRule="auto"/>
        <w:rPr>
          <w:rFonts w:asciiTheme="minorHAnsi" w:hAnsiTheme="minorHAnsi" w:cstheme="minorHAnsi"/>
          <w:color w:val="FF0000"/>
          <w:szCs w:val="24"/>
        </w:rPr>
      </w:pPr>
      <w:r w:rsidRPr="00ED0C9C">
        <w:rPr>
          <w:rFonts w:asciiTheme="minorHAnsi" w:hAnsiTheme="minorHAnsi" w:cstheme="minorHAnsi"/>
          <w:szCs w:val="24"/>
        </w:rPr>
        <w:t>Zamawiający uzna spełnieni</w:t>
      </w:r>
      <w:r w:rsidR="00217C94" w:rsidRPr="00ED0C9C">
        <w:rPr>
          <w:rFonts w:asciiTheme="minorHAnsi" w:hAnsiTheme="minorHAnsi" w:cstheme="minorHAnsi"/>
          <w:szCs w:val="24"/>
        </w:rPr>
        <w:t>e</w:t>
      </w:r>
      <w:r w:rsidRPr="00ED0C9C">
        <w:rPr>
          <w:rFonts w:asciiTheme="minorHAnsi" w:hAnsiTheme="minorHAnsi" w:cstheme="minorHAnsi"/>
          <w:szCs w:val="24"/>
        </w:rPr>
        <w:t xml:space="preserve"> w/w warunku jeżeli Wykonawca wykaże, że posiada środki transportu odpowiadające wymaganiom sanitarnym, określonym w ustawie z dnia 25 sierpnia 2006</w:t>
      </w:r>
      <w:r w:rsidR="009A50F7" w:rsidRPr="00ED0C9C">
        <w:rPr>
          <w:rFonts w:asciiTheme="minorHAnsi" w:hAnsiTheme="minorHAnsi" w:cstheme="minorHAnsi"/>
          <w:szCs w:val="24"/>
        </w:rPr>
        <w:t xml:space="preserve"> </w:t>
      </w:r>
      <w:r w:rsidRPr="00ED0C9C">
        <w:rPr>
          <w:rFonts w:asciiTheme="minorHAnsi" w:hAnsiTheme="minorHAnsi" w:cstheme="minorHAnsi"/>
          <w:szCs w:val="24"/>
        </w:rPr>
        <w:t xml:space="preserve">r. o bezpieczeństwie żywności i żywienia (Dz. </w:t>
      </w:r>
      <w:r w:rsidR="00B10901">
        <w:rPr>
          <w:rFonts w:asciiTheme="minorHAnsi" w:hAnsiTheme="minorHAnsi" w:cstheme="minorHAnsi"/>
          <w:szCs w:val="24"/>
        </w:rPr>
        <w:t>U. z 2023 r. poz. 1448</w:t>
      </w:r>
      <w:r w:rsidR="002546D0">
        <w:rPr>
          <w:rFonts w:asciiTheme="minorHAnsi" w:hAnsiTheme="minorHAnsi" w:cstheme="minorHAnsi"/>
          <w:szCs w:val="24"/>
        </w:rPr>
        <w:t xml:space="preserve"> ze zm.</w:t>
      </w:r>
      <w:r w:rsidRPr="00ED0C9C">
        <w:rPr>
          <w:rFonts w:asciiTheme="minorHAnsi" w:hAnsiTheme="minorHAnsi" w:cstheme="minorHAnsi"/>
          <w:szCs w:val="24"/>
        </w:rPr>
        <w:t>) i prawie unijnym.</w:t>
      </w:r>
    </w:p>
    <w:p w:rsidR="008D6A36" w:rsidRPr="00ED0C9C" w:rsidRDefault="008D6A36" w:rsidP="00A72ACD">
      <w:pPr>
        <w:pStyle w:val="Akapitzlist"/>
        <w:widowControl/>
        <w:numPr>
          <w:ilvl w:val="0"/>
          <w:numId w:val="12"/>
        </w:numPr>
        <w:spacing w:line="276" w:lineRule="auto"/>
        <w:rPr>
          <w:rFonts w:asciiTheme="minorHAnsi" w:hAnsiTheme="minorHAnsi" w:cstheme="minorHAnsi"/>
          <w:iCs/>
          <w:color w:val="FF0000"/>
          <w:szCs w:val="24"/>
        </w:rPr>
      </w:pPr>
      <w:r w:rsidRPr="00ED0C9C">
        <w:rPr>
          <w:rFonts w:asciiTheme="minorHAnsi" w:hAnsiTheme="minorHAnsi" w:cstheme="minorHAnsi"/>
        </w:rPr>
        <w:t>Wykonawca może w celu potwierdzenia spełnienia warunków udziału w postępowaniu, polegać na zdolnościach technicznych lub zawodowych lub sytuacji ekonomicznej lub finansowej podmiotów, niezależnie od charakteru prawnego łączących go z nim stosunków prawnych.</w:t>
      </w:r>
    </w:p>
    <w:p w:rsidR="008D6A36" w:rsidRPr="00ED0C9C" w:rsidRDefault="008D6A36" w:rsidP="00A72ACD">
      <w:pPr>
        <w:pStyle w:val="Akapitzlist"/>
        <w:numPr>
          <w:ilvl w:val="0"/>
          <w:numId w:val="12"/>
        </w:numPr>
        <w:spacing w:line="276" w:lineRule="auto"/>
        <w:rPr>
          <w:rFonts w:asciiTheme="minorHAnsi" w:hAnsiTheme="minorHAnsi" w:cstheme="minorHAnsi"/>
          <w:iCs/>
          <w:color w:val="FF0000"/>
          <w:szCs w:val="24"/>
        </w:rPr>
      </w:pPr>
      <w:r w:rsidRPr="00ED0C9C">
        <w:rPr>
          <w:rFonts w:asciiTheme="minorHAnsi" w:hAnsiTheme="minorHAnsi" w:cstheme="minorHAnsi"/>
        </w:rPr>
        <w:t xml:space="preserve">W odniesieniu do warunków dotyczących wykształcenia, kwalifikacji zawodowych lub doświadczenia Wykonawcy mogą polegać na zdolnościach podmiotów udostępniających zasoby, jeśli podmioty te wykonają </w:t>
      </w:r>
      <w:r w:rsidR="000749F7">
        <w:rPr>
          <w:rFonts w:asciiTheme="minorHAnsi" w:hAnsiTheme="minorHAnsi" w:cstheme="minorHAnsi"/>
        </w:rPr>
        <w:t>dostawy,</w:t>
      </w:r>
      <w:r w:rsidRPr="00ED0C9C">
        <w:rPr>
          <w:rFonts w:asciiTheme="minorHAnsi" w:hAnsiTheme="minorHAnsi" w:cstheme="minorHAnsi"/>
        </w:rPr>
        <w:t xml:space="preserve"> do realizacji których te zdolności są wymagane. </w:t>
      </w:r>
    </w:p>
    <w:p w:rsidR="006373CB" w:rsidRPr="00ED0C9C" w:rsidRDefault="008D6A36" w:rsidP="00A72ACD">
      <w:pPr>
        <w:pStyle w:val="Akapitzlist"/>
        <w:numPr>
          <w:ilvl w:val="0"/>
          <w:numId w:val="12"/>
        </w:numPr>
        <w:spacing w:line="276" w:lineRule="auto"/>
        <w:rPr>
          <w:rFonts w:asciiTheme="minorHAnsi" w:hAnsiTheme="minorHAnsi" w:cstheme="minorHAnsi"/>
          <w:iCs/>
          <w:color w:val="FF0000"/>
          <w:szCs w:val="24"/>
        </w:rPr>
      </w:pPr>
      <w:r w:rsidRPr="00ED0C9C">
        <w:rPr>
          <w:rFonts w:asciiTheme="minorHAnsi" w:hAnsiTheme="minorHAnsi" w:cstheme="minorHAnsi"/>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8967AD" w:rsidRPr="00ED0C9C" w:rsidRDefault="008D6A36" w:rsidP="00A72ACD">
      <w:pPr>
        <w:pStyle w:val="Akapitzlist"/>
        <w:numPr>
          <w:ilvl w:val="0"/>
          <w:numId w:val="12"/>
        </w:numPr>
        <w:spacing w:line="276" w:lineRule="auto"/>
        <w:rPr>
          <w:rFonts w:asciiTheme="minorHAnsi" w:hAnsiTheme="minorHAnsi" w:cstheme="minorHAnsi"/>
          <w:iCs/>
          <w:color w:val="FF0000"/>
          <w:szCs w:val="24"/>
        </w:rPr>
      </w:pPr>
      <w:r w:rsidRPr="00ED0C9C">
        <w:rPr>
          <w:rFonts w:asciiTheme="minorHAnsi" w:hAnsiTheme="minorHAnsi" w:cstheme="minorHAnsi"/>
        </w:rPr>
        <w:t>Zobowiązanie podmiotu udostępniającego zasoby, o którym mowa w ust. 3, potwierdza, że stosunek łączący Wykonawcę z podmiotami udostępniającymi zasoby gwarantuje rzeczywisty dostęp do tych zasobó</w:t>
      </w:r>
      <w:r w:rsidR="008967AD" w:rsidRPr="00ED0C9C">
        <w:rPr>
          <w:rFonts w:asciiTheme="minorHAnsi" w:hAnsiTheme="minorHAnsi" w:cstheme="minorHAnsi"/>
        </w:rPr>
        <w:t>w oraz określa w szczególności:</w:t>
      </w:r>
    </w:p>
    <w:p w:rsidR="008967AD" w:rsidRPr="00ED0C9C" w:rsidRDefault="008967AD" w:rsidP="00A72ACD">
      <w:pPr>
        <w:pStyle w:val="Akapitzlist"/>
        <w:numPr>
          <w:ilvl w:val="0"/>
          <w:numId w:val="32"/>
        </w:numPr>
        <w:spacing w:line="276" w:lineRule="auto"/>
        <w:rPr>
          <w:rFonts w:asciiTheme="minorHAnsi" w:hAnsiTheme="minorHAnsi" w:cstheme="minorHAnsi"/>
          <w:iCs/>
          <w:color w:val="FF0000"/>
          <w:szCs w:val="24"/>
        </w:rPr>
      </w:pPr>
      <w:r w:rsidRPr="00ED0C9C">
        <w:rPr>
          <w:rFonts w:asciiTheme="minorHAnsi" w:hAnsiTheme="minorHAnsi" w:cstheme="minorHAnsi"/>
        </w:rPr>
        <w:t>Z</w:t>
      </w:r>
      <w:r w:rsidR="008D6A36" w:rsidRPr="00ED0C9C">
        <w:rPr>
          <w:rFonts w:asciiTheme="minorHAnsi" w:hAnsiTheme="minorHAnsi" w:cstheme="minorHAnsi"/>
        </w:rPr>
        <w:t>akres dostępnych Wykonawcy zasobów podmiotu udostępniającego zasoby;</w:t>
      </w:r>
    </w:p>
    <w:p w:rsidR="008967AD" w:rsidRPr="00ED0C9C" w:rsidRDefault="008967AD" w:rsidP="00A72ACD">
      <w:pPr>
        <w:pStyle w:val="Akapitzlist"/>
        <w:numPr>
          <w:ilvl w:val="0"/>
          <w:numId w:val="32"/>
        </w:numPr>
        <w:spacing w:line="276" w:lineRule="auto"/>
        <w:rPr>
          <w:rFonts w:asciiTheme="minorHAnsi" w:hAnsiTheme="minorHAnsi" w:cstheme="minorHAnsi"/>
          <w:iCs/>
          <w:color w:val="FF0000"/>
          <w:szCs w:val="24"/>
        </w:rPr>
      </w:pPr>
      <w:r w:rsidRPr="00ED0C9C">
        <w:rPr>
          <w:rFonts w:asciiTheme="minorHAnsi" w:hAnsiTheme="minorHAnsi" w:cstheme="minorHAnsi"/>
        </w:rPr>
        <w:lastRenderedPageBreak/>
        <w:t>S</w:t>
      </w:r>
      <w:r w:rsidR="008D6A36" w:rsidRPr="00ED0C9C">
        <w:rPr>
          <w:rFonts w:asciiTheme="minorHAnsi" w:hAnsiTheme="minorHAnsi" w:cstheme="minorHAnsi"/>
        </w:rPr>
        <w:t>posób i okres udostępnienia Wykonawcy i wykorzystania przez niego zasobów podmiotu udostępniającego te zaso</w:t>
      </w:r>
      <w:r w:rsidRPr="00ED0C9C">
        <w:rPr>
          <w:rFonts w:asciiTheme="minorHAnsi" w:hAnsiTheme="minorHAnsi" w:cstheme="minorHAnsi"/>
        </w:rPr>
        <w:t>by przy wykonywaniu zamówienia;</w:t>
      </w:r>
    </w:p>
    <w:p w:rsidR="008D6A36" w:rsidRPr="00ED0C9C" w:rsidRDefault="008967AD" w:rsidP="00A72ACD">
      <w:pPr>
        <w:pStyle w:val="Akapitzlist"/>
        <w:numPr>
          <w:ilvl w:val="0"/>
          <w:numId w:val="32"/>
        </w:numPr>
        <w:spacing w:line="276" w:lineRule="auto"/>
        <w:rPr>
          <w:rFonts w:asciiTheme="minorHAnsi" w:hAnsiTheme="minorHAnsi" w:cstheme="minorHAnsi"/>
          <w:iCs/>
          <w:color w:val="FF0000"/>
          <w:szCs w:val="24"/>
        </w:rPr>
      </w:pPr>
      <w:r w:rsidRPr="00ED0C9C">
        <w:rPr>
          <w:rFonts w:asciiTheme="minorHAnsi" w:hAnsiTheme="minorHAnsi" w:cstheme="minorHAnsi"/>
        </w:rPr>
        <w:t>C</w:t>
      </w:r>
      <w:r w:rsidR="008D6A36" w:rsidRPr="00ED0C9C">
        <w:rPr>
          <w:rFonts w:asciiTheme="minorHAnsi" w:hAnsiTheme="minorHAnsi" w:cstheme="minorHAnsi"/>
        </w:rPr>
        <w:t xml:space="preserve">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rsidR="008D6A36" w:rsidRPr="00ED0C9C" w:rsidRDefault="008D6A36" w:rsidP="00A72ACD">
      <w:pPr>
        <w:pStyle w:val="Akapitzlist"/>
        <w:numPr>
          <w:ilvl w:val="0"/>
          <w:numId w:val="12"/>
        </w:numPr>
        <w:spacing w:line="276" w:lineRule="auto"/>
        <w:rPr>
          <w:rFonts w:asciiTheme="minorHAnsi" w:hAnsiTheme="minorHAnsi" w:cstheme="minorHAnsi"/>
          <w:iCs/>
          <w:color w:val="FF0000"/>
          <w:szCs w:val="24"/>
        </w:rPr>
      </w:pPr>
      <w:r w:rsidRPr="00ED0C9C">
        <w:rPr>
          <w:rFonts w:asciiTheme="minorHAnsi" w:hAnsiTheme="minorHAnsi" w:cstheme="minorHAnsi"/>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 </w:t>
      </w:r>
    </w:p>
    <w:p w:rsidR="006373CB" w:rsidRPr="00ED0C9C" w:rsidRDefault="008D6A36" w:rsidP="00A72ACD">
      <w:pPr>
        <w:pStyle w:val="Akapitzlist"/>
        <w:numPr>
          <w:ilvl w:val="0"/>
          <w:numId w:val="12"/>
        </w:numPr>
        <w:spacing w:line="276" w:lineRule="auto"/>
        <w:rPr>
          <w:rFonts w:asciiTheme="minorHAnsi" w:hAnsiTheme="minorHAnsi" w:cstheme="minorHAnsi"/>
          <w:iCs/>
          <w:color w:val="FF0000"/>
          <w:szCs w:val="24"/>
        </w:rPr>
      </w:pPr>
      <w:r w:rsidRPr="00ED0C9C">
        <w:rPr>
          <w:rFonts w:asciiTheme="minorHAnsi" w:hAnsiTheme="minorHAnsi" w:cstheme="minorHAnsi"/>
        </w:rPr>
        <w:t>Jeżeli zdo</w:t>
      </w:r>
      <w:r w:rsidR="000130B5" w:rsidRPr="00ED0C9C">
        <w:rPr>
          <w:rFonts w:asciiTheme="minorHAnsi" w:hAnsiTheme="minorHAnsi" w:cstheme="minorHAnsi"/>
        </w:rPr>
        <w:t xml:space="preserve">lności techniczne lub zawodowe </w:t>
      </w:r>
      <w:r w:rsidRPr="00ED0C9C">
        <w:rPr>
          <w:rFonts w:asciiTheme="minorHAnsi" w:hAnsiTheme="minorHAnsi" w:cstheme="minorHAnsi"/>
        </w:rPr>
        <w:t xml:space="preserve">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rsidR="00C63608" w:rsidRPr="00ED0C9C" w:rsidRDefault="008D6A36" w:rsidP="00A72ACD">
      <w:pPr>
        <w:pStyle w:val="Akapitzlist"/>
        <w:numPr>
          <w:ilvl w:val="0"/>
          <w:numId w:val="12"/>
        </w:numPr>
        <w:spacing w:line="276" w:lineRule="auto"/>
        <w:rPr>
          <w:rFonts w:asciiTheme="minorHAnsi" w:hAnsiTheme="minorHAnsi" w:cstheme="minorHAnsi"/>
          <w:iCs/>
          <w:color w:val="FF0000"/>
          <w:szCs w:val="24"/>
        </w:rPr>
      </w:pPr>
      <w:r w:rsidRPr="00ED0C9C">
        <w:rPr>
          <w:rFonts w:asciiTheme="minorHAnsi" w:hAnsiTheme="minorHAnsi" w:cstheme="minorHAnsi"/>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00027B" w:rsidRPr="00ED0C9C" w:rsidRDefault="0000027B" w:rsidP="00AF770C">
      <w:pPr>
        <w:pStyle w:val="Akapitzlist"/>
        <w:spacing w:line="276" w:lineRule="auto"/>
        <w:rPr>
          <w:rFonts w:asciiTheme="minorHAnsi" w:hAnsiTheme="minorHAnsi" w:cstheme="minorHAnsi"/>
          <w:iCs/>
          <w:color w:val="FF0000"/>
          <w:szCs w:val="24"/>
        </w:rPr>
      </w:pPr>
    </w:p>
    <w:p w:rsidR="00C63608" w:rsidRPr="00ED0C9C" w:rsidRDefault="00477063" w:rsidP="00AF770C">
      <w:pPr>
        <w:pStyle w:val="Akapitzlist"/>
        <w:numPr>
          <w:ilvl w:val="0"/>
          <w:numId w:val="3"/>
        </w:numPr>
        <w:spacing w:line="276" w:lineRule="auto"/>
        <w:rPr>
          <w:rFonts w:asciiTheme="minorHAnsi" w:hAnsiTheme="minorHAnsi" w:cstheme="minorHAnsi"/>
          <w:b/>
          <w:i/>
          <w:iCs/>
          <w:sz w:val="30"/>
          <w:szCs w:val="30"/>
        </w:rPr>
      </w:pPr>
      <w:r w:rsidRPr="00ED0C9C">
        <w:rPr>
          <w:rFonts w:asciiTheme="minorHAnsi" w:hAnsiTheme="minorHAnsi" w:cstheme="minorHAnsi"/>
          <w:b/>
          <w:sz w:val="30"/>
          <w:szCs w:val="30"/>
        </w:rPr>
        <w:t xml:space="preserve">Informacje o </w:t>
      </w:r>
      <w:r w:rsidR="006D0774">
        <w:rPr>
          <w:rFonts w:asciiTheme="minorHAnsi" w:hAnsiTheme="minorHAnsi" w:cstheme="minorHAnsi"/>
          <w:b/>
          <w:sz w:val="30"/>
          <w:szCs w:val="30"/>
        </w:rPr>
        <w:t xml:space="preserve">przedmiotowych </w:t>
      </w:r>
      <w:r w:rsidR="004F7678">
        <w:rPr>
          <w:rFonts w:asciiTheme="minorHAnsi" w:hAnsiTheme="minorHAnsi" w:cstheme="minorHAnsi"/>
          <w:b/>
          <w:sz w:val="30"/>
          <w:szCs w:val="30"/>
        </w:rPr>
        <w:t xml:space="preserve">i </w:t>
      </w:r>
      <w:r w:rsidRPr="00ED0C9C">
        <w:rPr>
          <w:rFonts w:asciiTheme="minorHAnsi" w:hAnsiTheme="minorHAnsi" w:cstheme="minorHAnsi"/>
          <w:b/>
          <w:sz w:val="30"/>
          <w:szCs w:val="30"/>
        </w:rPr>
        <w:t>podmiotowych środkach dowodowych, jeżeli Zamawiający będzie wymagał ich złożenia</w:t>
      </w:r>
    </w:p>
    <w:p w:rsidR="006D0774" w:rsidRPr="006C1A08" w:rsidRDefault="006D0774" w:rsidP="00AF770C">
      <w:pPr>
        <w:pStyle w:val="Default"/>
        <w:rPr>
          <w:rFonts w:eastAsia="SimSun"/>
          <w:color w:val="auto"/>
          <w:lang w:eastAsia="pl-PL"/>
        </w:rPr>
      </w:pPr>
      <w:r w:rsidRPr="004E3251">
        <w:rPr>
          <w:rFonts w:asciiTheme="minorHAnsi" w:hAnsiTheme="minorHAnsi" w:cstheme="minorHAnsi"/>
        </w:rPr>
        <w:t xml:space="preserve">Zamawiający nie wymaga złożenia </w:t>
      </w:r>
      <w:r>
        <w:rPr>
          <w:rFonts w:asciiTheme="minorHAnsi" w:hAnsiTheme="minorHAnsi" w:cstheme="minorHAnsi"/>
        </w:rPr>
        <w:t xml:space="preserve">przedmiotowych i </w:t>
      </w:r>
      <w:r w:rsidRPr="004E3251">
        <w:rPr>
          <w:rFonts w:asciiTheme="minorHAnsi" w:hAnsiTheme="minorHAnsi" w:cstheme="minorHAnsi"/>
        </w:rPr>
        <w:t xml:space="preserve">podmiotowych środków dowodowych </w:t>
      </w:r>
      <w:r w:rsidRPr="004E3251">
        <w:rPr>
          <w:rFonts w:eastAsia="SimSun"/>
          <w:lang w:eastAsia="pl-PL"/>
        </w:rPr>
        <w:t xml:space="preserve">w celu </w:t>
      </w:r>
      <w:r w:rsidRPr="006C1A08">
        <w:rPr>
          <w:rFonts w:eastAsia="SimSun"/>
          <w:color w:val="auto"/>
          <w:lang w:eastAsia="pl-PL"/>
        </w:rPr>
        <w:t>potwierdzenia braku podstaw wykluczenia z udziału w postępowaniu.</w:t>
      </w:r>
    </w:p>
    <w:p w:rsidR="0023512B" w:rsidRPr="006C1A08" w:rsidRDefault="0023512B" w:rsidP="00AF770C">
      <w:pPr>
        <w:pStyle w:val="Akapitzlist"/>
        <w:spacing w:line="276" w:lineRule="auto"/>
        <w:rPr>
          <w:rFonts w:asciiTheme="minorHAnsi" w:hAnsiTheme="minorHAnsi" w:cstheme="minorHAnsi"/>
          <w:iCs/>
          <w:szCs w:val="24"/>
        </w:rPr>
      </w:pPr>
    </w:p>
    <w:p w:rsidR="00D90CA5" w:rsidRPr="006C1A08"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6C1A08">
        <w:rPr>
          <w:rFonts w:asciiTheme="minorHAnsi" w:hAnsiTheme="minorHAnsi" w:cstheme="minorHAnsi"/>
          <w:b/>
          <w:sz w:val="30"/>
          <w:szCs w:val="30"/>
        </w:rPr>
        <w:t>Opis sposobu przygotowania oferty</w:t>
      </w:r>
    </w:p>
    <w:p w:rsidR="005C6869" w:rsidRPr="006C1A08" w:rsidRDefault="005C6869" w:rsidP="00AF770C">
      <w:pPr>
        <w:shd w:val="clear" w:color="auto" w:fill="FFFFFF"/>
        <w:spacing w:line="276" w:lineRule="auto"/>
        <w:rPr>
          <w:rFonts w:asciiTheme="minorHAnsi" w:hAnsiTheme="minorHAnsi" w:cstheme="minorHAnsi"/>
          <w:b/>
          <w:sz w:val="30"/>
          <w:szCs w:val="30"/>
        </w:rPr>
      </w:pPr>
    </w:p>
    <w:p w:rsidR="008431CF" w:rsidRPr="006C1A08" w:rsidRDefault="005C6869" w:rsidP="00AF770C">
      <w:pPr>
        <w:pStyle w:val="Akapitzlist"/>
        <w:numPr>
          <w:ilvl w:val="0"/>
          <w:numId w:val="5"/>
        </w:numPr>
        <w:spacing w:line="276" w:lineRule="auto"/>
        <w:rPr>
          <w:rFonts w:asciiTheme="minorHAnsi" w:hAnsiTheme="minorHAnsi" w:cstheme="minorHAnsi"/>
        </w:rPr>
      </w:pPr>
      <w:r w:rsidRPr="006C1A08">
        <w:rPr>
          <w:rFonts w:asciiTheme="minorHAnsi" w:hAnsiTheme="minorHAnsi" w:cstheme="minorHAnsi"/>
        </w:rPr>
        <w:t xml:space="preserve">Wykonawca </w:t>
      </w:r>
      <w:r w:rsidR="008431CF" w:rsidRPr="006C1A08">
        <w:rPr>
          <w:rFonts w:asciiTheme="minorHAnsi" w:hAnsiTheme="minorHAnsi" w:cstheme="minorHAnsi"/>
        </w:rPr>
        <w:t>ma prawo złożyć tylko jedną ofertę. Oferty wykonawcy, który przedłoży więcej</w:t>
      </w:r>
      <w:r w:rsidR="008431CF" w:rsidRPr="006C1A08">
        <w:rPr>
          <w:rFonts w:asciiTheme="minorHAnsi" w:hAnsiTheme="minorHAnsi" w:cstheme="minorHAnsi"/>
          <w:bCs/>
        </w:rPr>
        <w:t xml:space="preserve"> </w:t>
      </w:r>
      <w:r w:rsidR="008431CF" w:rsidRPr="006C1A08">
        <w:rPr>
          <w:rFonts w:asciiTheme="minorHAnsi" w:hAnsiTheme="minorHAnsi" w:cstheme="minorHAnsi"/>
        </w:rPr>
        <w:t>niż jedną ofertę, zostaną odrzucone.</w:t>
      </w:r>
    </w:p>
    <w:p w:rsidR="005C6869" w:rsidRPr="006C1A08" w:rsidRDefault="005C6869" w:rsidP="00AF770C">
      <w:pPr>
        <w:pStyle w:val="Akapitzlist"/>
        <w:numPr>
          <w:ilvl w:val="0"/>
          <w:numId w:val="5"/>
        </w:numPr>
        <w:spacing w:line="276" w:lineRule="auto"/>
        <w:rPr>
          <w:rFonts w:asciiTheme="minorHAnsi" w:hAnsiTheme="minorHAnsi" w:cstheme="minorHAnsi"/>
        </w:rPr>
      </w:pPr>
      <w:r w:rsidRPr="006C1A08">
        <w:rPr>
          <w:rFonts w:asciiTheme="minorHAnsi" w:hAnsiTheme="minorHAnsi" w:cstheme="minorHAnsi"/>
        </w:rPr>
        <w:t xml:space="preserve">Oferta winna być sporządzona zgodnie z wymogami SWZ na FORMULARZU OFERTY, stanowiącym załącznik nr 1 do SWZ. </w:t>
      </w:r>
    </w:p>
    <w:p w:rsidR="005C6869" w:rsidRPr="006C1A08" w:rsidRDefault="005C6869" w:rsidP="00AF770C">
      <w:pPr>
        <w:pStyle w:val="Akapitzlist"/>
        <w:numPr>
          <w:ilvl w:val="0"/>
          <w:numId w:val="5"/>
        </w:numPr>
        <w:spacing w:line="276" w:lineRule="auto"/>
        <w:rPr>
          <w:rFonts w:asciiTheme="minorHAnsi" w:hAnsiTheme="minorHAnsi" w:cstheme="minorHAnsi"/>
        </w:rPr>
      </w:pPr>
      <w:r w:rsidRPr="006C1A08">
        <w:rPr>
          <w:rFonts w:asciiTheme="minorHAnsi" w:hAnsiTheme="minorHAnsi" w:cstheme="minorHAnsi"/>
        </w:rPr>
        <w:t xml:space="preserve">Do oferty winny być załączone wszystkie dokumenty, o których mowa w pkt. </w:t>
      </w:r>
      <w:r w:rsidR="00587D68" w:rsidRPr="006C1A08">
        <w:rPr>
          <w:rFonts w:asciiTheme="minorHAnsi" w:hAnsiTheme="minorHAnsi" w:cstheme="minorHAnsi"/>
        </w:rPr>
        <w:t>9</w:t>
      </w:r>
      <w:r w:rsidR="00D3359F" w:rsidRPr="006C1A08">
        <w:rPr>
          <w:rFonts w:asciiTheme="minorHAnsi" w:hAnsiTheme="minorHAnsi" w:cstheme="minorHAnsi"/>
        </w:rPr>
        <w:t xml:space="preserve"> </w:t>
      </w:r>
      <w:r w:rsidRPr="006C1A08">
        <w:rPr>
          <w:rFonts w:asciiTheme="minorHAnsi" w:hAnsiTheme="minorHAnsi" w:cstheme="minorHAnsi"/>
        </w:rPr>
        <w:t xml:space="preserve">niniejszej specyfikacji. </w:t>
      </w:r>
    </w:p>
    <w:p w:rsidR="005C6869" w:rsidRPr="006C1A08" w:rsidRDefault="005C6869" w:rsidP="00AF770C">
      <w:pPr>
        <w:pStyle w:val="Akapitzlist"/>
        <w:numPr>
          <w:ilvl w:val="0"/>
          <w:numId w:val="5"/>
        </w:numPr>
        <w:shd w:val="clear" w:color="auto" w:fill="FFFFFF"/>
        <w:spacing w:line="276" w:lineRule="auto"/>
        <w:rPr>
          <w:rFonts w:asciiTheme="minorHAnsi" w:hAnsiTheme="minorHAnsi" w:cstheme="minorHAnsi"/>
        </w:rPr>
      </w:pPr>
      <w:r w:rsidRPr="006C1A08">
        <w:rPr>
          <w:rFonts w:asciiTheme="minorHAnsi" w:hAnsiTheme="minorHAnsi" w:cstheme="minorHAnsi"/>
        </w:rPr>
        <w:t xml:space="preserve">Oferta powinna być sporządzona w języku polskim, </w:t>
      </w:r>
      <w:bookmarkStart w:id="2" w:name="_Hlk528758411"/>
      <w:r w:rsidRPr="006C1A08">
        <w:rPr>
          <w:rFonts w:asciiTheme="minorHAnsi" w:hAnsiTheme="minorHAnsi" w:cstheme="minorHAnsi"/>
        </w:rPr>
        <w:t>opatrzonej kwalifikowalnym podpisem elektronicznym</w:t>
      </w:r>
      <w:bookmarkEnd w:id="2"/>
      <w:r w:rsidR="009244F2" w:rsidRPr="006C1A08">
        <w:rPr>
          <w:rFonts w:asciiTheme="minorHAnsi" w:hAnsiTheme="minorHAnsi" w:cstheme="minorHAnsi"/>
        </w:rPr>
        <w:t>,</w:t>
      </w:r>
      <w:r w:rsidRPr="006C1A08">
        <w:rPr>
          <w:rFonts w:asciiTheme="minorHAnsi" w:hAnsiTheme="minorHAnsi" w:cstheme="minorHAnsi"/>
        </w:rPr>
        <w:t xml:space="preserve"> podpisem o</w:t>
      </w:r>
      <w:r w:rsidR="007208FD" w:rsidRPr="006C1A08">
        <w:rPr>
          <w:rFonts w:asciiTheme="minorHAnsi" w:hAnsiTheme="minorHAnsi" w:cstheme="minorHAnsi"/>
        </w:rPr>
        <w:t>sobistym lub podpisem zaufanym.</w:t>
      </w:r>
      <w:r w:rsidRPr="006C1A08">
        <w:rPr>
          <w:rFonts w:asciiTheme="minorHAnsi" w:hAnsiTheme="minorHAnsi" w:cstheme="minorHAnsi"/>
        </w:rPr>
        <w:t xml:space="preserve"> </w:t>
      </w:r>
    </w:p>
    <w:p w:rsidR="00167DA7" w:rsidRPr="006C1A08" w:rsidRDefault="00167DA7" w:rsidP="00AF770C">
      <w:pPr>
        <w:pStyle w:val="Akapitzlist"/>
        <w:autoSpaceDE w:val="0"/>
        <w:autoSpaceDN w:val="0"/>
        <w:adjustRightInd w:val="0"/>
        <w:spacing w:line="276" w:lineRule="auto"/>
        <w:rPr>
          <w:rFonts w:asciiTheme="minorHAnsi" w:hAnsiTheme="minorHAnsi" w:cstheme="minorHAnsi"/>
          <w:szCs w:val="24"/>
        </w:rPr>
      </w:pPr>
      <w:r w:rsidRPr="006C1A08">
        <w:rPr>
          <w:rFonts w:asciiTheme="minorHAnsi" w:eastAsia="Times New Roman" w:hAnsiTheme="minorHAnsi" w:cstheme="minorHAnsi"/>
          <w:b/>
          <w:szCs w:val="24"/>
        </w:rPr>
        <w:t xml:space="preserve">Podpis osobisty to zaawansowany podpis elektroniczny. Prawdziwość danych posiadacza podpisu potwierdza certyfikat podpisu osobistego, zawierający imię (imiona), nazwisko, obywatelstwo oraz numer PESEL. Aby certyfikat podpisu osobistego znalazł się w e-dowodzie, należy wyrazić na to zgodę podczas składania </w:t>
      </w:r>
      <w:r w:rsidRPr="006C1A08">
        <w:rPr>
          <w:rFonts w:asciiTheme="minorHAnsi" w:eastAsia="Times New Roman" w:hAnsiTheme="minorHAnsi" w:cstheme="minorHAnsi"/>
          <w:b/>
          <w:szCs w:val="24"/>
        </w:rPr>
        <w:lastRenderedPageBreak/>
        <w:t>wniosku o nowy dokument. </w:t>
      </w:r>
    </w:p>
    <w:p w:rsidR="007208FD" w:rsidRPr="006C1A08" w:rsidRDefault="007208FD" w:rsidP="00AF770C">
      <w:pPr>
        <w:pStyle w:val="Akapitzlist"/>
        <w:spacing w:after="100" w:afterAutospacing="1" w:line="276" w:lineRule="auto"/>
        <w:rPr>
          <w:rFonts w:asciiTheme="minorHAnsi" w:eastAsia="Times New Roman" w:hAnsiTheme="minorHAnsi" w:cstheme="minorHAnsi"/>
          <w:b/>
          <w:szCs w:val="24"/>
        </w:rPr>
      </w:pPr>
    </w:p>
    <w:p w:rsidR="00167DA7" w:rsidRPr="006C1A08" w:rsidRDefault="00167DA7" w:rsidP="00AF770C">
      <w:pPr>
        <w:pStyle w:val="Akapitzlist"/>
        <w:spacing w:after="100" w:afterAutospacing="1" w:line="276" w:lineRule="auto"/>
        <w:rPr>
          <w:rFonts w:asciiTheme="minorHAnsi" w:eastAsia="Times New Roman" w:hAnsiTheme="minorHAnsi" w:cstheme="minorHAnsi"/>
          <w:b/>
          <w:szCs w:val="24"/>
        </w:rPr>
      </w:pPr>
      <w:r w:rsidRPr="006C1A08">
        <w:rPr>
          <w:rFonts w:asciiTheme="minorHAnsi" w:eastAsia="Times New Roman" w:hAnsiTheme="minorHAnsi" w:cstheme="minorHAnsi"/>
          <w:b/>
          <w:szCs w:val="24"/>
        </w:rPr>
        <w:t xml:space="preserve">Podpis osobisty to nie jest to samo, co podpis własnoręczny. Jeżeli wpłynie oferta podpisana podpisem własnoręcznym, zeskanowana i dodatkowo nie opatrzona </w:t>
      </w:r>
      <w:r w:rsidRPr="006C1A08">
        <w:rPr>
          <w:rFonts w:asciiTheme="minorHAnsi" w:hAnsiTheme="minorHAnsi" w:cstheme="minorHAnsi"/>
          <w:b/>
          <w:szCs w:val="24"/>
        </w:rPr>
        <w:t>kwalifikowanym podpisem elektronicznym, podpisem zaufanym lub podpisem osobistym</w:t>
      </w:r>
      <w:r w:rsidRPr="006C1A08">
        <w:rPr>
          <w:rFonts w:asciiTheme="minorHAnsi" w:eastAsia="Times New Roman" w:hAnsiTheme="minorHAnsi" w:cstheme="minorHAnsi"/>
          <w:b/>
          <w:szCs w:val="24"/>
        </w:rPr>
        <w:t>, Zamawiający ofertę taką odrzuci.</w:t>
      </w:r>
    </w:p>
    <w:p w:rsidR="007208FD" w:rsidRPr="006C1A08" w:rsidRDefault="007208FD" w:rsidP="00AF770C">
      <w:pPr>
        <w:pStyle w:val="Akapitzlist"/>
        <w:spacing w:after="100" w:afterAutospacing="1" w:line="276" w:lineRule="auto"/>
        <w:rPr>
          <w:rFonts w:asciiTheme="minorHAnsi" w:eastAsia="Times New Roman" w:hAnsiTheme="minorHAnsi" w:cstheme="minorHAnsi"/>
          <w:b/>
          <w:szCs w:val="24"/>
        </w:rPr>
      </w:pPr>
    </w:p>
    <w:p w:rsidR="00167DA7" w:rsidRPr="006C1A08" w:rsidRDefault="00167DA7" w:rsidP="00AF770C">
      <w:pPr>
        <w:pStyle w:val="Akapitzlist"/>
        <w:spacing w:after="100" w:afterAutospacing="1" w:line="276" w:lineRule="auto"/>
        <w:rPr>
          <w:rFonts w:asciiTheme="minorHAnsi" w:eastAsia="Times New Roman" w:hAnsiTheme="minorHAnsi" w:cstheme="minorHAnsi"/>
          <w:b/>
          <w:szCs w:val="24"/>
        </w:rPr>
      </w:pPr>
      <w:r w:rsidRPr="006C1A08">
        <w:rPr>
          <w:rFonts w:asciiTheme="minorHAnsi" w:eastAsia="Times New Roman" w:hAnsiTheme="minorHAnsi" w:cstheme="minorHAnsi"/>
          <w:b/>
          <w:szCs w:val="24"/>
        </w:rPr>
        <w:t>Przed podpisaniem dokumentów podpisem elektronicznym nie trzeba podpisywać własnoręcznym podpisem dokumentów i je skanować. Wystarczy podpis elektroniczny.</w:t>
      </w:r>
    </w:p>
    <w:p w:rsidR="005C6869" w:rsidRPr="006C1A08" w:rsidRDefault="005C6869" w:rsidP="00AF770C">
      <w:pPr>
        <w:pStyle w:val="Akapitzlist"/>
        <w:numPr>
          <w:ilvl w:val="0"/>
          <w:numId w:val="5"/>
        </w:numPr>
        <w:spacing w:line="276" w:lineRule="auto"/>
        <w:rPr>
          <w:rFonts w:asciiTheme="minorHAnsi" w:hAnsiTheme="minorHAnsi" w:cstheme="minorHAnsi"/>
        </w:rPr>
      </w:pPr>
      <w:r w:rsidRPr="006C1A08">
        <w:rPr>
          <w:rFonts w:asciiTheme="minorHAnsi" w:hAnsiTheme="minorHAnsi" w:cstheme="minorHAnsi"/>
        </w:rPr>
        <w:t xml:space="preserve">Oferta jak i wszelkie oświadczenia winny być podpisane </w:t>
      </w:r>
      <w:r w:rsidR="00415328" w:rsidRPr="006C1A08">
        <w:rPr>
          <w:rFonts w:asciiTheme="minorHAnsi" w:hAnsiTheme="minorHAnsi" w:cstheme="minorHAnsi"/>
        </w:rPr>
        <w:t>p</w:t>
      </w:r>
      <w:r w:rsidRPr="006C1A08">
        <w:rPr>
          <w:rFonts w:asciiTheme="minorHAnsi" w:hAnsiTheme="minorHAnsi" w:cstheme="minorHAnsi"/>
        </w:rPr>
        <w:t xml:space="preserve">rzez osoby upoważnione do składania w imieniu Wykonawcy oświadczeń woli. </w:t>
      </w:r>
    </w:p>
    <w:p w:rsidR="005C6869" w:rsidRPr="006C1A08" w:rsidRDefault="005C6869" w:rsidP="00AF770C">
      <w:pPr>
        <w:pStyle w:val="Akapitzlist"/>
        <w:numPr>
          <w:ilvl w:val="0"/>
          <w:numId w:val="5"/>
        </w:numPr>
        <w:spacing w:line="276" w:lineRule="auto"/>
        <w:rPr>
          <w:rFonts w:asciiTheme="minorHAnsi" w:hAnsiTheme="minorHAnsi" w:cstheme="minorHAnsi"/>
        </w:rPr>
      </w:pPr>
      <w:r w:rsidRPr="006C1A08">
        <w:rPr>
          <w:rFonts w:asciiTheme="minorHAnsi" w:hAnsiTheme="minorHAnsi" w:cstheme="minorHAnsi"/>
        </w:rPr>
        <w:t>Wykonawca składa ofertę wraz z wymaganymi dokumen</w:t>
      </w:r>
      <w:r w:rsidR="00B4017F" w:rsidRPr="006C1A08">
        <w:rPr>
          <w:rFonts w:asciiTheme="minorHAnsi" w:hAnsiTheme="minorHAnsi" w:cstheme="minorHAnsi"/>
        </w:rPr>
        <w:t>tami za pośrednictwem Platformy.</w:t>
      </w:r>
    </w:p>
    <w:p w:rsidR="005C6869" w:rsidRPr="006C1A08" w:rsidRDefault="005C6869" w:rsidP="00AF770C">
      <w:pPr>
        <w:pStyle w:val="Akapitzlist"/>
        <w:numPr>
          <w:ilvl w:val="0"/>
          <w:numId w:val="5"/>
        </w:numPr>
        <w:shd w:val="clear" w:color="auto" w:fill="FFFFFF"/>
        <w:spacing w:line="276" w:lineRule="auto"/>
        <w:rPr>
          <w:rFonts w:asciiTheme="minorHAnsi" w:hAnsiTheme="minorHAnsi" w:cstheme="minorHAnsi"/>
        </w:rPr>
      </w:pPr>
      <w:r w:rsidRPr="006C1A08">
        <w:rPr>
          <w:rFonts w:asciiTheme="minorHAnsi" w:hAnsiTheme="minorHAnsi" w:cstheme="minorHAnsi"/>
        </w:rPr>
        <w:t>W sytuacji kiedy oferta zawiera chronione tajemnice przedsiębiorstwa informacje te mają być zawarte w osobnym pliku i zawierać wyraźne zastrzeżenie, że nie mogą być udostępniane. Wykonawca nie może zastrzec informacji, o których mowa w art</w:t>
      </w:r>
      <w:r w:rsidR="00592A32" w:rsidRPr="006C1A08">
        <w:rPr>
          <w:rFonts w:asciiTheme="minorHAnsi" w:hAnsiTheme="minorHAnsi" w:cstheme="minorHAnsi"/>
        </w:rPr>
        <w:t>. 222 ust. 5</w:t>
      </w:r>
      <w:r w:rsidRPr="006C1A08">
        <w:rPr>
          <w:rFonts w:asciiTheme="minorHAnsi" w:hAnsiTheme="minorHAnsi" w:cstheme="minorHAnsi"/>
        </w:rPr>
        <w:t xml:space="preserve"> Ustawy Prawo zamówień publicznych. </w:t>
      </w:r>
      <w:r w:rsidR="00D3359F" w:rsidRPr="006C1A08">
        <w:rPr>
          <w:rFonts w:asciiTheme="minorHAnsi" w:hAnsiTheme="minorHAnsi" w:cstheme="minorHAnsi"/>
        </w:rPr>
        <w:t xml:space="preserve">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00D3359F" w:rsidRPr="006C1A08">
        <w:rPr>
          <w:rFonts w:asciiTheme="minorHAnsi" w:hAnsiTheme="minorHAnsi" w:cstheme="minorHAnsi"/>
        </w:rPr>
        <w:t>Pzp</w:t>
      </w:r>
      <w:proofErr w:type="spellEnd"/>
      <w:r w:rsidR="00D3359F" w:rsidRPr="006C1A08">
        <w:rPr>
          <w:rFonts w:asciiTheme="minorHAnsi" w:hAnsiTheme="minorHAnsi" w:cstheme="minorHAnsi"/>
        </w:rPr>
        <w:t>.</w:t>
      </w:r>
    </w:p>
    <w:p w:rsidR="005C6869" w:rsidRPr="006C1A08" w:rsidRDefault="005C6869" w:rsidP="00AF770C">
      <w:pPr>
        <w:pStyle w:val="Akapitzlist"/>
        <w:numPr>
          <w:ilvl w:val="0"/>
          <w:numId w:val="5"/>
        </w:numPr>
        <w:spacing w:line="276" w:lineRule="auto"/>
        <w:rPr>
          <w:rFonts w:asciiTheme="minorHAnsi" w:hAnsiTheme="minorHAnsi" w:cstheme="minorHAnsi"/>
        </w:rPr>
      </w:pPr>
      <w:r w:rsidRPr="006C1A08">
        <w:rPr>
          <w:rFonts w:asciiTheme="minorHAnsi" w:hAnsiTheme="minorHAnsi" w:cstheme="minorHAnsi"/>
        </w:rPr>
        <w:t xml:space="preserve">Wykonawca może wprowadzić zmiany lub wycofać złożoną przez siebie ofertę </w:t>
      </w:r>
      <w:r w:rsidR="00D3359F" w:rsidRPr="006C1A08">
        <w:rPr>
          <w:rFonts w:asciiTheme="minorHAnsi" w:hAnsiTheme="minorHAnsi" w:cstheme="minorHAnsi"/>
        </w:rPr>
        <w:t>przed terminem składania ofert.</w:t>
      </w:r>
    </w:p>
    <w:p w:rsidR="00D90CA5" w:rsidRPr="006C1A08" w:rsidRDefault="00C941D8" w:rsidP="00AF770C">
      <w:pPr>
        <w:pStyle w:val="Akapitzlist"/>
        <w:numPr>
          <w:ilvl w:val="0"/>
          <w:numId w:val="5"/>
        </w:numPr>
        <w:shd w:val="clear" w:color="auto" w:fill="FFFFFF"/>
        <w:spacing w:line="276" w:lineRule="auto"/>
        <w:rPr>
          <w:rFonts w:asciiTheme="minorHAnsi" w:hAnsiTheme="minorHAnsi" w:cstheme="minorHAnsi"/>
          <w:b/>
        </w:rPr>
      </w:pPr>
      <w:r w:rsidRPr="006C1A08">
        <w:rPr>
          <w:rFonts w:asciiTheme="minorHAnsi" w:hAnsiTheme="minorHAnsi" w:cstheme="minorHAnsi"/>
          <w:b/>
        </w:rPr>
        <w:t xml:space="preserve">Do oferty </w:t>
      </w:r>
      <w:r w:rsidR="00990774" w:rsidRPr="006C1A08">
        <w:rPr>
          <w:rFonts w:asciiTheme="minorHAnsi" w:hAnsiTheme="minorHAnsi" w:cstheme="minorHAnsi"/>
          <w:b/>
        </w:rPr>
        <w:t xml:space="preserve">(załącznik nr 1 do SWZ) </w:t>
      </w:r>
      <w:r w:rsidRPr="006C1A08">
        <w:rPr>
          <w:rFonts w:asciiTheme="minorHAnsi" w:hAnsiTheme="minorHAnsi" w:cstheme="minorHAnsi"/>
          <w:b/>
        </w:rPr>
        <w:t xml:space="preserve">należy dołączyć: </w:t>
      </w:r>
    </w:p>
    <w:p w:rsidR="00292D18" w:rsidRPr="006C1A08" w:rsidRDefault="00C941D8" w:rsidP="00A72ACD">
      <w:pPr>
        <w:pStyle w:val="Akapitzlist"/>
        <w:numPr>
          <w:ilvl w:val="0"/>
          <w:numId w:val="41"/>
        </w:numPr>
        <w:shd w:val="clear" w:color="auto" w:fill="FFFFFF"/>
        <w:spacing w:line="276" w:lineRule="auto"/>
        <w:rPr>
          <w:rFonts w:asciiTheme="minorHAnsi" w:hAnsiTheme="minorHAnsi" w:cstheme="minorHAnsi"/>
        </w:rPr>
      </w:pPr>
      <w:r w:rsidRPr="006C1A08">
        <w:rPr>
          <w:rFonts w:asciiTheme="minorHAnsi" w:hAnsiTheme="minorHAnsi" w:cstheme="minorHAnsi"/>
        </w:rPr>
        <w:t>Pełnomocnictwo upoważniające do złożenia oferty, o</w:t>
      </w:r>
      <w:r w:rsidR="00375218" w:rsidRPr="006C1A08">
        <w:rPr>
          <w:rFonts w:asciiTheme="minorHAnsi" w:hAnsiTheme="minorHAnsi" w:cstheme="minorHAnsi"/>
        </w:rPr>
        <w:t xml:space="preserve"> ile ofertę składa pełnomocnik;</w:t>
      </w:r>
    </w:p>
    <w:p w:rsidR="00292D18" w:rsidRPr="00ED0C9C" w:rsidRDefault="00C941D8" w:rsidP="00A72ACD">
      <w:pPr>
        <w:pStyle w:val="Akapitzlist"/>
        <w:numPr>
          <w:ilvl w:val="0"/>
          <w:numId w:val="41"/>
        </w:numPr>
        <w:shd w:val="clear" w:color="auto" w:fill="FFFFFF"/>
        <w:spacing w:line="276" w:lineRule="auto"/>
        <w:rPr>
          <w:rFonts w:asciiTheme="minorHAnsi" w:hAnsiTheme="minorHAnsi" w:cstheme="minorHAnsi"/>
        </w:rPr>
      </w:pPr>
      <w:r w:rsidRPr="006C1A08">
        <w:rPr>
          <w:rFonts w:asciiTheme="minorHAnsi" w:hAnsiTheme="minorHAnsi" w:cstheme="minorHAnsi"/>
        </w:rPr>
        <w:t>Pełnomocnictwo dla pełnomocnika do reprezentowania w postępowaniu Wykonawc</w:t>
      </w:r>
      <w:r w:rsidRPr="00ED0C9C">
        <w:rPr>
          <w:rFonts w:asciiTheme="minorHAnsi" w:hAnsiTheme="minorHAnsi" w:cstheme="minorHAnsi"/>
        </w:rPr>
        <w:t>ów wspólnie ubiegających się o udzielenie zamówienia - dotyczy ofert składanych przez Wykonawców wspólnie ubiegający</w:t>
      </w:r>
      <w:r w:rsidR="00292D18" w:rsidRPr="00ED0C9C">
        <w:rPr>
          <w:rFonts w:asciiTheme="minorHAnsi" w:hAnsiTheme="minorHAnsi" w:cstheme="minorHAnsi"/>
        </w:rPr>
        <w:t>ch się o udzielenie zamówienia;</w:t>
      </w:r>
    </w:p>
    <w:p w:rsidR="00292D18" w:rsidRPr="00ED0C9C" w:rsidRDefault="00426677" w:rsidP="00A72ACD">
      <w:pPr>
        <w:pStyle w:val="Akapitzlist"/>
        <w:numPr>
          <w:ilvl w:val="0"/>
          <w:numId w:val="41"/>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Formularz cenowy – </w:t>
      </w:r>
      <w:r w:rsidR="00B37F08" w:rsidRPr="00ED0C9C">
        <w:rPr>
          <w:rFonts w:asciiTheme="minorHAnsi" w:hAnsiTheme="minorHAnsi" w:cstheme="minorHAnsi"/>
          <w:szCs w:val="24"/>
        </w:rPr>
        <w:t>według wzoru s</w:t>
      </w:r>
      <w:r w:rsidR="007A4A32" w:rsidRPr="00ED0C9C">
        <w:rPr>
          <w:rFonts w:asciiTheme="minorHAnsi" w:hAnsiTheme="minorHAnsi" w:cstheme="minorHAnsi"/>
          <w:szCs w:val="24"/>
        </w:rPr>
        <w:t>tanowiącego Z</w:t>
      </w:r>
      <w:r w:rsidR="00B37F08" w:rsidRPr="00ED0C9C">
        <w:rPr>
          <w:rFonts w:asciiTheme="minorHAnsi" w:hAnsiTheme="minorHAnsi" w:cstheme="minorHAnsi"/>
          <w:szCs w:val="24"/>
        </w:rPr>
        <w:t>ałącznik nr 2 do SWZ</w:t>
      </w:r>
      <w:r w:rsidR="00CC1004" w:rsidRPr="00ED0C9C">
        <w:rPr>
          <w:rFonts w:asciiTheme="minorHAnsi" w:hAnsiTheme="minorHAnsi" w:cstheme="minorHAnsi"/>
          <w:szCs w:val="24"/>
        </w:rPr>
        <w:t>. Formul</w:t>
      </w:r>
      <w:r w:rsidR="0099140D" w:rsidRPr="00ED0C9C">
        <w:rPr>
          <w:rFonts w:asciiTheme="minorHAnsi" w:hAnsiTheme="minorHAnsi" w:cstheme="minorHAnsi"/>
          <w:szCs w:val="24"/>
        </w:rPr>
        <w:t>arz cenowy jest składową Oferty, nie podlega uzupełnieniu. Niezłożenie formularza skutkuje odrzuceniem oferty;</w:t>
      </w:r>
    </w:p>
    <w:p w:rsidR="00292D18" w:rsidRPr="00ED0C9C" w:rsidRDefault="0099140D" w:rsidP="00A72ACD">
      <w:pPr>
        <w:pStyle w:val="Akapitzlist"/>
        <w:numPr>
          <w:ilvl w:val="0"/>
          <w:numId w:val="41"/>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Oświadczenie dotyczące braku podstaw do wykluczenia - Załącznik nr 3 do SWZ. W przypadku wspólnego ubiegania </w:t>
      </w:r>
      <w:r w:rsidR="00D25570" w:rsidRPr="00ED0C9C">
        <w:rPr>
          <w:rFonts w:asciiTheme="minorHAnsi" w:hAnsiTheme="minorHAnsi" w:cstheme="minorHAnsi"/>
        </w:rPr>
        <w:t>się</w:t>
      </w:r>
      <w:r w:rsidRPr="00ED0C9C">
        <w:rPr>
          <w:rFonts w:asciiTheme="minorHAnsi" w:hAnsiTheme="minorHAnsi" w:cstheme="minorHAnsi"/>
        </w:rPr>
        <w:t xml:space="preserve"> o zamówienie przez Wykonawców, oświadczenie o niepoleganiu wykluczeniu składa każdy z Wykonawców;</w:t>
      </w:r>
    </w:p>
    <w:p w:rsidR="00292D18" w:rsidRPr="00ED0C9C" w:rsidRDefault="0099140D" w:rsidP="00A72ACD">
      <w:pPr>
        <w:pStyle w:val="Akapitzlist"/>
        <w:numPr>
          <w:ilvl w:val="0"/>
          <w:numId w:val="41"/>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Oświadczenie dotyczące spełnienia warunków udziału w postępowaniu – Załącznik nr 4 do SWZ; </w:t>
      </w:r>
    </w:p>
    <w:p w:rsidR="00292D18" w:rsidRPr="00ED0C9C" w:rsidRDefault="0099140D" w:rsidP="00A72ACD">
      <w:pPr>
        <w:pStyle w:val="Akapitzlist"/>
        <w:numPr>
          <w:ilvl w:val="0"/>
          <w:numId w:val="41"/>
        </w:numPr>
        <w:shd w:val="clear" w:color="auto" w:fill="FFFFFF"/>
        <w:spacing w:line="276" w:lineRule="auto"/>
        <w:rPr>
          <w:rFonts w:asciiTheme="minorHAnsi" w:hAnsiTheme="minorHAnsi" w:cstheme="minorHAnsi"/>
        </w:rPr>
      </w:pPr>
      <w:r w:rsidRPr="00ED0C9C">
        <w:rPr>
          <w:rFonts w:asciiTheme="minorHAnsi" w:hAnsiTheme="minorHAnsi" w:cstheme="minorHAnsi"/>
        </w:rPr>
        <w:t>Zobowiązanie podmiotu trzeciego – Załącznik nr 6 do SWZ (jeśli dotyczy);</w:t>
      </w:r>
    </w:p>
    <w:p w:rsidR="0099140D" w:rsidRPr="00ED0C9C" w:rsidRDefault="0099140D" w:rsidP="00A72ACD">
      <w:pPr>
        <w:pStyle w:val="Akapitzlist"/>
        <w:numPr>
          <w:ilvl w:val="0"/>
          <w:numId w:val="41"/>
        </w:numPr>
        <w:shd w:val="clear" w:color="auto" w:fill="FFFFFF"/>
        <w:spacing w:line="276" w:lineRule="auto"/>
        <w:rPr>
          <w:rFonts w:asciiTheme="minorHAnsi" w:hAnsiTheme="minorHAnsi" w:cstheme="minorHAnsi"/>
        </w:rPr>
      </w:pPr>
      <w:r w:rsidRPr="00ED0C9C">
        <w:rPr>
          <w:rFonts w:asciiTheme="minorHAnsi" w:hAnsiTheme="minorHAnsi" w:cstheme="minorHAnsi"/>
        </w:rPr>
        <w:t>Oświadczenie wykonawców wspólnie ubiegających się o udzielenie zamówienia – Załącznik nr 7 do SWZ (jeśli dotyczy);</w:t>
      </w:r>
    </w:p>
    <w:p w:rsidR="00D90CA5" w:rsidRPr="00ED0C9C" w:rsidRDefault="00C941D8" w:rsidP="00AF770C">
      <w:pPr>
        <w:pStyle w:val="Akapitzlist"/>
        <w:numPr>
          <w:ilvl w:val="0"/>
          <w:numId w:val="5"/>
        </w:numPr>
        <w:shd w:val="clear" w:color="auto" w:fill="FFFFFF"/>
        <w:spacing w:line="276" w:lineRule="auto"/>
        <w:rPr>
          <w:rFonts w:asciiTheme="minorHAnsi" w:hAnsiTheme="minorHAnsi" w:cstheme="minorHAnsi"/>
        </w:rPr>
      </w:pPr>
      <w:r w:rsidRPr="00ED0C9C">
        <w:rPr>
          <w:rFonts w:asciiTheme="minorHAnsi" w:hAnsiTheme="minorHAnsi" w:cstheme="minorHAnsi"/>
        </w:rPr>
        <w:t>Pełnomocnictwo do złożenia oferty musi być złożone w oryginale w takiej samej formie, jak składana oferta (t.</w:t>
      </w:r>
      <w:r w:rsidR="00FA1F51" w:rsidRPr="00ED0C9C">
        <w:rPr>
          <w:rFonts w:asciiTheme="minorHAnsi" w:hAnsiTheme="minorHAnsi" w:cstheme="minorHAnsi"/>
        </w:rPr>
        <w:t xml:space="preserve"> </w:t>
      </w:r>
      <w:r w:rsidRPr="00ED0C9C">
        <w:rPr>
          <w:rFonts w:asciiTheme="minorHAnsi" w:hAnsiTheme="minorHAnsi" w:cstheme="minorHAnsi"/>
        </w:rPr>
        <w:t xml:space="preserve">j. w formie elektronicznej lub postaci elektronicznej </w:t>
      </w:r>
      <w:r w:rsidRPr="00ED0C9C">
        <w:rPr>
          <w:rFonts w:asciiTheme="minorHAnsi" w:hAnsiTheme="minorHAnsi" w:cstheme="minorHAnsi"/>
        </w:rPr>
        <w:lastRenderedPageBreak/>
        <w:t xml:space="preserve">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 </w:t>
      </w:r>
    </w:p>
    <w:p w:rsidR="0099140D" w:rsidRDefault="0099140D" w:rsidP="00AF770C">
      <w:pPr>
        <w:pStyle w:val="Akapitzlist"/>
        <w:numPr>
          <w:ilvl w:val="0"/>
          <w:numId w:val="5"/>
        </w:numPr>
        <w:shd w:val="clear" w:color="auto" w:fill="FFFFFF"/>
        <w:spacing w:line="276" w:lineRule="auto"/>
        <w:rPr>
          <w:rFonts w:asciiTheme="minorHAnsi" w:hAnsiTheme="minorHAnsi" w:cstheme="minorHAnsi"/>
        </w:rPr>
      </w:pPr>
      <w:r w:rsidRPr="00ED0C9C">
        <w:rPr>
          <w:rFonts w:asciiTheme="minorHAnsi" w:hAnsiTheme="minorHAnsi" w:cstheme="minorHAnsi"/>
        </w:rPr>
        <w:t>Oferta, Formularz cenowy oraz oświadczenie o niepodleganiu wykluczeniu muszą być złożone w oryginale.</w:t>
      </w:r>
    </w:p>
    <w:p w:rsidR="00CE7755" w:rsidRPr="00CE7755" w:rsidRDefault="00CE7755" w:rsidP="00CE7755">
      <w:pPr>
        <w:pStyle w:val="Akapitzlist"/>
        <w:numPr>
          <w:ilvl w:val="0"/>
          <w:numId w:val="5"/>
        </w:numPr>
        <w:shd w:val="clear" w:color="auto" w:fill="FFFFFF"/>
        <w:spacing w:line="355" w:lineRule="exact"/>
        <w:jc w:val="both"/>
        <w:rPr>
          <w:rFonts w:asciiTheme="minorHAnsi" w:hAnsiTheme="minorHAnsi" w:cstheme="minorHAnsi"/>
        </w:rPr>
      </w:pPr>
      <w:r w:rsidRPr="00823BDA">
        <w:rPr>
          <w:rFonts w:asciiTheme="minorHAnsi" w:hAnsiTheme="minorHAnsi" w:cstheme="minorHAnsi"/>
        </w:rPr>
        <w:t>Zamawiający nie przewiduje zwrotu kosztów udziału w podstępowaniu.</w:t>
      </w:r>
    </w:p>
    <w:p w:rsidR="002A340C" w:rsidRPr="00ED0C9C" w:rsidRDefault="00C953E9" w:rsidP="00AF770C">
      <w:pPr>
        <w:pStyle w:val="Akapitzlist"/>
        <w:numPr>
          <w:ilvl w:val="0"/>
          <w:numId w:val="5"/>
        </w:numPr>
        <w:shd w:val="clear" w:color="auto" w:fill="FFFFFF"/>
        <w:spacing w:line="276" w:lineRule="auto"/>
        <w:rPr>
          <w:rFonts w:asciiTheme="minorHAnsi" w:hAnsiTheme="minorHAnsi" w:cstheme="minorHAnsi"/>
          <w:szCs w:val="24"/>
        </w:rPr>
      </w:pPr>
      <w:r w:rsidRPr="00ED0C9C">
        <w:rPr>
          <w:rFonts w:asciiTheme="minorHAnsi" w:hAnsiTheme="minorHAnsi" w:cstheme="minorHAnsi"/>
        </w:rPr>
        <w:t xml:space="preserve">Zgodnie z art. 296 ust. 2 </w:t>
      </w:r>
      <w:r w:rsidR="002A340C" w:rsidRPr="00ED0C9C">
        <w:rPr>
          <w:rFonts w:asciiTheme="minorHAnsi" w:hAnsiTheme="minorHAnsi" w:cstheme="minorHAnsi"/>
        </w:rPr>
        <w:t>o</w:t>
      </w:r>
      <w:r w:rsidR="002A340C" w:rsidRPr="00ED0C9C">
        <w:rPr>
          <w:rFonts w:asciiTheme="minorHAnsi" w:hAnsiTheme="minorHAnsi" w:cstheme="minorHAnsi"/>
          <w:bCs/>
          <w:szCs w:val="24"/>
        </w:rPr>
        <w:t>ferta dodatkowa, która jest mniej korzystna w którymkolwiek z kryteriów oceny ofert wskazanych w zaproszeniu do negocjacji niż oferta złożona w odpowiedzi na ogłoszenie o zamówieniu, podlega odrzuceniu.</w:t>
      </w:r>
    </w:p>
    <w:p w:rsidR="00864B54" w:rsidRDefault="00864B54" w:rsidP="00AF770C">
      <w:pPr>
        <w:shd w:val="clear" w:color="auto" w:fill="FFFFFF"/>
        <w:spacing w:line="276" w:lineRule="auto"/>
        <w:rPr>
          <w:rFonts w:asciiTheme="minorHAnsi" w:hAnsiTheme="minorHAnsi" w:cstheme="minorHAnsi"/>
          <w:strike/>
        </w:rPr>
      </w:pPr>
    </w:p>
    <w:p w:rsidR="00DF7B6A" w:rsidRPr="00ED0C9C" w:rsidRDefault="00DF7B6A" w:rsidP="00AF770C">
      <w:pPr>
        <w:shd w:val="clear" w:color="auto" w:fill="FFFFFF"/>
        <w:spacing w:line="276" w:lineRule="auto"/>
        <w:rPr>
          <w:rFonts w:asciiTheme="minorHAnsi" w:hAnsiTheme="minorHAnsi" w:cstheme="minorHAnsi"/>
          <w:strike/>
        </w:rPr>
      </w:pPr>
    </w:p>
    <w:p w:rsidR="00CE7755" w:rsidRDefault="00C52E76" w:rsidP="00CE7755">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T</w:t>
      </w:r>
      <w:r w:rsidR="00C941D8" w:rsidRPr="00ED0C9C">
        <w:rPr>
          <w:rFonts w:asciiTheme="minorHAnsi" w:hAnsiTheme="minorHAnsi" w:cstheme="minorHAnsi"/>
          <w:b/>
          <w:sz w:val="30"/>
          <w:szCs w:val="30"/>
        </w:rPr>
        <w:t>ermin składania ofert</w:t>
      </w:r>
    </w:p>
    <w:p w:rsidR="00CE7755" w:rsidRPr="00CE7755" w:rsidRDefault="00CE7755" w:rsidP="00A72ACD">
      <w:pPr>
        <w:pStyle w:val="Akapitzlist"/>
        <w:numPr>
          <w:ilvl w:val="0"/>
          <w:numId w:val="51"/>
        </w:numPr>
        <w:shd w:val="clear" w:color="auto" w:fill="FFFFFF"/>
        <w:spacing w:line="276" w:lineRule="auto"/>
        <w:rPr>
          <w:rFonts w:asciiTheme="minorHAnsi" w:hAnsiTheme="minorHAnsi" w:cstheme="minorHAnsi"/>
          <w:b/>
          <w:sz w:val="30"/>
          <w:szCs w:val="30"/>
        </w:rPr>
      </w:pPr>
      <w:r w:rsidRPr="00CE7755">
        <w:rPr>
          <w:rFonts w:asciiTheme="minorHAnsi" w:hAnsiTheme="minorHAnsi" w:cstheme="minorHAnsi"/>
        </w:rPr>
        <w:t xml:space="preserve">Ofertę wraz z wymaganymi załącznikami należy złożyć za pośrednictwem Platformy Przetargowej w terminie do dnia </w:t>
      </w:r>
      <w:r w:rsidR="00281F5F">
        <w:rPr>
          <w:rFonts w:asciiTheme="minorHAnsi" w:hAnsiTheme="minorHAnsi" w:cstheme="minorHAnsi"/>
          <w:b/>
          <w:color w:val="FF0000"/>
        </w:rPr>
        <w:t>11</w:t>
      </w:r>
      <w:r w:rsidR="00A81306">
        <w:rPr>
          <w:rFonts w:asciiTheme="minorHAnsi" w:hAnsiTheme="minorHAnsi" w:cstheme="minorHAnsi"/>
          <w:b/>
          <w:color w:val="FF0000"/>
        </w:rPr>
        <w:t xml:space="preserve"> lipca 2025</w:t>
      </w:r>
      <w:r w:rsidRPr="00CE7755">
        <w:rPr>
          <w:rFonts w:asciiTheme="minorHAnsi" w:hAnsiTheme="minorHAnsi" w:cstheme="minorHAnsi"/>
          <w:b/>
          <w:color w:val="FF0000"/>
        </w:rPr>
        <w:t xml:space="preserve"> r. do godz. 10:00.</w:t>
      </w:r>
    </w:p>
    <w:p w:rsidR="00CE7755" w:rsidRPr="00CE7755" w:rsidRDefault="00CE7755" w:rsidP="00A72ACD">
      <w:pPr>
        <w:pStyle w:val="Akapitzlist"/>
        <w:numPr>
          <w:ilvl w:val="0"/>
          <w:numId w:val="51"/>
        </w:numPr>
        <w:shd w:val="clear" w:color="auto" w:fill="FFFFFF"/>
        <w:spacing w:line="276" w:lineRule="auto"/>
        <w:rPr>
          <w:rFonts w:asciiTheme="minorHAnsi" w:hAnsiTheme="minorHAnsi" w:cstheme="minorHAnsi"/>
          <w:b/>
          <w:sz w:val="30"/>
          <w:szCs w:val="30"/>
        </w:rPr>
      </w:pPr>
      <w:r w:rsidRPr="00CE7755">
        <w:rPr>
          <w:rFonts w:asciiTheme="minorHAnsi" w:hAnsiTheme="minorHAnsi" w:cstheme="minorHAnsi"/>
        </w:rPr>
        <w:t>Wykonawca może złożyć tylko jedną ofertę.</w:t>
      </w:r>
    </w:p>
    <w:p w:rsidR="00CE7755" w:rsidRPr="00CE7755" w:rsidRDefault="00CE7755" w:rsidP="00A72ACD">
      <w:pPr>
        <w:pStyle w:val="Akapitzlist"/>
        <w:numPr>
          <w:ilvl w:val="0"/>
          <w:numId w:val="51"/>
        </w:numPr>
        <w:shd w:val="clear" w:color="auto" w:fill="FFFFFF"/>
        <w:spacing w:line="276" w:lineRule="auto"/>
        <w:rPr>
          <w:rFonts w:asciiTheme="minorHAnsi" w:hAnsiTheme="minorHAnsi" w:cstheme="minorHAnsi"/>
          <w:b/>
          <w:sz w:val="30"/>
          <w:szCs w:val="30"/>
        </w:rPr>
      </w:pPr>
      <w:r w:rsidRPr="00CE7755">
        <w:rPr>
          <w:rFonts w:ascii="Calibri" w:eastAsia="Calibri" w:hAnsi="Calibri" w:cs="Calibri"/>
        </w:rPr>
        <w:t>Po wypełnieniu Formularza składania oferty lub wniosku i dołączenia  wszystkich wymaganych załączników należy kliknąć przycisk „Przejdź do podsumowania”.</w:t>
      </w:r>
    </w:p>
    <w:p w:rsidR="00CE7755" w:rsidRPr="00CE7755" w:rsidRDefault="00CE7755" w:rsidP="00A72ACD">
      <w:pPr>
        <w:pStyle w:val="Akapitzlist"/>
        <w:numPr>
          <w:ilvl w:val="0"/>
          <w:numId w:val="51"/>
        </w:numPr>
        <w:shd w:val="clear" w:color="auto" w:fill="FFFFFF"/>
        <w:spacing w:line="276" w:lineRule="auto"/>
        <w:rPr>
          <w:rFonts w:asciiTheme="minorHAnsi" w:hAnsiTheme="minorHAnsi" w:cstheme="minorHAnsi"/>
          <w:b/>
          <w:sz w:val="30"/>
          <w:szCs w:val="30"/>
        </w:rPr>
      </w:pPr>
      <w:r w:rsidRPr="00CE7755">
        <w:rPr>
          <w:rFonts w:ascii="Calibri" w:eastAsia="Calibri" w:hAnsi="Calibri" w:cs="Calibri"/>
        </w:rPr>
        <w:t xml:space="preserve">Oferta lub wniosek składana elektronicznie musi zostać podpisana elektronicznym podpisem kwalifikowanym, podpisem zaufanym lub podpisem osobistym. W procesie składania oferty za pośrednictwem Platformy. Wykonawca powinien złożyć podpis bezpośrednio na dokumentach przesłanych za pośrednictwem Platformy. Zalecamy stosowanie podpisu na każdym załączonym pliku osobno, w szczególności wskazanych w art. 63 ust 1 oraz ust.2  </w:t>
      </w:r>
      <w:proofErr w:type="spellStart"/>
      <w:r w:rsidRPr="00CE7755">
        <w:rPr>
          <w:rFonts w:ascii="Calibri" w:eastAsia="Calibri" w:hAnsi="Calibri" w:cs="Calibri"/>
        </w:rPr>
        <w:t>Pzp</w:t>
      </w:r>
      <w:proofErr w:type="spellEnd"/>
      <w:r w:rsidRPr="00CE7755">
        <w:rPr>
          <w:rFonts w:ascii="Calibri" w:eastAsia="Calibri" w:hAnsi="Calibri" w:cs="Calibri"/>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CE7755" w:rsidRPr="00CE7755" w:rsidRDefault="00CE7755" w:rsidP="00A72ACD">
      <w:pPr>
        <w:pStyle w:val="Akapitzlist"/>
        <w:numPr>
          <w:ilvl w:val="0"/>
          <w:numId w:val="51"/>
        </w:numPr>
        <w:shd w:val="clear" w:color="auto" w:fill="FFFFFF"/>
        <w:spacing w:line="276" w:lineRule="auto"/>
        <w:rPr>
          <w:rFonts w:asciiTheme="minorHAnsi" w:hAnsiTheme="minorHAnsi" w:cstheme="minorHAnsi"/>
          <w:b/>
          <w:sz w:val="30"/>
          <w:szCs w:val="30"/>
        </w:rPr>
      </w:pPr>
      <w:r>
        <w:rPr>
          <w:rFonts w:ascii="Calibri" w:eastAsia="Calibri" w:hAnsi="Calibri" w:cs="Calibri"/>
        </w:rPr>
        <w:t>Z</w:t>
      </w:r>
      <w:r w:rsidRPr="00CE7755">
        <w:rPr>
          <w:rFonts w:ascii="Calibri" w:eastAsia="Calibri" w:hAnsi="Calibri" w:cs="Calibri"/>
        </w:rPr>
        <w:t>a datę złożenia oferty przyjmuje się datę jej przekazania w systemie (platformie) w drugim kroku składania oferty poprzez kliknięcie przycisku “Złóż ofertę” i wyświetlenie się komunikatu, że oferta została zaszyfrowana i złożona.</w:t>
      </w:r>
    </w:p>
    <w:p w:rsidR="00CE7755" w:rsidRPr="00CE7755" w:rsidRDefault="00CE7755" w:rsidP="00A72ACD">
      <w:pPr>
        <w:pStyle w:val="Akapitzlist"/>
        <w:numPr>
          <w:ilvl w:val="0"/>
          <w:numId w:val="51"/>
        </w:numPr>
        <w:shd w:val="clear" w:color="auto" w:fill="FFFFFF"/>
        <w:spacing w:line="276" w:lineRule="auto"/>
        <w:rPr>
          <w:rStyle w:val="Hipercze"/>
          <w:rFonts w:asciiTheme="minorHAnsi" w:hAnsiTheme="minorHAnsi" w:cstheme="minorHAnsi"/>
          <w:b/>
          <w:color w:val="auto"/>
          <w:sz w:val="30"/>
          <w:szCs w:val="30"/>
          <w:u w:val="none"/>
        </w:rPr>
      </w:pPr>
      <w:r w:rsidRPr="00CE7755">
        <w:rPr>
          <w:rFonts w:ascii="Calibri" w:eastAsia="Calibri" w:hAnsi="Calibri" w:cs="Calibri"/>
        </w:rPr>
        <w:t xml:space="preserve">Szczegółowa instrukcja dla Wykonawców dotycząca złożenia, zmiany i wycofania oferty znajduje się na stronie internetowej pod adresem:  </w:t>
      </w:r>
      <w:hyperlink r:id="rId27" w:history="1">
        <w:r w:rsidRPr="00CE7755">
          <w:rPr>
            <w:rStyle w:val="Hipercze"/>
            <w:rFonts w:ascii="Calibri" w:eastAsia="Calibri" w:hAnsi="Calibri" w:cs="Calibri"/>
          </w:rPr>
          <w:t>https://platformazakupowa.pl/strona/45-instrukcje</w:t>
        </w:r>
      </w:hyperlink>
    </w:p>
    <w:p w:rsidR="00CE7755" w:rsidRPr="00CE7755" w:rsidRDefault="00CE7755" w:rsidP="00A72ACD">
      <w:pPr>
        <w:pStyle w:val="Akapitzlist"/>
        <w:numPr>
          <w:ilvl w:val="0"/>
          <w:numId w:val="51"/>
        </w:numPr>
        <w:shd w:val="clear" w:color="auto" w:fill="FFFFFF"/>
        <w:spacing w:line="276" w:lineRule="auto"/>
        <w:rPr>
          <w:rFonts w:asciiTheme="minorHAnsi" w:hAnsiTheme="minorHAnsi" w:cstheme="minorHAnsi"/>
          <w:b/>
          <w:sz w:val="30"/>
          <w:szCs w:val="30"/>
        </w:rPr>
      </w:pPr>
      <w:r w:rsidRPr="00CE7755">
        <w:rPr>
          <w:rFonts w:asciiTheme="minorHAnsi" w:hAnsiTheme="minorHAnsi" w:cstheme="minorHAnsi"/>
        </w:rPr>
        <w:t xml:space="preserve">Zamawiający odrzuci ofertę złożoną po terminie składania ofert. </w:t>
      </w:r>
    </w:p>
    <w:p w:rsidR="00CE7755" w:rsidRPr="00CE7755" w:rsidRDefault="00CE7755" w:rsidP="00A72ACD">
      <w:pPr>
        <w:pStyle w:val="Akapitzlist"/>
        <w:numPr>
          <w:ilvl w:val="0"/>
          <w:numId w:val="51"/>
        </w:numPr>
        <w:shd w:val="clear" w:color="auto" w:fill="FFFFFF"/>
        <w:spacing w:line="276" w:lineRule="auto"/>
        <w:rPr>
          <w:rFonts w:asciiTheme="minorHAnsi" w:hAnsiTheme="minorHAnsi" w:cstheme="minorHAnsi"/>
          <w:b/>
          <w:sz w:val="30"/>
          <w:szCs w:val="30"/>
        </w:rPr>
      </w:pPr>
      <w:r w:rsidRPr="00CE7755">
        <w:rPr>
          <w:rFonts w:asciiTheme="minorHAnsi" w:hAnsiTheme="minorHAnsi" w:cstheme="minorHAnsi"/>
        </w:rPr>
        <w:t>Wykonawca po upływie terminu do składania ofert nie może wycofać złożonej oferty.</w:t>
      </w:r>
    </w:p>
    <w:p w:rsidR="00CE7755" w:rsidRPr="00CE7755" w:rsidRDefault="00CE7755" w:rsidP="00CE7755">
      <w:pPr>
        <w:pStyle w:val="Akapitzlist"/>
        <w:shd w:val="clear" w:color="auto" w:fill="FFFFFF"/>
        <w:spacing w:line="276" w:lineRule="auto"/>
        <w:ind w:left="360"/>
        <w:rPr>
          <w:rFonts w:asciiTheme="minorHAnsi" w:hAnsiTheme="minorHAnsi" w:cstheme="minorHAnsi"/>
          <w:b/>
          <w:sz w:val="30"/>
          <w:szCs w:val="30"/>
        </w:rPr>
      </w:pPr>
    </w:p>
    <w:p w:rsidR="00D90CA5" w:rsidRPr="00ED0C9C"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Termin otwarcia ofert</w:t>
      </w:r>
    </w:p>
    <w:p w:rsidR="00D90CA5" w:rsidRPr="00ED0C9C" w:rsidRDefault="00C941D8" w:rsidP="00A72ACD">
      <w:pPr>
        <w:pStyle w:val="Akapitzlist"/>
        <w:numPr>
          <w:ilvl w:val="0"/>
          <w:numId w:val="6"/>
        </w:numPr>
        <w:shd w:val="clear" w:color="auto" w:fill="FFFFFF"/>
        <w:spacing w:line="276" w:lineRule="auto"/>
        <w:rPr>
          <w:rFonts w:asciiTheme="minorHAnsi" w:hAnsiTheme="minorHAnsi" w:cstheme="minorHAnsi"/>
          <w:b/>
          <w:color w:val="FF0000"/>
        </w:rPr>
      </w:pPr>
      <w:r w:rsidRPr="00ED0C9C">
        <w:rPr>
          <w:rFonts w:asciiTheme="minorHAnsi" w:hAnsiTheme="minorHAnsi" w:cstheme="minorHAnsi"/>
        </w:rPr>
        <w:lastRenderedPageBreak/>
        <w:t xml:space="preserve">Otwarcie ofert nastąpi w dniu </w:t>
      </w:r>
      <w:r w:rsidR="00281F5F">
        <w:rPr>
          <w:rFonts w:asciiTheme="minorHAnsi" w:hAnsiTheme="minorHAnsi" w:cstheme="minorHAnsi"/>
          <w:b/>
          <w:color w:val="FF0000"/>
        </w:rPr>
        <w:t>11</w:t>
      </w:r>
      <w:r w:rsidR="00A81306" w:rsidRPr="00A81306">
        <w:rPr>
          <w:rFonts w:asciiTheme="minorHAnsi" w:hAnsiTheme="minorHAnsi" w:cstheme="minorHAnsi"/>
          <w:b/>
          <w:color w:val="FF0000"/>
        </w:rPr>
        <w:t xml:space="preserve"> lipca 2025</w:t>
      </w:r>
      <w:r w:rsidR="004E1ACE" w:rsidRPr="00A81306">
        <w:rPr>
          <w:rFonts w:asciiTheme="minorHAnsi" w:hAnsiTheme="minorHAnsi" w:cstheme="minorHAnsi"/>
          <w:b/>
          <w:color w:val="FF0000"/>
        </w:rPr>
        <w:t xml:space="preserve"> r</w:t>
      </w:r>
      <w:r w:rsidR="004E1ACE" w:rsidRPr="00ED0C9C">
        <w:rPr>
          <w:rFonts w:asciiTheme="minorHAnsi" w:hAnsiTheme="minorHAnsi" w:cstheme="minorHAnsi"/>
          <w:b/>
          <w:color w:val="FF0000"/>
        </w:rPr>
        <w:t>.</w:t>
      </w:r>
      <w:r w:rsidR="00AD23AB" w:rsidRPr="00ED0C9C">
        <w:rPr>
          <w:rFonts w:asciiTheme="minorHAnsi" w:hAnsiTheme="minorHAnsi" w:cstheme="minorHAnsi"/>
          <w:b/>
          <w:color w:val="FF0000"/>
        </w:rPr>
        <w:t xml:space="preserve"> </w:t>
      </w:r>
      <w:r w:rsidRPr="00ED0C9C">
        <w:rPr>
          <w:rFonts w:asciiTheme="minorHAnsi" w:hAnsiTheme="minorHAnsi" w:cstheme="minorHAnsi"/>
          <w:b/>
          <w:color w:val="FF0000"/>
        </w:rPr>
        <w:t>o godzinie</w:t>
      </w:r>
      <w:r w:rsidR="002B7E96" w:rsidRPr="00ED0C9C">
        <w:rPr>
          <w:rFonts w:asciiTheme="minorHAnsi" w:hAnsiTheme="minorHAnsi" w:cstheme="minorHAnsi"/>
          <w:b/>
          <w:color w:val="FF0000"/>
        </w:rPr>
        <w:t xml:space="preserve"> 10:3</w:t>
      </w:r>
      <w:r w:rsidR="006765B5" w:rsidRPr="00ED0C9C">
        <w:rPr>
          <w:rFonts w:asciiTheme="minorHAnsi" w:hAnsiTheme="minorHAnsi" w:cstheme="minorHAnsi"/>
          <w:b/>
          <w:color w:val="FF0000"/>
        </w:rPr>
        <w:t>0.</w:t>
      </w:r>
    </w:p>
    <w:p w:rsidR="00D90CA5" w:rsidRPr="00ED0C9C" w:rsidRDefault="00C941D8" w:rsidP="00A72ACD">
      <w:pPr>
        <w:pStyle w:val="Akapitzlist"/>
        <w:numPr>
          <w:ilvl w:val="0"/>
          <w:numId w:val="6"/>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Otwarcie ofert jest niejawne. </w:t>
      </w:r>
    </w:p>
    <w:p w:rsidR="00D90CA5" w:rsidRPr="00ED0C9C" w:rsidRDefault="00D90CA5" w:rsidP="00A72ACD">
      <w:pPr>
        <w:pStyle w:val="Akapitzlist"/>
        <w:numPr>
          <w:ilvl w:val="0"/>
          <w:numId w:val="6"/>
        </w:numPr>
        <w:shd w:val="clear" w:color="auto" w:fill="FFFFFF"/>
        <w:spacing w:line="276" w:lineRule="auto"/>
        <w:rPr>
          <w:rFonts w:asciiTheme="minorHAnsi" w:hAnsiTheme="minorHAnsi" w:cstheme="minorHAnsi"/>
        </w:rPr>
      </w:pPr>
      <w:r w:rsidRPr="00ED0C9C">
        <w:rPr>
          <w:rFonts w:asciiTheme="minorHAnsi" w:hAnsiTheme="minorHAnsi" w:cstheme="minorHAnsi"/>
        </w:rPr>
        <w:t>Zamawiający</w:t>
      </w:r>
      <w:r w:rsidR="00C941D8" w:rsidRPr="00ED0C9C">
        <w:rPr>
          <w:rFonts w:asciiTheme="minorHAnsi" w:hAnsiTheme="minorHAnsi" w:cstheme="minorHAnsi"/>
        </w:rPr>
        <w:t xml:space="preserve">, </w:t>
      </w:r>
      <w:r w:rsidRPr="00ED0C9C">
        <w:rPr>
          <w:rFonts w:asciiTheme="minorHAnsi" w:hAnsiTheme="minorHAnsi" w:cstheme="minorHAnsi"/>
        </w:rPr>
        <w:t>najpóźniej</w:t>
      </w:r>
      <w:r w:rsidR="00C941D8" w:rsidRPr="00ED0C9C">
        <w:rPr>
          <w:rFonts w:asciiTheme="minorHAnsi" w:hAnsiTheme="minorHAnsi" w:cstheme="minorHAnsi"/>
        </w:rPr>
        <w:t xml:space="preserve"> przed otwarciem ofert, </w:t>
      </w:r>
      <w:r w:rsidRPr="00ED0C9C">
        <w:rPr>
          <w:rFonts w:asciiTheme="minorHAnsi" w:hAnsiTheme="minorHAnsi" w:cstheme="minorHAnsi"/>
        </w:rPr>
        <w:t>udostępnia</w:t>
      </w:r>
      <w:r w:rsidR="00C941D8" w:rsidRPr="00ED0C9C">
        <w:rPr>
          <w:rFonts w:asciiTheme="minorHAnsi" w:hAnsiTheme="minorHAnsi" w:cstheme="minorHAnsi"/>
        </w:rPr>
        <w:t xml:space="preserve"> na stronie internetowej prowadzonego </w:t>
      </w:r>
      <w:r w:rsidRPr="00ED0C9C">
        <w:rPr>
          <w:rFonts w:asciiTheme="minorHAnsi" w:hAnsiTheme="minorHAnsi" w:cstheme="minorHAnsi"/>
        </w:rPr>
        <w:t>postępowania</w:t>
      </w:r>
      <w:r w:rsidR="00C941D8" w:rsidRPr="00ED0C9C">
        <w:rPr>
          <w:rFonts w:asciiTheme="minorHAnsi" w:hAnsiTheme="minorHAnsi" w:cstheme="minorHAnsi"/>
        </w:rPr>
        <w:t xml:space="preserve"> </w:t>
      </w:r>
      <w:r w:rsidRPr="00ED0C9C">
        <w:rPr>
          <w:rFonts w:asciiTheme="minorHAnsi" w:hAnsiTheme="minorHAnsi" w:cstheme="minorHAnsi"/>
        </w:rPr>
        <w:t>informację</w:t>
      </w:r>
      <w:r w:rsidR="00C941D8" w:rsidRPr="00ED0C9C">
        <w:rPr>
          <w:rFonts w:asciiTheme="minorHAnsi" w:hAnsiTheme="minorHAnsi" w:cstheme="minorHAnsi"/>
        </w:rPr>
        <w:t xml:space="preserve"> o kwocie, </w:t>
      </w:r>
      <w:r w:rsidRPr="00ED0C9C">
        <w:rPr>
          <w:rFonts w:asciiTheme="minorHAnsi" w:hAnsiTheme="minorHAnsi" w:cstheme="minorHAnsi"/>
        </w:rPr>
        <w:t>jaką</w:t>
      </w:r>
      <w:r w:rsidR="00C941D8" w:rsidRPr="00ED0C9C">
        <w:rPr>
          <w:rFonts w:asciiTheme="minorHAnsi" w:hAnsiTheme="minorHAnsi" w:cstheme="minorHAnsi"/>
        </w:rPr>
        <w:t xml:space="preserve"> zamierza </w:t>
      </w:r>
      <w:r w:rsidRPr="00ED0C9C">
        <w:rPr>
          <w:rFonts w:asciiTheme="minorHAnsi" w:hAnsiTheme="minorHAnsi" w:cstheme="minorHAnsi"/>
        </w:rPr>
        <w:t xml:space="preserve">przeznaczyć </w:t>
      </w:r>
      <w:r w:rsidR="00C941D8" w:rsidRPr="00ED0C9C">
        <w:rPr>
          <w:rFonts w:asciiTheme="minorHAnsi" w:hAnsiTheme="minorHAnsi" w:cstheme="minorHAnsi"/>
        </w:rPr>
        <w:t xml:space="preserve">na sfinansowanie </w:t>
      </w:r>
      <w:r w:rsidRPr="00ED0C9C">
        <w:rPr>
          <w:rFonts w:asciiTheme="minorHAnsi" w:hAnsiTheme="minorHAnsi" w:cstheme="minorHAnsi"/>
        </w:rPr>
        <w:t>zamówienia</w:t>
      </w:r>
      <w:r w:rsidR="00C941D8" w:rsidRPr="00ED0C9C">
        <w:rPr>
          <w:rFonts w:asciiTheme="minorHAnsi" w:hAnsiTheme="minorHAnsi" w:cstheme="minorHAnsi"/>
        </w:rPr>
        <w:t xml:space="preserve">. </w:t>
      </w:r>
    </w:p>
    <w:p w:rsidR="00A405F0" w:rsidRPr="00ED0C9C" w:rsidRDefault="00D90CA5" w:rsidP="00A72ACD">
      <w:pPr>
        <w:pStyle w:val="Akapitzlist"/>
        <w:numPr>
          <w:ilvl w:val="0"/>
          <w:numId w:val="6"/>
        </w:numPr>
        <w:shd w:val="clear" w:color="auto" w:fill="FFFFFF"/>
        <w:spacing w:line="276" w:lineRule="auto"/>
        <w:rPr>
          <w:rFonts w:asciiTheme="minorHAnsi" w:hAnsiTheme="minorHAnsi" w:cstheme="minorHAnsi"/>
        </w:rPr>
      </w:pPr>
      <w:r w:rsidRPr="00ED0C9C">
        <w:rPr>
          <w:rFonts w:asciiTheme="minorHAnsi" w:hAnsiTheme="minorHAnsi" w:cstheme="minorHAnsi"/>
        </w:rPr>
        <w:t>Zamawiający</w:t>
      </w:r>
      <w:r w:rsidR="00C941D8" w:rsidRPr="00ED0C9C">
        <w:rPr>
          <w:rFonts w:asciiTheme="minorHAnsi" w:hAnsiTheme="minorHAnsi" w:cstheme="minorHAnsi"/>
        </w:rPr>
        <w:t xml:space="preserve">, niezwłocznie po otwarciu ofert, </w:t>
      </w:r>
      <w:r w:rsidRPr="00ED0C9C">
        <w:rPr>
          <w:rFonts w:asciiTheme="minorHAnsi" w:hAnsiTheme="minorHAnsi" w:cstheme="minorHAnsi"/>
        </w:rPr>
        <w:t>udostępnia</w:t>
      </w:r>
      <w:r w:rsidR="00C941D8" w:rsidRPr="00ED0C9C">
        <w:rPr>
          <w:rFonts w:asciiTheme="minorHAnsi" w:hAnsiTheme="minorHAnsi" w:cstheme="minorHAnsi"/>
        </w:rPr>
        <w:t xml:space="preserve"> na stronie internetowej prowadzonego </w:t>
      </w:r>
      <w:r w:rsidRPr="00ED0C9C">
        <w:rPr>
          <w:rFonts w:asciiTheme="minorHAnsi" w:hAnsiTheme="minorHAnsi" w:cstheme="minorHAnsi"/>
        </w:rPr>
        <w:t>postępowania</w:t>
      </w:r>
      <w:r w:rsidR="00A405F0" w:rsidRPr="00ED0C9C">
        <w:rPr>
          <w:rFonts w:asciiTheme="minorHAnsi" w:hAnsiTheme="minorHAnsi" w:cstheme="minorHAnsi"/>
        </w:rPr>
        <w:t xml:space="preserve"> informacje o:</w:t>
      </w:r>
    </w:p>
    <w:p w:rsidR="00A405F0" w:rsidRPr="00ED0C9C" w:rsidRDefault="00A405F0" w:rsidP="00A72ACD">
      <w:pPr>
        <w:pStyle w:val="Akapitzlist"/>
        <w:numPr>
          <w:ilvl w:val="0"/>
          <w:numId w:val="35"/>
        </w:numPr>
        <w:shd w:val="clear" w:color="auto" w:fill="FFFFFF"/>
        <w:spacing w:line="276" w:lineRule="auto"/>
        <w:rPr>
          <w:rFonts w:asciiTheme="minorHAnsi" w:hAnsiTheme="minorHAnsi" w:cstheme="minorHAnsi"/>
        </w:rPr>
      </w:pPr>
      <w:r w:rsidRPr="00ED0C9C">
        <w:rPr>
          <w:rFonts w:asciiTheme="minorHAnsi" w:hAnsiTheme="minorHAnsi" w:cstheme="minorHAnsi"/>
        </w:rPr>
        <w:t>N</w:t>
      </w:r>
      <w:r w:rsidR="00C941D8" w:rsidRPr="00ED0C9C">
        <w:rPr>
          <w:rFonts w:asciiTheme="minorHAnsi" w:hAnsiTheme="minorHAnsi" w:cstheme="minorHAnsi"/>
        </w:rPr>
        <w:t xml:space="preserve">azwach albo imionach i nazwiskach oraz siedzibach lub miejscach prowadzonej </w:t>
      </w:r>
      <w:r w:rsidR="00D90CA5" w:rsidRPr="00ED0C9C">
        <w:rPr>
          <w:rFonts w:asciiTheme="minorHAnsi" w:hAnsiTheme="minorHAnsi" w:cstheme="minorHAnsi"/>
        </w:rPr>
        <w:t>działalności</w:t>
      </w:r>
      <w:r w:rsidR="00C941D8" w:rsidRPr="00ED0C9C">
        <w:rPr>
          <w:rFonts w:asciiTheme="minorHAnsi" w:hAnsiTheme="minorHAnsi" w:cstheme="minorHAnsi"/>
        </w:rPr>
        <w:t xml:space="preserve"> gospodarczej albo miejscach zamieszkania </w:t>
      </w:r>
      <w:r w:rsidR="00D90CA5" w:rsidRPr="00ED0C9C">
        <w:rPr>
          <w:rFonts w:asciiTheme="minorHAnsi" w:hAnsiTheme="minorHAnsi" w:cstheme="minorHAnsi"/>
        </w:rPr>
        <w:t>wykonawców</w:t>
      </w:r>
      <w:r w:rsidR="00C941D8" w:rsidRPr="00ED0C9C">
        <w:rPr>
          <w:rFonts w:asciiTheme="minorHAnsi" w:hAnsiTheme="minorHAnsi" w:cstheme="minorHAnsi"/>
        </w:rPr>
        <w:t xml:space="preserve">, </w:t>
      </w:r>
      <w:r w:rsidR="00D90CA5" w:rsidRPr="00ED0C9C">
        <w:rPr>
          <w:rFonts w:asciiTheme="minorHAnsi" w:hAnsiTheme="minorHAnsi" w:cstheme="minorHAnsi"/>
        </w:rPr>
        <w:t>których</w:t>
      </w:r>
      <w:r w:rsidRPr="00ED0C9C">
        <w:rPr>
          <w:rFonts w:asciiTheme="minorHAnsi" w:hAnsiTheme="minorHAnsi" w:cstheme="minorHAnsi"/>
        </w:rPr>
        <w:t xml:space="preserve"> oferty zostały otwarte.</w:t>
      </w:r>
    </w:p>
    <w:p w:rsidR="00D90CA5" w:rsidRPr="00ED0C9C" w:rsidRDefault="00A405F0" w:rsidP="00A72ACD">
      <w:pPr>
        <w:pStyle w:val="Akapitzlist"/>
        <w:numPr>
          <w:ilvl w:val="0"/>
          <w:numId w:val="35"/>
        </w:numPr>
        <w:shd w:val="clear" w:color="auto" w:fill="FFFFFF"/>
        <w:spacing w:line="276" w:lineRule="auto"/>
        <w:rPr>
          <w:rFonts w:asciiTheme="minorHAnsi" w:hAnsiTheme="minorHAnsi" w:cstheme="minorHAnsi"/>
        </w:rPr>
      </w:pPr>
      <w:r w:rsidRPr="00ED0C9C">
        <w:rPr>
          <w:rFonts w:asciiTheme="minorHAnsi" w:hAnsiTheme="minorHAnsi" w:cstheme="minorHAnsi"/>
        </w:rPr>
        <w:t>C</w:t>
      </w:r>
      <w:r w:rsidR="00C941D8" w:rsidRPr="00ED0C9C">
        <w:rPr>
          <w:rFonts w:asciiTheme="minorHAnsi" w:hAnsiTheme="minorHAnsi" w:cstheme="minorHAnsi"/>
        </w:rPr>
        <w:t xml:space="preserve">enach lub kosztach zawartych w ofertach. </w:t>
      </w:r>
    </w:p>
    <w:p w:rsidR="00D90CA5" w:rsidRPr="00ED0C9C" w:rsidRDefault="00C941D8" w:rsidP="00A72ACD">
      <w:pPr>
        <w:pStyle w:val="Akapitzlist"/>
        <w:numPr>
          <w:ilvl w:val="0"/>
          <w:numId w:val="6"/>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W przypadku wystąpienia awarii systemu teleinformatycznego, </w:t>
      </w:r>
      <w:r w:rsidR="00A428F5" w:rsidRPr="00ED0C9C">
        <w:rPr>
          <w:rFonts w:asciiTheme="minorHAnsi" w:hAnsiTheme="minorHAnsi" w:cstheme="minorHAnsi"/>
        </w:rPr>
        <w:t>która</w:t>
      </w:r>
      <w:r w:rsidRPr="00ED0C9C">
        <w:rPr>
          <w:rFonts w:asciiTheme="minorHAnsi" w:hAnsiTheme="minorHAnsi" w:cstheme="minorHAnsi"/>
        </w:rPr>
        <w:t xml:space="preserve"> spowoduje brak </w:t>
      </w:r>
      <w:r w:rsidR="00D90CA5" w:rsidRPr="00ED0C9C">
        <w:rPr>
          <w:rFonts w:asciiTheme="minorHAnsi" w:hAnsiTheme="minorHAnsi" w:cstheme="minorHAnsi"/>
        </w:rPr>
        <w:t>możliwości</w:t>
      </w:r>
      <w:r w:rsidRPr="00ED0C9C">
        <w:rPr>
          <w:rFonts w:asciiTheme="minorHAnsi" w:hAnsiTheme="minorHAnsi" w:cstheme="minorHAnsi"/>
        </w:rPr>
        <w:t xml:space="preserve"> otwarcia ofert w terminie </w:t>
      </w:r>
      <w:r w:rsidR="00D90CA5" w:rsidRPr="00ED0C9C">
        <w:rPr>
          <w:rFonts w:asciiTheme="minorHAnsi" w:hAnsiTheme="minorHAnsi" w:cstheme="minorHAnsi"/>
        </w:rPr>
        <w:t>określonym</w:t>
      </w:r>
      <w:r w:rsidRPr="00ED0C9C">
        <w:rPr>
          <w:rFonts w:asciiTheme="minorHAnsi" w:hAnsiTheme="minorHAnsi" w:cstheme="minorHAnsi"/>
        </w:rPr>
        <w:t xml:space="preserve"> przez </w:t>
      </w:r>
      <w:r w:rsidR="00D90CA5" w:rsidRPr="00ED0C9C">
        <w:rPr>
          <w:rFonts w:asciiTheme="minorHAnsi" w:hAnsiTheme="minorHAnsi" w:cstheme="minorHAnsi"/>
        </w:rPr>
        <w:t>Zamawiającego</w:t>
      </w:r>
      <w:r w:rsidRPr="00ED0C9C">
        <w:rPr>
          <w:rFonts w:asciiTheme="minorHAnsi" w:hAnsiTheme="minorHAnsi" w:cstheme="minorHAnsi"/>
        </w:rPr>
        <w:t xml:space="preserve">, otwarcie ofert nastąpi niezwłocznie po </w:t>
      </w:r>
      <w:r w:rsidR="00D90CA5" w:rsidRPr="00ED0C9C">
        <w:rPr>
          <w:rFonts w:asciiTheme="minorHAnsi" w:hAnsiTheme="minorHAnsi" w:cstheme="minorHAnsi"/>
        </w:rPr>
        <w:t>usunięciu</w:t>
      </w:r>
      <w:r w:rsidRPr="00ED0C9C">
        <w:rPr>
          <w:rFonts w:asciiTheme="minorHAnsi" w:hAnsiTheme="minorHAnsi" w:cstheme="minorHAnsi"/>
        </w:rPr>
        <w:t xml:space="preserve"> awarii. </w:t>
      </w:r>
    </w:p>
    <w:p w:rsidR="00B12277" w:rsidRPr="00ED0C9C" w:rsidRDefault="00D90CA5" w:rsidP="00A72ACD">
      <w:pPr>
        <w:pStyle w:val="Akapitzlist"/>
        <w:numPr>
          <w:ilvl w:val="0"/>
          <w:numId w:val="6"/>
        </w:numPr>
        <w:shd w:val="clear" w:color="auto" w:fill="FFFFFF"/>
        <w:spacing w:line="276" w:lineRule="auto"/>
        <w:rPr>
          <w:rFonts w:asciiTheme="minorHAnsi" w:hAnsiTheme="minorHAnsi" w:cstheme="minorHAnsi"/>
        </w:rPr>
      </w:pPr>
      <w:r w:rsidRPr="00ED0C9C">
        <w:rPr>
          <w:rFonts w:asciiTheme="minorHAnsi" w:hAnsiTheme="minorHAnsi" w:cstheme="minorHAnsi"/>
        </w:rPr>
        <w:t>Zamawiający</w:t>
      </w:r>
      <w:r w:rsidR="00C941D8" w:rsidRPr="00ED0C9C">
        <w:rPr>
          <w:rFonts w:asciiTheme="minorHAnsi" w:hAnsiTheme="minorHAnsi" w:cstheme="minorHAnsi"/>
        </w:rPr>
        <w:t xml:space="preserve"> poinformuje o zmianie terminu otwarcia ofert na stronie internetowej prowadzonego </w:t>
      </w:r>
      <w:r w:rsidR="00B12277" w:rsidRPr="00ED0C9C">
        <w:rPr>
          <w:rFonts w:asciiTheme="minorHAnsi" w:hAnsiTheme="minorHAnsi" w:cstheme="minorHAnsi"/>
        </w:rPr>
        <w:t>postępowania</w:t>
      </w:r>
      <w:r w:rsidR="00C941D8" w:rsidRPr="00ED0C9C">
        <w:rPr>
          <w:rFonts w:asciiTheme="minorHAnsi" w:hAnsiTheme="minorHAnsi" w:cstheme="minorHAnsi"/>
        </w:rPr>
        <w:t xml:space="preserve">. </w:t>
      </w:r>
    </w:p>
    <w:p w:rsidR="00F721F7" w:rsidRPr="00ED0C9C" w:rsidRDefault="00F721F7" w:rsidP="00AF770C">
      <w:pPr>
        <w:pStyle w:val="Akapitzlist"/>
        <w:shd w:val="clear" w:color="auto" w:fill="FFFFFF"/>
        <w:spacing w:line="276" w:lineRule="auto"/>
        <w:ind w:left="360"/>
        <w:rPr>
          <w:rFonts w:asciiTheme="minorHAnsi" w:hAnsiTheme="minorHAnsi" w:cstheme="minorHAnsi"/>
        </w:rPr>
      </w:pPr>
    </w:p>
    <w:p w:rsidR="00D90CA5" w:rsidRPr="00ED0C9C"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Podstawy wykluczenia</w:t>
      </w:r>
    </w:p>
    <w:p w:rsidR="003B1D91" w:rsidRPr="00ED0C9C" w:rsidRDefault="00C941D8" w:rsidP="00A72ACD">
      <w:pPr>
        <w:pStyle w:val="Akapitzlist"/>
        <w:numPr>
          <w:ilvl w:val="0"/>
          <w:numId w:val="7"/>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Z </w:t>
      </w:r>
      <w:r w:rsidR="00B12277" w:rsidRPr="00ED0C9C">
        <w:rPr>
          <w:rFonts w:asciiTheme="minorHAnsi" w:hAnsiTheme="minorHAnsi" w:cstheme="minorHAnsi"/>
        </w:rPr>
        <w:t>postępowania</w:t>
      </w:r>
      <w:r w:rsidRPr="00ED0C9C">
        <w:rPr>
          <w:rFonts w:asciiTheme="minorHAnsi" w:hAnsiTheme="minorHAnsi" w:cstheme="minorHAnsi"/>
        </w:rPr>
        <w:t xml:space="preserve"> o udzielenie </w:t>
      </w:r>
      <w:r w:rsidR="00B12277" w:rsidRPr="00ED0C9C">
        <w:rPr>
          <w:rFonts w:asciiTheme="minorHAnsi" w:hAnsiTheme="minorHAnsi" w:cstheme="minorHAnsi"/>
        </w:rPr>
        <w:t>zamówienia</w:t>
      </w:r>
      <w:r w:rsidRPr="00ED0C9C">
        <w:rPr>
          <w:rFonts w:asciiTheme="minorHAnsi" w:hAnsiTheme="minorHAnsi" w:cstheme="minorHAnsi"/>
        </w:rPr>
        <w:t>, z zas</w:t>
      </w:r>
      <w:r w:rsidR="00347518" w:rsidRPr="00ED0C9C">
        <w:rPr>
          <w:rFonts w:asciiTheme="minorHAnsi" w:hAnsiTheme="minorHAnsi" w:cstheme="minorHAnsi"/>
        </w:rPr>
        <w:t xml:space="preserve">trzeżeniem art. 110 ust. 2 </w:t>
      </w:r>
      <w:proofErr w:type="spellStart"/>
      <w:r w:rsidR="00347518" w:rsidRPr="00ED0C9C">
        <w:rPr>
          <w:rFonts w:asciiTheme="minorHAnsi" w:hAnsiTheme="minorHAnsi" w:cstheme="minorHAnsi"/>
        </w:rPr>
        <w:t>P</w:t>
      </w:r>
      <w:r w:rsidR="00B25823" w:rsidRPr="00ED0C9C">
        <w:rPr>
          <w:rFonts w:asciiTheme="minorHAnsi" w:hAnsiTheme="minorHAnsi" w:cstheme="minorHAnsi"/>
        </w:rPr>
        <w:t>zp</w:t>
      </w:r>
      <w:proofErr w:type="spellEnd"/>
      <w:r w:rsidR="00347518" w:rsidRPr="00ED0C9C">
        <w:rPr>
          <w:rFonts w:asciiTheme="minorHAnsi" w:hAnsiTheme="minorHAnsi" w:cstheme="minorHAnsi"/>
          <w:b/>
        </w:rPr>
        <w:t xml:space="preserve"> </w:t>
      </w:r>
      <w:r w:rsidR="00347518" w:rsidRPr="00ED0C9C">
        <w:rPr>
          <w:rFonts w:asciiTheme="minorHAnsi" w:hAnsiTheme="minorHAnsi" w:cstheme="minorHAnsi"/>
        </w:rPr>
        <w:t>wykluc</w:t>
      </w:r>
      <w:r w:rsidR="003B1D91" w:rsidRPr="00ED0C9C">
        <w:rPr>
          <w:rFonts w:asciiTheme="minorHAnsi" w:hAnsiTheme="minorHAnsi" w:cstheme="minorHAnsi"/>
        </w:rPr>
        <w:t>za się Wykonawcę, o której mowa:</w:t>
      </w:r>
    </w:p>
    <w:p w:rsidR="003B1D91" w:rsidRPr="00932C68" w:rsidRDefault="002C18EB" w:rsidP="00A72ACD">
      <w:pPr>
        <w:pStyle w:val="Akapitzlist"/>
        <w:numPr>
          <w:ilvl w:val="0"/>
          <w:numId w:val="36"/>
        </w:numPr>
        <w:shd w:val="clear" w:color="auto" w:fill="FFFFFF"/>
        <w:spacing w:line="276" w:lineRule="auto"/>
        <w:rPr>
          <w:rFonts w:asciiTheme="minorHAnsi" w:hAnsiTheme="minorHAnsi" w:cstheme="minorHAnsi"/>
        </w:rPr>
      </w:pPr>
      <w:r w:rsidRPr="00ED0C9C">
        <w:rPr>
          <w:rFonts w:asciiTheme="minorHAnsi" w:hAnsiTheme="minorHAnsi" w:cstheme="minorHAnsi"/>
          <w:b/>
          <w:szCs w:val="24"/>
        </w:rPr>
        <w:t>w</w:t>
      </w:r>
      <w:r w:rsidR="00B25823" w:rsidRPr="00ED0C9C">
        <w:rPr>
          <w:rFonts w:asciiTheme="minorHAnsi" w:hAnsiTheme="minorHAnsi" w:cstheme="minorHAnsi"/>
          <w:b/>
          <w:szCs w:val="24"/>
        </w:rPr>
        <w:t xml:space="preserve"> art. 108 ust 1</w:t>
      </w:r>
      <w:r w:rsidR="00932C68">
        <w:rPr>
          <w:rFonts w:asciiTheme="minorHAnsi" w:hAnsiTheme="minorHAnsi" w:cstheme="minorHAnsi"/>
          <w:b/>
          <w:szCs w:val="24"/>
        </w:rPr>
        <w:t xml:space="preserve"> </w:t>
      </w:r>
      <w:proofErr w:type="spellStart"/>
      <w:r w:rsidR="00932C68">
        <w:rPr>
          <w:rFonts w:asciiTheme="minorHAnsi" w:hAnsiTheme="minorHAnsi" w:cstheme="minorHAnsi"/>
          <w:b/>
          <w:szCs w:val="24"/>
        </w:rPr>
        <w:t>Pzp</w:t>
      </w:r>
      <w:proofErr w:type="spellEnd"/>
      <w:r w:rsidR="00932C68">
        <w:rPr>
          <w:rFonts w:asciiTheme="minorHAnsi" w:hAnsiTheme="minorHAnsi" w:cstheme="minorHAnsi"/>
          <w:b/>
          <w:szCs w:val="24"/>
        </w:rPr>
        <w:t>,</w:t>
      </w:r>
    </w:p>
    <w:p w:rsidR="00932C68" w:rsidRPr="00932C68" w:rsidRDefault="00932C68" w:rsidP="00A72ACD">
      <w:pPr>
        <w:pStyle w:val="Akapitzlist"/>
        <w:numPr>
          <w:ilvl w:val="0"/>
          <w:numId w:val="36"/>
        </w:numPr>
        <w:shd w:val="clear" w:color="auto" w:fill="FFFFFF"/>
        <w:spacing w:line="23" w:lineRule="atLeast"/>
        <w:rPr>
          <w:rFonts w:asciiTheme="minorHAnsi" w:hAnsiTheme="minorHAnsi" w:cstheme="minorHAnsi"/>
          <w:b/>
          <w:szCs w:val="24"/>
        </w:rPr>
      </w:pPr>
      <w:r w:rsidRPr="0067008C">
        <w:rPr>
          <w:rFonts w:asciiTheme="minorHAnsi" w:hAnsiTheme="minorHAnsi" w:cstheme="minorHAnsi"/>
          <w:b/>
        </w:rPr>
        <w:t>art. 7 ust. 1</w:t>
      </w:r>
      <w:r w:rsidRPr="0067008C">
        <w:rPr>
          <w:rFonts w:asciiTheme="minorHAnsi" w:hAnsiTheme="minorHAnsi" w:cstheme="minorHAnsi"/>
        </w:rPr>
        <w:t xml:space="preserve"> ustawy z dnia 13 kwietnia 2022 r. o szczególnych rozwiązaniach w zakresie przeciwdziałania wspieraniu agresji na Ukrainę oraz służących ochronie bezpieczeństwa narodowego, oraz</w:t>
      </w:r>
    </w:p>
    <w:p w:rsidR="00347518" w:rsidRPr="00ED0C9C" w:rsidRDefault="00A63490" w:rsidP="00A72ACD">
      <w:pPr>
        <w:pStyle w:val="Akapitzlist"/>
        <w:numPr>
          <w:ilvl w:val="0"/>
          <w:numId w:val="36"/>
        </w:numPr>
        <w:shd w:val="clear" w:color="auto" w:fill="FFFFFF"/>
        <w:spacing w:line="276" w:lineRule="auto"/>
        <w:rPr>
          <w:rFonts w:asciiTheme="minorHAnsi" w:hAnsiTheme="minorHAnsi" w:cstheme="minorHAnsi"/>
        </w:rPr>
      </w:pPr>
      <w:r w:rsidRPr="00ED0C9C">
        <w:rPr>
          <w:rFonts w:asciiTheme="minorHAnsi" w:eastAsia="Times New Roman" w:hAnsiTheme="minorHAnsi" w:cstheme="minorHAnsi"/>
          <w:b/>
          <w:szCs w:val="24"/>
        </w:rPr>
        <w:t xml:space="preserve">w art. 109 ust. 1 pkt. </w:t>
      </w:r>
      <w:r w:rsidR="00347518" w:rsidRPr="00ED0C9C">
        <w:rPr>
          <w:rFonts w:asciiTheme="minorHAnsi" w:eastAsia="Times New Roman" w:hAnsiTheme="minorHAnsi" w:cstheme="minorHAnsi"/>
          <w:b/>
          <w:szCs w:val="24"/>
        </w:rPr>
        <w:t xml:space="preserve">4, 7, 8, 9, 10 </w:t>
      </w:r>
      <w:proofErr w:type="spellStart"/>
      <w:r w:rsidR="00347518" w:rsidRPr="00ED0C9C">
        <w:rPr>
          <w:rFonts w:asciiTheme="minorHAnsi" w:eastAsia="Times New Roman" w:hAnsiTheme="minorHAnsi" w:cstheme="minorHAnsi"/>
          <w:b/>
          <w:szCs w:val="24"/>
        </w:rPr>
        <w:t>Pzp</w:t>
      </w:r>
      <w:proofErr w:type="spellEnd"/>
      <w:r w:rsidR="00347518" w:rsidRPr="00ED0C9C">
        <w:rPr>
          <w:rFonts w:asciiTheme="minorHAnsi" w:eastAsia="Times New Roman" w:hAnsiTheme="minorHAnsi" w:cstheme="minorHAnsi"/>
          <w:b/>
          <w:szCs w:val="24"/>
        </w:rPr>
        <w:t>, tj.:</w:t>
      </w:r>
    </w:p>
    <w:p w:rsidR="003B1D91" w:rsidRPr="00ED0C9C" w:rsidRDefault="00B90FAF" w:rsidP="00A72ACD">
      <w:pPr>
        <w:pStyle w:val="Akapitzlist"/>
        <w:numPr>
          <w:ilvl w:val="0"/>
          <w:numId w:val="37"/>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B1D91" w:rsidRPr="00ED0C9C">
        <w:rPr>
          <w:rFonts w:asciiTheme="minorHAnsi" w:hAnsiTheme="minorHAnsi" w:cstheme="minorHAnsi"/>
        </w:rPr>
        <w:t>miejsca wszczęcia tej procedury,</w:t>
      </w:r>
    </w:p>
    <w:p w:rsidR="003B1D91" w:rsidRPr="00ED0C9C" w:rsidRDefault="002A0FF3" w:rsidP="00A72ACD">
      <w:pPr>
        <w:pStyle w:val="Akapitzlist"/>
        <w:numPr>
          <w:ilvl w:val="0"/>
          <w:numId w:val="37"/>
        </w:numPr>
        <w:shd w:val="clear" w:color="auto" w:fill="FFFFFF"/>
        <w:spacing w:line="276" w:lineRule="auto"/>
        <w:rPr>
          <w:rFonts w:asciiTheme="minorHAnsi" w:hAnsiTheme="minorHAnsi" w:cstheme="minorHAnsi"/>
        </w:rPr>
      </w:pPr>
      <w:r w:rsidRPr="00ED0C9C">
        <w:rPr>
          <w:rFonts w:asciiTheme="minorHAnsi" w:hAnsiTheme="minorHAnsi" w:cstheme="minorHAnsi"/>
          <w:sz w:val="23"/>
          <w:szCs w:val="23"/>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t>
      </w:r>
      <w:r w:rsidR="00C57E34" w:rsidRPr="00ED0C9C">
        <w:rPr>
          <w:rFonts w:asciiTheme="minorHAnsi" w:hAnsiTheme="minorHAnsi" w:cstheme="minorHAnsi"/>
          <w:sz w:val="23"/>
          <w:szCs w:val="23"/>
        </w:rPr>
        <w:t>wykonania zastępczego lub reali</w:t>
      </w:r>
      <w:r w:rsidRPr="00ED0C9C">
        <w:rPr>
          <w:rFonts w:asciiTheme="minorHAnsi" w:hAnsiTheme="minorHAnsi" w:cstheme="minorHAnsi"/>
          <w:sz w:val="23"/>
          <w:szCs w:val="23"/>
        </w:rPr>
        <w:t>zacji upr</w:t>
      </w:r>
      <w:r w:rsidR="003B1D91" w:rsidRPr="00ED0C9C">
        <w:rPr>
          <w:rFonts w:asciiTheme="minorHAnsi" w:hAnsiTheme="minorHAnsi" w:cstheme="minorHAnsi"/>
          <w:sz w:val="23"/>
          <w:szCs w:val="23"/>
        </w:rPr>
        <w:t>awnień z tytułu rękojmi za wady,</w:t>
      </w:r>
    </w:p>
    <w:p w:rsidR="003B1D91" w:rsidRPr="00ED0C9C" w:rsidRDefault="00B90FAF" w:rsidP="00A72ACD">
      <w:pPr>
        <w:pStyle w:val="Akapitzlist"/>
        <w:numPr>
          <w:ilvl w:val="0"/>
          <w:numId w:val="37"/>
        </w:numPr>
        <w:shd w:val="clear" w:color="auto" w:fill="FFFFFF"/>
        <w:spacing w:line="276" w:lineRule="auto"/>
        <w:rPr>
          <w:rFonts w:asciiTheme="minorHAnsi" w:hAnsiTheme="minorHAnsi" w:cstheme="minorHAnsi"/>
        </w:rPr>
      </w:pPr>
      <w:r w:rsidRPr="00ED0C9C">
        <w:rPr>
          <w:rFonts w:asciiTheme="minorHAnsi" w:hAnsiTheme="minorHAnsi" w:cstheme="minorHAnsi"/>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w:t>
      </w:r>
      <w:r w:rsidR="003B1D91" w:rsidRPr="00ED0C9C">
        <w:rPr>
          <w:rFonts w:asciiTheme="minorHAnsi" w:hAnsiTheme="minorHAnsi" w:cstheme="minorHAnsi"/>
        </w:rPr>
        <w:t>odmiotowych środków dowodowych,</w:t>
      </w:r>
    </w:p>
    <w:p w:rsidR="003B1D91" w:rsidRPr="00ED0C9C" w:rsidRDefault="00B90FAF" w:rsidP="00A72ACD">
      <w:pPr>
        <w:pStyle w:val="Akapitzlist"/>
        <w:numPr>
          <w:ilvl w:val="0"/>
          <w:numId w:val="37"/>
        </w:numPr>
        <w:shd w:val="clear" w:color="auto" w:fill="FFFFFF"/>
        <w:spacing w:line="276" w:lineRule="auto"/>
        <w:rPr>
          <w:rFonts w:asciiTheme="minorHAnsi" w:hAnsiTheme="minorHAnsi" w:cstheme="minorHAnsi"/>
        </w:rPr>
      </w:pPr>
      <w:r w:rsidRPr="00ED0C9C">
        <w:rPr>
          <w:rFonts w:asciiTheme="minorHAnsi" w:hAnsiTheme="minorHAnsi" w:cstheme="minorHAnsi"/>
        </w:rPr>
        <w:t>który bezprawnie wpływał lub próbował wpływać na czynności zamawiającego lub próbował pozyskać lub pozyskał informacje poufne, mogące dać mu przewagę w postęp</w:t>
      </w:r>
      <w:r w:rsidR="003B1D91" w:rsidRPr="00ED0C9C">
        <w:rPr>
          <w:rFonts w:asciiTheme="minorHAnsi" w:hAnsiTheme="minorHAnsi" w:cstheme="minorHAnsi"/>
        </w:rPr>
        <w:t>owaniu o udzielenie zamówienia,</w:t>
      </w:r>
    </w:p>
    <w:p w:rsidR="00B90FAF" w:rsidRPr="00ED0C9C" w:rsidRDefault="00B90FAF" w:rsidP="00A72ACD">
      <w:pPr>
        <w:pStyle w:val="Akapitzlist"/>
        <w:numPr>
          <w:ilvl w:val="0"/>
          <w:numId w:val="37"/>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który w wyniku lekkomyślności lub niedbalstwa przedstawił informacje </w:t>
      </w:r>
      <w:r w:rsidRPr="00ED0C9C">
        <w:rPr>
          <w:rFonts w:asciiTheme="minorHAnsi" w:hAnsiTheme="minorHAnsi" w:cstheme="minorHAnsi"/>
        </w:rPr>
        <w:lastRenderedPageBreak/>
        <w:t>wprowadzające w błąd, co mogło mieć istotny wpływ na decyzje podejmowane przez zamawiającego w postępowaniu o udzielenie zamówienia.</w:t>
      </w:r>
    </w:p>
    <w:p w:rsidR="00B90FAF" w:rsidRPr="00ED0C9C" w:rsidRDefault="00C941D8" w:rsidP="00A72ACD">
      <w:pPr>
        <w:pStyle w:val="Akapitzlist"/>
        <w:numPr>
          <w:ilvl w:val="0"/>
          <w:numId w:val="7"/>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Wykonawca </w:t>
      </w:r>
      <w:r w:rsidR="00E3272D" w:rsidRPr="00ED0C9C">
        <w:rPr>
          <w:rFonts w:asciiTheme="minorHAnsi" w:hAnsiTheme="minorHAnsi" w:cstheme="minorHAnsi"/>
        </w:rPr>
        <w:t>może</w:t>
      </w:r>
      <w:r w:rsidRPr="00ED0C9C">
        <w:rPr>
          <w:rFonts w:asciiTheme="minorHAnsi" w:hAnsiTheme="minorHAnsi" w:cstheme="minorHAnsi"/>
        </w:rPr>
        <w:t xml:space="preserve"> </w:t>
      </w:r>
      <w:r w:rsidR="00E3272D" w:rsidRPr="00ED0C9C">
        <w:rPr>
          <w:rFonts w:asciiTheme="minorHAnsi" w:hAnsiTheme="minorHAnsi" w:cstheme="minorHAnsi"/>
        </w:rPr>
        <w:t xml:space="preserve">zostać </w:t>
      </w:r>
      <w:r w:rsidRPr="00ED0C9C">
        <w:rPr>
          <w:rFonts w:asciiTheme="minorHAnsi" w:hAnsiTheme="minorHAnsi" w:cstheme="minorHAnsi"/>
        </w:rPr>
        <w:t xml:space="preserve">wykluczony przez </w:t>
      </w:r>
      <w:r w:rsidR="00514ACC" w:rsidRPr="00ED0C9C">
        <w:rPr>
          <w:rFonts w:asciiTheme="minorHAnsi" w:hAnsiTheme="minorHAnsi" w:cstheme="minorHAnsi"/>
        </w:rPr>
        <w:t>Zamawiającego</w:t>
      </w:r>
      <w:r w:rsidRPr="00ED0C9C">
        <w:rPr>
          <w:rFonts w:asciiTheme="minorHAnsi" w:hAnsiTheme="minorHAnsi" w:cstheme="minorHAnsi"/>
        </w:rPr>
        <w:t xml:space="preserve"> na </w:t>
      </w:r>
      <w:r w:rsidR="00514ACC" w:rsidRPr="00ED0C9C">
        <w:rPr>
          <w:rFonts w:asciiTheme="minorHAnsi" w:hAnsiTheme="minorHAnsi" w:cstheme="minorHAnsi"/>
        </w:rPr>
        <w:t>każdym</w:t>
      </w:r>
      <w:r w:rsidRPr="00ED0C9C">
        <w:rPr>
          <w:rFonts w:asciiTheme="minorHAnsi" w:hAnsiTheme="minorHAnsi" w:cstheme="minorHAnsi"/>
        </w:rPr>
        <w:t xml:space="preserve"> etapie </w:t>
      </w:r>
      <w:r w:rsidR="00514ACC" w:rsidRPr="00ED0C9C">
        <w:rPr>
          <w:rFonts w:asciiTheme="minorHAnsi" w:hAnsiTheme="minorHAnsi" w:cstheme="minorHAnsi"/>
        </w:rPr>
        <w:t>postępowania</w:t>
      </w:r>
      <w:r w:rsidRPr="00ED0C9C">
        <w:rPr>
          <w:rFonts w:asciiTheme="minorHAnsi" w:hAnsiTheme="minorHAnsi" w:cstheme="minorHAnsi"/>
        </w:rPr>
        <w:t xml:space="preserve"> o udzielenie </w:t>
      </w:r>
      <w:r w:rsidR="00514ACC" w:rsidRPr="00ED0C9C">
        <w:rPr>
          <w:rFonts w:asciiTheme="minorHAnsi" w:hAnsiTheme="minorHAnsi" w:cstheme="minorHAnsi"/>
        </w:rPr>
        <w:t>zamówienia</w:t>
      </w:r>
      <w:r w:rsidRPr="00ED0C9C">
        <w:rPr>
          <w:rFonts w:asciiTheme="minorHAnsi" w:hAnsiTheme="minorHAnsi" w:cstheme="minorHAnsi"/>
        </w:rPr>
        <w:t xml:space="preserve">. </w:t>
      </w:r>
    </w:p>
    <w:p w:rsidR="003B1D91" w:rsidRPr="00ED0C9C" w:rsidRDefault="00B90FAF" w:rsidP="00A72ACD">
      <w:pPr>
        <w:pStyle w:val="Akapitzlist"/>
        <w:numPr>
          <w:ilvl w:val="0"/>
          <w:numId w:val="7"/>
        </w:numPr>
        <w:shd w:val="clear" w:color="auto" w:fill="FFFFFF"/>
        <w:spacing w:line="276" w:lineRule="auto"/>
        <w:rPr>
          <w:rFonts w:asciiTheme="minorHAnsi" w:hAnsiTheme="minorHAnsi" w:cstheme="minorHAnsi"/>
        </w:rPr>
      </w:pPr>
      <w:r w:rsidRPr="00ED0C9C">
        <w:rPr>
          <w:rFonts w:asciiTheme="minorHAnsi" w:hAnsiTheme="minorHAnsi" w:cstheme="minorHAnsi"/>
          <w:b/>
          <w:szCs w:val="24"/>
          <w:shd w:val="clear" w:color="auto" w:fill="FFFFFF"/>
        </w:rPr>
        <w:t>Samooczyszczenie (</w:t>
      </w:r>
      <w:proofErr w:type="spellStart"/>
      <w:r w:rsidRPr="00ED0C9C">
        <w:rPr>
          <w:rFonts w:asciiTheme="minorHAnsi" w:hAnsiTheme="minorHAnsi" w:cstheme="minorHAnsi"/>
          <w:b/>
          <w:szCs w:val="24"/>
          <w:shd w:val="clear" w:color="auto" w:fill="FFFFFF"/>
        </w:rPr>
        <w:t>self-cleaning</w:t>
      </w:r>
      <w:proofErr w:type="spellEnd"/>
      <w:r w:rsidRPr="00ED0C9C">
        <w:rPr>
          <w:rFonts w:asciiTheme="minorHAnsi" w:hAnsiTheme="minorHAnsi" w:cstheme="minorHAnsi"/>
          <w:b/>
          <w:szCs w:val="24"/>
          <w:shd w:val="clear" w:color="auto" w:fill="FFFFFF"/>
        </w:rPr>
        <w:t>)</w:t>
      </w:r>
    </w:p>
    <w:p w:rsidR="003B1D91" w:rsidRPr="00ED0C9C" w:rsidRDefault="00B90FAF" w:rsidP="00A72ACD">
      <w:pPr>
        <w:pStyle w:val="Akapitzlist"/>
        <w:numPr>
          <w:ilvl w:val="0"/>
          <w:numId w:val="38"/>
        </w:numPr>
        <w:shd w:val="clear" w:color="auto" w:fill="FFFFFF"/>
        <w:spacing w:line="276" w:lineRule="auto"/>
        <w:rPr>
          <w:rFonts w:asciiTheme="minorHAnsi" w:hAnsiTheme="minorHAnsi" w:cstheme="minorHAnsi"/>
        </w:rPr>
      </w:pPr>
      <w:r w:rsidRPr="00ED0C9C">
        <w:rPr>
          <w:rFonts w:asciiTheme="minorHAnsi" w:hAnsiTheme="minorHAnsi" w:cstheme="minorHAnsi"/>
          <w:szCs w:val="24"/>
          <w:shd w:val="clear" w:color="auto" w:fill="FFFFFF"/>
        </w:rPr>
        <w:t xml:space="preserve">Wykonawca, który podlega wykluczeniu z postępowania na podstawie art. 108 ust. 1 pkt 1, 2, 5 lub art. 109 ust. 1 pkt 2-5 i 7-10 ustawy </w:t>
      </w:r>
      <w:proofErr w:type="spellStart"/>
      <w:r w:rsidRPr="00ED0C9C">
        <w:rPr>
          <w:rFonts w:asciiTheme="minorHAnsi" w:hAnsiTheme="minorHAnsi" w:cstheme="minorHAnsi"/>
          <w:szCs w:val="24"/>
          <w:shd w:val="clear" w:color="auto" w:fill="FFFFFF"/>
        </w:rPr>
        <w:t>Pzp</w:t>
      </w:r>
      <w:proofErr w:type="spellEnd"/>
      <w:r w:rsidRPr="00ED0C9C">
        <w:rPr>
          <w:rFonts w:asciiTheme="minorHAnsi" w:hAnsiTheme="minorHAnsi" w:cstheme="minorHAnsi"/>
          <w:szCs w:val="24"/>
          <w:shd w:val="clear" w:color="auto" w:fill="FFFFFF"/>
        </w:rPr>
        <w:t xml:space="preserve">, </w:t>
      </w:r>
      <w:r w:rsidRPr="00ED0C9C">
        <w:rPr>
          <w:rFonts w:asciiTheme="minorHAnsi" w:hAnsiTheme="minorHAnsi" w:cstheme="minorHAnsi"/>
        </w:rPr>
        <w:t xml:space="preserve">jeżeli udowodni zamawiającemu, że spełnił </w:t>
      </w:r>
      <w:r w:rsidR="003B1D91" w:rsidRPr="00ED0C9C">
        <w:rPr>
          <w:rFonts w:asciiTheme="minorHAnsi" w:hAnsiTheme="minorHAnsi" w:cstheme="minorHAnsi"/>
        </w:rPr>
        <w:t>łącznie następujące przesłanki:</w:t>
      </w:r>
    </w:p>
    <w:p w:rsidR="003B1D91" w:rsidRPr="00ED0C9C" w:rsidRDefault="00B90FAF" w:rsidP="00A72ACD">
      <w:pPr>
        <w:pStyle w:val="Akapitzlist"/>
        <w:numPr>
          <w:ilvl w:val="0"/>
          <w:numId w:val="39"/>
        </w:numPr>
        <w:shd w:val="clear" w:color="auto" w:fill="FFFFFF"/>
        <w:spacing w:line="276" w:lineRule="auto"/>
        <w:rPr>
          <w:rFonts w:asciiTheme="minorHAnsi" w:hAnsiTheme="minorHAnsi" w:cstheme="minorHAnsi"/>
        </w:rPr>
      </w:pPr>
      <w:r w:rsidRPr="00ED0C9C">
        <w:rPr>
          <w:rFonts w:asciiTheme="minorHAnsi" w:hAnsiTheme="minorHAnsi" w:cstheme="minorHAnsi"/>
        </w:rPr>
        <w:t>naprawił lub zobowiązał się do naprawienia szkody wyrządzonej przestępstwem, wykroczeniem lub swoim nieprawidłowym postępowaniem, w tym popr</w:t>
      </w:r>
      <w:r w:rsidR="003B1D91" w:rsidRPr="00ED0C9C">
        <w:rPr>
          <w:rFonts w:asciiTheme="minorHAnsi" w:hAnsiTheme="minorHAnsi" w:cstheme="minorHAnsi"/>
        </w:rPr>
        <w:t>zez zadośćuczynienie pieniężne,</w:t>
      </w:r>
    </w:p>
    <w:p w:rsidR="003B1D91" w:rsidRPr="00ED0C9C" w:rsidRDefault="00B90FAF" w:rsidP="00A72ACD">
      <w:pPr>
        <w:pStyle w:val="Akapitzlist"/>
        <w:numPr>
          <w:ilvl w:val="0"/>
          <w:numId w:val="39"/>
        </w:numPr>
        <w:shd w:val="clear" w:color="auto" w:fill="FFFFFF"/>
        <w:spacing w:line="276" w:lineRule="auto"/>
        <w:rPr>
          <w:rFonts w:asciiTheme="minorHAnsi" w:hAnsiTheme="minorHAnsi" w:cstheme="minorHAnsi"/>
        </w:rPr>
      </w:pPr>
      <w:r w:rsidRPr="00ED0C9C">
        <w:rPr>
          <w:rFonts w:asciiTheme="minorHAnsi" w:hAnsiTheme="minorHAnsi" w:cstheme="minorHAnsi"/>
        </w:rPr>
        <w:t>wyczerpująco wyjaśnił fakty i okoliczności związane z przestępstwem, wykroczeniem lub swoim nieprawidłowym postępowaniem oraz spowodowanymi przez nie szkodami, aktywnie współpracując odpowiednio z właściwymi organami, w tym organ</w:t>
      </w:r>
      <w:r w:rsidR="003B1D91" w:rsidRPr="00ED0C9C">
        <w:rPr>
          <w:rFonts w:asciiTheme="minorHAnsi" w:hAnsiTheme="minorHAnsi" w:cstheme="minorHAnsi"/>
        </w:rPr>
        <w:t>ami ścigania, lub zamawiającym,</w:t>
      </w:r>
    </w:p>
    <w:p w:rsidR="003B1D91" w:rsidRPr="00ED0C9C" w:rsidRDefault="00B90FAF" w:rsidP="00A72ACD">
      <w:pPr>
        <w:pStyle w:val="Akapitzlist"/>
        <w:numPr>
          <w:ilvl w:val="0"/>
          <w:numId w:val="39"/>
        </w:numPr>
        <w:shd w:val="clear" w:color="auto" w:fill="FFFFFF"/>
        <w:spacing w:line="276" w:lineRule="auto"/>
        <w:rPr>
          <w:rFonts w:asciiTheme="minorHAnsi" w:hAnsiTheme="minorHAnsi" w:cstheme="minorHAnsi"/>
        </w:rPr>
      </w:pPr>
      <w:r w:rsidRPr="00ED0C9C">
        <w:rPr>
          <w:rFonts w:asciiTheme="minorHAnsi" w:hAnsiTheme="minorHAnsi" w:cstheme="minorHAnsi"/>
        </w:rPr>
        <w:t>podjął konkretne środki techniczne, organizacyjne i kadrowe, odpowiednie dla zapobiegania dalszym przestępstwom, wykroczeniom lub nieprawidłowemu</w:t>
      </w:r>
      <w:r w:rsidR="003B1D91" w:rsidRPr="00ED0C9C">
        <w:rPr>
          <w:rFonts w:asciiTheme="minorHAnsi" w:hAnsiTheme="minorHAnsi" w:cstheme="minorHAnsi"/>
        </w:rPr>
        <w:t xml:space="preserve"> postępowaniu, w szczególności:</w:t>
      </w:r>
    </w:p>
    <w:p w:rsidR="003B1D91" w:rsidRPr="00ED0C9C" w:rsidRDefault="00B90FAF" w:rsidP="00A72ACD">
      <w:pPr>
        <w:pStyle w:val="Akapitzlist"/>
        <w:numPr>
          <w:ilvl w:val="0"/>
          <w:numId w:val="40"/>
        </w:numPr>
        <w:shd w:val="clear" w:color="auto" w:fill="FFFFFF"/>
        <w:spacing w:line="276" w:lineRule="auto"/>
        <w:rPr>
          <w:rFonts w:asciiTheme="minorHAnsi" w:hAnsiTheme="minorHAnsi" w:cstheme="minorHAnsi"/>
        </w:rPr>
      </w:pPr>
      <w:r w:rsidRPr="00ED0C9C">
        <w:rPr>
          <w:rFonts w:asciiTheme="minorHAnsi" w:hAnsiTheme="minorHAnsi" w:cstheme="minorHAnsi"/>
        </w:rPr>
        <w:t>zerwał wszelkie powiązania z osobami lub podmiotami odpowiedzialnymi za nieprawidłowe postępow</w:t>
      </w:r>
      <w:r w:rsidR="003B1D91" w:rsidRPr="00ED0C9C">
        <w:rPr>
          <w:rFonts w:asciiTheme="minorHAnsi" w:hAnsiTheme="minorHAnsi" w:cstheme="minorHAnsi"/>
        </w:rPr>
        <w:t>anie wykonawcy,</w:t>
      </w:r>
    </w:p>
    <w:p w:rsidR="003B1D91" w:rsidRPr="00ED0C9C" w:rsidRDefault="003B1D91" w:rsidP="00A72ACD">
      <w:pPr>
        <w:pStyle w:val="Akapitzlist"/>
        <w:numPr>
          <w:ilvl w:val="0"/>
          <w:numId w:val="40"/>
        </w:numPr>
        <w:shd w:val="clear" w:color="auto" w:fill="FFFFFF"/>
        <w:spacing w:line="276" w:lineRule="auto"/>
        <w:rPr>
          <w:rFonts w:asciiTheme="minorHAnsi" w:hAnsiTheme="minorHAnsi" w:cstheme="minorHAnsi"/>
        </w:rPr>
      </w:pPr>
      <w:r w:rsidRPr="00ED0C9C">
        <w:rPr>
          <w:rFonts w:asciiTheme="minorHAnsi" w:hAnsiTheme="minorHAnsi" w:cstheme="minorHAnsi"/>
        </w:rPr>
        <w:t>zreorganizował personel,</w:t>
      </w:r>
    </w:p>
    <w:p w:rsidR="003B1D91" w:rsidRPr="00ED0C9C" w:rsidRDefault="00B90FAF" w:rsidP="00A72ACD">
      <w:pPr>
        <w:pStyle w:val="Akapitzlist"/>
        <w:numPr>
          <w:ilvl w:val="0"/>
          <w:numId w:val="40"/>
        </w:numPr>
        <w:shd w:val="clear" w:color="auto" w:fill="FFFFFF"/>
        <w:spacing w:line="276" w:lineRule="auto"/>
        <w:rPr>
          <w:rFonts w:asciiTheme="minorHAnsi" w:hAnsiTheme="minorHAnsi" w:cstheme="minorHAnsi"/>
        </w:rPr>
      </w:pPr>
      <w:r w:rsidRPr="00ED0C9C">
        <w:rPr>
          <w:rFonts w:asciiTheme="minorHAnsi" w:hAnsiTheme="minorHAnsi" w:cstheme="minorHAnsi"/>
        </w:rPr>
        <w:t>wdrożył syst</w:t>
      </w:r>
      <w:r w:rsidR="003B1D91" w:rsidRPr="00ED0C9C">
        <w:rPr>
          <w:rFonts w:asciiTheme="minorHAnsi" w:hAnsiTheme="minorHAnsi" w:cstheme="minorHAnsi"/>
        </w:rPr>
        <w:t>em sprawozdawczości i kontroli,</w:t>
      </w:r>
    </w:p>
    <w:p w:rsidR="003B1D91" w:rsidRPr="00ED0C9C" w:rsidRDefault="00B90FAF" w:rsidP="00A72ACD">
      <w:pPr>
        <w:pStyle w:val="Akapitzlist"/>
        <w:numPr>
          <w:ilvl w:val="0"/>
          <w:numId w:val="40"/>
        </w:numPr>
        <w:shd w:val="clear" w:color="auto" w:fill="FFFFFF"/>
        <w:spacing w:line="276" w:lineRule="auto"/>
        <w:rPr>
          <w:rFonts w:asciiTheme="minorHAnsi" w:hAnsiTheme="minorHAnsi" w:cstheme="minorHAnsi"/>
        </w:rPr>
      </w:pPr>
      <w:r w:rsidRPr="00ED0C9C">
        <w:rPr>
          <w:rFonts w:asciiTheme="minorHAnsi" w:hAnsiTheme="minorHAnsi" w:cstheme="minorHAnsi"/>
        </w:rPr>
        <w:t>utworzył struktury audytu wewnętrznego do monitorowania przestrzegania przepisów, wewnętr</w:t>
      </w:r>
      <w:r w:rsidR="003B1D91" w:rsidRPr="00ED0C9C">
        <w:rPr>
          <w:rFonts w:asciiTheme="minorHAnsi" w:hAnsiTheme="minorHAnsi" w:cstheme="minorHAnsi"/>
        </w:rPr>
        <w:t>znych regulacji lub standardów,</w:t>
      </w:r>
    </w:p>
    <w:p w:rsidR="00B90FAF" w:rsidRPr="00ED0C9C" w:rsidRDefault="00B90FAF" w:rsidP="00A72ACD">
      <w:pPr>
        <w:pStyle w:val="Akapitzlist"/>
        <w:numPr>
          <w:ilvl w:val="0"/>
          <w:numId w:val="40"/>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wprowadził wewnętrzne regulacje dotyczące odpowiedzialności i odszkodowań za nieprzestrzeganie przepisów, wewnętrznych regulacji lub standardów. </w:t>
      </w:r>
    </w:p>
    <w:p w:rsidR="008A52BD" w:rsidRDefault="008A52BD" w:rsidP="00AF770C">
      <w:pPr>
        <w:shd w:val="clear" w:color="auto" w:fill="FFFFFF"/>
        <w:spacing w:line="276" w:lineRule="auto"/>
        <w:rPr>
          <w:rFonts w:asciiTheme="minorHAnsi" w:hAnsiTheme="minorHAnsi" w:cstheme="minorHAnsi"/>
        </w:rPr>
      </w:pPr>
    </w:p>
    <w:p w:rsidR="002B2A6B" w:rsidRPr="00ED0C9C"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Sposób obliczenia ceny</w:t>
      </w:r>
    </w:p>
    <w:p w:rsidR="003B4899" w:rsidRPr="00ED0C9C" w:rsidRDefault="003B4899" w:rsidP="00A72ACD">
      <w:pPr>
        <w:pStyle w:val="Akapitzlist"/>
        <w:widowControl/>
        <w:numPr>
          <w:ilvl w:val="0"/>
          <w:numId w:val="8"/>
        </w:numPr>
        <w:tabs>
          <w:tab w:val="left" w:pos="284"/>
        </w:tabs>
        <w:suppressAutoHyphens w:val="0"/>
        <w:autoSpaceDE w:val="0"/>
        <w:autoSpaceDN w:val="0"/>
        <w:adjustRightInd w:val="0"/>
        <w:spacing w:line="276" w:lineRule="auto"/>
        <w:rPr>
          <w:rFonts w:asciiTheme="minorHAnsi" w:hAnsiTheme="minorHAnsi" w:cstheme="minorHAnsi"/>
          <w:szCs w:val="24"/>
        </w:rPr>
      </w:pPr>
      <w:r w:rsidRPr="00ED0C9C">
        <w:rPr>
          <w:rFonts w:asciiTheme="minorHAnsi" w:hAnsiTheme="minorHAnsi" w:cstheme="minorHAnsi"/>
          <w:szCs w:val="24"/>
        </w:rPr>
        <w:t xml:space="preserve">Cena oferty ma charakter ceny </w:t>
      </w:r>
      <w:r w:rsidRPr="00ED0C9C">
        <w:rPr>
          <w:rFonts w:asciiTheme="minorHAnsi" w:hAnsiTheme="minorHAnsi" w:cstheme="minorHAnsi"/>
          <w:b/>
          <w:bCs/>
          <w:szCs w:val="24"/>
        </w:rPr>
        <w:t>ryczałtowej</w:t>
      </w:r>
      <w:r w:rsidRPr="00ED0C9C">
        <w:rPr>
          <w:rFonts w:asciiTheme="minorHAnsi" w:hAnsiTheme="minorHAnsi" w:cstheme="minorHAnsi"/>
          <w:szCs w:val="24"/>
        </w:rPr>
        <w:t>, a wi</w:t>
      </w:r>
      <w:r w:rsidRPr="00ED0C9C">
        <w:rPr>
          <w:rFonts w:asciiTheme="minorHAnsi" w:eastAsia="TimesNewRoman" w:hAnsiTheme="minorHAnsi" w:cstheme="minorHAnsi"/>
          <w:szCs w:val="24"/>
        </w:rPr>
        <w:t>ę</w:t>
      </w:r>
      <w:r w:rsidRPr="00ED0C9C">
        <w:rPr>
          <w:rFonts w:asciiTheme="minorHAnsi" w:hAnsiTheme="minorHAnsi" w:cstheme="minorHAnsi"/>
          <w:szCs w:val="24"/>
        </w:rPr>
        <w:t>c musi obejmowa</w:t>
      </w:r>
      <w:r w:rsidRPr="00ED0C9C">
        <w:rPr>
          <w:rFonts w:asciiTheme="minorHAnsi" w:eastAsia="TimesNewRoman" w:hAnsiTheme="minorHAnsi" w:cstheme="minorHAnsi"/>
          <w:szCs w:val="24"/>
        </w:rPr>
        <w:t xml:space="preserve">ć </w:t>
      </w:r>
      <w:r w:rsidRPr="00ED0C9C">
        <w:rPr>
          <w:rFonts w:asciiTheme="minorHAnsi" w:hAnsiTheme="minorHAnsi" w:cstheme="minorHAnsi"/>
          <w:szCs w:val="24"/>
        </w:rPr>
        <w:t>wynagrodzenie za całkowite i bez wad wykonanie pełnego zakresu prac i czynności. Podstaw</w:t>
      </w:r>
      <w:r w:rsidRPr="00ED0C9C">
        <w:rPr>
          <w:rFonts w:asciiTheme="minorHAnsi" w:eastAsia="TimesNewRoman" w:hAnsiTheme="minorHAnsi" w:cstheme="minorHAnsi"/>
          <w:szCs w:val="24"/>
        </w:rPr>
        <w:t xml:space="preserve">ą </w:t>
      </w:r>
      <w:r w:rsidRPr="00ED0C9C">
        <w:rPr>
          <w:rFonts w:asciiTheme="minorHAnsi" w:hAnsiTheme="minorHAnsi" w:cstheme="minorHAnsi"/>
          <w:szCs w:val="24"/>
        </w:rPr>
        <w:t>obliczenia ceny ofertowej powinna by</w:t>
      </w:r>
      <w:r w:rsidRPr="00ED0C9C">
        <w:rPr>
          <w:rFonts w:asciiTheme="minorHAnsi" w:eastAsia="TimesNewRoman" w:hAnsiTheme="minorHAnsi" w:cstheme="minorHAnsi"/>
          <w:szCs w:val="24"/>
        </w:rPr>
        <w:t xml:space="preserve">ć </w:t>
      </w:r>
      <w:r w:rsidRPr="00ED0C9C">
        <w:rPr>
          <w:rFonts w:asciiTheme="minorHAnsi" w:hAnsiTheme="minorHAnsi" w:cstheme="minorHAnsi"/>
          <w:szCs w:val="24"/>
        </w:rPr>
        <w:t>dla Wykonawcy jego własna wycena oraz oparta na rachunku ekonomicznym kalkulacja.</w:t>
      </w:r>
    </w:p>
    <w:p w:rsidR="003B4899" w:rsidRPr="00ED0C9C" w:rsidRDefault="00C941D8" w:rsidP="00A72ACD">
      <w:pPr>
        <w:pStyle w:val="Akapitzlist"/>
        <w:numPr>
          <w:ilvl w:val="0"/>
          <w:numId w:val="8"/>
        </w:numPr>
        <w:shd w:val="clear" w:color="auto" w:fill="FFFFFF"/>
        <w:spacing w:line="276" w:lineRule="auto"/>
        <w:ind w:left="714" w:hanging="357"/>
        <w:rPr>
          <w:rFonts w:asciiTheme="minorHAnsi" w:hAnsiTheme="minorHAnsi" w:cstheme="minorHAnsi"/>
        </w:rPr>
      </w:pPr>
      <w:r w:rsidRPr="00ED0C9C">
        <w:rPr>
          <w:rFonts w:asciiTheme="minorHAnsi" w:hAnsiTheme="minorHAnsi" w:cstheme="minorHAnsi"/>
        </w:rPr>
        <w:t>Wykonawca</w:t>
      </w:r>
      <w:r w:rsidR="00480BB8" w:rsidRPr="00ED0C9C">
        <w:rPr>
          <w:rFonts w:asciiTheme="minorHAnsi" w:hAnsiTheme="minorHAnsi" w:cstheme="minorHAnsi"/>
        </w:rPr>
        <w:t xml:space="preserve"> poda cenę oferty w Formularzu </w:t>
      </w:r>
      <w:r w:rsidR="00822286" w:rsidRPr="00ED0C9C">
        <w:rPr>
          <w:rFonts w:asciiTheme="minorHAnsi" w:hAnsiTheme="minorHAnsi" w:cstheme="minorHAnsi"/>
        </w:rPr>
        <w:t>o</w:t>
      </w:r>
      <w:r w:rsidRPr="00ED0C9C">
        <w:rPr>
          <w:rFonts w:asciiTheme="minorHAnsi" w:hAnsiTheme="minorHAnsi" w:cstheme="minorHAnsi"/>
        </w:rPr>
        <w:t xml:space="preserve">fertowym sporządzonym według wzoru stanowiącego </w:t>
      </w:r>
      <w:r w:rsidR="00822286" w:rsidRPr="00ED0C9C">
        <w:rPr>
          <w:rFonts w:asciiTheme="minorHAnsi" w:hAnsiTheme="minorHAnsi" w:cstheme="minorHAnsi"/>
        </w:rPr>
        <w:t>zał</w:t>
      </w:r>
      <w:r w:rsidRPr="00ED0C9C">
        <w:rPr>
          <w:rFonts w:asciiTheme="minorHAnsi" w:hAnsiTheme="minorHAnsi" w:cstheme="minorHAnsi"/>
        </w:rPr>
        <w:t xml:space="preserve">ącznik </w:t>
      </w:r>
      <w:r w:rsidR="001222DE" w:rsidRPr="00ED0C9C">
        <w:rPr>
          <w:rFonts w:asciiTheme="minorHAnsi" w:hAnsiTheme="minorHAnsi" w:cstheme="minorHAnsi"/>
        </w:rPr>
        <w:t>Nr 1</w:t>
      </w:r>
      <w:r w:rsidRPr="00ED0C9C">
        <w:rPr>
          <w:rFonts w:asciiTheme="minorHAnsi" w:hAnsiTheme="minorHAnsi" w:cstheme="minorHAnsi"/>
        </w:rPr>
        <w:t xml:space="preserve"> do SWZ, jako cenę brutto [z uwzględnieniem kwoty podatku od towarów i usług (VAT)] z wyszczególnieniem stawki po</w:t>
      </w:r>
      <w:r w:rsidR="002B2A6B" w:rsidRPr="00ED0C9C">
        <w:rPr>
          <w:rFonts w:asciiTheme="minorHAnsi" w:hAnsiTheme="minorHAnsi" w:cstheme="minorHAnsi"/>
        </w:rPr>
        <w:t>datku od towarów i usług (VAT).</w:t>
      </w:r>
    </w:p>
    <w:p w:rsidR="00480BB8" w:rsidRPr="00ED0C9C" w:rsidRDefault="00480BB8" w:rsidP="00A72ACD">
      <w:pPr>
        <w:pStyle w:val="Akapitzlist"/>
        <w:numPr>
          <w:ilvl w:val="0"/>
          <w:numId w:val="8"/>
        </w:numPr>
        <w:shd w:val="clear" w:color="auto" w:fill="FFFFFF"/>
        <w:spacing w:line="276" w:lineRule="auto"/>
        <w:ind w:left="714" w:hanging="357"/>
        <w:rPr>
          <w:rFonts w:asciiTheme="minorHAnsi" w:hAnsiTheme="minorHAnsi" w:cstheme="minorHAnsi"/>
        </w:rPr>
      </w:pPr>
      <w:r w:rsidRPr="00ED0C9C">
        <w:rPr>
          <w:rFonts w:asciiTheme="minorHAnsi" w:hAnsiTheme="minorHAnsi" w:cstheme="minorHAnsi"/>
        </w:rPr>
        <w:t>Cena podana w ofercie powinna obejmować wszystkie koszty związane z wykonaniem przedmiotu zamówienia oraz warunkami stawianymi przez Zamawiającego.</w:t>
      </w:r>
    </w:p>
    <w:p w:rsidR="00480BB8" w:rsidRPr="00ED0C9C" w:rsidRDefault="00480BB8" w:rsidP="00A72ACD">
      <w:pPr>
        <w:pStyle w:val="Akapitzlist"/>
        <w:numPr>
          <w:ilvl w:val="0"/>
          <w:numId w:val="8"/>
        </w:numPr>
        <w:shd w:val="clear" w:color="auto" w:fill="FFFFFF"/>
        <w:spacing w:line="276" w:lineRule="auto"/>
        <w:ind w:left="714" w:hanging="357"/>
        <w:rPr>
          <w:rFonts w:asciiTheme="minorHAnsi" w:hAnsiTheme="minorHAnsi" w:cstheme="minorHAnsi"/>
        </w:rPr>
      </w:pPr>
      <w:r w:rsidRPr="00ED0C9C">
        <w:rPr>
          <w:rFonts w:asciiTheme="minorHAnsi" w:hAnsiTheme="minorHAnsi" w:cstheme="minorHAnsi"/>
        </w:rPr>
        <w:t>Prawidłowe ustalenie stawki podatku VAT należy do obowiązków wykonawcy, zgodnie z przepisami ustawy o podatku od towarów i usług oraz podatku akcyzowym.</w:t>
      </w:r>
    </w:p>
    <w:p w:rsidR="002B2A6B" w:rsidRPr="00ED0C9C" w:rsidRDefault="00C941D8" w:rsidP="00A72ACD">
      <w:pPr>
        <w:pStyle w:val="Akapitzlist"/>
        <w:numPr>
          <w:ilvl w:val="0"/>
          <w:numId w:val="8"/>
        </w:numPr>
        <w:shd w:val="clear" w:color="auto" w:fill="FFFFFF"/>
        <w:spacing w:line="276" w:lineRule="auto"/>
        <w:ind w:left="714" w:hanging="357"/>
        <w:rPr>
          <w:rFonts w:asciiTheme="minorHAnsi" w:hAnsiTheme="minorHAnsi" w:cstheme="minorHAnsi"/>
        </w:rPr>
      </w:pPr>
      <w:r w:rsidRPr="00ED0C9C">
        <w:rPr>
          <w:rFonts w:asciiTheme="minorHAnsi" w:hAnsiTheme="minorHAnsi" w:cstheme="minorHAnsi"/>
        </w:rPr>
        <w:t xml:space="preserve">Cena oferty stanowi wynagrodzenie ryczałtowe. </w:t>
      </w:r>
    </w:p>
    <w:p w:rsidR="002B2A6B" w:rsidRPr="00ED0C9C" w:rsidRDefault="00C941D8" w:rsidP="00A72ACD">
      <w:pPr>
        <w:pStyle w:val="Akapitzlist"/>
        <w:numPr>
          <w:ilvl w:val="0"/>
          <w:numId w:val="8"/>
        </w:numPr>
        <w:shd w:val="clear" w:color="auto" w:fill="FFFFFF"/>
        <w:spacing w:line="276" w:lineRule="auto"/>
        <w:ind w:left="714" w:hanging="357"/>
        <w:rPr>
          <w:rFonts w:asciiTheme="minorHAnsi" w:hAnsiTheme="minorHAnsi" w:cstheme="minorHAnsi"/>
        </w:rPr>
      </w:pPr>
      <w:r w:rsidRPr="00ED0C9C">
        <w:rPr>
          <w:rFonts w:asciiTheme="minorHAnsi" w:hAnsiTheme="minorHAnsi" w:cstheme="minorHAnsi"/>
        </w:rPr>
        <w:t>Cena musi być wyrażona w złotych polskich (PLN), z dokładnością nie większą niż dwa</w:t>
      </w:r>
      <w:r w:rsidR="00013396" w:rsidRPr="00ED0C9C">
        <w:rPr>
          <w:rFonts w:asciiTheme="minorHAnsi" w:hAnsiTheme="minorHAnsi" w:cstheme="minorHAnsi"/>
        </w:rPr>
        <w:t xml:space="preserve"> </w:t>
      </w:r>
      <w:r w:rsidR="00013396" w:rsidRPr="00ED0C9C">
        <w:rPr>
          <w:rFonts w:asciiTheme="minorHAnsi" w:hAnsiTheme="minorHAnsi" w:cstheme="minorHAnsi"/>
        </w:rPr>
        <w:lastRenderedPageBreak/>
        <w:t>miejsca po przecinku.</w:t>
      </w:r>
    </w:p>
    <w:p w:rsidR="002B2A6B" w:rsidRPr="00ED0C9C" w:rsidRDefault="00C941D8" w:rsidP="00A72ACD">
      <w:pPr>
        <w:pStyle w:val="Akapitzlist"/>
        <w:numPr>
          <w:ilvl w:val="0"/>
          <w:numId w:val="8"/>
        </w:numPr>
        <w:shd w:val="clear" w:color="auto" w:fill="FFFFFF"/>
        <w:spacing w:line="276" w:lineRule="auto"/>
        <w:ind w:left="714" w:hanging="357"/>
        <w:rPr>
          <w:rFonts w:asciiTheme="minorHAnsi" w:hAnsiTheme="minorHAnsi" w:cstheme="minorHAnsi"/>
        </w:rPr>
      </w:pPr>
      <w:r w:rsidRPr="00ED0C9C">
        <w:rPr>
          <w:rFonts w:asciiTheme="minorHAnsi" w:hAnsiTheme="minorHAnsi" w:cstheme="minorHAnsi"/>
        </w:rPr>
        <w:t>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w:t>
      </w:r>
      <w:r w:rsidR="006077B2" w:rsidRPr="00ED0C9C">
        <w:rPr>
          <w:rFonts w:asciiTheme="minorHAnsi" w:hAnsiTheme="minorHAnsi" w:cstheme="minorHAnsi"/>
        </w:rPr>
        <w:t xml:space="preserve">dstawie art. 226 ust. 1 pkt 10 </w:t>
      </w:r>
      <w:proofErr w:type="spellStart"/>
      <w:r w:rsidR="006077B2" w:rsidRPr="00ED0C9C">
        <w:rPr>
          <w:rFonts w:asciiTheme="minorHAnsi" w:hAnsiTheme="minorHAnsi" w:cstheme="minorHAnsi"/>
        </w:rPr>
        <w:t>P</w:t>
      </w:r>
      <w:r w:rsidRPr="00ED0C9C">
        <w:rPr>
          <w:rFonts w:asciiTheme="minorHAnsi" w:hAnsiTheme="minorHAnsi" w:cstheme="minorHAnsi"/>
        </w:rPr>
        <w:t>zp</w:t>
      </w:r>
      <w:proofErr w:type="spellEnd"/>
      <w:r w:rsidRPr="00ED0C9C">
        <w:rPr>
          <w:rFonts w:asciiTheme="minorHAnsi" w:hAnsiTheme="minorHAnsi" w:cstheme="minorHAnsi"/>
        </w:rPr>
        <w:t xml:space="preserve"> w z</w:t>
      </w:r>
      <w:r w:rsidR="006077B2" w:rsidRPr="00ED0C9C">
        <w:rPr>
          <w:rFonts w:asciiTheme="minorHAnsi" w:hAnsiTheme="minorHAnsi" w:cstheme="minorHAnsi"/>
        </w:rPr>
        <w:t xml:space="preserve">wiązku z art. 223 ust. 2 pkt 3 </w:t>
      </w:r>
      <w:proofErr w:type="spellStart"/>
      <w:r w:rsidR="006077B2" w:rsidRPr="00ED0C9C">
        <w:rPr>
          <w:rFonts w:asciiTheme="minorHAnsi" w:hAnsiTheme="minorHAnsi" w:cstheme="minorHAnsi"/>
        </w:rPr>
        <w:t>P</w:t>
      </w:r>
      <w:r w:rsidRPr="00ED0C9C">
        <w:rPr>
          <w:rFonts w:asciiTheme="minorHAnsi" w:hAnsiTheme="minorHAnsi" w:cstheme="minorHAnsi"/>
        </w:rPr>
        <w:t>zp</w:t>
      </w:r>
      <w:proofErr w:type="spellEnd"/>
      <w:r w:rsidRPr="00ED0C9C">
        <w:rPr>
          <w:rFonts w:asciiTheme="minorHAnsi" w:hAnsiTheme="minorHAnsi" w:cstheme="minorHAnsi"/>
        </w:rPr>
        <w:t xml:space="preserve">). </w:t>
      </w:r>
    </w:p>
    <w:p w:rsidR="002B2A6B" w:rsidRPr="00ED0C9C" w:rsidRDefault="00C941D8" w:rsidP="00A72ACD">
      <w:pPr>
        <w:pStyle w:val="Akapitzlist"/>
        <w:numPr>
          <w:ilvl w:val="0"/>
          <w:numId w:val="8"/>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Rozliczenia między Zamawiającym a Wykonawcą będą prowadzone w złotych polskich (PLN). </w:t>
      </w:r>
    </w:p>
    <w:p w:rsidR="00CE7755" w:rsidRPr="00ED0C9C" w:rsidRDefault="00CE7755" w:rsidP="00AF770C">
      <w:pPr>
        <w:pStyle w:val="Akapitzlist"/>
        <w:shd w:val="clear" w:color="auto" w:fill="FFFFFF"/>
        <w:spacing w:line="276" w:lineRule="auto"/>
        <w:rPr>
          <w:rFonts w:asciiTheme="minorHAnsi" w:hAnsiTheme="minorHAnsi" w:cstheme="minorHAnsi"/>
        </w:rPr>
      </w:pPr>
    </w:p>
    <w:p w:rsidR="002B2A6B" w:rsidRPr="00ED0C9C"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Opis kryteriów oceny ofert, wraz z podaniem wag tych kryteriów i sposobu oceny ofert</w:t>
      </w:r>
    </w:p>
    <w:p w:rsidR="000B517B" w:rsidRPr="00ED0C9C" w:rsidRDefault="000B517B" w:rsidP="00A72ACD">
      <w:pPr>
        <w:numPr>
          <w:ilvl w:val="0"/>
          <w:numId w:val="17"/>
        </w:numPr>
        <w:shd w:val="clear" w:color="auto" w:fill="FFFFFF"/>
        <w:spacing w:line="276" w:lineRule="auto"/>
        <w:contextualSpacing/>
        <w:rPr>
          <w:rFonts w:asciiTheme="minorHAnsi" w:eastAsia="Times New Roman" w:hAnsiTheme="minorHAnsi" w:cstheme="minorHAnsi"/>
          <w:szCs w:val="24"/>
        </w:rPr>
      </w:pPr>
      <w:r w:rsidRPr="00ED0C9C">
        <w:rPr>
          <w:rFonts w:asciiTheme="minorHAnsi" w:hAnsiTheme="minorHAnsi" w:cstheme="minorHAnsi"/>
          <w:szCs w:val="24"/>
        </w:rPr>
        <w:t>Zamawiający będzie oceniał</w:t>
      </w:r>
      <w:r w:rsidRPr="00ED0C9C">
        <w:rPr>
          <w:rFonts w:asciiTheme="minorHAnsi" w:eastAsia="Times New Roman" w:hAnsiTheme="minorHAnsi" w:cstheme="minorHAnsi"/>
          <w:szCs w:val="24"/>
        </w:rPr>
        <w:t xml:space="preserve"> oferty według następujących kryteriów:</w:t>
      </w:r>
    </w:p>
    <w:p w:rsidR="000B517B" w:rsidRPr="00ED0C9C" w:rsidRDefault="000B517B" w:rsidP="00AF770C">
      <w:pPr>
        <w:widowControl/>
        <w:spacing w:line="276" w:lineRule="auto"/>
        <w:rPr>
          <w:rFonts w:asciiTheme="minorHAnsi" w:eastAsia="Times New Roman" w:hAnsiTheme="minorHAnsi" w:cstheme="minorHAnsi"/>
          <w:szCs w:val="24"/>
          <w:lang w:eastAsia="ar-SA"/>
        </w:rPr>
      </w:pPr>
    </w:p>
    <w:tbl>
      <w:tblPr>
        <w:tblW w:w="5539" w:type="dxa"/>
        <w:tblInd w:w="3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24" w:type="dxa"/>
          <w:right w:w="40" w:type="dxa"/>
        </w:tblCellMar>
        <w:tblLook w:val="04A0" w:firstRow="1" w:lastRow="0" w:firstColumn="1" w:lastColumn="0" w:noHBand="0" w:noVBand="1"/>
      </w:tblPr>
      <w:tblGrid>
        <w:gridCol w:w="853"/>
        <w:gridCol w:w="2698"/>
        <w:gridCol w:w="1988"/>
      </w:tblGrid>
      <w:tr w:rsidR="000B517B" w:rsidRPr="00ED0C9C" w:rsidTr="003310F3">
        <w:trPr>
          <w:trHeight w:hRule="exact" w:val="418"/>
        </w:trPr>
        <w:tc>
          <w:tcPr>
            <w:tcW w:w="853"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0B517B" w:rsidRPr="00ED0C9C" w:rsidRDefault="000B517B" w:rsidP="00AF770C">
            <w:pPr>
              <w:shd w:val="clear" w:color="auto" w:fill="FFFFFF"/>
              <w:spacing w:line="276" w:lineRule="auto"/>
              <w:rPr>
                <w:rFonts w:asciiTheme="minorHAnsi" w:hAnsiTheme="minorHAnsi" w:cstheme="minorHAnsi"/>
                <w:bCs/>
                <w:szCs w:val="24"/>
              </w:rPr>
            </w:pPr>
            <w:r w:rsidRPr="00ED0C9C">
              <w:rPr>
                <w:rFonts w:asciiTheme="minorHAnsi" w:hAnsiTheme="minorHAnsi" w:cstheme="minorHAnsi"/>
                <w:bCs/>
                <w:szCs w:val="24"/>
              </w:rPr>
              <w:t>Lp.</w:t>
            </w:r>
          </w:p>
        </w:tc>
        <w:tc>
          <w:tcPr>
            <w:tcW w:w="2698"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0B517B" w:rsidRPr="00ED0C9C" w:rsidRDefault="000B517B" w:rsidP="00AF770C">
            <w:pPr>
              <w:shd w:val="clear" w:color="auto" w:fill="FFFFFF"/>
              <w:spacing w:line="276" w:lineRule="auto"/>
              <w:rPr>
                <w:rFonts w:asciiTheme="minorHAnsi" w:hAnsiTheme="minorHAnsi" w:cstheme="minorHAnsi"/>
                <w:bCs/>
                <w:szCs w:val="24"/>
              </w:rPr>
            </w:pPr>
            <w:r w:rsidRPr="00ED0C9C">
              <w:rPr>
                <w:rFonts w:asciiTheme="minorHAnsi" w:hAnsiTheme="minorHAnsi" w:cstheme="minorHAnsi"/>
                <w:bCs/>
                <w:szCs w:val="24"/>
              </w:rPr>
              <w:t>Kryterium</w:t>
            </w:r>
          </w:p>
        </w:tc>
        <w:tc>
          <w:tcPr>
            <w:tcW w:w="1988"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0B517B" w:rsidRPr="00ED0C9C" w:rsidRDefault="000B517B" w:rsidP="00AF770C">
            <w:pPr>
              <w:shd w:val="clear" w:color="auto" w:fill="FFFFFF"/>
              <w:spacing w:line="276" w:lineRule="auto"/>
              <w:rPr>
                <w:rFonts w:asciiTheme="minorHAnsi" w:hAnsiTheme="minorHAnsi" w:cstheme="minorHAnsi"/>
                <w:bCs/>
                <w:szCs w:val="24"/>
              </w:rPr>
            </w:pPr>
            <w:r w:rsidRPr="00ED0C9C">
              <w:rPr>
                <w:rFonts w:asciiTheme="minorHAnsi" w:hAnsiTheme="minorHAnsi" w:cstheme="minorHAnsi"/>
                <w:bCs/>
                <w:szCs w:val="24"/>
              </w:rPr>
              <w:t>Znaczenie w %</w:t>
            </w:r>
          </w:p>
        </w:tc>
      </w:tr>
      <w:tr w:rsidR="000B517B" w:rsidRPr="00ED0C9C" w:rsidTr="003310F3">
        <w:trPr>
          <w:trHeight w:hRule="exact" w:val="418"/>
        </w:trPr>
        <w:tc>
          <w:tcPr>
            <w:tcW w:w="853"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0B517B" w:rsidRPr="00ED0C9C" w:rsidRDefault="000B517B" w:rsidP="00AF770C">
            <w:pPr>
              <w:shd w:val="clear" w:color="auto" w:fill="FFFFFF"/>
              <w:spacing w:line="276" w:lineRule="auto"/>
              <w:rPr>
                <w:rFonts w:asciiTheme="minorHAnsi" w:hAnsiTheme="minorHAnsi" w:cstheme="minorHAnsi"/>
                <w:bCs/>
                <w:szCs w:val="24"/>
              </w:rPr>
            </w:pPr>
            <w:r w:rsidRPr="00ED0C9C">
              <w:rPr>
                <w:rFonts w:asciiTheme="minorHAnsi" w:hAnsiTheme="minorHAnsi" w:cstheme="minorHAnsi"/>
                <w:bCs/>
                <w:szCs w:val="24"/>
              </w:rPr>
              <w:t>1</w:t>
            </w:r>
          </w:p>
        </w:tc>
        <w:tc>
          <w:tcPr>
            <w:tcW w:w="2698"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0B517B" w:rsidRPr="00ED0C9C" w:rsidRDefault="000B517B" w:rsidP="00AF770C">
            <w:pPr>
              <w:shd w:val="clear" w:color="auto" w:fill="FFFFFF"/>
              <w:spacing w:line="276" w:lineRule="auto"/>
              <w:rPr>
                <w:rFonts w:asciiTheme="minorHAnsi" w:hAnsiTheme="minorHAnsi" w:cstheme="minorHAnsi"/>
                <w:bCs/>
                <w:szCs w:val="24"/>
              </w:rPr>
            </w:pPr>
            <w:r w:rsidRPr="00ED0C9C">
              <w:rPr>
                <w:rFonts w:asciiTheme="minorHAnsi" w:hAnsiTheme="minorHAnsi" w:cstheme="minorHAnsi"/>
                <w:bCs/>
                <w:szCs w:val="24"/>
              </w:rPr>
              <w:t>Cena oferty (brutto)</w:t>
            </w:r>
          </w:p>
        </w:tc>
        <w:tc>
          <w:tcPr>
            <w:tcW w:w="1988"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rsidR="000B517B" w:rsidRPr="00ED0C9C" w:rsidRDefault="00E15253" w:rsidP="00AF770C">
            <w:pPr>
              <w:shd w:val="clear" w:color="auto" w:fill="FFFFFF"/>
              <w:spacing w:line="276" w:lineRule="auto"/>
              <w:rPr>
                <w:rFonts w:asciiTheme="minorHAnsi" w:hAnsiTheme="minorHAnsi" w:cstheme="minorHAnsi"/>
                <w:bCs/>
                <w:szCs w:val="24"/>
              </w:rPr>
            </w:pPr>
            <w:r>
              <w:rPr>
                <w:rFonts w:asciiTheme="minorHAnsi" w:hAnsiTheme="minorHAnsi" w:cstheme="minorHAnsi"/>
                <w:bCs/>
                <w:szCs w:val="24"/>
              </w:rPr>
              <w:t>10</w:t>
            </w:r>
            <w:r w:rsidR="000B517B" w:rsidRPr="00ED0C9C">
              <w:rPr>
                <w:rFonts w:asciiTheme="minorHAnsi" w:hAnsiTheme="minorHAnsi" w:cstheme="minorHAnsi"/>
                <w:bCs/>
                <w:szCs w:val="24"/>
              </w:rPr>
              <w:t>0%</w:t>
            </w:r>
          </w:p>
        </w:tc>
      </w:tr>
    </w:tbl>
    <w:p w:rsidR="00E15253" w:rsidRDefault="00E15253" w:rsidP="00AF770C">
      <w:pPr>
        <w:shd w:val="clear" w:color="auto" w:fill="FFFFFF"/>
        <w:suppressAutoHyphens w:val="0"/>
        <w:autoSpaceDE w:val="0"/>
        <w:autoSpaceDN w:val="0"/>
        <w:adjustRightInd w:val="0"/>
        <w:spacing w:before="394"/>
        <w:contextualSpacing/>
        <w:rPr>
          <w:rFonts w:asciiTheme="minorHAnsi" w:eastAsiaTheme="minorEastAsia" w:hAnsiTheme="minorHAnsi" w:cstheme="minorHAnsi"/>
        </w:rPr>
      </w:pPr>
    </w:p>
    <w:p w:rsidR="00E15253" w:rsidRPr="00E15253" w:rsidRDefault="00E15253" w:rsidP="00AF770C">
      <w:pPr>
        <w:shd w:val="clear" w:color="auto" w:fill="FFFFFF"/>
        <w:suppressAutoHyphens w:val="0"/>
        <w:autoSpaceDE w:val="0"/>
        <w:autoSpaceDN w:val="0"/>
        <w:adjustRightInd w:val="0"/>
        <w:spacing w:before="394"/>
        <w:contextualSpacing/>
        <w:rPr>
          <w:rFonts w:asciiTheme="minorHAnsi" w:eastAsiaTheme="minorEastAsia" w:hAnsiTheme="minorHAnsi" w:cstheme="minorHAnsi"/>
        </w:rPr>
      </w:pPr>
      <w:r w:rsidRPr="00E15253">
        <w:rPr>
          <w:rFonts w:asciiTheme="minorHAnsi" w:eastAsiaTheme="minorEastAsia" w:hAnsiTheme="minorHAnsi" w:cstheme="minorHAnsi"/>
        </w:rPr>
        <w:t>Ocena ofert dokonana zostanie według następującego wzoru:</w:t>
      </w:r>
    </w:p>
    <w:p w:rsidR="00E15253" w:rsidRPr="00E15253" w:rsidRDefault="00E15253" w:rsidP="00AF770C">
      <w:pPr>
        <w:shd w:val="clear" w:color="auto" w:fill="FFFFFF"/>
        <w:suppressAutoHyphens w:val="0"/>
        <w:autoSpaceDE w:val="0"/>
        <w:autoSpaceDN w:val="0"/>
        <w:adjustRightInd w:val="0"/>
        <w:spacing w:before="394"/>
        <w:contextualSpacing/>
        <w:rPr>
          <w:rFonts w:asciiTheme="minorHAnsi" w:eastAsiaTheme="minorEastAsia" w:hAnsiTheme="minorHAnsi" w:cstheme="minorHAnsi"/>
          <w:b/>
        </w:rPr>
      </w:pPr>
      <w:r w:rsidRPr="00E15253">
        <w:rPr>
          <w:rFonts w:asciiTheme="minorHAnsi" w:eastAsiaTheme="minorEastAsia" w:hAnsiTheme="minorHAnsi" w:cstheme="minorHAnsi"/>
          <w:b/>
        </w:rPr>
        <w:t xml:space="preserve">Cena oferty = ( </w:t>
      </w:r>
      <w:proofErr w:type="spellStart"/>
      <w:r w:rsidRPr="00E15253">
        <w:rPr>
          <w:rFonts w:asciiTheme="minorHAnsi" w:eastAsiaTheme="minorEastAsia" w:hAnsiTheme="minorHAnsi" w:cstheme="minorHAnsi"/>
          <w:b/>
        </w:rPr>
        <w:t>Cn</w:t>
      </w:r>
      <w:proofErr w:type="spellEnd"/>
      <w:r w:rsidRPr="00E15253">
        <w:rPr>
          <w:rFonts w:asciiTheme="minorHAnsi" w:eastAsiaTheme="minorEastAsia" w:hAnsiTheme="minorHAnsi" w:cstheme="minorHAnsi"/>
          <w:b/>
        </w:rPr>
        <w:t xml:space="preserve"> : </w:t>
      </w:r>
      <w:proofErr w:type="spellStart"/>
      <w:r w:rsidRPr="00E15253">
        <w:rPr>
          <w:rFonts w:asciiTheme="minorHAnsi" w:eastAsiaTheme="minorEastAsia" w:hAnsiTheme="minorHAnsi" w:cstheme="minorHAnsi"/>
          <w:b/>
        </w:rPr>
        <w:t>Cb</w:t>
      </w:r>
      <w:proofErr w:type="spellEnd"/>
      <w:r w:rsidRPr="00E15253">
        <w:rPr>
          <w:rFonts w:asciiTheme="minorHAnsi" w:eastAsiaTheme="minorEastAsia" w:hAnsiTheme="minorHAnsi" w:cstheme="minorHAnsi"/>
          <w:b/>
        </w:rPr>
        <w:t xml:space="preserve"> ) x 100 pkt</w:t>
      </w:r>
    </w:p>
    <w:p w:rsidR="00E15253" w:rsidRPr="00E15253" w:rsidRDefault="00E15253" w:rsidP="00AF770C">
      <w:pPr>
        <w:shd w:val="clear" w:color="auto" w:fill="FFFFFF"/>
        <w:suppressAutoHyphens w:val="0"/>
        <w:autoSpaceDE w:val="0"/>
        <w:autoSpaceDN w:val="0"/>
        <w:adjustRightInd w:val="0"/>
        <w:spacing w:before="394"/>
        <w:contextualSpacing/>
        <w:rPr>
          <w:rFonts w:asciiTheme="minorHAnsi" w:eastAsiaTheme="minorEastAsia" w:hAnsiTheme="minorHAnsi" w:cstheme="minorHAnsi"/>
        </w:rPr>
      </w:pPr>
      <w:r w:rsidRPr="00E15253">
        <w:rPr>
          <w:rFonts w:asciiTheme="minorHAnsi" w:eastAsiaTheme="minorEastAsia" w:hAnsiTheme="minorHAnsi" w:cstheme="minorHAnsi"/>
        </w:rPr>
        <w:t>gdzie:</w:t>
      </w:r>
    </w:p>
    <w:p w:rsidR="00E15253" w:rsidRPr="00E15253" w:rsidRDefault="00E15253" w:rsidP="00AF770C">
      <w:pPr>
        <w:shd w:val="clear" w:color="auto" w:fill="FFFFFF"/>
        <w:suppressAutoHyphens w:val="0"/>
        <w:autoSpaceDE w:val="0"/>
        <w:autoSpaceDN w:val="0"/>
        <w:adjustRightInd w:val="0"/>
        <w:spacing w:before="394"/>
        <w:contextualSpacing/>
        <w:rPr>
          <w:rFonts w:asciiTheme="minorHAnsi" w:eastAsiaTheme="minorEastAsia" w:hAnsiTheme="minorHAnsi" w:cstheme="minorHAnsi"/>
        </w:rPr>
      </w:pPr>
      <w:proofErr w:type="spellStart"/>
      <w:r w:rsidRPr="00E15253">
        <w:rPr>
          <w:rFonts w:asciiTheme="minorHAnsi" w:eastAsiaTheme="minorEastAsia" w:hAnsiTheme="minorHAnsi" w:cstheme="minorHAnsi"/>
          <w:b/>
        </w:rPr>
        <w:t>Cn</w:t>
      </w:r>
      <w:proofErr w:type="spellEnd"/>
      <w:r w:rsidRPr="00E15253">
        <w:rPr>
          <w:rFonts w:asciiTheme="minorHAnsi" w:eastAsiaTheme="minorEastAsia" w:hAnsiTheme="minorHAnsi" w:cstheme="minorHAnsi"/>
        </w:rPr>
        <w:t xml:space="preserve"> – cena najniższa ze wszystkich ofert badanych i nieodrzuconych,</w:t>
      </w:r>
    </w:p>
    <w:p w:rsidR="00E15253" w:rsidRDefault="00E15253" w:rsidP="00AF770C">
      <w:pPr>
        <w:shd w:val="clear" w:color="auto" w:fill="FFFFFF"/>
        <w:suppressAutoHyphens w:val="0"/>
        <w:autoSpaceDE w:val="0"/>
        <w:autoSpaceDN w:val="0"/>
        <w:adjustRightInd w:val="0"/>
        <w:spacing w:before="394"/>
        <w:contextualSpacing/>
        <w:rPr>
          <w:rFonts w:asciiTheme="minorHAnsi" w:eastAsiaTheme="minorEastAsia" w:hAnsiTheme="minorHAnsi" w:cstheme="minorHAnsi"/>
        </w:rPr>
      </w:pPr>
      <w:proofErr w:type="spellStart"/>
      <w:r w:rsidRPr="00E15253">
        <w:rPr>
          <w:rFonts w:asciiTheme="minorHAnsi" w:eastAsiaTheme="minorEastAsia" w:hAnsiTheme="minorHAnsi" w:cstheme="minorHAnsi"/>
          <w:b/>
        </w:rPr>
        <w:t>Cb</w:t>
      </w:r>
      <w:proofErr w:type="spellEnd"/>
      <w:r w:rsidRPr="00E15253">
        <w:rPr>
          <w:rFonts w:asciiTheme="minorHAnsi" w:eastAsiaTheme="minorEastAsia" w:hAnsiTheme="minorHAnsi" w:cstheme="minorHAnsi"/>
        </w:rPr>
        <w:t xml:space="preserve"> – cena oferty badanej.</w:t>
      </w:r>
    </w:p>
    <w:p w:rsidR="000B517B" w:rsidRPr="00E15253" w:rsidRDefault="000B517B" w:rsidP="00AF770C">
      <w:pPr>
        <w:shd w:val="clear" w:color="auto" w:fill="FFFFFF"/>
        <w:suppressAutoHyphens w:val="0"/>
        <w:autoSpaceDE w:val="0"/>
        <w:autoSpaceDN w:val="0"/>
        <w:adjustRightInd w:val="0"/>
        <w:spacing w:before="394"/>
        <w:contextualSpacing/>
        <w:rPr>
          <w:rFonts w:asciiTheme="minorHAnsi" w:eastAsiaTheme="minorEastAsia" w:hAnsiTheme="minorHAnsi" w:cstheme="minorHAnsi"/>
        </w:rPr>
      </w:pPr>
      <w:r w:rsidRPr="00ED0C9C">
        <w:rPr>
          <w:rFonts w:asciiTheme="minorHAnsi" w:eastAsia="Times New Roman" w:hAnsiTheme="minorHAnsi" w:cstheme="minorHAnsi"/>
          <w:b/>
          <w:bCs/>
          <w:spacing w:val="-1"/>
          <w:szCs w:val="24"/>
        </w:rPr>
        <w:t>Oferta mo</w:t>
      </w:r>
      <w:r w:rsidR="008A7E71" w:rsidRPr="00ED0C9C">
        <w:rPr>
          <w:rFonts w:asciiTheme="minorHAnsi" w:eastAsia="Times New Roman" w:hAnsiTheme="minorHAnsi" w:cstheme="minorHAnsi"/>
          <w:b/>
          <w:bCs/>
          <w:spacing w:val="-1"/>
          <w:szCs w:val="24"/>
        </w:rPr>
        <w:t>że uzyskać maksymalnie 100 pkt.</w:t>
      </w:r>
    </w:p>
    <w:p w:rsidR="002639C5" w:rsidRPr="00ED0C9C" w:rsidRDefault="000B517B"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eastAsia="Batang" w:hAnsiTheme="minorHAnsi" w:cstheme="minorHAnsi"/>
          <w:color w:val="000000"/>
          <w:szCs w:val="24"/>
          <w:lang w:eastAsia="en-US"/>
        </w:rPr>
        <w:t>Punktacja przyznawana ofertom będzie liczona z dokładnością do dwóch miejsc po przecinku. Najwyższa liczba punktów wyznaczy najkorzystniejszą ofertę.</w:t>
      </w:r>
    </w:p>
    <w:p w:rsidR="002639C5" w:rsidRPr="00ED0C9C" w:rsidRDefault="000B517B"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eastAsia="Batang" w:hAnsiTheme="minorHAnsi" w:cstheme="minorHAnsi"/>
          <w:color w:val="000000"/>
          <w:szCs w:val="24"/>
          <w:lang w:eastAsia="en-US"/>
        </w:rPr>
        <w:t xml:space="preserve">Zamawiający udzieli zamówienia Wykonawcy, którego oferta odpowiadać będzie wszystkim wymaganiom przedstawionym w ustawie </w:t>
      </w:r>
      <w:proofErr w:type="spellStart"/>
      <w:r w:rsidRPr="00ED0C9C">
        <w:rPr>
          <w:rFonts w:asciiTheme="minorHAnsi" w:eastAsia="Batang" w:hAnsiTheme="minorHAnsi" w:cstheme="minorHAnsi"/>
          <w:color w:val="000000"/>
          <w:szCs w:val="24"/>
          <w:lang w:eastAsia="en-US"/>
        </w:rPr>
        <w:t>Pzp</w:t>
      </w:r>
      <w:proofErr w:type="spellEnd"/>
      <w:r w:rsidRPr="00ED0C9C">
        <w:rPr>
          <w:rFonts w:asciiTheme="minorHAnsi" w:eastAsia="Batang" w:hAnsiTheme="minorHAnsi" w:cstheme="minorHAnsi"/>
          <w:color w:val="000000"/>
          <w:szCs w:val="24"/>
          <w:lang w:eastAsia="en-US"/>
        </w:rPr>
        <w:t xml:space="preserve">, oraz w SWZ i zostanie oceniona jako </w:t>
      </w:r>
      <w:r w:rsidRPr="00ED0C9C">
        <w:rPr>
          <w:rFonts w:asciiTheme="minorHAnsi" w:eastAsia="Batang" w:hAnsiTheme="minorHAnsi" w:cstheme="minorHAnsi"/>
          <w:szCs w:val="24"/>
          <w:lang w:eastAsia="en-US"/>
        </w:rPr>
        <w:t>najkorzystniejsza w oparciu o podane kryterium wyboru.</w:t>
      </w:r>
    </w:p>
    <w:p w:rsidR="002639C5" w:rsidRPr="00ED0C9C" w:rsidRDefault="000B517B"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eastAsia="Batang" w:hAnsiTheme="minorHAnsi" w:cstheme="minorHAnsi"/>
          <w:szCs w:val="24"/>
          <w:lang w:eastAsia="en-US"/>
        </w:rPr>
        <w:t>Jeżeli Zamawiający nie może dokonać wyboru oferty najkorzystniejszej ze względu na to, że dwie lub więcej ofert przedstawia taki sam bilans ceny i innych kryteriów oceny ofert, to wówczas Zamawiający spośród tych ofert wybierze ofertę z niższą ceną, a jeżeli zostały złożone oferty o takiej samej cenie, Zamawiający wezwie Wykonawców, którzy złożyli te oferty</w:t>
      </w:r>
      <w:r w:rsidR="002639C5" w:rsidRPr="00ED0C9C">
        <w:rPr>
          <w:rFonts w:asciiTheme="minorHAnsi" w:eastAsia="Batang" w:hAnsiTheme="minorHAnsi" w:cstheme="minorHAnsi"/>
          <w:szCs w:val="24"/>
          <w:lang w:eastAsia="en-US"/>
        </w:rPr>
        <w:t>, do złożenia ofert dodatkowych.</w:t>
      </w:r>
    </w:p>
    <w:p w:rsidR="002639C5" w:rsidRPr="00ED0C9C" w:rsidRDefault="000B517B"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eastAsia="Arial" w:hAnsiTheme="minorHAnsi" w:cstheme="minorHAnsi"/>
          <w:szCs w:val="24"/>
          <w:lang w:eastAsia="en-US"/>
        </w:rPr>
        <w:t>W toku dokonywania oceny złożonych ofert Zamawiający może żądać udzielenia przez Wykonawcę wyjaśnień dotyczących treści złożonej oferty.</w:t>
      </w:r>
    </w:p>
    <w:p w:rsidR="002639C5" w:rsidRPr="00ED0C9C" w:rsidRDefault="000B517B"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eastAsia="Arial" w:hAnsiTheme="minorHAnsi" w:cstheme="minorHAnsi"/>
          <w:szCs w:val="24"/>
          <w:lang w:bidi="pl-PL"/>
        </w:rPr>
        <w:t>Zamawiający poprawi w tekście oferty oczywiste omyłki pisarskie, informując o tym niezwłocznie Wykonawcę, którego oferta została poprawiona. Przez oczywistą omyłkę pisarską w szczególności należy rozumieć widoczne, wbrew zamierzeniu niewłaściwe użycie wyrazu, widocznie mylną pisownię wyrazu, ewidentny błąd gramatyczny, niezamierzone opuszczenie wyrazu (ów) lub jego części.</w:t>
      </w:r>
    </w:p>
    <w:p w:rsidR="002639C5" w:rsidRPr="00ED0C9C" w:rsidRDefault="000B517B"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eastAsia="Arial" w:hAnsiTheme="minorHAnsi" w:cstheme="minorHAnsi"/>
          <w:szCs w:val="24"/>
          <w:lang w:bidi="pl-PL"/>
        </w:rPr>
        <w:t>Zamawiający poprawi oczywiste omyłki rachunkowe, z uwzględnieniem konsekwencji rachunkowych dokonanych poprawek, informując o tym niezwłocznie Wykonawcę, którego oferta została poprawiona.</w:t>
      </w:r>
    </w:p>
    <w:p w:rsidR="002639C5" w:rsidRPr="003250DC" w:rsidRDefault="000B517B"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eastAsia="Arial" w:hAnsiTheme="minorHAnsi" w:cstheme="minorHAnsi"/>
          <w:szCs w:val="24"/>
          <w:lang w:bidi="pl-PL"/>
        </w:rPr>
        <w:lastRenderedPageBreak/>
        <w:t>Zamawiający poprawi inne omyłki polegające na niezgodności oferty z SWZ, niepowodujące istotnych zmian w treści oferty, informując o tym niezwłocznie Wykonawcę, którego oferta została poprawiona.</w:t>
      </w:r>
    </w:p>
    <w:p w:rsidR="002639C5" w:rsidRPr="00C53851" w:rsidRDefault="00C941D8"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hAnsiTheme="minorHAnsi" w:cstheme="minorHAnsi"/>
        </w:rPr>
        <w:t>Ocenie będą podlegać wyłącznie ofe</w:t>
      </w:r>
      <w:r w:rsidR="002639C5" w:rsidRPr="00ED0C9C">
        <w:rPr>
          <w:rFonts w:asciiTheme="minorHAnsi" w:hAnsiTheme="minorHAnsi" w:cstheme="minorHAnsi"/>
        </w:rPr>
        <w:t>rty nie podlegające odrzuceniu.</w:t>
      </w:r>
    </w:p>
    <w:p w:rsidR="002639C5" w:rsidRPr="00ED0C9C" w:rsidRDefault="00C941D8"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hAnsiTheme="minorHAnsi" w:cstheme="minorHAnsi"/>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rsidR="002639C5" w:rsidRPr="00ED0C9C" w:rsidRDefault="003D7704"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hAnsiTheme="minorHAnsi" w:cstheme="minorHAnsi"/>
        </w:rPr>
        <w:t>Zamawiający</w:t>
      </w:r>
      <w:r w:rsidR="00C941D8" w:rsidRPr="00ED0C9C">
        <w:rPr>
          <w:rFonts w:asciiTheme="minorHAnsi" w:hAnsiTheme="minorHAnsi" w:cstheme="minorHAnsi"/>
        </w:rPr>
        <w:t xml:space="preserve"> wybiera najkorzystniejszą </w:t>
      </w:r>
      <w:r w:rsidRPr="00ED0C9C">
        <w:rPr>
          <w:rFonts w:asciiTheme="minorHAnsi" w:hAnsiTheme="minorHAnsi" w:cstheme="minorHAnsi"/>
        </w:rPr>
        <w:t>ofertę</w:t>
      </w:r>
      <w:r w:rsidR="00C941D8" w:rsidRPr="00ED0C9C">
        <w:rPr>
          <w:rFonts w:asciiTheme="minorHAnsi" w:hAnsiTheme="minorHAnsi" w:cstheme="minorHAnsi"/>
        </w:rPr>
        <w:t xml:space="preserve">̨ w terminie </w:t>
      </w:r>
      <w:r w:rsidRPr="00ED0C9C">
        <w:rPr>
          <w:rFonts w:asciiTheme="minorHAnsi" w:hAnsiTheme="minorHAnsi" w:cstheme="minorHAnsi"/>
        </w:rPr>
        <w:t>związania</w:t>
      </w:r>
      <w:r w:rsidR="00C941D8" w:rsidRPr="00ED0C9C">
        <w:rPr>
          <w:rFonts w:asciiTheme="minorHAnsi" w:hAnsiTheme="minorHAnsi" w:cstheme="minorHAnsi"/>
        </w:rPr>
        <w:t xml:space="preserve"> ofertą </w:t>
      </w:r>
      <w:r w:rsidRPr="00ED0C9C">
        <w:rPr>
          <w:rFonts w:asciiTheme="minorHAnsi" w:hAnsiTheme="minorHAnsi" w:cstheme="minorHAnsi"/>
        </w:rPr>
        <w:t>określonym</w:t>
      </w:r>
      <w:r w:rsidR="00C941D8" w:rsidRPr="00ED0C9C">
        <w:rPr>
          <w:rFonts w:asciiTheme="minorHAnsi" w:hAnsiTheme="minorHAnsi" w:cstheme="minorHAnsi"/>
        </w:rPr>
        <w:t xml:space="preserve"> w SWZ.</w:t>
      </w:r>
    </w:p>
    <w:p w:rsidR="002639C5" w:rsidRPr="00ED0C9C" w:rsidRDefault="003D7704"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hAnsiTheme="minorHAnsi" w:cstheme="minorHAnsi"/>
        </w:rPr>
        <w:t>Jeżeli</w:t>
      </w:r>
      <w:r w:rsidR="00C941D8" w:rsidRPr="00ED0C9C">
        <w:rPr>
          <w:rFonts w:asciiTheme="minorHAnsi" w:hAnsiTheme="minorHAnsi" w:cstheme="minorHAnsi"/>
        </w:rPr>
        <w:t xml:space="preserve"> termin </w:t>
      </w:r>
      <w:r w:rsidRPr="00ED0C9C">
        <w:rPr>
          <w:rFonts w:asciiTheme="minorHAnsi" w:hAnsiTheme="minorHAnsi" w:cstheme="minorHAnsi"/>
        </w:rPr>
        <w:t>związania</w:t>
      </w:r>
      <w:r w:rsidR="00C941D8" w:rsidRPr="00ED0C9C">
        <w:rPr>
          <w:rFonts w:asciiTheme="minorHAnsi" w:hAnsiTheme="minorHAnsi" w:cstheme="minorHAnsi"/>
        </w:rPr>
        <w:t xml:space="preserve"> ofertą upłynie przed wyborem najkorzystniejszej oferty, </w:t>
      </w:r>
      <w:r w:rsidRPr="00ED0C9C">
        <w:rPr>
          <w:rFonts w:asciiTheme="minorHAnsi" w:hAnsiTheme="minorHAnsi" w:cstheme="minorHAnsi"/>
        </w:rPr>
        <w:t>Zamawiający</w:t>
      </w:r>
      <w:r w:rsidR="00C941D8" w:rsidRPr="00ED0C9C">
        <w:rPr>
          <w:rFonts w:asciiTheme="minorHAnsi" w:hAnsiTheme="minorHAnsi" w:cstheme="minorHAnsi"/>
        </w:rPr>
        <w:t xml:space="preserve"> wezwie </w:t>
      </w:r>
      <w:r w:rsidRPr="00ED0C9C">
        <w:rPr>
          <w:rFonts w:asciiTheme="minorHAnsi" w:hAnsiTheme="minorHAnsi" w:cstheme="minorHAnsi"/>
        </w:rPr>
        <w:t>Wykonawcę</w:t>
      </w:r>
      <w:r w:rsidR="00C941D8" w:rsidRPr="00ED0C9C">
        <w:rPr>
          <w:rFonts w:asciiTheme="minorHAnsi" w:hAnsiTheme="minorHAnsi" w:cstheme="minorHAnsi"/>
        </w:rPr>
        <w:t xml:space="preserve">̨, </w:t>
      </w:r>
      <w:r w:rsidRPr="00ED0C9C">
        <w:rPr>
          <w:rFonts w:asciiTheme="minorHAnsi" w:hAnsiTheme="minorHAnsi" w:cstheme="minorHAnsi"/>
        </w:rPr>
        <w:t>którego</w:t>
      </w:r>
      <w:r w:rsidR="00C941D8" w:rsidRPr="00ED0C9C">
        <w:rPr>
          <w:rFonts w:asciiTheme="minorHAnsi" w:hAnsiTheme="minorHAnsi" w:cstheme="minorHAnsi"/>
        </w:rPr>
        <w:t xml:space="preserve"> oferta otrzymała </w:t>
      </w:r>
      <w:r w:rsidRPr="00ED0C9C">
        <w:rPr>
          <w:rFonts w:asciiTheme="minorHAnsi" w:hAnsiTheme="minorHAnsi" w:cstheme="minorHAnsi"/>
        </w:rPr>
        <w:t>najwyższa</w:t>
      </w:r>
      <w:r w:rsidR="00C941D8" w:rsidRPr="00ED0C9C">
        <w:rPr>
          <w:rFonts w:asciiTheme="minorHAnsi" w:hAnsiTheme="minorHAnsi" w:cstheme="minorHAnsi"/>
        </w:rPr>
        <w:t xml:space="preserve">̨ </w:t>
      </w:r>
      <w:r w:rsidRPr="00ED0C9C">
        <w:rPr>
          <w:rFonts w:asciiTheme="minorHAnsi" w:hAnsiTheme="minorHAnsi" w:cstheme="minorHAnsi"/>
        </w:rPr>
        <w:t>ocenę</w:t>
      </w:r>
      <w:r w:rsidR="00C941D8" w:rsidRPr="00ED0C9C">
        <w:rPr>
          <w:rFonts w:asciiTheme="minorHAnsi" w:hAnsiTheme="minorHAnsi" w:cstheme="minorHAnsi"/>
        </w:rPr>
        <w:t xml:space="preserve">̨, do </w:t>
      </w:r>
      <w:r w:rsidRPr="00ED0C9C">
        <w:rPr>
          <w:rFonts w:asciiTheme="minorHAnsi" w:hAnsiTheme="minorHAnsi" w:cstheme="minorHAnsi"/>
        </w:rPr>
        <w:t>wyrażenia</w:t>
      </w:r>
      <w:r w:rsidR="00C941D8" w:rsidRPr="00ED0C9C">
        <w:rPr>
          <w:rFonts w:asciiTheme="minorHAnsi" w:hAnsiTheme="minorHAnsi" w:cstheme="minorHAnsi"/>
        </w:rPr>
        <w:t xml:space="preserve">, w wyznaczonym przez </w:t>
      </w:r>
      <w:r w:rsidRPr="00ED0C9C">
        <w:rPr>
          <w:rFonts w:asciiTheme="minorHAnsi" w:hAnsiTheme="minorHAnsi" w:cstheme="minorHAnsi"/>
        </w:rPr>
        <w:t>Zamawiającego</w:t>
      </w:r>
      <w:r w:rsidR="00C941D8" w:rsidRPr="00ED0C9C">
        <w:rPr>
          <w:rFonts w:asciiTheme="minorHAnsi" w:hAnsiTheme="minorHAnsi" w:cstheme="minorHAnsi"/>
        </w:rPr>
        <w:t xml:space="preserve"> terminie, pisemne</w:t>
      </w:r>
      <w:r w:rsidR="002B2A6B" w:rsidRPr="00ED0C9C">
        <w:rPr>
          <w:rFonts w:asciiTheme="minorHAnsi" w:hAnsiTheme="minorHAnsi" w:cstheme="minorHAnsi"/>
        </w:rPr>
        <w:t xml:space="preserve">j zgody na </w:t>
      </w:r>
      <w:r w:rsidRPr="00ED0C9C">
        <w:rPr>
          <w:rFonts w:asciiTheme="minorHAnsi" w:hAnsiTheme="minorHAnsi" w:cstheme="minorHAnsi"/>
        </w:rPr>
        <w:t>wybór</w:t>
      </w:r>
      <w:r w:rsidR="002B2A6B" w:rsidRPr="00ED0C9C">
        <w:rPr>
          <w:rFonts w:asciiTheme="minorHAnsi" w:hAnsiTheme="minorHAnsi" w:cstheme="minorHAnsi"/>
        </w:rPr>
        <w:t xml:space="preserve"> jego oferty.</w:t>
      </w:r>
    </w:p>
    <w:p w:rsidR="002B2A6B" w:rsidRPr="00ED0C9C" w:rsidRDefault="00C941D8" w:rsidP="00A72ACD">
      <w:pPr>
        <w:pStyle w:val="Akapitzlist"/>
        <w:widowControl/>
        <w:numPr>
          <w:ilvl w:val="0"/>
          <w:numId w:val="18"/>
        </w:numPr>
        <w:spacing w:line="276" w:lineRule="auto"/>
        <w:rPr>
          <w:rFonts w:asciiTheme="minorHAnsi" w:eastAsia="Batang" w:hAnsiTheme="minorHAnsi" w:cstheme="minorHAnsi"/>
          <w:color w:val="000000"/>
          <w:szCs w:val="24"/>
          <w:lang w:eastAsia="en-US"/>
        </w:rPr>
      </w:pPr>
      <w:r w:rsidRPr="00ED0C9C">
        <w:rPr>
          <w:rFonts w:asciiTheme="minorHAnsi" w:hAnsiTheme="minorHAnsi" w:cstheme="minorHAnsi"/>
        </w:rPr>
        <w:t>W przypadku brak</w:t>
      </w:r>
      <w:r w:rsidR="00034635" w:rsidRPr="00ED0C9C">
        <w:rPr>
          <w:rFonts w:asciiTheme="minorHAnsi" w:hAnsiTheme="minorHAnsi" w:cstheme="minorHAnsi"/>
        </w:rPr>
        <w:t xml:space="preserve">u zgody, o </w:t>
      </w:r>
      <w:r w:rsidR="003D7704" w:rsidRPr="00ED0C9C">
        <w:rPr>
          <w:rFonts w:asciiTheme="minorHAnsi" w:hAnsiTheme="minorHAnsi" w:cstheme="minorHAnsi"/>
        </w:rPr>
        <w:t>której</w:t>
      </w:r>
      <w:r w:rsidR="00034635" w:rsidRPr="00ED0C9C">
        <w:rPr>
          <w:rFonts w:asciiTheme="minorHAnsi" w:hAnsiTheme="minorHAnsi" w:cstheme="minorHAnsi"/>
        </w:rPr>
        <w:t xml:space="preserve"> mowa w ust.</w:t>
      </w:r>
      <w:r w:rsidR="00C75AE9" w:rsidRPr="00ED0C9C">
        <w:rPr>
          <w:rFonts w:asciiTheme="minorHAnsi" w:hAnsiTheme="minorHAnsi" w:cstheme="minorHAnsi"/>
        </w:rPr>
        <w:t xml:space="preserve"> 13</w:t>
      </w:r>
      <w:r w:rsidRPr="00ED0C9C">
        <w:rPr>
          <w:rFonts w:asciiTheme="minorHAnsi" w:hAnsiTheme="minorHAnsi" w:cstheme="minorHAnsi"/>
        </w:rPr>
        <w:t xml:space="preserve">, oferta podlega odrzuceniu, a </w:t>
      </w:r>
      <w:r w:rsidR="002B2A6B" w:rsidRPr="00ED0C9C">
        <w:rPr>
          <w:rFonts w:asciiTheme="minorHAnsi" w:hAnsiTheme="minorHAnsi" w:cstheme="minorHAnsi"/>
        </w:rPr>
        <w:t>Zamawiający</w:t>
      </w:r>
      <w:r w:rsidRPr="00ED0C9C">
        <w:rPr>
          <w:rFonts w:asciiTheme="minorHAnsi" w:hAnsiTheme="minorHAnsi" w:cstheme="minorHAnsi"/>
        </w:rPr>
        <w:t xml:space="preserve"> zwraca </w:t>
      </w:r>
      <w:r w:rsidR="002B2A6B" w:rsidRPr="00ED0C9C">
        <w:rPr>
          <w:rFonts w:asciiTheme="minorHAnsi" w:hAnsiTheme="minorHAnsi" w:cstheme="minorHAnsi"/>
        </w:rPr>
        <w:t>się</w:t>
      </w:r>
      <w:r w:rsidRPr="00ED0C9C">
        <w:rPr>
          <w:rFonts w:asciiTheme="minorHAnsi" w:hAnsiTheme="minorHAnsi" w:cstheme="minorHAnsi"/>
        </w:rPr>
        <w:t xml:space="preserve"> o </w:t>
      </w:r>
      <w:r w:rsidR="002B2A6B" w:rsidRPr="00ED0C9C">
        <w:rPr>
          <w:rFonts w:asciiTheme="minorHAnsi" w:hAnsiTheme="minorHAnsi" w:cstheme="minorHAnsi"/>
        </w:rPr>
        <w:t>wyrażenie</w:t>
      </w:r>
      <w:r w:rsidRPr="00ED0C9C">
        <w:rPr>
          <w:rFonts w:asciiTheme="minorHAnsi" w:hAnsiTheme="minorHAnsi" w:cstheme="minorHAnsi"/>
        </w:rPr>
        <w:t xml:space="preserve"> takiej zgody do kolejnego Wykonawcy, </w:t>
      </w:r>
      <w:r w:rsidR="002B2A6B" w:rsidRPr="00ED0C9C">
        <w:rPr>
          <w:rFonts w:asciiTheme="minorHAnsi" w:hAnsiTheme="minorHAnsi" w:cstheme="minorHAnsi"/>
        </w:rPr>
        <w:t>którego</w:t>
      </w:r>
      <w:r w:rsidRPr="00ED0C9C">
        <w:rPr>
          <w:rFonts w:asciiTheme="minorHAnsi" w:hAnsiTheme="minorHAnsi" w:cstheme="minorHAnsi"/>
        </w:rPr>
        <w:t xml:space="preserve"> oferta została </w:t>
      </w:r>
      <w:r w:rsidR="002B2A6B" w:rsidRPr="00ED0C9C">
        <w:rPr>
          <w:rFonts w:asciiTheme="minorHAnsi" w:hAnsiTheme="minorHAnsi" w:cstheme="minorHAnsi"/>
        </w:rPr>
        <w:t>najwyżej</w:t>
      </w:r>
      <w:r w:rsidRPr="00ED0C9C">
        <w:rPr>
          <w:rFonts w:asciiTheme="minorHAnsi" w:hAnsiTheme="minorHAnsi" w:cstheme="minorHAnsi"/>
        </w:rPr>
        <w:t xml:space="preserve"> oceniona, chyba </w:t>
      </w:r>
      <w:r w:rsidR="002B2A6B" w:rsidRPr="00ED0C9C">
        <w:rPr>
          <w:rFonts w:asciiTheme="minorHAnsi" w:hAnsiTheme="minorHAnsi" w:cstheme="minorHAnsi"/>
        </w:rPr>
        <w:t>że</w:t>
      </w:r>
      <w:r w:rsidRPr="00ED0C9C">
        <w:rPr>
          <w:rFonts w:asciiTheme="minorHAnsi" w:hAnsiTheme="minorHAnsi" w:cstheme="minorHAnsi"/>
        </w:rPr>
        <w:t xml:space="preserve"> </w:t>
      </w:r>
      <w:r w:rsidR="002B2A6B" w:rsidRPr="00ED0C9C">
        <w:rPr>
          <w:rFonts w:asciiTheme="minorHAnsi" w:hAnsiTheme="minorHAnsi" w:cstheme="minorHAnsi"/>
        </w:rPr>
        <w:t>zachodzą</w:t>
      </w:r>
      <w:r w:rsidRPr="00ED0C9C">
        <w:rPr>
          <w:rFonts w:asciiTheme="minorHAnsi" w:hAnsiTheme="minorHAnsi" w:cstheme="minorHAnsi"/>
        </w:rPr>
        <w:t xml:space="preserve"> przesłanki do </w:t>
      </w:r>
      <w:r w:rsidR="002B2A6B" w:rsidRPr="00ED0C9C">
        <w:rPr>
          <w:rFonts w:asciiTheme="minorHAnsi" w:hAnsiTheme="minorHAnsi" w:cstheme="minorHAnsi"/>
        </w:rPr>
        <w:t>unieważnienia</w:t>
      </w:r>
      <w:r w:rsidRPr="00ED0C9C">
        <w:rPr>
          <w:rFonts w:asciiTheme="minorHAnsi" w:hAnsiTheme="minorHAnsi" w:cstheme="minorHAnsi"/>
        </w:rPr>
        <w:t xml:space="preserve"> </w:t>
      </w:r>
      <w:r w:rsidR="002B2A6B" w:rsidRPr="00ED0C9C">
        <w:rPr>
          <w:rFonts w:asciiTheme="minorHAnsi" w:hAnsiTheme="minorHAnsi" w:cstheme="minorHAnsi"/>
        </w:rPr>
        <w:t>postępowania</w:t>
      </w:r>
      <w:r w:rsidRPr="00ED0C9C">
        <w:rPr>
          <w:rFonts w:asciiTheme="minorHAnsi" w:hAnsiTheme="minorHAnsi" w:cstheme="minorHAnsi"/>
        </w:rPr>
        <w:t xml:space="preserve">. </w:t>
      </w:r>
    </w:p>
    <w:p w:rsidR="000C023F" w:rsidRPr="00551ECD" w:rsidRDefault="00C6640A" w:rsidP="00AF770C">
      <w:pPr>
        <w:pStyle w:val="Nagwek1"/>
        <w:numPr>
          <w:ilvl w:val="0"/>
          <w:numId w:val="3"/>
        </w:numPr>
        <w:spacing w:line="276" w:lineRule="auto"/>
        <w:rPr>
          <w:rFonts w:asciiTheme="minorHAnsi" w:hAnsiTheme="minorHAnsi" w:cstheme="minorHAnsi"/>
          <w:caps/>
          <w:color w:val="auto"/>
          <w:sz w:val="30"/>
          <w:szCs w:val="30"/>
        </w:rPr>
      </w:pPr>
      <w:bookmarkStart w:id="3" w:name="_Toc128560697"/>
      <w:r w:rsidRPr="00551ECD">
        <w:rPr>
          <w:rFonts w:asciiTheme="minorHAnsi" w:hAnsiTheme="minorHAnsi" w:cstheme="minorHAnsi"/>
          <w:color w:val="auto"/>
          <w:sz w:val="30"/>
          <w:szCs w:val="30"/>
        </w:rPr>
        <w:t>I</w:t>
      </w:r>
      <w:r w:rsidR="00375503" w:rsidRPr="00551ECD">
        <w:rPr>
          <w:rFonts w:asciiTheme="minorHAnsi" w:hAnsiTheme="minorHAnsi" w:cstheme="minorHAnsi"/>
          <w:color w:val="auto"/>
          <w:sz w:val="30"/>
          <w:szCs w:val="30"/>
        </w:rPr>
        <w:t>nformacja o obowiązku osobistego wykonania przez Wykonawcę</w:t>
      </w:r>
      <w:r w:rsidRPr="00551ECD">
        <w:rPr>
          <w:rFonts w:asciiTheme="minorHAnsi" w:hAnsiTheme="minorHAnsi" w:cstheme="minorHAnsi"/>
          <w:color w:val="auto"/>
          <w:sz w:val="30"/>
          <w:szCs w:val="30"/>
        </w:rPr>
        <w:t xml:space="preserve"> kluczowych części zamówienia, jeżeli Z</w:t>
      </w:r>
      <w:r w:rsidR="000C023F" w:rsidRPr="00551ECD">
        <w:rPr>
          <w:rFonts w:asciiTheme="minorHAnsi" w:hAnsiTheme="minorHAnsi" w:cstheme="minorHAnsi"/>
          <w:color w:val="auto"/>
          <w:sz w:val="30"/>
          <w:szCs w:val="30"/>
        </w:rPr>
        <w:t>amawiający dokonuje takiego zastrzeżenia zgodnie z art. 121 ustawy pzp</w:t>
      </w:r>
      <w:bookmarkEnd w:id="3"/>
    </w:p>
    <w:p w:rsidR="000C023F" w:rsidRPr="00A705C9" w:rsidRDefault="000C023F" w:rsidP="00A72ACD">
      <w:pPr>
        <w:pStyle w:val="Bezodstpw"/>
        <w:numPr>
          <w:ilvl w:val="0"/>
          <w:numId w:val="42"/>
        </w:numPr>
        <w:spacing w:line="276" w:lineRule="auto"/>
        <w:ind w:left="426" w:hanging="426"/>
        <w:rPr>
          <w:rFonts w:asciiTheme="minorHAnsi" w:hAnsiTheme="minorHAnsi" w:cstheme="minorHAnsi"/>
          <w:szCs w:val="24"/>
        </w:rPr>
      </w:pPr>
      <w:r w:rsidRPr="00A705C9">
        <w:rPr>
          <w:rFonts w:asciiTheme="minorHAnsi" w:hAnsiTheme="minorHAnsi" w:cstheme="minorHAnsi"/>
          <w:szCs w:val="24"/>
        </w:rPr>
        <w:t>Zamawiający nie dokonuje zastrzeżenia dotyczącego obowiązku osobistego wykonania przez Wykonawcę kluczowych części Zamówienia.</w:t>
      </w:r>
    </w:p>
    <w:p w:rsidR="000C023F" w:rsidRPr="00A705C9" w:rsidRDefault="000C023F" w:rsidP="00A72ACD">
      <w:pPr>
        <w:pStyle w:val="Bezodstpw"/>
        <w:numPr>
          <w:ilvl w:val="0"/>
          <w:numId w:val="42"/>
        </w:numPr>
        <w:spacing w:line="276" w:lineRule="auto"/>
        <w:ind w:left="426" w:hanging="426"/>
        <w:rPr>
          <w:rFonts w:asciiTheme="minorHAnsi" w:hAnsiTheme="minorHAnsi" w:cstheme="minorHAnsi"/>
          <w:szCs w:val="24"/>
        </w:rPr>
      </w:pPr>
      <w:r w:rsidRPr="00A705C9">
        <w:rPr>
          <w:rFonts w:asciiTheme="minorHAnsi" w:hAnsiTheme="minorHAnsi" w:cstheme="minorHAnsi"/>
          <w:szCs w:val="24"/>
        </w:rPr>
        <w:t>Wykonawca może powierzyć wykonanie części zamówienia podwykonawcy.</w:t>
      </w:r>
    </w:p>
    <w:p w:rsidR="000C023F" w:rsidRPr="00A705C9" w:rsidRDefault="000C023F" w:rsidP="00A72ACD">
      <w:pPr>
        <w:pStyle w:val="Bezodstpw"/>
        <w:numPr>
          <w:ilvl w:val="0"/>
          <w:numId w:val="42"/>
        </w:numPr>
        <w:spacing w:line="276" w:lineRule="auto"/>
        <w:ind w:left="426" w:hanging="426"/>
        <w:rPr>
          <w:rFonts w:asciiTheme="minorHAnsi" w:hAnsiTheme="minorHAnsi" w:cstheme="minorHAnsi"/>
          <w:szCs w:val="24"/>
        </w:rPr>
      </w:pPr>
      <w:r w:rsidRPr="00A705C9">
        <w:rPr>
          <w:rFonts w:asciiTheme="minorHAnsi" w:hAnsiTheme="minorHAnsi" w:cstheme="minorHAnsi"/>
          <w:szCs w:val="24"/>
        </w:rPr>
        <w:t xml:space="preserve">Zamawiający żąda wskazania przez wykonawcę części zamówienia, których wykonanie zamierza powierzyć podwykonawcom i podania przez wykonawcę firm podwykonawców. </w:t>
      </w:r>
    </w:p>
    <w:p w:rsidR="000C023F" w:rsidRPr="00A705C9" w:rsidRDefault="000C023F" w:rsidP="00A72ACD">
      <w:pPr>
        <w:pStyle w:val="Bezodstpw"/>
        <w:numPr>
          <w:ilvl w:val="0"/>
          <w:numId w:val="42"/>
        </w:numPr>
        <w:spacing w:line="276" w:lineRule="auto"/>
        <w:ind w:left="426" w:hanging="426"/>
        <w:rPr>
          <w:rFonts w:asciiTheme="minorHAnsi" w:hAnsiTheme="minorHAnsi" w:cstheme="minorHAnsi"/>
          <w:szCs w:val="24"/>
        </w:rPr>
      </w:pPr>
      <w:r w:rsidRPr="00A705C9">
        <w:rPr>
          <w:rFonts w:asciiTheme="minorHAnsi" w:hAnsiTheme="minorHAnsi" w:cstheme="minorHAnsi"/>
          <w:szCs w:val="24"/>
        </w:rPr>
        <w:t>Powierzenie wykonania części zamówienia podwykonawcom nie zwalnia Wykonawcy z odpowiedzialności za należyte wykonanie tego zamówienia.</w:t>
      </w:r>
    </w:p>
    <w:p w:rsidR="000C023F" w:rsidRPr="00A705C9" w:rsidRDefault="000C023F" w:rsidP="00A72ACD">
      <w:pPr>
        <w:pStyle w:val="Bezodstpw"/>
        <w:numPr>
          <w:ilvl w:val="0"/>
          <w:numId w:val="42"/>
        </w:numPr>
        <w:spacing w:line="276" w:lineRule="auto"/>
        <w:ind w:left="426" w:hanging="426"/>
        <w:rPr>
          <w:rFonts w:asciiTheme="minorHAnsi" w:hAnsiTheme="minorHAnsi" w:cstheme="minorHAnsi"/>
          <w:szCs w:val="24"/>
        </w:rPr>
      </w:pPr>
      <w:r w:rsidRPr="00A705C9">
        <w:rPr>
          <w:rFonts w:asciiTheme="minorHAnsi" w:hAnsiTheme="minorHAnsi" w:cstheme="minorHAnsi"/>
          <w:szCs w:val="24"/>
        </w:rPr>
        <w:t>Pozostałe wymagania dotyczące podwykonawstwa zostały określone we Wzorze umowy (jeśli dotyczy).</w:t>
      </w:r>
      <w:bookmarkStart w:id="4" w:name="_Toc128560698"/>
    </w:p>
    <w:p w:rsidR="000C023F" w:rsidRDefault="000C023F" w:rsidP="00AF770C">
      <w:pPr>
        <w:pStyle w:val="Bezodstpw"/>
        <w:spacing w:line="276" w:lineRule="auto"/>
        <w:ind w:left="426"/>
        <w:rPr>
          <w:rFonts w:ascii="Arial" w:hAnsi="Arial" w:cs="Arial"/>
          <w:color w:val="FF0000"/>
          <w:szCs w:val="24"/>
        </w:rPr>
      </w:pPr>
    </w:p>
    <w:p w:rsidR="000C023F" w:rsidRPr="00B725B9" w:rsidRDefault="000C023F" w:rsidP="00AF770C">
      <w:pPr>
        <w:pStyle w:val="Bezodstpw"/>
        <w:numPr>
          <w:ilvl w:val="0"/>
          <w:numId w:val="3"/>
        </w:numPr>
        <w:spacing w:line="276" w:lineRule="auto"/>
        <w:rPr>
          <w:rFonts w:asciiTheme="minorHAnsi" w:hAnsiTheme="minorHAnsi" w:cstheme="minorHAnsi"/>
          <w:b/>
          <w:sz w:val="30"/>
          <w:szCs w:val="30"/>
        </w:rPr>
      </w:pPr>
      <w:r w:rsidRPr="00B725B9">
        <w:rPr>
          <w:rFonts w:asciiTheme="minorHAnsi" w:hAnsiTheme="minorHAnsi" w:cstheme="minorHAnsi"/>
          <w:b/>
          <w:sz w:val="30"/>
          <w:szCs w:val="30"/>
        </w:rPr>
        <w:t>Informacja dla Wykonawców polegających na zasobach innych podmiotów, na zasobach określonych w art. 118 Ustawy</w:t>
      </w:r>
      <w:r w:rsidR="00C6640A" w:rsidRPr="00B725B9">
        <w:rPr>
          <w:rFonts w:asciiTheme="minorHAnsi" w:hAnsiTheme="minorHAnsi" w:cstheme="minorHAnsi"/>
          <w:b/>
          <w:sz w:val="30"/>
          <w:szCs w:val="30"/>
        </w:rPr>
        <w:t xml:space="preserve"> </w:t>
      </w:r>
      <w:proofErr w:type="spellStart"/>
      <w:r w:rsidR="00C6640A" w:rsidRPr="00B725B9">
        <w:rPr>
          <w:rFonts w:asciiTheme="minorHAnsi" w:hAnsiTheme="minorHAnsi" w:cstheme="minorHAnsi"/>
          <w:b/>
          <w:sz w:val="30"/>
          <w:szCs w:val="30"/>
        </w:rPr>
        <w:t>p</w:t>
      </w:r>
      <w:r w:rsidRPr="00B725B9">
        <w:rPr>
          <w:rFonts w:asciiTheme="minorHAnsi" w:hAnsiTheme="minorHAnsi" w:cstheme="minorHAnsi"/>
          <w:b/>
          <w:sz w:val="30"/>
          <w:szCs w:val="30"/>
        </w:rPr>
        <w:t>zp</w:t>
      </w:r>
      <w:proofErr w:type="spellEnd"/>
      <w:r w:rsidRPr="00B725B9">
        <w:rPr>
          <w:rFonts w:asciiTheme="minorHAnsi" w:hAnsiTheme="minorHAnsi" w:cstheme="minorHAnsi"/>
          <w:b/>
          <w:sz w:val="30"/>
          <w:szCs w:val="30"/>
        </w:rPr>
        <w:t xml:space="preserve"> oraz zamierzających powierzyć wykonanie części zamówienia podwykonawcom</w:t>
      </w:r>
      <w:bookmarkEnd w:id="4"/>
    </w:p>
    <w:p w:rsidR="000C023F" w:rsidRPr="00B725B9" w:rsidRDefault="000C023F" w:rsidP="00A72ACD">
      <w:pPr>
        <w:pStyle w:val="Bezodstpw"/>
        <w:numPr>
          <w:ilvl w:val="0"/>
          <w:numId w:val="43"/>
        </w:numPr>
        <w:spacing w:line="276" w:lineRule="auto"/>
        <w:ind w:left="426" w:hanging="426"/>
        <w:rPr>
          <w:rFonts w:asciiTheme="minorHAnsi" w:hAnsiTheme="minorHAnsi" w:cstheme="minorHAnsi"/>
          <w:szCs w:val="24"/>
        </w:rPr>
      </w:pPr>
      <w:r w:rsidRPr="00B725B9">
        <w:rPr>
          <w:rFonts w:asciiTheme="minorHAnsi" w:hAnsiTheme="minorHAnsi" w:cstheme="minorHAnsi"/>
          <w:szCs w:val="24"/>
        </w:rPr>
        <w:t>Wykonawca może w celu potwierdzenia spełniania warunków udziału w polegać na zdolnościach technicznych lub zawodowych podmiotów udostępniających zasoby, niezależnie od charakteru prawnego łączących go z nimi stosunków prawnych.</w:t>
      </w:r>
    </w:p>
    <w:p w:rsidR="000C023F" w:rsidRPr="00B725B9" w:rsidRDefault="000C023F" w:rsidP="00A72ACD">
      <w:pPr>
        <w:pStyle w:val="Bezodstpw"/>
        <w:numPr>
          <w:ilvl w:val="0"/>
          <w:numId w:val="43"/>
        </w:numPr>
        <w:spacing w:line="276" w:lineRule="auto"/>
        <w:ind w:left="426" w:hanging="426"/>
        <w:rPr>
          <w:rFonts w:asciiTheme="minorHAnsi" w:hAnsiTheme="minorHAnsi" w:cstheme="minorHAnsi"/>
          <w:szCs w:val="24"/>
        </w:rPr>
      </w:pPr>
      <w:r w:rsidRPr="00B725B9">
        <w:rPr>
          <w:rFonts w:asciiTheme="minorHAnsi" w:hAnsiTheme="minorHAnsi" w:cstheme="minorHAnsi"/>
          <w:szCs w:val="24"/>
        </w:rPr>
        <w:t xml:space="preserve">W odniesieniu do warunków dotyczących doświadczenia, wykonawcy mogą polegać na zdolnościach podmiotów udostępniających zasoby, jeśli podmioty te wykonają </w:t>
      </w:r>
      <w:r w:rsidRPr="00B725B9">
        <w:rPr>
          <w:rFonts w:asciiTheme="minorHAnsi" w:hAnsiTheme="minorHAnsi" w:cstheme="minorHAnsi"/>
          <w:szCs w:val="24"/>
        </w:rPr>
        <w:lastRenderedPageBreak/>
        <w:t>świadczenie do realizacji którego te zdolności są wymagane.</w:t>
      </w:r>
    </w:p>
    <w:p w:rsidR="000C023F" w:rsidRPr="00B725B9" w:rsidRDefault="000C023F" w:rsidP="00A72ACD">
      <w:pPr>
        <w:pStyle w:val="Bezodstpw"/>
        <w:numPr>
          <w:ilvl w:val="0"/>
          <w:numId w:val="43"/>
        </w:numPr>
        <w:spacing w:line="276" w:lineRule="auto"/>
        <w:ind w:left="426" w:hanging="426"/>
        <w:rPr>
          <w:rFonts w:asciiTheme="minorHAnsi" w:hAnsiTheme="minorHAnsi" w:cstheme="minorHAnsi"/>
          <w:szCs w:val="24"/>
        </w:rPr>
      </w:pPr>
      <w:r w:rsidRPr="00B725B9">
        <w:rPr>
          <w:rFonts w:asciiTheme="minorHAnsi" w:hAnsiTheme="minorHAnsi" w:cstheme="minorHAnsi"/>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w:t>
      </w:r>
      <w:r w:rsidR="00B725B9" w:rsidRPr="00B725B9">
        <w:rPr>
          <w:rFonts w:asciiTheme="minorHAnsi" w:hAnsiTheme="minorHAnsi" w:cstheme="minorHAnsi"/>
          <w:szCs w:val="24"/>
        </w:rPr>
        <w:t>6</w:t>
      </w:r>
      <w:r w:rsidRPr="00B725B9">
        <w:rPr>
          <w:rFonts w:asciiTheme="minorHAnsi" w:hAnsiTheme="minorHAnsi" w:cstheme="minorHAnsi"/>
          <w:szCs w:val="24"/>
        </w:rPr>
        <w:t xml:space="preserve"> do SWZ.</w:t>
      </w:r>
    </w:p>
    <w:p w:rsidR="000C023F" w:rsidRPr="00B725B9" w:rsidRDefault="000C023F" w:rsidP="00A72ACD">
      <w:pPr>
        <w:pStyle w:val="Akapitzlist"/>
        <w:numPr>
          <w:ilvl w:val="0"/>
          <w:numId w:val="43"/>
        </w:numPr>
        <w:spacing w:line="276" w:lineRule="auto"/>
        <w:ind w:left="426" w:hanging="426"/>
        <w:rPr>
          <w:rFonts w:asciiTheme="minorHAnsi" w:eastAsia="Calibri" w:hAnsiTheme="minorHAnsi" w:cstheme="minorHAnsi"/>
          <w:szCs w:val="24"/>
        </w:rPr>
      </w:pPr>
      <w:r w:rsidRPr="00B725B9">
        <w:rPr>
          <w:rFonts w:asciiTheme="minorHAnsi" w:eastAsia="Calibri" w:hAnsiTheme="minorHAnsi" w:cstheme="minorHAnsi"/>
          <w:szCs w:val="24"/>
        </w:rPr>
        <w:t xml:space="preserve">Zobowiązanie podmiotu udostępniającego zasoby, o którym mowa w ust. 3, potwierdza, że stosunek łączący wykonawcę z podmiotami udostępniającymi zasoby gwarantuje rzeczywisty dostęp do tych zasobów oraz określa w szczególności: </w:t>
      </w:r>
    </w:p>
    <w:p w:rsidR="000C023F" w:rsidRPr="00B725B9" w:rsidRDefault="000C023F" w:rsidP="00A72ACD">
      <w:pPr>
        <w:pStyle w:val="Akapitzlist"/>
        <w:numPr>
          <w:ilvl w:val="0"/>
          <w:numId w:val="44"/>
        </w:numPr>
        <w:spacing w:line="276" w:lineRule="auto"/>
        <w:ind w:left="709" w:hanging="284"/>
        <w:rPr>
          <w:rFonts w:asciiTheme="minorHAnsi" w:eastAsia="Calibri" w:hAnsiTheme="minorHAnsi" w:cstheme="minorHAnsi"/>
          <w:szCs w:val="24"/>
        </w:rPr>
      </w:pPr>
      <w:r w:rsidRPr="00B725B9">
        <w:rPr>
          <w:rFonts w:asciiTheme="minorHAnsi" w:eastAsia="Calibri" w:hAnsiTheme="minorHAnsi" w:cstheme="minorHAnsi"/>
          <w:szCs w:val="24"/>
        </w:rPr>
        <w:t xml:space="preserve">zakres dostępnych wykonawcy zasobów podmiotu udostępniającego zasoby; </w:t>
      </w:r>
    </w:p>
    <w:p w:rsidR="000C023F" w:rsidRPr="00B725B9" w:rsidRDefault="000C023F" w:rsidP="00A72ACD">
      <w:pPr>
        <w:pStyle w:val="Akapitzlist"/>
        <w:numPr>
          <w:ilvl w:val="0"/>
          <w:numId w:val="44"/>
        </w:numPr>
        <w:spacing w:line="276" w:lineRule="auto"/>
        <w:ind w:left="709" w:hanging="284"/>
        <w:rPr>
          <w:rFonts w:asciiTheme="minorHAnsi" w:eastAsia="Calibri" w:hAnsiTheme="minorHAnsi" w:cstheme="minorHAnsi"/>
          <w:szCs w:val="24"/>
        </w:rPr>
      </w:pPr>
      <w:r w:rsidRPr="00B725B9">
        <w:rPr>
          <w:rFonts w:asciiTheme="minorHAnsi" w:eastAsia="Calibri" w:hAnsiTheme="minorHAnsi" w:cstheme="minorHAnsi"/>
          <w:szCs w:val="24"/>
        </w:rPr>
        <w:t xml:space="preserve">sposób i okres udostępnienia wykonawcy i wykorzystania przez niego zasobów podmiotu udostępniającego te zasoby przy wykonywaniu zamówienia; </w:t>
      </w:r>
    </w:p>
    <w:p w:rsidR="000C023F" w:rsidRPr="00B725B9" w:rsidRDefault="000C023F" w:rsidP="00A72ACD">
      <w:pPr>
        <w:pStyle w:val="Akapitzlist"/>
        <w:numPr>
          <w:ilvl w:val="0"/>
          <w:numId w:val="44"/>
        </w:numPr>
        <w:spacing w:line="276" w:lineRule="auto"/>
        <w:ind w:left="709" w:hanging="284"/>
        <w:rPr>
          <w:rFonts w:asciiTheme="minorHAnsi" w:eastAsia="Calibri" w:hAnsiTheme="minorHAnsi" w:cstheme="minorHAnsi"/>
          <w:szCs w:val="24"/>
        </w:rPr>
      </w:pPr>
      <w:r w:rsidRPr="00B725B9">
        <w:rPr>
          <w:rFonts w:asciiTheme="minorHAnsi" w:eastAsia="Calibri" w:hAnsiTheme="minorHAnsi" w:cstheme="minorHAnsi"/>
          <w:szCs w:val="24"/>
        </w:rPr>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rsidR="000C023F" w:rsidRPr="00B725B9" w:rsidRDefault="000C023F" w:rsidP="00A72ACD">
      <w:pPr>
        <w:pStyle w:val="Bezodstpw"/>
        <w:numPr>
          <w:ilvl w:val="0"/>
          <w:numId w:val="43"/>
        </w:numPr>
        <w:spacing w:line="276" w:lineRule="auto"/>
        <w:ind w:left="426" w:hanging="426"/>
        <w:rPr>
          <w:rFonts w:asciiTheme="minorHAnsi" w:hAnsiTheme="minorHAnsi" w:cstheme="minorHAnsi"/>
          <w:szCs w:val="24"/>
        </w:rPr>
      </w:pPr>
      <w:r w:rsidRPr="00B725B9">
        <w:rPr>
          <w:rFonts w:asciiTheme="minorHAnsi" w:hAnsiTheme="minorHAnsi" w:cstheme="minorHAnsi"/>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0C023F" w:rsidRPr="00B725B9" w:rsidRDefault="000C023F" w:rsidP="00A72ACD">
      <w:pPr>
        <w:pStyle w:val="Bezodstpw"/>
        <w:numPr>
          <w:ilvl w:val="0"/>
          <w:numId w:val="43"/>
        </w:numPr>
        <w:spacing w:line="276" w:lineRule="auto"/>
        <w:ind w:left="426" w:hanging="426"/>
        <w:rPr>
          <w:rFonts w:asciiTheme="minorHAnsi" w:hAnsiTheme="minorHAnsi" w:cstheme="minorHAnsi"/>
          <w:szCs w:val="24"/>
        </w:rPr>
      </w:pPr>
      <w:r w:rsidRPr="00B725B9">
        <w:rPr>
          <w:rFonts w:asciiTheme="minorHAnsi" w:hAnsiTheme="minorHAnsi" w:cstheme="minorHAnsi"/>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0C023F" w:rsidRPr="00B725B9" w:rsidRDefault="000C023F" w:rsidP="00A72ACD">
      <w:pPr>
        <w:pStyle w:val="Bezodstpw"/>
        <w:numPr>
          <w:ilvl w:val="0"/>
          <w:numId w:val="43"/>
        </w:numPr>
        <w:spacing w:line="276" w:lineRule="auto"/>
        <w:ind w:left="426" w:hanging="426"/>
        <w:rPr>
          <w:rFonts w:asciiTheme="minorHAnsi" w:hAnsiTheme="minorHAnsi" w:cstheme="minorHAnsi"/>
          <w:szCs w:val="24"/>
        </w:rPr>
      </w:pPr>
      <w:r w:rsidRPr="00B725B9">
        <w:rPr>
          <w:rFonts w:asciiTheme="minorHAnsi" w:hAnsiTheme="minorHAnsi" w:cstheme="minorHAnsi"/>
          <w:szCs w:val="24"/>
        </w:rPr>
        <w:t>UWAGA: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C023F" w:rsidRPr="00B725B9" w:rsidRDefault="000C023F" w:rsidP="00A72ACD">
      <w:pPr>
        <w:pStyle w:val="Bezodstpw"/>
        <w:numPr>
          <w:ilvl w:val="0"/>
          <w:numId w:val="43"/>
        </w:numPr>
        <w:spacing w:line="276" w:lineRule="auto"/>
        <w:ind w:left="426" w:hanging="426"/>
        <w:rPr>
          <w:rFonts w:asciiTheme="minorHAnsi" w:hAnsiTheme="minorHAnsi" w:cstheme="minorHAnsi"/>
          <w:szCs w:val="24"/>
        </w:rPr>
      </w:pPr>
      <w:r w:rsidRPr="00183FDA">
        <w:rPr>
          <w:rFonts w:asciiTheme="minorHAnsi" w:hAnsiTheme="minorHAnsi" w:cstheme="minorHAnsi"/>
          <w:szCs w:val="24"/>
        </w:rPr>
        <w:t xml:space="preserve">Wykonawca, w przypadku polegania na zdolnościach lub sytuacji podmiotów udostępniających zasoby, przedstawia, wraz z oświadczeniem, </w:t>
      </w:r>
      <w:r w:rsidR="00B725B9" w:rsidRPr="00183FDA">
        <w:rPr>
          <w:rFonts w:asciiTheme="minorHAnsi" w:hAnsiTheme="minorHAnsi" w:cstheme="minorHAnsi"/>
          <w:szCs w:val="24"/>
        </w:rPr>
        <w:t>który stanowi załącznik nr 6 do SWZ, t</w:t>
      </w:r>
      <w:r w:rsidRPr="00183FDA">
        <w:rPr>
          <w:rFonts w:asciiTheme="minorHAnsi" w:hAnsiTheme="minorHAnsi" w:cstheme="minorHAnsi"/>
          <w:szCs w:val="24"/>
        </w:rPr>
        <w:t>akże oświadczenie podmiotu udostępniającego zasoby, potwierdzające brak podstaw wykluczenia tego podmi</w:t>
      </w:r>
      <w:r w:rsidRPr="00B725B9">
        <w:rPr>
          <w:rFonts w:asciiTheme="minorHAnsi" w:hAnsiTheme="minorHAnsi" w:cstheme="minorHAnsi"/>
          <w:szCs w:val="24"/>
        </w:rPr>
        <w:t>otu oraz odpowiednio spełnianie warunków udziału w postępowaniu, w zakresie, w jakim wykonawca powołuje się na jego zasoby, zgodnie z katalogiem dokumentów określonych w Rozdziale XVI SWZ.</w:t>
      </w:r>
    </w:p>
    <w:p w:rsidR="000C023F" w:rsidRPr="00B725B9" w:rsidRDefault="000C023F" w:rsidP="00A72ACD">
      <w:pPr>
        <w:pStyle w:val="Tekstpodstawowy2"/>
        <w:widowControl/>
        <w:numPr>
          <w:ilvl w:val="0"/>
          <w:numId w:val="43"/>
        </w:numPr>
        <w:spacing w:line="276" w:lineRule="auto"/>
        <w:ind w:left="426" w:hanging="426"/>
        <w:rPr>
          <w:rFonts w:asciiTheme="minorHAnsi" w:hAnsiTheme="minorHAnsi" w:cstheme="minorHAnsi"/>
          <w:iCs/>
          <w:szCs w:val="24"/>
        </w:rPr>
      </w:pPr>
      <w:r w:rsidRPr="00B725B9">
        <w:rPr>
          <w:rFonts w:asciiTheme="minorHAnsi" w:hAnsiTheme="minorHAnsi" w:cstheme="minorHAnsi"/>
          <w:iCs/>
          <w:szCs w:val="24"/>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firmy podwykonawców.</w:t>
      </w:r>
      <w:bookmarkStart w:id="5" w:name="_Toc128560699"/>
    </w:p>
    <w:p w:rsidR="000C023F" w:rsidRDefault="000C023F" w:rsidP="00AF770C">
      <w:pPr>
        <w:pStyle w:val="Tekstpodstawowy2"/>
        <w:widowControl/>
        <w:spacing w:line="276" w:lineRule="auto"/>
        <w:rPr>
          <w:rFonts w:ascii="Arial" w:hAnsi="Arial" w:cs="Arial"/>
          <w:iCs/>
          <w:color w:val="FF0000"/>
          <w:szCs w:val="24"/>
        </w:rPr>
      </w:pPr>
    </w:p>
    <w:p w:rsidR="000C023F" w:rsidRPr="00901662" w:rsidRDefault="000C023F" w:rsidP="00AF770C">
      <w:pPr>
        <w:pStyle w:val="Tekstpodstawowy2"/>
        <w:widowControl/>
        <w:numPr>
          <w:ilvl w:val="0"/>
          <w:numId w:val="3"/>
        </w:numPr>
        <w:spacing w:line="276" w:lineRule="auto"/>
        <w:rPr>
          <w:rFonts w:asciiTheme="minorHAnsi" w:hAnsiTheme="minorHAnsi" w:cstheme="minorHAnsi"/>
          <w:b/>
          <w:iCs/>
          <w:sz w:val="30"/>
          <w:szCs w:val="30"/>
        </w:rPr>
      </w:pPr>
      <w:r w:rsidRPr="00901662">
        <w:rPr>
          <w:rFonts w:asciiTheme="minorHAnsi" w:hAnsiTheme="minorHAnsi" w:cstheme="minorHAnsi"/>
          <w:b/>
          <w:sz w:val="30"/>
          <w:szCs w:val="30"/>
        </w:rPr>
        <w:lastRenderedPageBreak/>
        <w:t>Informacja dla Wykonawców wspólnie ubiegających się o udzielenie zamówienia (spółki cywilne/konsorcja)</w:t>
      </w:r>
      <w:bookmarkEnd w:id="5"/>
    </w:p>
    <w:p w:rsidR="000C023F" w:rsidRPr="00901662" w:rsidRDefault="000C023F" w:rsidP="00A72ACD">
      <w:pPr>
        <w:pStyle w:val="Bezodstpw"/>
        <w:numPr>
          <w:ilvl w:val="0"/>
          <w:numId w:val="45"/>
        </w:numPr>
        <w:spacing w:line="276" w:lineRule="auto"/>
        <w:ind w:left="426" w:hanging="426"/>
        <w:rPr>
          <w:rFonts w:asciiTheme="minorHAnsi" w:hAnsiTheme="minorHAnsi" w:cstheme="minorHAnsi"/>
          <w:szCs w:val="24"/>
        </w:rPr>
      </w:pPr>
      <w:r w:rsidRPr="00901662">
        <w:rPr>
          <w:rFonts w:asciiTheme="minorHAnsi" w:hAnsiTheme="minorHAnsi" w:cstheme="minorHAnsi"/>
          <w:szCs w:val="24"/>
        </w:rPr>
        <w:t>Wykonawcy mogą wspólnie ubiegać się o udzielenie zamówienia. W takim przypadku Wykonawcy ustanawiają pełnomocnika do reprezentowania ich w postępowaniu albo do reprezentowania i zawarcia umowy w sprawie zamówienia publicznego. Pełnomocnictwo</w:t>
      </w:r>
      <w:r w:rsidRPr="00901662">
        <w:rPr>
          <w:rFonts w:asciiTheme="minorHAnsi" w:hAnsiTheme="minorHAnsi" w:cstheme="minorHAnsi"/>
          <w:b/>
          <w:szCs w:val="24"/>
        </w:rPr>
        <w:t xml:space="preserve"> </w:t>
      </w:r>
      <w:r w:rsidRPr="00901662">
        <w:rPr>
          <w:rFonts w:asciiTheme="minorHAnsi" w:hAnsiTheme="minorHAnsi" w:cstheme="minorHAnsi"/>
          <w:szCs w:val="24"/>
        </w:rPr>
        <w:t xml:space="preserve">winno być załączone do oferty. </w:t>
      </w:r>
    </w:p>
    <w:p w:rsidR="000C023F" w:rsidRPr="00901662" w:rsidRDefault="000C023F" w:rsidP="00A72ACD">
      <w:pPr>
        <w:pStyle w:val="Bezodstpw"/>
        <w:numPr>
          <w:ilvl w:val="0"/>
          <w:numId w:val="45"/>
        </w:numPr>
        <w:spacing w:line="276" w:lineRule="auto"/>
        <w:ind w:left="426" w:hanging="426"/>
        <w:rPr>
          <w:rFonts w:asciiTheme="minorHAnsi" w:hAnsiTheme="minorHAnsi" w:cstheme="minorHAnsi"/>
          <w:szCs w:val="24"/>
        </w:rPr>
      </w:pPr>
      <w:r w:rsidRPr="00901662">
        <w:rPr>
          <w:rFonts w:asciiTheme="minorHAnsi" w:hAnsiTheme="minorHAnsi" w:cstheme="minorHAnsi"/>
          <w:szCs w:val="24"/>
        </w:rPr>
        <w:t>W przypadku Wykonawców wspólnie ubiegających się o udzielenie zamówienia, oświadczenia</w:t>
      </w:r>
      <w:r w:rsidR="00901662" w:rsidRPr="00901662">
        <w:rPr>
          <w:rFonts w:asciiTheme="minorHAnsi" w:hAnsiTheme="minorHAnsi" w:cstheme="minorHAnsi"/>
          <w:szCs w:val="24"/>
        </w:rPr>
        <w:t xml:space="preserve"> - załącznik nr 3 oraz 4 do SWZ - </w:t>
      </w:r>
      <w:r w:rsidRPr="00901662">
        <w:rPr>
          <w:rFonts w:asciiTheme="minorHAnsi" w:hAnsiTheme="minorHAnsi" w:cstheme="minorHAnsi"/>
          <w:szCs w:val="24"/>
        </w:rPr>
        <w:t>składa każdy z wykonawców. Oświadczenia te potwierdzają brak podstaw wykluczenia oraz spełnianie warunków udziału w zakresie, w jakim każdy z wykonawców wykazuje spełnianie warunków udziału w postępowaniu.</w:t>
      </w:r>
    </w:p>
    <w:p w:rsidR="000C023F" w:rsidRPr="00901662" w:rsidRDefault="000C023F" w:rsidP="00A72ACD">
      <w:pPr>
        <w:pStyle w:val="Bezodstpw"/>
        <w:numPr>
          <w:ilvl w:val="0"/>
          <w:numId w:val="45"/>
        </w:numPr>
        <w:spacing w:line="276" w:lineRule="auto"/>
        <w:ind w:left="426" w:hanging="426"/>
        <w:rPr>
          <w:rFonts w:asciiTheme="minorHAnsi" w:hAnsiTheme="minorHAnsi" w:cstheme="minorHAnsi"/>
          <w:szCs w:val="24"/>
        </w:rPr>
      </w:pPr>
      <w:r w:rsidRPr="00901662">
        <w:rPr>
          <w:rFonts w:asciiTheme="minorHAnsi" w:hAnsiTheme="minorHAnsi" w:cstheme="minorHAnsi"/>
          <w:szCs w:val="24"/>
        </w:rPr>
        <w:t>Wykonawcy wspólnie ubiegający się o udzielenie zamówienia dołączają do oferty oświadczenie, z którego wynika, które prace wykonają poszczególni wykonawcy.</w:t>
      </w:r>
    </w:p>
    <w:p w:rsidR="000C023F" w:rsidRDefault="000C023F" w:rsidP="00A72ACD">
      <w:pPr>
        <w:pStyle w:val="Bezodstpw"/>
        <w:numPr>
          <w:ilvl w:val="0"/>
          <w:numId w:val="45"/>
        </w:numPr>
        <w:spacing w:line="276" w:lineRule="auto"/>
        <w:ind w:left="426" w:hanging="426"/>
        <w:rPr>
          <w:rFonts w:asciiTheme="minorHAnsi" w:hAnsiTheme="minorHAnsi" w:cstheme="minorHAnsi"/>
          <w:szCs w:val="24"/>
        </w:rPr>
      </w:pPr>
      <w:r w:rsidRPr="00901662">
        <w:rPr>
          <w:rFonts w:asciiTheme="minorHAnsi" w:hAnsiTheme="minorHAnsi" w:cstheme="minorHAnsi"/>
          <w:szCs w:val="24"/>
        </w:rPr>
        <w:t>Oświadczenia i dokumenty potwierdzające brak podstaw do wykluczenia z postępowania składa każdy z Wykonawców wspólnie ubiegających się o zamówienie.</w:t>
      </w:r>
      <w:bookmarkStart w:id="6" w:name="_Toc128560700"/>
    </w:p>
    <w:p w:rsidR="00831003" w:rsidRDefault="00831003" w:rsidP="00AF770C">
      <w:pPr>
        <w:pStyle w:val="Bezodstpw"/>
        <w:spacing w:line="276" w:lineRule="auto"/>
        <w:ind w:left="426"/>
        <w:rPr>
          <w:rFonts w:asciiTheme="minorHAnsi" w:hAnsiTheme="minorHAnsi" w:cstheme="minorHAnsi"/>
          <w:szCs w:val="24"/>
        </w:rPr>
      </w:pPr>
    </w:p>
    <w:p w:rsidR="00831003" w:rsidRPr="00901662" w:rsidRDefault="00831003" w:rsidP="00AF770C">
      <w:pPr>
        <w:pStyle w:val="Bezodstpw"/>
        <w:spacing w:line="276" w:lineRule="auto"/>
        <w:ind w:left="426"/>
        <w:rPr>
          <w:rFonts w:asciiTheme="minorHAnsi" w:hAnsiTheme="minorHAnsi" w:cstheme="minorHAnsi"/>
          <w:szCs w:val="24"/>
        </w:rPr>
      </w:pPr>
    </w:p>
    <w:p w:rsidR="000C023F" w:rsidRPr="00901662" w:rsidRDefault="000C023F" w:rsidP="00AF770C">
      <w:pPr>
        <w:pStyle w:val="Bezodstpw"/>
        <w:numPr>
          <w:ilvl w:val="0"/>
          <w:numId w:val="3"/>
        </w:numPr>
        <w:spacing w:line="276" w:lineRule="auto"/>
        <w:rPr>
          <w:rFonts w:asciiTheme="minorHAnsi" w:hAnsiTheme="minorHAnsi" w:cstheme="minorHAnsi"/>
          <w:b/>
          <w:sz w:val="30"/>
          <w:szCs w:val="30"/>
        </w:rPr>
      </w:pPr>
      <w:r w:rsidRPr="00901662">
        <w:rPr>
          <w:rFonts w:asciiTheme="minorHAnsi" w:hAnsiTheme="minorHAnsi" w:cstheme="minorHAnsi"/>
          <w:b/>
          <w:sz w:val="30"/>
          <w:szCs w:val="30"/>
        </w:rPr>
        <w:t>Wykonawca mający siedzibę lub miejsce zamieszkania poza terytorium Rzeczypospolitej Polskiej</w:t>
      </w:r>
      <w:bookmarkStart w:id="7" w:name="_Toc253653664"/>
      <w:bookmarkStart w:id="8" w:name="_Toc253653115"/>
      <w:bookmarkStart w:id="9" w:name="_Toc253652644"/>
      <w:bookmarkStart w:id="10" w:name="_Toc253652613"/>
      <w:bookmarkStart w:id="11" w:name="_Toc253652290"/>
      <w:bookmarkEnd w:id="6"/>
      <w:bookmarkEnd w:id="7"/>
      <w:bookmarkEnd w:id="8"/>
      <w:bookmarkEnd w:id="9"/>
      <w:bookmarkEnd w:id="10"/>
      <w:bookmarkEnd w:id="11"/>
    </w:p>
    <w:p w:rsidR="000C023F" w:rsidRPr="00901662" w:rsidRDefault="000C023F" w:rsidP="00AF770C">
      <w:pPr>
        <w:spacing w:line="276" w:lineRule="auto"/>
        <w:rPr>
          <w:rFonts w:asciiTheme="minorHAnsi" w:hAnsiTheme="minorHAnsi" w:cstheme="minorHAnsi"/>
          <w:szCs w:val="24"/>
        </w:rPr>
      </w:pPr>
      <w:r w:rsidRPr="00901662">
        <w:rPr>
          <w:rFonts w:asciiTheme="minorHAnsi" w:hAnsiTheme="minorHAnsi" w:cstheme="minorHAnsi"/>
          <w:szCs w:val="24"/>
        </w:rPr>
        <w:t>Wykonawca mający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 (Dz. U. z 2020 r., poz. 2415).</w:t>
      </w:r>
    </w:p>
    <w:p w:rsidR="005D0C10" w:rsidRPr="00901662" w:rsidRDefault="005D0C10" w:rsidP="00AF770C">
      <w:pPr>
        <w:shd w:val="clear" w:color="auto" w:fill="FFFFFF"/>
        <w:spacing w:line="276" w:lineRule="auto"/>
        <w:rPr>
          <w:rFonts w:asciiTheme="minorHAnsi" w:hAnsiTheme="minorHAnsi" w:cstheme="minorHAnsi"/>
        </w:rPr>
      </w:pPr>
    </w:p>
    <w:p w:rsidR="002B2A6B" w:rsidRPr="00901662"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901662">
        <w:rPr>
          <w:rFonts w:asciiTheme="minorHAnsi" w:hAnsiTheme="minorHAnsi" w:cstheme="minorHAnsi"/>
          <w:b/>
          <w:sz w:val="30"/>
          <w:szCs w:val="30"/>
        </w:rPr>
        <w:t>Informacje o formalnościach, jakie muszą zostać dopełnione po wyborze oferty w celu zawarcia umowy w sprawie zamówienia publicznego</w:t>
      </w:r>
    </w:p>
    <w:p w:rsidR="00186484" w:rsidRPr="00901662" w:rsidRDefault="00186484" w:rsidP="00A72ACD">
      <w:pPr>
        <w:pStyle w:val="Akapitzlist"/>
        <w:numPr>
          <w:ilvl w:val="0"/>
          <w:numId w:val="9"/>
        </w:numPr>
        <w:shd w:val="clear" w:color="auto" w:fill="FFFFFF"/>
        <w:spacing w:line="276" w:lineRule="auto"/>
        <w:rPr>
          <w:rFonts w:asciiTheme="minorHAnsi" w:hAnsiTheme="minorHAnsi" w:cstheme="minorHAnsi"/>
        </w:rPr>
      </w:pPr>
      <w:r w:rsidRPr="00901662">
        <w:rPr>
          <w:rFonts w:asciiTheme="minorHAnsi" w:hAnsiTheme="minorHAnsi" w:cstheme="minorHAnsi"/>
          <w:szCs w:val="24"/>
        </w:rPr>
        <w:t>Przed podpisaniem umowy Wykonawca, którego oferta uznana zostanie za najkorzystniejsz</w:t>
      </w:r>
      <w:r w:rsidRPr="00901662">
        <w:rPr>
          <w:rFonts w:asciiTheme="minorHAnsi" w:eastAsia="TimesNewRoman" w:hAnsiTheme="minorHAnsi" w:cstheme="minorHAnsi"/>
          <w:szCs w:val="24"/>
        </w:rPr>
        <w:t>ą</w:t>
      </w:r>
      <w:r w:rsidRPr="00901662">
        <w:rPr>
          <w:rFonts w:asciiTheme="minorHAnsi" w:hAnsiTheme="minorHAnsi" w:cstheme="minorHAnsi"/>
          <w:szCs w:val="24"/>
        </w:rPr>
        <w:t>, zobowi</w:t>
      </w:r>
      <w:r w:rsidRPr="00901662">
        <w:rPr>
          <w:rFonts w:asciiTheme="minorHAnsi" w:eastAsia="TimesNewRoman" w:hAnsiTheme="minorHAnsi" w:cstheme="minorHAnsi"/>
          <w:szCs w:val="24"/>
        </w:rPr>
        <w:t>ą</w:t>
      </w:r>
      <w:r w:rsidRPr="00901662">
        <w:rPr>
          <w:rFonts w:asciiTheme="minorHAnsi" w:hAnsiTheme="minorHAnsi" w:cstheme="minorHAnsi"/>
          <w:szCs w:val="24"/>
        </w:rPr>
        <w:t>zany b</w:t>
      </w:r>
      <w:r w:rsidRPr="00901662">
        <w:rPr>
          <w:rFonts w:asciiTheme="minorHAnsi" w:eastAsia="TimesNewRoman" w:hAnsiTheme="minorHAnsi" w:cstheme="minorHAnsi"/>
          <w:szCs w:val="24"/>
        </w:rPr>
        <w:t>ę</w:t>
      </w:r>
      <w:r w:rsidRPr="00901662">
        <w:rPr>
          <w:rFonts w:asciiTheme="minorHAnsi" w:hAnsiTheme="minorHAnsi" w:cstheme="minorHAnsi"/>
          <w:szCs w:val="24"/>
        </w:rPr>
        <w:t>dzie do dostarczenia następujących dokumentów:</w:t>
      </w:r>
    </w:p>
    <w:p w:rsidR="00186484" w:rsidRPr="00901662" w:rsidRDefault="00186484" w:rsidP="00A72ACD">
      <w:pPr>
        <w:pStyle w:val="Akapitzlist"/>
        <w:numPr>
          <w:ilvl w:val="0"/>
          <w:numId w:val="33"/>
        </w:numPr>
        <w:spacing w:line="276" w:lineRule="auto"/>
        <w:rPr>
          <w:rFonts w:asciiTheme="minorHAnsi" w:hAnsiTheme="minorHAnsi" w:cstheme="minorHAnsi"/>
        </w:rPr>
      </w:pPr>
      <w:r w:rsidRPr="00901662">
        <w:rPr>
          <w:rFonts w:asciiTheme="minorHAnsi" w:hAnsiTheme="minorHAnsi" w:cstheme="minorHAnsi"/>
          <w:b/>
        </w:rPr>
        <w:t>Decyzję Państwowej Inspekcji Sanitarnej lub Państwowej Inspekcji Weterynaryjnej</w:t>
      </w:r>
      <w:r w:rsidRPr="00901662">
        <w:rPr>
          <w:rFonts w:asciiTheme="minorHAnsi" w:hAnsiTheme="minorHAnsi" w:cstheme="minorHAnsi"/>
        </w:rPr>
        <w:t xml:space="preserve"> dotyczącą możliwości produkcji lub obrotu danym towarem spożywczym będącym przedmiotem zamówienia.</w:t>
      </w:r>
    </w:p>
    <w:p w:rsidR="00186484" w:rsidRPr="00901662" w:rsidRDefault="00186484" w:rsidP="00A72ACD">
      <w:pPr>
        <w:pStyle w:val="Akapitzlist"/>
        <w:numPr>
          <w:ilvl w:val="0"/>
          <w:numId w:val="33"/>
        </w:numPr>
        <w:spacing w:line="276" w:lineRule="auto"/>
        <w:rPr>
          <w:rFonts w:asciiTheme="minorHAnsi" w:hAnsiTheme="minorHAnsi" w:cstheme="minorHAnsi"/>
        </w:rPr>
      </w:pPr>
      <w:r w:rsidRPr="00901662">
        <w:rPr>
          <w:rFonts w:asciiTheme="minorHAnsi" w:hAnsiTheme="minorHAnsi" w:cstheme="minorHAnsi"/>
          <w:b/>
        </w:rPr>
        <w:t>Zaświadczenie z inspekcji sanitarnej</w:t>
      </w:r>
      <w:r w:rsidRPr="00901662">
        <w:rPr>
          <w:rFonts w:asciiTheme="minorHAnsi" w:hAnsiTheme="minorHAnsi" w:cstheme="minorHAnsi"/>
        </w:rPr>
        <w:t>, dopuszczeniu środków transportu będących w posiadaniu wykonawcy do przewozu przedmiotu zamówienia.</w:t>
      </w:r>
    </w:p>
    <w:p w:rsidR="00186484" w:rsidRPr="00901662" w:rsidRDefault="00186484" w:rsidP="00A72ACD">
      <w:pPr>
        <w:pStyle w:val="Akapitzlist"/>
        <w:numPr>
          <w:ilvl w:val="0"/>
          <w:numId w:val="33"/>
        </w:numPr>
        <w:spacing w:line="276" w:lineRule="auto"/>
        <w:rPr>
          <w:rFonts w:asciiTheme="minorHAnsi" w:hAnsiTheme="minorHAnsi" w:cstheme="minorHAnsi"/>
        </w:rPr>
      </w:pPr>
      <w:r w:rsidRPr="00901662">
        <w:rPr>
          <w:rFonts w:asciiTheme="minorHAnsi" w:hAnsiTheme="minorHAnsi" w:cstheme="minorHAnsi"/>
          <w:b/>
        </w:rPr>
        <w:t>Oświadczenie wykonawcy</w:t>
      </w:r>
      <w:r w:rsidRPr="00901662">
        <w:rPr>
          <w:rFonts w:asciiTheme="minorHAnsi" w:hAnsiTheme="minorHAnsi" w:cstheme="minorHAnsi"/>
        </w:rPr>
        <w:t>, że oferowane towary posiadają atesty zgodne z wymogami HACCP.</w:t>
      </w:r>
    </w:p>
    <w:p w:rsidR="00186484" w:rsidRPr="0056389C" w:rsidRDefault="00186484" w:rsidP="00A72ACD">
      <w:pPr>
        <w:pStyle w:val="Akapitzlist"/>
        <w:numPr>
          <w:ilvl w:val="0"/>
          <w:numId w:val="9"/>
        </w:numPr>
        <w:spacing w:line="276" w:lineRule="auto"/>
        <w:rPr>
          <w:rFonts w:asciiTheme="minorHAnsi" w:hAnsiTheme="minorHAnsi" w:cstheme="minorHAnsi"/>
          <w:bCs/>
          <w:szCs w:val="24"/>
        </w:rPr>
      </w:pPr>
      <w:r w:rsidRPr="0056389C">
        <w:rPr>
          <w:rFonts w:asciiTheme="minorHAnsi" w:hAnsiTheme="minorHAnsi" w:cstheme="minorHAnsi"/>
          <w:bCs/>
          <w:szCs w:val="24"/>
        </w:rPr>
        <w:t xml:space="preserve">W przypadku gdy Zamawiający posiada dokumenty, o których mowa w ust. 1, </w:t>
      </w:r>
      <w:r w:rsidR="00631C42">
        <w:rPr>
          <w:rFonts w:asciiTheme="minorHAnsi" w:hAnsiTheme="minorHAnsi" w:cstheme="minorHAnsi"/>
          <w:bCs/>
          <w:szCs w:val="24"/>
        </w:rPr>
        <w:t xml:space="preserve">Zamawiający nie będzie żądał </w:t>
      </w:r>
      <w:r w:rsidRPr="0056389C">
        <w:rPr>
          <w:rFonts w:asciiTheme="minorHAnsi" w:hAnsiTheme="minorHAnsi" w:cstheme="minorHAnsi"/>
          <w:bCs/>
          <w:szCs w:val="24"/>
        </w:rPr>
        <w:t>do ich złożenia</w:t>
      </w:r>
      <w:r w:rsidR="00631C42">
        <w:rPr>
          <w:rFonts w:asciiTheme="minorHAnsi" w:hAnsiTheme="minorHAnsi" w:cstheme="minorHAnsi"/>
          <w:bCs/>
          <w:szCs w:val="24"/>
        </w:rPr>
        <w:t>.</w:t>
      </w:r>
    </w:p>
    <w:p w:rsidR="00186484" w:rsidRPr="0056389C" w:rsidRDefault="00186484" w:rsidP="00A72ACD">
      <w:pPr>
        <w:pStyle w:val="Akapitzlist"/>
        <w:numPr>
          <w:ilvl w:val="0"/>
          <w:numId w:val="9"/>
        </w:numPr>
        <w:spacing w:line="276" w:lineRule="auto"/>
        <w:rPr>
          <w:rFonts w:asciiTheme="minorHAnsi" w:hAnsiTheme="minorHAnsi" w:cstheme="minorHAnsi"/>
          <w:bCs/>
          <w:szCs w:val="24"/>
        </w:rPr>
      </w:pPr>
      <w:r w:rsidRPr="0056389C">
        <w:rPr>
          <w:rFonts w:asciiTheme="minorHAnsi" w:hAnsiTheme="minorHAnsi" w:cstheme="minorHAnsi"/>
          <w:bCs/>
          <w:szCs w:val="24"/>
        </w:rPr>
        <w:t>Jeżeli Wykonawca ma siedzibę lub miejsce zamieszkania poza terytorium Rzeczypospolitej Polskiej:</w:t>
      </w:r>
    </w:p>
    <w:p w:rsidR="00186484" w:rsidRPr="000F41B0" w:rsidRDefault="00186484" w:rsidP="00A72ACD">
      <w:pPr>
        <w:pStyle w:val="Akapitzlist"/>
        <w:numPr>
          <w:ilvl w:val="0"/>
          <w:numId w:val="34"/>
        </w:numPr>
        <w:spacing w:line="276" w:lineRule="auto"/>
        <w:rPr>
          <w:rFonts w:asciiTheme="minorHAnsi" w:hAnsiTheme="minorHAnsi" w:cstheme="minorHAnsi"/>
        </w:rPr>
      </w:pPr>
      <w:r w:rsidRPr="0056389C">
        <w:rPr>
          <w:rFonts w:asciiTheme="minorHAnsi" w:hAnsiTheme="minorHAnsi" w:cstheme="minorHAnsi"/>
        </w:rPr>
        <w:t xml:space="preserve">Jeżeli w kraju, w którym wykonawca ma siedzibę lub miejsce zamieszkania, nie wydaje się dokumentów, o których mowa w ust. 1, lub gdy dokumenty te nie odnoszą się do </w:t>
      </w:r>
      <w:r w:rsidRPr="0056389C">
        <w:rPr>
          <w:rFonts w:asciiTheme="minorHAnsi" w:hAnsiTheme="minorHAnsi" w:cstheme="minorHAnsi"/>
        </w:rPr>
        <w:lastRenderedPageBreak/>
        <w:t xml:space="preserve">wszystkich przypadków, o których mowa w art. 108 ust. 1 pkt 1, 2 i 4, art. 109 ust. 1 pkt 1, 2 lit. a i b oraz pkt 3 ustawy </w:t>
      </w:r>
      <w:proofErr w:type="spellStart"/>
      <w:r w:rsidRPr="0056389C">
        <w:rPr>
          <w:rFonts w:asciiTheme="minorHAnsi" w:hAnsiTheme="minorHAnsi" w:cstheme="minorHAnsi"/>
        </w:rPr>
        <w:t>Pzp</w:t>
      </w:r>
      <w:proofErr w:type="spellEnd"/>
      <w:r w:rsidRPr="0056389C">
        <w:rPr>
          <w:rFonts w:asciiTheme="minorHAnsi" w:hAnsiTheme="minorHAnsi" w:cstheme="minorHAnsi"/>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w:t>
      </w:r>
      <w:r w:rsidRPr="000F41B0">
        <w:rPr>
          <w:rFonts w:asciiTheme="minorHAnsi" w:hAnsiTheme="minorHAnsi" w:cstheme="minorHAnsi"/>
        </w:rPr>
        <w:t>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rsidR="00186484" w:rsidRPr="000F41B0" w:rsidRDefault="00186484" w:rsidP="00A72ACD">
      <w:pPr>
        <w:numPr>
          <w:ilvl w:val="0"/>
          <w:numId w:val="9"/>
        </w:numPr>
        <w:shd w:val="clear" w:color="auto" w:fill="FFFFFF"/>
        <w:spacing w:line="355" w:lineRule="exact"/>
        <w:contextualSpacing/>
        <w:rPr>
          <w:rFonts w:asciiTheme="minorHAnsi" w:hAnsiTheme="minorHAnsi" w:cstheme="minorHAnsi"/>
          <w:b/>
        </w:rPr>
      </w:pPr>
      <w:r w:rsidRPr="000F41B0">
        <w:rPr>
          <w:rFonts w:asciiTheme="minorHAnsi" w:hAnsiTheme="minorHAnsi" w:cstheme="minorHAnsi"/>
          <w:b/>
        </w:rPr>
        <w:t>Niedostarczenie dokumentów o których mowa w ust. 1 niniejszego rozdziału lub dostarczenie dokumentów niekompletnych lub niewykazujących wymagania określonych w SWZ, w wyznaczonym przez Zamawiaj</w:t>
      </w:r>
      <w:r w:rsidRPr="000F41B0">
        <w:rPr>
          <w:rFonts w:asciiTheme="minorHAnsi" w:eastAsia="TimesNewRoman" w:hAnsiTheme="minorHAnsi" w:cstheme="minorHAnsi"/>
          <w:b/>
        </w:rPr>
        <w:t>ą</w:t>
      </w:r>
      <w:r w:rsidRPr="000F41B0">
        <w:rPr>
          <w:rFonts w:asciiTheme="minorHAnsi" w:hAnsiTheme="minorHAnsi" w:cstheme="minorHAnsi"/>
          <w:b/>
        </w:rPr>
        <w:t xml:space="preserve">cego terminie spowoduje, </w:t>
      </w:r>
      <w:r w:rsidRPr="000F41B0">
        <w:rPr>
          <w:rFonts w:asciiTheme="minorHAnsi" w:eastAsia="TimesNewRoman" w:hAnsiTheme="minorHAnsi" w:cstheme="minorHAnsi"/>
          <w:b/>
        </w:rPr>
        <w:t>ż</w:t>
      </w:r>
      <w:r w:rsidRPr="000F41B0">
        <w:rPr>
          <w:rFonts w:asciiTheme="minorHAnsi" w:hAnsiTheme="minorHAnsi" w:cstheme="minorHAnsi"/>
          <w:b/>
        </w:rPr>
        <w:t>e zawarcie umowy w sprawie zamówienia publicznego stanie si</w:t>
      </w:r>
      <w:r w:rsidRPr="000F41B0">
        <w:rPr>
          <w:rFonts w:asciiTheme="minorHAnsi" w:eastAsia="TimesNewRoman" w:hAnsiTheme="minorHAnsi" w:cstheme="minorHAnsi"/>
          <w:b/>
        </w:rPr>
        <w:t xml:space="preserve">ę </w:t>
      </w:r>
      <w:r w:rsidRPr="000F41B0">
        <w:rPr>
          <w:rFonts w:asciiTheme="minorHAnsi" w:hAnsiTheme="minorHAnsi" w:cstheme="minorHAnsi"/>
          <w:b/>
        </w:rPr>
        <w:t>niemo</w:t>
      </w:r>
      <w:r w:rsidRPr="000F41B0">
        <w:rPr>
          <w:rFonts w:asciiTheme="minorHAnsi" w:eastAsia="TimesNewRoman" w:hAnsiTheme="minorHAnsi" w:cstheme="minorHAnsi"/>
          <w:b/>
        </w:rPr>
        <w:t>ż</w:t>
      </w:r>
      <w:r w:rsidRPr="000F41B0">
        <w:rPr>
          <w:rFonts w:asciiTheme="minorHAnsi" w:hAnsiTheme="minorHAnsi" w:cstheme="minorHAnsi"/>
          <w:b/>
        </w:rPr>
        <w:t>liwe z przyczyn le</w:t>
      </w:r>
      <w:r w:rsidRPr="000F41B0">
        <w:rPr>
          <w:rFonts w:asciiTheme="minorHAnsi" w:eastAsia="TimesNewRoman" w:hAnsiTheme="minorHAnsi" w:cstheme="minorHAnsi"/>
          <w:b/>
        </w:rPr>
        <w:t>żą</w:t>
      </w:r>
      <w:r w:rsidRPr="000F41B0">
        <w:rPr>
          <w:rFonts w:asciiTheme="minorHAnsi" w:hAnsiTheme="minorHAnsi" w:cstheme="minorHAnsi"/>
          <w:b/>
        </w:rPr>
        <w:t>cych po stronie Wykonawcy, co mo</w:t>
      </w:r>
      <w:r w:rsidRPr="000F41B0">
        <w:rPr>
          <w:rFonts w:asciiTheme="minorHAnsi" w:eastAsia="TimesNewRoman" w:hAnsiTheme="minorHAnsi" w:cstheme="minorHAnsi"/>
          <w:b/>
        </w:rPr>
        <w:t>ż</w:t>
      </w:r>
      <w:r w:rsidRPr="000F41B0">
        <w:rPr>
          <w:rFonts w:asciiTheme="minorHAnsi" w:hAnsiTheme="minorHAnsi" w:cstheme="minorHAnsi"/>
          <w:b/>
        </w:rPr>
        <w:t>e skutkowa</w:t>
      </w:r>
      <w:r w:rsidRPr="000F41B0">
        <w:rPr>
          <w:rFonts w:asciiTheme="minorHAnsi" w:eastAsia="TimesNewRoman" w:hAnsiTheme="minorHAnsi" w:cstheme="minorHAnsi"/>
          <w:b/>
        </w:rPr>
        <w:t xml:space="preserve">ć </w:t>
      </w:r>
      <w:r w:rsidRPr="000F41B0">
        <w:rPr>
          <w:rFonts w:asciiTheme="minorHAnsi" w:hAnsiTheme="minorHAnsi" w:cstheme="minorHAnsi"/>
          <w:b/>
        </w:rPr>
        <w:t>konsekwencjami okre</w:t>
      </w:r>
      <w:r w:rsidRPr="000F41B0">
        <w:rPr>
          <w:rFonts w:asciiTheme="minorHAnsi" w:eastAsia="TimesNewRoman" w:hAnsiTheme="minorHAnsi" w:cstheme="minorHAnsi"/>
          <w:b/>
        </w:rPr>
        <w:t>ś</w:t>
      </w:r>
      <w:r w:rsidRPr="000F41B0">
        <w:rPr>
          <w:rFonts w:asciiTheme="minorHAnsi" w:hAnsiTheme="minorHAnsi" w:cstheme="minorHAnsi"/>
          <w:b/>
        </w:rPr>
        <w:t>lonymi w art. 263 ustawy.</w:t>
      </w:r>
    </w:p>
    <w:p w:rsidR="00186484" w:rsidRPr="0056389C" w:rsidRDefault="00186484" w:rsidP="00A72ACD">
      <w:pPr>
        <w:pStyle w:val="Akapitzlist"/>
        <w:numPr>
          <w:ilvl w:val="0"/>
          <w:numId w:val="9"/>
        </w:numPr>
        <w:shd w:val="clear" w:color="auto" w:fill="FFFFFF"/>
        <w:spacing w:line="276" w:lineRule="auto"/>
        <w:rPr>
          <w:rFonts w:asciiTheme="minorHAnsi" w:hAnsiTheme="minorHAnsi" w:cstheme="minorHAnsi"/>
        </w:rPr>
      </w:pPr>
      <w:r w:rsidRPr="000F41B0">
        <w:rPr>
          <w:rFonts w:asciiTheme="minorHAnsi" w:hAnsiTheme="minorHAnsi" w:cstheme="minorHAnsi"/>
        </w:rPr>
        <w:t xml:space="preserve">Zamawiający zawiera umowę w sprawie zamówienia publicznego, z uwzględnieniem art. 577 </w:t>
      </w:r>
      <w:proofErr w:type="spellStart"/>
      <w:r w:rsidRPr="000F41B0">
        <w:rPr>
          <w:rFonts w:asciiTheme="minorHAnsi" w:hAnsiTheme="minorHAnsi" w:cstheme="minorHAnsi"/>
        </w:rPr>
        <w:t>Pzp</w:t>
      </w:r>
      <w:proofErr w:type="spellEnd"/>
      <w:r w:rsidRPr="000F41B0">
        <w:rPr>
          <w:rFonts w:asciiTheme="minorHAnsi" w:hAnsiTheme="minorHAnsi" w:cstheme="minorHAnsi"/>
        </w:rPr>
        <w:t>, w terminie nie krótszym niż 5 dni od dnia przesłania zawiadomienia o wyborze najkorzystniejszej oferty, jeżeli zawiadomienie to zostało przesłane przy użyciu środków komunikacji elektronicznej</w:t>
      </w:r>
      <w:r w:rsidRPr="0056389C">
        <w:rPr>
          <w:rFonts w:asciiTheme="minorHAnsi" w:hAnsiTheme="minorHAnsi" w:cstheme="minorHAnsi"/>
        </w:rPr>
        <w:t xml:space="preserve">, albo 10 dni, jeżeli zostało przesłane w inny sposób. </w:t>
      </w:r>
    </w:p>
    <w:p w:rsidR="00186484" w:rsidRPr="0056389C" w:rsidRDefault="00186484" w:rsidP="00A72ACD">
      <w:pPr>
        <w:pStyle w:val="Akapitzlist"/>
        <w:numPr>
          <w:ilvl w:val="0"/>
          <w:numId w:val="9"/>
        </w:numPr>
        <w:shd w:val="clear" w:color="auto" w:fill="FFFFFF"/>
        <w:spacing w:line="276" w:lineRule="auto"/>
        <w:rPr>
          <w:rFonts w:asciiTheme="minorHAnsi" w:hAnsiTheme="minorHAnsi" w:cstheme="minorHAnsi"/>
        </w:rPr>
      </w:pPr>
      <w:r w:rsidRPr="0056389C">
        <w:rPr>
          <w:rFonts w:asciiTheme="minorHAnsi" w:hAnsiTheme="minorHAnsi" w:cstheme="minorHAnsi"/>
        </w:rPr>
        <w:t xml:space="preserve">Zamawiający może zawrzeć́ umowę̨ w sprawie zamówienia publicznego przed upływem terminu, o którym mowa w ust. 5, jeżeli w postepowaniu o udzielenie zamówienia złożono tylko jedną ofertę̨. </w:t>
      </w:r>
    </w:p>
    <w:p w:rsidR="00186484" w:rsidRPr="0056389C" w:rsidRDefault="00186484" w:rsidP="00A72ACD">
      <w:pPr>
        <w:pStyle w:val="Akapitzlist"/>
        <w:numPr>
          <w:ilvl w:val="0"/>
          <w:numId w:val="9"/>
        </w:numPr>
        <w:shd w:val="clear" w:color="auto" w:fill="FFFFFF"/>
        <w:spacing w:line="276" w:lineRule="auto"/>
        <w:rPr>
          <w:rFonts w:asciiTheme="minorHAnsi" w:hAnsiTheme="minorHAnsi" w:cstheme="minorHAnsi"/>
        </w:rPr>
      </w:pPr>
      <w:r w:rsidRPr="0056389C">
        <w:rPr>
          <w:rFonts w:asciiTheme="minorHAnsi" w:hAnsiTheme="minorHAnsi" w:cstheme="minorHAnsi"/>
        </w:rPr>
        <w:t>Wykonawca, którego oferta została wybrana jako najkorzystniejsza, zostanie poinformowany przez Zamawiającego o miejscu i terminie podpisania umowy.</w:t>
      </w:r>
    </w:p>
    <w:p w:rsidR="00186484" w:rsidRPr="00ED0C9C" w:rsidRDefault="00186484" w:rsidP="00A72ACD">
      <w:pPr>
        <w:pStyle w:val="Akapitzlist"/>
        <w:numPr>
          <w:ilvl w:val="0"/>
          <w:numId w:val="9"/>
        </w:numPr>
        <w:shd w:val="clear" w:color="auto" w:fill="FFFFFF"/>
        <w:spacing w:line="276" w:lineRule="auto"/>
        <w:rPr>
          <w:rFonts w:asciiTheme="minorHAnsi" w:hAnsiTheme="minorHAnsi" w:cstheme="minorHAnsi"/>
        </w:rPr>
      </w:pPr>
      <w:r w:rsidRPr="0056389C">
        <w:rPr>
          <w:rFonts w:asciiTheme="minorHAnsi" w:hAnsiTheme="minorHAnsi" w:cstheme="minorHAnsi"/>
        </w:rPr>
        <w:t>Wykonawca, o którym mowa w ust. 7, ma obowiązek zawrzeć umowę w sprawie zamówienia na warunkach określonych w projektowanych postanowieniach umowy, które stan</w:t>
      </w:r>
      <w:r w:rsidRPr="00ED0C9C">
        <w:rPr>
          <w:rFonts w:asciiTheme="minorHAnsi" w:hAnsiTheme="minorHAnsi" w:cstheme="minorHAnsi"/>
        </w:rPr>
        <w:t xml:space="preserve">owią Załącznik Nr 5 do SWZ. Umowa zostanie uzupełniona o zapisy wynikające ze złożonej oferty. </w:t>
      </w:r>
    </w:p>
    <w:p w:rsidR="00186484" w:rsidRPr="00ED0C9C" w:rsidRDefault="00186484" w:rsidP="00A72ACD">
      <w:pPr>
        <w:pStyle w:val="Akapitzlist"/>
        <w:numPr>
          <w:ilvl w:val="0"/>
          <w:numId w:val="9"/>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Przed podpisaniem umowy Wykonawcy wspólnie ubiegający się o udzielenie zamówienia (w przypadku wyboru ich oferty jako najkorzystniejszej) przedstawią Zamawiającemu umowę regulującą współpracę tych Wykonawców. </w:t>
      </w:r>
    </w:p>
    <w:p w:rsidR="00186484" w:rsidRDefault="00186484" w:rsidP="00A72ACD">
      <w:pPr>
        <w:pStyle w:val="Akapitzlist"/>
        <w:numPr>
          <w:ilvl w:val="0"/>
          <w:numId w:val="9"/>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Jeżeli Wykonawca, którego oferta została wybrana jako najkorzystniejsza, uchyla się̨ od zawarcia umowy w sprawie zamówienia publicznego Zamawiający może dokonać́ ponownego badania i oceny ofert spośród ofert pozostałych w postepowaniu Wykonawców albo unieważnić́ postepowanie. </w:t>
      </w:r>
    </w:p>
    <w:p w:rsidR="00F66263" w:rsidRPr="00ED0C9C" w:rsidRDefault="00F66263" w:rsidP="00AF770C">
      <w:pPr>
        <w:pStyle w:val="Akapitzlist"/>
        <w:shd w:val="clear" w:color="auto" w:fill="FFFFFF"/>
        <w:spacing w:line="276" w:lineRule="auto"/>
        <w:ind w:left="360"/>
        <w:rPr>
          <w:rFonts w:asciiTheme="minorHAnsi" w:hAnsiTheme="minorHAnsi" w:cstheme="minorHAnsi"/>
        </w:rPr>
      </w:pPr>
    </w:p>
    <w:p w:rsidR="002B2A6B" w:rsidRPr="00ED0C9C"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Pouczenie o środkach ochrony prawnej przysługujących Wykonawcy</w:t>
      </w:r>
    </w:p>
    <w:p w:rsidR="002B2A6B" w:rsidRPr="00ED0C9C" w:rsidRDefault="00C941D8" w:rsidP="00A72ACD">
      <w:pPr>
        <w:pStyle w:val="Akapitzlist"/>
        <w:numPr>
          <w:ilvl w:val="0"/>
          <w:numId w:val="10"/>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Środki ochrony prawnej </w:t>
      </w:r>
      <w:r w:rsidR="00617560" w:rsidRPr="00ED0C9C">
        <w:rPr>
          <w:rFonts w:asciiTheme="minorHAnsi" w:hAnsiTheme="minorHAnsi" w:cstheme="minorHAnsi"/>
        </w:rPr>
        <w:t>przysługują</w:t>
      </w:r>
      <w:r w:rsidRPr="00ED0C9C">
        <w:rPr>
          <w:rFonts w:asciiTheme="minorHAnsi" w:hAnsiTheme="minorHAnsi" w:cstheme="minorHAnsi"/>
        </w:rPr>
        <w:t xml:space="preserve">̨ Wykonawcy, </w:t>
      </w:r>
      <w:r w:rsidR="00617560" w:rsidRPr="00ED0C9C">
        <w:rPr>
          <w:rFonts w:asciiTheme="minorHAnsi" w:hAnsiTheme="minorHAnsi" w:cstheme="minorHAnsi"/>
        </w:rPr>
        <w:t>jeżeli</w:t>
      </w:r>
      <w:r w:rsidRPr="00ED0C9C">
        <w:rPr>
          <w:rFonts w:asciiTheme="minorHAnsi" w:hAnsiTheme="minorHAnsi" w:cstheme="minorHAnsi"/>
        </w:rPr>
        <w:t xml:space="preserve"> ma lub miał interes w uzyskaniu </w:t>
      </w:r>
      <w:r w:rsidR="00617560" w:rsidRPr="00ED0C9C">
        <w:rPr>
          <w:rFonts w:asciiTheme="minorHAnsi" w:hAnsiTheme="minorHAnsi" w:cstheme="minorHAnsi"/>
        </w:rPr>
        <w:t>zamówienia</w:t>
      </w:r>
      <w:r w:rsidRPr="00ED0C9C">
        <w:rPr>
          <w:rFonts w:asciiTheme="minorHAnsi" w:hAnsiTheme="minorHAnsi" w:cstheme="minorHAnsi"/>
        </w:rPr>
        <w:t xml:space="preserve"> oraz </w:t>
      </w:r>
      <w:r w:rsidR="00617560" w:rsidRPr="00ED0C9C">
        <w:rPr>
          <w:rFonts w:asciiTheme="minorHAnsi" w:hAnsiTheme="minorHAnsi" w:cstheme="minorHAnsi"/>
        </w:rPr>
        <w:t>poniósł</w:t>
      </w:r>
      <w:r w:rsidRPr="00ED0C9C">
        <w:rPr>
          <w:rFonts w:asciiTheme="minorHAnsi" w:hAnsiTheme="minorHAnsi" w:cstheme="minorHAnsi"/>
        </w:rPr>
        <w:t xml:space="preserve"> lub </w:t>
      </w:r>
      <w:r w:rsidR="00617560" w:rsidRPr="00ED0C9C">
        <w:rPr>
          <w:rFonts w:asciiTheme="minorHAnsi" w:hAnsiTheme="minorHAnsi" w:cstheme="minorHAnsi"/>
        </w:rPr>
        <w:t>może</w:t>
      </w:r>
      <w:r w:rsidRPr="00ED0C9C">
        <w:rPr>
          <w:rFonts w:asciiTheme="minorHAnsi" w:hAnsiTheme="minorHAnsi" w:cstheme="minorHAnsi"/>
        </w:rPr>
        <w:t xml:space="preserve"> </w:t>
      </w:r>
      <w:r w:rsidR="00617560" w:rsidRPr="00ED0C9C">
        <w:rPr>
          <w:rFonts w:asciiTheme="minorHAnsi" w:hAnsiTheme="minorHAnsi" w:cstheme="minorHAnsi"/>
        </w:rPr>
        <w:t>ponieść</w:t>
      </w:r>
      <w:r w:rsidRPr="00ED0C9C">
        <w:rPr>
          <w:rFonts w:asciiTheme="minorHAnsi" w:hAnsiTheme="minorHAnsi" w:cstheme="minorHAnsi"/>
        </w:rPr>
        <w:t xml:space="preserve">́ </w:t>
      </w:r>
      <w:r w:rsidR="00617560" w:rsidRPr="00ED0C9C">
        <w:rPr>
          <w:rFonts w:asciiTheme="minorHAnsi" w:hAnsiTheme="minorHAnsi" w:cstheme="minorHAnsi"/>
        </w:rPr>
        <w:t>szkodę</w:t>
      </w:r>
      <w:r w:rsidRPr="00ED0C9C">
        <w:rPr>
          <w:rFonts w:asciiTheme="minorHAnsi" w:hAnsiTheme="minorHAnsi" w:cstheme="minorHAnsi"/>
        </w:rPr>
        <w:t xml:space="preserve">̨ w wyniku naruszenia przez </w:t>
      </w:r>
      <w:r w:rsidR="00617560" w:rsidRPr="00ED0C9C">
        <w:rPr>
          <w:rFonts w:asciiTheme="minorHAnsi" w:hAnsiTheme="minorHAnsi" w:cstheme="minorHAnsi"/>
        </w:rPr>
        <w:t>Zamawiającego</w:t>
      </w:r>
      <w:r w:rsidRPr="00ED0C9C">
        <w:rPr>
          <w:rFonts w:asciiTheme="minorHAnsi" w:hAnsiTheme="minorHAnsi" w:cstheme="minorHAnsi"/>
        </w:rPr>
        <w:t xml:space="preserve"> </w:t>
      </w:r>
      <w:r w:rsidR="00617560" w:rsidRPr="00ED0C9C">
        <w:rPr>
          <w:rFonts w:asciiTheme="minorHAnsi" w:hAnsiTheme="minorHAnsi" w:cstheme="minorHAnsi"/>
        </w:rPr>
        <w:t>przepisów</w:t>
      </w:r>
      <w:r w:rsidR="005F65CC" w:rsidRPr="00ED0C9C">
        <w:rPr>
          <w:rFonts w:asciiTheme="minorHAnsi" w:hAnsiTheme="minorHAnsi" w:cstheme="minorHAnsi"/>
        </w:rPr>
        <w:t xml:space="preserve"> ustawy </w:t>
      </w:r>
      <w:proofErr w:type="spellStart"/>
      <w:r w:rsidR="005F65CC" w:rsidRPr="00ED0C9C">
        <w:rPr>
          <w:rFonts w:asciiTheme="minorHAnsi" w:hAnsiTheme="minorHAnsi" w:cstheme="minorHAnsi"/>
        </w:rPr>
        <w:t>P</w:t>
      </w:r>
      <w:r w:rsidRPr="00ED0C9C">
        <w:rPr>
          <w:rFonts w:asciiTheme="minorHAnsi" w:hAnsiTheme="minorHAnsi" w:cstheme="minorHAnsi"/>
        </w:rPr>
        <w:t>zp</w:t>
      </w:r>
      <w:proofErr w:type="spellEnd"/>
      <w:r w:rsidRPr="00ED0C9C">
        <w:rPr>
          <w:rFonts w:asciiTheme="minorHAnsi" w:hAnsiTheme="minorHAnsi" w:cstheme="minorHAnsi"/>
        </w:rPr>
        <w:t xml:space="preserve">. </w:t>
      </w:r>
    </w:p>
    <w:p w:rsidR="002B2A6B" w:rsidRPr="00ED0C9C" w:rsidRDefault="00C941D8" w:rsidP="00A72ACD">
      <w:pPr>
        <w:pStyle w:val="Akapitzlist"/>
        <w:numPr>
          <w:ilvl w:val="0"/>
          <w:numId w:val="10"/>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Odwołanie przysługuje na: </w:t>
      </w:r>
    </w:p>
    <w:p w:rsidR="002B2A6B" w:rsidRPr="00ED0C9C" w:rsidRDefault="002B2A6B" w:rsidP="00AF770C">
      <w:pPr>
        <w:pStyle w:val="Akapitzlist"/>
        <w:shd w:val="clear" w:color="auto" w:fill="FFFFFF"/>
        <w:spacing w:line="276" w:lineRule="auto"/>
        <w:ind w:left="360"/>
        <w:rPr>
          <w:rFonts w:asciiTheme="minorHAnsi" w:hAnsiTheme="minorHAnsi" w:cstheme="minorHAnsi"/>
        </w:rPr>
      </w:pPr>
      <w:r w:rsidRPr="00ED0C9C">
        <w:rPr>
          <w:rFonts w:asciiTheme="minorHAnsi" w:hAnsiTheme="minorHAnsi" w:cstheme="minorHAnsi"/>
        </w:rPr>
        <w:t>2</w:t>
      </w:r>
      <w:r w:rsidR="00C941D8" w:rsidRPr="00ED0C9C">
        <w:rPr>
          <w:rFonts w:asciiTheme="minorHAnsi" w:hAnsiTheme="minorHAnsi" w:cstheme="minorHAnsi"/>
        </w:rPr>
        <w:t xml:space="preserve">.1. niezgodną z przepisami ustawy </w:t>
      </w:r>
      <w:r w:rsidR="00617560" w:rsidRPr="00ED0C9C">
        <w:rPr>
          <w:rFonts w:asciiTheme="minorHAnsi" w:hAnsiTheme="minorHAnsi" w:cstheme="minorHAnsi"/>
        </w:rPr>
        <w:t>czynność</w:t>
      </w:r>
      <w:r w:rsidR="00C941D8" w:rsidRPr="00ED0C9C">
        <w:rPr>
          <w:rFonts w:asciiTheme="minorHAnsi" w:hAnsiTheme="minorHAnsi" w:cstheme="minorHAnsi"/>
        </w:rPr>
        <w:t xml:space="preserve">́ </w:t>
      </w:r>
      <w:r w:rsidR="00617560" w:rsidRPr="00ED0C9C">
        <w:rPr>
          <w:rFonts w:asciiTheme="minorHAnsi" w:hAnsiTheme="minorHAnsi" w:cstheme="minorHAnsi"/>
        </w:rPr>
        <w:t>Zamawiającego</w:t>
      </w:r>
      <w:r w:rsidR="00C941D8" w:rsidRPr="00ED0C9C">
        <w:rPr>
          <w:rFonts w:asciiTheme="minorHAnsi" w:hAnsiTheme="minorHAnsi" w:cstheme="minorHAnsi"/>
        </w:rPr>
        <w:t xml:space="preserve">, </w:t>
      </w:r>
      <w:r w:rsidR="00617560" w:rsidRPr="00ED0C9C">
        <w:rPr>
          <w:rFonts w:asciiTheme="minorHAnsi" w:hAnsiTheme="minorHAnsi" w:cstheme="minorHAnsi"/>
        </w:rPr>
        <w:t>podjęta</w:t>
      </w:r>
      <w:r w:rsidR="00C941D8" w:rsidRPr="00ED0C9C">
        <w:rPr>
          <w:rFonts w:asciiTheme="minorHAnsi" w:hAnsiTheme="minorHAnsi" w:cstheme="minorHAnsi"/>
        </w:rPr>
        <w:t xml:space="preserve">̨ w </w:t>
      </w:r>
      <w:r w:rsidR="00617560" w:rsidRPr="00ED0C9C">
        <w:rPr>
          <w:rFonts w:asciiTheme="minorHAnsi" w:hAnsiTheme="minorHAnsi" w:cstheme="minorHAnsi"/>
        </w:rPr>
        <w:t>postepowaniu</w:t>
      </w:r>
      <w:r w:rsidR="00C941D8" w:rsidRPr="00ED0C9C">
        <w:rPr>
          <w:rFonts w:asciiTheme="minorHAnsi" w:hAnsiTheme="minorHAnsi" w:cstheme="minorHAnsi"/>
        </w:rPr>
        <w:t xml:space="preserve"> o udzielenie </w:t>
      </w:r>
      <w:r w:rsidR="00617560" w:rsidRPr="00ED0C9C">
        <w:rPr>
          <w:rFonts w:asciiTheme="minorHAnsi" w:hAnsiTheme="minorHAnsi" w:cstheme="minorHAnsi"/>
        </w:rPr>
        <w:t>zamówienia</w:t>
      </w:r>
      <w:r w:rsidR="00C941D8" w:rsidRPr="00ED0C9C">
        <w:rPr>
          <w:rFonts w:asciiTheme="minorHAnsi" w:hAnsiTheme="minorHAnsi" w:cstheme="minorHAnsi"/>
        </w:rPr>
        <w:t xml:space="preserve">, w tym na projektowane postanowienie umowy; </w:t>
      </w:r>
    </w:p>
    <w:p w:rsidR="002B2A6B" w:rsidRPr="00ED0C9C" w:rsidRDefault="00C941D8" w:rsidP="00AF770C">
      <w:pPr>
        <w:pStyle w:val="Akapitzlist"/>
        <w:shd w:val="clear" w:color="auto" w:fill="FFFFFF"/>
        <w:spacing w:line="276" w:lineRule="auto"/>
        <w:ind w:left="360"/>
        <w:rPr>
          <w:rFonts w:asciiTheme="minorHAnsi" w:hAnsiTheme="minorHAnsi" w:cstheme="minorHAnsi"/>
        </w:rPr>
      </w:pPr>
      <w:r w:rsidRPr="00ED0C9C">
        <w:rPr>
          <w:rFonts w:asciiTheme="minorHAnsi" w:hAnsiTheme="minorHAnsi" w:cstheme="minorHAnsi"/>
        </w:rPr>
        <w:t xml:space="preserve">2.2. zaniechanie </w:t>
      </w:r>
      <w:r w:rsidR="00617560" w:rsidRPr="00ED0C9C">
        <w:rPr>
          <w:rFonts w:asciiTheme="minorHAnsi" w:hAnsiTheme="minorHAnsi" w:cstheme="minorHAnsi"/>
        </w:rPr>
        <w:t>czynności</w:t>
      </w:r>
      <w:r w:rsidRPr="00ED0C9C">
        <w:rPr>
          <w:rFonts w:asciiTheme="minorHAnsi" w:hAnsiTheme="minorHAnsi" w:cstheme="minorHAnsi"/>
        </w:rPr>
        <w:t xml:space="preserve"> w </w:t>
      </w:r>
      <w:r w:rsidR="00617560" w:rsidRPr="00ED0C9C">
        <w:rPr>
          <w:rFonts w:asciiTheme="minorHAnsi" w:hAnsiTheme="minorHAnsi" w:cstheme="minorHAnsi"/>
        </w:rPr>
        <w:t>postepowaniu</w:t>
      </w:r>
      <w:r w:rsidRPr="00ED0C9C">
        <w:rPr>
          <w:rFonts w:asciiTheme="minorHAnsi" w:hAnsiTheme="minorHAnsi" w:cstheme="minorHAnsi"/>
        </w:rPr>
        <w:t xml:space="preserve"> o udzielenie </w:t>
      </w:r>
      <w:r w:rsidR="00617560" w:rsidRPr="00ED0C9C">
        <w:rPr>
          <w:rFonts w:asciiTheme="minorHAnsi" w:hAnsiTheme="minorHAnsi" w:cstheme="minorHAnsi"/>
        </w:rPr>
        <w:t>zamówienia</w:t>
      </w:r>
      <w:r w:rsidRPr="00ED0C9C">
        <w:rPr>
          <w:rFonts w:asciiTheme="minorHAnsi" w:hAnsiTheme="minorHAnsi" w:cstheme="minorHAnsi"/>
        </w:rPr>
        <w:t xml:space="preserve">, do </w:t>
      </w:r>
      <w:r w:rsidR="00617560" w:rsidRPr="00ED0C9C">
        <w:rPr>
          <w:rFonts w:asciiTheme="minorHAnsi" w:hAnsiTheme="minorHAnsi" w:cstheme="minorHAnsi"/>
        </w:rPr>
        <w:t>której</w:t>
      </w:r>
      <w:r w:rsidRPr="00ED0C9C">
        <w:rPr>
          <w:rFonts w:asciiTheme="minorHAnsi" w:hAnsiTheme="minorHAnsi" w:cstheme="minorHAnsi"/>
        </w:rPr>
        <w:t xml:space="preserve"> </w:t>
      </w:r>
      <w:r w:rsidR="00617560" w:rsidRPr="00ED0C9C">
        <w:rPr>
          <w:rFonts w:asciiTheme="minorHAnsi" w:hAnsiTheme="minorHAnsi" w:cstheme="minorHAnsi"/>
        </w:rPr>
        <w:lastRenderedPageBreak/>
        <w:t>Zamawiający</w:t>
      </w:r>
      <w:r w:rsidRPr="00ED0C9C">
        <w:rPr>
          <w:rFonts w:asciiTheme="minorHAnsi" w:hAnsiTheme="minorHAnsi" w:cstheme="minorHAnsi"/>
        </w:rPr>
        <w:t xml:space="preserve"> był </w:t>
      </w:r>
      <w:r w:rsidR="00617560" w:rsidRPr="00ED0C9C">
        <w:rPr>
          <w:rFonts w:asciiTheme="minorHAnsi" w:hAnsiTheme="minorHAnsi" w:cstheme="minorHAnsi"/>
        </w:rPr>
        <w:t>obowiązany</w:t>
      </w:r>
      <w:r w:rsidRPr="00ED0C9C">
        <w:rPr>
          <w:rFonts w:asciiTheme="minorHAnsi" w:hAnsiTheme="minorHAnsi" w:cstheme="minorHAnsi"/>
        </w:rPr>
        <w:t xml:space="preserve"> na podstawie ustawy. </w:t>
      </w:r>
    </w:p>
    <w:p w:rsidR="002B2A6B" w:rsidRPr="00ED0C9C" w:rsidRDefault="00C941D8" w:rsidP="00A72ACD">
      <w:pPr>
        <w:pStyle w:val="Akapitzlist"/>
        <w:numPr>
          <w:ilvl w:val="0"/>
          <w:numId w:val="10"/>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Odwołanie wnosi </w:t>
      </w:r>
      <w:r w:rsidR="00617560" w:rsidRPr="00ED0C9C">
        <w:rPr>
          <w:rFonts w:asciiTheme="minorHAnsi" w:hAnsiTheme="minorHAnsi" w:cstheme="minorHAnsi"/>
        </w:rPr>
        <w:t>się</w:t>
      </w:r>
      <w:r w:rsidRPr="00ED0C9C">
        <w:rPr>
          <w:rFonts w:asciiTheme="minorHAnsi" w:hAnsiTheme="minorHAnsi" w:cstheme="minorHAnsi"/>
        </w:rPr>
        <w:t xml:space="preserve">̨ do Prezesa Krajowej Izby Odwoławczej w formie pisemnej albo w formie elektronicznej albo w postaci elektronicznej opatrzone podpisem zaufanym. </w:t>
      </w:r>
    </w:p>
    <w:p w:rsidR="002B2A6B" w:rsidRPr="00ED0C9C" w:rsidRDefault="00C941D8" w:rsidP="00A72ACD">
      <w:pPr>
        <w:pStyle w:val="Akapitzlist"/>
        <w:numPr>
          <w:ilvl w:val="0"/>
          <w:numId w:val="10"/>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Na orzeczenie Krajowej Izby Odwoławczej oraz postanowienie Prezesa Krajowej Izby Odwoławczej, o </w:t>
      </w:r>
      <w:r w:rsidR="00617560" w:rsidRPr="00ED0C9C">
        <w:rPr>
          <w:rFonts w:asciiTheme="minorHAnsi" w:hAnsiTheme="minorHAnsi" w:cstheme="minorHAnsi"/>
        </w:rPr>
        <w:t xml:space="preserve">którym mowa w art. 519 ust. 1 </w:t>
      </w:r>
      <w:proofErr w:type="spellStart"/>
      <w:r w:rsidR="00617560" w:rsidRPr="00ED0C9C">
        <w:rPr>
          <w:rFonts w:asciiTheme="minorHAnsi" w:hAnsiTheme="minorHAnsi" w:cstheme="minorHAnsi"/>
        </w:rPr>
        <w:t>P</w:t>
      </w:r>
      <w:r w:rsidRPr="00ED0C9C">
        <w:rPr>
          <w:rFonts w:asciiTheme="minorHAnsi" w:hAnsiTheme="minorHAnsi" w:cstheme="minorHAnsi"/>
        </w:rPr>
        <w:t>zp</w:t>
      </w:r>
      <w:proofErr w:type="spellEnd"/>
      <w:r w:rsidRPr="00ED0C9C">
        <w:rPr>
          <w:rFonts w:asciiTheme="minorHAnsi" w:hAnsiTheme="minorHAnsi" w:cstheme="minorHAnsi"/>
        </w:rPr>
        <w:t xml:space="preserve">, stronom oraz uczestnikom </w:t>
      </w:r>
      <w:r w:rsidR="00617560" w:rsidRPr="00ED0C9C">
        <w:rPr>
          <w:rFonts w:asciiTheme="minorHAnsi" w:hAnsiTheme="minorHAnsi" w:cstheme="minorHAnsi"/>
        </w:rPr>
        <w:t>postepowania</w:t>
      </w:r>
      <w:r w:rsidRPr="00ED0C9C">
        <w:rPr>
          <w:rFonts w:asciiTheme="minorHAnsi" w:hAnsiTheme="minorHAnsi" w:cstheme="minorHAnsi"/>
        </w:rPr>
        <w:t xml:space="preserve"> odwoławczego przysługuje skarga do </w:t>
      </w:r>
      <w:r w:rsidR="00617560" w:rsidRPr="00ED0C9C">
        <w:rPr>
          <w:rFonts w:asciiTheme="minorHAnsi" w:hAnsiTheme="minorHAnsi" w:cstheme="minorHAnsi"/>
        </w:rPr>
        <w:t>sądu</w:t>
      </w:r>
      <w:r w:rsidRPr="00ED0C9C">
        <w:rPr>
          <w:rFonts w:asciiTheme="minorHAnsi" w:hAnsiTheme="minorHAnsi" w:cstheme="minorHAnsi"/>
        </w:rPr>
        <w:t xml:space="preserve">. </w:t>
      </w:r>
      <w:r w:rsidR="00617560" w:rsidRPr="00ED0C9C">
        <w:rPr>
          <w:rFonts w:asciiTheme="minorHAnsi" w:hAnsiTheme="minorHAnsi" w:cstheme="minorHAnsi"/>
        </w:rPr>
        <w:t>Skargę</w:t>
      </w:r>
      <w:r w:rsidRPr="00ED0C9C">
        <w:rPr>
          <w:rFonts w:asciiTheme="minorHAnsi" w:hAnsiTheme="minorHAnsi" w:cstheme="minorHAnsi"/>
        </w:rPr>
        <w:t xml:space="preserve">̨ wnosi </w:t>
      </w:r>
      <w:r w:rsidR="00617560" w:rsidRPr="00ED0C9C">
        <w:rPr>
          <w:rFonts w:asciiTheme="minorHAnsi" w:hAnsiTheme="minorHAnsi" w:cstheme="minorHAnsi"/>
        </w:rPr>
        <w:t>się</w:t>
      </w:r>
      <w:r w:rsidRPr="00ED0C9C">
        <w:rPr>
          <w:rFonts w:asciiTheme="minorHAnsi" w:hAnsiTheme="minorHAnsi" w:cstheme="minorHAnsi"/>
        </w:rPr>
        <w:t>̨</w:t>
      </w:r>
      <w:r w:rsidR="002B2A6B" w:rsidRPr="00ED0C9C">
        <w:rPr>
          <w:rFonts w:asciiTheme="minorHAnsi" w:hAnsiTheme="minorHAnsi" w:cstheme="minorHAnsi"/>
        </w:rPr>
        <w:t xml:space="preserve"> </w:t>
      </w:r>
      <w:r w:rsidRPr="00ED0C9C">
        <w:rPr>
          <w:rFonts w:asciiTheme="minorHAnsi" w:hAnsiTheme="minorHAnsi" w:cstheme="minorHAnsi"/>
        </w:rPr>
        <w:t xml:space="preserve">do </w:t>
      </w:r>
      <w:r w:rsidR="00617560" w:rsidRPr="00ED0C9C">
        <w:rPr>
          <w:rFonts w:asciiTheme="minorHAnsi" w:hAnsiTheme="minorHAnsi" w:cstheme="minorHAnsi"/>
        </w:rPr>
        <w:t>Sądu</w:t>
      </w:r>
      <w:r w:rsidRPr="00ED0C9C">
        <w:rPr>
          <w:rFonts w:asciiTheme="minorHAnsi" w:hAnsiTheme="minorHAnsi" w:cstheme="minorHAnsi"/>
        </w:rPr>
        <w:t xml:space="preserve"> </w:t>
      </w:r>
      <w:r w:rsidR="00617560" w:rsidRPr="00ED0C9C">
        <w:rPr>
          <w:rFonts w:asciiTheme="minorHAnsi" w:hAnsiTheme="minorHAnsi" w:cstheme="minorHAnsi"/>
        </w:rPr>
        <w:t>Okręgowego</w:t>
      </w:r>
      <w:r w:rsidRPr="00ED0C9C">
        <w:rPr>
          <w:rFonts w:asciiTheme="minorHAnsi" w:hAnsiTheme="minorHAnsi" w:cstheme="minorHAnsi"/>
        </w:rPr>
        <w:t xml:space="preserve"> w Warszawie za </w:t>
      </w:r>
      <w:r w:rsidR="00617560" w:rsidRPr="00ED0C9C">
        <w:rPr>
          <w:rFonts w:asciiTheme="minorHAnsi" w:hAnsiTheme="minorHAnsi" w:cstheme="minorHAnsi"/>
        </w:rPr>
        <w:t>pośrednictwem</w:t>
      </w:r>
      <w:r w:rsidRPr="00ED0C9C">
        <w:rPr>
          <w:rFonts w:asciiTheme="minorHAnsi" w:hAnsiTheme="minorHAnsi" w:cstheme="minorHAnsi"/>
        </w:rPr>
        <w:t xml:space="preserve"> Prezesa Krajowej Izby Odwoławczej. </w:t>
      </w:r>
    </w:p>
    <w:p w:rsidR="002B2A6B" w:rsidRPr="00ED0C9C" w:rsidRDefault="00C941D8" w:rsidP="00A72ACD">
      <w:pPr>
        <w:pStyle w:val="Akapitzlist"/>
        <w:numPr>
          <w:ilvl w:val="0"/>
          <w:numId w:val="10"/>
        </w:numPr>
        <w:shd w:val="clear" w:color="auto" w:fill="FFFFFF"/>
        <w:spacing w:line="276" w:lineRule="auto"/>
        <w:rPr>
          <w:rFonts w:asciiTheme="minorHAnsi" w:hAnsiTheme="minorHAnsi" w:cstheme="minorHAnsi"/>
        </w:rPr>
      </w:pPr>
      <w:r w:rsidRPr="00ED0C9C">
        <w:rPr>
          <w:rFonts w:asciiTheme="minorHAnsi" w:hAnsiTheme="minorHAnsi" w:cstheme="minorHAnsi"/>
        </w:rPr>
        <w:t>Szczegółowe informacje dotyczące środków ochrony prawnej określone są w Dzia</w:t>
      </w:r>
      <w:r w:rsidR="005D0C10" w:rsidRPr="00ED0C9C">
        <w:rPr>
          <w:rFonts w:asciiTheme="minorHAnsi" w:hAnsiTheme="minorHAnsi" w:cstheme="minorHAnsi"/>
        </w:rPr>
        <w:t xml:space="preserve">le IX „Środki ochrony prawnej” </w:t>
      </w:r>
      <w:proofErr w:type="spellStart"/>
      <w:r w:rsidR="005D0C10" w:rsidRPr="00ED0C9C">
        <w:rPr>
          <w:rFonts w:asciiTheme="minorHAnsi" w:hAnsiTheme="minorHAnsi" w:cstheme="minorHAnsi"/>
        </w:rPr>
        <w:t>P</w:t>
      </w:r>
      <w:r w:rsidRPr="00ED0C9C">
        <w:rPr>
          <w:rFonts w:asciiTheme="minorHAnsi" w:hAnsiTheme="minorHAnsi" w:cstheme="minorHAnsi"/>
        </w:rPr>
        <w:t>zp</w:t>
      </w:r>
      <w:proofErr w:type="spellEnd"/>
      <w:r w:rsidRPr="00ED0C9C">
        <w:rPr>
          <w:rFonts w:asciiTheme="minorHAnsi" w:hAnsiTheme="minorHAnsi" w:cstheme="minorHAnsi"/>
        </w:rPr>
        <w:t xml:space="preserve">. </w:t>
      </w:r>
    </w:p>
    <w:p w:rsidR="004B7CDC" w:rsidRPr="00ED0C9C" w:rsidRDefault="004B7CDC" w:rsidP="00AF770C">
      <w:pPr>
        <w:pStyle w:val="Akapitzlist"/>
        <w:shd w:val="clear" w:color="auto" w:fill="FFFFFF"/>
        <w:spacing w:line="276" w:lineRule="auto"/>
        <w:ind w:left="360"/>
        <w:rPr>
          <w:rFonts w:asciiTheme="minorHAnsi" w:hAnsiTheme="minorHAnsi" w:cstheme="minorHAnsi"/>
        </w:rPr>
      </w:pPr>
    </w:p>
    <w:p w:rsidR="004B7CDC" w:rsidRPr="00ED0C9C" w:rsidRDefault="004B7CDC" w:rsidP="00AF770C">
      <w:pPr>
        <w:pStyle w:val="Akapitzlist"/>
        <w:numPr>
          <w:ilvl w:val="0"/>
          <w:numId w:val="3"/>
        </w:numPr>
        <w:spacing w:line="276" w:lineRule="auto"/>
        <w:rPr>
          <w:rFonts w:asciiTheme="minorHAnsi" w:eastAsia="Times New Roman" w:hAnsiTheme="minorHAnsi" w:cstheme="minorHAnsi"/>
          <w:b/>
          <w:sz w:val="28"/>
          <w:szCs w:val="28"/>
        </w:rPr>
      </w:pPr>
      <w:r w:rsidRPr="00ED0C9C">
        <w:rPr>
          <w:rFonts w:asciiTheme="minorHAnsi" w:eastAsia="Times New Roman" w:hAnsiTheme="minorHAnsi" w:cstheme="minorHAnsi"/>
          <w:b/>
          <w:sz w:val="28"/>
          <w:szCs w:val="28"/>
        </w:rPr>
        <w:t>Negocjacje treści ofert w celu ich ulepszenia</w:t>
      </w:r>
    </w:p>
    <w:p w:rsidR="004B7CDC" w:rsidRPr="00ED0C9C" w:rsidRDefault="004B7CDC" w:rsidP="00A72ACD">
      <w:pPr>
        <w:pStyle w:val="Akapitzlist"/>
        <w:widowControl/>
        <w:numPr>
          <w:ilvl w:val="0"/>
          <w:numId w:val="25"/>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Zamawiający może, ale nie musi, przeprowadzić negocjacje w celu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 (oferta podstawowa).</w:t>
      </w:r>
    </w:p>
    <w:p w:rsidR="004B7CDC" w:rsidRPr="00ED0C9C" w:rsidRDefault="004B7CDC" w:rsidP="00A72ACD">
      <w:pPr>
        <w:pStyle w:val="Akapitzlist"/>
        <w:widowControl/>
        <w:numPr>
          <w:ilvl w:val="0"/>
          <w:numId w:val="25"/>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Zamawiający przed podjęciem negocjacji informuje równocześnie wszystkich Wykonawców o:</w:t>
      </w:r>
    </w:p>
    <w:p w:rsidR="004B7CDC" w:rsidRPr="00ED0C9C" w:rsidRDefault="004B7CDC" w:rsidP="00A72ACD">
      <w:pPr>
        <w:pStyle w:val="Akapitzlist"/>
        <w:widowControl/>
        <w:numPr>
          <w:ilvl w:val="0"/>
          <w:numId w:val="26"/>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ofertach, które nie zostały odrzucone oraz punktacji przyznanej ofertom w każdym kryterium oceny ofert i łącznej punktacji,</w:t>
      </w:r>
    </w:p>
    <w:p w:rsidR="004B7CDC" w:rsidRPr="00ED0C9C" w:rsidRDefault="004B7CDC" w:rsidP="00A72ACD">
      <w:pPr>
        <w:pStyle w:val="Akapitzlist"/>
        <w:widowControl/>
        <w:numPr>
          <w:ilvl w:val="0"/>
          <w:numId w:val="26"/>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ofertach, które zostały odrzucone.</w:t>
      </w:r>
    </w:p>
    <w:p w:rsidR="004B7CDC" w:rsidRPr="00ED0C9C" w:rsidRDefault="004B7CDC" w:rsidP="00A72ACD">
      <w:pPr>
        <w:pStyle w:val="Akapitzlist"/>
        <w:widowControl/>
        <w:numPr>
          <w:ilvl w:val="0"/>
          <w:numId w:val="25"/>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rsidR="004B7CDC" w:rsidRPr="00ED0C9C" w:rsidRDefault="004B7CDC" w:rsidP="00A72ACD">
      <w:pPr>
        <w:pStyle w:val="Akapitzlist"/>
        <w:widowControl/>
        <w:numPr>
          <w:ilvl w:val="0"/>
          <w:numId w:val="27"/>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W zaproszeniu do negocjacji Zamawiający wskazuje:</w:t>
      </w:r>
    </w:p>
    <w:p w:rsidR="004B7CDC" w:rsidRPr="00ED0C9C" w:rsidRDefault="004B7CDC" w:rsidP="00A72ACD">
      <w:pPr>
        <w:pStyle w:val="Akapitzlist"/>
        <w:widowControl/>
        <w:numPr>
          <w:ilvl w:val="0"/>
          <w:numId w:val="28"/>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miejsce prowadzenia negocjacji,</w:t>
      </w:r>
    </w:p>
    <w:p w:rsidR="004B7CDC" w:rsidRPr="00ED0C9C" w:rsidRDefault="004B7CDC" w:rsidP="00A72ACD">
      <w:pPr>
        <w:pStyle w:val="Akapitzlist"/>
        <w:widowControl/>
        <w:numPr>
          <w:ilvl w:val="0"/>
          <w:numId w:val="28"/>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 xml:space="preserve">termin prowadzenia negocjacji, </w:t>
      </w:r>
    </w:p>
    <w:p w:rsidR="004B7CDC" w:rsidRPr="00ED0C9C" w:rsidRDefault="004B7CDC" w:rsidP="00A72ACD">
      <w:pPr>
        <w:pStyle w:val="Akapitzlist"/>
        <w:widowControl/>
        <w:numPr>
          <w:ilvl w:val="0"/>
          <w:numId w:val="28"/>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sposób prowadzenia negocjacji,</w:t>
      </w:r>
    </w:p>
    <w:p w:rsidR="004B7CDC" w:rsidRPr="00ED0C9C" w:rsidRDefault="004B7CDC" w:rsidP="00A72ACD">
      <w:pPr>
        <w:pStyle w:val="Akapitzlist"/>
        <w:widowControl/>
        <w:numPr>
          <w:ilvl w:val="0"/>
          <w:numId w:val="28"/>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kryteria oceny ofert w ramach których będą prowadzone negocjacje - Zamawiający przewiduje możliwość negocja</w:t>
      </w:r>
      <w:r w:rsidR="00932C68">
        <w:rPr>
          <w:rFonts w:asciiTheme="minorHAnsi" w:eastAsia="Times New Roman" w:hAnsiTheme="minorHAnsi" w:cstheme="minorHAnsi"/>
        </w:rPr>
        <w:t>cji w kryterium: cena ofertowa</w:t>
      </w:r>
      <w:r w:rsidRPr="00ED0C9C">
        <w:rPr>
          <w:rFonts w:asciiTheme="minorHAnsi" w:eastAsia="Times New Roman" w:hAnsiTheme="minorHAnsi" w:cstheme="minorHAnsi"/>
        </w:rPr>
        <w:t>.</w:t>
      </w:r>
    </w:p>
    <w:p w:rsidR="004B7CDC" w:rsidRPr="00ED0C9C" w:rsidRDefault="004B7CDC" w:rsidP="00A72ACD">
      <w:pPr>
        <w:pStyle w:val="Akapitzlist"/>
        <w:widowControl/>
        <w:numPr>
          <w:ilvl w:val="0"/>
          <w:numId w:val="27"/>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Podczas negocjacji ofert Zamawiający zapewnia równe traktowanie wszystkich Wykonawców.</w:t>
      </w:r>
    </w:p>
    <w:p w:rsidR="004B7CDC" w:rsidRPr="00ED0C9C" w:rsidRDefault="004B7CDC" w:rsidP="00A72ACD">
      <w:pPr>
        <w:pStyle w:val="Akapitzlist"/>
        <w:widowControl/>
        <w:numPr>
          <w:ilvl w:val="0"/>
          <w:numId w:val="27"/>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Zamawiający nie udziela informacji w sposób, który mógłby zapewnić niektórym Wykonawcom przewagę nad innymi Wykonawcami.</w:t>
      </w:r>
    </w:p>
    <w:p w:rsidR="004B7CDC" w:rsidRPr="00ED0C9C" w:rsidRDefault="004B7CDC" w:rsidP="00A72ACD">
      <w:pPr>
        <w:pStyle w:val="Akapitzlist"/>
        <w:widowControl/>
        <w:numPr>
          <w:ilvl w:val="0"/>
          <w:numId w:val="27"/>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Prowadzone negocjacje mają charakter poufny.</w:t>
      </w:r>
    </w:p>
    <w:p w:rsidR="004B7CDC" w:rsidRPr="00ED0C9C" w:rsidRDefault="004B7CDC" w:rsidP="00A72ACD">
      <w:pPr>
        <w:pStyle w:val="Akapitzlist"/>
        <w:widowControl/>
        <w:numPr>
          <w:ilvl w:val="0"/>
          <w:numId w:val="27"/>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Żadna ze stron nie może, bez zgody drugiej strony, ujawniać informacji technicznych i handlowych związanych z negocjacjami. Zgoda jest udzielana w odniesieniu do konkretnych informacji i przed ich ujawnieniem.</w:t>
      </w:r>
    </w:p>
    <w:p w:rsidR="004B7CDC" w:rsidRPr="00ED0C9C" w:rsidRDefault="004B7CDC" w:rsidP="00A72ACD">
      <w:pPr>
        <w:pStyle w:val="Akapitzlist"/>
        <w:widowControl/>
        <w:numPr>
          <w:ilvl w:val="0"/>
          <w:numId w:val="25"/>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Zamawiający informuje równocześnie wszystkich Wykonawców, których oferty złożone w odpowiedzi na ogłoszenie o zamówieniu nie zostały odrzucone (oznacza to Wykonawców, którzy zostali zaproszeni do negocjacji, nawet jak w tych negocjacjach nie brali udziału), o zakończeniu negocjacji oraz zaprasza ich doskładania ofert dodatkowych.</w:t>
      </w:r>
    </w:p>
    <w:p w:rsidR="004B7CDC" w:rsidRPr="00ED0C9C" w:rsidRDefault="004B7CDC" w:rsidP="00A72ACD">
      <w:pPr>
        <w:pStyle w:val="Akapitzlist"/>
        <w:widowControl/>
        <w:numPr>
          <w:ilvl w:val="0"/>
          <w:numId w:val="29"/>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Zaproszenie do składania ofert dodatkowych zawiera co najmniej:</w:t>
      </w:r>
    </w:p>
    <w:p w:rsidR="004B7CDC" w:rsidRPr="00ED0C9C" w:rsidRDefault="004B7CDC" w:rsidP="00A72ACD">
      <w:pPr>
        <w:pStyle w:val="Akapitzlist"/>
        <w:widowControl/>
        <w:numPr>
          <w:ilvl w:val="0"/>
          <w:numId w:val="30"/>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lastRenderedPageBreak/>
        <w:t>nazwę oraz adres Zamawiającego, numer telefonu, adres poczty elektronicznej oraz strony internetowej prowadzonego postępowania,</w:t>
      </w:r>
    </w:p>
    <w:p w:rsidR="004B7CDC" w:rsidRPr="00ED0C9C" w:rsidRDefault="004B7CDC" w:rsidP="00A72ACD">
      <w:pPr>
        <w:pStyle w:val="Akapitzlist"/>
        <w:widowControl/>
        <w:numPr>
          <w:ilvl w:val="0"/>
          <w:numId w:val="30"/>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sposób i termin składania ofert dodatkowych oraz język lub języki, w jakich muszą być one sporządzone, oraz termin otwarcia tych ofert.</w:t>
      </w:r>
    </w:p>
    <w:p w:rsidR="004B7CDC" w:rsidRPr="00ED0C9C" w:rsidRDefault="004B7CDC" w:rsidP="00A72ACD">
      <w:pPr>
        <w:pStyle w:val="Akapitzlist"/>
        <w:widowControl/>
        <w:numPr>
          <w:ilvl w:val="0"/>
          <w:numId w:val="25"/>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rsidR="004B7CDC" w:rsidRPr="00ED0C9C" w:rsidRDefault="004B7CDC" w:rsidP="00A72ACD">
      <w:pPr>
        <w:pStyle w:val="Akapitzlist"/>
        <w:widowControl/>
        <w:numPr>
          <w:ilvl w:val="0"/>
          <w:numId w:val="25"/>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Oferta dodatkowa nie może być mniej korzystna w żadnym z kryteriów oceny ofert wskazanych w zaproszeniu do negocjacji niż oferta złożona w odpowiedzi na ogłoszenie o zamówieniu.</w:t>
      </w:r>
    </w:p>
    <w:p w:rsidR="004B7CDC" w:rsidRPr="00ED0C9C" w:rsidRDefault="004B7CDC" w:rsidP="00A72ACD">
      <w:pPr>
        <w:pStyle w:val="Akapitzlist"/>
        <w:widowControl/>
        <w:numPr>
          <w:ilvl w:val="0"/>
          <w:numId w:val="25"/>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Oferta przestaje wiązać Wykonawcę w takim zakresie, w jakim złoży on ofertę dodatkową zawierającą korzystniejsze propozycje w ramach każdego z kryteriów oceny ofert wskazanych w zaproszeniu do negocjacji.</w:t>
      </w:r>
    </w:p>
    <w:p w:rsidR="004B7CDC" w:rsidRPr="00ED0C9C" w:rsidRDefault="004B7CDC" w:rsidP="00A72ACD">
      <w:pPr>
        <w:pStyle w:val="Akapitzlist"/>
        <w:widowControl/>
        <w:numPr>
          <w:ilvl w:val="0"/>
          <w:numId w:val="25"/>
        </w:numPr>
        <w:suppressAutoHyphens w:val="0"/>
        <w:spacing w:after="100" w:afterAutospacing="1" w:line="276" w:lineRule="auto"/>
        <w:rPr>
          <w:rFonts w:asciiTheme="minorHAnsi" w:eastAsia="Times New Roman" w:hAnsiTheme="minorHAnsi" w:cstheme="minorHAnsi"/>
        </w:rPr>
      </w:pPr>
      <w:r w:rsidRPr="00ED0C9C">
        <w:rPr>
          <w:rFonts w:asciiTheme="minorHAnsi" w:eastAsia="Times New Roman" w:hAnsiTheme="minorHAnsi" w:cstheme="minorHAnsi"/>
        </w:rPr>
        <w:t>Oferta dodatkowa, która jest mniej korzystna w którymkolwiek z kryteriów oceny ofert wskazanych w zaproszeniu do negocjacji niż oferta złożona w odpowiedzi na ogłoszenie o zamówieniu, podlega odrzuceniu.</w:t>
      </w:r>
    </w:p>
    <w:p w:rsidR="005D0C10" w:rsidRPr="00ED0C9C" w:rsidRDefault="005D0C10" w:rsidP="00AF770C">
      <w:pPr>
        <w:pStyle w:val="Akapitzlist"/>
        <w:shd w:val="clear" w:color="auto" w:fill="FFFFFF"/>
        <w:spacing w:line="276" w:lineRule="auto"/>
        <w:ind w:left="360"/>
        <w:rPr>
          <w:rFonts w:asciiTheme="minorHAnsi" w:hAnsiTheme="minorHAnsi" w:cstheme="minorHAnsi"/>
        </w:rPr>
      </w:pPr>
    </w:p>
    <w:p w:rsidR="0044699D" w:rsidRPr="00ED0C9C" w:rsidRDefault="0044699D" w:rsidP="00AF770C">
      <w:pPr>
        <w:pStyle w:val="Akapitzlist"/>
        <w:widowControl/>
        <w:numPr>
          <w:ilvl w:val="0"/>
          <w:numId w:val="3"/>
        </w:numPr>
        <w:tabs>
          <w:tab w:val="left" w:pos="787"/>
        </w:tabs>
        <w:suppressAutoHyphens w:val="0"/>
        <w:spacing w:line="276" w:lineRule="auto"/>
        <w:ind w:right="100"/>
        <w:rPr>
          <w:rFonts w:asciiTheme="minorHAnsi" w:hAnsiTheme="minorHAnsi" w:cstheme="minorHAnsi"/>
          <w:sz w:val="28"/>
          <w:szCs w:val="28"/>
        </w:rPr>
      </w:pPr>
      <w:r w:rsidRPr="00ED0C9C">
        <w:rPr>
          <w:rFonts w:asciiTheme="minorHAnsi" w:hAnsiTheme="minorHAnsi" w:cstheme="minorHAnsi"/>
          <w:b/>
          <w:sz w:val="28"/>
          <w:szCs w:val="28"/>
        </w:rPr>
        <w:t>Obowiązek informacyjny wynikający z art. 13 RODO</w:t>
      </w:r>
    </w:p>
    <w:p w:rsidR="0044699D" w:rsidRPr="00ED0C9C" w:rsidRDefault="0044699D" w:rsidP="00AF770C">
      <w:pPr>
        <w:widowControl/>
        <w:tabs>
          <w:tab w:val="left" w:pos="787"/>
        </w:tabs>
        <w:suppressAutoHyphens w:val="0"/>
        <w:spacing w:line="276" w:lineRule="auto"/>
        <w:ind w:right="100"/>
        <w:rPr>
          <w:rFonts w:asciiTheme="minorHAnsi" w:hAnsiTheme="minorHAnsi" w:cstheme="minorHAnsi"/>
          <w:szCs w:val="24"/>
        </w:rPr>
      </w:pPr>
      <w:r w:rsidRPr="00ED0C9C">
        <w:rPr>
          <w:rFonts w:asciiTheme="minorHAnsi" w:eastAsia="Times New Roman" w:hAnsiTheme="minorHAnsi" w:cstheme="minorHAnsi"/>
          <w:szCs w:val="24"/>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44699D" w:rsidRPr="00ED0C9C" w:rsidRDefault="0044699D" w:rsidP="00AF770C">
      <w:pPr>
        <w:widowControl/>
        <w:numPr>
          <w:ilvl w:val="0"/>
          <w:numId w:val="2"/>
        </w:numPr>
        <w:tabs>
          <w:tab w:val="left" w:pos="567"/>
        </w:tabs>
        <w:suppressAutoHyphens w:val="0"/>
        <w:spacing w:line="276" w:lineRule="auto"/>
        <w:ind w:right="100"/>
        <w:rPr>
          <w:rFonts w:asciiTheme="minorHAnsi" w:hAnsiTheme="minorHAnsi" w:cstheme="minorHAnsi"/>
          <w:szCs w:val="24"/>
        </w:rPr>
      </w:pPr>
      <w:r w:rsidRPr="00ED0C9C">
        <w:rPr>
          <w:rFonts w:asciiTheme="minorHAnsi" w:eastAsia="Times New Roman" w:hAnsiTheme="minorHAnsi" w:cstheme="minorHAnsi"/>
          <w:szCs w:val="24"/>
        </w:rPr>
        <w:t xml:space="preserve">administratorem Pani/Pana danych osobowych jest </w:t>
      </w:r>
      <w:r w:rsidRPr="00ED0C9C">
        <w:rPr>
          <w:rFonts w:asciiTheme="minorHAnsi" w:eastAsia="Times New Roman" w:hAnsiTheme="minorHAnsi" w:cstheme="minorHAnsi"/>
          <w:i/>
          <w:szCs w:val="24"/>
        </w:rPr>
        <w:t>Wojewódzki Zespół Lecznictwa Psychiatrycznego w Olsztynie 10-228 Olsztyn, Al. Wojska Polskiego 35;</w:t>
      </w:r>
    </w:p>
    <w:p w:rsidR="0044699D" w:rsidRPr="00ED0C9C" w:rsidRDefault="0044699D" w:rsidP="00AF770C">
      <w:pPr>
        <w:widowControl/>
        <w:numPr>
          <w:ilvl w:val="0"/>
          <w:numId w:val="2"/>
        </w:numPr>
        <w:tabs>
          <w:tab w:val="left" w:pos="567"/>
        </w:tabs>
        <w:suppressAutoHyphens w:val="0"/>
        <w:spacing w:line="276" w:lineRule="auto"/>
        <w:ind w:right="100"/>
        <w:rPr>
          <w:rFonts w:asciiTheme="minorHAnsi" w:hAnsiTheme="minorHAnsi" w:cstheme="minorHAnsi"/>
        </w:rPr>
      </w:pPr>
      <w:r w:rsidRPr="00ED0C9C">
        <w:rPr>
          <w:rFonts w:asciiTheme="minorHAnsi" w:eastAsia="Times New Roman" w:hAnsiTheme="minorHAnsi" w:cstheme="minorHAnsi"/>
          <w:szCs w:val="24"/>
        </w:rPr>
        <w:t xml:space="preserve">inspektorem ochrony danych osobowych w </w:t>
      </w:r>
      <w:r w:rsidRPr="00ED0C9C">
        <w:rPr>
          <w:rFonts w:asciiTheme="minorHAnsi" w:eastAsia="Times New Roman" w:hAnsiTheme="minorHAnsi" w:cstheme="minorHAnsi"/>
          <w:i/>
          <w:szCs w:val="24"/>
        </w:rPr>
        <w:t xml:space="preserve">Wojewódzkim Zespole Lecznictwa Psychiatrycznego w Olsztynie </w:t>
      </w:r>
      <w:r w:rsidRPr="00ED0C9C">
        <w:rPr>
          <w:rFonts w:asciiTheme="minorHAnsi" w:eastAsia="Times New Roman" w:hAnsiTheme="minorHAnsi" w:cstheme="minorHAnsi"/>
          <w:szCs w:val="24"/>
        </w:rPr>
        <w:t xml:space="preserve"> jest Pan </w:t>
      </w:r>
      <w:r w:rsidRPr="00ED0C9C">
        <w:rPr>
          <w:rFonts w:asciiTheme="minorHAnsi" w:eastAsia="Times New Roman" w:hAnsiTheme="minorHAnsi" w:cstheme="minorHAnsi"/>
          <w:i/>
          <w:szCs w:val="24"/>
        </w:rPr>
        <w:t xml:space="preserve">Władysław Wiciński, kontakt: </w:t>
      </w:r>
      <w:hyperlink r:id="rId28" w:history="1">
        <w:r w:rsidR="008233F6" w:rsidRPr="008364EE">
          <w:rPr>
            <w:rStyle w:val="Hipercze"/>
            <w:rFonts w:asciiTheme="minorHAnsi" w:eastAsia="Times New Roman" w:hAnsiTheme="minorHAnsi" w:cstheme="minorHAnsi"/>
            <w:i/>
            <w:szCs w:val="24"/>
          </w:rPr>
          <w:t>inspektor@wzlp.org.pl</w:t>
        </w:r>
      </w:hyperlink>
      <w:r w:rsidRPr="00ED0C9C">
        <w:rPr>
          <w:rFonts w:asciiTheme="minorHAnsi" w:eastAsia="Times New Roman" w:hAnsiTheme="minorHAnsi" w:cstheme="minorHAnsi"/>
          <w:i/>
          <w:szCs w:val="24"/>
        </w:rPr>
        <w:t xml:space="preserve"> </w:t>
      </w:r>
      <w:hyperlink r:id="rId29">
        <w:r w:rsidRPr="00ED0C9C">
          <w:rPr>
            <w:rStyle w:val="czeinternetowe"/>
            <w:rFonts w:asciiTheme="minorHAnsi" w:eastAsia="Times New Roman" w:hAnsiTheme="minorHAnsi" w:cstheme="minorHAnsi"/>
            <w:i/>
            <w:color w:val="auto"/>
            <w:szCs w:val="24"/>
            <w:u w:val="none"/>
          </w:rPr>
          <w:t>tel:(89)</w:t>
        </w:r>
      </w:hyperlink>
      <w:r w:rsidRPr="00ED0C9C">
        <w:rPr>
          <w:rFonts w:asciiTheme="minorHAnsi" w:eastAsia="Times New Roman" w:hAnsiTheme="minorHAnsi" w:cstheme="minorHAnsi"/>
          <w:i/>
          <w:szCs w:val="24"/>
        </w:rPr>
        <w:t xml:space="preserve"> 678 53 49;</w:t>
      </w:r>
    </w:p>
    <w:p w:rsidR="0044699D" w:rsidRPr="00ED0C9C" w:rsidRDefault="0044699D" w:rsidP="00AF770C">
      <w:pPr>
        <w:widowControl/>
        <w:numPr>
          <w:ilvl w:val="0"/>
          <w:numId w:val="2"/>
        </w:numPr>
        <w:tabs>
          <w:tab w:val="left" w:pos="567"/>
        </w:tabs>
        <w:suppressAutoHyphens w:val="0"/>
        <w:spacing w:line="276" w:lineRule="auto"/>
        <w:ind w:right="100"/>
        <w:rPr>
          <w:rFonts w:asciiTheme="minorHAnsi" w:hAnsiTheme="minorHAnsi" w:cstheme="minorHAnsi"/>
          <w:szCs w:val="24"/>
        </w:rPr>
      </w:pPr>
      <w:r w:rsidRPr="00ED0C9C">
        <w:rPr>
          <w:rFonts w:asciiTheme="minorHAnsi" w:eastAsia="Times New Roman" w:hAnsiTheme="minorHAnsi" w:cstheme="minorHAnsi"/>
          <w:szCs w:val="24"/>
        </w:rPr>
        <w:t xml:space="preserve">Pani / Pana dane osobowe przetwarzane są w celu / celach: </w:t>
      </w:r>
    </w:p>
    <w:p w:rsidR="0044699D" w:rsidRPr="00ED0C9C" w:rsidRDefault="0044699D" w:rsidP="00AF770C">
      <w:pPr>
        <w:widowControl/>
        <w:tabs>
          <w:tab w:val="left" w:pos="567"/>
        </w:tabs>
        <w:suppressAutoHyphens w:val="0"/>
        <w:spacing w:line="276" w:lineRule="auto"/>
        <w:ind w:left="644" w:right="100"/>
        <w:rPr>
          <w:rFonts w:asciiTheme="minorHAnsi" w:eastAsia="Times New Roman" w:hAnsiTheme="minorHAnsi" w:cstheme="minorHAnsi"/>
          <w:szCs w:val="24"/>
        </w:rPr>
      </w:pPr>
      <w:r w:rsidRPr="00ED0C9C">
        <w:rPr>
          <w:rFonts w:asciiTheme="minorHAnsi" w:eastAsia="Times New Roman" w:hAnsiTheme="minorHAnsi" w:cstheme="minorHAnsi"/>
          <w:szCs w:val="24"/>
        </w:rPr>
        <w:t xml:space="preserve">a) wypełnienia obowiązków prawnych ciążących na </w:t>
      </w:r>
      <w:r w:rsidRPr="00ED0C9C">
        <w:rPr>
          <w:rFonts w:asciiTheme="minorHAnsi" w:eastAsia="Times New Roman" w:hAnsiTheme="minorHAnsi" w:cstheme="minorHAnsi"/>
          <w:i/>
          <w:szCs w:val="24"/>
        </w:rPr>
        <w:t>Wojewódzkim Zespole Lecznictwa Psychiatrycznego w Olsztynie</w:t>
      </w:r>
      <w:r w:rsidRPr="00ED0C9C">
        <w:rPr>
          <w:rFonts w:asciiTheme="minorHAnsi" w:eastAsia="Times New Roman" w:hAnsiTheme="minorHAnsi" w:cstheme="minorHAnsi"/>
          <w:szCs w:val="24"/>
        </w:rPr>
        <w:t xml:space="preserve">; </w:t>
      </w:r>
    </w:p>
    <w:p w:rsidR="0044699D" w:rsidRPr="00ED0C9C" w:rsidRDefault="0044699D" w:rsidP="00AF770C">
      <w:pPr>
        <w:widowControl/>
        <w:tabs>
          <w:tab w:val="left" w:pos="567"/>
        </w:tabs>
        <w:suppressAutoHyphens w:val="0"/>
        <w:spacing w:line="276" w:lineRule="auto"/>
        <w:ind w:left="644" w:right="100"/>
        <w:rPr>
          <w:rFonts w:asciiTheme="minorHAnsi" w:eastAsia="Times New Roman" w:hAnsiTheme="minorHAnsi" w:cstheme="minorHAnsi"/>
          <w:szCs w:val="24"/>
        </w:rPr>
      </w:pPr>
      <w:r w:rsidRPr="00ED0C9C">
        <w:rPr>
          <w:rFonts w:asciiTheme="minorHAnsi" w:eastAsia="Times New Roman" w:hAnsiTheme="minorHAnsi" w:cstheme="minorHAnsi"/>
          <w:szCs w:val="24"/>
        </w:rPr>
        <w:t xml:space="preserve">b) realizacji umów zawartych z kontrahentami </w:t>
      </w:r>
      <w:r w:rsidRPr="00ED0C9C">
        <w:rPr>
          <w:rFonts w:asciiTheme="minorHAnsi" w:eastAsia="Times New Roman" w:hAnsiTheme="minorHAnsi" w:cstheme="minorHAnsi"/>
          <w:i/>
          <w:szCs w:val="24"/>
        </w:rPr>
        <w:t>Wojewódzkiego Zespołu Lecznictwa Psychiatrycznego w Olsztynie</w:t>
      </w:r>
      <w:r w:rsidRPr="00ED0C9C">
        <w:rPr>
          <w:rFonts w:asciiTheme="minorHAnsi" w:eastAsia="Times New Roman" w:hAnsiTheme="minorHAnsi" w:cstheme="minorHAnsi"/>
          <w:szCs w:val="24"/>
        </w:rPr>
        <w:t>;</w:t>
      </w:r>
    </w:p>
    <w:p w:rsidR="0044699D" w:rsidRPr="00ED0C9C" w:rsidRDefault="0044699D" w:rsidP="00AF770C">
      <w:pPr>
        <w:widowControl/>
        <w:tabs>
          <w:tab w:val="left" w:pos="567"/>
        </w:tabs>
        <w:suppressAutoHyphens w:val="0"/>
        <w:spacing w:line="276" w:lineRule="auto"/>
        <w:ind w:left="644" w:right="100"/>
        <w:rPr>
          <w:rFonts w:asciiTheme="minorHAnsi" w:eastAsia="Times New Roman" w:hAnsiTheme="minorHAnsi" w:cstheme="minorHAnsi"/>
          <w:szCs w:val="24"/>
        </w:rPr>
      </w:pPr>
      <w:r w:rsidRPr="00ED0C9C">
        <w:rPr>
          <w:rFonts w:asciiTheme="minorHAnsi" w:eastAsia="Times New Roman" w:hAnsiTheme="minorHAnsi" w:cstheme="minorHAnsi"/>
          <w:szCs w:val="24"/>
        </w:rPr>
        <w:t>c) w pozostałych przypadkach Pani / Pana dane osobowe przetwarzane są wyłącznie na podstawie wcześniej udzielonej zgody w zakresie i celu określonym w treści zgody.</w:t>
      </w:r>
    </w:p>
    <w:p w:rsidR="0044699D" w:rsidRPr="00ED0C9C" w:rsidRDefault="0044699D" w:rsidP="00AF770C">
      <w:pPr>
        <w:widowControl/>
        <w:numPr>
          <w:ilvl w:val="0"/>
          <w:numId w:val="2"/>
        </w:numPr>
        <w:suppressAutoHyphens w:val="0"/>
        <w:spacing w:line="276" w:lineRule="auto"/>
        <w:contextualSpacing/>
        <w:rPr>
          <w:rFonts w:asciiTheme="minorHAnsi" w:eastAsia="Times New Roman" w:hAnsiTheme="minorHAnsi" w:cstheme="minorHAnsi"/>
          <w:szCs w:val="24"/>
        </w:rPr>
      </w:pPr>
      <w:r w:rsidRPr="00ED0C9C">
        <w:rPr>
          <w:rFonts w:asciiTheme="minorHAnsi" w:eastAsia="Times New Roman" w:hAnsiTheme="minorHAnsi" w:cstheme="minorHAnsi"/>
          <w:szCs w:val="24"/>
        </w:rPr>
        <w:t xml:space="preserve">W związku z przetwarzaniem danych w celach o których mowa w pkt 3 odbiorcami Pani / Pana danych osobowych mogą być: </w:t>
      </w:r>
    </w:p>
    <w:p w:rsidR="0044699D" w:rsidRPr="00ED0C9C" w:rsidRDefault="0044699D" w:rsidP="00AF770C">
      <w:pPr>
        <w:widowControl/>
        <w:suppressAutoHyphens w:val="0"/>
        <w:spacing w:line="276" w:lineRule="auto"/>
        <w:ind w:left="644"/>
        <w:contextualSpacing/>
        <w:rPr>
          <w:rFonts w:asciiTheme="minorHAnsi" w:eastAsia="Times New Roman" w:hAnsiTheme="minorHAnsi" w:cstheme="minorHAnsi"/>
          <w:szCs w:val="24"/>
        </w:rPr>
      </w:pPr>
      <w:r w:rsidRPr="00ED0C9C">
        <w:rPr>
          <w:rFonts w:asciiTheme="minorHAnsi" w:eastAsia="Times New Roman" w:hAnsiTheme="minorHAnsi" w:cstheme="minorHAnsi"/>
          <w:szCs w:val="24"/>
        </w:rPr>
        <w:t xml:space="preserve">a) organy władzy publicznej oraz podmioty wykonujące zadania publiczne lub działające na zlecenie organów władzy publicznej, w zakresie i w celach, które wynikają z przepisów powszechnie obowiązującego prawa; </w:t>
      </w:r>
    </w:p>
    <w:p w:rsidR="0044699D" w:rsidRPr="00ED0C9C" w:rsidRDefault="0044699D" w:rsidP="00AF770C">
      <w:pPr>
        <w:widowControl/>
        <w:suppressAutoHyphens w:val="0"/>
        <w:spacing w:line="276" w:lineRule="auto"/>
        <w:ind w:left="644"/>
        <w:contextualSpacing/>
        <w:rPr>
          <w:rFonts w:asciiTheme="minorHAnsi" w:eastAsia="Times New Roman" w:hAnsiTheme="minorHAnsi" w:cstheme="minorHAnsi"/>
          <w:szCs w:val="24"/>
        </w:rPr>
      </w:pPr>
      <w:r w:rsidRPr="00ED0C9C">
        <w:rPr>
          <w:rFonts w:asciiTheme="minorHAnsi" w:eastAsia="Times New Roman" w:hAnsiTheme="minorHAnsi" w:cstheme="minorHAnsi"/>
          <w:szCs w:val="24"/>
        </w:rPr>
        <w:lastRenderedPageBreak/>
        <w:t xml:space="preserve">b) inne podmioty, które na podstawie stosownych umów podpisanych z </w:t>
      </w:r>
      <w:r w:rsidRPr="00ED0C9C">
        <w:rPr>
          <w:rFonts w:asciiTheme="minorHAnsi" w:eastAsia="Times New Roman" w:hAnsiTheme="minorHAnsi" w:cstheme="minorHAnsi"/>
          <w:i/>
          <w:szCs w:val="24"/>
        </w:rPr>
        <w:t>Wojewódzkim Zespołem Lecznictwa Psychiatrycznego w Olsztynie</w:t>
      </w:r>
      <w:r w:rsidRPr="00ED0C9C">
        <w:rPr>
          <w:rFonts w:asciiTheme="minorHAnsi" w:eastAsia="Times New Roman" w:hAnsiTheme="minorHAnsi" w:cstheme="minorHAnsi"/>
          <w:szCs w:val="24"/>
        </w:rPr>
        <w:t xml:space="preserve"> przetwarzają dane osobowe dla których Administratorem jest Dyrektor WZLP w Olsztynie.</w:t>
      </w:r>
    </w:p>
    <w:p w:rsidR="0044699D" w:rsidRPr="00ED0C9C" w:rsidRDefault="0044699D" w:rsidP="00AF770C">
      <w:pPr>
        <w:widowControl/>
        <w:numPr>
          <w:ilvl w:val="0"/>
          <w:numId w:val="2"/>
        </w:numPr>
        <w:suppressAutoHyphens w:val="0"/>
        <w:spacing w:line="276" w:lineRule="auto"/>
        <w:contextualSpacing/>
        <w:rPr>
          <w:rFonts w:asciiTheme="minorHAnsi" w:eastAsia="Times New Roman" w:hAnsiTheme="minorHAnsi" w:cstheme="minorHAnsi"/>
          <w:szCs w:val="24"/>
        </w:rPr>
      </w:pPr>
      <w:r w:rsidRPr="00ED0C9C">
        <w:rPr>
          <w:rFonts w:asciiTheme="minorHAnsi" w:eastAsia="Times New Roman" w:hAnsiTheme="minorHAnsi" w:cstheme="minorHAnsi"/>
          <w:szCs w:val="24"/>
        </w:rPr>
        <w:t xml:space="preserve">Pani / Pana dane osobowe będą przechowywane przez okres niezbędny do realizacji celów określonych w pkt 3, a po tym czasie przez okres oraz w zakresie wymaganym przez przepisy powszechnie obowiązującego prawa. </w:t>
      </w:r>
    </w:p>
    <w:p w:rsidR="0044699D" w:rsidRPr="00ED0C9C" w:rsidRDefault="0044699D" w:rsidP="00AF770C">
      <w:pPr>
        <w:widowControl/>
        <w:numPr>
          <w:ilvl w:val="0"/>
          <w:numId w:val="2"/>
        </w:numPr>
        <w:suppressAutoHyphens w:val="0"/>
        <w:spacing w:line="276" w:lineRule="auto"/>
        <w:contextualSpacing/>
        <w:rPr>
          <w:rFonts w:asciiTheme="minorHAnsi" w:eastAsia="Times New Roman" w:hAnsiTheme="minorHAnsi" w:cstheme="minorHAnsi"/>
          <w:szCs w:val="24"/>
        </w:rPr>
      </w:pPr>
      <w:r w:rsidRPr="00ED0C9C">
        <w:rPr>
          <w:rFonts w:asciiTheme="minorHAnsi" w:eastAsia="Times New Roman" w:hAnsiTheme="minorHAnsi" w:cstheme="minorHAnsi"/>
          <w:szCs w:val="24"/>
        </w:rPr>
        <w:t>W związku z przetwarzaniem Pani / Pana danych osobowych przysługują Pani / Panu następujące uprawnienia: a) prawo dostępu do danych osobowych, w tym prawo do uzyskania kopii tych danych; b) prawo do żądania sprostowania (poprawiania) danych osobowych – w przypadku gdy dane są nieprawidłowe lub niekompletne; c) prawo do żądania usunięcia danych osobowych (tzw. prawo do bycia zapomnianym), w przypadku gdy: - dane nie są już niezbędne do celów, dla których były zebrane lub w inny sposób przetwarzane, - osoba, której dane dotyczą, wniosła sprzeciw wobec przetwarzania danych osobowych, - osoba, której dane dotyczą wycofała zgodę na przetwarzanie danych osobowych, która jest podstawą przetwarzania danych i nie ma innej podstawy prawnej przetwarzania danych, - dane osobowe przetwarzane są niezgodnie z prawem, - dane osobowe muszą być usunięte w celu wywiązania się z obowiązku wynikającego z przepisów prawa; d) prawo do żądania ograniczenia przetwarzania danych osobowych – w przypadku, gdy: - osoba, której dane dotyczą kwestionuje prawidłowość danych osobowych, - przetwarzanie danych jest niezgodne z prawem, a osoba, której dane dotyczą, sprzeciwia się usunięciu danych, żądając w zamian ich ograniczenia, - Administrator nie potrzebuje już danych dla swoich celów, ale osoba, której dane dotyczą, potrzebuje ich do ustalenia, obrony lub dochodzenia roszczeń, - osoba, której dane dotyczą, wniosła sprzeciw wobec przetwarzania danych, do czasu ustalenia czy prawnie uzasadnione podstawy po stronie administratora są nadrzędne wobec podstawy sprzeciwu; e) prawo do przenoszenia danych – w przypadku gdy łącznie spełnione są następujące przesłanki: - przetwarzanie danych odbywa się na podstawie umowy zawartej z osobą, której dane dotyczą lub na podstawie zgody wyrażonej przez tą osobę, - przetwarzanie odbywa się w sposób zautomatyzowany; f) prawo sprzeciwu wobec przetwarzania danych – w przypadku gdy łącznie spełnione są następujące przesłanki: - zaistnieją przyczyny związane z Pani / Pana szczególną sytuacją, w przypadku przetwarzania danych na podstawie zadania realizowanego w ramach działalności prowadzonej przez Administratora, -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w:t>
      </w:r>
    </w:p>
    <w:p w:rsidR="0044699D" w:rsidRPr="00ED0C9C" w:rsidRDefault="0044699D" w:rsidP="00AF770C">
      <w:pPr>
        <w:widowControl/>
        <w:numPr>
          <w:ilvl w:val="0"/>
          <w:numId w:val="2"/>
        </w:numPr>
        <w:suppressAutoHyphens w:val="0"/>
        <w:spacing w:line="276" w:lineRule="auto"/>
        <w:contextualSpacing/>
        <w:rPr>
          <w:rFonts w:asciiTheme="minorHAnsi" w:eastAsia="Times New Roman" w:hAnsiTheme="minorHAnsi" w:cstheme="minorHAnsi"/>
          <w:szCs w:val="24"/>
        </w:rPr>
      </w:pPr>
      <w:r w:rsidRPr="00ED0C9C">
        <w:rPr>
          <w:rFonts w:asciiTheme="minorHAnsi" w:eastAsia="Times New Roman" w:hAnsiTheme="minorHAnsi" w:cstheme="minorHAnsi"/>
          <w:szCs w:val="24"/>
        </w:rPr>
        <w:t xml:space="preserve">W przypadku gdy przetwarzanie danych osobowych odbywa się na podstawie zgody osoby na przetwarzanie danych osobowych (art. 6 ust. 1 lit a RODO), przysługuje Pani / Panu prawo do cofnięcia tej zgody w dowolnym momencie. Cofnięcie to nie ma wpływu na zgodność przetwarzania, którego dokonano na podstawie zgody przed jej cofnięciem, z obowiązującym prawem. </w:t>
      </w:r>
    </w:p>
    <w:p w:rsidR="0044699D" w:rsidRPr="00ED0C9C" w:rsidRDefault="0044699D" w:rsidP="00AF770C">
      <w:pPr>
        <w:widowControl/>
        <w:numPr>
          <w:ilvl w:val="0"/>
          <w:numId w:val="2"/>
        </w:numPr>
        <w:suppressAutoHyphens w:val="0"/>
        <w:spacing w:line="276" w:lineRule="auto"/>
        <w:contextualSpacing/>
        <w:rPr>
          <w:rFonts w:asciiTheme="minorHAnsi" w:eastAsia="Times New Roman" w:hAnsiTheme="minorHAnsi" w:cstheme="minorHAnsi"/>
          <w:szCs w:val="24"/>
        </w:rPr>
      </w:pPr>
      <w:r w:rsidRPr="00ED0C9C">
        <w:rPr>
          <w:rFonts w:asciiTheme="minorHAnsi" w:eastAsia="Times New Roman" w:hAnsiTheme="minorHAnsi" w:cstheme="minorHAnsi"/>
          <w:szCs w:val="24"/>
        </w:rPr>
        <w:lastRenderedPageBreak/>
        <w:t xml:space="preserve">W przypadku powzięcia informacji o niezgodnym z prawem przetwarzaniu w </w:t>
      </w:r>
      <w:r w:rsidRPr="00ED0C9C">
        <w:rPr>
          <w:rFonts w:asciiTheme="minorHAnsi" w:eastAsia="Times New Roman" w:hAnsiTheme="minorHAnsi" w:cstheme="minorHAnsi"/>
          <w:i/>
          <w:szCs w:val="24"/>
        </w:rPr>
        <w:t>Wojewódzkim Zespole Lecznictwa Psychiatrycznego w Olsztynie</w:t>
      </w:r>
      <w:r w:rsidRPr="00ED0C9C">
        <w:rPr>
          <w:rFonts w:asciiTheme="minorHAnsi" w:eastAsia="Times New Roman" w:hAnsiTheme="minorHAnsi" w:cstheme="minorHAnsi"/>
          <w:szCs w:val="24"/>
        </w:rPr>
        <w:t xml:space="preserve"> w Olsztynie Pani / Pana danych osobowych, przysługuje Pani / Panu prawo wniesienia skargi do organu nadzorczego właściwego w sprawach ochrony danych osobowych. </w:t>
      </w:r>
    </w:p>
    <w:p w:rsidR="0044699D" w:rsidRPr="00ED0C9C" w:rsidRDefault="0044699D" w:rsidP="00AF770C">
      <w:pPr>
        <w:widowControl/>
        <w:numPr>
          <w:ilvl w:val="0"/>
          <w:numId w:val="2"/>
        </w:numPr>
        <w:suppressAutoHyphens w:val="0"/>
        <w:spacing w:line="276" w:lineRule="auto"/>
        <w:contextualSpacing/>
        <w:rPr>
          <w:rFonts w:asciiTheme="minorHAnsi" w:eastAsia="Times New Roman" w:hAnsiTheme="minorHAnsi" w:cstheme="minorHAnsi"/>
          <w:szCs w:val="24"/>
        </w:rPr>
      </w:pPr>
      <w:r w:rsidRPr="00ED0C9C">
        <w:rPr>
          <w:rFonts w:asciiTheme="minorHAnsi" w:eastAsia="Times New Roman" w:hAnsiTheme="minorHAnsi" w:cstheme="minorHAnsi"/>
          <w:szCs w:val="24"/>
        </w:rPr>
        <w:t>W sytuacji, gdy przetwarzanie danych osobowych odbywa się na podstawie zgody osoby, której dane dotyczą, podanie przez Panią / Pana danych osobowych Administratorowi ma charakter dobrowolny.</w:t>
      </w:r>
    </w:p>
    <w:p w:rsidR="0044699D" w:rsidRPr="00ED0C9C" w:rsidRDefault="0044699D" w:rsidP="00AF770C">
      <w:pPr>
        <w:widowControl/>
        <w:numPr>
          <w:ilvl w:val="0"/>
          <w:numId w:val="2"/>
        </w:numPr>
        <w:suppressAutoHyphens w:val="0"/>
        <w:spacing w:line="276" w:lineRule="auto"/>
        <w:contextualSpacing/>
        <w:rPr>
          <w:rFonts w:asciiTheme="minorHAnsi" w:eastAsia="Times New Roman" w:hAnsiTheme="minorHAnsi" w:cstheme="minorHAnsi"/>
          <w:szCs w:val="24"/>
        </w:rPr>
      </w:pPr>
      <w:r w:rsidRPr="00ED0C9C">
        <w:rPr>
          <w:rFonts w:asciiTheme="minorHAnsi" w:eastAsia="Times New Roman" w:hAnsiTheme="minorHAnsi" w:cstheme="minorHAnsi"/>
          <w:szCs w:val="24"/>
        </w:rPr>
        <w:t>Podanie przez Panią / Pana danych osobowych jest obowiązkowe, w sytuacji gdy przesłankę przetwarzania danych osobowych stanowi przepis prawa lub zawarta między stronami umowa.</w:t>
      </w:r>
    </w:p>
    <w:p w:rsidR="00212EC6" w:rsidRPr="00ED0C9C" w:rsidRDefault="0044699D" w:rsidP="00AF770C">
      <w:pPr>
        <w:widowControl/>
        <w:numPr>
          <w:ilvl w:val="0"/>
          <w:numId w:val="2"/>
        </w:numPr>
        <w:suppressAutoHyphens w:val="0"/>
        <w:spacing w:line="276" w:lineRule="auto"/>
        <w:contextualSpacing/>
        <w:rPr>
          <w:rFonts w:asciiTheme="minorHAnsi" w:eastAsia="Times New Roman" w:hAnsiTheme="minorHAnsi" w:cstheme="minorHAnsi"/>
          <w:szCs w:val="24"/>
        </w:rPr>
      </w:pPr>
      <w:r w:rsidRPr="00ED0C9C">
        <w:rPr>
          <w:rFonts w:asciiTheme="minorHAnsi" w:eastAsia="Times New Roman" w:hAnsiTheme="minorHAnsi" w:cstheme="minorHAnsi"/>
          <w:szCs w:val="24"/>
        </w:rPr>
        <w:t>Pani / Pana dane mogą być przetwarzane w sposób zautomatyzowany i nie będą profilowane.</w:t>
      </w:r>
      <w:r w:rsidRPr="00ED0C9C">
        <w:rPr>
          <w:rFonts w:asciiTheme="minorHAnsi" w:eastAsia="Times New Roman" w:hAnsiTheme="minorHAnsi" w:cstheme="minorHAnsi"/>
          <w:b/>
          <w:szCs w:val="24"/>
        </w:rPr>
        <w:t xml:space="preserve"> </w:t>
      </w:r>
    </w:p>
    <w:p w:rsidR="00212EC6" w:rsidRPr="00ED0C9C" w:rsidRDefault="00212EC6" w:rsidP="00AF770C">
      <w:pPr>
        <w:pStyle w:val="Akapitzlist"/>
        <w:widowControl/>
        <w:numPr>
          <w:ilvl w:val="0"/>
          <w:numId w:val="3"/>
        </w:numPr>
        <w:suppressAutoHyphens w:val="0"/>
        <w:spacing w:line="276" w:lineRule="auto"/>
        <w:rPr>
          <w:rFonts w:asciiTheme="minorHAnsi" w:eastAsia="Times New Roman" w:hAnsiTheme="minorHAnsi" w:cstheme="minorHAnsi"/>
          <w:sz w:val="30"/>
          <w:szCs w:val="30"/>
        </w:rPr>
      </w:pPr>
      <w:r w:rsidRPr="00ED0C9C">
        <w:rPr>
          <w:rFonts w:asciiTheme="minorHAnsi" w:hAnsiTheme="minorHAnsi" w:cstheme="minorHAnsi"/>
          <w:b/>
          <w:bCs/>
          <w:color w:val="000000"/>
          <w:spacing w:val="-10"/>
          <w:sz w:val="30"/>
          <w:szCs w:val="30"/>
        </w:rPr>
        <w:t>Postanowienia ko</w:t>
      </w:r>
      <w:r w:rsidRPr="00ED0C9C">
        <w:rPr>
          <w:rFonts w:asciiTheme="minorHAnsi" w:eastAsia="Times New Roman" w:hAnsiTheme="minorHAnsi" w:cstheme="minorHAnsi"/>
          <w:b/>
          <w:bCs/>
          <w:color w:val="000000"/>
          <w:spacing w:val="-10"/>
          <w:sz w:val="30"/>
          <w:szCs w:val="30"/>
        </w:rPr>
        <w:t>ńcowe.</w:t>
      </w:r>
    </w:p>
    <w:p w:rsidR="0084724E" w:rsidRPr="00ED0C9C" w:rsidRDefault="00212EC6" w:rsidP="00AF770C">
      <w:pPr>
        <w:shd w:val="clear" w:color="auto" w:fill="FFFFFF"/>
        <w:spacing w:line="276" w:lineRule="auto"/>
        <w:ind w:right="6"/>
        <w:rPr>
          <w:rFonts w:asciiTheme="minorHAnsi" w:eastAsia="Times New Roman" w:hAnsiTheme="minorHAnsi" w:cstheme="minorHAnsi"/>
          <w:color w:val="000000"/>
          <w:szCs w:val="24"/>
        </w:rPr>
      </w:pPr>
      <w:r w:rsidRPr="00ED0C9C">
        <w:rPr>
          <w:rFonts w:asciiTheme="minorHAnsi" w:hAnsiTheme="minorHAnsi" w:cstheme="minorHAnsi"/>
          <w:color w:val="000000"/>
          <w:szCs w:val="24"/>
        </w:rPr>
        <w:t>W sprawach nie uregulowanych niniejsz</w:t>
      </w:r>
      <w:r w:rsidRPr="00ED0C9C">
        <w:rPr>
          <w:rFonts w:asciiTheme="minorHAnsi" w:eastAsia="Times New Roman" w:hAnsiTheme="minorHAnsi" w:cstheme="minorHAnsi"/>
          <w:color w:val="000000"/>
          <w:szCs w:val="24"/>
        </w:rPr>
        <w:t>ą specyfikacją mają zastosowan</w:t>
      </w:r>
      <w:r w:rsidR="00E2479F" w:rsidRPr="00ED0C9C">
        <w:rPr>
          <w:rFonts w:asciiTheme="minorHAnsi" w:eastAsia="Times New Roman" w:hAnsiTheme="minorHAnsi" w:cstheme="minorHAnsi"/>
          <w:color w:val="000000"/>
          <w:szCs w:val="24"/>
        </w:rPr>
        <w:t xml:space="preserve">ie przepisy ustawy z dnia 11 września </w:t>
      </w:r>
      <w:r w:rsidRPr="00ED0C9C">
        <w:rPr>
          <w:rFonts w:asciiTheme="minorHAnsi" w:eastAsia="Times New Roman" w:hAnsiTheme="minorHAnsi" w:cstheme="minorHAnsi"/>
          <w:color w:val="000000"/>
          <w:szCs w:val="24"/>
        </w:rPr>
        <w:t>2019 r. Prawo zamówień publicznych o</w:t>
      </w:r>
      <w:r w:rsidR="008A7E71" w:rsidRPr="00ED0C9C">
        <w:rPr>
          <w:rFonts w:asciiTheme="minorHAnsi" w:eastAsia="Times New Roman" w:hAnsiTheme="minorHAnsi" w:cstheme="minorHAnsi"/>
          <w:color w:val="000000"/>
          <w:szCs w:val="24"/>
        </w:rPr>
        <w:t>raz przepisy Kodeksu cywilnego.</w:t>
      </w:r>
    </w:p>
    <w:p w:rsidR="00F2318A" w:rsidRPr="00ED0C9C" w:rsidRDefault="00C941D8" w:rsidP="00AF770C">
      <w:pPr>
        <w:pStyle w:val="Akapitzlist"/>
        <w:numPr>
          <w:ilvl w:val="0"/>
          <w:numId w:val="3"/>
        </w:numPr>
        <w:shd w:val="clear" w:color="auto" w:fill="FFFFFF"/>
        <w:spacing w:line="276" w:lineRule="auto"/>
        <w:rPr>
          <w:rFonts w:asciiTheme="minorHAnsi" w:hAnsiTheme="minorHAnsi" w:cstheme="minorHAnsi"/>
          <w:b/>
          <w:sz w:val="30"/>
          <w:szCs w:val="30"/>
        </w:rPr>
      </w:pPr>
      <w:r w:rsidRPr="00ED0C9C">
        <w:rPr>
          <w:rFonts w:asciiTheme="minorHAnsi" w:hAnsiTheme="minorHAnsi" w:cstheme="minorHAnsi"/>
          <w:b/>
          <w:sz w:val="30"/>
          <w:szCs w:val="30"/>
        </w:rPr>
        <w:t>Załączniki do SWZ Integralną częścią niniejszej SWZ stanowią następujące załączniki:</w:t>
      </w:r>
    </w:p>
    <w:p w:rsidR="00E22409" w:rsidRPr="00ED0C9C" w:rsidRDefault="00C941D8" w:rsidP="00A72ACD">
      <w:pPr>
        <w:pStyle w:val="Akapitzlist"/>
        <w:numPr>
          <w:ilvl w:val="0"/>
          <w:numId w:val="13"/>
        </w:numPr>
        <w:shd w:val="clear" w:color="auto" w:fill="FFFFFF"/>
        <w:spacing w:line="276" w:lineRule="auto"/>
        <w:rPr>
          <w:rFonts w:asciiTheme="minorHAnsi" w:hAnsiTheme="minorHAnsi" w:cstheme="minorHAnsi"/>
        </w:rPr>
      </w:pPr>
      <w:r w:rsidRPr="00ED0C9C">
        <w:rPr>
          <w:rFonts w:asciiTheme="minorHAnsi" w:hAnsiTheme="minorHAnsi" w:cstheme="minorHAnsi"/>
        </w:rPr>
        <w:t>For</w:t>
      </w:r>
      <w:r w:rsidR="00AB6BCB" w:rsidRPr="00ED0C9C">
        <w:rPr>
          <w:rFonts w:asciiTheme="minorHAnsi" w:hAnsiTheme="minorHAnsi" w:cstheme="minorHAnsi"/>
        </w:rPr>
        <w:t>mularz ofertowy – Załącznik nr 1</w:t>
      </w:r>
      <w:r w:rsidRPr="00ED0C9C">
        <w:rPr>
          <w:rFonts w:asciiTheme="minorHAnsi" w:hAnsiTheme="minorHAnsi" w:cstheme="minorHAnsi"/>
        </w:rPr>
        <w:t xml:space="preserve">; </w:t>
      </w:r>
    </w:p>
    <w:p w:rsidR="00E22409" w:rsidRPr="00ED0C9C" w:rsidRDefault="00AB6BCB" w:rsidP="00A72ACD">
      <w:pPr>
        <w:pStyle w:val="Akapitzlist"/>
        <w:numPr>
          <w:ilvl w:val="0"/>
          <w:numId w:val="13"/>
        </w:numPr>
        <w:shd w:val="clear" w:color="auto" w:fill="FFFFFF"/>
        <w:spacing w:line="276" w:lineRule="auto"/>
        <w:rPr>
          <w:rFonts w:asciiTheme="minorHAnsi" w:hAnsiTheme="minorHAnsi" w:cstheme="minorHAnsi"/>
        </w:rPr>
      </w:pPr>
      <w:r w:rsidRPr="00ED0C9C">
        <w:rPr>
          <w:rFonts w:asciiTheme="minorHAnsi" w:hAnsiTheme="minorHAnsi" w:cstheme="minorHAnsi"/>
        </w:rPr>
        <w:t>Formularz cenowy – Załącznik nr 2;</w:t>
      </w:r>
    </w:p>
    <w:p w:rsidR="00CE2E40" w:rsidRPr="00ED0C9C" w:rsidRDefault="00C941D8" w:rsidP="00A72ACD">
      <w:pPr>
        <w:pStyle w:val="Akapitzlist"/>
        <w:numPr>
          <w:ilvl w:val="0"/>
          <w:numId w:val="13"/>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Oświadczenie </w:t>
      </w:r>
      <w:r w:rsidR="00CE2E40" w:rsidRPr="00ED0C9C">
        <w:rPr>
          <w:rFonts w:asciiTheme="minorHAnsi" w:hAnsiTheme="minorHAnsi" w:cstheme="minorHAnsi"/>
        </w:rPr>
        <w:t>dotyczące braku podstaw do wykluczenia - Załącznik nr 3;</w:t>
      </w:r>
    </w:p>
    <w:p w:rsidR="00E22409" w:rsidRPr="00ED0C9C" w:rsidRDefault="00CE2E40" w:rsidP="00A72ACD">
      <w:pPr>
        <w:pStyle w:val="Akapitzlist"/>
        <w:numPr>
          <w:ilvl w:val="0"/>
          <w:numId w:val="13"/>
        </w:numPr>
        <w:shd w:val="clear" w:color="auto" w:fill="FFFFFF"/>
        <w:spacing w:line="276" w:lineRule="auto"/>
        <w:rPr>
          <w:rFonts w:asciiTheme="minorHAnsi" w:hAnsiTheme="minorHAnsi" w:cstheme="minorHAnsi"/>
        </w:rPr>
      </w:pPr>
      <w:r w:rsidRPr="00ED0C9C">
        <w:rPr>
          <w:rFonts w:asciiTheme="minorHAnsi" w:hAnsiTheme="minorHAnsi" w:cstheme="minorHAnsi"/>
        </w:rPr>
        <w:t xml:space="preserve">Oświadczenie dotyczące spełnienia warunków udziału  w </w:t>
      </w:r>
      <w:r w:rsidR="00B735FF" w:rsidRPr="00ED0C9C">
        <w:rPr>
          <w:rFonts w:asciiTheme="minorHAnsi" w:hAnsiTheme="minorHAnsi" w:cstheme="minorHAnsi"/>
        </w:rPr>
        <w:t xml:space="preserve">postępowaniu </w:t>
      </w:r>
      <w:r w:rsidRPr="00ED0C9C">
        <w:rPr>
          <w:rFonts w:asciiTheme="minorHAnsi" w:hAnsiTheme="minorHAnsi" w:cstheme="minorHAnsi"/>
        </w:rPr>
        <w:t>– Załącznik nr 4</w:t>
      </w:r>
      <w:r w:rsidR="00C941D8" w:rsidRPr="00ED0C9C">
        <w:rPr>
          <w:rFonts w:asciiTheme="minorHAnsi" w:hAnsiTheme="minorHAnsi" w:cstheme="minorHAnsi"/>
        </w:rPr>
        <w:t xml:space="preserve">; </w:t>
      </w:r>
    </w:p>
    <w:p w:rsidR="00AB6BCB" w:rsidRPr="00ED0C9C" w:rsidRDefault="00CE2E40" w:rsidP="00A72ACD">
      <w:pPr>
        <w:pStyle w:val="Akapitzlist"/>
        <w:numPr>
          <w:ilvl w:val="0"/>
          <w:numId w:val="13"/>
        </w:numPr>
        <w:shd w:val="clear" w:color="auto" w:fill="FFFFFF"/>
        <w:spacing w:line="276" w:lineRule="auto"/>
        <w:rPr>
          <w:rFonts w:asciiTheme="minorHAnsi" w:hAnsiTheme="minorHAnsi" w:cstheme="minorHAnsi"/>
        </w:rPr>
      </w:pPr>
      <w:r w:rsidRPr="00ED0C9C">
        <w:rPr>
          <w:rFonts w:asciiTheme="minorHAnsi" w:hAnsiTheme="minorHAnsi" w:cstheme="minorHAnsi"/>
        </w:rPr>
        <w:t>Wzór umowy – Załącznik nr 5;</w:t>
      </w:r>
    </w:p>
    <w:p w:rsidR="00CE2E40" w:rsidRPr="00ED0C9C" w:rsidRDefault="00CE2E40" w:rsidP="00A72ACD">
      <w:pPr>
        <w:pStyle w:val="Akapitzlist"/>
        <w:numPr>
          <w:ilvl w:val="0"/>
          <w:numId w:val="13"/>
        </w:numPr>
        <w:shd w:val="clear" w:color="auto" w:fill="FFFFFF"/>
        <w:spacing w:line="276" w:lineRule="auto"/>
        <w:rPr>
          <w:rFonts w:asciiTheme="minorHAnsi" w:hAnsiTheme="minorHAnsi" w:cstheme="minorHAnsi"/>
        </w:rPr>
      </w:pPr>
      <w:r w:rsidRPr="00ED0C9C">
        <w:rPr>
          <w:rFonts w:asciiTheme="minorHAnsi" w:hAnsiTheme="minorHAnsi" w:cstheme="minorHAnsi"/>
        </w:rPr>
        <w:t>Zobowiązanie podmiotu trzeciego – Załącznik nr 6;</w:t>
      </w:r>
    </w:p>
    <w:p w:rsidR="00F66263" w:rsidRPr="00ED0C9C" w:rsidRDefault="00CE2E40" w:rsidP="00A72ACD">
      <w:pPr>
        <w:pStyle w:val="Akapitzlist"/>
        <w:numPr>
          <w:ilvl w:val="0"/>
          <w:numId w:val="13"/>
        </w:numPr>
        <w:shd w:val="clear" w:color="auto" w:fill="FFFFFF"/>
        <w:spacing w:line="276" w:lineRule="auto"/>
        <w:rPr>
          <w:rFonts w:asciiTheme="minorHAnsi" w:hAnsiTheme="minorHAnsi" w:cstheme="minorHAnsi"/>
        </w:rPr>
      </w:pPr>
      <w:r w:rsidRPr="00ED0C9C">
        <w:rPr>
          <w:rFonts w:asciiTheme="minorHAnsi" w:hAnsiTheme="minorHAnsi" w:cstheme="minorHAnsi"/>
        </w:rPr>
        <w:t>Oświadczenie wykonawców wspólnie ubiegających się o udziele</w:t>
      </w:r>
      <w:r w:rsidR="004274B3" w:rsidRPr="00ED0C9C">
        <w:rPr>
          <w:rFonts w:asciiTheme="minorHAnsi" w:hAnsiTheme="minorHAnsi" w:cstheme="minorHAnsi"/>
        </w:rPr>
        <w:t>nie zamówienia – Załącznik nr 7.</w:t>
      </w:r>
    </w:p>
    <w:p w:rsidR="00C1162F" w:rsidRDefault="00C1162F" w:rsidP="00170436">
      <w:pPr>
        <w:shd w:val="clear" w:color="auto" w:fill="FFFFFF"/>
        <w:suppressAutoHyphens w:val="0"/>
        <w:autoSpaceDE w:val="0"/>
        <w:autoSpaceDN w:val="0"/>
        <w:adjustRightInd w:val="0"/>
        <w:spacing w:line="276" w:lineRule="auto"/>
        <w:contextualSpacing/>
        <w:rPr>
          <w:rFonts w:asciiTheme="minorHAnsi" w:hAnsiTheme="minorHAnsi" w:cstheme="minorHAnsi"/>
        </w:rPr>
      </w:pPr>
    </w:p>
    <w:p w:rsidR="00FD5E1E" w:rsidRPr="00ED0C9C" w:rsidRDefault="00FD5E1E" w:rsidP="00170436">
      <w:pPr>
        <w:shd w:val="clear" w:color="auto" w:fill="FFFFFF"/>
        <w:suppressAutoHyphens w:val="0"/>
        <w:autoSpaceDE w:val="0"/>
        <w:autoSpaceDN w:val="0"/>
        <w:adjustRightInd w:val="0"/>
        <w:spacing w:line="276" w:lineRule="auto"/>
        <w:contextualSpacing/>
        <w:rPr>
          <w:rFonts w:asciiTheme="minorHAnsi" w:eastAsiaTheme="minorEastAsia" w:hAnsiTheme="minorHAnsi" w:cstheme="minorHAnsi"/>
        </w:rPr>
      </w:pPr>
    </w:p>
    <w:p w:rsidR="00A776BD" w:rsidRPr="00ED0C9C" w:rsidRDefault="00A776BD" w:rsidP="00AF770C">
      <w:pPr>
        <w:shd w:val="clear" w:color="auto" w:fill="FFFFFF"/>
        <w:spacing w:line="276" w:lineRule="auto"/>
        <w:rPr>
          <w:rFonts w:asciiTheme="minorHAnsi" w:hAnsiTheme="minorHAnsi" w:cstheme="minorHAnsi"/>
          <w:b/>
          <w:i/>
        </w:rPr>
      </w:pPr>
      <w:r w:rsidRPr="00ED0C9C">
        <w:rPr>
          <w:rFonts w:asciiTheme="minorHAnsi" w:hAnsiTheme="minorHAnsi" w:cstheme="minorHAnsi"/>
          <w:b/>
          <w:i/>
        </w:rPr>
        <w:t>Komi</w:t>
      </w:r>
      <w:r w:rsidR="00B72FD7" w:rsidRPr="00ED0C9C">
        <w:rPr>
          <w:rFonts w:asciiTheme="minorHAnsi" w:hAnsiTheme="minorHAnsi" w:cstheme="minorHAnsi"/>
          <w:b/>
          <w:i/>
        </w:rPr>
        <w:t>sja przetargowa:</w:t>
      </w:r>
      <w:r w:rsidR="00B72FD7" w:rsidRPr="00ED0C9C">
        <w:rPr>
          <w:rFonts w:asciiTheme="minorHAnsi" w:hAnsiTheme="minorHAnsi" w:cstheme="minorHAnsi"/>
          <w:b/>
          <w:i/>
        </w:rPr>
        <w:tab/>
      </w:r>
      <w:r w:rsidR="00B72FD7" w:rsidRPr="00ED0C9C">
        <w:rPr>
          <w:rFonts w:asciiTheme="minorHAnsi" w:hAnsiTheme="minorHAnsi" w:cstheme="minorHAnsi"/>
          <w:b/>
          <w:i/>
        </w:rPr>
        <w:tab/>
      </w:r>
      <w:r w:rsidR="00B72FD7" w:rsidRPr="00ED0C9C">
        <w:rPr>
          <w:rFonts w:asciiTheme="minorHAnsi" w:hAnsiTheme="minorHAnsi" w:cstheme="minorHAnsi"/>
          <w:b/>
          <w:i/>
        </w:rPr>
        <w:tab/>
      </w:r>
      <w:r w:rsidR="00B72FD7" w:rsidRPr="00ED0C9C">
        <w:rPr>
          <w:rFonts w:asciiTheme="minorHAnsi" w:hAnsiTheme="minorHAnsi" w:cstheme="minorHAnsi"/>
          <w:b/>
          <w:i/>
        </w:rPr>
        <w:tab/>
      </w:r>
      <w:r w:rsidR="00B72FD7" w:rsidRPr="00ED0C9C">
        <w:rPr>
          <w:rFonts w:asciiTheme="minorHAnsi" w:hAnsiTheme="minorHAnsi" w:cstheme="minorHAnsi"/>
          <w:b/>
          <w:i/>
        </w:rPr>
        <w:tab/>
        <w:t xml:space="preserve">Kierownik </w:t>
      </w:r>
      <w:r w:rsidRPr="00ED0C9C">
        <w:rPr>
          <w:rFonts w:asciiTheme="minorHAnsi" w:hAnsiTheme="minorHAnsi" w:cstheme="minorHAnsi"/>
          <w:b/>
          <w:i/>
        </w:rPr>
        <w:t>Zamawiającego:</w:t>
      </w:r>
    </w:p>
    <w:p w:rsidR="00A776BD" w:rsidRPr="00ED0C9C" w:rsidRDefault="00A776BD" w:rsidP="00AF770C">
      <w:pPr>
        <w:shd w:val="clear" w:color="auto" w:fill="FFFFFF"/>
        <w:spacing w:line="276" w:lineRule="auto"/>
        <w:rPr>
          <w:rFonts w:asciiTheme="minorHAnsi" w:hAnsiTheme="minorHAnsi" w:cstheme="minorHAnsi"/>
          <w:b/>
          <w:i/>
        </w:rPr>
      </w:pPr>
    </w:p>
    <w:p w:rsidR="00A776BD" w:rsidRPr="00ED0C9C" w:rsidRDefault="00A776BD" w:rsidP="00AF770C">
      <w:pPr>
        <w:shd w:val="clear" w:color="auto" w:fill="FFFFFF"/>
        <w:spacing w:line="276" w:lineRule="auto"/>
        <w:rPr>
          <w:rFonts w:asciiTheme="minorHAnsi" w:hAnsiTheme="minorHAnsi" w:cstheme="minorHAnsi"/>
          <w:b/>
          <w:i/>
        </w:rPr>
      </w:pPr>
      <w:r w:rsidRPr="00ED0C9C">
        <w:rPr>
          <w:rFonts w:asciiTheme="minorHAnsi" w:hAnsiTheme="minorHAnsi" w:cstheme="minorHAnsi"/>
          <w:b/>
          <w:i/>
        </w:rPr>
        <w:t>…………….</w:t>
      </w:r>
      <w:r w:rsidR="00B72FD7" w:rsidRPr="00ED0C9C">
        <w:rPr>
          <w:rFonts w:asciiTheme="minorHAnsi" w:hAnsiTheme="minorHAnsi" w:cstheme="minorHAnsi"/>
          <w:b/>
          <w:i/>
        </w:rPr>
        <w:tab/>
      </w:r>
      <w:r w:rsidR="00B72FD7" w:rsidRPr="00ED0C9C">
        <w:rPr>
          <w:rFonts w:asciiTheme="minorHAnsi" w:hAnsiTheme="minorHAnsi" w:cstheme="minorHAnsi"/>
          <w:b/>
          <w:i/>
        </w:rPr>
        <w:tab/>
      </w:r>
      <w:r w:rsidR="00B72FD7" w:rsidRPr="00ED0C9C">
        <w:rPr>
          <w:rFonts w:asciiTheme="minorHAnsi" w:hAnsiTheme="minorHAnsi" w:cstheme="minorHAnsi"/>
          <w:b/>
          <w:i/>
        </w:rPr>
        <w:tab/>
      </w:r>
      <w:r w:rsidR="00B72FD7" w:rsidRPr="00ED0C9C">
        <w:rPr>
          <w:rFonts w:asciiTheme="minorHAnsi" w:hAnsiTheme="minorHAnsi" w:cstheme="minorHAnsi"/>
          <w:b/>
          <w:i/>
        </w:rPr>
        <w:tab/>
      </w:r>
      <w:r w:rsidR="00B72FD7" w:rsidRPr="00ED0C9C">
        <w:rPr>
          <w:rFonts w:asciiTheme="minorHAnsi" w:hAnsiTheme="minorHAnsi" w:cstheme="minorHAnsi"/>
          <w:b/>
          <w:i/>
        </w:rPr>
        <w:tab/>
      </w:r>
      <w:r w:rsidR="00B72FD7" w:rsidRPr="00ED0C9C">
        <w:rPr>
          <w:rFonts w:asciiTheme="minorHAnsi" w:hAnsiTheme="minorHAnsi" w:cstheme="minorHAnsi"/>
          <w:b/>
          <w:i/>
        </w:rPr>
        <w:tab/>
      </w:r>
      <w:r w:rsidR="00B72FD7" w:rsidRPr="00ED0C9C">
        <w:rPr>
          <w:rFonts w:asciiTheme="minorHAnsi" w:hAnsiTheme="minorHAnsi" w:cstheme="minorHAnsi"/>
          <w:b/>
          <w:i/>
        </w:rPr>
        <w:tab/>
        <w:t>……………………………………….</w:t>
      </w:r>
    </w:p>
    <w:p w:rsidR="00A776BD" w:rsidRPr="00ED0C9C" w:rsidRDefault="00A776BD" w:rsidP="00AF770C">
      <w:pPr>
        <w:shd w:val="clear" w:color="auto" w:fill="FFFFFF"/>
        <w:spacing w:line="276" w:lineRule="auto"/>
        <w:rPr>
          <w:rFonts w:asciiTheme="minorHAnsi" w:hAnsiTheme="minorHAnsi" w:cstheme="minorHAnsi"/>
          <w:b/>
          <w:i/>
        </w:rPr>
      </w:pPr>
    </w:p>
    <w:p w:rsidR="00A776BD" w:rsidRPr="00ED0C9C" w:rsidRDefault="00A776BD" w:rsidP="00AF770C">
      <w:pPr>
        <w:shd w:val="clear" w:color="auto" w:fill="FFFFFF"/>
        <w:spacing w:line="276" w:lineRule="auto"/>
        <w:rPr>
          <w:rFonts w:asciiTheme="minorHAnsi" w:hAnsiTheme="minorHAnsi" w:cstheme="minorHAnsi"/>
          <w:b/>
          <w:i/>
        </w:rPr>
      </w:pPr>
      <w:r w:rsidRPr="00ED0C9C">
        <w:rPr>
          <w:rFonts w:asciiTheme="minorHAnsi" w:hAnsiTheme="minorHAnsi" w:cstheme="minorHAnsi"/>
          <w:b/>
          <w:i/>
        </w:rPr>
        <w:t>…………….</w:t>
      </w:r>
    </w:p>
    <w:p w:rsidR="00A776BD" w:rsidRPr="00ED0C9C" w:rsidRDefault="00A776BD" w:rsidP="00AF770C">
      <w:pPr>
        <w:shd w:val="clear" w:color="auto" w:fill="FFFFFF"/>
        <w:spacing w:line="276" w:lineRule="auto"/>
        <w:rPr>
          <w:rFonts w:asciiTheme="minorHAnsi" w:hAnsiTheme="minorHAnsi" w:cstheme="minorHAnsi"/>
          <w:b/>
          <w:i/>
        </w:rPr>
      </w:pPr>
    </w:p>
    <w:p w:rsidR="000D207B" w:rsidRDefault="00A776BD" w:rsidP="00AF770C">
      <w:pPr>
        <w:shd w:val="clear" w:color="auto" w:fill="FFFFFF"/>
        <w:spacing w:line="276" w:lineRule="auto"/>
        <w:rPr>
          <w:rFonts w:asciiTheme="minorHAnsi" w:hAnsiTheme="minorHAnsi" w:cstheme="minorHAnsi"/>
          <w:b/>
          <w:i/>
        </w:rPr>
      </w:pPr>
      <w:r w:rsidRPr="00ED0C9C">
        <w:rPr>
          <w:rFonts w:asciiTheme="minorHAnsi" w:hAnsiTheme="minorHAnsi" w:cstheme="minorHAnsi"/>
          <w:b/>
          <w:i/>
        </w:rPr>
        <w:t>……………</w:t>
      </w:r>
    </w:p>
    <w:p w:rsidR="00194205" w:rsidRDefault="00194205" w:rsidP="00170436">
      <w:pPr>
        <w:shd w:val="clear" w:color="auto" w:fill="FFFFFF"/>
        <w:spacing w:line="276" w:lineRule="auto"/>
        <w:jc w:val="both"/>
        <w:rPr>
          <w:rFonts w:asciiTheme="minorHAnsi" w:hAnsiTheme="minorHAnsi" w:cstheme="minorHAnsi"/>
          <w:b/>
          <w:i/>
        </w:rPr>
      </w:pPr>
    </w:p>
    <w:p w:rsidR="004274B3" w:rsidRPr="00ED0C9C" w:rsidRDefault="004274B3" w:rsidP="00170436">
      <w:pPr>
        <w:spacing w:after="160" w:line="276" w:lineRule="auto"/>
        <w:jc w:val="right"/>
        <w:rPr>
          <w:rFonts w:asciiTheme="minorHAnsi" w:hAnsiTheme="minorHAnsi" w:cstheme="minorHAnsi"/>
          <w:b/>
          <w:i/>
        </w:rPr>
      </w:pPr>
    </w:p>
    <w:p w:rsidR="003F62BB" w:rsidRPr="00ED0C9C" w:rsidRDefault="003F62BB" w:rsidP="00170436">
      <w:pPr>
        <w:spacing w:after="160" w:line="276" w:lineRule="auto"/>
        <w:jc w:val="right"/>
        <w:rPr>
          <w:rFonts w:asciiTheme="minorHAnsi" w:hAnsiTheme="minorHAnsi" w:cstheme="minorHAnsi"/>
          <w:b/>
          <w:i/>
        </w:rPr>
      </w:pPr>
    </w:p>
    <w:p w:rsidR="00551ECD" w:rsidRDefault="00551ECD" w:rsidP="00B11241">
      <w:pPr>
        <w:spacing w:after="160" w:line="276" w:lineRule="auto"/>
        <w:rPr>
          <w:rFonts w:asciiTheme="minorHAnsi" w:hAnsiTheme="minorHAnsi" w:cstheme="minorHAnsi"/>
          <w:b/>
          <w:i/>
        </w:rPr>
      </w:pPr>
    </w:p>
    <w:p w:rsidR="008233F6" w:rsidRDefault="008233F6" w:rsidP="00B11241">
      <w:pPr>
        <w:spacing w:after="160" w:line="276" w:lineRule="auto"/>
        <w:rPr>
          <w:rFonts w:asciiTheme="minorHAnsi" w:hAnsiTheme="minorHAnsi" w:cstheme="minorHAnsi"/>
          <w:b/>
          <w:i/>
        </w:rPr>
      </w:pPr>
    </w:p>
    <w:p w:rsidR="00551ECD" w:rsidRPr="00ED0C9C" w:rsidRDefault="00551ECD" w:rsidP="00B11241">
      <w:pPr>
        <w:spacing w:after="160" w:line="276" w:lineRule="auto"/>
        <w:rPr>
          <w:rFonts w:asciiTheme="minorHAnsi" w:hAnsiTheme="minorHAnsi" w:cstheme="minorHAnsi"/>
          <w:b/>
          <w:i/>
        </w:rPr>
      </w:pPr>
    </w:p>
    <w:p w:rsidR="00B92AB1" w:rsidRPr="00ED0C9C" w:rsidRDefault="00B92AB1" w:rsidP="00170436">
      <w:pPr>
        <w:spacing w:after="160" w:line="276" w:lineRule="auto"/>
        <w:jc w:val="right"/>
        <w:rPr>
          <w:rFonts w:asciiTheme="minorHAnsi" w:hAnsiTheme="minorHAnsi" w:cstheme="minorHAnsi"/>
          <w:b/>
          <w:i/>
        </w:rPr>
      </w:pPr>
      <w:r w:rsidRPr="00ED0C9C">
        <w:rPr>
          <w:rFonts w:asciiTheme="minorHAnsi" w:hAnsiTheme="minorHAnsi" w:cstheme="minorHAnsi"/>
          <w:b/>
          <w:i/>
        </w:rPr>
        <w:lastRenderedPageBreak/>
        <w:t>Załącznik nr 1 do SWZ</w:t>
      </w:r>
    </w:p>
    <w:p w:rsidR="00B92AB1" w:rsidRPr="00ED0C9C" w:rsidRDefault="00B92AB1" w:rsidP="00170436">
      <w:pPr>
        <w:spacing w:line="276" w:lineRule="auto"/>
        <w:jc w:val="center"/>
        <w:rPr>
          <w:rFonts w:asciiTheme="minorHAnsi" w:eastAsia="Arial Unicode MS" w:hAnsiTheme="minorHAnsi" w:cstheme="minorHAnsi"/>
          <w:b/>
          <w:u w:val="single"/>
        </w:rPr>
      </w:pPr>
    </w:p>
    <w:p w:rsidR="00B92AB1" w:rsidRPr="00ED0C9C" w:rsidRDefault="00B92AB1" w:rsidP="00170436">
      <w:pPr>
        <w:spacing w:line="276" w:lineRule="auto"/>
        <w:jc w:val="center"/>
        <w:rPr>
          <w:rFonts w:asciiTheme="minorHAnsi" w:eastAsia="Arial Unicode MS" w:hAnsiTheme="minorHAnsi" w:cstheme="minorHAnsi"/>
          <w:b/>
        </w:rPr>
      </w:pPr>
      <w:r w:rsidRPr="00ED0C9C">
        <w:rPr>
          <w:rFonts w:asciiTheme="minorHAnsi" w:eastAsia="Arial Unicode MS" w:hAnsiTheme="minorHAnsi" w:cstheme="minorHAnsi"/>
          <w:b/>
        </w:rPr>
        <w:t>FORMULARZ OFERTY</w:t>
      </w:r>
    </w:p>
    <w:p w:rsidR="00B92AB1" w:rsidRPr="00ED0C9C" w:rsidRDefault="00B92AB1" w:rsidP="00170436">
      <w:pPr>
        <w:spacing w:line="276" w:lineRule="auto"/>
        <w:jc w:val="center"/>
        <w:rPr>
          <w:rFonts w:asciiTheme="minorHAnsi" w:eastAsia="Arial Unicode MS" w:hAnsiTheme="minorHAnsi" w:cstheme="minorHAnsi"/>
        </w:rPr>
      </w:pPr>
      <w:r w:rsidRPr="00ED0C9C">
        <w:rPr>
          <w:rFonts w:asciiTheme="minorHAnsi" w:eastAsia="Arial Unicode MS" w:hAnsiTheme="minorHAnsi" w:cstheme="minorHAnsi"/>
        </w:rPr>
        <w:t>do postępowania prowadzonego w trybie podstawowym</w:t>
      </w:r>
      <w:r w:rsidR="005239A5" w:rsidRPr="00ED0C9C">
        <w:rPr>
          <w:rFonts w:asciiTheme="minorHAnsi" w:eastAsia="Arial Unicode MS" w:hAnsiTheme="minorHAnsi" w:cstheme="minorHAnsi"/>
        </w:rPr>
        <w:t xml:space="preserve"> z możliwością negocjacji </w:t>
      </w:r>
    </w:p>
    <w:p w:rsidR="00B92AB1" w:rsidRPr="00ED0C9C" w:rsidRDefault="00B92AB1" w:rsidP="00170436">
      <w:pPr>
        <w:pStyle w:val="Standard"/>
        <w:spacing w:line="276" w:lineRule="auto"/>
        <w:jc w:val="center"/>
        <w:rPr>
          <w:rFonts w:asciiTheme="minorHAnsi" w:hAnsiTheme="minorHAnsi" w:cstheme="minorHAnsi"/>
          <w:color w:val="FF0000"/>
          <w:sz w:val="22"/>
          <w:szCs w:val="22"/>
        </w:rPr>
      </w:pPr>
      <w:r w:rsidRPr="00ED0C9C">
        <w:rPr>
          <w:rFonts w:asciiTheme="minorHAnsi" w:hAnsiTheme="minorHAnsi" w:cstheme="minorHAnsi"/>
          <w:sz w:val="22"/>
          <w:szCs w:val="22"/>
        </w:rPr>
        <w:t xml:space="preserve">na „Dostawę </w:t>
      </w:r>
      <w:r w:rsidR="00A5773A">
        <w:rPr>
          <w:rFonts w:asciiTheme="minorHAnsi" w:hAnsiTheme="minorHAnsi" w:cstheme="minorHAnsi"/>
          <w:sz w:val="22"/>
          <w:szCs w:val="22"/>
        </w:rPr>
        <w:t>mleka i przetworów mlecznych</w:t>
      </w:r>
      <w:r w:rsidRPr="00ED0C9C">
        <w:rPr>
          <w:rFonts w:asciiTheme="minorHAnsi" w:hAnsiTheme="minorHAnsi" w:cstheme="minorHAnsi"/>
          <w:kern w:val="1"/>
          <w:sz w:val="22"/>
          <w:szCs w:val="22"/>
        </w:rPr>
        <w:t>”</w:t>
      </w:r>
      <w:r w:rsidR="002B187B">
        <w:rPr>
          <w:rFonts w:asciiTheme="minorHAnsi" w:hAnsiTheme="minorHAnsi" w:cstheme="minorHAnsi"/>
          <w:kern w:val="1"/>
          <w:sz w:val="22"/>
          <w:szCs w:val="22"/>
        </w:rPr>
        <w:t xml:space="preserve"> </w:t>
      </w:r>
      <w:r w:rsidR="002B187B" w:rsidRPr="00825713">
        <w:rPr>
          <w:rFonts w:asciiTheme="minorHAnsi" w:eastAsia="Arial Unicode MS" w:hAnsiTheme="minorHAnsi" w:cstheme="minorHAnsi"/>
          <w:bCs/>
        </w:rPr>
        <w:t xml:space="preserve">o nr </w:t>
      </w:r>
      <w:r w:rsidR="002B187B" w:rsidRPr="00EA731F">
        <w:rPr>
          <w:rFonts w:asciiTheme="minorHAnsi" w:eastAsia="Arial Unicode MS" w:hAnsiTheme="minorHAnsi" w:cstheme="minorHAnsi"/>
          <w:bCs/>
        </w:rPr>
        <w:t xml:space="preserve">referencyjnym </w:t>
      </w:r>
      <w:r w:rsidR="000F5776">
        <w:rPr>
          <w:rFonts w:asciiTheme="minorHAnsi" w:eastAsia="Arial Unicode MS" w:hAnsiTheme="minorHAnsi" w:cstheme="minorHAnsi"/>
          <w:bCs/>
        </w:rPr>
        <w:t>ZP.2650.4.2025</w:t>
      </w:r>
    </w:p>
    <w:p w:rsidR="00B92AB1" w:rsidRPr="00ED0C9C" w:rsidRDefault="00B92AB1" w:rsidP="00170436">
      <w:pPr>
        <w:pStyle w:val="Standard"/>
        <w:spacing w:line="276" w:lineRule="auto"/>
        <w:jc w:val="center"/>
        <w:rPr>
          <w:rFonts w:asciiTheme="minorHAnsi" w:hAnsiTheme="minorHAnsi" w:cstheme="minorHAnsi"/>
          <w:b/>
          <w:sz w:val="22"/>
          <w:szCs w:val="22"/>
        </w:rPr>
      </w:pPr>
    </w:p>
    <w:p w:rsidR="00B92AB1" w:rsidRPr="00ED0C9C" w:rsidRDefault="00B92AB1" w:rsidP="00A72ACD">
      <w:pPr>
        <w:widowControl/>
        <w:numPr>
          <w:ilvl w:val="0"/>
          <w:numId w:val="19"/>
        </w:numPr>
        <w:autoSpaceDE w:val="0"/>
        <w:autoSpaceDN w:val="0"/>
        <w:adjustRightInd w:val="0"/>
        <w:spacing w:line="276" w:lineRule="auto"/>
        <w:ind w:left="284" w:right="45" w:hanging="284"/>
        <w:rPr>
          <w:rFonts w:asciiTheme="minorHAnsi" w:eastAsia="Arial Unicode MS" w:hAnsiTheme="minorHAnsi" w:cstheme="minorHAnsi"/>
        </w:rPr>
      </w:pPr>
      <w:r w:rsidRPr="00ED0C9C">
        <w:rPr>
          <w:rFonts w:asciiTheme="minorHAnsi" w:eastAsia="Arial Unicode MS" w:hAnsiTheme="minorHAnsi" w:cstheme="minorHAnsi"/>
        </w:rPr>
        <w:t>ZAMAWIAJĄCY:</w:t>
      </w:r>
    </w:p>
    <w:p w:rsidR="00B92AB1" w:rsidRPr="00ED0C9C" w:rsidRDefault="00B92AB1" w:rsidP="00170436">
      <w:pPr>
        <w:pStyle w:val="Standard"/>
        <w:spacing w:line="276" w:lineRule="auto"/>
        <w:ind w:firstLine="284"/>
        <w:jc w:val="both"/>
        <w:rPr>
          <w:rFonts w:asciiTheme="minorHAnsi" w:hAnsiTheme="minorHAnsi" w:cstheme="minorHAnsi"/>
          <w:sz w:val="22"/>
          <w:szCs w:val="22"/>
        </w:rPr>
      </w:pPr>
      <w:r w:rsidRPr="00ED0C9C">
        <w:rPr>
          <w:rFonts w:asciiTheme="minorHAnsi" w:hAnsiTheme="minorHAnsi" w:cstheme="minorHAnsi"/>
          <w:sz w:val="22"/>
          <w:szCs w:val="22"/>
        </w:rPr>
        <w:t>WZLP w Olsztynie, ul. Al. Wojska Polskiego 35, 10-228 Olsztyn,</w:t>
      </w:r>
    </w:p>
    <w:p w:rsidR="00B92AB1" w:rsidRPr="00ED0C9C" w:rsidRDefault="00B92AB1" w:rsidP="00170436">
      <w:pPr>
        <w:pStyle w:val="Standard"/>
        <w:spacing w:line="276" w:lineRule="auto"/>
        <w:ind w:firstLine="284"/>
        <w:jc w:val="both"/>
        <w:rPr>
          <w:rFonts w:asciiTheme="minorHAnsi" w:hAnsiTheme="minorHAnsi" w:cstheme="minorHAnsi"/>
          <w:kern w:val="2"/>
          <w:sz w:val="22"/>
          <w:szCs w:val="22"/>
        </w:rPr>
      </w:pPr>
    </w:p>
    <w:p w:rsidR="00B92AB1" w:rsidRPr="00ED0C9C" w:rsidRDefault="00B92AB1" w:rsidP="00A72ACD">
      <w:pPr>
        <w:widowControl/>
        <w:numPr>
          <w:ilvl w:val="0"/>
          <w:numId w:val="19"/>
        </w:numPr>
        <w:tabs>
          <w:tab w:val="left" w:pos="284"/>
        </w:tabs>
        <w:spacing w:line="276" w:lineRule="auto"/>
        <w:ind w:left="0" w:firstLine="0"/>
        <w:rPr>
          <w:rFonts w:asciiTheme="minorHAnsi" w:eastAsia="Arial Unicode MS" w:hAnsiTheme="minorHAnsi" w:cstheme="minorHAnsi"/>
        </w:rPr>
      </w:pPr>
      <w:r w:rsidRPr="00ED0C9C">
        <w:rPr>
          <w:rFonts w:asciiTheme="minorHAnsi" w:eastAsia="Arial Unicode MS" w:hAnsiTheme="minorHAnsi" w:cstheme="minorHAnsi"/>
        </w:rPr>
        <w:t>WYKONAWCA:</w:t>
      </w:r>
    </w:p>
    <w:p w:rsidR="00B92AB1" w:rsidRPr="00ED0C9C" w:rsidRDefault="00B92AB1" w:rsidP="00170436">
      <w:pPr>
        <w:spacing w:line="276" w:lineRule="auto"/>
        <w:ind w:left="357" w:hanging="73"/>
        <w:rPr>
          <w:rFonts w:asciiTheme="minorHAnsi" w:eastAsia="Arial Unicode MS" w:hAnsiTheme="minorHAnsi" w:cstheme="minorHAnsi"/>
        </w:rPr>
      </w:pPr>
      <w:r w:rsidRPr="00ED0C9C">
        <w:rPr>
          <w:rFonts w:asciiTheme="minorHAnsi" w:eastAsia="Arial Unicode MS" w:hAnsiTheme="minorHAnsi" w:cstheme="minorHAnsi"/>
        </w:rPr>
        <w:t>Niniejsza oferta zostaje złożona przez</w:t>
      </w:r>
      <w:r w:rsidRPr="00ED0C9C">
        <w:rPr>
          <w:rFonts w:asciiTheme="minorHAnsi" w:hAnsiTheme="minorHAnsi" w:cstheme="minorHAnsi"/>
          <w:vertAlign w:val="superscript"/>
        </w:rPr>
        <w:t>1)</w:t>
      </w:r>
      <w:r w:rsidRPr="00ED0C9C">
        <w:rPr>
          <w:rFonts w:asciiTheme="minorHAnsi" w:eastAsia="Arial Unicode MS" w:hAnsiTheme="minorHAnsi" w:cstheme="minorHAnsi"/>
        </w:rPr>
        <w:t xml:space="preserve">: </w:t>
      </w:r>
      <w:r w:rsidRPr="00ED0C9C">
        <w:rPr>
          <w:rFonts w:asciiTheme="minorHAnsi" w:eastAsia="Arial Unicode MS" w:hAnsiTheme="minorHAnsi" w:cstheme="minorHAnsi"/>
        </w:rPr>
        <w:tab/>
      </w:r>
      <w:r w:rsidRPr="00ED0C9C">
        <w:rPr>
          <w:rFonts w:asciiTheme="minorHAnsi" w:eastAsia="Arial Unicode MS" w:hAnsiTheme="minorHAnsi" w:cstheme="minorHAnsi"/>
        </w:rPr>
        <w:tab/>
      </w:r>
      <w:r w:rsidRPr="00ED0C9C">
        <w:rPr>
          <w:rFonts w:asciiTheme="minorHAnsi" w:eastAsia="Arial Unicode MS" w:hAnsiTheme="minorHAnsi" w:cstheme="minorHAnsi"/>
        </w:rPr>
        <w:tab/>
      </w:r>
      <w:r w:rsidRPr="00ED0C9C">
        <w:rPr>
          <w:rFonts w:asciiTheme="minorHAnsi" w:eastAsia="Arial Unicode MS" w:hAnsiTheme="minorHAnsi" w:cstheme="minorHAnsi"/>
        </w:rPr>
        <w:tab/>
      </w:r>
      <w:r w:rsidRPr="00ED0C9C">
        <w:rPr>
          <w:rFonts w:asciiTheme="minorHAnsi" w:eastAsia="Arial Unicode MS" w:hAnsiTheme="minorHAnsi" w:cstheme="minorHAnsi"/>
        </w:rPr>
        <w:tab/>
      </w:r>
      <w:r w:rsidRPr="00ED0C9C">
        <w:rPr>
          <w:rFonts w:asciiTheme="minorHAnsi" w:eastAsia="Arial Unicode MS" w:hAnsiTheme="minorHAnsi" w:cstheme="minorHAnsi"/>
        </w:rPr>
        <w:tab/>
      </w:r>
    </w:p>
    <w:tbl>
      <w:tblPr>
        <w:tblW w:w="484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3974"/>
        <w:gridCol w:w="2413"/>
        <w:gridCol w:w="1987"/>
      </w:tblGrid>
      <w:tr w:rsidR="00B92AB1" w:rsidRPr="00ED0C9C" w:rsidTr="003310F3">
        <w:trPr>
          <w:cantSplit/>
          <w:trHeight w:val="376"/>
        </w:trPr>
        <w:tc>
          <w:tcPr>
            <w:tcW w:w="318" w:type="pct"/>
            <w:vAlign w:val="center"/>
          </w:tcPr>
          <w:p w:rsidR="00B92AB1" w:rsidRPr="00ED0C9C" w:rsidRDefault="00B92AB1" w:rsidP="00170436">
            <w:pPr>
              <w:spacing w:line="276" w:lineRule="auto"/>
              <w:jc w:val="center"/>
              <w:rPr>
                <w:rFonts w:asciiTheme="minorHAnsi" w:eastAsia="Arial Unicode MS" w:hAnsiTheme="minorHAnsi" w:cstheme="minorHAnsi"/>
              </w:rPr>
            </w:pPr>
            <w:r w:rsidRPr="00ED0C9C">
              <w:rPr>
                <w:rFonts w:asciiTheme="minorHAnsi" w:eastAsia="Arial Unicode MS" w:hAnsiTheme="minorHAnsi" w:cstheme="minorHAnsi"/>
              </w:rPr>
              <w:t>Lp.</w:t>
            </w:r>
          </w:p>
        </w:tc>
        <w:tc>
          <w:tcPr>
            <w:tcW w:w="2222" w:type="pct"/>
            <w:vAlign w:val="center"/>
          </w:tcPr>
          <w:p w:rsidR="00B92AB1" w:rsidRPr="00ED0C9C" w:rsidRDefault="00B92AB1" w:rsidP="00170436">
            <w:pPr>
              <w:spacing w:line="276" w:lineRule="auto"/>
              <w:jc w:val="center"/>
              <w:rPr>
                <w:rFonts w:asciiTheme="minorHAnsi" w:eastAsia="Arial Unicode MS" w:hAnsiTheme="minorHAnsi" w:cstheme="minorHAnsi"/>
              </w:rPr>
            </w:pPr>
            <w:r w:rsidRPr="00ED0C9C">
              <w:rPr>
                <w:rFonts w:asciiTheme="minorHAnsi" w:eastAsia="Arial Unicode MS" w:hAnsiTheme="minorHAnsi" w:cstheme="minorHAnsi"/>
              </w:rPr>
              <w:t>Nazwa(y) Wykonawcy(ów)</w:t>
            </w:r>
          </w:p>
        </w:tc>
        <w:tc>
          <w:tcPr>
            <w:tcW w:w="1349" w:type="pct"/>
            <w:vAlign w:val="center"/>
          </w:tcPr>
          <w:p w:rsidR="00B92AB1" w:rsidRPr="00ED0C9C" w:rsidRDefault="00B92AB1" w:rsidP="00170436">
            <w:pPr>
              <w:spacing w:line="276" w:lineRule="auto"/>
              <w:jc w:val="center"/>
              <w:rPr>
                <w:rFonts w:asciiTheme="minorHAnsi" w:eastAsia="Arial Unicode MS" w:hAnsiTheme="minorHAnsi" w:cstheme="minorHAnsi"/>
              </w:rPr>
            </w:pPr>
            <w:r w:rsidRPr="00ED0C9C">
              <w:rPr>
                <w:rFonts w:asciiTheme="minorHAnsi" w:eastAsia="Arial Unicode MS" w:hAnsiTheme="minorHAnsi" w:cstheme="minorHAnsi"/>
              </w:rPr>
              <w:t xml:space="preserve">Adres(y) </w:t>
            </w:r>
            <w:r w:rsidRPr="00ED0C9C">
              <w:rPr>
                <w:rFonts w:asciiTheme="minorHAnsi" w:eastAsia="Arial Unicode MS" w:hAnsiTheme="minorHAnsi" w:cstheme="minorHAnsi"/>
                <w:caps/>
              </w:rPr>
              <w:t>W</w:t>
            </w:r>
            <w:r w:rsidRPr="00ED0C9C">
              <w:rPr>
                <w:rFonts w:asciiTheme="minorHAnsi" w:eastAsia="Arial Unicode MS" w:hAnsiTheme="minorHAnsi" w:cstheme="minorHAnsi"/>
              </w:rPr>
              <w:t>ykonawcy(ów)</w:t>
            </w:r>
          </w:p>
        </w:tc>
        <w:tc>
          <w:tcPr>
            <w:tcW w:w="1111" w:type="pct"/>
            <w:vAlign w:val="center"/>
          </w:tcPr>
          <w:p w:rsidR="00B92AB1" w:rsidRPr="00ED0C9C" w:rsidRDefault="00B92AB1" w:rsidP="00170436">
            <w:pPr>
              <w:spacing w:line="276" w:lineRule="auto"/>
              <w:jc w:val="center"/>
              <w:rPr>
                <w:rFonts w:asciiTheme="minorHAnsi" w:eastAsia="Arial Unicode MS" w:hAnsiTheme="minorHAnsi" w:cstheme="minorHAnsi"/>
              </w:rPr>
            </w:pPr>
            <w:r w:rsidRPr="00ED0C9C">
              <w:rPr>
                <w:rFonts w:asciiTheme="minorHAnsi" w:eastAsia="Arial Unicode MS" w:hAnsiTheme="minorHAnsi" w:cstheme="minorHAnsi"/>
              </w:rPr>
              <w:t xml:space="preserve">NIP </w:t>
            </w:r>
            <w:r w:rsidRPr="00ED0C9C">
              <w:rPr>
                <w:rFonts w:asciiTheme="minorHAnsi" w:eastAsia="Arial Unicode MS" w:hAnsiTheme="minorHAnsi" w:cstheme="minorHAnsi"/>
                <w:caps/>
              </w:rPr>
              <w:t>W</w:t>
            </w:r>
            <w:r w:rsidRPr="00ED0C9C">
              <w:rPr>
                <w:rFonts w:asciiTheme="minorHAnsi" w:eastAsia="Arial Unicode MS" w:hAnsiTheme="minorHAnsi" w:cstheme="minorHAnsi"/>
              </w:rPr>
              <w:t>ykonawcy(ów)</w:t>
            </w:r>
          </w:p>
        </w:tc>
      </w:tr>
      <w:tr w:rsidR="00B92AB1" w:rsidRPr="00ED0C9C" w:rsidTr="003310F3">
        <w:trPr>
          <w:cantSplit/>
          <w:trHeight w:val="376"/>
        </w:trPr>
        <w:tc>
          <w:tcPr>
            <w:tcW w:w="318" w:type="pct"/>
            <w:vAlign w:val="center"/>
          </w:tcPr>
          <w:p w:rsidR="00B92AB1" w:rsidRPr="00ED0C9C" w:rsidRDefault="00B92AB1" w:rsidP="00170436">
            <w:pPr>
              <w:spacing w:line="276" w:lineRule="auto"/>
              <w:jc w:val="center"/>
              <w:rPr>
                <w:rFonts w:asciiTheme="minorHAnsi" w:eastAsia="Arial Unicode MS" w:hAnsiTheme="minorHAnsi" w:cstheme="minorHAnsi"/>
              </w:rPr>
            </w:pPr>
          </w:p>
        </w:tc>
        <w:tc>
          <w:tcPr>
            <w:tcW w:w="2222" w:type="pct"/>
            <w:vAlign w:val="center"/>
          </w:tcPr>
          <w:p w:rsidR="00B92AB1" w:rsidRPr="00ED0C9C" w:rsidRDefault="00B92AB1" w:rsidP="00170436">
            <w:pPr>
              <w:spacing w:line="276" w:lineRule="auto"/>
              <w:jc w:val="center"/>
              <w:rPr>
                <w:rFonts w:asciiTheme="minorHAnsi" w:eastAsia="Arial Unicode MS" w:hAnsiTheme="minorHAnsi" w:cstheme="minorHAnsi"/>
              </w:rPr>
            </w:pPr>
          </w:p>
        </w:tc>
        <w:tc>
          <w:tcPr>
            <w:tcW w:w="1349" w:type="pct"/>
            <w:vAlign w:val="center"/>
          </w:tcPr>
          <w:p w:rsidR="00B92AB1" w:rsidRPr="00ED0C9C" w:rsidRDefault="00B92AB1" w:rsidP="00170436">
            <w:pPr>
              <w:spacing w:line="276" w:lineRule="auto"/>
              <w:jc w:val="center"/>
              <w:rPr>
                <w:rFonts w:asciiTheme="minorHAnsi" w:eastAsia="Arial Unicode MS" w:hAnsiTheme="minorHAnsi" w:cstheme="minorHAnsi"/>
              </w:rPr>
            </w:pPr>
          </w:p>
        </w:tc>
        <w:tc>
          <w:tcPr>
            <w:tcW w:w="1111" w:type="pct"/>
            <w:vAlign w:val="center"/>
          </w:tcPr>
          <w:p w:rsidR="00B92AB1" w:rsidRPr="00ED0C9C" w:rsidRDefault="00B92AB1" w:rsidP="00170436">
            <w:pPr>
              <w:spacing w:line="276" w:lineRule="auto"/>
              <w:jc w:val="center"/>
              <w:rPr>
                <w:rFonts w:asciiTheme="minorHAnsi" w:eastAsia="Arial Unicode MS" w:hAnsiTheme="minorHAnsi" w:cstheme="minorHAnsi"/>
              </w:rPr>
            </w:pPr>
          </w:p>
        </w:tc>
      </w:tr>
      <w:tr w:rsidR="00B92AB1" w:rsidRPr="00ED0C9C" w:rsidTr="003310F3">
        <w:trPr>
          <w:cantSplit/>
          <w:trHeight w:val="390"/>
        </w:trPr>
        <w:tc>
          <w:tcPr>
            <w:tcW w:w="318" w:type="pct"/>
            <w:vAlign w:val="center"/>
          </w:tcPr>
          <w:p w:rsidR="00B92AB1" w:rsidRPr="00ED0C9C" w:rsidRDefault="00B92AB1" w:rsidP="00170436">
            <w:pPr>
              <w:spacing w:line="276" w:lineRule="auto"/>
              <w:jc w:val="center"/>
              <w:rPr>
                <w:rFonts w:asciiTheme="minorHAnsi" w:eastAsia="Arial Unicode MS" w:hAnsiTheme="minorHAnsi" w:cstheme="minorHAnsi"/>
              </w:rPr>
            </w:pPr>
          </w:p>
        </w:tc>
        <w:tc>
          <w:tcPr>
            <w:tcW w:w="2222" w:type="pct"/>
            <w:vAlign w:val="center"/>
          </w:tcPr>
          <w:p w:rsidR="00B92AB1" w:rsidRPr="00ED0C9C" w:rsidRDefault="00B92AB1" w:rsidP="00170436">
            <w:pPr>
              <w:spacing w:line="276" w:lineRule="auto"/>
              <w:jc w:val="center"/>
              <w:rPr>
                <w:rFonts w:asciiTheme="minorHAnsi" w:eastAsia="Arial Unicode MS" w:hAnsiTheme="minorHAnsi" w:cstheme="minorHAnsi"/>
              </w:rPr>
            </w:pPr>
          </w:p>
        </w:tc>
        <w:tc>
          <w:tcPr>
            <w:tcW w:w="1349" w:type="pct"/>
            <w:vAlign w:val="center"/>
          </w:tcPr>
          <w:p w:rsidR="00B92AB1" w:rsidRPr="00ED0C9C" w:rsidRDefault="00B92AB1" w:rsidP="00170436">
            <w:pPr>
              <w:spacing w:line="276" w:lineRule="auto"/>
              <w:jc w:val="center"/>
              <w:rPr>
                <w:rFonts w:asciiTheme="minorHAnsi" w:eastAsia="Arial Unicode MS" w:hAnsiTheme="minorHAnsi" w:cstheme="minorHAnsi"/>
              </w:rPr>
            </w:pPr>
          </w:p>
        </w:tc>
        <w:tc>
          <w:tcPr>
            <w:tcW w:w="1111" w:type="pct"/>
            <w:vAlign w:val="center"/>
          </w:tcPr>
          <w:p w:rsidR="00B92AB1" w:rsidRPr="00ED0C9C" w:rsidRDefault="00B92AB1" w:rsidP="00170436">
            <w:pPr>
              <w:spacing w:line="276" w:lineRule="auto"/>
              <w:jc w:val="center"/>
              <w:rPr>
                <w:rFonts w:asciiTheme="minorHAnsi" w:eastAsia="Arial Unicode MS" w:hAnsiTheme="minorHAnsi" w:cstheme="minorHAnsi"/>
              </w:rPr>
            </w:pPr>
          </w:p>
        </w:tc>
      </w:tr>
    </w:tbl>
    <w:p w:rsidR="00B92AB1" w:rsidRPr="00ED0C9C" w:rsidRDefault="00B92AB1" w:rsidP="00170436">
      <w:pPr>
        <w:spacing w:line="276" w:lineRule="auto"/>
        <w:ind w:left="284"/>
        <w:rPr>
          <w:rFonts w:asciiTheme="minorHAnsi" w:eastAsia="Arial Unicode MS" w:hAnsiTheme="minorHAnsi" w:cstheme="minorHAnsi"/>
        </w:rPr>
      </w:pPr>
    </w:p>
    <w:p w:rsidR="00B92AB1" w:rsidRPr="00ED0C9C" w:rsidRDefault="00B92AB1" w:rsidP="00A72ACD">
      <w:pPr>
        <w:widowControl/>
        <w:numPr>
          <w:ilvl w:val="0"/>
          <w:numId w:val="19"/>
        </w:numPr>
        <w:spacing w:line="276" w:lineRule="auto"/>
        <w:ind w:left="284" w:hanging="284"/>
        <w:rPr>
          <w:rFonts w:asciiTheme="minorHAnsi" w:eastAsia="Arial Unicode MS" w:hAnsiTheme="minorHAnsi" w:cstheme="minorHAnsi"/>
        </w:rPr>
      </w:pPr>
      <w:r w:rsidRPr="00ED0C9C">
        <w:rPr>
          <w:rFonts w:asciiTheme="minorHAnsi" w:eastAsia="Arial Unicode MS" w:hAnsiTheme="minorHAnsi" w:cstheme="minorHAnsi"/>
        </w:rPr>
        <w:t>DANE KONTAKTOWE WYKONAWCY</w:t>
      </w:r>
      <w:r w:rsidRPr="00ED0C9C">
        <w:rPr>
          <w:rFonts w:asciiTheme="minorHAnsi" w:hAnsiTheme="minorHAnsi" w:cstheme="minorHAnsi"/>
          <w:vertAlign w:val="superscript"/>
        </w:rPr>
        <w:t>2)</w:t>
      </w:r>
      <w:r w:rsidRPr="00ED0C9C">
        <w:rPr>
          <w:rFonts w:asciiTheme="minorHAnsi" w:eastAsia="Arial Unicode MS" w:hAnsiTheme="minorHAnsi" w:cstheme="minorHAnsi"/>
        </w:rPr>
        <w:t xml:space="preserve">: </w:t>
      </w: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8"/>
        <w:gridCol w:w="6606"/>
      </w:tblGrid>
      <w:tr w:rsidR="00B92AB1" w:rsidRPr="00ED0C9C" w:rsidTr="003310F3">
        <w:trPr>
          <w:trHeight w:val="348"/>
        </w:trPr>
        <w:tc>
          <w:tcPr>
            <w:tcW w:w="2608" w:type="dxa"/>
            <w:vAlign w:val="center"/>
          </w:tcPr>
          <w:p w:rsidR="00B92AB1" w:rsidRPr="00ED0C9C" w:rsidRDefault="00B92AB1" w:rsidP="00170436">
            <w:pPr>
              <w:spacing w:line="276" w:lineRule="auto"/>
              <w:rPr>
                <w:rFonts w:asciiTheme="minorHAnsi" w:eastAsia="Arial Unicode MS" w:hAnsiTheme="minorHAnsi" w:cstheme="minorHAnsi"/>
              </w:rPr>
            </w:pPr>
            <w:r w:rsidRPr="00ED0C9C">
              <w:rPr>
                <w:rFonts w:asciiTheme="minorHAnsi" w:eastAsia="Arial Unicode MS" w:hAnsiTheme="minorHAnsi" w:cstheme="minorHAnsi"/>
              </w:rPr>
              <w:t>Osoba do kontaktów</w:t>
            </w:r>
          </w:p>
        </w:tc>
        <w:tc>
          <w:tcPr>
            <w:tcW w:w="6606" w:type="dxa"/>
            <w:vAlign w:val="center"/>
          </w:tcPr>
          <w:p w:rsidR="00B92AB1" w:rsidRPr="00ED0C9C" w:rsidRDefault="00B92AB1" w:rsidP="00170436">
            <w:pPr>
              <w:spacing w:line="276" w:lineRule="auto"/>
              <w:rPr>
                <w:rFonts w:asciiTheme="minorHAnsi" w:eastAsia="Arial Unicode MS" w:hAnsiTheme="minorHAnsi" w:cstheme="minorHAnsi"/>
              </w:rPr>
            </w:pPr>
          </w:p>
        </w:tc>
      </w:tr>
      <w:tr w:rsidR="00B92AB1" w:rsidRPr="00ED0C9C" w:rsidTr="003310F3">
        <w:trPr>
          <w:trHeight w:val="348"/>
        </w:trPr>
        <w:tc>
          <w:tcPr>
            <w:tcW w:w="2608" w:type="dxa"/>
            <w:vAlign w:val="center"/>
          </w:tcPr>
          <w:p w:rsidR="00B92AB1" w:rsidRPr="00ED0C9C" w:rsidRDefault="00B92AB1" w:rsidP="00170436">
            <w:pPr>
              <w:spacing w:line="276" w:lineRule="auto"/>
              <w:rPr>
                <w:rFonts w:asciiTheme="minorHAnsi" w:eastAsia="Arial Unicode MS" w:hAnsiTheme="minorHAnsi" w:cstheme="minorHAnsi"/>
                <w:lang w:val="de-DE"/>
              </w:rPr>
            </w:pPr>
            <w:proofErr w:type="spellStart"/>
            <w:r w:rsidRPr="00ED0C9C">
              <w:rPr>
                <w:rFonts w:asciiTheme="minorHAnsi" w:eastAsia="Arial Unicode MS" w:hAnsiTheme="minorHAnsi" w:cstheme="minorHAnsi"/>
                <w:lang w:val="de-DE"/>
              </w:rPr>
              <w:t>Adres</w:t>
            </w:r>
            <w:proofErr w:type="spellEnd"/>
            <w:r w:rsidRPr="00ED0C9C">
              <w:rPr>
                <w:rFonts w:asciiTheme="minorHAnsi" w:eastAsia="Arial Unicode MS" w:hAnsiTheme="minorHAnsi" w:cstheme="minorHAnsi"/>
                <w:lang w:val="de-DE"/>
              </w:rPr>
              <w:t xml:space="preserve"> </w:t>
            </w:r>
            <w:proofErr w:type="spellStart"/>
            <w:r w:rsidRPr="00ED0C9C">
              <w:rPr>
                <w:rFonts w:asciiTheme="minorHAnsi" w:eastAsia="Arial Unicode MS" w:hAnsiTheme="minorHAnsi" w:cstheme="minorHAnsi"/>
                <w:lang w:val="de-DE"/>
              </w:rPr>
              <w:t>korespondencyjny</w:t>
            </w:r>
            <w:proofErr w:type="spellEnd"/>
          </w:p>
        </w:tc>
        <w:tc>
          <w:tcPr>
            <w:tcW w:w="6606" w:type="dxa"/>
            <w:vAlign w:val="center"/>
          </w:tcPr>
          <w:p w:rsidR="00B92AB1" w:rsidRPr="00ED0C9C" w:rsidRDefault="00B92AB1" w:rsidP="00170436">
            <w:pPr>
              <w:spacing w:line="276" w:lineRule="auto"/>
              <w:rPr>
                <w:rFonts w:asciiTheme="minorHAnsi" w:eastAsia="Arial Unicode MS" w:hAnsiTheme="minorHAnsi" w:cstheme="minorHAnsi"/>
                <w:lang w:val="de-DE"/>
              </w:rPr>
            </w:pPr>
          </w:p>
        </w:tc>
      </w:tr>
      <w:tr w:rsidR="00B92AB1" w:rsidRPr="00ED0C9C" w:rsidTr="003310F3">
        <w:trPr>
          <w:trHeight w:val="361"/>
        </w:trPr>
        <w:tc>
          <w:tcPr>
            <w:tcW w:w="2608" w:type="dxa"/>
            <w:vAlign w:val="center"/>
          </w:tcPr>
          <w:p w:rsidR="00B92AB1" w:rsidRPr="00ED0C9C" w:rsidRDefault="00B92AB1" w:rsidP="00170436">
            <w:pPr>
              <w:spacing w:line="276" w:lineRule="auto"/>
              <w:rPr>
                <w:rFonts w:asciiTheme="minorHAnsi" w:eastAsia="Arial Unicode MS" w:hAnsiTheme="minorHAnsi" w:cstheme="minorHAnsi"/>
                <w:lang w:val="de-DE"/>
              </w:rPr>
            </w:pPr>
            <w:proofErr w:type="spellStart"/>
            <w:r w:rsidRPr="00ED0C9C">
              <w:rPr>
                <w:rFonts w:asciiTheme="minorHAnsi" w:eastAsia="Arial Unicode MS" w:hAnsiTheme="minorHAnsi" w:cstheme="minorHAnsi"/>
                <w:lang w:val="de-DE"/>
              </w:rPr>
              <w:t>Nr</w:t>
            </w:r>
            <w:proofErr w:type="spellEnd"/>
            <w:r w:rsidRPr="00ED0C9C">
              <w:rPr>
                <w:rFonts w:asciiTheme="minorHAnsi" w:eastAsia="Arial Unicode MS" w:hAnsiTheme="minorHAnsi" w:cstheme="minorHAnsi"/>
                <w:lang w:val="de-DE"/>
              </w:rPr>
              <w:t xml:space="preserve"> </w:t>
            </w:r>
            <w:proofErr w:type="spellStart"/>
            <w:r w:rsidRPr="00ED0C9C">
              <w:rPr>
                <w:rFonts w:asciiTheme="minorHAnsi" w:eastAsia="Arial Unicode MS" w:hAnsiTheme="minorHAnsi" w:cstheme="minorHAnsi"/>
                <w:lang w:val="de-DE"/>
              </w:rPr>
              <w:t>telefonu</w:t>
            </w:r>
            <w:proofErr w:type="spellEnd"/>
          </w:p>
        </w:tc>
        <w:tc>
          <w:tcPr>
            <w:tcW w:w="6606" w:type="dxa"/>
            <w:vAlign w:val="center"/>
          </w:tcPr>
          <w:p w:rsidR="00B92AB1" w:rsidRPr="00ED0C9C" w:rsidRDefault="00B92AB1" w:rsidP="00170436">
            <w:pPr>
              <w:spacing w:line="276" w:lineRule="auto"/>
              <w:rPr>
                <w:rFonts w:asciiTheme="minorHAnsi" w:eastAsia="Arial Unicode MS" w:hAnsiTheme="minorHAnsi" w:cstheme="minorHAnsi"/>
                <w:lang w:val="de-DE"/>
              </w:rPr>
            </w:pPr>
          </w:p>
        </w:tc>
      </w:tr>
      <w:tr w:rsidR="00B92AB1" w:rsidRPr="00ED0C9C" w:rsidTr="003310F3">
        <w:trPr>
          <w:trHeight w:val="348"/>
        </w:trPr>
        <w:tc>
          <w:tcPr>
            <w:tcW w:w="2608" w:type="dxa"/>
            <w:vAlign w:val="center"/>
          </w:tcPr>
          <w:p w:rsidR="00B92AB1" w:rsidRPr="00ED0C9C" w:rsidRDefault="00B92AB1" w:rsidP="00170436">
            <w:pPr>
              <w:spacing w:line="276" w:lineRule="auto"/>
              <w:rPr>
                <w:rFonts w:asciiTheme="minorHAnsi" w:eastAsia="Arial Unicode MS" w:hAnsiTheme="minorHAnsi" w:cstheme="minorHAnsi"/>
                <w:lang w:val="de-DE"/>
              </w:rPr>
            </w:pPr>
            <w:proofErr w:type="spellStart"/>
            <w:r w:rsidRPr="00ED0C9C">
              <w:rPr>
                <w:rFonts w:asciiTheme="minorHAnsi" w:eastAsia="Arial Unicode MS" w:hAnsiTheme="minorHAnsi" w:cstheme="minorHAnsi"/>
                <w:lang w:val="de-DE"/>
              </w:rPr>
              <w:t>Adres</w:t>
            </w:r>
            <w:proofErr w:type="spellEnd"/>
            <w:r w:rsidRPr="00ED0C9C">
              <w:rPr>
                <w:rFonts w:asciiTheme="minorHAnsi" w:eastAsia="Arial Unicode MS" w:hAnsiTheme="minorHAnsi" w:cstheme="minorHAnsi"/>
                <w:lang w:val="de-DE"/>
              </w:rPr>
              <w:t xml:space="preserve"> </w:t>
            </w:r>
            <w:proofErr w:type="spellStart"/>
            <w:r w:rsidRPr="00ED0C9C">
              <w:rPr>
                <w:rFonts w:asciiTheme="minorHAnsi" w:eastAsia="Arial Unicode MS" w:hAnsiTheme="minorHAnsi" w:cstheme="minorHAnsi"/>
                <w:lang w:val="de-DE"/>
              </w:rPr>
              <w:t>e-mail</w:t>
            </w:r>
            <w:proofErr w:type="spellEnd"/>
          </w:p>
        </w:tc>
        <w:tc>
          <w:tcPr>
            <w:tcW w:w="6606" w:type="dxa"/>
            <w:vAlign w:val="center"/>
          </w:tcPr>
          <w:p w:rsidR="00B92AB1" w:rsidRPr="00ED0C9C" w:rsidRDefault="00B92AB1" w:rsidP="00170436">
            <w:pPr>
              <w:spacing w:line="276" w:lineRule="auto"/>
              <w:rPr>
                <w:rFonts w:asciiTheme="minorHAnsi" w:eastAsia="Arial Unicode MS" w:hAnsiTheme="minorHAnsi" w:cstheme="minorHAnsi"/>
                <w:lang w:val="de-DE"/>
              </w:rPr>
            </w:pPr>
          </w:p>
        </w:tc>
      </w:tr>
    </w:tbl>
    <w:p w:rsidR="00052742" w:rsidRPr="00ED0C9C" w:rsidRDefault="00B92AB1" w:rsidP="00A72ACD">
      <w:pPr>
        <w:pStyle w:val="Standard"/>
        <w:numPr>
          <w:ilvl w:val="0"/>
          <w:numId w:val="19"/>
        </w:numPr>
        <w:spacing w:after="80" w:line="276" w:lineRule="auto"/>
        <w:ind w:left="284" w:hanging="284"/>
        <w:rPr>
          <w:rFonts w:asciiTheme="minorHAnsi" w:hAnsiTheme="minorHAnsi" w:cstheme="minorHAnsi"/>
          <w:b/>
          <w:sz w:val="22"/>
          <w:szCs w:val="22"/>
        </w:rPr>
      </w:pPr>
      <w:r w:rsidRPr="00ED0C9C">
        <w:rPr>
          <w:rFonts w:asciiTheme="minorHAnsi" w:hAnsiTheme="minorHAnsi" w:cstheme="minorHAnsi"/>
          <w:b/>
          <w:iCs/>
          <w:sz w:val="22"/>
          <w:szCs w:val="22"/>
        </w:rPr>
        <w:t>WARUNKI WYKONANIA ZAMÓWIENIA:</w:t>
      </w:r>
      <w:r w:rsidRPr="00ED0C9C">
        <w:rPr>
          <w:rFonts w:asciiTheme="minorHAnsi" w:hAnsiTheme="minorHAnsi" w:cstheme="minorHAnsi"/>
          <w:b/>
          <w:sz w:val="22"/>
          <w:szCs w:val="22"/>
        </w:rPr>
        <w:t xml:space="preserve"> </w:t>
      </w:r>
    </w:p>
    <w:p w:rsidR="00FC64EA" w:rsidRDefault="00FC64EA" w:rsidP="005239A5">
      <w:pPr>
        <w:pStyle w:val="Standard"/>
        <w:spacing w:after="80" w:line="276" w:lineRule="auto"/>
        <w:ind w:left="284"/>
        <w:rPr>
          <w:rFonts w:asciiTheme="minorHAnsi" w:hAnsiTheme="minorHAnsi" w:cstheme="minorHAnsi"/>
          <w:sz w:val="22"/>
          <w:szCs w:val="22"/>
        </w:rPr>
      </w:pPr>
    </w:p>
    <w:p w:rsidR="00052742" w:rsidRPr="00ED0C9C" w:rsidRDefault="00052742" w:rsidP="005239A5">
      <w:pPr>
        <w:pStyle w:val="Standard"/>
        <w:spacing w:after="80" w:line="276" w:lineRule="auto"/>
        <w:ind w:left="284"/>
        <w:rPr>
          <w:rFonts w:asciiTheme="minorHAnsi" w:hAnsiTheme="minorHAnsi" w:cstheme="minorHAnsi"/>
          <w:b/>
          <w:sz w:val="22"/>
          <w:szCs w:val="22"/>
        </w:rPr>
      </w:pPr>
      <w:r w:rsidRPr="00ED0C9C">
        <w:rPr>
          <w:rFonts w:asciiTheme="minorHAnsi" w:hAnsiTheme="minorHAnsi" w:cstheme="minorHAnsi"/>
          <w:sz w:val="22"/>
          <w:szCs w:val="22"/>
        </w:rPr>
        <w:t>Oferujemy wykonanie przedmiotu zamówienia na warunkach określonych w SWZ, za cenę ofertową, zgodnie z załącznikiem nr 2:</w:t>
      </w:r>
      <w:r w:rsidRPr="00ED0C9C">
        <w:rPr>
          <w:rFonts w:asciiTheme="minorHAnsi" w:hAnsiTheme="minorHAnsi" w:cstheme="minorHAnsi"/>
          <w:b/>
          <w:sz w:val="22"/>
          <w:szCs w:val="22"/>
        </w:rPr>
        <w:t xml:space="preserve"> </w:t>
      </w:r>
      <w:r w:rsidR="005239A5" w:rsidRPr="00ED0C9C">
        <w:rPr>
          <w:rFonts w:asciiTheme="minorHAnsi" w:hAnsiTheme="minorHAnsi" w:cstheme="minorHAnsi"/>
          <w:b/>
          <w:sz w:val="22"/>
          <w:szCs w:val="22"/>
        </w:rPr>
        <w:t xml:space="preserve"> </w:t>
      </w:r>
      <w:r w:rsidRPr="00ED0C9C">
        <w:rPr>
          <w:rFonts w:asciiTheme="minorHAnsi" w:hAnsiTheme="minorHAnsi" w:cstheme="minorHAnsi"/>
          <w:b/>
          <w:sz w:val="22"/>
          <w:szCs w:val="22"/>
        </w:rPr>
        <w:t>za cenę:</w:t>
      </w:r>
      <w:r w:rsidRPr="00ED0C9C">
        <w:rPr>
          <w:rFonts w:asciiTheme="minorHAnsi" w:hAnsiTheme="minorHAnsi" w:cstheme="minorHAnsi"/>
          <w:sz w:val="22"/>
          <w:szCs w:val="22"/>
        </w:rPr>
        <w:t>.................................................</w:t>
      </w:r>
      <w:r w:rsidRPr="00ED0C9C">
        <w:rPr>
          <w:rFonts w:asciiTheme="minorHAnsi" w:hAnsiTheme="minorHAnsi" w:cstheme="minorHAnsi"/>
          <w:b/>
          <w:bCs/>
          <w:sz w:val="22"/>
          <w:szCs w:val="22"/>
        </w:rPr>
        <w:t>zł. brutto,</w:t>
      </w:r>
    </w:p>
    <w:p w:rsidR="00932C68" w:rsidRPr="00932C68" w:rsidRDefault="00932C68" w:rsidP="00932C68">
      <w:pPr>
        <w:widowControl/>
        <w:tabs>
          <w:tab w:val="left" w:pos="284"/>
        </w:tabs>
        <w:suppressAutoHyphens w:val="0"/>
        <w:spacing w:line="276" w:lineRule="auto"/>
        <w:ind w:left="284" w:right="-188"/>
        <w:rPr>
          <w:rFonts w:asciiTheme="minorHAnsi" w:hAnsiTheme="minorHAnsi" w:cstheme="minorHAnsi"/>
          <w:b/>
        </w:rPr>
      </w:pPr>
    </w:p>
    <w:p w:rsidR="00B92AB1" w:rsidRPr="00ED0C9C" w:rsidRDefault="00B92AB1" w:rsidP="00A72ACD">
      <w:pPr>
        <w:widowControl/>
        <w:numPr>
          <w:ilvl w:val="0"/>
          <w:numId w:val="19"/>
        </w:numPr>
        <w:tabs>
          <w:tab w:val="left" w:pos="284"/>
        </w:tabs>
        <w:suppressAutoHyphens w:val="0"/>
        <w:spacing w:line="276" w:lineRule="auto"/>
        <w:ind w:left="284" w:right="-188" w:hanging="284"/>
        <w:rPr>
          <w:rFonts w:asciiTheme="minorHAnsi" w:hAnsiTheme="minorHAnsi" w:cstheme="minorHAnsi"/>
          <w:b/>
        </w:rPr>
      </w:pPr>
      <w:r w:rsidRPr="00ED0C9C">
        <w:rPr>
          <w:rFonts w:asciiTheme="minorHAnsi" w:eastAsia="Arial Unicode MS" w:hAnsiTheme="minorHAnsi" w:cstheme="minorHAnsi"/>
          <w:b/>
        </w:rPr>
        <w:t>OŚWIADCZENIA WYKONAWCY W ZAKRESIE PODWYKONAWSTWA:</w:t>
      </w:r>
    </w:p>
    <w:p w:rsidR="00B92AB1" w:rsidRPr="00ED0C9C" w:rsidRDefault="00B92AB1" w:rsidP="00A72ACD">
      <w:pPr>
        <w:widowControl/>
        <w:numPr>
          <w:ilvl w:val="0"/>
          <w:numId w:val="22"/>
        </w:numPr>
        <w:tabs>
          <w:tab w:val="left" w:pos="284"/>
        </w:tabs>
        <w:suppressAutoHyphens w:val="0"/>
        <w:spacing w:line="276" w:lineRule="auto"/>
        <w:ind w:right="-188"/>
        <w:rPr>
          <w:rFonts w:asciiTheme="minorHAnsi" w:hAnsiTheme="minorHAnsi" w:cstheme="minorHAnsi"/>
        </w:rPr>
      </w:pPr>
      <w:r w:rsidRPr="00ED0C9C">
        <w:rPr>
          <w:rFonts w:asciiTheme="minorHAnsi" w:hAnsiTheme="minorHAnsi" w:cstheme="minorHAnsi"/>
          <w:color w:val="000000"/>
        </w:rPr>
        <w:t xml:space="preserve">Oświadczam, że </w:t>
      </w:r>
      <w:r w:rsidRPr="00ED0C9C">
        <w:rPr>
          <w:rFonts w:asciiTheme="minorHAnsi" w:hAnsiTheme="minorHAnsi" w:cstheme="minorHAnsi"/>
        </w:rPr>
        <w:t>zamierzamy zlecić osobom trzecim podwykonawstwo części zamówienia :</w:t>
      </w:r>
    </w:p>
    <w:p w:rsidR="00B92AB1" w:rsidRPr="00ED0C9C" w:rsidRDefault="00EC3C74" w:rsidP="00170436">
      <w:pPr>
        <w:spacing w:line="276" w:lineRule="auto"/>
        <w:ind w:firstLine="567"/>
        <w:rPr>
          <w:rFonts w:asciiTheme="minorHAnsi" w:hAnsiTheme="minorHAnsi" w:cstheme="minorHAnsi"/>
        </w:rPr>
      </w:pPr>
      <w:r w:rsidRPr="00ED0C9C">
        <w:rPr>
          <w:rFonts w:asciiTheme="minorHAnsi" w:hAnsiTheme="minorHAnsi" w:cstheme="minorHAnsi"/>
        </w:rPr>
        <w:fldChar w:fldCharType="begin">
          <w:ffData>
            <w:name w:val="Wybór1"/>
            <w:enabled/>
            <w:calcOnExit w:val="0"/>
            <w:checkBox>
              <w:sizeAuto/>
              <w:default w:val="0"/>
            </w:checkBox>
          </w:ffData>
        </w:fldChar>
      </w:r>
      <w:r w:rsidR="00B92AB1" w:rsidRPr="00ED0C9C">
        <w:rPr>
          <w:rFonts w:asciiTheme="minorHAnsi" w:hAnsiTheme="minorHAnsi" w:cstheme="minorHAnsi"/>
        </w:rPr>
        <w:instrText xml:space="preserve"> FORMCHECKBOX </w:instrText>
      </w:r>
      <w:r w:rsidR="00281F5F">
        <w:rPr>
          <w:rFonts w:asciiTheme="minorHAnsi" w:hAnsiTheme="minorHAnsi" w:cstheme="minorHAnsi"/>
        </w:rPr>
      </w:r>
      <w:r w:rsidR="00281F5F">
        <w:rPr>
          <w:rFonts w:asciiTheme="minorHAnsi" w:hAnsiTheme="minorHAnsi" w:cstheme="minorHAnsi"/>
        </w:rPr>
        <w:fldChar w:fldCharType="separate"/>
      </w:r>
      <w:r w:rsidRPr="00ED0C9C">
        <w:rPr>
          <w:rFonts w:asciiTheme="minorHAnsi" w:hAnsiTheme="minorHAnsi" w:cstheme="minorHAnsi"/>
        </w:rPr>
        <w:fldChar w:fldCharType="end"/>
      </w:r>
      <w:r w:rsidR="00B92AB1" w:rsidRPr="00ED0C9C">
        <w:rPr>
          <w:rFonts w:asciiTheme="minorHAnsi" w:hAnsiTheme="minorHAnsi" w:cstheme="minorHAnsi"/>
          <w:vertAlign w:val="superscript"/>
        </w:rPr>
        <w:t>3)</w:t>
      </w:r>
      <w:r w:rsidR="00B92AB1" w:rsidRPr="00ED0C9C">
        <w:rPr>
          <w:rFonts w:asciiTheme="minorHAnsi" w:hAnsiTheme="minorHAnsi" w:cstheme="minorHAnsi"/>
        </w:rPr>
        <w:t xml:space="preserve"> TAK</w:t>
      </w:r>
    </w:p>
    <w:p w:rsidR="00B92AB1" w:rsidRDefault="00EC3C74" w:rsidP="00170436">
      <w:pPr>
        <w:spacing w:line="276" w:lineRule="auto"/>
        <w:ind w:firstLine="567"/>
        <w:rPr>
          <w:rFonts w:asciiTheme="minorHAnsi" w:hAnsiTheme="minorHAnsi" w:cstheme="minorHAnsi"/>
        </w:rPr>
      </w:pPr>
      <w:r w:rsidRPr="00ED0C9C">
        <w:rPr>
          <w:rFonts w:asciiTheme="minorHAnsi" w:hAnsiTheme="minorHAnsi" w:cstheme="minorHAnsi"/>
        </w:rPr>
        <w:fldChar w:fldCharType="begin">
          <w:ffData>
            <w:name w:val="Wybór1"/>
            <w:enabled/>
            <w:calcOnExit w:val="0"/>
            <w:checkBox>
              <w:sizeAuto/>
              <w:default w:val="0"/>
            </w:checkBox>
          </w:ffData>
        </w:fldChar>
      </w:r>
      <w:r w:rsidR="00B92AB1" w:rsidRPr="00ED0C9C">
        <w:rPr>
          <w:rFonts w:asciiTheme="minorHAnsi" w:hAnsiTheme="minorHAnsi" w:cstheme="minorHAnsi"/>
        </w:rPr>
        <w:instrText xml:space="preserve"> FORMCHECKBOX </w:instrText>
      </w:r>
      <w:r w:rsidR="00281F5F">
        <w:rPr>
          <w:rFonts w:asciiTheme="minorHAnsi" w:hAnsiTheme="minorHAnsi" w:cstheme="minorHAnsi"/>
        </w:rPr>
      </w:r>
      <w:r w:rsidR="00281F5F">
        <w:rPr>
          <w:rFonts w:asciiTheme="minorHAnsi" w:hAnsiTheme="minorHAnsi" w:cstheme="minorHAnsi"/>
        </w:rPr>
        <w:fldChar w:fldCharType="separate"/>
      </w:r>
      <w:r w:rsidRPr="00ED0C9C">
        <w:rPr>
          <w:rFonts w:asciiTheme="minorHAnsi" w:hAnsiTheme="minorHAnsi" w:cstheme="minorHAnsi"/>
        </w:rPr>
        <w:fldChar w:fldCharType="end"/>
      </w:r>
      <w:r w:rsidR="00B92AB1" w:rsidRPr="00ED0C9C">
        <w:rPr>
          <w:rFonts w:asciiTheme="minorHAnsi" w:hAnsiTheme="minorHAnsi" w:cstheme="minorHAnsi"/>
          <w:vertAlign w:val="superscript"/>
        </w:rPr>
        <w:t>3)</w:t>
      </w:r>
      <w:r w:rsidR="00B92AB1" w:rsidRPr="00ED0C9C">
        <w:rPr>
          <w:rFonts w:asciiTheme="minorHAnsi" w:hAnsiTheme="minorHAnsi" w:cstheme="minorHAnsi"/>
        </w:rPr>
        <w:t xml:space="preserve"> NIE</w:t>
      </w:r>
    </w:p>
    <w:p w:rsidR="0094171B" w:rsidRPr="00ED0C9C" w:rsidRDefault="0094171B" w:rsidP="00170436">
      <w:pPr>
        <w:spacing w:line="276" w:lineRule="auto"/>
        <w:ind w:firstLine="567"/>
        <w:rPr>
          <w:rFonts w:asciiTheme="minorHAnsi" w:hAnsiTheme="minorHAnsi" w:cstheme="minorHAnsi"/>
        </w:rPr>
      </w:pPr>
    </w:p>
    <w:p w:rsidR="00B92AB1" w:rsidRPr="00ED0C9C" w:rsidRDefault="00B92AB1" w:rsidP="00A72ACD">
      <w:pPr>
        <w:widowControl/>
        <w:numPr>
          <w:ilvl w:val="0"/>
          <w:numId w:val="22"/>
        </w:numPr>
        <w:suppressAutoHyphens w:val="0"/>
        <w:spacing w:line="276" w:lineRule="auto"/>
        <w:ind w:right="-427"/>
        <w:rPr>
          <w:rFonts w:asciiTheme="minorHAnsi" w:hAnsiTheme="minorHAnsi" w:cstheme="minorHAnsi"/>
          <w:lang w:eastAsia="en-GB"/>
        </w:rPr>
      </w:pPr>
      <w:r w:rsidRPr="00ED0C9C">
        <w:rPr>
          <w:rFonts w:asciiTheme="minorHAnsi" w:hAnsiTheme="minorHAnsi" w:cstheme="minorHAnsi"/>
        </w:rPr>
        <w:t>Jeżeli zaznaczono TAK i o ile jest to wiadome, proszę podać wykaz proponowanych podwykonawców:</w:t>
      </w:r>
    </w:p>
    <w:tbl>
      <w:tblPr>
        <w:tblW w:w="87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2"/>
        <w:gridCol w:w="2764"/>
        <w:gridCol w:w="2663"/>
      </w:tblGrid>
      <w:tr w:rsidR="00451538" w:rsidRPr="00ED0C9C" w:rsidTr="00451538">
        <w:trPr>
          <w:trHeight w:val="2124"/>
        </w:trPr>
        <w:tc>
          <w:tcPr>
            <w:tcW w:w="3322" w:type="dxa"/>
            <w:tcBorders>
              <w:top w:val="single" w:sz="4" w:space="0" w:color="auto"/>
              <w:left w:val="single" w:sz="4" w:space="0" w:color="auto"/>
              <w:bottom w:val="single" w:sz="4" w:space="0" w:color="auto"/>
              <w:right w:val="single" w:sz="4" w:space="0" w:color="auto"/>
            </w:tcBorders>
            <w:hideMark/>
          </w:tcPr>
          <w:p w:rsidR="00451538" w:rsidRPr="00ED0C9C" w:rsidRDefault="00451538" w:rsidP="00EB1271">
            <w:pPr>
              <w:spacing w:line="276" w:lineRule="auto"/>
              <w:jc w:val="center"/>
              <w:rPr>
                <w:rFonts w:asciiTheme="minorHAnsi" w:hAnsiTheme="minorHAnsi" w:cstheme="minorHAnsi"/>
                <w:szCs w:val="24"/>
              </w:rPr>
            </w:pPr>
            <w:r w:rsidRPr="00ED0C9C">
              <w:rPr>
                <w:rFonts w:asciiTheme="minorHAnsi" w:hAnsiTheme="minorHAnsi" w:cstheme="minorHAnsi"/>
                <w:szCs w:val="24"/>
              </w:rPr>
              <w:t xml:space="preserve">Część zamówienia, których wykonanie Wykonawca </w:t>
            </w:r>
          </w:p>
          <w:p w:rsidR="00451538" w:rsidRPr="00ED0C9C" w:rsidRDefault="00451538" w:rsidP="00EB1271">
            <w:pPr>
              <w:pStyle w:val="Standard"/>
              <w:spacing w:line="276" w:lineRule="auto"/>
              <w:jc w:val="center"/>
              <w:rPr>
                <w:rFonts w:asciiTheme="minorHAnsi" w:hAnsiTheme="minorHAnsi" w:cstheme="minorHAnsi"/>
                <w:sz w:val="22"/>
                <w:szCs w:val="22"/>
              </w:rPr>
            </w:pPr>
            <w:r w:rsidRPr="00ED0C9C">
              <w:rPr>
                <w:rFonts w:asciiTheme="minorHAnsi" w:hAnsiTheme="minorHAnsi" w:cstheme="minorHAnsi"/>
              </w:rPr>
              <w:t>zamierza powierzyć podwykonawcy</w:t>
            </w:r>
          </w:p>
        </w:tc>
        <w:tc>
          <w:tcPr>
            <w:tcW w:w="2764" w:type="dxa"/>
            <w:tcBorders>
              <w:top w:val="single" w:sz="4" w:space="0" w:color="auto"/>
              <w:left w:val="single" w:sz="4" w:space="0" w:color="auto"/>
              <w:bottom w:val="single" w:sz="4" w:space="0" w:color="auto"/>
              <w:right w:val="single" w:sz="4" w:space="0" w:color="auto"/>
            </w:tcBorders>
            <w:hideMark/>
          </w:tcPr>
          <w:p w:rsidR="00451538" w:rsidRPr="00ED0C9C" w:rsidRDefault="00451538" w:rsidP="00170436">
            <w:pPr>
              <w:pStyle w:val="Standard"/>
              <w:spacing w:line="276" w:lineRule="auto"/>
              <w:jc w:val="center"/>
              <w:rPr>
                <w:rFonts w:asciiTheme="minorHAnsi" w:hAnsiTheme="minorHAnsi" w:cstheme="minorHAnsi"/>
                <w:sz w:val="22"/>
                <w:szCs w:val="22"/>
                <w:lang w:bidi="pl-PL"/>
              </w:rPr>
            </w:pPr>
            <w:r w:rsidRPr="00ED0C9C">
              <w:rPr>
                <w:rStyle w:val="Teksttreci2Bezpogrubienia"/>
                <w:rFonts w:asciiTheme="minorHAnsi" w:hAnsiTheme="minorHAnsi" w:cstheme="minorHAnsi"/>
                <w:b w:val="0"/>
                <w:color w:val="auto"/>
                <w:sz w:val="22"/>
                <w:szCs w:val="22"/>
              </w:rPr>
              <w:t>Nazwa (firma) podwykonawcy</w:t>
            </w:r>
            <w:r w:rsidRPr="00ED0C9C">
              <w:rPr>
                <w:rStyle w:val="Teksttreci2Bezpogrubienia"/>
                <w:rFonts w:asciiTheme="minorHAnsi" w:hAnsiTheme="minorHAnsi" w:cstheme="minorHAnsi"/>
                <w:color w:val="auto"/>
                <w:sz w:val="22"/>
                <w:szCs w:val="22"/>
              </w:rPr>
              <w:t xml:space="preserve">                             </w:t>
            </w:r>
            <w:r w:rsidRPr="00ED0C9C">
              <w:rPr>
                <w:rFonts w:asciiTheme="minorHAnsi" w:hAnsiTheme="minorHAnsi" w:cstheme="minorHAnsi"/>
                <w:i/>
                <w:sz w:val="22"/>
                <w:szCs w:val="22"/>
              </w:rPr>
              <w:t>(o ile jest znana)</w:t>
            </w:r>
            <w:r w:rsidRPr="00ED0C9C">
              <w:rPr>
                <w:rFonts w:asciiTheme="minorHAnsi" w:hAnsiTheme="minorHAnsi" w:cstheme="minorHAnsi"/>
                <w:sz w:val="22"/>
                <w:szCs w:val="22"/>
              </w:rPr>
              <w:t xml:space="preserve">               </w:t>
            </w:r>
          </w:p>
        </w:tc>
        <w:tc>
          <w:tcPr>
            <w:tcW w:w="2663" w:type="dxa"/>
            <w:tcBorders>
              <w:top w:val="single" w:sz="4" w:space="0" w:color="auto"/>
              <w:left w:val="single" w:sz="4" w:space="0" w:color="auto"/>
              <w:bottom w:val="single" w:sz="4" w:space="0" w:color="auto"/>
              <w:right w:val="single" w:sz="4" w:space="0" w:color="auto"/>
            </w:tcBorders>
            <w:hideMark/>
          </w:tcPr>
          <w:p w:rsidR="00451538" w:rsidRPr="00ED0C9C" w:rsidRDefault="00451538" w:rsidP="00170436">
            <w:pPr>
              <w:pStyle w:val="Standard"/>
              <w:spacing w:line="276" w:lineRule="auto"/>
              <w:jc w:val="center"/>
              <w:rPr>
                <w:rFonts w:asciiTheme="minorHAnsi" w:hAnsiTheme="minorHAnsi" w:cstheme="minorHAnsi"/>
                <w:sz w:val="22"/>
                <w:szCs w:val="22"/>
              </w:rPr>
            </w:pPr>
            <w:r w:rsidRPr="00ED0C9C">
              <w:rPr>
                <w:rFonts w:asciiTheme="minorHAnsi" w:hAnsiTheme="minorHAnsi" w:cstheme="minorHAnsi"/>
                <w:sz w:val="22"/>
                <w:szCs w:val="22"/>
              </w:rPr>
              <w:t xml:space="preserve">Czy podwykonawca jest podmiotem, na którego zasoby powołuje się Wykonawca na zasadach art. 118 ustawy </w:t>
            </w:r>
            <w:proofErr w:type="spellStart"/>
            <w:r w:rsidRPr="00ED0C9C">
              <w:rPr>
                <w:rFonts w:asciiTheme="minorHAnsi" w:hAnsiTheme="minorHAnsi" w:cstheme="minorHAnsi"/>
                <w:sz w:val="22"/>
                <w:szCs w:val="22"/>
              </w:rPr>
              <w:t>Pzp</w:t>
            </w:r>
            <w:proofErr w:type="spellEnd"/>
          </w:p>
        </w:tc>
      </w:tr>
      <w:tr w:rsidR="00451538" w:rsidRPr="00ED0C9C" w:rsidTr="00451538">
        <w:trPr>
          <w:trHeight w:val="405"/>
        </w:trPr>
        <w:tc>
          <w:tcPr>
            <w:tcW w:w="3322" w:type="dxa"/>
            <w:tcBorders>
              <w:top w:val="single" w:sz="4" w:space="0" w:color="auto"/>
              <w:left w:val="single" w:sz="4" w:space="0" w:color="auto"/>
              <w:bottom w:val="single" w:sz="4" w:space="0" w:color="auto"/>
              <w:right w:val="single" w:sz="4" w:space="0" w:color="auto"/>
            </w:tcBorders>
            <w:hideMark/>
          </w:tcPr>
          <w:p w:rsidR="00451538" w:rsidRPr="00ED0C9C" w:rsidRDefault="00451538" w:rsidP="00170436">
            <w:pPr>
              <w:pStyle w:val="Standard"/>
              <w:spacing w:after="100" w:line="276" w:lineRule="auto"/>
              <w:jc w:val="both"/>
              <w:rPr>
                <w:rFonts w:asciiTheme="minorHAnsi" w:hAnsiTheme="minorHAnsi" w:cstheme="minorHAnsi"/>
                <w:sz w:val="22"/>
                <w:szCs w:val="22"/>
              </w:rPr>
            </w:pPr>
            <w:r w:rsidRPr="00ED0C9C">
              <w:rPr>
                <w:rFonts w:asciiTheme="minorHAnsi" w:hAnsiTheme="minorHAnsi" w:cstheme="minorHAnsi"/>
                <w:sz w:val="22"/>
                <w:szCs w:val="22"/>
              </w:rPr>
              <w:t>………………….</w:t>
            </w:r>
          </w:p>
        </w:tc>
        <w:tc>
          <w:tcPr>
            <w:tcW w:w="2764" w:type="dxa"/>
            <w:tcBorders>
              <w:top w:val="single" w:sz="4" w:space="0" w:color="auto"/>
              <w:left w:val="single" w:sz="4" w:space="0" w:color="auto"/>
              <w:bottom w:val="single" w:sz="4" w:space="0" w:color="auto"/>
              <w:right w:val="single" w:sz="4" w:space="0" w:color="auto"/>
            </w:tcBorders>
            <w:hideMark/>
          </w:tcPr>
          <w:p w:rsidR="00451538" w:rsidRPr="00ED0C9C" w:rsidRDefault="00451538" w:rsidP="00170436">
            <w:pPr>
              <w:pStyle w:val="Standard"/>
              <w:spacing w:after="100" w:line="276" w:lineRule="auto"/>
              <w:jc w:val="both"/>
              <w:rPr>
                <w:rFonts w:asciiTheme="minorHAnsi" w:hAnsiTheme="minorHAnsi" w:cstheme="minorHAnsi"/>
                <w:sz w:val="22"/>
                <w:szCs w:val="22"/>
              </w:rPr>
            </w:pPr>
            <w:r w:rsidRPr="00ED0C9C">
              <w:rPr>
                <w:rFonts w:asciiTheme="minorHAnsi" w:hAnsiTheme="minorHAnsi" w:cstheme="minorHAnsi"/>
                <w:sz w:val="22"/>
                <w:szCs w:val="22"/>
              </w:rPr>
              <w:t>…………………….</w:t>
            </w:r>
          </w:p>
        </w:tc>
        <w:tc>
          <w:tcPr>
            <w:tcW w:w="2663" w:type="dxa"/>
            <w:tcBorders>
              <w:top w:val="single" w:sz="4" w:space="0" w:color="auto"/>
              <w:left w:val="single" w:sz="4" w:space="0" w:color="auto"/>
              <w:bottom w:val="single" w:sz="4" w:space="0" w:color="auto"/>
              <w:right w:val="single" w:sz="4" w:space="0" w:color="auto"/>
            </w:tcBorders>
            <w:hideMark/>
          </w:tcPr>
          <w:p w:rsidR="00451538" w:rsidRPr="00ED0C9C" w:rsidRDefault="00451538" w:rsidP="00170436">
            <w:pPr>
              <w:pStyle w:val="Standard"/>
              <w:spacing w:after="100" w:line="276" w:lineRule="auto"/>
              <w:jc w:val="center"/>
              <w:rPr>
                <w:rFonts w:asciiTheme="minorHAnsi" w:hAnsiTheme="minorHAnsi" w:cstheme="minorHAnsi"/>
                <w:sz w:val="22"/>
                <w:szCs w:val="22"/>
              </w:rPr>
            </w:pPr>
            <w:r w:rsidRPr="00ED0C9C">
              <w:rPr>
                <w:rFonts w:asciiTheme="minorHAnsi" w:hAnsiTheme="minorHAnsi" w:cstheme="minorHAnsi"/>
                <w:sz w:val="22"/>
                <w:szCs w:val="22"/>
              </w:rPr>
              <w:t>TAK / NIE*</w:t>
            </w:r>
          </w:p>
        </w:tc>
      </w:tr>
    </w:tbl>
    <w:p w:rsidR="00EB1271" w:rsidRDefault="00EB1271" w:rsidP="00EB1271">
      <w:pPr>
        <w:pStyle w:val="Akapitzlist"/>
        <w:tabs>
          <w:tab w:val="left" w:pos="426"/>
        </w:tabs>
        <w:spacing w:line="276" w:lineRule="auto"/>
        <w:ind w:left="360"/>
        <w:jc w:val="both"/>
        <w:rPr>
          <w:rFonts w:asciiTheme="minorHAnsi" w:hAnsiTheme="minorHAnsi" w:cstheme="minorHAnsi"/>
          <w:szCs w:val="24"/>
        </w:rPr>
      </w:pPr>
      <w:r w:rsidRPr="00ED0C9C">
        <w:rPr>
          <w:rFonts w:asciiTheme="minorHAnsi" w:hAnsiTheme="minorHAnsi" w:cstheme="minorHAnsi"/>
          <w:szCs w:val="24"/>
        </w:rPr>
        <w:t xml:space="preserve">Powierzenie wykonania części zamówienia podwykonawcom nie zwalnia Wykonawcy </w:t>
      </w:r>
      <w:r w:rsidRPr="00ED0C9C">
        <w:rPr>
          <w:rFonts w:asciiTheme="minorHAnsi" w:hAnsiTheme="minorHAnsi" w:cstheme="minorHAnsi"/>
          <w:szCs w:val="24"/>
        </w:rPr>
        <w:br/>
      </w:r>
      <w:r w:rsidRPr="00ED0C9C">
        <w:rPr>
          <w:rFonts w:asciiTheme="minorHAnsi" w:hAnsiTheme="minorHAnsi" w:cstheme="minorHAnsi"/>
          <w:szCs w:val="24"/>
        </w:rPr>
        <w:lastRenderedPageBreak/>
        <w:t>z odpowiedzialności za należyte wykonanie tego zamówienia</w:t>
      </w:r>
      <w:r w:rsidR="00ED0C9C">
        <w:rPr>
          <w:rFonts w:asciiTheme="minorHAnsi" w:hAnsiTheme="minorHAnsi" w:cstheme="minorHAnsi"/>
          <w:szCs w:val="24"/>
        </w:rPr>
        <w:t>.</w:t>
      </w:r>
    </w:p>
    <w:p w:rsidR="00ED0C9C" w:rsidRPr="00ED0C9C" w:rsidRDefault="00ED0C9C" w:rsidP="00EB1271">
      <w:pPr>
        <w:pStyle w:val="Akapitzlist"/>
        <w:tabs>
          <w:tab w:val="left" w:pos="426"/>
        </w:tabs>
        <w:spacing w:line="276" w:lineRule="auto"/>
        <w:ind w:left="360"/>
        <w:jc w:val="both"/>
        <w:rPr>
          <w:rFonts w:asciiTheme="minorHAnsi" w:hAnsiTheme="minorHAnsi" w:cstheme="minorHAnsi"/>
          <w:szCs w:val="24"/>
        </w:rPr>
      </w:pPr>
    </w:p>
    <w:p w:rsidR="00BE31E5" w:rsidRPr="00ED0C9C" w:rsidRDefault="00BE31E5" w:rsidP="00A72ACD">
      <w:pPr>
        <w:pStyle w:val="Zwykytekst"/>
        <w:numPr>
          <w:ilvl w:val="0"/>
          <w:numId w:val="19"/>
        </w:numPr>
        <w:autoSpaceDE w:val="0"/>
        <w:autoSpaceDN w:val="0"/>
        <w:spacing w:line="276" w:lineRule="auto"/>
        <w:jc w:val="both"/>
        <w:rPr>
          <w:rFonts w:asciiTheme="minorHAnsi" w:hAnsiTheme="minorHAnsi" w:cstheme="minorHAnsi"/>
          <w:sz w:val="22"/>
          <w:szCs w:val="22"/>
        </w:rPr>
      </w:pPr>
      <w:r w:rsidRPr="00ED0C9C">
        <w:rPr>
          <w:rFonts w:asciiTheme="minorHAnsi" w:hAnsiTheme="minorHAnsi" w:cstheme="minorHAnsi"/>
          <w:b/>
          <w:sz w:val="22"/>
          <w:szCs w:val="22"/>
        </w:rPr>
        <w:t>OŚWIADCZAM</w:t>
      </w:r>
      <w:r w:rsidRPr="00ED0C9C">
        <w:rPr>
          <w:rFonts w:asciiTheme="minorHAnsi" w:hAnsiTheme="minorHAnsi" w:cstheme="minorHAnsi"/>
          <w:sz w:val="22"/>
          <w:szCs w:val="22"/>
        </w:rPr>
        <w:t>, że brak wskazania, w ofercie części zamówienia, rozumiane ma być jako wykonanie zamówienia bez udziału podwykonawców.</w:t>
      </w:r>
    </w:p>
    <w:p w:rsidR="00EB1271" w:rsidRPr="00ED0C9C" w:rsidRDefault="00B92AB1" w:rsidP="00A72ACD">
      <w:pPr>
        <w:pStyle w:val="NormalnyWeb"/>
        <w:widowControl w:val="0"/>
        <w:numPr>
          <w:ilvl w:val="0"/>
          <w:numId w:val="19"/>
        </w:numPr>
        <w:spacing w:after="0" w:line="276" w:lineRule="auto"/>
        <w:ind w:right="-1"/>
        <w:rPr>
          <w:rFonts w:asciiTheme="minorHAnsi" w:hAnsiTheme="minorHAnsi" w:cstheme="minorHAnsi"/>
          <w:b/>
          <w:sz w:val="22"/>
          <w:szCs w:val="22"/>
        </w:rPr>
      </w:pPr>
      <w:r w:rsidRPr="00ED0C9C">
        <w:rPr>
          <w:rFonts w:asciiTheme="minorHAnsi" w:hAnsiTheme="minorHAnsi" w:cstheme="minorHAnsi"/>
          <w:b/>
          <w:color w:val="000000"/>
          <w:sz w:val="22"/>
          <w:szCs w:val="22"/>
        </w:rPr>
        <w:t>OŚWIADCZAM, ŻE WYKONAWCA, KTÓREGO REPREZENTUJĘ JEST</w:t>
      </w:r>
      <w:r w:rsidR="00B54366" w:rsidRPr="00ED0C9C">
        <w:rPr>
          <w:rFonts w:asciiTheme="minorHAnsi" w:hAnsiTheme="minorHAnsi" w:cstheme="minorHAnsi"/>
          <w:b/>
          <w:iCs/>
          <w:color w:val="00B050"/>
          <w:spacing w:val="-2"/>
          <w:vertAlign w:val="superscript"/>
        </w:rPr>
        <w:t>5)</w:t>
      </w:r>
      <w:r w:rsidRPr="00ED0C9C">
        <w:rPr>
          <w:rFonts w:asciiTheme="minorHAnsi" w:hAnsiTheme="minorHAnsi" w:cstheme="minorHAnsi"/>
          <w:b/>
          <w:color w:val="00B050"/>
          <w:sz w:val="22"/>
          <w:szCs w:val="22"/>
        </w:rPr>
        <w:t>:</w:t>
      </w:r>
    </w:p>
    <w:p w:rsidR="00B92AB1" w:rsidRPr="00ED0C9C" w:rsidRDefault="00EC3C74" w:rsidP="00170436">
      <w:pPr>
        <w:spacing w:line="276" w:lineRule="auto"/>
        <w:ind w:left="426" w:firstLine="141"/>
        <w:rPr>
          <w:rFonts w:asciiTheme="minorHAnsi" w:hAnsiTheme="minorHAnsi" w:cstheme="minorHAnsi"/>
        </w:rPr>
      </w:pPr>
      <w:r w:rsidRPr="00ED0C9C">
        <w:rPr>
          <w:rFonts w:asciiTheme="minorHAnsi" w:hAnsiTheme="minorHAnsi" w:cstheme="minorHAnsi"/>
        </w:rPr>
        <w:fldChar w:fldCharType="begin">
          <w:ffData>
            <w:name w:val="Wybór1"/>
            <w:enabled/>
            <w:calcOnExit w:val="0"/>
            <w:checkBox>
              <w:sizeAuto/>
              <w:default w:val="0"/>
            </w:checkBox>
          </w:ffData>
        </w:fldChar>
      </w:r>
      <w:r w:rsidR="00B92AB1" w:rsidRPr="00ED0C9C">
        <w:rPr>
          <w:rFonts w:asciiTheme="minorHAnsi" w:hAnsiTheme="minorHAnsi" w:cstheme="minorHAnsi"/>
        </w:rPr>
        <w:instrText xml:space="preserve"> FORMCHECKBOX </w:instrText>
      </w:r>
      <w:r w:rsidR="00281F5F">
        <w:rPr>
          <w:rFonts w:asciiTheme="minorHAnsi" w:hAnsiTheme="minorHAnsi" w:cstheme="minorHAnsi"/>
        </w:rPr>
      </w:r>
      <w:r w:rsidR="00281F5F">
        <w:rPr>
          <w:rFonts w:asciiTheme="minorHAnsi" w:hAnsiTheme="minorHAnsi" w:cstheme="minorHAnsi"/>
        </w:rPr>
        <w:fldChar w:fldCharType="separate"/>
      </w:r>
      <w:r w:rsidRPr="00ED0C9C">
        <w:rPr>
          <w:rFonts w:asciiTheme="minorHAnsi" w:hAnsiTheme="minorHAnsi" w:cstheme="minorHAnsi"/>
        </w:rPr>
        <w:fldChar w:fldCharType="end"/>
      </w:r>
      <w:r w:rsidR="00B92AB1" w:rsidRPr="00ED0C9C">
        <w:rPr>
          <w:rFonts w:asciiTheme="minorHAnsi" w:hAnsiTheme="minorHAnsi" w:cstheme="minorHAnsi"/>
          <w:vertAlign w:val="superscript"/>
        </w:rPr>
        <w:t>3)</w:t>
      </w:r>
      <w:r w:rsidR="00B92AB1" w:rsidRPr="00ED0C9C">
        <w:rPr>
          <w:rFonts w:asciiTheme="minorHAnsi" w:hAnsiTheme="minorHAnsi" w:cstheme="minorHAnsi"/>
        </w:rPr>
        <w:t xml:space="preserve"> MIKROPRZEDSIĘBIORSTWEM </w:t>
      </w:r>
    </w:p>
    <w:p w:rsidR="00B92AB1" w:rsidRPr="00ED0C9C" w:rsidRDefault="00EC3C74" w:rsidP="00170436">
      <w:pPr>
        <w:spacing w:line="276" w:lineRule="auto"/>
        <w:ind w:left="426" w:firstLine="141"/>
        <w:rPr>
          <w:rFonts w:asciiTheme="minorHAnsi" w:hAnsiTheme="minorHAnsi" w:cstheme="minorHAnsi"/>
        </w:rPr>
      </w:pPr>
      <w:r w:rsidRPr="00ED0C9C">
        <w:rPr>
          <w:rFonts w:asciiTheme="minorHAnsi" w:hAnsiTheme="minorHAnsi" w:cstheme="minorHAnsi"/>
        </w:rPr>
        <w:fldChar w:fldCharType="begin">
          <w:ffData>
            <w:name w:val="Wybór1"/>
            <w:enabled/>
            <w:calcOnExit w:val="0"/>
            <w:checkBox>
              <w:sizeAuto/>
              <w:default w:val="0"/>
            </w:checkBox>
          </w:ffData>
        </w:fldChar>
      </w:r>
      <w:r w:rsidR="00B92AB1" w:rsidRPr="00ED0C9C">
        <w:rPr>
          <w:rFonts w:asciiTheme="minorHAnsi" w:hAnsiTheme="minorHAnsi" w:cstheme="minorHAnsi"/>
        </w:rPr>
        <w:instrText xml:space="preserve"> FORMCHECKBOX </w:instrText>
      </w:r>
      <w:r w:rsidR="00281F5F">
        <w:rPr>
          <w:rFonts w:asciiTheme="minorHAnsi" w:hAnsiTheme="minorHAnsi" w:cstheme="minorHAnsi"/>
        </w:rPr>
      </w:r>
      <w:r w:rsidR="00281F5F">
        <w:rPr>
          <w:rFonts w:asciiTheme="minorHAnsi" w:hAnsiTheme="minorHAnsi" w:cstheme="minorHAnsi"/>
        </w:rPr>
        <w:fldChar w:fldCharType="separate"/>
      </w:r>
      <w:r w:rsidRPr="00ED0C9C">
        <w:rPr>
          <w:rFonts w:asciiTheme="minorHAnsi" w:hAnsiTheme="minorHAnsi" w:cstheme="minorHAnsi"/>
        </w:rPr>
        <w:fldChar w:fldCharType="end"/>
      </w:r>
      <w:r w:rsidR="00B92AB1" w:rsidRPr="00ED0C9C">
        <w:rPr>
          <w:rFonts w:asciiTheme="minorHAnsi" w:hAnsiTheme="minorHAnsi" w:cstheme="minorHAnsi"/>
          <w:vertAlign w:val="superscript"/>
        </w:rPr>
        <w:t>3)</w:t>
      </w:r>
      <w:r w:rsidR="00B92AB1" w:rsidRPr="00ED0C9C">
        <w:rPr>
          <w:rFonts w:asciiTheme="minorHAnsi" w:hAnsiTheme="minorHAnsi" w:cstheme="minorHAnsi"/>
        </w:rPr>
        <w:t xml:space="preserve"> MAŁYM PRZEDSIĘBIORSTWEM </w:t>
      </w:r>
    </w:p>
    <w:p w:rsidR="00B92AB1" w:rsidRPr="00ED0C9C" w:rsidRDefault="00EC3C74" w:rsidP="00170436">
      <w:pPr>
        <w:spacing w:line="276" w:lineRule="auto"/>
        <w:ind w:left="426" w:firstLine="141"/>
        <w:rPr>
          <w:rFonts w:asciiTheme="minorHAnsi" w:hAnsiTheme="minorHAnsi" w:cstheme="minorHAnsi"/>
        </w:rPr>
      </w:pPr>
      <w:r w:rsidRPr="00ED0C9C">
        <w:rPr>
          <w:rFonts w:asciiTheme="minorHAnsi" w:hAnsiTheme="minorHAnsi" w:cstheme="minorHAnsi"/>
        </w:rPr>
        <w:fldChar w:fldCharType="begin">
          <w:ffData>
            <w:name w:val="Wybór1"/>
            <w:enabled/>
            <w:calcOnExit w:val="0"/>
            <w:checkBox>
              <w:sizeAuto/>
              <w:default w:val="0"/>
            </w:checkBox>
          </w:ffData>
        </w:fldChar>
      </w:r>
      <w:r w:rsidR="00B92AB1" w:rsidRPr="00ED0C9C">
        <w:rPr>
          <w:rFonts w:asciiTheme="minorHAnsi" w:hAnsiTheme="minorHAnsi" w:cstheme="minorHAnsi"/>
        </w:rPr>
        <w:instrText xml:space="preserve"> FORMCHECKBOX </w:instrText>
      </w:r>
      <w:r w:rsidR="00281F5F">
        <w:rPr>
          <w:rFonts w:asciiTheme="minorHAnsi" w:hAnsiTheme="minorHAnsi" w:cstheme="minorHAnsi"/>
        </w:rPr>
      </w:r>
      <w:r w:rsidR="00281F5F">
        <w:rPr>
          <w:rFonts w:asciiTheme="minorHAnsi" w:hAnsiTheme="minorHAnsi" w:cstheme="minorHAnsi"/>
        </w:rPr>
        <w:fldChar w:fldCharType="separate"/>
      </w:r>
      <w:r w:rsidRPr="00ED0C9C">
        <w:rPr>
          <w:rFonts w:asciiTheme="minorHAnsi" w:hAnsiTheme="minorHAnsi" w:cstheme="minorHAnsi"/>
        </w:rPr>
        <w:fldChar w:fldCharType="end"/>
      </w:r>
      <w:r w:rsidR="00B92AB1" w:rsidRPr="00ED0C9C">
        <w:rPr>
          <w:rFonts w:asciiTheme="minorHAnsi" w:hAnsiTheme="minorHAnsi" w:cstheme="minorHAnsi"/>
          <w:vertAlign w:val="superscript"/>
        </w:rPr>
        <w:t>3)</w:t>
      </w:r>
      <w:r w:rsidR="00B92AB1" w:rsidRPr="00ED0C9C">
        <w:rPr>
          <w:rFonts w:asciiTheme="minorHAnsi" w:hAnsiTheme="minorHAnsi" w:cstheme="minorHAnsi"/>
        </w:rPr>
        <w:t xml:space="preserve"> ŚREDNIM PRZEDSIĘBIORSTWEM</w:t>
      </w:r>
    </w:p>
    <w:p w:rsidR="00B92AB1" w:rsidRPr="00ED0C9C" w:rsidRDefault="00EC3C74" w:rsidP="00170436">
      <w:pPr>
        <w:spacing w:line="276" w:lineRule="auto"/>
        <w:ind w:firstLine="567"/>
        <w:rPr>
          <w:rFonts w:asciiTheme="minorHAnsi" w:hAnsiTheme="minorHAnsi" w:cstheme="minorHAnsi"/>
        </w:rPr>
      </w:pPr>
      <w:r w:rsidRPr="00ED0C9C">
        <w:rPr>
          <w:rFonts w:asciiTheme="minorHAnsi" w:hAnsiTheme="minorHAnsi" w:cstheme="minorHAnsi"/>
        </w:rPr>
        <w:fldChar w:fldCharType="begin">
          <w:ffData>
            <w:name w:val="Wybór1"/>
            <w:enabled/>
            <w:calcOnExit w:val="0"/>
            <w:checkBox>
              <w:sizeAuto/>
              <w:default w:val="0"/>
            </w:checkBox>
          </w:ffData>
        </w:fldChar>
      </w:r>
      <w:r w:rsidR="00B92AB1" w:rsidRPr="00ED0C9C">
        <w:rPr>
          <w:rFonts w:asciiTheme="minorHAnsi" w:hAnsiTheme="minorHAnsi" w:cstheme="minorHAnsi"/>
        </w:rPr>
        <w:instrText xml:space="preserve"> FORMCHECKBOX </w:instrText>
      </w:r>
      <w:r w:rsidR="00281F5F">
        <w:rPr>
          <w:rFonts w:asciiTheme="minorHAnsi" w:hAnsiTheme="minorHAnsi" w:cstheme="minorHAnsi"/>
        </w:rPr>
      </w:r>
      <w:r w:rsidR="00281F5F">
        <w:rPr>
          <w:rFonts w:asciiTheme="minorHAnsi" w:hAnsiTheme="minorHAnsi" w:cstheme="minorHAnsi"/>
        </w:rPr>
        <w:fldChar w:fldCharType="separate"/>
      </w:r>
      <w:r w:rsidRPr="00ED0C9C">
        <w:rPr>
          <w:rFonts w:asciiTheme="minorHAnsi" w:hAnsiTheme="minorHAnsi" w:cstheme="minorHAnsi"/>
        </w:rPr>
        <w:fldChar w:fldCharType="end"/>
      </w:r>
      <w:r w:rsidR="00B92AB1" w:rsidRPr="00ED0C9C">
        <w:rPr>
          <w:rFonts w:asciiTheme="minorHAnsi" w:hAnsiTheme="minorHAnsi" w:cstheme="minorHAnsi"/>
          <w:vertAlign w:val="superscript"/>
        </w:rPr>
        <w:t>3)</w:t>
      </w:r>
      <w:r w:rsidR="00B92AB1" w:rsidRPr="00ED0C9C">
        <w:rPr>
          <w:rFonts w:asciiTheme="minorHAnsi" w:hAnsiTheme="minorHAnsi" w:cstheme="minorHAnsi"/>
        </w:rPr>
        <w:t xml:space="preserve"> JEDNOOSOBOWA DZIAŁALNOŚĆ GOSPODARCZA</w:t>
      </w:r>
    </w:p>
    <w:p w:rsidR="00B92AB1" w:rsidRPr="00ED0C9C" w:rsidRDefault="00EC3C74" w:rsidP="00170436">
      <w:pPr>
        <w:spacing w:line="276" w:lineRule="auto"/>
        <w:ind w:left="426" w:firstLine="141"/>
        <w:rPr>
          <w:rFonts w:asciiTheme="minorHAnsi" w:hAnsiTheme="minorHAnsi" w:cstheme="minorHAnsi"/>
        </w:rPr>
      </w:pPr>
      <w:r w:rsidRPr="00ED0C9C">
        <w:rPr>
          <w:rFonts w:asciiTheme="minorHAnsi" w:hAnsiTheme="minorHAnsi" w:cstheme="minorHAnsi"/>
        </w:rPr>
        <w:fldChar w:fldCharType="begin">
          <w:ffData>
            <w:name w:val="Wybór1"/>
            <w:enabled/>
            <w:calcOnExit w:val="0"/>
            <w:checkBox>
              <w:sizeAuto/>
              <w:default w:val="0"/>
            </w:checkBox>
          </w:ffData>
        </w:fldChar>
      </w:r>
      <w:r w:rsidR="00B92AB1" w:rsidRPr="00ED0C9C">
        <w:rPr>
          <w:rFonts w:asciiTheme="minorHAnsi" w:hAnsiTheme="minorHAnsi" w:cstheme="minorHAnsi"/>
        </w:rPr>
        <w:instrText xml:space="preserve"> FORMCHECKBOX </w:instrText>
      </w:r>
      <w:r w:rsidR="00281F5F">
        <w:rPr>
          <w:rFonts w:asciiTheme="minorHAnsi" w:hAnsiTheme="minorHAnsi" w:cstheme="minorHAnsi"/>
        </w:rPr>
      </w:r>
      <w:r w:rsidR="00281F5F">
        <w:rPr>
          <w:rFonts w:asciiTheme="minorHAnsi" w:hAnsiTheme="minorHAnsi" w:cstheme="minorHAnsi"/>
        </w:rPr>
        <w:fldChar w:fldCharType="separate"/>
      </w:r>
      <w:r w:rsidRPr="00ED0C9C">
        <w:rPr>
          <w:rFonts w:asciiTheme="minorHAnsi" w:hAnsiTheme="minorHAnsi" w:cstheme="minorHAnsi"/>
        </w:rPr>
        <w:fldChar w:fldCharType="end"/>
      </w:r>
      <w:r w:rsidR="00B92AB1" w:rsidRPr="00ED0C9C">
        <w:rPr>
          <w:rFonts w:asciiTheme="minorHAnsi" w:hAnsiTheme="minorHAnsi" w:cstheme="minorHAnsi"/>
          <w:vertAlign w:val="superscript"/>
        </w:rPr>
        <w:t>3)</w:t>
      </w:r>
      <w:r w:rsidR="00B92AB1" w:rsidRPr="00ED0C9C">
        <w:rPr>
          <w:rFonts w:asciiTheme="minorHAnsi" w:hAnsiTheme="minorHAnsi" w:cstheme="minorHAnsi"/>
        </w:rPr>
        <w:t xml:space="preserve"> INNY RODZAJ </w:t>
      </w:r>
    </w:p>
    <w:p w:rsidR="00B92AB1" w:rsidRPr="00ED0C9C" w:rsidRDefault="00B92AB1" w:rsidP="00A72ACD">
      <w:pPr>
        <w:widowControl/>
        <w:numPr>
          <w:ilvl w:val="0"/>
          <w:numId w:val="19"/>
        </w:numPr>
        <w:suppressAutoHyphens w:val="0"/>
        <w:spacing w:line="276" w:lineRule="auto"/>
        <w:ind w:left="284" w:hanging="284"/>
        <w:jc w:val="both"/>
        <w:rPr>
          <w:rFonts w:asciiTheme="minorHAnsi" w:hAnsiTheme="minorHAnsi" w:cstheme="minorHAnsi"/>
        </w:rPr>
      </w:pPr>
      <w:r w:rsidRPr="00ED0C9C">
        <w:rPr>
          <w:rFonts w:asciiTheme="minorHAnsi" w:hAnsiTheme="minorHAnsi" w:cstheme="minorHAnsi"/>
          <w:b/>
          <w:iCs/>
          <w:spacing w:val="-2"/>
        </w:rPr>
        <w:t>INFORMUJEMY NA PODSTAWIE ART. 225 UST. 2 ustawy Prawo zamówień publicznych, że</w:t>
      </w:r>
      <w:r w:rsidRPr="00ED0C9C">
        <w:rPr>
          <w:rFonts w:asciiTheme="minorHAnsi" w:hAnsiTheme="minorHAnsi" w:cstheme="minorHAnsi"/>
          <w:iCs/>
          <w:spacing w:val="-2"/>
          <w:vertAlign w:val="superscript"/>
        </w:rPr>
        <w:t>4)</w:t>
      </w:r>
      <w:r w:rsidRPr="00ED0C9C">
        <w:rPr>
          <w:rFonts w:asciiTheme="minorHAnsi" w:hAnsiTheme="minorHAnsi" w:cstheme="minorHAnsi"/>
          <w:iCs/>
          <w:spacing w:val="-2"/>
        </w:rPr>
        <w:t>:</w:t>
      </w:r>
    </w:p>
    <w:p w:rsidR="00B92AB1" w:rsidRPr="00ED0C9C" w:rsidRDefault="00B92AB1" w:rsidP="00A72ACD">
      <w:pPr>
        <w:widowControl/>
        <w:numPr>
          <w:ilvl w:val="0"/>
          <w:numId w:val="20"/>
        </w:numPr>
        <w:tabs>
          <w:tab w:val="left" w:pos="567"/>
        </w:tabs>
        <w:spacing w:line="276" w:lineRule="auto"/>
        <w:ind w:left="567" w:hanging="283"/>
        <w:jc w:val="both"/>
        <w:rPr>
          <w:rFonts w:asciiTheme="minorHAnsi" w:hAnsiTheme="minorHAnsi" w:cstheme="minorHAnsi"/>
          <w:spacing w:val="-2"/>
        </w:rPr>
      </w:pPr>
      <w:r w:rsidRPr="00ED0C9C">
        <w:rPr>
          <w:rFonts w:asciiTheme="minorHAnsi" w:hAnsiTheme="minorHAnsi" w:cstheme="minorHAnsi"/>
          <w:spacing w:val="-2"/>
        </w:rPr>
        <w:t xml:space="preserve">wybór naszej oferty </w:t>
      </w:r>
      <w:r w:rsidRPr="00ED0C9C">
        <w:rPr>
          <w:rFonts w:asciiTheme="minorHAnsi" w:hAnsiTheme="minorHAnsi" w:cstheme="minorHAnsi"/>
          <w:b/>
          <w:bCs/>
          <w:spacing w:val="-2"/>
        </w:rPr>
        <w:t>nie będzie</w:t>
      </w:r>
      <w:r w:rsidRPr="00ED0C9C">
        <w:rPr>
          <w:rFonts w:asciiTheme="minorHAnsi" w:hAnsiTheme="minorHAnsi" w:cstheme="minorHAnsi"/>
          <w:bCs/>
          <w:spacing w:val="-2"/>
        </w:rPr>
        <w:t xml:space="preserve">* </w:t>
      </w:r>
      <w:r w:rsidRPr="00ED0C9C">
        <w:rPr>
          <w:rFonts w:asciiTheme="minorHAnsi" w:hAnsiTheme="minorHAnsi" w:cstheme="minorHAnsi"/>
          <w:spacing w:val="-2"/>
        </w:rPr>
        <w:t>prowadzić do powstania u Zamawiającego obowiązku podatkowego</w:t>
      </w:r>
      <w:r w:rsidRPr="00ED0C9C">
        <w:rPr>
          <w:rFonts w:asciiTheme="minorHAnsi" w:hAnsiTheme="minorHAnsi" w:cstheme="minorHAnsi"/>
          <w:bCs/>
          <w:spacing w:val="-2"/>
        </w:rPr>
        <w:t>.</w:t>
      </w:r>
    </w:p>
    <w:p w:rsidR="00B92AB1" w:rsidRPr="00ED0C9C" w:rsidRDefault="00B92AB1" w:rsidP="00A72ACD">
      <w:pPr>
        <w:widowControl/>
        <w:numPr>
          <w:ilvl w:val="0"/>
          <w:numId w:val="20"/>
        </w:numPr>
        <w:tabs>
          <w:tab w:val="left" w:pos="567"/>
        </w:tabs>
        <w:spacing w:line="276" w:lineRule="auto"/>
        <w:ind w:hanging="718"/>
        <w:jc w:val="both"/>
        <w:rPr>
          <w:rFonts w:asciiTheme="minorHAnsi" w:hAnsiTheme="minorHAnsi" w:cstheme="minorHAnsi"/>
          <w:b/>
          <w:bCs/>
          <w:spacing w:val="-2"/>
        </w:rPr>
      </w:pPr>
      <w:r w:rsidRPr="00ED0C9C">
        <w:rPr>
          <w:rFonts w:asciiTheme="minorHAnsi" w:hAnsiTheme="minorHAnsi" w:cstheme="minorHAnsi"/>
          <w:spacing w:val="-2"/>
        </w:rPr>
        <w:t xml:space="preserve">wybór naszej oferty </w:t>
      </w:r>
      <w:r w:rsidRPr="00ED0C9C">
        <w:rPr>
          <w:rFonts w:asciiTheme="minorHAnsi" w:hAnsiTheme="minorHAnsi" w:cstheme="minorHAnsi"/>
          <w:b/>
          <w:bCs/>
          <w:spacing w:val="-2"/>
        </w:rPr>
        <w:t>będzie</w:t>
      </w:r>
      <w:r w:rsidRPr="00ED0C9C">
        <w:rPr>
          <w:rFonts w:asciiTheme="minorHAnsi" w:hAnsiTheme="minorHAnsi" w:cstheme="minorHAnsi"/>
          <w:bCs/>
          <w:spacing w:val="-2"/>
        </w:rPr>
        <w:t>*</w:t>
      </w:r>
      <w:r w:rsidRPr="00ED0C9C">
        <w:rPr>
          <w:rFonts w:asciiTheme="minorHAnsi" w:hAnsiTheme="minorHAnsi" w:cstheme="minorHAnsi"/>
          <w:spacing w:val="-2"/>
        </w:rPr>
        <w:t xml:space="preserve"> prowadzić do powstania u Zamawiającego obowiązku podatkowego: </w:t>
      </w:r>
    </w:p>
    <w:p w:rsidR="00B92AB1" w:rsidRPr="00ED0C9C" w:rsidRDefault="00B92AB1" w:rsidP="00A72ACD">
      <w:pPr>
        <w:widowControl/>
        <w:numPr>
          <w:ilvl w:val="0"/>
          <w:numId w:val="21"/>
        </w:numPr>
        <w:tabs>
          <w:tab w:val="left" w:pos="567"/>
          <w:tab w:val="left" w:pos="851"/>
        </w:tabs>
        <w:spacing w:line="276" w:lineRule="auto"/>
        <w:ind w:left="851" w:hanging="284"/>
        <w:jc w:val="both"/>
        <w:rPr>
          <w:rFonts w:asciiTheme="minorHAnsi" w:hAnsiTheme="minorHAnsi" w:cstheme="minorHAnsi"/>
          <w:bCs/>
          <w:spacing w:val="-2"/>
        </w:rPr>
      </w:pPr>
      <w:r w:rsidRPr="00ED0C9C">
        <w:rPr>
          <w:rFonts w:asciiTheme="minorHAnsi" w:hAnsiTheme="minorHAnsi" w:cstheme="minorHAnsi"/>
          <w:spacing w:val="-2"/>
        </w:rPr>
        <w:t xml:space="preserve">w odniesieniu do następujących </w:t>
      </w:r>
      <w:r w:rsidRPr="00ED0C9C">
        <w:rPr>
          <w:rFonts w:asciiTheme="minorHAnsi" w:hAnsiTheme="minorHAnsi" w:cstheme="minorHAnsi"/>
          <w:iCs/>
          <w:spacing w:val="-2"/>
        </w:rPr>
        <w:t>towarów/usług</w:t>
      </w:r>
      <w:r w:rsidRPr="00ED0C9C">
        <w:rPr>
          <w:rFonts w:asciiTheme="minorHAnsi" w:hAnsiTheme="minorHAnsi" w:cstheme="minorHAnsi"/>
          <w:i/>
          <w:iCs/>
          <w:spacing w:val="-2"/>
        </w:rPr>
        <w:t xml:space="preserve"> (wypełnić jeśli dot</w:t>
      </w:r>
      <w:r w:rsidR="00534C3C" w:rsidRPr="00ED0C9C">
        <w:rPr>
          <w:rFonts w:asciiTheme="minorHAnsi" w:hAnsiTheme="minorHAnsi" w:cstheme="minorHAnsi"/>
          <w:i/>
          <w:iCs/>
          <w:spacing w:val="-2"/>
        </w:rPr>
        <w:t xml:space="preserve">yczy w zależności od przedmiotu </w:t>
      </w:r>
      <w:r w:rsidRPr="00ED0C9C">
        <w:rPr>
          <w:rFonts w:asciiTheme="minorHAnsi" w:hAnsiTheme="minorHAnsi" w:cstheme="minorHAnsi"/>
          <w:i/>
          <w:iCs/>
          <w:spacing w:val="-2"/>
        </w:rPr>
        <w:t>zamówienia)</w:t>
      </w:r>
      <w:r w:rsidR="00534C3C" w:rsidRPr="00ED0C9C">
        <w:rPr>
          <w:rFonts w:asciiTheme="minorHAnsi" w:hAnsiTheme="minorHAnsi" w:cstheme="minorHAnsi"/>
          <w:spacing w:val="-2"/>
        </w:rPr>
        <w:t xml:space="preserve">: </w:t>
      </w:r>
      <w:r w:rsidRPr="00ED0C9C">
        <w:rPr>
          <w:rFonts w:asciiTheme="minorHAnsi" w:hAnsiTheme="minorHAnsi" w:cstheme="minorHAnsi"/>
          <w:spacing w:val="-2"/>
        </w:rPr>
        <w:t>…..……………………………………………………………………..</w:t>
      </w:r>
    </w:p>
    <w:p w:rsidR="00B92AB1" w:rsidRPr="00ED0C9C" w:rsidRDefault="00B92AB1" w:rsidP="00A72ACD">
      <w:pPr>
        <w:widowControl/>
        <w:numPr>
          <w:ilvl w:val="0"/>
          <w:numId w:val="21"/>
        </w:numPr>
        <w:tabs>
          <w:tab w:val="left" w:pos="567"/>
          <w:tab w:val="left" w:pos="851"/>
        </w:tabs>
        <w:spacing w:line="276" w:lineRule="auto"/>
        <w:ind w:left="851" w:hanging="284"/>
        <w:jc w:val="both"/>
        <w:rPr>
          <w:rFonts w:asciiTheme="minorHAnsi" w:hAnsiTheme="minorHAnsi" w:cstheme="minorHAnsi"/>
          <w:bCs/>
          <w:spacing w:val="-2"/>
        </w:rPr>
      </w:pPr>
      <w:r w:rsidRPr="00ED0C9C">
        <w:rPr>
          <w:rFonts w:asciiTheme="minorHAnsi" w:hAnsiTheme="minorHAnsi" w:cstheme="minorHAnsi"/>
          <w:bCs/>
          <w:spacing w:val="-2"/>
        </w:rPr>
        <w:t>w</w:t>
      </w:r>
      <w:r w:rsidRPr="00ED0C9C">
        <w:rPr>
          <w:rFonts w:asciiTheme="minorHAnsi" w:hAnsiTheme="minorHAnsi" w:cstheme="minorHAnsi"/>
          <w:spacing w:val="-2"/>
        </w:rPr>
        <w:t xml:space="preserve">artość </w:t>
      </w:r>
      <w:r w:rsidRPr="00ED0C9C">
        <w:rPr>
          <w:rFonts w:asciiTheme="minorHAnsi" w:hAnsiTheme="minorHAnsi" w:cstheme="minorHAnsi"/>
          <w:iCs/>
          <w:spacing w:val="-2"/>
        </w:rPr>
        <w:t>towaru/usług</w:t>
      </w:r>
      <w:r w:rsidRPr="00ED0C9C">
        <w:rPr>
          <w:rFonts w:asciiTheme="minorHAnsi" w:hAnsiTheme="minorHAnsi" w:cstheme="minorHAnsi"/>
          <w:spacing w:val="-2"/>
        </w:rPr>
        <w:t xml:space="preserve"> powodująca obowiązek podatkowy u Zamawiającego to </w:t>
      </w:r>
      <w:r w:rsidRPr="00ED0C9C">
        <w:rPr>
          <w:rFonts w:asciiTheme="minorHAnsi" w:hAnsiTheme="minorHAnsi" w:cstheme="minorHAnsi"/>
          <w:i/>
          <w:spacing w:val="-2"/>
        </w:rPr>
        <w:t>(</w:t>
      </w:r>
      <w:r w:rsidRPr="00ED0C9C">
        <w:rPr>
          <w:rFonts w:asciiTheme="minorHAnsi" w:hAnsiTheme="minorHAnsi" w:cstheme="minorHAnsi"/>
          <w:i/>
          <w:iCs/>
          <w:spacing w:val="-2"/>
        </w:rPr>
        <w:t>wypełnić jeśli dotyczy w zależności od przedmiotu zamówienia)</w:t>
      </w:r>
      <w:r w:rsidRPr="00ED0C9C">
        <w:rPr>
          <w:rFonts w:asciiTheme="minorHAnsi" w:hAnsiTheme="minorHAnsi" w:cstheme="minorHAnsi"/>
          <w:i/>
          <w:spacing w:val="-2"/>
        </w:rPr>
        <w:t>: ….</w:t>
      </w:r>
      <w:r w:rsidRPr="00ED0C9C">
        <w:rPr>
          <w:rFonts w:asciiTheme="minorHAnsi" w:hAnsiTheme="minorHAnsi" w:cstheme="minorHAnsi"/>
          <w:spacing w:val="-2"/>
        </w:rPr>
        <w:t>…………………………………… zł /netto/</w:t>
      </w:r>
    </w:p>
    <w:p w:rsidR="00BE31E5" w:rsidRPr="005B312F" w:rsidRDefault="00B92AB1" w:rsidP="00A72ACD">
      <w:pPr>
        <w:widowControl/>
        <w:numPr>
          <w:ilvl w:val="0"/>
          <w:numId w:val="21"/>
        </w:numPr>
        <w:tabs>
          <w:tab w:val="left" w:pos="567"/>
          <w:tab w:val="left" w:pos="851"/>
        </w:tabs>
        <w:suppressAutoHyphens w:val="0"/>
        <w:spacing w:line="276" w:lineRule="auto"/>
        <w:ind w:left="851" w:hanging="284"/>
        <w:jc w:val="both"/>
        <w:rPr>
          <w:rFonts w:asciiTheme="minorHAnsi" w:hAnsiTheme="minorHAnsi" w:cstheme="minorHAnsi"/>
        </w:rPr>
      </w:pPr>
      <w:r w:rsidRPr="00ED0C9C">
        <w:rPr>
          <w:rFonts w:asciiTheme="minorHAnsi" w:hAnsiTheme="minorHAnsi" w:cstheme="minorHAnsi"/>
          <w:bCs/>
          <w:spacing w:val="-2"/>
        </w:rPr>
        <w:t xml:space="preserve">stawka podatku od towarów i usług </w:t>
      </w:r>
      <w:r w:rsidR="00FC3D74" w:rsidRPr="00ED0C9C">
        <w:rPr>
          <w:rFonts w:asciiTheme="minorHAnsi" w:hAnsiTheme="minorHAnsi" w:cstheme="minorHAnsi"/>
          <w:bCs/>
          <w:spacing w:val="-2"/>
        </w:rPr>
        <w:t>…..</w:t>
      </w:r>
      <w:r w:rsidRPr="00ED0C9C">
        <w:rPr>
          <w:rFonts w:asciiTheme="minorHAnsi" w:hAnsiTheme="minorHAnsi" w:cstheme="minorHAnsi"/>
          <w:bCs/>
          <w:spacing w:val="-2"/>
        </w:rPr>
        <w:t>… %, która zgodnie z wiedzą Wykonawcy będzie miała zastosowanie.</w:t>
      </w:r>
    </w:p>
    <w:p w:rsidR="00A72ACD" w:rsidRPr="005B312F" w:rsidRDefault="005B312F" w:rsidP="005B312F">
      <w:pPr>
        <w:widowControl/>
        <w:tabs>
          <w:tab w:val="left" w:pos="567"/>
          <w:tab w:val="left" w:pos="851"/>
        </w:tabs>
        <w:suppressAutoHyphens w:val="0"/>
        <w:spacing w:line="276" w:lineRule="auto"/>
        <w:jc w:val="both"/>
        <w:rPr>
          <w:rFonts w:asciiTheme="minorHAnsi" w:hAnsiTheme="minorHAnsi" w:cstheme="minorHAnsi"/>
          <w:bCs/>
          <w:spacing w:val="-2"/>
          <w:szCs w:val="24"/>
        </w:rPr>
      </w:pPr>
      <w:r w:rsidRPr="005B312F">
        <w:rPr>
          <w:rFonts w:asciiTheme="minorHAnsi" w:hAnsiTheme="minorHAnsi" w:cstheme="minorHAnsi"/>
          <w:bCs/>
          <w:spacing w:val="-2"/>
          <w:szCs w:val="24"/>
        </w:rPr>
        <w:t xml:space="preserve">W przypadku </w:t>
      </w:r>
      <w:proofErr w:type="spellStart"/>
      <w:r w:rsidRPr="005B312F">
        <w:rPr>
          <w:rFonts w:asciiTheme="minorHAnsi" w:hAnsiTheme="minorHAnsi" w:cstheme="minorHAnsi"/>
          <w:bCs/>
          <w:spacing w:val="-2"/>
          <w:szCs w:val="24"/>
        </w:rPr>
        <w:t>niewykreślen</w:t>
      </w:r>
      <w:r w:rsidR="00EC41E4">
        <w:rPr>
          <w:rFonts w:asciiTheme="minorHAnsi" w:hAnsiTheme="minorHAnsi" w:cstheme="minorHAnsi"/>
          <w:bCs/>
          <w:spacing w:val="-2"/>
          <w:szCs w:val="24"/>
        </w:rPr>
        <w:t>i</w:t>
      </w:r>
      <w:r w:rsidRPr="005B312F">
        <w:rPr>
          <w:rFonts w:asciiTheme="minorHAnsi" w:hAnsiTheme="minorHAnsi" w:cstheme="minorHAnsi"/>
          <w:bCs/>
          <w:spacing w:val="-2"/>
          <w:szCs w:val="24"/>
        </w:rPr>
        <w:t>a</w:t>
      </w:r>
      <w:proofErr w:type="spellEnd"/>
      <w:r w:rsidRPr="005B312F">
        <w:rPr>
          <w:rFonts w:asciiTheme="minorHAnsi" w:hAnsiTheme="minorHAnsi" w:cstheme="minorHAnsi"/>
          <w:bCs/>
          <w:spacing w:val="-2"/>
          <w:szCs w:val="24"/>
        </w:rPr>
        <w:t xml:space="preserve"> </w:t>
      </w:r>
      <w:r w:rsidR="00337043">
        <w:rPr>
          <w:rFonts w:asciiTheme="minorHAnsi" w:hAnsiTheme="minorHAnsi" w:cstheme="minorHAnsi"/>
          <w:bCs/>
          <w:spacing w:val="-2"/>
          <w:szCs w:val="24"/>
        </w:rPr>
        <w:t xml:space="preserve">lub niezaznaczenia </w:t>
      </w:r>
      <w:r w:rsidRPr="005B312F">
        <w:rPr>
          <w:rFonts w:asciiTheme="minorHAnsi" w:hAnsiTheme="minorHAnsi" w:cstheme="minorHAnsi"/>
          <w:bCs/>
          <w:spacing w:val="-2"/>
          <w:szCs w:val="24"/>
        </w:rPr>
        <w:t xml:space="preserve">żadnej pozycji, zamawiający uzna, że wybór oferty nie będzie prowadzić do powstania obowiązku podatkowego. </w:t>
      </w:r>
    </w:p>
    <w:p w:rsidR="005B312F" w:rsidRPr="00ED0C9C" w:rsidRDefault="005B312F" w:rsidP="005B312F">
      <w:pPr>
        <w:widowControl/>
        <w:tabs>
          <w:tab w:val="left" w:pos="567"/>
          <w:tab w:val="left" w:pos="851"/>
        </w:tabs>
        <w:suppressAutoHyphens w:val="0"/>
        <w:spacing w:line="276" w:lineRule="auto"/>
        <w:jc w:val="both"/>
        <w:rPr>
          <w:rFonts w:asciiTheme="minorHAnsi" w:hAnsiTheme="minorHAnsi" w:cstheme="minorHAnsi"/>
        </w:rPr>
      </w:pPr>
    </w:p>
    <w:p w:rsidR="00BE31E5" w:rsidRPr="00ED0C9C" w:rsidRDefault="00B92AB1" w:rsidP="00A72ACD">
      <w:pPr>
        <w:pStyle w:val="NormalnyWeb"/>
        <w:numPr>
          <w:ilvl w:val="0"/>
          <w:numId w:val="19"/>
        </w:numPr>
        <w:spacing w:after="100" w:afterAutospacing="1" w:line="276" w:lineRule="auto"/>
        <w:ind w:right="-1"/>
        <w:rPr>
          <w:rFonts w:asciiTheme="minorHAnsi" w:hAnsiTheme="minorHAnsi" w:cstheme="minorHAnsi"/>
          <w:sz w:val="22"/>
          <w:szCs w:val="22"/>
        </w:rPr>
      </w:pPr>
      <w:r w:rsidRPr="00ED0C9C">
        <w:rPr>
          <w:rFonts w:asciiTheme="minorHAnsi" w:hAnsiTheme="minorHAnsi" w:cstheme="minorHAnsi"/>
          <w:b/>
          <w:color w:val="000000"/>
          <w:sz w:val="22"/>
          <w:szCs w:val="22"/>
        </w:rPr>
        <w:t>OŚWIADCZAM, ŻE WYPEŁNIŁEM OBOWIĄZKI INFORMACYJNE</w:t>
      </w:r>
      <w:r w:rsidRPr="00ED0C9C">
        <w:rPr>
          <w:rFonts w:asciiTheme="minorHAnsi" w:hAnsiTheme="minorHAnsi" w:cstheme="minorHAnsi"/>
          <w:color w:val="000000"/>
          <w:sz w:val="22"/>
          <w:szCs w:val="22"/>
        </w:rPr>
        <w:t xml:space="preserve"> przewidziane w art. 13 lub art. 14 RODO**</w:t>
      </w:r>
      <w:r w:rsidRPr="00ED0C9C">
        <w:rPr>
          <w:rFonts w:asciiTheme="minorHAnsi" w:hAnsiTheme="minorHAnsi" w:cstheme="minorHAnsi"/>
          <w:color w:val="000000"/>
          <w:sz w:val="22"/>
          <w:szCs w:val="22"/>
          <w:vertAlign w:val="superscript"/>
        </w:rPr>
        <w:t>)</w:t>
      </w:r>
      <w:r w:rsidRPr="00ED0C9C">
        <w:rPr>
          <w:rFonts w:asciiTheme="minorHAnsi" w:hAnsiTheme="minorHAnsi" w:cstheme="minorHAnsi"/>
          <w:color w:val="000000"/>
          <w:sz w:val="22"/>
          <w:szCs w:val="22"/>
        </w:rPr>
        <w:t xml:space="preserve"> wobec osób fizycznych, </w:t>
      </w:r>
      <w:r w:rsidRPr="00ED0C9C">
        <w:rPr>
          <w:rFonts w:asciiTheme="minorHAnsi" w:hAnsiTheme="minorHAnsi" w:cstheme="minorHAnsi"/>
          <w:sz w:val="22"/>
          <w:szCs w:val="22"/>
        </w:rPr>
        <w:t>od których dane osobowe bezpośrednio lub pośrednio pozyskałem</w:t>
      </w:r>
      <w:r w:rsidRPr="00ED0C9C">
        <w:rPr>
          <w:rFonts w:asciiTheme="minorHAnsi" w:hAnsiTheme="minorHAnsi" w:cstheme="minorHAnsi"/>
          <w:color w:val="000000"/>
          <w:sz w:val="22"/>
          <w:szCs w:val="22"/>
        </w:rPr>
        <w:t xml:space="preserve"> w celu ubiegania się o udzielenie zamówienia publicznego w niniejszym postępowaniu</w:t>
      </w:r>
      <w:r w:rsidRPr="00ED0C9C">
        <w:rPr>
          <w:rFonts w:asciiTheme="minorHAnsi" w:hAnsiTheme="minorHAnsi" w:cstheme="minorHAnsi"/>
          <w:sz w:val="22"/>
          <w:szCs w:val="22"/>
        </w:rPr>
        <w:t>.</w:t>
      </w:r>
    </w:p>
    <w:p w:rsidR="00A72ACD" w:rsidRPr="00A72ACD" w:rsidRDefault="00A72ACD" w:rsidP="00A72ACD">
      <w:pPr>
        <w:pStyle w:val="Akapitzlist"/>
        <w:numPr>
          <w:ilvl w:val="0"/>
          <w:numId w:val="19"/>
        </w:numPr>
        <w:spacing w:line="276" w:lineRule="auto"/>
        <w:jc w:val="both"/>
        <w:rPr>
          <w:rFonts w:asciiTheme="minorHAnsi" w:hAnsiTheme="minorHAnsi" w:cstheme="minorHAnsi"/>
          <w:sz w:val="22"/>
          <w:szCs w:val="22"/>
        </w:rPr>
      </w:pPr>
      <w:r w:rsidRPr="00A72ACD">
        <w:rPr>
          <w:rFonts w:asciiTheme="minorHAnsi" w:eastAsia="Times New Roman" w:hAnsiTheme="minorHAnsi" w:cstheme="minorHAnsi"/>
          <w:sz w:val="22"/>
          <w:szCs w:val="22"/>
        </w:rPr>
        <w:t>oświadczam, że:</w:t>
      </w:r>
    </w:p>
    <w:p w:rsidR="00A72ACD" w:rsidRPr="00A72ACD" w:rsidRDefault="00A72ACD" w:rsidP="00A72ACD">
      <w:pPr>
        <w:pStyle w:val="Akapitzlist"/>
        <w:numPr>
          <w:ilvl w:val="0"/>
          <w:numId w:val="52"/>
        </w:numPr>
        <w:spacing w:line="276" w:lineRule="auto"/>
        <w:jc w:val="both"/>
        <w:rPr>
          <w:rFonts w:asciiTheme="minorHAnsi" w:hAnsiTheme="minorHAnsi" w:cstheme="minorHAnsi"/>
          <w:sz w:val="22"/>
          <w:szCs w:val="22"/>
        </w:rPr>
      </w:pPr>
      <w:r w:rsidRPr="00A72ACD">
        <w:rPr>
          <w:rFonts w:asciiTheme="minorHAnsi" w:eastAsia="Times New Roman" w:hAnsiTheme="minorHAnsi" w:cstheme="minorHAnsi"/>
          <w:sz w:val="22"/>
          <w:szCs w:val="22"/>
        </w:rPr>
        <w:t xml:space="preserve">W okresie ostatnich </w:t>
      </w:r>
      <w:r w:rsidRPr="00A72ACD">
        <w:rPr>
          <w:rFonts w:asciiTheme="minorHAnsi" w:eastAsia="Times New Roman" w:hAnsiTheme="minorHAnsi" w:cstheme="minorHAnsi"/>
          <w:bCs/>
          <w:sz w:val="22"/>
          <w:szCs w:val="22"/>
        </w:rPr>
        <w:t>trzech lat</w:t>
      </w:r>
      <w:r w:rsidRPr="00A72ACD">
        <w:rPr>
          <w:rFonts w:asciiTheme="minorHAnsi" w:eastAsia="Times New Roman" w:hAnsiTheme="minorHAnsi" w:cstheme="minorHAnsi"/>
          <w:sz w:val="22"/>
          <w:szCs w:val="22"/>
        </w:rPr>
        <w:t xml:space="preserve"> przed złożeniem oferty </w:t>
      </w:r>
      <w:r w:rsidRPr="00A72ACD">
        <w:rPr>
          <w:rFonts w:asciiTheme="minorHAnsi" w:eastAsia="Times New Roman" w:hAnsiTheme="minorHAnsi" w:cstheme="minorHAnsi"/>
          <w:bCs/>
          <w:sz w:val="22"/>
          <w:szCs w:val="22"/>
        </w:rPr>
        <w:t>nie otrzymałem/-liśmy</w:t>
      </w:r>
      <w:r w:rsidRPr="00A72ACD">
        <w:rPr>
          <w:rFonts w:asciiTheme="minorHAnsi" w:eastAsia="Times New Roman" w:hAnsiTheme="minorHAnsi" w:cstheme="minorHAnsi"/>
          <w:sz w:val="22"/>
          <w:szCs w:val="22"/>
        </w:rPr>
        <w:t xml:space="preserve"> żadnego wsparcia finansowego w rozumieniu </w:t>
      </w:r>
      <w:r w:rsidRPr="00A72ACD">
        <w:rPr>
          <w:rFonts w:asciiTheme="minorHAnsi" w:eastAsia="Times New Roman" w:hAnsiTheme="minorHAnsi" w:cstheme="minorHAnsi"/>
          <w:bCs/>
          <w:sz w:val="22"/>
          <w:szCs w:val="22"/>
        </w:rPr>
        <w:t>Rozporządzenia (UE) 2022/2560</w:t>
      </w:r>
      <w:r w:rsidRPr="00A72ACD">
        <w:rPr>
          <w:rFonts w:asciiTheme="minorHAnsi" w:eastAsia="Times New Roman" w:hAnsiTheme="minorHAnsi" w:cstheme="minorHAnsi"/>
          <w:sz w:val="22"/>
          <w:szCs w:val="22"/>
        </w:rPr>
        <w:t xml:space="preserve">, tj. subsydiów udzielonych bezpośrednio lub pośrednio przez </w:t>
      </w:r>
      <w:r w:rsidRPr="00A72ACD">
        <w:rPr>
          <w:rFonts w:asciiTheme="minorHAnsi" w:eastAsia="Times New Roman" w:hAnsiTheme="minorHAnsi" w:cstheme="minorHAnsi"/>
          <w:bCs/>
          <w:sz w:val="22"/>
          <w:szCs w:val="22"/>
        </w:rPr>
        <w:t>państwo trzecie</w:t>
      </w:r>
      <w:r w:rsidRPr="00A72ACD">
        <w:rPr>
          <w:rFonts w:asciiTheme="minorHAnsi" w:eastAsia="Times New Roman" w:hAnsiTheme="minorHAnsi" w:cstheme="minorHAnsi"/>
          <w:sz w:val="22"/>
          <w:szCs w:val="22"/>
        </w:rPr>
        <w:t xml:space="preserve"> (spoza UE), które mogłoby mieć wpływ na warunki konkurencji w niniejszym postępowaniu.</w:t>
      </w:r>
    </w:p>
    <w:p w:rsidR="00A72ACD" w:rsidRPr="00A72ACD" w:rsidRDefault="00A72ACD" w:rsidP="00A72ACD">
      <w:pPr>
        <w:pStyle w:val="Akapitzlist"/>
        <w:numPr>
          <w:ilvl w:val="0"/>
          <w:numId w:val="52"/>
        </w:numPr>
        <w:spacing w:line="276" w:lineRule="auto"/>
        <w:jc w:val="both"/>
        <w:rPr>
          <w:rFonts w:asciiTheme="minorHAnsi" w:hAnsiTheme="minorHAnsi" w:cstheme="minorHAnsi"/>
          <w:sz w:val="22"/>
          <w:szCs w:val="22"/>
        </w:rPr>
      </w:pPr>
      <w:r w:rsidRPr="00A72ACD">
        <w:rPr>
          <w:rFonts w:asciiTheme="minorHAnsi" w:eastAsia="Times New Roman" w:hAnsiTheme="minorHAnsi" w:cstheme="minorHAnsi"/>
          <w:sz w:val="22"/>
          <w:szCs w:val="22"/>
        </w:rPr>
        <w:t>W przypadku uzyskania takiego wsparcia, deklaruję jego zgłoszenie zgodnie z obowiązującymi przepisami i przekazanie wszelkich wymaganych informacji Zamawiającemu oraz odpowiednim organom (Prezesowi UZP lub Komisji Europejskiej).</w:t>
      </w:r>
    </w:p>
    <w:p w:rsidR="00A72ACD" w:rsidRPr="00A74B14" w:rsidRDefault="00A74B14" w:rsidP="00A74B14">
      <w:pPr>
        <w:pStyle w:val="Akapitzlist"/>
        <w:numPr>
          <w:ilvl w:val="0"/>
          <w:numId w:val="19"/>
        </w:numPr>
        <w:spacing w:line="276" w:lineRule="auto"/>
        <w:jc w:val="both"/>
        <w:rPr>
          <w:rFonts w:asciiTheme="minorHAnsi" w:hAnsiTheme="minorHAnsi" w:cstheme="minorHAnsi"/>
          <w:sz w:val="22"/>
          <w:szCs w:val="22"/>
        </w:rPr>
      </w:pPr>
      <w:r w:rsidRPr="00A72ACD">
        <w:rPr>
          <w:rFonts w:asciiTheme="minorHAnsi" w:hAnsiTheme="minorHAnsi" w:cstheme="minorHAnsi"/>
          <w:sz w:val="22"/>
          <w:szCs w:val="22"/>
        </w:rPr>
        <w:t xml:space="preserve">Oświadczam, że wszystkie informacje podane w powyższych oświadczeniach są aktualne </w:t>
      </w:r>
      <w:r w:rsidRPr="00A72ACD">
        <w:rPr>
          <w:rFonts w:asciiTheme="minorHAnsi" w:hAnsiTheme="minorHAnsi" w:cstheme="minorHAnsi"/>
          <w:sz w:val="22"/>
          <w:szCs w:val="22"/>
        </w:rPr>
        <w:br/>
        <w:t>i zgodne z prawdą oraz zostały przedstawione z pełną świadomością konsekwencji wprowadzenia zamawiającego w błąd przy przedstawianiu informacji.</w:t>
      </w:r>
    </w:p>
    <w:p w:rsidR="00854F5E" w:rsidRPr="00ED0C9C" w:rsidRDefault="00854F5E" w:rsidP="00170436">
      <w:pPr>
        <w:spacing w:line="276" w:lineRule="auto"/>
        <w:jc w:val="both"/>
        <w:rPr>
          <w:rFonts w:asciiTheme="minorHAnsi" w:hAnsiTheme="minorHAnsi" w:cstheme="minorHAnsi"/>
          <w:sz w:val="21"/>
          <w:szCs w:val="21"/>
        </w:rPr>
      </w:pPr>
    </w:p>
    <w:p w:rsidR="00B92AB1" w:rsidRPr="00ED0C9C" w:rsidRDefault="00B92AB1" w:rsidP="00170436">
      <w:pPr>
        <w:pStyle w:val="NormalnyWeb"/>
        <w:spacing w:after="0" w:line="276" w:lineRule="auto"/>
        <w:ind w:left="284" w:right="-1" w:hanging="284"/>
        <w:rPr>
          <w:rFonts w:asciiTheme="minorHAnsi" w:hAnsiTheme="minorHAnsi" w:cstheme="minorHAnsi"/>
          <w:i/>
          <w:iCs/>
          <w:sz w:val="22"/>
          <w:szCs w:val="22"/>
        </w:rPr>
      </w:pPr>
      <w:r w:rsidRPr="00ED0C9C">
        <w:rPr>
          <w:rFonts w:asciiTheme="minorHAnsi" w:hAnsiTheme="minorHAnsi" w:cstheme="minorHAnsi"/>
          <w:i/>
          <w:iCs/>
          <w:sz w:val="22"/>
          <w:szCs w:val="22"/>
        </w:rPr>
        <w:t>*)</w:t>
      </w:r>
      <w:r w:rsidRPr="00ED0C9C">
        <w:rPr>
          <w:rFonts w:asciiTheme="minorHAnsi" w:hAnsiTheme="minorHAnsi" w:cstheme="minorHAnsi"/>
          <w:i/>
          <w:iCs/>
          <w:sz w:val="22"/>
          <w:szCs w:val="22"/>
        </w:rPr>
        <w:tab/>
        <w:t>niepotrzebne należy wykreślić</w:t>
      </w:r>
    </w:p>
    <w:p w:rsidR="00B92AB1" w:rsidRPr="00ED0C9C" w:rsidRDefault="00B92AB1" w:rsidP="00170436">
      <w:pPr>
        <w:pStyle w:val="NormalnyWeb"/>
        <w:spacing w:after="0" w:line="276" w:lineRule="auto"/>
        <w:ind w:left="284" w:right="-1" w:hanging="284"/>
        <w:rPr>
          <w:rFonts w:asciiTheme="minorHAnsi" w:hAnsiTheme="minorHAnsi" w:cstheme="minorHAnsi"/>
          <w:sz w:val="22"/>
          <w:szCs w:val="22"/>
        </w:rPr>
      </w:pPr>
    </w:p>
    <w:p w:rsidR="00B92AB1" w:rsidRPr="00ED0C9C" w:rsidRDefault="00B92AB1" w:rsidP="00170436">
      <w:pPr>
        <w:spacing w:line="276" w:lineRule="auto"/>
        <w:ind w:left="284" w:right="28" w:hanging="284"/>
        <w:jc w:val="both"/>
        <w:rPr>
          <w:rFonts w:asciiTheme="minorHAnsi" w:hAnsiTheme="minorHAnsi" w:cstheme="minorHAnsi"/>
          <w:i/>
        </w:rPr>
      </w:pPr>
      <w:r w:rsidRPr="00ED0C9C">
        <w:rPr>
          <w:rFonts w:asciiTheme="minorHAnsi" w:hAnsiTheme="minorHAnsi" w:cstheme="minorHAnsi"/>
          <w:i/>
          <w:iCs/>
        </w:rPr>
        <w:t>**)</w:t>
      </w:r>
      <w:r w:rsidRPr="00ED0C9C">
        <w:rPr>
          <w:rFonts w:asciiTheme="minorHAnsi" w:hAnsiTheme="minorHAnsi" w:cstheme="minorHAnsi"/>
          <w:i/>
        </w:rPr>
        <w:t xml:space="preserve">Rozporządzenie Parlamentu Europejskiego i Rady (UE) 2016/679 z dnia 27 kwietnia 2016 r. w sprawie ochrony osób fizycznych w związku z przetwarzaniem danych osobowych i w </w:t>
      </w:r>
      <w:r w:rsidRPr="00ED0C9C">
        <w:rPr>
          <w:rFonts w:asciiTheme="minorHAnsi" w:hAnsiTheme="minorHAnsi" w:cstheme="minorHAnsi"/>
          <w:i/>
        </w:rPr>
        <w:lastRenderedPageBreak/>
        <w:t>sprawie swobodnego przepływu takich danych oraz uchylenia dyrektywy 95/46/WE (ogólne rozporządzenie o ochronie danych) (Dz. Urz. UE L 119 z 04.05.2016, str. 1)</w:t>
      </w:r>
    </w:p>
    <w:tbl>
      <w:tblPr>
        <w:tblW w:w="1685" w:type="pct"/>
        <w:jc w:val="center"/>
        <w:tblLook w:val="01E0" w:firstRow="1" w:lastRow="1" w:firstColumn="1" w:lastColumn="1" w:noHBand="0" w:noVBand="0"/>
      </w:tblPr>
      <w:tblGrid>
        <w:gridCol w:w="3134"/>
      </w:tblGrid>
      <w:tr w:rsidR="00906C1D" w:rsidRPr="00ED0C9C" w:rsidTr="00906C1D">
        <w:trPr>
          <w:trHeight w:val="316"/>
          <w:jc w:val="center"/>
        </w:trPr>
        <w:tc>
          <w:tcPr>
            <w:tcW w:w="5000" w:type="pct"/>
            <w:vAlign w:val="center"/>
          </w:tcPr>
          <w:p w:rsidR="00906C1D" w:rsidRDefault="00906C1D" w:rsidP="00170436">
            <w:pPr>
              <w:spacing w:line="276" w:lineRule="auto"/>
              <w:jc w:val="both"/>
              <w:rPr>
                <w:rFonts w:asciiTheme="minorHAnsi" w:hAnsiTheme="minorHAnsi" w:cstheme="minorHAnsi"/>
                <w:i/>
              </w:rPr>
            </w:pPr>
          </w:p>
          <w:p w:rsidR="00906C1D" w:rsidRPr="00ED0C9C" w:rsidRDefault="00906C1D" w:rsidP="00170436">
            <w:pPr>
              <w:spacing w:line="276" w:lineRule="auto"/>
              <w:jc w:val="both"/>
              <w:rPr>
                <w:rFonts w:asciiTheme="minorHAnsi" w:hAnsiTheme="minorHAnsi" w:cstheme="minorHAnsi"/>
                <w:i/>
              </w:rPr>
            </w:pPr>
          </w:p>
        </w:tc>
      </w:tr>
    </w:tbl>
    <w:p w:rsidR="00B92AB1" w:rsidRPr="00ED0C9C" w:rsidRDefault="00B92AB1" w:rsidP="00170436">
      <w:pPr>
        <w:spacing w:line="276" w:lineRule="auto"/>
        <w:rPr>
          <w:rFonts w:asciiTheme="minorHAnsi" w:hAnsiTheme="minorHAnsi" w:cstheme="minorHAnsi"/>
          <w:i/>
        </w:rPr>
      </w:pPr>
      <w:r w:rsidRPr="00ED0C9C">
        <w:rPr>
          <w:rStyle w:val="Odwoanieprzypisudolnego"/>
          <w:rFonts w:asciiTheme="minorHAnsi" w:hAnsiTheme="minorHAnsi" w:cstheme="minorHAnsi"/>
          <w:sz w:val="22"/>
        </w:rPr>
        <w:t xml:space="preserve">1) </w:t>
      </w:r>
      <w:r w:rsidRPr="00ED0C9C">
        <w:rPr>
          <w:rFonts w:asciiTheme="minorHAnsi" w:hAnsiTheme="minorHAnsi" w:cstheme="minorHAnsi"/>
        </w:rPr>
        <w:t>Wykonawca modeluje tabelę powyżej w zależności od swego składu.</w:t>
      </w:r>
    </w:p>
    <w:p w:rsidR="00B92AB1" w:rsidRPr="00ED0C9C" w:rsidRDefault="00B92AB1" w:rsidP="00170436">
      <w:pPr>
        <w:spacing w:line="276" w:lineRule="auto"/>
        <w:rPr>
          <w:rFonts w:asciiTheme="minorHAnsi" w:hAnsiTheme="minorHAnsi" w:cstheme="minorHAnsi"/>
          <w:vertAlign w:val="superscript"/>
        </w:rPr>
      </w:pPr>
      <w:r w:rsidRPr="00ED0C9C">
        <w:rPr>
          <w:rStyle w:val="Odwoanieprzypisudolnego"/>
          <w:rFonts w:asciiTheme="minorHAnsi" w:hAnsiTheme="minorHAnsi" w:cstheme="minorHAnsi"/>
          <w:sz w:val="22"/>
        </w:rPr>
        <w:t xml:space="preserve">2) </w:t>
      </w:r>
      <w:r w:rsidRPr="00ED0C9C">
        <w:rPr>
          <w:rFonts w:asciiTheme="minorHAnsi" w:hAnsiTheme="minorHAnsi" w:cstheme="minorHAnsi"/>
        </w:rPr>
        <w:t>Wykonawcy wspólnie ubiegający się o udzielenie zamówienia wskazują dane pełnomocnika (lidera), z którym prowadzona będzie wszelka korespondencja.</w:t>
      </w:r>
    </w:p>
    <w:p w:rsidR="00B92AB1" w:rsidRPr="00ED0C9C" w:rsidRDefault="00B92AB1" w:rsidP="00170436">
      <w:pPr>
        <w:spacing w:line="276" w:lineRule="auto"/>
        <w:ind w:right="28"/>
        <w:jc w:val="both"/>
        <w:rPr>
          <w:rFonts w:asciiTheme="minorHAnsi" w:hAnsiTheme="minorHAnsi" w:cstheme="minorHAnsi"/>
          <w:i/>
          <w:iCs/>
        </w:rPr>
      </w:pPr>
      <w:r w:rsidRPr="00ED0C9C">
        <w:rPr>
          <w:rFonts w:asciiTheme="minorHAnsi" w:hAnsiTheme="minorHAnsi" w:cstheme="minorHAnsi"/>
          <w:vertAlign w:val="superscript"/>
        </w:rPr>
        <w:t xml:space="preserve">3) </w:t>
      </w:r>
      <w:r w:rsidRPr="00ED0C9C">
        <w:rPr>
          <w:rFonts w:asciiTheme="minorHAnsi" w:hAnsiTheme="minorHAnsi" w:cstheme="minorHAnsi"/>
        </w:rPr>
        <w:t>Zaznaczyć w sposób wyraźny właściwą informację.</w:t>
      </w:r>
    </w:p>
    <w:p w:rsidR="00B92AB1" w:rsidRPr="00ED0C9C" w:rsidRDefault="00B92AB1" w:rsidP="00170436">
      <w:pPr>
        <w:spacing w:line="276" w:lineRule="auto"/>
        <w:ind w:left="142" w:hanging="142"/>
        <w:jc w:val="both"/>
        <w:rPr>
          <w:rFonts w:asciiTheme="minorHAnsi" w:hAnsiTheme="minorHAnsi" w:cstheme="minorHAnsi"/>
          <w:iCs/>
        </w:rPr>
      </w:pPr>
      <w:r w:rsidRPr="00ED0C9C">
        <w:rPr>
          <w:rFonts w:asciiTheme="minorHAnsi" w:hAnsiTheme="minorHAnsi" w:cstheme="minorHAnsi"/>
          <w:iCs/>
          <w:color w:val="000000"/>
          <w:vertAlign w:val="superscript"/>
        </w:rPr>
        <w:t xml:space="preserve">4) </w:t>
      </w:r>
      <w:r w:rsidRPr="00ED0C9C">
        <w:rPr>
          <w:rFonts w:asciiTheme="minorHAnsi" w:hAnsiTheme="minorHAnsi" w:cstheme="minorHAnsi"/>
          <w:iCs/>
          <w:color w:val="000000"/>
        </w:rPr>
        <w:t>Dotyczy Wykonawców</w:t>
      </w:r>
      <w:r w:rsidRPr="00ED0C9C">
        <w:rPr>
          <w:rFonts w:asciiTheme="minorHAnsi" w:hAnsiTheme="minorHAnsi" w:cstheme="minorHAnsi"/>
        </w:rPr>
        <w:t xml:space="preserve">, </w:t>
      </w:r>
      <w:r w:rsidRPr="00ED0C9C">
        <w:rPr>
          <w:rFonts w:asciiTheme="minorHAnsi" w:hAnsiTheme="minorHAnsi" w:cstheme="minorHAnsi"/>
          <w:iCs/>
        </w:rPr>
        <w:t>których oferty będą generować obowiązek doliczania wartości podatku VAT do wartości oferty /netto/, tj. w przypadku: wewnątrzwspólnotowego nabycia towarów lub  importu usług lub importu towarów, z którymi wiąże się obowiązek doliczenia przez Zamawiającego przy porównyw</w:t>
      </w:r>
      <w:r w:rsidR="007C3F4F" w:rsidRPr="00ED0C9C">
        <w:rPr>
          <w:rFonts w:asciiTheme="minorHAnsi" w:hAnsiTheme="minorHAnsi" w:cstheme="minorHAnsi"/>
          <w:iCs/>
        </w:rPr>
        <w:t>aniu cen ofertowych podatku VAT.</w:t>
      </w:r>
    </w:p>
    <w:p w:rsidR="00B54366" w:rsidRPr="00ED0C9C" w:rsidRDefault="00B54366" w:rsidP="00B54366">
      <w:pPr>
        <w:pStyle w:val="Tekstprzypisudolnego"/>
        <w:jc w:val="both"/>
        <w:rPr>
          <w:rFonts w:asciiTheme="minorHAnsi" w:hAnsiTheme="minorHAnsi" w:cstheme="minorHAnsi"/>
          <w:sz w:val="24"/>
          <w:szCs w:val="24"/>
        </w:rPr>
      </w:pPr>
      <w:r w:rsidRPr="00ED0C9C">
        <w:rPr>
          <w:rStyle w:val="Odwoanieprzypisudolnego"/>
          <w:rFonts w:asciiTheme="minorHAnsi" w:hAnsiTheme="minorHAnsi" w:cstheme="minorHAnsi"/>
          <w:sz w:val="24"/>
          <w:szCs w:val="24"/>
        </w:rPr>
        <w:t>5)</w:t>
      </w:r>
      <w:r w:rsidRPr="00ED0C9C">
        <w:rPr>
          <w:rFonts w:asciiTheme="minorHAnsi" w:hAnsiTheme="minorHAnsi" w:cstheme="minorHAnsi"/>
          <w:sz w:val="24"/>
          <w:szCs w:val="24"/>
        </w:rPr>
        <w:t xml:space="preserve"> Por. zalecenie Komisji z dnia 6 maja 2003 r. dotyczące definicji mikroprzedsiębiorstw oraz małych i średnich przedsiębiorstw (Dz.U. L 124 z 20.5.2003, s. 36). Te informacje są wymagane wyłącznie do celów statystycznych. </w:t>
      </w:r>
    </w:p>
    <w:p w:rsidR="00B54366" w:rsidRPr="00ED0C9C" w:rsidRDefault="00B54366" w:rsidP="00B54366">
      <w:pPr>
        <w:pStyle w:val="Tekstprzypisudolnego"/>
        <w:jc w:val="both"/>
        <w:rPr>
          <w:rFonts w:asciiTheme="minorHAnsi" w:hAnsiTheme="minorHAnsi" w:cstheme="minorHAnsi"/>
          <w:sz w:val="24"/>
          <w:szCs w:val="24"/>
        </w:rPr>
      </w:pPr>
      <w:r w:rsidRPr="00ED0C9C">
        <w:rPr>
          <w:rFonts w:asciiTheme="minorHAnsi" w:hAnsiTheme="minorHAnsi" w:cstheme="minorHAnsi"/>
          <w:b/>
          <w:sz w:val="24"/>
          <w:szCs w:val="24"/>
        </w:rPr>
        <w:t>Mikroprzedsiębiorstwo</w:t>
      </w:r>
      <w:r w:rsidRPr="00ED0C9C">
        <w:rPr>
          <w:rFonts w:asciiTheme="minorHAnsi" w:hAnsiTheme="minorHAnsi" w:cstheme="minorHAnsi"/>
          <w:sz w:val="24"/>
          <w:szCs w:val="24"/>
        </w:rPr>
        <w:t>: przedsiębiorstwo, które zatrudnia mniej, niż 10 osób i którego roczny obrót lub roczna suma bilansowa nie przekracza 2 milionów EUR.</w:t>
      </w:r>
    </w:p>
    <w:p w:rsidR="00B54366" w:rsidRPr="00ED0C9C" w:rsidRDefault="00B54366" w:rsidP="00B54366">
      <w:pPr>
        <w:pStyle w:val="Tekstprzypisudolnego"/>
        <w:jc w:val="both"/>
        <w:rPr>
          <w:rFonts w:asciiTheme="minorHAnsi" w:hAnsiTheme="minorHAnsi" w:cstheme="minorHAnsi"/>
          <w:sz w:val="24"/>
          <w:szCs w:val="24"/>
        </w:rPr>
      </w:pPr>
      <w:r w:rsidRPr="00ED0C9C">
        <w:rPr>
          <w:rFonts w:asciiTheme="minorHAnsi" w:hAnsiTheme="minorHAnsi" w:cstheme="minorHAnsi"/>
          <w:b/>
          <w:sz w:val="24"/>
          <w:szCs w:val="24"/>
        </w:rPr>
        <w:t>Małe przedsiębiorstwo</w:t>
      </w:r>
      <w:r w:rsidRPr="00ED0C9C">
        <w:rPr>
          <w:rFonts w:asciiTheme="minorHAnsi" w:hAnsiTheme="minorHAnsi" w:cstheme="minorHAnsi"/>
          <w:sz w:val="24"/>
          <w:szCs w:val="24"/>
        </w:rPr>
        <w:t>: przedsiębiorstwo, które zatrudnia mniej, niż 50 osób i którego roczny obrót lub roczna suma bilansowa nie przekracza 10 milionów EUR.</w:t>
      </w:r>
    </w:p>
    <w:p w:rsidR="00B54366" w:rsidRPr="00ED0C9C" w:rsidRDefault="00B54366" w:rsidP="00B54366">
      <w:pPr>
        <w:pStyle w:val="Tekstprzypisudolnego"/>
        <w:jc w:val="both"/>
        <w:rPr>
          <w:rFonts w:asciiTheme="minorHAnsi" w:hAnsiTheme="minorHAnsi" w:cstheme="minorHAnsi"/>
          <w:sz w:val="24"/>
          <w:szCs w:val="24"/>
        </w:rPr>
      </w:pPr>
      <w:r w:rsidRPr="00ED0C9C">
        <w:rPr>
          <w:rFonts w:asciiTheme="minorHAnsi" w:hAnsiTheme="minorHAnsi" w:cstheme="minorHAnsi"/>
          <w:b/>
          <w:sz w:val="24"/>
          <w:szCs w:val="24"/>
        </w:rPr>
        <w:t>Średnie przedsiębiorstwa</w:t>
      </w:r>
      <w:r w:rsidRPr="00ED0C9C">
        <w:rPr>
          <w:rFonts w:asciiTheme="minorHAnsi" w:hAnsiTheme="minorHAnsi" w:cstheme="minorHAnsi"/>
          <w:sz w:val="24"/>
          <w:szCs w:val="24"/>
        </w:rPr>
        <w:t>: przedsiębiorstwa, które nie są mikroprzedsiębiorstwami ani małymi przedsiębiorstwami i które zatrudniają mniej niż 250 osób i których roczny obrót nie przekracza 50 milionów EUR lub roczna suma bilansowa nie przekracza 43 milionów EUR.</w:t>
      </w:r>
    </w:p>
    <w:p w:rsidR="00BB6043" w:rsidRDefault="00BB6043" w:rsidP="00726F6C">
      <w:pPr>
        <w:spacing w:line="276" w:lineRule="auto"/>
        <w:rPr>
          <w:rFonts w:asciiTheme="minorHAnsi" w:hAnsiTheme="minorHAnsi" w:cstheme="minorHAnsi"/>
          <w:b/>
          <w:i/>
        </w:rPr>
      </w:pPr>
    </w:p>
    <w:p w:rsidR="00906C1D" w:rsidRDefault="00906C1D" w:rsidP="00170436">
      <w:pPr>
        <w:spacing w:line="276" w:lineRule="auto"/>
        <w:jc w:val="right"/>
        <w:rPr>
          <w:rFonts w:asciiTheme="minorHAnsi" w:hAnsiTheme="minorHAnsi" w:cstheme="minorHAnsi"/>
          <w:b/>
          <w:i/>
        </w:rPr>
      </w:pPr>
    </w:p>
    <w:p w:rsidR="00B92AB1" w:rsidRPr="00ED0C9C" w:rsidRDefault="00480FCB" w:rsidP="00170436">
      <w:pPr>
        <w:spacing w:line="276" w:lineRule="auto"/>
        <w:jc w:val="right"/>
        <w:rPr>
          <w:rFonts w:asciiTheme="minorHAnsi" w:hAnsiTheme="minorHAnsi" w:cstheme="minorHAnsi"/>
          <w:b/>
          <w:i/>
        </w:rPr>
      </w:pPr>
      <w:r w:rsidRPr="00ED0C9C">
        <w:rPr>
          <w:rFonts w:asciiTheme="minorHAnsi" w:hAnsiTheme="minorHAnsi" w:cstheme="minorHAnsi"/>
          <w:b/>
          <w:i/>
        </w:rPr>
        <w:t>Załącznik nr 3</w:t>
      </w:r>
      <w:r w:rsidR="00B92AB1" w:rsidRPr="00ED0C9C">
        <w:rPr>
          <w:rFonts w:asciiTheme="minorHAnsi" w:hAnsiTheme="minorHAnsi" w:cstheme="minorHAnsi"/>
          <w:b/>
          <w:i/>
        </w:rPr>
        <w:t xml:space="preserve"> do SWZ</w:t>
      </w:r>
    </w:p>
    <w:p w:rsidR="00217C94" w:rsidRPr="00ED0C9C" w:rsidRDefault="00217C94" w:rsidP="005239A5">
      <w:pPr>
        <w:spacing w:line="276" w:lineRule="auto"/>
        <w:jc w:val="center"/>
        <w:rPr>
          <w:rFonts w:asciiTheme="minorHAnsi" w:eastAsia="Arial Unicode MS" w:hAnsiTheme="minorHAnsi" w:cstheme="minorHAnsi"/>
        </w:rPr>
      </w:pPr>
    </w:p>
    <w:p w:rsidR="005239A5" w:rsidRPr="00ED0C9C" w:rsidRDefault="005239A5" w:rsidP="005239A5">
      <w:pPr>
        <w:spacing w:line="276" w:lineRule="auto"/>
        <w:jc w:val="center"/>
        <w:rPr>
          <w:rFonts w:asciiTheme="minorHAnsi" w:eastAsia="Arial Unicode MS" w:hAnsiTheme="minorHAnsi" w:cstheme="minorHAnsi"/>
        </w:rPr>
      </w:pPr>
      <w:r w:rsidRPr="00ED0C9C">
        <w:rPr>
          <w:rFonts w:asciiTheme="minorHAnsi" w:eastAsia="Arial Unicode MS" w:hAnsiTheme="minorHAnsi" w:cstheme="minorHAnsi"/>
        </w:rPr>
        <w:t xml:space="preserve">do postępowania prowadzonego w trybie podstawowym z możliwością negocjacji </w:t>
      </w:r>
    </w:p>
    <w:p w:rsidR="005239A5" w:rsidRPr="00ED0C9C" w:rsidRDefault="005239A5" w:rsidP="00A5773A">
      <w:pPr>
        <w:pStyle w:val="Standard"/>
        <w:spacing w:line="276" w:lineRule="auto"/>
        <w:jc w:val="center"/>
        <w:rPr>
          <w:rFonts w:asciiTheme="minorHAnsi" w:hAnsiTheme="minorHAnsi" w:cstheme="minorHAnsi"/>
          <w:color w:val="FF0000"/>
          <w:sz w:val="22"/>
          <w:szCs w:val="22"/>
        </w:rPr>
      </w:pPr>
      <w:r w:rsidRPr="00ED0C9C">
        <w:rPr>
          <w:rFonts w:asciiTheme="minorHAnsi" w:hAnsiTheme="minorHAnsi" w:cstheme="minorHAnsi"/>
          <w:sz w:val="22"/>
          <w:szCs w:val="22"/>
        </w:rPr>
        <w:t xml:space="preserve">na </w:t>
      </w:r>
      <w:r w:rsidR="00A5773A" w:rsidRPr="00ED0C9C">
        <w:rPr>
          <w:rFonts w:asciiTheme="minorHAnsi" w:hAnsiTheme="minorHAnsi" w:cstheme="minorHAnsi"/>
          <w:sz w:val="22"/>
          <w:szCs w:val="22"/>
        </w:rPr>
        <w:t xml:space="preserve">„Dostawę </w:t>
      </w:r>
      <w:r w:rsidR="00A5773A">
        <w:rPr>
          <w:rFonts w:asciiTheme="minorHAnsi" w:hAnsiTheme="minorHAnsi" w:cstheme="minorHAnsi"/>
          <w:sz w:val="22"/>
          <w:szCs w:val="22"/>
        </w:rPr>
        <w:t>mleka i przetworów mlecznych</w:t>
      </w:r>
      <w:r w:rsidR="00A5773A" w:rsidRPr="00ED0C9C">
        <w:rPr>
          <w:rFonts w:asciiTheme="minorHAnsi" w:hAnsiTheme="minorHAnsi" w:cstheme="minorHAnsi"/>
          <w:kern w:val="1"/>
          <w:sz w:val="22"/>
          <w:szCs w:val="22"/>
        </w:rPr>
        <w:t>”</w:t>
      </w:r>
    </w:p>
    <w:p w:rsidR="00B92AB1" w:rsidRPr="00ED0C9C" w:rsidRDefault="00B92AB1" w:rsidP="00170436">
      <w:pPr>
        <w:spacing w:line="276" w:lineRule="auto"/>
        <w:jc w:val="center"/>
        <w:rPr>
          <w:rFonts w:asciiTheme="minorHAnsi" w:eastAsia="Times New Roman" w:hAnsiTheme="minorHAnsi" w:cstheme="minorHAnsi"/>
          <w:kern w:val="1"/>
        </w:rPr>
      </w:pPr>
    </w:p>
    <w:p w:rsidR="00B92AB1" w:rsidRPr="00ED0C9C" w:rsidRDefault="00B92AB1" w:rsidP="00170436">
      <w:pPr>
        <w:spacing w:line="276" w:lineRule="auto"/>
        <w:jc w:val="center"/>
        <w:rPr>
          <w:rFonts w:asciiTheme="minorHAnsi" w:eastAsia="Arial Unicode MS" w:hAnsiTheme="minorHAnsi" w:cstheme="minorHAnsi"/>
          <w:bCs/>
        </w:rPr>
      </w:pPr>
      <w:r w:rsidRPr="00ED0C9C">
        <w:rPr>
          <w:rFonts w:asciiTheme="minorHAnsi" w:eastAsia="Arial Unicode MS" w:hAnsiTheme="minorHAnsi" w:cstheme="minorHAnsi"/>
          <w:bCs/>
        </w:rPr>
        <w:t xml:space="preserve">o nr </w:t>
      </w:r>
      <w:r w:rsidRPr="006968F3">
        <w:rPr>
          <w:rFonts w:asciiTheme="minorHAnsi" w:eastAsia="Arial Unicode MS" w:hAnsiTheme="minorHAnsi" w:cstheme="minorHAnsi"/>
          <w:bCs/>
        </w:rPr>
        <w:t xml:space="preserve">referencyjnym </w:t>
      </w:r>
      <w:r w:rsidR="000F5776">
        <w:rPr>
          <w:rFonts w:asciiTheme="minorHAnsi" w:eastAsia="Arial Unicode MS" w:hAnsiTheme="minorHAnsi" w:cstheme="minorHAnsi"/>
          <w:bCs/>
        </w:rPr>
        <w:t>ZP.2650.4.2025</w:t>
      </w:r>
    </w:p>
    <w:p w:rsidR="005239A5" w:rsidRPr="00ED0C9C" w:rsidRDefault="005239A5" w:rsidP="00170436">
      <w:pPr>
        <w:pStyle w:val="Standard"/>
        <w:spacing w:line="276" w:lineRule="auto"/>
        <w:ind w:firstLine="284"/>
        <w:jc w:val="both"/>
        <w:rPr>
          <w:rFonts w:asciiTheme="minorHAnsi" w:eastAsia="Arial Unicode MS" w:hAnsiTheme="minorHAnsi" w:cstheme="minorHAnsi"/>
        </w:rPr>
      </w:pPr>
    </w:p>
    <w:p w:rsidR="00B92AB1" w:rsidRPr="00ED0C9C" w:rsidRDefault="00B92AB1" w:rsidP="00170436">
      <w:pPr>
        <w:pStyle w:val="Standard"/>
        <w:spacing w:line="276" w:lineRule="auto"/>
        <w:ind w:firstLine="284"/>
        <w:jc w:val="both"/>
        <w:rPr>
          <w:rFonts w:asciiTheme="minorHAnsi" w:hAnsiTheme="minorHAnsi" w:cstheme="minorHAnsi"/>
          <w:sz w:val="22"/>
          <w:szCs w:val="22"/>
        </w:rPr>
      </w:pPr>
      <w:r w:rsidRPr="00ED0C9C">
        <w:rPr>
          <w:rFonts w:asciiTheme="minorHAnsi" w:eastAsia="Arial Unicode MS" w:hAnsiTheme="minorHAnsi" w:cstheme="minorHAnsi"/>
        </w:rPr>
        <w:t xml:space="preserve">ZAMAWIAJĄCY: </w:t>
      </w:r>
      <w:r w:rsidRPr="00ED0C9C">
        <w:rPr>
          <w:rFonts w:asciiTheme="minorHAnsi" w:hAnsiTheme="minorHAnsi" w:cstheme="minorHAnsi"/>
          <w:sz w:val="22"/>
          <w:szCs w:val="22"/>
        </w:rPr>
        <w:t>WZLP w Olsztynie, ul. Al. Wojska Polskiego 35, 10-228 Olsztyn</w:t>
      </w:r>
    </w:p>
    <w:p w:rsidR="00B92AB1" w:rsidRPr="00ED0C9C" w:rsidRDefault="00B92AB1" w:rsidP="00170436">
      <w:pPr>
        <w:autoSpaceDE w:val="0"/>
        <w:autoSpaceDN w:val="0"/>
        <w:adjustRightInd w:val="0"/>
        <w:spacing w:line="276" w:lineRule="auto"/>
        <w:ind w:left="357" w:right="45"/>
        <w:jc w:val="center"/>
        <w:rPr>
          <w:rFonts w:asciiTheme="minorHAnsi" w:eastAsia="Arial Unicode MS" w:hAnsiTheme="minorHAnsi" w:cstheme="minorHAnsi"/>
          <w:b/>
          <w:bCs/>
        </w:rPr>
      </w:pPr>
    </w:p>
    <w:p w:rsidR="00B92AB1" w:rsidRPr="00ED0C9C" w:rsidRDefault="00B92AB1" w:rsidP="00170436">
      <w:pPr>
        <w:spacing w:after="120" w:line="276" w:lineRule="auto"/>
        <w:jc w:val="center"/>
        <w:rPr>
          <w:rFonts w:asciiTheme="minorHAnsi" w:hAnsiTheme="minorHAnsi" w:cstheme="minorHAnsi"/>
          <w:b/>
        </w:rPr>
      </w:pPr>
      <w:r w:rsidRPr="00ED0C9C">
        <w:rPr>
          <w:rFonts w:asciiTheme="minorHAnsi" w:hAnsiTheme="minorHAnsi" w:cstheme="minorHAnsi"/>
          <w:b/>
        </w:rPr>
        <w:t xml:space="preserve">OŚWIADCZENIE WYKONAWCY </w:t>
      </w:r>
    </w:p>
    <w:p w:rsidR="00B92AB1" w:rsidRPr="00ED0C9C" w:rsidRDefault="00B92AB1" w:rsidP="00170436">
      <w:pPr>
        <w:spacing w:line="276" w:lineRule="auto"/>
        <w:jc w:val="center"/>
        <w:rPr>
          <w:rFonts w:asciiTheme="minorHAnsi" w:hAnsiTheme="minorHAnsi" w:cstheme="minorHAnsi"/>
        </w:rPr>
      </w:pPr>
      <w:r w:rsidRPr="00ED0C9C">
        <w:rPr>
          <w:rFonts w:asciiTheme="minorHAnsi" w:hAnsiTheme="minorHAnsi" w:cstheme="minorHAnsi"/>
        </w:rPr>
        <w:t xml:space="preserve">składane na podstawie art. 125 ust. 1 ustawy z dnia 11 września 2019r. </w:t>
      </w:r>
    </w:p>
    <w:p w:rsidR="00B92AB1" w:rsidRPr="00ED0C9C" w:rsidRDefault="00B92AB1" w:rsidP="00170436">
      <w:pPr>
        <w:spacing w:line="276" w:lineRule="auto"/>
        <w:jc w:val="center"/>
        <w:rPr>
          <w:rFonts w:asciiTheme="minorHAnsi" w:hAnsiTheme="minorHAnsi" w:cstheme="minorHAnsi"/>
        </w:rPr>
      </w:pPr>
      <w:r w:rsidRPr="00ED0C9C">
        <w:rPr>
          <w:rFonts w:asciiTheme="minorHAnsi" w:hAnsiTheme="minorHAnsi" w:cstheme="minorHAnsi"/>
        </w:rPr>
        <w:t xml:space="preserve"> Prawo zamówień publicznych (dalej jako: ustawa </w:t>
      </w:r>
      <w:proofErr w:type="spellStart"/>
      <w:r w:rsidRPr="00ED0C9C">
        <w:rPr>
          <w:rFonts w:asciiTheme="minorHAnsi" w:hAnsiTheme="minorHAnsi" w:cstheme="minorHAnsi"/>
        </w:rPr>
        <w:t>Pzp</w:t>
      </w:r>
      <w:proofErr w:type="spellEnd"/>
      <w:r w:rsidRPr="00ED0C9C">
        <w:rPr>
          <w:rFonts w:asciiTheme="minorHAnsi" w:hAnsiTheme="minorHAnsi" w:cstheme="minorHAnsi"/>
        </w:rPr>
        <w:t>)</w:t>
      </w:r>
    </w:p>
    <w:p w:rsidR="00B92AB1" w:rsidRPr="00ED0C9C" w:rsidRDefault="00B92AB1" w:rsidP="00170436">
      <w:pPr>
        <w:spacing w:line="276" w:lineRule="auto"/>
        <w:jc w:val="center"/>
        <w:rPr>
          <w:rFonts w:asciiTheme="minorHAnsi" w:hAnsiTheme="minorHAnsi" w:cstheme="minorHAnsi"/>
          <w:b/>
        </w:rPr>
      </w:pPr>
      <w:r w:rsidRPr="00ED0C9C">
        <w:rPr>
          <w:rFonts w:asciiTheme="minorHAnsi" w:hAnsiTheme="minorHAnsi" w:cstheme="minorHAnsi"/>
          <w:b/>
        </w:rPr>
        <w:t>DOTYCZĄCE PRZESŁANEK WYKLUCZENIA Z POSTĘPOWANIA</w:t>
      </w:r>
    </w:p>
    <w:p w:rsidR="00825713" w:rsidRPr="00ED0C9C" w:rsidRDefault="00825713" w:rsidP="00170436">
      <w:pPr>
        <w:spacing w:line="276" w:lineRule="auto"/>
        <w:jc w:val="center"/>
        <w:rPr>
          <w:rFonts w:asciiTheme="minorHAnsi" w:hAnsiTheme="minorHAnsi" w:cstheme="minorHAnsi"/>
          <w:b/>
        </w:rPr>
      </w:pPr>
    </w:p>
    <w:tbl>
      <w:tblPr>
        <w:tblW w:w="492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2"/>
        <w:gridCol w:w="3028"/>
        <w:gridCol w:w="2479"/>
      </w:tblGrid>
      <w:tr w:rsidR="00B92AB1" w:rsidRPr="00ED0C9C" w:rsidTr="003310F3">
        <w:trPr>
          <w:cantSplit/>
          <w:trHeight w:val="376"/>
        </w:trPr>
        <w:tc>
          <w:tcPr>
            <w:tcW w:w="1970" w:type="pct"/>
            <w:vAlign w:val="center"/>
          </w:tcPr>
          <w:p w:rsidR="00B92AB1" w:rsidRPr="00ED0C9C" w:rsidRDefault="00B92AB1" w:rsidP="00170436">
            <w:pPr>
              <w:spacing w:line="276" w:lineRule="auto"/>
              <w:jc w:val="center"/>
              <w:rPr>
                <w:rFonts w:asciiTheme="minorHAnsi" w:eastAsia="Arial Unicode MS" w:hAnsiTheme="minorHAnsi" w:cstheme="minorHAnsi"/>
                <w:b/>
              </w:rPr>
            </w:pPr>
            <w:r w:rsidRPr="00ED0C9C">
              <w:rPr>
                <w:rFonts w:asciiTheme="minorHAnsi" w:eastAsia="Arial Unicode MS" w:hAnsiTheme="minorHAnsi" w:cstheme="minorHAnsi"/>
                <w:b/>
              </w:rPr>
              <w:t>Nazwa Wykonawcy</w:t>
            </w:r>
          </w:p>
        </w:tc>
        <w:tc>
          <w:tcPr>
            <w:tcW w:w="1666" w:type="pct"/>
            <w:vAlign w:val="center"/>
          </w:tcPr>
          <w:p w:rsidR="00B92AB1" w:rsidRPr="00ED0C9C" w:rsidRDefault="00B92AB1" w:rsidP="00170436">
            <w:pPr>
              <w:spacing w:line="276" w:lineRule="auto"/>
              <w:jc w:val="center"/>
              <w:rPr>
                <w:rFonts w:asciiTheme="minorHAnsi" w:eastAsia="Arial Unicode MS" w:hAnsiTheme="minorHAnsi" w:cstheme="minorHAnsi"/>
                <w:b/>
              </w:rPr>
            </w:pPr>
            <w:r w:rsidRPr="00ED0C9C">
              <w:rPr>
                <w:rFonts w:asciiTheme="minorHAnsi" w:eastAsia="Arial Unicode MS" w:hAnsiTheme="minorHAnsi" w:cstheme="minorHAnsi"/>
                <w:b/>
              </w:rPr>
              <w:t xml:space="preserve">Adres </w:t>
            </w:r>
            <w:r w:rsidRPr="00ED0C9C">
              <w:rPr>
                <w:rFonts w:asciiTheme="minorHAnsi" w:eastAsia="Arial Unicode MS" w:hAnsiTheme="minorHAnsi" w:cstheme="minorHAnsi"/>
                <w:b/>
                <w:caps/>
              </w:rPr>
              <w:t>W</w:t>
            </w:r>
            <w:r w:rsidRPr="00ED0C9C">
              <w:rPr>
                <w:rFonts w:asciiTheme="minorHAnsi" w:eastAsia="Arial Unicode MS" w:hAnsiTheme="minorHAnsi" w:cstheme="minorHAnsi"/>
                <w:b/>
              </w:rPr>
              <w:t>ykonawcy</w:t>
            </w:r>
          </w:p>
        </w:tc>
        <w:tc>
          <w:tcPr>
            <w:tcW w:w="1364" w:type="pct"/>
            <w:vAlign w:val="center"/>
          </w:tcPr>
          <w:p w:rsidR="00B92AB1" w:rsidRPr="00ED0C9C" w:rsidRDefault="00B92AB1" w:rsidP="00170436">
            <w:pPr>
              <w:spacing w:line="276" w:lineRule="auto"/>
              <w:jc w:val="center"/>
              <w:rPr>
                <w:rFonts w:asciiTheme="minorHAnsi" w:eastAsia="Arial Unicode MS" w:hAnsiTheme="minorHAnsi" w:cstheme="minorHAnsi"/>
                <w:b/>
              </w:rPr>
            </w:pPr>
            <w:r w:rsidRPr="00ED0C9C">
              <w:rPr>
                <w:rFonts w:asciiTheme="minorHAnsi" w:eastAsia="Arial Unicode MS" w:hAnsiTheme="minorHAnsi" w:cstheme="minorHAnsi"/>
                <w:b/>
              </w:rPr>
              <w:t xml:space="preserve">NIP </w:t>
            </w:r>
            <w:r w:rsidRPr="00ED0C9C">
              <w:rPr>
                <w:rFonts w:asciiTheme="minorHAnsi" w:eastAsia="Arial Unicode MS" w:hAnsiTheme="minorHAnsi" w:cstheme="minorHAnsi"/>
                <w:b/>
                <w:caps/>
              </w:rPr>
              <w:t>W</w:t>
            </w:r>
            <w:r w:rsidRPr="00ED0C9C">
              <w:rPr>
                <w:rFonts w:asciiTheme="minorHAnsi" w:eastAsia="Arial Unicode MS" w:hAnsiTheme="minorHAnsi" w:cstheme="minorHAnsi"/>
                <w:b/>
              </w:rPr>
              <w:t>ykonawcy</w:t>
            </w:r>
          </w:p>
        </w:tc>
      </w:tr>
      <w:tr w:rsidR="00B92AB1" w:rsidRPr="00ED0C9C" w:rsidTr="003310F3">
        <w:trPr>
          <w:cantSplit/>
          <w:trHeight w:val="376"/>
        </w:trPr>
        <w:tc>
          <w:tcPr>
            <w:tcW w:w="1970" w:type="pct"/>
            <w:vAlign w:val="center"/>
          </w:tcPr>
          <w:p w:rsidR="00B92AB1" w:rsidRPr="00ED0C9C" w:rsidRDefault="00B92AB1" w:rsidP="00170436">
            <w:pPr>
              <w:spacing w:line="276" w:lineRule="auto"/>
              <w:ind w:left="-356" w:firstLine="284"/>
              <w:jc w:val="center"/>
              <w:rPr>
                <w:rFonts w:asciiTheme="minorHAnsi" w:eastAsia="Arial Unicode MS" w:hAnsiTheme="minorHAnsi" w:cstheme="minorHAnsi"/>
                <w:b/>
              </w:rPr>
            </w:pPr>
          </w:p>
        </w:tc>
        <w:tc>
          <w:tcPr>
            <w:tcW w:w="1666" w:type="pct"/>
            <w:vAlign w:val="center"/>
          </w:tcPr>
          <w:p w:rsidR="00B92AB1" w:rsidRPr="00ED0C9C" w:rsidRDefault="00B92AB1" w:rsidP="00170436">
            <w:pPr>
              <w:spacing w:line="276" w:lineRule="auto"/>
              <w:jc w:val="center"/>
              <w:rPr>
                <w:rFonts w:asciiTheme="minorHAnsi" w:eastAsia="Arial Unicode MS" w:hAnsiTheme="minorHAnsi" w:cstheme="minorHAnsi"/>
                <w:b/>
              </w:rPr>
            </w:pPr>
          </w:p>
        </w:tc>
        <w:tc>
          <w:tcPr>
            <w:tcW w:w="1364" w:type="pct"/>
            <w:vAlign w:val="center"/>
          </w:tcPr>
          <w:p w:rsidR="00B92AB1" w:rsidRPr="00ED0C9C" w:rsidRDefault="00B92AB1" w:rsidP="00170436">
            <w:pPr>
              <w:spacing w:line="276" w:lineRule="auto"/>
              <w:jc w:val="center"/>
              <w:rPr>
                <w:rFonts w:asciiTheme="minorHAnsi" w:eastAsia="Arial Unicode MS" w:hAnsiTheme="minorHAnsi" w:cstheme="minorHAnsi"/>
                <w:b/>
              </w:rPr>
            </w:pPr>
          </w:p>
        </w:tc>
      </w:tr>
    </w:tbl>
    <w:p w:rsidR="00B92AB1" w:rsidRPr="00ED0C9C" w:rsidRDefault="00B92AB1" w:rsidP="00170436">
      <w:pPr>
        <w:spacing w:after="160" w:line="276" w:lineRule="auto"/>
        <w:jc w:val="right"/>
        <w:rPr>
          <w:rFonts w:asciiTheme="minorHAnsi" w:hAnsiTheme="minorHAnsi" w:cstheme="minorHAnsi"/>
          <w:b/>
          <w:i/>
        </w:rPr>
      </w:pPr>
    </w:p>
    <w:p w:rsidR="00B92AB1" w:rsidRPr="00ED0C9C" w:rsidRDefault="00B92AB1" w:rsidP="00170436">
      <w:pPr>
        <w:pStyle w:val="Akapitzlist"/>
        <w:spacing w:line="276" w:lineRule="auto"/>
        <w:ind w:left="0"/>
        <w:rPr>
          <w:rFonts w:asciiTheme="minorHAnsi" w:hAnsiTheme="minorHAnsi" w:cstheme="minorHAnsi"/>
          <w:b/>
        </w:rPr>
      </w:pPr>
      <w:r w:rsidRPr="00ED0C9C">
        <w:rPr>
          <w:rFonts w:asciiTheme="minorHAnsi" w:hAnsiTheme="minorHAnsi" w:cstheme="minorHAnsi"/>
          <w:b/>
        </w:rPr>
        <w:t>OŚWIADCZENIA DOTYCZĄCE BRAKU PODSTAW DO WYKLUCZENIA:</w:t>
      </w:r>
    </w:p>
    <w:p w:rsidR="00B92AB1" w:rsidRPr="00ED0C9C" w:rsidRDefault="00B92AB1" w:rsidP="00170436">
      <w:pPr>
        <w:pStyle w:val="Akapitzlist"/>
        <w:spacing w:line="276" w:lineRule="auto"/>
        <w:ind w:left="0"/>
        <w:rPr>
          <w:rFonts w:asciiTheme="minorHAnsi" w:hAnsiTheme="minorHAnsi" w:cstheme="minorHAnsi"/>
        </w:rPr>
      </w:pPr>
    </w:p>
    <w:p w:rsidR="00B92AB1" w:rsidRPr="00ED0C9C" w:rsidRDefault="00B92AB1" w:rsidP="00170436">
      <w:pPr>
        <w:pStyle w:val="Akapitzlist"/>
        <w:spacing w:line="276" w:lineRule="auto"/>
        <w:ind w:left="0"/>
        <w:rPr>
          <w:rFonts w:asciiTheme="minorHAnsi" w:hAnsiTheme="minorHAnsi" w:cstheme="minorHAnsi"/>
        </w:rPr>
      </w:pPr>
      <w:r w:rsidRPr="00ED0C9C">
        <w:rPr>
          <w:rFonts w:asciiTheme="minorHAnsi" w:hAnsiTheme="minorHAnsi" w:cstheme="minorHAnsi"/>
        </w:rPr>
        <w:t xml:space="preserve">Oświadczam, że nie podlegam wykluczeniu z postępowania na podstawie </w:t>
      </w:r>
      <w:r w:rsidRPr="00ED0C9C">
        <w:rPr>
          <w:rFonts w:asciiTheme="minorHAnsi" w:hAnsiTheme="minorHAnsi" w:cstheme="minorHAnsi"/>
          <w:b/>
        </w:rPr>
        <w:t xml:space="preserve">art. 108 ust. 1 oraz </w:t>
      </w:r>
      <w:r w:rsidRPr="00ED0C9C">
        <w:rPr>
          <w:rFonts w:asciiTheme="minorHAnsi" w:hAnsiTheme="minorHAnsi" w:cstheme="minorHAnsi"/>
          <w:b/>
        </w:rPr>
        <w:lastRenderedPageBreak/>
        <w:t>art. 109 ust. 1</w:t>
      </w:r>
      <w:r w:rsidR="00D843E5" w:rsidRPr="00ED0C9C">
        <w:rPr>
          <w:rFonts w:asciiTheme="minorHAnsi" w:hAnsiTheme="minorHAnsi" w:cstheme="minorHAnsi"/>
          <w:b/>
        </w:rPr>
        <w:t xml:space="preserve"> pkt 4,7,8,9,10</w:t>
      </w:r>
      <w:r w:rsidRPr="00ED0C9C">
        <w:rPr>
          <w:rFonts w:asciiTheme="minorHAnsi" w:hAnsiTheme="minorHAnsi" w:cstheme="minorHAnsi"/>
          <w:b/>
        </w:rPr>
        <w:t xml:space="preserve"> </w:t>
      </w:r>
      <w:r w:rsidR="00070828">
        <w:rPr>
          <w:rFonts w:asciiTheme="minorHAnsi" w:hAnsiTheme="minorHAnsi" w:cstheme="minorHAnsi"/>
        </w:rPr>
        <w:t xml:space="preserve">ustawy </w:t>
      </w:r>
      <w:proofErr w:type="spellStart"/>
      <w:r w:rsidR="00070828">
        <w:rPr>
          <w:rFonts w:asciiTheme="minorHAnsi" w:hAnsiTheme="minorHAnsi" w:cstheme="minorHAnsi"/>
        </w:rPr>
        <w:t>Pzp</w:t>
      </w:r>
      <w:proofErr w:type="spellEnd"/>
      <w:r w:rsidR="00070828">
        <w:rPr>
          <w:rFonts w:asciiTheme="minorHAnsi" w:hAnsiTheme="minorHAnsi" w:cstheme="minorHAnsi"/>
        </w:rPr>
        <w:t xml:space="preserve"> </w:t>
      </w:r>
      <w:r w:rsidR="00070828" w:rsidRPr="001A4F96">
        <w:rPr>
          <w:rFonts w:ascii="Calibri" w:eastAsia="Times New Roman" w:hAnsi="Calibri" w:cs="Calibri"/>
        </w:rPr>
        <w:t xml:space="preserve">oraz </w:t>
      </w:r>
      <w:r w:rsidR="00070828" w:rsidRPr="001A4F96">
        <w:rPr>
          <w:rFonts w:ascii="Calibri" w:eastAsia="Times New Roman" w:hAnsi="Calibri" w:cs="Calibri"/>
          <w:b/>
        </w:rPr>
        <w:t>art. 7 ust. 1</w:t>
      </w:r>
      <w:r w:rsidR="00070828" w:rsidRPr="001A4F96">
        <w:rPr>
          <w:rFonts w:ascii="Calibri" w:eastAsia="Times New Roman" w:hAnsi="Calibri" w:cs="Calibri"/>
        </w:rPr>
        <w:t xml:space="preserve"> ustawy z dnia 13 kwietnia 2022 r. </w:t>
      </w:r>
      <w:r w:rsidR="00070828" w:rsidRPr="001A4F96">
        <w:rPr>
          <w:rFonts w:ascii="Calibri" w:eastAsia="Times New Roman" w:hAnsi="Calibri" w:cs="Calibri"/>
        </w:rPr>
        <w:br/>
        <w:t>o szczególnych rozwiązaniach w zakresie przeciwdziałania wspieraniu agresji na Ukrainę oraz służących ochronie bezpieczeństwa narodowego</w:t>
      </w:r>
      <w:r w:rsidR="00070828" w:rsidRPr="001A4F96">
        <w:rPr>
          <w:rFonts w:asciiTheme="minorHAnsi" w:hAnsiTheme="minorHAnsi" w:cstheme="minorHAnsi"/>
        </w:rPr>
        <w:t>.</w:t>
      </w:r>
    </w:p>
    <w:p w:rsidR="00B92AB1" w:rsidRPr="00ED0C9C" w:rsidRDefault="00B92AB1" w:rsidP="00170436">
      <w:pPr>
        <w:spacing w:line="276" w:lineRule="auto"/>
        <w:jc w:val="both"/>
        <w:rPr>
          <w:rFonts w:asciiTheme="minorHAnsi" w:hAnsiTheme="minorHAnsi" w:cstheme="minorHAnsi"/>
          <w:b/>
        </w:rPr>
      </w:pPr>
      <w:r w:rsidRPr="00ED0C9C">
        <w:rPr>
          <w:rFonts w:asciiTheme="minorHAnsi" w:hAnsiTheme="minorHAnsi" w:cstheme="minorHAnsi"/>
          <w:b/>
        </w:rPr>
        <w:t>OŚWIADCZENIA DOTYCZĄCE ŚRODKÓW NAPRAWCZYCH, KTÓRE WYKONAWCA PODJĄŁ W ZWIĄZKU Z ZAISTNIENIEM PODSTAW DO WYKLUCZENIA (wypełnić jeśli dotyczy):</w:t>
      </w:r>
    </w:p>
    <w:p w:rsidR="00B92AB1" w:rsidRPr="00ED0C9C" w:rsidRDefault="00B92AB1" w:rsidP="00217C94">
      <w:pPr>
        <w:spacing w:line="276" w:lineRule="auto"/>
        <w:jc w:val="both"/>
        <w:rPr>
          <w:rFonts w:asciiTheme="minorHAnsi" w:hAnsiTheme="minorHAnsi" w:cstheme="minorHAnsi"/>
          <w:b/>
        </w:rPr>
      </w:pPr>
      <w:r w:rsidRPr="00ED0C9C">
        <w:rPr>
          <w:rFonts w:asciiTheme="minorHAnsi" w:hAnsiTheme="minorHAnsi" w:cstheme="minorHAnsi"/>
        </w:rPr>
        <w:t xml:space="preserve">Oświadczam, że zachodzą w stosunku do mnie podstawy wykluczenia z postępowania na podstawie art. …………. ustawy </w:t>
      </w:r>
      <w:proofErr w:type="spellStart"/>
      <w:r w:rsidRPr="00ED0C9C">
        <w:rPr>
          <w:rFonts w:asciiTheme="minorHAnsi" w:hAnsiTheme="minorHAnsi" w:cstheme="minorHAnsi"/>
        </w:rPr>
        <w:t>Pzp</w:t>
      </w:r>
      <w:proofErr w:type="spellEnd"/>
      <w:r w:rsidRPr="00ED0C9C">
        <w:rPr>
          <w:rFonts w:asciiTheme="minorHAnsi" w:hAnsiTheme="minorHAnsi" w:cstheme="minorHAnsi"/>
        </w:rPr>
        <w:t xml:space="preserve"> </w:t>
      </w:r>
      <w:r w:rsidRPr="00ED0C9C">
        <w:rPr>
          <w:rFonts w:asciiTheme="minorHAnsi" w:hAnsiTheme="minorHAnsi" w:cstheme="minorHAnsi"/>
          <w:i/>
        </w:rPr>
        <w:t xml:space="preserve">(podać mającą zastosowanie podstawę wykluczenia spośród wymienionych w art. 108 ust. 1 pkt. 1, 2, 5 lub art. 109 ust. 1 pkt. 2-5 i 7-10 ustawy </w:t>
      </w:r>
      <w:proofErr w:type="spellStart"/>
      <w:r w:rsidRPr="00ED0C9C">
        <w:rPr>
          <w:rFonts w:asciiTheme="minorHAnsi" w:hAnsiTheme="minorHAnsi" w:cstheme="minorHAnsi"/>
          <w:i/>
        </w:rPr>
        <w:t>Pzp</w:t>
      </w:r>
      <w:proofErr w:type="spellEnd"/>
      <w:r w:rsidRPr="00ED0C9C">
        <w:rPr>
          <w:rFonts w:asciiTheme="minorHAnsi" w:hAnsiTheme="minorHAnsi" w:cstheme="minorHAnsi"/>
          <w:i/>
        </w:rPr>
        <w:t xml:space="preserve">). </w:t>
      </w:r>
      <w:r w:rsidRPr="00ED0C9C">
        <w:rPr>
          <w:rFonts w:asciiTheme="minorHAnsi" w:hAnsiTheme="minorHAnsi" w:cstheme="minorHAnsi"/>
        </w:rPr>
        <w:t xml:space="preserve">Jednocześnie oświadczam, że w związku z ww. okolicznością, na podstawie art. 110 ust. 2 ustawy </w:t>
      </w:r>
      <w:proofErr w:type="spellStart"/>
      <w:r w:rsidRPr="00ED0C9C">
        <w:rPr>
          <w:rFonts w:asciiTheme="minorHAnsi" w:hAnsiTheme="minorHAnsi" w:cstheme="minorHAnsi"/>
        </w:rPr>
        <w:t>Pzp</w:t>
      </w:r>
      <w:proofErr w:type="spellEnd"/>
      <w:r w:rsidRPr="00ED0C9C">
        <w:rPr>
          <w:rFonts w:asciiTheme="minorHAnsi" w:hAnsiTheme="minorHAnsi" w:cstheme="minorHAnsi"/>
        </w:rPr>
        <w:t xml:space="preserve"> podjąłem następujące środki naprawcze </w:t>
      </w:r>
      <w:r w:rsidRPr="00ED0C9C">
        <w:rPr>
          <w:rFonts w:asciiTheme="minorHAnsi" w:hAnsiTheme="minorHAnsi" w:cstheme="minorHAnsi"/>
          <w:i/>
        </w:rPr>
        <w:t>(wypełnić tylko wówczas jeśli zachodzą podstawy wykluczenia, o których mowa powyżej):</w:t>
      </w:r>
      <w:r w:rsidR="00F97279" w:rsidRPr="00ED0C9C">
        <w:rPr>
          <w:rFonts w:asciiTheme="minorHAnsi" w:hAnsiTheme="minorHAnsi" w:cstheme="minorHAnsi"/>
        </w:rPr>
        <w:t xml:space="preserve"> </w:t>
      </w:r>
      <w:r w:rsidRPr="00ED0C9C">
        <w:rPr>
          <w:rFonts w:asciiTheme="minorHAnsi" w:hAnsiTheme="minorHAnsi" w:cstheme="minorHAnsi"/>
        </w:rPr>
        <w:t>……………</w:t>
      </w:r>
      <w:r w:rsidR="00F97279" w:rsidRPr="00ED0C9C">
        <w:rPr>
          <w:rFonts w:asciiTheme="minorHAnsi" w:hAnsiTheme="minorHAnsi" w:cstheme="minorHAnsi"/>
        </w:rPr>
        <w:t>……………………………………………………………………………………...</w:t>
      </w:r>
    </w:p>
    <w:p w:rsidR="00E83CBF" w:rsidRPr="00ED0C9C" w:rsidRDefault="00E83CBF" w:rsidP="00170436">
      <w:pPr>
        <w:spacing w:line="276" w:lineRule="auto"/>
        <w:jc w:val="both"/>
        <w:rPr>
          <w:rFonts w:asciiTheme="minorHAnsi" w:hAnsiTheme="minorHAnsi" w:cstheme="minorHAnsi"/>
          <w:b/>
        </w:rPr>
      </w:pPr>
    </w:p>
    <w:p w:rsidR="00B92AB1" w:rsidRPr="00ED0C9C" w:rsidRDefault="00B92AB1" w:rsidP="00170436">
      <w:pPr>
        <w:spacing w:line="276" w:lineRule="auto"/>
        <w:jc w:val="both"/>
        <w:rPr>
          <w:rFonts w:asciiTheme="minorHAnsi" w:hAnsiTheme="minorHAnsi" w:cstheme="minorHAnsi"/>
          <w:b/>
        </w:rPr>
      </w:pPr>
      <w:r w:rsidRPr="00ED0C9C">
        <w:rPr>
          <w:rFonts w:asciiTheme="minorHAnsi" w:hAnsiTheme="minorHAnsi" w:cstheme="minorHAnsi"/>
          <w:b/>
        </w:rPr>
        <w:t>OŚWIADCZENIE DOTYCZĄCE PODANYCH INFORMACJI:</w:t>
      </w:r>
    </w:p>
    <w:p w:rsidR="00B92AB1" w:rsidRPr="00ED0C9C" w:rsidRDefault="00B92AB1" w:rsidP="00170436">
      <w:pPr>
        <w:spacing w:line="276" w:lineRule="auto"/>
        <w:jc w:val="both"/>
        <w:rPr>
          <w:rFonts w:asciiTheme="minorHAnsi" w:hAnsiTheme="minorHAnsi" w:cstheme="minorHAnsi"/>
        </w:rPr>
      </w:pPr>
      <w:r w:rsidRPr="00ED0C9C">
        <w:rPr>
          <w:rFonts w:asciiTheme="minorHAnsi" w:hAnsiTheme="minorHAnsi" w:cstheme="minorHAnsi"/>
        </w:rPr>
        <w:t xml:space="preserve">Oświadczam, że wszystkie informacje podane w powyższych oświadczeniach są aktualne i zgodne </w:t>
      </w:r>
      <w:r w:rsidRPr="00ED0C9C">
        <w:rPr>
          <w:rFonts w:asciiTheme="minorHAnsi" w:hAnsiTheme="minorHAnsi" w:cstheme="minorHAnsi"/>
        </w:rPr>
        <w:br/>
        <w:t>z prawdą oraz zostały przedstawione z pełną świadomością konsekwencji wprowadzenia Zamawiającego w błąd przy przedstawianiu informacji.</w:t>
      </w:r>
    </w:p>
    <w:tbl>
      <w:tblPr>
        <w:tblW w:w="1715" w:type="pct"/>
        <w:jc w:val="center"/>
        <w:tblLook w:val="01E0" w:firstRow="1" w:lastRow="1" w:firstColumn="1" w:lastColumn="1" w:noHBand="0" w:noVBand="0"/>
      </w:tblPr>
      <w:tblGrid>
        <w:gridCol w:w="3190"/>
      </w:tblGrid>
      <w:tr w:rsidR="00906C1D" w:rsidRPr="00ED0C9C" w:rsidTr="00906C1D">
        <w:trPr>
          <w:trHeight w:val="482"/>
          <w:jc w:val="center"/>
        </w:trPr>
        <w:tc>
          <w:tcPr>
            <w:tcW w:w="5000" w:type="pct"/>
            <w:vAlign w:val="center"/>
          </w:tcPr>
          <w:p w:rsidR="00906C1D" w:rsidRPr="00ED0C9C" w:rsidRDefault="00906C1D" w:rsidP="00170436">
            <w:pPr>
              <w:spacing w:line="276" w:lineRule="auto"/>
              <w:ind w:firstLine="903"/>
              <w:jc w:val="both"/>
              <w:rPr>
                <w:rFonts w:asciiTheme="minorHAnsi" w:hAnsiTheme="minorHAnsi" w:cstheme="minorHAnsi"/>
                <w:i/>
              </w:rPr>
            </w:pPr>
          </w:p>
        </w:tc>
      </w:tr>
    </w:tbl>
    <w:p w:rsidR="00ED0C9C" w:rsidRDefault="00ED0C9C" w:rsidP="00170436">
      <w:pPr>
        <w:spacing w:line="276" w:lineRule="auto"/>
        <w:jc w:val="right"/>
        <w:rPr>
          <w:rFonts w:asciiTheme="minorHAnsi" w:hAnsiTheme="minorHAnsi" w:cstheme="minorHAnsi"/>
          <w:b/>
          <w:i/>
        </w:rPr>
      </w:pPr>
    </w:p>
    <w:p w:rsidR="00180331" w:rsidRDefault="00180331" w:rsidP="00170436">
      <w:pPr>
        <w:spacing w:line="276" w:lineRule="auto"/>
        <w:jc w:val="right"/>
        <w:rPr>
          <w:rFonts w:asciiTheme="minorHAnsi" w:hAnsiTheme="minorHAnsi" w:cstheme="minorHAnsi"/>
          <w:b/>
          <w:i/>
        </w:rPr>
      </w:pPr>
    </w:p>
    <w:p w:rsidR="00180331" w:rsidRDefault="00180331" w:rsidP="00170436">
      <w:pPr>
        <w:spacing w:line="276" w:lineRule="auto"/>
        <w:jc w:val="right"/>
        <w:rPr>
          <w:rFonts w:asciiTheme="minorHAnsi" w:hAnsiTheme="minorHAnsi" w:cstheme="minorHAnsi"/>
          <w:b/>
          <w:i/>
        </w:rPr>
      </w:pPr>
    </w:p>
    <w:p w:rsidR="00B92AB1" w:rsidRPr="00ED0C9C" w:rsidRDefault="00480FCB" w:rsidP="00170436">
      <w:pPr>
        <w:spacing w:line="276" w:lineRule="auto"/>
        <w:jc w:val="right"/>
        <w:rPr>
          <w:rFonts w:asciiTheme="minorHAnsi" w:hAnsiTheme="minorHAnsi" w:cstheme="minorHAnsi"/>
          <w:b/>
          <w:i/>
        </w:rPr>
      </w:pPr>
      <w:r w:rsidRPr="00ED0C9C">
        <w:rPr>
          <w:rFonts w:asciiTheme="minorHAnsi" w:hAnsiTheme="minorHAnsi" w:cstheme="minorHAnsi"/>
          <w:b/>
          <w:i/>
        </w:rPr>
        <w:t>Załącznik nr 4</w:t>
      </w:r>
      <w:r w:rsidR="00B92AB1" w:rsidRPr="00ED0C9C">
        <w:rPr>
          <w:rFonts w:asciiTheme="minorHAnsi" w:hAnsiTheme="minorHAnsi" w:cstheme="minorHAnsi"/>
          <w:b/>
          <w:i/>
        </w:rPr>
        <w:t xml:space="preserve"> do SWZ</w:t>
      </w:r>
    </w:p>
    <w:p w:rsidR="00B92AB1" w:rsidRPr="00ED0C9C" w:rsidRDefault="00B92AB1" w:rsidP="00170436">
      <w:pPr>
        <w:spacing w:line="276" w:lineRule="auto"/>
        <w:jc w:val="center"/>
        <w:rPr>
          <w:rFonts w:asciiTheme="minorHAnsi" w:eastAsia="Arial Unicode MS" w:hAnsiTheme="minorHAnsi" w:cstheme="minorHAnsi"/>
          <w:b/>
        </w:rPr>
      </w:pPr>
    </w:p>
    <w:p w:rsidR="005239A5" w:rsidRPr="00ED0C9C" w:rsidRDefault="005239A5" w:rsidP="005239A5">
      <w:pPr>
        <w:spacing w:line="276" w:lineRule="auto"/>
        <w:jc w:val="center"/>
        <w:rPr>
          <w:rFonts w:asciiTheme="minorHAnsi" w:eastAsia="Arial Unicode MS" w:hAnsiTheme="minorHAnsi" w:cstheme="minorHAnsi"/>
        </w:rPr>
      </w:pPr>
      <w:r w:rsidRPr="00ED0C9C">
        <w:rPr>
          <w:rFonts w:asciiTheme="minorHAnsi" w:eastAsia="Arial Unicode MS" w:hAnsiTheme="minorHAnsi" w:cstheme="minorHAnsi"/>
        </w:rPr>
        <w:t xml:space="preserve">do postępowania prowadzonego w trybie podstawowym z możliwością negocjacji </w:t>
      </w:r>
    </w:p>
    <w:p w:rsidR="005239A5" w:rsidRPr="00ED0C9C" w:rsidRDefault="005239A5" w:rsidP="00AB2FDE">
      <w:pPr>
        <w:pStyle w:val="Standard"/>
        <w:spacing w:line="276" w:lineRule="auto"/>
        <w:jc w:val="center"/>
        <w:rPr>
          <w:rFonts w:asciiTheme="minorHAnsi" w:hAnsiTheme="minorHAnsi" w:cstheme="minorHAnsi"/>
          <w:color w:val="FF0000"/>
          <w:sz w:val="22"/>
          <w:szCs w:val="22"/>
        </w:rPr>
      </w:pPr>
      <w:r w:rsidRPr="00ED0C9C">
        <w:rPr>
          <w:rFonts w:asciiTheme="minorHAnsi" w:hAnsiTheme="minorHAnsi" w:cstheme="minorHAnsi"/>
          <w:sz w:val="22"/>
          <w:szCs w:val="22"/>
        </w:rPr>
        <w:t xml:space="preserve">na </w:t>
      </w:r>
      <w:r w:rsidR="00AB2FDE" w:rsidRPr="00ED0C9C">
        <w:rPr>
          <w:rFonts w:asciiTheme="minorHAnsi" w:hAnsiTheme="minorHAnsi" w:cstheme="minorHAnsi"/>
          <w:sz w:val="22"/>
          <w:szCs w:val="22"/>
        </w:rPr>
        <w:t xml:space="preserve">„Dostawę </w:t>
      </w:r>
      <w:r w:rsidR="00AB2FDE">
        <w:rPr>
          <w:rFonts w:asciiTheme="minorHAnsi" w:hAnsiTheme="minorHAnsi" w:cstheme="minorHAnsi"/>
          <w:sz w:val="22"/>
          <w:szCs w:val="22"/>
        </w:rPr>
        <w:t>mleka i przetworów mlecznych</w:t>
      </w:r>
      <w:r w:rsidR="00AB2FDE" w:rsidRPr="00ED0C9C">
        <w:rPr>
          <w:rFonts w:asciiTheme="minorHAnsi" w:hAnsiTheme="minorHAnsi" w:cstheme="minorHAnsi"/>
          <w:kern w:val="1"/>
          <w:sz w:val="22"/>
          <w:szCs w:val="22"/>
        </w:rPr>
        <w:t>”</w:t>
      </w:r>
    </w:p>
    <w:p w:rsidR="00B92AB1" w:rsidRPr="00ED0C9C" w:rsidRDefault="00B92AB1" w:rsidP="00170436">
      <w:pPr>
        <w:spacing w:line="276" w:lineRule="auto"/>
        <w:jc w:val="center"/>
        <w:rPr>
          <w:rFonts w:asciiTheme="minorHAnsi" w:eastAsia="Arial Unicode MS" w:hAnsiTheme="minorHAnsi" w:cstheme="minorHAnsi"/>
          <w:bCs/>
        </w:rPr>
      </w:pPr>
      <w:r w:rsidRPr="00ED0C9C">
        <w:rPr>
          <w:rFonts w:asciiTheme="minorHAnsi" w:eastAsia="Arial Unicode MS" w:hAnsiTheme="minorHAnsi" w:cstheme="minorHAnsi"/>
          <w:bCs/>
        </w:rPr>
        <w:t xml:space="preserve">o nr </w:t>
      </w:r>
      <w:r w:rsidRPr="006968F3">
        <w:rPr>
          <w:rFonts w:asciiTheme="minorHAnsi" w:eastAsia="Arial Unicode MS" w:hAnsiTheme="minorHAnsi" w:cstheme="minorHAnsi"/>
          <w:bCs/>
        </w:rPr>
        <w:t>referencyjnym ZP.</w:t>
      </w:r>
      <w:r w:rsidR="00A82FC2">
        <w:rPr>
          <w:rFonts w:asciiTheme="minorHAnsi" w:eastAsia="Arial Unicode MS" w:hAnsiTheme="minorHAnsi" w:cstheme="minorHAnsi"/>
          <w:bCs/>
        </w:rPr>
        <w:t>2650.4</w:t>
      </w:r>
      <w:r w:rsidRPr="006968F3">
        <w:rPr>
          <w:rFonts w:asciiTheme="minorHAnsi" w:eastAsia="Arial Unicode MS" w:hAnsiTheme="minorHAnsi" w:cstheme="minorHAnsi"/>
          <w:bCs/>
        </w:rPr>
        <w:t>.202</w:t>
      </w:r>
      <w:r w:rsidR="00A82FC2">
        <w:rPr>
          <w:rFonts w:asciiTheme="minorHAnsi" w:eastAsia="Arial Unicode MS" w:hAnsiTheme="minorHAnsi" w:cstheme="minorHAnsi"/>
          <w:bCs/>
        </w:rPr>
        <w:t>5</w:t>
      </w:r>
    </w:p>
    <w:p w:rsidR="00B92AB1" w:rsidRPr="00ED0C9C" w:rsidRDefault="00B92AB1" w:rsidP="00170436">
      <w:pPr>
        <w:autoSpaceDE w:val="0"/>
        <w:autoSpaceDN w:val="0"/>
        <w:adjustRightInd w:val="0"/>
        <w:spacing w:line="276" w:lineRule="auto"/>
        <w:ind w:left="357" w:right="45"/>
        <w:jc w:val="center"/>
        <w:rPr>
          <w:rFonts w:asciiTheme="minorHAnsi" w:hAnsiTheme="minorHAnsi" w:cstheme="minorHAnsi"/>
        </w:rPr>
      </w:pPr>
      <w:r w:rsidRPr="00ED0C9C">
        <w:rPr>
          <w:rFonts w:asciiTheme="minorHAnsi" w:eastAsia="Arial Unicode MS" w:hAnsiTheme="minorHAnsi" w:cstheme="minorHAnsi"/>
        </w:rPr>
        <w:t>ZAMAWIAJĄCY: WZLP w Olsztynie, ul. Al. Wojska Polskiego 35, 10-228 Olsztyn</w:t>
      </w:r>
    </w:p>
    <w:p w:rsidR="00217C94" w:rsidRPr="00ED0C9C" w:rsidRDefault="00217C94" w:rsidP="00170436">
      <w:pPr>
        <w:spacing w:after="120" w:line="276" w:lineRule="auto"/>
        <w:jc w:val="center"/>
        <w:rPr>
          <w:rFonts w:asciiTheme="minorHAnsi" w:hAnsiTheme="minorHAnsi" w:cstheme="minorHAnsi"/>
          <w:b/>
        </w:rPr>
      </w:pPr>
    </w:p>
    <w:p w:rsidR="00B92AB1" w:rsidRPr="00ED0C9C" w:rsidRDefault="00B92AB1" w:rsidP="00170436">
      <w:pPr>
        <w:spacing w:after="120" w:line="276" w:lineRule="auto"/>
        <w:jc w:val="center"/>
        <w:rPr>
          <w:rFonts w:asciiTheme="minorHAnsi" w:hAnsiTheme="minorHAnsi" w:cstheme="minorHAnsi"/>
          <w:b/>
        </w:rPr>
      </w:pPr>
      <w:r w:rsidRPr="00ED0C9C">
        <w:rPr>
          <w:rFonts w:asciiTheme="minorHAnsi" w:hAnsiTheme="minorHAnsi" w:cstheme="minorHAnsi"/>
          <w:b/>
        </w:rPr>
        <w:t xml:space="preserve">OŚWIADCZENIE WYKONAWCY </w:t>
      </w:r>
    </w:p>
    <w:p w:rsidR="00B92AB1" w:rsidRPr="00ED0C9C" w:rsidRDefault="00B92AB1" w:rsidP="00170436">
      <w:pPr>
        <w:spacing w:line="276" w:lineRule="auto"/>
        <w:jc w:val="center"/>
        <w:rPr>
          <w:rFonts w:asciiTheme="minorHAnsi" w:hAnsiTheme="minorHAnsi" w:cstheme="minorHAnsi"/>
        </w:rPr>
      </w:pPr>
      <w:r w:rsidRPr="00ED0C9C">
        <w:rPr>
          <w:rFonts w:asciiTheme="minorHAnsi" w:hAnsiTheme="minorHAnsi" w:cstheme="minorHAnsi"/>
        </w:rPr>
        <w:t xml:space="preserve">składane na podstawie art. 125 ust. 1 ustawy z dnia 11 września 2019 r. </w:t>
      </w:r>
    </w:p>
    <w:p w:rsidR="00B92AB1" w:rsidRPr="00ED0C9C" w:rsidRDefault="00B92AB1" w:rsidP="00170436">
      <w:pPr>
        <w:spacing w:line="276" w:lineRule="auto"/>
        <w:jc w:val="center"/>
        <w:rPr>
          <w:rFonts w:asciiTheme="minorHAnsi" w:hAnsiTheme="minorHAnsi" w:cstheme="minorHAnsi"/>
        </w:rPr>
      </w:pPr>
      <w:r w:rsidRPr="00ED0C9C">
        <w:rPr>
          <w:rFonts w:asciiTheme="minorHAnsi" w:hAnsiTheme="minorHAnsi" w:cstheme="minorHAnsi"/>
        </w:rPr>
        <w:t xml:space="preserve"> Prawo zamówień publicznych (dalej jako: ustawa </w:t>
      </w:r>
      <w:proofErr w:type="spellStart"/>
      <w:r w:rsidRPr="00ED0C9C">
        <w:rPr>
          <w:rFonts w:asciiTheme="minorHAnsi" w:hAnsiTheme="minorHAnsi" w:cstheme="minorHAnsi"/>
        </w:rPr>
        <w:t>Pzp</w:t>
      </w:r>
      <w:proofErr w:type="spellEnd"/>
      <w:r w:rsidRPr="00ED0C9C">
        <w:rPr>
          <w:rFonts w:asciiTheme="minorHAnsi" w:hAnsiTheme="minorHAnsi" w:cstheme="minorHAnsi"/>
        </w:rPr>
        <w:t>)</w:t>
      </w:r>
    </w:p>
    <w:p w:rsidR="00B92AB1" w:rsidRPr="00ED0C9C" w:rsidRDefault="00B92AB1" w:rsidP="00170436">
      <w:pPr>
        <w:spacing w:line="276" w:lineRule="auto"/>
        <w:jc w:val="center"/>
        <w:rPr>
          <w:rFonts w:asciiTheme="minorHAnsi" w:hAnsiTheme="minorHAnsi" w:cstheme="minorHAnsi"/>
          <w:b/>
        </w:rPr>
      </w:pPr>
      <w:r w:rsidRPr="00ED0C9C">
        <w:rPr>
          <w:rFonts w:asciiTheme="minorHAnsi" w:hAnsiTheme="minorHAnsi" w:cstheme="minorHAnsi"/>
          <w:b/>
        </w:rPr>
        <w:t xml:space="preserve">DOTYCZĄCE SPEŁNIANIA WARUNKÓW UDZIAŁU W POSTĘPOWANIU </w:t>
      </w:r>
    </w:p>
    <w:tbl>
      <w:tblPr>
        <w:tblW w:w="492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2"/>
        <w:gridCol w:w="3028"/>
        <w:gridCol w:w="2479"/>
      </w:tblGrid>
      <w:tr w:rsidR="00B92AB1" w:rsidRPr="00ED0C9C" w:rsidTr="003310F3">
        <w:trPr>
          <w:cantSplit/>
          <w:trHeight w:val="376"/>
        </w:trPr>
        <w:tc>
          <w:tcPr>
            <w:tcW w:w="1970" w:type="pct"/>
            <w:vAlign w:val="center"/>
          </w:tcPr>
          <w:p w:rsidR="00B92AB1" w:rsidRPr="00ED0C9C" w:rsidRDefault="00B92AB1" w:rsidP="00170436">
            <w:pPr>
              <w:spacing w:line="276" w:lineRule="auto"/>
              <w:jc w:val="center"/>
              <w:rPr>
                <w:rFonts w:asciiTheme="minorHAnsi" w:eastAsia="Arial Unicode MS" w:hAnsiTheme="minorHAnsi" w:cstheme="minorHAnsi"/>
              </w:rPr>
            </w:pPr>
            <w:r w:rsidRPr="00ED0C9C">
              <w:rPr>
                <w:rFonts w:asciiTheme="minorHAnsi" w:eastAsia="Arial Unicode MS" w:hAnsiTheme="minorHAnsi" w:cstheme="minorHAnsi"/>
              </w:rPr>
              <w:t>Nazwa Wykonawcy</w:t>
            </w:r>
          </w:p>
        </w:tc>
        <w:tc>
          <w:tcPr>
            <w:tcW w:w="1666" w:type="pct"/>
            <w:vAlign w:val="center"/>
          </w:tcPr>
          <w:p w:rsidR="00B92AB1" w:rsidRPr="00ED0C9C" w:rsidRDefault="00B92AB1" w:rsidP="00170436">
            <w:pPr>
              <w:spacing w:line="276" w:lineRule="auto"/>
              <w:jc w:val="center"/>
              <w:rPr>
                <w:rFonts w:asciiTheme="minorHAnsi" w:eastAsia="Arial Unicode MS" w:hAnsiTheme="minorHAnsi" w:cstheme="minorHAnsi"/>
              </w:rPr>
            </w:pPr>
            <w:r w:rsidRPr="00ED0C9C">
              <w:rPr>
                <w:rFonts w:asciiTheme="minorHAnsi" w:eastAsia="Arial Unicode MS" w:hAnsiTheme="minorHAnsi" w:cstheme="minorHAnsi"/>
              </w:rPr>
              <w:t xml:space="preserve">Adres </w:t>
            </w:r>
            <w:r w:rsidRPr="00ED0C9C">
              <w:rPr>
                <w:rFonts w:asciiTheme="minorHAnsi" w:eastAsia="Arial Unicode MS" w:hAnsiTheme="minorHAnsi" w:cstheme="minorHAnsi"/>
                <w:caps/>
              </w:rPr>
              <w:t>W</w:t>
            </w:r>
            <w:r w:rsidRPr="00ED0C9C">
              <w:rPr>
                <w:rFonts w:asciiTheme="minorHAnsi" w:eastAsia="Arial Unicode MS" w:hAnsiTheme="minorHAnsi" w:cstheme="minorHAnsi"/>
              </w:rPr>
              <w:t>ykonawcy</w:t>
            </w:r>
          </w:p>
        </w:tc>
        <w:tc>
          <w:tcPr>
            <w:tcW w:w="1364" w:type="pct"/>
            <w:vAlign w:val="center"/>
          </w:tcPr>
          <w:p w:rsidR="00B92AB1" w:rsidRPr="00ED0C9C" w:rsidRDefault="00B92AB1" w:rsidP="00170436">
            <w:pPr>
              <w:spacing w:line="276" w:lineRule="auto"/>
              <w:jc w:val="center"/>
              <w:rPr>
                <w:rFonts w:asciiTheme="minorHAnsi" w:eastAsia="Arial Unicode MS" w:hAnsiTheme="minorHAnsi" w:cstheme="minorHAnsi"/>
              </w:rPr>
            </w:pPr>
            <w:r w:rsidRPr="00ED0C9C">
              <w:rPr>
                <w:rFonts w:asciiTheme="minorHAnsi" w:eastAsia="Arial Unicode MS" w:hAnsiTheme="minorHAnsi" w:cstheme="minorHAnsi"/>
              </w:rPr>
              <w:t xml:space="preserve">NIP </w:t>
            </w:r>
            <w:r w:rsidRPr="00ED0C9C">
              <w:rPr>
                <w:rFonts w:asciiTheme="minorHAnsi" w:eastAsia="Arial Unicode MS" w:hAnsiTheme="minorHAnsi" w:cstheme="minorHAnsi"/>
                <w:caps/>
              </w:rPr>
              <w:t>W</w:t>
            </w:r>
            <w:r w:rsidRPr="00ED0C9C">
              <w:rPr>
                <w:rFonts w:asciiTheme="minorHAnsi" w:eastAsia="Arial Unicode MS" w:hAnsiTheme="minorHAnsi" w:cstheme="minorHAnsi"/>
              </w:rPr>
              <w:t>ykonawcy</w:t>
            </w:r>
          </w:p>
        </w:tc>
      </w:tr>
      <w:tr w:rsidR="00B92AB1" w:rsidRPr="00ED0C9C" w:rsidTr="003310F3">
        <w:trPr>
          <w:cantSplit/>
          <w:trHeight w:val="376"/>
        </w:trPr>
        <w:tc>
          <w:tcPr>
            <w:tcW w:w="1970" w:type="pct"/>
            <w:vAlign w:val="center"/>
          </w:tcPr>
          <w:p w:rsidR="00B92AB1" w:rsidRPr="00ED0C9C" w:rsidRDefault="00B92AB1" w:rsidP="00170436">
            <w:pPr>
              <w:spacing w:line="276" w:lineRule="auto"/>
              <w:jc w:val="center"/>
              <w:rPr>
                <w:rFonts w:asciiTheme="minorHAnsi" w:eastAsia="Arial Unicode MS" w:hAnsiTheme="minorHAnsi" w:cstheme="minorHAnsi"/>
              </w:rPr>
            </w:pPr>
          </w:p>
        </w:tc>
        <w:tc>
          <w:tcPr>
            <w:tcW w:w="1666" w:type="pct"/>
            <w:vAlign w:val="center"/>
          </w:tcPr>
          <w:p w:rsidR="00B92AB1" w:rsidRPr="00ED0C9C" w:rsidRDefault="00B92AB1" w:rsidP="00170436">
            <w:pPr>
              <w:spacing w:line="276" w:lineRule="auto"/>
              <w:jc w:val="center"/>
              <w:rPr>
                <w:rFonts w:asciiTheme="minorHAnsi" w:eastAsia="Arial Unicode MS" w:hAnsiTheme="minorHAnsi" w:cstheme="minorHAnsi"/>
              </w:rPr>
            </w:pPr>
          </w:p>
        </w:tc>
        <w:tc>
          <w:tcPr>
            <w:tcW w:w="1364" w:type="pct"/>
            <w:vAlign w:val="center"/>
          </w:tcPr>
          <w:p w:rsidR="00B92AB1" w:rsidRPr="00ED0C9C" w:rsidRDefault="00B92AB1" w:rsidP="00170436">
            <w:pPr>
              <w:spacing w:line="276" w:lineRule="auto"/>
              <w:jc w:val="center"/>
              <w:rPr>
                <w:rFonts w:asciiTheme="minorHAnsi" w:eastAsia="Arial Unicode MS" w:hAnsiTheme="minorHAnsi" w:cstheme="minorHAnsi"/>
              </w:rPr>
            </w:pPr>
          </w:p>
        </w:tc>
      </w:tr>
    </w:tbl>
    <w:p w:rsidR="00070828" w:rsidRDefault="00070828" w:rsidP="00170436">
      <w:pPr>
        <w:spacing w:line="276" w:lineRule="auto"/>
        <w:ind w:right="-2"/>
        <w:jc w:val="both"/>
        <w:rPr>
          <w:rFonts w:asciiTheme="minorHAnsi" w:hAnsiTheme="minorHAnsi" w:cstheme="minorHAnsi"/>
          <w:b/>
        </w:rPr>
      </w:pPr>
    </w:p>
    <w:p w:rsidR="00070828" w:rsidRDefault="00070828" w:rsidP="00170436">
      <w:pPr>
        <w:spacing w:line="276" w:lineRule="auto"/>
        <w:ind w:right="-2"/>
        <w:jc w:val="both"/>
        <w:rPr>
          <w:rFonts w:asciiTheme="minorHAnsi" w:hAnsiTheme="minorHAnsi" w:cstheme="minorHAnsi"/>
          <w:b/>
        </w:rPr>
      </w:pPr>
    </w:p>
    <w:p w:rsidR="00B92AB1" w:rsidRPr="00ED0C9C" w:rsidRDefault="00B92AB1" w:rsidP="00170436">
      <w:pPr>
        <w:spacing w:line="276" w:lineRule="auto"/>
        <w:ind w:right="-2"/>
        <w:jc w:val="both"/>
        <w:rPr>
          <w:rFonts w:asciiTheme="minorHAnsi" w:hAnsiTheme="minorHAnsi" w:cstheme="minorHAnsi"/>
          <w:b/>
        </w:rPr>
      </w:pPr>
      <w:r w:rsidRPr="00ED0C9C">
        <w:rPr>
          <w:rFonts w:asciiTheme="minorHAnsi" w:hAnsiTheme="minorHAnsi" w:cstheme="minorHAnsi"/>
          <w:b/>
        </w:rPr>
        <w:t>INFORMACJA DOTYCZĄCA WYKONAWCY:</w:t>
      </w:r>
    </w:p>
    <w:p w:rsidR="00B92AB1" w:rsidRPr="00ED0C9C" w:rsidRDefault="00B92AB1" w:rsidP="00170436">
      <w:pPr>
        <w:spacing w:line="276" w:lineRule="auto"/>
        <w:ind w:right="-2"/>
        <w:jc w:val="both"/>
        <w:rPr>
          <w:rFonts w:asciiTheme="minorHAnsi" w:hAnsiTheme="minorHAnsi" w:cstheme="minorHAnsi"/>
          <w:bCs/>
          <w:iCs/>
        </w:rPr>
      </w:pPr>
      <w:r w:rsidRPr="00ED0C9C">
        <w:rPr>
          <w:rFonts w:asciiTheme="minorHAnsi" w:hAnsiTheme="minorHAnsi" w:cstheme="minorHAnsi"/>
          <w:b/>
        </w:rPr>
        <w:t>Oświadczam, że spełniam warunki udziału w postępowaniu</w:t>
      </w:r>
      <w:r w:rsidR="001062B5" w:rsidRPr="00ED0C9C">
        <w:rPr>
          <w:rFonts w:asciiTheme="minorHAnsi" w:hAnsiTheme="minorHAnsi" w:cstheme="minorHAnsi"/>
          <w:b/>
        </w:rPr>
        <w:t xml:space="preserve"> określone przez Zamawiającego </w:t>
      </w:r>
      <w:r w:rsidRPr="00ED0C9C">
        <w:rPr>
          <w:rFonts w:asciiTheme="minorHAnsi" w:hAnsiTheme="minorHAnsi" w:cstheme="minorHAnsi"/>
          <w:b/>
        </w:rPr>
        <w:t>w Specyfikacji Warunków Zamówienia.</w:t>
      </w:r>
    </w:p>
    <w:p w:rsidR="00B92AB1" w:rsidRPr="00ED0C9C" w:rsidRDefault="00B92AB1" w:rsidP="00170436">
      <w:pPr>
        <w:spacing w:line="276" w:lineRule="auto"/>
        <w:ind w:right="-2"/>
        <w:jc w:val="both"/>
        <w:rPr>
          <w:rFonts w:asciiTheme="minorHAnsi" w:hAnsiTheme="minorHAnsi" w:cstheme="minorHAnsi"/>
          <w:bCs/>
          <w:i/>
          <w:iCs/>
        </w:rPr>
      </w:pPr>
    </w:p>
    <w:p w:rsidR="00B92AB1" w:rsidRPr="00ED0C9C" w:rsidRDefault="00B92AB1" w:rsidP="00170436">
      <w:pPr>
        <w:spacing w:line="276" w:lineRule="auto"/>
        <w:ind w:right="-2"/>
        <w:jc w:val="both"/>
        <w:rPr>
          <w:rFonts w:asciiTheme="minorHAnsi" w:hAnsiTheme="minorHAnsi" w:cstheme="minorHAnsi"/>
          <w:b/>
        </w:rPr>
      </w:pPr>
      <w:r w:rsidRPr="00ED0C9C">
        <w:rPr>
          <w:rFonts w:asciiTheme="minorHAnsi" w:hAnsiTheme="minorHAnsi" w:cstheme="minorHAnsi"/>
          <w:b/>
        </w:rPr>
        <w:t>INFORMACJA W ZWIĄZKU Z POLEGANIEM NA ZASOBACH INNYCH PADMIOTÓW:</w:t>
      </w:r>
    </w:p>
    <w:p w:rsidR="00B92AB1" w:rsidRPr="00ED0C9C" w:rsidRDefault="00B92AB1" w:rsidP="00ED0C9C">
      <w:pPr>
        <w:spacing w:line="276" w:lineRule="auto"/>
        <w:ind w:right="-2"/>
        <w:jc w:val="both"/>
        <w:rPr>
          <w:rFonts w:asciiTheme="minorHAnsi" w:hAnsiTheme="minorHAnsi" w:cstheme="minorHAnsi"/>
        </w:rPr>
      </w:pPr>
      <w:r w:rsidRPr="00ED0C9C">
        <w:rPr>
          <w:rFonts w:asciiTheme="minorHAnsi" w:hAnsiTheme="minorHAnsi" w:cstheme="minorHAnsi"/>
        </w:rPr>
        <w:t xml:space="preserve">Oświadczam, że w celu wykazania spełniania warunków udziału w postępowaniu, </w:t>
      </w:r>
      <w:r w:rsidRPr="00ED0C9C">
        <w:rPr>
          <w:rFonts w:asciiTheme="minorHAnsi" w:hAnsiTheme="minorHAnsi" w:cstheme="minorHAnsi"/>
        </w:rPr>
        <w:lastRenderedPageBreak/>
        <w:t>okr</w:t>
      </w:r>
      <w:r w:rsidR="00D6376E" w:rsidRPr="00ED0C9C">
        <w:rPr>
          <w:rFonts w:asciiTheme="minorHAnsi" w:hAnsiTheme="minorHAnsi" w:cstheme="minorHAnsi"/>
        </w:rPr>
        <w:t>eślonych przez Zamawiającego w R</w:t>
      </w:r>
      <w:r w:rsidRPr="00ED0C9C">
        <w:rPr>
          <w:rFonts w:asciiTheme="minorHAnsi" w:hAnsiTheme="minorHAnsi" w:cstheme="minorHAnsi"/>
        </w:rPr>
        <w:t>ozdziale XI</w:t>
      </w:r>
      <w:r w:rsidR="009725C0" w:rsidRPr="00ED0C9C">
        <w:rPr>
          <w:rFonts w:asciiTheme="minorHAnsi" w:hAnsiTheme="minorHAnsi" w:cstheme="minorHAnsi"/>
        </w:rPr>
        <w:t>V</w:t>
      </w:r>
      <w:r w:rsidRPr="00ED0C9C">
        <w:rPr>
          <w:rFonts w:asciiTheme="minorHAnsi" w:hAnsiTheme="minorHAnsi" w:cstheme="minorHAnsi"/>
        </w:rPr>
        <w:t xml:space="preserve"> ust. 2 Specyfikacji Warunków Zamówienia</w:t>
      </w:r>
      <w:r w:rsidRPr="00ED0C9C">
        <w:rPr>
          <w:rFonts w:asciiTheme="minorHAnsi" w:hAnsiTheme="minorHAnsi" w:cstheme="minorHAnsi"/>
          <w:i/>
        </w:rPr>
        <w:t>,</w:t>
      </w:r>
      <w:r w:rsidRPr="00ED0C9C">
        <w:rPr>
          <w:rFonts w:asciiTheme="minorHAnsi" w:hAnsiTheme="minorHAnsi" w:cstheme="minorHAnsi"/>
        </w:rPr>
        <w:t xml:space="preserve"> </w:t>
      </w:r>
      <w:r w:rsidRPr="00ED0C9C">
        <w:rPr>
          <w:rFonts w:asciiTheme="minorHAnsi" w:hAnsiTheme="minorHAnsi" w:cstheme="minorHAnsi"/>
          <w:b/>
        </w:rPr>
        <w:t>polegam na zasobach</w:t>
      </w:r>
      <w:r w:rsidRPr="00ED0C9C">
        <w:rPr>
          <w:rFonts w:asciiTheme="minorHAnsi" w:hAnsiTheme="minorHAnsi" w:cstheme="minorHAnsi"/>
        </w:rPr>
        <w:t xml:space="preserve"> następującego/</w:t>
      </w:r>
      <w:proofErr w:type="spellStart"/>
      <w:r w:rsidRPr="00ED0C9C">
        <w:rPr>
          <w:rFonts w:asciiTheme="minorHAnsi" w:hAnsiTheme="minorHAnsi" w:cstheme="minorHAnsi"/>
        </w:rPr>
        <w:t>ych</w:t>
      </w:r>
      <w:proofErr w:type="spellEnd"/>
      <w:r w:rsidRPr="00ED0C9C">
        <w:rPr>
          <w:rFonts w:asciiTheme="minorHAnsi" w:hAnsiTheme="minorHAnsi" w:cstheme="minorHAnsi"/>
        </w:rPr>
        <w:t xml:space="preserve"> podmiotu/ów: </w:t>
      </w:r>
      <w:r w:rsidR="001062B5" w:rsidRPr="00ED0C9C">
        <w:rPr>
          <w:rFonts w:asciiTheme="minorHAnsi" w:hAnsiTheme="minorHAnsi" w:cstheme="minorHAnsi"/>
        </w:rPr>
        <w:t>…………………………</w:t>
      </w:r>
      <w:r w:rsidRPr="00ED0C9C">
        <w:rPr>
          <w:rFonts w:asciiTheme="minorHAnsi" w:hAnsiTheme="minorHAnsi" w:cstheme="minorHAnsi"/>
        </w:rPr>
        <w:t>………………………………..…</w:t>
      </w:r>
      <w:r w:rsidR="001062B5" w:rsidRPr="00ED0C9C">
        <w:rPr>
          <w:rFonts w:asciiTheme="minorHAnsi" w:hAnsiTheme="minorHAnsi" w:cstheme="minorHAnsi"/>
        </w:rPr>
        <w:t xml:space="preserve"> w</w:t>
      </w:r>
      <w:r w:rsidRPr="00ED0C9C">
        <w:rPr>
          <w:rFonts w:asciiTheme="minorHAnsi" w:hAnsiTheme="minorHAnsi" w:cstheme="minorHAnsi"/>
        </w:rPr>
        <w:t xml:space="preserve"> następującym zakresie: …………………………………………………………………………</w:t>
      </w:r>
    </w:p>
    <w:p w:rsidR="00B92AB1" w:rsidRPr="00ED0C9C" w:rsidRDefault="00B92AB1" w:rsidP="00170436">
      <w:pPr>
        <w:spacing w:line="276" w:lineRule="auto"/>
        <w:ind w:right="-2"/>
        <w:jc w:val="center"/>
        <w:rPr>
          <w:rFonts w:asciiTheme="minorHAnsi" w:hAnsiTheme="minorHAnsi" w:cstheme="minorHAnsi"/>
          <w:i/>
        </w:rPr>
      </w:pPr>
      <w:r w:rsidRPr="00ED0C9C">
        <w:rPr>
          <w:rFonts w:asciiTheme="minorHAnsi" w:hAnsiTheme="minorHAnsi" w:cstheme="minorHAnsi"/>
          <w:i/>
        </w:rPr>
        <w:t>(wskazać podmiot i określić odpowiedni zakres dla wskazanego podmiotu)</w:t>
      </w:r>
    </w:p>
    <w:p w:rsidR="001062B5" w:rsidRPr="00ED0C9C" w:rsidRDefault="001062B5" w:rsidP="00170436">
      <w:pPr>
        <w:spacing w:line="276" w:lineRule="auto"/>
        <w:jc w:val="both"/>
        <w:rPr>
          <w:rFonts w:asciiTheme="minorHAnsi" w:hAnsiTheme="minorHAnsi" w:cstheme="minorHAnsi"/>
          <w:b/>
        </w:rPr>
      </w:pPr>
    </w:p>
    <w:p w:rsidR="00B92AB1" w:rsidRPr="00ED0C9C" w:rsidRDefault="00B92AB1" w:rsidP="00170436">
      <w:pPr>
        <w:spacing w:line="276" w:lineRule="auto"/>
        <w:jc w:val="both"/>
        <w:rPr>
          <w:rFonts w:asciiTheme="minorHAnsi" w:hAnsiTheme="minorHAnsi" w:cstheme="minorHAnsi"/>
          <w:b/>
        </w:rPr>
      </w:pPr>
      <w:r w:rsidRPr="00ED0C9C">
        <w:rPr>
          <w:rFonts w:asciiTheme="minorHAnsi" w:hAnsiTheme="minorHAnsi" w:cstheme="minorHAnsi"/>
          <w:b/>
        </w:rPr>
        <w:t>OŚWIADCZENIE DATYCZĄCE PODANYCH INFORMACJI:</w:t>
      </w:r>
    </w:p>
    <w:p w:rsidR="00B92AB1" w:rsidRPr="00ED0C9C" w:rsidRDefault="00B92AB1" w:rsidP="00170436">
      <w:pPr>
        <w:spacing w:line="276" w:lineRule="auto"/>
        <w:jc w:val="both"/>
        <w:rPr>
          <w:rFonts w:asciiTheme="minorHAnsi" w:hAnsiTheme="minorHAnsi" w:cstheme="minorHAnsi"/>
        </w:rPr>
      </w:pPr>
      <w:r w:rsidRPr="00ED0C9C">
        <w:rPr>
          <w:rFonts w:asciiTheme="minorHAnsi" w:hAnsiTheme="minorHAnsi" w:cstheme="minorHAnsi"/>
        </w:rPr>
        <w:t xml:space="preserve">Oświadczam, że wszystkie informacje podane w powyższych oświadczeniach są aktualne i zgodne </w:t>
      </w:r>
      <w:r w:rsidRPr="00ED0C9C">
        <w:rPr>
          <w:rFonts w:asciiTheme="minorHAnsi" w:hAnsiTheme="minorHAnsi" w:cstheme="minorHAnsi"/>
        </w:rPr>
        <w:br/>
        <w:t>z prawdą oraz zostały przedstawione z pełną świadomością konsekwencji wprowadzenia zamawiającego w błąd przy przedstawianiu informacji.</w:t>
      </w:r>
    </w:p>
    <w:p w:rsidR="00B92AB1" w:rsidRPr="00ED0C9C" w:rsidRDefault="008B5F9D" w:rsidP="00170436">
      <w:pPr>
        <w:pStyle w:val="Standard"/>
        <w:pageBreakBefore/>
        <w:tabs>
          <w:tab w:val="left" w:pos="284"/>
        </w:tabs>
        <w:spacing w:after="100" w:line="276" w:lineRule="auto"/>
        <w:ind w:right="-283"/>
        <w:jc w:val="right"/>
        <w:rPr>
          <w:rFonts w:asciiTheme="minorHAnsi" w:hAnsiTheme="minorHAnsi" w:cstheme="minorHAnsi"/>
          <w:b/>
          <w:spacing w:val="4"/>
          <w:sz w:val="22"/>
          <w:szCs w:val="22"/>
          <w:u w:val="single"/>
        </w:rPr>
      </w:pPr>
      <w:r>
        <w:rPr>
          <w:rFonts w:asciiTheme="minorHAnsi" w:hAnsiTheme="minorHAnsi" w:cstheme="minorHAnsi"/>
          <w:b/>
          <w:i/>
          <w:sz w:val="22"/>
          <w:szCs w:val="22"/>
        </w:rPr>
        <w:lastRenderedPageBreak/>
        <w:t>Z</w:t>
      </w:r>
      <w:r w:rsidR="00480FCB" w:rsidRPr="00ED0C9C">
        <w:rPr>
          <w:rFonts w:asciiTheme="minorHAnsi" w:hAnsiTheme="minorHAnsi" w:cstheme="minorHAnsi"/>
          <w:b/>
          <w:i/>
          <w:sz w:val="22"/>
          <w:szCs w:val="22"/>
        </w:rPr>
        <w:t>ałącznik nr 6</w:t>
      </w:r>
      <w:r w:rsidR="00B92AB1" w:rsidRPr="00ED0C9C">
        <w:rPr>
          <w:rFonts w:asciiTheme="minorHAnsi" w:hAnsiTheme="minorHAnsi" w:cstheme="minorHAnsi"/>
          <w:b/>
          <w:i/>
          <w:sz w:val="22"/>
          <w:szCs w:val="22"/>
        </w:rPr>
        <w:t xml:space="preserve"> do SWZ</w:t>
      </w:r>
    </w:p>
    <w:p w:rsidR="00B92AB1" w:rsidRPr="005A6DE8" w:rsidRDefault="00B92AB1" w:rsidP="00A9553B">
      <w:pPr>
        <w:spacing w:line="276" w:lineRule="auto"/>
        <w:ind w:right="-285"/>
        <w:jc w:val="right"/>
        <w:rPr>
          <w:rFonts w:asciiTheme="minorHAnsi" w:hAnsiTheme="minorHAnsi" w:cstheme="minorHAnsi"/>
          <w:i/>
          <w:sz w:val="22"/>
          <w:szCs w:val="22"/>
        </w:rPr>
      </w:pPr>
      <w:r w:rsidRPr="005A6DE8">
        <w:rPr>
          <w:rFonts w:asciiTheme="minorHAnsi" w:hAnsiTheme="minorHAnsi" w:cstheme="minorHAnsi"/>
          <w:i/>
          <w:sz w:val="22"/>
          <w:szCs w:val="22"/>
        </w:rPr>
        <w:t xml:space="preserve">(wymagany w przypadku gdy Wykonawca </w:t>
      </w:r>
    </w:p>
    <w:p w:rsidR="00B92AB1" w:rsidRPr="005A6DE8" w:rsidRDefault="00B92AB1" w:rsidP="00170436">
      <w:pPr>
        <w:spacing w:line="276" w:lineRule="auto"/>
        <w:ind w:right="-285"/>
        <w:jc w:val="right"/>
        <w:rPr>
          <w:rFonts w:asciiTheme="minorHAnsi" w:hAnsiTheme="minorHAnsi" w:cstheme="minorHAnsi"/>
          <w:i/>
          <w:sz w:val="22"/>
          <w:szCs w:val="22"/>
        </w:rPr>
      </w:pPr>
      <w:r w:rsidRPr="005A6DE8">
        <w:rPr>
          <w:rFonts w:asciiTheme="minorHAnsi" w:hAnsiTheme="minorHAnsi" w:cstheme="minorHAnsi"/>
          <w:i/>
          <w:sz w:val="22"/>
          <w:szCs w:val="22"/>
        </w:rPr>
        <w:t xml:space="preserve">polega </w:t>
      </w:r>
      <w:r w:rsidR="00E83CBF" w:rsidRPr="005A6DE8">
        <w:rPr>
          <w:rFonts w:asciiTheme="minorHAnsi" w:hAnsiTheme="minorHAnsi" w:cstheme="minorHAnsi"/>
          <w:i/>
          <w:sz w:val="22"/>
          <w:szCs w:val="22"/>
        </w:rPr>
        <w:t>na zasobach podmiotu trzeciego)</w:t>
      </w:r>
    </w:p>
    <w:p w:rsidR="00217C94" w:rsidRPr="00ED0C9C" w:rsidRDefault="00217C94" w:rsidP="00170436">
      <w:pPr>
        <w:spacing w:after="120" w:line="276" w:lineRule="auto"/>
        <w:ind w:left="709" w:right="-283" w:hanging="709"/>
        <w:jc w:val="center"/>
        <w:rPr>
          <w:rFonts w:asciiTheme="minorHAnsi" w:hAnsiTheme="minorHAnsi" w:cstheme="minorHAnsi"/>
          <w:b/>
          <w:spacing w:val="4"/>
        </w:rPr>
      </w:pPr>
    </w:p>
    <w:p w:rsidR="00B92AB1" w:rsidRPr="00ED0C9C" w:rsidRDefault="00B92AB1" w:rsidP="00170436">
      <w:pPr>
        <w:spacing w:after="120" w:line="276" w:lineRule="auto"/>
        <w:ind w:left="709" w:right="-283" w:hanging="709"/>
        <w:jc w:val="center"/>
        <w:rPr>
          <w:rFonts w:asciiTheme="minorHAnsi" w:hAnsiTheme="minorHAnsi" w:cstheme="minorHAnsi"/>
          <w:i/>
          <w:spacing w:val="4"/>
        </w:rPr>
      </w:pPr>
      <w:r w:rsidRPr="00ED0C9C">
        <w:rPr>
          <w:rFonts w:asciiTheme="minorHAnsi" w:hAnsiTheme="minorHAnsi" w:cstheme="minorHAnsi"/>
          <w:b/>
          <w:spacing w:val="4"/>
        </w:rPr>
        <w:t xml:space="preserve">ZOBOWIĄZANIE PODMIOTU TRZECIEGO </w:t>
      </w:r>
    </w:p>
    <w:p w:rsidR="00B92AB1" w:rsidRPr="00ED0C9C" w:rsidRDefault="00B92AB1" w:rsidP="00170436">
      <w:pPr>
        <w:spacing w:line="276" w:lineRule="auto"/>
        <w:jc w:val="center"/>
        <w:rPr>
          <w:rFonts w:asciiTheme="minorHAnsi" w:hAnsiTheme="minorHAnsi" w:cstheme="minorHAnsi"/>
          <w:b/>
        </w:rPr>
      </w:pPr>
      <w:r w:rsidRPr="00ED0C9C">
        <w:rPr>
          <w:rFonts w:asciiTheme="minorHAnsi" w:hAnsiTheme="minorHAnsi" w:cstheme="minorHAnsi"/>
          <w:b/>
        </w:rPr>
        <w:t xml:space="preserve">składane na podstawie art. 118 ust. 3 ustawy z dnia 11 września 2019 r. </w:t>
      </w:r>
    </w:p>
    <w:p w:rsidR="00B92AB1" w:rsidRPr="00ED0C9C" w:rsidRDefault="00B92AB1" w:rsidP="00170436">
      <w:pPr>
        <w:spacing w:line="276" w:lineRule="auto"/>
        <w:jc w:val="center"/>
        <w:rPr>
          <w:rFonts w:asciiTheme="minorHAnsi" w:hAnsiTheme="minorHAnsi" w:cstheme="minorHAnsi"/>
          <w:b/>
        </w:rPr>
      </w:pPr>
      <w:r w:rsidRPr="00ED0C9C">
        <w:rPr>
          <w:rFonts w:asciiTheme="minorHAnsi" w:hAnsiTheme="minorHAnsi" w:cstheme="minorHAnsi"/>
          <w:b/>
        </w:rPr>
        <w:t xml:space="preserve"> Prawo zamówień publicznych (dalej jako: ustawa </w:t>
      </w:r>
      <w:proofErr w:type="spellStart"/>
      <w:r w:rsidRPr="00ED0C9C">
        <w:rPr>
          <w:rFonts w:asciiTheme="minorHAnsi" w:hAnsiTheme="minorHAnsi" w:cstheme="minorHAnsi"/>
          <w:b/>
        </w:rPr>
        <w:t>Pzp</w:t>
      </w:r>
      <w:proofErr w:type="spellEnd"/>
      <w:r w:rsidRPr="00ED0C9C">
        <w:rPr>
          <w:rFonts w:asciiTheme="minorHAnsi" w:hAnsiTheme="minorHAnsi" w:cstheme="minorHAnsi"/>
          <w:b/>
        </w:rPr>
        <w:t>)</w:t>
      </w:r>
    </w:p>
    <w:p w:rsidR="00B92AB1" w:rsidRPr="00ED0C9C" w:rsidRDefault="00B92AB1" w:rsidP="00170436">
      <w:pPr>
        <w:spacing w:line="276" w:lineRule="auto"/>
        <w:ind w:right="-283"/>
        <w:jc w:val="center"/>
        <w:rPr>
          <w:rFonts w:asciiTheme="minorHAnsi" w:hAnsiTheme="minorHAnsi" w:cstheme="minorHAnsi"/>
          <w:i/>
          <w:spacing w:val="4"/>
        </w:rPr>
      </w:pPr>
      <w:r w:rsidRPr="00ED0C9C">
        <w:rPr>
          <w:rFonts w:asciiTheme="minorHAnsi" w:hAnsiTheme="minorHAnsi" w:cstheme="minorHAnsi"/>
          <w:spacing w:val="4"/>
        </w:rPr>
        <w:t xml:space="preserve">do oddania do dyspozycji Wykonawcy niezbędnych zasobów na okres korzystania </w:t>
      </w:r>
      <w:r w:rsidRPr="00ED0C9C">
        <w:rPr>
          <w:rFonts w:asciiTheme="minorHAnsi" w:hAnsiTheme="minorHAnsi" w:cstheme="minorHAnsi"/>
          <w:spacing w:val="4"/>
        </w:rPr>
        <w:br/>
        <w:t xml:space="preserve">z nich przy wykonywaniu zamówienia na zasadach określonych w art. 118 ustawy </w:t>
      </w:r>
      <w:proofErr w:type="spellStart"/>
      <w:r w:rsidRPr="00ED0C9C">
        <w:rPr>
          <w:rFonts w:asciiTheme="minorHAnsi" w:hAnsiTheme="minorHAnsi" w:cstheme="minorHAnsi"/>
          <w:spacing w:val="4"/>
        </w:rPr>
        <w:t>Pzp</w:t>
      </w:r>
      <w:proofErr w:type="spellEnd"/>
    </w:p>
    <w:p w:rsidR="00B92AB1" w:rsidRPr="00ED0C9C" w:rsidRDefault="006E2578" w:rsidP="00170436">
      <w:pPr>
        <w:spacing w:line="276" w:lineRule="auto"/>
        <w:ind w:right="-283"/>
        <w:rPr>
          <w:rFonts w:asciiTheme="minorHAnsi" w:hAnsiTheme="minorHAnsi" w:cstheme="minorHAnsi"/>
          <w:i/>
        </w:rPr>
      </w:pPr>
      <w:r w:rsidRPr="00ED0C9C">
        <w:rPr>
          <w:rFonts w:asciiTheme="minorHAnsi" w:hAnsiTheme="minorHAnsi" w:cstheme="minorHAnsi"/>
          <w:b/>
        </w:rPr>
        <w:t>Ja/My niżej podpisani:</w:t>
      </w:r>
      <w:r w:rsidR="00B92AB1" w:rsidRPr="00ED0C9C">
        <w:rPr>
          <w:rFonts w:asciiTheme="minorHAnsi" w:hAnsiTheme="minorHAnsi" w:cstheme="minorHAnsi"/>
          <w:bCs/>
        </w:rPr>
        <w:t>…………………………….….……………..……..……………………</w:t>
      </w:r>
    </w:p>
    <w:p w:rsidR="00B92AB1" w:rsidRPr="00ED0C9C" w:rsidRDefault="00B92AB1" w:rsidP="00170436">
      <w:pPr>
        <w:spacing w:line="276" w:lineRule="auto"/>
        <w:ind w:left="2832" w:right="-283" w:firstLine="708"/>
        <w:rPr>
          <w:rFonts w:asciiTheme="minorHAnsi" w:hAnsiTheme="minorHAnsi" w:cstheme="minorHAnsi"/>
          <w:b/>
        </w:rPr>
      </w:pPr>
      <w:r w:rsidRPr="00ED0C9C">
        <w:rPr>
          <w:rFonts w:asciiTheme="minorHAnsi" w:hAnsiTheme="minorHAnsi" w:cstheme="minorHAnsi"/>
          <w:i/>
        </w:rPr>
        <w:t>(imię i nazwisko składającego zobowiązanie)</w:t>
      </w:r>
    </w:p>
    <w:p w:rsidR="00B92AB1" w:rsidRPr="00ED0C9C" w:rsidRDefault="00B92AB1" w:rsidP="00170436">
      <w:pPr>
        <w:spacing w:line="276" w:lineRule="auto"/>
        <w:ind w:left="5245" w:right="-283" w:hanging="5245"/>
        <w:rPr>
          <w:rFonts w:asciiTheme="minorHAnsi" w:hAnsiTheme="minorHAnsi" w:cstheme="minorHAnsi"/>
          <w:i/>
        </w:rPr>
      </w:pPr>
      <w:r w:rsidRPr="00ED0C9C">
        <w:rPr>
          <w:rFonts w:asciiTheme="minorHAnsi" w:hAnsiTheme="minorHAnsi" w:cstheme="minorHAnsi"/>
          <w:b/>
        </w:rPr>
        <w:t xml:space="preserve">działający w imieniu: </w:t>
      </w:r>
      <w:r w:rsidRPr="00ED0C9C">
        <w:rPr>
          <w:rFonts w:asciiTheme="minorHAnsi" w:hAnsiTheme="minorHAnsi" w:cstheme="minorHAnsi"/>
        </w:rPr>
        <w:t>...................................................</w:t>
      </w:r>
      <w:r w:rsidR="006E2578" w:rsidRPr="00ED0C9C">
        <w:rPr>
          <w:rFonts w:asciiTheme="minorHAnsi" w:hAnsiTheme="minorHAnsi" w:cstheme="minorHAnsi"/>
        </w:rPr>
        <w:t>...............</w:t>
      </w:r>
      <w:r w:rsidRPr="00ED0C9C">
        <w:rPr>
          <w:rFonts w:asciiTheme="minorHAnsi" w:hAnsiTheme="minorHAnsi" w:cstheme="minorHAnsi"/>
        </w:rPr>
        <w:t>....................................................</w:t>
      </w:r>
    </w:p>
    <w:p w:rsidR="00B92AB1" w:rsidRPr="00ED0C9C" w:rsidRDefault="00B92AB1" w:rsidP="00170436">
      <w:pPr>
        <w:spacing w:line="276" w:lineRule="auto"/>
        <w:ind w:left="3261" w:right="-283" w:firstLine="708"/>
        <w:rPr>
          <w:rFonts w:asciiTheme="minorHAnsi" w:hAnsiTheme="minorHAnsi" w:cstheme="minorHAnsi"/>
        </w:rPr>
      </w:pPr>
      <w:r w:rsidRPr="00ED0C9C">
        <w:rPr>
          <w:rFonts w:asciiTheme="minorHAnsi" w:hAnsiTheme="minorHAnsi" w:cstheme="minorHAnsi"/>
          <w:i/>
        </w:rPr>
        <w:t>(wpisać nazwę i adres podmiotu)</w:t>
      </w:r>
    </w:p>
    <w:p w:rsidR="00B92AB1" w:rsidRPr="00AB2FDE" w:rsidRDefault="00B92AB1" w:rsidP="00AB2FDE">
      <w:pPr>
        <w:pStyle w:val="Standard"/>
        <w:spacing w:line="276" w:lineRule="auto"/>
        <w:jc w:val="center"/>
        <w:rPr>
          <w:rFonts w:asciiTheme="minorHAnsi" w:hAnsiTheme="minorHAnsi" w:cstheme="minorHAnsi"/>
          <w:color w:val="FF0000"/>
          <w:sz w:val="22"/>
          <w:szCs w:val="22"/>
        </w:rPr>
      </w:pPr>
      <w:r w:rsidRPr="00ED0C9C">
        <w:rPr>
          <w:rFonts w:asciiTheme="minorHAnsi" w:hAnsiTheme="minorHAnsi" w:cstheme="minorHAnsi"/>
          <w:b/>
          <w:sz w:val="22"/>
          <w:szCs w:val="22"/>
        </w:rPr>
        <w:t>oświadczamy, że</w:t>
      </w:r>
      <w:r w:rsidRPr="00ED0C9C">
        <w:rPr>
          <w:rFonts w:asciiTheme="minorHAnsi" w:hAnsiTheme="minorHAnsi" w:cstheme="minorHAnsi"/>
          <w:sz w:val="22"/>
          <w:szCs w:val="22"/>
        </w:rPr>
        <w:t xml:space="preserve"> w ramach </w:t>
      </w:r>
      <w:r w:rsidR="005239A5" w:rsidRPr="00ED0C9C">
        <w:rPr>
          <w:rFonts w:asciiTheme="minorHAnsi" w:eastAsia="Arial Unicode MS" w:hAnsiTheme="minorHAnsi" w:cstheme="minorHAnsi"/>
        </w:rPr>
        <w:t xml:space="preserve">do postępowania prowadzonego w trybie podstawowym z możliwością negocjacji </w:t>
      </w:r>
      <w:r w:rsidR="005239A5" w:rsidRPr="00ED0C9C">
        <w:rPr>
          <w:rFonts w:asciiTheme="minorHAnsi" w:hAnsiTheme="minorHAnsi" w:cstheme="minorHAnsi"/>
          <w:sz w:val="22"/>
          <w:szCs w:val="22"/>
        </w:rPr>
        <w:t xml:space="preserve">na </w:t>
      </w:r>
      <w:r w:rsidR="00AB2FDE" w:rsidRPr="00ED0C9C">
        <w:rPr>
          <w:rFonts w:asciiTheme="minorHAnsi" w:hAnsiTheme="minorHAnsi" w:cstheme="minorHAnsi"/>
          <w:sz w:val="22"/>
          <w:szCs w:val="22"/>
        </w:rPr>
        <w:t xml:space="preserve">„Dostawę </w:t>
      </w:r>
      <w:r w:rsidR="00AB2FDE">
        <w:rPr>
          <w:rFonts w:asciiTheme="minorHAnsi" w:hAnsiTheme="minorHAnsi" w:cstheme="minorHAnsi"/>
          <w:sz w:val="22"/>
          <w:szCs w:val="22"/>
        </w:rPr>
        <w:t>mleka i przetworów mlecznych</w:t>
      </w:r>
      <w:r w:rsidR="00AB2FDE" w:rsidRPr="00ED0C9C">
        <w:rPr>
          <w:rFonts w:asciiTheme="minorHAnsi" w:hAnsiTheme="minorHAnsi" w:cstheme="minorHAnsi"/>
          <w:kern w:val="1"/>
          <w:sz w:val="22"/>
          <w:szCs w:val="22"/>
        </w:rPr>
        <w:t>”</w:t>
      </w:r>
      <w:r w:rsidR="00AB2FDE">
        <w:rPr>
          <w:rFonts w:asciiTheme="minorHAnsi" w:hAnsiTheme="minorHAnsi" w:cstheme="minorHAnsi"/>
          <w:kern w:val="1"/>
          <w:sz w:val="22"/>
          <w:szCs w:val="22"/>
        </w:rPr>
        <w:t xml:space="preserve"> </w:t>
      </w:r>
      <w:r w:rsidRPr="00ED0C9C">
        <w:rPr>
          <w:rFonts w:asciiTheme="minorHAnsi" w:hAnsiTheme="minorHAnsi" w:cstheme="minorHAnsi"/>
          <w:sz w:val="22"/>
          <w:szCs w:val="22"/>
        </w:rPr>
        <w:t xml:space="preserve">o nr referencyjnym </w:t>
      </w:r>
      <w:r w:rsidRPr="00E73F99">
        <w:rPr>
          <w:rFonts w:asciiTheme="minorHAnsi" w:hAnsiTheme="minorHAnsi" w:cstheme="minorHAnsi"/>
          <w:sz w:val="22"/>
          <w:szCs w:val="22"/>
        </w:rPr>
        <w:t>ZP.</w:t>
      </w:r>
      <w:r w:rsidR="00A82FC2">
        <w:rPr>
          <w:rFonts w:asciiTheme="minorHAnsi" w:hAnsiTheme="minorHAnsi" w:cstheme="minorHAnsi"/>
          <w:sz w:val="22"/>
          <w:szCs w:val="22"/>
        </w:rPr>
        <w:t>2650.4.2025</w:t>
      </w:r>
      <w:r w:rsidRPr="00E73F99">
        <w:rPr>
          <w:rFonts w:asciiTheme="minorHAnsi" w:hAnsiTheme="minorHAnsi" w:cstheme="minorHAnsi"/>
          <w:b/>
          <w:sz w:val="22"/>
          <w:szCs w:val="22"/>
        </w:rPr>
        <w:t xml:space="preserve"> na zasadach</w:t>
      </w:r>
      <w:r w:rsidRPr="00ED0C9C">
        <w:rPr>
          <w:rFonts w:asciiTheme="minorHAnsi" w:hAnsiTheme="minorHAnsi" w:cstheme="minorHAnsi"/>
          <w:b/>
          <w:sz w:val="22"/>
          <w:szCs w:val="22"/>
        </w:rPr>
        <w:t xml:space="preserve"> określonych w art. 118 ustawy </w:t>
      </w:r>
      <w:proofErr w:type="spellStart"/>
      <w:r w:rsidRPr="00ED0C9C">
        <w:rPr>
          <w:rFonts w:asciiTheme="minorHAnsi" w:hAnsiTheme="minorHAnsi" w:cstheme="minorHAnsi"/>
          <w:b/>
          <w:sz w:val="22"/>
          <w:szCs w:val="22"/>
        </w:rPr>
        <w:t>Pzp</w:t>
      </w:r>
      <w:proofErr w:type="spellEnd"/>
      <w:r w:rsidRPr="00ED0C9C">
        <w:rPr>
          <w:rFonts w:asciiTheme="minorHAnsi" w:hAnsiTheme="minorHAnsi" w:cstheme="minorHAnsi"/>
          <w:b/>
          <w:sz w:val="22"/>
          <w:szCs w:val="22"/>
        </w:rPr>
        <w:t>, udostępniamy Wykonawcy: ..................................................</w:t>
      </w:r>
      <w:r w:rsidR="00E83CBF" w:rsidRPr="00ED0C9C">
        <w:rPr>
          <w:rFonts w:asciiTheme="minorHAnsi" w:hAnsiTheme="minorHAnsi" w:cstheme="minorHAnsi"/>
          <w:b/>
          <w:sz w:val="22"/>
          <w:szCs w:val="22"/>
        </w:rPr>
        <w:t>................................................</w:t>
      </w:r>
    </w:p>
    <w:p w:rsidR="00B92AB1" w:rsidRPr="00ED0C9C" w:rsidRDefault="00B92AB1" w:rsidP="00170436">
      <w:pPr>
        <w:spacing w:line="276" w:lineRule="auto"/>
        <w:ind w:left="2420" w:right="-283" w:firstLine="460"/>
        <w:rPr>
          <w:rFonts w:asciiTheme="minorHAnsi" w:hAnsiTheme="minorHAnsi" w:cstheme="minorHAnsi"/>
          <w:b/>
        </w:rPr>
      </w:pPr>
      <w:r w:rsidRPr="00ED0C9C">
        <w:rPr>
          <w:rFonts w:asciiTheme="minorHAnsi" w:hAnsiTheme="minorHAnsi" w:cstheme="minorHAnsi"/>
          <w:i/>
        </w:rPr>
        <w:t>(nazwa i adres Wykonawcy, któremu udostępniane są zasoby)</w:t>
      </w:r>
    </w:p>
    <w:p w:rsidR="00B92AB1" w:rsidRPr="00ED0C9C" w:rsidRDefault="00B92AB1" w:rsidP="00170436">
      <w:pPr>
        <w:spacing w:line="276" w:lineRule="auto"/>
        <w:ind w:left="1701" w:right="-283" w:hanging="1701"/>
        <w:rPr>
          <w:rFonts w:asciiTheme="minorHAnsi" w:hAnsiTheme="minorHAnsi" w:cstheme="minorHAnsi"/>
          <w:b/>
        </w:rPr>
      </w:pPr>
      <w:r w:rsidRPr="00ED0C9C">
        <w:rPr>
          <w:rFonts w:asciiTheme="minorHAnsi" w:hAnsiTheme="minorHAnsi" w:cstheme="minorHAnsi"/>
          <w:b/>
        </w:rPr>
        <w:t>nasze zasoby w następującym zakresie:</w:t>
      </w:r>
    </w:p>
    <w:p w:rsidR="00B92AB1" w:rsidRPr="00ED0C9C" w:rsidRDefault="00B92AB1" w:rsidP="00A72ACD">
      <w:pPr>
        <w:pStyle w:val="Tekstpodstawowy3"/>
        <w:widowControl/>
        <w:numPr>
          <w:ilvl w:val="0"/>
          <w:numId w:val="24"/>
        </w:numPr>
        <w:tabs>
          <w:tab w:val="left" w:pos="284"/>
        </w:tabs>
        <w:suppressAutoHyphens w:val="0"/>
        <w:spacing w:after="0" w:line="276" w:lineRule="auto"/>
        <w:ind w:left="284" w:hanging="284"/>
        <w:jc w:val="both"/>
        <w:rPr>
          <w:rFonts w:asciiTheme="minorHAnsi" w:hAnsiTheme="minorHAnsi" w:cstheme="minorHAnsi"/>
          <w:sz w:val="22"/>
          <w:szCs w:val="22"/>
        </w:rPr>
      </w:pPr>
      <w:r w:rsidRPr="00ED0C9C">
        <w:rPr>
          <w:rFonts w:asciiTheme="minorHAnsi" w:hAnsiTheme="minorHAnsi" w:cstheme="minorHAnsi"/>
          <w:sz w:val="22"/>
          <w:szCs w:val="22"/>
        </w:rPr>
        <w:t xml:space="preserve">Zakres zasobów podmiotu udostępniającego swoje zasoby dostępnych dla Wykonawcy: </w:t>
      </w:r>
    </w:p>
    <w:p w:rsidR="00B92AB1" w:rsidRPr="00ED0C9C" w:rsidRDefault="00B92AB1" w:rsidP="00170436">
      <w:pPr>
        <w:pStyle w:val="Tekstpodstawowy3"/>
        <w:tabs>
          <w:tab w:val="left" w:pos="426"/>
        </w:tabs>
        <w:spacing w:line="276" w:lineRule="auto"/>
        <w:ind w:left="284" w:hanging="284"/>
        <w:jc w:val="both"/>
        <w:rPr>
          <w:rFonts w:asciiTheme="minorHAnsi" w:hAnsiTheme="minorHAnsi" w:cstheme="minorHAnsi"/>
          <w:sz w:val="22"/>
          <w:szCs w:val="22"/>
        </w:rPr>
      </w:pPr>
      <w:r w:rsidRPr="00ED0C9C">
        <w:rPr>
          <w:rFonts w:asciiTheme="minorHAnsi" w:hAnsiTheme="minorHAnsi" w:cstheme="minorHAnsi"/>
          <w:sz w:val="22"/>
          <w:szCs w:val="22"/>
        </w:rPr>
        <w:t xml:space="preserve">      ………………………………………………………………………………………………………</w:t>
      </w:r>
    </w:p>
    <w:p w:rsidR="00B92AB1" w:rsidRPr="00ED0C9C" w:rsidRDefault="00B92AB1" w:rsidP="00170436">
      <w:pPr>
        <w:pStyle w:val="Standard"/>
        <w:spacing w:line="276" w:lineRule="auto"/>
        <w:ind w:left="284"/>
        <w:jc w:val="both"/>
        <w:rPr>
          <w:rFonts w:asciiTheme="minorHAnsi" w:hAnsiTheme="minorHAnsi" w:cstheme="minorHAnsi"/>
          <w:i/>
          <w:sz w:val="22"/>
          <w:szCs w:val="22"/>
        </w:rPr>
      </w:pPr>
      <w:r w:rsidRPr="00ED0C9C">
        <w:rPr>
          <w:rFonts w:asciiTheme="minorHAnsi" w:hAnsiTheme="minorHAnsi" w:cstheme="minorHAnsi"/>
          <w:i/>
          <w:sz w:val="22"/>
          <w:szCs w:val="22"/>
        </w:rPr>
        <w:t>(należy wskazać co zostanie udostępnione Wykonawcy przez podmiot udostępniający zasoby),</w:t>
      </w:r>
    </w:p>
    <w:p w:rsidR="00B92AB1" w:rsidRPr="00ED0C9C" w:rsidRDefault="00B92AB1" w:rsidP="00A72ACD">
      <w:pPr>
        <w:pStyle w:val="Tekstpodstawowy3"/>
        <w:widowControl/>
        <w:numPr>
          <w:ilvl w:val="0"/>
          <w:numId w:val="24"/>
        </w:numPr>
        <w:tabs>
          <w:tab w:val="left" w:pos="284"/>
        </w:tabs>
        <w:suppressAutoHyphens w:val="0"/>
        <w:spacing w:after="0" w:line="276" w:lineRule="auto"/>
        <w:ind w:left="284" w:hanging="284"/>
        <w:jc w:val="both"/>
        <w:rPr>
          <w:rFonts w:asciiTheme="minorHAnsi" w:hAnsiTheme="minorHAnsi" w:cstheme="minorHAnsi"/>
          <w:sz w:val="22"/>
          <w:szCs w:val="22"/>
        </w:rPr>
      </w:pPr>
      <w:r w:rsidRPr="00ED0C9C">
        <w:rPr>
          <w:rFonts w:asciiTheme="minorHAnsi" w:hAnsiTheme="minorHAnsi" w:cstheme="minorHAnsi"/>
          <w:sz w:val="22"/>
          <w:szCs w:val="22"/>
        </w:rPr>
        <w:t>Sposób i okres udostępnienia Wykonawcy oraz wykorzystania przez niego zasobów podmiotu udostępniającego swoje zasoby przy wykonywaniu zamówienia:</w:t>
      </w:r>
    </w:p>
    <w:p w:rsidR="00B92AB1" w:rsidRPr="00ED0C9C" w:rsidRDefault="00B92AB1" w:rsidP="00170436">
      <w:pPr>
        <w:pStyle w:val="Tekstpodstawowy3"/>
        <w:spacing w:line="276" w:lineRule="auto"/>
        <w:ind w:left="284" w:hanging="284"/>
        <w:jc w:val="both"/>
        <w:rPr>
          <w:rFonts w:asciiTheme="minorHAnsi" w:hAnsiTheme="minorHAnsi" w:cstheme="minorHAnsi"/>
          <w:sz w:val="22"/>
          <w:szCs w:val="22"/>
        </w:rPr>
      </w:pPr>
      <w:r w:rsidRPr="00ED0C9C">
        <w:rPr>
          <w:rFonts w:asciiTheme="minorHAnsi" w:hAnsiTheme="minorHAnsi" w:cstheme="minorHAnsi"/>
          <w:sz w:val="22"/>
          <w:szCs w:val="22"/>
        </w:rPr>
        <w:t xml:space="preserve">     ………………………………………………………………………………………………………</w:t>
      </w:r>
    </w:p>
    <w:p w:rsidR="00B92AB1" w:rsidRPr="00ED0C9C" w:rsidRDefault="00B92AB1" w:rsidP="00170436">
      <w:pPr>
        <w:spacing w:line="276" w:lineRule="auto"/>
        <w:ind w:left="284"/>
        <w:jc w:val="both"/>
        <w:rPr>
          <w:rFonts w:asciiTheme="minorHAnsi" w:hAnsiTheme="minorHAnsi" w:cstheme="minorHAnsi"/>
          <w:b/>
        </w:rPr>
      </w:pPr>
      <w:r w:rsidRPr="00ED0C9C">
        <w:rPr>
          <w:rFonts w:asciiTheme="minorHAnsi" w:hAnsiTheme="minorHAnsi" w:cstheme="minorHAnsi"/>
          <w:i/>
        </w:rPr>
        <w:t>(należy wpisać okres udziału podmiotu udostępniającego swój potencjał w wykonywaniu zamówienia oraz sposób udostępnienia zasobów np. umowa o podwykonawstwo, umowa o współpracy, itp.)</w:t>
      </w:r>
    </w:p>
    <w:p w:rsidR="00B92AB1" w:rsidRPr="00ED0C9C" w:rsidRDefault="00B92AB1" w:rsidP="00A72ACD">
      <w:pPr>
        <w:pStyle w:val="Tekstpodstawowy3"/>
        <w:numPr>
          <w:ilvl w:val="0"/>
          <w:numId w:val="24"/>
        </w:numPr>
        <w:autoSpaceDE w:val="0"/>
        <w:spacing w:after="0" w:line="276" w:lineRule="auto"/>
        <w:ind w:left="284" w:hanging="284"/>
        <w:jc w:val="both"/>
        <w:rPr>
          <w:rFonts w:asciiTheme="minorHAnsi" w:hAnsiTheme="minorHAnsi" w:cstheme="minorHAnsi"/>
          <w:sz w:val="22"/>
          <w:szCs w:val="22"/>
        </w:rPr>
      </w:pPr>
      <w:r w:rsidRPr="00ED0C9C">
        <w:rPr>
          <w:rFonts w:asciiTheme="minorHAnsi" w:hAnsiTheme="minorHAnsi" w:cstheme="minorHAnsi"/>
          <w:sz w:val="22"/>
          <w:szCs w:val="22"/>
        </w:rPr>
        <w:t xml:space="preserve">Czy i w jakim zakresie podmiot udostępniający swoje zasoby, na zdolnościach którego Wykonawca polega w odniesieniu do warunków udziału w postępowaniu dotyczących wykształcenia, kwalifikacji zawodowych lub doświadczenia, </w:t>
      </w:r>
      <w:r w:rsidRPr="00ED0C9C">
        <w:rPr>
          <w:rFonts w:asciiTheme="minorHAnsi" w:hAnsiTheme="minorHAnsi" w:cstheme="minorHAnsi"/>
          <w:b/>
          <w:sz w:val="22"/>
          <w:szCs w:val="22"/>
        </w:rPr>
        <w:t>zrealizuje</w:t>
      </w:r>
      <w:r w:rsidRPr="00ED0C9C">
        <w:rPr>
          <w:rFonts w:asciiTheme="minorHAnsi" w:hAnsiTheme="minorHAnsi" w:cstheme="minorHAnsi"/>
          <w:sz w:val="22"/>
          <w:szCs w:val="22"/>
        </w:rPr>
        <w:t xml:space="preserve"> usługi, których wskazane zdolności dotyczą (zaznaczyć właściwe):</w:t>
      </w:r>
    </w:p>
    <w:p w:rsidR="00B92AB1" w:rsidRPr="00ED0C9C" w:rsidRDefault="00EC3C74" w:rsidP="00170436">
      <w:pPr>
        <w:spacing w:line="276" w:lineRule="auto"/>
        <w:ind w:left="720" w:hanging="294"/>
        <w:jc w:val="both"/>
        <w:rPr>
          <w:rFonts w:asciiTheme="minorHAnsi" w:hAnsiTheme="minorHAnsi" w:cstheme="minorHAnsi"/>
        </w:rPr>
      </w:pPr>
      <w:r w:rsidRPr="00ED0C9C">
        <w:rPr>
          <w:rFonts w:asciiTheme="minorHAnsi" w:hAnsiTheme="minorHAnsi" w:cstheme="minorHAnsi"/>
        </w:rPr>
        <w:fldChar w:fldCharType="begin">
          <w:ffData>
            <w:name w:val="Wybór1"/>
            <w:enabled/>
            <w:calcOnExit w:val="0"/>
            <w:checkBox>
              <w:sizeAuto/>
              <w:default w:val="0"/>
            </w:checkBox>
          </w:ffData>
        </w:fldChar>
      </w:r>
      <w:r w:rsidR="00B92AB1" w:rsidRPr="00ED0C9C">
        <w:rPr>
          <w:rFonts w:asciiTheme="minorHAnsi" w:hAnsiTheme="minorHAnsi" w:cstheme="minorHAnsi"/>
        </w:rPr>
        <w:instrText xml:space="preserve"> FORMCHECKBOX </w:instrText>
      </w:r>
      <w:r w:rsidR="00281F5F">
        <w:rPr>
          <w:rFonts w:asciiTheme="minorHAnsi" w:hAnsiTheme="minorHAnsi" w:cstheme="minorHAnsi"/>
        </w:rPr>
      </w:r>
      <w:r w:rsidR="00281F5F">
        <w:rPr>
          <w:rFonts w:asciiTheme="minorHAnsi" w:hAnsiTheme="minorHAnsi" w:cstheme="minorHAnsi"/>
        </w:rPr>
        <w:fldChar w:fldCharType="separate"/>
      </w:r>
      <w:r w:rsidRPr="00ED0C9C">
        <w:rPr>
          <w:rFonts w:asciiTheme="minorHAnsi" w:hAnsiTheme="minorHAnsi" w:cstheme="minorHAnsi"/>
        </w:rPr>
        <w:fldChar w:fldCharType="end"/>
      </w:r>
      <w:r w:rsidR="00B92AB1" w:rsidRPr="00ED0C9C">
        <w:rPr>
          <w:rFonts w:asciiTheme="minorHAnsi" w:hAnsiTheme="minorHAnsi" w:cstheme="minorHAnsi"/>
        </w:rPr>
        <w:t xml:space="preserve"> NIE</w:t>
      </w:r>
    </w:p>
    <w:p w:rsidR="00B92AB1" w:rsidRPr="00ED0C9C" w:rsidRDefault="00EC3C74" w:rsidP="00170436">
      <w:pPr>
        <w:spacing w:line="276" w:lineRule="auto"/>
        <w:ind w:left="360" w:firstLine="66"/>
        <w:rPr>
          <w:rFonts w:asciiTheme="minorHAnsi" w:hAnsiTheme="minorHAnsi" w:cstheme="minorHAnsi"/>
        </w:rPr>
      </w:pPr>
      <w:r w:rsidRPr="00ED0C9C">
        <w:rPr>
          <w:rFonts w:asciiTheme="minorHAnsi" w:hAnsiTheme="minorHAnsi" w:cstheme="minorHAnsi"/>
        </w:rPr>
        <w:fldChar w:fldCharType="begin">
          <w:ffData>
            <w:name w:val="Wybór1"/>
            <w:enabled/>
            <w:calcOnExit w:val="0"/>
            <w:checkBox>
              <w:sizeAuto/>
              <w:default w:val="0"/>
            </w:checkBox>
          </w:ffData>
        </w:fldChar>
      </w:r>
      <w:r w:rsidR="00B92AB1" w:rsidRPr="00ED0C9C">
        <w:rPr>
          <w:rFonts w:asciiTheme="minorHAnsi" w:hAnsiTheme="minorHAnsi" w:cstheme="minorHAnsi"/>
        </w:rPr>
        <w:instrText xml:space="preserve"> FORMCHECKBOX </w:instrText>
      </w:r>
      <w:r w:rsidR="00281F5F">
        <w:rPr>
          <w:rFonts w:asciiTheme="minorHAnsi" w:hAnsiTheme="minorHAnsi" w:cstheme="minorHAnsi"/>
        </w:rPr>
      </w:r>
      <w:r w:rsidR="00281F5F">
        <w:rPr>
          <w:rFonts w:asciiTheme="minorHAnsi" w:hAnsiTheme="minorHAnsi" w:cstheme="minorHAnsi"/>
        </w:rPr>
        <w:fldChar w:fldCharType="separate"/>
      </w:r>
      <w:r w:rsidRPr="00ED0C9C">
        <w:rPr>
          <w:rFonts w:asciiTheme="minorHAnsi" w:hAnsiTheme="minorHAnsi" w:cstheme="minorHAnsi"/>
        </w:rPr>
        <w:fldChar w:fldCharType="end"/>
      </w:r>
      <w:r w:rsidR="00B92AB1" w:rsidRPr="00ED0C9C">
        <w:rPr>
          <w:rFonts w:asciiTheme="minorHAnsi" w:hAnsiTheme="minorHAnsi" w:cstheme="minorHAnsi"/>
        </w:rPr>
        <w:t xml:space="preserve"> TAK, zrealizuje usługi w następującym zakresie: ………………………</w:t>
      </w:r>
      <w:r w:rsidR="006E2578" w:rsidRPr="00ED0C9C">
        <w:rPr>
          <w:rFonts w:asciiTheme="minorHAnsi" w:hAnsiTheme="minorHAnsi" w:cstheme="minorHAnsi"/>
        </w:rPr>
        <w:t>……………………………………………….………………………</w:t>
      </w:r>
    </w:p>
    <w:p w:rsidR="00B92AB1" w:rsidRPr="00070828" w:rsidRDefault="00B92AB1" w:rsidP="00070828">
      <w:pPr>
        <w:pStyle w:val="Standard"/>
        <w:spacing w:line="276" w:lineRule="auto"/>
        <w:ind w:left="284" w:right="-46"/>
        <w:jc w:val="center"/>
        <w:rPr>
          <w:rFonts w:asciiTheme="minorHAnsi" w:hAnsiTheme="minorHAnsi" w:cstheme="minorHAnsi"/>
          <w:i/>
          <w:sz w:val="22"/>
          <w:szCs w:val="22"/>
        </w:rPr>
      </w:pPr>
      <w:r w:rsidRPr="00ED0C9C">
        <w:rPr>
          <w:rFonts w:asciiTheme="minorHAnsi" w:hAnsiTheme="minorHAnsi" w:cstheme="minorHAnsi"/>
          <w:i/>
          <w:sz w:val="22"/>
          <w:szCs w:val="22"/>
        </w:rPr>
        <w:t>(należy określić jaką część prac lub czynności</w:t>
      </w:r>
      <w:r w:rsidR="00070828">
        <w:rPr>
          <w:rFonts w:asciiTheme="minorHAnsi" w:hAnsiTheme="minorHAnsi" w:cstheme="minorHAnsi"/>
          <w:i/>
          <w:sz w:val="22"/>
          <w:szCs w:val="22"/>
        </w:rPr>
        <w:t xml:space="preserve"> będzie wykonywał inny podmiot)</w:t>
      </w:r>
      <w:r w:rsidRPr="00ED0C9C">
        <w:rPr>
          <w:rFonts w:asciiTheme="minorHAnsi" w:hAnsiTheme="minorHAnsi" w:cstheme="minorHAnsi"/>
          <w:i/>
        </w:rPr>
        <w:tab/>
      </w:r>
      <w:r w:rsidRPr="00ED0C9C">
        <w:rPr>
          <w:rFonts w:asciiTheme="minorHAnsi" w:hAnsiTheme="minorHAnsi" w:cstheme="minorHAnsi"/>
          <w:i/>
        </w:rPr>
        <w:tab/>
      </w:r>
      <w:r w:rsidRPr="00ED0C9C">
        <w:rPr>
          <w:rFonts w:asciiTheme="minorHAnsi" w:hAnsiTheme="minorHAnsi" w:cstheme="minorHAnsi"/>
          <w:i/>
        </w:rPr>
        <w:tab/>
        <w:t xml:space="preserve">            </w:t>
      </w:r>
    </w:p>
    <w:p w:rsidR="00906C1D" w:rsidRDefault="00906C1D" w:rsidP="00170436">
      <w:pPr>
        <w:spacing w:line="276" w:lineRule="auto"/>
        <w:rPr>
          <w:rFonts w:asciiTheme="minorHAnsi" w:hAnsiTheme="minorHAnsi" w:cstheme="minorHAnsi"/>
          <w:i/>
        </w:rPr>
      </w:pPr>
    </w:p>
    <w:p w:rsidR="00B92AB1" w:rsidRPr="00ED0C9C" w:rsidRDefault="00B92AB1" w:rsidP="00170436">
      <w:pPr>
        <w:spacing w:line="276" w:lineRule="auto"/>
        <w:rPr>
          <w:rFonts w:asciiTheme="minorHAnsi" w:hAnsiTheme="minorHAnsi" w:cstheme="minorHAnsi"/>
          <w:b/>
          <w:szCs w:val="24"/>
        </w:rPr>
      </w:pPr>
      <w:r w:rsidRPr="00ED0C9C">
        <w:rPr>
          <w:rFonts w:asciiTheme="minorHAnsi" w:hAnsiTheme="minorHAnsi" w:cstheme="minorHAnsi"/>
          <w:b/>
          <w:szCs w:val="24"/>
        </w:rPr>
        <w:t>POUCZENIE:</w:t>
      </w:r>
    </w:p>
    <w:p w:rsidR="00AB2FDE" w:rsidRDefault="00B92AB1" w:rsidP="00070828">
      <w:pPr>
        <w:shd w:val="clear" w:color="auto" w:fill="FFFFFF"/>
        <w:spacing w:before="60" w:line="23" w:lineRule="atLeast"/>
        <w:jc w:val="both"/>
        <w:rPr>
          <w:rFonts w:asciiTheme="minorHAnsi" w:hAnsiTheme="minorHAnsi" w:cstheme="minorHAnsi"/>
          <w:b/>
          <w:i/>
          <w:sz w:val="22"/>
          <w:szCs w:val="22"/>
        </w:rPr>
      </w:pPr>
      <w:r w:rsidRPr="00ED0C9C">
        <w:rPr>
          <w:rFonts w:asciiTheme="minorHAnsi" w:hAnsiTheme="minorHAnsi" w:cstheme="minorHAnsi"/>
          <w:szCs w:val="24"/>
        </w:rPr>
        <w:t xml:space="preserve">Wykonawca, który polega na zdolnościach lub sytuacji podmiotów udostępniających zasoby, </w:t>
      </w:r>
      <w:r w:rsidRPr="00ED0C9C">
        <w:rPr>
          <w:rFonts w:asciiTheme="minorHAnsi" w:hAnsiTheme="minorHAnsi" w:cstheme="minorHAnsi"/>
          <w:b/>
          <w:szCs w:val="24"/>
        </w:rPr>
        <w:t>składa wraz z ofertą</w:t>
      </w:r>
      <w:r w:rsidRPr="00ED0C9C">
        <w:rPr>
          <w:rFonts w:asciiTheme="minorHAnsi" w:hAnsiTheme="minorHAnsi" w:cstheme="minorHAnsi"/>
          <w:szCs w:val="24"/>
        </w:rPr>
        <w:t xml:space="preserve"> zobowiązanie podmiotu udostępniającego swoje zasoby do oddania do dyspozycji Wykonawcy niezbędnych zasobów na potrzeby realizacji przedmiotu zamówienia lub inne podmiotowe środki dowodowe potwierdzające, że Wykonawca realizując zamówienie, będzie dysponował niezbędnymi zasobami tych podmiotów. Wykonawca </w:t>
      </w:r>
      <w:r w:rsidRPr="00ED0C9C">
        <w:rPr>
          <w:rFonts w:asciiTheme="minorHAnsi" w:hAnsiTheme="minorHAnsi" w:cstheme="minorHAnsi"/>
          <w:szCs w:val="24"/>
        </w:rPr>
        <w:lastRenderedPageBreak/>
        <w:t xml:space="preserve">zobowiązany jest do złożenia wraz z ofertą oświadczenia podmiotu trzeciego, że nie zachodzą w stosunku do niego podstawy wykluczenia z postępowania, o których jest mowa w art. 108 ust. 1 oraz art. 109 ust. 1 </w:t>
      </w:r>
      <w:r w:rsidR="000C72BE" w:rsidRPr="00ED0C9C">
        <w:rPr>
          <w:rFonts w:asciiTheme="minorHAnsi" w:hAnsiTheme="minorHAnsi" w:cstheme="minorHAnsi"/>
          <w:szCs w:val="24"/>
        </w:rPr>
        <w:t xml:space="preserve">pkt 4, 7, 8, 9, 10 </w:t>
      </w:r>
      <w:proofErr w:type="spellStart"/>
      <w:r w:rsidRPr="00ED0C9C">
        <w:rPr>
          <w:rFonts w:asciiTheme="minorHAnsi" w:hAnsiTheme="minorHAnsi" w:cstheme="minorHAnsi"/>
          <w:szCs w:val="24"/>
        </w:rPr>
        <w:t>Pzp</w:t>
      </w:r>
      <w:proofErr w:type="spellEnd"/>
      <w:r w:rsidR="00070828">
        <w:rPr>
          <w:rFonts w:asciiTheme="minorHAnsi" w:hAnsiTheme="minorHAnsi" w:cstheme="minorHAnsi"/>
          <w:szCs w:val="24"/>
        </w:rPr>
        <w:t xml:space="preserve"> </w:t>
      </w:r>
      <w:r w:rsidR="00070828" w:rsidRPr="00CA3F6E">
        <w:rPr>
          <w:rFonts w:asciiTheme="minorHAnsi" w:hAnsiTheme="minorHAnsi" w:cstheme="minorHAnsi"/>
        </w:rPr>
        <w:t xml:space="preserve">oraz </w:t>
      </w:r>
      <w:r w:rsidR="00070828" w:rsidRPr="00CA3F6E">
        <w:rPr>
          <w:rFonts w:asciiTheme="minorHAnsi" w:hAnsiTheme="minorHAnsi" w:cstheme="minorHAnsi"/>
          <w:b/>
        </w:rPr>
        <w:t>art. 7 ust. 1</w:t>
      </w:r>
      <w:r w:rsidR="00070828" w:rsidRPr="00CA3F6E">
        <w:rPr>
          <w:rFonts w:asciiTheme="minorHAnsi" w:hAnsiTheme="minorHAnsi" w:cstheme="minorHAnsi"/>
        </w:rPr>
        <w:t xml:space="preserve"> ustawy z dnia 13 kwietnia 2022 r. o szczególnych rozwiązaniach w zakresie przeciwdziałania wspieraniu agresji na Ukrainę oraz służących ochronie bezpieczeństwa narodowego.</w:t>
      </w:r>
    </w:p>
    <w:p w:rsidR="00070828" w:rsidRDefault="00070828" w:rsidP="00070828">
      <w:pPr>
        <w:shd w:val="clear" w:color="auto" w:fill="FFFFFF"/>
        <w:spacing w:before="60" w:line="23" w:lineRule="atLeast"/>
        <w:jc w:val="both"/>
        <w:rPr>
          <w:rFonts w:asciiTheme="minorHAnsi" w:hAnsiTheme="minorHAnsi" w:cstheme="minorHAnsi"/>
          <w:b/>
          <w:i/>
          <w:sz w:val="22"/>
          <w:szCs w:val="22"/>
        </w:rPr>
      </w:pPr>
    </w:p>
    <w:p w:rsidR="00180331" w:rsidRDefault="005A6DE8" w:rsidP="00A82FC2">
      <w:pPr>
        <w:spacing w:line="23" w:lineRule="atLeast"/>
        <w:ind w:firstLine="1197"/>
        <w:jc w:val="right"/>
        <w:rPr>
          <w:rFonts w:asciiTheme="minorHAnsi" w:hAnsiTheme="minorHAnsi" w:cstheme="minorHAnsi"/>
          <w:b/>
          <w:i/>
          <w:sz w:val="22"/>
          <w:szCs w:val="22"/>
        </w:rPr>
      </w:pPr>
      <w:r w:rsidRPr="005A6DE8">
        <w:rPr>
          <w:rFonts w:asciiTheme="minorHAnsi" w:hAnsiTheme="minorHAnsi" w:cstheme="minorHAnsi"/>
          <w:b/>
          <w:i/>
        </w:rPr>
        <w:t>podpis</w:t>
      </w:r>
      <w:r w:rsidRPr="005A6DE8">
        <w:rPr>
          <w:rFonts w:asciiTheme="minorHAnsi" w:eastAsia="Times New Roman" w:hAnsiTheme="minorHAnsi" w:cstheme="minorHAnsi"/>
          <w:b/>
          <w:i/>
        </w:rPr>
        <w:t xml:space="preserve"> </w:t>
      </w:r>
      <w:r w:rsidRPr="005A6DE8">
        <w:rPr>
          <w:rFonts w:asciiTheme="minorHAnsi" w:eastAsia="Times New Roman" w:hAnsiTheme="minorHAnsi" w:cstheme="minorHAnsi"/>
          <w:b/>
          <w:bCs/>
          <w:i/>
        </w:rPr>
        <w:t>podmiotu udostępniającego zasoby</w:t>
      </w:r>
    </w:p>
    <w:p w:rsidR="00180331" w:rsidRDefault="00180331" w:rsidP="00170436">
      <w:pPr>
        <w:spacing w:line="276" w:lineRule="auto"/>
        <w:jc w:val="right"/>
        <w:rPr>
          <w:rFonts w:asciiTheme="minorHAnsi" w:hAnsiTheme="minorHAnsi" w:cstheme="minorHAnsi"/>
          <w:b/>
          <w:i/>
          <w:sz w:val="22"/>
          <w:szCs w:val="22"/>
        </w:rPr>
      </w:pPr>
    </w:p>
    <w:p w:rsidR="00180331" w:rsidRDefault="00180331" w:rsidP="00170436">
      <w:pPr>
        <w:spacing w:line="276" w:lineRule="auto"/>
        <w:jc w:val="right"/>
        <w:rPr>
          <w:rFonts w:asciiTheme="minorHAnsi" w:hAnsiTheme="minorHAnsi" w:cstheme="minorHAnsi"/>
          <w:b/>
          <w:i/>
          <w:sz w:val="22"/>
          <w:szCs w:val="22"/>
        </w:rPr>
      </w:pPr>
    </w:p>
    <w:p w:rsidR="00180331" w:rsidRDefault="00180331" w:rsidP="00170436">
      <w:pPr>
        <w:spacing w:line="276" w:lineRule="auto"/>
        <w:jc w:val="right"/>
        <w:rPr>
          <w:rFonts w:asciiTheme="minorHAnsi" w:hAnsiTheme="minorHAnsi" w:cstheme="minorHAnsi"/>
          <w:b/>
          <w:i/>
          <w:sz w:val="22"/>
          <w:szCs w:val="22"/>
        </w:rPr>
      </w:pPr>
    </w:p>
    <w:p w:rsidR="00480FCB" w:rsidRPr="00ED0C9C" w:rsidRDefault="00480FCB" w:rsidP="00170436">
      <w:pPr>
        <w:spacing w:line="276" w:lineRule="auto"/>
        <w:jc w:val="right"/>
        <w:rPr>
          <w:rFonts w:asciiTheme="minorHAnsi" w:hAnsiTheme="minorHAnsi" w:cstheme="minorHAnsi"/>
          <w:b/>
          <w:i/>
          <w:sz w:val="22"/>
          <w:szCs w:val="22"/>
        </w:rPr>
      </w:pPr>
      <w:r w:rsidRPr="00ED0C9C">
        <w:rPr>
          <w:rFonts w:asciiTheme="minorHAnsi" w:hAnsiTheme="minorHAnsi" w:cstheme="minorHAnsi"/>
          <w:b/>
          <w:i/>
          <w:sz w:val="22"/>
          <w:szCs w:val="22"/>
        </w:rPr>
        <w:t>Załącznik nr 7 do SWZ</w:t>
      </w:r>
    </w:p>
    <w:p w:rsidR="00480FCB" w:rsidRPr="00ED0C9C" w:rsidRDefault="00480FCB" w:rsidP="00170436">
      <w:pPr>
        <w:spacing w:line="276" w:lineRule="auto"/>
        <w:jc w:val="right"/>
        <w:rPr>
          <w:rFonts w:asciiTheme="minorHAnsi" w:hAnsiTheme="minorHAnsi" w:cstheme="minorHAnsi"/>
          <w:i/>
        </w:rPr>
      </w:pPr>
      <w:r w:rsidRPr="00ED0C9C">
        <w:rPr>
          <w:rFonts w:asciiTheme="minorHAnsi" w:hAnsiTheme="minorHAnsi" w:cstheme="minorHAnsi"/>
          <w:i/>
        </w:rPr>
        <w:t xml:space="preserve">(wymagany w przypadku Wykonawców wspólnie </w:t>
      </w:r>
    </w:p>
    <w:p w:rsidR="00480FCB" w:rsidRPr="00ED0C9C" w:rsidRDefault="00480FCB" w:rsidP="00170436">
      <w:pPr>
        <w:spacing w:line="276" w:lineRule="auto"/>
        <w:jc w:val="right"/>
        <w:rPr>
          <w:rFonts w:asciiTheme="minorHAnsi" w:hAnsiTheme="minorHAnsi" w:cstheme="minorHAnsi"/>
          <w:b/>
          <w:spacing w:val="4"/>
          <w:sz w:val="22"/>
          <w:szCs w:val="22"/>
          <w:u w:val="single"/>
        </w:rPr>
      </w:pPr>
      <w:r w:rsidRPr="00ED0C9C">
        <w:rPr>
          <w:rFonts w:asciiTheme="minorHAnsi" w:hAnsiTheme="minorHAnsi" w:cstheme="minorHAnsi"/>
          <w:i/>
        </w:rPr>
        <w:t>ubiegający się o udzielenie zamówienia)</w:t>
      </w:r>
    </w:p>
    <w:p w:rsidR="00480FCB" w:rsidRPr="00ED0C9C" w:rsidRDefault="00480FCB" w:rsidP="00170436">
      <w:pPr>
        <w:spacing w:line="276" w:lineRule="auto"/>
        <w:jc w:val="center"/>
        <w:rPr>
          <w:rFonts w:asciiTheme="minorHAnsi" w:eastAsia="Arial Unicode MS" w:hAnsiTheme="minorHAnsi" w:cstheme="minorHAnsi"/>
          <w:b/>
        </w:rPr>
      </w:pPr>
    </w:p>
    <w:p w:rsidR="005239A5" w:rsidRPr="00ED0C9C" w:rsidRDefault="005239A5" w:rsidP="005239A5">
      <w:pPr>
        <w:spacing w:line="276" w:lineRule="auto"/>
        <w:jc w:val="center"/>
        <w:rPr>
          <w:rFonts w:asciiTheme="minorHAnsi" w:eastAsia="Arial Unicode MS" w:hAnsiTheme="minorHAnsi" w:cstheme="minorHAnsi"/>
        </w:rPr>
      </w:pPr>
      <w:r w:rsidRPr="00ED0C9C">
        <w:rPr>
          <w:rFonts w:asciiTheme="minorHAnsi" w:eastAsia="Arial Unicode MS" w:hAnsiTheme="minorHAnsi" w:cstheme="minorHAnsi"/>
        </w:rPr>
        <w:t xml:space="preserve">do postępowania prowadzonego w trybie podstawowym z możliwością negocjacji </w:t>
      </w:r>
    </w:p>
    <w:p w:rsidR="005239A5" w:rsidRPr="00ED0C9C" w:rsidRDefault="005239A5" w:rsidP="00AB2FDE">
      <w:pPr>
        <w:pStyle w:val="Standard"/>
        <w:spacing w:line="276" w:lineRule="auto"/>
        <w:jc w:val="center"/>
        <w:rPr>
          <w:rFonts w:asciiTheme="minorHAnsi" w:hAnsiTheme="minorHAnsi" w:cstheme="minorHAnsi"/>
          <w:color w:val="FF0000"/>
          <w:sz w:val="22"/>
          <w:szCs w:val="22"/>
        </w:rPr>
      </w:pPr>
      <w:r w:rsidRPr="00ED0C9C">
        <w:rPr>
          <w:rFonts w:asciiTheme="minorHAnsi" w:hAnsiTheme="minorHAnsi" w:cstheme="minorHAnsi"/>
          <w:sz w:val="22"/>
          <w:szCs w:val="22"/>
        </w:rPr>
        <w:t xml:space="preserve">na </w:t>
      </w:r>
      <w:r w:rsidR="00AB2FDE" w:rsidRPr="00ED0C9C">
        <w:rPr>
          <w:rFonts w:asciiTheme="minorHAnsi" w:hAnsiTheme="minorHAnsi" w:cstheme="minorHAnsi"/>
          <w:sz w:val="22"/>
          <w:szCs w:val="22"/>
        </w:rPr>
        <w:t xml:space="preserve">„Dostawę </w:t>
      </w:r>
      <w:r w:rsidR="00AB2FDE">
        <w:rPr>
          <w:rFonts w:asciiTheme="minorHAnsi" w:hAnsiTheme="minorHAnsi" w:cstheme="minorHAnsi"/>
          <w:sz w:val="22"/>
          <w:szCs w:val="22"/>
        </w:rPr>
        <w:t>mleka i przetworów mlecznych</w:t>
      </w:r>
      <w:r w:rsidR="00AB2FDE" w:rsidRPr="00ED0C9C">
        <w:rPr>
          <w:rFonts w:asciiTheme="minorHAnsi" w:hAnsiTheme="minorHAnsi" w:cstheme="minorHAnsi"/>
          <w:kern w:val="1"/>
          <w:sz w:val="22"/>
          <w:szCs w:val="22"/>
        </w:rPr>
        <w:t>”</w:t>
      </w:r>
    </w:p>
    <w:p w:rsidR="00B92AB1" w:rsidRPr="00ED0C9C" w:rsidRDefault="00B92AB1" w:rsidP="00170436">
      <w:pPr>
        <w:spacing w:line="276" w:lineRule="auto"/>
        <w:jc w:val="center"/>
        <w:rPr>
          <w:rFonts w:asciiTheme="minorHAnsi" w:eastAsia="Arial Unicode MS" w:hAnsiTheme="minorHAnsi" w:cstheme="minorHAnsi"/>
          <w:bCs/>
          <w:color w:val="FF0000"/>
        </w:rPr>
      </w:pPr>
      <w:r w:rsidRPr="00ED0C9C">
        <w:rPr>
          <w:rFonts w:asciiTheme="minorHAnsi" w:hAnsiTheme="minorHAnsi" w:cstheme="minorHAnsi"/>
          <w:kern w:val="1"/>
        </w:rPr>
        <w:t xml:space="preserve"> </w:t>
      </w:r>
      <w:r w:rsidRPr="00ED0C9C">
        <w:rPr>
          <w:rFonts w:asciiTheme="minorHAnsi" w:eastAsia="Arial Unicode MS" w:hAnsiTheme="minorHAnsi" w:cstheme="minorHAnsi"/>
          <w:bCs/>
        </w:rPr>
        <w:t xml:space="preserve">o nr </w:t>
      </w:r>
      <w:r w:rsidRPr="00AA3288">
        <w:rPr>
          <w:rFonts w:asciiTheme="minorHAnsi" w:eastAsia="Arial Unicode MS" w:hAnsiTheme="minorHAnsi" w:cstheme="minorHAnsi"/>
          <w:bCs/>
        </w:rPr>
        <w:t>referencyjnym ZP.</w:t>
      </w:r>
      <w:r w:rsidR="00A82FC2">
        <w:rPr>
          <w:rFonts w:asciiTheme="minorHAnsi" w:eastAsia="Arial Unicode MS" w:hAnsiTheme="minorHAnsi" w:cstheme="minorHAnsi"/>
          <w:bCs/>
        </w:rPr>
        <w:t>2650.4.2025</w:t>
      </w:r>
    </w:p>
    <w:p w:rsidR="00B92AB1" w:rsidRPr="00ED0C9C" w:rsidRDefault="00B92AB1" w:rsidP="00170436">
      <w:pPr>
        <w:autoSpaceDE w:val="0"/>
        <w:autoSpaceDN w:val="0"/>
        <w:adjustRightInd w:val="0"/>
        <w:spacing w:line="276" w:lineRule="auto"/>
        <w:ind w:left="357" w:right="45"/>
        <w:jc w:val="center"/>
        <w:rPr>
          <w:rFonts w:asciiTheme="minorHAnsi" w:hAnsiTheme="minorHAnsi" w:cstheme="minorHAnsi"/>
          <w:b/>
        </w:rPr>
      </w:pPr>
      <w:r w:rsidRPr="00ED0C9C">
        <w:rPr>
          <w:rFonts w:asciiTheme="minorHAnsi" w:eastAsia="Arial Unicode MS" w:hAnsiTheme="minorHAnsi" w:cstheme="minorHAnsi"/>
        </w:rPr>
        <w:t>ZAMAWIAJĄCY: WZLP w Olsztynie, ul. Al. Wojska Polskiego 35, 10-228 Olsztyn</w:t>
      </w:r>
    </w:p>
    <w:p w:rsidR="00B92AB1" w:rsidRPr="00ED0C9C" w:rsidRDefault="00B92AB1" w:rsidP="00170436">
      <w:pPr>
        <w:autoSpaceDE w:val="0"/>
        <w:autoSpaceDN w:val="0"/>
        <w:adjustRightInd w:val="0"/>
        <w:spacing w:line="276" w:lineRule="auto"/>
        <w:ind w:left="357" w:right="45"/>
        <w:jc w:val="center"/>
        <w:rPr>
          <w:rFonts w:asciiTheme="minorHAnsi" w:eastAsia="Arial Unicode MS" w:hAnsiTheme="minorHAnsi" w:cstheme="minorHAnsi"/>
          <w:b/>
          <w:bCs/>
        </w:rPr>
      </w:pPr>
    </w:p>
    <w:p w:rsidR="00B92AB1" w:rsidRPr="00ED0C9C" w:rsidRDefault="00B92AB1" w:rsidP="00170436">
      <w:pPr>
        <w:spacing w:line="276" w:lineRule="auto"/>
        <w:jc w:val="center"/>
        <w:rPr>
          <w:rFonts w:asciiTheme="minorHAnsi" w:hAnsiTheme="minorHAnsi" w:cstheme="minorHAnsi"/>
          <w:b/>
        </w:rPr>
      </w:pPr>
      <w:r w:rsidRPr="00ED0C9C">
        <w:rPr>
          <w:rFonts w:asciiTheme="minorHAnsi" w:hAnsiTheme="minorHAnsi" w:cstheme="minorHAnsi"/>
          <w:b/>
        </w:rPr>
        <w:t>OŚWIADCZENIE WYKONAWCÓW WSPÓLNIE</w:t>
      </w:r>
    </w:p>
    <w:p w:rsidR="00B92AB1" w:rsidRPr="00ED0C9C" w:rsidRDefault="00B92AB1" w:rsidP="00170436">
      <w:pPr>
        <w:spacing w:line="276" w:lineRule="auto"/>
        <w:jc w:val="center"/>
        <w:rPr>
          <w:rFonts w:asciiTheme="minorHAnsi" w:hAnsiTheme="minorHAnsi" w:cstheme="minorHAnsi"/>
          <w:b/>
        </w:rPr>
      </w:pPr>
      <w:r w:rsidRPr="00ED0C9C">
        <w:rPr>
          <w:rFonts w:asciiTheme="minorHAnsi" w:hAnsiTheme="minorHAnsi" w:cstheme="minorHAnsi"/>
          <w:b/>
        </w:rPr>
        <w:t xml:space="preserve">UBIEGAJĄCY SIĘ O UDZIELENIE ZAMÓWIENIA </w:t>
      </w:r>
    </w:p>
    <w:p w:rsidR="00B92AB1" w:rsidRPr="00ED0C9C" w:rsidRDefault="00B92AB1" w:rsidP="00170436">
      <w:pPr>
        <w:spacing w:line="276" w:lineRule="auto"/>
        <w:jc w:val="center"/>
        <w:rPr>
          <w:rFonts w:asciiTheme="minorHAnsi" w:eastAsia="Arial Unicode MS" w:hAnsiTheme="minorHAnsi" w:cstheme="minorHAnsi"/>
          <w:b/>
          <w:noProof/>
          <w:color w:val="000000"/>
        </w:rPr>
      </w:pPr>
      <w:r w:rsidRPr="00ED0C9C">
        <w:rPr>
          <w:rFonts w:asciiTheme="minorHAnsi" w:eastAsia="Arial Unicode MS" w:hAnsiTheme="minorHAnsi" w:cstheme="minorHAnsi"/>
          <w:b/>
          <w:noProof/>
          <w:color w:val="000000"/>
        </w:rPr>
        <w:t>(dotyczące podziału zadań konsorcjantów)</w:t>
      </w:r>
    </w:p>
    <w:p w:rsidR="00B92AB1" w:rsidRPr="00ED0C9C" w:rsidRDefault="00B92AB1" w:rsidP="00170436">
      <w:pPr>
        <w:spacing w:line="276" w:lineRule="auto"/>
        <w:jc w:val="center"/>
        <w:rPr>
          <w:rFonts w:asciiTheme="minorHAnsi" w:hAnsiTheme="minorHAnsi" w:cstheme="minorHAnsi"/>
          <w:b/>
        </w:rPr>
      </w:pPr>
      <w:r w:rsidRPr="00ED0C9C">
        <w:rPr>
          <w:rFonts w:asciiTheme="minorHAnsi" w:hAnsiTheme="minorHAnsi" w:cstheme="minorHAnsi"/>
          <w:b/>
        </w:rPr>
        <w:t xml:space="preserve">składane na podstawie art. 117 ust. 4 ustawy z dnia 11 września 2019 r. </w:t>
      </w:r>
    </w:p>
    <w:p w:rsidR="00B92AB1" w:rsidRPr="00ED0C9C" w:rsidRDefault="00B92AB1" w:rsidP="00170436">
      <w:pPr>
        <w:spacing w:line="276" w:lineRule="auto"/>
        <w:jc w:val="center"/>
        <w:rPr>
          <w:rFonts w:asciiTheme="minorHAnsi" w:hAnsiTheme="minorHAnsi" w:cstheme="minorHAnsi"/>
          <w:b/>
        </w:rPr>
      </w:pPr>
      <w:r w:rsidRPr="00ED0C9C">
        <w:rPr>
          <w:rFonts w:asciiTheme="minorHAnsi" w:hAnsiTheme="minorHAnsi" w:cstheme="minorHAnsi"/>
          <w:b/>
        </w:rPr>
        <w:t xml:space="preserve"> Prawo zamówień publicznych (dalej jako: ustawa </w:t>
      </w:r>
      <w:proofErr w:type="spellStart"/>
      <w:r w:rsidRPr="00ED0C9C">
        <w:rPr>
          <w:rFonts w:asciiTheme="minorHAnsi" w:hAnsiTheme="minorHAnsi" w:cstheme="minorHAnsi"/>
          <w:b/>
        </w:rPr>
        <w:t>Pzp</w:t>
      </w:r>
      <w:proofErr w:type="spellEnd"/>
      <w:r w:rsidRPr="00ED0C9C">
        <w:rPr>
          <w:rFonts w:asciiTheme="minorHAnsi" w:hAnsiTheme="minorHAnsi" w:cstheme="minorHAnsi"/>
          <w:b/>
        </w:rPr>
        <w:t>)</w:t>
      </w:r>
    </w:p>
    <w:p w:rsidR="00B92AB1" w:rsidRPr="00ED0C9C" w:rsidRDefault="00B92AB1" w:rsidP="00170436">
      <w:pPr>
        <w:spacing w:line="276" w:lineRule="auto"/>
        <w:ind w:right="220"/>
        <w:jc w:val="center"/>
        <w:rPr>
          <w:rFonts w:asciiTheme="minorHAnsi" w:eastAsia="Arial Unicode MS" w:hAnsiTheme="minorHAnsi" w:cstheme="minorHAnsi"/>
          <w:b/>
          <w:noProof/>
          <w:color w:val="000000"/>
        </w:rPr>
      </w:pPr>
    </w:p>
    <w:tbl>
      <w:tblPr>
        <w:tblW w:w="492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3976"/>
        <w:gridCol w:w="2412"/>
        <w:gridCol w:w="2134"/>
      </w:tblGrid>
      <w:tr w:rsidR="00B92AB1" w:rsidRPr="00ED0C9C" w:rsidTr="003310F3">
        <w:trPr>
          <w:cantSplit/>
          <w:trHeight w:val="376"/>
        </w:trPr>
        <w:tc>
          <w:tcPr>
            <w:tcW w:w="312" w:type="pct"/>
            <w:vAlign w:val="center"/>
          </w:tcPr>
          <w:p w:rsidR="00B92AB1" w:rsidRPr="00ED0C9C" w:rsidRDefault="00B92AB1" w:rsidP="00170436">
            <w:pPr>
              <w:spacing w:line="276" w:lineRule="auto"/>
              <w:jc w:val="center"/>
              <w:rPr>
                <w:rFonts w:asciiTheme="minorHAnsi" w:eastAsia="Arial Unicode MS" w:hAnsiTheme="minorHAnsi" w:cstheme="minorHAnsi"/>
                <w:b/>
              </w:rPr>
            </w:pPr>
            <w:r w:rsidRPr="00ED0C9C">
              <w:rPr>
                <w:rFonts w:asciiTheme="minorHAnsi" w:eastAsia="Arial Unicode MS" w:hAnsiTheme="minorHAnsi" w:cstheme="minorHAnsi"/>
                <w:b/>
              </w:rPr>
              <w:t>Lp.</w:t>
            </w:r>
          </w:p>
        </w:tc>
        <w:tc>
          <w:tcPr>
            <w:tcW w:w="2187" w:type="pct"/>
            <w:vAlign w:val="center"/>
          </w:tcPr>
          <w:p w:rsidR="00B92AB1" w:rsidRPr="00ED0C9C" w:rsidRDefault="00B92AB1" w:rsidP="00170436">
            <w:pPr>
              <w:spacing w:line="276" w:lineRule="auto"/>
              <w:jc w:val="center"/>
              <w:rPr>
                <w:rFonts w:asciiTheme="minorHAnsi" w:eastAsia="Arial Unicode MS" w:hAnsiTheme="minorHAnsi" w:cstheme="minorHAnsi"/>
                <w:b/>
              </w:rPr>
            </w:pPr>
            <w:r w:rsidRPr="00ED0C9C">
              <w:rPr>
                <w:rFonts w:asciiTheme="minorHAnsi" w:eastAsia="Arial Unicode MS" w:hAnsiTheme="minorHAnsi" w:cstheme="minorHAnsi"/>
                <w:b/>
              </w:rPr>
              <w:t>Nazwa(y) Wykonawcy(ów)</w:t>
            </w:r>
          </w:p>
        </w:tc>
        <w:tc>
          <w:tcPr>
            <w:tcW w:w="1327" w:type="pct"/>
            <w:vAlign w:val="center"/>
          </w:tcPr>
          <w:p w:rsidR="00B92AB1" w:rsidRPr="00ED0C9C" w:rsidRDefault="00B92AB1" w:rsidP="00170436">
            <w:pPr>
              <w:spacing w:line="276" w:lineRule="auto"/>
              <w:jc w:val="center"/>
              <w:rPr>
                <w:rFonts w:asciiTheme="minorHAnsi" w:eastAsia="Arial Unicode MS" w:hAnsiTheme="minorHAnsi" w:cstheme="minorHAnsi"/>
                <w:b/>
              </w:rPr>
            </w:pPr>
            <w:r w:rsidRPr="00ED0C9C">
              <w:rPr>
                <w:rFonts w:asciiTheme="minorHAnsi" w:eastAsia="Arial Unicode MS" w:hAnsiTheme="minorHAnsi" w:cstheme="minorHAnsi"/>
                <w:b/>
              </w:rPr>
              <w:t xml:space="preserve">Adres(y) </w:t>
            </w:r>
            <w:r w:rsidRPr="00ED0C9C">
              <w:rPr>
                <w:rFonts w:asciiTheme="minorHAnsi" w:eastAsia="Arial Unicode MS" w:hAnsiTheme="minorHAnsi" w:cstheme="minorHAnsi"/>
                <w:b/>
                <w:caps/>
              </w:rPr>
              <w:t>W</w:t>
            </w:r>
            <w:r w:rsidRPr="00ED0C9C">
              <w:rPr>
                <w:rFonts w:asciiTheme="minorHAnsi" w:eastAsia="Arial Unicode MS" w:hAnsiTheme="minorHAnsi" w:cstheme="minorHAnsi"/>
                <w:b/>
              </w:rPr>
              <w:t>ykonawcy(ów)</w:t>
            </w:r>
          </w:p>
        </w:tc>
        <w:tc>
          <w:tcPr>
            <w:tcW w:w="1175" w:type="pct"/>
            <w:vAlign w:val="center"/>
          </w:tcPr>
          <w:p w:rsidR="00B92AB1" w:rsidRPr="00ED0C9C" w:rsidRDefault="00B92AB1" w:rsidP="00170436">
            <w:pPr>
              <w:spacing w:line="276" w:lineRule="auto"/>
              <w:jc w:val="center"/>
              <w:rPr>
                <w:rFonts w:asciiTheme="minorHAnsi" w:eastAsia="Arial Unicode MS" w:hAnsiTheme="minorHAnsi" w:cstheme="minorHAnsi"/>
                <w:b/>
              </w:rPr>
            </w:pPr>
            <w:r w:rsidRPr="00ED0C9C">
              <w:rPr>
                <w:rFonts w:asciiTheme="minorHAnsi" w:eastAsia="Arial Unicode MS" w:hAnsiTheme="minorHAnsi" w:cstheme="minorHAnsi"/>
                <w:b/>
              </w:rPr>
              <w:t xml:space="preserve">NIP </w:t>
            </w:r>
            <w:r w:rsidRPr="00ED0C9C">
              <w:rPr>
                <w:rFonts w:asciiTheme="minorHAnsi" w:eastAsia="Arial Unicode MS" w:hAnsiTheme="minorHAnsi" w:cstheme="minorHAnsi"/>
                <w:b/>
                <w:caps/>
              </w:rPr>
              <w:t>W</w:t>
            </w:r>
            <w:r w:rsidRPr="00ED0C9C">
              <w:rPr>
                <w:rFonts w:asciiTheme="minorHAnsi" w:eastAsia="Arial Unicode MS" w:hAnsiTheme="minorHAnsi" w:cstheme="minorHAnsi"/>
                <w:b/>
              </w:rPr>
              <w:t>ykonawcy(ów)</w:t>
            </w:r>
          </w:p>
        </w:tc>
      </w:tr>
      <w:tr w:rsidR="00B92AB1" w:rsidRPr="00ED0C9C" w:rsidTr="003310F3">
        <w:trPr>
          <w:cantSplit/>
          <w:trHeight w:val="376"/>
        </w:trPr>
        <w:tc>
          <w:tcPr>
            <w:tcW w:w="312" w:type="pct"/>
            <w:vAlign w:val="center"/>
          </w:tcPr>
          <w:p w:rsidR="00B92AB1" w:rsidRPr="00ED0C9C" w:rsidRDefault="00B92AB1" w:rsidP="00170436">
            <w:pPr>
              <w:spacing w:line="276" w:lineRule="auto"/>
              <w:jc w:val="center"/>
              <w:rPr>
                <w:rFonts w:asciiTheme="minorHAnsi" w:eastAsia="Arial Unicode MS" w:hAnsiTheme="minorHAnsi" w:cstheme="minorHAnsi"/>
                <w:b/>
              </w:rPr>
            </w:pPr>
          </w:p>
        </w:tc>
        <w:tc>
          <w:tcPr>
            <w:tcW w:w="2187" w:type="pct"/>
            <w:vAlign w:val="center"/>
          </w:tcPr>
          <w:p w:rsidR="00B92AB1" w:rsidRPr="00ED0C9C" w:rsidRDefault="00B92AB1" w:rsidP="00170436">
            <w:pPr>
              <w:spacing w:line="276" w:lineRule="auto"/>
              <w:jc w:val="center"/>
              <w:rPr>
                <w:rFonts w:asciiTheme="minorHAnsi" w:eastAsia="Arial Unicode MS" w:hAnsiTheme="minorHAnsi" w:cstheme="minorHAnsi"/>
                <w:b/>
              </w:rPr>
            </w:pPr>
          </w:p>
        </w:tc>
        <w:tc>
          <w:tcPr>
            <w:tcW w:w="1327" w:type="pct"/>
            <w:vAlign w:val="center"/>
          </w:tcPr>
          <w:p w:rsidR="00B92AB1" w:rsidRPr="00ED0C9C" w:rsidRDefault="00B92AB1" w:rsidP="00170436">
            <w:pPr>
              <w:spacing w:line="276" w:lineRule="auto"/>
              <w:jc w:val="center"/>
              <w:rPr>
                <w:rFonts w:asciiTheme="minorHAnsi" w:eastAsia="Arial Unicode MS" w:hAnsiTheme="minorHAnsi" w:cstheme="minorHAnsi"/>
                <w:b/>
              </w:rPr>
            </w:pPr>
          </w:p>
        </w:tc>
        <w:tc>
          <w:tcPr>
            <w:tcW w:w="1175" w:type="pct"/>
            <w:vAlign w:val="center"/>
          </w:tcPr>
          <w:p w:rsidR="00B92AB1" w:rsidRPr="00ED0C9C" w:rsidRDefault="00B92AB1" w:rsidP="00170436">
            <w:pPr>
              <w:spacing w:line="276" w:lineRule="auto"/>
              <w:jc w:val="center"/>
              <w:rPr>
                <w:rFonts w:asciiTheme="minorHAnsi" w:eastAsia="Arial Unicode MS" w:hAnsiTheme="minorHAnsi" w:cstheme="minorHAnsi"/>
                <w:b/>
              </w:rPr>
            </w:pPr>
          </w:p>
        </w:tc>
      </w:tr>
      <w:tr w:rsidR="00B92AB1" w:rsidRPr="00ED0C9C" w:rsidTr="003310F3">
        <w:trPr>
          <w:cantSplit/>
          <w:trHeight w:val="390"/>
        </w:trPr>
        <w:tc>
          <w:tcPr>
            <w:tcW w:w="312" w:type="pct"/>
            <w:vAlign w:val="center"/>
          </w:tcPr>
          <w:p w:rsidR="00B92AB1" w:rsidRPr="00ED0C9C" w:rsidRDefault="00B92AB1" w:rsidP="00170436">
            <w:pPr>
              <w:spacing w:line="276" w:lineRule="auto"/>
              <w:jc w:val="center"/>
              <w:rPr>
                <w:rFonts w:asciiTheme="minorHAnsi" w:eastAsia="Arial Unicode MS" w:hAnsiTheme="minorHAnsi" w:cstheme="minorHAnsi"/>
                <w:b/>
              </w:rPr>
            </w:pPr>
          </w:p>
        </w:tc>
        <w:tc>
          <w:tcPr>
            <w:tcW w:w="2187" w:type="pct"/>
            <w:vAlign w:val="center"/>
          </w:tcPr>
          <w:p w:rsidR="00B92AB1" w:rsidRPr="00ED0C9C" w:rsidRDefault="00B92AB1" w:rsidP="00170436">
            <w:pPr>
              <w:spacing w:line="276" w:lineRule="auto"/>
              <w:jc w:val="center"/>
              <w:rPr>
                <w:rFonts w:asciiTheme="minorHAnsi" w:eastAsia="Arial Unicode MS" w:hAnsiTheme="minorHAnsi" w:cstheme="minorHAnsi"/>
                <w:b/>
              </w:rPr>
            </w:pPr>
          </w:p>
        </w:tc>
        <w:tc>
          <w:tcPr>
            <w:tcW w:w="1327" w:type="pct"/>
            <w:vAlign w:val="center"/>
          </w:tcPr>
          <w:p w:rsidR="00B92AB1" w:rsidRPr="00ED0C9C" w:rsidRDefault="00B92AB1" w:rsidP="00170436">
            <w:pPr>
              <w:spacing w:line="276" w:lineRule="auto"/>
              <w:jc w:val="center"/>
              <w:rPr>
                <w:rFonts w:asciiTheme="minorHAnsi" w:eastAsia="Arial Unicode MS" w:hAnsiTheme="minorHAnsi" w:cstheme="minorHAnsi"/>
                <w:b/>
              </w:rPr>
            </w:pPr>
          </w:p>
        </w:tc>
        <w:tc>
          <w:tcPr>
            <w:tcW w:w="1175" w:type="pct"/>
            <w:vAlign w:val="center"/>
          </w:tcPr>
          <w:p w:rsidR="00B92AB1" w:rsidRPr="00ED0C9C" w:rsidRDefault="00B92AB1" w:rsidP="00170436">
            <w:pPr>
              <w:spacing w:line="276" w:lineRule="auto"/>
              <w:jc w:val="center"/>
              <w:rPr>
                <w:rFonts w:asciiTheme="minorHAnsi" w:eastAsia="Arial Unicode MS" w:hAnsiTheme="minorHAnsi" w:cstheme="minorHAnsi"/>
                <w:b/>
              </w:rPr>
            </w:pPr>
          </w:p>
        </w:tc>
      </w:tr>
    </w:tbl>
    <w:p w:rsidR="00217C94" w:rsidRPr="00ED0C9C" w:rsidRDefault="00217C94" w:rsidP="00170436">
      <w:pPr>
        <w:autoSpaceDN w:val="0"/>
        <w:adjustRightInd w:val="0"/>
        <w:spacing w:line="276" w:lineRule="auto"/>
        <w:rPr>
          <w:rFonts w:asciiTheme="minorHAnsi" w:hAnsiTheme="minorHAnsi" w:cstheme="minorHAnsi"/>
          <w:b/>
        </w:rPr>
      </w:pPr>
    </w:p>
    <w:p w:rsidR="00B92AB1" w:rsidRPr="00ED0C9C" w:rsidRDefault="00B92AB1" w:rsidP="00170436">
      <w:pPr>
        <w:autoSpaceDN w:val="0"/>
        <w:adjustRightInd w:val="0"/>
        <w:spacing w:line="276" w:lineRule="auto"/>
        <w:rPr>
          <w:rFonts w:asciiTheme="minorHAnsi" w:hAnsiTheme="minorHAnsi" w:cstheme="minorHAnsi"/>
          <w:bCs/>
        </w:rPr>
      </w:pPr>
      <w:r w:rsidRPr="00ED0C9C">
        <w:rPr>
          <w:rFonts w:asciiTheme="minorHAnsi" w:hAnsiTheme="minorHAnsi" w:cstheme="minorHAnsi"/>
          <w:b/>
        </w:rPr>
        <w:t xml:space="preserve">Ja/My niżej podpisani, </w:t>
      </w:r>
      <w:r w:rsidRPr="00ED0C9C">
        <w:rPr>
          <w:rFonts w:asciiTheme="minorHAnsi" w:hAnsiTheme="minorHAnsi" w:cstheme="minorHAnsi"/>
          <w:bCs/>
        </w:rPr>
        <w:t>………………………….….……………………………..…..………………..………………</w:t>
      </w:r>
    </w:p>
    <w:p w:rsidR="00B92AB1" w:rsidRPr="00ED0C9C" w:rsidRDefault="00B92AB1" w:rsidP="00170436">
      <w:pPr>
        <w:autoSpaceDN w:val="0"/>
        <w:adjustRightInd w:val="0"/>
        <w:spacing w:line="276" w:lineRule="auto"/>
        <w:jc w:val="center"/>
        <w:rPr>
          <w:rFonts w:asciiTheme="minorHAnsi" w:hAnsiTheme="minorHAnsi" w:cstheme="minorHAnsi"/>
          <w:bCs/>
        </w:rPr>
      </w:pPr>
      <w:r w:rsidRPr="00ED0C9C">
        <w:rPr>
          <w:rFonts w:asciiTheme="minorHAnsi" w:hAnsiTheme="minorHAnsi" w:cstheme="minorHAnsi"/>
          <w:i/>
        </w:rPr>
        <w:t>(imię i nazwisko składającego oświadczenie)</w:t>
      </w:r>
    </w:p>
    <w:p w:rsidR="00B92AB1" w:rsidRPr="00ED0C9C" w:rsidRDefault="00B92AB1" w:rsidP="00170436">
      <w:pPr>
        <w:spacing w:line="276" w:lineRule="auto"/>
        <w:ind w:right="-2"/>
        <w:rPr>
          <w:rFonts w:asciiTheme="minorHAnsi" w:eastAsia="Arial Unicode MS" w:hAnsiTheme="minorHAnsi" w:cstheme="minorHAnsi"/>
          <w:noProof/>
          <w:color w:val="000000"/>
        </w:rPr>
      </w:pPr>
      <w:r w:rsidRPr="00ED0C9C">
        <w:rPr>
          <w:rFonts w:asciiTheme="minorHAnsi" w:hAnsiTheme="minorHAnsi" w:cstheme="minorHAnsi"/>
        </w:rPr>
        <w:t xml:space="preserve">działający w imieniu wyżej </w:t>
      </w:r>
      <w:r w:rsidRPr="00ED0C9C">
        <w:rPr>
          <w:rFonts w:asciiTheme="minorHAnsi" w:eastAsia="Arial Unicode MS" w:hAnsiTheme="minorHAnsi" w:cstheme="minorHAnsi"/>
          <w:noProof/>
          <w:color w:val="000000"/>
        </w:rPr>
        <w:t>wymienionych Wykonawców wspólnie ubiegających się o udzielnie zamówienia:</w:t>
      </w:r>
    </w:p>
    <w:p w:rsidR="002C5661" w:rsidRPr="00ED0C9C" w:rsidRDefault="002C5661" w:rsidP="00A72ACD">
      <w:pPr>
        <w:pStyle w:val="Akapitzlist"/>
        <w:widowControl/>
        <w:numPr>
          <w:ilvl w:val="0"/>
          <w:numId w:val="23"/>
        </w:numPr>
        <w:suppressAutoHyphens w:val="0"/>
        <w:spacing w:line="276" w:lineRule="auto"/>
        <w:ind w:left="284" w:right="220" w:hanging="284"/>
        <w:contextualSpacing w:val="0"/>
        <w:jc w:val="both"/>
        <w:rPr>
          <w:rFonts w:asciiTheme="minorHAnsi" w:eastAsia="Arial Unicode MS" w:hAnsiTheme="minorHAnsi" w:cstheme="minorHAnsi"/>
          <w:noProof/>
          <w:color w:val="000000"/>
          <w:sz w:val="22"/>
          <w:szCs w:val="22"/>
        </w:rPr>
      </w:pPr>
      <w:r w:rsidRPr="00ED0C9C">
        <w:rPr>
          <w:rFonts w:asciiTheme="minorHAnsi" w:eastAsia="Arial Unicode MS" w:hAnsiTheme="minorHAnsi" w:cstheme="minorHAnsi"/>
          <w:noProof/>
          <w:color w:val="000000"/>
          <w:sz w:val="22"/>
          <w:szCs w:val="22"/>
        </w:rPr>
        <w:t>Oświadczam(amy), że następujące elementy przedmiotowego zamówienia wykonają poszczególni Wykonawca(y):</w:t>
      </w:r>
    </w:p>
    <w:p w:rsidR="00B92AB1" w:rsidRPr="00ED0C9C" w:rsidRDefault="00B92AB1" w:rsidP="00170436">
      <w:pPr>
        <w:pStyle w:val="Akapitzlist"/>
        <w:spacing w:line="276" w:lineRule="auto"/>
        <w:ind w:left="284" w:right="220"/>
        <w:contextualSpacing w:val="0"/>
        <w:rPr>
          <w:rFonts w:asciiTheme="minorHAnsi" w:eastAsia="Arial Unicode MS" w:hAnsiTheme="minorHAnsi" w:cstheme="minorHAnsi"/>
          <w:noProof/>
          <w:color w:val="000000"/>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430"/>
      </w:tblGrid>
      <w:tr w:rsidR="00B92AB1" w:rsidRPr="00ED0C9C" w:rsidTr="003310F3">
        <w:tc>
          <w:tcPr>
            <w:tcW w:w="2564" w:type="pct"/>
            <w:vAlign w:val="center"/>
          </w:tcPr>
          <w:p w:rsidR="00B92AB1" w:rsidRPr="00ED0C9C" w:rsidRDefault="00B92AB1" w:rsidP="00170436">
            <w:pPr>
              <w:pStyle w:val="Akapitzlist"/>
              <w:spacing w:line="276" w:lineRule="auto"/>
              <w:ind w:left="0" w:right="220"/>
              <w:jc w:val="center"/>
              <w:rPr>
                <w:rFonts w:asciiTheme="minorHAnsi" w:eastAsia="Arial Unicode MS" w:hAnsiTheme="minorHAnsi" w:cstheme="minorHAnsi"/>
                <w:b/>
                <w:noProof/>
                <w:color w:val="000000"/>
              </w:rPr>
            </w:pPr>
            <w:r w:rsidRPr="00ED0C9C">
              <w:rPr>
                <w:rFonts w:asciiTheme="minorHAnsi" w:eastAsia="Arial Unicode MS" w:hAnsiTheme="minorHAnsi" w:cstheme="minorHAnsi"/>
                <w:b/>
                <w:noProof/>
                <w:color w:val="000000"/>
              </w:rPr>
              <w:t>Nazwa Wykonawcy</w:t>
            </w:r>
          </w:p>
        </w:tc>
        <w:tc>
          <w:tcPr>
            <w:tcW w:w="2436" w:type="pct"/>
            <w:vAlign w:val="center"/>
          </w:tcPr>
          <w:p w:rsidR="00B92AB1" w:rsidRPr="00ED0C9C" w:rsidRDefault="00DB2162" w:rsidP="00170436">
            <w:pPr>
              <w:pStyle w:val="Akapitzlist"/>
              <w:spacing w:line="276" w:lineRule="auto"/>
              <w:ind w:left="0" w:right="220"/>
              <w:jc w:val="center"/>
              <w:rPr>
                <w:rFonts w:asciiTheme="minorHAnsi" w:eastAsia="Arial Unicode MS" w:hAnsiTheme="minorHAnsi" w:cstheme="minorHAnsi"/>
                <w:b/>
                <w:noProof/>
                <w:color w:val="000000"/>
              </w:rPr>
            </w:pPr>
            <w:r w:rsidRPr="00ED0C9C">
              <w:rPr>
                <w:rFonts w:asciiTheme="minorHAnsi" w:eastAsia="Arial Unicode MS" w:hAnsiTheme="minorHAnsi" w:cstheme="minorHAnsi"/>
                <w:b/>
                <w:noProof/>
                <w:color w:val="000000"/>
              </w:rPr>
              <w:t>Zakres usług</w:t>
            </w:r>
            <w:r w:rsidR="00B92AB1" w:rsidRPr="00ED0C9C">
              <w:rPr>
                <w:rFonts w:asciiTheme="minorHAnsi" w:eastAsia="Arial Unicode MS" w:hAnsiTheme="minorHAnsi" w:cstheme="minorHAnsi"/>
                <w:b/>
                <w:noProof/>
                <w:color w:val="000000"/>
              </w:rPr>
              <w:t>, które będą realizowane przez tego Wykonawcę</w:t>
            </w:r>
          </w:p>
        </w:tc>
      </w:tr>
      <w:tr w:rsidR="00B92AB1" w:rsidRPr="00ED0C9C" w:rsidTr="003310F3">
        <w:tc>
          <w:tcPr>
            <w:tcW w:w="2564" w:type="pct"/>
            <w:vAlign w:val="center"/>
          </w:tcPr>
          <w:p w:rsidR="00B92AB1" w:rsidRPr="00ED0C9C" w:rsidRDefault="00B92AB1" w:rsidP="00170436">
            <w:pPr>
              <w:pStyle w:val="Akapitzlist"/>
              <w:spacing w:line="276" w:lineRule="auto"/>
              <w:ind w:left="0" w:right="220"/>
              <w:jc w:val="center"/>
              <w:rPr>
                <w:rFonts w:asciiTheme="minorHAnsi" w:eastAsia="Arial Unicode MS" w:hAnsiTheme="minorHAnsi" w:cstheme="minorHAnsi"/>
                <w:b/>
                <w:noProof/>
                <w:color w:val="000000"/>
              </w:rPr>
            </w:pPr>
          </w:p>
        </w:tc>
        <w:tc>
          <w:tcPr>
            <w:tcW w:w="2436" w:type="pct"/>
            <w:vAlign w:val="center"/>
          </w:tcPr>
          <w:p w:rsidR="00B92AB1" w:rsidRPr="00ED0C9C" w:rsidRDefault="00B92AB1" w:rsidP="00170436">
            <w:pPr>
              <w:pStyle w:val="Akapitzlist"/>
              <w:spacing w:line="276" w:lineRule="auto"/>
              <w:ind w:left="0" w:right="220"/>
              <w:jc w:val="center"/>
              <w:rPr>
                <w:rFonts w:asciiTheme="minorHAnsi" w:eastAsia="Arial Unicode MS" w:hAnsiTheme="minorHAnsi" w:cstheme="minorHAnsi"/>
                <w:b/>
                <w:noProof/>
                <w:color w:val="000000"/>
              </w:rPr>
            </w:pPr>
          </w:p>
        </w:tc>
      </w:tr>
      <w:tr w:rsidR="00B92AB1" w:rsidRPr="00ED0C9C" w:rsidTr="003310F3">
        <w:tc>
          <w:tcPr>
            <w:tcW w:w="2564" w:type="pct"/>
            <w:vAlign w:val="center"/>
          </w:tcPr>
          <w:p w:rsidR="00B92AB1" w:rsidRPr="00ED0C9C" w:rsidRDefault="00B92AB1" w:rsidP="00170436">
            <w:pPr>
              <w:pStyle w:val="Akapitzlist"/>
              <w:spacing w:line="276" w:lineRule="auto"/>
              <w:ind w:left="0" w:right="220"/>
              <w:jc w:val="center"/>
              <w:rPr>
                <w:rFonts w:asciiTheme="minorHAnsi" w:eastAsia="Arial Unicode MS" w:hAnsiTheme="minorHAnsi" w:cstheme="minorHAnsi"/>
                <w:b/>
                <w:noProof/>
                <w:color w:val="000000"/>
              </w:rPr>
            </w:pPr>
          </w:p>
        </w:tc>
        <w:tc>
          <w:tcPr>
            <w:tcW w:w="2436" w:type="pct"/>
            <w:vAlign w:val="center"/>
          </w:tcPr>
          <w:p w:rsidR="00B92AB1" w:rsidRPr="00ED0C9C" w:rsidRDefault="00B92AB1" w:rsidP="00170436">
            <w:pPr>
              <w:pStyle w:val="Akapitzlist"/>
              <w:spacing w:line="276" w:lineRule="auto"/>
              <w:ind w:left="0" w:right="220"/>
              <w:jc w:val="center"/>
              <w:rPr>
                <w:rFonts w:asciiTheme="minorHAnsi" w:eastAsia="Arial Unicode MS" w:hAnsiTheme="minorHAnsi" w:cstheme="minorHAnsi"/>
                <w:b/>
                <w:noProof/>
                <w:color w:val="000000"/>
              </w:rPr>
            </w:pPr>
          </w:p>
        </w:tc>
      </w:tr>
    </w:tbl>
    <w:p w:rsidR="00B92AB1" w:rsidRPr="00ED0C9C" w:rsidRDefault="00B92AB1" w:rsidP="00170436">
      <w:pPr>
        <w:spacing w:line="276" w:lineRule="auto"/>
        <w:rPr>
          <w:rFonts w:asciiTheme="minorHAnsi" w:hAnsiTheme="minorHAnsi" w:cstheme="minorHAnsi"/>
        </w:rPr>
      </w:pPr>
    </w:p>
    <w:p w:rsidR="00B92AB1" w:rsidRPr="00ED0C9C" w:rsidRDefault="00B92AB1" w:rsidP="00A72ACD">
      <w:pPr>
        <w:pStyle w:val="Akapitzlist"/>
        <w:widowControl/>
        <w:numPr>
          <w:ilvl w:val="0"/>
          <w:numId w:val="23"/>
        </w:numPr>
        <w:suppressAutoHyphens w:val="0"/>
        <w:spacing w:line="276" w:lineRule="auto"/>
        <w:ind w:left="284" w:right="220" w:hanging="284"/>
        <w:contextualSpacing w:val="0"/>
        <w:jc w:val="both"/>
        <w:rPr>
          <w:rFonts w:asciiTheme="minorHAnsi" w:eastAsia="Arial Unicode MS" w:hAnsiTheme="minorHAnsi" w:cstheme="minorHAnsi"/>
          <w:noProof/>
          <w:color w:val="000000"/>
        </w:rPr>
      </w:pPr>
      <w:r w:rsidRPr="00ED0C9C">
        <w:rPr>
          <w:rFonts w:asciiTheme="minorHAnsi" w:eastAsia="Arial Unicode MS" w:hAnsiTheme="minorHAnsi" w:cstheme="minorHAnsi"/>
          <w:noProof/>
          <w:color w:val="000000"/>
        </w:rPr>
        <w:t xml:space="preserve">Oświadczam(amy), że wszystkie informacje podane w powyższych oświadczeniach są aktualne </w:t>
      </w:r>
      <w:r w:rsidRPr="00ED0C9C">
        <w:rPr>
          <w:rFonts w:asciiTheme="minorHAnsi" w:eastAsia="Arial Unicode MS" w:hAnsiTheme="minorHAnsi" w:cstheme="minorHAnsi"/>
          <w:noProof/>
          <w:color w:val="000000"/>
        </w:rPr>
        <w:br/>
      </w:r>
      <w:r w:rsidRPr="00ED0C9C">
        <w:rPr>
          <w:rFonts w:asciiTheme="minorHAnsi" w:eastAsia="Arial Unicode MS" w:hAnsiTheme="minorHAnsi" w:cstheme="minorHAnsi"/>
          <w:noProof/>
          <w:color w:val="000000"/>
        </w:rPr>
        <w:lastRenderedPageBreak/>
        <w:t>i zgodne z prawdą oraz zostały przedstawione z pełną świadomością konsekwencji wprowadzenia zamawiającego w błąd przy przedstawianiu informacji.</w:t>
      </w:r>
    </w:p>
    <w:p w:rsidR="00EC75B2" w:rsidRDefault="00EC75B2" w:rsidP="00170436">
      <w:pPr>
        <w:widowControl/>
        <w:suppressAutoHyphens w:val="0"/>
        <w:spacing w:line="276" w:lineRule="auto"/>
        <w:jc w:val="both"/>
        <w:rPr>
          <w:rFonts w:asciiTheme="minorHAnsi" w:eastAsia="Calibri" w:hAnsiTheme="minorHAnsi" w:cstheme="minorHAnsi"/>
          <w:b/>
          <w:sz w:val="22"/>
          <w:szCs w:val="22"/>
        </w:rPr>
      </w:pPr>
    </w:p>
    <w:p w:rsidR="00180331" w:rsidRPr="00ED0C9C" w:rsidRDefault="00180331" w:rsidP="00170436">
      <w:pPr>
        <w:widowControl/>
        <w:suppressAutoHyphens w:val="0"/>
        <w:spacing w:line="276" w:lineRule="auto"/>
        <w:jc w:val="both"/>
        <w:rPr>
          <w:rFonts w:asciiTheme="minorHAnsi" w:eastAsia="Calibri" w:hAnsiTheme="minorHAnsi" w:cstheme="minorHAnsi"/>
          <w:b/>
          <w:sz w:val="22"/>
          <w:szCs w:val="22"/>
        </w:rPr>
      </w:pPr>
    </w:p>
    <w:p w:rsidR="007D472C" w:rsidRPr="00ED0C9C" w:rsidRDefault="003C410E" w:rsidP="00170436">
      <w:pPr>
        <w:shd w:val="clear" w:color="auto" w:fill="FFFFFF"/>
        <w:spacing w:line="276" w:lineRule="auto"/>
        <w:ind w:right="14"/>
        <w:jc w:val="right"/>
        <w:rPr>
          <w:rFonts w:asciiTheme="minorHAnsi" w:eastAsia="Times New Roman" w:hAnsiTheme="minorHAnsi" w:cstheme="minorHAnsi"/>
          <w:b/>
          <w:i/>
          <w:color w:val="000000"/>
          <w:spacing w:val="-2"/>
          <w:szCs w:val="24"/>
        </w:rPr>
      </w:pPr>
      <w:r w:rsidRPr="00ED0C9C">
        <w:rPr>
          <w:rFonts w:asciiTheme="minorHAnsi" w:hAnsiTheme="minorHAnsi" w:cstheme="minorHAnsi"/>
          <w:b/>
          <w:i/>
          <w:color w:val="000000"/>
          <w:spacing w:val="-2"/>
          <w:szCs w:val="24"/>
        </w:rPr>
        <w:t>Za</w:t>
      </w:r>
      <w:r w:rsidR="00AF73BD" w:rsidRPr="00ED0C9C">
        <w:rPr>
          <w:rFonts w:asciiTheme="minorHAnsi" w:eastAsia="Times New Roman" w:hAnsiTheme="minorHAnsi" w:cstheme="minorHAnsi"/>
          <w:b/>
          <w:i/>
          <w:color w:val="000000"/>
          <w:spacing w:val="-2"/>
          <w:szCs w:val="24"/>
        </w:rPr>
        <w:t xml:space="preserve">łącznik nr 2 </w:t>
      </w:r>
      <w:r w:rsidR="0008776C" w:rsidRPr="00ED0C9C">
        <w:rPr>
          <w:rFonts w:asciiTheme="minorHAnsi" w:eastAsia="Times New Roman" w:hAnsiTheme="minorHAnsi" w:cstheme="minorHAnsi"/>
          <w:b/>
          <w:i/>
          <w:color w:val="000000"/>
          <w:spacing w:val="-2"/>
          <w:szCs w:val="24"/>
        </w:rPr>
        <w:t xml:space="preserve">oraz nr 5 </w:t>
      </w:r>
      <w:r w:rsidR="00AF73BD" w:rsidRPr="00ED0C9C">
        <w:rPr>
          <w:rFonts w:asciiTheme="minorHAnsi" w:eastAsia="Times New Roman" w:hAnsiTheme="minorHAnsi" w:cstheme="minorHAnsi"/>
          <w:b/>
          <w:i/>
          <w:color w:val="000000"/>
          <w:spacing w:val="-2"/>
          <w:szCs w:val="24"/>
        </w:rPr>
        <w:t>do S</w:t>
      </w:r>
      <w:r w:rsidRPr="00ED0C9C">
        <w:rPr>
          <w:rFonts w:asciiTheme="minorHAnsi" w:eastAsia="Times New Roman" w:hAnsiTheme="minorHAnsi" w:cstheme="minorHAnsi"/>
          <w:b/>
          <w:i/>
          <w:color w:val="000000"/>
          <w:spacing w:val="-2"/>
          <w:szCs w:val="24"/>
        </w:rPr>
        <w:t>WZ</w:t>
      </w:r>
    </w:p>
    <w:p w:rsidR="007D472C" w:rsidRPr="00ED0C9C" w:rsidRDefault="007D472C" w:rsidP="00170436">
      <w:pPr>
        <w:shd w:val="clear" w:color="auto" w:fill="FFFFFF"/>
        <w:spacing w:line="276" w:lineRule="auto"/>
        <w:jc w:val="right"/>
        <w:rPr>
          <w:rFonts w:asciiTheme="minorHAnsi" w:hAnsiTheme="minorHAnsi" w:cstheme="minorHAnsi"/>
          <w:bCs/>
          <w:color w:val="000000"/>
          <w:spacing w:val="-2"/>
          <w:szCs w:val="24"/>
        </w:rPr>
      </w:pPr>
    </w:p>
    <w:p w:rsidR="007D472C" w:rsidRPr="00ED0C9C" w:rsidRDefault="007D472C" w:rsidP="00170436">
      <w:pPr>
        <w:shd w:val="clear" w:color="auto" w:fill="FFFFFF"/>
        <w:spacing w:line="276" w:lineRule="auto"/>
        <w:jc w:val="right"/>
        <w:rPr>
          <w:rFonts w:asciiTheme="minorHAnsi" w:hAnsiTheme="minorHAnsi" w:cstheme="minorHAnsi"/>
          <w:bCs/>
          <w:color w:val="000000"/>
          <w:spacing w:val="-2"/>
          <w:szCs w:val="24"/>
        </w:rPr>
      </w:pPr>
    </w:p>
    <w:p w:rsidR="002C121B" w:rsidRPr="00ED0C9C" w:rsidRDefault="003C410E" w:rsidP="00170436">
      <w:pPr>
        <w:shd w:val="clear" w:color="auto" w:fill="FFFFFF"/>
        <w:spacing w:line="276" w:lineRule="auto"/>
        <w:rPr>
          <w:rFonts w:asciiTheme="minorHAnsi" w:eastAsia="Times New Roman" w:hAnsiTheme="minorHAnsi" w:cstheme="minorHAnsi"/>
          <w:color w:val="000000"/>
          <w:szCs w:val="24"/>
        </w:rPr>
      </w:pPr>
      <w:r w:rsidRPr="00ED0C9C">
        <w:rPr>
          <w:rFonts w:asciiTheme="minorHAnsi" w:eastAsia="Times New Roman" w:hAnsiTheme="minorHAnsi" w:cstheme="minorHAnsi"/>
          <w:color w:val="000000"/>
          <w:szCs w:val="24"/>
        </w:rPr>
        <w:t xml:space="preserve">Załącznik nr 2 </w:t>
      </w:r>
      <w:r w:rsidR="0036345F" w:rsidRPr="00ED0C9C">
        <w:rPr>
          <w:rFonts w:asciiTheme="minorHAnsi" w:eastAsia="Times New Roman" w:hAnsiTheme="minorHAnsi" w:cstheme="minorHAnsi"/>
          <w:color w:val="000000"/>
          <w:szCs w:val="24"/>
        </w:rPr>
        <w:t>– Formularz cenowy</w:t>
      </w:r>
    </w:p>
    <w:p w:rsidR="0051416F" w:rsidRDefault="0008776C" w:rsidP="00170436">
      <w:pPr>
        <w:shd w:val="clear" w:color="auto" w:fill="FFFFFF"/>
        <w:spacing w:line="276" w:lineRule="auto"/>
        <w:rPr>
          <w:rFonts w:asciiTheme="minorHAnsi" w:eastAsia="Times New Roman" w:hAnsiTheme="minorHAnsi" w:cstheme="minorHAnsi"/>
          <w:color w:val="000000"/>
          <w:szCs w:val="24"/>
        </w:rPr>
      </w:pPr>
      <w:r w:rsidRPr="00ED0C9C">
        <w:rPr>
          <w:rFonts w:asciiTheme="minorHAnsi" w:eastAsia="Times New Roman" w:hAnsiTheme="minorHAnsi" w:cstheme="minorHAnsi"/>
          <w:color w:val="000000"/>
          <w:szCs w:val="24"/>
        </w:rPr>
        <w:t>Załączni</w:t>
      </w:r>
      <w:r w:rsidR="0051416F">
        <w:rPr>
          <w:rFonts w:asciiTheme="minorHAnsi" w:eastAsia="Times New Roman" w:hAnsiTheme="minorHAnsi" w:cstheme="minorHAnsi"/>
          <w:color w:val="000000"/>
          <w:szCs w:val="24"/>
        </w:rPr>
        <w:t xml:space="preserve">k nr 5 – Wzór umowy </w:t>
      </w:r>
    </w:p>
    <w:p w:rsidR="007D472C" w:rsidRPr="00ED0C9C" w:rsidRDefault="0051416F" w:rsidP="00170436">
      <w:pPr>
        <w:shd w:val="clear" w:color="auto" w:fill="FFFFFF"/>
        <w:spacing w:line="276" w:lineRule="auto"/>
        <w:rPr>
          <w:rFonts w:asciiTheme="minorHAnsi" w:hAnsiTheme="minorHAnsi" w:cstheme="minorHAnsi"/>
          <w:bCs/>
          <w:color w:val="000000"/>
          <w:spacing w:val="-2"/>
          <w:szCs w:val="24"/>
        </w:rPr>
      </w:pPr>
      <w:r>
        <w:rPr>
          <w:rFonts w:asciiTheme="minorHAnsi" w:eastAsia="Times New Roman" w:hAnsiTheme="minorHAnsi" w:cstheme="minorHAnsi"/>
          <w:color w:val="000000"/>
          <w:szCs w:val="24"/>
        </w:rPr>
        <w:t>zamieszczone</w:t>
      </w:r>
      <w:r w:rsidR="003C410E" w:rsidRPr="00ED0C9C">
        <w:rPr>
          <w:rFonts w:asciiTheme="minorHAnsi" w:eastAsia="Times New Roman" w:hAnsiTheme="minorHAnsi" w:cstheme="minorHAnsi"/>
          <w:color w:val="000000"/>
          <w:szCs w:val="24"/>
        </w:rPr>
        <w:t xml:space="preserve"> </w:t>
      </w:r>
      <w:r>
        <w:rPr>
          <w:rFonts w:asciiTheme="minorHAnsi" w:eastAsia="Times New Roman" w:hAnsiTheme="minorHAnsi" w:cstheme="minorHAnsi"/>
          <w:color w:val="000000"/>
          <w:szCs w:val="24"/>
        </w:rPr>
        <w:t xml:space="preserve">są </w:t>
      </w:r>
      <w:r w:rsidR="000A0340">
        <w:rPr>
          <w:rFonts w:asciiTheme="minorHAnsi" w:eastAsia="Times New Roman" w:hAnsiTheme="minorHAnsi" w:cstheme="minorHAnsi"/>
          <w:color w:val="000000"/>
          <w:szCs w:val="24"/>
        </w:rPr>
        <w:t>na stronie z</w:t>
      </w:r>
      <w:r w:rsidR="003C410E" w:rsidRPr="00ED0C9C">
        <w:rPr>
          <w:rFonts w:asciiTheme="minorHAnsi" w:eastAsia="Times New Roman" w:hAnsiTheme="minorHAnsi" w:cstheme="minorHAnsi"/>
          <w:color w:val="000000"/>
          <w:szCs w:val="24"/>
        </w:rPr>
        <w:t xml:space="preserve">amawiającego w </w:t>
      </w:r>
      <w:r w:rsidR="0008776C" w:rsidRPr="00ED0C9C">
        <w:rPr>
          <w:rFonts w:asciiTheme="minorHAnsi" w:eastAsia="Times New Roman" w:hAnsiTheme="minorHAnsi" w:cstheme="minorHAnsi"/>
          <w:color w:val="000000"/>
          <w:szCs w:val="24"/>
        </w:rPr>
        <w:t>oddzielnym pliku.</w:t>
      </w:r>
    </w:p>
    <w:sectPr w:rsidR="007D472C" w:rsidRPr="00ED0C9C" w:rsidSect="00BE5F25">
      <w:footerReference w:type="default" r:id="rId30"/>
      <w:pgSz w:w="11906" w:h="16838"/>
      <w:pgMar w:top="567" w:right="1411" w:bottom="765" w:left="1411" w:header="0" w:footer="708"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3A3" w:rsidRDefault="00AF33A3">
      <w:r>
        <w:separator/>
      </w:r>
    </w:p>
  </w:endnote>
  <w:endnote w:type="continuationSeparator" w:id="0">
    <w:p w:rsidR="00AF33A3" w:rsidRDefault="00AF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default"/>
  </w:font>
  <w:font w:name="TimesNewRoman">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184060"/>
      <w:docPartObj>
        <w:docPartGallery w:val="Page Numbers (Bottom of Page)"/>
        <w:docPartUnique/>
      </w:docPartObj>
    </w:sdtPr>
    <w:sdtEndPr/>
    <w:sdtContent>
      <w:p w:rsidR="00AF33A3" w:rsidRDefault="00AF33A3">
        <w:pPr>
          <w:pStyle w:val="Stopka"/>
          <w:jc w:val="right"/>
        </w:pPr>
        <w:r>
          <w:fldChar w:fldCharType="begin"/>
        </w:r>
        <w:r>
          <w:instrText>PAGE   \* MERGEFORMAT</w:instrText>
        </w:r>
        <w:r>
          <w:fldChar w:fldCharType="separate"/>
        </w:r>
        <w:r w:rsidR="00281F5F">
          <w:rPr>
            <w:noProof/>
          </w:rPr>
          <w:t>8</w:t>
        </w:r>
        <w:r>
          <w:rPr>
            <w:noProof/>
          </w:rPr>
          <w:fldChar w:fldCharType="end"/>
        </w:r>
      </w:p>
    </w:sdtContent>
  </w:sdt>
  <w:p w:rsidR="00AF33A3" w:rsidRDefault="00AF33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3A3" w:rsidRDefault="00AF33A3"/>
  </w:footnote>
  <w:footnote w:type="continuationSeparator" w:id="0">
    <w:p w:rsidR="00AF33A3" w:rsidRDefault="00AF3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4A1"/>
    <w:multiLevelType w:val="hybridMultilevel"/>
    <w:tmpl w:val="18DAD982"/>
    <w:lvl w:ilvl="0" w:tplc="0982FC90">
      <w:start w:val="1"/>
      <w:numFmt w:val="decimal"/>
      <w:lvlText w:val="%1."/>
      <w:lvlJc w:val="left"/>
      <w:pPr>
        <w:ind w:left="360" w:hanging="360"/>
      </w:pPr>
      <w:rPr>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9BA6740"/>
    <w:multiLevelType w:val="hybridMultilevel"/>
    <w:tmpl w:val="F9E68F9C"/>
    <w:lvl w:ilvl="0" w:tplc="E83E45D2">
      <w:start w:val="2"/>
      <w:numFmt w:val="decimal"/>
      <w:lvlText w:val="%1."/>
      <w:lvlJc w:val="left"/>
      <w:pPr>
        <w:ind w:left="360" w:hanging="36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AFD377C"/>
    <w:multiLevelType w:val="hybridMultilevel"/>
    <w:tmpl w:val="A0FED7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F7E7889"/>
    <w:multiLevelType w:val="multilevel"/>
    <w:tmpl w:val="87CCFEF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06A6511"/>
    <w:multiLevelType w:val="multilevel"/>
    <w:tmpl w:val="DA5471E8"/>
    <w:lvl w:ilvl="0">
      <w:start w:val="1"/>
      <w:numFmt w:val="decimal"/>
      <w:lvlText w:val="%1."/>
      <w:lvlJc w:val="left"/>
      <w:pPr>
        <w:tabs>
          <w:tab w:val="num" w:pos="0"/>
        </w:tabs>
        <w:ind w:left="720" w:hanging="360"/>
      </w:pPr>
      <w:rPr>
        <w:rFonts w:asciiTheme="minorHAnsi" w:hAnsiTheme="minorHAnsi" w:cstheme="minorHAnsi" w:hint="default"/>
        <w:sz w:val="24"/>
        <w:szCs w:val="24"/>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5">
    <w:nsid w:val="10EE2599"/>
    <w:multiLevelType w:val="hybridMultilevel"/>
    <w:tmpl w:val="EAB6F0C6"/>
    <w:lvl w:ilvl="0" w:tplc="80047F1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DA50F7"/>
    <w:multiLevelType w:val="hybridMultilevel"/>
    <w:tmpl w:val="D8326D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3F96FA7"/>
    <w:multiLevelType w:val="multilevel"/>
    <w:tmpl w:val="304C25EC"/>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8">
    <w:nsid w:val="14955A44"/>
    <w:multiLevelType w:val="hybridMultilevel"/>
    <w:tmpl w:val="D11EF8F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4A81E4F"/>
    <w:multiLevelType w:val="hybridMultilevel"/>
    <w:tmpl w:val="0A7A5F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63116E8"/>
    <w:multiLevelType w:val="hybridMultilevel"/>
    <w:tmpl w:val="F4700B56"/>
    <w:lvl w:ilvl="0" w:tplc="CC1CC90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6CE0A3B"/>
    <w:multiLevelType w:val="hybridMultilevel"/>
    <w:tmpl w:val="459AB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C545AE"/>
    <w:multiLevelType w:val="hybridMultilevel"/>
    <w:tmpl w:val="3EB4D10E"/>
    <w:lvl w:ilvl="0" w:tplc="BED81640">
      <w:start w:val="1"/>
      <w:numFmt w:val="decimal"/>
      <w:lvlText w:val="%1)"/>
      <w:lvlJc w:val="left"/>
      <w:pPr>
        <w:ind w:left="1002" w:hanging="360"/>
      </w:pPr>
      <w:rPr>
        <w:rFonts w:hint="default"/>
        <w:b w:val="0"/>
      </w:rPr>
    </w:lvl>
    <w:lvl w:ilvl="1" w:tplc="04090003">
      <w:start w:val="1"/>
      <w:numFmt w:val="bullet"/>
      <w:lvlText w:val="o"/>
      <w:lvlJc w:val="left"/>
      <w:pPr>
        <w:ind w:left="1722" w:hanging="360"/>
      </w:pPr>
      <w:rPr>
        <w:rFonts w:ascii="Courier New" w:hAnsi="Courier New" w:cs="Courier New" w:hint="default"/>
      </w:rPr>
    </w:lvl>
    <w:lvl w:ilvl="2" w:tplc="04090005">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3">
    <w:nsid w:val="20BF0444"/>
    <w:multiLevelType w:val="multilevel"/>
    <w:tmpl w:val="C848EA6A"/>
    <w:lvl w:ilvl="0">
      <w:start w:val="1"/>
      <w:numFmt w:val="decimal"/>
      <w:lvlText w:val="%1."/>
      <w:lvlJc w:val="left"/>
      <w:pPr>
        <w:ind w:left="360" w:hanging="360"/>
      </w:pPr>
      <w:rPr>
        <w:b/>
      </w:rPr>
    </w:lvl>
    <w:lvl w:ilvl="1">
      <w:start w:val="1"/>
      <w:numFmt w:val="decimal"/>
      <w:lvlText w:val="%1.%2."/>
      <w:lvlJc w:val="left"/>
      <w:pPr>
        <w:ind w:left="1142" w:hanging="432"/>
      </w:pPr>
      <w:rPr>
        <w:b/>
      </w:rPr>
    </w:lvl>
    <w:lvl w:ilvl="2">
      <w:start w:val="1"/>
      <w:numFmt w:val="lowerLetter"/>
      <w:lvlText w:val="%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655E09"/>
    <w:multiLevelType w:val="hybridMultilevel"/>
    <w:tmpl w:val="F9FCF2E4"/>
    <w:lvl w:ilvl="0" w:tplc="815E6FF8">
      <w:start w:val="1"/>
      <w:numFmt w:val="upperRoman"/>
      <w:lvlText w:val="%1."/>
      <w:lvlJc w:val="right"/>
      <w:pPr>
        <w:ind w:left="360" w:hanging="360"/>
      </w:pPr>
      <w:rPr>
        <w:b/>
        <w:i w:val="0"/>
        <w:color w:val="auto"/>
        <w:sz w:val="30"/>
        <w:szCs w:val="3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16F5045"/>
    <w:multiLevelType w:val="hybridMultilevel"/>
    <w:tmpl w:val="5C4670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41B50B5"/>
    <w:multiLevelType w:val="multilevel"/>
    <w:tmpl w:val="D612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5C5455"/>
    <w:multiLevelType w:val="hybridMultilevel"/>
    <w:tmpl w:val="114041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B82947"/>
    <w:multiLevelType w:val="hybridMultilevel"/>
    <w:tmpl w:val="70CA8A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C7D6B14"/>
    <w:multiLevelType w:val="hybridMultilevel"/>
    <w:tmpl w:val="50761402"/>
    <w:lvl w:ilvl="0" w:tplc="80C20180">
      <w:start w:val="1"/>
      <w:numFmt w:val="decimal"/>
      <w:lvlText w:val="%1."/>
      <w:lvlJc w:val="left"/>
      <w:pPr>
        <w:ind w:left="720" w:hanging="720"/>
      </w:pPr>
      <w:rPr>
        <w:rFonts w:hint="default"/>
        <w:b w:val="0"/>
        <w:color w:val="000000"/>
        <w:sz w:val="24"/>
        <w:szCs w:val="24"/>
      </w:rPr>
    </w:lvl>
    <w:lvl w:ilvl="1" w:tplc="04150019" w:tentative="1">
      <w:start w:val="1"/>
      <w:numFmt w:val="lowerLetter"/>
      <w:lvlText w:val="%2."/>
      <w:lvlJc w:val="left"/>
      <w:pPr>
        <w:ind w:left="1426" w:hanging="360"/>
      </w:pPr>
    </w:lvl>
    <w:lvl w:ilvl="2" w:tplc="0415001B" w:tentative="1">
      <w:start w:val="1"/>
      <w:numFmt w:val="lowerRoman"/>
      <w:lvlText w:val="%3."/>
      <w:lvlJc w:val="right"/>
      <w:pPr>
        <w:ind w:left="2146" w:hanging="180"/>
      </w:pPr>
    </w:lvl>
    <w:lvl w:ilvl="3" w:tplc="0415000F" w:tentative="1">
      <w:start w:val="1"/>
      <w:numFmt w:val="decimal"/>
      <w:lvlText w:val="%4."/>
      <w:lvlJc w:val="left"/>
      <w:pPr>
        <w:ind w:left="2866" w:hanging="360"/>
      </w:pPr>
    </w:lvl>
    <w:lvl w:ilvl="4" w:tplc="04150019" w:tentative="1">
      <w:start w:val="1"/>
      <w:numFmt w:val="lowerLetter"/>
      <w:lvlText w:val="%5."/>
      <w:lvlJc w:val="left"/>
      <w:pPr>
        <w:ind w:left="3586" w:hanging="360"/>
      </w:pPr>
    </w:lvl>
    <w:lvl w:ilvl="5" w:tplc="0415001B" w:tentative="1">
      <w:start w:val="1"/>
      <w:numFmt w:val="lowerRoman"/>
      <w:lvlText w:val="%6."/>
      <w:lvlJc w:val="right"/>
      <w:pPr>
        <w:ind w:left="4306" w:hanging="180"/>
      </w:pPr>
    </w:lvl>
    <w:lvl w:ilvl="6" w:tplc="0415000F" w:tentative="1">
      <w:start w:val="1"/>
      <w:numFmt w:val="decimal"/>
      <w:lvlText w:val="%7."/>
      <w:lvlJc w:val="left"/>
      <w:pPr>
        <w:ind w:left="5026" w:hanging="360"/>
      </w:pPr>
    </w:lvl>
    <w:lvl w:ilvl="7" w:tplc="04150019" w:tentative="1">
      <w:start w:val="1"/>
      <w:numFmt w:val="lowerLetter"/>
      <w:lvlText w:val="%8."/>
      <w:lvlJc w:val="left"/>
      <w:pPr>
        <w:ind w:left="5746" w:hanging="360"/>
      </w:pPr>
    </w:lvl>
    <w:lvl w:ilvl="8" w:tplc="0415001B" w:tentative="1">
      <w:start w:val="1"/>
      <w:numFmt w:val="lowerRoman"/>
      <w:lvlText w:val="%9."/>
      <w:lvlJc w:val="right"/>
      <w:pPr>
        <w:ind w:left="6466" w:hanging="180"/>
      </w:pPr>
    </w:lvl>
  </w:abstractNum>
  <w:abstractNum w:abstractNumId="20">
    <w:nsid w:val="2E937683"/>
    <w:multiLevelType w:val="hybridMultilevel"/>
    <w:tmpl w:val="993405B2"/>
    <w:lvl w:ilvl="0" w:tplc="04150017">
      <w:start w:val="1"/>
      <w:numFmt w:val="lowerLetter"/>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21">
    <w:nsid w:val="2F503E94"/>
    <w:multiLevelType w:val="hybridMultilevel"/>
    <w:tmpl w:val="216466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4E7520"/>
    <w:multiLevelType w:val="hybridMultilevel"/>
    <w:tmpl w:val="52223A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99C6351"/>
    <w:multiLevelType w:val="hybridMultilevel"/>
    <w:tmpl w:val="7F984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060069"/>
    <w:multiLevelType w:val="hybridMultilevel"/>
    <w:tmpl w:val="CB261480"/>
    <w:lvl w:ilvl="0" w:tplc="D32AA7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9306FE"/>
    <w:multiLevelType w:val="hybridMultilevel"/>
    <w:tmpl w:val="DD4428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D0E0517"/>
    <w:multiLevelType w:val="hybridMultilevel"/>
    <w:tmpl w:val="D9F056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23D727B"/>
    <w:multiLevelType w:val="hybridMultilevel"/>
    <w:tmpl w:val="348EB3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35B3051"/>
    <w:multiLevelType w:val="multilevel"/>
    <w:tmpl w:val="88E66780"/>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9">
    <w:nsid w:val="43C21F42"/>
    <w:multiLevelType w:val="hybridMultilevel"/>
    <w:tmpl w:val="BE94C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CA6E10"/>
    <w:multiLevelType w:val="hybridMultilevel"/>
    <w:tmpl w:val="5D7CD1D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440C4DED"/>
    <w:multiLevelType w:val="hybridMultilevel"/>
    <w:tmpl w:val="8B90AD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45BE4A82"/>
    <w:multiLevelType w:val="hybridMultilevel"/>
    <w:tmpl w:val="5AC24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7723239"/>
    <w:multiLevelType w:val="hybridMultilevel"/>
    <w:tmpl w:val="138C2396"/>
    <w:lvl w:ilvl="0" w:tplc="D7022432">
      <w:start w:val="1"/>
      <w:numFmt w:val="decimal"/>
      <w:lvlText w:val="%1)"/>
      <w:lvlJc w:val="left"/>
      <w:pPr>
        <w:ind w:left="644" w:hanging="360"/>
      </w:pPr>
      <w:rPr>
        <w:rFonts w:hint="default"/>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4A515599"/>
    <w:multiLevelType w:val="hybridMultilevel"/>
    <w:tmpl w:val="50345898"/>
    <w:lvl w:ilvl="0" w:tplc="5C905680">
      <w:start w:val="1"/>
      <w:numFmt w:val="decimal"/>
      <w:lvlText w:val="%1."/>
      <w:lvlJc w:val="left"/>
      <w:pPr>
        <w:ind w:left="360" w:hanging="360"/>
      </w:pPr>
      <w:rPr>
        <w:b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F0F2B00"/>
    <w:multiLevelType w:val="hybridMultilevel"/>
    <w:tmpl w:val="90D0F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A540FF"/>
    <w:multiLevelType w:val="hybridMultilevel"/>
    <w:tmpl w:val="7B0286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B5A5EB7"/>
    <w:multiLevelType w:val="hybridMultilevel"/>
    <w:tmpl w:val="78280E6A"/>
    <w:lvl w:ilvl="0" w:tplc="6D5E07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D11B56"/>
    <w:multiLevelType w:val="hybridMultilevel"/>
    <w:tmpl w:val="D662EE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E8F70AA"/>
    <w:multiLevelType w:val="multilevel"/>
    <w:tmpl w:val="C0FC0400"/>
    <w:lvl w:ilvl="0">
      <w:start w:val="1"/>
      <w:numFmt w:val="decimal"/>
      <w:lvlText w:val="%1."/>
      <w:lvlJc w:val="left"/>
      <w:pPr>
        <w:ind w:left="644" w:hanging="360"/>
      </w:pPr>
      <w:rPr>
        <w:b w:val="0"/>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2084" w:hanging="1800"/>
      </w:pPr>
      <w:rPr>
        <w:rFonts w:hint="default"/>
        <w:b w:val="0"/>
      </w:rPr>
    </w:lvl>
  </w:abstractNum>
  <w:abstractNum w:abstractNumId="40">
    <w:nsid w:val="60561704"/>
    <w:multiLevelType w:val="multilevel"/>
    <w:tmpl w:val="53CC3B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608A50A5"/>
    <w:multiLevelType w:val="multilevel"/>
    <w:tmpl w:val="0C28D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610B2138"/>
    <w:multiLevelType w:val="multilevel"/>
    <w:tmpl w:val="31F0445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43">
    <w:nsid w:val="623B42C3"/>
    <w:multiLevelType w:val="hybridMultilevel"/>
    <w:tmpl w:val="A6A4530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26215E9"/>
    <w:multiLevelType w:val="multilevel"/>
    <w:tmpl w:val="D718560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62CC6F88"/>
    <w:multiLevelType w:val="hybridMultilevel"/>
    <w:tmpl w:val="11A066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67AA319F"/>
    <w:multiLevelType w:val="hybridMultilevel"/>
    <w:tmpl w:val="B052A7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C594F96"/>
    <w:multiLevelType w:val="hybridMultilevel"/>
    <w:tmpl w:val="46442F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6F433C78"/>
    <w:multiLevelType w:val="multilevel"/>
    <w:tmpl w:val="28780EE0"/>
    <w:lvl w:ilvl="0">
      <w:start w:val="1"/>
      <w:numFmt w:val="decimal"/>
      <w:lvlText w:val="%1)"/>
      <w:lvlJc w:val="left"/>
      <w:pPr>
        <w:ind w:left="644" w:hanging="360"/>
      </w:pPr>
      <w:rPr>
        <w:rFonts w:eastAsia="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nsid w:val="708F70A6"/>
    <w:multiLevelType w:val="hybridMultilevel"/>
    <w:tmpl w:val="BC3025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79D64F23"/>
    <w:multiLevelType w:val="multilevel"/>
    <w:tmpl w:val="793C576E"/>
    <w:lvl w:ilvl="0">
      <w:start w:val="1"/>
      <w:numFmt w:val="decimal"/>
      <w:pStyle w:val="Nagwek3"/>
      <w:lvlText w:val="%1."/>
      <w:lvlJc w:val="left"/>
      <w:pPr>
        <w:tabs>
          <w:tab w:val="num" w:pos="360"/>
        </w:tabs>
        <w:ind w:left="360" w:hanging="36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
    <w:nsid w:val="7C6D390A"/>
    <w:multiLevelType w:val="hybridMultilevel"/>
    <w:tmpl w:val="569C1762"/>
    <w:lvl w:ilvl="0" w:tplc="51F807C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7C732996"/>
    <w:multiLevelType w:val="hybridMultilevel"/>
    <w:tmpl w:val="264A6F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0"/>
  </w:num>
  <w:num w:numId="2">
    <w:abstractNumId w:val="48"/>
  </w:num>
  <w:num w:numId="3">
    <w:abstractNumId w:val="14"/>
  </w:num>
  <w:num w:numId="4">
    <w:abstractNumId w:val="5"/>
  </w:num>
  <w:num w:numId="5">
    <w:abstractNumId w:val="44"/>
  </w:num>
  <w:num w:numId="6">
    <w:abstractNumId w:val="51"/>
  </w:num>
  <w:num w:numId="7">
    <w:abstractNumId w:val="3"/>
  </w:num>
  <w:num w:numId="8">
    <w:abstractNumId w:val="23"/>
  </w:num>
  <w:num w:numId="9">
    <w:abstractNumId w:val="27"/>
  </w:num>
  <w:num w:numId="10">
    <w:abstractNumId w:val="47"/>
  </w:num>
  <w:num w:numId="11">
    <w:abstractNumId w:val="34"/>
  </w:num>
  <w:num w:numId="12">
    <w:abstractNumId w:val="39"/>
  </w:num>
  <w:num w:numId="13">
    <w:abstractNumId w:val="32"/>
  </w:num>
  <w:num w:numId="14">
    <w:abstractNumId w:val="49"/>
  </w:num>
  <w:num w:numId="15">
    <w:abstractNumId w:val="22"/>
  </w:num>
  <w:num w:numId="16">
    <w:abstractNumId w:val="31"/>
  </w:num>
  <w:num w:numId="17">
    <w:abstractNumId w:val="19"/>
  </w:num>
  <w:num w:numId="18">
    <w:abstractNumId w:val="1"/>
  </w:num>
  <w:num w:numId="19">
    <w:abstractNumId w:val="13"/>
  </w:num>
  <w:num w:numId="20">
    <w:abstractNumId w:val="12"/>
  </w:num>
  <w:num w:numId="21">
    <w:abstractNumId w:val="20"/>
  </w:num>
  <w:num w:numId="22">
    <w:abstractNumId w:val="33"/>
  </w:num>
  <w:num w:numId="23">
    <w:abstractNumId w:val="10"/>
  </w:num>
  <w:num w:numId="24">
    <w:abstractNumId w:val="21"/>
  </w:num>
  <w:num w:numId="25">
    <w:abstractNumId w:val="52"/>
  </w:num>
  <w:num w:numId="26">
    <w:abstractNumId w:val="15"/>
  </w:num>
  <w:num w:numId="27">
    <w:abstractNumId w:val="8"/>
  </w:num>
  <w:num w:numId="28">
    <w:abstractNumId w:val="45"/>
  </w:num>
  <w:num w:numId="29">
    <w:abstractNumId w:val="2"/>
  </w:num>
  <w:num w:numId="30">
    <w:abstractNumId w:val="6"/>
  </w:num>
  <w:num w:numId="31">
    <w:abstractNumId w:val="37"/>
  </w:num>
  <w:num w:numId="32">
    <w:abstractNumId w:val="24"/>
  </w:num>
  <w:num w:numId="33">
    <w:abstractNumId w:val="43"/>
  </w:num>
  <w:num w:numId="34">
    <w:abstractNumId w:val="9"/>
  </w:num>
  <w:num w:numId="35">
    <w:abstractNumId w:val="25"/>
  </w:num>
  <w:num w:numId="36">
    <w:abstractNumId w:val="11"/>
  </w:num>
  <w:num w:numId="37">
    <w:abstractNumId w:val="17"/>
  </w:num>
  <w:num w:numId="38">
    <w:abstractNumId w:val="36"/>
  </w:num>
  <w:num w:numId="39">
    <w:abstractNumId w:val="46"/>
  </w:num>
  <w:num w:numId="40">
    <w:abstractNumId w:val="30"/>
  </w:num>
  <w:num w:numId="41">
    <w:abstractNumId w:val="26"/>
  </w:num>
  <w:num w:numId="42">
    <w:abstractNumId w:val="7"/>
  </w:num>
  <w:num w:numId="43">
    <w:abstractNumId w:val="42"/>
  </w:num>
  <w:num w:numId="44">
    <w:abstractNumId w:val="28"/>
  </w:num>
  <w:num w:numId="45">
    <w:abstractNumId w:val="4"/>
  </w:num>
  <w:num w:numId="46">
    <w:abstractNumId w:val="40"/>
  </w:num>
  <w:num w:numId="47">
    <w:abstractNumId w:val="35"/>
  </w:num>
  <w:num w:numId="48">
    <w:abstractNumId w:val="38"/>
  </w:num>
  <w:num w:numId="49">
    <w:abstractNumId w:val="41"/>
  </w:num>
  <w:num w:numId="50">
    <w:abstractNumId w:val="18"/>
  </w:num>
  <w:num w:numId="51">
    <w:abstractNumId w:val="0"/>
  </w:num>
  <w:num w:numId="52">
    <w:abstractNumId w:val="29"/>
  </w:num>
  <w:num w:numId="53">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hyphenationZone w:val="425"/>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2"/>
  </w:compat>
  <w:rsids>
    <w:rsidRoot w:val="007D472C"/>
    <w:rsid w:val="0000027B"/>
    <w:rsid w:val="00004934"/>
    <w:rsid w:val="00006FB4"/>
    <w:rsid w:val="0000706E"/>
    <w:rsid w:val="00007085"/>
    <w:rsid w:val="00007304"/>
    <w:rsid w:val="00007E09"/>
    <w:rsid w:val="000102A2"/>
    <w:rsid w:val="000130B5"/>
    <w:rsid w:val="0001334F"/>
    <w:rsid w:val="00013396"/>
    <w:rsid w:val="00016856"/>
    <w:rsid w:val="00022A14"/>
    <w:rsid w:val="00024215"/>
    <w:rsid w:val="000310A5"/>
    <w:rsid w:val="00034635"/>
    <w:rsid w:val="00035BBB"/>
    <w:rsid w:val="00036706"/>
    <w:rsid w:val="000414AD"/>
    <w:rsid w:val="00041726"/>
    <w:rsid w:val="00044FC8"/>
    <w:rsid w:val="00045FB6"/>
    <w:rsid w:val="00052742"/>
    <w:rsid w:val="000704BA"/>
    <w:rsid w:val="00070828"/>
    <w:rsid w:val="00073192"/>
    <w:rsid w:val="000749F7"/>
    <w:rsid w:val="000809FC"/>
    <w:rsid w:val="000814F7"/>
    <w:rsid w:val="0008443C"/>
    <w:rsid w:val="0008776C"/>
    <w:rsid w:val="00090859"/>
    <w:rsid w:val="00090F0D"/>
    <w:rsid w:val="00095D57"/>
    <w:rsid w:val="0009702B"/>
    <w:rsid w:val="000A0340"/>
    <w:rsid w:val="000A45B8"/>
    <w:rsid w:val="000B0DD5"/>
    <w:rsid w:val="000B16F3"/>
    <w:rsid w:val="000B2905"/>
    <w:rsid w:val="000B517B"/>
    <w:rsid w:val="000B6BD0"/>
    <w:rsid w:val="000C023F"/>
    <w:rsid w:val="000C2828"/>
    <w:rsid w:val="000C4FB4"/>
    <w:rsid w:val="000C72BE"/>
    <w:rsid w:val="000D207B"/>
    <w:rsid w:val="000D3142"/>
    <w:rsid w:val="000D6187"/>
    <w:rsid w:val="000D6A99"/>
    <w:rsid w:val="000E15AF"/>
    <w:rsid w:val="000E1835"/>
    <w:rsid w:val="000E1A11"/>
    <w:rsid w:val="000E5762"/>
    <w:rsid w:val="000F5776"/>
    <w:rsid w:val="000F63E0"/>
    <w:rsid w:val="000F7031"/>
    <w:rsid w:val="00104544"/>
    <w:rsid w:val="00105850"/>
    <w:rsid w:val="001062B5"/>
    <w:rsid w:val="001150BB"/>
    <w:rsid w:val="001222DE"/>
    <w:rsid w:val="00123628"/>
    <w:rsid w:val="00123A17"/>
    <w:rsid w:val="0012435C"/>
    <w:rsid w:val="0013616F"/>
    <w:rsid w:val="001473A4"/>
    <w:rsid w:val="00157AAD"/>
    <w:rsid w:val="0016076A"/>
    <w:rsid w:val="001617BC"/>
    <w:rsid w:val="00162C67"/>
    <w:rsid w:val="001632BB"/>
    <w:rsid w:val="001655E3"/>
    <w:rsid w:val="001673AE"/>
    <w:rsid w:val="00167DA7"/>
    <w:rsid w:val="00170436"/>
    <w:rsid w:val="00173159"/>
    <w:rsid w:val="00174072"/>
    <w:rsid w:val="00174387"/>
    <w:rsid w:val="00176759"/>
    <w:rsid w:val="00180331"/>
    <w:rsid w:val="001805FB"/>
    <w:rsid w:val="00183FDA"/>
    <w:rsid w:val="001849B2"/>
    <w:rsid w:val="00184E96"/>
    <w:rsid w:val="00185AC4"/>
    <w:rsid w:val="00186484"/>
    <w:rsid w:val="00187045"/>
    <w:rsid w:val="00190545"/>
    <w:rsid w:val="00190B94"/>
    <w:rsid w:val="00192636"/>
    <w:rsid w:val="00194205"/>
    <w:rsid w:val="001962CB"/>
    <w:rsid w:val="001A6C09"/>
    <w:rsid w:val="001B209D"/>
    <w:rsid w:val="001B5F7C"/>
    <w:rsid w:val="001C3D6E"/>
    <w:rsid w:val="001D0B33"/>
    <w:rsid w:val="001D2A22"/>
    <w:rsid w:val="001D4EAE"/>
    <w:rsid w:val="001D57CF"/>
    <w:rsid w:val="001E2434"/>
    <w:rsid w:val="001E5EEF"/>
    <w:rsid w:val="002030F7"/>
    <w:rsid w:val="002053EC"/>
    <w:rsid w:val="00212EC6"/>
    <w:rsid w:val="00216EC1"/>
    <w:rsid w:val="00217932"/>
    <w:rsid w:val="00217C94"/>
    <w:rsid w:val="00222060"/>
    <w:rsid w:val="00222F50"/>
    <w:rsid w:val="00222F94"/>
    <w:rsid w:val="00226C62"/>
    <w:rsid w:val="002313C5"/>
    <w:rsid w:val="00232554"/>
    <w:rsid w:val="002326EB"/>
    <w:rsid w:val="0023415A"/>
    <w:rsid w:val="00235071"/>
    <w:rsid w:val="0023512B"/>
    <w:rsid w:val="00235466"/>
    <w:rsid w:val="00243B6B"/>
    <w:rsid w:val="00252EC4"/>
    <w:rsid w:val="002546D0"/>
    <w:rsid w:val="002639C5"/>
    <w:rsid w:val="00270E4A"/>
    <w:rsid w:val="0027600A"/>
    <w:rsid w:val="002763FE"/>
    <w:rsid w:val="002764D0"/>
    <w:rsid w:val="002768A6"/>
    <w:rsid w:val="00277319"/>
    <w:rsid w:val="00281F5F"/>
    <w:rsid w:val="002860CB"/>
    <w:rsid w:val="00286808"/>
    <w:rsid w:val="0028767C"/>
    <w:rsid w:val="00292D18"/>
    <w:rsid w:val="00294C22"/>
    <w:rsid w:val="00297CA1"/>
    <w:rsid w:val="002A0FF3"/>
    <w:rsid w:val="002A29D7"/>
    <w:rsid w:val="002A2B98"/>
    <w:rsid w:val="002A340C"/>
    <w:rsid w:val="002A377F"/>
    <w:rsid w:val="002A4466"/>
    <w:rsid w:val="002A59AF"/>
    <w:rsid w:val="002A69EF"/>
    <w:rsid w:val="002B16DD"/>
    <w:rsid w:val="002B187B"/>
    <w:rsid w:val="002B2A6B"/>
    <w:rsid w:val="002B2DAF"/>
    <w:rsid w:val="002B4313"/>
    <w:rsid w:val="002B6DD5"/>
    <w:rsid w:val="002B7E96"/>
    <w:rsid w:val="002C121B"/>
    <w:rsid w:val="002C18AC"/>
    <w:rsid w:val="002C18EB"/>
    <w:rsid w:val="002C5661"/>
    <w:rsid w:val="002D5AFB"/>
    <w:rsid w:val="002F0658"/>
    <w:rsid w:val="002F0779"/>
    <w:rsid w:val="00313242"/>
    <w:rsid w:val="003159AA"/>
    <w:rsid w:val="003211BF"/>
    <w:rsid w:val="003250DC"/>
    <w:rsid w:val="003310F3"/>
    <w:rsid w:val="00333A59"/>
    <w:rsid w:val="003369FB"/>
    <w:rsid w:val="00337043"/>
    <w:rsid w:val="0033756F"/>
    <w:rsid w:val="00340783"/>
    <w:rsid w:val="00341F1F"/>
    <w:rsid w:val="003449CA"/>
    <w:rsid w:val="003469A7"/>
    <w:rsid w:val="00347143"/>
    <w:rsid w:val="00347518"/>
    <w:rsid w:val="003524AE"/>
    <w:rsid w:val="0036345F"/>
    <w:rsid w:val="003644B6"/>
    <w:rsid w:val="00372344"/>
    <w:rsid w:val="00373414"/>
    <w:rsid w:val="00375218"/>
    <w:rsid w:val="00375503"/>
    <w:rsid w:val="00381328"/>
    <w:rsid w:val="00395DF8"/>
    <w:rsid w:val="003A2B2D"/>
    <w:rsid w:val="003A3B36"/>
    <w:rsid w:val="003A3FFF"/>
    <w:rsid w:val="003A6BDA"/>
    <w:rsid w:val="003B1D91"/>
    <w:rsid w:val="003B4899"/>
    <w:rsid w:val="003B70B4"/>
    <w:rsid w:val="003B7B14"/>
    <w:rsid w:val="003B7C06"/>
    <w:rsid w:val="003C1BB1"/>
    <w:rsid w:val="003C1BD7"/>
    <w:rsid w:val="003C2E48"/>
    <w:rsid w:val="003C331E"/>
    <w:rsid w:val="003C410E"/>
    <w:rsid w:val="003D156D"/>
    <w:rsid w:val="003D2C59"/>
    <w:rsid w:val="003D3E58"/>
    <w:rsid w:val="003D7704"/>
    <w:rsid w:val="003E2A36"/>
    <w:rsid w:val="003F290F"/>
    <w:rsid w:val="003F30E7"/>
    <w:rsid w:val="003F62BB"/>
    <w:rsid w:val="00404CDA"/>
    <w:rsid w:val="0041319B"/>
    <w:rsid w:val="00415328"/>
    <w:rsid w:val="00415A1B"/>
    <w:rsid w:val="00416023"/>
    <w:rsid w:val="00423420"/>
    <w:rsid w:val="00423D5D"/>
    <w:rsid w:val="00424DB7"/>
    <w:rsid w:val="00426677"/>
    <w:rsid w:val="004272D7"/>
    <w:rsid w:val="004274B3"/>
    <w:rsid w:val="00434C68"/>
    <w:rsid w:val="004362E5"/>
    <w:rsid w:val="004376EB"/>
    <w:rsid w:val="0044331D"/>
    <w:rsid w:val="0044699D"/>
    <w:rsid w:val="0045017C"/>
    <w:rsid w:val="00451538"/>
    <w:rsid w:val="004525F8"/>
    <w:rsid w:val="00461E65"/>
    <w:rsid w:val="004679F3"/>
    <w:rsid w:val="0047073C"/>
    <w:rsid w:val="0047262D"/>
    <w:rsid w:val="00477063"/>
    <w:rsid w:val="00480BB8"/>
    <w:rsid w:val="00480FCB"/>
    <w:rsid w:val="00481C8D"/>
    <w:rsid w:val="00483C9F"/>
    <w:rsid w:val="004864F4"/>
    <w:rsid w:val="00487995"/>
    <w:rsid w:val="004939E2"/>
    <w:rsid w:val="00494FCE"/>
    <w:rsid w:val="00494FE4"/>
    <w:rsid w:val="00495B35"/>
    <w:rsid w:val="004A0491"/>
    <w:rsid w:val="004A3AED"/>
    <w:rsid w:val="004A60A5"/>
    <w:rsid w:val="004B607A"/>
    <w:rsid w:val="004B6F42"/>
    <w:rsid w:val="004B7CDC"/>
    <w:rsid w:val="004C15B1"/>
    <w:rsid w:val="004C5B87"/>
    <w:rsid w:val="004D40EA"/>
    <w:rsid w:val="004E172E"/>
    <w:rsid w:val="004E1ACE"/>
    <w:rsid w:val="004E383B"/>
    <w:rsid w:val="004E4C42"/>
    <w:rsid w:val="004E538F"/>
    <w:rsid w:val="004F0EBD"/>
    <w:rsid w:val="004F25A3"/>
    <w:rsid w:val="004F4F6E"/>
    <w:rsid w:val="004F7678"/>
    <w:rsid w:val="00500357"/>
    <w:rsid w:val="00504916"/>
    <w:rsid w:val="0051416F"/>
    <w:rsid w:val="00514ACC"/>
    <w:rsid w:val="00514C18"/>
    <w:rsid w:val="00514CB0"/>
    <w:rsid w:val="005239A5"/>
    <w:rsid w:val="00525FC6"/>
    <w:rsid w:val="00534C3C"/>
    <w:rsid w:val="0053507B"/>
    <w:rsid w:val="00551ECD"/>
    <w:rsid w:val="0055403E"/>
    <w:rsid w:val="00554AE7"/>
    <w:rsid w:val="005577C2"/>
    <w:rsid w:val="00557FB1"/>
    <w:rsid w:val="0056194E"/>
    <w:rsid w:val="00563722"/>
    <w:rsid w:val="00565DFA"/>
    <w:rsid w:val="00581ADC"/>
    <w:rsid w:val="00587D68"/>
    <w:rsid w:val="00592A32"/>
    <w:rsid w:val="005968C5"/>
    <w:rsid w:val="00596B6A"/>
    <w:rsid w:val="005A05AA"/>
    <w:rsid w:val="005A0E54"/>
    <w:rsid w:val="005A2081"/>
    <w:rsid w:val="005A3985"/>
    <w:rsid w:val="005A6DE8"/>
    <w:rsid w:val="005B0A84"/>
    <w:rsid w:val="005B312F"/>
    <w:rsid w:val="005B3138"/>
    <w:rsid w:val="005C6869"/>
    <w:rsid w:val="005D0C10"/>
    <w:rsid w:val="005D1BE4"/>
    <w:rsid w:val="005D3DD9"/>
    <w:rsid w:val="005D6161"/>
    <w:rsid w:val="005E0068"/>
    <w:rsid w:val="005E2E9A"/>
    <w:rsid w:val="005E6D95"/>
    <w:rsid w:val="005E73B8"/>
    <w:rsid w:val="005E76F0"/>
    <w:rsid w:val="005F1E4F"/>
    <w:rsid w:val="005F4648"/>
    <w:rsid w:val="005F65CC"/>
    <w:rsid w:val="006044AF"/>
    <w:rsid w:val="006077B2"/>
    <w:rsid w:val="006113B4"/>
    <w:rsid w:val="0061683B"/>
    <w:rsid w:val="00617560"/>
    <w:rsid w:val="00617F6C"/>
    <w:rsid w:val="00622A4A"/>
    <w:rsid w:val="006252B6"/>
    <w:rsid w:val="00631C42"/>
    <w:rsid w:val="00633022"/>
    <w:rsid w:val="0063354A"/>
    <w:rsid w:val="006357DC"/>
    <w:rsid w:val="006373CB"/>
    <w:rsid w:val="00641B41"/>
    <w:rsid w:val="0064339D"/>
    <w:rsid w:val="00643BF3"/>
    <w:rsid w:val="00651413"/>
    <w:rsid w:val="00652348"/>
    <w:rsid w:val="00654548"/>
    <w:rsid w:val="00657A10"/>
    <w:rsid w:val="00664934"/>
    <w:rsid w:val="006653FD"/>
    <w:rsid w:val="00671541"/>
    <w:rsid w:val="006724AA"/>
    <w:rsid w:val="00673810"/>
    <w:rsid w:val="00674A89"/>
    <w:rsid w:val="006765B5"/>
    <w:rsid w:val="00683B64"/>
    <w:rsid w:val="00684E44"/>
    <w:rsid w:val="00691985"/>
    <w:rsid w:val="00693717"/>
    <w:rsid w:val="006944BC"/>
    <w:rsid w:val="00695DE5"/>
    <w:rsid w:val="006968F3"/>
    <w:rsid w:val="00697310"/>
    <w:rsid w:val="006A435D"/>
    <w:rsid w:val="006A47A0"/>
    <w:rsid w:val="006A5ADE"/>
    <w:rsid w:val="006A733D"/>
    <w:rsid w:val="006B5EA2"/>
    <w:rsid w:val="006C1A08"/>
    <w:rsid w:val="006C1FD4"/>
    <w:rsid w:val="006C222E"/>
    <w:rsid w:val="006D0774"/>
    <w:rsid w:val="006D077F"/>
    <w:rsid w:val="006D19EC"/>
    <w:rsid w:val="006D381C"/>
    <w:rsid w:val="006D46B0"/>
    <w:rsid w:val="006D5BFD"/>
    <w:rsid w:val="006D6977"/>
    <w:rsid w:val="006E00A0"/>
    <w:rsid w:val="006E2578"/>
    <w:rsid w:val="006E3547"/>
    <w:rsid w:val="006E574A"/>
    <w:rsid w:val="006E6EA2"/>
    <w:rsid w:val="006E754B"/>
    <w:rsid w:val="006E7CAD"/>
    <w:rsid w:val="006F0EAE"/>
    <w:rsid w:val="006F1827"/>
    <w:rsid w:val="006F553D"/>
    <w:rsid w:val="007041DC"/>
    <w:rsid w:val="007054D3"/>
    <w:rsid w:val="00713103"/>
    <w:rsid w:val="007208FD"/>
    <w:rsid w:val="007243D3"/>
    <w:rsid w:val="00726F6C"/>
    <w:rsid w:val="0073434D"/>
    <w:rsid w:val="007421ED"/>
    <w:rsid w:val="00753F65"/>
    <w:rsid w:val="00754130"/>
    <w:rsid w:val="007543CB"/>
    <w:rsid w:val="00754859"/>
    <w:rsid w:val="00762D13"/>
    <w:rsid w:val="00764518"/>
    <w:rsid w:val="007648D2"/>
    <w:rsid w:val="007653B5"/>
    <w:rsid w:val="00777045"/>
    <w:rsid w:val="00797520"/>
    <w:rsid w:val="007A0943"/>
    <w:rsid w:val="007A2E4C"/>
    <w:rsid w:val="007A4A32"/>
    <w:rsid w:val="007A4D1E"/>
    <w:rsid w:val="007B1B58"/>
    <w:rsid w:val="007B441F"/>
    <w:rsid w:val="007C074C"/>
    <w:rsid w:val="007C0E49"/>
    <w:rsid w:val="007C3F4F"/>
    <w:rsid w:val="007D071F"/>
    <w:rsid w:val="007D1350"/>
    <w:rsid w:val="007D472C"/>
    <w:rsid w:val="007D79E9"/>
    <w:rsid w:val="007E2981"/>
    <w:rsid w:val="007E3300"/>
    <w:rsid w:val="007E5F18"/>
    <w:rsid w:val="007F0054"/>
    <w:rsid w:val="007F2620"/>
    <w:rsid w:val="007F5483"/>
    <w:rsid w:val="00800048"/>
    <w:rsid w:val="00801DA2"/>
    <w:rsid w:val="00804C0F"/>
    <w:rsid w:val="00806D42"/>
    <w:rsid w:val="00807D04"/>
    <w:rsid w:val="0081218A"/>
    <w:rsid w:val="00817802"/>
    <w:rsid w:val="008215D1"/>
    <w:rsid w:val="00821ABA"/>
    <w:rsid w:val="00822286"/>
    <w:rsid w:val="008233F6"/>
    <w:rsid w:val="00825713"/>
    <w:rsid w:val="00825D50"/>
    <w:rsid w:val="00826F21"/>
    <w:rsid w:val="00827C7C"/>
    <w:rsid w:val="00831003"/>
    <w:rsid w:val="00831CFD"/>
    <w:rsid w:val="00836685"/>
    <w:rsid w:val="008431CF"/>
    <w:rsid w:val="008434F8"/>
    <w:rsid w:val="00844C1E"/>
    <w:rsid w:val="00846B22"/>
    <w:rsid w:val="00847136"/>
    <w:rsid w:val="0084724E"/>
    <w:rsid w:val="0085022A"/>
    <w:rsid w:val="00854F5E"/>
    <w:rsid w:val="00864AF4"/>
    <w:rsid w:val="00864B54"/>
    <w:rsid w:val="00874323"/>
    <w:rsid w:val="008748EB"/>
    <w:rsid w:val="008765CE"/>
    <w:rsid w:val="00884A89"/>
    <w:rsid w:val="00886119"/>
    <w:rsid w:val="008967AD"/>
    <w:rsid w:val="008A057A"/>
    <w:rsid w:val="008A2262"/>
    <w:rsid w:val="008A3C32"/>
    <w:rsid w:val="008A52BD"/>
    <w:rsid w:val="008A7874"/>
    <w:rsid w:val="008A7E71"/>
    <w:rsid w:val="008B5F9D"/>
    <w:rsid w:val="008C3606"/>
    <w:rsid w:val="008C6850"/>
    <w:rsid w:val="008C7D0C"/>
    <w:rsid w:val="008D4A81"/>
    <w:rsid w:val="008D6A36"/>
    <w:rsid w:val="008E21E0"/>
    <w:rsid w:val="008E2668"/>
    <w:rsid w:val="008F2E2D"/>
    <w:rsid w:val="008F4648"/>
    <w:rsid w:val="008F495F"/>
    <w:rsid w:val="008F6F7B"/>
    <w:rsid w:val="00901662"/>
    <w:rsid w:val="00903301"/>
    <w:rsid w:val="009069B5"/>
    <w:rsid w:val="00906C1D"/>
    <w:rsid w:val="00910171"/>
    <w:rsid w:val="00911790"/>
    <w:rsid w:val="00914E40"/>
    <w:rsid w:val="0091770D"/>
    <w:rsid w:val="00922540"/>
    <w:rsid w:val="00922E2D"/>
    <w:rsid w:val="00923402"/>
    <w:rsid w:val="009243A9"/>
    <w:rsid w:val="009244F2"/>
    <w:rsid w:val="00924BFD"/>
    <w:rsid w:val="00924DF4"/>
    <w:rsid w:val="009276A3"/>
    <w:rsid w:val="009312A1"/>
    <w:rsid w:val="00932C68"/>
    <w:rsid w:val="009337C7"/>
    <w:rsid w:val="00934002"/>
    <w:rsid w:val="0093733D"/>
    <w:rsid w:val="00937BA0"/>
    <w:rsid w:val="0094171B"/>
    <w:rsid w:val="00942B45"/>
    <w:rsid w:val="0094379B"/>
    <w:rsid w:val="00943931"/>
    <w:rsid w:val="0094413E"/>
    <w:rsid w:val="009474B4"/>
    <w:rsid w:val="00950758"/>
    <w:rsid w:val="00952DC3"/>
    <w:rsid w:val="009555BE"/>
    <w:rsid w:val="00957800"/>
    <w:rsid w:val="00960C4A"/>
    <w:rsid w:val="009725C0"/>
    <w:rsid w:val="009832BA"/>
    <w:rsid w:val="0098439B"/>
    <w:rsid w:val="009852B4"/>
    <w:rsid w:val="0098613D"/>
    <w:rsid w:val="00990774"/>
    <w:rsid w:val="0099140D"/>
    <w:rsid w:val="00997DEE"/>
    <w:rsid w:val="009A50F7"/>
    <w:rsid w:val="009C1C93"/>
    <w:rsid w:val="009C672F"/>
    <w:rsid w:val="009D500A"/>
    <w:rsid w:val="009D6798"/>
    <w:rsid w:val="009E0FAB"/>
    <w:rsid w:val="009E1644"/>
    <w:rsid w:val="009E4BE0"/>
    <w:rsid w:val="009F171B"/>
    <w:rsid w:val="009F2092"/>
    <w:rsid w:val="009F5A5D"/>
    <w:rsid w:val="00A1424C"/>
    <w:rsid w:val="00A146E6"/>
    <w:rsid w:val="00A2601A"/>
    <w:rsid w:val="00A27660"/>
    <w:rsid w:val="00A328E6"/>
    <w:rsid w:val="00A33149"/>
    <w:rsid w:val="00A33336"/>
    <w:rsid w:val="00A3395C"/>
    <w:rsid w:val="00A351FA"/>
    <w:rsid w:val="00A405F0"/>
    <w:rsid w:val="00A428F5"/>
    <w:rsid w:val="00A42A4E"/>
    <w:rsid w:val="00A43176"/>
    <w:rsid w:val="00A4371C"/>
    <w:rsid w:val="00A51C03"/>
    <w:rsid w:val="00A5229F"/>
    <w:rsid w:val="00A56424"/>
    <w:rsid w:val="00A5773A"/>
    <w:rsid w:val="00A62C8A"/>
    <w:rsid w:val="00A63490"/>
    <w:rsid w:val="00A64D53"/>
    <w:rsid w:val="00A64DF0"/>
    <w:rsid w:val="00A705C9"/>
    <w:rsid w:val="00A72ACD"/>
    <w:rsid w:val="00A7310C"/>
    <w:rsid w:val="00A74B14"/>
    <w:rsid w:val="00A75041"/>
    <w:rsid w:val="00A77331"/>
    <w:rsid w:val="00A776BD"/>
    <w:rsid w:val="00A81306"/>
    <w:rsid w:val="00A8145E"/>
    <w:rsid w:val="00A82200"/>
    <w:rsid w:val="00A82FC2"/>
    <w:rsid w:val="00A8428E"/>
    <w:rsid w:val="00A92B2D"/>
    <w:rsid w:val="00A9553B"/>
    <w:rsid w:val="00A965F5"/>
    <w:rsid w:val="00A97881"/>
    <w:rsid w:val="00AA3288"/>
    <w:rsid w:val="00AA4866"/>
    <w:rsid w:val="00AB1543"/>
    <w:rsid w:val="00AB24CD"/>
    <w:rsid w:val="00AB2FDE"/>
    <w:rsid w:val="00AB54D3"/>
    <w:rsid w:val="00AB5A34"/>
    <w:rsid w:val="00AB6BCB"/>
    <w:rsid w:val="00AB6F39"/>
    <w:rsid w:val="00AC3509"/>
    <w:rsid w:val="00AC5A21"/>
    <w:rsid w:val="00AC7818"/>
    <w:rsid w:val="00AD23AB"/>
    <w:rsid w:val="00AD7A3A"/>
    <w:rsid w:val="00AE41A7"/>
    <w:rsid w:val="00AF0B49"/>
    <w:rsid w:val="00AF2DE9"/>
    <w:rsid w:val="00AF3374"/>
    <w:rsid w:val="00AF33A3"/>
    <w:rsid w:val="00AF4C2F"/>
    <w:rsid w:val="00AF4DCF"/>
    <w:rsid w:val="00AF73BD"/>
    <w:rsid w:val="00AF770C"/>
    <w:rsid w:val="00AF7929"/>
    <w:rsid w:val="00B04433"/>
    <w:rsid w:val="00B0506F"/>
    <w:rsid w:val="00B05D9A"/>
    <w:rsid w:val="00B072A1"/>
    <w:rsid w:val="00B10036"/>
    <w:rsid w:val="00B10901"/>
    <w:rsid w:val="00B11241"/>
    <w:rsid w:val="00B12277"/>
    <w:rsid w:val="00B12690"/>
    <w:rsid w:val="00B2006C"/>
    <w:rsid w:val="00B21115"/>
    <w:rsid w:val="00B24507"/>
    <w:rsid w:val="00B25823"/>
    <w:rsid w:val="00B36078"/>
    <w:rsid w:val="00B37459"/>
    <w:rsid w:val="00B37F08"/>
    <w:rsid w:val="00B4017F"/>
    <w:rsid w:val="00B4257A"/>
    <w:rsid w:val="00B4262B"/>
    <w:rsid w:val="00B519FC"/>
    <w:rsid w:val="00B52C23"/>
    <w:rsid w:val="00B5312E"/>
    <w:rsid w:val="00B54366"/>
    <w:rsid w:val="00B57AD9"/>
    <w:rsid w:val="00B60FBD"/>
    <w:rsid w:val="00B62198"/>
    <w:rsid w:val="00B64751"/>
    <w:rsid w:val="00B66694"/>
    <w:rsid w:val="00B67CE7"/>
    <w:rsid w:val="00B725B9"/>
    <w:rsid w:val="00B72822"/>
    <w:rsid w:val="00B72FD7"/>
    <w:rsid w:val="00B735FF"/>
    <w:rsid w:val="00B80696"/>
    <w:rsid w:val="00B8641D"/>
    <w:rsid w:val="00B867CE"/>
    <w:rsid w:val="00B90FAF"/>
    <w:rsid w:val="00B92AB1"/>
    <w:rsid w:val="00B94E11"/>
    <w:rsid w:val="00B959EA"/>
    <w:rsid w:val="00BB5CB3"/>
    <w:rsid w:val="00BB6043"/>
    <w:rsid w:val="00BC400B"/>
    <w:rsid w:val="00BC4C01"/>
    <w:rsid w:val="00BD37CD"/>
    <w:rsid w:val="00BD5C70"/>
    <w:rsid w:val="00BD797C"/>
    <w:rsid w:val="00BE31E5"/>
    <w:rsid w:val="00BE5301"/>
    <w:rsid w:val="00BE5F25"/>
    <w:rsid w:val="00BE6976"/>
    <w:rsid w:val="00BF2E7E"/>
    <w:rsid w:val="00C02512"/>
    <w:rsid w:val="00C10E3F"/>
    <w:rsid w:val="00C1162F"/>
    <w:rsid w:val="00C13B90"/>
    <w:rsid w:val="00C21FEE"/>
    <w:rsid w:val="00C223B5"/>
    <w:rsid w:val="00C225E4"/>
    <w:rsid w:val="00C3141C"/>
    <w:rsid w:val="00C40169"/>
    <w:rsid w:val="00C45CE4"/>
    <w:rsid w:val="00C4685F"/>
    <w:rsid w:val="00C50B9C"/>
    <w:rsid w:val="00C52E76"/>
    <w:rsid w:val="00C53851"/>
    <w:rsid w:val="00C54574"/>
    <w:rsid w:val="00C57AE2"/>
    <w:rsid w:val="00C57CDB"/>
    <w:rsid w:val="00C57E34"/>
    <w:rsid w:val="00C63608"/>
    <w:rsid w:val="00C6451A"/>
    <w:rsid w:val="00C6640A"/>
    <w:rsid w:val="00C722D4"/>
    <w:rsid w:val="00C72AA8"/>
    <w:rsid w:val="00C73A81"/>
    <w:rsid w:val="00C73BB9"/>
    <w:rsid w:val="00C75388"/>
    <w:rsid w:val="00C75650"/>
    <w:rsid w:val="00C75AE9"/>
    <w:rsid w:val="00C75CFC"/>
    <w:rsid w:val="00C776BF"/>
    <w:rsid w:val="00C8181F"/>
    <w:rsid w:val="00C839F6"/>
    <w:rsid w:val="00C83ADF"/>
    <w:rsid w:val="00C8585A"/>
    <w:rsid w:val="00C87782"/>
    <w:rsid w:val="00C879D5"/>
    <w:rsid w:val="00C91D46"/>
    <w:rsid w:val="00C941D8"/>
    <w:rsid w:val="00C953E9"/>
    <w:rsid w:val="00C95C18"/>
    <w:rsid w:val="00C95C77"/>
    <w:rsid w:val="00C960F2"/>
    <w:rsid w:val="00C971A7"/>
    <w:rsid w:val="00C97788"/>
    <w:rsid w:val="00CA0DB9"/>
    <w:rsid w:val="00CA0E13"/>
    <w:rsid w:val="00CA2FD1"/>
    <w:rsid w:val="00CA5747"/>
    <w:rsid w:val="00CB0F30"/>
    <w:rsid w:val="00CB5CE5"/>
    <w:rsid w:val="00CC1004"/>
    <w:rsid w:val="00CC2461"/>
    <w:rsid w:val="00CD038A"/>
    <w:rsid w:val="00CD2190"/>
    <w:rsid w:val="00CD33EF"/>
    <w:rsid w:val="00CE2E40"/>
    <w:rsid w:val="00CE486C"/>
    <w:rsid w:val="00CE7755"/>
    <w:rsid w:val="00CE78A8"/>
    <w:rsid w:val="00CF4C13"/>
    <w:rsid w:val="00CF7BB2"/>
    <w:rsid w:val="00D01F54"/>
    <w:rsid w:val="00D05514"/>
    <w:rsid w:val="00D13DAA"/>
    <w:rsid w:val="00D147B6"/>
    <w:rsid w:val="00D15DB9"/>
    <w:rsid w:val="00D2069A"/>
    <w:rsid w:val="00D21462"/>
    <w:rsid w:val="00D25570"/>
    <w:rsid w:val="00D261DC"/>
    <w:rsid w:val="00D26B9B"/>
    <w:rsid w:val="00D3359F"/>
    <w:rsid w:val="00D33934"/>
    <w:rsid w:val="00D37D7E"/>
    <w:rsid w:val="00D40641"/>
    <w:rsid w:val="00D43F64"/>
    <w:rsid w:val="00D453B6"/>
    <w:rsid w:val="00D53666"/>
    <w:rsid w:val="00D61ABE"/>
    <w:rsid w:val="00D62FE3"/>
    <w:rsid w:val="00D6376E"/>
    <w:rsid w:val="00D762F5"/>
    <w:rsid w:val="00D8226D"/>
    <w:rsid w:val="00D843E5"/>
    <w:rsid w:val="00D856F8"/>
    <w:rsid w:val="00D90670"/>
    <w:rsid w:val="00D90CA5"/>
    <w:rsid w:val="00D95BD3"/>
    <w:rsid w:val="00D97E81"/>
    <w:rsid w:val="00DA077F"/>
    <w:rsid w:val="00DA0D93"/>
    <w:rsid w:val="00DA54B2"/>
    <w:rsid w:val="00DA7C4D"/>
    <w:rsid w:val="00DB0213"/>
    <w:rsid w:val="00DB1CBA"/>
    <w:rsid w:val="00DB2162"/>
    <w:rsid w:val="00DB6079"/>
    <w:rsid w:val="00DC32F4"/>
    <w:rsid w:val="00DC4FC5"/>
    <w:rsid w:val="00DC5E49"/>
    <w:rsid w:val="00DE2316"/>
    <w:rsid w:val="00DE4187"/>
    <w:rsid w:val="00DE4B05"/>
    <w:rsid w:val="00DF3C02"/>
    <w:rsid w:val="00DF7B6A"/>
    <w:rsid w:val="00E011B4"/>
    <w:rsid w:val="00E020F9"/>
    <w:rsid w:val="00E04C6E"/>
    <w:rsid w:val="00E055D7"/>
    <w:rsid w:val="00E06CA1"/>
    <w:rsid w:val="00E11ACB"/>
    <w:rsid w:val="00E15253"/>
    <w:rsid w:val="00E20991"/>
    <w:rsid w:val="00E21482"/>
    <w:rsid w:val="00E22409"/>
    <w:rsid w:val="00E22799"/>
    <w:rsid w:val="00E232F3"/>
    <w:rsid w:val="00E2479F"/>
    <w:rsid w:val="00E24CEF"/>
    <w:rsid w:val="00E25EA6"/>
    <w:rsid w:val="00E31FF7"/>
    <w:rsid w:val="00E32431"/>
    <w:rsid w:val="00E3272D"/>
    <w:rsid w:val="00E42201"/>
    <w:rsid w:val="00E44999"/>
    <w:rsid w:val="00E51695"/>
    <w:rsid w:val="00E54595"/>
    <w:rsid w:val="00E67DFF"/>
    <w:rsid w:val="00E7212A"/>
    <w:rsid w:val="00E73F99"/>
    <w:rsid w:val="00E7749C"/>
    <w:rsid w:val="00E8074D"/>
    <w:rsid w:val="00E8260A"/>
    <w:rsid w:val="00E83CBF"/>
    <w:rsid w:val="00E84455"/>
    <w:rsid w:val="00E94377"/>
    <w:rsid w:val="00E9743E"/>
    <w:rsid w:val="00E97E38"/>
    <w:rsid w:val="00EA5C8E"/>
    <w:rsid w:val="00EB1271"/>
    <w:rsid w:val="00EB2700"/>
    <w:rsid w:val="00EC0040"/>
    <w:rsid w:val="00EC3C74"/>
    <w:rsid w:val="00EC41E4"/>
    <w:rsid w:val="00EC75B2"/>
    <w:rsid w:val="00ED0C9C"/>
    <w:rsid w:val="00ED1BE9"/>
    <w:rsid w:val="00ED3F76"/>
    <w:rsid w:val="00ED49CC"/>
    <w:rsid w:val="00ED775E"/>
    <w:rsid w:val="00EE0A60"/>
    <w:rsid w:val="00EE42BF"/>
    <w:rsid w:val="00EE6338"/>
    <w:rsid w:val="00EE699D"/>
    <w:rsid w:val="00EF09A9"/>
    <w:rsid w:val="00EF13BC"/>
    <w:rsid w:val="00EF347B"/>
    <w:rsid w:val="00EF6F99"/>
    <w:rsid w:val="00F00B55"/>
    <w:rsid w:val="00F014EF"/>
    <w:rsid w:val="00F01E78"/>
    <w:rsid w:val="00F10FF3"/>
    <w:rsid w:val="00F21628"/>
    <w:rsid w:val="00F230EC"/>
    <w:rsid w:val="00F2318A"/>
    <w:rsid w:val="00F26DA3"/>
    <w:rsid w:val="00F274F9"/>
    <w:rsid w:val="00F41CC2"/>
    <w:rsid w:val="00F4395D"/>
    <w:rsid w:val="00F45236"/>
    <w:rsid w:val="00F45E65"/>
    <w:rsid w:val="00F46F4E"/>
    <w:rsid w:val="00F520EE"/>
    <w:rsid w:val="00F523FE"/>
    <w:rsid w:val="00F54478"/>
    <w:rsid w:val="00F62255"/>
    <w:rsid w:val="00F66263"/>
    <w:rsid w:val="00F70C22"/>
    <w:rsid w:val="00F721F7"/>
    <w:rsid w:val="00F813F3"/>
    <w:rsid w:val="00F92358"/>
    <w:rsid w:val="00F97279"/>
    <w:rsid w:val="00FA1B7A"/>
    <w:rsid w:val="00FA1F51"/>
    <w:rsid w:val="00FA7A13"/>
    <w:rsid w:val="00FB5696"/>
    <w:rsid w:val="00FB5E7A"/>
    <w:rsid w:val="00FC3D74"/>
    <w:rsid w:val="00FC4CA0"/>
    <w:rsid w:val="00FC64EA"/>
    <w:rsid w:val="00FC729E"/>
    <w:rsid w:val="00FD0AD0"/>
    <w:rsid w:val="00FD14A8"/>
    <w:rsid w:val="00FD3B26"/>
    <w:rsid w:val="00FD5123"/>
    <w:rsid w:val="00FD5E1E"/>
    <w:rsid w:val="00FD618E"/>
    <w:rsid w:val="00FD6EB5"/>
    <w:rsid w:val="00FD779C"/>
    <w:rsid w:val="00FE07EF"/>
    <w:rsid w:val="00FE08A0"/>
    <w:rsid w:val="00FE1A6F"/>
    <w:rsid w:val="00FE71FF"/>
    <w:rsid w:val="00FF007D"/>
    <w:rsid w:val="00FF1426"/>
    <w:rsid w:val="00FF1C3E"/>
    <w:rsid w:val="00FF6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6B40"/>
    <w:pPr>
      <w:widowControl w:val="0"/>
      <w:suppressAutoHyphens/>
    </w:pPr>
    <w:rPr>
      <w:rFonts w:ascii="Times New Roman" w:hAnsi="Times New Roman"/>
      <w:sz w:val="24"/>
      <w:szCs w:val="20"/>
    </w:rPr>
  </w:style>
  <w:style w:type="paragraph" w:styleId="Nagwek1">
    <w:name w:val="heading 1"/>
    <w:basedOn w:val="Normalny"/>
    <w:link w:val="Nagwek1Znak"/>
    <w:uiPriority w:val="9"/>
    <w:qFormat/>
    <w:rsid w:val="00F24D42"/>
    <w:pPr>
      <w:keepNext/>
      <w:keepLines/>
      <w:spacing w:before="480"/>
      <w:outlineLvl w:val="0"/>
    </w:pPr>
    <w:rPr>
      <w:rFonts w:ascii="Cambria" w:hAnsi="Cambria"/>
      <w:b/>
      <w:bCs/>
      <w:color w:val="365F91"/>
      <w:sz w:val="28"/>
      <w:szCs w:val="28"/>
    </w:rPr>
  </w:style>
  <w:style w:type="paragraph" w:styleId="Nagwek2">
    <w:name w:val="heading 2"/>
    <w:basedOn w:val="Normalny"/>
    <w:link w:val="Nagwek2Znak"/>
    <w:uiPriority w:val="9"/>
    <w:unhideWhenUsed/>
    <w:qFormat/>
    <w:rsid w:val="00F24D42"/>
    <w:pPr>
      <w:keepNext/>
      <w:keepLines/>
      <w:spacing w:before="200"/>
      <w:outlineLvl w:val="1"/>
    </w:pPr>
    <w:rPr>
      <w:rFonts w:ascii="Cambria" w:hAnsi="Cambria"/>
      <w:b/>
      <w:bCs/>
      <w:color w:val="4F81BD"/>
      <w:sz w:val="26"/>
      <w:szCs w:val="26"/>
    </w:rPr>
  </w:style>
  <w:style w:type="paragraph" w:styleId="Nagwek3">
    <w:name w:val="heading 3"/>
    <w:basedOn w:val="Normalny"/>
    <w:link w:val="Nagwek3Znak"/>
    <w:qFormat/>
    <w:rsid w:val="003C7F95"/>
    <w:pPr>
      <w:keepNext/>
      <w:numPr>
        <w:numId w:val="1"/>
      </w:numPr>
      <w:ind w:left="708" w:firstLine="0"/>
      <w:outlineLvl w:val="2"/>
    </w:pPr>
    <w:rPr>
      <w:rFonts w:eastAsia="Times New Roman"/>
      <w:sz w:val="26"/>
      <w:szCs w:val="26"/>
      <w:lang w:eastAsia="ar-SA"/>
    </w:rPr>
  </w:style>
  <w:style w:type="paragraph" w:styleId="Nagwek4">
    <w:name w:val="heading 4"/>
    <w:basedOn w:val="Normalny"/>
    <w:next w:val="Normalny"/>
    <w:link w:val="Nagwek4Znak"/>
    <w:uiPriority w:val="9"/>
    <w:semiHidden/>
    <w:unhideWhenUsed/>
    <w:qFormat/>
    <w:rsid w:val="00D37D7E"/>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link w:val="Nagwek6Znak"/>
    <w:uiPriority w:val="9"/>
    <w:semiHidden/>
    <w:unhideWhenUsed/>
    <w:qFormat/>
    <w:rsid w:val="00AF390D"/>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link w:val="Nagwek7Znak"/>
    <w:qFormat/>
    <w:rsid w:val="003C7F95"/>
    <w:pPr>
      <w:keepNext/>
      <w:widowControl/>
      <w:tabs>
        <w:tab w:val="left" w:pos="360"/>
      </w:tabs>
      <w:ind w:left="360" w:hanging="360"/>
      <w:jc w:val="right"/>
      <w:outlineLvl w:val="6"/>
    </w:pPr>
    <w:rPr>
      <w:rFonts w:ascii="Courier New" w:eastAsia="Times New Roman" w:hAnsi="Courier New" w:cs="Courier New"/>
      <w:sz w:val="28"/>
      <w:szCs w:val="28"/>
      <w:lang w:eastAsia="ar-SA"/>
    </w:rPr>
  </w:style>
  <w:style w:type="paragraph" w:styleId="Nagwek9">
    <w:name w:val="heading 9"/>
    <w:basedOn w:val="Normalny"/>
    <w:link w:val="Nagwek9Znak"/>
    <w:qFormat/>
    <w:rsid w:val="003C7F95"/>
    <w:pPr>
      <w:keepNext/>
      <w:widowControl/>
      <w:tabs>
        <w:tab w:val="num" w:pos="360"/>
      </w:tabs>
      <w:spacing w:before="260" w:line="360" w:lineRule="auto"/>
      <w:ind w:right="-1"/>
      <w:jc w:val="center"/>
      <w:outlineLvl w:val="8"/>
    </w:pPr>
    <w:rPr>
      <w:rFonts w:ascii="Arial" w:eastAsia="Times New Roman" w:hAnsi="Arial" w:cs="Arial"/>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qFormat/>
    <w:rsid w:val="003C7F95"/>
    <w:rPr>
      <w:rFonts w:ascii="Times New Roman" w:eastAsia="Times New Roman" w:hAnsi="Times New Roman"/>
      <w:sz w:val="26"/>
      <w:szCs w:val="26"/>
      <w:lang w:eastAsia="ar-SA"/>
    </w:rPr>
  </w:style>
  <w:style w:type="character" w:customStyle="1" w:styleId="Nagwek7Znak">
    <w:name w:val="Nagłówek 7 Znak"/>
    <w:basedOn w:val="Domylnaczcionkaakapitu"/>
    <w:link w:val="Nagwek7"/>
    <w:qFormat/>
    <w:rsid w:val="003C7F95"/>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qFormat/>
    <w:rsid w:val="003C7F95"/>
    <w:rPr>
      <w:rFonts w:ascii="Arial" w:eastAsia="Times New Roman" w:hAnsi="Arial" w:cs="Arial"/>
      <w:b/>
      <w:bCs/>
      <w:sz w:val="24"/>
      <w:szCs w:val="24"/>
      <w:lang w:eastAsia="ar-SA"/>
    </w:rPr>
  </w:style>
  <w:style w:type="character" w:customStyle="1" w:styleId="TekstdymkaZnak">
    <w:name w:val="Tekst dymka Znak"/>
    <w:basedOn w:val="Domylnaczcionkaakapitu"/>
    <w:link w:val="Tekstdymka"/>
    <w:uiPriority w:val="99"/>
    <w:semiHidden/>
    <w:qFormat/>
    <w:rsid w:val="000A6545"/>
    <w:rPr>
      <w:rFonts w:ascii="Tahoma" w:hAnsi="Tahoma" w:cs="Tahoma"/>
      <w:sz w:val="16"/>
      <w:szCs w:val="16"/>
    </w:rPr>
  </w:style>
  <w:style w:type="character" w:customStyle="1" w:styleId="NagwekZnak">
    <w:name w:val="Nagłówek Znak"/>
    <w:basedOn w:val="Domylnaczcionkaakapitu"/>
    <w:link w:val="Nagwek"/>
    <w:uiPriority w:val="99"/>
    <w:qFormat/>
    <w:rsid w:val="008D4E5D"/>
    <w:rPr>
      <w:rFonts w:ascii="Times New Roman" w:hAnsi="Times New Roman" w:cs="Times New Roman"/>
      <w:sz w:val="20"/>
      <w:szCs w:val="20"/>
    </w:rPr>
  </w:style>
  <w:style w:type="character" w:customStyle="1" w:styleId="StopkaZnak">
    <w:name w:val="Stopka Znak"/>
    <w:basedOn w:val="Domylnaczcionkaakapitu"/>
    <w:link w:val="Stopka"/>
    <w:uiPriority w:val="99"/>
    <w:qFormat/>
    <w:rsid w:val="008D4E5D"/>
    <w:rPr>
      <w:rFonts w:ascii="Times New Roman" w:hAnsi="Times New Roman" w:cs="Times New Roman"/>
      <w:sz w:val="20"/>
      <w:szCs w:val="20"/>
    </w:rPr>
  </w:style>
  <w:style w:type="character" w:customStyle="1" w:styleId="Nagwek1Znak">
    <w:name w:val="Nagłówek 1 Znak"/>
    <w:basedOn w:val="Domylnaczcionkaakapitu"/>
    <w:link w:val="Nagwek1"/>
    <w:uiPriority w:val="9"/>
    <w:qFormat/>
    <w:rsid w:val="00F24D42"/>
    <w:rPr>
      <w:rFonts w:ascii="Cambria" w:hAnsi="Cambria"/>
      <w:b/>
      <w:bCs/>
      <w:color w:val="365F91"/>
      <w:sz w:val="28"/>
      <w:szCs w:val="28"/>
    </w:rPr>
  </w:style>
  <w:style w:type="character" w:customStyle="1" w:styleId="Nagwek2Znak">
    <w:name w:val="Nagłówek 2 Znak"/>
    <w:basedOn w:val="Domylnaczcionkaakapitu"/>
    <w:link w:val="Nagwek2"/>
    <w:uiPriority w:val="9"/>
    <w:qFormat/>
    <w:rsid w:val="00F24D42"/>
    <w:rPr>
      <w:rFonts w:ascii="Cambria" w:hAnsi="Cambria"/>
      <w:b/>
      <w:bCs/>
      <w:color w:val="4F81BD"/>
      <w:sz w:val="26"/>
      <w:szCs w:val="26"/>
    </w:rPr>
  </w:style>
  <w:style w:type="character" w:customStyle="1" w:styleId="TekstpodstawowyZnak">
    <w:name w:val="Tekst podstawowy Znak"/>
    <w:basedOn w:val="Domylnaczcionkaakapitu"/>
    <w:link w:val="Tekstpodstawowy"/>
    <w:qFormat/>
    <w:rsid w:val="00533F6C"/>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1"/>
    <w:uiPriority w:val="99"/>
    <w:semiHidden/>
    <w:qFormat/>
    <w:rsid w:val="00491CEB"/>
    <w:rPr>
      <w:rFonts w:ascii="Times New Roman" w:hAnsi="Times New Roman" w:cs="Times New Roman"/>
      <w:sz w:val="24"/>
      <w:szCs w:val="20"/>
    </w:rPr>
  </w:style>
  <w:style w:type="character" w:customStyle="1" w:styleId="TekstprzypisudolnegoZnak">
    <w:name w:val="Tekst przypisu dolnego Znak"/>
    <w:basedOn w:val="Domylnaczcionkaakapitu"/>
    <w:link w:val="Tekstprzypisudolnego"/>
    <w:qFormat/>
    <w:rsid w:val="00491CEB"/>
    <w:rPr>
      <w:rFonts w:ascii="Times New Roman" w:eastAsia="Times New Roman" w:hAnsi="Times New Roman" w:cs="Times New Roman"/>
      <w:sz w:val="20"/>
      <w:szCs w:val="20"/>
    </w:rPr>
  </w:style>
  <w:style w:type="character" w:styleId="Odwoanieprzypisudolnego">
    <w:name w:val="footnote reference"/>
    <w:unhideWhenUsed/>
    <w:qFormat/>
    <w:rsid w:val="00491CEB"/>
    <w:rPr>
      <w:vertAlign w:val="superscript"/>
    </w:rPr>
  </w:style>
  <w:style w:type="character" w:customStyle="1" w:styleId="czeinternetowe">
    <w:name w:val="Łącze internetowe"/>
    <w:basedOn w:val="Domylnaczcionkaakapitu"/>
    <w:uiPriority w:val="99"/>
    <w:unhideWhenUsed/>
    <w:rsid w:val="000363D0"/>
    <w:rPr>
      <w:color w:val="0000FF"/>
      <w:u w:val="single"/>
    </w:rPr>
  </w:style>
  <w:style w:type="character" w:customStyle="1" w:styleId="ListLabel1">
    <w:name w:val="ListLabel 1"/>
    <w:qFormat/>
    <w:rsid w:val="00BE5F25"/>
    <w:rPr>
      <w:rFonts w:cs="Times New Roman"/>
      <w:i w:val="0"/>
      <w:color w:val="00000A"/>
    </w:rPr>
  </w:style>
  <w:style w:type="character" w:customStyle="1" w:styleId="ListLabel2">
    <w:name w:val="ListLabel 2"/>
    <w:qFormat/>
    <w:rsid w:val="00BE5F25"/>
    <w:rPr>
      <w:b w:val="0"/>
    </w:rPr>
  </w:style>
  <w:style w:type="character" w:customStyle="1" w:styleId="ListLabel3">
    <w:name w:val="ListLabel 3"/>
    <w:qFormat/>
    <w:rsid w:val="00BE5F25"/>
    <w:rPr>
      <w:rFonts w:cs="Times New Roman"/>
      <w:b w:val="0"/>
      <w:i w:val="0"/>
      <w:color w:val="00000A"/>
      <w:sz w:val="24"/>
      <w:szCs w:val="24"/>
    </w:rPr>
  </w:style>
  <w:style w:type="character" w:customStyle="1" w:styleId="ListLabel4">
    <w:name w:val="ListLabel 4"/>
    <w:qFormat/>
    <w:rsid w:val="00BE5F25"/>
    <w:rPr>
      <w:rFonts w:cs="Times New Roman"/>
    </w:rPr>
  </w:style>
  <w:style w:type="character" w:customStyle="1" w:styleId="ListLabel5">
    <w:name w:val="ListLabel 5"/>
    <w:qFormat/>
    <w:rsid w:val="00BE5F25"/>
    <w:rPr>
      <w:rFonts w:cs="Times New Roman"/>
      <w:color w:val="00000A"/>
    </w:rPr>
  </w:style>
  <w:style w:type="character" w:customStyle="1" w:styleId="ListLabel6">
    <w:name w:val="ListLabel 6"/>
    <w:qFormat/>
    <w:rsid w:val="00BE5F25"/>
    <w:rPr>
      <w:rFonts w:cs="Times New Roman"/>
      <w:i w:val="0"/>
    </w:rPr>
  </w:style>
  <w:style w:type="character" w:customStyle="1" w:styleId="ListLabel7">
    <w:name w:val="ListLabel 7"/>
    <w:qFormat/>
    <w:rsid w:val="00BE5F25"/>
    <w:rPr>
      <w:rFonts w:cs="Courier New"/>
    </w:rPr>
  </w:style>
  <w:style w:type="character" w:customStyle="1" w:styleId="ListLabel8">
    <w:name w:val="ListLabel 8"/>
    <w:qFormat/>
    <w:rsid w:val="00BE5F25"/>
  </w:style>
  <w:style w:type="character" w:customStyle="1" w:styleId="ListLabel9">
    <w:name w:val="ListLabel 9"/>
    <w:qFormat/>
    <w:rsid w:val="00BE5F25"/>
    <w:rPr>
      <w:color w:val="00000A"/>
    </w:rPr>
  </w:style>
  <w:style w:type="character" w:customStyle="1" w:styleId="ListLabel10">
    <w:name w:val="ListLabel 10"/>
    <w:qFormat/>
    <w:rsid w:val="00BE5F25"/>
    <w:rPr>
      <w:b w:val="0"/>
      <w:i w:val="0"/>
      <w:color w:val="00000A"/>
    </w:rPr>
  </w:style>
  <w:style w:type="character" w:customStyle="1" w:styleId="ListLabel11">
    <w:name w:val="ListLabel 11"/>
    <w:qFormat/>
    <w:rsid w:val="00BE5F25"/>
    <w:rPr>
      <w:color w:val="000000"/>
      <w:sz w:val="24"/>
      <w:szCs w:val="24"/>
    </w:rPr>
  </w:style>
  <w:style w:type="character" w:customStyle="1" w:styleId="ListLabel12">
    <w:name w:val="ListLabel 12"/>
    <w:qFormat/>
    <w:rsid w:val="00BE5F25"/>
    <w:rPr>
      <w:color w:val="000000"/>
      <w:u w:val="none"/>
    </w:rPr>
  </w:style>
  <w:style w:type="character" w:customStyle="1" w:styleId="ListLabel13">
    <w:name w:val="ListLabel 13"/>
    <w:qFormat/>
    <w:rsid w:val="00BE5F25"/>
    <w:rPr>
      <w:b w:val="0"/>
      <w:color w:val="000000"/>
      <w:sz w:val="24"/>
      <w:szCs w:val="24"/>
    </w:rPr>
  </w:style>
  <w:style w:type="character" w:customStyle="1" w:styleId="ListLabel14">
    <w:name w:val="ListLabel 14"/>
    <w:qFormat/>
    <w:rsid w:val="00BE5F25"/>
    <w:rPr>
      <w:sz w:val="21"/>
    </w:rPr>
  </w:style>
  <w:style w:type="character" w:customStyle="1" w:styleId="ListLabel15">
    <w:name w:val="ListLabel 15"/>
    <w:qFormat/>
    <w:rsid w:val="00BE5F25"/>
    <w:rPr>
      <w:b/>
      <w:sz w:val="22"/>
    </w:rPr>
  </w:style>
  <w:style w:type="character" w:customStyle="1" w:styleId="ListLabel16">
    <w:name w:val="ListLabel 16"/>
    <w:qFormat/>
    <w:rsid w:val="00BE5F25"/>
    <w:rPr>
      <w:i w:val="0"/>
    </w:rPr>
  </w:style>
  <w:style w:type="character" w:customStyle="1" w:styleId="ListLabel17">
    <w:name w:val="ListLabel 17"/>
    <w:qFormat/>
    <w:rsid w:val="00BE5F25"/>
    <w:rPr>
      <w:color w:val="000000"/>
    </w:rPr>
  </w:style>
  <w:style w:type="character" w:customStyle="1" w:styleId="Znakiprzypiswdolnych">
    <w:name w:val="Znaki przypisów dolnych"/>
    <w:qFormat/>
    <w:rsid w:val="00BE5F25"/>
  </w:style>
  <w:style w:type="character" w:customStyle="1" w:styleId="Zakotwiczenieprzypisudolnego">
    <w:name w:val="Zakotwiczenie przypisu dolnego"/>
    <w:rsid w:val="00BE5F25"/>
    <w:rPr>
      <w:vertAlign w:val="superscript"/>
    </w:rPr>
  </w:style>
  <w:style w:type="character" w:customStyle="1" w:styleId="Zakotwiczenieprzypisukocowego">
    <w:name w:val="Zakotwiczenie przypisu końcowego"/>
    <w:rsid w:val="00BE5F25"/>
    <w:rPr>
      <w:vertAlign w:val="superscript"/>
    </w:rPr>
  </w:style>
  <w:style w:type="character" w:customStyle="1" w:styleId="Znakiprzypiswkocowych">
    <w:name w:val="Znaki przypisów końcowych"/>
    <w:qFormat/>
    <w:rsid w:val="00BE5F25"/>
  </w:style>
  <w:style w:type="character" w:customStyle="1" w:styleId="TekstpodstawowyZnak1">
    <w:name w:val="Tekst podstawowy Znak1"/>
    <w:basedOn w:val="Domylnaczcionkaakapitu"/>
    <w:semiHidden/>
    <w:qFormat/>
    <w:rsid w:val="00074FC5"/>
    <w:rPr>
      <w:rFonts w:ascii="Times New Roman" w:hAnsi="Times New Roman"/>
      <w:sz w:val="24"/>
      <w:szCs w:val="20"/>
    </w:rPr>
  </w:style>
  <w:style w:type="character" w:customStyle="1" w:styleId="Nagwek6Znak">
    <w:name w:val="Nagłówek 6 Znak"/>
    <w:basedOn w:val="Domylnaczcionkaakapitu"/>
    <w:link w:val="Nagwek6"/>
    <w:uiPriority w:val="9"/>
    <w:semiHidden/>
    <w:qFormat/>
    <w:rsid w:val="00AF390D"/>
    <w:rPr>
      <w:rFonts w:asciiTheme="majorHAnsi" w:eastAsiaTheme="majorEastAsia" w:hAnsiTheme="majorHAnsi" w:cstheme="majorBidi"/>
      <w:i/>
      <w:iCs/>
      <w:color w:val="243F60" w:themeColor="accent1" w:themeShade="7F"/>
      <w:sz w:val="24"/>
      <w:szCs w:val="20"/>
    </w:rPr>
  </w:style>
  <w:style w:type="character" w:customStyle="1" w:styleId="ListLabel18">
    <w:name w:val="ListLabel 18"/>
    <w:qFormat/>
    <w:rsid w:val="00BE5F25"/>
    <w:rPr>
      <w:b/>
      <w:i w:val="0"/>
      <w:color w:val="00000A"/>
    </w:rPr>
  </w:style>
  <w:style w:type="character" w:customStyle="1" w:styleId="ListLabel19">
    <w:name w:val="ListLabel 19"/>
    <w:qFormat/>
    <w:rsid w:val="00BE5F25"/>
    <w:rPr>
      <w:b/>
    </w:rPr>
  </w:style>
  <w:style w:type="character" w:customStyle="1" w:styleId="ListLabel20">
    <w:name w:val="ListLabel 20"/>
    <w:qFormat/>
    <w:rsid w:val="00BE5F25"/>
    <w:rPr>
      <w:b w:val="0"/>
    </w:rPr>
  </w:style>
  <w:style w:type="character" w:customStyle="1" w:styleId="ListLabel21">
    <w:name w:val="ListLabel 21"/>
    <w:qFormat/>
    <w:rsid w:val="00BE5F25"/>
    <w:rPr>
      <w:b w:val="0"/>
    </w:rPr>
  </w:style>
  <w:style w:type="character" w:customStyle="1" w:styleId="ListLabel22">
    <w:name w:val="ListLabel 22"/>
    <w:qFormat/>
    <w:rsid w:val="00BE5F25"/>
    <w:rPr>
      <w:b w:val="0"/>
    </w:rPr>
  </w:style>
  <w:style w:type="character" w:customStyle="1" w:styleId="ListLabel23">
    <w:name w:val="ListLabel 23"/>
    <w:qFormat/>
    <w:rsid w:val="00BE5F25"/>
    <w:rPr>
      <w:b w:val="0"/>
    </w:rPr>
  </w:style>
  <w:style w:type="character" w:customStyle="1" w:styleId="ListLabel24">
    <w:name w:val="ListLabel 24"/>
    <w:qFormat/>
    <w:rsid w:val="00BE5F25"/>
    <w:rPr>
      <w:b w:val="0"/>
    </w:rPr>
  </w:style>
  <w:style w:type="character" w:customStyle="1" w:styleId="ListLabel25">
    <w:name w:val="ListLabel 25"/>
    <w:qFormat/>
    <w:rsid w:val="00BE5F25"/>
    <w:rPr>
      <w:b w:val="0"/>
    </w:rPr>
  </w:style>
  <w:style w:type="character" w:customStyle="1" w:styleId="ListLabel26">
    <w:name w:val="ListLabel 26"/>
    <w:qFormat/>
    <w:rsid w:val="00BE5F25"/>
    <w:rPr>
      <w:b w:val="0"/>
    </w:rPr>
  </w:style>
  <w:style w:type="character" w:customStyle="1" w:styleId="ListLabel27">
    <w:name w:val="ListLabel 27"/>
    <w:qFormat/>
    <w:rsid w:val="00BE5F25"/>
    <w:rPr>
      <w:b w:val="0"/>
      <w:i w:val="0"/>
      <w:color w:val="00000A"/>
      <w:sz w:val="24"/>
      <w:szCs w:val="24"/>
    </w:rPr>
  </w:style>
  <w:style w:type="character" w:customStyle="1" w:styleId="ListLabel28">
    <w:name w:val="ListLabel 28"/>
    <w:qFormat/>
    <w:rsid w:val="00BE5F25"/>
    <w:rPr>
      <w:color w:val="00000A"/>
    </w:rPr>
  </w:style>
  <w:style w:type="character" w:customStyle="1" w:styleId="ListLabel29">
    <w:name w:val="ListLabel 29"/>
    <w:qFormat/>
    <w:rsid w:val="00BE5F25"/>
    <w:rPr>
      <w:b/>
      <w:i w:val="0"/>
      <w:color w:val="00000A"/>
    </w:rPr>
  </w:style>
  <w:style w:type="character" w:customStyle="1" w:styleId="ListLabel30">
    <w:name w:val="ListLabel 30"/>
    <w:qFormat/>
    <w:rsid w:val="00BE5F25"/>
    <w:rPr>
      <w:rFonts w:cs="Calibri"/>
      <w:color w:val="00000A"/>
    </w:rPr>
  </w:style>
  <w:style w:type="character" w:customStyle="1" w:styleId="ListLabel31">
    <w:name w:val="ListLabel 31"/>
    <w:qFormat/>
    <w:rsid w:val="00BE5F25"/>
    <w:rPr>
      <w:rFonts w:cs="Courier New"/>
    </w:rPr>
  </w:style>
  <w:style w:type="character" w:customStyle="1" w:styleId="ListLabel32">
    <w:name w:val="ListLabel 32"/>
    <w:qFormat/>
    <w:rsid w:val="00BE5F25"/>
    <w:rPr>
      <w:rFonts w:cs="Wingdings"/>
    </w:rPr>
  </w:style>
  <w:style w:type="character" w:customStyle="1" w:styleId="ListLabel33">
    <w:name w:val="ListLabel 33"/>
    <w:qFormat/>
    <w:rsid w:val="00BE5F25"/>
    <w:rPr>
      <w:rFonts w:cs="Symbol"/>
    </w:rPr>
  </w:style>
  <w:style w:type="character" w:customStyle="1" w:styleId="ListLabel34">
    <w:name w:val="ListLabel 34"/>
    <w:qFormat/>
    <w:rsid w:val="00BE5F25"/>
    <w:rPr>
      <w:rFonts w:cs="Courier New"/>
    </w:rPr>
  </w:style>
  <w:style w:type="character" w:customStyle="1" w:styleId="ListLabel35">
    <w:name w:val="ListLabel 35"/>
    <w:qFormat/>
    <w:rsid w:val="00BE5F25"/>
    <w:rPr>
      <w:rFonts w:cs="Wingdings"/>
    </w:rPr>
  </w:style>
  <w:style w:type="character" w:customStyle="1" w:styleId="ListLabel36">
    <w:name w:val="ListLabel 36"/>
    <w:qFormat/>
    <w:rsid w:val="00BE5F25"/>
    <w:rPr>
      <w:rFonts w:cs="Symbol"/>
    </w:rPr>
  </w:style>
  <w:style w:type="character" w:customStyle="1" w:styleId="ListLabel37">
    <w:name w:val="ListLabel 37"/>
    <w:qFormat/>
    <w:rsid w:val="00BE5F25"/>
    <w:rPr>
      <w:rFonts w:cs="Courier New"/>
    </w:rPr>
  </w:style>
  <w:style w:type="character" w:customStyle="1" w:styleId="ListLabel38">
    <w:name w:val="ListLabel 38"/>
    <w:qFormat/>
    <w:rsid w:val="00BE5F25"/>
    <w:rPr>
      <w:rFonts w:cs="Wingdings"/>
    </w:rPr>
  </w:style>
  <w:style w:type="character" w:customStyle="1" w:styleId="ListLabel39">
    <w:name w:val="ListLabel 39"/>
    <w:qFormat/>
    <w:rsid w:val="00BE5F25"/>
    <w:rPr>
      <w:b w:val="0"/>
    </w:rPr>
  </w:style>
  <w:style w:type="character" w:customStyle="1" w:styleId="ListLabel40">
    <w:name w:val="ListLabel 40"/>
    <w:qFormat/>
    <w:rsid w:val="00BE5F25"/>
    <w:rPr>
      <w:b/>
      <w:i w:val="0"/>
      <w:color w:val="00000A"/>
      <w:sz w:val="24"/>
      <w:szCs w:val="24"/>
    </w:rPr>
  </w:style>
  <w:style w:type="character" w:customStyle="1" w:styleId="ListLabel41">
    <w:name w:val="ListLabel 41"/>
    <w:qFormat/>
    <w:rsid w:val="00BE5F25"/>
    <w:rPr>
      <w:b w:val="0"/>
      <w:i w:val="0"/>
      <w:color w:val="00000A"/>
    </w:rPr>
  </w:style>
  <w:style w:type="character" w:customStyle="1" w:styleId="ListLabel42">
    <w:name w:val="ListLabel 42"/>
    <w:qFormat/>
    <w:rsid w:val="00BE5F25"/>
    <w:rPr>
      <w:color w:val="00000A"/>
    </w:rPr>
  </w:style>
  <w:style w:type="character" w:customStyle="1" w:styleId="ListLabel43">
    <w:name w:val="ListLabel 43"/>
    <w:qFormat/>
    <w:rsid w:val="00BE5F25"/>
    <w:rPr>
      <w:color w:val="000000"/>
      <w:sz w:val="24"/>
      <w:szCs w:val="24"/>
    </w:rPr>
  </w:style>
  <w:style w:type="character" w:customStyle="1" w:styleId="ListLabel44">
    <w:name w:val="ListLabel 44"/>
    <w:qFormat/>
    <w:rsid w:val="00BE5F25"/>
    <w:rPr>
      <w:color w:val="000000"/>
      <w:u w:val="none"/>
    </w:rPr>
  </w:style>
  <w:style w:type="character" w:customStyle="1" w:styleId="ListLabel45">
    <w:name w:val="ListLabel 45"/>
    <w:qFormat/>
    <w:rsid w:val="00BE5F25"/>
    <w:rPr>
      <w:rFonts w:ascii="Times New Roman" w:hAnsi="Times New Roman"/>
      <w:b w:val="0"/>
      <w:color w:val="000000"/>
      <w:sz w:val="24"/>
      <w:szCs w:val="24"/>
    </w:rPr>
  </w:style>
  <w:style w:type="character" w:customStyle="1" w:styleId="ListLabel46">
    <w:name w:val="ListLabel 46"/>
    <w:qFormat/>
    <w:rsid w:val="00BE5F25"/>
    <w:rPr>
      <w:sz w:val="20"/>
    </w:rPr>
  </w:style>
  <w:style w:type="character" w:customStyle="1" w:styleId="ListLabel47">
    <w:name w:val="ListLabel 47"/>
    <w:qFormat/>
    <w:rsid w:val="00BE5F25"/>
    <w:rPr>
      <w:i w:val="0"/>
    </w:rPr>
  </w:style>
  <w:style w:type="character" w:customStyle="1" w:styleId="ListLabel48">
    <w:name w:val="ListLabel 48"/>
    <w:qFormat/>
    <w:rsid w:val="00BE5F25"/>
    <w:rPr>
      <w:color w:val="000000"/>
    </w:rPr>
  </w:style>
  <w:style w:type="character" w:customStyle="1" w:styleId="ListLabel49">
    <w:name w:val="ListLabel 49"/>
    <w:qFormat/>
    <w:rsid w:val="00BE5F25"/>
    <w:rPr>
      <w:b w:val="0"/>
    </w:rPr>
  </w:style>
  <w:style w:type="character" w:customStyle="1" w:styleId="ListLabel50">
    <w:name w:val="ListLabel 50"/>
    <w:qFormat/>
    <w:rsid w:val="00BE5F25"/>
    <w:rPr>
      <w:b w:val="0"/>
    </w:rPr>
  </w:style>
  <w:style w:type="character" w:customStyle="1" w:styleId="ListLabel51">
    <w:name w:val="ListLabel 51"/>
    <w:qFormat/>
    <w:rsid w:val="00BE5F25"/>
    <w:rPr>
      <w:b w:val="0"/>
    </w:rPr>
  </w:style>
  <w:style w:type="character" w:customStyle="1" w:styleId="ListLabel52">
    <w:name w:val="ListLabel 52"/>
    <w:qFormat/>
    <w:rsid w:val="00BE5F25"/>
    <w:rPr>
      <w:b w:val="0"/>
      <w:sz w:val="22"/>
      <w:szCs w:val="22"/>
    </w:rPr>
  </w:style>
  <w:style w:type="character" w:customStyle="1" w:styleId="ListLabel53">
    <w:name w:val="ListLabel 53"/>
    <w:qFormat/>
    <w:rsid w:val="00BE5F25"/>
    <w:rPr>
      <w:b w:val="0"/>
      <w:sz w:val="22"/>
      <w:szCs w:val="22"/>
    </w:rPr>
  </w:style>
  <w:style w:type="character" w:customStyle="1" w:styleId="ListLabel54">
    <w:name w:val="ListLabel 54"/>
    <w:qFormat/>
    <w:rsid w:val="00BE5F25"/>
    <w:rPr>
      <w:b w:val="0"/>
    </w:rPr>
  </w:style>
  <w:style w:type="character" w:customStyle="1" w:styleId="ListLabel55">
    <w:name w:val="ListLabel 55"/>
    <w:qFormat/>
    <w:rsid w:val="00BE5F25"/>
    <w:rPr>
      <w:b w:val="0"/>
      <w:i w:val="0"/>
      <w:caps w:val="0"/>
      <w:smallCaps w:val="0"/>
      <w:strike w:val="0"/>
      <w:dstrike w:val="0"/>
      <w:color w:val="000000"/>
      <w:spacing w:val="0"/>
      <w:w w:val="100"/>
      <w:sz w:val="22"/>
      <w:u w:val="none"/>
      <w:effect w:val="none"/>
    </w:rPr>
  </w:style>
  <w:style w:type="character" w:customStyle="1" w:styleId="ListLabel56">
    <w:name w:val="ListLabel 56"/>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57">
    <w:name w:val="ListLabel 57"/>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58">
    <w:name w:val="ListLabel 58"/>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59">
    <w:name w:val="ListLabel 59"/>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60">
    <w:name w:val="ListLabel 60"/>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61">
    <w:name w:val="ListLabel 61"/>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62">
    <w:name w:val="ListLabel 62"/>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63">
    <w:name w:val="ListLabel 63"/>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64">
    <w:name w:val="ListLabel 64"/>
    <w:qFormat/>
    <w:rsid w:val="00BE5F25"/>
    <w:rPr>
      <w:rFonts w:eastAsia="Times New Roman"/>
    </w:rPr>
  </w:style>
  <w:style w:type="character" w:customStyle="1" w:styleId="ListLabel65">
    <w:name w:val="ListLabel 65"/>
    <w:qFormat/>
    <w:rsid w:val="00BE5F25"/>
    <w:rPr>
      <w:rFonts w:eastAsia="Times New Roman"/>
      <w:b/>
      <w:sz w:val="28"/>
    </w:rPr>
  </w:style>
  <w:style w:type="paragraph" w:styleId="Nagwek">
    <w:name w:val="header"/>
    <w:basedOn w:val="Normalny"/>
    <w:next w:val="Tekstpodstawowy"/>
    <w:link w:val="NagwekZnak"/>
    <w:uiPriority w:val="99"/>
    <w:qFormat/>
    <w:rsid w:val="00BE5F25"/>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nhideWhenUsed/>
    <w:rsid w:val="00074FC5"/>
    <w:pPr>
      <w:spacing w:after="120"/>
    </w:pPr>
  </w:style>
  <w:style w:type="paragraph" w:styleId="Lista">
    <w:name w:val="List"/>
    <w:basedOn w:val="Tekstpodstawowy"/>
    <w:rsid w:val="00BE5F25"/>
    <w:rPr>
      <w:rFonts w:cs="Mangal"/>
    </w:rPr>
  </w:style>
  <w:style w:type="paragraph" w:styleId="Legenda">
    <w:name w:val="caption"/>
    <w:basedOn w:val="Normalny"/>
    <w:qFormat/>
    <w:rsid w:val="00BE5F25"/>
    <w:pPr>
      <w:suppressLineNumbers/>
      <w:spacing w:before="120" w:after="120"/>
    </w:pPr>
    <w:rPr>
      <w:rFonts w:cs="Arial"/>
      <w:i/>
      <w:iCs/>
      <w:szCs w:val="24"/>
    </w:rPr>
  </w:style>
  <w:style w:type="paragraph" w:customStyle="1" w:styleId="Indeks">
    <w:name w:val="Indeks"/>
    <w:basedOn w:val="Normalny"/>
    <w:qFormat/>
    <w:rsid w:val="00BE5F25"/>
    <w:pPr>
      <w:suppressLineNumbers/>
    </w:pPr>
    <w:rPr>
      <w:rFonts w:cs="Mangal"/>
    </w:rPr>
  </w:style>
  <w:style w:type="paragraph" w:customStyle="1" w:styleId="Nagwek10">
    <w:name w:val="Nagłówek1"/>
    <w:basedOn w:val="Normalny"/>
    <w:uiPriority w:val="99"/>
    <w:unhideWhenUsed/>
    <w:rsid w:val="008D4E5D"/>
    <w:pPr>
      <w:tabs>
        <w:tab w:val="center" w:pos="4536"/>
        <w:tab w:val="right" w:pos="9072"/>
      </w:tabs>
    </w:pPr>
  </w:style>
  <w:style w:type="paragraph" w:styleId="Podpis">
    <w:name w:val="Signature"/>
    <w:basedOn w:val="Normalny"/>
    <w:rsid w:val="00BE5F25"/>
    <w:pPr>
      <w:suppressLineNumbers/>
      <w:spacing w:before="120" w:after="120"/>
    </w:pPr>
    <w:rPr>
      <w:rFonts w:cs="Mangal"/>
      <w:i/>
      <w:iCs/>
      <w:szCs w:val="24"/>
    </w:rPr>
  </w:style>
  <w:style w:type="paragraph" w:styleId="Tekstdymka">
    <w:name w:val="Balloon Text"/>
    <w:basedOn w:val="Normalny"/>
    <w:link w:val="TekstdymkaZnak"/>
    <w:uiPriority w:val="99"/>
    <w:semiHidden/>
    <w:unhideWhenUsed/>
    <w:qFormat/>
    <w:rsid w:val="000A6545"/>
    <w:rPr>
      <w:rFonts w:ascii="Tahoma" w:hAnsi="Tahoma" w:cs="Tahoma"/>
      <w:sz w:val="16"/>
      <w:szCs w:val="16"/>
    </w:rPr>
  </w:style>
  <w:style w:type="paragraph" w:styleId="Stopka">
    <w:name w:val="footer"/>
    <w:basedOn w:val="Normalny"/>
    <w:link w:val="StopkaZnak"/>
    <w:uiPriority w:val="99"/>
    <w:unhideWhenUsed/>
    <w:rsid w:val="008D4E5D"/>
    <w:pPr>
      <w:tabs>
        <w:tab w:val="center" w:pos="4536"/>
        <w:tab w:val="right" w:pos="9072"/>
      </w:tabs>
    </w:pPr>
  </w:style>
  <w:style w:type="paragraph" w:styleId="Akapitzlist">
    <w:name w:val="List Paragraph"/>
    <w:aliases w:val="normalny tekst,Preambuła,lp1,Akapit z list¹,CW_Lista,wypunktowanie,Asia 2  Akapit z listą,tekst normalny,Wypunktowanie,L1,Numerowanie,List Paragraph,Akapit z listą5,Obiekt,List Paragraph1,Odstavec,maz_wyliczenie,opis dzialania,Nagłowek 3"/>
    <w:basedOn w:val="Normalny"/>
    <w:link w:val="AkapitzlistZnak"/>
    <w:uiPriority w:val="34"/>
    <w:qFormat/>
    <w:rsid w:val="00D143D4"/>
    <w:pPr>
      <w:ind w:left="720"/>
      <w:contextualSpacing/>
    </w:pPr>
  </w:style>
  <w:style w:type="paragraph" w:customStyle="1" w:styleId="Akapitzlist1">
    <w:name w:val="Akapit z listą1"/>
    <w:basedOn w:val="Normalny"/>
    <w:qFormat/>
    <w:rsid w:val="00206545"/>
    <w:pPr>
      <w:ind w:left="720"/>
      <w:contextualSpacing/>
    </w:pPr>
    <w:rPr>
      <w:rFonts w:eastAsia="Times New Roman"/>
    </w:rPr>
  </w:style>
  <w:style w:type="paragraph" w:customStyle="1" w:styleId="Tekstpodstawowywcity1">
    <w:name w:val="Tekst podstawowy wcięty1"/>
    <w:basedOn w:val="Normalny"/>
    <w:link w:val="TekstpodstawowywcityZnak"/>
    <w:uiPriority w:val="99"/>
    <w:semiHidden/>
    <w:unhideWhenUsed/>
    <w:rsid w:val="00491CEB"/>
    <w:pPr>
      <w:spacing w:after="120"/>
      <w:ind w:left="283"/>
    </w:pPr>
  </w:style>
  <w:style w:type="paragraph" w:styleId="Tekstprzypisudolnego">
    <w:name w:val="footnote text"/>
    <w:basedOn w:val="Normalny"/>
    <w:link w:val="TekstprzypisudolnegoZnak"/>
    <w:unhideWhenUsed/>
    <w:qFormat/>
    <w:rsid w:val="00491CEB"/>
    <w:pPr>
      <w:widowControl/>
    </w:pPr>
    <w:rPr>
      <w:rFonts w:eastAsia="Times New Roman"/>
      <w:sz w:val="20"/>
    </w:rPr>
  </w:style>
  <w:style w:type="paragraph" w:customStyle="1" w:styleId="Default">
    <w:name w:val="Default"/>
    <w:qFormat/>
    <w:rsid w:val="00F937DD"/>
    <w:pPr>
      <w:suppressAutoHyphens/>
    </w:pPr>
    <w:rPr>
      <w:rFonts w:eastAsia="Batang" w:cs="Calibri"/>
      <w:color w:val="000000"/>
      <w:sz w:val="24"/>
      <w:szCs w:val="24"/>
      <w:lang w:eastAsia="en-US"/>
    </w:rPr>
  </w:style>
  <w:style w:type="paragraph" w:customStyle="1" w:styleId="Zawartoramki">
    <w:name w:val="Zawartość ramki"/>
    <w:basedOn w:val="Normalny"/>
    <w:qFormat/>
    <w:rsid w:val="00BE5F25"/>
  </w:style>
  <w:style w:type="paragraph" w:customStyle="1" w:styleId="Tekstprzypisudolnego1">
    <w:name w:val="Tekst przypisu dolnego1"/>
    <w:basedOn w:val="Normalny"/>
    <w:rsid w:val="00BE5F25"/>
  </w:style>
  <w:style w:type="character" w:styleId="Hipercze">
    <w:name w:val="Hyperlink"/>
    <w:basedOn w:val="Domylnaczcionkaakapitu"/>
    <w:uiPriority w:val="99"/>
    <w:unhideWhenUsed/>
    <w:rsid w:val="00DE2316"/>
    <w:rPr>
      <w:color w:val="0000FF" w:themeColor="hyperlink"/>
      <w:u w:val="single"/>
    </w:rPr>
  </w:style>
  <w:style w:type="character" w:customStyle="1" w:styleId="Nagwek4Znak">
    <w:name w:val="Nagłówek 4 Znak"/>
    <w:basedOn w:val="Domylnaczcionkaakapitu"/>
    <w:link w:val="Nagwek4"/>
    <w:uiPriority w:val="9"/>
    <w:semiHidden/>
    <w:rsid w:val="00D37D7E"/>
    <w:rPr>
      <w:rFonts w:asciiTheme="majorHAnsi" w:eastAsiaTheme="majorEastAsia" w:hAnsiTheme="majorHAnsi" w:cstheme="majorBidi"/>
      <w:b/>
      <w:bCs/>
      <w:i/>
      <w:iCs/>
      <w:color w:val="4F81BD" w:themeColor="accent1"/>
      <w:sz w:val="24"/>
      <w:szCs w:val="20"/>
    </w:rPr>
  </w:style>
  <w:style w:type="character" w:styleId="Wyrnieniedelikatne">
    <w:name w:val="Subtle Emphasis"/>
    <w:basedOn w:val="Domylnaczcionkaakapitu"/>
    <w:uiPriority w:val="19"/>
    <w:qFormat/>
    <w:rsid w:val="00D37D7E"/>
    <w:rPr>
      <w:i/>
      <w:iCs/>
      <w:color w:val="404040" w:themeColor="text1" w:themeTint="BF"/>
    </w:rPr>
  </w:style>
  <w:style w:type="character" w:customStyle="1" w:styleId="AkapitzlistZnak">
    <w:name w:val="Akapit z listą Znak"/>
    <w:aliases w:val="normalny tekst Znak,Preambuła Znak,lp1 Znak,Akapit z list¹ Znak,CW_Lista Znak,wypunktowanie Znak,Asia 2  Akapit z listą Znak,tekst normalny Znak,Wypunktowanie Znak,L1 Znak,Numerowanie Znak,List Paragraph Znak,Akapit z listą5 Znak"/>
    <w:link w:val="Akapitzlist"/>
    <w:uiPriority w:val="34"/>
    <w:qFormat/>
    <w:rsid w:val="000C4FB4"/>
    <w:rPr>
      <w:rFonts w:ascii="Times New Roman" w:hAnsi="Times New Roman"/>
      <w:sz w:val="24"/>
      <w:szCs w:val="20"/>
    </w:rPr>
  </w:style>
  <w:style w:type="character" w:styleId="Odwoaniedokomentarza">
    <w:name w:val="annotation reference"/>
    <w:basedOn w:val="Domylnaczcionkaakapitu"/>
    <w:uiPriority w:val="99"/>
    <w:semiHidden/>
    <w:unhideWhenUsed/>
    <w:rsid w:val="00B12277"/>
    <w:rPr>
      <w:sz w:val="16"/>
      <w:szCs w:val="16"/>
    </w:rPr>
  </w:style>
  <w:style w:type="paragraph" w:styleId="Tekstkomentarza">
    <w:name w:val="annotation text"/>
    <w:basedOn w:val="Normalny"/>
    <w:link w:val="TekstkomentarzaZnak"/>
    <w:uiPriority w:val="99"/>
    <w:semiHidden/>
    <w:unhideWhenUsed/>
    <w:rsid w:val="00B12277"/>
    <w:pPr>
      <w:widowControl/>
      <w:suppressAutoHyphens w:val="0"/>
      <w:spacing w:after="160"/>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semiHidden/>
    <w:rsid w:val="00B12277"/>
    <w:rPr>
      <w:rFonts w:asciiTheme="minorHAnsi" w:eastAsiaTheme="minorHAnsi" w:hAnsiTheme="minorHAnsi" w:cstheme="minorBidi"/>
      <w:szCs w:val="20"/>
      <w:lang w:eastAsia="en-US"/>
    </w:rPr>
  </w:style>
  <w:style w:type="character" w:styleId="Uwydatnienie">
    <w:name w:val="Emphasis"/>
    <w:basedOn w:val="Domylnaczcionkaakapitu"/>
    <w:uiPriority w:val="20"/>
    <w:qFormat/>
    <w:rsid w:val="00226C62"/>
    <w:rPr>
      <w:i/>
      <w:iCs/>
    </w:rPr>
  </w:style>
  <w:style w:type="character" w:styleId="Pogrubienie">
    <w:name w:val="Strong"/>
    <w:basedOn w:val="Domylnaczcionkaakapitu"/>
    <w:uiPriority w:val="22"/>
    <w:qFormat/>
    <w:rsid w:val="00B072A1"/>
    <w:rPr>
      <w:b/>
      <w:bCs/>
    </w:rPr>
  </w:style>
  <w:style w:type="paragraph" w:styleId="Tekstpodstawowy3">
    <w:name w:val="Body Text 3"/>
    <w:basedOn w:val="Normalny"/>
    <w:link w:val="Tekstpodstawowy3Znak"/>
    <w:uiPriority w:val="99"/>
    <w:semiHidden/>
    <w:unhideWhenUsed/>
    <w:rsid w:val="00B92AB1"/>
    <w:pPr>
      <w:spacing w:after="120"/>
    </w:pPr>
    <w:rPr>
      <w:sz w:val="16"/>
      <w:szCs w:val="16"/>
    </w:rPr>
  </w:style>
  <w:style w:type="character" w:customStyle="1" w:styleId="Tekstpodstawowy3Znak">
    <w:name w:val="Tekst podstawowy 3 Znak"/>
    <w:basedOn w:val="Domylnaczcionkaakapitu"/>
    <w:link w:val="Tekstpodstawowy3"/>
    <w:uiPriority w:val="99"/>
    <w:semiHidden/>
    <w:rsid w:val="00B92AB1"/>
    <w:rPr>
      <w:rFonts w:ascii="Times New Roman" w:hAnsi="Times New Roman"/>
      <w:sz w:val="16"/>
      <w:szCs w:val="16"/>
    </w:rPr>
  </w:style>
  <w:style w:type="paragraph" w:styleId="NormalnyWeb">
    <w:name w:val="Normal (Web)"/>
    <w:basedOn w:val="Normalny"/>
    <w:uiPriority w:val="99"/>
    <w:rsid w:val="00B92AB1"/>
    <w:pPr>
      <w:widowControl/>
      <w:suppressAutoHyphens w:val="0"/>
      <w:spacing w:after="210" w:line="210" w:lineRule="atLeast"/>
      <w:jc w:val="both"/>
    </w:pPr>
    <w:rPr>
      <w:rFonts w:eastAsia="Times New Roman"/>
      <w:sz w:val="17"/>
      <w:szCs w:val="17"/>
    </w:rPr>
  </w:style>
  <w:style w:type="paragraph" w:customStyle="1" w:styleId="Standard">
    <w:name w:val="Standard"/>
    <w:qFormat/>
    <w:rsid w:val="00B92AB1"/>
    <w:pPr>
      <w:widowControl w:val="0"/>
      <w:suppressAutoHyphens/>
      <w:autoSpaceDE w:val="0"/>
    </w:pPr>
    <w:rPr>
      <w:rFonts w:ascii="Times New Roman" w:eastAsia="Times New Roman" w:hAnsi="Times New Roman"/>
      <w:sz w:val="24"/>
      <w:szCs w:val="24"/>
    </w:rPr>
  </w:style>
  <w:style w:type="character" w:customStyle="1" w:styleId="Teksttreci2Bezpogrubienia">
    <w:name w:val="Tekst treści (2) + Bez pogrubienia"/>
    <w:aliases w:val="Kursywa"/>
    <w:rsid w:val="00B92AB1"/>
    <w:rPr>
      <w:rFonts w:ascii="Calibri" w:eastAsia="Calibri" w:hAnsi="Calibri" w:cs="Calibri" w:hint="default"/>
      <w:b/>
      <w:bCs/>
      <w:i/>
      <w:iCs/>
      <w:smallCaps w:val="0"/>
      <w:strike w:val="0"/>
      <w:dstrike w:val="0"/>
      <w:color w:val="000000"/>
      <w:spacing w:val="0"/>
      <w:w w:val="100"/>
      <w:position w:val="0"/>
      <w:sz w:val="21"/>
      <w:szCs w:val="21"/>
      <w:u w:val="none"/>
      <w:effect w:val="none"/>
      <w:shd w:val="clear" w:color="auto" w:fill="FFFFFF"/>
      <w:lang w:val="pl-PL" w:eastAsia="pl-PL" w:bidi="pl-PL"/>
    </w:rPr>
  </w:style>
  <w:style w:type="paragraph" w:customStyle="1" w:styleId="Tekstpodstawowy31">
    <w:name w:val="Tekst podstawowy 31"/>
    <w:basedOn w:val="Normalny"/>
    <w:rsid w:val="00B92AB1"/>
    <w:pPr>
      <w:suppressAutoHyphens w:val="0"/>
      <w:spacing w:after="120"/>
    </w:pPr>
    <w:rPr>
      <w:rFonts w:eastAsia="Times New Roman"/>
      <w:sz w:val="16"/>
      <w:szCs w:val="16"/>
      <w:lang w:eastAsia="zh-CN" w:bidi="pl-PL"/>
    </w:rPr>
  </w:style>
  <w:style w:type="character" w:customStyle="1" w:styleId="WW-Znakinumeracji111111111111111111">
    <w:name w:val="WW-Znaki numeracji111111111111111111"/>
    <w:rsid w:val="00EB1271"/>
  </w:style>
  <w:style w:type="paragraph" w:styleId="Zwykytekst">
    <w:name w:val="Plain Text"/>
    <w:basedOn w:val="Normalny"/>
    <w:link w:val="ZwykytekstZnak"/>
    <w:rsid w:val="00BE31E5"/>
    <w:pPr>
      <w:widowControl/>
      <w:suppressAutoHyphens w:val="0"/>
    </w:pPr>
    <w:rPr>
      <w:rFonts w:ascii="Courier New" w:eastAsia="Times New Roman" w:hAnsi="Courier New"/>
      <w:sz w:val="20"/>
    </w:rPr>
  </w:style>
  <w:style w:type="character" w:customStyle="1" w:styleId="ZwykytekstZnak">
    <w:name w:val="Zwykły tekst Znak"/>
    <w:basedOn w:val="Domylnaczcionkaakapitu"/>
    <w:link w:val="Zwykytekst"/>
    <w:rsid w:val="00BE31E5"/>
    <w:rPr>
      <w:rFonts w:ascii="Courier New" w:eastAsia="Times New Roman" w:hAnsi="Courier New"/>
      <w:szCs w:val="20"/>
    </w:rPr>
  </w:style>
  <w:style w:type="character" w:customStyle="1" w:styleId="WW8Num2z0">
    <w:name w:val="WW8Num2z0"/>
    <w:rsid w:val="00ED0C9C"/>
    <w:rPr>
      <w:rFonts w:hint="default"/>
      <w:sz w:val="22"/>
      <w:szCs w:val="22"/>
    </w:rPr>
  </w:style>
  <w:style w:type="paragraph" w:styleId="Tekstpodstawowy2">
    <w:name w:val="Body Text 2"/>
    <w:basedOn w:val="Normalny"/>
    <w:link w:val="Tekstpodstawowy2Znak"/>
    <w:uiPriority w:val="99"/>
    <w:unhideWhenUsed/>
    <w:rsid w:val="00BE6976"/>
    <w:pPr>
      <w:spacing w:after="120" w:line="480" w:lineRule="auto"/>
    </w:pPr>
  </w:style>
  <w:style w:type="character" w:customStyle="1" w:styleId="Tekstpodstawowy2Znak">
    <w:name w:val="Tekst podstawowy 2 Znak"/>
    <w:basedOn w:val="Domylnaczcionkaakapitu"/>
    <w:link w:val="Tekstpodstawowy2"/>
    <w:uiPriority w:val="99"/>
    <w:rsid w:val="00BE6976"/>
    <w:rPr>
      <w:rFonts w:ascii="Times New Roman" w:hAnsi="Times New Roman"/>
      <w:sz w:val="24"/>
      <w:szCs w:val="20"/>
    </w:rPr>
  </w:style>
  <w:style w:type="paragraph" w:styleId="Bezodstpw">
    <w:name w:val="No Spacing"/>
    <w:link w:val="BezodstpwZnak"/>
    <w:uiPriority w:val="1"/>
    <w:qFormat/>
    <w:rsid w:val="00BE6976"/>
    <w:pPr>
      <w:widowControl w:val="0"/>
      <w:suppressAutoHyphens/>
    </w:pPr>
    <w:rPr>
      <w:rFonts w:ascii="Times New Roman" w:eastAsia="Lucida Sans Unicode" w:hAnsi="Times New Roman"/>
      <w:sz w:val="24"/>
      <w:szCs w:val="20"/>
      <w:lang w:eastAsia="ar-SA"/>
    </w:rPr>
  </w:style>
  <w:style w:type="character" w:customStyle="1" w:styleId="BezodstpwZnak">
    <w:name w:val="Bez odstępów Znak"/>
    <w:link w:val="Bezodstpw"/>
    <w:uiPriority w:val="1"/>
    <w:locked/>
    <w:rsid w:val="00BE6976"/>
    <w:rPr>
      <w:rFonts w:ascii="Times New Roman" w:eastAsia="Lucida Sans Unicode" w:hAnsi="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6B40"/>
    <w:pPr>
      <w:widowControl w:val="0"/>
      <w:suppressAutoHyphens/>
    </w:pPr>
    <w:rPr>
      <w:rFonts w:ascii="Times New Roman" w:hAnsi="Times New Roman"/>
      <w:sz w:val="24"/>
      <w:szCs w:val="20"/>
    </w:rPr>
  </w:style>
  <w:style w:type="paragraph" w:styleId="Nagwek1">
    <w:name w:val="heading 1"/>
    <w:basedOn w:val="Normalny"/>
    <w:link w:val="Nagwek1Znak"/>
    <w:uiPriority w:val="9"/>
    <w:qFormat/>
    <w:rsid w:val="00F24D42"/>
    <w:pPr>
      <w:keepNext/>
      <w:keepLines/>
      <w:spacing w:before="480"/>
      <w:outlineLvl w:val="0"/>
    </w:pPr>
    <w:rPr>
      <w:rFonts w:ascii="Cambria" w:hAnsi="Cambria"/>
      <w:b/>
      <w:bCs/>
      <w:color w:val="365F91"/>
      <w:sz w:val="28"/>
      <w:szCs w:val="28"/>
    </w:rPr>
  </w:style>
  <w:style w:type="paragraph" w:styleId="Nagwek2">
    <w:name w:val="heading 2"/>
    <w:basedOn w:val="Normalny"/>
    <w:link w:val="Nagwek2Znak"/>
    <w:uiPriority w:val="9"/>
    <w:unhideWhenUsed/>
    <w:qFormat/>
    <w:rsid w:val="00F24D42"/>
    <w:pPr>
      <w:keepNext/>
      <w:keepLines/>
      <w:spacing w:before="200"/>
      <w:outlineLvl w:val="1"/>
    </w:pPr>
    <w:rPr>
      <w:rFonts w:ascii="Cambria" w:hAnsi="Cambria"/>
      <w:b/>
      <w:bCs/>
      <w:color w:val="4F81BD"/>
      <w:sz w:val="26"/>
      <w:szCs w:val="26"/>
    </w:rPr>
  </w:style>
  <w:style w:type="paragraph" w:styleId="Nagwek3">
    <w:name w:val="heading 3"/>
    <w:basedOn w:val="Normalny"/>
    <w:link w:val="Nagwek3Znak"/>
    <w:qFormat/>
    <w:rsid w:val="003C7F95"/>
    <w:pPr>
      <w:keepNext/>
      <w:numPr>
        <w:numId w:val="1"/>
      </w:numPr>
      <w:ind w:left="708" w:firstLine="0"/>
      <w:outlineLvl w:val="2"/>
    </w:pPr>
    <w:rPr>
      <w:rFonts w:eastAsia="Times New Roman"/>
      <w:sz w:val="26"/>
      <w:szCs w:val="26"/>
      <w:lang w:eastAsia="ar-SA"/>
    </w:rPr>
  </w:style>
  <w:style w:type="paragraph" w:styleId="Nagwek4">
    <w:name w:val="heading 4"/>
    <w:basedOn w:val="Normalny"/>
    <w:next w:val="Normalny"/>
    <w:link w:val="Nagwek4Znak"/>
    <w:uiPriority w:val="9"/>
    <w:semiHidden/>
    <w:unhideWhenUsed/>
    <w:qFormat/>
    <w:rsid w:val="00D37D7E"/>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link w:val="Nagwek6Znak"/>
    <w:uiPriority w:val="9"/>
    <w:semiHidden/>
    <w:unhideWhenUsed/>
    <w:qFormat/>
    <w:rsid w:val="00AF390D"/>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link w:val="Nagwek7Znak"/>
    <w:qFormat/>
    <w:rsid w:val="003C7F95"/>
    <w:pPr>
      <w:keepNext/>
      <w:widowControl/>
      <w:tabs>
        <w:tab w:val="left" w:pos="360"/>
      </w:tabs>
      <w:ind w:left="360" w:hanging="360"/>
      <w:jc w:val="right"/>
      <w:outlineLvl w:val="6"/>
    </w:pPr>
    <w:rPr>
      <w:rFonts w:ascii="Courier New" w:eastAsia="Times New Roman" w:hAnsi="Courier New" w:cs="Courier New"/>
      <w:sz w:val="28"/>
      <w:szCs w:val="28"/>
      <w:lang w:eastAsia="ar-SA"/>
    </w:rPr>
  </w:style>
  <w:style w:type="paragraph" w:styleId="Nagwek9">
    <w:name w:val="heading 9"/>
    <w:basedOn w:val="Normalny"/>
    <w:link w:val="Nagwek9Znak"/>
    <w:qFormat/>
    <w:rsid w:val="003C7F95"/>
    <w:pPr>
      <w:keepNext/>
      <w:widowControl/>
      <w:tabs>
        <w:tab w:val="num" w:pos="360"/>
      </w:tabs>
      <w:spacing w:before="260" w:line="360" w:lineRule="auto"/>
      <w:ind w:right="-1"/>
      <w:jc w:val="center"/>
      <w:outlineLvl w:val="8"/>
    </w:pPr>
    <w:rPr>
      <w:rFonts w:ascii="Arial" w:eastAsia="Times New Roman" w:hAnsi="Arial" w:cs="Arial"/>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qFormat/>
    <w:rsid w:val="003C7F95"/>
    <w:rPr>
      <w:rFonts w:ascii="Times New Roman" w:eastAsia="Times New Roman" w:hAnsi="Times New Roman"/>
      <w:sz w:val="26"/>
      <w:szCs w:val="26"/>
      <w:lang w:eastAsia="ar-SA"/>
    </w:rPr>
  </w:style>
  <w:style w:type="character" w:customStyle="1" w:styleId="Nagwek7Znak">
    <w:name w:val="Nagłówek 7 Znak"/>
    <w:basedOn w:val="Domylnaczcionkaakapitu"/>
    <w:link w:val="Nagwek7"/>
    <w:qFormat/>
    <w:rsid w:val="003C7F95"/>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qFormat/>
    <w:rsid w:val="003C7F95"/>
    <w:rPr>
      <w:rFonts w:ascii="Arial" w:eastAsia="Times New Roman" w:hAnsi="Arial" w:cs="Arial"/>
      <w:b/>
      <w:bCs/>
      <w:sz w:val="24"/>
      <w:szCs w:val="24"/>
      <w:lang w:eastAsia="ar-SA"/>
    </w:rPr>
  </w:style>
  <w:style w:type="character" w:customStyle="1" w:styleId="TekstdymkaZnak">
    <w:name w:val="Tekst dymka Znak"/>
    <w:basedOn w:val="Domylnaczcionkaakapitu"/>
    <w:link w:val="Tekstdymka"/>
    <w:uiPriority w:val="99"/>
    <w:semiHidden/>
    <w:qFormat/>
    <w:rsid w:val="000A6545"/>
    <w:rPr>
      <w:rFonts w:ascii="Tahoma" w:hAnsi="Tahoma" w:cs="Tahoma"/>
      <w:sz w:val="16"/>
      <w:szCs w:val="16"/>
    </w:rPr>
  </w:style>
  <w:style w:type="character" w:customStyle="1" w:styleId="NagwekZnak">
    <w:name w:val="Nagłówek Znak"/>
    <w:basedOn w:val="Domylnaczcionkaakapitu"/>
    <w:link w:val="Nagwek"/>
    <w:uiPriority w:val="99"/>
    <w:qFormat/>
    <w:rsid w:val="008D4E5D"/>
    <w:rPr>
      <w:rFonts w:ascii="Times New Roman" w:hAnsi="Times New Roman" w:cs="Times New Roman"/>
      <w:sz w:val="20"/>
      <w:szCs w:val="20"/>
    </w:rPr>
  </w:style>
  <w:style w:type="character" w:customStyle="1" w:styleId="StopkaZnak">
    <w:name w:val="Stopka Znak"/>
    <w:basedOn w:val="Domylnaczcionkaakapitu"/>
    <w:link w:val="Stopka"/>
    <w:uiPriority w:val="99"/>
    <w:qFormat/>
    <w:rsid w:val="008D4E5D"/>
    <w:rPr>
      <w:rFonts w:ascii="Times New Roman" w:hAnsi="Times New Roman" w:cs="Times New Roman"/>
      <w:sz w:val="20"/>
      <w:szCs w:val="20"/>
    </w:rPr>
  </w:style>
  <w:style w:type="character" w:customStyle="1" w:styleId="Nagwek1Znak">
    <w:name w:val="Nagłówek 1 Znak"/>
    <w:basedOn w:val="Domylnaczcionkaakapitu"/>
    <w:link w:val="Nagwek1"/>
    <w:uiPriority w:val="9"/>
    <w:qFormat/>
    <w:rsid w:val="00F24D42"/>
    <w:rPr>
      <w:rFonts w:ascii="Cambria" w:hAnsi="Cambria"/>
      <w:b/>
      <w:bCs/>
      <w:color w:val="365F91"/>
      <w:sz w:val="28"/>
      <w:szCs w:val="28"/>
    </w:rPr>
  </w:style>
  <w:style w:type="character" w:customStyle="1" w:styleId="Nagwek2Znak">
    <w:name w:val="Nagłówek 2 Znak"/>
    <w:basedOn w:val="Domylnaczcionkaakapitu"/>
    <w:link w:val="Nagwek2"/>
    <w:uiPriority w:val="9"/>
    <w:qFormat/>
    <w:rsid w:val="00F24D42"/>
    <w:rPr>
      <w:rFonts w:ascii="Cambria" w:hAnsi="Cambria"/>
      <w:b/>
      <w:bCs/>
      <w:color w:val="4F81BD"/>
      <w:sz w:val="26"/>
      <w:szCs w:val="26"/>
    </w:rPr>
  </w:style>
  <w:style w:type="character" w:customStyle="1" w:styleId="TekstpodstawowyZnak">
    <w:name w:val="Tekst podstawowy Znak"/>
    <w:basedOn w:val="Domylnaczcionkaakapitu"/>
    <w:link w:val="Tekstpodstawowy"/>
    <w:qFormat/>
    <w:rsid w:val="00533F6C"/>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1"/>
    <w:uiPriority w:val="99"/>
    <w:semiHidden/>
    <w:qFormat/>
    <w:rsid w:val="00491CEB"/>
    <w:rPr>
      <w:rFonts w:ascii="Times New Roman" w:hAnsi="Times New Roman" w:cs="Times New Roman"/>
      <w:sz w:val="24"/>
      <w:szCs w:val="20"/>
    </w:rPr>
  </w:style>
  <w:style w:type="character" w:customStyle="1" w:styleId="TekstprzypisudolnegoZnak">
    <w:name w:val="Tekst przypisu dolnego Znak"/>
    <w:basedOn w:val="Domylnaczcionkaakapitu"/>
    <w:link w:val="Tekstprzypisudolnego"/>
    <w:qFormat/>
    <w:rsid w:val="00491CEB"/>
    <w:rPr>
      <w:rFonts w:ascii="Times New Roman" w:eastAsia="Times New Roman" w:hAnsi="Times New Roman" w:cs="Times New Roman"/>
      <w:sz w:val="20"/>
      <w:szCs w:val="20"/>
    </w:rPr>
  </w:style>
  <w:style w:type="character" w:styleId="Odwoanieprzypisudolnego">
    <w:name w:val="footnote reference"/>
    <w:uiPriority w:val="99"/>
    <w:unhideWhenUsed/>
    <w:qFormat/>
    <w:rsid w:val="00491CEB"/>
    <w:rPr>
      <w:vertAlign w:val="superscript"/>
    </w:rPr>
  </w:style>
  <w:style w:type="character" w:customStyle="1" w:styleId="czeinternetowe">
    <w:name w:val="Łącze internetowe"/>
    <w:basedOn w:val="Domylnaczcionkaakapitu"/>
    <w:uiPriority w:val="99"/>
    <w:unhideWhenUsed/>
    <w:rsid w:val="000363D0"/>
    <w:rPr>
      <w:color w:val="0000FF"/>
      <w:u w:val="single"/>
    </w:rPr>
  </w:style>
  <w:style w:type="character" w:customStyle="1" w:styleId="ListLabel1">
    <w:name w:val="ListLabel 1"/>
    <w:qFormat/>
    <w:rsid w:val="00BE5F25"/>
    <w:rPr>
      <w:rFonts w:cs="Times New Roman"/>
      <w:i w:val="0"/>
      <w:color w:val="00000A"/>
    </w:rPr>
  </w:style>
  <w:style w:type="character" w:customStyle="1" w:styleId="ListLabel2">
    <w:name w:val="ListLabel 2"/>
    <w:qFormat/>
    <w:rsid w:val="00BE5F25"/>
    <w:rPr>
      <w:b w:val="0"/>
    </w:rPr>
  </w:style>
  <w:style w:type="character" w:customStyle="1" w:styleId="ListLabel3">
    <w:name w:val="ListLabel 3"/>
    <w:qFormat/>
    <w:rsid w:val="00BE5F25"/>
    <w:rPr>
      <w:rFonts w:cs="Times New Roman"/>
      <w:b w:val="0"/>
      <w:i w:val="0"/>
      <w:color w:val="00000A"/>
      <w:sz w:val="24"/>
      <w:szCs w:val="24"/>
    </w:rPr>
  </w:style>
  <w:style w:type="character" w:customStyle="1" w:styleId="ListLabel4">
    <w:name w:val="ListLabel 4"/>
    <w:qFormat/>
    <w:rsid w:val="00BE5F25"/>
    <w:rPr>
      <w:rFonts w:cs="Times New Roman"/>
    </w:rPr>
  </w:style>
  <w:style w:type="character" w:customStyle="1" w:styleId="ListLabel5">
    <w:name w:val="ListLabel 5"/>
    <w:qFormat/>
    <w:rsid w:val="00BE5F25"/>
    <w:rPr>
      <w:rFonts w:cs="Times New Roman"/>
      <w:color w:val="00000A"/>
    </w:rPr>
  </w:style>
  <w:style w:type="character" w:customStyle="1" w:styleId="ListLabel6">
    <w:name w:val="ListLabel 6"/>
    <w:qFormat/>
    <w:rsid w:val="00BE5F25"/>
    <w:rPr>
      <w:rFonts w:cs="Times New Roman"/>
      <w:i w:val="0"/>
    </w:rPr>
  </w:style>
  <w:style w:type="character" w:customStyle="1" w:styleId="ListLabel7">
    <w:name w:val="ListLabel 7"/>
    <w:qFormat/>
    <w:rsid w:val="00BE5F25"/>
    <w:rPr>
      <w:rFonts w:cs="Courier New"/>
    </w:rPr>
  </w:style>
  <w:style w:type="character" w:customStyle="1" w:styleId="ListLabel8">
    <w:name w:val="ListLabel 8"/>
    <w:qFormat/>
    <w:rsid w:val="00BE5F25"/>
  </w:style>
  <w:style w:type="character" w:customStyle="1" w:styleId="ListLabel9">
    <w:name w:val="ListLabel 9"/>
    <w:qFormat/>
    <w:rsid w:val="00BE5F25"/>
    <w:rPr>
      <w:color w:val="00000A"/>
    </w:rPr>
  </w:style>
  <w:style w:type="character" w:customStyle="1" w:styleId="ListLabel10">
    <w:name w:val="ListLabel 10"/>
    <w:qFormat/>
    <w:rsid w:val="00BE5F25"/>
    <w:rPr>
      <w:b w:val="0"/>
      <w:i w:val="0"/>
      <w:color w:val="00000A"/>
    </w:rPr>
  </w:style>
  <w:style w:type="character" w:customStyle="1" w:styleId="ListLabel11">
    <w:name w:val="ListLabel 11"/>
    <w:qFormat/>
    <w:rsid w:val="00BE5F25"/>
    <w:rPr>
      <w:color w:val="000000"/>
      <w:sz w:val="24"/>
      <w:szCs w:val="24"/>
    </w:rPr>
  </w:style>
  <w:style w:type="character" w:customStyle="1" w:styleId="ListLabel12">
    <w:name w:val="ListLabel 12"/>
    <w:qFormat/>
    <w:rsid w:val="00BE5F25"/>
    <w:rPr>
      <w:color w:val="000000"/>
      <w:u w:val="none"/>
    </w:rPr>
  </w:style>
  <w:style w:type="character" w:customStyle="1" w:styleId="ListLabel13">
    <w:name w:val="ListLabel 13"/>
    <w:qFormat/>
    <w:rsid w:val="00BE5F25"/>
    <w:rPr>
      <w:b w:val="0"/>
      <w:color w:val="000000"/>
      <w:sz w:val="24"/>
      <w:szCs w:val="24"/>
    </w:rPr>
  </w:style>
  <w:style w:type="character" w:customStyle="1" w:styleId="ListLabel14">
    <w:name w:val="ListLabel 14"/>
    <w:qFormat/>
    <w:rsid w:val="00BE5F25"/>
    <w:rPr>
      <w:sz w:val="21"/>
    </w:rPr>
  </w:style>
  <w:style w:type="character" w:customStyle="1" w:styleId="ListLabel15">
    <w:name w:val="ListLabel 15"/>
    <w:qFormat/>
    <w:rsid w:val="00BE5F25"/>
    <w:rPr>
      <w:b/>
      <w:sz w:val="22"/>
    </w:rPr>
  </w:style>
  <w:style w:type="character" w:customStyle="1" w:styleId="ListLabel16">
    <w:name w:val="ListLabel 16"/>
    <w:qFormat/>
    <w:rsid w:val="00BE5F25"/>
    <w:rPr>
      <w:i w:val="0"/>
    </w:rPr>
  </w:style>
  <w:style w:type="character" w:customStyle="1" w:styleId="ListLabel17">
    <w:name w:val="ListLabel 17"/>
    <w:qFormat/>
    <w:rsid w:val="00BE5F25"/>
    <w:rPr>
      <w:color w:val="000000"/>
    </w:rPr>
  </w:style>
  <w:style w:type="character" w:customStyle="1" w:styleId="Znakiprzypiswdolnych">
    <w:name w:val="Znaki przypisów dolnych"/>
    <w:qFormat/>
    <w:rsid w:val="00BE5F25"/>
  </w:style>
  <w:style w:type="character" w:customStyle="1" w:styleId="Zakotwiczenieprzypisudolnego">
    <w:name w:val="Zakotwiczenie przypisu dolnego"/>
    <w:rsid w:val="00BE5F25"/>
    <w:rPr>
      <w:vertAlign w:val="superscript"/>
    </w:rPr>
  </w:style>
  <w:style w:type="character" w:customStyle="1" w:styleId="Zakotwiczenieprzypisukocowego">
    <w:name w:val="Zakotwiczenie przypisu końcowego"/>
    <w:rsid w:val="00BE5F25"/>
    <w:rPr>
      <w:vertAlign w:val="superscript"/>
    </w:rPr>
  </w:style>
  <w:style w:type="character" w:customStyle="1" w:styleId="Znakiprzypiswkocowych">
    <w:name w:val="Znaki przypisów końcowych"/>
    <w:qFormat/>
    <w:rsid w:val="00BE5F25"/>
  </w:style>
  <w:style w:type="character" w:customStyle="1" w:styleId="TekstpodstawowyZnak1">
    <w:name w:val="Tekst podstawowy Znak1"/>
    <w:basedOn w:val="Domylnaczcionkaakapitu"/>
    <w:semiHidden/>
    <w:qFormat/>
    <w:rsid w:val="00074FC5"/>
    <w:rPr>
      <w:rFonts w:ascii="Times New Roman" w:hAnsi="Times New Roman"/>
      <w:sz w:val="24"/>
      <w:szCs w:val="20"/>
    </w:rPr>
  </w:style>
  <w:style w:type="character" w:customStyle="1" w:styleId="Nagwek6Znak">
    <w:name w:val="Nagłówek 6 Znak"/>
    <w:basedOn w:val="Domylnaczcionkaakapitu"/>
    <w:link w:val="Nagwek6"/>
    <w:uiPriority w:val="9"/>
    <w:semiHidden/>
    <w:qFormat/>
    <w:rsid w:val="00AF390D"/>
    <w:rPr>
      <w:rFonts w:asciiTheme="majorHAnsi" w:eastAsiaTheme="majorEastAsia" w:hAnsiTheme="majorHAnsi" w:cstheme="majorBidi"/>
      <w:i/>
      <w:iCs/>
      <w:color w:val="243F60" w:themeColor="accent1" w:themeShade="7F"/>
      <w:sz w:val="24"/>
      <w:szCs w:val="20"/>
    </w:rPr>
  </w:style>
  <w:style w:type="character" w:customStyle="1" w:styleId="ListLabel18">
    <w:name w:val="ListLabel 18"/>
    <w:qFormat/>
    <w:rsid w:val="00BE5F25"/>
    <w:rPr>
      <w:b/>
      <w:i w:val="0"/>
      <w:color w:val="00000A"/>
    </w:rPr>
  </w:style>
  <w:style w:type="character" w:customStyle="1" w:styleId="ListLabel19">
    <w:name w:val="ListLabel 19"/>
    <w:qFormat/>
    <w:rsid w:val="00BE5F25"/>
    <w:rPr>
      <w:b/>
    </w:rPr>
  </w:style>
  <w:style w:type="character" w:customStyle="1" w:styleId="ListLabel20">
    <w:name w:val="ListLabel 20"/>
    <w:qFormat/>
    <w:rsid w:val="00BE5F25"/>
    <w:rPr>
      <w:b w:val="0"/>
    </w:rPr>
  </w:style>
  <w:style w:type="character" w:customStyle="1" w:styleId="ListLabel21">
    <w:name w:val="ListLabel 21"/>
    <w:qFormat/>
    <w:rsid w:val="00BE5F25"/>
    <w:rPr>
      <w:b w:val="0"/>
    </w:rPr>
  </w:style>
  <w:style w:type="character" w:customStyle="1" w:styleId="ListLabel22">
    <w:name w:val="ListLabel 22"/>
    <w:qFormat/>
    <w:rsid w:val="00BE5F25"/>
    <w:rPr>
      <w:b w:val="0"/>
    </w:rPr>
  </w:style>
  <w:style w:type="character" w:customStyle="1" w:styleId="ListLabel23">
    <w:name w:val="ListLabel 23"/>
    <w:qFormat/>
    <w:rsid w:val="00BE5F25"/>
    <w:rPr>
      <w:b w:val="0"/>
    </w:rPr>
  </w:style>
  <w:style w:type="character" w:customStyle="1" w:styleId="ListLabel24">
    <w:name w:val="ListLabel 24"/>
    <w:qFormat/>
    <w:rsid w:val="00BE5F25"/>
    <w:rPr>
      <w:b w:val="0"/>
    </w:rPr>
  </w:style>
  <w:style w:type="character" w:customStyle="1" w:styleId="ListLabel25">
    <w:name w:val="ListLabel 25"/>
    <w:qFormat/>
    <w:rsid w:val="00BE5F25"/>
    <w:rPr>
      <w:b w:val="0"/>
    </w:rPr>
  </w:style>
  <w:style w:type="character" w:customStyle="1" w:styleId="ListLabel26">
    <w:name w:val="ListLabel 26"/>
    <w:qFormat/>
    <w:rsid w:val="00BE5F25"/>
    <w:rPr>
      <w:b w:val="0"/>
    </w:rPr>
  </w:style>
  <w:style w:type="character" w:customStyle="1" w:styleId="ListLabel27">
    <w:name w:val="ListLabel 27"/>
    <w:qFormat/>
    <w:rsid w:val="00BE5F25"/>
    <w:rPr>
      <w:b w:val="0"/>
      <w:i w:val="0"/>
      <w:color w:val="00000A"/>
      <w:sz w:val="24"/>
      <w:szCs w:val="24"/>
    </w:rPr>
  </w:style>
  <w:style w:type="character" w:customStyle="1" w:styleId="ListLabel28">
    <w:name w:val="ListLabel 28"/>
    <w:qFormat/>
    <w:rsid w:val="00BE5F25"/>
    <w:rPr>
      <w:color w:val="00000A"/>
    </w:rPr>
  </w:style>
  <w:style w:type="character" w:customStyle="1" w:styleId="ListLabel29">
    <w:name w:val="ListLabel 29"/>
    <w:qFormat/>
    <w:rsid w:val="00BE5F25"/>
    <w:rPr>
      <w:b/>
      <w:i w:val="0"/>
      <w:color w:val="00000A"/>
    </w:rPr>
  </w:style>
  <w:style w:type="character" w:customStyle="1" w:styleId="ListLabel30">
    <w:name w:val="ListLabel 30"/>
    <w:qFormat/>
    <w:rsid w:val="00BE5F25"/>
    <w:rPr>
      <w:rFonts w:cs="Calibri"/>
      <w:color w:val="00000A"/>
    </w:rPr>
  </w:style>
  <w:style w:type="character" w:customStyle="1" w:styleId="ListLabel31">
    <w:name w:val="ListLabel 31"/>
    <w:qFormat/>
    <w:rsid w:val="00BE5F25"/>
    <w:rPr>
      <w:rFonts w:cs="Courier New"/>
    </w:rPr>
  </w:style>
  <w:style w:type="character" w:customStyle="1" w:styleId="ListLabel32">
    <w:name w:val="ListLabel 32"/>
    <w:qFormat/>
    <w:rsid w:val="00BE5F25"/>
    <w:rPr>
      <w:rFonts w:cs="Wingdings"/>
    </w:rPr>
  </w:style>
  <w:style w:type="character" w:customStyle="1" w:styleId="ListLabel33">
    <w:name w:val="ListLabel 33"/>
    <w:qFormat/>
    <w:rsid w:val="00BE5F25"/>
    <w:rPr>
      <w:rFonts w:cs="Symbol"/>
    </w:rPr>
  </w:style>
  <w:style w:type="character" w:customStyle="1" w:styleId="ListLabel34">
    <w:name w:val="ListLabel 34"/>
    <w:qFormat/>
    <w:rsid w:val="00BE5F25"/>
    <w:rPr>
      <w:rFonts w:cs="Courier New"/>
    </w:rPr>
  </w:style>
  <w:style w:type="character" w:customStyle="1" w:styleId="ListLabel35">
    <w:name w:val="ListLabel 35"/>
    <w:qFormat/>
    <w:rsid w:val="00BE5F25"/>
    <w:rPr>
      <w:rFonts w:cs="Wingdings"/>
    </w:rPr>
  </w:style>
  <w:style w:type="character" w:customStyle="1" w:styleId="ListLabel36">
    <w:name w:val="ListLabel 36"/>
    <w:qFormat/>
    <w:rsid w:val="00BE5F25"/>
    <w:rPr>
      <w:rFonts w:cs="Symbol"/>
    </w:rPr>
  </w:style>
  <w:style w:type="character" w:customStyle="1" w:styleId="ListLabel37">
    <w:name w:val="ListLabel 37"/>
    <w:qFormat/>
    <w:rsid w:val="00BE5F25"/>
    <w:rPr>
      <w:rFonts w:cs="Courier New"/>
    </w:rPr>
  </w:style>
  <w:style w:type="character" w:customStyle="1" w:styleId="ListLabel38">
    <w:name w:val="ListLabel 38"/>
    <w:qFormat/>
    <w:rsid w:val="00BE5F25"/>
    <w:rPr>
      <w:rFonts w:cs="Wingdings"/>
    </w:rPr>
  </w:style>
  <w:style w:type="character" w:customStyle="1" w:styleId="ListLabel39">
    <w:name w:val="ListLabel 39"/>
    <w:qFormat/>
    <w:rsid w:val="00BE5F25"/>
    <w:rPr>
      <w:b w:val="0"/>
    </w:rPr>
  </w:style>
  <w:style w:type="character" w:customStyle="1" w:styleId="ListLabel40">
    <w:name w:val="ListLabel 40"/>
    <w:qFormat/>
    <w:rsid w:val="00BE5F25"/>
    <w:rPr>
      <w:b/>
      <w:i w:val="0"/>
      <w:color w:val="00000A"/>
      <w:sz w:val="24"/>
      <w:szCs w:val="24"/>
    </w:rPr>
  </w:style>
  <w:style w:type="character" w:customStyle="1" w:styleId="ListLabel41">
    <w:name w:val="ListLabel 41"/>
    <w:qFormat/>
    <w:rsid w:val="00BE5F25"/>
    <w:rPr>
      <w:b w:val="0"/>
      <w:i w:val="0"/>
      <w:color w:val="00000A"/>
    </w:rPr>
  </w:style>
  <w:style w:type="character" w:customStyle="1" w:styleId="ListLabel42">
    <w:name w:val="ListLabel 42"/>
    <w:qFormat/>
    <w:rsid w:val="00BE5F25"/>
    <w:rPr>
      <w:color w:val="00000A"/>
    </w:rPr>
  </w:style>
  <w:style w:type="character" w:customStyle="1" w:styleId="ListLabel43">
    <w:name w:val="ListLabel 43"/>
    <w:qFormat/>
    <w:rsid w:val="00BE5F25"/>
    <w:rPr>
      <w:color w:val="000000"/>
      <w:sz w:val="24"/>
      <w:szCs w:val="24"/>
    </w:rPr>
  </w:style>
  <w:style w:type="character" w:customStyle="1" w:styleId="ListLabel44">
    <w:name w:val="ListLabel 44"/>
    <w:qFormat/>
    <w:rsid w:val="00BE5F25"/>
    <w:rPr>
      <w:color w:val="000000"/>
      <w:u w:val="none"/>
    </w:rPr>
  </w:style>
  <w:style w:type="character" w:customStyle="1" w:styleId="ListLabel45">
    <w:name w:val="ListLabel 45"/>
    <w:qFormat/>
    <w:rsid w:val="00BE5F25"/>
    <w:rPr>
      <w:rFonts w:ascii="Times New Roman" w:hAnsi="Times New Roman"/>
      <w:b w:val="0"/>
      <w:color w:val="000000"/>
      <w:sz w:val="24"/>
      <w:szCs w:val="24"/>
    </w:rPr>
  </w:style>
  <w:style w:type="character" w:customStyle="1" w:styleId="ListLabel46">
    <w:name w:val="ListLabel 46"/>
    <w:qFormat/>
    <w:rsid w:val="00BE5F25"/>
    <w:rPr>
      <w:sz w:val="20"/>
    </w:rPr>
  </w:style>
  <w:style w:type="character" w:customStyle="1" w:styleId="ListLabel47">
    <w:name w:val="ListLabel 47"/>
    <w:qFormat/>
    <w:rsid w:val="00BE5F25"/>
    <w:rPr>
      <w:i w:val="0"/>
    </w:rPr>
  </w:style>
  <w:style w:type="character" w:customStyle="1" w:styleId="ListLabel48">
    <w:name w:val="ListLabel 48"/>
    <w:qFormat/>
    <w:rsid w:val="00BE5F25"/>
    <w:rPr>
      <w:color w:val="000000"/>
    </w:rPr>
  </w:style>
  <w:style w:type="character" w:customStyle="1" w:styleId="ListLabel49">
    <w:name w:val="ListLabel 49"/>
    <w:qFormat/>
    <w:rsid w:val="00BE5F25"/>
    <w:rPr>
      <w:b w:val="0"/>
    </w:rPr>
  </w:style>
  <w:style w:type="character" w:customStyle="1" w:styleId="ListLabel50">
    <w:name w:val="ListLabel 50"/>
    <w:qFormat/>
    <w:rsid w:val="00BE5F25"/>
    <w:rPr>
      <w:b w:val="0"/>
    </w:rPr>
  </w:style>
  <w:style w:type="character" w:customStyle="1" w:styleId="ListLabel51">
    <w:name w:val="ListLabel 51"/>
    <w:qFormat/>
    <w:rsid w:val="00BE5F25"/>
    <w:rPr>
      <w:b w:val="0"/>
    </w:rPr>
  </w:style>
  <w:style w:type="character" w:customStyle="1" w:styleId="ListLabel52">
    <w:name w:val="ListLabel 52"/>
    <w:qFormat/>
    <w:rsid w:val="00BE5F25"/>
    <w:rPr>
      <w:b w:val="0"/>
      <w:sz w:val="22"/>
      <w:szCs w:val="22"/>
    </w:rPr>
  </w:style>
  <w:style w:type="character" w:customStyle="1" w:styleId="ListLabel53">
    <w:name w:val="ListLabel 53"/>
    <w:qFormat/>
    <w:rsid w:val="00BE5F25"/>
    <w:rPr>
      <w:b w:val="0"/>
      <w:sz w:val="22"/>
      <w:szCs w:val="22"/>
    </w:rPr>
  </w:style>
  <w:style w:type="character" w:customStyle="1" w:styleId="ListLabel54">
    <w:name w:val="ListLabel 54"/>
    <w:qFormat/>
    <w:rsid w:val="00BE5F25"/>
    <w:rPr>
      <w:b w:val="0"/>
    </w:rPr>
  </w:style>
  <w:style w:type="character" w:customStyle="1" w:styleId="ListLabel55">
    <w:name w:val="ListLabel 55"/>
    <w:qFormat/>
    <w:rsid w:val="00BE5F25"/>
    <w:rPr>
      <w:b w:val="0"/>
      <w:i w:val="0"/>
      <w:caps w:val="0"/>
      <w:smallCaps w:val="0"/>
      <w:strike w:val="0"/>
      <w:dstrike w:val="0"/>
      <w:color w:val="000000"/>
      <w:spacing w:val="0"/>
      <w:w w:val="100"/>
      <w:sz w:val="22"/>
      <w:u w:val="none"/>
      <w:effect w:val="none"/>
    </w:rPr>
  </w:style>
  <w:style w:type="character" w:customStyle="1" w:styleId="ListLabel56">
    <w:name w:val="ListLabel 56"/>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57">
    <w:name w:val="ListLabel 57"/>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58">
    <w:name w:val="ListLabel 58"/>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59">
    <w:name w:val="ListLabel 59"/>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60">
    <w:name w:val="ListLabel 60"/>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61">
    <w:name w:val="ListLabel 61"/>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62">
    <w:name w:val="ListLabel 62"/>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63">
    <w:name w:val="ListLabel 63"/>
    <w:qFormat/>
    <w:rsid w:val="00BE5F25"/>
    <w:rPr>
      <w:rFonts w:cs="Times New Roman"/>
      <w:b w:val="0"/>
      <w:bCs w:val="0"/>
      <w:i w:val="0"/>
      <w:iCs w:val="0"/>
      <w:caps w:val="0"/>
      <w:smallCaps w:val="0"/>
      <w:strike w:val="0"/>
      <w:dstrike w:val="0"/>
      <w:color w:val="000000"/>
      <w:spacing w:val="0"/>
      <w:w w:val="100"/>
      <w:sz w:val="22"/>
      <w:szCs w:val="22"/>
      <w:u w:val="none"/>
      <w:effect w:val="none"/>
    </w:rPr>
  </w:style>
  <w:style w:type="character" w:customStyle="1" w:styleId="ListLabel64">
    <w:name w:val="ListLabel 64"/>
    <w:qFormat/>
    <w:rsid w:val="00BE5F25"/>
    <w:rPr>
      <w:rFonts w:eastAsia="Times New Roman"/>
    </w:rPr>
  </w:style>
  <w:style w:type="character" w:customStyle="1" w:styleId="ListLabel65">
    <w:name w:val="ListLabel 65"/>
    <w:qFormat/>
    <w:rsid w:val="00BE5F25"/>
    <w:rPr>
      <w:rFonts w:eastAsia="Times New Roman"/>
      <w:b/>
      <w:sz w:val="28"/>
    </w:rPr>
  </w:style>
  <w:style w:type="paragraph" w:styleId="Nagwek">
    <w:name w:val="header"/>
    <w:basedOn w:val="Normalny"/>
    <w:next w:val="Tekstpodstawowy"/>
    <w:link w:val="NagwekZnak"/>
    <w:uiPriority w:val="99"/>
    <w:qFormat/>
    <w:rsid w:val="00BE5F25"/>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nhideWhenUsed/>
    <w:rsid w:val="00074FC5"/>
    <w:pPr>
      <w:spacing w:after="120"/>
    </w:pPr>
  </w:style>
  <w:style w:type="paragraph" w:styleId="Lista">
    <w:name w:val="List"/>
    <w:basedOn w:val="Tekstpodstawowy"/>
    <w:rsid w:val="00BE5F25"/>
    <w:rPr>
      <w:rFonts w:cs="Mangal"/>
    </w:rPr>
  </w:style>
  <w:style w:type="paragraph" w:styleId="Legenda">
    <w:name w:val="caption"/>
    <w:basedOn w:val="Normalny"/>
    <w:qFormat/>
    <w:rsid w:val="00BE5F25"/>
    <w:pPr>
      <w:suppressLineNumbers/>
      <w:spacing w:before="120" w:after="120"/>
    </w:pPr>
    <w:rPr>
      <w:rFonts w:cs="Arial"/>
      <w:i/>
      <w:iCs/>
      <w:szCs w:val="24"/>
    </w:rPr>
  </w:style>
  <w:style w:type="paragraph" w:customStyle="1" w:styleId="Indeks">
    <w:name w:val="Indeks"/>
    <w:basedOn w:val="Normalny"/>
    <w:qFormat/>
    <w:rsid w:val="00BE5F25"/>
    <w:pPr>
      <w:suppressLineNumbers/>
    </w:pPr>
    <w:rPr>
      <w:rFonts w:cs="Mangal"/>
    </w:rPr>
  </w:style>
  <w:style w:type="paragraph" w:customStyle="1" w:styleId="Nagwek10">
    <w:name w:val="Nagłówek1"/>
    <w:basedOn w:val="Normalny"/>
    <w:uiPriority w:val="99"/>
    <w:unhideWhenUsed/>
    <w:rsid w:val="008D4E5D"/>
    <w:pPr>
      <w:tabs>
        <w:tab w:val="center" w:pos="4536"/>
        <w:tab w:val="right" w:pos="9072"/>
      </w:tabs>
    </w:pPr>
  </w:style>
  <w:style w:type="paragraph" w:styleId="Podpis">
    <w:name w:val="Signature"/>
    <w:basedOn w:val="Normalny"/>
    <w:rsid w:val="00BE5F25"/>
    <w:pPr>
      <w:suppressLineNumbers/>
      <w:spacing w:before="120" w:after="120"/>
    </w:pPr>
    <w:rPr>
      <w:rFonts w:cs="Mangal"/>
      <w:i/>
      <w:iCs/>
      <w:szCs w:val="24"/>
    </w:rPr>
  </w:style>
  <w:style w:type="paragraph" w:styleId="Tekstdymka">
    <w:name w:val="Balloon Text"/>
    <w:basedOn w:val="Normalny"/>
    <w:link w:val="TekstdymkaZnak"/>
    <w:uiPriority w:val="99"/>
    <w:semiHidden/>
    <w:unhideWhenUsed/>
    <w:qFormat/>
    <w:rsid w:val="000A6545"/>
    <w:rPr>
      <w:rFonts w:ascii="Tahoma" w:hAnsi="Tahoma" w:cs="Tahoma"/>
      <w:sz w:val="16"/>
      <w:szCs w:val="16"/>
    </w:rPr>
  </w:style>
  <w:style w:type="paragraph" w:styleId="Stopka">
    <w:name w:val="footer"/>
    <w:basedOn w:val="Normalny"/>
    <w:link w:val="StopkaZnak"/>
    <w:uiPriority w:val="99"/>
    <w:unhideWhenUsed/>
    <w:rsid w:val="008D4E5D"/>
    <w:pPr>
      <w:tabs>
        <w:tab w:val="center" w:pos="4536"/>
        <w:tab w:val="right" w:pos="9072"/>
      </w:tabs>
    </w:pPr>
  </w:style>
  <w:style w:type="paragraph" w:styleId="Akapitzlist">
    <w:name w:val="List Paragraph"/>
    <w:aliases w:val="normalny tekst,Preambuła,lp1,Akapit z list¹,CW_Lista,wypunktowanie,Asia 2  Akapit z listą,tekst normalny,Wypunktowanie,L1,Numerowanie,List Paragraph,Akapit z listą5,Obiekt,List Paragraph1"/>
    <w:basedOn w:val="Normalny"/>
    <w:link w:val="AkapitzlistZnak"/>
    <w:uiPriority w:val="34"/>
    <w:qFormat/>
    <w:rsid w:val="00D143D4"/>
    <w:pPr>
      <w:ind w:left="720"/>
      <w:contextualSpacing/>
    </w:pPr>
  </w:style>
  <w:style w:type="paragraph" w:customStyle="1" w:styleId="Akapitzlist1">
    <w:name w:val="Akapit z listą1"/>
    <w:basedOn w:val="Normalny"/>
    <w:qFormat/>
    <w:rsid w:val="00206545"/>
    <w:pPr>
      <w:ind w:left="720"/>
      <w:contextualSpacing/>
    </w:pPr>
    <w:rPr>
      <w:rFonts w:eastAsia="Times New Roman"/>
    </w:rPr>
  </w:style>
  <w:style w:type="paragraph" w:customStyle="1" w:styleId="Tekstpodstawowywcity1">
    <w:name w:val="Tekst podstawowy wcięty1"/>
    <w:basedOn w:val="Normalny"/>
    <w:link w:val="TekstpodstawowywcityZnak"/>
    <w:uiPriority w:val="99"/>
    <w:semiHidden/>
    <w:unhideWhenUsed/>
    <w:rsid w:val="00491CEB"/>
    <w:pPr>
      <w:spacing w:after="120"/>
      <w:ind w:left="283"/>
    </w:pPr>
  </w:style>
  <w:style w:type="paragraph" w:styleId="Tekstprzypisudolnego">
    <w:name w:val="footnote text"/>
    <w:basedOn w:val="Normalny"/>
    <w:link w:val="TekstprzypisudolnegoZnak"/>
    <w:unhideWhenUsed/>
    <w:qFormat/>
    <w:rsid w:val="00491CEB"/>
    <w:pPr>
      <w:widowControl/>
    </w:pPr>
    <w:rPr>
      <w:rFonts w:eastAsia="Times New Roman"/>
      <w:sz w:val="20"/>
    </w:rPr>
  </w:style>
  <w:style w:type="paragraph" w:customStyle="1" w:styleId="Default">
    <w:name w:val="Default"/>
    <w:qFormat/>
    <w:rsid w:val="00F937DD"/>
    <w:pPr>
      <w:suppressAutoHyphens/>
    </w:pPr>
    <w:rPr>
      <w:rFonts w:eastAsia="Batang" w:cs="Calibri"/>
      <w:color w:val="000000"/>
      <w:sz w:val="24"/>
      <w:szCs w:val="24"/>
      <w:lang w:eastAsia="en-US"/>
    </w:rPr>
  </w:style>
  <w:style w:type="paragraph" w:customStyle="1" w:styleId="Zawartoramki">
    <w:name w:val="Zawartość ramki"/>
    <w:basedOn w:val="Normalny"/>
    <w:qFormat/>
    <w:rsid w:val="00BE5F25"/>
  </w:style>
  <w:style w:type="paragraph" w:customStyle="1" w:styleId="Tekstprzypisudolnego1">
    <w:name w:val="Tekst przypisu dolnego1"/>
    <w:basedOn w:val="Normalny"/>
    <w:rsid w:val="00BE5F25"/>
  </w:style>
  <w:style w:type="character" w:styleId="Hipercze">
    <w:name w:val="Hyperlink"/>
    <w:basedOn w:val="Domylnaczcionkaakapitu"/>
    <w:uiPriority w:val="99"/>
    <w:unhideWhenUsed/>
    <w:rsid w:val="00DE2316"/>
    <w:rPr>
      <w:color w:val="0000FF" w:themeColor="hyperlink"/>
      <w:u w:val="single"/>
    </w:rPr>
  </w:style>
  <w:style w:type="character" w:customStyle="1" w:styleId="Nagwek4Znak">
    <w:name w:val="Nagłówek 4 Znak"/>
    <w:basedOn w:val="Domylnaczcionkaakapitu"/>
    <w:link w:val="Nagwek4"/>
    <w:uiPriority w:val="9"/>
    <w:semiHidden/>
    <w:rsid w:val="00D37D7E"/>
    <w:rPr>
      <w:rFonts w:asciiTheme="majorHAnsi" w:eastAsiaTheme="majorEastAsia" w:hAnsiTheme="majorHAnsi" w:cstheme="majorBidi"/>
      <w:b/>
      <w:bCs/>
      <w:i/>
      <w:iCs/>
      <w:color w:val="4F81BD" w:themeColor="accent1"/>
      <w:sz w:val="24"/>
      <w:szCs w:val="20"/>
    </w:rPr>
  </w:style>
  <w:style w:type="character" w:styleId="Wyrnieniedelikatne">
    <w:name w:val="Subtle Emphasis"/>
    <w:basedOn w:val="Domylnaczcionkaakapitu"/>
    <w:uiPriority w:val="19"/>
    <w:qFormat/>
    <w:rsid w:val="00D37D7E"/>
    <w:rPr>
      <w:i/>
      <w:iCs/>
      <w:color w:val="404040" w:themeColor="text1" w:themeTint="BF"/>
    </w:rPr>
  </w:style>
  <w:style w:type="character" w:customStyle="1" w:styleId="AkapitzlistZnak">
    <w:name w:val="Akapit z listą Znak"/>
    <w:aliases w:val="normalny tekst Znak,Preambuła Znak,lp1 Znak,Akapit z list¹ Znak,CW_Lista Znak,wypunktowanie Znak,Asia 2  Akapit z listą Znak,tekst normalny Znak,Wypunktowanie Znak,L1 Znak,Numerowanie Znak,List Paragraph Znak,Akapit z listą5 Znak"/>
    <w:link w:val="Akapitzlist"/>
    <w:qFormat/>
    <w:rsid w:val="000C4FB4"/>
    <w:rPr>
      <w:rFonts w:ascii="Times New Roman" w:hAnsi="Times New Roman"/>
      <w:sz w:val="24"/>
      <w:szCs w:val="20"/>
    </w:rPr>
  </w:style>
  <w:style w:type="character" w:styleId="Odwoaniedokomentarza">
    <w:name w:val="annotation reference"/>
    <w:basedOn w:val="Domylnaczcionkaakapitu"/>
    <w:uiPriority w:val="99"/>
    <w:semiHidden/>
    <w:unhideWhenUsed/>
    <w:rsid w:val="00B12277"/>
    <w:rPr>
      <w:sz w:val="16"/>
      <w:szCs w:val="16"/>
    </w:rPr>
  </w:style>
  <w:style w:type="paragraph" w:styleId="Tekstkomentarza">
    <w:name w:val="annotation text"/>
    <w:basedOn w:val="Normalny"/>
    <w:link w:val="TekstkomentarzaZnak"/>
    <w:uiPriority w:val="99"/>
    <w:semiHidden/>
    <w:unhideWhenUsed/>
    <w:rsid w:val="00B12277"/>
    <w:pPr>
      <w:widowControl/>
      <w:suppressAutoHyphens w:val="0"/>
      <w:spacing w:after="160"/>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semiHidden/>
    <w:rsid w:val="00B12277"/>
    <w:rPr>
      <w:rFonts w:asciiTheme="minorHAnsi" w:eastAsiaTheme="minorHAnsi" w:hAnsiTheme="minorHAnsi" w:cstheme="minorBidi"/>
      <w:szCs w:val="20"/>
      <w:lang w:eastAsia="en-US"/>
    </w:rPr>
  </w:style>
  <w:style w:type="character" w:styleId="Uwydatnienie">
    <w:name w:val="Emphasis"/>
    <w:basedOn w:val="Domylnaczcionkaakapitu"/>
    <w:uiPriority w:val="20"/>
    <w:qFormat/>
    <w:rsid w:val="00226C62"/>
    <w:rPr>
      <w:i/>
      <w:iCs/>
    </w:rPr>
  </w:style>
  <w:style w:type="character" w:styleId="Pogrubienie">
    <w:name w:val="Strong"/>
    <w:basedOn w:val="Domylnaczcionkaakapitu"/>
    <w:uiPriority w:val="22"/>
    <w:qFormat/>
    <w:rsid w:val="00B072A1"/>
    <w:rPr>
      <w:b/>
      <w:bCs/>
    </w:rPr>
  </w:style>
  <w:style w:type="paragraph" w:styleId="Tekstpodstawowy3">
    <w:name w:val="Body Text 3"/>
    <w:basedOn w:val="Normalny"/>
    <w:link w:val="Tekstpodstawowy3Znak"/>
    <w:uiPriority w:val="99"/>
    <w:semiHidden/>
    <w:unhideWhenUsed/>
    <w:rsid w:val="00B92AB1"/>
    <w:pPr>
      <w:spacing w:after="120"/>
    </w:pPr>
    <w:rPr>
      <w:sz w:val="16"/>
      <w:szCs w:val="16"/>
    </w:rPr>
  </w:style>
  <w:style w:type="character" w:customStyle="1" w:styleId="Tekstpodstawowy3Znak">
    <w:name w:val="Tekst podstawowy 3 Znak"/>
    <w:basedOn w:val="Domylnaczcionkaakapitu"/>
    <w:link w:val="Tekstpodstawowy3"/>
    <w:uiPriority w:val="99"/>
    <w:semiHidden/>
    <w:rsid w:val="00B92AB1"/>
    <w:rPr>
      <w:rFonts w:ascii="Times New Roman" w:hAnsi="Times New Roman"/>
      <w:sz w:val="16"/>
      <w:szCs w:val="16"/>
    </w:rPr>
  </w:style>
  <w:style w:type="paragraph" w:styleId="NormalnyWeb">
    <w:name w:val="Normal (Web)"/>
    <w:basedOn w:val="Normalny"/>
    <w:uiPriority w:val="99"/>
    <w:rsid w:val="00B92AB1"/>
    <w:pPr>
      <w:widowControl/>
      <w:suppressAutoHyphens w:val="0"/>
      <w:spacing w:after="210" w:line="210" w:lineRule="atLeast"/>
      <w:jc w:val="both"/>
    </w:pPr>
    <w:rPr>
      <w:rFonts w:eastAsia="Times New Roman"/>
      <w:sz w:val="17"/>
      <w:szCs w:val="17"/>
    </w:rPr>
  </w:style>
  <w:style w:type="paragraph" w:customStyle="1" w:styleId="Standard">
    <w:name w:val="Standard"/>
    <w:qFormat/>
    <w:rsid w:val="00B92AB1"/>
    <w:pPr>
      <w:widowControl w:val="0"/>
      <w:suppressAutoHyphens/>
      <w:autoSpaceDE w:val="0"/>
    </w:pPr>
    <w:rPr>
      <w:rFonts w:ascii="Times New Roman" w:eastAsia="Times New Roman" w:hAnsi="Times New Roman"/>
      <w:sz w:val="24"/>
      <w:szCs w:val="24"/>
    </w:rPr>
  </w:style>
  <w:style w:type="character" w:customStyle="1" w:styleId="Teksttreci2Bezpogrubienia">
    <w:name w:val="Tekst treści (2) + Bez pogrubienia"/>
    <w:aliases w:val="Kursywa"/>
    <w:rsid w:val="00B92AB1"/>
    <w:rPr>
      <w:rFonts w:ascii="Calibri" w:eastAsia="Calibri" w:hAnsi="Calibri" w:cs="Calibri" w:hint="default"/>
      <w:b/>
      <w:bCs/>
      <w:i/>
      <w:iCs/>
      <w:smallCaps w:val="0"/>
      <w:strike w:val="0"/>
      <w:dstrike w:val="0"/>
      <w:color w:val="000000"/>
      <w:spacing w:val="0"/>
      <w:w w:val="100"/>
      <w:position w:val="0"/>
      <w:sz w:val="21"/>
      <w:szCs w:val="21"/>
      <w:u w:val="none"/>
      <w:effect w:val="none"/>
      <w:shd w:val="clear" w:color="auto" w:fill="FFFFFF"/>
      <w:lang w:val="pl-PL" w:eastAsia="pl-PL" w:bidi="pl-PL"/>
    </w:rPr>
  </w:style>
  <w:style w:type="paragraph" w:customStyle="1" w:styleId="Tekstpodstawowy31">
    <w:name w:val="Tekst podstawowy 31"/>
    <w:basedOn w:val="Normalny"/>
    <w:rsid w:val="00B92AB1"/>
    <w:pPr>
      <w:suppressAutoHyphens w:val="0"/>
      <w:spacing w:after="120"/>
    </w:pPr>
    <w:rPr>
      <w:rFonts w:eastAsia="Times New Roman"/>
      <w:sz w:val="16"/>
      <w:szCs w:val="16"/>
      <w:lang w:eastAsia="zh-CN"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5809">
      <w:bodyDiv w:val="1"/>
      <w:marLeft w:val="0"/>
      <w:marRight w:val="0"/>
      <w:marTop w:val="0"/>
      <w:marBottom w:val="0"/>
      <w:divBdr>
        <w:top w:val="none" w:sz="0" w:space="0" w:color="auto"/>
        <w:left w:val="none" w:sz="0" w:space="0" w:color="auto"/>
        <w:bottom w:val="none" w:sz="0" w:space="0" w:color="auto"/>
        <w:right w:val="none" w:sz="0" w:space="0" w:color="auto"/>
      </w:divBdr>
    </w:div>
    <w:div w:id="674456778">
      <w:bodyDiv w:val="1"/>
      <w:marLeft w:val="0"/>
      <w:marRight w:val="0"/>
      <w:marTop w:val="0"/>
      <w:marBottom w:val="0"/>
      <w:divBdr>
        <w:top w:val="none" w:sz="0" w:space="0" w:color="auto"/>
        <w:left w:val="none" w:sz="0" w:space="0" w:color="auto"/>
        <w:bottom w:val="none" w:sz="0" w:space="0" w:color="auto"/>
        <w:right w:val="none" w:sz="0" w:space="0" w:color="auto"/>
      </w:divBdr>
    </w:div>
    <w:div w:id="1352679689">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838039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tformazakupowa.pl/transakcja/1004346"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45-instrukcje" TargetMode="External"/><Relationship Id="rId7" Type="http://schemas.openxmlformats.org/officeDocument/2006/relationships/footnotes" Target="footnotes.xml"/><Relationship Id="rId12" Type="http://schemas.openxmlformats.org/officeDocument/2006/relationships/hyperlink" Target="mailto:przetargi@wzlp.pl" TargetMode="External"/><Relationship Id="rId17" Type="http://schemas.openxmlformats.org/officeDocument/2006/relationships/hyperlink" Target="https://platformazakupowa.pl/strona/1-regulamin" TargetMode="External"/><Relationship Id="rId25"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tel:(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zlp.pl/" TargetMode="External"/><Relationship Id="rId24" Type="http://schemas.openxmlformats.org/officeDocument/2006/relationships/hyperlink" Target="http://platformazakupowa.p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inspektor@wzlp.org.pl" TargetMode="External"/><Relationship Id="rId10" Type="http://schemas.openxmlformats.org/officeDocument/2006/relationships/hyperlink" Target="mailto:wzlp@wzlp.pl" TargetMode="External"/><Relationship Id="rId19" Type="http://schemas.openxmlformats.org/officeDocument/2006/relationships/hyperlink" Target="http://platformazakupowa.p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latformazakupowa.pl/transakcja/1132001" TargetMode="External"/><Relationship Id="rId22" Type="http://schemas.openxmlformats.org/officeDocument/2006/relationships/hyperlink" Target="mailto:przetargi@wzlp.pl" TargetMode="External"/><Relationship Id="rId27" Type="http://schemas.openxmlformats.org/officeDocument/2006/relationships/hyperlink" Target="https://platformazakupowa.pl/strona/45-instrukcje"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90347-1F76-403D-81D9-5B5F68DB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31</Pages>
  <Words>10559</Words>
  <Characters>63360</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SIWZ_dokumentacja projektowa termomodernizacja_08.2011</vt:lpstr>
    </vt:vector>
  </TitlesOfParts>
  <Company>Hewlett-Packard Company</Company>
  <LinksUpToDate>false</LinksUpToDate>
  <CharactersWithSpaces>73772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SIWZ_dokumentacja projektowa termomodernizacja_08.2011</dc:title>
  <dc:creator>mmalinowska</dc:creator>
  <cp:lastModifiedBy>Izabela Adrjan</cp:lastModifiedBy>
  <cp:revision>207</cp:revision>
  <cp:lastPrinted>2023-02-03T13:07:00Z</cp:lastPrinted>
  <dcterms:created xsi:type="dcterms:W3CDTF">2021-09-20T17:37:00Z</dcterms:created>
  <dcterms:modified xsi:type="dcterms:W3CDTF">2025-06-30T12:43:00Z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