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303F" w14:textId="6AAD43C0" w:rsidR="001B715E" w:rsidRPr="002071EA" w:rsidRDefault="001B715E" w:rsidP="001B715E">
      <w:pPr>
        <w:pStyle w:val="Nagwek"/>
        <w:tabs>
          <w:tab w:val="clear" w:pos="9072"/>
          <w:tab w:val="right" w:pos="10200"/>
        </w:tabs>
        <w:rPr>
          <w:rFonts w:ascii="Georgia" w:hAnsi="Georgia"/>
          <w:szCs w:val="18"/>
        </w:rPr>
      </w:pPr>
      <w:bookmarkStart w:id="0" w:name="_Hlk59192356"/>
      <w:r w:rsidRPr="002071EA">
        <w:rPr>
          <w:rFonts w:ascii="Georgia" w:hAnsi="Georgia"/>
          <w:sz w:val="18"/>
          <w:szCs w:val="18"/>
        </w:rPr>
        <w:t>znak: ZP.26.1.46.2025</w:t>
      </w:r>
      <w:r w:rsidR="00D30ED4" w:rsidRPr="002071EA">
        <w:rPr>
          <w:rFonts w:ascii="Georgia" w:hAnsi="Georgia"/>
          <w:sz w:val="18"/>
          <w:szCs w:val="18"/>
        </w:rPr>
        <w:tab/>
      </w:r>
      <w:r w:rsidR="00D30ED4" w:rsidRPr="002071EA">
        <w:rPr>
          <w:rFonts w:ascii="Georgia" w:hAnsi="Georgia"/>
          <w:sz w:val="18"/>
          <w:szCs w:val="18"/>
        </w:rPr>
        <w:tab/>
      </w:r>
      <w:r w:rsidR="00D30ED4" w:rsidRPr="002071EA">
        <w:rPr>
          <w:rStyle w:val="Domylnaczcionkaakapitu2"/>
          <w:rFonts w:ascii="Georgia" w:hAnsi="Georgia"/>
          <w:sz w:val="18"/>
          <w:szCs w:val="18"/>
        </w:rPr>
        <w:t>ISO 9001:2015</w:t>
      </w:r>
    </w:p>
    <w:p w14:paraId="37F58A26" w14:textId="77777777" w:rsidR="00F4430A" w:rsidRPr="002071EA" w:rsidRDefault="00F4430A" w:rsidP="00F4430A">
      <w:pPr>
        <w:pStyle w:val="Nagwek30"/>
        <w:spacing w:before="0" w:after="0"/>
        <w:rPr>
          <w:rFonts w:ascii="Georgia" w:hAnsi="Georgia" w:cs="Georgia"/>
          <w:sz w:val="22"/>
          <w:szCs w:val="22"/>
        </w:rPr>
      </w:pPr>
    </w:p>
    <w:p w14:paraId="0B657ECF" w14:textId="47E69544" w:rsidR="0082479B" w:rsidRPr="002071EA" w:rsidRDefault="0082479B" w:rsidP="0082479B">
      <w:pPr>
        <w:pStyle w:val="Nagwek"/>
        <w:jc w:val="center"/>
        <w:rPr>
          <w:rFonts w:ascii="Georgia" w:hAnsi="Georgia"/>
          <w:szCs w:val="18"/>
        </w:rPr>
      </w:pPr>
      <w:r w:rsidRPr="002071EA">
        <w:rPr>
          <w:rFonts w:ascii="Georgia" w:hAnsi="Georgia" w:cs="Georgia"/>
          <w:sz w:val="18"/>
          <w:szCs w:val="18"/>
        </w:rPr>
        <w:t>[</w:t>
      </w:r>
      <w:r w:rsidR="00D26704" w:rsidRPr="002071EA">
        <w:rPr>
          <w:rFonts w:ascii="Georgia" w:hAnsi="Georgia" w:cs="Georgia"/>
          <w:sz w:val="18"/>
          <w:szCs w:val="18"/>
        </w:rPr>
        <w:t>01</w:t>
      </w:r>
      <w:r w:rsidRPr="002071EA">
        <w:rPr>
          <w:rFonts w:ascii="Georgia" w:hAnsi="Georgia" w:cs="Georgia"/>
          <w:sz w:val="18"/>
          <w:szCs w:val="18"/>
        </w:rPr>
        <w:t>.</w:t>
      </w:r>
      <w:r w:rsidR="00D26704" w:rsidRPr="002071EA">
        <w:rPr>
          <w:rFonts w:ascii="Georgia" w:hAnsi="Georgia" w:cs="Georgia"/>
          <w:sz w:val="18"/>
          <w:szCs w:val="18"/>
        </w:rPr>
        <w:t>10</w:t>
      </w:r>
      <w:r w:rsidRPr="002071EA">
        <w:rPr>
          <w:rFonts w:ascii="Georgia" w:hAnsi="Georgia" w:cs="Georgia"/>
          <w:sz w:val="18"/>
          <w:szCs w:val="18"/>
        </w:rPr>
        <w:t>.2025r.]</w:t>
      </w:r>
    </w:p>
    <w:p w14:paraId="61C1AB18" w14:textId="77777777" w:rsidR="00F4430A" w:rsidRPr="002071EA" w:rsidRDefault="00F4430A" w:rsidP="00F4430A">
      <w:pPr>
        <w:pStyle w:val="Textbody"/>
        <w:rPr>
          <w:rFonts w:ascii="Georgia" w:hAnsi="Georgia"/>
          <w:color w:val="auto"/>
          <w:lang w:val="pl-PL"/>
        </w:rPr>
      </w:pPr>
    </w:p>
    <w:p w14:paraId="797AE0ED" w14:textId="6436519B" w:rsidR="00F4430A" w:rsidRPr="002071EA" w:rsidRDefault="00F4430A" w:rsidP="00E603E8">
      <w:pPr>
        <w:pStyle w:val="Nagwek30"/>
        <w:spacing w:before="0" w:after="0"/>
        <w:jc w:val="center"/>
        <w:rPr>
          <w:rFonts w:ascii="Georgia" w:hAnsi="Georgia" w:cs="Georgia"/>
          <w:sz w:val="22"/>
          <w:szCs w:val="22"/>
        </w:rPr>
      </w:pPr>
      <w:r w:rsidRPr="002071EA">
        <w:rPr>
          <w:rFonts w:ascii="Georgia" w:hAnsi="Georgia"/>
          <w:noProof/>
        </w:rPr>
        <w:drawing>
          <wp:anchor distT="0" distB="0" distL="114300" distR="114300" simplePos="0" relativeHeight="251660288" behindDoc="0" locked="0" layoutInCell="1" allowOverlap="1" wp14:anchorId="5C91A3D5" wp14:editId="76A32953">
            <wp:simplePos x="361950" y="1695450"/>
            <wp:positionH relativeFrom="column">
              <wp:align>left</wp:align>
            </wp:positionH>
            <wp:positionV relativeFrom="paragraph">
              <wp:align>top</wp:align>
            </wp:positionV>
            <wp:extent cx="1194435" cy="144780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435" cy="1447800"/>
                    </a:xfrm>
                    <a:prstGeom prst="rect">
                      <a:avLst/>
                    </a:prstGeom>
                    <a:noFill/>
                  </pic:spPr>
                </pic:pic>
              </a:graphicData>
            </a:graphic>
          </wp:anchor>
        </w:drawing>
      </w:r>
      <w:r w:rsidR="001B715E" w:rsidRPr="002071EA">
        <w:rPr>
          <w:rFonts w:ascii="Georgia" w:hAnsi="Georgia" w:cs="Georgia"/>
          <w:sz w:val="22"/>
          <w:szCs w:val="22"/>
        </w:rPr>
        <w:br w:type="textWrapping" w:clear="all"/>
      </w:r>
    </w:p>
    <w:p w14:paraId="7A13DADB" w14:textId="53DFFF4D" w:rsidR="00F4430A" w:rsidRPr="002071EA" w:rsidRDefault="00E603E8" w:rsidP="00E603E8">
      <w:pPr>
        <w:spacing w:line="360" w:lineRule="auto"/>
        <w:jc w:val="center"/>
        <w:rPr>
          <w:rFonts w:ascii="Georgia" w:hAnsi="Georgia" w:cs="Georgia"/>
          <w:b/>
          <w:bCs/>
          <w:color w:val="EE0000"/>
          <w:sz w:val="22"/>
          <w:szCs w:val="22"/>
        </w:rPr>
      </w:pPr>
      <w:r w:rsidRPr="00AF7FCA">
        <w:rPr>
          <w:rFonts w:ascii="Georgia" w:hAnsi="Georgia" w:cs="Georgia"/>
          <w:b/>
          <w:bCs/>
          <w:color w:val="EE0000"/>
          <w:sz w:val="22"/>
          <w:szCs w:val="22"/>
        </w:rPr>
        <w:t xml:space="preserve">Modyfikacja </w:t>
      </w:r>
      <w:r w:rsidR="00AF7FCA" w:rsidRPr="00AF7FCA">
        <w:rPr>
          <w:rFonts w:ascii="Georgia" w:hAnsi="Georgia" w:cs="Georgia"/>
          <w:b/>
          <w:bCs/>
          <w:color w:val="EE0000"/>
          <w:sz w:val="22"/>
          <w:szCs w:val="22"/>
        </w:rPr>
        <w:t>04.</w:t>
      </w:r>
      <w:r w:rsidRPr="00AF7FCA">
        <w:rPr>
          <w:rFonts w:ascii="Georgia" w:hAnsi="Georgia" w:cs="Georgia"/>
          <w:b/>
          <w:bCs/>
          <w:color w:val="EE0000"/>
          <w:sz w:val="22"/>
          <w:szCs w:val="22"/>
        </w:rPr>
        <w:t>1</w:t>
      </w:r>
      <w:r w:rsidR="00AF7FCA" w:rsidRPr="00AF7FCA">
        <w:rPr>
          <w:rFonts w:ascii="Georgia" w:hAnsi="Georgia" w:cs="Georgia"/>
          <w:b/>
          <w:bCs/>
          <w:color w:val="EE0000"/>
          <w:sz w:val="22"/>
          <w:szCs w:val="22"/>
        </w:rPr>
        <w:t>1</w:t>
      </w:r>
      <w:r w:rsidRPr="00AF7FCA">
        <w:rPr>
          <w:rFonts w:ascii="Georgia" w:hAnsi="Georgia" w:cs="Georgia"/>
          <w:b/>
          <w:bCs/>
          <w:color w:val="EE0000"/>
          <w:sz w:val="22"/>
          <w:szCs w:val="22"/>
        </w:rPr>
        <w:t>.2025r.</w:t>
      </w:r>
    </w:p>
    <w:p w14:paraId="66C00003" w14:textId="77777777" w:rsidR="00F4430A" w:rsidRPr="002071EA" w:rsidRDefault="00F4430A" w:rsidP="00F4430A">
      <w:pPr>
        <w:spacing w:line="360" w:lineRule="auto"/>
        <w:jc w:val="center"/>
        <w:rPr>
          <w:rFonts w:ascii="Georgia" w:hAnsi="Georgia" w:cs="Georgia"/>
          <w:b/>
          <w:bCs/>
          <w:i/>
        </w:rPr>
      </w:pPr>
      <w:r w:rsidRPr="002071EA">
        <w:rPr>
          <w:rFonts w:ascii="Georgia" w:hAnsi="Georgia" w:cs="Georgia"/>
          <w:b/>
          <w:bCs/>
          <w:i/>
        </w:rPr>
        <w:t xml:space="preserve">SPECYFIKACJA WARUNKÓW ZAMÓWIENIA </w:t>
      </w:r>
    </w:p>
    <w:p w14:paraId="6ECD680D" w14:textId="77777777" w:rsidR="00F4430A" w:rsidRPr="002071EA" w:rsidRDefault="00F4430A" w:rsidP="00F4430A">
      <w:pPr>
        <w:spacing w:line="360" w:lineRule="auto"/>
        <w:rPr>
          <w:rFonts w:ascii="Georgia" w:hAnsi="Georgia" w:cs="Georgia"/>
          <w:sz w:val="20"/>
          <w:szCs w:val="20"/>
        </w:rPr>
      </w:pPr>
    </w:p>
    <w:p w14:paraId="591DA951" w14:textId="77777777" w:rsidR="00F4430A" w:rsidRPr="002071EA" w:rsidRDefault="00F4430A" w:rsidP="00F4430A">
      <w:pPr>
        <w:spacing w:line="360" w:lineRule="auto"/>
        <w:rPr>
          <w:rFonts w:ascii="Georgia" w:hAnsi="Georgia" w:cs="Georgia"/>
          <w:sz w:val="20"/>
          <w:szCs w:val="20"/>
        </w:rPr>
      </w:pPr>
    </w:p>
    <w:p w14:paraId="61F56629" w14:textId="06C24B70" w:rsidR="00F4430A" w:rsidRPr="002071EA" w:rsidRDefault="00F4430A" w:rsidP="00F4430A">
      <w:pPr>
        <w:spacing w:line="360" w:lineRule="auto"/>
        <w:rPr>
          <w:rFonts w:ascii="Georgia" w:hAnsi="Georgia" w:cs="Georgia"/>
          <w:sz w:val="20"/>
          <w:szCs w:val="20"/>
        </w:rPr>
      </w:pPr>
      <w:r w:rsidRPr="002071EA">
        <w:rPr>
          <w:rFonts w:ascii="Georgia" w:hAnsi="Georgia"/>
          <w:noProof/>
          <w:lang w:eastAsia="pl-PL"/>
        </w:rPr>
        <mc:AlternateContent>
          <mc:Choice Requires="wps">
            <w:drawing>
              <wp:anchor distT="0" distB="0" distL="0" distR="0" simplePos="0" relativeHeight="251659264" behindDoc="0" locked="0" layoutInCell="1" allowOverlap="1" wp14:anchorId="0E2A4717" wp14:editId="135BD743">
                <wp:simplePos x="0" y="0"/>
                <wp:positionH relativeFrom="column">
                  <wp:posOffset>144780</wp:posOffset>
                </wp:positionH>
                <wp:positionV relativeFrom="paragraph">
                  <wp:posOffset>45084</wp:posOffset>
                </wp:positionV>
                <wp:extent cx="6248400" cy="2790825"/>
                <wp:effectExtent l="0" t="0" r="19050" b="2857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790825"/>
                        </a:xfrm>
                        <a:prstGeom prst="rect">
                          <a:avLst/>
                        </a:prstGeom>
                        <a:solidFill>
                          <a:srgbClr val="FFFFFF"/>
                        </a:solidFill>
                        <a:ln w="6350">
                          <a:solidFill>
                            <a:srgbClr val="000000"/>
                          </a:solidFill>
                          <a:miter lim="800000"/>
                          <a:headEnd/>
                          <a:tailEnd/>
                        </a:ln>
                      </wps:spPr>
                      <wps:txbx>
                        <w:txbxContent>
                          <w:p w14:paraId="06F6021B" w14:textId="77777777" w:rsidR="00F4430A" w:rsidRDefault="00F4430A" w:rsidP="00F4430A">
                            <w:pPr>
                              <w:autoSpaceDE w:val="0"/>
                              <w:spacing w:line="480" w:lineRule="auto"/>
                              <w:jc w:val="center"/>
                              <w:rPr>
                                <w:rFonts w:ascii="Georgia" w:hAnsi="Georgia" w:cs="Georgia"/>
                                <w:i/>
                                <w:iCs/>
                              </w:rPr>
                            </w:pPr>
                          </w:p>
                          <w:p w14:paraId="26BB7F3E" w14:textId="77777777" w:rsidR="00F4430A" w:rsidRPr="00103CC0" w:rsidRDefault="00F4430A" w:rsidP="00F4430A">
                            <w:pPr>
                              <w:autoSpaceDE w:val="0"/>
                              <w:spacing w:line="480" w:lineRule="auto"/>
                              <w:jc w:val="center"/>
                              <w:rPr>
                                <w:rStyle w:val="Domylnaczcionkaakapitu2"/>
                                <w:rFonts w:ascii="Georgia" w:hAnsi="Georgia" w:cs="Georgia"/>
                                <w:i/>
                                <w:iCs/>
                              </w:rPr>
                            </w:pPr>
                            <w:r>
                              <w:rPr>
                                <w:rFonts w:ascii="Georgia" w:hAnsi="Georgia" w:cs="Georgia"/>
                                <w:i/>
                                <w:iCs/>
                              </w:rPr>
                              <w:t>P</w:t>
                            </w:r>
                            <w:r w:rsidRPr="003F2DC4">
                              <w:rPr>
                                <w:rFonts w:ascii="Georgia" w:hAnsi="Georgia" w:cs="Georgia"/>
                                <w:i/>
                                <w:iCs/>
                              </w:rPr>
                              <w:t>ostępowanie o udzielenie zamówienia publicznego</w:t>
                            </w:r>
                            <w:r>
                              <w:rPr>
                                <w:rFonts w:ascii="Georgia" w:hAnsi="Georgia" w:cs="Georgia"/>
                                <w:i/>
                                <w:iCs/>
                              </w:rPr>
                              <w:t xml:space="preserve"> </w:t>
                            </w:r>
                            <w:r w:rsidRPr="003F2DC4">
                              <w:rPr>
                                <w:rFonts w:ascii="Georgia" w:hAnsi="Georgia" w:cs="Georgia"/>
                                <w:i/>
                                <w:iCs/>
                              </w:rPr>
                              <w:t>prowadzone w trybie przetargu nieograniczonego</w:t>
                            </w:r>
                            <w:r>
                              <w:rPr>
                                <w:rFonts w:ascii="Georgia" w:hAnsi="Georgia" w:cs="Georgia"/>
                                <w:i/>
                                <w:iCs/>
                              </w:rPr>
                              <w:t xml:space="preserve"> </w:t>
                            </w:r>
                            <w:r w:rsidRPr="003F2DC4">
                              <w:rPr>
                                <w:rFonts w:ascii="Georgia" w:hAnsi="Georgia" w:cs="Georgia"/>
                                <w:i/>
                                <w:iCs/>
                              </w:rPr>
                              <w:t xml:space="preserve">o </w:t>
                            </w:r>
                            <w:r w:rsidRPr="003F2DC4">
                              <w:rPr>
                                <w:rFonts w:ascii="Georgia" w:hAnsi="Georgia" w:cs="Arial"/>
                                <w:i/>
                                <w:shd w:val="clear" w:color="auto" w:fill="FFFFFF"/>
                              </w:rPr>
                              <w:t>wartości zamówienia przekraczającej progi</w:t>
                            </w:r>
                            <w:r>
                              <w:rPr>
                                <w:rFonts w:ascii="Georgia" w:hAnsi="Georgia" w:cs="Arial"/>
                                <w:i/>
                                <w:shd w:val="clear" w:color="auto" w:fill="FFFFFF"/>
                              </w:rPr>
                              <w:t xml:space="preserve"> </w:t>
                            </w:r>
                            <w:r w:rsidRPr="003F2DC4">
                              <w:rPr>
                                <w:rFonts w:ascii="Georgia" w:hAnsi="Georgia" w:cs="Arial"/>
                                <w:i/>
                                <w:shd w:val="clear" w:color="auto" w:fill="FFFFFF"/>
                              </w:rPr>
                              <w:t>unijne</w:t>
                            </w:r>
                            <w:r>
                              <w:rPr>
                                <w:rFonts w:ascii="Georgia" w:hAnsi="Georgia" w:cs="Arial"/>
                                <w:i/>
                                <w:shd w:val="clear" w:color="auto" w:fill="FFFFFF"/>
                              </w:rPr>
                              <w:br/>
                            </w:r>
                            <w:r w:rsidRPr="003F2DC4">
                              <w:rPr>
                                <w:rFonts w:ascii="Georgia" w:hAnsi="Georgia" w:cs="Arial"/>
                                <w:i/>
                                <w:shd w:val="clear" w:color="auto" w:fill="FFFFFF"/>
                              </w:rPr>
                              <w:t>o jakich stanowi art. 3 ustawy z 1</w:t>
                            </w:r>
                            <w:r>
                              <w:rPr>
                                <w:rFonts w:ascii="Georgia" w:hAnsi="Georgia" w:cs="Arial"/>
                                <w:i/>
                                <w:shd w:val="clear" w:color="auto" w:fill="FFFFFF"/>
                              </w:rPr>
                              <w:t xml:space="preserve">1 września </w:t>
                            </w:r>
                            <w:r w:rsidRPr="003F2DC4">
                              <w:rPr>
                                <w:rFonts w:ascii="Georgia" w:hAnsi="Georgia" w:cs="Arial"/>
                                <w:i/>
                                <w:shd w:val="clear" w:color="auto" w:fill="FFFFFF"/>
                              </w:rPr>
                              <w:t>2019r. -Prawo zamówień publicznych</w:t>
                            </w:r>
                            <w:r>
                              <w:rPr>
                                <w:rFonts w:ascii="Georgia" w:hAnsi="Georgia" w:cs="Arial"/>
                                <w:i/>
                                <w:shd w:val="clear" w:color="auto" w:fill="FFFFFF"/>
                              </w:rPr>
                              <w:br/>
                            </w:r>
                            <w:r w:rsidRPr="003F2DC4">
                              <w:rPr>
                                <w:rFonts w:ascii="Georgia" w:hAnsi="Georgia" w:cs="Arial"/>
                                <w:i/>
                                <w:shd w:val="clear" w:color="auto" w:fill="FFFFFF"/>
                              </w:rPr>
                              <w:t>(</w:t>
                            </w:r>
                            <w:r>
                              <w:rPr>
                                <w:rFonts w:ascii="Georgia" w:hAnsi="Georgia" w:cs="Arial"/>
                                <w:i/>
                                <w:shd w:val="clear" w:color="auto" w:fill="FFFFFF"/>
                              </w:rPr>
                              <w:t xml:space="preserve"> </w:t>
                            </w:r>
                            <w:r w:rsidRPr="003F2DC4">
                              <w:rPr>
                                <w:rFonts w:ascii="Georgia" w:hAnsi="Georgia" w:cs="Arial"/>
                                <w:i/>
                                <w:shd w:val="clear" w:color="auto" w:fill="FFFFFF"/>
                              </w:rPr>
                              <w:t>Dz. U. z 20</w:t>
                            </w:r>
                            <w:r>
                              <w:rPr>
                                <w:rFonts w:ascii="Georgia" w:hAnsi="Georgia" w:cs="Arial"/>
                                <w:i/>
                                <w:shd w:val="clear" w:color="auto" w:fill="FFFFFF"/>
                              </w:rPr>
                              <w:t xml:space="preserve">24 </w:t>
                            </w:r>
                            <w:r w:rsidRPr="003F2DC4">
                              <w:rPr>
                                <w:rFonts w:ascii="Georgia" w:hAnsi="Georgia" w:cs="Arial"/>
                                <w:i/>
                                <w:shd w:val="clear" w:color="auto" w:fill="FFFFFF"/>
                              </w:rPr>
                              <w:t xml:space="preserve">r. poz. </w:t>
                            </w:r>
                            <w:r>
                              <w:rPr>
                                <w:rFonts w:ascii="Georgia" w:hAnsi="Georgia" w:cs="Arial"/>
                                <w:i/>
                                <w:shd w:val="clear" w:color="auto" w:fill="FFFFFF"/>
                              </w:rPr>
                              <w:t>1320 ze zm.</w:t>
                            </w:r>
                            <w:r w:rsidRPr="003F2DC4">
                              <w:rPr>
                                <w:rFonts w:ascii="Georgia" w:hAnsi="Georgia" w:cs="Arial"/>
                                <w:i/>
                                <w:shd w:val="clear" w:color="auto" w:fill="FFFFFF"/>
                              </w:rPr>
                              <w:t xml:space="preserve">) </w:t>
                            </w:r>
                            <w:r w:rsidRPr="003F2DC4">
                              <w:rPr>
                                <w:rStyle w:val="Domylnaczcionkaakapitu2"/>
                                <w:rFonts w:ascii="Georgia" w:hAnsi="Georgia"/>
                              </w:rPr>
                              <w:t>zwanej dalej "ustawą</w:t>
                            </w:r>
                            <w:r w:rsidRPr="00EC0F89">
                              <w:rPr>
                                <w:rStyle w:val="Domylnaczcionkaakapitu2"/>
                                <w:rFonts w:ascii="Georgia" w:hAnsi="Georgia"/>
                              </w:rPr>
                              <w:t>"</w:t>
                            </w:r>
                          </w:p>
                          <w:p w14:paraId="020D3CEA" w14:textId="03D2B8EC" w:rsidR="00F4430A" w:rsidRPr="0076601C" w:rsidRDefault="00F4430A" w:rsidP="00D26704">
                            <w:pPr>
                              <w:pStyle w:val="Standard"/>
                              <w:autoSpaceDE w:val="0"/>
                              <w:spacing w:after="0" w:line="360" w:lineRule="auto"/>
                              <w:jc w:val="center"/>
                              <w:rPr>
                                <w:rStyle w:val="Domylnaczcionkaakapitu2"/>
                                <w:sz w:val="24"/>
                                <w:szCs w:val="24"/>
                              </w:rPr>
                            </w:pPr>
                            <w:r w:rsidRPr="00B7183B">
                              <w:rPr>
                                <w:rFonts w:cs="Times New Roman"/>
                                <w:bCs w:val="0"/>
                                <w:sz w:val="24"/>
                                <w:szCs w:val="24"/>
                              </w:rPr>
                              <w:t>pn. „</w:t>
                            </w:r>
                            <w:r w:rsidR="00EB5C57" w:rsidRPr="00EB5C57">
                              <w:rPr>
                                <w:rFonts w:cs="Times New Roman"/>
                                <w:bCs w:val="0"/>
                                <w:sz w:val="24"/>
                                <w:szCs w:val="24"/>
                              </w:rPr>
                              <w:t>Rozbudowa, przebudowa, nadbudowa i dekarbonizacja budynku Centrum Medycznego Powiatu Wadowickiego wraz z dekarbonizacją Pawilonu C Szpitala im. św. Jana Pawła II w Wadowicach</w:t>
                            </w:r>
                            <w:r w:rsidRPr="00B7183B">
                              <w:rPr>
                                <w:rFonts w:cs="Times New Roman"/>
                                <w:bCs w:val="0"/>
                                <w:sz w:val="24"/>
                                <w:szCs w:val="24"/>
                              </w:rP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A4717" id="_x0000_t202" coordsize="21600,21600" o:spt="202" path="m,l,21600r21600,l21600,xe">
                <v:stroke joinstyle="miter"/>
                <v:path gradientshapeok="t" o:connecttype="rect"/>
              </v:shapetype>
              <v:shape id="Pole tekstowe 2" o:spid="_x0000_s1026" type="#_x0000_t202" style="position:absolute;margin-left:11.4pt;margin-top:3.55pt;width:492pt;height:219.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HBFwIAACwEAAAOAAAAZHJzL2Uyb0RvYy54bWysU9uO2yAQfa/Uf0C8N3bSJHWsOKtttqkq&#10;bS/Sth+AMbZRMUOBxE6/vgP2ZtPbS1UeEMMMZ2bOHLY3Q6fISVgnQRd0PkspEZpDJXVT0C+fDy8y&#10;SpxnumIKtCjoWTh6s3v+bNubXCygBVUJSxBEu7w3BW29N3mSON6KjrkZGKHRWYPtmEfTNkllWY/o&#10;nUoWabpOerCVscCFc3h7NzrpLuLXteD+Y1074YkqKNbm427jXoY92W1Z3lhmWsmnMtg/VNExqTHp&#10;BeqOeUaOVv4G1UluwUHtZxy6BOpachF7wG7m6S/dPLTMiNgLkuPMhSb3/2D5h9OD+WSJH17DgAOM&#10;TThzD/yrIxr2LdONuLUW+lawChPPA2VJb1w+PQ1Uu9wFkLJ/DxUOmR09RKChtl1gBfskiI4DOF9I&#10;F4MnHC/Xi2W2TNHF0bd4tUmzxSrmYPnjc2OdfyugI+FQUItTjfDsdO98KIfljyEhmwMlq4NUKhq2&#10;KffKkhNDBRzimtB/ClOa9FjLy1U6MvBXiDSuP0F00qOUlewKml2CWB54e6OrKDTPpBrPWLLSE5GB&#10;u5FFP5QDBgZCS6jOSKmFUbL4xfDQgv1OSY9yLaj7dmRWUKLeaRzLZrmer1Df0Vhm2QYNe+0prz1M&#10;c4QqqKdkPO79+CeOxsqmxUyjEDTc4ihrGUl+qmqqGyUZuZ++T9D8tR2jnj757gcAAAD//wMAUEsD&#10;BBQABgAIAAAAIQCqIW1p3AAAAAkBAAAPAAAAZHJzL2Rvd25yZXYueG1sTI/BTsMwEETvSPyDtUjc&#10;qNMQBRSyqSIE4gCXFri78RIH4nVku2ng63FPcJyd1cyberPYUczkw+AYYb3KQBB3Tg/cI7y9Pl7d&#10;gghRsVajY0L4pgCb5vysVpV2R97SvIu9SCEcKoVgYpwqKUNnyKqwchNx8j6ctyom6XupvTqmcDvK&#10;PMtKadXAqcGoie4NdV+7g0W4LlzLnz+q3bqndzPH58zLlwfEy4ulvQMRaYl/z3DCT+jQJKa9O7AO&#10;YkTI80QeEW7WIE52KkuHPUJRlCXIppb/FzS/AAAA//8DAFBLAQItABQABgAIAAAAIQC2gziS/gAA&#10;AOEBAAATAAAAAAAAAAAAAAAAAAAAAABbQ29udGVudF9UeXBlc10ueG1sUEsBAi0AFAAGAAgAAAAh&#10;ADj9If/WAAAAlAEAAAsAAAAAAAAAAAAAAAAALwEAAF9yZWxzLy5yZWxzUEsBAi0AFAAGAAgAAAAh&#10;AM1JccEXAgAALAQAAA4AAAAAAAAAAAAAAAAALgIAAGRycy9lMm9Eb2MueG1sUEsBAi0AFAAGAAgA&#10;AAAhAKohbWncAAAACQEAAA8AAAAAAAAAAAAAAAAAcQQAAGRycy9kb3ducmV2LnhtbFBLBQYAAAAA&#10;BAAEAPMAAAB6BQAAAAA=&#10;" strokeweight=".5pt">
                <v:textbox inset="7.45pt,3.85pt,7.45pt,3.85pt">
                  <w:txbxContent>
                    <w:p w14:paraId="06F6021B" w14:textId="77777777" w:rsidR="00F4430A" w:rsidRDefault="00F4430A" w:rsidP="00F4430A">
                      <w:pPr>
                        <w:autoSpaceDE w:val="0"/>
                        <w:spacing w:line="480" w:lineRule="auto"/>
                        <w:jc w:val="center"/>
                        <w:rPr>
                          <w:rFonts w:ascii="Georgia" w:hAnsi="Georgia" w:cs="Georgia"/>
                          <w:i/>
                          <w:iCs/>
                        </w:rPr>
                      </w:pPr>
                    </w:p>
                    <w:p w14:paraId="26BB7F3E" w14:textId="77777777" w:rsidR="00F4430A" w:rsidRPr="00103CC0" w:rsidRDefault="00F4430A" w:rsidP="00F4430A">
                      <w:pPr>
                        <w:autoSpaceDE w:val="0"/>
                        <w:spacing w:line="480" w:lineRule="auto"/>
                        <w:jc w:val="center"/>
                        <w:rPr>
                          <w:rStyle w:val="Domylnaczcionkaakapitu2"/>
                          <w:rFonts w:ascii="Georgia" w:hAnsi="Georgia" w:cs="Georgia"/>
                          <w:i/>
                          <w:iCs/>
                        </w:rPr>
                      </w:pPr>
                      <w:r>
                        <w:rPr>
                          <w:rFonts w:ascii="Georgia" w:hAnsi="Georgia" w:cs="Georgia"/>
                          <w:i/>
                          <w:iCs/>
                        </w:rPr>
                        <w:t>P</w:t>
                      </w:r>
                      <w:r w:rsidRPr="003F2DC4">
                        <w:rPr>
                          <w:rFonts w:ascii="Georgia" w:hAnsi="Georgia" w:cs="Georgia"/>
                          <w:i/>
                          <w:iCs/>
                        </w:rPr>
                        <w:t>ostępowanie o udzielenie zamówienia publicznego</w:t>
                      </w:r>
                      <w:r>
                        <w:rPr>
                          <w:rFonts w:ascii="Georgia" w:hAnsi="Georgia" w:cs="Georgia"/>
                          <w:i/>
                          <w:iCs/>
                        </w:rPr>
                        <w:t xml:space="preserve"> </w:t>
                      </w:r>
                      <w:r w:rsidRPr="003F2DC4">
                        <w:rPr>
                          <w:rFonts w:ascii="Georgia" w:hAnsi="Georgia" w:cs="Georgia"/>
                          <w:i/>
                          <w:iCs/>
                        </w:rPr>
                        <w:t>prowadzone w trybie przetargu nieograniczonego</w:t>
                      </w:r>
                      <w:r>
                        <w:rPr>
                          <w:rFonts w:ascii="Georgia" w:hAnsi="Georgia" w:cs="Georgia"/>
                          <w:i/>
                          <w:iCs/>
                        </w:rPr>
                        <w:t xml:space="preserve"> </w:t>
                      </w:r>
                      <w:r w:rsidRPr="003F2DC4">
                        <w:rPr>
                          <w:rFonts w:ascii="Georgia" w:hAnsi="Georgia" w:cs="Georgia"/>
                          <w:i/>
                          <w:iCs/>
                        </w:rPr>
                        <w:t xml:space="preserve">o </w:t>
                      </w:r>
                      <w:r w:rsidRPr="003F2DC4">
                        <w:rPr>
                          <w:rFonts w:ascii="Georgia" w:hAnsi="Georgia" w:cs="Arial"/>
                          <w:i/>
                          <w:shd w:val="clear" w:color="auto" w:fill="FFFFFF"/>
                        </w:rPr>
                        <w:t>wartości zamówienia przekraczającej progi</w:t>
                      </w:r>
                      <w:r>
                        <w:rPr>
                          <w:rFonts w:ascii="Georgia" w:hAnsi="Georgia" w:cs="Arial"/>
                          <w:i/>
                          <w:shd w:val="clear" w:color="auto" w:fill="FFFFFF"/>
                        </w:rPr>
                        <w:t xml:space="preserve"> </w:t>
                      </w:r>
                      <w:r w:rsidRPr="003F2DC4">
                        <w:rPr>
                          <w:rFonts w:ascii="Georgia" w:hAnsi="Georgia" w:cs="Arial"/>
                          <w:i/>
                          <w:shd w:val="clear" w:color="auto" w:fill="FFFFFF"/>
                        </w:rPr>
                        <w:t>unijne</w:t>
                      </w:r>
                      <w:r>
                        <w:rPr>
                          <w:rFonts w:ascii="Georgia" w:hAnsi="Georgia" w:cs="Arial"/>
                          <w:i/>
                          <w:shd w:val="clear" w:color="auto" w:fill="FFFFFF"/>
                        </w:rPr>
                        <w:br/>
                      </w:r>
                      <w:r w:rsidRPr="003F2DC4">
                        <w:rPr>
                          <w:rFonts w:ascii="Georgia" w:hAnsi="Georgia" w:cs="Arial"/>
                          <w:i/>
                          <w:shd w:val="clear" w:color="auto" w:fill="FFFFFF"/>
                        </w:rPr>
                        <w:t>o jakich stanowi art. 3 ustawy z 1</w:t>
                      </w:r>
                      <w:r>
                        <w:rPr>
                          <w:rFonts w:ascii="Georgia" w:hAnsi="Georgia" w:cs="Arial"/>
                          <w:i/>
                          <w:shd w:val="clear" w:color="auto" w:fill="FFFFFF"/>
                        </w:rPr>
                        <w:t xml:space="preserve">1 września </w:t>
                      </w:r>
                      <w:r w:rsidRPr="003F2DC4">
                        <w:rPr>
                          <w:rFonts w:ascii="Georgia" w:hAnsi="Georgia" w:cs="Arial"/>
                          <w:i/>
                          <w:shd w:val="clear" w:color="auto" w:fill="FFFFFF"/>
                        </w:rPr>
                        <w:t>2019r. -Prawo zamówień publicznych</w:t>
                      </w:r>
                      <w:r>
                        <w:rPr>
                          <w:rFonts w:ascii="Georgia" w:hAnsi="Georgia" w:cs="Arial"/>
                          <w:i/>
                          <w:shd w:val="clear" w:color="auto" w:fill="FFFFFF"/>
                        </w:rPr>
                        <w:br/>
                      </w:r>
                      <w:r w:rsidRPr="003F2DC4">
                        <w:rPr>
                          <w:rFonts w:ascii="Georgia" w:hAnsi="Georgia" w:cs="Arial"/>
                          <w:i/>
                          <w:shd w:val="clear" w:color="auto" w:fill="FFFFFF"/>
                        </w:rPr>
                        <w:t>(</w:t>
                      </w:r>
                      <w:r>
                        <w:rPr>
                          <w:rFonts w:ascii="Georgia" w:hAnsi="Georgia" w:cs="Arial"/>
                          <w:i/>
                          <w:shd w:val="clear" w:color="auto" w:fill="FFFFFF"/>
                        </w:rPr>
                        <w:t xml:space="preserve"> </w:t>
                      </w:r>
                      <w:r w:rsidRPr="003F2DC4">
                        <w:rPr>
                          <w:rFonts w:ascii="Georgia" w:hAnsi="Georgia" w:cs="Arial"/>
                          <w:i/>
                          <w:shd w:val="clear" w:color="auto" w:fill="FFFFFF"/>
                        </w:rPr>
                        <w:t>Dz. U. z 20</w:t>
                      </w:r>
                      <w:r>
                        <w:rPr>
                          <w:rFonts w:ascii="Georgia" w:hAnsi="Georgia" w:cs="Arial"/>
                          <w:i/>
                          <w:shd w:val="clear" w:color="auto" w:fill="FFFFFF"/>
                        </w:rPr>
                        <w:t xml:space="preserve">24 </w:t>
                      </w:r>
                      <w:r w:rsidRPr="003F2DC4">
                        <w:rPr>
                          <w:rFonts w:ascii="Georgia" w:hAnsi="Georgia" w:cs="Arial"/>
                          <w:i/>
                          <w:shd w:val="clear" w:color="auto" w:fill="FFFFFF"/>
                        </w:rPr>
                        <w:t xml:space="preserve">r. poz. </w:t>
                      </w:r>
                      <w:r>
                        <w:rPr>
                          <w:rFonts w:ascii="Georgia" w:hAnsi="Georgia" w:cs="Arial"/>
                          <w:i/>
                          <w:shd w:val="clear" w:color="auto" w:fill="FFFFFF"/>
                        </w:rPr>
                        <w:t>1320 ze zm.</w:t>
                      </w:r>
                      <w:r w:rsidRPr="003F2DC4">
                        <w:rPr>
                          <w:rFonts w:ascii="Georgia" w:hAnsi="Georgia" w:cs="Arial"/>
                          <w:i/>
                          <w:shd w:val="clear" w:color="auto" w:fill="FFFFFF"/>
                        </w:rPr>
                        <w:t xml:space="preserve">) </w:t>
                      </w:r>
                      <w:r w:rsidRPr="003F2DC4">
                        <w:rPr>
                          <w:rStyle w:val="Domylnaczcionkaakapitu2"/>
                          <w:rFonts w:ascii="Georgia" w:hAnsi="Georgia"/>
                        </w:rPr>
                        <w:t>zwanej dalej "ustawą</w:t>
                      </w:r>
                      <w:r w:rsidRPr="00EC0F89">
                        <w:rPr>
                          <w:rStyle w:val="Domylnaczcionkaakapitu2"/>
                          <w:rFonts w:ascii="Georgia" w:hAnsi="Georgia"/>
                        </w:rPr>
                        <w:t>"</w:t>
                      </w:r>
                    </w:p>
                    <w:p w14:paraId="020D3CEA" w14:textId="03D2B8EC" w:rsidR="00F4430A" w:rsidRPr="0076601C" w:rsidRDefault="00F4430A" w:rsidP="00D26704">
                      <w:pPr>
                        <w:pStyle w:val="Standard"/>
                        <w:autoSpaceDE w:val="0"/>
                        <w:spacing w:after="0" w:line="360" w:lineRule="auto"/>
                        <w:jc w:val="center"/>
                        <w:rPr>
                          <w:rStyle w:val="Domylnaczcionkaakapitu2"/>
                          <w:sz w:val="24"/>
                          <w:szCs w:val="24"/>
                        </w:rPr>
                      </w:pPr>
                      <w:r w:rsidRPr="00B7183B">
                        <w:rPr>
                          <w:rFonts w:cs="Times New Roman"/>
                          <w:bCs w:val="0"/>
                          <w:sz w:val="24"/>
                          <w:szCs w:val="24"/>
                        </w:rPr>
                        <w:t>pn. „</w:t>
                      </w:r>
                      <w:r w:rsidR="00EB5C57" w:rsidRPr="00EB5C57">
                        <w:rPr>
                          <w:rFonts w:cs="Times New Roman"/>
                          <w:bCs w:val="0"/>
                          <w:sz w:val="24"/>
                          <w:szCs w:val="24"/>
                        </w:rPr>
                        <w:t>Rozbudowa, przebudowa, nadbudowa i dekarbonizacja budynku Centrum Medycznego Powiatu Wadowickiego wraz z dekarbonizacją Pawilonu C Szpitala im. św. Jana Pawła II w Wadowicach</w:t>
                      </w:r>
                      <w:r w:rsidRPr="00B7183B">
                        <w:rPr>
                          <w:rFonts w:cs="Times New Roman"/>
                          <w:bCs w:val="0"/>
                          <w:sz w:val="24"/>
                          <w:szCs w:val="24"/>
                        </w:rPr>
                        <w:t>”</w:t>
                      </w:r>
                    </w:p>
                  </w:txbxContent>
                </v:textbox>
              </v:shape>
            </w:pict>
          </mc:Fallback>
        </mc:AlternateContent>
      </w:r>
    </w:p>
    <w:p w14:paraId="1E5D15A7" w14:textId="77777777" w:rsidR="00F4430A" w:rsidRPr="002071EA" w:rsidRDefault="00F4430A" w:rsidP="00F4430A">
      <w:pPr>
        <w:spacing w:line="360" w:lineRule="auto"/>
        <w:rPr>
          <w:rFonts w:ascii="Georgia" w:hAnsi="Georgia" w:cs="Georgia"/>
          <w:sz w:val="20"/>
          <w:szCs w:val="20"/>
        </w:rPr>
      </w:pPr>
    </w:p>
    <w:p w14:paraId="74146A93" w14:textId="77777777" w:rsidR="00F4430A" w:rsidRPr="002071EA" w:rsidRDefault="00F4430A" w:rsidP="00F4430A">
      <w:pPr>
        <w:spacing w:line="360" w:lineRule="auto"/>
        <w:rPr>
          <w:rFonts w:ascii="Georgia" w:hAnsi="Georgia" w:cs="Georgia"/>
          <w:sz w:val="20"/>
          <w:szCs w:val="20"/>
        </w:rPr>
      </w:pPr>
    </w:p>
    <w:p w14:paraId="4E499179" w14:textId="77777777" w:rsidR="00F4430A" w:rsidRPr="002071EA" w:rsidRDefault="00F4430A" w:rsidP="00F4430A">
      <w:pPr>
        <w:spacing w:line="360" w:lineRule="auto"/>
        <w:rPr>
          <w:rFonts w:ascii="Georgia" w:hAnsi="Georgia" w:cs="Georgia"/>
          <w:sz w:val="20"/>
          <w:szCs w:val="20"/>
        </w:rPr>
      </w:pPr>
    </w:p>
    <w:p w14:paraId="775EA366" w14:textId="77777777" w:rsidR="00F4430A" w:rsidRPr="002071EA" w:rsidRDefault="00F4430A" w:rsidP="00F4430A">
      <w:pPr>
        <w:spacing w:line="360" w:lineRule="auto"/>
        <w:rPr>
          <w:rFonts w:ascii="Georgia" w:hAnsi="Georgia" w:cs="Georgia"/>
          <w:sz w:val="20"/>
          <w:szCs w:val="20"/>
        </w:rPr>
      </w:pPr>
    </w:p>
    <w:p w14:paraId="04AF7519" w14:textId="77777777" w:rsidR="00F4430A" w:rsidRPr="002071EA" w:rsidRDefault="00F4430A" w:rsidP="00F4430A">
      <w:pPr>
        <w:spacing w:line="360" w:lineRule="auto"/>
        <w:rPr>
          <w:rFonts w:ascii="Georgia" w:hAnsi="Georgia" w:cs="Georgia"/>
          <w:sz w:val="20"/>
          <w:szCs w:val="20"/>
        </w:rPr>
      </w:pPr>
    </w:p>
    <w:p w14:paraId="5A2BE911" w14:textId="77777777" w:rsidR="00F4430A" w:rsidRPr="002071EA" w:rsidRDefault="00F4430A" w:rsidP="00F4430A">
      <w:pPr>
        <w:spacing w:line="360" w:lineRule="auto"/>
        <w:rPr>
          <w:rFonts w:ascii="Georgia" w:hAnsi="Georgia" w:cs="Georgia"/>
          <w:sz w:val="20"/>
          <w:szCs w:val="20"/>
        </w:rPr>
      </w:pPr>
    </w:p>
    <w:p w14:paraId="619918BA" w14:textId="77777777" w:rsidR="00F4430A" w:rsidRPr="002071EA" w:rsidRDefault="00F4430A" w:rsidP="00F4430A">
      <w:pPr>
        <w:spacing w:line="360" w:lineRule="auto"/>
        <w:rPr>
          <w:rFonts w:ascii="Georgia" w:hAnsi="Georgia" w:cs="Georgia"/>
          <w:sz w:val="20"/>
          <w:szCs w:val="20"/>
        </w:rPr>
      </w:pPr>
    </w:p>
    <w:p w14:paraId="49567275" w14:textId="77777777" w:rsidR="00F4430A" w:rsidRPr="002071EA" w:rsidRDefault="00F4430A" w:rsidP="00F4430A">
      <w:pPr>
        <w:spacing w:line="360" w:lineRule="auto"/>
        <w:rPr>
          <w:rFonts w:ascii="Georgia" w:hAnsi="Georgia" w:cs="Georgia"/>
          <w:sz w:val="20"/>
          <w:szCs w:val="20"/>
        </w:rPr>
      </w:pPr>
    </w:p>
    <w:p w14:paraId="1471D902" w14:textId="77777777" w:rsidR="00F4430A" w:rsidRPr="002071EA" w:rsidRDefault="00F4430A" w:rsidP="00F4430A">
      <w:pPr>
        <w:spacing w:line="360" w:lineRule="auto"/>
        <w:rPr>
          <w:rFonts w:ascii="Georgia" w:hAnsi="Georgia" w:cs="Georgia"/>
          <w:sz w:val="20"/>
          <w:szCs w:val="20"/>
        </w:rPr>
      </w:pPr>
    </w:p>
    <w:p w14:paraId="6E9EE7C8" w14:textId="77777777" w:rsidR="00F4430A" w:rsidRPr="002071EA" w:rsidRDefault="00F4430A" w:rsidP="00F4430A">
      <w:pPr>
        <w:spacing w:line="360" w:lineRule="auto"/>
        <w:rPr>
          <w:rFonts w:ascii="Georgia" w:hAnsi="Georgia" w:cs="Georgia"/>
          <w:sz w:val="20"/>
          <w:szCs w:val="20"/>
        </w:rPr>
      </w:pPr>
    </w:p>
    <w:p w14:paraId="612EDD7D" w14:textId="77777777" w:rsidR="00F4430A" w:rsidRPr="002071EA" w:rsidRDefault="00F4430A" w:rsidP="00F4430A">
      <w:pPr>
        <w:spacing w:line="360" w:lineRule="auto"/>
        <w:rPr>
          <w:rFonts w:ascii="Georgia" w:hAnsi="Georgia" w:cs="Georgia"/>
          <w:sz w:val="20"/>
          <w:szCs w:val="20"/>
        </w:rPr>
      </w:pPr>
    </w:p>
    <w:p w14:paraId="4120355B" w14:textId="77777777" w:rsidR="00D30ED4" w:rsidRPr="002071EA" w:rsidRDefault="00D30ED4" w:rsidP="00F4430A">
      <w:pPr>
        <w:autoSpaceDE w:val="0"/>
        <w:spacing w:line="360" w:lineRule="auto"/>
        <w:jc w:val="both"/>
        <w:rPr>
          <w:rStyle w:val="Domylnaczcionkaakapitu2"/>
          <w:rFonts w:ascii="Georgia" w:hAnsi="Georgia"/>
          <w:sz w:val="20"/>
          <w:szCs w:val="20"/>
        </w:rPr>
      </w:pPr>
    </w:p>
    <w:p w14:paraId="540BCFF8" w14:textId="77777777" w:rsidR="00D30ED4" w:rsidRPr="002071EA" w:rsidRDefault="00D30ED4" w:rsidP="00F4430A">
      <w:pPr>
        <w:autoSpaceDE w:val="0"/>
        <w:spacing w:line="360" w:lineRule="auto"/>
        <w:jc w:val="both"/>
        <w:rPr>
          <w:rStyle w:val="Domylnaczcionkaakapitu2"/>
          <w:rFonts w:ascii="Georgia" w:hAnsi="Georgia"/>
          <w:sz w:val="20"/>
          <w:szCs w:val="20"/>
        </w:rPr>
      </w:pPr>
    </w:p>
    <w:p w14:paraId="71A777A4" w14:textId="0BABACAB" w:rsidR="00F4430A" w:rsidRPr="002071EA" w:rsidRDefault="00F4430A" w:rsidP="00F4430A">
      <w:pPr>
        <w:autoSpaceDE w:val="0"/>
        <w:spacing w:line="360" w:lineRule="auto"/>
        <w:jc w:val="both"/>
        <w:rPr>
          <w:rStyle w:val="Domylnaczcionkaakapitu2"/>
          <w:rFonts w:ascii="Georgia" w:hAnsi="Georgia"/>
          <w:sz w:val="22"/>
          <w:szCs w:val="22"/>
        </w:rPr>
      </w:pPr>
      <w:r w:rsidRPr="002071EA">
        <w:rPr>
          <w:rFonts w:ascii="Georgia" w:hAnsi="Georgia" w:cs="Arial"/>
          <w:sz w:val="22"/>
          <w:szCs w:val="22"/>
          <w:shd w:val="clear" w:color="auto" w:fill="FFFFFF"/>
        </w:rPr>
        <w:t xml:space="preserve">Przedmiotowe postępowanie prowadzone jest przy użyciu środków komunikacji elektronicznej. Składanie ofert następuje za pośrednictwem platformy zakupowej dostępnej pod adresem internetowym: </w:t>
      </w:r>
      <w:hyperlink r:id="rId9" w:history="1">
        <w:r w:rsidRPr="002071EA">
          <w:rPr>
            <w:rStyle w:val="Hipercze"/>
            <w:rFonts w:ascii="Georgia" w:hAnsi="Georgia" w:cs="Georgia"/>
            <w:color w:val="auto"/>
            <w:sz w:val="20"/>
            <w:szCs w:val="20"/>
          </w:rPr>
          <w:t>www.platformazakupowa.pl/pn/zzozwadowice</w:t>
        </w:r>
      </w:hyperlink>
    </w:p>
    <w:p w14:paraId="40A5C172" w14:textId="77777777" w:rsidR="00F4430A" w:rsidRPr="002071EA" w:rsidRDefault="00F4430A" w:rsidP="00F4430A">
      <w:pPr>
        <w:autoSpaceDE w:val="0"/>
        <w:spacing w:line="360" w:lineRule="auto"/>
        <w:rPr>
          <w:rStyle w:val="Domylnaczcionkaakapitu2"/>
          <w:rFonts w:ascii="Georgia" w:hAnsi="Georgia"/>
          <w:sz w:val="20"/>
          <w:szCs w:val="20"/>
        </w:rPr>
      </w:pPr>
    </w:p>
    <w:p w14:paraId="31FAF76D" w14:textId="77777777" w:rsidR="00F4430A" w:rsidRPr="002071EA" w:rsidRDefault="00F4430A" w:rsidP="00F4430A">
      <w:pPr>
        <w:autoSpaceDE w:val="0"/>
        <w:spacing w:line="360" w:lineRule="auto"/>
        <w:rPr>
          <w:rStyle w:val="Domylnaczcionkaakapitu2"/>
          <w:rFonts w:ascii="Georgia" w:hAnsi="Georgia"/>
          <w:sz w:val="20"/>
          <w:szCs w:val="20"/>
        </w:rPr>
      </w:pPr>
    </w:p>
    <w:p w14:paraId="03F2CF3E" w14:textId="77777777" w:rsidR="00F4430A" w:rsidRPr="002071EA" w:rsidRDefault="00F4430A" w:rsidP="00F4430A">
      <w:pPr>
        <w:autoSpaceDE w:val="0"/>
        <w:spacing w:line="360" w:lineRule="auto"/>
        <w:rPr>
          <w:rStyle w:val="Domylnaczcionkaakapitu2"/>
          <w:rFonts w:ascii="Georgia" w:hAnsi="Georgia"/>
          <w:sz w:val="20"/>
          <w:szCs w:val="20"/>
        </w:rPr>
      </w:pPr>
    </w:p>
    <w:p w14:paraId="15052B4F" w14:textId="77777777" w:rsidR="00F4430A" w:rsidRPr="002071EA" w:rsidRDefault="00F4430A" w:rsidP="00F4430A">
      <w:pPr>
        <w:autoSpaceDE w:val="0"/>
        <w:spacing w:line="360" w:lineRule="auto"/>
        <w:rPr>
          <w:rStyle w:val="Domylnaczcionkaakapitu2"/>
          <w:rFonts w:ascii="Georgia" w:hAnsi="Georgia"/>
          <w:sz w:val="20"/>
          <w:szCs w:val="20"/>
        </w:rPr>
      </w:pPr>
    </w:p>
    <w:p w14:paraId="025B2881" w14:textId="77777777" w:rsidR="00F4430A" w:rsidRPr="002071EA" w:rsidRDefault="00F4430A" w:rsidP="00F4430A">
      <w:pPr>
        <w:autoSpaceDE w:val="0"/>
        <w:spacing w:line="360" w:lineRule="auto"/>
        <w:rPr>
          <w:rStyle w:val="Domylnaczcionkaakapitu2"/>
          <w:rFonts w:ascii="Georgia" w:hAnsi="Georgia"/>
          <w:sz w:val="20"/>
          <w:szCs w:val="20"/>
        </w:rPr>
      </w:pPr>
      <w:r w:rsidRPr="002071EA">
        <w:rPr>
          <w:rStyle w:val="Domylnaczcionkaakapitu2"/>
          <w:rFonts w:ascii="Georgia" w:hAnsi="Georgia"/>
          <w:sz w:val="20"/>
          <w:szCs w:val="20"/>
        </w:rPr>
        <w:t>Zamawiający:</w:t>
      </w:r>
    </w:p>
    <w:p w14:paraId="7E2D962E" w14:textId="77777777" w:rsidR="00F4430A" w:rsidRPr="002071EA" w:rsidRDefault="00F4430A" w:rsidP="00F4430A">
      <w:pPr>
        <w:autoSpaceDE w:val="0"/>
        <w:spacing w:line="360" w:lineRule="auto"/>
        <w:rPr>
          <w:rStyle w:val="Domylnaczcionkaakapitu2"/>
          <w:rFonts w:ascii="Georgia" w:hAnsi="Georgia"/>
          <w:b/>
          <w:bCs/>
          <w:sz w:val="20"/>
          <w:szCs w:val="20"/>
        </w:rPr>
      </w:pPr>
      <w:r w:rsidRPr="002071EA">
        <w:rPr>
          <w:rStyle w:val="Domylnaczcionkaakapitu2"/>
          <w:rFonts w:ascii="Georgia" w:hAnsi="Georgia"/>
          <w:b/>
          <w:bCs/>
          <w:sz w:val="20"/>
          <w:szCs w:val="20"/>
        </w:rPr>
        <w:t>Zespół Zakładów Opieki Zdrowotnej w Wadowicach</w:t>
      </w:r>
    </w:p>
    <w:p w14:paraId="35E76131" w14:textId="77777777" w:rsidR="00F4430A" w:rsidRPr="002071EA" w:rsidRDefault="00F4430A" w:rsidP="00F4430A">
      <w:pPr>
        <w:autoSpaceDE w:val="0"/>
        <w:spacing w:line="360" w:lineRule="auto"/>
        <w:rPr>
          <w:rFonts w:ascii="Georgia" w:hAnsi="Georgia" w:cs="Georgia"/>
          <w:b/>
          <w:sz w:val="20"/>
          <w:szCs w:val="20"/>
        </w:rPr>
      </w:pPr>
      <w:r w:rsidRPr="002071EA">
        <w:rPr>
          <w:rFonts w:ascii="Georgia" w:hAnsi="Georgia" w:cs="Georgia"/>
          <w:b/>
          <w:sz w:val="20"/>
          <w:szCs w:val="20"/>
        </w:rPr>
        <w:t>ul. Karmelicka 5</w:t>
      </w:r>
    </w:p>
    <w:p w14:paraId="088876BC" w14:textId="77777777" w:rsidR="00F4430A" w:rsidRPr="002071EA" w:rsidRDefault="00F4430A" w:rsidP="00F4430A">
      <w:pPr>
        <w:autoSpaceDE w:val="0"/>
        <w:spacing w:line="360" w:lineRule="auto"/>
        <w:rPr>
          <w:rStyle w:val="Domylnaczcionkaakapitu2"/>
          <w:rFonts w:ascii="Georgia" w:hAnsi="Georgia"/>
          <w:b/>
          <w:bCs/>
          <w:sz w:val="20"/>
          <w:szCs w:val="20"/>
        </w:rPr>
      </w:pPr>
      <w:r w:rsidRPr="002071EA">
        <w:rPr>
          <w:rFonts w:ascii="Georgia" w:hAnsi="Georgia" w:cs="Georgia"/>
          <w:b/>
          <w:sz w:val="20"/>
          <w:szCs w:val="20"/>
        </w:rPr>
        <w:t>34 – 100 Wadowice</w:t>
      </w:r>
    </w:p>
    <w:p w14:paraId="763FCD48" w14:textId="77777777" w:rsidR="00F4430A" w:rsidRPr="002071EA" w:rsidRDefault="00F4430A" w:rsidP="00F4430A">
      <w:pPr>
        <w:autoSpaceDE w:val="0"/>
        <w:spacing w:line="360" w:lineRule="auto"/>
        <w:rPr>
          <w:rFonts w:ascii="Georgia" w:hAnsi="Georgia" w:cs="Georgia"/>
          <w:sz w:val="20"/>
          <w:szCs w:val="20"/>
        </w:rPr>
      </w:pPr>
      <w:r w:rsidRPr="002071EA">
        <w:rPr>
          <w:rFonts w:ascii="Georgia" w:hAnsi="Georgia" w:cs="Georgia"/>
          <w:sz w:val="20"/>
          <w:szCs w:val="20"/>
        </w:rPr>
        <w:t xml:space="preserve">Adres strony internetowej Zamawiającego: </w:t>
      </w:r>
      <w:hyperlink r:id="rId10" w:history="1">
        <w:r w:rsidRPr="002071EA">
          <w:rPr>
            <w:rStyle w:val="Hipercze"/>
            <w:rFonts w:ascii="Georgia" w:hAnsi="Georgia" w:cs="Georgia"/>
            <w:color w:val="auto"/>
            <w:sz w:val="20"/>
            <w:szCs w:val="20"/>
          </w:rPr>
          <w:t>www.zzozwadowice.pl</w:t>
        </w:r>
      </w:hyperlink>
    </w:p>
    <w:p w14:paraId="08B32BD6" w14:textId="77777777" w:rsidR="00F4430A" w:rsidRPr="002071EA" w:rsidRDefault="00F4430A" w:rsidP="00F4430A">
      <w:pPr>
        <w:autoSpaceDE w:val="0"/>
        <w:spacing w:line="360" w:lineRule="auto"/>
        <w:rPr>
          <w:rFonts w:ascii="Georgia" w:hAnsi="Georgia" w:cs="Georgia"/>
          <w:sz w:val="20"/>
          <w:szCs w:val="20"/>
          <w:lang w:val="en-US"/>
        </w:rPr>
      </w:pPr>
      <w:r w:rsidRPr="002071EA">
        <w:rPr>
          <w:rFonts w:ascii="Georgia" w:hAnsi="Georgia" w:cs="Georgia"/>
          <w:sz w:val="20"/>
          <w:szCs w:val="20"/>
          <w:lang w:val="en-US"/>
        </w:rPr>
        <w:t>e-mail: zp@zzozwadowice.pl</w:t>
      </w:r>
    </w:p>
    <w:p w14:paraId="5CA55AC7" w14:textId="77777777" w:rsidR="00F4430A" w:rsidRPr="002071EA" w:rsidRDefault="00F4430A" w:rsidP="00F4430A">
      <w:pPr>
        <w:autoSpaceDE w:val="0"/>
        <w:spacing w:line="360" w:lineRule="auto"/>
        <w:rPr>
          <w:rFonts w:ascii="Georgia" w:hAnsi="Georgia" w:cs="Georgia"/>
          <w:sz w:val="20"/>
          <w:szCs w:val="20"/>
          <w:lang w:val="en-US"/>
        </w:rPr>
      </w:pPr>
      <w:r w:rsidRPr="002071EA">
        <w:rPr>
          <w:rFonts w:ascii="Georgia" w:hAnsi="Georgia"/>
          <w:lang w:val="en-US"/>
        </w:rPr>
        <w:br w:type="page"/>
      </w:r>
      <w:r w:rsidRPr="002071EA">
        <w:rPr>
          <w:rFonts w:ascii="Georgia" w:hAnsi="Georgia"/>
          <w:sz w:val="20"/>
          <w:szCs w:val="20"/>
          <w:lang w:val="en-US"/>
        </w:rPr>
        <w:lastRenderedPageBreak/>
        <w:t>SPIS TREŚCI</w:t>
      </w:r>
    </w:p>
    <w:p w14:paraId="721D1572" w14:textId="789310D4" w:rsidR="00636E60" w:rsidRPr="002071EA" w:rsidRDefault="00F4430A" w:rsidP="00636E60">
      <w:pPr>
        <w:pStyle w:val="Spistreci1"/>
        <w:spacing w:line="360" w:lineRule="auto"/>
        <w:rPr>
          <w:rFonts w:eastAsiaTheme="minorEastAsia" w:cstheme="minorBidi"/>
          <w:bCs/>
          <w:noProof/>
          <w:kern w:val="2"/>
          <w:sz w:val="20"/>
          <w:szCs w:val="20"/>
          <w:lang w:eastAsia="pl-PL"/>
          <w14:ligatures w14:val="standardContextual"/>
        </w:rPr>
      </w:pPr>
      <w:r w:rsidRPr="002071EA">
        <w:rPr>
          <w:caps/>
          <w:kern w:val="20"/>
          <w:sz w:val="20"/>
          <w:szCs w:val="20"/>
          <w:highlight w:val="yellow"/>
        </w:rPr>
        <w:fldChar w:fldCharType="begin"/>
      </w:r>
      <w:r w:rsidRPr="002071EA">
        <w:rPr>
          <w:caps/>
          <w:kern w:val="20"/>
          <w:sz w:val="20"/>
          <w:szCs w:val="20"/>
          <w:highlight w:val="yellow"/>
        </w:rPr>
        <w:instrText xml:space="preserve"> TOC </w:instrText>
      </w:r>
      <w:r w:rsidRPr="002071EA">
        <w:rPr>
          <w:caps/>
          <w:kern w:val="20"/>
          <w:sz w:val="20"/>
          <w:szCs w:val="20"/>
          <w:highlight w:val="yellow"/>
        </w:rPr>
        <w:fldChar w:fldCharType="separate"/>
      </w:r>
      <w:r w:rsidR="00636E60" w:rsidRPr="002071EA">
        <w:rPr>
          <w:bCs/>
          <w:noProof/>
        </w:rPr>
        <w:t>I</w:t>
      </w:r>
      <w:r w:rsidR="00636E60" w:rsidRPr="002071EA">
        <w:rPr>
          <w:bCs/>
          <w:noProof/>
          <w:sz w:val="20"/>
          <w:szCs w:val="20"/>
        </w:rPr>
        <w:t>. Nazwa oraz adres Zamawiającego:</w:t>
      </w:r>
      <w:r w:rsidR="00636E60" w:rsidRPr="002071EA">
        <w:rPr>
          <w:bCs/>
          <w:noProof/>
          <w:sz w:val="20"/>
          <w:szCs w:val="20"/>
        </w:rPr>
        <w:tab/>
      </w:r>
      <w:r w:rsidR="00636E60" w:rsidRPr="002071EA">
        <w:rPr>
          <w:bCs/>
          <w:noProof/>
          <w:sz w:val="20"/>
          <w:szCs w:val="20"/>
        </w:rPr>
        <w:fldChar w:fldCharType="begin"/>
      </w:r>
      <w:r w:rsidR="00636E60" w:rsidRPr="002071EA">
        <w:rPr>
          <w:bCs/>
          <w:noProof/>
          <w:sz w:val="20"/>
          <w:szCs w:val="20"/>
        </w:rPr>
        <w:instrText xml:space="preserve"> PAGEREF _Toc209524400 \h </w:instrText>
      </w:r>
      <w:r w:rsidR="00636E60" w:rsidRPr="002071EA">
        <w:rPr>
          <w:bCs/>
          <w:noProof/>
          <w:sz w:val="20"/>
          <w:szCs w:val="20"/>
        </w:rPr>
      </w:r>
      <w:r w:rsidR="00636E60" w:rsidRPr="002071EA">
        <w:rPr>
          <w:bCs/>
          <w:noProof/>
          <w:sz w:val="20"/>
          <w:szCs w:val="20"/>
        </w:rPr>
        <w:fldChar w:fldCharType="separate"/>
      </w:r>
      <w:r w:rsidR="00421B55" w:rsidRPr="002071EA">
        <w:rPr>
          <w:bCs/>
          <w:noProof/>
          <w:sz w:val="20"/>
          <w:szCs w:val="20"/>
        </w:rPr>
        <w:t>3</w:t>
      </w:r>
      <w:r w:rsidR="00636E60" w:rsidRPr="002071EA">
        <w:rPr>
          <w:bCs/>
          <w:noProof/>
          <w:sz w:val="20"/>
          <w:szCs w:val="20"/>
        </w:rPr>
        <w:fldChar w:fldCharType="end"/>
      </w:r>
    </w:p>
    <w:p w14:paraId="60CCA83A" w14:textId="4EEF6AE1"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II. Tryb udzielenia zamówienia:</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_Toc209524401 \h </w:instrText>
      </w:r>
      <w:r w:rsidRPr="002071EA">
        <w:rPr>
          <w:bCs/>
          <w:noProof/>
          <w:sz w:val="20"/>
          <w:szCs w:val="20"/>
        </w:rPr>
      </w:r>
      <w:r w:rsidRPr="002071EA">
        <w:rPr>
          <w:bCs/>
          <w:noProof/>
          <w:sz w:val="20"/>
          <w:szCs w:val="20"/>
        </w:rPr>
        <w:fldChar w:fldCharType="separate"/>
      </w:r>
      <w:r w:rsidR="00421B55" w:rsidRPr="002071EA">
        <w:rPr>
          <w:bCs/>
          <w:noProof/>
          <w:sz w:val="20"/>
          <w:szCs w:val="20"/>
        </w:rPr>
        <w:t>3</w:t>
      </w:r>
      <w:r w:rsidRPr="002071EA">
        <w:rPr>
          <w:bCs/>
          <w:noProof/>
          <w:sz w:val="20"/>
          <w:szCs w:val="20"/>
        </w:rPr>
        <w:fldChar w:fldCharType="end"/>
      </w:r>
    </w:p>
    <w:p w14:paraId="265EB5FA" w14:textId="36A77CBD"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III. Opis przedmiotu zamówienia</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_Toc209524402 \h </w:instrText>
      </w:r>
      <w:r w:rsidRPr="002071EA">
        <w:rPr>
          <w:bCs/>
          <w:noProof/>
          <w:sz w:val="20"/>
          <w:szCs w:val="20"/>
        </w:rPr>
      </w:r>
      <w:r w:rsidRPr="002071EA">
        <w:rPr>
          <w:bCs/>
          <w:noProof/>
          <w:sz w:val="20"/>
          <w:szCs w:val="20"/>
        </w:rPr>
        <w:fldChar w:fldCharType="separate"/>
      </w:r>
      <w:r w:rsidR="00421B55" w:rsidRPr="002071EA">
        <w:rPr>
          <w:bCs/>
          <w:noProof/>
          <w:sz w:val="20"/>
          <w:szCs w:val="20"/>
        </w:rPr>
        <w:t>4</w:t>
      </w:r>
      <w:r w:rsidRPr="002071EA">
        <w:rPr>
          <w:bCs/>
          <w:noProof/>
          <w:sz w:val="20"/>
          <w:szCs w:val="20"/>
        </w:rPr>
        <w:fldChar w:fldCharType="end"/>
      </w:r>
    </w:p>
    <w:p w14:paraId="1A7809CB" w14:textId="2944BCB3"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IV. Termin realizacji zamówienia</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_Toc209524403 \h </w:instrText>
      </w:r>
      <w:r w:rsidRPr="002071EA">
        <w:rPr>
          <w:bCs/>
          <w:noProof/>
          <w:sz w:val="20"/>
          <w:szCs w:val="20"/>
        </w:rPr>
      </w:r>
      <w:r w:rsidRPr="002071EA">
        <w:rPr>
          <w:bCs/>
          <w:noProof/>
          <w:sz w:val="20"/>
          <w:szCs w:val="20"/>
        </w:rPr>
        <w:fldChar w:fldCharType="separate"/>
      </w:r>
      <w:r w:rsidR="00421B55" w:rsidRPr="002071EA">
        <w:rPr>
          <w:bCs/>
          <w:noProof/>
          <w:sz w:val="20"/>
          <w:szCs w:val="20"/>
        </w:rPr>
        <w:t>7</w:t>
      </w:r>
      <w:r w:rsidRPr="002071EA">
        <w:rPr>
          <w:bCs/>
          <w:noProof/>
          <w:sz w:val="20"/>
          <w:szCs w:val="20"/>
        </w:rPr>
        <w:fldChar w:fldCharType="end"/>
      </w:r>
    </w:p>
    <w:p w14:paraId="0A1C7FA6" w14:textId="44705F01"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V. Warunki udziału w postępowaniu</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_Toc209524404 \h </w:instrText>
      </w:r>
      <w:r w:rsidRPr="002071EA">
        <w:rPr>
          <w:bCs/>
          <w:noProof/>
          <w:sz w:val="20"/>
          <w:szCs w:val="20"/>
        </w:rPr>
      </w:r>
      <w:r w:rsidRPr="002071EA">
        <w:rPr>
          <w:bCs/>
          <w:noProof/>
          <w:sz w:val="20"/>
          <w:szCs w:val="20"/>
        </w:rPr>
        <w:fldChar w:fldCharType="separate"/>
      </w:r>
      <w:r w:rsidR="00421B55" w:rsidRPr="002071EA">
        <w:rPr>
          <w:bCs/>
          <w:noProof/>
          <w:sz w:val="20"/>
          <w:szCs w:val="20"/>
        </w:rPr>
        <w:t>7</w:t>
      </w:r>
      <w:r w:rsidRPr="002071EA">
        <w:rPr>
          <w:bCs/>
          <w:noProof/>
          <w:sz w:val="20"/>
          <w:szCs w:val="20"/>
        </w:rPr>
        <w:fldChar w:fldCharType="end"/>
      </w:r>
    </w:p>
    <w:p w14:paraId="0259C10D" w14:textId="6F481DC7"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VI. Podstawy wykluczenia z postępowania</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_Toc209524405 \h </w:instrText>
      </w:r>
      <w:r w:rsidRPr="002071EA">
        <w:rPr>
          <w:bCs/>
          <w:noProof/>
          <w:sz w:val="20"/>
          <w:szCs w:val="20"/>
        </w:rPr>
      </w:r>
      <w:r w:rsidRPr="002071EA">
        <w:rPr>
          <w:bCs/>
          <w:noProof/>
          <w:sz w:val="20"/>
          <w:szCs w:val="20"/>
        </w:rPr>
        <w:fldChar w:fldCharType="separate"/>
      </w:r>
      <w:r w:rsidR="00421B55" w:rsidRPr="002071EA">
        <w:rPr>
          <w:bCs/>
          <w:noProof/>
          <w:sz w:val="20"/>
          <w:szCs w:val="20"/>
        </w:rPr>
        <w:t>10</w:t>
      </w:r>
      <w:r w:rsidRPr="002071EA">
        <w:rPr>
          <w:bCs/>
          <w:noProof/>
          <w:sz w:val="20"/>
          <w:szCs w:val="20"/>
        </w:rPr>
        <w:fldChar w:fldCharType="end"/>
      </w:r>
    </w:p>
    <w:p w14:paraId="484FB69C" w14:textId="11DCABC0"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VII. Podmiotowe środki  dowodowe i wykaz oświadczeń lub dokumentów, potwierdzających spełnienie warunków udziału w postępowaniu oraz braku podstaw wykluczenia.</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_Toc209524406 \h </w:instrText>
      </w:r>
      <w:r w:rsidRPr="002071EA">
        <w:rPr>
          <w:bCs/>
          <w:noProof/>
          <w:sz w:val="20"/>
          <w:szCs w:val="20"/>
        </w:rPr>
      </w:r>
      <w:r w:rsidRPr="002071EA">
        <w:rPr>
          <w:bCs/>
          <w:noProof/>
          <w:sz w:val="20"/>
          <w:szCs w:val="20"/>
        </w:rPr>
        <w:fldChar w:fldCharType="separate"/>
      </w:r>
      <w:r w:rsidR="00421B55" w:rsidRPr="002071EA">
        <w:rPr>
          <w:bCs/>
          <w:noProof/>
          <w:sz w:val="20"/>
          <w:szCs w:val="20"/>
        </w:rPr>
        <w:t>10</w:t>
      </w:r>
      <w:r w:rsidRPr="002071EA">
        <w:rPr>
          <w:bCs/>
          <w:noProof/>
          <w:sz w:val="20"/>
          <w:szCs w:val="20"/>
        </w:rPr>
        <w:fldChar w:fldCharType="end"/>
      </w:r>
    </w:p>
    <w:p w14:paraId="351D62EE" w14:textId="280ACA52"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VIII. Przedmiotowe środki dowodowe</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_Toc209524407 \h </w:instrText>
      </w:r>
      <w:r w:rsidRPr="002071EA">
        <w:rPr>
          <w:bCs/>
          <w:noProof/>
          <w:sz w:val="20"/>
          <w:szCs w:val="20"/>
        </w:rPr>
      </w:r>
      <w:r w:rsidRPr="002071EA">
        <w:rPr>
          <w:bCs/>
          <w:noProof/>
          <w:sz w:val="20"/>
          <w:szCs w:val="20"/>
        </w:rPr>
        <w:fldChar w:fldCharType="separate"/>
      </w:r>
      <w:r w:rsidR="00421B55" w:rsidRPr="002071EA">
        <w:rPr>
          <w:bCs/>
          <w:noProof/>
          <w:sz w:val="20"/>
          <w:szCs w:val="20"/>
        </w:rPr>
        <w:t>14</w:t>
      </w:r>
      <w:r w:rsidRPr="002071EA">
        <w:rPr>
          <w:bCs/>
          <w:noProof/>
          <w:sz w:val="20"/>
          <w:szCs w:val="20"/>
        </w:rPr>
        <w:fldChar w:fldCharType="end"/>
      </w:r>
    </w:p>
    <w:p w14:paraId="4369104A" w14:textId="48504E7C"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IX. Poleganie na zasobach innych podmiotów</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_Toc209524408 \h </w:instrText>
      </w:r>
      <w:r w:rsidRPr="002071EA">
        <w:rPr>
          <w:bCs/>
          <w:noProof/>
          <w:sz w:val="20"/>
          <w:szCs w:val="20"/>
        </w:rPr>
      </w:r>
      <w:r w:rsidRPr="002071EA">
        <w:rPr>
          <w:bCs/>
          <w:noProof/>
          <w:sz w:val="20"/>
          <w:szCs w:val="20"/>
        </w:rPr>
        <w:fldChar w:fldCharType="separate"/>
      </w:r>
      <w:r w:rsidR="00421B55" w:rsidRPr="002071EA">
        <w:rPr>
          <w:bCs/>
          <w:noProof/>
          <w:sz w:val="20"/>
          <w:szCs w:val="20"/>
        </w:rPr>
        <w:t>14</w:t>
      </w:r>
      <w:r w:rsidRPr="002071EA">
        <w:rPr>
          <w:bCs/>
          <w:noProof/>
          <w:sz w:val="20"/>
          <w:szCs w:val="20"/>
        </w:rPr>
        <w:fldChar w:fldCharType="end"/>
      </w:r>
    </w:p>
    <w:p w14:paraId="30A2B9D4" w14:textId="626BABD1"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 Informacja dla Wykonawców wspólnie ubiegających się o udzielenia zamówienia (spółki cywilne/konsorcja)</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_Toc209524409 \h </w:instrText>
      </w:r>
      <w:r w:rsidRPr="002071EA">
        <w:rPr>
          <w:bCs/>
          <w:noProof/>
          <w:sz w:val="20"/>
          <w:szCs w:val="20"/>
        </w:rPr>
      </w:r>
      <w:r w:rsidRPr="002071EA">
        <w:rPr>
          <w:bCs/>
          <w:noProof/>
          <w:sz w:val="20"/>
          <w:szCs w:val="20"/>
        </w:rPr>
        <w:fldChar w:fldCharType="separate"/>
      </w:r>
      <w:r w:rsidR="00421B55" w:rsidRPr="002071EA">
        <w:rPr>
          <w:bCs/>
          <w:noProof/>
          <w:sz w:val="20"/>
          <w:szCs w:val="20"/>
        </w:rPr>
        <w:t>15</w:t>
      </w:r>
      <w:r w:rsidRPr="002071EA">
        <w:rPr>
          <w:bCs/>
          <w:noProof/>
          <w:sz w:val="20"/>
          <w:szCs w:val="20"/>
        </w:rPr>
        <w:fldChar w:fldCharType="end"/>
      </w:r>
    </w:p>
    <w:p w14:paraId="6DBFD6C6" w14:textId="63965965"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XI. Informacja o sposobie porozumiewania się Zamawiającego z wykonawcami oraz przekazywania oświadczeń i dokumentów, a także wskazanie osób uprawnionych do porozumiewania się z Wykonawcami</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_Toc209524410 \h </w:instrText>
      </w:r>
      <w:r w:rsidRPr="002071EA">
        <w:rPr>
          <w:bCs/>
          <w:noProof/>
          <w:sz w:val="20"/>
          <w:szCs w:val="20"/>
        </w:rPr>
      </w:r>
      <w:r w:rsidRPr="002071EA">
        <w:rPr>
          <w:bCs/>
          <w:noProof/>
          <w:sz w:val="20"/>
          <w:szCs w:val="20"/>
        </w:rPr>
        <w:fldChar w:fldCharType="separate"/>
      </w:r>
      <w:r w:rsidR="00421B55" w:rsidRPr="002071EA">
        <w:rPr>
          <w:bCs/>
          <w:noProof/>
          <w:sz w:val="20"/>
          <w:szCs w:val="20"/>
        </w:rPr>
        <w:t>16</w:t>
      </w:r>
      <w:r w:rsidRPr="002071EA">
        <w:rPr>
          <w:bCs/>
          <w:noProof/>
          <w:sz w:val="20"/>
          <w:szCs w:val="20"/>
        </w:rPr>
        <w:fldChar w:fldCharType="end"/>
      </w:r>
    </w:p>
    <w:p w14:paraId="739F652F" w14:textId="38348960"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XII. Wymagania dotyczące wadium</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_Toc209524411 \h </w:instrText>
      </w:r>
      <w:r w:rsidRPr="002071EA">
        <w:rPr>
          <w:bCs/>
          <w:noProof/>
          <w:sz w:val="20"/>
          <w:szCs w:val="20"/>
        </w:rPr>
      </w:r>
      <w:r w:rsidRPr="002071EA">
        <w:rPr>
          <w:bCs/>
          <w:noProof/>
          <w:sz w:val="20"/>
          <w:szCs w:val="20"/>
        </w:rPr>
        <w:fldChar w:fldCharType="separate"/>
      </w:r>
      <w:r w:rsidR="00421B55" w:rsidRPr="002071EA">
        <w:rPr>
          <w:bCs/>
          <w:noProof/>
          <w:sz w:val="20"/>
          <w:szCs w:val="20"/>
        </w:rPr>
        <w:t>18</w:t>
      </w:r>
      <w:r w:rsidRPr="002071EA">
        <w:rPr>
          <w:bCs/>
          <w:noProof/>
          <w:sz w:val="20"/>
          <w:szCs w:val="20"/>
        </w:rPr>
        <w:fldChar w:fldCharType="end"/>
      </w:r>
    </w:p>
    <w:p w14:paraId="44F9B4A2" w14:textId="1DC19907"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XIII. Termin związania ofertą</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_Toc209524412 \h </w:instrText>
      </w:r>
      <w:r w:rsidRPr="002071EA">
        <w:rPr>
          <w:bCs/>
          <w:noProof/>
          <w:sz w:val="20"/>
          <w:szCs w:val="20"/>
        </w:rPr>
      </w:r>
      <w:r w:rsidRPr="002071EA">
        <w:rPr>
          <w:bCs/>
          <w:noProof/>
          <w:sz w:val="20"/>
          <w:szCs w:val="20"/>
        </w:rPr>
        <w:fldChar w:fldCharType="separate"/>
      </w:r>
      <w:r w:rsidR="00421B55" w:rsidRPr="002071EA">
        <w:rPr>
          <w:bCs/>
          <w:noProof/>
          <w:sz w:val="20"/>
          <w:szCs w:val="20"/>
        </w:rPr>
        <w:t>19</w:t>
      </w:r>
      <w:r w:rsidRPr="002071EA">
        <w:rPr>
          <w:bCs/>
          <w:noProof/>
          <w:sz w:val="20"/>
          <w:szCs w:val="20"/>
        </w:rPr>
        <w:fldChar w:fldCharType="end"/>
      </w:r>
    </w:p>
    <w:p w14:paraId="3A938EBB" w14:textId="701FDD55"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XIV. Opis sposobu przygotowania ofert</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_Toc209524413 \h </w:instrText>
      </w:r>
      <w:r w:rsidRPr="002071EA">
        <w:rPr>
          <w:bCs/>
          <w:noProof/>
          <w:sz w:val="20"/>
          <w:szCs w:val="20"/>
        </w:rPr>
      </w:r>
      <w:r w:rsidRPr="002071EA">
        <w:rPr>
          <w:bCs/>
          <w:noProof/>
          <w:sz w:val="20"/>
          <w:szCs w:val="20"/>
        </w:rPr>
        <w:fldChar w:fldCharType="separate"/>
      </w:r>
      <w:r w:rsidR="00421B55" w:rsidRPr="002071EA">
        <w:rPr>
          <w:bCs/>
          <w:noProof/>
          <w:sz w:val="20"/>
          <w:szCs w:val="20"/>
        </w:rPr>
        <w:t>20</w:t>
      </w:r>
      <w:r w:rsidRPr="002071EA">
        <w:rPr>
          <w:bCs/>
          <w:noProof/>
          <w:sz w:val="20"/>
          <w:szCs w:val="20"/>
        </w:rPr>
        <w:fldChar w:fldCharType="end"/>
      </w:r>
    </w:p>
    <w:p w14:paraId="49D77AA5" w14:textId="36B69009"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XV. Miejsce oraz termin składania i otwarcia ofert</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_Toc209524414 \h </w:instrText>
      </w:r>
      <w:r w:rsidRPr="002071EA">
        <w:rPr>
          <w:bCs/>
          <w:noProof/>
          <w:sz w:val="20"/>
          <w:szCs w:val="20"/>
        </w:rPr>
      </w:r>
      <w:r w:rsidRPr="002071EA">
        <w:rPr>
          <w:bCs/>
          <w:noProof/>
          <w:sz w:val="20"/>
          <w:szCs w:val="20"/>
        </w:rPr>
        <w:fldChar w:fldCharType="separate"/>
      </w:r>
      <w:r w:rsidR="00421B55" w:rsidRPr="002071EA">
        <w:rPr>
          <w:bCs/>
          <w:noProof/>
          <w:sz w:val="20"/>
          <w:szCs w:val="20"/>
        </w:rPr>
        <w:t>22</w:t>
      </w:r>
      <w:r w:rsidRPr="002071EA">
        <w:rPr>
          <w:bCs/>
          <w:noProof/>
          <w:sz w:val="20"/>
          <w:szCs w:val="20"/>
        </w:rPr>
        <w:fldChar w:fldCharType="end"/>
      </w:r>
    </w:p>
    <w:p w14:paraId="6A88D631" w14:textId="37E5C12E"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XVI. Opis sposobu obliczenia ceny</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_Toc209524415 \h </w:instrText>
      </w:r>
      <w:r w:rsidRPr="002071EA">
        <w:rPr>
          <w:bCs/>
          <w:noProof/>
          <w:sz w:val="20"/>
          <w:szCs w:val="20"/>
        </w:rPr>
      </w:r>
      <w:r w:rsidRPr="002071EA">
        <w:rPr>
          <w:bCs/>
          <w:noProof/>
          <w:sz w:val="20"/>
          <w:szCs w:val="20"/>
        </w:rPr>
        <w:fldChar w:fldCharType="separate"/>
      </w:r>
      <w:r w:rsidR="00421B55" w:rsidRPr="002071EA">
        <w:rPr>
          <w:bCs/>
          <w:noProof/>
          <w:sz w:val="20"/>
          <w:szCs w:val="20"/>
        </w:rPr>
        <w:t>23</w:t>
      </w:r>
      <w:r w:rsidRPr="002071EA">
        <w:rPr>
          <w:bCs/>
          <w:noProof/>
          <w:sz w:val="20"/>
          <w:szCs w:val="20"/>
        </w:rPr>
        <w:fldChar w:fldCharType="end"/>
      </w:r>
    </w:p>
    <w:p w14:paraId="1E8E163B" w14:textId="62D65136"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XVII. Opis kryteriów, którymi Zamawiający będzie się kierował przy wyborze oferty, wraz z podaniem znaczenia tych kryteriów i sposobu oceny ofert</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_Toc209524416 \h </w:instrText>
      </w:r>
      <w:r w:rsidRPr="002071EA">
        <w:rPr>
          <w:bCs/>
          <w:noProof/>
          <w:sz w:val="20"/>
          <w:szCs w:val="20"/>
        </w:rPr>
      </w:r>
      <w:r w:rsidRPr="002071EA">
        <w:rPr>
          <w:bCs/>
          <w:noProof/>
          <w:sz w:val="20"/>
          <w:szCs w:val="20"/>
        </w:rPr>
        <w:fldChar w:fldCharType="separate"/>
      </w:r>
      <w:r w:rsidR="00421B55" w:rsidRPr="002071EA">
        <w:rPr>
          <w:bCs/>
          <w:noProof/>
          <w:sz w:val="20"/>
          <w:szCs w:val="20"/>
        </w:rPr>
        <w:t>23</w:t>
      </w:r>
      <w:r w:rsidRPr="002071EA">
        <w:rPr>
          <w:bCs/>
          <w:noProof/>
          <w:sz w:val="20"/>
          <w:szCs w:val="20"/>
        </w:rPr>
        <w:fldChar w:fldCharType="end"/>
      </w:r>
    </w:p>
    <w:p w14:paraId="4BF795A6" w14:textId="51531783"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XVIII. Informacje o formalnościach, jakie powinny zostać dopełnione po wyborze oferty w celu zawarcia umowy w sprawie zamówienia publicznego.</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_Toc209524417 \h </w:instrText>
      </w:r>
      <w:r w:rsidRPr="002071EA">
        <w:rPr>
          <w:bCs/>
          <w:noProof/>
          <w:sz w:val="20"/>
          <w:szCs w:val="20"/>
        </w:rPr>
      </w:r>
      <w:r w:rsidRPr="002071EA">
        <w:rPr>
          <w:bCs/>
          <w:noProof/>
          <w:sz w:val="20"/>
          <w:szCs w:val="20"/>
        </w:rPr>
        <w:fldChar w:fldCharType="separate"/>
      </w:r>
      <w:r w:rsidR="00421B55" w:rsidRPr="002071EA">
        <w:rPr>
          <w:bCs/>
          <w:noProof/>
          <w:sz w:val="20"/>
          <w:szCs w:val="20"/>
        </w:rPr>
        <w:t>24</w:t>
      </w:r>
      <w:r w:rsidRPr="002071EA">
        <w:rPr>
          <w:bCs/>
          <w:noProof/>
          <w:sz w:val="20"/>
          <w:szCs w:val="20"/>
        </w:rPr>
        <w:fldChar w:fldCharType="end"/>
      </w:r>
    </w:p>
    <w:p w14:paraId="7434CE54" w14:textId="22307979"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XIX. Wymagania dotyczące zabezpieczenia należytego wykonania umowy.</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_Toc209524418 \h </w:instrText>
      </w:r>
      <w:r w:rsidRPr="002071EA">
        <w:rPr>
          <w:bCs/>
          <w:noProof/>
          <w:sz w:val="20"/>
          <w:szCs w:val="20"/>
        </w:rPr>
      </w:r>
      <w:r w:rsidRPr="002071EA">
        <w:rPr>
          <w:bCs/>
          <w:noProof/>
          <w:sz w:val="20"/>
          <w:szCs w:val="20"/>
        </w:rPr>
        <w:fldChar w:fldCharType="separate"/>
      </w:r>
      <w:r w:rsidR="00421B55" w:rsidRPr="002071EA">
        <w:rPr>
          <w:bCs/>
          <w:noProof/>
          <w:sz w:val="20"/>
          <w:szCs w:val="20"/>
        </w:rPr>
        <w:t>25</w:t>
      </w:r>
      <w:r w:rsidRPr="002071EA">
        <w:rPr>
          <w:bCs/>
          <w:noProof/>
          <w:sz w:val="20"/>
          <w:szCs w:val="20"/>
        </w:rPr>
        <w:fldChar w:fldCharType="end"/>
      </w:r>
    </w:p>
    <w:p w14:paraId="28DC623B" w14:textId="741BB5EC"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XX. Pouczenie o środkach ochrony prawnej przysługujących Wykonawcy w toku postępowania o udzielenie zamówienia.</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_Toc209524419 \h </w:instrText>
      </w:r>
      <w:r w:rsidRPr="002071EA">
        <w:rPr>
          <w:bCs/>
          <w:noProof/>
          <w:sz w:val="20"/>
          <w:szCs w:val="20"/>
        </w:rPr>
      </w:r>
      <w:r w:rsidRPr="002071EA">
        <w:rPr>
          <w:bCs/>
          <w:noProof/>
          <w:sz w:val="20"/>
          <w:szCs w:val="20"/>
        </w:rPr>
        <w:fldChar w:fldCharType="separate"/>
      </w:r>
      <w:r w:rsidR="00421B55" w:rsidRPr="002071EA">
        <w:rPr>
          <w:bCs/>
          <w:noProof/>
          <w:sz w:val="20"/>
          <w:szCs w:val="20"/>
        </w:rPr>
        <w:t>26</w:t>
      </w:r>
      <w:r w:rsidRPr="002071EA">
        <w:rPr>
          <w:bCs/>
          <w:noProof/>
          <w:sz w:val="20"/>
          <w:szCs w:val="20"/>
        </w:rPr>
        <w:fldChar w:fldCharType="end"/>
      </w:r>
    </w:p>
    <w:p w14:paraId="29B132B3" w14:textId="4F329A21"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 xml:space="preserve">XXI. </w:t>
      </w:r>
      <w:r w:rsidRPr="002071EA">
        <w:rPr>
          <w:rFonts w:cs="Arial"/>
          <w:bCs/>
          <w:noProof/>
          <w:sz w:val="20"/>
          <w:szCs w:val="20"/>
          <w:u w:val="single"/>
        </w:rPr>
        <w:t>Ochrona danych osobowych</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_Toc209524420 \h </w:instrText>
      </w:r>
      <w:r w:rsidRPr="002071EA">
        <w:rPr>
          <w:bCs/>
          <w:noProof/>
          <w:sz w:val="20"/>
          <w:szCs w:val="20"/>
        </w:rPr>
      </w:r>
      <w:r w:rsidRPr="002071EA">
        <w:rPr>
          <w:bCs/>
          <w:noProof/>
          <w:sz w:val="20"/>
          <w:szCs w:val="20"/>
        </w:rPr>
        <w:fldChar w:fldCharType="separate"/>
      </w:r>
      <w:r w:rsidR="00421B55" w:rsidRPr="002071EA">
        <w:rPr>
          <w:bCs/>
          <w:noProof/>
          <w:sz w:val="20"/>
          <w:szCs w:val="20"/>
        </w:rPr>
        <w:t>26</w:t>
      </w:r>
      <w:r w:rsidRPr="002071EA">
        <w:rPr>
          <w:bCs/>
          <w:noProof/>
          <w:sz w:val="20"/>
          <w:szCs w:val="20"/>
        </w:rPr>
        <w:fldChar w:fldCharType="end"/>
      </w:r>
    </w:p>
    <w:p w14:paraId="0DF2B886" w14:textId="057A1C75"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XXII. Załączniki:</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_Toc209524421 \h </w:instrText>
      </w:r>
      <w:r w:rsidRPr="002071EA">
        <w:rPr>
          <w:bCs/>
          <w:noProof/>
          <w:sz w:val="20"/>
          <w:szCs w:val="20"/>
        </w:rPr>
      </w:r>
      <w:r w:rsidRPr="002071EA">
        <w:rPr>
          <w:bCs/>
          <w:noProof/>
          <w:sz w:val="20"/>
          <w:szCs w:val="20"/>
        </w:rPr>
        <w:fldChar w:fldCharType="separate"/>
      </w:r>
      <w:r w:rsidR="00421B55" w:rsidRPr="002071EA">
        <w:rPr>
          <w:bCs/>
          <w:noProof/>
          <w:sz w:val="20"/>
          <w:szCs w:val="20"/>
        </w:rPr>
        <w:t>28</w:t>
      </w:r>
      <w:r w:rsidRPr="002071EA">
        <w:rPr>
          <w:bCs/>
          <w:noProof/>
          <w:sz w:val="20"/>
          <w:szCs w:val="20"/>
        </w:rPr>
        <w:fldChar w:fldCharType="end"/>
      </w:r>
    </w:p>
    <w:p w14:paraId="339DA8B3" w14:textId="4B3965CF"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Załącznik nr 2a do SWZ</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_Toc209524422 \h </w:instrText>
      </w:r>
      <w:r w:rsidRPr="002071EA">
        <w:rPr>
          <w:bCs/>
          <w:noProof/>
          <w:sz w:val="20"/>
          <w:szCs w:val="20"/>
        </w:rPr>
      </w:r>
      <w:r w:rsidRPr="002071EA">
        <w:rPr>
          <w:bCs/>
          <w:noProof/>
          <w:sz w:val="20"/>
          <w:szCs w:val="20"/>
        </w:rPr>
        <w:fldChar w:fldCharType="separate"/>
      </w:r>
      <w:r w:rsidR="00421B55" w:rsidRPr="002071EA">
        <w:rPr>
          <w:bCs/>
          <w:noProof/>
          <w:sz w:val="20"/>
          <w:szCs w:val="20"/>
        </w:rPr>
        <w:t>29</w:t>
      </w:r>
      <w:r w:rsidRPr="002071EA">
        <w:rPr>
          <w:bCs/>
          <w:noProof/>
          <w:sz w:val="20"/>
          <w:szCs w:val="20"/>
        </w:rPr>
        <w:fldChar w:fldCharType="end"/>
      </w:r>
    </w:p>
    <w:p w14:paraId="425DA176" w14:textId="49AAEAEE"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Załącznik nr 2b do SWZ</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_Toc209524423 \h </w:instrText>
      </w:r>
      <w:r w:rsidRPr="002071EA">
        <w:rPr>
          <w:bCs/>
          <w:noProof/>
          <w:sz w:val="20"/>
          <w:szCs w:val="20"/>
        </w:rPr>
      </w:r>
      <w:r w:rsidRPr="002071EA">
        <w:rPr>
          <w:bCs/>
          <w:noProof/>
          <w:sz w:val="20"/>
          <w:szCs w:val="20"/>
        </w:rPr>
        <w:fldChar w:fldCharType="separate"/>
      </w:r>
      <w:r w:rsidR="00421B55" w:rsidRPr="002071EA">
        <w:rPr>
          <w:bCs/>
          <w:noProof/>
          <w:sz w:val="20"/>
          <w:szCs w:val="20"/>
        </w:rPr>
        <w:t>30</w:t>
      </w:r>
      <w:r w:rsidRPr="002071EA">
        <w:rPr>
          <w:bCs/>
          <w:noProof/>
          <w:sz w:val="20"/>
          <w:szCs w:val="20"/>
        </w:rPr>
        <w:fldChar w:fldCharType="end"/>
      </w:r>
    </w:p>
    <w:p w14:paraId="5654537F" w14:textId="4D99EEBF"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Załącznik nr 3 do SWZ</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_Toc209524425 \h </w:instrText>
      </w:r>
      <w:r w:rsidRPr="002071EA">
        <w:rPr>
          <w:bCs/>
          <w:noProof/>
          <w:sz w:val="20"/>
          <w:szCs w:val="20"/>
        </w:rPr>
      </w:r>
      <w:r w:rsidRPr="002071EA">
        <w:rPr>
          <w:bCs/>
          <w:noProof/>
          <w:sz w:val="20"/>
          <w:szCs w:val="20"/>
        </w:rPr>
        <w:fldChar w:fldCharType="separate"/>
      </w:r>
      <w:r w:rsidR="00421B55" w:rsidRPr="002071EA">
        <w:rPr>
          <w:bCs/>
          <w:noProof/>
          <w:sz w:val="20"/>
          <w:szCs w:val="20"/>
        </w:rPr>
        <w:t>31</w:t>
      </w:r>
      <w:r w:rsidRPr="002071EA">
        <w:rPr>
          <w:bCs/>
          <w:noProof/>
          <w:sz w:val="20"/>
          <w:szCs w:val="20"/>
        </w:rPr>
        <w:fldChar w:fldCharType="end"/>
      </w:r>
    </w:p>
    <w:p w14:paraId="7C140F6B" w14:textId="43A32D48"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Załącznik nr 4 do SWZ</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_Toc209524426 \h </w:instrText>
      </w:r>
      <w:r w:rsidRPr="002071EA">
        <w:rPr>
          <w:bCs/>
          <w:noProof/>
          <w:sz w:val="20"/>
          <w:szCs w:val="20"/>
        </w:rPr>
      </w:r>
      <w:r w:rsidRPr="002071EA">
        <w:rPr>
          <w:bCs/>
          <w:noProof/>
          <w:sz w:val="20"/>
          <w:szCs w:val="20"/>
        </w:rPr>
        <w:fldChar w:fldCharType="separate"/>
      </w:r>
      <w:r w:rsidR="00421B55" w:rsidRPr="002071EA">
        <w:rPr>
          <w:bCs/>
          <w:noProof/>
          <w:sz w:val="20"/>
          <w:szCs w:val="20"/>
        </w:rPr>
        <w:t>32</w:t>
      </w:r>
      <w:r w:rsidRPr="002071EA">
        <w:rPr>
          <w:bCs/>
          <w:noProof/>
          <w:sz w:val="20"/>
          <w:szCs w:val="20"/>
        </w:rPr>
        <w:fldChar w:fldCharType="end"/>
      </w:r>
    </w:p>
    <w:p w14:paraId="28A0655F" w14:textId="18AC32D5"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Załącznik nr 5 do SWZ</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_Toc209524427 \h </w:instrText>
      </w:r>
      <w:r w:rsidRPr="002071EA">
        <w:rPr>
          <w:bCs/>
          <w:noProof/>
          <w:sz w:val="20"/>
          <w:szCs w:val="20"/>
        </w:rPr>
      </w:r>
      <w:r w:rsidRPr="002071EA">
        <w:rPr>
          <w:bCs/>
          <w:noProof/>
          <w:sz w:val="20"/>
          <w:szCs w:val="20"/>
        </w:rPr>
        <w:fldChar w:fldCharType="separate"/>
      </w:r>
      <w:r w:rsidR="00421B55" w:rsidRPr="002071EA">
        <w:rPr>
          <w:bCs/>
          <w:noProof/>
          <w:sz w:val="20"/>
          <w:szCs w:val="20"/>
        </w:rPr>
        <w:t>33</w:t>
      </w:r>
      <w:r w:rsidRPr="002071EA">
        <w:rPr>
          <w:bCs/>
          <w:noProof/>
          <w:sz w:val="20"/>
          <w:szCs w:val="20"/>
        </w:rPr>
        <w:fldChar w:fldCharType="end"/>
      </w:r>
    </w:p>
    <w:p w14:paraId="2C5DBDC3" w14:textId="69E874BA"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Załącznik nr 6 do SWZ</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_Toc209524428 \h </w:instrText>
      </w:r>
      <w:r w:rsidRPr="002071EA">
        <w:rPr>
          <w:bCs/>
          <w:noProof/>
          <w:sz w:val="20"/>
          <w:szCs w:val="20"/>
        </w:rPr>
      </w:r>
      <w:r w:rsidRPr="002071EA">
        <w:rPr>
          <w:bCs/>
          <w:noProof/>
          <w:sz w:val="20"/>
          <w:szCs w:val="20"/>
        </w:rPr>
        <w:fldChar w:fldCharType="separate"/>
      </w:r>
      <w:r w:rsidR="00421B55" w:rsidRPr="002071EA">
        <w:rPr>
          <w:bCs/>
          <w:noProof/>
          <w:sz w:val="20"/>
          <w:szCs w:val="20"/>
        </w:rPr>
        <w:t>35</w:t>
      </w:r>
      <w:r w:rsidRPr="002071EA">
        <w:rPr>
          <w:bCs/>
          <w:noProof/>
          <w:sz w:val="20"/>
          <w:szCs w:val="20"/>
        </w:rPr>
        <w:fldChar w:fldCharType="end"/>
      </w:r>
    </w:p>
    <w:p w14:paraId="2345A9EC" w14:textId="5739C328"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Załącznik nr 7 do SWZ</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_Toc209524429 \h </w:instrText>
      </w:r>
      <w:r w:rsidRPr="002071EA">
        <w:rPr>
          <w:bCs/>
          <w:noProof/>
          <w:sz w:val="20"/>
          <w:szCs w:val="20"/>
        </w:rPr>
      </w:r>
      <w:r w:rsidRPr="002071EA">
        <w:rPr>
          <w:bCs/>
          <w:noProof/>
          <w:sz w:val="20"/>
          <w:szCs w:val="20"/>
        </w:rPr>
        <w:fldChar w:fldCharType="separate"/>
      </w:r>
      <w:r w:rsidR="00421B55" w:rsidRPr="002071EA">
        <w:rPr>
          <w:bCs/>
          <w:noProof/>
          <w:sz w:val="20"/>
          <w:szCs w:val="20"/>
        </w:rPr>
        <w:t>36</w:t>
      </w:r>
      <w:r w:rsidRPr="002071EA">
        <w:rPr>
          <w:bCs/>
          <w:noProof/>
          <w:sz w:val="20"/>
          <w:szCs w:val="20"/>
        </w:rPr>
        <w:fldChar w:fldCharType="end"/>
      </w:r>
    </w:p>
    <w:p w14:paraId="42949288" w14:textId="5F203578"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Załącznik nr 8 do SWZ</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_Toc209524430 \h </w:instrText>
      </w:r>
      <w:r w:rsidRPr="002071EA">
        <w:rPr>
          <w:bCs/>
          <w:noProof/>
          <w:sz w:val="20"/>
          <w:szCs w:val="20"/>
        </w:rPr>
      </w:r>
      <w:r w:rsidRPr="002071EA">
        <w:rPr>
          <w:bCs/>
          <w:noProof/>
          <w:sz w:val="20"/>
          <w:szCs w:val="20"/>
        </w:rPr>
        <w:fldChar w:fldCharType="separate"/>
      </w:r>
      <w:r w:rsidR="00421B55" w:rsidRPr="002071EA">
        <w:rPr>
          <w:bCs/>
          <w:noProof/>
          <w:sz w:val="20"/>
          <w:szCs w:val="20"/>
        </w:rPr>
        <w:t>37</w:t>
      </w:r>
      <w:r w:rsidRPr="002071EA">
        <w:rPr>
          <w:bCs/>
          <w:noProof/>
          <w:sz w:val="20"/>
          <w:szCs w:val="20"/>
        </w:rPr>
        <w:fldChar w:fldCharType="end"/>
      </w:r>
    </w:p>
    <w:p w14:paraId="749E274C" w14:textId="0F41C4FE" w:rsidR="00636E60" w:rsidRPr="002071EA" w:rsidRDefault="00636E60" w:rsidP="00636E60">
      <w:pPr>
        <w:pStyle w:val="Spistreci1"/>
        <w:spacing w:line="360" w:lineRule="auto"/>
        <w:rPr>
          <w:rFonts w:eastAsiaTheme="minorEastAsia" w:cstheme="minorBidi"/>
          <w:bCs/>
          <w:noProof/>
          <w:kern w:val="2"/>
          <w:sz w:val="20"/>
          <w:szCs w:val="20"/>
          <w:lang w:eastAsia="pl-PL"/>
          <w14:ligatures w14:val="standardContextual"/>
        </w:rPr>
      </w:pPr>
      <w:r w:rsidRPr="002071EA">
        <w:rPr>
          <w:bCs/>
          <w:noProof/>
          <w:sz w:val="20"/>
          <w:szCs w:val="20"/>
        </w:rPr>
        <w:t>Załącznik nr 9 do SWZ</w:t>
      </w:r>
      <w:r w:rsidRPr="002071EA">
        <w:rPr>
          <w:bCs/>
          <w:noProof/>
          <w:sz w:val="20"/>
          <w:szCs w:val="20"/>
        </w:rPr>
        <w:tab/>
      </w:r>
      <w:r w:rsidRPr="002071EA">
        <w:rPr>
          <w:bCs/>
          <w:noProof/>
          <w:sz w:val="20"/>
          <w:szCs w:val="20"/>
        </w:rPr>
        <w:fldChar w:fldCharType="begin"/>
      </w:r>
      <w:r w:rsidRPr="002071EA">
        <w:rPr>
          <w:bCs/>
          <w:noProof/>
          <w:sz w:val="20"/>
          <w:szCs w:val="20"/>
        </w:rPr>
        <w:instrText xml:space="preserve"> PAGEREF _Toc209524432 \h </w:instrText>
      </w:r>
      <w:r w:rsidRPr="002071EA">
        <w:rPr>
          <w:bCs/>
          <w:noProof/>
          <w:sz w:val="20"/>
          <w:szCs w:val="20"/>
        </w:rPr>
      </w:r>
      <w:r w:rsidRPr="002071EA">
        <w:rPr>
          <w:bCs/>
          <w:noProof/>
          <w:sz w:val="20"/>
          <w:szCs w:val="20"/>
        </w:rPr>
        <w:fldChar w:fldCharType="separate"/>
      </w:r>
      <w:r w:rsidR="00421B55" w:rsidRPr="002071EA">
        <w:rPr>
          <w:bCs/>
          <w:noProof/>
          <w:sz w:val="20"/>
          <w:szCs w:val="20"/>
        </w:rPr>
        <w:t>42</w:t>
      </w:r>
      <w:r w:rsidRPr="002071EA">
        <w:rPr>
          <w:bCs/>
          <w:noProof/>
          <w:sz w:val="20"/>
          <w:szCs w:val="20"/>
        </w:rPr>
        <w:fldChar w:fldCharType="end"/>
      </w:r>
    </w:p>
    <w:p w14:paraId="2A2C61B4" w14:textId="72568C43" w:rsidR="00F4430A" w:rsidRPr="002071EA" w:rsidRDefault="00F4430A" w:rsidP="00F4430A">
      <w:pPr>
        <w:pStyle w:val="Spistreci8"/>
      </w:pPr>
      <w:r w:rsidRPr="002071EA">
        <w:rPr>
          <w:i w:val="0"/>
          <w:iCs w:val="0"/>
          <w:caps/>
          <w:kern w:val="20"/>
          <w:szCs w:val="20"/>
          <w:highlight w:val="yellow"/>
        </w:rPr>
        <w:fldChar w:fldCharType="end"/>
      </w:r>
    </w:p>
    <w:p w14:paraId="03ACFBDA" w14:textId="77777777" w:rsidR="00F4430A" w:rsidRPr="002071EA" w:rsidRDefault="00F4430A" w:rsidP="00F4430A">
      <w:pPr>
        <w:suppressAutoHyphens w:val="0"/>
        <w:spacing w:after="160" w:line="259" w:lineRule="auto"/>
        <w:textAlignment w:val="auto"/>
        <w:rPr>
          <w:rFonts w:ascii="Georgia" w:hAnsi="Georgia"/>
        </w:rPr>
      </w:pPr>
      <w:r w:rsidRPr="002071EA">
        <w:rPr>
          <w:rFonts w:ascii="Georgia" w:hAnsi="Georgia"/>
        </w:rPr>
        <w:br w:type="page"/>
      </w:r>
    </w:p>
    <w:p w14:paraId="1E469C49" w14:textId="77777777" w:rsidR="00F4430A" w:rsidRPr="002071EA" w:rsidRDefault="00F4430A" w:rsidP="00F4430A">
      <w:pPr>
        <w:pStyle w:val="Nagwek1"/>
        <w:shd w:val="clear" w:color="auto" w:fill="F2F2F2"/>
        <w:tabs>
          <w:tab w:val="left" w:pos="399"/>
        </w:tabs>
        <w:spacing w:before="0" w:after="0" w:line="360" w:lineRule="auto"/>
        <w:rPr>
          <w:rFonts w:ascii="Georgia" w:hAnsi="Georgia" w:cs="Georgia"/>
          <w:b/>
          <w:bCs/>
          <w:color w:val="auto"/>
          <w:sz w:val="20"/>
          <w:szCs w:val="20"/>
        </w:rPr>
      </w:pPr>
      <w:bookmarkStart w:id="1" w:name="_Toc209524400"/>
      <w:r w:rsidRPr="002071EA">
        <w:rPr>
          <w:rFonts w:ascii="Georgia" w:hAnsi="Georgia" w:cs="Georgia"/>
          <w:b/>
          <w:color w:val="auto"/>
          <w:sz w:val="20"/>
          <w:szCs w:val="20"/>
        </w:rPr>
        <w:t xml:space="preserve">I. </w:t>
      </w:r>
      <w:bookmarkStart w:id="2" w:name="_Toc266275239"/>
      <w:r w:rsidRPr="002071EA">
        <w:rPr>
          <w:rFonts w:ascii="Georgia" w:hAnsi="Georgia" w:cs="Georgia"/>
          <w:b/>
          <w:color w:val="auto"/>
          <w:sz w:val="20"/>
          <w:szCs w:val="20"/>
        </w:rPr>
        <w:t>Nazwa oraz adres Zamawiającego:</w:t>
      </w:r>
      <w:bookmarkEnd w:id="1"/>
      <w:bookmarkEnd w:id="2"/>
    </w:p>
    <w:p w14:paraId="15E657F1" w14:textId="77777777" w:rsidR="00F4430A" w:rsidRPr="002071EA" w:rsidRDefault="00F4430A" w:rsidP="00F4430A">
      <w:pPr>
        <w:spacing w:line="360" w:lineRule="auto"/>
        <w:rPr>
          <w:rFonts w:ascii="Georgia" w:hAnsi="Georgia" w:cs="Georgia"/>
          <w:sz w:val="20"/>
          <w:szCs w:val="20"/>
        </w:rPr>
      </w:pPr>
      <w:r w:rsidRPr="002071EA">
        <w:rPr>
          <w:rFonts w:ascii="Georgia" w:hAnsi="Georgia" w:cs="Georgia"/>
          <w:sz w:val="20"/>
          <w:szCs w:val="20"/>
        </w:rPr>
        <w:t>Zespół Zakładów Opieki Zdrowotnej w Wadowicach</w:t>
      </w:r>
    </w:p>
    <w:p w14:paraId="40C86D9A" w14:textId="77777777" w:rsidR="00F4430A" w:rsidRPr="002071EA" w:rsidRDefault="00F4430A" w:rsidP="00F4430A">
      <w:pPr>
        <w:spacing w:line="360" w:lineRule="auto"/>
        <w:rPr>
          <w:rFonts w:ascii="Georgia" w:hAnsi="Georgia" w:cs="Georgia"/>
          <w:sz w:val="20"/>
          <w:szCs w:val="20"/>
        </w:rPr>
      </w:pPr>
      <w:r w:rsidRPr="002071EA">
        <w:rPr>
          <w:rFonts w:ascii="Georgia" w:hAnsi="Georgia" w:cs="Georgia"/>
          <w:sz w:val="20"/>
          <w:szCs w:val="20"/>
        </w:rPr>
        <w:t>ul. Karmelicka 5; 34-100 Wadowice</w:t>
      </w:r>
    </w:p>
    <w:p w14:paraId="6421777F" w14:textId="77777777" w:rsidR="00F4430A" w:rsidRPr="002071EA" w:rsidRDefault="00F4430A" w:rsidP="00F4430A">
      <w:pPr>
        <w:spacing w:line="360" w:lineRule="auto"/>
        <w:rPr>
          <w:rFonts w:ascii="Georgia" w:hAnsi="Georgia" w:cs="Georgia"/>
          <w:sz w:val="20"/>
          <w:szCs w:val="20"/>
        </w:rPr>
      </w:pPr>
      <w:r w:rsidRPr="002071EA">
        <w:rPr>
          <w:rFonts w:ascii="Georgia" w:hAnsi="Georgia" w:cs="Georgia"/>
          <w:sz w:val="20"/>
          <w:szCs w:val="20"/>
        </w:rPr>
        <w:t>tel. 33 87 21 200; 87 21 300; fax. 823 22 30</w:t>
      </w:r>
    </w:p>
    <w:p w14:paraId="72F23912" w14:textId="77777777" w:rsidR="00F4430A" w:rsidRPr="002071EA" w:rsidRDefault="00F4430A" w:rsidP="00F4430A">
      <w:pPr>
        <w:spacing w:line="360" w:lineRule="auto"/>
        <w:rPr>
          <w:rFonts w:ascii="Georgia" w:hAnsi="Georgia" w:cs="Georgia"/>
          <w:sz w:val="20"/>
          <w:szCs w:val="20"/>
        </w:rPr>
      </w:pPr>
      <w:r w:rsidRPr="002071EA">
        <w:rPr>
          <w:rFonts w:ascii="Georgia" w:hAnsi="Georgia" w:cs="Georgia"/>
          <w:sz w:val="20"/>
          <w:szCs w:val="20"/>
        </w:rPr>
        <w:t>e-mail: zp@zzozwadowice.pl</w:t>
      </w:r>
    </w:p>
    <w:p w14:paraId="518463FF" w14:textId="77777777" w:rsidR="00F4430A" w:rsidRPr="002071EA" w:rsidRDefault="00F4430A" w:rsidP="00F4430A">
      <w:pPr>
        <w:spacing w:line="360" w:lineRule="auto"/>
        <w:rPr>
          <w:rFonts w:ascii="Georgia" w:hAnsi="Georgia"/>
          <w:sz w:val="20"/>
          <w:szCs w:val="20"/>
        </w:rPr>
      </w:pPr>
      <w:r w:rsidRPr="002071EA">
        <w:rPr>
          <w:rFonts w:ascii="Georgia" w:hAnsi="Georgia"/>
          <w:sz w:val="20"/>
          <w:szCs w:val="20"/>
        </w:rPr>
        <w:t xml:space="preserve">adres strony internetowej: </w:t>
      </w:r>
      <w:hyperlink r:id="rId11" w:history="1">
        <w:r w:rsidRPr="002071EA">
          <w:rPr>
            <w:rStyle w:val="Hipercze"/>
            <w:rFonts w:ascii="Georgia" w:hAnsi="Georgia"/>
            <w:color w:val="auto"/>
            <w:sz w:val="20"/>
            <w:szCs w:val="20"/>
          </w:rPr>
          <w:t>https://zzozwadowice.pl/</w:t>
        </w:r>
      </w:hyperlink>
      <w:r w:rsidRPr="002071EA">
        <w:rPr>
          <w:rFonts w:ascii="Georgia" w:hAnsi="Georgia"/>
          <w:sz w:val="20"/>
          <w:szCs w:val="20"/>
        </w:rPr>
        <w:t xml:space="preserve"> </w:t>
      </w:r>
    </w:p>
    <w:p w14:paraId="5EFCFC3C" w14:textId="77777777" w:rsidR="00F4430A" w:rsidRPr="002071EA" w:rsidRDefault="00F4430A" w:rsidP="00F4430A">
      <w:pPr>
        <w:spacing w:line="360" w:lineRule="auto"/>
        <w:rPr>
          <w:rFonts w:ascii="Georgia" w:hAnsi="Georgia"/>
          <w:sz w:val="20"/>
          <w:szCs w:val="20"/>
        </w:rPr>
      </w:pPr>
      <w:r w:rsidRPr="002071EA">
        <w:rPr>
          <w:rFonts w:ascii="Georgia" w:hAnsi="Georgia"/>
          <w:sz w:val="20"/>
          <w:szCs w:val="20"/>
        </w:rPr>
        <w:t xml:space="preserve">Godziny urzędowania: od 7.00 do 15.00 </w:t>
      </w:r>
    </w:p>
    <w:p w14:paraId="2A657865" w14:textId="77777777" w:rsidR="00F4430A" w:rsidRPr="002071EA" w:rsidRDefault="00F4430A" w:rsidP="00F4430A">
      <w:pPr>
        <w:spacing w:line="360" w:lineRule="auto"/>
        <w:rPr>
          <w:rFonts w:ascii="Georgia" w:hAnsi="Georgia"/>
          <w:sz w:val="20"/>
          <w:szCs w:val="20"/>
        </w:rPr>
      </w:pPr>
      <w:r w:rsidRPr="002071EA">
        <w:rPr>
          <w:rFonts w:ascii="Georgia" w:hAnsi="Georgia" w:cs="Arial"/>
          <w:sz w:val="20"/>
          <w:szCs w:val="20"/>
          <w:shd w:val="clear" w:color="auto" w:fill="FFFFFF"/>
        </w:rPr>
        <w:t xml:space="preserve">Adres strony internetowej, na której jest prowadzone postępowanie i na której będą dostępne wszelkie dokumenty związane z prowadzoną procedurą: </w:t>
      </w:r>
      <w:hyperlink r:id="rId12" w:history="1">
        <w:r w:rsidRPr="002071EA">
          <w:rPr>
            <w:rStyle w:val="Hipercze"/>
            <w:rFonts w:ascii="Georgia" w:hAnsi="Georgia" w:cs="Georgia"/>
            <w:color w:val="auto"/>
            <w:sz w:val="20"/>
            <w:szCs w:val="20"/>
          </w:rPr>
          <w:t>www.platformazakupowa.pl/pn/zzozwadowice</w:t>
        </w:r>
      </w:hyperlink>
    </w:p>
    <w:p w14:paraId="11C87211" w14:textId="77777777" w:rsidR="00F4430A" w:rsidRPr="002071EA" w:rsidRDefault="00F4430A" w:rsidP="00F4430A">
      <w:pPr>
        <w:spacing w:line="360" w:lineRule="auto"/>
        <w:rPr>
          <w:rFonts w:ascii="Georgia" w:hAnsi="Georgia" w:cs="Georgia"/>
          <w:sz w:val="20"/>
          <w:szCs w:val="20"/>
        </w:rPr>
      </w:pPr>
    </w:p>
    <w:p w14:paraId="51CCB291" w14:textId="77777777" w:rsidR="00F4430A" w:rsidRPr="002071EA" w:rsidRDefault="00F4430A" w:rsidP="00F4430A">
      <w:pPr>
        <w:pStyle w:val="Nagwek1"/>
        <w:shd w:val="clear" w:color="auto" w:fill="F2F2F2"/>
        <w:tabs>
          <w:tab w:val="left" w:pos="399"/>
        </w:tabs>
        <w:spacing w:before="0" w:after="0" w:line="360" w:lineRule="auto"/>
        <w:rPr>
          <w:rFonts w:ascii="Georgia" w:hAnsi="Georgia" w:cs="Georgia"/>
          <w:b/>
          <w:bCs/>
          <w:color w:val="auto"/>
          <w:sz w:val="20"/>
          <w:szCs w:val="20"/>
        </w:rPr>
      </w:pPr>
      <w:bookmarkStart w:id="3" w:name="_Toc209524401"/>
      <w:r w:rsidRPr="002071EA">
        <w:rPr>
          <w:rFonts w:ascii="Georgia" w:hAnsi="Georgia" w:cs="Georgia"/>
          <w:b/>
          <w:color w:val="auto"/>
          <w:sz w:val="20"/>
          <w:szCs w:val="20"/>
        </w:rPr>
        <w:t xml:space="preserve">II. </w:t>
      </w:r>
      <w:bookmarkStart w:id="4" w:name="_Toc266275240"/>
      <w:r w:rsidRPr="002071EA">
        <w:rPr>
          <w:rFonts w:ascii="Georgia" w:hAnsi="Georgia" w:cs="Georgia"/>
          <w:b/>
          <w:color w:val="auto"/>
          <w:sz w:val="20"/>
          <w:szCs w:val="20"/>
        </w:rPr>
        <w:t>Tryb udzielenia zamówienia:</w:t>
      </w:r>
      <w:bookmarkEnd w:id="3"/>
      <w:bookmarkEnd w:id="4"/>
    </w:p>
    <w:p w14:paraId="34EB4DF3" w14:textId="77777777" w:rsidR="00F4430A" w:rsidRPr="002071EA" w:rsidRDefault="00F4430A" w:rsidP="00F4430A">
      <w:pPr>
        <w:pStyle w:val="Tekstpodstawowywcity22"/>
        <w:numPr>
          <w:ilvl w:val="0"/>
          <w:numId w:val="10"/>
        </w:numPr>
        <w:spacing w:after="0"/>
        <w:ind w:left="0" w:firstLine="0"/>
        <w:rPr>
          <w:rFonts w:cs="Arial"/>
          <w:shd w:val="clear" w:color="auto" w:fill="FFFFFF"/>
        </w:rPr>
      </w:pPr>
      <w:r w:rsidRPr="002071EA">
        <w:rPr>
          <w:rFonts w:cs="Arial"/>
          <w:shd w:val="clear" w:color="auto" w:fill="FFFFFF"/>
        </w:rPr>
        <w:t xml:space="preserve">Niniejsze postępowanie prowadzone jest w trybie przetargu nieograniczonego na podstawie ustawy z dnia 11 września 2019 r. - Prawo zamówień publicznych (Dz. U. z 2024r. poz. 1320 ze zm.) zwanej dalej "Ustawą </w:t>
      </w:r>
      <w:proofErr w:type="spellStart"/>
      <w:r w:rsidRPr="002071EA">
        <w:rPr>
          <w:rFonts w:cs="Arial"/>
          <w:shd w:val="clear" w:color="auto" w:fill="FFFFFF"/>
        </w:rPr>
        <w:t>Pzp</w:t>
      </w:r>
      <w:proofErr w:type="spellEnd"/>
      <w:r w:rsidRPr="002071EA">
        <w:rPr>
          <w:rFonts w:cs="Arial"/>
          <w:shd w:val="clear" w:color="auto" w:fill="FFFFFF"/>
        </w:rPr>
        <w:t>”.</w:t>
      </w:r>
    </w:p>
    <w:p w14:paraId="421A44FC" w14:textId="77777777" w:rsidR="00F4430A" w:rsidRPr="002071EA" w:rsidRDefault="00F4430A" w:rsidP="00F4430A">
      <w:pPr>
        <w:pStyle w:val="Tekstpodstawowywcity22"/>
        <w:numPr>
          <w:ilvl w:val="0"/>
          <w:numId w:val="10"/>
        </w:numPr>
        <w:spacing w:after="0"/>
        <w:ind w:left="0" w:firstLine="0"/>
        <w:rPr>
          <w:rFonts w:cs="Arial"/>
          <w:shd w:val="clear" w:color="auto" w:fill="FFFFFF"/>
        </w:rPr>
      </w:pPr>
      <w:r w:rsidRPr="002071EA">
        <w:rPr>
          <w:rFonts w:cs="Arial"/>
          <w:shd w:val="clear" w:color="auto" w:fill="FFFFFF"/>
        </w:rPr>
        <w:t xml:space="preserve">Szacunkowa wartość zamówienia przekracza kwotę określoną w obwieszczeniu Prezesa Urzędu Zamówień Publicznych wydanym na podstawie art. 3 ust. 2 Ustawy </w:t>
      </w:r>
      <w:proofErr w:type="spellStart"/>
      <w:r w:rsidRPr="002071EA">
        <w:rPr>
          <w:rFonts w:cs="Arial"/>
          <w:shd w:val="clear" w:color="auto" w:fill="FFFFFF"/>
        </w:rPr>
        <w:t>Pzp</w:t>
      </w:r>
      <w:proofErr w:type="spellEnd"/>
      <w:r w:rsidRPr="002071EA">
        <w:rPr>
          <w:rFonts w:cs="Arial"/>
          <w:shd w:val="clear" w:color="auto" w:fill="FFFFFF"/>
        </w:rPr>
        <w:t>.</w:t>
      </w:r>
    </w:p>
    <w:p w14:paraId="04D54BFF" w14:textId="75DCDFD6" w:rsidR="00F4430A" w:rsidRPr="002071EA" w:rsidRDefault="00F4430A" w:rsidP="00F4430A">
      <w:pPr>
        <w:pStyle w:val="Tekstpodstawowywcity22"/>
        <w:numPr>
          <w:ilvl w:val="0"/>
          <w:numId w:val="10"/>
        </w:numPr>
        <w:spacing w:after="0"/>
        <w:ind w:left="0" w:firstLine="0"/>
        <w:rPr>
          <w:rFonts w:cs="Calibri Light"/>
          <w:lang w:eastAsia="pl-PL"/>
        </w:rPr>
      </w:pPr>
      <w:r w:rsidRPr="002071EA">
        <w:rPr>
          <w:rFonts w:cs="Calibri Light"/>
          <w:lang w:eastAsia="pl-PL"/>
        </w:rPr>
        <w:t xml:space="preserve">W postępowaniu mają zastosowanie przepisy Ustawy </w:t>
      </w:r>
      <w:proofErr w:type="spellStart"/>
      <w:r w:rsidRPr="002071EA">
        <w:rPr>
          <w:rFonts w:cs="Calibri Light"/>
          <w:lang w:eastAsia="pl-PL"/>
        </w:rPr>
        <w:t>Pzp</w:t>
      </w:r>
      <w:proofErr w:type="spellEnd"/>
      <w:r w:rsidRPr="002071EA">
        <w:rPr>
          <w:rFonts w:cs="Calibri Light"/>
          <w:lang w:eastAsia="pl-PL"/>
        </w:rPr>
        <w:t xml:space="preserve"> oraz akty wykonawcze wydane na jej podstawie</w:t>
      </w:r>
      <w:r w:rsidRPr="002071EA">
        <w:rPr>
          <w:rFonts w:cs="Calibri Light"/>
          <w:lang w:eastAsia="pl-PL"/>
        </w:rPr>
        <w:br/>
        <w:t xml:space="preserve">a w sprawach nieuregulowanych przepisy Ustawy z dnia 23 kwietnia 1964 r – Kodeks Cywilny (Dz. U. z 2024 r., poz. 1061 ze zm.) oraz Ustawy z dnia 07 lipca 1994 r. – Prawo budowlane (Dz.U. z 2025r. </w:t>
      </w:r>
      <w:proofErr w:type="spellStart"/>
      <w:r w:rsidRPr="002071EA">
        <w:rPr>
          <w:rFonts w:cs="Calibri Light"/>
          <w:lang w:eastAsia="pl-PL"/>
        </w:rPr>
        <w:t>poz</w:t>
      </w:r>
      <w:proofErr w:type="spellEnd"/>
      <w:r w:rsidRPr="002071EA">
        <w:rPr>
          <w:rFonts w:cs="Calibri Light"/>
          <w:lang w:eastAsia="pl-PL"/>
        </w:rPr>
        <w:t xml:space="preserve"> 418).</w:t>
      </w:r>
    </w:p>
    <w:p w14:paraId="05D11DF4" w14:textId="77777777" w:rsidR="00F4430A" w:rsidRPr="002071EA" w:rsidRDefault="00F4430A" w:rsidP="00F4430A">
      <w:pPr>
        <w:pStyle w:val="Tekstpodstawowywcity22"/>
        <w:numPr>
          <w:ilvl w:val="0"/>
          <w:numId w:val="10"/>
        </w:numPr>
        <w:spacing w:after="0"/>
        <w:ind w:left="0" w:firstLine="0"/>
        <w:rPr>
          <w:rFonts w:cs="Arial"/>
          <w:shd w:val="clear" w:color="auto" w:fill="FFFFFF"/>
        </w:rPr>
      </w:pPr>
      <w:r w:rsidRPr="002071EA">
        <w:rPr>
          <w:rFonts w:cs="Arial"/>
          <w:shd w:val="clear" w:color="auto" w:fill="FFFFFF"/>
        </w:rPr>
        <w:t xml:space="preserve">Zamawiający będzie stosował procedurę, o której mowa w art. 139 ust. 1 Ustawy </w:t>
      </w:r>
      <w:proofErr w:type="spellStart"/>
      <w:r w:rsidRPr="002071EA">
        <w:rPr>
          <w:rFonts w:cs="Arial"/>
          <w:shd w:val="clear" w:color="auto" w:fill="FFFFFF"/>
        </w:rPr>
        <w:t>Pzp</w:t>
      </w:r>
      <w:proofErr w:type="spellEnd"/>
      <w:r w:rsidRPr="002071EA">
        <w:rPr>
          <w:rFonts w:cs="Arial"/>
          <w:shd w:val="clear" w:color="auto" w:fill="FFFFFF"/>
        </w:rPr>
        <w:t>, tj. Zamawiający najpierw dokona badania i oceny ofert, a następnie dokona kwalifikacji podmiotowej wykonawcy, którego oferta została najwyżej oceniona, w zakresie braku podstaw wykluczenia oraz spełniania warunków udziału w postępowaniu.</w:t>
      </w:r>
    </w:p>
    <w:p w14:paraId="4276C27A" w14:textId="77777777" w:rsidR="00F4430A" w:rsidRPr="002071EA" w:rsidRDefault="00F4430A" w:rsidP="00F4430A">
      <w:pPr>
        <w:pStyle w:val="Tekstpodstawowywcity22"/>
        <w:numPr>
          <w:ilvl w:val="0"/>
          <w:numId w:val="10"/>
        </w:numPr>
        <w:spacing w:after="0"/>
        <w:ind w:left="0" w:firstLine="0"/>
        <w:rPr>
          <w:rFonts w:cs="Arial"/>
          <w:shd w:val="clear" w:color="auto" w:fill="FFFFFF"/>
        </w:rPr>
      </w:pPr>
      <w:r w:rsidRPr="002071EA">
        <w:rPr>
          <w:rFonts w:cs="Arial"/>
        </w:rPr>
        <w:t>Zamawiający nie przewiduje możliwości żądania JEDZ wyłącznie od wykonawcy, którego oferta została najwyżej oceniona.</w:t>
      </w:r>
    </w:p>
    <w:p w14:paraId="610F9BEF" w14:textId="77777777" w:rsidR="00F4430A" w:rsidRPr="002071EA" w:rsidRDefault="00F4430A" w:rsidP="00F4430A">
      <w:pPr>
        <w:pStyle w:val="Tekstpodstawowywcity22"/>
        <w:numPr>
          <w:ilvl w:val="0"/>
          <w:numId w:val="10"/>
        </w:numPr>
        <w:spacing w:after="0"/>
        <w:ind w:left="0" w:firstLine="0"/>
        <w:rPr>
          <w:rFonts w:cs="Arial"/>
          <w:shd w:val="clear" w:color="auto" w:fill="FFFFFF"/>
        </w:rPr>
      </w:pPr>
      <w:r w:rsidRPr="002071EA">
        <w:rPr>
          <w:rFonts w:cs="Arial"/>
        </w:rPr>
        <w:t>Zamawiający nie przewiduje aukcji elektronicznej.</w:t>
      </w:r>
    </w:p>
    <w:p w14:paraId="2EDE02F5" w14:textId="77777777" w:rsidR="00F4430A" w:rsidRPr="002071EA" w:rsidRDefault="00F4430A" w:rsidP="00F4430A">
      <w:pPr>
        <w:pStyle w:val="Tekstpodstawowywcity22"/>
        <w:numPr>
          <w:ilvl w:val="0"/>
          <w:numId w:val="10"/>
        </w:numPr>
        <w:spacing w:after="0"/>
        <w:ind w:left="0" w:firstLine="0"/>
        <w:rPr>
          <w:rFonts w:cs="Arial"/>
          <w:shd w:val="clear" w:color="auto" w:fill="FFFFFF"/>
        </w:rPr>
      </w:pPr>
      <w:r w:rsidRPr="002071EA">
        <w:rPr>
          <w:rFonts w:cs="Garamond"/>
        </w:rPr>
        <w:t>Zamawiający nie dopuszcza składania ofert wariantowych.</w:t>
      </w:r>
    </w:p>
    <w:p w14:paraId="16243065" w14:textId="77777777" w:rsidR="00F4430A" w:rsidRPr="002071EA" w:rsidRDefault="00F4430A" w:rsidP="00F4430A">
      <w:pPr>
        <w:pStyle w:val="Tekstpodstawowywcity22"/>
        <w:numPr>
          <w:ilvl w:val="0"/>
          <w:numId w:val="10"/>
        </w:numPr>
        <w:spacing w:after="0"/>
        <w:ind w:left="0" w:firstLine="0"/>
        <w:rPr>
          <w:rFonts w:cs="Arial"/>
          <w:shd w:val="clear" w:color="auto" w:fill="FFFFFF"/>
        </w:rPr>
      </w:pPr>
      <w:r w:rsidRPr="002071EA">
        <w:rPr>
          <w:rFonts w:cs="Garamond"/>
        </w:rPr>
        <w:t>Zamawiający nie dopuszcza do rozliczeń w walutach obcych.</w:t>
      </w:r>
    </w:p>
    <w:p w14:paraId="05615FCC" w14:textId="77777777" w:rsidR="00F4430A" w:rsidRPr="002071EA" w:rsidRDefault="00F4430A" w:rsidP="00F4430A">
      <w:pPr>
        <w:pStyle w:val="Tekstpodstawowywcity22"/>
        <w:numPr>
          <w:ilvl w:val="0"/>
          <w:numId w:val="10"/>
        </w:numPr>
        <w:spacing w:after="0"/>
        <w:ind w:left="0" w:firstLine="0"/>
        <w:rPr>
          <w:rFonts w:cs="Arial"/>
          <w:shd w:val="clear" w:color="auto" w:fill="FFFFFF"/>
        </w:rPr>
      </w:pPr>
      <w:r w:rsidRPr="002071EA">
        <w:rPr>
          <w:rFonts w:cs="Arial"/>
        </w:rPr>
        <w:t>Zamawiający nie prowadzi postępowania w celu zawarcia umowy ramowej.</w:t>
      </w:r>
    </w:p>
    <w:p w14:paraId="03A4C511" w14:textId="77777777" w:rsidR="00F4430A" w:rsidRPr="002071EA" w:rsidRDefault="00F4430A" w:rsidP="00F4430A">
      <w:pPr>
        <w:pStyle w:val="Tekstpodstawowywcity22"/>
        <w:numPr>
          <w:ilvl w:val="0"/>
          <w:numId w:val="10"/>
        </w:numPr>
        <w:spacing w:after="0"/>
        <w:ind w:left="0" w:firstLine="0"/>
        <w:rPr>
          <w:rFonts w:cs="Arial"/>
          <w:shd w:val="clear" w:color="auto" w:fill="FFFFFF"/>
        </w:rPr>
      </w:pPr>
      <w:r w:rsidRPr="002071EA">
        <w:rPr>
          <w:rFonts w:cs="Garamond"/>
        </w:rPr>
        <w:t>Zamawiający nie przewiduje zwrotu kosztów udziału w postępowaniu.</w:t>
      </w:r>
    </w:p>
    <w:p w14:paraId="6328DA3E" w14:textId="77777777" w:rsidR="00F4430A" w:rsidRPr="002071EA" w:rsidRDefault="00F4430A" w:rsidP="00F4430A">
      <w:pPr>
        <w:pStyle w:val="Tekstpodstawowywcity22"/>
        <w:numPr>
          <w:ilvl w:val="0"/>
          <w:numId w:val="10"/>
        </w:numPr>
        <w:spacing w:after="0"/>
        <w:ind w:left="0" w:firstLine="0"/>
        <w:rPr>
          <w:rFonts w:cs="Arial"/>
          <w:shd w:val="clear" w:color="auto" w:fill="FFFFFF"/>
        </w:rPr>
      </w:pPr>
      <w:r w:rsidRPr="002071EA">
        <w:rPr>
          <w:rFonts w:eastAsia="Arial" w:cs="Arial"/>
        </w:rPr>
        <w:t xml:space="preserve">Zamawiający nie przewiduje możliwości udzielenia zamówień podobnych, o których mowa w art. 214 ust. 1 pkt 7 i 8 Ustawy </w:t>
      </w:r>
      <w:proofErr w:type="spellStart"/>
      <w:r w:rsidRPr="002071EA">
        <w:rPr>
          <w:rFonts w:eastAsia="Arial" w:cs="Arial"/>
        </w:rPr>
        <w:t>Pzp</w:t>
      </w:r>
      <w:proofErr w:type="spellEnd"/>
      <w:r w:rsidRPr="002071EA">
        <w:rPr>
          <w:rFonts w:eastAsia="Arial" w:cs="Arial"/>
        </w:rPr>
        <w:t xml:space="preserve"> .</w:t>
      </w:r>
    </w:p>
    <w:p w14:paraId="0A7AFCC7" w14:textId="750085E0" w:rsidR="00105C98" w:rsidRPr="002071EA" w:rsidRDefault="00105C98" w:rsidP="00105C98">
      <w:pPr>
        <w:pStyle w:val="Tekstpodstawowywcity22"/>
        <w:numPr>
          <w:ilvl w:val="0"/>
          <w:numId w:val="10"/>
        </w:numPr>
        <w:spacing w:after="0"/>
        <w:ind w:left="0" w:firstLine="0"/>
        <w:rPr>
          <w:rFonts w:cs="Arial"/>
          <w:shd w:val="clear" w:color="auto" w:fill="FFFFFF"/>
        </w:rPr>
      </w:pPr>
      <w:r w:rsidRPr="002071EA">
        <w:t xml:space="preserve">Zamawiający wymaga odbycia przez wykonawcę wizji lokalnej. Wizja lokalna odbędzie się przy udziale przedstawicieli Zamawiającego w dniach od wtorku do czwartku w godz. </w:t>
      </w:r>
      <w:r w:rsidR="00867612" w:rsidRPr="002071EA">
        <w:t>7</w:t>
      </w:r>
      <w:r w:rsidRPr="002071EA">
        <w:t>:00-1</w:t>
      </w:r>
      <w:r w:rsidR="00867612" w:rsidRPr="002071EA">
        <w:t>5</w:t>
      </w:r>
      <w:r w:rsidRPr="002071EA">
        <w:t xml:space="preserve">:00 Planowaną wizytę należy ustalić z Zamawiającym z co najmniej 3-dniowym wyprzedzeniem, tel. </w:t>
      </w:r>
      <w:r w:rsidR="00867612" w:rsidRPr="002071EA">
        <w:rPr>
          <w:rFonts w:cs="Times New Roman"/>
          <w:lang w:eastAsia="pl-PL"/>
        </w:rPr>
        <w:t>797 999 979 lub</w:t>
      </w:r>
      <w:r w:rsidR="00867612" w:rsidRPr="002071EA">
        <w:rPr>
          <w:rFonts w:cs="Times New Roman"/>
          <w:sz w:val="24"/>
          <w:szCs w:val="24"/>
          <w:lang w:eastAsia="pl-PL"/>
        </w:rPr>
        <w:t xml:space="preserve"> </w:t>
      </w:r>
      <w:r w:rsidRPr="002071EA">
        <w:t>033/87 21 240. W celu udokumentowania odbycia wizji lokalnej Wykonawcy będą zobowiązani do wpisania się na listę obecności, na podstawie której wydane zostaną zaświadczenia o odbyciu wizji lokalnej.</w:t>
      </w:r>
    </w:p>
    <w:p w14:paraId="495F6A06" w14:textId="77777777" w:rsidR="00B77441" w:rsidRPr="002071EA" w:rsidRDefault="00105C98" w:rsidP="00B77441">
      <w:pPr>
        <w:pStyle w:val="Tekstpodstawowywcity22"/>
        <w:spacing w:after="0"/>
        <w:ind w:left="0"/>
      </w:pPr>
      <w:r w:rsidRPr="002071EA">
        <w:rPr>
          <w:b/>
          <w:bCs/>
          <w:highlight w:val="cyan"/>
        </w:rPr>
        <w:t>UWAGA!</w:t>
      </w:r>
      <w:r w:rsidRPr="002071EA">
        <w:t xml:space="preserve"> Nie uczestniczenie w wizji lokalnej spowoduje odrzucenie oferty zgodnie z treścią art. 226 ust.1 pkt 18 ustawy </w:t>
      </w:r>
      <w:proofErr w:type="spellStart"/>
      <w:r w:rsidRPr="002071EA">
        <w:t>Pzp</w:t>
      </w:r>
      <w:proofErr w:type="spellEnd"/>
      <w:r w:rsidRPr="002071EA">
        <w:t>.</w:t>
      </w:r>
    </w:p>
    <w:p w14:paraId="56C803C7" w14:textId="16EC6962" w:rsidR="00105C98" w:rsidRPr="002071EA" w:rsidRDefault="00105C98" w:rsidP="00B77441">
      <w:pPr>
        <w:pStyle w:val="Tekstpodstawowywcity22"/>
        <w:numPr>
          <w:ilvl w:val="0"/>
          <w:numId w:val="10"/>
        </w:numPr>
        <w:spacing w:after="0"/>
        <w:ind w:left="0" w:firstLine="0"/>
      </w:pPr>
      <w:r w:rsidRPr="002071EA">
        <w:rPr>
          <w:rFonts w:eastAsiaTheme="minorHAnsi" w:cs="Verdana"/>
          <w:kern w:val="0"/>
          <w:lang w:eastAsia="en-US"/>
        </w:rPr>
        <w:t xml:space="preserve">Zamawiający przewiduje możliwość unieważnienia postępowania o udzielenie zamówienia na podstawie art. 257 ustawy </w:t>
      </w:r>
      <w:proofErr w:type="spellStart"/>
      <w:r w:rsidRPr="002071EA">
        <w:rPr>
          <w:rFonts w:eastAsiaTheme="minorHAnsi" w:cs="Verdana"/>
          <w:kern w:val="0"/>
          <w:lang w:eastAsia="en-US"/>
        </w:rPr>
        <w:t>Pzp</w:t>
      </w:r>
      <w:proofErr w:type="spellEnd"/>
      <w:r w:rsidRPr="002071EA">
        <w:rPr>
          <w:rFonts w:eastAsiaTheme="minorHAnsi" w:cs="Verdana"/>
          <w:kern w:val="0"/>
          <w:lang w:eastAsia="en-US"/>
        </w:rPr>
        <w:t xml:space="preserve"> jeżeli środki publiczne, które Zamawiający zamierzał przeznaczyć na sfinansowanie całości lub części zamówienia, nie zostaną mu przyznane.</w:t>
      </w:r>
      <w:r w:rsidR="00B77441" w:rsidRPr="002071EA">
        <w:rPr>
          <w:rFonts w:eastAsiaTheme="minorHAnsi" w:cs="Verdana"/>
          <w:kern w:val="0"/>
          <w:lang w:eastAsia="en-US"/>
        </w:rPr>
        <w:t xml:space="preserve"> Pomimo, że zadania objęte zamówieniem są ze sobą ściśle połączone, każde z nich jest objęte odrębnym finansowaniem.</w:t>
      </w:r>
      <w:r w:rsidR="00B77441" w:rsidRPr="002071EA">
        <w:t xml:space="preserve"> </w:t>
      </w:r>
      <w:r w:rsidR="00B77441" w:rsidRPr="002071EA">
        <w:rPr>
          <w:rFonts w:eastAsiaTheme="minorHAnsi" w:cs="Verdana"/>
          <w:kern w:val="0"/>
          <w:lang w:eastAsia="en-US"/>
        </w:rPr>
        <w:t>W związku z powyższym, w przypadku gdy cena najkorzystniejszej oferty będzie mieścić się w zakresie środków, które Zamawiający może przeznaczyć na sfinansowanie zamówienia, ale jednocześnie jedna lub więcej cen za zadania objęte zamówieniem będą przekraczać środki, które Zamawiający może przeznaczyć na sfinansowanie danej części zamówienia, Zamawiający będzie wówczas uprawniony do unieważnienia postępowania, albowiem nie będzie w stanie wykorzystać „oszczędności" na danym zadaniu na sfinansowanie innego zadania, którego budżet będzie niższy od ceny ofertowej.</w:t>
      </w:r>
    </w:p>
    <w:p w14:paraId="65B99CFF" w14:textId="77777777" w:rsidR="00F4430A" w:rsidRPr="002071EA" w:rsidRDefault="00F4430A" w:rsidP="00F4430A">
      <w:pPr>
        <w:pStyle w:val="pkt"/>
        <w:spacing w:before="0" w:after="0" w:line="360" w:lineRule="auto"/>
        <w:ind w:left="556" w:firstLine="0"/>
        <w:rPr>
          <w:rFonts w:ascii="Georgia" w:hAnsi="Georgia" w:cs="Arial"/>
          <w:sz w:val="20"/>
        </w:rPr>
      </w:pPr>
    </w:p>
    <w:p w14:paraId="1CC8E0D2" w14:textId="77777777" w:rsidR="00F4430A" w:rsidRPr="002071EA" w:rsidRDefault="00F4430A" w:rsidP="00F4430A">
      <w:pPr>
        <w:pStyle w:val="Nagwek1"/>
        <w:shd w:val="clear" w:color="auto" w:fill="F2F2F2"/>
        <w:tabs>
          <w:tab w:val="left" w:pos="399"/>
        </w:tabs>
        <w:spacing w:before="0" w:after="0" w:line="360" w:lineRule="auto"/>
        <w:rPr>
          <w:rFonts w:ascii="Georgia" w:hAnsi="Georgia" w:cs="Georgia"/>
          <w:b/>
          <w:bCs/>
          <w:color w:val="auto"/>
          <w:sz w:val="20"/>
          <w:szCs w:val="20"/>
        </w:rPr>
      </w:pPr>
      <w:bookmarkStart w:id="5" w:name="_Toc209524402"/>
      <w:r w:rsidRPr="002071EA">
        <w:rPr>
          <w:rFonts w:ascii="Georgia" w:hAnsi="Georgia" w:cs="Georgia"/>
          <w:b/>
          <w:color w:val="auto"/>
          <w:sz w:val="20"/>
          <w:szCs w:val="20"/>
        </w:rPr>
        <w:t>III. Opis przedmiotu zamówienia</w:t>
      </w:r>
      <w:bookmarkEnd w:id="5"/>
    </w:p>
    <w:p w14:paraId="61658744" w14:textId="77777777" w:rsidR="00F4430A" w:rsidRPr="002071EA" w:rsidRDefault="00F4430A" w:rsidP="00F4430A">
      <w:pPr>
        <w:spacing w:line="360" w:lineRule="auto"/>
        <w:jc w:val="both"/>
        <w:rPr>
          <w:rFonts w:ascii="Georgia" w:hAnsi="Georgia" w:cs="Georgia"/>
          <w:kern w:val="2"/>
          <w:sz w:val="20"/>
          <w:szCs w:val="20"/>
        </w:rPr>
      </w:pPr>
      <w:bookmarkStart w:id="6" w:name="_Hlk205810458"/>
      <w:r w:rsidRPr="002071EA">
        <w:rPr>
          <w:rFonts w:ascii="Georgia" w:hAnsi="Georgia" w:cs="Georgia"/>
          <w:kern w:val="2"/>
          <w:sz w:val="20"/>
          <w:szCs w:val="20"/>
        </w:rPr>
        <w:t>Kod wg Wspólnego Słownika Zamówień (CPV):</w:t>
      </w:r>
      <w:bookmarkStart w:id="7" w:name="_Hlk51656413"/>
      <w:bookmarkEnd w:id="7"/>
    </w:p>
    <w:p w14:paraId="530D2371" w14:textId="0BA0DAB9" w:rsidR="00BC0F64" w:rsidRPr="002071EA" w:rsidRDefault="00F4430A" w:rsidP="00BC0F64">
      <w:pPr>
        <w:pStyle w:val="Akapitzlist"/>
        <w:spacing w:line="360" w:lineRule="auto"/>
        <w:ind w:left="0"/>
        <w:jc w:val="both"/>
        <w:rPr>
          <w:rFonts w:ascii="Georgia" w:hAnsi="Georgia" w:cs="EUAlbertina"/>
          <w:bCs/>
          <w:sz w:val="20"/>
          <w:szCs w:val="20"/>
        </w:rPr>
      </w:pPr>
      <w:r w:rsidRPr="002071EA">
        <w:rPr>
          <w:rFonts w:ascii="Georgia" w:hAnsi="Georgia"/>
          <w:bCs/>
          <w:sz w:val="20"/>
          <w:szCs w:val="20"/>
        </w:rPr>
        <w:t xml:space="preserve">Główny kod CPV: </w:t>
      </w:r>
      <w:r w:rsidR="00BC0F64" w:rsidRPr="002071EA">
        <w:rPr>
          <w:rFonts w:ascii="Georgia" w:hAnsi="Georgia" w:cs="Arial"/>
          <w:bCs/>
          <w:sz w:val="20"/>
          <w:szCs w:val="20"/>
        </w:rPr>
        <w:t>45000000-7 - Roboty budowlane</w:t>
      </w:r>
    </w:p>
    <w:p w14:paraId="3A15959F" w14:textId="77777777" w:rsidR="00BC0F64" w:rsidRPr="002071EA" w:rsidRDefault="00BC0F64" w:rsidP="00BC0F64">
      <w:pPr>
        <w:pStyle w:val="Domylnie"/>
        <w:spacing w:line="360" w:lineRule="auto"/>
        <w:jc w:val="both"/>
        <w:rPr>
          <w:rFonts w:ascii="Georgia" w:hAnsi="Georgia" w:cs="Arial"/>
          <w:bCs/>
          <w:color w:val="auto"/>
          <w:sz w:val="20"/>
          <w:szCs w:val="20"/>
          <w:lang w:eastAsia="ar-SA"/>
        </w:rPr>
      </w:pPr>
      <w:proofErr w:type="spellStart"/>
      <w:r w:rsidRPr="002071EA">
        <w:rPr>
          <w:rFonts w:ascii="Georgia" w:hAnsi="Georgia" w:cs="Arial"/>
          <w:bCs/>
          <w:color w:val="auto"/>
          <w:sz w:val="20"/>
          <w:szCs w:val="20"/>
          <w:lang w:eastAsia="ar-SA"/>
        </w:rPr>
        <w:t>Dodatkowy</w:t>
      </w:r>
      <w:proofErr w:type="spellEnd"/>
      <w:r w:rsidRPr="002071EA">
        <w:rPr>
          <w:rFonts w:ascii="Georgia" w:hAnsi="Georgia" w:cs="Arial"/>
          <w:bCs/>
          <w:color w:val="auto"/>
          <w:sz w:val="20"/>
          <w:szCs w:val="20"/>
          <w:lang w:eastAsia="ar-SA"/>
        </w:rPr>
        <w:t xml:space="preserve"> </w:t>
      </w:r>
      <w:proofErr w:type="spellStart"/>
      <w:r w:rsidRPr="002071EA">
        <w:rPr>
          <w:rFonts w:ascii="Georgia" w:hAnsi="Georgia" w:cs="Arial"/>
          <w:bCs/>
          <w:color w:val="auto"/>
          <w:sz w:val="20"/>
          <w:szCs w:val="20"/>
          <w:lang w:eastAsia="ar-SA"/>
        </w:rPr>
        <w:t>kod</w:t>
      </w:r>
      <w:proofErr w:type="spellEnd"/>
      <w:r w:rsidRPr="002071EA">
        <w:rPr>
          <w:rFonts w:ascii="Georgia" w:hAnsi="Georgia" w:cs="Arial"/>
          <w:bCs/>
          <w:color w:val="auto"/>
          <w:sz w:val="20"/>
          <w:szCs w:val="20"/>
          <w:lang w:eastAsia="ar-SA"/>
        </w:rPr>
        <w:t xml:space="preserve"> CPV: </w:t>
      </w:r>
    </w:p>
    <w:p w14:paraId="6919B9FE"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45111300-1 - Roboty rozbiórkowe</w:t>
      </w:r>
    </w:p>
    <w:p w14:paraId="1B013F2F"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45215100-8 - Roboty budowlane w zakresie budowy placówek zdrowotnych</w:t>
      </w:r>
    </w:p>
    <w:p w14:paraId="19E1B5DC"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45311000-0 - Roboty w zakresie okablowania oraz instalacji elektrycznych</w:t>
      </w:r>
    </w:p>
    <w:p w14:paraId="030A6CDA"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45312100-8 - Instalowanie przeciwpożarowych systemów alarmowych</w:t>
      </w:r>
    </w:p>
    <w:p w14:paraId="41FE95F3"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45312200-9 - Instalowanie przeciwwłamaniowych systemów alarmowych</w:t>
      </w:r>
    </w:p>
    <w:p w14:paraId="5ECB724E"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45314000-1 - Instalowanie urządzeń telekomunikacyjnych</w:t>
      </w:r>
    </w:p>
    <w:p w14:paraId="3DED01D0"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45314300-4 - Instalowanie infrastruktury okablowania</w:t>
      </w:r>
    </w:p>
    <w:p w14:paraId="486B5C7B"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45315100-9 - Instalacyjne roboty elektrotechniczne</w:t>
      </w:r>
    </w:p>
    <w:p w14:paraId="59C7C54E"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45315300-1 - Instalacje zasilania elektrycznego</w:t>
      </w:r>
    </w:p>
    <w:p w14:paraId="5FE92D62"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45315700-5 - Instalowanie stacji rozdzielczych</w:t>
      </w:r>
    </w:p>
    <w:p w14:paraId="0F7EDF99"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45320000-6 - Roboty izolacyjne</w:t>
      </w:r>
    </w:p>
    <w:p w14:paraId="11549FA4"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45321000-3 - Izolacja cieplna</w:t>
      </w:r>
    </w:p>
    <w:p w14:paraId="767D0CC0"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45323000-7 - Roboty w zakresie izolacji dźwiękoszczelnych</w:t>
      </w:r>
    </w:p>
    <w:p w14:paraId="365F081A"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45330000-9 - Roboty instalacyjne wodno-kanalizacyjne i sanitarne</w:t>
      </w:r>
    </w:p>
    <w:p w14:paraId="76C6AC14"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45331000-6 - Instalowanie urządzeń grzewczych, wentylacyjnych i klimatyzacyjnych</w:t>
      </w:r>
    </w:p>
    <w:p w14:paraId="3EC464EA"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45331100-7 - Instalowanie centralnego ogrzewania</w:t>
      </w:r>
    </w:p>
    <w:p w14:paraId="0F604359"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45332200-5 - Roboty instalacyjne hydrauliczne</w:t>
      </w:r>
    </w:p>
    <w:p w14:paraId="7B0454BE"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45332400-7 - Roboty instalacyjne w zakresie urządzeń sanitarnych</w:t>
      </w:r>
    </w:p>
    <w:p w14:paraId="7033EBB1"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45333000-0 - Roboty instalacyjne gazowe</w:t>
      </w:r>
    </w:p>
    <w:p w14:paraId="12E5CA15"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45400000-1 - Roboty wykończeniowe w zakresie obiektów budowlanych</w:t>
      </w:r>
    </w:p>
    <w:p w14:paraId="148646F2"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45421130-4 - Instalowanie drzwi i okien</w:t>
      </w:r>
    </w:p>
    <w:p w14:paraId="7E5C780B"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45421146-9 - Instalowanie sufitów podwieszanych</w:t>
      </w:r>
    </w:p>
    <w:p w14:paraId="3C763ECC"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45421152-4 - Instalowanie ścianek działowych</w:t>
      </w:r>
    </w:p>
    <w:p w14:paraId="1F53FB3E"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45432120-1 - Instalowanie nawierzchni podłogowych</w:t>
      </w:r>
    </w:p>
    <w:p w14:paraId="73DA38E9" w14:textId="77777777"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s="Times New Roman"/>
          <w:bCs/>
          <w:color w:val="auto"/>
          <w:sz w:val="20"/>
          <w:szCs w:val="20"/>
        </w:rPr>
        <w:t>45432200-6 - Wykładanie i tapetowanie ścian</w:t>
      </w:r>
    </w:p>
    <w:p w14:paraId="6F9D7C57" w14:textId="261B22B3" w:rsidR="00BC0F64" w:rsidRPr="002071EA" w:rsidRDefault="00BC0F64" w:rsidP="00BC0F64">
      <w:pPr>
        <w:pStyle w:val="Tretekstu"/>
        <w:spacing w:after="0" w:line="360" w:lineRule="auto"/>
        <w:rPr>
          <w:rFonts w:ascii="Georgia" w:hAnsi="Georgia" w:cs="Times New Roman"/>
          <w:bCs/>
          <w:color w:val="auto"/>
          <w:sz w:val="20"/>
          <w:szCs w:val="20"/>
        </w:rPr>
      </w:pPr>
      <w:r w:rsidRPr="002071EA">
        <w:rPr>
          <w:rFonts w:ascii="Georgia" w:hAnsi="Georgia"/>
          <w:color w:val="auto"/>
          <w:sz w:val="20"/>
          <w:szCs w:val="20"/>
        </w:rPr>
        <w:t>45450000-6 - Roboty budowlane wykończeniowe, pozostałe</w:t>
      </w:r>
    </w:p>
    <w:bookmarkEnd w:id="6"/>
    <w:p w14:paraId="097A2C54" w14:textId="77777777" w:rsidR="00F4430A" w:rsidRPr="002071EA" w:rsidRDefault="00F4430A" w:rsidP="00F4430A">
      <w:pPr>
        <w:spacing w:line="360" w:lineRule="auto"/>
        <w:jc w:val="both"/>
        <w:rPr>
          <w:rFonts w:ascii="Georgia" w:hAnsi="Georgia" w:cs="Georgia"/>
          <w:kern w:val="2"/>
          <w:sz w:val="20"/>
          <w:szCs w:val="20"/>
        </w:rPr>
      </w:pPr>
    </w:p>
    <w:p w14:paraId="01513E16" w14:textId="77777777" w:rsidR="00303326" w:rsidRPr="002071EA" w:rsidRDefault="00F4430A" w:rsidP="00303326">
      <w:pPr>
        <w:pStyle w:val="Standard"/>
        <w:numPr>
          <w:ilvl w:val="3"/>
          <w:numId w:val="2"/>
        </w:numPr>
        <w:tabs>
          <w:tab w:val="clear" w:pos="568"/>
          <w:tab w:val="num" w:pos="709"/>
        </w:tabs>
        <w:spacing w:after="0" w:line="360" w:lineRule="auto"/>
        <w:ind w:left="426" w:hanging="426"/>
        <w:jc w:val="both"/>
        <w:rPr>
          <w:rFonts w:eastAsia="Lucida Sans Unicode" w:cs="Tahoma"/>
          <w:b w:val="0"/>
          <w:i w:val="0"/>
          <w:sz w:val="20"/>
          <w:szCs w:val="20"/>
        </w:rPr>
      </w:pPr>
      <w:r w:rsidRPr="002071EA">
        <w:rPr>
          <w:b w:val="0"/>
          <w:i w:val="0"/>
          <w:sz w:val="20"/>
          <w:szCs w:val="20"/>
        </w:rPr>
        <w:t xml:space="preserve">Opis wymagań Zamawiającego określa </w:t>
      </w:r>
      <w:r w:rsidRPr="002071EA">
        <w:rPr>
          <w:bCs w:val="0"/>
          <w:i w:val="0"/>
          <w:sz w:val="20"/>
          <w:szCs w:val="20"/>
        </w:rPr>
        <w:t>załącznik nr 1 do SWZ.</w:t>
      </w:r>
    </w:p>
    <w:p w14:paraId="65CF61DA" w14:textId="76D429C2" w:rsidR="00105C98" w:rsidRPr="002071EA" w:rsidRDefault="00105C98" w:rsidP="00AF1EF4">
      <w:pPr>
        <w:pStyle w:val="Standard"/>
        <w:numPr>
          <w:ilvl w:val="3"/>
          <w:numId w:val="2"/>
        </w:numPr>
        <w:tabs>
          <w:tab w:val="clear" w:pos="568"/>
          <w:tab w:val="num" w:pos="426"/>
        </w:tabs>
        <w:spacing w:after="0" w:line="360" w:lineRule="auto"/>
        <w:ind w:left="0"/>
        <w:jc w:val="both"/>
        <w:rPr>
          <w:rFonts w:eastAsia="Lucida Sans Unicode" w:cs="Tahoma"/>
          <w:b w:val="0"/>
          <w:bCs w:val="0"/>
          <w:i w:val="0"/>
          <w:iCs w:val="0"/>
          <w:sz w:val="20"/>
          <w:szCs w:val="20"/>
        </w:rPr>
      </w:pPr>
      <w:r w:rsidRPr="002071EA">
        <w:rPr>
          <w:rFonts w:cs="Calibri Light"/>
          <w:b w:val="0"/>
          <w:i w:val="0"/>
          <w:sz w:val="20"/>
          <w:szCs w:val="20"/>
        </w:rPr>
        <w:t>W przypadku niniejszego postępowania Zamawiający odstąpił od podziału na części</w:t>
      </w:r>
      <w:r w:rsidR="00AF1EF4" w:rsidRPr="002071EA">
        <w:rPr>
          <w:rFonts w:cs="Calibri Light"/>
          <w:b w:val="0"/>
          <w:i w:val="0"/>
          <w:sz w:val="20"/>
          <w:szCs w:val="20"/>
        </w:rPr>
        <w:t>.</w:t>
      </w:r>
    </w:p>
    <w:p w14:paraId="354E7796"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Zamówienie publiczne dotyczy realizacji czterech komplementarnych zakresów robót budowlanych w ramach inwestycji prowadzonej w budynkach Centrum Medycznego Powiatu Wadowickiego (CMPW) oraz Pawilonie C Szpitala Powiatowego w Wadowicach, tj.:</w:t>
      </w:r>
    </w:p>
    <w:p w14:paraId="1E4E85BE"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rozbudowy i modernizacji części budynku przeznaczonej na Podstawową Opiekę Zdrowotną (POZ),</w:t>
      </w:r>
    </w:p>
    <w:p w14:paraId="456D921B"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rozbudowy i nadbudowy przestrzeni dla Ambulatoryjnej Opieki Specjalistycznej (AOS),</w:t>
      </w:r>
    </w:p>
    <w:p w14:paraId="178AE59C"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dekarbonizacji – tj. kompleksowej modernizacji energetycznej całego budynku CMPW,</w:t>
      </w:r>
    </w:p>
    <w:p w14:paraId="4697564E"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dekarbonizacji Pawilonu C Szpitala Powiatowego wraz z jego połączeniem z budynkiem CMPW za pomocą łącznika komunikacyjnego.</w:t>
      </w:r>
    </w:p>
    <w:p w14:paraId="79D46CE7" w14:textId="2722E7B5"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Zakresy te stanowią elementy jednej, spójnej funkcjonalnie i technicznie inwestycji, której celem jest poprawa jakości i efektywności świadczenia usług zdrowotnych dla mieszkańców .powiatu wadowickiego oraz dostosowanie infrastruktury do współczesnych standardów energetycznych i użytkowych.</w:t>
      </w:r>
    </w:p>
    <w:p w14:paraId="6AFD9EAB" w14:textId="2EA7E3A1"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1. Pawilon C – jedyny szpital w powiecie. W Pawilonie C zlokalizowane są oddziały szpitalne, na których przebywają pacjenci wymagający hospitalizacji. Jest to jedyna funkcjonująca placówka szpitalna dla mieszkańców całego powiatu wadowickiego, obejmującego ponad 160 tysięcy mieszkańców. Z tego względu wszelkie roboty budowlane i instalacyjne muszą być prowadzone w sposób maksymalnie bezpieczny, sprawny i skoordynowany, bez zakłócania działalności leczniczej oraz z zachowaniem ciągłości świadczeń zdrowotnych. Tylko realizacja przez jednego wykonawcę umożliwia skuteczną organizację prac z uwzględnieniem tych kluczowych wymogów.</w:t>
      </w:r>
    </w:p>
    <w:p w14:paraId="1EBD03C7"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2. Wspólna funkcja i lokalizacja. Roboty dotyczą trwale połączonych ze sobą budynków CMPW, Pawilonu C i łącznika. Obiekty te stanowią jedną funkcjonalną całość, zlokalizowaną na wspólnym terenie i objętą jednym planem użytkowym oraz instalacyjnym. W praktyce tworzą jeden zintegrowany kompleks medyczny, którego nie można traktować jako odrębne, niezależne inwestycje.</w:t>
      </w:r>
    </w:p>
    <w:p w14:paraId="5446B44C"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3. Wspólny projekt budowlany i jedno pozwolenie na budowę (dla budynku CMPW)</w:t>
      </w:r>
    </w:p>
    <w:p w14:paraId="377F9AA1"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Zakres rozbudowy Podstawowej Opieki Zdrowotnej (POZ) oraz Ambulatoryjnej Opieki Specjalistycznej (AOS) w budynku Centrum Medycznego Powiatu Wadowickiego (CMPW) został ujęty w jednym, spójnym projekcie budowlanym, dla którego uzyskano jedno pozwolenie na budowę. Dokumentacja projektowa traktuje te dwa zakresy jako technicznie i funkcjonalnie powiązaną całość, co oznacza, że ich rozdzielenie pomiędzy różnych wykonawców byłoby:</w:t>
      </w:r>
    </w:p>
    <w:p w14:paraId="355BF638"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niezgodne z założeniami projektu budowlanego,</w:t>
      </w:r>
    </w:p>
    <w:p w14:paraId="2401931E"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utrudniające prawidłową realizację robót,</w:t>
      </w:r>
    </w:p>
    <w:p w14:paraId="6B75B864"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potencjalnie ryzykowne z punktu widzenia odpowiedzialności za integralność techniczną obiektu.</w:t>
      </w:r>
    </w:p>
    <w:p w14:paraId="1E2FD402"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Dlatego dla zapewnienia zgodności z pozwoleniem na budowę oraz spójności realizacyjnej, niezbędne jest powierzenie całości tych prac jednemu wykonawcy.</w:t>
      </w:r>
    </w:p>
    <w:p w14:paraId="2BE517FC"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Pozostałe działania inwestycyjne – tj. dekarbonizacja budynku CMPW, Pawilonu C oraz łącznika – realizowane są na podstawie zgłoszenia robót, jednak również stanowią część tej samej zintegrowanej inwestycji.</w:t>
      </w:r>
    </w:p>
    <w:p w14:paraId="0ED5EE6C"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4. Spójność formalna i projektowa</w:t>
      </w:r>
    </w:p>
    <w:p w14:paraId="402870D6"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Zakres inwestycji obejmuje:</w:t>
      </w:r>
    </w:p>
    <w:p w14:paraId="6A7DA625"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rozbudowę POZ i AOS – na podstawie pozwolenia na budowę,</w:t>
      </w:r>
    </w:p>
    <w:p w14:paraId="715BC290"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dekarbonizację CMPW, Pawilonu C i łącznika – na podstawie zgłoszenia robót budowlanych.</w:t>
      </w:r>
    </w:p>
    <w:p w14:paraId="68440872"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Mimo różnic formalnych, wszystkie te działania stanowią jedną logiczną i spójną całość inwestycyjną, realizowaną na jednym obiekcie funkcjonalnym, z powiązanymi systemami instalacyjnymi i komunikacyjnymi.</w:t>
      </w:r>
    </w:p>
    <w:p w14:paraId="1504DA41"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5. Wspólne systemy instalacyjne i konstrukcyjne</w:t>
      </w:r>
    </w:p>
    <w:p w14:paraId="7635A51C"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Roboty budowlane i instalacyjne obejmują systemy wspólne dla całego kompleksu:</w:t>
      </w:r>
    </w:p>
    <w:p w14:paraId="030C178A"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źródło ciepła i instalacje grzewcze,</w:t>
      </w:r>
    </w:p>
    <w:p w14:paraId="01EFC00F"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instalacje elektryczne i sanitarne,</w:t>
      </w:r>
    </w:p>
    <w:p w14:paraId="65A7B865"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systemy fotowoltaiczne,</w:t>
      </w:r>
    </w:p>
    <w:p w14:paraId="6E59ED53"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system zarządzania energią (BMS).</w:t>
      </w:r>
    </w:p>
    <w:p w14:paraId="0AF27E45"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Dodatkowo, w ramach dekarbonizacji realizowane są działania dotyczące przegród budowlanych, elewacji i stolarki – które powinny być wykonane w jednolitym standardzie materiałowym i wizualnym, aby zachować spójność architektoniczną całego kompleksu.</w:t>
      </w:r>
    </w:p>
    <w:p w14:paraId="13E2CCF3"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Podział tych prac na kilku wykonawców niósłby ryzyko:</w:t>
      </w:r>
    </w:p>
    <w:p w14:paraId="7EDD3C5F"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kolizji harmonogramów,</w:t>
      </w:r>
    </w:p>
    <w:p w14:paraId="08620E43"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niespójności technologicznej i estetycznej,</w:t>
      </w:r>
    </w:p>
    <w:p w14:paraId="34C9DCA8"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problemów z odpowiedzialnością za ewentualne błędy wykonawcze,</w:t>
      </w:r>
    </w:p>
    <w:p w14:paraId="3F22FB56"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trudności w nadzorze i zarządzaniu projektem.</w:t>
      </w:r>
    </w:p>
    <w:p w14:paraId="3C10F812"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6. Wyzwania organizacyjne – czynna placówka medyczna</w:t>
      </w:r>
    </w:p>
    <w:p w14:paraId="72099E9B"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Realizacja inwestycji odbywać się będzie w czynnej placówce medycznej, która musi zachować pełną funkcjonalność i bezpieczeństwo pacjentów oraz personelu. Dotyczy to w szczególności Pawilonu C, w którym przebywają pacjenci szpitalni.</w:t>
      </w:r>
    </w:p>
    <w:p w14:paraId="761698DE"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Dlatego organizacja robót musi:</w:t>
      </w:r>
    </w:p>
    <w:p w14:paraId="5BF36087"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opierać się na jednym, precyzyjnym harmonogramie,</w:t>
      </w:r>
    </w:p>
    <w:p w14:paraId="22CAF9D4"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zapewniać ciągłość funkcjonowania szpitala,</w:t>
      </w:r>
    </w:p>
    <w:p w14:paraId="5FDF0B3C"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minimalizować czasowe wyłączenia pomieszczeń i ciągów komunikacyjnych,</w:t>
      </w:r>
    </w:p>
    <w:p w14:paraId="0ABEF91B"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ograniczać hałas, pylenie i inne czynniki zakłócające działalność medyczną.</w:t>
      </w:r>
    </w:p>
    <w:p w14:paraId="5B674165"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Tylko jeden wykonawca, odpowiedzialny kompleksowo za cały zakres, będzie w stanie sprostać tym wymaganiom i zapewnić efektywne oraz bezpieczne prowadzenie robót.</w:t>
      </w:r>
    </w:p>
    <w:p w14:paraId="2344AF90"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7. Krótki termin realizacji</w:t>
      </w:r>
    </w:p>
    <w:p w14:paraId="1D0FE20F"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Ze względu na ograniczony czas realizacji inwestycji, niezbędna jest maksymalna efektywność organizacyjna i ciągłość prac. Jeden wykonawca:</w:t>
      </w:r>
    </w:p>
    <w:p w14:paraId="05601C84"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eliminuje konieczność koordynowania wielu podmiotów,</w:t>
      </w:r>
    </w:p>
    <w:p w14:paraId="533296DE"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umożliwia elastyczne zarządzanie zasobami i etapami,</w:t>
      </w:r>
    </w:p>
    <w:p w14:paraId="56D2B536"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skraca czas realizacji i ogranicza ryzyko opóźnień.</w:t>
      </w:r>
    </w:p>
    <w:p w14:paraId="6C7ECE67"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8. Zgodność z ustawą Prawo zamówień publicznych</w:t>
      </w:r>
    </w:p>
    <w:p w14:paraId="57C133F0"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Zgodnie z art. 29 ust. 1 ustawy Prawo zamówień publicznych, Zamawiający może połączyć różne zakresy robót w jednym postępowaniu, jeżeli występują powiązania:</w:t>
      </w:r>
    </w:p>
    <w:p w14:paraId="29F25508"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techniczne – wspólne instalacje i rozwiązania projektowe,</w:t>
      </w:r>
    </w:p>
    <w:p w14:paraId="50B4DB63"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funkcjonalne – jeden kompleks świadczący usługi medyczne,</w:t>
      </w:r>
    </w:p>
    <w:p w14:paraId="455149BE"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organizacyjne – jeden teren, harmonogram i plac budowy.</w:t>
      </w:r>
    </w:p>
    <w:p w14:paraId="5A86E3A0"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 przedmiotowym przypadku zachodzą wszystkie trzy przesłanki, co w pełni uzasadnia połączenie zakresów w jedno zamówienie i powierzenie ich jednemu wykonawcy.</w:t>
      </w:r>
    </w:p>
    <w:p w14:paraId="03D756A8"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9. Brak ograniczenia konkurencji</w:t>
      </w:r>
    </w:p>
    <w:p w14:paraId="77242339"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Ujęcie całego zakresu w jednym postępowaniu nie ogranicza konkurencji. Warunki udziału zostaną określone w sposób:</w:t>
      </w:r>
    </w:p>
    <w:p w14:paraId="40684AC0"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proporcjonalny do zakresu zamówienia,</w:t>
      </w:r>
    </w:p>
    <w:p w14:paraId="7C088A21"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przejrzysty i zgodny z zasadami uczciwej konkurencji,</w:t>
      </w:r>
    </w:p>
    <w:p w14:paraId="6EA800C8" w14:textId="77777777"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t>
      </w:r>
      <w:r w:rsidRPr="002071EA">
        <w:rPr>
          <w:rFonts w:eastAsia="Lucida Sans Unicode" w:cs="Tahoma"/>
          <w:b w:val="0"/>
          <w:bCs w:val="0"/>
          <w:i w:val="0"/>
          <w:iCs w:val="0"/>
          <w:sz w:val="20"/>
          <w:szCs w:val="20"/>
        </w:rPr>
        <w:tab/>
        <w:t>umożliwiający udział zarówno pojedynczym wykonawcom, jak i konsorcjom czy podmiotom wspierającym.</w:t>
      </w:r>
    </w:p>
    <w:p w14:paraId="3D95C44D" w14:textId="5647BF96" w:rsidR="00AF1EF4" w:rsidRPr="002071EA" w:rsidRDefault="00AF1EF4" w:rsidP="00AF1EF4">
      <w:pPr>
        <w:pStyle w:val="Standard"/>
        <w:spacing w:after="0" w:line="360" w:lineRule="auto"/>
        <w:jc w:val="both"/>
        <w:rPr>
          <w:rFonts w:eastAsia="Lucida Sans Unicode" w:cs="Tahoma"/>
          <w:b w:val="0"/>
          <w:bCs w:val="0"/>
          <w:i w:val="0"/>
          <w:iCs w:val="0"/>
          <w:sz w:val="20"/>
          <w:szCs w:val="20"/>
        </w:rPr>
      </w:pPr>
      <w:r w:rsidRPr="002071EA">
        <w:rPr>
          <w:rFonts w:eastAsia="Lucida Sans Unicode" w:cs="Tahoma"/>
          <w:b w:val="0"/>
          <w:bCs w:val="0"/>
          <w:i w:val="0"/>
          <w:iCs w:val="0"/>
          <w:sz w:val="20"/>
          <w:szCs w:val="20"/>
        </w:rPr>
        <w:t>Wybór jednego Wykonawcy dla całości robót służy efektywności inwestycji, zapewnieniu jakości oraz bezpieczeństwa, bez naruszania zasad dostępu do zamówienia.</w:t>
      </w:r>
    </w:p>
    <w:p w14:paraId="5FE9DAE9" w14:textId="77777777" w:rsidR="00105C98" w:rsidRPr="002071EA" w:rsidRDefault="00105C98" w:rsidP="00105C98">
      <w:pPr>
        <w:pStyle w:val="Standard"/>
        <w:numPr>
          <w:ilvl w:val="3"/>
          <w:numId w:val="2"/>
        </w:numPr>
        <w:tabs>
          <w:tab w:val="clear" w:pos="568"/>
          <w:tab w:val="num" w:pos="426"/>
          <w:tab w:val="num" w:pos="709"/>
        </w:tabs>
        <w:spacing w:after="0" w:line="360" w:lineRule="auto"/>
        <w:ind w:left="0"/>
        <w:jc w:val="both"/>
        <w:rPr>
          <w:rFonts w:eastAsia="Lucida Sans Unicode" w:cs="Tahoma"/>
          <w:b w:val="0"/>
          <w:i w:val="0"/>
          <w:sz w:val="20"/>
          <w:szCs w:val="20"/>
        </w:rPr>
      </w:pPr>
      <w:r w:rsidRPr="002071EA">
        <w:rPr>
          <w:b w:val="0"/>
          <w:bCs w:val="0"/>
          <w:i w:val="0"/>
          <w:sz w:val="20"/>
          <w:szCs w:val="20"/>
        </w:rPr>
        <w:t>Zamawiający nie zastrzega obowiązku osobistego wykonania przez Wykonawcę kluczowych części zamówienia.</w:t>
      </w:r>
    </w:p>
    <w:p w14:paraId="297FFA02" w14:textId="77777777" w:rsidR="00105C98" w:rsidRPr="002071EA" w:rsidRDefault="00105C98" w:rsidP="00105C98">
      <w:pPr>
        <w:pStyle w:val="Standard"/>
        <w:numPr>
          <w:ilvl w:val="3"/>
          <w:numId w:val="2"/>
        </w:numPr>
        <w:tabs>
          <w:tab w:val="clear" w:pos="568"/>
          <w:tab w:val="num" w:pos="426"/>
          <w:tab w:val="num" w:pos="709"/>
        </w:tabs>
        <w:spacing w:after="0" w:line="360" w:lineRule="auto"/>
        <w:ind w:left="0"/>
        <w:jc w:val="both"/>
        <w:rPr>
          <w:rFonts w:eastAsia="Lucida Sans Unicode" w:cs="Tahoma"/>
          <w:b w:val="0"/>
          <w:i w:val="0"/>
          <w:sz w:val="20"/>
          <w:szCs w:val="20"/>
        </w:rPr>
      </w:pPr>
      <w:r w:rsidRPr="002071EA">
        <w:rPr>
          <w:b w:val="0"/>
          <w:bCs w:val="0"/>
          <w:i w:val="0"/>
          <w:iCs w:val="0"/>
          <w:sz w:val="20"/>
          <w:szCs w:val="20"/>
        </w:rPr>
        <w:t xml:space="preserve">Zamawiający dopuszcza udział podwykonawców w realizacji niniejszego zamówienia. W przypadku powierzenia wykonania części zamówienia Podwykonawcy, </w:t>
      </w:r>
      <w:r w:rsidRPr="002071EA">
        <w:rPr>
          <w:b w:val="0"/>
          <w:bCs w:val="0"/>
          <w:i w:val="0"/>
          <w:iCs w:val="0"/>
          <w:sz w:val="20"/>
          <w:szCs w:val="20"/>
          <w:u w:val="single"/>
        </w:rPr>
        <w:t xml:space="preserve">Wykonawca zobowiązany jest do wskazania w ofercie tej części </w:t>
      </w:r>
      <w:r w:rsidRPr="002071EA">
        <w:rPr>
          <w:b w:val="0"/>
          <w:bCs w:val="0"/>
          <w:i w:val="0"/>
          <w:iCs w:val="0"/>
          <w:sz w:val="20"/>
          <w:szCs w:val="20"/>
        </w:rPr>
        <w:t xml:space="preserve">zamówienia, której realizację powierzy podwykonawcy, jak również wskazać nazwę firmy podwykonawcy (tabela w formularzu ofertowym). </w:t>
      </w:r>
    </w:p>
    <w:p w14:paraId="2DA6DEA4" w14:textId="77777777" w:rsidR="00105C98" w:rsidRPr="002071EA" w:rsidRDefault="00105C98" w:rsidP="00105C98">
      <w:pPr>
        <w:pStyle w:val="Standard"/>
        <w:numPr>
          <w:ilvl w:val="3"/>
          <w:numId w:val="2"/>
        </w:numPr>
        <w:tabs>
          <w:tab w:val="clear" w:pos="568"/>
          <w:tab w:val="num" w:pos="426"/>
          <w:tab w:val="num" w:pos="709"/>
        </w:tabs>
        <w:spacing w:after="0" w:line="360" w:lineRule="auto"/>
        <w:ind w:left="0"/>
        <w:jc w:val="both"/>
        <w:rPr>
          <w:rFonts w:eastAsia="Lucida Sans Unicode" w:cs="Tahoma"/>
          <w:b w:val="0"/>
          <w:i w:val="0"/>
          <w:sz w:val="20"/>
          <w:szCs w:val="20"/>
        </w:rPr>
      </w:pPr>
      <w:r w:rsidRPr="002071EA">
        <w:rPr>
          <w:b w:val="0"/>
          <w:bCs w:val="0"/>
          <w:i w:val="0"/>
          <w:iCs w:val="0"/>
          <w:sz w:val="20"/>
        </w:rPr>
        <w:t>Powierzenie części zamówienia podwykonawcom nie zwalnia Wykonawcy z odpowiedzialności za należyte wykonanie zamówienia.</w:t>
      </w:r>
    </w:p>
    <w:p w14:paraId="75B81117" w14:textId="3268AA24" w:rsidR="00105C98" w:rsidRPr="002071EA" w:rsidRDefault="00105C98" w:rsidP="00105C98">
      <w:pPr>
        <w:pStyle w:val="Standard"/>
        <w:numPr>
          <w:ilvl w:val="3"/>
          <w:numId w:val="2"/>
        </w:numPr>
        <w:tabs>
          <w:tab w:val="clear" w:pos="568"/>
          <w:tab w:val="num" w:pos="426"/>
          <w:tab w:val="num" w:pos="709"/>
        </w:tabs>
        <w:suppressAutoHyphens w:val="0"/>
        <w:autoSpaceDE w:val="0"/>
        <w:adjustRightInd w:val="0"/>
        <w:spacing w:after="0" w:line="360" w:lineRule="auto"/>
        <w:ind w:left="0"/>
        <w:jc w:val="both"/>
        <w:textAlignment w:val="auto"/>
        <w:rPr>
          <w:rFonts w:eastAsiaTheme="minorHAnsi" w:cs="Verdana"/>
          <w:kern w:val="0"/>
          <w:sz w:val="20"/>
          <w:szCs w:val="20"/>
          <w:lang w:eastAsia="en-US"/>
        </w:rPr>
      </w:pPr>
      <w:r w:rsidRPr="002071EA">
        <w:rPr>
          <w:rFonts w:eastAsiaTheme="minorHAnsi" w:cs="Verdana"/>
          <w:b w:val="0"/>
          <w:bCs w:val="0"/>
          <w:i w:val="0"/>
          <w:iCs w:val="0"/>
          <w:kern w:val="0"/>
          <w:sz w:val="20"/>
          <w:szCs w:val="20"/>
          <w:lang w:eastAsia="en-US"/>
        </w:rPr>
        <w:t xml:space="preserve">Wymagania związane z realizacją zamówienia w zakresie zatrudnienia przez Wykonawcę lub Podwykonawcę na podstawie stosunku pracy osób wykonujących wskazane przez Zamawiającego czynności w zakresie realizacji zamówienia zostały określone w dalszej części SWZ – w szczególności w Załączniku nr </w:t>
      </w:r>
      <w:r w:rsidR="00B7183B" w:rsidRPr="002071EA">
        <w:rPr>
          <w:rFonts w:eastAsiaTheme="minorHAnsi" w:cs="Verdana"/>
          <w:b w:val="0"/>
          <w:bCs w:val="0"/>
          <w:i w:val="0"/>
          <w:iCs w:val="0"/>
          <w:kern w:val="0"/>
          <w:sz w:val="20"/>
          <w:szCs w:val="20"/>
          <w:lang w:eastAsia="en-US"/>
        </w:rPr>
        <w:t>9</w:t>
      </w:r>
      <w:r w:rsidRPr="002071EA">
        <w:rPr>
          <w:rFonts w:eastAsiaTheme="minorHAnsi" w:cs="Verdana"/>
          <w:kern w:val="0"/>
          <w:sz w:val="20"/>
          <w:szCs w:val="20"/>
          <w:lang w:eastAsia="en-US"/>
        </w:rPr>
        <w:t xml:space="preserve"> </w:t>
      </w:r>
      <w:r w:rsidRPr="002071EA">
        <w:rPr>
          <w:rFonts w:eastAsiaTheme="minorHAnsi" w:cs="Verdana"/>
          <w:b w:val="0"/>
          <w:bCs w:val="0"/>
          <w:i w:val="0"/>
          <w:iCs w:val="0"/>
          <w:kern w:val="0"/>
          <w:sz w:val="20"/>
          <w:szCs w:val="20"/>
          <w:lang w:eastAsia="en-US"/>
        </w:rPr>
        <w:t>do SWZ.</w:t>
      </w:r>
      <w:r w:rsidRPr="002071EA">
        <w:rPr>
          <w:rFonts w:eastAsiaTheme="minorHAnsi" w:cs="Verdana"/>
          <w:kern w:val="0"/>
          <w:sz w:val="20"/>
          <w:szCs w:val="20"/>
          <w:lang w:eastAsia="en-US"/>
        </w:rPr>
        <w:t xml:space="preserve"> </w:t>
      </w:r>
    </w:p>
    <w:p w14:paraId="3174A58E" w14:textId="77777777" w:rsidR="00105C98" w:rsidRPr="002071EA" w:rsidRDefault="00105C98" w:rsidP="00105C98">
      <w:pPr>
        <w:pStyle w:val="Standard"/>
        <w:tabs>
          <w:tab w:val="num" w:pos="709"/>
        </w:tabs>
        <w:suppressAutoHyphens w:val="0"/>
        <w:autoSpaceDE w:val="0"/>
        <w:adjustRightInd w:val="0"/>
        <w:spacing w:after="0" w:line="360" w:lineRule="auto"/>
        <w:jc w:val="both"/>
        <w:textAlignment w:val="auto"/>
        <w:rPr>
          <w:rFonts w:eastAsiaTheme="minorHAnsi" w:cs="Verdana"/>
          <w:b w:val="0"/>
          <w:bCs w:val="0"/>
          <w:i w:val="0"/>
          <w:iCs w:val="0"/>
          <w:kern w:val="0"/>
          <w:sz w:val="20"/>
          <w:szCs w:val="20"/>
          <w:lang w:eastAsia="en-US"/>
        </w:rPr>
      </w:pPr>
      <w:r w:rsidRPr="002071EA">
        <w:rPr>
          <w:rFonts w:eastAsiaTheme="minorHAnsi" w:cs="Verdana"/>
          <w:b w:val="0"/>
          <w:bCs w:val="0"/>
          <w:i w:val="0"/>
          <w:iCs w:val="0"/>
          <w:kern w:val="0"/>
          <w:sz w:val="20"/>
          <w:szCs w:val="20"/>
          <w:lang w:eastAsia="en-US"/>
        </w:rPr>
        <w:t>Powyższe wymagania określają w szczególności:</w:t>
      </w:r>
    </w:p>
    <w:p w14:paraId="16F40C14" w14:textId="77777777" w:rsidR="00105C98" w:rsidRPr="002071EA" w:rsidRDefault="00105C98" w:rsidP="00105C98">
      <w:pPr>
        <w:suppressAutoHyphens w:val="0"/>
        <w:autoSpaceDE w:val="0"/>
        <w:autoSpaceDN w:val="0"/>
        <w:adjustRightInd w:val="0"/>
        <w:spacing w:line="360" w:lineRule="auto"/>
        <w:jc w:val="both"/>
        <w:textAlignment w:val="auto"/>
        <w:rPr>
          <w:rFonts w:ascii="Georgia" w:eastAsiaTheme="minorHAnsi" w:hAnsi="Georgia" w:cs="Verdana"/>
          <w:kern w:val="0"/>
          <w:sz w:val="20"/>
          <w:szCs w:val="20"/>
          <w:lang w:eastAsia="en-US"/>
        </w:rPr>
      </w:pPr>
      <w:r w:rsidRPr="002071EA">
        <w:rPr>
          <w:rFonts w:ascii="Georgia" w:eastAsiaTheme="minorHAnsi" w:hAnsi="Georgia" w:cs="Verdana"/>
          <w:kern w:val="0"/>
          <w:sz w:val="20"/>
          <w:szCs w:val="20"/>
          <w:lang w:eastAsia="en-US"/>
        </w:rPr>
        <w:t>6.1. rodzaj czynności związanych z realizacją zamówienia, których dotyczą wymagania zatrudnienia na podstawie stosunku pracy przez Wykonawcę lub Podwykonawcę osób wykonujących czynności w trakcie realizacji zamówienia;</w:t>
      </w:r>
    </w:p>
    <w:p w14:paraId="10E75E47" w14:textId="05D822D0" w:rsidR="00105C98" w:rsidRPr="002071EA" w:rsidRDefault="00105C98" w:rsidP="00105C98">
      <w:pPr>
        <w:suppressAutoHyphens w:val="0"/>
        <w:autoSpaceDE w:val="0"/>
        <w:autoSpaceDN w:val="0"/>
        <w:adjustRightInd w:val="0"/>
        <w:spacing w:line="360" w:lineRule="auto"/>
        <w:jc w:val="both"/>
        <w:textAlignment w:val="auto"/>
        <w:rPr>
          <w:rFonts w:ascii="Georgia" w:eastAsiaTheme="minorHAnsi" w:hAnsi="Georgia" w:cs="Verdana"/>
          <w:kern w:val="0"/>
          <w:sz w:val="20"/>
          <w:szCs w:val="20"/>
          <w:lang w:eastAsia="en-US"/>
        </w:rPr>
      </w:pPr>
      <w:r w:rsidRPr="002071EA">
        <w:rPr>
          <w:rFonts w:ascii="Georgia" w:eastAsiaTheme="minorHAnsi" w:hAnsi="Georgia" w:cs="Verdana"/>
          <w:kern w:val="0"/>
          <w:sz w:val="20"/>
          <w:szCs w:val="20"/>
          <w:lang w:eastAsia="en-US"/>
        </w:rPr>
        <w:t>6.2. sposób weryfikacji zatrudnienia tych osób;</w:t>
      </w:r>
    </w:p>
    <w:p w14:paraId="7F5CDFE1" w14:textId="720D236D" w:rsidR="00105C98" w:rsidRPr="002071EA" w:rsidRDefault="00105C98" w:rsidP="007B0A1E">
      <w:pPr>
        <w:suppressAutoHyphens w:val="0"/>
        <w:autoSpaceDE w:val="0"/>
        <w:autoSpaceDN w:val="0"/>
        <w:adjustRightInd w:val="0"/>
        <w:spacing w:line="360" w:lineRule="auto"/>
        <w:jc w:val="both"/>
        <w:textAlignment w:val="auto"/>
        <w:rPr>
          <w:rStyle w:val="Odwoaniedokomentarza"/>
          <w:rFonts w:ascii="Georgia" w:eastAsiaTheme="minorHAnsi" w:hAnsi="Georgia" w:cs="Verdana"/>
          <w:kern w:val="0"/>
          <w:sz w:val="20"/>
          <w:szCs w:val="20"/>
          <w:lang w:eastAsia="en-US"/>
        </w:rPr>
      </w:pPr>
      <w:r w:rsidRPr="002071EA">
        <w:rPr>
          <w:rFonts w:ascii="Georgia" w:eastAsiaTheme="minorHAnsi" w:hAnsi="Georgia" w:cs="Verdana"/>
          <w:kern w:val="0"/>
          <w:sz w:val="20"/>
          <w:szCs w:val="20"/>
          <w:lang w:eastAsia="en-US"/>
        </w:rPr>
        <w:t>6.3. uprawnienia Zamawiającego w zakresie kontroli spełniania przez Wykonawcę wymagań związanych z zatrudnianiem tych osób oraz sankcji z tytułu niespełnienia tych wymagań.</w:t>
      </w:r>
    </w:p>
    <w:p w14:paraId="1B4BCE03" w14:textId="549E3F35" w:rsidR="00F4430A" w:rsidRPr="002071EA" w:rsidRDefault="00F4430A" w:rsidP="00F4430A">
      <w:pPr>
        <w:pStyle w:val="Standard"/>
        <w:numPr>
          <w:ilvl w:val="3"/>
          <w:numId w:val="2"/>
        </w:numPr>
        <w:tabs>
          <w:tab w:val="clear" w:pos="568"/>
          <w:tab w:val="left" w:pos="426"/>
          <w:tab w:val="left" w:pos="851"/>
        </w:tabs>
        <w:autoSpaceDN/>
        <w:spacing w:after="0" w:line="360" w:lineRule="auto"/>
        <w:ind w:left="0"/>
        <w:jc w:val="both"/>
        <w:rPr>
          <w:rFonts w:eastAsia="SimSun"/>
          <w:b w:val="0"/>
          <w:i w:val="0"/>
          <w:iCs w:val="0"/>
          <w:sz w:val="20"/>
          <w:szCs w:val="20"/>
        </w:rPr>
      </w:pPr>
      <w:r w:rsidRPr="002071EA">
        <w:rPr>
          <w:rStyle w:val="Odwoaniedokomentarza"/>
          <w:rFonts w:cs="Times New Roman"/>
          <w:b w:val="0"/>
          <w:i w:val="0"/>
          <w:iCs w:val="0"/>
          <w:sz w:val="20"/>
          <w:szCs w:val="20"/>
          <w:lang w:eastAsia="ar-SA"/>
        </w:rPr>
        <w:t>W</w:t>
      </w:r>
      <w:r w:rsidRPr="002071EA">
        <w:rPr>
          <w:b w:val="0"/>
          <w:i w:val="0"/>
          <w:iCs w:val="0"/>
          <w:sz w:val="20"/>
          <w:szCs w:val="20"/>
        </w:rPr>
        <w:t>szędzie tam, gdzie Zamawiający opisuje przedmiot zamówienia poprzez wskazanie znaków towarowych, patentów lub odniesienie do norm, europejskich ocen technicznych, aprobat, pochodzenia, specyfikacji technicznych i/lub systemów referencji technicznych, Zamawiający dopuszcza rozwiązania równoważne opisywanym. Intencją Zamawiającego było przedstawienie „typu” towaru spełniającego wymagania Zamawiającego. Rozwiązania równoważne zaproponowane przez Wykonawcę będą posiadały co najmniej takie same lub lepsze parametry techniczne</w:t>
      </w:r>
      <w:r w:rsidR="00DF16EA" w:rsidRPr="002071EA">
        <w:rPr>
          <w:b w:val="0"/>
          <w:i w:val="0"/>
          <w:iCs w:val="0"/>
          <w:sz w:val="20"/>
          <w:szCs w:val="20"/>
        </w:rPr>
        <w:t xml:space="preserve"> </w:t>
      </w:r>
      <w:r w:rsidRPr="002071EA">
        <w:rPr>
          <w:b w:val="0"/>
          <w:i w:val="0"/>
          <w:iCs w:val="0"/>
          <w:sz w:val="20"/>
          <w:szCs w:val="20"/>
        </w:rPr>
        <w:t>i funkcjonalne, co najmniej w zakresie opisanym danym znakiem towarowym lub daną normą i nie obniżą określonych przez Zamawiającego standardów. Pod pojęciem „równoważności” rozwiązania, w szczególności rozumie się: wskazanie, że oferowane rozwiązanie posiada co najmniej takie same lub lepsze – opisane daną normą lub znakiem – parametry techniczne i funkcjonalne cechy jakościowe, które dotyczą wartości użytkowych przedmiotu zamówienia, odpowiednich dla zastosowanego materiału, komponentu, produktu takie jak: funkcjonalność, wydajność, wytrzymałość, żywotność, odporność, łatwość obsługi, bezpieczeństwo, komfort użytkowania, standard wykończenia oraz cechy, które opisują fizyczne właściwości przedmiotu zamówienia, takie jak wielkość (długość, szerokość, wysokość), kubaturę, gęstość, kształt, kolorystykę, strukturę, rodzaj materiału i komponentu. Wykonawca, który powołuje się na rozwiązania równoważne, jest zobowiązany wykazać, że oferowane przez niego dostawy, usługi lub roboty budowlane spełniają wymagania określone przez Zmawiającego. W przypadku zaoferowania rozwiązań równoważnych – innych niż określone w SWZ – do oferty należy załączyć dokumenty potwierdzające, że zastosowane rozwiązania równoważne spełniają wymogi Zamawiającego (np. opisy, karty katalogowe, karty techniczne).</w:t>
      </w:r>
    </w:p>
    <w:p w14:paraId="462B0362" w14:textId="77777777" w:rsidR="00F4430A" w:rsidRPr="002071EA" w:rsidRDefault="00F4430A" w:rsidP="00F4430A">
      <w:pPr>
        <w:suppressAutoHyphens w:val="0"/>
        <w:spacing w:line="360" w:lineRule="auto"/>
        <w:jc w:val="both"/>
        <w:rPr>
          <w:rFonts w:ascii="Georgia" w:hAnsi="Georgia" w:cs="Georgia"/>
          <w:sz w:val="20"/>
          <w:szCs w:val="20"/>
          <w:lang w:eastAsia="pl-PL"/>
        </w:rPr>
      </w:pPr>
    </w:p>
    <w:p w14:paraId="7B2DAC93" w14:textId="77777777" w:rsidR="00F4430A" w:rsidRPr="002071EA" w:rsidRDefault="00F4430A" w:rsidP="00F4430A">
      <w:pPr>
        <w:pStyle w:val="Nagwek1"/>
        <w:shd w:val="clear" w:color="auto" w:fill="F2F2F2"/>
        <w:tabs>
          <w:tab w:val="left" w:pos="399"/>
        </w:tabs>
        <w:spacing w:before="0" w:after="0" w:line="360" w:lineRule="auto"/>
        <w:rPr>
          <w:rFonts w:ascii="Georgia" w:hAnsi="Georgia" w:cs="Georgia"/>
          <w:b/>
          <w:bCs/>
          <w:color w:val="auto"/>
          <w:sz w:val="20"/>
          <w:szCs w:val="20"/>
        </w:rPr>
      </w:pPr>
      <w:bookmarkStart w:id="8" w:name="_Toc266275243"/>
      <w:bookmarkStart w:id="9" w:name="_Toc209524403"/>
      <w:r w:rsidRPr="002071EA">
        <w:rPr>
          <w:rFonts w:ascii="Georgia" w:hAnsi="Georgia" w:cs="Georgia"/>
          <w:b/>
          <w:color w:val="auto"/>
          <w:sz w:val="20"/>
          <w:szCs w:val="20"/>
        </w:rPr>
        <w:t xml:space="preserve">IV. Termin realizacji </w:t>
      </w:r>
      <w:bookmarkEnd w:id="8"/>
      <w:r w:rsidRPr="002071EA">
        <w:rPr>
          <w:rFonts w:ascii="Georgia" w:hAnsi="Georgia" w:cs="Georgia"/>
          <w:b/>
          <w:color w:val="auto"/>
          <w:sz w:val="20"/>
          <w:szCs w:val="20"/>
        </w:rPr>
        <w:t>zamówienia</w:t>
      </w:r>
      <w:bookmarkStart w:id="10" w:name="_Hlk123729760"/>
      <w:bookmarkEnd w:id="9"/>
    </w:p>
    <w:p w14:paraId="22428BC6" w14:textId="546658AF" w:rsidR="00F4430A" w:rsidRPr="002071EA" w:rsidRDefault="00F4430A" w:rsidP="00F4430A">
      <w:pPr>
        <w:pStyle w:val="Akapitzlist"/>
        <w:widowControl w:val="0"/>
        <w:tabs>
          <w:tab w:val="left" w:pos="567"/>
        </w:tabs>
        <w:suppressAutoHyphens w:val="0"/>
        <w:autoSpaceDE w:val="0"/>
        <w:autoSpaceDN w:val="0"/>
        <w:spacing w:line="360" w:lineRule="auto"/>
        <w:ind w:left="0"/>
        <w:jc w:val="both"/>
        <w:textAlignment w:val="auto"/>
        <w:rPr>
          <w:rFonts w:ascii="Georgia" w:hAnsi="Georgia"/>
          <w:bCs/>
          <w:sz w:val="20"/>
        </w:rPr>
      </w:pPr>
      <w:r w:rsidRPr="002071EA">
        <w:rPr>
          <w:rFonts w:ascii="Georgia" w:hAnsi="Georgia"/>
          <w:bCs/>
          <w:sz w:val="20"/>
          <w:szCs w:val="20"/>
        </w:rPr>
        <w:t>Termin realizacji zamówienia</w:t>
      </w:r>
      <w:bookmarkStart w:id="11" w:name="_Hlk205810489"/>
      <w:r w:rsidRPr="002071EA">
        <w:rPr>
          <w:rFonts w:ascii="Georgia" w:hAnsi="Georgia"/>
          <w:bCs/>
          <w:sz w:val="20"/>
          <w:szCs w:val="20"/>
        </w:rPr>
        <w:t>:</w:t>
      </w:r>
      <w:r w:rsidRPr="002071EA">
        <w:rPr>
          <w:rFonts w:ascii="Georgia" w:hAnsi="Georgia"/>
          <w:b/>
          <w:bCs/>
          <w:sz w:val="20"/>
          <w:szCs w:val="20"/>
        </w:rPr>
        <w:t xml:space="preserve"> </w:t>
      </w:r>
      <w:bookmarkEnd w:id="11"/>
      <w:r w:rsidR="00AF5E26" w:rsidRPr="002071EA">
        <w:rPr>
          <w:rFonts w:ascii="Georgia" w:hAnsi="Georgia"/>
          <w:bCs/>
          <w:sz w:val="20"/>
        </w:rPr>
        <w:t>2</w:t>
      </w:r>
      <w:r w:rsidR="007871DF" w:rsidRPr="002071EA">
        <w:rPr>
          <w:rFonts w:ascii="Georgia" w:hAnsi="Georgia"/>
          <w:bCs/>
          <w:sz w:val="20"/>
        </w:rPr>
        <w:t>1</w:t>
      </w:r>
      <w:r w:rsidR="00AF5E26" w:rsidRPr="002071EA">
        <w:rPr>
          <w:rFonts w:ascii="Georgia" w:hAnsi="Georgia"/>
          <w:bCs/>
          <w:sz w:val="20"/>
        </w:rPr>
        <w:t xml:space="preserve"> miesięcy jednak nie dłużej niż</w:t>
      </w:r>
      <w:r w:rsidR="00FE7E3F" w:rsidRPr="002071EA">
        <w:rPr>
          <w:rFonts w:ascii="Georgia" w:hAnsi="Georgia"/>
          <w:bCs/>
          <w:sz w:val="20"/>
        </w:rPr>
        <w:t xml:space="preserve"> do 30.08.2027r. </w:t>
      </w:r>
      <w:r w:rsidRPr="002071EA">
        <w:rPr>
          <w:rFonts w:ascii="Georgia" w:hAnsi="Georgia"/>
          <w:bCs/>
          <w:spacing w:val="-2"/>
          <w:sz w:val="20"/>
        </w:rPr>
        <w:t xml:space="preserve"> </w:t>
      </w:r>
    </w:p>
    <w:bookmarkEnd w:id="10"/>
    <w:p w14:paraId="6DF8F4E2" w14:textId="77777777" w:rsidR="00F4430A" w:rsidRPr="002071EA" w:rsidRDefault="00F4430A" w:rsidP="00F4430A">
      <w:pPr>
        <w:tabs>
          <w:tab w:val="left" w:pos="0"/>
          <w:tab w:val="left" w:pos="426"/>
        </w:tabs>
        <w:spacing w:line="360" w:lineRule="auto"/>
        <w:jc w:val="both"/>
        <w:textAlignment w:val="auto"/>
        <w:rPr>
          <w:rFonts w:ascii="Georgia" w:hAnsi="Georgia"/>
          <w:sz w:val="20"/>
          <w:szCs w:val="20"/>
        </w:rPr>
      </w:pPr>
    </w:p>
    <w:p w14:paraId="02D766A9" w14:textId="77777777" w:rsidR="00F4430A" w:rsidRPr="002071EA" w:rsidRDefault="00F4430A" w:rsidP="00F4430A">
      <w:pPr>
        <w:pStyle w:val="Nagwek1"/>
        <w:shd w:val="clear" w:color="auto" w:fill="F2F2F2"/>
        <w:tabs>
          <w:tab w:val="left" w:pos="399"/>
        </w:tabs>
        <w:spacing w:before="0" w:after="0" w:line="360" w:lineRule="auto"/>
        <w:jc w:val="both"/>
        <w:rPr>
          <w:rStyle w:val="Domylnaczcionkaakapitu2"/>
          <w:rFonts w:ascii="Georgia" w:hAnsi="Georgia"/>
          <w:color w:val="auto"/>
          <w:sz w:val="20"/>
          <w:szCs w:val="20"/>
        </w:rPr>
      </w:pPr>
      <w:bookmarkStart w:id="12" w:name="_Toc209524404"/>
      <w:r w:rsidRPr="002071EA">
        <w:rPr>
          <w:rFonts w:ascii="Georgia" w:hAnsi="Georgia" w:cs="Georgia"/>
          <w:b/>
          <w:color w:val="auto"/>
          <w:sz w:val="20"/>
          <w:szCs w:val="20"/>
        </w:rPr>
        <w:t>V. Warunki udziału w postępowaniu</w:t>
      </w:r>
      <w:bookmarkEnd w:id="12"/>
      <w:r w:rsidRPr="002071EA">
        <w:rPr>
          <w:rStyle w:val="Domylnaczcionkaakapitu2"/>
          <w:rFonts w:ascii="Georgia" w:hAnsi="Georgia"/>
          <w:color w:val="auto"/>
          <w:sz w:val="20"/>
          <w:szCs w:val="20"/>
        </w:rPr>
        <w:t xml:space="preserve"> </w:t>
      </w:r>
    </w:p>
    <w:p w14:paraId="1C8A0BE2" w14:textId="77777777" w:rsidR="00F4430A" w:rsidRPr="002071EA" w:rsidRDefault="00F4430A" w:rsidP="00F4430A">
      <w:pPr>
        <w:pStyle w:val="pkt"/>
        <w:numPr>
          <w:ilvl w:val="0"/>
          <w:numId w:val="1"/>
        </w:numPr>
        <w:tabs>
          <w:tab w:val="left" w:pos="426"/>
        </w:tabs>
        <w:spacing w:before="0" w:after="0" w:line="360" w:lineRule="auto"/>
        <w:ind w:left="0" w:firstLine="0"/>
        <w:rPr>
          <w:rFonts w:ascii="Georgia" w:hAnsi="Georgia" w:cs="Verdana"/>
          <w:sz w:val="20"/>
          <w:shd w:val="clear" w:color="auto" w:fill="FFFFFF"/>
        </w:rPr>
      </w:pPr>
      <w:bookmarkStart w:id="13" w:name="bookmark3"/>
      <w:r w:rsidRPr="002071EA">
        <w:rPr>
          <w:rFonts w:ascii="Georgia" w:hAnsi="Georgia"/>
          <w:sz w:val="20"/>
        </w:rPr>
        <w:t>O udzielenie zamówienia mogą ubiegać się wykonawcy, którzy spełniają warunki dotyczące:</w:t>
      </w:r>
    </w:p>
    <w:p w14:paraId="76F69034" w14:textId="77777777" w:rsidR="00F4430A" w:rsidRPr="002071EA" w:rsidRDefault="00F4430A" w:rsidP="00F4430A">
      <w:pPr>
        <w:pStyle w:val="Teksttreci0"/>
        <w:numPr>
          <w:ilvl w:val="1"/>
          <w:numId w:val="23"/>
        </w:numPr>
        <w:shd w:val="clear" w:color="auto" w:fill="auto"/>
        <w:spacing w:line="360" w:lineRule="auto"/>
        <w:ind w:right="20"/>
        <w:jc w:val="both"/>
        <w:rPr>
          <w:rFonts w:ascii="Georgia" w:hAnsi="Georgia" w:cs="Times New Roman"/>
          <w:sz w:val="20"/>
          <w:szCs w:val="20"/>
        </w:rPr>
      </w:pPr>
      <w:r w:rsidRPr="002071EA">
        <w:rPr>
          <w:rFonts w:ascii="Georgia" w:hAnsi="Georgia" w:cs="Times New Roman"/>
          <w:sz w:val="20"/>
          <w:szCs w:val="20"/>
        </w:rPr>
        <w:t>zdolności do występowania w obrocie gospodarczym:</w:t>
      </w:r>
    </w:p>
    <w:p w14:paraId="6C070716" w14:textId="77777777" w:rsidR="00F4430A" w:rsidRPr="002071EA" w:rsidRDefault="00F4430A" w:rsidP="00F4430A">
      <w:pPr>
        <w:pStyle w:val="Teksttreci0"/>
        <w:shd w:val="clear" w:color="auto" w:fill="auto"/>
        <w:spacing w:line="360" w:lineRule="auto"/>
        <w:ind w:right="20" w:firstLine="0"/>
        <w:jc w:val="both"/>
        <w:rPr>
          <w:rFonts w:ascii="Georgia" w:hAnsi="Georgia" w:cs="Times New Roman"/>
          <w:sz w:val="20"/>
          <w:szCs w:val="20"/>
        </w:rPr>
      </w:pPr>
      <w:r w:rsidRPr="002071EA">
        <w:rPr>
          <w:rFonts w:ascii="Georgia" w:hAnsi="Georgia" w:cs="Times New Roman"/>
          <w:sz w:val="20"/>
          <w:szCs w:val="20"/>
        </w:rPr>
        <w:t>Zamawiający nie stawia warunku w powyższym zakresie.</w:t>
      </w:r>
    </w:p>
    <w:p w14:paraId="64A7BBEB" w14:textId="77777777" w:rsidR="00F4430A" w:rsidRPr="002071EA" w:rsidRDefault="00F4430A" w:rsidP="00F4430A">
      <w:pPr>
        <w:pStyle w:val="Teksttreci0"/>
        <w:numPr>
          <w:ilvl w:val="1"/>
          <w:numId w:val="23"/>
        </w:numPr>
        <w:shd w:val="clear" w:color="auto" w:fill="auto"/>
        <w:spacing w:line="360" w:lineRule="auto"/>
        <w:ind w:left="0" w:right="23" w:firstLine="0"/>
        <w:jc w:val="both"/>
        <w:rPr>
          <w:rFonts w:ascii="Georgia" w:hAnsi="Georgia" w:cs="Times New Roman"/>
          <w:sz w:val="20"/>
          <w:szCs w:val="20"/>
        </w:rPr>
      </w:pPr>
      <w:r w:rsidRPr="002071EA">
        <w:rPr>
          <w:rFonts w:ascii="Georgia" w:hAnsi="Georgia" w:cs="Times New Roman"/>
          <w:sz w:val="20"/>
          <w:szCs w:val="20"/>
        </w:rPr>
        <w:t>uprawnień do prowadzenia określonej działalności gospodarczej lub zawodowej, o ile wynika to z odrębnych przepisów:</w:t>
      </w:r>
    </w:p>
    <w:p w14:paraId="11E119FD" w14:textId="77777777" w:rsidR="00F4430A" w:rsidRPr="002071EA" w:rsidRDefault="00F4430A" w:rsidP="00F4430A">
      <w:pPr>
        <w:pStyle w:val="Teksttreci0"/>
        <w:shd w:val="clear" w:color="auto" w:fill="auto"/>
        <w:spacing w:line="360" w:lineRule="auto"/>
        <w:ind w:right="20" w:firstLine="0"/>
        <w:jc w:val="both"/>
        <w:rPr>
          <w:rFonts w:ascii="Georgia" w:hAnsi="Georgia" w:cs="Times New Roman"/>
          <w:sz w:val="20"/>
          <w:szCs w:val="20"/>
        </w:rPr>
      </w:pPr>
      <w:r w:rsidRPr="002071EA">
        <w:rPr>
          <w:rFonts w:ascii="Georgia" w:hAnsi="Georgia" w:cs="Times New Roman"/>
          <w:sz w:val="20"/>
          <w:szCs w:val="20"/>
        </w:rPr>
        <w:t>Zamawiający nie stawia warunku w powyższym zakresie.</w:t>
      </w:r>
    </w:p>
    <w:p w14:paraId="2E6B8490" w14:textId="77777777" w:rsidR="00E603E8" w:rsidRPr="002071EA" w:rsidRDefault="00E603E8" w:rsidP="00E603E8">
      <w:pPr>
        <w:pStyle w:val="Teksttreci0"/>
        <w:numPr>
          <w:ilvl w:val="1"/>
          <w:numId w:val="23"/>
        </w:numPr>
        <w:shd w:val="clear" w:color="auto" w:fill="auto"/>
        <w:spacing w:line="360" w:lineRule="auto"/>
        <w:ind w:right="20"/>
        <w:jc w:val="both"/>
        <w:rPr>
          <w:rFonts w:ascii="Georgia" w:hAnsi="Georgia" w:cs="Times New Roman"/>
          <w:sz w:val="20"/>
          <w:szCs w:val="20"/>
        </w:rPr>
      </w:pPr>
      <w:r w:rsidRPr="002071EA">
        <w:rPr>
          <w:rFonts w:ascii="Georgia" w:hAnsi="Georgia" w:cs="Times New Roman"/>
          <w:sz w:val="20"/>
          <w:szCs w:val="20"/>
        </w:rPr>
        <w:t xml:space="preserve">sytuacji ekonomicznej lub finansowej: </w:t>
      </w:r>
    </w:p>
    <w:p w14:paraId="6DC95616" w14:textId="77777777" w:rsidR="00E603E8" w:rsidRPr="002071EA" w:rsidRDefault="00E603E8" w:rsidP="00E603E8">
      <w:pPr>
        <w:pStyle w:val="Teksttreci0"/>
        <w:shd w:val="clear" w:color="auto" w:fill="auto"/>
        <w:spacing w:line="360" w:lineRule="auto"/>
        <w:ind w:right="20" w:firstLine="0"/>
        <w:jc w:val="both"/>
        <w:rPr>
          <w:rFonts w:ascii="Georgia" w:hAnsi="Georgia" w:cs="Times New Roman"/>
          <w:sz w:val="20"/>
          <w:szCs w:val="20"/>
        </w:rPr>
      </w:pPr>
      <w:r w:rsidRPr="002071EA">
        <w:rPr>
          <w:rFonts w:ascii="Georgia" w:hAnsi="Georgia" w:cs="Times New Roman"/>
          <w:sz w:val="20"/>
          <w:szCs w:val="20"/>
        </w:rPr>
        <w:t>Zamawiający nie stawia warunku w powyższym zakresie.</w:t>
      </w:r>
    </w:p>
    <w:p w14:paraId="5FF878A9" w14:textId="77777777" w:rsidR="00E603E8" w:rsidRPr="002071EA" w:rsidRDefault="00E603E8" w:rsidP="00E603E8">
      <w:pPr>
        <w:pStyle w:val="Teksttreci0"/>
        <w:numPr>
          <w:ilvl w:val="1"/>
          <w:numId w:val="23"/>
        </w:numPr>
        <w:shd w:val="clear" w:color="auto" w:fill="auto"/>
        <w:spacing w:line="360" w:lineRule="auto"/>
        <w:ind w:right="23"/>
        <w:jc w:val="both"/>
        <w:rPr>
          <w:rFonts w:ascii="Georgia" w:hAnsi="Georgia" w:cs="Times New Roman"/>
          <w:bCs/>
          <w:sz w:val="20"/>
          <w:szCs w:val="20"/>
        </w:rPr>
      </w:pPr>
      <w:bookmarkStart w:id="14" w:name="_Hlk211412803"/>
      <w:r w:rsidRPr="002071EA">
        <w:rPr>
          <w:rFonts w:ascii="Georgia" w:hAnsi="Georgia" w:cs="Times New Roman"/>
          <w:bCs/>
          <w:sz w:val="20"/>
          <w:szCs w:val="20"/>
        </w:rPr>
        <w:t xml:space="preserve">zdolności technicznej lub zawodowej: </w:t>
      </w:r>
    </w:p>
    <w:p w14:paraId="13197672" w14:textId="0724210F" w:rsidR="000454FA" w:rsidRPr="002071EA" w:rsidRDefault="0013209A" w:rsidP="000454FA">
      <w:pPr>
        <w:pStyle w:val="Akapitzlist"/>
        <w:numPr>
          <w:ilvl w:val="2"/>
          <w:numId w:val="23"/>
        </w:numPr>
        <w:overflowPunct w:val="0"/>
        <w:autoSpaceDE w:val="0"/>
        <w:autoSpaceDN w:val="0"/>
        <w:adjustRightInd w:val="0"/>
        <w:spacing w:line="360" w:lineRule="auto"/>
        <w:contextualSpacing w:val="0"/>
        <w:jc w:val="both"/>
        <w:rPr>
          <w:rFonts w:ascii="Georgia" w:hAnsi="Georgia" w:cs="Arial"/>
          <w:bCs/>
          <w:iCs/>
          <w:sz w:val="20"/>
          <w:szCs w:val="20"/>
        </w:rPr>
      </w:pPr>
      <w:r w:rsidRPr="002071EA">
        <w:rPr>
          <w:rFonts w:ascii="Georgia" w:hAnsi="Georgia" w:cs="Arial"/>
          <w:sz w:val="20"/>
          <w:szCs w:val="20"/>
        </w:rPr>
        <w:t xml:space="preserve">Warunek zdolności technicznej zostanie uznany za spełniony, jeżeli Wykonawca wykaże, </w:t>
      </w:r>
      <w:r w:rsidRPr="002071EA">
        <w:rPr>
          <w:rFonts w:ascii="Georgia" w:hAnsi="Georgia"/>
          <w:sz w:val="20"/>
          <w:szCs w:val="20"/>
        </w:rPr>
        <w:t>że w okresie ostatnich</w:t>
      </w:r>
      <w:r w:rsidR="000454FA" w:rsidRPr="002071EA">
        <w:rPr>
          <w:rFonts w:ascii="Georgia" w:hAnsi="Georgia"/>
          <w:sz w:val="20"/>
          <w:szCs w:val="20"/>
        </w:rPr>
        <w:t xml:space="preserve"> dziesięciu</w:t>
      </w:r>
      <w:r w:rsidR="000454FA" w:rsidRPr="002071EA">
        <w:rPr>
          <w:rFonts w:ascii="Georgia" w:hAnsi="Georgia" w:cs="Arial"/>
          <w:bCs/>
          <w:iCs/>
          <w:sz w:val="20"/>
          <w:szCs w:val="20"/>
        </w:rPr>
        <w:t xml:space="preserve"> lat przed upływem terminu składania ofert (a jeżeli okres prowadzenia działalności jest krótszy – w tym okresie), wykonał należycie co najmniej:</w:t>
      </w:r>
    </w:p>
    <w:p w14:paraId="419236B0" w14:textId="383BF142" w:rsidR="00E603E8" w:rsidRPr="002071EA" w:rsidRDefault="000454FA" w:rsidP="00E603E8">
      <w:pPr>
        <w:suppressAutoHyphens w:val="0"/>
        <w:spacing w:line="360" w:lineRule="auto"/>
        <w:jc w:val="both"/>
        <w:rPr>
          <w:rFonts w:ascii="Georgia" w:hAnsi="Georgia" w:cstheme="majorHAnsi"/>
          <w:sz w:val="20"/>
          <w:szCs w:val="20"/>
        </w:rPr>
      </w:pPr>
      <w:r w:rsidRPr="002071EA">
        <w:rPr>
          <w:rFonts w:ascii="Georgia" w:hAnsi="Georgia" w:cs="Arial"/>
          <w:b/>
          <w:iCs/>
          <w:sz w:val="20"/>
          <w:szCs w:val="20"/>
        </w:rPr>
        <w:t>1.4.1. A</w:t>
      </w:r>
      <w:r w:rsidRPr="002071EA">
        <w:rPr>
          <w:rFonts w:ascii="Georgia" w:hAnsi="Georgia" w:cs="Arial"/>
          <w:bCs/>
          <w:iCs/>
          <w:sz w:val="20"/>
          <w:szCs w:val="20"/>
        </w:rPr>
        <w:t xml:space="preserve"> </w:t>
      </w:r>
      <w:r w:rsidR="00E603E8" w:rsidRPr="002071EA">
        <w:rPr>
          <w:rFonts w:ascii="Georgia" w:hAnsi="Georgia" w:cstheme="majorHAnsi"/>
          <w:sz w:val="20"/>
          <w:szCs w:val="20"/>
        </w:rPr>
        <w:t xml:space="preserve">Jedną robotę budowlaną, spełniającą łącznie następujące wymagania: </w:t>
      </w:r>
    </w:p>
    <w:p w14:paraId="2148DF59" w14:textId="7B3BF21B" w:rsidR="00E603E8" w:rsidRPr="002071EA" w:rsidRDefault="00E603E8" w:rsidP="00E603E8">
      <w:pPr>
        <w:pStyle w:val="Akapitzlist"/>
        <w:numPr>
          <w:ilvl w:val="0"/>
          <w:numId w:val="164"/>
        </w:numPr>
        <w:spacing w:line="360" w:lineRule="auto"/>
        <w:jc w:val="both"/>
        <w:rPr>
          <w:rFonts w:ascii="Georgia" w:hAnsi="Georgia" w:cstheme="majorHAnsi"/>
          <w:sz w:val="20"/>
          <w:szCs w:val="20"/>
        </w:rPr>
      </w:pPr>
      <w:r w:rsidRPr="002071EA">
        <w:rPr>
          <w:rFonts w:ascii="Georgia" w:hAnsi="Georgia" w:cstheme="majorHAnsi"/>
          <w:sz w:val="20"/>
          <w:szCs w:val="20"/>
        </w:rPr>
        <w:t xml:space="preserve">Wartość robót wynosiła co najmniej 8 000 000,00 zł brutto; </w:t>
      </w:r>
    </w:p>
    <w:p w14:paraId="03AD11E8" w14:textId="1D639D54" w:rsidR="00E603E8" w:rsidRPr="002071EA" w:rsidRDefault="00E603E8" w:rsidP="00E603E8">
      <w:pPr>
        <w:pStyle w:val="Akapitzlist"/>
        <w:numPr>
          <w:ilvl w:val="0"/>
          <w:numId w:val="164"/>
        </w:numPr>
        <w:spacing w:line="360" w:lineRule="auto"/>
        <w:jc w:val="both"/>
        <w:rPr>
          <w:rFonts w:ascii="Georgia" w:hAnsi="Georgia" w:cstheme="majorHAnsi"/>
          <w:sz w:val="20"/>
          <w:szCs w:val="20"/>
        </w:rPr>
      </w:pPr>
      <w:r w:rsidRPr="002071EA">
        <w:rPr>
          <w:rFonts w:ascii="Georgia" w:hAnsi="Georgia" w:cstheme="majorHAnsi"/>
          <w:sz w:val="20"/>
          <w:szCs w:val="20"/>
        </w:rPr>
        <w:t xml:space="preserve">Przedmiotem robót była modernizacja budynków w rozumieniu przebudowy, rozbudowy, adaptacji lub unowocześnienia ich funkcji użytkowych o powierzchni użytkowej co najmniej 1 000 m²; </w:t>
      </w:r>
    </w:p>
    <w:p w14:paraId="2194AA14" w14:textId="2142778F" w:rsidR="00E603E8" w:rsidRPr="002071EA" w:rsidRDefault="00E603E8" w:rsidP="00E603E8">
      <w:pPr>
        <w:pStyle w:val="Akapitzlist"/>
        <w:numPr>
          <w:ilvl w:val="0"/>
          <w:numId w:val="164"/>
        </w:numPr>
        <w:spacing w:line="360" w:lineRule="auto"/>
        <w:jc w:val="both"/>
        <w:rPr>
          <w:rFonts w:ascii="Georgia" w:hAnsi="Georgia" w:cstheme="majorHAnsi"/>
          <w:sz w:val="20"/>
          <w:szCs w:val="20"/>
        </w:rPr>
      </w:pPr>
      <w:r w:rsidRPr="002071EA">
        <w:rPr>
          <w:rFonts w:ascii="Georgia" w:hAnsi="Georgia" w:cstheme="majorHAnsi"/>
          <w:sz w:val="20"/>
          <w:szCs w:val="20"/>
        </w:rPr>
        <w:t xml:space="preserve">Przeznaczenie budynku obejmowało obiekty o charakterze m.in. medycznym, biurowym, przemysłowym, edukacyjnym, hotelowym, handlowym, logistycznym, administracyjnym, badawczo-rozwojowym lub inne obiekty pełniące funkcje operacyjne i wymagające nieprzerwanego użytkowania podczas realizacji robót; </w:t>
      </w:r>
    </w:p>
    <w:p w14:paraId="5F4D8EF7" w14:textId="1B93808A" w:rsidR="00E603E8" w:rsidRPr="002071EA" w:rsidRDefault="00E603E8" w:rsidP="00E603E8">
      <w:pPr>
        <w:pStyle w:val="Akapitzlist"/>
        <w:numPr>
          <w:ilvl w:val="0"/>
          <w:numId w:val="164"/>
        </w:numPr>
        <w:spacing w:line="360" w:lineRule="auto"/>
        <w:jc w:val="both"/>
        <w:rPr>
          <w:rFonts w:ascii="Georgia" w:hAnsi="Georgia" w:cstheme="majorHAnsi"/>
          <w:sz w:val="20"/>
          <w:szCs w:val="20"/>
        </w:rPr>
      </w:pPr>
      <w:r w:rsidRPr="002071EA">
        <w:rPr>
          <w:rFonts w:ascii="Georgia" w:hAnsi="Georgia" w:cstheme="majorHAnsi"/>
          <w:sz w:val="20"/>
          <w:szCs w:val="20"/>
        </w:rPr>
        <w:t xml:space="preserve">Zakres robót obejmował co najmniej jedną z następujących kategorii: </w:t>
      </w:r>
    </w:p>
    <w:p w14:paraId="3D72816F" w14:textId="0BDB066B" w:rsidR="00E603E8" w:rsidRPr="002071EA" w:rsidRDefault="00E603E8" w:rsidP="00E603E8">
      <w:pPr>
        <w:spacing w:line="360" w:lineRule="auto"/>
        <w:jc w:val="both"/>
        <w:rPr>
          <w:rFonts w:ascii="Georgia" w:hAnsi="Georgia" w:cstheme="majorHAnsi"/>
          <w:sz w:val="20"/>
          <w:szCs w:val="20"/>
        </w:rPr>
      </w:pPr>
      <w:r w:rsidRPr="002071EA">
        <w:rPr>
          <w:rFonts w:ascii="Georgia" w:hAnsi="Georgia" w:cstheme="majorHAnsi"/>
          <w:sz w:val="20"/>
          <w:szCs w:val="20"/>
        </w:rPr>
        <w:t xml:space="preserve">- roboty konstrukcyjne (np. przebudowa układu konstrukcyjnego, wzmocnienia), </w:t>
      </w:r>
    </w:p>
    <w:p w14:paraId="6CDC41C9" w14:textId="5A0F9338" w:rsidR="00E603E8" w:rsidRPr="002071EA" w:rsidRDefault="00E603E8" w:rsidP="00E603E8">
      <w:pPr>
        <w:spacing w:line="360" w:lineRule="auto"/>
        <w:jc w:val="both"/>
        <w:rPr>
          <w:rFonts w:ascii="Georgia" w:hAnsi="Georgia" w:cstheme="majorHAnsi"/>
          <w:sz w:val="20"/>
          <w:szCs w:val="20"/>
        </w:rPr>
      </w:pPr>
      <w:r w:rsidRPr="002071EA">
        <w:rPr>
          <w:rFonts w:ascii="Georgia" w:hAnsi="Georgia" w:cstheme="majorHAnsi"/>
          <w:sz w:val="20"/>
          <w:szCs w:val="20"/>
        </w:rPr>
        <w:t xml:space="preserve">-  roboty instalacyjne (np. elektryczne, sanitarne), </w:t>
      </w:r>
    </w:p>
    <w:p w14:paraId="58D49A47" w14:textId="46103414" w:rsidR="00E603E8" w:rsidRPr="002071EA" w:rsidRDefault="00E603E8" w:rsidP="00E603E8">
      <w:pPr>
        <w:spacing w:line="360" w:lineRule="auto"/>
        <w:jc w:val="both"/>
        <w:rPr>
          <w:rFonts w:ascii="Georgia" w:hAnsi="Georgia" w:cstheme="majorHAnsi"/>
          <w:sz w:val="20"/>
          <w:szCs w:val="20"/>
        </w:rPr>
      </w:pPr>
      <w:r w:rsidRPr="002071EA">
        <w:rPr>
          <w:rFonts w:ascii="Georgia" w:hAnsi="Georgia" w:cstheme="majorHAnsi"/>
          <w:sz w:val="20"/>
          <w:szCs w:val="20"/>
        </w:rPr>
        <w:t xml:space="preserve">- inne roboty mające na celu poprawę funkcjonalności lub bezpieczeństwa obiektu; </w:t>
      </w:r>
    </w:p>
    <w:p w14:paraId="6F2F831C" w14:textId="6C2287CA" w:rsidR="00E603E8" w:rsidRPr="002071EA" w:rsidRDefault="00E603E8" w:rsidP="00E603E8">
      <w:pPr>
        <w:pStyle w:val="Akapitzlist"/>
        <w:numPr>
          <w:ilvl w:val="0"/>
          <w:numId w:val="166"/>
        </w:numPr>
        <w:spacing w:line="360" w:lineRule="auto"/>
        <w:jc w:val="both"/>
        <w:rPr>
          <w:rFonts w:ascii="Georgia" w:hAnsi="Georgia" w:cstheme="majorHAnsi"/>
          <w:sz w:val="20"/>
          <w:szCs w:val="20"/>
        </w:rPr>
      </w:pPr>
      <w:r w:rsidRPr="002071EA">
        <w:rPr>
          <w:rFonts w:ascii="Georgia" w:hAnsi="Georgia" w:cstheme="majorHAnsi"/>
          <w:sz w:val="20"/>
          <w:szCs w:val="20"/>
        </w:rPr>
        <w:t xml:space="preserve">Roboty były realizowane w obiekcie czynnie użytkowanym, z zapewnieniem jego ciągłości operacyjnej; </w:t>
      </w:r>
    </w:p>
    <w:p w14:paraId="0CC5C9E7" w14:textId="009EB514" w:rsidR="00E603E8" w:rsidRPr="002071EA" w:rsidRDefault="00E603E8" w:rsidP="00E603E8">
      <w:pPr>
        <w:pStyle w:val="Akapitzlist"/>
        <w:numPr>
          <w:ilvl w:val="0"/>
          <w:numId w:val="166"/>
        </w:numPr>
        <w:spacing w:line="360" w:lineRule="auto"/>
        <w:jc w:val="both"/>
        <w:rPr>
          <w:rFonts w:ascii="Georgia" w:hAnsi="Georgia" w:cstheme="majorHAnsi"/>
          <w:sz w:val="20"/>
          <w:szCs w:val="20"/>
        </w:rPr>
      </w:pPr>
      <w:r w:rsidRPr="002071EA">
        <w:rPr>
          <w:rFonts w:ascii="Georgia" w:hAnsi="Georgia" w:cstheme="majorHAnsi"/>
          <w:sz w:val="20"/>
          <w:szCs w:val="20"/>
        </w:rPr>
        <w:t>Wykonawca odpowiadał co najmniej za przygotowanie dokumentacji wykonawczej i realizację robót budowlanych„</w:t>
      </w:r>
    </w:p>
    <w:p w14:paraId="0DAA178E" w14:textId="77777777" w:rsidR="00E603E8" w:rsidRPr="002071EA" w:rsidRDefault="00E603E8" w:rsidP="00E603E8">
      <w:pPr>
        <w:overflowPunct w:val="0"/>
        <w:autoSpaceDE w:val="0"/>
        <w:autoSpaceDN w:val="0"/>
        <w:adjustRightInd w:val="0"/>
        <w:spacing w:line="360" w:lineRule="auto"/>
        <w:jc w:val="both"/>
        <w:rPr>
          <w:rFonts w:ascii="Georgia" w:hAnsi="Georgia" w:cs="Arial"/>
          <w:bCs/>
          <w:iCs/>
          <w:sz w:val="20"/>
          <w:szCs w:val="20"/>
        </w:rPr>
      </w:pPr>
    </w:p>
    <w:p w14:paraId="5D9B23AC" w14:textId="3B92E2D7" w:rsidR="00E603E8" w:rsidRPr="002071EA" w:rsidRDefault="00E603E8" w:rsidP="00E603E8">
      <w:pPr>
        <w:suppressAutoHyphens w:val="0"/>
        <w:spacing w:line="360" w:lineRule="auto"/>
        <w:jc w:val="both"/>
        <w:rPr>
          <w:rFonts w:ascii="Georgia" w:hAnsi="Georgia" w:cstheme="majorHAnsi"/>
          <w:sz w:val="20"/>
          <w:szCs w:val="20"/>
        </w:rPr>
      </w:pPr>
      <w:r w:rsidRPr="002071EA">
        <w:rPr>
          <w:rFonts w:ascii="Georgia" w:hAnsi="Georgia" w:cstheme="majorHAnsi"/>
          <w:b/>
          <w:bCs/>
          <w:sz w:val="20"/>
          <w:szCs w:val="20"/>
        </w:rPr>
        <w:t>1.4.1.B</w:t>
      </w:r>
      <w:r w:rsidRPr="002071EA">
        <w:rPr>
          <w:rFonts w:ascii="Georgia" w:hAnsi="Georgia" w:cstheme="majorHAnsi"/>
          <w:sz w:val="20"/>
          <w:szCs w:val="20"/>
        </w:rPr>
        <w:t xml:space="preserve"> Jedną robotę budowlaną, spełniającą łącznie następujące wymagania:</w:t>
      </w:r>
    </w:p>
    <w:p w14:paraId="1ED888A5" w14:textId="77777777" w:rsidR="00E603E8" w:rsidRPr="002071EA" w:rsidRDefault="00E603E8" w:rsidP="00E603E8">
      <w:pPr>
        <w:pStyle w:val="Akapitzlist"/>
        <w:numPr>
          <w:ilvl w:val="0"/>
          <w:numId w:val="168"/>
        </w:numPr>
        <w:suppressAutoHyphens w:val="0"/>
        <w:spacing w:line="360" w:lineRule="auto"/>
        <w:jc w:val="both"/>
        <w:rPr>
          <w:rFonts w:ascii="Georgia" w:hAnsi="Georgia" w:cstheme="majorHAnsi"/>
          <w:sz w:val="20"/>
          <w:szCs w:val="20"/>
        </w:rPr>
      </w:pPr>
      <w:r w:rsidRPr="002071EA">
        <w:rPr>
          <w:rFonts w:ascii="Georgia" w:hAnsi="Georgia" w:cstheme="majorHAnsi"/>
          <w:sz w:val="20"/>
          <w:szCs w:val="20"/>
        </w:rPr>
        <w:t>Wartość robót wynosiła co najmniej 8 000 000,00 zł brutto;</w:t>
      </w:r>
    </w:p>
    <w:p w14:paraId="31C7315E" w14:textId="0C97AFDF" w:rsidR="00E603E8" w:rsidRPr="00C33571" w:rsidRDefault="00E603E8" w:rsidP="00E603E8">
      <w:pPr>
        <w:pStyle w:val="Akapitzlist"/>
        <w:numPr>
          <w:ilvl w:val="0"/>
          <w:numId w:val="168"/>
        </w:numPr>
        <w:suppressAutoHyphens w:val="0"/>
        <w:spacing w:line="360" w:lineRule="auto"/>
        <w:jc w:val="both"/>
        <w:rPr>
          <w:rFonts w:ascii="Georgia" w:hAnsi="Georgia" w:cstheme="majorHAnsi"/>
          <w:color w:val="EE0000"/>
          <w:sz w:val="20"/>
          <w:szCs w:val="20"/>
        </w:rPr>
      </w:pPr>
      <w:r w:rsidRPr="00C33571">
        <w:rPr>
          <w:rFonts w:ascii="Georgia" w:hAnsi="Georgia" w:cstheme="majorHAnsi"/>
          <w:color w:val="EE0000"/>
          <w:sz w:val="20"/>
          <w:szCs w:val="20"/>
        </w:rPr>
        <w:t xml:space="preserve">Roboty realizowano na obiekcie o powierzchni użytkowej co najmniej 1 </w:t>
      </w:r>
      <w:r w:rsidR="00C33571" w:rsidRPr="00C33571">
        <w:rPr>
          <w:rFonts w:ascii="Georgia" w:hAnsi="Georgia" w:cstheme="majorHAnsi"/>
          <w:color w:val="EE0000"/>
          <w:sz w:val="20"/>
          <w:szCs w:val="20"/>
        </w:rPr>
        <w:t>0</w:t>
      </w:r>
      <w:r w:rsidRPr="00C33571">
        <w:rPr>
          <w:rFonts w:ascii="Georgia" w:hAnsi="Georgia" w:cstheme="majorHAnsi"/>
          <w:color w:val="EE0000"/>
          <w:sz w:val="20"/>
          <w:szCs w:val="20"/>
        </w:rPr>
        <w:t>00 m²;</w:t>
      </w:r>
    </w:p>
    <w:p w14:paraId="11808370" w14:textId="1001D7F9" w:rsidR="00E603E8" w:rsidRPr="002071EA" w:rsidRDefault="00E603E8" w:rsidP="00E603E8">
      <w:pPr>
        <w:pStyle w:val="Akapitzlist"/>
        <w:numPr>
          <w:ilvl w:val="0"/>
          <w:numId w:val="168"/>
        </w:numPr>
        <w:suppressAutoHyphens w:val="0"/>
        <w:spacing w:line="360" w:lineRule="auto"/>
        <w:jc w:val="both"/>
        <w:rPr>
          <w:rFonts w:ascii="Georgia" w:hAnsi="Georgia" w:cstheme="majorHAnsi"/>
          <w:sz w:val="20"/>
          <w:szCs w:val="20"/>
        </w:rPr>
      </w:pPr>
      <w:r w:rsidRPr="002071EA">
        <w:rPr>
          <w:rFonts w:ascii="Georgia" w:hAnsi="Georgia" w:cstheme="majorHAnsi"/>
          <w:sz w:val="20"/>
          <w:szCs w:val="20"/>
        </w:rPr>
        <w:t>Zakres robót obejmował działania termomodernizacyjne, skutkujące redukcją zużycia energii i emisji CO₂, w tym co najmniej:</w:t>
      </w:r>
    </w:p>
    <w:p w14:paraId="0A3F2BE5" w14:textId="3D8DA026" w:rsidR="00E603E8" w:rsidRPr="002071EA" w:rsidRDefault="00E603E8" w:rsidP="00E603E8">
      <w:pPr>
        <w:suppressAutoHyphens w:val="0"/>
        <w:spacing w:line="360" w:lineRule="auto"/>
        <w:jc w:val="both"/>
        <w:rPr>
          <w:rFonts w:ascii="Georgia" w:hAnsi="Georgia" w:cstheme="majorHAnsi"/>
          <w:sz w:val="20"/>
          <w:szCs w:val="20"/>
        </w:rPr>
      </w:pPr>
      <w:r w:rsidRPr="002071EA">
        <w:rPr>
          <w:rFonts w:ascii="Georgia" w:hAnsi="Georgia" w:cstheme="majorHAnsi"/>
          <w:sz w:val="20"/>
          <w:szCs w:val="20"/>
        </w:rPr>
        <w:t>- docieplenie przegród zewnętrznych,</w:t>
      </w:r>
    </w:p>
    <w:p w14:paraId="34839941" w14:textId="1D82E396" w:rsidR="00E603E8" w:rsidRPr="002071EA" w:rsidRDefault="00E603E8" w:rsidP="00E603E8">
      <w:pPr>
        <w:suppressAutoHyphens w:val="0"/>
        <w:spacing w:line="360" w:lineRule="auto"/>
        <w:jc w:val="both"/>
        <w:rPr>
          <w:rFonts w:ascii="Georgia" w:hAnsi="Georgia" w:cstheme="majorHAnsi"/>
          <w:sz w:val="20"/>
          <w:szCs w:val="20"/>
        </w:rPr>
      </w:pPr>
      <w:r w:rsidRPr="002071EA">
        <w:rPr>
          <w:rFonts w:ascii="Georgia" w:hAnsi="Georgia" w:cstheme="majorHAnsi"/>
          <w:sz w:val="20"/>
          <w:szCs w:val="20"/>
        </w:rPr>
        <w:t>- wymianę stolarki,</w:t>
      </w:r>
    </w:p>
    <w:p w14:paraId="379B1AC5" w14:textId="6B0E248C" w:rsidR="00E603E8" w:rsidRPr="002071EA" w:rsidRDefault="00E603E8" w:rsidP="00E603E8">
      <w:pPr>
        <w:pStyle w:val="Akapitzlist"/>
        <w:numPr>
          <w:ilvl w:val="0"/>
          <w:numId w:val="162"/>
        </w:numPr>
        <w:suppressAutoHyphens w:val="0"/>
        <w:spacing w:line="360" w:lineRule="auto"/>
        <w:ind w:left="851" w:hanging="425"/>
        <w:jc w:val="both"/>
        <w:textAlignment w:val="auto"/>
        <w:rPr>
          <w:rFonts w:ascii="Georgia" w:hAnsi="Georgia" w:cstheme="majorHAnsi"/>
          <w:sz w:val="20"/>
          <w:szCs w:val="20"/>
        </w:rPr>
      </w:pPr>
      <w:r w:rsidRPr="002071EA">
        <w:rPr>
          <w:rFonts w:ascii="Georgia" w:hAnsi="Georgia" w:cstheme="majorHAnsi"/>
          <w:sz w:val="20"/>
          <w:szCs w:val="20"/>
        </w:rPr>
        <w:t>modernizację systemów grzewczych, wentylacyjnych lub klimatyzacyjnych</w:t>
      </w:r>
    </w:p>
    <w:p w14:paraId="792D6A1A" w14:textId="77777777" w:rsidR="00E603E8" w:rsidRPr="002071EA" w:rsidRDefault="00E603E8" w:rsidP="000454FA">
      <w:pPr>
        <w:overflowPunct w:val="0"/>
        <w:autoSpaceDE w:val="0"/>
        <w:autoSpaceDN w:val="0"/>
        <w:adjustRightInd w:val="0"/>
        <w:spacing w:line="360" w:lineRule="auto"/>
        <w:jc w:val="both"/>
        <w:rPr>
          <w:rFonts w:ascii="Georgia" w:hAnsi="Georgia" w:cs="Arial"/>
          <w:bCs/>
          <w:iCs/>
          <w:sz w:val="20"/>
          <w:szCs w:val="20"/>
        </w:rPr>
      </w:pPr>
    </w:p>
    <w:p w14:paraId="34633C23" w14:textId="77777777" w:rsidR="000454FA" w:rsidRPr="002071EA" w:rsidRDefault="000454FA" w:rsidP="000454FA">
      <w:pPr>
        <w:overflowPunct w:val="0"/>
        <w:autoSpaceDE w:val="0"/>
        <w:autoSpaceDN w:val="0"/>
        <w:adjustRightInd w:val="0"/>
        <w:spacing w:line="360" w:lineRule="auto"/>
        <w:jc w:val="both"/>
        <w:rPr>
          <w:rFonts w:ascii="Georgia" w:hAnsi="Georgia" w:cs="Arial"/>
          <w:bCs/>
          <w:iCs/>
          <w:sz w:val="20"/>
          <w:szCs w:val="20"/>
        </w:rPr>
      </w:pPr>
      <w:r w:rsidRPr="002071EA">
        <w:rPr>
          <w:rFonts w:ascii="Georgia" w:hAnsi="Georgia" w:cs="Arial"/>
          <w:bCs/>
          <w:iCs/>
          <w:sz w:val="20"/>
          <w:szCs w:val="20"/>
        </w:rPr>
        <w:t>Zamawiający nie wymaga, aby powyższe roboty były realizowane w formule „zaprojektuj i wybuduj”. Dopuszcza się roboty wykonane na podstawie dostarczonej przez zamawiającego dokumentacji projektowej, w tym z przygotowaniem dokumentacji wykonawczej przez wykonawcę.</w:t>
      </w:r>
    </w:p>
    <w:p w14:paraId="0CB076CB" w14:textId="5E06CFF2" w:rsidR="000454FA" w:rsidRPr="002071EA" w:rsidRDefault="000454FA" w:rsidP="000454FA">
      <w:pPr>
        <w:overflowPunct w:val="0"/>
        <w:autoSpaceDE w:val="0"/>
        <w:autoSpaceDN w:val="0"/>
        <w:adjustRightInd w:val="0"/>
        <w:spacing w:line="360" w:lineRule="auto"/>
        <w:jc w:val="both"/>
        <w:rPr>
          <w:rFonts w:ascii="Georgia" w:hAnsi="Georgia" w:cs="Arial"/>
          <w:bCs/>
          <w:iCs/>
          <w:sz w:val="20"/>
          <w:szCs w:val="20"/>
        </w:rPr>
      </w:pPr>
      <w:r w:rsidRPr="002071EA">
        <w:rPr>
          <w:rFonts w:ascii="Georgia" w:hAnsi="Georgia" w:cs="Arial"/>
          <w:bCs/>
          <w:iCs/>
          <w:sz w:val="20"/>
          <w:szCs w:val="20"/>
        </w:rPr>
        <w:t>Warunki realizacji muszą być zgodne z obowiązującymi przepisami prawa budowlanego, normami technicznymi oraz zasadami zrównoważonego rozwoju.</w:t>
      </w:r>
    </w:p>
    <w:bookmarkEnd w:id="14"/>
    <w:p w14:paraId="589F94E6" w14:textId="77777777" w:rsidR="00105C98" w:rsidRPr="002071EA" w:rsidRDefault="00105C98" w:rsidP="00105C98">
      <w:pPr>
        <w:pStyle w:val="Akapitzlist"/>
        <w:overflowPunct w:val="0"/>
        <w:autoSpaceDE w:val="0"/>
        <w:autoSpaceDN w:val="0"/>
        <w:adjustRightInd w:val="0"/>
        <w:spacing w:line="360" w:lineRule="auto"/>
        <w:ind w:left="0"/>
        <w:contextualSpacing w:val="0"/>
        <w:jc w:val="both"/>
        <w:rPr>
          <w:rFonts w:ascii="Georgia" w:hAnsi="Georgia" w:cs="Arial"/>
          <w:bCs/>
          <w:iCs/>
          <w:sz w:val="20"/>
          <w:szCs w:val="20"/>
        </w:rPr>
      </w:pPr>
    </w:p>
    <w:p w14:paraId="57AAC999" w14:textId="4D39FC4F" w:rsidR="000454FA" w:rsidRPr="002071EA" w:rsidRDefault="0013209A" w:rsidP="000454FA">
      <w:pPr>
        <w:pStyle w:val="Akapitzlist"/>
        <w:numPr>
          <w:ilvl w:val="2"/>
          <w:numId w:val="23"/>
        </w:numPr>
        <w:spacing w:line="360" w:lineRule="auto"/>
        <w:jc w:val="both"/>
        <w:rPr>
          <w:rFonts w:ascii="Georgia" w:hAnsi="Georgia"/>
          <w:sz w:val="20"/>
          <w:szCs w:val="20"/>
        </w:rPr>
      </w:pPr>
      <w:r w:rsidRPr="002071EA">
        <w:rPr>
          <w:rFonts w:ascii="Georgia" w:hAnsi="Georgia" w:cs="Arial"/>
          <w:bCs/>
          <w:sz w:val="20"/>
          <w:szCs w:val="20"/>
        </w:rPr>
        <w:t>Warunek zdolności zawodowej zostanie uznany za spełniony, jeżeli</w:t>
      </w:r>
      <w:r w:rsidRPr="002071EA">
        <w:rPr>
          <w:rFonts w:ascii="Georgia" w:hAnsi="Georgia" w:cs="Arial"/>
          <w:b/>
          <w:sz w:val="20"/>
          <w:szCs w:val="20"/>
        </w:rPr>
        <w:t xml:space="preserve"> </w:t>
      </w:r>
      <w:r w:rsidRPr="002071EA">
        <w:rPr>
          <w:rFonts w:ascii="Georgia" w:hAnsi="Georgia" w:cs="Arial"/>
          <w:sz w:val="20"/>
          <w:szCs w:val="20"/>
        </w:rPr>
        <w:t xml:space="preserve">Wykonawca wykaże, </w:t>
      </w:r>
      <w:r w:rsidRPr="002071EA">
        <w:rPr>
          <w:rFonts w:ascii="Georgia" w:hAnsi="Georgia"/>
          <w:sz w:val="20"/>
          <w:szCs w:val="20"/>
        </w:rPr>
        <w:t xml:space="preserve">iż dysponuje co najmniej </w:t>
      </w:r>
      <w:r w:rsidR="000454FA" w:rsidRPr="002071EA">
        <w:rPr>
          <w:rFonts w:ascii="Georgia" w:hAnsi="Georgia"/>
          <w:sz w:val="20"/>
          <w:szCs w:val="20"/>
        </w:rPr>
        <w:t>następującymi osobami zatrudnionymi przy bezpośredniej realizacji zamówienia, o minimalnych poniższych kwalifikacjach i doświadczeniu niezbędnym do wykonania zadania:</w:t>
      </w:r>
    </w:p>
    <w:p w14:paraId="4E04E78B" w14:textId="77777777" w:rsidR="000454FA" w:rsidRPr="002071EA" w:rsidRDefault="000454FA" w:rsidP="000454FA">
      <w:pPr>
        <w:spacing w:line="360" w:lineRule="auto"/>
        <w:jc w:val="both"/>
        <w:rPr>
          <w:rFonts w:ascii="Georgia" w:hAnsi="Georgia"/>
          <w:sz w:val="20"/>
          <w:szCs w:val="20"/>
        </w:rPr>
      </w:pPr>
    </w:p>
    <w:p w14:paraId="2D33AE17" w14:textId="3C159C65" w:rsidR="000454FA" w:rsidRPr="002071EA" w:rsidRDefault="000454FA" w:rsidP="000454FA">
      <w:pPr>
        <w:spacing w:line="360" w:lineRule="auto"/>
        <w:jc w:val="both"/>
        <w:rPr>
          <w:rFonts w:ascii="Georgia" w:hAnsi="Georgia"/>
          <w:sz w:val="20"/>
          <w:szCs w:val="20"/>
        </w:rPr>
      </w:pPr>
      <w:r w:rsidRPr="002071EA">
        <w:rPr>
          <w:rFonts w:ascii="Georgia" w:hAnsi="Georgia"/>
          <w:b/>
          <w:bCs/>
          <w:sz w:val="20"/>
          <w:szCs w:val="20"/>
        </w:rPr>
        <w:t>1.4.2. A.</w:t>
      </w:r>
      <w:r w:rsidRPr="002071EA">
        <w:rPr>
          <w:rFonts w:ascii="Georgia" w:hAnsi="Georgia"/>
          <w:sz w:val="20"/>
          <w:szCs w:val="20"/>
        </w:rPr>
        <w:t xml:space="preserve"> Wykonawca dysponuje osobą do pełnienia funkcji kierownika budowy posiadającą:</w:t>
      </w:r>
    </w:p>
    <w:p w14:paraId="32AA8618" w14:textId="77777777" w:rsidR="000454FA" w:rsidRPr="002071EA" w:rsidRDefault="000454FA" w:rsidP="000454FA">
      <w:pPr>
        <w:spacing w:line="360" w:lineRule="auto"/>
        <w:jc w:val="both"/>
        <w:rPr>
          <w:rFonts w:ascii="Georgia" w:hAnsi="Georgia"/>
          <w:sz w:val="20"/>
          <w:szCs w:val="20"/>
        </w:rPr>
      </w:pPr>
      <w:r w:rsidRPr="002071EA">
        <w:rPr>
          <w:rFonts w:ascii="Georgia" w:hAnsi="Georgia"/>
          <w:sz w:val="20"/>
          <w:szCs w:val="20"/>
        </w:rPr>
        <w:t>a) uprawnienia budowlane do kierowania robotami budowlanymi w specjalności konstrukcyjno-budowlanej bez ograniczeń lub odpowiadające im uprawnienia budowlane, które zostały wydane na podstawie wcześniej obowiązujących przepisów,</w:t>
      </w:r>
    </w:p>
    <w:p w14:paraId="52E7031C" w14:textId="0AB2F6C4" w:rsidR="000454FA" w:rsidRPr="002071EA" w:rsidRDefault="000454FA" w:rsidP="000454FA">
      <w:pPr>
        <w:spacing w:line="360" w:lineRule="auto"/>
        <w:jc w:val="both"/>
        <w:rPr>
          <w:rFonts w:ascii="Georgia" w:hAnsi="Georgia"/>
          <w:sz w:val="20"/>
          <w:szCs w:val="20"/>
        </w:rPr>
      </w:pPr>
      <w:r w:rsidRPr="002071EA">
        <w:rPr>
          <w:rFonts w:ascii="Georgia" w:hAnsi="Georgia"/>
          <w:sz w:val="20"/>
          <w:szCs w:val="20"/>
        </w:rPr>
        <w:t xml:space="preserve">b) doświadczenie w pełnieniu funkcji kierownika budowy na inwestycji w zakresie wymagań wskazanych </w:t>
      </w:r>
      <w:r w:rsidRPr="002071EA">
        <w:rPr>
          <w:rFonts w:ascii="Georgia" w:hAnsi="Georgia" w:cs="Arial"/>
          <w:bCs/>
          <w:iCs/>
          <w:sz w:val="20"/>
          <w:szCs w:val="20"/>
        </w:rPr>
        <w:t>w pkt. 1.4.1. A. SWZ</w:t>
      </w:r>
    </w:p>
    <w:p w14:paraId="036F3273" w14:textId="77777777" w:rsidR="000454FA" w:rsidRPr="002071EA" w:rsidRDefault="000454FA" w:rsidP="000454FA">
      <w:pPr>
        <w:spacing w:line="360" w:lineRule="auto"/>
        <w:jc w:val="both"/>
        <w:rPr>
          <w:rFonts w:ascii="Georgia" w:hAnsi="Georgia"/>
          <w:sz w:val="20"/>
          <w:szCs w:val="20"/>
        </w:rPr>
      </w:pPr>
    </w:p>
    <w:p w14:paraId="5BEF211F" w14:textId="38A6071A" w:rsidR="000454FA" w:rsidRPr="002071EA" w:rsidRDefault="00F62CB3" w:rsidP="000454FA">
      <w:pPr>
        <w:spacing w:line="360" w:lineRule="auto"/>
        <w:jc w:val="both"/>
        <w:rPr>
          <w:rFonts w:ascii="Georgia" w:hAnsi="Georgia"/>
          <w:sz w:val="20"/>
          <w:szCs w:val="20"/>
        </w:rPr>
      </w:pPr>
      <w:r w:rsidRPr="002071EA">
        <w:rPr>
          <w:rFonts w:ascii="Georgia" w:hAnsi="Georgia"/>
          <w:b/>
          <w:bCs/>
          <w:sz w:val="20"/>
          <w:szCs w:val="20"/>
        </w:rPr>
        <w:t>1.4.2. B.</w:t>
      </w:r>
      <w:r w:rsidRPr="002071EA">
        <w:rPr>
          <w:rFonts w:ascii="Georgia" w:hAnsi="Georgia"/>
          <w:sz w:val="20"/>
          <w:szCs w:val="20"/>
        </w:rPr>
        <w:t xml:space="preserve"> </w:t>
      </w:r>
      <w:r w:rsidR="000454FA" w:rsidRPr="002071EA">
        <w:rPr>
          <w:rFonts w:ascii="Georgia" w:hAnsi="Georgia"/>
          <w:sz w:val="20"/>
          <w:szCs w:val="20"/>
        </w:rPr>
        <w:t>Wykonawca dysponuje osobą do pełnienia funkcji kierownika robót sanitarnych posiadającą:</w:t>
      </w:r>
    </w:p>
    <w:p w14:paraId="7FD676B4" w14:textId="77777777" w:rsidR="000454FA" w:rsidRPr="002071EA" w:rsidRDefault="000454FA" w:rsidP="000454FA">
      <w:pPr>
        <w:spacing w:line="360" w:lineRule="auto"/>
        <w:jc w:val="both"/>
        <w:rPr>
          <w:rFonts w:ascii="Georgia" w:hAnsi="Georgia"/>
          <w:sz w:val="20"/>
          <w:szCs w:val="20"/>
        </w:rPr>
      </w:pPr>
      <w:r w:rsidRPr="002071EA">
        <w:rPr>
          <w:rFonts w:ascii="Georgia" w:hAnsi="Georgia"/>
          <w:sz w:val="20"/>
          <w:szCs w:val="20"/>
        </w:rPr>
        <w:t>a) uprawnienia budowlane w branży sanitarnej: instalacyjnej w zakresie sieci, instalacji i urządzeń cieplnych, wentylacyjnych, gazowych, wodociągowych i kanalizacyjnych lub odpowiadające im uprawnienia budowlane, które zostały wydane na podstawie wcześniej obowiązujących przepisów,</w:t>
      </w:r>
    </w:p>
    <w:p w14:paraId="6194CC6D" w14:textId="0EB16CA3" w:rsidR="000454FA" w:rsidRPr="002071EA" w:rsidRDefault="000454FA" w:rsidP="000454FA">
      <w:pPr>
        <w:spacing w:line="360" w:lineRule="auto"/>
        <w:jc w:val="both"/>
        <w:rPr>
          <w:rFonts w:ascii="Georgia" w:hAnsi="Georgia"/>
          <w:sz w:val="20"/>
          <w:szCs w:val="20"/>
        </w:rPr>
      </w:pPr>
      <w:r w:rsidRPr="002071EA">
        <w:rPr>
          <w:rFonts w:ascii="Georgia" w:hAnsi="Georgia"/>
          <w:sz w:val="20"/>
          <w:szCs w:val="20"/>
        </w:rPr>
        <w:t xml:space="preserve">b) - doświadczenie w pełnieniu funkcji kierownika robót sanitarnych na inwestycji w zakresie wymagań </w:t>
      </w:r>
      <w:r w:rsidR="00F62CB3" w:rsidRPr="002071EA">
        <w:rPr>
          <w:rFonts w:ascii="Georgia" w:hAnsi="Georgia"/>
          <w:sz w:val="20"/>
          <w:szCs w:val="20"/>
        </w:rPr>
        <w:t>wskazanych w</w:t>
      </w:r>
      <w:r w:rsidRPr="002071EA">
        <w:rPr>
          <w:rFonts w:ascii="Georgia" w:hAnsi="Georgia"/>
          <w:sz w:val="20"/>
          <w:szCs w:val="20"/>
        </w:rPr>
        <w:t xml:space="preserve"> </w:t>
      </w:r>
      <w:r w:rsidR="00F62CB3" w:rsidRPr="002071EA">
        <w:rPr>
          <w:rFonts w:ascii="Georgia" w:hAnsi="Georgia" w:cs="Arial"/>
          <w:bCs/>
          <w:iCs/>
          <w:sz w:val="20"/>
          <w:szCs w:val="20"/>
        </w:rPr>
        <w:t>pkt 1.4.1. A. SWZ</w:t>
      </w:r>
    </w:p>
    <w:p w14:paraId="24736750" w14:textId="77777777" w:rsidR="000454FA" w:rsidRPr="002071EA" w:rsidRDefault="000454FA" w:rsidP="000454FA">
      <w:pPr>
        <w:spacing w:line="360" w:lineRule="auto"/>
        <w:jc w:val="both"/>
        <w:rPr>
          <w:rFonts w:ascii="Georgia" w:hAnsi="Georgia"/>
          <w:sz w:val="20"/>
          <w:szCs w:val="20"/>
        </w:rPr>
      </w:pPr>
    </w:p>
    <w:p w14:paraId="7A4F293F" w14:textId="6E814E87" w:rsidR="000454FA" w:rsidRPr="002071EA" w:rsidRDefault="00F62CB3" w:rsidP="000454FA">
      <w:pPr>
        <w:spacing w:line="360" w:lineRule="auto"/>
        <w:jc w:val="both"/>
        <w:rPr>
          <w:rFonts w:ascii="Georgia" w:hAnsi="Georgia"/>
          <w:sz w:val="20"/>
          <w:szCs w:val="20"/>
        </w:rPr>
      </w:pPr>
      <w:r w:rsidRPr="002071EA">
        <w:rPr>
          <w:rFonts w:ascii="Georgia" w:hAnsi="Georgia"/>
          <w:b/>
          <w:bCs/>
          <w:sz w:val="20"/>
          <w:szCs w:val="20"/>
        </w:rPr>
        <w:t>1.4.2. C.</w:t>
      </w:r>
      <w:r w:rsidRPr="002071EA">
        <w:rPr>
          <w:rFonts w:ascii="Georgia" w:hAnsi="Georgia"/>
          <w:sz w:val="20"/>
          <w:szCs w:val="20"/>
        </w:rPr>
        <w:t xml:space="preserve"> </w:t>
      </w:r>
      <w:r w:rsidR="000454FA" w:rsidRPr="002071EA">
        <w:rPr>
          <w:rFonts w:ascii="Georgia" w:hAnsi="Georgia"/>
          <w:sz w:val="20"/>
          <w:szCs w:val="20"/>
        </w:rPr>
        <w:t>Wykonawca dysponuje osobą do pełnienia funkcji kierownika robót elektrycznych posiadającą:</w:t>
      </w:r>
    </w:p>
    <w:p w14:paraId="49EE5723" w14:textId="77777777" w:rsidR="000454FA" w:rsidRPr="002071EA" w:rsidRDefault="000454FA" w:rsidP="000454FA">
      <w:pPr>
        <w:spacing w:line="360" w:lineRule="auto"/>
        <w:jc w:val="both"/>
        <w:rPr>
          <w:rFonts w:ascii="Georgia" w:hAnsi="Georgia"/>
          <w:sz w:val="20"/>
          <w:szCs w:val="20"/>
        </w:rPr>
      </w:pPr>
      <w:r w:rsidRPr="002071EA">
        <w:rPr>
          <w:rFonts w:ascii="Georgia" w:hAnsi="Georgia"/>
          <w:sz w:val="20"/>
          <w:szCs w:val="20"/>
        </w:rPr>
        <w:t>a) - uprawnienia budowlane w branży elektroenergetycznych w specjalności instalacyjnej w zakresie sieci, instalacji, urządzeń elektrycznych i elektroenergetycznych lub odpowiadające im uprawnienia budowlane, które zostały wydane na podstawie wcześniej obowiązujących przepisów,</w:t>
      </w:r>
    </w:p>
    <w:p w14:paraId="5791C04A" w14:textId="47A15BDE" w:rsidR="000454FA" w:rsidRPr="002071EA" w:rsidRDefault="000454FA" w:rsidP="000454FA">
      <w:pPr>
        <w:spacing w:line="360" w:lineRule="auto"/>
        <w:jc w:val="both"/>
        <w:rPr>
          <w:rFonts w:ascii="Georgia" w:hAnsi="Georgia"/>
          <w:sz w:val="20"/>
          <w:szCs w:val="20"/>
        </w:rPr>
      </w:pPr>
      <w:r w:rsidRPr="002071EA">
        <w:rPr>
          <w:rFonts w:ascii="Georgia" w:hAnsi="Georgia"/>
          <w:sz w:val="20"/>
          <w:szCs w:val="20"/>
        </w:rPr>
        <w:t xml:space="preserve">b) - doświadczenie w pełnieniu funkcji kierownika robót elektrycznych na inwestycji w zakresie wymagań wskazanych w </w:t>
      </w:r>
      <w:r w:rsidR="00F62CB3" w:rsidRPr="002071EA">
        <w:rPr>
          <w:rFonts w:ascii="Georgia" w:hAnsi="Georgia" w:cs="Arial"/>
          <w:bCs/>
          <w:iCs/>
          <w:sz w:val="20"/>
          <w:szCs w:val="20"/>
        </w:rPr>
        <w:t>pkt 1.4.1. A. SWZ</w:t>
      </w:r>
    </w:p>
    <w:p w14:paraId="0D8ACA47" w14:textId="77777777" w:rsidR="000454FA" w:rsidRPr="002071EA" w:rsidRDefault="000454FA" w:rsidP="000454FA">
      <w:pPr>
        <w:spacing w:line="360" w:lineRule="auto"/>
        <w:jc w:val="both"/>
        <w:rPr>
          <w:rFonts w:ascii="Georgia" w:hAnsi="Georgia"/>
          <w:sz w:val="20"/>
          <w:szCs w:val="20"/>
        </w:rPr>
      </w:pPr>
    </w:p>
    <w:p w14:paraId="207EAEC8" w14:textId="77777777" w:rsidR="000454FA" w:rsidRPr="002071EA" w:rsidRDefault="000454FA" w:rsidP="000454FA">
      <w:pPr>
        <w:spacing w:line="360" w:lineRule="auto"/>
        <w:jc w:val="both"/>
        <w:rPr>
          <w:rFonts w:ascii="Georgia" w:hAnsi="Georgia"/>
          <w:sz w:val="20"/>
          <w:szCs w:val="20"/>
        </w:rPr>
      </w:pPr>
      <w:r w:rsidRPr="002071EA">
        <w:rPr>
          <w:rFonts w:ascii="Georgia" w:hAnsi="Georgia"/>
          <w:sz w:val="20"/>
          <w:szCs w:val="20"/>
        </w:rPr>
        <w:t xml:space="preserve">Kierownicy wymienieni powyżej powinni posiadać odpowiednie uprawnienia budowlane do kierowania robotami budowlanymi, zgodnie z ustawą z dnia 7 lipca 1994 r. Prawo budowlane (tj. Dz. z 2021r. poz. 2351 z </w:t>
      </w:r>
      <w:proofErr w:type="spellStart"/>
      <w:r w:rsidRPr="002071EA">
        <w:rPr>
          <w:rFonts w:ascii="Georgia" w:hAnsi="Georgia"/>
          <w:sz w:val="20"/>
          <w:szCs w:val="20"/>
        </w:rPr>
        <w:t>późn</w:t>
      </w:r>
      <w:proofErr w:type="spellEnd"/>
      <w:r w:rsidRPr="002071EA">
        <w:rPr>
          <w:rFonts w:ascii="Georgia" w:hAnsi="Georgia"/>
          <w:sz w:val="20"/>
          <w:szCs w:val="20"/>
        </w:rPr>
        <w:t>. zm.) i Rozporządzenia Ministra Inwestycji i Rozwoju z dnia 29 kwietnia 2019r. w sprawie przygotowania zawodowego do wykonywania samodzielnych funkcji technicznych w budownictwie (Dz. U. z 2019r. Poz. 831) lub odpowiadające im ważne uprawnienia, które zostały wydane na podstawie wcześniej obowiązujących przepisów. Dopuszcza się równoważne kwalifikacje, zdobyte w innych państwach, na zasadach określonych w art.12a ustawy z dnia 7 lipca 1994r. Prawo budowlane, z uwzględnieniem postanowień ustawy z dnia 22 grudnia 2015 r. o zasadach uznawania kwalifikacji zawodowych nabytych w państwach członkowskich Unii Europejskiej (tekst jednolity: Dz. U z 2021 r. poz. 1646).</w:t>
      </w:r>
    </w:p>
    <w:p w14:paraId="45BC5C6B" w14:textId="654B3F3F" w:rsidR="00105C98" w:rsidRPr="002071EA" w:rsidRDefault="000454FA" w:rsidP="00F62CB3">
      <w:pPr>
        <w:spacing w:line="360" w:lineRule="auto"/>
        <w:jc w:val="both"/>
        <w:rPr>
          <w:rFonts w:ascii="Georgia" w:hAnsi="Georgia"/>
          <w:sz w:val="20"/>
          <w:szCs w:val="20"/>
        </w:rPr>
      </w:pPr>
      <w:r w:rsidRPr="002071EA">
        <w:rPr>
          <w:rFonts w:ascii="Georgia" w:hAnsi="Georgia"/>
          <w:sz w:val="20"/>
          <w:szCs w:val="20"/>
        </w:rPr>
        <w:t>Zamawiający dopuszcza, aby jedna (ta sama) osoba łączyła w sobie kompetencje wymagane dla pełnienia funkcji w poszczególnych  branżach (maksymalnie dwóch funkcji).</w:t>
      </w:r>
    </w:p>
    <w:p w14:paraId="5B8C7F6F" w14:textId="77777777" w:rsidR="00F62CB3" w:rsidRPr="002071EA" w:rsidRDefault="00F62CB3" w:rsidP="00F62CB3">
      <w:pPr>
        <w:spacing w:line="360" w:lineRule="auto"/>
        <w:jc w:val="both"/>
        <w:rPr>
          <w:rFonts w:ascii="Georgia" w:hAnsi="Georgia"/>
          <w:sz w:val="20"/>
          <w:szCs w:val="20"/>
        </w:rPr>
      </w:pPr>
    </w:p>
    <w:p w14:paraId="4AEEB6D0" w14:textId="61FE70E8" w:rsidR="00F4430A" w:rsidRPr="002071EA" w:rsidRDefault="00F4430A" w:rsidP="00F4430A">
      <w:pPr>
        <w:pStyle w:val="Akapitzlist"/>
        <w:numPr>
          <w:ilvl w:val="0"/>
          <w:numId w:val="23"/>
        </w:numPr>
        <w:overflowPunct w:val="0"/>
        <w:autoSpaceDE w:val="0"/>
        <w:autoSpaceDN w:val="0"/>
        <w:adjustRightInd w:val="0"/>
        <w:spacing w:line="360" w:lineRule="auto"/>
        <w:ind w:left="0" w:firstLine="0"/>
        <w:contextualSpacing w:val="0"/>
        <w:jc w:val="both"/>
        <w:rPr>
          <w:rFonts w:ascii="Georgia" w:hAnsi="Georgia" w:cs="Arial"/>
          <w:bCs/>
          <w:iCs/>
          <w:sz w:val="20"/>
          <w:szCs w:val="20"/>
        </w:rPr>
      </w:pPr>
      <w:r w:rsidRPr="002071EA">
        <w:rPr>
          <w:rFonts w:ascii="Georgia" w:hAnsi="Georgia" w:cs="Arial"/>
          <w:bCs/>
          <w:iCs/>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2E822A7" w14:textId="77777777" w:rsidR="00F4430A" w:rsidRPr="002071EA" w:rsidRDefault="00F4430A" w:rsidP="00F4430A">
      <w:pPr>
        <w:pStyle w:val="Akapitzlist"/>
        <w:numPr>
          <w:ilvl w:val="0"/>
          <w:numId w:val="23"/>
        </w:numPr>
        <w:suppressAutoHyphens w:val="0"/>
        <w:spacing w:line="360" w:lineRule="auto"/>
        <w:ind w:left="0" w:firstLine="0"/>
        <w:contextualSpacing w:val="0"/>
        <w:jc w:val="both"/>
        <w:textAlignment w:val="auto"/>
        <w:rPr>
          <w:rFonts w:ascii="Georgia" w:hAnsi="Georgia" w:cs="Arial"/>
          <w:bCs/>
          <w:i/>
          <w:iCs/>
          <w:sz w:val="20"/>
          <w:szCs w:val="20"/>
        </w:rPr>
      </w:pPr>
      <w:r w:rsidRPr="002071EA">
        <w:rPr>
          <w:rFonts w:ascii="Georgia" w:hAnsi="Georgia" w:cs="Arial"/>
          <w:sz w:val="20"/>
          <w:szCs w:val="20"/>
        </w:rPr>
        <w:t>Ocena spełnienia ww. warunków dokonana zostanie zgodnie z formułą „spełnia – nie spełnia”, w oparciu</w:t>
      </w:r>
      <w:r w:rsidRPr="002071EA">
        <w:rPr>
          <w:rFonts w:ascii="Georgia" w:hAnsi="Georgia" w:cs="Arial"/>
          <w:sz w:val="20"/>
          <w:szCs w:val="20"/>
        </w:rPr>
        <w:br/>
        <w:t>o informacje zawarte w JEDZ oraz oświadczeniach i dokumentach, jakie mają dostarczyć wykonawcy w celu potwierdzenia spełnienia warunków udziału w postępowaniu.</w:t>
      </w:r>
    </w:p>
    <w:p w14:paraId="5E863962" w14:textId="77777777" w:rsidR="00F4430A" w:rsidRPr="002071EA" w:rsidRDefault="00F4430A" w:rsidP="00F4430A">
      <w:pPr>
        <w:pStyle w:val="Akapitzlist"/>
        <w:numPr>
          <w:ilvl w:val="0"/>
          <w:numId w:val="23"/>
        </w:numPr>
        <w:suppressAutoHyphens w:val="0"/>
        <w:spacing w:line="360" w:lineRule="auto"/>
        <w:ind w:left="0" w:firstLine="0"/>
        <w:contextualSpacing w:val="0"/>
        <w:jc w:val="both"/>
        <w:textAlignment w:val="auto"/>
        <w:rPr>
          <w:rFonts w:ascii="Georgia" w:hAnsi="Georgia" w:cs="Arial"/>
          <w:bCs/>
          <w:i/>
          <w:iCs/>
          <w:sz w:val="20"/>
          <w:szCs w:val="20"/>
        </w:rPr>
      </w:pPr>
      <w:r w:rsidRPr="002071EA">
        <w:rPr>
          <w:rFonts w:ascii="Georgia" w:eastAsia="Arial" w:hAnsi="Georgia" w:cs="Arial"/>
          <w:sz w:val="20"/>
          <w:szCs w:val="20"/>
        </w:rPr>
        <w:t>W celu potwierdzenia spełniania warunków udziału w postępowaniu oraz braku podstaw do wykluczenia</w:t>
      </w:r>
      <w:r w:rsidRPr="002071EA">
        <w:rPr>
          <w:rFonts w:ascii="Georgia" w:eastAsia="Arial" w:hAnsi="Georgia" w:cs="Arial"/>
          <w:sz w:val="20"/>
          <w:szCs w:val="20"/>
        </w:rPr>
        <w:br/>
        <w:t xml:space="preserve">z postępowania, Zamawiający wymaga, złożenia oświadczenia własnego wykonawcy w postaci jednolitego europejskiego dokumentu zamówienia (JEDZ). W przypadku wykonawców wspólnie ubiegających się o udzielenie zamówienia formularz JEDZ składa każdy z wykonawców. Wzór formularza JEDZ określa Rozporządzenie Wykonawcze Komisji (UE) 2016/7 z dnia 5 stycznia 2016 r. (Dz. Urz. UE L 3/16), którego wzór stanowi </w:t>
      </w:r>
      <w:r w:rsidRPr="002071EA">
        <w:rPr>
          <w:rFonts w:ascii="Georgia" w:eastAsia="Arial" w:hAnsi="Georgia" w:cs="Arial"/>
          <w:b/>
          <w:bCs/>
          <w:sz w:val="20"/>
          <w:szCs w:val="20"/>
        </w:rPr>
        <w:t>Załącznik nr 2 do SWZ.</w:t>
      </w:r>
      <w:r w:rsidRPr="002071EA">
        <w:rPr>
          <w:rFonts w:ascii="Georgia" w:eastAsia="Arial" w:hAnsi="Georgia" w:cs="Arial"/>
          <w:b/>
          <w:sz w:val="20"/>
          <w:szCs w:val="20"/>
        </w:rPr>
        <w:t xml:space="preserve"> </w:t>
      </w:r>
    </w:p>
    <w:bookmarkEnd w:id="13"/>
    <w:p w14:paraId="5E5440D6" w14:textId="77777777" w:rsidR="00F4430A" w:rsidRPr="002071EA" w:rsidRDefault="00F4430A" w:rsidP="00F4430A">
      <w:pPr>
        <w:pStyle w:val="pkt"/>
        <w:spacing w:before="0" w:after="0" w:line="360" w:lineRule="auto"/>
        <w:ind w:left="0" w:firstLine="0"/>
        <w:rPr>
          <w:rStyle w:val="Domylnaczcionkaakapitu2"/>
          <w:rFonts w:ascii="Georgia" w:hAnsi="Georgia"/>
          <w:bCs/>
          <w:sz w:val="20"/>
          <w:highlight w:val="yellow"/>
        </w:rPr>
      </w:pPr>
    </w:p>
    <w:p w14:paraId="61484295" w14:textId="77777777" w:rsidR="00F4430A" w:rsidRPr="002071EA" w:rsidRDefault="00F4430A" w:rsidP="00F4430A">
      <w:pPr>
        <w:pStyle w:val="Nagwek1"/>
        <w:shd w:val="clear" w:color="auto" w:fill="F2F2F2"/>
        <w:tabs>
          <w:tab w:val="left" w:pos="399"/>
        </w:tabs>
        <w:spacing w:before="0" w:after="0" w:line="360" w:lineRule="auto"/>
        <w:jc w:val="both"/>
        <w:rPr>
          <w:rStyle w:val="Domylnaczcionkaakapitu2"/>
          <w:rFonts w:ascii="Georgia" w:hAnsi="Georgia"/>
          <w:color w:val="auto"/>
          <w:sz w:val="20"/>
          <w:szCs w:val="20"/>
        </w:rPr>
      </w:pPr>
      <w:bookmarkStart w:id="15" w:name="_Toc209524405"/>
      <w:r w:rsidRPr="002071EA">
        <w:rPr>
          <w:rFonts w:ascii="Georgia" w:hAnsi="Georgia" w:cs="Georgia"/>
          <w:b/>
          <w:color w:val="auto"/>
          <w:sz w:val="20"/>
          <w:szCs w:val="20"/>
        </w:rPr>
        <w:t>VI. Podstawy wykluczenia z postępowania</w:t>
      </w:r>
      <w:bookmarkEnd w:id="15"/>
    </w:p>
    <w:p w14:paraId="2C2F3D19" w14:textId="77777777" w:rsidR="00F4430A" w:rsidRPr="002071EA" w:rsidRDefault="00F4430A" w:rsidP="00F4430A">
      <w:pPr>
        <w:pStyle w:val="pkt"/>
        <w:numPr>
          <w:ilvl w:val="3"/>
          <w:numId w:val="14"/>
        </w:numPr>
        <w:spacing w:before="0" w:after="0" w:line="360" w:lineRule="auto"/>
        <w:ind w:left="0" w:firstLine="0"/>
        <w:rPr>
          <w:rFonts w:ascii="Georgia" w:hAnsi="Georgia"/>
          <w:sz w:val="20"/>
        </w:rPr>
      </w:pPr>
      <w:r w:rsidRPr="002071EA">
        <w:rPr>
          <w:rFonts w:ascii="Georgia" w:hAnsi="Georgia"/>
          <w:sz w:val="20"/>
        </w:rPr>
        <w:t xml:space="preserve">Z postępowania o udzielenie zamówienia wyklucza się wykonawców, w stosunku do których zachodzi którakolwiek z okoliczności wskazanych w art. 108 ust. 1 oraz art. 109 ust. 1 pkt 4 Ustawy </w:t>
      </w:r>
      <w:proofErr w:type="spellStart"/>
      <w:r w:rsidRPr="002071EA">
        <w:rPr>
          <w:rFonts w:ascii="Georgia" w:hAnsi="Georgia"/>
          <w:sz w:val="20"/>
        </w:rPr>
        <w:t>Pzp</w:t>
      </w:r>
      <w:proofErr w:type="spellEnd"/>
      <w:r w:rsidRPr="002071EA">
        <w:rPr>
          <w:rFonts w:ascii="Georgia" w:hAnsi="Georgia"/>
          <w:sz w:val="20"/>
        </w:rPr>
        <w:t>.</w:t>
      </w:r>
    </w:p>
    <w:p w14:paraId="2B47C24C" w14:textId="77777777" w:rsidR="00F4430A" w:rsidRPr="002071EA" w:rsidRDefault="00F4430A" w:rsidP="00F4430A">
      <w:pPr>
        <w:pStyle w:val="pkt"/>
        <w:numPr>
          <w:ilvl w:val="3"/>
          <w:numId w:val="14"/>
        </w:numPr>
        <w:spacing w:before="0" w:after="0" w:line="360" w:lineRule="auto"/>
        <w:ind w:left="0" w:firstLine="0"/>
        <w:rPr>
          <w:rFonts w:ascii="Georgia" w:hAnsi="Georgia"/>
          <w:sz w:val="20"/>
        </w:rPr>
      </w:pPr>
      <w:r w:rsidRPr="002071EA">
        <w:rPr>
          <w:rFonts w:ascii="Georgia" w:hAnsi="Georgia"/>
          <w:sz w:val="20"/>
        </w:rPr>
        <w:t xml:space="preserve">Wykluczenie wykonawcy następuje zgodnie z art. 111 Ustawy </w:t>
      </w:r>
      <w:proofErr w:type="spellStart"/>
      <w:r w:rsidRPr="002071EA">
        <w:rPr>
          <w:rFonts w:ascii="Georgia" w:hAnsi="Georgia"/>
          <w:sz w:val="20"/>
        </w:rPr>
        <w:t>Pzp</w:t>
      </w:r>
      <w:proofErr w:type="spellEnd"/>
      <w:r w:rsidRPr="002071EA">
        <w:rPr>
          <w:rFonts w:ascii="Georgia" w:hAnsi="Georgia"/>
          <w:sz w:val="20"/>
        </w:rPr>
        <w:t xml:space="preserve">. </w:t>
      </w:r>
    </w:p>
    <w:p w14:paraId="7AF5ABC2" w14:textId="77777777" w:rsidR="00F4430A" w:rsidRPr="002071EA" w:rsidRDefault="00F4430A" w:rsidP="00F4430A">
      <w:pPr>
        <w:pStyle w:val="pkt"/>
        <w:numPr>
          <w:ilvl w:val="3"/>
          <w:numId w:val="14"/>
        </w:numPr>
        <w:spacing w:before="0" w:after="0" w:line="360" w:lineRule="auto"/>
        <w:ind w:left="0" w:firstLine="0"/>
        <w:rPr>
          <w:rFonts w:ascii="Georgia" w:hAnsi="Georgia"/>
          <w:sz w:val="20"/>
        </w:rPr>
      </w:pPr>
      <w:r w:rsidRPr="002071EA">
        <w:rPr>
          <w:rFonts w:ascii="Georgia" w:hAnsi="Georgia"/>
          <w:sz w:val="20"/>
          <w:shd w:val="clear" w:color="auto" w:fill="FFFFFF"/>
        </w:rPr>
        <w:t xml:space="preserve">Wykonawca nie podlega </w:t>
      </w:r>
      <w:r w:rsidRPr="002071EA">
        <w:rPr>
          <w:rFonts w:ascii="Georgia" w:hAnsi="Georgia"/>
          <w:sz w:val="20"/>
        </w:rPr>
        <w:t>wykluczeniu</w:t>
      </w:r>
      <w:r w:rsidRPr="002071EA">
        <w:rPr>
          <w:rFonts w:ascii="Georgia" w:hAnsi="Georgia"/>
          <w:sz w:val="20"/>
          <w:shd w:val="clear" w:color="auto" w:fill="FFFFFF"/>
        </w:rPr>
        <w:t xml:space="preserve"> w okolicznościach określonych w art. 108 ust. 1 pkt 1, 2 i 5 lub art. 109 ust 1 pkt 4 Ustawy </w:t>
      </w:r>
      <w:proofErr w:type="spellStart"/>
      <w:r w:rsidRPr="002071EA">
        <w:rPr>
          <w:rFonts w:ascii="Georgia" w:hAnsi="Georgia"/>
          <w:sz w:val="20"/>
          <w:shd w:val="clear" w:color="auto" w:fill="FFFFFF"/>
        </w:rPr>
        <w:t>Pzp</w:t>
      </w:r>
      <w:proofErr w:type="spellEnd"/>
      <w:r w:rsidRPr="002071EA">
        <w:rPr>
          <w:rFonts w:ascii="Georgia" w:hAnsi="Georgia"/>
          <w:sz w:val="20"/>
          <w:shd w:val="clear" w:color="auto" w:fill="FFFFFF"/>
        </w:rPr>
        <w:t>, jeżeli udowodni zamawiającemu, że spełnił łącznie przesłanki:</w:t>
      </w:r>
    </w:p>
    <w:p w14:paraId="3DCB1CA0"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Theme="minorHAnsi" w:hAnsi="Georgia"/>
          <w:kern w:val="0"/>
          <w:sz w:val="20"/>
          <w:szCs w:val="20"/>
          <w:lang w:eastAsia="en-US"/>
        </w:rPr>
      </w:pPr>
      <w:r w:rsidRPr="002071EA">
        <w:rPr>
          <w:rFonts w:ascii="Georgia" w:eastAsiaTheme="minorHAnsi" w:hAnsi="Georgia"/>
          <w:kern w:val="0"/>
          <w:sz w:val="20"/>
          <w:szCs w:val="20"/>
          <w:lang w:eastAsia="en-US"/>
        </w:rPr>
        <w:t xml:space="preserve">3.1. naprawił lub zobowiązał się do naprawienia szkody wyrządzonej przestępstwem, wykroczeniem lub swoim nieprawidłowym postępowaniem, w tym poprzez zadośćuczynienie pieniężne; </w:t>
      </w:r>
    </w:p>
    <w:p w14:paraId="3415F660"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Theme="minorHAnsi" w:hAnsi="Georgia"/>
          <w:kern w:val="0"/>
          <w:sz w:val="20"/>
          <w:szCs w:val="20"/>
          <w:lang w:eastAsia="en-US"/>
        </w:rPr>
      </w:pPr>
      <w:r w:rsidRPr="002071EA">
        <w:rPr>
          <w:rFonts w:ascii="Georgia" w:eastAsiaTheme="minorHAnsi" w:hAnsi="Georgia"/>
          <w:kern w:val="0"/>
          <w:sz w:val="20"/>
          <w:szCs w:val="20"/>
          <w:lang w:eastAsia="en-US"/>
        </w:rPr>
        <w:t>3.2.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99988F5"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Theme="minorHAnsi" w:hAnsi="Georgia"/>
          <w:kern w:val="0"/>
          <w:sz w:val="20"/>
          <w:szCs w:val="20"/>
          <w:lang w:eastAsia="en-US"/>
        </w:rPr>
      </w:pPr>
      <w:r w:rsidRPr="002071EA">
        <w:rPr>
          <w:rFonts w:ascii="Georgia" w:eastAsiaTheme="minorHAnsi" w:hAnsi="Georgia"/>
          <w:kern w:val="0"/>
          <w:sz w:val="20"/>
          <w:szCs w:val="20"/>
          <w:lang w:eastAsia="en-US"/>
        </w:rPr>
        <w:t xml:space="preserve">3.3. podjął konkretne środki techniczne, organizacyjne i kadrowe, odpowiednie dla zapobiegania dalszym przestępstwom, wykroczeniom lub nieprawidłowemu postępowaniu, w szczególności: </w:t>
      </w:r>
    </w:p>
    <w:p w14:paraId="2227EECE"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Theme="minorHAnsi" w:hAnsi="Georgia"/>
          <w:kern w:val="0"/>
          <w:sz w:val="20"/>
          <w:szCs w:val="20"/>
          <w:lang w:eastAsia="en-US"/>
        </w:rPr>
      </w:pPr>
      <w:r w:rsidRPr="002071EA">
        <w:rPr>
          <w:rFonts w:ascii="Georgia" w:eastAsiaTheme="minorHAnsi" w:hAnsi="Georgia"/>
          <w:kern w:val="0"/>
          <w:sz w:val="20"/>
          <w:szCs w:val="20"/>
          <w:lang w:eastAsia="en-US"/>
        </w:rPr>
        <w:t xml:space="preserve">a) zerwał wszelkie powiązania z osobami lub podmiotami odpowiedzialnymi za nieprawidłowe postępowanie wykonawcy, </w:t>
      </w:r>
    </w:p>
    <w:p w14:paraId="71011978"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Theme="minorHAnsi" w:hAnsi="Georgia"/>
          <w:kern w:val="0"/>
          <w:sz w:val="20"/>
          <w:szCs w:val="20"/>
          <w:lang w:eastAsia="en-US"/>
        </w:rPr>
      </w:pPr>
      <w:r w:rsidRPr="002071EA">
        <w:rPr>
          <w:rFonts w:ascii="Georgia" w:eastAsiaTheme="minorHAnsi" w:hAnsi="Georgia"/>
          <w:kern w:val="0"/>
          <w:sz w:val="20"/>
          <w:szCs w:val="20"/>
          <w:lang w:eastAsia="en-US"/>
        </w:rPr>
        <w:t xml:space="preserve">b) zreorganizował personel, </w:t>
      </w:r>
    </w:p>
    <w:p w14:paraId="523AF91E"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Theme="minorHAnsi" w:hAnsi="Georgia"/>
          <w:kern w:val="0"/>
          <w:sz w:val="20"/>
          <w:szCs w:val="20"/>
          <w:lang w:eastAsia="en-US"/>
        </w:rPr>
      </w:pPr>
      <w:r w:rsidRPr="002071EA">
        <w:rPr>
          <w:rFonts w:ascii="Georgia" w:eastAsiaTheme="minorHAnsi" w:hAnsi="Georgia"/>
          <w:kern w:val="0"/>
          <w:sz w:val="20"/>
          <w:szCs w:val="20"/>
          <w:lang w:eastAsia="en-US"/>
        </w:rPr>
        <w:t xml:space="preserve">c) wdrożył system sprawozdawczości i kontroli, </w:t>
      </w:r>
    </w:p>
    <w:p w14:paraId="3B73DCB9"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Theme="minorHAnsi" w:hAnsi="Georgia"/>
          <w:kern w:val="0"/>
          <w:sz w:val="20"/>
          <w:szCs w:val="20"/>
          <w:lang w:eastAsia="en-US"/>
        </w:rPr>
      </w:pPr>
      <w:r w:rsidRPr="002071EA">
        <w:rPr>
          <w:rFonts w:ascii="Georgia" w:eastAsiaTheme="minorHAnsi" w:hAnsi="Georgia"/>
          <w:kern w:val="0"/>
          <w:sz w:val="20"/>
          <w:szCs w:val="20"/>
          <w:lang w:eastAsia="en-US"/>
        </w:rPr>
        <w:t xml:space="preserve">d) utworzył struktury audytu wewnętrznego do monitorowania przestrzegania przepisów, wewnętrznych regulacji lub standardów, </w:t>
      </w:r>
    </w:p>
    <w:p w14:paraId="66E78377"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Theme="minorHAnsi" w:hAnsi="Georgia"/>
          <w:kern w:val="0"/>
          <w:sz w:val="20"/>
          <w:szCs w:val="20"/>
          <w:lang w:eastAsia="en-US"/>
        </w:rPr>
      </w:pPr>
      <w:r w:rsidRPr="002071EA">
        <w:rPr>
          <w:rFonts w:ascii="Georgia" w:eastAsiaTheme="minorHAnsi" w:hAnsi="Georgia"/>
          <w:kern w:val="0"/>
          <w:sz w:val="20"/>
          <w:szCs w:val="20"/>
          <w:lang w:eastAsia="en-US"/>
        </w:rPr>
        <w:t>e) wprowadził wewnętrzne regulacje dotyczące odpowiedzialności i odszkodowań za nieprzestrzeganie przepisów, wewnętrznych regulacji lub standardów.</w:t>
      </w:r>
    </w:p>
    <w:p w14:paraId="202D2B33" w14:textId="722F754D" w:rsidR="006410F2" w:rsidRPr="002071EA" w:rsidRDefault="00F4430A" w:rsidP="006410F2">
      <w:pPr>
        <w:pStyle w:val="Akapitzlist"/>
        <w:numPr>
          <w:ilvl w:val="0"/>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2071EA">
        <w:rPr>
          <w:rFonts w:ascii="Georgia" w:eastAsiaTheme="minorHAnsi" w:hAnsi="Georgia"/>
          <w:kern w:val="0"/>
          <w:sz w:val="20"/>
          <w:szCs w:val="20"/>
          <w:lang w:eastAsia="en-US"/>
        </w:rPr>
        <w:t>Zamawiający ocenia, czy podjęte przez wykonawcę czynności, o których mowa w pkt 3, są wystarczające do wykazania jego rzetelności, uwzględniając wagę i szczególne okoliczności czynu wykonawcy. Jeżeli podjęte przez wykonawcę czynności, o których mowa w pkt 3, nie są wystarczające do wykazania jego rzetelności, zamawiający wyklucza wykonawcę.</w:t>
      </w:r>
    </w:p>
    <w:p w14:paraId="7A9190D7" w14:textId="77777777" w:rsidR="00F4430A" w:rsidRPr="002071EA" w:rsidRDefault="00F4430A" w:rsidP="00F4430A">
      <w:pPr>
        <w:pStyle w:val="Akapitzlist"/>
        <w:numPr>
          <w:ilvl w:val="0"/>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2071EA">
        <w:rPr>
          <w:rFonts w:ascii="Georgia" w:hAnsi="Georgia" w:cs="Arial"/>
          <w:sz w:val="20"/>
          <w:szCs w:val="20"/>
        </w:rPr>
        <w:t>Z postępowania o udzielenie zamówienia wyklucza się również Wykonawcę,</w:t>
      </w:r>
      <w:r w:rsidRPr="002071EA">
        <w:rPr>
          <w:rFonts w:ascii="Georgia" w:hAnsi="Georgia"/>
          <w:sz w:val="20"/>
          <w:szCs w:val="20"/>
        </w:rPr>
        <w:t xml:space="preserve"> </w:t>
      </w:r>
      <w:r w:rsidRPr="002071EA">
        <w:rPr>
          <w:rFonts w:ascii="Georgia" w:hAnsi="Georgia" w:cs="Arial"/>
          <w:sz w:val="20"/>
          <w:szCs w:val="20"/>
        </w:rPr>
        <w:t>w stosunku do którego zachodzą okoliczności, o których mowa w:</w:t>
      </w:r>
    </w:p>
    <w:p w14:paraId="3D6E92CC" w14:textId="77777777" w:rsidR="00F4430A" w:rsidRPr="002071EA" w:rsidRDefault="00F4430A" w:rsidP="00F4430A">
      <w:pPr>
        <w:pStyle w:val="Akapitzlist"/>
        <w:numPr>
          <w:ilvl w:val="1"/>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2071EA">
        <w:rPr>
          <w:rFonts w:ascii="Georgia" w:hAnsi="Georgia" w:cs="Verdana"/>
          <w:bCs/>
          <w:sz w:val="20"/>
          <w:szCs w:val="20"/>
        </w:rPr>
        <w:t>art. 7 ust. 1 ustawy o szczególnych rozwiązaniach w zakresie przeciwdziałania wspieraniu agresji na Ukrainę oraz służących ochronie bezpieczeństwa narodowego</w:t>
      </w:r>
      <w:r w:rsidRPr="002071EA">
        <w:rPr>
          <w:rFonts w:ascii="Georgia" w:hAnsi="Georgia"/>
          <w:sz w:val="20"/>
          <w:szCs w:val="20"/>
          <w:vertAlign w:val="superscript"/>
        </w:rPr>
        <w:footnoteReference w:id="1"/>
      </w:r>
      <w:r w:rsidRPr="002071EA">
        <w:rPr>
          <w:rFonts w:ascii="Georgia" w:hAnsi="Georgia" w:cs="Verdana"/>
          <w:bCs/>
          <w:sz w:val="20"/>
          <w:szCs w:val="20"/>
        </w:rPr>
        <w:t>;</w:t>
      </w:r>
    </w:p>
    <w:p w14:paraId="56027E57" w14:textId="77777777" w:rsidR="00F4430A" w:rsidRPr="002071EA" w:rsidRDefault="00F4430A" w:rsidP="00F4430A">
      <w:pPr>
        <w:pStyle w:val="Akapitzlist"/>
        <w:numPr>
          <w:ilvl w:val="1"/>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2071EA">
        <w:rPr>
          <w:rFonts w:ascii="Georgia" w:hAnsi="Georgia" w:cs="Arial"/>
          <w:sz w:val="20"/>
          <w:szCs w:val="20"/>
        </w:rPr>
        <w:t>art. 5k rozporządzenia Rady (UE) nr 833/2014 z dnia 31 lipca 2014 r. dotyczącego</w:t>
      </w:r>
      <w:r w:rsidRPr="002071EA">
        <w:rPr>
          <w:rFonts w:ascii="Georgia" w:hAnsi="Georgia"/>
          <w:sz w:val="20"/>
          <w:szCs w:val="20"/>
        </w:rPr>
        <w:t xml:space="preserve"> </w:t>
      </w:r>
      <w:r w:rsidRPr="002071EA">
        <w:rPr>
          <w:rFonts w:ascii="Georgia" w:hAnsi="Georgia" w:cs="Arial"/>
          <w:sz w:val="20"/>
          <w:szCs w:val="20"/>
        </w:rPr>
        <w:t>środków ograniczających</w:t>
      </w:r>
      <w:r w:rsidRPr="002071EA">
        <w:rPr>
          <w:rFonts w:ascii="Georgia" w:hAnsi="Georgia" w:cs="Arial"/>
          <w:sz w:val="20"/>
          <w:szCs w:val="20"/>
        </w:rPr>
        <w:br/>
        <w:t>w związku z działaniami Rosji destabilizującymi sytuację</w:t>
      </w:r>
      <w:r w:rsidRPr="002071EA">
        <w:rPr>
          <w:rFonts w:ascii="Georgia" w:hAnsi="Georgia"/>
          <w:sz w:val="20"/>
          <w:szCs w:val="20"/>
        </w:rPr>
        <w:t xml:space="preserve"> </w:t>
      </w:r>
      <w:r w:rsidRPr="002071EA">
        <w:rPr>
          <w:rFonts w:ascii="Georgia" w:hAnsi="Georgia" w:cs="Arial"/>
          <w:sz w:val="20"/>
          <w:szCs w:val="20"/>
        </w:rPr>
        <w:t>na Ukrainie, w brzmieniu nadanym rozporządzeniem 2022/576.</w:t>
      </w:r>
    </w:p>
    <w:p w14:paraId="38B5AE77" w14:textId="77777777" w:rsidR="00F4430A" w:rsidRPr="002071EA" w:rsidRDefault="00F4430A" w:rsidP="00F4430A">
      <w:pPr>
        <w:pStyle w:val="Akapitzlist"/>
        <w:numPr>
          <w:ilvl w:val="0"/>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2071EA">
        <w:rPr>
          <w:rFonts w:ascii="Georgia" w:hAnsi="Georgia" w:cs="Arial"/>
          <w:sz w:val="20"/>
          <w:szCs w:val="20"/>
        </w:rPr>
        <w:t>Zamawiający wskazuje, że w zakresie przesłanki wykluczenia, o której mowa w pkt 5 powyżej Wykonawca składa oświadczenie w Części III Sekcja D jednolitego</w:t>
      </w:r>
      <w:r w:rsidRPr="002071EA">
        <w:rPr>
          <w:rFonts w:ascii="Georgia" w:hAnsi="Georgia"/>
          <w:sz w:val="20"/>
          <w:szCs w:val="20"/>
        </w:rPr>
        <w:t xml:space="preserve"> </w:t>
      </w:r>
      <w:r w:rsidRPr="002071EA">
        <w:rPr>
          <w:rFonts w:ascii="Georgia" w:hAnsi="Georgia" w:cs="Arial"/>
          <w:sz w:val="20"/>
          <w:szCs w:val="20"/>
        </w:rPr>
        <w:t>dokumentu „Podstawy wykluczenia o charakterze wyłącznie krajowym”.</w:t>
      </w:r>
    </w:p>
    <w:p w14:paraId="2CF2E36C" w14:textId="77777777" w:rsidR="00F4430A" w:rsidRPr="002071EA" w:rsidRDefault="00F4430A" w:rsidP="00F4430A">
      <w:pPr>
        <w:pStyle w:val="Akapitzlist"/>
        <w:suppressAutoHyphens w:val="0"/>
        <w:autoSpaceDE w:val="0"/>
        <w:autoSpaceDN w:val="0"/>
        <w:adjustRightInd w:val="0"/>
        <w:spacing w:line="360" w:lineRule="auto"/>
        <w:ind w:left="0"/>
        <w:jc w:val="both"/>
        <w:textAlignment w:val="auto"/>
        <w:rPr>
          <w:rFonts w:ascii="Georgia" w:eastAsiaTheme="minorHAnsi" w:hAnsi="Georgia"/>
          <w:kern w:val="0"/>
          <w:sz w:val="20"/>
          <w:szCs w:val="20"/>
          <w:lang w:eastAsia="en-US"/>
        </w:rPr>
      </w:pPr>
      <w:r w:rsidRPr="002071EA">
        <w:rPr>
          <w:rFonts w:ascii="Georgia" w:hAnsi="Georgia" w:cs="Arial"/>
          <w:sz w:val="20"/>
          <w:szCs w:val="20"/>
        </w:rPr>
        <w:t>Ponadto Zamawiający, w ramach weryfikacji przesłanek wykluczenia, o których</w:t>
      </w:r>
      <w:r w:rsidRPr="002071EA">
        <w:rPr>
          <w:rFonts w:ascii="Georgia" w:hAnsi="Georgia"/>
          <w:sz w:val="20"/>
          <w:szCs w:val="20"/>
        </w:rPr>
        <w:t xml:space="preserve"> </w:t>
      </w:r>
      <w:r w:rsidRPr="002071EA">
        <w:rPr>
          <w:rFonts w:ascii="Georgia" w:hAnsi="Georgia" w:cs="Arial"/>
          <w:sz w:val="20"/>
          <w:szCs w:val="20"/>
        </w:rPr>
        <w:t>mowa powyżej, zastrzega możliwość wezwania Wykonawcy do złożenia wyjaśnień.</w:t>
      </w:r>
    </w:p>
    <w:p w14:paraId="7D0B780D" w14:textId="77777777" w:rsidR="00F4430A" w:rsidRPr="002071EA" w:rsidRDefault="00F4430A" w:rsidP="00F4430A">
      <w:pPr>
        <w:pStyle w:val="Akapitzlist"/>
        <w:numPr>
          <w:ilvl w:val="0"/>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2071EA">
        <w:rPr>
          <w:rFonts w:ascii="Georgia" w:eastAsiaTheme="minorHAnsi" w:hAnsi="Georgia"/>
          <w:kern w:val="0"/>
          <w:sz w:val="20"/>
          <w:szCs w:val="20"/>
          <w:lang w:eastAsia="en-US"/>
        </w:rPr>
        <w:t>Zamawiający może wykluczyć wykonawcę na każdym etapie postępowania o udzielenie zamówienia.</w:t>
      </w:r>
    </w:p>
    <w:p w14:paraId="3C09986A" w14:textId="77777777" w:rsidR="00F4430A" w:rsidRPr="002071EA" w:rsidRDefault="00F4430A" w:rsidP="00F4430A">
      <w:pPr>
        <w:pStyle w:val="pkt"/>
        <w:spacing w:before="0" w:after="0" w:line="360" w:lineRule="auto"/>
        <w:ind w:left="0" w:firstLine="0"/>
        <w:rPr>
          <w:rFonts w:ascii="Georgia" w:hAnsi="Georgia"/>
          <w:sz w:val="20"/>
        </w:rPr>
      </w:pPr>
    </w:p>
    <w:p w14:paraId="5728E091" w14:textId="77777777" w:rsidR="00F4430A" w:rsidRPr="002071EA" w:rsidRDefault="00F4430A" w:rsidP="00F4430A">
      <w:pPr>
        <w:pStyle w:val="Nagwek1"/>
        <w:shd w:val="clear" w:color="auto" w:fill="F2F2F2"/>
        <w:tabs>
          <w:tab w:val="left" w:pos="399"/>
        </w:tabs>
        <w:spacing w:before="0" w:after="0" w:line="360" w:lineRule="auto"/>
        <w:jc w:val="both"/>
        <w:rPr>
          <w:rFonts w:ascii="Georgia" w:hAnsi="Georgia"/>
          <w:color w:val="auto"/>
          <w:sz w:val="20"/>
          <w:szCs w:val="20"/>
        </w:rPr>
      </w:pPr>
      <w:bookmarkStart w:id="16" w:name="_Toc209524406"/>
      <w:r w:rsidRPr="002071EA">
        <w:rPr>
          <w:rFonts w:ascii="Georgia" w:hAnsi="Georgia" w:cs="Georgia"/>
          <w:b/>
          <w:color w:val="auto"/>
          <w:sz w:val="20"/>
          <w:szCs w:val="20"/>
        </w:rPr>
        <w:t>VII. Podmiotowe środki  dowodowe i wykaz oświadczeń lub dokumentów, potwierdzających spełnienie warunków udziału w postępowaniu oraz braku podstaw wykluczenia.</w:t>
      </w:r>
      <w:bookmarkEnd w:id="16"/>
      <w:r w:rsidRPr="002071EA">
        <w:rPr>
          <w:rFonts w:ascii="Georgia" w:hAnsi="Georgia"/>
          <w:color w:val="auto"/>
          <w:sz w:val="20"/>
          <w:szCs w:val="20"/>
        </w:rPr>
        <w:t xml:space="preserve"> </w:t>
      </w:r>
    </w:p>
    <w:p w14:paraId="563BEE25" w14:textId="77777777" w:rsidR="00F4430A" w:rsidRPr="002071EA" w:rsidRDefault="00F4430A" w:rsidP="00F4430A">
      <w:pPr>
        <w:spacing w:line="360" w:lineRule="auto"/>
        <w:rPr>
          <w:rFonts w:ascii="Georgia" w:hAnsi="Georgia" w:cs="Arial"/>
          <w:sz w:val="20"/>
          <w:szCs w:val="20"/>
          <w:lang w:eastAsia="en-US"/>
        </w:rPr>
      </w:pPr>
      <w:bookmarkStart w:id="17" w:name="_Hlk123729656"/>
      <w:r w:rsidRPr="002071EA">
        <w:rPr>
          <w:rFonts w:ascii="Georgia" w:hAnsi="Georgia" w:cs="Arial"/>
          <w:b/>
          <w:sz w:val="20"/>
          <w:szCs w:val="20"/>
          <w:lang w:eastAsia="en-US"/>
        </w:rPr>
        <w:t>Część A</w:t>
      </w:r>
    </w:p>
    <w:p w14:paraId="542BE89E" w14:textId="77777777" w:rsidR="00F4430A" w:rsidRPr="002071EA" w:rsidRDefault="00F4430A" w:rsidP="00F4430A">
      <w:pPr>
        <w:pStyle w:val="Akapitzlist"/>
        <w:numPr>
          <w:ilvl w:val="1"/>
          <w:numId w:val="40"/>
        </w:numPr>
        <w:suppressAutoHyphens w:val="0"/>
        <w:spacing w:line="360" w:lineRule="auto"/>
        <w:contextualSpacing w:val="0"/>
        <w:jc w:val="both"/>
        <w:textAlignment w:val="auto"/>
        <w:rPr>
          <w:rFonts w:ascii="Georgia" w:hAnsi="Georgia" w:cs="Arial"/>
          <w:sz w:val="20"/>
          <w:szCs w:val="20"/>
          <w:lang w:eastAsia="en-US"/>
        </w:rPr>
      </w:pPr>
      <w:r w:rsidRPr="002071EA">
        <w:rPr>
          <w:rFonts w:ascii="Georgia" w:hAnsi="Georgia" w:cs="Arial"/>
          <w:sz w:val="20"/>
          <w:szCs w:val="20"/>
          <w:lang w:eastAsia="en-US"/>
        </w:rPr>
        <w:t>W celu wstępnego potwierdzenia, że wykonawca nie podlega wykluczeniu oraz spełnia warunki udziału</w:t>
      </w:r>
      <w:r w:rsidRPr="002071EA">
        <w:rPr>
          <w:rFonts w:ascii="Georgia" w:hAnsi="Georgia" w:cs="Arial"/>
          <w:sz w:val="20"/>
          <w:szCs w:val="20"/>
          <w:lang w:eastAsia="en-US"/>
        </w:rPr>
        <w:br/>
        <w:t xml:space="preserve">w postępowaniu, wykonawca składa </w:t>
      </w:r>
      <w:r w:rsidRPr="002071EA">
        <w:rPr>
          <w:rFonts w:ascii="Georgia" w:hAnsi="Georgia" w:cs="Arial"/>
          <w:bCs/>
          <w:iCs/>
          <w:sz w:val="20"/>
          <w:szCs w:val="20"/>
        </w:rPr>
        <w:t xml:space="preserve">aktualne na dzień składania ofert oświadczenie w formie JEDZ, które sporządza się, zgodnie ze wzorem standardowego formularza określonego w rozporządzeniu wykonawczym Komisji Europejskiej wydanym na podstawie art. 59 ust. 2 dyrektywy 2014/24/UE oraz art. 80 ust. 3 dyrektywy 2014/25/UE. </w:t>
      </w:r>
    </w:p>
    <w:p w14:paraId="3387D3CF" w14:textId="77777777" w:rsidR="00F4430A" w:rsidRPr="002071EA" w:rsidRDefault="00F4430A" w:rsidP="00F4430A">
      <w:pPr>
        <w:pStyle w:val="Akapitzlist"/>
        <w:numPr>
          <w:ilvl w:val="1"/>
          <w:numId w:val="40"/>
        </w:numPr>
        <w:suppressAutoHyphens w:val="0"/>
        <w:spacing w:line="360" w:lineRule="auto"/>
        <w:contextualSpacing w:val="0"/>
        <w:jc w:val="both"/>
        <w:textAlignment w:val="auto"/>
        <w:rPr>
          <w:rFonts w:ascii="Georgia" w:hAnsi="Georgia" w:cs="Arial"/>
          <w:sz w:val="20"/>
          <w:szCs w:val="20"/>
          <w:lang w:eastAsia="en-US"/>
        </w:rPr>
      </w:pPr>
      <w:r w:rsidRPr="002071EA">
        <w:rPr>
          <w:rFonts w:ascii="Georgia" w:hAnsi="Georgia" w:cs="Arial"/>
          <w:bCs/>
          <w:iCs/>
          <w:sz w:val="20"/>
          <w:szCs w:val="20"/>
        </w:rPr>
        <w:t xml:space="preserve">Zamawiający </w:t>
      </w:r>
      <w:r w:rsidRPr="002071EA">
        <w:rPr>
          <w:rFonts w:ascii="Georgia" w:hAnsi="Georgia" w:cs="Arial"/>
          <w:b/>
          <w:bCs/>
          <w:iCs/>
          <w:sz w:val="20"/>
          <w:szCs w:val="20"/>
        </w:rPr>
        <w:t>zaleca</w:t>
      </w:r>
      <w:r w:rsidRPr="002071EA">
        <w:rPr>
          <w:rFonts w:ascii="Georgia" w:hAnsi="Georgia" w:cs="Arial"/>
          <w:bCs/>
          <w:iCs/>
          <w:sz w:val="20"/>
          <w:szCs w:val="20"/>
        </w:rPr>
        <w:t>, aby wykonawca sporządził ww. oświadczenie za pomocą pliku ESPD poprzez serwis umożliwiający wypełnienie ESPD, znajdujący się pod adresem:</w:t>
      </w:r>
    </w:p>
    <w:p w14:paraId="7CD580F1" w14:textId="77777777" w:rsidR="00F4430A" w:rsidRPr="002071EA" w:rsidRDefault="00F4430A" w:rsidP="00F4430A">
      <w:pPr>
        <w:pStyle w:val="Akapitzlist"/>
        <w:spacing w:line="360" w:lineRule="auto"/>
        <w:ind w:left="0"/>
        <w:jc w:val="both"/>
        <w:rPr>
          <w:rFonts w:ascii="Georgia" w:hAnsi="Georgia" w:cs="Arial"/>
          <w:bCs/>
          <w:iCs/>
          <w:sz w:val="20"/>
          <w:szCs w:val="20"/>
        </w:rPr>
      </w:pPr>
      <w:r w:rsidRPr="002071EA">
        <w:rPr>
          <w:rFonts w:ascii="Georgia" w:hAnsi="Georgia" w:cs="Arial"/>
          <w:bCs/>
          <w:iCs/>
          <w:sz w:val="20"/>
          <w:szCs w:val="20"/>
        </w:rPr>
        <w:t xml:space="preserve">https://espd.uzp.gov.pl </w:t>
      </w:r>
    </w:p>
    <w:p w14:paraId="25C0881A" w14:textId="77777777" w:rsidR="00F4430A" w:rsidRPr="002071EA" w:rsidRDefault="00F4430A" w:rsidP="00F4430A">
      <w:pPr>
        <w:pStyle w:val="Akapitzlist"/>
        <w:numPr>
          <w:ilvl w:val="1"/>
          <w:numId w:val="42"/>
        </w:numPr>
        <w:suppressAutoHyphens w:val="0"/>
        <w:spacing w:line="360" w:lineRule="auto"/>
        <w:contextualSpacing w:val="0"/>
        <w:jc w:val="both"/>
        <w:textAlignment w:val="auto"/>
        <w:rPr>
          <w:rFonts w:ascii="Georgia" w:hAnsi="Georgia" w:cs="Arial"/>
          <w:bCs/>
          <w:iCs/>
          <w:sz w:val="20"/>
          <w:szCs w:val="20"/>
        </w:rPr>
      </w:pPr>
      <w:r w:rsidRPr="002071EA">
        <w:rPr>
          <w:rFonts w:ascii="Georgia" w:hAnsi="Georgia" w:cs="Arial"/>
          <w:bCs/>
          <w:iCs/>
          <w:sz w:val="20"/>
          <w:szCs w:val="20"/>
        </w:rPr>
        <w:t xml:space="preserve">Po uruchomieniu wyżej wymienionej strony internetowej, należy wybrać: „język polski”, a potem zaznaczyć: „Jestem wykonawcą” (także w sytuacji, gdy formularz JEDZ wypełnia podmiot, na którego zdolnościach technicznych lub zawodowych polega wykonawca). Odpowiednikiem warunków udziału w postępowaniu w rozumieniu ustawy są kryteria kwalifikacji, o których mowa w JEDZ.   </w:t>
      </w:r>
    </w:p>
    <w:p w14:paraId="66320C4F" w14:textId="77777777" w:rsidR="00F4430A" w:rsidRPr="002071EA" w:rsidRDefault="00F4430A" w:rsidP="00F4430A">
      <w:pPr>
        <w:pStyle w:val="Akapitzlist"/>
        <w:numPr>
          <w:ilvl w:val="1"/>
          <w:numId w:val="42"/>
        </w:numPr>
        <w:suppressAutoHyphens w:val="0"/>
        <w:spacing w:line="360" w:lineRule="auto"/>
        <w:contextualSpacing w:val="0"/>
        <w:jc w:val="both"/>
        <w:textAlignment w:val="auto"/>
        <w:rPr>
          <w:rFonts w:ascii="Georgia" w:hAnsi="Georgia" w:cs="Arial"/>
          <w:bCs/>
          <w:iCs/>
          <w:sz w:val="20"/>
          <w:szCs w:val="20"/>
        </w:rPr>
      </w:pPr>
      <w:r w:rsidRPr="002071EA">
        <w:rPr>
          <w:rFonts w:ascii="Georgia" w:hAnsi="Georgia" w:cs="Arial"/>
          <w:bCs/>
          <w:iCs/>
          <w:sz w:val="20"/>
          <w:szCs w:val="20"/>
        </w:rPr>
        <w:t>Instrukcja wypełnienia formularza JEDZ znajduje się na stronie internetowej Urzędu Zamówień Publicznych pod adresem:</w:t>
      </w:r>
    </w:p>
    <w:p w14:paraId="290F1BC0" w14:textId="77777777" w:rsidR="00F4430A" w:rsidRPr="002071EA" w:rsidRDefault="00F4430A" w:rsidP="00F4430A">
      <w:pPr>
        <w:pStyle w:val="Akapitzlist"/>
        <w:spacing w:line="360" w:lineRule="auto"/>
        <w:ind w:left="0"/>
        <w:jc w:val="both"/>
        <w:rPr>
          <w:rFonts w:ascii="Georgia" w:hAnsi="Georgia" w:cs="Arial"/>
          <w:sz w:val="20"/>
          <w:szCs w:val="20"/>
          <w:lang w:eastAsia="en-US"/>
        </w:rPr>
      </w:pPr>
      <w:r w:rsidRPr="002071EA">
        <w:rPr>
          <w:rFonts w:ascii="Georgia" w:hAnsi="Georgia" w:cs="Arial"/>
          <w:sz w:val="20"/>
          <w:szCs w:val="20"/>
        </w:rPr>
        <w:t>https://www.uzp.gov.pl/__data/assets/pdf_file/0025/36196/Instrukcja-skladania-JEDZ-elektronicznie.pdf</w:t>
      </w:r>
    </w:p>
    <w:p w14:paraId="43A8618D" w14:textId="77777777" w:rsidR="00F4430A" w:rsidRPr="002071EA" w:rsidRDefault="00F4430A" w:rsidP="00F4430A">
      <w:pPr>
        <w:pStyle w:val="Akapitzlist"/>
        <w:numPr>
          <w:ilvl w:val="1"/>
          <w:numId w:val="42"/>
        </w:numPr>
        <w:suppressAutoHyphens w:val="0"/>
        <w:spacing w:line="360" w:lineRule="auto"/>
        <w:contextualSpacing w:val="0"/>
        <w:jc w:val="both"/>
        <w:textAlignment w:val="auto"/>
        <w:rPr>
          <w:rFonts w:ascii="Georgia" w:hAnsi="Georgia" w:cs="Arial"/>
          <w:sz w:val="20"/>
          <w:szCs w:val="20"/>
          <w:lang w:eastAsia="en-US"/>
        </w:rPr>
      </w:pPr>
      <w:r w:rsidRPr="002071EA">
        <w:rPr>
          <w:rFonts w:ascii="Georgia" w:hAnsi="Georgia" w:cs="Arial"/>
          <w:sz w:val="20"/>
          <w:szCs w:val="20"/>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2DB33F08" w14:textId="77777777" w:rsidR="00F4430A" w:rsidRPr="002071EA" w:rsidRDefault="00F4430A" w:rsidP="00F4430A">
      <w:pPr>
        <w:pStyle w:val="Akapitzlist"/>
        <w:numPr>
          <w:ilvl w:val="1"/>
          <w:numId w:val="42"/>
        </w:numPr>
        <w:suppressAutoHyphens w:val="0"/>
        <w:spacing w:line="360" w:lineRule="auto"/>
        <w:contextualSpacing w:val="0"/>
        <w:jc w:val="both"/>
        <w:textAlignment w:val="auto"/>
        <w:rPr>
          <w:rFonts w:ascii="Georgia" w:hAnsi="Georgia" w:cs="Arial"/>
          <w:sz w:val="20"/>
          <w:szCs w:val="20"/>
          <w:lang w:eastAsia="en-US"/>
        </w:rPr>
      </w:pPr>
      <w:r w:rsidRPr="002071EA">
        <w:rPr>
          <w:rFonts w:ascii="Georgia" w:hAnsi="Georgia" w:cs="Arial"/>
          <w:sz w:val="20"/>
          <w:szCs w:val="20"/>
        </w:rPr>
        <w:t>Upoważnienie osób podpisujących JEDZ musi wynikać bezpośrednio z dokumentu stwierdzającego status prawny wykonawcy (odpisu z właściwego rejestru), a w przypadku ustanowienia pełnomocnika ze stosowanego pełnomocnictwa (załączonego do oferty) w formie elektronicznej podpisanej kwalifikowanym podpisem elektronicznym przez osoby uprawnione do reprezentacji Wykonawcy.</w:t>
      </w:r>
    </w:p>
    <w:p w14:paraId="5085E375" w14:textId="77777777" w:rsidR="00F4430A" w:rsidRPr="002071EA" w:rsidRDefault="00F4430A" w:rsidP="00F4430A">
      <w:pPr>
        <w:numPr>
          <w:ilvl w:val="1"/>
          <w:numId w:val="43"/>
        </w:numPr>
        <w:suppressAutoHyphens w:val="0"/>
        <w:spacing w:line="360" w:lineRule="auto"/>
        <w:ind w:left="0" w:firstLine="0"/>
        <w:jc w:val="both"/>
        <w:textAlignment w:val="auto"/>
        <w:rPr>
          <w:rFonts w:ascii="Georgia" w:hAnsi="Georgia" w:cs="Arial"/>
          <w:sz w:val="20"/>
          <w:szCs w:val="20"/>
          <w:lang w:eastAsia="en-US"/>
        </w:rPr>
      </w:pPr>
      <w:r w:rsidRPr="002071EA">
        <w:rPr>
          <w:rFonts w:ascii="Georgia" w:hAnsi="Georgia" w:cs="Arial"/>
          <w:bCs/>
          <w:iCs/>
          <w:sz w:val="20"/>
          <w:szCs w:val="20"/>
        </w:rPr>
        <w:t xml:space="preserve">Zamawiający wymaga by wykonawca podczas wypełniania formularza JEDZ w zakresie części IV (kryteria kwalifikacji) odznaczył </w:t>
      </w:r>
      <w:r w:rsidRPr="002071EA">
        <w:rPr>
          <w:rFonts w:ascii="Georgia" w:hAnsi="Georgia" w:cs="Arial"/>
          <w:bCs/>
          <w:i/>
          <w:iCs/>
          <w:sz w:val="20"/>
          <w:szCs w:val="20"/>
        </w:rPr>
        <w:t>pole α: Ogólne oświadczenie dotyczące wszystkich kryteriów kwalifikacji</w:t>
      </w:r>
      <w:r w:rsidRPr="002071EA">
        <w:rPr>
          <w:rFonts w:ascii="Georgia" w:hAnsi="Georgia" w:cs="Arial"/>
          <w:bCs/>
          <w:iCs/>
          <w:sz w:val="20"/>
          <w:szCs w:val="20"/>
        </w:rPr>
        <w:t>. W takim przypadku pozostałe sekcje formularza będą nieaktywne – wykonawca nie ma obowiązku ich wypełnienia.</w:t>
      </w:r>
    </w:p>
    <w:p w14:paraId="3B73D945" w14:textId="77777777" w:rsidR="00F4430A" w:rsidRPr="002071EA" w:rsidRDefault="00F4430A" w:rsidP="00F4430A">
      <w:pPr>
        <w:numPr>
          <w:ilvl w:val="1"/>
          <w:numId w:val="43"/>
        </w:numPr>
        <w:suppressAutoHyphens w:val="0"/>
        <w:spacing w:line="360" w:lineRule="auto"/>
        <w:ind w:left="0" w:firstLine="0"/>
        <w:jc w:val="both"/>
        <w:textAlignment w:val="auto"/>
        <w:rPr>
          <w:rFonts w:ascii="Georgia" w:hAnsi="Georgia" w:cs="Arial"/>
          <w:sz w:val="20"/>
          <w:szCs w:val="20"/>
          <w:lang w:eastAsia="en-US"/>
        </w:rPr>
      </w:pPr>
      <w:r w:rsidRPr="002071EA">
        <w:rPr>
          <w:rFonts w:ascii="Georgia" w:hAnsi="Georgia" w:cs="Arial"/>
          <w:bCs/>
          <w:iCs/>
          <w:sz w:val="20"/>
          <w:szCs w:val="20"/>
        </w:rPr>
        <w:t xml:space="preserve">W </w:t>
      </w:r>
      <w:r w:rsidRPr="002071EA">
        <w:rPr>
          <w:rFonts w:ascii="Georgia" w:hAnsi="Georgia" w:cs="Arial"/>
          <w:sz w:val="20"/>
          <w:szCs w:val="20"/>
        </w:rPr>
        <w:t>przypadku wykonawców wspólnie ubiegających się o udzielenie Zamówienia, należy złożyć odrębny JEDZ zawierający informacje wymagane w częściach II-IV dla każdego z wykonawców wspólnie ubiegających się o Zamówienie.</w:t>
      </w:r>
    </w:p>
    <w:p w14:paraId="6662F6C5" w14:textId="05F5398E" w:rsidR="00F4430A" w:rsidRPr="002071EA" w:rsidRDefault="00F4430A" w:rsidP="00F4430A">
      <w:pPr>
        <w:numPr>
          <w:ilvl w:val="1"/>
          <w:numId w:val="43"/>
        </w:numPr>
        <w:suppressAutoHyphens w:val="0"/>
        <w:spacing w:line="360" w:lineRule="auto"/>
        <w:ind w:left="0" w:firstLine="0"/>
        <w:jc w:val="both"/>
        <w:textAlignment w:val="auto"/>
        <w:rPr>
          <w:rFonts w:ascii="Georgia" w:hAnsi="Georgia" w:cs="Arial"/>
          <w:bCs/>
          <w:iCs/>
          <w:sz w:val="20"/>
          <w:szCs w:val="20"/>
          <w:lang w:eastAsia="en-US"/>
        </w:rPr>
      </w:pPr>
      <w:r w:rsidRPr="002071EA">
        <w:rPr>
          <w:rFonts w:ascii="Georgia" w:hAnsi="Georgia" w:cs="Arial"/>
          <w:bCs/>
          <w:iCs/>
          <w:sz w:val="20"/>
          <w:szCs w:val="20"/>
        </w:rPr>
        <w:t>Wykonawca, który powołuje się na zasoby innych podmiotów, w celu wykazania braku istnienia wobec nich podstaw wykluczenia oraz spełnienia, w zakresie w jakim powołuje się na ich zasoby, warunków udziału</w:t>
      </w:r>
      <w:r w:rsidR="00F76C95" w:rsidRPr="002071EA">
        <w:rPr>
          <w:rFonts w:ascii="Georgia" w:hAnsi="Georgia" w:cs="Arial"/>
          <w:bCs/>
          <w:iCs/>
          <w:sz w:val="20"/>
          <w:szCs w:val="20"/>
        </w:rPr>
        <w:t xml:space="preserve"> </w:t>
      </w:r>
      <w:r w:rsidRPr="002071EA">
        <w:rPr>
          <w:rFonts w:ascii="Georgia" w:hAnsi="Georgia" w:cs="Arial"/>
          <w:bCs/>
          <w:iCs/>
          <w:sz w:val="20"/>
          <w:szCs w:val="20"/>
        </w:rPr>
        <w:t>w postępowaniu, składa także JEDZ dotyczące tych podmiotów, podpisane przez podmiot, którego dokumenty dotyczą.</w:t>
      </w:r>
    </w:p>
    <w:p w14:paraId="7DA1C113" w14:textId="77777777" w:rsidR="00F4430A" w:rsidRPr="002071EA" w:rsidRDefault="00F4430A" w:rsidP="00F4430A">
      <w:pPr>
        <w:spacing w:line="360" w:lineRule="auto"/>
        <w:jc w:val="both"/>
        <w:rPr>
          <w:rFonts w:ascii="Georgia" w:hAnsi="Georgia" w:cs="Arial"/>
          <w:b/>
          <w:sz w:val="20"/>
          <w:szCs w:val="20"/>
          <w:lang w:eastAsia="en-US"/>
        </w:rPr>
      </w:pPr>
      <w:r w:rsidRPr="002071EA">
        <w:rPr>
          <w:rFonts w:ascii="Georgia" w:hAnsi="Georgia" w:cs="Arial"/>
          <w:b/>
          <w:sz w:val="20"/>
          <w:szCs w:val="20"/>
          <w:lang w:eastAsia="en-US"/>
        </w:rPr>
        <w:t xml:space="preserve">Część B </w:t>
      </w:r>
    </w:p>
    <w:p w14:paraId="4178EA1E" w14:textId="77777777" w:rsidR="00F4430A" w:rsidRPr="002071EA" w:rsidRDefault="00F4430A" w:rsidP="00F4430A">
      <w:pPr>
        <w:spacing w:line="360" w:lineRule="auto"/>
        <w:jc w:val="both"/>
        <w:rPr>
          <w:rFonts w:ascii="Georgia" w:hAnsi="Georgia" w:cs="Arial"/>
          <w:b/>
          <w:sz w:val="20"/>
          <w:szCs w:val="20"/>
          <w:lang w:eastAsia="en-US"/>
        </w:rPr>
      </w:pPr>
      <w:r w:rsidRPr="002071EA">
        <w:rPr>
          <w:rFonts w:ascii="Georgia" w:hAnsi="Georgia" w:cs="Arial"/>
          <w:b/>
          <w:sz w:val="20"/>
          <w:szCs w:val="20"/>
          <w:lang w:eastAsia="en-US"/>
        </w:rPr>
        <w:t>W celu potwierdzenie braku podstaw wykluczenia z udziału w postępowaniu o udzielenie zamówienia wykonawca składa:</w:t>
      </w:r>
    </w:p>
    <w:p w14:paraId="56BA503F" w14:textId="77777777" w:rsidR="00F4430A" w:rsidRPr="002071EA" w:rsidRDefault="00F4430A" w:rsidP="00F4430A">
      <w:pPr>
        <w:numPr>
          <w:ilvl w:val="1"/>
          <w:numId w:val="44"/>
        </w:numPr>
        <w:suppressAutoHyphens w:val="0"/>
        <w:spacing w:line="360" w:lineRule="auto"/>
        <w:jc w:val="both"/>
        <w:textAlignment w:val="auto"/>
        <w:rPr>
          <w:rFonts w:ascii="Georgia" w:hAnsi="Georgia" w:cs="Arial"/>
          <w:sz w:val="20"/>
          <w:szCs w:val="20"/>
          <w:lang w:eastAsia="en-US"/>
        </w:rPr>
      </w:pPr>
      <w:r w:rsidRPr="002071EA">
        <w:rPr>
          <w:rFonts w:ascii="Georgia" w:hAnsi="Georgia" w:cs="Arial"/>
          <w:sz w:val="20"/>
          <w:szCs w:val="20"/>
        </w:rPr>
        <w:t xml:space="preserve">Zamawiający przed udzieleniem zamówienia wezwie wykonawcę, którego oferta została najwyżej oceniona, do złożenia w wyznaczonym terminie, nie krótszym niż 10 dni, aktualnych na dzień złożenia podmiotowych środków dowodowych potwierdzających okoliczności, o których mowa w </w:t>
      </w:r>
      <w:r w:rsidRPr="002071EA">
        <w:rPr>
          <w:rFonts w:ascii="Georgia" w:hAnsi="Georgia" w:cs="Arial"/>
          <w:bCs/>
          <w:iCs/>
          <w:sz w:val="20"/>
          <w:szCs w:val="20"/>
        </w:rPr>
        <w:t>Rozdziale VI, to jest:</w:t>
      </w:r>
    </w:p>
    <w:p w14:paraId="44A56870" w14:textId="77777777" w:rsidR="00F4430A" w:rsidRPr="002071EA" w:rsidRDefault="00F4430A" w:rsidP="00F4430A">
      <w:pPr>
        <w:pStyle w:val="Akapitzlist"/>
        <w:numPr>
          <w:ilvl w:val="1"/>
          <w:numId w:val="41"/>
        </w:numPr>
        <w:suppressAutoHyphens w:val="0"/>
        <w:spacing w:line="360" w:lineRule="auto"/>
        <w:contextualSpacing w:val="0"/>
        <w:jc w:val="both"/>
        <w:textAlignment w:val="auto"/>
        <w:rPr>
          <w:rFonts w:ascii="Georgia" w:hAnsi="Georgia" w:cs="Arial"/>
          <w:sz w:val="20"/>
          <w:szCs w:val="20"/>
          <w:lang w:eastAsia="en-US"/>
        </w:rPr>
      </w:pPr>
      <w:r w:rsidRPr="002071EA">
        <w:rPr>
          <w:rFonts w:ascii="Georgia" w:hAnsi="Georgia" w:cs="Arial"/>
          <w:sz w:val="20"/>
          <w:szCs w:val="20"/>
        </w:rPr>
        <w:t xml:space="preserve">informacji z Krajowego Rejestru Karnego, w zakresie: </w:t>
      </w:r>
    </w:p>
    <w:p w14:paraId="18A46B94" w14:textId="77777777" w:rsidR="00F4430A" w:rsidRPr="002071EA" w:rsidRDefault="00F4430A" w:rsidP="00F4430A">
      <w:pPr>
        <w:pStyle w:val="Akapitzlist"/>
        <w:numPr>
          <w:ilvl w:val="1"/>
          <w:numId w:val="1"/>
        </w:numPr>
        <w:suppressAutoHyphens w:val="0"/>
        <w:spacing w:line="360" w:lineRule="auto"/>
        <w:contextualSpacing w:val="0"/>
        <w:jc w:val="both"/>
        <w:textAlignment w:val="auto"/>
        <w:rPr>
          <w:rFonts w:ascii="Georgia" w:hAnsi="Georgia" w:cs="Arial"/>
          <w:sz w:val="20"/>
          <w:szCs w:val="20"/>
          <w:lang w:eastAsia="en-US"/>
        </w:rPr>
      </w:pPr>
      <w:r w:rsidRPr="002071EA">
        <w:rPr>
          <w:rFonts w:ascii="Georgia" w:hAnsi="Georgia" w:cs="Arial"/>
          <w:sz w:val="20"/>
          <w:szCs w:val="20"/>
        </w:rPr>
        <w:t xml:space="preserve"> art. 108 ust. 1 pkt 1 i 2 ustawy z dnia 11 września 2019 r. – Prawo zamówień publicznych,</w:t>
      </w:r>
    </w:p>
    <w:p w14:paraId="76BFCCE7" w14:textId="77777777" w:rsidR="00F4430A" w:rsidRPr="002071EA" w:rsidRDefault="00F4430A" w:rsidP="00F4430A">
      <w:pPr>
        <w:pStyle w:val="Akapitzlist"/>
        <w:numPr>
          <w:ilvl w:val="1"/>
          <w:numId w:val="1"/>
        </w:numPr>
        <w:suppressAutoHyphens w:val="0"/>
        <w:spacing w:line="360" w:lineRule="auto"/>
        <w:contextualSpacing w:val="0"/>
        <w:jc w:val="both"/>
        <w:textAlignment w:val="auto"/>
        <w:rPr>
          <w:rFonts w:ascii="Georgia" w:hAnsi="Georgia" w:cs="Arial"/>
          <w:sz w:val="20"/>
          <w:szCs w:val="20"/>
          <w:lang w:eastAsia="en-US"/>
        </w:rPr>
      </w:pPr>
      <w:r w:rsidRPr="002071EA">
        <w:rPr>
          <w:rFonts w:ascii="Georgia" w:hAnsi="Georgia" w:cs="Arial"/>
          <w:sz w:val="20"/>
          <w:szCs w:val="20"/>
        </w:rPr>
        <w:t xml:space="preserve"> art. 108 ust. 1 pkt 4 ustawy, odnośnie do orzeczenia zakazu ubiegania się o zamówienie publiczne tytułem środka karnego, </w:t>
      </w:r>
    </w:p>
    <w:p w14:paraId="3724A657" w14:textId="77777777" w:rsidR="00F4430A" w:rsidRPr="002071EA" w:rsidRDefault="00F4430A" w:rsidP="00F4430A">
      <w:pPr>
        <w:spacing w:line="360" w:lineRule="auto"/>
        <w:jc w:val="both"/>
        <w:rPr>
          <w:rFonts w:ascii="Georgia" w:hAnsi="Georgia" w:cs="Arial"/>
          <w:sz w:val="20"/>
          <w:szCs w:val="20"/>
        </w:rPr>
      </w:pPr>
      <w:r w:rsidRPr="002071EA">
        <w:rPr>
          <w:rFonts w:ascii="Georgia" w:hAnsi="Georgia" w:cs="Arial"/>
          <w:sz w:val="20"/>
          <w:szCs w:val="20"/>
        </w:rPr>
        <w:t>- sporządzonej nie wcześniej niż 6 miesięcy przed jej złożeniem.</w:t>
      </w:r>
    </w:p>
    <w:p w14:paraId="140E2B27" w14:textId="77777777" w:rsidR="00F4430A" w:rsidRPr="002071EA" w:rsidRDefault="00F4430A" w:rsidP="00F4430A">
      <w:pPr>
        <w:pStyle w:val="Akapitzlist"/>
        <w:numPr>
          <w:ilvl w:val="1"/>
          <w:numId w:val="41"/>
        </w:numPr>
        <w:suppressAutoHyphens w:val="0"/>
        <w:spacing w:line="360" w:lineRule="auto"/>
        <w:contextualSpacing w:val="0"/>
        <w:jc w:val="both"/>
        <w:textAlignment w:val="auto"/>
        <w:rPr>
          <w:rFonts w:ascii="Georgia" w:hAnsi="Georgia" w:cs="Arial"/>
          <w:sz w:val="20"/>
          <w:szCs w:val="20"/>
          <w:lang w:eastAsia="en-US"/>
        </w:rPr>
      </w:pPr>
      <w:r w:rsidRPr="002071EA">
        <w:rPr>
          <w:rFonts w:ascii="Georgia" w:hAnsi="Georgia" w:cs="Arial"/>
          <w:sz w:val="20"/>
          <w:szCs w:val="20"/>
          <w:lang w:eastAsia="en-US"/>
        </w:rPr>
        <w:t xml:space="preserve">odpisu lub informacji z Krajowego Rejestru Sądowego lub z Centralnej Ewidencji i Informacji o Działalności Gospodarczej, w zakresie art. 109 ust. 1 pkt 4 ustawy </w:t>
      </w:r>
      <w:proofErr w:type="spellStart"/>
      <w:r w:rsidRPr="002071EA">
        <w:rPr>
          <w:rFonts w:ascii="Georgia" w:hAnsi="Georgia" w:cs="Arial"/>
          <w:sz w:val="20"/>
          <w:szCs w:val="20"/>
          <w:lang w:eastAsia="en-US"/>
        </w:rPr>
        <w:t>Pzp</w:t>
      </w:r>
      <w:proofErr w:type="spellEnd"/>
      <w:r w:rsidRPr="002071EA">
        <w:rPr>
          <w:rFonts w:ascii="Georgia" w:hAnsi="Georgia" w:cs="Arial"/>
          <w:sz w:val="20"/>
          <w:szCs w:val="20"/>
          <w:lang w:eastAsia="en-US"/>
        </w:rPr>
        <w:t>, sporządzonych nie wcześniej niż 3 miesiące przed jej złożeniem, jeżeli odrębne przepisy wymagają wpisu do rejestru lub ewidencji;</w:t>
      </w:r>
    </w:p>
    <w:p w14:paraId="7E9A3EF2" w14:textId="77777777" w:rsidR="00F4430A" w:rsidRPr="002071EA" w:rsidRDefault="00F4430A" w:rsidP="00F4430A">
      <w:pPr>
        <w:pStyle w:val="Akapitzlist"/>
        <w:numPr>
          <w:ilvl w:val="1"/>
          <w:numId w:val="41"/>
        </w:numPr>
        <w:suppressAutoHyphens w:val="0"/>
        <w:spacing w:line="360" w:lineRule="auto"/>
        <w:contextualSpacing w:val="0"/>
        <w:jc w:val="both"/>
        <w:textAlignment w:val="auto"/>
        <w:rPr>
          <w:rFonts w:ascii="Georgia" w:hAnsi="Georgia" w:cs="Arial"/>
          <w:sz w:val="20"/>
          <w:szCs w:val="20"/>
          <w:lang w:eastAsia="en-US"/>
        </w:rPr>
      </w:pPr>
      <w:r w:rsidRPr="002071EA">
        <w:rPr>
          <w:rFonts w:ascii="Georgia" w:hAnsi="Georgia" w:cs="Arial"/>
          <w:b/>
          <w:sz w:val="20"/>
          <w:szCs w:val="20"/>
        </w:rPr>
        <w:t>oświadczenia wykonawcy o aktualności informacji zawartych w oświadczeniu, o którym mowa</w:t>
      </w:r>
      <w:r w:rsidRPr="002071EA">
        <w:rPr>
          <w:rFonts w:ascii="Georgia" w:hAnsi="Georgia" w:cs="Arial"/>
          <w:b/>
          <w:sz w:val="20"/>
          <w:szCs w:val="20"/>
        </w:rPr>
        <w:br/>
        <w:t xml:space="preserve">w art. 125 ust. 1 ustawy </w:t>
      </w:r>
      <w:proofErr w:type="spellStart"/>
      <w:r w:rsidRPr="002071EA">
        <w:rPr>
          <w:rFonts w:ascii="Georgia" w:hAnsi="Georgia" w:cs="Arial"/>
          <w:b/>
          <w:sz w:val="20"/>
          <w:szCs w:val="20"/>
        </w:rPr>
        <w:t>Pzp</w:t>
      </w:r>
      <w:proofErr w:type="spellEnd"/>
      <w:r w:rsidRPr="002071EA">
        <w:rPr>
          <w:rFonts w:ascii="Georgia" w:hAnsi="Georgia" w:cs="Arial"/>
          <w:sz w:val="20"/>
          <w:szCs w:val="20"/>
        </w:rPr>
        <w:t xml:space="preserve">, w zakresie podstaw wykluczenia z postępowania wskazanych przez zamawiającego, o których mowa w: </w:t>
      </w:r>
    </w:p>
    <w:p w14:paraId="7E6DCA90" w14:textId="77777777" w:rsidR="00F4430A" w:rsidRPr="002071EA" w:rsidRDefault="00F4430A" w:rsidP="00F4430A">
      <w:pPr>
        <w:pBdr>
          <w:top w:val="nil"/>
          <w:left w:val="nil"/>
          <w:bottom w:val="nil"/>
          <w:right w:val="nil"/>
          <w:between w:val="nil"/>
        </w:pBdr>
        <w:spacing w:line="360" w:lineRule="auto"/>
        <w:ind w:left="1080"/>
        <w:jc w:val="both"/>
        <w:rPr>
          <w:rFonts w:ascii="Georgia" w:hAnsi="Georgia" w:cs="Arial"/>
          <w:sz w:val="20"/>
          <w:szCs w:val="20"/>
        </w:rPr>
      </w:pPr>
      <w:r w:rsidRPr="002071EA">
        <w:rPr>
          <w:rFonts w:ascii="Georgia" w:hAnsi="Georgia" w:cs="Arial"/>
          <w:sz w:val="20"/>
          <w:szCs w:val="20"/>
        </w:rPr>
        <w:t xml:space="preserve">- art. 108 ust. 1 pkt 3 ustawy PZP, </w:t>
      </w:r>
    </w:p>
    <w:p w14:paraId="5500F1DE" w14:textId="77777777" w:rsidR="00F4430A" w:rsidRPr="002071EA" w:rsidRDefault="00F4430A" w:rsidP="00F4430A">
      <w:pPr>
        <w:pBdr>
          <w:top w:val="nil"/>
          <w:left w:val="nil"/>
          <w:bottom w:val="nil"/>
          <w:right w:val="nil"/>
          <w:between w:val="nil"/>
        </w:pBdr>
        <w:spacing w:line="360" w:lineRule="auto"/>
        <w:ind w:left="1080"/>
        <w:jc w:val="both"/>
        <w:rPr>
          <w:rFonts w:ascii="Georgia" w:hAnsi="Georgia" w:cs="Arial"/>
          <w:sz w:val="20"/>
          <w:szCs w:val="20"/>
        </w:rPr>
      </w:pPr>
      <w:r w:rsidRPr="002071EA">
        <w:rPr>
          <w:rFonts w:ascii="Georgia" w:hAnsi="Georgia" w:cs="Arial"/>
          <w:sz w:val="20"/>
          <w:szCs w:val="20"/>
        </w:rPr>
        <w:t xml:space="preserve">- art. 108 ust. 1 pkt 4 ustawy PZP, dotyczących orzeczenia zakazu ubiegania się o zamówienie publiczne tytułem środka zapobiegawczego, </w:t>
      </w:r>
    </w:p>
    <w:p w14:paraId="204BBFB8" w14:textId="77777777" w:rsidR="00F4430A" w:rsidRPr="002071EA" w:rsidRDefault="00F4430A" w:rsidP="00F4430A">
      <w:pPr>
        <w:pBdr>
          <w:top w:val="nil"/>
          <w:left w:val="nil"/>
          <w:bottom w:val="nil"/>
          <w:right w:val="nil"/>
          <w:between w:val="nil"/>
        </w:pBdr>
        <w:spacing w:line="360" w:lineRule="auto"/>
        <w:ind w:left="1080"/>
        <w:jc w:val="both"/>
        <w:rPr>
          <w:rFonts w:ascii="Georgia" w:hAnsi="Georgia" w:cs="Arial"/>
          <w:sz w:val="20"/>
          <w:szCs w:val="20"/>
        </w:rPr>
      </w:pPr>
      <w:r w:rsidRPr="002071EA">
        <w:rPr>
          <w:rFonts w:ascii="Georgia" w:hAnsi="Georgia" w:cs="Arial"/>
          <w:sz w:val="20"/>
          <w:szCs w:val="20"/>
        </w:rPr>
        <w:t xml:space="preserve">- art. 108 ust. 1 pkt 5 ustawy PZP, dotyczących zawarcia z innymi wykonawcami porozumienia mającego na celu zakłócenie konkurencji, </w:t>
      </w:r>
    </w:p>
    <w:p w14:paraId="1506C92B" w14:textId="77777777" w:rsidR="00F4430A" w:rsidRPr="002071EA" w:rsidRDefault="00F4430A" w:rsidP="00F4430A">
      <w:pPr>
        <w:pBdr>
          <w:top w:val="nil"/>
          <w:left w:val="nil"/>
          <w:bottom w:val="nil"/>
          <w:right w:val="nil"/>
          <w:between w:val="nil"/>
        </w:pBdr>
        <w:spacing w:line="360" w:lineRule="auto"/>
        <w:ind w:left="1080"/>
        <w:jc w:val="both"/>
        <w:rPr>
          <w:rFonts w:ascii="Georgia" w:hAnsi="Georgia" w:cs="Arial"/>
          <w:sz w:val="20"/>
          <w:szCs w:val="20"/>
        </w:rPr>
      </w:pPr>
      <w:r w:rsidRPr="002071EA">
        <w:rPr>
          <w:rFonts w:ascii="Georgia" w:hAnsi="Georgia" w:cs="Arial"/>
          <w:sz w:val="20"/>
          <w:szCs w:val="20"/>
        </w:rPr>
        <w:t xml:space="preserve">- art. 108 ust. 1 pkt 6 ustawy PZP, </w:t>
      </w:r>
    </w:p>
    <w:p w14:paraId="4060297F" w14:textId="77777777" w:rsidR="00F4430A" w:rsidRPr="002071EA" w:rsidRDefault="00F4430A" w:rsidP="00F4430A">
      <w:pPr>
        <w:pBdr>
          <w:top w:val="nil"/>
          <w:left w:val="nil"/>
          <w:bottom w:val="nil"/>
          <w:right w:val="nil"/>
          <w:between w:val="nil"/>
        </w:pBdr>
        <w:spacing w:line="360" w:lineRule="auto"/>
        <w:ind w:left="1080"/>
        <w:jc w:val="both"/>
        <w:rPr>
          <w:rFonts w:ascii="Georgia" w:hAnsi="Georgia" w:cs="Arial"/>
          <w:sz w:val="20"/>
          <w:szCs w:val="20"/>
        </w:rPr>
      </w:pPr>
      <w:r w:rsidRPr="002071EA">
        <w:rPr>
          <w:rFonts w:ascii="Georgia" w:hAnsi="Georgia" w:cs="Arial"/>
          <w:sz w:val="20"/>
          <w:szCs w:val="20"/>
        </w:rPr>
        <w:t xml:space="preserve">- </w:t>
      </w:r>
      <w:r w:rsidRPr="002071EA">
        <w:rPr>
          <w:rFonts w:ascii="Georgia" w:hAnsi="Georgia" w:cs="Verdana"/>
          <w:bCs/>
          <w:sz w:val="20"/>
          <w:szCs w:val="20"/>
        </w:rPr>
        <w:t xml:space="preserve">art. 5k rozporządzenia Rady (UE) nr 833/2014 z dnia 31 lipca 2014 r. dotyczącego środków ograniczających w związku z działaniami Rosji destabilizującymi sytuację na Ukrainie </w:t>
      </w:r>
      <w:r w:rsidRPr="002071EA">
        <w:rPr>
          <w:rFonts w:ascii="Georgia" w:hAnsi="Georgia" w:cs="Arial"/>
          <w:sz w:val="20"/>
          <w:szCs w:val="20"/>
        </w:rPr>
        <w:t xml:space="preserve">w brzmieniu nadanym rozporządzeniem 2022/576 </w:t>
      </w:r>
      <w:r w:rsidRPr="002071EA">
        <w:rPr>
          <w:rFonts w:ascii="Georgia" w:hAnsi="Georgia" w:cs="Verdana"/>
          <w:bCs/>
          <w:sz w:val="20"/>
          <w:szCs w:val="20"/>
        </w:rPr>
        <w:t>oraz art. 7 ust. 1 ustawy o szczególnych rozwiązaniach w zakresie przeciwdziałania wspieraniu agresji na Ukrainę oraz służących ochronie bezpieczeństwa narodowego</w:t>
      </w:r>
    </w:p>
    <w:p w14:paraId="4424D3CA" w14:textId="77777777" w:rsidR="00F4430A" w:rsidRPr="002071EA" w:rsidRDefault="00F4430A" w:rsidP="00F4430A">
      <w:pPr>
        <w:pBdr>
          <w:top w:val="nil"/>
          <w:left w:val="nil"/>
          <w:bottom w:val="nil"/>
          <w:right w:val="nil"/>
          <w:between w:val="nil"/>
        </w:pBdr>
        <w:spacing w:line="360" w:lineRule="auto"/>
        <w:jc w:val="both"/>
        <w:rPr>
          <w:rFonts w:ascii="Georgia" w:hAnsi="Georgia" w:cs="Arial"/>
          <w:b/>
          <w:sz w:val="20"/>
          <w:szCs w:val="20"/>
          <w:u w:val="single"/>
        </w:rPr>
      </w:pPr>
      <w:r w:rsidRPr="002071EA">
        <w:rPr>
          <w:rFonts w:ascii="Georgia" w:hAnsi="Georgia" w:cs="Arial"/>
          <w:sz w:val="20"/>
          <w:szCs w:val="20"/>
          <w:u w:val="single"/>
        </w:rPr>
        <w:t xml:space="preserve">Przedmiotowe oświadczenia należy złożyć na formularzu, którego wzór stanowi </w:t>
      </w:r>
      <w:r w:rsidRPr="002071EA">
        <w:rPr>
          <w:rFonts w:ascii="Georgia" w:hAnsi="Georgia" w:cs="Arial"/>
          <w:b/>
          <w:sz w:val="20"/>
          <w:szCs w:val="20"/>
          <w:u w:val="single"/>
        </w:rPr>
        <w:t>załącznik nr 3 do SWZ.</w:t>
      </w:r>
    </w:p>
    <w:p w14:paraId="71110602" w14:textId="781F2F6C" w:rsidR="00FE2336" w:rsidRPr="002071EA" w:rsidRDefault="00F4430A" w:rsidP="00FE2336">
      <w:pPr>
        <w:pStyle w:val="Akapitzlist"/>
        <w:numPr>
          <w:ilvl w:val="1"/>
          <w:numId w:val="41"/>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bookmarkStart w:id="18" w:name="_Hlk120617310"/>
      <w:r w:rsidRPr="002071EA">
        <w:rPr>
          <w:rFonts w:ascii="Georgia" w:hAnsi="Georgia" w:cs="Arial"/>
          <w:b/>
          <w:sz w:val="20"/>
          <w:szCs w:val="20"/>
        </w:rPr>
        <w:t xml:space="preserve">oświadczenia wykonawcy, w zakresie art. 108 ust. 1 pkt 5 ustawy </w:t>
      </w:r>
      <w:proofErr w:type="spellStart"/>
      <w:r w:rsidRPr="002071EA">
        <w:rPr>
          <w:rFonts w:ascii="Georgia" w:hAnsi="Georgia" w:cs="Arial"/>
          <w:b/>
          <w:sz w:val="20"/>
          <w:szCs w:val="20"/>
        </w:rPr>
        <w:t>Pzp</w:t>
      </w:r>
      <w:proofErr w:type="spellEnd"/>
      <w:r w:rsidRPr="002071EA">
        <w:rPr>
          <w:rFonts w:ascii="Georgia" w:hAnsi="Georgia" w:cs="Arial"/>
          <w:sz w:val="20"/>
          <w:szCs w:val="20"/>
        </w:rPr>
        <w:t>, o braku przynależności do tej samej grupy kapitałowej w rozumieniu ustawy z dnia 16 lutego 2007 r. o ochronie konkurencji i konsumentów (</w:t>
      </w:r>
      <w:r w:rsidR="00B81BE5" w:rsidRPr="002071EA">
        <w:rPr>
          <w:rFonts w:ascii="Georgia" w:hAnsi="Georgia" w:cs="Arial"/>
          <w:sz w:val="20"/>
          <w:szCs w:val="20"/>
        </w:rPr>
        <w:t>j.t. Dz. U. z 2024 r. poz. 594</w:t>
      </w:r>
      <w:r w:rsidRPr="002071EA">
        <w:rPr>
          <w:rFonts w:ascii="Georgia" w:hAnsi="Georgia" w:cs="Arial"/>
          <w:sz w:val="20"/>
          <w:szCs w:val="20"/>
        </w:rPr>
        <w:t>), z innym wykonawcą, który złożył odrębną ofertę, albo oświadczenia</w:t>
      </w:r>
      <w:r w:rsidR="00B81BE5" w:rsidRPr="002071EA">
        <w:rPr>
          <w:rFonts w:ascii="Georgia" w:hAnsi="Georgia" w:cs="Arial"/>
          <w:sz w:val="20"/>
          <w:szCs w:val="20"/>
        </w:rPr>
        <w:t xml:space="preserve"> </w:t>
      </w:r>
      <w:r w:rsidRPr="002071EA">
        <w:rPr>
          <w:rFonts w:ascii="Georgia" w:hAnsi="Georgia" w:cs="Arial"/>
          <w:sz w:val="20"/>
          <w:szCs w:val="20"/>
        </w:rPr>
        <w:t xml:space="preserve">o przynależności do tej samej grupy kapitałowej wraz z dokumentami lub informacjami potwierdzającymi przygotowanie oferty, niezależnie od innego wykonawcy należącego do tej samej grupy kapitałowej – </w:t>
      </w:r>
      <w:r w:rsidRPr="002071EA">
        <w:rPr>
          <w:rFonts w:ascii="Georgia" w:hAnsi="Georgia" w:cs="Arial"/>
          <w:b/>
          <w:sz w:val="20"/>
          <w:szCs w:val="20"/>
        </w:rPr>
        <w:t>wzór oświadczenia stanowi załącznik nr 4 do SWZ.</w:t>
      </w:r>
    </w:p>
    <w:bookmarkEnd w:id="18"/>
    <w:p w14:paraId="2A2A9CBD" w14:textId="77777777" w:rsidR="00D27325" w:rsidRPr="002071EA" w:rsidRDefault="00D27325" w:rsidP="00D27325">
      <w:pPr>
        <w:spacing w:line="360" w:lineRule="auto"/>
        <w:jc w:val="both"/>
        <w:rPr>
          <w:rFonts w:ascii="Georgia" w:hAnsi="Georgia" w:cs="Arial"/>
          <w:b/>
          <w:sz w:val="20"/>
          <w:szCs w:val="20"/>
          <w:lang w:eastAsia="en-US"/>
        </w:rPr>
      </w:pPr>
      <w:r w:rsidRPr="002071EA">
        <w:rPr>
          <w:rFonts w:ascii="Georgia" w:hAnsi="Georgia" w:cs="Arial"/>
          <w:b/>
          <w:sz w:val="20"/>
          <w:szCs w:val="20"/>
          <w:lang w:eastAsia="en-US"/>
        </w:rPr>
        <w:t>Część C</w:t>
      </w:r>
    </w:p>
    <w:p w14:paraId="5AC779CA" w14:textId="4D2CE997" w:rsidR="00D5502D" w:rsidRPr="002071EA" w:rsidRDefault="00D5502D" w:rsidP="00D5502D">
      <w:pPr>
        <w:spacing w:line="360" w:lineRule="auto"/>
        <w:jc w:val="both"/>
        <w:rPr>
          <w:rFonts w:ascii="Georgia" w:hAnsi="Georgia" w:cs="Arial"/>
          <w:b/>
          <w:sz w:val="20"/>
          <w:szCs w:val="20"/>
          <w:lang w:eastAsia="en-US"/>
        </w:rPr>
      </w:pPr>
      <w:r w:rsidRPr="002071EA">
        <w:rPr>
          <w:rFonts w:ascii="Georgia" w:hAnsi="Georgia" w:cs="Arial"/>
          <w:b/>
          <w:sz w:val="20"/>
          <w:szCs w:val="20"/>
          <w:lang w:eastAsia="en-US"/>
        </w:rPr>
        <w:t>W celu potwierdzenia spełniania przez Wykonawcę warunków udziału</w:t>
      </w:r>
      <w:r w:rsidR="00616CE0" w:rsidRPr="002071EA">
        <w:rPr>
          <w:rFonts w:ascii="Georgia" w:hAnsi="Georgia" w:cs="Arial"/>
          <w:b/>
          <w:sz w:val="20"/>
          <w:szCs w:val="20"/>
          <w:lang w:eastAsia="en-US"/>
        </w:rPr>
        <w:t xml:space="preserve"> </w:t>
      </w:r>
      <w:r w:rsidRPr="002071EA">
        <w:rPr>
          <w:rFonts w:ascii="Georgia" w:hAnsi="Georgia" w:cs="Arial"/>
          <w:b/>
          <w:sz w:val="20"/>
          <w:szCs w:val="20"/>
          <w:lang w:eastAsia="en-US"/>
        </w:rPr>
        <w:t>w postępowaniu dotyczących zdolności technicznej lub zawodowej</w:t>
      </w:r>
    </w:p>
    <w:p w14:paraId="3FCBBF2C" w14:textId="2AAEECFE" w:rsidR="00D27325" w:rsidRPr="002071EA" w:rsidRDefault="00D27325" w:rsidP="00D27325">
      <w:pPr>
        <w:pStyle w:val="Akapitzlist"/>
        <w:numPr>
          <w:ilvl w:val="0"/>
          <w:numId w:val="92"/>
        </w:numPr>
        <w:suppressAutoHyphens w:val="0"/>
        <w:spacing w:line="360" w:lineRule="auto"/>
        <w:contextualSpacing w:val="0"/>
        <w:jc w:val="both"/>
        <w:textAlignment w:val="auto"/>
        <w:rPr>
          <w:rFonts w:ascii="Georgia" w:hAnsi="Georgia" w:cs="Arial"/>
          <w:sz w:val="20"/>
          <w:szCs w:val="20"/>
          <w:lang w:eastAsia="en-US"/>
        </w:rPr>
      </w:pPr>
      <w:r w:rsidRPr="002071EA">
        <w:rPr>
          <w:rFonts w:ascii="Georgia" w:hAnsi="Georgia" w:cs="Arial"/>
          <w:sz w:val="20"/>
          <w:szCs w:val="20"/>
        </w:rPr>
        <w:t xml:space="preserve">Zamawiający przed udzieleniem zamówienia wezwie wykonawcę, którego oferta została najwyżej oceniona, do złożenia w wyznaczonym terminie, nie krótszym niż 10 dni, aktualnych na dzień złożenia </w:t>
      </w:r>
      <w:r w:rsidR="00616CE0" w:rsidRPr="002071EA">
        <w:rPr>
          <w:rFonts w:ascii="Georgia" w:hAnsi="Georgia" w:cs="Arial"/>
          <w:sz w:val="20"/>
          <w:szCs w:val="20"/>
        </w:rPr>
        <w:t>dokumentów</w:t>
      </w:r>
      <w:r w:rsidRPr="002071EA">
        <w:rPr>
          <w:rFonts w:ascii="Georgia" w:hAnsi="Georgia" w:cs="Arial"/>
          <w:sz w:val="20"/>
          <w:szCs w:val="20"/>
        </w:rPr>
        <w:t xml:space="preserve"> potwierdzających okoliczności, o których mowa w </w:t>
      </w:r>
      <w:r w:rsidRPr="002071EA">
        <w:rPr>
          <w:rFonts w:ascii="Georgia" w:hAnsi="Georgia" w:cs="Arial"/>
          <w:bCs/>
          <w:iCs/>
          <w:sz w:val="20"/>
          <w:szCs w:val="20"/>
        </w:rPr>
        <w:t>Rozdziale V, to jest:</w:t>
      </w:r>
    </w:p>
    <w:p w14:paraId="086115F3" w14:textId="0A6F8CA9" w:rsidR="0027236F" w:rsidRPr="002071EA" w:rsidRDefault="0027236F" w:rsidP="0027236F">
      <w:pPr>
        <w:pStyle w:val="Akapitzlist"/>
        <w:numPr>
          <w:ilvl w:val="1"/>
          <w:numId w:val="92"/>
        </w:numPr>
        <w:suppressAutoHyphens w:val="0"/>
        <w:spacing w:line="360" w:lineRule="auto"/>
        <w:contextualSpacing w:val="0"/>
        <w:jc w:val="both"/>
        <w:textAlignment w:val="auto"/>
        <w:rPr>
          <w:rFonts w:ascii="Georgia" w:hAnsi="Georgia" w:cs="Arial"/>
          <w:sz w:val="20"/>
          <w:szCs w:val="20"/>
          <w:lang w:eastAsia="en-US"/>
        </w:rPr>
      </w:pPr>
      <w:r w:rsidRPr="002071EA">
        <w:rPr>
          <w:rFonts w:ascii="Georgia" w:hAnsi="Georgia" w:cs="Arial"/>
          <w:sz w:val="20"/>
          <w:szCs w:val="20"/>
          <w:lang w:eastAsia="en-US"/>
        </w:rPr>
        <w:t xml:space="preserve">wykazu robót budowlanych wykonanych nie wcześniej niż w okresie ostatnich </w:t>
      </w:r>
      <w:r w:rsidR="007B0A1E" w:rsidRPr="002071EA">
        <w:rPr>
          <w:rFonts w:ascii="Georgia" w:hAnsi="Georgia" w:cs="Arial"/>
          <w:sz w:val="20"/>
          <w:szCs w:val="20"/>
          <w:lang w:eastAsia="en-US"/>
        </w:rPr>
        <w:t>10</w:t>
      </w:r>
      <w:r w:rsidRPr="002071EA">
        <w:rPr>
          <w:rFonts w:ascii="Georgia" w:hAnsi="Georgia" w:cs="Arial"/>
          <w:sz w:val="20"/>
          <w:szCs w:val="20"/>
          <w:lang w:eastAsia="en-US"/>
        </w:rPr>
        <w:t xml:space="preserve">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2071EA">
        <w:rPr>
          <w:rFonts w:ascii="Georgia" w:hAnsi="Georgia" w:cs="Arial"/>
          <w:sz w:val="20"/>
          <w:szCs w:val="20"/>
        </w:rPr>
        <w:t xml:space="preserve"> sporządzonego na podstawie wzoru stanowiącego </w:t>
      </w:r>
      <w:r w:rsidRPr="002071EA">
        <w:rPr>
          <w:rFonts w:ascii="Georgia" w:hAnsi="Georgia" w:cs="Arial"/>
          <w:b/>
          <w:sz w:val="20"/>
          <w:szCs w:val="20"/>
        </w:rPr>
        <w:t>Załącznik nr 6 do SWZ</w:t>
      </w:r>
      <w:r w:rsidRPr="002071EA">
        <w:rPr>
          <w:rFonts w:ascii="Georgia" w:hAnsi="Georgia" w:cs="Arial"/>
          <w:sz w:val="20"/>
          <w:szCs w:val="20"/>
          <w:lang w:eastAsia="en-US"/>
        </w:rPr>
        <w:t xml:space="preserve">, </w:t>
      </w:r>
    </w:p>
    <w:p w14:paraId="7FC05868" w14:textId="716E8613" w:rsidR="00D27325" w:rsidRPr="002071EA" w:rsidRDefault="00D27325" w:rsidP="00D27325">
      <w:pPr>
        <w:pStyle w:val="Akapitzlist"/>
        <w:numPr>
          <w:ilvl w:val="1"/>
          <w:numId w:val="92"/>
        </w:numPr>
        <w:tabs>
          <w:tab w:val="left" w:pos="1134"/>
        </w:tabs>
        <w:spacing w:line="360" w:lineRule="auto"/>
        <w:contextualSpacing w:val="0"/>
        <w:jc w:val="both"/>
        <w:rPr>
          <w:rFonts w:ascii="Georgia" w:hAnsi="Georgia" w:cs="Arial"/>
          <w:iCs/>
          <w:sz w:val="20"/>
          <w:szCs w:val="20"/>
          <w:lang w:eastAsia="en-US"/>
        </w:rPr>
      </w:pPr>
      <w:r w:rsidRPr="002071EA">
        <w:rPr>
          <w:rFonts w:ascii="Georgia" w:hAnsi="Georgia" w:cs="Arial"/>
          <w:iCs/>
          <w:sz w:val="20"/>
          <w:szCs w:val="20"/>
          <w:lang w:eastAsia="en-US"/>
        </w:rPr>
        <w:t>Wykaz osób skierowanych przez Wykonawcę do realizacji zamówienia publicznego, w szczególności odpowiedzialnych za świadczenie usług, kontrolę jakości lub kierowanie robotami budowlanymi, wraz</w:t>
      </w:r>
      <w:r w:rsidR="000C6A3F" w:rsidRPr="002071EA">
        <w:rPr>
          <w:rFonts w:ascii="Georgia" w:hAnsi="Georgia" w:cs="Arial"/>
          <w:iCs/>
          <w:sz w:val="20"/>
          <w:szCs w:val="20"/>
          <w:lang w:eastAsia="en-US"/>
        </w:rPr>
        <w:br/>
      </w:r>
      <w:r w:rsidRPr="002071EA">
        <w:rPr>
          <w:rFonts w:ascii="Georgia" w:hAnsi="Georgia" w:cs="Arial"/>
          <w:iCs/>
          <w:sz w:val="20"/>
          <w:szCs w:val="20"/>
          <w:lang w:eastAsia="en-US"/>
        </w:rPr>
        <w:t>z informacjami na temat ich kwalifikacji zawodowych, uprawnień, doświadczenia i wykształcenia niezbędnych do wykonania zamówienia publicznego, a także zakresu wykonywanych przez nie czynności oraz informacją</w:t>
      </w:r>
      <w:r w:rsidR="007F4F2E" w:rsidRPr="002071EA">
        <w:rPr>
          <w:rFonts w:ascii="Georgia" w:hAnsi="Georgia" w:cs="Arial"/>
          <w:iCs/>
          <w:sz w:val="20"/>
          <w:szCs w:val="20"/>
          <w:lang w:eastAsia="en-US"/>
        </w:rPr>
        <w:br/>
      </w:r>
      <w:r w:rsidRPr="002071EA">
        <w:rPr>
          <w:rFonts w:ascii="Georgia" w:hAnsi="Georgia" w:cs="Arial"/>
          <w:iCs/>
          <w:sz w:val="20"/>
          <w:szCs w:val="20"/>
          <w:lang w:eastAsia="en-US"/>
        </w:rPr>
        <w:t>o podstawie do dysponowania tymi osobami.</w:t>
      </w:r>
      <w:r w:rsidRPr="002071EA">
        <w:rPr>
          <w:rFonts w:ascii="Georgia" w:hAnsi="Georgia" w:cs="Arial"/>
          <w:sz w:val="20"/>
          <w:szCs w:val="20"/>
        </w:rPr>
        <w:t xml:space="preserve"> – sporządzonego na podstawie wzoru stanowiącego </w:t>
      </w:r>
      <w:r w:rsidRPr="002071EA">
        <w:rPr>
          <w:rFonts w:ascii="Georgia" w:hAnsi="Georgia" w:cs="Arial"/>
          <w:b/>
          <w:sz w:val="20"/>
          <w:szCs w:val="20"/>
        </w:rPr>
        <w:t>Załącznik nr 7 do SWZ</w:t>
      </w:r>
      <w:r w:rsidRPr="002071EA">
        <w:rPr>
          <w:rFonts w:ascii="Georgia" w:hAnsi="Georgia" w:cs="Arial"/>
          <w:sz w:val="20"/>
          <w:szCs w:val="20"/>
          <w:lang w:eastAsia="en-US"/>
        </w:rPr>
        <w:t>,</w:t>
      </w:r>
    </w:p>
    <w:p w14:paraId="3922C9BA" w14:textId="77777777" w:rsidR="00D27325" w:rsidRPr="002071EA" w:rsidRDefault="00D27325" w:rsidP="00D27325">
      <w:pPr>
        <w:pStyle w:val="Domylnie"/>
        <w:spacing w:line="360" w:lineRule="auto"/>
        <w:jc w:val="both"/>
        <w:rPr>
          <w:rFonts w:ascii="Georgia" w:hAnsi="Georgia"/>
          <w:b/>
          <w:bCs/>
          <w:color w:val="auto"/>
          <w:sz w:val="20"/>
          <w:szCs w:val="20"/>
        </w:rPr>
      </w:pPr>
      <w:r w:rsidRPr="002071EA">
        <w:rPr>
          <w:rFonts w:ascii="Georgia" w:hAnsi="Georgia"/>
          <w:b/>
          <w:bCs/>
          <w:color w:val="auto"/>
          <w:sz w:val="20"/>
          <w:szCs w:val="20"/>
        </w:rPr>
        <w:t xml:space="preserve">UWAGA: </w:t>
      </w:r>
    </w:p>
    <w:p w14:paraId="06A1C010" w14:textId="035822C9" w:rsidR="00D27325" w:rsidRPr="002071EA" w:rsidRDefault="00D27325" w:rsidP="00D27325">
      <w:pPr>
        <w:pStyle w:val="Domylnie"/>
        <w:spacing w:line="360" w:lineRule="auto"/>
        <w:jc w:val="both"/>
        <w:rPr>
          <w:rFonts w:ascii="Georgia" w:hAnsi="Georgia"/>
          <w:color w:val="auto"/>
          <w:sz w:val="20"/>
          <w:szCs w:val="20"/>
          <w:lang w:val="pl-PL"/>
        </w:rPr>
      </w:pPr>
      <w:r w:rsidRPr="002071EA">
        <w:rPr>
          <w:rFonts w:ascii="Georgia" w:hAnsi="Georgia"/>
          <w:color w:val="auto"/>
          <w:sz w:val="20"/>
          <w:szCs w:val="20"/>
          <w:lang w:val="pl-PL"/>
        </w:rPr>
        <w:t>W przypadku złożenia przez wykonawców dokumentów zawierających dane i wartości w walutach innych niż polski złoty (PLN), zamawiający jako kurs przeliczeniowy waluty przyjmie kurs średni waluty obcej według Narodowego Banku Polskiego (</w:t>
      </w:r>
      <w:hyperlink r:id="rId13" w:history="1">
        <w:r w:rsidRPr="002071EA">
          <w:rPr>
            <w:rFonts w:ascii="Georgia" w:hAnsi="Georgia"/>
            <w:color w:val="auto"/>
            <w:sz w:val="20"/>
            <w:szCs w:val="20"/>
            <w:lang w:val="pl-PL"/>
          </w:rPr>
          <w:t>www.nbp.gov.pl</w:t>
        </w:r>
      </w:hyperlink>
      <w:r w:rsidRPr="002071EA">
        <w:rPr>
          <w:rFonts w:ascii="Georgia" w:hAnsi="Georgia"/>
          <w:color w:val="auto"/>
          <w:sz w:val="20"/>
          <w:szCs w:val="20"/>
          <w:lang w:val="pl-PL"/>
        </w:rPr>
        <w:t>) z dnia zamieszczenia ogłoszenia o zamówieniu w Dzienniku Urzędowym Unii Europejskiej. W przypadku braku ogłoszenia średniego kursu waluty obcej w dniu publikacji ogłoszenia o zamówieniu w BIP, ~</w:t>
      </w:r>
      <w:r w:rsidR="00B81BE5" w:rsidRPr="002071EA">
        <w:rPr>
          <w:rFonts w:ascii="Georgia" w:hAnsi="Georgia"/>
          <w:color w:val="auto"/>
          <w:sz w:val="20"/>
          <w:szCs w:val="20"/>
          <w:lang w:val="pl-PL"/>
        </w:rPr>
        <w:t>Z</w:t>
      </w:r>
      <w:r w:rsidRPr="002071EA">
        <w:rPr>
          <w:rFonts w:ascii="Georgia" w:hAnsi="Georgia"/>
          <w:color w:val="auto"/>
          <w:sz w:val="20"/>
          <w:szCs w:val="20"/>
          <w:lang w:val="pl-PL"/>
        </w:rPr>
        <w:t>amawiający jako kurs przeliczeniowy przyjmie kurs ogłoszony przez Narodowy Bank Polski w najbliższym dniu po zamieszczeniu ogłoszenia w Dzienniku Urzędowym Unii Europejskiej.</w:t>
      </w:r>
    </w:p>
    <w:p w14:paraId="1E6F544E" w14:textId="77777777" w:rsidR="009653DE" w:rsidRPr="002071EA" w:rsidRDefault="009653DE" w:rsidP="00D27325">
      <w:pPr>
        <w:pStyle w:val="Domylnie"/>
        <w:spacing w:line="360" w:lineRule="auto"/>
        <w:jc w:val="both"/>
        <w:rPr>
          <w:rFonts w:ascii="Georgia" w:hAnsi="Georgia"/>
          <w:color w:val="auto"/>
          <w:sz w:val="20"/>
          <w:szCs w:val="20"/>
          <w:lang w:val="pl-PL"/>
        </w:rPr>
      </w:pPr>
    </w:p>
    <w:p w14:paraId="3EBFFB47" w14:textId="77777777" w:rsidR="009653DE" w:rsidRPr="002071EA" w:rsidRDefault="009653DE" w:rsidP="009653DE">
      <w:pPr>
        <w:pStyle w:val="Akapitzlist"/>
        <w:numPr>
          <w:ilvl w:val="0"/>
          <w:numId w:val="107"/>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2071EA">
        <w:rPr>
          <w:rFonts w:ascii="Georgia" w:eastAsia="Arial" w:hAnsi="Georgia" w:cs="Arial"/>
          <w:sz w:val="20"/>
          <w:szCs w:val="20"/>
        </w:rPr>
        <w:t>Jeżeli wykonawca ma siedzibę lub miejsce zamieszkania poza granicami Rzeczypospolitej Polskiej, zamiast dokumentów, o których mowa w:</w:t>
      </w:r>
    </w:p>
    <w:p w14:paraId="66179F71" w14:textId="77777777" w:rsidR="009653DE" w:rsidRPr="002071EA" w:rsidRDefault="009653DE" w:rsidP="009653DE">
      <w:pPr>
        <w:pStyle w:val="Akapitzlist"/>
        <w:numPr>
          <w:ilvl w:val="1"/>
          <w:numId w:val="10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sz w:val="20"/>
          <w:szCs w:val="20"/>
        </w:rPr>
      </w:pPr>
      <w:r w:rsidRPr="002071EA">
        <w:rPr>
          <w:rFonts w:ascii="Georgia" w:eastAsia="Arial" w:hAnsi="Georgia" w:cs="Arial"/>
          <w:sz w:val="20"/>
          <w:szCs w:val="20"/>
        </w:rPr>
        <w:t xml:space="preserve">pkt 6 </w:t>
      </w:r>
      <w:proofErr w:type="spellStart"/>
      <w:r w:rsidRPr="002071EA">
        <w:rPr>
          <w:rFonts w:ascii="Georgia" w:eastAsia="Arial" w:hAnsi="Georgia" w:cs="Arial"/>
          <w:sz w:val="20"/>
          <w:szCs w:val="20"/>
        </w:rPr>
        <w:t>ppkt</w:t>
      </w:r>
      <w:proofErr w:type="spellEnd"/>
      <w:r w:rsidRPr="002071EA">
        <w:rPr>
          <w:rFonts w:ascii="Georgia" w:eastAsia="Arial" w:hAnsi="Georgia" w:cs="Arial"/>
          <w:sz w:val="20"/>
          <w:szCs w:val="20"/>
        </w:rPr>
        <w:t xml:space="preserve"> 6.1. - składa informację z odpowiedniego rejestru, takiego jak rejestr sądowy, albo w przypadku braku takiego rejestru, inny równoważny dokument wydany przez właściwy organ sądowy lub administracyjny kraju,</w:t>
      </w:r>
      <w:r w:rsidRPr="002071EA">
        <w:rPr>
          <w:rFonts w:ascii="Georgia" w:eastAsia="Arial" w:hAnsi="Georgia" w:cs="Arial"/>
          <w:sz w:val="20"/>
          <w:szCs w:val="20"/>
        </w:rPr>
        <w:br/>
        <w:t xml:space="preserve">w którym wykonawca ma siedzibę lub miejsce zamieszkania, w zakresie określonym w art. 108 ust. 1 pkt 1, 2 i 4 ustawy </w:t>
      </w:r>
      <w:proofErr w:type="spellStart"/>
      <w:r w:rsidRPr="002071EA">
        <w:rPr>
          <w:rFonts w:ascii="Georgia" w:eastAsia="Arial" w:hAnsi="Georgia" w:cs="Arial"/>
          <w:sz w:val="20"/>
          <w:szCs w:val="20"/>
        </w:rPr>
        <w:t>Pzp</w:t>
      </w:r>
      <w:proofErr w:type="spellEnd"/>
      <w:r w:rsidRPr="002071EA">
        <w:rPr>
          <w:rFonts w:ascii="Georgia" w:eastAsia="Arial" w:hAnsi="Georgia" w:cs="Arial"/>
          <w:sz w:val="20"/>
          <w:szCs w:val="20"/>
        </w:rPr>
        <w:t>;</w:t>
      </w:r>
    </w:p>
    <w:p w14:paraId="334CAB49" w14:textId="77777777" w:rsidR="009653DE" w:rsidRPr="002071EA" w:rsidRDefault="009653DE" w:rsidP="009653DE">
      <w:pPr>
        <w:pStyle w:val="Akapitzlist"/>
        <w:numPr>
          <w:ilvl w:val="1"/>
          <w:numId w:val="10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sz w:val="20"/>
          <w:szCs w:val="20"/>
        </w:rPr>
      </w:pPr>
      <w:r w:rsidRPr="002071EA">
        <w:rPr>
          <w:rFonts w:ascii="Georgia" w:eastAsia="Arial" w:hAnsi="Georgia" w:cs="Arial"/>
          <w:sz w:val="20"/>
          <w:szCs w:val="20"/>
        </w:rPr>
        <w:t xml:space="preserve">pkt 6 </w:t>
      </w:r>
      <w:proofErr w:type="spellStart"/>
      <w:r w:rsidRPr="002071EA">
        <w:rPr>
          <w:rFonts w:ascii="Georgia" w:eastAsia="Arial" w:hAnsi="Georgia" w:cs="Arial"/>
          <w:sz w:val="20"/>
          <w:szCs w:val="20"/>
        </w:rPr>
        <w:t>ppkt</w:t>
      </w:r>
      <w:proofErr w:type="spellEnd"/>
      <w:r w:rsidRPr="002071EA">
        <w:rPr>
          <w:rFonts w:ascii="Georgia" w:eastAsia="Arial" w:hAnsi="Georgia" w:cs="Arial"/>
          <w:sz w:val="20"/>
          <w:szCs w:val="20"/>
        </w:rPr>
        <w:t xml:space="preserve"> 6.2 - </w:t>
      </w:r>
      <w:r w:rsidRPr="002071EA">
        <w:rPr>
          <w:rFonts w:ascii="Georgia" w:hAnsi="Georgia" w:cs="Arial"/>
          <w:sz w:val="20"/>
          <w:szCs w:val="20"/>
        </w:rPr>
        <w:t>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ABC63F8" w14:textId="77777777" w:rsidR="008D45DE" w:rsidRPr="002071EA" w:rsidRDefault="009653DE" w:rsidP="008D45DE">
      <w:pPr>
        <w:pStyle w:val="Akapitzlist"/>
        <w:numPr>
          <w:ilvl w:val="0"/>
          <w:numId w:val="107"/>
        </w:numPr>
        <w:pBdr>
          <w:top w:val="nil"/>
          <w:left w:val="nil"/>
          <w:bottom w:val="nil"/>
          <w:right w:val="nil"/>
          <w:between w:val="nil"/>
        </w:pBdr>
        <w:suppressAutoHyphens w:val="0"/>
        <w:spacing w:line="360" w:lineRule="auto"/>
        <w:jc w:val="both"/>
        <w:textAlignment w:val="auto"/>
        <w:rPr>
          <w:rFonts w:ascii="Georgia" w:hAnsi="Georgia"/>
          <w:sz w:val="20"/>
          <w:szCs w:val="20"/>
        </w:rPr>
      </w:pPr>
      <w:r w:rsidRPr="002071EA">
        <w:rPr>
          <w:rFonts w:ascii="Georgia" w:eastAsia="Arial" w:hAnsi="Georgia" w:cs="Arial"/>
          <w:sz w:val="20"/>
          <w:szCs w:val="20"/>
        </w:rPr>
        <w:t xml:space="preserve">Dokument, o którym mowa w pkt 6 </w:t>
      </w:r>
      <w:proofErr w:type="spellStart"/>
      <w:r w:rsidRPr="002071EA">
        <w:rPr>
          <w:rFonts w:ascii="Georgia" w:eastAsia="Arial" w:hAnsi="Georgia" w:cs="Arial"/>
          <w:sz w:val="20"/>
          <w:szCs w:val="20"/>
        </w:rPr>
        <w:t>ppkt</w:t>
      </w:r>
      <w:proofErr w:type="spellEnd"/>
      <w:r w:rsidRPr="002071EA">
        <w:rPr>
          <w:rFonts w:ascii="Georgia" w:eastAsia="Arial" w:hAnsi="Georgia" w:cs="Arial"/>
          <w:sz w:val="20"/>
          <w:szCs w:val="20"/>
        </w:rPr>
        <w:t xml:space="preserve"> 6.1., powinien być wystawiony nie wcześniej niż 6 miesięcy </w:t>
      </w:r>
      <w:r w:rsidR="008D45DE" w:rsidRPr="002071EA">
        <w:rPr>
          <w:rFonts w:ascii="Georgia" w:hAnsi="Georgia"/>
          <w:sz w:val="20"/>
          <w:szCs w:val="20"/>
        </w:rPr>
        <w:t>przed jego złożeniem</w:t>
      </w:r>
      <w:r w:rsidRPr="002071EA">
        <w:rPr>
          <w:rFonts w:ascii="Georgia" w:eastAsia="Arial" w:hAnsi="Georgia" w:cs="Arial"/>
          <w:sz w:val="20"/>
          <w:szCs w:val="20"/>
        </w:rPr>
        <w:t xml:space="preserve">. Dokument, o którym mowa w pkt 6 </w:t>
      </w:r>
      <w:proofErr w:type="spellStart"/>
      <w:r w:rsidRPr="002071EA">
        <w:rPr>
          <w:rFonts w:ascii="Georgia" w:eastAsia="Arial" w:hAnsi="Georgia" w:cs="Arial"/>
          <w:sz w:val="20"/>
          <w:szCs w:val="20"/>
        </w:rPr>
        <w:t>ppkt</w:t>
      </w:r>
      <w:proofErr w:type="spellEnd"/>
      <w:r w:rsidRPr="002071EA">
        <w:rPr>
          <w:rFonts w:ascii="Georgia" w:eastAsia="Arial" w:hAnsi="Georgia" w:cs="Arial"/>
          <w:sz w:val="20"/>
          <w:szCs w:val="20"/>
        </w:rPr>
        <w:t xml:space="preserve"> 6.2. powinien być wystawiony nie wcześniej niż 3 miesiące przed ich złożeniem.</w:t>
      </w:r>
    </w:p>
    <w:p w14:paraId="1B332985" w14:textId="156A8A2E" w:rsidR="008D45DE" w:rsidRPr="002071EA" w:rsidRDefault="008D45DE" w:rsidP="008D45DE">
      <w:pPr>
        <w:pStyle w:val="Akapitzlist"/>
        <w:numPr>
          <w:ilvl w:val="0"/>
          <w:numId w:val="107"/>
        </w:numPr>
        <w:pBdr>
          <w:top w:val="nil"/>
          <w:left w:val="nil"/>
          <w:bottom w:val="nil"/>
          <w:right w:val="nil"/>
          <w:between w:val="nil"/>
        </w:pBdr>
        <w:suppressAutoHyphens w:val="0"/>
        <w:spacing w:line="360" w:lineRule="auto"/>
        <w:jc w:val="both"/>
        <w:textAlignment w:val="auto"/>
        <w:rPr>
          <w:rFonts w:ascii="Georgia" w:hAnsi="Georgia"/>
          <w:sz w:val="20"/>
          <w:szCs w:val="20"/>
        </w:rPr>
      </w:pPr>
      <w:r w:rsidRPr="002071EA">
        <w:rPr>
          <w:rFonts w:ascii="Georgia" w:hAnsi="Georgia"/>
          <w:sz w:val="20"/>
          <w:szCs w:val="20"/>
        </w:rPr>
        <w:t xml:space="preserve"> Jeżeli w kraju, w którym wykonawca ma siedzibę lub miejsce zamieszkania lub miejsce zamieszkania ma osoba, której dokument dotyczy, nie wydaje się dokumentów, o których mowa w </w:t>
      </w:r>
      <w:r w:rsidR="00771A72" w:rsidRPr="002071EA">
        <w:rPr>
          <w:rFonts w:ascii="Georgia" w:hAnsi="Georgia"/>
          <w:sz w:val="20"/>
          <w:szCs w:val="20"/>
        </w:rPr>
        <w:t>p</w:t>
      </w:r>
      <w:r w:rsidRPr="002071EA">
        <w:rPr>
          <w:rFonts w:ascii="Georgia" w:eastAsia="Arial" w:hAnsi="Georgia" w:cs="Arial"/>
          <w:sz w:val="20"/>
          <w:szCs w:val="20"/>
        </w:rPr>
        <w:t xml:space="preserve">kt 6 </w:t>
      </w:r>
      <w:proofErr w:type="spellStart"/>
      <w:r w:rsidRPr="002071EA">
        <w:rPr>
          <w:rFonts w:ascii="Georgia" w:eastAsia="Arial" w:hAnsi="Georgia" w:cs="Arial"/>
          <w:sz w:val="20"/>
          <w:szCs w:val="20"/>
        </w:rPr>
        <w:t>ppkt</w:t>
      </w:r>
      <w:proofErr w:type="spellEnd"/>
      <w:r w:rsidRPr="002071EA">
        <w:rPr>
          <w:rFonts w:ascii="Georgia" w:eastAsia="Arial" w:hAnsi="Georgia" w:cs="Arial"/>
          <w:sz w:val="20"/>
          <w:szCs w:val="20"/>
        </w:rPr>
        <w:t xml:space="preserve"> 6.2</w:t>
      </w:r>
      <w:r w:rsidRPr="002071EA">
        <w:rPr>
          <w:rFonts w:ascii="Georgia" w:hAnsi="Georgia"/>
          <w:sz w:val="20"/>
          <w:szCs w:val="20"/>
        </w:rPr>
        <w:t>,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Przepis pkt 9 stosuje się.</w:t>
      </w:r>
    </w:p>
    <w:p w14:paraId="6EC6718C" w14:textId="77777777" w:rsidR="009653DE" w:rsidRPr="002071EA" w:rsidRDefault="009653DE" w:rsidP="009653DE">
      <w:pPr>
        <w:pStyle w:val="Akapitzlist"/>
        <w:numPr>
          <w:ilvl w:val="0"/>
          <w:numId w:val="107"/>
        </w:numPr>
        <w:pBdr>
          <w:top w:val="nil"/>
          <w:left w:val="nil"/>
          <w:bottom w:val="nil"/>
          <w:right w:val="nil"/>
          <w:between w:val="nil"/>
        </w:pBdr>
        <w:suppressAutoHyphens w:val="0"/>
        <w:spacing w:line="360" w:lineRule="auto"/>
        <w:jc w:val="both"/>
        <w:textAlignment w:val="auto"/>
        <w:rPr>
          <w:rFonts w:ascii="Georgia" w:hAnsi="Georgia"/>
          <w:sz w:val="20"/>
          <w:szCs w:val="20"/>
        </w:rPr>
      </w:pPr>
      <w:r w:rsidRPr="002071EA">
        <w:rPr>
          <w:rFonts w:ascii="Georgia" w:hAnsi="Georgia" w:cs="Arial"/>
          <w:sz w:val="20"/>
          <w:szCs w:val="20"/>
        </w:rPr>
        <w:t>W przypadku wątpliwości co do treści dokumentu złożonego przez Wykonawcę, Zamawiający może zwrócić się do bezpośrednio właściwych organów kraju, w którym Wykonawca ma siedzibę lub miejsce zamieszkania lub miejsce zamieszkania, o udzielenie niezbędnych informacji dotyczących tego dokumentu.</w:t>
      </w:r>
    </w:p>
    <w:p w14:paraId="7931E01C" w14:textId="58F5F50A" w:rsidR="00D27325" w:rsidRPr="002071EA" w:rsidRDefault="00D27325" w:rsidP="009653DE">
      <w:pPr>
        <w:pStyle w:val="Akapitzlist"/>
        <w:numPr>
          <w:ilvl w:val="0"/>
          <w:numId w:val="107"/>
        </w:numPr>
        <w:pBdr>
          <w:top w:val="nil"/>
          <w:left w:val="nil"/>
          <w:bottom w:val="nil"/>
          <w:right w:val="nil"/>
          <w:between w:val="nil"/>
        </w:pBdr>
        <w:suppressAutoHyphens w:val="0"/>
        <w:spacing w:line="360" w:lineRule="auto"/>
        <w:jc w:val="both"/>
        <w:textAlignment w:val="auto"/>
        <w:rPr>
          <w:rFonts w:ascii="Georgia" w:hAnsi="Georgia"/>
          <w:sz w:val="20"/>
          <w:szCs w:val="20"/>
        </w:rPr>
      </w:pPr>
      <w:r w:rsidRPr="002071EA">
        <w:rPr>
          <w:rFonts w:ascii="Georgia" w:hAnsi="Georgia"/>
          <w:bCs/>
          <w:sz w:val="20"/>
          <w:szCs w:val="20"/>
        </w:rPr>
        <w:t>Zamawiający nie wzywa do złożenia podmiotowych środków dowodowych, jeżeli:</w:t>
      </w:r>
    </w:p>
    <w:p w14:paraId="096F838B" w14:textId="60EDC1EB" w:rsidR="00D27325" w:rsidRPr="002071EA" w:rsidRDefault="00D27325" w:rsidP="00D27325">
      <w:pPr>
        <w:pStyle w:val="Tekstpodstawowy2"/>
        <w:numPr>
          <w:ilvl w:val="1"/>
          <w:numId w:val="93"/>
        </w:numPr>
        <w:suppressAutoHyphens w:val="0"/>
        <w:spacing w:after="0" w:line="360" w:lineRule="auto"/>
        <w:ind w:left="0" w:firstLine="0"/>
        <w:jc w:val="both"/>
        <w:textAlignment w:val="auto"/>
        <w:rPr>
          <w:rFonts w:ascii="Georgia" w:hAnsi="Georgia"/>
          <w:bCs/>
          <w:sz w:val="20"/>
          <w:szCs w:val="20"/>
        </w:rPr>
      </w:pPr>
      <w:r w:rsidRPr="002071EA">
        <w:rPr>
          <w:rFonts w:ascii="Georgia" w:hAnsi="Georgia"/>
          <w:bCs/>
          <w:sz w:val="20"/>
          <w:szCs w:val="20"/>
        </w:rPr>
        <w:t>może je uzyskać za pomocą bezpłatnych i ogólnodostępnych baz danych, w szczególności rejestrów publicznych</w:t>
      </w:r>
      <w:r w:rsidR="009E3EA5" w:rsidRPr="002071EA">
        <w:rPr>
          <w:rFonts w:ascii="Georgia" w:hAnsi="Georgia"/>
          <w:bCs/>
          <w:sz w:val="20"/>
          <w:szCs w:val="20"/>
        </w:rPr>
        <w:br/>
      </w:r>
      <w:r w:rsidRPr="002071EA">
        <w:rPr>
          <w:rFonts w:ascii="Georgia" w:hAnsi="Georgia"/>
          <w:bCs/>
          <w:sz w:val="20"/>
          <w:szCs w:val="20"/>
        </w:rPr>
        <w:t>w rozumieniu ustawy z dnia 17.02.2005 r. o informatyzacji działalności podmiotów realizujących zadania publiczne, o ile Wykonawca wskazał w jednolitym dokumencie dane umożliwiające dostęp do tych środków;</w:t>
      </w:r>
    </w:p>
    <w:p w14:paraId="1616183B" w14:textId="77777777" w:rsidR="00D27325" w:rsidRPr="002071EA" w:rsidRDefault="00D27325" w:rsidP="00D27325">
      <w:pPr>
        <w:pStyle w:val="Tekstpodstawowy2"/>
        <w:numPr>
          <w:ilvl w:val="1"/>
          <w:numId w:val="93"/>
        </w:numPr>
        <w:suppressAutoHyphens w:val="0"/>
        <w:spacing w:after="0" w:line="360" w:lineRule="auto"/>
        <w:ind w:left="0" w:firstLine="0"/>
        <w:jc w:val="both"/>
        <w:textAlignment w:val="auto"/>
        <w:rPr>
          <w:rFonts w:ascii="Georgia" w:hAnsi="Georgia"/>
          <w:bCs/>
          <w:sz w:val="20"/>
          <w:szCs w:val="20"/>
        </w:rPr>
      </w:pPr>
      <w:r w:rsidRPr="002071EA">
        <w:rPr>
          <w:rFonts w:ascii="Georgia" w:hAnsi="Georgia"/>
          <w:bCs/>
          <w:sz w:val="20"/>
          <w:szCs w:val="20"/>
        </w:rPr>
        <w:t>podmiotowym środkiem dowodowym jest oświadczenie, którego treść odpowiada zakresowi oświadczenia,</w:t>
      </w:r>
      <w:r w:rsidRPr="002071EA">
        <w:rPr>
          <w:rFonts w:ascii="Georgia" w:hAnsi="Georgia"/>
          <w:bCs/>
          <w:sz w:val="20"/>
          <w:szCs w:val="20"/>
        </w:rPr>
        <w:br/>
      </w:r>
      <w:r w:rsidRPr="002071EA">
        <w:rPr>
          <w:rFonts w:ascii="Georgia" w:eastAsia="Arial" w:hAnsi="Georgia" w:cs="Arial"/>
          <w:sz w:val="20"/>
          <w:szCs w:val="20"/>
        </w:rPr>
        <w:t xml:space="preserve">o którym mowa w art. 125 ust. 1 ustawy </w:t>
      </w:r>
      <w:proofErr w:type="spellStart"/>
      <w:r w:rsidRPr="002071EA">
        <w:rPr>
          <w:rFonts w:ascii="Georgia" w:eastAsia="Arial" w:hAnsi="Georgia" w:cs="Arial"/>
          <w:sz w:val="20"/>
          <w:szCs w:val="20"/>
        </w:rPr>
        <w:t>Pzp</w:t>
      </w:r>
      <w:proofErr w:type="spellEnd"/>
      <w:r w:rsidRPr="002071EA">
        <w:rPr>
          <w:rFonts w:ascii="Georgia" w:eastAsia="Arial" w:hAnsi="Georgia" w:cs="Arial"/>
          <w:sz w:val="20"/>
          <w:szCs w:val="20"/>
        </w:rPr>
        <w:t>.</w:t>
      </w:r>
    </w:p>
    <w:p w14:paraId="68AC53C4" w14:textId="77777777" w:rsidR="00D27325" w:rsidRPr="002071EA" w:rsidRDefault="00D27325" w:rsidP="009653DE">
      <w:pPr>
        <w:pStyle w:val="Akapitzlist"/>
        <w:numPr>
          <w:ilvl w:val="0"/>
          <w:numId w:val="108"/>
        </w:numPr>
        <w:tabs>
          <w:tab w:val="left" w:pos="851"/>
          <w:tab w:val="left" w:pos="9639"/>
        </w:tabs>
        <w:spacing w:line="360" w:lineRule="auto"/>
        <w:ind w:right="-2"/>
        <w:contextualSpacing w:val="0"/>
        <w:jc w:val="both"/>
        <w:rPr>
          <w:rStyle w:val="Wyrnieniedelikatne"/>
          <w:rFonts w:ascii="Georgia" w:hAnsi="Georgia"/>
          <w:bCs/>
          <w:i w:val="0"/>
          <w:iCs w:val="0"/>
          <w:color w:val="auto"/>
          <w:sz w:val="20"/>
          <w:szCs w:val="20"/>
        </w:rPr>
      </w:pPr>
      <w:r w:rsidRPr="002071EA">
        <w:rPr>
          <w:rStyle w:val="Wyrnieniedelikatne"/>
          <w:rFonts w:ascii="Georgia" w:hAnsi="Georgia"/>
          <w:bCs/>
          <w:i w:val="0"/>
          <w:iCs w:val="0"/>
          <w:color w:val="auto"/>
          <w:sz w:val="20"/>
          <w:szCs w:val="20"/>
        </w:rPr>
        <w:t xml:space="preserve">Wykonawca nie jest zobowiązany do złożenia podmiotowych środków dowodowych, które Zamawiający posiada, jeżeli Wykonawca wskaże te środki (poprzez podanie numeru referencyjnego postępowania lub nazwy postępowania) oraz potwierdzi ich prawidłowość i aktualność. </w:t>
      </w:r>
    </w:p>
    <w:p w14:paraId="28E17199" w14:textId="77777777" w:rsidR="009653DE" w:rsidRPr="002071EA" w:rsidRDefault="00D27325" w:rsidP="009653DE">
      <w:pPr>
        <w:pStyle w:val="Akapitzlist"/>
        <w:numPr>
          <w:ilvl w:val="0"/>
          <w:numId w:val="108"/>
        </w:numPr>
        <w:tabs>
          <w:tab w:val="left" w:pos="851"/>
        </w:tabs>
        <w:spacing w:line="360" w:lineRule="auto"/>
        <w:ind w:left="0" w:right="-2" w:firstLine="0"/>
        <w:contextualSpacing w:val="0"/>
        <w:jc w:val="both"/>
        <w:rPr>
          <w:rFonts w:ascii="Georgia" w:hAnsi="Georgia"/>
          <w:bCs/>
          <w:iCs/>
          <w:sz w:val="20"/>
          <w:szCs w:val="20"/>
        </w:rPr>
      </w:pPr>
      <w:r w:rsidRPr="002071EA">
        <w:rPr>
          <w:rFonts w:ascii="Georgia" w:hAnsi="Georgia" w:cs="Verdana"/>
          <w:bCs/>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120761A4" w14:textId="59CD0263" w:rsidR="00D27325" w:rsidRPr="002071EA" w:rsidRDefault="00D27325" w:rsidP="009653DE">
      <w:pPr>
        <w:pStyle w:val="Akapitzlist"/>
        <w:numPr>
          <w:ilvl w:val="0"/>
          <w:numId w:val="108"/>
        </w:numPr>
        <w:tabs>
          <w:tab w:val="left" w:pos="851"/>
        </w:tabs>
        <w:spacing w:line="360" w:lineRule="auto"/>
        <w:ind w:left="0" w:right="-2" w:firstLine="0"/>
        <w:contextualSpacing w:val="0"/>
        <w:jc w:val="both"/>
        <w:rPr>
          <w:rFonts w:ascii="Georgia" w:hAnsi="Georgia"/>
          <w:bCs/>
          <w:iCs/>
          <w:sz w:val="20"/>
          <w:szCs w:val="20"/>
        </w:rPr>
      </w:pPr>
      <w:r w:rsidRPr="002071EA">
        <w:rPr>
          <w:rFonts w:ascii="Georgia" w:hAnsi="Georgia" w:cs="Verdana"/>
          <w:bCs/>
          <w:sz w:val="20"/>
          <w:szCs w:val="20"/>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bookmarkEnd w:id="17"/>
    <w:p w14:paraId="5EA4DEA8" w14:textId="77777777" w:rsidR="00F4430A" w:rsidRPr="002071EA" w:rsidRDefault="00F4430A" w:rsidP="00F4430A">
      <w:pPr>
        <w:spacing w:line="360" w:lineRule="auto"/>
        <w:rPr>
          <w:rFonts w:ascii="Georgia" w:hAnsi="Georgia" w:cs="Arial"/>
          <w:sz w:val="20"/>
          <w:szCs w:val="20"/>
          <w:lang w:eastAsia="en-US"/>
        </w:rPr>
      </w:pPr>
    </w:p>
    <w:p w14:paraId="75FEBF99" w14:textId="77777777" w:rsidR="00F4430A" w:rsidRPr="002071EA" w:rsidRDefault="00F4430A" w:rsidP="00F4430A">
      <w:pPr>
        <w:pStyle w:val="Nagwek1"/>
        <w:shd w:val="clear" w:color="auto" w:fill="F2F2F2"/>
        <w:tabs>
          <w:tab w:val="left" w:pos="570"/>
        </w:tabs>
        <w:spacing w:before="0" w:after="0" w:line="360" w:lineRule="auto"/>
        <w:jc w:val="both"/>
        <w:rPr>
          <w:rStyle w:val="Domylnaczcionkaakapitu2"/>
          <w:rFonts w:ascii="Georgia" w:hAnsi="Georgia"/>
          <w:b/>
          <w:bCs/>
          <w:color w:val="auto"/>
          <w:sz w:val="20"/>
          <w:szCs w:val="20"/>
        </w:rPr>
      </w:pPr>
      <w:bookmarkStart w:id="19" w:name="_Toc209524407"/>
      <w:r w:rsidRPr="002071EA">
        <w:rPr>
          <w:rFonts w:ascii="Georgia" w:hAnsi="Georgia" w:cs="Georgia"/>
          <w:b/>
          <w:color w:val="auto"/>
          <w:sz w:val="20"/>
          <w:szCs w:val="20"/>
        </w:rPr>
        <w:t>VIII. Przedmiotowe środki dowodowe</w:t>
      </w:r>
      <w:bookmarkEnd w:id="19"/>
    </w:p>
    <w:p w14:paraId="57B4471C" w14:textId="6191A0D4" w:rsidR="00ED12ED" w:rsidRPr="002071EA" w:rsidRDefault="00ED12ED" w:rsidP="00ED12ED">
      <w:pPr>
        <w:pStyle w:val="Teksttreci0"/>
        <w:numPr>
          <w:ilvl w:val="3"/>
          <w:numId w:val="1"/>
        </w:numPr>
        <w:shd w:val="clear" w:color="auto" w:fill="auto"/>
        <w:tabs>
          <w:tab w:val="left" w:pos="567"/>
        </w:tabs>
        <w:spacing w:line="360" w:lineRule="auto"/>
        <w:ind w:right="23" w:firstLine="0"/>
        <w:jc w:val="both"/>
        <w:rPr>
          <w:rFonts w:ascii="Georgia" w:hAnsi="Georgia" w:cs="Times New Roman"/>
          <w:bCs/>
          <w:sz w:val="20"/>
          <w:szCs w:val="20"/>
        </w:rPr>
      </w:pPr>
      <w:r w:rsidRPr="002071EA">
        <w:rPr>
          <w:rFonts w:ascii="Georgia" w:hAnsi="Georgia" w:cs="Georgia"/>
          <w:sz w:val="20"/>
          <w:szCs w:val="20"/>
        </w:rPr>
        <w:t xml:space="preserve">Oświadczenie Wykonawcy, że roboty budowlane wykazane jako spełnienie warunku udziału w postępowaniu dotyczące </w:t>
      </w:r>
      <w:r w:rsidRPr="002071EA">
        <w:rPr>
          <w:rFonts w:ascii="Georgia" w:hAnsi="Georgia" w:cs="Times New Roman"/>
          <w:bCs/>
          <w:sz w:val="20"/>
          <w:szCs w:val="20"/>
        </w:rPr>
        <w:t xml:space="preserve">zdolności technicznej lub zawodowej, były wykonywane na czynnie użytkowanym obiekcie. </w:t>
      </w:r>
    </w:p>
    <w:p w14:paraId="3D6E41E4" w14:textId="3A18E240" w:rsidR="00ED12ED" w:rsidRPr="002071EA" w:rsidRDefault="00ED12ED" w:rsidP="00ED12ED">
      <w:pPr>
        <w:pStyle w:val="Teksttreci0"/>
        <w:numPr>
          <w:ilvl w:val="3"/>
          <w:numId w:val="1"/>
        </w:numPr>
        <w:shd w:val="clear" w:color="auto" w:fill="auto"/>
        <w:tabs>
          <w:tab w:val="left" w:pos="567"/>
        </w:tabs>
        <w:spacing w:line="360" w:lineRule="auto"/>
        <w:ind w:right="23" w:firstLine="0"/>
        <w:jc w:val="both"/>
        <w:rPr>
          <w:rFonts w:ascii="Georgia" w:hAnsi="Georgia" w:cs="Times New Roman"/>
          <w:bCs/>
          <w:sz w:val="20"/>
          <w:szCs w:val="20"/>
        </w:rPr>
      </w:pPr>
      <w:r w:rsidRPr="002071EA">
        <w:rPr>
          <w:rFonts w:ascii="Georgia" w:hAnsi="Georgia" w:cs="Georgia"/>
          <w:sz w:val="20"/>
          <w:szCs w:val="20"/>
        </w:rPr>
        <w:t>Zamawiający informuje, iż w przypadku, gdy wykonawca nie złoży przedmiotowych środków dowodowych lub złożone przedmiotowe środki dowodowe będą niekompletne, Zamawiający wezwie do ich złożenia, poprawienia lub uzupełnienia w wyznaczonym terminie.</w:t>
      </w:r>
    </w:p>
    <w:p w14:paraId="4D85C259" w14:textId="49E29408" w:rsidR="007B0A1E" w:rsidRPr="002071EA" w:rsidRDefault="00ED12ED" w:rsidP="00ED12ED">
      <w:pPr>
        <w:pStyle w:val="Akapitzlist1"/>
        <w:widowControl w:val="0"/>
        <w:tabs>
          <w:tab w:val="left" w:pos="360"/>
          <w:tab w:val="left" w:pos="426"/>
        </w:tabs>
        <w:spacing w:line="360" w:lineRule="auto"/>
        <w:ind w:left="0"/>
        <w:jc w:val="both"/>
        <w:rPr>
          <w:rFonts w:ascii="Georgia" w:hAnsi="Georgia" w:cs="Georgia"/>
          <w:sz w:val="20"/>
          <w:szCs w:val="20"/>
        </w:rPr>
      </w:pPr>
      <w:r w:rsidRPr="002071EA">
        <w:rPr>
          <w:rFonts w:ascii="Georgia" w:hAnsi="Georgia" w:cs="Georgia"/>
          <w:sz w:val="20"/>
          <w:szCs w:val="20"/>
        </w:rPr>
        <w:t xml:space="preserve">3.Zamawiający akceptuje odpowiednie przedmiotowe środki dowodowe, inne niż te, o których mowa w art. 105 ust. 1 i 3 ustawy </w:t>
      </w:r>
      <w:proofErr w:type="spellStart"/>
      <w:r w:rsidRPr="002071EA">
        <w:rPr>
          <w:rFonts w:ascii="Georgia" w:hAnsi="Georgia" w:cs="Georgia"/>
          <w:sz w:val="20"/>
          <w:szCs w:val="20"/>
        </w:rPr>
        <w:t>Pzp</w:t>
      </w:r>
      <w:proofErr w:type="spellEnd"/>
      <w:r w:rsidRPr="002071EA">
        <w:rPr>
          <w:rFonts w:ascii="Georgia" w:hAnsi="Georgia" w:cs="Georgia"/>
          <w:sz w:val="20"/>
          <w:szCs w:val="20"/>
        </w:rPr>
        <w:t xml:space="preserve">, w szczególności dokumentację techniczną producenta, w przypadku gdy dany wykonawca nie ma ani dostępu do certyfikatów lub sprawozdań z badań, o których mowa w art. 105 ust. 1 i 3 ustawy </w:t>
      </w:r>
      <w:proofErr w:type="spellStart"/>
      <w:r w:rsidRPr="002071EA">
        <w:rPr>
          <w:rFonts w:ascii="Georgia" w:hAnsi="Georgia" w:cs="Georgia"/>
          <w:sz w:val="20"/>
          <w:szCs w:val="20"/>
        </w:rPr>
        <w:t>Pzp</w:t>
      </w:r>
      <w:proofErr w:type="spellEnd"/>
      <w:r w:rsidRPr="002071EA">
        <w:rPr>
          <w:rFonts w:ascii="Georgia" w:hAnsi="Georgia" w:cs="Georgia"/>
          <w:sz w:val="20"/>
          <w:szCs w:val="20"/>
        </w:rPr>
        <w:t>, ani możliwości ich uzyskania w odpowiednim terminie, o ile ten brak dostępu nie może być przypisany danemu wykonawcy, oraz pod warunkiem że dany wykonawca udowodni, że wykonywane przez niego dostawy spełniają wymagania, cechy lub kryteria określone w opisie przedmiotu zamówienia lub kryteriów oceny ofert, lub wymagania związane z realizacją zamówienia.</w:t>
      </w:r>
    </w:p>
    <w:p w14:paraId="356259C3" w14:textId="77777777" w:rsidR="00ED12ED" w:rsidRPr="002071EA" w:rsidRDefault="00ED12ED" w:rsidP="00ED12ED">
      <w:pPr>
        <w:pStyle w:val="Akapitzlist1"/>
        <w:widowControl w:val="0"/>
        <w:tabs>
          <w:tab w:val="left" w:pos="360"/>
          <w:tab w:val="left" w:pos="426"/>
        </w:tabs>
        <w:spacing w:line="360" w:lineRule="auto"/>
        <w:ind w:left="0"/>
        <w:jc w:val="both"/>
        <w:rPr>
          <w:rFonts w:ascii="Georgia" w:hAnsi="Georgia"/>
          <w:sz w:val="20"/>
          <w:szCs w:val="20"/>
        </w:rPr>
      </w:pPr>
    </w:p>
    <w:p w14:paraId="5445C0A3" w14:textId="77777777" w:rsidR="00F4430A" w:rsidRPr="002071EA" w:rsidRDefault="00F4430A" w:rsidP="00F4430A">
      <w:pPr>
        <w:pStyle w:val="Nagwek1"/>
        <w:shd w:val="clear" w:color="auto" w:fill="F2F2F2"/>
        <w:tabs>
          <w:tab w:val="left" w:pos="570"/>
        </w:tabs>
        <w:spacing w:before="0" w:after="0" w:line="360" w:lineRule="auto"/>
        <w:jc w:val="both"/>
        <w:rPr>
          <w:rStyle w:val="Domylnaczcionkaakapitu2"/>
          <w:rFonts w:ascii="Georgia" w:hAnsi="Georgia"/>
          <w:b/>
          <w:bCs/>
          <w:color w:val="auto"/>
          <w:sz w:val="20"/>
          <w:szCs w:val="20"/>
        </w:rPr>
      </w:pPr>
      <w:bookmarkStart w:id="20" w:name="_Toc209524408"/>
      <w:r w:rsidRPr="002071EA">
        <w:rPr>
          <w:rFonts w:ascii="Georgia" w:hAnsi="Georgia" w:cs="Georgia"/>
          <w:b/>
          <w:color w:val="auto"/>
          <w:sz w:val="20"/>
          <w:szCs w:val="20"/>
        </w:rPr>
        <w:t>IX. Poleganie na zasobach innych podmiotów</w:t>
      </w:r>
      <w:bookmarkEnd w:id="20"/>
    </w:p>
    <w:p w14:paraId="12FC0B8D" w14:textId="77777777" w:rsidR="00F4430A" w:rsidRPr="002071EA" w:rsidRDefault="00F4430A" w:rsidP="00F4430A">
      <w:pPr>
        <w:pStyle w:val="Standard"/>
        <w:numPr>
          <w:ilvl w:val="1"/>
          <w:numId w:val="45"/>
        </w:numPr>
        <w:autoSpaceDN/>
        <w:spacing w:after="0" w:line="360" w:lineRule="auto"/>
        <w:ind w:left="0" w:firstLine="0"/>
        <w:jc w:val="both"/>
        <w:rPr>
          <w:rFonts w:cs="Arial"/>
          <w:b w:val="0"/>
          <w:i w:val="0"/>
          <w:sz w:val="20"/>
          <w:szCs w:val="20"/>
        </w:rPr>
      </w:pPr>
      <w:r w:rsidRPr="002071EA">
        <w:rPr>
          <w:rFonts w:cs="Arial"/>
          <w:b w:val="0"/>
          <w:i w:val="0"/>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6A53EDFF" w14:textId="77777777" w:rsidR="00F4430A" w:rsidRPr="002071EA" w:rsidRDefault="00F4430A" w:rsidP="00F4430A">
      <w:pPr>
        <w:pStyle w:val="Standard"/>
        <w:numPr>
          <w:ilvl w:val="1"/>
          <w:numId w:val="45"/>
        </w:numPr>
        <w:autoSpaceDN/>
        <w:spacing w:after="0" w:line="360" w:lineRule="auto"/>
        <w:ind w:left="0" w:firstLine="0"/>
        <w:jc w:val="both"/>
        <w:rPr>
          <w:rFonts w:cs="Arial"/>
          <w:b w:val="0"/>
          <w:bCs w:val="0"/>
          <w:i w:val="0"/>
          <w:iCs w:val="0"/>
          <w:sz w:val="20"/>
          <w:szCs w:val="20"/>
        </w:rPr>
      </w:pPr>
      <w:r w:rsidRPr="002071EA">
        <w:rPr>
          <w:rFonts w:cs="Arial"/>
          <w:b w:val="0"/>
          <w:bCs w:val="0"/>
          <w:i w:val="0"/>
          <w:iCs w:val="0"/>
          <w:sz w:val="20"/>
          <w:szCs w:val="20"/>
        </w:rPr>
        <w:t>W odniesieniu do warunków dotyczących wykształcenia, kwalifikacji zawodowych lub doświadczenia, wykonawcy mogą polegać na zdolnościach podmiotów udostępniających zasoby, jeśli podmioty te zrealizują roboty budowlane oraz dostawy, do realizacji których te zdolności są wymagane.</w:t>
      </w:r>
    </w:p>
    <w:p w14:paraId="30DE3E4F" w14:textId="77777777" w:rsidR="00F4430A" w:rsidRPr="002071EA" w:rsidRDefault="00F4430A" w:rsidP="00F4430A">
      <w:pPr>
        <w:pStyle w:val="Standard"/>
        <w:numPr>
          <w:ilvl w:val="1"/>
          <w:numId w:val="45"/>
        </w:numPr>
        <w:autoSpaceDN/>
        <w:spacing w:after="0" w:line="360" w:lineRule="auto"/>
        <w:ind w:left="0" w:firstLine="0"/>
        <w:jc w:val="both"/>
        <w:rPr>
          <w:rFonts w:cs="Arial"/>
          <w:b w:val="0"/>
          <w:i w:val="0"/>
          <w:sz w:val="20"/>
          <w:szCs w:val="20"/>
        </w:rPr>
      </w:pPr>
      <w:r w:rsidRPr="002071EA">
        <w:rPr>
          <w:rFonts w:cs="Arial"/>
          <w:b w:val="0"/>
          <w:i w:val="0"/>
          <w:sz w:val="20"/>
          <w:szCs w:val="20"/>
        </w:rPr>
        <w:t>Wykonawca, który polega na zdolnościach lub sytuacji podmiotów udostępniających zasoby, składa, wraz</w:t>
      </w:r>
      <w:r w:rsidRPr="002071EA">
        <w:rPr>
          <w:rFonts w:cs="Arial"/>
          <w:b w:val="0"/>
          <w:i w:val="0"/>
          <w:sz w:val="20"/>
          <w:szCs w:val="20"/>
        </w:rPr>
        <w:br/>
        <w:t>z wnioskiem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w zdaniu poprzedzającym, potwierdza, że stosunek łączący Wykonawcę z podmiotami udostępniającymi zasoby gwarantuje rzeczywisty dostęp do tych zasobów oraz określa w szczególności:</w:t>
      </w:r>
    </w:p>
    <w:p w14:paraId="59091B0A" w14:textId="0AC1FDBA" w:rsidR="00F4430A" w:rsidRPr="002071EA" w:rsidRDefault="00F4430A" w:rsidP="00F4430A">
      <w:pPr>
        <w:pStyle w:val="Standard"/>
        <w:numPr>
          <w:ilvl w:val="1"/>
          <w:numId w:val="46"/>
        </w:numPr>
        <w:autoSpaceDN/>
        <w:spacing w:after="0" w:line="360" w:lineRule="auto"/>
        <w:jc w:val="both"/>
        <w:rPr>
          <w:rFonts w:cs="Arial"/>
          <w:b w:val="0"/>
          <w:i w:val="0"/>
          <w:sz w:val="20"/>
          <w:szCs w:val="20"/>
        </w:rPr>
      </w:pPr>
      <w:r w:rsidRPr="002071EA">
        <w:rPr>
          <w:rFonts w:cs="Arial"/>
          <w:b w:val="0"/>
          <w:i w:val="0"/>
          <w:sz w:val="20"/>
          <w:szCs w:val="20"/>
        </w:rPr>
        <w:t xml:space="preserve">zakres dostępnych wykonawcy zasobów podmiotu udostępniającego zasoby; </w:t>
      </w:r>
    </w:p>
    <w:p w14:paraId="4D5F2D44" w14:textId="77777777" w:rsidR="00F4430A" w:rsidRPr="002071EA" w:rsidRDefault="00F4430A" w:rsidP="00F4430A">
      <w:pPr>
        <w:pStyle w:val="Standard"/>
        <w:numPr>
          <w:ilvl w:val="1"/>
          <w:numId w:val="46"/>
        </w:numPr>
        <w:autoSpaceDN/>
        <w:spacing w:after="0" w:line="360" w:lineRule="auto"/>
        <w:jc w:val="both"/>
        <w:rPr>
          <w:rFonts w:cs="Arial"/>
          <w:b w:val="0"/>
          <w:i w:val="0"/>
          <w:sz w:val="20"/>
          <w:szCs w:val="20"/>
        </w:rPr>
      </w:pPr>
      <w:r w:rsidRPr="002071EA">
        <w:rPr>
          <w:rFonts w:cs="Arial"/>
          <w:b w:val="0"/>
          <w:i w:val="0"/>
          <w:sz w:val="20"/>
          <w:szCs w:val="20"/>
        </w:rPr>
        <w:t xml:space="preserve">sposób i okres udostępnienia wykonawcy i wykorzystania przez niego zasobów podmiotu udostępniającego te zasoby przy wykonywaniu zamówienia; </w:t>
      </w:r>
    </w:p>
    <w:p w14:paraId="5758735A" w14:textId="77777777" w:rsidR="00F4430A" w:rsidRPr="002071EA" w:rsidRDefault="00F4430A" w:rsidP="00F4430A">
      <w:pPr>
        <w:pStyle w:val="Standard"/>
        <w:numPr>
          <w:ilvl w:val="1"/>
          <w:numId w:val="46"/>
        </w:numPr>
        <w:autoSpaceDN/>
        <w:spacing w:after="0" w:line="360" w:lineRule="auto"/>
        <w:jc w:val="both"/>
        <w:rPr>
          <w:rFonts w:cs="Arial"/>
          <w:b w:val="0"/>
          <w:i w:val="0"/>
          <w:sz w:val="20"/>
          <w:szCs w:val="20"/>
        </w:rPr>
      </w:pPr>
      <w:r w:rsidRPr="002071EA">
        <w:rPr>
          <w:rFonts w:cs="Arial"/>
          <w:b w:val="0"/>
          <w:i w:val="0"/>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74E21E1" w14:textId="77777777" w:rsidR="00F4430A" w:rsidRPr="002071EA" w:rsidRDefault="00F4430A" w:rsidP="00F4430A">
      <w:pPr>
        <w:pStyle w:val="Standard"/>
        <w:numPr>
          <w:ilvl w:val="1"/>
          <w:numId w:val="45"/>
        </w:numPr>
        <w:autoSpaceDN/>
        <w:spacing w:after="0" w:line="360" w:lineRule="auto"/>
        <w:ind w:left="0" w:firstLine="0"/>
        <w:jc w:val="both"/>
        <w:rPr>
          <w:rFonts w:cs="Arial"/>
          <w:b w:val="0"/>
          <w:i w:val="0"/>
          <w:sz w:val="20"/>
          <w:szCs w:val="20"/>
        </w:rPr>
      </w:pPr>
      <w:r w:rsidRPr="002071EA">
        <w:rPr>
          <w:rFonts w:cs="Arial"/>
          <w:b w:val="0"/>
          <w:i w:val="0"/>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w:t>
      </w:r>
      <w:r w:rsidRPr="002071EA">
        <w:rPr>
          <w:rFonts w:cs="Arial"/>
          <w:b w:val="0"/>
          <w:i w:val="0"/>
          <w:sz w:val="20"/>
          <w:szCs w:val="20"/>
        </w:rPr>
        <w:br/>
        <w:t>a także bada, czy nie zachodzą wobec tego podmiotu podstawy wykluczenia, które zostały przewidziane względem wykonawcy. (</w:t>
      </w:r>
      <w:r w:rsidRPr="002071EA">
        <w:rPr>
          <w:b w:val="0"/>
          <w:i w:val="0"/>
          <w:sz w:val="20"/>
        </w:rPr>
        <w:t xml:space="preserve">art. 108 ust. 1, art. 109 ust 1 pkt 4 Ustawy </w:t>
      </w:r>
      <w:proofErr w:type="spellStart"/>
      <w:r w:rsidRPr="002071EA">
        <w:rPr>
          <w:b w:val="0"/>
          <w:i w:val="0"/>
          <w:sz w:val="20"/>
        </w:rPr>
        <w:t>Pzp</w:t>
      </w:r>
      <w:proofErr w:type="spellEnd"/>
      <w:r w:rsidRPr="002071EA">
        <w:rPr>
          <w:b w:val="0"/>
          <w:i w:val="0"/>
          <w:sz w:val="20"/>
        </w:rPr>
        <w:t xml:space="preserve"> oraz </w:t>
      </w:r>
      <w:r w:rsidRPr="002071EA">
        <w:rPr>
          <w:rFonts w:cs="Verdana"/>
          <w:b w:val="0"/>
          <w:bCs w:val="0"/>
          <w:i w:val="0"/>
          <w:iCs w:val="0"/>
          <w:sz w:val="20"/>
          <w:szCs w:val="20"/>
        </w:rPr>
        <w:t xml:space="preserve">art. 5k rozporządzenia Rady (UE) nr 833/2014 z dnia 31 lipca 2014 r. dotyczącego środków ograniczających w związku z działaniami Rosji destabilizującymi sytuację na Ukrainie, </w:t>
      </w:r>
      <w:r w:rsidRPr="002071EA">
        <w:rPr>
          <w:rFonts w:cs="Arial"/>
          <w:b w:val="0"/>
          <w:bCs w:val="0"/>
          <w:i w:val="0"/>
          <w:iCs w:val="0"/>
          <w:sz w:val="20"/>
          <w:szCs w:val="20"/>
        </w:rPr>
        <w:t>w brzmieniu nadanym rozporządzeniem 2022/576</w:t>
      </w:r>
      <w:r w:rsidRPr="002071EA">
        <w:rPr>
          <w:rFonts w:cs="Verdana"/>
          <w:b w:val="0"/>
          <w:bCs w:val="0"/>
          <w:i w:val="0"/>
          <w:iCs w:val="0"/>
          <w:sz w:val="20"/>
          <w:szCs w:val="20"/>
        </w:rPr>
        <w:t xml:space="preserve"> oraz art. 7 ust. 1 ustawy o szczególnych rozwiązaniach w zakresie przeciwdziałania wspieraniu agresji na Ukrainę oraz służących ochronie bezpieczeństwa narodowego</w:t>
      </w:r>
      <w:r w:rsidRPr="002071EA">
        <w:rPr>
          <w:b w:val="0"/>
          <w:bCs w:val="0"/>
          <w:i w:val="0"/>
          <w:iCs w:val="0"/>
          <w:sz w:val="20"/>
        </w:rPr>
        <w:t>.)</w:t>
      </w:r>
    </w:p>
    <w:p w14:paraId="0B769AF2" w14:textId="77777777" w:rsidR="00F4430A" w:rsidRPr="002071EA" w:rsidRDefault="00F4430A" w:rsidP="00F4430A">
      <w:pPr>
        <w:pStyle w:val="Standard"/>
        <w:numPr>
          <w:ilvl w:val="1"/>
          <w:numId w:val="45"/>
        </w:numPr>
        <w:autoSpaceDN/>
        <w:spacing w:after="0" w:line="360" w:lineRule="auto"/>
        <w:ind w:left="0" w:firstLine="0"/>
        <w:jc w:val="both"/>
        <w:rPr>
          <w:rFonts w:cs="Arial"/>
          <w:b w:val="0"/>
          <w:i w:val="0"/>
          <w:sz w:val="20"/>
          <w:szCs w:val="20"/>
        </w:rPr>
      </w:pPr>
      <w:r w:rsidRPr="002071EA">
        <w:rPr>
          <w:rFonts w:cs="Arial"/>
          <w:b w:val="0"/>
          <w:i w:val="0"/>
          <w:sz w:val="20"/>
          <w:szCs w:val="20"/>
        </w:rPr>
        <w:t>Jeżeli zdolności techniczne lub zawodowe sytuacja finansowa lub ekonomiczna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w:t>
      </w:r>
      <w:r w:rsidRPr="002071EA">
        <w:rPr>
          <w:rFonts w:cs="Arial"/>
          <w:b w:val="0"/>
          <w:i w:val="0"/>
          <w:sz w:val="20"/>
          <w:szCs w:val="20"/>
        </w:rPr>
        <w:br/>
        <w:t>w postępowaniu.</w:t>
      </w:r>
    </w:p>
    <w:p w14:paraId="6022E019" w14:textId="77777777" w:rsidR="00F4430A" w:rsidRPr="002071EA" w:rsidRDefault="00F4430A" w:rsidP="00F4430A">
      <w:pPr>
        <w:pStyle w:val="Standard"/>
        <w:numPr>
          <w:ilvl w:val="1"/>
          <w:numId w:val="45"/>
        </w:numPr>
        <w:autoSpaceDN/>
        <w:spacing w:after="0" w:line="360" w:lineRule="auto"/>
        <w:ind w:left="0" w:firstLine="0"/>
        <w:jc w:val="both"/>
        <w:rPr>
          <w:rFonts w:cs="Arial"/>
          <w:b w:val="0"/>
          <w:i w:val="0"/>
          <w:sz w:val="20"/>
          <w:szCs w:val="20"/>
        </w:rPr>
      </w:pPr>
      <w:r w:rsidRPr="002071EA">
        <w:rPr>
          <w:rFonts w:cs="Arial"/>
          <w:b w:val="0"/>
          <w:i w:val="0"/>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4FC030A" w14:textId="77777777" w:rsidR="00F4430A" w:rsidRPr="002071EA" w:rsidRDefault="00F4430A" w:rsidP="00F4430A">
      <w:pPr>
        <w:pStyle w:val="Standard"/>
        <w:numPr>
          <w:ilvl w:val="1"/>
          <w:numId w:val="45"/>
        </w:numPr>
        <w:autoSpaceDN/>
        <w:spacing w:after="0" w:line="360" w:lineRule="auto"/>
        <w:ind w:left="0" w:firstLine="0"/>
        <w:jc w:val="both"/>
        <w:rPr>
          <w:rFonts w:cs="Arial"/>
          <w:b w:val="0"/>
          <w:i w:val="0"/>
          <w:sz w:val="20"/>
          <w:szCs w:val="20"/>
        </w:rPr>
      </w:pPr>
      <w:r w:rsidRPr="002071EA">
        <w:rPr>
          <w:rFonts w:cs="Arial"/>
          <w:b w:val="0"/>
          <w:i w:val="0"/>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30D55F3" w14:textId="3F58A934" w:rsidR="00F4430A" w:rsidRPr="002071EA" w:rsidRDefault="00F4430A" w:rsidP="00F4430A">
      <w:pPr>
        <w:pStyle w:val="Standard"/>
        <w:numPr>
          <w:ilvl w:val="1"/>
          <w:numId w:val="45"/>
        </w:numPr>
        <w:autoSpaceDN/>
        <w:spacing w:after="0" w:line="360" w:lineRule="auto"/>
        <w:ind w:left="0" w:firstLine="0"/>
        <w:jc w:val="both"/>
        <w:rPr>
          <w:rFonts w:cs="Arial"/>
          <w:b w:val="0"/>
          <w:i w:val="0"/>
          <w:sz w:val="20"/>
          <w:szCs w:val="20"/>
        </w:rPr>
      </w:pPr>
      <w:r w:rsidRPr="002071EA">
        <w:rPr>
          <w:rFonts w:cs="Arial"/>
          <w:b w:val="0"/>
          <w:i w:val="0"/>
          <w:sz w:val="20"/>
          <w:szCs w:val="20"/>
        </w:rPr>
        <w:t>Wykonawca, w przypadku polegania na zdolnościach lub sytuacji podmiotów udostępniających zasoby, przedstawia, wraz z oświadczeniem, o którym mowa w Rozdziale VII pkt. 1 SWZ podmiotu udostępniającego zasoby, potwierdzające brak podstaw wykluczenia tego podmiotu oraz odpowiednio spełnianie warunków udziału</w:t>
      </w:r>
      <w:r w:rsidR="00A86B65" w:rsidRPr="002071EA">
        <w:rPr>
          <w:rFonts w:cs="Arial"/>
          <w:b w:val="0"/>
          <w:i w:val="0"/>
          <w:sz w:val="20"/>
          <w:szCs w:val="20"/>
        </w:rPr>
        <w:br/>
      </w:r>
      <w:r w:rsidRPr="002071EA">
        <w:rPr>
          <w:rFonts w:cs="Arial"/>
          <w:b w:val="0"/>
          <w:i w:val="0"/>
          <w:sz w:val="20"/>
          <w:szCs w:val="20"/>
        </w:rPr>
        <w:t>w postępowaniu, w zakresie, w jakim Wykonawca powołuje się na jego zasoby, zgodnie z katalogiem dokumentów określonych w Rozdziale VII SWZ</w:t>
      </w:r>
      <w:r w:rsidRPr="002071EA">
        <w:rPr>
          <w:rStyle w:val="Zakotwiczenieprzypisudolnego"/>
          <w:rFonts w:eastAsia="Calibri" w:cs="Arial"/>
          <w:b w:val="0"/>
          <w:i w:val="0"/>
          <w:sz w:val="20"/>
          <w:szCs w:val="20"/>
        </w:rPr>
        <w:footnoteReference w:id="2"/>
      </w:r>
      <w:r w:rsidRPr="002071EA">
        <w:rPr>
          <w:rFonts w:cs="Arial"/>
          <w:b w:val="0"/>
          <w:i w:val="0"/>
          <w:sz w:val="20"/>
          <w:szCs w:val="20"/>
        </w:rPr>
        <w:t xml:space="preserve">, </w:t>
      </w:r>
    </w:p>
    <w:p w14:paraId="71A71168" w14:textId="77777777" w:rsidR="00F4430A" w:rsidRPr="002071EA" w:rsidRDefault="00F4430A" w:rsidP="00F4430A">
      <w:pPr>
        <w:pStyle w:val="Standarduser"/>
        <w:spacing w:after="0" w:line="360" w:lineRule="auto"/>
        <w:jc w:val="both"/>
        <w:rPr>
          <w:b w:val="0"/>
          <w:bCs w:val="0"/>
          <w:i w:val="0"/>
          <w:iCs w:val="0"/>
          <w:color w:val="auto"/>
          <w:sz w:val="20"/>
          <w:szCs w:val="20"/>
        </w:rPr>
      </w:pPr>
      <w:r w:rsidRPr="002071EA">
        <w:rPr>
          <w:b w:val="0"/>
          <w:bCs w:val="0"/>
          <w:i w:val="0"/>
          <w:iCs w:val="0"/>
          <w:color w:val="auto"/>
          <w:sz w:val="20"/>
          <w:szCs w:val="20"/>
        </w:rPr>
        <w:t xml:space="preserve">Oświadczenia podmiotów udostępniających zasoby składane na formularzu JEDZ powinny być złożone w formie </w:t>
      </w:r>
      <w:r w:rsidRPr="002071EA">
        <w:rPr>
          <w:i w:val="0"/>
          <w:iCs w:val="0"/>
          <w:color w:val="auto"/>
          <w:sz w:val="20"/>
          <w:szCs w:val="20"/>
        </w:rPr>
        <w:t>elektronicznej</w:t>
      </w:r>
      <w:r w:rsidRPr="002071EA">
        <w:rPr>
          <w:b w:val="0"/>
          <w:bCs w:val="0"/>
          <w:i w:val="0"/>
          <w:iCs w:val="0"/>
          <w:color w:val="auto"/>
          <w:sz w:val="20"/>
          <w:szCs w:val="20"/>
        </w:rPr>
        <w:t xml:space="preserve"> (tj. podpisanego kwalifikowanym podpisem elektronicznym przez każdy z tych podmiotów) w zakresie w jakim potwierdzają okoliczności, o których mowa w treści art. 124 ust. 1 ustawy </w:t>
      </w:r>
      <w:proofErr w:type="spellStart"/>
      <w:r w:rsidRPr="002071EA">
        <w:rPr>
          <w:b w:val="0"/>
          <w:bCs w:val="0"/>
          <w:i w:val="0"/>
          <w:iCs w:val="0"/>
          <w:color w:val="auto"/>
          <w:sz w:val="20"/>
          <w:szCs w:val="20"/>
        </w:rPr>
        <w:t>Pzp</w:t>
      </w:r>
      <w:proofErr w:type="spellEnd"/>
      <w:r w:rsidRPr="002071EA">
        <w:rPr>
          <w:b w:val="0"/>
          <w:bCs w:val="0"/>
          <w:i w:val="0"/>
          <w:iCs w:val="0"/>
          <w:color w:val="auto"/>
          <w:sz w:val="20"/>
          <w:szCs w:val="20"/>
        </w:rPr>
        <w:t>. Należy je przesłać zgodnie</w:t>
      </w:r>
      <w:r w:rsidRPr="002071EA">
        <w:rPr>
          <w:b w:val="0"/>
          <w:bCs w:val="0"/>
          <w:i w:val="0"/>
          <w:iCs w:val="0"/>
          <w:color w:val="auto"/>
          <w:sz w:val="20"/>
          <w:szCs w:val="20"/>
        </w:rPr>
        <w:br/>
        <w:t>z zasadami określonymi w Rozdziale XI SWZ.</w:t>
      </w:r>
    </w:p>
    <w:p w14:paraId="3153C396" w14:textId="4842D50C" w:rsidR="00F4430A" w:rsidRPr="002071EA" w:rsidRDefault="00F4430A" w:rsidP="00F4430A">
      <w:pPr>
        <w:pStyle w:val="Tekstpodstawowy2"/>
        <w:spacing w:after="0" w:line="360" w:lineRule="auto"/>
        <w:jc w:val="both"/>
        <w:rPr>
          <w:rFonts w:ascii="Georgia" w:hAnsi="Georgia" w:cs="Verdana"/>
          <w:bCs/>
          <w:sz w:val="20"/>
          <w:szCs w:val="20"/>
        </w:rPr>
      </w:pPr>
      <w:r w:rsidRPr="002071EA">
        <w:rPr>
          <w:rFonts w:ascii="Georgia" w:hAnsi="Georgia" w:cs="Verdana"/>
          <w:bCs/>
          <w:sz w:val="20"/>
          <w:szCs w:val="20"/>
        </w:rPr>
        <w:t xml:space="preserve">W zakresie „części IV Kryteria kwalifikacji” JEDZ podmiot udostępniający zasoby przedstawia oświadczenie w zakresie zdolności udostępnianych Wykonawcy. Podmiot udostępniający zasoby może ograniczyć się do wypełnienia sekcji </w:t>
      </w:r>
      <w:r w:rsidRPr="002071EA">
        <w:rPr>
          <w:rFonts w:ascii="Georgia" w:hAnsi="Georgia" w:cs="Verdana"/>
          <w:bCs/>
          <w:sz w:val="20"/>
          <w:szCs w:val="20"/>
        </w:rPr>
        <w:sym w:font="Symbol" w:char="F061"/>
      </w:r>
      <w:r w:rsidRPr="002071EA">
        <w:rPr>
          <w:rFonts w:ascii="Georgia" w:hAnsi="Georgia" w:cs="Verdana"/>
          <w:bCs/>
          <w:sz w:val="20"/>
          <w:szCs w:val="20"/>
        </w:rPr>
        <w:t>.</w:t>
      </w:r>
      <w:r w:rsidR="00A86B65" w:rsidRPr="002071EA">
        <w:rPr>
          <w:rFonts w:ascii="Georgia" w:hAnsi="Georgia" w:cs="Verdana"/>
          <w:bCs/>
          <w:sz w:val="20"/>
          <w:szCs w:val="20"/>
        </w:rPr>
        <w:br/>
      </w:r>
      <w:r w:rsidRPr="002071EA">
        <w:rPr>
          <w:rFonts w:ascii="Georgia" w:hAnsi="Georgia" w:cs="Verdana"/>
          <w:bCs/>
          <w:sz w:val="20"/>
          <w:szCs w:val="20"/>
        </w:rPr>
        <w:t xml:space="preserve">W takim przypadku ogólne oświadczenie podmiotu udostępniającego zasoby będzie interpretowane jedynie w zakresie udostępnianych zdolności.  </w:t>
      </w:r>
    </w:p>
    <w:p w14:paraId="75830E42" w14:textId="77777777" w:rsidR="00F4430A" w:rsidRPr="002071EA" w:rsidRDefault="00F4430A" w:rsidP="00F4430A">
      <w:pPr>
        <w:pStyle w:val="Tekstpodstawowy2"/>
        <w:numPr>
          <w:ilvl w:val="1"/>
          <w:numId w:val="45"/>
        </w:numPr>
        <w:tabs>
          <w:tab w:val="left" w:pos="709"/>
        </w:tabs>
        <w:spacing w:after="0" w:line="360" w:lineRule="auto"/>
        <w:ind w:left="0" w:firstLine="0"/>
        <w:jc w:val="both"/>
        <w:rPr>
          <w:rFonts w:ascii="Georgia" w:hAnsi="Georgia"/>
          <w:bCs/>
          <w:iCs/>
          <w:sz w:val="20"/>
          <w:szCs w:val="20"/>
        </w:rPr>
      </w:pPr>
      <w:r w:rsidRPr="002071EA">
        <w:rPr>
          <w:rFonts w:ascii="Georgia" w:hAnsi="Georgia"/>
          <w:bCs/>
          <w:iCs/>
          <w:sz w:val="20"/>
          <w:szCs w:val="20"/>
        </w:rPr>
        <w:t xml:space="preserve">Na wezwanie Zamawiającego Wykonawca, który polega na zdolnościach lub sytuacji podmiotów udostępniających zasoby na zasadach określonych w art. 118 ustawy </w:t>
      </w:r>
      <w:proofErr w:type="spellStart"/>
      <w:r w:rsidRPr="002071EA">
        <w:rPr>
          <w:rFonts w:ascii="Georgia" w:hAnsi="Georgia"/>
          <w:bCs/>
          <w:iCs/>
          <w:sz w:val="20"/>
          <w:szCs w:val="20"/>
        </w:rPr>
        <w:t>Pzp</w:t>
      </w:r>
      <w:proofErr w:type="spellEnd"/>
      <w:r w:rsidRPr="002071EA">
        <w:rPr>
          <w:rFonts w:ascii="Georgia" w:hAnsi="Georgia"/>
          <w:bCs/>
          <w:iCs/>
          <w:sz w:val="20"/>
          <w:szCs w:val="20"/>
        </w:rPr>
        <w:t>, zobowiązany jest do przedstawienia w odniesieniu do tych podmiotów podmiotowych środków dowodowych, o których mowa w Rozdziale VII Część B pkt. 6. potwierdzających, że nie zachodzą wobec tych podmiotów podstawy do wykluczenia z postępowania. Do podmiotów udostępniających zasoby stosuje się odpowiednio postanowienia Rozdziału VII pkt 7 do 9.</w:t>
      </w:r>
    </w:p>
    <w:p w14:paraId="3FC6DFBB" w14:textId="77777777" w:rsidR="00F4430A" w:rsidRPr="002071EA" w:rsidRDefault="00F4430A" w:rsidP="00F4430A">
      <w:pPr>
        <w:pStyle w:val="Akapitzlist1"/>
        <w:widowControl w:val="0"/>
        <w:tabs>
          <w:tab w:val="left" w:pos="360"/>
          <w:tab w:val="left" w:pos="426"/>
        </w:tabs>
        <w:spacing w:line="360" w:lineRule="auto"/>
        <w:ind w:left="0"/>
        <w:jc w:val="both"/>
        <w:rPr>
          <w:rFonts w:ascii="Georgia" w:hAnsi="Georgia"/>
          <w:sz w:val="20"/>
          <w:szCs w:val="20"/>
        </w:rPr>
      </w:pPr>
    </w:p>
    <w:p w14:paraId="4B81D62F" w14:textId="77777777" w:rsidR="00F4430A" w:rsidRPr="002071EA" w:rsidRDefault="00F4430A" w:rsidP="00F4430A">
      <w:pPr>
        <w:pStyle w:val="Nagwek1"/>
        <w:shd w:val="clear" w:color="auto" w:fill="F2F2F2"/>
        <w:tabs>
          <w:tab w:val="left" w:pos="570"/>
        </w:tabs>
        <w:spacing w:before="0" w:after="0" w:line="360" w:lineRule="auto"/>
        <w:jc w:val="both"/>
        <w:rPr>
          <w:rStyle w:val="Domylnaczcionkaakapitu2"/>
          <w:rFonts w:ascii="Georgia" w:hAnsi="Georgia"/>
          <w:b/>
          <w:bCs/>
          <w:color w:val="auto"/>
          <w:sz w:val="20"/>
          <w:szCs w:val="20"/>
        </w:rPr>
      </w:pPr>
      <w:bookmarkStart w:id="21" w:name="_Toc209524409"/>
      <w:r w:rsidRPr="002071EA">
        <w:rPr>
          <w:rFonts w:ascii="Georgia" w:hAnsi="Georgia" w:cs="Georgia"/>
          <w:b/>
          <w:color w:val="auto"/>
          <w:sz w:val="20"/>
          <w:szCs w:val="20"/>
        </w:rPr>
        <w:t>X. Informacja dla Wykonawców wspólnie ubiegających się o udzielenia zamówienia (spółki cywilne/konsorcja)</w:t>
      </w:r>
      <w:bookmarkEnd w:id="21"/>
    </w:p>
    <w:p w14:paraId="4F02AD54" w14:textId="77777777" w:rsidR="00F4430A" w:rsidRPr="002071EA" w:rsidRDefault="00F4430A" w:rsidP="00F4430A">
      <w:pPr>
        <w:pStyle w:val="Akapitzlist"/>
        <w:numPr>
          <w:ilvl w:val="0"/>
          <w:numId w:val="11"/>
        </w:numPr>
        <w:tabs>
          <w:tab w:val="clear" w:pos="1009"/>
          <w:tab w:val="num" w:pos="709"/>
        </w:tabs>
        <w:suppressAutoHyphens w:val="0"/>
        <w:spacing w:line="360" w:lineRule="auto"/>
        <w:ind w:left="0" w:firstLine="0"/>
        <w:jc w:val="both"/>
        <w:textAlignment w:val="auto"/>
        <w:rPr>
          <w:rFonts w:ascii="Georgia" w:hAnsi="Georgia" w:cs="Arial"/>
          <w:sz w:val="20"/>
          <w:szCs w:val="20"/>
        </w:rPr>
      </w:pPr>
      <w:r w:rsidRPr="002071EA">
        <w:rPr>
          <w:rFonts w:ascii="Georgia" w:hAnsi="Georgia" w:cs="Arial"/>
          <w:sz w:val="20"/>
          <w:szCs w:val="20"/>
        </w:rPr>
        <w:t>Wykonawcy mogą wspólnie ubiegać się o udzielenie zamówienia. W takim przypadku Wykonawcy ustanawiają pełnomocnika do reprezentowania ich w postępowaniu albo do reprezentowania w postępowaniu i zawarcia umowy</w:t>
      </w:r>
      <w:r w:rsidRPr="002071EA">
        <w:rPr>
          <w:rFonts w:ascii="Georgia" w:hAnsi="Georgia" w:cs="Arial"/>
          <w:sz w:val="20"/>
          <w:szCs w:val="20"/>
        </w:rPr>
        <w:br/>
        <w:t>w sprawie zamówienia publicznego. Pełnomocnictwo</w:t>
      </w:r>
      <w:r w:rsidRPr="002071EA">
        <w:rPr>
          <w:rFonts w:ascii="Georgia" w:hAnsi="Georgia" w:cs="Arial"/>
          <w:b/>
          <w:sz w:val="20"/>
          <w:szCs w:val="20"/>
        </w:rPr>
        <w:t xml:space="preserve"> </w:t>
      </w:r>
      <w:r w:rsidRPr="002071EA">
        <w:rPr>
          <w:rFonts w:ascii="Georgia" w:hAnsi="Georgia" w:cs="Arial"/>
          <w:sz w:val="20"/>
          <w:szCs w:val="20"/>
        </w:rPr>
        <w:t xml:space="preserve">winno być załączone do oferty. </w:t>
      </w:r>
    </w:p>
    <w:p w14:paraId="34C04AB4" w14:textId="77777777" w:rsidR="00F4430A" w:rsidRPr="002071EA" w:rsidRDefault="00F4430A" w:rsidP="00F4430A">
      <w:pPr>
        <w:pStyle w:val="Akapitzlist"/>
        <w:numPr>
          <w:ilvl w:val="1"/>
          <w:numId w:val="15"/>
        </w:numPr>
        <w:suppressAutoHyphens w:val="0"/>
        <w:autoSpaceDE w:val="0"/>
        <w:autoSpaceDN w:val="0"/>
        <w:adjustRightInd w:val="0"/>
        <w:spacing w:line="360" w:lineRule="auto"/>
        <w:ind w:left="0" w:firstLine="0"/>
        <w:contextualSpacing w:val="0"/>
        <w:jc w:val="both"/>
        <w:textAlignment w:val="auto"/>
        <w:rPr>
          <w:rFonts w:ascii="Georgia" w:eastAsiaTheme="minorHAnsi" w:hAnsi="Georgia"/>
          <w:kern w:val="0"/>
          <w:sz w:val="20"/>
          <w:szCs w:val="20"/>
          <w:lang w:eastAsia="en-US"/>
        </w:rPr>
      </w:pPr>
      <w:r w:rsidRPr="002071EA">
        <w:rPr>
          <w:rFonts w:ascii="Georgia" w:eastAsiaTheme="minorHAnsi" w:hAnsi="Georgia" w:cs="Arial"/>
          <w:kern w:val="0"/>
          <w:sz w:val="20"/>
          <w:szCs w:val="20"/>
          <w:lang w:eastAsia="en-US"/>
        </w:rPr>
        <w:t xml:space="preserve">W odniesieniu do wymagań postawionych przez Zamawiającego, każdy z Wykonawców ubiegających się wspólnie o zamówienie, oddzielnie musi udokumentować, że nie podlega wykluczeniu z Postępowania na podstawie </w:t>
      </w:r>
      <w:r w:rsidRPr="002071EA">
        <w:rPr>
          <w:rFonts w:ascii="Georgia" w:hAnsi="Georgia"/>
          <w:sz w:val="20"/>
        </w:rPr>
        <w:t xml:space="preserve">art. 108 ust. 1, art. 109 ust 1 pkt 4 Ustawy </w:t>
      </w:r>
      <w:proofErr w:type="spellStart"/>
      <w:r w:rsidRPr="002071EA">
        <w:rPr>
          <w:rFonts w:ascii="Georgia" w:hAnsi="Georgia"/>
          <w:sz w:val="20"/>
        </w:rPr>
        <w:t>Pzp</w:t>
      </w:r>
      <w:proofErr w:type="spellEnd"/>
      <w:r w:rsidRPr="002071EA">
        <w:rPr>
          <w:rFonts w:ascii="Georgia" w:hAnsi="Georgia"/>
          <w:sz w:val="20"/>
        </w:rPr>
        <w:t xml:space="preserve"> </w:t>
      </w:r>
      <w:r w:rsidRPr="002071EA">
        <w:rPr>
          <w:rFonts w:ascii="Georgia" w:hAnsi="Georgia" w:cs="Verdana"/>
          <w:bCs/>
          <w:sz w:val="20"/>
          <w:szCs w:val="20"/>
        </w:rPr>
        <w:t xml:space="preserve">oraz </w:t>
      </w:r>
      <w:bookmarkStart w:id="22" w:name="_Hlk110247916"/>
      <w:r w:rsidRPr="002071EA">
        <w:rPr>
          <w:rFonts w:ascii="Georgia" w:hAnsi="Georgia" w:cs="Verdana"/>
          <w:bCs/>
          <w:sz w:val="20"/>
          <w:szCs w:val="20"/>
        </w:rPr>
        <w:t xml:space="preserve">art. </w:t>
      </w:r>
      <w:bookmarkStart w:id="23" w:name="_Hlk182563991"/>
      <w:r w:rsidRPr="002071EA">
        <w:rPr>
          <w:rFonts w:ascii="Georgia" w:hAnsi="Georgia" w:cs="Verdana"/>
          <w:bCs/>
          <w:sz w:val="20"/>
          <w:szCs w:val="20"/>
        </w:rPr>
        <w:t xml:space="preserve">5k rozporządzenia Rady (UE) nr 833/2014 z dnia 31 lipca 2014 r. dotyczącego środków ograniczających w związku z działaniami Rosji destabilizującymi sytuację na Ukrainie </w:t>
      </w:r>
      <w:r w:rsidRPr="002071EA">
        <w:rPr>
          <w:rFonts w:ascii="Georgia" w:hAnsi="Georgia" w:cs="Arial"/>
          <w:sz w:val="20"/>
          <w:szCs w:val="20"/>
        </w:rPr>
        <w:t xml:space="preserve">w brzmieniu nadanym rozporządzeniem 2022/576 </w:t>
      </w:r>
      <w:bookmarkEnd w:id="23"/>
      <w:r w:rsidRPr="002071EA">
        <w:rPr>
          <w:rFonts w:ascii="Georgia" w:hAnsi="Georgia" w:cs="Verdana"/>
          <w:bCs/>
          <w:sz w:val="20"/>
          <w:szCs w:val="20"/>
        </w:rPr>
        <w:t>oraz art. 7 ust. 1 ustawy o szczególnych rozwiązaniach w zakresie przeciwdziałania wspieraniu agresji na Ukrainę oraz służących ochronie bezpieczeństwa narodowego</w:t>
      </w:r>
    </w:p>
    <w:bookmarkEnd w:id="22"/>
    <w:p w14:paraId="4FFEB767" w14:textId="77777777" w:rsidR="00F4430A" w:rsidRPr="002071EA" w:rsidRDefault="00F4430A" w:rsidP="00F4430A">
      <w:pPr>
        <w:pStyle w:val="Akapitzlist"/>
        <w:numPr>
          <w:ilvl w:val="0"/>
          <w:numId w:val="11"/>
        </w:numPr>
        <w:tabs>
          <w:tab w:val="clear" w:pos="1009"/>
          <w:tab w:val="num" w:pos="709"/>
        </w:tabs>
        <w:suppressAutoHyphens w:val="0"/>
        <w:spacing w:line="360" w:lineRule="auto"/>
        <w:ind w:left="0" w:firstLine="0"/>
        <w:jc w:val="both"/>
        <w:textAlignment w:val="auto"/>
        <w:rPr>
          <w:rFonts w:ascii="Georgia" w:hAnsi="Georgia" w:cs="Arial"/>
          <w:sz w:val="20"/>
          <w:szCs w:val="20"/>
        </w:rPr>
      </w:pPr>
      <w:r w:rsidRPr="002071EA">
        <w:rPr>
          <w:rFonts w:ascii="Georgia" w:hAnsi="Georgia" w:cs="Arial"/>
          <w:sz w:val="20"/>
          <w:szCs w:val="20"/>
        </w:rPr>
        <w:t>W przypadku Wykonawców wspólnie ubiegających się o udzielenie zamówienia, oświadczenia, o których mowa w Rozdziale VII pkt 1 SWZ, składa każdy z Wykonawców wspólnie ubiegający się o zamówienie. Oświadczenia te potwierdzają brak podstaw wykluczenia oraz spełnianie warunków udziału w postępowaniu w zakresie, w jakim każdy</w:t>
      </w:r>
      <w:r w:rsidRPr="002071EA">
        <w:rPr>
          <w:rFonts w:ascii="Georgia" w:hAnsi="Georgia" w:cs="Arial"/>
          <w:sz w:val="20"/>
          <w:szCs w:val="20"/>
        </w:rPr>
        <w:br/>
        <w:t>z wykonawców wykazuje spełnianie warunków udziału w postępowaniu.</w:t>
      </w:r>
    </w:p>
    <w:p w14:paraId="79CEC65A" w14:textId="77777777" w:rsidR="00F4430A" w:rsidRPr="002071EA" w:rsidRDefault="00F4430A" w:rsidP="00F4430A">
      <w:pPr>
        <w:pStyle w:val="Akapitzlist"/>
        <w:numPr>
          <w:ilvl w:val="0"/>
          <w:numId w:val="11"/>
        </w:numPr>
        <w:tabs>
          <w:tab w:val="clear" w:pos="1009"/>
          <w:tab w:val="num" w:pos="709"/>
        </w:tabs>
        <w:suppressAutoHyphens w:val="0"/>
        <w:spacing w:line="360" w:lineRule="auto"/>
        <w:ind w:left="0" w:firstLine="0"/>
        <w:jc w:val="both"/>
        <w:textAlignment w:val="auto"/>
        <w:rPr>
          <w:rFonts w:ascii="Georgia" w:hAnsi="Georgia" w:cs="Arial"/>
          <w:sz w:val="20"/>
          <w:szCs w:val="20"/>
        </w:rPr>
      </w:pPr>
      <w:r w:rsidRPr="002071EA">
        <w:rPr>
          <w:rFonts w:ascii="Georgia" w:hAnsi="Georgia" w:cs="Verdana"/>
          <w:bCs/>
          <w:sz w:val="20"/>
          <w:szCs w:val="20"/>
        </w:rPr>
        <w:t>W przypadku wspólnego ubiegania się o zamówienie przez Wykonawców są oni zobowiązani na wezwanie Zamawiającego złożyć aktualne na dzień złożenia podmiotowe środki dowodowe, o których mowa w Rozdziale VII, przy czym:</w:t>
      </w:r>
    </w:p>
    <w:p w14:paraId="0C9C6608" w14:textId="5F5EEC16" w:rsidR="00F4430A" w:rsidRPr="002071EA" w:rsidRDefault="00F4430A" w:rsidP="00F4430A">
      <w:pPr>
        <w:pStyle w:val="Tekstpodstawowy2"/>
        <w:numPr>
          <w:ilvl w:val="1"/>
          <w:numId w:val="76"/>
        </w:numPr>
        <w:suppressAutoHyphens w:val="0"/>
        <w:spacing w:after="0" w:line="360" w:lineRule="auto"/>
        <w:jc w:val="both"/>
        <w:textAlignment w:val="auto"/>
        <w:rPr>
          <w:rFonts w:ascii="Georgia" w:hAnsi="Georgia" w:cs="Verdana"/>
          <w:bCs/>
          <w:sz w:val="20"/>
          <w:szCs w:val="20"/>
        </w:rPr>
      </w:pPr>
      <w:r w:rsidRPr="002071EA">
        <w:rPr>
          <w:rFonts w:ascii="Georgia" w:hAnsi="Georgia" w:cs="Verdana"/>
          <w:bCs/>
          <w:sz w:val="20"/>
          <w:szCs w:val="20"/>
        </w:rPr>
        <w:t>podmiotowe środki dowodowe, o których mowa w Rozdziale VII Część C składa odpowiednio Wykonawca/Wykonawcy, który/którzy wykazuje/ą spełnianie warunku, w zakresie i na zasadach opisanych</w:t>
      </w:r>
      <w:r w:rsidR="00925074" w:rsidRPr="002071EA">
        <w:rPr>
          <w:rFonts w:ascii="Georgia" w:hAnsi="Georgia" w:cs="Verdana"/>
          <w:bCs/>
          <w:sz w:val="20"/>
          <w:szCs w:val="20"/>
        </w:rPr>
        <w:br/>
      </w:r>
      <w:r w:rsidRPr="002071EA">
        <w:rPr>
          <w:rFonts w:ascii="Georgia" w:hAnsi="Georgia" w:cs="Verdana"/>
          <w:bCs/>
          <w:sz w:val="20"/>
          <w:szCs w:val="20"/>
        </w:rPr>
        <w:t>w Rozdziale V -</w:t>
      </w:r>
      <w:r w:rsidRPr="002071EA">
        <w:rPr>
          <w:rFonts w:ascii="Georgia" w:hAnsi="Georgia" w:cs="Verdana"/>
          <w:bCs/>
          <w:i/>
          <w:iCs/>
          <w:sz w:val="20"/>
          <w:szCs w:val="20"/>
        </w:rPr>
        <w:t>jeśli dotyczy</w:t>
      </w:r>
    </w:p>
    <w:p w14:paraId="6702F3C8" w14:textId="77777777" w:rsidR="00F4430A" w:rsidRPr="002071EA" w:rsidRDefault="00F4430A" w:rsidP="00F4430A">
      <w:pPr>
        <w:pStyle w:val="Tekstpodstawowy2"/>
        <w:numPr>
          <w:ilvl w:val="1"/>
          <w:numId w:val="76"/>
        </w:numPr>
        <w:suppressAutoHyphens w:val="0"/>
        <w:spacing w:after="0" w:line="360" w:lineRule="auto"/>
        <w:jc w:val="both"/>
        <w:textAlignment w:val="auto"/>
        <w:rPr>
          <w:rFonts w:ascii="Georgia" w:hAnsi="Georgia" w:cs="Verdana"/>
          <w:bCs/>
          <w:sz w:val="20"/>
          <w:szCs w:val="20"/>
        </w:rPr>
      </w:pPr>
      <w:r w:rsidRPr="002071EA">
        <w:rPr>
          <w:rFonts w:ascii="Georgia" w:hAnsi="Georgia" w:cs="Verdana"/>
          <w:bCs/>
          <w:sz w:val="20"/>
          <w:szCs w:val="20"/>
        </w:rPr>
        <w:t>podmiotowe środki dowodowe, o których mowa w Rozdziale VII Część B składa każdy z nich.</w:t>
      </w:r>
    </w:p>
    <w:p w14:paraId="774F264E" w14:textId="77777777" w:rsidR="00F4430A" w:rsidRPr="002071EA" w:rsidRDefault="00F4430A" w:rsidP="00F4430A">
      <w:pPr>
        <w:pStyle w:val="Tekstpodstawowy2"/>
        <w:numPr>
          <w:ilvl w:val="0"/>
          <w:numId w:val="11"/>
        </w:numPr>
        <w:tabs>
          <w:tab w:val="clear" w:pos="1009"/>
          <w:tab w:val="num" w:pos="567"/>
        </w:tabs>
        <w:spacing w:after="0" w:line="360" w:lineRule="auto"/>
        <w:ind w:left="0" w:firstLine="0"/>
        <w:jc w:val="both"/>
        <w:rPr>
          <w:rFonts w:ascii="Georgia" w:hAnsi="Georgia"/>
          <w:bCs/>
          <w:i/>
          <w:iCs/>
          <w:sz w:val="20"/>
          <w:szCs w:val="20"/>
        </w:rPr>
      </w:pPr>
      <w:r w:rsidRPr="002071EA">
        <w:rPr>
          <w:rFonts w:ascii="Georgia" w:hAnsi="Georgia" w:cs="Verdana"/>
          <w:bCs/>
          <w:sz w:val="20"/>
          <w:szCs w:val="20"/>
        </w:rPr>
        <w:t>Zamawiający nie określił odmiennych wymagań związanych z realizacją zamówienia w odniesieniu do Wykonawców wspólnie ubiegających się o udzielenie zamówienia.</w:t>
      </w:r>
    </w:p>
    <w:p w14:paraId="327D78B2" w14:textId="77777777" w:rsidR="00F4430A" w:rsidRPr="002071EA" w:rsidRDefault="00F4430A" w:rsidP="00F4430A">
      <w:pPr>
        <w:pStyle w:val="Akapitzlist1"/>
        <w:widowControl w:val="0"/>
        <w:tabs>
          <w:tab w:val="left" w:pos="360"/>
          <w:tab w:val="left" w:pos="426"/>
        </w:tabs>
        <w:spacing w:line="360" w:lineRule="auto"/>
        <w:ind w:left="0"/>
        <w:jc w:val="both"/>
        <w:rPr>
          <w:rFonts w:ascii="Georgia" w:hAnsi="Georgia"/>
          <w:sz w:val="20"/>
          <w:szCs w:val="20"/>
        </w:rPr>
      </w:pPr>
    </w:p>
    <w:p w14:paraId="128C0FF8" w14:textId="77777777" w:rsidR="00F4430A" w:rsidRPr="002071EA" w:rsidRDefault="00F4430A" w:rsidP="00F4430A">
      <w:pPr>
        <w:pStyle w:val="Nagwek1"/>
        <w:shd w:val="clear" w:color="auto" w:fill="F2F2F2"/>
        <w:tabs>
          <w:tab w:val="left" w:pos="570"/>
        </w:tabs>
        <w:spacing w:before="0" w:after="0" w:line="360" w:lineRule="auto"/>
        <w:jc w:val="both"/>
        <w:rPr>
          <w:rFonts w:ascii="Georgia" w:hAnsi="Georgia"/>
          <w:b/>
          <w:bCs/>
          <w:color w:val="auto"/>
          <w:sz w:val="20"/>
          <w:szCs w:val="20"/>
        </w:rPr>
      </w:pPr>
      <w:bookmarkStart w:id="24" w:name="_Toc209524410"/>
      <w:r w:rsidRPr="002071EA">
        <w:rPr>
          <w:rFonts w:ascii="Georgia" w:hAnsi="Georgia" w:cs="Georgia"/>
          <w:b/>
          <w:color w:val="auto"/>
          <w:sz w:val="20"/>
          <w:szCs w:val="20"/>
        </w:rPr>
        <w:t xml:space="preserve">XI. </w:t>
      </w:r>
      <w:bookmarkStart w:id="25" w:name="_Toc266275246"/>
      <w:r w:rsidRPr="002071EA">
        <w:rPr>
          <w:rFonts w:ascii="Georgia" w:hAnsi="Georgia" w:cs="Georgia"/>
          <w:b/>
          <w:color w:val="auto"/>
          <w:sz w:val="20"/>
          <w:szCs w:val="20"/>
        </w:rPr>
        <w:t>Informacja o sposobie porozumiewania się Zamawiającego z wykonawcami oraz przekazywania oświadczeń i dokumentów, a także wskazanie osób uprawnionych do porozumiewania się z Wykonawcami</w:t>
      </w:r>
      <w:bookmarkEnd w:id="24"/>
      <w:bookmarkEnd w:id="25"/>
    </w:p>
    <w:p w14:paraId="224D65A0" w14:textId="77777777" w:rsidR="00F4430A" w:rsidRPr="002071EA" w:rsidRDefault="00F4430A" w:rsidP="00F4430A">
      <w:pPr>
        <w:pStyle w:val="Normalny3"/>
        <w:numPr>
          <w:ilvl w:val="0"/>
          <w:numId w:val="17"/>
        </w:numPr>
        <w:spacing w:line="32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Osobą uprawnioną do kontaktu z wykonawcami jest: </w:t>
      </w:r>
    </w:p>
    <w:p w14:paraId="0E407E60" w14:textId="77777777" w:rsidR="00F4430A" w:rsidRPr="002071EA" w:rsidRDefault="00F4430A" w:rsidP="00F4430A">
      <w:pPr>
        <w:pStyle w:val="Akapitzlist"/>
        <w:numPr>
          <w:ilvl w:val="1"/>
          <w:numId w:val="17"/>
        </w:numPr>
        <w:tabs>
          <w:tab w:val="left" w:pos="426"/>
          <w:tab w:val="num" w:pos="1080"/>
        </w:tabs>
        <w:suppressAutoHyphens w:val="0"/>
        <w:autoSpaceDE w:val="0"/>
        <w:autoSpaceDN w:val="0"/>
        <w:adjustRightInd w:val="0"/>
        <w:spacing w:line="360" w:lineRule="auto"/>
        <w:contextualSpacing w:val="0"/>
        <w:jc w:val="both"/>
        <w:textAlignment w:val="auto"/>
        <w:rPr>
          <w:rFonts w:ascii="Georgia" w:hAnsi="Georgia"/>
          <w:b/>
          <w:kern w:val="0"/>
          <w:sz w:val="20"/>
          <w:szCs w:val="20"/>
          <w:lang w:eastAsia="pl-PL"/>
        </w:rPr>
      </w:pPr>
      <w:r w:rsidRPr="002071EA">
        <w:rPr>
          <w:rFonts w:ascii="Georgia" w:hAnsi="Georgia"/>
          <w:sz w:val="20"/>
          <w:szCs w:val="20"/>
        </w:rPr>
        <w:t xml:space="preserve">Katarzyna </w:t>
      </w:r>
      <w:proofErr w:type="spellStart"/>
      <w:r w:rsidRPr="002071EA">
        <w:rPr>
          <w:rFonts w:ascii="Georgia" w:hAnsi="Georgia"/>
          <w:sz w:val="20"/>
          <w:szCs w:val="20"/>
        </w:rPr>
        <w:t>Grzybczyk</w:t>
      </w:r>
      <w:proofErr w:type="spellEnd"/>
      <w:r w:rsidRPr="002071EA">
        <w:rPr>
          <w:rFonts w:ascii="Georgia" w:hAnsi="Georgia"/>
          <w:sz w:val="20"/>
          <w:szCs w:val="20"/>
        </w:rPr>
        <w:t xml:space="preserve"> - w zakresie procedury przetargowej,</w:t>
      </w:r>
    </w:p>
    <w:p w14:paraId="5B3CD4C8" w14:textId="55027FFE" w:rsidR="00F4430A" w:rsidRPr="002071EA" w:rsidRDefault="004C27D0" w:rsidP="00F4430A">
      <w:pPr>
        <w:pStyle w:val="Akapitzlist"/>
        <w:numPr>
          <w:ilvl w:val="1"/>
          <w:numId w:val="17"/>
        </w:numPr>
        <w:tabs>
          <w:tab w:val="left" w:pos="426"/>
          <w:tab w:val="num" w:pos="1080"/>
        </w:tabs>
        <w:suppressAutoHyphens w:val="0"/>
        <w:autoSpaceDE w:val="0"/>
        <w:autoSpaceDN w:val="0"/>
        <w:adjustRightInd w:val="0"/>
        <w:spacing w:line="360" w:lineRule="auto"/>
        <w:contextualSpacing w:val="0"/>
        <w:jc w:val="both"/>
        <w:textAlignment w:val="auto"/>
        <w:rPr>
          <w:rStyle w:val="Domylnaczcionkaakapitu1"/>
          <w:rFonts w:ascii="Georgia" w:hAnsi="Georgia"/>
          <w:b/>
          <w:kern w:val="0"/>
          <w:sz w:val="20"/>
          <w:szCs w:val="20"/>
          <w:lang w:eastAsia="pl-PL"/>
        </w:rPr>
      </w:pPr>
      <w:r w:rsidRPr="002071EA">
        <w:rPr>
          <w:rStyle w:val="Domylnaczcionkaakapitu1"/>
          <w:rFonts w:ascii="Georgia" w:hAnsi="Georgia"/>
          <w:bCs/>
          <w:sz w:val="20"/>
          <w:szCs w:val="20"/>
        </w:rPr>
        <w:t>Barbara Zajda</w:t>
      </w:r>
      <w:r w:rsidR="00F4430A" w:rsidRPr="002071EA">
        <w:rPr>
          <w:rStyle w:val="Domylnaczcionkaakapitu1"/>
          <w:rFonts w:ascii="Georgia" w:hAnsi="Georgia"/>
          <w:bCs/>
          <w:sz w:val="20"/>
          <w:szCs w:val="20"/>
        </w:rPr>
        <w:t xml:space="preserve"> -</w:t>
      </w:r>
      <w:r w:rsidR="00F4430A" w:rsidRPr="002071EA">
        <w:rPr>
          <w:rStyle w:val="Domylnaczcionkaakapitu1"/>
          <w:rFonts w:ascii="Georgia" w:hAnsi="Georgia"/>
          <w:sz w:val="20"/>
          <w:szCs w:val="20"/>
        </w:rPr>
        <w:t xml:space="preserve"> w zakresie przedmiotu zamówienia.</w:t>
      </w:r>
    </w:p>
    <w:p w14:paraId="47BBE76E" w14:textId="77777777" w:rsidR="00F4430A" w:rsidRPr="002071EA" w:rsidRDefault="00F4430A" w:rsidP="00F4430A">
      <w:pPr>
        <w:pStyle w:val="Normalny3"/>
        <w:numPr>
          <w:ilvl w:val="0"/>
          <w:numId w:val="17"/>
        </w:numPr>
        <w:tabs>
          <w:tab w:val="left" w:pos="426"/>
        </w:tabs>
        <w:spacing w:line="32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Postępowanie prowadzone jest w języku polskim w formie elektronicznej za pośrednictwem </w:t>
      </w:r>
      <w:hyperlink r:id="rId14">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xml:space="preserve"> pod adresem: </w:t>
      </w:r>
      <w:hyperlink r:id="rId15" w:history="1">
        <w:r w:rsidRPr="002071EA">
          <w:rPr>
            <w:rStyle w:val="Hipercze"/>
            <w:rFonts w:ascii="Georgia" w:hAnsi="Georgia" w:cs="Georgia"/>
            <w:color w:val="auto"/>
            <w:sz w:val="20"/>
            <w:szCs w:val="20"/>
          </w:rPr>
          <w:t>www.platformazakupowa.pl/pn/zzozwadowice</w:t>
        </w:r>
      </w:hyperlink>
    </w:p>
    <w:p w14:paraId="0EAA3A96" w14:textId="0F543536"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W celu skrócenia czasu udzielenia odpowiedzi na pytania preferuje się, aby komunikacja między zamawiającym</w:t>
      </w:r>
      <w:r w:rsidR="00925074" w:rsidRPr="002071EA">
        <w:rPr>
          <w:rFonts w:ascii="Georgia" w:eastAsia="Calibri" w:hAnsi="Georgia" w:cs="Calibri"/>
          <w:sz w:val="20"/>
          <w:szCs w:val="20"/>
        </w:rPr>
        <w:br/>
      </w:r>
      <w:r w:rsidRPr="002071EA">
        <w:rPr>
          <w:rFonts w:ascii="Georgia" w:eastAsia="Calibri" w:hAnsi="Georgia" w:cs="Calibri"/>
          <w:sz w:val="20"/>
          <w:szCs w:val="20"/>
        </w:rPr>
        <w:t xml:space="preserve">a wykonawcami, w tym wszelkie oświadczenia, wnioski, zawiadomienia oraz informacje, przekazywane były w formie elektronicznej za pośrednictwem </w:t>
      </w:r>
      <w:hyperlink r:id="rId16">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xml:space="preserve"> i formularza „Wyślij wiadomość do zamawiającego”. </w:t>
      </w:r>
    </w:p>
    <w:p w14:paraId="339634E1" w14:textId="77777777" w:rsidR="00F4430A" w:rsidRPr="002071EA" w:rsidRDefault="00F4430A" w:rsidP="00F4430A">
      <w:pPr>
        <w:pStyle w:val="Normalny3"/>
        <w:spacing w:line="360" w:lineRule="auto"/>
        <w:jc w:val="both"/>
        <w:rPr>
          <w:rFonts w:ascii="Georgia" w:eastAsia="Calibri" w:hAnsi="Georgia" w:cs="Calibri"/>
          <w:sz w:val="20"/>
          <w:szCs w:val="20"/>
        </w:rPr>
      </w:pPr>
      <w:r w:rsidRPr="002071EA">
        <w:rPr>
          <w:rFonts w:ascii="Georgia" w:eastAsia="Calibri" w:hAnsi="Georgia" w:cs="Calibri"/>
          <w:sz w:val="20"/>
          <w:szCs w:val="20"/>
        </w:rPr>
        <w:t xml:space="preserve">Za datę przekazania (wpływu) oświadczeń, wniosków, zawiadomień oraz informacji przyjmuje się datę ich przesłania za pośrednictwem </w:t>
      </w:r>
      <w:hyperlink r:id="rId17">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xml:space="preserve"> poprzez kliknięcie przycisku „Wyślij wiadomość do zamawiającego” po których pojawi się komunikat, że wiadomość została wysłana do zamawiającego.</w:t>
      </w:r>
    </w:p>
    <w:p w14:paraId="247771E8" w14:textId="31DFD06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Zamawiający będzie przekazywał wykonawcom informacje w formie elektronicznej za pośrednictwem </w:t>
      </w:r>
      <w:hyperlink r:id="rId18">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Informacje dotyczące odpowiedzi na pytania, zmiany specyfikacji, zmiany terminu składania</w:t>
      </w:r>
      <w:r w:rsidR="00925074" w:rsidRPr="002071EA">
        <w:rPr>
          <w:rFonts w:ascii="Georgia" w:eastAsia="Calibri" w:hAnsi="Georgia" w:cs="Calibri"/>
          <w:sz w:val="20"/>
          <w:szCs w:val="20"/>
        </w:rPr>
        <w:br/>
      </w:r>
      <w:r w:rsidRPr="002071EA">
        <w:rPr>
          <w:rFonts w:ascii="Georgia" w:eastAsia="Calibri" w:hAnsi="Georgia" w:cs="Calibri"/>
          <w:sz w:val="20"/>
          <w:szCs w:val="20"/>
        </w:rPr>
        <w:t>i otwarcia ofert Zamawiający będzie zamieszczał na platformie w sekcji “Komunikaty”. Korespondencja, której zgodnie</w:t>
      </w:r>
      <w:r w:rsidR="00925074" w:rsidRPr="002071EA">
        <w:rPr>
          <w:rFonts w:ascii="Georgia" w:eastAsia="Calibri" w:hAnsi="Georgia" w:cs="Calibri"/>
          <w:sz w:val="20"/>
          <w:szCs w:val="20"/>
        </w:rPr>
        <w:br/>
      </w:r>
      <w:r w:rsidRPr="002071EA">
        <w:rPr>
          <w:rFonts w:ascii="Georgia" w:eastAsia="Calibri" w:hAnsi="Georgia" w:cs="Calibri"/>
          <w:sz w:val="20"/>
          <w:szCs w:val="20"/>
        </w:rPr>
        <w:t xml:space="preserve">z obowiązującymi przepisami adresatem jest konkretny wykonawca, będzie przekazywana w formie elektronicznej za pośrednictwem </w:t>
      </w:r>
      <w:hyperlink r:id="rId19">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xml:space="preserve"> do konkretnego wykonawcy.</w:t>
      </w:r>
    </w:p>
    <w:p w14:paraId="1559A6C7"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2B5FDD70"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Zamawiający, zgodnie z Rozporządzeniem </w:t>
      </w:r>
      <w:r w:rsidRPr="002071EA">
        <w:rPr>
          <w:rFonts w:ascii="Georgia" w:eastAsia="Roboto" w:hAnsi="Georgia" w:cs="Roboto"/>
          <w:sz w:val="20"/>
          <w:szCs w:val="20"/>
          <w:shd w:val="clear" w:color="auto" w:fill="F8F9FA"/>
        </w:rPr>
        <w:t>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2020r. poz. 2452)</w:t>
      </w:r>
      <w:r w:rsidRPr="002071EA">
        <w:rPr>
          <w:rFonts w:ascii="Georgia" w:eastAsia="Calibri" w:hAnsi="Georgia" w:cs="Calibri"/>
          <w:sz w:val="20"/>
          <w:szCs w:val="20"/>
        </w:rPr>
        <w:t xml:space="preserve">, określa niezbędne wymagania sprzętowo - aplikacyjne umożliwiające pracę na </w:t>
      </w:r>
      <w:hyperlink r:id="rId20">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tj.:</w:t>
      </w:r>
    </w:p>
    <w:p w14:paraId="17BECD8F" w14:textId="77777777" w:rsidR="00F4430A" w:rsidRPr="002071EA"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stały dostęp do sieci Internet o gwarantowanej przepustowości nie mniejszej niż 512 </w:t>
      </w:r>
      <w:proofErr w:type="spellStart"/>
      <w:r w:rsidRPr="002071EA">
        <w:rPr>
          <w:rFonts w:ascii="Georgia" w:eastAsia="Calibri" w:hAnsi="Georgia" w:cs="Calibri"/>
          <w:sz w:val="20"/>
          <w:szCs w:val="20"/>
        </w:rPr>
        <w:t>kb</w:t>
      </w:r>
      <w:proofErr w:type="spellEnd"/>
      <w:r w:rsidRPr="002071EA">
        <w:rPr>
          <w:rFonts w:ascii="Georgia" w:eastAsia="Calibri" w:hAnsi="Georgia" w:cs="Calibri"/>
          <w:sz w:val="20"/>
          <w:szCs w:val="20"/>
        </w:rPr>
        <w:t>/s,</w:t>
      </w:r>
    </w:p>
    <w:p w14:paraId="0DE09F73" w14:textId="77777777" w:rsidR="00F4430A" w:rsidRPr="002071EA"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komputer klasy PC lub MAC o następującej konfiguracji: pamięć min. 2 GB Ram, procesor Intel IV 2 GHZ lub jego nowsza wersja, jeden z systemów operacyjnych - MS Windows 7, Mac Os x 10 4, Linux, lub ich nowsze wersje,</w:t>
      </w:r>
    </w:p>
    <w:p w14:paraId="7D51B09A" w14:textId="77777777" w:rsidR="00F4430A" w:rsidRPr="002071EA"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zainstalowana dowolna przeglądarka internetowa, w przypadku Internet Explorer minimalnie wersja 10 0.,</w:t>
      </w:r>
    </w:p>
    <w:p w14:paraId="41F0FC21" w14:textId="77777777" w:rsidR="00F4430A" w:rsidRPr="002071EA"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włączona obsługa JavaScript,</w:t>
      </w:r>
    </w:p>
    <w:p w14:paraId="55056550" w14:textId="77777777" w:rsidR="00F4430A" w:rsidRPr="002071EA"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zainstalowany program Adobe </w:t>
      </w:r>
      <w:proofErr w:type="spellStart"/>
      <w:r w:rsidRPr="002071EA">
        <w:rPr>
          <w:rFonts w:ascii="Georgia" w:eastAsia="Calibri" w:hAnsi="Georgia" w:cs="Calibri"/>
          <w:sz w:val="20"/>
          <w:szCs w:val="20"/>
        </w:rPr>
        <w:t>Acrobat</w:t>
      </w:r>
      <w:proofErr w:type="spellEnd"/>
      <w:r w:rsidRPr="002071EA">
        <w:rPr>
          <w:rFonts w:ascii="Georgia" w:eastAsia="Calibri" w:hAnsi="Georgia" w:cs="Calibri"/>
          <w:sz w:val="20"/>
          <w:szCs w:val="20"/>
        </w:rPr>
        <w:t xml:space="preserve"> Reader lub inny obsługujący format plików .pdf,</w:t>
      </w:r>
    </w:p>
    <w:p w14:paraId="4B0C9A69" w14:textId="77777777" w:rsidR="00F4430A" w:rsidRPr="002071EA"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Platformazakupowa.pl działa według standardu przyjętego w komunikacji sieciowej - kodowanie UTF8,</w:t>
      </w:r>
    </w:p>
    <w:p w14:paraId="3D8C7AA6" w14:textId="77777777" w:rsidR="00F4430A" w:rsidRPr="002071EA"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Oznaczenie czasu odbioru danych przez platformę zakupową stanowi datę oraz dokładny czas (</w:t>
      </w:r>
      <w:proofErr w:type="spellStart"/>
      <w:r w:rsidRPr="002071EA">
        <w:rPr>
          <w:rFonts w:ascii="Georgia" w:eastAsia="Calibri" w:hAnsi="Georgia" w:cs="Calibri"/>
          <w:sz w:val="20"/>
          <w:szCs w:val="20"/>
        </w:rPr>
        <w:t>hh:mm:ss</w:t>
      </w:r>
      <w:proofErr w:type="spellEnd"/>
      <w:r w:rsidRPr="002071EA">
        <w:rPr>
          <w:rFonts w:ascii="Georgia" w:eastAsia="Calibri" w:hAnsi="Georgia" w:cs="Calibri"/>
          <w:sz w:val="20"/>
          <w:szCs w:val="20"/>
        </w:rPr>
        <w:t>) generowany wg. czasu lokalnego serwera synchronizowanego z zegarem Głównego Urzędu Miar.</w:t>
      </w:r>
    </w:p>
    <w:p w14:paraId="5149F73D"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Wykonawca, przystępując do niniejszego postępowania o udzielenie zamówienia publicznego:</w:t>
      </w:r>
    </w:p>
    <w:p w14:paraId="1D9EBD33" w14:textId="77777777" w:rsidR="00F4430A" w:rsidRPr="002071EA"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akceptuje warunki korzystania z </w:t>
      </w:r>
      <w:hyperlink r:id="rId21">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xml:space="preserve"> określone w Regulaminie zamieszczonym na stronie internetowej </w:t>
      </w:r>
      <w:hyperlink r:id="rId22">
        <w:r w:rsidRPr="002071EA">
          <w:rPr>
            <w:rFonts w:ascii="Georgia" w:eastAsia="Calibri" w:hAnsi="Georgia" w:cs="Calibri"/>
            <w:sz w:val="20"/>
            <w:szCs w:val="20"/>
          </w:rPr>
          <w:t>pod linkiem</w:t>
        </w:r>
      </w:hyperlink>
      <w:r w:rsidRPr="002071EA">
        <w:rPr>
          <w:rFonts w:ascii="Georgia" w:eastAsia="Calibri" w:hAnsi="Georgia" w:cs="Calibri"/>
          <w:sz w:val="20"/>
          <w:szCs w:val="20"/>
        </w:rPr>
        <w:t xml:space="preserve"> w zakładce „Regulamin" oraz uznaje go za wiążący,</w:t>
      </w:r>
    </w:p>
    <w:p w14:paraId="6DCCFF6D" w14:textId="77777777" w:rsidR="00F4430A" w:rsidRPr="002071EA"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zapoznał i stosuje się do Instrukcji składania ofert/wniosków dostępnej </w:t>
      </w:r>
      <w:hyperlink r:id="rId23">
        <w:r w:rsidRPr="002071EA">
          <w:rPr>
            <w:rFonts w:ascii="Georgia" w:eastAsia="Calibri" w:hAnsi="Georgia" w:cs="Calibri"/>
            <w:sz w:val="20"/>
            <w:szCs w:val="20"/>
            <w:u w:val="single"/>
          </w:rPr>
          <w:t>pod linkiem</w:t>
        </w:r>
      </w:hyperlink>
      <w:r w:rsidRPr="002071EA">
        <w:rPr>
          <w:rFonts w:ascii="Georgia" w:eastAsia="Calibri" w:hAnsi="Georgia" w:cs="Calibri"/>
          <w:sz w:val="20"/>
          <w:szCs w:val="20"/>
        </w:rPr>
        <w:t xml:space="preserve">. </w:t>
      </w:r>
    </w:p>
    <w:p w14:paraId="6C6FF7C0"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b/>
          <w:sz w:val="20"/>
          <w:szCs w:val="20"/>
        </w:rPr>
        <w:t xml:space="preserve">Zamawiający nie ponosi odpowiedzialności za złożenie oferty w sposób niezgodny z Instrukcją korzystania z </w:t>
      </w:r>
      <w:hyperlink r:id="rId24">
        <w:r w:rsidRPr="002071EA">
          <w:rPr>
            <w:rFonts w:ascii="Georgia" w:eastAsia="Calibri" w:hAnsi="Georgia" w:cs="Calibri"/>
            <w:b/>
            <w:sz w:val="20"/>
            <w:szCs w:val="20"/>
            <w:u w:val="single"/>
          </w:rPr>
          <w:t>platformazakupowa.pl</w:t>
        </w:r>
      </w:hyperlink>
      <w:r w:rsidRPr="002071EA">
        <w:rPr>
          <w:rFonts w:ascii="Georgia" w:eastAsia="Calibri" w:hAnsi="Georgia" w:cs="Calibri"/>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1E806408"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Zamawiający informuje, że instrukcje korzystania z </w:t>
      </w:r>
      <w:hyperlink r:id="rId25">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xml:space="preserve"> dotyczące w szczególności logowania, składania wniosków o wyjaśnienie treści SWZ, składania ofert oraz innych czynności podejmowanych w niniejszym postępowaniu przy użyciu </w:t>
      </w:r>
      <w:hyperlink r:id="rId26">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xml:space="preserve"> znajdują się w zakładce „Instrukcje dla Wykonawców" na stronie internetowej pod adresem: </w:t>
      </w:r>
      <w:hyperlink r:id="rId27">
        <w:r w:rsidRPr="002071EA">
          <w:rPr>
            <w:rFonts w:ascii="Georgia" w:eastAsia="Calibri" w:hAnsi="Georgia" w:cs="Calibri"/>
            <w:sz w:val="20"/>
            <w:szCs w:val="20"/>
            <w:u w:val="single"/>
          </w:rPr>
          <w:t>https://platformazakupowa.pl/strona/45-instrukcje</w:t>
        </w:r>
      </w:hyperlink>
    </w:p>
    <w:p w14:paraId="3E8A544F"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hAnsi="Georgia"/>
          <w:sz w:val="20"/>
          <w:szCs w:val="20"/>
        </w:rPr>
        <w:t xml:space="preserve">W sytuacjach awaryjnych np. w przypadku przerwy w funkcjonowaniu lub awarii niedziałania </w:t>
      </w:r>
      <w:hyperlink r:id="rId28" w:history="1">
        <w:r w:rsidRPr="002071EA">
          <w:rPr>
            <w:rStyle w:val="Hipercze"/>
            <w:rFonts w:ascii="Georgia" w:eastAsia="Lucida Sans Unicode" w:hAnsi="Georgia"/>
            <w:color w:val="auto"/>
            <w:kern w:val="3"/>
            <w:sz w:val="20"/>
            <w:szCs w:val="20"/>
            <w:lang w:eastAsia="zh-CN"/>
          </w:rPr>
          <w:t xml:space="preserve">www.platformazakupowa.pl/pn/zzozwadowice </w:t>
        </w:r>
      </w:hyperlink>
      <w:r w:rsidRPr="002071EA">
        <w:rPr>
          <w:rFonts w:ascii="Georgia" w:hAnsi="Georgia"/>
          <w:kern w:val="3"/>
          <w:sz w:val="20"/>
          <w:szCs w:val="20"/>
          <w:lang w:eastAsia="zh-CN"/>
        </w:rPr>
        <w:t xml:space="preserve"> </w:t>
      </w:r>
      <w:r w:rsidRPr="002071EA">
        <w:rPr>
          <w:rFonts w:ascii="Georgia" w:hAnsi="Georgia"/>
          <w:sz w:val="20"/>
          <w:szCs w:val="20"/>
        </w:rPr>
        <w:t>Zamawiający może również komunikować się z wykonawcami za pomocą poczty elektronicznej, gdzie adres Zamawiającego jest dostępny w SWZ dot. danego postępowania.</w:t>
      </w:r>
    </w:p>
    <w:p w14:paraId="5BD12686"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b/>
          <w:sz w:val="20"/>
          <w:szCs w:val="20"/>
        </w:rPr>
        <w:t>Formaty plików wykorzystywanych przez wykonawców powinny być zgodne z</w:t>
      </w:r>
      <w:r w:rsidRPr="002071EA">
        <w:rPr>
          <w:rFonts w:ascii="Georgia" w:eastAsia="Calibri" w:hAnsi="Georgia" w:cs="Calibri"/>
          <w:sz w:val="20"/>
          <w:szCs w:val="20"/>
        </w:rPr>
        <w:t xml:space="preserve">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01BFDBFE"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Zamawiający rekomenduje wykorzystanie formatów: .pdf .</w:t>
      </w:r>
      <w:proofErr w:type="spellStart"/>
      <w:r w:rsidRPr="002071EA">
        <w:rPr>
          <w:rFonts w:ascii="Georgia" w:eastAsia="Calibri" w:hAnsi="Georgia" w:cs="Calibri"/>
          <w:sz w:val="20"/>
          <w:szCs w:val="20"/>
        </w:rPr>
        <w:t>doc</w:t>
      </w:r>
      <w:proofErr w:type="spellEnd"/>
      <w:r w:rsidRPr="002071EA">
        <w:rPr>
          <w:rFonts w:ascii="Georgia" w:eastAsia="Calibri" w:hAnsi="Georgia" w:cs="Calibri"/>
          <w:sz w:val="20"/>
          <w:szCs w:val="20"/>
        </w:rPr>
        <w:t xml:space="preserve"> .xls .jpg (.</w:t>
      </w:r>
      <w:proofErr w:type="spellStart"/>
      <w:r w:rsidRPr="002071EA">
        <w:rPr>
          <w:rFonts w:ascii="Georgia" w:eastAsia="Calibri" w:hAnsi="Georgia" w:cs="Calibri"/>
          <w:sz w:val="20"/>
          <w:szCs w:val="20"/>
        </w:rPr>
        <w:t>jpeg</w:t>
      </w:r>
      <w:proofErr w:type="spellEnd"/>
      <w:r w:rsidRPr="002071EA">
        <w:rPr>
          <w:rFonts w:ascii="Georgia" w:eastAsia="Calibri" w:hAnsi="Georgia" w:cs="Calibri"/>
          <w:sz w:val="20"/>
          <w:szCs w:val="20"/>
        </w:rPr>
        <w:t xml:space="preserve">) </w:t>
      </w:r>
      <w:r w:rsidRPr="002071EA">
        <w:rPr>
          <w:rFonts w:ascii="Georgia" w:eastAsia="Calibri" w:hAnsi="Georgia" w:cs="Calibri"/>
          <w:b/>
          <w:sz w:val="20"/>
          <w:szCs w:val="20"/>
        </w:rPr>
        <w:t>ze szczególnym wskazaniem na .pdf</w:t>
      </w:r>
    </w:p>
    <w:p w14:paraId="386755AC"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W celu ewentualnej kompresji danych Zamawiający rekomenduje wykorzystanie jednego z formatów:</w:t>
      </w:r>
    </w:p>
    <w:p w14:paraId="6F4E7C61" w14:textId="77777777" w:rsidR="00F4430A" w:rsidRPr="002071EA"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.zip </w:t>
      </w:r>
    </w:p>
    <w:p w14:paraId="31067E5D" w14:textId="77777777" w:rsidR="00F4430A" w:rsidRPr="002071EA" w:rsidRDefault="00F4430A" w:rsidP="00F4430A">
      <w:pPr>
        <w:pStyle w:val="Normalny3"/>
        <w:numPr>
          <w:ilvl w:val="1"/>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.7Z</w:t>
      </w:r>
    </w:p>
    <w:p w14:paraId="612A89A1"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Wśród formatów powszechnych a </w:t>
      </w:r>
      <w:r w:rsidRPr="002071EA">
        <w:rPr>
          <w:rFonts w:ascii="Georgia" w:eastAsia="Calibri" w:hAnsi="Georgia" w:cs="Calibri"/>
          <w:b/>
          <w:sz w:val="20"/>
          <w:szCs w:val="20"/>
        </w:rPr>
        <w:t>NIE występujących</w:t>
      </w:r>
      <w:r w:rsidRPr="002071EA">
        <w:rPr>
          <w:rFonts w:ascii="Georgia" w:eastAsia="Calibri" w:hAnsi="Georgia" w:cs="Calibri"/>
          <w:sz w:val="20"/>
          <w:szCs w:val="20"/>
        </w:rPr>
        <w:t xml:space="preserve"> w rozporządzeniu występują: .</w:t>
      </w:r>
      <w:proofErr w:type="spellStart"/>
      <w:r w:rsidRPr="002071EA">
        <w:rPr>
          <w:rFonts w:ascii="Georgia" w:eastAsia="Calibri" w:hAnsi="Georgia" w:cs="Calibri"/>
          <w:sz w:val="20"/>
          <w:szCs w:val="20"/>
        </w:rPr>
        <w:t>rar</w:t>
      </w:r>
      <w:proofErr w:type="spellEnd"/>
      <w:r w:rsidRPr="002071EA">
        <w:rPr>
          <w:rFonts w:ascii="Georgia" w:eastAsia="Calibri" w:hAnsi="Georgia" w:cs="Calibri"/>
          <w:sz w:val="20"/>
          <w:szCs w:val="20"/>
        </w:rPr>
        <w:t xml:space="preserve"> .gif .</w:t>
      </w:r>
      <w:proofErr w:type="spellStart"/>
      <w:r w:rsidRPr="002071EA">
        <w:rPr>
          <w:rFonts w:ascii="Georgia" w:eastAsia="Calibri" w:hAnsi="Georgia" w:cs="Calibri"/>
          <w:sz w:val="20"/>
          <w:szCs w:val="20"/>
        </w:rPr>
        <w:t>bmp</w:t>
      </w:r>
      <w:proofErr w:type="spellEnd"/>
      <w:r w:rsidRPr="002071EA">
        <w:rPr>
          <w:rFonts w:ascii="Georgia" w:eastAsia="Calibri" w:hAnsi="Georgia" w:cs="Calibri"/>
          <w:sz w:val="20"/>
          <w:szCs w:val="20"/>
        </w:rPr>
        <w:t xml:space="preserve">. </w:t>
      </w:r>
      <w:proofErr w:type="spellStart"/>
      <w:r w:rsidRPr="002071EA">
        <w:rPr>
          <w:rFonts w:ascii="Georgia" w:eastAsia="Calibri" w:hAnsi="Georgia" w:cs="Calibri"/>
          <w:sz w:val="20"/>
          <w:szCs w:val="20"/>
        </w:rPr>
        <w:t>numbers</w:t>
      </w:r>
      <w:proofErr w:type="spellEnd"/>
      <w:r w:rsidRPr="002071EA">
        <w:rPr>
          <w:rFonts w:ascii="Georgia" w:eastAsia="Calibri" w:hAnsi="Georgia" w:cs="Calibri"/>
          <w:sz w:val="20"/>
          <w:szCs w:val="20"/>
        </w:rPr>
        <w:t xml:space="preserve"> .</w:t>
      </w:r>
      <w:proofErr w:type="spellStart"/>
      <w:r w:rsidRPr="002071EA">
        <w:rPr>
          <w:rFonts w:ascii="Georgia" w:eastAsia="Calibri" w:hAnsi="Georgia" w:cs="Calibri"/>
          <w:sz w:val="20"/>
          <w:szCs w:val="20"/>
        </w:rPr>
        <w:t>pages</w:t>
      </w:r>
      <w:proofErr w:type="spellEnd"/>
      <w:r w:rsidRPr="002071EA">
        <w:rPr>
          <w:rFonts w:ascii="Georgia" w:eastAsia="Calibri" w:hAnsi="Georgia" w:cs="Calibri"/>
          <w:sz w:val="20"/>
          <w:szCs w:val="20"/>
        </w:rPr>
        <w:t xml:space="preserve">. </w:t>
      </w:r>
      <w:r w:rsidRPr="002071EA">
        <w:rPr>
          <w:rFonts w:ascii="Georgia" w:eastAsia="Calibri" w:hAnsi="Georgia" w:cs="Calibri"/>
          <w:b/>
          <w:sz w:val="20"/>
          <w:szCs w:val="20"/>
        </w:rPr>
        <w:t>Dokumenty złożone w takich plikach zostaną uznane za złożone nieskutecznie.</w:t>
      </w:r>
    </w:p>
    <w:p w14:paraId="37EEC925"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Zamawiający zwraca uwagę na ograniczenia wielkości plików podpisywanych profilem zaufanym, który wynosi max 10MB, oraz na ograniczenie wielkości plików podpisywanych w aplikacji </w:t>
      </w:r>
      <w:proofErr w:type="spellStart"/>
      <w:r w:rsidRPr="002071EA">
        <w:rPr>
          <w:rFonts w:ascii="Georgia" w:eastAsia="Calibri" w:hAnsi="Georgia" w:cs="Calibri"/>
          <w:sz w:val="20"/>
          <w:szCs w:val="20"/>
        </w:rPr>
        <w:t>eDoApp</w:t>
      </w:r>
      <w:proofErr w:type="spellEnd"/>
      <w:r w:rsidRPr="002071EA">
        <w:rPr>
          <w:rFonts w:ascii="Georgia" w:eastAsia="Calibri" w:hAnsi="Georgia" w:cs="Calibri"/>
          <w:sz w:val="20"/>
          <w:szCs w:val="20"/>
        </w:rPr>
        <w:t xml:space="preserve"> służącej do składania podpisu osobistego, który wynosi max 5MB.</w:t>
      </w:r>
    </w:p>
    <w:p w14:paraId="5EA75A3F"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2071EA">
        <w:rPr>
          <w:rFonts w:ascii="Georgia" w:eastAsia="Calibri" w:hAnsi="Georgia" w:cs="Calibri"/>
          <w:sz w:val="20"/>
          <w:szCs w:val="20"/>
        </w:rPr>
        <w:t>PAdES</w:t>
      </w:r>
      <w:proofErr w:type="spellEnd"/>
      <w:r w:rsidRPr="002071EA">
        <w:rPr>
          <w:rFonts w:ascii="Georgia" w:eastAsia="Calibri" w:hAnsi="Georgia" w:cs="Calibri"/>
          <w:sz w:val="20"/>
          <w:szCs w:val="20"/>
        </w:rPr>
        <w:t xml:space="preserve">. </w:t>
      </w:r>
    </w:p>
    <w:p w14:paraId="553DF981"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Pliki w innych formatach niż PDF zaleca się opatrzyć zewnętrznym podpisem </w:t>
      </w:r>
      <w:proofErr w:type="spellStart"/>
      <w:r w:rsidRPr="002071EA">
        <w:rPr>
          <w:rFonts w:ascii="Georgia" w:eastAsia="Calibri" w:hAnsi="Georgia" w:cs="Calibri"/>
          <w:sz w:val="20"/>
          <w:szCs w:val="20"/>
        </w:rPr>
        <w:t>XAdES</w:t>
      </w:r>
      <w:proofErr w:type="spellEnd"/>
      <w:r w:rsidRPr="002071EA">
        <w:rPr>
          <w:rFonts w:ascii="Georgia" w:eastAsia="Calibri" w:hAnsi="Georgia" w:cs="Calibri"/>
          <w:sz w:val="20"/>
          <w:szCs w:val="20"/>
        </w:rPr>
        <w:t>. Wykonawca powinien pamiętać, aby plik z podpisem przekazywać łącznie z dokumentem podpisywanym.</w:t>
      </w:r>
    </w:p>
    <w:p w14:paraId="4599A2CE"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3207839E"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Zamawiający zaleca, aby wykonawca z odpowiednim wyprzedzeniem przetestował możliwość prawidłowego wykorzystania wybranej metody podpisania plików oferty.</w:t>
      </w:r>
    </w:p>
    <w:p w14:paraId="65510283"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Zaleca się, aby komunikacja z wykonawcami odbywała się tylko na Platformie za pośrednictwem formularza “Wyślij wiadomość do zamawiającego”, nie za pośrednictwem adresu email.</w:t>
      </w:r>
    </w:p>
    <w:p w14:paraId="6FDA4BAE"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Osobą składającą ofertę powinna być osoba kontaktowa podawana w dokumentacji.</w:t>
      </w:r>
    </w:p>
    <w:p w14:paraId="2496483A"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345D8FD8"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Podczas podpisywania plików zaleca się stosowanie algorytmu skrótu SHA2 zamiast SHA1.  </w:t>
      </w:r>
    </w:p>
    <w:p w14:paraId="046422D8"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Jeśli wykonawca pakuje dokumenty np. w plik ZIP zalecamy wcześniejsze podpisanie każdego ze skompresowanych plików. </w:t>
      </w:r>
    </w:p>
    <w:p w14:paraId="109975FD"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Zamawiający rekomenduje wykorzystanie podpisu z kwalifikowanym znacznikiem czasu.</w:t>
      </w:r>
    </w:p>
    <w:p w14:paraId="6A502341"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Zamawiający zaleca, aby </w:t>
      </w:r>
      <w:r w:rsidRPr="002071EA">
        <w:rPr>
          <w:rFonts w:ascii="Georgia" w:eastAsia="Calibri" w:hAnsi="Georgia" w:cs="Calibri"/>
          <w:sz w:val="20"/>
          <w:szCs w:val="20"/>
          <w:u w:val="single"/>
        </w:rPr>
        <w:t>nie</w:t>
      </w:r>
      <w:r w:rsidRPr="002071EA">
        <w:rPr>
          <w:rFonts w:ascii="Georgia" w:eastAsia="Calibri" w:hAnsi="Georgia" w:cs="Calibri"/>
          <w:sz w:val="20"/>
          <w:szCs w:val="20"/>
        </w:rPr>
        <w:t xml:space="preserve"> wprowadzać jakichkolwiek zmian w plikach po podpisaniu ich podpisem kwalifikowanym. Może to skutkować naruszeniem integralności plików co równoważne będzie z koniecznością odrzucenia oferty w postępowaniu.</w:t>
      </w:r>
    </w:p>
    <w:p w14:paraId="1F65653C"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hAnsi="Georgia" w:cs="Garamond"/>
          <w:sz w:val="20"/>
          <w:szCs w:val="20"/>
        </w:rPr>
        <w:t>Wykonawca może zwrócić się do Zamawiającego o wyjaśnienie treści SWZ.</w:t>
      </w:r>
    </w:p>
    <w:p w14:paraId="0FE96280"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hAnsi="Georgia" w:cs="Garamond"/>
          <w:sz w:val="20"/>
          <w:szCs w:val="20"/>
        </w:rPr>
        <w:t xml:space="preserve">Zamawiający udzieli wyjaśnień </w:t>
      </w:r>
      <w:r w:rsidRPr="002071EA">
        <w:rPr>
          <w:rFonts w:ascii="Georgia" w:hAnsi="Georgia"/>
          <w:sz w:val="20"/>
          <w:szCs w:val="20"/>
        </w:rPr>
        <w:t xml:space="preserve">niezwłocznie, jednak nie później niż na 6 dni przed upływem terminu składania ofert albo nie później niż na 4 dni przed upływem terminu składania ofert w przypadku, o którym mowa w art. 138 ust. 2 pkt 2 ustawy </w:t>
      </w:r>
      <w:proofErr w:type="spellStart"/>
      <w:r w:rsidRPr="002071EA">
        <w:rPr>
          <w:rFonts w:ascii="Georgia" w:hAnsi="Georgia"/>
          <w:sz w:val="20"/>
          <w:szCs w:val="20"/>
        </w:rPr>
        <w:t>Pzp</w:t>
      </w:r>
      <w:proofErr w:type="spellEnd"/>
      <w:r w:rsidRPr="002071EA">
        <w:rPr>
          <w:rFonts w:ascii="Georgia" w:hAnsi="Georgia"/>
          <w:sz w:val="20"/>
          <w:szCs w:val="20"/>
        </w:rPr>
        <w:t>, pod warunkiem, że wniosek o wyjaśnienie treści SWZ wpłynął do zamawiającego nie później niż na odpowiednio 14 przed upływem terminu składania ofert.</w:t>
      </w:r>
    </w:p>
    <w:p w14:paraId="077488B8"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hAnsi="Georgia" w:cs="Garamond"/>
          <w:sz w:val="20"/>
          <w:szCs w:val="20"/>
        </w:rPr>
        <w:t>W przypadku gdy wniosek o wyjaśnienie treści SWZ nie wpłynął w terminie, o którym mowa w pkt. 28, zamawiający nie ma obowiązku udzielania wyjaśnień SWZ oraz obowiązku przedłużenia terminu składania ofert.</w:t>
      </w:r>
    </w:p>
    <w:p w14:paraId="1CADA182" w14:textId="77777777" w:rsidR="00F4430A" w:rsidRPr="002071EA" w:rsidRDefault="00F4430A" w:rsidP="00F4430A">
      <w:pPr>
        <w:pStyle w:val="Normalny3"/>
        <w:numPr>
          <w:ilvl w:val="0"/>
          <w:numId w:val="17"/>
        </w:numPr>
        <w:spacing w:line="360" w:lineRule="auto"/>
        <w:ind w:left="0" w:firstLine="0"/>
        <w:jc w:val="both"/>
        <w:rPr>
          <w:rStyle w:val="Hipercze"/>
          <w:rFonts w:ascii="Georgia" w:eastAsia="Calibri" w:hAnsi="Georgia" w:cs="Calibri"/>
          <w:color w:val="auto"/>
          <w:sz w:val="20"/>
          <w:szCs w:val="20"/>
        </w:rPr>
      </w:pPr>
      <w:r w:rsidRPr="002071EA">
        <w:rPr>
          <w:rFonts w:ascii="Georgia" w:hAnsi="Georgia"/>
          <w:sz w:val="20"/>
          <w:szCs w:val="20"/>
        </w:rPr>
        <w:t xml:space="preserve">Treść zapytań wraz z wyjaśnieniami bez ujawniania źródła zapytania, Zamawiający zamieszcza na stronie internetowej na której udostępniony jest SWZ, tj. </w:t>
      </w:r>
      <w:hyperlink r:id="rId29" w:history="1">
        <w:r w:rsidRPr="002071EA">
          <w:rPr>
            <w:rStyle w:val="Hipercze"/>
            <w:rFonts w:ascii="Georgia" w:eastAsia="Lucida Sans Unicode" w:hAnsi="Georgia"/>
            <w:b/>
            <w:i/>
            <w:color w:val="auto"/>
            <w:kern w:val="3"/>
            <w:sz w:val="20"/>
            <w:szCs w:val="20"/>
            <w:lang w:eastAsia="zh-CN"/>
          </w:rPr>
          <w:t>www.platformazakupowa.pl/pn/zzozwadowice</w:t>
        </w:r>
        <w:r w:rsidRPr="002071EA">
          <w:rPr>
            <w:rStyle w:val="Hipercze"/>
            <w:rFonts w:ascii="Georgia" w:hAnsi="Georgia"/>
            <w:b/>
            <w:i/>
            <w:color w:val="auto"/>
            <w:kern w:val="3"/>
            <w:sz w:val="20"/>
            <w:szCs w:val="20"/>
            <w:lang w:eastAsia="zh-CN"/>
          </w:rPr>
          <w:t xml:space="preserve"> </w:t>
        </w:r>
      </w:hyperlink>
    </w:p>
    <w:p w14:paraId="4C19C793" w14:textId="77777777" w:rsidR="00F4430A" w:rsidRPr="002071EA" w:rsidRDefault="00F4430A" w:rsidP="00F4430A">
      <w:pPr>
        <w:pStyle w:val="Normalny3"/>
        <w:numPr>
          <w:ilvl w:val="0"/>
          <w:numId w:val="17"/>
        </w:numPr>
        <w:spacing w:line="360" w:lineRule="auto"/>
        <w:ind w:left="0" w:firstLine="0"/>
        <w:jc w:val="both"/>
        <w:rPr>
          <w:rStyle w:val="Domylnaczcionkaakapitu1"/>
          <w:rFonts w:ascii="Georgia" w:eastAsia="Calibri" w:hAnsi="Georgia" w:cs="Calibri"/>
          <w:sz w:val="20"/>
          <w:szCs w:val="20"/>
        </w:rPr>
      </w:pPr>
      <w:r w:rsidRPr="002071EA">
        <w:rPr>
          <w:rStyle w:val="Domylnaczcionkaakapitu1"/>
          <w:rFonts w:ascii="Georgia" w:hAnsi="Georgia"/>
          <w:bCs/>
          <w:sz w:val="20"/>
          <w:szCs w:val="20"/>
        </w:rPr>
        <w:t>W uzasadnionych przypadkach Zamawiający może przed upływem terminu składania ofert zmienić treść SWZ. Dokonaną zmianę specyfikacji Zamawiający udostępnia na stronie internetowej –</w:t>
      </w:r>
      <w:hyperlink r:id="rId30" w:history="1">
        <w:r w:rsidRPr="002071EA">
          <w:rPr>
            <w:rStyle w:val="Hipercze"/>
            <w:rFonts w:ascii="Georgia" w:eastAsia="Lucida Sans Unicode" w:hAnsi="Georgia"/>
            <w:b/>
            <w:i/>
            <w:color w:val="auto"/>
            <w:kern w:val="3"/>
            <w:sz w:val="20"/>
            <w:szCs w:val="20"/>
            <w:lang w:eastAsia="zh-CN"/>
          </w:rPr>
          <w:t>www.platformazakupowa.pl/pn/zzozwadowice</w:t>
        </w:r>
        <w:r w:rsidRPr="002071EA">
          <w:rPr>
            <w:rStyle w:val="Hipercze"/>
            <w:rFonts w:ascii="Georgia" w:hAnsi="Georgia"/>
            <w:b/>
            <w:i/>
            <w:color w:val="auto"/>
            <w:kern w:val="3"/>
            <w:sz w:val="20"/>
            <w:szCs w:val="20"/>
            <w:lang w:eastAsia="zh-CN"/>
          </w:rPr>
          <w:t xml:space="preserve"> </w:t>
        </w:r>
      </w:hyperlink>
      <w:r w:rsidRPr="002071EA">
        <w:rPr>
          <w:rFonts w:ascii="Georgia" w:hAnsi="Georgia"/>
          <w:b/>
          <w:i/>
          <w:kern w:val="3"/>
          <w:sz w:val="20"/>
          <w:szCs w:val="20"/>
          <w:lang w:eastAsia="zh-CN"/>
        </w:rPr>
        <w:t>,</w:t>
      </w:r>
      <w:r w:rsidRPr="002071EA">
        <w:rPr>
          <w:rStyle w:val="Domylnaczcionkaakapitu1"/>
          <w:rFonts w:ascii="Georgia" w:hAnsi="Georgia"/>
          <w:bCs/>
          <w:sz w:val="20"/>
          <w:szCs w:val="20"/>
        </w:rPr>
        <w:t xml:space="preserve"> na której udostępniona jest specyfikacja.</w:t>
      </w:r>
    </w:p>
    <w:p w14:paraId="140A39F5"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hAnsi="Georgia"/>
          <w:sz w:val="20"/>
          <w:szCs w:val="20"/>
        </w:rPr>
        <w:t>Każda wprowadzona przez Zamawiającego zmiana SWZ stanie się jej integralną częścią.</w:t>
      </w:r>
    </w:p>
    <w:p w14:paraId="675E2087" w14:textId="77777777" w:rsidR="00F4430A" w:rsidRPr="002071EA" w:rsidRDefault="00F4430A" w:rsidP="00F4430A">
      <w:pPr>
        <w:pStyle w:val="Normalny3"/>
        <w:numPr>
          <w:ilvl w:val="0"/>
          <w:numId w:val="17"/>
        </w:numPr>
        <w:spacing w:line="360" w:lineRule="auto"/>
        <w:ind w:left="0" w:firstLine="0"/>
        <w:jc w:val="both"/>
        <w:rPr>
          <w:rFonts w:ascii="Georgia" w:eastAsia="Calibri" w:hAnsi="Georgia" w:cs="Calibri"/>
          <w:sz w:val="20"/>
          <w:szCs w:val="20"/>
        </w:rPr>
      </w:pPr>
      <w:r w:rsidRPr="002071EA">
        <w:rPr>
          <w:rFonts w:ascii="Georgia" w:hAnsi="Georgia"/>
          <w:sz w:val="20"/>
          <w:szCs w:val="20"/>
        </w:rPr>
        <w:t>W przypadku rozbieżności pomiędzy treścią niniejszej SWZ a treścią udzielonych wyjaśnień lub zmian SWZ, jako obowiązującą należy przyjąć treść późniejszego oświadczenia Zamawiającego.</w:t>
      </w:r>
    </w:p>
    <w:p w14:paraId="2112C18C" w14:textId="77777777" w:rsidR="00F4430A" w:rsidRPr="002071EA" w:rsidRDefault="00F4430A" w:rsidP="00F4430A">
      <w:pPr>
        <w:pStyle w:val="Tekstpodstawowy"/>
        <w:tabs>
          <w:tab w:val="left" w:pos="0"/>
          <w:tab w:val="left" w:pos="426"/>
        </w:tabs>
        <w:spacing w:after="0" w:line="360" w:lineRule="auto"/>
        <w:jc w:val="both"/>
        <w:rPr>
          <w:rFonts w:ascii="Georgia" w:hAnsi="Georgia" w:cs="Georgia"/>
          <w:b w:val="0"/>
          <w:bCs w:val="0"/>
          <w:i w:val="0"/>
          <w:iCs w:val="0"/>
          <w:color w:val="auto"/>
          <w:sz w:val="20"/>
          <w:szCs w:val="20"/>
          <w:lang w:val="pl-PL" w:eastAsia="en-US"/>
        </w:rPr>
      </w:pPr>
    </w:p>
    <w:p w14:paraId="6797DDEA" w14:textId="77777777" w:rsidR="00F4430A" w:rsidRPr="002071EA" w:rsidRDefault="00F4430A" w:rsidP="00F4430A">
      <w:pPr>
        <w:pStyle w:val="Nagwek1"/>
        <w:shd w:val="clear" w:color="auto" w:fill="F2F2F2"/>
        <w:tabs>
          <w:tab w:val="left" w:pos="-105"/>
        </w:tabs>
        <w:spacing w:before="0" w:after="0" w:line="360" w:lineRule="auto"/>
        <w:jc w:val="both"/>
        <w:rPr>
          <w:rFonts w:ascii="Georgia" w:hAnsi="Georgia" w:cs="Georgia"/>
          <w:b/>
          <w:bCs/>
          <w:color w:val="auto"/>
          <w:sz w:val="20"/>
          <w:szCs w:val="20"/>
        </w:rPr>
      </w:pPr>
      <w:bookmarkStart w:id="26" w:name="_Toc209524411"/>
      <w:r w:rsidRPr="002071EA">
        <w:rPr>
          <w:rFonts w:ascii="Georgia" w:hAnsi="Georgia" w:cs="Georgia"/>
          <w:b/>
          <w:color w:val="auto"/>
          <w:sz w:val="20"/>
          <w:szCs w:val="20"/>
        </w:rPr>
        <w:t xml:space="preserve">XII. </w:t>
      </w:r>
      <w:bookmarkStart w:id="27" w:name="_Toc266275247"/>
      <w:r w:rsidRPr="002071EA">
        <w:rPr>
          <w:rFonts w:ascii="Georgia" w:hAnsi="Georgia" w:cs="Georgia"/>
          <w:b/>
          <w:color w:val="auto"/>
          <w:sz w:val="20"/>
          <w:szCs w:val="20"/>
        </w:rPr>
        <w:t>Wymagania dotyczące wadium</w:t>
      </w:r>
      <w:bookmarkEnd w:id="26"/>
      <w:bookmarkEnd w:id="27"/>
    </w:p>
    <w:p w14:paraId="5CF9B33E" w14:textId="2AAB2074" w:rsidR="00F4430A" w:rsidRPr="002071EA" w:rsidRDefault="00F4430A" w:rsidP="00F4430A">
      <w:pPr>
        <w:numPr>
          <w:ilvl w:val="3"/>
          <w:numId w:val="57"/>
        </w:numPr>
        <w:tabs>
          <w:tab w:val="clear" w:pos="2880"/>
          <w:tab w:val="num" w:pos="0"/>
        </w:tabs>
        <w:suppressAutoHyphens w:val="0"/>
        <w:spacing w:line="360" w:lineRule="auto"/>
        <w:ind w:left="0" w:firstLine="0"/>
        <w:jc w:val="both"/>
        <w:textAlignment w:val="auto"/>
        <w:rPr>
          <w:rFonts w:ascii="Georgia" w:hAnsi="Georgia" w:cs="Arial"/>
          <w:sz w:val="20"/>
          <w:szCs w:val="20"/>
        </w:rPr>
      </w:pPr>
      <w:bookmarkStart w:id="28" w:name="_Hlk123730150"/>
      <w:r w:rsidRPr="002071EA">
        <w:rPr>
          <w:rFonts w:ascii="Georgia" w:hAnsi="Georgia" w:cs="Arial"/>
          <w:kern w:val="2"/>
          <w:sz w:val="20"/>
          <w:szCs w:val="20"/>
        </w:rPr>
        <w:t xml:space="preserve">Wykonawca zobowiązany jest do zabezpieczenia swojej oferty wadium w wysokości: </w:t>
      </w:r>
      <w:r w:rsidR="00F337BA" w:rsidRPr="002071EA">
        <w:rPr>
          <w:rFonts w:ascii="Georgia" w:hAnsi="Georgia" w:cs="Arial"/>
          <w:kern w:val="2"/>
          <w:sz w:val="20"/>
          <w:szCs w:val="20"/>
        </w:rPr>
        <w:t>20</w:t>
      </w:r>
      <w:r w:rsidR="009B37B4" w:rsidRPr="002071EA">
        <w:rPr>
          <w:rFonts w:ascii="Georgia" w:hAnsi="Georgia" w:cs="Arial"/>
          <w:kern w:val="2"/>
          <w:sz w:val="20"/>
          <w:szCs w:val="20"/>
        </w:rPr>
        <w:t>0 000,00 zł</w:t>
      </w:r>
    </w:p>
    <w:p w14:paraId="725E2D75" w14:textId="77777777" w:rsidR="00F4430A" w:rsidRPr="002071EA" w:rsidRDefault="00F4430A" w:rsidP="00F4430A">
      <w:pPr>
        <w:numPr>
          <w:ilvl w:val="3"/>
          <w:numId w:val="57"/>
        </w:numPr>
        <w:tabs>
          <w:tab w:val="clear" w:pos="2880"/>
          <w:tab w:val="num" w:pos="0"/>
        </w:tabs>
        <w:suppressAutoHyphens w:val="0"/>
        <w:spacing w:line="360" w:lineRule="auto"/>
        <w:ind w:left="0" w:firstLine="0"/>
        <w:jc w:val="both"/>
        <w:textAlignment w:val="auto"/>
        <w:rPr>
          <w:rFonts w:ascii="Georgia" w:hAnsi="Georgia" w:cs="Arial"/>
          <w:sz w:val="20"/>
          <w:szCs w:val="20"/>
        </w:rPr>
      </w:pPr>
      <w:r w:rsidRPr="002071EA">
        <w:rPr>
          <w:rFonts w:ascii="Georgia" w:hAnsi="Georgia" w:cs="Arial"/>
          <w:sz w:val="20"/>
          <w:szCs w:val="20"/>
        </w:rPr>
        <w:t>Wadium wnosi się przed upływem terminu składania ofert.</w:t>
      </w:r>
    </w:p>
    <w:p w14:paraId="2202DCD7" w14:textId="77777777" w:rsidR="00F4430A" w:rsidRPr="002071EA" w:rsidRDefault="00F4430A" w:rsidP="00F4430A">
      <w:pPr>
        <w:numPr>
          <w:ilvl w:val="3"/>
          <w:numId w:val="58"/>
        </w:numPr>
        <w:tabs>
          <w:tab w:val="clear" w:pos="2880"/>
          <w:tab w:val="left" w:pos="0"/>
        </w:tabs>
        <w:suppressAutoHyphens w:val="0"/>
        <w:spacing w:line="360" w:lineRule="auto"/>
        <w:ind w:left="0" w:firstLine="0"/>
        <w:jc w:val="both"/>
        <w:textAlignment w:val="auto"/>
        <w:rPr>
          <w:rFonts w:ascii="Georgia" w:hAnsi="Georgia" w:cs="Arial"/>
          <w:sz w:val="20"/>
          <w:szCs w:val="20"/>
        </w:rPr>
      </w:pPr>
      <w:r w:rsidRPr="002071EA">
        <w:rPr>
          <w:rFonts w:ascii="Georgia" w:hAnsi="Georgia" w:cs="Arial"/>
          <w:sz w:val="20"/>
          <w:szCs w:val="20"/>
        </w:rPr>
        <w:t>Wadium może być wnoszone w jednej lub kilku następujących formach:</w:t>
      </w:r>
    </w:p>
    <w:p w14:paraId="62DED6FB" w14:textId="77777777" w:rsidR="00F4430A" w:rsidRPr="002071EA" w:rsidRDefault="00F4430A" w:rsidP="00F4430A">
      <w:pPr>
        <w:pStyle w:val="Akapitzlist"/>
        <w:numPr>
          <w:ilvl w:val="1"/>
          <w:numId w:val="59"/>
        </w:numPr>
        <w:suppressAutoHyphens w:val="0"/>
        <w:spacing w:line="360" w:lineRule="auto"/>
        <w:contextualSpacing w:val="0"/>
        <w:jc w:val="both"/>
        <w:textAlignment w:val="auto"/>
        <w:rPr>
          <w:rFonts w:ascii="Georgia" w:hAnsi="Georgia" w:cs="Arial"/>
          <w:sz w:val="20"/>
          <w:szCs w:val="20"/>
        </w:rPr>
      </w:pPr>
      <w:r w:rsidRPr="002071EA">
        <w:rPr>
          <w:rFonts w:ascii="Georgia" w:hAnsi="Georgia" w:cs="Arial"/>
          <w:sz w:val="20"/>
          <w:szCs w:val="20"/>
        </w:rPr>
        <w:t xml:space="preserve">pieniądzu; </w:t>
      </w:r>
    </w:p>
    <w:p w14:paraId="19EA41D7" w14:textId="77777777" w:rsidR="00F4430A" w:rsidRPr="002071EA" w:rsidRDefault="00F4430A" w:rsidP="00F4430A">
      <w:pPr>
        <w:pStyle w:val="Akapitzlist"/>
        <w:numPr>
          <w:ilvl w:val="1"/>
          <w:numId w:val="59"/>
        </w:numPr>
        <w:suppressAutoHyphens w:val="0"/>
        <w:spacing w:line="360" w:lineRule="auto"/>
        <w:contextualSpacing w:val="0"/>
        <w:jc w:val="both"/>
        <w:textAlignment w:val="auto"/>
        <w:rPr>
          <w:rFonts w:ascii="Georgia" w:hAnsi="Georgia" w:cs="Arial"/>
          <w:sz w:val="20"/>
          <w:szCs w:val="20"/>
        </w:rPr>
      </w:pPr>
      <w:r w:rsidRPr="002071EA">
        <w:rPr>
          <w:rFonts w:ascii="Georgia" w:hAnsi="Georgia" w:cs="Arial"/>
          <w:sz w:val="20"/>
          <w:szCs w:val="20"/>
        </w:rPr>
        <w:t>gwarancjach bankowych;</w:t>
      </w:r>
    </w:p>
    <w:p w14:paraId="4AEC82BD" w14:textId="77777777" w:rsidR="00F4430A" w:rsidRPr="002071EA" w:rsidRDefault="00F4430A" w:rsidP="00F4430A">
      <w:pPr>
        <w:pStyle w:val="Akapitzlist"/>
        <w:numPr>
          <w:ilvl w:val="1"/>
          <w:numId w:val="59"/>
        </w:numPr>
        <w:suppressAutoHyphens w:val="0"/>
        <w:spacing w:line="360" w:lineRule="auto"/>
        <w:contextualSpacing w:val="0"/>
        <w:jc w:val="both"/>
        <w:textAlignment w:val="auto"/>
        <w:rPr>
          <w:rFonts w:ascii="Georgia" w:hAnsi="Georgia" w:cs="Arial"/>
          <w:sz w:val="20"/>
          <w:szCs w:val="20"/>
        </w:rPr>
      </w:pPr>
      <w:r w:rsidRPr="002071EA">
        <w:rPr>
          <w:rFonts w:ascii="Georgia" w:hAnsi="Georgia" w:cs="Arial"/>
          <w:sz w:val="20"/>
          <w:szCs w:val="20"/>
        </w:rPr>
        <w:t>gwarancjach ubezpieczeniowych;</w:t>
      </w:r>
    </w:p>
    <w:p w14:paraId="6E6057E3" w14:textId="77777777" w:rsidR="00F4430A" w:rsidRPr="002071EA" w:rsidRDefault="00F4430A" w:rsidP="00F4430A">
      <w:pPr>
        <w:pStyle w:val="Akapitzlist"/>
        <w:numPr>
          <w:ilvl w:val="1"/>
          <w:numId w:val="59"/>
        </w:numPr>
        <w:suppressAutoHyphens w:val="0"/>
        <w:spacing w:line="360" w:lineRule="auto"/>
        <w:ind w:left="709"/>
        <w:contextualSpacing w:val="0"/>
        <w:jc w:val="both"/>
        <w:textAlignment w:val="auto"/>
        <w:rPr>
          <w:rFonts w:ascii="Georgia" w:hAnsi="Georgia" w:cs="Arial"/>
          <w:sz w:val="20"/>
          <w:szCs w:val="20"/>
        </w:rPr>
      </w:pPr>
      <w:r w:rsidRPr="002071EA">
        <w:rPr>
          <w:rFonts w:ascii="Georgia" w:hAnsi="Georgia" w:cs="Arial"/>
          <w:sz w:val="20"/>
          <w:szCs w:val="20"/>
        </w:rPr>
        <w:t>poręczeniach udzielanych przez podmioty, o których mowa w art. 6b ust. 5 pkt 2 ustawy z dnia 9 listopada 2000 r. o utworzeniu Polskiej Agencji Rozwoju Przedsiębiorczości (</w:t>
      </w:r>
      <w:proofErr w:type="spellStart"/>
      <w:r w:rsidRPr="002071EA">
        <w:rPr>
          <w:rFonts w:ascii="Georgia" w:hAnsi="Georgia" w:cs="Arial"/>
          <w:sz w:val="20"/>
          <w:szCs w:val="20"/>
        </w:rPr>
        <w:t>t.j</w:t>
      </w:r>
      <w:proofErr w:type="spellEnd"/>
      <w:r w:rsidRPr="002071EA">
        <w:rPr>
          <w:rFonts w:ascii="Georgia" w:hAnsi="Georgia" w:cs="Arial"/>
          <w:sz w:val="20"/>
          <w:szCs w:val="20"/>
        </w:rPr>
        <w:t>. Dz. U. z 2024 r. poz. 419).</w:t>
      </w:r>
    </w:p>
    <w:p w14:paraId="01188765" w14:textId="77777777" w:rsidR="00F4430A" w:rsidRPr="002071EA" w:rsidRDefault="00F4430A" w:rsidP="00F4430A">
      <w:pPr>
        <w:numPr>
          <w:ilvl w:val="3"/>
          <w:numId w:val="58"/>
        </w:numPr>
        <w:tabs>
          <w:tab w:val="clear" w:pos="2880"/>
          <w:tab w:val="left" w:pos="0"/>
          <w:tab w:val="num" w:pos="709"/>
        </w:tabs>
        <w:suppressAutoHyphens w:val="0"/>
        <w:spacing w:line="360" w:lineRule="auto"/>
        <w:ind w:left="0" w:firstLine="0"/>
        <w:jc w:val="both"/>
        <w:textAlignment w:val="auto"/>
        <w:rPr>
          <w:rFonts w:ascii="Georgia" w:hAnsi="Georgia" w:cs="Arial"/>
          <w:sz w:val="20"/>
          <w:szCs w:val="20"/>
        </w:rPr>
      </w:pPr>
      <w:r w:rsidRPr="002071EA">
        <w:rPr>
          <w:rFonts w:ascii="Georgia" w:hAnsi="Georgia" w:cs="Arial"/>
          <w:sz w:val="20"/>
          <w:szCs w:val="20"/>
        </w:rPr>
        <w:t xml:space="preserve">Wadium wnoszone w pieniądzu należy wpłacić przelewem </w:t>
      </w:r>
      <w:r w:rsidRPr="002071EA">
        <w:rPr>
          <w:rFonts w:ascii="Georgia" w:hAnsi="Georgia"/>
          <w:bCs/>
          <w:iCs/>
          <w:sz w:val="20"/>
          <w:szCs w:val="20"/>
          <w:lang w:eastAsia="pl-PL"/>
        </w:rPr>
        <w:t>na rachunek bankowy Zamawiającego</w:t>
      </w:r>
      <w:r w:rsidRPr="002071EA">
        <w:rPr>
          <w:rFonts w:ascii="Georgia" w:hAnsi="Georgia"/>
          <w:b/>
          <w:bCs/>
          <w:i/>
          <w:iCs/>
          <w:sz w:val="20"/>
          <w:szCs w:val="20"/>
          <w:lang w:eastAsia="pl-PL"/>
        </w:rPr>
        <w:t xml:space="preserve"> </w:t>
      </w:r>
      <w:r w:rsidRPr="002071EA">
        <w:rPr>
          <w:rStyle w:val="Domylnaczcionkaakapitu2"/>
          <w:rFonts w:ascii="Georgia" w:hAnsi="Georgia"/>
          <w:sz w:val="20"/>
          <w:szCs w:val="20"/>
        </w:rPr>
        <w:t xml:space="preserve">PKO BP S.A. O/Wadowice, </w:t>
      </w:r>
      <w:r w:rsidRPr="002071EA">
        <w:rPr>
          <w:rFonts w:ascii="Georgia" w:hAnsi="Georgia"/>
          <w:b/>
          <w:bCs/>
          <w:i/>
          <w:iCs/>
          <w:sz w:val="20"/>
          <w:szCs w:val="20"/>
          <w:lang w:eastAsia="pl-PL"/>
        </w:rPr>
        <w:t xml:space="preserve">nr </w:t>
      </w:r>
      <w:r w:rsidRPr="002071EA">
        <w:rPr>
          <w:rFonts w:ascii="Georgia" w:hAnsi="Georgia" w:cs="Calibri Light"/>
          <w:b/>
          <w:bCs/>
          <w:i/>
          <w:iCs/>
          <w:sz w:val="20"/>
          <w:szCs w:val="20"/>
        </w:rPr>
        <w:t>16 1020 2892 0000 5102 0832 0972</w:t>
      </w:r>
      <w:r w:rsidRPr="002071EA">
        <w:rPr>
          <w:rFonts w:ascii="Georgia" w:hAnsi="Georgia" w:cs="Calibri Light"/>
          <w:sz w:val="20"/>
          <w:szCs w:val="20"/>
        </w:rPr>
        <w:t xml:space="preserve"> </w:t>
      </w:r>
      <w:r w:rsidRPr="002071EA">
        <w:rPr>
          <w:rFonts w:ascii="Georgia" w:hAnsi="Georgia" w:cs="Arial"/>
          <w:sz w:val="20"/>
          <w:szCs w:val="20"/>
        </w:rPr>
        <w:t xml:space="preserve">z dopiskiem „Wadium – </w:t>
      </w:r>
      <w:r w:rsidRPr="002071EA">
        <w:rPr>
          <w:rFonts w:ascii="Georgia" w:hAnsi="Georgia" w:cs="Arial"/>
          <w:i/>
          <w:sz w:val="20"/>
          <w:szCs w:val="20"/>
        </w:rPr>
        <w:t>nr postępowania</w:t>
      </w:r>
      <w:r w:rsidRPr="002071EA">
        <w:rPr>
          <w:rFonts w:ascii="Georgia" w:hAnsi="Georgia" w:cs="Arial"/>
          <w:sz w:val="20"/>
          <w:szCs w:val="20"/>
        </w:rPr>
        <w:t>”.</w:t>
      </w:r>
    </w:p>
    <w:p w14:paraId="250EDEC5" w14:textId="77777777" w:rsidR="00F4430A" w:rsidRPr="002071EA" w:rsidRDefault="00F4430A" w:rsidP="00F4430A">
      <w:pPr>
        <w:widowControl w:val="0"/>
        <w:tabs>
          <w:tab w:val="left" w:pos="0"/>
        </w:tabs>
        <w:suppressAutoHyphens w:val="0"/>
        <w:spacing w:line="360" w:lineRule="auto"/>
        <w:jc w:val="both"/>
        <w:textAlignment w:val="auto"/>
        <w:rPr>
          <w:rFonts w:ascii="Georgia" w:hAnsi="Georgia"/>
          <w:sz w:val="20"/>
          <w:szCs w:val="20"/>
        </w:rPr>
      </w:pPr>
      <w:r w:rsidRPr="002071EA">
        <w:rPr>
          <w:rFonts w:ascii="Georgia" w:hAnsi="Georgia" w:cs="Arial"/>
          <w:b/>
          <w:sz w:val="20"/>
          <w:szCs w:val="20"/>
        </w:rPr>
        <w:t xml:space="preserve">UWAGA: </w:t>
      </w:r>
      <w:r w:rsidRPr="002071EA">
        <w:rPr>
          <w:rFonts w:ascii="Georgia" w:hAnsi="Georgia" w:cs="Garamond"/>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4685046F" w14:textId="77777777" w:rsidR="00F4430A" w:rsidRPr="002071EA"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Arial"/>
          <w:sz w:val="20"/>
          <w:szCs w:val="20"/>
        </w:rPr>
        <w:t>Wadium wnoszone w formie poręczeń lub gwarancji musi być złożone jako oryginał gwarancji lub poręczenia w postaci elektronicznej i spełniać co najmniej poniższe wymagania:</w:t>
      </w:r>
    </w:p>
    <w:p w14:paraId="7807E5A2" w14:textId="77777777" w:rsidR="00F4430A" w:rsidRPr="002071EA"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Arial"/>
          <w:sz w:val="20"/>
          <w:szCs w:val="20"/>
        </w:rPr>
        <w:t xml:space="preserve">musi obejmować odpowiedzialność za wszystkie przypadki powodujące utratę wadium przez wykonawcę określone w Ustawie </w:t>
      </w:r>
      <w:proofErr w:type="spellStart"/>
      <w:r w:rsidRPr="002071EA">
        <w:rPr>
          <w:rFonts w:ascii="Georgia" w:hAnsi="Georgia" w:cs="Arial"/>
          <w:sz w:val="20"/>
          <w:szCs w:val="20"/>
        </w:rPr>
        <w:t>Pzp</w:t>
      </w:r>
      <w:proofErr w:type="spellEnd"/>
      <w:r w:rsidRPr="002071EA">
        <w:rPr>
          <w:rFonts w:ascii="Georgia" w:hAnsi="Georgia" w:cs="Arial"/>
          <w:sz w:val="20"/>
          <w:szCs w:val="20"/>
        </w:rPr>
        <w:t xml:space="preserve">. </w:t>
      </w:r>
    </w:p>
    <w:p w14:paraId="62016F23" w14:textId="77777777" w:rsidR="00F4430A" w:rsidRPr="002071EA"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Arial"/>
          <w:sz w:val="20"/>
          <w:szCs w:val="20"/>
        </w:rPr>
        <w:t>z jej treści powinno jednoznacznej wynikać zobowiązanie gwaranta do zapłaty całej kwoty wadium;</w:t>
      </w:r>
    </w:p>
    <w:p w14:paraId="6C117225" w14:textId="77777777" w:rsidR="00F4430A" w:rsidRPr="002071EA"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Arial"/>
          <w:sz w:val="20"/>
          <w:szCs w:val="20"/>
        </w:rPr>
        <w:t>powinno być nieodwołalne i bezwarunkowe oraz płatne na pierwsze żądanie;</w:t>
      </w:r>
    </w:p>
    <w:p w14:paraId="7454ECE0" w14:textId="2ED6C5FF" w:rsidR="00F4430A" w:rsidRPr="002071EA"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Arial"/>
          <w:sz w:val="20"/>
          <w:szCs w:val="20"/>
        </w:rPr>
        <w:t>termin obowiązywania poręczenia lub gwarancji nie może być krótszy niż termin związania ofertą</w:t>
      </w:r>
      <w:r w:rsidR="002A6D39" w:rsidRPr="002071EA">
        <w:rPr>
          <w:rFonts w:ascii="Georgia" w:hAnsi="Georgia" w:cs="Arial"/>
          <w:sz w:val="20"/>
          <w:szCs w:val="20"/>
        </w:rPr>
        <w:t xml:space="preserve"> </w:t>
      </w:r>
      <w:r w:rsidR="002A6D39" w:rsidRPr="002071EA">
        <w:rPr>
          <w:rFonts w:ascii="Georgia" w:hAnsi="Georgia" w:cs="Arial"/>
          <w:sz w:val="20"/>
          <w:szCs w:val="20"/>
        </w:rPr>
        <w:br/>
      </w:r>
      <w:r w:rsidRPr="002071EA">
        <w:rPr>
          <w:rFonts w:ascii="Georgia" w:hAnsi="Georgia" w:cs="Arial"/>
          <w:sz w:val="20"/>
          <w:szCs w:val="20"/>
        </w:rPr>
        <w:t xml:space="preserve">(z zastrzeżeniem, iż pierwszym dniem związania ofertą jest dzień składania ofert); </w:t>
      </w:r>
    </w:p>
    <w:p w14:paraId="79103BE4" w14:textId="77777777" w:rsidR="00F4430A" w:rsidRPr="002071EA"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Arial"/>
          <w:sz w:val="20"/>
          <w:szCs w:val="20"/>
        </w:rPr>
        <w:t>w treści poręczenia lub gwarancji powinna znaleźć się nazwa oraz numer przedmiotowego postępowania;</w:t>
      </w:r>
    </w:p>
    <w:p w14:paraId="7ED69708" w14:textId="77777777" w:rsidR="00F4430A" w:rsidRPr="002071EA"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Arial"/>
          <w:sz w:val="20"/>
          <w:szCs w:val="20"/>
        </w:rPr>
        <w:t xml:space="preserve">beneficjentem poręczenia lub gwarancji jest: Zespół Zakładów Opieki Zdrowotnej w Wadowicach. </w:t>
      </w:r>
    </w:p>
    <w:p w14:paraId="096CFBD4" w14:textId="77777777" w:rsidR="00F4430A" w:rsidRPr="002071EA" w:rsidRDefault="00F4430A" w:rsidP="00F4430A">
      <w:pPr>
        <w:pStyle w:val="Akapitzlist"/>
        <w:numPr>
          <w:ilvl w:val="1"/>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Arial"/>
          <w:sz w:val="20"/>
          <w:szCs w:val="20"/>
        </w:rPr>
        <w:t xml:space="preserve">w przypadku wykonawców wspólnie ubiegających się o udzielenie zamówienia (art. 58 Ustawy </w:t>
      </w:r>
      <w:proofErr w:type="spellStart"/>
      <w:r w:rsidRPr="002071EA">
        <w:rPr>
          <w:rFonts w:ascii="Georgia" w:hAnsi="Georgia" w:cs="Arial"/>
          <w:sz w:val="20"/>
          <w:szCs w:val="20"/>
        </w:rPr>
        <w:t>Pzp</w:t>
      </w:r>
      <w:proofErr w:type="spellEnd"/>
      <w:r w:rsidRPr="002071EA">
        <w:rPr>
          <w:rFonts w:ascii="Georgia" w:hAnsi="Georgia" w:cs="Arial"/>
          <w:sz w:val="20"/>
          <w:szCs w:val="20"/>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3505B97A" w14:textId="77777777" w:rsidR="00F4430A" w:rsidRPr="002071EA"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Arial"/>
          <w:sz w:val="20"/>
          <w:szCs w:val="20"/>
        </w:rPr>
        <w:t>Oferta wykonawcy, który nie wniesie wadium, wniesie wadium w sposób nieprawidłowy lub nie utrzyma wadium nieprzerwanie do upływu terminu związania ofertą zostanie odrzucona.</w:t>
      </w:r>
    </w:p>
    <w:p w14:paraId="37A93F68" w14:textId="77777777" w:rsidR="00F4430A" w:rsidRPr="002071EA"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Arial"/>
          <w:sz w:val="20"/>
          <w:szCs w:val="20"/>
        </w:rPr>
        <w:t>Potwierdzenie wniesienia wadium musi być dołączone do oferty.</w:t>
      </w:r>
    </w:p>
    <w:p w14:paraId="72F25A8F" w14:textId="48B39DF6" w:rsidR="00F4430A" w:rsidRPr="002071EA"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Garamond"/>
          <w:sz w:val="20"/>
          <w:szCs w:val="20"/>
        </w:rPr>
        <w:t xml:space="preserve">Wadium wnoszone w formie innej niż w pieniądzu musi być potwierdzone stosownym dokumentem podpisanym przez gwaranta kwalifikowanym podpisem elektronicznym, który należy: </w:t>
      </w:r>
      <w:r w:rsidRPr="002071EA">
        <w:rPr>
          <w:rFonts w:ascii="Georgia" w:hAnsi="Georgia" w:cs="Calibri Light"/>
          <w:sz w:val="20"/>
          <w:szCs w:val="20"/>
        </w:rPr>
        <w:t>dołączyć do zaszyfrowanej</w:t>
      </w:r>
      <w:r w:rsidR="002A6D39" w:rsidRPr="002071EA">
        <w:rPr>
          <w:rFonts w:ascii="Georgia" w:hAnsi="Georgia" w:cs="Calibri Light"/>
          <w:sz w:val="20"/>
          <w:szCs w:val="20"/>
        </w:rPr>
        <w:t xml:space="preserve"> </w:t>
      </w:r>
      <w:r w:rsidRPr="002071EA">
        <w:rPr>
          <w:rFonts w:ascii="Georgia" w:hAnsi="Georgia" w:cs="Calibri Light"/>
          <w:sz w:val="20"/>
          <w:szCs w:val="20"/>
        </w:rPr>
        <w:t>w sposób wskazany w SWZ oferty lub wnieść w oryginale w postaci elektronicznej zgodnie z zasadami komunikacji określonymi w SWZ przed upływem terminu składania ofert.</w:t>
      </w:r>
    </w:p>
    <w:p w14:paraId="568921B9" w14:textId="77777777" w:rsidR="00F4430A" w:rsidRPr="002071EA"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Garamond"/>
          <w:sz w:val="20"/>
          <w:szCs w:val="20"/>
        </w:rPr>
        <w:t xml:space="preserve">Zamawiający zwraca wadium zgodnie z warunkami określonymi w art. 98 ust. 1 i 2 </w:t>
      </w:r>
      <w:r w:rsidRPr="002071EA">
        <w:rPr>
          <w:rFonts w:ascii="Georgia" w:hAnsi="Georgia" w:cs="Arial"/>
          <w:sz w:val="20"/>
          <w:szCs w:val="20"/>
        </w:rPr>
        <w:t xml:space="preserve">ustawy </w:t>
      </w:r>
      <w:proofErr w:type="spellStart"/>
      <w:r w:rsidRPr="002071EA">
        <w:rPr>
          <w:rFonts w:ascii="Georgia" w:hAnsi="Georgia" w:cs="Arial"/>
          <w:sz w:val="20"/>
          <w:szCs w:val="20"/>
        </w:rPr>
        <w:t>Pzp</w:t>
      </w:r>
      <w:proofErr w:type="spellEnd"/>
      <w:r w:rsidRPr="002071EA">
        <w:rPr>
          <w:rFonts w:ascii="Georgia" w:hAnsi="Georgia" w:cs="Arial"/>
          <w:sz w:val="20"/>
          <w:szCs w:val="20"/>
        </w:rPr>
        <w:t>.</w:t>
      </w:r>
    </w:p>
    <w:p w14:paraId="65DFA71F" w14:textId="77777777" w:rsidR="00F4430A" w:rsidRPr="002071EA" w:rsidRDefault="00F4430A" w:rsidP="00F4430A">
      <w:pPr>
        <w:pStyle w:val="Akapitzlist"/>
        <w:numPr>
          <w:ilvl w:val="0"/>
          <w:numId w:val="60"/>
        </w:numPr>
        <w:suppressAutoHyphens w:val="0"/>
        <w:spacing w:line="360" w:lineRule="auto"/>
        <w:ind w:left="0" w:firstLine="0"/>
        <w:contextualSpacing w:val="0"/>
        <w:jc w:val="both"/>
        <w:textAlignment w:val="auto"/>
        <w:rPr>
          <w:rFonts w:ascii="Georgia" w:hAnsi="Georgia" w:cs="Arial"/>
          <w:sz w:val="20"/>
          <w:szCs w:val="20"/>
        </w:rPr>
      </w:pPr>
      <w:r w:rsidRPr="002071EA">
        <w:rPr>
          <w:rFonts w:ascii="Georgia" w:hAnsi="Georgia" w:cs="Calibri Light"/>
          <w:sz w:val="20"/>
          <w:szCs w:val="20"/>
        </w:rPr>
        <w:t xml:space="preserve">Zamawiający zatrzymuje wadium na warunkach określonych w art. </w:t>
      </w:r>
      <w:r w:rsidRPr="002071EA">
        <w:rPr>
          <w:rFonts w:ascii="Georgia" w:hAnsi="Georgia" w:cs="Garamond"/>
          <w:sz w:val="20"/>
          <w:szCs w:val="20"/>
        </w:rPr>
        <w:t xml:space="preserve">98 ust. 6 </w:t>
      </w:r>
      <w:r w:rsidRPr="002071EA">
        <w:rPr>
          <w:rFonts w:ascii="Georgia" w:hAnsi="Georgia" w:cs="Arial"/>
          <w:sz w:val="20"/>
          <w:szCs w:val="20"/>
        </w:rPr>
        <w:t xml:space="preserve">ustawy </w:t>
      </w:r>
      <w:proofErr w:type="spellStart"/>
      <w:r w:rsidRPr="002071EA">
        <w:rPr>
          <w:rFonts w:ascii="Georgia" w:hAnsi="Georgia" w:cs="Arial"/>
          <w:sz w:val="20"/>
          <w:szCs w:val="20"/>
        </w:rPr>
        <w:t>Pzp</w:t>
      </w:r>
      <w:proofErr w:type="spellEnd"/>
      <w:r w:rsidRPr="002071EA">
        <w:rPr>
          <w:rFonts w:ascii="Georgia" w:hAnsi="Georgia" w:cs="Arial"/>
          <w:sz w:val="20"/>
          <w:szCs w:val="20"/>
        </w:rPr>
        <w:t>.</w:t>
      </w:r>
    </w:p>
    <w:bookmarkEnd w:id="28"/>
    <w:p w14:paraId="501B4633" w14:textId="77777777" w:rsidR="00F4430A" w:rsidRPr="002071EA" w:rsidRDefault="00F4430A" w:rsidP="00F4430A">
      <w:pPr>
        <w:pStyle w:val="Tekstpodstawowy"/>
        <w:tabs>
          <w:tab w:val="left" w:pos="0"/>
        </w:tabs>
        <w:spacing w:after="0" w:line="360" w:lineRule="auto"/>
        <w:jc w:val="both"/>
        <w:rPr>
          <w:rFonts w:ascii="Georgia" w:hAnsi="Georgia"/>
          <w:b w:val="0"/>
          <w:bCs w:val="0"/>
          <w:i w:val="0"/>
          <w:iCs w:val="0"/>
          <w:color w:val="auto"/>
          <w:sz w:val="20"/>
          <w:szCs w:val="20"/>
          <w:lang w:val="pl-PL" w:eastAsia="pl-PL"/>
        </w:rPr>
      </w:pPr>
    </w:p>
    <w:p w14:paraId="4160E89F" w14:textId="77777777" w:rsidR="00F4430A" w:rsidRPr="002071EA" w:rsidRDefault="00F4430A" w:rsidP="00F4430A">
      <w:pPr>
        <w:pStyle w:val="Nagwek1"/>
        <w:shd w:val="clear" w:color="auto" w:fill="F2F2F2"/>
        <w:tabs>
          <w:tab w:val="left" w:pos="-144"/>
        </w:tabs>
        <w:spacing w:before="0" w:after="0" w:line="360" w:lineRule="auto"/>
        <w:ind w:left="131"/>
        <w:rPr>
          <w:rFonts w:ascii="Georgia" w:hAnsi="Georgia" w:cs="Georgia"/>
          <w:b/>
          <w:bCs/>
          <w:color w:val="auto"/>
          <w:sz w:val="20"/>
          <w:szCs w:val="20"/>
        </w:rPr>
      </w:pPr>
      <w:bookmarkStart w:id="29" w:name="_Toc209524412"/>
      <w:r w:rsidRPr="002071EA">
        <w:rPr>
          <w:rFonts w:ascii="Georgia" w:hAnsi="Georgia" w:cs="Georgia"/>
          <w:b/>
          <w:color w:val="auto"/>
          <w:sz w:val="20"/>
          <w:szCs w:val="20"/>
        </w:rPr>
        <w:t xml:space="preserve">XIII. </w:t>
      </w:r>
      <w:bookmarkStart w:id="30" w:name="_Toc266275248"/>
      <w:r w:rsidRPr="002071EA">
        <w:rPr>
          <w:rFonts w:ascii="Georgia" w:hAnsi="Georgia" w:cs="Georgia"/>
          <w:b/>
          <w:color w:val="auto"/>
          <w:sz w:val="20"/>
          <w:szCs w:val="20"/>
        </w:rPr>
        <w:t>Termin związania ofertą</w:t>
      </w:r>
      <w:bookmarkEnd w:id="29"/>
      <w:bookmarkEnd w:id="30"/>
    </w:p>
    <w:p w14:paraId="3DC8EA49" w14:textId="57130826" w:rsidR="00F4430A" w:rsidRPr="002071EA" w:rsidRDefault="00F4430A" w:rsidP="00F4430A">
      <w:pPr>
        <w:numPr>
          <w:ilvl w:val="0"/>
          <w:numId w:val="12"/>
        </w:numPr>
        <w:tabs>
          <w:tab w:val="clear" w:pos="1800"/>
        </w:tabs>
        <w:suppressAutoHyphens w:val="0"/>
        <w:spacing w:line="360" w:lineRule="auto"/>
        <w:ind w:left="0" w:firstLine="0"/>
        <w:jc w:val="both"/>
        <w:textAlignment w:val="auto"/>
        <w:rPr>
          <w:rFonts w:ascii="Georgia" w:hAnsi="Georgia" w:cs="Arial"/>
          <w:sz w:val="20"/>
          <w:szCs w:val="20"/>
        </w:rPr>
      </w:pPr>
      <w:bookmarkStart w:id="31" w:name="_Hlk64974178"/>
      <w:r w:rsidRPr="002071EA">
        <w:rPr>
          <w:rFonts w:ascii="Georgia" w:hAnsi="Georgia" w:cs="Arial"/>
          <w:sz w:val="20"/>
          <w:szCs w:val="20"/>
        </w:rPr>
        <w:t xml:space="preserve">Wykonawca będzie związany ofertą przez okres </w:t>
      </w:r>
      <w:r w:rsidRPr="002071EA">
        <w:rPr>
          <w:rFonts w:ascii="Georgia" w:hAnsi="Georgia" w:cs="Arial"/>
          <w:b/>
          <w:sz w:val="20"/>
          <w:szCs w:val="20"/>
        </w:rPr>
        <w:t>90 dni</w:t>
      </w:r>
      <w:r w:rsidRPr="002071EA">
        <w:rPr>
          <w:rFonts w:ascii="Georgia" w:hAnsi="Georgia" w:cs="Arial"/>
          <w:sz w:val="20"/>
          <w:szCs w:val="20"/>
        </w:rPr>
        <w:t xml:space="preserve">, tj. </w:t>
      </w:r>
      <w:r w:rsidRPr="00AF7FCA">
        <w:rPr>
          <w:rFonts w:ascii="Georgia" w:hAnsi="Georgia" w:cs="Arial"/>
          <w:color w:val="EE0000"/>
          <w:sz w:val="20"/>
          <w:szCs w:val="20"/>
          <w:highlight w:val="cyan"/>
        </w:rPr>
        <w:t xml:space="preserve">do dnia </w:t>
      </w:r>
      <w:r w:rsidR="00AF7FCA" w:rsidRPr="00AF7FCA">
        <w:rPr>
          <w:rFonts w:ascii="Georgia" w:hAnsi="Georgia" w:cs="Arial"/>
          <w:color w:val="EE0000"/>
          <w:sz w:val="20"/>
          <w:szCs w:val="20"/>
          <w:highlight w:val="cyan"/>
        </w:rPr>
        <w:t>14</w:t>
      </w:r>
      <w:r w:rsidRPr="00AF7FCA">
        <w:rPr>
          <w:rFonts w:ascii="Georgia" w:hAnsi="Georgia" w:cs="Arial"/>
          <w:caps/>
          <w:color w:val="EE0000"/>
          <w:sz w:val="20"/>
          <w:szCs w:val="20"/>
          <w:highlight w:val="cyan"/>
          <w:u w:val="single"/>
        </w:rPr>
        <w:t>.0</w:t>
      </w:r>
      <w:r w:rsidR="005534E8" w:rsidRPr="00AF7FCA">
        <w:rPr>
          <w:rFonts w:ascii="Georgia" w:hAnsi="Georgia" w:cs="Arial"/>
          <w:caps/>
          <w:color w:val="EE0000"/>
          <w:sz w:val="20"/>
          <w:szCs w:val="20"/>
          <w:highlight w:val="cyan"/>
          <w:u w:val="single"/>
        </w:rPr>
        <w:t>2</w:t>
      </w:r>
      <w:r w:rsidRPr="00AF7FCA">
        <w:rPr>
          <w:rFonts w:ascii="Georgia" w:hAnsi="Georgia" w:cs="Arial"/>
          <w:caps/>
          <w:color w:val="EE0000"/>
          <w:sz w:val="20"/>
          <w:szCs w:val="20"/>
          <w:highlight w:val="cyan"/>
          <w:u w:val="single"/>
        </w:rPr>
        <w:t>.2026</w:t>
      </w:r>
      <w:r w:rsidRPr="00AF7FCA">
        <w:rPr>
          <w:rFonts w:ascii="Georgia" w:hAnsi="Georgia" w:cs="Arial"/>
          <w:color w:val="EE0000"/>
          <w:sz w:val="20"/>
          <w:szCs w:val="20"/>
          <w:highlight w:val="cyan"/>
          <w:u w:val="single"/>
        </w:rPr>
        <w:t>r</w:t>
      </w:r>
      <w:r w:rsidRPr="002071EA">
        <w:rPr>
          <w:rFonts w:ascii="Georgia" w:hAnsi="Georgia" w:cs="Arial"/>
          <w:sz w:val="20"/>
          <w:szCs w:val="20"/>
          <w:highlight w:val="cyan"/>
          <w:u w:val="single"/>
        </w:rPr>
        <w:t>.</w:t>
      </w:r>
      <w:r w:rsidRPr="002071EA">
        <w:rPr>
          <w:rFonts w:ascii="Georgia" w:hAnsi="Georgia" w:cs="Arial"/>
          <w:sz w:val="20"/>
          <w:szCs w:val="20"/>
        </w:rPr>
        <w:t xml:space="preserve"> Bieg terminu związania ofertą rozpoczyna się wraz z upływem terminu składania ofert.</w:t>
      </w:r>
    </w:p>
    <w:p w14:paraId="5FD0DA25" w14:textId="30748554" w:rsidR="00F4430A" w:rsidRPr="002071EA" w:rsidRDefault="00F4430A" w:rsidP="00F4430A">
      <w:pPr>
        <w:numPr>
          <w:ilvl w:val="0"/>
          <w:numId w:val="12"/>
        </w:numPr>
        <w:tabs>
          <w:tab w:val="clear" w:pos="1800"/>
        </w:tabs>
        <w:suppressAutoHyphens w:val="0"/>
        <w:spacing w:line="360" w:lineRule="auto"/>
        <w:ind w:left="0" w:firstLine="0"/>
        <w:jc w:val="both"/>
        <w:textAlignment w:val="auto"/>
        <w:rPr>
          <w:rFonts w:ascii="Georgia" w:hAnsi="Georgia" w:cs="Arial"/>
          <w:sz w:val="20"/>
          <w:szCs w:val="20"/>
        </w:rPr>
      </w:pPr>
      <w:r w:rsidRPr="002071EA">
        <w:rPr>
          <w:rFonts w:ascii="Georgia" w:hAnsi="Georgia" w:cs="Arial"/>
          <w:sz w:val="20"/>
          <w:szCs w:val="20"/>
        </w:rPr>
        <w:t>W przypadku gdy wybór najkorzystniejszej oferty nie nastąpi przed upływem terminu związania ofertą wskazanego w pkt. 1, Zamawiający przed upływem terminu związania ofertą zwraca się jednokrotnie do wykonawców</w:t>
      </w:r>
      <w:r w:rsidR="00FE3446" w:rsidRPr="002071EA">
        <w:rPr>
          <w:rFonts w:ascii="Georgia" w:hAnsi="Georgia" w:cs="Arial"/>
          <w:sz w:val="20"/>
          <w:szCs w:val="20"/>
        </w:rPr>
        <w:br/>
      </w:r>
      <w:r w:rsidRPr="002071EA">
        <w:rPr>
          <w:rFonts w:ascii="Georgia" w:hAnsi="Georgia" w:cs="Arial"/>
          <w:sz w:val="20"/>
          <w:szCs w:val="20"/>
        </w:rPr>
        <w:t xml:space="preserve">o wyrażenie zgody na przedłużenie tego terminu o wskazywany przez niego okres, nie dłuższy niż 60 dni. </w:t>
      </w:r>
    </w:p>
    <w:p w14:paraId="6A4D9F4C" w14:textId="7600E63E" w:rsidR="00F4430A" w:rsidRPr="002071EA" w:rsidRDefault="00F4430A" w:rsidP="00F4430A">
      <w:pPr>
        <w:numPr>
          <w:ilvl w:val="0"/>
          <w:numId w:val="12"/>
        </w:numPr>
        <w:tabs>
          <w:tab w:val="clear" w:pos="1800"/>
        </w:tabs>
        <w:suppressAutoHyphens w:val="0"/>
        <w:spacing w:line="360" w:lineRule="auto"/>
        <w:ind w:left="0" w:firstLine="0"/>
        <w:jc w:val="both"/>
        <w:textAlignment w:val="auto"/>
        <w:rPr>
          <w:rFonts w:ascii="Georgia" w:hAnsi="Georgia" w:cs="Arial"/>
          <w:sz w:val="20"/>
          <w:szCs w:val="20"/>
        </w:rPr>
      </w:pPr>
      <w:r w:rsidRPr="002071EA">
        <w:rPr>
          <w:rFonts w:ascii="Georgia" w:hAnsi="Georgia" w:cs="Arial"/>
          <w:sz w:val="20"/>
          <w:szCs w:val="20"/>
        </w:rPr>
        <w:t>Przedłużenie terminu związania ofertą wymaga złożenia przez wykonawcę pisemnego oświadczenia</w:t>
      </w:r>
      <w:r w:rsidR="00FE3446" w:rsidRPr="002071EA">
        <w:rPr>
          <w:rFonts w:ascii="Georgia" w:hAnsi="Georgia" w:cs="Arial"/>
          <w:sz w:val="20"/>
          <w:szCs w:val="20"/>
        </w:rPr>
        <w:t xml:space="preserve"> </w:t>
      </w:r>
      <w:r w:rsidRPr="002071EA">
        <w:rPr>
          <w:rFonts w:ascii="Georgia" w:hAnsi="Georgia" w:cs="Arial"/>
          <w:sz w:val="20"/>
          <w:szCs w:val="20"/>
        </w:rPr>
        <w:t>o wyrażeniu zgody na przedłużenie terminu związania ofertą.</w:t>
      </w:r>
    </w:p>
    <w:p w14:paraId="3EE508FE" w14:textId="29534541" w:rsidR="00F4430A" w:rsidRPr="002071EA" w:rsidRDefault="00F4430A" w:rsidP="00F4430A">
      <w:pPr>
        <w:numPr>
          <w:ilvl w:val="0"/>
          <w:numId w:val="12"/>
        </w:numPr>
        <w:tabs>
          <w:tab w:val="clear" w:pos="1800"/>
        </w:tabs>
        <w:suppressAutoHyphens w:val="0"/>
        <w:spacing w:line="360" w:lineRule="auto"/>
        <w:ind w:left="0" w:firstLine="0"/>
        <w:jc w:val="both"/>
        <w:textAlignment w:val="auto"/>
        <w:rPr>
          <w:rFonts w:ascii="Georgia" w:hAnsi="Georgia" w:cs="Arial"/>
          <w:sz w:val="20"/>
          <w:szCs w:val="20"/>
        </w:rPr>
      </w:pPr>
      <w:r w:rsidRPr="002071EA">
        <w:rPr>
          <w:rFonts w:ascii="Georgia" w:hAnsi="Georgia" w:cs="Arial"/>
          <w:sz w:val="20"/>
          <w:szCs w:val="20"/>
        </w:rPr>
        <w:t>W przypadku gdy zamawiający żąda wniesienia wadium, przedłużenie terminu związania ofertą, o którym mowa w pkt 1, następuje wraz z przedłużeniem okresu ważności wadium albo, jeżeli nie jest to możliwe,</w:t>
      </w:r>
      <w:r w:rsidR="00FE3446" w:rsidRPr="002071EA">
        <w:rPr>
          <w:rFonts w:ascii="Georgia" w:hAnsi="Georgia" w:cs="Arial"/>
          <w:sz w:val="20"/>
          <w:szCs w:val="20"/>
        </w:rPr>
        <w:t xml:space="preserve"> </w:t>
      </w:r>
      <w:r w:rsidRPr="002071EA">
        <w:rPr>
          <w:rFonts w:ascii="Georgia" w:hAnsi="Georgia" w:cs="Arial"/>
          <w:sz w:val="20"/>
          <w:szCs w:val="20"/>
        </w:rPr>
        <w:t>z wniesieniem nowego wadium na przedłużony okres związania ofertą.</w:t>
      </w:r>
    </w:p>
    <w:bookmarkEnd w:id="31"/>
    <w:p w14:paraId="7396BEB4" w14:textId="77777777" w:rsidR="00F4430A" w:rsidRPr="002071EA" w:rsidRDefault="00F4430A" w:rsidP="00F4430A">
      <w:pPr>
        <w:widowControl w:val="0"/>
        <w:tabs>
          <w:tab w:val="left" w:pos="360"/>
        </w:tabs>
        <w:spacing w:line="360" w:lineRule="auto"/>
        <w:jc w:val="both"/>
        <w:rPr>
          <w:rFonts w:ascii="Georgia" w:hAnsi="Georgia" w:cs="Georgia"/>
          <w:sz w:val="20"/>
          <w:szCs w:val="20"/>
        </w:rPr>
      </w:pPr>
    </w:p>
    <w:p w14:paraId="791EF5B3" w14:textId="77777777" w:rsidR="00F4430A" w:rsidRPr="002071EA" w:rsidRDefault="00F4430A" w:rsidP="00F4430A">
      <w:pPr>
        <w:pStyle w:val="Nagwek1"/>
        <w:shd w:val="clear" w:color="auto" w:fill="F2F2F2"/>
        <w:tabs>
          <w:tab w:val="left" w:pos="-57"/>
        </w:tabs>
        <w:spacing w:before="0" w:after="0" w:line="360" w:lineRule="auto"/>
        <w:ind w:left="161"/>
        <w:rPr>
          <w:rFonts w:ascii="Georgia" w:hAnsi="Georgia" w:cs="Georgia"/>
          <w:b/>
          <w:bCs/>
          <w:color w:val="auto"/>
          <w:sz w:val="20"/>
          <w:szCs w:val="20"/>
        </w:rPr>
      </w:pPr>
      <w:bookmarkStart w:id="32" w:name="_Toc209524413"/>
      <w:r w:rsidRPr="002071EA">
        <w:rPr>
          <w:rFonts w:ascii="Georgia" w:hAnsi="Georgia" w:cs="Georgia"/>
          <w:b/>
          <w:color w:val="auto"/>
          <w:sz w:val="20"/>
          <w:szCs w:val="20"/>
        </w:rPr>
        <w:t xml:space="preserve">XIV. </w:t>
      </w:r>
      <w:bookmarkStart w:id="33" w:name="_Toc266275249"/>
      <w:r w:rsidRPr="002071EA">
        <w:rPr>
          <w:rFonts w:ascii="Georgia" w:hAnsi="Georgia" w:cs="Georgia"/>
          <w:b/>
          <w:color w:val="auto"/>
          <w:sz w:val="20"/>
          <w:szCs w:val="20"/>
        </w:rPr>
        <w:t>Opis sposobu przygotowania ofert</w:t>
      </w:r>
      <w:bookmarkEnd w:id="32"/>
      <w:bookmarkEnd w:id="33"/>
    </w:p>
    <w:p w14:paraId="33C4CD0A" w14:textId="77777777" w:rsidR="00F4430A" w:rsidRPr="002071EA" w:rsidRDefault="00F4430A" w:rsidP="00F4430A">
      <w:pPr>
        <w:pStyle w:val="Normalny3"/>
        <w:numPr>
          <w:ilvl w:val="0"/>
          <w:numId w:val="7"/>
        </w:numPr>
        <w:spacing w:line="360" w:lineRule="auto"/>
        <w:ind w:left="0" w:firstLine="0"/>
        <w:jc w:val="both"/>
        <w:rPr>
          <w:rFonts w:ascii="Georgia" w:hAnsi="Georgia"/>
          <w:sz w:val="20"/>
          <w:szCs w:val="20"/>
        </w:rPr>
      </w:pPr>
      <w:r w:rsidRPr="002071EA">
        <w:rPr>
          <w:rFonts w:ascii="Georgia" w:eastAsia="Calibri" w:hAnsi="Georgia" w:cs="Calibri"/>
          <w:sz w:val="20"/>
          <w:szCs w:val="20"/>
        </w:rPr>
        <w:t>Oferta, wniosek oraz przedmiotowe środki dowodowe (jeżeli były wymagane) składane elektronicznie muszą zostać podpisane elektronicznym kwalifikowanym podpisem. W procesie składania oferty, wniosku w tym przedmiotowych środków dowodowych na platformie, kwalifikowany podpis elektroniczny wykonawca składa bezpośrednio na dokumencie, który następnie przesyła do systemu</w:t>
      </w:r>
      <w:r w:rsidRPr="002071EA">
        <w:rPr>
          <w:rFonts w:ascii="Georgia" w:eastAsia="Calibri" w:hAnsi="Georgia" w:cs="Calibri"/>
          <w:sz w:val="20"/>
          <w:szCs w:val="20"/>
          <w:vertAlign w:val="superscript"/>
        </w:rPr>
        <w:footnoteReference w:id="3"/>
      </w:r>
      <w:r w:rsidRPr="002071EA">
        <w:rPr>
          <w:rFonts w:ascii="Georgia" w:eastAsia="Calibri" w:hAnsi="Georgia" w:cs="Calibri"/>
          <w:sz w:val="20"/>
          <w:szCs w:val="20"/>
        </w:rPr>
        <w:t xml:space="preserve"> (</w:t>
      </w:r>
      <w:r w:rsidRPr="002071EA">
        <w:rPr>
          <w:rFonts w:ascii="Georgia" w:eastAsia="Calibri" w:hAnsi="Georgia" w:cs="Calibri"/>
          <w:b/>
          <w:sz w:val="20"/>
          <w:szCs w:val="20"/>
        </w:rPr>
        <w:t xml:space="preserve">opcja rekomendowana </w:t>
      </w:r>
      <w:r w:rsidRPr="002071EA">
        <w:rPr>
          <w:rFonts w:ascii="Georgia" w:eastAsia="Calibri" w:hAnsi="Georgia" w:cs="Calibri"/>
          <w:sz w:val="20"/>
          <w:szCs w:val="20"/>
        </w:rPr>
        <w:t>przez</w:t>
      </w:r>
      <w:r w:rsidRPr="002071EA">
        <w:rPr>
          <w:rFonts w:ascii="Georgia" w:eastAsia="Calibri" w:hAnsi="Georgia" w:cs="Calibri"/>
          <w:b/>
          <w:sz w:val="20"/>
          <w:szCs w:val="20"/>
        </w:rPr>
        <w:t xml:space="preserve"> </w:t>
      </w:r>
      <w:hyperlink r:id="rId31">
        <w:r w:rsidRPr="002071EA">
          <w:rPr>
            <w:rFonts w:ascii="Georgia" w:eastAsia="Calibri" w:hAnsi="Georgia" w:cs="Calibri"/>
            <w:b/>
            <w:sz w:val="20"/>
            <w:szCs w:val="20"/>
            <w:u w:val="single"/>
          </w:rPr>
          <w:t>platformazakupowa.pl</w:t>
        </w:r>
      </w:hyperlink>
      <w:r w:rsidRPr="002071EA">
        <w:rPr>
          <w:rFonts w:ascii="Georgia" w:eastAsia="Calibri" w:hAnsi="Georgia" w:cs="Calibri"/>
          <w:sz w:val="20"/>
          <w:szCs w:val="20"/>
        </w:rPr>
        <w:t>).</w:t>
      </w:r>
    </w:p>
    <w:p w14:paraId="1FFAB999" w14:textId="77777777" w:rsidR="00F4430A" w:rsidRPr="002071EA"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 </w:t>
      </w:r>
    </w:p>
    <w:p w14:paraId="70AEE890" w14:textId="77777777" w:rsidR="00F4430A" w:rsidRPr="002071EA"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Oferta powinna być:</w:t>
      </w:r>
    </w:p>
    <w:p w14:paraId="011CCF2F" w14:textId="77777777" w:rsidR="00F4430A" w:rsidRPr="002071EA" w:rsidRDefault="00F4430A" w:rsidP="00F4430A">
      <w:pPr>
        <w:pStyle w:val="Normalny3"/>
        <w:numPr>
          <w:ilvl w:val="1"/>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sporządzona na podstawie załączników niniejszej SWZ w języku polskim,</w:t>
      </w:r>
    </w:p>
    <w:p w14:paraId="4944DCB8" w14:textId="77777777" w:rsidR="00F4430A" w:rsidRPr="002071EA" w:rsidRDefault="00F4430A" w:rsidP="00F4430A">
      <w:pPr>
        <w:pStyle w:val="Normalny3"/>
        <w:numPr>
          <w:ilvl w:val="1"/>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złożona przy użyciu środków komunikacji elektronicznej tzn. za pośrednictwem </w:t>
      </w:r>
      <w:hyperlink r:id="rId32">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w:t>
      </w:r>
    </w:p>
    <w:p w14:paraId="71D463D8" w14:textId="77777777" w:rsidR="00F4430A" w:rsidRPr="002071EA" w:rsidRDefault="00F4430A" w:rsidP="00F4430A">
      <w:pPr>
        <w:pStyle w:val="Normalny3"/>
        <w:numPr>
          <w:ilvl w:val="1"/>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podpisana kwalifikowanym podpisem elektronicznym przez osobę/osoby upoważnioną/upoważnione.</w:t>
      </w:r>
    </w:p>
    <w:p w14:paraId="7C075B70" w14:textId="77777777" w:rsidR="00F4430A" w:rsidRPr="002071EA"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2071EA">
        <w:rPr>
          <w:rFonts w:ascii="Georgia" w:eastAsia="Calibri" w:hAnsi="Georgia" w:cs="Calibri"/>
          <w:sz w:val="20"/>
          <w:szCs w:val="20"/>
        </w:rPr>
        <w:t>eIDAS</w:t>
      </w:r>
      <w:proofErr w:type="spellEnd"/>
      <w:r w:rsidRPr="002071EA">
        <w:rPr>
          <w:rFonts w:ascii="Georgia" w:eastAsia="Calibri" w:hAnsi="Georgia" w:cs="Calibri"/>
          <w:sz w:val="20"/>
          <w:szCs w:val="20"/>
        </w:rPr>
        <w:t>) (UE) nr 910/2014 - od 1 lipca 2016 roku”.</w:t>
      </w:r>
    </w:p>
    <w:p w14:paraId="414BCF33" w14:textId="77777777" w:rsidR="00F4430A" w:rsidRPr="002071EA"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W przypadku wykorzystania formatu podpisu </w:t>
      </w:r>
      <w:proofErr w:type="spellStart"/>
      <w:r w:rsidRPr="002071EA">
        <w:rPr>
          <w:rFonts w:ascii="Georgia" w:eastAsia="Calibri" w:hAnsi="Georgia" w:cs="Calibri"/>
          <w:sz w:val="20"/>
          <w:szCs w:val="20"/>
        </w:rPr>
        <w:t>XAdES</w:t>
      </w:r>
      <w:proofErr w:type="spellEnd"/>
      <w:r w:rsidRPr="002071EA">
        <w:rPr>
          <w:rFonts w:ascii="Georgia" w:eastAsia="Calibri" w:hAnsi="Georgia" w:cs="Calibri"/>
          <w:sz w:val="20"/>
          <w:szCs w:val="20"/>
        </w:rPr>
        <w:t xml:space="preserve"> zewnętrzny. Zamawiający wymaga dołączenia odpowiedniej ilości plików tj. podpisywanych plików z danymi oraz plików podpisu w formacie </w:t>
      </w:r>
      <w:proofErr w:type="spellStart"/>
      <w:r w:rsidRPr="002071EA">
        <w:rPr>
          <w:rFonts w:ascii="Georgia" w:eastAsia="Calibri" w:hAnsi="Georgia" w:cs="Calibri"/>
          <w:sz w:val="20"/>
          <w:szCs w:val="20"/>
        </w:rPr>
        <w:t>XAdES</w:t>
      </w:r>
      <w:proofErr w:type="spellEnd"/>
      <w:r w:rsidRPr="002071EA">
        <w:rPr>
          <w:rFonts w:ascii="Georgia" w:eastAsia="Calibri" w:hAnsi="Georgia" w:cs="Calibri"/>
          <w:sz w:val="20"/>
          <w:szCs w:val="20"/>
        </w:rPr>
        <w:t>.</w:t>
      </w:r>
    </w:p>
    <w:p w14:paraId="1458A694" w14:textId="77777777" w:rsidR="00F4430A" w:rsidRPr="002071EA"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Zgodnie z art. 18 ust. 3 Ustawy </w:t>
      </w:r>
      <w:proofErr w:type="spellStart"/>
      <w:r w:rsidRPr="002071EA">
        <w:rPr>
          <w:rFonts w:ascii="Georgia" w:eastAsia="Calibri" w:hAnsi="Georgia" w:cs="Calibri"/>
          <w:sz w:val="20"/>
          <w:szCs w:val="20"/>
        </w:rPr>
        <w:t>Pzp</w:t>
      </w:r>
      <w:proofErr w:type="spellEnd"/>
      <w:r w:rsidRPr="002071EA">
        <w:rPr>
          <w:rFonts w:ascii="Georgia" w:eastAsia="Calibri" w:hAnsi="Georgia" w:cs="Calibri"/>
          <w:sz w:val="20"/>
          <w:szCs w:val="20"/>
        </w:rPr>
        <w:t xml:space="preserve">, nie ujawnia się informacji stanowiących tajemnicę przedsiębiorstwa, </w:t>
      </w:r>
      <w:r w:rsidRPr="002071EA">
        <w:rPr>
          <w:rFonts w:ascii="Georgia" w:eastAsia="Calibri" w:hAnsi="Georgia" w:cs="Calibri"/>
          <w:sz w:val="20"/>
          <w:szCs w:val="20"/>
        </w:rPr>
        <w:br/>
        <w:t>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27FB4772" w14:textId="77777777" w:rsidR="00F4430A" w:rsidRPr="002071EA"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Wykonawca, za pośrednictwem </w:t>
      </w:r>
      <w:hyperlink r:id="rId33">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xml:space="preserve"> może przed upływem terminu do składania ofert zmienić lub wycofać ofertę. Sposób dokonywania zmiany lub wycofania oferty zamieszczono w instrukcji zamieszczonej na stronie internetowej pod adresem:</w:t>
      </w:r>
    </w:p>
    <w:p w14:paraId="6DF0A56C" w14:textId="77777777" w:rsidR="00F4430A" w:rsidRPr="002071EA" w:rsidRDefault="00F4430A" w:rsidP="00F4430A">
      <w:pPr>
        <w:pStyle w:val="Normalny3"/>
        <w:spacing w:line="360" w:lineRule="auto"/>
        <w:jc w:val="both"/>
        <w:rPr>
          <w:rFonts w:ascii="Georgia" w:eastAsia="Calibri" w:hAnsi="Georgia" w:cs="Calibri"/>
          <w:sz w:val="20"/>
          <w:szCs w:val="20"/>
        </w:rPr>
      </w:pPr>
      <w:hyperlink r:id="rId34">
        <w:r w:rsidRPr="002071EA">
          <w:rPr>
            <w:rFonts w:ascii="Georgia" w:eastAsia="Calibri" w:hAnsi="Georgia" w:cs="Calibri"/>
            <w:sz w:val="20"/>
            <w:szCs w:val="20"/>
            <w:u w:val="single"/>
          </w:rPr>
          <w:t>https://platformazakupowa.pl/strona/45-instrukcje</w:t>
        </w:r>
      </w:hyperlink>
    </w:p>
    <w:p w14:paraId="4407053D" w14:textId="77777777" w:rsidR="00F4430A" w:rsidRPr="002071EA"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Każdy z wykonawców może złożyć tylko jedną ofertę. Złożenie większej liczby ofert lub oferty zawierającej propozycje wariantowe spowoduje podlegać będzie odrzuceniu.</w:t>
      </w:r>
    </w:p>
    <w:p w14:paraId="5C60C94E" w14:textId="039D74A7" w:rsidR="00F4430A" w:rsidRPr="002071EA"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Ceny oferty muszą zawierać wszystkie koszty, jakie musi ponieść wykonawca, aby zrealizować zamówienie</w:t>
      </w:r>
      <w:r w:rsidR="00FE3446" w:rsidRPr="002071EA">
        <w:rPr>
          <w:rFonts w:ascii="Georgia" w:eastAsia="Calibri" w:hAnsi="Georgia" w:cs="Calibri"/>
          <w:sz w:val="20"/>
          <w:szCs w:val="20"/>
        </w:rPr>
        <w:br/>
      </w:r>
      <w:r w:rsidRPr="002071EA">
        <w:rPr>
          <w:rFonts w:ascii="Georgia" w:eastAsia="Calibri" w:hAnsi="Georgia" w:cs="Calibri"/>
          <w:sz w:val="20"/>
          <w:szCs w:val="20"/>
        </w:rPr>
        <w:t>z najwyższą starannością oraz ewentualne rabaty.</w:t>
      </w:r>
    </w:p>
    <w:p w14:paraId="08178E81" w14:textId="77777777" w:rsidR="00F4430A" w:rsidRPr="002071EA"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AC2A430" w14:textId="77777777" w:rsidR="00F4430A" w:rsidRPr="002071EA"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Zgodnie z definicją dokumentu elektronicznego z art.3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68217730" w14:textId="77777777" w:rsidR="00F4430A" w:rsidRPr="002071EA" w:rsidRDefault="00F4430A" w:rsidP="00F4430A">
      <w:pPr>
        <w:pStyle w:val="Normalny3"/>
        <w:numPr>
          <w:ilvl w:val="0"/>
          <w:numId w:val="7"/>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Maksymalny rozmiar jednego pliku przesyłanego za pośrednictwem dedykowanych formularzy do: złożenia, zmiany, wycofania oferty wynosi 150 MB natomiast przy komunikacji wielkość pliku to maksymalnie 500 MB.</w:t>
      </w:r>
    </w:p>
    <w:p w14:paraId="66E65DA7" w14:textId="77777777" w:rsidR="00F4430A" w:rsidRPr="002071EA" w:rsidRDefault="00F4430A" w:rsidP="00F4430A">
      <w:pPr>
        <w:pStyle w:val="Normalny3"/>
        <w:numPr>
          <w:ilvl w:val="0"/>
          <w:numId w:val="7"/>
        </w:numPr>
        <w:spacing w:line="360" w:lineRule="auto"/>
        <w:ind w:left="0" w:firstLine="0"/>
        <w:jc w:val="both"/>
        <w:rPr>
          <w:rFonts w:ascii="Georgia" w:eastAsia="Calibri" w:hAnsi="Georgia" w:cs="Calibri"/>
          <w:bCs/>
          <w:sz w:val="20"/>
          <w:szCs w:val="20"/>
          <w:highlight w:val="cyan"/>
        </w:rPr>
      </w:pPr>
      <w:r w:rsidRPr="002071EA">
        <w:rPr>
          <w:rFonts w:ascii="Georgia" w:hAnsi="Georgia"/>
          <w:bCs/>
          <w:sz w:val="20"/>
          <w:szCs w:val="20"/>
          <w:highlight w:val="cyan"/>
        </w:rPr>
        <w:t>Dokumenty składające się na ofertę:</w:t>
      </w:r>
    </w:p>
    <w:p w14:paraId="2EA3BB1E" w14:textId="6DE4D632" w:rsidR="00F4430A" w:rsidRPr="002071EA"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rPr>
      </w:pPr>
      <w:r w:rsidRPr="002071EA">
        <w:rPr>
          <w:rFonts w:ascii="Georgia" w:eastAsia="Arial" w:hAnsi="Georgia" w:cs="Arial"/>
          <w:bCs/>
          <w:sz w:val="20"/>
          <w:szCs w:val="20"/>
          <w:highlight w:val="cyan"/>
        </w:rPr>
        <w:t xml:space="preserve">formularz ofertowy, według wzoru określonego w </w:t>
      </w:r>
      <w:r w:rsidRPr="002071EA">
        <w:rPr>
          <w:rFonts w:ascii="Georgia" w:eastAsia="Arial" w:hAnsi="Georgia" w:cs="Arial"/>
          <w:b/>
          <w:sz w:val="20"/>
          <w:szCs w:val="20"/>
          <w:highlight w:val="cyan"/>
        </w:rPr>
        <w:t xml:space="preserve">Załączniku nr </w:t>
      </w:r>
      <w:r w:rsidR="00A453DC" w:rsidRPr="002071EA">
        <w:rPr>
          <w:rFonts w:ascii="Georgia" w:eastAsia="Arial" w:hAnsi="Georgia" w:cs="Arial"/>
          <w:b/>
          <w:sz w:val="20"/>
          <w:szCs w:val="20"/>
          <w:highlight w:val="cyan"/>
        </w:rPr>
        <w:t>8</w:t>
      </w:r>
      <w:r w:rsidRPr="002071EA">
        <w:rPr>
          <w:rFonts w:ascii="Georgia" w:eastAsia="Arial" w:hAnsi="Georgia" w:cs="Arial"/>
          <w:b/>
          <w:sz w:val="20"/>
          <w:szCs w:val="20"/>
          <w:highlight w:val="cyan"/>
        </w:rPr>
        <w:t xml:space="preserve"> </w:t>
      </w:r>
      <w:r w:rsidR="00FA2DBA" w:rsidRPr="002071EA">
        <w:rPr>
          <w:rFonts w:ascii="Georgia" w:eastAsia="Arial" w:hAnsi="Georgia" w:cs="Arial"/>
          <w:b/>
          <w:sz w:val="20"/>
          <w:szCs w:val="20"/>
          <w:highlight w:val="cyan"/>
        </w:rPr>
        <w:t xml:space="preserve">i 8A </w:t>
      </w:r>
      <w:r w:rsidRPr="002071EA">
        <w:rPr>
          <w:rFonts w:ascii="Georgia" w:eastAsia="Arial" w:hAnsi="Georgia" w:cs="Arial"/>
          <w:b/>
          <w:sz w:val="20"/>
          <w:szCs w:val="20"/>
          <w:highlight w:val="cyan"/>
        </w:rPr>
        <w:t>do SWZ</w:t>
      </w:r>
      <w:r w:rsidRPr="002071EA">
        <w:rPr>
          <w:rFonts w:ascii="Georgia" w:eastAsia="Arial" w:hAnsi="Georgia" w:cs="Arial"/>
          <w:bCs/>
          <w:sz w:val="20"/>
          <w:szCs w:val="20"/>
          <w:highlight w:val="cyan"/>
        </w:rPr>
        <w:t>,</w:t>
      </w:r>
    </w:p>
    <w:p w14:paraId="5A4E3381" w14:textId="77777777" w:rsidR="00F4430A" w:rsidRPr="002071EA"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Style w:val="Domylnaczcionkaakapitu2"/>
          <w:rFonts w:ascii="Georgia" w:eastAsia="Arial" w:hAnsi="Georgia" w:cs="Arial"/>
          <w:bCs/>
          <w:sz w:val="20"/>
          <w:szCs w:val="20"/>
          <w:highlight w:val="cyan"/>
          <w:u w:val="single"/>
        </w:rPr>
      </w:pPr>
      <w:r w:rsidRPr="002071EA">
        <w:rPr>
          <w:rFonts w:ascii="Georgia" w:eastAsia="Arial" w:hAnsi="Georgia" w:cs="Arial"/>
          <w:bCs/>
          <w:sz w:val="20"/>
          <w:szCs w:val="20"/>
          <w:highlight w:val="cyan"/>
          <w:u w:val="single"/>
        </w:rPr>
        <w:t xml:space="preserve">dokumenty i oświadczenia potwierdzające spełnianie przez wykonawcę warunków udziału w Postępowaniu </w:t>
      </w:r>
      <w:r w:rsidRPr="002071EA">
        <w:rPr>
          <w:rFonts w:ascii="Georgia" w:eastAsia="Arial" w:hAnsi="Georgia" w:cs="Arial"/>
          <w:bCs/>
          <w:sz w:val="20"/>
          <w:szCs w:val="20"/>
          <w:highlight w:val="cyan"/>
          <w:u w:val="single"/>
        </w:rPr>
        <w:br/>
        <w:t>i brak podstaw do wykluczenia (wymienione w Rozdziale VII SWZ -</w:t>
      </w:r>
      <w:r w:rsidRPr="002071EA">
        <w:rPr>
          <w:rStyle w:val="Domylnaczcionkaakapitu2"/>
          <w:rFonts w:ascii="Georgia" w:hAnsi="Georgia"/>
          <w:sz w:val="20"/>
          <w:szCs w:val="20"/>
          <w:highlight w:val="cyan"/>
          <w:u w:val="single"/>
          <w:lang w:eastAsia="en-US"/>
        </w:rPr>
        <w:t>JEDZ);</w:t>
      </w:r>
    </w:p>
    <w:p w14:paraId="051AD241" w14:textId="77777777" w:rsidR="00F4430A" w:rsidRPr="002071EA"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Style w:val="Domylnaczcionkaakapitu2"/>
          <w:rFonts w:ascii="Georgia" w:eastAsia="Arial" w:hAnsi="Georgia" w:cs="Arial"/>
          <w:bCs/>
          <w:sz w:val="20"/>
          <w:szCs w:val="20"/>
          <w:highlight w:val="cyan"/>
          <w:u w:val="single"/>
        </w:rPr>
      </w:pPr>
      <w:r w:rsidRPr="002071EA">
        <w:rPr>
          <w:rStyle w:val="Domylnaczcionkaakapitu2"/>
          <w:rFonts w:ascii="Georgia" w:hAnsi="Georgia"/>
          <w:sz w:val="20"/>
          <w:szCs w:val="20"/>
          <w:highlight w:val="cyan"/>
          <w:u w:val="single"/>
          <w:lang w:eastAsia="en-US"/>
        </w:rPr>
        <w:t>Dokumenty wskazane w Rozdziale VIII SWZ - przedmiotowe środki dowodowe</w:t>
      </w:r>
    </w:p>
    <w:p w14:paraId="7100BAC9" w14:textId="77777777" w:rsidR="00F4430A" w:rsidRPr="002071EA"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u w:val="single"/>
        </w:rPr>
      </w:pPr>
      <w:r w:rsidRPr="002071EA">
        <w:rPr>
          <w:rFonts w:ascii="Georgia" w:eastAsia="Arial" w:hAnsi="Georgia" w:cs="Arial"/>
          <w:bCs/>
          <w:sz w:val="20"/>
          <w:szCs w:val="20"/>
          <w:highlight w:val="cyan"/>
          <w:u w:val="single"/>
        </w:rPr>
        <w:t>w przypadku wykonawców działających przez pełnomocnika – pełnomocnictwo,</w:t>
      </w:r>
    </w:p>
    <w:p w14:paraId="440AB38B" w14:textId="77145C29" w:rsidR="00F4430A" w:rsidRPr="002071EA"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u w:val="single"/>
        </w:rPr>
      </w:pPr>
      <w:r w:rsidRPr="002071EA">
        <w:rPr>
          <w:rFonts w:ascii="Georgia" w:eastAsia="Arial" w:hAnsi="Georgia" w:cs="Arial"/>
          <w:bCs/>
          <w:sz w:val="20"/>
          <w:szCs w:val="20"/>
          <w:highlight w:val="cyan"/>
          <w:u w:val="single"/>
        </w:rPr>
        <w:t>w przypadku wykonawców wspólnie ubiegających się o zamówienie – dokument stwierdzający ustanowienie przez wykonawców wspólnie ubiegających się o zamówienie pełnomocnika do reprezentowania ich w Postępowaniu o udzielenie zamówienia albo reprezentowania w Postępowaniu i zawarcia umowy w sprawie zamówienia publicznego,</w:t>
      </w:r>
    </w:p>
    <w:p w14:paraId="6996C584" w14:textId="77777777" w:rsidR="00F4430A" w:rsidRPr="002071EA"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u w:val="single"/>
        </w:rPr>
      </w:pPr>
      <w:r w:rsidRPr="002071EA">
        <w:rPr>
          <w:rFonts w:ascii="Georgia" w:eastAsia="Arial" w:hAnsi="Georgia" w:cs="Arial"/>
          <w:bCs/>
          <w:sz w:val="20"/>
          <w:szCs w:val="20"/>
          <w:highlight w:val="cyan"/>
          <w:u w:val="single"/>
        </w:rPr>
        <w:t>potwierdzenie wniesienia wadium,</w:t>
      </w:r>
    </w:p>
    <w:p w14:paraId="582459FA" w14:textId="77777777" w:rsidR="00F4430A" w:rsidRPr="002071EA"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u w:val="single"/>
        </w:rPr>
      </w:pPr>
      <w:r w:rsidRPr="002071EA">
        <w:rPr>
          <w:rFonts w:ascii="Georgia" w:eastAsia="Arial" w:hAnsi="Georgia" w:cs="Arial"/>
          <w:bCs/>
          <w:sz w:val="20"/>
          <w:szCs w:val="20"/>
          <w:highlight w:val="cyan"/>
          <w:u w:val="single"/>
        </w:rPr>
        <w:t xml:space="preserve">zobowiązania wymagane postanowieniami Rozdziału IX pkt 3 SWZ, w przypadku, gdy Wykonawca polega na zdolnościach podmiotów udostępniających zasobu w celu potwierdzenia spełnienia warunków udziału </w:t>
      </w:r>
      <w:r w:rsidRPr="002071EA">
        <w:rPr>
          <w:rFonts w:ascii="Georgia" w:eastAsia="Arial" w:hAnsi="Georgia" w:cs="Arial"/>
          <w:bCs/>
          <w:sz w:val="20"/>
          <w:szCs w:val="20"/>
          <w:highlight w:val="cyan"/>
          <w:u w:val="single"/>
        </w:rPr>
        <w:br/>
        <w:t xml:space="preserve">w postępowaniu wraz z pełnomocnictwem, jeżeli prawo do podpisania danego zobowiązania nie wynika </w:t>
      </w:r>
      <w:r w:rsidRPr="002071EA">
        <w:rPr>
          <w:rFonts w:ascii="Georgia" w:eastAsia="Arial" w:hAnsi="Georgia" w:cs="Arial"/>
          <w:bCs/>
          <w:sz w:val="20"/>
          <w:szCs w:val="20"/>
          <w:highlight w:val="cyan"/>
          <w:u w:val="single"/>
        </w:rPr>
        <w:br/>
        <w:t>z dokumentów określonych w Rozdziału VII Część B pkt 6.4 SWZ. – Propozycja w</w:t>
      </w:r>
      <w:r w:rsidRPr="002071EA">
        <w:rPr>
          <w:rFonts w:ascii="Georgia" w:eastAsia="Arial" w:hAnsi="Georgia" w:cs="Arial"/>
          <w:b/>
          <w:sz w:val="20"/>
          <w:szCs w:val="20"/>
          <w:highlight w:val="cyan"/>
          <w:u w:val="single"/>
        </w:rPr>
        <w:t xml:space="preserve"> Załączniku nr 2a do SWZ</w:t>
      </w:r>
    </w:p>
    <w:p w14:paraId="059CC3C9" w14:textId="77777777" w:rsidR="00F4430A" w:rsidRPr="002071EA"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sz w:val="20"/>
          <w:szCs w:val="20"/>
          <w:highlight w:val="cyan"/>
          <w:u w:val="single"/>
        </w:rPr>
      </w:pPr>
      <w:r w:rsidRPr="002071EA">
        <w:rPr>
          <w:rFonts w:ascii="Georgia" w:eastAsia="Arial" w:hAnsi="Georgia" w:cs="Arial"/>
          <w:bCs/>
          <w:sz w:val="20"/>
          <w:szCs w:val="20"/>
          <w:highlight w:val="cyan"/>
          <w:u w:val="single"/>
        </w:rPr>
        <w:t xml:space="preserve">Oświadczenie Wykonawców wspólnie ubiegających się o udzielenie zamówienia, o których mowa w art. 117 ust 4 ustawy </w:t>
      </w:r>
      <w:proofErr w:type="spellStart"/>
      <w:r w:rsidRPr="002071EA">
        <w:rPr>
          <w:rFonts w:ascii="Georgia" w:eastAsia="Arial" w:hAnsi="Georgia" w:cs="Arial"/>
          <w:bCs/>
          <w:sz w:val="20"/>
          <w:szCs w:val="20"/>
          <w:highlight w:val="cyan"/>
          <w:u w:val="single"/>
        </w:rPr>
        <w:t>Pzp</w:t>
      </w:r>
      <w:proofErr w:type="spellEnd"/>
      <w:r w:rsidRPr="002071EA">
        <w:rPr>
          <w:rFonts w:ascii="Georgia" w:eastAsia="Arial" w:hAnsi="Georgia" w:cs="Arial"/>
          <w:bCs/>
          <w:sz w:val="20"/>
          <w:szCs w:val="20"/>
          <w:highlight w:val="cyan"/>
          <w:u w:val="single"/>
        </w:rPr>
        <w:t xml:space="preserve">. według wzoru określonego w </w:t>
      </w:r>
      <w:r w:rsidRPr="002071EA">
        <w:rPr>
          <w:rFonts w:ascii="Georgia" w:eastAsia="Arial" w:hAnsi="Georgia" w:cs="Arial"/>
          <w:b/>
          <w:sz w:val="20"/>
          <w:szCs w:val="20"/>
          <w:highlight w:val="cyan"/>
          <w:u w:val="single"/>
        </w:rPr>
        <w:t>Załączniku nr 2b do SWZ</w:t>
      </w:r>
      <w:r w:rsidRPr="002071EA">
        <w:rPr>
          <w:rFonts w:ascii="Georgia" w:eastAsia="Arial" w:hAnsi="Georgia" w:cs="Arial"/>
          <w:bCs/>
          <w:sz w:val="20"/>
          <w:szCs w:val="20"/>
          <w:highlight w:val="cyan"/>
          <w:u w:val="single"/>
        </w:rPr>
        <w:t>,</w:t>
      </w:r>
    </w:p>
    <w:p w14:paraId="6A0FA213" w14:textId="77777777" w:rsidR="00F4430A" w:rsidRPr="002071EA" w:rsidRDefault="00F4430A" w:rsidP="00F4430A">
      <w:pPr>
        <w:pStyle w:val="Akapitzlist"/>
        <w:numPr>
          <w:ilvl w:val="1"/>
          <w:numId w:val="7"/>
        </w:numPr>
        <w:pBdr>
          <w:top w:val="nil"/>
          <w:left w:val="nil"/>
          <w:bottom w:val="nil"/>
          <w:right w:val="nil"/>
          <w:between w:val="nil"/>
        </w:pBdr>
        <w:suppressAutoHyphens w:val="0"/>
        <w:spacing w:line="360" w:lineRule="auto"/>
        <w:contextualSpacing w:val="0"/>
        <w:jc w:val="both"/>
        <w:textAlignment w:val="auto"/>
        <w:rPr>
          <w:rFonts w:ascii="Georgia" w:eastAsia="Arial" w:hAnsi="Georgia" w:cs="Arial"/>
          <w:bCs/>
          <w:i/>
          <w:iCs/>
          <w:sz w:val="20"/>
          <w:szCs w:val="20"/>
          <w:highlight w:val="cyan"/>
          <w:u w:val="single"/>
        </w:rPr>
      </w:pPr>
      <w:r w:rsidRPr="002071EA">
        <w:rPr>
          <w:rFonts w:ascii="Georgia" w:hAnsi="Georgia" w:cs="Verdana"/>
          <w:sz w:val="20"/>
          <w:szCs w:val="20"/>
          <w:highlight w:val="cyan"/>
          <w:u w:val="single"/>
        </w:rPr>
        <w:t xml:space="preserve">Oświadczenie dotyczące przepisów sankcyjnych związanych z wojną w Ukrainie (składa: Wykonawca, każdy z Wykonawców wspólnie ubiegający się o udzielenie zamówienia, podmiot udostępniający zasoby). Oświadczenie to przekazuje się w postaci elektronicznej i opatruje kwalifikowanym podpisem elektronicznym. </w:t>
      </w:r>
      <w:r w:rsidRPr="002071EA">
        <w:rPr>
          <w:rFonts w:ascii="Georgia" w:eastAsia="Arial" w:hAnsi="Georgia" w:cs="Arial"/>
          <w:bCs/>
          <w:sz w:val="20"/>
          <w:szCs w:val="20"/>
          <w:highlight w:val="cyan"/>
          <w:u w:val="single"/>
        </w:rPr>
        <w:t>według wzoru określonego w</w:t>
      </w:r>
      <w:r w:rsidRPr="002071EA">
        <w:rPr>
          <w:rFonts w:ascii="Georgia" w:eastAsia="Arial" w:hAnsi="Georgia" w:cs="Arial"/>
          <w:bCs/>
          <w:i/>
          <w:iCs/>
          <w:sz w:val="20"/>
          <w:szCs w:val="20"/>
          <w:highlight w:val="cyan"/>
          <w:u w:val="single"/>
        </w:rPr>
        <w:t xml:space="preserve"> </w:t>
      </w:r>
      <w:r w:rsidRPr="002071EA">
        <w:rPr>
          <w:rFonts w:ascii="Georgia" w:eastAsia="Arial" w:hAnsi="Georgia" w:cs="Arial"/>
          <w:b/>
          <w:sz w:val="20"/>
          <w:szCs w:val="20"/>
          <w:highlight w:val="cyan"/>
          <w:u w:val="single"/>
        </w:rPr>
        <w:t>Załączniku nr 5 do SWZ</w:t>
      </w:r>
      <w:r w:rsidRPr="002071EA">
        <w:rPr>
          <w:rFonts w:ascii="Georgia" w:eastAsia="Arial" w:hAnsi="Georgia" w:cs="Arial"/>
          <w:bCs/>
          <w:sz w:val="20"/>
          <w:szCs w:val="20"/>
          <w:highlight w:val="cyan"/>
          <w:u w:val="single"/>
        </w:rPr>
        <w:t>,</w:t>
      </w:r>
    </w:p>
    <w:p w14:paraId="03E42C68" w14:textId="16D0421B" w:rsidR="00D92D5E" w:rsidRPr="002071EA" w:rsidRDefault="00D92D5E" w:rsidP="00D92D5E">
      <w:pPr>
        <w:pStyle w:val="Akapitzlist"/>
        <w:widowControl w:val="0"/>
        <w:numPr>
          <w:ilvl w:val="1"/>
          <w:numId w:val="7"/>
        </w:numPr>
        <w:pBdr>
          <w:top w:val="nil"/>
          <w:left w:val="nil"/>
          <w:bottom w:val="nil"/>
          <w:right w:val="nil"/>
          <w:between w:val="nil"/>
        </w:pBdr>
        <w:tabs>
          <w:tab w:val="left" w:pos="567"/>
        </w:tabs>
        <w:suppressAutoHyphens w:val="0"/>
        <w:spacing w:line="360" w:lineRule="auto"/>
        <w:ind w:left="142" w:firstLine="0"/>
        <w:contextualSpacing w:val="0"/>
        <w:jc w:val="both"/>
        <w:textAlignment w:val="auto"/>
        <w:rPr>
          <w:rFonts w:ascii="Georgia" w:hAnsi="Georgia" w:cs="Georgia"/>
          <w:sz w:val="20"/>
          <w:szCs w:val="20"/>
          <w:highlight w:val="cyan"/>
        </w:rPr>
      </w:pPr>
      <w:r w:rsidRPr="002071EA">
        <w:rPr>
          <w:rFonts w:ascii="Georgia" w:hAnsi="Georgia"/>
          <w:sz w:val="20"/>
          <w:szCs w:val="20"/>
          <w:highlight w:val="cyan"/>
        </w:rPr>
        <w:t>Oświadczenie o odbyciu wizji lokalnej lub sprawdzenia dokumentów niezbędnych do realizacji zamówienia.</w:t>
      </w:r>
    </w:p>
    <w:p w14:paraId="74C9AB9C" w14:textId="77777777" w:rsidR="00F4430A" w:rsidRPr="002071EA" w:rsidRDefault="00F4430A" w:rsidP="00F4430A">
      <w:pPr>
        <w:pStyle w:val="Akapitzlist"/>
        <w:numPr>
          <w:ilvl w:val="0"/>
          <w:numId w:val="7"/>
        </w:numPr>
        <w:pBdr>
          <w:top w:val="nil"/>
          <w:left w:val="nil"/>
          <w:bottom w:val="nil"/>
          <w:right w:val="nil"/>
          <w:between w:val="nil"/>
        </w:pBdr>
        <w:shd w:val="clear" w:color="auto" w:fill="FFFFFF"/>
        <w:suppressAutoHyphens w:val="0"/>
        <w:spacing w:line="360" w:lineRule="auto"/>
        <w:ind w:left="0" w:firstLine="0"/>
        <w:contextualSpacing w:val="0"/>
        <w:jc w:val="both"/>
        <w:textAlignment w:val="auto"/>
        <w:rPr>
          <w:rFonts w:ascii="Georgia" w:hAnsi="Georgia"/>
          <w:sz w:val="20"/>
          <w:szCs w:val="20"/>
        </w:rPr>
      </w:pPr>
      <w:r w:rsidRPr="002071EA">
        <w:rPr>
          <w:rFonts w:ascii="Georgia" w:eastAsia="Arial" w:hAnsi="Georgia" w:cs="Arial"/>
          <w:b/>
          <w:sz w:val="20"/>
          <w:szCs w:val="20"/>
        </w:rPr>
        <w:t xml:space="preserve">Treść złożonej oferty musi odpowiadać treści Specyfikacji. Zamawiający zaleca, aby przy sporządzeniu oferty, wykonawca skorzystał z wzorów przygotowanych przez Zamawiającego. </w:t>
      </w:r>
      <w:r w:rsidRPr="002071EA">
        <w:rPr>
          <w:rFonts w:ascii="Georgia" w:eastAsia="Arial" w:hAnsi="Georgia" w:cs="Arial"/>
          <w:sz w:val="20"/>
          <w:szCs w:val="20"/>
        </w:rPr>
        <w:t>Wykonawca może przedstawić ofertę na swoich formularzach z zastrzeżeniem, że muszą one zawierać wszystkie informacje określone przez Zamawiającego w Specyfikacji.</w:t>
      </w:r>
    </w:p>
    <w:p w14:paraId="77C97169" w14:textId="77777777" w:rsidR="00F4430A" w:rsidRPr="002071EA" w:rsidRDefault="00F4430A" w:rsidP="00F4430A">
      <w:pPr>
        <w:pStyle w:val="Akapitzlist"/>
        <w:numPr>
          <w:ilvl w:val="0"/>
          <w:numId w:val="7"/>
        </w:numPr>
        <w:pBdr>
          <w:top w:val="nil"/>
          <w:left w:val="nil"/>
          <w:bottom w:val="nil"/>
          <w:right w:val="nil"/>
          <w:between w:val="nil"/>
        </w:pBdr>
        <w:shd w:val="clear" w:color="auto" w:fill="FFFFFF"/>
        <w:suppressAutoHyphens w:val="0"/>
        <w:spacing w:line="360" w:lineRule="auto"/>
        <w:ind w:left="0" w:firstLine="0"/>
        <w:contextualSpacing w:val="0"/>
        <w:jc w:val="both"/>
        <w:textAlignment w:val="auto"/>
        <w:rPr>
          <w:rFonts w:ascii="Georgia" w:hAnsi="Georgia"/>
          <w:sz w:val="20"/>
          <w:szCs w:val="20"/>
        </w:rPr>
      </w:pPr>
      <w:r w:rsidRPr="002071EA">
        <w:rPr>
          <w:rFonts w:ascii="Georgia" w:eastAsia="Arial" w:hAnsi="Georgia" w:cs="Arial"/>
          <w:sz w:val="20"/>
          <w:szCs w:val="20"/>
        </w:rPr>
        <w:t>Ofertę należy sporządzić w języku polskim. Dokumenty sporządzone w języku obcym muszą być składane wraz z tłumaczeniem na język polski.</w:t>
      </w:r>
    </w:p>
    <w:p w14:paraId="0610BF29" w14:textId="77777777" w:rsidR="00F4430A" w:rsidRPr="002071EA" w:rsidRDefault="00F4430A" w:rsidP="00F4430A">
      <w:pPr>
        <w:pStyle w:val="Akapitzlist"/>
        <w:numPr>
          <w:ilvl w:val="0"/>
          <w:numId w:val="7"/>
        </w:numPr>
        <w:pBdr>
          <w:top w:val="nil"/>
          <w:left w:val="nil"/>
          <w:bottom w:val="nil"/>
          <w:right w:val="nil"/>
          <w:between w:val="nil"/>
        </w:pBdr>
        <w:shd w:val="clear" w:color="auto" w:fill="FFFFFF"/>
        <w:suppressAutoHyphens w:val="0"/>
        <w:spacing w:line="360" w:lineRule="auto"/>
        <w:ind w:left="0" w:firstLine="0"/>
        <w:contextualSpacing w:val="0"/>
        <w:jc w:val="both"/>
        <w:textAlignment w:val="auto"/>
        <w:rPr>
          <w:rFonts w:ascii="Georgia" w:hAnsi="Georgia"/>
          <w:sz w:val="20"/>
          <w:szCs w:val="20"/>
        </w:rPr>
      </w:pPr>
      <w:r w:rsidRPr="002071EA">
        <w:rPr>
          <w:rFonts w:ascii="Georgia" w:eastAsia="Arial" w:hAnsi="Georgia" w:cs="Arial"/>
          <w:sz w:val="20"/>
          <w:szCs w:val="20"/>
        </w:rPr>
        <w:t>Wykonawca ponosi wszelkie koszty związane z przygotowaniem i złożeniem oferty.</w:t>
      </w:r>
    </w:p>
    <w:p w14:paraId="4B823EAB" w14:textId="77777777" w:rsidR="00F4430A" w:rsidRPr="002071EA" w:rsidRDefault="00F4430A" w:rsidP="00F4430A">
      <w:pPr>
        <w:pStyle w:val="Akapitzlist"/>
        <w:numPr>
          <w:ilvl w:val="0"/>
          <w:numId w:val="7"/>
        </w:numPr>
        <w:pBdr>
          <w:top w:val="nil"/>
          <w:left w:val="nil"/>
          <w:bottom w:val="nil"/>
          <w:right w:val="nil"/>
          <w:between w:val="nil"/>
        </w:pBdr>
        <w:shd w:val="clear" w:color="auto" w:fill="FFFFFF"/>
        <w:suppressAutoHyphens w:val="0"/>
        <w:spacing w:line="360" w:lineRule="auto"/>
        <w:ind w:left="0" w:firstLine="0"/>
        <w:contextualSpacing w:val="0"/>
        <w:jc w:val="both"/>
        <w:textAlignment w:val="auto"/>
        <w:rPr>
          <w:rFonts w:ascii="Georgia" w:hAnsi="Georgia"/>
          <w:sz w:val="20"/>
          <w:szCs w:val="20"/>
        </w:rPr>
      </w:pPr>
      <w:r w:rsidRPr="002071EA">
        <w:rPr>
          <w:rFonts w:ascii="Georgia" w:eastAsia="Arial" w:hAnsi="Georgia" w:cs="Arial"/>
          <w:bCs/>
          <w:sz w:val="20"/>
          <w:szCs w:val="20"/>
        </w:rPr>
        <w:t xml:space="preserve">Oferta i załączniki do oferty pod rygorem nieważności składa się z formie </w:t>
      </w:r>
      <w:r w:rsidRPr="002071EA">
        <w:rPr>
          <w:rFonts w:ascii="Georgia" w:hAnsi="Georgia" w:cs="Arial"/>
          <w:sz w:val="20"/>
          <w:szCs w:val="20"/>
        </w:rPr>
        <w:t>w postaci elektronicznej opatrzonej kwalifikowanym podpisem elektronicznym</w:t>
      </w:r>
      <w:r w:rsidRPr="002071EA">
        <w:rPr>
          <w:rFonts w:ascii="Georgia" w:hAnsi="Georgia" w:cs="Arial"/>
          <w:i/>
          <w:iCs/>
          <w:sz w:val="20"/>
          <w:szCs w:val="20"/>
        </w:rPr>
        <w:t xml:space="preserve">), </w:t>
      </w:r>
      <w:r w:rsidRPr="002071EA">
        <w:rPr>
          <w:rFonts w:ascii="Georgia" w:eastAsia="Arial" w:hAnsi="Georgia" w:cs="Arial"/>
          <w:bCs/>
          <w:sz w:val="20"/>
          <w:szCs w:val="20"/>
        </w:rPr>
        <w:t xml:space="preserve">muszą być podpisane przez upoważnionego (upoważnionych) przedstawiciela (przedstawicieli) </w:t>
      </w:r>
    </w:p>
    <w:p w14:paraId="5EAAF77E" w14:textId="77777777" w:rsidR="00F4430A" w:rsidRPr="002071EA" w:rsidRDefault="00F4430A" w:rsidP="00F4430A">
      <w:pPr>
        <w:pStyle w:val="Akapitzlist"/>
        <w:numPr>
          <w:ilvl w:val="0"/>
          <w:numId w:val="7"/>
        </w:numPr>
        <w:pBdr>
          <w:top w:val="nil"/>
          <w:left w:val="nil"/>
          <w:bottom w:val="nil"/>
          <w:right w:val="nil"/>
          <w:between w:val="nil"/>
        </w:pBdr>
        <w:shd w:val="clear" w:color="auto" w:fill="FFFFFF"/>
        <w:suppressAutoHyphens w:val="0"/>
        <w:spacing w:line="360" w:lineRule="auto"/>
        <w:ind w:left="0" w:firstLine="0"/>
        <w:contextualSpacing w:val="0"/>
        <w:jc w:val="both"/>
        <w:textAlignment w:val="auto"/>
        <w:rPr>
          <w:rFonts w:ascii="Georgia" w:hAnsi="Georgia"/>
          <w:sz w:val="20"/>
          <w:szCs w:val="20"/>
        </w:rPr>
      </w:pPr>
      <w:r w:rsidRPr="002071EA">
        <w:rPr>
          <w:rFonts w:ascii="Georgia" w:eastAsia="Arial" w:hAnsi="Georgia" w:cs="Arial"/>
          <w:sz w:val="20"/>
          <w:szCs w:val="20"/>
        </w:rPr>
        <w:t>W przypadku, gdy wykonawcę reprezentuje Pełnomocnik wraz z ofertą winno być złożone pełnomocnictwo dla tej osoby określające jego zakres. Pełnomocnictwo winno być podpisane przez osoby uprawnione do reprezentowania wykonawcy.</w:t>
      </w:r>
    </w:p>
    <w:p w14:paraId="5FE580A7" w14:textId="77777777" w:rsidR="00F4430A" w:rsidRPr="002071EA" w:rsidRDefault="00F4430A" w:rsidP="00F4430A">
      <w:pPr>
        <w:pBdr>
          <w:top w:val="nil"/>
          <w:left w:val="nil"/>
          <w:bottom w:val="nil"/>
          <w:right w:val="nil"/>
          <w:between w:val="nil"/>
        </w:pBdr>
        <w:spacing w:line="360" w:lineRule="auto"/>
        <w:jc w:val="both"/>
        <w:rPr>
          <w:rFonts w:ascii="Georgia" w:eastAsia="Arial" w:hAnsi="Georgia" w:cs="Arial"/>
          <w:sz w:val="20"/>
          <w:szCs w:val="20"/>
        </w:rPr>
      </w:pPr>
      <w:r w:rsidRPr="002071EA">
        <w:rPr>
          <w:rFonts w:ascii="Georgia" w:eastAsia="Arial" w:hAnsi="Georgia" w:cs="Arial"/>
          <w:sz w:val="20"/>
          <w:szCs w:val="20"/>
        </w:rPr>
        <w:t>Wszelkie pełnomocnictwa winny być załączone do oferty w formie oryginału lub urzędowo poświadczonego odpisu pełnomocnictwa (notarialnie – art. 97 ust. 2 ustawy z 14 lutego 1991 r. – Prawo o notariacie (</w:t>
      </w:r>
      <w:proofErr w:type="spellStart"/>
      <w:r w:rsidRPr="002071EA">
        <w:rPr>
          <w:rFonts w:ascii="Georgia" w:eastAsia="Arial" w:hAnsi="Georgia" w:cs="Arial"/>
          <w:sz w:val="20"/>
          <w:szCs w:val="20"/>
        </w:rPr>
        <w:t>t.j</w:t>
      </w:r>
      <w:proofErr w:type="spellEnd"/>
      <w:r w:rsidRPr="002071EA">
        <w:rPr>
          <w:rFonts w:ascii="Georgia" w:eastAsia="Arial" w:hAnsi="Georgia" w:cs="Arial"/>
          <w:sz w:val="20"/>
          <w:szCs w:val="20"/>
        </w:rPr>
        <w:t>. Dz. U. z 2024r. poz. 1001.)).</w:t>
      </w:r>
    </w:p>
    <w:p w14:paraId="02856562" w14:textId="77777777" w:rsidR="00F4430A" w:rsidRPr="002071EA" w:rsidRDefault="00F4430A" w:rsidP="00F4430A">
      <w:pPr>
        <w:pBdr>
          <w:top w:val="nil"/>
          <w:left w:val="nil"/>
          <w:bottom w:val="nil"/>
          <w:right w:val="nil"/>
          <w:between w:val="nil"/>
        </w:pBdr>
        <w:spacing w:line="360" w:lineRule="auto"/>
        <w:jc w:val="both"/>
        <w:rPr>
          <w:rFonts w:ascii="Georgia" w:eastAsia="Arial" w:hAnsi="Georgia" w:cs="Arial"/>
          <w:sz w:val="20"/>
          <w:szCs w:val="20"/>
        </w:rPr>
      </w:pPr>
    </w:p>
    <w:p w14:paraId="528F047E" w14:textId="77777777" w:rsidR="00F4430A" w:rsidRPr="002071EA" w:rsidRDefault="00F4430A" w:rsidP="00F4430A">
      <w:pPr>
        <w:pStyle w:val="Nagwek1"/>
        <w:shd w:val="clear" w:color="auto" w:fill="F2F2F2"/>
        <w:tabs>
          <w:tab w:val="left" w:pos="-60"/>
        </w:tabs>
        <w:spacing w:before="0" w:after="0" w:line="360" w:lineRule="auto"/>
        <w:ind w:left="101"/>
        <w:rPr>
          <w:rFonts w:ascii="Georgia" w:hAnsi="Georgia" w:cs="Georgia"/>
          <w:b/>
          <w:bCs/>
          <w:color w:val="auto"/>
          <w:sz w:val="20"/>
          <w:szCs w:val="20"/>
        </w:rPr>
      </w:pPr>
      <w:bookmarkStart w:id="34" w:name="_Toc209524414"/>
      <w:r w:rsidRPr="002071EA">
        <w:rPr>
          <w:rFonts w:ascii="Georgia" w:hAnsi="Georgia" w:cs="Georgia"/>
          <w:b/>
          <w:color w:val="auto"/>
          <w:sz w:val="20"/>
          <w:szCs w:val="20"/>
        </w:rPr>
        <w:t xml:space="preserve">XV. </w:t>
      </w:r>
      <w:bookmarkStart w:id="35" w:name="_Toc266275250"/>
      <w:r w:rsidRPr="002071EA">
        <w:rPr>
          <w:rFonts w:ascii="Georgia" w:hAnsi="Georgia" w:cs="Georgia"/>
          <w:b/>
          <w:color w:val="auto"/>
          <w:sz w:val="20"/>
          <w:szCs w:val="20"/>
        </w:rPr>
        <w:t>Miejsce oraz termin składania i otwarcia ofert</w:t>
      </w:r>
      <w:bookmarkEnd w:id="34"/>
      <w:bookmarkEnd w:id="35"/>
    </w:p>
    <w:p w14:paraId="53AC2FD7" w14:textId="36232C79" w:rsidR="00F4430A" w:rsidRPr="002071EA" w:rsidRDefault="00F4430A" w:rsidP="00F4430A">
      <w:pPr>
        <w:pStyle w:val="Normalny3"/>
        <w:numPr>
          <w:ilvl w:val="0"/>
          <w:numId w:val="9"/>
        </w:numPr>
        <w:spacing w:line="320" w:lineRule="auto"/>
        <w:ind w:left="0" w:firstLine="0"/>
        <w:jc w:val="both"/>
        <w:rPr>
          <w:rFonts w:ascii="Georgia" w:eastAsia="Calibri" w:hAnsi="Georgia" w:cs="Calibri"/>
          <w:sz w:val="20"/>
          <w:szCs w:val="20"/>
        </w:rPr>
      </w:pPr>
      <w:bookmarkStart w:id="36" w:name="_Hlk123730575"/>
      <w:r w:rsidRPr="002071EA">
        <w:rPr>
          <w:rFonts w:ascii="Georgia" w:eastAsia="Calibri" w:hAnsi="Georgia" w:cs="Calibri"/>
          <w:sz w:val="20"/>
          <w:szCs w:val="20"/>
        </w:rPr>
        <w:t xml:space="preserve">Ofertę wraz z wymaganymi dokumentami należy umieścić na </w:t>
      </w:r>
      <w:hyperlink r:id="rId35">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xml:space="preserve"> pod adresem</w:t>
      </w:r>
      <w:r w:rsidRPr="002071EA">
        <w:rPr>
          <w:rFonts w:ascii="Georgia" w:eastAsia="Calibri" w:hAnsi="Georgia" w:cs="Calibri"/>
          <w:sz w:val="20"/>
          <w:szCs w:val="20"/>
          <w:vertAlign w:val="superscript"/>
        </w:rPr>
        <w:footnoteReference w:id="4"/>
      </w:r>
      <w:r w:rsidRPr="002071EA">
        <w:rPr>
          <w:rFonts w:ascii="Georgia" w:eastAsia="Calibri" w:hAnsi="Georgia" w:cs="Calibri"/>
          <w:sz w:val="20"/>
          <w:szCs w:val="20"/>
        </w:rPr>
        <w:t>: …</w:t>
      </w:r>
      <w:r w:rsidRPr="002071EA">
        <w:rPr>
          <w:rFonts w:ascii="Georgia" w:eastAsia="Lucida Sans Unicode" w:hAnsi="Georgia" w:cs="Times New Roman"/>
          <w:i/>
          <w:kern w:val="3"/>
          <w:sz w:val="20"/>
          <w:szCs w:val="20"/>
          <w:lang w:eastAsia="zh-CN"/>
        </w:rPr>
        <w:t>www.platformazakupowa.pl/pn/zzozwadowice</w:t>
      </w:r>
      <w:r w:rsidRPr="002071EA">
        <w:rPr>
          <w:rFonts w:ascii="Georgia" w:hAnsi="Georgia" w:cs="Times New Roman"/>
          <w:i/>
          <w:kern w:val="3"/>
          <w:sz w:val="20"/>
          <w:szCs w:val="20"/>
          <w:lang w:eastAsia="zh-CN"/>
        </w:rPr>
        <w:t xml:space="preserve"> </w:t>
      </w:r>
      <w:r w:rsidRPr="002071EA">
        <w:rPr>
          <w:rFonts w:ascii="Georgia" w:eastAsia="Calibri" w:hAnsi="Georgia" w:cs="Calibri"/>
          <w:sz w:val="20"/>
          <w:szCs w:val="20"/>
        </w:rPr>
        <w:t xml:space="preserve">w myśl Ustawy </w:t>
      </w:r>
      <w:proofErr w:type="spellStart"/>
      <w:r w:rsidRPr="002071EA">
        <w:rPr>
          <w:rFonts w:ascii="Georgia" w:eastAsia="Calibri" w:hAnsi="Georgia" w:cs="Calibri"/>
          <w:sz w:val="20"/>
          <w:szCs w:val="20"/>
        </w:rPr>
        <w:t>Pzp</w:t>
      </w:r>
      <w:proofErr w:type="spellEnd"/>
      <w:r w:rsidRPr="002071EA">
        <w:rPr>
          <w:rFonts w:ascii="Georgia" w:eastAsia="Calibri" w:hAnsi="Georgia" w:cs="Calibri"/>
          <w:sz w:val="20"/>
          <w:szCs w:val="20"/>
        </w:rPr>
        <w:t xml:space="preserve"> na stronie internetowej prowadzonego postępowania do dnia</w:t>
      </w:r>
      <w:r w:rsidRPr="002071EA">
        <w:rPr>
          <w:rFonts w:ascii="Georgia" w:eastAsia="Calibri" w:hAnsi="Georgia" w:cs="Calibri"/>
          <w:b/>
          <w:bCs/>
          <w:sz w:val="20"/>
          <w:szCs w:val="20"/>
        </w:rPr>
        <w:t xml:space="preserve"> </w:t>
      </w:r>
      <w:r w:rsidR="00AF7FCA" w:rsidRPr="00AF7FCA">
        <w:rPr>
          <w:rFonts w:ascii="Georgia" w:eastAsia="Calibri" w:hAnsi="Georgia" w:cs="Calibri"/>
          <w:b/>
          <w:bCs/>
          <w:color w:val="EE0000"/>
          <w:sz w:val="20"/>
          <w:szCs w:val="20"/>
          <w:highlight w:val="cyan"/>
        </w:rPr>
        <w:t>17</w:t>
      </w:r>
      <w:r w:rsidRPr="00AF7FCA">
        <w:rPr>
          <w:rFonts w:ascii="Georgia" w:eastAsia="Calibri" w:hAnsi="Georgia" w:cs="Calibri"/>
          <w:b/>
          <w:bCs/>
          <w:color w:val="EE0000"/>
          <w:sz w:val="20"/>
          <w:szCs w:val="20"/>
          <w:highlight w:val="cyan"/>
        </w:rPr>
        <w:t>.1</w:t>
      </w:r>
      <w:r w:rsidR="005534E8" w:rsidRPr="00AF7FCA">
        <w:rPr>
          <w:rFonts w:ascii="Georgia" w:eastAsia="Calibri" w:hAnsi="Georgia" w:cs="Calibri"/>
          <w:b/>
          <w:bCs/>
          <w:color w:val="EE0000"/>
          <w:sz w:val="20"/>
          <w:szCs w:val="20"/>
          <w:highlight w:val="cyan"/>
        </w:rPr>
        <w:t>1</w:t>
      </w:r>
      <w:r w:rsidRPr="00AF7FCA">
        <w:rPr>
          <w:rFonts w:ascii="Georgia" w:eastAsia="Calibri" w:hAnsi="Georgia" w:cs="Calibri"/>
          <w:b/>
          <w:bCs/>
          <w:color w:val="EE0000"/>
          <w:sz w:val="20"/>
          <w:szCs w:val="20"/>
          <w:highlight w:val="cyan"/>
        </w:rPr>
        <w:t xml:space="preserve">.2025r. </w:t>
      </w:r>
      <w:proofErr w:type="spellStart"/>
      <w:r w:rsidRPr="00AF7FCA">
        <w:rPr>
          <w:rFonts w:ascii="Georgia" w:eastAsia="Calibri" w:hAnsi="Georgia" w:cs="Calibri"/>
          <w:b/>
          <w:bCs/>
          <w:color w:val="EE0000"/>
          <w:sz w:val="20"/>
          <w:szCs w:val="20"/>
          <w:highlight w:val="cyan"/>
        </w:rPr>
        <w:t>godz</w:t>
      </w:r>
      <w:proofErr w:type="spellEnd"/>
      <w:r w:rsidRPr="00AF7FCA">
        <w:rPr>
          <w:rFonts w:ascii="Georgia" w:eastAsia="Calibri" w:hAnsi="Georgia" w:cs="Calibri"/>
          <w:b/>
          <w:bCs/>
          <w:color w:val="EE0000"/>
          <w:sz w:val="20"/>
          <w:szCs w:val="20"/>
          <w:highlight w:val="cyan"/>
        </w:rPr>
        <w:t xml:space="preserve"> 10:00</w:t>
      </w:r>
    </w:p>
    <w:p w14:paraId="0FB42253" w14:textId="77777777" w:rsidR="00F4430A" w:rsidRPr="002071EA"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Po wypełnieniu Formularza składania oferty lub wniosku i dołączenia wszystkich wymaganych załączników należy kliknąć przycisk „Przejdź do podsumowania”.</w:t>
      </w:r>
    </w:p>
    <w:p w14:paraId="0C958E1E" w14:textId="77777777" w:rsidR="00F4430A" w:rsidRPr="002071EA"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Oferta lub wniosek składana elektronicznie musi zostać podpisana elektronicznym podpisem kwalifikowanym. W procesie składania oferty za pośrednictwem </w:t>
      </w:r>
      <w:hyperlink r:id="rId36">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xml:space="preserve">, wykonawca powinien złożyć podpis bezpośrednio na dokumentach przesłanych za pośrednictwem </w:t>
      </w:r>
      <w:hyperlink r:id="rId37">
        <w:r w:rsidRPr="002071EA">
          <w:rPr>
            <w:rFonts w:ascii="Georgia" w:eastAsia="Calibri" w:hAnsi="Georgia" w:cs="Calibri"/>
            <w:sz w:val="20"/>
            <w:szCs w:val="20"/>
            <w:u w:val="single"/>
          </w:rPr>
          <w:t>platformazakupowa.pl</w:t>
        </w:r>
      </w:hyperlink>
      <w:r w:rsidRPr="002071EA">
        <w:rPr>
          <w:rFonts w:ascii="Georgia" w:eastAsia="Calibri" w:hAnsi="Georgia" w:cs="Calibri"/>
          <w:sz w:val="20"/>
          <w:szCs w:val="20"/>
        </w:rPr>
        <w:t xml:space="preserve">. Zalecamy stosowanie podpisu na każdym załączonym pliku osobno, w szczególności wskazanych w art. 63 ust. 1 ustawy </w:t>
      </w:r>
      <w:proofErr w:type="spellStart"/>
      <w:r w:rsidRPr="002071EA">
        <w:rPr>
          <w:rFonts w:ascii="Georgia" w:eastAsia="Calibri" w:hAnsi="Georgia" w:cs="Calibri"/>
          <w:sz w:val="20"/>
          <w:szCs w:val="20"/>
        </w:rPr>
        <w:t>Pzp</w:t>
      </w:r>
      <w:proofErr w:type="spellEnd"/>
      <w:r w:rsidRPr="002071EA">
        <w:rPr>
          <w:rFonts w:ascii="Georgia" w:eastAsia="Calibri" w:hAnsi="Georgia" w:cs="Calibri"/>
          <w:sz w:val="20"/>
          <w:szCs w:val="20"/>
        </w:rPr>
        <w:t xml:space="preserve">, gdzie zaznaczono, iż oferty, wnioski o dopuszczenie do udziału w postępowaniu oraz oświadczenie, o którym mowa w art. 125 ust. 1 ustawy </w:t>
      </w:r>
      <w:proofErr w:type="spellStart"/>
      <w:r w:rsidRPr="002071EA">
        <w:rPr>
          <w:rFonts w:ascii="Georgia" w:eastAsia="Calibri" w:hAnsi="Georgia" w:cs="Calibri"/>
          <w:sz w:val="20"/>
          <w:szCs w:val="20"/>
        </w:rPr>
        <w:t>Pzp</w:t>
      </w:r>
      <w:proofErr w:type="spellEnd"/>
      <w:r w:rsidRPr="002071EA">
        <w:rPr>
          <w:rFonts w:ascii="Georgia" w:eastAsia="Calibri" w:hAnsi="Georgia" w:cs="Calibri"/>
          <w:sz w:val="20"/>
          <w:szCs w:val="20"/>
        </w:rPr>
        <w:t xml:space="preserve"> sporządza się, pod rygorem nieważności, w postaci lub formie elektronicznej i opatruje się odpowiednio w odniesieniu do wartości postępowania kwalifikowanym podpisem elektronicznym.</w:t>
      </w:r>
    </w:p>
    <w:p w14:paraId="6079BEB5" w14:textId="77777777" w:rsidR="00F4430A" w:rsidRPr="002071EA"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14:paraId="39960D3B" w14:textId="77777777" w:rsidR="00F4430A" w:rsidRPr="002071EA"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 xml:space="preserve">Szczegółowa instrukcja dla wykonawców dotycząca złożenia, zmiany i wycofania oferty znajduje się na stronie internetowej pod adresem: </w:t>
      </w:r>
      <w:hyperlink r:id="rId38" w:history="1">
        <w:r w:rsidRPr="002071EA">
          <w:rPr>
            <w:rStyle w:val="Hipercze"/>
            <w:rFonts w:ascii="Georgia" w:eastAsia="Calibri" w:hAnsi="Georgia" w:cs="Calibri"/>
            <w:color w:val="auto"/>
            <w:sz w:val="20"/>
            <w:szCs w:val="20"/>
          </w:rPr>
          <w:t>https://platformazakupowa.pl/strona/45-instrukcje</w:t>
        </w:r>
      </w:hyperlink>
    </w:p>
    <w:p w14:paraId="4C86645A" w14:textId="408A72C0" w:rsidR="00F4430A" w:rsidRPr="002071EA"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Otwarcie ofert następuje niezwłocznie po upływie terminu składania ofert, nie później niż następnego dnia po dniu, w którym upłynął termin składania ofert tj.</w:t>
      </w:r>
      <w:r w:rsidRPr="002071EA">
        <w:rPr>
          <w:rFonts w:ascii="Georgia" w:eastAsia="Calibri" w:hAnsi="Georgia" w:cs="Calibri"/>
          <w:b/>
          <w:sz w:val="20"/>
          <w:szCs w:val="20"/>
        </w:rPr>
        <w:t xml:space="preserve"> </w:t>
      </w:r>
      <w:r w:rsidR="00AF7FCA" w:rsidRPr="00AF7FCA">
        <w:rPr>
          <w:rFonts w:ascii="Georgia" w:eastAsia="Calibri" w:hAnsi="Georgia" w:cs="Calibri"/>
          <w:b/>
          <w:color w:val="EE0000"/>
          <w:sz w:val="20"/>
          <w:szCs w:val="20"/>
          <w:highlight w:val="cyan"/>
        </w:rPr>
        <w:t>17</w:t>
      </w:r>
      <w:r w:rsidRPr="00AF7FCA">
        <w:rPr>
          <w:rFonts w:ascii="Georgia" w:eastAsia="Calibri" w:hAnsi="Georgia" w:cs="Calibri"/>
          <w:b/>
          <w:color w:val="EE0000"/>
          <w:sz w:val="20"/>
          <w:szCs w:val="20"/>
          <w:highlight w:val="cyan"/>
        </w:rPr>
        <w:t>.1</w:t>
      </w:r>
      <w:r w:rsidR="005534E8" w:rsidRPr="00AF7FCA">
        <w:rPr>
          <w:rFonts w:ascii="Georgia" w:eastAsia="Calibri" w:hAnsi="Georgia" w:cs="Calibri"/>
          <w:b/>
          <w:color w:val="EE0000"/>
          <w:sz w:val="20"/>
          <w:szCs w:val="20"/>
          <w:highlight w:val="cyan"/>
        </w:rPr>
        <w:t>1</w:t>
      </w:r>
      <w:r w:rsidRPr="00AF7FCA">
        <w:rPr>
          <w:rFonts w:ascii="Georgia" w:eastAsia="Calibri" w:hAnsi="Georgia" w:cs="Calibri"/>
          <w:b/>
          <w:color w:val="EE0000"/>
          <w:sz w:val="20"/>
          <w:szCs w:val="20"/>
          <w:highlight w:val="cyan"/>
        </w:rPr>
        <w:t xml:space="preserve">.2025r. </w:t>
      </w:r>
      <w:proofErr w:type="spellStart"/>
      <w:r w:rsidRPr="00AF7FCA">
        <w:rPr>
          <w:rFonts w:ascii="Georgia" w:eastAsia="Calibri" w:hAnsi="Georgia" w:cs="Calibri"/>
          <w:b/>
          <w:color w:val="EE0000"/>
          <w:sz w:val="20"/>
          <w:szCs w:val="20"/>
          <w:highlight w:val="cyan"/>
        </w:rPr>
        <w:t>godz</w:t>
      </w:r>
      <w:proofErr w:type="spellEnd"/>
      <w:r w:rsidRPr="00AF7FCA">
        <w:rPr>
          <w:rFonts w:ascii="Georgia" w:eastAsia="Calibri" w:hAnsi="Georgia" w:cs="Calibri"/>
          <w:b/>
          <w:color w:val="EE0000"/>
          <w:sz w:val="20"/>
          <w:szCs w:val="20"/>
          <w:highlight w:val="cyan"/>
        </w:rPr>
        <w:t xml:space="preserve"> 10:30</w:t>
      </w:r>
    </w:p>
    <w:p w14:paraId="5AC4BB51" w14:textId="77777777" w:rsidR="00F4430A" w:rsidRPr="002071EA"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4852FE79" w14:textId="77777777" w:rsidR="00F4430A" w:rsidRPr="002071EA"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Zamawiający poinformuje o zmianie terminu otwarcia ofert na stronie internetowej prowadzonego postępowania.</w:t>
      </w:r>
    </w:p>
    <w:p w14:paraId="32F93EF3" w14:textId="77777777" w:rsidR="00F4430A" w:rsidRPr="002071EA"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Zamawiający, najpóźniej przed otwarciem ofert, udostępnia na stronie internetowej prowadzonego postępowania informację o kwocie, jaką zamierza przeznaczyć na sfinansowanie zamówienia.</w:t>
      </w:r>
    </w:p>
    <w:p w14:paraId="1EF0C5B3" w14:textId="77777777" w:rsidR="00F4430A" w:rsidRPr="002071EA" w:rsidRDefault="00F4430A" w:rsidP="00F4430A">
      <w:pPr>
        <w:pStyle w:val="Normalny3"/>
        <w:numPr>
          <w:ilvl w:val="0"/>
          <w:numId w:val="9"/>
        </w:numPr>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Zamawiający, niezwłocznie po otwarciu ofert, udostępnia na stronie internetowej prowadzonego postępowania informacje o:</w:t>
      </w:r>
    </w:p>
    <w:p w14:paraId="15DD1A34" w14:textId="77777777" w:rsidR="00F4430A" w:rsidRPr="002071EA" w:rsidRDefault="00F4430A" w:rsidP="00F4430A">
      <w:pPr>
        <w:pStyle w:val="Normalny3"/>
        <w:numPr>
          <w:ilvl w:val="1"/>
          <w:numId w:val="47"/>
        </w:numPr>
        <w:shd w:val="clear" w:color="auto" w:fill="FFFFFF"/>
        <w:spacing w:line="360" w:lineRule="auto"/>
        <w:jc w:val="both"/>
        <w:rPr>
          <w:rFonts w:ascii="Georgia" w:eastAsia="Calibri" w:hAnsi="Georgia" w:cs="Calibri"/>
          <w:sz w:val="20"/>
          <w:szCs w:val="20"/>
        </w:rPr>
      </w:pPr>
      <w:r w:rsidRPr="002071EA">
        <w:rPr>
          <w:rFonts w:ascii="Georgia" w:eastAsia="Calibri" w:hAnsi="Georgia" w:cs="Calibri"/>
          <w:sz w:val="20"/>
          <w:szCs w:val="20"/>
        </w:rPr>
        <w:t>nazwach albo imionach i nazwiskach oraz siedzibach lub miejscach prowadzonej działalności gospodarczej albo miejscach zamieszkania wykonawców, których oferty zostały otwarte;</w:t>
      </w:r>
    </w:p>
    <w:p w14:paraId="5E42FCE1" w14:textId="77777777" w:rsidR="00F4430A" w:rsidRPr="002071EA" w:rsidRDefault="00F4430A" w:rsidP="00F4430A">
      <w:pPr>
        <w:pStyle w:val="Normalny3"/>
        <w:numPr>
          <w:ilvl w:val="1"/>
          <w:numId w:val="47"/>
        </w:numPr>
        <w:shd w:val="clear" w:color="auto" w:fill="FFFFFF"/>
        <w:spacing w:line="360" w:lineRule="auto"/>
        <w:jc w:val="both"/>
        <w:rPr>
          <w:rFonts w:ascii="Georgia" w:eastAsia="Calibri" w:hAnsi="Georgia" w:cs="Calibri"/>
          <w:sz w:val="20"/>
          <w:szCs w:val="20"/>
        </w:rPr>
      </w:pPr>
      <w:r w:rsidRPr="002071EA">
        <w:rPr>
          <w:rFonts w:ascii="Georgia" w:eastAsia="Calibri" w:hAnsi="Georgia" w:cs="Calibri"/>
          <w:sz w:val="20"/>
          <w:szCs w:val="20"/>
        </w:rPr>
        <w:t>cenach lub kosztach zawartych w ofertach.</w:t>
      </w:r>
    </w:p>
    <w:p w14:paraId="4AEC2239" w14:textId="77777777" w:rsidR="00F4430A" w:rsidRPr="002071EA" w:rsidRDefault="00F4430A" w:rsidP="00F4430A">
      <w:pPr>
        <w:pStyle w:val="Normalny3"/>
        <w:numPr>
          <w:ilvl w:val="0"/>
          <w:numId w:val="47"/>
        </w:numPr>
        <w:shd w:val="clear" w:color="auto" w:fill="FFFFFF"/>
        <w:spacing w:line="360" w:lineRule="auto"/>
        <w:jc w:val="both"/>
        <w:rPr>
          <w:rFonts w:ascii="Georgia" w:eastAsia="Calibri" w:hAnsi="Georgia" w:cs="Calibri"/>
          <w:sz w:val="20"/>
          <w:szCs w:val="20"/>
        </w:rPr>
      </w:pPr>
      <w:r w:rsidRPr="002071EA">
        <w:rPr>
          <w:rFonts w:ascii="Georgia" w:eastAsia="Calibri" w:hAnsi="Georgia" w:cs="Calibri"/>
          <w:sz w:val="20"/>
          <w:szCs w:val="20"/>
        </w:rPr>
        <w:t>Informacja zostanie opublikowana na stronie postępowania na</w:t>
      </w:r>
      <w:hyperlink r:id="rId39">
        <w:r w:rsidRPr="002071EA">
          <w:rPr>
            <w:rFonts w:ascii="Georgia" w:eastAsia="Calibri" w:hAnsi="Georgia" w:cs="Calibri"/>
            <w:sz w:val="20"/>
            <w:szCs w:val="20"/>
            <w:u w:val="single"/>
          </w:rPr>
          <w:t xml:space="preserve"> platformazakupowa.pl</w:t>
        </w:r>
      </w:hyperlink>
      <w:r w:rsidRPr="002071EA">
        <w:rPr>
          <w:rFonts w:ascii="Georgia" w:eastAsia="Calibri" w:hAnsi="Georgia" w:cs="Calibri"/>
          <w:sz w:val="20"/>
          <w:szCs w:val="20"/>
        </w:rPr>
        <w:t xml:space="preserve"> w sekcji ,,Komunikaty” .</w:t>
      </w:r>
    </w:p>
    <w:p w14:paraId="5FE9C06B" w14:textId="77777777" w:rsidR="00F4430A" w:rsidRPr="002071EA" w:rsidRDefault="00F4430A" w:rsidP="00F4430A">
      <w:pPr>
        <w:pStyle w:val="Normalny3"/>
        <w:numPr>
          <w:ilvl w:val="0"/>
          <w:numId w:val="47"/>
        </w:numPr>
        <w:shd w:val="clear" w:color="auto" w:fill="FFFFFF"/>
        <w:spacing w:line="360" w:lineRule="auto"/>
        <w:ind w:left="0" w:firstLine="0"/>
        <w:jc w:val="both"/>
        <w:rPr>
          <w:rFonts w:ascii="Georgia" w:eastAsia="Calibri" w:hAnsi="Georgia" w:cs="Calibri"/>
          <w:sz w:val="20"/>
          <w:szCs w:val="20"/>
        </w:rPr>
      </w:pPr>
      <w:r w:rsidRPr="002071EA">
        <w:rPr>
          <w:rFonts w:ascii="Georgia" w:eastAsia="Calibri" w:hAnsi="Georgia" w:cs="Calibri"/>
          <w:sz w:val="20"/>
          <w:szCs w:val="20"/>
        </w:rPr>
        <w:t>Zgodnie z Ustawą Prawo Zamówień Publicznych Zamawiający nie ma obowiązku przeprowadzania jawnej sesji otwarcia ofert w sposób jawny z udziałem wykonawców lub transmitowania sesji otwarcia za pośrednictwem elektronicznych narzędzi do przekazu wideo on-line, a ma jedynie takie uprawnienie.</w:t>
      </w:r>
    </w:p>
    <w:bookmarkEnd w:id="36"/>
    <w:p w14:paraId="2587AF4D" w14:textId="77777777" w:rsidR="00F4430A" w:rsidRPr="002071EA" w:rsidRDefault="00F4430A" w:rsidP="00F4430A">
      <w:pPr>
        <w:spacing w:line="360" w:lineRule="auto"/>
        <w:jc w:val="both"/>
        <w:rPr>
          <w:rFonts w:ascii="Georgia" w:hAnsi="Georgia" w:cs="Georgia"/>
          <w:b/>
          <w:bCs/>
          <w:i/>
          <w:iCs/>
          <w:sz w:val="20"/>
          <w:szCs w:val="20"/>
          <w:shd w:val="clear" w:color="auto" w:fill="C0C0C0"/>
        </w:rPr>
      </w:pPr>
    </w:p>
    <w:p w14:paraId="615CDC10" w14:textId="77777777" w:rsidR="00F4430A" w:rsidRPr="002071EA" w:rsidRDefault="00F4430A" w:rsidP="00F4430A">
      <w:pPr>
        <w:pStyle w:val="Nagwek1"/>
        <w:shd w:val="clear" w:color="auto" w:fill="F2F2F2"/>
        <w:tabs>
          <w:tab w:val="left" w:pos="26"/>
        </w:tabs>
        <w:spacing w:before="0" w:after="0" w:line="360" w:lineRule="auto"/>
        <w:ind w:left="26"/>
        <w:rPr>
          <w:rFonts w:ascii="Georgia" w:hAnsi="Georgia" w:cs="Georgia"/>
          <w:b/>
          <w:bCs/>
          <w:color w:val="auto"/>
          <w:sz w:val="20"/>
          <w:szCs w:val="20"/>
        </w:rPr>
      </w:pPr>
      <w:bookmarkStart w:id="37" w:name="_Toc209524415"/>
      <w:r w:rsidRPr="002071EA">
        <w:rPr>
          <w:rFonts w:ascii="Georgia" w:hAnsi="Georgia" w:cs="Georgia"/>
          <w:b/>
          <w:color w:val="auto"/>
          <w:sz w:val="20"/>
          <w:szCs w:val="20"/>
        </w:rPr>
        <w:t xml:space="preserve">XVI. </w:t>
      </w:r>
      <w:bookmarkStart w:id="38" w:name="_Toc266275251"/>
      <w:r w:rsidRPr="002071EA">
        <w:rPr>
          <w:rFonts w:ascii="Georgia" w:hAnsi="Georgia" w:cs="Georgia"/>
          <w:b/>
          <w:color w:val="auto"/>
          <w:sz w:val="20"/>
          <w:szCs w:val="20"/>
        </w:rPr>
        <w:t>Opis sposobu obliczenia ceny</w:t>
      </w:r>
      <w:bookmarkEnd w:id="37"/>
      <w:bookmarkEnd w:id="38"/>
    </w:p>
    <w:p w14:paraId="42732967" w14:textId="63088DCF" w:rsidR="00F4430A" w:rsidRPr="002071EA" w:rsidRDefault="00F4430A" w:rsidP="00F4430A">
      <w:pPr>
        <w:pStyle w:val="Akapitzlist"/>
        <w:numPr>
          <w:ilvl w:val="1"/>
          <w:numId w:val="24"/>
        </w:numPr>
        <w:suppressAutoHyphens w:val="0"/>
        <w:spacing w:line="360" w:lineRule="auto"/>
        <w:contextualSpacing w:val="0"/>
        <w:jc w:val="both"/>
        <w:textAlignment w:val="auto"/>
        <w:rPr>
          <w:rFonts w:ascii="Georgia" w:hAnsi="Georgia" w:cs="Arial"/>
          <w:sz w:val="20"/>
          <w:szCs w:val="20"/>
        </w:rPr>
      </w:pPr>
      <w:r w:rsidRPr="002071EA">
        <w:rPr>
          <w:rFonts w:ascii="Georgia" w:hAnsi="Georgia" w:cs="Arial"/>
          <w:sz w:val="20"/>
          <w:szCs w:val="20"/>
        </w:rPr>
        <w:t xml:space="preserve">Zaoferowaną cenę całkowitą (brutto) należy przedstawić w Formularzu ofertowym zgodnym z wzorem stanowiącym </w:t>
      </w:r>
      <w:r w:rsidRPr="002071EA">
        <w:rPr>
          <w:rFonts w:ascii="Georgia" w:hAnsi="Georgia" w:cs="Arial"/>
          <w:b/>
          <w:sz w:val="20"/>
          <w:szCs w:val="20"/>
        </w:rPr>
        <w:t xml:space="preserve">Załącznik nr </w:t>
      </w:r>
      <w:r w:rsidR="00A453DC" w:rsidRPr="002071EA">
        <w:rPr>
          <w:rFonts w:ascii="Georgia" w:hAnsi="Georgia" w:cs="Arial"/>
          <w:b/>
          <w:sz w:val="20"/>
          <w:szCs w:val="20"/>
        </w:rPr>
        <w:t>8</w:t>
      </w:r>
      <w:r w:rsidRPr="002071EA">
        <w:rPr>
          <w:rFonts w:ascii="Georgia" w:hAnsi="Georgia" w:cs="Arial"/>
          <w:b/>
          <w:sz w:val="20"/>
          <w:szCs w:val="20"/>
        </w:rPr>
        <w:t xml:space="preserve"> do SWZ</w:t>
      </w:r>
      <w:r w:rsidRPr="002071EA">
        <w:rPr>
          <w:rFonts w:ascii="Georgia" w:hAnsi="Georgia" w:cs="Arial"/>
          <w:sz w:val="20"/>
          <w:szCs w:val="20"/>
        </w:rPr>
        <w:t>.</w:t>
      </w:r>
    </w:p>
    <w:p w14:paraId="51A8AF60" w14:textId="550E5F3F" w:rsidR="0072104A" w:rsidRPr="002071EA" w:rsidRDefault="0072104A" w:rsidP="0072104A">
      <w:pPr>
        <w:numPr>
          <w:ilvl w:val="1"/>
          <w:numId w:val="24"/>
        </w:numPr>
        <w:suppressAutoHyphens w:val="0"/>
        <w:spacing w:line="360" w:lineRule="auto"/>
        <w:jc w:val="both"/>
        <w:textAlignment w:val="auto"/>
        <w:rPr>
          <w:rFonts w:ascii="Georgia" w:hAnsi="Georgia" w:cs="Arial"/>
          <w:sz w:val="20"/>
          <w:szCs w:val="20"/>
        </w:rPr>
      </w:pPr>
      <w:r w:rsidRPr="002071EA">
        <w:rPr>
          <w:rFonts w:ascii="Georgia" w:hAnsi="Georgia" w:cs="Arial"/>
          <w:sz w:val="20"/>
          <w:szCs w:val="20"/>
        </w:rPr>
        <w:t>Ceną ofertową wymienioną w pkt. 1 Formularza ofertowego (Załącznik nr 8 do SWZ) jest wyrażona w złotych polskich (PLN) cena ryczałtowa zamówienia brutto (z VAT) za wykonanie przedmiotu zamówienia.</w:t>
      </w:r>
    </w:p>
    <w:p w14:paraId="3640552A" w14:textId="478701A2" w:rsidR="0072104A" w:rsidRPr="002071EA" w:rsidRDefault="0072104A" w:rsidP="0072104A">
      <w:pPr>
        <w:numPr>
          <w:ilvl w:val="1"/>
          <w:numId w:val="24"/>
        </w:numPr>
        <w:suppressAutoHyphens w:val="0"/>
        <w:spacing w:line="360" w:lineRule="auto"/>
        <w:jc w:val="both"/>
        <w:textAlignment w:val="auto"/>
        <w:rPr>
          <w:rFonts w:ascii="Georgia" w:hAnsi="Georgia" w:cs="Arial"/>
          <w:sz w:val="20"/>
          <w:szCs w:val="20"/>
        </w:rPr>
      </w:pPr>
      <w:r w:rsidRPr="002071EA">
        <w:rPr>
          <w:rFonts w:ascii="Georgia" w:hAnsi="Georgia" w:cs="Arial"/>
          <w:sz w:val="20"/>
          <w:szCs w:val="20"/>
        </w:rPr>
        <w:t>Wykonawca ma obowiązek podać, w formularzu ofertowym, którego wzór stanowi Załącznik nr 8 do SWZ, cenę oferty brutto w złotych polskich.</w:t>
      </w:r>
    </w:p>
    <w:p w14:paraId="5FD28B52" w14:textId="18EFFE77" w:rsidR="0072104A" w:rsidRPr="002071EA" w:rsidRDefault="0072104A" w:rsidP="0072104A">
      <w:pPr>
        <w:numPr>
          <w:ilvl w:val="1"/>
          <w:numId w:val="24"/>
        </w:numPr>
        <w:suppressAutoHyphens w:val="0"/>
        <w:spacing w:line="360" w:lineRule="auto"/>
        <w:jc w:val="both"/>
        <w:textAlignment w:val="auto"/>
        <w:rPr>
          <w:rFonts w:ascii="Georgia" w:hAnsi="Georgia" w:cs="Arial"/>
          <w:sz w:val="20"/>
          <w:szCs w:val="20"/>
        </w:rPr>
      </w:pPr>
      <w:r w:rsidRPr="002071EA">
        <w:rPr>
          <w:rFonts w:ascii="Georgia" w:hAnsi="Georgia" w:cs="Arial"/>
          <w:sz w:val="20"/>
          <w:szCs w:val="20"/>
        </w:rPr>
        <w:t>Podana w ofercie cena brutto musi uwzględniać wszystkie wymagania Zamawiającego określone w niniejszej SWZ, obejmować wszystkie koszty, jakie poniesie Wykonawca z tytułu należytego oraz zgodnego z umową i obowiązującymi przepisami wykonania przedmiotu zamówienia.</w:t>
      </w:r>
    </w:p>
    <w:p w14:paraId="015164AD" w14:textId="3785757C" w:rsidR="0072104A" w:rsidRPr="002071EA" w:rsidRDefault="0072104A" w:rsidP="0072104A">
      <w:pPr>
        <w:numPr>
          <w:ilvl w:val="1"/>
          <w:numId w:val="24"/>
        </w:numPr>
        <w:suppressAutoHyphens w:val="0"/>
        <w:spacing w:line="360" w:lineRule="auto"/>
        <w:jc w:val="both"/>
        <w:textAlignment w:val="auto"/>
        <w:rPr>
          <w:rFonts w:ascii="Georgia" w:hAnsi="Georgia" w:cs="Arial"/>
          <w:sz w:val="20"/>
          <w:szCs w:val="20"/>
        </w:rPr>
      </w:pPr>
      <w:r w:rsidRPr="002071EA">
        <w:rPr>
          <w:rFonts w:ascii="Georgia" w:hAnsi="Georgia" w:cs="Arial"/>
          <w:sz w:val="20"/>
          <w:szCs w:val="20"/>
        </w:rPr>
        <w:t>Przyjmuje się, iż Wykonawca dokładnie zapoznał się ze szczegółowym opisem zakresu zamówienia, jaki ma zostać wykonany oraz wytycznymi do jego wykonania. Całość prac winna być wykonana zgodnie z zamierzeniem i przeznaczeniem.</w:t>
      </w:r>
    </w:p>
    <w:p w14:paraId="6FF04213" w14:textId="16B268DE" w:rsidR="0072104A" w:rsidRPr="002071EA" w:rsidRDefault="0072104A" w:rsidP="0072104A">
      <w:pPr>
        <w:numPr>
          <w:ilvl w:val="1"/>
          <w:numId w:val="24"/>
        </w:numPr>
        <w:suppressAutoHyphens w:val="0"/>
        <w:spacing w:line="360" w:lineRule="auto"/>
        <w:jc w:val="both"/>
        <w:textAlignment w:val="auto"/>
        <w:rPr>
          <w:rFonts w:ascii="Georgia" w:hAnsi="Georgia" w:cs="Arial"/>
          <w:sz w:val="20"/>
          <w:szCs w:val="20"/>
        </w:rPr>
      </w:pPr>
      <w:r w:rsidRPr="002071EA">
        <w:rPr>
          <w:rFonts w:ascii="Georgia" w:hAnsi="Georgia" w:cs="Arial"/>
          <w:sz w:val="20"/>
          <w:szCs w:val="20"/>
        </w:rPr>
        <w:t>W cenie oferty uwzględnia się zysk Wykonawcy oraz wszystkie wymagane przepisami podatki i opłaty, a w szczególności podatek VAT.</w:t>
      </w:r>
    </w:p>
    <w:p w14:paraId="570DD182" w14:textId="77777777" w:rsidR="0072104A" w:rsidRPr="002071EA" w:rsidRDefault="0072104A" w:rsidP="0072104A">
      <w:pPr>
        <w:numPr>
          <w:ilvl w:val="1"/>
          <w:numId w:val="24"/>
        </w:numPr>
        <w:suppressAutoHyphens w:val="0"/>
        <w:spacing w:line="360" w:lineRule="auto"/>
        <w:jc w:val="both"/>
        <w:textAlignment w:val="auto"/>
        <w:rPr>
          <w:rFonts w:ascii="Georgia" w:hAnsi="Georgia" w:cs="Arial"/>
          <w:sz w:val="20"/>
          <w:szCs w:val="20"/>
        </w:rPr>
      </w:pPr>
      <w:r w:rsidRPr="002071EA">
        <w:rPr>
          <w:rFonts w:ascii="Georgia" w:hAnsi="Georgia" w:cs="Arial"/>
          <w:sz w:val="20"/>
          <w:szCs w:val="20"/>
        </w:rP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8A0118F" w14:textId="7444C635" w:rsidR="00DA21A2" w:rsidRPr="002071EA" w:rsidRDefault="0072104A" w:rsidP="0072104A">
      <w:pPr>
        <w:numPr>
          <w:ilvl w:val="1"/>
          <w:numId w:val="24"/>
        </w:numPr>
        <w:suppressAutoHyphens w:val="0"/>
        <w:spacing w:line="360" w:lineRule="auto"/>
        <w:jc w:val="both"/>
        <w:textAlignment w:val="auto"/>
        <w:rPr>
          <w:rFonts w:ascii="Georgia" w:hAnsi="Georgia" w:cs="Arial"/>
          <w:sz w:val="20"/>
          <w:szCs w:val="20"/>
        </w:rPr>
      </w:pPr>
      <w:r w:rsidRPr="002071EA">
        <w:rPr>
          <w:rFonts w:ascii="Georgia" w:hAnsi="Georgia" w:cs="Arial"/>
          <w:sz w:val="20"/>
          <w:szCs w:val="20"/>
        </w:rPr>
        <w:t xml:space="preserve"> Ustalenie prawidłowej stawki podatku VAT / podatku akcyzowego, zgodnej z obowiązującymi przepisami ustawy o podatku od towarów i usług / podatku akcyzowym, należy do Wykonawcy.</w:t>
      </w:r>
    </w:p>
    <w:p w14:paraId="71D4B546" w14:textId="34E6E305" w:rsidR="00F4430A" w:rsidRPr="002071EA" w:rsidRDefault="00F4430A" w:rsidP="00F4430A">
      <w:pPr>
        <w:numPr>
          <w:ilvl w:val="1"/>
          <w:numId w:val="24"/>
        </w:numPr>
        <w:suppressAutoHyphens w:val="0"/>
        <w:spacing w:line="360" w:lineRule="auto"/>
        <w:jc w:val="both"/>
        <w:textAlignment w:val="auto"/>
        <w:rPr>
          <w:rFonts w:ascii="Georgia" w:hAnsi="Georgia" w:cs="Arial"/>
          <w:sz w:val="20"/>
          <w:szCs w:val="20"/>
        </w:rPr>
      </w:pPr>
      <w:r w:rsidRPr="002071EA">
        <w:rPr>
          <w:rFonts w:ascii="Georgia" w:hAnsi="Georgia" w:cs="Arial"/>
          <w:sz w:val="20"/>
          <w:szCs w:val="20"/>
        </w:rPr>
        <w:t>Kwoty należy zaokrąglić do pełnych groszy, przy czym końcówki poniżej 0,5 grosza pomija się, a końcówki 0,5 i wyższe zaokrągla się do 1 grosza (ostatnią pozostawioną cyfrę powiększa się o jednostkę), zgodnie z art. 106e ust. 11 ustawy z dnia 11 marca 2004 r. o podatku od towarów i usług (</w:t>
      </w:r>
      <w:proofErr w:type="spellStart"/>
      <w:r w:rsidRPr="002071EA">
        <w:rPr>
          <w:rFonts w:ascii="Georgia" w:hAnsi="Georgia" w:cs="Arial"/>
          <w:sz w:val="20"/>
          <w:szCs w:val="20"/>
        </w:rPr>
        <w:t>t.j</w:t>
      </w:r>
      <w:proofErr w:type="spellEnd"/>
      <w:r w:rsidRPr="002071EA">
        <w:rPr>
          <w:rFonts w:ascii="Georgia" w:hAnsi="Georgia" w:cs="Arial"/>
          <w:sz w:val="20"/>
          <w:szCs w:val="20"/>
        </w:rPr>
        <w:t>. Dz. U. 2024 r. poz. 361 ze zm.) .</w:t>
      </w:r>
    </w:p>
    <w:p w14:paraId="6071E61E" w14:textId="358E6E6E" w:rsidR="00F4430A" w:rsidRPr="002071EA" w:rsidRDefault="00F4430A" w:rsidP="00F4430A">
      <w:pPr>
        <w:numPr>
          <w:ilvl w:val="1"/>
          <w:numId w:val="24"/>
        </w:numPr>
        <w:suppressAutoHyphens w:val="0"/>
        <w:spacing w:line="360" w:lineRule="auto"/>
        <w:jc w:val="both"/>
        <w:textAlignment w:val="auto"/>
        <w:rPr>
          <w:rFonts w:ascii="Georgia" w:hAnsi="Georgia" w:cs="Arial"/>
          <w:sz w:val="20"/>
          <w:szCs w:val="20"/>
        </w:rPr>
      </w:pPr>
      <w:r w:rsidRPr="002071EA">
        <w:rPr>
          <w:rFonts w:ascii="Georgia" w:hAnsi="Georgia" w:cs="Arial"/>
          <w:sz w:val="20"/>
          <w:szCs w:val="20"/>
        </w:rPr>
        <w:t xml:space="preserve">Sposób zapłaty i zasady rozliczenia za realizację zamówienia, określone zostały w </w:t>
      </w:r>
      <w:r w:rsidRPr="002071EA">
        <w:rPr>
          <w:rFonts w:ascii="Georgia" w:hAnsi="Georgia" w:cs="Arial"/>
          <w:b/>
          <w:sz w:val="20"/>
          <w:szCs w:val="20"/>
        </w:rPr>
        <w:t xml:space="preserve">Załączniku nr </w:t>
      </w:r>
      <w:r w:rsidR="00A453DC" w:rsidRPr="002071EA">
        <w:rPr>
          <w:rFonts w:ascii="Georgia" w:hAnsi="Georgia" w:cs="Arial"/>
          <w:b/>
          <w:sz w:val="20"/>
          <w:szCs w:val="20"/>
        </w:rPr>
        <w:t>9</w:t>
      </w:r>
      <w:r w:rsidRPr="002071EA">
        <w:rPr>
          <w:rFonts w:ascii="Georgia" w:hAnsi="Georgia" w:cs="Arial"/>
          <w:b/>
          <w:sz w:val="20"/>
          <w:szCs w:val="20"/>
        </w:rPr>
        <w:t xml:space="preserve"> do SWZ – Projekt Umowy.</w:t>
      </w:r>
    </w:p>
    <w:p w14:paraId="0C95EB29" w14:textId="77777777" w:rsidR="00F4430A" w:rsidRPr="002071EA" w:rsidRDefault="00F4430A" w:rsidP="00F4430A">
      <w:pPr>
        <w:pStyle w:val="Akapitzlist"/>
        <w:numPr>
          <w:ilvl w:val="1"/>
          <w:numId w:val="24"/>
        </w:numPr>
        <w:suppressAutoHyphens w:val="0"/>
        <w:spacing w:line="360" w:lineRule="auto"/>
        <w:contextualSpacing w:val="0"/>
        <w:jc w:val="both"/>
        <w:textAlignment w:val="auto"/>
        <w:rPr>
          <w:rFonts w:ascii="Georgia" w:hAnsi="Georgia" w:cs="Arial"/>
          <w:sz w:val="20"/>
          <w:szCs w:val="20"/>
        </w:rPr>
      </w:pPr>
      <w:r w:rsidRPr="002071EA">
        <w:rPr>
          <w:rFonts w:ascii="Georgia" w:eastAsiaTheme="minorHAnsi" w:hAnsi="Georgia" w:cs="Verdana"/>
          <w:kern w:val="0"/>
          <w:sz w:val="20"/>
          <w:szCs w:val="20"/>
          <w:lang w:eastAsia="en-US"/>
        </w:rPr>
        <w:t>Jeżeli złożona zostanie oferta, której wybór prowadzić będzie do powstania u Zamawiającego obowiązku podatkowego zgodnie z przepisami o podatku od towarów i usług, dla celów zastosowania kryterium ceny Zamawiający doliczy do przedstawionej w Ofercie ceny kwotę podatku od towarów i usług, którą miałby obowiązek rozliczyć zgodnie z tymi przepisami. W Ofercie Wykonawca ma obowiązek:</w:t>
      </w:r>
    </w:p>
    <w:p w14:paraId="6E6B4AB3" w14:textId="1C125737" w:rsidR="00F4430A" w:rsidRPr="002071EA" w:rsidRDefault="00A86B65" w:rsidP="00F4430A">
      <w:pPr>
        <w:suppressAutoHyphens w:val="0"/>
        <w:autoSpaceDE w:val="0"/>
        <w:autoSpaceDN w:val="0"/>
        <w:adjustRightInd w:val="0"/>
        <w:spacing w:line="360" w:lineRule="auto"/>
        <w:jc w:val="both"/>
        <w:textAlignment w:val="auto"/>
        <w:rPr>
          <w:rFonts w:ascii="Georgia" w:eastAsiaTheme="minorHAnsi" w:hAnsi="Georgia" w:cs="Verdana"/>
          <w:kern w:val="0"/>
          <w:sz w:val="20"/>
          <w:szCs w:val="20"/>
          <w:lang w:eastAsia="en-US"/>
        </w:rPr>
      </w:pPr>
      <w:r w:rsidRPr="002071EA">
        <w:rPr>
          <w:rFonts w:ascii="Georgia" w:eastAsia="SymbolMT" w:hAnsi="Georgia" w:cs="SymbolMT"/>
          <w:kern w:val="0"/>
          <w:sz w:val="20"/>
          <w:szCs w:val="20"/>
          <w:lang w:eastAsia="en-US"/>
        </w:rPr>
        <w:t>11</w:t>
      </w:r>
      <w:r w:rsidR="00F4430A" w:rsidRPr="002071EA">
        <w:rPr>
          <w:rFonts w:ascii="Georgia" w:eastAsia="SymbolMT" w:hAnsi="Georgia" w:cs="SymbolMT"/>
          <w:kern w:val="0"/>
          <w:sz w:val="20"/>
          <w:szCs w:val="20"/>
          <w:lang w:eastAsia="en-US"/>
        </w:rPr>
        <w:t xml:space="preserve">.1. </w:t>
      </w:r>
      <w:r w:rsidR="00F4430A" w:rsidRPr="002071EA">
        <w:rPr>
          <w:rFonts w:ascii="Georgia" w:eastAsiaTheme="minorHAnsi" w:hAnsi="Georgia" w:cs="Verdana"/>
          <w:kern w:val="0"/>
          <w:sz w:val="20"/>
          <w:szCs w:val="20"/>
          <w:lang w:eastAsia="en-US"/>
        </w:rPr>
        <w:t>poinformowania Zamawiającego, że wybór jego oferty będzie prowadzić do powstania u Zamawiającego obowiązku podatkowego,</w:t>
      </w:r>
    </w:p>
    <w:p w14:paraId="251DA7D2" w14:textId="3905D198" w:rsidR="00F4430A" w:rsidRPr="002071EA" w:rsidRDefault="00A86B65" w:rsidP="00F4430A">
      <w:pPr>
        <w:suppressAutoHyphens w:val="0"/>
        <w:autoSpaceDE w:val="0"/>
        <w:autoSpaceDN w:val="0"/>
        <w:adjustRightInd w:val="0"/>
        <w:spacing w:line="360" w:lineRule="auto"/>
        <w:textAlignment w:val="auto"/>
        <w:rPr>
          <w:rFonts w:ascii="Georgia" w:eastAsiaTheme="minorHAnsi" w:hAnsi="Georgia" w:cs="Verdana"/>
          <w:kern w:val="0"/>
          <w:sz w:val="20"/>
          <w:szCs w:val="20"/>
          <w:lang w:eastAsia="en-US"/>
        </w:rPr>
      </w:pPr>
      <w:r w:rsidRPr="002071EA">
        <w:rPr>
          <w:rFonts w:ascii="Georgia" w:eastAsia="SymbolMT" w:hAnsi="Georgia" w:cs="SymbolMT"/>
          <w:kern w:val="0"/>
          <w:sz w:val="20"/>
          <w:szCs w:val="20"/>
          <w:lang w:eastAsia="en-US"/>
        </w:rPr>
        <w:t>11</w:t>
      </w:r>
      <w:r w:rsidR="00F4430A" w:rsidRPr="002071EA">
        <w:rPr>
          <w:rFonts w:ascii="Georgia" w:eastAsia="SymbolMT" w:hAnsi="Georgia" w:cs="SymbolMT"/>
          <w:kern w:val="0"/>
          <w:sz w:val="20"/>
          <w:szCs w:val="20"/>
          <w:lang w:eastAsia="en-US"/>
        </w:rPr>
        <w:t xml:space="preserve">.2. </w:t>
      </w:r>
      <w:r w:rsidR="00F4430A" w:rsidRPr="002071EA">
        <w:rPr>
          <w:rFonts w:ascii="Georgia" w:eastAsiaTheme="minorHAnsi" w:hAnsi="Georgia" w:cs="Verdana"/>
          <w:kern w:val="0"/>
          <w:sz w:val="20"/>
          <w:szCs w:val="20"/>
          <w:lang w:eastAsia="en-US"/>
        </w:rPr>
        <w:t>wskazania nazwy (rodzaju) towaru lub usługi, których dostawa lub świadczenie będą prowadziły do powstania obowiązku podatkowego,</w:t>
      </w:r>
    </w:p>
    <w:p w14:paraId="7DBBE140" w14:textId="2082BFD1" w:rsidR="00F4430A" w:rsidRPr="002071EA" w:rsidRDefault="00A86B65" w:rsidP="00F4430A">
      <w:pPr>
        <w:suppressAutoHyphens w:val="0"/>
        <w:autoSpaceDE w:val="0"/>
        <w:autoSpaceDN w:val="0"/>
        <w:adjustRightInd w:val="0"/>
        <w:spacing w:line="360" w:lineRule="auto"/>
        <w:textAlignment w:val="auto"/>
        <w:rPr>
          <w:rFonts w:ascii="Georgia" w:eastAsiaTheme="minorHAnsi" w:hAnsi="Georgia" w:cs="Verdana"/>
          <w:kern w:val="0"/>
          <w:sz w:val="20"/>
          <w:szCs w:val="20"/>
          <w:lang w:eastAsia="en-US"/>
        </w:rPr>
      </w:pPr>
      <w:r w:rsidRPr="002071EA">
        <w:rPr>
          <w:rFonts w:ascii="Georgia" w:eastAsia="SymbolMT" w:hAnsi="Georgia" w:cs="SymbolMT"/>
          <w:kern w:val="0"/>
          <w:sz w:val="20"/>
          <w:szCs w:val="20"/>
          <w:lang w:eastAsia="en-US"/>
        </w:rPr>
        <w:t>11</w:t>
      </w:r>
      <w:r w:rsidR="00F4430A" w:rsidRPr="002071EA">
        <w:rPr>
          <w:rFonts w:ascii="Georgia" w:eastAsia="SymbolMT" w:hAnsi="Georgia" w:cs="SymbolMT"/>
          <w:kern w:val="0"/>
          <w:sz w:val="20"/>
          <w:szCs w:val="20"/>
          <w:lang w:eastAsia="en-US"/>
        </w:rPr>
        <w:t xml:space="preserve">.3. </w:t>
      </w:r>
      <w:r w:rsidR="00F4430A" w:rsidRPr="002071EA">
        <w:rPr>
          <w:rFonts w:ascii="Georgia" w:eastAsiaTheme="minorHAnsi" w:hAnsi="Georgia" w:cs="Verdana"/>
          <w:kern w:val="0"/>
          <w:sz w:val="20"/>
          <w:szCs w:val="20"/>
          <w:lang w:eastAsia="en-US"/>
        </w:rPr>
        <w:t>wskazania wartości towaru lub usługi objętych obowiązkiem podatkowym Zamawiającego, bez kwoty podatku,</w:t>
      </w:r>
    </w:p>
    <w:p w14:paraId="2BBD5CC5" w14:textId="4EEABA91" w:rsidR="00F4430A" w:rsidRPr="002071EA" w:rsidRDefault="00A86B65" w:rsidP="00F4430A">
      <w:pPr>
        <w:suppressAutoHyphens w:val="0"/>
        <w:autoSpaceDE w:val="0"/>
        <w:autoSpaceDN w:val="0"/>
        <w:adjustRightInd w:val="0"/>
        <w:spacing w:line="360" w:lineRule="auto"/>
        <w:textAlignment w:val="auto"/>
        <w:rPr>
          <w:rFonts w:ascii="Georgia" w:eastAsiaTheme="minorHAnsi" w:hAnsi="Georgia" w:cs="Verdana"/>
          <w:kern w:val="0"/>
          <w:sz w:val="20"/>
          <w:szCs w:val="20"/>
          <w:lang w:eastAsia="en-US"/>
        </w:rPr>
      </w:pPr>
      <w:r w:rsidRPr="002071EA">
        <w:rPr>
          <w:rFonts w:ascii="Georgia" w:eastAsia="SymbolMT" w:hAnsi="Georgia" w:cs="SymbolMT"/>
          <w:kern w:val="0"/>
          <w:sz w:val="20"/>
          <w:szCs w:val="20"/>
          <w:lang w:eastAsia="en-US"/>
        </w:rPr>
        <w:t>11</w:t>
      </w:r>
      <w:r w:rsidR="00F4430A" w:rsidRPr="002071EA">
        <w:rPr>
          <w:rFonts w:ascii="Georgia" w:eastAsia="SymbolMT" w:hAnsi="Georgia" w:cs="SymbolMT"/>
          <w:kern w:val="0"/>
          <w:sz w:val="20"/>
          <w:szCs w:val="20"/>
          <w:lang w:eastAsia="en-US"/>
        </w:rPr>
        <w:t xml:space="preserve">.4. </w:t>
      </w:r>
      <w:r w:rsidR="00F4430A" w:rsidRPr="002071EA">
        <w:rPr>
          <w:rFonts w:ascii="Georgia" w:eastAsiaTheme="minorHAnsi" w:hAnsi="Georgia" w:cs="Verdana"/>
          <w:kern w:val="0"/>
          <w:sz w:val="20"/>
          <w:szCs w:val="20"/>
          <w:lang w:eastAsia="en-US"/>
        </w:rPr>
        <w:t>wskazania stawki podatku od towarów i usług, która zgodnie z wiedzą Wykonawcy będzie miała zastosowanie.</w:t>
      </w:r>
    </w:p>
    <w:p w14:paraId="1A9CC99C" w14:textId="77777777" w:rsidR="00F4430A" w:rsidRPr="002071EA" w:rsidRDefault="00F4430A" w:rsidP="00F4430A">
      <w:pPr>
        <w:widowControl w:val="0"/>
        <w:tabs>
          <w:tab w:val="left" w:pos="240"/>
          <w:tab w:val="left" w:pos="426"/>
        </w:tabs>
        <w:spacing w:line="360" w:lineRule="auto"/>
        <w:jc w:val="both"/>
        <w:textAlignment w:val="auto"/>
        <w:rPr>
          <w:rFonts w:ascii="Georgia" w:hAnsi="Georgia" w:cs="Georgia"/>
          <w:sz w:val="20"/>
          <w:szCs w:val="20"/>
        </w:rPr>
      </w:pPr>
    </w:p>
    <w:p w14:paraId="0BEF298F" w14:textId="77777777" w:rsidR="00F4430A" w:rsidRPr="002071EA" w:rsidRDefault="00F4430A" w:rsidP="00F4430A">
      <w:pPr>
        <w:pStyle w:val="Nagwek1"/>
        <w:shd w:val="clear" w:color="auto" w:fill="F2F2F2"/>
        <w:tabs>
          <w:tab w:val="left" w:pos="627"/>
        </w:tabs>
        <w:spacing w:before="0" w:after="0" w:line="360" w:lineRule="auto"/>
        <w:jc w:val="both"/>
        <w:rPr>
          <w:rFonts w:ascii="Georgia" w:hAnsi="Georgia" w:cs="Georgia"/>
          <w:b/>
          <w:bCs/>
          <w:color w:val="auto"/>
          <w:sz w:val="20"/>
          <w:szCs w:val="20"/>
        </w:rPr>
      </w:pPr>
      <w:bookmarkStart w:id="39" w:name="_Toc209524416"/>
      <w:r w:rsidRPr="002071EA">
        <w:rPr>
          <w:rFonts w:ascii="Georgia" w:hAnsi="Georgia" w:cs="Georgia"/>
          <w:b/>
          <w:color w:val="auto"/>
          <w:sz w:val="20"/>
          <w:szCs w:val="20"/>
        </w:rPr>
        <w:t xml:space="preserve">XVII. </w:t>
      </w:r>
      <w:bookmarkStart w:id="40" w:name="_Toc266275252"/>
      <w:r w:rsidRPr="002071EA">
        <w:rPr>
          <w:rFonts w:ascii="Georgia" w:hAnsi="Georgia" w:cs="Georgia"/>
          <w:b/>
          <w:color w:val="auto"/>
          <w:sz w:val="20"/>
          <w:szCs w:val="20"/>
        </w:rPr>
        <w:t>Opis kryteriów, którymi Zamawiający będzie się kierował przy wyborze oferty, wraz z podaniem znaczenia tych kryteriów i sposobu oceny ofert</w:t>
      </w:r>
      <w:bookmarkEnd w:id="39"/>
      <w:bookmarkEnd w:id="40"/>
    </w:p>
    <w:p w14:paraId="711A1C27" w14:textId="77777777" w:rsidR="00F4430A" w:rsidRPr="002071EA" w:rsidRDefault="00F4430A" w:rsidP="00F4430A">
      <w:pPr>
        <w:pStyle w:val="Tekstpodstawowy"/>
        <w:tabs>
          <w:tab w:val="left" w:pos="567"/>
        </w:tabs>
        <w:spacing w:after="0" w:line="360" w:lineRule="auto"/>
        <w:jc w:val="both"/>
        <w:textAlignment w:val="auto"/>
        <w:rPr>
          <w:rFonts w:ascii="Georgia" w:hAnsi="Georgia" w:cs="Georgia"/>
          <w:b w:val="0"/>
          <w:bCs w:val="0"/>
          <w:i w:val="0"/>
          <w:iCs w:val="0"/>
          <w:color w:val="auto"/>
          <w:sz w:val="20"/>
          <w:szCs w:val="20"/>
          <w:lang w:val="pl-PL"/>
        </w:rPr>
      </w:pPr>
      <w:bookmarkStart w:id="41" w:name="_Hlk123729799"/>
      <w:bookmarkStart w:id="42" w:name="_Hlk205812368"/>
      <w:r w:rsidRPr="002071EA">
        <w:rPr>
          <w:rFonts w:ascii="Georgia" w:hAnsi="Georgia" w:cs="Georgia"/>
          <w:b w:val="0"/>
          <w:bCs w:val="0"/>
          <w:i w:val="0"/>
          <w:iCs w:val="0"/>
          <w:color w:val="auto"/>
          <w:sz w:val="20"/>
          <w:szCs w:val="20"/>
          <w:lang w:val="pl-PL"/>
        </w:rPr>
        <w:t>Ocena będzie dokonywana wg skali punktowej, przy założeniu, że maksymalna punktacja wynosi 100 punktów.</w:t>
      </w:r>
    </w:p>
    <w:bookmarkEnd w:id="41"/>
    <w:p w14:paraId="27228798" w14:textId="78BB121F" w:rsidR="004C3F23" w:rsidRPr="002071EA" w:rsidRDefault="004C3F23" w:rsidP="004C3F23">
      <w:pPr>
        <w:autoSpaceDE w:val="0"/>
        <w:spacing w:line="360" w:lineRule="auto"/>
        <w:jc w:val="both"/>
        <w:rPr>
          <w:rFonts w:ascii="Georgia" w:hAnsi="Georgia" w:cs="Georgia"/>
          <w:b/>
          <w:bCs/>
          <w:sz w:val="20"/>
          <w:szCs w:val="20"/>
        </w:rPr>
      </w:pPr>
    </w:p>
    <w:tbl>
      <w:tblPr>
        <w:tblW w:w="0" w:type="auto"/>
        <w:tblInd w:w="1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2"/>
        <w:gridCol w:w="2278"/>
      </w:tblGrid>
      <w:tr w:rsidR="002071EA" w:rsidRPr="002071EA" w14:paraId="5B12D15A" w14:textId="77777777" w:rsidTr="003F583E">
        <w:tc>
          <w:tcPr>
            <w:tcW w:w="3302" w:type="dxa"/>
            <w:shd w:val="clear" w:color="auto" w:fill="CCCCCC"/>
            <w:vAlign w:val="center"/>
          </w:tcPr>
          <w:p w14:paraId="72B88CBC" w14:textId="77777777" w:rsidR="004C3F23" w:rsidRPr="002071EA" w:rsidRDefault="004C3F23" w:rsidP="003F583E">
            <w:pPr>
              <w:autoSpaceDE w:val="0"/>
              <w:spacing w:line="360" w:lineRule="auto"/>
              <w:jc w:val="both"/>
              <w:rPr>
                <w:rFonts w:ascii="Georgia" w:hAnsi="Georgia" w:cs="Georgia"/>
                <w:sz w:val="20"/>
                <w:szCs w:val="20"/>
              </w:rPr>
            </w:pPr>
            <w:r w:rsidRPr="002071EA">
              <w:rPr>
                <w:rFonts w:ascii="Georgia" w:hAnsi="Georgia" w:cs="Georgia"/>
                <w:sz w:val="20"/>
                <w:szCs w:val="20"/>
              </w:rPr>
              <w:t>Kryterium</w:t>
            </w:r>
          </w:p>
        </w:tc>
        <w:tc>
          <w:tcPr>
            <w:tcW w:w="2278" w:type="dxa"/>
            <w:shd w:val="clear" w:color="auto" w:fill="CCCCCC"/>
            <w:vAlign w:val="center"/>
          </w:tcPr>
          <w:p w14:paraId="2CFC032E" w14:textId="77777777" w:rsidR="004C3F23" w:rsidRPr="002071EA" w:rsidRDefault="004C3F23" w:rsidP="003F583E">
            <w:pPr>
              <w:autoSpaceDE w:val="0"/>
              <w:spacing w:line="360" w:lineRule="auto"/>
              <w:jc w:val="both"/>
              <w:rPr>
                <w:rFonts w:ascii="Georgia" w:hAnsi="Georgia" w:cs="Georgia"/>
                <w:sz w:val="20"/>
                <w:szCs w:val="20"/>
              </w:rPr>
            </w:pPr>
            <w:r w:rsidRPr="002071EA">
              <w:rPr>
                <w:rFonts w:ascii="Georgia" w:hAnsi="Georgia" w:cs="Georgia"/>
                <w:sz w:val="20"/>
                <w:szCs w:val="20"/>
              </w:rPr>
              <w:t>Waga</w:t>
            </w:r>
          </w:p>
        </w:tc>
      </w:tr>
      <w:tr w:rsidR="002071EA" w:rsidRPr="002071EA" w14:paraId="3AE70413" w14:textId="77777777" w:rsidTr="003F583E">
        <w:tc>
          <w:tcPr>
            <w:tcW w:w="3302" w:type="dxa"/>
            <w:vAlign w:val="center"/>
          </w:tcPr>
          <w:p w14:paraId="7BF65B22" w14:textId="77777777" w:rsidR="004C3F23" w:rsidRPr="002071EA" w:rsidRDefault="004C3F23" w:rsidP="003F583E">
            <w:pPr>
              <w:autoSpaceDE w:val="0"/>
              <w:spacing w:line="360" w:lineRule="auto"/>
              <w:jc w:val="both"/>
              <w:rPr>
                <w:rFonts w:ascii="Georgia" w:hAnsi="Georgia" w:cs="Georgia"/>
                <w:sz w:val="20"/>
                <w:szCs w:val="20"/>
              </w:rPr>
            </w:pPr>
            <w:r w:rsidRPr="002071EA">
              <w:rPr>
                <w:rFonts w:ascii="Georgia" w:hAnsi="Georgia" w:cs="Georgia"/>
                <w:sz w:val="20"/>
                <w:szCs w:val="20"/>
              </w:rPr>
              <w:t>Cena</w:t>
            </w:r>
          </w:p>
        </w:tc>
        <w:tc>
          <w:tcPr>
            <w:tcW w:w="2278" w:type="dxa"/>
            <w:vAlign w:val="center"/>
          </w:tcPr>
          <w:p w14:paraId="351327B4" w14:textId="77777777" w:rsidR="004C3F23" w:rsidRPr="002071EA" w:rsidRDefault="004C3F23" w:rsidP="003F583E">
            <w:pPr>
              <w:autoSpaceDE w:val="0"/>
              <w:spacing w:line="360" w:lineRule="auto"/>
              <w:jc w:val="both"/>
              <w:rPr>
                <w:rFonts w:ascii="Georgia" w:hAnsi="Georgia" w:cs="Georgia"/>
                <w:sz w:val="20"/>
                <w:szCs w:val="20"/>
              </w:rPr>
            </w:pPr>
            <w:r w:rsidRPr="002071EA">
              <w:rPr>
                <w:rFonts w:ascii="Georgia" w:hAnsi="Georgia" w:cs="Georgia"/>
                <w:sz w:val="20"/>
                <w:szCs w:val="20"/>
              </w:rPr>
              <w:t>60%</w:t>
            </w:r>
          </w:p>
        </w:tc>
      </w:tr>
      <w:tr w:rsidR="004C3F23" w:rsidRPr="002071EA" w14:paraId="432FBA92" w14:textId="77777777" w:rsidTr="003F583E">
        <w:tc>
          <w:tcPr>
            <w:tcW w:w="3302" w:type="dxa"/>
            <w:vAlign w:val="center"/>
          </w:tcPr>
          <w:p w14:paraId="4B942505" w14:textId="77777777" w:rsidR="004C3F23" w:rsidRPr="002071EA" w:rsidRDefault="004C3F23" w:rsidP="003F583E">
            <w:pPr>
              <w:autoSpaceDE w:val="0"/>
              <w:spacing w:line="360" w:lineRule="auto"/>
              <w:jc w:val="both"/>
              <w:rPr>
                <w:rFonts w:ascii="Georgia" w:hAnsi="Georgia" w:cs="Georgia"/>
                <w:sz w:val="20"/>
                <w:szCs w:val="20"/>
              </w:rPr>
            </w:pPr>
            <w:r w:rsidRPr="002071EA">
              <w:rPr>
                <w:rFonts w:ascii="Georgia" w:hAnsi="Georgia" w:cs="Georgia"/>
                <w:sz w:val="20"/>
                <w:szCs w:val="20"/>
              </w:rPr>
              <w:t xml:space="preserve">Okres </w:t>
            </w:r>
            <w:r w:rsidRPr="002071EA">
              <w:rPr>
                <w:rFonts w:ascii="Georgia" w:eastAsia="Calibri" w:hAnsi="Georgia"/>
                <w:bCs/>
                <w:sz w:val="20"/>
                <w:szCs w:val="20"/>
              </w:rPr>
              <w:t>usług gwarancyjnych</w:t>
            </w:r>
          </w:p>
        </w:tc>
        <w:tc>
          <w:tcPr>
            <w:tcW w:w="2278" w:type="dxa"/>
            <w:vAlign w:val="center"/>
          </w:tcPr>
          <w:p w14:paraId="0D5CFBAC" w14:textId="61C995A7" w:rsidR="004C3F23" w:rsidRPr="002071EA" w:rsidRDefault="004C3F23" w:rsidP="003F583E">
            <w:pPr>
              <w:autoSpaceDE w:val="0"/>
              <w:spacing w:line="360" w:lineRule="auto"/>
              <w:jc w:val="both"/>
              <w:rPr>
                <w:rFonts w:ascii="Georgia" w:hAnsi="Georgia" w:cs="Georgia"/>
                <w:sz w:val="20"/>
                <w:szCs w:val="20"/>
              </w:rPr>
            </w:pPr>
            <w:r w:rsidRPr="002071EA">
              <w:rPr>
                <w:rFonts w:ascii="Georgia" w:hAnsi="Georgia" w:cs="Georgia"/>
                <w:sz w:val="20"/>
                <w:szCs w:val="20"/>
              </w:rPr>
              <w:t>40 %</w:t>
            </w:r>
          </w:p>
        </w:tc>
      </w:tr>
    </w:tbl>
    <w:p w14:paraId="669DED3F" w14:textId="77777777" w:rsidR="004C3F23" w:rsidRPr="002071EA" w:rsidRDefault="004C3F23" w:rsidP="004C3F23">
      <w:pPr>
        <w:autoSpaceDE w:val="0"/>
        <w:spacing w:line="360" w:lineRule="auto"/>
        <w:jc w:val="both"/>
        <w:rPr>
          <w:rFonts w:ascii="Georgia" w:hAnsi="Georgia" w:cs="Georgia"/>
          <w:i/>
          <w:iCs/>
          <w:sz w:val="20"/>
          <w:szCs w:val="20"/>
        </w:rPr>
      </w:pPr>
    </w:p>
    <w:p w14:paraId="53A373C2" w14:textId="30E63D02" w:rsidR="004C3F23" w:rsidRPr="002071EA" w:rsidRDefault="004C3F23" w:rsidP="004C3F23">
      <w:pPr>
        <w:numPr>
          <w:ilvl w:val="1"/>
          <w:numId w:val="0"/>
        </w:numPr>
        <w:autoSpaceDE w:val="0"/>
        <w:spacing w:line="360" w:lineRule="auto"/>
        <w:ind w:left="576" w:hanging="576"/>
        <w:jc w:val="both"/>
        <w:rPr>
          <w:rFonts w:ascii="Georgia" w:hAnsi="Georgia" w:cs="Georgia"/>
          <w:sz w:val="20"/>
          <w:szCs w:val="20"/>
        </w:rPr>
      </w:pPr>
      <w:r w:rsidRPr="002071EA">
        <w:rPr>
          <w:rFonts w:ascii="Georgia" w:hAnsi="Georgia" w:cs="Georgia"/>
          <w:sz w:val="20"/>
          <w:szCs w:val="20"/>
        </w:rPr>
        <w:t>1. Kryterium cena 60%</w:t>
      </w:r>
    </w:p>
    <w:tbl>
      <w:tblPr>
        <w:tblpPr w:leftFromText="141" w:rightFromText="141" w:vertAnchor="text" w:horzAnchor="margin" w:tblpY="190"/>
        <w:tblW w:w="9900" w:type="dxa"/>
        <w:tblLayout w:type="fixed"/>
        <w:tblCellMar>
          <w:left w:w="70" w:type="dxa"/>
          <w:right w:w="70" w:type="dxa"/>
        </w:tblCellMar>
        <w:tblLook w:val="0000" w:firstRow="0" w:lastRow="0" w:firstColumn="0" w:lastColumn="0" w:noHBand="0" w:noVBand="0"/>
      </w:tblPr>
      <w:tblGrid>
        <w:gridCol w:w="1800"/>
        <w:gridCol w:w="4210"/>
        <w:gridCol w:w="3890"/>
      </w:tblGrid>
      <w:tr w:rsidR="002071EA" w:rsidRPr="002071EA" w14:paraId="748C9883" w14:textId="77777777" w:rsidTr="003F583E">
        <w:trPr>
          <w:cantSplit/>
          <w:trHeight w:hRule="exact" w:val="426"/>
        </w:trPr>
        <w:tc>
          <w:tcPr>
            <w:tcW w:w="1800" w:type="dxa"/>
            <w:vMerge w:val="restart"/>
            <w:vAlign w:val="center"/>
          </w:tcPr>
          <w:p w14:paraId="409CCC91" w14:textId="77777777" w:rsidR="004C3F23" w:rsidRPr="002071EA" w:rsidRDefault="004C3F23" w:rsidP="003F583E">
            <w:pPr>
              <w:autoSpaceDE w:val="0"/>
              <w:spacing w:line="360" w:lineRule="auto"/>
              <w:jc w:val="both"/>
              <w:rPr>
                <w:rFonts w:ascii="Georgia" w:hAnsi="Georgia" w:cs="Georgia"/>
                <w:sz w:val="20"/>
                <w:szCs w:val="20"/>
              </w:rPr>
            </w:pPr>
            <w:r w:rsidRPr="002071EA">
              <w:rPr>
                <w:rFonts w:ascii="Georgia" w:hAnsi="Georgia" w:cs="Georgia"/>
                <w:sz w:val="20"/>
                <w:szCs w:val="20"/>
              </w:rPr>
              <w:t>Liczba punktów =</w:t>
            </w:r>
          </w:p>
        </w:tc>
        <w:tc>
          <w:tcPr>
            <w:tcW w:w="4210" w:type="dxa"/>
          </w:tcPr>
          <w:p w14:paraId="5A60B083" w14:textId="77777777" w:rsidR="004C3F23" w:rsidRPr="002071EA" w:rsidRDefault="004C3F23" w:rsidP="003F583E">
            <w:pPr>
              <w:autoSpaceDE w:val="0"/>
              <w:spacing w:line="360" w:lineRule="auto"/>
              <w:jc w:val="both"/>
              <w:rPr>
                <w:rFonts w:ascii="Georgia" w:hAnsi="Georgia" w:cs="Georgia"/>
                <w:sz w:val="20"/>
                <w:szCs w:val="20"/>
              </w:rPr>
            </w:pPr>
            <w:r w:rsidRPr="002071EA">
              <w:rPr>
                <w:rFonts w:ascii="Georgia" w:hAnsi="Georgia" w:cs="Georgia"/>
                <w:sz w:val="20"/>
                <w:szCs w:val="20"/>
              </w:rPr>
              <w:t>Cena najniższa spośród wszystkich ofert</w:t>
            </w:r>
          </w:p>
        </w:tc>
        <w:tc>
          <w:tcPr>
            <w:tcW w:w="3890" w:type="dxa"/>
            <w:vMerge w:val="restart"/>
            <w:vAlign w:val="center"/>
          </w:tcPr>
          <w:p w14:paraId="4A6089A0" w14:textId="77777777" w:rsidR="004C3F23" w:rsidRPr="002071EA" w:rsidRDefault="004C3F23" w:rsidP="003F583E">
            <w:pPr>
              <w:autoSpaceDE w:val="0"/>
              <w:spacing w:line="360" w:lineRule="auto"/>
              <w:jc w:val="both"/>
              <w:rPr>
                <w:rFonts w:ascii="Georgia" w:hAnsi="Georgia" w:cs="Georgia"/>
                <w:sz w:val="20"/>
                <w:szCs w:val="20"/>
              </w:rPr>
            </w:pPr>
            <w:r w:rsidRPr="002071EA">
              <w:rPr>
                <w:rFonts w:ascii="Georgia" w:hAnsi="Georgia" w:cs="Georgia"/>
                <w:sz w:val="20"/>
                <w:szCs w:val="20"/>
              </w:rPr>
              <w:t>x 100 x 60 %</w:t>
            </w:r>
          </w:p>
        </w:tc>
      </w:tr>
      <w:tr w:rsidR="002071EA" w:rsidRPr="002071EA" w14:paraId="73438523" w14:textId="77777777" w:rsidTr="003F583E">
        <w:trPr>
          <w:cantSplit/>
          <w:trHeight w:hRule="exact" w:val="275"/>
        </w:trPr>
        <w:tc>
          <w:tcPr>
            <w:tcW w:w="1800" w:type="dxa"/>
            <w:vMerge/>
            <w:vAlign w:val="center"/>
          </w:tcPr>
          <w:p w14:paraId="50C3CE2D" w14:textId="77777777" w:rsidR="004C3F23" w:rsidRPr="002071EA" w:rsidRDefault="004C3F23" w:rsidP="003F583E">
            <w:pPr>
              <w:autoSpaceDE w:val="0"/>
              <w:spacing w:line="360" w:lineRule="auto"/>
              <w:jc w:val="both"/>
              <w:rPr>
                <w:rFonts w:ascii="Georgia" w:hAnsi="Georgia" w:cs="Georgia"/>
                <w:sz w:val="20"/>
                <w:szCs w:val="20"/>
              </w:rPr>
            </w:pPr>
          </w:p>
        </w:tc>
        <w:tc>
          <w:tcPr>
            <w:tcW w:w="4210" w:type="dxa"/>
            <w:tcBorders>
              <w:top w:val="single" w:sz="1" w:space="0" w:color="000000"/>
            </w:tcBorders>
          </w:tcPr>
          <w:p w14:paraId="02C98678" w14:textId="77777777" w:rsidR="004C3F23" w:rsidRPr="002071EA" w:rsidRDefault="004C3F23" w:rsidP="003F583E">
            <w:pPr>
              <w:autoSpaceDE w:val="0"/>
              <w:spacing w:line="360" w:lineRule="auto"/>
              <w:jc w:val="both"/>
              <w:rPr>
                <w:rFonts w:ascii="Georgia" w:hAnsi="Georgia" w:cs="Georgia"/>
                <w:sz w:val="20"/>
                <w:szCs w:val="20"/>
              </w:rPr>
            </w:pPr>
            <w:r w:rsidRPr="002071EA">
              <w:rPr>
                <w:rFonts w:ascii="Georgia" w:hAnsi="Georgia" w:cs="Georgia"/>
                <w:sz w:val="20"/>
                <w:szCs w:val="20"/>
              </w:rPr>
              <w:t>Cena oferowana</w:t>
            </w:r>
          </w:p>
        </w:tc>
        <w:tc>
          <w:tcPr>
            <w:tcW w:w="3890" w:type="dxa"/>
            <w:vMerge/>
            <w:vAlign w:val="center"/>
          </w:tcPr>
          <w:p w14:paraId="08384F36" w14:textId="77777777" w:rsidR="004C3F23" w:rsidRPr="002071EA" w:rsidRDefault="004C3F23" w:rsidP="003F583E">
            <w:pPr>
              <w:autoSpaceDE w:val="0"/>
              <w:spacing w:line="360" w:lineRule="auto"/>
              <w:jc w:val="both"/>
              <w:rPr>
                <w:rFonts w:ascii="Georgia" w:hAnsi="Georgia" w:cs="Georgia"/>
                <w:sz w:val="20"/>
                <w:szCs w:val="20"/>
              </w:rPr>
            </w:pPr>
          </w:p>
        </w:tc>
      </w:tr>
    </w:tbl>
    <w:p w14:paraId="00577B3B" w14:textId="77777777" w:rsidR="004C3F23" w:rsidRPr="002071EA" w:rsidRDefault="004C3F23" w:rsidP="004C3F23">
      <w:pPr>
        <w:autoSpaceDE w:val="0"/>
        <w:spacing w:line="360" w:lineRule="auto"/>
        <w:jc w:val="both"/>
        <w:rPr>
          <w:rFonts w:ascii="Georgia" w:hAnsi="Georgia" w:cs="Georgia"/>
          <w:sz w:val="20"/>
          <w:szCs w:val="20"/>
        </w:rPr>
      </w:pPr>
    </w:p>
    <w:p w14:paraId="5D527F6C" w14:textId="77777777" w:rsidR="004C3F23" w:rsidRPr="002071EA" w:rsidRDefault="004C3F23" w:rsidP="004C3F23">
      <w:pPr>
        <w:autoSpaceDE w:val="0"/>
        <w:spacing w:line="360" w:lineRule="auto"/>
        <w:jc w:val="both"/>
        <w:rPr>
          <w:rFonts w:ascii="Georgia" w:hAnsi="Georgia" w:cs="Georgia"/>
          <w:sz w:val="20"/>
          <w:szCs w:val="20"/>
          <w:lang w:val="en-US"/>
        </w:rPr>
      </w:pPr>
    </w:p>
    <w:p w14:paraId="34213390" w14:textId="77777777" w:rsidR="004C3F23" w:rsidRPr="002071EA" w:rsidRDefault="004C3F23" w:rsidP="004C3F23">
      <w:pPr>
        <w:autoSpaceDE w:val="0"/>
        <w:spacing w:line="360" w:lineRule="auto"/>
        <w:jc w:val="both"/>
        <w:rPr>
          <w:rFonts w:ascii="Georgia" w:hAnsi="Georgia" w:cs="Georgia"/>
          <w:sz w:val="20"/>
          <w:szCs w:val="20"/>
          <w:lang w:val="en-US"/>
        </w:rPr>
      </w:pPr>
    </w:p>
    <w:p w14:paraId="79CB01B5" w14:textId="77777777" w:rsidR="004C3F23" w:rsidRPr="002071EA" w:rsidRDefault="004C3F23" w:rsidP="004C3F23">
      <w:pPr>
        <w:autoSpaceDE w:val="0"/>
        <w:spacing w:line="360" w:lineRule="auto"/>
        <w:jc w:val="both"/>
        <w:rPr>
          <w:rFonts w:ascii="Georgia" w:hAnsi="Georgia" w:cs="Georgia"/>
          <w:sz w:val="20"/>
          <w:szCs w:val="20"/>
          <w:lang w:val="en-US"/>
        </w:rPr>
      </w:pPr>
    </w:p>
    <w:p w14:paraId="371F43CD" w14:textId="2DA65BF1" w:rsidR="004C3F23" w:rsidRPr="002071EA" w:rsidRDefault="004C3F23" w:rsidP="004C3F23">
      <w:pPr>
        <w:autoSpaceDE w:val="0"/>
        <w:spacing w:line="360" w:lineRule="auto"/>
        <w:jc w:val="both"/>
        <w:rPr>
          <w:rFonts w:ascii="Georgia" w:hAnsi="Georgia" w:cs="Georgia"/>
          <w:sz w:val="20"/>
          <w:szCs w:val="20"/>
          <w:lang w:val="en-US"/>
        </w:rPr>
      </w:pPr>
      <w:r w:rsidRPr="002071EA">
        <w:rPr>
          <w:rFonts w:ascii="Georgia" w:hAnsi="Georgia" w:cs="Georgia"/>
          <w:sz w:val="20"/>
          <w:szCs w:val="20"/>
          <w:lang w:val="en-US"/>
        </w:rPr>
        <w:t>2.</w:t>
      </w:r>
      <w:r w:rsidRPr="002071EA">
        <w:rPr>
          <w:rFonts w:ascii="Georgia" w:hAnsi="Georgia" w:cs="Georgia"/>
          <w:sz w:val="20"/>
          <w:szCs w:val="20"/>
        </w:rPr>
        <w:t xml:space="preserve">Kryterium okres </w:t>
      </w:r>
      <w:r w:rsidR="00D30004" w:rsidRPr="002071EA">
        <w:rPr>
          <w:rFonts w:ascii="Georgia" w:eastAsia="Calibri" w:hAnsi="Georgia"/>
          <w:bCs/>
          <w:sz w:val="20"/>
          <w:szCs w:val="20"/>
        </w:rPr>
        <w:t>usług gwarancyjnych</w:t>
      </w:r>
      <w:r w:rsidRPr="002071EA">
        <w:rPr>
          <w:rFonts w:ascii="Georgia" w:hAnsi="Georgia" w:cs="Georgia"/>
          <w:sz w:val="20"/>
          <w:szCs w:val="20"/>
        </w:rPr>
        <w:t xml:space="preserve"> 40%</w:t>
      </w:r>
    </w:p>
    <w:p w14:paraId="4578E03F" w14:textId="77777777" w:rsidR="004C3F23" w:rsidRPr="002071EA" w:rsidRDefault="004C3F23" w:rsidP="004C3F23">
      <w:pPr>
        <w:tabs>
          <w:tab w:val="left" w:pos="993"/>
        </w:tabs>
        <w:suppressAutoHyphens w:val="0"/>
        <w:spacing w:line="360" w:lineRule="auto"/>
        <w:contextualSpacing/>
        <w:jc w:val="both"/>
        <w:textAlignment w:val="auto"/>
        <w:rPr>
          <w:rFonts w:ascii="Georgia" w:eastAsia="Calibri" w:hAnsi="Georgia"/>
          <w:bCs/>
          <w:sz w:val="20"/>
          <w:szCs w:val="20"/>
        </w:rPr>
      </w:pPr>
      <w:r w:rsidRPr="002071EA">
        <w:rPr>
          <w:rFonts w:ascii="Georgia" w:eastAsia="Calibri" w:hAnsi="Georgia"/>
          <w:bCs/>
          <w:sz w:val="20"/>
          <w:szCs w:val="20"/>
        </w:rPr>
        <w:t>W kryterium „Okres usług gwarancyjnych” sposób przyznania punktacji będzie miało miejsce według następujących zasad:</w:t>
      </w:r>
    </w:p>
    <w:p w14:paraId="493FB1C5" w14:textId="2916739F" w:rsidR="004C3F23" w:rsidRPr="002071EA" w:rsidRDefault="004C3F23" w:rsidP="004C3F23">
      <w:pPr>
        <w:tabs>
          <w:tab w:val="left" w:pos="993"/>
        </w:tabs>
        <w:suppressAutoHyphens w:val="0"/>
        <w:spacing w:line="360" w:lineRule="auto"/>
        <w:contextualSpacing/>
        <w:jc w:val="both"/>
        <w:textAlignment w:val="auto"/>
        <w:rPr>
          <w:rFonts w:ascii="Georgia" w:eastAsia="Calibri" w:hAnsi="Georgia"/>
          <w:bCs/>
          <w:sz w:val="20"/>
          <w:szCs w:val="20"/>
        </w:rPr>
      </w:pPr>
      <w:r w:rsidRPr="002071EA">
        <w:rPr>
          <w:rFonts w:ascii="Georgia" w:eastAsia="Calibri" w:hAnsi="Georgia"/>
          <w:bCs/>
          <w:sz w:val="20"/>
          <w:szCs w:val="20"/>
        </w:rPr>
        <w:t xml:space="preserve">W przypadku, gdy wykonawca w treści formularza oferty (załącznik nr </w:t>
      </w:r>
      <w:r w:rsidR="00A453DC" w:rsidRPr="002071EA">
        <w:rPr>
          <w:rFonts w:ascii="Georgia" w:eastAsia="Calibri" w:hAnsi="Georgia"/>
          <w:bCs/>
          <w:sz w:val="20"/>
          <w:szCs w:val="20"/>
        </w:rPr>
        <w:t>8</w:t>
      </w:r>
      <w:r w:rsidRPr="002071EA">
        <w:rPr>
          <w:rFonts w:ascii="Georgia" w:eastAsia="Calibri" w:hAnsi="Georgia"/>
          <w:bCs/>
          <w:sz w:val="20"/>
          <w:szCs w:val="20"/>
        </w:rPr>
        <w:t xml:space="preserve"> do SWZ) zaoferuje:</w:t>
      </w:r>
    </w:p>
    <w:p w14:paraId="2B93A716" w14:textId="77777777" w:rsidR="004C3F23" w:rsidRPr="002071EA" w:rsidRDefault="004C3F23" w:rsidP="004C3F23">
      <w:pPr>
        <w:pStyle w:val="Tekstpodstawowy"/>
        <w:tabs>
          <w:tab w:val="left" w:pos="567"/>
        </w:tabs>
        <w:spacing w:after="0" w:line="360" w:lineRule="auto"/>
        <w:jc w:val="both"/>
        <w:textAlignment w:val="auto"/>
        <w:rPr>
          <w:rFonts w:ascii="Georgia" w:hAnsi="Georgia" w:cs="Georgia"/>
          <w:b w:val="0"/>
          <w:bCs w:val="0"/>
          <w:i w:val="0"/>
          <w:iCs w:val="0"/>
          <w:color w:val="auto"/>
          <w:sz w:val="20"/>
          <w:szCs w:val="20"/>
          <w:lang w:val="pl-PL"/>
        </w:rPr>
      </w:pPr>
      <w:r w:rsidRPr="002071EA">
        <w:rPr>
          <w:rFonts w:ascii="Georgia" w:hAnsi="Georgia" w:cs="Georgia"/>
          <w:b w:val="0"/>
          <w:bCs w:val="0"/>
          <w:i w:val="0"/>
          <w:iCs w:val="0"/>
          <w:color w:val="auto"/>
          <w:sz w:val="20"/>
          <w:szCs w:val="20"/>
          <w:lang w:val="pl-PL"/>
        </w:rPr>
        <w:t>Okres usług gwarancyjnych wynoszący 24 miesięcy  – wykonawca otrzyma 0,00 pkt,</w:t>
      </w:r>
    </w:p>
    <w:p w14:paraId="5A7DCCA2" w14:textId="77777777" w:rsidR="004C3F23" w:rsidRPr="002071EA" w:rsidRDefault="004C3F23" w:rsidP="004C3F23">
      <w:pPr>
        <w:pStyle w:val="Tekstpodstawowy"/>
        <w:tabs>
          <w:tab w:val="left" w:pos="567"/>
        </w:tabs>
        <w:spacing w:after="0" w:line="360" w:lineRule="auto"/>
        <w:jc w:val="both"/>
        <w:textAlignment w:val="auto"/>
        <w:rPr>
          <w:rFonts w:ascii="Georgia" w:hAnsi="Georgia" w:cs="Georgia"/>
          <w:b w:val="0"/>
          <w:bCs w:val="0"/>
          <w:i w:val="0"/>
          <w:iCs w:val="0"/>
          <w:color w:val="auto"/>
          <w:sz w:val="20"/>
          <w:szCs w:val="20"/>
          <w:lang w:val="pl-PL"/>
        </w:rPr>
      </w:pPr>
      <w:r w:rsidRPr="002071EA">
        <w:rPr>
          <w:rFonts w:ascii="Georgia" w:hAnsi="Georgia" w:cs="Georgia"/>
          <w:b w:val="0"/>
          <w:bCs w:val="0"/>
          <w:i w:val="0"/>
          <w:iCs w:val="0"/>
          <w:color w:val="auto"/>
          <w:sz w:val="20"/>
          <w:szCs w:val="20"/>
          <w:lang w:val="pl-PL"/>
        </w:rPr>
        <w:t>Okres usług gwarancyjnych wynoszący od 25 do 36 miesięcy – wykonawca otrzyma 10,00 pkt.</w:t>
      </w:r>
    </w:p>
    <w:p w14:paraId="2720544B" w14:textId="77777777" w:rsidR="004C3F23" w:rsidRPr="002071EA" w:rsidRDefault="004C3F23" w:rsidP="004C3F23">
      <w:pPr>
        <w:pStyle w:val="Tekstpodstawowy"/>
        <w:tabs>
          <w:tab w:val="left" w:pos="567"/>
        </w:tabs>
        <w:spacing w:after="0" w:line="360" w:lineRule="auto"/>
        <w:jc w:val="both"/>
        <w:textAlignment w:val="auto"/>
        <w:rPr>
          <w:rFonts w:ascii="Georgia" w:hAnsi="Georgia" w:cs="Georgia"/>
          <w:b w:val="0"/>
          <w:bCs w:val="0"/>
          <w:i w:val="0"/>
          <w:iCs w:val="0"/>
          <w:color w:val="auto"/>
          <w:sz w:val="20"/>
          <w:szCs w:val="20"/>
          <w:lang w:val="pl-PL"/>
        </w:rPr>
      </w:pPr>
      <w:r w:rsidRPr="002071EA">
        <w:rPr>
          <w:rFonts w:ascii="Georgia" w:hAnsi="Georgia" w:cs="Georgia"/>
          <w:b w:val="0"/>
          <w:bCs w:val="0"/>
          <w:i w:val="0"/>
          <w:iCs w:val="0"/>
          <w:color w:val="auto"/>
          <w:sz w:val="20"/>
          <w:szCs w:val="20"/>
          <w:lang w:val="pl-PL"/>
        </w:rPr>
        <w:t>Okres usług gwarancyjnych wynoszący od 37 do 48 miesięcy – wykonawca otrzyma 20,00 pkt.</w:t>
      </w:r>
    </w:p>
    <w:p w14:paraId="0259DE86" w14:textId="2F7CB536" w:rsidR="00A453DC" w:rsidRPr="002071EA" w:rsidRDefault="00A453DC" w:rsidP="00A453DC">
      <w:pPr>
        <w:pStyle w:val="Tekstpodstawowy"/>
        <w:tabs>
          <w:tab w:val="left" w:pos="567"/>
        </w:tabs>
        <w:spacing w:after="0" w:line="360" w:lineRule="auto"/>
        <w:jc w:val="both"/>
        <w:textAlignment w:val="auto"/>
        <w:rPr>
          <w:rFonts w:ascii="Georgia" w:hAnsi="Georgia" w:cs="Georgia"/>
          <w:b w:val="0"/>
          <w:bCs w:val="0"/>
          <w:i w:val="0"/>
          <w:iCs w:val="0"/>
          <w:color w:val="auto"/>
          <w:sz w:val="20"/>
          <w:szCs w:val="20"/>
          <w:lang w:val="pl-PL"/>
        </w:rPr>
      </w:pPr>
      <w:r w:rsidRPr="002071EA">
        <w:rPr>
          <w:rFonts w:ascii="Georgia" w:hAnsi="Georgia" w:cs="Georgia"/>
          <w:b w:val="0"/>
          <w:bCs w:val="0"/>
          <w:i w:val="0"/>
          <w:iCs w:val="0"/>
          <w:color w:val="auto"/>
          <w:sz w:val="20"/>
          <w:szCs w:val="20"/>
          <w:lang w:val="pl-PL"/>
        </w:rPr>
        <w:t>Okres usług gwarancyjnych wynoszący od 49 do 56 miesięcy – wykonawca otrzyma 30,00 pkt.</w:t>
      </w:r>
    </w:p>
    <w:p w14:paraId="4CBA7486" w14:textId="10CD4FD7" w:rsidR="00A453DC" w:rsidRPr="002071EA" w:rsidRDefault="00A453DC" w:rsidP="00A453DC">
      <w:pPr>
        <w:pStyle w:val="Tekstpodstawowy"/>
        <w:tabs>
          <w:tab w:val="left" w:pos="567"/>
        </w:tabs>
        <w:spacing w:after="0" w:line="360" w:lineRule="auto"/>
        <w:jc w:val="both"/>
        <w:textAlignment w:val="auto"/>
        <w:rPr>
          <w:rFonts w:ascii="Georgia" w:hAnsi="Georgia" w:cs="Georgia"/>
          <w:b w:val="0"/>
          <w:bCs w:val="0"/>
          <w:i w:val="0"/>
          <w:iCs w:val="0"/>
          <w:color w:val="auto"/>
          <w:sz w:val="20"/>
          <w:szCs w:val="20"/>
          <w:lang w:val="pl-PL"/>
        </w:rPr>
      </w:pPr>
      <w:r w:rsidRPr="002071EA">
        <w:rPr>
          <w:rFonts w:ascii="Georgia" w:hAnsi="Georgia" w:cs="Georgia"/>
          <w:b w:val="0"/>
          <w:bCs w:val="0"/>
          <w:i w:val="0"/>
          <w:iCs w:val="0"/>
          <w:color w:val="auto"/>
          <w:sz w:val="20"/>
          <w:szCs w:val="20"/>
          <w:lang w:val="pl-PL"/>
        </w:rPr>
        <w:t>Okres usług gwarancyjnych wynoszący od 57 do 60 miesięcy – wykonawca otrzyma 40,00 pkt.</w:t>
      </w:r>
    </w:p>
    <w:p w14:paraId="1E4E9B3D" w14:textId="28151B37" w:rsidR="004C3F23" w:rsidRPr="002071EA"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p>
    <w:p w14:paraId="48A62C68" w14:textId="6FBDCAED" w:rsidR="004C3F23" w:rsidRPr="002071EA"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r w:rsidRPr="002071EA">
        <w:rPr>
          <w:rFonts w:ascii="Georgia" w:eastAsia="Calibri" w:hAnsi="Georgia"/>
          <w:sz w:val="20"/>
          <w:szCs w:val="20"/>
        </w:rPr>
        <w:t xml:space="preserve">Wymagany okres </w:t>
      </w:r>
      <w:r w:rsidRPr="002071EA">
        <w:rPr>
          <w:rFonts w:ascii="Georgia" w:hAnsi="Georgia"/>
          <w:sz w:val="20"/>
          <w:szCs w:val="20"/>
          <w:lang w:eastAsia="pl-PL"/>
        </w:rPr>
        <w:t xml:space="preserve">usług gwarancyjnych nie mniejszy niż 24 miesiące, nie dłuższy niż </w:t>
      </w:r>
      <w:r w:rsidR="00A453DC" w:rsidRPr="002071EA">
        <w:rPr>
          <w:rFonts w:ascii="Georgia" w:hAnsi="Georgia"/>
          <w:sz w:val="20"/>
          <w:szCs w:val="20"/>
          <w:lang w:eastAsia="pl-PL"/>
        </w:rPr>
        <w:t>60</w:t>
      </w:r>
      <w:r w:rsidRPr="002071EA">
        <w:rPr>
          <w:rFonts w:ascii="Georgia" w:hAnsi="Georgia"/>
          <w:sz w:val="20"/>
          <w:szCs w:val="20"/>
          <w:lang w:eastAsia="pl-PL"/>
        </w:rPr>
        <w:t xml:space="preserve"> miesięcy.</w:t>
      </w:r>
    </w:p>
    <w:p w14:paraId="2A0262EE" w14:textId="07E17772" w:rsidR="004C3F23" w:rsidRPr="002071EA"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r w:rsidRPr="002071EA">
        <w:rPr>
          <w:rFonts w:ascii="Georgia" w:eastAsia="Calibri" w:hAnsi="Georgia"/>
          <w:sz w:val="20"/>
          <w:szCs w:val="20"/>
        </w:rPr>
        <w:t xml:space="preserve">Wskazanie okresu winno mieć miejsce w pkt. </w:t>
      </w:r>
      <w:r w:rsidR="00D30004" w:rsidRPr="002071EA">
        <w:rPr>
          <w:rFonts w:ascii="Georgia" w:eastAsia="Calibri" w:hAnsi="Georgia"/>
          <w:sz w:val="20"/>
          <w:szCs w:val="20"/>
        </w:rPr>
        <w:t>2</w:t>
      </w:r>
      <w:r w:rsidRPr="002071EA">
        <w:rPr>
          <w:rFonts w:ascii="Georgia" w:eastAsia="Calibri" w:hAnsi="Georgia"/>
          <w:sz w:val="20"/>
          <w:szCs w:val="20"/>
        </w:rPr>
        <w:t xml:space="preserve"> Formularza ofertowego, stanowiącego załącznik nr </w:t>
      </w:r>
      <w:r w:rsidR="00A453DC" w:rsidRPr="002071EA">
        <w:rPr>
          <w:rFonts w:ascii="Georgia" w:eastAsia="Calibri" w:hAnsi="Georgia"/>
          <w:sz w:val="20"/>
          <w:szCs w:val="20"/>
        </w:rPr>
        <w:t>8</w:t>
      </w:r>
      <w:r w:rsidRPr="002071EA">
        <w:rPr>
          <w:rFonts w:ascii="Georgia" w:eastAsia="Calibri" w:hAnsi="Georgia"/>
          <w:sz w:val="20"/>
          <w:szCs w:val="20"/>
        </w:rPr>
        <w:t xml:space="preserve"> do SWZ wyłącznie w pełnych miesiącach wskazanych w ramach kryterium nr 2</w:t>
      </w:r>
    </w:p>
    <w:p w14:paraId="389A1370" w14:textId="4C89CAE8" w:rsidR="004C3F23" w:rsidRPr="002071EA"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r w:rsidRPr="002071EA">
        <w:rPr>
          <w:rFonts w:ascii="Georgia" w:eastAsia="Calibri" w:hAnsi="Georgia"/>
          <w:sz w:val="20"/>
          <w:szCs w:val="20"/>
        </w:rPr>
        <w:t xml:space="preserve">W przypadku, gdy wykonawca nie zaoferuje (nie wpisze ilości miesięcy w pkt. </w:t>
      </w:r>
      <w:r w:rsidR="00D30004" w:rsidRPr="002071EA">
        <w:rPr>
          <w:rFonts w:ascii="Georgia" w:eastAsia="Calibri" w:hAnsi="Georgia"/>
          <w:sz w:val="20"/>
          <w:szCs w:val="20"/>
        </w:rPr>
        <w:t>2</w:t>
      </w:r>
      <w:r w:rsidRPr="002071EA">
        <w:rPr>
          <w:rFonts w:ascii="Georgia" w:eastAsia="Calibri" w:hAnsi="Georgia"/>
          <w:sz w:val="20"/>
          <w:szCs w:val="20"/>
        </w:rPr>
        <w:t xml:space="preserve"> formularza ofertowego) okresu usług gwarancyjnych, albo uzupełni go w sposób odmienny niż wskazany w ramach kryterium nr 2 (np. nie wpisze okresu lub wskaże inny okres niż zawarty w ramach kryterium nr 2) Zamawiający uzna, że wykonawca zaoferował okres wynoszący 24 miesiące i otrzyma wówczas 0,00 pkt w ramach kryterium nr 2.</w:t>
      </w:r>
    </w:p>
    <w:p w14:paraId="09E87466" w14:textId="77777777" w:rsidR="004C3F23" w:rsidRPr="002071EA"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r w:rsidRPr="002071EA">
        <w:rPr>
          <w:rFonts w:ascii="Georgia" w:eastAsia="Calibri" w:hAnsi="Georgia"/>
          <w:sz w:val="20"/>
          <w:szCs w:val="20"/>
        </w:rPr>
        <w:t xml:space="preserve">Zaoferowany okres nie może być krótszy niż 24 miesiące. W przypadku, gdy Wykonawca zaoferuje okres krótszy niż 24 miesiące, oferta wykonawcy będzie podlegać odrzuceniu na podstawie art. 226 ust. 1 pkt 5 ustawy </w:t>
      </w:r>
      <w:proofErr w:type="spellStart"/>
      <w:r w:rsidRPr="002071EA">
        <w:rPr>
          <w:rFonts w:ascii="Georgia" w:eastAsia="Calibri" w:hAnsi="Georgia"/>
          <w:sz w:val="20"/>
          <w:szCs w:val="20"/>
        </w:rPr>
        <w:t>Pzp</w:t>
      </w:r>
      <w:proofErr w:type="spellEnd"/>
      <w:r w:rsidRPr="002071EA">
        <w:rPr>
          <w:rFonts w:ascii="Georgia" w:eastAsia="Calibri" w:hAnsi="Georgia"/>
          <w:sz w:val="20"/>
          <w:szCs w:val="20"/>
        </w:rPr>
        <w:t>.</w:t>
      </w:r>
    </w:p>
    <w:p w14:paraId="35C63630" w14:textId="0E29C2AB" w:rsidR="004C3F23" w:rsidRPr="002071EA" w:rsidRDefault="004C3F23" w:rsidP="004C3F23">
      <w:pPr>
        <w:widowControl w:val="0"/>
        <w:tabs>
          <w:tab w:val="left" w:pos="993"/>
        </w:tabs>
        <w:suppressAutoHyphens w:val="0"/>
        <w:autoSpaceDE w:val="0"/>
        <w:autoSpaceDN w:val="0"/>
        <w:spacing w:line="360" w:lineRule="auto"/>
        <w:contextualSpacing/>
        <w:jc w:val="both"/>
        <w:textAlignment w:val="auto"/>
        <w:rPr>
          <w:rFonts w:ascii="Georgia" w:eastAsia="Calibri" w:hAnsi="Georgia"/>
          <w:sz w:val="20"/>
          <w:szCs w:val="20"/>
        </w:rPr>
      </w:pPr>
      <w:r w:rsidRPr="002071EA">
        <w:rPr>
          <w:rFonts w:ascii="Georgia" w:eastAsia="Calibri" w:hAnsi="Georgia"/>
          <w:sz w:val="20"/>
          <w:szCs w:val="20"/>
        </w:rPr>
        <w:t>W ramach tego kryterium można uzyskać max. 40,00 pkt.</w:t>
      </w:r>
    </w:p>
    <w:p w14:paraId="4A89C2ED" w14:textId="77777777" w:rsidR="004C3F23" w:rsidRPr="002071EA" w:rsidRDefault="004C3F23" w:rsidP="00F4430A">
      <w:pPr>
        <w:spacing w:line="360" w:lineRule="auto"/>
        <w:rPr>
          <w:rFonts w:ascii="Georgia" w:eastAsia="Calibri" w:hAnsi="Georgia" w:cs="Georgia"/>
          <w:kern w:val="0"/>
          <w:sz w:val="20"/>
          <w:szCs w:val="20"/>
          <w:highlight w:val="yellow"/>
          <w:lang w:eastAsia="en-US"/>
        </w:rPr>
      </w:pPr>
    </w:p>
    <w:bookmarkEnd w:id="42"/>
    <w:p w14:paraId="2A2DF481" w14:textId="77777777" w:rsidR="004C3F23" w:rsidRPr="002071EA" w:rsidRDefault="004C3F23" w:rsidP="004C3F23">
      <w:pPr>
        <w:suppressAutoHyphens w:val="0"/>
        <w:autoSpaceDE w:val="0"/>
        <w:autoSpaceDN w:val="0"/>
        <w:adjustRightInd w:val="0"/>
        <w:spacing w:line="360" w:lineRule="auto"/>
        <w:textAlignment w:val="auto"/>
        <w:rPr>
          <w:rFonts w:ascii="Georgia" w:eastAsiaTheme="minorHAnsi" w:hAnsi="Georgia" w:cs="Georgia-Bold"/>
          <w:b/>
          <w:bCs/>
          <w:i/>
          <w:iCs/>
          <w:kern w:val="0"/>
          <w:sz w:val="20"/>
          <w:szCs w:val="20"/>
          <w:lang w:eastAsia="en-US"/>
        </w:rPr>
      </w:pPr>
      <w:r w:rsidRPr="002071EA">
        <w:rPr>
          <w:rFonts w:ascii="Georgia" w:eastAsiaTheme="minorHAnsi" w:hAnsi="Georgia" w:cs="Georgia"/>
          <w:kern w:val="0"/>
          <w:sz w:val="20"/>
          <w:szCs w:val="20"/>
          <w:lang w:eastAsia="en-US"/>
        </w:rPr>
        <w:t>Jeżeli nie można wybrać oferty najkorzystniejszej z uwagi na to, że dwie lub więcej ofert przedstawia taki sam bilans ceny i innych kryteriów oceny ofert, Zamawiający spośród tych ofert wybiera ofertę z najniższą ceną.</w:t>
      </w:r>
    </w:p>
    <w:p w14:paraId="4009C930" w14:textId="77777777" w:rsidR="004C3F23" w:rsidRPr="002071EA" w:rsidRDefault="004C3F23" w:rsidP="004C3F23">
      <w:pPr>
        <w:pStyle w:val="Tekstpodstawowy"/>
        <w:tabs>
          <w:tab w:val="left" w:pos="77"/>
          <w:tab w:val="left" w:pos="284"/>
        </w:tabs>
        <w:spacing w:after="0" w:line="360" w:lineRule="auto"/>
        <w:jc w:val="both"/>
        <w:rPr>
          <w:rFonts w:ascii="Georgia" w:hAnsi="Georgia" w:cs="Georgia"/>
          <w:b w:val="0"/>
          <w:bCs w:val="0"/>
          <w:i w:val="0"/>
          <w:iCs w:val="0"/>
          <w:color w:val="auto"/>
          <w:kern w:val="2"/>
          <w:sz w:val="20"/>
          <w:szCs w:val="20"/>
          <w:lang w:val="pl-PL"/>
        </w:rPr>
      </w:pPr>
      <w:r w:rsidRPr="002071EA">
        <w:rPr>
          <w:rFonts w:ascii="Georgia" w:hAnsi="Georgia" w:cs="Georgia"/>
          <w:b w:val="0"/>
          <w:bCs w:val="0"/>
          <w:i w:val="0"/>
          <w:iCs w:val="0"/>
          <w:color w:val="auto"/>
          <w:kern w:val="2"/>
          <w:sz w:val="20"/>
          <w:szCs w:val="20"/>
          <w:lang w:val="pl-PL"/>
        </w:rPr>
        <w:t>Członkowie Komisji Przetargowej ocenią każdą ofertę wg podanych algorytmów przyznając jej ocenę punktową. Zamawiający za najkorzystniejszą uzna ofertę, która uzyska największą ilość punktów obliczonych wg powyższych algorytmów.</w:t>
      </w:r>
    </w:p>
    <w:p w14:paraId="6E1D8834" w14:textId="77777777" w:rsidR="00F4430A" w:rsidRPr="002071EA" w:rsidRDefault="00F4430A" w:rsidP="00F4430A">
      <w:pPr>
        <w:autoSpaceDE w:val="0"/>
        <w:jc w:val="both"/>
        <w:rPr>
          <w:rFonts w:ascii="Georgia" w:hAnsi="Georgia"/>
          <w:i/>
          <w:sz w:val="20"/>
          <w:szCs w:val="20"/>
        </w:rPr>
      </w:pPr>
    </w:p>
    <w:p w14:paraId="7DFF24A1" w14:textId="77777777" w:rsidR="00F4430A" w:rsidRPr="002071EA" w:rsidRDefault="00F4430A" w:rsidP="00F4430A">
      <w:pPr>
        <w:pStyle w:val="Nagwek1"/>
        <w:shd w:val="clear" w:color="auto" w:fill="F2F2F2"/>
        <w:tabs>
          <w:tab w:val="left" w:pos="-48"/>
        </w:tabs>
        <w:spacing w:before="0" w:after="0" w:line="360" w:lineRule="auto"/>
        <w:ind w:left="56"/>
        <w:jc w:val="both"/>
        <w:rPr>
          <w:rFonts w:ascii="Georgia" w:hAnsi="Georgia" w:cs="Georgia"/>
          <w:b/>
          <w:bCs/>
          <w:color w:val="auto"/>
          <w:sz w:val="20"/>
          <w:szCs w:val="20"/>
        </w:rPr>
      </w:pPr>
      <w:bookmarkStart w:id="43" w:name="_Toc209524417"/>
      <w:r w:rsidRPr="002071EA">
        <w:rPr>
          <w:rFonts w:ascii="Georgia" w:hAnsi="Georgia" w:cs="Georgia"/>
          <w:b/>
          <w:color w:val="auto"/>
          <w:sz w:val="20"/>
          <w:szCs w:val="20"/>
        </w:rPr>
        <w:t xml:space="preserve">XVIII. </w:t>
      </w:r>
      <w:bookmarkStart w:id="44" w:name="_Toc266275253"/>
      <w:r w:rsidRPr="002071EA">
        <w:rPr>
          <w:rFonts w:ascii="Georgia" w:hAnsi="Georgia" w:cs="Georgia"/>
          <w:b/>
          <w:color w:val="auto"/>
          <w:sz w:val="20"/>
          <w:szCs w:val="20"/>
        </w:rPr>
        <w:t>Informacje o formalnościach, jakie powinny zostać dopełnione po wyborze oferty w celu zawarcia umowy w sprawie zamówienia publicznego</w:t>
      </w:r>
      <w:bookmarkEnd w:id="44"/>
      <w:r w:rsidRPr="002071EA">
        <w:rPr>
          <w:rFonts w:ascii="Georgia" w:hAnsi="Georgia" w:cs="Georgia"/>
          <w:b/>
          <w:color w:val="auto"/>
          <w:sz w:val="20"/>
          <w:szCs w:val="20"/>
        </w:rPr>
        <w:t>.</w:t>
      </w:r>
      <w:bookmarkEnd w:id="43"/>
    </w:p>
    <w:p w14:paraId="402D2A80" w14:textId="77777777" w:rsidR="00F4430A" w:rsidRPr="002071EA" w:rsidRDefault="00F4430A" w:rsidP="00F4430A">
      <w:pPr>
        <w:pStyle w:val="Akapitzlist"/>
        <w:widowControl w:val="0"/>
        <w:numPr>
          <w:ilvl w:val="6"/>
          <w:numId w:val="25"/>
        </w:numPr>
        <w:tabs>
          <w:tab w:val="left" w:pos="0"/>
          <w:tab w:val="left" w:pos="567"/>
        </w:tabs>
        <w:suppressAutoHyphens w:val="0"/>
        <w:autoSpaceDN w:val="0"/>
        <w:spacing w:line="360" w:lineRule="auto"/>
        <w:ind w:left="0" w:firstLine="0"/>
        <w:contextualSpacing w:val="0"/>
        <w:jc w:val="both"/>
        <w:textAlignment w:val="auto"/>
        <w:rPr>
          <w:rStyle w:val="Hipercze"/>
          <w:rFonts w:ascii="Georgia" w:hAnsi="Georgia"/>
          <w:color w:val="auto"/>
          <w:sz w:val="20"/>
          <w:szCs w:val="20"/>
        </w:rPr>
      </w:pPr>
      <w:r w:rsidRPr="002071EA">
        <w:rPr>
          <w:rFonts w:ascii="Georgia" w:hAnsi="Georgia" w:cs="Garamond"/>
          <w:sz w:val="20"/>
          <w:szCs w:val="20"/>
        </w:rPr>
        <w:t xml:space="preserve">O wyniku postępowania Zamawiający powiadomi wykonawcę uczestniczącego w postępowaniu oraz zamieści informację na swojej stronie internetowej </w:t>
      </w:r>
      <w:hyperlink r:id="rId40" w:history="1">
        <w:r w:rsidRPr="002071EA">
          <w:rPr>
            <w:rStyle w:val="Hipercze"/>
            <w:rFonts w:ascii="Georgia" w:eastAsia="Lucida Sans Unicode" w:hAnsi="Georgia"/>
            <w:b/>
            <w:i/>
            <w:color w:val="auto"/>
            <w:kern w:val="3"/>
            <w:sz w:val="20"/>
            <w:szCs w:val="20"/>
            <w:lang w:eastAsia="zh-CN"/>
          </w:rPr>
          <w:t>www.platformazakupowa.pl/pn/zzozwadowice</w:t>
        </w:r>
        <w:r w:rsidRPr="002071EA">
          <w:rPr>
            <w:rStyle w:val="Hipercze"/>
            <w:rFonts w:ascii="Georgia" w:hAnsi="Georgia"/>
            <w:b/>
            <w:i/>
            <w:color w:val="auto"/>
            <w:kern w:val="3"/>
            <w:sz w:val="20"/>
            <w:szCs w:val="20"/>
            <w:lang w:eastAsia="zh-CN"/>
          </w:rPr>
          <w:t xml:space="preserve"> </w:t>
        </w:r>
      </w:hyperlink>
    </w:p>
    <w:p w14:paraId="1FC44DA3" w14:textId="77777777" w:rsidR="00F4430A" w:rsidRPr="002071EA" w:rsidRDefault="00F4430A" w:rsidP="00F4430A">
      <w:pPr>
        <w:pStyle w:val="Akapitzlist"/>
        <w:widowControl w:val="0"/>
        <w:numPr>
          <w:ilvl w:val="0"/>
          <w:numId w:val="25"/>
        </w:numPr>
        <w:tabs>
          <w:tab w:val="left" w:pos="0"/>
          <w:tab w:val="left" w:pos="284"/>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2071EA">
        <w:rPr>
          <w:rFonts w:ascii="Georgia" w:eastAsiaTheme="minorHAnsi" w:hAnsi="Georgia" w:cs="Arial"/>
          <w:kern w:val="0"/>
          <w:sz w:val="20"/>
          <w:szCs w:val="20"/>
          <w:lang w:eastAsia="en-US"/>
        </w:rPr>
        <w:t xml:space="preserve">Zamawiający, zawiadomi Wykonawcę (na adres poczty elektronicznej wskazany w formularzu ofertowym), którego oferta została wybrana jako najkorzystniejsza, o terminie zawarcia umowy w siedzibie Zamawiającego tj. ZZOZ w Wadowicach, ul. Karmelicka 5, 34-100 Wadowice. </w:t>
      </w:r>
      <w:r w:rsidRPr="002071EA">
        <w:rPr>
          <w:rFonts w:ascii="Georgia" w:eastAsiaTheme="minorHAnsi" w:hAnsi="Georgia" w:cs="Arial"/>
          <w:b/>
          <w:bCs/>
          <w:kern w:val="0"/>
          <w:sz w:val="20"/>
          <w:szCs w:val="20"/>
          <w:lang w:eastAsia="en-US"/>
        </w:rPr>
        <w:t>Zamawiający zastrzega, że w przypadku zawarcia umowy drogą korespondencyjną, za dzień zawarcia umowy uważa się datę wpisaną przez Zamawiającego</w:t>
      </w:r>
      <w:r w:rsidRPr="002071EA">
        <w:rPr>
          <w:rFonts w:ascii="Georgia" w:eastAsiaTheme="minorHAnsi" w:hAnsi="Georgia" w:cs="Arial"/>
          <w:b/>
          <w:bCs/>
          <w:kern w:val="0"/>
          <w:sz w:val="20"/>
          <w:szCs w:val="20"/>
          <w:lang w:eastAsia="en-US"/>
        </w:rPr>
        <w:br/>
        <w:t xml:space="preserve">w komparycji umowy. Jednocześnie Zamawiający zobowiązuje się, że w dniu wysyłki oryginału umowy do Wykonawcy, prześle droga mailową skan podpisanej jednostronnie umowy, w której wskazana będzie data jej zawarcia. </w:t>
      </w:r>
    </w:p>
    <w:p w14:paraId="48E33796" w14:textId="77777777" w:rsidR="00F4430A" w:rsidRPr="002071EA"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2071EA">
        <w:rPr>
          <w:rFonts w:ascii="Georgia" w:hAnsi="Georgia" w:cs="Garamond"/>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4FD8595F" w14:textId="77777777" w:rsidR="00F4430A" w:rsidRPr="002071EA"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2071EA">
        <w:rPr>
          <w:rFonts w:ascii="Georgia" w:hAnsi="Georg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39E97039" w14:textId="77777777" w:rsidR="00F4430A" w:rsidRPr="002071EA"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2071EA">
        <w:rPr>
          <w:rFonts w:ascii="Georgia" w:hAnsi="Georgia" w:cs="Arial"/>
          <w:sz w:val="20"/>
          <w:szCs w:val="20"/>
        </w:rPr>
        <w:t>Wykonawca będzie zobowiązany do podpisania umowy w miejscu i terminie wskazanym przez Zamawiającego.</w:t>
      </w:r>
    </w:p>
    <w:p w14:paraId="4B8304F6" w14:textId="68F72B77" w:rsidR="00F4430A" w:rsidRPr="002071EA"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2071EA">
        <w:rPr>
          <w:rFonts w:ascii="Georgia" w:hAnsi="Georgia" w:cs="Arial"/>
          <w:sz w:val="20"/>
          <w:szCs w:val="20"/>
        </w:rPr>
        <w:t xml:space="preserve">Wybrany wykonawca jest zobowiązany do zawarcia umowy w sprawie zamówienia publicznego na warunkach określonych w Projekcie Umowy, stanowiącym </w:t>
      </w:r>
      <w:r w:rsidRPr="002071EA">
        <w:rPr>
          <w:rFonts w:ascii="Georgia" w:hAnsi="Georgia" w:cs="Arial"/>
          <w:b/>
          <w:sz w:val="20"/>
          <w:szCs w:val="20"/>
        </w:rPr>
        <w:t xml:space="preserve">Załącznik nr </w:t>
      </w:r>
      <w:r w:rsidR="001450F4" w:rsidRPr="002071EA">
        <w:rPr>
          <w:rFonts w:ascii="Georgia" w:hAnsi="Georgia" w:cs="Arial"/>
          <w:b/>
          <w:sz w:val="20"/>
          <w:szCs w:val="20"/>
        </w:rPr>
        <w:t>9</w:t>
      </w:r>
      <w:r w:rsidRPr="002071EA">
        <w:rPr>
          <w:rFonts w:ascii="Georgia" w:hAnsi="Georgia" w:cs="Arial"/>
          <w:b/>
          <w:sz w:val="20"/>
          <w:szCs w:val="20"/>
        </w:rPr>
        <w:t xml:space="preserve"> do SWZ.</w:t>
      </w:r>
    </w:p>
    <w:p w14:paraId="7C622B6D" w14:textId="77777777" w:rsidR="00F4430A" w:rsidRPr="002071EA"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2071EA">
        <w:rPr>
          <w:rFonts w:ascii="Georgia" w:hAnsi="Georgia" w:cs="Arial"/>
          <w:sz w:val="20"/>
          <w:szCs w:val="20"/>
        </w:rPr>
        <w:t>Zakres świadczenia wykonawcy wynikający z umowy jest tożsamy z jego zobowiązaniem zawartym w ofercie.</w:t>
      </w:r>
    </w:p>
    <w:p w14:paraId="5D290189" w14:textId="7D6EF52A" w:rsidR="00F4430A" w:rsidRPr="002071EA"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2071EA">
        <w:rPr>
          <w:rFonts w:ascii="Georgia" w:hAnsi="Georgia" w:cs="Arial"/>
          <w:sz w:val="20"/>
          <w:szCs w:val="20"/>
        </w:rPr>
        <w:t xml:space="preserve">Zamawiający przewiduje możliwość zmiany zawartej umowy w stosunku do treści wybranej oferty w zakresie uregulowanym w art. 454-455 Ustawy </w:t>
      </w:r>
      <w:proofErr w:type="spellStart"/>
      <w:r w:rsidRPr="002071EA">
        <w:rPr>
          <w:rFonts w:ascii="Georgia" w:hAnsi="Georgia" w:cs="Arial"/>
          <w:sz w:val="20"/>
          <w:szCs w:val="20"/>
        </w:rPr>
        <w:t>Pzp</w:t>
      </w:r>
      <w:proofErr w:type="spellEnd"/>
      <w:r w:rsidRPr="002071EA">
        <w:rPr>
          <w:rFonts w:ascii="Georgia" w:hAnsi="Georgia" w:cs="Arial"/>
          <w:sz w:val="20"/>
          <w:szCs w:val="20"/>
        </w:rPr>
        <w:t xml:space="preserve"> oraz wskazanym w Projekcie Umowy, stanowiącym </w:t>
      </w:r>
      <w:r w:rsidRPr="002071EA">
        <w:rPr>
          <w:rFonts w:ascii="Georgia" w:hAnsi="Georgia" w:cs="Arial"/>
          <w:b/>
          <w:sz w:val="20"/>
          <w:szCs w:val="20"/>
        </w:rPr>
        <w:t xml:space="preserve">Załącznik nr </w:t>
      </w:r>
      <w:r w:rsidR="001450F4" w:rsidRPr="002071EA">
        <w:rPr>
          <w:rFonts w:ascii="Georgia" w:hAnsi="Georgia" w:cs="Arial"/>
          <w:b/>
          <w:sz w:val="20"/>
          <w:szCs w:val="20"/>
        </w:rPr>
        <w:t>9</w:t>
      </w:r>
      <w:r w:rsidRPr="002071EA">
        <w:rPr>
          <w:rFonts w:ascii="Georgia" w:hAnsi="Georgia" w:cs="Arial"/>
          <w:b/>
          <w:sz w:val="20"/>
          <w:szCs w:val="20"/>
        </w:rPr>
        <w:t xml:space="preserve"> SWZ</w:t>
      </w:r>
      <w:r w:rsidRPr="002071EA">
        <w:rPr>
          <w:rFonts w:ascii="Georgia" w:hAnsi="Georgia" w:cs="Arial"/>
          <w:sz w:val="20"/>
          <w:szCs w:val="20"/>
        </w:rPr>
        <w:t>.</w:t>
      </w:r>
    </w:p>
    <w:p w14:paraId="092CD83D" w14:textId="77777777" w:rsidR="00F4430A" w:rsidRPr="002071EA" w:rsidRDefault="00F4430A" w:rsidP="00F4430A">
      <w:pPr>
        <w:pStyle w:val="Akapitzlist"/>
        <w:widowControl w:val="0"/>
        <w:numPr>
          <w:ilvl w:val="6"/>
          <w:numId w:val="65"/>
        </w:numPr>
        <w:tabs>
          <w:tab w:val="left" w:pos="0"/>
          <w:tab w:val="left" w:pos="567"/>
        </w:tabs>
        <w:suppressAutoHyphens w:val="0"/>
        <w:autoSpaceDN w:val="0"/>
        <w:spacing w:line="360" w:lineRule="auto"/>
        <w:ind w:left="0" w:firstLine="0"/>
        <w:contextualSpacing w:val="0"/>
        <w:jc w:val="both"/>
        <w:textAlignment w:val="auto"/>
        <w:rPr>
          <w:rFonts w:ascii="Georgia" w:hAnsi="Georgia"/>
          <w:sz w:val="20"/>
          <w:szCs w:val="20"/>
        </w:rPr>
      </w:pPr>
      <w:r w:rsidRPr="002071EA">
        <w:rPr>
          <w:rFonts w:ascii="Georgia" w:hAnsi="Georgia" w:cs="Arial"/>
          <w:sz w:val="20"/>
          <w:szCs w:val="20"/>
        </w:rPr>
        <w:t>Zmiana umowy wymaga dla swej ważności zachowania formy pisemnej.</w:t>
      </w:r>
    </w:p>
    <w:p w14:paraId="18704C1E" w14:textId="77777777" w:rsidR="00F4430A" w:rsidRPr="002071EA" w:rsidRDefault="00F4430A" w:rsidP="00F4430A">
      <w:pPr>
        <w:widowControl w:val="0"/>
        <w:tabs>
          <w:tab w:val="left" w:pos="0"/>
          <w:tab w:val="left" w:pos="106"/>
        </w:tabs>
        <w:spacing w:line="360" w:lineRule="auto"/>
        <w:jc w:val="both"/>
        <w:rPr>
          <w:rStyle w:val="Domylnaczcionkaakapitu2"/>
          <w:rFonts w:ascii="Georgia" w:hAnsi="Georgia"/>
          <w:sz w:val="20"/>
          <w:szCs w:val="20"/>
        </w:rPr>
      </w:pPr>
    </w:p>
    <w:p w14:paraId="2724D7F8" w14:textId="77777777" w:rsidR="00F4430A" w:rsidRPr="002071EA" w:rsidRDefault="00F4430A" w:rsidP="00F4430A">
      <w:pPr>
        <w:pStyle w:val="Nagwek1"/>
        <w:shd w:val="clear" w:color="auto" w:fill="F2F2F2"/>
        <w:tabs>
          <w:tab w:val="left" w:pos="116"/>
        </w:tabs>
        <w:spacing w:before="0" w:after="0" w:line="360" w:lineRule="auto"/>
        <w:ind w:left="116"/>
        <w:jc w:val="both"/>
        <w:rPr>
          <w:rFonts w:ascii="Georgia" w:hAnsi="Georgia" w:cs="Georgia"/>
          <w:b/>
          <w:bCs/>
          <w:color w:val="auto"/>
          <w:sz w:val="20"/>
          <w:szCs w:val="20"/>
          <w:shd w:val="clear" w:color="auto" w:fill="FFFF00"/>
        </w:rPr>
      </w:pPr>
      <w:bookmarkStart w:id="45" w:name="_Toc209524418"/>
      <w:r w:rsidRPr="002071EA">
        <w:rPr>
          <w:rFonts w:ascii="Georgia" w:hAnsi="Georgia" w:cs="Georgia"/>
          <w:b/>
          <w:color w:val="auto"/>
          <w:sz w:val="20"/>
          <w:szCs w:val="20"/>
        </w:rPr>
        <w:t>XIX. Wymagania dotyczące zabezpieczenia należytego wykonania umowy.</w:t>
      </w:r>
      <w:bookmarkEnd w:id="45"/>
    </w:p>
    <w:p w14:paraId="5698A6FE" w14:textId="77777777" w:rsidR="00C65BE7" w:rsidRPr="002071EA"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2071EA">
        <w:rPr>
          <w:rFonts w:ascii="Georgia" w:eastAsia="Arial" w:hAnsi="Georgia" w:cs="Arial"/>
          <w:sz w:val="20"/>
          <w:szCs w:val="20"/>
        </w:rPr>
        <w:t>Wykonawca wniesie zabezpieczenie należytego wykonania Umowy (w szczególności terminowości, jakości etc.) o wartości 3% wynagrodzenia brutto należnego z tytułu wykonania umowy. Zabezpieczenie służy pokryciu roszczeń z tytułu niewykonania lub nienależytego wykonania Umowy.</w:t>
      </w:r>
    </w:p>
    <w:p w14:paraId="394B418E" w14:textId="77777777" w:rsidR="00C65BE7" w:rsidRPr="002071EA"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2071EA">
        <w:rPr>
          <w:rFonts w:ascii="Georgia" w:eastAsia="Arial" w:hAnsi="Georgia" w:cs="Arial"/>
          <w:sz w:val="20"/>
          <w:szCs w:val="20"/>
        </w:rPr>
        <w:t xml:space="preserve">Zabezpieczenie należytego wykonania Umowy powinno być wniesione w formach i na zasadach, o których mowa w przepisach art. 450 - 452 ustawy </w:t>
      </w:r>
      <w:proofErr w:type="spellStart"/>
      <w:r w:rsidRPr="002071EA">
        <w:rPr>
          <w:rFonts w:ascii="Georgia" w:eastAsia="Arial" w:hAnsi="Georgia" w:cs="Arial"/>
          <w:sz w:val="20"/>
          <w:szCs w:val="20"/>
        </w:rPr>
        <w:t>Pzp</w:t>
      </w:r>
      <w:proofErr w:type="spellEnd"/>
      <w:r w:rsidRPr="002071EA">
        <w:rPr>
          <w:rFonts w:ascii="Georgia" w:eastAsia="Arial" w:hAnsi="Georgia" w:cs="Arial"/>
          <w:sz w:val="20"/>
          <w:szCs w:val="20"/>
        </w:rPr>
        <w:t>.</w:t>
      </w:r>
    </w:p>
    <w:p w14:paraId="171EB1EA" w14:textId="77777777" w:rsidR="00C65BE7" w:rsidRPr="002071EA"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2071EA">
        <w:rPr>
          <w:rFonts w:ascii="Georgia" w:eastAsia="Arial" w:hAnsi="Georgia" w:cs="Arial"/>
          <w:sz w:val="20"/>
          <w:szCs w:val="20"/>
        </w:rPr>
        <w:t>Okres obowiązywania zabezpieczenia:</w:t>
      </w:r>
    </w:p>
    <w:p w14:paraId="0F9C22DF" w14:textId="77777777" w:rsidR="00C65BE7" w:rsidRPr="002071EA" w:rsidRDefault="00C65BE7" w:rsidP="00C65BE7">
      <w:pPr>
        <w:numPr>
          <w:ilvl w:val="1"/>
          <w:numId w:val="95"/>
        </w:numPr>
        <w:pBdr>
          <w:top w:val="nil"/>
          <w:left w:val="nil"/>
          <w:bottom w:val="nil"/>
          <w:right w:val="nil"/>
          <w:between w:val="nil"/>
        </w:pBdr>
        <w:suppressAutoHyphens w:val="0"/>
        <w:spacing w:line="360" w:lineRule="auto"/>
        <w:ind w:left="811" w:hanging="357"/>
        <w:jc w:val="both"/>
        <w:textAlignment w:val="auto"/>
        <w:rPr>
          <w:rFonts w:ascii="Georgia" w:hAnsi="Georgia"/>
          <w:sz w:val="20"/>
          <w:szCs w:val="20"/>
        </w:rPr>
      </w:pPr>
      <w:r w:rsidRPr="002071EA">
        <w:rPr>
          <w:rFonts w:ascii="Georgia" w:eastAsia="Arial" w:hAnsi="Georgia" w:cs="Arial"/>
          <w:sz w:val="20"/>
          <w:szCs w:val="20"/>
        </w:rPr>
        <w:t>70 % wniesionego zabezpieczenia, zostanie zwrócone (zwolnione) w okresie do 30 dni od zaakceptowania przez Zamawiającego (bezwzględnie w formie pisemnej) stanu inwestycji stwierdzonego protokołem odbioru końcowego przedmiotu Umowy (tj. potwierdzenia przez Zamawiającego, że zamówienie zostało należycie wykonane),</w:t>
      </w:r>
    </w:p>
    <w:p w14:paraId="73F275B6" w14:textId="77777777" w:rsidR="00C65BE7" w:rsidRPr="002071EA" w:rsidRDefault="00C65BE7" w:rsidP="00C65BE7">
      <w:pPr>
        <w:numPr>
          <w:ilvl w:val="1"/>
          <w:numId w:val="95"/>
        </w:numPr>
        <w:pBdr>
          <w:top w:val="nil"/>
          <w:left w:val="nil"/>
          <w:bottom w:val="nil"/>
          <w:right w:val="nil"/>
          <w:between w:val="nil"/>
        </w:pBdr>
        <w:suppressAutoHyphens w:val="0"/>
        <w:spacing w:line="360" w:lineRule="auto"/>
        <w:ind w:left="811" w:hanging="357"/>
        <w:jc w:val="both"/>
        <w:textAlignment w:val="auto"/>
        <w:rPr>
          <w:rFonts w:ascii="Georgia" w:hAnsi="Georgia"/>
          <w:sz w:val="20"/>
          <w:szCs w:val="20"/>
        </w:rPr>
      </w:pPr>
      <w:r w:rsidRPr="002071EA">
        <w:rPr>
          <w:rFonts w:ascii="Georgia" w:eastAsia="Arial" w:hAnsi="Georgia" w:cs="Arial"/>
          <w:sz w:val="20"/>
          <w:szCs w:val="20"/>
        </w:rPr>
        <w:t>30 % wniesionego zabezpieczenia, zostanie zwrócone (zwolnione) nie później niż w okresie 15 dni po upływie okresu rękojmi lub gwarancji.</w:t>
      </w:r>
    </w:p>
    <w:p w14:paraId="379AC9DE" w14:textId="77777777" w:rsidR="00C65BE7" w:rsidRPr="002071EA"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2071EA">
        <w:rPr>
          <w:rFonts w:ascii="Georgia" w:eastAsia="Arial" w:hAnsi="Georgia" w:cs="Arial"/>
          <w:sz w:val="20"/>
          <w:szCs w:val="20"/>
        </w:rPr>
        <w:t>Zamawiający jest upoważniony do pobrania (rozliczenia, w tym wniosek o wypłatę z gwarancji bankowej/ubezpieczeniowej) z zabezpieczenia: kar pieniężnych, roszczeń z tytułu gwarancji i rękojmi lub innych kwot określonych w Umowie, naliczonych z tytułu niewykonania lub nienależytego wykonywania Umowy przez Wykonawcę, po uprzednim wezwaniu Wykonawcy do zapłaty (termin zapłaty minimum 7 dni).</w:t>
      </w:r>
    </w:p>
    <w:p w14:paraId="483F2223" w14:textId="77777777" w:rsidR="00C65BE7" w:rsidRPr="002071EA"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2071EA">
        <w:rPr>
          <w:rFonts w:ascii="Georgia" w:eastAsia="Arial" w:hAnsi="Georgia" w:cs="Arial"/>
          <w:sz w:val="20"/>
          <w:szCs w:val="20"/>
        </w:rPr>
        <w:t xml:space="preserve">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kolejny okres. </w:t>
      </w:r>
    </w:p>
    <w:p w14:paraId="390D8669" w14:textId="77777777" w:rsidR="00C65BE7" w:rsidRPr="002071EA" w:rsidRDefault="00C65BE7" w:rsidP="00C65BE7">
      <w:pPr>
        <w:numPr>
          <w:ilvl w:val="0"/>
          <w:numId w:val="96"/>
        </w:numPr>
        <w:pBdr>
          <w:top w:val="nil"/>
          <w:left w:val="nil"/>
          <w:bottom w:val="nil"/>
          <w:right w:val="nil"/>
          <w:between w:val="nil"/>
        </w:pBdr>
        <w:suppressAutoHyphens w:val="0"/>
        <w:spacing w:line="360" w:lineRule="auto"/>
        <w:jc w:val="both"/>
        <w:textAlignment w:val="auto"/>
        <w:rPr>
          <w:rFonts w:ascii="Georgia" w:eastAsia="Arial" w:hAnsi="Georgia" w:cs="Arial"/>
          <w:sz w:val="20"/>
          <w:szCs w:val="20"/>
        </w:rPr>
      </w:pPr>
      <w:r w:rsidRPr="002071EA">
        <w:rPr>
          <w:rFonts w:ascii="Georgia" w:eastAsia="Arial" w:hAnsi="Georgia" w:cs="Arial"/>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w:t>
      </w:r>
    </w:p>
    <w:p w14:paraId="3AEC6841" w14:textId="77777777" w:rsidR="00F4430A" w:rsidRPr="002071EA" w:rsidRDefault="00F4430A" w:rsidP="00F4430A">
      <w:pPr>
        <w:pStyle w:val="Tekstpodstawowywcity22"/>
        <w:suppressAutoHyphens w:val="0"/>
        <w:spacing w:after="0"/>
        <w:ind w:left="0"/>
        <w:rPr>
          <w:rFonts w:cs="Tahoma"/>
        </w:rPr>
      </w:pPr>
    </w:p>
    <w:p w14:paraId="1A685D6F" w14:textId="77777777" w:rsidR="00F4430A" w:rsidRPr="002071EA" w:rsidRDefault="00F4430A" w:rsidP="00F4430A">
      <w:pPr>
        <w:pStyle w:val="Nagwek1"/>
        <w:shd w:val="clear" w:color="auto" w:fill="F2F2F2"/>
        <w:tabs>
          <w:tab w:val="left" w:pos="131"/>
        </w:tabs>
        <w:spacing w:before="0" w:after="0" w:line="360" w:lineRule="auto"/>
        <w:ind w:left="131"/>
        <w:jc w:val="both"/>
        <w:rPr>
          <w:rFonts w:ascii="Georgia" w:hAnsi="Georgia" w:cs="Georgia"/>
          <w:b/>
          <w:bCs/>
          <w:color w:val="auto"/>
          <w:sz w:val="20"/>
          <w:szCs w:val="20"/>
        </w:rPr>
      </w:pPr>
      <w:bookmarkStart w:id="46" w:name="_Toc209524419"/>
      <w:r w:rsidRPr="002071EA">
        <w:rPr>
          <w:rFonts w:ascii="Georgia" w:hAnsi="Georgia" w:cs="Georgia"/>
          <w:b/>
          <w:color w:val="auto"/>
          <w:sz w:val="20"/>
          <w:szCs w:val="20"/>
        </w:rPr>
        <w:t xml:space="preserve">XX. </w:t>
      </w:r>
      <w:bookmarkStart w:id="47" w:name="_Toc266275255"/>
      <w:r w:rsidRPr="002071EA">
        <w:rPr>
          <w:rFonts w:ascii="Georgia" w:hAnsi="Georgia" w:cs="Georgia"/>
          <w:b/>
          <w:color w:val="auto"/>
          <w:sz w:val="20"/>
          <w:szCs w:val="20"/>
        </w:rPr>
        <w:t>Pouczenie o środkach ochrony prawnej przysługujących Wykonawcy w toku postępowania</w:t>
      </w:r>
      <w:r w:rsidRPr="002071EA">
        <w:rPr>
          <w:rFonts w:ascii="Georgia" w:hAnsi="Georgia" w:cs="Georgia"/>
          <w:b/>
          <w:color w:val="auto"/>
          <w:sz w:val="20"/>
          <w:szCs w:val="20"/>
        </w:rPr>
        <w:br/>
        <w:t>o udzielenie zamówienia.</w:t>
      </w:r>
      <w:bookmarkEnd w:id="46"/>
      <w:bookmarkEnd w:id="47"/>
    </w:p>
    <w:p w14:paraId="30D51A4E" w14:textId="77777777" w:rsidR="00F4430A" w:rsidRPr="002071EA"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2071EA">
        <w:rPr>
          <w:rFonts w:ascii="Georgia" w:hAnsi="Georgia"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2071EA">
        <w:rPr>
          <w:rFonts w:ascii="Georgia" w:hAnsi="Georgia" w:cs="Arial"/>
          <w:sz w:val="20"/>
          <w:szCs w:val="20"/>
        </w:rPr>
        <w:t>Pzp</w:t>
      </w:r>
      <w:proofErr w:type="spellEnd"/>
      <w:r w:rsidRPr="002071EA">
        <w:rPr>
          <w:rFonts w:ascii="Georgia" w:hAnsi="Georgia" w:cs="Arial"/>
          <w:sz w:val="20"/>
          <w:szCs w:val="20"/>
        </w:rPr>
        <w:t xml:space="preserve">. </w:t>
      </w:r>
    </w:p>
    <w:p w14:paraId="7A5EF7E7" w14:textId="77777777" w:rsidR="00F4430A" w:rsidRPr="002071EA"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2071EA">
        <w:rPr>
          <w:rFonts w:ascii="Georgia" w:hAnsi="Georg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2071EA">
        <w:rPr>
          <w:rFonts w:ascii="Georgia" w:hAnsi="Georgia" w:cs="Arial"/>
          <w:sz w:val="20"/>
          <w:szCs w:val="20"/>
        </w:rPr>
        <w:t>Pzp</w:t>
      </w:r>
      <w:proofErr w:type="spellEnd"/>
      <w:r w:rsidRPr="002071EA">
        <w:rPr>
          <w:rFonts w:ascii="Georgia" w:hAnsi="Georgia" w:cs="Arial"/>
          <w:sz w:val="20"/>
          <w:szCs w:val="20"/>
        </w:rPr>
        <w:t xml:space="preserve"> oraz Rzecznikowi Małych i Średnich Przedsiębiorców.</w:t>
      </w:r>
    </w:p>
    <w:p w14:paraId="28594365" w14:textId="77777777" w:rsidR="00F4430A" w:rsidRPr="002071EA"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2071EA">
        <w:rPr>
          <w:rFonts w:ascii="Georgia" w:hAnsi="Georgia" w:cs="Arial"/>
          <w:sz w:val="20"/>
          <w:szCs w:val="20"/>
        </w:rPr>
        <w:t>Odwołanie przysługuje na:</w:t>
      </w:r>
    </w:p>
    <w:p w14:paraId="037B3184" w14:textId="77777777" w:rsidR="00F4430A" w:rsidRPr="002071EA" w:rsidRDefault="00F4430A" w:rsidP="00F4430A">
      <w:pPr>
        <w:spacing w:line="360" w:lineRule="auto"/>
        <w:jc w:val="both"/>
        <w:rPr>
          <w:rFonts w:ascii="Georgia" w:hAnsi="Georgia" w:cs="Arial"/>
          <w:sz w:val="20"/>
          <w:szCs w:val="20"/>
        </w:rPr>
      </w:pPr>
      <w:r w:rsidRPr="002071EA">
        <w:rPr>
          <w:rFonts w:ascii="Georgia" w:hAnsi="Georgia" w:cs="Arial"/>
          <w:sz w:val="20"/>
          <w:szCs w:val="20"/>
        </w:rPr>
        <w:t>3.1. niezgodną z przepisami ustawy czynność Zamawiającego, podjętą w postępowaniu o udzielenie zamówienia, w tym na projektowane postanowienie umowy;</w:t>
      </w:r>
    </w:p>
    <w:p w14:paraId="282754CB" w14:textId="77777777" w:rsidR="00F4430A" w:rsidRPr="002071EA" w:rsidRDefault="00F4430A" w:rsidP="00F4430A">
      <w:pPr>
        <w:spacing w:line="360" w:lineRule="auto"/>
        <w:jc w:val="both"/>
        <w:rPr>
          <w:rFonts w:ascii="Georgia" w:hAnsi="Georgia" w:cs="Arial"/>
          <w:sz w:val="20"/>
          <w:szCs w:val="20"/>
        </w:rPr>
      </w:pPr>
      <w:r w:rsidRPr="002071EA">
        <w:rPr>
          <w:rFonts w:ascii="Georgia" w:hAnsi="Georgia" w:cs="Arial"/>
          <w:sz w:val="20"/>
          <w:szCs w:val="20"/>
        </w:rPr>
        <w:t>3.2. zaniechanie czynności w postępowaniu o udzielenie zamówienia do której zamawiający był obowiązany na podstawie ustawy;</w:t>
      </w:r>
    </w:p>
    <w:p w14:paraId="07ECC04C" w14:textId="77777777" w:rsidR="00F4430A" w:rsidRPr="002071EA"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2071EA">
        <w:rPr>
          <w:rFonts w:ascii="Georgia" w:hAnsi="Georg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2099E134" w14:textId="77777777" w:rsidR="00F4430A" w:rsidRPr="002071EA"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2071EA">
        <w:rPr>
          <w:rFonts w:ascii="Georgia" w:hAnsi="Georgia" w:cs="Arial"/>
          <w:sz w:val="20"/>
          <w:szCs w:val="20"/>
        </w:rPr>
        <w:t>Odwołanie wobec treści ogłoszenia lub treści SWZ wnosi się w terminie 5 dni od dnia zamieszczenia ogłoszenia w Biuletynie Zamówień Publicznych lub treści SWZ na stronie internetowej.</w:t>
      </w:r>
    </w:p>
    <w:p w14:paraId="4A614734" w14:textId="77777777" w:rsidR="00F4430A" w:rsidRPr="002071EA" w:rsidRDefault="00F4430A" w:rsidP="00F4430A">
      <w:pPr>
        <w:numPr>
          <w:ilvl w:val="0"/>
          <w:numId w:val="13"/>
        </w:numPr>
        <w:tabs>
          <w:tab w:val="clear" w:pos="360"/>
        </w:tabs>
        <w:spacing w:line="360" w:lineRule="auto"/>
        <w:ind w:left="0" w:firstLine="0"/>
        <w:jc w:val="both"/>
        <w:textAlignment w:val="auto"/>
        <w:rPr>
          <w:rFonts w:ascii="Georgia" w:hAnsi="Georgia" w:cs="Arial"/>
          <w:sz w:val="20"/>
          <w:szCs w:val="20"/>
        </w:rPr>
      </w:pPr>
      <w:r w:rsidRPr="002071EA">
        <w:rPr>
          <w:rFonts w:ascii="Georgia" w:hAnsi="Georgia" w:cs="Arial"/>
          <w:sz w:val="20"/>
          <w:szCs w:val="20"/>
        </w:rPr>
        <w:t>Odwołanie wnosi się w terminie:</w:t>
      </w:r>
    </w:p>
    <w:p w14:paraId="10F58264" w14:textId="77777777" w:rsidR="00F4430A" w:rsidRPr="002071EA" w:rsidRDefault="00F4430A" w:rsidP="00F4430A">
      <w:pPr>
        <w:spacing w:line="360" w:lineRule="auto"/>
        <w:jc w:val="both"/>
        <w:rPr>
          <w:rFonts w:ascii="Georgia" w:hAnsi="Georgia" w:cs="Arial"/>
          <w:sz w:val="20"/>
          <w:szCs w:val="20"/>
        </w:rPr>
      </w:pPr>
      <w:r w:rsidRPr="002071EA">
        <w:rPr>
          <w:rFonts w:ascii="Georgia" w:hAnsi="Georgia" w:cs="Arial"/>
          <w:sz w:val="20"/>
          <w:szCs w:val="20"/>
        </w:rPr>
        <w:t>6.1. 10 dni od dnia przekazania informacji o czynności zamawiającego stanowiącej podstawę jego wniesienia, jeżeli informacja została przekazana przy użyciu środków komunikacji elektronicznej,</w:t>
      </w:r>
    </w:p>
    <w:p w14:paraId="3597EA67" w14:textId="77777777" w:rsidR="00F4430A" w:rsidRPr="002071EA" w:rsidRDefault="00F4430A" w:rsidP="00F4430A">
      <w:pPr>
        <w:spacing w:line="360" w:lineRule="auto"/>
        <w:jc w:val="both"/>
        <w:rPr>
          <w:rFonts w:ascii="Georgia" w:hAnsi="Georgia" w:cs="Arial"/>
          <w:sz w:val="20"/>
          <w:szCs w:val="20"/>
        </w:rPr>
      </w:pPr>
      <w:r w:rsidRPr="002071EA">
        <w:rPr>
          <w:rFonts w:ascii="Georgia" w:hAnsi="Georgia" w:cs="Arial"/>
          <w:sz w:val="20"/>
          <w:szCs w:val="20"/>
        </w:rPr>
        <w:t xml:space="preserve">6.2. 15 dni od dnia przekazania informacji o czynności zamawiającego stanowiącej podstawę jego wniesienia, jeżeli informacja została przekazana w sposób inny niż określony w </w:t>
      </w:r>
      <w:proofErr w:type="spellStart"/>
      <w:r w:rsidRPr="002071EA">
        <w:rPr>
          <w:rFonts w:ascii="Georgia" w:hAnsi="Georgia" w:cs="Arial"/>
          <w:sz w:val="20"/>
          <w:szCs w:val="20"/>
        </w:rPr>
        <w:t>ppkt</w:t>
      </w:r>
      <w:proofErr w:type="spellEnd"/>
      <w:r w:rsidRPr="002071EA">
        <w:rPr>
          <w:rFonts w:ascii="Georgia" w:hAnsi="Georgia" w:cs="Arial"/>
          <w:sz w:val="20"/>
          <w:szCs w:val="20"/>
        </w:rPr>
        <w:t xml:space="preserve"> 6.1.</w:t>
      </w:r>
    </w:p>
    <w:p w14:paraId="2008547A" w14:textId="77777777" w:rsidR="00F4430A" w:rsidRPr="002071EA"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2071EA">
        <w:rPr>
          <w:rFonts w:ascii="Georgia" w:hAnsi="Georgia" w:cs="Arial"/>
          <w:sz w:val="20"/>
          <w:szCs w:val="20"/>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7A9D84BD" w14:textId="77777777" w:rsidR="00F4430A" w:rsidRPr="002071EA"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2071EA">
        <w:rPr>
          <w:rFonts w:ascii="Georgia" w:hAnsi="Georgia" w:cs="Arial"/>
          <w:sz w:val="20"/>
          <w:szCs w:val="20"/>
        </w:rPr>
        <w:t xml:space="preserve">Na orzeczenie Izby oraz postanowienie Prezesa Izby, o którym mowa w art. 519 ust. 1 Ustawy </w:t>
      </w:r>
      <w:proofErr w:type="spellStart"/>
      <w:r w:rsidRPr="002071EA">
        <w:rPr>
          <w:rFonts w:ascii="Georgia" w:hAnsi="Georgia" w:cs="Arial"/>
          <w:sz w:val="20"/>
          <w:szCs w:val="20"/>
        </w:rPr>
        <w:t>Pzp</w:t>
      </w:r>
      <w:proofErr w:type="spellEnd"/>
      <w:r w:rsidRPr="002071EA">
        <w:rPr>
          <w:rFonts w:ascii="Georgia" w:hAnsi="Georgia" w:cs="Arial"/>
          <w:sz w:val="20"/>
          <w:szCs w:val="20"/>
        </w:rPr>
        <w:t>., stronom oraz uczestnikom postępowania odwoławczego przysługuje skarga do sądu.</w:t>
      </w:r>
    </w:p>
    <w:p w14:paraId="07FA3E40" w14:textId="77777777" w:rsidR="00F4430A" w:rsidRPr="002071EA"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2071EA">
        <w:rPr>
          <w:rFonts w:ascii="Georgia" w:hAnsi="Georgia"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2632CCD5" w14:textId="77777777" w:rsidR="00F4430A" w:rsidRPr="002071EA"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2071EA">
        <w:rPr>
          <w:rFonts w:ascii="Georgia" w:hAnsi="Georgia" w:cs="Arial"/>
          <w:sz w:val="20"/>
          <w:szCs w:val="20"/>
        </w:rPr>
        <w:t>Skargę wnosi się do Sądu Okręgowego w Warszawie - sądu zamówień publicznych, zwanego dalej "sądem zamówień publicznych".</w:t>
      </w:r>
    </w:p>
    <w:p w14:paraId="05E8C7F9" w14:textId="77777777" w:rsidR="00F4430A" w:rsidRPr="002071EA"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2071EA">
        <w:rPr>
          <w:rFonts w:ascii="Georgia" w:hAnsi="Georgia" w:cs="Arial"/>
          <w:sz w:val="20"/>
          <w:szCs w:val="20"/>
        </w:rPr>
        <w:t xml:space="preserve">Skargę wnosi się za pośrednictwem Prezesa Izby, w terminie 14 dni od dnia doręczenia orzeczenia Izby lub postanowienia Prezesa Izby, o którym mowa w art. 519 ust. 1 Ustawy </w:t>
      </w:r>
      <w:proofErr w:type="spellStart"/>
      <w:r w:rsidRPr="002071EA">
        <w:rPr>
          <w:rFonts w:ascii="Georgia" w:hAnsi="Georgia" w:cs="Arial"/>
          <w:sz w:val="20"/>
          <w:szCs w:val="20"/>
        </w:rPr>
        <w:t>Pzp</w:t>
      </w:r>
      <w:proofErr w:type="spellEnd"/>
      <w:r w:rsidRPr="002071EA">
        <w:rPr>
          <w:rFonts w:ascii="Georgia" w:hAnsi="Georgia"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14:paraId="4E4C3E99" w14:textId="77777777" w:rsidR="00F4430A" w:rsidRPr="002071EA" w:rsidRDefault="00F4430A" w:rsidP="00F4430A">
      <w:pPr>
        <w:pStyle w:val="Akapitzlist"/>
        <w:numPr>
          <w:ilvl w:val="0"/>
          <w:numId w:val="21"/>
        </w:numPr>
        <w:spacing w:line="360" w:lineRule="auto"/>
        <w:ind w:left="0" w:firstLine="0"/>
        <w:contextualSpacing w:val="0"/>
        <w:jc w:val="both"/>
        <w:rPr>
          <w:rFonts w:ascii="Georgia" w:hAnsi="Georgia" w:cs="Arial"/>
          <w:sz w:val="20"/>
          <w:szCs w:val="20"/>
        </w:rPr>
      </w:pPr>
      <w:r w:rsidRPr="002071EA">
        <w:rPr>
          <w:rFonts w:ascii="Georgia" w:hAnsi="Georgia" w:cs="Arial"/>
          <w:sz w:val="20"/>
          <w:szCs w:val="20"/>
        </w:rPr>
        <w:t xml:space="preserve">Prezes Izby przekazuje skargę wraz z aktami postępowania odwoławczego do sądu zamówień publicznych </w:t>
      </w:r>
      <w:r w:rsidRPr="002071EA">
        <w:rPr>
          <w:rFonts w:ascii="Georgia" w:hAnsi="Georgia" w:cs="Arial"/>
          <w:sz w:val="20"/>
          <w:szCs w:val="20"/>
        </w:rPr>
        <w:br/>
        <w:t>w terminie 7 dni od dnia jej otrzymania.</w:t>
      </w:r>
    </w:p>
    <w:p w14:paraId="5E0A54B0" w14:textId="77777777" w:rsidR="00F4430A" w:rsidRPr="002071EA" w:rsidRDefault="00F4430A" w:rsidP="00F4430A">
      <w:pPr>
        <w:pStyle w:val="NormalnyWeb"/>
        <w:tabs>
          <w:tab w:val="left" w:pos="345"/>
        </w:tabs>
        <w:spacing w:before="0" w:after="0" w:line="360" w:lineRule="auto"/>
        <w:ind w:right="-31"/>
        <w:rPr>
          <w:rFonts w:ascii="Georgia" w:hAnsi="Georgia" w:cs="Georgia"/>
          <w:i/>
          <w:iCs/>
          <w:sz w:val="20"/>
          <w:szCs w:val="20"/>
        </w:rPr>
      </w:pPr>
    </w:p>
    <w:p w14:paraId="4D5FCD5C" w14:textId="77777777" w:rsidR="00F4430A" w:rsidRPr="002071EA" w:rsidRDefault="00F4430A" w:rsidP="00F4430A">
      <w:pPr>
        <w:pStyle w:val="Nagwek1"/>
        <w:shd w:val="clear" w:color="auto" w:fill="F2F2F2"/>
        <w:tabs>
          <w:tab w:val="left" w:pos="131"/>
        </w:tabs>
        <w:spacing w:before="0" w:after="0" w:line="360" w:lineRule="auto"/>
        <w:jc w:val="both"/>
        <w:rPr>
          <w:rFonts w:ascii="Georgia" w:hAnsi="Georgia" w:cs="Georgia"/>
          <w:b/>
          <w:bCs/>
          <w:color w:val="auto"/>
          <w:sz w:val="20"/>
          <w:szCs w:val="20"/>
        </w:rPr>
      </w:pPr>
      <w:bookmarkStart w:id="48" w:name="_Toc10012918"/>
      <w:bookmarkStart w:id="49" w:name="_Toc209524420"/>
      <w:r w:rsidRPr="002071EA">
        <w:rPr>
          <w:rFonts w:ascii="Georgia" w:hAnsi="Georgia" w:cs="Georgia"/>
          <w:b/>
          <w:color w:val="auto"/>
          <w:sz w:val="20"/>
          <w:szCs w:val="20"/>
        </w:rPr>
        <w:t xml:space="preserve">XXI. </w:t>
      </w:r>
      <w:bookmarkEnd w:id="48"/>
      <w:r w:rsidRPr="002071EA">
        <w:rPr>
          <w:rFonts w:ascii="Georgia" w:hAnsi="Georgia" w:cs="Arial"/>
          <w:b/>
          <w:color w:val="auto"/>
          <w:sz w:val="20"/>
          <w:szCs w:val="20"/>
          <w:u w:val="single"/>
        </w:rPr>
        <w:t>Ochrona danych osobowych</w:t>
      </w:r>
      <w:bookmarkEnd w:id="49"/>
    </w:p>
    <w:p w14:paraId="6F563210"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8CB8260"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1</w:t>
      </w:r>
      <w:r w:rsidRPr="002071EA">
        <w:rPr>
          <w:rFonts w:ascii="Georgia" w:hAnsi="Georgia"/>
          <w:sz w:val="20"/>
        </w:rPr>
        <w:tab/>
        <w:t>administratorem Pani/Pana danych osobowych jest Zespół Zakładów Opieki Zdrowotnej w Wadowicach</w:t>
      </w:r>
    </w:p>
    <w:p w14:paraId="125592BE"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2</w:t>
      </w:r>
      <w:r w:rsidRPr="002071EA">
        <w:rPr>
          <w:rFonts w:ascii="Georgia" w:hAnsi="Georgia"/>
          <w:sz w:val="20"/>
        </w:rPr>
        <w:tab/>
        <w:t>administrator wyznaczył Inspektora Danych Osobowych, z którym można się kontaktować pod adresem e-mail: iod@zzozwadowice.pl</w:t>
      </w:r>
    </w:p>
    <w:p w14:paraId="77EB2BC8"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3</w:t>
      </w:r>
      <w:r w:rsidRPr="002071EA">
        <w:rPr>
          <w:rFonts w:ascii="Georgia" w:hAnsi="Georgia"/>
          <w:sz w:val="20"/>
        </w:rPr>
        <w:tab/>
        <w:t>Pani/Pana dane osobowe przetwarzane będą na podstawie art. 6 ust. 1 lit. c RODO w celu związanym z przedmiotowym postępowaniem o udzielenie zamówienia publicznego, prowadzonym w trybie przetargu nieograniczonego.</w:t>
      </w:r>
    </w:p>
    <w:p w14:paraId="13FB90AB"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4</w:t>
      </w:r>
      <w:r w:rsidRPr="002071EA">
        <w:rPr>
          <w:rFonts w:ascii="Georgia" w:hAnsi="Georgia"/>
          <w:sz w:val="20"/>
        </w:rPr>
        <w:tab/>
        <w:t xml:space="preserve">odbiorcami Pani/Pana danych osobowych będą osoby lub podmioty, którym udostępniona zostanie dokumentacja postępowania w oparciu o art. 74 Ustawy </w:t>
      </w:r>
      <w:proofErr w:type="spellStart"/>
      <w:r w:rsidRPr="002071EA">
        <w:rPr>
          <w:rFonts w:ascii="Georgia" w:hAnsi="Georgia"/>
          <w:sz w:val="20"/>
        </w:rPr>
        <w:t>Pzp</w:t>
      </w:r>
      <w:proofErr w:type="spellEnd"/>
      <w:r w:rsidRPr="002071EA">
        <w:rPr>
          <w:rFonts w:ascii="Georgia" w:hAnsi="Georgia"/>
          <w:sz w:val="20"/>
        </w:rPr>
        <w:t>.</w:t>
      </w:r>
    </w:p>
    <w:p w14:paraId="34E9B116"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5</w:t>
      </w:r>
      <w:r w:rsidRPr="002071EA">
        <w:rPr>
          <w:rFonts w:ascii="Georgia" w:hAnsi="Georgia"/>
          <w:sz w:val="20"/>
        </w:rPr>
        <w:tab/>
        <w:t xml:space="preserve">Pani/Pana dane osobowe będą przechowywane, zgodnie z art. 78 ust. 1 Ustawy </w:t>
      </w:r>
      <w:proofErr w:type="spellStart"/>
      <w:r w:rsidRPr="002071EA">
        <w:rPr>
          <w:rFonts w:ascii="Georgia" w:hAnsi="Georgia"/>
          <w:sz w:val="20"/>
        </w:rPr>
        <w:t>Pzp</w:t>
      </w:r>
      <w:proofErr w:type="spellEnd"/>
      <w:r w:rsidRPr="002071EA">
        <w:rPr>
          <w:rFonts w:ascii="Georgia" w:hAnsi="Georgia"/>
          <w:sz w:val="20"/>
        </w:rPr>
        <w:t>. przez okres 4 lat od dnia zakończenia postępowania o udzielenie zamówienia, a jeżeli czas trwania umowy przekracza 4 lata, okres przechowywania obejmuje cały czas trwania umowy;</w:t>
      </w:r>
    </w:p>
    <w:p w14:paraId="043B5EFB"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6</w:t>
      </w:r>
      <w:r w:rsidRPr="002071EA">
        <w:rPr>
          <w:rFonts w:ascii="Georgia" w:hAnsi="Georgia"/>
          <w:sz w:val="20"/>
        </w:rPr>
        <w:tab/>
        <w:t xml:space="preserve">obowiązek podania przez Panią/Pana danych osobowych bezpośrednio Pani/Pana dotyczących jest wymogiem ustawowym określonym w przepisach Ustawy </w:t>
      </w:r>
      <w:proofErr w:type="spellStart"/>
      <w:r w:rsidRPr="002071EA">
        <w:rPr>
          <w:rFonts w:ascii="Georgia" w:hAnsi="Georgia"/>
          <w:sz w:val="20"/>
        </w:rPr>
        <w:t>Pzp</w:t>
      </w:r>
      <w:proofErr w:type="spellEnd"/>
      <w:r w:rsidRPr="002071EA">
        <w:rPr>
          <w:rFonts w:ascii="Georgia" w:hAnsi="Georgia"/>
          <w:sz w:val="20"/>
        </w:rPr>
        <w:t xml:space="preserve"> związanym z udziałem w postępowaniu o udzielenie zamówienia publicznego.</w:t>
      </w:r>
    </w:p>
    <w:p w14:paraId="74B76952"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7</w:t>
      </w:r>
      <w:r w:rsidRPr="002071EA">
        <w:rPr>
          <w:rFonts w:ascii="Georgia" w:hAnsi="Georgia"/>
          <w:sz w:val="20"/>
        </w:rPr>
        <w:tab/>
        <w:t>w odniesieniu do Pani/Pana danych osobowych decyzje nie będą podejmowane w sposób zautomatyzowany, stosownie do art. 22 RODO.</w:t>
      </w:r>
    </w:p>
    <w:p w14:paraId="3B505A16"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8</w:t>
      </w:r>
      <w:r w:rsidRPr="002071EA">
        <w:rPr>
          <w:rFonts w:ascii="Georgia" w:hAnsi="Georgia"/>
          <w:sz w:val="20"/>
        </w:rPr>
        <w:tab/>
        <w:t>posiada Pani/Pan:</w:t>
      </w:r>
    </w:p>
    <w:p w14:paraId="149CDC08"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8.1. 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0B1D0CF"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8.2. na podstawie art. 16 RODO prawo do sprostowania Pani/Pana danych osobowych (</w:t>
      </w:r>
      <w:r w:rsidRPr="002071EA">
        <w:rPr>
          <w:rFonts w:ascii="Georgia" w:hAnsi="Georgia"/>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2071EA">
        <w:rPr>
          <w:rFonts w:ascii="Georgia" w:hAnsi="Georgia"/>
          <w:sz w:val="20"/>
        </w:rPr>
        <w:t>);</w:t>
      </w:r>
    </w:p>
    <w:p w14:paraId="20A46DFE"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 xml:space="preserve">8.3. na podstawie art. 18 RODO prawo żądania od administratora ograniczenia przetwarzania danych osobowych </w:t>
      </w:r>
      <w:r w:rsidRPr="002071EA">
        <w:rPr>
          <w:rFonts w:ascii="Georgia" w:hAnsi="Georgia"/>
          <w:sz w:val="20"/>
        </w:rPr>
        <w:br/>
        <w:t>z zastrzeżeniem okresu trwania postępowania o udzielenie zamówienia publicznego lub konkursu oraz przypadków, o których mowa w art. 18 ust. 2 RODO (</w:t>
      </w:r>
      <w:r w:rsidRPr="002071EA">
        <w:rPr>
          <w:rFonts w:ascii="Georgia" w:hAnsi="Georgia"/>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2071EA">
        <w:rPr>
          <w:rFonts w:ascii="Georgia" w:hAnsi="Georgia"/>
          <w:sz w:val="20"/>
        </w:rPr>
        <w:t>);</w:t>
      </w:r>
    </w:p>
    <w:p w14:paraId="5F1C661D"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 xml:space="preserve">8.4. prawo do wniesienia skargi do Prezesa Urzędu Ochrony Danych Osobowych, gdy uzna Pani/Pan, że przetwarzanie danych osobowych Pani/Pana dotyczących narusza przepisy RODO; </w:t>
      </w:r>
      <w:r w:rsidRPr="002071EA">
        <w:rPr>
          <w:rFonts w:ascii="Georgia" w:hAnsi="Georgia"/>
          <w:i/>
          <w:sz w:val="20"/>
        </w:rPr>
        <w:t xml:space="preserve"> </w:t>
      </w:r>
    </w:p>
    <w:p w14:paraId="5F865341"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9</w:t>
      </w:r>
      <w:r w:rsidRPr="002071EA">
        <w:rPr>
          <w:rFonts w:ascii="Georgia" w:hAnsi="Georgia"/>
          <w:sz w:val="20"/>
        </w:rPr>
        <w:tab/>
        <w:t>nie przysługuje Pani/Panu:</w:t>
      </w:r>
    </w:p>
    <w:p w14:paraId="3F34D3F5"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9.1. w związku z art. 17 ust. 3 lit. b, d lub e RODO prawo do usunięcia danych osobowych;</w:t>
      </w:r>
    </w:p>
    <w:p w14:paraId="68B434B2"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9.2. prawo do przenoszenia danych osobowych, o którym mowa w art. 20 RODO;</w:t>
      </w:r>
    </w:p>
    <w:p w14:paraId="64567092"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 xml:space="preserve">9.3. na podstawie art. 21 RODO prawo sprzeciwu, wobec przetwarzania danych osobowych, gdyż podstawą prawną przetwarzania Pani/Pana danych osobowych jest art. 6 ust. 1 lit. c RODO; </w:t>
      </w:r>
    </w:p>
    <w:p w14:paraId="63297E0F" w14:textId="77777777" w:rsidR="00F4430A" w:rsidRPr="002071EA" w:rsidRDefault="00F4430A" w:rsidP="00F4430A">
      <w:pPr>
        <w:pStyle w:val="pkt"/>
        <w:spacing w:before="0" w:after="0" w:line="360" w:lineRule="auto"/>
        <w:ind w:left="0" w:firstLine="0"/>
        <w:rPr>
          <w:rFonts w:ascii="Georgia" w:hAnsi="Georgia"/>
          <w:sz w:val="20"/>
        </w:rPr>
      </w:pPr>
      <w:r w:rsidRPr="002071EA">
        <w:rPr>
          <w:rFonts w:ascii="Georgia" w:hAnsi="Georgia"/>
          <w:sz w:val="20"/>
        </w:rPr>
        <w:t>10</w:t>
      </w:r>
      <w:r w:rsidRPr="002071EA">
        <w:rPr>
          <w:rFonts w:ascii="Georgia" w:hAnsi="Georgia"/>
          <w:sz w:val="20"/>
        </w:rPr>
        <w:tab/>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49D5EA4D" w14:textId="77777777" w:rsidR="00F4430A" w:rsidRPr="002071EA" w:rsidRDefault="00F4430A" w:rsidP="00F4430A">
      <w:pPr>
        <w:tabs>
          <w:tab w:val="left" w:pos="360"/>
        </w:tabs>
        <w:spacing w:line="360" w:lineRule="auto"/>
        <w:jc w:val="both"/>
        <w:rPr>
          <w:rFonts w:ascii="Georgia" w:hAnsi="Georgia" w:cs="Georgia"/>
          <w:sz w:val="20"/>
          <w:szCs w:val="20"/>
        </w:rPr>
      </w:pPr>
    </w:p>
    <w:p w14:paraId="2E8A788C" w14:textId="77777777" w:rsidR="00F4430A" w:rsidRPr="002071EA" w:rsidRDefault="00F4430A" w:rsidP="00F4430A">
      <w:pPr>
        <w:pStyle w:val="Nagwek1"/>
        <w:shd w:val="clear" w:color="auto" w:fill="F2F2F2"/>
        <w:tabs>
          <w:tab w:val="left" w:pos="627"/>
        </w:tabs>
        <w:spacing w:before="0" w:after="0" w:line="360" w:lineRule="auto"/>
        <w:jc w:val="both"/>
        <w:rPr>
          <w:rFonts w:ascii="Georgia" w:hAnsi="Georgia" w:cs="Georgia"/>
          <w:b/>
          <w:bCs/>
          <w:color w:val="auto"/>
          <w:sz w:val="20"/>
          <w:szCs w:val="20"/>
        </w:rPr>
      </w:pPr>
      <w:bookmarkStart w:id="50" w:name="_Toc209524421"/>
      <w:r w:rsidRPr="002071EA">
        <w:rPr>
          <w:rFonts w:ascii="Georgia" w:hAnsi="Georgia" w:cs="Georgia"/>
          <w:b/>
          <w:color w:val="auto"/>
          <w:sz w:val="20"/>
          <w:szCs w:val="20"/>
        </w:rPr>
        <w:t>XXII.</w:t>
      </w:r>
      <w:bookmarkStart w:id="51" w:name="_Toc266275257"/>
      <w:r w:rsidRPr="002071EA">
        <w:rPr>
          <w:rFonts w:ascii="Georgia" w:hAnsi="Georgia" w:cs="Georgia"/>
          <w:b/>
          <w:color w:val="auto"/>
          <w:sz w:val="20"/>
          <w:szCs w:val="20"/>
        </w:rPr>
        <w:t xml:space="preserve"> Załączniki:</w:t>
      </w:r>
      <w:bookmarkEnd w:id="50"/>
      <w:bookmarkEnd w:id="51"/>
    </w:p>
    <w:p w14:paraId="113F4DE8" w14:textId="77777777" w:rsidR="00F4430A" w:rsidRPr="002071EA" w:rsidRDefault="00F4430A" w:rsidP="00F4430A">
      <w:pPr>
        <w:spacing w:line="360" w:lineRule="auto"/>
        <w:jc w:val="both"/>
        <w:rPr>
          <w:rFonts w:ascii="Georgia" w:hAnsi="Georgia" w:cs="Georgia"/>
          <w:sz w:val="20"/>
          <w:szCs w:val="20"/>
        </w:rPr>
      </w:pPr>
      <w:r w:rsidRPr="002071EA">
        <w:rPr>
          <w:rFonts w:ascii="Georgia" w:hAnsi="Georgia" w:cs="Georgia"/>
          <w:sz w:val="20"/>
          <w:szCs w:val="20"/>
        </w:rPr>
        <w:t>Załącznik nr 1</w:t>
      </w:r>
      <w:r w:rsidRPr="002071EA">
        <w:rPr>
          <w:rFonts w:ascii="Georgia" w:hAnsi="Georgia" w:cs="Georgia"/>
          <w:sz w:val="20"/>
          <w:szCs w:val="20"/>
        </w:rPr>
        <w:tab/>
      </w:r>
      <w:r w:rsidRPr="002071EA">
        <w:rPr>
          <w:rFonts w:ascii="Georgia" w:hAnsi="Georgia" w:cs="Georgia"/>
          <w:sz w:val="20"/>
          <w:szCs w:val="20"/>
        </w:rPr>
        <w:tab/>
      </w:r>
      <w:r w:rsidRPr="002071EA">
        <w:rPr>
          <w:rFonts w:ascii="Georgia" w:hAnsi="Georgia" w:cs="Georgia"/>
          <w:sz w:val="20"/>
          <w:szCs w:val="20"/>
        </w:rPr>
        <w:tab/>
      </w:r>
      <w:r w:rsidRPr="002071EA">
        <w:rPr>
          <w:rFonts w:ascii="Georgia" w:hAnsi="Georgia" w:cs="Georgia"/>
          <w:sz w:val="20"/>
          <w:szCs w:val="20"/>
        </w:rPr>
        <w:tab/>
        <w:t>Opis przedmiotu zamówienia</w:t>
      </w:r>
    </w:p>
    <w:p w14:paraId="449C75DA" w14:textId="77777777" w:rsidR="00F4430A" w:rsidRPr="002071EA" w:rsidRDefault="00F4430A" w:rsidP="00F4430A">
      <w:pPr>
        <w:spacing w:line="360" w:lineRule="auto"/>
        <w:jc w:val="both"/>
        <w:rPr>
          <w:rFonts w:ascii="Georgia" w:hAnsi="Georgia"/>
          <w:bCs/>
          <w:sz w:val="20"/>
          <w:szCs w:val="20"/>
        </w:rPr>
      </w:pPr>
      <w:r w:rsidRPr="002071EA">
        <w:rPr>
          <w:rFonts w:ascii="Georgia" w:hAnsi="Georgia" w:cs="Georgia"/>
          <w:sz w:val="20"/>
          <w:szCs w:val="20"/>
        </w:rPr>
        <w:t>Załącznik nr 2</w:t>
      </w:r>
      <w:r w:rsidRPr="002071EA">
        <w:rPr>
          <w:rFonts w:ascii="Georgia" w:hAnsi="Georgia" w:cs="Georgia"/>
          <w:sz w:val="20"/>
          <w:szCs w:val="20"/>
        </w:rPr>
        <w:tab/>
      </w:r>
      <w:r w:rsidRPr="002071EA">
        <w:rPr>
          <w:rFonts w:ascii="Georgia" w:hAnsi="Georgia" w:cs="Georgia"/>
          <w:sz w:val="20"/>
          <w:szCs w:val="20"/>
        </w:rPr>
        <w:tab/>
      </w:r>
      <w:r w:rsidRPr="002071EA">
        <w:rPr>
          <w:rFonts w:ascii="Georgia" w:hAnsi="Georgia" w:cs="Georgia"/>
          <w:sz w:val="20"/>
          <w:szCs w:val="20"/>
        </w:rPr>
        <w:tab/>
      </w:r>
      <w:r w:rsidRPr="002071EA">
        <w:rPr>
          <w:rFonts w:ascii="Georgia" w:hAnsi="Georgia" w:cs="Georgia"/>
          <w:sz w:val="20"/>
          <w:szCs w:val="20"/>
        </w:rPr>
        <w:tab/>
      </w:r>
      <w:r w:rsidRPr="002071EA">
        <w:rPr>
          <w:rFonts w:ascii="Georgia" w:hAnsi="Georgia"/>
          <w:bCs/>
          <w:sz w:val="20"/>
          <w:szCs w:val="20"/>
        </w:rPr>
        <w:t>Jednolity Europejski Dokument Zamówienia</w:t>
      </w:r>
    </w:p>
    <w:p w14:paraId="41620B5B" w14:textId="1106E4BA" w:rsidR="00F4430A" w:rsidRPr="002071EA" w:rsidRDefault="00F4430A" w:rsidP="00F4430A">
      <w:pPr>
        <w:spacing w:line="360" w:lineRule="auto"/>
        <w:jc w:val="both"/>
        <w:rPr>
          <w:rFonts w:ascii="Georgia" w:hAnsi="Georgia" w:cs="Georgia"/>
          <w:sz w:val="20"/>
          <w:szCs w:val="20"/>
        </w:rPr>
      </w:pPr>
      <w:r w:rsidRPr="002071EA">
        <w:rPr>
          <w:rFonts w:ascii="Georgia" w:hAnsi="Georgia" w:cs="Georgia"/>
          <w:sz w:val="20"/>
          <w:szCs w:val="20"/>
        </w:rPr>
        <w:t xml:space="preserve">Załącznik nr 2a, 2b, 3, 4, 5, 6, </w:t>
      </w:r>
      <w:r w:rsidR="001450F4" w:rsidRPr="002071EA">
        <w:rPr>
          <w:rFonts w:ascii="Georgia" w:hAnsi="Georgia" w:cs="Georgia"/>
          <w:sz w:val="20"/>
          <w:szCs w:val="20"/>
        </w:rPr>
        <w:t>7</w:t>
      </w:r>
      <w:r w:rsidRPr="002071EA">
        <w:rPr>
          <w:rFonts w:ascii="Georgia" w:hAnsi="Georgia" w:cs="Georgia"/>
          <w:sz w:val="20"/>
          <w:szCs w:val="20"/>
        </w:rPr>
        <w:tab/>
      </w:r>
      <w:r w:rsidRPr="002071EA">
        <w:rPr>
          <w:rFonts w:ascii="Georgia" w:hAnsi="Georgia" w:cs="Georgia"/>
          <w:sz w:val="20"/>
          <w:szCs w:val="20"/>
        </w:rPr>
        <w:tab/>
        <w:t>Wzór oświadczenia</w:t>
      </w:r>
    </w:p>
    <w:p w14:paraId="695A6FC2" w14:textId="101BA05F" w:rsidR="00F4430A" w:rsidRPr="002071EA" w:rsidRDefault="00F4430A" w:rsidP="00F4430A">
      <w:pPr>
        <w:spacing w:line="360" w:lineRule="auto"/>
        <w:jc w:val="both"/>
        <w:rPr>
          <w:rFonts w:ascii="Georgia" w:hAnsi="Georgia" w:cs="Georgia"/>
          <w:sz w:val="20"/>
          <w:szCs w:val="20"/>
        </w:rPr>
      </w:pPr>
      <w:r w:rsidRPr="002071EA">
        <w:rPr>
          <w:rFonts w:ascii="Georgia" w:hAnsi="Georgia" w:cs="Georgia"/>
          <w:sz w:val="20"/>
          <w:szCs w:val="20"/>
        </w:rPr>
        <w:t xml:space="preserve">Załącznik nr </w:t>
      </w:r>
      <w:r w:rsidR="001450F4" w:rsidRPr="002071EA">
        <w:rPr>
          <w:rFonts w:ascii="Georgia" w:hAnsi="Georgia" w:cs="Georgia"/>
          <w:sz w:val="20"/>
          <w:szCs w:val="20"/>
        </w:rPr>
        <w:t>8</w:t>
      </w:r>
      <w:r w:rsidRPr="002071EA">
        <w:rPr>
          <w:rFonts w:ascii="Georgia" w:hAnsi="Georgia" w:cs="Georgia"/>
          <w:sz w:val="20"/>
          <w:szCs w:val="20"/>
        </w:rPr>
        <w:tab/>
      </w:r>
      <w:r w:rsidRPr="002071EA">
        <w:rPr>
          <w:rFonts w:ascii="Georgia" w:hAnsi="Georgia" w:cs="Georgia"/>
          <w:sz w:val="20"/>
          <w:szCs w:val="20"/>
        </w:rPr>
        <w:tab/>
      </w:r>
      <w:r w:rsidRPr="002071EA">
        <w:rPr>
          <w:rFonts w:ascii="Georgia" w:hAnsi="Georgia" w:cs="Georgia"/>
          <w:sz w:val="20"/>
          <w:szCs w:val="20"/>
        </w:rPr>
        <w:tab/>
      </w:r>
      <w:r w:rsidRPr="002071EA">
        <w:rPr>
          <w:rFonts w:ascii="Georgia" w:hAnsi="Georgia" w:cs="Georgia"/>
          <w:sz w:val="20"/>
          <w:szCs w:val="20"/>
        </w:rPr>
        <w:tab/>
        <w:t>Formularz ofertowy</w:t>
      </w:r>
    </w:p>
    <w:p w14:paraId="4D7E4D2D" w14:textId="5D129C6B" w:rsidR="00F4430A" w:rsidRPr="002071EA" w:rsidRDefault="00F4430A" w:rsidP="00F4430A">
      <w:pPr>
        <w:pStyle w:val="Standard"/>
        <w:spacing w:after="0" w:line="360" w:lineRule="auto"/>
        <w:jc w:val="both"/>
        <w:rPr>
          <w:b w:val="0"/>
          <w:i w:val="0"/>
          <w:sz w:val="20"/>
          <w:szCs w:val="20"/>
        </w:rPr>
      </w:pPr>
      <w:r w:rsidRPr="002071EA">
        <w:rPr>
          <w:b w:val="0"/>
          <w:i w:val="0"/>
          <w:sz w:val="20"/>
          <w:szCs w:val="20"/>
        </w:rPr>
        <w:t xml:space="preserve">Załącznik nr </w:t>
      </w:r>
      <w:r w:rsidR="001450F4" w:rsidRPr="002071EA">
        <w:rPr>
          <w:b w:val="0"/>
          <w:i w:val="0"/>
          <w:sz w:val="20"/>
          <w:szCs w:val="20"/>
        </w:rPr>
        <w:t>9</w:t>
      </w:r>
      <w:r w:rsidRPr="002071EA">
        <w:rPr>
          <w:b w:val="0"/>
          <w:i w:val="0"/>
          <w:sz w:val="20"/>
          <w:szCs w:val="20"/>
        </w:rPr>
        <w:tab/>
      </w:r>
      <w:r w:rsidRPr="002071EA">
        <w:rPr>
          <w:b w:val="0"/>
          <w:i w:val="0"/>
          <w:sz w:val="20"/>
          <w:szCs w:val="20"/>
        </w:rPr>
        <w:tab/>
      </w:r>
      <w:r w:rsidRPr="002071EA">
        <w:rPr>
          <w:b w:val="0"/>
          <w:i w:val="0"/>
          <w:sz w:val="20"/>
          <w:szCs w:val="20"/>
        </w:rPr>
        <w:tab/>
      </w:r>
      <w:r w:rsidRPr="002071EA">
        <w:rPr>
          <w:b w:val="0"/>
          <w:i w:val="0"/>
          <w:sz w:val="20"/>
          <w:szCs w:val="20"/>
        </w:rPr>
        <w:tab/>
        <w:t xml:space="preserve">Projekt umowy </w:t>
      </w:r>
    </w:p>
    <w:p w14:paraId="0163A02D" w14:textId="77777777" w:rsidR="00F4430A" w:rsidRPr="002071EA" w:rsidRDefault="00F4430A" w:rsidP="00F4430A">
      <w:pPr>
        <w:pStyle w:val="Standard"/>
        <w:spacing w:after="0" w:line="360" w:lineRule="auto"/>
        <w:jc w:val="both"/>
        <w:rPr>
          <w:b w:val="0"/>
          <w:i w:val="0"/>
          <w:sz w:val="20"/>
          <w:szCs w:val="20"/>
        </w:rPr>
      </w:pPr>
    </w:p>
    <w:p w14:paraId="6604963E" w14:textId="47292896" w:rsidR="00F4430A" w:rsidRPr="002071EA" w:rsidRDefault="00F4430A" w:rsidP="00F4430A">
      <w:pPr>
        <w:spacing w:line="360" w:lineRule="auto"/>
        <w:jc w:val="both"/>
        <w:rPr>
          <w:rFonts w:ascii="Georgia" w:hAnsi="Georgia" w:cs="Georgia"/>
          <w:bCs/>
          <w:iCs/>
          <w:sz w:val="20"/>
          <w:szCs w:val="20"/>
        </w:rPr>
      </w:pPr>
      <w:r w:rsidRPr="002071EA">
        <w:rPr>
          <w:rFonts w:ascii="Georgia" w:hAnsi="Georgia" w:cs="Georgia"/>
          <w:b/>
          <w:bCs/>
          <w:iCs/>
          <w:sz w:val="20"/>
          <w:szCs w:val="20"/>
        </w:rPr>
        <w:t>UWAGA!</w:t>
      </w:r>
      <w:r w:rsidRPr="002071EA">
        <w:rPr>
          <w:rFonts w:ascii="Georgia" w:hAnsi="Georgia" w:cs="Georgia"/>
          <w:bCs/>
          <w:iCs/>
          <w:sz w:val="20"/>
          <w:szCs w:val="20"/>
        </w:rPr>
        <w:t xml:space="preserve"> </w:t>
      </w:r>
      <w:r w:rsidRPr="002071EA">
        <w:rPr>
          <w:rFonts w:ascii="Georgia" w:hAnsi="Georgia" w:cs="Georgia"/>
          <w:sz w:val="20"/>
          <w:szCs w:val="20"/>
        </w:rPr>
        <w:t xml:space="preserve">Załącznik nr </w:t>
      </w:r>
      <w:r w:rsidR="001450F4" w:rsidRPr="002071EA">
        <w:rPr>
          <w:rFonts w:ascii="Georgia" w:hAnsi="Georgia" w:cs="Georgia"/>
          <w:sz w:val="20"/>
          <w:szCs w:val="20"/>
        </w:rPr>
        <w:t xml:space="preserve">1 i </w:t>
      </w:r>
      <w:r w:rsidRPr="002071EA">
        <w:rPr>
          <w:rFonts w:ascii="Georgia" w:hAnsi="Georgia" w:cs="Georgia"/>
          <w:sz w:val="20"/>
          <w:szCs w:val="20"/>
        </w:rPr>
        <w:t>2 stanowi</w:t>
      </w:r>
      <w:r w:rsidR="001450F4" w:rsidRPr="002071EA">
        <w:rPr>
          <w:rFonts w:ascii="Georgia" w:hAnsi="Georgia" w:cs="Georgia"/>
          <w:sz w:val="20"/>
          <w:szCs w:val="20"/>
        </w:rPr>
        <w:t>ą</w:t>
      </w:r>
      <w:r w:rsidRPr="002071EA">
        <w:rPr>
          <w:rFonts w:ascii="Georgia" w:hAnsi="Georgia" w:cs="Georgia"/>
          <w:sz w:val="20"/>
          <w:szCs w:val="20"/>
        </w:rPr>
        <w:t xml:space="preserve"> osobny dokument</w:t>
      </w:r>
      <w:r w:rsidRPr="002071EA">
        <w:rPr>
          <w:rFonts w:ascii="Georgia" w:hAnsi="Georgia" w:cs="Georgia"/>
          <w:bCs/>
          <w:iCs/>
          <w:sz w:val="20"/>
          <w:szCs w:val="20"/>
        </w:rPr>
        <w:t xml:space="preserve"> będący integralną częścią niniejszej SWZ.</w:t>
      </w:r>
    </w:p>
    <w:p w14:paraId="5904B5B2" w14:textId="77777777" w:rsidR="00F4430A" w:rsidRPr="002071EA" w:rsidRDefault="00F4430A" w:rsidP="00F4430A">
      <w:pPr>
        <w:tabs>
          <w:tab w:val="left" w:pos="2070"/>
        </w:tabs>
        <w:spacing w:line="240" w:lineRule="auto"/>
        <w:jc w:val="both"/>
        <w:rPr>
          <w:rFonts w:ascii="Georgia" w:hAnsi="Georgia" w:cs="Georgia"/>
          <w:i/>
          <w:iCs/>
          <w:sz w:val="20"/>
          <w:szCs w:val="20"/>
        </w:rPr>
      </w:pPr>
      <w:r w:rsidRPr="002071EA">
        <w:rPr>
          <w:rFonts w:ascii="Georgia" w:hAnsi="Georgia" w:cs="Georgia"/>
          <w:i/>
          <w:iCs/>
          <w:sz w:val="20"/>
          <w:szCs w:val="20"/>
        </w:rPr>
        <w:tab/>
      </w:r>
    </w:p>
    <w:p w14:paraId="24BB458F" w14:textId="77777777" w:rsidR="00F4430A" w:rsidRPr="002071EA" w:rsidRDefault="00F4430A" w:rsidP="00F4430A">
      <w:pPr>
        <w:spacing w:line="240" w:lineRule="auto"/>
        <w:jc w:val="both"/>
        <w:rPr>
          <w:rFonts w:ascii="Georgia" w:hAnsi="Georgia" w:cs="Georgia"/>
          <w:i/>
          <w:iCs/>
          <w:sz w:val="20"/>
          <w:szCs w:val="20"/>
        </w:rPr>
      </w:pPr>
    </w:p>
    <w:p w14:paraId="3F6834E6" w14:textId="77777777" w:rsidR="00F4430A" w:rsidRPr="002071EA" w:rsidRDefault="00F4430A" w:rsidP="00F4430A">
      <w:pPr>
        <w:spacing w:line="240" w:lineRule="auto"/>
        <w:jc w:val="both"/>
        <w:rPr>
          <w:rFonts w:ascii="Georgia" w:hAnsi="Georgia" w:cs="Georgia"/>
          <w:i/>
          <w:iCs/>
          <w:sz w:val="20"/>
          <w:szCs w:val="20"/>
        </w:rPr>
      </w:pPr>
    </w:p>
    <w:p w14:paraId="1BC22D01" w14:textId="77777777" w:rsidR="00F4430A" w:rsidRPr="002071EA" w:rsidRDefault="00F4430A" w:rsidP="00F4430A">
      <w:pPr>
        <w:spacing w:line="240" w:lineRule="auto"/>
        <w:jc w:val="both"/>
        <w:rPr>
          <w:rFonts w:ascii="Georgia" w:eastAsia="Calibri" w:hAnsi="Georgia" w:cs="Georgia"/>
          <w:i/>
          <w:iCs/>
          <w:sz w:val="20"/>
          <w:szCs w:val="20"/>
        </w:rPr>
      </w:pPr>
    </w:p>
    <w:p w14:paraId="26807574" w14:textId="77777777" w:rsidR="00421B55" w:rsidRPr="002071EA" w:rsidRDefault="00421B55" w:rsidP="00F4430A">
      <w:pPr>
        <w:spacing w:line="240" w:lineRule="auto"/>
        <w:jc w:val="both"/>
        <w:rPr>
          <w:rFonts w:ascii="Georgia" w:eastAsia="Calibri" w:hAnsi="Georgia" w:cs="Georgia"/>
          <w:i/>
          <w:iCs/>
          <w:sz w:val="20"/>
          <w:szCs w:val="20"/>
        </w:rPr>
      </w:pPr>
    </w:p>
    <w:p w14:paraId="4CB42BCC" w14:textId="77777777" w:rsidR="00421B55" w:rsidRPr="002071EA" w:rsidRDefault="00421B55" w:rsidP="00F4430A">
      <w:pPr>
        <w:spacing w:line="240" w:lineRule="auto"/>
        <w:jc w:val="both"/>
        <w:rPr>
          <w:rFonts w:ascii="Georgia" w:eastAsia="Calibri" w:hAnsi="Georgia" w:cs="Georgia"/>
          <w:i/>
          <w:iCs/>
          <w:sz w:val="20"/>
          <w:szCs w:val="20"/>
        </w:rPr>
      </w:pPr>
    </w:p>
    <w:p w14:paraId="3E66F9F1" w14:textId="77777777" w:rsidR="00421B55" w:rsidRPr="002071EA" w:rsidRDefault="00421B55" w:rsidP="00F4430A">
      <w:pPr>
        <w:spacing w:line="240" w:lineRule="auto"/>
        <w:jc w:val="both"/>
        <w:rPr>
          <w:rFonts w:ascii="Georgia" w:eastAsia="Calibri" w:hAnsi="Georgia" w:cs="Georgia"/>
          <w:i/>
          <w:iCs/>
          <w:sz w:val="20"/>
          <w:szCs w:val="20"/>
        </w:rPr>
      </w:pPr>
    </w:p>
    <w:p w14:paraId="0A4700A3" w14:textId="77777777" w:rsidR="00421B55" w:rsidRPr="002071EA" w:rsidRDefault="00421B55" w:rsidP="00F4430A">
      <w:pPr>
        <w:spacing w:line="240" w:lineRule="auto"/>
        <w:jc w:val="both"/>
        <w:rPr>
          <w:rFonts w:ascii="Georgia" w:eastAsia="Calibri" w:hAnsi="Georgia" w:cs="Georgia"/>
          <w:i/>
          <w:iCs/>
          <w:sz w:val="20"/>
          <w:szCs w:val="20"/>
        </w:rPr>
      </w:pPr>
    </w:p>
    <w:p w14:paraId="75E9A611" w14:textId="77777777" w:rsidR="00421B55" w:rsidRPr="002071EA" w:rsidRDefault="00421B55" w:rsidP="00F4430A">
      <w:pPr>
        <w:spacing w:line="240" w:lineRule="auto"/>
        <w:jc w:val="both"/>
        <w:rPr>
          <w:rFonts w:ascii="Georgia" w:eastAsia="Calibri" w:hAnsi="Georgia" w:cs="Georgia"/>
          <w:i/>
          <w:iCs/>
          <w:sz w:val="20"/>
          <w:szCs w:val="20"/>
        </w:rPr>
      </w:pPr>
    </w:p>
    <w:p w14:paraId="2ACD00F5" w14:textId="77777777" w:rsidR="00421B55" w:rsidRPr="002071EA" w:rsidRDefault="00421B55" w:rsidP="00F4430A">
      <w:pPr>
        <w:spacing w:line="240" w:lineRule="auto"/>
        <w:jc w:val="both"/>
        <w:rPr>
          <w:rFonts w:ascii="Georgia" w:eastAsia="Calibri" w:hAnsi="Georgia" w:cs="Georgia"/>
          <w:i/>
          <w:iCs/>
          <w:sz w:val="20"/>
          <w:szCs w:val="20"/>
        </w:rPr>
      </w:pPr>
    </w:p>
    <w:p w14:paraId="496FB811" w14:textId="77777777" w:rsidR="00421B55" w:rsidRPr="002071EA" w:rsidRDefault="00421B55" w:rsidP="00F4430A">
      <w:pPr>
        <w:spacing w:line="240" w:lineRule="auto"/>
        <w:jc w:val="both"/>
        <w:rPr>
          <w:rFonts w:ascii="Georgia" w:eastAsia="Calibri" w:hAnsi="Georgia" w:cs="Georgia"/>
          <w:i/>
          <w:iCs/>
          <w:sz w:val="20"/>
          <w:szCs w:val="20"/>
        </w:rPr>
      </w:pPr>
    </w:p>
    <w:p w14:paraId="238CDA4F" w14:textId="77777777" w:rsidR="00421B55" w:rsidRPr="002071EA" w:rsidRDefault="00421B55" w:rsidP="00F4430A">
      <w:pPr>
        <w:spacing w:line="240" w:lineRule="auto"/>
        <w:jc w:val="both"/>
        <w:rPr>
          <w:rFonts w:ascii="Georgia" w:eastAsia="Calibri" w:hAnsi="Georgia" w:cs="Georgia"/>
          <w:i/>
          <w:iCs/>
          <w:sz w:val="20"/>
          <w:szCs w:val="20"/>
        </w:rPr>
      </w:pPr>
    </w:p>
    <w:p w14:paraId="278C5349" w14:textId="77777777" w:rsidR="00421B55" w:rsidRPr="002071EA" w:rsidRDefault="00421B55" w:rsidP="00F4430A">
      <w:pPr>
        <w:spacing w:line="240" w:lineRule="auto"/>
        <w:jc w:val="both"/>
        <w:rPr>
          <w:rFonts w:ascii="Georgia" w:eastAsia="Calibri" w:hAnsi="Georgia" w:cs="Georgia"/>
          <w:i/>
          <w:iCs/>
          <w:sz w:val="20"/>
          <w:szCs w:val="20"/>
        </w:rPr>
      </w:pPr>
    </w:p>
    <w:p w14:paraId="094FA03A" w14:textId="77777777" w:rsidR="00421B55" w:rsidRPr="002071EA" w:rsidRDefault="00421B55" w:rsidP="00F4430A">
      <w:pPr>
        <w:spacing w:line="240" w:lineRule="auto"/>
        <w:jc w:val="both"/>
        <w:rPr>
          <w:rFonts w:ascii="Georgia" w:eastAsia="Calibri" w:hAnsi="Georgia" w:cs="Georgia"/>
          <w:i/>
          <w:iCs/>
          <w:sz w:val="20"/>
          <w:szCs w:val="20"/>
        </w:rPr>
      </w:pPr>
    </w:p>
    <w:p w14:paraId="1524DA66" w14:textId="77777777" w:rsidR="00421B55" w:rsidRPr="002071EA" w:rsidRDefault="00421B55" w:rsidP="00F4430A">
      <w:pPr>
        <w:spacing w:line="240" w:lineRule="auto"/>
        <w:jc w:val="both"/>
        <w:rPr>
          <w:rFonts w:ascii="Georgia" w:eastAsia="Calibri" w:hAnsi="Georgia" w:cs="Georgia"/>
          <w:i/>
          <w:iCs/>
          <w:sz w:val="20"/>
          <w:szCs w:val="20"/>
        </w:rPr>
      </w:pPr>
    </w:p>
    <w:p w14:paraId="134C89C9" w14:textId="77777777" w:rsidR="00421B55" w:rsidRPr="002071EA" w:rsidRDefault="00421B55" w:rsidP="00F4430A">
      <w:pPr>
        <w:spacing w:line="240" w:lineRule="auto"/>
        <w:jc w:val="both"/>
        <w:rPr>
          <w:rFonts w:ascii="Georgia" w:eastAsia="Calibri" w:hAnsi="Georgia" w:cs="Georgia"/>
          <w:i/>
          <w:iCs/>
          <w:sz w:val="20"/>
          <w:szCs w:val="20"/>
        </w:rPr>
      </w:pPr>
    </w:p>
    <w:p w14:paraId="340B3554" w14:textId="77777777" w:rsidR="00421B55" w:rsidRPr="002071EA" w:rsidRDefault="00421B55" w:rsidP="00F4430A">
      <w:pPr>
        <w:spacing w:line="240" w:lineRule="auto"/>
        <w:jc w:val="both"/>
        <w:rPr>
          <w:rFonts w:ascii="Georgia" w:eastAsia="Calibri" w:hAnsi="Georgia" w:cs="Georgia"/>
          <w:i/>
          <w:iCs/>
          <w:sz w:val="20"/>
          <w:szCs w:val="20"/>
        </w:rPr>
      </w:pPr>
    </w:p>
    <w:p w14:paraId="034543DA" w14:textId="77777777" w:rsidR="00F4430A" w:rsidRPr="002071EA" w:rsidRDefault="00F4430A" w:rsidP="00F4430A">
      <w:pPr>
        <w:spacing w:line="240" w:lineRule="auto"/>
        <w:jc w:val="both"/>
        <w:rPr>
          <w:rFonts w:ascii="Georgia" w:eastAsia="Calibri" w:hAnsi="Georgia" w:cs="Georgia"/>
          <w:i/>
          <w:iCs/>
          <w:sz w:val="20"/>
          <w:szCs w:val="20"/>
        </w:rPr>
      </w:pPr>
    </w:p>
    <w:p w14:paraId="1348B66C" w14:textId="77777777" w:rsidR="00F4430A" w:rsidRPr="002071EA" w:rsidRDefault="00F4430A" w:rsidP="00F4430A">
      <w:pPr>
        <w:widowControl w:val="0"/>
        <w:tabs>
          <w:tab w:val="left" w:pos="360"/>
        </w:tabs>
        <w:spacing w:line="240" w:lineRule="auto"/>
        <w:rPr>
          <w:rFonts w:ascii="Georgia" w:eastAsia="Calibri" w:hAnsi="Georgia" w:cs="Georgia"/>
          <w:bCs/>
          <w:sz w:val="18"/>
          <w:szCs w:val="18"/>
          <w:lang w:val="en-US" w:eastAsia="zh-CN"/>
        </w:rPr>
      </w:pPr>
    </w:p>
    <w:p w14:paraId="678B17DD" w14:textId="77777777" w:rsidR="00F4430A" w:rsidRPr="002071EA" w:rsidRDefault="00F4430A" w:rsidP="00F4430A">
      <w:pPr>
        <w:spacing w:line="240" w:lineRule="auto"/>
        <w:jc w:val="both"/>
        <w:rPr>
          <w:rFonts w:ascii="Georgia" w:hAnsi="Georgia" w:cs="Georgia"/>
          <w:i/>
          <w:iCs/>
          <w:sz w:val="18"/>
          <w:szCs w:val="18"/>
        </w:rPr>
      </w:pPr>
    </w:p>
    <w:p w14:paraId="5E1F66D4" w14:textId="77777777" w:rsidR="00F4430A" w:rsidRPr="002071EA" w:rsidRDefault="00F4430A" w:rsidP="00F4430A">
      <w:pPr>
        <w:spacing w:line="240" w:lineRule="auto"/>
        <w:jc w:val="both"/>
        <w:rPr>
          <w:rFonts w:ascii="Georgia" w:hAnsi="Georgia" w:cs="Georgia"/>
          <w:i/>
          <w:iCs/>
          <w:sz w:val="18"/>
          <w:szCs w:val="18"/>
        </w:rPr>
      </w:pPr>
    </w:p>
    <w:p w14:paraId="49DDD4CD" w14:textId="77777777" w:rsidR="006A2189" w:rsidRPr="002071EA" w:rsidRDefault="006A2189" w:rsidP="00F4430A">
      <w:pPr>
        <w:spacing w:line="240" w:lineRule="auto"/>
        <w:jc w:val="both"/>
        <w:rPr>
          <w:rFonts w:ascii="Georgia" w:hAnsi="Georgia" w:cs="Georgia"/>
          <w:i/>
          <w:iCs/>
          <w:sz w:val="18"/>
          <w:szCs w:val="18"/>
        </w:rPr>
      </w:pPr>
    </w:p>
    <w:p w14:paraId="61FAB039" w14:textId="77777777" w:rsidR="006A2189" w:rsidRPr="002071EA" w:rsidRDefault="006A2189" w:rsidP="00F4430A">
      <w:pPr>
        <w:spacing w:line="240" w:lineRule="auto"/>
        <w:jc w:val="both"/>
        <w:rPr>
          <w:rFonts w:ascii="Georgia" w:hAnsi="Georgia" w:cs="Georgia"/>
          <w:i/>
          <w:iCs/>
          <w:sz w:val="18"/>
          <w:szCs w:val="18"/>
        </w:rPr>
      </w:pPr>
    </w:p>
    <w:p w14:paraId="55964DDE" w14:textId="77777777" w:rsidR="00F4430A" w:rsidRPr="002071EA" w:rsidRDefault="00F4430A" w:rsidP="00F4430A">
      <w:pPr>
        <w:spacing w:line="240" w:lineRule="auto"/>
        <w:jc w:val="both"/>
        <w:rPr>
          <w:rFonts w:ascii="Georgia" w:hAnsi="Georgia" w:cs="Georgia"/>
          <w:i/>
          <w:iCs/>
          <w:sz w:val="18"/>
          <w:szCs w:val="18"/>
        </w:rPr>
      </w:pPr>
    </w:p>
    <w:p w14:paraId="02362607" w14:textId="77777777" w:rsidR="00F4430A" w:rsidRPr="002071EA" w:rsidRDefault="00F4430A" w:rsidP="00F4430A">
      <w:pPr>
        <w:spacing w:line="240" w:lineRule="auto"/>
        <w:jc w:val="both"/>
        <w:rPr>
          <w:rStyle w:val="Domylnaczcionkaakapitu2"/>
          <w:rFonts w:ascii="Georgia" w:hAnsi="Georgia"/>
          <w:sz w:val="20"/>
          <w:szCs w:val="20"/>
        </w:rPr>
      </w:pPr>
    </w:p>
    <w:p w14:paraId="725D8EFD" w14:textId="1CFDFCBD" w:rsidR="00F4430A" w:rsidRPr="002071EA" w:rsidRDefault="00F4430A" w:rsidP="00F4430A">
      <w:pPr>
        <w:spacing w:line="240" w:lineRule="auto"/>
        <w:jc w:val="both"/>
        <w:rPr>
          <w:rStyle w:val="Domylnaczcionkaakapitu2"/>
          <w:rFonts w:ascii="Georgia" w:hAnsi="Georgia"/>
          <w:b/>
          <w:bCs/>
          <w:sz w:val="20"/>
          <w:szCs w:val="20"/>
        </w:rPr>
      </w:pPr>
      <w:r w:rsidRPr="002071EA">
        <w:rPr>
          <w:rStyle w:val="Domylnaczcionkaakapitu2"/>
          <w:rFonts w:ascii="Georgia" w:hAnsi="Georgia"/>
          <w:sz w:val="20"/>
          <w:szCs w:val="20"/>
        </w:rPr>
        <w:t xml:space="preserve">Wadowice, dnia </w:t>
      </w:r>
      <w:r w:rsidR="00E00842" w:rsidRPr="002071EA">
        <w:rPr>
          <w:rStyle w:val="Domylnaczcionkaakapitu2"/>
          <w:rFonts w:ascii="Georgia" w:hAnsi="Georgia"/>
          <w:sz w:val="20"/>
          <w:szCs w:val="20"/>
        </w:rPr>
        <w:t>01</w:t>
      </w:r>
      <w:r w:rsidRPr="002071EA">
        <w:rPr>
          <w:rStyle w:val="Domylnaczcionkaakapitu2"/>
          <w:rFonts w:ascii="Georgia" w:hAnsi="Georgia"/>
          <w:sz w:val="20"/>
          <w:szCs w:val="20"/>
        </w:rPr>
        <w:t>.</w:t>
      </w:r>
      <w:r w:rsidR="00E00842" w:rsidRPr="002071EA">
        <w:rPr>
          <w:rStyle w:val="Domylnaczcionkaakapitu2"/>
          <w:rFonts w:ascii="Georgia" w:hAnsi="Georgia"/>
          <w:sz w:val="20"/>
          <w:szCs w:val="20"/>
        </w:rPr>
        <w:t>10</w:t>
      </w:r>
      <w:r w:rsidRPr="002071EA">
        <w:rPr>
          <w:rStyle w:val="Domylnaczcionkaakapitu2"/>
          <w:rFonts w:ascii="Georgia" w:hAnsi="Georgia"/>
          <w:sz w:val="20"/>
          <w:szCs w:val="20"/>
        </w:rPr>
        <w:t>.2025r.</w:t>
      </w:r>
      <w:r w:rsidRPr="002071EA">
        <w:rPr>
          <w:rStyle w:val="Domylnaczcionkaakapitu2"/>
          <w:rFonts w:ascii="Georgia" w:hAnsi="Georgia"/>
          <w:sz w:val="20"/>
          <w:szCs w:val="20"/>
        </w:rPr>
        <w:tab/>
      </w:r>
      <w:r w:rsidRPr="002071EA">
        <w:rPr>
          <w:rStyle w:val="Domylnaczcionkaakapitu2"/>
          <w:rFonts w:ascii="Georgia" w:hAnsi="Georgia"/>
          <w:sz w:val="20"/>
          <w:szCs w:val="20"/>
        </w:rPr>
        <w:tab/>
      </w:r>
      <w:r w:rsidRPr="002071EA">
        <w:rPr>
          <w:rStyle w:val="Domylnaczcionkaakapitu2"/>
          <w:rFonts w:ascii="Georgia" w:hAnsi="Georgia"/>
          <w:sz w:val="20"/>
          <w:szCs w:val="20"/>
        </w:rPr>
        <w:tab/>
        <w:t>Zatwierdzam ………………….........………..........…….</w:t>
      </w:r>
    </w:p>
    <w:p w14:paraId="0A4385D0" w14:textId="77777777" w:rsidR="00F4430A" w:rsidRPr="002071EA" w:rsidRDefault="00F4430A" w:rsidP="00F4430A">
      <w:pPr>
        <w:pStyle w:val="Tekstpodstawowywcity2"/>
        <w:ind w:left="5529"/>
        <w:rPr>
          <w:rStyle w:val="Domylnaczcionkaakapitu2"/>
          <w:i/>
          <w:iCs/>
          <w:sz w:val="16"/>
          <w:szCs w:val="16"/>
        </w:rPr>
      </w:pPr>
      <w:r w:rsidRPr="002071EA">
        <w:rPr>
          <w:rStyle w:val="Domylnaczcionkaakapitu2"/>
          <w:i/>
          <w:iCs/>
          <w:sz w:val="16"/>
          <w:szCs w:val="16"/>
        </w:rPr>
        <w:t>(podpis Dyrektora ZZOZ w Wadowicach</w:t>
      </w:r>
    </w:p>
    <w:p w14:paraId="5B713761" w14:textId="77777777" w:rsidR="00F4430A" w:rsidRPr="002071EA" w:rsidRDefault="00F4430A" w:rsidP="00F4430A">
      <w:pPr>
        <w:pStyle w:val="Tekstpodstawowywcity2"/>
        <w:ind w:left="5954"/>
        <w:rPr>
          <w:i/>
          <w:sz w:val="16"/>
          <w:szCs w:val="16"/>
        </w:rPr>
      </w:pPr>
      <w:r w:rsidRPr="002071EA">
        <w:rPr>
          <w:rStyle w:val="Domylnaczcionkaakapitu2"/>
          <w:i/>
          <w:iCs/>
          <w:sz w:val="16"/>
          <w:szCs w:val="16"/>
        </w:rPr>
        <w:t>lub osoby przez niego upoważnionej)</w:t>
      </w:r>
      <w:bookmarkEnd w:id="0"/>
      <w:r w:rsidRPr="002071EA">
        <w:rPr>
          <w:rFonts w:cs="Georgia"/>
          <w:b/>
          <w:i/>
          <w:iCs/>
        </w:rPr>
        <w:br w:type="page"/>
      </w:r>
    </w:p>
    <w:p w14:paraId="50071793" w14:textId="77777777" w:rsidR="00F4430A" w:rsidRPr="002071EA" w:rsidRDefault="00F4430A" w:rsidP="00F4430A">
      <w:pPr>
        <w:pStyle w:val="Nagwek1"/>
        <w:pageBreakBefore/>
        <w:spacing w:line="360" w:lineRule="auto"/>
        <w:jc w:val="right"/>
        <w:rPr>
          <w:rFonts w:ascii="Georgia" w:hAnsi="Georgia" w:cs="Georgia"/>
          <w:color w:val="auto"/>
          <w:sz w:val="20"/>
          <w:szCs w:val="20"/>
        </w:rPr>
      </w:pPr>
      <w:bookmarkStart w:id="52" w:name="_Toc111703334"/>
      <w:bookmarkStart w:id="53" w:name="_Toc131507584"/>
      <w:bookmarkStart w:id="54" w:name="_Toc209524422"/>
      <w:bookmarkStart w:id="55" w:name="_Toc286135481"/>
      <w:r w:rsidRPr="002071EA">
        <w:rPr>
          <w:rFonts w:ascii="Georgia" w:hAnsi="Georgia" w:cs="Georgia"/>
          <w:b/>
          <w:i/>
          <w:iCs/>
          <w:color w:val="auto"/>
          <w:sz w:val="20"/>
          <w:szCs w:val="20"/>
        </w:rPr>
        <w:t>Załącznik nr 2a do SWZ</w:t>
      </w:r>
      <w:bookmarkEnd w:id="52"/>
      <w:bookmarkEnd w:id="53"/>
      <w:bookmarkEnd w:id="54"/>
    </w:p>
    <w:p w14:paraId="3B2038F2" w14:textId="77777777" w:rsidR="00F4430A" w:rsidRPr="002071EA" w:rsidRDefault="00F4430A" w:rsidP="00F4430A">
      <w:pPr>
        <w:spacing w:line="360" w:lineRule="auto"/>
        <w:rPr>
          <w:rFonts w:ascii="Georgia" w:hAnsi="Georgia" w:cs="Georgia"/>
          <w:sz w:val="20"/>
          <w:szCs w:val="20"/>
        </w:rPr>
      </w:pPr>
    </w:p>
    <w:p w14:paraId="5E356DE2" w14:textId="77777777" w:rsidR="00F4430A" w:rsidRPr="002071EA" w:rsidRDefault="00F4430A" w:rsidP="00F4430A">
      <w:pPr>
        <w:jc w:val="center"/>
        <w:rPr>
          <w:rFonts w:ascii="Georgia" w:hAnsi="Georgia"/>
          <w:b/>
          <w:sz w:val="20"/>
          <w:szCs w:val="20"/>
        </w:rPr>
      </w:pPr>
      <w:r w:rsidRPr="002071EA">
        <w:rPr>
          <w:rFonts w:ascii="Georgia" w:hAnsi="Georgia"/>
          <w:b/>
          <w:sz w:val="20"/>
          <w:szCs w:val="20"/>
        </w:rPr>
        <w:t>PROPOZYCJA TREŚCI ZOBOWIĄZANIA PODMIOTU</w:t>
      </w:r>
    </w:p>
    <w:p w14:paraId="42C56C5D" w14:textId="77777777" w:rsidR="00F4430A" w:rsidRPr="002071EA" w:rsidRDefault="00F4430A" w:rsidP="00F4430A">
      <w:pPr>
        <w:jc w:val="center"/>
        <w:rPr>
          <w:rFonts w:ascii="Georgia" w:hAnsi="Georgia"/>
          <w:b/>
          <w:sz w:val="20"/>
          <w:szCs w:val="20"/>
        </w:rPr>
      </w:pPr>
      <w:r w:rsidRPr="002071EA">
        <w:rPr>
          <w:rFonts w:ascii="Georgia" w:hAnsi="Georgia"/>
          <w:b/>
          <w:sz w:val="20"/>
          <w:szCs w:val="20"/>
        </w:rPr>
        <w:t>do oddania do dyspozycji Wykonawcy niezbędnych zasobów na potrzeby realizacji zamówienia</w:t>
      </w:r>
    </w:p>
    <w:p w14:paraId="2ADB0FE4" w14:textId="77777777" w:rsidR="00F4430A" w:rsidRPr="002071EA" w:rsidRDefault="00F4430A" w:rsidP="00F4430A">
      <w:pPr>
        <w:spacing w:before="120" w:after="120"/>
        <w:rPr>
          <w:rFonts w:ascii="Georgia" w:hAnsi="Georgia"/>
          <w:i/>
          <w:sz w:val="20"/>
          <w:szCs w:val="20"/>
        </w:rPr>
      </w:pPr>
    </w:p>
    <w:p w14:paraId="30FD6B15" w14:textId="77777777" w:rsidR="00F4430A" w:rsidRPr="002071EA" w:rsidRDefault="00F4430A" w:rsidP="00F4430A">
      <w:pPr>
        <w:spacing w:line="360" w:lineRule="auto"/>
        <w:ind w:left="993" w:hanging="993"/>
        <w:jc w:val="both"/>
        <w:rPr>
          <w:rFonts w:ascii="Georgia" w:hAnsi="Georgia"/>
          <w:i/>
          <w:sz w:val="18"/>
          <w:szCs w:val="18"/>
        </w:rPr>
      </w:pPr>
      <w:r w:rsidRPr="002071EA">
        <w:rPr>
          <w:rFonts w:ascii="Georgia" w:hAnsi="Georgia"/>
          <w:i/>
          <w:sz w:val="18"/>
          <w:szCs w:val="18"/>
        </w:rPr>
        <w:t xml:space="preserve">UWAGA: </w:t>
      </w:r>
    </w:p>
    <w:p w14:paraId="0501C286" w14:textId="77777777" w:rsidR="00F4430A" w:rsidRPr="002071EA" w:rsidRDefault="00F4430A" w:rsidP="00F4430A">
      <w:pPr>
        <w:spacing w:line="360" w:lineRule="auto"/>
        <w:jc w:val="both"/>
        <w:rPr>
          <w:rFonts w:ascii="Georgia" w:hAnsi="Georgia" w:cs="Courier New"/>
          <w:i/>
          <w:sz w:val="18"/>
          <w:szCs w:val="18"/>
        </w:rPr>
      </w:pPr>
      <w:r w:rsidRPr="002071EA">
        <w:rPr>
          <w:rFonts w:ascii="Georgia" w:hAnsi="Georgia" w:cs="Courier New"/>
          <w:i/>
          <w:sz w:val="18"/>
          <w:szCs w:val="18"/>
        </w:rPr>
        <w:t>Zamiast niniejszego Formularza można przedstawić inne dokumenty, w szczególności:</w:t>
      </w:r>
    </w:p>
    <w:p w14:paraId="2F904381" w14:textId="77777777" w:rsidR="00F4430A" w:rsidRPr="002071EA" w:rsidRDefault="00F4430A" w:rsidP="00F4430A">
      <w:pPr>
        <w:numPr>
          <w:ilvl w:val="0"/>
          <w:numId w:val="34"/>
        </w:numPr>
        <w:spacing w:line="360" w:lineRule="auto"/>
        <w:ind w:left="426" w:hanging="426"/>
        <w:jc w:val="both"/>
        <w:textAlignment w:val="auto"/>
        <w:rPr>
          <w:rFonts w:ascii="Georgia" w:hAnsi="Georgia" w:cs="Courier New"/>
          <w:i/>
          <w:sz w:val="18"/>
          <w:szCs w:val="18"/>
        </w:rPr>
      </w:pPr>
      <w:r w:rsidRPr="002071EA">
        <w:rPr>
          <w:rFonts w:ascii="Georgia" w:hAnsi="Georgia" w:cs="Courier New"/>
          <w:i/>
          <w:sz w:val="18"/>
          <w:szCs w:val="18"/>
        </w:rPr>
        <w:t xml:space="preserve">zobowiązanie podmiotu, o którym mowa w art. 118 ust. 4 ustawy </w:t>
      </w:r>
      <w:proofErr w:type="spellStart"/>
      <w:r w:rsidRPr="002071EA">
        <w:rPr>
          <w:rFonts w:ascii="Georgia" w:hAnsi="Georgia" w:cs="Courier New"/>
          <w:i/>
          <w:sz w:val="18"/>
          <w:szCs w:val="18"/>
        </w:rPr>
        <w:t>Pzp</w:t>
      </w:r>
      <w:proofErr w:type="spellEnd"/>
      <w:r w:rsidRPr="002071EA">
        <w:rPr>
          <w:rFonts w:ascii="Georgia" w:hAnsi="Georgia" w:cs="Courier New"/>
          <w:i/>
          <w:sz w:val="18"/>
          <w:szCs w:val="18"/>
        </w:rPr>
        <w:t xml:space="preserve"> sporządzone w oparciu o własny wzór</w:t>
      </w:r>
    </w:p>
    <w:p w14:paraId="4C7A87E0" w14:textId="77777777" w:rsidR="00F4430A" w:rsidRPr="002071EA" w:rsidRDefault="00F4430A" w:rsidP="00F4430A">
      <w:pPr>
        <w:numPr>
          <w:ilvl w:val="0"/>
          <w:numId w:val="34"/>
        </w:numPr>
        <w:spacing w:line="360" w:lineRule="auto"/>
        <w:ind w:left="426" w:hanging="426"/>
        <w:jc w:val="both"/>
        <w:textAlignment w:val="auto"/>
        <w:rPr>
          <w:rFonts w:ascii="Georgia" w:hAnsi="Georgia" w:cs="Courier New"/>
          <w:i/>
          <w:sz w:val="18"/>
          <w:szCs w:val="18"/>
        </w:rPr>
      </w:pPr>
      <w:r w:rsidRPr="002071EA">
        <w:rPr>
          <w:rFonts w:ascii="Georgia" w:hAnsi="Georgia" w:cs="Courier New"/>
          <w:i/>
          <w:sz w:val="18"/>
          <w:szCs w:val="18"/>
        </w:rPr>
        <w:t xml:space="preserve">inne dokumenty stanowiące dowód, że Wykonawca realizując zamówienie będzie dysponował niezbędnymi zasobami podmiotów </w:t>
      </w:r>
      <w:r w:rsidRPr="002071EA">
        <w:rPr>
          <w:rFonts w:ascii="Georgia" w:hAnsi="Georgia" w:cs="Verdana"/>
          <w:i/>
          <w:sz w:val="18"/>
          <w:szCs w:val="18"/>
        </w:rPr>
        <w:t>w stopniu umożliwiającym należyte wykonanie zamówienia publicznego oraz, że stosunek łączący Wykonawcę z tymi podmiotami będzie gwarantował rzeczywisty dostęp do ich zasobów, określające w szczególności</w:t>
      </w:r>
      <w:r w:rsidRPr="002071EA">
        <w:rPr>
          <w:rFonts w:ascii="Georgia" w:hAnsi="Georgia" w:cs="Courier New"/>
          <w:i/>
          <w:sz w:val="18"/>
          <w:szCs w:val="18"/>
        </w:rPr>
        <w:t>:</w:t>
      </w:r>
    </w:p>
    <w:p w14:paraId="13BB7851" w14:textId="77777777" w:rsidR="00F4430A" w:rsidRPr="002071EA" w:rsidRDefault="00F4430A" w:rsidP="00F4430A">
      <w:pPr>
        <w:numPr>
          <w:ilvl w:val="0"/>
          <w:numId w:val="33"/>
        </w:numPr>
        <w:tabs>
          <w:tab w:val="left" w:pos="851"/>
        </w:tabs>
        <w:spacing w:line="360" w:lineRule="auto"/>
        <w:ind w:left="851"/>
        <w:jc w:val="both"/>
        <w:textAlignment w:val="auto"/>
        <w:rPr>
          <w:rFonts w:ascii="Georgia" w:hAnsi="Georgia"/>
          <w:i/>
          <w:iCs/>
          <w:sz w:val="18"/>
          <w:szCs w:val="18"/>
        </w:rPr>
      </w:pPr>
      <w:r w:rsidRPr="002071EA">
        <w:rPr>
          <w:rFonts w:ascii="Georgia" w:hAnsi="Georgia"/>
          <w:i/>
          <w:iCs/>
          <w:sz w:val="18"/>
          <w:szCs w:val="18"/>
        </w:rPr>
        <w:t>zakres dostępnych Wykonawcy zasobów podmiotu udostępniającego zasoby,</w:t>
      </w:r>
    </w:p>
    <w:p w14:paraId="1A036A09" w14:textId="77777777" w:rsidR="00F4430A" w:rsidRPr="002071EA" w:rsidRDefault="00F4430A" w:rsidP="00F4430A">
      <w:pPr>
        <w:numPr>
          <w:ilvl w:val="0"/>
          <w:numId w:val="33"/>
        </w:numPr>
        <w:tabs>
          <w:tab w:val="left" w:pos="851"/>
        </w:tabs>
        <w:spacing w:line="360" w:lineRule="auto"/>
        <w:ind w:left="851"/>
        <w:jc w:val="both"/>
        <w:textAlignment w:val="auto"/>
        <w:rPr>
          <w:rFonts w:ascii="Georgia" w:hAnsi="Georgia"/>
          <w:i/>
          <w:iCs/>
          <w:sz w:val="18"/>
          <w:szCs w:val="18"/>
        </w:rPr>
      </w:pPr>
      <w:r w:rsidRPr="002071EA">
        <w:rPr>
          <w:rFonts w:ascii="Georgia" w:hAnsi="Georgia"/>
          <w:i/>
          <w:iCs/>
          <w:sz w:val="18"/>
          <w:szCs w:val="18"/>
        </w:rPr>
        <w:t xml:space="preserve">sposób i okres udostępnienia Wykonawcy i wykorzystania przez niego zasobów podmiotu udostępniającego te zasoby przy wykonywaniu zamówienia, </w:t>
      </w:r>
    </w:p>
    <w:p w14:paraId="10078E00" w14:textId="77777777" w:rsidR="00F4430A" w:rsidRPr="002071EA" w:rsidRDefault="00F4430A" w:rsidP="00F4430A">
      <w:pPr>
        <w:tabs>
          <w:tab w:val="left" w:pos="9214"/>
        </w:tabs>
        <w:spacing w:line="360" w:lineRule="auto"/>
        <w:jc w:val="both"/>
        <w:rPr>
          <w:rFonts w:ascii="Georgia" w:hAnsi="Georgia" w:cs="Courier New"/>
          <w:sz w:val="20"/>
          <w:szCs w:val="20"/>
        </w:rPr>
      </w:pPr>
      <w:r w:rsidRPr="002071EA">
        <w:rPr>
          <w:rFonts w:ascii="Georgia" w:hAnsi="Georgia" w:cs="Courier New"/>
          <w:sz w:val="20"/>
          <w:szCs w:val="20"/>
        </w:rPr>
        <w:t>Ja/My:</w:t>
      </w:r>
    </w:p>
    <w:p w14:paraId="0CDF485B" w14:textId="77777777" w:rsidR="00F4430A" w:rsidRPr="002071EA" w:rsidRDefault="00F4430A" w:rsidP="00F4430A">
      <w:pPr>
        <w:tabs>
          <w:tab w:val="left" w:pos="9214"/>
        </w:tabs>
        <w:spacing w:line="240" w:lineRule="auto"/>
        <w:jc w:val="both"/>
        <w:rPr>
          <w:rFonts w:ascii="Georgia" w:hAnsi="Georgia" w:cs="Courier New"/>
          <w:sz w:val="20"/>
          <w:szCs w:val="20"/>
        </w:rPr>
      </w:pPr>
      <w:r w:rsidRPr="002071EA">
        <w:rPr>
          <w:rFonts w:ascii="Georgia" w:hAnsi="Georgia" w:cs="Courier New"/>
          <w:sz w:val="20"/>
          <w:szCs w:val="20"/>
        </w:rPr>
        <w:t>______________________________________________________________________</w:t>
      </w:r>
    </w:p>
    <w:p w14:paraId="6CE780EE" w14:textId="77777777" w:rsidR="00F4430A" w:rsidRPr="002071EA" w:rsidRDefault="00F4430A" w:rsidP="00F4430A">
      <w:pPr>
        <w:tabs>
          <w:tab w:val="left" w:pos="9214"/>
        </w:tabs>
        <w:spacing w:line="240" w:lineRule="auto"/>
        <w:jc w:val="center"/>
        <w:rPr>
          <w:rFonts w:ascii="Georgia" w:hAnsi="Georgia" w:cs="Courier New"/>
          <w:i/>
          <w:sz w:val="16"/>
          <w:szCs w:val="16"/>
        </w:rPr>
      </w:pPr>
      <w:r w:rsidRPr="002071EA">
        <w:rPr>
          <w:rFonts w:ascii="Georgia" w:hAnsi="Georgia" w:cs="Courier New"/>
          <w:i/>
          <w:sz w:val="16"/>
          <w:szCs w:val="16"/>
        </w:rPr>
        <w:t>(imię i nazwisko osoby/-</w:t>
      </w:r>
      <w:proofErr w:type="spellStart"/>
      <w:r w:rsidRPr="002071EA">
        <w:rPr>
          <w:rFonts w:ascii="Georgia" w:hAnsi="Georgia" w:cs="Courier New"/>
          <w:i/>
          <w:sz w:val="16"/>
          <w:szCs w:val="16"/>
        </w:rPr>
        <w:t>ób</w:t>
      </w:r>
      <w:proofErr w:type="spellEnd"/>
      <w:r w:rsidRPr="002071EA">
        <w:rPr>
          <w:rFonts w:ascii="Georgia" w:hAnsi="Georgia" w:cs="Courier New"/>
          <w:i/>
          <w:sz w:val="16"/>
          <w:szCs w:val="16"/>
        </w:rPr>
        <w:t xml:space="preserve"> upoważnionej/-</w:t>
      </w:r>
      <w:proofErr w:type="spellStart"/>
      <w:r w:rsidRPr="002071EA">
        <w:rPr>
          <w:rFonts w:ascii="Georgia" w:hAnsi="Georgia" w:cs="Courier New"/>
          <w:i/>
          <w:sz w:val="16"/>
          <w:szCs w:val="16"/>
        </w:rPr>
        <w:t>ch</w:t>
      </w:r>
      <w:proofErr w:type="spellEnd"/>
      <w:r w:rsidRPr="002071EA">
        <w:rPr>
          <w:rFonts w:ascii="Georgia" w:hAnsi="Georgia" w:cs="Courier New"/>
          <w:i/>
          <w:sz w:val="16"/>
          <w:szCs w:val="16"/>
        </w:rPr>
        <w:t xml:space="preserve"> do reprezentowania Podmiotu, stanowisko (właściciel, prezes zarządu, członek zarządu, prokurent, upełnomocniony reprezentant itp.))</w:t>
      </w:r>
    </w:p>
    <w:p w14:paraId="084A1B4F" w14:textId="77777777" w:rsidR="00F4430A" w:rsidRPr="002071EA" w:rsidRDefault="00F4430A" w:rsidP="00F4430A">
      <w:pPr>
        <w:tabs>
          <w:tab w:val="left" w:pos="9214"/>
        </w:tabs>
        <w:spacing w:line="240" w:lineRule="auto"/>
        <w:jc w:val="both"/>
        <w:rPr>
          <w:rFonts w:ascii="Georgia" w:hAnsi="Georgia" w:cs="Courier New"/>
          <w:sz w:val="20"/>
          <w:szCs w:val="20"/>
        </w:rPr>
      </w:pPr>
    </w:p>
    <w:p w14:paraId="1E064818" w14:textId="77777777" w:rsidR="00F4430A" w:rsidRPr="002071EA" w:rsidRDefault="00F4430A" w:rsidP="00F4430A">
      <w:pPr>
        <w:tabs>
          <w:tab w:val="left" w:pos="9214"/>
        </w:tabs>
        <w:spacing w:line="360" w:lineRule="auto"/>
        <w:jc w:val="both"/>
        <w:rPr>
          <w:rFonts w:ascii="Georgia" w:hAnsi="Georgia" w:cs="Courier New"/>
          <w:sz w:val="20"/>
          <w:szCs w:val="20"/>
        </w:rPr>
      </w:pPr>
      <w:r w:rsidRPr="002071EA">
        <w:rPr>
          <w:rFonts w:ascii="Georgia" w:hAnsi="Georgia" w:cs="Courier New"/>
          <w:sz w:val="20"/>
          <w:szCs w:val="20"/>
        </w:rPr>
        <w:t>Działając w imieniu i na rzecz:</w:t>
      </w:r>
    </w:p>
    <w:p w14:paraId="72088281" w14:textId="77777777" w:rsidR="00F4430A" w:rsidRPr="002071EA" w:rsidRDefault="00F4430A" w:rsidP="00F4430A">
      <w:pPr>
        <w:tabs>
          <w:tab w:val="left" w:pos="9214"/>
        </w:tabs>
        <w:spacing w:line="240" w:lineRule="auto"/>
        <w:jc w:val="both"/>
        <w:rPr>
          <w:rFonts w:ascii="Georgia" w:hAnsi="Georgia" w:cs="Courier New"/>
          <w:sz w:val="20"/>
          <w:szCs w:val="20"/>
        </w:rPr>
      </w:pPr>
      <w:r w:rsidRPr="002071EA">
        <w:rPr>
          <w:rFonts w:ascii="Georgia" w:hAnsi="Georgia" w:cs="Courier New"/>
          <w:sz w:val="20"/>
          <w:szCs w:val="20"/>
        </w:rPr>
        <w:t>______________________________________________________________________</w:t>
      </w:r>
    </w:p>
    <w:p w14:paraId="4B837B22" w14:textId="77777777" w:rsidR="00F4430A" w:rsidRPr="002071EA" w:rsidRDefault="00F4430A" w:rsidP="00F4430A">
      <w:pPr>
        <w:tabs>
          <w:tab w:val="left" w:pos="9214"/>
        </w:tabs>
        <w:spacing w:line="240" w:lineRule="auto"/>
        <w:jc w:val="center"/>
        <w:rPr>
          <w:rFonts w:ascii="Georgia" w:hAnsi="Georgia" w:cs="Courier New"/>
          <w:i/>
          <w:sz w:val="16"/>
          <w:szCs w:val="16"/>
        </w:rPr>
      </w:pPr>
      <w:r w:rsidRPr="002071EA">
        <w:rPr>
          <w:rFonts w:ascii="Georgia" w:hAnsi="Georgia" w:cs="Courier New"/>
          <w:i/>
          <w:sz w:val="16"/>
          <w:szCs w:val="16"/>
        </w:rPr>
        <w:t>(nazwa Podmiotu udostępniającego zasoby)</w:t>
      </w:r>
    </w:p>
    <w:p w14:paraId="0E17B354" w14:textId="77777777" w:rsidR="00F4430A" w:rsidRPr="002071EA" w:rsidRDefault="00F4430A" w:rsidP="00F4430A">
      <w:pPr>
        <w:tabs>
          <w:tab w:val="left" w:pos="9214"/>
        </w:tabs>
        <w:spacing w:line="240" w:lineRule="auto"/>
        <w:jc w:val="both"/>
        <w:rPr>
          <w:rFonts w:ascii="Georgia" w:hAnsi="Georgia" w:cs="Courier New"/>
          <w:sz w:val="20"/>
          <w:szCs w:val="20"/>
        </w:rPr>
      </w:pPr>
    </w:p>
    <w:p w14:paraId="3E47472D" w14:textId="77777777" w:rsidR="00F4430A" w:rsidRPr="002071EA" w:rsidRDefault="00F4430A" w:rsidP="00F4430A">
      <w:pPr>
        <w:tabs>
          <w:tab w:val="left" w:pos="9214"/>
        </w:tabs>
        <w:spacing w:line="360" w:lineRule="auto"/>
        <w:jc w:val="both"/>
        <w:rPr>
          <w:rFonts w:ascii="Georgia" w:hAnsi="Georgia" w:cs="Courier New"/>
          <w:sz w:val="20"/>
          <w:szCs w:val="20"/>
        </w:rPr>
      </w:pPr>
      <w:r w:rsidRPr="002071EA">
        <w:rPr>
          <w:rFonts w:ascii="Georgia" w:hAnsi="Georgia" w:cs="Courier New"/>
          <w:sz w:val="20"/>
          <w:szCs w:val="20"/>
        </w:rPr>
        <w:t>Zobowiązuję się do oddania nw. zasobów:</w:t>
      </w:r>
    </w:p>
    <w:p w14:paraId="4F8262E3" w14:textId="77777777" w:rsidR="00F4430A" w:rsidRPr="002071EA" w:rsidRDefault="00F4430A" w:rsidP="00F4430A">
      <w:pPr>
        <w:spacing w:line="240" w:lineRule="auto"/>
        <w:jc w:val="both"/>
        <w:rPr>
          <w:rFonts w:ascii="Georgia" w:hAnsi="Georgia" w:cs="Courier New"/>
          <w:sz w:val="20"/>
          <w:szCs w:val="20"/>
        </w:rPr>
      </w:pPr>
      <w:r w:rsidRPr="002071EA">
        <w:rPr>
          <w:rFonts w:ascii="Georgia" w:hAnsi="Georgia" w:cs="Courier New"/>
          <w:sz w:val="20"/>
          <w:szCs w:val="20"/>
        </w:rPr>
        <w:t>______________________________________________________________________</w:t>
      </w:r>
    </w:p>
    <w:p w14:paraId="58187AA0" w14:textId="77777777" w:rsidR="00F4430A" w:rsidRPr="002071EA" w:rsidRDefault="00F4430A" w:rsidP="00F4430A">
      <w:pPr>
        <w:spacing w:line="240" w:lineRule="auto"/>
        <w:jc w:val="center"/>
        <w:rPr>
          <w:rFonts w:ascii="Georgia" w:hAnsi="Georgia"/>
          <w:i/>
          <w:sz w:val="16"/>
          <w:szCs w:val="16"/>
        </w:rPr>
      </w:pPr>
      <w:r w:rsidRPr="002071EA">
        <w:rPr>
          <w:rFonts w:ascii="Georgia" w:hAnsi="Georgia"/>
          <w:i/>
          <w:sz w:val="16"/>
          <w:szCs w:val="16"/>
        </w:rPr>
        <w:t>(określenie zasobu – doświadczenie, osoby skierowanej do realizacji zamówieni, zdolności techniczne, zdolności finansowe lub ekonomiczne))</w:t>
      </w:r>
    </w:p>
    <w:p w14:paraId="3E253600" w14:textId="77777777" w:rsidR="00F4430A" w:rsidRPr="002071EA" w:rsidRDefault="00F4430A" w:rsidP="00F4430A">
      <w:pPr>
        <w:tabs>
          <w:tab w:val="left" w:pos="9214"/>
        </w:tabs>
        <w:spacing w:line="240" w:lineRule="auto"/>
        <w:jc w:val="both"/>
        <w:rPr>
          <w:rFonts w:ascii="Georgia" w:hAnsi="Georgia" w:cs="Courier New"/>
          <w:sz w:val="20"/>
          <w:szCs w:val="20"/>
        </w:rPr>
      </w:pPr>
    </w:p>
    <w:p w14:paraId="34956ABA" w14:textId="77777777" w:rsidR="00F4430A" w:rsidRPr="002071EA" w:rsidRDefault="00F4430A" w:rsidP="00F4430A">
      <w:pPr>
        <w:tabs>
          <w:tab w:val="left" w:pos="9214"/>
        </w:tabs>
        <w:spacing w:line="360" w:lineRule="auto"/>
        <w:jc w:val="both"/>
        <w:rPr>
          <w:rFonts w:ascii="Georgia" w:hAnsi="Georgia" w:cs="Courier New"/>
          <w:sz w:val="20"/>
          <w:szCs w:val="20"/>
        </w:rPr>
      </w:pPr>
      <w:r w:rsidRPr="002071EA">
        <w:rPr>
          <w:rFonts w:ascii="Georgia" w:hAnsi="Georgia" w:cs="Courier New"/>
          <w:sz w:val="20"/>
          <w:szCs w:val="20"/>
        </w:rPr>
        <w:t>do dyspozycji Wykonawcy:</w:t>
      </w:r>
    </w:p>
    <w:p w14:paraId="632C3B68" w14:textId="77777777" w:rsidR="00F4430A" w:rsidRPr="002071EA" w:rsidRDefault="00F4430A" w:rsidP="00F4430A">
      <w:pPr>
        <w:spacing w:line="240" w:lineRule="auto"/>
        <w:jc w:val="both"/>
        <w:rPr>
          <w:rFonts w:ascii="Georgia" w:hAnsi="Georgia" w:cs="Courier New"/>
          <w:sz w:val="20"/>
          <w:szCs w:val="20"/>
        </w:rPr>
      </w:pPr>
      <w:r w:rsidRPr="002071EA">
        <w:rPr>
          <w:rFonts w:ascii="Georgia" w:hAnsi="Georgia" w:cs="Courier New"/>
          <w:sz w:val="20"/>
          <w:szCs w:val="20"/>
        </w:rPr>
        <w:t>______________________________________________________________________</w:t>
      </w:r>
    </w:p>
    <w:p w14:paraId="32EFFCD1" w14:textId="77777777" w:rsidR="00F4430A" w:rsidRPr="002071EA" w:rsidRDefault="00F4430A" w:rsidP="00F4430A">
      <w:pPr>
        <w:spacing w:line="240" w:lineRule="auto"/>
        <w:jc w:val="center"/>
        <w:rPr>
          <w:rFonts w:ascii="Georgia" w:hAnsi="Georgia"/>
          <w:i/>
          <w:sz w:val="16"/>
          <w:szCs w:val="16"/>
        </w:rPr>
      </w:pPr>
      <w:r w:rsidRPr="002071EA">
        <w:rPr>
          <w:rFonts w:ascii="Georgia" w:hAnsi="Georgia"/>
          <w:i/>
          <w:sz w:val="16"/>
          <w:szCs w:val="16"/>
        </w:rPr>
        <w:t>(nazwa Wykonawcy)</w:t>
      </w:r>
    </w:p>
    <w:p w14:paraId="3BC2B751" w14:textId="77777777" w:rsidR="00F4430A" w:rsidRPr="002071EA" w:rsidRDefault="00F4430A" w:rsidP="00F4430A">
      <w:pPr>
        <w:spacing w:line="360" w:lineRule="auto"/>
        <w:jc w:val="both"/>
        <w:rPr>
          <w:rFonts w:ascii="Georgia" w:hAnsi="Georgia"/>
          <w:sz w:val="20"/>
          <w:szCs w:val="20"/>
        </w:rPr>
      </w:pPr>
    </w:p>
    <w:p w14:paraId="37FF6CA7" w14:textId="16A8E4E7" w:rsidR="00F4430A" w:rsidRPr="002071EA" w:rsidRDefault="00F4430A" w:rsidP="00B7183B">
      <w:pPr>
        <w:pStyle w:val="Standard"/>
        <w:autoSpaceDE w:val="0"/>
        <w:spacing w:line="360" w:lineRule="auto"/>
        <w:jc w:val="both"/>
        <w:rPr>
          <w:rFonts w:cs="Times New Roman"/>
          <w:b w:val="0"/>
          <w:bCs w:val="0"/>
          <w:i w:val="0"/>
          <w:iCs w:val="0"/>
          <w:sz w:val="20"/>
          <w:szCs w:val="20"/>
        </w:rPr>
      </w:pPr>
      <w:r w:rsidRPr="002071EA">
        <w:rPr>
          <w:rFonts w:eastAsiaTheme="minorHAnsi" w:cs="Arial"/>
          <w:b w:val="0"/>
          <w:bCs w:val="0"/>
          <w:i w:val="0"/>
          <w:iCs w:val="0"/>
          <w:kern w:val="0"/>
          <w:sz w:val="20"/>
          <w:szCs w:val="20"/>
          <w:lang w:eastAsia="en-US"/>
        </w:rPr>
        <w:t>Na potrzeby postępowania o udzielenie zamówienia publicznego</w:t>
      </w:r>
      <w:r w:rsidRPr="002071EA">
        <w:rPr>
          <w:b w:val="0"/>
          <w:bCs w:val="0"/>
          <w:i w:val="0"/>
          <w:iCs w:val="0"/>
          <w:sz w:val="20"/>
          <w:szCs w:val="20"/>
        </w:rPr>
        <w:t xml:space="preserve"> </w:t>
      </w:r>
      <w:r w:rsidRPr="002071EA">
        <w:rPr>
          <w:rFonts w:cs="Verdana"/>
          <w:b w:val="0"/>
          <w:bCs w:val="0"/>
          <w:i w:val="0"/>
          <w:iCs w:val="0"/>
          <w:sz w:val="20"/>
          <w:szCs w:val="20"/>
        </w:rPr>
        <w:t xml:space="preserve">pn. </w:t>
      </w:r>
      <w:bookmarkStart w:id="56" w:name="_Hlk205812450"/>
      <w:r w:rsidRPr="002071EA">
        <w:rPr>
          <w:rFonts w:cs="Verdana"/>
          <w:b w:val="0"/>
          <w:bCs w:val="0"/>
          <w:i w:val="0"/>
          <w:iCs w:val="0"/>
          <w:sz w:val="20"/>
          <w:szCs w:val="20"/>
        </w:rPr>
        <w:t>„</w:t>
      </w:r>
      <w:r w:rsidR="00473128" w:rsidRPr="002071EA">
        <w:rPr>
          <w:rFonts w:cs="Times New Roman"/>
          <w:b w:val="0"/>
          <w:bCs w:val="0"/>
          <w:i w:val="0"/>
          <w:iCs w:val="0"/>
          <w:sz w:val="20"/>
          <w:szCs w:val="20"/>
        </w:rPr>
        <w:t xml:space="preserve">Rozbudowa, przebudowa, nadbudowa i dekarbonizacja budynku Centrum Medycznego Powiatu Wadowickiego wraz z dekarbonizacją Pawilonu C Szpitala im. św. Jana Pawła II w Wadowicach </w:t>
      </w:r>
      <w:r w:rsidRPr="002071EA">
        <w:rPr>
          <w:b w:val="0"/>
          <w:bCs w:val="0"/>
          <w:i w:val="0"/>
          <w:iCs w:val="0"/>
          <w:sz w:val="20"/>
          <w:szCs w:val="20"/>
        </w:rPr>
        <w:t>"</w:t>
      </w:r>
      <w:bookmarkEnd w:id="56"/>
      <w:r w:rsidRPr="002071EA">
        <w:rPr>
          <w:b w:val="0"/>
          <w:bCs w:val="0"/>
          <w:i w:val="0"/>
          <w:iCs w:val="0"/>
          <w:sz w:val="20"/>
          <w:szCs w:val="20"/>
        </w:rPr>
        <w:t>, prowadzonego przez Zespół Zakładów Opieki Zdrowotnej w Wadowicach, ul. Karmelicka 5; 34-100 Wadowice, oświadczam co następuje:</w:t>
      </w:r>
    </w:p>
    <w:p w14:paraId="5CF80E6B" w14:textId="77777777" w:rsidR="00F4430A" w:rsidRPr="002071EA" w:rsidRDefault="00F4430A" w:rsidP="00F4430A">
      <w:pPr>
        <w:pStyle w:val="Akapitzlist"/>
        <w:numPr>
          <w:ilvl w:val="3"/>
          <w:numId w:val="12"/>
        </w:numPr>
        <w:spacing w:line="360" w:lineRule="auto"/>
        <w:ind w:left="709"/>
        <w:contextualSpacing w:val="0"/>
        <w:jc w:val="both"/>
        <w:textAlignment w:val="auto"/>
        <w:rPr>
          <w:rFonts w:ascii="Georgia" w:hAnsi="Georgia" w:cs="Courier New"/>
          <w:sz w:val="20"/>
          <w:szCs w:val="20"/>
        </w:rPr>
      </w:pPr>
      <w:r w:rsidRPr="002071EA">
        <w:rPr>
          <w:rFonts w:ascii="Georgia" w:hAnsi="Georgia" w:cs="Courier New"/>
          <w:sz w:val="20"/>
          <w:szCs w:val="20"/>
        </w:rPr>
        <w:t>udostępniam Wykonawcy ww. zasoby, w następującym zakresie:</w:t>
      </w:r>
    </w:p>
    <w:p w14:paraId="334E1136" w14:textId="77777777" w:rsidR="00F4430A" w:rsidRPr="002071EA" w:rsidRDefault="00F4430A" w:rsidP="00F4430A">
      <w:pPr>
        <w:spacing w:line="360" w:lineRule="auto"/>
        <w:ind w:left="720"/>
        <w:jc w:val="both"/>
        <w:rPr>
          <w:rFonts w:ascii="Georgia" w:hAnsi="Georgia" w:cs="Courier New"/>
          <w:sz w:val="20"/>
          <w:szCs w:val="20"/>
        </w:rPr>
      </w:pPr>
      <w:r w:rsidRPr="002071EA">
        <w:rPr>
          <w:rFonts w:ascii="Georgia" w:hAnsi="Georgia" w:cs="Courier New"/>
          <w:sz w:val="20"/>
          <w:szCs w:val="20"/>
        </w:rPr>
        <w:t>________________________________________________________________</w:t>
      </w:r>
    </w:p>
    <w:p w14:paraId="54F72580" w14:textId="77777777" w:rsidR="00F4430A" w:rsidRPr="002071EA" w:rsidRDefault="00F4430A" w:rsidP="00F4430A">
      <w:pPr>
        <w:spacing w:line="360" w:lineRule="auto"/>
        <w:ind w:left="720"/>
        <w:jc w:val="both"/>
        <w:rPr>
          <w:rFonts w:ascii="Georgia" w:hAnsi="Georgia" w:cs="Courier New"/>
          <w:sz w:val="20"/>
          <w:szCs w:val="20"/>
        </w:rPr>
      </w:pPr>
      <w:r w:rsidRPr="002071EA">
        <w:rPr>
          <w:rFonts w:ascii="Georgia" w:hAnsi="Georgia" w:cs="Courier New"/>
          <w:sz w:val="20"/>
          <w:szCs w:val="20"/>
        </w:rPr>
        <w:t>________________________________________________________________</w:t>
      </w:r>
    </w:p>
    <w:p w14:paraId="28667405" w14:textId="77777777" w:rsidR="00F4430A" w:rsidRPr="002071EA" w:rsidRDefault="00F4430A" w:rsidP="00F4430A">
      <w:pPr>
        <w:pStyle w:val="Akapitzlist"/>
        <w:numPr>
          <w:ilvl w:val="3"/>
          <w:numId w:val="12"/>
        </w:numPr>
        <w:tabs>
          <w:tab w:val="num" w:pos="2552"/>
        </w:tabs>
        <w:spacing w:line="360" w:lineRule="auto"/>
        <w:ind w:left="709"/>
        <w:contextualSpacing w:val="0"/>
        <w:jc w:val="both"/>
        <w:textAlignment w:val="auto"/>
        <w:rPr>
          <w:rFonts w:ascii="Georgia" w:hAnsi="Georgia" w:cs="Courier New"/>
          <w:sz w:val="20"/>
          <w:szCs w:val="20"/>
        </w:rPr>
      </w:pPr>
      <w:r w:rsidRPr="002071EA">
        <w:rPr>
          <w:rFonts w:ascii="Georgia" w:hAnsi="Georgia" w:cs="Courier New"/>
          <w:sz w:val="20"/>
          <w:szCs w:val="20"/>
        </w:rPr>
        <w:t>sposób i okres udostępnienia oraz wykorzystania ww. zasobów będzie następujący:</w:t>
      </w:r>
    </w:p>
    <w:p w14:paraId="7D7DB975" w14:textId="77777777" w:rsidR="00F4430A" w:rsidRPr="002071EA" w:rsidRDefault="00F4430A" w:rsidP="00F4430A">
      <w:pPr>
        <w:spacing w:line="360" w:lineRule="auto"/>
        <w:ind w:left="720"/>
        <w:jc w:val="both"/>
        <w:rPr>
          <w:rFonts w:ascii="Georgia" w:hAnsi="Georgia" w:cs="Courier New"/>
          <w:sz w:val="20"/>
          <w:szCs w:val="20"/>
        </w:rPr>
      </w:pPr>
      <w:r w:rsidRPr="002071EA">
        <w:rPr>
          <w:rFonts w:ascii="Georgia" w:hAnsi="Georgia" w:cs="Courier New"/>
          <w:sz w:val="20"/>
          <w:szCs w:val="20"/>
        </w:rPr>
        <w:t>________________________________________________________________</w:t>
      </w:r>
    </w:p>
    <w:p w14:paraId="5B40AEF2" w14:textId="77777777" w:rsidR="00F4430A" w:rsidRPr="002071EA" w:rsidRDefault="00F4430A" w:rsidP="00F4430A">
      <w:pPr>
        <w:spacing w:line="360" w:lineRule="auto"/>
        <w:ind w:left="720"/>
        <w:jc w:val="both"/>
        <w:rPr>
          <w:rFonts w:ascii="Georgia" w:hAnsi="Georgia" w:cs="Courier New"/>
          <w:sz w:val="20"/>
          <w:szCs w:val="20"/>
        </w:rPr>
      </w:pPr>
      <w:r w:rsidRPr="002071EA">
        <w:rPr>
          <w:rFonts w:ascii="Georgia" w:hAnsi="Georgia" w:cs="Courier New"/>
          <w:sz w:val="20"/>
          <w:szCs w:val="20"/>
        </w:rPr>
        <w:t>________________________________________________________________</w:t>
      </w:r>
    </w:p>
    <w:p w14:paraId="5B84540D" w14:textId="77777777" w:rsidR="00F4430A" w:rsidRPr="002071EA" w:rsidRDefault="00F4430A" w:rsidP="00F4430A">
      <w:pPr>
        <w:pStyle w:val="Akapitzlist"/>
        <w:numPr>
          <w:ilvl w:val="3"/>
          <w:numId w:val="12"/>
        </w:numPr>
        <w:tabs>
          <w:tab w:val="num" w:pos="2552"/>
        </w:tabs>
        <w:spacing w:line="360" w:lineRule="auto"/>
        <w:ind w:left="709"/>
        <w:contextualSpacing w:val="0"/>
        <w:jc w:val="both"/>
        <w:textAlignment w:val="auto"/>
        <w:rPr>
          <w:rFonts w:ascii="Georgia" w:hAnsi="Georgia" w:cs="Courier New"/>
          <w:sz w:val="20"/>
          <w:szCs w:val="20"/>
        </w:rPr>
      </w:pPr>
      <w:r w:rsidRPr="002071EA">
        <w:rPr>
          <w:rFonts w:ascii="Georgia" w:hAnsi="Georgia" w:cs="Courier New"/>
          <w:sz w:val="20"/>
          <w:szCs w:val="20"/>
        </w:rPr>
        <w:t>zrealizuję roboty budowlane/usługi/dostawy, których ww. zasoby (zdolności)dotyczą, w zakresie:</w:t>
      </w:r>
    </w:p>
    <w:p w14:paraId="7E996444" w14:textId="77777777" w:rsidR="00F4430A" w:rsidRPr="002071EA" w:rsidRDefault="00F4430A" w:rsidP="00F4430A">
      <w:pPr>
        <w:spacing w:line="360" w:lineRule="auto"/>
        <w:ind w:left="720"/>
        <w:jc w:val="both"/>
        <w:rPr>
          <w:rFonts w:ascii="Georgia" w:hAnsi="Georgia" w:cs="Courier New"/>
          <w:sz w:val="20"/>
          <w:szCs w:val="20"/>
        </w:rPr>
      </w:pPr>
      <w:r w:rsidRPr="002071EA">
        <w:rPr>
          <w:rFonts w:ascii="Georgia" w:hAnsi="Georgia" w:cs="Courier New"/>
          <w:sz w:val="20"/>
          <w:szCs w:val="20"/>
        </w:rPr>
        <w:t>________________________________________________________________</w:t>
      </w:r>
    </w:p>
    <w:p w14:paraId="5DA873F8" w14:textId="77777777" w:rsidR="00F4430A" w:rsidRPr="002071EA" w:rsidRDefault="00F4430A" w:rsidP="00F4430A">
      <w:pPr>
        <w:spacing w:line="360" w:lineRule="auto"/>
        <w:ind w:left="720"/>
        <w:jc w:val="both"/>
        <w:rPr>
          <w:rFonts w:ascii="Georgia" w:hAnsi="Georgia" w:cs="Courier New"/>
          <w:sz w:val="20"/>
          <w:szCs w:val="20"/>
        </w:rPr>
      </w:pPr>
      <w:r w:rsidRPr="002071EA">
        <w:rPr>
          <w:rFonts w:ascii="Georgia" w:hAnsi="Georgia" w:cs="Courier New"/>
          <w:sz w:val="20"/>
          <w:szCs w:val="20"/>
        </w:rPr>
        <w:t>________________________________________________________________</w:t>
      </w:r>
    </w:p>
    <w:p w14:paraId="2275E742" w14:textId="77777777" w:rsidR="00F4430A" w:rsidRPr="002071EA" w:rsidRDefault="00F4430A" w:rsidP="00F4430A">
      <w:pPr>
        <w:spacing w:before="120"/>
        <w:ind w:right="-341"/>
        <w:jc w:val="both"/>
        <w:rPr>
          <w:rFonts w:ascii="Georgia" w:hAnsi="Georgia"/>
          <w:sz w:val="20"/>
          <w:szCs w:val="20"/>
        </w:rPr>
      </w:pPr>
    </w:p>
    <w:p w14:paraId="2035939D" w14:textId="77777777" w:rsidR="00F4430A" w:rsidRPr="002071EA" w:rsidRDefault="00F4430A" w:rsidP="00F4430A">
      <w:pPr>
        <w:spacing w:before="120"/>
        <w:ind w:right="-341"/>
        <w:jc w:val="both"/>
        <w:rPr>
          <w:rFonts w:ascii="Georgia" w:hAnsi="Georgia"/>
          <w:sz w:val="20"/>
          <w:szCs w:val="20"/>
        </w:rPr>
      </w:pPr>
      <w:r w:rsidRPr="002071EA">
        <w:rPr>
          <w:rFonts w:ascii="Georgia" w:hAnsi="Georgia"/>
          <w:sz w:val="20"/>
          <w:szCs w:val="20"/>
        </w:rPr>
        <w:t xml:space="preserve">Zobowiązując się do udostępnienia zasobów, odpowiadam solidarnie z ww. Wykonawcą, który polega na mojej sytuacji finansowej lub ekonomicznej, za szkodę poniesioną przez Zamawiającego powstałą wskutek nieudostępnienia tych zasobów, chyba że za nieudostępnienie zasobów nie ponoszę winy. </w:t>
      </w:r>
    </w:p>
    <w:p w14:paraId="426CB032" w14:textId="77777777" w:rsidR="00F4430A" w:rsidRPr="002071EA" w:rsidRDefault="00F4430A" w:rsidP="00F4430A">
      <w:pPr>
        <w:pStyle w:val="Nagwek1"/>
        <w:pageBreakBefore/>
        <w:spacing w:line="360" w:lineRule="auto"/>
        <w:jc w:val="right"/>
        <w:rPr>
          <w:rFonts w:ascii="Georgia" w:hAnsi="Georgia" w:cs="Georgia"/>
          <w:b/>
          <w:bCs/>
          <w:i/>
          <w:iCs/>
          <w:color w:val="auto"/>
          <w:sz w:val="20"/>
          <w:szCs w:val="20"/>
        </w:rPr>
      </w:pPr>
      <w:bookmarkStart w:id="57" w:name="_Toc131507585"/>
      <w:bookmarkStart w:id="58" w:name="_Toc209524423"/>
      <w:r w:rsidRPr="002071EA">
        <w:rPr>
          <w:rFonts w:ascii="Georgia" w:hAnsi="Georgia" w:cs="Georgia"/>
          <w:b/>
          <w:i/>
          <w:iCs/>
          <w:color w:val="auto"/>
          <w:sz w:val="20"/>
          <w:szCs w:val="20"/>
        </w:rPr>
        <w:t>Załącznik nr 2b do SWZ</w:t>
      </w:r>
      <w:bookmarkEnd w:id="57"/>
      <w:bookmarkEnd w:id="58"/>
    </w:p>
    <w:p w14:paraId="5EB056EA" w14:textId="77777777" w:rsidR="00F4430A" w:rsidRPr="002071EA" w:rsidRDefault="00F4430A" w:rsidP="00F4430A">
      <w:pPr>
        <w:pStyle w:val="Normalny1"/>
        <w:spacing w:line="360" w:lineRule="auto"/>
        <w:jc w:val="center"/>
        <w:rPr>
          <w:rFonts w:cs="Verdana"/>
          <w:b/>
          <w:bCs/>
          <w:i/>
          <w:iCs/>
        </w:rPr>
      </w:pPr>
      <w:r w:rsidRPr="002071EA">
        <w:rPr>
          <w:b/>
          <w:bCs/>
          <w:i/>
          <w:iCs/>
        </w:rPr>
        <w:t xml:space="preserve">Oświadczenie </w:t>
      </w:r>
      <w:r w:rsidRPr="002071EA">
        <w:rPr>
          <w:rFonts w:cs="Verdana"/>
          <w:b/>
          <w:bCs/>
          <w:i/>
          <w:iCs/>
        </w:rPr>
        <w:t>wykonawców wspólnie ubiegających się o udzielenie zamówienia</w:t>
      </w:r>
    </w:p>
    <w:p w14:paraId="2E03264D" w14:textId="77777777" w:rsidR="00F4430A" w:rsidRPr="002071EA" w:rsidRDefault="00F4430A" w:rsidP="00F4430A">
      <w:pPr>
        <w:pStyle w:val="Normalny1"/>
        <w:spacing w:line="360" w:lineRule="auto"/>
        <w:jc w:val="center"/>
      </w:pPr>
      <w:r w:rsidRPr="002071EA">
        <w:rPr>
          <w:rFonts w:cs="Verdana"/>
          <w:sz w:val="20"/>
          <w:szCs w:val="20"/>
        </w:rPr>
        <w:t xml:space="preserve">w zakresie, o którym mowa w art. 117 ust. 4 ustawy </w:t>
      </w:r>
      <w:proofErr w:type="spellStart"/>
      <w:r w:rsidRPr="002071EA">
        <w:rPr>
          <w:rFonts w:cs="Verdana"/>
          <w:sz w:val="20"/>
          <w:szCs w:val="20"/>
        </w:rPr>
        <w:t>Pzp</w:t>
      </w:r>
      <w:proofErr w:type="spellEnd"/>
    </w:p>
    <w:p w14:paraId="49E122E7" w14:textId="77777777" w:rsidR="00F4430A" w:rsidRPr="002071EA" w:rsidRDefault="00F4430A" w:rsidP="00F4430A">
      <w:pPr>
        <w:spacing w:line="360" w:lineRule="auto"/>
        <w:ind w:left="4956" w:firstLine="708"/>
        <w:jc w:val="center"/>
        <w:rPr>
          <w:rFonts w:ascii="Georgia" w:hAnsi="Georgia"/>
          <w:b/>
          <w:bCs/>
          <w:sz w:val="20"/>
          <w:szCs w:val="20"/>
        </w:rPr>
      </w:pPr>
    </w:p>
    <w:p w14:paraId="5D04C3F8" w14:textId="77777777" w:rsidR="00F4430A" w:rsidRPr="002071EA" w:rsidRDefault="00F4430A" w:rsidP="00F4430A">
      <w:pPr>
        <w:pStyle w:val="Zwykytekst1"/>
        <w:tabs>
          <w:tab w:val="left" w:leader="dot" w:pos="9360"/>
        </w:tabs>
        <w:spacing w:after="0" w:line="360" w:lineRule="auto"/>
        <w:ind w:right="-1"/>
        <w:jc w:val="both"/>
        <w:rPr>
          <w:b w:val="0"/>
          <w:color w:val="auto"/>
          <w:lang w:val="pl-PL"/>
        </w:rPr>
      </w:pPr>
    </w:p>
    <w:p w14:paraId="1ADEE8F2" w14:textId="7A382E2D" w:rsidR="00F4430A" w:rsidRPr="002071EA" w:rsidRDefault="00F4430A" w:rsidP="00F4430A">
      <w:pPr>
        <w:spacing w:line="360" w:lineRule="auto"/>
        <w:jc w:val="both"/>
        <w:rPr>
          <w:rFonts w:ascii="Georgia" w:hAnsi="Georgia"/>
          <w:sz w:val="20"/>
          <w:szCs w:val="20"/>
        </w:rPr>
      </w:pPr>
      <w:r w:rsidRPr="002071EA">
        <w:rPr>
          <w:rFonts w:ascii="Georgia" w:hAnsi="Georgia"/>
          <w:sz w:val="20"/>
        </w:rPr>
        <w:t xml:space="preserve">W związku z prowadzonym </w:t>
      </w:r>
      <w:r w:rsidRPr="002071EA">
        <w:rPr>
          <w:rFonts w:ascii="Georgia" w:eastAsiaTheme="minorHAnsi" w:hAnsi="Georgia" w:cs="Arial"/>
          <w:kern w:val="0"/>
          <w:sz w:val="20"/>
          <w:szCs w:val="20"/>
          <w:lang w:eastAsia="en-US"/>
        </w:rPr>
        <w:t>postępowaniem o udzielenie zamówienia publicznego pn</w:t>
      </w:r>
      <w:r w:rsidRPr="002071EA">
        <w:rPr>
          <w:rFonts w:ascii="Georgia" w:hAnsi="Georgia" w:cs="Georgia"/>
          <w:sz w:val="20"/>
          <w:szCs w:val="20"/>
        </w:rPr>
        <w:t xml:space="preserve">. </w:t>
      </w:r>
      <w:r w:rsidRPr="002071EA">
        <w:rPr>
          <w:rFonts w:ascii="Georgia" w:hAnsi="Georgia" w:cs="Verdana"/>
          <w:sz w:val="20"/>
          <w:szCs w:val="20"/>
        </w:rPr>
        <w:t>„</w:t>
      </w:r>
      <w:r w:rsidR="00B7183B" w:rsidRPr="002071EA">
        <w:rPr>
          <w:rFonts w:ascii="Georgia" w:hAnsi="Georgia"/>
          <w:sz w:val="20"/>
          <w:szCs w:val="20"/>
        </w:rPr>
        <w:t>Rozbudowa, przebudowa, nadbudowa oraz dekarbonizacja budynku Centrum Medycznego Powiatu Wadowickiego w formule zaprojektuj, wybuduj, wyposaż</w:t>
      </w:r>
      <w:r w:rsidRPr="002071EA">
        <w:rPr>
          <w:rFonts w:ascii="Georgia" w:hAnsi="Georgia"/>
          <w:sz w:val="20"/>
          <w:szCs w:val="20"/>
        </w:rPr>
        <w:t>"</w:t>
      </w:r>
      <w:r w:rsidRPr="002071EA">
        <w:rPr>
          <w:rFonts w:ascii="Georgia" w:hAnsi="Georgia" w:cs="Georgia"/>
          <w:sz w:val="20"/>
          <w:szCs w:val="20"/>
        </w:rPr>
        <w:t xml:space="preserve">, prowadzonego przez Zespół Zakładów Opieki Zdrowotnej w Wadowicach, ul. Karmelicka 5; 34-100 Wadowice, </w:t>
      </w:r>
    </w:p>
    <w:p w14:paraId="749B5C4F" w14:textId="77777777" w:rsidR="00F4430A" w:rsidRPr="002071EA" w:rsidRDefault="00F4430A" w:rsidP="00F4430A">
      <w:pPr>
        <w:pStyle w:val="Zwykytekst1"/>
        <w:tabs>
          <w:tab w:val="left" w:pos="9214"/>
        </w:tabs>
        <w:spacing w:after="120"/>
        <w:ind w:right="-1"/>
        <w:jc w:val="both"/>
        <w:rPr>
          <w:b w:val="0"/>
          <w:color w:val="auto"/>
          <w:lang w:val="pl-PL"/>
        </w:rPr>
      </w:pPr>
    </w:p>
    <w:p w14:paraId="07313F15" w14:textId="77777777" w:rsidR="00F4430A" w:rsidRPr="002071EA" w:rsidRDefault="00F4430A" w:rsidP="00F4430A">
      <w:pPr>
        <w:pStyle w:val="Zwykytekst1"/>
        <w:tabs>
          <w:tab w:val="left" w:pos="9214"/>
        </w:tabs>
        <w:spacing w:after="120"/>
        <w:ind w:right="-1"/>
        <w:jc w:val="both"/>
        <w:rPr>
          <w:b w:val="0"/>
          <w:bCs w:val="0"/>
          <w:i w:val="0"/>
          <w:iCs w:val="0"/>
          <w:color w:val="auto"/>
          <w:sz w:val="20"/>
          <w:szCs w:val="20"/>
          <w:lang w:val="pl-PL"/>
        </w:rPr>
      </w:pPr>
      <w:r w:rsidRPr="002071EA">
        <w:rPr>
          <w:b w:val="0"/>
          <w:bCs w:val="0"/>
          <w:i w:val="0"/>
          <w:iCs w:val="0"/>
          <w:color w:val="auto"/>
          <w:sz w:val="20"/>
          <w:szCs w:val="20"/>
          <w:lang w:val="pl-PL"/>
        </w:rPr>
        <w:t>Ja/My:</w:t>
      </w:r>
    </w:p>
    <w:p w14:paraId="074DD030" w14:textId="77777777" w:rsidR="00F4430A" w:rsidRPr="002071EA" w:rsidRDefault="00F4430A" w:rsidP="00F4430A">
      <w:pPr>
        <w:pStyle w:val="Zwykytekst1"/>
        <w:tabs>
          <w:tab w:val="left" w:pos="9214"/>
        </w:tabs>
        <w:spacing w:after="0" w:line="240" w:lineRule="auto"/>
        <w:ind w:right="-286"/>
        <w:jc w:val="both"/>
        <w:rPr>
          <w:color w:val="auto"/>
          <w:lang w:val="pl-PL"/>
        </w:rPr>
      </w:pPr>
      <w:r w:rsidRPr="002071EA">
        <w:rPr>
          <w:color w:val="auto"/>
          <w:lang w:val="pl-PL"/>
        </w:rPr>
        <w:t>______________________________________________________________</w:t>
      </w:r>
    </w:p>
    <w:p w14:paraId="4F3886D2" w14:textId="77777777" w:rsidR="00F4430A" w:rsidRPr="002071EA" w:rsidRDefault="00F4430A" w:rsidP="00F4430A">
      <w:pPr>
        <w:pStyle w:val="Zwykytekst1"/>
        <w:tabs>
          <w:tab w:val="left" w:pos="9214"/>
        </w:tabs>
        <w:spacing w:after="0" w:line="240" w:lineRule="auto"/>
        <w:ind w:right="141"/>
        <w:jc w:val="center"/>
        <w:rPr>
          <w:b w:val="0"/>
          <w:bCs w:val="0"/>
          <w:i w:val="0"/>
          <w:color w:val="auto"/>
          <w:sz w:val="16"/>
          <w:szCs w:val="16"/>
          <w:lang w:val="pl-PL"/>
        </w:rPr>
      </w:pPr>
      <w:r w:rsidRPr="002071EA">
        <w:rPr>
          <w:b w:val="0"/>
          <w:bCs w:val="0"/>
          <w:color w:val="auto"/>
          <w:sz w:val="16"/>
          <w:szCs w:val="16"/>
          <w:lang w:val="pl-PL"/>
        </w:rPr>
        <w:t>(imię i nazwisko osoby/osób upoważnionej/-</w:t>
      </w:r>
      <w:proofErr w:type="spellStart"/>
      <w:r w:rsidRPr="002071EA">
        <w:rPr>
          <w:b w:val="0"/>
          <w:bCs w:val="0"/>
          <w:color w:val="auto"/>
          <w:sz w:val="16"/>
          <w:szCs w:val="16"/>
          <w:lang w:val="pl-PL"/>
        </w:rPr>
        <w:t>ych</w:t>
      </w:r>
      <w:proofErr w:type="spellEnd"/>
      <w:r w:rsidRPr="002071EA">
        <w:rPr>
          <w:b w:val="0"/>
          <w:bCs w:val="0"/>
          <w:color w:val="auto"/>
          <w:sz w:val="16"/>
          <w:szCs w:val="16"/>
          <w:lang w:val="pl-PL"/>
        </w:rPr>
        <w:t xml:space="preserve"> do reprezentowania Wykonawców wspólnie ubiegających się o udzielenie zamówienia)</w:t>
      </w:r>
    </w:p>
    <w:p w14:paraId="469907C5" w14:textId="77777777" w:rsidR="00F4430A" w:rsidRPr="002071EA" w:rsidRDefault="00F4430A" w:rsidP="00F4430A">
      <w:pPr>
        <w:ind w:right="284"/>
        <w:jc w:val="both"/>
        <w:rPr>
          <w:rFonts w:ascii="Georgia" w:hAnsi="Georgia"/>
          <w:sz w:val="20"/>
          <w:szCs w:val="20"/>
        </w:rPr>
      </w:pPr>
    </w:p>
    <w:p w14:paraId="77CBF677" w14:textId="77777777" w:rsidR="00F4430A" w:rsidRPr="002071EA" w:rsidRDefault="00F4430A" w:rsidP="00F4430A">
      <w:pPr>
        <w:ind w:right="284"/>
        <w:jc w:val="both"/>
        <w:rPr>
          <w:rFonts w:ascii="Georgia" w:hAnsi="Georgia"/>
          <w:sz w:val="20"/>
          <w:szCs w:val="20"/>
        </w:rPr>
      </w:pPr>
    </w:p>
    <w:p w14:paraId="66BB34A1" w14:textId="77777777" w:rsidR="00F4430A" w:rsidRPr="002071EA" w:rsidRDefault="00F4430A" w:rsidP="00F4430A">
      <w:pPr>
        <w:spacing w:line="360" w:lineRule="auto"/>
        <w:jc w:val="both"/>
        <w:rPr>
          <w:rFonts w:ascii="Georgia" w:hAnsi="Georgia"/>
          <w:sz w:val="20"/>
          <w:szCs w:val="20"/>
        </w:rPr>
      </w:pPr>
      <w:r w:rsidRPr="002071EA">
        <w:rPr>
          <w:rFonts w:ascii="Georgia" w:hAnsi="Georgia"/>
          <w:sz w:val="20"/>
          <w:szCs w:val="20"/>
        </w:rPr>
        <w:t>w imieniu Wykonawcy:</w:t>
      </w:r>
    </w:p>
    <w:p w14:paraId="36DEF901" w14:textId="77777777" w:rsidR="00F4430A" w:rsidRPr="002071EA" w:rsidRDefault="00F4430A" w:rsidP="00F4430A">
      <w:pPr>
        <w:spacing w:line="360" w:lineRule="auto"/>
        <w:jc w:val="both"/>
        <w:rPr>
          <w:rFonts w:ascii="Georgia" w:hAnsi="Georgia"/>
          <w:b/>
          <w:bCs/>
          <w:sz w:val="20"/>
          <w:szCs w:val="20"/>
        </w:rPr>
      </w:pPr>
      <w:r w:rsidRPr="002071EA">
        <w:rPr>
          <w:rFonts w:ascii="Georgia" w:hAnsi="Georgia"/>
          <w:b/>
          <w:bCs/>
          <w:sz w:val="20"/>
          <w:szCs w:val="20"/>
        </w:rPr>
        <w:t>_______________________________________________________________</w:t>
      </w:r>
    </w:p>
    <w:p w14:paraId="23036026" w14:textId="77777777" w:rsidR="00F4430A" w:rsidRPr="002071EA" w:rsidRDefault="00F4430A" w:rsidP="00F4430A">
      <w:pPr>
        <w:jc w:val="center"/>
        <w:rPr>
          <w:rFonts w:ascii="Georgia" w:hAnsi="Georgia"/>
          <w:bCs/>
          <w:i/>
          <w:sz w:val="16"/>
          <w:szCs w:val="16"/>
        </w:rPr>
      </w:pPr>
      <w:r w:rsidRPr="002071EA">
        <w:rPr>
          <w:rFonts w:ascii="Georgia" w:hAnsi="Georgia"/>
          <w:bCs/>
          <w:i/>
          <w:sz w:val="16"/>
          <w:szCs w:val="16"/>
        </w:rPr>
        <w:t>(wpisać nazwy (firmy) Wykonawców wspólnie ubiegających się o udzielenie zamówienia)</w:t>
      </w:r>
    </w:p>
    <w:p w14:paraId="538C61E7" w14:textId="77777777" w:rsidR="00F4430A" w:rsidRPr="002071EA" w:rsidRDefault="00F4430A" w:rsidP="00F4430A">
      <w:pPr>
        <w:spacing w:after="120"/>
        <w:jc w:val="center"/>
        <w:rPr>
          <w:rFonts w:ascii="Georgia" w:hAnsi="Georgia"/>
          <w:bCs/>
          <w:i/>
          <w:sz w:val="16"/>
          <w:szCs w:val="16"/>
        </w:rPr>
      </w:pPr>
    </w:p>
    <w:p w14:paraId="4B94BB6D" w14:textId="77777777" w:rsidR="00F4430A" w:rsidRPr="002071EA" w:rsidRDefault="00F4430A" w:rsidP="00F4430A">
      <w:pPr>
        <w:spacing w:after="120"/>
        <w:jc w:val="center"/>
        <w:rPr>
          <w:rFonts w:ascii="Georgia" w:hAnsi="Georgia"/>
          <w:bCs/>
          <w:i/>
          <w:sz w:val="16"/>
          <w:szCs w:val="16"/>
        </w:rPr>
      </w:pPr>
    </w:p>
    <w:p w14:paraId="23E71CA4" w14:textId="77777777" w:rsidR="00F4430A" w:rsidRPr="002071EA" w:rsidRDefault="00F4430A" w:rsidP="00F4430A">
      <w:pPr>
        <w:spacing w:before="200" w:line="360" w:lineRule="auto"/>
        <w:jc w:val="both"/>
        <w:rPr>
          <w:rFonts w:ascii="Georgia" w:hAnsi="Georgia"/>
          <w:sz w:val="20"/>
          <w:szCs w:val="20"/>
        </w:rPr>
      </w:pPr>
      <w:r w:rsidRPr="002071EA">
        <w:rPr>
          <w:rFonts w:ascii="Georgia" w:hAnsi="Georgia"/>
          <w:bCs/>
          <w:sz w:val="20"/>
          <w:szCs w:val="20"/>
        </w:rPr>
        <w:t>Oświadczam/-my</w:t>
      </w:r>
      <w:r w:rsidRPr="002071EA">
        <w:rPr>
          <w:rFonts w:ascii="Georgia" w:hAnsi="Georgia"/>
          <w:sz w:val="20"/>
          <w:szCs w:val="20"/>
        </w:rPr>
        <w:t>, iż następujące roboty budowlane/usługi/dostawy* wykonają poszczególni Wykonawcy wspólnie ubiegający się o udzielenie zamówienia:</w:t>
      </w:r>
    </w:p>
    <w:p w14:paraId="74428376" w14:textId="77777777" w:rsidR="00F4430A" w:rsidRPr="002071EA" w:rsidRDefault="00F4430A" w:rsidP="00F4430A">
      <w:pPr>
        <w:spacing w:before="200" w:line="360" w:lineRule="auto"/>
        <w:jc w:val="both"/>
        <w:rPr>
          <w:rFonts w:ascii="Georgia" w:hAnsi="Georgia"/>
          <w:sz w:val="20"/>
          <w:szCs w:val="20"/>
        </w:rPr>
      </w:pPr>
    </w:p>
    <w:p w14:paraId="36BA3570" w14:textId="77777777" w:rsidR="00F4430A" w:rsidRPr="002071EA" w:rsidRDefault="00F4430A" w:rsidP="00F4430A">
      <w:pPr>
        <w:ind w:right="-2"/>
        <w:jc w:val="both"/>
        <w:rPr>
          <w:rFonts w:ascii="Georgia" w:hAnsi="Georgia"/>
          <w:sz w:val="20"/>
          <w:szCs w:val="20"/>
        </w:rPr>
      </w:pPr>
      <w:r w:rsidRPr="002071EA">
        <w:rPr>
          <w:rFonts w:ascii="Georgia" w:hAnsi="Georgia"/>
          <w:sz w:val="20"/>
          <w:szCs w:val="20"/>
        </w:rPr>
        <w:t>Wykonawca (nazwa): _______________ wykona: __________________________**</w:t>
      </w:r>
    </w:p>
    <w:p w14:paraId="20A0CF00" w14:textId="77777777" w:rsidR="00F4430A" w:rsidRPr="002071EA" w:rsidRDefault="00F4430A" w:rsidP="00F4430A">
      <w:pPr>
        <w:ind w:right="-2"/>
        <w:jc w:val="both"/>
        <w:rPr>
          <w:rFonts w:ascii="Georgia" w:hAnsi="Georgia"/>
          <w:sz w:val="20"/>
          <w:szCs w:val="20"/>
        </w:rPr>
      </w:pPr>
    </w:p>
    <w:p w14:paraId="5431E726" w14:textId="77777777" w:rsidR="00F4430A" w:rsidRPr="002071EA" w:rsidRDefault="00F4430A" w:rsidP="00F4430A">
      <w:pPr>
        <w:ind w:right="-2"/>
        <w:jc w:val="both"/>
        <w:rPr>
          <w:rFonts w:ascii="Georgia" w:hAnsi="Georgia"/>
          <w:sz w:val="20"/>
          <w:szCs w:val="20"/>
        </w:rPr>
      </w:pPr>
    </w:p>
    <w:p w14:paraId="197D86D5" w14:textId="77777777" w:rsidR="00F4430A" w:rsidRPr="002071EA" w:rsidRDefault="00F4430A" w:rsidP="00F4430A">
      <w:pPr>
        <w:ind w:right="-2"/>
        <w:jc w:val="both"/>
        <w:rPr>
          <w:rFonts w:ascii="Georgia" w:hAnsi="Georgia"/>
          <w:sz w:val="20"/>
          <w:szCs w:val="20"/>
        </w:rPr>
      </w:pPr>
      <w:r w:rsidRPr="002071EA">
        <w:rPr>
          <w:rFonts w:ascii="Georgia" w:hAnsi="Georgia"/>
          <w:sz w:val="20"/>
          <w:szCs w:val="20"/>
        </w:rPr>
        <w:t>Wykonawca (nazwa): _______________ wykona: __________________________**</w:t>
      </w:r>
    </w:p>
    <w:p w14:paraId="7FAA4DAD" w14:textId="77777777" w:rsidR="00F4430A" w:rsidRPr="002071EA" w:rsidRDefault="00F4430A" w:rsidP="00F4430A">
      <w:pPr>
        <w:ind w:right="-2"/>
        <w:jc w:val="both"/>
        <w:rPr>
          <w:rFonts w:ascii="Georgia" w:hAnsi="Georgia"/>
          <w:sz w:val="20"/>
          <w:szCs w:val="20"/>
        </w:rPr>
      </w:pPr>
    </w:p>
    <w:p w14:paraId="4372DDCF" w14:textId="77777777" w:rsidR="00F4430A" w:rsidRPr="002071EA" w:rsidRDefault="00F4430A" w:rsidP="00F4430A">
      <w:pPr>
        <w:spacing w:after="120"/>
        <w:jc w:val="both"/>
        <w:rPr>
          <w:rFonts w:ascii="Georgia" w:hAnsi="Georgia"/>
          <w:spacing w:val="4"/>
          <w:sz w:val="16"/>
          <w:szCs w:val="16"/>
        </w:rPr>
      </w:pPr>
    </w:p>
    <w:p w14:paraId="28B420B2" w14:textId="77777777" w:rsidR="00F4430A" w:rsidRPr="002071EA" w:rsidRDefault="00F4430A" w:rsidP="00F4430A">
      <w:pPr>
        <w:spacing w:after="120"/>
        <w:jc w:val="both"/>
        <w:rPr>
          <w:rFonts w:ascii="Georgia" w:hAnsi="Georgia"/>
          <w:spacing w:val="4"/>
          <w:sz w:val="16"/>
          <w:szCs w:val="16"/>
        </w:rPr>
      </w:pPr>
    </w:p>
    <w:p w14:paraId="215725FB" w14:textId="77777777" w:rsidR="00F4430A" w:rsidRPr="002071EA" w:rsidRDefault="00F4430A" w:rsidP="00F4430A">
      <w:pPr>
        <w:spacing w:after="120"/>
        <w:jc w:val="both"/>
        <w:rPr>
          <w:rFonts w:ascii="Georgia" w:hAnsi="Georgia"/>
          <w:spacing w:val="4"/>
          <w:sz w:val="16"/>
          <w:szCs w:val="16"/>
        </w:rPr>
      </w:pPr>
    </w:p>
    <w:p w14:paraId="2758D571" w14:textId="77777777" w:rsidR="00F4430A" w:rsidRPr="002071EA" w:rsidRDefault="00F4430A" w:rsidP="00F4430A">
      <w:pPr>
        <w:spacing w:after="120"/>
        <w:jc w:val="both"/>
        <w:rPr>
          <w:rFonts w:ascii="Georgia" w:hAnsi="Georgia"/>
          <w:spacing w:val="4"/>
          <w:sz w:val="16"/>
          <w:szCs w:val="16"/>
        </w:rPr>
      </w:pPr>
    </w:p>
    <w:p w14:paraId="16011FED" w14:textId="77777777" w:rsidR="00F4430A" w:rsidRPr="002071EA" w:rsidRDefault="00F4430A" w:rsidP="00F4430A">
      <w:pPr>
        <w:spacing w:after="120"/>
        <w:jc w:val="both"/>
        <w:rPr>
          <w:rFonts w:ascii="Georgia" w:hAnsi="Georgia"/>
          <w:spacing w:val="4"/>
          <w:sz w:val="16"/>
          <w:szCs w:val="16"/>
        </w:rPr>
      </w:pPr>
    </w:p>
    <w:p w14:paraId="443292B3" w14:textId="77777777" w:rsidR="00F4430A" w:rsidRPr="002071EA" w:rsidRDefault="00F4430A" w:rsidP="00F4430A">
      <w:pPr>
        <w:spacing w:after="120"/>
        <w:jc w:val="both"/>
        <w:rPr>
          <w:rFonts w:ascii="Georgia" w:hAnsi="Georgia"/>
          <w:spacing w:val="4"/>
          <w:sz w:val="16"/>
          <w:szCs w:val="16"/>
        </w:rPr>
      </w:pPr>
    </w:p>
    <w:p w14:paraId="6332C16E" w14:textId="77777777" w:rsidR="00F4430A" w:rsidRPr="002071EA" w:rsidRDefault="00F4430A" w:rsidP="00F4430A">
      <w:pPr>
        <w:spacing w:after="120"/>
        <w:jc w:val="both"/>
        <w:rPr>
          <w:rFonts w:ascii="Georgia" w:hAnsi="Georgia"/>
          <w:spacing w:val="4"/>
          <w:sz w:val="16"/>
          <w:szCs w:val="16"/>
        </w:rPr>
      </w:pPr>
    </w:p>
    <w:p w14:paraId="2D338216" w14:textId="77777777" w:rsidR="00F4430A" w:rsidRPr="002071EA" w:rsidRDefault="00F4430A" w:rsidP="00F4430A">
      <w:pPr>
        <w:spacing w:after="120"/>
        <w:jc w:val="both"/>
        <w:rPr>
          <w:rFonts w:ascii="Georgia" w:hAnsi="Georgia"/>
          <w:spacing w:val="4"/>
          <w:sz w:val="16"/>
          <w:szCs w:val="16"/>
        </w:rPr>
      </w:pPr>
    </w:p>
    <w:p w14:paraId="2C1259C3" w14:textId="77777777" w:rsidR="00F4430A" w:rsidRPr="002071EA" w:rsidRDefault="00F4430A" w:rsidP="00F4430A">
      <w:pPr>
        <w:spacing w:after="120"/>
        <w:jc w:val="both"/>
        <w:rPr>
          <w:rFonts w:ascii="Georgia" w:hAnsi="Georgia"/>
          <w:i/>
          <w:iCs/>
          <w:spacing w:val="4"/>
          <w:sz w:val="16"/>
          <w:szCs w:val="16"/>
        </w:rPr>
      </w:pPr>
      <w:r w:rsidRPr="002071EA">
        <w:rPr>
          <w:rFonts w:ascii="Georgia" w:hAnsi="Georgia"/>
          <w:i/>
          <w:iCs/>
          <w:spacing w:val="4"/>
          <w:sz w:val="16"/>
          <w:szCs w:val="16"/>
        </w:rPr>
        <w:t xml:space="preserve">* dostosować odpowiednio </w:t>
      </w:r>
    </w:p>
    <w:p w14:paraId="570A6A86" w14:textId="77777777" w:rsidR="00F4430A" w:rsidRPr="002071EA" w:rsidRDefault="00F4430A" w:rsidP="00F4430A">
      <w:pPr>
        <w:pStyle w:val="Nagwek1"/>
        <w:spacing w:before="0" w:after="0" w:line="360" w:lineRule="auto"/>
        <w:rPr>
          <w:rFonts w:ascii="Georgia" w:hAnsi="Georgia"/>
          <w:i/>
          <w:iCs/>
          <w:color w:val="auto"/>
          <w:spacing w:val="4"/>
          <w:sz w:val="16"/>
          <w:szCs w:val="16"/>
        </w:rPr>
      </w:pPr>
      <w:bookmarkStart w:id="59" w:name="_Toc92115677"/>
      <w:bookmarkStart w:id="60" w:name="_Toc92180591"/>
      <w:bookmarkStart w:id="61" w:name="_Toc93314444"/>
      <w:bookmarkStart w:id="62" w:name="_Toc96079924"/>
      <w:bookmarkStart w:id="63" w:name="_Toc96673392"/>
      <w:bookmarkStart w:id="64" w:name="_Toc106875417"/>
      <w:bookmarkStart w:id="65" w:name="_Toc108605930"/>
      <w:bookmarkStart w:id="66" w:name="_Toc108606017"/>
      <w:bookmarkStart w:id="67" w:name="_Toc110505308"/>
      <w:bookmarkStart w:id="68" w:name="_Toc120530721"/>
      <w:bookmarkStart w:id="69" w:name="_Toc121142616"/>
      <w:bookmarkStart w:id="70" w:name="_Toc123628680"/>
      <w:bookmarkStart w:id="71" w:name="_Toc131507586"/>
      <w:bookmarkStart w:id="72" w:name="_Toc137016994"/>
      <w:bookmarkStart w:id="73" w:name="_Toc159925962"/>
      <w:bookmarkStart w:id="74" w:name="_Toc182568520"/>
      <w:bookmarkStart w:id="75" w:name="_Toc182823028"/>
      <w:bookmarkStart w:id="76" w:name="_Toc184887939"/>
      <w:bookmarkStart w:id="77" w:name="_Toc208567127"/>
      <w:bookmarkStart w:id="78" w:name="_Toc209524424"/>
      <w:r w:rsidRPr="002071EA">
        <w:rPr>
          <w:rFonts w:ascii="Georgia" w:hAnsi="Georgia"/>
          <w:i/>
          <w:iCs/>
          <w:color w:val="auto"/>
          <w:spacing w:val="4"/>
          <w:sz w:val="16"/>
          <w:szCs w:val="16"/>
        </w:rPr>
        <w:t>** należy dostosować do ilości Wykonawców wspólnie ubiegających się o udzielenie zamówienia</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5A58AF8" w14:textId="77777777" w:rsidR="00F4430A" w:rsidRPr="002071EA" w:rsidRDefault="00F4430A" w:rsidP="00F4430A">
      <w:pPr>
        <w:suppressAutoHyphens w:val="0"/>
        <w:spacing w:after="160" w:line="259" w:lineRule="auto"/>
        <w:textAlignment w:val="auto"/>
        <w:rPr>
          <w:rFonts w:ascii="Georgia" w:hAnsi="Georgia"/>
          <w:i/>
          <w:iCs/>
          <w:spacing w:val="4"/>
          <w:sz w:val="16"/>
          <w:szCs w:val="16"/>
        </w:rPr>
      </w:pPr>
      <w:r w:rsidRPr="002071EA">
        <w:rPr>
          <w:rFonts w:ascii="Georgia" w:hAnsi="Georgia"/>
          <w:i/>
          <w:iCs/>
          <w:spacing w:val="4"/>
          <w:sz w:val="16"/>
          <w:szCs w:val="16"/>
        </w:rPr>
        <w:br w:type="page"/>
      </w:r>
    </w:p>
    <w:p w14:paraId="7AD12255" w14:textId="77777777" w:rsidR="00F4430A" w:rsidRPr="002071EA" w:rsidRDefault="00F4430A" w:rsidP="00F4430A">
      <w:pPr>
        <w:pStyle w:val="Nagwek1"/>
        <w:spacing w:before="0" w:after="0" w:line="360" w:lineRule="auto"/>
        <w:jc w:val="right"/>
        <w:rPr>
          <w:rFonts w:ascii="Georgia" w:hAnsi="Georgia" w:cs="Georgia"/>
          <w:b/>
          <w:bCs/>
          <w:i/>
          <w:iCs/>
          <w:color w:val="auto"/>
          <w:sz w:val="20"/>
          <w:szCs w:val="20"/>
        </w:rPr>
      </w:pPr>
      <w:bookmarkStart w:id="79" w:name="_Toc63945860"/>
      <w:bookmarkStart w:id="80" w:name="_Toc66099670"/>
      <w:bookmarkStart w:id="81" w:name="_Toc131507587"/>
      <w:bookmarkStart w:id="82" w:name="_Toc209524425"/>
      <w:bookmarkEnd w:id="55"/>
      <w:r w:rsidRPr="002071EA">
        <w:rPr>
          <w:rFonts w:ascii="Georgia" w:hAnsi="Georgia" w:cs="Georgia"/>
          <w:b/>
          <w:i/>
          <w:iCs/>
          <w:color w:val="auto"/>
          <w:sz w:val="20"/>
          <w:szCs w:val="20"/>
        </w:rPr>
        <w:t>Załącznik nr 3 do SWZ</w:t>
      </w:r>
      <w:bookmarkEnd w:id="79"/>
      <w:bookmarkEnd w:id="80"/>
      <w:bookmarkEnd w:id="81"/>
      <w:bookmarkEnd w:id="82"/>
    </w:p>
    <w:p w14:paraId="441F19B4" w14:textId="77777777" w:rsidR="00F4430A" w:rsidRPr="002071EA" w:rsidRDefault="00F4430A" w:rsidP="00F4430A">
      <w:pPr>
        <w:pStyle w:val="Normalny1"/>
        <w:autoSpaceDE w:val="0"/>
        <w:spacing w:line="240" w:lineRule="auto"/>
        <w:jc w:val="both"/>
        <w:rPr>
          <w:rFonts w:cs="Times New Roman"/>
          <w:b/>
          <w:bCs/>
          <w:sz w:val="20"/>
          <w:szCs w:val="20"/>
        </w:rPr>
      </w:pPr>
    </w:p>
    <w:p w14:paraId="7829EDEC" w14:textId="77777777" w:rsidR="00F4430A" w:rsidRPr="002071EA" w:rsidRDefault="00F4430A" w:rsidP="00F4430A">
      <w:pPr>
        <w:autoSpaceDE w:val="0"/>
        <w:autoSpaceDN w:val="0"/>
        <w:adjustRightInd w:val="0"/>
        <w:spacing w:line="360" w:lineRule="auto"/>
        <w:jc w:val="both"/>
        <w:textAlignment w:val="auto"/>
        <w:rPr>
          <w:rFonts w:ascii="Georgia" w:hAnsi="Georgia"/>
          <w:sz w:val="20"/>
          <w:szCs w:val="20"/>
        </w:rPr>
      </w:pPr>
    </w:p>
    <w:p w14:paraId="7B996746" w14:textId="77777777" w:rsidR="00F4430A" w:rsidRPr="002071EA" w:rsidRDefault="00F4430A" w:rsidP="00F4430A">
      <w:pPr>
        <w:spacing w:line="360" w:lineRule="auto"/>
        <w:jc w:val="center"/>
        <w:rPr>
          <w:rFonts w:ascii="Georgia" w:hAnsi="Georgia" w:cs="Arial"/>
          <w:b/>
          <w:u w:val="single"/>
        </w:rPr>
      </w:pPr>
      <w:r w:rsidRPr="002071EA">
        <w:rPr>
          <w:rFonts w:ascii="Georgia" w:hAnsi="Georgia" w:cs="Arial"/>
          <w:b/>
          <w:u w:val="single"/>
        </w:rPr>
        <w:t xml:space="preserve">Oświadczenie wykonawcy </w:t>
      </w:r>
    </w:p>
    <w:p w14:paraId="471BE20A" w14:textId="77777777" w:rsidR="00F4430A" w:rsidRPr="002071EA" w:rsidRDefault="00F4430A" w:rsidP="00F4430A">
      <w:pPr>
        <w:pBdr>
          <w:top w:val="nil"/>
          <w:left w:val="nil"/>
          <w:bottom w:val="nil"/>
          <w:right w:val="nil"/>
          <w:between w:val="nil"/>
        </w:pBdr>
        <w:spacing w:line="360" w:lineRule="auto"/>
        <w:jc w:val="center"/>
        <w:rPr>
          <w:rFonts w:ascii="Georgia" w:eastAsia="Arial" w:hAnsi="Georgia" w:cs="Arial"/>
        </w:rPr>
      </w:pPr>
      <w:r w:rsidRPr="002071EA">
        <w:rPr>
          <w:rFonts w:ascii="Georgia" w:hAnsi="Georgia" w:cs="Arial"/>
          <w:b/>
          <w:u w:val="single"/>
        </w:rPr>
        <w:t>DOTYCZĄCE PRZESŁANEK WYKLUCZENIA Z POSTĘPOWANIA</w:t>
      </w:r>
    </w:p>
    <w:p w14:paraId="13BB6BFB" w14:textId="77777777" w:rsidR="00F4430A" w:rsidRPr="002071EA" w:rsidRDefault="00F4430A" w:rsidP="00F4430A">
      <w:pPr>
        <w:pBdr>
          <w:top w:val="nil"/>
          <w:left w:val="nil"/>
          <w:bottom w:val="nil"/>
          <w:right w:val="nil"/>
          <w:between w:val="nil"/>
        </w:pBdr>
        <w:spacing w:after="200" w:line="276" w:lineRule="auto"/>
        <w:jc w:val="right"/>
        <w:rPr>
          <w:rFonts w:ascii="Georgia" w:eastAsia="Arial" w:hAnsi="Georgia" w:cs="Arial"/>
          <w:b/>
          <w:sz w:val="20"/>
          <w:szCs w:val="20"/>
        </w:rPr>
      </w:pPr>
    </w:p>
    <w:p w14:paraId="182A4790" w14:textId="77777777" w:rsidR="00F4430A" w:rsidRPr="002071EA" w:rsidRDefault="00F4430A" w:rsidP="00F4430A">
      <w:pPr>
        <w:pBdr>
          <w:top w:val="nil"/>
          <w:left w:val="nil"/>
          <w:bottom w:val="nil"/>
          <w:right w:val="nil"/>
          <w:between w:val="nil"/>
        </w:pBdr>
        <w:spacing w:after="200" w:line="276" w:lineRule="auto"/>
        <w:jc w:val="both"/>
        <w:rPr>
          <w:rFonts w:ascii="Georgia" w:eastAsia="Arial" w:hAnsi="Georgia" w:cs="Arial"/>
          <w:sz w:val="20"/>
          <w:szCs w:val="20"/>
        </w:rPr>
      </w:pPr>
      <w:r w:rsidRPr="002071EA">
        <w:rPr>
          <w:rFonts w:ascii="Georgia" w:eastAsia="Arial" w:hAnsi="Georgia" w:cs="Arial"/>
          <w:sz w:val="20"/>
          <w:szCs w:val="20"/>
        </w:rPr>
        <w:t>Nazwa wykonawcy.................................................................................................................................</w:t>
      </w:r>
    </w:p>
    <w:p w14:paraId="29082ED0" w14:textId="77777777" w:rsidR="00F4430A" w:rsidRPr="002071EA" w:rsidRDefault="00F4430A" w:rsidP="00F4430A">
      <w:pPr>
        <w:pBdr>
          <w:top w:val="nil"/>
          <w:left w:val="nil"/>
          <w:bottom w:val="nil"/>
          <w:right w:val="nil"/>
          <w:between w:val="nil"/>
        </w:pBdr>
        <w:spacing w:after="200" w:line="276" w:lineRule="auto"/>
        <w:rPr>
          <w:rFonts w:ascii="Georgia" w:eastAsia="Arial" w:hAnsi="Georgia" w:cs="Arial"/>
          <w:sz w:val="20"/>
          <w:szCs w:val="20"/>
        </w:rPr>
      </w:pPr>
      <w:r w:rsidRPr="002071EA">
        <w:rPr>
          <w:rFonts w:ascii="Georgia" w:eastAsia="Arial" w:hAnsi="Georgia" w:cs="Arial"/>
          <w:sz w:val="20"/>
          <w:szCs w:val="20"/>
        </w:rPr>
        <w:t>Adres wykonawcy...................................................................................................................................</w:t>
      </w:r>
    </w:p>
    <w:p w14:paraId="39F8B0B0" w14:textId="77777777" w:rsidR="00F4430A" w:rsidRPr="002071EA" w:rsidRDefault="00F4430A" w:rsidP="00F4430A">
      <w:pPr>
        <w:pBdr>
          <w:top w:val="nil"/>
          <w:left w:val="nil"/>
          <w:bottom w:val="nil"/>
          <w:right w:val="nil"/>
          <w:between w:val="nil"/>
        </w:pBdr>
        <w:spacing w:after="200" w:line="276" w:lineRule="auto"/>
        <w:rPr>
          <w:rFonts w:ascii="Georgia" w:eastAsia="Arial" w:hAnsi="Georgia" w:cs="Arial"/>
          <w:b/>
          <w:sz w:val="20"/>
          <w:szCs w:val="20"/>
        </w:rPr>
      </w:pPr>
    </w:p>
    <w:p w14:paraId="149F2296" w14:textId="77777777" w:rsidR="00F4430A" w:rsidRPr="002071EA" w:rsidRDefault="00F4430A" w:rsidP="00F4430A">
      <w:pPr>
        <w:pBdr>
          <w:top w:val="nil"/>
          <w:left w:val="nil"/>
          <w:bottom w:val="nil"/>
          <w:right w:val="nil"/>
          <w:between w:val="nil"/>
        </w:pBdr>
        <w:spacing w:after="200" w:line="276" w:lineRule="auto"/>
        <w:jc w:val="both"/>
        <w:rPr>
          <w:rFonts w:ascii="Georgia" w:eastAsia="Arial" w:hAnsi="Georgia" w:cs="Arial"/>
          <w:b/>
          <w:sz w:val="20"/>
          <w:szCs w:val="20"/>
        </w:rPr>
      </w:pPr>
      <w:r w:rsidRPr="002071EA">
        <w:rPr>
          <w:rFonts w:ascii="Georgia" w:eastAsia="Arial" w:hAnsi="Georgia" w:cs="Arial"/>
          <w:b/>
          <w:sz w:val="20"/>
          <w:szCs w:val="20"/>
        </w:rPr>
        <w:t>Oświadczam, że</w:t>
      </w:r>
    </w:p>
    <w:p w14:paraId="37FE9562" w14:textId="77777777" w:rsidR="00F4430A" w:rsidRPr="002071EA" w:rsidRDefault="00F4430A" w:rsidP="00F4430A">
      <w:pPr>
        <w:spacing w:line="360" w:lineRule="auto"/>
        <w:jc w:val="both"/>
        <w:rPr>
          <w:rFonts w:ascii="Georgia" w:hAnsi="Georgia" w:cs="Arial"/>
          <w:sz w:val="20"/>
          <w:szCs w:val="20"/>
        </w:rPr>
      </w:pPr>
      <w:r w:rsidRPr="002071EA">
        <w:rPr>
          <w:rFonts w:ascii="Georgia" w:hAnsi="Georgia" w:cs="Arial"/>
          <w:b/>
          <w:sz w:val="20"/>
          <w:szCs w:val="20"/>
        </w:rPr>
        <w:t xml:space="preserve">Informacje zawarte w oświadczeniu, o którym mowa w art. 125 ust. 1 ustawy </w:t>
      </w:r>
      <w:proofErr w:type="spellStart"/>
      <w:r w:rsidRPr="002071EA">
        <w:rPr>
          <w:rFonts w:ascii="Georgia" w:hAnsi="Georgia" w:cs="Arial"/>
          <w:b/>
          <w:sz w:val="20"/>
          <w:szCs w:val="20"/>
        </w:rPr>
        <w:t>Pzp</w:t>
      </w:r>
      <w:proofErr w:type="spellEnd"/>
      <w:r w:rsidRPr="002071EA">
        <w:rPr>
          <w:rFonts w:ascii="Georgia" w:hAnsi="Georgia" w:cs="Arial"/>
          <w:b/>
          <w:sz w:val="20"/>
          <w:szCs w:val="20"/>
        </w:rPr>
        <w:t xml:space="preserve"> w zakresie podstaw wykluczenia z </w:t>
      </w:r>
      <w:r w:rsidRPr="002071EA">
        <w:rPr>
          <w:rFonts w:ascii="Georgia" w:hAnsi="Georgia" w:cs="Arial"/>
          <w:sz w:val="20"/>
          <w:szCs w:val="20"/>
        </w:rPr>
        <w:t>postępowania wskazanych przez Zamawiającego, o których mowa w:</w:t>
      </w:r>
    </w:p>
    <w:p w14:paraId="3CB58F9E" w14:textId="77777777" w:rsidR="00F4430A" w:rsidRPr="002071EA" w:rsidRDefault="00F4430A" w:rsidP="00F4430A">
      <w:pPr>
        <w:spacing w:line="360" w:lineRule="auto"/>
        <w:jc w:val="both"/>
        <w:rPr>
          <w:rFonts w:ascii="Georgia" w:hAnsi="Georgia" w:cs="Arial"/>
          <w:sz w:val="18"/>
          <w:szCs w:val="18"/>
        </w:rPr>
      </w:pPr>
    </w:p>
    <w:p w14:paraId="1C537106" w14:textId="77777777" w:rsidR="00F4430A" w:rsidRPr="002071EA" w:rsidRDefault="00F4430A" w:rsidP="00F4430A">
      <w:pPr>
        <w:pStyle w:val="Akapitzlist"/>
        <w:numPr>
          <w:ilvl w:val="4"/>
          <w:numId w:val="48"/>
        </w:numPr>
        <w:overflowPunct w:val="0"/>
        <w:autoSpaceDE w:val="0"/>
        <w:spacing w:line="360" w:lineRule="auto"/>
        <w:ind w:left="0" w:firstLine="0"/>
        <w:jc w:val="both"/>
        <w:rPr>
          <w:rFonts w:ascii="Georgia" w:hAnsi="Georgia" w:cs="Arial"/>
          <w:sz w:val="20"/>
          <w:szCs w:val="20"/>
        </w:rPr>
      </w:pPr>
      <w:r w:rsidRPr="002071EA">
        <w:rPr>
          <w:rStyle w:val="Hipercze"/>
          <w:rFonts w:ascii="Georgia" w:hAnsi="Georgia" w:cs="Arial"/>
          <w:color w:val="auto"/>
          <w:sz w:val="20"/>
          <w:szCs w:val="20"/>
        </w:rPr>
        <w:t>art. 108 ust. 1 pkt 3</w:t>
      </w:r>
      <w:r w:rsidRPr="002071EA">
        <w:rPr>
          <w:rFonts w:ascii="Georgia" w:hAnsi="Georgia" w:cs="Arial"/>
          <w:sz w:val="20"/>
          <w:szCs w:val="20"/>
        </w:rPr>
        <w:t xml:space="preserve"> ustawy PZP,</w:t>
      </w:r>
    </w:p>
    <w:p w14:paraId="4823B7BD" w14:textId="77777777" w:rsidR="00F4430A" w:rsidRPr="002071EA" w:rsidRDefault="00F4430A" w:rsidP="00F4430A">
      <w:pPr>
        <w:pStyle w:val="Akapitzlist"/>
        <w:numPr>
          <w:ilvl w:val="4"/>
          <w:numId w:val="48"/>
        </w:numPr>
        <w:overflowPunct w:val="0"/>
        <w:autoSpaceDE w:val="0"/>
        <w:spacing w:line="360" w:lineRule="auto"/>
        <w:ind w:left="0" w:firstLine="0"/>
        <w:jc w:val="both"/>
        <w:rPr>
          <w:rFonts w:ascii="Georgia" w:hAnsi="Georgia" w:cs="Arial"/>
          <w:sz w:val="20"/>
          <w:szCs w:val="20"/>
        </w:rPr>
      </w:pPr>
      <w:r w:rsidRPr="002071EA">
        <w:rPr>
          <w:rStyle w:val="Hipercze"/>
          <w:rFonts w:ascii="Georgia" w:hAnsi="Georgia" w:cs="Arial"/>
          <w:color w:val="auto"/>
          <w:sz w:val="20"/>
          <w:szCs w:val="20"/>
        </w:rPr>
        <w:t>art. 108 ust. 1 pkt 4</w:t>
      </w:r>
      <w:r w:rsidRPr="002071EA">
        <w:rPr>
          <w:rFonts w:ascii="Georgia" w:hAnsi="Georgia" w:cs="Arial"/>
          <w:sz w:val="20"/>
          <w:szCs w:val="20"/>
        </w:rPr>
        <w:t xml:space="preserve"> ustawy PZP, dotyczących orzeczenia zakazu ubiegania się o zamówienie publiczne tytułem środka zapobiegawczego,</w:t>
      </w:r>
    </w:p>
    <w:p w14:paraId="1D4CAF38" w14:textId="77777777" w:rsidR="00F4430A" w:rsidRPr="002071EA" w:rsidRDefault="00F4430A" w:rsidP="00F4430A">
      <w:pPr>
        <w:pStyle w:val="Akapitzlist"/>
        <w:numPr>
          <w:ilvl w:val="4"/>
          <w:numId w:val="48"/>
        </w:numPr>
        <w:overflowPunct w:val="0"/>
        <w:autoSpaceDE w:val="0"/>
        <w:spacing w:line="360" w:lineRule="auto"/>
        <w:ind w:left="0" w:firstLine="0"/>
        <w:jc w:val="both"/>
        <w:rPr>
          <w:rFonts w:ascii="Georgia" w:hAnsi="Georgia" w:cs="Arial"/>
          <w:sz w:val="20"/>
          <w:szCs w:val="20"/>
        </w:rPr>
      </w:pPr>
      <w:r w:rsidRPr="002071EA">
        <w:rPr>
          <w:rStyle w:val="Hipercze"/>
          <w:rFonts w:ascii="Georgia" w:hAnsi="Georgia" w:cs="Arial"/>
          <w:color w:val="auto"/>
          <w:sz w:val="20"/>
          <w:szCs w:val="20"/>
        </w:rPr>
        <w:t>art. 108 ust. 1 pkt 5</w:t>
      </w:r>
      <w:r w:rsidRPr="002071EA">
        <w:rPr>
          <w:rFonts w:ascii="Georgia" w:hAnsi="Georgia" w:cs="Arial"/>
          <w:sz w:val="20"/>
          <w:szCs w:val="20"/>
        </w:rPr>
        <w:t xml:space="preserve"> ustawy PZP, dotyczących zawarcia z innymi wykonawcami porozumienia mającego na celu zakłócenie konkurencji,</w:t>
      </w:r>
    </w:p>
    <w:p w14:paraId="21EABDDA" w14:textId="77777777" w:rsidR="00F4430A" w:rsidRPr="002071EA" w:rsidRDefault="00F4430A" w:rsidP="00F4430A">
      <w:pPr>
        <w:pStyle w:val="Akapitzlist"/>
        <w:numPr>
          <w:ilvl w:val="4"/>
          <w:numId w:val="48"/>
        </w:numPr>
        <w:overflowPunct w:val="0"/>
        <w:autoSpaceDE w:val="0"/>
        <w:spacing w:line="360" w:lineRule="auto"/>
        <w:ind w:left="0" w:firstLine="0"/>
        <w:jc w:val="both"/>
        <w:rPr>
          <w:rFonts w:ascii="Georgia" w:hAnsi="Georgia" w:cs="Arial"/>
          <w:sz w:val="20"/>
          <w:szCs w:val="20"/>
        </w:rPr>
      </w:pPr>
      <w:r w:rsidRPr="002071EA">
        <w:rPr>
          <w:rStyle w:val="Hipercze"/>
          <w:rFonts w:ascii="Georgia" w:hAnsi="Georgia" w:cs="Arial"/>
          <w:color w:val="auto"/>
          <w:sz w:val="20"/>
          <w:szCs w:val="20"/>
        </w:rPr>
        <w:t>art. 108 ust. 1 pkt 6</w:t>
      </w:r>
      <w:r w:rsidRPr="002071EA">
        <w:rPr>
          <w:rFonts w:ascii="Georgia" w:hAnsi="Georgia" w:cs="Arial"/>
          <w:sz w:val="20"/>
          <w:szCs w:val="20"/>
        </w:rPr>
        <w:t xml:space="preserve"> ustawy PZP,</w:t>
      </w:r>
    </w:p>
    <w:p w14:paraId="45822B1D" w14:textId="77777777" w:rsidR="00F4430A" w:rsidRPr="002071EA" w:rsidRDefault="00F4430A" w:rsidP="00F4430A">
      <w:pPr>
        <w:pStyle w:val="Akapitzlist"/>
        <w:numPr>
          <w:ilvl w:val="4"/>
          <w:numId w:val="48"/>
        </w:numPr>
        <w:overflowPunct w:val="0"/>
        <w:autoSpaceDE w:val="0"/>
        <w:spacing w:line="360" w:lineRule="auto"/>
        <w:ind w:left="0" w:firstLine="0"/>
        <w:jc w:val="both"/>
        <w:rPr>
          <w:rFonts w:ascii="Georgia" w:hAnsi="Georgia" w:cs="Arial"/>
          <w:sz w:val="20"/>
          <w:szCs w:val="20"/>
        </w:rPr>
      </w:pPr>
      <w:r w:rsidRPr="002071EA">
        <w:rPr>
          <w:rFonts w:ascii="Georgia" w:hAnsi="Georgia" w:cs="Arial"/>
          <w:sz w:val="20"/>
          <w:szCs w:val="20"/>
          <w:u w:val="single"/>
        </w:rPr>
        <w:t xml:space="preserve">art. 5k </w:t>
      </w:r>
      <w:r w:rsidRPr="002071EA">
        <w:rPr>
          <w:rFonts w:ascii="Georgia" w:hAnsi="Georgia" w:cs="Arial"/>
          <w:sz w:val="20"/>
          <w:szCs w:val="20"/>
        </w:rPr>
        <w:t>rozporządzenia Rady (UE) nr 833/2014 z dnia 31 lipca 2014 r. dotyczącego środków ograniczających</w:t>
      </w:r>
      <w:r w:rsidRPr="002071EA">
        <w:rPr>
          <w:rFonts w:ascii="Georgia" w:hAnsi="Georgia" w:cs="Arial"/>
          <w:sz w:val="20"/>
          <w:szCs w:val="20"/>
        </w:rPr>
        <w:br/>
        <w:t xml:space="preserve">w związku z działaniami Rosji destabilizującymi sytuację na Ukrainie w brzmieniu nadanym rozporządzeniem 2022/576 oraz </w:t>
      </w:r>
      <w:r w:rsidRPr="002071EA">
        <w:rPr>
          <w:rFonts w:ascii="Georgia" w:hAnsi="Georgia" w:cs="Arial"/>
          <w:sz w:val="20"/>
          <w:szCs w:val="20"/>
          <w:u w:val="single"/>
        </w:rPr>
        <w:t>art. 7 ust. 1</w:t>
      </w:r>
      <w:r w:rsidRPr="002071EA">
        <w:rPr>
          <w:rFonts w:ascii="Georgia" w:hAnsi="Georgia" w:cs="Arial"/>
          <w:sz w:val="20"/>
          <w:szCs w:val="20"/>
        </w:rPr>
        <w:t xml:space="preserve"> ustawy o szczególnych rozwiązaniach w zakresie przeciwdziałania wspieraniu agresji na Ukrainę oraz służących ochronie bezpieczeństwa narodowego,</w:t>
      </w:r>
    </w:p>
    <w:p w14:paraId="2DBCC5FD" w14:textId="77777777" w:rsidR="00F4430A" w:rsidRPr="002071EA" w:rsidRDefault="00F4430A" w:rsidP="00F4430A">
      <w:pPr>
        <w:pStyle w:val="Akapitzlist"/>
        <w:overflowPunct w:val="0"/>
        <w:autoSpaceDE w:val="0"/>
        <w:spacing w:line="360" w:lineRule="auto"/>
        <w:ind w:left="1800"/>
        <w:jc w:val="both"/>
        <w:rPr>
          <w:rFonts w:ascii="Georgia" w:eastAsia="TimesNewRoman" w:hAnsi="Georgia" w:cs="Arial"/>
          <w:sz w:val="20"/>
          <w:szCs w:val="20"/>
          <w:u w:val="single"/>
        </w:rPr>
      </w:pPr>
    </w:p>
    <w:p w14:paraId="3E043534" w14:textId="77777777" w:rsidR="00F4430A" w:rsidRPr="002071EA" w:rsidRDefault="00F4430A" w:rsidP="00F4430A">
      <w:pPr>
        <w:pStyle w:val="Akapitzlist"/>
        <w:overflowPunct w:val="0"/>
        <w:autoSpaceDE w:val="0"/>
        <w:spacing w:line="360" w:lineRule="auto"/>
        <w:ind w:left="1800"/>
        <w:jc w:val="both"/>
        <w:rPr>
          <w:rFonts w:ascii="Georgia" w:hAnsi="Georgia" w:cs="Arial"/>
          <w:sz w:val="18"/>
          <w:szCs w:val="18"/>
        </w:rPr>
      </w:pPr>
    </w:p>
    <w:p w14:paraId="4279F1DE" w14:textId="77777777" w:rsidR="00F4430A" w:rsidRPr="002071EA" w:rsidRDefault="00F4430A" w:rsidP="00F4430A">
      <w:pPr>
        <w:spacing w:line="360" w:lineRule="auto"/>
        <w:rPr>
          <w:rFonts w:ascii="Georgia" w:hAnsi="Georgia" w:cs="Arial"/>
          <w:b/>
          <w:bCs/>
          <w:sz w:val="18"/>
          <w:szCs w:val="18"/>
          <w:u w:val="single"/>
        </w:rPr>
      </w:pPr>
      <w:r w:rsidRPr="002071EA">
        <w:rPr>
          <w:rFonts w:ascii="Georgia" w:hAnsi="Georgia" w:cs="Arial"/>
          <w:b/>
          <w:bCs/>
          <w:sz w:val="18"/>
          <w:szCs w:val="18"/>
          <w:u w:val="single"/>
        </w:rPr>
        <w:t>są nadal aktualne.</w:t>
      </w:r>
    </w:p>
    <w:p w14:paraId="5B40B3A7" w14:textId="77777777" w:rsidR="00F4430A" w:rsidRPr="002071EA" w:rsidRDefault="00F4430A" w:rsidP="00F4430A">
      <w:pPr>
        <w:pBdr>
          <w:top w:val="nil"/>
          <w:left w:val="nil"/>
          <w:bottom w:val="nil"/>
          <w:right w:val="nil"/>
          <w:between w:val="nil"/>
        </w:pBdr>
        <w:spacing w:after="200" w:line="276" w:lineRule="auto"/>
        <w:jc w:val="right"/>
        <w:rPr>
          <w:rFonts w:ascii="Georgia" w:eastAsia="Arial" w:hAnsi="Georgia" w:cs="Arial"/>
          <w:b/>
        </w:rPr>
      </w:pPr>
    </w:p>
    <w:p w14:paraId="5C38FDFC" w14:textId="77777777" w:rsidR="00F4430A" w:rsidRPr="002071EA" w:rsidRDefault="00F4430A" w:rsidP="00F4430A">
      <w:pPr>
        <w:pBdr>
          <w:top w:val="nil"/>
          <w:left w:val="nil"/>
          <w:bottom w:val="nil"/>
          <w:right w:val="nil"/>
          <w:between w:val="nil"/>
        </w:pBdr>
        <w:spacing w:after="200" w:line="276" w:lineRule="auto"/>
        <w:jc w:val="right"/>
        <w:rPr>
          <w:rFonts w:ascii="Georgia" w:eastAsia="Arial" w:hAnsi="Georgia" w:cs="Arial"/>
          <w:b/>
        </w:rPr>
      </w:pPr>
    </w:p>
    <w:p w14:paraId="1174911B" w14:textId="77777777" w:rsidR="00F4430A" w:rsidRPr="002071EA" w:rsidRDefault="00F4430A" w:rsidP="00F4430A">
      <w:pPr>
        <w:ind w:left="4962"/>
        <w:rPr>
          <w:rFonts w:ascii="Georgia" w:hAnsi="Georgia" w:cs="Georgia"/>
          <w:i/>
          <w:iCs/>
          <w:sz w:val="20"/>
          <w:szCs w:val="20"/>
        </w:rPr>
      </w:pPr>
    </w:p>
    <w:p w14:paraId="3FEF6325" w14:textId="77777777" w:rsidR="00F4430A" w:rsidRPr="002071EA" w:rsidRDefault="00F4430A" w:rsidP="00F4430A">
      <w:pPr>
        <w:ind w:left="4962"/>
        <w:rPr>
          <w:rFonts w:ascii="Georgia" w:hAnsi="Georgia" w:cs="Georgia"/>
          <w:i/>
          <w:iCs/>
          <w:sz w:val="20"/>
          <w:szCs w:val="20"/>
        </w:rPr>
      </w:pPr>
    </w:p>
    <w:p w14:paraId="5DBB4DF8" w14:textId="77777777" w:rsidR="00F4430A" w:rsidRPr="002071EA" w:rsidRDefault="00F4430A" w:rsidP="00F4430A">
      <w:pPr>
        <w:pStyle w:val="Akapitzlist1"/>
        <w:spacing w:line="360" w:lineRule="auto"/>
        <w:ind w:left="0"/>
        <w:jc w:val="both"/>
        <w:rPr>
          <w:rFonts w:ascii="Georgia" w:hAnsi="Georgia" w:cs="Georgia"/>
          <w:sz w:val="20"/>
          <w:szCs w:val="20"/>
        </w:rPr>
      </w:pPr>
    </w:p>
    <w:p w14:paraId="75AB0087" w14:textId="77777777" w:rsidR="00F4430A" w:rsidRPr="002071EA" w:rsidRDefault="00F4430A" w:rsidP="00F4430A">
      <w:pPr>
        <w:suppressAutoHyphens w:val="0"/>
        <w:spacing w:after="160" w:line="259" w:lineRule="auto"/>
        <w:textAlignment w:val="auto"/>
        <w:rPr>
          <w:rFonts w:ascii="Georgia" w:hAnsi="Georgia" w:cs="Georgia"/>
          <w:b/>
          <w:i/>
          <w:iCs/>
          <w:sz w:val="20"/>
          <w:szCs w:val="20"/>
        </w:rPr>
      </w:pPr>
    </w:p>
    <w:p w14:paraId="3C40284A" w14:textId="77777777" w:rsidR="00F4430A" w:rsidRPr="002071EA" w:rsidRDefault="00F4430A" w:rsidP="00F4430A">
      <w:pPr>
        <w:suppressAutoHyphens w:val="0"/>
        <w:spacing w:after="160" w:line="259" w:lineRule="auto"/>
        <w:textAlignment w:val="auto"/>
        <w:rPr>
          <w:rFonts w:ascii="Georgia" w:hAnsi="Georgia" w:cs="Georgia"/>
          <w:b/>
          <w:i/>
          <w:iCs/>
          <w:sz w:val="20"/>
          <w:szCs w:val="20"/>
        </w:rPr>
      </w:pPr>
      <w:r w:rsidRPr="002071EA">
        <w:rPr>
          <w:rFonts w:ascii="Georgia" w:hAnsi="Georgia" w:cs="Georgia"/>
          <w:b/>
          <w:bCs/>
          <w:i/>
          <w:iCs/>
          <w:sz w:val="20"/>
          <w:szCs w:val="20"/>
        </w:rPr>
        <w:br w:type="page"/>
      </w:r>
    </w:p>
    <w:p w14:paraId="0456726F" w14:textId="77777777" w:rsidR="00F4430A" w:rsidRPr="002071EA" w:rsidRDefault="00F4430A" w:rsidP="00F4430A">
      <w:pPr>
        <w:pStyle w:val="Nagwek1"/>
        <w:spacing w:before="0" w:after="0" w:line="360" w:lineRule="auto"/>
        <w:jc w:val="right"/>
        <w:rPr>
          <w:rFonts w:ascii="Georgia" w:hAnsi="Georgia" w:cs="Georgia"/>
          <w:b/>
          <w:i/>
          <w:color w:val="auto"/>
          <w:sz w:val="20"/>
          <w:szCs w:val="20"/>
        </w:rPr>
      </w:pPr>
      <w:bookmarkStart w:id="83" w:name="_Toc486250563"/>
      <w:bookmarkStart w:id="84" w:name="_Toc51835679"/>
      <w:bookmarkStart w:id="85" w:name="_Toc66099672"/>
      <w:bookmarkStart w:id="86" w:name="_Toc131507588"/>
      <w:bookmarkStart w:id="87" w:name="_Toc209524426"/>
      <w:r w:rsidRPr="002071EA">
        <w:rPr>
          <w:rFonts w:ascii="Georgia" w:hAnsi="Georgia" w:cs="Georgia"/>
          <w:b/>
          <w:i/>
          <w:color w:val="auto"/>
          <w:sz w:val="20"/>
          <w:szCs w:val="20"/>
        </w:rPr>
        <w:t>Załącznik nr 4 do SWZ</w:t>
      </w:r>
      <w:bookmarkEnd w:id="83"/>
      <w:bookmarkEnd w:id="84"/>
      <w:bookmarkEnd w:id="85"/>
      <w:bookmarkEnd w:id="86"/>
      <w:bookmarkEnd w:id="87"/>
    </w:p>
    <w:p w14:paraId="0370ADBF" w14:textId="77777777" w:rsidR="00F4430A" w:rsidRPr="002071EA" w:rsidRDefault="00F4430A" w:rsidP="00F4430A">
      <w:pPr>
        <w:pStyle w:val="Normalny1"/>
        <w:autoSpaceDE w:val="0"/>
        <w:spacing w:line="240" w:lineRule="auto"/>
        <w:jc w:val="both"/>
        <w:rPr>
          <w:b/>
          <w:i/>
          <w:iCs/>
          <w:sz w:val="20"/>
          <w:szCs w:val="20"/>
        </w:rPr>
      </w:pPr>
    </w:p>
    <w:p w14:paraId="14C62C51" w14:textId="77777777" w:rsidR="00F4430A" w:rsidRPr="002071EA" w:rsidRDefault="00F4430A" w:rsidP="00F4430A">
      <w:pPr>
        <w:pBdr>
          <w:top w:val="nil"/>
          <w:left w:val="nil"/>
          <w:bottom w:val="nil"/>
          <w:right w:val="nil"/>
          <w:between w:val="nil"/>
        </w:pBdr>
        <w:spacing w:line="240" w:lineRule="auto"/>
        <w:rPr>
          <w:rFonts w:ascii="Georgia" w:eastAsia="Arial" w:hAnsi="Georgia" w:cs="Arial"/>
          <w:b/>
          <w:i/>
          <w:iCs/>
          <w:sz w:val="18"/>
          <w:szCs w:val="18"/>
        </w:rPr>
      </w:pPr>
      <w:r w:rsidRPr="002071EA">
        <w:rPr>
          <w:rFonts w:ascii="Georgia" w:eastAsia="Arial" w:hAnsi="Georgia" w:cs="Arial"/>
          <w:b/>
          <w:i/>
          <w:iCs/>
          <w:sz w:val="18"/>
          <w:szCs w:val="18"/>
        </w:rPr>
        <w:t>Wykonawca:</w:t>
      </w:r>
    </w:p>
    <w:p w14:paraId="119ECE2F" w14:textId="77777777" w:rsidR="00F4430A" w:rsidRPr="002071EA" w:rsidRDefault="00F4430A" w:rsidP="00F4430A">
      <w:pPr>
        <w:pBdr>
          <w:top w:val="nil"/>
          <w:left w:val="nil"/>
          <w:bottom w:val="nil"/>
          <w:right w:val="nil"/>
          <w:between w:val="nil"/>
        </w:pBdr>
        <w:spacing w:line="240" w:lineRule="auto"/>
        <w:rPr>
          <w:rFonts w:ascii="Georgia" w:eastAsia="Arial" w:hAnsi="Georgia" w:cs="Arial"/>
          <w:b/>
          <w:i/>
          <w:iCs/>
          <w:sz w:val="18"/>
          <w:szCs w:val="18"/>
        </w:rPr>
      </w:pPr>
    </w:p>
    <w:p w14:paraId="1458A1BE" w14:textId="77777777" w:rsidR="00F4430A" w:rsidRPr="002071EA" w:rsidRDefault="00F4430A" w:rsidP="00F4430A">
      <w:pPr>
        <w:pBdr>
          <w:top w:val="nil"/>
          <w:left w:val="nil"/>
          <w:bottom w:val="nil"/>
          <w:right w:val="nil"/>
          <w:between w:val="nil"/>
        </w:pBdr>
        <w:spacing w:line="240" w:lineRule="auto"/>
        <w:rPr>
          <w:rFonts w:ascii="Georgia" w:eastAsia="Arial" w:hAnsi="Georgia" w:cs="Arial"/>
          <w:i/>
          <w:iCs/>
          <w:sz w:val="18"/>
          <w:szCs w:val="18"/>
        </w:rPr>
      </w:pPr>
    </w:p>
    <w:p w14:paraId="2741A023" w14:textId="77777777" w:rsidR="00F4430A" w:rsidRPr="002071EA" w:rsidRDefault="00F4430A" w:rsidP="00F4430A">
      <w:pPr>
        <w:pBdr>
          <w:top w:val="nil"/>
          <w:left w:val="nil"/>
          <w:bottom w:val="nil"/>
          <w:right w:val="nil"/>
          <w:between w:val="nil"/>
        </w:pBdr>
        <w:spacing w:line="240" w:lineRule="auto"/>
        <w:ind w:right="5954"/>
        <w:rPr>
          <w:rFonts w:ascii="Georgia" w:eastAsia="Arial" w:hAnsi="Georgia" w:cs="Arial"/>
          <w:sz w:val="18"/>
          <w:szCs w:val="18"/>
        </w:rPr>
      </w:pPr>
      <w:r w:rsidRPr="002071EA">
        <w:rPr>
          <w:rFonts w:ascii="Georgia" w:eastAsia="Arial" w:hAnsi="Georgia" w:cs="Arial"/>
          <w:sz w:val="18"/>
          <w:szCs w:val="18"/>
        </w:rPr>
        <w:t>…………………………………………………………………………</w:t>
      </w:r>
    </w:p>
    <w:p w14:paraId="1BA91557" w14:textId="77777777" w:rsidR="00F4430A" w:rsidRPr="002071EA" w:rsidRDefault="00F4430A" w:rsidP="00F4430A">
      <w:pPr>
        <w:pBdr>
          <w:top w:val="nil"/>
          <w:left w:val="nil"/>
          <w:bottom w:val="nil"/>
          <w:right w:val="nil"/>
          <w:between w:val="nil"/>
        </w:pBdr>
        <w:spacing w:line="240" w:lineRule="auto"/>
        <w:ind w:right="5953"/>
        <w:rPr>
          <w:rFonts w:ascii="Georgia" w:eastAsia="Arial" w:hAnsi="Georgia" w:cs="Arial"/>
          <w:sz w:val="18"/>
          <w:szCs w:val="18"/>
        </w:rPr>
      </w:pPr>
      <w:r w:rsidRPr="002071EA">
        <w:rPr>
          <w:rFonts w:ascii="Georgia" w:eastAsia="Arial" w:hAnsi="Georgia" w:cs="Arial"/>
          <w:i/>
          <w:sz w:val="18"/>
          <w:szCs w:val="18"/>
        </w:rPr>
        <w:t>(pełna nazwa/firma, adres, w zależności od podmiotu: NIP/PESEL, KRS/</w:t>
      </w:r>
      <w:proofErr w:type="spellStart"/>
      <w:r w:rsidRPr="002071EA">
        <w:rPr>
          <w:rFonts w:ascii="Georgia" w:eastAsia="Arial" w:hAnsi="Georgia" w:cs="Arial"/>
          <w:i/>
          <w:sz w:val="18"/>
          <w:szCs w:val="18"/>
        </w:rPr>
        <w:t>CEiDG</w:t>
      </w:r>
      <w:proofErr w:type="spellEnd"/>
      <w:r w:rsidRPr="002071EA">
        <w:rPr>
          <w:rFonts w:ascii="Georgia" w:eastAsia="Arial" w:hAnsi="Georgia" w:cs="Arial"/>
          <w:i/>
          <w:sz w:val="18"/>
          <w:szCs w:val="18"/>
        </w:rPr>
        <w:t>)</w:t>
      </w:r>
    </w:p>
    <w:p w14:paraId="40A46E0B" w14:textId="77777777" w:rsidR="00F4430A" w:rsidRPr="002071EA" w:rsidRDefault="00F4430A" w:rsidP="00F4430A">
      <w:pPr>
        <w:pBdr>
          <w:top w:val="nil"/>
          <w:left w:val="nil"/>
          <w:bottom w:val="nil"/>
          <w:right w:val="nil"/>
          <w:between w:val="nil"/>
        </w:pBdr>
        <w:spacing w:line="240" w:lineRule="auto"/>
        <w:rPr>
          <w:rFonts w:ascii="Georgia" w:eastAsia="Arial" w:hAnsi="Georgia" w:cs="Arial"/>
          <w:sz w:val="18"/>
          <w:szCs w:val="18"/>
          <w:u w:val="single"/>
        </w:rPr>
      </w:pPr>
      <w:r w:rsidRPr="002071EA">
        <w:rPr>
          <w:rFonts w:ascii="Georgia" w:eastAsia="Arial" w:hAnsi="Georgia" w:cs="Arial"/>
          <w:sz w:val="18"/>
          <w:szCs w:val="18"/>
          <w:u w:val="single"/>
        </w:rPr>
        <w:t>reprezentowany przez:</w:t>
      </w:r>
    </w:p>
    <w:p w14:paraId="7F1E61C0" w14:textId="77777777" w:rsidR="00F4430A" w:rsidRPr="002071EA" w:rsidRDefault="00F4430A" w:rsidP="00F4430A">
      <w:pPr>
        <w:pBdr>
          <w:top w:val="nil"/>
          <w:left w:val="nil"/>
          <w:bottom w:val="nil"/>
          <w:right w:val="nil"/>
          <w:between w:val="nil"/>
        </w:pBdr>
        <w:spacing w:line="240" w:lineRule="auto"/>
        <w:rPr>
          <w:rFonts w:ascii="Georgia" w:eastAsia="Arial" w:hAnsi="Georgia" w:cs="Arial"/>
          <w:sz w:val="18"/>
          <w:szCs w:val="18"/>
          <w:u w:val="single"/>
        </w:rPr>
      </w:pPr>
    </w:p>
    <w:p w14:paraId="4B990713" w14:textId="77777777" w:rsidR="00F4430A" w:rsidRPr="002071EA" w:rsidRDefault="00F4430A" w:rsidP="00F4430A">
      <w:pPr>
        <w:pBdr>
          <w:top w:val="nil"/>
          <w:left w:val="nil"/>
          <w:bottom w:val="nil"/>
          <w:right w:val="nil"/>
          <w:between w:val="nil"/>
        </w:pBdr>
        <w:spacing w:line="240" w:lineRule="auto"/>
        <w:rPr>
          <w:rFonts w:ascii="Georgia" w:eastAsia="Arial" w:hAnsi="Georgia" w:cs="Arial"/>
          <w:sz w:val="18"/>
          <w:szCs w:val="18"/>
          <w:u w:val="single"/>
        </w:rPr>
      </w:pPr>
    </w:p>
    <w:p w14:paraId="48B13559" w14:textId="77777777" w:rsidR="00F4430A" w:rsidRPr="002071EA" w:rsidRDefault="00F4430A" w:rsidP="00F4430A">
      <w:pPr>
        <w:pBdr>
          <w:top w:val="nil"/>
          <w:left w:val="nil"/>
          <w:bottom w:val="nil"/>
          <w:right w:val="nil"/>
          <w:between w:val="nil"/>
        </w:pBdr>
        <w:spacing w:line="240" w:lineRule="auto"/>
        <w:rPr>
          <w:rFonts w:ascii="Georgia" w:eastAsia="Arial" w:hAnsi="Georgia" w:cs="Arial"/>
          <w:sz w:val="18"/>
          <w:szCs w:val="18"/>
          <w:u w:val="single"/>
        </w:rPr>
      </w:pPr>
    </w:p>
    <w:p w14:paraId="5158822E" w14:textId="77777777" w:rsidR="00F4430A" w:rsidRPr="002071EA" w:rsidRDefault="00F4430A" w:rsidP="00F4430A">
      <w:pPr>
        <w:pBdr>
          <w:top w:val="nil"/>
          <w:left w:val="nil"/>
          <w:bottom w:val="nil"/>
          <w:right w:val="nil"/>
          <w:between w:val="nil"/>
        </w:pBdr>
        <w:spacing w:line="240" w:lineRule="auto"/>
        <w:rPr>
          <w:rFonts w:ascii="Georgia" w:eastAsia="Arial" w:hAnsi="Georgia" w:cs="Arial"/>
          <w:sz w:val="18"/>
          <w:szCs w:val="18"/>
          <w:u w:val="single"/>
        </w:rPr>
      </w:pPr>
    </w:p>
    <w:p w14:paraId="4B86F94D" w14:textId="77777777" w:rsidR="00F4430A" w:rsidRPr="002071EA" w:rsidRDefault="00F4430A" w:rsidP="00F4430A">
      <w:pPr>
        <w:pBdr>
          <w:top w:val="nil"/>
          <w:left w:val="nil"/>
          <w:bottom w:val="nil"/>
          <w:right w:val="nil"/>
          <w:between w:val="nil"/>
        </w:pBdr>
        <w:spacing w:line="240" w:lineRule="auto"/>
        <w:ind w:right="5954"/>
        <w:rPr>
          <w:rFonts w:ascii="Georgia" w:eastAsia="Arial" w:hAnsi="Georgia" w:cs="Arial"/>
          <w:sz w:val="18"/>
          <w:szCs w:val="18"/>
        </w:rPr>
      </w:pPr>
      <w:r w:rsidRPr="002071EA">
        <w:rPr>
          <w:rFonts w:ascii="Georgia" w:eastAsia="Arial" w:hAnsi="Georgia" w:cs="Arial"/>
          <w:sz w:val="18"/>
          <w:szCs w:val="18"/>
        </w:rPr>
        <w:t>…………………………………………………………………………</w:t>
      </w:r>
    </w:p>
    <w:p w14:paraId="1416C99B" w14:textId="77777777" w:rsidR="00F4430A" w:rsidRPr="002071EA" w:rsidRDefault="00F4430A" w:rsidP="00F4430A">
      <w:pPr>
        <w:pBdr>
          <w:top w:val="nil"/>
          <w:left w:val="nil"/>
          <w:bottom w:val="nil"/>
          <w:right w:val="nil"/>
          <w:between w:val="nil"/>
        </w:pBdr>
        <w:spacing w:line="240" w:lineRule="auto"/>
        <w:ind w:right="5953"/>
        <w:rPr>
          <w:rFonts w:ascii="Georgia" w:eastAsia="Arial" w:hAnsi="Georgia" w:cs="Arial"/>
          <w:i/>
          <w:sz w:val="18"/>
          <w:szCs w:val="18"/>
        </w:rPr>
      </w:pPr>
      <w:r w:rsidRPr="002071EA">
        <w:rPr>
          <w:rFonts w:ascii="Georgia" w:eastAsia="Arial" w:hAnsi="Georgia" w:cs="Arial"/>
          <w:i/>
          <w:sz w:val="18"/>
          <w:szCs w:val="18"/>
        </w:rPr>
        <w:t>(imię, nazwisko, stanowisko/podstawa do  reprezentacji)</w:t>
      </w:r>
    </w:p>
    <w:p w14:paraId="4940EF7D" w14:textId="77777777" w:rsidR="00F4430A" w:rsidRPr="002071EA" w:rsidRDefault="00F4430A" w:rsidP="00F4430A">
      <w:pPr>
        <w:pBdr>
          <w:top w:val="nil"/>
          <w:left w:val="nil"/>
          <w:bottom w:val="nil"/>
          <w:right w:val="nil"/>
          <w:between w:val="nil"/>
        </w:pBdr>
        <w:spacing w:line="240" w:lineRule="auto"/>
        <w:ind w:right="5953"/>
        <w:rPr>
          <w:rFonts w:ascii="Georgia" w:eastAsia="Arial" w:hAnsi="Georgia" w:cs="Arial"/>
          <w:i/>
          <w:sz w:val="18"/>
          <w:szCs w:val="18"/>
        </w:rPr>
      </w:pPr>
    </w:p>
    <w:p w14:paraId="5B306061" w14:textId="77777777" w:rsidR="00F4430A" w:rsidRPr="002071EA" w:rsidRDefault="00F4430A" w:rsidP="00F4430A">
      <w:pPr>
        <w:pBdr>
          <w:top w:val="nil"/>
          <w:left w:val="nil"/>
          <w:bottom w:val="nil"/>
          <w:right w:val="nil"/>
          <w:between w:val="nil"/>
        </w:pBdr>
        <w:spacing w:line="240" w:lineRule="auto"/>
        <w:ind w:right="5953"/>
        <w:rPr>
          <w:rFonts w:ascii="Georgia" w:eastAsia="Arial" w:hAnsi="Georgia" w:cs="Arial"/>
          <w:i/>
          <w:sz w:val="18"/>
          <w:szCs w:val="18"/>
        </w:rPr>
      </w:pPr>
    </w:p>
    <w:p w14:paraId="69EE5E80" w14:textId="77777777" w:rsidR="00F4430A" w:rsidRPr="002071EA" w:rsidRDefault="00F4430A" w:rsidP="00F4430A">
      <w:pPr>
        <w:pBdr>
          <w:top w:val="nil"/>
          <w:left w:val="nil"/>
          <w:bottom w:val="nil"/>
          <w:right w:val="nil"/>
          <w:between w:val="nil"/>
        </w:pBdr>
        <w:spacing w:line="360" w:lineRule="auto"/>
        <w:ind w:right="5953"/>
        <w:rPr>
          <w:rFonts w:ascii="Georgia" w:eastAsia="Arial" w:hAnsi="Georgia" w:cs="Arial"/>
          <w:sz w:val="18"/>
          <w:szCs w:val="18"/>
        </w:rPr>
      </w:pPr>
    </w:p>
    <w:p w14:paraId="78AC389A" w14:textId="77777777" w:rsidR="00F4430A" w:rsidRPr="002071EA" w:rsidRDefault="00F4430A" w:rsidP="00F4430A">
      <w:pPr>
        <w:pBdr>
          <w:top w:val="nil"/>
          <w:left w:val="nil"/>
          <w:bottom w:val="nil"/>
          <w:right w:val="nil"/>
          <w:between w:val="nil"/>
        </w:pBdr>
        <w:spacing w:line="360" w:lineRule="auto"/>
        <w:jc w:val="center"/>
        <w:rPr>
          <w:rFonts w:ascii="Georgia" w:eastAsia="Arial" w:hAnsi="Georgia" w:cs="Arial"/>
          <w:u w:val="single"/>
        </w:rPr>
      </w:pPr>
      <w:r w:rsidRPr="002071EA">
        <w:rPr>
          <w:rFonts w:ascii="Georgia" w:eastAsia="Arial" w:hAnsi="Georgia" w:cs="Arial"/>
          <w:b/>
          <w:u w:val="single"/>
        </w:rPr>
        <w:t xml:space="preserve">Oświadczenie Wykonawcy </w:t>
      </w:r>
    </w:p>
    <w:p w14:paraId="02045F90" w14:textId="77777777" w:rsidR="00F4430A" w:rsidRPr="002071EA" w:rsidRDefault="00F4430A" w:rsidP="00F4430A">
      <w:pPr>
        <w:pBdr>
          <w:top w:val="nil"/>
          <w:left w:val="nil"/>
          <w:bottom w:val="nil"/>
          <w:right w:val="nil"/>
          <w:between w:val="nil"/>
        </w:pBdr>
        <w:spacing w:line="360" w:lineRule="auto"/>
        <w:jc w:val="center"/>
        <w:rPr>
          <w:rFonts w:ascii="Georgia" w:eastAsia="Arial" w:hAnsi="Georgia" w:cs="Arial"/>
          <w:sz w:val="20"/>
          <w:szCs w:val="20"/>
          <w:u w:val="single"/>
        </w:rPr>
      </w:pPr>
      <w:r w:rsidRPr="002071EA">
        <w:rPr>
          <w:rFonts w:ascii="Georgia" w:eastAsia="Arial" w:hAnsi="Georgia" w:cs="Arial"/>
          <w:b/>
          <w:sz w:val="20"/>
          <w:szCs w:val="20"/>
          <w:u w:val="single"/>
        </w:rPr>
        <w:t>DOTYCZĄCE PRZYNALEŻNOŚCI LUB BRAKU PRZYNALEŻNOŚCI DO TEJ SAMEJ GRUPY KAPITAŁOWEJ</w:t>
      </w:r>
    </w:p>
    <w:p w14:paraId="7CD2D546" w14:textId="77777777" w:rsidR="00F4430A" w:rsidRPr="002071EA" w:rsidRDefault="00F4430A" w:rsidP="00F4430A">
      <w:pPr>
        <w:pStyle w:val="Tekstpodstawowywcity"/>
        <w:spacing w:after="0" w:line="360" w:lineRule="auto"/>
        <w:ind w:left="0"/>
        <w:jc w:val="both"/>
        <w:rPr>
          <w:rFonts w:cs="Arial"/>
          <w:b w:val="0"/>
          <w:bCs w:val="0"/>
          <w:i w:val="0"/>
          <w:iCs w:val="0"/>
          <w:sz w:val="20"/>
          <w:szCs w:val="20"/>
        </w:rPr>
      </w:pPr>
      <w:r w:rsidRPr="002071EA">
        <w:rPr>
          <w:rFonts w:cs="Arial"/>
          <w:b w:val="0"/>
          <w:bCs w:val="0"/>
          <w:i w:val="0"/>
          <w:iCs w:val="0"/>
          <w:sz w:val="20"/>
          <w:szCs w:val="20"/>
        </w:rPr>
        <w:t xml:space="preserve">Oświadcza, że: </w:t>
      </w:r>
    </w:p>
    <w:p w14:paraId="3F4CE6F4" w14:textId="77777777" w:rsidR="00F4430A" w:rsidRPr="002071EA" w:rsidRDefault="00F4430A" w:rsidP="00F4430A">
      <w:pPr>
        <w:pStyle w:val="Tekstpodstawowywcity"/>
        <w:numPr>
          <w:ilvl w:val="0"/>
          <w:numId w:val="49"/>
        </w:numPr>
        <w:overflowPunct w:val="0"/>
        <w:autoSpaceDE w:val="0"/>
        <w:spacing w:after="0" w:line="360" w:lineRule="auto"/>
        <w:jc w:val="both"/>
        <w:rPr>
          <w:rFonts w:cs="Arial"/>
          <w:b w:val="0"/>
          <w:bCs w:val="0"/>
          <w:i w:val="0"/>
          <w:iCs w:val="0"/>
          <w:sz w:val="20"/>
          <w:szCs w:val="20"/>
        </w:rPr>
      </w:pPr>
      <w:r w:rsidRPr="002071EA">
        <w:rPr>
          <w:rFonts w:cs="Arial"/>
          <w:b w:val="0"/>
          <w:bCs w:val="0"/>
          <w:i w:val="0"/>
          <w:iCs w:val="0"/>
          <w:sz w:val="20"/>
          <w:szCs w:val="20"/>
        </w:rPr>
        <w:t>NIE NALEŻY z innym wykonawcą, który złożył odrębną ofertę do grupy kapitałowej w rozumieniu ustawy z dnia 16 lutego 2007 r. o ochronie konkurencji i konsumentów (Dz. U. z 2024 r. poz. 1616), w zakresie wynikającym z art. 108 ust. 1 pkt 5 ustawy PZP*</w:t>
      </w:r>
    </w:p>
    <w:p w14:paraId="0444E740" w14:textId="77777777" w:rsidR="00F4430A" w:rsidRPr="002071EA" w:rsidRDefault="00F4430A" w:rsidP="00F4430A">
      <w:pPr>
        <w:pStyle w:val="Tekstpodstawowywcity"/>
        <w:spacing w:after="0" w:line="360" w:lineRule="auto"/>
        <w:ind w:left="720"/>
        <w:jc w:val="both"/>
        <w:rPr>
          <w:rFonts w:cs="Arial"/>
          <w:b w:val="0"/>
          <w:bCs w:val="0"/>
          <w:i w:val="0"/>
          <w:iCs w:val="0"/>
          <w:sz w:val="20"/>
          <w:szCs w:val="20"/>
        </w:rPr>
      </w:pPr>
    </w:p>
    <w:p w14:paraId="62683619" w14:textId="77777777" w:rsidR="00F4430A" w:rsidRPr="002071EA" w:rsidRDefault="00F4430A" w:rsidP="00F4430A">
      <w:pPr>
        <w:pStyle w:val="Tekstpodstawowywcity"/>
        <w:numPr>
          <w:ilvl w:val="0"/>
          <w:numId w:val="49"/>
        </w:numPr>
        <w:overflowPunct w:val="0"/>
        <w:autoSpaceDE w:val="0"/>
        <w:spacing w:after="0" w:line="360" w:lineRule="auto"/>
        <w:jc w:val="both"/>
        <w:rPr>
          <w:rFonts w:cs="Arial"/>
          <w:b w:val="0"/>
          <w:bCs w:val="0"/>
          <w:i w:val="0"/>
          <w:iCs w:val="0"/>
          <w:sz w:val="20"/>
          <w:szCs w:val="20"/>
        </w:rPr>
      </w:pPr>
      <w:r w:rsidRPr="002071EA">
        <w:rPr>
          <w:rFonts w:cs="Arial"/>
          <w:b w:val="0"/>
          <w:bCs w:val="0"/>
          <w:i w:val="0"/>
          <w:iCs w:val="0"/>
          <w:sz w:val="20"/>
          <w:szCs w:val="20"/>
        </w:rPr>
        <w:t>NALEŻY do tej samej grupy kapitałowej w rozumieniu ustawy z dnia 16 lutego 2007 r. o ochronie konkurencji</w:t>
      </w:r>
      <w:r w:rsidRPr="002071EA">
        <w:rPr>
          <w:rFonts w:cs="Arial"/>
          <w:b w:val="0"/>
          <w:bCs w:val="0"/>
          <w:i w:val="0"/>
          <w:iCs w:val="0"/>
          <w:sz w:val="20"/>
          <w:szCs w:val="20"/>
        </w:rPr>
        <w:br/>
        <w:t>i konsumentów (Dz. U. z 2024 r. poz. 1616), w zakresie wynikającym z art. 108 ust. 1 pkt 5 ustawy PZP</w:t>
      </w:r>
      <w:r w:rsidRPr="002071EA">
        <w:rPr>
          <w:rFonts w:cs="Arial"/>
          <w:b w:val="0"/>
          <w:bCs w:val="0"/>
          <w:i w:val="0"/>
          <w:iCs w:val="0"/>
          <w:sz w:val="20"/>
          <w:szCs w:val="20"/>
        </w:rPr>
        <w:br/>
        <w:t xml:space="preserve">z następującymi wykonawcami*: </w:t>
      </w:r>
    </w:p>
    <w:p w14:paraId="52F05198" w14:textId="77777777" w:rsidR="00F4430A" w:rsidRPr="002071EA" w:rsidRDefault="00F4430A" w:rsidP="00F4430A">
      <w:pPr>
        <w:pStyle w:val="Akapitzlist"/>
        <w:spacing w:line="360" w:lineRule="auto"/>
        <w:rPr>
          <w:rFonts w:ascii="Georgia" w:hAnsi="Georgia" w:cs="Arial"/>
          <w:sz w:val="20"/>
          <w:szCs w:val="20"/>
        </w:rPr>
      </w:pPr>
    </w:p>
    <w:p w14:paraId="68771F5D" w14:textId="77777777" w:rsidR="00F4430A" w:rsidRPr="002071EA" w:rsidRDefault="00F4430A" w:rsidP="00F4430A">
      <w:pPr>
        <w:pStyle w:val="Tekstpodstawowywcity"/>
        <w:numPr>
          <w:ilvl w:val="1"/>
          <w:numId w:val="50"/>
        </w:numPr>
        <w:overflowPunct w:val="0"/>
        <w:autoSpaceDE w:val="0"/>
        <w:spacing w:after="0" w:line="360" w:lineRule="auto"/>
        <w:jc w:val="both"/>
        <w:rPr>
          <w:rFonts w:cs="Arial"/>
          <w:b w:val="0"/>
          <w:bCs w:val="0"/>
          <w:i w:val="0"/>
          <w:iCs w:val="0"/>
          <w:sz w:val="20"/>
          <w:szCs w:val="20"/>
        </w:rPr>
      </w:pPr>
      <w:r w:rsidRPr="002071EA">
        <w:rPr>
          <w:rFonts w:cs="Arial"/>
          <w:b w:val="0"/>
          <w:bCs w:val="0"/>
          <w:i w:val="0"/>
          <w:iCs w:val="0"/>
          <w:sz w:val="20"/>
          <w:szCs w:val="20"/>
        </w:rPr>
        <w:t>……………………………………..</w:t>
      </w:r>
    </w:p>
    <w:p w14:paraId="3CFB293F" w14:textId="77777777" w:rsidR="00F4430A" w:rsidRPr="002071EA" w:rsidRDefault="00F4430A" w:rsidP="00F4430A">
      <w:pPr>
        <w:pStyle w:val="Tekstpodstawowywcity"/>
        <w:numPr>
          <w:ilvl w:val="1"/>
          <w:numId w:val="50"/>
        </w:numPr>
        <w:overflowPunct w:val="0"/>
        <w:autoSpaceDE w:val="0"/>
        <w:spacing w:after="0" w:line="360" w:lineRule="auto"/>
        <w:jc w:val="both"/>
        <w:rPr>
          <w:rFonts w:cs="Arial"/>
          <w:b w:val="0"/>
          <w:bCs w:val="0"/>
          <w:i w:val="0"/>
          <w:iCs w:val="0"/>
          <w:sz w:val="20"/>
          <w:szCs w:val="20"/>
        </w:rPr>
      </w:pPr>
      <w:r w:rsidRPr="002071EA">
        <w:rPr>
          <w:rFonts w:cs="Arial"/>
          <w:b w:val="0"/>
          <w:bCs w:val="0"/>
          <w:i w:val="0"/>
          <w:iCs w:val="0"/>
          <w:sz w:val="20"/>
          <w:szCs w:val="20"/>
        </w:rPr>
        <w:t>……………………………………..</w:t>
      </w:r>
    </w:p>
    <w:p w14:paraId="0A6A3666" w14:textId="77777777" w:rsidR="00F4430A" w:rsidRPr="002071EA" w:rsidRDefault="00F4430A" w:rsidP="00F4430A">
      <w:pPr>
        <w:pStyle w:val="Tekstpodstawowywcity"/>
        <w:jc w:val="both"/>
        <w:rPr>
          <w:rFonts w:cs="Arial"/>
          <w:b w:val="0"/>
          <w:bCs w:val="0"/>
          <w:i w:val="0"/>
          <w:iCs w:val="0"/>
          <w:sz w:val="18"/>
          <w:szCs w:val="18"/>
        </w:rPr>
      </w:pPr>
    </w:p>
    <w:p w14:paraId="27B598BC" w14:textId="77777777" w:rsidR="00F4430A" w:rsidRPr="002071EA" w:rsidRDefault="00F4430A" w:rsidP="00F4430A">
      <w:pPr>
        <w:pStyle w:val="Tekstpodstawowywcity"/>
        <w:jc w:val="both"/>
        <w:rPr>
          <w:rFonts w:cs="Arial"/>
          <w:b w:val="0"/>
          <w:bCs w:val="0"/>
          <w:i w:val="0"/>
          <w:iCs w:val="0"/>
          <w:sz w:val="18"/>
          <w:szCs w:val="18"/>
        </w:rPr>
      </w:pPr>
      <w:r w:rsidRPr="002071EA">
        <w:rPr>
          <w:rFonts w:cs="Arial"/>
          <w:b w:val="0"/>
          <w:bCs w:val="0"/>
          <w:i w:val="0"/>
          <w:iCs w:val="0"/>
          <w:sz w:val="18"/>
          <w:szCs w:val="18"/>
        </w:rPr>
        <w:t>W załączeniu wykonawca przekazuje dokumenty lub informacje potwierdzające przygotowanie oferty niezależnie od innego wykonawcy należącego do tej samej grupy kapitałowej*.</w:t>
      </w:r>
    </w:p>
    <w:p w14:paraId="7CB1282E" w14:textId="77777777" w:rsidR="00F4430A" w:rsidRPr="002071EA" w:rsidRDefault="00F4430A" w:rsidP="00F4430A">
      <w:pPr>
        <w:ind w:left="708"/>
        <w:jc w:val="both"/>
        <w:rPr>
          <w:rFonts w:ascii="Georgia" w:hAnsi="Georgia" w:cs="Arial"/>
          <w:i/>
          <w:sz w:val="18"/>
          <w:szCs w:val="18"/>
        </w:rPr>
      </w:pPr>
      <w:r w:rsidRPr="002071EA">
        <w:rPr>
          <w:rFonts w:ascii="Georgia" w:hAnsi="Georgia" w:cs="Arial"/>
          <w:sz w:val="18"/>
          <w:szCs w:val="18"/>
        </w:rPr>
        <w:t>*</w:t>
      </w:r>
      <w:r w:rsidRPr="002071EA">
        <w:rPr>
          <w:rFonts w:ascii="Georgia" w:hAnsi="Georgia" w:cs="Arial"/>
          <w:i/>
          <w:sz w:val="18"/>
          <w:szCs w:val="18"/>
        </w:rPr>
        <w:t>(jeżeli dotyczy)</w:t>
      </w:r>
    </w:p>
    <w:p w14:paraId="335F5C48" w14:textId="77777777" w:rsidR="00F4430A" w:rsidRPr="002071EA" w:rsidRDefault="00F4430A" w:rsidP="00F4430A">
      <w:pPr>
        <w:pBdr>
          <w:top w:val="nil"/>
          <w:left w:val="nil"/>
          <w:bottom w:val="nil"/>
          <w:right w:val="nil"/>
          <w:between w:val="nil"/>
        </w:pBdr>
        <w:spacing w:after="200" w:line="360" w:lineRule="auto"/>
        <w:jc w:val="both"/>
        <w:rPr>
          <w:rFonts w:ascii="Georgia" w:eastAsia="Arial" w:hAnsi="Georgia" w:cs="Arial"/>
          <w:sz w:val="18"/>
          <w:szCs w:val="18"/>
        </w:rPr>
      </w:pPr>
    </w:p>
    <w:p w14:paraId="6C63FB76" w14:textId="77777777" w:rsidR="00F4430A" w:rsidRPr="002071EA" w:rsidRDefault="00F4430A" w:rsidP="00F4430A">
      <w:pPr>
        <w:pBdr>
          <w:top w:val="nil"/>
          <w:left w:val="nil"/>
          <w:bottom w:val="nil"/>
          <w:right w:val="nil"/>
          <w:between w:val="nil"/>
        </w:pBdr>
        <w:spacing w:after="200" w:line="360" w:lineRule="auto"/>
        <w:jc w:val="both"/>
        <w:rPr>
          <w:rFonts w:ascii="Georgia" w:eastAsia="Arial" w:hAnsi="Georgia" w:cs="Arial"/>
          <w:sz w:val="16"/>
          <w:szCs w:val="16"/>
        </w:rPr>
      </w:pPr>
    </w:p>
    <w:p w14:paraId="52B2DEBE" w14:textId="77777777" w:rsidR="00F4430A" w:rsidRPr="002071EA" w:rsidRDefault="00F4430A" w:rsidP="00F4430A">
      <w:pPr>
        <w:pBdr>
          <w:top w:val="nil"/>
          <w:left w:val="nil"/>
          <w:bottom w:val="nil"/>
          <w:right w:val="nil"/>
          <w:between w:val="nil"/>
        </w:pBdr>
        <w:spacing w:after="200" w:line="360" w:lineRule="auto"/>
        <w:jc w:val="both"/>
        <w:rPr>
          <w:rFonts w:ascii="Georgia" w:eastAsia="Arial" w:hAnsi="Georgia" w:cs="Arial"/>
          <w:sz w:val="16"/>
          <w:szCs w:val="16"/>
        </w:rPr>
      </w:pPr>
    </w:p>
    <w:p w14:paraId="3318090C" w14:textId="77777777" w:rsidR="00F4430A" w:rsidRPr="002071EA" w:rsidRDefault="00F4430A" w:rsidP="00F4430A">
      <w:pPr>
        <w:spacing w:before="40" w:after="40" w:line="360" w:lineRule="auto"/>
        <w:jc w:val="center"/>
        <w:rPr>
          <w:rFonts w:ascii="Georgia" w:hAnsi="Georgia" w:cs="Georgia"/>
          <w:b/>
          <w:bCs/>
          <w:i/>
          <w:iCs/>
          <w:kern w:val="2"/>
          <w:sz w:val="22"/>
          <w:szCs w:val="22"/>
        </w:rPr>
      </w:pPr>
    </w:p>
    <w:p w14:paraId="3C1FEC06" w14:textId="77777777" w:rsidR="00F4430A" w:rsidRPr="002071EA" w:rsidRDefault="00F4430A" w:rsidP="00F4430A">
      <w:pPr>
        <w:spacing w:before="40" w:after="40" w:line="360" w:lineRule="auto"/>
        <w:rPr>
          <w:rFonts w:ascii="Georgia" w:hAnsi="Georgia" w:cs="Georgia"/>
          <w:b/>
          <w:bCs/>
          <w:kern w:val="2"/>
          <w:sz w:val="22"/>
          <w:szCs w:val="22"/>
        </w:rPr>
      </w:pPr>
    </w:p>
    <w:p w14:paraId="2FAE73C7" w14:textId="77777777" w:rsidR="00F4430A" w:rsidRPr="002071EA" w:rsidRDefault="00F4430A" w:rsidP="00F4430A">
      <w:pPr>
        <w:suppressAutoHyphens w:val="0"/>
        <w:spacing w:after="160" w:line="259" w:lineRule="auto"/>
        <w:textAlignment w:val="auto"/>
        <w:rPr>
          <w:rFonts w:ascii="Georgia" w:hAnsi="Georgia" w:cs="Georgia"/>
          <w:b/>
          <w:i/>
          <w:sz w:val="20"/>
          <w:szCs w:val="20"/>
        </w:rPr>
      </w:pPr>
      <w:bookmarkStart w:id="88" w:name="_Toc110505311"/>
      <w:bookmarkStart w:id="89" w:name="_Toc353787315"/>
      <w:bookmarkStart w:id="90" w:name="_Toc424300300"/>
      <w:bookmarkStart w:id="91" w:name="_Toc464027667"/>
      <w:bookmarkStart w:id="92" w:name="_Toc51835682"/>
      <w:bookmarkStart w:id="93" w:name="_Toc66099674"/>
      <w:bookmarkStart w:id="94" w:name="_Toc309115904"/>
      <w:bookmarkStart w:id="95" w:name="_Toc309116011"/>
      <w:bookmarkStart w:id="96" w:name="_Toc346700792"/>
      <w:bookmarkStart w:id="97" w:name="_Toc346796412"/>
      <w:bookmarkStart w:id="98" w:name="_Toc352755662"/>
      <w:bookmarkStart w:id="99" w:name="_Toc353786984"/>
      <w:bookmarkStart w:id="100" w:name="_Toc353787316"/>
      <w:bookmarkStart w:id="101" w:name="_Toc356543047"/>
      <w:bookmarkStart w:id="102" w:name="_Toc359390922"/>
      <w:bookmarkStart w:id="103" w:name="_Toc374948433"/>
      <w:bookmarkStart w:id="104" w:name="_Toc374948486"/>
      <w:bookmarkStart w:id="105" w:name="_Toc378325806"/>
      <w:bookmarkStart w:id="106" w:name="_Hlk66093428"/>
    </w:p>
    <w:p w14:paraId="529C6BB7" w14:textId="77777777" w:rsidR="00F4430A" w:rsidRPr="002071EA" w:rsidRDefault="00F4430A" w:rsidP="00F4430A">
      <w:pPr>
        <w:suppressAutoHyphens w:val="0"/>
        <w:spacing w:after="160" w:line="259" w:lineRule="auto"/>
        <w:textAlignment w:val="auto"/>
        <w:rPr>
          <w:rFonts w:ascii="Georgia" w:hAnsi="Georgia" w:cs="Georgia"/>
          <w:b/>
          <w:i/>
          <w:iCs/>
          <w:sz w:val="20"/>
          <w:szCs w:val="20"/>
        </w:rPr>
      </w:pPr>
      <w:r w:rsidRPr="002071EA">
        <w:rPr>
          <w:rFonts w:ascii="Georgia" w:hAnsi="Georgia" w:cs="Georgia"/>
          <w:b/>
          <w:bCs/>
          <w:i/>
          <w:iCs/>
          <w:sz w:val="20"/>
          <w:szCs w:val="20"/>
        </w:rPr>
        <w:br w:type="page"/>
      </w:r>
    </w:p>
    <w:bookmarkEnd w:id="88"/>
    <w:p w14:paraId="55DD1DD3" w14:textId="77777777" w:rsidR="00F4430A" w:rsidRPr="002071EA" w:rsidRDefault="00F4430A" w:rsidP="00F4430A">
      <w:pPr>
        <w:pStyle w:val="WW-Tekstpodstawowy2"/>
        <w:tabs>
          <w:tab w:val="left" w:pos="720"/>
        </w:tabs>
        <w:suppressAutoHyphens w:val="0"/>
        <w:spacing w:before="0" w:after="0" w:line="360" w:lineRule="auto"/>
        <w:jc w:val="both"/>
        <w:rPr>
          <w:rFonts w:ascii="Georgia" w:hAnsi="Georgia"/>
          <w:color w:val="auto"/>
          <w:sz w:val="20"/>
          <w:szCs w:val="18"/>
        </w:rPr>
      </w:pPr>
    </w:p>
    <w:p w14:paraId="1ECE1965" w14:textId="77777777" w:rsidR="00F4430A" w:rsidRPr="002071EA" w:rsidRDefault="00F4430A" w:rsidP="00F4430A">
      <w:pPr>
        <w:suppressAutoHyphens w:val="0"/>
        <w:spacing w:after="160" w:line="259" w:lineRule="auto"/>
        <w:textAlignment w:val="auto"/>
        <w:rPr>
          <w:rFonts w:ascii="Georgia" w:hAnsi="Georgia" w:cs="Georgia"/>
          <w:b/>
          <w:i/>
          <w:iCs/>
          <w:sz w:val="20"/>
          <w:szCs w:val="20"/>
        </w:rPr>
      </w:pPr>
      <w:bookmarkStart w:id="107" w:name="_Toc102977410"/>
      <w:bookmarkStart w:id="108" w:name="_Toc110505312"/>
    </w:p>
    <w:p w14:paraId="63B10730" w14:textId="77777777" w:rsidR="00F4430A" w:rsidRPr="002071EA" w:rsidRDefault="00F4430A" w:rsidP="00F4430A">
      <w:pPr>
        <w:pStyle w:val="Nagwek1"/>
        <w:spacing w:before="0" w:after="0" w:line="360" w:lineRule="auto"/>
        <w:jc w:val="right"/>
        <w:rPr>
          <w:rFonts w:ascii="Georgia" w:hAnsi="Georgia" w:cs="Georgia"/>
          <w:b/>
          <w:bCs/>
          <w:i/>
          <w:iCs/>
          <w:color w:val="auto"/>
          <w:sz w:val="20"/>
          <w:szCs w:val="20"/>
        </w:rPr>
      </w:pPr>
      <w:bookmarkStart w:id="109" w:name="_Toc131507590"/>
      <w:bookmarkStart w:id="110" w:name="_Toc209524427"/>
      <w:bookmarkStart w:id="111" w:name="_Hlk213138682"/>
      <w:r w:rsidRPr="002071EA">
        <w:rPr>
          <w:rFonts w:ascii="Georgia" w:hAnsi="Georgia" w:cs="Georgia"/>
          <w:b/>
          <w:i/>
          <w:iCs/>
          <w:color w:val="auto"/>
          <w:sz w:val="20"/>
          <w:szCs w:val="20"/>
        </w:rPr>
        <w:t>Załącznik nr 5 do SWZ</w:t>
      </w:r>
      <w:bookmarkEnd w:id="107"/>
      <w:bookmarkEnd w:id="108"/>
      <w:bookmarkEnd w:id="109"/>
      <w:bookmarkEnd w:id="110"/>
    </w:p>
    <w:p w14:paraId="196DB1EE" w14:textId="77777777" w:rsidR="00F4430A" w:rsidRPr="002071EA" w:rsidRDefault="00F4430A" w:rsidP="00F4430A">
      <w:pPr>
        <w:pStyle w:val="Tekstpodstawowy2"/>
        <w:spacing w:after="0" w:line="360" w:lineRule="auto"/>
        <w:jc w:val="center"/>
        <w:rPr>
          <w:rFonts w:ascii="Georgia" w:hAnsi="Georgia" w:cs="Georgia"/>
          <w:b/>
          <w:bCs/>
          <w:i/>
          <w:sz w:val="22"/>
          <w:szCs w:val="22"/>
        </w:rPr>
      </w:pPr>
      <w:r w:rsidRPr="002071EA">
        <w:rPr>
          <w:rFonts w:ascii="Georgia" w:hAnsi="Georgia" w:cs="Georgia"/>
          <w:b/>
          <w:bCs/>
          <w:i/>
          <w:sz w:val="22"/>
          <w:szCs w:val="22"/>
        </w:rPr>
        <w:t>OŚWIADCZENIE</w:t>
      </w:r>
    </w:p>
    <w:p w14:paraId="204FA3BF" w14:textId="77777777" w:rsidR="00F4430A" w:rsidRPr="002071EA" w:rsidRDefault="00F4430A" w:rsidP="00F4430A">
      <w:pPr>
        <w:pStyle w:val="Tekstpodstawowy2"/>
        <w:spacing w:after="0" w:line="360" w:lineRule="auto"/>
        <w:jc w:val="center"/>
        <w:rPr>
          <w:rFonts w:ascii="Georgia" w:hAnsi="Georgia" w:cs="Georgia"/>
          <w:b/>
          <w:bCs/>
          <w:i/>
          <w:iCs/>
          <w:sz w:val="22"/>
          <w:szCs w:val="22"/>
        </w:rPr>
      </w:pPr>
      <w:r w:rsidRPr="002071EA">
        <w:rPr>
          <w:rFonts w:ascii="Georgia" w:hAnsi="Georgia" w:cs="Verdana"/>
          <w:i/>
          <w:iCs/>
          <w:sz w:val="20"/>
          <w:szCs w:val="20"/>
        </w:rPr>
        <w:t>dotyczące przepisów sankcyjnych związanych z wojną w Ukrainie</w:t>
      </w:r>
    </w:p>
    <w:bookmarkEnd w:id="111"/>
    <w:p w14:paraId="2A499747" w14:textId="416177C5" w:rsidR="00F4430A" w:rsidRPr="002071EA" w:rsidRDefault="00F4430A" w:rsidP="00F4430A">
      <w:pPr>
        <w:spacing w:line="360" w:lineRule="auto"/>
        <w:jc w:val="both"/>
        <w:rPr>
          <w:rFonts w:ascii="Georgia" w:hAnsi="Georgia"/>
          <w:sz w:val="20"/>
          <w:szCs w:val="20"/>
        </w:rPr>
      </w:pPr>
      <w:r w:rsidRPr="002071EA">
        <w:rPr>
          <w:rFonts w:ascii="Georgia" w:hAnsi="Georgia"/>
          <w:bCs/>
          <w:sz w:val="20"/>
          <w:szCs w:val="20"/>
        </w:rPr>
        <w:t>W związku z prowadzonym postępowaniem o udzielenie zamówienia publicznego w trybie przetargu nieograniczonego</w:t>
      </w:r>
      <w:r w:rsidRPr="002071EA">
        <w:rPr>
          <w:rFonts w:ascii="Georgia" w:hAnsi="Georgia"/>
          <w:b/>
          <w:sz w:val="20"/>
          <w:szCs w:val="20"/>
        </w:rPr>
        <w:t xml:space="preserve"> </w:t>
      </w:r>
      <w:proofErr w:type="spellStart"/>
      <w:r w:rsidRPr="002071EA">
        <w:rPr>
          <w:rFonts w:ascii="Georgia" w:hAnsi="Georgia"/>
          <w:sz w:val="20"/>
          <w:szCs w:val="20"/>
        </w:rPr>
        <w:t>pn</w:t>
      </w:r>
      <w:proofErr w:type="spellEnd"/>
      <w:r w:rsidRPr="002071EA">
        <w:rPr>
          <w:rFonts w:ascii="Georgia" w:hAnsi="Georgia"/>
          <w:sz w:val="20"/>
          <w:szCs w:val="20"/>
        </w:rPr>
        <w:t>:</w:t>
      </w:r>
      <w:r w:rsidRPr="002071EA">
        <w:rPr>
          <w:rFonts w:ascii="Georgia" w:hAnsi="Georgia" w:cs="Verdana"/>
          <w:sz w:val="20"/>
          <w:szCs w:val="20"/>
        </w:rPr>
        <w:t xml:space="preserve"> „</w:t>
      </w:r>
      <w:r w:rsidR="00C0753A" w:rsidRPr="002071EA">
        <w:rPr>
          <w:rFonts w:ascii="Georgia" w:hAnsi="Georgia"/>
          <w:sz w:val="20"/>
          <w:szCs w:val="20"/>
        </w:rPr>
        <w:t xml:space="preserve">Rozbudowa, przebudowa, nadbudowa i dekarbonizacja budynku Centrum Medycznego Powiatu Wadowickiego wraz z dekarbonizacją Pawilonu C Szpitala im. św. Jana Pawła II w Wadowicach </w:t>
      </w:r>
      <w:r w:rsidRPr="002071EA">
        <w:rPr>
          <w:rFonts w:ascii="Georgia" w:hAnsi="Georgia"/>
          <w:sz w:val="20"/>
          <w:szCs w:val="20"/>
        </w:rPr>
        <w:t>"</w:t>
      </w:r>
      <w:r w:rsidRPr="002071EA">
        <w:rPr>
          <w:rFonts w:ascii="Georgia" w:hAnsi="Georgia" w:cs="Georgia"/>
          <w:sz w:val="20"/>
          <w:szCs w:val="20"/>
        </w:rPr>
        <w:t xml:space="preserve">, prowadzonego przez Zespół Zakładów Opieki Zdrowotnej w Wadowicach, ul. Karmelicka 5; 34-100 Wadowice, </w:t>
      </w:r>
    </w:p>
    <w:p w14:paraId="643D3DCE" w14:textId="77777777" w:rsidR="00F4430A" w:rsidRPr="002071EA" w:rsidRDefault="00F4430A" w:rsidP="00F4430A">
      <w:pPr>
        <w:tabs>
          <w:tab w:val="left" w:pos="9214"/>
        </w:tabs>
        <w:spacing w:after="120"/>
        <w:ind w:right="-1"/>
        <w:jc w:val="both"/>
        <w:rPr>
          <w:rFonts w:ascii="Georgia" w:hAnsi="Georgia" w:cs="Courier New"/>
          <w:bCs/>
          <w:sz w:val="20"/>
          <w:szCs w:val="20"/>
        </w:rPr>
      </w:pPr>
      <w:r w:rsidRPr="002071EA">
        <w:rPr>
          <w:rFonts w:ascii="Georgia" w:hAnsi="Georgia" w:cs="Courier New"/>
          <w:bCs/>
          <w:sz w:val="20"/>
          <w:szCs w:val="20"/>
        </w:rPr>
        <w:t>JA/MY:</w:t>
      </w:r>
    </w:p>
    <w:p w14:paraId="1C78FED3" w14:textId="77777777" w:rsidR="00F4430A" w:rsidRPr="002071EA" w:rsidRDefault="00F4430A" w:rsidP="00F4430A">
      <w:pPr>
        <w:tabs>
          <w:tab w:val="left" w:pos="9214"/>
        </w:tabs>
        <w:ind w:right="-286"/>
        <w:jc w:val="both"/>
        <w:rPr>
          <w:rFonts w:ascii="Georgia" w:hAnsi="Georgia" w:cs="Courier New"/>
          <w:bCs/>
          <w:sz w:val="20"/>
          <w:szCs w:val="20"/>
        </w:rPr>
      </w:pPr>
      <w:r w:rsidRPr="002071EA">
        <w:rPr>
          <w:rFonts w:ascii="Georgia" w:hAnsi="Georgia" w:cs="Courier New"/>
          <w:bCs/>
          <w:sz w:val="20"/>
          <w:szCs w:val="20"/>
        </w:rPr>
        <w:t>_________________________________________________________________________</w:t>
      </w:r>
    </w:p>
    <w:p w14:paraId="68D4A936" w14:textId="77777777" w:rsidR="00F4430A" w:rsidRPr="002071EA" w:rsidRDefault="00F4430A" w:rsidP="00F4430A">
      <w:pPr>
        <w:tabs>
          <w:tab w:val="left" w:pos="9214"/>
        </w:tabs>
        <w:ind w:right="141"/>
        <w:jc w:val="center"/>
        <w:rPr>
          <w:rFonts w:ascii="Georgia" w:hAnsi="Georgia" w:cs="Courier New"/>
          <w:bCs/>
          <w:i/>
          <w:sz w:val="16"/>
          <w:szCs w:val="16"/>
        </w:rPr>
      </w:pPr>
      <w:r w:rsidRPr="002071EA">
        <w:rPr>
          <w:rFonts w:ascii="Georgia" w:hAnsi="Georgia" w:cs="Courier New"/>
          <w:bCs/>
          <w:i/>
          <w:sz w:val="16"/>
          <w:szCs w:val="16"/>
        </w:rPr>
        <w:t>(imię i nazwisko osoby/osób upoważnionej/-</w:t>
      </w:r>
      <w:proofErr w:type="spellStart"/>
      <w:r w:rsidRPr="002071EA">
        <w:rPr>
          <w:rFonts w:ascii="Georgia" w:hAnsi="Georgia" w:cs="Courier New"/>
          <w:bCs/>
          <w:i/>
          <w:sz w:val="16"/>
          <w:szCs w:val="16"/>
        </w:rPr>
        <w:t>ych</w:t>
      </w:r>
      <w:proofErr w:type="spellEnd"/>
      <w:r w:rsidRPr="002071EA">
        <w:rPr>
          <w:rFonts w:ascii="Georgia" w:hAnsi="Georgia" w:cs="Courier New"/>
          <w:bCs/>
          <w:i/>
          <w:sz w:val="16"/>
          <w:szCs w:val="16"/>
        </w:rPr>
        <w:t xml:space="preserve"> do reprezentowania)</w:t>
      </w:r>
    </w:p>
    <w:p w14:paraId="416C5E2D" w14:textId="77777777" w:rsidR="00F4430A" w:rsidRPr="002071EA" w:rsidRDefault="00F4430A" w:rsidP="00F4430A">
      <w:pPr>
        <w:ind w:right="284"/>
        <w:jc w:val="both"/>
        <w:rPr>
          <w:rFonts w:ascii="Georgia" w:hAnsi="Georgia"/>
          <w:bCs/>
          <w:sz w:val="20"/>
          <w:szCs w:val="20"/>
        </w:rPr>
      </w:pPr>
    </w:p>
    <w:p w14:paraId="7565AADA" w14:textId="77777777" w:rsidR="00F4430A" w:rsidRPr="002071EA" w:rsidRDefault="00F4430A" w:rsidP="00F4430A">
      <w:pPr>
        <w:jc w:val="both"/>
        <w:rPr>
          <w:rFonts w:ascii="Georgia" w:hAnsi="Georgia"/>
          <w:bCs/>
          <w:sz w:val="20"/>
          <w:szCs w:val="20"/>
        </w:rPr>
      </w:pPr>
      <w:r w:rsidRPr="002071EA">
        <w:rPr>
          <w:rFonts w:ascii="Georgia" w:hAnsi="Georgia"/>
          <w:bCs/>
          <w:sz w:val="20"/>
          <w:szCs w:val="20"/>
        </w:rPr>
        <w:t>działając w imieniu i na rzecz</w:t>
      </w:r>
    </w:p>
    <w:p w14:paraId="58586A79" w14:textId="77777777" w:rsidR="00F4430A" w:rsidRPr="002071EA" w:rsidRDefault="00F4430A" w:rsidP="00F4430A">
      <w:pPr>
        <w:jc w:val="both"/>
        <w:rPr>
          <w:rFonts w:ascii="Georgia" w:hAnsi="Georgia"/>
          <w:bCs/>
          <w:sz w:val="20"/>
          <w:szCs w:val="20"/>
        </w:rPr>
      </w:pPr>
    </w:p>
    <w:p w14:paraId="52F998C5" w14:textId="77777777" w:rsidR="00F4430A" w:rsidRPr="002071EA" w:rsidRDefault="00F4430A" w:rsidP="00F4430A">
      <w:pPr>
        <w:jc w:val="both"/>
        <w:rPr>
          <w:rFonts w:ascii="Georgia" w:hAnsi="Georgia"/>
          <w:bCs/>
          <w:sz w:val="20"/>
          <w:szCs w:val="20"/>
        </w:rPr>
      </w:pPr>
      <w:r w:rsidRPr="002071EA">
        <w:rPr>
          <w:rFonts w:ascii="Georgia" w:hAnsi="Georgia"/>
          <w:bCs/>
          <w:sz w:val="20"/>
          <w:szCs w:val="20"/>
        </w:rPr>
        <w:t>_______________________________________________________________</w:t>
      </w:r>
    </w:p>
    <w:p w14:paraId="4C669E39" w14:textId="77777777" w:rsidR="00F4430A" w:rsidRPr="002071EA" w:rsidRDefault="00F4430A" w:rsidP="00F4430A">
      <w:pPr>
        <w:jc w:val="center"/>
        <w:rPr>
          <w:rFonts w:ascii="Georgia" w:hAnsi="Georgia"/>
          <w:bCs/>
          <w:i/>
          <w:sz w:val="16"/>
          <w:szCs w:val="16"/>
        </w:rPr>
      </w:pPr>
      <w:r w:rsidRPr="002071EA">
        <w:rPr>
          <w:rFonts w:ascii="Georgia" w:hAnsi="Georgia"/>
          <w:bCs/>
          <w:i/>
          <w:sz w:val="16"/>
          <w:szCs w:val="16"/>
        </w:rPr>
        <w:t>(nazwa Wykonawcy* Wykonawcy wspólnie ubiegającego się o udzielenie zamówienia* Podmiotu udostępniającego zasoby*)</w:t>
      </w:r>
    </w:p>
    <w:p w14:paraId="17D0D6B0" w14:textId="77777777" w:rsidR="00F4430A" w:rsidRPr="002071EA" w:rsidRDefault="00F4430A" w:rsidP="00F4430A">
      <w:pPr>
        <w:spacing w:after="120"/>
        <w:jc w:val="center"/>
        <w:rPr>
          <w:rFonts w:ascii="Georgia" w:hAnsi="Georgia"/>
          <w:bCs/>
          <w:i/>
          <w:sz w:val="16"/>
          <w:szCs w:val="16"/>
        </w:rPr>
      </w:pPr>
    </w:p>
    <w:p w14:paraId="41C8D995" w14:textId="77777777" w:rsidR="00F4430A" w:rsidRPr="002071EA" w:rsidRDefault="00F4430A" w:rsidP="00F4430A">
      <w:pPr>
        <w:ind w:right="-2"/>
        <w:jc w:val="both"/>
        <w:rPr>
          <w:rFonts w:ascii="Georgia" w:hAnsi="Georgia"/>
          <w:bCs/>
          <w:sz w:val="20"/>
          <w:szCs w:val="20"/>
        </w:rPr>
      </w:pPr>
    </w:p>
    <w:p w14:paraId="514FF315" w14:textId="77777777" w:rsidR="00F4430A" w:rsidRPr="002071EA" w:rsidRDefault="00F4430A" w:rsidP="00F4430A">
      <w:pPr>
        <w:ind w:right="-2"/>
        <w:jc w:val="both"/>
        <w:rPr>
          <w:rFonts w:ascii="Georgia" w:hAnsi="Georgia"/>
          <w:bCs/>
          <w:sz w:val="20"/>
          <w:szCs w:val="20"/>
        </w:rPr>
      </w:pPr>
    </w:p>
    <w:p w14:paraId="032D5130" w14:textId="77777777" w:rsidR="00F4430A" w:rsidRPr="002071EA" w:rsidRDefault="00F4430A" w:rsidP="00F4430A">
      <w:pPr>
        <w:suppressAutoHyphens w:val="0"/>
        <w:spacing w:line="360" w:lineRule="auto"/>
        <w:jc w:val="both"/>
        <w:textAlignment w:val="auto"/>
        <w:rPr>
          <w:rFonts w:ascii="Georgia" w:hAnsi="Georgia" w:cs="Arial"/>
          <w:sz w:val="20"/>
          <w:szCs w:val="20"/>
          <w:lang w:eastAsia="en-US"/>
        </w:rPr>
      </w:pPr>
      <w:r w:rsidRPr="002071EA">
        <w:rPr>
          <w:rFonts w:ascii="Georgia" w:hAnsi="Georgia" w:cs="Arial"/>
          <w:sz w:val="20"/>
          <w:szCs w:val="20"/>
          <w:lang w:eastAsia="en-US"/>
        </w:rPr>
        <w:t xml:space="preserve">I. W związku z art. 7 ust. 1 ustawy z dnia 13 kwietnia 2022 r. o szczególnych rozwiązaniach w zakresie przeciwdziałania wspieraniu agresji na Ukrainę oraz służących ochronie bezpieczeństwa narodowego </w:t>
      </w:r>
      <w:r w:rsidRPr="002071EA">
        <w:rPr>
          <w:rFonts w:ascii="Georgia" w:hAnsi="Georgia" w:cs="Arial"/>
          <w:b/>
          <w:sz w:val="20"/>
          <w:szCs w:val="20"/>
          <w:lang w:eastAsia="en-US"/>
        </w:rPr>
        <w:t>OŚWIADCZAM</w:t>
      </w:r>
      <w:r w:rsidRPr="002071EA">
        <w:rPr>
          <w:rFonts w:ascii="Georgia" w:hAnsi="Georgia" w:cs="Arial"/>
          <w:sz w:val="20"/>
          <w:szCs w:val="20"/>
          <w:lang w:eastAsia="en-US"/>
        </w:rPr>
        <w:t xml:space="preserve">, że: </w:t>
      </w:r>
    </w:p>
    <w:p w14:paraId="7C9048C5" w14:textId="77777777" w:rsidR="00F4430A" w:rsidRPr="002071EA" w:rsidRDefault="00F4430A" w:rsidP="00F4430A">
      <w:pPr>
        <w:spacing w:line="360" w:lineRule="auto"/>
        <w:ind w:left="426" w:hanging="425"/>
        <w:jc w:val="both"/>
        <w:rPr>
          <w:rFonts w:ascii="Georgia" w:hAnsi="Georgia" w:cs="Arial"/>
          <w:sz w:val="20"/>
          <w:szCs w:val="20"/>
          <w:lang w:eastAsia="en-US"/>
        </w:rPr>
      </w:pPr>
      <w:r w:rsidRPr="002071EA">
        <w:rPr>
          <w:rFonts w:ascii="Georgia" w:hAnsi="Georgia" w:cs="Arial"/>
          <w:sz w:val="20"/>
          <w:szCs w:val="20"/>
          <w:lang w:eastAsia="en-US"/>
        </w:rPr>
        <w:t>1)</w:t>
      </w:r>
      <w:r w:rsidRPr="002071EA">
        <w:rPr>
          <w:rFonts w:ascii="Georgia" w:hAnsi="Georgia" w:cs="Arial"/>
          <w:sz w:val="20"/>
          <w:szCs w:val="20"/>
          <w:lang w:eastAsia="en-US"/>
        </w:rPr>
        <w:tab/>
        <w:t>Wykonawca</w:t>
      </w:r>
      <w:r w:rsidRPr="002071EA">
        <w:rPr>
          <w:rFonts w:ascii="Georgia" w:hAnsi="Georgia" w:cs="Arial"/>
          <w:b/>
          <w:sz w:val="20"/>
          <w:szCs w:val="20"/>
          <w:lang w:eastAsia="en-US"/>
        </w:rPr>
        <w:t xml:space="preserve"> jest* / nie jest* </w:t>
      </w:r>
      <w:r w:rsidRPr="002071EA">
        <w:rPr>
          <w:rFonts w:ascii="Georgia" w:hAnsi="Georgia" w:cs="Arial"/>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46449F76" w14:textId="77777777" w:rsidR="00F4430A" w:rsidRPr="002071EA" w:rsidRDefault="00F4430A" w:rsidP="00F4430A">
      <w:pPr>
        <w:spacing w:line="360" w:lineRule="auto"/>
        <w:ind w:left="426" w:hanging="425"/>
        <w:jc w:val="both"/>
        <w:rPr>
          <w:rFonts w:ascii="Georgia" w:hAnsi="Georgia" w:cs="Arial"/>
          <w:sz w:val="20"/>
          <w:szCs w:val="20"/>
          <w:lang w:eastAsia="en-US"/>
        </w:rPr>
      </w:pPr>
      <w:r w:rsidRPr="002071EA">
        <w:rPr>
          <w:rFonts w:ascii="Georgia" w:hAnsi="Georgia" w:cs="Arial"/>
          <w:sz w:val="20"/>
          <w:szCs w:val="20"/>
          <w:lang w:eastAsia="en-US"/>
        </w:rPr>
        <w:t>2)</w:t>
      </w:r>
      <w:r w:rsidRPr="002071EA">
        <w:rPr>
          <w:rFonts w:ascii="Georgia" w:hAnsi="Georgia" w:cs="Arial"/>
          <w:sz w:val="20"/>
          <w:szCs w:val="20"/>
          <w:lang w:eastAsia="en-US"/>
        </w:rPr>
        <w:tab/>
        <w:t xml:space="preserve">beneficjentem rzeczywistym Wykonawcy w rozumieniu ustawy z dnia 1 marca 2018 r. o przeciwdziałaniu praniu pieniędzy oraz finansowaniu terroryzmu (Dz. U. z 2022 r. poz. 593 i 655) </w:t>
      </w:r>
      <w:r w:rsidRPr="002071EA">
        <w:rPr>
          <w:rFonts w:ascii="Georgia" w:hAnsi="Georgia" w:cs="Arial"/>
          <w:b/>
          <w:sz w:val="20"/>
          <w:szCs w:val="20"/>
          <w:lang w:eastAsia="en-US"/>
        </w:rPr>
        <w:t xml:space="preserve">jest* / nie jest* </w:t>
      </w:r>
      <w:r w:rsidRPr="002071EA">
        <w:rPr>
          <w:rFonts w:ascii="Georgia" w:hAnsi="Georgia" w:cs="Arial"/>
          <w:sz w:val="20"/>
          <w:szCs w:val="20"/>
          <w:lang w:eastAsia="en-US"/>
        </w:rPr>
        <w:t>osoba wymieniona</w:t>
      </w:r>
      <w:r w:rsidRPr="002071EA">
        <w:rPr>
          <w:rFonts w:ascii="Georgia" w:hAnsi="Georgia" w:cs="Arial"/>
          <w:sz w:val="20"/>
          <w:szCs w:val="20"/>
          <w:lang w:eastAsia="en-US"/>
        </w:rPr>
        <w:br/>
        <w:t>w wykazach określonych w rozporządzeniu 765/2006 i rozporządzeniu 269/2014 albo wpisana na listę lub będąca takim beneficjentem rzeczywistym od dnia 24 lutego 2022 r., o ile została wpisana na listę na podstawie decyzji</w:t>
      </w:r>
      <w:r w:rsidRPr="002071EA">
        <w:rPr>
          <w:rFonts w:ascii="Georgia" w:hAnsi="Georgia" w:cs="Arial"/>
          <w:sz w:val="20"/>
          <w:szCs w:val="20"/>
          <w:lang w:eastAsia="en-US"/>
        </w:rPr>
        <w:br/>
        <w:t xml:space="preserve">w sprawie wpisu na listę rozstrzygającej o zastosowaniu środka, o którym mowa w art. 1 pkt 3 ww. ustawy; </w:t>
      </w:r>
    </w:p>
    <w:p w14:paraId="51A64004" w14:textId="77777777" w:rsidR="00F4430A" w:rsidRPr="002071EA" w:rsidRDefault="00F4430A" w:rsidP="00F4430A">
      <w:pPr>
        <w:spacing w:line="360" w:lineRule="auto"/>
        <w:ind w:left="426" w:hanging="425"/>
        <w:jc w:val="both"/>
        <w:rPr>
          <w:rFonts w:ascii="Georgia" w:hAnsi="Georgia" w:cs="Arial"/>
          <w:sz w:val="20"/>
          <w:szCs w:val="20"/>
          <w:lang w:eastAsia="en-US"/>
        </w:rPr>
      </w:pPr>
      <w:r w:rsidRPr="002071EA">
        <w:rPr>
          <w:rFonts w:ascii="Georgia" w:hAnsi="Georgia" w:cs="Arial"/>
          <w:sz w:val="20"/>
          <w:szCs w:val="20"/>
          <w:lang w:eastAsia="en-US"/>
        </w:rPr>
        <w:t>3)</w:t>
      </w:r>
      <w:r w:rsidRPr="002071EA">
        <w:rPr>
          <w:rFonts w:ascii="Georgia" w:hAnsi="Georgia" w:cs="Arial"/>
          <w:sz w:val="20"/>
          <w:szCs w:val="20"/>
          <w:lang w:eastAsia="en-US"/>
        </w:rPr>
        <w:tab/>
        <w:t>jednostką dominującą Wykonawcy w rozumieniu art. 3 ust. 1 pkt 37 ustawy z dnia 29 września 1994 r.</w:t>
      </w:r>
      <w:r w:rsidRPr="002071EA">
        <w:rPr>
          <w:rFonts w:ascii="Georgia" w:hAnsi="Georgia" w:cs="Arial"/>
          <w:sz w:val="20"/>
          <w:szCs w:val="20"/>
          <w:lang w:eastAsia="en-US"/>
        </w:rPr>
        <w:br/>
        <w:t xml:space="preserve">o rachunkowości (Dz. U. z 2021 r. poz. 217, 2105 i 2106), </w:t>
      </w:r>
      <w:r w:rsidRPr="002071EA">
        <w:rPr>
          <w:rFonts w:ascii="Georgia" w:hAnsi="Georgia" w:cs="Arial"/>
          <w:b/>
          <w:sz w:val="20"/>
          <w:szCs w:val="20"/>
          <w:lang w:eastAsia="en-US"/>
        </w:rPr>
        <w:t xml:space="preserve">jest* / nie jest* </w:t>
      </w:r>
      <w:r w:rsidRPr="002071EA">
        <w:rPr>
          <w:rFonts w:ascii="Georgia" w:hAnsi="Georgia" w:cs="Arial"/>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71F2C499" w14:textId="77777777" w:rsidR="00F4430A" w:rsidRPr="002071EA" w:rsidRDefault="00F4430A" w:rsidP="00F4430A">
      <w:pPr>
        <w:spacing w:line="360" w:lineRule="auto"/>
        <w:ind w:right="-2"/>
        <w:jc w:val="both"/>
        <w:rPr>
          <w:rFonts w:ascii="Georgia" w:hAnsi="Georgia"/>
          <w:sz w:val="20"/>
          <w:szCs w:val="20"/>
        </w:rPr>
      </w:pPr>
    </w:p>
    <w:p w14:paraId="703172F8" w14:textId="77777777" w:rsidR="00FF1D03" w:rsidRPr="00FF1D03" w:rsidRDefault="00FF1D03" w:rsidP="00FF1D03">
      <w:pPr>
        <w:pStyle w:val="Akapitzlist"/>
        <w:suppressAutoHyphens w:val="0"/>
        <w:spacing w:line="360" w:lineRule="auto"/>
        <w:ind w:left="0"/>
        <w:jc w:val="both"/>
        <w:textAlignment w:val="auto"/>
        <w:rPr>
          <w:rFonts w:ascii="Georgia" w:hAnsi="Georgia" w:cs="Arial"/>
          <w:color w:val="EE0000"/>
          <w:sz w:val="20"/>
          <w:szCs w:val="20"/>
          <w:lang w:eastAsia="en-US"/>
        </w:rPr>
      </w:pPr>
      <w:r w:rsidRPr="00FF1D03">
        <w:rPr>
          <w:rFonts w:ascii="Georgia" w:hAnsi="Georgia" w:cs="Arial"/>
          <w:color w:val="EE0000"/>
          <w:sz w:val="20"/>
          <w:szCs w:val="20"/>
          <w:lang w:eastAsia="en-US"/>
        </w:rPr>
        <w:t>II.W związku z art. 5k ust. 1 Rozporządzenia Rady (UE) NR 833/2014 z dnia 31 lipca 2014 r. dotyczącego środków ograniczających w związku z działaniami Rosji destabilizującymi sytuację na Ukrainie,</w:t>
      </w:r>
      <w:r w:rsidRPr="00FF1D03">
        <w:rPr>
          <w:rFonts w:ascii="Georgia" w:hAnsi="Georgia" w:cs="Arial"/>
          <w:color w:val="EE0000"/>
          <w:sz w:val="20"/>
          <w:szCs w:val="20"/>
        </w:rPr>
        <w:t xml:space="preserve"> w brzmieniu nadanym rozporządzeniem 2022/576 </w:t>
      </w:r>
      <w:r w:rsidRPr="00FF1D03">
        <w:rPr>
          <w:rFonts w:ascii="Georgia" w:hAnsi="Georgia" w:cs="Arial"/>
          <w:b/>
          <w:color w:val="EE0000"/>
          <w:sz w:val="20"/>
          <w:szCs w:val="20"/>
          <w:lang w:eastAsia="en-US"/>
        </w:rPr>
        <w:t>OŚWIADCZAM</w:t>
      </w:r>
      <w:r w:rsidRPr="00FF1D03">
        <w:rPr>
          <w:rFonts w:ascii="Georgia" w:hAnsi="Georgia" w:cs="Arial"/>
          <w:color w:val="EE0000"/>
          <w:sz w:val="20"/>
          <w:szCs w:val="20"/>
          <w:lang w:eastAsia="en-US"/>
        </w:rPr>
        <w:t>, że*:</w:t>
      </w:r>
    </w:p>
    <w:p w14:paraId="34149413" w14:textId="77777777" w:rsidR="00FF1D03" w:rsidRPr="00FF1D03" w:rsidRDefault="00FF1D03" w:rsidP="00FF1D03">
      <w:pPr>
        <w:numPr>
          <w:ilvl w:val="1"/>
          <w:numId w:val="51"/>
        </w:numPr>
        <w:suppressAutoHyphens w:val="0"/>
        <w:spacing w:line="360" w:lineRule="auto"/>
        <w:ind w:left="0" w:firstLine="0"/>
        <w:jc w:val="both"/>
        <w:textAlignment w:val="auto"/>
        <w:rPr>
          <w:rFonts w:ascii="Georgia" w:hAnsi="Georgia" w:cs="Arial"/>
          <w:color w:val="EE0000"/>
          <w:sz w:val="20"/>
          <w:szCs w:val="20"/>
          <w:lang w:eastAsia="en-US"/>
        </w:rPr>
      </w:pPr>
      <w:r w:rsidRPr="00FF1D03">
        <w:rPr>
          <w:rFonts w:ascii="Georgia" w:hAnsi="Georgia" w:cs="Arial"/>
          <w:b/>
          <w:color w:val="EE0000"/>
          <w:sz w:val="20"/>
          <w:szCs w:val="20"/>
          <w:lang w:eastAsia="en-US"/>
        </w:rPr>
        <w:t xml:space="preserve">jestem* / nie jestem* </w:t>
      </w:r>
      <w:r w:rsidRPr="00FF1D03">
        <w:rPr>
          <w:rFonts w:ascii="Georgia" w:hAnsi="Georgia" w:cs="Arial"/>
          <w:color w:val="EE0000"/>
          <w:sz w:val="20"/>
          <w:szCs w:val="20"/>
          <w:lang w:eastAsia="en-US"/>
        </w:rPr>
        <w:t>obywatelem rosyjskim lub osobą fizyczną lub prawną, podmiotem lub organem</w:t>
      </w:r>
      <w:r w:rsidRPr="00FF1D03">
        <w:rPr>
          <w:rFonts w:ascii="Georgia" w:hAnsi="Georgia" w:cs="Arial"/>
          <w:color w:val="EE0000"/>
          <w:sz w:val="20"/>
          <w:szCs w:val="20"/>
          <w:lang w:eastAsia="en-US"/>
        </w:rPr>
        <w:br/>
        <w:t>z siedzibą w Rosji,</w:t>
      </w:r>
    </w:p>
    <w:p w14:paraId="148159AC" w14:textId="77777777" w:rsidR="00FF1D03" w:rsidRPr="00FF1D03" w:rsidRDefault="00FF1D03" w:rsidP="00FF1D03">
      <w:pPr>
        <w:numPr>
          <w:ilvl w:val="1"/>
          <w:numId w:val="51"/>
        </w:numPr>
        <w:suppressAutoHyphens w:val="0"/>
        <w:spacing w:line="360" w:lineRule="auto"/>
        <w:ind w:left="0" w:firstLine="0"/>
        <w:jc w:val="both"/>
        <w:textAlignment w:val="auto"/>
        <w:rPr>
          <w:rFonts w:ascii="Georgia" w:hAnsi="Georgia" w:cs="Arial"/>
          <w:color w:val="EE0000"/>
          <w:sz w:val="20"/>
          <w:szCs w:val="20"/>
          <w:lang w:eastAsia="en-US"/>
        </w:rPr>
      </w:pPr>
      <w:r w:rsidRPr="00FF1D03">
        <w:rPr>
          <w:rFonts w:ascii="Georgia" w:hAnsi="Georgia" w:cs="Arial"/>
          <w:b/>
          <w:color w:val="EE0000"/>
          <w:sz w:val="20"/>
          <w:szCs w:val="20"/>
          <w:lang w:eastAsia="en-US"/>
        </w:rPr>
        <w:t xml:space="preserve">jestem* / nie jestem* </w:t>
      </w:r>
      <w:r w:rsidRPr="00FF1D03">
        <w:rPr>
          <w:rFonts w:ascii="Georgia" w:hAnsi="Georgia" w:cs="Arial"/>
          <w:color w:val="EE0000"/>
          <w:sz w:val="20"/>
          <w:szCs w:val="20"/>
          <w:lang w:eastAsia="en-US"/>
        </w:rPr>
        <w:t>osób prawnych, podmiotów lub organów, do których prawa własności bezpośrednio lub pośrednio w ponad 50 % należą do osoby fizycznej lub prawnej, podmiotu lub organu, o których w pkt 1),</w:t>
      </w:r>
    </w:p>
    <w:p w14:paraId="4159DAE0" w14:textId="77777777" w:rsidR="00FF1D03" w:rsidRPr="00FF1D03" w:rsidRDefault="00FF1D03" w:rsidP="00FF1D03">
      <w:pPr>
        <w:numPr>
          <w:ilvl w:val="1"/>
          <w:numId w:val="51"/>
        </w:numPr>
        <w:suppressAutoHyphens w:val="0"/>
        <w:spacing w:line="360" w:lineRule="auto"/>
        <w:ind w:left="0" w:firstLine="0"/>
        <w:jc w:val="both"/>
        <w:textAlignment w:val="auto"/>
        <w:rPr>
          <w:rFonts w:ascii="Georgia" w:hAnsi="Georgia" w:cs="Arial"/>
          <w:color w:val="EE0000"/>
          <w:sz w:val="20"/>
          <w:szCs w:val="20"/>
          <w:lang w:eastAsia="en-US"/>
        </w:rPr>
      </w:pPr>
      <w:r w:rsidRPr="00FF1D03">
        <w:rPr>
          <w:rFonts w:ascii="Georgia" w:hAnsi="Georgia" w:cs="Arial"/>
          <w:b/>
          <w:color w:val="EE0000"/>
          <w:sz w:val="20"/>
          <w:szCs w:val="20"/>
          <w:lang w:eastAsia="en-US"/>
        </w:rPr>
        <w:t xml:space="preserve">jestem* / nie jestem* </w:t>
      </w:r>
      <w:r w:rsidRPr="00FF1D03">
        <w:rPr>
          <w:rFonts w:ascii="Georgia" w:hAnsi="Georgia" w:cs="Arial"/>
          <w:color w:val="EE0000"/>
          <w:sz w:val="20"/>
          <w:szCs w:val="20"/>
          <w:lang w:eastAsia="en-US"/>
        </w:rPr>
        <w:t>osobą fizyczną lub prawną, podmiotem lub organem działającym w imieniu lub pod kierunkiem podmiotu, o którym mowa w pkt 1) lub pkt 2);</w:t>
      </w:r>
    </w:p>
    <w:p w14:paraId="2F2E907A" w14:textId="77777777" w:rsidR="00FF1D03" w:rsidRPr="00FF1D03" w:rsidRDefault="00FF1D03" w:rsidP="00FF1D03">
      <w:pPr>
        <w:suppressAutoHyphens w:val="0"/>
        <w:spacing w:line="360" w:lineRule="auto"/>
        <w:jc w:val="both"/>
        <w:textAlignment w:val="auto"/>
        <w:rPr>
          <w:rFonts w:ascii="Georgia" w:hAnsi="Georgia" w:cs="Arial"/>
          <w:color w:val="EE0000"/>
          <w:sz w:val="20"/>
          <w:szCs w:val="20"/>
          <w:lang w:eastAsia="en-US"/>
        </w:rPr>
      </w:pPr>
    </w:p>
    <w:p w14:paraId="28696EA4" w14:textId="77777777" w:rsidR="00FF1D03" w:rsidRPr="00FF1D03" w:rsidRDefault="00FF1D03" w:rsidP="00FF1D03">
      <w:pPr>
        <w:suppressAutoHyphens w:val="0"/>
        <w:spacing w:line="360" w:lineRule="auto"/>
        <w:jc w:val="both"/>
        <w:textAlignment w:val="auto"/>
        <w:rPr>
          <w:rFonts w:ascii="Georgia" w:hAnsi="Georgia" w:cs="Arial"/>
          <w:b/>
          <w:color w:val="EE0000"/>
          <w:sz w:val="20"/>
          <w:szCs w:val="20"/>
          <w:lang w:eastAsia="en-US"/>
        </w:rPr>
      </w:pPr>
    </w:p>
    <w:p w14:paraId="6FC646A4" w14:textId="77777777" w:rsidR="00FF1D03" w:rsidRPr="00FF1D03" w:rsidRDefault="00FF1D03" w:rsidP="00FF1D03">
      <w:pPr>
        <w:pStyle w:val="Akapitzlist"/>
        <w:numPr>
          <w:ilvl w:val="0"/>
          <w:numId w:val="69"/>
        </w:numPr>
        <w:suppressAutoHyphens w:val="0"/>
        <w:spacing w:line="360" w:lineRule="auto"/>
        <w:ind w:left="0" w:firstLine="0"/>
        <w:contextualSpacing w:val="0"/>
        <w:jc w:val="both"/>
        <w:textAlignment w:val="auto"/>
        <w:rPr>
          <w:rFonts w:ascii="Georgia" w:hAnsi="Georgia" w:cs="Arial"/>
          <w:color w:val="EE0000"/>
          <w:sz w:val="20"/>
          <w:szCs w:val="20"/>
          <w:lang w:eastAsia="en-US"/>
        </w:rPr>
      </w:pPr>
      <w:r w:rsidRPr="00FF1D03">
        <w:rPr>
          <w:rFonts w:ascii="Georgia" w:hAnsi="Georgia" w:cs="Arial"/>
          <w:color w:val="EE0000"/>
          <w:sz w:val="20"/>
          <w:szCs w:val="20"/>
          <w:lang w:eastAsia="en-US"/>
        </w:rPr>
        <w:t xml:space="preserve">W związku z art. 5k ust. 1 Rozporządzenia Rady (UE) NR 833/2014 z dnia 31 lipca 2014 r. dotyczącego środków ograniczających w związku z działaniami Rosji destabilizującymi sytuację na Ukrainie </w:t>
      </w:r>
      <w:r w:rsidRPr="00FF1D03">
        <w:rPr>
          <w:rFonts w:ascii="Georgia" w:hAnsi="Georgia" w:cs="Arial"/>
          <w:b/>
          <w:color w:val="EE0000"/>
          <w:sz w:val="20"/>
          <w:szCs w:val="20"/>
          <w:lang w:eastAsia="en-US"/>
        </w:rPr>
        <w:t>OŚWIADCZAM</w:t>
      </w:r>
      <w:r w:rsidRPr="00FF1D03">
        <w:rPr>
          <w:rFonts w:ascii="Georgia" w:hAnsi="Georgia" w:cs="Arial"/>
          <w:color w:val="EE0000"/>
          <w:sz w:val="20"/>
          <w:szCs w:val="20"/>
          <w:lang w:eastAsia="en-US"/>
        </w:rPr>
        <w:t>, że:</w:t>
      </w:r>
    </w:p>
    <w:p w14:paraId="24910335" w14:textId="77777777" w:rsidR="00FF1D03" w:rsidRPr="00FF1D03" w:rsidRDefault="00FF1D03" w:rsidP="00FF1D03">
      <w:pPr>
        <w:suppressAutoHyphens w:val="0"/>
        <w:spacing w:line="360" w:lineRule="auto"/>
        <w:jc w:val="both"/>
        <w:textAlignment w:val="auto"/>
        <w:rPr>
          <w:rFonts w:ascii="Georgia" w:hAnsi="Georgia" w:cs="Arial"/>
          <w:color w:val="EE0000"/>
          <w:sz w:val="20"/>
          <w:szCs w:val="20"/>
          <w:lang w:eastAsia="en-US"/>
        </w:rPr>
      </w:pPr>
      <w:r w:rsidRPr="00FF1D03">
        <w:rPr>
          <w:rFonts w:ascii="Georgia" w:hAnsi="Georgia" w:cs="Arial"/>
          <w:color w:val="EE0000"/>
          <w:sz w:val="20"/>
          <w:szCs w:val="20"/>
          <w:lang w:eastAsia="en-US"/>
        </w:rPr>
        <w:t xml:space="preserve">w stosunku do następującego podmiotu, podwykonawcy albo dostawcy, na którego przypada ponad 10% wartości zamówienia: …………………………………………………………………… </w:t>
      </w:r>
      <w:r w:rsidRPr="00FF1D03">
        <w:rPr>
          <w:rFonts w:ascii="Georgia" w:hAnsi="Georgia" w:cs="Arial"/>
          <w:i/>
          <w:color w:val="EE0000"/>
          <w:sz w:val="20"/>
          <w:szCs w:val="20"/>
          <w:lang w:eastAsia="en-US"/>
        </w:rPr>
        <w:t>(podać pełną nazwę/firmę,  adres, a także</w:t>
      </w:r>
      <w:r w:rsidRPr="00FF1D03">
        <w:rPr>
          <w:rFonts w:ascii="Georgia" w:hAnsi="Georgia" w:cs="Arial"/>
          <w:i/>
          <w:color w:val="EE0000"/>
          <w:sz w:val="20"/>
          <w:szCs w:val="20"/>
          <w:lang w:eastAsia="en-US"/>
        </w:rPr>
        <w:br/>
        <w:t>w zależności od podmiotu: NIP/PESEL, KRS/</w:t>
      </w:r>
      <w:proofErr w:type="spellStart"/>
      <w:r w:rsidRPr="00FF1D03">
        <w:rPr>
          <w:rFonts w:ascii="Georgia" w:hAnsi="Georgia" w:cs="Arial"/>
          <w:i/>
          <w:color w:val="EE0000"/>
          <w:sz w:val="20"/>
          <w:szCs w:val="20"/>
          <w:lang w:eastAsia="en-US"/>
        </w:rPr>
        <w:t>CEiDG</w:t>
      </w:r>
      <w:proofErr w:type="spellEnd"/>
      <w:r w:rsidRPr="00FF1D03">
        <w:rPr>
          <w:rFonts w:ascii="Georgia" w:hAnsi="Georgia" w:cs="Arial"/>
          <w:i/>
          <w:color w:val="EE0000"/>
          <w:sz w:val="20"/>
          <w:szCs w:val="20"/>
          <w:lang w:eastAsia="en-US"/>
        </w:rPr>
        <w:t>)</w:t>
      </w:r>
      <w:r w:rsidRPr="00FF1D03">
        <w:rPr>
          <w:rFonts w:ascii="Georgia" w:hAnsi="Georgia" w:cs="Arial"/>
          <w:color w:val="EE0000"/>
          <w:sz w:val="20"/>
          <w:szCs w:val="20"/>
          <w:lang w:eastAsia="en-US"/>
        </w:rPr>
        <w:t>, nie zachodzą podstawy wykluczenia z postępowania o udzielenie zamówienia przewidziane w  art.  5k rozporządzenia 833/2014 w brzmieniu nadanym rozporządzeniem 2022/576.**</w:t>
      </w:r>
    </w:p>
    <w:p w14:paraId="6A34C505" w14:textId="77777777" w:rsidR="00FF1D03" w:rsidRPr="00FF1D03" w:rsidRDefault="00FF1D03" w:rsidP="00FF1D03">
      <w:pPr>
        <w:suppressAutoHyphens w:val="0"/>
        <w:spacing w:line="360" w:lineRule="auto"/>
        <w:jc w:val="both"/>
        <w:textAlignment w:val="auto"/>
        <w:rPr>
          <w:rFonts w:ascii="Georgia" w:hAnsi="Georgia" w:cs="Arial"/>
          <w:color w:val="EE0000"/>
          <w:sz w:val="20"/>
          <w:szCs w:val="20"/>
          <w:lang w:eastAsia="en-US"/>
        </w:rPr>
      </w:pPr>
    </w:p>
    <w:p w14:paraId="05773693" w14:textId="77777777" w:rsidR="00FF1D03" w:rsidRPr="00FF1D03" w:rsidRDefault="00FF1D03" w:rsidP="00FF1D03">
      <w:pPr>
        <w:suppressAutoHyphens w:val="0"/>
        <w:spacing w:line="360" w:lineRule="auto"/>
        <w:jc w:val="both"/>
        <w:textAlignment w:val="auto"/>
        <w:rPr>
          <w:rFonts w:ascii="Georgia" w:hAnsi="Georgia" w:cs="Arial"/>
          <w:color w:val="EE0000"/>
          <w:sz w:val="20"/>
          <w:szCs w:val="20"/>
          <w:lang w:eastAsia="en-US"/>
        </w:rPr>
      </w:pPr>
    </w:p>
    <w:p w14:paraId="32F4237A" w14:textId="77777777" w:rsidR="00F4430A" w:rsidRPr="002071EA" w:rsidRDefault="00F4430A" w:rsidP="00F4430A">
      <w:pPr>
        <w:suppressAutoHyphens w:val="0"/>
        <w:spacing w:line="360" w:lineRule="auto"/>
        <w:jc w:val="both"/>
        <w:textAlignment w:val="auto"/>
        <w:rPr>
          <w:rFonts w:ascii="Georgia" w:hAnsi="Georgia" w:cs="Arial"/>
          <w:sz w:val="20"/>
          <w:szCs w:val="20"/>
          <w:lang w:eastAsia="en-US"/>
        </w:rPr>
      </w:pPr>
    </w:p>
    <w:p w14:paraId="5B01DF27" w14:textId="77777777" w:rsidR="00F4430A" w:rsidRPr="002071EA" w:rsidRDefault="00F4430A" w:rsidP="00F4430A">
      <w:pPr>
        <w:suppressAutoHyphens w:val="0"/>
        <w:spacing w:line="360" w:lineRule="auto"/>
        <w:jc w:val="both"/>
        <w:textAlignment w:val="auto"/>
        <w:rPr>
          <w:rFonts w:ascii="Georgia" w:hAnsi="Georgia" w:cs="Arial"/>
          <w:sz w:val="20"/>
          <w:szCs w:val="20"/>
          <w:lang w:eastAsia="en-US"/>
        </w:rPr>
      </w:pPr>
    </w:p>
    <w:p w14:paraId="71DAC138" w14:textId="77777777" w:rsidR="00F4430A" w:rsidRPr="002071EA" w:rsidRDefault="00F4430A" w:rsidP="00F4430A">
      <w:pPr>
        <w:suppressAutoHyphens w:val="0"/>
        <w:spacing w:line="360" w:lineRule="auto"/>
        <w:jc w:val="both"/>
        <w:textAlignment w:val="auto"/>
        <w:rPr>
          <w:rFonts w:ascii="Georgia" w:hAnsi="Georgia" w:cs="Arial"/>
          <w:sz w:val="20"/>
          <w:szCs w:val="20"/>
          <w:lang w:eastAsia="en-US"/>
        </w:rPr>
      </w:pPr>
    </w:p>
    <w:p w14:paraId="70336A51" w14:textId="77777777" w:rsidR="00F4430A" w:rsidRPr="002071EA" w:rsidRDefault="00F4430A" w:rsidP="00F4430A">
      <w:pPr>
        <w:suppressAutoHyphens w:val="0"/>
        <w:spacing w:line="360" w:lineRule="auto"/>
        <w:jc w:val="both"/>
        <w:textAlignment w:val="auto"/>
        <w:rPr>
          <w:rFonts w:ascii="Georgia" w:hAnsi="Georgia" w:cs="Arial"/>
          <w:sz w:val="20"/>
          <w:szCs w:val="20"/>
          <w:lang w:eastAsia="en-US"/>
        </w:rPr>
      </w:pPr>
    </w:p>
    <w:p w14:paraId="7F8291B2" w14:textId="77777777" w:rsidR="00F4430A" w:rsidRPr="002071EA" w:rsidRDefault="00F4430A" w:rsidP="00F4430A">
      <w:pPr>
        <w:suppressAutoHyphens w:val="0"/>
        <w:spacing w:line="360" w:lineRule="auto"/>
        <w:jc w:val="both"/>
        <w:textAlignment w:val="auto"/>
        <w:rPr>
          <w:rFonts w:ascii="Georgia" w:hAnsi="Georgia" w:cs="Arial"/>
          <w:sz w:val="20"/>
          <w:szCs w:val="20"/>
          <w:lang w:eastAsia="en-US"/>
        </w:rPr>
      </w:pPr>
    </w:p>
    <w:p w14:paraId="4F1C45A3" w14:textId="77777777" w:rsidR="00F4430A" w:rsidRPr="002071EA" w:rsidRDefault="00F4430A" w:rsidP="00F4430A">
      <w:pPr>
        <w:suppressAutoHyphens w:val="0"/>
        <w:spacing w:line="360" w:lineRule="auto"/>
        <w:jc w:val="both"/>
        <w:textAlignment w:val="auto"/>
        <w:rPr>
          <w:rFonts w:ascii="Georgia" w:hAnsi="Georgia" w:cs="Arial"/>
          <w:sz w:val="20"/>
          <w:szCs w:val="20"/>
          <w:lang w:eastAsia="en-US"/>
        </w:rPr>
      </w:pPr>
    </w:p>
    <w:p w14:paraId="0AA84E51" w14:textId="77777777" w:rsidR="00F4430A" w:rsidRPr="002071EA" w:rsidRDefault="00F4430A" w:rsidP="00F4430A">
      <w:pPr>
        <w:suppressAutoHyphens w:val="0"/>
        <w:spacing w:line="360" w:lineRule="auto"/>
        <w:jc w:val="both"/>
        <w:textAlignment w:val="auto"/>
        <w:rPr>
          <w:rFonts w:ascii="Georgia" w:hAnsi="Georgia" w:cs="Arial"/>
          <w:sz w:val="20"/>
          <w:szCs w:val="20"/>
          <w:lang w:eastAsia="en-US"/>
        </w:rPr>
      </w:pPr>
    </w:p>
    <w:p w14:paraId="75D13391" w14:textId="77777777" w:rsidR="00F4430A" w:rsidRPr="002071EA" w:rsidRDefault="00F4430A" w:rsidP="00F4430A">
      <w:pPr>
        <w:suppressAutoHyphens w:val="0"/>
        <w:spacing w:line="360" w:lineRule="auto"/>
        <w:jc w:val="both"/>
        <w:textAlignment w:val="auto"/>
        <w:rPr>
          <w:rFonts w:ascii="Georgia" w:hAnsi="Georgia" w:cs="Arial"/>
          <w:sz w:val="20"/>
          <w:szCs w:val="20"/>
          <w:lang w:eastAsia="en-US"/>
        </w:rPr>
      </w:pPr>
    </w:p>
    <w:p w14:paraId="75B44014" w14:textId="77777777" w:rsidR="00F4430A" w:rsidRPr="002071EA" w:rsidRDefault="00F4430A" w:rsidP="00F4430A">
      <w:pPr>
        <w:tabs>
          <w:tab w:val="left" w:pos="284"/>
        </w:tabs>
        <w:spacing w:before="120" w:after="120"/>
        <w:jc w:val="both"/>
        <w:rPr>
          <w:rFonts w:ascii="Georgia" w:hAnsi="Georgia"/>
          <w:i/>
          <w:iCs/>
          <w:spacing w:val="4"/>
          <w:sz w:val="16"/>
          <w:szCs w:val="16"/>
        </w:rPr>
      </w:pPr>
      <w:r w:rsidRPr="002071EA">
        <w:rPr>
          <w:rFonts w:ascii="Georgia" w:hAnsi="Georgia"/>
          <w:i/>
          <w:iCs/>
          <w:spacing w:val="4"/>
          <w:sz w:val="16"/>
          <w:szCs w:val="16"/>
        </w:rPr>
        <w:t>* niepotrzebne skreślić</w:t>
      </w:r>
    </w:p>
    <w:p w14:paraId="1F0B2997" w14:textId="77777777" w:rsidR="00F4430A" w:rsidRPr="002071EA" w:rsidRDefault="00F4430A" w:rsidP="00F4430A">
      <w:pPr>
        <w:suppressAutoHyphens w:val="0"/>
        <w:spacing w:after="160" w:line="259" w:lineRule="auto"/>
        <w:textAlignment w:val="auto"/>
        <w:rPr>
          <w:rFonts w:ascii="Georgia" w:hAnsi="Georgia" w:cs="Georgia"/>
          <w:b/>
          <w:i/>
          <w:sz w:val="20"/>
          <w:szCs w:val="20"/>
        </w:rPr>
      </w:pPr>
      <w:r w:rsidRPr="002071EA">
        <w:rPr>
          <w:rFonts w:ascii="Georgia" w:hAnsi="Georgia"/>
          <w:b/>
          <w:i/>
          <w:iCs/>
          <w:spacing w:val="4"/>
          <w:sz w:val="16"/>
          <w:szCs w:val="16"/>
        </w:rPr>
        <w:t>**</w:t>
      </w:r>
      <w:r w:rsidRPr="002071EA">
        <w:rPr>
          <w:rFonts w:ascii="Georgia" w:hAnsi="Georgia"/>
          <w:i/>
          <w:iCs/>
          <w:spacing w:val="4"/>
          <w:sz w:val="16"/>
          <w:szCs w:val="16"/>
        </w:rPr>
        <w:t xml:space="preserve"> składa Wykonawca, w przypadku gdy na planowanego podwykonawcę/dostawcę (o ile jest znany) przypada ponad 10% wartości zamówienia. Należy   wypełnić w stosunku, do każdego podwykonawcy/dostawcy, na którego przypada ponad 10% wartości zamówienia.</w:t>
      </w:r>
      <w:r w:rsidRPr="002071EA">
        <w:rPr>
          <w:rFonts w:ascii="Georgia" w:hAnsi="Georgia" w:cs="Georgia"/>
          <w:b/>
          <w:i/>
          <w:sz w:val="20"/>
          <w:szCs w:val="20"/>
        </w:rPr>
        <w:br w:type="page"/>
      </w:r>
    </w:p>
    <w:p w14:paraId="0A47561B" w14:textId="77777777" w:rsidR="00F4430A" w:rsidRPr="002071EA" w:rsidRDefault="00F4430A" w:rsidP="00F4430A">
      <w:pPr>
        <w:suppressAutoHyphens w:val="0"/>
        <w:spacing w:after="160" w:line="259" w:lineRule="auto"/>
        <w:textAlignment w:val="auto"/>
        <w:rPr>
          <w:rFonts w:ascii="Georgia" w:hAnsi="Georgia"/>
          <w:b/>
          <w:i/>
          <w:sz w:val="20"/>
        </w:rPr>
      </w:pPr>
      <w:bookmarkStart w:id="112" w:name="_TOC_250004"/>
    </w:p>
    <w:p w14:paraId="6DBF11E3" w14:textId="77777777" w:rsidR="00F4430A" w:rsidRPr="002071EA" w:rsidRDefault="00F4430A" w:rsidP="00F4430A">
      <w:pPr>
        <w:pStyle w:val="Nagwek1"/>
        <w:spacing w:before="0" w:after="0" w:line="360" w:lineRule="auto"/>
        <w:jc w:val="right"/>
        <w:rPr>
          <w:rFonts w:ascii="Georgia" w:hAnsi="Georgia" w:cs="Georgia"/>
          <w:b/>
          <w:bCs/>
          <w:i/>
          <w:iCs/>
          <w:color w:val="auto"/>
          <w:sz w:val="20"/>
          <w:szCs w:val="20"/>
        </w:rPr>
      </w:pPr>
      <w:bookmarkStart w:id="113" w:name="_Toc209524428"/>
      <w:bookmarkEnd w:id="112"/>
      <w:r w:rsidRPr="002071EA">
        <w:rPr>
          <w:rFonts w:ascii="Georgia" w:hAnsi="Georgia" w:cs="Georgia"/>
          <w:b/>
          <w:i/>
          <w:iCs/>
          <w:color w:val="auto"/>
          <w:sz w:val="20"/>
          <w:szCs w:val="20"/>
        </w:rPr>
        <w:t>Załącznik nr 6 do SWZ</w:t>
      </w:r>
      <w:bookmarkEnd w:id="113"/>
    </w:p>
    <w:p w14:paraId="561E27A0" w14:textId="77777777" w:rsidR="00F4430A" w:rsidRPr="002071EA" w:rsidRDefault="00F4430A" w:rsidP="00F4430A">
      <w:pPr>
        <w:rPr>
          <w:rFonts w:ascii="Georgia" w:eastAsia="TimesNewRoman" w:hAnsi="Georgia"/>
        </w:rPr>
      </w:pPr>
    </w:p>
    <w:p w14:paraId="5DE31032" w14:textId="77777777" w:rsidR="00F4430A" w:rsidRPr="002071EA" w:rsidRDefault="00F4430A" w:rsidP="00F4430A">
      <w:pPr>
        <w:pStyle w:val="Normalny1"/>
        <w:autoSpaceDE w:val="0"/>
        <w:spacing w:line="240" w:lineRule="auto"/>
        <w:jc w:val="both"/>
        <w:rPr>
          <w:rFonts w:cs="Times New Roman"/>
          <w:b/>
          <w:bCs/>
          <w:sz w:val="20"/>
          <w:szCs w:val="20"/>
        </w:rPr>
      </w:pPr>
    </w:p>
    <w:p w14:paraId="05B08DBD" w14:textId="77777777" w:rsidR="00C65BE7" w:rsidRPr="002071EA" w:rsidRDefault="00C65BE7" w:rsidP="00C65BE7">
      <w:pPr>
        <w:pStyle w:val="Normalny1"/>
        <w:autoSpaceDE w:val="0"/>
        <w:spacing w:line="360" w:lineRule="auto"/>
        <w:jc w:val="center"/>
        <w:rPr>
          <w:b/>
          <w:bCs/>
          <w:sz w:val="20"/>
          <w:szCs w:val="20"/>
        </w:rPr>
      </w:pPr>
      <w:r w:rsidRPr="002071EA">
        <w:rPr>
          <w:b/>
          <w:bCs/>
          <w:sz w:val="20"/>
          <w:szCs w:val="20"/>
        </w:rPr>
        <w:t>WYKAZ WYKONANYCH ROBÓT BUDOWLANYCH (wzór)</w:t>
      </w:r>
    </w:p>
    <w:p w14:paraId="613A5084" w14:textId="2E76FE7B" w:rsidR="00C65BE7" w:rsidRPr="002071EA" w:rsidRDefault="00C65BE7" w:rsidP="00C65BE7">
      <w:pPr>
        <w:spacing w:line="360" w:lineRule="auto"/>
        <w:jc w:val="both"/>
        <w:rPr>
          <w:rFonts w:ascii="Georgia" w:hAnsi="Georgia"/>
          <w:sz w:val="20"/>
          <w:szCs w:val="20"/>
        </w:rPr>
      </w:pPr>
      <w:r w:rsidRPr="002071EA">
        <w:rPr>
          <w:rStyle w:val="Domylnaczcionkaakapitu2"/>
          <w:rFonts w:ascii="Georgia" w:hAnsi="Georgia"/>
          <w:sz w:val="20"/>
          <w:szCs w:val="20"/>
        </w:rPr>
        <w:t xml:space="preserve">Przystępując do postępowania przetargowego o udzielenie zamówienia publicznego </w:t>
      </w:r>
      <w:proofErr w:type="spellStart"/>
      <w:r w:rsidRPr="002071EA">
        <w:rPr>
          <w:rFonts w:ascii="Georgia" w:hAnsi="Georgia" w:cs="Verdana"/>
          <w:sz w:val="20"/>
          <w:szCs w:val="20"/>
        </w:rPr>
        <w:t>pn</w:t>
      </w:r>
      <w:proofErr w:type="spellEnd"/>
      <w:r w:rsidRPr="002071EA">
        <w:rPr>
          <w:rFonts w:ascii="Georgia" w:hAnsi="Georgia" w:cs="Verdana"/>
          <w:sz w:val="20"/>
          <w:szCs w:val="20"/>
        </w:rPr>
        <w:t xml:space="preserve"> „</w:t>
      </w:r>
      <w:r w:rsidR="00C0753A" w:rsidRPr="002071EA">
        <w:rPr>
          <w:rFonts w:ascii="Georgia" w:hAnsi="Georgia"/>
          <w:sz w:val="20"/>
          <w:szCs w:val="20"/>
        </w:rPr>
        <w:t xml:space="preserve">Rozbudowa, przebudowa, nadbudowa i dekarbonizacja budynku Centrum Medycznego Powiatu Wadowickiego wraz z dekarbonizacją Pawilonu C Szpitala im. św. Jana Pawła II w Wadowicach </w:t>
      </w:r>
      <w:r w:rsidRPr="002071EA">
        <w:rPr>
          <w:rFonts w:ascii="Georgia" w:hAnsi="Georgia"/>
          <w:sz w:val="20"/>
          <w:szCs w:val="20"/>
        </w:rPr>
        <w:t>"</w:t>
      </w:r>
    </w:p>
    <w:p w14:paraId="152FD563" w14:textId="77777777" w:rsidR="00C65BE7" w:rsidRPr="002071EA" w:rsidRDefault="00C65BE7" w:rsidP="00C65BE7">
      <w:pPr>
        <w:spacing w:line="360" w:lineRule="auto"/>
        <w:jc w:val="both"/>
        <w:rPr>
          <w:rFonts w:ascii="Georgia" w:hAnsi="Georgia" w:cs="Tahoma"/>
          <w:sz w:val="20"/>
          <w:szCs w:val="20"/>
        </w:rPr>
      </w:pPr>
    </w:p>
    <w:p w14:paraId="6719ECFC" w14:textId="77777777" w:rsidR="00C65BE7" w:rsidRPr="002071EA" w:rsidRDefault="00C65BE7" w:rsidP="00C65BE7">
      <w:pPr>
        <w:pStyle w:val="Normalny1"/>
        <w:autoSpaceDE w:val="0"/>
        <w:spacing w:line="360" w:lineRule="auto"/>
        <w:jc w:val="both"/>
        <w:rPr>
          <w:sz w:val="20"/>
          <w:szCs w:val="20"/>
        </w:rPr>
      </w:pPr>
      <w:r w:rsidRPr="002071EA">
        <w:rPr>
          <w:sz w:val="20"/>
          <w:szCs w:val="20"/>
        </w:rPr>
        <w:t>Nazwa Wykonawcy (ów)  ..................................................................................................................................</w:t>
      </w:r>
    </w:p>
    <w:p w14:paraId="68A57E53" w14:textId="77777777" w:rsidR="00C65BE7" w:rsidRPr="002071EA" w:rsidRDefault="00C65BE7" w:rsidP="00C65BE7">
      <w:pPr>
        <w:pStyle w:val="Normalny1"/>
        <w:autoSpaceDE w:val="0"/>
        <w:spacing w:line="360" w:lineRule="auto"/>
        <w:jc w:val="both"/>
        <w:rPr>
          <w:sz w:val="20"/>
          <w:szCs w:val="20"/>
        </w:rPr>
      </w:pPr>
      <w:r w:rsidRPr="002071EA">
        <w:rPr>
          <w:sz w:val="20"/>
          <w:szCs w:val="20"/>
        </w:rPr>
        <w:t>Adres Wykonawcy (ów) ....................................................................................................................................</w:t>
      </w:r>
    </w:p>
    <w:p w14:paraId="2FEC1CE1" w14:textId="77777777" w:rsidR="00C65BE7" w:rsidRPr="002071EA" w:rsidRDefault="00C65BE7" w:rsidP="00C65BE7">
      <w:pPr>
        <w:pStyle w:val="Normalny1"/>
        <w:autoSpaceDE w:val="0"/>
        <w:spacing w:line="360" w:lineRule="auto"/>
        <w:jc w:val="both"/>
        <w:rPr>
          <w:sz w:val="20"/>
          <w:szCs w:val="20"/>
        </w:rPr>
      </w:pPr>
      <w:r w:rsidRPr="002071EA">
        <w:rPr>
          <w:sz w:val="20"/>
          <w:szCs w:val="20"/>
        </w:rPr>
        <w:t>...........................................................................................................................................................................</w:t>
      </w:r>
    </w:p>
    <w:p w14:paraId="1B448574" w14:textId="77777777" w:rsidR="006F232B" w:rsidRPr="002071EA" w:rsidRDefault="006F232B" w:rsidP="00C65BE7">
      <w:pPr>
        <w:pStyle w:val="Normalny1"/>
        <w:autoSpaceDE w:val="0"/>
        <w:spacing w:line="360" w:lineRule="auto"/>
        <w:jc w:val="both"/>
        <w:rPr>
          <w:sz w:val="20"/>
          <w:szCs w:val="20"/>
        </w:rPr>
      </w:pPr>
    </w:p>
    <w:p w14:paraId="05612A9F" w14:textId="77777777" w:rsidR="00CA2F26" w:rsidRPr="002071EA" w:rsidRDefault="00CA2F26" w:rsidP="00CA2F26">
      <w:pPr>
        <w:suppressAutoHyphens w:val="0"/>
        <w:spacing w:after="200" w:line="276" w:lineRule="auto"/>
        <w:jc w:val="both"/>
        <w:textAlignment w:val="auto"/>
        <w:rPr>
          <w:rFonts w:ascii="Georgia" w:hAnsi="Georgia" w:cs="Georgia"/>
          <w:sz w:val="20"/>
          <w:szCs w:val="20"/>
        </w:rPr>
      </w:pPr>
      <w:r w:rsidRPr="002071EA">
        <w:rPr>
          <w:rFonts w:ascii="Georgia" w:hAnsi="Georgia" w:cs="Georgia"/>
          <w:sz w:val="20"/>
          <w:szCs w:val="20"/>
        </w:rPr>
        <w:t>Oświadczam/y, że w celu oceny spełniania warunku określonego w Rozdziale V pkt. 1.4.1. SWZ wykazuję/</w:t>
      </w:r>
      <w:proofErr w:type="spellStart"/>
      <w:r w:rsidRPr="002071EA">
        <w:rPr>
          <w:rFonts w:ascii="Georgia" w:hAnsi="Georgia" w:cs="Georgia"/>
          <w:sz w:val="20"/>
          <w:szCs w:val="20"/>
        </w:rPr>
        <w:t>emy</w:t>
      </w:r>
      <w:proofErr w:type="spellEnd"/>
      <w:r w:rsidRPr="002071EA">
        <w:rPr>
          <w:rFonts w:ascii="Georgia" w:hAnsi="Georgia" w:cs="Georgia"/>
          <w:sz w:val="20"/>
          <w:szCs w:val="20"/>
        </w:rPr>
        <w:t xml:space="preserve">, że wykonałem/liśmy nw. roboty budowlane: </w:t>
      </w:r>
    </w:p>
    <w:p w14:paraId="7BACDC57" w14:textId="146A1C4F" w:rsidR="00CA2F26" w:rsidRPr="002071EA" w:rsidRDefault="00CA2F26" w:rsidP="00CA2F26">
      <w:pPr>
        <w:suppressAutoHyphens w:val="0"/>
        <w:spacing w:after="200" w:line="276" w:lineRule="auto"/>
        <w:jc w:val="both"/>
        <w:textAlignment w:val="auto"/>
        <w:rPr>
          <w:rFonts w:ascii="Georgia" w:hAnsi="Georgia" w:cs="Georgia"/>
          <w:sz w:val="20"/>
          <w:szCs w:val="20"/>
          <w:u w:val="single"/>
        </w:rPr>
      </w:pPr>
    </w:p>
    <w:tbl>
      <w:tblPr>
        <w:tblW w:w="10910" w:type="dxa"/>
        <w:tblLayout w:type="fixed"/>
        <w:tblLook w:val="0000" w:firstRow="0" w:lastRow="0" w:firstColumn="0" w:lastColumn="0" w:noHBand="0" w:noVBand="0"/>
      </w:tblPr>
      <w:tblGrid>
        <w:gridCol w:w="648"/>
        <w:gridCol w:w="3600"/>
        <w:gridCol w:w="1701"/>
        <w:gridCol w:w="1417"/>
        <w:gridCol w:w="1985"/>
        <w:gridCol w:w="1559"/>
      </w:tblGrid>
      <w:tr w:rsidR="002071EA" w:rsidRPr="002071EA" w14:paraId="4DFADB59" w14:textId="77777777" w:rsidTr="00A77ACD">
        <w:tc>
          <w:tcPr>
            <w:tcW w:w="648" w:type="dxa"/>
            <w:tcBorders>
              <w:top w:val="single" w:sz="4" w:space="0" w:color="000000"/>
              <w:left w:val="single" w:sz="4" w:space="0" w:color="000000"/>
              <w:bottom w:val="single" w:sz="4" w:space="0" w:color="000000"/>
              <w:right w:val="single" w:sz="4" w:space="0" w:color="000000"/>
            </w:tcBorders>
            <w:vAlign w:val="center"/>
          </w:tcPr>
          <w:p w14:paraId="7D4D4287" w14:textId="77777777" w:rsidR="00C65BE7" w:rsidRPr="002071EA" w:rsidRDefault="00C65BE7" w:rsidP="006F232B">
            <w:pPr>
              <w:pStyle w:val="Normalny1"/>
              <w:autoSpaceDE w:val="0"/>
              <w:spacing w:line="240" w:lineRule="auto"/>
              <w:jc w:val="center"/>
              <w:rPr>
                <w:bCs/>
                <w:sz w:val="18"/>
                <w:szCs w:val="18"/>
              </w:rPr>
            </w:pPr>
            <w:r w:rsidRPr="002071EA">
              <w:rPr>
                <w:bCs/>
                <w:sz w:val="18"/>
                <w:szCs w:val="18"/>
              </w:rPr>
              <w:t>Lp.</w:t>
            </w:r>
          </w:p>
        </w:tc>
        <w:tc>
          <w:tcPr>
            <w:tcW w:w="3600" w:type="dxa"/>
            <w:tcBorders>
              <w:top w:val="single" w:sz="4" w:space="0" w:color="000000"/>
              <w:left w:val="single" w:sz="4" w:space="0" w:color="000000"/>
              <w:bottom w:val="single" w:sz="4" w:space="0" w:color="000000"/>
              <w:right w:val="single" w:sz="4" w:space="0" w:color="000000"/>
            </w:tcBorders>
            <w:vAlign w:val="center"/>
          </w:tcPr>
          <w:p w14:paraId="17FE3F23" w14:textId="15581A04" w:rsidR="00C65BE7" w:rsidRPr="002071EA" w:rsidRDefault="00A77ACD" w:rsidP="006F232B">
            <w:pPr>
              <w:pStyle w:val="Normalny1"/>
              <w:autoSpaceDE w:val="0"/>
              <w:spacing w:line="240" w:lineRule="auto"/>
              <w:jc w:val="center"/>
              <w:rPr>
                <w:bCs/>
                <w:sz w:val="18"/>
                <w:szCs w:val="18"/>
              </w:rPr>
            </w:pPr>
            <w:r w:rsidRPr="002071EA">
              <w:rPr>
                <w:bCs/>
                <w:sz w:val="18"/>
                <w:szCs w:val="18"/>
              </w:rPr>
              <w:t>Nazwa, r</w:t>
            </w:r>
            <w:r w:rsidR="00C65BE7" w:rsidRPr="002071EA">
              <w:rPr>
                <w:bCs/>
                <w:sz w:val="18"/>
                <w:szCs w:val="18"/>
              </w:rPr>
              <w:t xml:space="preserve">odzaj i zakres (zakres robót budowlanych) </w:t>
            </w:r>
          </w:p>
        </w:tc>
        <w:tc>
          <w:tcPr>
            <w:tcW w:w="1701" w:type="dxa"/>
            <w:tcBorders>
              <w:top w:val="single" w:sz="4" w:space="0" w:color="000000"/>
              <w:left w:val="single" w:sz="4" w:space="0" w:color="000000"/>
              <w:bottom w:val="single" w:sz="4" w:space="0" w:color="000000"/>
              <w:right w:val="single" w:sz="4" w:space="0" w:color="000000"/>
            </w:tcBorders>
            <w:vAlign w:val="center"/>
          </w:tcPr>
          <w:p w14:paraId="0FC8F291" w14:textId="77777777" w:rsidR="00C65BE7" w:rsidRPr="002071EA" w:rsidRDefault="00C65BE7" w:rsidP="006F232B">
            <w:pPr>
              <w:pStyle w:val="Normalny1"/>
              <w:autoSpaceDE w:val="0"/>
              <w:spacing w:line="240" w:lineRule="auto"/>
              <w:jc w:val="center"/>
              <w:rPr>
                <w:rFonts w:cs="Georgia-BoldItalic"/>
                <w:bCs/>
                <w:sz w:val="18"/>
                <w:szCs w:val="18"/>
              </w:rPr>
            </w:pPr>
            <w:r w:rsidRPr="002071EA">
              <w:rPr>
                <w:bCs/>
                <w:sz w:val="18"/>
                <w:szCs w:val="18"/>
              </w:rPr>
              <w:t>Wartość zamówienia brutto (zł)</w:t>
            </w:r>
          </w:p>
        </w:tc>
        <w:tc>
          <w:tcPr>
            <w:tcW w:w="1417" w:type="dxa"/>
            <w:tcBorders>
              <w:top w:val="single" w:sz="4" w:space="0" w:color="000000"/>
              <w:left w:val="single" w:sz="4" w:space="0" w:color="000000"/>
              <w:bottom w:val="single" w:sz="4" w:space="0" w:color="000000"/>
              <w:right w:val="single" w:sz="4" w:space="0" w:color="000000"/>
            </w:tcBorders>
            <w:vAlign w:val="center"/>
          </w:tcPr>
          <w:p w14:paraId="1AC65D51" w14:textId="77777777" w:rsidR="00C65BE7" w:rsidRPr="002071EA" w:rsidRDefault="00C65BE7" w:rsidP="006F232B">
            <w:pPr>
              <w:pStyle w:val="Normalny1"/>
              <w:autoSpaceDE w:val="0"/>
              <w:spacing w:line="240" w:lineRule="auto"/>
              <w:jc w:val="center"/>
              <w:rPr>
                <w:bCs/>
                <w:sz w:val="18"/>
                <w:szCs w:val="18"/>
              </w:rPr>
            </w:pPr>
            <w:r w:rsidRPr="002071EA">
              <w:rPr>
                <w:bCs/>
                <w:sz w:val="18"/>
                <w:szCs w:val="18"/>
              </w:rPr>
              <w:t>Okres realizacji</w:t>
            </w:r>
          </w:p>
          <w:p w14:paraId="46F6A3F3" w14:textId="77777777" w:rsidR="006F232B" w:rsidRPr="002071EA" w:rsidRDefault="006F232B" w:rsidP="006F232B">
            <w:pPr>
              <w:suppressAutoHyphens w:val="0"/>
              <w:spacing w:line="240" w:lineRule="auto"/>
              <w:textAlignment w:val="auto"/>
              <w:rPr>
                <w:rFonts w:ascii="Georgia" w:hAnsi="Georgia" w:cs="Georgia"/>
                <w:sz w:val="18"/>
                <w:szCs w:val="18"/>
              </w:rPr>
            </w:pPr>
            <w:r w:rsidRPr="002071EA">
              <w:rPr>
                <w:rFonts w:ascii="Georgia" w:hAnsi="Georgia" w:cs="Georgia"/>
                <w:sz w:val="18"/>
                <w:szCs w:val="18"/>
              </w:rPr>
              <w:t xml:space="preserve">– Od… Do… </w:t>
            </w:r>
          </w:p>
          <w:p w14:paraId="2B0E57C7" w14:textId="7EFC6B9A" w:rsidR="006F232B" w:rsidRPr="002071EA" w:rsidRDefault="006F232B" w:rsidP="006F232B">
            <w:pPr>
              <w:pStyle w:val="Normalny1"/>
              <w:autoSpaceDE w:val="0"/>
              <w:spacing w:line="240" w:lineRule="auto"/>
              <w:jc w:val="center"/>
              <w:rPr>
                <w:rFonts w:cs="Georgia-BoldItalic"/>
                <w:bCs/>
                <w:sz w:val="18"/>
                <w:szCs w:val="18"/>
              </w:rPr>
            </w:pPr>
            <w:r w:rsidRPr="002071EA">
              <w:rPr>
                <w:sz w:val="18"/>
                <w:szCs w:val="18"/>
              </w:rPr>
              <w:t>(dzień/miesiąc/rok)</w:t>
            </w:r>
          </w:p>
        </w:tc>
        <w:tc>
          <w:tcPr>
            <w:tcW w:w="1985" w:type="dxa"/>
            <w:tcBorders>
              <w:top w:val="single" w:sz="4" w:space="0" w:color="000000"/>
              <w:left w:val="single" w:sz="4" w:space="0" w:color="000000"/>
              <w:bottom w:val="single" w:sz="4" w:space="0" w:color="000000"/>
              <w:right w:val="single" w:sz="4" w:space="0" w:color="000000"/>
            </w:tcBorders>
            <w:vAlign w:val="center"/>
          </w:tcPr>
          <w:p w14:paraId="604A427C" w14:textId="5DCD9A1B" w:rsidR="00C65BE7" w:rsidRPr="002071EA" w:rsidRDefault="006F232B" w:rsidP="006F232B">
            <w:pPr>
              <w:pStyle w:val="Normalny1"/>
              <w:autoSpaceDE w:val="0"/>
              <w:spacing w:line="240" w:lineRule="auto"/>
              <w:jc w:val="center"/>
              <w:rPr>
                <w:rFonts w:cs="Georgia-BoldItalic"/>
                <w:bCs/>
                <w:sz w:val="18"/>
                <w:szCs w:val="18"/>
              </w:rPr>
            </w:pPr>
            <w:r w:rsidRPr="002071EA">
              <w:rPr>
                <w:sz w:val="18"/>
                <w:szCs w:val="18"/>
              </w:rPr>
              <w:t>Nazwa i adres p</w:t>
            </w:r>
            <w:r w:rsidR="00C65BE7" w:rsidRPr="002071EA">
              <w:rPr>
                <w:bCs/>
                <w:sz w:val="18"/>
                <w:szCs w:val="18"/>
              </w:rPr>
              <w:t>odmiot</w:t>
            </w:r>
            <w:r w:rsidRPr="002071EA">
              <w:rPr>
                <w:bCs/>
                <w:sz w:val="18"/>
                <w:szCs w:val="18"/>
              </w:rPr>
              <w:t>u</w:t>
            </w:r>
            <w:r w:rsidR="00C65BE7" w:rsidRPr="002071EA">
              <w:rPr>
                <w:bCs/>
                <w:sz w:val="18"/>
                <w:szCs w:val="18"/>
              </w:rPr>
              <w:t>, na rzecz którego robota budowlana była świadczona</w:t>
            </w:r>
          </w:p>
        </w:tc>
        <w:tc>
          <w:tcPr>
            <w:tcW w:w="1559" w:type="dxa"/>
            <w:tcBorders>
              <w:top w:val="single" w:sz="4" w:space="0" w:color="000000"/>
              <w:left w:val="single" w:sz="4" w:space="0" w:color="000000"/>
              <w:bottom w:val="single" w:sz="4" w:space="0" w:color="000000"/>
              <w:right w:val="single" w:sz="4" w:space="0" w:color="000000"/>
            </w:tcBorders>
          </w:tcPr>
          <w:p w14:paraId="1BE57D0B" w14:textId="77777777" w:rsidR="00C65BE7" w:rsidRPr="002071EA" w:rsidRDefault="00C65BE7" w:rsidP="006F232B">
            <w:pPr>
              <w:pStyle w:val="Normalny1"/>
              <w:autoSpaceDE w:val="0"/>
              <w:spacing w:line="240" w:lineRule="auto"/>
              <w:jc w:val="center"/>
              <w:rPr>
                <w:bCs/>
                <w:sz w:val="18"/>
                <w:szCs w:val="18"/>
              </w:rPr>
            </w:pPr>
            <w:r w:rsidRPr="002071EA">
              <w:rPr>
                <w:bCs/>
                <w:sz w:val="18"/>
                <w:szCs w:val="18"/>
              </w:rPr>
              <w:t>Oświadczam/ y, że polegam/ y, na wiedzy i doświadczeniu</w:t>
            </w:r>
          </w:p>
        </w:tc>
      </w:tr>
      <w:tr w:rsidR="002071EA" w:rsidRPr="002071EA" w14:paraId="0902A2DF" w14:textId="77777777" w:rsidTr="00A77ACD">
        <w:tc>
          <w:tcPr>
            <w:tcW w:w="648" w:type="dxa"/>
            <w:tcBorders>
              <w:top w:val="single" w:sz="4" w:space="0" w:color="000000"/>
              <w:left w:val="single" w:sz="4" w:space="0" w:color="000000"/>
              <w:bottom w:val="single" w:sz="4" w:space="0" w:color="000000"/>
              <w:right w:val="single" w:sz="4" w:space="0" w:color="000000"/>
            </w:tcBorders>
            <w:vAlign w:val="center"/>
          </w:tcPr>
          <w:p w14:paraId="2BBDC2B2" w14:textId="77777777" w:rsidR="00C65BE7" w:rsidRPr="002071EA" w:rsidRDefault="00C65BE7" w:rsidP="003F583E">
            <w:pPr>
              <w:pStyle w:val="Normalny1"/>
              <w:autoSpaceDE w:val="0"/>
              <w:spacing w:line="360" w:lineRule="auto"/>
              <w:jc w:val="center"/>
              <w:rPr>
                <w:rFonts w:cs="Georgia-BoldItalic"/>
                <w:sz w:val="18"/>
                <w:szCs w:val="18"/>
              </w:rPr>
            </w:pPr>
            <w:r w:rsidRPr="002071EA">
              <w:rPr>
                <w:rFonts w:cs="Georgia-BoldItalic"/>
                <w:sz w:val="18"/>
                <w:szCs w:val="18"/>
              </w:rPr>
              <w:t>1.</w:t>
            </w:r>
          </w:p>
        </w:tc>
        <w:tc>
          <w:tcPr>
            <w:tcW w:w="3600" w:type="dxa"/>
            <w:tcBorders>
              <w:top w:val="single" w:sz="4" w:space="0" w:color="000000"/>
              <w:left w:val="single" w:sz="4" w:space="0" w:color="000000"/>
              <w:bottom w:val="single" w:sz="4" w:space="0" w:color="000000"/>
              <w:right w:val="single" w:sz="4" w:space="0" w:color="000000"/>
            </w:tcBorders>
          </w:tcPr>
          <w:p w14:paraId="29E2E694" w14:textId="77777777" w:rsidR="00C65BE7" w:rsidRPr="002071EA" w:rsidRDefault="00C65BE7" w:rsidP="003F583E">
            <w:pPr>
              <w:pStyle w:val="Normalny1"/>
              <w:autoSpaceDE w:val="0"/>
              <w:spacing w:line="360" w:lineRule="auto"/>
              <w:jc w:val="both"/>
              <w:rPr>
                <w:rFonts w:cs="Georgia-BoldItalic"/>
                <w:sz w:val="18"/>
                <w:szCs w:val="18"/>
              </w:rPr>
            </w:pPr>
          </w:p>
          <w:p w14:paraId="00B49349" w14:textId="77777777" w:rsidR="00C65BE7" w:rsidRPr="002071EA" w:rsidRDefault="00C65BE7" w:rsidP="003F583E">
            <w:pPr>
              <w:pStyle w:val="Normalny1"/>
              <w:autoSpaceDE w:val="0"/>
              <w:spacing w:line="360" w:lineRule="auto"/>
              <w:jc w:val="both"/>
              <w:rPr>
                <w:rFonts w:cs="Georgia-BoldItalic"/>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A8310FE" w14:textId="77777777" w:rsidR="00C65BE7" w:rsidRPr="002071EA" w:rsidRDefault="00C65BE7" w:rsidP="003F583E">
            <w:pPr>
              <w:pStyle w:val="Normalny1"/>
              <w:autoSpaceDE w:val="0"/>
              <w:spacing w:line="360" w:lineRule="auto"/>
              <w:jc w:val="both"/>
              <w:rPr>
                <w:rFonts w:cs="Georgia-BoldItalic"/>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012F9FF8" w14:textId="77777777" w:rsidR="00C65BE7" w:rsidRPr="002071EA" w:rsidRDefault="00C65BE7" w:rsidP="003F583E">
            <w:pPr>
              <w:pStyle w:val="Normalny1"/>
              <w:autoSpaceDE w:val="0"/>
              <w:spacing w:line="360" w:lineRule="auto"/>
              <w:jc w:val="both"/>
              <w:rPr>
                <w:rFonts w:cs="Georgia-BoldItalic"/>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B1894D9" w14:textId="77777777" w:rsidR="00C65BE7" w:rsidRPr="002071EA" w:rsidRDefault="00C65BE7" w:rsidP="003F583E">
            <w:pPr>
              <w:pStyle w:val="Normalny1"/>
              <w:autoSpaceDE w:val="0"/>
              <w:spacing w:line="360" w:lineRule="auto"/>
              <w:jc w:val="both"/>
              <w:rPr>
                <w:rFonts w:cs="Georgia-BoldItalic"/>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1912F6F4" w14:textId="77777777" w:rsidR="00C65BE7" w:rsidRPr="002071EA" w:rsidRDefault="00C65BE7" w:rsidP="003F583E">
            <w:pPr>
              <w:pStyle w:val="Normalny1"/>
              <w:autoSpaceDE w:val="0"/>
              <w:spacing w:line="360" w:lineRule="auto"/>
              <w:jc w:val="both"/>
              <w:rPr>
                <w:rFonts w:cs="Georgia-BoldItalic"/>
                <w:sz w:val="18"/>
                <w:szCs w:val="18"/>
              </w:rPr>
            </w:pPr>
            <w:r w:rsidRPr="002071EA">
              <w:rPr>
                <w:rFonts w:cs="Georgia-BoldItalic"/>
                <w:sz w:val="18"/>
                <w:szCs w:val="18"/>
              </w:rPr>
              <w:t>własnym/</w:t>
            </w:r>
          </w:p>
          <w:p w14:paraId="0798B920" w14:textId="77777777" w:rsidR="00C65BE7" w:rsidRPr="002071EA" w:rsidRDefault="00C65BE7" w:rsidP="003F583E">
            <w:pPr>
              <w:pStyle w:val="Normalny1"/>
              <w:autoSpaceDE w:val="0"/>
              <w:spacing w:line="360" w:lineRule="auto"/>
              <w:jc w:val="both"/>
              <w:rPr>
                <w:rFonts w:cs="Georgia-BoldItalic"/>
                <w:sz w:val="18"/>
                <w:szCs w:val="18"/>
              </w:rPr>
            </w:pPr>
            <w:r w:rsidRPr="002071EA">
              <w:rPr>
                <w:rFonts w:cs="Georgia-BoldItalic"/>
                <w:sz w:val="18"/>
                <w:szCs w:val="18"/>
              </w:rPr>
              <w:t>innych podmiotów*</w:t>
            </w:r>
          </w:p>
        </w:tc>
      </w:tr>
      <w:tr w:rsidR="00C65BE7" w:rsidRPr="002071EA" w14:paraId="4047836D" w14:textId="77777777" w:rsidTr="00A77ACD">
        <w:tc>
          <w:tcPr>
            <w:tcW w:w="648" w:type="dxa"/>
            <w:tcBorders>
              <w:top w:val="single" w:sz="4" w:space="0" w:color="000000"/>
              <w:left w:val="single" w:sz="4" w:space="0" w:color="000000"/>
              <w:bottom w:val="single" w:sz="4" w:space="0" w:color="000000"/>
              <w:right w:val="single" w:sz="4" w:space="0" w:color="000000"/>
            </w:tcBorders>
            <w:vAlign w:val="center"/>
          </w:tcPr>
          <w:p w14:paraId="452EF8DD" w14:textId="77777777" w:rsidR="00C65BE7" w:rsidRPr="002071EA" w:rsidRDefault="00C65BE7" w:rsidP="003F583E">
            <w:pPr>
              <w:pStyle w:val="Normalny1"/>
              <w:autoSpaceDE w:val="0"/>
              <w:spacing w:line="360" w:lineRule="auto"/>
              <w:jc w:val="center"/>
              <w:rPr>
                <w:rFonts w:cs="Georgia-BoldItalic"/>
                <w:sz w:val="18"/>
                <w:szCs w:val="18"/>
              </w:rPr>
            </w:pPr>
            <w:r w:rsidRPr="002071EA">
              <w:rPr>
                <w:rFonts w:cs="Georgia-BoldItalic"/>
                <w:sz w:val="18"/>
                <w:szCs w:val="18"/>
              </w:rPr>
              <w:t>2.</w:t>
            </w:r>
          </w:p>
        </w:tc>
        <w:tc>
          <w:tcPr>
            <w:tcW w:w="3600" w:type="dxa"/>
            <w:tcBorders>
              <w:top w:val="single" w:sz="4" w:space="0" w:color="000000"/>
              <w:left w:val="single" w:sz="4" w:space="0" w:color="000000"/>
              <w:bottom w:val="single" w:sz="4" w:space="0" w:color="000000"/>
              <w:right w:val="single" w:sz="4" w:space="0" w:color="000000"/>
            </w:tcBorders>
          </w:tcPr>
          <w:p w14:paraId="360E0470" w14:textId="77777777" w:rsidR="00C65BE7" w:rsidRPr="002071EA" w:rsidRDefault="00C65BE7" w:rsidP="003F583E">
            <w:pPr>
              <w:pStyle w:val="Normalny1"/>
              <w:autoSpaceDE w:val="0"/>
              <w:spacing w:line="360" w:lineRule="auto"/>
              <w:jc w:val="both"/>
              <w:rPr>
                <w:rFonts w:cs="Georgia-BoldItalic"/>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2CD0179" w14:textId="77777777" w:rsidR="00C65BE7" w:rsidRPr="002071EA" w:rsidRDefault="00C65BE7" w:rsidP="003F583E">
            <w:pPr>
              <w:pStyle w:val="Normalny1"/>
              <w:autoSpaceDE w:val="0"/>
              <w:spacing w:line="360" w:lineRule="auto"/>
              <w:jc w:val="both"/>
              <w:rPr>
                <w:rFonts w:cs="Georgia-BoldItalic"/>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DBE4F0F" w14:textId="77777777" w:rsidR="00C65BE7" w:rsidRPr="002071EA" w:rsidRDefault="00C65BE7" w:rsidP="003F583E">
            <w:pPr>
              <w:pStyle w:val="Normalny1"/>
              <w:autoSpaceDE w:val="0"/>
              <w:spacing w:line="360" w:lineRule="auto"/>
              <w:jc w:val="both"/>
              <w:rPr>
                <w:rFonts w:cs="Georgia-BoldItalic"/>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8EBAC98" w14:textId="77777777" w:rsidR="00C65BE7" w:rsidRPr="002071EA" w:rsidRDefault="00C65BE7" w:rsidP="003F583E">
            <w:pPr>
              <w:pStyle w:val="Normalny1"/>
              <w:autoSpaceDE w:val="0"/>
              <w:spacing w:line="360" w:lineRule="auto"/>
              <w:jc w:val="both"/>
              <w:rPr>
                <w:rFonts w:cs="Georgia-BoldItalic"/>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74491B42" w14:textId="77777777" w:rsidR="00C65BE7" w:rsidRPr="002071EA" w:rsidRDefault="00C65BE7" w:rsidP="003F583E">
            <w:pPr>
              <w:pStyle w:val="Normalny1"/>
              <w:autoSpaceDE w:val="0"/>
              <w:spacing w:line="360" w:lineRule="auto"/>
              <w:jc w:val="both"/>
              <w:rPr>
                <w:rFonts w:cs="Georgia-BoldItalic"/>
                <w:sz w:val="18"/>
                <w:szCs w:val="18"/>
              </w:rPr>
            </w:pPr>
            <w:r w:rsidRPr="002071EA">
              <w:rPr>
                <w:rFonts w:cs="Georgia-BoldItalic"/>
                <w:sz w:val="18"/>
                <w:szCs w:val="18"/>
              </w:rPr>
              <w:t>własnym/</w:t>
            </w:r>
          </w:p>
          <w:p w14:paraId="33A79D3A" w14:textId="77777777" w:rsidR="00C65BE7" w:rsidRPr="002071EA" w:rsidRDefault="00C65BE7" w:rsidP="003F583E">
            <w:pPr>
              <w:pStyle w:val="Normalny1"/>
              <w:autoSpaceDE w:val="0"/>
              <w:spacing w:line="360" w:lineRule="auto"/>
              <w:jc w:val="both"/>
              <w:rPr>
                <w:rFonts w:cs="Georgia-BoldItalic"/>
                <w:sz w:val="18"/>
                <w:szCs w:val="18"/>
              </w:rPr>
            </w:pPr>
            <w:r w:rsidRPr="002071EA">
              <w:rPr>
                <w:rFonts w:cs="Georgia-BoldItalic"/>
                <w:sz w:val="18"/>
                <w:szCs w:val="18"/>
              </w:rPr>
              <w:t>innych podmiotów*</w:t>
            </w:r>
          </w:p>
        </w:tc>
      </w:tr>
    </w:tbl>
    <w:p w14:paraId="49FB6EC8" w14:textId="77777777" w:rsidR="00CA2F26" w:rsidRPr="002071EA" w:rsidRDefault="00CA2F26" w:rsidP="00C65BE7">
      <w:pPr>
        <w:spacing w:after="160" w:line="259" w:lineRule="auto"/>
        <w:rPr>
          <w:rFonts w:ascii="Georgia" w:eastAsia="Calibri" w:hAnsi="Georgia"/>
          <w:sz w:val="20"/>
          <w:szCs w:val="20"/>
          <w:lang w:eastAsia="en-US"/>
        </w:rPr>
      </w:pPr>
    </w:p>
    <w:p w14:paraId="1289BFC5" w14:textId="6FF94C92" w:rsidR="00C65BE7" w:rsidRPr="002071EA" w:rsidRDefault="00C65BE7" w:rsidP="00C65BE7">
      <w:pPr>
        <w:spacing w:after="160" w:line="259" w:lineRule="auto"/>
        <w:rPr>
          <w:rFonts w:ascii="Georgia" w:eastAsia="Calibri" w:hAnsi="Georgia"/>
          <w:sz w:val="20"/>
          <w:szCs w:val="20"/>
          <w:lang w:eastAsia="en-US"/>
        </w:rPr>
      </w:pPr>
      <w:r w:rsidRPr="002071EA">
        <w:rPr>
          <w:rFonts w:ascii="Georgia" w:eastAsia="Calibri" w:hAnsi="Georgia"/>
          <w:sz w:val="20"/>
          <w:szCs w:val="20"/>
          <w:lang w:eastAsia="en-US"/>
        </w:rPr>
        <w:t xml:space="preserve">Jako załącznik do wykazu należy zamieścić poświadczenia należytego wykonania (referencje). </w:t>
      </w:r>
    </w:p>
    <w:p w14:paraId="498EB3DE" w14:textId="77777777" w:rsidR="00C65BE7" w:rsidRPr="002071EA" w:rsidRDefault="00C65BE7" w:rsidP="00C65BE7">
      <w:pPr>
        <w:tabs>
          <w:tab w:val="left" w:pos="720"/>
          <w:tab w:val="left" w:pos="864"/>
          <w:tab w:val="left" w:pos="1008"/>
          <w:tab w:val="left" w:pos="1872"/>
          <w:tab w:val="left" w:pos="2016"/>
          <w:tab w:val="left" w:pos="2160"/>
          <w:tab w:val="left" w:pos="2880"/>
          <w:tab w:val="left" w:pos="3168"/>
          <w:tab w:val="left" w:pos="3456"/>
          <w:tab w:val="left" w:pos="3600"/>
          <w:tab w:val="left" w:pos="6048"/>
        </w:tabs>
        <w:jc w:val="both"/>
        <w:rPr>
          <w:rFonts w:ascii="Georgia" w:hAnsi="Georgia" w:cs="Arial"/>
          <w:sz w:val="18"/>
          <w:szCs w:val="18"/>
        </w:rPr>
      </w:pPr>
      <w:r w:rsidRPr="002071EA">
        <w:rPr>
          <w:rFonts w:ascii="Georgia" w:hAnsi="Georgia" w:cs="Arial"/>
          <w:sz w:val="18"/>
          <w:szCs w:val="18"/>
        </w:rPr>
        <w:t>* - niepotrzebne skreślić</w:t>
      </w:r>
    </w:p>
    <w:p w14:paraId="02973A8C" w14:textId="77777777" w:rsidR="00C65BE7" w:rsidRPr="002071EA" w:rsidRDefault="00C65BE7" w:rsidP="00C65BE7">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7EADB9BD" w14:textId="77777777" w:rsidR="00C65BE7" w:rsidRPr="002071EA" w:rsidRDefault="00C65BE7" w:rsidP="00C65BE7">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5935BF18" w14:textId="77777777" w:rsidR="00C65BE7" w:rsidRPr="002071EA" w:rsidRDefault="00C65BE7" w:rsidP="00C65BE7">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7DF0F39A" w14:textId="77777777" w:rsidR="00C65BE7" w:rsidRPr="002071EA" w:rsidRDefault="00C65BE7" w:rsidP="00C65BE7">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1FBE4CC4" w14:textId="77777777" w:rsidR="00C65BE7" w:rsidRPr="002071EA" w:rsidRDefault="00C65BE7" w:rsidP="00C65BE7">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5F48E884" w14:textId="77777777" w:rsidR="00C65BE7" w:rsidRPr="002071EA" w:rsidRDefault="00C65BE7" w:rsidP="00C65BE7">
      <w:pPr>
        <w:ind w:left="4962"/>
        <w:rPr>
          <w:rFonts w:ascii="Georgia" w:hAnsi="Georgia" w:cs="Georgia"/>
          <w:i/>
          <w:iCs/>
          <w:sz w:val="18"/>
          <w:szCs w:val="18"/>
        </w:rPr>
      </w:pPr>
      <w:r w:rsidRPr="002071EA">
        <w:rPr>
          <w:rFonts w:ascii="Georgia" w:hAnsi="Georgia" w:cs="Georgia"/>
          <w:i/>
          <w:iCs/>
          <w:sz w:val="18"/>
          <w:szCs w:val="18"/>
        </w:rPr>
        <w:t>…………………………………………………………………………</w:t>
      </w:r>
    </w:p>
    <w:p w14:paraId="0B0CF436" w14:textId="732C3E74" w:rsidR="00C65BE7" w:rsidRPr="002071EA" w:rsidRDefault="00C65BE7" w:rsidP="00C65BE7">
      <w:pPr>
        <w:suppressAutoHyphens w:val="0"/>
        <w:spacing w:after="200" w:line="276" w:lineRule="auto"/>
        <w:ind w:left="5103"/>
        <w:textAlignment w:val="auto"/>
        <w:rPr>
          <w:rFonts w:ascii="Georgia" w:hAnsi="Georgia" w:cs="Georgia"/>
          <w:b/>
          <w:i/>
          <w:iCs/>
          <w:sz w:val="16"/>
          <w:szCs w:val="16"/>
        </w:rPr>
      </w:pPr>
      <w:r w:rsidRPr="002071EA">
        <w:rPr>
          <w:rFonts w:ascii="Georgia" w:hAnsi="Georgia"/>
          <w:i/>
          <w:iCs/>
          <w:sz w:val="16"/>
          <w:szCs w:val="16"/>
        </w:rPr>
        <w:t>podpis(y) osób(y) upoważnionej(</w:t>
      </w:r>
      <w:proofErr w:type="spellStart"/>
      <w:r w:rsidRPr="002071EA">
        <w:rPr>
          <w:rFonts w:ascii="Georgia" w:hAnsi="Georgia"/>
          <w:i/>
          <w:iCs/>
          <w:sz w:val="16"/>
          <w:szCs w:val="16"/>
        </w:rPr>
        <w:t>ych</w:t>
      </w:r>
      <w:proofErr w:type="spellEnd"/>
      <w:r w:rsidRPr="002071EA">
        <w:rPr>
          <w:rFonts w:ascii="Georgia" w:hAnsi="Georgia"/>
          <w:i/>
          <w:iCs/>
          <w:sz w:val="16"/>
          <w:szCs w:val="16"/>
        </w:rPr>
        <w:t>) do reprezentowania Wykonawc</w:t>
      </w:r>
      <w:r w:rsidRPr="002071EA">
        <w:rPr>
          <w:rFonts w:ascii="Georgia" w:hAnsi="Georgia" w:cs="Georgia"/>
          <w:b/>
          <w:i/>
          <w:iCs/>
          <w:sz w:val="16"/>
          <w:szCs w:val="16"/>
        </w:rPr>
        <w:t>y</w:t>
      </w:r>
    </w:p>
    <w:p w14:paraId="541FC281" w14:textId="77777777" w:rsidR="00CA2F26" w:rsidRPr="002071EA" w:rsidRDefault="00CA2F26" w:rsidP="00C65BE7">
      <w:pPr>
        <w:suppressAutoHyphens w:val="0"/>
        <w:spacing w:after="200" w:line="276" w:lineRule="auto"/>
        <w:ind w:left="5103"/>
        <w:textAlignment w:val="auto"/>
        <w:rPr>
          <w:rFonts w:ascii="Georgia" w:hAnsi="Georgia" w:cs="Georgia"/>
          <w:b/>
          <w:i/>
          <w:iCs/>
          <w:sz w:val="16"/>
          <w:szCs w:val="16"/>
        </w:rPr>
      </w:pPr>
    </w:p>
    <w:p w14:paraId="738FB7A4" w14:textId="77777777" w:rsidR="00CA2F26" w:rsidRPr="002071EA" w:rsidRDefault="00CA2F26" w:rsidP="00CA2F26">
      <w:pPr>
        <w:tabs>
          <w:tab w:val="left" w:pos="720"/>
          <w:tab w:val="left" w:pos="864"/>
          <w:tab w:val="left" w:pos="1008"/>
          <w:tab w:val="left" w:pos="1872"/>
          <w:tab w:val="left" w:pos="2016"/>
          <w:tab w:val="left" w:pos="2160"/>
          <w:tab w:val="left" w:pos="2880"/>
          <w:tab w:val="left" w:pos="3168"/>
          <w:tab w:val="left" w:pos="3456"/>
          <w:tab w:val="left" w:pos="3600"/>
          <w:tab w:val="left" w:pos="6048"/>
        </w:tabs>
        <w:jc w:val="both"/>
        <w:rPr>
          <w:rFonts w:ascii="Georgia" w:hAnsi="Georgia" w:cs="Arial"/>
          <w:i/>
          <w:iCs/>
          <w:sz w:val="18"/>
          <w:szCs w:val="18"/>
        </w:rPr>
      </w:pPr>
      <w:r w:rsidRPr="002071EA">
        <w:rPr>
          <w:rFonts w:ascii="Georgia" w:hAnsi="Georgia" w:cs="Arial"/>
          <w:i/>
          <w:iCs/>
          <w:sz w:val="18"/>
          <w:szCs w:val="18"/>
        </w:rPr>
        <w:t>* - niepotrzebne skreślić</w:t>
      </w:r>
    </w:p>
    <w:p w14:paraId="6B84F35B" w14:textId="77777777" w:rsidR="00CA2F26" w:rsidRPr="002071EA" w:rsidRDefault="00CA2F26" w:rsidP="00CA2F26">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7A824B4D" w14:textId="77777777" w:rsidR="00CA2F26" w:rsidRPr="002071EA" w:rsidRDefault="00CA2F26" w:rsidP="00C65BE7">
      <w:pPr>
        <w:suppressAutoHyphens w:val="0"/>
        <w:spacing w:after="200" w:line="276" w:lineRule="auto"/>
        <w:ind w:left="5103"/>
        <w:textAlignment w:val="auto"/>
        <w:rPr>
          <w:rFonts w:ascii="Georgia" w:hAnsi="Georgia" w:cs="Georgia"/>
          <w:b/>
          <w:i/>
          <w:iCs/>
          <w:sz w:val="16"/>
          <w:szCs w:val="16"/>
        </w:rPr>
      </w:pPr>
    </w:p>
    <w:p w14:paraId="351E3C06" w14:textId="5D94C042" w:rsidR="00C65BE7" w:rsidRPr="002071EA" w:rsidRDefault="00C65BE7">
      <w:pPr>
        <w:suppressAutoHyphens w:val="0"/>
        <w:spacing w:after="160" w:line="259" w:lineRule="auto"/>
        <w:textAlignment w:val="auto"/>
        <w:rPr>
          <w:rFonts w:ascii="Georgia" w:hAnsi="Georgia" w:cs="Georgia"/>
          <w:b/>
          <w:i/>
          <w:iCs/>
          <w:sz w:val="16"/>
          <w:szCs w:val="16"/>
        </w:rPr>
      </w:pPr>
      <w:r w:rsidRPr="002071EA">
        <w:rPr>
          <w:rFonts w:ascii="Georgia" w:hAnsi="Georgia" w:cs="Georgia"/>
          <w:b/>
          <w:i/>
          <w:iCs/>
          <w:sz w:val="16"/>
          <w:szCs w:val="16"/>
        </w:rPr>
        <w:br w:type="page"/>
      </w:r>
      <w:bookmarkStart w:id="114" w:name="_Toc91766465"/>
      <w:bookmarkStart w:id="115" w:name="_Toc93314449"/>
    </w:p>
    <w:p w14:paraId="51437B10" w14:textId="33AAA8E6" w:rsidR="00C65BE7" w:rsidRPr="002071EA" w:rsidRDefault="00C65BE7" w:rsidP="00C65BE7">
      <w:pPr>
        <w:pStyle w:val="Nagwek1"/>
        <w:spacing w:before="0" w:after="0" w:line="240" w:lineRule="auto"/>
        <w:jc w:val="right"/>
        <w:rPr>
          <w:rFonts w:ascii="Georgia" w:hAnsi="Georgia" w:cs="Georgia"/>
          <w:b/>
          <w:bCs/>
          <w:i/>
          <w:iCs/>
          <w:color w:val="auto"/>
          <w:sz w:val="20"/>
          <w:szCs w:val="20"/>
        </w:rPr>
      </w:pPr>
      <w:bookmarkStart w:id="116" w:name="_Toc209524429"/>
      <w:r w:rsidRPr="002071EA">
        <w:rPr>
          <w:rFonts w:ascii="Georgia" w:hAnsi="Georgia" w:cs="Georgia"/>
          <w:b/>
          <w:i/>
          <w:iCs/>
          <w:color w:val="auto"/>
          <w:sz w:val="20"/>
          <w:szCs w:val="20"/>
        </w:rPr>
        <w:t>Załącznik nr 7 do SWZ</w:t>
      </w:r>
      <w:bookmarkEnd w:id="114"/>
      <w:bookmarkEnd w:id="115"/>
      <w:bookmarkEnd w:id="116"/>
    </w:p>
    <w:p w14:paraId="24D4F0C0" w14:textId="77777777" w:rsidR="00C65BE7" w:rsidRPr="002071EA" w:rsidRDefault="00C65BE7" w:rsidP="00C65BE7">
      <w:pPr>
        <w:pStyle w:val="Normalny1"/>
        <w:autoSpaceDE w:val="0"/>
        <w:spacing w:line="240" w:lineRule="auto"/>
        <w:jc w:val="both"/>
        <w:rPr>
          <w:i/>
          <w:iCs/>
          <w:sz w:val="16"/>
          <w:szCs w:val="16"/>
        </w:rPr>
      </w:pPr>
    </w:p>
    <w:p w14:paraId="1824CAB9" w14:textId="77777777" w:rsidR="00C65BE7" w:rsidRPr="002071EA" w:rsidRDefault="00C65BE7" w:rsidP="00C65BE7">
      <w:pPr>
        <w:pStyle w:val="Normalny1"/>
        <w:autoSpaceDE w:val="0"/>
        <w:spacing w:line="240" w:lineRule="auto"/>
        <w:jc w:val="both"/>
        <w:rPr>
          <w:b/>
          <w:i/>
          <w:iCs/>
          <w:sz w:val="16"/>
          <w:szCs w:val="16"/>
        </w:rPr>
      </w:pPr>
    </w:p>
    <w:p w14:paraId="5681CDEF" w14:textId="77777777" w:rsidR="00C65BE7" w:rsidRPr="002071EA" w:rsidRDefault="00C65BE7" w:rsidP="00C65BE7">
      <w:pPr>
        <w:pStyle w:val="Normalny1"/>
        <w:autoSpaceDE w:val="0"/>
        <w:spacing w:line="360" w:lineRule="auto"/>
        <w:jc w:val="center"/>
        <w:rPr>
          <w:b/>
          <w:bCs/>
          <w:sz w:val="20"/>
          <w:szCs w:val="20"/>
        </w:rPr>
      </w:pPr>
    </w:p>
    <w:p w14:paraId="4CC6228A" w14:textId="77777777" w:rsidR="00C65BE7" w:rsidRPr="002071EA" w:rsidRDefault="00C65BE7" w:rsidP="00C65BE7">
      <w:pPr>
        <w:pStyle w:val="Normalny1"/>
        <w:autoSpaceDE w:val="0"/>
        <w:spacing w:line="360" w:lineRule="auto"/>
        <w:jc w:val="center"/>
        <w:rPr>
          <w:b/>
          <w:bCs/>
          <w:sz w:val="20"/>
          <w:szCs w:val="20"/>
        </w:rPr>
      </w:pPr>
      <w:r w:rsidRPr="002071EA">
        <w:rPr>
          <w:b/>
          <w:bCs/>
          <w:sz w:val="20"/>
          <w:szCs w:val="20"/>
        </w:rPr>
        <w:t>WYKAZ OSÓB SKIEROWANYCH PRZEZ WYKONAWCĘ DO REALIZACJI ZAMÓWIENIA (wzór)</w:t>
      </w:r>
    </w:p>
    <w:p w14:paraId="6827E45E" w14:textId="62DDE6E4" w:rsidR="00C65BE7" w:rsidRPr="002071EA" w:rsidRDefault="00C65BE7" w:rsidP="00C65BE7">
      <w:pPr>
        <w:spacing w:line="360" w:lineRule="auto"/>
        <w:jc w:val="both"/>
        <w:rPr>
          <w:rFonts w:ascii="Georgia" w:hAnsi="Georgia"/>
          <w:sz w:val="20"/>
          <w:szCs w:val="20"/>
        </w:rPr>
      </w:pPr>
      <w:r w:rsidRPr="002071EA">
        <w:rPr>
          <w:rStyle w:val="Domylnaczcionkaakapitu2"/>
          <w:rFonts w:ascii="Georgia" w:hAnsi="Georgia"/>
          <w:sz w:val="20"/>
          <w:szCs w:val="20"/>
        </w:rPr>
        <w:t xml:space="preserve">Przystępując do postępowania o udzielenie zamówienia publicznego </w:t>
      </w:r>
      <w:proofErr w:type="spellStart"/>
      <w:r w:rsidRPr="002071EA">
        <w:rPr>
          <w:rFonts w:ascii="Georgia" w:hAnsi="Georgia" w:cs="Verdana"/>
          <w:sz w:val="20"/>
          <w:szCs w:val="20"/>
        </w:rPr>
        <w:t>pn</w:t>
      </w:r>
      <w:proofErr w:type="spellEnd"/>
      <w:r w:rsidRPr="002071EA">
        <w:rPr>
          <w:rFonts w:ascii="Georgia" w:hAnsi="Georgia" w:cs="Verdana"/>
          <w:sz w:val="20"/>
          <w:szCs w:val="20"/>
        </w:rPr>
        <w:t xml:space="preserve"> „</w:t>
      </w:r>
      <w:r w:rsidR="00C0753A" w:rsidRPr="002071EA">
        <w:rPr>
          <w:rFonts w:ascii="Georgia" w:hAnsi="Georgia"/>
          <w:sz w:val="20"/>
          <w:szCs w:val="20"/>
        </w:rPr>
        <w:t>Rozbudowa, przebudowa, nadbudowa</w:t>
      </w:r>
      <w:r w:rsidR="00C0753A" w:rsidRPr="002071EA">
        <w:rPr>
          <w:rFonts w:ascii="Georgia" w:hAnsi="Georgia"/>
          <w:sz w:val="20"/>
          <w:szCs w:val="20"/>
        </w:rPr>
        <w:br/>
        <w:t xml:space="preserve">i dekarbonizacja budynku Centrum Medycznego Powiatu Wadowickiego wraz z dekarbonizacją Pawilonu C Szpitala im. św. Jana Pawła II w Wadowicach </w:t>
      </w:r>
      <w:r w:rsidRPr="002071EA">
        <w:rPr>
          <w:rFonts w:ascii="Georgia" w:hAnsi="Georgia"/>
          <w:sz w:val="20"/>
          <w:szCs w:val="20"/>
        </w:rPr>
        <w:t>"</w:t>
      </w:r>
    </w:p>
    <w:p w14:paraId="6E3E21A1" w14:textId="77777777" w:rsidR="005D197A" w:rsidRPr="002071EA" w:rsidRDefault="005D197A" w:rsidP="005D197A">
      <w:pPr>
        <w:spacing w:line="360" w:lineRule="auto"/>
        <w:jc w:val="both"/>
        <w:rPr>
          <w:rFonts w:ascii="Georgia" w:hAnsi="Georgia" w:cs="Tahoma"/>
          <w:sz w:val="20"/>
          <w:szCs w:val="20"/>
        </w:rPr>
      </w:pPr>
    </w:p>
    <w:p w14:paraId="609D2016" w14:textId="77777777" w:rsidR="005D197A" w:rsidRPr="002071EA" w:rsidRDefault="005D197A" w:rsidP="005D197A">
      <w:pPr>
        <w:pStyle w:val="Normalny1"/>
        <w:autoSpaceDE w:val="0"/>
        <w:spacing w:line="360" w:lineRule="auto"/>
        <w:jc w:val="both"/>
        <w:rPr>
          <w:sz w:val="20"/>
          <w:szCs w:val="20"/>
        </w:rPr>
      </w:pPr>
      <w:r w:rsidRPr="002071EA">
        <w:rPr>
          <w:sz w:val="20"/>
          <w:szCs w:val="20"/>
        </w:rPr>
        <w:t>Nazwa Wykonawcy (ów)  ..................................................................................................................................</w:t>
      </w:r>
    </w:p>
    <w:p w14:paraId="06E4DCEA" w14:textId="77777777" w:rsidR="005D197A" w:rsidRPr="002071EA" w:rsidRDefault="005D197A" w:rsidP="005D197A">
      <w:pPr>
        <w:pStyle w:val="Normalny1"/>
        <w:autoSpaceDE w:val="0"/>
        <w:spacing w:line="360" w:lineRule="auto"/>
        <w:jc w:val="both"/>
        <w:rPr>
          <w:sz w:val="20"/>
          <w:szCs w:val="20"/>
        </w:rPr>
      </w:pPr>
      <w:r w:rsidRPr="002071EA">
        <w:rPr>
          <w:sz w:val="20"/>
          <w:szCs w:val="20"/>
        </w:rPr>
        <w:t>Adres Wykonawcy (ów) ....................................................................................................................................</w:t>
      </w:r>
    </w:p>
    <w:p w14:paraId="14FBA639" w14:textId="77777777" w:rsidR="005D197A" w:rsidRPr="002071EA" w:rsidRDefault="005D197A" w:rsidP="005D197A">
      <w:pPr>
        <w:pStyle w:val="Normalny1"/>
        <w:autoSpaceDE w:val="0"/>
        <w:spacing w:line="360" w:lineRule="auto"/>
        <w:jc w:val="both"/>
        <w:rPr>
          <w:sz w:val="20"/>
          <w:szCs w:val="20"/>
        </w:rPr>
      </w:pPr>
      <w:r w:rsidRPr="002071EA">
        <w:rPr>
          <w:sz w:val="20"/>
          <w:szCs w:val="20"/>
        </w:rPr>
        <w:t>...........................................................................................................................................................................</w:t>
      </w:r>
    </w:p>
    <w:p w14:paraId="0127FBB2" w14:textId="77777777" w:rsidR="00D054A6" w:rsidRPr="002071EA" w:rsidRDefault="00D054A6" w:rsidP="00C65BE7">
      <w:pPr>
        <w:spacing w:line="360" w:lineRule="auto"/>
        <w:jc w:val="both"/>
        <w:rPr>
          <w:rFonts w:ascii="Georgia" w:hAnsi="Georgia"/>
          <w:sz w:val="20"/>
          <w:szCs w:val="20"/>
        </w:rPr>
      </w:pPr>
    </w:p>
    <w:p w14:paraId="4D8E0AE1" w14:textId="3498BC0A" w:rsidR="00C65BE7" w:rsidRPr="002071EA" w:rsidRDefault="00D054A6" w:rsidP="00D054A6">
      <w:pPr>
        <w:spacing w:line="360" w:lineRule="auto"/>
        <w:jc w:val="both"/>
        <w:rPr>
          <w:rFonts w:ascii="Georgia" w:eastAsiaTheme="minorHAnsi" w:hAnsi="Georgia" w:cs="Verdana"/>
          <w:kern w:val="0"/>
          <w:sz w:val="20"/>
          <w:szCs w:val="20"/>
          <w:lang w:eastAsia="en-US"/>
        </w:rPr>
      </w:pPr>
      <w:r w:rsidRPr="002071EA">
        <w:rPr>
          <w:rFonts w:ascii="Georgia" w:hAnsi="Georgia"/>
          <w:sz w:val="20"/>
          <w:szCs w:val="20"/>
        </w:rPr>
        <w:t>O</w:t>
      </w:r>
      <w:r w:rsidR="00C65BE7" w:rsidRPr="002071EA">
        <w:rPr>
          <w:rFonts w:ascii="Georgia" w:hAnsi="Georgia"/>
          <w:sz w:val="20"/>
          <w:szCs w:val="20"/>
        </w:rPr>
        <w:t>świadczam</w:t>
      </w:r>
      <w:r w:rsidRPr="002071EA">
        <w:rPr>
          <w:rFonts w:ascii="Georgia" w:hAnsi="Georgia"/>
          <w:sz w:val="20"/>
          <w:szCs w:val="20"/>
        </w:rPr>
        <w:t>/y</w:t>
      </w:r>
      <w:r w:rsidR="00C65BE7" w:rsidRPr="002071EA">
        <w:rPr>
          <w:rFonts w:ascii="Georgia" w:hAnsi="Georgia"/>
          <w:sz w:val="20"/>
          <w:szCs w:val="20"/>
        </w:rPr>
        <w:t>, że w celu oceny spełniania warunku udziału w</w:t>
      </w:r>
      <w:r w:rsidRPr="002071EA">
        <w:rPr>
          <w:rFonts w:ascii="Georgia" w:hAnsi="Georgia"/>
          <w:sz w:val="20"/>
          <w:szCs w:val="20"/>
        </w:rPr>
        <w:t xml:space="preserve"> </w:t>
      </w:r>
      <w:r w:rsidR="00C65BE7" w:rsidRPr="002071EA">
        <w:rPr>
          <w:rFonts w:ascii="Georgia" w:hAnsi="Georgia"/>
          <w:sz w:val="20"/>
          <w:szCs w:val="20"/>
        </w:rPr>
        <w:t xml:space="preserve">postępowaniu opisanego w </w:t>
      </w:r>
      <w:r w:rsidRPr="002071EA">
        <w:rPr>
          <w:rFonts w:ascii="Georgia" w:hAnsi="Georgia"/>
          <w:sz w:val="20"/>
          <w:szCs w:val="20"/>
        </w:rPr>
        <w:t xml:space="preserve">Rozdziale V </w:t>
      </w:r>
      <w:r w:rsidR="00C65BE7" w:rsidRPr="002071EA">
        <w:rPr>
          <w:rFonts w:ascii="Georgia" w:hAnsi="Georgia"/>
          <w:sz w:val="20"/>
          <w:szCs w:val="20"/>
        </w:rPr>
        <w:t>pkt. 1.4.2. SWZ wykazuję</w:t>
      </w:r>
      <w:r w:rsidRPr="002071EA">
        <w:rPr>
          <w:rFonts w:ascii="Georgia" w:hAnsi="Georgia"/>
          <w:sz w:val="20"/>
          <w:szCs w:val="20"/>
        </w:rPr>
        <w:t>/</w:t>
      </w:r>
      <w:proofErr w:type="spellStart"/>
      <w:r w:rsidR="00C65BE7" w:rsidRPr="002071EA">
        <w:rPr>
          <w:rFonts w:ascii="Georgia" w:hAnsi="Georgia"/>
          <w:sz w:val="20"/>
          <w:szCs w:val="20"/>
        </w:rPr>
        <w:t>emy</w:t>
      </w:r>
      <w:proofErr w:type="spellEnd"/>
      <w:r w:rsidR="00C65BE7" w:rsidRPr="002071EA">
        <w:rPr>
          <w:rFonts w:ascii="Georgia" w:hAnsi="Georgia"/>
          <w:sz w:val="20"/>
          <w:szCs w:val="20"/>
        </w:rPr>
        <w:t xml:space="preserve"> wymagane osoby</w:t>
      </w:r>
      <w:r w:rsidR="00C65BE7" w:rsidRPr="002071EA">
        <w:rPr>
          <w:rFonts w:ascii="Georgia" w:eastAsiaTheme="minorHAnsi" w:hAnsi="Georgia" w:cs="Verdana"/>
          <w:kern w:val="0"/>
          <w:sz w:val="20"/>
          <w:szCs w:val="20"/>
          <w:lang w:eastAsia="en-US"/>
        </w:rPr>
        <w:t xml:space="preserve"> legitymujące się kwalifikacjami zawodowymi i doświadczeniem odpowiednimi do funkcji, jakie zostaną im powierzone</w:t>
      </w:r>
      <w:r w:rsidRPr="002071EA">
        <w:rPr>
          <w:rFonts w:ascii="Georgia" w:eastAsiaTheme="minorHAnsi" w:hAnsi="Georgia" w:cs="Verdana"/>
          <w:kern w:val="0"/>
          <w:sz w:val="20"/>
          <w:szCs w:val="20"/>
          <w:lang w:eastAsia="en-US"/>
        </w:rPr>
        <w:t>.</w:t>
      </w:r>
    </w:p>
    <w:p w14:paraId="5D4433F3" w14:textId="77777777" w:rsidR="00C65BE7" w:rsidRPr="002071EA" w:rsidRDefault="00C65BE7" w:rsidP="00C65BE7">
      <w:pPr>
        <w:spacing w:line="360" w:lineRule="auto"/>
        <w:jc w:val="both"/>
        <w:rPr>
          <w:rFonts w:ascii="Georgia" w:hAnsi="Georgia"/>
          <w:sz w:val="20"/>
          <w:szCs w:val="20"/>
        </w:rPr>
      </w:pPr>
    </w:p>
    <w:tbl>
      <w:tblPr>
        <w:tblpPr w:leftFromText="141" w:rightFromText="141" w:vertAnchor="text" w:horzAnchor="margin" w:tblpXSpec="center" w:tblpY="252"/>
        <w:tblW w:w="10605" w:type="dxa"/>
        <w:tblLayout w:type="fixed"/>
        <w:tblLook w:val="04A0" w:firstRow="1" w:lastRow="0" w:firstColumn="1" w:lastColumn="0" w:noHBand="0" w:noVBand="1"/>
      </w:tblPr>
      <w:tblGrid>
        <w:gridCol w:w="551"/>
        <w:gridCol w:w="1178"/>
        <w:gridCol w:w="2067"/>
        <w:gridCol w:w="4255"/>
        <w:gridCol w:w="2554"/>
      </w:tblGrid>
      <w:tr w:rsidR="002071EA" w:rsidRPr="002071EA" w14:paraId="6DEC22F4" w14:textId="77777777" w:rsidTr="003F583E">
        <w:tc>
          <w:tcPr>
            <w:tcW w:w="551" w:type="dxa"/>
            <w:tcBorders>
              <w:top w:val="single" w:sz="4" w:space="0" w:color="000000"/>
              <w:left w:val="single" w:sz="4" w:space="0" w:color="000000"/>
              <w:bottom w:val="single" w:sz="4" w:space="0" w:color="000000"/>
              <w:right w:val="single" w:sz="4" w:space="0" w:color="000000"/>
            </w:tcBorders>
            <w:hideMark/>
          </w:tcPr>
          <w:p w14:paraId="1C89E5CB" w14:textId="77777777" w:rsidR="00C65BE7" w:rsidRPr="002071EA" w:rsidRDefault="00C65BE7" w:rsidP="003F583E">
            <w:pPr>
              <w:widowControl w:val="0"/>
              <w:spacing w:line="240" w:lineRule="auto"/>
              <w:jc w:val="both"/>
              <w:rPr>
                <w:rFonts w:ascii="Georgia" w:eastAsia="Calibri" w:hAnsi="Georgia" w:cs="Georgia-BoldItalic"/>
                <w:sz w:val="20"/>
                <w:szCs w:val="20"/>
              </w:rPr>
            </w:pPr>
            <w:proofErr w:type="spellStart"/>
            <w:r w:rsidRPr="002071EA">
              <w:rPr>
                <w:rFonts w:ascii="Georgia" w:eastAsiaTheme="minorHAnsi" w:hAnsi="Georgia" w:cs="Verdana"/>
                <w:kern w:val="0"/>
                <w:sz w:val="20"/>
                <w:szCs w:val="20"/>
                <w:lang w:eastAsia="en-US"/>
              </w:rPr>
              <w:t>Poz</w:t>
            </w:r>
            <w:proofErr w:type="spellEnd"/>
          </w:p>
        </w:tc>
        <w:tc>
          <w:tcPr>
            <w:tcW w:w="1178" w:type="dxa"/>
            <w:tcBorders>
              <w:top w:val="single" w:sz="4" w:space="0" w:color="000000"/>
              <w:left w:val="single" w:sz="4" w:space="0" w:color="000000"/>
              <w:bottom w:val="single" w:sz="4" w:space="0" w:color="000000"/>
              <w:right w:val="single" w:sz="4" w:space="0" w:color="000000"/>
            </w:tcBorders>
            <w:hideMark/>
          </w:tcPr>
          <w:p w14:paraId="71416187" w14:textId="77777777" w:rsidR="00C65BE7" w:rsidRPr="002071EA" w:rsidRDefault="00C65BE7" w:rsidP="003F583E">
            <w:pPr>
              <w:widowControl w:val="0"/>
              <w:spacing w:line="240" w:lineRule="auto"/>
              <w:jc w:val="both"/>
              <w:rPr>
                <w:rFonts w:ascii="Georgia" w:eastAsia="Calibri" w:hAnsi="Georgia" w:cs="Georgia-BoldItalic"/>
                <w:sz w:val="20"/>
                <w:szCs w:val="20"/>
              </w:rPr>
            </w:pPr>
            <w:r w:rsidRPr="002071EA">
              <w:rPr>
                <w:rFonts w:ascii="Georgia" w:eastAsiaTheme="minorHAnsi" w:hAnsi="Georgia" w:cs="Verdana"/>
                <w:kern w:val="0"/>
                <w:sz w:val="20"/>
                <w:szCs w:val="20"/>
                <w:lang w:eastAsia="en-US"/>
              </w:rPr>
              <w:t xml:space="preserve">Imię i nazwisko </w:t>
            </w:r>
          </w:p>
        </w:tc>
        <w:tc>
          <w:tcPr>
            <w:tcW w:w="2067" w:type="dxa"/>
            <w:tcBorders>
              <w:top w:val="single" w:sz="4" w:space="0" w:color="000000"/>
              <w:left w:val="single" w:sz="4" w:space="0" w:color="000000"/>
              <w:bottom w:val="single" w:sz="4" w:space="0" w:color="000000"/>
              <w:right w:val="single" w:sz="4" w:space="0" w:color="000000"/>
            </w:tcBorders>
            <w:hideMark/>
          </w:tcPr>
          <w:p w14:paraId="74476E80" w14:textId="77777777" w:rsidR="00C65BE7" w:rsidRPr="002071EA" w:rsidRDefault="00C65BE7" w:rsidP="003F583E">
            <w:pPr>
              <w:widowControl w:val="0"/>
              <w:spacing w:line="240" w:lineRule="auto"/>
              <w:jc w:val="both"/>
              <w:rPr>
                <w:rFonts w:ascii="Georgia" w:eastAsia="Calibri" w:hAnsi="Georgia" w:cs="Georgia-BoldItalic"/>
                <w:sz w:val="20"/>
                <w:szCs w:val="20"/>
              </w:rPr>
            </w:pPr>
            <w:r w:rsidRPr="002071EA">
              <w:rPr>
                <w:rFonts w:ascii="Georgia" w:eastAsiaTheme="minorHAnsi" w:hAnsi="Georgia" w:cs="Verdana"/>
                <w:kern w:val="0"/>
                <w:sz w:val="20"/>
                <w:szCs w:val="20"/>
                <w:lang w:eastAsia="en-US"/>
              </w:rPr>
              <w:t>Funkcja</w:t>
            </w:r>
          </w:p>
        </w:tc>
        <w:tc>
          <w:tcPr>
            <w:tcW w:w="4255" w:type="dxa"/>
            <w:tcBorders>
              <w:top w:val="single" w:sz="4" w:space="0" w:color="000000"/>
              <w:left w:val="single" w:sz="4" w:space="0" w:color="000000"/>
              <w:bottom w:val="single" w:sz="4" w:space="0" w:color="000000"/>
              <w:right w:val="single" w:sz="4" w:space="0" w:color="000000"/>
            </w:tcBorders>
            <w:hideMark/>
          </w:tcPr>
          <w:p w14:paraId="73672B71" w14:textId="60B16ABD" w:rsidR="00C65BE7" w:rsidRPr="002071EA" w:rsidRDefault="00C65BE7" w:rsidP="003F583E">
            <w:pPr>
              <w:suppressAutoHyphens w:val="0"/>
              <w:autoSpaceDE w:val="0"/>
              <w:autoSpaceDN w:val="0"/>
              <w:adjustRightInd w:val="0"/>
              <w:spacing w:line="240" w:lineRule="auto"/>
              <w:textAlignment w:val="auto"/>
              <w:rPr>
                <w:rFonts w:ascii="Georgia" w:eastAsiaTheme="minorHAnsi" w:hAnsi="Georgia" w:cs="Verdana"/>
                <w:kern w:val="0"/>
                <w:sz w:val="20"/>
                <w:szCs w:val="20"/>
                <w:lang w:eastAsia="en-US"/>
              </w:rPr>
            </w:pPr>
            <w:r w:rsidRPr="002071EA">
              <w:rPr>
                <w:rFonts w:ascii="Georgia" w:eastAsiaTheme="minorHAnsi" w:hAnsi="Georgia" w:cs="Verdana-Italic"/>
                <w:kern w:val="0"/>
                <w:sz w:val="20"/>
                <w:szCs w:val="20"/>
                <w:lang w:eastAsia="en-US"/>
              </w:rPr>
              <w:t>Opis doświadczenia</w:t>
            </w:r>
          </w:p>
        </w:tc>
        <w:tc>
          <w:tcPr>
            <w:tcW w:w="2554" w:type="dxa"/>
            <w:tcBorders>
              <w:top w:val="single" w:sz="4" w:space="0" w:color="000000"/>
              <w:left w:val="single" w:sz="4" w:space="0" w:color="000000"/>
              <w:bottom w:val="single" w:sz="4" w:space="0" w:color="000000"/>
              <w:right w:val="single" w:sz="4" w:space="0" w:color="000000"/>
            </w:tcBorders>
            <w:hideMark/>
          </w:tcPr>
          <w:p w14:paraId="57FA937F" w14:textId="77777777" w:rsidR="00C65BE7" w:rsidRPr="002071EA" w:rsidRDefault="00C65BE7" w:rsidP="003F583E">
            <w:pPr>
              <w:suppressAutoHyphens w:val="0"/>
              <w:autoSpaceDE w:val="0"/>
              <w:autoSpaceDN w:val="0"/>
              <w:adjustRightInd w:val="0"/>
              <w:spacing w:line="240" w:lineRule="auto"/>
              <w:textAlignment w:val="auto"/>
              <w:rPr>
                <w:rFonts w:ascii="Georgia" w:eastAsiaTheme="minorHAnsi" w:hAnsi="Georgia" w:cs="Verdana"/>
                <w:kern w:val="0"/>
                <w:sz w:val="20"/>
                <w:szCs w:val="20"/>
                <w:lang w:eastAsia="en-US"/>
              </w:rPr>
            </w:pPr>
            <w:r w:rsidRPr="002071EA">
              <w:rPr>
                <w:rFonts w:ascii="Georgia" w:eastAsiaTheme="minorHAnsi" w:hAnsi="Georgia" w:cs="Verdana"/>
                <w:kern w:val="0"/>
                <w:sz w:val="20"/>
                <w:szCs w:val="20"/>
                <w:lang w:eastAsia="en-US"/>
              </w:rPr>
              <w:t>Podstawa</w:t>
            </w:r>
          </w:p>
          <w:p w14:paraId="42F95C4F" w14:textId="77777777" w:rsidR="00C65BE7" w:rsidRPr="002071EA" w:rsidRDefault="00C65BE7" w:rsidP="003F583E">
            <w:pPr>
              <w:suppressAutoHyphens w:val="0"/>
              <w:autoSpaceDE w:val="0"/>
              <w:autoSpaceDN w:val="0"/>
              <w:adjustRightInd w:val="0"/>
              <w:spacing w:line="240" w:lineRule="auto"/>
              <w:textAlignment w:val="auto"/>
              <w:rPr>
                <w:rFonts w:ascii="Georgia" w:eastAsiaTheme="minorHAnsi" w:hAnsi="Georgia" w:cs="Verdana"/>
                <w:kern w:val="0"/>
                <w:sz w:val="20"/>
                <w:szCs w:val="20"/>
                <w:lang w:eastAsia="en-US"/>
              </w:rPr>
            </w:pPr>
            <w:r w:rsidRPr="002071EA">
              <w:rPr>
                <w:rFonts w:ascii="Georgia" w:eastAsiaTheme="minorHAnsi" w:hAnsi="Georgia" w:cs="Verdana"/>
                <w:kern w:val="0"/>
                <w:sz w:val="20"/>
                <w:szCs w:val="20"/>
                <w:lang w:eastAsia="en-US"/>
              </w:rPr>
              <w:t>dysponowania</w:t>
            </w:r>
          </w:p>
          <w:p w14:paraId="73570F20" w14:textId="77777777" w:rsidR="00C65BE7" w:rsidRPr="002071EA" w:rsidRDefault="00C65BE7" w:rsidP="003F583E">
            <w:pPr>
              <w:widowControl w:val="0"/>
              <w:spacing w:line="240" w:lineRule="auto"/>
              <w:jc w:val="both"/>
              <w:rPr>
                <w:rFonts w:ascii="Georgia" w:eastAsia="Calibri" w:hAnsi="Georgia" w:cs="Georgia-BoldItalic"/>
                <w:sz w:val="20"/>
                <w:szCs w:val="20"/>
              </w:rPr>
            </w:pPr>
            <w:r w:rsidRPr="002071EA">
              <w:rPr>
                <w:rFonts w:ascii="Georgia" w:eastAsiaTheme="minorHAnsi" w:hAnsi="Georgia" w:cs="Verdana"/>
                <w:kern w:val="0"/>
                <w:sz w:val="20"/>
                <w:szCs w:val="20"/>
                <w:lang w:eastAsia="en-US"/>
              </w:rPr>
              <w:t>osobami</w:t>
            </w:r>
          </w:p>
        </w:tc>
      </w:tr>
      <w:tr w:rsidR="002071EA" w:rsidRPr="002071EA" w14:paraId="54687C89" w14:textId="77777777" w:rsidTr="003F583E">
        <w:trPr>
          <w:trHeight w:val="573"/>
        </w:trPr>
        <w:tc>
          <w:tcPr>
            <w:tcW w:w="551" w:type="dxa"/>
            <w:tcBorders>
              <w:top w:val="single" w:sz="4" w:space="0" w:color="000000"/>
              <w:left w:val="single" w:sz="4" w:space="0" w:color="000000"/>
              <w:bottom w:val="single" w:sz="4" w:space="0" w:color="000000"/>
              <w:right w:val="single" w:sz="4" w:space="0" w:color="000000"/>
            </w:tcBorders>
            <w:hideMark/>
          </w:tcPr>
          <w:p w14:paraId="1705CCE0"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tc>
        <w:tc>
          <w:tcPr>
            <w:tcW w:w="1178" w:type="dxa"/>
            <w:tcBorders>
              <w:top w:val="single" w:sz="4" w:space="0" w:color="000000"/>
              <w:left w:val="single" w:sz="4" w:space="0" w:color="000000"/>
              <w:bottom w:val="single" w:sz="4" w:space="0" w:color="000000"/>
              <w:right w:val="single" w:sz="4" w:space="0" w:color="000000"/>
            </w:tcBorders>
          </w:tcPr>
          <w:p w14:paraId="549165F2"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p w14:paraId="6900D412"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tc>
        <w:tc>
          <w:tcPr>
            <w:tcW w:w="2067" w:type="dxa"/>
            <w:tcBorders>
              <w:top w:val="single" w:sz="4" w:space="0" w:color="000000"/>
              <w:left w:val="single" w:sz="4" w:space="0" w:color="000000"/>
              <w:bottom w:val="single" w:sz="4" w:space="0" w:color="000000"/>
              <w:right w:val="single" w:sz="4" w:space="0" w:color="000000"/>
            </w:tcBorders>
          </w:tcPr>
          <w:p w14:paraId="5FD4AA9A"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tc>
        <w:tc>
          <w:tcPr>
            <w:tcW w:w="4255" w:type="dxa"/>
            <w:tcBorders>
              <w:top w:val="single" w:sz="4" w:space="0" w:color="000000"/>
              <w:left w:val="single" w:sz="4" w:space="0" w:color="000000"/>
              <w:bottom w:val="single" w:sz="4" w:space="0" w:color="000000"/>
              <w:right w:val="single" w:sz="4" w:space="0" w:color="000000"/>
            </w:tcBorders>
          </w:tcPr>
          <w:p w14:paraId="7CA1BDA5"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tc>
        <w:tc>
          <w:tcPr>
            <w:tcW w:w="2554" w:type="dxa"/>
            <w:tcBorders>
              <w:top w:val="single" w:sz="4" w:space="0" w:color="000000"/>
              <w:left w:val="single" w:sz="4" w:space="0" w:color="000000"/>
              <w:bottom w:val="single" w:sz="4" w:space="0" w:color="000000"/>
              <w:right w:val="single" w:sz="4" w:space="0" w:color="000000"/>
            </w:tcBorders>
            <w:hideMark/>
          </w:tcPr>
          <w:p w14:paraId="63F54BC4"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tc>
      </w:tr>
      <w:tr w:rsidR="002071EA" w:rsidRPr="002071EA" w14:paraId="63B9F2B1" w14:textId="77777777" w:rsidTr="003F583E">
        <w:tc>
          <w:tcPr>
            <w:tcW w:w="551" w:type="dxa"/>
            <w:tcBorders>
              <w:top w:val="single" w:sz="4" w:space="0" w:color="000000"/>
              <w:left w:val="single" w:sz="4" w:space="0" w:color="000000"/>
              <w:bottom w:val="single" w:sz="4" w:space="0" w:color="000000"/>
              <w:right w:val="single" w:sz="4" w:space="0" w:color="000000"/>
            </w:tcBorders>
            <w:hideMark/>
          </w:tcPr>
          <w:p w14:paraId="477E87E9"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tc>
        <w:tc>
          <w:tcPr>
            <w:tcW w:w="1178" w:type="dxa"/>
            <w:tcBorders>
              <w:top w:val="single" w:sz="4" w:space="0" w:color="000000"/>
              <w:left w:val="single" w:sz="4" w:space="0" w:color="000000"/>
              <w:bottom w:val="single" w:sz="4" w:space="0" w:color="000000"/>
              <w:right w:val="single" w:sz="4" w:space="0" w:color="000000"/>
            </w:tcBorders>
          </w:tcPr>
          <w:p w14:paraId="5C30BDF3"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p w14:paraId="54F3F7FB"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tc>
        <w:tc>
          <w:tcPr>
            <w:tcW w:w="2067" w:type="dxa"/>
            <w:tcBorders>
              <w:top w:val="single" w:sz="4" w:space="0" w:color="000000"/>
              <w:left w:val="single" w:sz="4" w:space="0" w:color="000000"/>
              <w:bottom w:val="single" w:sz="4" w:space="0" w:color="000000"/>
              <w:right w:val="single" w:sz="4" w:space="0" w:color="000000"/>
            </w:tcBorders>
          </w:tcPr>
          <w:p w14:paraId="2E7D36D2"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tc>
        <w:tc>
          <w:tcPr>
            <w:tcW w:w="4255" w:type="dxa"/>
            <w:tcBorders>
              <w:top w:val="single" w:sz="4" w:space="0" w:color="000000"/>
              <w:left w:val="single" w:sz="4" w:space="0" w:color="000000"/>
              <w:bottom w:val="single" w:sz="4" w:space="0" w:color="000000"/>
              <w:right w:val="single" w:sz="4" w:space="0" w:color="000000"/>
            </w:tcBorders>
          </w:tcPr>
          <w:p w14:paraId="14ACD994"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tc>
        <w:tc>
          <w:tcPr>
            <w:tcW w:w="2554" w:type="dxa"/>
            <w:tcBorders>
              <w:top w:val="single" w:sz="4" w:space="0" w:color="000000"/>
              <w:left w:val="single" w:sz="4" w:space="0" w:color="000000"/>
              <w:bottom w:val="single" w:sz="4" w:space="0" w:color="000000"/>
              <w:right w:val="single" w:sz="4" w:space="0" w:color="000000"/>
            </w:tcBorders>
            <w:hideMark/>
          </w:tcPr>
          <w:p w14:paraId="4623BA96" w14:textId="77777777" w:rsidR="00C65BE7" w:rsidRPr="002071EA" w:rsidRDefault="00C65BE7" w:rsidP="003F583E">
            <w:pPr>
              <w:widowControl w:val="0"/>
              <w:spacing w:line="240" w:lineRule="auto"/>
              <w:jc w:val="both"/>
              <w:rPr>
                <w:rFonts w:ascii="Georgia" w:eastAsia="Calibri" w:hAnsi="Georgia" w:cs="Georgia-BoldItalic"/>
                <w:bCs/>
                <w:iCs/>
                <w:sz w:val="20"/>
                <w:szCs w:val="20"/>
              </w:rPr>
            </w:pPr>
          </w:p>
        </w:tc>
      </w:tr>
    </w:tbl>
    <w:p w14:paraId="6FA06736" w14:textId="77777777" w:rsidR="00C65BE7" w:rsidRPr="002071EA" w:rsidRDefault="00C65BE7" w:rsidP="00C65BE7">
      <w:pPr>
        <w:spacing w:line="360" w:lineRule="auto"/>
        <w:jc w:val="both"/>
        <w:rPr>
          <w:rFonts w:ascii="Georgia" w:eastAsiaTheme="minorHAnsi" w:hAnsi="Georgia" w:cs="Georgia"/>
          <w:i/>
          <w:iCs/>
          <w:sz w:val="18"/>
          <w:szCs w:val="18"/>
          <w:lang w:eastAsia="en-US"/>
        </w:rPr>
      </w:pPr>
    </w:p>
    <w:p w14:paraId="77A46692" w14:textId="77777777" w:rsidR="00C65BE7" w:rsidRPr="002071EA" w:rsidRDefault="00C65BE7" w:rsidP="00C65BE7">
      <w:pPr>
        <w:pStyle w:val="Bezodstpw"/>
        <w:spacing w:line="360" w:lineRule="auto"/>
        <w:jc w:val="both"/>
        <w:rPr>
          <w:rFonts w:ascii="Georgia" w:hAnsi="Georgia"/>
          <w:b/>
          <w:sz w:val="18"/>
          <w:szCs w:val="18"/>
        </w:rPr>
      </w:pPr>
    </w:p>
    <w:p w14:paraId="78FFD4DD" w14:textId="77777777" w:rsidR="00C65BE7" w:rsidRPr="002071EA" w:rsidRDefault="00C65BE7" w:rsidP="00C65BE7">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01AD3FF3" w14:textId="77777777" w:rsidR="00C65BE7" w:rsidRPr="002071EA" w:rsidRDefault="00C65BE7" w:rsidP="00C65BE7">
      <w:pPr>
        <w:ind w:left="4962"/>
        <w:rPr>
          <w:rFonts w:ascii="Georgia" w:hAnsi="Georgia" w:cs="Georgia"/>
          <w:i/>
          <w:iCs/>
          <w:sz w:val="18"/>
          <w:szCs w:val="18"/>
        </w:rPr>
      </w:pPr>
    </w:p>
    <w:p w14:paraId="7F1B0652" w14:textId="77777777" w:rsidR="00C65BE7" w:rsidRPr="002071EA" w:rsidRDefault="00C65BE7" w:rsidP="00C65BE7">
      <w:pPr>
        <w:ind w:left="4962"/>
        <w:rPr>
          <w:rFonts w:ascii="Georgia" w:hAnsi="Georgia" w:cs="Georgia"/>
          <w:i/>
          <w:iCs/>
          <w:sz w:val="18"/>
          <w:szCs w:val="18"/>
        </w:rPr>
      </w:pPr>
    </w:p>
    <w:p w14:paraId="6C06B23A" w14:textId="77777777" w:rsidR="00C65BE7" w:rsidRPr="002071EA" w:rsidRDefault="00C65BE7" w:rsidP="00C65BE7">
      <w:pPr>
        <w:ind w:left="4962"/>
        <w:rPr>
          <w:rFonts w:ascii="Georgia" w:hAnsi="Georgia" w:cs="Georgia"/>
          <w:i/>
          <w:iCs/>
          <w:sz w:val="18"/>
          <w:szCs w:val="18"/>
        </w:rPr>
      </w:pPr>
    </w:p>
    <w:p w14:paraId="39B10C59" w14:textId="77777777" w:rsidR="00C65BE7" w:rsidRPr="002071EA" w:rsidRDefault="00C65BE7" w:rsidP="00C65BE7">
      <w:pPr>
        <w:ind w:left="4962"/>
        <w:rPr>
          <w:rFonts w:ascii="Georgia" w:hAnsi="Georgia" w:cs="Georgia"/>
          <w:i/>
          <w:iCs/>
          <w:sz w:val="18"/>
          <w:szCs w:val="18"/>
        </w:rPr>
      </w:pPr>
    </w:p>
    <w:p w14:paraId="4CEE61A6" w14:textId="77777777" w:rsidR="00C65BE7" w:rsidRPr="002071EA" w:rsidRDefault="00C65BE7" w:rsidP="00C65BE7">
      <w:pPr>
        <w:ind w:left="4962"/>
        <w:rPr>
          <w:rFonts w:ascii="Georgia" w:hAnsi="Georgia" w:cs="Georgia"/>
          <w:i/>
          <w:iCs/>
          <w:sz w:val="18"/>
          <w:szCs w:val="18"/>
        </w:rPr>
      </w:pPr>
    </w:p>
    <w:p w14:paraId="2D7321E9" w14:textId="58338E7E" w:rsidR="00C65BE7" w:rsidRPr="002071EA" w:rsidRDefault="00C65BE7" w:rsidP="00C65BE7">
      <w:pPr>
        <w:ind w:left="4962"/>
        <w:rPr>
          <w:rFonts w:ascii="Georgia" w:hAnsi="Georgia" w:cs="Georgia"/>
          <w:i/>
          <w:iCs/>
          <w:sz w:val="18"/>
          <w:szCs w:val="18"/>
        </w:rPr>
      </w:pPr>
      <w:r w:rsidRPr="002071EA">
        <w:rPr>
          <w:rFonts w:ascii="Georgia" w:hAnsi="Georgia" w:cs="Georgia"/>
          <w:i/>
          <w:iCs/>
          <w:sz w:val="18"/>
          <w:szCs w:val="18"/>
        </w:rPr>
        <w:t>…………………………………………………………………………</w:t>
      </w:r>
    </w:p>
    <w:p w14:paraId="34E8A935" w14:textId="0364E8A6" w:rsidR="00C65BE7" w:rsidRPr="002071EA" w:rsidRDefault="00C65BE7" w:rsidP="00C65BE7">
      <w:pPr>
        <w:suppressAutoHyphens w:val="0"/>
        <w:spacing w:after="200" w:line="276" w:lineRule="auto"/>
        <w:ind w:left="5103"/>
        <w:textAlignment w:val="auto"/>
        <w:rPr>
          <w:rFonts w:ascii="Georgia" w:hAnsi="Georgia" w:cs="Georgia"/>
          <w:b/>
          <w:i/>
          <w:iCs/>
          <w:sz w:val="16"/>
          <w:szCs w:val="16"/>
        </w:rPr>
      </w:pPr>
      <w:r w:rsidRPr="002071EA">
        <w:rPr>
          <w:rFonts w:ascii="Georgia" w:hAnsi="Georgia"/>
          <w:i/>
          <w:iCs/>
          <w:sz w:val="16"/>
          <w:szCs w:val="16"/>
        </w:rPr>
        <w:t>podpis(y) osób(y) upoważnionej(</w:t>
      </w:r>
      <w:proofErr w:type="spellStart"/>
      <w:r w:rsidRPr="002071EA">
        <w:rPr>
          <w:rFonts w:ascii="Georgia" w:hAnsi="Georgia"/>
          <w:i/>
          <w:iCs/>
          <w:sz w:val="16"/>
          <w:szCs w:val="16"/>
        </w:rPr>
        <w:t>ych</w:t>
      </w:r>
      <w:proofErr w:type="spellEnd"/>
      <w:r w:rsidRPr="002071EA">
        <w:rPr>
          <w:rFonts w:ascii="Georgia" w:hAnsi="Georgia"/>
          <w:i/>
          <w:iCs/>
          <w:sz w:val="16"/>
          <w:szCs w:val="16"/>
        </w:rPr>
        <w:t>) do reprezentowania Wykonawc</w:t>
      </w:r>
      <w:r w:rsidRPr="002071EA">
        <w:rPr>
          <w:rFonts w:ascii="Georgia" w:hAnsi="Georgia" w:cs="Georgia"/>
          <w:b/>
          <w:i/>
          <w:iCs/>
          <w:sz w:val="16"/>
          <w:szCs w:val="16"/>
        </w:rPr>
        <w:t>y</w:t>
      </w:r>
    </w:p>
    <w:p w14:paraId="698F4611" w14:textId="77777777" w:rsidR="00F4430A" w:rsidRPr="002071EA" w:rsidRDefault="00F4430A" w:rsidP="00F4430A">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65AE94A4" w14:textId="77777777" w:rsidR="00C65BE7" w:rsidRPr="002071EA" w:rsidRDefault="00C65BE7" w:rsidP="00F4430A">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2D6D0E32" w14:textId="77777777" w:rsidR="00C65BE7" w:rsidRPr="002071EA" w:rsidRDefault="00C65BE7" w:rsidP="00F4430A">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161AF22D" w14:textId="77777777" w:rsidR="00C65BE7" w:rsidRPr="002071EA" w:rsidRDefault="00C65BE7" w:rsidP="00F4430A">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24472322" w14:textId="77777777" w:rsidR="00C65BE7" w:rsidRPr="002071EA" w:rsidRDefault="00C65BE7" w:rsidP="00F4430A">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35BE2AED" w14:textId="77777777" w:rsidR="00C65BE7" w:rsidRPr="002071EA" w:rsidRDefault="00C65BE7" w:rsidP="00F4430A">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14B3E4F4" w14:textId="77777777" w:rsidR="00C65BE7" w:rsidRPr="002071EA" w:rsidRDefault="00C65BE7" w:rsidP="00F4430A">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77A413F3" w14:textId="77777777" w:rsidR="00C65BE7" w:rsidRPr="002071EA" w:rsidRDefault="00C65BE7" w:rsidP="00F4430A">
      <w:pPr>
        <w:suppressAutoHyphens w:val="0"/>
        <w:autoSpaceDE w:val="0"/>
        <w:autoSpaceDN w:val="0"/>
        <w:adjustRightInd w:val="0"/>
        <w:spacing w:line="360" w:lineRule="auto"/>
        <w:textAlignment w:val="auto"/>
        <w:rPr>
          <w:rFonts w:ascii="Georgia" w:eastAsia="TimesNewRoman" w:hAnsi="Georgia" w:cs="TimesNewRoman"/>
          <w:kern w:val="0"/>
          <w:sz w:val="20"/>
          <w:szCs w:val="20"/>
          <w:lang w:eastAsia="pl-PL"/>
        </w:rPr>
      </w:pPr>
    </w:p>
    <w:p w14:paraId="3255606D" w14:textId="77777777" w:rsidR="00F4430A" w:rsidRPr="002071EA" w:rsidRDefault="00F4430A" w:rsidP="00F4430A">
      <w:pPr>
        <w:pStyle w:val="Nagwek1"/>
        <w:spacing w:before="0" w:after="0" w:line="360" w:lineRule="auto"/>
        <w:jc w:val="right"/>
        <w:rPr>
          <w:rFonts w:ascii="Georgia" w:hAnsi="Georgia" w:cs="Georgia"/>
          <w:b/>
          <w:i/>
          <w:color w:val="auto"/>
          <w:sz w:val="20"/>
          <w:szCs w:val="20"/>
        </w:rPr>
      </w:pPr>
      <w:r w:rsidRPr="002071EA">
        <w:rPr>
          <w:rFonts w:ascii="Georgia" w:hAnsi="Georgia" w:cs="Georgia"/>
          <w:b/>
          <w:i/>
          <w:color w:val="auto"/>
          <w:sz w:val="20"/>
          <w:szCs w:val="20"/>
        </w:rPr>
        <w:br w:type="page"/>
      </w:r>
    </w:p>
    <w:p w14:paraId="106114C3" w14:textId="19F39674" w:rsidR="00F4430A" w:rsidRPr="002071EA" w:rsidRDefault="00F4430A" w:rsidP="00F4430A">
      <w:pPr>
        <w:pStyle w:val="Nagwek1"/>
        <w:spacing w:before="0" w:after="0" w:line="360" w:lineRule="auto"/>
        <w:jc w:val="right"/>
        <w:rPr>
          <w:rFonts w:ascii="Georgia" w:hAnsi="Georgia" w:cs="Georgia"/>
          <w:b/>
          <w:bCs/>
          <w:i/>
          <w:iCs/>
          <w:color w:val="auto"/>
          <w:sz w:val="20"/>
          <w:szCs w:val="20"/>
        </w:rPr>
      </w:pPr>
      <w:bookmarkStart w:id="117" w:name="_Toc209524430"/>
      <w:r w:rsidRPr="002071EA">
        <w:rPr>
          <w:rFonts w:ascii="Georgia" w:hAnsi="Georgia" w:cs="Georgia"/>
          <w:b/>
          <w:i/>
          <w:iCs/>
          <w:color w:val="auto"/>
          <w:sz w:val="20"/>
          <w:szCs w:val="20"/>
        </w:rPr>
        <w:t xml:space="preserve">Załącznik nr </w:t>
      </w:r>
      <w:r w:rsidR="007D37AE" w:rsidRPr="002071EA">
        <w:rPr>
          <w:rFonts w:ascii="Georgia" w:hAnsi="Georgia" w:cs="Georgia"/>
          <w:b/>
          <w:i/>
          <w:iCs/>
          <w:color w:val="auto"/>
          <w:sz w:val="20"/>
          <w:szCs w:val="20"/>
        </w:rPr>
        <w:t>8</w:t>
      </w:r>
      <w:r w:rsidRPr="002071EA">
        <w:rPr>
          <w:rFonts w:ascii="Georgia" w:hAnsi="Georgia" w:cs="Georgia"/>
          <w:b/>
          <w:i/>
          <w:iCs/>
          <w:color w:val="auto"/>
          <w:sz w:val="20"/>
          <w:szCs w:val="20"/>
        </w:rPr>
        <w:t xml:space="preserve"> do SWZ</w:t>
      </w:r>
      <w:bookmarkEnd w:id="117"/>
    </w:p>
    <w:p w14:paraId="7766242D" w14:textId="77777777" w:rsidR="00F4430A" w:rsidRPr="002071EA" w:rsidRDefault="00F4430A" w:rsidP="00F4430A">
      <w:pPr>
        <w:pStyle w:val="Normalny1"/>
        <w:autoSpaceDE w:val="0"/>
        <w:spacing w:line="240" w:lineRule="auto"/>
        <w:jc w:val="both"/>
        <w:rPr>
          <w:b/>
          <w:i/>
          <w:iCs/>
          <w:sz w:val="20"/>
          <w:szCs w:val="20"/>
        </w:rPr>
      </w:pPr>
    </w:p>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14:paraId="2486BA0D" w14:textId="77777777" w:rsidR="00F4430A" w:rsidRPr="002071EA" w:rsidRDefault="00F4430A" w:rsidP="00F4430A">
      <w:pPr>
        <w:spacing w:before="40" w:after="40" w:line="360" w:lineRule="auto"/>
        <w:jc w:val="center"/>
        <w:rPr>
          <w:rFonts w:ascii="Georgia" w:hAnsi="Georgia" w:cs="Georgia"/>
          <w:b/>
          <w:bCs/>
          <w:sz w:val="22"/>
          <w:szCs w:val="22"/>
        </w:rPr>
      </w:pPr>
      <w:r w:rsidRPr="002071EA">
        <w:rPr>
          <w:rFonts w:ascii="Georgia" w:hAnsi="Georgia" w:cs="Georgia"/>
          <w:b/>
          <w:bCs/>
          <w:sz w:val="22"/>
          <w:szCs w:val="22"/>
        </w:rPr>
        <w:t xml:space="preserve">Formularz Ofertowy (wzór) </w:t>
      </w:r>
    </w:p>
    <w:p w14:paraId="5F9C472F" w14:textId="77777777" w:rsidR="00F4430A" w:rsidRPr="002071EA" w:rsidRDefault="00F4430A" w:rsidP="00F4430A">
      <w:pPr>
        <w:spacing w:line="360" w:lineRule="auto"/>
        <w:rPr>
          <w:rFonts w:ascii="Georgia" w:hAnsi="Georgia" w:cs="Georgia"/>
          <w:kern w:val="2"/>
          <w:sz w:val="20"/>
          <w:szCs w:val="20"/>
        </w:rPr>
      </w:pPr>
    </w:p>
    <w:p w14:paraId="0963B456" w14:textId="77777777" w:rsidR="00F4430A" w:rsidRPr="002071EA" w:rsidRDefault="00F4430A" w:rsidP="00F4430A">
      <w:pPr>
        <w:spacing w:line="360" w:lineRule="auto"/>
        <w:rPr>
          <w:rFonts w:ascii="Georgia" w:hAnsi="Georgia" w:cs="Georgia"/>
          <w:kern w:val="2"/>
          <w:sz w:val="20"/>
          <w:szCs w:val="20"/>
        </w:rPr>
      </w:pPr>
      <w:r w:rsidRPr="002071EA">
        <w:rPr>
          <w:rFonts w:ascii="Georgia" w:hAnsi="Georgia" w:cs="Georgia"/>
          <w:kern w:val="2"/>
          <w:sz w:val="20"/>
          <w:szCs w:val="20"/>
        </w:rPr>
        <w:t>Nazwa oraz siedziba Wykonawcy:......................................................................................................................................</w:t>
      </w:r>
    </w:p>
    <w:p w14:paraId="510A0E0C" w14:textId="77777777" w:rsidR="00F4430A" w:rsidRPr="002071EA" w:rsidRDefault="00F4430A" w:rsidP="00F4430A">
      <w:pPr>
        <w:spacing w:line="360" w:lineRule="auto"/>
        <w:jc w:val="both"/>
        <w:rPr>
          <w:rFonts w:ascii="Georgia" w:hAnsi="Georgia" w:cs="Georgia"/>
          <w:kern w:val="2"/>
          <w:sz w:val="20"/>
          <w:szCs w:val="20"/>
          <w:lang w:val="de-DE"/>
        </w:rPr>
      </w:pPr>
      <w:r w:rsidRPr="002071EA">
        <w:rPr>
          <w:rFonts w:ascii="Georgia" w:hAnsi="Georgia" w:cs="Georgia"/>
          <w:kern w:val="2"/>
          <w:sz w:val="20"/>
          <w:szCs w:val="20"/>
          <w:lang w:val="de-DE"/>
        </w:rPr>
        <w:t>REGON: ......................................................................., NIP: ............................................................................................</w:t>
      </w:r>
    </w:p>
    <w:p w14:paraId="09C9D527" w14:textId="77777777" w:rsidR="00F4430A" w:rsidRPr="002071EA" w:rsidRDefault="00F4430A" w:rsidP="00F4430A">
      <w:pPr>
        <w:widowControl w:val="0"/>
        <w:suppressAutoHyphens w:val="0"/>
        <w:spacing w:line="360" w:lineRule="auto"/>
        <w:rPr>
          <w:rFonts w:ascii="Georgia" w:hAnsi="Georgia" w:cs="Georgia"/>
          <w:kern w:val="2"/>
          <w:sz w:val="20"/>
          <w:szCs w:val="20"/>
          <w:lang w:val="en-US"/>
        </w:rPr>
      </w:pPr>
      <w:r w:rsidRPr="002071EA">
        <w:rPr>
          <w:rFonts w:ascii="Georgia" w:hAnsi="Georgia" w:cs="Georgia"/>
          <w:kern w:val="2"/>
          <w:sz w:val="20"/>
          <w:szCs w:val="20"/>
          <w:lang w:val="en-US"/>
        </w:rPr>
        <w:t xml:space="preserve">TELEFON: ...................................................................; </w:t>
      </w:r>
    </w:p>
    <w:p w14:paraId="1F02F723" w14:textId="77777777" w:rsidR="00F4430A" w:rsidRPr="002071EA" w:rsidRDefault="00F4430A" w:rsidP="00F4430A">
      <w:pPr>
        <w:spacing w:line="360" w:lineRule="auto"/>
        <w:jc w:val="both"/>
        <w:rPr>
          <w:rFonts w:ascii="Georgia" w:hAnsi="Georgia" w:cs="Georgia"/>
          <w:kern w:val="2"/>
          <w:sz w:val="20"/>
          <w:szCs w:val="20"/>
          <w:lang w:val="de-DE"/>
        </w:rPr>
      </w:pPr>
      <w:r w:rsidRPr="002071EA">
        <w:rPr>
          <w:rFonts w:ascii="Georgia" w:hAnsi="Georgia" w:cs="Georgia"/>
          <w:kern w:val="2"/>
          <w:sz w:val="20"/>
          <w:szCs w:val="20"/>
          <w:lang w:val="de-DE"/>
        </w:rPr>
        <w:t xml:space="preserve">INTERNET: http: .........................................................; </w:t>
      </w:r>
      <w:proofErr w:type="spellStart"/>
      <w:r w:rsidRPr="002071EA">
        <w:rPr>
          <w:rFonts w:ascii="Georgia" w:hAnsi="Georgia" w:cs="Georgia"/>
          <w:kern w:val="2"/>
          <w:sz w:val="20"/>
          <w:szCs w:val="20"/>
          <w:lang w:val="de-DE"/>
        </w:rPr>
        <w:t>e-mail</w:t>
      </w:r>
      <w:proofErr w:type="spellEnd"/>
      <w:r w:rsidRPr="002071EA">
        <w:rPr>
          <w:rFonts w:ascii="Georgia" w:hAnsi="Georgia" w:cs="Georgia"/>
          <w:kern w:val="2"/>
          <w:sz w:val="20"/>
          <w:szCs w:val="20"/>
          <w:lang w:val="de-DE"/>
        </w:rPr>
        <w:t>: .......................................................................................</w:t>
      </w:r>
    </w:p>
    <w:p w14:paraId="4FCFB582" w14:textId="77777777" w:rsidR="00F4430A" w:rsidRPr="002071EA" w:rsidRDefault="00F4430A" w:rsidP="00F4430A">
      <w:pPr>
        <w:jc w:val="both"/>
        <w:rPr>
          <w:rFonts w:ascii="Georgia" w:hAnsi="Georgia" w:cs="Georgia"/>
          <w:kern w:val="2"/>
          <w:sz w:val="20"/>
          <w:szCs w:val="20"/>
          <w:lang w:val="en-US"/>
        </w:rPr>
      </w:pPr>
    </w:p>
    <w:p w14:paraId="6E73141D" w14:textId="77777777" w:rsidR="00F4430A" w:rsidRPr="002071EA" w:rsidRDefault="00F4430A" w:rsidP="00F4430A">
      <w:pPr>
        <w:jc w:val="both"/>
        <w:rPr>
          <w:rFonts w:ascii="Georgia" w:hAnsi="Georgia" w:cs="Georgia"/>
          <w:kern w:val="2"/>
          <w:sz w:val="20"/>
          <w:szCs w:val="20"/>
        </w:rPr>
      </w:pPr>
      <w:r w:rsidRPr="002071EA">
        <w:rPr>
          <w:rFonts w:ascii="Georgia" w:hAnsi="Georgia" w:cs="Georgia"/>
          <w:kern w:val="2"/>
          <w:sz w:val="20"/>
          <w:szCs w:val="20"/>
        </w:rPr>
        <w:t xml:space="preserve">Osoba odpowiedzialna za realizację umowy:…………………………………………………………………………………. </w:t>
      </w:r>
    </w:p>
    <w:p w14:paraId="4FD79F36" w14:textId="77777777" w:rsidR="00F4430A" w:rsidRPr="002071EA" w:rsidRDefault="00F4430A" w:rsidP="00F4430A">
      <w:pPr>
        <w:ind w:left="4248" w:firstLine="708"/>
        <w:jc w:val="both"/>
        <w:rPr>
          <w:rFonts w:ascii="Georgia" w:hAnsi="Georgia" w:cs="Georgia"/>
          <w:i/>
          <w:kern w:val="2"/>
          <w:sz w:val="16"/>
          <w:szCs w:val="16"/>
        </w:rPr>
      </w:pPr>
      <w:r w:rsidRPr="002071EA">
        <w:rPr>
          <w:rFonts w:ascii="Georgia" w:hAnsi="Georgia" w:cs="Georgia"/>
          <w:i/>
          <w:kern w:val="2"/>
          <w:sz w:val="16"/>
          <w:szCs w:val="16"/>
        </w:rPr>
        <w:t>(imię nazwisko, tel. kontaktowy)</w:t>
      </w:r>
    </w:p>
    <w:p w14:paraId="1E03AC11" w14:textId="77777777" w:rsidR="00F4430A" w:rsidRPr="002071EA" w:rsidRDefault="00F4430A" w:rsidP="00F4430A">
      <w:pPr>
        <w:jc w:val="both"/>
        <w:rPr>
          <w:rFonts w:ascii="Georgia" w:hAnsi="Georgia" w:cs="Georgia"/>
          <w:kern w:val="2"/>
          <w:sz w:val="20"/>
          <w:szCs w:val="20"/>
        </w:rPr>
      </w:pPr>
    </w:p>
    <w:p w14:paraId="0DECCCAA" w14:textId="77777777" w:rsidR="00F4430A" w:rsidRPr="002071EA" w:rsidRDefault="00F4430A" w:rsidP="00F4430A">
      <w:pPr>
        <w:jc w:val="both"/>
        <w:rPr>
          <w:rFonts w:ascii="Georgia" w:hAnsi="Georgia" w:cs="Georgia"/>
          <w:kern w:val="2"/>
          <w:sz w:val="20"/>
          <w:szCs w:val="20"/>
        </w:rPr>
      </w:pPr>
      <w:r w:rsidRPr="002071EA">
        <w:rPr>
          <w:rFonts w:ascii="Georgia" w:hAnsi="Georgia" w:cs="Georgia"/>
          <w:kern w:val="2"/>
          <w:sz w:val="20"/>
          <w:szCs w:val="20"/>
        </w:rPr>
        <w:t xml:space="preserve">Osoba upoważniona do zawarcia umowy:………………………………………………………..…………………….…….. </w:t>
      </w:r>
    </w:p>
    <w:p w14:paraId="507449FB" w14:textId="77777777" w:rsidR="00F4430A" w:rsidRPr="002071EA" w:rsidRDefault="00F4430A" w:rsidP="00F4430A">
      <w:pPr>
        <w:ind w:left="4248" w:firstLine="708"/>
        <w:jc w:val="both"/>
        <w:rPr>
          <w:rFonts w:ascii="Georgia" w:hAnsi="Georgia" w:cs="Georgia"/>
          <w:i/>
          <w:kern w:val="2"/>
          <w:sz w:val="16"/>
          <w:szCs w:val="16"/>
        </w:rPr>
      </w:pPr>
      <w:r w:rsidRPr="002071EA">
        <w:rPr>
          <w:rFonts w:ascii="Georgia" w:hAnsi="Georgia" w:cs="Georgia"/>
          <w:i/>
          <w:kern w:val="2"/>
          <w:sz w:val="16"/>
          <w:szCs w:val="16"/>
        </w:rPr>
        <w:t>(imię nazwisko, stanowisko)</w:t>
      </w:r>
    </w:p>
    <w:p w14:paraId="1847132E" w14:textId="77777777" w:rsidR="00F4430A" w:rsidRPr="002071EA" w:rsidRDefault="00F4430A" w:rsidP="00F4430A">
      <w:pPr>
        <w:spacing w:line="360" w:lineRule="auto"/>
        <w:jc w:val="both"/>
        <w:rPr>
          <w:rFonts w:ascii="Georgia" w:hAnsi="Georgia" w:cs="Georgia"/>
          <w:kern w:val="2"/>
          <w:sz w:val="20"/>
          <w:szCs w:val="20"/>
        </w:rPr>
      </w:pPr>
    </w:p>
    <w:p w14:paraId="79B77BE3" w14:textId="77777777" w:rsidR="00F4430A" w:rsidRPr="002071EA" w:rsidRDefault="00F4430A" w:rsidP="00F4430A">
      <w:pPr>
        <w:spacing w:line="360" w:lineRule="auto"/>
        <w:jc w:val="both"/>
        <w:rPr>
          <w:rFonts w:ascii="Georgia" w:hAnsi="Georgia" w:cs="Georgia"/>
          <w:kern w:val="2"/>
          <w:sz w:val="20"/>
          <w:szCs w:val="20"/>
        </w:rPr>
      </w:pPr>
    </w:p>
    <w:p w14:paraId="0F18ABCE" w14:textId="5718C696" w:rsidR="00F4430A" w:rsidRPr="002071EA" w:rsidRDefault="00F4430A" w:rsidP="00F4430A">
      <w:pPr>
        <w:spacing w:line="360" w:lineRule="auto"/>
        <w:jc w:val="center"/>
        <w:rPr>
          <w:rFonts w:ascii="Georgia" w:hAnsi="Georgia"/>
          <w:kern w:val="2"/>
          <w:sz w:val="20"/>
          <w:szCs w:val="20"/>
        </w:rPr>
      </w:pPr>
      <w:bookmarkStart w:id="118" w:name="_Hlk205812599"/>
      <w:r w:rsidRPr="002071EA">
        <w:rPr>
          <w:rFonts w:ascii="Georgia" w:hAnsi="Georgia" w:cs="Georgia"/>
          <w:kern w:val="2"/>
          <w:sz w:val="20"/>
          <w:szCs w:val="20"/>
        </w:rPr>
        <w:t xml:space="preserve">Niniejsza oferta dotyczy postępowania o udzielenie zamówienia publicznego znak: </w:t>
      </w:r>
      <w:r w:rsidRPr="002071EA">
        <w:rPr>
          <w:rFonts w:ascii="Georgia" w:hAnsi="Georgia"/>
          <w:kern w:val="2"/>
          <w:sz w:val="20"/>
          <w:szCs w:val="20"/>
        </w:rPr>
        <w:t>ZP.26.1.4</w:t>
      </w:r>
      <w:r w:rsidR="00F758FE" w:rsidRPr="002071EA">
        <w:rPr>
          <w:rFonts w:ascii="Georgia" w:hAnsi="Georgia"/>
          <w:kern w:val="2"/>
          <w:sz w:val="20"/>
          <w:szCs w:val="20"/>
        </w:rPr>
        <w:t>6</w:t>
      </w:r>
      <w:r w:rsidRPr="002071EA">
        <w:rPr>
          <w:rFonts w:ascii="Georgia" w:hAnsi="Georgia"/>
          <w:kern w:val="2"/>
          <w:sz w:val="20"/>
          <w:szCs w:val="20"/>
        </w:rPr>
        <w:t>.2025</w:t>
      </w:r>
    </w:p>
    <w:p w14:paraId="4083A686" w14:textId="77777777" w:rsidR="00F4430A" w:rsidRPr="002071EA" w:rsidRDefault="00F4430A" w:rsidP="00F4430A">
      <w:pPr>
        <w:spacing w:line="360" w:lineRule="auto"/>
        <w:jc w:val="center"/>
        <w:rPr>
          <w:rFonts w:ascii="Georgia" w:hAnsi="Georgia"/>
          <w:kern w:val="2"/>
          <w:sz w:val="20"/>
          <w:szCs w:val="20"/>
        </w:rPr>
      </w:pPr>
    </w:p>
    <w:bookmarkEnd w:id="118"/>
    <w:p w14:paraId="1A5E6601" w14:textId="77777777" w:rsidR="007D37AE" w:rsidRPr="002071EA" w:rsidRDefault="007D37AE" w:rsidP="007D37AE">
      <w:pPr>
        <w:pStyle w:val="Tekstpodstawowy"/>
        <w:tabs>
          <w:tab w:val="left" w:pos="345"/>
        </w:tabs>
        <w:suppressAutoHyphens w:val="0"/>
        <w:spacing w:after="0" w:line="240" w:lineRule="auto"/>
        <w:jc w:val="both"/>
        <w:rPr>
          <w:rFonts w:ascii="Georgia" w:hAnsi="Georgia"/>
          <w:b w:val="0"/>
          <w:bCs w:val="0"/>
          <w:color w:val="auto"/>
          <w:sz w:val="16"/>
          <w:szCs w:val="16"/>
          <w:lang w:val="pl-PL"/>
        </w:rPr>
      </w:pPr>
    </w:p>
    <w:p w14:paraId="24694A77" w14:textId="3D115DEF" w:rsidR="008530AA" w:rsidRPr="002071EA" w:rsidRDefault="007D37AE" w:rsidP="008530AA">
      <w:pPr>
        <w:numPr>
          <w:ilvl w:val="0"/>
          <w:numId w:val="99"/>
        </w:numPr>
        <w:tabs>
          <w:tab w:val="left" w:pos="0"/>
        </w:tabs>
        <w:spacing w:line="360" w:lineRule="auto"/>
        <w:ind w:left="0" w:firstLine="0"/>
        <w:jc w:val="both"/>
        <w:textAlignment w:val="auto"/>
        <w:rPr>
          <w:rFonts w:ascii="Georgia" w:hAnsi="Georgia"/>
          <w:sz w:val="20"/>
          <w:szCs w:val="20"/>
        </w:rPr>
      </w:pPr>
      <w:r w:rsidRPr="002071EA">
        <w:rPr>
          <w:rFonts w:ascii="Georgia" w:hAnsi="Georgia"/>
          <w:sz w:val="20"/>
          <w:szCs w:val="20"/>
        </w:rPr>
        <w:t xml:space="preserve">Wartość oferty netto: .................................. zł, brutto ......................................... zł  </w:t>
      </w:r>
    </w:p>
    <w:p w14:paraId="5E9F4816" w14:textId="48C7DA49" w:rsidR="008530AA" w:rsidRPr="002071EA" w:rsidRDefault="008530AA" w:rsidP="008530AA">
      <w:pPr>
        <w:numPr>
          <w:ilvl w:val="0"/>
          <w:numId w:val="99"/>
        </w:numPr>
        <w:tabs>
          <w:tab w:val="left" w:pos="0"/>
        </w:tabs>
        <w:spacing w:line="360" w:lineRule="auto"/>
        <w:ind w:left="0" w:firstLine="0"/>
        <w:jc w:val="both"/>
        <w:textAlignment w:val="auto"/>
        <w:rPr>
          <w:rFonts w:ascii="Georgia" w:hAnsi="Georgia"/>
          <w:sz w:val="20"/>
          <w:szCs w:val="20"/>
        </w:rPr>
      </w:pPr>
      <w:r w:rsidRPr="002071EA">
        <w:rPr>
          <w:rFonts w:ascii="Georgia" w:hAnsi="Georgia"/>
          <w:sz w:val="20"/>
          <w:szCs w:val="20"/>
          <w:lang w:eastAsia="pl-PL"/>
        </w:rPr>
        <w:t>Okres gwarancji: ……….....… miesięcy od podpisania protokołu odbiorczego na warunkach nie gorszych niż</w:t>
      </w:r>
      <w:r w:rsidR="00FD0405" w:rsidRPr="002071EA">
        <w:rPr>
          <w:rFonts w:ascii="Georgia" w:hAnsi="Georgia"/>
          <w:sz w:val="20"/>
          <w:szCs w:val="20"/>
          <w:lang w:eastAsia="pl-PL"/>
        </w:rPr>
        <w:br/>
      </w:r>
      <w:r w:rsidRPr="002071EA">
        <w:rPr>
          <w:rFonts w:ascii="Georgia" w:hAnsi="Georgia"/>
          <w:sz w:val="20"/>
          <w:szCs w:val="20"/>
          <w:lang w:eastAsia="pl-PL"/>
        </w:rPr>
        <w:t>w Kodeksie Cywilny</w:t>
      </w:r>
      <w:r w:rsidRPr="002071EA">
        <w:rPr>
          <w:rFonts w:ascii="Georgia" w:hAnsi="Georgia" w:cs="Georgia"/>
          <w:sz w:val="20"/>
          <w:szCs w:val="20"/>
          <w:lang w:eastAsia="pl-PL"/>
        </w:rPr>
        <w:t>m. *</w:t>
      </w:r>
    </w:p>
    <w:p w14:paraId="1F9D4A29" w14:textId="77777777" w:rsidR="008530AA" w:rsidRPr="002071EA" w:rsidRDefault="008530AA" w:rsidP="008530AA">
      <w:pPr>
        <w:pStyle w:val="Tekstpodstawowy"/>
        <w:spacing w:after="0" w:line="360" w:lineRule="auto"/>
        <w:jc w:val="both"/>
        <w:rPr>
          <w:rFonts w:ascii="Georgia" w:hAnsi="Georgia"/>
          <w:b w:val="0"/>
          <w:bCs w:val="0"/>
          <w:i w:val="0"/>
          <w:iCs w:val="0"/>
          <w:color w:val="auto"/>
          <w:sz w:val="18"/>
          <w:szCs w:val="18"/>
          <w:lang w:val="pl-PL"/>
        </w:rPr>
      </w:pPr>
      <w:r w:rsidRPr="002071EA">
        <w:rPr>
          <w:rFonts w:ascii="Georgia" w:hAnsi="Georgia"/>
          <w:b w:val="0"/>
          <w:bCs w:val="0"/>
          <w:color w:val="auto"/>
          <w:sz w:val="18"/>
          <w:szCs w:val="18"/>
          <w:lang w:val="pl-PL"/>
        </w:rPr>
        <w:t>*UWAGA! Brak wpisania ocenianego parametru nie dyskwalifikuje oferty –powoduje jedynie brak dodatkowych punktów.</w:t>
      </w:r>
    </w:p>
    <w:p w14:paraId="0D2744FD" w14:textId="52439F55" w:rsidR="003E33F3" w:rsidRPr="002071EA" w:rsidRDefault="007D37AE" w:rsidP="003E33F3">
      <w:pPr>
        <w:numPr>
          <w:ilvl w:val="0"/>
          <w:numId w:val="99"/>
        </w:numPr>
        <w:tabs>
          <w:tab w:val="left" w:pos="142"/>
        </w:tabs>
        <w:suppressAutoHyphens w:val="0"/>
        <w:spacing w:line="358" w:lineRule="auto"/>
        <w:ind w:left="0" w:firstLine="0"/>
        <w:jc w:val="both"/>
        <w:textAlignment w:val="auto"/>
        <w:rPr>
          <w:rFonts w:ascii="Georgia" w:eastAsia="Georgia" w:hAnsi="Georgia"/>
          <w:sz w:val="20"/>
          <w:szCs w:val="20"/>
        </w:rPr>
      </w:pPr>
      <w:r w:rsidRPr="002071EA">
        <w:rPr>
          <w:rFonts w:ascii="Georgia" w:hAnsi="Georgia"/>
          <w:sz w:val="20"/>
          <w:szCs w:val="20"/>
        </w:rPr>
        <w:t>Oświadczam</w:t>
      </w:r>
      <w:r w:rsidR="003E33F3" w:rsidRPr="002071EA">
        <w:rPr>
          <w:rFonts w:ascii="Georgia" w:hAnsi="Georgia"/>
          <w:sz w:val="20"/>
          <w:szCs w:val="20"/>
        </w:rPr>
        <w:t>/y</w:t>
      </w:r>
      <w:r w:rsidRPr="002071EA">
        <w:rPr>
          <w:rFonts w:ascii="Georgia" w:hAnsi="Georgia"/>
          <w:sz w:val="20"/>
          <w:szCs w:val="20"/>
        </w:rPr>
        <w:t>, że wartość oferty jest ceną ostateczną do zapłaty z</w:t>
      </w:r>
      <w:r w:rsidR="00FD0405" w:rsidRPr="002071EA">
        <w:rPr>
          <w:rFonts w:ascii="Georgia" w:hAnsi="Georgia"/>
          <w:sz w:val="20"/>
          <w:szCs w:val="20"/>
        </w:rPr>
        <w:t xml:space="preserve"> </w:t>
      </w:r>
      <w:r w:rsidRPr="002071EA">
        <w:rPr>
          <w:rFonts w:ascii="Georgia" w:hAnsi="Georgia"/>
          <w:sz w:val="20"/>
          <w:szCs w:val="20"/>
        </w:rPr>
        <w:t xml:space="preserve">uwzględnieniem wszystkich czynników określonych w SWZ oraz w </w:t>
      </w:r>
      <w:r w:rsidR="003E33F3" w:rsidRPr="002071EA">
        <w:rPr>
          <w:rFonts w:ascii="Georgia" w:hAnsi="Georgia"/>
          <w:sz w:val="20"/>
          <w:szCs w:val="20"/>
        </w:rPr>
        <w:t>wzorze</w:t>
      </w:r>
      <w:r w:rsidRPr="002071EA">
        <w:rPr>
          <w:rFonts w:ascii="Georgia" w:hAnsi="Georgia"/>
          <w:sz w:val="20"/>
          <w:szCs w:val="20"/>
        </w:rPr>
        <w:t xml:space="preserve"> umowy</w:t>
      </w:r>
      <w:r w:rsidRPr="002071EA">
        <w:rPr>
          <w:rFonts w:ascii="Georgia" w:hAnsi="Georgia"/>
          <w:bCs/>
          <w:iCs/>
          <w:sz w:val="20"/>
          <w:szCs w:val="20"/>
        </w:rPr>
        <w:t>.</w:t>
      </w:r>
    </w:p>
    <w:p w14:paraId="67E874B9" w14:textId="77777777" w:rsidR="003E33F3" w:rsidRPr="002071EA" w:rsidRDefault="003E33F3" w:rsidP="003E33F3">
      <w:pPr>
        <w:numPr>
          <w:ilvl w:val="0"/>
          <w:numId w:val="99"/>
        </w:numPr>
        <w:tabs>
          <w:tab w:val="left" w:pos="142"/>
        </w:tabs>
        <w:suppressAutoHyphens w:val="0"/>
        <w:spacing w:line="358" w:lineRule="auto"/>
        <w:ind w:left="0" w:firstLine="0"/>
        <w:jc w:val="both"/>
        <w:textAlignment w:val="auto"/>
        <w:rPr>
          <w:rFonts w:ascii="Georgia" w:eastAsia="Georgia" w:hAnsi="Georgia"/>
          <w:sz w:val="20"/>
          <w:szCs w:val="20"/>
        </w:rPr>
      </w:pPr>
      <w:r w:rsidRPr="002071EA">
        <w:rPr>
          <w:rFonts w:ascii="Georgia" w:hAnsi="Georgia"/>
          <w:sz w:val="20"/>
          <w:szCs w:val="20"/>
        </w:rPr>
        <w:t xml:space="preserve">Oświadczam/y, </w:t>
      </w:r>
      <w:r w:rsidRPr="002071EA">
        <w:rPr>
          <w:rFonts w:ascii="Georgia" w:eastAsia="Georgia" w:hAnsi="Georgia"/>
          <w:sz w:val="20"/>
          <w:szCs w:val="20"/>
        </w:rPr>
        <w:t>zapoznałem/liśmy się ze Specyfikacją Warunków Zamówienia (w tym ze wzorem umowy i nie wnosimy do niej zastrzeżeń oraz przyjmuję/</w:t>
      </w:r>
      <w:proofErr w:type="spellStart"/>
      <w:r w:rsidRPr="002071EA">
        <w:rPr>
          <w:rFonts w:ascii="Georgia" w:eastAsia="Georgia" w:hAnsi="Georgia"/>
          <w:sz w:val="20"/>
          <w:szCs w:val="20"/>
        </w:rPr>
        <w:t>emy</w:t>
      </w:r>
      <w:proofErr w:type="spellEnd"/>
      <w:r w:rsidRPr="002071EA">
        <w:rPr>
          <w:rFonts w:ascii="Georgia" w:eastAsia="Georgia" w:hAnsi="Georgia"/>
          <w:sz w:val="20"/>
          <w:szCs w:val="20"/>
        </w:rPr>
        <w:t xml:space="preserve"> warunki w niej zawarte. </w:t>
      </w:r>
    </w:p>
    <w:p w14:paraId="1BBA50C4" w14:textId="77777777" w:rsidR="003E33F3" w:rsidRPr="002071EA" w:rsidRDefault="003E33F3" w:rsidP="003E33F3">
      <w:pPr>
        <w:numPr>
          <w:ilvl w:val="0"/>
          <w:numId w:val="99"/>
        </w:numPr>
        <w:tabs>
          <w:tab w:val="left" w:pos="142"/>
        </w:tabs>
        <w:suppressAutoHyphens w:val="0"/>
        <w:spacing w:line="358" w:lineRule="auto"/>
        <w:ind w:left="0" w:firstLine="0"/>
        <w:jc w:val="both"/>
        <w:textAlignment w:val="auto"/>
        <w:rPr>
          <w:rFonts w:ascii="Georgia" w:eastAsia="Georgia" w:hAnsi="Georgia"/>
          <w:sz w:val="20"/>
          <w:szCs w:val="20"/>
        </w:rPr>
      </w:pPr>
      <w:r w:rsidRPr="002071EA">
        <w:rPr>
          <w:rFonts w:ascii="Georgia" w:eastAsia="Georgia" w:hAnsi="Georgia"/>
          <w:sz w:val="20"/>
          <w:szCs w:val="20"/>
        </w:rPr>
        <w:t>Gwarantuję/</w:t>
      </w:r>
      <w:proofErr w:type="spellStart"/>
      <w:r w:rsidRPr="002071EA">
        <w:rPr>
          <w:rFonts w:ascii="Georgia" w:eastAsia="Georgia" w:hAnsi="Georgia"/>
          <w:sz w:val="20"/>
          <w:szCs w:val="20"/>
        </w:rPr>
        <w:t>emy</w:t>
      </w:r>
      <w:proofErr w:type="spellEnd"/>
      <w:r w:rsidRPr="002071EA">
        <w:rPr>
          <w:rFonts w:ascii="Georgia" w:eastAsia="Georgia" w:hAnsi="Georgia"/>
          <w:sz w:val="20"/>
          <w:szCs w:val="20"/>
        </w:rPr>
        <w:t xml:space="preserve"> wykonanie niniejszego zamówienia zgodnie z treścią SWZ, wyjaśnieniami do Specyfikacji Warunków Zamówienia oraz wprowadzonymi do niej zmianami.</w:t>
      </w:r>
    </w:p>
    <w:p w14:paraId="10FDB2BA" w14:textId="77777777" w:rsidR="003E33F3" w:rsidRPr="002071EA" w:rsidRDefault="003E33F3" w:rsidP="003E33F3">
      <w:pPr>
        <w:numPr>
          <w:ilvl w:val="0"/>
          <w:numId w:val="99"/>
        </w:numPr>
        <w:tabs>
          <w:tab w:val="left" w:pos="142"/>
        </w:tabs>
        <w:suppressAutoHyphens w:val="0"/>
        <w:spacing w:line="358" w:lineRule="auto"/>
        <w:ind w:left="0" w:firstLine="0"/>
        <w:jc w:val="both"/>
        <w:textAlignment w:val="auto"/>
        <w:rPr>
          <w:rFonts w:ascii="Georgia" w:eastAsia="Georgia" w:hAnsi="Georgia"/>
          <w:sz w:val="20"/>
          <w:szCs w:val="20"/>
        </w:rPr>
      </w:pPr>
      <w:r w:rsidRPr="002071EA">
        <w:rPr>
          <w:rFonts w:ascii="Georgia" w:hAnsi="Georgia"/>
          <w:sz w:val="20"/>
          <w:szCs w:val="20"/>
        </w:rPr>
        <w:t xml:space="preserve">Oświadczam/y, że </w:t>
      </w:r>
      <w:r w:rsidRPr="002071EA">
        <w:rPr>
          <w:rFonts w:ascii="Georgia" w:eastAsia="Georgia" w:hAnsi="Georgia"/>
          <w:sz w:val="20"/>
          <w:szCs w:val="20"/>
        </w:rPr>
        <w:t>w przypadku uznania mojej/naszej oferty za najkorzystniejszą zobowiązuję/</w:t>
      </w:r>
      <w:proofErr w:type="spellStart"/>
      <w:r w:rsidRPr="002071EA">
        <w:rPr>
          <w:rFonts w:ascii="Georgia" w:eastAsia="Georgia" w:hAnsi="Georgia"/>
          <w:sz w:val="20"/>
          <w:szCs w:val="20"/>
        </w:rPr>
        <w:t>emy</w:t>
      </w:r>
      <w:proofErr w:type="spellEnd"/>
      <w:r w:rsidRPr="002071EA">
        <w:rPr>
          <w:rFonts w:ascii="Georgia" w:eastAsia="Georgia" w:hAnsi="Georgia"/>
          <w:sz w:val="20"/>
          <w:szCs w:val="20"/>
        </w:rPr>
        <w:t xml:space="preserve"> się zawrzeć umowę w miejscu i terminie wskazanym przez Zamawiającego.</w:t>
      </w:r>
    </w:p>
    <w:p w14:paraId="5A2CFFF2" w14:textId="1A7D20E5" w:rsidR="00B87DB5" w:rsidRPr="002071EA" w:rsidRDefault="00B87DB5" w:rsidP="003E33F3">
      <w:pPr>
        <w:numPr>
          <w:ilvl w:val="0"/>
          <w:numId w:val="99"/>
        </w:numPr>
        <w:tabs>
          <w:tab w:val="left" w:pos="142"/>
        </w:tabs>
        <w:suppressAutoHyphens w:val="0"/>
        <w:spacing w:line="358" w:lineRule="auto"/>
        <w:ind w:left="0" w:firstLine="0"/>
        <w:jc w:val="both"/>
        <w:textAlignment w:val="auto"/>
        <w:rPr>
          <w:rFonts w:ascii="Georgia" w:eastAsia="Georgia" w:hAnsi="Georgia"/>
          <w:sz w:val="20"/>
          <w:szCs w:val="20"/>
        </w:rPr>
      </w:pPr>
      <w:r w:rsidRPr="002071EA">
        <w:rPr>
          <w:rFonts w:ascii="Georgia" w:eastAsia="Georgia" w:hAnsi="Georgia"/>
          <w:sz w:val="20"/>
          <w:szCs w:val="20"/>
        </w:rPr>
        <w:t xml:space="preserve">Akceptujemy warunki płatności określone przez Zamawiającego w </w:t>
      </w:r>
      <w:r w:rsidR="003E33F3" w:rsidRPr="002071EA">
        <w:rPr>
          <w:rFonts w:ascii="Georgia" w:eastAsia="Georgia" w:hAnsi="Georgia"/>
          <w:sz w:val="20"/>
          <w:szCs w:val="20"/>
        </w:rPr>
        <w:t>wzorze umowy.</w:t>
      </w:r>
    </w:p>
    <w:p w14:paraId="41FB5230" w14:textId="77777777" w:rsidR="008530AA" w:rsidRPr="009E2D2E" w:rsidRDefault="007D37AE" w:rsidP="008530AA">
      <w:pPr>
        <w:numPr>
          <w:ilvl w:val="0"/>
          <w:numId w:val="99"/>
        </w:numPr>
        <w:tabs>
          <w:tab w:val="left" w:pos="142"/>
        </w:tabs>
        <w:suppressAutoHyphens w:val="0"/>
        <w:spacing w:line="360" w:lineRule="auto"/>
        <w:ind w:left="0" w:firstLine="0"/>
        <w:textAlignment w:val="auto"/>
        <w:rPr>
          <w:rFonts w:ascii="Georgia" w:eastAsia="Georgia" w:hAnsi="Georgia"/>
          <w:sz w:val="20"/>
          <w:szCs w:val="20"/>
        </w:rPr>
      </w:pPr>
      <w:r w:rsidRPr="002071EA">
        <w:rPr>
          <w:rFonts w:ascii="Georgia" w:hAnsi="Georgia"/>
          <w:sz w:val="20"/>
          <w:szCs w:val="20"/>
        </w:rPr>
        <w:t>Oświadczam/y, że dysponuję/</w:t>
      </w:r>
      <w:proofErr w:type="spellStart"/>
      <w:r w:rsidRPr="002071EA">
        <w:rPr>
          <w:rFonts w:ascii="Georgia" w:hAnsi="Georgia"/>
          <w:sz w:val="20"/>
          <w:szCs w:val="20"/>
        </w:rPr>
        <w:t>emy</w:t>
      </w:r>
      <w:proofErr w:type="spellEnd"/>
      <w:r w:rsidRPr="002071EA">
        <w:rPr>
          <w:rFonts w:ascii="Georgia" w:hAnsi="Georgia"/>
          <w:sz w:val="20"/>
          <w:szCs w:val="20"/>
        </w:rPr>
        <w:t xml:space="preserve"> osobami zdolnymi do wykonania zamówienia. </w:t>
      </w:r>
    </w:p>
    <w:p w14:paraId="26114293" w14:textId="21BEEB1B" w:rsidR="009E2D2E" w:rsidRPr="009E2D2E" w:rsidRDefault="009E2D2E" w:rsidP="009E2D2E">
      <w:pPr>
        <w:numPr>
          <w:ilvl w:val="0"/>
          <w:numId w:val="99"/>
        </w:numPr>
        <w:tabs>
          <w:tab w:val="left" w:pos="142"/>
        </w:tabs>
        <w:suppressAutoHyphens w:val="0"/>
        <w:spacing w:line="360" w:lineRule="auto"/>
        <w:ind w:left="0" w:firstLine="0"/>
        <w:jc w:val="both"/>
        <w:textAlignment w:val="auto"/>
        <w:rPr>
          <w:rFonts w:ascii="Georgia" w:eastAsia="Georgia" w:hAnsi="Georgia"/>
          <w:color w:val="EE0000"/>
          <w:sz w:val="20"/>
          <w:szCs w:val="20"/>
        </w:rPr>
      </w:pPr>
      <w:r w:rsidRPr="009E2D2E">
        <w:rPr>
          <w:rFonts w:ascii="Georgia" w:hAnsi="Georgia" w:cs="Calibri"/>
          <w:color w:val="EE0000"/>
          <w:sz w:val="20"/>
          <w:szCs w:val="20"/>
        </w:rPr>
        <w:t>Oświadczam/y, że zobowiązuję/</w:t>
      </w:r>
      <w:proofErr w:type="spellStart"/>
      <w:r w:rsidRPr="009E2D2E">
        <w:rPr>
          <w:rFonts w:ascii="Georgia" w:hAnsi="Georgia" w:cs="Calibri"/>
          <w:color w:val="EE0000"/>
          <w:sz w:val="20"/>
          <w:szCs w:val="20"/>
        </w:rPr>
        <w:t>emy</w:t>
      </w:r>
      <w:proofErr w:type="spellEnd"/>
      <w:r w:rsidRPr="009E2D2E">
        <w:rPr>
          <w:rFonts w:ascii="Georgia" w:hAnsi="Georgia" w:cs="Calibri"/>
          <w:color w:val="EE0000"/>
          <w:sz w:val="20"/>
          <w:szCs w:val="20"/>
        </w:rPr>
        <w:t xml:space="preserve"> się do przedłożenia na etapie realizacji, przed odbiorem wyposażenia, kompletu dokumentów potwierdzających spełnienie wymagań prawnych i technicznych, w tym: deklaracji zgodności, certyfikatów, atestów PZH, kart katalogowych, instrukcji i dokumentów dopuszczających produkty do obrotu na terenie RP.</w:t>
      </w:r>
    </w:p>
    <w:p w14:paraId="45B4DB1D" w14:textId="636009E8" w:rsidR="00F4430A" w:rsidRPr="002071EA" w:rsidRDefault="00261013" w:rsidP="008530AA">
      <w:pPr>
        <w:numPr>
          <w:ilvl w:val="0"/>
          <w:numId w:val="99"/>
        </w:numPr>
        <w:tabs>
          <w:tab w:val="left" w:pos="142"/>
        </w:tabs>
        <w:suppressAutoHyphens w:val="0"/>
        <w:spacing w:line="360" w:lineRule="auto"/>
        <w:ind w:left="0" w:firstLine="0"/>
        <w:textAlignment w:val="auto"/>
        <w:rPr>
          <w:rFonts w:ascii="Georgia" w:eastAsia="Georgia" w:hAnsi="Georgia"/>
          <w:sz w:val="20"/>
          <w:szCs w:val="20"/>
        </w:rPr>
      </w:pPr>
      <w:r w:rsidRPr="002071EA">
        <w:rPr>
          <w:rFonts w:ascii="Georgia" w:hAnsi="Georgia" w:cs="Georgia"/>
          <w:kern w:val="2"/>
          <w:sz w:val="20"/>
          <w:szCs w:val="20"/>
        </w:rPr>
        <w:t>I</w:t>
      </w:r>
      <w:r w:rsidR="00F4430A" w:rsidRPr="002071EA">
        <w:rPr>
          <w:rFonts w:ascii="Georgia" w:hAnsi="Georgia" w:cs="Georgia"/>
          <w:kern w:val="2"/>
          <w:sz w:val="20"/>
          <w:szCs w:val="20"/>
        </w:rPr>
        <w:t>nformuje</w:t>
      </w:r>
      <w:r w:rsidRPr="002071EA">
        <w:rPr>
          <w:rFonts w:ascii="Georgia" w:hAnsi="Georgia" w:cs="Georgia"/>
          <w:kern w:val="2"/>
          <w:sz w:val="20"/>
          <w:szCs w:val="20"/>
        </w:rPr>
        <w:t>/my</w:t>
      </w:r>
      <w:r w:rsidR="00F4430A" w:rsidRPr="002071EA">
        <w:rPr>
          <w:rFonts w:ascii="Georgia" w:hAnsi="Georgia" w:cs="Georgia"/>
          <w:kern w:val="2"/>
          <w:sz w:val="20"/>
          <w:szCs w:val="20"/>
        </w:rPr>
        <w:t>, że:*</w:t>
      </w:r>
    </w:p>
    <w:p w14:paraId="32DFCC49" w14:textId="07921284" w:rsidR="00261013" w:rsidRPr="004D74BC" w:rsidRDefault="00F4430A" w:rsidP="004D74BC">
      <w:pPr>
        <w:pStyle w:val="Akapitzlist"/>
        <w:numPr>
          <w:ilvl w:val="1"/>
          <w:numId w:val="60"/>
        </w:numPr>
        <w:tabs>
          <w:tab w:val="left" w:pos="-513"/>
          <w:tab w:val="left" w:pos="284"/>
        </w:tabs>
        <w:suppressAutoHyphens w:val="0"/>
        <w:spacing w:line="360" w:lineRule="auto"/>
        <w:ind w:left="153" w:hanging="11"/>
        <w:jc w:val="both"/>
        <w:textAlignment w:val="auto"/>
        <w:rPr>
          <w:rFonts w:ascii="Georgia" w:hAnsi="Georgia" w:cs="Georgia"/>
          <w:kern w:val="2"/>
          <w:sz w:val="20"/>
          <w:szCs w:val="20"/>
        </w:rPr>
      </w:pPr>
      <w:r w:rsidRPr="004D74BC">
        <w:rPr>
          <w:rFonts w:ascii="Georgia" w:hAnsi="Georgia" w:cs="Georgia"/>
          <w:kern w:val="2"/>
          <w:sz w:val="20"/>
          <w:szCs w:val="20"/>
        </w:rPr>
        <w:t>wybór oferty nie będzie prowadzić do powstania u Zamawiającego obowiązku podatkowego</w:t>
      </w:r>
    </w:p>
    <w:p w14:paraId="256C5AEB" w14:textId="5C83444B" w:rsidR="00F4430A" w:rsidRPr="002071EA" w:rsidRDefault="00F4430A" w:rsidP="004D74BC">
      <w:pPr>
        <w:pStyle w:val="Akapitzlist"/>
        <w:numPr>
          <w:ilvl w:val="1"/>
          <w:numId w:val="60"/>
        </w:numPr>
        <w:tabs>
          <w:tab w:val="left" w:pos="-513"/>
          <w:tab w:val="left" w:pos="284"/>
        </w:tabs>
        <w:suppressAutoHyphens w:val="0"/>
        <w:spacing w:line="360" w:lineRule="auto"/>
        <w:ind w:left="153" w:hanging="11"/>
        <w:jc w:val="both"/>
        <w:textAlignment w:val="auto"/>
        <w:rPr>
          <w:rFonts w:ascii="Georgia" w:hAnsi="Georgia" w:cs="Georgia"/>
          <w:kern w:val="2"/>
          <w:sz w:val="20"/>
          <w:szCs w:val="20"/>
        </w:rPr>
      </w:pPr>
      <w:r w:rsidRPr="002071EA">
        <w:rPr>
          <w:rFonts w:ascii="Georgia" w:hAnsi="Georgia" w:cs="Georgia"/>
          <w:kern w:val="2"/>
          <w:sz w:val="20"/>
          <w:szCs w:val="20"/>
        </w:rPr>
        <w:t>wybór oferty będzie prowadzić do powstania u Zamawiającego obowiązku podatkowego w odniesieniu do następujących towarów ...................................................., których dostawa będzie prowadzić do jego powstania. Wartość towaru lub usług powodująca obowiązek podatkowy u zamawiającego to ............ zł netto.**</w:t>
      </w:r>
    </w:p>
    <w:p w14:paraId="48E8A41D" w14:textId="310D6C17" w:rsidR="00F4430A" w:rsidRPr="002071EA" w:rsidRDefault="00F4430A" w:rsidP="008530AA">
      <w:pPr>
        <w:pStyle w:val="Akapitzlist"/>
        <w:numPr>
          <w:ilvl w:val="0"/>
          <w:numId w:val="99"/>
        </w:numPr>
        <w:tabs>
          <w:tab w:val="left" w:pos="567"/>
        </w:tabs>
        <w:spacing w:line="360" w:lineRule="auto"/>
        <w:ind w:left="0" w:firstLine="0"/>
        <w:jc w:val="both"/>
        <w:rPr>
          <w:rFonts w:ascii="Georgia" w:eastAsia="Georgia" w:hAnsi="Georgia"/>
          <w:kern w:val="2"/>
          <w:sz w:val="20"/>
          <w:szCs w:val="20"/>
        </w:rPr>
      </w:pPr>
      <w:r w:rsidRPr="002071EA">
        <w:rPr>
          <w:rFonts w:ascii="Georgia" w:hAnsi="Georgia" w:cs="Georgia"/>
          <w:kern w:val="2"/>
          <w:sz w:val="20"/>
          <w:szCs w:val="20"/>
        </w:rPr>
        <w:t>Wymienione niżej dokumenty stanowią tajemnicę przedsiębiorstwa i nie mogą być udostępniane osobom trzecim:</w:t>
      </w:r>
    </w:p>
    <w:p w14:paraId="1FECD5F6" w14:textId="0C8F1351" w:rsidR="00F4430A" w:rsidRPr="002071EA" w:rsidRDefault="00F4430A" w:rsidP="00F4430A">
      <w:pPr>
        <w:tabs>
          <w:tab w:val="left" w:pos="540"/>
          <w:tab w:val="left" w:pos="792"/>
        </w:tabs>
        <w:suppressAutoHyphens w:val="0"/>
        <w:spacing w:line="360" w:lineRule="auto"/>
        <w:jc w:val="both"/>
        <w:textAlignment w:val="auto"/>
        <w:rPr>
          <w:rFonts w:ascii="Georgia" w:eastAsia="Georgia" w:hAnsi="Georgia" w:cs="Georgia"/>
          <w:kern w:val="0"/>
          <w:sz w:val="20"/>
          <w:szCs w:val="20"/>
        </w:rPr>
      </w:pPr>
      <w:r w:rsidRPr="002071EA">
        <w:rPr>
          <w:rFonts w:ascii="Georgia" w:eastAsia="Georgia" w:hAnsi="Georgia" w:cs="Georgia"/>
          <w:kern w:val="0"/>
          <w:sz w:val="20"/>
          <w:szCs w:val="20"/>
        </w:rPr>
        <w:t>1</w:t>
      </w:r>
      <w:r w:rsidR="004D74BC">
        <w:rPr>
          <w:rFonts w:ascii="Georgia" w:eastAsia="Georgia" w:hAnsi="Georgia" w:cs="Georgia"/>
          <w:kern w:val="0"/>
          <w:sz w:val="20"/>
          <w:szCs w:val="20"/>
        </w:rPr>
        <w:t>1</w:t>
      </w:r>
      <w:r w:rsidRPr="002071EA">
        <w:rPr>
          <w:rFonts w:ascii="Georgia" w:eastAsia="Georgia" w:hAnsi="Georgia" w:cs="Georgia"/>
          <w:kern w:val="0"/>
          <w:sz w:val="20"/>
          <w:szCs w:val="20"/>
        </w:rPr>
        <w:t>.1…………………………………………………</w:t>
      </w:r>
      <w:r w:rsidRPr="002071EA">
        <w:rPr>
          <w:rFonts w:ascii="Georgia" w:hAnsi="Georgia" w:cs="Georgia"/>
          <w:kern w:val="0"/>
          <w:sz w:val="20"/>
          <w:szCs w:val="20"/>
        </w:rPr>
        <w:t>..</w:t>
      </w:r>
    </w:p>
    <w:p w14:paraId="5BD907A5" w14:textId="509D72D3" w:rsidR="00F4430A" w:rsidRPr="002071EA" w:rsidRDefault="00F4430A" w:rsidP="00F4430A">
      <w:pPr>
        <w:tabs>
          <w:tab w:val="left" w:pos="540"/>
          <w:tab w:val="left" w:pos="792"/>
        </w:tabs>
        <w:suppressAutoHyphens w:val="0"/>
        <w:spacing w:line="360" w:lineRule="auto"/>
        <w:jc w:val="both"/>
        <w:textAlignment w:val="auto"/>
        <w:rPr>
          <w:rFonts w:ascii="Georgia" w:eastAsia="Georgia" w:hAnsi="Georgia" w:cs="Georgia"/>
          <w:kern w:val="0"/>
          <w:sz w:val="20"/>
          <w:szCs w:val="20"/>
        </w:rPr>
      </w:pPr>
      <w:r w:rsidRPr="002071EA">
        <w:rPr>
          <w:rFonts w:ascii="Georgia" w:eastAsia="Georgia" w:hAnsi="Georgia" w:cs="Georgia"/>
          <w:kern w:val="0"/>
          <w:sz w:val="20"/>
          <w:szCs w:val="20"/>
        </w:rPr>
        <w:t>1</w:t>
      </w:r>
      <w:r w:rsidR="004D74BC">
        <w:rPr>
          <w:rFonts w:ascii="Georgia" w:eastAsia="Georgia" w:hAnsi="Georgia" w:cs="Georgia"/>
          <w:kern w:val="0"/>
          <w:sz w:val="20"/>
          <w:szCs w:val="20"/>
        </w:rPr>
        <w:t>1</w:t>
      </w:r>
      <w:r w:rsidRPr="002071EA">
        <w:rPr>
          <w:rFonts w:ascii="Georgia" w:eastAsia="Georgia" w:hAnsi="Georgia" w:cs="Georgia"/>
          <w:kern w:val="0"/>
          <w:sz w:val="20"/>
          <w:szCs w:val="20"/>
        </w:rPr>
        <w:t>.2.…………………………………………………</w:t>
      </w:r>
      <w:r w:rsidRPr="002071EA">
        <w:rPr>
          <w:rFonts w:ascii="Georgia" w:hAnsi="Georgia" w:cs="Georgia"/>
          <w:kern w:val="0"/>
          <w:sz w:val="20"/>
          <w:szCs w:val="20"/>
        </w:rPr>
        <w:t>.</w:t>
      </w:r>
    </w:p>
    <w:p w14:paraId="62B31F82" w14:textId="77777777" w:rsidR="00261013" w:rsidRPr="002071EA" w:rsidRDefault="00F4430A" w:rsidP="00261013">
      <w:pPr>
        <w:pStyle w:val="Akapitzlist"/>
        <w:numPr>
          <w:ilvl w:val="0"/>
          <w:numId w:val="99"/>
        </w:numPr>
        <w:tabs>
          <w:tab w:val="left" w:pos="0"/>
          <w:tab w:val="left" w:pos="792"/>
        </w:tabs>
        <w:suppressAutoHyphens w:val="0"/>
        <w:spacing w:line="360" w:lineRule="auto"/>
        <w:ind w:left="0" w:firstLine="0"/>
        <w:contextualSpacing w:val="0"/>
        <w:jc w:val="both"/>
        <w:textAlignment w:val="auto"/>
        <w:rPr>
          <w:rFonts w:ascii="Georgia" w:eastAsia="Georgia" w:hAnsi="Georgia" w:cs="Georgia"/>
          <w:kern w:val="0"/>
          <w:sz w:val="20"/>
          <w:szCs w:val="20"/>
        </w:rPr>
      </w:pPr>
      <w:r w:rsidRPr="002071EA">
        <w:rPr>
          <w:rFonts w:ascii="Georgia" w:hAnsi="Georgia" w:cs="Georgia"/>
          <w:kern w:val="0"/>
          <w:sz w:val="20"/>
          <w:szCs w:val="20"/>
        </w:rPr>
        <w:t>Oświadczam/y,  że przewiduję/</w:t>
      </w:r>
      <w:proofErr w:type="spellStart"/>
      <w:r w:rsidRPr="002071EA">
        <w:rPr>
          <w:rFonts w:ascii="Georgia" w:hAnsi="Georgia" w:cs="Georgia"/>
          <w:kern w:val="0"/>
          <w:sz w:val="20"/>
          <w:szCs w:val="20"/>
        </w:rPr>
        <w:t>emy</w:t>
      </w:r>
      <w:proofErr w:type="spellEnd"/>
      <w:r w:rsidRPr="002071EA">
        <w:rPr>
          <w:rFonts w:ascii="Georgia" w:hAnsi="Georgia" w:cs="Georgia"/>
          <w:kern w:val="0"/>
          <w:sz w:val="20"/>
          <w:szCs w:val="20"/>
        </w:rPr>
        <w:t xml:space="preserve"> powierzenie zamówienia podwykonawcom  ………………………………… (podać nazwę firmy podwykonawcy) …………………………………………………………………..(podać zakres powierzonych prac) ………………………………(podać wartość powierzanych prac (brutto)) ………………………………………………… (podać % udział (brutto) w cenie oferty).</w:t>
      </w:r>
    </w:p>
    <w:p w14:paraId="010A4BFE" w14:textId="77777777" w:rsidR="00261013" w:rsidRPr="002071EA" w:rsidRDefault="00F4430A" w:rsidP="00261013">
      <w:pPr>
        <w:pStyle w:val="Akapitzlist"/>
        <w:numPr>
          <w:ilvl w:val="0"/>
          <w:numId w:val="99"/>
        </w:numPr>
        <w:tabs>
          <w:tab w:val="left" w:pos="0"/>
          <w:tab w:val="left" w:pos="792"/>
        </w:tabs>
        <w:suppressAutoHyphens w:val="0"/>
        <w:spacing w:line="360" w:lineRule="auto"/>
        <w:ind w:left="0" w:firstLine="0"/>
        <w:contextualSpacing w:val="0"/>
        <w:jc w:val="both"/>
        <w:textAlignment w:val="auto"/>
        <w:rPr>
          <w:rFonts w:ascii="Georgia" w:eastAsia="Georgia" w:hAnsi="Georgia" w:cs="Georgia"/>
          <w:kern w:val="0"/>
          <w:sz w:val="20"/>
          <w:szCs w:val="20"/>
        </w:rPr>
      </w:pPr>
      <w:r w:rsidRPr="002071EA">
        <w:rPr>
          <w:rFonts w:ascii="Georgia" w:hAnsi="Georgia" w:cs="Georgia"/>
          <w:kern w:val="2"/>
          <w:sz w:val="20"/>
          <w:szCs w:val="20"/>
          <w:lang w:eastAsia="pl-PL"/>
        </w:rPr>
        <w:t>Oświadczam/y, że nie przewiduję/</w:t>
      </w:r>
      <w:proofErr w:type="spellStart"/>
      <w:r w:rsidRPr="002071EA">
        <w:rPr>
          <w:rFonts w:ascii="Georgia" w:hAnsi="Georgia" w:cs="Georgia"/>
          <w:kern w:val="2"/>
          <w:sz w:val="20"/>
          <w:szCs w:val="20"/>
          <w:lang w:eastAsia="pl-PL"/>
        </w:rPr>
        <w:t>emy</w:t>
      </w:r>
      <w:proofErr w:type="spellEnd"/>
      <w:r w:rsidRPr="002071EA">
        <w:rPr>
          <w:rFonts w:ascii="Georgia" w:hAnsi="Georgia" w:cs="Georgia"/>
          <w:kern w:val="2"/>
          <w:sz w:val="20"/>
          <w:szCs w:val="20"/>
          <w:lang w:eastAsia="pl-PL"/>
        </w:rPr>
        <w:t xml:space="preserve"> powierzenia podwykonawcom realizacji części zamówienia*</w:t>
      </w:r>
    </w:p>
    <w:p w14:paraId="5321DFD3" w14:textId="248AEF47" w:rsidR="00F4430A" w:rsidRPr="002071EA" w:rsidRDefault="00F4430A" w:rsidP="00261013">
      <w:pPr>
        <w:pStyle w:val="Akapitzlist"/>
        <w:numPr>
          <w:ilvl w:val="0"/>
          <w:numId w:val="99"/>
        </w:numPr>
        <w:tabs>
          <w:tab w:val="left" w:pos="0"/>
          <w:tab w:val="left" w:pos="792"/>
        </w:tabs>
        <w:suppressAutoHyphens w:val="0"/>
        <w:spacing w:line="360" w:lineRule="auto"/>
        <w:ind w:left="0" w:firstLine="0"/>
        <w:contextualSpacing w:val="0"/>
        <w:jc w:val="both"/>
        <w:textAlignment w:val="auto"/>
        <w:rPr>
          <w:rFonts w:ascii="Georgia" w:eastAsia="Georgia" w:hAnsi="Georgia" w:cs="Georgia"/>
          <w:kern w:val="0"/>
          <w:sz w:val="20"/>
          <w:szCs w:val="20"/>
        </w:rPr>
      </w:pPr>
      <w:r w:rsidRPr="002071EA">
        <w:rPr>
          <w:rFonts w:ascii="Georgia" w:hAnsi="Georgia" w:cs="Georgia"/>
          <w:kern w:val="2"/>
          <w:sz w:val="20"/>
          <w:szCs w:val="20"/>
        </w:rPr>
        <w:t>Oświadczam/y, że jesteśmy :</w:t>
      </w:r>
      <w:r w:rsidRPr="002071EA">
        <w:rPr>
          <w:rFonts w:ascii="Georgia" w:hAnsi="Georgia" w:cs="Georgia"/>
          <w:kern w:val="2"/>
        </w:rPr>
        <w:t xml:space="preserve"> </w:t>
      </w:r>
      <w:r w:rsidRPr="002071EA">
        <w:rPr>
          <w:rFonts w:ascii="Georgia" w:hAnsi="Georgia"/>
          <w:vertAlign w:val="superscript"/>
        </w:rPr>
        <w:footnoteReference w:id="5"/>
      </w:r>
    </w:p>
    <w:p w14:paraId="5594786B" w14:textId="77777777" w:rsidR="00F4430A" w:rsidRPr="002071EA" w:rsidRDefault="00F4430A" w:rsidP="008530AA">
      <w:pPr>
        <w:pStyle w:val="Akapitzlist"/>
        <w:numPr>
          <w:ilvl w:val="1"/>
          <w:numId w:val="99"/>
        </w:numPr>
        <w:tabs>
          <w:tab w:val="left" w:pos="600"/>
        </w:tabs>
        <w:suppressAutoHyphens w:val="0"/>
        <w:spacing w:line="360" w:lineRule="auto"/>
        <w:ind w:left="284" w:hanging="284"/>
        <w:contextualSpacing w:val="0"/>
        <w:jc w:val="both"/>
        <w:textAlignment w:val="auto"/>
        <w:rPr>
          <w:rFonts w:ascii="Georgia" w:hAnsi="Georgia" w:cs="Georgia"/>
          <w:kern w:val="2"/>
          <w:sz w:val="20"/>
          <w:szCs w:val="20"/>
        </w:rPr>
      </w:pPr>
      <w:r w:rsidRPr="002071EA">
        <w:rPr>
          <w:rFonts w:ascii="Georgia" w:hAnsi="Georgia"/>
          <w:kern w:val="2"/>
          <w:sz w:val="20"/>
          <w:szCs w:val="20"/>
        </w:rPr>
        <w:t>mikroprzedsiębiorstwem*</w:t>
      </w:r>
    </w:p>
    <w:p w14:paraId="3BDC87C0" w14:textId="77777777" w:rsidR="00F4430A" w:rsidRPr="002071EA" w:rsidRDefault="00F4430A" w:rsidP="008530AA">
      <w:pPr>
        <w:numPr>
          <w:ilvl w:val="1"/>
          <w:numId w:val="99"/>
        </w:numPr>
        <w:tabs>
          <w:tab w:val="left" w:pos="600"/>
        </w:tabs>
        <w:suppressAutoHyphens w:val="0"/>
        <w:spacing w:line="360" w:lineRule="auto"/>
        <w:ind w:left="284" w:hanging="284"/>
        <w:jc w:val="both"/>
        <w:textAlignment w:val="auto"/>
        <w:rPr>
          <w:rFonts w:ascii="Georgia" w:hAnsi="Georgia" w:cs="Georgia"/>
          <w:kern w:val="2"/>
          <w:sz w:val="20"/>
          <w:szCs w:val="20"/>
        </w:rPr>
      </w:pPr>
      <w:r w:rsidRPr="002071EA">
        <w:rPr>
          <w:rFonts w:ascii="Georgia" w:hAnsi="Georgia"/>
          <w:kern w:val="2"/>
          <w:sz w:val="20"/>
          <w:szCs w:val="20"/>
        </w:rPr>
        <w:t>małym przedsiębiorstwem*</w:t>
      </w:r>
    </w:p>
    <w:p w14:paraId="1650934A" w14:textId="77777777" w:rsidR="00F4430A" w:rsidRPr="002071EA" w:rsidRDefault="00F4430A" w:rsidP="008530AA">
      <w:pPr>
        <w:numPr>
          <w:ilvl w:val="1"/>
          <w:numId w:val="99"/>
        </w:numPr>
        <w:tabs>
          <w:tab w:val="left" w:pos="600"/>
        </w:tabs>
        <w:suppressAutoHyphens w:val="0"/>
        <w:spacing w:line="360" w:lineRule="auto"/>
        <w:ind w:left="284" w:hanging="284"/>
        <w:jc w:val="both"/>
        <w:textAlignment w:val="auto"/>
        <w:rPr>
          <w:rFonts w:ascii="Georgia" w:hAnsi="Georgia" w:cs="Georgia"/>
          <w:kern w:val="2"/>
          <w:sz w:val="20"/>
          <w:szCs w:val="20"/>
        </w:rPr>
      </w:pPr>
      <w:r w:rsidRPr="002071EA">
        <w:rPr>
          <w:rFonts w:ascii="Georgia" w:hAnsi="Georgia"/>
          <w:kern w:val="2"/>
          <w:sz w:val="20"/>
          <w:szCs w:val="20"/>
        </w:rPr>
        <w:t>średnim przedsiębiorstwem*</w:t>
      </w:r>
    </w:p>
    <w:p w14:paraId="2C2F3CC0" w14:textId="77777777" w:rsidR="00F4430A" w:rsidRPr="002071EA" w:rsidRDefault="00F4430A" w:rsidP="008530AA">
      <w:pPr>
        <w:numPr>
          <w:ilvl w:val="1"/>
          <w:numId w:val="99"/>
        </w:numPr>
        <w:tabs>
          <w:tab w:val="left" w:pos="600"/>
        </w:tabs>
        <w:suppressAutoHyphens w:val="0"/>
        <w:spacing w:line="360" w:lineRule="auto"/>
        <w:ind w:left="284" w:hanging="284"/>
        <w:jc w:val="both"/>
        <w:textAlignment w:val="auto"/>
        <w:rPr>
          <w:rFonts w:ascii="Georgia" w:hAnsi="Georgia" w:cs="Georgia"/>
          <w:kern w:val="2"/>
          <w:sz w:val="20"/>
          <w:szCs w:val="20"/>
        </w:rPr>
      </w:pPr>
      <w:r w:rsidRPr="002071EA">
        <w:rPr>
          <w:rFonts w:ascii="Georgia" w:hAnsi="Georgia"/>
          <w:kern w:val="2"/>
          <w:sz w:val="20"/>
          <w:szCs w:val="20"/>
        </w:rPr>
        <w:t>dużym przedsiębiorstwem*</w:t>
      </w:r>
    </w:p>
    <w:p w14:paraId="2B3A5470" w14:textId="77777777" w:rsidR="00F4430A" w:rsidRPr="002071EA" w:rsidRDefault="00F4430A" w:rsidP="008530AA">
      <w:pPr>
        <w:numPr>
          <w:ilvl w:val="1"/>
          <w:numId w:val="99"/>
        </w:numPr>
        <w:tabs>
          <w:tab w:val="left" w:pos="600"/>
        </w:tabs>
        <w:suppressAutoHyphens w:val="0"/>
        <w:spacing w:line="360" w:lineRule="auto"/>
        <w:ind w:left="284" w:hanging="284"/>
        <w:jc w:val="both"/>
        <w:textAlignment w:val="auto"/>
        <w:rPr>
          <w:rFonts w:ascii="Georgia" w:hAnsi="Georgia" w:cs="Georgia"/>
          <w:kern w:val="2"/>
          <w:sz w:val="20"/>
          <w:szCs w:val="20"/>
        </w:rPr>
      </w:pPr>
      <w:r w:rsidRPr="002071EA">
        <w:rPr>
          <w:rFonts w:ascii="Georgia" w:hAnsi="Georgia"/>
          <w:kern w:val="2"/>
          <w:sz w:val="20"/>
          <w:szCs w:val="20"/>
        </w:rPr>
        <w:t>jednoosobowa działalność gospodarcza*</w:t>
      </w:r>
    </w:p>
    <w:p w14:paraId="77C6197C" w14:textId="77777777" w:rsidR="00F4430A" w:rsidRPr="002071EA" w:rsidRDefault="00F4430A" w:rsidP="008530AA">
      <w:pPr>
        <w:numPr>
          <w:ilvl w:val="1"/>
          <w:numId w:val="99"/>
        </w:numPr>
        <w:tabs>
          <w:tab w:val="left" w:pos="600"/>
        </w:tabs>
        <w:suppressAutoHyphens w:val="0"/>
        <w:spacing w:line="360" w:lineRule="auto"/>
        <w:ind w:left="284" w:hanging="284"/>
        <w:jc w:val="both"/>
        <w:textAlignment w:val="auto"/>
        <w:rPr>
          <w:rFonts w:ascii="Georgia" w:hAnsi="Georgia" w:cs="Georgia"/>
          <w:kern w:val="2"/>
          <w:sz w:val="20"/>
          <w:szCs w:val="20"/>
        </w:rPr>
      </w:pPr>
      <w:r w:rsidRPr="002071EA">
        <w:rPr>
          <w:rFonts w:ascii="Georgia" w:hAnsi="Georgia" w:cs="Georgia"/>
          <w:kern w:val="2"/>
          <w:sz w:val="20"/>
          <w:szCs w:val="20"/>
        </w:rPr>
        <w:t>osoba fizyczna nieprowadząca działalności gospodarczej*</w:t>
      </w:r>
    </w:p>
    <w:p w14:paraId="05CCB139" w14:textId="77777777" w:rsidR="00F4430A" w:rsidRPr="002071EA" w:rsidRDefault="00F4430A" w:rsidP="00261013">
      <w:pPr>
        <w:pStyle w:val="Akapitzlist"/>
        <w:numPr>
          <w:ilvl w:val="0"/>
          <w:numId w:val="99"/>
        </w:numPr>
        <w:overflowPunct w:val="0"/>
        <w:autoSpaceDE w:val="0"/>
        <w:spacing w:line="360" w:lineRule="auto"/>
        <w:ind w:left="0" w:firstLine="0"/>
        <w:contextualSpacing w:val="0"/>
        <w:jc w:val="both"/>
        <w:rPr>
          <w:rFonts w:ascii="Georgia" w:hAnsi="Georgia" w:cs="Georgia"/>
          <w:kern w:val="2"/>
          <w:sz w:val="16"/>
          <w:szCs w:val="16"/>
        </w:rPr>
      </w:pPr>
      <w:r w:rsidRPr="002071EA">
        <w:rPr>
          <w:rFonts w:ascii="Georgia" w:hAnsi="Georgia" w:cs="Arial"/>
          <w:kern w:val="2"/>
          <w:sz w:val="20"/>
          <w:szCs w:val="20"/>
        </w:rPr>
        <w:t>Oświadczam/y, że:</w:t>
      </w:r>
    </w:p>
    <w:p w14:paraId="18B77EE6" w14:textId="2E71E452" w:rsidR="00F4430A" w:rsidRPr="002071EA" w:rsidRDefault="00F4430A" w:rsidP="00F4430A">
      <w:pPr>
        <w:suppressAutoHyphens w:val="0"/>
        <w:spacing w:line="360" w:lineRule="auto"/>
        <w:contextualSpacing/>
        <w:jc w:val="both"/>
        <w:textAlignment w:val="auto"/>
        <w:rPr>
          <w:rFonts w:ascii="Georgia" w:hAnsi="Georgia" w:cs="Arial"/>
          <w:kern w:val="2"/>
          <w:sz w:val="20"/>
          <w:szCs w:val="20"/>
        </w:rPr>
      </w:pPr>
      <w:r w:rsidRPr="002071EA">
        <w:rPr>
          <w:rFonts w:ascii="Georgia" w:hAnsi="Georgia" w:cs="Arial"/>
          <w:kern w:val="2"/>
          <w:sz w:val="20"/>
          <w:szCs w:val="20"/>
        </w:rPr>
        <w:t>1</w:t>
      </w:r>
      <w:r w:rsidR="004D74BC">
        <w:rPr>
          <w:rFonts w:ascii="Georgia" w:hAnsi="Georgia" w:cs="Arial"/>
          <w:kern w:val="2"/>
          <w:sz w:val="20"/>
          <w:szCs w:val="20"/>
        </w:rPr>
        <w:t>5</w:t>
      </w:r>
      <w:r w:rsidRPr="002071EA">
        <w:rPr>
          <w:rFonts w:ascii="Georgia" w:hAnsi="Georgia" w:cs="Arial"/>
          <w:kern w:val="2"/>
          <w:sz w:val="20"/>
          <w:szCs w:val="20"/>
        </w:rPr>
        <w:t>.1 zostałem poinformowany zgodnie z art. 13 ust. 1 i 2 RODO</w:t>
      </w:r>
      <w:r w:rsidRPr="002071EA">
        <w:rPr>
          <w:rFonts w:ascii="Georgia" w:hAnsi="Georgia" w:cs="Arial"/>
          <w:kern w:val="2"/>
          <w:sz w:val="20"/>
          <w:szCs w:val="20"/>
          <w:vertAlign w:val="superscript"/>
        </w:rPr>
        <w:footnoteReference w:id="6"/>
      </w:r>
      <w:r w:rsidRPr="002071EA">
        <w:rPr>
          <w:rFonts w:ascii="Georgia" w:hAnsi="Georgia" w:cs="Arial"/>
          <w:kern w:val="2"/>
          <w:sz w:val="20"/>
          <w:szCs w:val="20"/>
        </w:rPr>
        <w:t xml:space="preserve"> o przetwarzaniu moich danych osobowych na potrzeby niniejszego postępowania o udzielenie zamówienia publicznego oraz zawarcia i realizacji umowy.</w:t>
      </w:r>
      <w:r w:rsidRPr="002071EA">
        <w:rPr>
          <w:rFonts w:ascii="Georgia" w:hAnsi="Georgia" w:cs="Arial"/>
          <w:kern w:val="2"/>
          <w:sz w:val="20"/>
          <w:szCs w:val="20"/>
          <w:vertAlign w:val="superscript"/>
        </w:rPr>
        <w:footnoteReference w:id="7"/>
      </w:r>
    </w:p>
    <w:p w14:paraId="528BF0F4" w14:textId="563BB88A" w:rsidR="00F4430A" w:rsidRPr="002071EA" w:rsidRDefault="00F4430A" w:rsidP="00F4430A">
      <w:pPr>
        <w:suppressAutoHyphens w:val="0"/>
        <w:spacing w:line="360" w:lineRule="auto"/>
        <w:contextualSpacing/>
        <w:jc w:val="both"/>
        <w:textAlignment w:val="auto"/>
        <w:rPr>
          <w:rFonts w:ascii="Georgia" w:hAnsi="Georgia" w:cs="Arial"/>
          <w:kern w:val="2"/>
          <w:sz w:val="20"/>
          <w:szCs w:val="20"/>
        </w:rPr>
      </w:pPr>
      <w:r w:rsidRPr="002071EA">
        <w:rPr>
          <w:rFonts w:ascii="Georgia" w:hAnsi="Georgia" w:cs="Arial"/>
          <w:kern w:val="2"/>
          <w:sz w:val="20"/>
          <w:szCs w:val="20"/>
        </w:rPr>
        <w:t>1</w:t>
      </w:r>
      <w:r w:rsidR="004D74BC">
        <w:rPr>
          <w:rFonts w:ascii="Georgia" w:hAnsi="Georgia" w:cs="Arial"/>
          <w:kern w:val="2"/>
          <w:sz w:val="20"/>
          <w:szCs w:val="20"/>
        </w:rPr>
        <w:t>5</w:t>
      </w:r>
      <w:r w:rsidRPr="002071EA">
        <w:rPr>
          <w:rFonts w:ascii="Georgia" w:hAnsi="Georgia" w:cs="Arial"/>
          <w:kern w:val="2"/>
          <w:sz w:val="20"/>
          <w:szCs w:val="20"/>
        </w:rPr>
        <w:t>.2 wypełniłem obowiązki informacyjne przewidziane w art. 13 lub art. 14 RODO wobec osób fizycznych, od których dane osobowe bezpośrednio lub pośrednio pozyskałem w celu ubiegania się o udzielenie zamówienia publicznego</w:t>
      </w:r>
      <w:r w:rsidRPr="002071EA">
        <w:rPr>
          <w:rFonts w:ascii="Georgia" w:hAnsi="Georgia" w:cs="Arial"/>
          <w:kern w:val="2"/>
          <w:sz w:val="20"/>
          <w:szCs w:val="20"/>
        </w:rPr>
        <w:br/>
        <w:t>i zobowiązuję się wypełnić je wobec osób fizycznych od których dane osobowe bezpośrednio lub pośrednio pozyskam</w:t>
      </w:r>
      <w:r w:rsidRPr="002071EA">
        <w:rPr>
          <w:rFonts w:ascii="Georgia" w:hAnsi="Georgia" w:cs="Arial"/>
          <w:kern w:val="2"/>
          <w:sz w:val="20"/>
          <w:szCs w:val="20"/>
        </w:rPr>
        <w:br/>
        <w:t>w celu zawarcia i realizacji umowy.</w:t>
      </w:r>
      <w:r w:rsidRPr="002071EA">
        <w:rPr>
          <w:rFonts w:ascii="Georgia" w:hAnsi="Georgia" w:cs="Arial"/>
          <w:kern w:val="2"/>
          <w:sz w:val="20"/>
          <w:szCs w:val="20"/>
          <w:vertAlign w:val="superscript"/>
        </w:rPr>
        <w:footnoteReference w:id="8"/>
      </w:r>
    </w:p>
    <w:p w14:paraId="5DA7B1B5" w14:textId="77777777" w:rsidR="00F4430A" w:rsidRPr="002071EA" w:rsidRDefault="00F4430A" w:rsidP="008530AA">
      <w:pPr>
        <w:pStyle w:val="Akapitzlist"/>
        <w:numPr>
          <w:ilvl w:val="0"/>
          <w:numId w:val="99"/>
        </w:numPr>
        <w:tabs>
          <w:tab w:val="left" w:pos="426"/>
        </w:tabs>
        <w:suppressAutoHyphens w:val="0"/>
        <w:spacing w:line="360" w:lineRule="auto"/>
        <w:ind w:left="0" w:firstLine="0"/>
        <w:contextualSpacing w:val="0"/>
        <w:jc w:val="both"/>
        <w:textAlignment w:val="auto"/>
        <w:rPr>
          <w:rFonts w:ascii="Georgia" w:hAnsi="Georgia" w:cs="Arial"/>
          <w:kern w:val="2"/>
          <w:sz w:val="20"/>
          <w:szCs w:val="20"/>
        </w:rPr>
      </w:pPr>
      <w:r w:rsidRPr="002071EA">
        <w:rPr>
          <w:rFonts w:ascii="Georgia" w:hAnsi="Georgia" w:cs="Arial"/>
          <w:kern w:val="2"/>
          <w:sz w:val="20"/>
          <w:szCs w:val="20"/>
        </w:rPr>
        <w:t>Informuję/</w:t>
      </w:r>
      <w:proofErr w:type="spellStart"/>
      <w:r w:rsidRPr="002071EA">
        <w:rPr>
          <w:rFonts w:ascii="Georgia" w:hAnsi="Georgia" w:cs="Arial"/>
          <w:kern w:val="2"/>
          <w:sz w:val="20"/>
          <w:szCs w:val="20"/>
        </w:rPr>
        <w:t>emy</w:t>
      </w:r>
      <w:proofErr w:type="spellEnd"/>
      <w:r w:rsidRPr="002071EA">
        <w:rPr>
          <w:rFonts w:ascii="Georgia" w:hAnsi="Georgia" w:cs="Arial"/>
          <w:kern w:val="2"/>
          <w:sz w:val="20"/>
          <w:szCs w:val="20"/>
        </w:rPr>
        <w:t xml:space="preserve">, że Zamawiający posiada następujące aktualne oświadczenia lub dokumenty lub może je uzyskać za pomocą bezpłatnych i ogólnodostępnych baz danych, w szczególności rejestrów publicznych w rozumieniu </w:t>
      </w:r>
      <w:r w:rsidRPr="002071EA">
        <w:rPr>
          <w:rFonts w:ascii="Georgia" w:hAnsi="Georgia" w:cs="Georgia"/>
          <w:kern w:val="2"/>
          <w:sz w:val="20"/>
          <w:szCs w:val="20"/>
        </w:rPr>
        <w:t>ustawy z dnia 17 lutego 2005r. o informatyzacji działalności podmiotów realizujących zadania publiczne (</w:t>
      </w:r>
      <w:proofErr w:type="spellStart"/>
      <w:r w:rsidRPr="002071EA">
        <w:rPr>
          <w:rFonts w:ascii="Georgia" w:hAnsi="Georgia" w:cs="Georgia"/>
          <w:kern w:val="2"/>
          <w:sz w:val="20"/>
          <w:szCs w:val="20"/>
        </w:rPr>
        <w:t>t.j</w:t>
      </w:r>
      <w:proofErr w:type="spellEnd"/>
      <w:r w:rsidRPr="002071EA">
        <w:rPr>
          <w:rFonts w:ascii="Georgia" w:hAnsi="Georgia" w:cs="Georgia"/>
          <w:kern w:val="2"/>
          <w:sz w:val="20"/>
          <w:szCs w:val="20"/>
        </w:rPr>
        <w:t xml:space="preserve">. Dz.U. z 2024, </w:t>
      </w:r>
      <w:proofErr w:type="spellStart"/>
      <w:r w:rsidRPr="002071EA">
        <w:rPr>
          <w:rFonts w:ascii="Georgia" w:hAnsi="Georgia" w:cs="Georgia"/>
          <w:kern w:val="2"/>
          <w:sz w:val="20"/>
          <w:szCs w:val="20"/>
        </w:rPr>
        <w:t>poz</w:t>
      </w:r>
      <w:proofErr w:type="spellEnd"/>
      <w:r w:rsidRPr="002071EA">
        <w:rPr>
          <w:rFonts w:ascii="Georgia" w:hAnsi="Georgia" w:cs="Georgia"/>
          <w:kern w:val="2"/>
          <w:sz w:val="20"/>
          <w:szCs w:val="20"/>
        </w:rPr>
        <w:t xml:space="preserve"> 1557)</w:t>
      </w:r>
    </w:p>
    <w:tbl>
      <w:tblPr>
        <w:tblW w:w="4789" w:type="pct"/>
        <w:tblInd w:w="392"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0"/>
        <w:gridCol w:w="3617"/>
        <w:gridCol w:w="5911"/>
      </w:tblGrid>
      <w:tr w:rsidR="002071EA" w:rsidRPr="002071EA" w14:paraId="20F5B682" w14:textId="77777777" w:rsidTr="0094513A">
        <w:trPr>
          <w:trHeight w:val="632"/>
          <w:tblHeader/>
        </w:trPr>
        <w:tc>
          <w:tcPr>
            <w:tcW w:w="319" w:type="pct"/>
            <w:tcBorders>
              <w:top w:val="single" w:sz="2" w:space="0" w:color="808080"/>
              <w:left w:val="single" w:sz="2" w:space="0" w:color="808080"/>
              <w:bottom w:val="single" w:sz="2" w:space="0" w:color="808080"/>
              <w:right w:val="single" w:sz="2" w:space="0" w:color="808080"/>
            </w:tcBorders>
            <w:vAlign w:val="center"/>
            <w:hideMark/>
          </w:tcPr>
          <w:p w14:paraId="05594A45" w14:textId="77777777" w:rsidR="00F4430A" w:rsidRPr="002071EA" w:rsidRDefault="00F4430A" w:rsidP="0094513A">
            <w:pPr>
              <w:spacing w:line="360" w:lineRule="auto"/>
              <w:jc w:val="center"/>
              <w:rPr>
                <w:rFonts w:ascii="Georgia" w:hAnsi="Georgia" w:cs="Arial"/>
                <w:kern w:val="2"/>
                <w:sz w:val="18"/>
                <w:szCs w:val="18"/>
              </w:rPr>
            </w:pPr>
            <w:r w:rsidRPr="002071EA">
              <w:rPr>
                <w:rFonts w:ascii="Georgia" w:hAnsi="Georgia" w:cs="Arial"/>
                <w:kern w:val="2"/>
                <w:sz w:val="18"/>
                <w:szCs w:val="18"/>
              </w:rPr>
              <w:t>LP</w:t>
            </w:r>
          </w:p>
        </w:tc>
        <w:tc>
          <w:tcPr>
            <w:tcW w:w="1777" w:type="pct"/>
            <w:tcBorders>
              <w:top w:val="single" w:sz="2" w:space="0" w:color="808080"/>
              <w:left w:val="single" w:sz="2" w:space="0" w:color="808080"/>
              <w:bottom w:val="single" w:sz="2" w:space="0" w:color="808080"/>
              <w:right w:val="single" w:sz="2" w:space="0" w:color="808080"/>
            </w:tcBorders>
            <w:vAlign w:val="center"/>
            <w:hideMark/>
          </w:tcPr>
          <w:p w14:paraId="4D82E08E" w14:textId="77777777" w:rsidR="00F4430A" w:rsidRPr="002071EA" w:rsidRDefault="00F4430A" w:rsidP="0094513A">
            <w:pPr>
              <w:spacing w:line="360" w:lineRule="auto"/>
              <w:jc w:val="center"/>
              <w:rPr>
                <w:rFonts w:ascii="Georgia" w:hAnsi="Georgia" w:cs="Arial"/>
                <w:kern w:val="2"/>
                <w:sz w:val="18"/>
                <w:szCs w:val="18"/>
              </w:rPr>
            </w:pPr>
            <w:r w:rsidRPr="002071EA">
              <w:rPr>
                <w:rFonts w:ascii="Georgia" w:hAnsi="Georgia" w:cs="Arial"/>
                <w:kern w:val="2"/>
                <w:sz w:val="18"/>
                <w:szCs w:val="18"/>
              </w:rPr>
              <w:t xml:space="preserve">Nazwa oświadczenia lub dokumentu </w:t>
            </w:r>
          </w:p>
        </w:tc>
        <w:tc>
          <w:tcPr>
            <w:tcW w:w="2904" w:type="pct"/>
            <w:tcBorders>
              <w:top w:val="single" w:sz="2" w:space="0" w:color="808080"/>
              <w:left w:val="single" w:sz="2" w:space="0" w:color="808080"/>
              <w:bottom w:val="single" w:sz="2" w:space="0" w:color="808080"/>
              <w:right w:val="single" w:sz="2" w:space="0" w:color="808080"/>
            </w:tcBorders>
            <w:vAlign w:val="center"/>
            <w:hideMark/>
          </w:tcPr>
          <w:p w14:paraId="30ED76DC" w14:textId="77777777" w:rsidR="00F4430A" w:rsidRPr="002071EA" w:rsidRDefault="00F4430A" w:rsidP="0094513A">
            <w:pPr>
              <w:spacing w:line="360" w:lineRule="auto"/>
              <w:jc w:val="center"/>
              <w:rPr>
                <w:rFonts w:ascii="Georgia" w:hAnsi="Georgia" w:cs="Arial"/>
                <w:kern w:val="2"/>
                <w:sz w:val="18"/>
                <w:szCs w:val="18"/>
              </w:rPr>
            </w:pPr>
            <w:r w:rsidRPr="002071EA">
              <w:rPr>
                <w:rFonts w:ascii="Georgia" w:hAnsi="Georgia" w:cs="Arial"/>
                <w:kern w:val="2"/>
                <w:sz w:val="18"/>
                <w:szCs w:val="18"/>
              </w:rPr>
              <w:t>Postępowanie, do którego zostało złożone oświadczenie lub dokument lub adres bezpłatnych i ogólnodostępnych baz danych</w:t>
            </w:r>
          </w:p>
        </w:tc>
      </w:tr>
      <w:tr w:rsidR="002071EA" w:rsidRPr="002071EA" w14:paraId="590BF91B" w14:textId="77777777" w:rsidTr="0094513A">
        <w:trPr>
          <w:trHeight w:val="397"/>
        </w:trPr>
        <w:tc>
          <w:tcPr>
            <w:tcW w:w="319" w:type="pct"/>
            <w:tcBorders>
              <w:top w:val="single" w:sz="2" w:space="0" w:color="808080"/>
              <w:left w:val="single" w:sz="2" w:space="0" w:color="808080"/>
              <w:bottom w:val="single" w:sz="2" w:space="0" w:color="808080"/>
              <w:right w:val="single" w:sz="2" w:space="0" w:color="808080"/>
            </w:tcBorders>
            <w:vAlign w:val="center"/>
            <w:hideMark/>
          </w:tcPr>
          <w:p w14:paraId="0D6751E0" w14:textId="77777777" w:rsidR="00F4430A" w:rsidRPr="002071EA" w:rsidRDefault="00F4430A" w:rsidP="0094513A">
            <w:pPr>
              <w:spacing w:line="360" w:lineRule="auto"/>
              <w:jc w:val="center"/>
              <w:rPr>
                <w:rFonts w:ascii="Georgia" w:hAnsi="Georgia" w:cs="Arial"/>
                <w:kern w:val="2"/>
                <w:sz w:val="18"/>
                <w:szCs w:val="18"/>
              </w:rPr>
            </w:pPr>
            <w:r w:rsidRPr="002071EA">
              <w:rPr>
                <w:rFonts w:ascii="Georgia" w:hAnsi="Georgia" w:cs="Arial"/>
                <w:kern w:val="2"/>
                <w:sz w:val="18"/>
                <w:szCs w:val="18"/>
              </w:rPr>
              <w:t>1</w:t>
            </w:r>
          </w:p>
        </w:tc>
        <w:tc>
          <w:tcPr>
            <w:tcW w:w="1777" w:type="pct"/>
            <w:tcBorders>
              <w:top w:val="single" w:sz="2" w:space="0" w:color="808080"/>
              <w:left w:val="single" w:sz="2" w:space="0" w:color="808080"/>
              <w:bottom w:val="single" w:sz="2" w:space="0" w:color="808080"/>
              <w:right w:val="single" w:sz="2" w:space="0" w:color="808080"/>
            </w:tcBorders>
            <w:vAlign w:val="center"/>
          </w:tcPr>
          <w:p w14:paraId="4FBCBE23" w14:textId="77777777" w:rsidR="00F4430A" w:rsidRPr="002071EA" w:rsidRDefault="00F4430A" w:rsidP="0094513A">
            <w:pPr>
              <w:spacing w:line="360" w:lineRule="auto"/>
              <w:jc w:val="both"/>
              <w:rPr>
                <w:rFonts w:ascii="Georgia" w:hAnsi="Georgia" w:cs="Arial"/>
                <w:kern w:val="2"/>
                <w:sz w:val="18"/>
                <w:szCs w:val="18"/>
              </w:rPr>
            </w:pPr>
          </w:p>
        </w:tc>
        <w:tc>
          <w:tcPr>
            <w:tcW w:w="2904" w:type="pct"/>
            <w:tcBorders>
              <w:top w:val="single" w:sz="2" w:space="0" w:color="808080"/>
              <w:left w:val="single" w:sz="2" w:space="0" w:color="808080"/>
              <w:bottom w:val="single" w:sz="2" w:space="0" w:color="808080"/>
              <w:right w:val="single" w:sz="2" w:space="0" w:color="808080"/>
            </w:tcBorders>
            <w:vAlign w:val="center"/>
          </w:tcPr>
          <w:p w14:paraId="16D734A9" w14:textId="77777777" w:rsidR="00F4430A" w:rsidRPr="002071EA" w:rsidRDefault="00F4430A" w:rsidP="0094513A">
            <w:pPr>
              <w:spacing w:line="360" w:lineRule="auto"/>
              <w:jc w:val="both"/>
              <w:rPr>
                <w:rFonts w:ascii="Georgia" w:hAnsi="Georgia" w:cs="Arial"/>
                <w:kern w:val="2"/>
                <w:sz w:val="18"/>
                <w:szCs w:val="18"/>
              </w:rPr>
            </w:pPr>
          </w:p>
        </w:tc>
      </w:tr>
      <w:tr w:rsidR="00F4430A" w:rsidRPr="002071EA" w14:paraId="3D4EA004" w14:textId="77777777" w:rsidTr="0094513A">
        <w:trPr>
          <w:trHeight w:val="397"/>
        </w:trPr>
        <w:tc>
          <w:tcPr>
            <w:tcW w:w="319" w:type="pct"/>
            <w:tcBorders>
              <w:top w:val="single" w:sz="2" w:space="0" w:color="808080"/>
              <w:left w:val="single" w:sz="2" w:space="0" w:color="808080"/>
              <w:bottom w:val="single" w:sz="2" w:space="0" w:color="808080"/>
              <w:right w:val="single" w:sz="2" w:space="0" w:color="808080"/>
            </w:tcBorders>
            <w:vAlign w:val="center"/>
            <w:hideMark/>
          </w:tcPr>
          <w:p w14:paraId="3B60661D" w14:textId="77777777" w:rsidR="00F4430A" w:rsidRPr="002071EA" w:rsidRDefault="00F4430A" w:rsidP="0094513A">
            <w:pPr>
              <w:spacing w:line="360" w:lineRule="auto"/>
              <w:jc w:val="center"/>
              <w:rPr>
                <w:rFonts w:ascii="Georgia" w:hAnsi="Georgia" w:cs="Arial"/>
                <w:kern w:val="2"/>
                <w:sz w:val="18"/>
                <w:szCs w:val="18"/>
              </w:rPr>
            </w:pPr>
            <w:r w:rsidRPr="002071EA">
              <w:rPr>
                <w:rFonts w:ascii="Georgia" w:hAnsi="Georgia" w:cs="Arial"/>
                <w:kern w:val="2"/>
                <w:sz w:val="18"/>
                <w:szCs w:val="18"/>
              </w:rPr>
              <w:t>2</w:t>
            </w:r>
          </w:p>
        </w:tc>
        <w:tc>
          <w:tcPr>
            <w:tcW w:w="1777" w:type="pct"/>
            <w:tcBorders>
              <w:top w:val="single" w:sz="2" w:space="0" w:color="808080"/>
              <w:left w:val="single" w:sz="2" w:space="0" w:color="808080"/>
              <w:bottom w:val="single" w:sz="2" w:space="0" w:color="808080"/>
              <w:right w:val="single" w:sz="2" w:space="0" w:color="808080"/>
            </w:tcBorders>
            <w:vAlign w:val="center"/>
          </w:tcPr>
          <w:p w14:paraId="7C3A3030" w14:textId="77777777" w:rsidR="00F4430A" w:rsidRPr="002071EA" w:rsidRDefault="00F4430A" w:rsidP="0094513A">
            <w:pPr>
              <w:spacing w:line="360" w:lineRule="auto"/>
              <w:jc w:val="both"/>
              <w:rPr>
                <w:rFonts w:ascii="Georgia" w:hAnsi="Georgia" w:cs="Arial"/>
                <w:kern w:val="2"/>
                <w:sz w:val="18"/>
                <w:szCs w:val="18"/>
              </w:rPr>
            </w:pPr>
          </w:p>
        </w:tc>
        <w:tc>
          <w:tcPr>
            <w:tcW w:w="2904" w:type="pct"/>
            <w:tcBorders>
              <w:top w:val="single" w:sz="2" w:space="0" w:color="808080"/>
              <w:left w:val="single" w:sz="2" w:space="0" w:color="808080"/>
              <w:bottom w:val="single" w:sz="2" w:space="0" w:color="808080"/>
              <w:right w:val="single" w:sz="2" w:space="0" w:color="808080"/>
            </w:tcBorders>
            <w:vAlign w:val="center"/>
          </w:tcPr>
          <w:p w14:paraId="5F57907B" w14:textId="77777777" w:rsidR="00F4430A" w:rsidRPr="002071EA" w:rsidRDefault="00F4430A" w:rsidP="0094513A">
            <w:pPr>
              <w:spacing w:line="360" w:lineRule="auto"/>
              <w:jc w:val="both"/>
              <w:rPr>
                <w:rFonts w:ascii="Georgia" w:hAnsi="Georgia" w:cs="Arial"/>
                <w:kern w:val="2"/>
                <w:sz w:val="18"/>
                <w:szCs w:val="18"/>
              </w:rPr>
            </w:pPr>
          </w:p>
        </w:tc>
      </w:tr>
    </w:tbl>
    <w:p w14:paraId="0C5D916C" w14:textId="77777777" w:rsidR="00F4430A" w:rsidRPr="002071EA" w:rsidRDefault="00F4430A" w:rsidP="00F4430A">
      <w:pPr>
        <w:suppressAutoHyphens w:val="0"/>
        <w:spacing w:line="360" w:lineRule="auto"/>
        <w:jc w:val="both"/>
        <w:textAlignment w:val="auto"/>
        <w:rPr>
          <w:rFonts w:ascii="Georgia" w:hAnsi="Georgia" w:cs="Arial"/>
          <w:sz w:val="20"/>
          <w:szCs w:val="20"/>
          <w:lang w:eastAsia="en-US"/>
        </w:rPr>
      </w:pPr>
    </w:p>
    <w:p w14:paraId="4770DEFF" w14:textId="77777777" w:rsidR="00F4430A" w:rsidRPr="002071EA" w:rsidRDefault="00F4430A" w:rsidP="00F4430A">
      <w:pPr>
        <w:tabs>
          <w:tab w:val="left" w:pos="360"/>
        </w:tabs>
        <w:overflowPunct w:val="0"/>
        <w:autoSpaceDE w:val="0"/>
        <w:spacing w:line="240" w:lineRule="auto"/>
        <w:jc w:val="both"/>
        <w:rPr>
          <w:rFonts w:ascii="Georgia" w:hAnsi="Georgia" w:cs="Georgia"/>
          <w:i/>
          <w:iCs/>
          <w:sz w:val="18"/>
          <w:szCs w:val="18"/>
        </w:rPr>
      </w:pPr>
    </w:p>
    <w:p w14:paraId="5027B3B4" w14:textId="77777777" w:rsidR="00F4430A" w:rsidRPr="002071EA" w:rsidRDefault="00F4430A" w:rsidP="00B625AB">
      <w:pPr>
        <w:tabs>
          <w:tab w:val="left" w:pos="360"/>
        </w:tabs>
        <w:overflowPunct w:val="0"/>
        <w:autoSpaceDE w:val="0"/>
        <w:spacing w:line="240" w:lineRule="auto"/>
        <w:ind w:left="5103"/>
        <w:jc w:val="both"/>
        <w:rPr>
          <w:rFonts w:ascii="Georgia" w:hAnsi="Georgia" w:cs="Georgia"/>
          <w:i/>
          <w:iCs/>
          <w:sz w:val="18"/>
          <w:szCs w:val="18"/>
        </w:rPr>
      </w:pPr>
    </w:p>
    <w:p w14:paraId="2268B37A" w14:textId="58A44E3E" w:rsidR="00B625AB" w:rsidRPr="002071EA" w:rsidRDefault="00B625AB" w:rsidP="00B625AB">
      <w:pPr>
        <w:tabs>
          <w:tab w:val="left" w:pos="360"/>
        </w:tabs>
        <w:overflowPunct w:val="0"/>
        <w:autoSpaceDE w:val="0"/>
        <w:spacing w:line="240" w:lineRule="auto"/>
        <w:ind w:left="5103"/>
        <w:jc w:val="both"/>
        <w:rPr>
          <w:rFonts w:ascii="Georgia" w:hAnsi="Georgia" w:cs="Georgia"/>
          <w:i/>
          <w:iCs/>
          <w:kern w:val="2"/>
          <w:sz w:val="16"/>
          <w:szCs w:val="16"/>
        </w:rPr>
      </w:pPr>
      <w:r w:rsidRPr="002071EA">
        <w:rPr>
          <w:rFonts w:ascii="Georgia" w:hAnsi="Georgia" w:cs="Georgia"/>
          <w:i/>
          <w:iCs/>
          <w:kern w:val="2"/>
          <w:sz w:val="16"/>
          <w:szCs w:val="16"/>
        </w:rPr>
        <w:t>…………………………………………………………………………………………..</w:t>
      </w:r>
    </w:p>
    <w:p w14:paraId="533D7D28" w14:textId="77777777" w:rsidR="00B625AB" w:rsidRPr="002071EA" w:rsidRDefault="00B625AB" w:rsidP="00B625AB">
      <w:pPr>
        <w:tabs>
          <w:tab w:val="left" w:pos="360"/>
        </w:tabs>
        <w:overflowPunct w:val="0"/>
        <w:autoSpaceDE w:val="0"/>
        <w:spacing w:line="240" w:lineRule="auto"/>
        <w:ind w:left="5103"/>
        <w:jc w:val="both"/>
        <w:rPr>
          <w:rFonts w:ascii="Georgia" w:hAnsi="Georgia" w:cs="Georgia"/>
          <w:i/>
          <w:iCs/>
          <w:kern w:val="2"/>
          <w:sz w:val="16"/>
          <w:szCs w:val="16"/>
        </w:rPr>
      </w:pPr>
      <w:r w:rsidRPr="002071EA">
        <w:rPr>
          <w:rFonts w:ascii="Georgia" w:hAnsi="Georgia" w:cs="Georgia"/>
          <w:i/>
          <w:iCs/>
          <w:kern w:val="2"/>
          <w:sz w:val="16"/>
          <w:szCs w:val="16"/>
        </w:rPr>
        <w:t>Podpis(y) osoby(osób) upoważnionej(</w:t>
      </w:r>
      <w:proofErr w:type="spellStart"/>
      <w:r w:rsidRPr="002071EA">
        <w:rPr>
          <w:rFonts w:ascii="Georgia" w:hAnsi="Georgia" w:cs="Georgia"/>
          <w:i/>
          <w:iCs/>
          <w:kern w:val="2"/>
          <w:sz w:val="16"/>
          <w:szCs w:val="16"/>
        </w:rPr>
        <w:t>ych</w:t>
      </w:r>
      <w:proofErr w:type="spellEnd"/>
      <w:r w:rsidRPr="002071EA">
        <w:rPr>
          <w:rFonts w:ascii="Georgia" w:hAnsi="Georgia" w:cs="Georgia"/>
          <w:i/>
          <w:iCs/>
          <w:kern w:val="2"/>
          <w:sz w:val="16"/>
          <w:szCs w:val="16"/>
        </w:rPr>
        <w:t xml:space="preserve">) do podpisania </w:t>
      </w:r>
    </w:p>
    <w:p w14:paraId="626393FB" w14:textId="325A74BE" w:rsidR="00B625AB" w:rsidRPr="002071EA" w:rsidRDefault="00B625AB" w:rsidP="00B625AB">
      <w:pPr>
        <w:tabs>
          <w:tab w:val="left" w:pos="360"/>
        </w:tabs>
        <w:overflowPunct w:val="0"/>
        <w:autoSpaceDE w:val="0"/>
        <w:spacing w:line="240" w:lineRule="auto"/>
        <w:ind w:left="5103"/>
        <w:jc w:val="both"/>
        <w:rPr>
          <w:rFonts w:ascii="Georgia" w:hAnsi="Georgia" w:cs="Georgia"/>
          <w:i/>
          <w:iCs/>
          <w:kern w:val="2"/>
          <w:sz w:val="16"/>
          <w:szCs w:val="16"/>
        </w:rPr>
      </w:pPr>
      <w:r w:rsidRPr="002071EA">
        <w:rPr>
          <w:rFonts w:ascii="Georgia" w:hAnsi="Georgia" w:cs="Georgia"/>
          <w:i/>
          <w:iCs/>
          <w:kern w:val="2"/>
          <w:sz w:val="16"/>
          <w:szCs w:val="16"/>
        </w:rPr>
        <w:t xml:space="preserve">niniejszej oferty w imieniu Wykonawcy(ów) </w:t>
      </w:r>
    </w:p>
    <w:p w14:paraId="7CEFA3F0" w14:textId="6FD891F0" w:rsidR="00B625AB" w:rsidRPr="002071EA" w:rsidRDefault="00B625AB" w:rsidP="00B625AB">
      <w:pPr>
        <w:tabs>
          <w:tab w:val="left" w:pos="360"/>
        </w:tabs>
        <w:overflowPunct w:val="0"/>
        <w:autoSpaceDE w:val="0"/>
        <w:spacing w:line="240" w:lineRule="auto"/>
        <w:ind w:left="5103"/>
        <w:jc w:val="both"/>
        <w:rPr>
          <w:rFonts w:ascii="Georgia" w:hAnsi="Georgia" w:cs="Georgia"/>
          <w:i/>
          <w:iCs/>
          <w:kern w:val="2"/>
          <w:sz w:val="16"/>
          <w:szCs w:val="16"/>
        </w:rPr>
      </w:pPr>
      <w:r w:rsidRPr="002071EA">
        <w:rPr>
          <w:rFonts w:ascii="Georgia" w:hAnsi="Georgia" w:cs="Georgia"/>
          <w:i/>
          <w:iCs/>
          <w:kern w:val="2"/>
          <w:sz w:val="16"/>
          <w:szCs w:val="16"/>
        </w:rPr>
        <w:t>kwalifikowanym podpisem elektronicznym</w:t>
      </w:r>
    </w:p>
    <w:p w14:paraId="1209847C" w14:textId="77777777" w:rsidR="00F4430A" w:rsidRPr="002071EA" w:rsidRDefault="00F4430A" w:rsidP="00F4430A">
      <w:pPr>
        <w:tabs>
          <w:tab w:val="left" w:pos="360"/>
        </w:tabs>
        <w:overflowPunct w:val="0"/>
        <w:autoSpaceDE w:val="0"/>
        <w:spacing w:line="240" w:lineRule="auto"/>
        <w:jc w:val="both"/>
        <w:rPr>
          <w:rFonts w:ascii="Georgia" w:hAnsi="Georgia" w:cs="Georgia"/>
          <w:i/>
          <w:iCs/>
          <w:kern w:val="2"/>
          <w:sz w:val="16"/>
          <w:szCs w:val="16"/>
        </w:rPr>
      </w:pPr>
    </w:p>
    <w:p w14:paraId="122C3DA6" w14:textId="77777777" w:rsidR="00F4430A" w:rsidRPr="002071EA" w:rsidRDefault="00F4430A" w:rsidP="00F4430A">
      <w:pPr>
        <w:tabs>
          <w:tab w:val="left" w:pos="360"/>
        </w:tabs>
        <w:overflowPunct w:val="0"/>
        <w:autoSpaceDE w:val="0"/>
        <w:spacing w:line="240" w:lineRule="auto"/>
        <w:jc w:val="both"/>
        <w:rPr>
          <w:rFonts w:ascii="Georgia" w:hAnsi="Georgia" w:cs="Georgia"/>
          <w:i/>
          <w:iCs/>
          <w:kern w:val="2"/>
          <w:sz w:val="16"/>
          <w:szCs w:val="16"/>
        </w:rPr>
      </w:pPr>
    </w:p>
    <w:p w14:paraId="7688335E" w14:textId="77777777" w:rsidR="00DD6AA1" w:rsidRPr="002071EA" w:rsidRDefault="00DD6AA1" w:rsidP="00F4430A">
      <w:pPr>
        <w:tabs>
          <w:tab w:val="left" w:pos="360"/>
        </w:tabs>
        <w:overflowPunct w:val="0"/>
        <w:autoSpaceDE w:val="0"/>
        <w:spacing w:line="240" w:lineRule="auto"/>
        <w:jc w:val="both"/>
        <w:rPr>
          <w:rFonts w:ascii="Georgia" w:hAnsi="Georgia" w:cs="Georgia"/>
          <w:i/>
          <w:iCs/>
          <w:kern w:val="2"/>
          <w:sz w:val="16"/>
          <w:szCs w:val="16"/>
        </w:rPr>
      </w:pPr>
    </w:p>
    <w:p w14:paraId="2253F3E5" w14:textId="77777777" w:rsidR="00DD6AA1" w:rsidRPr="002071EA" w:rsidRDefault="00DD6AA1" w:rsidP="00F4430A">
      <w:pPr>
        <w:tabs>
          <w:tab w:val="left" w:pos="360"/>
        </w:tabs>
        <w:overflowPunct w:val="0"/>
        <w:autoSpaceDE w:val="0"/>
        <w:spacing w:line="240" w:lineRule="auto"/>
        <w:jc w:val="both"/>
        <w:rPr>
          <w:rFonts w:ascii="Georgia" w:hAnsi="Georgia" w:cs="Georgia"/>
          <w:i/>
          <w:iCs/>
          <w:kern w:val="2"/>
          <w:sz w:val="16"/>
          <w:szCs w:val="16"/>
        </w:rPr>
      </w:pPr>
    </w:p>
    <w:p w14:paraId="4A733524" w14:textId="23E854E4" w:rsidR="00B625AB" w:rsidRPr="00C24046" w:rsidRDefault="0072104A" w:rsidP="00F4430A">
      <w:pPr>
        <w:tabs>
          <w:tab w:val="left" w:pos="360"/>
        </w:tabs>
        <w:overflowPunct w:val="0"/>
        <w:autoSpaceDE w:val="0"/>
        <w:spacing w:line="240" w:lineRule="auto"/>
        <w:jc w:val="both"/>
        <w:rPr>
          <w:rFonts w:ascii="Georgia" w:hAnsi="Georgia" w:cs="Georgia"/>
          <w:b/>
          <w:bCs/>
          <w:color w:val="EE0000"/>
          <w:kern w:val="2"/>
          <w:sz w:val="20"/>
          <w:szCs w:val="20"/>
        </w:rPr>
      </w:pPr>
      <w:r w:rsidRPr="002071EA">
        <w:rPr>
          <w:rFonts w:ascii="Georgia" w:hAnsi="Georgia" w:cs="Georgia"/>
          <w:b/>
          <w:bCs/>
          <w:kern w:val="2"/>
          <w:sz w:val="20"/>
          <w:szCs w:val="20"/>
        </w:rPr>
        <w:t xml:space="preserve">UWAGA wraz z Formularzem ofertowym należy złożyć </w:t>
      </w:r>
      <w:r w:rsidR="003C14F8" w:rsidRPr="002071EA">
        <w:rPr>
          <w:rFonts w:ascii="Georgia" w:hAnsi="Georgia" w:cs="Georgia"/>
          <w:b/>
          <w:bCs/>
          <w:kern w:val="2"/>
          <w:sz w:val="20"/>
          <w:szCs w:val="20"/>
        </w:rPr>
        <w:t>Z</w:t>
      </w:r>
      <w:r w:rsidRPr="002071EA">
        <w:rPr>
          <w:rFonts w:ascii="Georgia" w:hAnsi="Georgia" w:cs="Georgia"/>
          <w:b/>
          <w:bCs/>
          <w:kern w:val="2"/>
          <w:sz w:val="20"/>
          <w:szCs w:val="20"/>
        </w:rPr>
        <w:t xml:space="preserve">ałącznik nr 8A do SWZ </w:t>
      </w:r>
      <w:r w:rsidRPr="005173DF">
        <w:rPr>
          <w:rFonts w:ascii="Georgia" w:hAnsi="Georgia" w:cs="Georgia"/>
          <w:b/>
          <w:bCs/>
          <w:strike/>
          <w:color w:val="EE0000"/>
          <w:kern w:val="2"/>
          <w:sz w:val="20"/>
          <w:szCs w:val="20"/>
        </w:rPr>
        <w:t xml:space="preserve">oraz kosztorys ofertowy dla </w:t>
      </w:r>
      <w:r w:rsidR="00FD0405" w:rsidRPr="005173DF">
        <w:rPr>
          <w:rFonts w:ascii="Georgia" w:hAnsi="Georgia" w:cs="Georgia"/>
          <w:b/>
          <w:bCs/>
          <w:strike/>
          <w:color w:val="EE0000"/>
          <w:kern w:val="2"/>
          <w:sz w:val="20"/>
          <w:szCs w:val="20"/>
        </w:rPr>
        <w:t>Z</w:t>
      </w:r>
      <w:r w:rsidRPr="005173DF">
        <w:rPr>
          <w:rFonts w:ascii="Georgia" w:hAnsi="Georgia" w:cs="Georgia"/>
          <w:b/>
          <w:bCs/>
          <w:strike/>
          <w:color w:val="EE0000"/>
          <w:kern w:val="2"/>
          <w:sz w:val="20"/>
          <w:szCs w:val="20"/>
        </w:rPr>
        <w:t xml:space="preserve">adania </w:t>
      </w:r>
      <w:r w:rsidR="00FD0405" w:rsidRPr="005173DF">
        <w:rPr>
          <w:rFonts w:ascii="Georgia" w:hAnsi="Georgia" w:cs="Georgia"/>
          <w:b/>
          <w:bCs/>
          <w:strike/>
          <w:color w:val="EE0000"/>
          <w:kern w:val="2"/>
          <w:sz w:val="20"/>
          <w:szCs w:val="20"/>
        </w:rPr>
        <w:t xml:space="preserve">nr </w:t>
      </w:r>
      <w:r w:rsidRPr="005173DF">
        <w:rPr>
          <w:rFonts w:ascii="Georgia" w:hAnsi="Georgia" w:cs="Georgia"/>
          <w:b/>
          <w:bCs/>
          <w:strike/>
          <w:color w:val="EE0000"/>
          <w:kern w:val="2"/>
          <w:sz w:val="20"/>
          <w:szCs w:val="20"/>
        </w:rPr>
        <w:t>3</w:t>
      </w:r>
      <w:r w:rsidR="00FB54CF" w:rsidRPr="005173DF">
        <w:rPr>
          <w:rFonts w:ascii="Georgia" w:hAnsi="Georgia" w:cs="Georgia"/>
          <w:b/>
          <w:bCs/>
          <w:strike/>
          <w:color w:val="EE0000"/>
          <w:kern w:val="2"/>
          <w:sz w:val="20"/>
          <w:szCs w:val="20"/>
        </w:rPr>
        <w:t xml:space="preserve"> i 4</w:t>
      </w:r>
      <w:r w:rsidR="00C24046">
        <w:rPr>
          <w:rFonts w:ascii="Georgia" w:hAnsi="Georgia" w:cs="Georgia"/>
          <w:b/>
          <w:bCs/>
          <w:strike/>
          <w:color w:val="EE0000"/>
          <w:kern w:val="2"/>
          <w:sz w:val="20"/>
          <w:szCs w:val="20"/>
        </w:rPr>
        <w:t xml:space="preserve"> </w:t>
      </w:r>
      <w:r w:rsidR="00C24046">
        <w:rPr>
          <w:rFonts w:ascii="Georgia" w:hAnsi="Georgia" w:cs="Georgia"/>
          <w:b/>
          <w:bCs/>
          <w:color w:val="EE0000"/>
          <w:kern w:val="2"/>
          <w:sz w:val="20"/>
          <w:szCs w:val="20"/>
        </w:rPr>
        <w:t xml:space="preserve">oraz wykaz </w:t>
      </w:r>
      <w:r w:rsidR="00C24046" w:rsidRPr="00C24046">
        <w:rPr>
          <w:rFonts w:ascii="Georgia" w:hAnsi="Georgia" w:cs="Georgia"/>
          <w:b/>
          <w:bCs/>
          <w:color w:val="EE0000"/>
          <w:kern w:val="2"/>
          <w:sz w:val="20"/>
          <w:szCs w:val="20"/>
        </w:rPr>
        <w:t>oferowanego wyposażenia</w:t>
      </w:r>
      <w:r w:rsidR="00C24046">
        <w:rPr>
          <w:rFonts w:ascii="Georgia" w:hAnsi="Georgia" w:cs="Georgia"/>
          <w:b/>
          <w:bCs/>
          <w:color w:val="EE0000"/>
          <w:kern w:val="2"/>
          <w:sz w:val="20"/>
          <w:szCs w:val="20"/>
        </w:rPr>
        <w:t xml:space="preserve"> z Załącznika nr 1 do SWZ z uzupełnioną tabelą „</w:t>
      </w:r>
      <w:r w:rsidR="00C24046" w:rsidRPr="00C24046">
        <w:rPr>
          <w:rFonts w:ascii="Georgia" w:hAnsi="Georgia" w:cs="Georgia"/>
          <w:b/>
          <w:bCs/>
          <w:color w:val="EE0000"/>
          <w:kern w:val="2"/>
          <w:sz w:val="20"/>
          <w:szCs w:val="20"/>
        </w:rPr>
        <w:t>Parametr oferowany</w:t>
      </w:r>
      <w:r w:rsidR="00C24046">
        <w:rPr>
          <w:rFonts w:ascii="Georgia" w:hAnsi="Georgia" w:cs="Georgia"/>
          <w:b/>
          <w:bCs/>
          <w:color w:val="EE0000"/>
          <w:kern w:val="2"/>
          <w:sz w:val="20"/>
          <w:szCs w:val="20"/>
        </w:rPr>
        <w:t>”</w:t>
      </w:r>
    </w:p>
    <w:p w14:paraId="1C3DCD43" w14:textId="77777777" w:rsidR="00F4430A" w:rsidRPr="002071EA" w:rsidRDefault="00F4430A" w:rsidP="00F4430A">
      <w:pPr>
        <w:tabs>
          <w:tab w:val="left" w:pos="360"/>
        </w:tabs>
        <w:overflowPunct w:val="0"/>
        <w:autoSpaceDE w:val="0"/>
        <w:spacing w:line="240" w:lineRule="auto"/>
        <w:jc w:val="both"/>
        <w:rPr>
          <w:rFonts w:ascii="Georgia" w:hAnsi="Georgia" w:cs="Georgia"/>
          <w:i/>
          <w:iCs/>
          <w:kern w:val="2"/>
          <w:sz w:val="16"/>
          <w:szCs w:val="16"/>
        </w:rPr>
      </w:pPr>
    </w:p>
    <w:p w14:paraId="09F840B6" w14:textId="77777777" w:rsidR="00F4430A" w:rsidRPr="002071EA" w:rsidRDefault="00F4430A" w:rsidP="00F4430A">
      <w:pPr>
        <w:tabs>
          <w:tab w:val="left" w:pos="360"/>
        </w:tabs>
        <w:overflowPunct w:val="0"/>
        <w:autoSpaceDE w:val="0"/>
        <w:spacing w:line="240" w:lineRule="auto"/>
        <w:jc w:val="both"/>
        <w:rPr>
          <w:rFonts w:ascii="Georgia" w:hAnsi="Georgia" w:cs="Georgia"/>
          <w:kern w:val="2"/>
          <w:sz w:val="16"/>
          <w:szCs w:val="16"/>
        </w:rPr>
      </w:pPr>
      <w:r w:rsidRPr="002071EA">
        <w:rPr>
          <w:rFonts w:ascii="Georgia" w:hAnsi="Georgia" w:cs="Georgia"/>
          <w:i/>
          <w:iCs/>
          <w:kern w:val="2"/>
          <w:sz w:val="16"/>
          <w:szCs w:val="16"/>
        </w:rPr>
        <w:t>* niepotrzebne skreślić</w:t>
      </w:r>
    </w:p>
    <w:p w14:paraId="13D73088" w14:textId="77777777" w:rsidR="00F4430A" w:rsidRPr="002071EA" w:rsidRDefault="00F4430A" w:rsidP="00F4430A">
      <w:pPr>
        <w:tabs>
          <w:tab w:val="left" w:pos="360"/>
        </w:tabs>
        <w:overflowPunct w:val="0"/>
        <w:autoSpaceDE w:val="0"/>
        <w:spacing w:line="240" w:lineRule="auto"/>
        <w:jc w:val="both"/>
        <w:rPr>
          <w:rFonts w:ascii="Georgia" w:hAnsi="Georgia" w:cs="Georgia"/>
          <w:i/>
          <w:iCs/>
          <w:kern w:val="2"/>
          <w:sz w:val="16"/>
          <w:szCs w:val="16"/>
        </w:rPr>
      </w:pPr>
      <w:r w:rsidRPr="002071EA">
        <w:rPr>
          <w:rFonts w:ascii="Georgia" w:hAnsi="Georgia" w:cs="Georgia"/>
          <w:kern w:val="2"/>
          <w:sz w:val="16"/>
          <w:szCs w:val="16"/>
        </w:rPr>
        <w:t xml:space="preserve">** </w:t>
      </w:r>
      <w:r w:rsidRPr="002071EA">
        <w:rPr>
          <w:rFonts w:ascii="Georgia" w:hAnsi="Georgia" w:cs="Georgia"/>
          <w:i/>
          <w:iCs/>
          <w:kern w:val="2"/>
          <w:sz w:val="16"/>
          <w:szCs w:val="16"/>
        </w:rPr>
        <w:t>dotyczy</w:t>
      </w:r>
      <w:r w:rsidRPr="002071EA">
        <w:rPr>
          <w:rFonts w:ascii="Georgia" w:hAnsi="Georgia" w:cs="Georgia"/>
          <w:kern w:val="2"/>
          <w:sz w:val="16"/>
          <w:szCs w:val="16"/>
        </w:rPr>
        <w:t xml:space="preserve"> </w:t>
      </w:r>
      <w:r w:rsidRPr="002071EA">
        <w:rPr>
          <w:rFonts w:ascii="Georgia" w:hAnsi="Georgia" w:cs="Georgia"/>
          <w:i/>
          <w:iCs/>
          <w:kern w:val="2"/>
          <w:sz w:val="16"/>
          <w:szCs w:val="16"/>
        </w:rPr>
        <w:t>Wykonawców, których oferty będą generować obowiązek doliczania wartości podatku VAT do wartości netto oferty, tj. w przypadku:</w:t>
      </w:r>
    </w:p>
    <w:p w14:paraId="416D7D8A" w14:textId="77777777" w:rsidR="00F4430A" w:rsidRPr="002071EA" w:rsidRDefault="00F4430A" w:rsidP="00F4430A">
      <w:pPr>
        <w:numPr>
          <w:ilvl w:val="0"/>
          <w:numId w:val="35"/>
        </w:numPr>
        <w:overflowPunct w:val="0"/>
        <w:autoSpaceDE w:val="0"/>
        <w:spacing w:line="240" w:lineRule="auto"/>
        <w:ind w:left="180"/>
        <w:jc w:val="both"/>
        <w:rPr>
          <w:rFonts w:ascii="Georgia" w:hAnsi="Georgia" w:cs="Georgia"/>
          <w:i/>
          <w:iCs/>
          <w:kern w:val="2"/>
          <w:sz w:val="16"/>
          <w:szCs w:val="16"/>
        </w:rPr>
      </w:pPr>
      <w:r w:rsidRPr="002071EA">
        <w:rPr>
          <w:rFonts w:ascii="Georgia" w:hAnsi="Georgia" w:cs="Georgia"/>
          <w:i/>
          <w:iCs/>
          <w:kern w:val="2"/>
          <w:sz w:val="16"/>
          <w:szCs w:val="16"/>
        </w:rPr>
        <w:t>wewnątrzwspólnotowego nabycia towarów</w:t>
      </w:r>
    </w:p>
    <w:p w14:paraId="24B3561D" w14:textId="3FEA09F8" w:rsidR="003C14F8" w:rsidRPr="002071EA" w:rsidRDefault="00F4430A" w:rsidP="003C14F8">
      <w:pPr>
        <w:numPr>
          <w:ilvl w:val="0"/>
          <w:numId w:val="35"/>
        </w:numPr>
        <w:overflowPunct w:val="0"/>
        <w:autoSpaceDE w:val="0"/>
        <w:spacing w:line="240" w:lineRule="auto"/>
        <w:ind w:left="180"/>
        <w:jc w:val="both"/>
        <w:rPr>
          <w:rFonts w:ascii="Georgia" w:hAnsi="Georgia" w:cs="Georgia"/>
          <w:i/>
          <w:iCs/>
          <w:kern w:val="2"/>
          <w:sz w:val="16"/>
          <w:szCs w:val="16"/>
        </w:rPr>
      </w:pPr>
      <w:r w:rsidRPr="002071EA">
        <w:rPr>
          <w:rFonts w:ascii="Georgia" w:hAnsi="Georgia" w:cs="Georgia"/>
          <w:i/>
          <w:iCs/>
          <w:kern w:val="2"/>
          <w:sz w:val="16"/>
          <w:szCs w:val="16"/>
        </w:rPr>
        <w:t>mechanizmu odwróconego obciążenia, o którym mowa w art. 17 ust. 1 pkt 7 ustawy o podatku od towarów i usług,</w:t>
      </w:r>
      <w:bookmarkStart w:id="119" w:name="_Toc209524431"/>
      <w:r w:rsidR="003C14F8" w:rsidRPr="002071EA">
        <w:rPr>
          <w:rFonts w:ascii="Georgia" w:hAnsi="Georgia" w:cs="Georgia"/>
          <w:i/>
          <w:iCs/>
          <w:kern w:val="2"/>
          <w:sz w:val="16"/>
          <w:szCs w:val="16"/>
        </w:rPr>
        <w:t xml:space="preserve"> </w:t>
      </w:r>
      <w:r w:rsidRPr="002071EA">
        <w:rPr>
          <w:rFonts w:ascii="Georgia" w:hAnsi="Georgia" w:cs="Georgia"/>
          <w:i/>
          <w:iCs/>
          <w:kern w:val="2"/>
          <w:sz w:val="16"/>
          <w:szCs w:val="16"/>
        </w:rPr>
        <w:t>importu usług lub importu towarów, z którymi wiąże się obowiązek doliczenia przez zamawiającego przy porównywaniu cen ofertowych podatku</w:t>
      </w:r>
      <w:r w:rsidR="003C14F8" w:rsidRPr="002071EA">
        <w:rPr>
          <w:rFonts w:ascii="Georgia" w:hAnsi="Georgia" w:cs="Georgia"/>
          <w:i/>
          <w:iCs/>
          <w:kern w:val="2"/>
          <w:sz w:val="16"/>
          <w:szCs w:val="16"/>
        </w:rPr>
        <w:t xml:space="preserve"> </w:t>
      </w:r>
      <w:r w:rsidRPr="002071EA">
        <w:rPr>
          <w:rFonts w:ascii="Georgia" w:hAnsi="Georgia" w:cs="Georgia"/>
          <w:i/>
          <w:iCs/>
          <w:kern w:val="2"/>
          <w:sz w:val="16"/>
          <w:szCs w:val="16"/>
        </w:rPr>
        <w:t>VAT</w:t>
      </w:r>
      <w:bookmarkStart w:id="120" w:name="_Toc110505314"/>
      <w:bookmarkStart w:id="121" w:name="_Hlk123628620"/>
    </w:p>
    <w:p w14:paraId="39F3C781" w14:textId="6AFDC675" w:rsidR="007D37AE" w:rsidRPr="002071EA" w:rsidRDefault="00F4430A" w:rsidP="00E734D3">
      <w:pPr>
        <w:pStyle w:val="Nagwek1"/>
        <w:spacing w:before="0" w:after="0" w:line="360" w:lineRule="auto"/>
        <w:jc w:val="right"/>
        <w:rPr>
          <w:rFonts w:ascii="Georgia" w:hAnsi="Georgia" w:cs="Georgia"/>
          <w:b/>
          <w:bCs/>
          <w:i/>
          <w:iCs/>
          <w:color w:val="auto"/>
          <w:sz w:val="20"/>
          <w:szCs w:val="20"/>
        </w:rPr>
      </w:pPr>
      <w:r w:rsidRPr="002071EA">
        <w:rPr>
          <w:rFonts w:ascii="Georgia" w:hAnsi="Georgia"/>
          <w:b/>
          <w:bCs/>
          <w:i/>
          <w:iCs/>
          <w:color w:val="auto"/>
          <w:sz w:val="20"/>
          <w:szCs w:val="20"/>
        </w:rPr>
        <w:br w:type="page"/>
      </w:r>
      <w:r w:rsidR="007D37AE" w:rsidRPr="002071EA">
        <w:rPr>
          <w:rFonts w:ascii="Georgia" w:hAnsi="Georgia" w:cs="Georgia"/>
          <w:b/>
          <w:i/>
          <w:iCs/>
          <w:color w:val="auto"/>
          <w:sz w:val="20"/>
          <w:szCs w:val="20"/>
        </w:rPr>
        <w:t>Załącznik nr 8</w:t>
      </w:r>
      <w:r w:rsidR="00E734D3" w:rsidRPr="002071EA">
        <w:rPr>
          <w:rFonts w:ascii="Georgia" w:hAnsi="Georgia" w:cs="Georgia"/>
          <w:b/>
          <w:i/>
          <w:iCs/>
          <w:color w:val="auto"/>
          <w:sz w:val="20"/>
          <w:szCs w:val="20"/>
        </w:rPr>
        <w:t>A</w:t>
      </w:r>
      <w:r w:rsidR="007D37AE" w:rsidRPr="002071EA">
        <w:rPr>
          <w:rFonts w:ascii="Georgia" w:hAnsi="Georgia" w:cs="Georgia"/>
          <w:b/>
          <w:i/>
          <w:iCs/>
          <w:color w:val="auto"/>
          <w:sz w:val="20"/>
          <w:szCs w:val="20"/>
        </w:rPr>
        <w:t xml:space="preserve"> do SWZ</w:t>
      </w:r>
      <w:bookmarkEnd w:id="119"/>
    </w:p>
    <w:p w14:paraId="67963308" w14:textId="58396851" w:rsidR="007D37AE" w:rsidRPr="002071EA" w:rsidRDefault="007D37AE">
      <w:pPr>
        <w:suppressAutoHyphens w:val="0"/>
        <w:spacing w:after="160" w:line="259" w:lineRule="auto"/>
        <w:textAlignment w:val="auto"/>
        <w:rPr>
          <w:rFonts w:ascii="Georgia" w:hAnsi="Georgia"/>
          <w:b/>
          <w:bCs/>
          <w:i/>
          <w:iCs/>
          <w:sz w:val="20"/>
          <w:szCs w:val="20"/>
        </w:rPr>
      </w:pPr>
    </w:p>
    <w:p w14:paraId="7ED2D58B" w14:textId="3A4501FC" w:rsidR="00E734D3" w:rsidRPr="002071EA" w:rsidRDefault="00E734D3" w:rsidP="00E734D3">
      <w:pPr>
        <w:spacing w:beforeAutospacing="1" w:line="240" w:lineRule="auto"/>
        <w:jc w:val="both"/>
        <w:rPr>
          <w:rFonts w:ascii="Georgia" w:hAnsi="Georgia"/>
          <w:sz w:val="20"/>
          <w:szCs w:val="20"/>
          <w:lang w:eastAsia="pl-PL"/>
        </w:rPr>
      </w:pPr>
      <w:r w:rsidRPr="002071EA">
        <w:rPr>
          <w:rFonts w:ascii="Georgia" w:hAnsi="Georgia"/>
          <w:sz w:val="20"/>
          <w:szCs w:val="20"/>
        </w:rPr>
        <w:t xml:space="preserve">Zadanie 1 – </w:t>
      </w:r>
      <w:r w:rsidRPr="002071EA">
        <w:rPr>
          <w:rFonts w:ascii="Georgia" w:hAnsi="Georgia"/>
          <w:sz w:val="20"/>
          <w:szCs w:val="20"/>
          <w:lang w:eastAsia="pl-PL"/>
        </w:rPr>
        <w:t>Rozbudowa budynku dla Podstawowej Opieki Zdrowotnej (POZ)</w:t>
      </w:r>
    </w:p>
    <w:tbl>
      <w:tblPr>
        <w:tblW w:w="10358" w:type="dxa"/>
        <w:tblInd w:w="-15" w:type="dxa"/>
        <w:tblLayout w:type="fixed"/>
        <w:tblCellMar>
          <w:top w:w="15" w:type="dxa"/>
          <w:left w:w="15" w:type="dxa"/>
          <w:bottom w:w="15" w:type="dxa"/>
          <w:right w:w="15" w:type="dxa"/>
        </w:tblCellMar>
        <w:tblLook w:val="0000" w:firstRow="0" w:lastRow="0" w:firstColumn="0" w:lastColumn="0" w:noHBand="0" w:noVBand="0"/>
      </w:tblPr>
      <w:tblGrid>
        <w:gridCol w:w="2238"/>
        <w:gridCol w:w="5285"/>
        <w:gridCol w:w="2835"/>
      </w:tblGrid>
      <w:tr w:rsidR="002071EA" w:rsidRPr="002071EA" w14:paraId="6D131256" w14:textId="77777777" w:rsidTr="00E734D3">
        <w:trPr>
          <w:tblHeader/>
        </w:trPr>
        <w:tc>
          <w:tcPr>
            <w:tcW w:w="2238" w:type="dxa"/>
            <w:tcBorders>
              <w:top w:val="single" w:sz="4" w:space="0" w:color="00000A"/>
              <w:left w:val="single" w:sz="4" w:space="0" w:color="00000A"/>
              <w:bottom w:val="single" w:sz="4" w:space="0" w:color="00000A"/>
              <w:right w:val="single" w:sz="4" w:space="0" w:color="00000A"/>
            </w:tcBorders>
            <w:vAlign w:val="center"/>
          </w:tcPr>
          <w:p w14:paraId="79572D01"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Branża</w:t>
            </w:r>
          </w:p>
        </w:tc>
        <w:tc>
          <w:tcPr>
            <w:tcW w:w="5285" w:type="dxa"/>
            <w:tcBorders>
              <w:top w:val="single" w:sz="4" w:space="0" w:color="00000A"/>
              <w:left w:val="single" w:sz="4" w:space="0" w:color="00000A"/>
              <w:bottom w:val="single" w:sz="4" w:space="0" w:color="00000A"/>
              <w:right w:val="single" w:sz="4" w:space="0" w:color="00000A"/>
            </w:tcBorders>
            <w:vAlign w:val="center"/>
          </w:tcPr>
          <w:p w14:paraId="206674C7"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Element robót</w:t>
            </w:r>
          </w:p>
        </w:tc>
        <w:tc>
          <w:tcPr>
            <w:tcW w:w="2835" w:type="dxa"/>
            <w:tcBorders>
              <w:top w:val="single" w:sz="4" w:space="0" w:color="00000A"/>
              <w:left w:val="single" w:sz="4" w:space="0" w:color="00000A"/>
              <w:bottom w:val="single" w:sz="4" w:space="0" w:color="00000A"/>
              <w:right w:val="single" w:sz="4" w:space="0" w:color="00000A"/>
            </w:tcBorders>
            <w:vAlign w:val="center"/>
          </w:tcPr>
          <w:p w14:paraId="159AC20C"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Cena brutto (PLN)</w:t>
            </w:r>
          </w:p>
        </w:tc>
      </w:tr>
      <w:tr w:rsidR="002071EA" w:rsidRPr="002071EA" w14:paraId="6AD0E3F5"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0FB34E21"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Budowlana</w:t>
            </w:r>
          </w:p>
        </w:tc>
        <w:tc>
          <w:tcPr>
            <w:tcW w:w="5285" w:type="dxa"/>
            <w:tcBorders>
              <w:top w:val="single" w:sz="4" w:space="0" w:color="00000A"/>
              <w:left w:val="single" w:sz="4" w:space="0" w:color="00000A"/>
              <w:bottom w:val="single" w:sz="4" w:space="0" w:color="00000A"/>
              <w:right w:val="single" w:sz="4" w:space="0" w:color="00000A"/>
            </w:tcBorders>
            <w:vAlign w:val="center"/>
          </w:tcPr>
          <w:p w14:paraId="6CC8F637"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749A9EF4"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5A805604" w14:textId="77777777" w:rsidTr="00E734D3">
        <w:tc>
          <w:tcPr>
            <w:tcW w:w="2238" w:type="dxa"/>
            <w:tcBorders>
              <w:left w:val="single" w:sz="4" w:space="0" w:color="00000A"/>
              <w:bottom w:val="single" w:sz="4" w:space="0" w:color="00000A"/>
              <w:right w:val="single" w:sz="4" w:space="0" w:color="00000A"/>
            </w:tcBorders>
            <w:vAlign w:val="center"/>
          </w:tcPr>
          <w:p w14:paraId="6AC62ECE"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FFE77F7"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ziemne</w:t>
            </w:r>
          </w:p>
        </w:tc>
        <w:tc>
          <w:tcPr>
            <w:tcW w:w="2835" w:type="dxa"/>
            <w:tcBorders>
              <w:left w:val="single" w:sz="4" w:space="0" w:color="00000A"/>
              <w:bottom w:val="single" w:sz="4" w:space="0" w:color="00000A"/>
              <w:right w:val="single" w:sz="4" w:space="0" w:color="00000A"/>
            </w:tcBorders>
            <w:vAlign w:val="center"/>
          </w:tcPr>
          <w:p w14:paraId="704D248E"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E855DAD"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0870D02B"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6AEEA6A2"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fundamenty</w:t>
            </w:r>
          </w:p>
        </w:tc>
        <w:tc>
          <w:tcPr>
            <w:tcW w:w="2835" w:type="dxa"/>
            <w:tcBorders>
              <w:top w:val="single" w:sz="4" w:space="0" w:color="00000A"/>
              <w:left w:val="single" w:sz="4" w:space="0" w:color="00000A"/>
              <w:bottom w:val="single" w:sz="4" w:space="0" w:color="00000A"/>
              <w:right w:val="single" w:sz="4" w:space="0" w:color="00000A"/>
            </w:tcBorders>
            <w:vAlign w:val="center"/>
          </w:tcPr>
          <w:p w14:paraId="607B8AB6"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4E400165" w14:textId="77777777" w:rsidTr="00E734D3">
        <w:tc>
          <w:tcPr>
            <w:tcW w:w="2238" w:type="dxa"/>
            <w:tcBorders>
              <w:left w:val="single" w:sz="4" w:space="0" w:color="00000A"/>
              <w:bottom w:val="single" w:sz="4" w:space="0" w:color="00000A"/>
              <w:right w:val="single" w:sz="4" w:space="0" w:color="00000A"/>
            </w:tcBorders>
            <w:vAlign w:val="center"/>
          </w:tcPr>
          <w:p w14:paraId="5D67B5D3"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EB742C8"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ściany piwnic</w:t>
            </w:r>
          </w:p>
        </w:tc>
        <w:tc>
          <w:tcPr>
            <w:tcW w:w="2835" w:type="dxa"/>
            <w:tcBorders>
              <w:left w:val="single" w:sz="4" w:space="0" w:color="00000A"/>
              <w:bottom w:val="single" w:sz="4" w:space="0" w:color="00000A"/>
              <w:right w:val="single" w:sz="4" w:space="0" w:color="00000A"/>
            </w:tcBorders>
            <w:vAlign w:val="center"/>
          </w:tcPr>
          <w:p w14:paraId="0789D86A"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4C32C771" w14:textId="77777777" w:rsidTr="00E734D3">
        <w:tc>
          <w:tcPr>
            <w:tcW w:w="2238" w:type="dxa"/>
            <w:tcBorders>
              <w:left w:val="single" w:sz="4" w:space="0" w:color="00000A"/>
              <w:bottom w:val="single" w:sz="4" w:space="0" w:color="00000A"/>
              <w:right w:val="single" w:sz="4" w:space="0" w:color="00000A"/>
            </w:tcBorders>
            <w:vAlign w:val="center"/>
          </w:tcPr>
          <w:p w14:paraId="088263F3"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D41161B"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strop nad piwnicą</w:t>
            </w:r>
          </w:p>
        </w:tc>
        <w:tc>
          <w:tcPr>
            <w:tcW w:w="2835" w:type="dxa"/>
            <w:tcBorders>
              <w:left w:val="single" w:sz="4" w:space="0" w:color="00000A"/>
              <w:bottom w:val="single" w:sz="4" w:space="0" w:color="00000A"/>
              <w:right w:val="single" w:sz="4" w:space="0" w:color="00000A"/>
            </w:tcBorders>
            <w:vAlign w:val="center"/>
          </w:tcPr>
          <w:p w14:paraId="14F9BF76"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3C561E0" w14:textId="77777777" w:rsidTr="00E734D3">
        <w:tc>
          <w:tcPr>
            <w:tcW w:w="2238" w:type="dxa"/>
            <w:tcBorders>
              <w:left w:val="single" w:sz="4" w:space="0" w:color="00000A"/>
              <w:bottom w:val="single" w:sz="4" w:space="0" w:color="00000A"/>
              <w:right w:val="single" w:sz="4" w:space="0" w:color="00000A"/>
            </w:tcBorders>
            <w:vAlign w:val="center"/>
          </w:tcPr>
          <w:p w14:paraId="531A0F05"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29BF0BE8"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ściany parteru</w:t>
            </w:r>
          </w:p>
        </w:tc>
        <w:tc>
          <w:tcPr>
            <w:tcW w:w="2835" w:type="dxa"/>
            <w:tcBorders>
              <w:left w:val="single" w:sz="4" w:space="0" w:color="00000A"/>
              <w:bottom w:val="single" w:sz="4" w:space="0" w:color="00000A"/>
              <w:right w:val="single" w:sz="4" w:space="0" w:color="00000A"/>
            </w:tcBorders>
            <w:vAlign w:val="center"/>
          </w:tcPr>
          <w:p w14:paraId="21389C00"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E3C431C" w14:textId="77777777" w:rsidTr="00E734D3">
        <w:tc>
          <w:tcPr>
            <w:tcW w:w="2238" w:type="dxa"/>
            <w:tcBorders>
              <w:left w:val="single" w:sz="4" w:space="0" w:color="00000A"/>
              <w:bottom w:val="single" w:sz="4" w:space="0" w:color="00000A"/>
              <w:right w:val="single" w:sz="4" w:space="0" w:color="00000A"/>
            </w:tcBorders>
            <w:vAlign w:val="center"/>
          </w:tcPr>
          <w:p w14:paraId="164898DB"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A1CD229"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dach / stropodach</w:t>
            </w:r>
          </w:p>
        </w:tc>
        <w:tc>
          <w:tcPr>
            <w:tcW w:w="2835" w:type="dxa"/>
            <w:tcBorders>
              <w:left w:val="single" w:sz="4" w:space="0" w:color="00000A"/>
              <w:bottom w:val="single" w:sz="4" w:space="0" w:color="00000A"/>
              <w:right w:val="single" w:sz="4" w:space="0" w:color="00000A"/>
            </w:tcBorders>
            <w:vAlign w:val="center"/>
          </w:tcPr>
          <w:p w14:paraId="3EB76F79"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68C179AE"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08E74DF6"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2CA6801B"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Ściany działowe</w:t>
            </w:r>
          </w:p>
        </w:tc>
        <w:tc>
          <w:tcPr>
            <w:tcW w:w="2835" w:type="dxa"/>
            <w:tcBorders>
              <w:top w:val="single" w:sz="4" w:space="0" w:color="00000A"/>
              <w:left w:val="single" w:sz="4" w:space="0" w:color="00000A"/>
              <w:bottom w:val="single" w:sz="4" w:space="0" w:color="00000A"/>
              <w:right w:val="single" w:sz="4" w:space="0" w:color="00000A"/>
            </w:tcBorders>
            <w:vAlign w:val="center"/>
          </w:tcPr>
          <w:p w14:paraId="0A8D45F5"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4C46A43"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6165F275"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1F136213"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Poszycie dachu, świetlik</w:t>
            </w:r>
          </w:p>
        </w:tc>
        <w:tc>
          <w:tcPr>
            <w:tcW w:w="2835" w:type="dxa"/>
            <w:tcBorders>
              <w:top w:val="single" w:sz="4" w:space="0" w:color="00000A"/>
              <w:left w:val="single" w:sz="4" w:space="0" w:color="00000A"/>
              <w:bottom w:val="single" w:sz="4" w:space="0" w:color="00000A"/>
              <w:right w:val="single" w:sz="4" w:space="0" w:color="00000A"/>
            </w:tcBorders>
            <w:vAlign w:val="center"/>
          </w:tcPr>
          <w:p w14:paraId="45A63823"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9F6A9A2" w14:textId="77777777" w:rsidTr="00E734D3">
        <w:tc>
          <w:tcPr>
            <w:tcW w:w="2238" w:type="dxa"/>
            <w:tcBorders>
              <w:left w:val="single" w:sz="4" w:space="0" w:color="00000A"/>
              <w:bottom w:val="single" w:sz="4" w:space="0" w:color="00000A"/>
              <w:right w:val="single" w:sz="4" w:space="0" w:color="00000A"/>
            </w:tcBorders>
            <w:vAlign w:val="center"/>
          </w:tcPr>
          <w:p w14:paraId="4E2D541F"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3C01038D"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elewacyjne</w:t>
            </w:r>
          </w:p>
        </w:tc>
        <w:tc>
          <w:tcPr>
            <w:tcW w:w="2835" w:type="dxa"/>
            <w:tcBorders>
              <w:left w:val="single" w:sz="4" w:space="0" w:color="00000A"/>
              <w:bottom w:val="single" w:sz="4" w:space="0" w:color="00000A"/>
              <w:right w:val="single" w:sz="4" w:space="0" w:color="00000A"/>
            </w:tcBorders>
            <w:vAlign w:val="center"/>
          </w:tcPr>
          <w:p w14:paraId="0DF20D58"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16FF6B7" w14:textId="77777777" w:rsidTr="00E734D3">
        <w:tc>
          <w:tcPr>
            <w:tcW w:w="2238" w:type="dxa"/>
            <w:tcBorders>
              <w:left w:val="single" w:sz="4" w:space="0" w:color="00000A"/>
              <w:bottom w:val="single" w:sz="4" w:space="0" w:color="00000A"/>
              <w:right w:val="single" w:sz="4" w:space="0" w:color="00000A"/>
            </w:tcBorders>
            <w:vAlign w:val="center"/>
          </w:tcPr>
          <w:p w14:paraId="26D67C54"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D6C5924"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Stolarka okienna - zewnętrzna</w:t>
            </w:r>
          </w:p>
        </w:tc>
        <w:tc>
          <w:tcPr>
            <w:tcW w:w="2835" w:type="dxa"/>
            <w:tcBorders>
              <w:left w:val="single" w:sz="4" w:space="0" w:color="00000A"/>
              <w:bottom w:val="single" w:sz="4" w:space="0" w:color="00000A"/>
              <w:right w:val="single" w:sz="4" w:space="0" w:color="00000A"/>
            </w:tcBorders>
            <w:vAlign w:val="center"/>
          </w:tcPr>
          <w:p w14:paraId="10A47D84"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47A3548A" w14:textId="77777777" w:rsidTr="00E734D3">
        <w:tc>
          <w:tcPr>
            <w:tcW w:w="2238" w:type="dxa"/>
            <w:tcBorders>
              <w:left w:val="single" w:sz="4" w:space="0" w:color="00000A"/>
              <w:bottom w:val="single" w:sz="4" w:space="0" w:color="00000A"/>
              <w:right w:val="single" w:sz="4" w:space="0" w:color="00000A"/>
            </w:tcBorders>
            <w:vAlign w:val="center"/>
          </w:tcPr>
          <w:p w14:paraId="0F588215"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1830A90"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Stolarka drzwiowa - zewnętrzna</w:t>
            </w:r>
          </w:p>
        </w:tc>
        <w:tc>
          <w:tcPr>
            <w:tcW w:w="2835" w:type="dxa"/>
            <w:tcBorders>
              <w:left w:val="single" w:sz="4" w:space="0" w:color="00000A"/>
              <w:bottom w:val="single" w:sz="4" w:space="0" w:color="00000A"/>
              <w:right w:val="single" w:sz="4" w:space="0" w:color="00000A"/>
            </w:tcBorders>
            <w:vAlign w:val="center"/>
          </w:tcPr>
          <w:p w14:paraId="2B39133A"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42EF4446" w14:textId="77777777" w:rsidTr="00E734D3">
        <w:tc>
          <w:tcPr>
            <w:tcW w:w="2238" w:type="dxa"/>
            <w:tcBorders>
              <w:left w:val="single" w:sz="4" w:space="0" w:color="00000A"/>
              <w:bottom w:val="single" w:sz="4" w:space="0" w:color="00000A"/>
              <w:right w:val="single" w:sz="4" w:space="0" w:color="00000A"/>
            </w:tcBorders>
            <w:vAlign w:val="center"/>
          </w:tcPr>
          <w:p w14:paraId="5FEEFC03"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E46DCAC"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wykończeniowe - tynki</w:t>
            </w:r>
          </w:p>
        </w:tc>
        <w:tc>
          <w:tcPr>
            <w:tcW w:w="2835" w:type="dxa"/>
            <w:tcBorders>
              <w:left w:val="single" w:sz="4" w:space="0" w:color="00000A"/>
              <w:bottom w:val="single" w:sz="4" w:space="0" w:color="00000A"/>
              <w:right w:val="single" w:sz="4" w:space="0" w:color="00000A"/>
            </w:tcBorders>
            <w:vAlign w:val="center"/>
          </w:tcPr>
          <w:p w14:paraId="2F8CADAB"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66B5FF14" w14:textId="77777777" w:rsidTr="00E734D3">
        <w:tc>
          <w:tcPr>
            <w:tcW w:w="2238" w:type="dxa"/>
            <w:tcBorders>
              <w:left w:val="single" w:sz="4" w:space="0" w:color="00000A"/>
              <w:bottom w:val="single" w:sz="4" w:space="0" w:color="00000A"/>
              <w:right w:val="single" w:sz="4" w:space="0" w:color="00000A"/>
            </w:tcBorders>
            <w:vAlign w:val="center"/>
          </w:tcPr>
          <w:p w14:paraId="701B1262"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99D3B73"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wykończeniowe - wylewki</w:t>
            </w:r>
          </w:p>
        </w:tc>
        <w:tc>
          <w:tcPr>
            <w:tcW w:w="2835" w:type="dxa"/>
            <w:tcBorders>
              <w:left w:val="single" w:sz="4" w:space="0" w:color="00000A"/>
              <w:bottom w:val="single" w:sz="4" w:space="0" w:color="00000A"/>
              <w:right w:val="single" w:sz="4" w:space="0" w:color="00000A"/>
            </w:tcBorders>
            <w:vAlign w:val="center"/>
          </w:tcPr>
          <w:p w14:paraId="7FFEA2BC"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375F9369" w14:textId="77777777" w:rsidTr="00E734D3">
        <w:tc>
          <w:tcPr>
            <w:tcW w:w="2238" w:type="dxa"/>
            <w:tcBorders>
              <w:left w:val="single" w:sz="4" w:space="0" w:color="00000A"/>
              <w:bottom w:val="single" w:sz="4" w:space="0" w:color="00000A"/>
              <w:right w:val="single" w:sz="4" w:space="0" w:color="00000A"/>
            </w:tcBorders>
            <w:vAlign w:val="center"/>
          </w:tcPr>
          <w:p w14:paraId="6F079AF9"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1D13434"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Wykończenia - ścian</w:t>
            </w:r>
          </w:p>
        </w:tc>
        <w:tc>
          <w:tcPr>
            <w:tcW w:w="2835" w:type="dxa"/>
            <w:tcBorders>
              <w:left w:val="single" w:sz="4" w:space="0" w:color="00000A"/>
              <w:bottom w:val="single" w:sz="4" w:space="0" w:color="00000A"/>
              <w:right w:val="single" w:sz="4" w:space="0" w:color="00000A"/>
            </w:tcBorders>
            <w:vAlign w:val="center"/>
          </w:tcPr>
          <w:p w14:paraId="21CC582E"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036082C2" w14:textId="77777777" w:rsidTr="00E734D3">
        <w:tc>
          <w:tcPr>
            <w:tcW w:w="2238" w:type="dxa"/>
            <w:tcBorders>
              <w:left w:val="single" w:sz="4" w:space="0" w:color="00000A"/>
              <w:bottom w:val="single" w:sz="4" w:space="0" w:color="00000A"/>
              <w:right w:val="single" w:sz="4" w:space="0" w:color="00000A"/>
            </w:tcBorders>
            <w:vAlign w:val="center"/>
          </w:tcPr>
          <w:p w14:paraId="68A6ED8C"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6F3FBDC"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Wykończenia -  podłóg</w:t>
            </w:r>
          </w:p>
        </w:tc>
        <w:tc>
          <w:tcPr>
            <w:tcW w:w="2835" w:type="dxa"/>
            <w:tcBorders>
              <w:left w:val="single" w:sz="4" w:space="0" w:color="00000A"/>
              <w:bottom w:val="single" w:sz="4" w:space="0" w:color="00000A"/>
              <w:right w:val="single" w:sz="4" w:space="0" w:color="00000A"/>
            </w:tcBorders>
            <w:vAlign w:val="center"/>
          </w:tcPr>
          <w:p w14:paraId="39120542"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6B178BEB" w14:textId="77777777" w:rsidTr="00E734D3">
        <w:tc>
          <w:tcPr>
            <w:tcW w:w="2238" w:type="dxa"/>
            <w:tcBorders>
              <w:left w:val="single" w:sz="4" w:space="0" w:color="00000A"/>
              <w:bottom w:val="single" w:sz="4" w:space="0" w:color="00000A"/>
              <w:right w:val="single" w:sz="4" w:space="0" w:color="00000A"/>
            </w:tcBorders>
            <w:vAlign w:val="center"/>
          </w:tcPr>
          <w:p w14:paraId="2884EE6C"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EBB6394"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Wykończenia -  sufitów</w:t>
            </w:r>
          </w:p>
        </w:tc>
        <w:tc>
          <w:tcPr>
            <w:tcW w:w="2835" w:type="dxa"/>
            <w:tcBorders>
              <w:left w:val="single" w:sz="4" w:space="0" w:color="00000A"/>
              <w:bottom w:val="single" w:sz="4" w:space="0" w:color="00000A"/>
              <w:right w:val="single" w:sz="4" w:space="0" w:color="00000A"/>
            </w:tcBorders>
            <w:vAlign w:val="center"/>
          </w:tcPr>
          <w:p w14:paraId="45E7DD09"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7C7DDC6" w14:textId="77777777" w:rsidTr="00E734D3">
        <w:tc>
          <w:tcPr>
            <w:tcW w:w="2238" w:type="dxa"/>
            <w:tcBorders>
              <w:left w:val="single" w:sz="4" w:space="0" w:color="00000A"/>
              <w:bottom w:val="single" w:sz="4" w:space="0" w:color="00000A"/>
              <w:right w:val="single" w:sz="4" w:space="0" w:color="00000A"/>
            </w:tcBorders>
            <w:vAlign w:val="center"/>
          </w:tcPr>
          <w:p w14:paraId="015F948F"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AD2F1DD"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Stolarka okienna - wewnętrzna</w:t>
            </w:r>
          </w:p>
        </w:tc>
        <w:tc>
          <w:tcPr>
            <w:tcW w:w="2835" w:type="dxa"/>
            <w:tcBorders>
              <w:left w:val="single" w:sz="4" w:space="0" w:color="00000A"/>
              <w:bottom w:val="single" w:sz="4" w:space="0" w:color="00000A"/>
              <w:right w:val="single" w:sz="4" w:space="0" w:color="00000A"/>
            </w:tcBorders>
            <w:vAlign w:val="center"/>
          </w:tcPr>
          <w:p w14:paraId="199582CE"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280A50FD" w14:textId="77777777" w:rsidTr="00E734D3">
        <w:tc>
          <w:tcPr>
            <w:tcW w:w="2238" w:type="dxa"/>
            <w:tcBorders>
              <w:left w:val="single" w:sz="4" w:space="0" w:color="00000A"/>
              <w:bottom w:val="single" w:sz="4" w:space="0" w:color="00000A"/>
              <w:right w:val="single" w:sz="4" w:space="0" w:color="00000A"/>
            </w:tcBorders>
            <w:vAlign w:val="center"/>
          </w:tcPr>
          <w:p w14:paraId="6993AC99"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1516836"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Stolarka drzwiowa - wewnętrzna</w:t>
            </w:r>
          </w:p>
        </w:tc>
        <w:tc>
          <w:tcPr>
            <w:tcW w:w="2835" w:type="dxa"/>
            <w:tcBorders>
              <w:left w:val="single" w:sz="4" w:space="0" w:color="00000A"/>
              <w:bottom w:val="single" w:sz="4" w:space="0" w:color="00000A"/>
              <w:right w:val="single" w:sz="4" w:space="0" w:color="00000A"/>
            </w:tcBorders>
            <w:vAlign w:val="center"/>
          </w:tcPr>
          <w:p w14:paraId="0B17B869"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5B72E9A1"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2ED1C045"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3FC9E00C"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Wyposażenie – wg odrębnej specyfikacji</w:t>
            </w:r>
          </w:p>
        </w:tc>
        <w:tc>
          <w:tcPr>
            <w:tcW w:w="2835" w:type="dxa"/>
            <w:tcBorders>
              <w:top w:val="single" w:sz="4" w:space="0" w:color="00000A"/>
              <w:left w:val="single" w:sz="4" w:space="0" w:color="00000A"/>
              <w:bottom w:val="single" w:sz="4" w:space="0" w:color="00000A"/>
              <w:right w:val="single" w:sz="4" w:space="0" w:color="00000A"/>
            </w:tcBorders>
            <w:vAlign w:val="center"/>
          </w:tcPr>
          <w:p w14:paraId="3EA5030D"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55932C39" w14:textId="77777777" w:rsidTr="00E734D3">
        <w:tc>
          <w:tcPr>
            <w:tcW w:w="2238" w:type="dxa"/>
            <w:tcBorders>
              <w:left w:val="single" w:sz="4" w:space="0" w:color="00000A"/>
              <w:bottom w:val="single" w:sz="4" w:space="0" w:color="00000A"/>
              <w:right w:val="single" w:sz="4" w:space="0" w:color="00000A"/>
            </w:tcBorders>
            <w:vAlign w:val="center"/>
          </w:tcPr>
          <w:p w14:paraId="6279B282"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1C20A14"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Zagospodarowanie terenu</w:t>
            </w:r>
          </w:p>
        </w:tc>
        <w:tc>
          <w:tcPr>
            <w:tcW w:w="2835" w:type="dxa"/>
            <w:tcBorders>
              <w:left w:val="single" w:sz="4" w:space="0" w:color="00000A"/>
              <w:bottom w:val="single" w:sz="4" w:space="0" w:color="00000A"/>
              <w:right w:val="single" w:sz="4" w:space="0" w:color="00000A"/>
            </w:tcBorders>
            <w:vAlign w:val="center"/>
          </w:tcPr>
          <w:p w14:paraId="3C098DD6"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2A62EEFB" w14:textId="77777777" w:rsidTr="00E734D3">
        <w:tc>
          <w:tcPr>
            <w:tcW w:w="2238" w:type="dxa"/>
            <w:tcBorders>
              <w:left w:val="single" w:sz="4" w:space="0" w:color="00000A"/>
              <w:bottom w:val="single" w:sz="4" w:space="0" w:color="00000A"/>
              <w:right w:val="single" w:sz="4" w:space="0" w:color="00000A"/>
            </w:tcBorders>
            <w:vAlign w:val="center"/>
          </w:tcPr>
          <w:p w14:paraId="0A146C9D"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C9777B6"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Schody zewnętrzne terenowe</w:t>
            </w:r>
          </w:p>
        </w:tc>
        <w:tc>
          <w:tcPr>
            <w:tcW w:w="2835" w:type="dxa"/>
            <w:tcBorders>
              <w:left w:val="single" w:sz="4" w:space="0" w:color="00000A"/>
              <w:bottom w:val="single" w:sz="4" w:space="0" w:color="00000A"/>
              <w:right w:val="single" w:sz="4" w:space="0" w:color="00000A"/>
            </w:tcBorders>
            <w:vAlign w:val="center"/>
          </w:tcPr>
          <w:p w14:paraId="69D84F31"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5E430D82"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3076E767"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Sanitarna</w:t>
            </w:r>
          </w:p>
        </w:tc>
        <w:tc>
          <w:tcPr>
            <w:tcW w:w="5285" w:type="dxa"/>
            <w:tcBorders>
              <w:top w:val="single" w:sz="4" w:space="0" w:color="00000A"/>
              <w:left w:val="single" w:sz="4" w:space="0" w:color="00000A"/>
              <w:bottom w:val="single" w:sz="4" w:space="0" w:color="00000A"/>
              <w:right w:val="single" w:sz="4" w:space="0" w:color="00000A"/>
            </w:tcBorders>
            <w:vAlign w:val="center"/>
          </w:tcPr>
          <w:p w14:paraId="5C983A8D"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570B0EC9"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023ECFD2"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4D6A21EC"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7BA43193"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Instalacje wod.-kan.</w:t>
            </w:r>
          </w:p>
        </w:tc>
        <w:tc>
          <w:tcPr>
            <w:tcW w:w="2835" w:type="dxa"/>
            <w:tcBorders>
              <w:top w:val="single" w:sz="4" w:space="0" w:color="00000A"/>
              <w:left w:val="single" w:sz="4" w:space="0" w:color="00000A"/>
              <w:bottom w:val="single" w:sz="4" w:space="0" w:color="00000A"/>
              <w:right w:val="single" w:sz="4" w:space="0" w:color="00000A"/>
            </w:tcBorders>
            <w:vAlign w:val="center"/>
          </w:tcPr>
          <w:p w14:paraId="650EC23F"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368BB74"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3EB7521A"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19D58CBC"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Instalacja hydrantowa</w:t>
            </w:r>
          </w:p>
        </w:tc>
        <w:tc>
          <w:tcPr>
            <w:tcW w:w="2835" w:type="dxa"/>
            <w:tcBorders>
              <w:top w:val="single" w:sz="4" w:space="0" w:color="00000A"/>
              <w:left w:val="single" w:sz="4" w:space="0" w:color="00000A"/>
              <w:bottom w:val="single" w:sz="4" w:space="0" w:color="00000A"/>
              <w:right w:val="single" w:sz="4" w:space="0" w:color="00000A"/>
            </w:tcBorders>
            <w:vAlign w:val="center"/>
          </w:tcPr>
          <w:p w14:paraId="3084D83F"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0EC8EDA7" w14:textId="77777777" w:rsidTr="00E734D3">
        <w:tc>
          <w:tcPr>
            <w:tcW w:w="2238" w:type="dxa"/>
            <w:tcBorders>
              <w:left w:val="single" w:sz="4" w:space="0" w:color="00000A"/>
              <w:bottom w:val="single" w:sz="4" w:space="0" w:color="00000A"/>
              <w:right w:val="single" w:sz="4" w:space="0" w:color="00000A"/>
            </w:tcBorders>
            <w:vAlign w:val="center"/>
          </w:tcPr>
          <w:p w14:paraId="13EC57CA"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CF0A397"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Biały montaż – wod.-kan.</w:t>
            </w:r>
          </w:p>
        </w:tc>
        <w:tc>
          <w:tcPr>
            <w:tcW w:w="2835" w:type="dxa"/>
            <w:tcBorders>
              <w:left w:val="single" w:sz="4" w:space="0" w:color="00000A"/>
              <w:bottom w:val="single" w:sz="4" w:space="0" w:color="00000A"/>
              <w:right w:val="single" w:sz="4" w:space="0" w:color="00000A"/>
            </w:tcBorders>
            <w:vAlign w:val="center"/>
          </w:tcPr>
          <w:p w14:paraId="66C0D56F"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5FC5D92A" w14:textId="77777777" w:rsidTr="00E734D3">
        <w:tc>
          <w:tcPr>
            <w:tcW w:w="2238" w:type="dxa"/>
            <w:tcBorders>
              <w:left w:val="single" w:sz="4" w:space="0" w:color="00000A"/>
              <w:bottom w:val="single" w:sz="4" w:space="0" w:color="00000A"/>
              <w:right w:val="single" w:sz="4" w:space="0" w:color="00000A"/>
            </w:tcBorders>
            <w:vAlign w:val="center"/>
          </w:tcPr>
          <w:p w14:paraId="4D51C97A"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5AB34CC"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Instalacje CO</w:t>
            </w:r>
          </w:p>
        </w:tc>
        <w:tc>
          <w:tcPr>
            <w:tcW w:w="2835" w:type="dxa"/>
            <w:tcBorders>
              <w:left w:val="single" w:sz="4" w:space="0" w:color="00000A"/>
              <w:bottom w:val="single" w:sz="4" w:space="0" w:color="00000A"/>
              <w:right w:val="single" w:sz="4" w:space="0" w:color="00000A"/>
            </w:tcBorders>
            <w:vAlign w:val="center"/>
          </w:tcPr>
          <w:p w14:paraId="24154A08"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E68C75D" w14:textId="77777777" w:rsidTr="00E734D3">
        <w:tc>
          <w:tcPr>
            <w:tcW w:w="2238" w:type="dxa"/>
            <w:tcBorders>
              <w:left w:val="single" w:sz="4" w:space="0" w:color="00000A"/>
              <w:bottom w:val="single" w:sz="4" w:space="0" w:color="00000A"/>
              <w:right w:val="single" w:sz="4" w:space="0" w:color="00000A"/>
            </w:tcBorders>
            <w:vAlign w:val="center"/>
          </w:tcPr>
          <w:p w14:paraId="44290C4E"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5C9E353"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Biały montaż – co (grzejniki)</w:t>
            </w:r>
          </w:p>
        </w:tc>
        <w:tc>
          <w:tcPr>
            <w:tcW w:w="2835" w:type="dxa"/>
            <w:tcBorders>
              <w:left w:val="single" w:sz="4" w:space="0" w:color="00000A"/>
              <w:bottom w:val="single" w:sz="4" w:space="0" w:color="00000A"/>
              <w:right w:val="single" w:sz="4" w:space="0" w:color="00000A"/>
            </w:tcBorders>
            <w:vAlign w:val="center"/>
          </w:tcPr>
          <w:p w14:paraId="5D22E2EF"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63DB8CC5" w14:textId="77777777" w:rsidTr="00E734D3">
        <w:tc>
          <w:tcPr>
            <w:tcW w:w="2238" w:type="dxa"/>
            <w:tcBorders>
              <w:left w:val="single" w:sz="4" w:space="0" w:color="00000A"/>
              <w:bottom w:val="single" w:sz="4" w:space="0" w:color="00000A"/>
              <w:right w:val="single" w:sz="4" w:space="0" w:color="00000A"/>
            </w:tcBorders>
            <w:vAlign w:val="center"/>
          </w:tcPr>
          <w:p w14:paraId="34B4FAC6"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E055C6B"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Wentylacja</w:t>
            </w:r>
          </w:p>
        </w:tc>
        <w:tc>
          <w:tcPr>
            <w:tcW w:w="2835" w:type="dxa"/>
            <w:tcBorders>
              <w:left w:val="single" w:sz="4" w:space="0" w:color="00000A"/>
              <w:bottom w:val="single" w:sz="4" w:space="0" w:color="00000A"/>
              <w:right w:val="single" w:sz="4" w:space="0" w:color="00000A"/>
            </w:tcBorders>
            <w:vAlign w:val="center"/>
          </w:tcPr>
          <w:p w14:paraId="4EB72A38"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560B13EE" w14:textId="77777777" w:rsidTr="00E734D3">
        <w:tc>
          <w:tcPr>
            <w:tcW w:w="2238" w:type="dxa"/>
            <w:tcBorders>
              <w:left w:val="single" w:sz="4" w:space="0" w:color="00000A"/>
              <w:bottom w:val="single" w:sz="4" w:space="0" w:color="00000A"/>
              <w:right w:val="single" w:sz="4" w:space="0" w:color="00000A"/>
            </w:tcBorders>
            <w:vAlign w:val="center"/>
          </w:tcPr>
          <w:p w14:paraId="78B44704"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37156269"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Klimatyzacja</w:t>
            </w:r>
          </w:p>
        </w:tc>
        <w:tc>
          <w:tcPr>
            <w:tcW w:w="2835" w:type="dxa"/>
            <w:tcBorders>
              <w:left w:val="single" w:sz="4" w:space="0" w:color="00000A"/>
              <w:bottom w:val="single" w:sz="4" w:space="0" w:color="00000A"/>
              <w:right w:val="single" w:sz="4" w:space="0" w:color="00000A"/>
            </w:tcBorders>
            <w:vAlign w:val="center"/>
          </w:tcPr>
          <w:p w14:paraId="4A6D16A8"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5F231ED" w14:textId="77777777" w:rsidTr="00E734D3">
        <w:tc>
          <w:tcPr>
            <w:tcW w:w="2238" w:type="dxa"/>
            <w:tcBorders>
              <w:left w:val="single" w:sz="4" w:space="0" w:color="00000A"/>
              <w:bottom w:val="single" w:sz="4" w:space="0" w:color="00000A"/>
              <w:right w:val="single" w:sz="4" w:space="0" w:color="00000A"/>
            </w:tcBorders>
            <w:vAlign w:val="center"/>
          </w:tcPr>
          <w:p w14:paraId="020876B1"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9BE26FD"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Sieci zewnętrzne sanitarne</w:t>
            </w:r>
          </w:p>
        </w:tc>
        <w:tc>
          <w:tcPr>
            <w:tcW w:w="2835" w:type="dxa"/>
            <w:tcBorders>
              <w:left w:val="single" w:sz="4" w:space="0" w:color="00000A"/>
              <w:bottom w:val="single" w:sz="4" w:space="0" w:color="00000A"/>
              <w:right w:val="single" w:sz="4" w:space="0" w:color="00000A"/>
            </w:tcBorders>
            <w:vAlign w:val="center"/>
          </w:tcPr>
          <w:p w14:paraId="2EEA84B7"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9FB8418"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67723BF1"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Elektryczna</w:t>
            </w:r>
          </w:p>
        </w:tc>
        <w:tc>
          <w:tcPr>
            <w:tcW w:w="5285" w:type="dxa"/>
            <w:tcBorders>
              <w:top w:val="single" w:sz="4" w:space="0" w:color="00000A"/>
              <w:left w:val="single" w:sz="4" w:space="0" w:color="00000A"/>
              <w:bottom w:val="single" w:sz="4" w:space="0" w:color="00000A"/>
              <w:right w:val="single" w:sz="4" w:space="0" w:color="00000A"/>
            </w:tcBorders>
            <w:vAlign w:val="center"/>
          </w:tcPr>
          <w:p w14:paraId="24728DA7"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59B1183B"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E9D98F1" w14:textId="77777777" w:rsidTr="00E734D3">
        <w:tc>
          <w:tcPr>
            <w:tcW w:w="2238" w:type="dxa"/>
            <w:tcBorders>
              <w:left w:val="single" w:sz="4" w:space="0" w:color="00000A"/>
              <w:bottom w:val="single" w:sz="4" w:space="0" w:color="00000A"/>
              <w:right w:val="single" w:sz="4" w:space="0" w:color="00000A"/>
            </w:tcBorders>
            <w:vAlign w:val="center"/>
          </w:tcPr>
          <w:p w14:paraId="410785CE"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8A4F7B1"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Instalacje elektryczne – tablice rozdzielcze</w:t>
            </w:r>
          </w:p>
        </w:tc>
        <w:tc>
          <w:tcPr>
            <w:tcW w:w="2835" w:type="dxa"/>
            <w:tcBorders>
              <w:left w:val="single" w:sz="4" w:space="0" w:color="00000A"/>
              <w:bottom w:val="single" w:sz="4" w:space="0" w:color="00000A"/>
              <w:right w:val="single" w:sz="4" w:space="0" w:color="00000A"/>
            </w:tcBorders>
            <w:vAlign w:val="center"/>
          </w:tcPr>
          <w:p w14:paraId="4BBF228F"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6B3D4504"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7F016350"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734BE760"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Instalacje elektryczne – trasy kablowe, okablowanie</w:t>
            </w:r>
          </w:p>
        </w:tc>
        <w:tc>
          <w:tcPr>
            <w:tcW w:w="2835" w:type="dxa"/>
            <w:tcBorders>
              <w:top w:val="single" w:sz="4" w:space="0" w:color="00000A"/>
              <w:left w:val="single" w:sz="4" w:space="0" w:color="00000A"/>
              <w:bottom w:val="single" w:sz="4" w:space="0" w:color="00000A"/>
              <w:right w:val="single" w:sz="4" w:space="0" w:color="00000A"/>
            </w:tcBorders>
            <w:vAlign w:val="center"/>
          </w:tcPr>
          <w:p w14:paraId="41F83CB2"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35ABF661" w14:textId="77777777" w:rsidTr="00E734D3">
        <w:tc>
          <w:tcPr>
            <w:tcW w:w="2238" w:type="dxa"/>
            <w:tcBorders>
              <w:left w:val="single" w:sz="4" w:space="0" w:color="00000A"/>
              <w:bottom w:val="single" w:sz="4" w:space="0" w:color="00000A"/>
              <w:right w:val="single" w:sz="4" w:space="0" w:color="00000A"/>
            </w:tcBorders>
            <w:vAlign w:val="center"/>
          </w:tcPr>
          <w:p w14:paraId="288D87D1"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8A01CFD"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Instalacja oświetlenia - oprawy</w:t>
            </w:r>
          </w:p>
        </w:tc>
        <w:tc>
          <w:tcPr>
            <w:tcW w:w="2835" w:type="dxa"/>
            <w:tcBorders>
              <w:left w:val="single" w:sz="4" w:space="0" w:color="00000A"/>
              <w:bottom w:val="single" w:sz="4" w:space="0" w:color="00000A"/>
              <w:right w:val="single" w:sz="4" w:space="0" w:color="00000A"/>
            </w:tcBorders>
            <w:vAlign w:val="center"/>
          </w:tcPr>
          <w:p w14:paraId="1184FB5E"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3FE96C41" w14:textId="77777777" w:rsidTr="00E734D3">
        <w:tc>
          <w:tcPr>
            <w:tcW w:w="2238" w:type="dxa"/>
            <w:tcBorders>
              <w:left w:val="single" w:sz="4" w:space="0" w:color="00000A"/>
              <w:bottom w:val="single" w:sz="4" w:space="0" w:color="00000A"/>
              <w:right w:val="single" w:sz="4" w:space="0" w:color="00000A"/>
            </w:tcBorders>
            <w:vAlign w:val="center"/>
          </w:tcPr>
          <w:p w14:paraId="2117A7AE"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238879C8"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Biały montaż elektryczny</w:t>
            </w:r>
          </w:p>
        </w:tc>
        <w:tc>
          <w:tcPr>
            <w:tcW w:w="2835" w:type="dxa"/>
            <w:tcBorders>
              <w:left w:val="single" w:sz="4" w:space="0" w:color="00000A"/>
              <w:bottom w:val="single" w:sz="4" w:space="0" w:color="00000A"/>
              <w:right w:val="single" w:sz="4" w:space="0" w:color="00000A"/>
            </w:tcBorders>
            <w:vAlign w:val="center"/>
          </w:tcPr>
          <w:p w14:paraId="45B4B0A4"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3DB912FC" w14:textId="77777777" w:rsidTr="00E734D3">
        <w:tc>
          <w:tcPr>
            <w:tcW w:w="2238" w:type="dxa"/>
            <w:tcBorders>
              <w:left w:val="single" w:sz="4" w:space="0" w:color="00000A"/>
              <w:bottom w:val="single" w:sz="4" w:space="0" w:color="00000A"/>
              <w:right w:val="single" w:sz="4" w:space="0" w:color="00000A"/>
            </w:tcBorders>
            <w:vAlign w:val="center"/>
          </w:tcPr>
          <w:p w14:paraId="78EAC9EF"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251CB3C"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Instalacje nisko-prądowe – SSP, monitoring, kontrola dostępu, LAN itp.</w:t>
            </w:r>
          </w:p>
        </w:tc>
        <w:tc>
          <w:tcPr>
            <w:tcW w:w="2835" w:type="dxa"/>
            <w:tcBorders>
              <w:left w:val="single" w:sz="4" w:space="0" w:color="00000A"/>
              <w:bottom w:val="single" w:sz="4" w:space="0" w:color="00000A"/>
              <w:right w:val="single" w:sz="4" w:space="0" w:color="00000A"/>
            </w:tcBorders>
            <w:vAlign w:val="center"/>
          </w:tcPr>
          <w:p w14:paraId="76EEAEE9"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CAC7A61" w14:textId="77777777" w:rsidTr="00E734D3">
        <w:tc>
          <w:tcPr>
            <w:tcW w:w="2238" w:type="dxa"/>
            <w:tcBorders>
              <w:left w:val="single" w:sz="4" w:space="0" w:color="00000A"/>
              <w:bottom w:val="single" w:sz="4" w:space="0" w:color="00000A"/>
              <w:right w:val="single" w:sz="4" w:space="0" w:color="00000A"/>
            </w:tcBorders>
            <w:vAlign w:val="center"/>
          </w:tcPr>
          <w:p w14:paraId="001A2E95"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779C63A"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Biały montaż instalacji nisko-prądowej</w:t>
            </w:r>
          </w:p>
        </w:tc>
        <w:tc>
          <w:tcPr>
            <w:tcW w:w="2835" w:type="dxa"/>
            <w:tcBorders>
              <w:left w:val="single" w:sz="4" w:space="0" w:color="00000A"/>
              <w:bottom w:val="single" w:sz="4" w:space="0" w:color="00000A"/>
              <w:right w:val="single" w:sz="4" w:space="0" w:color="00000A"/>
            </w:tcBorders>
            <w:vAlign w:val="center"/>
          </w:tcPr>
          <w:p w14:paraId="65B6461C"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472E9BFF" w14:textId="77777777" w:rsidTr="00E734D3">
        <w:tc>
          <w:tcPr>
            <w:tcW w:w="2238" w:type="dxa"/>
            <w:tcBorders>
              <w:left w:val="single" w:sz="4" w:space="0" w:color="00000A"/>
              <w:bottom w:val="single" w:sz="4" w:space="0" w:color="00000A"/>
              <w:right w:val="single" w:sz="4" w:space="0" w:color="00000A"/>
            </w:tcBorders>
            <w:vAlign w:val="center"/>
          </w:tcPr>
          <w:p w14:paraId="1FDF9A1B"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027C07E"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Sieci zewnętrzne elektryczne</w:t>
            </w:r>
          </w:p>
        </w:tc>
        <w:tc>
          <w:tcPr>
            <w:tcW w:w="2835" w:type="dxa"/>
            <w:tcBorders>
              <w:left w:val="single" w:sz="4" w:space="0" w:color="00000A"/>
              <w:bottom w:val="single" w:sz="4" w:space="0" w:color="00000A"/>
              <w:right w:val="single" w:sz="4" w:space="0" w:color="00000A"/>
            </w:tcBorders>
            <w:vAlign w:val="center"/>
          </w:tcPr>
          <w:p w14:paraId="701094F0"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302007BB"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62235330"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Projekt techniczny</w:t>
            </w:r>
          </w:p>
        </w:tc>
        <w:tc>
          <w:tcPr>
            <w:tcW w:w="5285" w:type="dxa"/>
            <w:tcBorders>
              <w:top w:val="single" w:sz="4" w:space="0" w:color="00000A"/>
              <w:left w:val="single" w:sz="4" w:space="0" w:color="00000A"/>
              <w:bottom w:val="single" w:sz="4" w:space="0" w:color="00000A"/>
              <w:right w:val="single" w:sz="4" w:space="0" w:color="00000A"/>
            </w:tcBorders>
            <w:vAlign w:val="center"/>
          </w:tcPr>
          <w:p w14:paraId="003B3235"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Dokumentacja projektowa</w:t>
            </w:r>
          </w:p>
        </w:tc>
        <w:tc>
          <w:tcPr>
            <w:tcW w:w="2835" w:type="dxa"/>
            <w:tcBorders>
              <w:top w:val="single" w:sz="4" w:space="0" w:color="00000A"/>
              <w:left w:val="single" w:sz="4" w:space="0" w:color="00000A"/>
              <w:bottom w:val="single" w:sz="4" w:space="0" w:color="00000A"/>
              <w:right w:val="single" w:sz="4" w:space="0" w:color="00000A"/>
            </w:tcBorders>
            <w:vAlign w:val="center"/>
          </w:tcPr>
          <w:p w14:paraId="7A01BF97"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B7F07F4"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57D56D2B"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Razem – Zadanie 1</w:t>
            </w:r>
          </w:p>
        </w:tc>
        <w:tc>
          <w:tcPr>
            <w:tcW w:w="5285" w:type="dxa"/>
            <w:tcBorders>
              <w:top w:val="single" w:sz="4" w:space="0" w:color="00000A"/>
              <w:left w:val="single" w:sz="4" w:space="0" w:color="00000A"/>
              <w:bottom w:val="single" w:sz="4" w:space="0" w:color="00000A"/>
              <w:right w:val="single" w:sz="4" w:space="0" w:color="00000A"/>
            </w:tcBorders>
            <w:vAlign w:val="center"/>
          </w:tcPr>
          <w:p w14:paraId="31C9FB77" w14:textId="77777777" w:rsidR="00E734D3" w:rsidRPr="002071EA" w:rsidRDefault="00E734D3" w:rsidP="003F583E">
            <w:pPr>
              <w:widowControl w:val="0"/>
              <w:spacing w:before="40" w:after="40"/>
              <w:jc w:val="both"/>
              <w:rPr>
                <w:rFonts w:ascii="Georgia" w:hAnsi="Georgia"/>
                <w:sz w:val="20"/>
                <w:szCs w:val="20"/>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2CC0CCD6"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_____ PLN</w:t>
            </w:r>
          </w:p>
        </w:tc>
      </w:tr>
    </w:tbl>
    <w:p w14:paraId="53611027" w14:textId="77777777" w:rsidR="00E734D3" w:rsidRPr="002071EA" w:rsidRDefault="00E734D3" w:rsidP="00E734D3">
      <w:pPr>
        <w:spacing w:before="40" w:after="40"/>
        <w:jc w:val="both"/>
        <w:rPr>
          <w:rFonts w:ascii="Georgia" w:hAnsi="Georgia"/>
          <w:b/>
          <w:bCs/>
          <w:sz w:val="20"/>
          <w:szCs w:val="20"/>
        </w:rPr>
      </w:pPr>
    </w:p>
    <w:p w14:paraId="53A11114" w14:textId="046A0195" w:rsidR="00E734D3" w:rsidRPr="002071EA" w:rsidRDefault="00E734D3" w:rsidP="00E734D3">
      <w:pPr>
        <w:spacing w:beforeAutospacing="1" w:line="240" w:lineRule="auto"/>
        <w:jc w:val="both"/>
        <w:rPr>
          <w:rFonts w:ascii="Georgia" w:hAnsi="Georgia"/>
          <w:sz w:val="20"/>
          <w:szCs w:val="20"/>
          <w:lang w:eastAsia="pl-PL"/>
        </w:rPr>
      </w:pPr>
      <w:r w:rsidRPr="002071EA">
        <w:rPr>
          <w:rFonts w:ascii="Georgia" w:hAnsi="Georgia"/>
          <w:sz w:val="20"/>
          <w:szCs w:val="20"/>
          <w:lang w:eastAsia="pl-PL"/>
        </w:rPr>
        <w:t>Zadanie 2 – Przebudowa i nadbudowa budynku dla Ambulatoryjnej Opieki Specjalistycznej (AOS)</w:t>
      </w:r>
    </w:p>
    <w:tbl>
      <w:tblPr>
        <w:tblW w:w="10358" w:type="dxa"/>
        <w:tblInd w:w="-15" w:type="dxa"/>
        <w:tblLayout w:type="fixed"/>
        <w:tblCellMar>
          <w:top w:w="15" w:type="dxa"/>
          <w:left w:w="15" w:type="dxa"/>
          <w:bottom w:w="15" w:type="dxa"/>
          <w:right w:w="15" w:type="dxa"/>
        </w:tblCellMar>
        <w:tblLook w:val="0000" w:firstRow="0" w:lastRow="0" w:firstColumn="0" w:lastColumn="0" w:noHBand="0" w:noVBand="0"/>
      </w:tblPr>
      <w:tblGrid>
        <w:gridCol w:w="2238"/>
        <w:gridCol w:w="5285"/>
        <w:gridCol w:w="2835"/>
      </w:tblGrid>
      <w:tr w:rsidR="002071EA" w:rsidRPr="002071EA" w14:paraId="6A067E46" w14:textId="77777777" w:rsidTr="00E734D3">
        <w:trPr>
          <w:tblHeader/>
        </w:trPr>
        <w:tc>
          <w:tcPr>
            <w:tcW w:w="2238" w:type="dxa"/>
            <w:tcBorders>
              <w:top w:val="single" w:sz="4" w:space="0" w:color="00000A"/>
              <w:left w:val="single" w:sz="4" w:space="0" w:color="00000A"/>
              <w:bottom w:val="single" w:sz="4" w:space="0" w:color="00000A"/>
              <w:right w:val="single" w:sz="4" w:space="0" w:color="00000A"/>
            </w:tcBorders>
            <w:vAlign w:val="center"/>
          </w:tcPr>
          <w:p w14:paraId="651904AE"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Branża</w:t>
            </w:r>
          </w:p>
        </w:tc>
        <w:tc>
          <w:tcPr>
            <w:tcW w:w="5285" w:type="dxa"/>
            <w:tcBorders>
              <w:top w:val="single" w:sz="4" w:space="0" w:color="00000A"/>
              <w:left w:val="single" w:sz="4" w:space="0" w:color="00000A"/>
              <w:bottom w:val="single" w:sz="4" w:space="0" w:color="00000A"/>
              <w:right w:val="single" w:sz="4" w:space="0" w:color="00000A"/>
            </w:tcBorders>
            <w:vAlign w:val="center"/>
          </w:tcPr>
          <w:p w14:paraId="0BD56DF1"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Element robót</w:t>
            </w:r>
          </w:p>
        </w:tc>
        <w:tc>
          <w:tcPr>
            <w:tcW w:w="2835" w:type="dxa"/>
            <w:tcBorders>
              <w:top w:val="single" w:sz="4" w:space="0" w:color="00000A"/>
              <w:left w:val="single" w:sz="4" w:space="0" w:color="00000A"/>
              <w:bottom w:val="single" w:sz="4" w:space="0" w:color="00000A"/>
              <w:right w:val="single" w:sz="4" w:space="0" w:color="00000A"/>
            </w:tcBorders>
            <w:vAlign w:val="center"/>
          </w:tcPr>
          <w:p w14:paraId="15E76B27"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Cena brutto (PLN)</w:t>
            </w:r>
          </w:p>
        </w:tc>
      </w:tr>
      <w:tr w:rsidR="002071EA" w:rsidRPr="002071EA" w14:paraId="2C362D3C"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16272BBC"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Budowlana</w:t>
            </w:r>
          </w:p>
        </w:tc>
        <w:tc>
          <w:tcPr>
            <w:tcW w:w="5285" w:type="dxa"/>
            <w:tcBorders>
              <w:top w:val="single" w:sz="4" w:space="0" w:color="00000A"/>
              <w:left w:val="single" w:sz="4" w:space="0" w:color="00000A"/>
              <w:bottom w:val="single" w:sz="4" w:space="0" w:color="00000A"/>
              <w:right w:val="single" w:sz="4" w:space="0" w:color="00000A"/>
            </w:tcBorders>
            <w:vAlign w:val="center"/>
          </w:tcPr>
          <w:p w14:paraId="77C578C6"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6DB74DF2"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40D3C3E" w14:textId="77777777" w:rsidTr="00E734D3">
        <w:tc>
          <w:tcPr>
            <w:tcW w:w="2238" w:type="dxa"/>
            <w:tcBorders>
              <w:left w:val="single" w:sz="4" w:space="0" w:color="00000A"/>
              <w:bottom w:val="single" w:sz="4" w:space="0" w:color="00000A"/>
              <w:right w:val="single" w:sz="4" w:space="0" w:color="00000A"/>
            </w:tcBorders>
            <w:vAlign w:val="center"/>
          </w:tcPr>
          <w:p w14:paraId="35721510"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49EDE7A"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ziemne</w:t>
            </w:r>
          </w:p>
        </w:tc>
        <w:tc>
          <w:tcPr>
            <w:tcW w:w="2835" w:type="dxa"/>
            <w:tcBorders>
              <w:left w:val="single" w:sz="4" w:space="0" w:color="00000A"/>
              <w:bottom w:val="single" w:sz="4" w:space="0" w:color="00000A"/>
              <w:right w:val="single" w:sz="4" w:space="0" w:color="00000A"/>
            </w:tcBorders>
            <w:vAlign w:val="center"/>
          </w:tcPr>
          <w:p w14:paraId="0DC9DC18"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05E8BB73"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5ACCE0DA"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00DAEC3B"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fundamenty</w:t>
            </w:r>
          </w:p>
        </w:tc>
        <w:tc>
          <w:tcPr>
            <w:tcW w:w="2835" w:type="dxa"/>
            <w:tcBorders>
              <w:top w:val="single" w:sz="4" w:space="0" w:color="00000A"/>
              <w:left w:val="single" w:sz="4" w:space="0" w:color="00000A"/>
              <w:bottom w:val="single" w:sz="4" w:space="0" w:color="00000A"/>
              <w:right w:val="single" w:sz="4" w:space="0" w:color="00000A"/>
            </w:tcBorders>
            <w:vAlign w:val="center"/>
          </w:tcPr>
          <w:p w14:paraId="69A54F86"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655BB3F9" w14:textId="77777777" w:rsidTr="00E734D3">
        <w:tc>
          <w:tcPr>
            <w:tcW w:w="2238" w:type="dxa"/>
            <w:tcBorders>
              <w:left w:val="single" w:sz="4" w:space="0" w:color="00000A"/>
              <w:bottom w:val="single" w:sz="4" w:space="0" w:color="00000A"/>
              <w:right w:val="single" w:sz="4" w:space="0" w:color="00000A"/>
            </w:tcBorders>
            <w:vAlign w:val="center"/>
          </w:tcPr>
          <w:p w14:paraId="4C6BDBB5"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0D879AE"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ściany piwnic</w:t>
            </w:r>
          </w:p>
        </w:tc>
        <w:tc>
          <w:tcPr>
            <w:tcW w:w="2835" w:type="dxa"/>
            <w:tcBorders>
              <w:left w:val="single" w:sz="4" w:space="0" w:color="00000A"/>
              <w:bottom w:val="single" w:sz="4" w:space="0" w:color="00000A"/>
              <w:right w:val="single" w:sz="4" w:space="0" w:color="00000A"/>
            </w:tcBorders>
            <w:vAlign w:val="center"/>
          </w:tcPr>
          <w:p w14:paraId="6BC0FAA0"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006320C3" w14:textId="77777777" w:rsidTr="00E734D3">
        <w:tc>
          <w:tcPr>
            <w:tcW w:w="2238" w:type="dxa"/>
            <w:tcBorders>
              <w:left w:val="single" w:sz="4" w:space="0" w:color="00000A"/>
              <w:bottom w:val="single" w:sz="4" w:space="0" w:color="00000A"/>
              <w:right w:val="single" w:sz="4" w:space="0" w:color="00000A"/>
            </w:tcBorders>
            <w:vAlign w:val="center"/>
          </w:tcPr>
          <w:p w14:paraId="0A144E5F"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80F501A"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strop nad piwnicą</w:t>
            </w:r>
          </w:p>
        </w:tc>
        <w:tc>
          <w:tcPr>
            <w:tcW w:w="2835" w:type="dxa"/>
            <w:tcBorders>
              <w:left w:val="single" w:sz="4" w:space="0" w:color="00000A"/>
              <w:bottom w:val="single" w:sz="4" w:space="0" w:color="00000A"/>
              <w:right w:val="single" w:sz="4" w:space="0" w:color="00000A"/>
            </w:tcBorders>
            <w:vAlign w:val="center"/>
          </w:tcPr>
          <w:p w14:paraId="0E80DB20"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00B8A9FA" w14:textId="77777777" w:rsidTr="00E734D3">
        <w:tc>
          <w:tcPr>
            <w:tcW w:w="2238" w:type="dxa"/>
            <w:tcBorders>
              <w:left w:val="single" w:sz="4" w:space="0" w:color="00000A"/>
              <w:bottom w:val="single" w:sz="4" w:space="0" w:color="00000A"/>
              <w:right w:val="single" w:sz="4" w:space="0" w:color="00000A"/>
            </w:tcBorders>
            <w:vAlign w:val="center"/>
          </w:tcPr>
          <w:p w14:paraId="75EC8CE9"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EE6D011"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ściany parteru</w:t>
            </w:r>
          </w:p>
        </w:tc>
        <w:tc>
          <w:tcPr>
            <w:tcW w:w="2835" w:type="dxa"/>
            <w:tcBorders>
              <w:left w:val="single" w:sz="4" w:space="0" w:color="00000A"/>
              <w:bottom w:val="single" w:sz="4" w:space="0" w:color="00000A"/>
              <w:right w:val="single" w:sz="4" w:space="0" w:color="00000A"/>
            </w:tcBorders>
            <w:vAlign w:val="center"/>
          </w:tcPr>
          <w:p w14:paraId="47C8E2FC"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4E0C10D6" w14:textId="77777777" w:rsidTr="00E734D3">
        <w:tc>
          <w:tcPr>
            <w:tcW w:w="2238" w:type="dxa"/>
            <w:tcBorders>
              <w:left w:val="single" w:sz="4" w:space="0" w:color="00000A"/>
              <w:bottom w:val="single" w:sz="4" w:space="0" w:color="00000A"/>
              <w:right w:val="single" w:sz="4" w:space="0" w:color="00000A"/>
            </w:tcBorders>
            <w:vAlign w:val="center"/>
          </w:tcPr>
          <w:p w14:paraId="475D99C9"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CE1962D"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strop nad parterem</w:t>
            </w:r>
          </w:p>
        </w:tc>
        <w:tc>
          <w:tcPr>
            <w:tcW w:w="2835" w:type="dxa"/>
            <w:tcBorders>
              <w:left w:val="single" w:sz="4" w:space="0" w:color="00000A"/>
              <w:bottom w:val="single" w:sz="4" w:space="0" w:color="00000A"/>
              <w:right w:val="single" w:sz="4" w:space="0" w:color="00000A"/>
            </w:tcBorders>
            <w:vAlign w:val="center"/>
          </w:tcPr>
          <w:p w14:paraId="254B1FB4"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44C79F4C" w14:textId="77777777" w:rsidTr="00E734D3">
        <w:tc>
          <w:tcPr>
            <w:tcW w:w="2238" w:type="dxa"/>
            <w:tcBorders>
              <w:left w:val="single" w:sz="4" w:space="0" w:color="00000A"/>
              <w:bottom w:val="single" w:sz="4" w:space="0" w:color="00000A"/>
              <w:right w:val="single" w:sz="4" w:space="0" w:color="00000A"/>
            </w:tcBorders>
            <w:vAlign w:val="center"/>
          </w:tcPr>
          <w:p w14:paraId="3FEEB06B"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2F2C812"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ściany piętra</w:t>
            </w:r>
          </w:p>
        </w:tc>
        <w:tc>
          <w:tcPr>
            <w:tcW w:w="2835" w:type="dxa"/>
            <w:tcBorders>
              <w:left w:val="single" w:sz="4" w:space="0" w:color="00000A"/>
              <w:bottom w:val="single" w:sz="4" w:space="0" w:color="00000A"/>
              <w:right w:val="single" w:sz="4" w:space="0" w:color="00000A"/>
            </w:tcBorders>
            <w:vAlign w:val="center"/>
          </w:tcPr>
          <w:p w14:paraId="76F23426"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3F15364A" w14:textId="77777777" w:rsidTr="00E734D3">
        <w:tc>
          <w:tcPr>
            <w:tcW w:w="2238" w:type="dxa"/>
            <w:tcBorders>
              <w:left w:val="single" w:sz="4" w:space="0" w:color="00000A"/>
              <w:bottom w:val="single" w:sz="4" w:space="0" w:color="00000A"/>
              <w:right w:val="single" w:sz="4" w:space="0" w:color="00000A"/>
            </w:tcBorders>
            <w:vAlign w:val="center"/>
          </w:tcPr>
          <w:p w14:paraId="39370C70"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FE4F8C3"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Konstrukcja – dach / stropodach</w:t>
            </w:r>
          </w:p>
        </w:tc>
        <w:tc>
          <w:tcPr>
            <w:tcW w:w="2835" w:type="dxa"/>
            <w:tcBorders>
              <w:left w:val="single" w:sz="4" w:space="0" w:color="00000A"/>
              <w:bottom w:val="single" w:sz="4" w:space="0" w:color="00000A"/>
              <w:right w:val="single" w:sz="4" w:space="0" w:color="00000A"/>
            </w:tcBorders>
            <w:vAlign w:val="center"/>
          </w:tcPr>
          <w:p w14:paraId="5E27FCAC"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2E2C79D"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2BD08CA0"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7AAFA47F"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Ściany działowe</w:t>
            </w:r>
          </w:p>
        </w:tc>
        <w:tc>
          <w:tcPr>
            <w:tcW w:w="2835" w:type="dxa"/>
            <w:tcBorders>
              <w:top w:val="single" w:sz="4" w:space="0" w:color="00000A"/>
              <w:left w:val="single" w:sz="4" w:space="0" w:color="00000A"/>
              <w:bottom w:val="single" w:sz="4" w:space="0" w:color="00000A"/>
              <w:right w:val="single" w:sz="4" w:space="0" w:color="00000A"/>
            </w:tcBorders>
            <w:vAlign w:val="center"/>
          </w:tcPr>
          <w:p w14:paraId="3F469C31"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C80E71B"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21109446"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14150ACA"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Poszycie dachu, świetlik</w:t>
            </w:r>
          </w:p>
        </w:tc>
        <w:tc>
          <w:tcPr>
            <w:tcW w:w="2835" w:type="dxa"/>
            <w:tcBorders>
              <w:top w:val="single" w:sz="4" w:space="0" w:color="00000A"/>
              <w:left w:val="single" w:sz="4" w:space="0" w:color="00000A"/>
              <w:bottom w:val="single" w:sz="4" w:space="0" w:color="00000A"/>
              <w:right w:val="single" w:sz="4" w:space="0" w:color="00000A"/>
            </w:tcBorders>
            <w:vAlign w:val="center"/>
          </w:tcPr>
          <w:p w14:paraId="064B9432"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290EA001" w14:textId="77777777" w:rsidTr="00E734D3">
        <w:tc>
          <w:tcPr>
            <w:tcW w:w="2238" w:type="dxa"/>
            <w:tcBorders>
              <w:left w:val="single" w:sz="4" w:space="0" w:color="00000A"/>
              <w:bottom w:val="single" w:sz="4" w:space="0" w:color="00000A"/>
              <w:right w:val="single" w:sz="4" w:space="0" w:color="00000A"/>
            </w:tcBorders>
            <w:vAlign w:val="center"/>
          </w:tcPr>
          <w:p w14:paraId="182EBF58"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46F3FDA"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elewacyjne</w:t>
            </w:r>
          </w:p>
        </w:tc>
        <w:tc>
          <w:tcPr>
            <w:tcW w:w="2835" w:type="dxa"/>
            <w:tcBorders>
              <w:left w:val="single" w:sz="4" w:space="0" w:color="00000A"/>
              <w:bottom w:val="single" w:sz="4" w:space="0" w:color="00000A"/>
              <w:right w:val="single" w:sz="4" w:space="0" w:color="00000A"/>
            </w:tcBorders>
            <w:vAlign w:val="center"/>
          </w:tcPr>
          <w:p w14:paraId="4AF16077"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6057BC8" w14:textId="77777777" w:rsidTr="00E734D3">
        <w:tc>
          <w:tcPr>
            <w:tcW w:w="2238" w:type="dxa"/>
            <w:tcBorders>
              <w:left w:val="single" w:sz="4" w:space="0" w:color="00000A"/>
              <w:bottom w:val="single" w:sz="4" w:space="0" w:color="00000A"/>
              <w:right w:val="single" w:sz="4" w:space="0" w:color="00000A"/>
            </w:tcBorders>
            <w:vAlign w:val="center"/>
          </w:tcPr>
          <w:p w14:paraId="311D19FC"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47AA74C"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Stolarka okienna - zewnętrzna</w:t>
            </w:r>
          </w:p>
        </w:tc>
        <w:tc>
          <w:tcPr>
            <w:tcW w:w="2835" w:type="dxa"/>
            <w:tcBorders>
              <w:left w:val="single" w:sz="4" w:space="0" w:color="00000A"/>
              <w:bottom w:val="single" w:sz="4" w:space="0" w:color="00000A"/>
              <w:right w:val="single" w:sz="4" w:space="0" w:color="00000A"/>
            </w:tcBorders>
            <w:vAlign w:val="center"/>
          </w:tcPr>
          <w:p w14:paraId="3070E4C7"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62ECD0D" w14:textId="77777777" w:rsidTr="00E734D3">
        <w:tc>
          <w:tcPr>
            <w:tcW w:w="2238" w:type="dxa"/>
            <w:tcBorders>
              <w:left w:val="single" w:sz="4" w:space="0" w:color="00000A"/>
              <w:bottom w:val="single" w:sz="4" w:space="0" w:color="00000A"/>
              <w:right w:val="single" w:sz="4" w:space="0" w:color="00000A"/>
            </w:tcBorders>
            <w:vAlign w:val="center"/>
          </w:tcPr>
          <w:p w14:paraId="4B6AB186"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72943E9"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Stolarka drzwiowa - zewnętrzna</w:t>
            </w:r>
          </w:p>
        </w:tc>
        <w:tc>
          <w:tcPr>
            <w:tcW w:w="2835" w:type="dxa"/>
            <w:tcBorders>
              <w:left w:val="single" w:sz="4" w:space="0" w:color="00000A"/>
              <w:bottom w:val="single" w:sz="4" w:space="0" w:color="00000A"/>
              <w:right w:val="single" w:sz="4" w:space="0" w:color="00000A"/>
            </w:tcBorders>
            <w:vAlign w:val="center"/>
          </w:tcPr>
          <w:p w14:paraId="651F2080"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065D97A" w14:textId="77777777" w:rsidTr="00E734D3">
        <w:tc>
          <w:tcPr>
            <w:tcW w:w="2238" w:type="dxa"/>
            <w:tcBorders>
              <w:left w:val="single" w:sz="4" w:space="0" w:color="00000A"/>
              <w:bottom w:val="single" w:sz="4" w:space="0" w:color="00000A"/>
              <w:right w:val="single" w:sz="4" w:space="0" w:color="00000A"/>
            </w:tcBorders>
            <w:vAlign w:val="center"/>
          </w:tcPr>
          <w:p w14:paraId="7C7D63E7"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16EA29B"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wykończeniowe - tynki</w:t>
            </w:r>
          </w:p>
        </w:tc>
        <w:tc>
          <w:tcPr>
            <w:tcW w:w="2835" w:type="dxa"/>
            <w:tcBorders>
              <w:left w:val="single" w:sz="4" w:space="0" w:color="00000A"/>
              <w:bottom w:val="single" w:sz="4" w:space="0" w:color="00000A"/>
              <w:right w:val="single" w:sz="4" w:space="0" w:color="00000A"/>
            </w:tcBorders>
            <w:vAlign w:val="center"/>
          </w:tcPr>
          <w:p w14:paraId="3C6100BB"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C0ED247" w14:textId="77777777" w:rsidTr="00E734D3">
        <w:tc>
          <w:tcPr>
            <w:tcW w:w="2238" w:type="dxa"/>
            <w:tcBorders>
              <w:left w:val="single" w:sz="4" w:space="0" w:color="00000A"/>
              <w:bottom w:val="single" w:sz="4" w:space="0" w:color="00000A"/>
              <w:right w:val="single" w:sz="4" w:space="0" w:color="00000A"/>
            </w:tcBorders>
            <w:vAlign w:val="center"/>
          </w:tcPr>
          <w:p w14:paraId="0E550B78"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6FA5AEAB"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wykończeniowe - wylewki</w:t>
            </w:r>
          </w:p>
        </w:tc>
        <w:tc>
          <w:tcPr>
            <w:tcW w:w="2835" w:type="dxa"/>
            <w:tcBorders>
              <w:left w:val="single" w:sz="4" w:space="0" w:color="00000A"/>
              <w:bottom w:val="single" w:sz="4" w:space="0" w:color="00000A"/>
              <w:right w:val="single" w:sz="4" w:space="0" w:color="00000A"/>
            </w:tcBorders>
            <w:vAlign w:val="center"/>
          </w:tcPr>
          <w:p w14:paraId="422AB92D"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3A3E2BE9" w14:textId="77777777" w:rsidTr="00E734D3">
        <w:tc>
          <w:tcPr>
            <w:tcW w:w="2238" w:type="dxa"/>
            <w:tcBorders>
              <w:left w:val="single" w:sz="4" w:space="0" w:color="00000A"/>
              <w:bottom w:val="single" w:sz="4" w:space="0" w:color="00000A"/>
              <w:right w:val="single" w:sz="4" w:space="0" w:color="00000A"/>
            </w:tcBorders>
            <w:vAlign w:val="center"/>
          </w:tcPr>
          <w:p w14:paraId="5FA5F350"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C743846"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Wykończenia - ścian</w:t>
            </w:r>
          </w:p>
        </w:tc>
        <w:tc>
          <w:tcPr>
            <w:tcW w:w="2835" w:type="dxa"/>
            <w:tcBorders>
              <w:left w:val="single" w:sz="4" w:space="0" w:color="00000A"/>
              <w:bottom w:val="single" w:sz="4" w:space="0" w:color="00000A"/>
              <w:right w:val="single" w:sz="4" w:space="0" w:color="00000A"/>
            </w:tcBorders>
            <w:vAlign w:val="center"/>
          </w:tcPr>
          <w:p w14:paraId="119FCB12"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24568C9" w14:textId="77777777" w:rsidTr="00E734D3">
        <w:tc>
          <w:tcPr>
            <w:tcW w:w="2238" w:type="dxa"/>
            <w:tcBorders>
              <w:left w:val="single" w:sz="4" w:space="0" w:color="00000A"/>
              <w:bottom w:val="single" w:sz="4" w:space="0" w:color="00000A"/>
              <w:right w:val="single" w:sz="4" w:space="0" w:color="00000A"/>
            </w:tcBorders>
            <w:vAlign w:val="center"/>
          </w:tcPr>
          <w:p w14:paraId="7E275039"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53D9EF5"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Wykończenia -  podłóg</w:t>
            </w:r>
          </w:p>
        </w:tc>
        <w:tc>
          <w:tcPr>
            <w:tcW w:w="2835" w:type="dxa"/>
            <w:tcBorders>
              <w:left w:val="single" w:sz="4" w:space="0" w:color="00000A"/>
              <w:bottom w:val="single" w:sz="4" w:space="0" w:color="00000A"/>
              <w:right w:val="single" w:sz="4" w:space="0" w:color="00000A"/>
            </w:tcBorders>
            <w:vAlign w:val="center"/>
          </w:tcPr>
          <w:p w14:paraId="6807E768"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6288443F" w14:textId="77777777" w:rsidTr="00E734D3">
        <w:tc>
          <w:tcPr>
            <w:tcW w:w="2238" w:type="dxa"/>
            <w:tcBorders>
              <w:left w:val="single" w:sz="4" w:space="0" w:color="00000A"/>
              <w:bottom w:val="single" w:sz="4" w:space="0" w:color="00000A"/>
              <w:right w:val="single" w:sz="4" w:space="0" w:color="00000A"/>
            </w:tcBorders>
            <w:vAlign w:val="center"/>
          </w:tcPr>
          <w:p w14:paraId="0BD19EFF"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3CD440E"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Wykończenia -  sufitów</w:t>
            </w:r>
          </w:p>
        </w:tc>
        <w:tc>
          <w:tcPr>
            <w:tcW w:w="2835" w:type="dxa"/>
            <w:tcBorders>
              <w:left w:val="single" w:sz="4" w:space="0" w:color="00000A"/>
              <w:bottom w:val="single" w:sz="4" w:space="0" w:color="00000A"/>
              <w:right w:val="single" w:sz="4" w:space="0" w:color="00000A"/>
            </w:tcBorders>
            <w:vAlign w:val="center"/>
          </w:tcPr>
          <w:p w14:paraId="74B86F07"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2EFB9249" w14:textId="77777777" w:rsidTr="00E734D3">
        <w:tc>
          <w:tcPr>
            <w:tcW w:w="2238" w:type="dxa"/>
            <w:tcBorders>
              <w:left w:val="single" w:sz="4" w:space="0" w:color="00000A"/>
              <w:bottom w:val="single" w:sz="4" w:space="0" w:color="00000A"/>
              <w:right w:val="single" w:sz="4" w:space="0" w:color="00000A"/>
            </w:tcBorders>
            <w:vAlign w:val="center"/>
          </w:tcPr>
          <w:p w14:paraId="20AF0386"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526EEF6"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Stolarka okienna - wewnętrzna</w:t>
            </w:r>
          </w:p>
        </w:tc>
        <w:tc>
          <w:tcPr>
            <w:tcW w:w="2835" w:type="dxa"/>
            <w:tcBorders>
              <w:left w:val="single" w:sz="4" w:space="0" w:color="00000A"/>
              <w:bottom w:val="single" w:sz="4" w:space="0" w:color="00000A"/>
              <w:right w:val="single" w:sz="4" w:space="0" w:color="00000A"/>
            </w:tcBorders>
            <w:vAlign w:val="center"/>
          </w:tcPr>
          <w:p w14:paraId="71AA57EA"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DBEDB50" w14:textId="77777777" w:rsidTr="00E734D3">
        <w:tc>
          <w:tcPr>
            <w:tcW w:w="2238" w:type="dxa"/>
            <w:tcBorders>
              <w:left w:val="single" w:sz="4" w:space="0" w:color="00000A"/>
              <w:bottom w:val="single" w:sz="4" w:space="0" w:color="00000A"/>
              <w:right w:val="single" w:sz="4" w:space="0" w:color="00000A"/>
            </w:tcBorders>
            <w:vAlign w:val="center"/>
          </w:tcPr>
          <w:p w14:paraId="0427D21D"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6B462FA"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Stolarka drzwiowa - wewnętrzna</w:t>
            </w:r>
          </w:p>
        </w:tc>
        <w:tc>
          <w:tcPr>
            <w:tcW w:w="2835" w:type="dxa"/>
            <w:tcBorders>
              <w:left w:val="single" w:sz="4" w:space="0" w:color="00000A"/>
              <w:bottom w:val="single" w:sz="4" w:space="0" w:color="00000A"/>
              <w:right w:val="single" w:sz="4" w:space="0" w:color="00000A"/>
            </w:tcBorders>
            <w:vAlign w:val="center"/>
          </w:tcPr>
          <w:p w14:paraId="5145CC63"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082D2327"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1DF074BD"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2CBB470F"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Wyposażenie – wg odrębnej specyfikacji</w:t>
            </w:r>
          </w:p>
        </w:tc>
        <w:tc>
          <w:tcPr>
            <w:tcW w:w="2835" w:type="dxa"/>
            <w:tcBorders>
              <w:top w:val="single" w:sz="4" w:space="0" w:color="00000A"/>
              <w:left w:val="single" w:sz="4" w:space="0" w:color="00000A"/>
              <w:bottom w:val="single" w:sz="4" w:space="0" w:color="00000A"/>
              <w:right w:val="single" w:sz="4" w:space="0" w:color="00000A"/>
            </w:tcBorders>
            <w:vAlign w:val="center"/>
          </w:tcPr>
          <w:p w14:paraId="27A1E078"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9CF5148" w14:textId="77777777" w:rsidTr="00E734D3">
        <w:tc>
          <w:tcPr>
            <w:tcW w:w="2238" w:type="dxa"/>
            <w:tcBorders>
              <w:left w:val="single" w:sz="4" w:space="0" w:color="00000A"/>
              <w:bottom w:val="single" w:sz="4" w:space="0" w:color="00000A"/>
              <w:right w:val="single" w:sz="4" w:space="0" w:color="00000A"/>
            </w:tcBorders>
            <w:vAlign w:val="center"/>
          </w:tcPr>
          <w:p w14:paraId="46AA548D"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F7A86B5"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Zagospodarowanie terenu</w:t>
            </w:r>
          </w:p>
        </w:tc>
        <w:tc>
          <w:tcPr>
            <w:tcW w:w="2835" w:type="dxa"/>
            <w:tcBorders>
              <w:left w:val="single" w:sz="4" w:space="0" w:color="00000A"/>
              <w:bottom w:val="single" w:sz="4" w:space="0" w:color="00000A"/>
              <w:right w:val="single" w:sz="4" w:space="0" w:color="00000A"/>
            </w:tcBorders>
            <w:vAlign w:val="center"/>
          </w:tcPr>
          <w:p w14:paraId="6A8E8D4A"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6027D458" w14:textId="77777777" w:rsidTr="00E734D3">
        <w:tc>
          <w:tcPr>
            <w:tcW w:w="2238" w:type="dxa"/>
            <w:tcBorders>
              <w:left w:val="single" w:sz="4" w:space="0" w:color="00000A"/>
              <w:bottom w:val="single" w:sz="4" w:space="0" w:color="00000A"/>
              <w:right w:val="single" w:sz="4" w:space="0" w:color="00000A"/>
            </w:tcBorders>
            <w:vAlign w:val="center"/>
          </w:tcPr>
          <w:p w14:paraId="216E2B99"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A8B4A8D"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Schody zewnętrzne terenowe</w:t>
            </w:r>
          </w:p>
        </w:tc>
        <w:tc>
          <w:tcPr>
            <w:tcW w:w="2835" w:type="dxa"/>
            <w:tcBorders>
              <w:left w:val="single" w:sz="4" w:space="0" w:color="00000A"/>
              <w:bottom w:val="single" w:sz="4" w:space="0" w:color="00000A"/>
              <w:right w:val="single" w:sz="4" w:space="0" w:color="00000A"/>
            </w:tcBorders>
            <w:vAlign w:val="center"/>
          </w:tcPr>
          <w:p w14:paraId="6CB7BF03"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5E8DF89"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730A105A"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Sanitarna</w:t>
            </w:r>
          </w:p>
        </w:tc>
        <w:tc>
          <w:tcPr>
            <w:tcW w:w="5285" w:type="dxa"/>
            <w:tcBorders>
              <w:top w:val="single" w:sz="4" w:space="0" w:color="00000A"/>
              <w:left w:val="single" w:sz="4" w:space="0" w:color="00000A"/>
              <w:bottom w:val="single" w:sz="4" w:space="0" w:color="00000A"/>
              <w:right w:val="single" w:sz="4" w:space="0" w:color="00000A"/>
            </w:tcBorders>
            <w:vAlign w:val="center"/>
          </w:tcPr>
          <w:p w14:paraId="64224B79"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12B647B0"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58E1A8AA"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01D4783E"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4F15A489"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Instalacje wod.-kan.</w:t>
            </w:r>
          </w:p>
        </w:tc>
        <w:tc>
          <w:tcPr>
            <w:tcW w:w="2835" w:type="dxa"/>
            <w:tcBorders>
              <w:top w:val="single" w:sz="4" w:space="0" w:color="00000A"/>
              <w:left w:val="single" w:sz="4" w:space="0" w:color="00000A"/>
              <w:bottom w:val="single" w:sz="4" w:space="0" w:color="00000A"/>
              <w:right w:val="single" w:sz="4" w:space="0" w:color="00000A"/>
            </w:tcBorders>
            <w:vAlign w:val="center"/>
          </w:tcPr>
          <w:p w14:paraId="0C55F697"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56A927F"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6410693B"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64A1F6B7"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Instalacja hydrantowa</w:t>
            </w:r>
          </w:p>
        </w:tc>
        <w:tc>
          <w:tcPr>
            <w:tcW w:w="2835" w:type="dxa"/>
            <w:tcBorders>
              <w:top w:val="single" w:sz="4" w:space="0" w:color="00000A"/>
              <w:left w:val="single" w:sz="4" w:space="0" w:color="00000A"/>
              <w:bottom w:val="single" w:sz="4" w:space="0" w:color="00000A"/>
              <w:right w:val="single" w:sz="4" w:space="0" w:color="00000A"/>
            </w:tcBorders>
            <w:vAlign w:val="center"/>
          </w:tcPr>
          <w:p w14:paraId="3482B51B"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4630D7F6" w14:textId="77777777" w:rsidTr="00E734D3">
        <w:tc>
          <w:tcPr>
            <w:tcW w:w="2238" w:type="dxa"/>
            <w:tcBorders>
              <w:left w:val="single" w:sz="4" w:space="0" w:color="00000A"/>
              <w:bottom w:val="single" w:sz="4" w:space="0" w:color="00000A"/>
              <w:right w:val="single" w:sz="4" w:space="0" w:color="00000A"/>
            </w:tcBorders>
            <w:vAlign w:val="center"/>
          </w:tcPr>
          <w:p w14:paraId="3482C2C4"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776AEA0"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Biały montaż – wod.-kan.</w:t>
            </w:r>
          </w:p>
        </w:tc>
        <w:tc>
          <w:tcPr>
            <w:tcW w:w="2835" w:type="dxa"/>
            <w:tcBorders>
              <w:left w:val="single" w:sz="4" w:space="0" w:color="00000A"/>
              <w:bottom w:val="single" w:sz="4" w:space="0" w:color="00000A"/>
              <w:right w:val="single" w:sz="4" w:space="0" w:color="00000A"/>
            </w:tcBorders>
            <w:vAlign w:val="center"/>
          </w:tcPr>
          <w:p w14:paraId="3F15E64C"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52D22B48" w14:textId="77777777" w:rsidTr="00E734D3">
        <w:tc>
          <w:tcPr>
            <w:tcW w:w="2238" w:type="dxa"/>
            <w:tcBorders>
              <w:left w:val="single" w:sz="4" w:space="0" w:color="00000A"/>
              <w:bottom w:val="single" w:sz="4" w:space="0" w:color="00000A"/>
              <w:right w:val="single" w:sz="4" w:space="0" w:color="00000A"/>
            </w:tcBorders>
            <w:vAlign w:val="center"/>
          </w:tcPr>
          <w:p w14:paraId="5AD9D6DA"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21444E8"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Instalacje CO</w:t>
            </w:r>
          </w:p>
        </w:tc>
        <w:tc>
          <w:tcPr>
            <w:tcW w:w="2835" w:type="dxa"/>
            <w:tcBorders>
              <w:left w:val="single" w:sz="4" w:space="0" w:color="00000A"/>
              <w:bottom w:val="single" w:sz="4" w:space="0" w:color="00000A"/>
              <w:right w:val="single" w:sz="4" w:space="0" w:color="00000A"/>
            </w:tcBorders>
            <w:vAlign w:val="center"/>
          </w:tcPr>
          <w:p w14:paraId="0EA45EB6"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51997F5B" w14:textId="77777777" w:rsidTr="00E734D3">
        <w:tc>
          <w:tcPr>
            <w:tcW w:w="2238" w:type="dxa"/>
            <w:tcBorders>
              <w:left w:val="single" w:sz="4" w:space="0" w:color="00000A"/>
              <w:bottom w:val="single" w:sz="4" w:space="0" w:color="00000A"/>
              <w:right w:val="single" w:sz="4" w:space="0" w:color="00000A"/>
            </w:tcBorders>
            <w:vAlign w:val="center"/>
          </w:tcPr>
          <w:p w14:paraId="63D347B7"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3B731A29"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Biały montaż – co (grzejniki)</w:t>
            </w:r>
          </w:p>
        </w:tc>
        <w:tc>
          <w:tcPr>
            <w:tcW w:w="2835" w:type="dxa"/>
            <w:tcBorders>
              <w:left w:val="single" w:sz="4" w:space="0" w:color="00000A"/>
              <w:bottom w:val="single" w:sz="4" w:space="0" w:color="00000A"/>
              <w:right w:val="single" w:sz="4" w:space="0" w:color="00000A"/>
            </w:tcBorders>
            <w:vAlign w:val="center"/>
          </w:tcPr>
          <w:p w14:paraId="49BF7933"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0B4CEB7C" w14:textId="77777777" w:rsidTr="00E734D3">
        <w:tc>
          <w:tcPr>
            <w:tcW w:w="2238" w:type="dxa"/>
            <w:tcBorders>
              <w:left w:val="single" w:sz="4" w:space="0" w:color="00000A"/>
              <w:bottom w:val="single" w:sz="4" w:space="0" w:color="00000A"/>
              <w:right w:val="single" w:sz="4" w:space="0" w:color="00000A"/>
            </w:tcBorders>
            <w:vAlign w:val="center"/>
          </w:tcPr>
          <w:p w14:paraId="08B79A22"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06A0B630"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Wentylacja</w:t>
            </w:r>
          </w:p>
        </w:tc>
        <w:tc>
          <w:tcPr>
            <w:tcW w:w="2835" w:type="dxa"/>
            <w:tcBorders>
              <w:left w:val="single" w:sz="4" w:space="0" w:color="00000A"/>
              <w:bottom w:val="single" w:sz="4" w:space="0" w:color="00000A"/>
              <w:right w:val="single" w:sz="4" w:space="0" w:color="00000A"/>
            </w:tcBorders>
            <w:vAlign w:val="center"/>
          </w:tcPr>
          <w:p w14:paraId="5E7A0CE1"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0A14231" w14:textId="77777777" w:rsidTr="00E734D3">
        <w:tc>
          <w:tcPr>
            <w:tcW w:w="2238" w:type="dxa"/>
            <w:tcBorders>
              <w:left w:val="single" w:sz="4" w:space="0" w:color="00000A"/>
              <w:bottom w:val="single" w:sz="4" w:space="0" w:color="00000A"/>
              <w:right w:val="single" w:sz="4" w:space="0" w:color="00000A"/>
            </w:tcBorders>
            <w:vAlign w:val="center"/>
          </w:tcPr>
          <w:p w14:paraId="20F29C10"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659C524"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Klimatyzacja</w:t>
            </w:r>
          </w:p>
        </w:tc>
        <w:tc>
          <w:tcPr>
            <w:tcW w:w="2835" w:type="dxa"/>
            <w:tcBorders>
              <w:left w:val="single" w:sz="4" w:space="0" w:color="00000A"/>
              <w:bottom w:val="single" w:sz="4" w:space="0" w:color="00000A"/>
              <w:right w:val="single" w:sz="4" w:space="0" w:color="00000A"/>
            </w:tcBorders>
            <w:vAlign w:val="center"/>
          </w:tcPr>
          <w:p w14:paraId="0CECB9D1"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28BB9FD1" w14:textId="77777777" w:rsidTr="00E734D3">
        <w:tc>
          <w:tcPr>
            <w:tcW w:w="2238" w:type="dxa"/>
            <w:tcBorders>
              <w:left w:val="single" w:sz="4" w:space="0" w:color="00000A"/>
              <w:bottom w:val="single" w:sz="4" w:space="0" w:color="00000A"/>
              <w:right w:val="single" w:sz="4" w:space="0" w:color="00000A"/>
            </w:tcBorders>
            <w:vAlign w:val="center"/>
          </w:tcPr>
          <w:p w14:paraId="757545A3"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2EFD7786"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Sieci zewnętrzne sanitarne</w:t>
            </w:r>
          </w:p>
        </w:tc>
        <w:tc>
          <w:tcPr>
            <w:tcW w:w="2835" w:type="dxa"/>
            <w:tcBorders>
              <w:left w:val="single" w:sz="4" w:space="0" w:color="00000A"/>
              <w:bottom w:val="single" w:sz="4" w:space="0" w:color="00000A"/>
              <w:right w:val="single" w:sz="4" w:space="0" w:color="00000A"/>
            </w:tcBorders>
            <w:vAlign w:val="center"/>
          </w:tcPr>
          <w:p w14:paraId="4CDF2C84"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37D38564"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40EEE2ED"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Elektryczna</w:t>
            </w:r>
          </w:p>
        </w:tc>
        <w:tc>
          <w:tcPr>
            <w:tcW w:w="5285" w:type="dxa"/>
            <w:tcBorders>
              <w:top w:val="single" w:sz="4" w:space="0" w:color="00000A"/>
              <w:left w:val="single" w:sz="4" w:space="0" w:color="00000A"/>
              <w:bottom w:val="single" w:sz="4" w:space="0" w:color="00000A"/>
              <w:right w:val="single" w:sz="4" w:space="0" w:color="00000A"/>
            </w:tcBorders>
            <w:vAlign w:val="center"/>
          </w:tcPr>
          <w:p w14:paraId="27847B4F"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Roboty rozbiórkowe, demontaże, wyburzenia, utylizacja odpadów</w:t>
            </w:r>
          </w:p>
        </w:tc>
        <w:tc>
          <w:tcPr>
            <w:tcW w:w="2835" w:type="dxa"/>
            <w:tcBorders>
              <w:top w:val="single" w:sz="4" w:space="0" w:color="00000A"/>
              <w:left w:val="single" w:sz="4" w:space="0" w:color="00000A"/>
              <w:bottom w:val="single" w:sz="4" w:space="0" w:color="00000A"/>
              <w:right w:val="single" w:sz="4" w:space="0" w:color="00000A"/>
            </w:tcBorders>
            <w:vAlign w:val="center"/>
          </w:tcPr>
          <w:p w14:paraId="207B5E0B"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5B8B85A2" w14:textId="77777777" w:rsidTr="00E734D3">
        <w:tc>
          <w:tcPr>
            <w:tcW w:w="2238" w:type="dxa"/>
            <w:tcBorders>
              <w:left w:val="single" w:sz="4" w:space="0" w:color="00000A"/>
              <w:bottom w:val="single" w:sz="4" w:space="0" w:color="00000A"/>
              <w:right w:val="single" w:sz="4" w:space="0" w:color="00000A"/>
            </w:tcBorders>
            <w:vAlign w:val="center"/>
          </w:tcPr>
          <w:p w14:paraId="48B12C69"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001A53D"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Instalacje elektryczne – tablice rozdzielcze</w:t>
            </w:r>
          </w:p>
        </w:tc>
        <w:tc>
          <w:tcPr>
            <w:tcW w:w="2835" w:type="dxa"/>
            <w:tcBorders>
              <w:left w:val="single" w:sz="4" w:space="0" w:color="00000A"/>
              <w:bottom w:val="single" w:sz="4" w:space="0" w:color="00000A"/>
              <w:right w:val="single" w:sz="4" w:space="0" w:color="00000A"/>
            </w:tcBorders>
            <w:vAlign w:val="center"/>
          </w:tcPr>
          <w:p w14:paraId="6A2D00FB"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A57F18C"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129279A3" w14:textId="77777777" w:rsidR="00E734D3" w:rsidRPr="002071EA" w:rsidRDefault="00E734D3" w:rsidP="003F583E">
            <w:pPr>
              <w:widowControl w:val="0"/>
              <w:spacing w:before="40" w:after="40"/>
              <w:jc w:val="both"/>
              <w:rPr>
                <w:rFonts w:ascii="Georgia" w:hAnsi="Georgia"/>
                <w:sz w:val="20"/>
                <w:szCs w:val="20"/>
              </w:rPr>
            </w:pPr>
          </w:p>
        </w:tc>
        <w:tc>
          <w:tcPr>
            <w:tcW w:w="5285" w:type="dxa"/>
            <w:tcBorders>
              <w:top w:val="single" w:sz="4" w:space="0" w:color="00000A"/>
              <w:left w:val="single" w:sz="4" w:space="0" w:color="00000A"/>
              <w:bottom w:val="single" w:sz="4" w:space="0" w:color="00000A"/>
              <w:right w:val="single" w:sz="4" w:space="0" w:color="00000A"/>
            </w:tcBorders>
            <w:vAlign w:val="center"/>
          </w:tcPr>
          <w:p w14:paraId="18511744"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Instalacje elektryczne – trasy kablowe, okablowanie</w:t>
            </w:r>
          </w:p>
        </w:tc>
        <w:tc>
          <w:tcPr>
            <w:tcW w:w="2835" w:type="dxa"/>
            <w:tcBorders>
              <w:top w:val="single" w:sz="4" w:space="0" w:color="00000A"/>
              <w:left w:val="single" w:sz="4" w:space="0" w:color="00000A"/>
              <w:bottom w:val="single" w:sz="4" w:space="0" w:color="00000A"/>
              <w:right w:val="single" w:sz="4" w:space="0" w:color="00000A"/>
            </w:tcBorders>
            <w:vAlign w:val="center"/>
          </w:tcPr>
          <w:p w14:paraId="79F65641"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4BE5C412" w14:textId="77777777" w:rsidTr="00E734D3">
        <w:tc>
          <w:tcPr>
            <w:tcW w:w="2238" w:type="dxa"/>
            <w:tcBorders>
              <w:left w:val="single" w:sz="4" w:space="0" w:color="00000A"/>
              <w:bottom w:val="single" w:sz="4" w:space="0" w:color="00000A"/>
              <w:right w:val="single" w:sz="4" w:space="0" w:color="00000A"/>
            </w:tcBorders>
            <w:vAlign w:val="center"/>
          </w:tcPr>
          <w:p w14:paraId="1ADA8478"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4C18A5C4"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Instalacja oświetlenia - oprawy</w:t>
            </w:r>
          </w:p>
        </w:tc>
        <w:tc>
          <w:tcPr>
            <w:tcW w:w="2835" w:type="dxa"/>
            <w:tcBorders>
              <w:left w:val="single" w:sz="4" w:space="0" w:color="00000A"/>
              <w:bottom w:val="single" w:sz="4" w:space="0" w:color="00000A"/>
              <w:right w:val="single" w:sz="4" w:space="0" w:color="00000A"/>
            </w:tcBorders>
            <w:vAlign w:val="center"/>
          </w:tcPr>
          <w:p w14:paraId="689C368E"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7DFE9A8F" w14:textId="77777777" w:rsidTr="00E734D3">
        <w:tc>
          <w:tcPr>
            <w:tcW w:w="2238" w:type="dxa"/>
            <w:tcBorders>
              <w:left w:val="single" w:sz="4" w:space="0" w:color="00000A"/>
              <w:bottom w:val="single" w:sz="4" w:space="0" w:color="00000A"/>
              <w:right w:val="single" w:sz="4" w:space="0" w:color="00000A"/>
            </w:tcBorders>
            <w:vAlign w:val="center"/>
          </w:tcPr>
          <w:p w14:paraId="489FC240"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33EBF7AE"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Biały montaż elektryczny</w:t>
            </w:r>
          </w:p>
        </w:tc>
        <w:tc>
          <w:tcPr>
            <w:tcW w:w="2835" w:type="dxa"/>
            <w:tcBorders>
              <w:left w:val="single" w:sz="4" w:space="0" w:color="00000A"/>
              <w:bottom w:val="single" w:sz="4" w:space="0" w:color="00000A"/>
              <w:right w:val="single" w:sz="4" w:space="0" w:color="00000A"/>
            </w:tcBorders>
            <w:vAlign w:val="center"/>
          </w:tcPr>
          <w:p w14:paraId="7E898D4C"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B038189" w14:textId="77777777" w:rsidTr="00E734D3">
        <w:tc>
          <w:tcPr>
            <w:tcW w:w="2238" w:type="dxa"/>
            <w:tcBorders>
              <w:left w:val="single" w:sz="4" w:space="0" w:color="00000A"/>
              <w:bottom w:val="single" w:sz="4" w:space="0" w:color="00000A"/>
              <w:right w:val="single" w:sz="4" w:space="0" w:color="00000A"/>
            </w:tcBorders>
            <w:vAlign w:val="center"/>
          </w:tcPr>
          <w:p w14:paraId="2B7C6D31"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5F75B369"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Instalacje nisko-prądowe – SSP, monitoring, kontrola dostępu, LAN itp.</w:t>
            </w:r>
          </w:p>
        </w:tc>
        <w:tc>
          <w:tcPr>
            <w:tcW w:w="2835" w:type="dxa"/>
            <w:tcBorders>
              <w:left w:val="single" w:sz="4" w:space="0" w:color="00000A"/>
              <w:bottom w:val="single" w:sz="4" w:space="0" w:color="00000A"/>
              <w:right w:val="single" w:sz="4" w:space="0" w:color="00000A"/>
            </w:tcBorders>
            <w:vAlign w:val="center"/>
          </w:tcPr>
          <w:p w14:paraId="4170AF57"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1F0F4254" w14:textId="77777777" w:rsidTr="00E734D3">
        <w:tc>
          <w:tcPr>
            <w:tcW w:w="2238" w:type="dxa"/>
            <w:tcBorders>
              <w:left w:val="single" w:sz="4" w:space="0" w:color="00000A"/>
              <w:bottom w:val="single" w:sz="4" w:space="0" w:color="00000A"/>
              <w:right w:val="single" w:sz="4" w:space="0" w:color="00000A"/>
            </w:tcBorders>
            <w:vAlign w:val="center"/>
          </w:tcPr>
          <w:p w14:paraId="708D31F1"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73C1EE32"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Biały montaż instalacji nisko-prądowej</w:t>
            </w:r>
          </w:p>
        </w:tc>
        <w:tc>
          <w:tcPr>
            <w:tcW w:w="2835" w:type="dxa"/>
            <w:tcBorders>
              <w:left w:val="single" w:sz="4" w:space="0" w:color="00000A"/>
              <w:bottom w:val="single" w:sz="4" w:space="0" w:color="00000A"/>
              <w:right w:val="single" w:sz="4" w:space="0" w:color="00000A"/>
            </w:tcBorders>
            <w:vAlign w:val="center"/>
          </w:tcPr>
          <w:p w14:paraId="71DBF9E9"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3AD2B6AD" w14:textId="77777777" w:rsidTr="00E734D3">
        <w:tc>
          <w:tcPr>
            <w:tcW w:w="2238" w:type="dxa"/>
            <w:tcBorders>
              <w:left w:val="single" w:sz="4" w:space="0" w:color="00000A"/>
              <w:bottom w:val="single" w:sz="4" w:space="0" w:color="00000A"/>
              <w:right w:val="single" w:sz="4" w:space="0" w:color="00000A"/>
            </w:tcBorders>
            <w:vAlign w:val="center"/>
          </w:tcPr>
          <w:p w14:paraId="27704C89" w14:textId="77777777" w:rsidR="00E734D3" w:rsidRPr="002071EA" w:rsidRDefault="00E734D3" w:rsidP="003F583E">
            <w:pPr>
              <w:widowControl w:val="0"/>
              <w:spacing w:before="40" w:after="40"/>
              <w:jc w:val="both"/>
              <w:rPr>
                <w:rFonts w:ascii="Georgia" w:hAnsi="Georgia"/>
                <w:sz w:val="20"/>
                <w:szCs w:val="20"/>
              </w:rPr>
            </w:pPr>
          </w:p>
        </w:tc>
        <w:tc>
          <w:tcPr>
            <w:tcW w:w="5285" w:type="dxa"/>
            <w:tcBorders>
              <w:left w:val="single" w:sz="4" w:space="0" w:color="00000A"/>
              <w:bottom w:val="single" w:sz="4" w:space="0" w:color="00000A"/>
              <w:right w:val="single" w:sz="4" w:space="0" w:color="00000A"/>
            </w:tcBorders>
            <w:vAlign w:val="center"/>
          </w:tcPr>
          <w:p w14:paraId="1A34EA34"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Sieci zewnętrzne elektryczne</w:t>
            </w:r>
          </w:p>
        </w:tc>
        <w:tc>
          <w:tcPr>
            <w:tcW w:w="2835" w:type="dxa"/>
            <w:tcBorders>
              <w:left w:val="single" w:sz="4" w:space="0" w:color="00000A"/>
              <w:bottom w:val="single" w:sz="4" w:space="0" w:color="00000A"/>
              <w:right w:val="single" w:sz="4" w:space="0" w:color="00000A"/>
            </w:tcBorders>
            <w:vAlign w:val="center"/>
          </w:tcPr>
          <w:p w14:paraId="7B099CD6"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5BB4C4E1"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40B6EB48"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Projekt techniczny</w:t>
            </w:r>
          </w:p>
        </w:tc>
        <w:tc>
          <w:tcPr>
            <w:tcW w:w="5285" w:type="dxa"/>
            <w:tcBorders>
              <w:top w:val="single" w:sz="4" w:space="0" w:color="00000A"/>
              <w:left w:val="single" w:sz="4" w:space="0" w:color="00000A"/>
              <w:bottom w:val="single" w:sz="4" w:space="0" w:color="00000A"/>
              <w:right w:val="single" w:sz="4" w:space="0" w:color="00000A"/>
            </w:tcBorders>
            <w:vAlign w:val="center"/>
          </w:tcPr>
          <w:p w14:paraId="446CFA3B"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Dokumentacja projektowa</w:t>
            </w:r>
          </w:p>
        </w:tc>
        <w:tc>
          <w:tcPr>
            <w:tcW w:w="2835" w:type="dxa"/>
            <w:tcBorders>
              <w:top w:val="single" w:sz="4" w:space="0" w:color="00000A"/>
              <w:left w:val="single" w:sz="4" w:space="0" w:color="00000A"/>
              <w:bottom w:val="single" w:sz="4" w:space="0" w:color="00000A"/>
              <w:right w:val="single" w:sz="4" w:space="0" w:color="00000A"/>
            </w:tcBorders>
            <w:vAlign w:val="center"/>
          </w:tcPr>
          <w:p w14:paraId="23C87171" w14:textId="77777777" w:rsidR="00E734D3" w:rsidRPr="002071EA" w:rsidRDefault="00E734D3" w:rsidP="003F583E">
            <w:pPr>
              <w:widowControl w:val="0"/>
              <w:spacing w:before="40" w:after="40"/>
              <w:jc w:val="both"/>
              <w:rPr>
                <w:rFonts w:ascii="Georgia" w:hAnsi="Georgia"/>
                <w:sz w:val="20"/>
                <w:szCs w:val="20"/>
              </w:rPr>
            </w:pPr>
          </w:p>
        </w:tc>
      </w:tr>
      <w:tr w:rsidR="002071EA" w:rsidRPr="002071EA" w14:paraId="6EE6B113" w14:textId="77777777" w:rsidTr="00E734D3">
        <w:tc>
          <w:tcPr>
            <w:tcW w:w="2238" w:type="dxa"/>
            <w:tcBorders>
              <w:top w:val="single" w:sz="4" w:space="0" w:color="00000A"/>
              <w:left w:val="single" w:sz="4" w:space="0" w:color="00000A"/>
              <w:bottom w:val="single" w:sz="4" w:space="0" w:color="00000A"/>
              <w:right w:val="single" w:sz="4" w:space="0" w:color="00000A"/>
            </w:tcBorders>
            <w:vAlign w:val="center"/>
          </w:tcPr>
          <w:p w14:paraId="40F1DADB"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Razem – Zadanie 2</w:t>
            </w:r>
          </w:p>
        </w:tc>
        <w:tc>
          <w:tcPr>
            <w:tcW w:w="5285" w:type="dxa"/>
            <w:tcBorders>
              <w:top w:val="single" w:sz="4" w:space="0" w:color="00000A"/>
              <w:left w:val="single" w:sz="4" w:space="0" w:color="00000A"/>
              <w:bottom w:val="single" w:sz="4" w:space="0" w:color="00000A"/>
              <w:right w:val="single" w:sz="4" w:space="0" w:color="00000A"/>
            </w:tcBorders>
            <w:vAlign w:val="center"/>
          </w:tcPr>
          <w:p w14:paraId="1965EBB6" w14:textId="77777777" w:rsidR="00E734D3" w:rsidRPr="002071EA" w:rsidRDefault="00E734D3" w:rsidP="003F583E">
            <w:pPr>
              <w:widowControl w:val="0"/>
              <w:spacing w:before="40" w:after="40"/>
              <w:jc w:val="both"/>
              <w:rPr>
                <w:rFonts w:ascii="Georgia" w:hAnsi="Georgia"/>
                <w:sz w:val="20"/>
                <w:szCs w:val="20"/>
              </w:rPr>
            </w:pPr>
          </w:p>
        </w:tc>
        <w:tc>
          <w:tcPr>
            <w:tcW w:w="2835" w:type="dxa"/>
            <w:tcBorders>
              <w:top w:val="single" w:sz="4" w:space="0" w:color="00000A"/>
              <w:left w:val="single" w:sz="4" w:space="0" w:color="00000A"/>
              <w:bottom w:val="single" w:sz="4" w:space="0" w:color="00000A"/>
              <w:right w:val="single" w:sz="4" w:space="0" w:color="00000A"/>
            </w:tcBorders>
            <w:vAlign w:val="center"/>
          </w:tcPr>
          <w:p w14:paraId="76106B06" w14:textId="77777777" w:rsidR="00E734D3" w:rsidRPr="002071EA" w:rsidRDefault="00E734D3" w:rsidP="003F583E">
            <w:pPr>
              <w:widowControl w:val="0"/>
              <w:spacing w:before="40" w:after="40"/>
              <w:jc w:val="both"/>
              <w:rPr>
                <w:rFonts w:ascii="Georgia" w:hAnsi="Georgia"/>
                <w:sz w:val="20"/>
                <w:szCs w:val="20"/>
              </w:rPr>
            </w:pPr>
            <w:r w:rsidRPr="002071EA">
              <w:rPr>
                <w:rFonts w:ascii="Georgia" w:hAnsi="Georgia"/>
                <w:sz w:val="20"/>
                <w:szCs w:val="20"/>
              </w:rPr>
              <w:t>_____ PLN</w:t>
            </w:r>
          </w:p>
        </w:tc>
      </w:tr>
    </w:tbl>
    <w:p w14:paraId="23241553" w14:textId="77777777" w:rsidR="00E734D3" w:rsidRPr="002071EA" w:rsidRDefault="00E734D3" w:rsidP="00E734D3">
      <w:pPr>
        <w:spacing w:before="40" w:after="40"/>
        <w:jc w:val="both"/>
        <w:rPr>
          <w:rFonts w:ascii="Georgia" w:hAnsi="Georgia"/>
          <w:b/>
          <w:bCs/>
          <w:sz w:val="20"/>
          <w:szCs w:val="20"/>
        </w:rPr>
      </w:pPr>
      <w:bookmarkStart w:id="122" w:name="_Hlk211508315"/>
    </w:p>
    <w:p w14:paraId="3A52C886" w14:textId="77777777" w:rsidR="00E734D3" w:rsidRPr="002071EA" w:rsidRDefault="00E734D3" w:rsidP="00E734D3">
      <w:pPr>
        <w:spacing w:before="40" w:after="40"/>
        <w:jc w:val="both"/>
        <w:rPr>
          <w:rFonts w:ascii="Georgia" w:hAnsi="Georgia"/>
          <w:b/>
          <w:bCs/>
          <w:sz w:val="20"/>
          <w:szCs w:val="20"/>
        </w:rPr>
      </w:pPr>
    </w:p>
    <w:p w14:paraId="24A6DE3B" w14:textId="3A117AF3" w:rsidR="005805FF" w:rsidRPr="002071EA" w:rsidRDefault="00FB54CF" w:rsidP="001C1669">
      <w:pPr>
        <w:spacing w:before="40" w:after="40"/>
        <w:jc w:val="both"/>
        <w:rPr>
          <w:rFonts w:ascii="Georgia" w:hAnsi="Georgia"/>
          <w:sz w:val="20"/>
          <w:szCs w:val="20"/>
        </w:rPr>
      </w:pPr>
      <w:r w:rsidRPr="002071EA">
        <w:rPr>
          <w:rFonts w:ascii="Georgia" w:hAnsi="Georgia"/>
          <w:sz w:val="20"/>
          <w:szCs w:val="20"/>
        </w:rPr>
        <w:t>Zadanie 3 – Dekarbonizacja budynku Centrum Medycznego Powiatu Wadowickiego</w:t>
      </w:r>
    </w:p>
    <w:tbl>
      <w:tblPr>
        <w:tblW w:w="10358" w:type="dxa"/>
        <w:tblInd w:w="-15" w:type="dxa"/>
        <w:tblLayout w:type="fixed"/>
        <w:tblCellMar>
          <w:left w:w="10" w:type="dxa"/>
          <w:right w:w="10" w:type="dxa"/>
        </w:tblCellMar>
        <w:tblLook w:val="04A0" w:firstRow="1" w:lastRow="0" w:firstColumn="1" w:lastColumn="0" w:noHBand="0" w:noVBand="1"/>
      </w:tblPr>
      <w:tblGrid>
        <w:gridCol w:w="2237"/>
        <w:gridCol w:w="5286"/>
        <w:gridCol w:w="2835"/>
      </w:tblGrid>
      <w:tr w:rsidR="002071EA" w:rsidRPr="002071EA" w14:paraId="690B1FDB" w14:textId="77777777" w:rsidTr="001C1669">
        <w:trPr>
          <w:tblHeader/>
        </w:trPr>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0A833C2" w14:textId="77777777" w:rsidR="005805FF" w:rsidRPr="002071EA" w:rsidRDefault="005805FF" w:rsidP="002A3346">
            <w:pPr>
              <w:rPr>
                <w:rFonts w:ascii="Georgia" w:hAnsi="Georgia"/>
                <w:sz w:val="20"/>
                <w:szCs w:val="20"/>
              </w:rPr>
            </w:pPr>
            <w:r w:rsidRPr="002071EA">
              <w:rPr>
                <w:rFonts w:ascii="Georgia" w:hAnsi="Georgia"/>
                <w:sz w:val="20"/>
                <w:szCs w:val="20"/>
              </w:rPr>
              <w:t>Branża</w:t>
            </w: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FD66767" w14:textId="77777777" w:rsidR="005805FF" w:rsidRPr="002071EA" w:rsidRDefault="005805FF" w:rsidP="002A3346">
            <w:pPr>
              <w:rPr>
                <w:rFonts w:ascii="Georgia" w:hAnsi="Georgia"/>
                <w:sz w:val="20"/>
                <w:szCs w:val="20"/>
              </w:rPr>
            </w:pPr>
            <w:r w:rsidRPr="002071EA">
              <w:rPr>
                <w:rFonts w:ascii="Georgia" w:hAnsi="Georgia"/>
                <w:sz w:val="20"/>
                <w:szCs w:val="20"/>
              </w:rPr>
              <w:t>Element robót</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F49B0AA" w14:textId="77777777" w:rsidR="005805FF" w:rsidRPr="002071EA" w:rsidRDefault="005805FF" w:rsidP="002A3346">
            <w:pPr>
              <w:rPr>
                <w:rFonts w:ascii="Georgia" w:hAnsi="Georgia"/>
                <w:sz w:val="20"/>
                <w:szCs w:val="20"/>
              </w:rPr>
            </w:pPr>
            <w:r w:rsidRPr="002071EA">
              <w:rPr>
                <w:rFonts w:ascii="Georgia" w:hAnsi="Georgia"/>
                <w:sz w:val="20"/>
                <w:szCs w:val="20"/>
              </w:rPr>
              <w:t>Cena brutto (PLN)</w:t>
            </w:r>
          </w:p>
        </w:tc>
      </w:tr>
      <w:tr w:rsidR="002071EA" w:rsidRPr="002071EA" w14:paraId="28A7C299"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AD1F3F1" w14:textId="77777777" w:rsidR="005805FF" w:rsidRPr="002071EA" w:rsidRDefault="005805FF" w:rsidP="002A3346">
            <w:pPr>
              <w:rPr>
                <w:rFonts w:ascii="Georgia" w:hAnsi="Georgia"/>
                <w:sz w:val="20"/>
                <w:szCs w:val="20"/>
              </w:rPr>
            </w:pPr>
            <w:r w:rsidRPr="002071EA">
              <w:rPr>
                <w:rFonts w:ascii="Georgia" w:hAnsi="Georgia"/>
                <w:sz w:val="20"/>
                <w:szCs w:val="20"/>
              </w:rPr>
              <w:t>Budowlana</w:t>
            </w: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3884729" w14:textId="77777777" w:rsidR="005805FF" w:rsidRPr="002071EA" w:rsidRDefault="005805FF" w:rsidP="002A3346">
            <w:pPr>
              <w:rPr>
                <w:rFonts w:ascii="Georgia" w:hAnsi="Georgia"/>
                <w:sz w:val="20"/>
                <w:szCs w:val="20"/>
              </w:rPr>
            </w:pPr>
            <w:r w:rsidRPr="002071EA">
              <w:rPr>
                <w:rFonts w:ascii="Georgia" w:hAnsi="Georgia"/>
                <w:sz w:val="20"/>
                <w:szCs w:val="20"/>
              </w:rPr>
              <w:t>Rusztowania</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1EA4DE" w14:textId="77777777" w:rsidR="005805FF" w:rsidRPr="002071EA" w:rsidRDefault="005805FF" w:rsidP="002A3346">
            <w:pPr>
              <w:rPr>
                <w:rFonts w:ascii="Georgia" w:hAnsi="Georgia"/>
                <w:sz w:val="20"/>
                <w:szCs w:val="20"/>
              </w:rPr>
            </w:pPr>
          </w:p>
        </w:tc>
      </w:tr>
      <w:tr w:rsidR="002071EA" w:rsidRPr="002071EA" w14:paraId="27DAD27D"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6E13B6D" w14:textId="77777777" w:rsidR="005805FF" w:rsidRPr="002071EA" w:rsidRDefault="005805FF" w:rsidP="002A3346">
            <w:pPr>
              <w:rPr>
                <w:rFonts w:ascii="Georgia" w:hAnsi="Georgia"/>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9B1A841" w14:textId="77777777" w:rsidR="005805FF" w:rsidRPr="002071EA" w:rsidRDefault="005805FF" w:rsidP="002A3346">
            <w:pPr>
              <w:rPr>
                <w:rFonts w:ascii="Georgia" w:hAnsi="Georgia"/>
                <w:sz w:val="20"/>
                <w:szCs w:val="20"/>
              </w:rPr>
            </w:pPr>
            <w:r w:rsidRPr="002071EA">
              <w:rPr>
                <w:rFonts w:ascii="Georgia" w:hAnsi="Georgia"/>
                <w:sz w:val="20"/>
                <w:szCs w:val="20"/>
              </w:rPr>
              <w:t>Docieplenie dachu</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F908F6B" w14:textId="77777777" w:rsidR="005805FF" w:rsidRPr="002071EA" w:rsidRDefault="005805FF" w:rsidP="002A3346">
            <w:pPr>
              <w:rPr>
                <w:rFonts w:ascii="Georgia" w:hAnsi="Georgia"/>
                <w:sz w:val="20"/>
                <w:szCs w:val="20"/>
              </w:rPr>
            </w:pPr>
          </w:p>
        </w:tc>
      </w:tr>
      <w:tr w:rsidR="002071EA" w:rsidRPr="002071EA" w14:paraId="3AB4D56B"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0C9DE5A" w14:textId="77777777" w:rsidR="005805FF" w:rsidRPr="002071EA" w:rsidRDefault="005805FF" w:rsidP="002A3346">
            <w:pPr>
              <w:rPr>
                <w:rFonts w:ascii="Georgia" w:hAnsi="Georgia"/>
                <w:strike/>
                <w:sz w:val="20"/>
                <w:szCs w:val="20"/>
              </w:rPr>
            </w:pP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B63ED7A" w14:textId="77777777" w:rsidR="005805FF" w:rsidRPr="002071EA" w:rsidRDefault="005805FF" w:rsidP="002A3346">
            <w:pPr>
              <w:rPr>
                <w:rFonts w:ascii="Georgia" w:hAnsi="Georgia"/>
                <w:sz w:val="20"/>
                <w:szCs w:val="20"/>
              </w:rPr>
            </w:pPr>
            <w:r w:rsidRPr="002071EA">
              <w:rPr>
                <w:rFonts w:ascii="Georgia" w:hAnsi="Georgia"/>
                <w:sz w:val="20"/>
                <w:szCs w:val="20"/>
              </w:rPr>
              <w:t>Odwodnienie dachów</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39A1F70" w14:textId="77777777" w:rsidR="005805FF" w:rsidRPr="002071EA" w:rsidRDefault="005805FF" w:rsidP="002A3346">
            <w:pPr>
              <w:rPr>
                <w:rFonts w:ascii="Georgia" w:hAnsi="Georgia"/>
                <w:sz w:val="20"/>
                <w:szCs w:val="20"/>
              </w:rPr>
            </w:pPr>
          </w:p>
        </w:tc>
      </w:tr>
      <w:tr w:rsidR="002071EA" w:rsidRPr="002071EA" w14:paraId="61A82294"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66C3985" w14:textId="77777777" w:rsidR="005805FF" w:rsidRPr="002071EA" w:rsidRDefault="005805FF" w:rsidP="002A3346">
            <w:pPr>
              <w:rPr>
                <w:rFonts w:ascii="Georgia" w:hAnsi="Georgia"/>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0E78061" w14:textId="77777777" w:rsidR="005805FF" w:rsidRPr="002071EA" w:rsidRDefault="005805FF" w:rsidP="002A3346">
            <w:pPr>
              <w:rPr>
                <w:rFonts w:ascii="Georgia" w:hAnsi="Georgia"/>
                <w:sz w:val="20"/>
                <w:szCs w:val="20"/>
              </w:rPr>
            </w:pPr>
            <w:r w:rsidRPr="002071EA">
              <w:rPr>
                <w:rFonts w:ascii="Georgia" w:hAnsi="Georgia"/>
                <w:sz w:val="20"/>
                <w:szCs w:val="20"/>
              </w:rPr>
              <w:t>Remont kominów</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C34D3A5" w14:textId="77777777" w:rsidR="005805FF" w:rsidRPr="002071EA" w:rsidRDefault="005805FF" w:rsidP="002A3346">
            <w:pPr>
              <w:rPr>
                <w:rFonts w:ascii="Georgia" w:hAnsi="Georgia"/>
                <w:sz w:val="20"/>
                <w:szCs w:val="20"/>
              </w:rPr>
            </w:pPr>
          </w:p>
        </w:tc>
      </w:tr>
      <w:tr w:rsidR="002071EA" w:rsidRPr="002071EA" w14:paraId="2A6307CC"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A43661B" w14:textId="77777777" w:rsidR="005805FF" w:rsidRPr="002071EA" w:rsidRDefault="005805FF" w:rsidP="002A3346">
            <w:pPr>
              <w:rPr>
                <w:rFonts w:ascii="Georgia" w:hAnsi="Georgia"/>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6B0C138" w14:textId="77777777" w:rsidR="005805FF" w:rsidRPr="002071EA" w:rsidRDefault="005805FF" w:rsidP="002A3346">
            <w:pPr>
              <w:rPr>
                <w:rFonts w:ascii="Georgia" w:hAnsi="Georgia"/>
                <w:sz w:val="20"/>
                <w:szCs w:val="20"/>
              </w:rPr>
            </w:pPr>
            <w:r w:rsidRPr="002071EA">
              <w:rPr>
                <w:rFonts w:ascii="Georgia" w:hAnsi="Georgia"/>
                <w:sz w:val="20"/>
                <w:szCs w:val="20"/>
              </w:rPr>
              <w:t>Naprawa uszkodzeń na powierzchniach ścian</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5F17003" w14:textId="77777777" w:rsidR="005805FF" w:rsidRPr="002071EA" w:rsidRDefault="005805FF" w:rsidP="002A3346">
            <w:pPr>
              <w:rPr>
                <w:rFonts w:ascii="Georgia" w:hAnsi="Georgia"/>
                <w:sz w:val="20"/>
                <w:szCs w:val="20"/>
              </w:rPr>
            </w:pPr>
          </w:p>
        </w:tc>
      </w:tr>
      <w:tr w:rsidR="002071EA" w:rsidRPr="002071EA" w14:paraId="34C28B82"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42ED562" w14:textId="77777777" w:rsidR="005805FF" w:rsidRPr="002071EA" w:rsidRDefault="005805FF" w:rsidP="002A3346">
            <w:pPr>
              <w:rPr>
                <w:rFonts w:ascii="Georgia" w:hAnsi="Georgia"/>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3BCD3E4" w14:textId="77777777" w:rsidR="005805FF" w:rsidRPr="002071EA" w:rsidRDefault="005805FF" w:rsidP="002A3346">
            <w:pPr>
              <w:rPr>
                <w:rFonts w:ascii="Georgia" w:hAnsi="Georgia"/>
                <w:sz w:val="20"/>
                <w:szCs w:val="20"/>
              </w:rPr>
            </w:pPr>
            <w:r w:rsidRPr="002071EA">
              <w:rPr>
                <w:rFonts w:ascii="Georgia" w:hAnsi="Georgia"/>
                <w:sz w:val="20"/>
                <w:szCs w:val="20"/>
              </w:rPr>
              <w:t>Wymiana stolarki okiennej i drzwiowej</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E1989A5" w14:textId="77777777" w:rsidR="005805FF" w:rsidRPr="002071EA" w:rsidRDefault="005805FF" w:rsidP="002A3346">
            <w:pPr>
              <w:rPr>
                <w:rFonts w:ascii="Georgia" w:hAnsi="Georgia"/>
                <w:sz w:val="20"/>
                <w:szCs w:val="20"/>
              </w:rPr>
            </w:pPr>
          </w:p>
        </w:tc>
      </w:tr>
      <w:tr w:rsidR="002071EA" w:rsidRPr="002071EA" w14:paraId="2910CECA"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66ECAC7" w14:textId="77777777" w:rsidR="005805FF" w:rsidRPr="002071EA" w:rsidRDefault="005805FF" w:rsidP="002A3346">
            <w:pPr>
              <w:rPr>
                <w:rFonts w:ascii="Georgia" w:hAnsi="Georgia"/>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365F1E3" w14:textId="77777777" w:rsidR="005805FF" w:rsidRPr="002071EA" w:rsidRDefault="005805FF" w:rsidP="002A3346">
            <w:pPr>
              <w:rPr>
                <w:rFonts w:ascii="Georgia" w:hAnsi="Georgia"/>
                <w:sz w:val="20"/>
                <w:szCs w:val="20"/>
              </w:rPr>
            </w:pPr>
            <w:r w:rsidRPr="002071EA">
              <w:rPr>
                <w:rFonts w:ascii="Georgia" w:hAnsi="Georgia"/>
                <w:sz w:val="20"/>
                <w:szCs w:val="20"/>
              </w:rPr>
              <w:t>Ocieplenie ścian zewnętrznych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8FD50C7" w14:textId="77777777" w:rsidR="005805FF" w:rsidRPr="002071EA" w:rsidRDefault="005805FF" w:rsidP="002A3346">
            <w:pPr>
              <w:rPr>
                <w:rFonts w:ascii="Georgia" w:hAnsi="Georgia"/>
                <w:sz w:val="20"/>
                <w:szCs w:val="20"/>
              </w:rPr>
            </w:pPr>
          </w:p>
        </w:tc>
      </w:tr>
      <w:tr w:rsidR="002071EA" w:rsidRPr="002071EA" w14:paraId="1A610F57"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4D9F5D3" w14:textId="77777777" w:rsidR="005805FF" w:rsidRPr="002071EA" w:rsidRDefault="005805FF" w:rsidP="002A3346">
            <w:pPr>
              <w:rPr>
                <w:rFonts w:ascii="Georgia" w:hAnsi="Georgia"/>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8B85C58" w14:textId="77777777" w:rsidR="005805FF" w:rsidRPr="002071EA" w:rsidRDefault="005805FF" w:rsidP="002A3346">
            <w:pPr>
              <w:rPr>
                <w:rFonts w:ascii="Georgia" w:hAnsi="Georgia"/>
                <w:sz w:val="20"/>
                <w:szCs w:val="20"/>
              </w:rPr>
            </w:pPr>
            <w:r w:rsidRPr="002071EA">
              <w:rPr>
                <w:rFonts w:ascii="Georgia" w:hAnsi="Georgia"/>
                <w:sz w:val="20"/>
                <w:szCs w:val="20"/>
              </w:rPr>
              <w:t>Ocieplenie cokołu</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3BB7AC2" w14:textId="77777777" w:rsidR="005805FF" w:rsidRPr="002071EA" w:rsidRDefault="005805FF" w:rsidP="002A3346">
            <w:pPr>
              <w:rPr>
                <w:rFonts w:ascii="Georgia" w:hAnsi="Georgia"/>
                <w:sz w:val="20"/>
                <w:szCs w:val="20"/>
              </w:rPr>
            </w:pPr>
          </w:p>
        </w:tc>
      </w:tr>
      <w:tr w:rsidR="002071EA" w:rsidRPr="002071EA" w14:paraId="187B4978"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8962C30" w14:textId="77777777" w:rsidR="005805FF" w:rsidRPr="002071EA" w:rsidRDefault="005805FF" w:rsidP="002A3346">
            <w:pPr>
              <w:rPr>
                <w:rFonts w:ascii="Georgia" w:hAnsi="Georgia"/>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429EE06" w14:textId="77777777" w:rsidR="005805FF" w:rsidRPr="002071EA" w:rsidRDefault="005805FF" w:rsidP="002A3346">
            <w:pPr>
              <w:rPr>
                <w:rFonts w:ascii="Georgia" w:hAnsi="Georgia"/>
                <w:sz w:val="20"/>
                <w:szCs w:val="20"/>
              </w:rPr>
            </w:pPr>
            <w:r w:rsidRPr="002071EA">
              <w:rPr>
                <w:rFonts w:ascii="Georgia" w:hAnsi="Georgia"/>
                <w:sz w:val="20"/>
                <w:szCs w:val="20"/>
              </w:rPr>
              <w:t>Malowanie</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79D4C0C" w14:textId="77777777" w:rsidR="005805FF" w:rsidRPr="002071EA" w:rsidRDefault="005805FF" w:rsidP="002A3346">
            <w:pPr>
              <w:rPr>
                <w:rFonts w:ascii="Georgia" w:hAnsi="Georgia"/>
                <w:sz w:val="20"/>
                <w:szCs w:val="20"/>
              </w:rPr>
            </w:pPr>
          </w:p>
        </w:tc>
      </w:tr>
      <w:tr w:rsidR="002071EA" w:rsidRPr="002071EA" w14:paraId="5F697A20"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CBE43A7" w14:textId="77777777" w:rsidR="005805FF" w:rsidRPr="002071EA" w:rsidRDefault="005805FF" w:rsidP="002A3346">
            <w:pPr>
              <w:rPr>
                <w:rFonts w:ascii="Georgia" w:hAnsi="Georgia"/>
                <w:sz w:val="20"/>
                <w:szCs w:val="20"/>
              </w:rPr>
            </w:pP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A364D50" w14:textId="77777777" w:rsidR="005805FF" w:rsidRPr="002071EA" w:rsidRDefault="005805FF" w:rsidP="002A3346">
            <w:pPr>
              <w:rPr>
                <w:rFonts w:ascii="Georgia" w:hAnsi="Georgia"/>
                <w:sz w:val="20"/>
                <w:szCs w:val="20"/>
              </w:rPr>
            </w:pPr>
            <w:r w:rsidRPr="002071EA">
              <w:rPr>
                <w:rFonts w:ascii="Georgia" w:hAnsi="Georgia"/>
                <w:sz w:val="20"/>
                <w:szCs w:val="20"/>
              </w:rPr>
              <w:t>Renowacja daszków nad wejściami do budynku</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040C244" w14:textId="77777777" w:rsidR="005805FF" w:rsidRPr="002071EA" w:rsidRDefault="005805FF" w:rsidP="002A3346">
            <w:pPr>
              <w:rPr>
                <w:rFonts w:ascii="Georgia" w:hAnsi="Georgia"/>
                <w:sz w:val="20"/>
                <w:szCs w:val="20"/>
              </w:rPr>
            </w:pPr>
          </w:p>
        </w:tc>
      </w:tr>
      <w:tr w:rsidR="002071EA" w:rsidRPr="002071EA" w14:paraId="3F5E40A1"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C7F0C24" w14:textId="77777777" w:rsidR="005805FF" w:rsidRPr="002071EA" w:rsidRDefault="005805FF" w:rsidP="002A3346">
            <w:pPr>
              <w:rPr>
                <w:rFonts w:ascii="Georgia" w:hAnsi="Georgia"/>
                <w:sz w:val="20"/>
                <w:szCs w:val="20"/>
              </w:rPr>
            </w:pP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101BE35" w14:textId="77777777" w:rsidR="005805FF" w:rsidRPr="002071EA" w:rsidRDefault="005805FF" w:rsidP="002A3346">
            <w:pPr>
              <w:rPr>
                <w:rFonts w:ascii="Georgia" w:hAnsi="Georgia"/>
                <w:sz w:val="20"/>
                <w:szCs w:val="20"/>
              </w:rPr>
            </w:pPr>
            <w:r w:rsidRPr="002071EA">
              <w:rPr>
                <w:rFonts w:ascii="Georgia" w:hAnsi="Georgia"/>
                <w:sz w:val="20"/>
                <w:szCs w:val="20"/>
              </w:rPr>
              <w:t>Roboty inne</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AEADE48" w14:textId="77777777" w:rsidR="005805FF" w:rsidRPr="002071EA" w:rsidRDefault="005805FF" w:rsidP="002A3346">
            <w:pPr>
              <w:rPr>
                <w:rFonts w:ascii="Georgia" w:hAnsi="Georgia"/>
                <w:sz w:val="20"/>
                <w:szCs w:val="20"/>
              </w:rPr>
            </w:pPr>
          </w:p>
        </w:tc>
      </w:tr>
      <w:tr w:rsidR="002071EA" w:rsidRPr="002071EA" w14:paraId="36EB27C2"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DE23D7A" w14:textId="77777777" w:rsidR="005805FF" w:rsidRPr="002071EA" w:rsidRDefault="005805FF" w:rsidP="002A3346">
            <w:pPr>
              <w:rPr>
                <w:rFonts w:ascii="Georgia" w:hAnsi="Georgia"/>
                <w:sz w:val="20"/>
                <w:szCs w:val="20"/>
              </w:rPr>
            </w:pPr>
            <w:r w:rsidRPr="002071EA">
              <w:rPr>
                <w:rFonts w:ascii="Georgia" w:hAnsi="Georgia"/>
                <w:sz w:val="20"/>
                <w:szCs w:val="20"/>
              </w:rPr>
              <w:t>Sanitarna</w:t>
            </w: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B5D34C2" w14:textId="77777777" w:rsidR="005805FF" w:rsidRPr="002071EA" w:rsidRDefault="005805FF" w:rsidP="002A3346">
            <w:pPr>
              <w:rPr>
                <w:rFonts w:ascii="Georgia" w:hAnsi="Georgia"/>
                <w:sz w:val="20"/>
                <w:szCs w:val="20"/>
              </w:rPr>
            </w:pPr>
            <w:r w:rsidRPr="002071EA">
              <w:rPr>
                <w:rFonts w:ascii="Georgia" w:hAnsi="Georgia"/>
                <w:sz w:val="20"/>
                <w:szCs w:val="20"/>
              </w:rPr>
              <w:t>Wymiana instalacji ciepłej wody użytkowej</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1BDBC3D" w14:textId="77777777" w:rsidR="005805FF" w:rsidRPr="002071EA" w:rsidRDefault="005805FF" w:rsidP="002A3346">
            <w:pPr>
              <w:rPr>
                <w:rFonts w:ascii="Georgia" w:hAnsi="Georgia"/>
                <w:sz w:val="20"/>
                <w:szCs w:val="20"/>
              </w:rPr>
            </w:pPr>
          </w:p>
        </w:tc>
      </w:tr>
      <w:tr w:rsidR="002071EA" w:rsidRPr="002071EA" w14:paraId="0C114112"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6610EC5" w14:textId="77777777" w:rsidR="005805FF" w:rsidRPr="002071EA" w:rsidRDefault="005805FF" w:rsidP="002A3346">
            <w:pPr>
              <w:rPr>
                <w:rFonts w:ascii="Georgia" w:hAnsi="Georgia"/>
                <w:sz w:val="20"/>
                <w:szCs w:val="20"/>
              </w:rPr>
            </w:pP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4809ED8" w14:textId="77777777" w:rsidR="005805FF" w:rsidRPr="002071EA" w:rsidRDefault="005805FF" w:rsidP="002A3346">
            <w:pPr>
              <w:rPr>
                <w:rFonts w:ascii="Georgia" w:hAnsi="Georgia"/>
                <w:sz w:val="20"/>
                <w:szCs w:val="20"/>
              </w:rPr>
            </w:pPr>
            <w:r w:rsidRPr="002071EA">
              <w:rPr>
                <w:rFonts w:ascii="Georgia" w:hAnsi="Georgia"/>
                <w:sz w:val="20"/>
                <w:szCs w:val="20"/>
              </w:rPr>
              <w:t>Wymiana instalacji zimnej wody użytkowej</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55A80EF" w14:textId="77777777" w:rsidR="005805FF" w:rsidRPr="002071EA" w:rsidRDefault="005805FF" w:rsidP="002A3346">
            <w:pPr>
              <w:rPr>
                <w:rFonts w:ascii="Georgia" w:hAnsi="Georgia"/>
                <w:sz w:val="20"/>
                <w:szCs w:val="20"/>
              </w:rPr>
            </w:pPr>
          </w:p>
        </w:tc>
      </w:tr>
      <w:tr w:rsidR="002071EA" w:rsidRPr="002071EA" w14:paraId="3A9E14E4" w14:textId="77777777" w:rsidTr="001C1669">
        <w:tc>
          <w:tcPr>
            <w:tcW w:w="223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CFA06C4" w14:textId="77777777" w:rsidR="005805FF" w:rsidRPr="002071EA" w:rsidRDefault="005805FF" w:rsidP="002A3346">
            <w:pPr>
              <w:rPr>
                <w:rFonts w:ascii="Georgia" w:hAnsi="Georgia"/>
                <w:sz w:val="20"/>
                <w:szCs w:val="20"/>
              </w:rPr>
            </w:pPr>
          </w:p>
        </w:tc>
        <w:tc>
          <w:tcPr>
            <w:tcW w:w="52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EE23BA8" w14:textId="77777777" w:rsidR="005805FF" w:rsidRPr="002071EA" w:rsidRDefault="005805FF" w:rsidP="002A3346">
            <w:pPr>
              <w:rPr>
                <w:rFonts w:ascii="Georgia" w:hAnsi="Georgia"/>
                <w:sz w:val="20"/>
                <w:szCs w:val="20"/>
              </w:rPr>
            </w:pPr>
            <w:r w:rsidRPr="002071EA">
              <w:rPr>
                <w:rFonts w:ascii="Georgia" w:hAnsi="Georgia"/>
                <w:sz w:val="20"/>
                <w:szCs w:val="20"/>
              </w:rPr>
              <w:t>Wymiana instalacji hydrantowej</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8178D8B" w14:textId="77777777" w:rsidR="005805FF" w:rsidRPr="002071EA" w:rsidRDefault="005805FF" w:rsidP="002A3346">
            <w:pPr>
              <w:rPr>
                <w:rFonts w:ascii="Georgia" w:hAnsi="Georgia"/>
                <w:sz w:val="20"/>
                <w:szCs w:val="20"/>
              </w:rPr>
            </w:pPr>
          </w:p>
        </w:tc>
      </w:tr>
      <w:tr w:rsidR="002071EA" w:rsidRPr="002071EA" w14:paraId="6A5D9675" w14:textId="77777777" w:rsidTr="001C1669">
        <w:tc>
          <w:tcPr>
            <w:tcW w:w="2237"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D94515B" w14:textId="77777777" w:rsidR="005805FF" w:rsidRPr="002071EA" w:rsidRDefault="005805FF" w:rsidP="002A3346">
            <w:pPr>
              <w:rPr>
                <w:rFonts w:ascii="Georgia" w:hAnsi="Georgia"/>
                <w:sz w:val="20"/>
                <w:szCs w:val="20"/>
              </w:rPr>
            </w:pPr>
          </w:p>
        </w:tc>
        <w:tc>
          <w:tcPr>
            <w:tcW w:w="5286"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E020ACB" w14:textId="77777777" w:rsidR="005805FF" w:rsidRPr="002071EA" w:rsidRDefault="005805FF" w:rsidP="002A3346">
            <w:pPr>
              <w:rPr>
                <w:rFonts w:ascii="Georgia" w:hAnsi="Georgia"/>
                <w:sz w:val="20"/>
                <w:szCs w:val="20"/>
              </w:rPr>
            </w:pPr>
            <w:r w:rsidRPr="002071EA">
              <w:rPr>
                <w:rFonts w:ascii="Georgia" w:hAnsi="Georgia"/>
                <w:sz w:val="20"/>
                <w:szCs w:val="20"/>
              </w:rPr>
              <w:t>Wymiana instalacji centralnego ogrzewania</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F64D574" w14:textId="77777777" w:rsidR="005805FF" w:rsidRPr="002071EA" w:rsidRDefault="005805FF" w:rsidP="002A3346">
            <w:pPr>
              <w:rPr>
                <w:rFonts w:ascii="Georgia" w:hAnsi="Georgia"/>
                <w:sz w:val="20"/>
                <w:szCs w:val="20"/>
              </w:rPr>
            </w:pPr>
          </w:p>
        </w:tc>
      </w:tr>
      <w:tr w:rsidR="002071EA" w:rsidRPr="002071EA" w14:paraId="05214385" w14:textId="77777777" w:rsidTr="001C1669">
        <w:tc>
          <w:tcPr>
            <w:tcW w:w="2237"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2362061C" w14:textId="77777777" w:rsidR="005805FF" w:rsidRPr="002071EA" w:rsidRDefault="005805FF" w:rsidP="002A3346">
            <w:pPr>
              <w:rPr>
                <w:rFonts w:ascii="Georgia" w:hAnsi="Georgia"/>
                <w:sz w:val="20"/>
                <w:szCs w:val="20"/>
              </w:rPr>
            </w:pPr>
          </w:p>
        </w:tc>
        <w:tc>
          <w:tcPr>
            <w:tcW w:w="5286"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02912077" w14:textId="77777777" w:rsidR="005805FF" w:rsidRPr="002071EA" w:rsidRDefault="005805FF" w:rsidP="002A3346">
            <w:pPr>
              <w:rPr>
                <w:rFonts w:ascii="Georgia" w:hAnsi="Georgia"/>
                <w:sz w:val="20"/>
                <w:szCs w:val="20"/>
              </w:rPr>
            </w:pPr>
            <w:r w:rsidRPr="002071EA">
              <w:rPr>
                <w:rFonts w:ascii="Georgia" w:hAnsi="Georgia"/>
                <w:sz w:val="20"/>
                <w:szCs w:val="20"/>
              </w:rPr>
              <w:t>Pompa ciepła</w:t>
            </w:r>
          </w:p>
        </w:tc>
        <w:tc>
          <w:tcPr>
            <w:tcW w:w="2835"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149722DD" w14:textId="77777777" w:rsidR="005805FF" w:rsidRPr="002071EA" w:rsidRDefault="005805FF" w:rsidP="002A3346">
            <w:pPr>
              <w:rPr>
                <w:rFonts w:ascii="Georgia" w:hAnsi="Georgia"/>
                <w:sz w:val="20"/>
                <w:szCs w:val="20"/>
              </w:rPr>
            </w:pPr>
          </w:p>
        </w:tc>
      </w:tr>
      <w:tr w:rsidR="002071EA" w:rsidRPr="002071EA" w14:paraId="74935C1D"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27F784" w14:textId="77777777" w:rsidR="005805FF" w:rsidRPr="002071EA" w:rsidRDefault="005805FF" w:rsidP="002A3346">
            <w:pPr>
              <w:rPr>
                <w:rFonts w:ascii="Georgia" w:hAnsi="Georgia"/>
                <w:sz w:val="20"/>
                <w:szCs w:val="20"/>
              </w:rPr>
            </w:pPr>
            <w:r w:rsidRPr="002071EA">
              <w:rPr>
                <w:rFonts w:ascii="Georgia" w:hAnsi="Georgia"/>
                <w:sz w:val="20"/>
                <w:szCs w:val="20"/>
              </w:rPr>
              <w:t>Elektryczna</w:t>
            </w: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04F779D" w14:textId="77777777" w:rsidR="005805FF" w:rsidRPr="002071EA" w:rsidRDefault="005805FF" w:rsidP="002A3346">
            <w:pPr>
              <w:rPr>
                <w:rFonts w:ascii="Georgia" w:hAnsi="Georgia"/>
                <w:sz w:val="20"/>
                <w:szCs w:val="20"/>
              </w:rPr>
            </w:pPr>
            <w:r w:rsidRPr="002071EA">
              <w:rPr>
                <w:rFonts w:ascii="Georgia" w:hAnsi="Georgia"/>
                <w:sz w:val="20"/>
                <w:szCs w:val="20"/>
              </w:rPr>
              <w:t>Demontaże i montaże</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ACBB1E" w14:textId="77777777" w:rsidR="005805FF" w:rsidRPr="002071EA" w:rsidRDefault="005805FF" w:rsidP="002A3346">
            <w:pPr>
              <w:rPr>
                <w:rFonts w:ascii="Georgia" w:hAnsi="Georgia"/>
                <w:sz w:val="20"/>
                <w:szCs w:val="20"/>
              </w:rPr>
            </w:pPr>
          </w:p>
        </w:tc>
      </w:tr>
      <w:tr w:rsidR="002071EA" w:rsidRPr="002071EA" w14:paraId="0400934D"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41CC28"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41EBAD" w14:textId="77777777" w:rsidR="005805FF" w:rsidRPr="002071EA" w:rsidRDefault="005805FF" w:rsidP="002A3346">
            <w:pPr>
              <w:rPr>
                <w:rFonts w:ascii="Georgia" w:hAnsi="Georgia"/>
                <w:sz w:val="20"/>
                <w:szCs w:val="20"/>
              </w:rPr>
            </w:pPr>
            <w:r w:rsidRPr="002071EA">
              <w:rPr>
                <w:rFonts w:ascii="Georgia" w:hAnsi="Georgia"/>
                <w:sz w:val="20"/>
                <w:szCs w:val="20"/>
              </w:rPr>
              <w:t xml:space="preserve">Montaże rozdzielnic i opomiarowania zużycia </w:t>
            </w:r>
            <w:proofErr w:type="spellStart"/>
            <w:r w:rsidRPr="002071EA">
              <w:rPr>
                <w:rFonts w:ascii="Georgia" w:hAnsi="Georgia"/>
                <w:sz w:val="20"/>
                <w:szCs w:val="20"/>
              </w:rPr>
              <w:t>AKPiA</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FB4130" w14:textId="77777777" w:rsidR="005805FF" w:rsidRPr="002071EA" w:rsidRDefault="005805FF" w:rsidP="002A3346">
            <w:pPr>
              <w:rPr>
                <w:rFonts w:ascii="Georgia" w:hAnsi="Georgia"/>
                <w:sz w:val="20"/>
                <w:szCs w:val="20"/>
              </w:rPr>
            </w:pPr>
          </w:p>
        </w:tc>
      </w:tr>
      <w:tr w:rsidR="002071EA" w:rsidRPr="002071EA" w14:paraId="3D06B258"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51FA1AE"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8A463C" w14:textId="77777777" w:rsidR="005805FF" w:rsidRPr="002071EA" w:rsidRDefault="005805FF" w:rsidP="002A3346">
            <w:pPr>
              <w:rPr>
                <w:rFonts w:ascii="Georgia" w:hAnsi="Georgia"/>
                <w:sz w:val="20"/>
                <w:szCs w:val="20"/>
              </w:rPr>
            </w:pPr>
            <w:r w:rsidRPr="002071EA">
              <w:rPr>
                <w:rFonts w:ascii="Georgia" w:hAnsi="Georgia"/>
                <w:sz w:val="20"/>
                <w:szCs w:val="20"/>
              </w:rPr>
              <w:t>Instalacja oświetlenia</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B54436" w14:textId="77777777" w:rsidR="005805FF" w:rsidRPr="002071EA" w:rsidRDefault="005805FF" w:rsidP="002A3346">
            <w:pPr>
              <w:rPr>
                <w:rFonts w:ascii="Georgia" w:hAnsi="Georgia"/>
                <w:sz w:val="20"/>
                <w:szCs w:val="20"/>
              </w:rPr>
            </w:pPr>
          </w:p>
        </w:tc>
      </w:tr>
      <w:tr w:rsidR="002071EA" w:rsidRPr="002071EA" w14:paraId="748429AF"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4F4B4EF"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CDFBEE" w14:textId="77777777" w:rsidR="005805FF" w:rsidRPr="002071EA" w:rsidRDefault="005805FF" w:rsidP="002A3346">
            <w:pPr>
              <w:rPr>
                <w:rFonts w:ascii="Georgia" w:hAnsi="Georgia"/>
                <w:sz w:val="20"/>
                <w:szCs w:val="20"/>
              </w:rPr>
            </w:pPr>
            <w:r w:rsidRPr="002071EA">
              <w:rPr>
                <w:rFonts w:ascii="Georgia" w:hAnsi="Georgia"/>
                <w:sz w:val="20"/>
                <w:szCs w:val="20"/>
              </w:rPr>
              <w:t>Instalacja odgromowa</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46C1C3" w14:textId="77777777" w:rsidR="005805FF" w:rsidRPr="002071EA" w:rsidRDefault="005805FF" w:rsidP="002A3346">
            <w:pPr>
              <w:rPr>
                <w:rFonts w:ascii="Georgia" w:hAnsi="Georgia"/>
                <w:sz w:val="20"/>
                <w:szCs w:val="20"/>
              </w:rPr>
            </w:pPr>
          </w:p>
        </w:tc>
      </w:tr>
      <w:tr w:rsidR="002071EA" w:rsidRPr="002071EA" w14:paraId="5677C42A"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40023B"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A25B63" w14:textId="77777777" w:rsidR="005805FF" w:rsidRPr="002071EA" w:rsidRDefault="005805FF" w:rsidP="002A3346">
            <w:pPr>
              <w:rPr>
                <w:rFonts w:ascii="Georgia" w:hAnsi="Georgia"/>
                <w:sz w:val="20"/>
                <w:szCs w:val="20"/>
              </w:rPr>
            </w:pPr>
            <w:r w:rsidRPr="002071EA">
              <w:rPr>
                <w:rFonts w:ascii="Georgia" w:hAnsi="Georgia"/>
                <w:sz w:val="20"/>
                <w:szCs w:val="20"/>
              </w:rPr>
              <w:t xml:space="preserve">Przyłącze </w:t>
            </w:r>
            <w:proofErr w:type="spellStart"/>
            <w:r w:rsidRPr="002071EA">
              <w:rPr>
                <w:rFonts w:ascii="Georgia" w:hAnsi="Georgia"/>
                <w:sz w:val="20"/>
                <w:szCs w:val="20"/>
              </w:rPr>
              <w:t>nN</w:t>
            </w:r>
            <w:proofErr w:type="spellEnd"/>
            <w:r w:rsidRPr="002071EA">
              <w:rPr>
                <w:rFonts w:ascii="Georgia" w:hAnsi="Georgia"/>
                <w:sz w:val="20"/>
                <w:szCs w:val="20"/>
              </w:rPr>
              <w:t xml:space="preserve"> 100kW</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98C985" w14:textId="77777777" w:rsidR="005805FF" w:rsidRPr="002071EA" w:rsidRDefault="005805FF" w:rsidP="002A3346">
            <w:pPr>
              <w:rPr>
                <w:rFonts w:ascii="Georgia" w:hAnsi="Georgia"/>
                <w:sz w:val="20"/>
                <w:szCs w:val="20"/>
              </w:rPr>
            </w:pPr>
          </w:p>
        </w:tc>
      </w:tr>
      <w:tr w:rsidR="002071EA" w:rsidRPr="002071EA" w14:paraId="4948F013"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AD58B9"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318666" w14:textId="77777777" w:rsidR="005805FF" w:rsidRPr="002071EA" w:rsidRDefault="005805FF" w:rsidP="002A3346">
            <w:pPr>
              <w:rPr>
                <w:rFonts w:ascii="Georgia" w:hAnsi="Georgia"/>
                <w:sz w:val="20"/>
                <w:szCs w:val="20"/>
              </w:rPr>
            </w:pPr>
            <w:r w:rsidRPr="002071EA">
              <w:rPr>
                <w:rFonts w:ascii="Georgia" w:hAnsi="Georgia"/>
                <w:sz w:val="20"/>
                <w:szCs w:val="20"/>
              </w:rPr>
              <w:t>Instalacja fotowoltaiczna konstrukcja</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FDE50E" w14:textId="77777777" w:rsidR="005805FF" w:rsidRPr="002071EA" w:rsidRDefault="005805FF" w:rsidP="002A3346">
            <w:pPr>
              <w:rPr>
                <w:rFonts w:ascii="Georgia" w:hAnsi="Georgia"/>
                <w:sz w:val="20"/>
                <w:szCs w:val="20"/>
              </w:rPr>
            </w:pPr>
          </w:p>
        </w:tc>
      </w:tr>
      <w:tr w:rsidR="002071EA" w:rsidRPr="002071EA" w14:paraId="23D8D2D8"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2EE644"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8447E9E" w14:textId="77777777" w:rsidR="005805FF" w:rsidRPr="002071EA" w:rsidRDefault="005805FF" w:rsidP="002A3346">
            <w:pPr>
              <w:rPr>
                <w:rFonts w:ascii="Georgia" w:hAnsi="Georgia"/>
                <w:sz w:val="20"/>
                <w:szCs w:val="20"/>
              </w:rPr>
            </w:pPr>
            <w:r w:rsidRPr="002071EA">
              <w:rPr>
                <w:rFonts w:ascii="Georgia" w:hAnsi="Georgia"/>
                <w:sz w:val="20"/>
                <w:szCs w:val="20"/>
              </w:rPr>
              <w:t>Instalacja fotowoltaiczna DC</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6BA4AEA" w14:textId="77777777" w:rsidR="005805FF" w:rsidRPr="002071EA" w:rsidRDefault="005805FF" w:rsidP="002A3346">
            <w:pPr>
              <w:rPr>
                <w:rFonts w:ascii="Georgia" w:hAnsi="Georgia"/>
                <w:sz w:val="20"/>
                <w:szCs w:val="20"/>
              </w:rPr>
            </w:pPr>
          </w:p>
        </w:tc>
      </w:tr>
      <w:tr w:rsidR="002071EA" w:rsidRPr="002071EA" w14:paraId="10A22861"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01D6828"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331AF82" w14:textId="77777777" w:rsidR="005805FF" w:rsidRPr="002071EA" w:rsidRDefault="005805FF" w:rsidP="002A3346">
            <w:pPr>
              <w:rPr>
                <w:rFonts w:ascii="Georgia" w:hAnsi="Georgia"/>
                <w:sz w:val="20"/>
                <w:szCs w:val="20"/>
              </w:rPr>
            </w:pPr>
            <w:r w:rsidRPr="002071EA">
              <w:rPr>
                <w:rFonts w:ascii="Georgia" w:hAnsi="Georgia"/>
                <w:sz w:val="20"/>
                <w:szCs w:val="20"/>
              </w:rPr>
              <w:t>Instalacja fotowoltaiczna AC</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26D40F" w14:textId="77777777" w:rsidR="005805FF" w:rsidRPr="002071EA" w:rsidRDefault="005805FF" w:rsidP="002A3346">
            <w:pPr>
              <w:rPr>
                <w:rFonts w:ascii="Georgia" w:hAnsi="Georgia"/>
                <w:sz w:val="20"/>
                <w:szCs w:val="20"/>
              </w:rPr>
            </w:pPr>
          </w:p>
        </w:tc>
      </w:tr>
      <w:tr w:rsidR="002071EA" w:rsidRPr="002071EA" w14:paraId="04FFD0EE"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7F3DE7D"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AB45AB" w14:textId="77777777" w:rsidR="005805FF" w:rsidRPr="002071EA" w:rsidRDefault="005805FF" w:rsidP="002A3346">
            <w:pPr>
              <w:rPr>
                <w:rFonts w:ascii="Georgia" w:hAnsi="Georgia"/>
                <w:sz w:val="20"/>
                <w:szCs w:val="20"/>
              </w:rPr>
            </w:pPr>
            <w:r w:rsidRPr="002071EA">
              <w:rPr>
                <w:rFonts w:ascii="Georgia" w:hAnsi="Georgia"/>
                <w:sz w:val="20"/>
                <w:szCs w:val="20"/>
              </w:rPr>
              <w:t>Instalacja fotowoltaiczna falownik</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9C65F2" w14:textId="77777777" w:rsidR="005805FF" w:rsidRPr="002071EA" w:rsidRDefault="005805FF" w:rsidP="002A3346">
            <w:pPr>
              <w:rPr>
                <w:rFonts w:ascii="Georgia" w:hAnsi="Georgia"/>
                <w:sz w:val="20"/>
                <w:szCs w:val="20"/>
              </w:rPr>
            </w:pPr>
          </w:p>
        </w:tc>
      </w:tr>
      <w:tr w:rsidR="002071EA" w:rsidRPr="002071EA" w14:paraId="323426F7"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EF008"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B5E3E" w14:textId="77777777" w:rsidR="005805FF" w:rsidRPr="002071EA" w:rsidRDefault="005805FF" w:rsidP="002A3346">
            <w:pPr>
              <w:rPr>
                <w:rFonts w:ascii="Georgia" w:hAnsi="Georgia"/>
                <w:sz w:val="20"/>
                <w:szCs w:val="20"/>
              </w:rPr>
            </w:pPr>
            <w:r w:rsidRPr="002071EA">
              <w:rPr>
                <w:rFonts w:ascii="Georgia" w:hAnsi="Georgia"/>
                <w:sz w:val="20"/>
                <w:szCs w:val="20"/>
              </w:rPr>
              <w:t>Magazyn energii 50kWh</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6B2341" w14:textId="77777777" w:rsidR="005805FF" w:rsidRPr="002071EA" w:rsidRDefault="005805FF" w:rsidP="002A3346">
            <w:pPr>
              <w:rPr>
                <w:rFonts w:ascii="Georgia" w:hAnsi="Georgia"/>
                <w:sz w:val="20"/>
                <w:szCs w:val="20"/>
              </w:rPr>
            </w:pPr>
          </w:p>
        </w:tc>
      </w:tr>
      <w:tr w:rsidR="002071EA" w:rsidRPr="002071EA" w14:paraId="6BFDABF0"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C7ADF8"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69CD93" w14:textId="77777777" w:rsidR="005805FF" w:rsidRPr="002071EA" w:rsidRDefault="005805FF" w:rsidP="002A3346">
            <w:pPr>
              <w:rPr>
                <w:rFonts w:ascii="Georgia" w:hAnsi="Georgia"/>
                <w:sz w:val="20"/>
                <w:szCs w:val="20"/>
              </w:rPr>
            </w:pPr>
            <w:r w:rsidRPr="002071EA">
              <w:rPr>
                <w:rFonts w:ascii="Georgia" w:hAnsi="Georgia"/>
                <w:sz w:val="20"/>
                <w:szCs w:val="20"/>
              </w:rPr>
              <w:t>Instalacja wyrównawcza</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004901" w14:textId="77777777" w:rsidR="005805FF" w:rsidRPr="002071EA" w:rsidRDefault="005805FF" w:rsidP="002A3346">
            <w:pPr>
              <w:rPr>
                <w:rFonts w:ascii="Georgia" w:hAnsi="Georgia"/>
                <w:sz w:val="20"/>
                <w:szCs w:val="20"/>
              </w:rPr>
            </w:pPr>
          </w:p>
        </w:tc>
      </w:tr>
      <w:tr w:rsidR="002071EA" w:rsidRPr="002071EA" w14:paraId="3C8235AF"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BA0AB3"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39603F" w14:textId="77777777" w:rsidR="005805FF" w:rsidRPr="002071EA" w:rsidRDefault="005805FF" w:rsidP="002A3346">
            <w:pPr>
              <w:rPr>
                <w:rFonts w:ascii="Georgia" w:hAnsi="Georgia"/>
                <w:sz w:val="20"/>
                <w:szCs w:val="20"/>
              </w:rPr>
            </w:pPr>
            <w:r w:rsidRPr="002071EA">
              <w:rPr>
                <w:rFonts w:ascii="Georgia" w:hAnsi="Georgia"/>
                <w:sz w:val="20"/>
                <w:szCs w:val="20"/>
              </w:rPr>
              <w:t>Wyposażenie rozdzielni RG</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2E4E64" w14:textId="77777777" w:rsidR="005805FF" w:rsidRPr="002071EA" w:rsidRDefault="005805FF" w:rsidP="002A3346">
            <w:pPr>
              <w:rPr>
                <w:rFonts w:ascii="Georgia" w:hAnsi="Georgia"/>
                <w:sz w:val="20"/>
                <w:szCs w:val="20"/>
              </w:rPr>
            </w:pPr>
          </w:p>
        </w:tc>
      </w:tr>
      <w:tr w:rsidR="002071EA" w:rsidRPr="002071EA" w14:paraId="530A82BD"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524EDE" w14:textId="77777777" w:rsidR="005805FF" w:rsidRPr="002071EA" w:rsidRDefault="005805FF" w:rsidP="002A3346">
            <w:pPr>
              <w:rPr>
                <w:rFonts w:ascii="Georgia" w:hAnsi="Georgia"/>
                <w:sz w:val="20"/>
                <w:szCs w:val="20"/>
              </w:rPr>
            </w:pP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A881BF" w14:textId="77777777" w:rsidR="005805FF" w:rsidRPr="002071EA" w:rsidRDefault="005805FF" w:rsidP="002A3346">
            <w:pPr>
              <w:rPr>
                <w:rFonts w:ascii="Georgia" w:hAnsi="Georgia"/>
                <w:sz w:val="20"/>
                <w:szCs w:val="20"/>
              </w:rPr>
            </w:pPr>
            <w:r w:rsidRPr="002071EA">
              <w:rPr>
                <w:rFonts w:ascii="Georgia" w:hAnsi="Georgia"/>
                <w:sz w:val="20"/>
                <w:szCs w:val="20"/>
              </w:rPr>
              <w:t>BMS</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867A31" w14:textId="77777777" w:rsidR="005805FF" w:rsidRPr="002071EA" w:rsidRDefault="005805FF" w:rsidP="002A3346">
            <w:pPr>
              <w:rPr>
                <w:rFonts w:ascii="Georgia" w:hAnsi="Georgia"/>
                <w:sz w:val="20"/>
                <w:szCs w:val="20"/>
              </w:rPr>
            </w:pPr>
          </w:p>
        </w:tc>
      </w:tr>
      <w:tr w:rsidR="002071EA" w:rsidRPr="002071EA" w14:paraId="5273304C" w14:textId="77777777" w:rsidTr="001C1669">
        <w:tc>
          <w:tcPr>
            <w:tcW w:w="22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FDDFC1" w14:textId="13E0920F" w:rsidR="001C1669" w:rsidRPr="002071EA" w:rsidRDefault="001C1669" w:rsidP="001C1669">
            <w:pPr>
              <w:rPr>
                <w:rFonts w:ascii="Georgia" w:hAnsi="Georgia"/>
                <w:sz w:val="20"/>
                <w:szCs w:val="20"/>
              </w:rPr>
            </w:pPr>
            <w:r w:rsidRPr="002071EA">
              <w:rPr>
                <w:rFonts w:ascii="Georgia" w:hAnsi="Georgia"/>
                <w:sz w:val="20"/>
                <w:szCs w:val="20"/>
              </w:rPr>
              <w:t>Razem – Zadanie 3</w:t>
            </w:r>
          </w:p>
        </w:tc>
        <w:tc>
          <w:tcPr>
            <w:tcW w:w="528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C7DCBCD" w14:textId="77777777" w:rsidR="001C1669" w:rsidRPr="002071EA" w:rsidRDefault="001C1669" w:rsidP="001C1669">
            <w:pPr>
              <w:rPr>
                <w:rFonts w:ascii="Georgia" w:hAnsi="Georgia"/>
                <w:sz w:val="20"/>
                <w:szCs w:val="20"/>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004567" w14:textId="2457368F" w:rsidR="001C1669" w:rsidRPr="002071EA" w:rsidRDefault="001C1669" w:rsidP="001C1669">
            <w:pPr>
              <w:rPr>
                <w:rFonts w:ascii="Georgia" w:hAnsi="Georgia"/>
                <w:sz w:val="20"/>
                <w:szCs w:val="20"/>
              </w:rPr>
            </w:pPr>
            <w:r w:rsidRPr="002071EA">
              <w:rPr>
                <w:rFonts w:ascii="Georgia" w:hAnsi="Georgia"/>
                <w:sz w:val="20"/>
                <w:szCs w:val="20"/>
              </w:rPr>
              <w:t>_____ PLN</w:t>
            </w:r>
          </w:p>
        </w:tc>
      </w:tr>
    </w:tbl>
    <w:p w14:paraId="55467DCD" w14:textId="77777777" w:rsidR="005805FF" w:rsidRPr="002071EA" w:rsidRDefault="005805FF" w:rsidP="005805FF"/>
    <w:p w14:paraId="6C070609" w14:textId="77777777" w:rsidR="00FB54CF" w:rsidRPr="002071EA" w:rsidRDefault="00FB54CF" w:rsidP="00FB54CF">
      <w:pPr>
        <w:spacing w:before="40" w:after="40"/>
        <w:jc w:val="both"/>
        <w:rPr>
          <w:rFonts w:ascii="Georgia" w:hAnsi="Georgia"/>
          <w:sz w:val="20"/>
          <w:szCs w:val="20"/>
        </w:rPr>
      </w:pPr>
    </w:p>
    <w:p w14:paraId="6EC2C1FE" w14:textId="77777777" w:rsidR="005805FF" w:rsidRPr="002071EA" w:rsidRDefault="005805FF" w:rsidP="00FB54CF">
      <w:pPr>
        <w:spacing w:before="40" w:after="40"/>
        <w:jc w:val="both"/>
        <w:rPr>
          <w:rFonts w:ascii="Georgia" w:hAnsi="Georgia"/>
          <w:sz w:val="20"/>
          <w:szCs w:val="20"/>
        </w:rPr>
      </w:pPr>
    </w:p>
    <w:p w14:paraId="543B5421" w14:textId="111F147E" w:rsidR="001C1669" w:rsidRPr="002071EA" w:rsidRDefault="00FB54CF" w:rsidP="001C1669">
      <w:pPr>
        <w:spacing w:before="40" w:after="40"/>
        <w:jc w:val="both"/>
        <w:rPr>
          <w:rFonts w:ascii="Georgia" w:hAnsi="Georgia"/>
          <w:sz w:val="20"/>
          <w:szCs w:val="20"/>
        </w:rPr>
      </w:pPr>
      <w:r w:rsidRPr="002071EA">
        <w:rPr>
          <w:rFonts w:ascii="Georgia" w:hAnsi="Georgia"/>
          <w:sz w:val="20"/>
          <w:szCs w:val="20"/>
        </w:rPr>
        <w:t>Zadanie 4 – Dekarbonizacja budynku Pawilonu C</w:t>
      </w:r>
    </w:p>
    <w:tbl>
      <w:tblPr>
        <w:tblW w:w="10358" w:type="dxa"/>
        <w:tblInd w:w="-15" w:type="dxa"/>
        <w:tblLayout w:type="fixed"/>
        <w:tblCellMar>
          <w:left w:w="10" w:type="dxa"/>
          <w:right w:w="10" w:type="dxa"/>
        </w:tblCellMar>
        <w:tblLook w:val="04A0" w:firstRow="1" w:lastRow="0" w:firstColumn="1" w:lastColumn="0" w:noHBand="0" w:noVBand="1"/>
      </w:tblPr>
      <w:tblGrid>
        <w:gridCol w:w="2278"/>
        <w:gridCol w:w="5245"/>
        <w:gridCol w:w="2835"/>
      </w:tblGrid>
      <w:tr w:rsidR="002071EA" w:rsidRPr="002071EA" w14:paraId="3B4D1FBC" w14:textId="77777777" w:rsidTr="001C1669">
        <w:trPr>
          <w:tblHeader/>
        </w:trPr>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3175500" w14:textId="77777777" w:rsidR="001C1669" w:rsidRPr="002071EA" w:rsidRDefault="001C1669" w:rsidP="002A3346">
            <w:pPr>
              <w:rPr>
                <w:rFonts w:ascii="Georgia" w:hAnsi="Georgia"/>
                <w:sz w:val="20"/>
                <w:szCs w:val="20"/>
              </w:rPr>
            </w:pPr>
            <w:r w:rsidRPr="002071EA">
              <w:rPr>
                <w:rFonts w:ascii="Georgia" w:hAnsi="Georgia"/>
                <w:sz w:val="20"/>
                <w:szCs w:val="20"/>
              </w:rPr>
              <w:t>Branża</w:t>
            </w: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24A0C4" w14:textId="77777777" w:rsidR="001C1669" w:rsidRPr="002071EA" w:rsidRDefault="001C1669" w:rsidP="002A3346">
            <w:pPr>
              <w:rPr>
                <w:rFonts w:ascii="Georgia" w:hAnsi="Georgia"/>
                <w:sz w:val="20"/>
                <w:szCs w:val="20"/>
              </w:rPr>
            </w:pPr>
            <w:r w:rsidRPr="002071EA">
              <w:rPr>
                <w:rFonts w:ascii="Georgia" w:hAnsi="Georgia"/>
                <w:sz w:val="20"/>
                <w:szCs w:val="20"/>
              </w:rPr>
              <w:t>Element robót</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53848C8" w14:textId="77777777" w:rsidR="001C1669" w:rsidRPr="002071EA" w:rsidRDefault="001C1669" w:rsidP="002A3346">
            <w:pPr>
              <w:rPr>
                <w:rFonts w:ascii="Georgia" w:hAnsi="Georgia"/>
                <w:sz w:val="20"/>
                <w:szCs w:val="20"/>
              </w:rPr>
            </w:pPr>
            <w:r w:rsidRPr="002071EA">
              <w:rPr>
                <w:rFonts w:ascii="Georgia" w:hAnsi="Georgia"/>
                <w:sz w:val="20"/>
                <w:szCs w:val="20"/>
              </w:rPr>
              <w:t>Cena brutto (PLN)</w:t>
            </w:r>
          </w:p>
        </w:tc>
      </w:tr>
      <w:tr w:rsidR="002071EA" w:rsidRPr="002071EA" w14:paraId="589807C5"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8C74B89" w14:textId="77777777" w:rsidR="001C1669" w:rsidRPr="002071EA" w:rsidRDefault="001C1669" w:rsidP="002A3346">
            <w:pPr>
              <w:rPr>
                <w:rFonts w:ascii="Georgia" w:hAnsi="Georgia"/>
                <w:sz w:val="20"/>
                <w:szCs w:val="20"/>
              </w:rPr>
            </w:pPr>
            <w:r w:rsidRPr="002071EA">
              <w:rPr>
                <w:rFonts w:ascii="Georgia" w:hAnsi="Georgia"/>
                <w:sz w:val="20"/>
                <w:szCs w:val="20"/>
              </w:rPr>
              <w:t>Budowlana</w:t>
            </w: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0A99140" w14:textId="77777777" w:rsidR="001C1669" w:rsidRPr="002071EA" w:rsidRDefault="001C1669" w:rsidP="002A3346">
            <w:pPr>
              <w:rPr>
                <w:rFonts w:ascii="Georgia" w:hAnsi="Georgia"/>
                <w:sz w:val="20"/>
                <w:szCs w:val="20"/>
              </w:rPr>
            </w:pPr>
            <w:r w:rsidRPr="002071EA">
              <w:rPr>
                <w:rFonts w:ascii="Georgia" w:hAnsi="Georgia"/>
                <w:sz w:val="20"/>
                <w:szCs w:val="20"/>
              </w:rPr>
              <w:t>Rusztowania</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4360CDA" w14:textId="77777777" w:rsidR="001C1669" w:rsidRPr="002071EA" w:rsidRDefault="001C1669" w:rsidP="002A3346">
            <w:pPr>
              <w:rPr>
                <w:rFonts w:ascii="Georgia" w:hAnsi="Georgia"/>
                <w:sz w:val="20"/>
                <w:szCs w:val="20"/>
              </w:rPr>
            </w:pPr>
          </w:p>
        </w:tc>
      </w:tr>
      <w:tr w:rsidR="002071EA" w:rsidRPr="002071EA" w14:paraId="705097D0"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B6F0514"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D22BB6A" w14:textId="77777777" w:rsidR="001C1669" w:rsidRPr="002071EA" w:rsidRDefault="001C1669" w:rsidP="002A3346">
            <w:pPr>
              <w:rPr>
                <w:rFonts w:ascii="Georgia" w:hAnsi="Georgia"/>
                <w:sz w:val="20"/>
                <w:szCs w:val="20"/>
              </w:rPr>
            </w:pPr>
            <w:r w:rsidRPr="002071EA">
              <w:rPr>
                <w:rFonts w:ascii="Georgia" w:hAnsi="Georgia"/>
                <w:sz w:val="20"/>
                <w:szCs w:val="20"/>
              </w:rPr>
              <w:t>Ocieplenie stropodachu</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87CA19B" w14:textId="77777777" w:rsidR="001C1669" w:rsidRPr="002071EA" w:rsidRDefault="001C1669" w:rsidP="002A3346">
            <w:pPr>
              <w:rPr>
                <w:rFonts w:ascii="Georgia" w:hAnsi="Georgia"/>
                <w:sz w:val="20"/>
                <w:szCs w:val="20"/>
              </w:rPr>
            </w:pPr>
          </w:p>
        </w:tc>
      </w:tr>
      <w:tr w:rsidR="002071EA" w:rsidRPr="002071EA" w14:paraId="40726274"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EDD04F7" w14:textId="77777777" w:rsidR="001C1669" w:rsidRPr="002071EA" w:rsidRDefault="001C1669" w:rsidP="002A3346">
            <w:pPr>
              <w:rPr>
                <w:rFonts w:ascii="Georgia" w:hAnsi="Georgia"/>
                <w:strike/>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014620D" w14:textId="77777777" w:rsidR="001C1669" w:rsidRPr="002071EA" w:rsidRDefault="001C1669" w:rsidP="002A3346">
            <w:pPr>
              <w:rPr>
                <w:rFonts w:ascii="Georgia" w:hAnsi="Georgia"/>
                <w:sz w:val="20"/>
                <w:szCs w:val="20"/>
              </w:rPr>
            </w:pPr>
            <w:r w:rsidRPr="002071EA">
              <w:rPr>
                <w:rFonts w:ascii="Georgia" w:hAnsi="Georgia"/>
                <w:sz w:val="20"/>
                <w:szCs w:val="20"/>
              </w:rPr>
              <w:t>Ocieplenie stropodachu klatek schodowych</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9028343" w14:textId="77777777" w:rsidR="001C1669" w:rsidRPr="002071EA" w:rsidRDefault="001C1669" w:rsidP="002A3346">
            <w:pPr>
              <w:rPr>
                <w:rFonts w:ascii="Georgia" w:hAnsi="Georgia"/>
                <w:sz w:val="20"/>
                <w:szCs w:val="20"/>
              </w:rPr>
            </w:pPr>
          </w:p>
        </w:tc>
      </w:tr>
      <w:tr w:rsidR="002071EA" w:rsidRPr="002071EA" w14:paraId="0EC7A15C"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F37D00F"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B35BA13" w14:textId="77777777" w:rsidR="001C1669" w:rsidRPr="002071EA" w:rsidRDefault="001C1669" w:rsidP="002A3346">
            <w:pPr>
              <w:rPr>
                <w:rFonts w:ascii="Georgia" w:hAnsi="Georgia"/>
                <w:sz w:val="20"/>
                <w:szCs w:val="20"/>
              </w:rPr>
            </w:pPr>
            <w:r w:rsidRPr="002071EA">
              <w:rPr>
                <w:rFonts w:ascii="Georgia" w:hAnsi="Georgia"/>
                <w:sz w:val="20"/>
                <w:szCs w:val="20"/>
              </w:rPr>
              <w:t>Odwodnienie dachów</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73030A8" w14:textId="77777777" w:rsidR="001C1669" w:rsidRPr="002071EA" w:rsidRDefault="001C1669" w:rsidP="002A3346">
            <w:pPr>
              <w:rPr>
                <w:rFonts w:ascii="Georgia" w:hAnsi="Georgia"/>
                <w:sz w:val="20"/>
                <w:szCs w:val="20"/>
              </w:rPr>
            </w:pPr>
          </w:p>
        </w:tc>
      </w:tr>
      <w:tr w:rsidR="002071EA" w:rsidRPr="002071EA" w14:paraId="5A35B675"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B85F182"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C8ECCB5" w14:textId="77777777" w:rsidR="001C1669" w:rsidRPr="002071EA" w:rsidRDefault="001C1669" w:rsidP="002A3346">
            <w:pPr>
              <w:rPr>
                <w:rFonts w:ascii="Georgia" w:hAnsi="Georgia"/>
                <w:sz w:val="20"/>
                <w:szCs w:val="20"/>
              </w:rPr>
            </w:pPr>
            <w:r w:rsidRPr="002071EA">
              <w:rPr>
                <w:rFonts w:ascii="Georgia" w:hAnsi="Georgia"/>
                <w:sz w:val="20"/>
                <w:szCs w:val="20"/>
              </w:rPr>
              <w:t>Remont kominów</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D503CB5" w14:textId="77777777" w:rsidR="001C1669" w:rsidRPr="002071EA" w:rsidRDefault="001C1669" w:rsidP="002A3346">
            <w:pPr>
              <w:rPr>
                <w:rFonts w:ascii="Georgia" w:hAnsi="Georgia"/>
                <w:sz w:val="20"/>
                <w:szCs w:val="20"/>
              </w:rPr>
            </w:pPr>
          </w:p>
        </w:tc>
      </w:tr>
      <w:tr w:rsidR="002071EA" w:rsidRPr="002071EA" w14:paraId="6CD0D741"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9A58403"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DC65B4E" w14:textId="77777777" w:rsidR="001C1669" w:rsidRPr="002071EA" w:rsidRDefault="001C1669" w:rsidP="002A3346">
            <w:pPr>
              <w:rPr>
                <w:rFonts w:ascii="Georgia" w:hAnsi="Georgia"/>
                <w:sz w:val="20"/>
                <w:szCs w:val="20"/>
              </w:rPr>
            </w:pPr>
            <w:r w:rsidRPr="002071EA">
              <w:rPr>
                <w:rFonts w:ascii="Georgia" w:hAnsi="Georgia"/>
                <w:sz w:val="20"/>
                <w:szCs w:val="20"/>
              </w:rPr>
              <w:t>Naprawa uszkodzeń na powierzchniach ścian</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DA98E9B" w14:textId="77777777" w:rsidR="001C1669" w:rsidRPr="002071EA" w:rsidRDefault="001C1669" w:rsidP="002A3346">
            <w:pPr>
              <w:rPr>
                <w:rFonts w:ascii="Georgia" w:hAnsi="Georgia"/>
                <w:sz w:val="20"/>
                <w:szCs w:val="20"/>
              </w:rPr>
            </w:pPr>
          </w:p>
        </w:tc>
      </w:tr>
      <w:tr w:rsidR="002071EA" w:rsidRPr="002071EA" w14:paraId="5AB1AFF3"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2DEB7B3"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53A14D5" w14:textId="77777777" w:rsidR="001C1669" w:rsidRPr="002071EA" w:rsidRDefault="001C1669" w:rsidP="002A3346">
            <w:pPr>
              <w:rPr>
                <w:rFonts w:ascii="Georgia" w:hAnsi="Georgia"/>
                <w:sz w:val="20"/>
                <w:szCs w:val="20"/>
              </w:rPr>
            </w:pPr>
            <w:r w:rsidRPr="002071EA">
              <w:rPr>
                <w:rFonts w:ascii="Georgia" w:hAnsi="Georgia"/>
                <w:sz w:val="20"/>
                <w:szCs w:val="20"/>
              </w:rPr>
              <w:t>Naprawa elementów żelbetowych na elewacji północnej</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03E222C" w14:textId="77777777" w:rsidR="001C1669" w:rsidRPr="002071EA" w:rsidRDefault="001C1669" w:rsidP="002A3346">
            <w:pPr>
              <w:rPr>
                <w:rFonts w:ascii="Georgia" w:hAnsi="Georgia"/>
                <w:sz w:val="20"/>
                <w:szCs w:val="20"/>
              </w:rPr>
            </w:pPr>
          </w:p>
        </w:tc>
      </w:tr>
      <w:tr w:rsidR="002071EA" w:rsidRPr="002071EA" w14:paraId="3EA78590"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DB7DF6E"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2037D37" w14:textId="77777777" w:rsidR="001C1669" w:rsidRPr="002071EA" w:rsidRDefault="001C1669" w:rsidP="002A3346">
            <w:pPr>
              <w:rPr>
                <w:rFonts w:ascii="Georgia" w:hAnsi="Georgia"/>
                <w:sz w:val="20"/>
                <w:szCs w:val="20"/>
              </w:rPr>
            </w:pPr>
            <w:r w:rsidRPr="002071EA">
              <w:rPr>
                <w:rFonts w:ascii="Georgia" w:hAnsi="Georgia"/>
                <w:sz w:val="20"/>
                <w:szCs w:val="20"/>
              </w:rPr>
              <w:t xml:space="preserve">Naprawa attyki i pasa </w:t>
            </w:r>
            <w:proofErr w:type="spellStart"/>
            <w:r w:rsidRPr="002071EA">
              <w:rPr>
                <w:rFonts w:ascii="Georgia" w:hAnsi="Georgia"/>
                <w:sz w:val="20"/>
                <w:szCs w:val="20"/>
              </w:rPr>
              <w:t>podattykowego</w:t>
            </w:r>
            <w:proofErr w:type="spellEnd"/>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AE7835F" w14:textId="77777777" w:rsidR="001C1669" w:rsidRPr="002071EA" w:rsidRDefault="001C1669" w:rsidP="002A3346">
            <w:pPr>
              <w:rPr>
                <w:rFonts w:ascii="Georgia" w:hAnsi="Georgia"/>
                <w:sz w:val="20"/>
                <w:szCs w:val="20"/>
              </w:rPr>
            </w:pPr>
          </w:p>
        </w:tc>
      </w:tr>
      <w:tr w:rsidR="002071EA" w:rsidRPr="002071EA" w14:paraId="4699523D"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BBBCC0A"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E8F7699" w14:textId="77777777" w:rsidR="001C1669" w:rsidRPr="002071EA" w:rsidRDefault="001C1669" w:rsidP="002A3346">
            <w:pPr>
              <w:rPr>
                <w:rFonts w:ascii="Georgia" w:hAnsi="Georgia"/>
                <w:sz w:val="20"/>
                <w:szCs w:val="20"/>
              </w:rPr>
            </w:pPr>
            <w:r w:rsidRPr="002071EA">
              <w:rPr>
                <w:rFonts w:ascii="Georgia" w:hAnsi="Georgia"/>
                <w:sz w:val="20"/>
                <w:szCs w:val="20"/>
              </w:rPr>
              <w:t>Wymiana stolarki okiennej i drzwiowej</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0C592B0" w14:textId="77777777" w:rsidR="001C1669" w:rsidRPr="002071EA" w:rsidRDefault="001C1669" w:rsidP="002A3346">
            <w:pPr>
              <w:rPr>
                <w:rFonts w:ascii="Georgia" w:hAnsi="Georgia"/>
                <w:sz w:val="20"/>
                <w:szCs w:val="20"/>
              </w:rPr>
            </w:pPr>
          </w:p>
        </w:tc>
      </w:tr>
      <w:tr w:rsidR="002071EA" w:rsidRPr="002071EA" w14:paraId="715C2A60"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F4C202" w14:textId="77777777" w:rsidR="001C1669" w:rsidRPr="002071EA" w:rsidRDefault="001C1669" w:rsidP="002A3346">
            <w:pPr>
              <w:rPr>
                <w:rFonts w:ascii="Georgia" w:hAnsi="Georgia"/>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2C38406" w14:textId="77777777" w:rsidR="001C1669" w:rsidRPr="002071EA" w:rsidRDefault="001C1669" w:rsidP="002A3346">
            <w:pPr>
              <w:rPr>
                <w:rFonts w:ascii="Georgia" w:hAnsi="Georgia"/>
                <w:sz w:val="20"/>
                <w:szCs w:val="20"/>
              </w:rPr>
            </w:pPr>
            <w:r w:rsidRPr="002071EA">
              <w:rPr>
                <w:rFonts w:ascii="Georgia" w:hAnsi="Georgia"/>
                <w:sz w:val="20"/>
                <w:szCs w:val="20"/>
              </w:rPr>
              <w:t>Ocieplenie ścian zewnętrznych wraz z montażem balustrad na balkonach</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1AC7DA0" w14:textId="77777777" w:rsidR="001C1669" w:rsidRPr="002071EA" w:rsidRDefault="001C1669" w:rsidP="002A3346">
            <w:pPr>
              <w:rPr>
                <w:rFonts w:ascii="Georgia" w:hAnsi="Georgia"/>
                <w:sz w:val="20"/>
                <w:szCs w:val="20"/>
              </w:rPr>
            </w:pPr>
          </w:p>
        </w:tc>
      </w:tr>
      <w:tr w:rsidR="002071EA" w:rsidRPr="002071EA" w14:paraId="36B35536"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7D29377" w14:textId="77777777" w:rsidR="001C1669" w:rsidRPr="002071EA" w:rsidRDefault="001C1669" w:rsidP="002A3346">
            <w:pPr>
              <w:rPr>
                <w:rFonts w:ascii="Georgia" w:hAnsi="Georgia"/>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4704054" w14:textId="77777777" w:rsidR="001C1669" w:rsidRPr="002071EA" w:rsidRDefault="001C1669" w:rsidP="002A3346">
            <w:pPr>
              <w:rPr>
                <w:rFonts w:ascii="Georgia" w:hAnsi="Georgia"/>
                <w:sz w:val="20"/>
                <w:szCs w:val="20"/>
              </w:rPr>
            </w:pPr>
            <w:r w:rsidRPr="002071EA">
              <w:rPr>
                <w:rFonts w:ascii="Georgia" w:hAnsi="Georgia"/>
                <w:sz w:val="20"/>
                <w:szCs w:val="20"/>
              </w:rPr>
              <w:t>Ocieplenie cokołu</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160B959" w14:textId="77777777" w:rsidR="001C1669" w:rsidRPr="002071EA" w:rsidRDefault="001C1669" w:rsidP="002A3346">
            <w:pPr>
              <w:rPr>
                <w:rFonts w:ascii="Georgia" w:hAnsi="Georgia"/>
                <w:sz w:val="20"/>
                <w:szCs w:val="20"/>
              </w:rPr>
            </w:pPr>
          </w:p>
        </w:tc>
      </w:tr>
      <w:tr w:rsidR="002071EA" w:rsidRPr="002071EA" w14:paraId="4E2B6A06"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8D8D635"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19E5DB5" w14:textId="77777777" w:rsidR="001C1669" w:rsidRPr="002071EA" w:rsidRDefault="001C1669" w:rsidP="002A3346">
            <w:pPr>
              <w:rPr>
                <w:rFonts w:ascii="Georgia" w:hAnsi="Georgia"/>
                <w:sz w:val="20"/>
                <w:szCs w:val="20"/>
              </w:rPr>
            </w:pPr>
            <w:r w:rsidRPr="002071EA">
              <w:rPr>
                <w:rFonts w:ascii="Georgia" w:hAnsi="Georgia"/>
                <w:sz w:val="20"/>
                <w:szCs w:val="20"/>
              </w:rPr>
              <w:t>Malowanie</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37DDA45" w14:textId="77777777" w:rsidR="001C1669" w:rsidRPr="002071EA" w:rsidRDefault="001C1669" w:rsidP="002A3346">
            <w:pPr>
              <w:rPr>
                <w:rFonts w:ascii="Georgia" w:hAnsi="Georgia"/>
                <w:sz w:val="20"/>
                <w:szCs w:val="20"/>
              </w:rPr>
            </w:pPr>
          </w:p>
        </w:tc>
      </w:tr>
      <w:tr w:rsidR="002071EA" w:rsidRPr="002071EA" w14:paraId="6D3B523B"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28F43AA"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D23C8A4" w14:textId="77777777" w:rsidR="001C1669" w:rsidRPr="002071EA" w:rsidRDefault="001C1669" w:rsidP="002A3346">
            <w:pPr>
              <w:rPr>
                <w:rFonts w:ascii="Georgia" w:hAnsi="Georgia"/>
                <w:sz w:val="20"/>
                <w:szCs w:val="20"/>
              </w:rPr>
            </w:pPr>
            <w:r w:rsidRPr="002071EA">
              <w:rPr>
                <w:rFonts w:ascii="Georgia" w:hAnsi="Georgia"/>
                <w:sz w:val="20"/>
                <w:szCs w:val="20"/>
              </w:rPr>
              <w:t>Renowacja daszków nad wejściami do budynku</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0D52D64" w14:textId="77777777" w:rsidR="001C1669" w:rsidRPr="002071EA" w:rsidRDefault="001C1669" w:rsidP="002A3346">
            <w:pPr>
              <w:rPr>
                <w:rFonts w:ascii="Georgia" w:hAnsi="Georgia"/>
                <w:sz w:val="20"/>
                <w:szCs w:val="20"/>
              </w:rPr>
            </w:pPr>
          </w:p>
        </w:tc>
      </w:tr>
      <w:tr w:rsidR="002071EA" w:rsidRPr="002071EA" w14:paraId="1B16AA6D"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7CE99C5"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BEDE99D" w14:textId="77777777" w:rsidR="001C1669" w:rsidRPr="002071EA" w:rsidRDefault="001C1669" w:rsidP="002A3346">
            <w:pPr>
              <w:rPr>
                <w:rFonts w:ascii="Georgia" w:hAnsi="Georgia"/>
                <w:sz w:val="20"/>
                <w:szCs w:val="20"/>
              </w:rPr>
            </w:pPr>
            <w:r w:rsidRPr="002071EA">
              <w:rPr>
                <w:rFonts w:ascii="Georgia" w:hAnsi="Georgia"/>
                <w:sz w:val="20"/>
                <w:szCs w:val="20"/>
              </w:rPr>
              <w:t>Roboty inne</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1281E14" w14:textId="77777777" w:rsidR="001C1669" w:rsidRPr="002071EA" w:rsidRDefault="001C1669" w:rsidP="002A3346">
            <w:pPr>
              <w:rPr>
                <w:rFonts w:ascii="Georgia" w:hAnsi="Georgia"/>
                <w:sz w:val="20"/>
                <w:szCs w:val="20"/>
              </w:rPr>
            </w:pPr>
          </w:p>
        </w:tc>
      </w:tr>
      <w:tr w:rsidR="002071EA" w:rsidRPr="002071EA" w14:paraId="3841FEE6"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F94E42C"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E025E41" w14:textId="77777777" w:rsidR="001C1669" w:rsidRPr="002071EA" w:rsidRDefault="001C1669" w:rsidP="002A3346">
            <w:pPr>
              <w:rPr>
                <w:rFonts w:ascii="Georgia" w:hAnsi="Georgia"/>
                <w:sz w:val="20"/>
                <w:szCs w:val="20"/>
              </w:rPr>
            </w:pPr>
            <w:r w:rsidRPr="002071EA">
              <w:rPr>
                <w:rFonts w:ascii="Georgia" w:hAnsi="Georgia"/>
                <w:sz w:val="20"/>
                <w:szCs w:val="20"/>
              </w:rPr>
              <w:t>Ocieplenie ściany wewnętrznej przy łączniku z przychodnią (CMPW)</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BE6972A" w14:textId="77777777" w:rsidR="001C1669" w:rsidRPr="002071EA" w:rsidRDefault="001C1669" w:rsidP="002A3346">
            <w:pPr>
              <w:rPr>
                <w:rFonts w:ascii="Georgia" w:hAnsi="Georgia"/>
                <w:sz w:val="20"/>
                <w:szCs w:val="20"/>
              </w:rPr>
            </w:pPr>
          </w:p>
        </w:tc>
      </w:tr>
      <w:tr w:rsidR="002071EA" w:rsidRPr="002071EA" w14:paraId="19D2FC35"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6DC92D2"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6F97740" w14:textId="77777777" w:rsidR="001C1669" w:rsidRPr="002071EA" w:rsidRDefault="001C1669" w:rsidP="002A3346">
            <w:pPr>
              <w:rPr>
                <w:rFonts w:ascii="Georgia" w:hAnsi="Georgia"/>
                <w:sz w:val="20"/>
                <w:szCs w:val="20"/>
              </w:rPr>
            </w:pPr>
            <w:r w:rsidRPr="002071EA">
              <w:rPr>
                <w:rFonts w:ascii="Georgia" w:hAnsi="Georgia"/>
                <w:sz w:val="20"/>
                <w:szCs w:val="20"/>
              </w:rPr>
              <w:t>Zakotwienie wysuniętych części ścian klatek schodowych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B60C0D9" w14:textId="77777777" w:rsidR="001C1669" w:rsidRPr="002071EA" w:rsidRDefault="001C1669" w:rsidP="002A3346">
            <w:pPr>
              <w:rPr>
                <w:rFonts w:ascii="Georgia" w:hAnsi="Georgia"/>
                <w:sz w:val="20"/>
                <w:szCs w:val="20"/>
              </w:rPr>
            </w:pPr>
          </w:p>
        </w:tc>
      </w:tr>
      <w:tr w:rsidR="002071EA" w:rsidRPr="002071EA" w14:paraId="09848F63"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E2239A5"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20A5838" w14:textId="77777777" w:rsidR="001C1669" w:rsidRPr="002071EA" w:rsidRDefault="001C1669" w:rsidP="002A3346">
            <w:pPr>
              <w:rPr>
                <w:rFonts w:ascii="Georgia" w:hAnsi="Georgia"/>
                <w:sz w:val="20"/>
                <w:szCs w:val="20"/>
              </w:rPr>
            </w:pPr>
            <w:r w:rsidRPr="002071EA">
              <w:rPr>
                <w:rFonts w:ascii="Georgia" w:hAnsi="Georgia"/>
                <w:sz w:val="20"/>
                <w:szCs w:val="20"/>
              </w:rPr>
              <w:t>Naprawa uszkodzeń na powierzchniach ścian całych klatek schodowych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1E717B0" w14:textId="77777777" w:rsidR="001C1669" w:rsidRPr="002071EA" w:rsidRDefault="001C1669" w:rsidP="002A3346">
            <w:pPr>
              <w:rPr>
                <w:rFonts w:ascii="Georgia" w:hAnsi="Georgia"/>
                <w:sz w:val="20"/>
                <w:szCs w:val="20"/>
              </w:rPr>
            </w:pPr>
          </w:p>
        </w:tc>
      </w:tr>
      <w:tr w:rsidR="002071EA" w:rsidRPr="002071EA" w14:paraId="04914399"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D7D7147"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06F7FFF" w14:textId="77777777" w:rsidR="001C1669" w:rsidRPr="002071EA" w:rsidRDefault="001C1669" w:rsidP="002A3346">
            <w:pPr>
              <w:rPr>
                <w:rFonts w:ascii="Georgia" w:hAnsi="Georgia"/>
                <w:sz w:val="20"/>
                <w:szCs w:val="20"/>
              </w:rPr>
            </w:pPr>
            <w:r w:rsidRPr="002071EA">
              <w:rPr>
                <w:rFonts w:ascii="Georgia" w:hAnsi="Georgia"/>
                <w:sz w:val="20"/>
                <w:szCs w:val="20"/>
              </w:rPr>
              <w:t>Naprawa uszkodzeń na powierzchniach ścian wewnętrznych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08E0CE4" w14:textId="77777777" w:rsidR="001C1669" w:rsidRPr="002071EA" w:rsidRDefault="001C1669" w:rsidP="002A3346">
            <w:pPr>
              <w:rPr>
                <w:rFonts w:ascii="Georgia" w:hAnsi="Georgia"/>
                <w:sz w:val="20"/>
                <w:szCs w:val="20"/>
              </w:rPr>
            </w:pPr>
          </w:p>
        </w:tc>
      </w:tr>
      <w:tr w:rsidR="002071EA" w:rsidRPr="002071EA" w14:paraId="40029C22"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3DB03F8"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4343490" w14:textId="77777777" w:rsidR="001C1669" w:rsidRPr="002071EA" w:rsidRDefault="001C1669" w:rsidP="002A3346">
            <w:pPr>
              <w:rPr>
                <w:rFonts w:ascii="Georgia" w:hAnsi="Georgia"/>
                <w:sz w:val="20"/>
                <w:szCs w:val="20"/>
              </w:rPr>
            </w:pPr>
            <w:r w:rsidRPr="002071EA">
              <w:rPr>
                <w:rFonts w:ascii="Georgia" w:hAnsi="Georgia"/>
                <w:sz w:val="20"/>
                <w:szCs w:val="20"/>
              </w:rPr>
              <w:t>Wykonanie dylatacji pomiędzy łącznikiem a Pawilonem C</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1D12845" w14:textId="77777777" w:rsidR="001C1669" w:rsidRPr="002071EA" w:rsidRDefault="001C1669" w:rsidP="002A3346">
            <w:pPr>
              <w:rPr>
                <w:rFonts w:ascii="Georgia" w:hAnsi="Georgia"/>
                <w:sz w:val="20"/>
                <w:szCs w:val="20"/>
              </w:rPr>
            </w:pPr>
          </w:p>
        </w:tc>
      </w:tr>
      <w:tr w:rsidR="002071EA" w:rsidRPr="002071EA" w14:paraId="5AAF8E69"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F2C9F9D"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DF42D04" w14:textId="77777777" w:rsidR="001C1669" w:rsidRPr="002071EA" w:rsidRDefault="001C1669" w:rsidP="002A3346">
            <w:pPr>
              <w:rPr>
                <w:rFonts w:ascii="Georgia" w:hAnsi="Georgia"/>
                <w:sz w:val="20"/>
                <w:szCs w:val="20"/>
              </w:rPr>
            </w:pPr>
            <w:r w:rsidRPr="002071EA">
              <w:rPr>
                <w:rFonts w:ascii="Georgia" w:hAnsi="Georgia"/>
                <w:sz w:val="20"/>
                <w:szCs w:val="20"/>
              </w:rPr>
              <w:t>Odtworzenie dylatacji pomiędzy Pawilonem C a Pawilonem D</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B6FCA46" w14:textId="77777777" w:rsidR="001C1669" w:rsidRPr="002071EA" w:rsidRDefault="001C1669" w:rsidP="002A3346">
            <w:pPr>
              <w:rPr>
                <w:rFonts w:ascii="Georgia" w:hAnsi="Georgia"/>
                <w:sz w:val="20"/>
                <w:szCs w:val="20"/>
              </w:rPr>
            </w:pPr>
          </w:p>
        </w:tc>
      </w:tr>
      <w:tr w:rsidR="002071EA" w:rsidRPr="002071EA" w14:paraId="51141BF7"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BF727B7"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3BB5B96" w14:textId="77777777" w:rsidR="001C1669" w:rsidRPr="002071EA" w:rsidRDefault="001C1669" w:rsidP="002A3346">
            <w:pPr>
              <w:rPr>
                <w:rFonts w:ascii="Georgia" w:hAnsi="Georgia"/>
                <w:sz w:val="20"/>
                <w:szCs w:val="20"/>
              </w:rPr>
            </w:pPr>
            <w:r w:rsidRPr="002071EA">
              <w:rPr>
                <w:rFonts w:ascii="Georgia" w:hAnsi="Georgia"/>
                <w:sz w:val="20"/>
                <w:szCs w:val="20"/>
              </w:rPr>
              <w:t>Łącznik pomiędzy pawilonem C a przychodnią (CMPW)</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5B58DF6" w14:textId="77777777" w:rsidR="001C1669" w:rsidRPr="002071EA" w:rsidRDefault="001C1669" w:rsidP="002A3346">
            <w:pPr>
              <w:rPr>
                <w:rFonts w:ascii="Georgia" w:hAnsi="Georgia"/>
                <w:sz w:val="20"/>
                <w:szCs w:val="20"/>
              </w:rPr>
            </w:pPr>
          </w:p>
        </w:tc>
      </w:tr>
      <w:tr w:rsidR="002071EA" w:rsidRPr="002071EA" w14:paraId="12985CAB"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B81A77A" w14:textId="77777777" w:rsidR="001C1669" w:rsidRPr="002071EA" w:rsidRDefault="001C1669" w:rsidP="002A3346">
            <w:pPr>
              <w:rPr>
                <w:rFonts w:ascii="Georgia" w:hAnsi="Georgia"/>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0802B782" w14:textId="77777777" w:rsidR="001C1669" w:rsidRPr="002071EA" w:rsidRDefault="001C1669" w:rsidP="002A3346">
            <w:pPr>
              <w:rPr>
                <w:rFonts w:ascii="Georgia" w:hAnsi="Georgia"/>
                <w:sz w:val="20"/>
                <w:szCs w:val="20"/>
              </w:rPr>
            </w:pPr>
            <w:r w:rsidRPr="002071EA">
              <w:rPr>
                <w:rFonts w:ascii="Georgia" w:hAnsi="Georgia"/>
                <w:sz w:val="20"/>
                <w:szCs w:val="20"/>
              </w:rPr>
              <w:t>Wymiana pokrycia dachowego wraz z dociepleniem attyk i stropodachu</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B46B4F0" w14:textId="77777777" w:rsidR="001C1669" w:rsidRPr="002071EA" w:rsidRDefault="001C1669" w:rsidP="002A3346">
            <w:pPr>
              <w:rPr>
                <w:rFonts w:ascii="Georgia" w:hAnsi="Georgia"/>
                <w:sz w:val="20"/>
                <w:szCs w:val="20"/>
              </w:rPr>
            </w:pPr>
          </w:p>
        </w:tc>
      </w:tr>
      <w:tr w:rsidR="002071EA" w:rsidRPr="002071EA" w14:paraId="0AB0345B"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A27BACC"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1362A87" w14:textId="77777777" w:rsidR="001C1669" w:rsidRPr="002071EA" w:rsidRDefault="001C1669" w:rsidP="002A3346">
            <w:pPr>
              <w:rPr>
                <w:rFonts w:ascii="Georgia" w:hAnsi="Georgia"/>
                <w:sz w:val="20"/>
                <w:szCs w:val="20"/>
              </w:rPr>
            </w:pPr>
            <w:r w:rsidRPr="002071EA">
              <w:rPr>
                <w:rFonts w:ascii="Georgia" w:hAnsi="Georgia"/>
                <w:sz w:val="20"/>
                <w:szCs w:val="20"/>
              </w:rPr>
              <w:t>Ocieplenie stropu poddasza</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60A7826" w14:textId="77777777" w:rsidR="001C1669" w:rsidRPr="002071EA" w:rsidRDefault="001C1669" w:rsidP="002A3346">
            <w:pPr>
              <w:rPr>
                <w:rFonts w:ascii="Georgia" w:hAnsi="Georgia"/>
                <w:sz w:val="20"/>
                <w:szCs w:val="20"/>
              </w:rPr>
            </w:pPr>
          </w:p>
        </w:tc>
      </w:tr>
      <w:tr w:rsidR="002071EA" w:rsidRPr="002071EA" w14:paraId="444D0719"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4D545ED"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4E857C9" w14:textId="77777777" w:rsidR="001C1669" w:rsidRPr="002071EA" w:rsidRDefault="001C1669" w:rsidP="002A3346">
            <w:pPr>
              <w:rPr>
                <w:rFonts w:ascii="Georgia" w:hAnsi="Georgia"/>
                <w:sz w:val="20"/>
                <w:szCs w:val="20"/>
              </w:rPr>
            </w:pPr>
            <w:r w:rsidRPr="002071EA">
              <w:rPr>
                <w:rFonts w:ascii="Georgia" w:hAnsi="Georgia"/>
                <w:sz w:val="20"/>
                <w:szCs w:val="20"/>
              </w:rPr>
              <w:t>Wymiana stolarki okiennej i drzwiowej</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07C86D3" w14:textId="77777777" w:rsidR="001C1669" w:rsidRPr="002071EA" w:rsidRDefault="001C1669" w:rsidP="002A3346">
            <w:pPr>
              <w:rPr>
                <w:rFonts w:ascii="Georgia" w:hAnsi="Georgia"/>
                <w:sz w:val="20"/>
                <w:szCs w:val="20"/>
              </w:rPr>
            </w:pPr>
          </w:p>
        </w:tc>
      </w:tr>
      <w:tr w:rsidR="002071EA" w:rsidRPr="002071EA" w14:paraId="5B62373A"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A1617A2"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C958715" w14:textId="77777777" w:rsidR="001C1669" w:rsidRPr="002071EA" w:rsidRDefault="001C1669" w:rsidP="002A3346">
            <w:pPr>
              <w:rPr>
                <w:rFonts w:ascii="Georgia" w:hAnsi="Georgia"/>
                <w:sz w:val="20"/>
                <w:szCs w:val="20"/>
              </w:rPr>
            </w:pPr>
            <w:r w:rsidRPr="002071EA">
              <w:rPr>
                <w:rFonts w:ascii="Georgia" w:hAnsi="Georgia"/>
                <w:sz w:val="20"/>
                <w:szCs w:val="20"/>
              </w:rPr>
              <w:t>Ocieplenie ścian zewnętrznych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F6BF351" w14:textId="77777777" w:rsidR="001C1669" w:rsidRPr="002071EA" w:rsidRDefault="001C1669" w:rsidP="002A3346">
            <w:pPr>
              <w:rPr>
                <w:rFonts w:ascii="Georgia" w:hAnsi="Georgia"/>
                <w:sz w:val="20"/>
                <w:szCs w:val="20"/>
              </w:rPr>
            </w:pPr>
          </w:p>
        </w:tc>
      </w:tr>
      <w:tr w:rsidR="002071EA" w:rsidRPr="002071EA" w14:paraId="4E330428"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1ED8CE0"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1426149" w14:textId="77777777" w:rsidR="001C1669" w:rsidRPr="002071EA" w:rsidRDefault="001C1669" w:rsidP="002A3346">
            <w:pPr>
              <w:rPr>
                <w:rFonts w:ascii="Georgia" w:hAnsi="Georgia"/>
                <w:sz w:val="20"/>
                <w:szCs w:val="20"/>
              </w:rPr>
            </w:pPr>
            <w:r w:rsidRPr="002071EA">
              <w:rPr>
                <w:rFonts w:ascii="Georgia" w:hAnsi="Georgia"/>
                <w:sz w:val="20"/>
                <w:szCs w:val="20"/>
              </w:rPr>
              <w:t>Ocieplenie cokołu</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A9B2DA6" w14:textId="77777777" w:rsidR="001C1669" w:rsidRPr="002071EA" w:rsidRDefault="001C1669" w:rsidP="002A3346">
            <w:pPr>
              <w:rPr>
                <w:rFonts w:ascii="Georgia" w:hAnsi="Georgia"/>
                <w:sz w:val="20"/>
                <w:szCs w:val="20"/>
              </w:rPr>
            </w:pPr>
          </w:p>
        </w:tc>
      </w:tr>
      <w:tr w:rsidR="002071EA" w:rsidRPr="002071EA" w14:paraId="4632911B"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6335DFB" w14:textId="77777777" w:rsidR="001C1669" w:rsidRPr="002071EA" w:rsidRDefault="001C1669" w:rsidP="002A3346">
            <w:pPr>
              <w:rPr>
                <w:rFonts w:ascii="Georgia" w:hAnsi="Georgia"/>
                <w:sz w:val="20"/>
                <w:szCs w:val="20"/>
              </w:rPr>
            </w:pPr>
            <w:r w:rsidRPr="002071EA">
              <w:rPr>
                <w:rFonts w:ascii="Georgia" w:hAnsi="Georgia"/>
                <w:sz w:val="20"/>
                <w:szCs w:val="20"/>
              </w:rPr>
              <w:t>Sanitarna</w:t>
            </w: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BA92BCB" w14:textId="77777777" w:rsidR="001C1669" w:rsidRPr="002071EA" w:rsidRDefault="001C1669" w:rsidP="002A3346">
            <w:pPr>
              <w:rPr>
                <w:rFonts w:ascii="Georgia" w:hAnsi="Georgia"/>
                <w:sz w:val="20"/>
                <w:szCs w:val="20"/>
              </w:rPr>
            </w:pPr>
            <w:r w:rsidRPr="002071EA">
              <w:rPr>
                <w:rFonts w:ascii="Georgia" w:hAnsi="Georgia"/>
                <w:sz w:val="20"/>
                <w:szCs w:val="20"/>
              </w:rPr>
              <w:t xml:space="preserve">Wymiana instalacji zimnej wody użytkowej </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401DAC5" w14:textId="77777777" w:rsidR="001C1669" w:rsidRPr="002071EA" w:rsidRDefault="001C1669" w:rsidP="002A3346">
            <w:pPr>
              <w:rPr>
                <w:rFonts w:ascii="Georgia" w:hAnsi="Georgia"/>
                <w:sz w:val="20"/>
                <w:szCs w:val="20"/>
              </w:rPr>
            </w:pPr>
          </w:p>
        </w:tc>
      </w:tr>
      <w:tr w:rsidR="002071EA" w:rsidRPr="002071EA" w14:paraId="4E9A7F21"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CF594F9" w14:textId="77777777" w:rsidR="001C1669" w:rsidRPr="002071EA" w:rsidRDefault="001C1669" w:rsidP="002A3346">
            <w:pPr>
              <w:rPr>
                <w:rFonts w:ascii="Georgia" w:hAnsi="Georgia"/>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460D7F8" w14:textId="77777777" w:rsidR="001C1669" w:rsidRPr="002071EA" w:rsidRDefault="001C1669" w:rsidP="002A3346">
            <w:pPr>
              <w:rPr>
                <w:rFonts w:ascii="Georgia" w:hAnsi="Georgia"/>
                <w:sz w:val="20"/>
                <w:szCs w:val="20"/>
              </w:rPr>
            </w:pPr>
            <w:r w:rsidRPr="002071EA">
              <w:rPr>
                <w:rFonts w:ascii="Georgia" w:hAnsi="Georgia"/>
                <w:sz w:val="20"/>
                <w:szCs w:val="20"/>
              </w:rPr>
              <w:t>Wymiana instalacji hydrantowej</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24A11D2" w14:textId="77777777" w:rsidR="001C1669" w:rsidRPr="002071EA" w:rsidRDefault="001C1669" w:rsidP="002A3346">
            <w:pPr>
              <w:rPr>
                <w:rFonts w:ascii="Georgia" w:hAnsi="Georgia"/>
                <w:sz w:val="20"/>
                <w:szCs w:val="20"/>
              </w:rPr>
            </w:pPr>
          </w:p>
        </w:tc>
      </w:tr>
      <w:tr w:rsidR="002071EA" w:rsidRPr="002071EA" w14:paraId="023C5FA5"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80BE6AA" w14:textId="77777777" w:rsidR="001C1669" w:rsidRPr="002071EA" w:rsidRDefault="001C1669" w:rsidP="002A3346">
            <w:pPr>
              <w:rPr>
                <w:rFonts w:ascii="Georgia" w:hAnsi="Georgia"/>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B9CBAC9" w14:textId="77777777" w:rsidR="001C1669" w:rsidRPr="002071EA" w:rsidRDefault="001C1669" w:rsidP="002A3346">
            <w:pPr>
              <w:rPr>
                <w:rFonts w:ascii="Georgia" w:hAnsi="Georgia"/>
                <w:sz w:val="20"/>
                <w:szCs w:val="20"/>
              </w:rPr>
            </w:pPr>
            <w:r w:rsidRPr="002071EA">
              <w:rPr>
                <w:rFonts w:ascii="Georgia" w:hAnsi="Georgia"/>
                <w:sz w:val="20"/>
                <w:szCs w:val="20"/>
              </w:rPr>
              <w:t>Wymiana instalacji ciepłej wody użytkowej</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6B67F3E" w14:textId="77777777" w:rsidR="001C1669" w:rsidRPr="002071EA" w:rsidRDefault="001C1669" w:rsidP="002A3346">
            <w:pPr>
              <w:rPr>
                <w:rFonts w:ascii="Georgia" w:hAnsi="Georgia"/>
                <w:sz w:val="20"/>
                <w:szCs w:val="20"/>
              </w:rPr>
            </w:pPr>
          </w:p>
        </w:tc>
      </w:tr>
      <w:tr w:rsidR="002071EA" w:rsidRPr="002071EA" w14:paraId="6D640879"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12DE28E"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8594279" w14:textId="77777777" w:rsidR="001C1669" w:rsidRPr="002071EA" w:rsidRDefault="001C1669" w:rsidP="002A3346">
            <w:pPr>
              <w:rPr>
                <w:rFonts w:ascii="Georgia" w:hAnsi="Georgia"/>
                <w:sz w:val="20"/>
                <w:szCs w:val="20"/>
              </w:rPr>
            </w:pPr>
            <w:r w:rsidRPr="002071EA">
              <w:rPr>
                <w:rFonts w:ascii="Georgia" w:hAnsi="Georgia"/>
                <w:sz w:val="20"/>
                <w:szCs w:val="20"/>
              </w:rPr>
              <w:t>Wymiana instalacji centralnego ogrzewania</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357E11D" w14:textId="77777777" w:rsidR="001C1669" w:rsidRPr="002071EA" w:rsidRDefault="001C1669" w:rsidP="002A3346">
            <w:pPr>
              <w:rPr>
                <w:rFonts w:ascii="Georgia" w:hAnsi="Georgia"/>
                <w:sz w:val="20"/>
                <w:szCs w:val="20"/>
              </w:rPr>
            </w:pPr>
          </w:p>
        </w:tc>
      </w:tr>
      <w:tr w:rsidR="002071EA" w:rsidRPr="002071EA" w14:paraId="5AFA9A93"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1A5FC39" w14:textId="77777777" w:rsidR="001C1669" w:rsidRPr="002071EA" w:rsidRDefault="001C1669" w:rsidP="002A3346">
            <w:pPr>
              <w:rPr>
                <w:rFonts w:ascii="Georgia" w:hAnsi="Georgia"/>
                <w:sz w:val="20"/>
                <w:szCs w:val="20"/>
              </w:rPr>
            </w:pPr>
            <w:r w:rsidRPr="002071EA">
              <w:rPr>
                <w:rFonts w:ascii="Georgia" w:hAnsi="Georgia"/>
                <w:sz w:val="20"/>
                <w:szCs w:val="20"/>
              </w:rPr>
              <w:t>Elektryczna</w:t>
            </w: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7C9F0B2" w14:textId="77777777" w:rsidR="001C1669" w:rsidRPr="002071EA" w:rsidRDefault="001C1669" w:rsidP="002A3346">
            <w:pPr>
              <w:rPr>
                <w:rFonts w:ascii="Georgia" w:hAnsi="Georgia"/>
                <w:sz w:val="20"/>
                <w:szCs w:val="20"/>
              </w:rPr>
            </w:pPr>
            <w:r w:rsidRPr="002071EA">
              <w:rPr>
                <w:rFonts w:ascii="Georgia" w:hAnsi="Georgia"/>
                <w:sz w:val="20"/>
                <w:szCs w:val="20"/>
              </w:rPr>
              <w:t>Elementy prefabrykowane</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923BC46" w14:textId="77777777" w:rsidR="001C1669" w:rsidRPr="002071EA" w:rsidRDefault="001C1669" w:rsidP="002A3346">
            <w:pPr>
              <w:rPr>
                <w:rFonts w:ascii="Georgia" w:hAnsi="Georgia"/>
                <w:sz w:val="20"/>
                <w:szCs w:val="20"/>
              </w:rPr>
            </w:pPr>
          </w:p>
        </w:tc>
      </w:tr>
      <w:tr w:rsidR="002071EA" w:rsidRPr="002071EA" w14:paraId="40E2C63A"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B08EEBD"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0BBB3BD" w14:textId="77777777" w:rsidR="001C1669" w:rsidRPr="002071EA" w:rsidRDefault="001C1669" w:rsidP="002A3346">
            <w:pPr>
              <w:rPr>
                <w:rFonts w:ascii="Georgia" w:hAnsi="Georgia"/>
                <w:sz w:val="20"/>
                <w:szCs w:val="20"/>
              </w:rPr>
            </w:pPr>
            <w:r w:rsidRPr="002071EA">
              <w:rPr>
                <w:rFonts w:ascii="Georgia" w:hAnsi="Georgia"/>
                <w:sz w:val="20"/>
                <w:szCs w:val="20"/>
              </w:rPr>
              <w:t>Instalacja odgromowa, uziemienia i połączenia wyrównawcze</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BEAFC6D" w14:textId="77777777" w:rsidR="001C1669" w:rsidRPr="002071EA" w:rsidRDefault="001C1669" w:rsidP="002A3346">
            <w:pPr>
              <w:rPr>
                <w:rFonts w:ascii="Georgia" w:hAnsi="Georgia"/>
                <w:sz w:val="20"/>
                <w:szCs w:val="20"/>
              </w:rPr>
            </w:pPr>
          </w:p>
        </w:tc>
      </w:tr>
      <w:tr w:rsidR="002071EA" w:rsidRPr="002071EA" w14:paraId="2BEE794C" w14:textId="77777777" w:rsidTr="001C1669">
        <w:tc>
          <w:tcPr>
            <w:tcW w:w="2278"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6DB8233" w14:textId="77777777" w:rsidR="001C1669" w:rsidRPr="002071EA" w:rsidRDefault="001C1669" w:rsidP="002A3346">
            <w:pPr>
              <w:rPr>
                <w:rFonts w:ascii="Georgia" w:hAnsi="Georgia"/>
                <w:sz w:val="20"/>
                <w:szCs w:val="20"/>
              </w:rPr>
            </w:pPr>
          </w:p>
        </w:tc>
        <w:tc>
          <w:tcPr>
            <w:tcW w:w="524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E1EC448" w14:textId="77777777" w:rsidR="001C1669" w:rsidRPr="002071EA" w:rsidRDefault="001C1669" w:rsidP="002A3346">
            <w:pPr>
              <w:rPr>
                <w:rFonts w:ascii="Georgia" w:hAnsi="Georgia"/>
                <w:sz w:val="20"/>
                <w:szCs w:val="20"/>
              </w:rPr>
            </w:pPr>
            <w:r w:rsidRPr="002071EA">
              <w:rPr>
                <w:rFonts w:ascii="Georgia" w:hAnsi="Georgia"/>
                <w:sz w:val="20"/>
                <w:szCs w:val="20"/>
              </w:rPr>
              <w:t xml:space="preserve">Demontaże i ponowne montaże </w:t>
            </w:r>
          </w:p>
        </w:tc>
        <w:tc>
          <w:tcPr>
            <w:tcW w:w="2835"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D5CCB42" w14:textId="77777777" w:rsidR="001C1669" w:rsidRPr="002071EA" w:rsidRDefault="001C1669" w:rsidP="002A3346">
            <w:pPr>
              <w:rPr>
                <w:rFonts w:ascii="Georgia" w:hAnsi="Georgia"/>
                <w:sz w:val="20"/>
                <w:szCs w:val="20"/>
              </w:rPr>
            </w:pPr>
          </w:p>
        </w:tc>
      </w:tr>
      <w:tr w:rsidR="002071EA" w:rsidRPr="002071EA" w14:paraId="555E81B9"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6B015AC"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C3C691C" w14:textId="77777777" w:rsidR="001C1669" w:rsidRPr="002071EA" w:rsidRDefault="001C1669" w:rsidP="002A3346">
            <w:pPr>
              <w:rPr>
                <w:rFonts w:ascii="Georgia" w:hAnsi="Georgia"/>
                <w:sz w:val="20"/>
                <w:szCs w:val="20"/>
              </w:rPr>
            </w:pPr>
            <w:r w:rsidRPr="002071EA">
              <w:rPr>
                <w:rFonts w:ascii="Georgia" w:hAnsi="Georgia"/>
                <w:sz w:val="20"/>
                <w:szCs w:val="20"/>
              </w:rPr>
              <w:t xml:space="preserve">Montaże trwałe rozdzielnic i opomiarowania zużycia </w:t>
            </w:r>
            <w:proofErr w:type="spellStart"/>
            <w:r w:rsidRPr="002071EA">
              <w:rPr>
                <w:rFonts w:ascii="Georgia" w:hAnsi="Georgia"/>
                <w:sz w:val="20"/>
                <w:szCs w:val="20"/>
              </w:rPr>
              <w:t>AKPiA</w:t>
            </w:r>
            <w:proofErr w:type="spellEnd"/>
            <w:r w:rsidRPr="002071EA">
              <w:rPr>
                <w:rFonts w:ascii="Georgia" w:hAnsi="Georgia"/>
                <w:sz w:val="20"/>
                <w:szCs w:val="20"/>
              </w:rPr>
              <w:t xml:space="preserve"> </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4993A4E" w14:textId="77777777" w:rsidR="001C1669" w:rsidRPr="002071EA" w:rsidRDefault="001C1669" w:rsidP="002A3346">
            <w:pPr>
              <w:rPr>
                <w:rFonts w:ascii="Georgia" w:hAnsi="Georgia"/>
                <w:sz w:val="20"/>
                <w:szCs w:val="20"/>
              </w:rPr>
            </w:pPr>
          </w:p>
        </w:tc>
      </w:tr>
      <w:tr w:rsidR="002071EA" w:rsidRPr="002071EA" w14:paraId="13BEF12F"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5A389AC"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DE561CE" w14:textId="77777777" w:rsidR="001C1669" w:rsidRPr="002071EA" w:rsidRDefault="001C1669" w:rsidP="002A3346">
            <w:pPr>
              <w:rPr>
                <w:rFonts w:ascii="Georgia" w:hAnsi="Georgia"/>
                <w:sz w:val="20"/>
                <w:szCs w:val="20"/>
              </w:rPr>
            </w:pPr>
            <w:r w:rsidRPr="002071EA">
              <w:rPr>
                <w:rFonts w:ascii="Georgia" w:hAnsi="Georgia"/>
                <w:sz w:val="20"/>
                <w:szCs w:val="20"/>
              </w:rPr>
              <w:t>Instalacja fotowoltaiczna konstrukcja</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3E5D8E7" w14:textId="77777777" w:rsidR="001C1669" w:rsidRPr="002071EA" w:rsidRDefault="001C1669" w:rsidP="002A3346">
            <w:pPr>
              <w:rPr>
                <w:rFonts w:ascii="Georgia" w:hAnsi="Georgia"/>
                <w:sz w:val="20"/>
                <w:szCs w:val="20"/>
              </w:rPr>
            </w:pPr>
          </w:p>
        </w:tc>
      </w:tr>
      <w:tr w:rsidR="002071EA" w:rsidRPr="002071EA" w14:paraId="18DD1618"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1F3754B2"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8B8E21E" w14:textId="77777777" w:rsidR="001C1669" w:rsidRPr="002071EA" w:rsidRDefault="001C1669" w:rsidP="002A3346">
            <w:pPr>
              <w:rPr>
                <w:rFonts w:ascii="Georgia" w:hAnsi="Georgia"/>
                <w:sz w:val="20"/>
                <w:szCs w:val="20"/>
              </w:rPr>
            </w:pPr>
            <w:r w:rsidRPr="002071EA">
              <w:rPr>
                <w:rFonts w:ascii="Georgia" w:hAnsi="Georgia"/>
                <w:sz w:val="20"/>
                <w:szCs w:val="20"/>
              </w:rPr>
              <w:t>Instalacja fotowoltaiczna DC</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7C76E3E" w14:textId="77777777" w:rsidR="001C1669" w:rsidRPr="002071EA" w:rsidRDefault="001C1669" w:rsidP="002A3346">
            <w:pPr>
              <w:rPr>
                <w:rFonts w:ascii="Georgia" w:hAnsi="Georgia"/>
                <w:sz w:val="20"/>
                <w:szCs w:val="20"/>
              </w:rPr>
            </w:pPr>
          </w:p>
        </w:tc>
      </w:tr>
      <w:tr w:rsidR="002071EA" w:rsidRPr="002071EA" w14:paraId="1AC24B98"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4A55AD3"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069A5521" w14:textId="77777777" w:rsidR="001C1669" w:rsidRPr="002071EA" w:rsidRDefault="001C1669" w:rsidP="002A3346">
            <w:pPr>
              <w:rPr>
                <w:rFonts w:ascii="Georgia" w:hAnsi="Georgia"/>
                <w:sz w:val="20"/>
                <w:szCs w:val="20"/>
              </w:rPr>
            </w:pPr>
            <w:r w:rsidRPr="002071EA">
              <w:rPr>
                <w:rFonts w:ascii="Georgia" w:hAnsi="Georgia"/>
                <w:sz w:val="20"/>
                <w:szCs w:val="20"/>
              </w:rPr>
              <w:t>Instalacja fotowoltaiczna AC</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9C08BDB" w14:textId="77777777" w:rsidR="001C1669" w:rsidRPr="002071EA" w:rsidRDefault="001C1669" w:rsidP="002A3346">
            <w:pPr>
              <w:rPr>
                <w:rFonts w:ascii="Georgia" w:hAnsi="Georgia"/>
                <w:sz w:val="20"/>
                <w:szCs w:val="20"/>
              </w:rPr>
            </w:pPr>
          </w:p>
        </w:tc>
      </w:tr>
      <w:tr w:rsidR="002071EA" w:rsidRPr="002071EA" w14:paraId="1FFCA670"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ADAC370"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5886287" w14:textId="77777777" w:rsidR="001C1669" w:rsidRPr="002071EA" w:rsidRDefault="001C1669" w:rsidP="002A3346">
            <w:pPr>
              <w:rPr>
                <w:rFonts w:ascii="Georgia" w:hAnsi="Georgia"/>
                <w:sz w:val="20"/>
                <w:szCs w:val="20"/>
              </w:rPr>
            </w:pPr>
            <w:r w:rsidRPr="002071EA">
              <w:rPr>
                <w:rFonts w:ascii="Georgia" w:hAnsi="Georgia"/>
                <w:sz w:val="20"/>
                <w:szCs w:val="20"/>
              </w:rPr>
              <w:t>Instalacja fotowoltaiczna falownik</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C38896A" w14:textId="77777777" w:rsidR="001C1669" w:rsidRPr="002071EA" w:rsidRDefault="001C1669" w:rsidP="002A3346">
            <w:pPr>
              <w:rPr>
                <w:rFonts w:ascii="Georgia" w:hAnsi="Georgia"/>
                <w:sz w:val="20"/>
                <w:szCs w:val="20"/>
              </w:rPr>
            </w:pPr>
          </w:p>
        </w:tc>
      </w:tr>
      <w:tr w:rsidR="002071EA" w:rsidRPr="002071EA" w14:paraId="5CBDC76A"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3A89E523"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5728505F" w14:textId="77777777" w:rsidR="001C1669" w:rsidRPr="002071EA" w:rsidRDefault="001C1669" w:rsidP="002A3346">
            <w:pPr>
              <w:rPr>
                <w:rFonts w:ascii="Georgia" w:hAnsi="Georgia"/>
                <w:sz w:val="20"/>
                <w:szCs w:val="20"/>
              </w:rPr>
            </w:pPr>
            <w:r w:rsidRPr="002071EA">
              <w:rPr>
                <w:rFonts w:ascii="Georgia" w:hAnsi="Georgia"/>
                <w:sz w:val="20"/>
                <w:szCs w:val="20"/>
              </w:rPr>
              <w:t>Magazyn energii 50kWh</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40A0327D" w14:textId="77777777" w:rsidR="001C1669" w:rsidRPr="002071EA" w:rsidRDefault="001C1669" w:rsidP="002A3346">
            <w:pPr>
              <w:rPr>
                <w:rFonts w:ascii="Georgia" w:hAnsi="Georgia"/>
                <w:sz w:val="20"/>
                <w:szCs w:val="20"/>
              </w:rPr>
            </w:pPr>
          </w:p>
        </w:tc>
      </w:tr>
      <w:tr w:rsidR="002071EA" w:rsidRPr="002071EA" w14:paraId="09B1A4EA" w14:textId="77777777" w:rsidTr="001C1669">
        <w:tc>
          <w:tcPr>
            <w:tcW w:w="2278"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77981DD2"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21BD0C35" w14:textId="77777777" w:rsidR="001C1669" w:rsidRPr="002071EA" w:rsidRDefault="001C1669" w:rsidP="002A3346">
            <w:pPr>
              <w:rPr>
                <w:rFonts w:ascii="Georgia" w:hAnsi="Georgia"/>
                <w:sz w:val="20"/>
                <w:szCs w:val="20"/>
              </w:rPr>
            </w:pPr>
            <w:r w:rsidRPr="002071EA">
              <w:rPr>
                <w:rFonts w:ascii="Georgia" w:hAnsi="Georgia"/>
                <w:sz w:val="20"/>
                <w:szCs w:val="20"/>
              </w:rPr>
              <w:t>Instalacja wyrównawcza</w:t>
            </w:r>
          </w:p>
        </w:tc>
        <w:tc>
          <w:tcPr>
            <w:tcW w:w="2835" w:type="dxa"/>
            <w:tcBorders>
              <w:left w:val="single" w:sz="4" w:space="0" w:color="00000A"/>
              <w:bottom w:val="single" w:sz="4" w:space="0" w:color="00000A"/>
              <w:right w:val="single" w:sz="4" w:space="0" w:color="00000A"/>
            </w:tcBorders>
            <w:tcMar>
              <w:top w:w="15" w:type="dxa"/>
              <w:left w:w="15" w:type="dxa"/>
              <w:bottom w:w="15" w:type="dxa"/>
              <w:right w:w="15" w:type="dxa"/>
            </w:tcMar>
            <w:vAlign w:val="center"/>
          </w:tcPr>
          <w:p w14:paraId="6C8A1E19" w14:textId="77777777" w:rsidR="001C1669" w:rsidRPr="002071EA" w:rsidRDefault="001C1669" w:rsidP="002A3346">
            <w:pPr>
              <w:rPr>
                <w:rFonts w:ascii="Georgia" w:hAnsi="Georgia"/>
                <w:sz w:val="20"/>
                <w:szCs w:val="20"/>
              </w:rPr>
            </w:pPr>
          </w:p>
        </w:tc>
      </w:tr>
      <w:tr w:rsidR="002071EA" w:rsidRPr="002071EA" w14:paraId="0EF6C99A" w14:textId="77777777" w:rsidTr="001C1669">
        <w:tc>
          <w:tcPr>
            <w:tcW w:w="2278"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7F1053FC" w14:textId="77777777" w:rsidR="001C1669" w:rsidRPr="002071EA" w:rsidRDefault="001C1669" w:rsidP="002A3346">
            <w:pPr>
              <w:rPr>
                <w:rFonts w:ascii="Georgia" w:hAnsi="Georgia"/>
                <w:sz w:val="20"/>
                <w:szCs w:val="20"/>
              </w:rPr>
            </w:pPr>
          </w:p>
        </w:tc>
        <w:tc>
          <w:tcPr>
            <w:tcW w:w="5245"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3072E67B" w14:textId="77777777" w:rsidR="001C1669" w:rsidRPr="002071EA" w:rsidRDefault="001C1669" w:rsidP="002A3346">
            <w:pPr>
              <w:rPr>
                <w:rFonts w:ascii="Georgia" w:hAnsi="Georgia"/>
                <w:sz w:val="20"/>
                <w:szCs w:val="20"/>
              </w:rPr>
            </w:pPr>
            <w:r w:rsidRPr="002071EA">
              <w:rPr>
                <w:rFonts w:ascii="Georgia" w:hAnsi="Georgia"/>
                <w:sz w:val="20"/>
                <w:szCs w:val="20"/>
              </w:rPr>
              <w:t>Wyposażenie rozdzielni RG</w:t>
            </w:r>
          </w:p>
        </w:tc>
        <w:tc>
          <w:tcPr>
            <w:tcW w:w="2835" w:type="dxa"/>
            <w:tcBorders>
              <w:left w:val="single" w:sz="4" w:space="0" w:color="00000A"/>
              <w:bottom w:val="single" w:sz="4" w:space="0" w:color="auto"/>
              <w:right w:val="single" w:sz="4" w:space="0" w:color="00000A"/>
            </w:tcBorders>
            <w:tcMar>
              <w:top w:w="15" w:type="dxa"/>
              <w:left w:w="15" w:type="dxa"/>
              <w:bottom w:w="15" w:type="dxa"/>
              <w:right w:w="15" w:type="dxa"/>
            </w:tcMar>
            <w:vAlign w:val="center"/>
          </w:tcPr>
          <w:p w14:paraId="4300C0F2" w14:textId="77777777" w:rsidR="001C1669" w:rsidRPr="002071EA" w:rsidRDefault="001C1669" w:rsidP="002A3346">
            <w:pPr>
              <w:rPr>
                <w:rFonts w:ascii="Georgia" w:hAnsi="Georgia"/>
                <w:sz w:val="20"/>
                <w:szCs w:val="20"/>
              </w:rPr>
            </w:pPr>
          </w:p>
        </w:tc>
      </w:tr>
      <w:tr w:rsidR="002071EA" w:rsidRPr="002071EA" w14:paraId="64B5B201" w14:textId="77777777" w:rsidTr="001C1669">
        <w:tc>
          <w:tcPr>
            <w:tcW w:w="2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A0C993" w14:textId="77777777" w:rsidR="001C1669" w:rsidRPr="002071EA" w:rsidRDefault="001C1669" w:rsidP="002A3346">
            <w:pPr>
              <w:rPr>
                <w:rFonts w:ascii="Georgia" w:hAnsi="Georgia"/>
                <w:sz w:val="20"/>
                <w:szCs w:val="20"/>
              </w:rPr>
            </w:pP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61E1D2" w14:textId="77777777" w:rsidR="001C1669" w:rsidRPr="002071EA" w:rsidRDefault="001C1669" w:rsidP="002A3346">
            <w:pPr>
              <w:rPr>
                <w:rFonts w:ascii="Georgia" w:hAnsi="Georgia"/>
                <w:sz w:val="20"/>
                <w:szCs w:val="20"/>
              </w:rPr>
            </w:pPr>
            <w:r w:rsidRPr="002071EA">
              <w:rPr>
                <w:rFonts w:ascii="Georgia" w:hAnsi="Georgia"/>
                <w:sz w:val="20"/>
                <w:szCs w:val="20"/>
              </w:rPr>
              <w:t>Instalacja oświetlenia</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2111D3" w14:textId="77777777" w:rsidR="001C1669" w:rsidRPr="002071EA" w:rsidRDefault="001C1669" w:rsidP="002A3346">
            <w:pPr>
              <w:rPr>
                <w:rFonts w:ascii="Georgia" w:hAnsi="Georgia"/>
                <w:sz w:val="20"/>
                <w:szCs w:val="20"/>
              </w:rPr>
            </w:pPr>
          </w:p>
        </w:tc>
      </w:tr>
      <w:tr w:rsidR="002071EA" w:rsidRPr="002071EA" w14:paraId="7FE29B2F" w14:textId="77777777" w:rsidTr="001C1669">
        <w:tc>
          <w:tcPr>
            <w:tcW w:w="2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7AAED9" w14:textId="77777777" w:rsidR="001C1669" w:rsidRPr="002071EA" w:rsidRDefault="001C1669" w:rsidP="002A3346">
            <w:pPr>
              <w:rPr>
                <w:rFonts w:ascii="Georgia" w:hAnsi="Georgia"/>
                <w:sz w:val="20"/>
                <w:szCs w:val="20"/>
              </w:rPr>
            </w:pP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92968B" w14:textId="77777777" w:rsidR="001C1669" w:rsidRPr="002071EA" w:rsidRDefault="001C1669" w:rsidP="002A3346">
            <w:pPr>
              <w:rPr>
                <w:rFonts w:ascii="Georgia" w:hAnsi="Georgia"/>
                <w:sz w:val="20"/>
                <w:szCs w:val="20"/>
              </w:rPr>
            </w:pPr>
            <w:r w:rsidRPr="002071EA">
              <w:rPr>
                <w:rFonts w:ascii="Georgia" w:hAnsi="Georgia"/>
                <w:sz w:val="20"/>
                <w:szCs w:val="20"/>
              </w:rPr>
              <w:t>BMS</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A638ED" w14:textId="77777777" w:rsidR="001C1669" w:rsidRPr="002071EA" w:rsidRDefault="001C1669" w:rsidP="002A3346">
            <w:pPr>
              <w:rPr>
                <w:rFonts w:ascii="Georgia" w:hAnsi="Georgia"/>
                <w:sz w:val="20"/>
                <w:szCs w:val="20"/>
              </w:rPr>
            </w:pPr>
          </w:p>
        </w:tc>
      </w:tr>
      <w:tr w:rsidR="002071EA" w:rsidRPr="002071EA" w14:paraId="36916DBA" w14:textId="77777777" w:rsidTr="001C1669">
        <w:tc>
          <w:tcPr>
            <w:tcW w:w="22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E1CFC6" w14:textId="7E58EE3D" w:rsidR="001C1669" w:rsidRPr="002071EA" w:rsidRDefault="001C1669" w:rsidP="001C1669">
            <w:pPr>
              <w:rPr>
                <w:rFonts w:ascii="Georgia" w:hAnsi="Georgia"/>
                <w:sz w:val="20"/>
                <w:szCs w:val="20"/>
              </w:rPr>
            </w:pPr>
            <w:r w:rsidRPr="002071EA">
              <w:rPr>
                <w:rFonts w:ascii="Georgia" w:hAnsi="Georgia"/>
                <w:sz w:val="20"/>
                <w:szCs w:val="20"/>
              </w:rPr>
              <w:t>Razem – Zadanie 4</w:t>
            </w:r>
          </w:p>
        </w:tc>
        <w:tc>
          <w:tcPr>
            <w:tcW w:w="524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EC9F4C" w14:textId="77777777" w:rsidR="001C1669" w:rsidRPr="002071EA" w:rsidRDefault="001C1669" w:rsidP="001C1669">
            <w:pPr>
              <w:rPr>
                <w:rFonts w:ascii="Georgia" w:hAnsi="Georgia"/>
                <w:sz w:val="20"/>
                <w:szCs w:val="20"/>
              </w:rPr>
            </w:pP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A7DB37" w14:textId="581FF212" w:rsidR="001C1669" w:rsidRPr="002071EA" w:rsidRDefault="001C1669" w:rsidP="001C1669">
            <w:pPr>
              <w:rPr>
                <w:rFonts w:ascii="Georgia" w:hAnsi="Georgia"/>
                <w:sz w:val="20"/>
                <w:szCs w:val="20"/>
              </w:rPr>
            </w:pPr>
            <w:r w:rsidRPr="002071EA">
              <w:rPr>
                <w:rFonts w:ascii="Georgia" w:hAnsi="Georgia"/>
                <w:sz w:val="20"/>
                <w:szCs w:val="20"/>
              </w:rPr>
              <w:t>_____ PLN</w:t>
            </w:r>
          </w:p>
        </w:tc>
      </w:tr>
    </w:tbl>
    <w:p w14:paraId="78FC5358" w14:textId="77777777" w:rsidR="007D37AE" w:rsidRPr="002071EA" w:rsidRDefault="007D37AE">
      <w:pPr>
        <w:suppressAutoHyphens w:val="0"/>
        <w:spacing w:after="160" w:line="259" w:lineRule="auto"/>
        <w:textAlignment w:val="auto"/>
        <w:rPr>
          <w:rFonts w:ascii="Georgia" w:eastAsiaTheme="majorEastAsia" w:hAnsi="Georgia" w:cstheme="majorBidi"/>
          <w:b/>
          <w:i/>
          <w:iCs/>
          <w:sz w:val="20"/>
          <w:szCs w:val="20"/>
        </w:rPr>
      </w:pPr>
      <w:bookmarkStart w:id="123" w:name="_Toc131507592"/>
      <w:bookmarkStart w:id="124" w:name="_Toc177454989"/>
      <w:bookmarkEnd w:id="122"/>
      <w:r w:rsidRPr="002071EA">
        <w:rPr>
          <w:rFonts w:ascii="Georgia" w:hAnsi="Georgia"/>
          <w:b/>
          <w:i/>
          <w:iCs/>
          <w:sz w:val="20"/>
          <w:szCs w:val="20"/>
        </w:rPr>
        <w:br w:type="page"/>
      </w:r>
    </w:p>
    <w:p w14:paraId="0830B026" w14:textId="7043ED87" w:rsidR="00F4430A" w:rsidRPr="002071EA" w:rsidRDefault="00F4430A" w:rsidP="00F4430A">
      <w:pPr>
        <w:pStyle w:val="Nagwek1"/>
        <w:jc w:val="right"/>
        <w:rPr>
          <w:rFonts w:ascii="Georgia" w:hAnsi="Georgia"/>
          <w:b/>
          <w:bCs/>
          <w:i/>
          <w:iCs/>
          <w:color w:val="auto"/>
          <w:sz w:val="20"/>
          <w:szCs w:val="20"/>
        </w:rPr>
      </w:pPr>
      <w:bookmarkStart w:id="125" w:name="_Toc209524432"/>
      <w:r w:rsidRPr="002071EA">
        <w:rPr>
          <w:rFonts w:ascii="Georgia" w:hAnsi="Georgia"/>
          <w:b/>
          <w:i/>
          <w:iCs/>
          <w:color w:val="auto"/>
          <w:sz w:val="20"/>
          <w:szCs w:val="20"/>
        </w:rPr>
        <w:t xml:space="preserve">Załącznik nr </w:t>
      </w:r>
      <w:r w:rsidR="007D37AE" w:rsidRPr="002071EA">
        <w:rPr>
          <w:rFonts w:ascii="Georgia" w:hAnsi="Georgia"/>
          <w:b/>
          <w:i/>
          <w:iCs/>
          <w:color w:val="auto"/>
          <w:sz w:val="20"/>
          <w:szCs w:val="20"/>
        </w:rPr>
        <w:t>9</w:t>
      </w:r>
      <w:r w:rsidRPr="002071EA">
        <w:rPr>
          <w:rFonts w:ascii="Georgia" w:hAnsi="Georgia"/>
          <w:b/>
          <w:i/>
          <w:iCs/>
          <w:color w:val="auto"/>
          <w:sz w:val="20"/>
          <w:szCs w:val="20"/>
        </w:rPr>
        <w:t xml:space="preserve"> do SWZ</w:t>
      </w:r>
      <w:bookmarkEnd w:id="120"/>
      <w:bookmarkEnd w:id="123"/>
      <w:bookmarkEnd w:id="124"/>
      <w:bookmarkEnd w:id="125"/>
    </w:p>
    <w:p w14:paraId="59CC5566" w14:textId="22F7377E" w:rsidR="00F4430A" w:rsidRPr="002071EA" w:rsidRDefault="00782777" w:rsidP="00830033">
      <w:pPr>
        <w:pStyle w:val="Nagwek8"/>
        <w:spacing w:line="360" w:lineRule="auto"/>
        <w:jc w:val="center"/>
        <w:rPr>
          <w:rFonts w:ascii="Georgia" w:hAnsi="Georgia" w:cs="Georgia"/>
          <w:b/>
          <w:bCs/>
          <w:color w:val="auto"/>
          <w:sz w:val="20"/>
          <w:szCs w:val="20"/>
        </w:rPr>
      </w:pPr>
      <w:bookmarkStart w:id="126" w:name="_Toc96079931"/>
      <w:bookmarkStart w:id="127" w:name="_Toc96673399"/>
      <w:bookmarkStart w:id="128" w:name="_Toc106875425"/>
      <w:bookmarkStart w:id="129" w:name="_Toc108605937"/>
      <w:bookmarkStart w:id="130" w:name="_Toc108606024"/>
      <w:bookmarkStart w:id="131" w:name="_Toc110505315"/>
      <w:bookmarkStart w:id="132" w:name="_Toc121142623"/>
      <w:bookmarkStart w:id="133" w:name="_Toc123628687"/>
      <w:bookmarkStart w:id="134" w:name="_Toc131507593"/>
      <w:bookmarkStart w:id="135" w:name="_Toc137017001"/>
      <w:bookmarkStart w:id="136" w:name="_Toc177454990"/>
      <w:bookmarkStart w:id="137" w:name="_Toc184887946"/>
      <w:bookmarkStart w:id="138" w:name="_Toc208567134"/>
      <w:bookmarkStart w:id="139" w:name="_Toc209524433"/>
      <w:bookmarkStart w:id="140" w:name="_Toc93314453"/>
      <w:bookmarkEnd w:id="121"/>
      <w:r w:rsidRPr="002071EA">
        <w:rPr>
          <w:rFonts w:ascii="Georgia" w:hAnsi="Georgia" w:cs="Georgia"/>
          <w:b/>
          <w:color w:val="auto"/>
          <w:sz w:val="20"/>
          <w:szCs w:val="20"/>
        </w:rPr>
        <w:t>Wzór</w:t>
      </w:r>
      <w:r w:rsidR="00F4430A" w:rsidRPr="002071EA">
        <w:rPr>
          <w:rFonts w:ascii="Georgia" w:hAnsi="Georgia" w:cs="Georgia"/>
          <w:b/>
          <w:color w:val="auto"/>
          <w:sz w:val="20"/>
          <w:szCs w:val="20"/>
        </w:rPr>
        <w:t xml:space="preserve"> umowy</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00F4430A" w:rsidRPr="002071EA">
        <w:rPr>
          <w:rFonts w:ascii="Georgia" w:hAnsi="Georgia" w:cs="Georgia"/>
          <w:b/>
          <w:color w:val="auto"/>
          <w:sz w:val="20"/>
          <w:szCs w:val="20"/>
        </w:rPr>
        <w:t xml:space="preserve"> </w:t>
      </w:r>
      <w:bookmarkStart w:id="141" w:name="_Toc379796793"/>
      <w:bookmarkStart w:id="142" w:name="_Toc379796922"/>
      <w:bookmarkStart w:id="143" w:name="_Toc380053315"/>
      <w:bookmarkStart w:id="144" w:name="_Toc381085819"/>
      <w:bookmarkStart w:id="145" w:name="_Toc382898696"/>
      <w:bookmarkStart w:id="146" w:name="_Toc383502190"/>
      <w:bookmarkStart w:id="147" w:name="_Toc385333864"/>
      <w:bookmarkStart w:id="148" w:name="_Toc385335793"/>
      <w:bookmarkStart w:id="149" w:name="_Toc385917754"/>
      <w:bookmarkStart w:id="150" w:name="_Toc385917985"/>
      <w:bookmarkStart w:id="151" w:name="_Toc391966007"/>
      <w:bookmarkStart w:id="152" w:name="_Toc401208342"/>
      <w:bookmarkStart w:id="153" w:name="_Toc401300442"/>
      <w:bookmarkStart w:id="154" w:name="_Toc406665343"/>
      <w:bookmarkStart w:id="155" w:name="_Toc411580837"/>
      <w:bookmarkStart w:id="156" w:name="_Toc423695458"/>
      <w:bookmarkStart w:id="157" w:name="_Toc423695503"/>
      <w:bookmarkStart w:id="158" w:name="_Toc424300301"/>
      <w:bookmarkStart w:id="159" w:name="_Toc461616441"/>
      <w:bookmarkStart w:id="160" w:name="_Toc463861111"/>
      <w:bookmarkStart w:id="161" w:name="_Toc464027668"/>
      <w:bookmarkStart w:id="162" w:name="_Toc1115854"/>
      <w:bookmarkStart w:id="163" w:name="_Toc15993005"/>
      <w:bookmarkStart w:id="164" w:name="_Toc51757595"/>
      <w:bookmarkStart w:id="165" w:name="_Toc51835683"/>
      <w:bookmarkStart w:id="166" w:name="_Toc63198704"/>
      <w:bookmarkStart w:id="167" w:name="_Toc63852709"/>
      <w:bookmarkStart w:id="168" w:name="_Toc63852813"/>
      <w:bookmarkStart w:id="169" w:name="_Toc63852871"/>
      <w:bookmarkStart w:id="170" w:name="_Toc64289846"/>
      <w:bookmarkStart w:id="171" w:name="_Toc64374788"/>
      <w:bookmarkStart w:id="172" w:name="_Toc64374933"/>
      <w:bookmarkStart w:id="173" w:name="_Toc66099675"/>
      <w:bookmarkStart w:id="174" w:name="_Toc88556585"/>
      <w:bookmarkStart w:id="175" w:name="_Toc88558265"/>
      <w:bookmarkEnd w:id="140"/>
    </w:p>
    <w:p w14:paraId="0EF5132F" w14:textId="77777777" w:rsidR="00F4430A" w:rsidRPr="002071EA" w:rsidRDefault="00F4430A" w:rsidP="00F4430A">
      <w:pPr>
        <w:spacing w:line="360" w:lineRule="auto"/>
        <w:jc w:val="both"/>
        <w:rPr>
          <w:rFonts w:ascii="Georgia" w:hAnsi="Georgia" w:cs="Georgia"/>
          <w:sz w:val="20"/>
          <w:szCs w:val="20"/>
        </w:rPr>
      </w:pPr>
      <w:r w:rsidRPr="002071EA">
        <w:rPr>
          <w:rFonts w:ascii="Georgia" w:hAnsi="Georgia" w:cs="Georgia"/>
          <w:sz w:val="20"/>
          <w:szCs w:val="20"/>
        </w:rPr>
        <w:t>zawarta w dniu ............................. w Wadowicach pomiędzy:</w:t>
      </w:r>
    </w:p>
    <w:p w14:paraId="6AED9F7A" w14:textId="77777777" w:rsidR="00F4430A" w:rsidRPr="002071EA" w:rsidRDefault="00F4430A" w:rsidP="00F4430A">
      <w:pPr>
        <w:spacing w:line="360" w:lineRule="auto"/>
        <w:jc w:val="both"/>
        <w:rPr>
          <w:rFonts w:ascii="Georgia" w:eastAsia="Calibri" w:hAnsi="Georgia" w:cs="Arial"/>
          <w:sz w:val="20"/>
          <w:szCs w:val="20"/>
        </w:rPr>
      </w:pPr>
      <w:r w:rsidRPr="002071EA">
        <w:rPr>
          <w:rFonts w:ascii="Georgia" w:hAnsi="Georgia" w:cs="Georgia"/>
          <w:b/>
          <w:bCs/>
          <w:sz w:val="20"/>
          <w:szCs w:val="20"/>
        </w:rPr>
        <w:t>Zespołem Zakładów Opieki Zdrowotnej w Wadowicach</w:t>
      </w:r>
      <w:r w:rsidRPr="002071EA">
        <w:rPr>
          <w:rFonts w:ascii="Georgia" w:hAnsi="Georgia" w:cs="Georgia"/>
          <w:sz w:val="20"/>
          <w:szCs w:val="20"/>
        </w:rPr>
        <w:t xml:space="preserve">, ul. Karmelicka 5; 34-100 Wadowice; działającym na podstawie wpisu do Krajowego Rejestru Sądowego pod nr KRS 0000071327 prowadzonego przez Sąd Rejonowy dla Krakowa – Śródmieścia w Krakowie, XII Wydział Gospodarczy KRS, REGON: 000306466, NIP: 551-21-24-676 zwanym dalej w treści umowy, </w:t>
      </w:r>
      <w:r w:rsidRPr="002071EA">
        <w:rPr>
          <w:rFonts w:ascii="Georgia" w:hAnsi="Georgia" w:cs="Georgia"/>
          <w:b/>
          <w:bCs/>
          <w:i/>
          <w:iCs/>
          <w:sz w:val="20"/>
          <w:szCs w:val="20"/>
        </w:rPr>
        <w:t>„Zamawiającym”</w:t>
      </w:r>
      <w:r w:rsidRPr="002071EA">
        <w:rPr>
          <w:rFonts w:ascii="Georgia" w:hAnsi="Georgia" w:cs="Georgia"/>
          <w:sz w:val="20"/>
          <w:szCs w:val="20"/>
        </w:rPr>
        <w:t xml:space="preserve"> reprezentowanym przez </w:t>
      </w:r>
      <w:r w:rsidRPr="002071EA">
        <w:rPr>
          <w:rFonts w:ascii="Georgia" w:eastAsia="Calibri" w:hAnsi="Georgia" w:cs="Arial"/>
          <w:sz w:val="20"/>
          <w:szCs w:val="20"/>
        </w:rPr>
        <w:t>pełnomocnika:</w:t>
      </w:r>
    </w:p>
    <w:p w14:paraId="390C0E5F" w14:textId="77777777" w:rsidR="00F4430A" w:rsidRPr="002071EA" w:rsidRDefault="00F4430A" w:rsidP="00F4430A">
      <w:pPr>
        <w:spacing w:line="360" w:lineRule="auto"/>
        <w:jc w:val="both"/>
        <w:rPr>
          <w:rFonts w:ascii="Georgia" w:hAnsi="Georgia" w:cs="Arial"/>
          <w:i/>
          <w:iCs/>
          <w:sz w:val="20"/>
          <w:szCs w:val="20"/>
        </w:rPr>
      </w:pPr>
      <w:r w:rsidRPr="002071EA">
        <w:rPr>
          <w:rFonts w:ascii="Georgia" w:hAnsi="Georgia" w:cs="Arial"/>
          <w:sz w:val="20"/>
          <w:szCs w:val="20"/>
        </w:rPr>
        <w:t>Pełnomocnik Dyrektora ds. Infrastruktury i Logistyki</w:t>
      </w:r>
      <w:r w:rsidRPr="002071EA">
        <w:rPr>
          <w:rFonts w:ascii="Georgia" w:hAnsi="Georgia" w:cs="Arial"/>
          <w:sz w:val="20"/>
          <w:szCs w:val="20"/>
        </w:rPr>
        <w:tab/>
      </w:r>
      <w:r w:rsidRPr="002071EA">
        <w:rPr>
          <w:rFonts w:ascii="Georgia" w:hAnsi="Georgia" w:cs="Arial"/>
          <w:b/>
          <w:bCs/>
          <w:i/>
          <w:iCs/>
          <w:sz w:val="20"/>
          <w:szCs w:val="20"/>
        </w:rPr>
        <w:t>Tomasz Matera</w:t>
      </w:r>
    </w:p>
    <w:p w14:paraId="1E902084" w14:textId="77777777" w:rsidR="00F4430A" w:rsidRPr="002071EA" w:rsidRDefault="00F4430A" w:rsidP="00F4430A">
      <w:pPr>
        <w:spacing w:line="360" w:lineRule="auto"/>
        <w:jc w:val="both"/>
        <w:rPr>
          <w:rFonts w:ascii="Georgia" w:hAnsi="Georgia" w:cs="Georgia"/>
          <w:sz w:val="20"/>
          <w:szCs w:val="20"/>
        </w:rPr>
      </w:pPr>
    </w:p>
    <w:p w14:paraId="1A3C1ECE" w14:textId="3B725396" w:rsidR="00F4430A" w:rsidRPr="002071EA" w:rsidRDefault="00F4430A" w:rsidP="00F4430A">
      <w:pPr>
        <w:spacing w:line="360" w:lineRule="auto"/>
        <w:jc w:val="both"/>
        <w:rPr>
          <w:rFonts w:ascii="Georgia" w:hAnsi="Georgia" w:cs="Georgia"/>
          <w:sz w:val="20"/>
          <w:szCs w:val="20"/>
        </w:rPr>
      </w:pPr>
      <w:r w:rsidRPr="002071EA">
        <w:rPr>
          <w:rFonts w:ascii="Georgia" w:hAnsi="Georgia" w:cs="Georgia"/>
          <w:sz w:val="20"/>
          <w:szCs w:val="20"/>
        </w:rPr>
        <w:t>a ..................................................... Regon: .............................</w:t>
      </w:r>
      <w:r w:rsidRPr="002071EA">
        <w:rPr>
          <w:rFonts w:ascii="Georgia" w:hAnsi="Georgia" w:cs="Georgia"/>
          <w:sz w:val="20"/>
          <w:szCs w:val="20"/>
        </w:rPr>
        <w:tab/>
        <w:t xml:space="preserve"> NIP: ................................, zwanym w treści umowy </w:t>
      </w:r>
      <w:r w:rsidRPr="002071EA">
        <w:rPr>
          <w:rFonts w:ascii="Georgia" w:hAnsi="Georgia" w:cs="Georgia"/>
          <w:b/>
          <w:bCs/>
          <w:i/>
          <w:iCs/>
          <w:sz w:val="20"/>
          <w:szCs w:val="20"/>
        </w:rPr>
        <w:t>„</w:t>
      </w:r>
      <w:r w:rsidR="0099415F" w:rsidRPr="002071EA">
        <w:rPr>
          <w:rFonts w:ascii="Georgia" w:hAnsi="Georgia" w:cs="Georgia"/>
          <w:b/>
          <w:bCs/>
          <w:i/>
          <w:iCs/>
          <w:sz w:val="20"/>
          <w:szCs w:val="20"/>
        </w:rPr>
        <w:t>Wykonaw</w:t>
      </w:r>
      <w:r w:rsidRPr="002071EA">
        <w:rPr>
          <w:rFonts w:ascii="Georgia" w:hAnsi="Georgia" w:cs="Georgia"/>
          <w:b/>
          <w:bCs/>
          <w:i/>
          <w:iCs/>
          <w:sz w:val="20"/>
          <w:szCs w:val="20"/>
        </w:rPr>
        <w:t>cą”</w:t>
      </w:r>
      <w:r w:rsidRPr="002071EA">
        <w:rPr>
          <w:rFonts w:ascii="Georgia" w:hAnsi="Georgia" w:cs="Georgia"/>
          <w:sz w:val="20"/>
          <w:szCs w:val="20"/>
        </w:rPr>
        <w:t>, reprezentowanym przez: ............................................ .....................................</w:t>
      </w:r>
    </w:p>
    <w:p w14:paraId="0F7676D1" w14:textId="77777777" w:rsidR="00F4430A" w:rsidRPr="002071EA" w:rsidRDefault="00F4430A" w:rsidP="00F4430A">
      <w:pPr>
        <w:spacing w:line="360" w:lineRule="auto"/>
        <w:rPr>
          <w:rFonts w:ascii="Georgia" w:hAnsi="Georgia"/>
          <w:sz w:val="20"/>
          <w:szCs w:val="20"/>
        </w:rPr>
      </w:pPr>
    </w:p>
    <w:p w14:paraId="4EB8E952" w14:textId="044C68E1" w:rsidR="00F4430A" w:rsidRPr="002071EA" w:rsidRDefault="00F4430A" w:rsidP="00F4430A">
      <w:pPr>
        <w:widowControl w:val="0"/>
        <w:spacing w:line="360" w:lineRule="auto"/>
        <w:ind w:hanging="709"/>
        <w:jc w:val="center"/>
        <w:textAlignment w:val="auto"/>
        <w:rPr>
          <w:rFonts w:ascii="Georgia" w:hAnsi="Georgia" w:cs="Tahoma"/>
          <w:b/>
          <w:bCs/>
          <w:i/>
          <w:iCs/>
          <w:sz w:val="18"/>
          <w:szCs w:val="18"/>
          <w:lang w:eastAsia="pl-PL"/>
        </w:rPr>
      </w:pPr>
      <w:r w:rsidRPr="002071EA">
        <w:rPr>
          <w:rFonts w:ascii="Georgia" w:hAnsi="Georgia" w:cs="Tahoma"/>
          <w:i/>
          <w:iCs/>
          <w:sz w:val="18"/>
          <w:szCs w:val="18"/>
          <w:lang w:eastAsia="pl-PL"/>
        </w:rPr>
        <w:t xml:space="preserve">W rezultacie dokonania wyboru </w:t>
      </w:r>
      <w:r w:rsidR="0099415F" w:rsidRPr="002071EA">
        <w:rPr>
          <w:rFonts w:ascii="Georgia" w:hAnsi="Georgia" w:cs="Tahoma"/>
          <w:i/>
          <w:iCs/>
          <w:sz w:val="18"/>
          <w:szCs w:val="18"/>
          <w:lang w:eastAsia="pl-PL"/>
        </w:rPr>
        <w:t>Wykonaw</w:t>
      </w:r>
      <w:r w:rsidRPr="002071EA">
        <w:rPr>
          <w:rFonts w:ascii="Georgia" w:hAnsi="Georgia" w:cs="Tahoma"/>
          <w:i/>
          <w:iCs/>
          <w:sz w:val="18"/>
          <w:szCs w:val="18"/>
          <w:lang w:eastAsia="pl-PL"/>
        </w:rPr>
        <w:t>cy w postępowaniu o zamówienie publiczne prowadzonym</w:t>
      </w:r>
      <w:r w:rsidRPr="002071EA">
        <w:rPr>
          <w:rFonts w:ascii="Georgia" w:hAnsi="Georgia" w:cs="Tahoma"/>
          <w:i/>
          <w:iCs/>
          <w:sz w:val="18"/>
          <w:szCs w:val="18"/>
          <w:lang w:eastAsia="pl-PL"/>
        </w:rPr>
        <w:br/>
        <w:t>w trybie przetargu nieograniczonego na podstawie art. 132 ustawy z dnia 11 września 2019r.</w:t>
      </w:r>
    </w:p>
    <w:p w14:paraId="26DBCDE0" w14:textId="484B7B4F" w:rsidR="00F4430A" w:rsidRPr="002071EA" w:rsidRDefault="00F4430A" w:rsidP="00F4430A">
      <w:pPr>
        <w:widowControl w:val="0"/>
        <w:spacing w:line="360" w:lineRule="auto"/>
        <w:ind w:hanging="709"/>
        <w:jc w:val="center"/>
        <w:textAlignment w:val="auto"/>
        <w:rPr>
          <w:rFonts w:ascii="Georgia" w:hAnsi="Georgia" w:cs="Tahoma"/>
          <w:b/>
          <w:bCs/>
          <w:i/>
          <w:iCs/>
          <w:sz w:val="18"/>
          <w:szCs w:val="20"/>
          <w:lang w:eastAsia="pl-PL"/>
        </w:rPr>
      </w:pPr>
      <w:r w:rsidRPr="002071EA">
        <w:rPr>
          <w:rFonts w:ascii="Georgia" w:hAnsi="Georgia" w:cs="Tahoma"/>
          <w:i/>
          <w:iCs/>
          <w:sz w:val="18"/>
          <w:szCs w:val="18"/>
          <w:lang w:eastAsia="pl-PL"/>
        </w:rPr>
        <w:t>Prawo zamówień publicznych ( Dz. U z 2024r, poz. 1320</w:t>
      </w:r>
      <w:r w:rsidR="00636E60" w:rsidRPr="002071EA">
        <w:rPr>
          <w:rFonts w:ascii="Georgia" w:hAnsi="Georgia" w:cs="Tahoma"/>
          <w:i/>
          <w:iCs/>
          <w:sz w:val="18"/>
          <w:szCs w:val="18"/>
          <w:lang w:eastAsia="pl-PL"/>
        </w:rPr>
        <w:t xml:space="preserve"> ze zm.</w:t>
      </w:r>
      <w:r w:rsidRPr="002071EA">
        <w:rPr>
          <w:rFonts w:ascii="Georgia" w:hAnsi="Georgia" w:cs="Tahoma"/>
          <w:i/>
          <w:iCs/>
          <w:sz w:val="18"/>
          <w:szCs w:val="18"/>
          <w:lang w:eastAsia="pl-PL"/>
        </w:rPr>
        <w:t>),</w:t>
      </w:r>
      <w:r w:rsidRPr="002071EA">
        <w:rPr>
          <w:rFonts w:ascii="Georgia" w:hAnsi="Georgia" w:cs="Tahoma"/>
          <w:i/>
          <w:iCs/>
          <w:sz w:val="18"/>
          <w:szCs w:val="20"/>
          <w:lang w:eastAsia="pl-PL"/>
        </w:rPr>
        <w:t xml:space="preserve"> znak ZP.26.1.4</w:t>
      </w:r>
      <w:r w:rsidR="00846F6F" w:rsidRPr="002071EA">
        <w:rPr>
          <w:rFonts w:ascii="Georgia" w:hAnsi="Georgia" w:cs="Tahoma"/>
          <w:i/>
          <w:iCs/>
          <w:sz w:val="18"/>
          <w:szCs w:val="20"/>
          <w:lang w:eastAsia="pl-PL"/>
        </w:rPr>
        <w:t>6</w:t>
      </w:r>
      <w:r w:rsidRPr="002071EA">
        <w:rPr>
          <w:rFonts w:ascii="Georgia" w:hAnsi="Georgia" w:cs="Tahoma"/>
          <w:i/>
          <w:iCs/>
          <w:sz w:val="18"/>
          <w:szCs w:val="20"/>
          <w:lang w:eastAsia="pl-PL"/>
        </w:rPr>
        <w:t>.2025,</w:t>
      </w:r>
    </w:p>
    <w:p w14:paraId="5975D11B" w14:textId="77777777" w:rsidR="00F4430A" w:rsidRPr="002071EA" w:rsidRDefault="00F4430A" w:rsidP="00F4430A">
      <w:pPr>
        <w:widowControl w:val="0"/>
        <w:spacing w:line="360" w:lineRule="auto"/>
        <w:ind w:hanging="709"/>
        <w:jc w:val="center"/>
        <w:textAlignment w:val="auto"/>
        <w:rPr>
          <w:rFonts w:ascii="Georgia" w:hAnsi="Georgia" w:cs="Tahoma"/>
          <w:i/>
          <w:iCs/>
          <w:sz w:val="20"/>
          <w:szCs w:val="20"/>
          <w:lang w:eastAsia="pl-PL"/>
        </w:rPr>
      </w:pPr>
      <w:r w:rsidRPr="002071EA">
        <w:rPr>
          <w:rFonts w:ascii="Georgia" w:hAnsi="Georgia" w:cs="Tahoma"/>
          <w:i/>
          <w:iCs/>
          <w:sz w:val="18"/>
          <w:szCs w:val="20"/>
          <w:lang w:eastAsia="pl-PL"/>
        </w:rPr>
        <w:t>strony zawierają umowę o następującej treści:</w:t>
      </w:r>
    </w:p>
    <w:p w14:paraId="17E3E4A2" w14:textId="77777777" w:rsidR="00F4430A" w:rsidRPr="002071EA" w:rsidRDefault="00F4430A" w:rsidP="00F4430A">
      <w:pPr>
        <w:spacing w:line="360" w:lineRule="auto"/>
        <w:jc w:val="center"/>
        <w:rPr>
          <w:rFonts w:ascii="Georgia" w:hAnsi="Georgia" w:cs="Georgia"/>
          <w:b/>
          <w:bCs/>
          <w:kern w:val="2"/>
          <w:sz w:val="20"/>
          <w:szCs w:val="20"/>
        </w:rPr>
      </w:pPr>
    </w:p>
    <w:p w14:paraId="19A51535" w14:textId="77777777" w:rsidR="004624E2" w:rsidRPr="002071EA" w:rsidRDefault="004624E2" w:rsidP="004624E2">
      <w:pPr>
        <w:spacing w:line="360" w:lineRule="auto"/>
        <w:jc w:val="center"/>
        <w:rPr>
          <w:rFonts w:ascii="Georgia" w:hAnsi="Georgia"/>
          <w:b/>
          <w:kern w:val="2"/>
          <w:sz w:val="20"/>
          <w:szCs w:val="20"/>
        </w:rPr>
      </w:pPr>
      <w:r w:rsidRPr="002071EA">
        <w:rPr>
          <w:rFonts w:ascii="Georgia" w:hAnsi="Georgia"/>
          <w:b/>
          <w:sz w:val="20"/>
          <w:szCs w:val="20"/>
        </w:rPr>
        <w:t>§ 1</w:t>
      </w:r>
    </w:p>
    <w:p w14:paraId="6D2B473A" w14:textId="77777777" w:rsidR="004624E2" w:rsidRPr="002071EA" w:rsidRDefault="004624E2" w:rsidP="004624E2">
      <w:pPr>
        <w:spacing w:line="360" w:lineRule="auto"/>
        <w:jc w:val="center"/>
        <w:rPr>
          <w:rFonts w:ascii="Georgia" w:hAnsi="Georgia"/>
          <w:bCs/>
          <w:sz w:val="20"/>
          <w:szCs w:val="20"/>
        </w:rPr>
      </w:pPr>
      <w:r w:rsidRPr="002071EA">
        <w:rPr>
          <w:rFonts w:ascii="Georgia" w:hAnsi="Georgia"/>
          <w:bCs/>
          <w:sz w:val="20"/>
          <w:szCs w:val="20"/>
        </w:rPr>
        <w:t>Przedmiot Umowy</w:t>
      </w:r>
    </w:p>
    <w:p w14:paraId="30586605" w14:textId="77777777" w:rsidR="004624E2" w:rsidRPr="002071EA" w:rsidRDefault="004624E2" w:rsidP="004624E2">
      <w:pPr>
        <w:numPr>
          <w:ilvl w:val="0"/>
          <w:numId w:val="153"/>
        </w:numPr>
        <w:spacing w:line="360" w:lineRule="auto"/>
        <w:jc w:val="both"/>
        <w:rPr>
          <w:rFonts w:ascii="Georgia" w:hAnsi="Georgia"/>
          <w:bCs/>
          <w:sz w:val="20"/>
          <w:szCs w:val="20"/>
        </w:rPr>
      </w:pPr>
      <w:r w:rsidRPr="002071EA">
        <w:rPr>
          <w:rFonts w:ascii="Georgia" w:hAnsi="Georgia"/>
          <w:bCs/>
          <w:sz w:val="20"/>
          <w:szCs w:val="20"/>
        </w:rPr>
        <w:t xml:space="preserve">Przedmiotem niniejszej umowy (dalej: „Umowa”) jest wykonanie robót budowlanych w formule „zaprojektuj </w:t>
      </w:r>
      <w:r w:rsidRPr="002071EA">
        <w:rPr>
          <w:rFonts w:ascii="Georgia" w:hAnsi="Georgia"/>
          <w:bCs/>
          <w:sz w:val="20"/>
          <w:szCs w:val="20"/>
        </w:rPr>
        <w:br/>
        <w:t xml:space="preserve">i wybuduj” dla zadania pn. </w:t>
      </w:r>
      <w:r w:rsidRPr="002071EA">
        <w:rPr>
          <w:rFonts w:ascii="Georgia" w:hAnsi="Georgia"/>
          <w:bCs/>
          <w:i/>
          <w:iCs/>
          <w:sz w:val="20"/>
          <w:szCs w:val="20"/>
        </w:rPr>
        <w:t>„Rozbudowa, przebudowa, nadbudowa i dekarbonizacja budynku Centrum Medycznego Powiatu Wadowickiego wraz z dekarbonizacją Pawilonu C Szpitala im. św. Jana Pawła II w Wadowicach”</w:t>
      </w:r>
      <w:r w:rsidRPr="002071EA">
        <w:rPr>
          <w:rFonts w:ascii="Georgia" w:hAnsi="Georgia"/>
          <w:bCs/>
          <w:sz w:val="20"/>
          <w:szCs w:val="20"/>
        </w:rPr>
        <w:t xml:space="preserve">, </w:t>
      </w:r>
      <w:r w:rsidRPr="002071EA">
        <w:rPr>
          <w:rFonts w:ascii="Georgia" w:hAnsi="Georgia"/>
          <w:bCs/>
          <w:sz w:val="20"/>
          <w:szCs w:val="20"/>
        </w:rPr>
        <w:br/>
        <w:t>w zakresie szczegółowo określonym w Specyfikacji Warunków Zamówienia (dalej: „SWZ”) wraz z jej załącznikami.</w:t>
      </w:r>
    </w:p>
    <w:p w14:paraId="4A4EA1A9" w14:textId="77777777" w:rsidR="004624E2" w:rsidRPr="002071EA" w:rsidRDefault="004624E2" w:rsidP="004624E2">
      <w:pPr>
        <w:numPr>
          <w:ilvl w:val="0"/>
          <w:numId w:val="153"/>
        </w:numPr>
        <w:spacing w:line="360" w:lineRule="auto"/>
        <w:jc w:val="both"/>
        <w:rPr>
          <w:rFonts w:ascii="Georgia" w:hAnsi="Georgia"/>
          <w:bCs/>
          <w:sz w:val="20"/>
          <w:szCs w:val="20"/>
        </w:rPr>
      </w:pPr>
      <w:r w:rsidRPr="002071EA">
        <w:rPr>
          <w:rFonts w:ascii="Georgia" w:hAnsi="Georgia"/>
          <w:bCs/>
          <w:sz w:val="20"/>
          <w:szCs w:val="20"/>
        </w:rPr>
        <w:t>Przedmiot Umowy opisany w ust. 1 składa się z następujących zadań inwestycyjnych:</w:t>
      </w:r>
    </w:p>
    <w:p w14:paraId="459CB40D" w14:textId="77777777" w:rsidR="004624E2" w:rsidRPr="002071EA" w:rsidRDefault="004624E2" w:rsidP="004624E2">
      <w:pPr>
        <w:pStyle w:val="Akapitzlist"/>
        <w:numPr>
          <w:ilvl w:val="1"/>
          <w:numId w:val="154"/>
        </w:numPr>
        <w:spacing w:line="360" w:lineRule="auto"/>
        <w:ind w:left="0" w:firstLine="0"/>
        <w:jc w:val="both"/>
        <w:rPr>
          <w:rFonts w:ascii="Georgia" w:hAnsi="Georgia"/>
          <w:sz w:val="20"/>
          <w:szCs w:val="20"/>
        </w:rPr>
      </w:pPr>
      <w:r w:rsidRPr="002071EA">
        <w:rPr>
          <w:rFonts w:ascii="Georgia" w:hAnsi="Georgia"/>
          <w:sz w:val="20"/>
          <w:szCs w:val="20"/>
          <w:lang w:eastAsia="pl-PL"/>
        </w:rPr>
        <w:t xml:space="preserve">Zadanie 1 – Rozbudowa i przebudowa obiektu służącego prowadzeniu podstawowej opieki zdrowotnej w ZZOZ </w:t>
      </w:r>
      <w:r w:rsidRPr="002071EA">
        <w:rPr>
          <w:rFonts w:ascii="Georgia" w:hAnsi="Georgia"/>
          <w:sz w:val="20"/>
          <w:szCs w:val="20"/>
          <w:lang w:eastAsia="pl-PL"/>
        </w:rPr>
        <w:br/>
        <w:t>w Wadowicach celem zwiększenia dostępności do świadczeń POZ,</w:t>
      </w:r>
    </w:p>
    <w:p w14:paraId="27B42087" w14:textId="77777777" w:rsidR="004624E2" w:rsidRPr="002071EA" w:rsidRDefault="004624E2" w:rsidP="004624E2">
      <w:pPr>
        <w:pStyle w:val="Akapitzlist"/>
        <w:numPr>
          <w:ilvl w:val="1"/>
          <w:numId w:val="154"/>
        </w:numPr>
        <w:spacing w:line="360" w:lineRule="auto"/>
        <w:ind w:left="0" w:firstLine="0"/>
        <w:jc w:val="both"/>
        <w:rPr>
          <w:rFonts w:ascii="Georgia" w:hAnsi="Georgia"/>
          <w:sz w:val="20"/>
          <w:szCs w:val="20"/>
        </w:rPr>
      </w:pPr>
      <w:r w:rsidRPr="002071EA">
        <w:rPr>
          <w:rFonts w:ascii="Georgia" w:hAnsi="Georgia"/>
          <w:sz w:val="20"/>
          <w:szCs w:val="20"/>
          <w:lang w:eastAsia="pl-PL"/>
        </w:rPr>
        <w:t>Zadanie 2 – Przebudowa i nadbudowa budynku dla Ambulatoryjnej Opieki Specjalistycznej (AOS),</w:t>
      </w:r>
    </w:p>
    <w:p w14:paraId="4450B1A9" w14:textId="77777777" w:rsidR="004624E2" w:rsidRPr="002071EA" w:rsidRDefault="004624E2" w:rsidP="004624E2">
      <w:pPr>
        <w:pStyle w:val="Akapitzlist"/>
        <w:numPr>
          <w:ilvl w:val="1"/>
          <w:numId w:val="154"/>
        </w:numPr>
        <w:spacing w:line="360" w:lineRule="auto"/>
        <w:ind w:left="0" w:firstLine="0"/>
        <w:jc w:val="both"/>
        <w:rPr>
          <w:rFonts w:ascii="Georgia" w:hAnsi="Georgia"/>
          <w:sz w:val="20"/>
          <w:szCs w:val="20"/>
        </w:rPr>
      </w:pPr>
      <w:r w:rsidRPr="002071EA">
        <w:rPr>
          <w:rFonts w:ascii="Georgia" w:hAnsi="Georgia"/>
          <w:sz w:val="20"/>
          <w:szCs w:val="20"/>
          <w:lang w:eastAsia="pl-PL"/>
        </w:rPr>
        <w:t>Zadanie 3 – Dekarbonizacja budynku Centrum Medycznego Powiatu Wadowickiego</w:t>
      </w:r>
    </w:p>
    <w:p w14:paraId="66BC7955" w14:textId="77777777" w:rsidR="004624E2" w:rsidRPr="002071EA" w:rsidRDefault="004624E2" w:rsidP="004624E2">
      <w:pPr>
        <w:pStyle w:val="Akapitzlist"/>
        <w:numPr>
          <w:ilvl w:val="1"/>
          <w:numId w:val="154"/>
        </w:numPr>
        <w:spacing w:line="360" w:lineRule="auto"/>
        <w:ind w:left="0" w:firstLine="0"/>
        <w:jc w:val="both"/>
        <w:rPr>
          <w:rFonts w:ascii="Georgia" w:hAnsi="Georgia"/>
          <w:sz w:val="20"/>
          <w:szCs w:val="20"/>
        </w:rPr>
      </w:pPr>
      <w:r w:rsidRPr="002071EA">
        <w:rPr>
          <w:rFonts w:ascii="Georgia" w:hAnsi="Georgia"/>
          <w:sz w:val="20"/>
          <w:szCs w:val="20"/>
          <w:lang w:eastAsia="pl-PL"/>
        </w:rPr>
        <w:t>Zadanie 4 - Dekarbonizacja Pawilonu C Szpitala im. św. Jana Pawła II w Wadowicach</w:t>
      </w:r>
    </w:p>
    <w:p w14:paraId="6787A305" w14:textId="77777777" w:rsidR="004624E2" w:rsidRPr="002071EA" w:rsidRDefault="004624E2" w:rsidP="004624E2">
      <w:pPr>
        <w:spacing w:line="360" w:lineRule="auto"/>
        <w:jc w:val="both"/>
        <w:rPr>
          <w:rFonts w:ascii="Georgia" w:hAnsi="Georgia"/>
          <w:sz w:val="20"/>
          <w:szCs w:val="20"/>
        </w:rPr>
      </w:pPr>
      <w:r w:rsidRPr="002071EA">
        <w:rPr>
          <w:rFonts w:ascii="Georgia" w:hAnsi="Georgia"/>
          <w:sz w:val="20"/>
          <w:szCs w:val="20"/>
          <w:lang w:eastAsia="pl-PL"/>
        </w:rPr>
        <w:t>opisanych szczegółowo w SWZ w sekcji „Opis przedmiotu zamówienia”.</w:t>
      </w:r>
    </w:p>
    <w:p w14:paraId="5985DB4B" w14:textId="3AA2DDD7" w:rsidR="004624E2" w:rsidRPr="002071EA" w:rsidRDefault="004624E2" w:rsidP="004624E2">
      <w:pPr>
        <w:numPr>
          <w:ilvl w:val="0"/>
          <w:numId w:val="153"/>
        </w:numPr>
        <w:spacing w:line="360" w:lineRule="auto"/>
        <w:jc w:val="both"/>
        <w:rPr>
          <w:rFonts w:ascii="Georgia" w:hAnsi="Georgia"/>
          <w:bCs/>
          <w:sz w:val="20"/>
          <w:szCs w:val="20"/>
        </w:rPr>
      </w:pPr>
      <w:r w:rsidRPr="002071EA">
        <w:rPr>
          <w:rFonts w:ascii="Georgia" w:hAnsi="Georgia"/>
          <w:bCs/>
          <w:sz w:val="20"/>
          <w:szCs w:val="20"/>
        </w:rPr>
        <w:t>Wykonawca zobowiązuje się do sprawowania nadzoru autorskiego w trakcie realizacji robót budowlanych w ramach zadania do dnia upływu okresu rękojmi za wady dla robót budowlanych.</w:t>
      </w:r>
    </w:p>
    <w:p w14:paraId="7F3ABC56" w14:textId="77777777" w:rsidR="004624E2" w:rsidRPr="002071EA" w:rsidRDefault="004624E2" w:rsidP="004624E2">
      <w:pPr>
        <w:numPr>
          <w:ilvl w:val="0"/>
          <w:numId w:val="153"/>
        </w:numPr>
        <w:spacing w:line="360" w:lineRule="auto"/>
        <w:jc w:val="both"/>
        <w:rPr>
          <w:rFonts w:ascii="Georgia" w:hAnsi="Georgia"/>
          <w:bCs/>
          <w:sz w:val="20"/>
          <w:szCs w:val="20"/>
        </w:rPr>
      </w:pPr>
      <w:r w:rsidRPr="002071EA">
        <w:rPr>
          <w:rFonts w:ascii="Georgia" w:hAnsi="Georgia"/>
          <w:bCs/>
          <w:sz w:val="20"/>
          <w:szCs w:val="20"/>
        </w:rPr>
        <w:t xml:space="preserve">Wykonawca uznaje, że przekazane przez Zamawiającego dokumenty i opracowania są wystarczające do opracowania dokumentacji projektowej, tj. </w:t>
      </w:r>
      <w:r w:rsidRPr="002071EA">
        <w:rPr>
          <w:rFonts w:ascii="Georgia" w:hAnsi="Georgia"/>
          <w:b/>
          <w:bCs/>
          <w:sz w:val="20"/>
          <w:szCs w:val="20"/>
        </w:rPr>
        <w:t>projektu technicznego (wykonawczego)</w:t>
      </w:r>
      <w:r w:rsidRPr="002071EA">
        <w:rPr>
          <w:rFonts w:ascii="Georgia" w:hAnsi="Georgia"/>
          <w:bCs/>
          <w:sz w:val="20"/>
          <w:szCs w:val="20"/>
        </w:rPr>
        <w:t xml:space="preserve"> oraz innych materiałów niezbędnych do realizacji inwestycji (dotyczy zadania 1 i 2).</w:t>
      </w:r>
    </w:p>
    <w:p w14:paraId="0B582542" w14:textId="77777777" w:rsidR="004624E2" w:rsidRPr="002071EA" w:rsidRDefault="004624E2" w:rsidP="004624E2">
      <w:pPr>
        <w:numPr>
          <w:ilvl w:val="0"/>
          <w:numId w:val="153"/>
        </w:numPr>
        <w:spacing w:line="360" w:lineRule="auto"/>
        <w:jc w:val="both"/>
        <w:rPr>
          <w:rFonts w:ascii="Georgia" w:hAnsi="Georgia"/>
          <w:bCs/>
          <w:sz w:val="20"/>
          <w:szCs w:val="20"/>
        </w:rPr>
      </w:pPr>
      <w:r w:rsidRPr="002071EA">
        <w:rPr>
          <w:rFonts w:ascii="Georgia" w:hAnsi="Georgia"/>
          <w:bCs/>
          <w:sz w:val="20"/>
          <w:szCs w:val="20"/>
        </w:rPr>
        <w:t xml:space="preserve">Integralnymi składnikami Umowy są następujące dokumenty: </w:t>
      </w:r>
    </w:p>
    <w:p w14:paraId="4F9A0BC0" w14:textId="77777777" w:rsidR="004624E2" w:rsidRPr="002071EA" w:rsidRDefault="004624E2" w:rsidP="004624E2">
      <w:pPr>
        <w:pStyle w:val="Akapitzlist"/>
        <w:numPr>
          <w:ilvl w:val="1"/>
          <w:numId w:val="153"/>
        </w:numPr>
        <w:spacing w:line="360" w:lineRule="auto"/>
        <w:contextualSpacing w:val="0"/>
        <w:jc w:val="both"/>
        <w:rPr>
          <w:rFonts w:ascii="Georgia" w:hAnsi="Georgia"/>
          <w:bCs/>
          <w:sz w:val="20"/>
          <w:szCs w:val="20"/>
        </w:rPr>
      </w:pPr>
      <w:r w:rsidRPr="002071EA">
        <w:rPr>
          <w:rFonts w:ascii="Georgia" w:hAnsi="Georgia"/>
          <w:bCs/>
          <w:sz w:val="20"/>
          <w:szCs w:val="20"/>
        </w:rPr>
        <w:t>Specyfikacja Warunków Zamówienia (SWZ);</w:t>
      </w:r>
    </w:p>
    <w:p w14:paraId="63C1961F" w14:textId="77777777" w:rsidR="004624E2" w:rsidRPr="002071EA" w:rsidRDefault="004624E2" w:rsidP="004624E2">
      <w:pPr>
        <w:pStyle w:val="Akapitzlist"/>
        <w:numPr>
          <w:ilvl w:val="1"/>
          <w:numId w:val="153"/>
        </w:numPr>
        <w:spacing w:line="360" w:lineRule="auto"/>
        <w:contextualSpacing w:val="0"/>
        <w:jc w:val="both"/>
        <w:rPr>
          <w:rFonts w:ascii="Georgia" w:hAnsi="Georgia"/>
          <w:bCs/>
          <w:sz w:val="20"/>
          <w:szCs w:val="20"/>
        </w:rPr>
      </w:pPr>
      <w:r w:rsidRPr="002071EA">
        <w:rPr>
          <w:rFonts w:ascii="Georgia" w:hAnsi="Georgia"/>
          <w:bCs/>
          <w:sz w:val="20"/>
          <w:szCs w:val="20"/>
        </w:rPr>
        <w:t>Oferta - przedłożona przez Wykonawcę w postępowaniu;</w:t>
      </w:r>
    </w:p>
    <w:p w14:paraId="14A90725" w14:textId="77777777" w:rsidR="004624E2" w:rsidRPr="002071EA" w:rsidRDefault="004624E2" w:rsidP="004624E2">
      <w:pPr>
        <w:pStyle w:val="Akapitzlist"/>
        <w:numPr>
          <w:ilvl w:val="1"/>
          <w:numId w:val="153"/>
        </w:numPr>
        <w:spacing w:line="360" w:lineRule="auto"/>
        <w:contextualSpacing w:val="0"/>
        <w:jc w:val="both"/>
        <w:rPr>
          <w:rFonts w:ascii="Georgia" w:hAnsi="Georgia"/>
          <w:bCs/>
          <w:sz w:val="20"/>
          <w:szCs w:val="20"/>
        </w:rPr>
      </w:pPr>
      <w:r w:rsidRPr="002071EA">
        <w:rPr>
          <w:rFonts w:ascii="Georgia" w:hAnsi="Georgia"/>
          <w:bCs/>
          <w:sz w:val="20"/>
          <w:szCs w:val="20"/>
        </w:rPr>
        <w:t>Wykaz osób skierowanych do realizacji zadania (Wykaz osób) – złożony przez Wykonawcę w trakcie postępowania o udzielenie zamówienia.;</w:t>
      </w:r>
    </w:p>
    <w:p w14:paraId="3383CECA" w14:textId="77777777" w:rsidR="004624E2" w:rsidRPr="002071EA" w:rsidRDefault="004624E2" w:rsidP="004624E2">
      <w:pPr>
        <w:pStyle w:val="Akapitzlist"/>
        <w:numPr>
          <w:ilvl w:val="0"/>
          <w:numId w:val="153"/>
        </w:numPr>
        <w:spacing w:line="360" w:lineRule="auto"/>
        <w:jc w:val="both"/>
        <w:rPr>
          <w:rFonts w:ascii="Georgia" w:hAnsi="Georgia"/>
          <w:bCs/>
          <w:sz w:val="20"/>
          <w:szCs w:val="20"/>
        </w:rPr>
      </w:pPr>
      <w:r w:rsidRPr="002071EA">
        <w:rPr>
          <w:rFonts w:ascii="Georgia" w:hAnsi="Georgia"/>
          <w:bCs/>
          <w:sz w:val="20"/>
          <w:szCs w:val="20"/>
        </w:rPr>
        <w:t xml:space="preserve">W przypadku rozbieżności, jakie mogą wystąpić pomiędzy dokumentami, o których mowa w ust. 4, o ważności tych dokumentów decyduje ich kolejność. </w:t>
      </w:r>
    </w:p>
    <w:p w14:paraId="62A0E5A3" w14:textId="77777777" w:rsidR="004624E2" w:rsidRPr="002071EA" w:rsidRDefault="004624E2" w:rsidP="004624E2">
      <w:pPr>
        <w:spacing w:line="360" w:lineRule="auto"/>
        <w:rPr>
          <w:rFonts w:ascii="Georgia" w:hAnsi="Georgia"/>
          <w:b/>
          <w:sz w:val="20"/>
          <w:szCs w:val="20"/>
        </w:rPr>
      </w:pPr>
    </w:p>
    <w:p w14:paraId="51967847" w14:textId="77777777" w:rsidR="004624E2" w:rsidRPr="002071EA" w:rsidRDefault="004624E2" w:rsidP="004624E2">
      <w:pPr>
        <w:spacing w:line="360" w:lineRule="auto"/>
        <w:jc w:val="center"/>
        <w:rPr>
          <w:rFonts w:ascii="Georgia" w:hAnsi="Georgia"/>
          <w:b/>
          <w:sz w:val="20"/>
          <w:szCs w:val="20"/>
        </w:rPr>
      </w:pPr>
      <w:r w:rsidRPr="002071EA">
        <w:rPr>
          <w:rFonts w:ascii="Georgia" w:hAnsi="Georgia"/>
          <w:b/>
          <w:sz w:val="20"/>
          <w:szCs w:val="20"/>
        </w:rPr>
        <w:t>§ 2</w:t>
      </w:r>
    </w:p>
    <w:p w14:paraId="1491225F" w14:textId="77777777" w:rsidR="004624E2" w:rsidRPr="002071EA" w:rsidRDefault="004624E2" w:rsidP="004624E2">
      <w:pPr>
        <w:spacing w:line="360" w:lineRule="auto"/>
        <w:jc w:val="center"/>
        <w:rPr>
          <w:rFonts w:ascii="Georgia" w:hAnsi="Georgia"/>
          <w:bCs/>
          <w:sz w:val="20"/>
          <w:szCs w:val="20"/>
        </w:rPr>
      </w:pPr>
      <w:r w:rsidRPr="002071EA">
        <w:rPr>
          <w:rFonts w:ascii="Georgia" w:hAnsi="Georgia"/>
          <w:bCs/>
          <w:sz w:val="20"/>
          <w:szCs w:val="20"/>
        </w:rPr>
        <w:t>Termin wykonania Przedmiotu Umowy</w:t>
      </w:r>
    </w:p>
    <w:p w14:paraId="1EE0638A" w14:textId="77777777" w:rsidR="004624E2" w:rsidRPr="002071EA" w:rsidRDefault="004624E2" w:rsidP="004624E2">
      <w:pPr>
        <w:numPr>
          <w:ilvl w:val="0"/>
          <w:numId w:val="110"/>
        </w:numPr>
        <w:tabs>
          <w:tab w:val="clear" w:pos="360"/>
          <w:tab w:val="num" w:pos="0"/>
          <w:tab w:val="left" w:pos="284"/>
        </w:tabs>
        <w:spacing w:line="360" w:lineRule="auto"/>
        <w:ind w:left="0" w:right="10" w:firstLine="0"/>
        <w:jc w:val="both"/>
        <w:rPr>
          <w:rFonts w:ascii="Georgia" w:hAnsi="Georgia"/>
          <w:sz w:val="20"/>
          <w:szCs w:val="20"/>
        </w:rPr>
      </w:pPr>
      <w:r w:rsidRPr="002071EA">
        <w:rPr>
          <w:rFonts w:ascii="Georgia" w:hAnsi="Georgia"/>
          <w:sz w:val="20"/>
          <w:szCs w:val="20"/>
        </w:rPr>
        <w:t>Strony ustalają, że termin zakończenia realizacji przedmiotu umowy, wraz z uzyskaniem pozwolenia na użytkowanie, upływa w dniu 30 sierpnia 2027 roku, z zastrzeżeniem, że:</w:t>
      </w:r>
    </w:p>
    <w:p w14:paraId="2157747C" w14:textId="77777777" w:rsidR="004624E2" w:rsidRPr="002071EA" w:rsidRDefault="004624E2" w:rsidP="004624E2">
      <w:pPr>
        <w:numPr>
          <w:ilvl w:val="1"/>
          <w:numId w:val="110"/>
        </w:numPr>
        <w:tabs>
          <w:tab w:val="left" w:pos="284"/>
        </w:tabs>
        <w:spacing w:line="360" w:lineRule="auto"/>
        <w:ind w:right="10"/>
        <w:jc w:val="both"/>
        <w:rPr>
          <w:rFonts w:ascii="Georgia" w:hAnsi="Georgia"/>
          <w:sz w:val="20"/>
          <w:szCs w:val="20"/>
        </w:rPr>
      </w:pPr>
      <w:r w:rsidRPr="002071EA">
        <w:rPr>
          <w:rFonts w:ascii="Georgia" w:hAnsi="Georgia"/>
          <w:sz w:val="20"/>
          <w:szCs w:val="20"/>
        </w:rPr>
        <w:t>Zadanie 1 i 2, o których mowa w § 1 ust. 2 lit. a i b zostaną wykonane do dnia 31 marca 2027 roku,</w:t>
      </w:r>
    </w:p>
    <w:p w14:paraId="331C7A3C" w14:textId="77777777" w:rsidR="004624E2" w:rsidRPr="002071EA" w:rsidRDefault="004624E2" w:rsidP="004624E2">
      <w:pPr>
        <w:numPr>
          <w:ilvl w:val="1"/>
          <w:numId w:val="110"/>
        </w:numPr>
        <w:tabs>
          <w:tab w:val="left" w:pos="284"/>
        </w:tabs>
        <w:spacing w:line="360" w:lineRule="auto"/>
        <w:ind w:right="10"/>
        <w:jc w:val="both"/>
        <w:rPr>
          <w:rFonts w:ascii="Georgia" w:hAnsi="Georgia"/>
          <w:sz w:val="20"/>
          <w:szCs w:val="20"/>
        </w:rPr>
      </w:pPr>
      <w:r w:rsidRPr="002071EA">
        <w:rPr>
          <w:rFonts w:ascii="Georgia" w:hAnsi="Georgia"/>
          <w:sz w:val="20"/>
          <w:szCs w:val="20"/>
        </w:rPr>
        <w:t>Zadanie 3 i 4, o którym mowa w § 1 ust. 2 lit. c i d zostanie wykonane do dnia 30 sierpnia 2027 roku.</w:t>
      </w:r>
      <w:r w:rsidRPr="002071EA">
        <w:rPr>
          <w:rFonts w:ascii="Georgia" w:hAnsi="Georgia"/>
          <w:b/>
          <w:bCs/>
          <w:kern w:val="0"/>
          <w:lang w:eastAsia="pl-PL"/>
        </w:rPr>
        <w:t xml:space="preserve"> </w:t>
      </w:r>
    </w:p>
    <w:p w14:paraId="668A2AAF" w14:textId="77777777" w:rsidR="004624E2" w:rsidRPr="002071EA" w:rsidRDefault="004624E2" w:rsidP="004624E2">
      <w:pPr>
        <w:numPr>
          <w:ilvl w:val="0"/>
          <w:numId w:val="110"/>
        </w:numPr>
        <w:tabs>
          <w:tab w:val="clear" w:pos="360"/>
          <w:tab w:val="num" w:pos="0"/>
          <w:tab w:val="left" w:pos="284"/>
        </w:tabs>
        <w:spacing w:line="360" w:lineRule="auto"/>
        <w:ind w:left="0" w:firstLine="0"/>
        <w:jc w:val="both"/>
        <w:rPr>
          <w:rFonts w:ascii="Georgia" w:hAnsi="Georgia"/>
          <w:bCs/>
          <w:sz w:val="20"/>
          <w:szCs w:val="20"/>
        </w:rPr>
      </w:pPr>
      <w:r w:rsidRPr="002071EA">
        <w:rPr>
          <w:rFonts w:ascii="Georgia" w:hAnsi="Georgia"/>
          <w:bCs/>
          <w:sz w:val="20"/>
          <w:szCs w:val="20"/>
        </w:rPr>
        <w:t xml:space="preserve">Strony przyjmują, że Przedmiot Umowy uważa się za wykonany przez Wykonawcę w dniu podpisania przez Strony protokołu odbioru końcowego Przedmiotu Umowy. </w:t>
      </w:r>
    </w:p>
    <w:p w14:paraId="5D946213" w14:textId="77777777" w:rsidR="004624E2" w:rsidRPr="002071EA" w:rsidRDefault="004624E2" w:rsidP="004624E2">
      <w:pPr>
        <w:numPr>
          <w:ilvl w:val="0"/>
          <w:numId w:val="110"/>
        </w:numPr>
        <w:tabs>
          <w:tab w:val="clear" w:pos="360"/>
          <w:tab w:val="num" w:pos="0"/>
          <w:tab w:val="left" w:pos="284"/>
        </w:tabs>
        <w:spacing w:line="360" w:lineRule="auto"/>
        <w:ind w:left="0" w:firstLine="0"/>
        <w:jc w:val="both"/>
        <w:rPr>
          <w:rFonts w:ascii="Georgia" w:hAnsi="Georgia"/>
          <w:bCs/>
          <w:sz w:val="20"/>
          <w:szCs w:val="20"/>
        </w:rPr>
      </w:pPr>
      <w:r w:rsidRPr="002071EA">
        <w:rPr>
          <w:rFonts w:ascii="Georgia" w:hAnsi="Georgia"/>
          <w:bCs/>
          <w:sz w:val="20"/>
          <w:szCs w:val="20"/>
        </w:rPr>
        <w:t xml:space="preserve">W przypadku, gdy protokół odbioru końcowego zawierał będzie zastrzeżenia co do wad, usterek lub braków, za moment wykonania przedmiotu Umowy Strony uznają datę podpisania protokołu odbioru końcowego potwierdzającego ich usunięcie. </w:t>
      </w:r>
    </w:p>
    <w:p w14:paraId="20835F53" w14:textId="77777777" w:rsidR="004624E2" w:rsidRPr="002071EA" w:rsidRDefault="004624E2" w:rsidP="004624E2">
      <w:pPr>
        <w:numPr>
          <w:ilvl w:val="0"/>
          <w:numId w:val="110"/>
        </w:numPr>
        <w:tabs>
          <w:tab w:val="clear" w:pos="360"/>
          <w:tab w:val="num" w:pos="0"/>
          <w:tab w:val="left" w:pos="284"/>
        </w:tabs>
        <w:spacing w:line="360" w:lineRule="auto"/>
        <w:ind w:left="0" w:firstLine="0"/>
        <w:jc w:val="both"/>
        <w:rPr>
          <w:rFonts w:ascii="Georgia" w:hAnsi="Georgia"/>
          <w:bCs/>
          <w:sz w:val="20"/>
          <w:szCs w:val="20"/>
        </w:rPr>
      </w:pPr>
      <w:r w:rsidRPr="002071EA">
        <w:rPr>
          <w:rFonts w:ascii="Georgia" w:hAnsi="Georgia"/>
          <w:bCs/>
          <w:sz w:val="20"/>
          <w:szCs w:val="20"/>
        </w:rPr>
        <w:t>Realizacja poszczególnych etapów prac nastąpi zgodnie z Harmonogramem Rzeczowo - Finansowym, zwanym dalej „Harmonogramem”, sporządzonym przez Wykonawcę. Wykonawca zobowiązany jest do uzyskania akceptacji Harmonogramu przez inspektora nadzoru inwestorskiego, a następnie do przedłożenia Harmonogramu Zamawiającemu w terminie 7 dni od daty zawarcia Umowy. Harmonogram stanowić będzie integralną część umowy.</w:t>
      </w:r>
    </w:p>
    <w:p w14:paraId="6AECC69F" w14:textId="77777777" w:rsidR="004624E2" w:rsidRPr="002071EA" w:rsidRDefault="004624E2" w:rsidP="004624E2">
      <w:pPr>
        <w:numPr>
          <w:ilvl w:val="0"/>
          <w:numId w:val="110"/>
        </w:numPr>
        <w:tabs>
          <w:tab w:val="clear" w:pos="360"/>
          <w:tab w:val="num" w:pos="0"/>
          <w:tab w:val="left" w:pos="284"/>
        </w:tabs>
        <w:spacing w:line="360" w:lineRule="auto"/>
        <w:ind w:left="0" w:firstLine="0"/>
        <w:jc w:val="both"/>
        <w:rPr>
          <w:rFonts w:ascii="Georgia" w:hAnsi="Georgia"/>
          <w:bCs/>
          <w:sz w:val="20"/>
          <w:szCs w:val="20"/>
        </w:rPr>
      </w:pPr>
      <w:r w:rsidRPr="002071EA">
        <w:rPr>
          <w:rFonts w:ascii="Georgia" w:hAnsi="Georgia"/>
          <w:bCs/>
          <w:sz w:val="20"/>
          <w:szCs w:val="20"/>
        </w:rPr>
        <w:t>Harmonogram może podlegać aktualizacji na wniosek każdej ze Stron. Jeżeli zmiany w Harmonogramie nie mają wpływu na terminy, o których mowa w ust. 1, ich wprowadzenie nie wymaga zmiany Umowy.</w:t>
      </w:r>
    </w:p>
    <w:p w14:paraId="188CA8F1" w14:textId="77777777" w:rsidR="004624E2" w:rsidRPr="002071EA" w:rsidRDefault="004624E2" w:rsidP="004624E2">
      <w:pPr>
        <w:numPr>
          <w:ilvl w:val="0"/>
          <w:numId w:val="110"/>
        </w:numPr>
        <w:tabs>
          <w:tab w:val="clear" w:pos="360"/>
          <w:tab w:val="num" w:pos="0"/>
          <w:tab w:val="left" w:pos="284"/>
        </w:tabs>
        <w:spacing w:line="360" w:lineRule="auto"/>
        <w:ind w:left="0" w:right="10" w:firstLine="0"/>
        <w:jc w:val="both"/>
        <w:rPr>
          <w:rFonts w:ascii="Georgia" w:hAnsi="Georgia"/>
          <w:sz w:val="20"/>
          <w:szCs w:val="20"/>
        </w:rPr>
      </w:pPr>
      <w:r w:rsidRPr="002071EA">
        <w:rPr>
          <w:rFonts w:ascii="Georgia" w:hAnsi="Georgia"/>
          <w:sz w:val="20"/>
          <w:szCs w:val="20"/>
        </w:rPr>
        <w:t>Harmonogram Rzeczowo-Finansowy musi określać szczegółowe terminy realizacji poszczególnych elementów prac, przyjmować zasady płatności wynagrodzenia zgodne z § 14 ust. 1 Umowy oraz zakładać płatności zgodnie z warunkami dofinansowania, w podziale na zadania 1, 2, 3, 4, o których mowa w § 1 ust. 2, a także zgodnie z wytycznymi określonymi w SWZ (Opis przedmiotu zamówienia).</w:t>
      </w:r>
    </w:p>
    <w:p w14:paraId="6739DDAC" w14:textId="77777777" w:rsidR="004624E2" w:rsidRPr="002071EA" w:rsidRDefault="004624E2" w:rsidP="004624E2">
      <w:pPr>
        <w:tabs>
          <w:tab w:val="left" w:pos="284"/>
        </w:tabs>
        <w:spacing w:line="360" w:lineRule="auto"/>
        <w:ind w:right="10"/>
        <w:jc w:val="both"/>
        <w:rPr>
          <w:rFonts w:ascii="Georgia" w:hAnsi="Georgia"/>
          <w:sz w:val="20"/>
          <w:szCs w:val="20"/>
        </w:rPr>
      </w:pPr>
    </w:p>
    <w:p w14:paraId="31F9EB33" w14:textId="77777777" w:rsidR="004624E2" w:rsidRPr="002071EA" w:rsidRDefault="004624E2" w:rsidP="004624E2">
      <w:pPr>
        <w:spacing w:line="360" w:lineRule="auto"/>
        <w:jc w:val="center"/>
        <w:rPr>
          <w:rFonts w:ascii="Georgia" w:hAnsi="Georgia"/>
          <w:b/>
          <w:sz w:val="20"/>
          <w:szCs w:val="20"/>
        </w:rPr>
      </w:pPr>
      <w:r w:rsidRPr="002071EA">
        <w:rPr>
          <w:rFonts w:ascii="Georgia" w:hAnsi="Georgia"/>
          <w:b/>
          <w:sz w:val="20"/>
          <w:szCs w:val="20"/>
        </w:rPr>
        <w:t>§ 3</w:t>
      </w:r>
    </w:p>
    <w:p w14:paraId="5BC0C397" w14:textId="77777777" w:rsidR="004624E2" w:rsidRPr="002071EA" w:rsidRDefault="004624E2" w:rsidP="004624E2">
      <w:pPr>
        <w:spacing w:line="360" w:lineRule="auto"/>
        <w:jc w:val="center"/>
        <w:rPr>
          <w:rFonts w:ascii="Georgia" w:hAnsi="Georgia"/>
          <w:bCs/>
          <w:sz w:val="20"/>
          <w:szCs w:val="20"/>
        </w:rPr>
      </w:pPr>
      <w:r w:rsidRPr="002071EA">
        <w:rPr>
          <w:rFonts w:ascii="Georgia" w:hAnsi="Georgia"/>
          <w:bCs/>
          <w:sz w:val="20"/>
          <w:szCs w:val="20"/>
        </w:rPr>
        <w:t>Przedstawiciele Stron</w:t>
      </w:r>
    </w:p>
    <w:p w14:paraId="0D1C5D50" w14:textId="77777777" w:rsidR="004624E2" w:rsidRPr="002071EA"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2071EA">
        <w:rPr>
          <w:rFonts w:ascii="Georgia" w:hAnsi="Georgia"/>
          <w:bCs/>
          <w:sz w:val="20"/>
          <w:szCs w:val="20"/>
        </w:rPr>
        <w:t>Wykonawca ustanawia Kierownika Budowy w osobie ………………………..…, posiadającego uprawnienia do pełnienia samodzielnej funkcji w budownictwie w specjalności ………………………………nr ……………………..</w:t>
      </w:r>
    </w:p>
    <w:p w14:paraId="1434774B" w14:textId="77777777" w:rsidR="004624E2" w:rsidRPr="002071EA"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2071EA">
        <w:rPr>
          <w:rFonts w:ascii="Georgia" w:hAnsi="Georgia"/>
          <w:bCs/>
          <w:sz w:val="20"/>
          <w:szCs w:val="20"/>
        </w:rPr>
        <w:t>Kierownik Budowy realizuje obowiązki określone w art. 21a i art. 22 ustawy - Prawo budowlane.</w:t>
      </w:r>
    </w:p>
    <w:p w14:paraId="3BD138AF" w14:textId="77777777" w:rsidR="004624E2" w:rsidRPr="002071EA"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2071EA">
        <w:rPr>
          <w:rFonts w:ascii="Georgia" w:hAnsi="Georgia"/>
          <w:bCs/>
          <w:sz w:val="20"/>
          <w:szCs w:val="20"/>
        </w:rPr>
        <w:t>Osoba wskazana w ust. 1 pełni obowiązki osobiście.</w:t>
      </w:r>
    </w:p>
    <w:p w14:paraId="64787381" w14:textId="77777777" w:rsidR="004624E2" w:rsidRPr="002071EA"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2071EA">
        <w:rPr>
          <w:rFonts w:ascii="Georgia" w:hAnsi="Georgia"/>
          <w:bCs/>
          <w:sz w:val="20"/>
          <w:szCs w:val="20"/>
        </w:rPr>
        <w:t>Zamawiający ustanawia inspektora nadzoru inwestorskiego w osobie: ………………………………………………</w:t>
      </w:r>
    </w:p>
    <w:p w14:paraId="7BF40536" w14:textId="77777777" w:rsidR="004624E2" w:rsidRPr="002071EA"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2071EA">
        <w:rPr>
          <w:rFonts w:ascii="Georgia" w:hAnsi="Georgia"/>
          <w:bCs/>
          <w:sz w:val="20"/>
          <w:szCs w:val="20"/>
        </w:rPr>
        <w:t>Inspektor nadzoru inwestorskiego działa w zakresie określonym w art. 25, 26 i 27 ustawy - Prawo budowlane.</w:t>
      </w:r>
    </w:p>
    <w:p w14:paraId="5B78D14A" w14:textId="77777777" w:rsidR="004624E2" w:rsidRPr="002071EA"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2071EA">
        <w:rPr>
          <w:rFonts w:ascii="Georgia" w:hAnsi="Georgia"/>
          <w:bCs/>
          <w:sz w:val="20"/>
          <w:szCs w:val="20"/>
        </w:rPr>
        <w:t xml:space="preserve">Inspektor nadzoru inwestorskiego nie posiada umocowania do podejmowania w imieniu Zamawiającego decyzji powodujących zwiększenie wynagrodzenia umownego Wykonawcy, zmiany przedmiotu zamówienia lub inne zmiany niosące skutki finansowe wykraczające poza zakres robót objętych umową. </w:t>
      </w:r>
    </w:p>
    <w:p w14:paraId="4501FAA5" w14:textId="77777777" w:rsidR="004624E2" w:rsidRPr="002071EA"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2071EA">
        <w:rPr>
          <w:rFonts w:ascii="Georgia" w:hAnsi="Georgia"/>
          <w:bCs/>
          <w:sz w:val="20"/>
          <w:szCs w:val="20"/>
        </w:rPr>
        <w:t xml:space="preserve">W sytuacjach zagrażających życiu i zdrowiu osób lub grożących powstaniem straty o znacznych rozmiarach, inspektor nadzoru inwestorskiego podejmuje decyzje w imieniu Zamawiającego, z zastrzeżeniem, że decyzje takie nie prowadzą </w:t>
      </w:r>
      <w:r w:rsidRPr="002071EA">
        <w:rPr>
          <w:rFonts w:ascii="Georgia" w:hAnsi="Georgia"/>
          <w:bCs/>
          <w:sz w:val="20"/>
          <w:szCs w:val="20"/>
        </w:rPr>
        <w:br/>
        <w:t xml:space="preserve">do zwiększenia wynagrodzenia umownego Wykonawcy. </w:t>
      </w:r>
    </w:p>
    <w:p w14:paraId="77F961F5" w14:textId="77777777" w:rsidR="004624E2" w:rsidRPr="002071EA"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2071EA">
        <w:rPr>
          <w:rFonts w:ascii="Georgia" w:hAnsi="Georgia"/>
          <w:bCs/>
          <w:sz w:val="20"/>
          <w:szCs w:val="20"/>
        </w:rPr>
        <w:t>Wykonawca poniesie wszelkie konsekwencje finansowe i prawne wykonania robót wykraczających poza przedmiot Umowy bez pisemnej zgody Zamawiającego. Zamawiający nie dokona zapłaty wynagrodzenia za tego typu roboty oraz roboty wykonane z naruszeniem obowiązku wymienionego w zdaniu pierwszym.</w:t>
      </w:r>
    </w:p>
    <w:p w14:paraId="352FE1ED" w14:textId="77777777" w:rsidR="004624E2" w:rsidRPr="002071EA"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2071EA">
        <w:rPr>
          <w:rFonts w:ascii="Georgia" w:hAnsi="Georgia"/>
          <w:bCs/>
          <w:sz w:val="20"/>
          <w:szCs w:val="20"/>
        </w:rPr>
        <w:t>Zamawiający zastrzega sobie prawo do zmiany osoby pełniącej funkcję inspektora nadzoru inwestorskiego.</w:t>
      </w:r>
      <w:r w:rsidRPr="002071EA">
        <w:rPr>
          <w:rFonts w:ascii="Georgia" w:hAnsi="Georgia"/>
          <w:bCs/>
          <w:sz w:val="20"/>
          <w:szCs w:val="20"/>
        </w:rPr>
        <w:br/>
        <w:t xml:space="preserve">O dokonaniu zmiany Zamawiający powiadomi na piśmie Wykonawcę. Zmiana osoby pełniącej funkcję Inspektora nadzoru inwestorskiego nie wymaga zmiany umowy. </w:t>
      </w:r>
    </w:p>
    <w:p w14:paraId="08FB068F" w14:textId="77777777" w:rsidR="004624E2" w:rsidRPr="002071EA" w:rsidRDefault="004624E2" w:rsidP="004624E2">
      <w:pPr>
        <w:numPr>
          <w:ilvl w:val="0"/>
          <w:numId w:val="111"/>
        </w:numPr>
        <w:tabs>
          <w:tab w:val="clear" w:pos="720"/>
          <w:tab w:val="num" w:pos="426"/>
        </w:tabs>
        <w:spacing w:line="360" w:lineRule="auto"/>
        <w:ind w:left="0" w:firstLine="0"/>
        <w:jc w:val="both"/>
        <w:rPr>
          <w:rFonts w:ascii="Georgia" w:hAnsi="Georgia"/>
          <w:bCs/>
          <w:sz w:val="20"/>
          <w:szCs w:val="20"/>
        </w:rPr>
      </w:pPr>
      <w:r w:rsidRPr="002071EA">
        <w:rPr>
          <w:rFonts w:ascii="Georgia" w:hAnsi="Georgia"/>
          <w:bCs/>
          <w:sz w:val="20"/>
          <w:szCs w:val="20"/>
        </w:rPr>
        <w:t xml:space="preserve">Zamawiający zastrzega sobie prawo powołania Koordynatora projektu, który w imieniu Zamawiającego będzie nadzorował realizację projektu. </w:t>
      </w:r>
    </w:p>
    <w:p w14:paraId="22DB0B23" w14:textId="77777777" w:rsidR="004624E2" w:rsidRPr="002071EA" w:rsidRDefault="004624E2" w:rsidP="004624E2">
      <w:pPr>
        <w:spacing w:line="360" w:lineRule="auto"/>
        <w:rPr>
          <w:rFonts w:ascii="Georgia" w:hAnsi="Georgia"/>
          <w:b/>
          <w:sz w:val="20"/>
          <w:szCs w:val="20"/>
        </w:rPr>
      </w:pPr>
    </w:p>
    <w:p w14:paraId="48470845" w14:textId="77777777" w:rsidR="004624E2" w:rsidRPr="002071EA" w:rsidRDefault="004624E2" w:rsidP="004624E2">
      <w:pPr>
        <w:spacing w:line="360" w:lineRule="auto"/>
        <w:jc w:val="center"/>
        <w:rPr>
          <w:rFonts w:ascii="Georgia" w:hAnsi="Georgia"/>
          <w:b/>
          <w:sz w:val="20"/>
          <w:szCs w:val="20"/>
        </w:rPr>
      </w:pPr>
      <w:r w:rsidRPr="002071EA">
        <w:rPr>
          <w:rFonts w:ascii="Georgia" w:hAnsi="Georgia"/>
          <w:b/>
          <w:sz w:val="20"/>
          <w:szCs w:val="20"/>
        </w:rPr>
        <w:t>§ 4</w:t>
      </w:r>
    </w:p>
    <w:p w14:paraId="68150EA3" w14:textId="77777777" w:rsidR="004624E2" w:rsidRPr="002071EA" w:rsidRDefault="004624E2" w:rsidP="004624E2">
      <w:pPr>
        <w:spacing w:line="360" w:lineRule="auto"/>
        <w:jc w:val="center"/>
        <w:rPr>
          <w:rFonts w:ascii="Georgia" w:hAnsi="Georgia"/>
          <w:bCs/>
          <w:sz w:val="20"/>
          <w:szCs w:val="20"/>
        </w:rPr>
      </w:pPr>
      <w:r w:rsidRPr="002071EA">
        <w:rPr>
          <w:rFonts w:ascii="Georgia" w:hAnsi="Georgia"/>
          <w:bCs/>
          <w:sz w:val="20"/>
          <w:szCs w:val="20"/>
        </w:rPr>
        <w:t>Obowiązki Stron</w:t>
      </w:r>
    </w:p>
    <w:p w14:paraId="0ADF7FAD" w14:textId="77777777" w:rsidR="004624E2" w:rsidRPr="002071EA" w:rsidRDefault="004624E2" w:rsidP="004624E2">
      <w:pPr>
        <w:pStyle w:val="Akapitzlist"/>
        <w:numPr>
          <w:ilvl w:val="3"/>
          <w:numId w:val="112"/>
        </w:numPr>
        <w:tabs>
          <w:tab w:val="clear" w:pos="2880"/>
        </w:tabs>
        <w:spacing w:line="360" w:lineRule="auto"/>
        <w:ind w:left="0" w:firstLine="0"/>
        <w:contextualSpacing w:val="0"/>
        <w:jc w:val="both"/>
        <w:rPr>
          <w:rFonts w:ascii="Georgia" w:hAnsi="Georgia"/>
          <w:bCs/>
          <w:sz w:val="20"/>
          <w:szCs w:val="20"/>
        </w:rPr>
      </w:pPr>
      <w:r w:rsidRPr="002071EA">
        <w:rPr>
          <w:rFonts w:ascii="Georgia" w:hAnsi="Georgia"/>
          <w:bCs/>
          <w:sz w:val="20"/>
          <w:szCs w:val="20"/>
        </w:rPr>
        <w:t>Do obowiązków Wykonawcy należy w szczególności:</w:t>
      </w:r>
    </w:p>
    <w:p w14:paraId="3B31B803"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bCs/>
          <w:sz w:val="20"/>
          <w:szCs w:val="20"/>
        </w:rPr>
      </w:pPr>
      <w:r w:rsidRPr="002071EA">
        <w:rPr>
          <w:rFonts w:ascii="Georgia" w:hAnsi="Georgia"/>
          <w:kern w:val="0"/>
          <w:sz w:val="20"/>
          <w:szCs w:val="20"/>
          <w:lang w:eastAsia="pl-PL"/>
        </w:rPr>
        <w:t>Wykonanie projektów technicznych wraz ze wszystkimi niezbędnymi opracowaniami, uzyskaniem wymaganych decyzji, pozwoleń, uzgodnień i opinii</w:t>
      </w:r>
      <w:r w:rsidRPr="002071EA">
        <w:rPr>
          <w:rFonts w:ascii="Georgia" w:hAnsi="Georgia"/>
          <w:kern w:val="0"/>
          <w:lang w:eastAsia="pl-PL"/>
        </w:rPr>
        <w:t>.</w:t>
      </w:r>
      <w:r w:rsidRPr="002071EA">
        <w:rPr>
          <w:rFonts w:ascii="Georgia" w:hAnsi="Georgia"/>
        </w:rPr>
        <w:t xml:space="preserve"> </w:t>
      </w:r>
    </w:p>
    <w:p w14:paraId="7D6D0C59"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Uzyskanie decyzji o pozwoleniu na użytkowanie, wraz z wymaganymi zatwierdzeniami dokumentacji projektowej przez właściwe organy administracji,</w:t>
      </w:r>
    </w:p>
    <w:p w14:paraId="5B7FBA8D"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Dokonywanie uzgodnień z właścicielami nieruchomości w zakresie przywrócenia ich do stanu nie gorszego niż przed rozpoczęciem budowy oraz realizacja tych zobowiązań.</w:t>
      </w:r>
    </w:p>
    <w:p w14:paraId="4E2495C1"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Przestrzeganie praw autorskich i pokrewnych, patentów oraz licencji,</w:t>
      </w:r>
    </w:p>
    <w:p w14:paraId="6C91E17B"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 xml:space="preserve">Udział w spotkaniach organizowanych na wniosek Zamawiającego lub Nadzoru Inwestorskiego oraz udzielanie wymaganych informacji w terminie 7 dni od daty otrzymania wniosku, bez prawa do dodatkowego wynagrodzenia </w:t>
      </w:r>
      <w:r w:rsidRPr="002071EA">
        <w:rPr>
          <w:rFonts w:ascii="Georgia" w:hAnsi="Georgia"/>
          <w:kern w:val="0"/>
          <w:sz w:val="20"/>
          <w:szCs w:val="20"/>
          <w:lang w:eastAsia="pl-PL"/>
        </w:rPr>
        <w:br/>
        <w:t>z tego tytułu,</w:t>
      </w:r>
    </w:p>
    <w:p w14:paraId="338419C1"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bCs/>
          <w:sz w:val="20"/>
          <w:szCs w:val="20"/>
        </w:rPr>
      </w:pPr>
      <w:r w:rsidRPr="002071EA">
        <w:rPr>
          <w:rFonts w:ascii="Georgia" w:hAnsi="Georgia"/>
          <w:kern w:val="0"/>
          <w:sz w:val="20"/>
          <w:szCs w:val="20"/>
          <w:lang w:eastAsia="pl-PL"/>
        </w:rPr>
        <w:t>Przekazywanie Zamawiającemu kserokopii wszystkich decyzji, orzeczeń organów administracji publicznej oraz opinii i uzgodnień innych podmiotów wydanych w trakcie realizacji Umowy – w terminie 2 dni roboczych od ich otrzymania</w:t>
      </w:r>
      <w:r w:rsidRPr="002071EA">
        <w:rPr>
          <w:rFonts w:ascii="Georgia" w:hAnsi="Georgia"/>
          <w:kern w:val="0"/>
          <w:lang w:eastAsia="pl-PL"/>
        </w:rPr>
        <w:t>,</w:t>
      </w:r>
    </w:p>
    <w:p w14:paraId="6DDCD482"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 xml:space="preserve">Skierowanie do realizacji przedmiotu Umowy oraz pełnienia nadzoru autorskiego personelu wskazanego </w:t>
      </w:r>
      <w:r w:rsidRPr="002071EA">
        <w:rPr>
          <w:rFonts w:ascii="Georgia" w:hAnsi="Georgia"/>
          <w:kern w:val="0"/>
          <w:sz w:val="20"/>
          <w:szCs w:val="20"/>
          <w:lang w:eastAsia="pl-PL"/>
        </w:rPr>
        <w:br/>
        <w:t>w Wykazie Osób, z uwzględnieniem możliwości zmian tego personelu,</w:t>
      </w:r>
    </w:p>
    <w:p w14:paraId="4BD15F6F"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Przejęcie terenu budowy w terminie wyznaczonym przez Zamawiającego,</w:t>
      </w:r>
    </w:p>
    <w:p w14:paraId="3A4707DB"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Wykonanie czynności wymienionych w art. 22 ustawy Prawo budowlane,</w:t>
      </w:r>
    </w:p>
    <w:p w14:paraId="520530ED"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bCs/>
          <w:sz w:val="20"/>
          <w:szCs w:val="20"/>
        </w:rPr>
        <w:t xml:space="preserve"> </w:t>
      </w:r>
      <w:r w:rsidRPr="002071EA">
        <w:rPr>
          <w:rFonts w:ascii="Georgia" w:hAnsi="Georgia"/>
          <w:kern w:val="0"/>
          <w:sz w:val="20"/>
          <w:szCs w:val="20"/>
          <w:lang w:eastAsia="pl-PL"/>
        </w:rPr>
        <w:t>Zagospodarowanie, zabezpieczenie i organizacja miejsca prowadzenia robót z zachowaniem należytej staranności, w tym utrzymanie porządku na terenie robót,</w:t>
      </w:r>
    </w:p>
    <w:p w14:paraId="2C32E22B"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bCs/>
          <w:sz w:val="20"/>
          <w:szCs w:val="20"/>
        </w:rPr>
        <w:t xml:space="preserve">Wykonanie przedmiotu Umowy w oparciu o opracowaną dokumentację projektową, </w:t>
      </w:r>
    </w:p>
    <w:p w14:paraId="371B5EF1"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Zorganizowanie i kierowanie budową zgodnie z dokumentacją projektową, obowiązującymi przepisami BHP, planem BIOZ oraz wymaganiami ochrony przeciwpożarowej,</w:t>
      </w:r>
    </w:p>
    <w:p w14:paraId="30161CCB"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Kontrola jakości materiałów i robót budowlanych,</w:t>
      </w:r>
    </w:p>
    <w:p w14:paraId="5B5B5809"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lang w:eastAsia="pl-PL"/>
        </w:rPr>
        <w:t xml:space="preserve"> </w:t>
      </w:r>
      <w:r w:rsidRPr="002071EA">
        <w:rPr>
          <w:rFonts w:ascii="Georgia" w:hAnsi="Georgia"/>
          <w:kern w:val="0"/>
          <w:sz w:val="20"/>
          <w:szCs w:val="20"/>
          <w:lang w:eastAsia="pl-PL"/>
        </w:rPr>
        <w:t>Prowadzenie wykazu dokumentów jakościowych dla użytych materiałów (świadectwa zgodności, atesty, aprobaty techniczne itp.),</w:t>
      </w:r>
    </w:p>
    <w:p w14:paraId="5A4D2543"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bCs/>
          <w:sz w:val="20"/>
          <w:szCs w:val="20"/>
        </w:rPr>
        <w:t>Realizacja zaleceń wpisanych do dziennika budowy,</w:t>
      </w:r>
    </w:p>
    <w:p w14:paraId="5C9B6CEE"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Wykonanie robót tymczasowych (w tym zabezpieczających), niezbędnych podczas realizacji robót podstawowych</w:t>
      </w:r>
    </w:p>
    <w:p w14:paraId="51AECE63" w14:textId="77777777" w:rsidR="004624E2" w:rsidRPr="002071EA" w:rsidRDefault="004624E2" w:rsidP="004624E2">
      <w:pPr>
        <w:pStyle w:val="Akapitzlist"/>
        <w:numPr>
          <w:ilvl w:val="1"/>
          <w:numId w:val="132"/>
        </w:numPr>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Skompletowanie i przedłożenie Zamawiającemu dokumentów pozwalających na ocenę prawidłowego wykonania przedmiotu zamówienia, w szczególności:</w:t>
      </w:r>
    </w:p>
    <w:p w14:paraId="3A308355" w14:textId="77777777" w:rsidR="004624E2" w:rsidRPr="002071EA" w:rsidRDefault="004624E2" w:rsidP="004624E2">
      <w:pPr>
        <w:pStyle w:val="Akapitzlist"/>
        <w:numPr>
          <w:ilvl w:val="3"/>
          <w:numId w:val="133"/>
        </w:numPr>
        <w:spacing w:line="360" w:lineRule="auto"/>
        <w:ind w:left="709"/>
        <w:contextualSpacing w:val="0"/>
        <w:jc w:val="both"/>
        <w:rPr>
          <w:rFonts w:ascii="Georgia" w:hAnsi="Georgia"/>
          <w:bCs/>
          <w:sz w:val="20"/>
          <w:szCs w:val="20"/>
        </w:rPr>
      </w:pPr>
      <w:r w:rsidRPr="002071EA">
        <w:rPr>
          <w:rFonts w:ascii="Georgia" w:hAnsi="Georgia"/>
          <w:bCs/>
          <w:sz w:val="20"/>
          <w:szCs w:val="20"/>
        </w:rPr>
        <w:t xml:space="preserve"> dokumentów zgodnych z art. 57 ust. 2 ustawy Prawo budowlane (w przypadku nieistotnych zmian),</w:t>
      </w:r>
    </w:p>
    <w:p w14:paraId="722B25C6" w14:textId="77777777" w:rsidR="004624E2" w:rsidRPr="002071EA" w:rsidRDefault="004624E2" w:rsidP="004624E2">
      <w:pPr>
        <w:pStyle w:val="Akapitzlist"/>
        <w:numPr>
          <w:ilvl w:val="3"/>
          <w:numId w:val="133"/>
        </w:numPr>
        <w:spacing w:line="360" w:lineRule="auto"/>
        <w:ind w:left="709"/>
        <w:contextualSpacing w:val="0"/>
        <w:jc w:val="both"/>
        <w:rPr>
          <w:rFonts w:ascii="Georgia" w:hAnsi="Georgia"/>
          <w:bCs/>
          <w:sz w:val="20"/>
          <w:szCs w:val="20"/>
        </w:rPr>
      </w:pPr>
      <w:r w:rsidRPr="002071EA">
        <w:rPr>
          <w:rFonts w:ascii="Georgia" w:hAnsi="Georgia"/>
          <w:bCs/>
          <w:sz w:val="20"/>
          <w:szCs w:val="20"/>
        </w:rPr>
        <w:t>protokołów odbiorów technicznych,</w:t>
      </w:r>
    </w:p>
    <w:p w14:paraId="7C550B39" w14:textId="77777777" w:rsidR="004624E2" w:rsidRPr="002071EA" w:rsidRDefault="004624E2" w:rsidP="004624E2">
      <w:pPr>
        <w:pStyle w:val="Akapitzlist"/>
        <w:numPr>
          <w:ilvl w:val="3"/>
          <w:numId w:val="133"/>
        </w:numPr>
        <w:spacing w:line="360" w:lineRule="auto"/>
        <w:ind w:left="709"/>
        <w:contextualSpacing w:val="0"/>
        <w:jc w:val="both"/>
        <w:rPr>
          <w:rFonts w:ascii="Georgia" w:hAnsi="Georgia"/>
          <w:bCs/>
          <w:sz w:val="20"/>
          <w:szCs w:val="20"/>
        </w:rPr>
      </w:pPr>
      <w:r w:rsidRPr="002071EA">
        <w:rPr>
          <w:rFonts w:ascii="Georgia" w:hAnsi="Georgia"/>
          <w:bCs/>
          <w:sz w:val="20"/>
          <w:szCs w:val="20"/>
        </w:rPr>
        <w:t>dziennika budowy;</w:t>
      </w:r>
    </w:p>
    <w:p w14:paraId="659C71EE" w14:textId="77777777" w:rsidR="004624E2" w:rsidRPr="002071EA" w:rsidRDefault="004624E2" w:rsidP="004624E2">
      <w:pPr>
        <w:pStyle w:val="Akapitzlist"/>
        <w:numPr>
          <w:ilvl w:val="1"/>
          <w:numId w:val="132"/>
        </w:numPr>
        <w:tabs>
          <w:tab w:val="left" w:pos="709"/>
        </w:tabs>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Zapewnienie na czas trwania robót kierownictwa budowy, w tym: kierownika budowy, kierowników robót, projektantów oraz innych osób wskazanych przez Wykonawcę; w przypadku konieczności ich zmiany – uzgodnienie nowych kandydatów z Zamawiającym,</w:t>
      </w:r>
    </w:p>
    <w:p w14:paraId="3DCBAAC7"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bCs/>
          <w:sz w:val="20"/>
          <w:szCs w:val="20"/>
        </w:rPr>
      </w:pPr>
      <w:r w:rsidRPr="002071EA">
        <w:rPr>
          <w:rFonts w:ascii="Georgia" w:hAnsi="Georgia"/>
          <w:bCs/>
          <w:sz w:val="20"/>
          <w:szCs w:val="20"/>
        </w:rPr>
        <w:t>Wypełnienie obowiązków Kierownika Budowy/Kierownika Robót w rozumieniu ustawy z dnia 7 lipca 1994 r. „Prawo Budowlane”,</w:t>
      </w:r>
    </w:p>
    <w:p w14:paraId="49635CAC"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Utrzymanie ładu i porządku na terenie budowy, a po zakończeniu robót – usunięcie wszelkich urządzeń tymczasowego zaplecza oraz przekazanie terenu robót w stanie nadającym się do użytkowania</w:t>
      </w:r>
    </w:p>
    <w:p w14:paraId="03E71E29"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bCs/>
          <w:sz w:val="20"/>
          <w:szCs w:val="20"/>
        </w:rPr>
      </w:pPr>
      <w:r w:rsidRPr="002071EA">
        <w:rPr>
          <w:rFonts w:ascii="Georgia" w:hAnsi="Georgia"/>
          <w:kern w:val="0"/>
          <w:sz w:val="20"/>
          <w:szCs w:val="20"/>
          <w:lang w:eastAsia="pl-PL"/>
        </w:rPr>
        <w:t xml:space="preserve">Postępowanie z odpadami powstałymi w trakcie realizacji Umowy zgodnie z ustawą z dnia 14 grudnia 2012 r. </w:t>
      </w:r>
      <w:r w:rsidRPr="002071EA">
        <w:rPr>
          <w:rFonts w:ascii="Georgia" w:hAnsi="Georgia"/>
          <w:kern w:val="0"/>
          <w:sz w:val="20"/>
          <w:szCs w:val="20"/>
          <w:lang w:eastAsia="pl-PL"/>
        </w:rPr>
        <w:br/>
        <w:t>o odpadach oraz ustawą z dnia 27 kwietnia 2001 r. – Prawo ochrony środowiska</w:t>
      </w:r>
      <w:r w:rsidRPr="002071EA">
        <w:rPr>
          <w:rFonts w:ascii="Georgia" w:hAnsi="Georgia"/>
          <w:kern w:val="0"/>
          <w:lang w:eastAsia="pl-PL"/>
        </w:rPr>
        <w:t>,</w:t>
      </w:r>
    </w:p>
    <w:p w14:paraId="547CBF0B"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bCs/>
          <w:sz w:val="20"/>
          <w:szCs w:val="20"/>
        </w:rPr>
      </w:pPr>
      <w:r w:rsidRPr="002071EA">
        <w:rPr>
          <w:rFonts w:ascii="Georgia" w:hAnsi="Georgia"/>
          <w:kern w:val="0"/>
          <w:lang w:eastAsia="pl-PL"/>
        </w:rPr>
        <w:t xml:space="preserve"> </w:t>
      </w:r>
      <w:r w:rsidRPr="002071EA">
        <w:rPr>
          <w:rFonts w:ascii="Georgia" w:hAnsi="Georgia"/>
          <w:kern w:val="0"/>
          <w:sz w:val="20"/>
          <w:szCs w:val="20"/>
          <w:lang w:eastAsia="pl-PL"/>
        </w:rPr>
        <w:t xml:space="preserve">Informowanie Zamawiającego i Nadzoru Inwestorskiego o terminie zakrycia robót ulegających zakryciu oraz robót zanikających, a także uzyskanie pisemnej zgody na ich kontynuację; w przypadku braku takiej informacji </w:t>
      </w:r>
      <w:r w:rsidRPr="002071EA">
        <w:rPr>
          <w:rFonts w:ascii="Georgia" w:hAnsi="Georgia"/>
          <w:kern w:val="0"/>
          <w:sz w:val="20"/>
          <w:szCs w:val="20"/>
          <w:lang w:eastAsia="pl-PL"/>
        </w:rPr>
        <w:br/>
        <w:t>– obowiązek odkrycia robót lub wykonania otworów kontrolnych na własny koszt i przywrócenie</w:t>
      </w:r>
      <w:r w:rsidRPr="002071EA">
        <w:rPr>
          <w:rFonts w:ascii="Georgia" w:hAnsi="Georgia"/>
          <w:kern w:val="0"/>
          <w:lang w:eastAsia="pl-PL"/>
        </w:rPr>
        <w:t xml:space="preserve"> stanu </w:t>
      </w:r>
      <w:r w:rsidRPr="002071EA">
        <w:rPr>
          <w:rFonts w:ascii="Georgia" w:hAnsi="Georgia"/>
          <w:kern w:val="0"/>
          <w:sz w:val="20"/>
          <w:szCs w:val="20"/>
          <w:lang w:eastAsia="pl-PL"/>
        </w:rPr>
        <w:t>poprzedniego,</w:t>
      </w:r>
    </w:p>
    <w:p w14:paraId="50B9F305"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Informowanie Zamawiającego i Nadzoru Inwestorskiego o problemach lub okolicznościach, które mogą mieć wpływ na jakość robót lub termin ich zakończenia,</w:t>
      </w:r>
    </w:p>
    <w:p w14:paraId="08ACE17C"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2071EA">
        <w:rPr>
          <w:rFonts w:ascii="Georgia" w:hAnsi="Georgia"/>
          <w:bCs/>
          <w:sz w:val="20"/>
          <w:szCs w:val="20"/>
        </w:rPr>
        <w:t xml:space="preserve"> </w:t>
      </w:r>
      <w:r w:rsidRPr="002071EA">
        <w:rPr>
          <w:rFonts w:ascii="Georgia" w:hAnsi="Georgia"/>
          <w:kern w:val="0"/>
          <w:sz w:val="20"/>
          <w:szCs w:val="20"/>
          <w:lang w:eastAsia="pl-PL"/>
        </w:rPr>
        <w:t>Niezwłoczne informowanie Zamawiającego i Nadzoru Inwestorskiego o kontrolach i wypadkach, które miały miejsce na terenie budowy,</w:t>
      </w:r>
    </w:p>
    <w:p w14:paraId="6B52FD47"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2071EA">
        <w:rPr>
          <w:rFonts w:ascii="Georgia" w:hAnsi="Georgia"/>
          <w:bCs/>
          <w:sz w:val="20"/>
          <w:szCs w:val="20"/>
        </w:rPr>
        <w:t xml:space="preserve"> </w:t>
      </w:r>
      <w:r w:rsidRPr="002071EA">
        <w:rPr>
          <w:rFonts w:ascii="Georgia" w:hAnsi="Georgia"/>
          <w:kern w:val="0"/>
          <w:sz w:val="20"/>
          <w:szCs w:val="20"/>
          <w:lang w:eastAsia="pl-PL"/>
        </w:rPr>
        <w:t>Zorganizowanie zaplecza socjalno-technicznego budowy w zakresie niezbędnym do realizacji przedmiotu Umowy,</w:t>
      </w:r>
    </w:p>
    <w:p w14:paraId="69CB8593"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2071EA">
        <w:rPr>
          <w:rFonts w:ascii="Georgia" w:hAnsi="Georgia"/>
          <w:bCs/>
          <w:sz w:val="20"/>
          <w:szCs w:val="20"/>
        </w:rPr>
        <w:t xml:space="preserve"> </w:t>
      </w:r>
      <w:r w:rsidRPr="002071EA">
        <w:rPr>
          <w:rFonts w:ascii="Georgia" w:hAnsi="Georgia"/>
          <w:kern w:val="0"/>
          <w:sz w:val="20"/>
          <w:szCs w:val="20"/>
          <w:lang w:eastAsia="pl-PL"/>
        </w:rPr>
        <w:t>Naprawa i doprowadzenie do stanu poprzedniego wszelkich zniszczeń lub uszkodzeń robót, ich części albo mienia Zamawiającego, powstałych z winy Wykonawcy – na jego koszt,</w:t>
      </w:r>
    </w:p>
    <w:p w14:paraId="3FD0511D"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Wykonanie powykonawczej dokumentacji projektowej,</w:t>
      </w:r>
    </w:p>
    <w:p w14:paraId="35C490EA"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2071EA">
        <w:rPr>
          <w:rFonts w:ascii="Georgia" w:hAnsi="Georgia"/>
          <w:sz w:val="20"/>
          <w:szCs w:val="20"/>
        </w:rPr>
        <w:t xml:space="preserve"> </w:t>
      </w:r>
      <w:r w:rsidRPr="002071EA">
        <w:rPr>
          <w:rFonts w:ascii="Georgia" w:hAnsi="Georgia"/>
          <w:kern w:val="0"/>
          <w:sz w:val="20"/>
          <w:szCs w:val="20"/>
          <w:lang w:eastAsia="pl-PL"/>
        </w:rPr>
        <w:t>Udostępnienie terenu budowy innym wykonawcom, wskazanym przez Zamawiającego, w czasie realizacji przedmiotu Umowy,</w:t>
      </w:r>
    </w:p>
    <w:p w14:paraId="50F83082"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2071EA">
        <w:rPr>
          <w:rFonts w:ascii="Georgia" w:hAnsi="Georgia"/>
          <w:sz w:val="20"/>
          <w:szCs w:val="20"/>
        </w:rPr>
        <w:t xml:space="preserve"> </w:t>
      </w:r>
      <w:r w:rsidRPr="002071EA">
        <w:rPr>
          <w:rFonts w:ascii="Georgia" w:hAnsi="Georgia"/>
          <w:kern w:val="0"/>
          <w:sz w:val="20"/>
          <w:szCs w:val="20"/>
          <w:lang w:eastAsia="pl-PL"/>
        </w:rPr>
        <w:t xml:space="preserve">Opracowanie Planu bezpieczeństwa i ochrony zdrowia (BIOZ) zgodnie z rozporządzeniem Ministra Infrastruktury z dnia 23 czerwca 2003 r. (Dz. U. nr 120, poz. 1126) – w terminie 7 dni od daty zawarcia Umowy </w:t>
      </w:r>
      <w:r w:rsidRPr="002071EA">
        <w:rPr>
          <w:rFonts w:ascii="Georgia" w:hAnsi="Georgia"/>
          <w:kern w:val="0"/>
          <w:sz w:val="20"/>
          <w:szCs w:val="20"/>
          <w:lang w:eastAsia="pl-PL"/>
        </w:rPr>
        <w:br/>
        <w:t>i przedłożenie go Zamawiającemu,</w:t>
      </w:r>
    </w:p>
    <w:p w14:paraId="5C69BA59"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Przedstawienie dowodu zawarcia umowy ubezpieczenia, spełniającej wymagania określone w § 6 ust. 2 i 3 Umowy,</w:t>
      </w:r>
    </w:p>
    <w:p w14:paraId="5F1EE157" w14:textId="77777777" w:rsidR="004624E2" w:rsidRPr="002071EA" w:rsidRDefault="004624E2" w:rsidP="004624E2">
      <w:pPr>
        <w:pStyle w:val="Akapitzlist"/>
        <w:numPr>
          <w:ilvl w:val="1"/>
          <w:numId w:val="132"/>
        </w:numPr>
        <w:tabs>
          <w:tab w:val="left" w:pos="709"/>
          <w:tab w:val="left" w:pos="851"/>
        </w:tabs>
        <w:spacing w:line="360" w:lineRule="auto"/>
        <w:ind w:left="284" w:firstLine="0"/>
        <w:contextualSpacing w:val="0"/>
        <w:jc w:val="both"/>
        <w:rPr>
          <w:rFonts w:ascii="Georgia" w:hAnsi="Georgia"/>
          <w:sz w:val="20"/>
          <w:szCs w:val="20"/>
        </w:rPr>
      </w:pPr>
      <w:r w:rsidRPr="002071EA">
        <w:rPr>
          <w:rFonts w:ascii="Georgia" w:hAnsi="Georgia"/>
          <w:kern w:val="0"/>
          <w:sz w:val="20"/>
          <w:szCs w:val="20"/>
          <w:lang w:eastAsia="pl-PL"/>
        </w:rPr>
        <w:t>Przerwanie robót na żądanie Zamawiającego oraz ich zabezpieczenie przed zniszczeniem lub uszkodzeniem, jeśli takie polecenie zostanie wydane</w:t>
      </w:r>
      <w:r w:rsidRPr="002071EA">
        <w:rPr>
          <w:rFonts w:ascii="Georgia" w:hAnsi="Georgia"/>
          <w:sz w:val="20"/>
          <w:szCs w:val="20"/>
        </w:rPr>
        <w:t>.</w:t>
      </w:r>
    </w:p>
    <w:p w14:paraId="3EB7ADDB" w14:textId="77777777" w:rsidR="004624E2" w:rsidRPr="002071EA" w:rsidRDefault="004624E2" w:rsidP="004624E2">
      <w:pPr>
        <w:pStyle w:val="Akapitzlist"/>
        <w:numPr>
          <w:ilvl w:val="3"/>
          <w:numId w:val="112"/>
        </w:numPr>
        <w:tabs>
          <w:tab w:val="clear" w:pos="2880"/>
        </w:tabs>
        <w:spacing w:line="360" w:lineRule="auto"/>
        <w:ind w:left="0" w:firstLine="0"/>
        <w:contextualSpacing w:val="0"/>
        <w:rPr>
          <w:rFonts w:ascii="Georgia" w:hAnsi="Georgia"/>
          <w:bCs/>
          <w:sz w:val="20"/>
          <w:szCs w:val="20"/>
        </w:rPr>
      </w:pPr>
      <w:r w:rsidRPr="002071EA">
        <w:rPr>
          <w:rFonts w:ascii="Georgia" w:hAnsi="Georgia"/>
          <w:bCs/>
          <w:sz w:val="20"/>
          <w:szCs w:val="20"/>
        </w:rPr>
        <w:t>Do obowiązków Zamawiającego należy:</w:t>
      </w:r>
    </w:p>
    <w:p w14:paraId="27958FF0" w14:textId="77777777" w:rsidR="004624E2" w:rsidRPr="002071EA" w:rsidRDefault="004624E2" w:rsidP="004624E2">
      <w:pPr>
        <w:pStyle w:val="Akapitzlist"/>
        <w:numPr>
          <w:ilvl w:val="1"/>
          <w:numId w:val="109"/>
        </w:numPr>
        <w:spacing w:line="360" w:lineRule="auto"/>
        <w:ind w:left="284" w:firstLine="0"/>
        <w:contextualSpacing w:val="0"/>
        <w:rPr>
          <w:rFonts w:ascii="Georgia" w:hAnsi="Georgia"/>
          <w:bCs/>
          <w:sz w:val="20"/>
          <w:szCs w:val="20"/>
        </w:rPr>
      </w:pPr>
      <w:r w:rsidRPr="002071EA">
        <w:rPr>
          <w:rFonts w:ascii="Georgia" w:hAnsi="Georgia"/>
          <w:bCs/>
          <w:sz w:val="20"/>
          <w:szCs w:val="20"/>
        </w:rPr>
        <w:t>Zatwierdzenie dokumentacji projektowej,</w:t>
      </w:r>
    </w:p>
    <w:p w14:paraId="2FBFBAD0" w14:textId="77777777" w:rsidR="004624E2" w:rsidRPr="002071EA"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2071EA">
        <w:rPr>
          <w:rFonts w:ascii="Georgia" w:hAnsi="Georgia"/>
          <w:bCs/>
          <w:sz w:val="20"/>
          <w:szCs w:val="20"/>
        </w:rPr>
        <w:t xml:space="preserve">Protokolarne przekazanie terenu budowy w terminie do 10 dni od daty zawarcia Umowy, nie wcześniej jednak niż po przedstawieniu przez Wykonawcę dowodu zawarcia umowy ubezpieczenia, spełniającego wymogi określone </w:t>
      </w:r>
      <w:r w:rsidRPr="002071EA">
        <w:rPr>
          <w:rFonts w:ascii="Georgia" w:hAnsi="Georgia"/>
          <w:bCs/>
          <w:sz w:val="20"/>
          <w:szCs w:val="20"/>
        </w:rPr>
        <w:br/>
        <w:t>w § 6 ust. 2 i 3 Umowy,</w:t>
      </w:r>
    </w:p>
    <w:p w14:paraId="696E821F" w14:textId="77777777" w:rsidR="004624E2" w:rsidRPr="002071EA"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2071EA">
        <w:rPr>
          <w:rFonts w:ascii="Georgia" w:hAnsi="Georgia"/>
          <w:bCs/>
          <w:sz w:val="20"/>
          <w:szCs w:val="20"/>
        </w:rPr>
        <w:t>Zapewnienie nadzoru inwestorskiego,</w:t>
      </w:r>
    </w:p>
    <w:p w14:paraId="4F82C0D1" w14:textId="77777777" w:rsidR="004624E2" w:rsidRPr="002071EA"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2071EA">
        <w:rPr>
          <w:rFonts w:ascii="Georgia" w:hAnsi="Georgia"/>
          <w:bCs/>
          <w:sz w:val="20"/>
          <w:szCs w:val="20"/>
        </w:rPr>
        <w:t>Dokonywanie odbiorów robót na warunkach określonych w § 10 - 13 Umowy,</w:t>
      </w:r>
    </w:p>
    <w:p w14:paraId="662BFECB" w14:textId="77777777" w:rsidR="004624E2" w:rsidRPr="002071EA"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2071EA">
        <w:rPr>
          <w:rFonts w:ascii="Georgia" w:hAnsi="Georgia"/>
          <w:bCs/>
          <w:sz w:val="20"/>
          <w:szCs w:val="20"/>
        </w:rPr>
        <w:t>Zapłata wynagrodzenia umownego za wykonanie Przedmiotu Umowy,</w:t>
      </w:r>
    </w:p>
    <w:p w14:paraId="40DAAF07" w14:textId="77777777" w:rsidR="004624E2" w:rsidRPr="002071EA"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2071EA">
        <w:rPr>
          <w:rFonts w:ascii="Georgia" w:hAnsi="Georgia"/>
          <w:bCs/>
          <w:sz w:val="20"/>
          <w:szCs w:val="20"/>
        </w:rPr>
        <w:t>Wykonywanie innych czynności wymienionych w Umowie.</w:t>
      </w:r>
    </w:p>
    <w:p w14:paraId="20796DFF" w14:textId="77777777" w:rsidR="004624E2" w:rsidRPr="002071EA" w:rsidRDefault="004624E2" w:rsidP="004624E2">
      <w:pPr>
        <w:pStyle w:val="Akapitzlist"/>
        <w:numPr>
          <w:ilvl w:val="0"/>
          <w:numId w:val="109"/>
        </w:numPr>
        <w:spacing w:line="360" w:lineRule="auto"/>
        <w:ind w:left="0" w:firstLine="0"/>
        <w:contextualSpacing w:val="0"/>
        <w:jc w:val="both"/>
        <w:rPr>
          <w:rFonts w:ascii="Georgia" w:hAnsi="Georgia"/>
          <w:bCs/>
          <w:sz w:val="20"/>
          <w:szCs w:val="20"/>
        </w:rPr>
      </w:pPr>
      <w:r w:rsidRPr="002071EA">
        <w:rPr>
          <w:rFonts w:ascii="Georgia" w:hAnsi="Georgia"/>
          <w:bCs/>
          <w:sz w:val="20"/>
          <w:szCs w:val="20"/>
        </w:rPr>
        <w:t>Wykonawca zgłaszając Przedmiot Umowy do odbioru końcowego, zobowiązany jest dostarczyć Zamawiającemu komplet dokumentacji powykonawczej wraz ze wszystkimi wymaganymi pozwoleniami, opiniami, zgodami, zgodnie z obowiązującymi procedurami, normami i procedurami. Dokumentacja powykonawcza winna być:</w:t>
      </w:r>
    </w:p>
    <w:p w14:paraId="6D7D89EE" w14:textId="77777777" w:rsidR="004624E2" w:rsidRPr="002071EA"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2071EA">
        <w:rPr>
          <w:rFonts w:ascii="Georgia" w:hAnsi="Georgia"/>
          <w:bCs/>
          <w:sz w:val="20"/>
          <w:szCs w:val="20"/>
        </w:rPr>
        <w:t>Sporządzona w języku polskim,</w:t>
      </w:r>
    </w:p>
    <w:p w14:paraId="04215571" w14:textId="77777777" w:rsidR="004624E2" w:rsidRPr="002071EA" w:rsidRDefault="004624E2" w:rsidP="004624E2">
      <w:pPr>
        <w:pStyle w:val="Akapitzlist"/>
        <w:numPr>
          <w:ilvl w:val="1"/>
          <w:numId w:val="109"/>
        </w:numPr>
        <w:spacing w:line="360" w:lineRule="auto"/>
        <w:ind w:left="284" w:firstLine="0"/>
        <w:contextualSpacing w:val="0"/>
        <w:jc w:val="both"/>
        <w:rPr>
          <w:rFonts w:ascii="Georgia" w:hAnsi="Georgia"/>
          <w:bCs/>
          <w:sz w:val="20"/>
          <w:szCs w:val="20"/>
        </w:rPr>
      </w:pPr>
      <w:r w:rsidRPr="002071EA">
        <w:rPr>
          <w:rFonts w:ascii="Georgia" w:hAnsi="Georgia"/>
          <w:bCs/>
          <w:sz w:val="20"/>
          <w:szCs w:val="20"/>
        </w:rPr>
        <w:t>Wykonana w formie:</w:t>
      </w:r>
    </w:p>
    <w:p w14:paraId="0DD78BC6" w14:textId="77777777" w:rsidR="004624E2" w:rsidRPr="002071EA" w:rsidRDefault="004624E2" w:rsidP="004624E2">
      <w:pPr>
        <w:numPr>
          <w:ilvl w:val="0"/>
          <w:numId w:val="113"/>
        </w:numPr>
        <w:tabs>
          <w:tab w:val="left" w:pos="1134"/>
        </w:tabs>
        <w:spacing w:line="360" w:lineRule="auto"/>
        <w:ind w:left="714" w:firstLine="137"/>
        <w:rPr>
          <w:rFonts w:ascii="Georgia" w:hAnsi="Georgia"/>
          <w:bCs/>
          <w:sz w:val="20"/>
          <w:szCs w:val="20"/>
        </w:rPr>
      </w:pPr>
      <w:r w:rsidRPr="002071EA">
        <w:rPr>
          <w:rFonts w:ascii="Georgia" w:hAnsi="Georgia"/>
          <w:bCs/>
          <w:sz w:val="20"/>
          <w:szCs w:val="20"/>
        </w:rPr>
        <w:t>elektronicznej (PDF, JPG) - 1 egzemplarza,</w:t>
      </w:r>
    </w:p>
    <w:p w14:paraId="2119D57E" w14:textId="77777777" w:rsidR="004624E2" w:rsidRPr="002071EA" w:rsidRDefault="004624E2" w:rsidP="004624E2">
      <w:pPr>
        <w:numPr>
          <w:ilvl w:val="0"/>
          <w:numId w:val="113"/>
        </w:numPr>
        <w:tabs>
          <w:tab w:val="left" w:pos="1134"/>
        </w:tabs>
        <w:spacing w:line="360" w:lineRule="auto"/>
        <w:ind w:left="714" w:firstLine="137"/>
        <w:rPr>
          <w:rFonts w:ascii="Georgia" w:hAnsi="Georgia"/>
          <w:bCs/>
          <w:sz w:val="20"/>
          <w:szCs w:val="20"/>
        </w:rPr>
      </w:pPr>
      <w:r w:rsidRPr="002071EA">
        <w:rPr>
          <w:rFonts w:ascii="Georgia" w:hAnsi="Georgia"/>
          <w:bCs/>
          <w:sz w:val="20"/>
          <w:szCs w:val="20"/>
        </w:rPr>
        <w:t>elektronicznej edytowalnej (DWG, DOC, XLS, TXT, itp.) - 1 egzemplarza,</w:t>
      </w:r>
    </w:p>
    <w:p w14:paraId="771FFCD7" w14:textId="77777777" w:rsidR="004624E2" w:rsidRPr="002071EA" w:rsidRDefault="004624E2" w:rsidP="004624E2">
      <w:pPr>
        <w:numPr>
          <w:ilvl w:val="0"/>
          <w:numId w:val="113"/>
        </w:numPr>
        <w:tabs>
          <w:tab w:val="left" w:pos="1134"/>
        </w:tabs>
        <w:spacing w:line="360" w:lineRule="auto"/>
        <w:ind w:left="714" w:firstLine="137"/>
        <w:rPr>
          <w:rFonts w:ascii="Georgia" w:hAnsi="Georgia"/>
          <w:bCs/>
          <w:sz w:val="20"/>
          <w:szCs w:val="20"/>
        </w:rPr>
      </w:pPr>
      <w:r w:rsidRPr="002071EA">
        <w:rPr>
          <w:rFonts w:ascii="Georgia" w:hAnsi="Georgia"/>
          <w:bCs/>
          <w:sz w:val="20"/>
          <w:szCs w:val="20"/>
        </w:rPr>
        <w:t>papierowej - 1 egzemplarzy.</w:t>
      </w:r>
    </w:p>
    <w:p w14:paraId="2133BB8B" w14:textId="77777777" w:rsidR="004624E2" w:rsidRPr="002071EA" w:rsidRDefault="004624E2" w:rsidP="004624E2">
      <w:pPr>
        <w:tabs>
          <w:tab w:val="left" w:pos="1134"/>
        </w:tabs>
        <w:spacing w:line="360" w:lineRule="auto"/>
        <w:rPr>
          <w:rFonts w:ascii="Georgia" w:hAnsi="Georgia"/>
          <w:bCs/>
          <w:sz w:val="20"/>
          <w:szCs w:val="20"/>
        </w:rPr>
      </w:pPr>
    </w:p>
    <w:p w14:paraId="58AE8BA7" w14:textId="77777777" w:rsidR="004624E2" w:rsidRPr="002071EA" w:rsidRDefault="004624E2" w:rsidP="004624E2">
      <w:pPr>
        <w:spacing w:line="360" w:lineRule="auto"/>
        <w:jc w:val="center"/>
        <w:rPr>
          <w:rFonts w:ascii="Georgia" w:hAnsi="Georgia"/>
          <w:b/>
          <w:sz w:val="20"/>
          <w:szCs w:val="20"/>
        </w:rPr>
      </w:pPr>
      <w:r w:rsidRPr="002071EA">
        <w:rPr>
          <w:rFonts w:ascii="Georgia" w:hAnsi="Georgia"/>
          <w:b/>
          <w:sz w:val="20"/>
          <w:szCs w:val="20"/>
        </w:rPr>
        <w:t>§ 5</w:t>
      </w:r>
    </w:p>
    <w:p w14:paraId="3B305C70" w14:textId="77777777" w:rsidR="004624E2" w:rsidRPr="002071EA" w:rsidRDefault="004624E2" w:rsidP="004624E2">
      <w:pPr>
        <w:spacing w:line="360" w:lineRule="auto"/>
        <w:jc w:val="center"/>
        <w:rPr>
          <w:rFonts w:ascii="Georgia" w:hAnsi="Georgia"/>
          <w:bCs/>
          <w:sz w:val="20"/>
          <w:szCs w:val="20"/>
        </w:rPr>
      </w:pPr>
      <w:r w:rsidRPr="002071EA">
        <w:rPr>
          <w:rFonts w:ascii="Georgia" w:hAnsi="Georgia"/>
          <w:bCs/>
          <w:sz w:val="20"/>
          <w:szCs w:val="20"/>
        </w:rPr>
        <w:t>Roboty zamienne i dodatkowe</w:t>
      </w:r>
    </w:p>
    <w:p w14:paraId="4956F533" w14:textId="77777777" w:rsidR="004624E2" w:rsidRPr="002071EA" w:rsidRDefault="004624E2" w:rsidP="004624E2">
      <w:pPr>
        <w:numPr>
          <w:ilvl w:val="3"/>
          <w:numId w:val="109"/>
        </w:numPr>
        <w:tabs>
          <w:tab w:val="left" w:pos="426"/>
        </w:tabs>
        <w:spacing w:line="360" w:lineRule="auto"/>
        <w:ind w:left="0" w:firstLine="0"/>
        <w:jc w:val="both"/>
        <w:rPr>
          <w:rFonts w:ascii="Georgia" w:hAnsi="Georgia"/>
          <w:bCs/>
          <w:sz w:val="20"/>
          <w:szCs w:val="20"/>
        </w:rPr>
      </w:pPr>
      <w:r w:rsidRPr="002071EA">
        <w:rPr>
          <w:rFonts w:ascii="Georgia" w:hAnsi="Georgia"/>
          <w:bCs/>
          <w:sz w:val="20"/>
          <w:szCs w:val="20"/>
        </w:rPr>
        <w:t>Strony dopuszczają możliwość wykonania robót zamiennych za zgodą obu stron w przypadku:</w:t>
      </w:r>
    </w:p>
    <w:p w14:paraId="28098E6E" w14:textId="77777777" w:rsidR="004624E2" w:rsidRPr="002071EA" w:rsidRDefault="004624E2" w:rsidP="004624E2">
      <w:pPr>
        <w:pStyle w:val="Akapitzlist"/>
        <w:numPr>
          <w:ilvl w:val="1"/>
          <w:numId w:val="134"/>
        </w:numPr>
        <w:autoSpaceDE w:val="0"/>
        <w:autoSpaceDN w:val="0"/>
        <w:adjustRightInd w:val="0"/>
        <w:spacing w:line="360" w:lineRule="auto"/>
        <w:ind w:left="426" w:firstLine="0"/>
        <w:contextualSpacing w:val="0"/>
        <w:jc w:val="both"/>
        <w:rPr>
          <w:rFonts w:ascii="Georgia" w:hAnsi="Georgia"/>
          <w:bCs/>
          <w:sz w:val="20"/>
          <w:szCs w:val="20"/>
        </w:rPr>
      </w:pPr>
      <w:r w:rsidRPr="002071EA">
        <w:rPr>
          <w:rFonts w:ascii="Georgia" w:hAnsi="Georgia"/>
          <w:bCs/>
          <w:sz w:val="20"/>
          <w:szCs w:val="20"/>
        </w:rPr>
        <w:t>obiektywnej niemożliwości wykonania robót zgodnie z projektem budowlanym, spowodowanej warunkami technicznymi istniejącymi na terenie budowy w trakcie robót budowlanych, między innymi w przypadku napotkania niezinwentaryzowanych instalacji, dla których zachodzi potrzeba ich przebudowy lub naprawy lub</w:t>
      </w:r>
    </w:p>
    <w:p w14:paraId="11A9D0D4" w14:textId="77777777" w:rsidR="004624E2" w:rsidRPr="002071EA" w:rsidRDefault="004624E2" w:rsidP="004624E2">
      <w:pPr>
        <w:pStyle w:val="Akapitzlist"/>
        <w:numPr>
          <w:ilvl w:val="1"/>
          <w:numId w:val="157"/>
        </w:numPr>
        <w:autoSpaceDE w:val="0"/>
        <w:autoSpaceDN w:val="0"/>
        <w:adjustRightInd w:val="0"/>
        <w:spacing w:line="360" w:lineRule="auto"/>
        <w:contextualSpacing w:val="0"/>
        <w:jc w:val="both"/>
        <w:rPr>
          <w:rFonts w:ascii="Georgia" w:hAnsi="Georgia"/>
          <w:bCs/>
          <w:sz w:val="20"/>
          <w:szCs w:val="20"/>
        </w:rPr>
      </w:pPr>
      <w:r w:rsidRPr="002071EA">
        <w:rPr>
          <w:rFonts w:ascii="Georgia" w:hAnsi="Georgia"/>
          <w:bCs/>
          <w:sz w:val="20"/>
          <w:szCs w:val="20"/>
        </w:rPr>
        <w:t xml:space="preserve">możliwości wprowadzenia lepszych rozwiązań technologicznych lub lepszych materiałów w stosunku </w:t>
      </w:r>
      <w:r w:rsidRPr="002071EA">
        <w:rPr>
          <w:rFonts w:ascii="Georgia" w:hAnsi="Georgia"/>
          <w:bCs/>
          <w:sz w:val="20"/>
          <w:szCs w:val="20"/>
        </w:rPr>
        <w:br/>
        <w:t>do zaprojektowanych, pod warunkiem, że nowe rozwiązania będą korzystniejsze dla Zamawiającego.</w:t>
      </w:r>
    </w:p>
    <w:p w14:paraId="3ABD17B4" w14:textId="77777777" w:rsidR="004624E2" w:rsidRPr="002071EA" w:rsidRDefault="004624E2" w:rsidP="004624E2">
      <w:p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2. Wykonanie robót zamiennych nie może mieć wpływu na zmianę wysokości umówionego wynagrodzenia ryczałtowego oraz nie może wydłużyć czasu realizacji zadania.</w:t>
      </w:r>
    </w:p>
    <w:p w14:paraId="03432132" w14:textId="77777777" w:rsidR="004624E2" w:rsidRPr="002071EA" w:rsidRDefault="004624E2" w:rsidP="004624E2">
      <w:p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3. Wykonawca w razie konieczności wykonania robót zamiennych zobowiązuje się do uzyskania uprzedniej pisemnej akceptacji przez Zamawiającego. Wykonawca celem uzyskania akceptacji przedstawi Zamawiającemu protokół konieczności robót zamiennych, potwierdzający spełnienie warunków, o których mowa w ust. 1-2.</w:t>
      </w:r>
    </w:p>
    <w:p w14:paraId="415D359C" w14:textId="77777777" w:rsidR="004624E2" w:rsidRPr="002071EA" w:rsidRDefault="004624E2" w:rsidP="004624E2">
      <w:p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4. W przypadku konieczności wykonania robót dodatkowych, Wykonawca wykona je na podstawie Aneksu </w:t>
      </w:r>
      <w:r w:rsidRPr="002071EA">
        <w:rPr>
          <w:rFonts w:ascii="Georgia" w:hAnsi="Georgia"/>
          <w:bCs/>
          <w:sz w:val="20"/>
          <w:szCs w:val="20"/>
        </w:rPr>
        <w:br/>
        <w:t>do niniejszej Umowy zawartego zgodnie z art. 455 ustawy z dnia 11 września 2019 r. - Prawo Zamówień Publicznych, przy czym wyliczenie wartości tych robót musi być oparte na cenach jednostkowych i nośnikach cenotwórczych (stawka za roboczogodzinę, koszty ogólne, zysk i inne narzuty) przyjętych w kosztorysie ofertowym Wykonawcy.</w:t>
      </w:r>
    </w:p>
    <w:p w14:paraId="2FDE6F3A" w14:textId="77777777" w:rsidR="004624E2" w:rsidRPr="002071EA" w:rsidRDefault="004624E2" w:rsidP="004624E2">
      <w:p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5. W przypadku, gdy Wykonawca przystąpi do wykonania prac dodatkowych bez ustalenia ich zakresu </w:t>
      </w:r>
      <w:r w:rsidRPr="002071EA">
        <w:rPr>
          <w:rFonts w:ascii="Georgia" w:hAnsi="Georgia"/>
          <w:bCs/>
          <w:sz w:val="20"/>
          <w:szCs w:val="20"/>
        </w:rPr>
        <w:br/>
        <w:t>i wynagrodzenia w formie określonej w ust. 1, Zamawiający ma prawo odmówić zapłaty za tak wykonane prace.</w:t>
      </w:r>
    </w:p>
    <w:p w14:paraId="035DCE7A" w14:textId="77777777" w:rsidR="004624E2" w:rsidRPr="002071EA" w:rsidRDefault="004624E2" w:rsidP="004624E2">
      <w:pPr>
        <w:autoSpaceDE w:val="0"/>
        <w:autoSpaceDN w:val="0"/>
        <w:adjustRightInd w:val="0"/>
        <w:spacing w:line="360" w:lineRule="auto"/>
        <w:jc w:val="both"/>
        <w:rPr>
          <w:rStyle w:val="Pogrubienie"/>
          <w:rFonts w:ascii="Georgia" w:eastAsiaTheme="majorEastAsia" w:hAnsi="Georgia"/>
          <w:b w:val="0"/>
          <w:bCs w:val="0"/>
          <w:sz w:val="20"/>
          <w:szCs w:val="20"/>
        </w:rPr>
      </w:pPr>
      <w:r w:rsidRPr="002071EA">
        <w:rPr>
          <w:rFonts w:ascii="Georgia" w:hAnsi="Georgia"/>
          <w:bCs/>
          <w:sz w:val="20"/>
          <w:szCs w:val="20"/>
        </w:rPr>
        <w:t>6. Przez roboty dodatkowe rozumie się roboty wykraczające poza zakres przedmiotu umowy określony w Ofercie Wykonawcy lub roboty nieujęte w Opisie Przedmiotu Zamówienia, Projekcie Wykonawczym, Specyfikacji Technicznej Wykonania i Odbioru Robót, Przedmiarze robót, niezbędne do prawidłowego wykonania przedmiotu umowy, których wykonanie stało się konieczne na skutek sytuacji niemożliwej wcześniej do przewidzenia</w:t>
      </w:r>
      <w:r w:rsidRPr="002071EA">
        <w:rPr>
          <w:rStyle w:val="Pogrubienie"/>
          <w:rFonts w:ascii="Georgia" w:eastAsiaTheme="majorEastAsia" w:hAnsi="Georgia"/>
          <w:b w:val="0"/>
          <w:bCs w:val="0"/>
          <w:sz w:val="20"/>
          <w:szCs w:val="20"/>
        </w:rPr>
        <w:t>.</w:t>
      </w:r>
    </w:p>
    <w:p w14:paraId="40C6DFF5" w14:textId="77777777" w:rsidR="004624E2" w:rsidRPr="002071EA" w:rsidRDefault="004624E2" w:rsidP="004624E2">
      <w:pPr>
        <w:autoSpaceDE w:val="0"/>
        <w:autoSpaceDN w:val="0"/>
        <w:adjustRightInd w:val="0"/>
        <w:spacing w:line="360" w:lineRule="auto"/>
        <w:jc w:val="both"/>
        <w:rPr>
          <w:rFonts w:ascii="Georgia" w:hAnsi="Georgia"/>
          <w:bCs/>
          <w:sz w:val="20"/>
          <w:szCs w:val="20"/>
        </w:rPr>
      </w:pPr>
      <w:r w:rsidRPr="002071EA">
        <w:rPr>
          <w:rStyle w:val="Pogrubienie"/>
          <w:rFonts w:ascii="Georgia" w:eastAsiaTheme="majorEastAsia" w:hAnsi="Georgia"/>
          <w:b w:val="0"/>
          <w:bCs w:val="0"/>
          <w:sz w:val="20"/>
          <w:szCs w:val="20"/>
        </w:rPr>
        <w:t xml:space="preserve">7. W przypadku braku pozycji kosztorysowych w kosztorysie ofertowym Wykonawcy, uniemożliwiającego kalkulację wartości robót dodatkowych, Zamawiający dopuszcza możliwość ustalenia cen jednostkowych materiałów w oparciu               o średnie ceny publikowane w cenniku </w:t>
      </w:r>
      <w:proofErr w:type="spellStart"/>
      <w:r w:rsidRPr="002071EA">
        <w:rPr>
          <w:rStyle w:val="Pogrubienie"/>
          <w:rFonts w:ascii="Georgia" w:eastAsiaTheme="majorEastAsia" w:hAnsi="Georgia"/>
          <w:b w:val="0"/>
          <w:bCs w:val="0"/>
          <w:sz w:val="20"/>
          <w:szCs w:val="20"/>
        </w:rPr>
        <w:t>Sekocenbud</w:t>
      </w:r>
      <w:proofErr w:type="spellEnd"/>
      <w:r w:rsidRPr="002071EA">
        <w:rPr>
          <w:rStyle w:val="Pogrubienie"/>
          <w:rFonts w:ascii="Georgia" w:eastAsiaTheme="majorEastAsia" w:hAnsi="Georgia"/>
          <w:b w:val="0"/>
          <w:bCs w:val="0"/>
          <w:sz w:val="20"/>
          <w:szCs w:val="20"/>
        </w:rPr>
        <w:t xml:space="preserve"> za kwartał poprzedzający datę złożenia wniosku o sporządzenie Aneksu do Umowy. Jednocześnie, w pierwszej kolejności należy stosować ceny czynników produkcji oraz wartości robót wskazane w kosztorysie ofertowym Wykonawcy, o ile mogą być one adekwatnie zastosowane.</w:t>
      </w:r>
    </w:p>
    <w:p w14:paraId="288A9857" w14:textId="77777777" w:rsidR="004624E2" w:rsidRPr="002071EA" w:rsidRDefault="004624E2" w:rsidP="004624E2">
      <w:pPr>
        <w:spacing w:line="360" w:lineRule="auto"/>
        <w:jc w:val="center"/>
        <w:rPr>
          <w:rFonts w:ascii="Georgia" w:hAnsi="Georgia"/>
          <w:b/>
          <w:sz w:val="20"/>
          <w:szCs w:val="20"/>
        </w:rPr>
      </w:pPr>
    </w:p>
    <w:p w14:paraId="68030F61" w14:textId="77777777" w:rsidR="004624E2" w:rsidRPr="002071EA" w:rsidRDefault="004624E2" w:rsidP="004624E2">
      <w:pPr>
        <w:spacing w:line="360" w:lineRule="auto"/>
        <w:jc w:val="center"/>
        <w:rPr>
          <w:rFonts w:ascii="Georgia" w:hAnsi="Georgia"/>
          <w:b/>
          <w:sz w:val="20"/>
          <w:szCs w:val="20"/>
        </w:rPr>
      </w:pPr>
      <w:r w:rsidRPr="002071EA">
        <w:rPr>
          <w:rFonts w:ascii="Georgia" w:hAnsi="Georgia"/>
          <w:b/>
          <w:sz w:val="20"/>
          <w:szCs w:val="20"/>
        </w:rPr>
        <w:t>§ 6</w:t>
      </w:r>
    </w:p>
    <w:p w14:paraId="5871EAE8" w14:textId="77777777" w:rsidR="004624E2" w:rsidRPr="002071EA" w:rsidRDefault="004624E2" w:rsidP="004624E2">
      <w:pPr>
        <w:spacing w:line="360" w:lineRule="auto"/>
        <w:jc w:val="center"/>
        <w:rPr>
          <w:rFonts w:ascii="Georgia" w:hAnsi="Georgia"/>
          <w:bCs/>
          <w:sz w:val="20"/>
          <w:szCs w:val="20"/>
        </w:rPr>
      </w:pPr>
      <w:r w:rsidRPr="002071EA">
        <w:rPr>
          <w:rFonts w:ascii="Georgia" w:hAnsi="Georgia"/>
          <w:bCs/>
          <w:sz w:val="20"/>
          <w:szCs w:val="20"/>
        </w:rPr>
        <w:t>Ubezpieczenie</w:t>
      </w:r>
    </w:p>
    <w:p w14:paraId="254DAAFD" w14:textId="77777777" w:rsidR="004624E2" w:rsidRPr="002071EA" w:rsidRDefault="004624E2" w:rsidP="004624E2">
      <w:pPr>
        <w:numPr>
          <w:ilvl w:val="0"/>
          <w:numId w:val="114"/>
        </w:numPr>
        <w:tabs>
          <w:tab w:val="clear" w:pos="360"/>
          <w:tab w:val="num" w:pos="0"/>
          <w:tab w:val="left"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sz w:val="20"/>
          <w:szCs w:val="20"/>
        </w:rPr>
        <w:t>Od dnia protokolarnego przejęcia terenu budowy do dnia końcowego odbioru robót, Wykonawca ponosi odpowiedzialność, na zasadach ogólnych, za wszelkie szkody powstałe na tym terenie.</w:t>
      </w:r>
    </w:p>
    <w:p w14:paraId="2FA5642F" w14:textId="77777777" w:rsidR="004624E2" w:rsidRPr="002071EA" w:rsidRDefault="004624E2" w:rsidP="004624E2">
      <w:pPr>
        <w:numPr>
          <w:ilvl w:val="0"/>
          <w:numId w:val="114"/>
        </w:numPr>
        <w:tabs>
          <w:tab w:val="clear" w:pos="360"/>
          <w:tab w:val="num" w:pos="0"/>
          <w:tab w:val="left"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sz w:val="20"/>
          <w:szCs w:val="20"/>
        </w:rPr>
        <w:t xml:space="preserve">Wykonawca </w:t>
      </w:r>
      <w:r w:rsidRPr="002071EA">
        <w:rPr>
          <w:rFonts w:ascii="Georgia" w:hAnsi="Georgia"/>
          <w:bCs/>
          <w:sz w:val="20"/>
          <w:szCs w:val="20"/>
        </w:rPr>
        <w:t>zobowiązany jest do zawarcia umowy ubezpieczenia od odpowiedzialności cywilnej z tytułu prowadzenia robót budowlanych, obejmującej wszelkie szkody osobowe i rzeczowe mogące powstać w związku z realizacją przedmiotu Umowy. Suma gwarancyjna polisy nie może być niższa niż wartość wynagrodzenia należnego Wykonawcy z tytułu wykonania przedmiotu Umowy.</w:t>
      </w:r>
    </w:p>
    <w:p w14:paraId="7701225B" w14:textId="77777777" w:rsidR="004624E2" w:rsidRPr="002071EA" w:rsidRDefault="004624E2" w:rsidP="004624E2">
      <w:pPr>
        <w:numPr>
          <w:ilvl w:val="0"/>
          <w:numId w:val="114"/>
        </w:numPr>
        <w:tabs>
          <w:tab w:val="clear" w:pos="360"/>
          <w:tab w:val="num" w:pos="0"/>
          <w:tab w:val="left"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sz w:val="20"/>
          <w:szCs w:val="20"/>
        </w:rPr>
        <w:t>Wykonawca zapewni ciągłość ubezpieczenia przez cały okres realizacji Umowy, tj. do dnia podpisania przez Strony protokołu odbioru końcowego. Przed podpisaniem Umowy Wykonawca przekazał Zamawiającemu kopię polisy ubezpieczeniowej potwierdzoną za zgodność z oryginałem przez swojego przedstawiciela. Kopie kolejnych polis ubezpieczeniowych Wykonawca będzie dostarczał Zamawiającemu nie później niż na 5 dni przed wygaśnięciem poprzedniej polisy.</w:t>
      </w:r>
    </w:p>
    <w:p w14:paraId="0190019C" w14:textId="77777777" w:rsidR="004624E2" w:rsidRPr="002071EA" w:rsidRDefault="004624E2" w:rsidP="004624E2">
      <w:pPr>
        <w:pStyle w:val="Akapitzlist"/>
        <w:numPr>
          <w:ilvl w:val="0"/>
          <w:numId w:val="114"/>
        </w:numPr>
        <w:tabs>
          <w:tab w:val="clear" w:pos="360"/>
          <w:tab w:val="num" w:pos="0"/>
          <w:tab w:val="left" w:pos="284"/>
        </w:tabs>
        <w:spacing w:line="360" w:lineRule="auto"/>
        <w:ind w:left="0" w:firstLine="0"/>
        <w:jc w:val="both"/>
        <w:rPr>
          <w:rFonts w:ascii="Georgia" w:hAnsi="Georgia"/>
          <w:sz w:val="20"/>
          <w:szCs w:val="20"/>
        </w:rPr>
      </w:pPr>
      <w:r w:rsidRPr="002071EA">
        <w:rPr>
          <w:rFonts w:ascii="Georgia" w:hAnsi="Georgia"/>
          <w:sz w:val="20"/>
          <w:szCs w:val="20"/>
        </w:rPr>
        <w:t>Jeżeli Wykonawca nie zawrze lub nie utrzyma w mocy ubezpieczenia, o którym mowa w ust. 2 i 3, Zamawiający będzie uprawniony do zawarcia odpowiedniego ubezpieczenia na koszt Wykonawcy lub do realizacji uprawnień wynikających z § 19 ust. 1 pkt 1.7 niniejszej Umowy.</w:t>
      </w:r>
    </w:p>
    <w:p w14:paraId="0C9A7D97" w14:textId="77777777" w:rsidR="004624E2" w:rsidRPr="002071EA" w:rsidRDefault="004624E2" w:rsidP="004624E2">
      <w:pPr>
        <w:pStyle w:val="Akapitzlist"/>
        <w:numPr>
          <w:ilvl w:val="0"/>
          <w:numId w:val="114"/>
        </w:numPr>
        <w:tabs>
          <w:tab w:val="clear" w:pos="360"/>
          <w:tab w:val="num" w:pos="0"/>
          <w:tab w:val="left" w:pos="284"/>
        </w:tabs>
        <w:spacing w:line="360" w:lineRule="auto"/>
        <w:ind w:left="0" w:firstLine="0"/>
        <w:jc w:val="both"/>
        <w:rPr>
          <w:rFonts w:ascii="Georgia" w:hAnsi="Georgia"/>
          <w:sz w:val="20"/>
          <w:szCs w:val="20"/>
        </w:rPr>
      </w:pPr>
      <w:r w:rsidRPr="002071EA">
        <w:rPr>
          <w:rFonts w:ascii="Georgia" w:hAnsi="Georgia"/>
          <w:sz w:val="20"/>
          <w:szCs w:val="20"/>
        </w:rPr>
        <w:t>Postanowienia niniejszego paragrafu nie ograniczają obowiązków ani odpowiedzialności Wykonawcy i Zamawiającego wynikających z niniejszej Umowy</w:t>
      </w:r>
    </w:p>
    <w:p w14:paraId="1DD0BB03" w14:textId="77777777" w:rsidR="004624E2" w:rsidRPr="002071EA" w:rsidRDefault="004624E2" w:rsidP="004624E2">
      <w:pPr>
        <w:tabs>
          <w:tab w:val="left" w:pos="426"/>
        </w:tabs>
        <w:spacing w:line="360" w:lineRule="auto"/>
        <w:jc w:val="both"/>
        <w:rPr>
          <w:rFonts w:ascii="Georgia" w:hAnsi="Georgia"/>
          <w:sz w:val="20"/>
          <w:szCs w:val="20"/>
        </w:rPr>
      </w:pPr>
    </w:p>
    <w:p w14:paraId="6BA3270F" w14:textId="77777777" w:rsidR="004624E2" w:rsidRPr="002071EA" w:rsidRDefault="004624E2" w:rsidP="004624E2">
      <w:pPr>
        <w:spacing w:line="360" w:lineRule="auto"/>
        <w:jc w:val="center"/>
        <w:rPr>
          <w:rFonts w:ascii="Georgia" w:hAnsi="Georgia"/>
          <w:b/>
          <w:sz w:val="20"/>
          <w:szCs w:val="20"/>
        </w:rPr>
      </w:pPr>
      <w:r w:rsidRPr="002071EA">
        <w:rPr>
          <w:rFonts w:ascii="Georgia" w:hAnsi="Georgia"/>
          <w:b/>
          <w:sz w:val="20"/>
          <w:szCs w:val="20"/>
        </w:rPr>
        <w:t>§ 7</w:t>
      </w:r>
    </w:p>
    <w:p w14:paraId="6D1E5F26" w14:textId="77777777" w:rsidR="004624E2" w:rsidRPr="002071EA" w:rsidRDefault="004624E2" w:rsidP="004624E2">
      <w:pPr>
        <w:spacing w:line="360" w:lineRule="auto"/>
        <w:jc w:val="center"/>
        <w:rPr>
          <w:rFonts w:ascii="Georgia" w:hAnsi="Georgia"/>
          <w:bCs/>
          <w:sz w:val="20"/>
          <w:szCs w:val="20"/>
        </w:rPr>
      </w:pPr>
      <w:r w:rsidRPr="002071EA">
        <w:rPr>
          <w:rFonts w:ascii="Georgia" w:hAnsi="Georgia"/>
          <w:bCs/>
          <w:sz w:val="20"/>
          <w:szCs w:val="20"/>
        </w:rPr>
        <w:t>Materiały</w:t>
      </w:r>
    </w:p>
    <w:p w14:paraId="41351E3B" w14:textId="77777777" w:rsidR="004624E2" w:rsidRPr="002071EA" w:rsidRDefault="004624E2" w:rsidP="004624E2">
      <w:pPr>
        <w:numPr>
          <w:ilvl w:val="0"/>
          <w:numId w:val="115"/>
        </w:numPr>
        <w:tabs>
          <w:tab w:val="clear" w:pos="360"/>
          <w:tab w:val="num"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Wszystkie materiały i urządzenia niezbędne do wykonania zamówienia dostarcza Wykonawca.</w:t>
      </w:r>
    </w:p>
    <w:p w14:paraId="2DD586CA" w14:textId="77777777" w:rsidR="004624E2" w:rsidRPr="002071EA" w:rsidRDefault="004624E2" w:rsidP="004624E2">
      <w:pPr>
        <w:numPr>
          <w:ilvl w:val="0"/>
          <w:numId w:val="115"/>
        </w:numPr>
        <w:tabs>
          <w:tab w:val="clear" w:pos="360"/>
          <w:tab w:val="num"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Wszystkie materiały użyte do wykonania Przedmiotu Umowy muszą odpowiadać co do jakości wymogom wyrobów dopuszczonych do obrotu i stosowania w budownictwie oraz materiałom określonym w dokumentacji projektowej.</w:t>
      </w:r>
    </w:p>
    <w:p w14:paraId="73A0C68D" w14:textId="77777777" w:rsidR="004624E2" w:rsidRPr="002071EA" w:rsidRDefault="004624E2" w:rsidP="004624E2">
      <w:pPr>
        <w:numPr>
          <w:ilvl w:val="0"/>
          <w:numId w:val="115"/>
        </w:numPr>
        <w:tabs>
          <w:tab w:val="clear" w:pos="360"/>
          <w:tab w:val="num"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Wykonawca zobowiązany będzie na każde żądanie inspektora nadzoru inwestorskiego do okazania w stosunku </w:t>
      </w:r>
      <w:r w:rsidRPr="002071EA">
        <w:rPr>
          <w:rFonts w:ascii="Georgia" w:hAnsi="Georgia"/>
          <w:bCs/>
          <w:sz w:val="20"/>
          <w:szCs w:val="20"/>
        </w:rPr>
        <w:br/>
        <w:t>do wskazanych materiałów:</w:t>
      </w:r>
    </w:p>
    <w:p w14:paraId="79EE00E3" w14:textId="77777777" w:rsidR="004624E2" w:rsidRPr="002071EA" w:rsidRDefault="004624E2" w:rsidP="003C14F8">
      <w:pPr>
        <w:pStyle w:val="Akapitzlist"/>
        <w:numPr>
          <w:ilvl w:val="1"/>
          <w:numId w:val="161"/>
        </w:numPr>
        <w:spacing w:line="360" w:lineRule="auto"/>
        <w:contextualSpacing w:val="0"/>
        <w:rPr>
          <w:rFonts w:ascii="Georgia" w:hAnsi="Georgia"/>
          <w:bCs/>
          <w:sz w:val="20"/>
          <w:szCs w:val="20"/>
        </w:rPr>
      </w:pPr>
      <w:r w:rsidRPr="002071EA">
        <w:rPr>
          <w:rFonts w:ascii="Georgia" w:hAnsi="Georgia"/>
          <w:bCs/>
          <w:sz w:val="20"/>
          <w:szCs w:val="20"/>
        </w:rPr>
        <w:t>certyfikatów bezpieczeństwa,</w:t>
      </w:r>
    </w:p>
    <w:p w14:paraId="254D578A" w14:textId="77777777" w:rsidR="003C14F8" w:rsidRPr="002071EA" w:rsidRDefault="004624E2" w:rsidP="003C14F8">
      <w:pPr>
        <w:pStyle w:val="Akapitzlist"/>
        <w:numPr>
          <w:ilvl w:val="1"/>
          <w:numId w:val="161"/>
        </w:numPr>
        <w:spacing w:line="360" w:lineRule="auto"/>
        <w:contextualSpacing w:val="0"/>
        <w:rPr>
          <w:rFonts w:ascii="Georgia" w:hAnsi="Georgia"/>
          <w:bCs/>
          <w:sz w:val="20"/>
          <w:szCs w:val="20"/>
        </w:rPr>
      </w:pPr>
      <w:r w:rsidRPr="002071EA">
        <w:rPr>
          <w:rFonts w:ascii="Georgia" w:hAnsi="Georgia"/>
          <w:bCs/>
          <w:sz w:val="20"/>
          <w:szCs w:val="20"/>
        </w:rPr>
        <w:t>deklaracji zgodności lub certyfikatu zgodności z Polską Normą przenoszącą europejskie normy zharmonizowane,</w:t>
      </w:r>
    </w:p>
    <w:p w14:paraId="651BC39C" w14:textId="2FBDF42E" w:rsidR="004624E2" w:rsidRPr="002071EA" w:rsidRDefault="004624E2" w:rsidP="003C14F8">
      <w:pPr>
        <w:pStyle w:val="Akapitzlist"/>
        <w:numPr>
          <w:ilvl w:val="1"/>
          <w:numId w:val="161"/>
        </w:numPr>
        <w:spacing w:line="360" w:lineRule="auto"/>
        <w:contextualSpacing w:val="0"/>
        <w:rPr>
          <w:rFonts w:ascii="Georgia" w:hAnsi="Georgia"/>
          <w:bCs/>
          <w:sz w:val="20"/>
          <w:szCs w:val="20"/>
        </w:rPr>
      </w:pPr>
      <w:r w:rsidRPr="002071EA">
        <w:rPr>
          <w:rFonts w:ascii="Georgia" w:hAnsi="Georgia"/>
          <w:bCs/>
          <w:sz w:val="20"/>
          <w:szCs w:val="20"/>
        </w:rPr>
        <w:t>aprobaty technicznej,</w:t>
      </w:r>
    </w:p>
    <w:p w14:paraId="752C3327" w14:textId="77777777" w:rsidR="004624E2" w:rsidRPr="002071EA" w:rsidRDefault="004624E2" w:rsidP="003C14F8">
      <w:pPr>
        <w:pStyle w:val="Akapitzlist"/>
        <w:numPr>
          <w:ilvl w:val="1"/>
          <w:numId w:val="161"/>
        </w:numPr>
        <w:tabs>
          <w:tab w:val="num" w:pos="709"/>
        </w:tabs>
        <w:spacing w:line="360" w:lineRule="auto"/>
        <w:contextualSpacing w:val="0"/>
        <w:rPr>
          <w:rFonts w:ascii="Georgia" w:hAnsi="Georgia"/>
          <w:bCs/>
          <w:sz w:val="20"/>
          <w:szCs w:val="20"/>
        </w:rPr>
      </w:pPr>
      <w:r w:rsidRPr="002071EA">
        <w:rPr>
          <w:rFonts w:ascii="Georgia" w:hAnsi="Georgia"/>
          <w:bCs/>
          <w:sz w:val="20"/>
          <w:szCs w:val="20"/>
        </w:rPr>
        <w:t>atestów lub innych niezbędnych dokumentów.</w:t>
      </w:r>
    </w:p>
    <w:p w14:paraId="3BB34632" w14:textId="77777777" w:rsidR="004624E2" w:rsidRPr="002071EA" w:rsidRDefault="004624E2" w:rsidP="004624E2">
      <w:pPr>
        <w:numPr>
          <w:ilvl w:val="0"/>
          <w:numId w:val="158"/>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Inspektor nadzoru inwestorskiego może nakazać Wykonawcy niezwłocznie usunięcie z terenu budowy materiałów niespełniających wymagań określonych w niniejszym paragrafie. Wykonawca nie ma prawa wykonać robót z użyciem materiałów, które nie zostały zaakceptowane przez inspektora nadzoru inwestorskiego.</w:t>
      </w:r>
    </w:p>
    <w:p w14:paraId="6798BCB6" w14:textId="77777777" w:rsidR="004624E2" w:rsidRPr="002071EA" w:rsidRDefault="004624E2" w:rsidP="004624E2">
      <w:pPr>
        <w:numPr>
          <w:ilvl w:val="0"/>
          <w:numId w:val="158"/>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Wszystkie materiały pozyskane z demontażu, które Zamawiający uzna za przydatne, Wykonawca przekaże i złoży we wskazanym przez Zamawiającego miejscu na terenie Szpitala.</w:t>
      </w:r>
    </w:p>
    <w:p w14:paraId="698C7612" w14:textId="77777777" w:rsidR="004624E2" w:rsidRPr="002071EA" w:rsidRDefault="004624E2" w:rsidP="004624E2">
      <w:pPr>
        <w:spacing w:line="360" w:lineRule="auto"/>
        <w:rPr>
          <w:rFonts w:ascii="Georgia" w:hAnsi="Georgia"/>
          <w:b/>
          <w:sz w:val="20"/>
          <w:szCs w:val="20"/>
        </w:rPr>
      </w:pPr>
    </w:p>
    <w:p w14:paraId="4C9A7637" w14:textId="77777777" w:rsidR="004624E2" w:rsidRPr="002071EA" w:rsidRDefault="004624E2" w:rsidP="004624E2">
      <w:pPr>
        <w:spacing w:line="360" w:lineRule="auto"/>
        <w:jc w:val="center"/>
        <w:rPr>
          <w:rFonts w:ascii="Georgia" w:hAnsi="Georgia"/>
          <w:b/>
          <w:sz w:val="20"/>
          <w:szCs w:val="20"/>
        </w:rPr>
      </w:pPr>
      <w:r w:rsidRPr="002071EA">
        <w:rPr>
          <w:rFonts w:ascii="Georgia" w:hAnsi="Georgia"/>
          <w:b/>
          <w:sz w:val="20"/>
          <w:szCs w:val="20"/>
        </w:rPr>
        <w:t>§ 8</w:t>
      </w:r>
    </w:p>
    <w:p w14:paraId="5CB6087A" w14:textId="77777777" w:rsidR="004624E2" w:rsidRPr="002071EA" w:rsidRDefault="004624E2" w:rsidP="004624E2">
      <w:pPr>
        <w:spacing w:line="360" w:lineRule="auto"/>
        <w:jc w:val="center"/>
        <w:rPr>
          <w:rFonts w:ascii="Georgia" w:hAnsi="Georgia"/>
          <w:bCs/>
          <w:sz w:val="20"/>
          <w:szCs w:val="20"/>
        </w:rPr>
      </w:pPr>
      <w:r w:rsidRPr="002071EA">
        <w:rPr>
          <w:rFonts w:ascii="Georgia" w:hAnsi="Georgia"/>
          <w:bCs/>
          <w:sz w:val="20"/>
          <w:szCs w:val="20"/>
        </w:rPr>
        <w:t>Inspekcje</w:t>
      </w:r>
    </w:p>
    <w:p w14:paraId="4E700AC2" w14:textId="77777777" w:rsidR="004624E2" w:rsidRPr="002071EA"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Inspektor nadzoru inwestorskiego jest uprawniony do przeprowadzania badań i pomiarów na koszt Wykonawcy.</w:t>
      </w:r>
    </w:p>
    <w:p w14:paraId="3B599788" w14:textId="77777777" w:rsidR="004624E2" w:rsidRPr="002071EA"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Roboty zanikające i ulegające zakryciu podlegają obowiązkowemu odbiorowi przez inspektora nadzoru inwestorskiego.</w:t>
      </w:r>
    </w:p>
    <w:p w14:paraId="77171B30" w14:textId="77777777" w:rsidR="004624E2" w:rsidRPr="002071EA"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Wykonawca zapewni wszelką niezbędną pomoc, personel, materiały i dokumenty potrzebne do przeprowadzenia badań i pomiarów przez inspektora nadzoru inwestorskiego.</w:t>
      </w:r>
    </w:p>
    <w:p w14:paraId="4C7AF806" w14:textId="77777777" w:rsidR="004624E2" w:rsidRPr="002071EA"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Miejsce i termin dokonywania badań i pomiarów będą każdorazowo uzgodnione z inspektorem nadzoru inwestorskiego.</w:t>
      </w:r>
    </w:p>
    <w:p w14:paraId="2489D420" w14:textId="77777777" w:rsidR="004624E2" w:rsidRPr="002071EA"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Jeżeli w wyniku przeprowadzonych badań lub pomiarów inspektor nadzoru inwestorskiego stwierdzi, że materiały, urządzenia lub roboty są wadliwe lub zostały użyte niezgodnie z postanowieniami Umowy, może je odrzucić </w:t>
      </w:r>
      <w:r w:rsidRPr="002071EA">
        <w:rPr>
          <w:rFonts w:ascii="Georgia" w:hAnsi="Georgia"/>
          <w:bCs/>
          <w:sz w:val="20"/>
          <w:szCs w:val="20"/>
        </w:rPr>
        <w:br/>
        <w:t>i nakazać usunięcie stwierdzonych wad. Wykonawca jest zobowiązany niezwłocznie usunąć wady oraz doprowadzić odrzucone roboty, materiały lub urządzenia do stanu zgodnego z wymaganiami Umowy,</w:t>
      </w:r>
    </w:p>
    <w:p w14:paraId="569B9036" w14:textId="4136A687" w:rsidR="004624E2" w:rsidRPr="002071EA" w:rsidRDefault="004624E2" w:rsidP="004624E2">
      <w:pPr>
        <w:numPr>
          <w:ilvl w:val="0"/>
          <w:numId w:val="116"/>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 przypadku zaistnienia okoliczności, o których mowa w ust. 5 lub skorzystania przez inspektora nadzoru inwestorskiego z innych uprawnień wynikających z Prawa budowlanego, inspektor nadzoru inwestorskiego powiadomi Wykonawcę – wraz z uzasadnieniem o terminie, w którym Wykonawca powinien zastosować się do polecenia.</w:t>
      </w:r>
      <w:r w:rsidRPr="002071EA">
        <w:rPr>
          <w:rFonts w:ascii="Georgia" w:hAnsi="Georgia"/>
          <w:bCs/>
          <w:sz w:val="20"/>
          <w:szCs w:val="20"/>
        </w:rPr>
        <w:br/>
        <w:t>W przypadku niezastosowania się Wykonawcy do polecenia inspektora nadzoru inwestorskiego., Zamawiający ma prawo upoważnić osoby trzecie do jego realizacji wykonania polecenia na koszt i ryzyko Wykonawcy.</w:t>
      </w:r>
    </w:p>
    <w:p w14:paraId="28F8577D" w14:textId="77777777" w:rsidR="004624E2" w:rsidRPr="002071EA" w:rsidRDefault="004624E2" w:rsidP="004624E2">
      <w:pPr>
        <w:spacing w:line="360" w:lineRule="auto"/>
        <w:rPr>
          <w:rFonts w:ascii="Georgia" w:hAnsi="Georgia"/>
          <w:b/>
          <w:sz w:val="20"/>
          <w:szCs w:val="20"/>
        </w:rPr>
      </w:pPr>
    </w:p>
    <w:p w14:paraId="5A411127" w14:textId="77777777" w:rsidR="004624E2" w:rsidRPr="002071EA" w:rsidRDefault="004624E2" w:rsidP="004624E2">
      <w:pPr>
        <w:spacing w:line="360" w:lineRule="auto"/>
        <w:jc w:val="center"/>
        <w:rPr>
          <w:rFonts w:ascii="Georgia" w:hAnsi="Georgia"/>
          <w:b/>
          <w:sz w:val="20"/>
          <w:szCs w:val="20"/>
        </w:rPr>
      </w:pPr>
      <w:r w:rsidRPr="002071EA">
        <w:rPr>
          <w:rFonts w:ascii="Georgia" w:hAnsi="Georgia"/>
          <w:b/>
          <w:sz w:val="20"/>
          <w:szCs w:val="20"/>
        </w:rPr>
        <w:t>§ 9</w:t>
      </w:r>
    </w:p>
    <w:p w14:paraId="0D3BEE98" w14:textId="77777777" w:rsidR="004624E2" w:rsidRPr="002071EA" w:rsidRDefault="004624E2" w:rsidP="004624E2">
      <w:pPr>
        <w:spacing w:line="360" w:lineRule="auto"/>
        <w:jc w:val="center"/>
        <w:rPr>
          <w:rFonts w:ascii="Georgia" w:hAnsi="Georgia"/>
          <w:bCs/>
          <w:sz w:val="20"/>
          <w:szCs w:val="20"/>
        </w:rPr>
      </w:pPr>
      <w:r w:rsidRPr="002071EA">
        <w:rPr>
          <w:rFonts w:ascii="Georgia" w:hAnsi="Georgia"/>
          <w:bCs/>
          <w:sz w:val="20"/>
          <w:szCs w:val="20"/>
        </w:rPr>
        <w:t>Podwykonawcy</w:t>
      </w:r>
    </w:p>
    <w:p w14:paraId="4F3D067F" w14:textId="77777777" w:rsidR="004624E2" w:rsidRPr="002071EA" w:rsidRDefault="004624E2" w:rsidP="004624E2">
      <w:pPr>
        <w:numPr>
          <w:ilvl w:val="0"/>
          <w:numId w:val="117"/>
        </w:numPr>
        <w:tabs>
          <w:tab w:val="clear" w:pos="720"/>
          <w:tab w:val="left" w:pos="426"/>
        </w:tabs>
        <w:spacing w:line="360" w:lineRule="auto"/>
        <w:ind w:left="0" w:firstLine="0"/>
        <w:jc w:val="both"/>
        <w:rPr>
          <w:rFonts w:ascii="Georgia" w:hAnsi="Georgia"/>
          <w:bCs/>
          <w:sz w:val="20"/>
          <w:szCs w:val="20"/>
        </w:rPr>
      </w:pPr>
      <w:r w:rsidRPr="002071EA">
        <w:rPr>
          <w:rFonts w:ascii="Georgia" w:hAnsi="Georgia"/>
          <w:bCs/>
          <w:sz w:val="20"/>
          <w:szCs w:val="20"/>
        </w:rPr>
        <w:t xml:space="preserve">Wykonawca może powierzyć wykonanie części Przedmiotu Umowy Podwykonawcom. </w:t>
      </w:r>
    </w:p>
    <w:p w14:paraId="732F28B3" w14:textId="77777777" w:rsidR="004624E2" w:rsidRPr="002071EA"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Wykonawca wykona przy udziale Podwykonawców następujące części zamówienia:</w:t>
      </w:r>
    </w:p>
    <w:p w14:paraId="733950D0" w14:textId="77777777" w:rsidR="004624E2" w:rsidRPr="002071EA" w:rsidRDefault="004624E2" w:rsidP="004624E2">
      <w:pPr>
        <w:tabs>
          <w:tab w:val="left" w:pos="426"/>
        </w:tabs>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w:t>
      </w:r>
    </w:p>
    <w:p w14:paraId="78DE2A14" w14:textId="77777777" w:rsidR="004624E2" w:rsidRPr="002071EA"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Wykonawca jest odpowiedzialny za działania lub zaniechania Podwykonawców, dalszych Podwykonawców, ich przedstawicieli lub pracowników, jak za własne działania lub zaniechania.</w:t>
      </w:r>
    </w:p>
    <w:p w14:paraId="7E013E78" w14:textId="77777777" w:rsidR="004624E2" w:rsidRPr="002071EA"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W przypadku zamówień na roboty budowlane lub usługi, które mają być wykonane w miejscu podlegającym bezpośredniemu nadzorowi Zamawiającego, Zamawiający żąda, aby przed przystąpieniem do wykonania zamówienia Wykonawca podał nazwy albo imiona i nazwiska oraz dane kontaktowe podwykonawców i osób do kontaktu z nimi, zaangażowanych w takie roboty budowlane lub usługi, o ile te dane są już mu znane. Wykonawca zawiadamia Zamawiającego o wszelkich zmianach danych, o których mowa w zdaniu pierwszym, w trakcie realizacji zamówienia, </w:t>
      </w:r>
      <w:r w:rsidRPr="002071EA">
        <w:rPr>
          <w:rFonts w:ascii="Georgia" w:hAnsi="Georgia"/>
          <w:bCs/>
          <w:sz w:val="20"/>
          <w:szCs w:val="20"/>
        </w:rPr>
        <w:br/>
        <w:t>a także przekazuje informacje na temat nowych podwykonawców, którym w późniejszym okresie zamierza powierzyć realizację robót budowlanych lub usług.</w:t>
      </w:r>
    </w:p>
    <w:p w14:paraId="10C66F84" w14:textId="77777777" w:rsidR="004624E2" w:rsidRPr="002071EA"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a także projektu jej zmiany, przy czym podwykonawca lub dalszy podwykonawca jest obowiązany dołączyć zgodę wykonawcy na zawarcie umowy </w:t>
      </w:r>
      <w:r w:rsidRPr="002071EA">
        <w:rPr>
          <w:rFonts w:ascii="Georgia" w:hAnsi="Georgia"/>
          <w:bCs/>
          <w:sz w:val="20"/>
          <w:szCs w:val="20"/>
        </w:rPr>
        <w:br/>
        <w:t>o podwykonawstwo o treści zgodnej z projektem umowy.</w:t>
      </w:r>
    </w:p>
    <w:p w14:paraId="27B0E06A" w14:textId="77777777" w:rsidR="004624E2" w:rsidRPr="002071EA"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Termin zapłaty wynagrodzenia podwykonawcy lub dalszemu podwykonawcy przewidziany w umowie </w:t>
      </w:r>
      <w:r w:rsidRPr="002071EA">
        <w:rPr>
          <w:rFonts w:ascii="Georgia" w:hAnsi="Georgia"/>
          <w:bCs/>
          <w:sz w:val="20"/>
          <w:szCs w:val="20"/>
        </w:rPr>
        <w:br/>
        <w:t>o podwykonawstwo nie może być dłuższy niż 30 dni od dnia doręczenia wykonawcy, podwykonawcy lub dalszemu podwykonawcy faktury lub rachunku.</w:t>
      </w:r>
    </w:p>
    <w:p w14:paraId="479E0498" w14:textId="77777777" w:rsidR="004624E2" w:rsidRPr="002071EA" w:rsidRDefault="004624E2" w:rsidP="004624E2">
      <w:pPr>
        <w:numPr>
          <w:ilvl w:val="0"/>
          <w:numId w:val="118"/>
        </w:numPr>
        <w:tabs>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Zamawiający w terminie 7 dni zgłasza pisemne zastrzeżenia do projektu umowy o podwykonawstwo, której przedmiotem są roboty budowlane, i do projektu jej zmiany lub sprzeciw do umowy o podwykonawstwo, której przedmiotem są roboty budowlane, i do jej zmian w przypadku, gdy:</w:t>
      </w:r>
    </w:p>
    <w:p w14:paraId="14231D01" w14:textId="77777777" w:rsidR="004624E2" w:rsidRPr="002071EA" w:rsidRDefault="004624E2" w:rsidP="004624E2">
      <w:pPr>
        <w:pStyle w:val="Akapitzlist"/>
        <w:numPr>
          <w:ilvl w:val="1"/>
          <w:numId w:val="135"/>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nie spełnia ona wymagań określonych w dokumentach zamówienia;</w:t>
      </w:r>
    </w:p>
    <w:p w14:paraId="221C646A" w14:textId="77777777" w:rsidR="004624E2" w:rsidRPr="002071EA" w:rsidRDefault="004624E2" w:rsidP="004624E2">
      <w:pPr>
        <w:pStyle w:val="Akapitzlist"/>
        <w:numPr>
          <w:ilvl w:val="1"/>
          <w:numId w:val="135"/>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przewiduje ona termin zapłaty wynagrodzenia dłuższy niż określony w ust. 6;</w:t>
      </w:r>
    </w:p>
    <w:p w14:paraId="36450110" w14:textId="77777777" w:rsidR="004624E2" w:rsidRPr="002071EA" w:rsidRDefault="004624E2" w:rsidP="004624E2">
      <w:pPr>
        <w:pStyle w:val="Akapitzlist"/>
        <w:numPr>
          <w:ilvl w:val="1"/>
          <w:numId w:val="135"/>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zawiera ona postanowienia niezgodne z art. 463 ustawy z 11 września 2019 r. - Prawo zamówień publicznych.</w:t>
      </w:r>
    </w:p>
    <w:p w14:paraId="10469264" w14:textId="77777777" w:rsidR="004624E2" w:rsidRPr="002071EA"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Niezgłoszenie pisemnych zastrzeżeń do przedłożonego projektu umowy o podwykonawstwo, której przedmiotem są roboty budowlane, w terminie, o którym mowa w ust. 7, uważa się za akceptacje projektu umowy przez Zamawiającego.</w:t>
      </w:r>
    </w:p>
    <w:p w14:paraId="7E6AB60E" w14:textId="77777777" w:rsidR="004624E2" w:rsidRPr="002071EA"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ED72BF9" w14:textId="77777777" w:rsidR="004624E2" w:rsidRPr="002071EA"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Zamawiający w terminie 7 dni od otrzymania kopii umowy, o której mowa w ust. 9, zgłasza pisemny sprzeciw </w:t>
      </w:r>
      <w:r w:rsidRPr="002071EA">
        <w:rPr>
          <w:rFonts w:ascii="Georgia" w:hAnsi="Georgia"/>
          <w:bCs/>
          <w:sz w:val="20"/>
          <w:szCs w:val="20"/>
        </w:rPr>
        <w:br/>
        <w:t>do umowy o podwykonawstwo, której przedmiotem są roboty budowlane, w przypadkach, o których mowa w ust. 7.</w:t>
      </w:r>
    </w:p>
    <w:p w14:paraId="7FBED714" w14:textId="77777777" w:rsidR="004624E2" w:rsidRPr="002071EA"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 Niezgłoszenie pisemnego sprzeciwu do przedłożonej umowy o podwykonawstwo, której przedmiotem są roboty budowlane, w terminie określonym w ust. 7 uważa się za akceptację umowy przez Zamawiającego.</w:t>
      </w:r>
    </w:p>
    <w:p w14:paraId="574E227C" w14:textId="77777777" w:rsidR="004624E2" w:rsidRPr="002071EA"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 Wykonawca, podwykonawca lub dalszy podwykonawca zamówienia na roboty budowlane przedkłada Zamawiającemu poświadczoną za zgodność z oryginałem kopię zawartej umowy o podwykonawstwo, której przedmiotem są roboty budowlane, lub jej zmiana, w terminie 7 dni od dnia jej zawarcia.</w:t>
      </w:r>
    </w:p>
    <w:p w14:paraId="6B8DD193" w14:textId="77777777" w:rsidR="004624E2" w:rsidRPr="002071EA"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 W przypadku, o którym mowa w ust. 12, jeżeli termin zapłaty wynagrodzenia jest dłuższy niż określony w ust. 6, Zamawiający informuje o tym wykonawcę i wzywa go do doprowadzenia do zmiany tej umowy. Wykonawca zobowiązany jest zawiadomić Zamawiającego o dokonanej zmianie w terminie 7 dni od otrzymania wezwania pod rygorem wystąpienia o zapłatę kary umownej.</w:t>
      </w:r>
    </w:p>
    <w:p w14:paraId="3AADEF23" w14:textId="77777777" w:rsidR="004624E2" w:rsidRPr="002071EA"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Postanowienia ust. 5–13 stosuje się odpowiednio do zmian umowy o podwykonawstwo.</w:t>
      </w:r>
    </w:p>
    <w:p w14:paraId="3DBBD992" w14:textId="77777777" w:rsidR="004624E2" w:rsidRPr="002071EA"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 Wykonawca, podwykonawca lub dalszy podwykonawca przedkłada zamawiającemu poświadczoną za zgodność </w:t>
      </w:r>
      <w:r w:rsidRPr="002071EA">
        <w:rPr>
          <w:rFonts w:ascii="Georgia" w:hAnsi="Georgia"/>
          <w:bCs/>
          <w:sz w:val="20"/>
          <w:szCs w:val="20"/>
        </w:rPr>
        <w:br/>
        <w:t>z oryginałem kopię zawartej umowy o podwykonawstwo, której przedmiotem są dostawy lub usługi, w terminie 7 dni od dnia jej zawarcia, z wyłączeniem umów o podwykonawstwo o wartości mniejszej niż 0,5% wartości umowy oraz umów</w:t>
      </w:r>
      <w:r w:rsidRPr="002071EA">
        <w:rPr>
          <w:rFonts w:ascii="Georgia" w:hAnsi="Georgia"/>
          <w:bCs/>
          <w:sz w:val="20"/>
          <w:szCs w:val="20"/>
        </w:rPr>
        <w:br/>
        <w:t xml:space="preserve"> o podwykonawstwo, których przedmiot został wskazany przez zamawiającego w dokumentach zamówienia. Wyłączenie, o którym mowa w zdaniu pierwszym, nie dotyczy umów o podwykonawstwo o wartości większej niż 50 000 złotych. </w:t>
      </w:r>
    </w:p>
    <w:p w14:paraId="6A96974B" w14:textId="77777777" w:rsidR="004624E2" w:rsidRPr="002071EA"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 przypadku, o którym mowa w ust. 15, podwykonawca lub dalszy podwykonawca, przedkłada poświadczoną za zgodność z oryginałem kopię umowy również Wykonawcy.</w:t>
      </w:r>
    </w:p>
    <w:p w14:paraId="2E370F9C" w14:textId="77777777" w:rsidR="004624E2" w:rsidRPr="002071EA" w:rsidRDefault="004624E2" w:rsidP="004624E2">
      <w:pPr>
        <w:numPr>
          <w:ilvl w:val="0"/>
          <w:numId w:val="118"/>
        </w:numPr>
        <w:tabs>
          <w:tab w:val="num" w:pos="284"/>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 W przypadku, o którym mowa w ust. 15, jeżeli termin zapłaty wynagrodzenia jest dłuższy niż określony w ust. 6, zamawiający informuje o tym wykonawcę i wzywa go do doprowadzenia do zmiany tej umowy, pod rygorem wystąpienia o zapłatę kary umownej.</w:t>
      </w:r>
    </w:p>
    <w:p w14:paraId="115E94B6" w14:textId="77777777" w:rsidR="004624E2" w:rsidRPr="002071EA" w:rsidRDefault="004624E2" w:rsidP="004624E2">
      <w:pPr>
        <w:numPr>
          <w:ilvl w:val="0"/>
          <w:numId w:val="118"/>
        </w:numPr>
        <w:tabs>
          <w:tab w:val="left" w:pos="426"/>
        </w:tabs>
        <w:spacing w:line="360" w:lineRule="auto"/>
        <w:ind w:left="0" w:firstLine="0"/>
        <w:jc w:val="both"/>
        <w:rPr>
          <w:rFonts w:ascii="Georgia" w:hAnsi="Georgia"/>
          <w:bCs/>
          <w:sz w:val="20"/>
          <w:szCs w:val="20"/>
        </w:rPr>
      </w:pPr>
      <w:r w:rsidRPr="002071EA">
        <w:rPr>
          <w:rFonts w:ascii="Georgia" w:hAnsi="Georgia"/>
          <w:bCs/>
          <w:sz w:val="20"/>
          <w:szCs w:val="20"/>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poświadczonej przez siebie za zgodność z oryginałem kopii umowy o podwykonawstwo – tłumaczenie przysięgłe umowy na język polski.</w:t>
      </w:r>
    </w:p>
    <w:p w14:paraId="747BD711" w14:textId="77777777" w:rsidR="004624E2" w:rsidRPr="002071EA" w:rsidRDefault="004624E2" w:rsidP="004624E2">
      <w:pPr>
        <w:numPr>
          <w:ilvl w:val="0"/>
          <w:numId w:val="118"/>
        </w:numPr>
        <w:tabs>
          <w:tab w:val="left" w:pos="426"/>
        </w:tabs>
        <w:spacing w:line="360" w:lineRule="auto"/>
        <w:ind w:left="0" w:firstLine="0"/>
        <w:jc w:val="both"/>
        <w:rPr>
          <w:rFonts w:ascii="Georgia" w:hAnsi="Georgia"/>
          <w:bCs/>
          <w:sz w:val="20"/>
          <w:szCs w:val="20"/>
        </w:rPr>
      </w:pPr>
      <w:r w:rsidRPr="002071EA">
        <w:rPr>
          <w:rFonts w:ascii="Georgia" w:hAnsi="Georgia"/>
          <w:bCs/>
          <w:sz w:val="20"/>
          <w:szCs w:val="20"/>
        </w:rPr>
        <w:t>Wszyscy zatrudnieni pracownicy Wykonawcy oraz pracownicy Podwykonawcy i dalszych Podwykonawców, zobowiązani są do noszenia kamizelek BHP z logo lub nazwą firmy, w której są zatrudnieni, pod rygorem usunięcia ich przez Zamawiającego z terenu budowy.</w:t>
      </w:r>
    </w:p>
    <w:p w14:paraId="4DF695EB" w14:textId="77777777" w:rsidR="004624E2" w:rsidRPr="002071EA" w:rsidRDefault="004624E2" w:rsidP="004624E2">
      <w:pPr>
        <w:numPr>
          <w:ilvl w:val="0"/>
          <w:numId w:val="118"/>
        </w:numPr>
        <w:tabs>
          <w:tab w:val="left" w:pos="426"/>
        </w:tabs>
        <w:spacing w:line="360" w:lineRule="auto"/>
        <w:ind w:left="0" w:firstLine="0"/>
        <w:jc w:val="both"/>
        <w:rPr>
          <w:rFonts w:ascii="Georgia" w:hAnsi="Georgia"/>
          <w:bCs/>
          <w:sz w:val="20"/>
          <w:szCs w:val="20"/>
        </w:rPr>
      </w:pPr>
      <w:r w:rsidRPr="002071EA">
        <w:rPr>
          <w:rFonts w:ascii="Georgia" w:hAnsi="Georgia"/>
          <w:bCs/>
          <w:sz w:val="20"/>
          <w:szCs w:val="20"/>
        </w:rPr>
        <w:t>Umowa pomiędzy Wykonawcą, a Podwykonawcą nie powinna pozostawać w sprzeczności z postanowieniami niniejszej Umowy, a w szczególności:</w:t>
      </w:r>
    </w:p>
    <w:p w14:paraId="07E24432" w14:textId="77777777" w:rsidR="004624E2" w:rsidRPr="002071EA" w:rsidRDefault="004624E2" w:rsidP="004624E2">
      <w:pPr>
        <w:pStyle w:val="Akapitzlist"/>
        <w:numPr>
          <w:ilvl w:val="1"/>
          <w:numId w:val="152"/>
        </w:numPr>
        <w:tabs>
          <w:tab w:val="left" w:pos="426"/>
          <w:tab w:val="left" w:pos="993"/>
        </w:tabs>
        <w:autoSpaceDE w:val="0"/>
        <w:autoSpaceDN w:val="0"/>
        <w:adjustRightInd w:val="0"/>
        <w:spacing w:line="360" w:lineRule="auto"/>
        <w:contextualSpacing w:val="0"/>
        <w:jc w:val="both"/>
        <w:rPr>
          <w:rFonts w:ascii="Georgia" w:hAnsi="Georgia"/>
          <w:bCs/>
          <w:sz w:val="20"/>
          <w:szCs w:val="20"/>
        </w:rPr>
      </w:pPr>
      <w:r w:rsidRPr="002071EA">
        <w:rPr>
          <w:rFonts w:ascii="Georgia" w:hAnsi="Georgia"/>
          <w:bCs/>
          <w:sz w:val="20"/>
          <w:szCs w:val="20"/>
        </w:rPr>
        <w:t xml:space="preserve">umowa o podwykonawstwo nie może zawierać postanowień uzależniających uzyskanie przez Podwykonawcę płatności od Wykonawcy od zapłaty Wykonawcy przez Zamawiającego wynagrodzenia obejmującego zakres robót wykonanych przez Podwykonawcę. </w:t>
      </w:r>
    </w:p>
    <w:p w14:paraId="0E5EF441" w14:textId="77777777" w:rsidR="004624E2" w:rsidRPr="002071EA" w:rsidRDefault="004624E2" w:rsidP="004624E2">
      <w:pPr>
        <w:pStyle w:val="Akapitzlist"/>
        <w:numPr>
          <w:ilvl w:val="1"/>
          <w:numId w:val="152"/>
        </w:numPr>
        <w:tabs>
          <w:tab w:val="left" w:pos="426"/>
          <w:tab w:val="left" w:pos="993"/>
        </w:tabs>
        <w:autoSpaceDE w:val="0"/>
        <w:autoSpaceDN w:val="0"/>
        <w:adjustRightInd w:val="0"/>
        <w:spacing w:line="360" w:lineRule="auto"/>
        <w:contextualSpacing w:val="0"/>
        <w:jc w:val="both"/>
        <w:rPr>
          <w:rFonts w:ascii="Georgia" w:hAnsi="Georgia"/>
          <w:bCs/>
          <w:sz w:val="20"/>
          <w:szCs w:val="20"/>
        </w:rPr>
      </w:pPr>
      <w:r w:rsidRPr="002071EA">
        <w:rPr>
          <w:rFonts w:ascii="Georgia" w:hAnsi="Georgia"/>
          <w:bCs/>
          <w:sz w:val="20"/>
          <w:szCs w:val="20"/>
        </w:rPr>
        <w:t xml:space="preserve">materiały i urządzenia określone w umowie o podwykonawstwo muszą być zgodne z wymaganiami SWZ </w:t>
      </w:r>
      <w:r w:rsidRPr="002071EA">
        <w:rPr>
          <w:rFonts w:ascii="Georgia" w:hAnsi="Georgia"/>
          <w:bCs/>
          <w:sz w:val="20"/>
          <w:szCs w:val="20"/>
        </w:rPr>
        <w:br/>
        <w:t>i dokumentacji</w:t>
      </w:r>
    </w:p>
    <w:p w14:paraId="6BCD1D07" w14:textId="77777777" w:rsidR="004624E2" w:rsidRPr="002071EA" w:rsidRDefault="004624E2" w:rsidP="004624E2">
      <w:pPr>
        <w:pStyle w:val="Akapitzlist"/>
        <w:numPr>
          <w:ilvl w:val="1"/>
          <w:numId w:val="152"/>
        </w:numPr>
        <w:tabs>
          <w:tab w:val="left" w:pos="426"/>
          <w:tab w:val="left" w:pos="993"/>
        </w:tabs>
        <w:autoSpaceDE w:val="0"/>
        <w:autoSpaceDN w:val="0"/>
        <w:adjustRightInd w:val="0"/>
        <w:spacing w:line="360" w:lineRule="auto"/>
        <w:contextualSpacing w:val="0"/>
        <w:jc w:val="both"/>
        <w:rPr>
          <w:rFonts w:ascii="Georgia" w:hAnsi="Georgia"/>
          <w:bCs/>
          <w:sz w:val="20"/>
          <w:szCs w:val="20"/>
        </w:rPr>
      </w:pPr>
      <w:r w:rsidRPr="002071EA">
        <w:rPr>
          <w:rFonts w:ascii="Georgia" w:hAnsi="Georgia"/>
          <w:bCs/>
          <w:sz w:val="20"/>
          <w:szCs w:val="20"/>
        </w:rPr>
        <w:t xml:space="preserve">umowa o podwykonawstwo nie powinna zawierać postanowień dotyczących sposobu rozliczeń za wykonane roboty uniemożliwiających rozliczenie tych robót pomiędzy Zamawiającym a Wykonawcą na podstawie Umowy. </w:t>
      </w:r>
    </w:p>
    <w:p w14:paraId="47397769" w14:textId="77777777" w:rsidR="004624E2" w:rsidRPr="002071EA" w:rsidRDefault="004624E2" w:rsidP="004624E2">
      <w:pPr>
        <w:spacing w:line="360" w:lineRule="auto"/>
        <w:jc w:val="center"/>
        <w:rPr>
          <w:rFonts w:ascii="Georgia" w:hAnsi="Georgia"/>
          <w:b/>
          <w:sz w:val="20"/>
          <w:szCs w:val="20"/>
        </w:rPr>
      </w:pPr>
    </w:p>
    <w:p w14:paraId="36DF9752" w14:textId="689F6D85" w:rsidR="004624E2" w:rsidRPr="002071EA" w:rsidRDefault="004624E2" w:rsidP="004624E2">
      <w:pPr>
        <w:spacing w:line="360" w:lineRule="auto"/>
        <w:jc w:val="center"/>
        <w:rPr>
          <w:rFonts w:ascii="Georgia" w:hAnsi="Georgia"/>
          <w:b/>
          <w:sz w:val="20"/>
          <w:szCs w:val="20"/>
        </w:rPr>
      </w:pPr>
      <w:r w:rsidRPr="002071EA">
        <w:rPr>
          <w:rFonts w:ascii="Georgia" w:hAnsi="Georgia"/>
          <w:b/>
          <w:sz w:val="20"/>
          <w:szCs w:val="20"/>
        </w:rPr>
        <w:t>§ 10</w:t>
      </w:r>
    </w:p>
    <w:p w14:paraId="7D36D28A" w14:textId="02A6C6CC" w:rsidR="004624E2" w:rsidRPr="002071EA" w:rsidRDefault="004624E2" w:rsidP="004624E2">
      <w:pPr>
        <w:spacing w:line="360" w:lineRule="auto"/>
        <w:jc w:val="center"/>
        <w:rPr>
          <w:rFonts w:ascii="Georgia" w:hAnsi="Georgia"/>
          <w:bCs/>
          <w:sz w:val="20"/>
          <w:szCs w:val="20"/>
        </w:rPr>
      </w:pPr>
      <w:r w:rsidRPr="002071EA">
        <w:rPr>
          <w:rFonts w:ascii="Georgia" w:hAnsi="Georgia"/>
          <w:bCs/>
          <w:sz w:val="20"/>
          <w:szCs w:val="20"/>
        </w:rPr>
        <w:t>Odbiory robót</w:t>
      </w:r>
    </w:p>
    <w:p w14:paraId="3B37F497" w14:textId="77777777" w:rsidR="004624E2" w:rsidRPr="002071EA" w:rsidRDefault="004624E2" w:rsidP="004624E2">
      <w:pPr>
        <w:numPr>
          <w:ilvl w:val="0"/>
          <w:numId w:val="155"/>
        </w:numPr>
        <w:tabs>
          <w:tab w:val="clear" w:pos="720"/>
          <w:tab w:val="num" w:pos="142"/>
        </w:tabs>
        <w:spacing w:line="360" w:lineRule="auto"/>
        <w:ind w:left="142" w:hanging="142"/>
        <w:jc w:val="both"/>
        <w:rPr>
          <w:rFonts w:ascii="Georgia" w:hAnsi="Georgia"/>
          <w:bCs/>
          <w:sz w:val="20"/>
          <w:szCs w:val="20"/>
        </w:rPr>
      </w:pPr>
      <w:r w:rsidRPr="002071EA">
        <w:rPr>
          <w:rFonts w:ascii="Georgia" w:hAnsi="Georgia"/>
          <w:bCs/>
          <w:sz w:val="20"/>
          <w:szCs w:val="20"/>
        </w:rPr>
        <w:t xml:space="preserve"> Przedmiot Umowy realizowany jest w podziale na odrębne zadania, których mowa w § 1 ust. 2. Dla każdego z zadań ustala się następujące rodzaje odbiorów:</w:t>
      </w:r>
    </w:p>
    <w:p w14:paraId="6CAF1374" w14:textId="77777777" w:rsidR="004624E2" w:rsidRPr="002071EA" w:rsidRDefault="004624E2" w:rsidP="004624E2">
      <w:pPr>
        <w:spacing w:line="360" w:lineRule="auto"/>
        <w:ind w:left="709"/>
        <w:rPr>
          <w:rFonts w:ascii="Georgia" w:hAnsi="Georgia"/>
          <w:bCs/>
          <w:sz w:val="20"/>
          <w:szCs w:val="20"/>
        </w:rPr>
      </w:pPr>
      <w:r w:rsidRPr="002071EA">
        <w:rPr>
          <w:rFonts w:ascii="Georgia" w:hAnsi="Georgia"/>
          <w:bCs/>
          <w:sz w:val="20"/>
          <w:szCs w:val="20"/>
        </w:rPr>
        <w:t>1.1. Odbiory robót zanikających i ulegających zakryciu,</w:t>
      </w:r>
    </w:p>
    <w:p w14:paraId="138A37BD" w14:textId="77777777" w:rsidR="004624E2" w:rsidRPr="002071EA" w:rsidRDefault="004624E2" w:rsidP="004624E2">
      <w:pPr>
        <w:spacing w:line="360" w:lineRule="auto"/>
        <w:ind w:left="709"/>
        <w:rPr>
          <w:rFonts w:ascii="Georgia" w:hAnsi="Georgia"/>
          <w:bCs/>
          <w:sz w:val="20"/>
          <w:szCs w:val="20"/>
        </w:rPr>
      </w:pPr>
      <w:r w:rsidRPr="002071EA">
        <w:rPr>
          <w:rFonts w:ascii="Georgia" w:hAnsi="Georgia"/>
          <w:bCs/>
          <w:sz w:val="20"/>
          <w:szCs w:val="20"/>
        </w:rPr>
        <w:t>1.2. Odbiory częściowe,</w:t>
      </w:r>
    </w:p>
    <w:p w14:paraId="38890508" w14:textId="77777777" w:rsidR="004624E2" w:rsidRPr="002071EA" w:rsidRDefault="004624E2" w:rsidP="004624E2">
      <w:pPr>
        <w:spacing w:line="360" w:lineRule="auto"/>
        <w:ind w:left="709"/>
        <w:rPr>
          <w:rFonts w:ascii="Georgia" w:hAnsi="Georgia"/>
          <w:bCs/>
          <w:sz w:val="20"/>
          <w:szCs w:val="20"/>
        </w:rPr>
      </w:pPr>
      <w:r w:rsidRPr="002071EA">
        <w:rPr>
          <w:rFonts w:ascii="Georgia" w:hAnsi="Georgia"/>
          <w:bCs/>
          <w:sz w:val="20"/>
          <w:szCs w:val="20"/>
        </w:rPr>
        <w:t>1.3. Odbiór końcowy – po całkowitym wykonaniu danego zadania oraz przekazaniu kompletnej dokumentacji powykonawczej dotyczącej tego zadania,</w:t>
      </w:r>
    </w:p>
    <w:p w14:paraId="7B92E6A9" w14:textId="77777777" w:rsidR="004624E2" w:rsidRPr="002071EA" w:rsidRDefault="004624E2" w:rsidP="004624E2">
      <w:pPr>
        <w:spacing w:line="360" w:lineRule="auto"/>
        <w:ind w:left="709"/>
        <w:jc w:val="both"/>
        <w:rPr>
          <w:rFonts w:ascii="Georgia" w:hAnsi="Georgia"/>
          <w:bCs/>
          <w:sz w:val="20"/>
          <w:szCs w:val="20"/>
        </w:rPr>
      </w:pPr>
      <w:r w:rsidRPr="002071EA">
        <w:rPr>
          <w:rFonts w:ascii="Georgia" w:hAnsi="Georgia"/>
          <w:bCs/>
          <w:sz w:val="20"/>
          <w:szCs w:val="20"/>
        </w:rPr>
        <w:t>1.4. Odbiór ostateczny – po upływie okresu gwarancji dla danego zadania, o którym mowa w § 13 Umowy.</w:t>
      </w:r>
    </w:p>
    <w:p w14:paraId="4DA7CAAB" w14:textId="77777777" w:rsidR="004624E2" w:rsidRPr="002071EA" w:rsidRDefault="004624E2" w:rsidP="004624E2">
      <w:pPr>
        <w:numPr>
          <w:ilvl w:val="0"/>
          <w:numId w:val="155"/>
        </w:numPr>
        <w:tabs>
          <w:tab w:val="clear" w:pos="720"/>
          <w:tab w:val="num" w:pos="426"/>
        </w:tabs>
        <w:spacing w:line="360" w:lineRule="auto"/>
        <w:ind w:left="284" w:hanging="284"/>
        <w:jc w:val="both"/>
        <w:rPr>
          <w:rFonts w:ascii="Georgia" w:hAnsi="Georgia"/>
          <w:bCs/>
          <w:sz w:val="20"/>
          <w:szCs w:val="20"/>
        </w:rPr>
      </w:pPr>
      <w:r w:rsidRPr="002071EA">
        <w:rPr>
          <w:rFonts w:ascii="Georgia" w:hAnsi="Georgia"/>
          <w:bCs/>
          <w:sz w:val="20"/>
          <w:szCs w:val="20"/>
        </w:rPr>
        <w:t>Z każdego odbioru, o którym mowa w ust. 1 pkt 1.2, 1.3 ,1.4, sporządzany będzie protokół zawierający wszystkie ustalenia poczynione w trakcie odbioru.</w:t>
      </w:r>
    </w:p>
    <w:p w14:paraId="3916E3E7" w14:textId="77777777" w:rsidR="004624E2" w:rsidRPr="002071EA" w:rsidRDefault="004624E2" w:rsidP="004624E2">
      <w:pPr>
        <w:numPr>
          <w:ilvl w:val="0"/>
          <w:numId w:val="155"/>
        </w:numPr>
        <w:tabs>
          <w:tab w:val="clear" w:pos="720"/>
          <w:tab w:val="num" w:pos="426"/>
        </w:tabs>
        <w:spacing w:line="360" w:lineRule="auto"/>
        <w:ind w:left="284" w:hanging="284"/>
        <w:jc w:val="both"/>
        <w:rPr>
          <w:rFonts w:ascii="Georgia" w:hAnsi="Georgia"/>
          <w:bCs/>
          <w:sz w:val="20"/>
          <w:szCs w:val="20"/>
        </w:rPr>
      </w:pPr>
      <w:r w:rsidRPr="002071EA">
        <w:rPr>
          <w:rFonts w:ascii="Georgia" w:hAnsi="Georgia"/>
          <w:bCs/>
          <w:sz w:val="20"/>
          <w:szCs w:val="20"/>
        </w:rPr>
        <w:t>Zgłoszenie gotowości do odbioru danego zadania następuje poprzez: dokonanie stosownego wpisu do Dziennika Robót oraz złożenie pisemnego zawiadomienia w sekretariacie Zamawiającego (dziennik podawczy).</w:t>
      </w:r>
    </w:p>
    <w:p w14:paraId="3E31F055" w14:textId="77777777" w:rsidR="004624E2" w:rsidRPr="002071EA" w:rsidRDefault="004624E2" w:rsidP="004624E2">
      <w:pPr>
        <w:numPr>
          <w:ilvl w:val="0"/>
          <w:numId w:val="155"/>
        </w:numPr>
        <w:tabs>
          <w:tab w:val="clear" w:pos="720"/>
          <w:tab w:val="num" w:pos="426"/>
        </w:tabs>
        <w:spacing w:line="360" w:lineRule="auto"/>
        <w:ind w:left="284" w:hanging="284"/>
        <w:jc w:val="both"/>
        <w:rPr>
          <w:rFonts w:ascii="Georgia" w:hAnsi="Georgia"/>
          <w:bCs/>
          <w:sz w:val="20"/>
          <w:szCs w:val="20"/>
        </w:rPr>
      </w:pPr>
      <w:r w:rsidRPr="002071EA">
        <w:rPr>
          <w:rFonts w:ascii="Georgia" w:hAnsi="Georgia"/>
          <w:bCs/>
          <w:sz w:val="20"/>
          <w:szCs w:val="20"/>
        </w:rPr>
        <w:t>Ustalenia dokonane w trakcie każdego odbioru podlegają również jednoczesnemu wpisowi do Dziennika Robót, osobno dla każdego zadania.</w:t>
      </w:r>
    </w:p>
    <w:p w14:paraId="1CDDB76F" w14:textId="77777777" w:rsidR="004624E2" w:rsidRPr="002071EA" w:rsidRDefault="004624E2" w:rsidP="004624E2">
      <w:pPr>
        <w:numPr>
          <w:ilvl w:val="0"/>
          <w:numId w:val="155"/>
        </w:numPr>
        <w:tabs>
          <w:tab w:val="clear" w:pos="720"/>
          <w:tab w:val="num" w:pos="426"/>
        </w:tabs>
        <w:spacing w:line="360" w:lineRule="auto"/>
        <w:ind w:left="284" w:hanging="284"/>
        <w:jc w:val="both"/>
        <w:rPr>
          <w:rFonts w:ascii="Georgia" w:hAnsi="Georgia"/>
          <w:bCs/>
          <w:sz w:val="20"/>
          <w:szCs w:val="20"/>
        </w:rPr>
      </w:pPr>
      <w:r w:rsidRPr="002071EA">
        <w:rPr>
          <w:rFonts w:ascii="Georgia" w:hAnsi="Georgia"/>
          <w:bCs/>
          <w:sz w:val="20"/>
          <w:szCs w:val="20"/>
        </w:rPr>
        <w:t xml:space="preserve">Odbiór końcowy każdego z zadań skutkuje przekazaniem wykonanych robót do eksploatacji oraz uprawnia Wykonawcę do wystawienia faktury częściowej dla każdego zadania. </w:t>
      </w:r>
    </w:p>
    <w:p w14:paraId="00D2ECE7" w14:textId="77777777" w:rsidR="004624E2" w:rsidRPr="002071EA" w:rsidRDefault="004624E2" w:rsidP="004624E2">
      <w:pPr>
        <w:numPr>
          <w:ilvl w:val="0"/>
          <w:numId w:val="155"/>
        </w:numPr>
        <w:tabs>
          <w:tab w:val="clear" w:pos="720"/>
          <w:tab w:val="num" w:pos="426"/>
        </w:tabs>
        <w:spacing w:line="360" w:lineRule="auto"/>
        <w:ind w:left="284" w:hanging="284"/>
        <w:jc w:val="both"/>
        <w:rPr>
          <w:rFonts w:ascii="Georgia" w:hAnsi="Georgia"/>
          <w:bCs/>
          <w:sz w:val="20"/>
          <w:szCs w:val="20"/>
        </w:rPr>
      </w:pPr>
      <w:r w:rsidRPr="002071EA">
        <w:rPr>
          <w:rFonts w:ascii="Georgia" w:hAnsi="Georgia"/>
          <w:bCs/>
          <w:sz w:val="20"/>
          <w:szCs w:val="20"/>
        </w:rPr>
        <w:t>Okres gwarancji i rękojmi dla każdego zadania liczony jest od daty podpisania protokołu odbioru końcowego danego zadania.</w:t>
      </w:r>
    </w:p>
    <w:p w14:paraId="36D709A6" w14:textId="77777777" w:rsidR="004624E2" w:rsidRPr="002071EA" w:rsidRDefault="004624E2" w:rsidP="004624E2">
      <w:pPr>
        <w:spacing w:line="360" w:lineRule="auto"/>
        <w:rPr>
          <w:rFonts w:ascii="Georgia" w:hAnsi="Georgia"/>
          <w:bCs/>
          <w:sz w:val="20"/>
          <w:szCs w:val="20"/>
        </w:rPr>
      </w:pPr>
    </w:p>
    <w:p w14:paraId="7299F3D4" w14:textId="77777777" w:rsidR="004624E2" w:rsidRPr="002071EA" w:rsidRDefault="004624E2" w:rsidP="004624E2">
      <w:pPr>
        <w:autoSpaceDE w:val="0"/>
        <w:autoSpaceDN w:val="0"/>
        <w:adjustRightInd w:val="0"/>
        <w:spacing w:line="360" w:lineRule="auto"/>
        <w:jc w:val="center"/>
        <w:rPr>
          <w:rFonts w:ascii="Georgia" w:hAnsi="Georgia"/>
          <w:b/>
          <w:sz w:val="20"/>
          <w:szCs w:val="20"/>
        </w:rPr>
      </w:pPr>
      <w:r w:rsidRPr="002071EA">
        <w:rPr>
          <w:rFonts w:ascii="Georgia" w:hAnsi="Georgia"/>
          <w:b/>
          <w:sz w:val="20"/>
          <w:szCs w:val="20"/>
        </w:rPr>
        <w:t>§ 11</w:t>
      </w:r>
    </w:p>
    <w:p w14:paraId="172BFF1C" w14:textId="77777777" w:rsidR="004624E2" w:rsidRPr="002071EA" w:rsidRDefault="004624E2" w:rsidP="004624E2">
      <w:pPr>
        <w:autoSpaceDE w:val="0"/>
        <w:autoSpaceDN w:val="0"/>
        <w:adjustRightInd w:val="0"/>
        <w:spacing w:line="360" w:lineRule="auto"/>
        <w:jc w:val="center"/>
        <w:rPr>
          <w:rFonts w:ascii="Georgia" w:hAnsi="Georgia"/>
          <w:bCs/>
          <w:sz w:val="20"/>
          <w:szCs w:val="20"/>
        </w:rPr>
      </w:pPr>
      <w:r w:rsidRPr="002071EA">
        <w:rPr>
          <w:rFonts w:ascii="Georgia" w:hAnsi="Georgia"/>
          <w:bCs/>
          <w:sz w:val="20"/>
          <w:szCs w:val="20"/>
        </w:rPr>
        <w:t>Odbiory robót zanikających i ulegających zakryciu</w:t>
      </w:r>
    </w:p>
    <w:p w14:paraId="0DE688A7" w14:textId="77777777" w:rsidR="004624E2" w:rsidRPr="002071EA" w:rsidRDefault="004624E2" w:rsidP="004624E2">
      <w:pPr>
        <w:numPr>
          <w:ilvl w:val="0"/>
          <w:numId w:val="119"/>
        </w:numPr>
        <w:tabs>
          <w:tab w:val="clear" w:pos="1440"/>
          <w:tab w:val="num"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Wykonawca jest zobowiązany powiadomić inspektora nadzoru inwestorskiego o gotowości do odbioru robót zanikających lub ulegających zakryciu, na 3 dni robocze przed ich zanikiem lub zakryciem.</w:t>
      </w:r>
    </w:p>
    <w:p w14:paraId="601519FA" w14:textId="77777777" w:rsidR="004624E2" w:rsidRPr="002071EA" w:rsidRDefault="004624E2" w:rsidP="004624E2">
      <w:pPr>
        <w:numPr>
          <w:ilvl w:val="0"/>
          <w:numId w:val="119"/>
        </w:numPr>
        <w:tabs>
          <w:tab w:val="clear" w:pos="1440"/>
          <w:tab w:val="num"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Po powiadomieniu, o którym mowa w ust. 1, inspektor nadzoru inwestorskiego powinien niezwłocznie ustalić </w:t>
      </w:r>
      <w:r w:rsidRPr="002071EA">
        <w:rPr>
          <w:rFonts w:ascii="Georgia" w:hAnsi="Georgia"/>
          <w:bCs/>
          <w:sz w:val="20"/>
          <w:szCs w:val="20"/>
        </w:rPr>
        <w:br/>
        <w:t>z Wykonawcą termin odbioru.</w:t>
      </w:r>
    </w:p>
    <w:p w14:paraId="24926536" w14:textId="77777777" w:rsidR="004624E2" w:rsidRPr="002071EA" w:rsidRDefault="004624E2" w:rsidP="004624E2">
      <w:pPr>
        <w:numPr>
          <w:ilvl w:val="0"/>
          <w:numId w:val="119"/>
        </w:numPr>
        <w:tabs>
          <w:tab w:val="clear" w:pos="1440"/>
          <w:tab w:val="num"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Jeżeli Wykonawca zaniecha powiadomienia, o którym mowa w ust. 1, inspektor nadzoru inwestorskiego będzie miał prawo nakazać Wykonawcy odkrycie uprzednio zanikłych lub zakrytych robót lub wykonanie otworów niezbędnych dla zbadania wykonanych robót bądź przywrócenia do stanu poprzedniego wykonanych robót na koszt i ryzyko Wykonawcy.</w:t>
      </w:r>
    </w:p>
    <w:p w14:paraId="1F4196D8" w14:textId="77777777" w:rsidR="004624E2" w:rsidRPr="002071EA" w:rsidRDefault="004624E2" w:rsidP="004624E2">
      <w:pPr>
        <w:autoSpaceDE w:val="0"/>
        <w:autoSpaceDN w:val="0"/>
        <w:adjustRightInd w:val="0"/>
        <w:spacing w:line="360" w:lineRule="auto"/>
        <w:jc w:val="center"/>
        <w:rPr>
          <w:rFonts w:ascii="Georgia" w:hAnsi="Georgia"/>
          <w:b/>
          <w:sz w:val="20"/>
          <w:szCs w:val="20"/>
        </w:rPr>
      </w:pPr>
    </w:p>
    <w:p w14:paraId="3244A839" w14:textId="77777777" w:rsidR="004624E2" w:rsidRPr="002071EA" w:rsidRDefault="004624E2" w:rsidP="004624E2">
      <w:pPr>
        <w:autoSpaceDE w:val="0"/>
        <w:autoSpaceDN w:val="0"/>
        <w:adjustRightInd w:val="0"/>
        <w:spacing w:line="360" w:lineRule="auto"/>
        <w:jc w:val="center"/>
        <w:rPr>
          <w:rFonts w:ascii="Georgia" w:hAnsi="Georgia"/>
          <w:b/>
          <w:sz w:val="20"/>
          <w:szCs w:val="20"/>
        </w:rPr>
      </w:pPr>
      <w:r w:rsidRPr="002071EA">
        <w:rPr>
          <w:rFonts w:ascii="Georgia" w:hAnsi="Georgia"/>
          <w:b/>
          <w:sz w:val="20"/>
          <w:szCs w:val="20"/>
        </w:rPr>
        <w:t>§ 12</w:t>
      </w:r>
    </w:p>
    <w:p w14:paraId="0EF65EB0" w14:textId="77777777" w:rsidR="004624E2" w:rsidRPr="002071EA" w:rsidRDefault="004624E2" w:rsidP="004624E2">
      <w:pPr>
        <w:autoSpaceDE w:val="0"/>
        <w:autoSpaceDN w:val="0"/>
        <w:adjustRightInd w:val="0"/>
        <w:spacing w:line="360" w:lineRule="auto"/>
        <w:jc w:val="center"/>
        <w:rPr>
          <w:rFonts w:ascii="Georgia" w:hAnsi="Georgia"/>
          <w:bCs/>
          <w:sz w:val="20"/>
          <w:szCs w:val="20"/>
        </w:rPr>
      </w:pPr>
      <w:r w:rsidRPr="002071EA">
        <w:rPr>
          <w:rFonts w:ascii="Georgia" w:hAnsi="Georgia"/>
          <w:bCs/>
          <w:sz w:val="20"/>
          <w:szCs w:val="20"/>
        </w:rPr>
        <w:t>Odbiory częściowe i odbiór końcowy</w:t>
      </w:r>
    </w:p>
    <w:p w14:paraId="1C9B4076" w14:textId="77777777" w:rsidR="004624E2" w:rsidRPr="002071EA" w:rsidRDefault="004624E2" w:rsidP="004624E2">
      <w:pPr>
        <w:numPr>
          <w:ilvl w:val="0"/>
          <w:numId w:val="120"/>
        </w:numPr>
        <w:tabs>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 Przedmiotem odbiorów częściowych będą poszczególne etapy robót, obejmujące roboty wykonane zgodnie </w:t>
      </w:r>
      <w:r w:rsidRPr="002071EA">
        <w:rPr>
          <w:rFonts w:ascii="Georgia" w:hAnsi="Georgia"/>
          <w:bCs/>
          <w:sz w:val="20"/>
          <w:szCs w:val="20"/>
        </w:rPr>
        <w:br/>
        <w:t>z Harmonogramem Rzeczowo Finansowym i terminami określonymi w § 2 ust. 1 Umowy.</w:t>
      </w:r>
    </w:p>
    <w:p w14:paraId="0B049D07" w14:textId="77777777" w:rsidR="004624E2" w:rsidRPr="002071EA" w:rsidRDefault="004624E2" w:rsidP="004624E2">
      <w:pPr>
        <w:numPr>
          <w:ilvl w:val="0"/>
          <w:numId w:val="120"/>
        </w:numPr>
        <w:tabs>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Wykonawca powiadomi Zamawiającego o gotowości do odbioru częściowego i końcowego poprzez odpowiedni wpis do Dziennika Budowy oraz pisemne zawiadomienie złożone na dziennik podawczy w sekretariacie Zamawiającego.</w:t>
      </w:r>
    </w:p>
    <w:p w14:paraId="4B08C4D3" w14:textId="77777777" w:rsidR="004624E2" w:rsidRPr="002071EA" w:rsidRDefault="004624E2" w:rsidP="004624E2">
      <w:pPr>
        <w:numPr>
          <w:ilvl w:val="0"/>
          <w:numId w:val="120"/>
        </w:numPr>
        <w:tabs>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W </w:t>
      </w:r>
      <w:r w:rsidRPr="002071EA">
        <w:rPr>
          <w:rFonts w:ascii="Georgia" w:hAnsi="Georgia"/>
          <w:sz w:val="20"/>
          <w:szCs w:val="20"/>
        </w:rPr>
        <w:t>terminie 4 dni roboczych od powiadomienia o gotowości do odbioru Wykonawca przekaże Zamawiającemu Dziennik Budowy oraz poniższe dokumenty odbiorowe, właściwe dla zakresu robót będących przedmiotem odbioru danego zadania</w:t>
      </w:r>
      <w:r w:rsidRPr="002071EA">
        <w:rPr>
          <w:rFonts w:ascii="Georgia" w:hAnsi="Georgia"/>
          <w:bCs/>
          <w:sz w:val="20"/>
          <w:szCs w:val="20"/>
        </w:rPr>
        <w:t>:</w:t>
      </w:r>
    </w:p>
    <w:p w14:paraId="2A739DBB" w14:textId="77777777" w:rsidR="004624E2" w:rsidRPr="002071EA" w:rsidRDefault="004624E2" w:rsidP="004624E2">
      <w:pPr>
        <w:pStyle w:val="Akapitzlist"/>
        <w:numPr>
          <w:ilvl w:val="1"/>
          <w:numId w:val="136"/>
        </w:numPr>
        <w:tabs>
          <w:tab w:val="left" w:pos="426"/>
          <w:tab w:val="left" w:pos="851"/>
        </w:tabs>
        <w:autoSpaceDE w:val="0"/>
        <w:autoSpaceDN w:val="0"/>
        <w:adjustRightInd w:val="0"/>
        <w:spacing w:line="360" w:lineRule="auto"/>
        <w:ind w:left="426" w:hanging="11"/>
        <w:contextualSpacing w:val="0"/>
        <w:rPr>
          <w:rFonts w:ascii="Georgia" w:hAnsi="Georgia"/>
          <w:bCs/>
          <w:sz w:val="20"/>
          <w:szCs w:val="20"/>
        </w:rPr>
      </w:pPr>
      <w:r w:rsidRPr="002071EA">
        <w:rPr>
          <w:rFonts w:ascii="Georgia" w:hAnsi="Georgia"/>
          <w:bCs/>
          <w:sz w:val="20"/>
          <w:szCs w:val="20"/>
        </w:rPr>
        <w:t>dla odbioru częściowego,</w:t>
      </w:r>
    </w:p>
    <w:p w14:paraId="3076E8EC" w14:textId="77777777" w:rsidR="004624E2" w:rsidRPr="002071EA" w:rsidRDefault="004624E2" w:rsidP="004624E2">
      <w:pPr>
        <w:pStyle w:val="Akapitzlist"/>
        <w:numPr>
          <w:ilvl w:val="0"/>
          <w:numId w:val="137"/>
        </w:numPr>
        <w:tabs>
          <w:tab w:val="left" w:pos="426"/>
          <w:tab w:val="left" w:pos="851"/>
        </w:tabs>
        <w:autoSpaceDE w:val="0"/>
        <w:autoSpaceDN w:val="0"/>
        <w:adjustRightInd w:val="0"/>
        <w:spacing w:line="360" w:lineRule="auto"/>
        <w:contextualSpacing w:val="0"/>
        <w:rPr>
          <w:rFonts w:ascii="Georgia" w:hAnsi="Georgia"/>
          <w:bCs/>
          <w:sz w:val="20"/>
          <w:szCs w:val="20"/>
        </w:rPr>
      </w:pPr>
      <w:r w:rsidRPr="002071EA">
        <w:rPr>
          <w:rFonts w:ascii="Georgia" w:hAnsi="Georgia"/>
          <w:bCs/>
          <w:sz w:val="20"/>
          <w:szCs w:val="20"/>
        </w:rPr>
        <w:t>protokoły robót zanikających i ulegających zakryciu,</w:t>
      </w:r>
    </w:p>
    <w:p w14:paraId="5CD28557" w14:textId="77777777" w:rsidR="004624E2" w:rsidRPr="002071EA" w:rsidRDefault="004624E2" w:rsidP="004624E2">
      <w:pPr>
        <w:pStyle w:val="Akapitzlist"/>
        <w:numPr>
          <w:ilvl w:val="0"/>
          <w:numId w:val="137"/>
        </w:numPr>
        <w:tabs>
          <w:tab w:val="left" w:pos="426"/>
          <w:tab w:val="left" w:pos="851"/>
        </w:tabs>
        <w:autoSpaceDE w:val="0"/>
        <w:autoSpaceDN w:val="0"/>
        <w:adjustRightInd w:val="0"/>
        <w:spacing w:line="360" w:lineRule="auto"/>
        <w:contextualSpacing w:val="0"/>
        <w:rPr>
          <w:rFonts w:ascii="Georgia" w:hAnsi="Georgia"/>
          <w:bCs/>
          <w:sz w:val="20"/>
          <w:szCs w:val="20"/>
        </w:rPr>
      </w:pPr>
      <w:r w:rsidRPr="002071EA">
        <w:rPr>
          <w:rFonts w:ascii="Georgia" w:hAnsi="Georgia"/>
          <w:bCs/>
          <w:sz w:val="20"/>
          <w:szCs w:val="20"/>
        </w:rPr>
        <w:t>protokoły i zaświadczenie z przeprowadzonych pomiarów i badań, w szczególności protokoły szczelności instalacji c.w.u., wody zimnej i c.o.,</w:t>
      </w:r>
    </w:p>
    <w:p w14:paraId="1352521F" w14:textId="77777777" w:rsidR="004624E2" w:rsidRPr="002071EA" w:rsidRDefault="004624E2" w:rsidP="004624E2">
      <w:pPr>
        <w:pStyle w:val="Akapitzlist"/>
        <w:numPr>
          <w:ilvl w:val="0"/>
          <w:numId w:val="137"/>
        </w:numPr>
        <w:tabs>
          <w:tab w:val="left" w:pos="426"/>
          <w:tab w:val="left" w:pos="851"/>
        </w:tabs>
        <w:autoSpaceDE w:val="0"/>
        <w:autoSpaceDN w:val="0"/>
        <w:adjustRightInd w:val="0"/>
        <w:spacing w:line="360" w:lineRule="auto"/>
        <w:contextualSpacing w:val="0"/>
        <w:rPr>
          <w:rFonts w:ascii="Georgia" w:hAnsi="Georgia"/>
          <w:bCs/>
          <w:sz w:val="20"/>
          <w:szCs w:val="20"/>
        </w:rPr>
      </w:pPr>
      <w:r w:rsidRPr="002071EA">
        <w:rPr>
          <w:rFonts w:ascii="Georgia" w:hAnsi="Georgia"/>
          <w:bCs/>
          <w:sz w:val="20"/>
          <w:szCs w:val="20"/>
        </w:rPr>
        <w:t>rozliczenie, o którym mowa w § 14 ust. 4 pkt 4.3 Umowy,</w:t>
      </w:r>
    </w:p>
    <w:p w14:paraId="582517DF" w14:textId="77777777" w:rsidR="004624E2" w:rsidRPr="002071EA" w:rsidRDefault="004624E2" w:rsidP="004624E2">
      <w:pPr>
        <w:pStyle w:val="Akapitzlist"/>
        <w:numPr>
          <w:ilvl w:val="1"/>
          <w:numId w:val="136"/>
        </w:numPr>
        <w:tabs>
          <w:tab w:val="left" w:pos="426"/>
          <w:tab w:val="left" w:pos="851"/>
        </w:tabs>
        <w:autoSpaceDE w:val="0"/>
        <w:autoSpaceDN w:val="0"/>
        <w:adjustRightInd w:val="0"/>
        <w:spacing w:line="360" w:lineRule="auto"/>
        <w:ind w:left="426" w:hanging="11"/>
        <w:contextualSpacing w:val="0"/>
        <w:rPr>
          <w:rFonts w:ascii="Georgia" w:hAnsi="Georgia"/>
          <w:bCs/>
          <w:sz w:val="20"/>
          <w:szCs w:val="20"/>
        </w:rPr>
      </w:pPr>
      <w:r w:rsidRPr="002071EA">
        <w:rPr>
          <w:rFonts w:ascii="Georgia" w:hAnsi="Georgia"/>
          <w:bCs/>
          <w:sz w:val="20"/>
          <w:szCs w:val="20"/>
        </w:rPr>
        <w:t xml:space="preserve">dla odbioru końcowego </w:t>
      </w:r>
      <w:r w:rsidRPr="002071EA">
        <w:rPr>
          <w:rStyle w:val="Pogrubienie"/>
          <w:rFonts w:ascii="Georgia" w:eastAsiaTheme="majorEastAsia" w:hAnsi="Georgia"/>
          <w:bCs w:val="0"/>
          <w:sz w:val="20"/>
          <w:szCs w:val="20"/>
        </w:rPr>
        <w:t>danego zadania</w:t>
      </w:r>
      <w:r w:rsidRPr="002071EA">
        <w:rPr>
          <w:rFonts w:ascii="Georgia" w:hAnsi="Georgia"/>
          <w:bCs/>
          <w:sz w:val="20"/>
          <w:szCs w:val="20"/>
        </w:rPr>
        <w:t>:</w:t>
      </w:r>
    </w:p>
    <w:p w14:paraId="2211B116" w14:textId="77777777" w:rsidR="004624E2" w:rsidRPr="002071EA"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2071EA">
        <w:rPr>
          <w:rFonts w:ascii="Georgia" w:hAnsi="Georgia"/>
          <w:bCs/>
          <w:sz w:val="20"/>
          <w:szCs w:val="20"/>
        </w:rPr>
        <w:t xml:space="preserve"> certyfikaty, aprobaty i atesty na materiały i urządzenia, oraz wystawione przez producenta karty gwarancyjne i katalogowe wyposażenia, urządzeń i materiałów budowlanych, wbudowanych przez Wykonawcę, </w:t>
      </w:r>
    </w:p>
    <w:p w14:paraId="1BC36220" w14:textId="77777777" w:rsidR="004624E2" w:rsidRPr="002071EA"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2071EA">
        <w:rPr>
          <w:rFonts w:ascii="Georgia" w:hAnsi="Georgia"/>
          <w:bCs/>
          <w:sz w:val="20"/>
          <w:szCs w:val="20"/>
        </w:rPr>
        <w:t>opinie kominiarską o drożności przewodów wentylacyjnych (jeśli dotyczy),</w:t>
      </w:r>
    </w:p>
    <w:p w14:paraId="319823E4" w14:textId="77777777" w:rsidR="004624E2" w:rsidRPr="002071EA" w:rsidRDefault="004624E2" w:rsidP="004624E2">
      <w:pPr>
        <w:numPr>
          <w:ilvl w:val="0"/>
          <w:numId w:val="138"/>
        </w:numPr>
        <w:tabs>
          <w:tab w:val="left" w:pos="709"/>
        </w:tabs>
        <w:spacing w:line="360" w:lineRule="auto"/>
        <w:ind w:left="284" w:firstLine="0"/>
        <w:jc w:val="both"/>
        <w:rPr>
          <w:rFonts w:ascii="Georgia" w:hAnsi="Georgia"/>
          <w:bCs/>
          <w:sz w:val="20"/>
          <w:szCs w:val="20"/>
          <w:lang w:eastAsia="en-US"/>
        </w:rPr>
      </w:pPr>
      <w:r w:rsidRPr="002071EA">
        <w:rPr>
          <w:rFonts w:ascii="Georgia" w:hAnsi="Georgia"/>
          <w:bCs/>
          <w:sz w:val="20"/>
          <w:szCs w:val="20"/>
        </w:rPr>
        <w:t>odbiory przez Urząd Dozoru Technicznego (koszt Wykonawcy- jeżeli wymagane),</w:t>
      </w:r>
    </w:p>
    <w:p w14:paraId="34A5B97F" w14:textId="77777777" w:rsidR="004624E2" w:rsidRPr="002071EA"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2071EA">
        <w:rPr>
          <w:rFonts w:ascii="Georgia" w:hAnsi="Georgia"/>
          <w:bCs/>
          <w:sz w:val="20"/>
          <w:szCs w:val="20"/>
        </w:rPr>
        <w:t>protokoły szczelności instalacji c.w.u., wody zimnej i c.o.,</w:t>
      </w:r>
    </w:p>
    <w:p w14:paraId="54CA048B" w14:textId="77777777" w:rsidR="004624E2" w:rsidRPr="002071EA"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2071EA">
        <w:rPr>
          <w:rFonts w:ascii="Georgia" w:hAnsi="Georgia"/>
          <w:bCs/>
          <w:sz w:val="20"/>
          <w:szCs w:val="20"/>
        </w:rPr>
        <w:t>protokoły z pomiarów skuteczności ochrony przeciwporażeniowej i rezystencji izolacji instalacji elektrycznej,</w:t>
      </w:r>
    </w:p>
    <w:p w14:paraId="651D264E" w14:textId="77777777" w:rsidR="004624E2" w:rsidRPr="002071EA"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2071EA">
        <w:rPr>
          <w:rFonts w:ascii="Georgia" w:hAnsi="Georgia"/>
          <w:bCs/>
          <w:sz w:val="20"/>
          <w:szCs w:val="20"/>
        </w:rPr>
        <w:t xml:space="preserve">protokół badań urządzeń piorunochronowych </w:t>
      </w:r>
      <w:r w:rsidRPr="002071EA">
        <w:rPr>
          <w:rFonts w:ascii="Georgia" w:hAnsi="Georgia"/>
          <w:sz w:val="20"/>
          <w:szCs w:val="20"/>
        </w:rPr>
        <w:t>(jeśli dotyczy),</w:t>
      </w:r>
    </w:p>
    <w:p w14:paraId="2A536810" w14:textId="77777777" w:rsidR="004624E2" w:rsidRPr="002071EA"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2071EA">
        <w:rPr>
          <w:rFonts w:ascii="Georgia" w:hAnsi="Georgia"/>
          <w:bCs/>
          <w:sz w:val="20"/>
          <w:szCs w:val="20"/>
        </w:rPr>
        <w:t>protokół z natężenia oświetlenia,</w:t>
      </w:r>
    </w:p>
    <w:p w14:paraId="5CCBEC9A" w14:textId="77777777" w:rsidR="004624E2" w:rsidRPr="002071EA"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2071EA">
        <w:rPr>
          <w:rFonts w:ascii="Georgia" w:hAnsi="Georgia"/>
          <w:bCs/>
          <w:sz w:val="20"/>
          <w:szCs w:val="20"/>
        </w:rPr>
        <w:t xml:space="preserve">protokół badań próbki wody </w:t>
      </w:r>
      <w:r w:rsidRPr="002071EA">
        <w:rPr>
          <w:rFonts w:ascii="Georgia" w:hAnsi="Georgia"/>
          <w:sz w:val="20"/>
          <w:szCs w:val="20"/>
        </w:rPr>
        <w:t>(jeśli dotyczy),</w:t>
      </w:r>
    </w:p>
    <w:p w14:paraId="1640B208" w14:textId="77777777" w:rsidR="004624E2" w:rsidRPr="002071EA" w:rsidRDefault="004624E2" w:rsidP="004624E2">
      <w:pPr>
        <w:numPr>
          <w:ilvl w:val="0"/>
          <w:numId w:val="138"/>
        </w:numPr>
        <w:tabs>
          <w:tab w:val="left" w:pos="709"/>
        </w:tabs>
        <w:spacing w:line="360" w:lineRule="auto"/>
        <w:ind w:left="284" w:firstLine="0"/>
        <w:jc w:val="both"/>
        <w:rPr>
          <w:rFonts w:ascii="Georgia" w:hAnsi="Georgia"/>
          <w:bCs/>
          <w:sz w:val="20"/>
          <w:szCs w:val="20"/>
        </w:rPr>
      </w:pPr>
      <w:r w:rsidRPr="002071EA">
        <w:rPr>
          <w:rFonts w:ascii="Georgia" w:hAnsi="Georgia"/>
          <w:bCs/>
          <w:sz w:val="20"/>
          <w:szCs w:val="20"/>
        </w:rPr>
        <w:t xml:space="preserve">atesty, certyfikaty na zastosowane materiały a w szczególności na </w:t>
      </w:r>
      <w:proofErr w:type="spellStart"/>
      <w:r w:rsidRPr="002071EA">
        <w:rPr>
          <w:rFonts w:ascii="Georgia" w:hAnsi="Georgia"/>
          <w:bCs/>
          <w:sz w:val="20"/>
          <w:szCs w:val="20"/>
        </w:rPr>
        <w:t>trudnozapalność</w:t>
      </w:r>
      <w:proofErr w:type="spellEnd"/>
      <w:r w:rsidRPr="002071EA">
        <w:rPr>
          <w:rFonts w:ascii="Georgia" w:hAnsi="Georgia"/>
          <w:bCs/>
          <w:sz w:val="20"/>
          <w:szCs w:val="20"/>
        </w:rPr>
        <w:t xml:space="preserve"> wykładziny PCV, antypoślizgowość płytek podłogowych, na szkło bezpieczne w drzwiach, certyfikaty zgodności zastosowanej stolarki przeciwpożarowej i klapy dymowej, atesty higieniczne na zastosowane materiały, DTR na zastosowane urządzenia </w:t>
      </w:r>
      <w:r w:rsidRPr="002071EA">
        <w:rPr>
          <w:rFonts w:ascii="Georgia" w:hAnsi="Georgia"/>
          <w:bCs/>
          <w:sz w:val="20"/>
          <w:szCs w:val="20"/>
        </w:rPr>
        <w:br/>
        <w:t xml:space="preserve">i materiały, </w:t>
      </w:r>
      <w:r w:rsidRPr="002071EA">
        <w:rPr>
          <w:rFonts w:ascii="Georgia" w:hAnsi="Georgia"/>
          <w:sz w:val="20"/>
          <w:szCs w:val="20"/>
        </w:rPr>
        <w:t>(jeśli występują),</w:t>
      </w:r>
    </w:p>
    <w:p w14:paraId="4AFA8777" w14:textId="77777777" w:rsidR="004624E2" w:rsidRPr="002071EA"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2071EA">
        <w:rPr>
          <w:rFonts w:ascii="Georgia" w:hAnsi="Georgia"/>
          <w:bCs/>
          <w:sz w:val="20"/>
          <w:szCs w:val="20"/>
        </w:rPr>
        <w:t>protokoły i zaświadczenia z przeprowadzonych pomiarów i badań,</w:t>
      </w:r>
    </w:p>
    <w:p w14:paraId="082BC0AB" w14:textId="77777777" w:rsidR="004624E2" w:rsidRPr="002071EA"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2071EA">
        <w:rPr>
          <w:rFonts w:ascii="Georgia" w:hAnsi="Georgia"/>
          <w:bCs/>
          <w:sz w:val="20"/>
          <w:szCs w:val="20"/>
        </w:rPr>
        <w:t>rozliczenie, o którym mowa w § 14 ust. 4 pkt 4.3 Umowy,</w:t>
      </w:r>
    </w:p>
    <w:p w14:paraId="118B0AD5" w14:textId="77777777" w:rsidR="004624E2" w:rsidRPr="002071EA"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2071EA">
        <w:rPr>
          <w:rFonts w:ascii="Georgia" w:hAnsi="Georgia"/>
          <w:bCs/>
          <w:sz w:val="20"/>
          <w:szCs w:val="20"/>
        </w:rPr>
        <w:t>dokumentację powykonawczą wraz z kosztorysem powykonawczym,</w:t>
      </w:r>
    </w:p>
    <w:p w14:paraId="1E2B5563" w14:textId="77777777" w:rsidR="004624E2" w:rsidRPr="002071EA"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2071EA">
        <w:rPr>
          <w:rFonts w:ascii="Georgia" w:hAnsi="Georgia"/>
          <w:bCs/>
          <w:sz w:val="20"/>
          <w:szCs w:val="20"/>
        </w:rPr>
        <w:t>oraz dokumenty wymienione w pkt 3.1 w zakresie nie przekazanym wcześniej przy odbiorach częściowych.</w:t>
      </w:r>
    </w:p>
    <w:p w14:paraId="7F777FCB" w14:textId="77777777" w:rsidR="004624E2" w:rsidRPr="002071EA" w:rsidRDefault="004624E2" w:rsidP="004624E2">
      <w:pPr>
        <w:numPr>
          <w:ilvl w:val="0"/>
          <w:numId w:val="138"/>
        </w:numPr>
        <w:tabs>
          <w:tab w:val="left" w:pos="709"/>
        </w:tabs>
        <w:autoSpaceDE w:val="0"/>
        <w:autoSpaceDN w:val="0"/>
        <w:adjustRightInd w:val="0"/>
        <w:spacing w:line="360" w:lineRule="auto"/>
        <w:ind w:left="284" w:firstLine="0"/>
        <w:jc w:val="both"/>
        <w:rPr>
          <w:rFonts w:ascii="Georgia" w:hAnsi="Georgia"/>
          <w:bCs/>
          <w:sz w:val="20"/>
          <w:szCs w:val="20"/>
        </w:rPr>
      </w:pPr>
      <w:r w:rsidRPr="002071EA">
        <w:rPr>
          <w:rFonts w:ascii="Georgia" w:hAnsi="Georgia"/>
          <w:bCs/>
          <w:sz w:val="20"/>
          <w:szCs w:val="20"/>
        </w:rPr>
        <w:t>pozwolenie na użytkowanie wydane przez Powiatowego Inspektora Nadzoru Budowlanego w Wadowicach - wszystkie koszty związane z uzyskaniem powyższego pozwolenia ponosi Wykonawca.</w:t>
      </w:r>
    </w:p>
    <w:p w14:paraId="266E7DDE" w14:textId="77777777" w:rsidR="004624E2" w:rsidRPr="002071EA"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2071EA">
        <w:rPr>
          <w:rFonts w:ascii="Georgia" w:hAnsi="Georgia"/>
          <w:sz w:val="20"/>
          <w:szCs w:val="20"/>
        </w:rPr>
        <w:t>Odbiorów robót w ramach poszczególnych zadań dokonywać będzie Komisja wyznaczona przez Zamawiającego.</w:t>
      </w:r>
    </w:p>
    <w:p w14:paraId="77DF6F82" w14:textId="77777777" w:rsidR="004624E2" w:rsidRPr="002071EA"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2071EA">
        <w:rPr>
          <w:rFonts w:ascii="Georgia" w:hAnsi="Georgia"/>
          <w:sz w:val="20"/>
          <w:szCs w:val="20"/>
        </w:rPr>
        <w:t>Zamawiający, w porozumieniu z Wykonawcą, wyznaczy termin odbioru robót dla danego zadania nie później niż 10 dni roboczych od dnia przekazania przez Wykonawcę kompletu dokumentów odbiorowych. Termin odbioru zostanie wyznaczony wyłącznie, jeżeli Zamawiający uzna, że roboty w ramach danego zadania zostały wykonane oraz nie będzie miał zastrzeżeń co do kompletności i poprawności dokumentacji</w:t>
      </w:r>
      <w:r w:rsidRPr="002071EA">
        <w:rPr>
          <w:rFonts w:ascii="Georgia" w:hAnsi="Georgia"/>
          <w:bCs/>
          <w:sz w:val="20"/>
          <w:szCs w:val="20"/>
        </w:rPr>
        <w:t>.</w:t>
      </w:r>
    </w:p>
    <w:p w14:paraId="51C5C177" w14:textId="77777777" w:rsidR="004624E2" w:rsidRPr="002071EA"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2071EA">
        <w:rPr>
          <w:rFonts w:ascii="Georgia" w:hAnsi="Georgia"/>
          <w:sz w:val="20"/>
          <w:szCs w:val="20"/>
        </w:rPr>
        <w:t>W przypadku stwierdzenia przez Zamawiającego, że warunki odbioru nie zostały spełnione, Zamawiający odmówi przystąpienia do odbioru, wskazując przyczyny odmowy oraz określając roboty lub obowiązki, które muszą zostać zrealizowane przez Wykonawcę w celu umożliwienia odbioru częściowego lub końcowego danego zadania.</w:t>
      </w:r>
    </w:p>
    <w:p w14:paraId="2A9BDA28" w14:textId="77777777" w:rsidR="004624E2" w:rsidRPr="002071EA"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Zamawiający w porozumieniu z Wykonawcą wyznaczy termin ponownego złożenia przez Wykonawcę zgłoszenia gotowości do odbioru. </w:t>
      </w:r>
    </w:p>
    <w:p w14:paraId="380D07E6" w14:textId="77777777" w:rsidR="004624E2" w:rsidRPr="002071EA"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2071EA">
        <w:rPr>
          <w:rFonts w:ascii="Georgia" w:hAnsi="Georgia"/>
          <w:sz w:val="20"/>
          <w:szCs w:val="20"/>
        </w:rPr>
        <w:t>Odbiór końcowy danego zadania może zostać dokonany wyłącznie bez wad istotnych. W przypadku stwierdzenia wad, usterek lub braków nie mających charakteru wad istotnych, strony podpiszą protokół odbioru końcowego dla danego zadania, zawierający ich wykaz. Zamawiający ma prawo żądać ich usunięcia w terminie przez siebie wyznaczonym.                           W przypadku stwierdzenia wad istotnych, Zamawiający może odmówić dokonania odbioru.</w:t>
      </w:r>
      <w:r w:rsidRPr="002071EA">
        <w:rPr>
          <w:rFonts w:ascii="Georgia" w:hAnsi="Georgia"/>
          <w:sz w:val="20"/>
          <w:szCs w:val="20"/>
        </w:rPr>
        <w:br/>
        <w:t>Za wady istotne Strony uznają takie wady, usterki lub braki, które uniemożliwiają lub w istotny sposób utrudniają użytkowanie danego zadania lub jego części.</w:t>
      </w:r>
    </w:p>
    <w:p w14:paraId="66F4D473" w14:textId="77777777" w:rsidR="004624E2" w:rsidRPr="002071EA"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2071EA">
        <w:rPr>
          <w:rFonts w:ascii="Georgia" w:hAnsi="Georgia"/>
          <w:sz w:val="20"/>
          <w:szCs w:val="20"/>
        </w:rPr>
        <w:t>W przypadku niewykonania przez Wykonawcę w wyznaczonym terminie obowiązków, o których mowa w ust. 8, Zamawiający może zlecić ich wykonanie osobie trzeciej na koszt i ryzyko Wykonawcy. W takim przypadku Zamawiający: obniży odpowiednio wynagrodzenie należne Wykonawcy za dane zadanie o wartość wynagrodzenia wypłaconego osobie trzeciej lub pokryje poniesione koszty z zabezpieczenia należytego wykonania umowy.</w:t>
      </w:r>
    </w:p>
    <w:p w14:paraId="59872E12" w14:textId="77777777" w:rsidR="004624E2" w:rsidRPr="002071EA"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2071EA">
        <w:rPr>
          <w:rFonts w:ascii="Georgia" w:hAnsi="Georgia"/>
          <w:sz w:val="20"/>
          <w:szCs w:val="20"/>
        </w:rPr>
        <w:t>Wykonawca zobowiązany jest do pisemnego powiadomienia Zamawiającego o usunięciu wad, usterek lub braków wskazanych w protokole odbioru końcowego danego zadania oraz o gotowości do ich odbioru. Postanowienia ust. 4–9 stosuje się odpowiednio. Usunięcie wad musi być potwierdzone przez Komisję odbiorową w protokole usunięcia wad i usterek.</w:t>
      </w:r>
    </w:p>
    <w:p w14:paraId="31FF50C4" w14:textId="77777777" w:rsidR="004624E2" w:rsidRPr="002071EA" w:rsidRDefault="004624E2" w:rsidP="004624E2">
      <w:pPr>
        <w:pStyle w:val="Akapitzlist"/>
        <w:numPr>
          <w:ilvl w:val="0"/>
          <w:numId w:val="136"/>
        </w:numPr>
        <w:tabs>
          <w:tab w:val="left" w:pos="709"/>
        </w:tabs>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Protokół odbioru częściowego powinien określać w szczególności:</w:t>
      </w:r>
    </w:p>
    <w:p w14:paraId="2ACA3C15" w14:textId="77777777" w:rsidR="004624E2" w:rsidRPr="002071EA" w:rsidRDefault="004624E2" w:rsidP="004624E2">
      <w:pPr>
        <w:pStyle w:val="Akapitzlist"/>
        <w:numPr>
          <w:ilvl w:val="1"/>
          <w:numId w:val="159"/>
        </w:numPr>
        <w:tabs>
          <w:tab w:val="left" w:pos="709"/>
        </w:tabs>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zakres wykonanych robót w ramach danego zadania,</w:t>
      </w:r>
    </w:p>
    <w:p w14:paraId="2B6FB30B" w14:textId="77777777" w:rsidR="004624E2" w:rsidRPr="002071EA" w:rsidRDefault="004624E2" w:rsidP="004624E2">
      <w:pPr>
        <w:pStyle w:val="Akapitzlist"/>
        <w:numPr>
          <w:ilvl w:val="1"/>
          <w:numId w:val="159"/>
        </w:numPr>
        <w:tabs>
          <w:tab w:val="left" w:pos="709"/>
        </w:tabs>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 kwotę należną Wykonawcy za wykonany etap robót,</w:t>
      </w:r>
    </w:p>
    <w:p w14:paraId="7734766C" w14:textId="77777777" w:rsidR="004624E2" w:rsidRPr="002071EA" w:rsidRDefault="004624E2" w:rsidP="004624E2">
      <w:pPr>
        <w:pStyle w:val="Akapitzlist"/>
        <w:numPr>
          <w:ilvl w:val="1"/>
          <w:numId w:val="159"/>
        </w:numPr>
        <w:tabs>
          <w:tab w:val="left" w:pos="709"/>
        </w:tabs>
        <w:autoSpaceDE w:val="0"/>
        <w:autoSpaceDN w:val="0"/>
        <w:adjustRightInd w:val="0"/>
        <w:spacing w:line="360" w:lineRule="auto"/>
        <w:jc w:val="both"/>
        <w:rPr>
          <w:rFonts w:ascii="Georgia" w:hAnsi="Georgia"/>
          <w:b/>
        </w:rPr>
      </w:pPr>
      <w:r w:rsidRPr="002071EA">
        <w:rPr>
          <w:rFonts w:ascii="Georgia" w:hAnsi="Georgia"/>
          <w:bCs/>
          <w:sz w:val="20"/>
          <w:szCs w:val="20"/>
        </w:rPr>
        <w:t xml:space="preserve"> ewentualne kwoty, które należy potrącić z wynagrodzenia Wykonawcy na mocy niniejszej Umowy.</w:t>
      </w:r>
    </w:p>
    <w:p w14:paraId="32B00DBD" w14:textId="77777777" w:rsidR="004624E2" w:rsidRPr="002071EA" w:rsidRDefault="004624E2" w:rsidP="004624E2">
      <w:pPr>
        <w:autoSpaceDE w:val="0"/>
        <w:autoSpaceDN w:val="0"/>
        <w:adjustRightInd w:val="0"/>
        <w:spacing w:line="360" w:lineRule="auto"/>
        <w:jc w:val="center"/>
        <w:rPr>
          <w:rFonts w:ascii="Georgia" w:hAnsi="Georgia"/>
          <w:b/>
          <w:sz w:val="20"/>
          <w:szCs w:val="20"/>
        </w:rPr>
      </w:pPr>
    </w:p>
    <w:p w14:paraId="270BD2EB" w14:textId="77777777" w:rsidR="004624E2" w:rsidRPr="002071EA" w:rsidRDefault="004624E2" w:rsidP="004624E2">
      <w:pPr>
        <w:autoSpaceDE w:val="0"/>
        <w:autoSpaceDN w:val="0"/>
        <w:adjustRightInd w:val="0"/>
        <w:spacing w:line="360" w:lineRule="auto"/>
        <w:jc w:val="center"/>
        <w:rPr>
          <w:rFonts w:ascii="Georgia" w:hAnsi="Georgia"/>
          <w:b/>
          <w:sz w:val="20"/>
          <w:szCs w:val="20"/>
        </w:rPr>
      </w:pPr>
      <w:r w:rsidRPr="002071EA">
        <w:rPr>
          <w:rFonts w:ascii="Georgia" w:hAnsi="Georgia"/>
          <w:b/>
          <w:sz w:val="20"/>
          <w:szCs w:val="20"/>
        </w:rPr>
        <w:t>§ 13</w:t>
      </w:r>
    </w:p>
    <w:p w14:paraId="0BA75140" w14:textId="77777777" w:rsidR="004624E2" w:rsidRPr="002071EA" w:rsidRDefault="004624E2" w:rsidP="004624E2">
      <w:pPr>
        <w:autoSpaceDE w:val="0"/>
        <w:autoSpaceDN w:val="0"/>
        <w:adjustRightInd w:val="0"/>
        <w:spacing w:line="360" w:lineRule="auto"/>
        <w:jc w:val="center"/>
        <w:rPr>
          <w:rFonts w:ascii="Georgia" w:hAnsi="Georgia"/>
          <w:bCs/>
          <w:sz w:val="20"/>
          <w:szCs w:val="20"/>
        </w:rPr>
      </w:pPr>
      <w:r w:rsidRPr="002071EA">
        <w:rPr>
          <w:rFonts w:ascii="Georgia" w:hAnsi="Georgia"/>
          <w:bCs/>
          <w:sz w:val="20"/>
          <w:szCs w:val="20"/>
        </w:rPr>
        <w:t>Odbiór ostateczny</w:t>
      </w:r>
    </w:p>
    <w:p w14:paraId="2CE4A97E" w14:textId="1641399B" w:rsidR="004624E2" w:rsidRPr="002071EA" w:rsidRDefault="004624E2" w:rsidP="004624E2">
      <w:pPr>
        <w:numPr>
          <w:ilvl w:val="0"/>
          <w:numId w:val="121"/>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Przed zakończeniem </w:t>
      </w:r>
      <w:r w:rsidRPr="002071EA">
        <w:rPr>
          <w:rFonts w:ascii="Georgia" w:hAnsi="Georgia"/>
          <w:sz w:val="20"/>
          <w:szCs w:val="20"/>
        </w:rPr>
        <w:t xml:space="preserve">Przed zakończeniem okresu gwarancji dla każdego z </w:t>
      </w:r>
      <w:r w:rsidR="00832483" w:rsidRPr="002071EA">
        <w:rPr>
          <w:rFonts w:ascii="Georgia" w:hAnsi="Georgia"/>
          <w:sz w:val="20"/>
          <w:szCs w:val="20"/>
        </w:rPr>
        <w:t>czterech</w:t>
      </w:r>
      <w:r w:rsidRPr="002071EA">
        <w:rPr>
          <w:rFonts w:ascii="Georgia" w:hAnsi="Georgia"/>
          <w:sz w:val="20"/>
          <w:szCs w:val="20"/>
        </w:rPr>
        <w:t xml:space="preserve"> zadań objętych Umową, Zamawiający zwoła komisję odbioru w celu przeprowadzenia odbioru ostatecznego danego zadania. W skład komisji odbiorowej wchodzą przedstawiciele Zamawiającego oraz przedstawiciele Wykonawcy</w:t>
      </w:r>
    </w:p>
    <w:p w14:paraId="5B4704D0" w14:textId="77777777" w:rsidR="004624E2" w:rsidRPr="002071EA" w:rsidRDefault="004624E2" w:rsidP="004624E2">
      <w:pPr>
        <w:numPr>
          <w:ilvl w:val="0"/>
          <w:numId w:val="121"/>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sz w:val="20"/>
          <w:szCs w:val="20"/>
        </w:rPr>
        <w:t>Odbiór ostateczny polega na ocenie wykonanych robót związanych z usunięciem wad ujawnionych w okresie gwarancji dla danego zadania, wskazanych przez komisję w odpowiednich protokołach</w:t>
      </w:r>
      <w:r w:rsidRPr="002071EA">
        <w:rPr>
          <w:rFonts w:ascii="Georgia" w:hAnsi="Georgia"/>
          <w:bCs/>
          <w:sz w:val="20"/>
          <w:szCs w:val="20"/>
        </w:rPr>
        <w:t>.</w:t>
      </w:r>
    </w:p>
    <w:p w14:paraId="4E9088B0" w14:textId="77777777" w:rsidR="004624E2" w:rsidRPr="002071EA" w:rsidRDefault="004624E2" w:rsidP="004624E2">
      <w:pPr>
        <w:numPr>
          <w:ilvl w:val="0"/>
          <w:numId w:val="121"/>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sz w:val="20"/>
          <w:szCs w:val="20"/>
        </w:rPr>
        <w:t xml:space="preserve">Zamawiający sporządzi protokół odbioru ostatecznego dla każdego zadania odrębnie – po upływie okresu gwarancji, w terminie 10 dni od dnia powiadomienia go przez Wykonawcę o usunięciu wszystkich wad ujawnionych w okresie gwarancji dla tego zadania. </w:t>
      </w:r>
    </w:p>
    <w:p w14:paraId="19D89BB6" w14:textId="77777777" w:rsidR="004624E2" w:rsidRPr="002071EA" w:rsidRDefault="004624E2" w:rsidP="004624E2">
      <w:pPr>
        <w:numPr>
          <w:ilvl w:val="0"/>
          <w:numId w:val="121"/>
        </w:numPr>
        <w:tabs>
          <w:tab w:val="clear" w:pos="360"/>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Protokół odbioru ostatecznego będzie potwierdzał datę, z którą Wykonawca wywiązał się ze wszystkich zobowiązań wynikających z Umowy w zakresie tego zadania.</w:t>
      </w:r>
    </w:p>
    <w:p w14:paraId="25DA4B71" w14:textId="77777777" w:rsidR="004624E2" w:rsidRPr="002071EA" w:rsidRDefault="004624E2" w:rsidP="004624E2">
      <w:pPr>
        <w:autoSpaceDE w:val="0"/>
        <w:autoSpaceDN w:val="0"/>
        <w:adjustRightInd w:val="0"/>
        <w:spacing w:line="360" w:lineRule="auto"/>
        <w:rPr>
          <w:rFonts w:ascii="Georgia" w:hAnsi="Georgia"/>
          <w:b/>
          <w:sz w:val="20"/>
          <w:szCs w:val="20"/>
        </w:rPr>
      </w:pPr>
      <w:bookmarkStart w:id="176" w:name="_Hlk63334247"/>
    </w:p>
    <w:p w14:paraId="428CFBFA" w14:textId="77777777" w:rsidR="004624E2" w:rsidRPr="002071EA" w:rsidRDefault="004624E2" w:rsidP="004624E2">
      <w:pPr>
        <w:autoSpaceDE w:val="0"/>
        <w:autoSpaceDN w:val="0"/>
        <w:adjustRightInd w:val="0"/>
        <w:spacing w:line="360" w:lineRule="auto"/>
        <w:jc w:val="center"/>
        <w:rPr>
          <w:rFonts w:ascii="Georgia" w:hAnsi="Georgia"/>
          <w:b/>
          <w:sz w:val="20"/>
          <w:szCs w:val="20"/>
        </w:rPr>
      </w:pPr>
      <w:r w:rsidRPr="002071EA">
        <w:rPr>
          <w:rFonts w:ascii="Georgia" w:hAnsi="Georgia"/>
          <w:b/>
          <w:sz w:val="20"/>
          <w:szCs w:val="20"/>
        </w:rPr>
        <w:t>§ 14</w:t>
      </w:r>
    </w:p>
    <w:bookmarkEnd w:id="176"/>
    <w:p w14:paraId="0EC34E47" w14:textId="108D3860" w:rsidR="004624E2" w:rsidRPr="002071EA" w:rsidRDefault="004624E2" w:rsidP="003C14F8">
      <w:pPr>
        <w:autoSpaceDE w:val="0"/>
        <w:autoSpaceDN w:val="0"/>
        <w:adjustRightInd w:val="0"/>
        <w:spacing w:line="360" w:lineRule="auto"/>
        <w:jc w:val="center"/>
        <w:rPr>
          <w:rFonts w:ascii="Georgia" w:hAnsi="Georgia"/>
          <w:bCs/>
          <w:sz w:val="20"/>
          <w:szCs w:val="20"/>
        </w:rPr>
      </w:pPr>
      <w:r w:rsidRPr="002071EA">
        <w:rPr>
          <w:rFonts w:ascii="Georgia" w:hAnsi="Georgia"/>
          <w:bCs/>
          <w:sz w:val="20"/>
          <w:szCs w:val="20"/>
        </w:rPr>
        <w:t>Wynagrodzenie Wykonawcy i sposób płatności</w:t>
      </w:r>
    </w:p>
    <w:p w14:paraId="759EB2CF" w14:textId="77777777" w:rsidR="004624E2" w:rsidRPr="002071EA" w:rsidRDefault="004624E2" w:rsidP="004624E2">
      <w:pPr>
        <w:numPr>
          <w:ilvl w:val="3"/>
          <w:numId w:val="122"/>
        </w:numPr>
        <w:tabs>
          <w:tab w:val="num" w:pos="426"/>
        </w:tabs>
        <w:autoSpaceDE w:val="0"/>
        <w:autoSpaceDN w:val="0"/>
        <w:adjustRightInd w:val="0"/>
        <w:spacing w:line="360" w:lineRule="auto"/>
        <w:ind w:left="426" w:hanging="426"/>
        <w:jc w:val="both"/>
        <w:rPr>
          <w:rFonts w:ascii="Georgia" w:hAnsi="Georgia"/>
          <w:bCs/>
          <w:sz w:val="20"/>
          <w:szCs w:val="20"/>
        </w:rPr>
      </w:pPr>
      <w:r w:rsidRPr="002071EA">
        <w:rPr>
          <w:rFonts w:ascii="Georgia" w:hAnsi="Georgia"/>
          <w:sz w:val="20"/>
          <w:szCs w:val="20"/>
        </w:rPr>
        <w:t>Wynagrodzenie Wykonawcy za wykonanie Przedmiotu Umowy, obejmującego cztery odrębne zadania, o których mowa w § 1 ust. 2, ustala się na podstawie oferty Wykonawcy, w wysokości łącznej ceny brutto: ……….. zł (słownie: ………..).</w:t>
      </w:r>
    </w:p>
    <w:p w14:paraId="643EB82B" w14:textId="77777777" w:rsidR="004624E2" w:rsidRPr="002071EA" w:rsidRDefault="004624E2" w:rsidP="004624E2">
      <w:pPr>
        <w:numPr>
          <w:ilvl w:val="3"/>
          <w:numId w:val="122"/>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Wynagrodzenie określone w ust. 1 jest ryczałtowe i nie ulega zmianie, z zastrzeżeniem § 20 ust. 1</w:t>
      </w:r>
      <w:r w:rsidRPr="002071EA">
        <w:rPr>
          <w:rFonts w:ascii="Georgia" w:hAnsi="Georgia" w:cs="Calibri"/>
          <w:sz w:val="20"/>
          <w:szCs w:val="20"/>
        </w:rPr>
        <w:t xml:space="preserve"> </w:t>
      </w:r>
      <w:r w:rsidRPr="002071EA">
        <w:rPr>
          <w:rFonts w:ascii="Georgia" w:hAnsi="Georgia"/>
          <w:bCs/>
          <w:sz w:val="20"/>
          <w:szCs w:val="20"/>
        </w:rPr>
        <w:t xml:space="preserve">Umowy. </w:t>
      </w:r>
    </w:p>
    <w:p w14:paraId="552C24F5" w14:textId="77777777" w:rsidR="004624E2" w:rsidRPr="002071EA" w:rsidRDefault="004624E2" w:rsidP="00832483">
      <w:pPr>
        <w:pStyle w:val="Akapitzlist"/>
        <w:numPr>
          <w:ilvl w:val="3"/>
          <w:numId w:val="122"/>
        </w:numPr>
        <w:tabs>
          <w:tab w:val="clear" w:pos="2880"/>
        </w:tabs>
        <w:spacing w:line="360" w:lineRule="auto"/>
        <w:ind w:left="426" w:hanging="426"/>
        <w:jc w:val="both"/>
        <w:rPr>
          <w:rFonts w:ascii="Georgia" w:hAnsi="Georgia"/>
          <w:sz w:val="20"/>
          <w:szCs w:val="20"/>
        </w:rPr>
      </w:pPr>
      <w:r w:rsidRPr="002071EA">
        <w:rPr>
          <w:rFonts w:ascii="Georgia" w:hAnsi="Georgia"/>
          <w:bCs/>
          <w:sz w:val="20"/>
          <w:szCs w:val="20"/>
        </w:rPr>
        <w:t xml:space="preserve">Wykonawca </w:t>
      </w:r>
      <w:r w:rsidRPr="002071EA">
        <w:rPr>
          <w:rFonts w:ascii="Georgia" w:hAnsi="Georgia"/>
          <w:sz w:val="20"/>
          <w:szCs w:val="20"/>
        </w:rPr>
        <w:t xml:space="preserve">może wystawiać faktury częściowe za wykonanie poszczególnych etapów robót w ramach każdego </w:t>
      </w:r>
      <w:r w:rsidRPr="002071EA">
        <w:rPr>
          <w:rFonts w:ascii="Georgia" w:hAnsi="Georgia"/>
          <w:sz w:val="20"/>
          <w:szCs w:val="20"/>
        </w:rPr>
        <w:br/>
        <w:t>z czterech zadań, zgodnie z Harmonogramem rzeczowo-finansowym, o którym mowa w § 2 ust. 6 Umowy. Faktura końcowa dla danego zadania może zostać wystawiona wyłącznie po podpisaniu przez Strony protokołu odbioru końcowego danego zadania, bez wad istotnych. Podstawą do wystawienia faktur częściowych są podpisane przez Strony protokoły odbioru częściowego</w:t>
      </w:r>
    </w:p>
    <w:p w14:paraId="1992B4F5" w14:textId="77777777" w:rsidR="004624E2" w:rsidRPr="002071EA" w:rsidRDefault="004624E2" w:rsidP="00832483">
      <w:pPr>
        <w:pStyle w:val="Akapitzlist"/>
        <w:numPr>
          <w:ilvl w:val="3"/>
          <w:numId w:val="122"/>
        </w:numPr>
        <w:tabs>
          <w:tab w:val="clear" w:pos="2880"/>
        </w:tabs>
        <w:spacing w:line="360" w:lineRule="auto"/>
        <w:ind w:left="284" w:hanging="284"/>
        <w:rPr>
          <w:rFonts w:ascii="Georgia" w:hAnsi="Georgia"/>
          <w:sz w:val="20"/>
          <w:szCs w:val="20"/>
        </w:rPr>
      </w:pPr>
      <w:r w:rsidRPr="002071EA">
        <w:rPr>
          <w:rFonts w:ascii="Georgia" w:hAnsi="Georgia"/>
          <w:bCs/>
          <w:sz w:val="20"/>
          <w:szCs w:val="20"/>
        </w:rPr>
        <w:t>Dokumentami niezbędnymi do uruchomienia płatności są łącznie:</w:t>
      </w:r>
    </w:p>
    <w:p w14:paraId="2C34C856" w14:textId="77777777" w:rsidR="004624E2" w:rsidRPr="002071EA" w:rsidRDefault="004624E2" w:rsidP="00832483">
      <w:pPr>
        <w:pStyle w:val="Akapitzlist"/>
        <w:numPr>
          <w:ilvl w:val="1"/>
          <w:numId w:val="139"/>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 xml:space="preserve">protokoły odbioru </w:t>
      </w:r>
      <w:r w:rsidRPr="002071EA">
        <w:rPr>
          <w:rFonts w:ascii="Georgia" w:hAnsi="Georgia"/>
          <w:sz w:val="20"/>
          <w:szCs w:val="20"/>
        </w:rPr>
        <w:t>(częściowego lub końcowego – w zależności od faktury),</w:t>
      </w:r>
    </w:p>
    <w:p w14:paraId="7FF660F5" w14:textId="77777777" w:rsidR="004624E2" w:rsidRPr="002071EA" w:rsidRDefault="004624E2" w:rsidP="00832483">
      <w:pPr>
        <w:pStyle w:val="Akapitzlist"/>
        <w:numPr>
          <w:ilvl w:val="1"/>
          <w:numId w:val="139"/>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prawidłowo wystawiona faktura,</w:t>
      </w:r>
    </w:p>
    <w:p w14:paraId="29F28F6A" w14:textId="77777777" w:rsidR="004624E2" w:rsidRPr="002071EA" w:rsidRDefault="004624E2" w:rsidP="00832483">
      <w:pPr>
        <w:pStyle w:val="Akapitzlist"/>
        <w:numPr>
          <w:ilvl w:val="1"/>
          <w:numId w:val="139"/>
        </w:numPr>
        <w:tabs>
          <w:tab w:val="left" w:pos="426"/>
          <w:tab w:val="left" w:pos="993"/>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 xml:space="preserve">dowód dokonania płatności na rzecz Podwykonawcy za roboty wykonane przez niego w danym etapie, wraz </w:t>
      </w:r>
      <w:r w:rsidRPr="002071EA">
        <w:rPr>
          <w:rFonts w:ascii="Georgia" w:hAnsi="Georgia"/>
          <w:bCs/>
          <w:sz w:val="20"/>
          <w:szCs w:val="20"/>
        </w:rPr>
        <w:br/>
        <w:t>z oświadczeniem tego Podwykonawcy o uregulowaniu przez Wykonawcę wszelkich należnych mu płatności,</w:t>
      </w:r>
      <w:r w:rsidRPr="002071EA">
        <w:rPr>
          <w:rFonts w:ascii="Georgia" w:hAnsi="Georgia"/>
          <w:bCs/>
          <w:sz w:val="20"/>
          <w:szCs w:val="20"/>
        </w:rPr>
        <w:br/>
      </w:r>
      <w:r w:rsidRPr="002071EA">
        <w:rPr>
          <w:rStyle w:val="Pogrubienie"/>
          <w:rFonts w:ascii="Georgia" w:eastAsiaTheme="majorEastAsia" w:hAnsi="Georgia"/>
          <w:b w:val="0"/>
          <w:sz w:val="20"/>
          <w:szCs w:val="20"/>
        </w:rPr>
        <w:t>lub</w:t>
      </w:r>
      <w:r w:rsidRPr="002071EA">
        <w:rPr>
          <w:rFonts w:ascii="Georgia" w:hAnsi="Georgia"/>
          <w:bCs/>
          <w:sz w:val="20"/>
          <w:szCs w:val="20"/>
        </w:rPr>
        <w:t xml:space="preserve"> oświadczenie Wykonawcy, że roboty objęte fakturą zostały wykonane samodzielnie.</w:t>
      </w:r>
    </w:p>
    <w:p w14:paraId="5974AB73" w14:textId="77777777" w:rsidR="004624E2" w:rsidRPr="002071EA" w:rsidRDefault="004624E2" w:rsidP="00832483">
      <w:pPr>
        <w:pStyle w:val="Akapitzlist"/>
        <w:numPr>
          <w:ilvl w:val="3"/>
          <w:numId w:val="122"/>
        </w:numPr>
        <w:tabs>
          <w:tab w:val="clear" w:pos="2880"/>
          <w:tab w:val="left" w:pos="426"/>
        </w:tabs>
        <w:autoSpaceDE w:val="0"/>
        <w:autoSpaceDN w:val="0"/>
        <w:adjustRightInd w:val="0"/>
        <w:spacing w:line="360" w:lineRule="auto"/>
        <w:ind w:left="426" w:hanging="426"/>
        <w:jc w:val="both"/>
        <w:rPr>
          <w:rFonts w:ascii="Georgia" w:hAnsi="Georgia"/>
          <w:bCs/>
          <w:sz w:val="20"/>
          <w:szCs w:val="20"/>
        </w:rPr>
      </w:pPr>
      <w:r w:rsidRPr="002071EA">
        <w:rPr>
          <w:rFonts w:ascii="Georgia" w:hAnsi="Georgia"/>
          <w:sz w:val="20"/>
          <w:szCs w:val="20"/>
        </w:rPr>
        <w:t xml:space="preserve">Warunkiem zapłaty przez Zamawiającego drugiej i każdej kolejnej części wynagrodzenia za odebrane roboty budowlane jest przedstawienie przez Wykonawcę dowodów zapłaty wymagalnego wynagrodzenia podwykonawcom </w:t>
      </w:r>
      <w:r w:rsidRPr="002071EA">
        <w:rPr>
          <w:rFonts w:ascii="Georgia" w:hAnsi="Georgia"/>
          <w:sz w:val="20"/>
          <w:szCs w:val="20"/>
        </w:rPr>
        <w:br/>
        <w:t xml:space="preserve">i dalszym podwykonawcom, o których mowa w art. 464 ust. 1 ustawy </w:t>
      </w:r>
      <w:proofErr w:type="spellStart"/>
      <w:r w:rsidRPr="002071EA">
        <w:rPr>
          <w:rFonts w:ascii="Georgia" w:hAnsi="Georgia"/>
          <w:sz w:val="20"/>
          <w:szCs w:val="20"/>
        </w:rPr>
        <w:t>Pzp</w:t>
      </w:r>
      <w:proofErr w:type="spellEnd"/>
      <w:r w:rsidRPr="002071EA">
        <w:rPr>
          <w:rFonts w:ascii="Georgia" w:hAnsi="Georgia"/>
          <w:sz w:val="20"/>
          <w:szCs w:val="20"/>
        </w:rPr>
        <w:t>, biorącym udział w realizacji odebranych robót.</w:t>
      </w:r>
    </w:p>
    <w:p w14:paraId="6BE241BA" w14:textId="77777777" w:rsidR="004624E2" w:rsidRPr="002071EA" w:rsidRDefault="004624E2" w:rsidP="00832483">
      <w:pPr>
        <w:pStyle w:val="Akapitzlist"/>
        <w:numPr>
          <w:ilvl w:val="3"/>
          <w:numId w:val="122"/>
        </w:numPr>
        <w:tabs>
          <w:tab w:val="clear" w:pos="2880"/>
          <w:tab w:val="left" w:pos="426"/>
        </w:tabs>
        <w:autoSpaceDE w:val="0"/>
        <w:autoSpaceDN w:val="0"/>
        <w:adjustRightInd w:val="0"/>
        <w:spacing w:line="360" w:lineRule="auto"/>
        <w:ind w:left="426" w:hanging="426"/>
        <w:jc w:val="both"/>
        <w:rPr>
          <w:rFonts w:ascii="Georgia" w:hAnsi="Georgia"/>
          <w:bCs/>
          <w:sz w:val="20"/>
          <w:szCs w:val="20"/>
        </w:rPr>
      </w:pPr>
      <w:r w:rsidRPr="002071EA">
        <w:rPr>
          <w:rFonts w:ascii="Georgia" w:hAnsi="Georgia"/>
          <w:sz w:val="20"/>
          <w:szCs w:val="20"/>
        </w:rPr>
        <w:t>Ostateczne rozliczenie danego zadania, z wystawieniem faktury końcowej, nastąpi po podpisaniu protokołu odbioru końcowego tego zadania bez wad istotnych. Ostateczne rozliczenie całego Przedmiotu Umowy nastąpi po zakończeniu i rozliczeniu wszystkich trzech zadań.</w:t>
      </w:r>
    </w:p>
    <w:p w14:paraId="62006C70" w14:textId="77777777" w:rsidR="004624E2" w:rsidRPr="002071EA" w:rsidRDefault="004624E2" w:rsidP="004624E2">
      <w:pPr>
        <w:pStyle w:val="Akapitzlist"/>
        <w:numPr>
          <w:ilvl w:val="3"/>
          <w:numId w:val="122"/>
        </w:numPr>
        <w:tabs>
          <w:tab w:val="clear" w:pos="2880"/>
          <w:tab w:val="left" w:pos="426"/>
        </w:tabs>
        <w:autoSpaceDE w:val="0"/>
        <w:autoSpaceDN w:val="0"/>
        <w:adjustRightInd w:val="0"/>
        <w:spacing w:line="360" w:lineRule="auto"/>
        <w:ind w:left="426" w:hanging="426"/>
        <w:jc w:val="both"/>
        <w:rPr>
          <w:rFonts w:ascii="Georgia" w:hAnsi="Georgia"/>
          <w:bCs/>
          <w:sz w:val="20"/>
          <w:szCs w:val="20"/>
        </w:rPr>
      </w:pPr>
      <w:r w:rsidRPr="002071EA">
        <w:rPr>
          <w:rFonts w:ascii="Georgia" w:hAnsi="Georgia"/>
          <w:bCs/>
          <w:sz w:val="20"/>
          <w:szCs w:val="20"/>
        </w:rPr>
        <w:t>Płatności będą dokonywane w terminie 60 dni od daty doręczenia Zamawiającemu dokumentów określonych w ust. 4 na konto Wykonawcy podane na fakturze.</w:t>
      </w:r>
    </w:p>
    <w:p w14:paraId="454CE5DF" w14:textId="77777777" w:rsidR="004624E2" w:rsidRPr="002071EA" w:rsidRDefault="004624E2" w:rsidP="004624E2">
      <w:pPr>
        <w:numPr>
          <w:ilvl w:val="3"/>
          <w:numId w:val="122"/>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sz w:val="20"/>
          <w:szCs w:val="20"/>
        </w:rPr>
        <w:t xml:space="preserve">Dopuszcza się możliwość składania faktur w formie elektronicznej. Faktury w formie elektronicznej składane będą na adres e-mail faktury@zzozwadowice.pl. </w:t>
      </w:r>
      <w:r w:rsidRPr="002071EA">
        <w:rPr>
          <w:rFonts w:ascii="Georgia" w:hAnsi="Georgia" w:cs="Calibri"/>
          <w:sz w:val="20"/>
          <w:szCs w:val="20"/>
        </w:rPr>
        <w:t>Wykonawca może również dostarczyć ustrukturyzowaną fakturę elektroniczną za pośrednictwem PEF zgodnie z przepisami ustawy z dnia 9 listopada 2018 r. o elektronicznym fakturowaniu w zamówieniach publicznych, koncesjach na roboty budowlane lub usługi oraz partnerstwie publiczno-prywatnym, wówczas Wykonawca zwolniony zostaje z obowiązku dostarczenia faktury w wersji elektronicznej na wskazane adresy e-mail.</w:t>
      </w:r>
    </w:p>
    <w:p w14:paraId="321B660B" w14:textId="77777777" w:rsidR="004624E2" w:rsidRPr="002071EA" w:rsidRDefault="004624E2" w:rsidP="004624E2">
      <w:pPr>
        <w:tabs>
          <w:tab w:val="left" w:pos="426"/>
          <w:tab w:val="num" w:pos="2880"/>
        </w:tabs>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9. Terminem zapłaty jest dzień obciążenia rachunku bankowego Zamawiającego.</w:t>
      </w:r>
    </w:p>
    <w:p w14:paraId="60267927" w14:textId="77777777" w:rsidR="004624E2" w:rsidRPr="002071EA" w:rsidRDefault="004624E2" w:rsidP="004624E2">
      <w:pPr>
        <w:tabs>
          <w:tab w:val="left" w:pos="426"/>
          <w:tab w:val="num" w:pos="2880"/>
        </w:tabs>
        <w:autoSpaceDE w:val="0"/>
        <w:autoSpaceDN w:val="0"/>
        <w:adjustRightInd w:val="0"/>
        <w:spacing w:line="360" w:lineRule="auto"/>
        <w:jc w:val="both"/>
        <w:rPr>
          <w:rFonts w:ascii="Georgia" w:hAnsi="Georgia"/>
          <w:bCs/>
          <w:sz w:val="20"/>
          <w:szCs w:val="20"/>
        </w:rPr>
      </w:pPr>
    </w:p>
    <w:p w14:paraId="3F02C01C" w14:textId="77777777" w:rsidR="004624E2" w:rsidRPr="002071EA" w:rsidRDefault="004624E2" w:rsidP="004624E2">
      <w:pPr>
        <w:autoSpaceDE w:val="0"/>
        <w:autoSpaceDN w:val="0"/>
        <w:adjustRightInd w:val="0"/>
        <w:spacing w:line="360" w:lineRule="auto"/>
        <w:jc w:val="center"/>
        <w:rPr>
          <w:rFonts w:ascii="Georgia" w:hAnsi="Georgia"/>
          <w:b/>
          <w:sz w:val="20"/>
          <w:szCs w:val="20"/>
        </w:rPr>
      </w:pPr>
      <w:r w:rsidRPr="002071EA">
        <w:rPr>
          <w:rFonts w:ascii="Georgia" w:hAnsi="Georgia"/>
          <w:b/>
          <w:sz w:val="20"/>
          <w:szCs w:val="20"/>
        </w:rPr>
        <w:t>§ 15</w:t>
      </w:r>
    </w:p>
    <w:p w14:paraId="36D8B8D1" w14:textId="1C9BA386" w:rsidR="004624E2" w:rsidRPr="002071EA" w:rsidRDefault="004624E2" w:rsidP="003A192A">
      <w:pPr>
        <w:autoSpaceDE w:val="0"/>
        <w:autoSpaceDN w:val="0"/>
        <w:adjustRightInd w:val="0"/>
        <w:spacing w:line="360" w:lineRule="auto"/>
        <w:jc w:val="center"/>
        <w:rPr>
          <w:rFonts w:ascii="Georgia" w:hAnsi="Georgia"/>
          <w:bCs/>
          <w:sz w:val="20"/>
          <w:szCs w:val="20"/>
        </w:rPr>
      </w:pPr>
      <w:r w:rsidRPr="002071EA">
        <w:rPr>
          <w:rFonts w:ascii="Georgia" w:hAnsi="Georgia"/>
          <w:bCs/>
          <w:sz w:val="20"/>
          <w:szCs w:val="20"/>
        </w:rPr>
        <w:t>Wynagrodzenie Podwykonawcy i dalszego Podwykonawcy, płatność bezpośrednia</w:t>
      </w:r>
    </w:p>
    <w:p w14:paraId="33370291" w14:textId="77777777" w:rsidR="004624E2" w:rsidRPr="002071EA"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2071EA">
        <w:rPr>
          <w:rFonts w:ascii="Georgia" w:hAnsi="Georgia"/>
          <w:bCs/>
          <w:sz w:val="20"/>
          <w:szCs w:val="20"/>
        </w:rPr>
        <w:t xml:space="preserve">Zamawiający może dokonać bezpośredniej zapłaty wymagalnego wynagrodzenia przysługującego Podwykonawcy lub dalszemu Podwykonawcy, który zawarł zaakceptowaną przez zamawiającego umowę o podwykonawstwo, której przedmiotem są roboty budowlane, </w:t>
      </w:r>
      <w:r w:rsidRPr="002071EA">
        <w:rPr>
          <w:rFonts w:ascii="Georgia" w:hAnsi="Georgia"/>
          <w:sz w:val="20"/>
          <w:szCs w:val="20"/>
        </w:rPr>
        <w:t>lub przedłożył Zamawiającemu poświadczoną za zgodność z oryginałem kopię umowy o podwykonawstwo, której przedmiotem są dostawy lub usługi — w przypadku uchylania się od obowiązku zapłaty przez odpowiednio Wykonawcę, Podwykonawcę lub dalszego Podwykonawcę</w:t>
      </w:r>
    </w:p>
    <w:p w14:paraId="606A49F1" w14:textId="77777777" w:rsidR="004624E2" w:rsidRPr="002071EA"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2071EA">
        <w:rPr>
          <w:rFonts w:ascii="Georgia" w:hAnsi="Georgia"/>
          <w:sz w:val="20"/>
          <w:szCs w:val="20"/>
        </w:rPr>
        <w:t>Bezpośrednia zapłata, o której mowa w ust. 1, dotyczy wyłącznie należności powstałych po</w:t>
      </w:r>
      <w:r w:rsidRPr="002071EA">
        <w:rPr>
          <w:rFonts w:ascii="Georgia" w:hAnsi="Georgia"/>
          <w:bCs/>
          <w:sz w:val="20"/>
          <w:szCs w:val="20"/>
        </w:rPr>
        <w:t xml:space="preserve"> zaakceptowaniu przez Zamawiającego umowy o podwykonawstwo dotyczącej robót budowlanych w ramach zadania lub po przedłożeniu Zamawiającemu poświadczonej kopii umowy o podwykonawstwo dotyczącej dostaw lub usługi związanej z realizacją konkretnego zadania objętego Umową.</w:t>
      </w:r>
    </w:p>
    <w:p w14:paraId="68A39783" w14:textId="77777777" w:rsidR="004624E2" w:rsidRPr="002071EA"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2071EA">
        <w:rPr>
          <w:rFonts w:ascii="Georgia" w:hAnsi="Georgia"/>
          <w:bCs/>
          <w:sz w:val="20"/>
          <w:szCs w:val="20"/>
        </w:rPr>
        <w:t>Bezpośrednia zapłata obejmuje wyłącznie należne wynagrodzenie netto, bez odsetek przysługujące Podwykonawcy lub dalszemu Podwykonawcy.</w:t>
      </w:r>
    </w:p>
    <w:p w14:paraId="66F86B2F" w14:textId="77777777" w:rsidR="004624E2" w:rsidRPr="002071EA"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2071EA">
        <w:rPr>
          <w:rFonts w:ascii="Georgia" w:hAnsi="Georgia"/>
          <w:bCs/>
          <w:sz w:val="20"/>
          <w:szCs w:val="20"/>
        </w:rPr>
        <w:t xml:space="preserve">Zamawiający niezwłocznie </w:t>
      </w:r>
      <w:r w:rsidRPr="002071EA">
        <w:rPr>
          <w:rFonts w:ascii="Georgia" w:hAnsi="Georgia"/>
          <w:sz w:val="20"/>
          <w:szCs w:val="20"/>
        </w:rPr>
        <w:t>po otrzymaniu żądania dokonania płatności bezpośredniej</w:t>
      </w:r>
      <w:r w:rsidRPr="002071EA">
        <w:rPr>
          <w:rFonts w:ascii="Georgia" w:hAnsi="Georgia"/>
          <w:bCs/>
          <w:sz w:val="20"/>
          <w:szCs w:val="20"/>
        </w:rPr>
        <w:t xml:space="preserve">, zawiadomi Wykonawcę o żądaniu Podwykonawcy lub dalszego Podwykonawcy oraz </w:t>
      </w:r>
      <w:r w:rsidRPr="002071EA">
        <w:rPr>
          <w:rFonts w:ascii="Georgia" w:hAnsi="Georgia"/>
          <w:bCs/>
          <w:snapToGrid w:val="0"/>
          <w:sz w:val="20"/>
          <w:szCs w:val="20"/>
        </w:rPr>
        <w:t xml:space="preserve">wezwie Wykonawcę do przedstawienia pisemnych uwag dotyczących zasadności żądania - w terminie 7 dni od dnia doręczenia wezwania. </w:t>
      </w:r>
    </w:p>
    <w:p w14:paraId="6334C7CF" w14:textId="77777777" w:rsidR="004624E2" w:rsidRPr="002071EA"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2071EA">
        <w:rPr>
          <w:rFonts w:ascii="Georgia" w:hAnsi="Georgia"/>
          <w:bCs/>
          <w:sz w:val="20"/>
          <w:szCs w:val="20"/>
        </w:rPr>
        <w:t>W przypadku zgłoszenia pisemnych uwag przez Wykonawcę, w terminie wskazanym w ust. 4, Zamawiający może:</w:t>
      </w:r>
    </w:p>
    <w:p w14:paraId="7AE232F4" w14:textId="77777777" w:rsidR="004624E2" w:rsidRPr="002071EA" w:rsidRDefault="004624E2" w:rsidP="004624E2">
      <w:pPr>
        <w:pStyle w:val="Akapitzlist"/>
        <w:numPr>
          <w:ilvl w:val="1"/>
          <w:numId w:val="123"/>
        </w:numPr>
        <w:tabs>
          <w:tab w:val="left" w:pos="426"/>
          <w:tab w:val="left" w:pos="993"/>
        </w:tabs>
        <w:spacing w:line="360" w:lineRule="auto"/>
        <w:ind w:left="426" w:hanging="426"/>
        <w:contextualSpacing w:val="0"/>
        <w:jc w:val="both"/>
        <w:rPr>
          <w:rFonts w:ascii="Georgia" w:hAnsi="Georgia"/>
          <w:bCs/>
          <w:sz w:val="20"/>
          <w:szCs w:val="20"/>
        </w:rPr>
      </w:pPr>
      <w:r w:rsidRPr="002071EA">
        <w:rPr>
          <w:rFonts w:ascii="Georgia" w:hAnsi="Georgia"/>
          <w:bCs/>
          <w:sz w:val="20"/>
          <w:szCs w:val="20"/>
        </w:rPr>
        <w:t>odmówić dokonania bezpośredniej zapłaty, jeżeli Wykonawca wykaże jej niezasadność lub</w:t>
      </w:r>
    </w:p>
    <w:p w14:paraId="52C9A3EA" w14:textId="77777777" w:rsidR="004624E2" w:rsidRPr="002071EA" w:rsidRDefault="004624E2" w:rsidP="004624E2">
      <w:pPr>
        <w:pStyle w:val="Akapitzlist"/>
        <w:numPr>
          <w:ilvl w:val="1"/>
          <w:numId w:val="123"/>
        </w:numPr>
        <w:tabs>
          <w:tab w:val="left" w:pos="426"/>
          <w:tab w:val="left" w:pos="993"/>
        </w:tabs>
        <w:spacing w:line="360" w:lineRule="auto"/>
        <w:ind w:left="426" w:hanging="426"/>
        <w:contextualSpacing w:val="0"/>
        <w:jc w:val="both"/>
        <w:rPr>
          <w:rFonts w:ascii="Georgia" w:hAnsi="Georgia"/>
          <w:bCs/>
          <w:sz w:val="20"/>
          <w:szCs w:val="20"/>
        </w:rPr>
      </w:pPr>
      <w:r w:rsidRPr="002071EA">
        <w:rPr>
          <w:rFonts w:ascii="Georgia" w:hAnsi="Georgia"/>
          <w:bCs/>
          <w:sz w:val="20"/>
          <w:szCs w:val="20"/>
        </w:rPr>
        <w:t>złożyć do depozytu sądowego kwotę odpowiadającą należnemu wynagrodzeniu, w przypadku poważnych wątpliwości co do jej wysokości lub co do podmiotu uprawnionego do zapłaty, lub</w:t>
      </w:r>
    </w:p>
    <w:p w14:paraId="1CA229CB" w14:textId="77777777" w:rsidR="004624E2" w:rsidRPr="002071EA" w:rsidRDefault="004624E2" w:rsidP="004624E2">
      <w:pPr>
        <w:pStyle w:val="Akapitzlist"/>
        <w:numPr>
          <w:ilvl w:val="1"/>
          <w:numId w:val="123"/>
        </w:numPr>
        <w:tabs>
          <w:tab w:val="left" w:pos="426"/>
          <w:tab w:val="left" w:pos="993"/>
        </w:tabs>
        <w:spacing w:line="360" w:lineRule="auto"/>
        <w:ind w:left="426" w:hanging="426"/>
        <w:contextualSpacing w:val="0"/>
        <w:jc w:val="both"/>
        <w:rPr>
          <w:rFonts w:ascii="Georgia" w:hAnsi="Georgia"/>
          <w:bCs/>
          <w:sz w:val="20"/>
          <w:szCs w:val="20"/>
        </w:rPr>
      </w:pPr>
      <w:r w:rsidRPr="002071EA">
        <w:rPr>
          <w:rFonts w:ascii="Georgia" w:hAnsi="Georgia"/>
          <w:bCs/>
          <w:sz w:val="20"/>
          <w:szCs w:val="20"/>
        </w:rPr>
        <w:t xml:space="preserve">dokonać bezpośredniej zapłaty, jeżeli Podwykonawca lub dalszy Podwykonawca wykaże zasadność swojego roszczenia. </w:t>
      </w:r>
    </w:p>
    <w:p w14:paraId="142A05CC" w14:textId="77777777" w:rsidR="004624E2" w:rsidRPr="002071EA"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2071EA">
        <w:rPr>
          <w:rFonts w:ascii="Georgia" w:hAnsi="Georgia"/>
          <w:bCs/>
          <w:sz w:val="20"/>
          <w:szCs w:val="20"/>
        </w:rPr>
        <w:t>W przypadku dokonania bezpośredniej zapłaty Zamawiający potrąci wypłaconą kwotę z wynagrodzenia należnego Wykonawcy za realizację danego zadania, którego dotyczyła zapłata, lub -jeśli dotyczy kilku zadań- proporcjonalnie do zakresu rzeczowego.</w:t>
      </w:r>
    </w:p>
    <w:p w14:paraId="2B2D2DAA" w14:textId="77777777" w:rsidR="004624E2" w:rsidRPr="002071EA"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2071EA">
        <w:rPr>
          <w:rFonts w:ascii="Georgia" w:hAnsi="Georgia"/>
          <w:bCs/>
          <w:sz w:val="20"/>
          <w:szCs w:val="20"/>
        </w:rPr>
        <w:t>Zamawiający dokona bezpośredniej płatności na rzecz Podwykonawcy lub dalszego Podwykonawcy w terminie 30 dni od dnia uznania płatności bezpośredniej za uzasadnioną.</w:t>
      </w:r>
    </w:p>
    <w:p w14:paraId="7F3DA254" w14:textId="77777777" w:rsidR="004624E2" w:rsidRPr="002071EA" w:rsidRDefault="004624E2" w:rsidP="004624E2">
      <w:pPr>
        <w:numPr>
          <w:ilvl w:val="0"/>
          <w:numId w:val="123"/>
        </w:numPr>
        <w:tabs>
          <w:tab w:val="left" w:pos="426"/>
        </w:tabs>
        <w:spacing w:line="360" w:lineRule="auto"/>
        <w:ind w:left="0" w:firstLine="0"/>
        <w:jc w:val="both"/>
        <w:rPr>
          <w:rFonts w:ascii="Georgia" w:hAnsi="Georgia"/>
          <w:bCs/>
          <w:sz w:val="20"/>
          <w:szCs w:val="20"/>
        </w:rPr>
      </w:pPr>
      <w:r w:rsidRPr="002071EA">
        <w:rPr>
          <w:rFonts w:ascii="Georgia" w:hAnsi="Georgia"/>
          <w:sz w:val="20"/>
          <w:szCs w:val="20"/>
        </w:rPr>
        <w:t xml:space="preserve">Do odpowiedzialności Zamawiającego, Wykonawcy, Podwykonawcy lub dalszego Podwykonawcy z tytułu wykonanych robót budowlanych w ramach któregokolwiek z zadań, stosuje się przepisy ustawy z dnia 23 kwietnia 1964 r. — Kodeks cywilny, jeżeli przepisy ustawy </w:t>
      </w:r>
      <w:proofErr w:type="spellStart"/>
      <w:r w:rsidRPr="002071EA">
        <w:rPr>
          <w:rFonts w:ascii="Georgia" w:hAnsi="Georgia"/>
          <w:sz w:val="20"/>
          <w:szCs w:val="20"/>
        </w:rPr>
        <w:t>Pzp</w:t>
      </w:r>
      <w:proofErr w:type="spellEnd"/>
      <w:r w:rsidRPr="002071EA">
        <w:rPr>
          <w:rFonts w:ascii="Georgia" w:hAnsi="Georgia"/>
          <w:sz w:val="20"/>
          <w:szCs w:val="20"/>
        </w:rPr>
        <w:t xml:space="preserve"> nie stanowią inaczej</w:t>
      </w:r>
      <w:r w:rsidRPr="002071EA">
        <w:rPr>
          <w:rFonts w:ascii="Georgia" w:hAnsi="Georgia"/>
        </w:rPr>
        <w:t>.</w:t>
      </w:r>
    </w:p>
    <w:p w14:paraId="05265B10" w14:textId="77777777" w:rsidR="004624E2" w:rsidRPr="002071EA" w:rsidRDefault="004624E2" w:rsidP="003A192A">
      <w:pPr>
        <w:spacing w:line="360" w:lineRule="auto"/>
        <w:rPr>
          <w:rFonts w:ascii="Georgia" w:hAnsi="Georgia"/>
          <w:b/>
          <w:sz w:val="20"/>
          <w:szCs w:val="20"/>
        </w:rPr>
      </w:pPr>
    </w:p>
    <w:p w14:paraId="2B8016C2" w14:textId="77777777" w:rsidR="004624E2" w:rsidRPr="002071EA" w:rsidRDefault="004624E2" w:rsidP="004624E2">
      <w:pPr>
        <w:spacing w:line="360" w:lineRule="auto"/>
        <w:jc w:val="center"/>
        <w:rPr>
          <w:rFonts w:ascii="Georgia" w:hAnsi="Georgia"/>
          <w:b/>
          <w:sz w:val="20"/>
          <w:szCs w:val="20"/>
        </w:rPr>
      </w:pPr>
      <w:r w:rsidRPr="002071EA">
        <w:rPr>
          <w:rFonts w:ascii="Georgia" w:hAnsi="Georgia"/>
          <w:b/>
          <w:sz w:val="20"/>
          <w:szCs w:val="20"/>
        </w:rPr>
        <w:t>§ 16</w:t>
      </w:r>
    </w:p>
    <w:p w14:paraId="6BF5CED1" w14:textId="77777777" w:rsidR="004624E2" w:rsidRPr="002071EA" w:rsidRDefault="004624E2" w:rsidP="004624E2">
      <w:pPr>
        <w:spacing w:line="360" w:lineRule="auto"/>
        <w:jc w:val="center"/>
        <w:rPr>
          <w:rFonts w:ascii="Georgia" w:hAnsi="Georgia"/>
          <w:sz w:val="20"/>
          <w:szCs w:val="20"/>
        </w:rPr>
      </w:pPr>
      <w:r w:rsidRPr="002071EA">
        <w:rPr>
          <w:rFonts w:ascii="Georgia" w:hAnsi="Georgia"/>
          <w:bCs/>
          <w:sz w:val="20"/>
          <w:szCs w:val="20"/>
        </w:rPr>
        <w:t>Odpowiedzialność za wady</w:t>
      </w:r>
    </w:p>
    <w:p w14:paraId="500C068F" w14:textId="77777777" w:rsidR="004624E2" w:rsidRPr="002071EA" w:rsidRDefault="004624E2" w:rsidP="004624E2">
      <w:pPr>
        <w:numPr>
          <w:ilvl w:val="0"/>
          <w:numId w:val="124"/>
        </w:numPr>
        <w:tabs>
          <w:tab w:val="clear" w:pos="72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Wykonawca udziela Zamawiającemu gwarancji jakości na wykonany Przedmiot Umowy w zakresie każdego z trzech zadań objętych Umową - na okres wskazany w formularzu ofertowym, liczony od dnia podpisania przez Strony protokołu odbioru końcowego danego zadania, wykonanego bez wad istotny</w:t>
      </w:r>
    </w:p>
    <w:p w14:paraId="786485AB" w14:textId="77777777" w:rsidR="004624E2" w:rsidRPr="002071EA" w:rsidRDefault="004624E2" w:rsidP="004624E2">
      <w:pPr>
        <w:numPr>
          <w:ilvl w:val="0"/>
          <w:numId w:val="124"/>
        </w:numPr>
        <w:tabs>
          <w:tab w:val="clear" w:pos="72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Wzór dokumentu gwarancyjnego stanowi załącznik nr 2 do Umowy i będzie stanowić załącznik do protokołu odbioru końcowego każdego z trzech zadań.</w:t>
      </w:r>
    </w:p>
    <w:p w14:paraId="4368FCA3" w14:textId="77777777" w:rsidR="004624E2" w:rsidRPr="002071EA" w:rsidRDefault="004624E2" w:rsidP="004624E2">
      <w:pPr>
        <w:numPr>
          <w:ilvl w:val="0"/>
          <w:numId w:val="124"/>
        </w:numPr>
        <w:tabs>
          <w:tab w:val="clear" w:pos="72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 Niezależnie od udzielonej gwarancji, Zamawiającemu przysługuje uprawnienie z tytułu rękojmi za wady w zakresie każdego z zadań. Rękojmia wygasa po upływie </w:t>
      </w:r>
      <w:r w:rsidRPr="002071EA">
        <w:rPr>
          <w:rFonts w:ascii="Georgia" w:hAnsi="Georgia"/>
          <w:b/>
          <w:bCs/>
          <w:sz w:val="20"/>
          <w:szCs w:val="20"/>
        </w:rPr>
        <w:t>5 lat</w:t>
      </w:r>
      <w:r w:rsidRPr="002071EA">
        <w:rPr>
          <w:rFonts w:ascii="Georgia" w:hAnsi="Georgia"/>
          <w:bCs/>
          <w:sz w:val="20"/>
          <w:szCs w:val="20"/>
        </w:rPr>
        <w:t xml:space="preserve"> od dnia podpisania protokołu odbioru końcowego danego zadania, wykonanego bez wad istotnych.</w:t>
      </w:r>
    </w:p>
    <w:p w14:paraId="2DB0DB73" w14:textId="77777777" w:rsidR="004624E2" w:rsidRPr="002071EA" w:rsidRDefault="004624E2" w:rsidP="004624E2">
      <w:pPr>
        <w:numPr>
          <w:ilvl w:val="0"/>
          <w:numId w:val="124"/>
        </w:numPr>
        <w:tabs>
          <w:tab w:val="clear" w:pos="72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 przypadku stwierdzenia wad lub usterek któregokolwiek z zadań w okresie gwarancji lub rękojmi oraz ich nieusunięcia przez Wykonawcę w terminie wyznaczonym przez Zamawiającego, Zamawiający ma prawo:</w:t>
      </w:r>
      <w:r w:rsidRPr="002071EA">
        <w:rPr>
          <w:rFonts w:ascii="Georgia" w:hAnsi="Georgia"/>
          <w:bCs/>
          <w:sz w:val="20"/>
          <w:szCs w:val="20"/>
        </w:rPr>
        <w:br/>
        <w:t>zlecić usunięcie tych wad lub usterek podmiotowi trzeciemu na koszt i ryzyko Wykonawcy,</w:t>
      </w:r>
      <w:r w:rsidRPr="002071EA">
        <w:rPr>
          <w:rFonts w:ascii="Georgia" w:hAnsi="Georgia"/>
          <w:bCs/>
          <w:sz w:val="20"/>
          <w:szCs w:val="20"/>
        </w:rPr>
        <w:br/>
        <w:t xml:space="preserve"> pokryć poniesione koszty usunięcia wad lub usterek z zabezpieczenia należytego wykonania umowy, w pierwszej kolejności — niezależnie od tego, którego zadania dotyczą.</w:t>
      </w:r>
    </w:p>
    <w:p w14:paraId="74DF8345" w14:textId="77777777" w:rsidR="004624E2" w:rsidRPr="002071EA" w:rsidRDefault="004624E2" w:rsidP="004624E2">
      <w:pPr>
        <w:pStyle w:val="Akapitzlist"/>
        <w:numPr>
          <w:ilvl w:val="0"/>
          <w:numId w:val="124"/>
        </w:numPr>
        <w:tabs>
          <w:tab w:val="left" w:pos="426"/>
        </w:tabs>
        <w:autoSpaceDE w:val="0"/>
        <w:autoSpaceDN w:val="0"/>
        <w:adjustRightInd w:val="0"/>
        <w:spacing w:line="360" w:lineRule="auto"/>
        <w:ind w:left="426" w:hanging="426"/>
        <w:jc w:val="both"/>
        <w:rPr>
          <w:rFonts w:ascii="Georgia" w:hAnsi="Georgia"/>
          <w:bCs/>
          <w:sz w:val="20"/>
          <w:szCs w:val="20"/>
        </w:rPr>
      </w:pPr>
      <w:r w:rsidRPr="002071EA">
        <w:rPr>
          <w:rFonts w:ascii="Georgia" w:hAnsi="Georgia"/>
          <w:bCs/>
          <w:sz w:val="20"/>
          <w:szCs w:val="20"/>
        </w:rPr>
        <w:t>Postanowienia niniejszego paragrafu stosuje się odpowiednio do każdego z zadań realizowanych w ramach Umowy.</w:t>
      </w:r>
    </w:p>
    <w:p w14:paraId="0622D9B2" w14:textId="77777777" w:rsidR="003C14F8" w:rsidRPr="002071EA" w:rsidRDefault="003C14F8" w:rsidP="004624E2">
      <w:pPr>
        <w:autoSpaceDE w:val="0"/>
        <w:autoSpaceDN w:val="0"/>
        <w:adjustRightInd w:val="0"/>
        <w:spacing w:line="360" w:lineRule="auto"/>
        <w:jc w:val="center"/>
        <w:rPr>
          <w:rFonts w:ascii="Georgia" w:hAnsi="Georgia"/>
          <w:b/>
          <w:sz w:val="20"/>
          <w:szCs w:val="20"/>
        </w:rPr>
      </w:pPr>
    </w:p>
    <w:p w14:paraId="3DBBEC9F" w14:textId="14B88714" w:rsidR="004624E2" w:rsidRPr="002071EA" w:rsidRDefault="004624E2" w:rsidP="004624E2">
      <w:pPr>
        <w:autoSpaceDE w:val="0"/>
        <w:autoSpaceDN w:val="0"/>
        <w:adjustRightInd w:val="0"/>
        <w:spacing w:line="360" w:lineRule="auto"/>
        <w:jc w:val="center"/>
        <w:rPr>
          <w:rFonts w:ascii="Georgia" w:hAnsi="Georgia"/>
          <w:b/>
          <w:sz w:val="20"/>
          <w:szCs w:val="20"/>
        </w:rPr>
      </w:pPr>
      <w:r w:rsidRPr="002071EA">
        <w:rPr>
          <w:rFonts w:ascii="Georgia" w:hAnsi="Georgia"/>
          <w:b/>
          <w:sz w:val="20"/>
          <w:szCs w:val="20"/>
        </w:rPr>
        <w:t>§ 17</w:t>
      </w:r>
    </w:p>
    <w:p w14:paraId="6D7161A8" w14:textId="77777777" w:rsidR="004624E2" w:rsidRPr="002071EA" w:rsidRDefault="004624E2" w:rsidP="003A192A">
      <w:pPr>
        <w:autoSpaceDE w:val="0"/>
        <w:autoSpaceDN w:val="0"/>
        <w:adjustRightInd w:val="0"/>
        <w:spacing w:line="360" w:lineRule="auto"/>
        <w:jc w:val="center"/>
        <w:rPr>
          <w:rFonts w:ascii="Georgia" w:hAnsi="Georgia"/>
          <w:bCs/>
          <w:sz w:val="20"/>
          <w:szCs w:val="20"/>
        </w:rPr>
      </w:pPr>
      <w:r w:rsidRPr="002071EA">
        <w:rPr>
          <w:rFonts w:ascii="Georgia" w:hAnsi="Georgia"/>
          <w:bCs/>
          <w:sz w:val="20"/>
          <w:szCs w:val="20"/>
        </w:rPr>
        <w:t>Zabezpieczenie należytego wykonania Umowy</w:t>
      </w:r>
    </w:p>
    <w:p w14:paraId="31BC5854" w14:textId="77777777" w:rsidR="004624E2" w:rsidRPr="002071EA" w:rsidRDefault="004624E2" w:rsidP="003A192A">
      <w:pPr>
        <w:pStyle w:val="NormalnyWeb"/>
        <w:widowControl/>
        <w:numPr>
          <w:ilvl w:val="0"/>
          <w:numId w:val="156"/>
        </w:numPr>
        <w:tabs>
          <w:tab w:val="clear" w:pos="720"/>
          <w:tab w:val="num" w:pos="142"/>
        </w:tabs>
        <w:suppressAutoHyphens w:val="0"/>
        <w:spacing w:before="0" w:after="0" w:line="360" w:lineRule="auto"/>
        <w:ind w:left="142" w:hanging="142"/>
        <w:jc w:val="both"/>
        <w:textAlignment w:val="auto"/>
        <w:rPr>
          <w:rFonts w:ascii="Georgia" w:hAnsi="Georgia"/>
          <w:bCs/>
          <w:sz w:val="20"/>
          <w:szCs w:val="20"/>
        </w:rPr>
      </w:pPr>
      <w:r w:rsidRPr="002071EA">
        <w:rPr>
          <w:rFonts w:ascii="Georgia" w:hAnsi="Georgia"/>
          <w:bCs/>
          <w:sz w:val="20"/>
          <w:szCs w:val="20"/>
        </w:rPr>
        <w:t xml:space="preserve">Na zabezpieczenie roszczeń z tytułu niewykonania lub nienależytego wykonania Umowy, obejmującej trzy zadania, ustala się zabezpieczenie należytego wykonania umowy, dalej zwane „zabezpieczeniem”, w wysokości                   </w:t>
      </w:r>
      <w:r w:rsidRPr="002071EA">
        <w:rPr>
          <w:rStyle w:val="Pogrubienie"/>
          <w:rFonts w:ascii="Georgia" w:eastAsiaTheme="majorEastAsia" w:hAnsi="Georgia"/>
          <w:b w:val="0"/>
          <w:sz w:val="20"/>
          <w:szCs w:val="20"/>
        </w:rPr>
        <w:t>3% łącznego wynagrodzenia brutto określonego w § 14 ust. 1 Umowy</w:t>
      </w:r>
      <w:r w:rsidRPr="002071EA">
        <w:rPr>
          <w:rFonts w:ascii="Georgia" w:hAnsi="Georgia"/>
          <w:bCs/>
          <w:sz w:val="20"/>
          <w:szCs w:val="20"/>
        </w:rPr>
        <w:t>, tj. kwotę ………………… zł (słownie: ……………………………).</w:t>
      </w:r>
    </w:p>
    <w:p w14:paraId="21955061" w14:textId="77777777" w:rsidR="004624E2" w:rsidRPr="002071EA" w:rsidRDefault="004624E2" w:rsidP="004624E2">
      <w:pPr>
        <w:pStyle w:val="NormalnyWeb"/>
        <w:widowControl/>
        <w:numPr>
          <w:ilvl w:val="0"/>
          <w:numId w:val="156"/>
        </w:numPr>
        <w:tabs>
          <w:tab w:val="clear" w:pos="720"/>
          <w:tab w:val="num" w:pos="142"/>
          <w:tab w:val="left" w:pos="284"/>
        </w:tabs>
        <w:suppressAutoHyphens w:val="0"/>
        <w:spacing w:before="100" w:beforeAutospacing="1" w:after="100" w:afterAutospacing="1" w:line="360" w:lineRule="auto"/>
        <w:ind w:left="142" w:hanging="142"/>
        <w:jc w:val="both"/>
        <w:textAlignment w:val="auto"/>
        <w:rPr>
          <w:rFonts w:ascii="Georgia" w:hAnsi="Georgia"/>
          <w:bCs/>
          <w:sz w:val="20"/>
          <w:szCs w:val="20"/>
        </w:rPr>
      </w:pPr>
      <w:r w:rsidRPr="002071EA">
        <w:rPr>
          <w:rFonts w:ascii="Georgia" w:hAnsi="Georgia"/>
          <w:bCs/>
          <w:sz w:val="20"/>
          <w:szCs w:val="20"/>
        </w:rPr>
        <w:t>Zabezpieczenie, o którym mowa w ust. 1, zostało wniesione przez Wykonawcę w formie …………..</w:t>
      </w:r>
    </w:p>
    <w:p w14:paraId="7839661D" w14:textId="77777777" w:rsidR="004624E2" w:rsidRPr="002071EA" w:rsidRDefault="004624E2" w:rsidP="004624E2">
      <w:pPr>
        <w:pStyle w:val="NormalnyWeb"/>
        <w:widowControl/>
        <w:numPr>
          <w:ilvl w:val="0"/>
          <w:numId w:val="156"/>
        </w:numPr>
        <w:tabs>
          <w:tab w:val="clear" w:pos="720"/>
          <w:tab w:val="num" w:pos="142"/>
          <w:tab w:val="left" w:pos="284"/>
        </w:tabs>
        <w:suppressAutoHyphens w:val="0"/>
        <w:spacing w:before="100" w:beforeAutospacing="1" w:after="100" w:afterAutospacing="1" w:line="360" w:lineRule="auto"/>
        <w:ind w:left="142" w:hanging="142"/>
        <w:jc w:val="both"/>
        <w:textAlignment w:val="auto"/>
        <w:rPr>
          <w:rFonts w:ascii="Georgia" w:hAnsi="Georgia"/>
          <w:bCs/>
          <w:sz w:val="20"/>
          <w:szCs w:val="20"/>
        </w:rPr>
      </w:pPr>
      <w:r w:rsidRPr="002071EA">
        <w:rPr>
          <w:rFonts w:ascii="Georgia" w:hAnsi="Georgia"/>
          <w:bCs/>
          <w:sz w:val="20"/>
          <w:szCs w:val="20"/>
        </w:rPr>
        <w:t>Wykonawca w trakcie realizacji Umowy może dokonać zmiany formy zabezpieczenia na jedną lub kilka form wskazanych w art.  450 ust. 1 ustawy Prawo zamówień publicznych. Zmiana formy zabezpieczenia dokonywana jest w sposób zachowujący ciągłość zabezpieczenia i nie może powodować zmniejszenia jego wysokości.</w:t>
      </w:r>
    </w:p>
    <w:p w14:paraId="4D0F4E4F" w14:textId="77777777" w:rsidR="004624E2" w:rsidRPr="002071EA" w:rsidRDefault="004624E2" w:rsidP="004624E2">
      <w:pPr>
        <w:numPr>
          <w:ilvl w:val="0"/>
          <w:numId w:val="156"/>
        </w:numPr>
        <w:tabs>
          <w:tab w:val="left"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Zabezpieczenie w wysokości określonej w ust. 1 służy do pokrycia roszczeń z tytułu niewykonania lub nienależytego wykonania przedmiotu umowy.</w:t>
      </w:r>
    </w:p>
    <w:p w14:paraId="5F3C1C91" w14:textId="77777777" w:rsidR="004624E2" w:rsidRPr="002071EA" w:rsidRDefault="004624E2" w:rsidP="004624E2">
      <w:pPr>
        <w:numPr>
          <w:ilvl w:val="0"/>
          <w:numId w:val="156"/>
        </w:numPr>
        <w:tabs>
          <w:tab w:val="left"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W terminie </w:t>
      </w:r>
      <w:r w:rsidRPr="002071EA">
        <w:rPr>
          <w:rStyle w:val="Pogrubienie"/>
          <w:rFonts w:ascii="Georgia" w:eastAsiaTheme="majorEastAsia" w:hAnsi="Georgia"/>
          <w:b w:val="0"/>
          <w:sz w:val="20"/>
          <w:szCs w:val="20"/>
        </w:rPr>
        <w:t xml:space="preserve">30 dni od dnia podpisania przez Strony protokołu odbioru końcowego bez wad istotnych dla każdego </w:t>
      </w:r>
      <w:r w:rsidRPr="002071EA">
        <w:rPr>
          <w:rStyle w:val="Pogrubienie"/>
          <w:rFonts w:ascii="Georgia" w:eastAsiaTheme="majorEastAsia" w:hAnsi="Georgia"/>
          <w:b w:val="0"/>
          <w:sz w:val="20"/>
          <w:szCs w:val="20"/>
        </w:rPr>
        <w:br/>
        <w:t>z zadań</w:t>
      </w:r>
      <w:r w:rsidRPr="002071EA">
        <w:rPr>
          <w:rFonts w:ascii="Georgia" w:hAnsi="Georgia"/>
          <w:bCs/>
          <w:sz w:val="20"/>
          <w:szCs w:val="20"/>
        </w:rPr>
        <w:t xml:space="preserve">, Zamawiający zwróci Wykonawcy </w:t>
      </w:r>
      <w:r w:rsidRPr="002071EA">
        <w:rPr>
          <w:rStyle w:val="Pogrubienie"/>
          <w:rFonts w:ascii="Georgia" w:eastAsiaTheme="majorEastAsia" w:hAnsi="Georgia"/>
          <w:b w:val="0"/>
          <w:sz w:val="20"/>
          <w:szCs w:val="20"/>
        </w:rPr>
        <w:t>70% kwoty zabezpieczenia przypadającej na to zadanie</w:t>
      </w:r>
      <w:r w:rsidRPr="002071EA">
        <w:rPr>
          <w:rFonts w:ascii="Georgia" w:hAnsi="Georgia"/>
          <w:bCs/>
          <w:sz w:val="20"/>
          <w:szCs w:val="20"/>
        </w:rPr>
        <w:t>, zatrzymując pozostałe 30% jako zabezpieczenie roszczeń z tytułu rękojmi za wady.</w:t>
      </w:r>
    </w:p>
    <w:p w14:paraId="2020C7C9" w14:textId="77777777" w:rsidR="004624E2" w:rsidRPr="002071EA" w:rsidRDefault="004624E2" w:rsidP="004624E2">
      <w:pPr>
        <w:numPr>
          <w:ilvl w:val="0"/>
          <w:numId w:val="156"/>
        </w:numPr>
        <w:tabs>
          <w:tab w:val="left"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Kwota stanowiąca zabezpieczenie roszczeń z tytułu rękojmi za wady dla danego zadania zostanie zwrócona w terminie </w:t>
      </w:r>
      <w:r w:rsidRPr="002071EA">
        <w:rPr>
          <w:rStyle w:val="Pogrubienie"/>
          <w:rFonts w:ascii="Georgia" w:eastAsiaTheme="majorEastAsia" w:hAnsi="Georgia"/>
          <w:b w:val="0"/>
          <w:sz w:val="20"/>
          <w:szCs w:val="20"/>
        </w:rPr>
        <w:t>15 dni po upływie okresu rękojmi</w:t>
      </w:r>
      <w:r w:rsidRPr="002071EA">
        <w:rPr>
          <w:rFonts w:ascii="Georgia" w:hAnsi="Georgia"/>
          <w:bCs/>
          <w:sz w:val="20"/>
          <w:szCs w:val="20"/>
        </w:rPr>
        <w:t>, tj. po upływie 5 lat od dnia podpisania protokołu odbioru końcowego danego zadania wykonanego bez wad istotnych.</w:t>
      </w:r>
    </w:p>
    <w:p w14:paraId="249D2D15" w14:textId="77777777" w:rsidR="004624E2" w:rsidRPr="002071EA" w:rsidRDefault="004624E2" w:rsidP="004624E2">
      <w:pPr>
        <w:numPr>
          <w:ilvl w:val="0"/>
          <w:numId w:val="156"/>
        </w:numPr>
        <w:tabs>
          <w:tab w:val="left"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Należyte wykonanie każdego z zadań objętych Umową zostanie potwierdzone przez Strony podpisaniem </w:t>
      </w:r>
      <w:r w:rsidRPr="002071EA">
        <w:rPr>
          <w:rStyle w:val="Pogrubienie"/>
          <w:rFonts w:ascii="Georgia" w:eastAsiaTheme="majorEastAsia" w:hAnsi="Georgia"/>
          <w:b w:val="0"/>
          <w:sz w:val="20"/>
          <w:szCs w:val="20"/>
        </w:rPr>
        <w:t>protokołu odbioru końcowego bez wad istotnych</w:t>
      </w:r>
      <w:r w:rsidRPr="002071EA">
        <w:rPr>
          <w:rFonts w:ascii="Georgia" w:hAnsi="Georgia"/>
          <w:bCs/>
          <w:sz w:val="20"/>
          <w:szCs w:val="20"/>
        </w:rPr>
        <w:t xml:space="preserve"> właściwego dla tego zadania.</w:t>
      </w:r>
    </w:p>
    <w:p w14:paraId="29EE81D9" w14:textId="77777777" w:rsidR="004624E2" w:rsidRPr="002071EA" w:rsidRDefault="004624E2" w:rsidP="004624E2">
      <w:pPr>
        <w:autoSpaceDE w:val="0"/>
        <w:autoSpaceDN w:val="0"/>
        <w:adjustRightInd w:val="0"/>
        <w:spacing w:line="360" w:lineRule="auto"/>
        <w:jc w:val="center"/>
        <w:rPr>
          <w:rFonts w:ascii="Georgia" w:hAnsi="Georgia"/>
          <w:b/>
          <w:sz w:val="20"/>
          <w:szCs w:val="20"/>
        </w:rPr>
      </w:pPr>
    </w:p>
    <w:p w14:paraId="3DF83142" w14:textId="77777777" w:rsidR="004624E2" w:rsidRPr="002071EA" w:rsidRDefault="004624E2" w:rsidP="004624E2">
      <w:pPr>
        <w:autoSpaceDE w:val="0"/>
        <w:autoSpaceDN w:val="0"/>
        <w:adjustRightInd w:val="0"/>
        <w:spacing w:line="360" w:lineRule="auto"/>
        <w:jc w:val="center"/>
        <w:rPr>
          <w:rFonts w:ascii="Georgia" w:hAnsi="Georgia"/>
          <w:b/>
          <w:sz w:val="20"/>
          <w:szCs w:val="20"/>
        </w:rPr>
      </w:pPr>
      <w:r w:rsidRPr="002071EA">
        <w:rPr>
          <w:rFonts w:ascii="Georgia" w:hAnsi="Georgia"/>
          <w:b/>
          <w:sz w:val="20"/>
          <w:szCs w:val="20"/>
        </w:rPr>
        <w:t>§ 18</w:t>
      </w:r>
    </w:p>
    <w:p w14:paraId="75867921" w14:textId="77777777" w:rsidR="004624E2" w:rsidRPr="002071EA" w:rsidRDefault="004624E2" w:rsidP="004624E2">
      <w:pPr>
        <w:autoSpaceDE w:val="0"/>
        <w:autoSpaceDN w:val="0"/>
        <w:adjustRightInd w:val="0"/>
        <w:spacing w:line="360" w:lineRule="auto"/>
        <w:jc w:val="center"/>
        <w:rPr>
          <w:rFonts w:ascii="Georgia" w:hAnsi="Georgia"/>
          <w:bCs/>
          <w:sz w:val="20"/>
          <w:szCs w:val="20"/>
        </w:rPr>
      </w:pPr>
      <w:r w:rsidRPr="002071EA">
        <w:rPr>
          <w:rFonts w:ascii="Georgia" w:hAnsi="Georgia"/>
          <w:bCs/>
          <w:sz w:val="20"/>
          <w:szCs w:val="20"/>
        </w:rPr>
        <w:t>Kary umowne i potrącenia</w:t>
      </w:r>
    </w:p>
    <w:p w14:paraId="42E1E41E" w14:textId="77777777" w:rsidR="004624E2" w:rsidRPr="002071EA" w:rsidRDefault="004624E2" w:rsidP="004624E2">
      <w:p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1. Wykonawca zapłaci Zamawiającemu kary umowne w następujących wypadkach i wysokościach:</w:t>
      </w:r>
    </w:p>
    <w:p w14:paraId="6EF939EC" w14:textId="77777777" w:rsidR="004624E2" w:rsidRPr="002071EA"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sz w:val="20"/>
          <w:szCs w:val="20"/>
        </w:rPr>
      </w:pPr>
      <w:r w:rsidRPr="002071EA">
        <w:rPr>
          <w:rFonts w:ascii="Georgia" w:hAnsi="Georgia"/>
          <w:bCs/>
          <w:sz w:val="20"/>
          <w:szCs w:val="20"/>
        </w:rPr>
        <w:t xml:space="preserve">za zwłokę w wykonaniu danego zadania (zgodnie z terminami wskazanymi w § 2 ust. 1 Umowy– w wysokości 0,05 % wynagrodzenia brutto przypisanego do danego zadania, za każdy dzień zwłoki.  Dla celów </w:t>
      </w:r>
      <w:r w:rsidRPr="002071EA">
        <w:rPr>
          <w:rFonts w:ascii="Georgia" w:hAnsi="Georgia"/>
          <w:sz w:val="20"/>
          <w:szCs w:val="20"/>
        </w:rPr>
        <w:t>naliczenia kary przyjmuje się, że dniem wykonania zadania jest data zgłoszenia przez Wykonawcę gotowości do odbioru końcowego, o ile Zamawiający nie odmówi dokonania odbioru lub nie odstąpi od czynności odbioru z przyczyn określonych w § 12 ust. 6 i 8 Umowy</w:t>
      </w:r>
    </w:p>
    <w:p w14:paraId="6A300992" w14:textId="77777777" w:rsidR="004624E2" w:rsidRPr="002071EA"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sz w:val="20"/>
          <w:szCs w:val="20"/>
        </w:rPr>
      </w:pPr>
      <w:r w:rsidRPr="002071EA">
        <w:rPr>
          <w:rFonts w:ascii="Georgia" w:hAnsi="Georgia"/>
          <w:bCs/>
          <w:sz w:val="20"/>
          <w:szCs w:val="20"/>
        </w:rPr>
        <w:t xml:space="preserve">za zwłokę w usunięciu wad i usterek stwierdzonych po odbiorze końcowym, w okresie gwarancji lub rękojmi </w:t>
      </w:r>
      <w:r w:rsidRPr="002071EA">
        <w:rPr>
          <w:rFonts w:ascii="Georgia" w:hAnsi="Georgia"/>
          <w:bCs/>
          <w:sz w:val="20"/>
          <w:szCs w:val="20"/>
        </w:rPr>
        <w:br/>
        <w:t>- w wysokości 0,02 % wynagrodzenia brutto danego zadania, którego wady dotyczą, za każdy dzień zwłoki;</w:t>
      </w:r>
    </w:p>
    <w:p w14:paraId="4FEC032D" w14:textId="77777777" w:rsidR="004624E2" w:rsidRPr="002071EA"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sz w:val="20"/>
          <w:szCs w:val="20"/>
        </w:rPr>
      </w:pPr>
      <w:r w:rsidRPr="002071EA">
        <w:rPr>
          <w:rFonts w:ascii="Georgia" w:hAnsi="Georgia"/>
          <w:bCs/>
          <w:sz w:val="20"/>
          <w:szCs w:val="20"/>
        </w:rPr>
        <w:t xml:space="preserve">z tytułu odstąpienia przez </w:t>
      </w:r>
      <w:r w:rsidRPr="002071EA">
        <w:rPr>
          <w:rFonts w:ascii="Georgia" w:hAnsi="Georgia"/>
          <w:sz w:val="20"/>
          <w:szCs w:val="20"/>
        </w:rPr>
        <w:t xml:space="preserve">Zamawiającego od realizacji któregokolwiek z zadań lub od całej Umowy z przyczyn leżących po stronie Wykonawcy – w wysokości </w:t>
      </w:r>
      <w:r w:rsidRPr="002071EA">
        <w:rPr>
          <w:rStyle w:val="Pogrubienie"/>
          <w:rFonts w:ascii="Georgia" w:eastAsiaTheme="majorEastAsia" w:hAnsi="Georgia"/>
          <w:b w:val="0"/>
          <w:bCs w:val="0"/>
          <w:sz w:val="20"/>
          <w:szCs w:val="20"/>
        </w:rPr>
        <w:t>10% wynagrodzenia brutto przypisanego do danego zadania</w:t>
      </w:r>
      <w:r w:rsidRPr="002071EA">
        <w:rPr>
          <w:rFonts w:ascii="Georgia" w:hAnsi="Georgia"/>
          <w:b/>
          <w:bCs/>
          <w:sz w:val="20"/>
          <w:szCs w:val="20"/>
        </w:rPr>
        <w:t>,</w:t>
      </w:r>
      <w:r w:rsidRPr="002071EA">
        <w:rPr>
          <w:rFonts w:ascii="Georgia" w:hAnsi="Georgia"/>
          <w:sz w:val="20"/>
          <w:szCs w:val="20"/>
        </w:rPr>
        <w:t xml:space="preserve"> którego odstąpienie dotyczy, lub 10% łącznego wynagrodzenia brutto Umowy – w przypadku odstąpienia od całej Umowy</w:t>
      </w:r>
      <w:r w:rsidRPr="002071EA">
        <w:rPr>
          <w:rFonts w:ascii="Georgia" w:hAnsi="Georgia"/>
          <w:bCs/>
          <w:sz w:val="20"/>
          <w:szCs w:val="20"/>
        </w:rPr>
        <w:t xml:space="preserve"> </w:t>
      </w:r>
    </w:p>
    <w:p w14:paraId="2C42A6B9" w14:textId="77777777" w:rsidR="004624E2" w:rsidRPr="002071EA"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sz w:val="20"/>
          <w:szCs w:val="20"/>
        </w:rPr>
      </w:pPr>
      <w:r w:rsidRPr="002071EA">
        <w:rPr>
          <w:rFonts w:ascii="Georgia" w:hAnsi="Georgia"/>
          <w:bCs/>
          <w:sz w:val="20"/>
          <w:szCs w:val="20"/>
        </w:rPr>
        <w:t>za brak zapłaty lub nieterminową zapłatę wynagrodzenia należnego Podwykonawcy lub dalszemu Podwykonawcy – w wysokości 1 000,00 zł za każdy taki przypadek;</w:t>
      </w:r>
    </w:p>
    <w:p w14:paraId="1402C4BA" w14:textId="77777777" w:rsidR="004624E2" w:rsidRPr="002071EA"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sz w:val="20"/>
          <w:szCs w:val="20"/>
        </w:rPr>
      </w:pPr>
      <w:r w:rsidRPr="002071EA">
        <w:rPr>
          <w:rFonts w:ascii="Georgia" w:hAnsi="Georgia"/>
          <w:bCs/>
          <w:sz w:val="20"/>
          <w:szCs w:val="20"/>
        </w:rPr>
        <w:t xml:space="preserve">za przypadek.; za nieprzedłożenie do zaakceptowania projektu umowy o podwykonawstwo </w:t>
      </w:r>
      <w:r w:rsidRPr="002071EA">
        <w:rPr>
          <w:rFonts w:ascii="Georgia" w:hAnsi="Georgia"/>
          <w:sz w:val="20"/>
          <w:szCs w:val="20"/>
        </w:rPr>
        <w:t xml:space="preserve">dotyczącej robót budowlanych lub jej zmiany – w wysokości </w:t>
      </w:r>
      <w:r w:rsidRPr="002071EA">
        <w:rPr>
          <w:rStyle w:val="Pogrubienie"/>
          <w:rFonts w:ascii="Georgia" w:eastAsiaTheme="majorEastAsia" w:hAnsi="Georgia"/>
          <w:b w:val="0"/>
          <w:bCs w:val="0"/>
          <w:sz w:val="20"/>
          <w:szCs w:val="20"/>
        </w:rPr>
        <w:t>2 000,00 zł</w:t>
      </w:r>
      <w:r w:rsidRPr="002071EA">
        <w:rPr>
          <w:rFonts w:ascii="Georgia" w:hAnsi="Georgia"/>
          <w:b/>
          <w:bCs/>
          <w:sz w:val="20"/>
          <w:szCs w:val="20"/>
        </w:rPr>
        <w:t xml:space="preserve"> </w:t>
      </w:r>
      <w:r w:rsidRPr="002071EA">
        <w:rPr>
          <w:rFonts w:ascii="Georgia" w:hAnsi="Georgia"/>
          <w:sz w:val="20"/>
          <w:szCs w:val="20"/>
        </w:rPr>
        <w:t>za każdy taki przypadek.</w:t>
      </w:r>
    </w:p>
    <w:p w14:paraId="4941CBEB" w14:textId="77777777" w:rsidR="004624E2" w:rsidRPr="002071EA"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sz w:val="20"/>
          <w:szCs w:val="20"/>
        </w:rPr>
      </w:pPr>
      <w:r w:rsidRPr="002071EA">
        <w:rPr>
          <w:rFonts w:ascii="Georgia" w:hAnsi="Georgia"/>
          <w:bCs/>
          <w:sz w:val="20"/>
          <w:szCs w:val="20"/>
        </w:rPr>
        <w:t xml:space="preserve">za nieprzedłożenie poświadczonej za zgodność z oryginałem kopii umowy o podwykonawstwo lub jej zmiany </w:t>
      </w:r>
      <w:r w:rsidRPr="002071EA">
        <w:rPr>
          <w:rFonts w:ascii="Georgia" w:hAnsi="Georgia"/>
          <w:bCs/>
          <w:sz w:val="20"/>
          <w:szCs w:val="20"/>
        </w:rPr>
        <w:br/>
        <w:t>– w wysokości 1 000,00 zł za każdy przypadek takiego zachowania;</w:t>
      </w:r>
    </w:p>
    <w:p w14:paraId="7C38C09F" w14:textId="77777777" w:rsidR="004624E2" w:rsidRPr="002071EA"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sz w:val="20"/>
          <w:szCs w:val="20"/>
        </w:rPr>
      </w:pPr>
      <w:r w:rsidRPr="002071EA">
        <w:rPr>
          <w:rFonts w:ascii="Georgia" w:hAnsi="Georgia"/>
          <w:bCs/>
          <w:sz w:val="20"/>
          <w:szCs w:val="20"/>
        </w:rPr>
        <w:t>za brak zmiany umowy o podwykonawstwo w zakresie terminu zapłaty - w wysokości 1 000,00 zł za każdy przypadek takiego zachowania;</w:t>
      </w:r>
    </w:p>
    <w:p w14:paraId="28429431" w14:textId="77777777" w:rsidR="004624E2" w:rsidRPr="002071EA" w:rsidRDefault="004624E2" w:rsidP="004624E2">
      <w:pPr>
        <w:pStyle w:val="Akapitzlist"/>
        <w:numPr>
          <w:ilvl w:val="1"/>
          <w:numId w:val="140"/>
        </w:numPr>
        <w:autoSpaceDE w:val="0"/>
        <w:autoSpaceDN w:val="0"/>
        <w:adjustRightInd w:val="0"/>
        <w:spacing w:line="360" w:lineRule="auto"/>
        <w:ind w:left="284" w:hanging="11"/>
        <w:contextualSpacing w:val="0"/>
        <w:jc w:val="both"/>
        <w:rPr>
          <w:rFonts w:ascii="Georgia" w:hAnsi="Georgia"/>
          <w:bCs/>
          <w:sz w:val="20"/>
          <w:szCs w:val="20"/>
        </w:rPr>
      </w:pPr>
      <w:r w:rsidRPr="002071EA">
        <w:rPr>
          <w:rFonts w:ascii="Georgia" w:hAnsi="Georgia"/>
          <w:bCs/>
          <w:sz w:val="20"/>
          <w:szCs w:val="20"/>
        </w:rPr>
        <w:t>w przypadku niewykonania obowiązku określonego w § 21 ust. 1 lub nieprzedłożenia dokumentów,</w:t>
      </w:r>
      <w:r w:rsidRPr="002071EA">
        <w:rPr>
          <w:rFonts w:ascii="Georgia" w:hAnsi="Georgia"/>
          <w:bCs/>
          <w:sz w:val="20"/>
          <w:szCs w:val="20"/>
        </w:rPr>
        <w:br/>
        <w:t>o których mowa w § 21 ust. 3, w wysokości 500,00 zł za każdy stwierdzony przypadek takiego zachowania;</w:t>
      </w:r>
    </w:p>
    <w:p w14:paraId="1D3BDC2B" w14:textId="77777777" w:rsidR="004624E2" w:rsidRPr="002071EA" w:rsidRDefault="004624E2" w:rsidP="004624E2">
      <w:pPr>
        <w:numPr>
          <w:ilvl w:val="2"/>
          <w:numId w:val="125"/>
        </w:numPr>
        <w:tabs>
          <w:tab w:val="num" w:pos="240"/>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Zamawiający zachowuje uprawnienie do dochodzenia odszkodowania uzupełniającego na zasadach ogólnych </w:t>
      </w:r>
      <w:r w:rsidRPr="002071EA">
        <w:rPr>
          <w:rFonts w:ascii="Georgia" w:hAnsi="Georgia"/>
          <w:bCs/>
          <w:sz w:val="20"/>
          <w:szCs w:val="20"/>
        </w:rPr>
        <w:br/>
        <w:t>w przypadkach, gdy kara umowna nie będzie rekompensowała szkody poniesionej przez Zamawiającego.</w:t>
      </w:r>
    </w:p>
    <w:p w14:paraId="1C7A1239" w14:textId="77777777" w:rsidR="004624E2" w:rsidRPr="002071EA" w:rsidRDefault="004624E2" w:rsidP="004624E2">
      <w:pPr>
        <w:numPr>
          <w:ilvl w:val="2"/>
          <w:numId w:val="125"/>
        </w:numPr>
        <w:tabs>
          <w:tab w:val="num" w:pos="240"/>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Wykonawca wyraża zgodę na potrącanie kar umownych z wynagrodzenia umownego należnego Wykonawcy.</w:t>
      </w:r>
    </w:p>
    <w:p w14:paraId="1219DBD1" w14:textId="77777777" w:rsidR="004624E2" w:rsidRPr="002071EA" w:rsidRDefault="004624E2" w:rsidP="004624E2">
      <w:pPr>
        <w:numPr>
          <w:ilvl w:val="2"/>
          <w:numId w:val="125"/>
        </w:numPr>
        <w:tabs>
          <w:tab w:val="num" w:pos="240"/>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Łączna wysokość kar umownych nie może przekroczyć 15 % wynagrodzenia brutto określonego w § 14 ust. 1 umowy</w:t>
      </w:r>
    </w:p>
    <w:p w14:paraId="0512A2DE" w14:textId="77777777" w:rsidR="004624E2" w:rsidRPr="002071EA" w:rsidRDefault="004624E2" w:rsidP="004624E2">
      <w:pPr>
        <w:autoSpaceDE w:val="0"/>
        <w:autoSpaceDN w:val="0"/>
        <w:adjustRightInd w:val="0"/>
        <w:spacing w:line="360" w:lineRule="auto"/>
        <w:jc w:val="center"/>
        <w:rPr>
          <w:rFonts w:ascii="Georgia" w:hAnsi="Georgia"/>
          <w:bCs/>
          <w:sz w:val="20"/>
          <w:szCs w:val="20"/>
        </w:rPr>
      </w:pPr>
    </w:p>
    <w:p w14:paraId="36FECC21" w14:textId="77777777" w:rsidR="004624E2" w:rsidRPr="002071EA" w:rsidRDefault="004624E2" w:rsidP="004624E2">
      <w:pPr>
        <w:autoSpaceDE w:val="0"/>
        <w:autoSpaceDN w:val="0"/>
        <w:adjustRightInd w:val="0"/>
        <w:spacing w:line="360" w:lineRule="auto"/>
        <w:jc w:val="center"/>
        <w:rPr>
          <w:rFonts w:ascii="Georgia" w:hAnsi="Georgia"/>
          <w:bCs/>
          <w:sz w:val="20"/>
          <w:szCs w:val="20"/>
        </w:rPr>
      </w:pPr>
      <w:r w:rsidRPr="002071EA">
        <w:rPr>
          <w:rFonts w:ascii="Georgia" w:hAnsi="Georgia"/>
          <w:b/>
          <w:sz w:val="20"/>
          <w:szCs w:val="20"/>
        </w:rPr>
        <w:t>§ 19</w:t>
      </w:r>
    </w:p>
    <w:p w14:paraId="67E9F1A4" w14:textId="77777777" w:rsidR="004624E2" w:rsidRPr="002071EA" w:rsidRDefault="004624E2" w:rsidP="004624E2">
      <w:pPr>
        <w:autoSpaceDE w:val="0"/>
        <w:autoSpaceDN w:val="0"/>
        <w:adjustRightInd w:val="0"/>
        <w:spacing w:line="360" w:lineRule="auto"/>
        <w:jc w:val="center"/>
        <w:rPr>
          <w:rFonts w:ascii="Georgia" w:hAnsi="Georgia"/>
          <w:bCs/>
          <w:sz w:val="20"/>
          <w:szCs w:val="20"/>
        </w:rPr>
      </w:pPr>
      <w:r w:rsidRPr="002071EA">
        <w:rPr>
          <w:rFonts w:ascii="Georgia" w:hAnsi="Georgia"/>
          <w:bCs/>
          <w:sz w:val="20"/>
          <w:szCs w:val="20"/>
        </w:rPr>
        <w:t>Odstąpienie i rozwiązanie Umowy</w:t>
      </w:r>
    </w:p>
    <w:p w14:paraId="14E810C0" w14:textId="77777777" w:rsidR="004624E2" w:rsidRPr="002071EA"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Zamawiający może odstąpić od umowy w całości lub w części – w terminie 30 dni od dnia wystąpienia okoliczności będących podstawą odstąpienia, w przypadkach, gdy:</w:t>
      </w:r>
    </w:p>
    <w:p w14:paraId="25D74601" w14:textId="77777777" w:rsidR="004624E2" w:rsidRPr="002071EA" w:rsidRDefault="004624E2" w:rsidP="004624E2">
      <w:pPr>
        <w:pStyle w:val="Akapitzlist"/>
        <w:numPr>
          <w:ilvl w:val="1"/>
          <w:numId w:val="141"/>
        </w:numPr>
        <w:tabs>
          <w:tab w:val="num" w:pos="567"/>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Wykonawca nie rozpoczął wykonywania Przedmiotu Umowy w ciągu 30 dni od dnia przejęcia terenu budowy,</w:t>
      </w:r>
    </w:p>
    <w:p w14:paraId="4EA56D4D" w14:textId="77777777" w:rsidR="004624E2" w:rsidRPr="002071EA"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 xml:space="preserve">Wykonawca realizuje zamówienie niezgodnie z Umową, dokumentacją projektową i </w:t>
      </w:r>
      <w:proofErr w:type="spellStart"/>
      <w:r w:rsidRPr="002071EA">
        <w:rPr>
          <w:rFonts w:ascii="Georgia" w:hAnsi="Georgia"/>
          <w:bCs/>
          <w:sz w:val="20"/>
          <w:szCs w:val="20"/>
        </w:rPr>
        <w:t>STWiORB</w:t>
      </w:r>
      <w:proofErr w:type="spellEnd"/>
      <w:r w:rsidRPr="002071EA">
        <w:rPr>
          <w:rFonts w:ascii="Georgia" w:hAnsi="Georgia"/>
          <w:bCs/>
          <w:sz w:val="20"/>
          <w:szCs w:val="20"/>
        </w:rPr>
        <w:t>, obowiązującymi przepisami, bądź niezgodnie z zasadami wiedzy technicznej pomimo uprzedniego wezwania i wyznaczenia 14 dniowego terminu do zaniechania naruszeń,</w:t>
      </w:r>
    </w:p>
    <w:p w14:paraId="3B5F141D" w14:textId="77777777" w:rsidR="004624E2" w:rsidRPr="002071EA"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Wykonawca wstrzymuje roboty ponad 30 dni, nie mając zezwolenia od inspektora nadzoru inwestorskiego,</w:t>
      </w:r>
    </w:p>
    <w:p w14:paraId="49938104" w14:textId="77777777" w:rsidR="004624E2" w:rsidRPr="002071EA"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Wykonawca nie usunie wad w Przedmiocie Umowy w wyznaczonym dodatkowym terminie na ich usunięcie,</w:t>
      </w:r>
    </w:p>
    <w:p w14:paraId="3AC9402F" w14:textId="77777777" w:rsidR="004624E2" w:rsidRPr="002071EA"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Wykonawca zawrze umowę z Podwykonawcą bez zachowania zasad określonych w § 9 Umowy,</w:t>
      </w:r>
    </w:p>
    <w:p w14:paraId="55B01AB9" w14:textId="77777777" w:rsidR="004624E2" w:rsidRPr="002071EA"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Wykonawca nie dokona rozliczeń finansowych z Podwykonawcą lub dalszym Podwykonawcą, skutkujących koniecznością co najmniej dwukrotnego bezpośredniego dokonywania przez Zamawiającego zapłaty Podwykonawcy lub dalszemu Podwykonawcy lub konieczności dokonania bezpośredniej zapłaty na sumę większą niż 5 % wartości Umowy,</w:t>
      </w:r>
    </w:p>
    <w:p w14:paraId="5FFE0844" w14:textId="77777777" w:rsidR="004624E2" w:rsidRPr="002071EA"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Wykonawca nie zawrze lub nie utrzyma w mocy ubezpieczenia, o którym mowa w § 6 Umowy.</w:t>
      </w:r>
    </w:p>
    <w:p w14:paraId="2F900979" w14:textId="77777777" w:rsidR="004624E2" w:rsidRPr="002071EA" w:rsidRDefault="004624E2" w:rsidP="004624E2">
      <w:pPr>
        <w:pStyle w:val="Akapitzlist"/>
        <w:numPr>
          <w:ilvl w:val="1"/>
          <w:numId w:val="141"/>
        </w:numPr>
        <w:tabs>
          <w:tab w:val="num" w:pos="567"/>
          <w:tab w:val="left" w:pos="851"/>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Wykonawca nie zatrudnia na podstawie umowy o pracę osób, o których mowa w § 21.</w:t>
      </w:r>
    </w:p>
    <w:p w14:paraId="43C82898" w14:textId="77777777" w:rsidR="004624E2" w:rsidRPr="002071EA"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umowy.</w:t>
      </w:r>
    </w:p>
    <w:p w14:paraId="70CA2D8D" w14:textId="77777777" w:rsidR="004624E2" w:rsidRPr="002071EA" w:rsidRDefault="004624E2" w:rsidP="004624E2">
      <w:pPr>
        <w:numPr>
          <w:ilvl w:val="0"/>
          <w:numId w:val="126"/>
        </w:numPr>
        <w:tabs>
          <w:tab w:val="clear" w:pos="2340"/>
          <w:tab w:val="num" w:pos="0"/>
          <w:tab w:val="num" w:pos="284"/>
          <w:tab w:val="num" w:pos="567"/>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Oświadczenie o odstąpieniu od Umowy winno być złożone na piśmie i zawierać uzasadnienie.</w:t>
      </w:r>
    </w:p>
    <w:p w14:paraId="17426E5D" w14:textId="77777777" w:rsidR="004624E2" w:rsidRPr="002071EA" w:rsidRDefault="004624E2" w:rsidP="004624E2">
      <w:pPr>
        <w:numPr>
          <w:ilvl w:val="0"/>
          <w:numId w:val="126"/>
        </w:numPr>
        <w:tabs>
          <w:tab w:val="clear" w:pos="2340"/>
          <w:tab w:val="num" w:pos="0"/>
          <w:tab w:val="num" w:pos="284"/>
          <w:tab w:val="num" w:pos="567"/>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Odstąpienie od Umowy może odnosić się do całej Umowy lub tylko do części jeszcze niewykonanej przez Wykonawcę.</w:t>
      </w:r>
    </w:p>
    <w:p w14:paraId="6A90AE3D" w14:textId="77777777" w:rsidR="004624E2" w:rsidRPr="002071EA"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W przypadku odstąpienia od Umowy, Wykonawca ma obowiązek wstrzymania realizacji Przedmiotu Umowy </w:t>
      </w:r>
      <w:r w:rsidRPr="002071EA">
        <w:rPr>
          <w:rFonts w:ascii="Georgia" w:hAnsi="Georgia"/>
          <w:bCs/>
          <w:sz w:val="20"/>
          <w:szCs w:val="20"/>
        </w:rPr>
        <w:br/>
        <w:t>w trybie natychmiastowym oraz zabezpieczenia, a następnie opuszczenia terenu budowy.</w:t>
      </w:r>
    </w:p>
    <w:p w14:paraId="4B794CCD" w14:textId="77777777" w:rsidR="004624E2" w:rsidRPr="002071EA"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W przypadku odstąpienia od Umowy, wszelkie znajdujące się na terenie budowy materiały, roboty wykonane </w:t>
      </w:r>
      <w:r w:rsidRPr="002071EA">
        <w:rPr>
          <w:rFonts w:ascii="Georgia" w:hAnsi="Georgia"/>
          <w:bCs/>
          <w:sz w:val="20"/>
          <w:szCs w:val="20"/>
        </w:rPr>
        <w:br/>
        <w:t>i rozpoczęte zostaną zinwentaryzowane i przekazane protokolarnie przez Wykonawcę Zamawiającemu. Zamawiający może wskazać, których materiałów nie przyjmuje i zwrócić je Wykonawcy.</w:t>
      </w:r>
    </w:p>
    <w:p w14:paraId="07842ADE" w14:textId="77777777" w:rsidR="004624E2" w:rsidRPr="002071EA"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Wykonawca zobowiązany jest do wykonania i dostarczenia Zamawiającemu inwentaryzacji wykonanych robót wg stanu na dzień odstąpienia od Umowy, potwierdzonej przez inspektora nadzoru inwestorskiego.</w:t>
      </w:r>
    </w:p>
    <w:p w14:paraId="746D4AAE" w14:textId="77777777" w:rsidR="004624E2" w:rsidRPr="002071EA"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Na podstawie dokonanej inwentaryzacji Wykonawca sporządzi kosztorys obejmujący wartość wykonanych robót oraz zakupionych materiałów, których Zamawiający nie zwrócił Wykonawcy, stanowiący podstawę do wystawienia przez Wykonawcę faktury (rachunku).</w:t>
      </w:r>
    </w:p>
    <w:p w14:paraId="1FD6F2B8" w14:textId="77777777" w:rsidR="004624E2" w:rsidRPr="002071EA" w:rsidRDefault="004624E2" w:rsidP="004624E2">
      <w:pPr>
        <w:numPr>
          <w:ilvl w:val="0"/>
          <w:numId w:val="126"/>
        </w:numPr>
        <w:tabs>
          <w:tab w:val="clear" w:pos="2340"/>
          <w:tab w:val="num" w:pos="0"/>
          <w:tab w:val="num" w:pos="567"/>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Inne uzasadnione koszty związane z odstąpieniem od Umowy ponosi Strona, której zachowanie spowodowało odstąpienie od Umowy.</w:t>
      </w:r>
    </w:p>
    <w:p w14:paraId="142A39EA" w14:textId="77777777" w:rsidR="004624E2" w:rsidRPr="002071EA" w:rsidRDefault="004624E2" w:rsidP="004624E2">
      <w:pPr>
        <w:numPr>
          <w:ilvl w:val="0"/>
          <w:numId w:val="126"/>
        </w:numPr>
        <w:tabs>
          <w:tab w:val="clear" w:pos="2340"/>
          <w:tab w:val="num" w:pos="0"/>
          <w:tab w:val="left" w:pos="360"/>
          <w:tab w:val="num" w:pos="567"/>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Odstąpienie lub rozwiązanie Umowy nie wpływa na odpowiedzialność Wykonawcy z tytułu rękojmi i gwarancji co do wykonanych robót. W takim przypadku okres rękojmi i gwarancji biegnie od dnia dostarczenia Zamawiającemu inwentaryzacji wykonanych robót wg stanu na dzień odstąpienia od Umowy. </w:t>
      </w:r>
    </w:p>
    <w:p w14:paraId="408B1645" w14:textId="77777777" w:rsidR="003C14F8" w:rsidRPr="002071EA" w:rsidRDefault="003C14F8" w:rsidP="004624E2">
      <w:pPr>
        <w:autoSpaceDE w:val="0"/>
        <w:autoSpaceDN w:val="0"/>
        <w:adjustRightInd w:val="0"/>
        <w:spacing w:line="360" w:lineRule="auto"/>
        <w:jc w:val="center"/>
        <w:rPr>
          <w:rFonts w:ascii="Georgia" w:hAnsi="Georgia"/>
          <w:b/>
          <w:sz w:val="20"/>
          <w:szCs w:val="20"/>
        </w:rPr>
      </w:pPr>
    </w:p>
    <w:p w14:paraId="32FC7AE9" w14:textId="02062376" w:rsidR="004624E2" w:rsidRPr="002071EA" w:rsidRDefault="004624E2" w:rsidP="004624E2">
      <w:pPr>
        <w:autoSpaceDE w:val="0"/>
        <w:autoSpaceDN w:val="0"/>
        <w:adjustRightInd w:val="0"/>
        <w:spacing w:line="360" w:lineRule="auto"/>
        <w:jc w:val="center"/>
        <w:rPr>
          <w:rFonts w:ascii="Georgia" w:hAnsi="Georgia"/>
          <w:b/>
          <w:sz w:val="20"/>
          <w:szCs w:val="20"/>
        </w:rPr>
      </w:pPr>
      <w:r w:rsidRPr="002071EA">
        <w:rPr>
          <w:rFonts w:ascii="Georgia" w:hAnsi="Georgia"/>
          <w:b/>
          <w:sz w:val="20"/>
          <w:szCs w:val="20"/>
        </w:rPr>
        <w:t>§ 20</w:t>
      </w:r>
    </w:p>
    <w:p w14:paraId="1B03F944" w14:textId="77777777" w:rsidR="004624E2" w:rsidRPr="002071EA" w:rsidRDefault="004624E2" w:rsidP="004624E2">
      <w:pPr>
        <w:autoSpaceDE w:val="0"/>
        <w:autoSpaceDN w:val="0"/>
        <w:adjustRightInd w:val="0"/>
        <w:spacing w:line="360" w:lineRule="auto"/>
        <w:jc w:val="center"/>
        <w:rPr>
          <w:rFonts w:ascii="Georgia" w:hAnsi="Georgia"/>
          <w:bCs/>
          <w:sz w:val="20"/>
          <w:szCs w:val="20"/>
        </w:rPr>
      </w:pPr>
      <w:r w:rsidRPr="002071EA">
        <w:rPr>
          <w:rFonts w:ascii="Georgia" w:hAnsi="Georgia"/>
          <w:bCs/>
          <w:sz w:val="20"/>
          <w:szCs w:val="20"/>
        </w:rPr>
        <w:t>Zmiana w treści Umowy</w:t>
      </w:r>
    </w:p>
    <w:p w14:paraId="027E5729" w14:textId="77777777" w:rsidR="004624E2" w:rsidRPr="002071EA" w:rsidRDefault="004624E2" w:rsidP="004624E2">
      <w:pPr>
        <w:numPr>
          <w:ilvl w:val="0"/>
          <w:numId w:val="127"/>
        </w:numPr>
        <w:tabs>
          <w:tab w:val="clear" w:pos="720"/>
          <w:tab w:val="num" w:pos="0"/>
          <w:tab w:val="num"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Zamawiający, oprócz pozostałych przypadków wskazanych w ustawie </w:t>
      </w:r>
      <w:proofErr w:type="spellStart"/>
      <w:r w:rsidRPr="002071EA">
        <w:rPr>
          <w:rFonts w:ascii="Georgia" w:hAnsi="Georgia"/>
          <w:bCs/>
          <w:sz w:val="20"/>
          <w:szCs w:val="20"/>
        </w:rPr>
        <w:t>Pzp</w:t>
      </w:r>
      <w:proofErr w:type="spellEnd"/>
      <w:r w:rsidRPr="002071EA">
        <w:rPr>
          <w:rFonts w:ascii="Georgia" w:hAnsi="Georgia"/>
          <w:bCs/>
          <w:sz w:val="20"/>
          <w:szCs w:val="20"/>
        </w:rPr>
        <w:t xml:space="preserve">, stosownie do treści art. 455 ust. 1 pkt 1 ustawy </w:t>
      </w:r>
      <w:proofErr w:type="spellStart"/>
      <w:r w:rsidRPr="002071EA">
        <w:rPr>
          <w:rFonts w:ascii="Georgia" w:hAnsi="Georgia"/>
          <w:bCs/>
          <w:sz w:val="20"/>
          <w:szCs w:val="20"/>
        </w:rPr>
        <w:t>Pzp</w:t>
      </w:r>
      <w:proofErr w:type="spellEnd"/>
      <w:r w:rsidRPr="002071EA">
        <w:rPr>
          <w:rFonts w:ascii="Georgia" w:hAnsi="Georgia"/>
          <w:bCs/>
          <w:sz w:val="20"/>
          <w:szCs w:val="20"/>
        </w:rPr>
        <w:t>, przewiduje następujące możliwości dokonywania istotnych zmian postanowień niniejszej umowy</w:t>
      </w:r>
    </w:p>
    <w:p w14:paraId="43E26EE0" w14:textId="77777777" w:rsidR="004624E2" w:rsidRPr="002071EA" w:rsidRDefault="004624E2" w:rsidP="004624E2">
      <w:pPr>
        <w:pStyle w:val="Akapitzlist"/>
        <w:numPr>
          <w:ilvl w:val="1"/>
          <w:numId w:val="142"/>
        </w:numPr>
        <w:tabs>
          <w:tab w:val="num" w:pos="426"/>
        </w:tabs>
        <w:autoSpaceDE w:val="0"/>
        <w:autoSpaceDN w:val="0"/>
        <w:adjustRightInd w:val="0"/>
        <w:spacing w:line="360" w:lineRule="auto"/>
        <w:ind w:left="426" w:hanging="11"/>
        <w:contextualSpacing w:val="0"/>
        <w:jc w:val="both"/>
        <w:rPr>
          <w:rFonts w:ascii="Georgia" w:hAnsi="Georgia"/>
          <w:bCs/>
          <w:sz w:val="20"/>
          <w:szCs w:val="20"/>
        </w:rPr>
      </w:pPr>
      <w:r w:rsidRPr="002071EA">
        <w:rPr>
          <w:rFonts w:ascii="Georgia" w:hAnsi="Georgia"/>
          <w:bCs/>
          <w:sz w:val="20"/>
          <w:szCs w:val="20"/>
        </w:rPr>
        <w:t>zmiana terminów wykonania Umowy:</w:t>
      </w:r>
    </w:p>
    <w:p w14:paraId="60C45CF2" w14:textId="77777777" w:rsidR="004624E2" w:rsidRPr="002071EA" w:rsidRDefault="004624E2" w:rsidP="004624E2">
      <w:pPr>
        <w:numPr>
          <w:ilvl w:val="1"/>
          <w:numId w:val="128"/>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2071EA">
        <w:rPr>
          <w:rFonts w:ascii="Georgia" w:hAnsi="Georgia"/>
          <w:bCs/>
          <w:sz w:val="20"/>
          <w:szCs w:val="20"/>
        </w:rPr>
        <w:t>w przypadku wystąpienia siły wyższej, rozumianej jako zjawisko o charakterze zewnętrznym, nadzwyczajnym, któremu nie można zapobiec normalnymi środkami oraz za które Wykonawca nie ponosi odpowiedzialności, niemożliwym do przewidzenia i nieuchronnym, w szczególności w przypadku:</w:t>
      </w:r>
    </w:p>
    <w:p w14:paraId="682E8B06" w14:textId="77777777" w:rsidR="004624E2" w:rsidRPr="002071EA" w:rsidRDefault="004624E2" w:rsidP="004624E2">
      <w:pPr>
        <w:numPr>
          <w:ilvl w:val="0"/>
          <w:numId w:val="129"/>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2071EA">
        <w:rPr>
          <w:rFonts w:ascii="Georgia" w:hAnsi="Georgia"/>
          <w:bCs/>
          <w:sz w:val="20"/>
          <w:szCs w:val="20"/>
        </w:rPr>
        <w:t>klęsk żywiołowych,</w:t>
      </w:r>
    </w:p>
    <w:p w14:paraId="5C986096" w14:textId="77777777" w:rsidR="004624E2" w:rsidRPr="002071EA" w:rsidRDefault="004624E2" w:rsidP="004624E2">
      <w:pPr>
        <w:numPr>
          <w:ilvl w:val="0"/>
          <w:numId w:val="129"/>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2071EA">
        <w:rPr>
          <w:rFonts w:ascii="Georgia" w:hAnsi="Georgia"/>
          <w:bCs/>
          <w:sz w:val="20"/>
          <w:szCs w:val="20"/>
        </w:rPr>
        <w:t>warunków atmosferycznych odbiegających od typowych dla danej pory roku, uniemożliwiających prowadzenie robót budowlanych, przeprowadzanie prób i sprawdzeń, dokonywanie odbiorów itp.,</w:t>
      </w:r>
    </w:p>
    <w:p w14:paraId="5CBE3A8D" w14:textId="77777777" w:rsidR="004624E2" w:rsidRPr="002071EA" w:rsidRDefault="004624E2" w:rsidP="004624E2">
      <w:pPr>
        <w:numPr>
          <w:ilvl w:val="1"/>
          <w:numId w:val="128"/>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2071EA">
        <w:rPr>
          <w:rFonts w:ascii="Georgia" w:hAnsi="Georgia"/>
          <w:bCs/>
          <w:sz w:val="20"/>
          <w:szCs w:val="20"/>
        </w:rPr>
        <w:t xml:space="preserve">w przypadku konieczności wykonania robót dodatkowych, </w:t>
      </w:r>
    </w:p>
    <w:p w14:paraId="08D907D2" w14:textId="77777777" w:rsidR="004624E2" w:rsidRPr="002071EA" w:rsidRDefault="004624E2" w:rsidP="004624E2">
      <w:pPr>
        <w:numPr>
          <w:ilvl w:val="1"/>
          <w:numId w:val="128"/>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2071EA">
        <w:rPr>
          <w:rFonts w:ascii="Georgia" w:hAnsi="Georgia"/>
          <w:bCs/>
          <w:sz w:val="20"/>
          <w:szCs w:val="20"/>
        </w:rPr>
        <w:t>w przypadku przesunięcia terminu realizacji projektu,</w:t>
      </w:r>
    </w:p>
    <w:p w14:paraId="090DB98A" w14:textId="77777777" w:rsidR="004624E2" w:rsidRPr="002071EA" w:rsidRDefault="004624E2" w:rsidP="004624E2">
      <w:pPr>
        <w:numPr>
          <w:ilvl w:val="1"/>
          <w:numId w:val="128"/>
        </w:numPr>
        <w:tabs>
          <w:tab w:val="num" w:pos="426"/>
          <w:tab w:val="num" w:pos="709"/>
        </w:tabs>
        <w:autoSpaceDE w:val="0"/>
        <w:autoSpaceDN w:val="0"/>
        <w:adjustRightInd w:val="0"/>
        <w:spacing w:line="360" w:lineRule="auto"/>
        <w:ind w:left="426" w:firstLine="0"/>
        <w:jc w:val="both"/>
        <w:rPr>
          <w:rFonts w:ascii="Georgia" w:hAnsi="Georgia"/>
          <w:bCs/>
          <w:sz w:val="20"/>
          <w:szCs w:val="20"/>
        </w:rPr>
      </w:pPr>
      <w:r w:rsidRPr="002071EA">
        <w:rPr>
          <w:rFonts w:ascii="Georgia" w:hAnsi="Georgia"/>
          <w:bCs/>
          <w:sz w:val="20"/>
          <w:szCs w:val="20"/>
        </w:rPr>
        <w:t>w rezultacie działania lub braku działania organów administracji i innych podmiotów o kompetencjach zbliżonych do organów administracji, które spowodowały niezawinione i niemożliwe do uniknięcia przez Wykonawcę opóźnienie, w szczególności wskutek:</w:t>
      </w:r>
    </w:p>
    <w:p w14:paraId="6E93AA16" w14:textId="77777777" w:rsidR="004624E2" w:rsidRPr="002071EA" w:rsidRDefault="004624E2" w:rsidP="004624E2">
      <w:pPr>
        <w:autoSpaceDE w:val="0"/>
        <w:autoSpaceDN w:val="0"/>
        <w:adjustRightInd w:val="0"/>
        <w:spacing w:line="360" w:lineRule="auto"/>
        <w:ind w:left="709"/>
        <w:jc w:val="both"/>
        <w:rPr>
          <w:rFonts w:ascii="Georgia" w:hAnsi="Georgia"/>
          <w:bCs/>
          <w:sz w:val="20"/>
          <w:szCs w:val="20"/>
        </w:rPr>
      </w:pPr>
      <w:r w:rsidRPr="002071EA">
        <w:rPr>
          <w:rFonts w:ascii="Georgia" w:hAnsi="Georgia"/>
          <w:bCs/>
          <w:sz w:val="20"/>
          <w:szCs w:val="20"/>
        </w:rPr>
        <w:t>- przekroczenia terminów określonych przez prawo lub regulacje wewnętrzne, a jeśli takich regulacji nie ma – typowych w danych okolicznościach terminów wydawania przez organy administracji lub inne podmioty decyzji, zezwoleń, uzgodnień itp.,</w:t>
      </w:r>
    </w:p>
    <w:p w14:paraId="31F10EB8" w14:textId="77777777" w:rsidR="004624E2" w:rsidRPr="002071EA" w:rsidRDefault="004624E2" w:rsidP="004624E2">
      <w:pPr>
        <w:autoSpaceDE w:val="0"/>
        <w:autoSpaceDN w:val="0"/>
        <w:adjustRightInd w:val="0"/>
        <w:spacing w:line="360" w:lineRule="auto"/>
        <w:ind w:left="709"/>
        <w:jc w:val="both"/>
        <w:rPr>
          <w:rFonts w:ascii="Georgia" w:hAnsi="Georgia"/>
          <w:bCs/>
          <w:sz w:val="20"/>
          <w:szCs w:val="20"/>
        </w:rPr>
      </w:pPr>
      <w:r w:rsidRPr="002071EA">
        <w:rPr>
          <w:rFonts w:ascii="Georgia" w:hAnsi="Georgia"/>
          <w:bCs/>
          <w:sz w:val="20"/>
          <w:szCs w:val="20"/>
        </w:rPr>
        <w:t>- odmowy wydania przez organy administracji lub inne podmioty wymaganych decyzji, zezwoleń, uzgodnień z przyczyn niezawinionych przez Wykonawcę.</w:t>
      </w:r>
    </w:p>
    <w:p w14:paraId="07CE8516" w14:textId="77777777" w:rsidR="004624E2" w:rsidRPr="002071EA" w:rsidRDefault="004624E2" w:rsidP="004624E2">
      <w:pPr>
        <w:autoSpaceDE w:val="0"/>
        <w:autoSpaceDN w:val="0"/>
        <w:adjustRightInd w:val="0"/>
        <w:spacing w:line="360" w:lineRule="auto"/>
        <w:ind w:left="426"/>
        <w:jc w:val="both"/>
        <w:rPr>
          <w:rFonts w:ascii="Georgia" w:hAnsi="Georgia"/>
          <w:bCs/>
          <w:sz w:val="20"/>
          <w:szCs w:val="20"/>
        </w:rPr>
      </w:pPr>
      <w:r w:rsidRPr="002071EA">
        <w:rPr>
          <w:rFonts w:ascii="Georgia" w:hAnsi="Georgia"/>
          <w:bCs/>
          <w:sz w:val="20"/>
          <w:szCs w:val="20"/>
        </w:rPr>
        <w:t>1.2. zmiana osób wskazanych w ofercie Wykonawcy lub Umowie, przy pomocy których Wykonawca realizuje Przedmiot Umowy, na inne osoby spełniające warunki określone w SWZ.</w:t>
      </w:r>
    </w:p>
    <w:p w14:paraId="18D4411C" w14:textId="77777777" w:rsidR="004624E2" w:rsidRPr="002071EA" w:rsidRDefault="004624E2" w:rsidP="004624E2">
      <w:pPr>
        <w:autoSpaceDE w:val="0"/>
        <w:autoSpaceDN w:val="0"/>
        <w:adjustRightInd w:val="0"/>
        <w:spacing w:line="360" w:lineRule="auto"/>
        <w:ind w:left="426"/>
        <w:jc w:val="both"/>
        <w:rPr>
          <w:rFonts w:ascii="Georgia" w:hAnsi="Georgia"/>
          <w:bCs/>
          <w:sz w:val="20"/>
          <w:szCs w:val="20"/>
        </w:rPr>
      </w:pPr>
      <w:r w:rsidRPr="002071EA">
        <w:rPr>
          <w:rFonts w:ascii="Georgia" w:hAnsi="Georgia"/>
          <w:bCs/>
          <w:sz w:val="20"/>
          <w:szCs w:val="20"/>
        </w:rPr>
        <w:t xml:space="preserve">1.3. zmiana spowodowana wprowadzeniem lub zmianą Podwykonawcy lub dalszego Podwykonawcy, z zastrzeżeniem, iż 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w:t>
      </w:r>
      <w:r w:rsidRPr="002071EA">
        <w:rPr>
          <w:rFonts w:ascii="Georgia" w:hAnsi="Georgia"/>
          <w:bCs/>
          <w:i/>
          <w:iCs/>
          <w:sz w:val="20"/>
          <w:szCs w:val="20"/>
        </w:rPr>
        <w:t>inny podwykonawca</w:t>
      </w:r>
      <w:r w:rsidRPr="002071EA">
        <w:rPr>
          <w:rFonts w:ascii="Georgia" w:hAnsi="Georgia"/>
          <w:bCs/>
          <w:i/>
          <w:sz w:val="20"/>
          <w:szCs w:val="20"/>
        </w:rPr>
        <w:t xml:space="preserve"> </w:t>
      </w:r>
      <w:r w:rsidRPr="002071EA">
        <w:rPr>
          <w:rFonts w:ascii="Georgia" w:hAnsi="Georgia"/>
          <w:bCs/>
          <w:sz w:val="20"/>
          <w:szCs w:val="20"/>
        </w:rPr>
        <w:t>lub</w:t>
      </w:r>
      <w:r w:rsidRPr="002071EA">
        <w:rPr>
          <w:rFonts w:ascii="Georgia" w:hAnsi="Georgia"/>
          <w:bCs/>
          <w:i/>
          <w:sz w:val="20"/>
          <w:szCs w:val="20"/>
        </w:rPr>
        <w:t xml:space="preserve"> </w:t>
      </w:r>
      <w:r w:rsidRPr="002071EA">
        <w:rPr>
          <w:rFonts w:ascii="Georgia" w:hAnsi="Georgia"/>
          <w:bCs/>
          <w:i/>
          <w:iCs/>
          <w:sz w:val="20"/>
          <w:szCs w:val="20"/>
        </w:rPr>
        <w:t>wykonawca samodzielnie</w:t>
      </w:r>
      <w:r w:rsidRPr="002071EA">
        <w:rPr>
          <w:rFonts w:ascii="Georgia" w:hAnsi="Georgia"/>
          <w:bCs/>
          <w:sz w:val="20"/>
          <w:szCs w:val="20"/>
        </w:rPr>
        <w:t xml:space="preserve"> spełnia je w stopniu nie mniejszym niż podwykonawca, na którego zasoby wykonawca powoływał się w trakcie postępowania o udzielenie zamówienia. Przepis art. 122 ustawy </w:t>
      </w:r>
      <w:proofErr w:type="spellStart"/>
      <w:r w:rsidRPr="002071EA">
        <w:rPr>
          <w:rFonts w:ascii="Georgia" w:hAnsi="Georgia"/>
          <w:bCs/>
          <w:sz w:val="20"/>
          <w:szCs w:val="20"/>
        </w:rPr>
        <w:t>Pzp</w:t>
      </w:r>
      <w:proofErr w:type="spellEnd"/>
      <w:r w:rsidRPr="002071EA">
        <w:rPr>
          <w:rFonts w:ascii="Georgia" w:hAnsi="Georgia"/>
          <w:bCs/>
          <w:sz w:val="20"/>
          <w:szCs w:val="20"/>
        </w:rPr>
        <w:t xml:space="preserve"> stosuje się odpowiednio.</w:t>
      </w:r>
    </w:p>
    <w:p w14:paraId="21D297C8" w14:textId="77777777" w:rsidR="004624E2" w:rsidRPr="002071EA" w:rsidRDefault="004624E2" w:rsidP="004624E2">
      <w:pPr>
        <w:autoSpaceDE w:val="0"/>
        <w:autoSpaceDN w:val="0"/>
        <w:adjustRightInd w:val="0"/>
        <w:spacing w:line="360" w:lineRule="auto"/>
        <w:ind w:left="426"/>
        <w:jc w:val="both"/>
        <w:rPr>
          <w:rFonts w:ascii="Georgia" w:hAnsi="Georgia"/>
          <w:bCs/>
          <w:sz w:val="20"/>
          <w:szCs w:val="20"/>
        </w:rPr>
      </w:pPr>
      <w:r w:rsidRPr="002071EA">
        <w:rPr>
          <w:rFonts w:ascii="Georgia" w:hAnsi="Georgia"/>
          <w:bCs/>
          <w:sz w:val="20"/>
          <w:szCs w:val="20"/>
        </w:rPr>
        <w:t>1.4. zmiana wysokości lub sposobu zapłaty wynagrodzenia Wykonawcy określonego w  § 14 ust. 1 umowy w sytuacji, gdy nastąpi:</w:t>
      </w:r>
    </w:p>
    <w:p w14:paraId="27158782" w14:textId="77777777" w:rsidR="004624E2" w:rsidRPr="002071EA" w:rsidRDefault="004624E2" w:rsidP="004624E2">
      <w:pPr>
        <w:numPr>
          <w:ilvl w:val="0"/>
          <w:numId w:val="150"/>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zmiana ustawowej stawki procentowej podatku od towarów i usług, jeżeli zmiany te będą miały wpływ na koszty wykonywania przedmiotu zamówienia przez Wykonawcę. Stawka podatku VAT na dzień zawarcia umowy wynosi 23%. Jeśli zmiana stawki VAT powodować będzie zwiększenie kosztów wykonania umowy po stronie Wykonawcy, Zamawiający dopuszcza możliwość zmiany wynagrodzenia umownego, o wysokość różnicy między obowiązującą stawką podatku VAT w chwili zawarcia umowy, a stawką podatku VAT wprowadzoną znowelizowaną ustawą </w:t>
      </w:r>
      <w:r w:rsidRPr="002071EA">
        <w:rPr>
          <w:rFonts w:ascii="Georgia" w:hAnsi="Georgia"/>
          <w:bCs/>
          <w:sz w:val="20"/>
          <w:szCs w:val="20"/>
        </w:rPr>
        <w:br/>
        <w:t>o podatku od towarów i usług. Cena netto nie podlega w tym wypadku zmianie;</w:t>
      </w:r>
    </w:p>
    <w:p w14:paraId="7FFC5460" w14:textId="77777777" w:rsidR="004624E2" w:rsidRPr="002071EA" w:rsidRDefault="004624E2" w:rsidP="004624E2">
      <w:pPr>
        <w:numPr>
          <w:ilvl w:val="0"/>
          <w:numId w:val="150"/>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zmiana wysokości minimalnego wynagrodzenia za pracę albo wysokości minimalnej stawki godzinowej, ustalonych na podstawie przepisów ustawy z dnia 10 października 2002 r.  o minimalnym wynagrodzeniu za pracę,</w:t>
      </w:r>
    </w:p>
    <w:p w14:paraId="0E3DD207" w14:textId="77777777" w:rsidR="004624E2" w:rsidRPr="002071EA" w:rsidRDefault="004624E2" w:rsidP="004624E2">
      <w:pPr>
        <w:numPr>
          <w:ilvl w:val="0"/>
          <w:numId w:val="150"/>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zmiana zasad podlegania ubezpieczeniom społecznym lub ubezpieczeniom zdrowotnym lub wysokości składki na ubezpieczenie społeczne lub zdrowotne i wskazane wyżej zdarzenia będą miały wpływ na koszty wykonania zamówienia przez wykonawcę.</w:t>
      </w:r>
    </w:p>
    <w:p w14:paraId="74AF006D" w14:textId="77777777" w:rsidR="004624E2" w:rsidRPr="002071EA" w:rsidRDefault="004624E2" w:rsidP="004624E2">
      <w:pPr>
        <w:numPr>
          <w:ilvl w:val="0"/>
          <w:numId w:val="150"/>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zasad gromadzenia i wysokości wpłat do pracowniczych planów kapitałowych, o których mowa w ustawie z dnia 4 października 2018 r. o pracowniczych planach kapitałowych</w:t>
      </w:r>
    </w:p>
    <w:p w14:paraId="78B0440A" w14:textId="77777777" w:rsidR="004624E2" w:rsidRPr="002071EA" w:rsidRDefault="004624E2" w:rsidP="004624E2">
      <w:p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jeżeli zmiany w pkt a)–d) będą miały wpływ na koszty wykonania zamówienia przez wykonawcę,</w:t>
      </w:r>
    </w:p>
    <w:p w14:paraId="1D2F29F2" w14:textId="77777777" w:rsidR="004624E2" w:rsidRPr="002071EA" w:rsidRDefault="004624E2" w:rsidP="004624E2">
      <w:pPr>
        <w:numPr>
          <w:ilvl w:val="0"/>
          <w:numId w:val="150"/>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zmian cen materiałów lub kosztów związanych z realizacją zamówienia.</w:t>
      </w:r>
    </w:p>
    <w:p w14:paraId="3568FB90" w14:textId="77777777" w:rsidR="004624E2" w:rsidRPr="002071EA"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Wykonawca najpóźniej w terminie 10 dni od dnia wejścia w życie przepisów wprowadzających zmiany, o których mowa w ust. 1 może wystąpić do Zamawiającego z pisemnym wnioskiem o dokonanie zmiany umowy w zakresie wysokości wynagrodzenia wraz z jej uzasadnieniem oraz dokumentami niezbędnymi do oceny przez Zamawiającego, czy zmiany, o których mowa w ust. 1., mają wpływ na koszty wykonania umowy przez Wykonawcę oraz w jakim stopniu zmiana tych kosztów uzasadnia zmianę wysokości wynagrodzenia Wykonawcy określonego w umowie, a w szczególności:</w:t>
      </w:r>
    </w:p>
    <w:p w14:paraId="17878434"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szczegółową kalkulację proponowanej nowej wysokości wynagrodzenia Wykonawcy oraz wykazanie adekwatności propozycji w tym zakresie w stosunku do zmiany wysokości kosztów wykonania umowy przez Wykonawcę,</w:t>
      </w:r>
    </w:p>
    <w:p w14:paraId="44E77DE8"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przyjęte przez Wykonawcę zasady kalkulacji wysokości kosztów wykonania umowy oraz założenia co do wysokości dotychczasowych oraz przyszłych kosztów wykonania umowy, wraz z dokumentami potwierdzającymi prawidłowość przyjętych założeń - takimi jak np. umowy o pracę lub dokumenty potwierdzające zgłoszenie pracowników do ubezpieczeń.</w:t>
      </w:r>
    </w:p>
    <w:p w14:paraId="7FD5FDE7" w14:textId="77777777" w:rsidR="004624E2" w:rsidRPr="002071EA"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W terminie 10 dni od otrzymania wniosku, o którym mowa w ust. 2, Zamawiający może zwrócić się do Wykonawcy </w:t>
      </w:r>
      <w:r w:rsidRPr="002071EA">
        <w:rPr>
          <w:rFonts w:ascii="Georgia" w:hAnsi="Georgia"/>
          <w:bCs/>
          <w:sz w:val="20"/>
          <w:szCs w:val="20"/>
        </w:rPr>
        <w:br/>
        <w:t>o jego uzupełnienie, poprzez przekazanie dodatkowych wyjaśnień, informacji lub dokumentów (np. zażądać oryginałów złożonych dokumentów do wglądu lub kopii tych dokumentów potwierdzonych za zgodność z oryginałem).</w:t>
      </w:r>
    </w:p>
    <w:p w14:paraId="4F7A71D7" w14:textId="77777777" w:rsidR="004624E2" w:rsidRPr="002071EA"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Zamawiający w terminie 10 dni od otrzymania kompletnego wniosku zajmie wobec niego pisemne stanowisko. Za dzień przekazania stanowiska uznaje się dzień jego wysłania na adres właściwy dla doręczeń pism dla Wykonawcy.</w:t>
      </w:r>
    </w:p>
    <w:p w14:paraId="276E26BD" w14:textId="77777777" w:rsidR="004624E2" w:rsidRPr="002071EA"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Zamawiający najpóźniej w terminie 10 dni od dnia wejścia w życie przepisów wprowadzających zmiany, o których mowa w ust. 1., może przekazać Wykonawcy pisemny wniosek o dokonanie zmiany umowy, w przypadku wydania przepisów wprowadzających zmiany, o których mowa w ust. 1.</w:t>
      </w:r>
    </w:p>
    <w:p w14:paraId="47D0EE23" w14:textId="77777777" w:rsidR="004624E2" w:rsidRPr="002071EA"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Wniosek powinien zawierać co najmniej propozycję zmiany umowy w zakresie wysokości wynagrodzenia oraz powołanie zmian przepisów.</w:t>
      </w:r>
    </w:p>
    <w:p w14:paraId="354C8783" w14:textId="77777777" w:rsidR="004624E2" w:rsidRPr="002071EA"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Przed przekazaniem wniosku, o którym mowa w ust. 5, Zamawiający może zwrócić się do Wykonawcy o udzielenie informacji lub przekazanie wyjaśnień lub dokumentów (oryginałów złożonych dokumentów do wglądu lub kopii tych dokumentów potwierdzonych za zgodność z oryginałem) niezbędnych do oceny przez Zamawiającego, czy zmiany, </w:t>
      </w:r>
      <w:r w:rsidRPr="002071EA">
        <w:rPr>
          <w:rFonts w:ascii="Georgia" w:hAnsi="Georgia"/>
          <w:bCs/>
          <w:sz w:val="20"/>
          <w:szCs w:val="20"/>
        </w:rPr>
        <w:br/>
        <w:t>o których mowa w ust. 2, mają wpływ na koszty wykonania umowy przez Wykonawcę oraz w jakim stopniu zmiana tych kosztów uzasadnia zmianę wysokości wynagrodzenia. Rodzaj i zakres tych informacji określi Zamawiający. Postanowienia ust. 2 stosuje się odpowiednio, z tym, że Wykonawca jest zobowiązany w każdym przypadku do zajęcia pisemnego stanowiska w terminie 30 dni od dnia otrzymania wniosku od Zamawiającego.</w:t>
      </w:r>
    </w:p>
    <w:p w14:paraId="53F77B6A" w14:textId="77777777" w:rsidR="004624E2" w:rsidRPr="002071EA"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Jeżeli w trakcie procedury opisanej w ust. 2 – 7 zostanie wykazane, że zmiany, o których mowa w ust. 1 pkt 1.4 e). uzasadniają zmianę wysokości wynagrodzenia, Strony uzgodnią treść aneksu do umowy oraz podpiszą aneks, </w:t>
      </w:r>
      <w:r w:rsidRPr="002071EA">
        <w:rPr>
          <w:rFonts w:ascii="Georgia" w:hAnsi="Georgia"/>
          <w:bCs/>
          <w:sz w:val="20"/>
          <w:szCs w:val="20"/>
        </w:rPr>
        <w:br/>
        <w:t>z zachowaniem zasady zmiany wysokości wynagrodzenia w kwocie odpowiadającej zmianie kosztów wykonania umowy wywołanych przyczynami określonymi w ust.1 pkt 1.4 e).</w:t>
      </w:r>
    </w:p>
    <w:p w14:paraId="58466EA4" w14:textId="77777777" w:rsidR="004624E2" w:rsidRPr="002071EA" w:rsidRDefault="004624E2" w:rsidP="004624E2">
      <w:pPr>
        <w:numPr>
          <w:ilvl w:val="0"/>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Ustala się następujące zasady stanowiące podstawę wnioskowania o wprowadzenie zmiany wysokości wynagrodzenia należnego Wykonawcy w przypadku zmiany cen materiałów lub kosztów związanych z realizacją zamówienia, </w:t>
      </w:r>
      <w:r w:rsidRPr="002071EA">
        <w:rPr>
          <w:rFonts w:ascii="Georgia" w:hAnsi="Georgia"/>
          <w:bCs/>
          <w:sz w:val="20"/>
          <w:szCs w:val="20"/>
        </w:rPr>
        <w:br/>
        <w:t>o których mowa w ust. 1 pkt 1.4 e):</w:t>
      </w:r>
    </w:p>
    <w:p w14:paraId="210F8151"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przez zmianę ceny materiałów lub kosztów związanych z realizacją zamówienia rozumie się odpowiednio wzrost, jak i obniżenie cen lub kosztów względem cen lub kosztów przyjętych w celu ustalenia wynagrodzenia Wykonawcy określonego w ofercie,</w:t>
      </w:r>
    </w:p>
    <w:p w14:paraId="6AE0BDF1"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poziom wzrostu lub spadku cen materiałów lub kosztów realizacji zamówienia przekraczający 20% </w:t>
      </w:r>
      <w:r w:rsidRPr="002071EA">
        <w:rPr>
          <w:rFonts w:ascii="Georgia" w:hAnsi="Georgia"/>
          <w:bCs/>
          <w:sz w:val="20"/>
          <w:szCs w:val="20"/>
        </w:rPr>
        <w:br/>
        <w:t>w stosunku do cen lub kosztów obowiązujących w terminie składania oferty i utrzymujący się przez okres co najmniej 3 miesięcy,</w:t>
      </w:r>
    </w:p>
    <w:p w14:paraId="4AE3A543"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 określa się początkowy termin uprawniający do wnioskowania o zmianę wynagrodzenia należnego Wykonawcy na dzień 1 dzień miesiąca, po upływie 6 miesięcy od dnia zawarcia umowy.</w:t>
      </w:r>
    </w:p>
    <w:p w14:paraId="1A47C599"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 za podstawę żądania zmiany wynagrodzenia należnego Wykonawcy i określenia wysokości takiej zmiany, przyjmuje się wskaźnik zmiany cen materiałów lub kosztów publikowany w komunikacie przez Prezesa Głównego Urzędu Statystycznego,</w:t>
      </w:r>
    </w:p>
    <w:p w14:paraId="4E743248"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 podstawą żądania zmiany wysokości wynagrodzenia należnego Wykonawcy jest pisemny wniosek, poparty uzasadnieniem, zawierającym dokładny opis proponowanej zmiany wraz ze szczegółową kalkulacją, złożony nie później niż 30 dnia od daty publikacji komunikatu Prezesa Głównego Urzędu Statystycznego obwieszczającego wzrost lub spadek cen lub kosztów ogłoszonego po dacie zawarcia umowy,</w:t>
      </w:r>
    </w:p>
    <w:p w14:paraId="5AB9DABB"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wniosek musi zawierać dowody potwierdzające jednoznacznie, że zmiana cen materiałów lub kosztów </w:t>
      </w:r>
      <w:r w:rsidRPr="002071EA">
        <w:rPr>
          <w:rFonts w:ascii="Georgia" w:hAnsi="Georgia"/>
          <w:bCs/>
          <w:sz w:val="20"/>
          <w:szCs w:val="20"/>
        </w:rPr>
        <w:br/>
        <w:t>o ponad 20% w stosunku do cen lub kosztów obowiązujących w terminie składania oferty wpłynęła na koszty wykonania zamówienia,</w:t>
      </w:r>
    </w:p>
    <w:p w14:paraId="27092B53"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strona umowy, której przedłożono wniosek o zmianę wynagrodzenia Wykonawcy, może zwrócić się </w:t>
      </w:r>
      <w:r w:rsidRPr="002071EA">
        <w:rPr>
          <w:rFonts w:ascii="Georgia" w:hAnsi="Georgia"/>
          <w:bCs/>
          <w:sz w:val="20"/>
          <w:szCs w:val="20"/>
        </w:rPr>
        <w:br/>
        <w:t>do drugiej strony o uzupełnienie wniosku i przekazanie dodatkowych wyjaśnień, informacji lub dokumentów, w terminie 7 dni od dnia otrzymania wezwania,</w:t>
      </w:r>
    </w:p>
    <w:p w14:paraId="25CFDE81"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 wniosek podlega rozpatrzeniu w terminie 30 dni od dnia jego wpływu, a w przypadku wezwania, o którym w pkt 9.7 termin ten liczy się od dnia wpływu pisma uzupełniającego, a jeżeli wnioskodawca nie udzieli odpowiedzi na wezwanie do uzupełnienia wniosku, termin ten liczy się od upływu terminu, o którym w pkt 9.7,</w:t>
      </w:r>
    </w:p>
    <w:p w14:paraId="3297BC0D"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  stwierdzenie, że zmiana cen materiałów lub kosztów związanych z realizacją zamówienia wpłynęła na wysokość kosztów wykonania zamówienia objętego niniejszą umową uzasadnia zmianę wysokości wynagrodzenia należnego Wykonawcy i uprawnia Strony do dokonania zmiany wynagrodzenia Wykonawcy w zakresie wynikającym z wykazanego wpływu zmiany cen i kosztów związanych z realizacją zamówienia na wysokość kosztów wykonania zamówienia.  </w:t>
      </w:r>
    </w:p>
    <w:p w14:paraId="0216199D"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Zmiana umowy skutkować będzie zmianą wynagrodzenia jedynie w zakresie płatności realizowanych po dacie zawarcia aneksu do umowy, w formie pisemnej, pod rygorem nieważności. Termin zawarcia aneksu wyznaczy Zamawiający i wynosi do 30 dni od daty zaakceptowania wniosku Wykonawcy. </w:t>
      </w:r>
    </w:p>
    <w:p w14:paraId="24E15C2D"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Wykonawca, którego wynagrodzenie zostało zmienione,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499F068" w14:textId="77777777" w:rsidR="004624E2" w:rsidRPr="002071EA" w:rsidRDefault="004624E2" w:rsidP="004624E2">
      <w:pPr>
        <w:autoSpaceDE w:val="0"/>
        <w:autoSpaceDN w:val="0"/>
        <w:adjustRightInd w:val="0"/>
        <w:spacing w:line="360" w:lineRule="auto"/>
        <w:ind w:left="1276"/>
        <w:jc w:val="both"/>
        <w:rPr>
          <w:rFonts w:ascii="Georgia" w:hAnsi="Georgia"/>
          <w:bCs/>
          <w:sz w:val="20"/>
          <w:szCs w:val="20"/>
        </w:rPr>
      </w:pPr>
      <w:r w:rsidRPr="002071EA">
        <w:rPr>
          <w:rFonts w:ascii="Georgia" w:hAnsi="Georgia"/>
          <w:bCs/>
          <w:sz w:val="20"/>
          <w:szCs w:val="20"/>
        </w:rPr>
        <w:t>- przedmiotem umowy są roboty budowlane lub usługi,</w:t>
      </w:r>
    </w:p>
    <w:p w14:paraId="50A8B041" w14:textId="77777777" w:rsidR="004624E2" w:rsidRPr="002071EA" w:rsidRDefault="004624E2" w:rsidP="004624E2">
      <w:pPr>
        <w:autoSpaceDE w:val="0"/>
        <w:autoSpaceDN w:val="0"/>
        <w:adjustRightInd w:val="0"/>
        <w:spacing w:line="360" w:lineRule="auto"/>
        <w:ind w:left="1276"/>
        <w:jc w:val="both"/>
        <w:rPr>
          <w:rFonts w:ascii="Georgia" w:hAnsi="Georgia"/>
          <w:bCs/>
          <w:sz w:val="20"/>
          <w:szCs w:val="20"/>
        </w:rPr>
      </w:pPr>
      <w:r w:rsidRPr="002071EA">
        <w:rPr>
          <w:rFonts w:ascii="Georgia" w:hAnsi="Georgia"/>
          <w:bCs/>
          <w:sz w:val="20"/>
          <w:szCs w:val="20"/>
        </w:rPr>
        <w:t>- okres obowiązywania umowy przekracza 6 miesięcy.</w:t>
      </w:r>
    </w:p>
    <w:p w14:paraId="727E8BCC" w14:textId="77777777" w:rsidR="004624E2" w:rsidRPr="002071EA" w:rsidRDefault="004624E2" w:rsidP="004624E2">
      <w:pPr>
        <w:numPr>
          <w:ilvl w:val="1"/>
          <w:numId w:val="151"/>
        </w:numPr>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Brak zapłaty lub nieterminowa zapłata wynagrodzenia należnego podwykonawcy.</w:t>
      </w:r>
    </w:p>
    <w:p w14:paraId="7BC5F74F" w14:textId="77777777" w:rsidR="004624E2" w:rsidRPr="002071EA" w:rsidRDefault="004624E2" w:rsidP="004624E2">
      <w:pPr>
        <w:pStyle w:val="Akapitzlist"/>
        <w:numPr>
          <w:ilvl w:val="0"/>
          <w:numId w:val="151"/>
        </w:numPr>
        <w:autoSpaceDE w:val="0"/>
        <w:autoSpaceDN w:val="0"/>
        <w:adjustRightInd w:val="0"/>
        <w:spacing w:line="360" w:lineRule="auto"/>
        <w:jc w:val="both"/>
        <w:rPr>
          <w:rFonts w:ascii="Georgia" w:hAnsi="Georgia"/>
          <w:b/>
          <w:sz w:val="20"/>
          <w:szCs w:val="20"/>
        </w:rPr>
      </w:pPr>
      <w:r w:rsidRPr="002071EA">
        <w:rPr>
          <w:rFonts w:ascii="Georgia" w:hAnsi="Georgia"/>
          <w:bCs/>
          <w:sz w:val="20"/>
          <w:szCs w:val="20"/>
        </w:rPr>
        <w:t>Maksymalna wartość zmiany wynagrodzenia, o której mowa w ust. 9, nie przekroczy łącznie 10 % wartości wynagrodzenia brutto Wykonawcy, określonego w § 14 ust. 1 Umowy.</w:t>
      </w:r>
    </w:p>
    <w:p w14:paraId="2C228C74" w14:textId="77777777" w:rsidR="003C14F8" w:rsidRPr="002071EA" w:rsidRDefault="003C14F8" w:rsidP="004624E2">
      <w:pPr>
        <w:autoSpaceDE w:val="0"/>
        <w:autoSpaceDN w:val="0"/>
        <w:adjustRightInd w:val="0"/>
        <w:spacing w:line="360" w:lineRule="auto"/>
        <w:jc w:val="center"/>
        <w:rPr>
          <w:rFonts w:ascii="Georgia" w:hAnsi="Georgia"/>
          <w:b/>
          <w:sz w:val="20"/>
          <w:szCs w:val="20"/>
        </w:rPr>
      </w:pPr>
    </w:p>
    <w:p w14:paraId="74AD889C" w14:textId="32E23BF2" w:rsidR="004624E2" w:rsidRPr="002071EA" w:rsidRDefault="004624E2" w:rsidP="004624E2">
      <w:pPr>
        <w:autoSpaceDE w:val="0"/>
        <w:autoSpaceDN w:val="0"/>
        <w:adjustRightInd w:val="0"/>
        <w:spacing w:line="360" w:lineRule="auto"/>
        <w:jc w:val="center"/>
        <w:rPr>
          <w:rFonts w:ascii="Georgia" w:hAnsi="Georgia"/>
          <w:b/>
          <w:sz w:val="20"/>
          <w:szCs w:val="20"/>
        </w:rPr>
      </w:pPr>
      <w:r w:rsidRPr="002071EA">
        <w:rPr>
          <w:rFonts w:ascii="Georgia" w:hAnsi="Georgia"/>
          <w:b/>
          <w:sz w:val="20"/>
          <w:szCs w:val="20"/>
        </w:rPr>
        <w:t>§ 21</w:t>
      </w:r>
    </w:p>
    <w:p w14:paraId="405EACB4" w14:textId="77777777" w:rsidR="004624E2" w:rsidRPr="002071EA" w:rsidRDefault="004624E2" w:rsidP="004624E2">
      <w:pPr>
        <w:autoSpaceDE w:val="0"/>
        <w:autoSpaceDN w:val="0"/>
        <w:adjustRightInd w:val="0"/>
        <w:spacing w:line="360" w:lineRule="auto"/>
        <w:jc w:val="center"/>
        <w:rPr>
          <w:rFonts w:ascii="Georgia" w:hAnsi="Georgia"/>
          <w:bCs/>
          <w:sz w:val="20"/>
          <w:szCs w:val="20"/>
        </w:rPr>
      </w:pPr>
      <w:r w:rsidRPr="002071EA">
        <w:rPr>
          <w:rFonts w:ascii="Georgia" w:hAnsi="Georgia"/>
          <w:bCs/>
          <w:sz w:val="20"/>
          <w:szCs w:val="20"/>
        </w:rPr>
        <w:t>Zatrudnianie pracowników</w:t>
      </w:r>
    </w:p>
    <w:p w14:paraId="0B143BC0" w14:textId="77777777" w:rsidR="004624E2" w:rsidRPr="002071EA" w:rsidRDefault="004624E2" w:rsidP="004624E2">
      <w:pPr>
        <w:numPr>
          <w:ilvl w:val="0"/>
          <w:numId w:val="130"/>
        </w:numPr>
        <w:tabs>
          <w:tab w:val="left"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Zamawiający wymaga zatrudnienia przez wykonawcę lub podwykonawcę osób na podstawie umowy o pracę, jeżeli osoby te wykonują czynności w zakresie realizacji przedmiotu umowy, których wykonanie polega na wykonywaniu pracy w sposób określony w art 22 § 1 ustawy z dnia 26 czerwca 1974 r. Kodeks Pracy.</w:t>
      </w:r>
    </w:p>
    <w:p w14:paraId="2244FDBB" w14:textId="77777777" w:rsidR="004624E2" w:rsidRPr="002071EA" w:rsidRDefault="004624E2" w:rsidP="004624E2">
      <w:pPr>
        <w:numPr>
          <w:ilvl w:val="0"/>
          <w:numId w:val="130"/>
        </w:numPr>
        <w:tabs>
          <w:tab w:val="left"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Zamawiający określa następujące czynności wykonywane pod kierownictwem, wymagające zatrudnienia:</w:t>
      </w:r>
    </w:p>
    <w:p w14:paraId="4BC6C5A0" w14:textId="77777777" w:rsidR="004624E2" w:rsidRPr="002071EA" w:rsidRDefault="004624E2" w:rsidP="004624E2">
      <w:pPr>
        <w:tabs>
          <w:tab w:val="left" w:pos="284"/>
        </w:tabs>
        <w:autoSpaceDE w:val="0"/>
        <w:autoSpaceDN w:val="0"/>
        <w:adjustRightInd w:val="0"/>
        <w:spacing w:line="360" w:lineRule="auto"/>
        <w:jc w:val="both"/>
        <w:rPr>
          <w:rFonts w:ascii="Georgia" w:hAnsi="Georgia"/>
          <w:bCs/>
          <w:sz w:val="20"/>
          <w:szCs w:val="20"/>
        </w:rPr>
      </w:pPr>
      <w:r w:rsidRPr="002071EA">
        <w:rPr>
          <w:rFonts w:ascii="Georgia" w:hAnsi="Georgia"/>
          <w:bCs/>
          <w:sz w:val="20"/>
          <w:szCs w:val="20"/>
        </w:rPr>
        <w:t xml:space="preserve">Roboty ogólnobudowlane i instalacyjne takie jak roboty rozbiórkowe, roboty ziemne, roboty izolacyjne, roboty murarskie, murowe, roboty tynkarskie, roboty zbrojeniowe, roboty konstrukcyjne, roboty betonowe, roboty posadzkarskie, układanie glazury, układanie wykładziny PCV, roboty stolarskie, montaż stolarki, roboty izolacyjne, wykonywanie pokryć dachowych,  roboty hydrauliczne, kanalizacyjne, roboty dot. instalacji co, </w:t>
      </w:r>
      <w:proofErr w:type="spellStart"/>
      <w:r w:rsidRPr="002071EA">
        <w:rPr>
          <w:rFonts w:ascii="Georgia" w:hAnsi="Georgia"/>
          <w:bCs/>
          <w:sz w:val="20"/>
          <w:szCs w:val="20"/>
        </w:rPr>
        <w:t>cwu</w:t>
      </w:r>
      <w:proofErr w:type="spellEnd"/>
      <w:r w:rsidRPr="002071EA">
        <w:rPr>
          <w:rFonts w:ascii="Georgia" w:hAnsi="Georgia"/>
          <w:bCs/>
          <w:sz w:val="20"/>
          <w:szCs w:val="20"/>
        </w:rPr>
        <w:t xml:space="preserve">, roboty dot. wentylacji, Instalowanie urządzeń grzewczych, wentylacyjnych i klimatyzacyjnych, roboty sanitarne, roboty elektryczne, roboty teletechniczne, roboty dot. instalowania systemów przeciwpożarowych, alarmowych,  instalowanie linii telefonicznych, roboty malarskie, montaż windy, naprawa elewacji, roboty renowacyjne, roboty w zakresie kształtowania terenów sportowych </w:t>
      </w:r>
      <w:r w:rsidRPr="002071EA">
        <w:rPr>
          <w:rFonts w:ascii="Georgia" w:hAnsi="Georgia"/>
          <w:bCs/>
          <w:sz w:val="20"/>
          <w:szCs w:val="20"/>
        </w:rPr>
        <w:br/>
        <w:t>i rekreacyjnych, montaż ogrodzeń, roboty w zakresie małej architektury.</w:t>
      </w:r>
    </w:p>
    <w:p w14:paraId="23986B09" w14:textId="77777777" w:rsidR="004624E2" w:rsidRPr="002071EA" w:rsidRDefault="004624E2" w:rsidP="004624E2">
      <w:pPr>
        <w:numPr>
          <w:ilvl w:val="0"/>
          <w:numId w:val="130"/>
        </w:numPr>
        <w:tabs>
          <w:tab w:val="left" w:pos="284"/>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W celu weryfikacji zatrudniania, przez wykonawcę lub podwykonawcę, na podstawie </w:t>
      </w:r>
      <w:r w:rsidRPr="002071EA">
        <w:rPr>
          <w:rFonts w:ascii="Georgia" w:hAnsi="Georgia"/>
          <w:bCs/>
          <w:i/>
          <w:iCs/>
          <w:sz w:val="20"/>
          <w:szCs w:val="20"/>
        </w:rPr>
        <w:t>umowy</w:t>
      </w:r>
      <w:r w:rsidRPr="002071EA">
        <w:rPr>
          <w:rFonts w:ascii="Georgia" w:hAnsi="Georgia"/>
          <w:bCs/>
          <w:i/>
          <w:sz w:val="20"/>
          <w:szCs w:val="20"/>
        </w:rPr>
        <w:t xml:space="preserve"> </w:t>
      </w:r>
      <w:r w:rsidRPr="002071EA">
        <w:rPr>
          <w:rFonts w:ascii="Georgia" w:hAnsi="Georgia"/>
          <w:bCs/>
          <w:sz w:val="20"/>
          <w:szCs w:val="20"/>
        </w:rPr>
        <w:t>o</w:t>
      </w:r>
      <w:r w:rsidRPr="002071EA">
        <w:rPr>
          <w:rFonts w:ascii="Georgia" w:hAnsi="Georgia"/>
          <w:bCs/>
          <w:i/>
          <w:sz w:val="20"/>
          <w:szCs w:val="20"/>
        </w:rPr>
        <w:t xml:space="preserve"> </w:t>
      </w:r>
      <w:r w:rsidRPr="002071EA">
        <w:rPr>
          <w:rFonts w:ascii="Georgia" w:hAnsi="Georgia"/>
          <w:bCs/>
          <w:i/>
          <w:iCs/>
          <w:sz w:val="20"/>
          <w:szCs w:val="20"/>
        </w:rPr>
        <w:t>pracę</w:t>
      </w:r>
      <w:r w:rsidRPr="002071EA">
        <w:rPr>
          <w:rFonts w:ascii="Georgia" w:hAnsi="Georgia"/>
          <w:bCs/>
          <w:i/>
          <w:sz w:val="20"/>
          <w:szCs w:val="20"/>
        </w:rPr>
        <w:t>,</w:t>
      </w:r>
      <w:r w:rsidRPr="002071EA">
        <w:rPr>
          <w:rFonts w:ascii="Georgia" w:hAnsi="Georgia"/>
          <w:bCs/>
          <w:sz w:val="20"/>
          <w:szCs w:val="20"/>
        </w:rPr>
        <w:t xml:space="preserve"> osób wykonujących wskazane przez zamawiającego czynności w zakresie realizacji zamówienia, Zamawiający może żądać:</w:t>
      </w:r>
    </w:p>
    <w:p w14:paraId="294EFEEE" w14:textId="77777777" w:rsidR="004624E2" w:rsidRPr="002071EA" w:rsidRDefault="004624E2" w:rsidP="004624E2">
      <w:pPr>
        <w:pStyle w:val="Akapitzlist"/>
        <w:numPr>
          <w:ilvl w:val="1"/>
          <w:numId w:val="143"/>
        </w:numPr>
        <w:tabs>
          <w:tab w:val="left" w:pos="851"/>
        </w:tabs>
        <w:spacing w:line="360" w:lineRule="auto"/>
        <w:ind w:left="426" w:firstLine="0"/>
        <w:contextualSpacing w:val="0"/>
        <w:rPr>
          <w:rFonts w:ascii="Georgia" w:hAnsi="Georgia"/>
          <w:bCs/>
          <w:sz w:val="20"/>
          <w:szCs w:val="20"/>
        </w:rPr>
      </w:pPr>
      <w:r w:rsidRPr="002071EA">
        <w:rPr>
          <w:rFonts w:ascii="Georgia" w:hAnsi="Georgia"/>
          <w:bCs/>
          <w:sz w:val="20"/>
          <w:szCs w:val="20"/>
        </w:rPr>
        <w:t>oświadczenia zatrudnionego pracownika,</w:t>
      </w:r>
    </w:p>
    <w:p w14:paraId="5696AEF3" w14:textId="77777777" w:rsidR="004624E2" w:rsidRPr="002071EA" w:rsidRDefault="004624E2" w:rsidP="004624E2">
      <w:pPr>
        <w:pStyle w:val="Akapitzlist"/>
        <w:numPr>
          <w:ilvl w:val="1"/>
          <w:numId w:val="143"/>
        </w:numPr>
        <w:tabs>
          <w:tab w:val="left" w:pos="709"/>
          <w:tab w:val="left" w:pos="993"/>
        </w:tabs>
        <w:spacing w:line="360" w:lineRule="auto"/>
        <w:ind w:left="426" w:firstLine="0"/>
        <w:contextualSpacing w:val="0"/>
        <w:rPr>
          <w:rFonts w:ascii="Georgia" w:hAnsi="Georgia"/>
          <w:bCs/>
          <w:sz w:val="20"/>
          <w:szCs w:val="20"/>
        </w:rPr>
      </w:pPr>
      <w:r w:rsidRPr="002071EA">
        <w:rPr>
          <w:rFonts w:ascii="Georgia" w:hAnsi="Georgia"/>
          <w:bCs/>
          <w:sz w:val="20"/>
          <w:szCs w:val="20"/>
        </w:rPr>
        <w:t xml:space="preserve">oświadczenia wykonawcy lub podwykonawcy o zatrudnieniu pracownika na podstawie </w:t>
      </w:r>
      <w:r w:rsidRPr="002071EA">
        <w:rPr>
          <w:rFonts w:ascii="Georgia" w:hAnsi="Georgia"/>
          <w:bCs/>
          <w:i/>
          <w:iCs/>
          <w:sz w:val="20"/>
          <w:szCs w:val="20"/>
        </w:rPr>
        <w:t>umowy</w:t>
      </w:r>
      <w:r w:rsidRPr="002071EA">
        <w:rPr>
          <w:rFonts w:ascii="Georgia" w:hAnsi="Georgia"/>
          <w:bCs/>
          <w:i/>
          <w:sz w:val="20"/>
          <w:szCs w:val="20"/>
        </w:rPr>
        <w:t xml:space="preserve"> </w:t>
      </w:r>
      <w:r w:rsidRPr="002071EA">
        <w:rPr>
          <w:rFonts w:ascii="Georgia" w:hAnsi="Georgia"/>
          <w:bCs/>
          <w:sz w:val="20"/>
          <w:szCs w:val="20"/>
        </w:rPr>
        <w:t>o</w:t>
      </w:r>
      <w:r w:rsidRPr="002071EA">
        <w:rPr>
          <w:rFonts w:ascii="Georgia" w:hAnsi="Georgia"/>
          <w:bCs/>
          <w:i/>
          <w:sz w:val="20"/>
          <w:szCs w:val="20"/>
        </w:rPr>
        <w:t xml:space="preserve"> </w:t>
      </w:r>
      <w:r w:rsidRPr="002071EA">
        <w:rPr>
          <w:rFonts w:ascii="Georgia" w:hAnsi="Georgia"/>
          <w:bCs/>
          <w:i/>
          <w:iCs/>
          <w:sz w:val="20"/>
          <w:szCs w:val="20"/>
        </w:rPr>
        <w:t>pracę</w:t>
      </w:r>
      <w:r w:rsidRPr="002071EA">
        <w:rPr>
          <w:rFonts w:ascii="Georgia" w:hAnsi="Georgia"/>
          <w:bCs/>
          <w:i/>
          <w:sz w:val="20"/>
          <w:szCs w:val="20"/>
        </w:rPr>
        <w:t>,</w:t>
      </w:r>
    </w:p>
    <w:p w14:paraId="6DC28CD9" w14:textId="77777777" w:rsidR="004624E2" w:rsidRPr="002071EA" w:rsidRDefault="004624E2" w:rsidP="004624E2">
      <w:pPr>
        <w:pStyle w:val="Akapitzlist"/>
        <w:numPr>
          <w:ilvl w:val="1"/>
          <w:numId w:val="143"/>
        </w:numPr>
        <w:tabs>
          <w:tab w:val="left" w:pos="709"/>
          <w:tab w:val="left" w:pos="993"/>
        </w:tabs>
        <w:spacing w:line="360" w:lineRule="auto"/>
        <w:ind w:left="426" w:firstLine="0"/>
        <w:contextualSpacing w:val="0"/>
        <w:rPr>
          <w:rFonts w:ascii="Georgia" w:hAnsi="Georgia"/>
          <w:bCs/>
          <w:sz w:val="20"/>
          <w:szCs w:val="20"/>
        </w:rPr>
      </w:pPr>
      <w:r w:rsidRPr="002071EA">
        <w:rPr>
          <w:rFonts w:ascii="Georgia" w:hAnsi="Georgia"/>
          <w:bCs/>
          <w:sz w:val="20"/>
          <w:szCs w:val="20"/>
        </w:rPr>
        <w:t xml:space="preserve">poświadczonej za zgodność z oryginałem kopii </w:t>
      </w:r>
      <w:r w:rsidRPr="002071EA">
        <w:rPr>
          <w:rFonts w:ascii="Georgia" w:hAnsi="Georgia"/>
          <w:bCs/>
          <w:i/>
          <w:iCs/>
          <w:sz w:val="20"/>
          <w:szCs w:val="20"/>
        </w:rPr>
        <w:t>umowy</w:t>
      </w:r>
      <w:r w:rsidRPr="002071EA">
        <w:rPr>
          <w:rFonts w:ascii="Georgia" w:hAnsi="Georgia"/>
          <w:bCs/>
          <w:i/>
          <w:sz w:val="20"/>
          <w:szCs w:val="20"/>
        </w:rPr>
        <w:t xml:space="preserve"> </w:t>
      </w:r>
      <w:r w:rsidRPr="002071EA">
        <w:rPr>
          <w:rFonts w:ascii="Georgia" w:hAnsi="Georgia"/>
          <w:bCs/>
          <w:sz w:val="20"/>
          <w:szCs w:val="20"/>
        </w:rPr>
        <w:t xml:space="preserve">o </w:t>
      </w:r>
      <w:r w:rsidRPr="002071EA">
        <w:rPr>
          <w:rFonts w:ascii="Georgia" w:hAnsi="Georgia"/>
          <w:bCs/>
          <w:i/>
          <w:iCs/>
          <w:sz w:val="20"/>
          <w:szCs w:val="20"/>
        </w:rPr>
        <w:t>pracę</w:t>
      </w:r>
      <w:r w:rsidRPr="002071EA">
        <w:rPr>
          <w:rFonts w:ascii="Georgia" w:hAnsi="Georgia"/>
          <w:bCs/>
          <w:sz w:val="20"/>
          <w:szCs w:val="20"/>
        </w:rPr>
        <w:t xml:space="preserve"> zatrudnionego pracownika,</w:t>
      </w:r>
    </w:p>
    <w:p w14:paraId="5BA2423D" w14:textId="77777777" w:rsidR="004624E2" w:rsidRPr="002071EA" w:rsidRDefault="004624E2" w:rsidP="004624E2">
      <w:pPr>
        <w:pStyle w:val="Akapitzlist"/>
        <w:numPr>
          <w:ilvl w:val="1"/>
          <w:numId w:val="143"/>
        </w:numPr>
        <w:tabs>
          <w:tab w:val="left" w:pos="709"/>
          <w:tab w:val="left" w:pos="993"/>
        </w:tabs>
        <w:spacing w:line="360" w:lineRule="auto"/>
        <w:ind w:left="426" w:firstLine="0"/>
        <w:contextualSpacing w:val="0"/>
        <w:rPr>
          <w:rFonts w:ascii="Georgia" w:hAnsi="Georgia"/>
          <w:bCs/>
          <w:sz w:val="20"/>
          <w:szCs w:val="20"/>
        </w:rPr>
      </w:pPr>
      <w:r w:rsidRPr="002071EA">
        <w:rPr>
          <w:rFonts w:ascii="Georgia" w:hAnsi="Georgia"/>
          <w:bCs/>
          <w:sz w:val="20"/>
          <w:szCs w:val="20"/>
        </w:rPr>
        <w:t>innych dokumentów</w:t>
      </w:r>
    </w:p>
    <w:p w14:paraId="7AD3FD17" w14:textId="77777777" w:rsidR="004624E2" w:rsidRPr="002071EA" w:rsidRDefault="004624E2" w:rsidP="004624E2">
      <w:pPr>
        <w:spacing w:line="360" w:lineRule="auto"/>
        <w:jc w:val="both"/>
        <w:rPr>
          <w:rFonts w:ascii="Georgia" w:hAnsi="Georgia"/>
          <w:bCs/>
          <w:sz w:val="20"/>
          <w:szCs w:val="20"/>
        </w:rPr>
      </w:pPr>
      <w:r w:rsidRPr="002071EA">
        <w:rPr>
          <w:rFonts w:ascii="Georgia" w:hAnsi="Georgia"/>
          <w:bCs/>
          <w:sz w:val="20"/>
          <w:szCs w:val="20"/>
        </w:rPr>
        <w:t xml:space="preserve">- zawierających informacje, w tym dane osobowe, niezbędne do weryfikacji zatrudnienia na podstawie </w:t>
      </w:r>
      <w:r w:rsidRPr="002071EA">
        <w:rPr>
          <w:rFonts w:ascii="Georgia" w:hAnsi="Georgia"/>
          <w:bCs/>
          <w:i/>
          <w:iCs/>
          <w:sz w:val="20"/>
          <w:szCs w:val="20"/>
        </w:rPr>
        <w:t>umowy</w:t>
      </w:r>
      <w:r w:rsidRPr="002071EA">
        <w:rPr>
          <w:rFonts w:ascii="Georgia" w:hAnsi="Georgia"/>
          <w:bCs/>
          <w:iCs/>
          <w:sz w:val="20"/>
          <w:szCs w:val="20"/>
        </w:rPr>
        <w:br/>
        <w:t>o</w:t>
      </w:r>
      <w:r w:rsidRPr="002071EA">
        <w:rPr>
          <w:rFonts w:ascii="Georgia" w:hAnsi="Georgia"/>
          <w:bCs/>
          <w:i/>
          <w:sz w:val="20"/>
          <w:szCs w:val="20"/>
        </w:rPr>
        <w:t xml:space="preserve"> </w:t>
      </w:r>
      <w:r w:rsidRPr="002071EA">
        <w:rPr>
          <w:rFonts w:ascii="Georgia" w:hAnsi="Georgia"/>
          <w:bCs/>
          <w:i/>
          <w:iCs/>
          <w:sz w:val="20"/>
          <w:szCs w:val="20"/>
        </w:rPr>
        <w:t>pracę</w:t>
      </w:r>
      <w:r w:rsidRPr="002071EA">
        <w:rPr>
          <w:rFonts w:ascii="Georgia" w:hAnsi="Georgia"/>
          <w:bCs/>
          <w:i/>
          <w:sz w:val="20"/>
          <w:szCs w:val="20"/>
        </w:rPr>
        <w:t>,</w:t>
      </w:r>
      <w:r w:rsidRPr="002071EA">
        <w:rPr>
          <w:rFonts w:ascii="Georgia" w:hAnsi="Georgia"/>
          <w:bCs/>
          <w:sz w:val="20"/>
          <w:szCs w:val="20"/>
        </w:rPr>
        <w:t xml:space="preserve"> w szczególności imię i nazwisko zatrudnionego pracownika, datę zawarcia </w:t>
      </w:r>
      <w:r w:rsidRPr="002071EA">
        <w:rPr>
          <w:rFonts w:ascii="Georgia" w:hAnsi="Georgia"/>
          <w:bCs/>
          <w:i/>
          <w:iCs/>
          <w:sz w:val="20"/>
          <w:szCs w:val="20"/>
        </w:rPr>
        <w:t>umowy</w:t>
      </w:r>
      <w:r w:rsidRPr="002071EA">
        <w:rPr>
          <w:rFonts w:ascii="Georgia" w:hAnsi="Georgia"/>
          <w:bCs/>
          <w:i/>
          <w:sz w:val="20"/>
          <w:szCs w:val="20"/>
        </w:rPr>
        <w:t xml:space="preserve"> </w:t>
      </w:r>
      <w:r w:rsidRPr="002071EA">
        <w:rPr>
          <w:rFonts w:ascii="Georgia" w:hAnsi="Georgia"/>
          <w:bCs/>
          <w:iCs/>
          <w:sz w:val="20"/>
          <w:szCs w:val="20"/>
        </w:rPr>
        <w:t xml:space="preserve">o </w:t>
      </w:r>
      <w:r w:rsidRPr="002071EA">
        <w:rPr>
          <w:rFonts w:ascii="Georgia" w:hAnsi="Georgia"/>
          <w:bCs/>
          <w:i/>
          <w:iCs/>
          <w:sz w:val="20"/>
          <w:szCs w:val="20"/>
        </w:rPr>
        <w:t>pracę</w:t>
      </w:r>
      <w:r w:rsidRPr="002071EA">
        <w:rPr>
          <w:rFonts w:ascii="Georgia" w:hAnsi="Georgia"/>
          <w:bCs/>
          <w:sz w:val="20"/>
          <w:szCs w:val="20"/>
        </w:rPr>
        <w:t xml:space="preserve">, rodzaj </w:t>
      </w:r>
      <w:r w:rsidRPr="002071EA">
        <w:rPr>
          <w:rFonts w:ascii="Georgia" w:hAnsi="Georgia"/>
          <w:bCs/>
          <w:i/>
          <w:iCs/>
          <w:sz w:val="20"/>
          <w:szCs w:val="20"/>
        </w:rPr>
        <w:t>umowy</w:t>
      </w:r>
      <w:r w:rsidRPr="002071EA">
        <w:rPr>
          <w:rFonts w:ascii="Georgia" w:hAnsi="Georgia"/>
          <w:bCs/>
          <w:i/>
          <w:sz w:val="20"/>
          <w:szCs w:val="20"/>
        </w:rPr>
        <w:t xml:space="preserve"> </w:t>
      </w:r>
      <w:r w:rsidRPr="002071EA">
        <w:rPr>
          <w:rFonts w:ascii="Georgia" w:hAnsi="Georgia"/>
          <w:bCs/>
          <w:i/>
          <w:sz w:val="20"/>
          <w:szCs w:val="20"/>
        </w:rPr>
        <w:br/>
      </w:r>
      <w:r w:rsidRPr="002071EA">
        <w:rPr>
          <w:rFonts w:ascii="Georgia" w:hAnsi="Georgia"/>
          <w:bCs/>
          <w:sz w:val="20"/>
          <w:szCs w:val="20"/>
        </w:rPr>
        <w:t>o</w:t>
      </w:r>
      <w:r w:rsidRPr="002071EA">
        <w:rPr>
          <w:rFonts w:ascii="Georgia" w:hAnsi="Georgia"/>
          <w:bCs/>
          <w:i/>
          <w:sz w:val="20"/>
          <w:szCs w:val="20"/>
        </w:rPr>
        <w:t xml:space="preserve"> </w:t>
      </w:r>
      <w:r w:rsidRPr="002071EA">
        <w:rPr>
          <w:rFonts w:ascii="Georgia" w:hAnsi="Georgia"/>
          <w:bCs/>
          <w:i/>
          <w:iCs/>
          <w:sz w:val="20"/>
          <w:szCs w:val="20"/>
        </w:rPr>
        <w:t>pracę</w:t>
      </w:r>
      <w:r w:rsidRPr="002071EA">
        <w:rPr>
          <w:rFonts w:ascii="Georgia" w:hAnsi="Georgia"/>
          <w:bCs/>
          <w:sz w:val="20"/>
          <w:szCs w:val="20"/>
        </w:rPr>
        <w:t xml:space="preserve"> i zakres obowiązków pracownika.</w:t>
      </w:r>
    </w:p>
    <w:p w14:paraId="31A160E1" w14:textId="77777777" w:rsidR="004624E2" w:rsidRPr="002071EA" w:rsidRDefault="004624E2" w:rsidP="004624E2">
      <w:pPr>
        <w:numPr>
          <w:ilvl w:val="0"/>
          <w:numId w:val="130"/>
        </w:numPr>
        <w:spacing w:line="360" w:lineRule="auto"/>
        <w:ind w:left="0" w:firstLine="0"/>
        <w:jc w:val="both"/>
        <w:rPr>
          <w:rFonts w:ascii="Georgia" w:hAnsi="Georgia"/>
          <w:b/>
          <w:sz w:val="20"/>
          <w:szCs w:val="20"/>
        </w:rPr>
      </w:pPr>
      <w:r w:rsidRPr="002071EA">
        <w:rPr>
          <w:rFonts w:ascii="Georgia" w:hAnsi="Georgia"/>
          <w:bCs/>
          <w:sz w:val="20"/>
          <w:szCs w:val="20"/>
        </w:rPr>
        <w:t>Niezłożenie dokumentów, o których mowa w ust. 3, skutkować będzie naliczeniem kar umownych, o których mowa w § 18 ust. 1 pkt 1.8 umowy.</w:t>
      </w:r>
    </w:p>
    <w:p w14:paraId="054781CB" w14:textId="77777777" w:rsidR="003C14F8" w:rsidRPr="002071EA" w:rsidRDefault="003C14F8" w:rsidP="004624E2">
      <w:pPr>
        <w:autoSpaceDE w:val="0"/>
        <w:autoSpaceDN w:val="0"/>
        <w:adjustRightInd w:val="0"/>
        <w:spacing w:line="360" w:lineRule="auto"/>
        <w:jc w:val="center"/>
        <w:rPr>
          <w:rFonts w:ascii="Georgia" w:hAnsi="Georgia" w:cs="Verdana"/>
          <w:b/>
          <w:sz w:val="20"/>
          <w:szCs w:val="20"/>
          <w:lang w:eastAsia="en-US"/>
        </w:rPr>
      </w:pPr>
    </w:p>
    <w:p w14:paraId="170E6597" w14:textId="32B2828F" w:rsidR="004624E2" w:rsidRPr="002071EA" w:rsidRDefault="004624E2" w:rsidP="004624E2">
      <w:pPr>
        <w:autoSpaceDE w:val="0"/>
        <w:autoSpaceDN w:val="0"/>
        <w:adjustRightInd w:val="0"/>
        <w:spacing w:line="360" w:lineRule="auto"/>
        <w:jc w:val="center"/>
        <w:rPr>
          <w:rFonts w:ascii="Georgia" w:hAnsi="Georgia" w:cs="Verdana"/>
          <w:b/>
          <w:sz w:val="20"/>
          <w:szCs w:val="20"/>
          <w:lang w:eastAsia="en-US"/>
        </w:rPr>
      </w:pPr>
      <w:r w:rsidRPr="002071EA">
        <w:rPr>
          <w:rFonts w:ascii="Georgia" w:hAnsi="Georgia" w:cs="Verdana"/>
          <w:b/>
          <w:sz w:val="20"/>
          <w:szCs w:val="20"/>
          <w:lang w:eastAsia="en-US"/>
        </w:rPr>
        <w:t>§ 22</w:t>
      </w:r>
    </w:p>
    <w:p w14:paraId="1E5C2122" w14:textId="77777777" w:rsidR="004624E2" w:rsidRPr="002071EA" w:rsidRDefault="004624E2" w:rsidP="004624E2">
      <w:pPr>
        <w:autoSpaceDE w:val="0"/>
        <w:autoSpaceDN w:val="0"/>
        <w:adjustRightInd w:val="0"/>
        <w:spacing w:line="360" w:lineRule="auto"/>
        <w:jc w:val="center"/>
        <w:rPr>
          <w:rFonts w:ascii="Georgia" w:hAnsi="Georgia" w:cs="Verdana"/>
          <w:bCs/>
          <w:sz w:val="20"/>
          <w:szCs w:val="20"/>
          <w:lang w:eastAsia="en-US"/>
        </w:rPr>
      </w:pPr>
      <w:r w:rsidRPr="002071EA">
        <w:rPr>
          <w:rFonts w:ascii="Georgia" w:hAnsi="Georgia" w:cs="Verdana"/>
          <w:bCs/>
          <w:sz w:val="20"/>
          <w:szCs w:val="20"/>
          <w:lang w:eastAsia="en-US"/>
        </w:rPr>
        <w:t>Nadzór autorski</w:t>
      </w:r>
    </w:p>
    <w:p w14:paraId="4F6FCF92" w14:textId="77777777" w:rsidR="004624E2" w:rsidRPr="002071EA" w:rsidRDefault="004624E2" w:rsidP="004624E2">
      <w:pPr>
        <w:numPr>
          <w:ilvl w:val="0"/>
          <w:numId w:val="145"/>
        </w:numPr>
        <w:tabs>
          <w:tab w:val="left" w:pos="426"/>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2071EA">
        <w:rPr>
          <w:rFonts w:ascii="Georgia" w:hAnsi="Georgia" w:cs="Verdana"/>
          <w:sz w:val="20"/>
          <w:szCs w:val="20"/>
          <w:lang w:eastAsia="en-US"/>
        </w:rPr>
        <w:t xml:space="preserve">Wykonawca zapewni sprawowanie nadzoru autorskiego, w rozumieniu art. 20 ustawy z dnia 7 lipca 1994 r. - Prawo Budowlane przez biuro projektowe wskazane </w:t>
      </w:r>
      <w:r w:rsidRPr="002071EA">
        <w:rPr>
          <w:rFonts w:ascii="Georgia" w:hAnsi="Georgia"/>
          <w:bCs/>
          <w:sz w:val="20"/>
          <w:szCs w:val="20"/>
        </w:rPr>
        <w:t>przez Wykonawcę w trakcie postępowania o udzielenie zamówienia.;</w:t>
      </w:r>
    </w:p>
    <w:p w14:paraId="0F7AF30D" w14:textId="77777777" w:rsidR="004624E2" w:rsidRPr="002071EA" w:rsidRDefault="004624E2" w:rsidP="004624E2">
      <w:pPr>
        <w:numPr>
          <w:ilvl w:val="0"/>
          <w:numId w:val="145"/>
        </w:numPr>
        <w:tabs>
          <w:tab w:val="left" w:pos="426"/>
        </w:tabs>
        <w:suppressAutoHyphens w:val="0"/>
        <w:spacing w:line="360" w:lineRule="auto"/>
        <w:ind w:left="0" w:firstLine="0"/>
        <w:jc w:val="both"/>
        <w:textAlignment w:val="auto"/>
        <w:rPr>
          <w:rFonts w:ascii="Georgia" w:hAnsi="Georgia" w:cs="Verdana"/>
          <w:b/>
          <w:sz w:val="20"/>
          <w:szCs w:val="20"/>
          <w:lang w:eastAsia="en-US"/>
        </w:rPr>
      </w:pPr>
      <w:r w:rsidRPr="002071EA">
        <w:rPr>
          <w:rFonts w:ascii="Georgia" w:hAnsi="Georgia" w:cs="Verdana"/>
          <w:sz w:val="20"/>
          <w:szCs w:val="20"/>
          <w:lang w:eastAsia="en-US"/>
        </w:rPr>
        <w:t>Zmiana Biura Projektowego w zakresie opracowania dokumentacji może nastąpić jedynie po złożeniu przez wyznaczoną przez Wykonawcę oraz zaakceptowaną przez Zamawiającego osobę pisemnego oświadczenia o przejęciu obowiązków, z podaniem dnia przejęcia obowiązków oraz złożeniu przez dotychczasowe biuro oświadczenia o zgodzie na scedowanie obowiązków biura projektowego na wskazane biuro projektowe z podaniem dnia przekazania tych obowiązków.</w:t>
      </w:r>
    </w:p>
    <w:p w14:paraId="7ACAF97C" w14:textId="77777777" w:rsidR="004624E2" w:rsidRPr="002071EA" w:rsidRDefault="004624E2" w:rsidP="004624E2">
      <w:pPr>
        <w:numPr>
          <w:ilvl w:val="0"/>
          <w:numId w:val="145"/>
        </w:numPr>
        <w:tabs>
          <w:tab w:val="left" w:pos="426"/>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2071EA">
        <w:rPr>
          <w:rFonts w:ascii="Georgia" w:hAnsi="Georgia" w:cs="Verdana"/>
          <w:sz w:val="20"/>
          <w:szCs w:val="20"/>
          <w:lang w:eastAsia="en-US"/>
        </w:rPr>
        <w:t>W ramach Nadzoru Autorskiego Biuro Projektowe jest zobowiązany na wezwanie Zamawiającego:</w:t>
      </w:r>
    </w:p>
    <w:p w14:paraId="57D1F9FD" w14:textId="77777777" w:rsidR="004624E2" w:rsidRPr="002071EA"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stwierdzać w toku wykonywania robót budowlanych zgodność ich realizacji z dokumentacją;</w:t>
      </w:r>
    </w:p>
    <w:p w14:paraId="2D704723" w14:textId="77777777" w:rsidR="004624E2" w:rsidRPr="002071EA"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uzgadniać możliwość wprowadzenia rozwiązań zamiennych w stosunku do przewidzianych w dokumentacji, zgłoszonych przez upoważnionych przedstawicieli Zamawiającego (Kierownika Budowy, Inspektora Nadzoru Inwestorskiego);</w:t>
      </w:r>
    </w:p>
    <w:p w14:paraId="4765D697" w14:textId="77777777" w:rsidR="004624E2" w:rsidRPr="002071EA"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udzielać wszelkich wyjaśnień dotyczących przedmiotu Umowy;</w:t>
      </w:r>
    </w:p>
    <w:p w14:paraId="28E646A2" w14:textId="77777777" w:rsidR="004624E2" w:rsidRPr="002071EA"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udzielać odpowiedzi w siedzibie Zamawiającego;</w:t>
      </w:r>
    </w:p>
    <w:p w14:paraId="25307E49" w14:textId="77777777" w:rsidR="004624E2" w:rsidRPr="002071EA"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dbać, aby zakres wprowadzonych zmian nie spowodował istotnej zmiany zatwierdzonego projektu budowlanego;</w:t>
      </w:r>
    </w:p>
    <w:p w14:paraId="50696A4B" w14:textId="77777777" w:rsidR="004624E2" w:rsidRPr="002071EA"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brać udział w komisjach i naradach technicznych organizowanych przez Zamawiającego, w odbiorach częściowych i odbiorze ostatecznym robót budowlanych oraz w czynnościach mających na celu doprowadzenie</w:t>
      </w:r>
      <w:r w:rsidRPr="002071EA">
        <w:rPr>
          <w:rFonts w:ascii="Georgia" w:hAnsi="Georgia" w:cs="Verdana"/>
          <w:sz w:val="20"/>
          <w:szCs w:val="20"/>
        </w:rPr>
        <w:br/>
        <w:t>do osiągnięcia projektowanych zdolności użytkowych obiektów;</w:t>
      </w:r>
    </w:p>
    <w:p w14:paraId="771FACCA" w14:textId="77777777" w:rsidR="004624E2" w:rsidRPr="002071EA" w:rsidRDefault="004624E2" w:rsidP="004624E2">
      <w:pPr>
        <w:pStyle w:val="Akapitzlist"/>
        <w:numPr>
          <w:ilvl w:val="1"/>
          <w:numId w:val="148"/>
        </w:numPr>
        <w:tabs>
          <w:tab w:val="left" w:pos="426"/>
          <w:tab w:val="left" w:pos="993"/>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doradzać w innych sprawach dotyczących przedmiotu Umowy.</w:t>
      </w:r>
    </w:p>
    <w:p w14:paraId="1534B0A7" w14:textId="77777777" w:rsidR="004624E2" w:rsidRPr="002071EA" w:rsidRDefault="004624E2" w:rsidP="004624E2">
      <w:pPr>
        <w:numPr>
          <w:ilvl w:val="0"/>
          <w:numId w:val="145"/>
        </w:numPr>
        <w:tabs>
          <w:tab w:val="left" w:pos="142"/>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2071EA">
        <w:rPr>
          <w:rFonts w:ascii="Georgia" w:hAnsi="Georgia" w:cs="Verdana"/>
          <w:sz w:val="20"/>
          <w:szCs w:val="20"/>
          <w:lang w:eastAsia="en-US"/>
        </w:rPr>
        <w:t>W przypadku konieczności wykonania opracowań zamiennych na skutek ujawnionych w trakcie realizacji robót budowlanych nieprawidłowości dokumentacji, Wykonawca zobowiązuje się do ich wykonania na własny koszt.</w:t>
      </w:r>
    </w:p>
    <w:p w14:paraId="2169C678" w14:textId="77777777" w:rsidR="004624E2" w:rsidRPr="002071EA" w:rsidRDefault="004624E2" w:rsidP="004624E2">
      <w:pPr>
        <w:numPr>
          <w:ilvl w:val="0"/>
          <w:numId w:val="145"/>
        </w:numPr>
        <w:tabs>
          <w:tab w:val="left" w:pos="426"/>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2071EA">
        <w:rPr>
          <w:rFonts w:ascii="Georgia" w:hAnsi="Georgia" w:cs="Verdana"/>
          <w:sz w:val="20"/>
          <w:szCs w:val="20"/>
          <w:lang w:eastAsia="en-US"/>
        </w:rPr>
        <w:t>W przypadku niedostarczenia opracowań wymienionych w ust. 4, w wyznaczonym przez Zamawiającego terminie nie przekraczającym 7 dni roboczych, Zamawiający zastrzega sobie prawo zlecenia ich wykonania osobie trzeciej, na koszt Wykonawcy.</w:t>
      </w:r>
    </w:p>
    <w:p w14:paraId="37DB5685" w14:textId="716C1088" w:rsidR="00813FAC" w:rsidRPr="002071EA" w:rsidRDefault="004624E2" w:rsidP="00813FAC">
      <w:pPr>
        <w:numPr>
          <w:ilvl w:val="0"/>
          <w:numId w:val="145"/>
        </w:numPr>
        <w:tabs>
          <w:tab w:val="left" w:pos="426"/>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2071EA">
        <w:rPr>
          <w:rFonts w:ascii="Georgia" w:hAnsi="Georgia" w:cs="Verdana"/>
          <w:sz w:val="20"/>
          <w:szCs w:val="20"/>
          <w:lang w:eastAsia="en-US"/>
        </w:rPr>
        <w:t>W przypadku wykonania opracowań zamiennych spowodowanych koniecznością skorygowania dokumentacji na skutek okoliczności nie leżących po stronie Wykonawcy, innych niż określone w ust. 4, Wykonawca zobowiązuje się do ich opracowania, na koszt Zamawiającego. Zamawiający zastrzega sobie prawo zlecenia ich wykonania innemu Projektantowi.</w:t>
      </w:r>
    </w:p>
    <w:p w14:paraId="0EC4E5DA" w14:textId="77777777" w:rsidR="003C14F8" w:rsidRPr="002071EA" w:rsidRDefault="003C14F8" w:rsidP="004624E2">
      <w:pPr>
        <w:autoSpaceDE w:val="0"/>
        <w:autoSpaceDN w:val="0"/>
        <w:adjustRightInd w:val="0"/>
        <w:spacing w:line="360" w:lineRule="auto"/>
        <w:jc w:val="center"/>
        <w:rPr>
          <w:rFonts w:ascii="Georgia" w:hAnsi="Georgia" w:cs="Verdana"/>
          <w:b/>
          <w:sz w:val="20"/>
          <w:szCs w:val="20"/>
          <w:lang w:eastAsia="en-US"/>
        </w:rPr>
      </w:pPr>
    </w:p>
    <w:p w14:paraId="12FBCF99" w14:textId="44731A4D" w:rsidR="004624E2" w:rsidRPr="002071EA" w:rsidRDefault="004624E2" w:rsidP="004624E2">
      <w:pPr>
        <w:autoSpaceDE w:val="0"/>
        <w:autoSpaceDN w:val="0"/>
        <w:adjustRightInd w:val="0"/>
        <w:spacing w:line="360" w:lineRule="auto"/>
        <w:jc w:val="center"/>
        <w:rPr>
          <w:rFonts w:ascii="Georgia" w:hAnsi="Georgia" w:cs="Verdana"/>
          <w:b/>
          <w:sz w:val="20"/>
          <w:szCs w:val="20"/>
          <w:lang w:eastAsia="en-US"/>
        </w:rPr>
      </w:pPr>
      <w:r w:rsidRPr="002071EA">
        <w:rPr>
          <w:rFonts w:ascii="Georgia" w:hAnsi="Georgia" w:cs="Verdana"/>
          <w:b/>
          <w:sz w:val="20"/>
          <w:szCs w:val="20"/>
          <w:lang w:eastAsia="en-US"/>
        </w:rPr>
        <w:t>§ 23</w:t>
      </w:r>
    </w:p>
    <w:p w14:paraId="6157E30B" w14:textId="77777777" w:rsidR="004624E2" w:rsidRPr="002071EA" w:rsidRDefault="004624E2" w:rsidP="004624E2">
      <w:pPr>
        <w:autoSpaceDE w:val="0"/>
        <w:autoSpaceDN w:val="0"/>
        <w:adjustRightInd w:val="0"/>
        <w:spacing w:line="360" w:lineRule="auto"/>
        <w:jc w:val="center"/>
        <w:rPr>
          <w:rFonts w:ascii="Georgia" w:hAnsi="Georgia" w:cs="Verdana"/>
          <w:bCs/>
          <w:sz w:val="20"/>
          <w:szCs w:val="20"/>
          <w:lang w:eastAsia="en-US"/>
        </w:rPr>
      </w:pPr>
      <w:r w:rsidRPr="002071EA">
        <w:rPr>
          <w:rFonts w:ascii="Georgia" w:hAnsi="Georgia" w:cs="Verdana"/>
          <w:bCs/>
          <w:sz w:val="20"/>
          <w:szCs w:val="20"/>
          <w:lang w:eastAsia="en-US"/>
        </w:rPr>
        <w:t>Prawa autorskie</w:t>
      </w:r>
    </w:p>
    <w:p w14:paraId="03ADFB43" w14:textId="77777777" w:rsidR="004624E2" w:rsidRPr="002071EA" w:rsidRDefault="004624E2" w:rsidP="004624E2">
      <w:pPr>
        <w:numPr>
          <w:ilvl w:val="0"/>
          <w:numId w:val="146"/>
        </w:numPr>
        <w:tabs>
          <w:tab w:val="left" w:pos="567"/>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2071EA">
        <w:rPr>
          <w:rFonts w:ascii="Georgia" w:hAnsi="Georgia" w:cs="Verdana"/>
          <w:sz w:val="20"/>
          <w:szCs w:val="20"/>
          <w:lang w:eastAsia="en-US"/>
        </w:rPr>
        <w:t>W ramach wynagrodzenia, o którym mowa w § 14, Wykonawca:</w:t>
      </w:r>
    </w:p>
    <w:p w14:paraId="448CD9C9" w14:textId="77777777" w:rsidR="004624E2" w:rsidRPr="002071EA" w:rsidRDefault="004624E2" w:rsidP="004624E2">
      <w:pPr>
        <w:pStyle w:val="Akapitzlist"/>
        <w:numPr>
          <w:ilvl w:val="1"/>
          <w:numId w:val="149"/>
        </w:numPr>
        <w:tabs>
          <w:tab w:val="left" w:pos="567"/>
        </w:tabs>
        <w:autoSpaceDE w:val="0"/>
        <w:autoSpaceDN w:val="0"/>
        <w:adjustRightInd w:val="0"/>
        <w:spacing w:line="360" w:lineRule="auto"/>
        <w:ind w:left="426" w:hanging="11"/>
        <w:contextualSpacing w:val="0"/>
        <w:jc w:val="both"/>
        <w:rPr>
          <w:rFonts w:ascii="Georgia" w:hAnsi="Georgia" w:cs="Verdana"/>
          <w:sz w:val="20"/>
          <w:szCs w:val="20"/>
          <w:lang w:eastAsia="en-US"/>
        </w:rPr>
      </w:pPr>
      <w:r w:rsidRPr="002071EA">
        <w:rPr>
          <w:rFonts w:ascii="Georgia" w:hAnsi="Georgia" w:cs="Verdana"/>
          <w:sz w:val="20"/>
          <w:szCs w:val="20"/>
          <w:lang w:eastAsia="en-US"/>
        </w:rPr>
        <w:t>przenosi na Zamawiającego autorskie prawa majątkowe do wszystkich utworów w rozumieniu ustawy o Prawie autorskim i prawach pokrewnych wytworzonych w trakcie realizacji umowy, w szczególności takich jak: raporty, mapy, wykresy, rysunki, plany, ekspertyzy, obliczenia i inne dokumenty powstałe przy realizacji Umowy oraz broszury, zwanych dalej utworami;</w:t>
      </w:r>
    </w:p>
    <w:p w14:paraId="6A8BC072" w14:textId="77777777" w:rsidR="004624E2" w:rsidRPr="002071EA" w:rsidRDefault="004624E2" w:rsidP="004624E2">
      <w:pPr>
        <w:pStyle w:val="Akapitzlist"/>
        <w:numPr>
          <w:ilvl w:val="1"/>
          <w:numId w:val="149"/>
        </w:numPr>
        <w:tabs>
          <w:tab w:val="left" w:pos="567"/>
          <w:tab w:val="left" w:pos="851"/>
        </w:tabs>
        <w:autoSpaceDE w:val="0"/>
        <w:autoSpaceDN w:val="0"/>
        <w:adjustRightInd w:val="0"/>
        <w:spacing w:line="360" w:lineRule="auto"/>
        <w:ind w:left="426" w:hanging="11"/>
        <w:contextualSpacing w:val="0"/>
        <w:jc w:val="both"/>
        <w:rPr>
          <w:rFonts w:ascii="Georgia" w:hAnsi="Georgia" w:cs="Verdana"/>
          <w:sz w:val="20"/>
          <w:szCs w:val="20"/>
          <w:lang w:eastAsia="en-US"/>
        </w:rPr>
      </w:pPr>
      <w:r w:rsidRPr="002071EA">
        <w:rPr>
          <w:rFonts w:ascii="Georgia" w:hAnsi="Georgia" w:cs="Verdana"/>
          <w:sz w:val="20"/>
          <w:szCs w:val="20"/>
          <w:lang w:eastAsia="en-US"/>
        </w:rPr>
        <w:t>zezwala Zamawiającemu na korzystanie z opracowań utworów oraz ich przeróbek oraz na rozporządzanie tymi opracowaniami wraz z przeróbkami – tj. udziela Zamawiającemu praw zależnych.</w:t>
      </w:r>
    </w:p>
    <w:p w14:paraId="0E62B9BF" w14:textId="77777777" w:rsidR="004624E2" w:rsidRPr="002071EA" w:rsidRDefault="004624E2" w:rsidP="004624E2">
      <w:pPr>
        <w:numPr>
          <w:ilvl w:val="0"/>
          <w:numId w:val="146"/>
        </w:numPr>
        <w:tabs>
          <w:tab w:val="left" w:pos="567"/>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2071EA">
        <w:rPr>
          <w:rFonts w:ascii="Georgia" w:hAnsi="Georgia" w:cs="Verdana"/>
          <w:sz w:val="20"/>
          <w:szCs w:val="20"/>
          <w:lang w:eastAsia="en-US"/>
        </w:rPr>
        <w:t>Nabycie przez Zamawiającego praw, o których mowa w ust. 1, następuje:</w:t>
      </w:r>
    </w:p>
    <w:p w14:paraId="7C7C902D" w14:textId="77777777" w:rsidR="004624E2" w:rsidRPr="002071EA" w:rsidRDefault="004624E2" w:rsidP="004624E2">
      <w:pPr>
        <w:tabs>
          <w:tab w:val="left" w:pos="567"/>
        </w:tabs>
        <w:autoSpaceDE w:val="0"/>
        <w:autoSpaceDN w:val="0"/>
        <w:adjustRightInd w:val="0"/>
        <w:spacing w:line="360" w:lineRule="auto"/>
        <w:ind w:left="426"/>
        <w:jc w:val="both"/>
        <w:rPr>
          <w:rFonts w:ascii="Georgia" w:hAnsi="Georgia" w:cs="Verdana"/>
          <w:sz w:val="20"/>
          <w:szCs w:val="20"/>
          <w:lang w:eastAsia="en-US"/>
        </w:rPr>
      </w:pPr>
      <w:r w:rsidRPr="002071EA">
        <w:rPr>
          <w:rFonts w:ascii="Georgia" w:hAnsi="Georgia" w:cs="Verdana"/>
          <w:sz w:val="20"/>
          <w:szCs w:val="20"/>
          <w:lang w:eastAsia="en-US"/>
        </w:rPr>
        <w:t>2.1. z chwilą faktycznego wydania poszczególnych części przedmiotu Umowy Zamawiającemu oraz</w:t>
      </w:r>
    </w:p>
    <w:p w14:paraId="51B40C9A" w14:textId="77777777" w:rsidR="004624E2" w:rsidRPr="002071EA" w:rsidRDefault="004624E2" w:rsidP="004624E2">
      <w:pPr>
        <w:tabs>
          <w:tab w:val="left" w:pos="567"/>
        </w:tabs>
        <w:autoSpaceDE w:val="0"/>
        <w:autoSpaceDN w:val="0"/>
        <w:adjustRightInd w:val="0"/>
        <w:spacing w:line="360" w:lineRule="auto"/>
        <w:ind w:left="426"/>
        <w:jc w:val="both"/>
        <w:rPr>
          <w:rFonts w:ascii="Georgia" w:hAnsi="Georgia" w:cs="Verdana"/>
          <w:sz w:val="20"/>
          <w:szCs w:val="20"/>
          <w:lang w:eastAsia="en-US"/>
        </w:rPr>
      </w:pPr>
      <w:r w:rsidRPr="002071EA">
        <w:rPr>
          <w:rFonts w:ascii="Georgia" w:hAnsi="Georgia" w:cs="Verdana"/>
          <w:sz w:val="20"/>
          <w:szCs w:val="20"/>
          <w:lang w:eastAsia="en-US"/>
        </w:rPr>
        <w:t>2.2. bez ograniczeń co do terytorium, czasu, liczby egzemplarzy, w zakresie następujących pól eksploatacji:</w:t>
      </w:r>
    </w:p>
    <w:p w14:paraId="03544C56"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 xml:space="preserve">korzystanie z utworów na własny użytek, użytek swoich jednostek organizacyjnych oraz użytek osób trzecich </w:t>
      </w:r>
      <w:r w:rsidRPr="002071EA">
        <w:rPr>
          <w:rFonts w:ascii="Georgia" w:hAnsi="Georgia" w:cs="Verdana"/>
          <w:sz w:val="20"/>
          <w:szCs w:val="20"/>
        </w:rPr>
        <w:br/>
        <w:t>w celach związanych z realizacją zadań Zamawiającego,</w:t>
      </w:r>
    </w:p>
    <w:p w14:paraId="5401314B"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2071EA">
        <w:rPr>
          <w:rFonts w:ascii="Georgia" w:hAnsi="Georgia" w:cs="Verdana"/>
          <w:sz w:val="20"/>
          <w:szCs w:val="20"/>
        </w:rPr>
        <w:t>ray</w:t>
      </w:r>
      <w:proofErr w:type="spellEnd"/>
      <w:r w:rsidRPr="002071EA">
        <w:rPr>
          <w:rFonts w:ascii="Georgia" w:hAnsi="Georgia" w:cs="Verdana"/>
          <w:sz w:val="20"/>
          <w:szCs w:val="20"/>
        </w:rPr>
        <w:t>, pendrive, itd.),</w:t>
      </w:r>
    </w:p>
    <w:p w14:paraId="4CCCF0FA"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6D45726C"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 xml:space="preserve">wprowadzanie utworów do pamięci komputera na dowolnej liczbie stanowisk komputerowych oraz do sieci multimedialnej, telekomunikacyjnej, komputerowej, w tym do Internetu, </w:t>
      </w:r>
    </w:p>
    <w:p w14:paraId="1C437DA4"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 xml:space="preserve">wyświetlanie i publiczne odtwarzanie utworu, </w:t>
      </w:r>
    </w:p>
    <w:p w14:paraId="6437BF56"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nadawanie całości lub wybranych fragmentów utworu za pomocą wizji albo fonii przewodowej i bezprzewodowej przez stację naziemną,</w:t>
      </w:r>
    </w:p>
    <w:p w14:paraId="49B44060"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nadawanie za pośrednictwem satelity,</w:t>
      </w:r>
    </w:p>
    <w:p w14:paraId="23167F90"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reemisja,</w:t>
      </w:r>
    </w:p>
    <w:p w14:paraId="3128853D"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wymiana nośników, na których utwór utrwalono,</w:t>
      </w:r>
    </w:p>
    <w:p w14:paraId="7A8C4B66"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wykorzystanie w utworach multimedialnych,</w:t>
      </w:r>
    </w:p>
    <w:p w14:paraId="73358AE0"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wykorzystywanie całości lub fragmentów utworu co celów promocyjnych i reklamy,</w:t>
      </w:r>
    </w:p>
    <w:p w14:paraId="681DB945"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wprowadzanie zmian, skrótów,</w:t>
      </w:r>
    </w:p>
    <w:p w14:paraId="57597CAF"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sporządzanie wersji obcojęzycznych, zarówno przy Użyciu napisów, jak i lektora,</w:t>
      </w:r>
    </w:p>
    <w:p w14:paraId="1F111FA4" w14:textId="77777777" w:rsidR="004624E2" w:rsidRPr="002071EA" w:rsidRDefault="004624E2" w:rsidP="004624E2">
      <w:pPr>
        <w:pStyle w:val="Akapitzlist"/>
        <w:numPr>
          <w:ilvl w:val="0"/>
          <w:numId w:val="147"/>
        </w:numPr>
        <w:tabs>
          <w:tab w:val="left" w:pos="567"/>
        </w:tabs>
        <w:suppressAutoHyphens w:val="0"/>
        <w:autoSpaceDE w:val="0"/>
        <w:autoSpaceDN w:val="0"/>
        <w:adjustRightInd w:val="0"/>
        <w:spacing w:line="360" w:lineRule="auto"/>
        <w:ind w:left="426" w:firstLine="0"/>
        <w:contextualSpacing w:val="0"/>
        <w:jc w:val="both"/>
        <w:textAlignment w:val="auto"/>
        <w:rPr>
          <w:rFonts w:ascii="Georgia" w:hAnsi="Georgia" w:cs="Verdana"/>
          <w:sz w:val="20"/>
          <w:szCs w:val="20"/>
        </w:rPr>
      </w:pPr>
      <w:r w:rsidRPr="002071EA">
        <w:rPr>
          <w:rFonts w:ascii="Georgia" w:hAnsi="Georgia" w:cs="Verdana"/>
          <w:sz w:val="20"/>
          <w:szCs w:val="20"/>
        </w:rPr>
        <w:t>publiczne udostępnianie utworu w taki sposób, aby każdy mógł mieć do niego dostęp w miejscu i w czasie przez niego wybranym.</w:t>
      </w:r>
    </w:p>
    <w:p w14:paraId="6EF796CA" w14:textId="77777777" w:rsidR="004624E2" w:rsidRPr="002071EA" w:rsidRDefault="004624E2" w:rsidP="004624E2">
      <w:pPr>
        <w:numPr>
          <w:ilvl w:val="0"/>
          <w:numId w:val="146"/>
        </w:numPr>
        <w:tabs>
          <w:tab w:val="left" w:pos="567"/>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2071EA">
        <w:rPr>
          <w:rFonts w:ascii="Georgia" w:hAnsi="Georgia" w:cs="Verdana"/>
          <w:sz w:val="20"/>
          <w:szCs w:val="20"/>
          <w:lang w:eastAsia="en-US"/>
        </w:rPr>
        <w:t>Równocześnie z nabyciem autorskich praw majątkowych do utworów Zamawiający nabywa własność wszystkich egzemplarzy, na których utwory zostały utrwalone.</w:t>
      </w:r>
    </w:p>
    <w:p w14:paraId="2B60B6C6" w14:textId="77777777" w:rsidR="004624E2" w:rsidRPr="002071EA" w:rsidRDefault="004624E2" w:rsidP="004624E2">
      <w:pPr>
        <w:numPr>
          <w:ilvl w:val="0"/>
          <w:numId w:val="146"/>
        </w:numPr>
        <w:tabs>
          <w:tab w:val="left" w:pos="567"/>
        </w:tabs>
        <w:suppressAutoHyphens w:val="0"/>
        <w:autoSpaceDE w:val="0"/>
        <w:autoSpaceDN w:val="0"/>
        <w:adjustRightInd w:val="0"/>
        <w:spacing w:line="360" w:lineRule="auto"/>
        <w:ind w:left="0" w:firstLine="0"/>
        <w:contextualSpacing/>
        <w:jc w:val="both"/>
        <w:textAlignment w:val="auto"/>
        <w:rPr>
          <w:rFonts w:ascii="Georgia" w:hAnsi="Georgia" w:cs="Verdana"/>
          <w:sz w:val="20"/>
          <w:szCs w:val="20"/>
          <w:lang w:eastAsia="en-US"/>
        </w:rPr>
      </w:pPr>
      <w:r w:rsidRPr="002071EA">
        <w:rPr>
          <w:rFonts w:ascii="Georgia" w:hAnsi="Georgia" w:cs="Verdana"/>
          <w:sz w:val="20"/>
          <w:szCs w:val="20"/>
          <w:lang w:eastAsia="en-US"/>
        </w:rPr>
        <w:t>Wykonawca zobowiązuje się, że wykonując Umowę będzie przestrzegał przepisów ustawy z dnia 4 lutego 1994 r. – o prawie autorskim i prawach pokrewnych i nie naruszy praw majątkowych osób trzecich, a utwory przekaże Zamawiającemu w stanie wolnym od obciążeń prawami tych osób.</w:t>
      </w:r>
    </w:p>
    <w:p w14:paraId="0D81967B" w14:textId="77777777" w:rsidR="003C14F8" w:rsidRPr="002071EA" w:rsidRDefault="003C14F8" w:rsidP="004624E2">
      <w:pPr>
        <w:autoSpaceDE w:val="0"/>
        <w:autoSpaceDN w:val="0"/>
        <w:adjustRightInd w:val="0"/>
        <w:spacing w:line="360" w:lineRule="auto"/>
        <w:jc w:val="center"/>
        <w:rPr>
          <w:rFonts w:ascii="Georgia" w:hAnsi="Georgia"/>
          <w:b/>
          <w:sz w:val="20"/>
          <w:szCs w:val="20"/>
        </w:rPr>
      </w:pPr>
    </w:p>
    <w:p w14:paraId="38509948" w14:textId="234AF40F" w:rsidR="004624E2" w:rsidRPr="002071EA" w:rsidRDefault="004624E2" w:rsidP="004624E2">
      <w:pPr>
        <w:autoSpaceDE w:val="0"/>
        <w:autoSpaceDN w:val="0"/>
        <w:adjustRightInd w:val="0"/>
        <w:spacing w:line="360" w:lineRule="auto"/>
        <w:jc w:val="center"/>
        <w:rPr>
          <w:rFonts w:ascii="Georgia" w:hAnsi="Georgia"/>
          <w:b/>
          <w:sz w:val="20"/>
          <w:szCs w:val="20"/>
        </w:rPr>
      </w:pPr>
      <w:r w:rsidRPr="002071EA">
        <w:rPr>
          <w:rFonts w:ascii="Georgia" w:hAnsi="Georgia"/>
          <w:b/>
          <w:sz w:val="20"/>
          <w:szCs w:val="20"/>
        </w:rPr>
        <w:t>§ 24</w:t>
      </w:r>
    </w:p>
    <w:p w14:paraId="07152059" w14:textId="77777777" w:rsidR="004624E2" w:rsidRPr="002071EA" w:rsidRDefault="004624E2" w:rsidP="004624E2">
      <w:pPr>
        <w:autoSpaceDE w:val="0"/>
        <w:autoSpaceDN w:val="0"/>
        <w:adjustRightInd w:val="0"/>
        <w:spacing w:line="360" w:lineRule="auto"/>
        <w:jc w:val="center"/>
        <w:rPr>
          <w:rFonts w:ascii="Georgia" w:hAnsi="Georgia"/>
          <w:b/>
          <w:sz w:val="20"/>
          <w:szCs w:val="20"/>
        </w:rPr>
      </w:pPr>
      <w:r w:rsidRPr="002071EA">
        <w:rPr>
          <w:rFonts w:ascii="Georgia" w:hAnsi="Georgia"/>
          <w:bCs/>
          <w:sz w:val="20"/>
          <w:szCs w:val="20"/>
        </w:rPr>
        <w:t>Postanowienia końcowe</w:t>
      </w:r>
    </w:p>
    <w:p w14:paraId="5086AADB" w14:textId="77777777" w:rsidR="004624E2" w:rsidRPr="002071EA"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 sprawach nieuregulowanych niniejszą Umową zastosowanie mają przepisy ustawy z 11 września 2019 r. - Prawo zamówień publicznych (Dz. U. z 2024 r. poz. 1320), Kodeksu cywilnego, ustawy z dnia 7 lipca 1994 r. - Prawo budowlane oraz aktów wykonawczych wydanych na ich podstawie.</w:t>
      </w:r>
    </w:p>
    <w:p w14:paraId="59557A0F" w14:textId="77777777" w:rsidR="004624E2" w:rsidRPr="002071EA"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W przypadku gdy w umowie jest mowa o „dniach roboczych”, przez dni robocze Zamawiający rozumie dni </w:t>
      </w:r>
      <w:r w:rsidRPr="002071EA">
        <w:rPr>
          <w:rFonts w:ascii="Georgia" w:hAnsi="Georgia"/>
          <w:bCs/>
          <w:sz w:val="20"/>
          <w:szCs w:val="20"/>
        </w:rPr>
        <w:br/>
        <w:t>od poniedziałku do piątku (za wyjątkiem dni ustawowo wolnych od pracy przypadających w tych dniach).</w:t>
      </w:r>
    </w:p>
    <w:p w14:paraId="3F387DDF" w14:textId="77777777" w:rsidR="004624E2" w:rsidRPr="002071EA"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Wszelkie spory wynikłe na tle obowiązywania niniejszej Umowy będzie rozstrzygał sąd właściwy miejscowo dla siedziby Zamawiającego.</w:t>
      </w:r>
    </w:p>
    <w:p w14:paraId="7541A77B" w14:textId="77777777" w:rsidR="004624E2" w:rsidRPr="002071EA"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 xml:space="preserve">Wykonawca może dokonać cesji wierzytelności wynikającej z niniejszej umowy jedynie za pisemną zgodą Zamawiającego. W terminie nie krótszym niż 30 dni przed planowaną cesją Wykonawca jest zobowiązany zawiadomić </w:t>
      </w:r>
      <w:r w:rsidRPr="002071EA">
        <w:rPr>
          <w:rFonts w:ascii="Georgia" w:hAnsi="Georgia"/>
          <w:bCs/>
          <w:sz w:val="20"/>
          <w:szCs w:val="20"/>
        </w:rPr>
        <w:br/>
        <w:t>o tym Zamawiającego. Zawiadomienie powinno zawierać:</w:t>
      </w:r>
    </w:p>
    <w:p w14:paraId="72C300DB" w14:textId="77777777" w:rsidR="004624E2" w:rsidRPr="002071EA" w:rsidRDefault="004624E2" w:rsidP="004624E2">
      <w:pPr>
        <w:pStyle w:val="Akapitzlist"/>
        <w:numPr>
          <w:ilvl w:val="1"/>
          <w:numId w:val="144"/>
        </w:numPr>
        <w:tabs>
          <w:tab w:val="left" w:pos="426"/>
          <w:tab w:val="num" w:pos="993"/>
          <w:tab w:val="num" w:pos="2340"/>
        </w:tabs>
        <w:spacing w:line="360" w:lineRule="auto"/>
        <w:ind w:left="426" w:hanging="11"/>
        <w:contextualSpacing w:val="0"/>
        <w:jc w:val="both"/>
        <w:rPr>
          <w:rFonts w:ascii="Georgia" w:hAnsi="Georgia"/>
          <w:bCs/>
          <w:sz w:val="20"/>
          <w:szCs w:val="20"/>
        </w:rPr>
      </w:pPr>
      <w:r w:rsidRPr="002071EA">
        <w:rPr>
          <w:rFonts w:ascii="Georgia" w:hAnsi="Georgia"/>
          <w:bCs/>
          <w:sz w:val="20"/>
          <w:szCs w:val="20"/>
        </w:rPr>
        <w:t>datę planowanego przeniesienia praw i obowiązków wynikających z niniejszej umowy,</w:t>
      </w:r>
    </w:p>
    <w:p w14:paraId="3E04D668" w14:textId="77777777" w:rsidR="004624E2" w:rsidRPr="002071EA" w:rsidRDefault="004624E2" w:rsidP="004624E2">
      <w:pPr>
        <w:pStyle w:val="Akapitzlist"/>
        <w:numPr>
          <w:ilvl w:val="1"/>
          <w:numId w:val="144"/>
        </w:numPr>
        <w:tabs>
          <w:tab w:val="left" w:pos="426"/>
          <w:tab w:val="num" w:pos="993"/>
          <w:tab w:val="num" w:pos="2340"/>
        </w:tabs>
        <w:spacing w:line="360" w:lineRule="auto"/>
        <w:ind w:left="426" w:hanging="11"/>
        <w:contextualSpacing w:val="0"/>
        <w:jc w:val="both"/>
        <w:rPr>
          <w:rFonts w:ascii="Georgia" w:hAnsi="Georgia"/>
          <w:bCs/>
          <w:sz w:val="20"/>
          <w:szCs w:val="20"/>
        </w:rPr>
      </w:pPr>
      <w:r w:rsidRPr="002071EA">
        <w:rPr>
          <w:rFonts w:ascii="Georgia" w:hAnsi="Georgia"/>
          <w:bCs/>
          <w:sz w:val="20"/>
          <w:szCs w:val="20"/>
        </w:rPr>
        <w:t>określenie podmiotu, na rzecz którego dokonywana jest cesja,</w:t>
      </w:r>
    </w:p>
    <w:p w14:paraId="5AA22F91" w14:textId="77777777" w:rsidR="004624E2" w:rsidRPr="002071EA" w:rsidRDefault="004624E2" w:rsidP="004624E2">
      <w:pPr>
        <w:pStyle w:val="Akapitzlist"/>
        <w:numPr>
          <w:ilvl w:val="1"/>
          <w:numId w:val="144"/>
        </w:numPr>
        <w:tabs>
          <w:tab w:val="left" w:pos="426"/>
          <w:tab w:val="num" w:pos="993"/>
          <w:tab w:val="num" w:pos="2340"/>
        </w:tabs>
        <w:spacing w:line="360" w:lineRule="auto"/>
        <w:ind w:left="426" w:hanging="11"/>
        <w:contextualSpacing w:val="0"/>
        <w:jc w:val="both"/>
        <w:rPr>
          <w:rFonts w:ascii="Georgia" w:hAnsi="Georgia"/>
          <w:bCs/>
          <w:sz w:val="20"/>
          <w:szCs w:val="20"/>
        </w:rPr>
      </w:pPr>
      <w:r w:rsidRPr="002071EA">
        <w:rPr>
          <w:rFonts w:ascii="Georgia" w:hAnsi="Georgia"/>
          <w:bCs/>
          <w:sz w:val="20"/>
          <w:szCs w:val="20"/>
        </w:rPr>
        <w:t>wskazanie kwoty objętej cesją,</w:t>
      </w:r>
    </w:p>
    <w:p w14:paraId="1B07BB13" w14:textId="77777777" w:rsidR="004624E2" w:rsidRPr="002071EA" w:rsidRDefault="004624E2" w:rsidP="004624E2">
      <w:pPr>
        <w:pStyle w:val="Akapitzlist"/>
        <w:numPr>
          <w:ilvl w:val="1"/>
          <w:numId w:val="144"/>
        </w:numPr>
        <w:tabs>
          <w:tab w:val="left" w:pos="426"/>
          <w:tab w:val="num" w:pos="993"/>
          <w:tab w:val="num" w:pos="2340"/>
        </w:tabs>
        <w:spacing w:line="360" w:lineRule="auto"/>
        <w:ind w:left="426" w:hanging="11"/>
        <w:contextualSpacing w:val="0"/>
        <w:jc w:val="both"/>
        <w:rPr>
          <w:rFonts w:ascii="Georgia" w:hAnsi="Georgia"/>
          <w:bCs/>
          <w:sz w:val="20"/>
          <w:szCs w:val="20"/>
        </w:rPr>
      </w:pPr>
      <w:r w:rsidRPr="002071EA">
        <w:rPr>
          <w:rFonts w:ascii="Georgia" w:hAnsi="Georgia"/>
          <w:bCs/>
          <w:sz w:val="20"/>
          <w:szCs w:val="20"/>
        </w:rPr>
        <w:t>wskazanie nr umowy, którego cesja dotyczy.</w:t>
      </w:r>
    </w:p>
    <w:p w14:paraId="12A082E0" w14:textId="77777777" w:rsidR="004624E2" w:rsidRPr="002071EA" w:rsidRDefault="004624E2" w:rsidP="004624E2">
      <w:pPr>
        <w:tabs>
          <w:tab w:val="num" w:pos="0"/>
          <w:tab w:val="left" w:pos="426"/>
        </w:tabs>
        <w:spacing w:line="360" w:lineRule="auto"/>
        <w:jc w:val="both"/>
        <w:rPr>
          <w:rFonts w:ascii="Georgia" w:hAnsi="Georgia"/>
          <w:bCs/>
          <w:sz w:val="20"/>
          <w:szCs w:val="20"/>
        </w:rPr>
      </w:pPr>
      <w:r w:rsidRPr="002071EA">
        <w:rPr>
          <w:rFonts w:ascii="Georgia" w:hAnsi="Georgia"/>
          <w:bCs/>
          <w:sz w:val="20"/>
          <w:szCs w:val="20"/>
        </w:rPr>
        <w:t>Zamawiający zastrzega, że każda zmiana jego wierzyciela w ramach obowiązującej umowy wymaga uzyskania zgody podmiotu tworzącego Zamawiającego – Powiatu Wadowickiego, zgodnie z art. 54 ust. 5 ustawy z dnia 15.04.2011 r.</w:t>
      </w:r>
      <w:r w:rsidRPr="002071EA">
        <w:rPr>
          <w:rFonts w:ascii="Georgia" w:hAnsi="Georgia"/>
          <w:bCs/>
          <w:sz w:val="20"/>
          <w:szCs w:val="20"/>
        </w:rPr>
        <w:br/>
        <w:t xml:space="preserve"> o działalności leczniczej.</w:t>
      </w:r>
    </w:p>
    <w:p w14:paraId="32C97CFB" w14:textId="77777777" w:rsidR="004624E2" w:rsidRPr="002071EA"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bCs/>
          <w:sz w:val="20"/>
          <w:szCs w:val="20"/>
        </w:rPr>
        <w:t>Wykonawca jest zobowiązany do pisemnego poinformowania Zamawiającego o zmianie siedziby. Jeżeli nie dopełni tego obowiązku, korespondencję skierowaną na adres wskazany we wstępie Umowy uważa się za skutecznie doręczoną.</w:t>
      </w:r>
    </w:p>
    <w:p w14:paraId="76CC6619" w14:textId="77777777" w:rsidR="004624E2" w:rsidRPr="002071EA" w:rsidRDefault="004624E2" w:rsidP="004624E2">
      <w:pPr>
        <w:numPr>
          <w:ilvl w:val="0"/>
          <w:numId w:val="131"/>
        </w:numPr>
        <w:tabs>
          <w:tab w:val="num" w:pos="0"/>
          <w:tab w:val="left" w:pos="426"/>
        </w:tabs>
        <w:autoSpaceDE w:val="0"/>
        <w:autoSpaceDN w:val="0"/>
        <w:adjustRightInd w:val="0"/>
        <w:spacing w:line="360" w:lineRule="auto"/>
        <w:ind w:left="0" w:firstLine="0"/>
        <w:jc w:val="both"/>
        <w:rPr>
          <w:rFonts w:ascii="Georgia" w:hAnsi="Georgia"/>
          <w:bCs/>
          <w:sz w:val="20"/>
          <w:szCs w:val="20"/>
        </w:rPr>
      </w:pPr>
      <w:r w:rsidRPr="002071EA">
        <w:rPr>
          <w:rFonts w:ascii="Georgia" w:hAnsi="Georgia" w:cstheme="majorHAnsi"/>
          <w:sz w:val="20"/>
          <w:szCs w:val="20"/>
        </w:rPr>
        <w:t>Na podstawie ustawy z dnia 11 marca 2022 roku o obronie Ojczyzny oraz Rozporządzenia Rady Ministrów z dnia 27 października 2023 roku w sprawie przygotowania i wykorzystania podmiotów leczniczych na potrzeby obronne państwa Dostawca zobowiązuje się do realizacji usług na rzecz ZZOZ w Wadowicach również w czasie:</w:t>
      </w:r>
    </w:p>
    <w:p w14:paraId="1A75C0C6" w14:textId="77777777" w:rsidR="004624E2" w:rsidRPr="002071EA" w:rsidRDefault="004624E2" w:rsidP="004624E2">
      <w:pPr>
        <w:tabs>
          <w:tab w:val="num" w:pos="426"/>
        </w:tabs>
        <w:autoSpaceDE w:val="0"/>
        <w:autoSpaceDN w:val="0"/>
        <w:adjustRightInd w:val="0"/>
        <w:spacing w:line="360" w:lineRule="auto"/>
        <w:ind w:left="426"/>
        <w:jc w:val="both"/>
        <w:rPr>
          <w:rFonts w:ascii="Georgia" w:hAnsi="Georgia" w:cstheme="majorHAnsi"/>
          <w:sz w:val="20"/>
          <w:szCs w:val="20"/>
        </w:rPr>
      </w:pPr>
      <w:r w:rsidRPr="002071EA">
        <w:rPr>
          <w:rFonts w:ascii="Georgia" w:hAnsi="Georgia" w:cstheme="majorHAnsi"/>
          <w:sz w:val="20"/>
          <w:szCs w:val="20"/>
        </w:rPr>
        <w:t>6.1. nadzwyczajnych zdarzeń w czasie pokoju,</w:t>
      </w:r>
    </w:p>
    <w:p w14:paraId="327130CA" w14:textId="77777777" w:rsidR="004624E2" w:rsidRPr="002071EA" w:rsidRDefault="004624E2" w:rsidP="004624E2">
      <w:pPr>
        <w:tabs>
          <w:tab w:val="num" w:pos="426"/>
        </w:tabs>
        <w:autoSpaceDE w:val="0"/>
        <w:autoSpaceDN w:val="0"/>
        <w:adjustRightInd w:val="0"/>
        <w:spacing w:line="360" w:lineRule="auto"/>
        <w:ind w:left="426"/>
        <w:jc w:val="both"/>
        <w:rPr>
          <w:rFonts w:ascii="Georgia" w:hAnsi="Georgia" w:cstheme="majorHAnsi"/>
          <w:sz w:val="20"/>
          <w:szCs w:val="20"/>
        </w:rPr>
      </w:pPr>
      <w:r w:rsidRPr="002071EA">
        <w:rPr>
          <w:rFonts w:ascii="Georgia" w:hAnsi="Georgia" w:cstheme="majorHAnsi"/>
          <w:sz w:val="20"/>
          <w:szCs w:val="20"/>
        </w:rPr>
        <w:t>6.2. zagrożenia bezpieczeństwa państwa,</w:t>
      </w:r>
    </w:p>
    <w:p w14:paraId="3B698C73" w14:textId="77777777" w:rsidR="004624E2" w:rsidRPr="002071EA" w:rsidRDefault="004624E2" w:rsidP="004624E2">
      <w:pPr>
        <w:tabs>
          <w:tab w:val="num" w:pos="426"/>
        </w:tabs>
        <w:autoSpaceDE w:val="0"/>
        <w:autoSpaceDN w:val="0"/>
        <w:adjustRightInd w:val="0"/>
        <w:spacing w:line="360" w:lineRule="auto"/>
        <w:ind w:left="426"/>
        <w:jc w:val="both"/>
        <w:rPr>
          <w:rFonts w:ascii="Georgia" w:hAnsi="Georgia" w:cstheme="majorHAnsi"/>
          <w:sz w:val="20"/>
          <w:szCs w:val="20"/>
        </w:rPr>
      </w:pPr>
      <w:r w:rsidRPr="002071EA">
        <w:rPr>
          <w:rFonts w:ascii="Georgia" w:hAnsi="Georgia" w:cstheme="majorHAnsi"/>
          <w:sz w:val="20"/>
          <w:szCs w:val="20"/>
        </w:rPr>
        <w:t>6.3 wojny.</w:t>
      </w:r>
    </w:p>
    <w:p w14:paraId="5B3DF42A" w14:textId="77777777" w:rsidR="004624E2" w:rsidRPr="002071EA" w:rsidRDefault="004624E2" w:rsidP="004624E2">
      <w:pPr>
        <w:tabs>
          <w:tab w:val="num" w:pos="0"/>
          <w:tab w:val="left" w:pos="426"/>
        </w:tabs>
        <w:autoSpaceDE w:val="0"/>
        <w:autoSpaceDN w:val="0"/>
        <w:adjustRightInd w:val="0"/>
        <w:spacing w:line="360" w:lineRule="auto"/>
        <w:jc w:val="both"/>
        <w:rPr>
          <w:rFonts w:ascii="Georgia" w:eastAsia="Georgia" w:hAnsi="Georgia"/>
          <w:sz w:val="20"/>
          <w:szCs w:val="20"/>
        </w:rPr>
      </w:pPr>
      <w:r w:rsidRPr="002071EA">
        <w:rPr>
          <w:rFonts w:ascii="Georgia" w:hAnsi="Georgia" w:cstheme="majorHAnsi"/>
          <w:sz w:val="20"/>
          <w:szCs w:val="20"/>
        </w:rPr>
        <w:t xml:space="preserve">7. </w:t>
      </w:r>
      <w:r w:rsidRPr="002071EA">
        <w:rPr>
          <w:rFonts w:ascii="Georgia" w:eastAsia="Georgia" w:hAnsi="Georgia"/>
          <w:sz w:val="20"/>
          <w:szCs w:val="20"/>
        </w:rPr>
        <w:t>Umowa została sporządzona w dwóch jednobrzmiących egzemplarzach, po jednym dla każdej ze Stron. W przypadku złożenia przez Strony oświadczeń woli w postaci elektronicznej opatrzonej bezpiecznym podpisem elektronicznym weryfikowanym przy pomocy ważnego kwalifikowanego certyfikatu, Umowa będzie sporządzona w jednym egzemplarzu udostępnionym elektronicznie.</w:t>
      </w:r>
    </w:p>
    <w:p w14:paraId="72CCC7AC" w14:textId="77777777" w:rsidR="004624E2" w:rsidRPr="002071EA" w:rsidRDefault="004624E2" w:rsidP="004624E2">
      <w:pPr>
        <w:tabs>
          <w:tab w:val="num" w:pos="0"/>
          <w:tab w:val="left" w:pos="426"/>
        </w:tabs>
        <w:autoSpaceDE w:val="0"/>
        <w:autoSpaceDN w:val="0"/>
        <w:adjustRightInd w:val="0"/>
        <w:spacing w:line="360" w:lineRule="auto"/>
        <w:jc w:val="both"/>
        <w:rPr>
          <w:rFonts w:ascii="Georgia" w:hAnsi="Georgia"/>
          <w:bCs/>
          <w:sz w:val="20"/>
          <w:szCs w:val="20"/>
        </w:rPr>
      </w:pPr>
    </w:p>
    <w:p w14:paraId="3514F836" w14:textId="77777777" w:rsidR="004624E2" w:rsidRPr="002071EA" w:rsidRDefault="004624E2" w:rsidP="004624E2">
      <w:pPr>
        <w:tabs>
          <w:tab w:val="num" w:pos="0"/>
          <w:tab w:val="left" w:pos="426"/>
        </w:tabs>
        <w:autoSpaceDE w:val="0"/>
        <w:autoSpaceDN w:val="0"/>
        <w:adjustRightInd w:val="0"/>
        <w:spacing w:line="360" w:lineRule="auto"/>
        <w:jc w:val="both"/>
        <w:rPr>
          <w:rFonts w:ascii="Georgia" w:hAnsi="Georgia"/>
          <w:bCs/>
          <w:sz w:val="20"/>
          <w:szCs w:val="20"/>
        </w:rPr>
      </w:pPr>
    </w:p>
    <w:p w14:paraId="00830AA9" w14:textId="77777777" w:rsidR="004624E2" w:rsidRPr="002071EA" w:rsidRDefault="004624E2" w:rsidP="004624E2">
      <w:pPr>
        <w:spacing w:line="240" w:lineRule="auto"/>
        <w:jc w:val="center"/>
        <w:rPr>
          <w:rFonts w:ascii="Georgia" w:hAnsi="Georgia" w:cs="Georgia"/>
          <w:b/>
          <w:bCs/>
          <w:sz w:val="20"/>
          <w:szCs w:val="20"/>
        </w:rPr>
      </w:pPr>
      <w:r w:rsidRPr="002071EA">
        <w:rPr>
          <w:rFonts w:ascii="Georgia" w:hAnsi="Georgia" w:cs="Georgia"/>
          <w:b/>
          <w:bCs/>
          <w:sz w:val="20"/>
          <w:szCs w:val="20"/>
        </w:rPr>
        <w:t xml:space="preserve">ZAMAWIAJĄCY </w:t>
      </w:r>
      <w:r w:rsidRPr="002071EA">
        <w:rPr>
          <w:rFonts w:ascii="Georgia" w:hAnsi="Georgia" w:cs="Georgia"/>
          <w:b/>
          <w:bCs/>
          <w:sz w:val="20"/>
          <w:szCs w:val="20"/>
        </w:rPr>
        <w:tab/>
      </w:r>
      <w:r w:rsidRPr="002071EA">
        <w:rPr>
          <w:rFonts w:ascii="Georgia" w:hAnsi="Georgia" w:cs="Georgia"/>
          <w:b/>
          <w:bCs/>
          <w:sz w:val="20"/>
          <w:szCs w:val="20"/>
        </w:rPr>
        <w:tab/>
      </w:r>
      <w:r w:rsidRPr="002071EA">
        <w:rPr>
          <w:rFonts w:ascii="Georgia" w:hAnsi="Georgia" w:cs="Georgia"/>
          <w:b/>
          <w:bCs/>
          <w:sz w:val="20"/>
          <w:szCs w:val="20"/>
        </w:rPr>
        <w:tab/>
      </w:r>
      <w:r w:rsidRPr="002071EA">
        <w:rPr>
          <w:rFonts w:ascii="Georgia" w:hAnsi="Georgia" w:cs="Georgia"/>
          <w:b/>
          <w:bCs/>
          <w:sz w:val="20"/>
          <w:szCs w:val="20"/>
        </w:rPr>
        <w:tab/>
      </w:r>
      <w:r w:rsidRPr="002071EA">
        <w:rPr>
          <w:rFonts w:ascii="Georgia" w:hAnsi="Georgia" w:cs="Georgia"/>
          <w:b/>
          <w:bCs/>
          <w:sz w:val="20"/>
          <w:szCs w:val="20"/>
        </w:rPr>
        <w:tab/>
      </w:r>
      <w:r w:rsidRPr="002071EA">
        <w:rPr>
          <w:rFonts w:ascii="Georgia" w:hAnsi="Georgia" w:cs="Georgia"/>
          <w:b/>
          <w:bCs/>
          <w:sz w:val="20"/>
          <w:szCs w:val="20"/>
        </w:rPr>
        <w:tab/>
        <w:t xml:space="preserve">WYKONAWCA </w:t>
      </w:r>
    </w:p>
    <w:p w14:paraId="3E3C9D1B" w14:textId="77777777" w:rsidR="004624E2" w:rsidRPr="002071EA" w:rsidRDefault="004624E2" w:rsidP="004624E2">
      <w:pPr>
        <w:spacing w:line="240" w:lineRule="auto"/>
        <w:jc w:val="center"/>
        <w:rPr>
          <w:rFonts w:ascii="Georgia" w:hAnsi="Georgia" w:cs="Georgia"/>
          <w:b/>
          <w:bCs/>
          <w:sz w:val="20"/>
          <w:szCs w:val="20"/>
        </w:rPr>
      </w:pPr>
    </w:p>
    <w:p w14:paraId="3663F8FD" w14:textId="77777777" w:rsidR="004624E2" w:rsidRPr="002071EA" w:rsidRDefault="004624E2" w:rsidP="004624E2">
      <w:pPr>
        <w:spacing w:line="240" w:lineRule="auto"/>
        <w:jc w:val="center"/>
        <w:rPr>
          <w:rFonts w:ascii="Georgia" w:hAnsi="Georgia" w:cs="Georgia"/>
          <w:b/>
          <w:bCs/>
          <w:sz w:val="20"/>
          <w:szCs w:val="20"/>
        </w:rPr>
      </w:pPr>
    </w:p>
    <w:p w14:paraId="3453E198" w14:textId="77777777" w:rsidR="004624E2" w:rsidRPr="002071EA" w:rsidRDefault="004624E2" w:rsidP="004624E2">
      <w:pPr>
        <w:spacing w:line="240" w:lineRule="auto"/>
        <w:jc w:val="center"/>
        <w:rPr>
          <w:rFonts w:ascii="Georgia" w:hAnsi="Georgia" w:cs="Georgia"/>
          <w:b/>
          <w:bCs/>
          <w:sz w:val="20"/>
          <w:szCs w:val="20"/>
        </w:rPr>
      </w:pPr>
    </w:p>
    <w:p w14:paraId="11025C56" w14:textId="77777777" w:rsidR="004624E2" w:rsidRPr="002071EA" w:rsidRDefault="004624E2" w:rsidP="004624E2">
      <w:pPr>
        <w:spacing w:line="240" w:lineRule="auto"/>
        <w:jc w:val="center"/>
        <w:rPr>
          <w:rFonts w:ascii="Georgia" w:hAnsi="Georgia" w:cs="Georgia"/>
          <w:b/>
          <w:bCs/>
          <w:sz w:val="16"/>
          <w:szCs w:val="16"/>
        </w:rPr>
      </w:pPr>
    </w:p>
    <w:p w14:paraId="229D1A19" w14:textId="77777777" w:rsidR="004624E2" w:rsidRPr="002071EA" w:rsidRDefault="004624E2" w:rsidP="004624E2">
      <w:pPr>
        <w:spacing w:line="240" w:lineRule="auto"/>
        <w:jc w:val="center"/>
        <w:rPr>
          <w:rFonts w:ascii="Georgia" w:hAnsi="Georgia" w:cs="Georgia"/>
          <w:b/>
          <w:bCs/>
          <w:sz w:val="16"/>
          <w:szCs w:val="16"/>
        </w:rPr>
      </w:pPr>
    </w:p>
    <w:p w14:paraId="7FFEF62A" w14:textId="77777777" w:rsidR="004624E2" w:rsidRPr="002071EA" w:rsidRDefault="004624E2" w:rsidP="004624E2">
      <w:pPr>
        <w:spacing w:line="240" w:lineRule="auto"/>
        <w:jc w:val="center"/>
        <w:rPr>
          <w:rFonts w:ascii="Georgia" w:hAnsi="Georgia" w:cs="Georgia"/>
          <w:b/>
          <w:bCs/>
          <w:sz w:val="16"/>
          <w:szCs w:val="16"/>
        </w:rPr>
      </w:pPr>
    </w:p>
    <w:p w14:paraId="7336953A" w14:textId="77777777" w:rsidR="004624E2" w:rsidRPr="002071EA" w:rsidRDefault="004624E2" w:rsidP="004624E2">
      <w:pPr>
        <w:spacing w:line="240" w:lineRule="auto"/>
        <w:jc w:val="center"/>
        <w:rPr>
          <w:rFonts w:ascii="Georgia" w:hAnsi="Georgia" w:cs="Georgia"/>
          <w:b/>
          <w:bCs/>
          <w:sz w:val="16"/>
          <w:szCs w:val="16"/>
        </w:rPr>
      </w:pPr>
    </w:p>
    <w:p w14:paraId="1007C889" w14:textId="77777777" w:rsidR="004624E2" w:rsidRPr="002071EA" w:rsidRDefault="004624E2" w:rsidP="004624E2">
      <w:pPr>
        <w:spacing w:line="240" w:lineRule="auto"/>
        <w:jc w:val="center"/>
        <w:rPr>
          <w:rFonts w:ascii="Georgia" w:hAnsi="Georgia" w:cs="Georgia"/>
          <w:b/>
          <w:bCs/>
          <w:sz w:val="16"/>
          <w:szCs w:val="16"/>
        </w:rPr>
      </w:pPr>
    </w:p>
    <w:p w14:paraId="15A4E9FE" w14:textId="77777777" w:rsidR="004624E2" w:rsidRPr="002071EA" w:rsidRDefault="004624E2" w:rsidP="004624E2">
      <w:pPr>
        <w:spacing w:line="240" w:lineRule="auto"/>
        <w:jc w:val="center"/>
        <w:rPr>
          <w:rFonts w:ascii="Georgia" w:hAnsi="Georgia" w:cs="Georgia"/>
          <w:b/>
          <w:bCs/>
          <w:sz w:val="16"/>
          <w:szCs w:val="16"/>
        </w:rPr>
      </w:pPr>
    </w:p>
    <w:p w14:paraId="72B16DEB" w14:textId="77777777" w:rsidR="004624E2" w:rsidRPr="002071EA" w:rsidRDefault="004624E2" w:rsidP="004624E2">
      <w:pPr>
        <w:spacing w:line="240" w:lineRule="auto"/>
        <w:jc w:val="center"/>
        <w:rPr>
          <w:rFonts w:ascii="Georgia" w:hAnsi="Georgia" w:cs="Georgia"/>
          <w:b/>
          <w:bCs/>
          <w:sz w:val="16"/>
          <w:szCs w:val="16"/>
        </w:rPr>
      </w:pPr>
    </w:p>
    <w:p w14:paraId="1BD2B680" w14:textId="77777777" w:rsidR="004624E2" w:rsidRPr="002071EA" w:rsidRDefault="004624E2" w:rsidP="004624E2">
      <w:pPr>
        <w:spacing w:line="240" w:lineRule="auto"/>
        <w:jc w:val="center"/>
        <w:rPr>
          <w:rFonts w:ascii="Georgia" w:hAnsi="Georgia" w:cs="Georgia"/>
          <w:b/>
          <w:bCs/>
          <w:sz w:val="16"/>
          <w:szCs w:val="16"/>
        </w:rPr>
      </w:pPr>
    </w:p>
    <w:p w14:paraId="7DB01627" w14:textId="77777777" w:rsidR="004624E2" w:rsidRPr="002071EA" w:rsidRDefault="004624E2" w:rsidP="004624E2">
      <w:pPr>
        <w:spacing w:line="240" w:lineRule="auto"/>
        <w:jc w:val="center"/>
        <w:rPr>
          <w:rFonts w:ascii="Georgia" w:hAnsi="Georgia" w:cs="Georgia"/>
          <w:b/>
          <w:bCs/>
          <w:sz w:val="16"/>
          <w:szCs w:val="16"/>
        </w:rPr>
      </w:pPr>
    </w:p>
    <w:p w14:paraId="674EC536" w14:textId="77777777" w:rsidR="004624E2" w:rsidRPr="002071EA" w:rsidRDefault="004624E2" w:rsidP="004624E2">
      <w:pPr>
        <w:spacing w:line="240" w:lineRule="auto"/>
        <w:jc w:val="center"/>
        <w:rPr>
          <w:rFonts w:ascii="Georgia" w:hAnsi="Georgia" w:cs="Georgia"/>
          <w:b/>
          <w:bCs/>
          <w:sz w:val="16"/>
          <w:szCs w:val="16"/>
        </w:rPr>
      </w:pPr>
    </w:p>
    <w:p w14:paraId="53F089F3" w14:textId="77777777" w:rsidR="004624E2" w:rsidRPr="002071EA" w:rsidRDefault="004624E2" w:rsidP="004624E2">
      <w:pPr>
        <w:spacing w:line="240" w:lineRule="auto"/>
        <w:jc w:val="center"/>
        <w:rPr>
          <w:rFonts w:ascii="Georgia" w:hAnsi="Georgia" w:cs="Georgia"/>
          <w:b/>
          <w:bCs/>
          <w:sz w:val="16"/>
          <w:szCs w:val="16"/>
        </w:rPr>
      </w:pPr>
    </w:p>
    <w:p w14:paraId="4DE9073E" w14:textId="77777777" w:rsidR="004624E2" w:rsidRPr="002071EA" w:rsidRDefault="004624E2" w:rsidP="004624E2">
      <w:pPr>
        <w:spacing w:line="240" w:lineRule="auto"/>
        <w:jc w:val="center"/>
        <w:rPr>
          <w:rFonts w:ascii="Georgia" w:hAnsi="Georgia" w:cs="Georgia"/>
          <w:sz w:val="16"/>
          <w:szCs w:val="16"/>
        </w:rPr>
      </w:pPr>
    </w:p>
    <w:p w14:paraId="7FC7B8CD" w14:textId="77777777" w:rsidR="004624E2" w:rsidRPr="002071EA" w:rsidRDefault="004624E2" w:rsidP="004624E2">
      <w:pPr>
        <w:spacing w:line="240" w:lineRule="auto"/>
        <w:jc w:val="both"/>
        <w:rPr>
          <w:rFonts w:ascii="Georgia" w:hAnsi="Georgia" w:cs="Georgia"/>
          <w:b/>
          <w:bCs/>
          <w:sz w:val="16"/>
          <w:szCs w:val="16"/>
          <w:u w:val="single"/>
        </w:rPr>
      </w:pPr>
      <w:r w:rsidRPr="002071EA">
        <w:rPr>
          <w:rFonts w:ascii="Georgia" w:hAnsi="Georgia" w:cs="Georgia"/>
          <w:b/>
          <w:bCs/>
          <w:sz w:val="16"/>
          <w:szCs w:val="16"/>
          <w:u w:val="single"/>
        </w:rPr>
        <w:t>Załącznik:</w:t>
      </w:r>
    </w:p>
    <w:p w14:paraId="2C09842A" w14:textId="77777777" w:rsidR="004624E2" w:rsidRPr="002071EA" w:rsidRDefault="004624E2" w:rsidP="004624E2">
      <w:pPr>
        <w:tabs>
          <w:tab w:val="left" w:pos="360"/>
          <w:tab w:val="left" w:pos="3960"/>
        </w:tabs>
        <w:spacing w:line="240" w:lineRule="auto"/>
        <w:jc w:val="both"/>
        <w:rPr>
          <w:rFonts w:ascii="Georgia" w:hAnsi="Georgia"/>
          <w:sz w:val="16"/>
          <w:szCs w:val="16"/>
        </w:rPr>
      </w:pPr>
      <w:r w:rsidRPr="002071EA">
        <w:rPr>
          <w:rFonts w:ascii="Georgia" w:hAnsi="Georgia"/>
          <w:bCs/>
          <w:sz w:val="16"/>
          <w:szCs w:val="16"/>
        </w:rPr>
        <w:t>Wykaz załączników do umowy</w:t>
      </w:r>
      <w:r w:rsidRPr="002071EA">
        <w:rPr>
          <w:rFonts w:ascii="Georgia" w:hAnsi="Georgia"/>
          <w:sz w:val="16"/>
          <w:szCs w:val="16"/>
        </w:rPr>
        <w:t>:</w:t>
      </w:r>
    </w:p>
    <w:p w14:paraId="0420041F" w14:textId="77777777" w:rsidR="004624E2" w:rsidRPr="002071EA" w:rsidRDefault="004624E2" w:rsidP="004624E2">
      <w:pPr>
        <w:spacing w:line="240" w:lineRule="auto"/>
        <w:jc w:val="both"/>
        <w:textAlignment w:val="auto"/>
        <w:rPr>
          <w:rFonts w:ascii="Georgia" w:hAnsi="Georgia" w:cs="Verdana"/>
          <w:b/>
          <w:i/>
          <w:kern w:val="0"/>
          <w:sz w:val="16"/>
          <w:szCs w:val="16"/>
          <w:lang w:eastAsia="pl-PL"/>
        </w:rPr>
      </w:pPr>
      <w:r w:rsidRPr="002071EA">
        <w:rPr>
          <w:rFonts w:ascii="Georgia" w:hAnsi="Georgia" w:cs="Verdana"/>
          <w:kern w:val="0"/>
          <w:sz w:val="16"/>
          <w:szCs w:val="16"/>
          <w:lang w:eastAsia="pl-PL"/>
        </w:rPr>
        <w:t>Formularz ofertowy</w:t>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t xml:space="preserve">załącznik nr 1 </w:t>
      </w:r>
    </w:p>
    <w:p w14:paraId="5B4AC9F7" w14:textId="77777777" w:rsidR="004624E2" w:rsidRPr="002071EA" w:rsidRDefault="004624E2" w:rsidP="004624E2">
      <w:pPr>
        <w:spacing w:line="240" w:lineRule="auto"/>
        <w:jc w:val="both"/>
        <w:textAlignment w:val="auto"/>
        <w:rPr>
          <w:rFonts w:ascii="Georgia" w:hAnsi="Georgia" w:cs="Verdana"/>
          <w:kern w:val="0"/>
          <w:sz w:val="16"/>
          <w:szCs w:val="16"/>
          <w:lang w:eastAsia="pl-PL"/>
        </w:rPr>
      </w:pPr>
      <w:r w:rsidRPr="002071EA">
        <w:rPr>
          <w:rFonts w:ascii="Georgia" w:hAnsi="Georgia" w:cs="Verdana"/>
          <w:kern w:val="0"/>
          <w:sz w:val="16"/>
          <w:szCs w:val="16"/>
          <w:lang w:eastAsia="pl-PL"/>
        </w:rPr>
        <w:t>Gwarancja</w:t>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r>
      <w:r w:rsidRPr="002071EA">
        <w:rPr>
          <w:rFonts w:ascii="Georgia" w:hAnsi="Georgia" w:cs="Verdana"/>
          <w:kern w:val="0"/>
          <w:sz w:val="16"/>
          <w:szCs w:val="16"/>
          <w:lang w:eastAsia="pl-PL"/>
        </w:rPr>
        <w:tab/>
        <w:t xml:space="preserve">załącznik nr 2 </w:t>
      </w:r>
    </w:p>
    <w:p w14:paraId="5F32E51E" w14:textId="77777777" w:rsidR="004624E2" w:rsidRPr="002071EA" w:rsidRDefault="004624E2" w:rsidP="004624E2">
      <w:pPr>
        <w:spacing w:line="240" w:lineRule="auto"/>
        <w:jc w:val="both"/>
        <w:textAlignment w:val="auto"/>
        <w:rPr>
          <w:rFonts w:ascii="Georgia" w:hAnsi="Georgia" w:cs="Verdana"/>
          <w:b/>
          <w:i/>
          <w:kern w:val="0"/>
          <w:sz w:val="16"/>
          <w:szCs w:val="16"/>
          <w:lang w:eastAsia="pl-PL"/>
        </w:rPr>
      </w:pPr>
      <w:r w:rsidRPr="002071EA">
        <w:rPr>
          <w:rFonts w:ascii="Georgia" w:eastAsia="Lucida Sans Unicode" w:hAnsi="Georgia" w:cs="Tahoma"/>
          <w:kern w:val="0"/>
          <w:sz w:val="16"/>
          <w:szCs w:val="16"/>
          <w:lang w:eastAsia="pl-PL"/>
        </w:rPr>
        <w:t>Harmonogram</w:t>
      </w:r>
      <w:r w:rsidRPr="002071EA">
        <w:rPr>
          <w:rFonts w:ascii="Georgia" w:eastAsia="Lucida Sans Unicode" w:hAnsi="Georgia" w:cs="Tahoma"/>
          <w:kern w:val="0"/>
          <w:sz w:val="16"/>
          <w:szCs w:val="16"/>
          <w:lang w:eastAsia="pl-PL"/>
        </w:rPr>
        <w:tab/>
      </w:r>
      <w:r w:rsidRPr="002071EA">
        <w:rPr>
          <w:rFonts w:ascii="Georgia" w:eastAsia="Lucida Sans Unicode" w:hAnsi="Georgia" w:cs="Tahoma"/>
          <w:kern w:val="0"/>
          <w:sz w:val="16"/>
          <w:szCs w:val="16"/>
          <w:lang w:eastAsia="pl-PL"/>
        </w:rPr>
        <w:tab/>
      </w:r>
      <w:r w:rsidRPr="002071EA">
        <w:rPr>
          <w:rFonts w:ascii="Georgia" w:eastAsia="Lucida Sans Unicode" w:hAnsi="Georgia" w:cs="Tahoma"/>
          <w:kern w:val="0"/>
          <w:sz w:val="16"/>
          <w:szCs w:val="16"/>
          <w:lang w:eastAsia="pl-PL"/>
        </w:rPr>
        <w:tab/>
      </w:r>
      <w:r w:rsidRPr="002071EA">
        <w:rPr>
          <w:rFonts w:ascii="Georgia" w:eastAsia="Lucida Sans Unicode" w:hAnsi="Georgia" w:cs="Tahoma"/>
          <w:kern w:val="0"/>
          <w:sz w:val="16"/>
          <w:szCs w:val="16"/>
          <w:lang w:eastAsia="pl-PL"/>
        </w:rPr>
        <w:tab/>
      </w:r>
      <w:r w:rsidRPr="002071EA">
        <w:rPr>
          <w:rFonts w:ascii="Georgia" w:eastAsia="Lucida Sans Unicode" w:hAnsi="Georgia" w:cs="Tahoma"/>
          <w:kern w:val="0"/>
          <w:sz w:val="16"/>
          <w:szCs w:val="16"/>
          <w:lang w:eastAsia="pl-PL"/>
        </w:rPr>
        <w:tab/>
      </w:r>
      <w:r w:rsidRPr="002071EA">
        <w:rPr>
          <w:rFonts w:ascii="Georgia" w:eastAsia="Lucida Sans Unicode" w:hAnsi="Georgia" w:cs="Tahoma"/>
          <w:kern w:val="0"/>
          <w:sz w:val="16"/>
          <w:szCs w:val="16"/>
          <w:lang w:eastAsia="pl-PL"/>
        </w:rPr>
        <w:tab/>
      </w:r>
      <w:r w:rsidRPr="002071EA">
        <w:rPr>
          <w:rFonts w:ascii="Georgia" w:eastAsia="Lucida Sans Unicode" w:hAnsi="Georgia" w:cs="Tahoma"/>
          <w:kern w:val="0"/>
          <w:sz w:val="16"/>
          <w:szCs w:val="16"/>
          <w:lang w:eastAsia="pl-PL"/>
        </w:rPr>
        <w:tab/>
      </w:r>
      <w:r w:rsidRPr="002071EA">
        <w:rPr>
          <w:rFonts w:ascii="Georgia" w:eastAsia="Lucida Sans Unicode" w:hAnsi="Georgia" w:cs="Tahoma"/>
          <w:kern w:val="0"/>
          <w:sz w:val="16"/>
          <w:szCs w:val="16"/>
          <w:lang w:eastAsia="pl-PL"/>
        </w:rPr>
        <w:tab/>
      </w:r>
      <w:r w:rsidRPr="002071EA">
        <w:rPr>
          <w:rFonts w:ascii="Georgia" w:eastAsia="Lucida Sans Unicode" w:hAnsi="Georgia" w:cs="Tahoma"/>
          <w:kern w:val="0"/>
          <w:sz w:val="16"/>
          <w:szCs w:val="16"/>
          <w:lang w:eastAsia="pl-PL"/>
        </w:rPr>
        <w:tab/>
      </w:r>
      <w:r w:rsidRPr="002071EA">
        <w:rPr>
          <w:rFonts w:ascii="Georgia" w:eastAsia="Lucida Sans Unicode" w:hAnsi="Georgia" w:cs="Tahoma"/>
          <w:kern w:val="0"/>
          <w:sz w:val="16"/>
          <w:szCs w:val="16"/>
          <w:lang w:eastAsia="pl-PL"/>
        </w:rPr>
        <w:tab/>
      </w:r>
      <w:r w:rsidRPr="002071EA">
        <w:rPr>
          <w:rFonts w:ascii="Georgia" w:eastAsia="Lucida Sans Unicode" w:hAnsi="Georgia" w:cs="Tahoma"/>
          <w:kern w:val="0"/>
          <w:sz w:val="16"/>
          <w:szCs w:val="16"/>
          <w:lang w:eastAsia="pl-PL"/>
        </w:rPr>
        <w:tab/>
      </w:r>
      <w:r w:rsidRPr="002071EA">
        <w:rPr>
          <w:rFonts w:ascii="Georgia" w:hAnsi="Georgia" w:cs="Verdana"/>
          <w:kern w:val="0"/>
          <w:sz w:val="16"/>
          <w:szCs w:val="16"/>
          <w:lang w:eastAsia="pl-PL"/>
        </w:rPr>
        <w:t>załącznik nr 3</w:t>
      </w:r>
    </w:p>
    <w:p w14:paraId="3E8C8850" w14:textId="77777777" w:rsidR="004624E2" w:rsidRPr="002071EA" w:rsidRDefault="004624E2" w:rsidP="004624E2">
      <w:pPr>
        <w:suppressAutoHyphens w:val="0"/>
        <w:autoSpaceDE w:val="0"/>
        <w:autoSpaceDN w:val="0"/>
        <w:adjustRightInd w:val="0"/>
        <w:spacing w:line="240" w:lineRule="auto"/>
        <w:rPr>
          <w:rFonts w:ascii="Georgia" w:eastAsia="Calibri" w:hAnsi="Georgia" w:cs="Georgia"/>
          <w:iCs/>
          <w:sz w:val="16"/>
          <w:szCs w:val="16"/>
          <w:lang w:eastAsia="en-US"/>
        </w:rPr>
      </w:pPr>
      <w:r w:rsidRPr="002071EA">
        <w:rPr>
          <w:rFonts w:ascii="Georgia" w:eastAsia="Calibri" w:hAnsi="Georgia" w:cs="Georgia"/>
          <w:iCs/>
          <w:sz w:val="16"/>
          <w:szCs w:val="16"/>
          <w:lang w:eastAsia="en-US"/>
        </w:rPr>
        <w:t>Oświadczenie o przekazaniu informacji odnośnie zasad przetwarzania pracowników i współpracowników Wykonawcy</w:t>
      </w:r>
      <w:r w:rsidRPr="002071EA">
        <w:rPr>
          <w:rFonts w:ascii="Georgia" w:eastAsia="Calibri" w:hAnsi="Georgia" w:cs="Georgia"/>
          <w:iCs/>
          <w:sz w:val="16"/>
          <w:szCs w:val="16"/>
          <w:lang w:eastAsia="en-US"/>
        </w:rPr>
        <w:tab/>
      </w:r>
      <w:r w:rsidRPr="002071EA">
        <w:rPr>
          <w:rFonts w:ascii="Georgia" w:hAnsi="Georgia"/>
          <w:sz w:val="16"/>
          <w:szCs w:val="16"/>
        </w:rPr>
        <w:t>załącznik nr 4</w:t>
      </w:r>
    </w:p>
    <w:p w14:paraId="30564BCA" w14:textId="77777777" w:rsidR="004624E2" w:rsidRPr="002071EA" w:rsidRDefault="004624E2" w:rsidP="004624E2">
      <w:pPr>
        <w:spacing w:line="240" w:lineRule="auto"/>
        <w:jc w:val="both"/>
        <w:rPr>
          <w:rFonts w:ascii="Georgia" w:hAnsi="Georgia" w:cs="Georgia"/>
          <w:sz w:val="16"/>
          <w:szCs w:val="16"/>
        </w:rPr>
      </w:pPr>
      <w:r w:rsidRPr="002071EA">
        <w:rPr>
          <w:rFonts w:ascii="Georgia" w:eastAsia="Calibri" w:hAnsi="Georgia"/>
          <w:iCs/>
          <w:sz w:val="16"/>
          <w:szCs w:val="16"/>
          <w:lang w:eastAsia="en-US"/>
        </w:rPr>
        <w:t xml:space="preserve">Klauzula informacyjna w zakresie przetwarzania danych reprezentantów </w:t>
      </w:r>
      <w:r w:rsidRPr="002071EA">
        <w:rPr>
          <w:rFonts w:ascii="Georgia" w:eastAsia="Calibri" w:hAnsi="Georgia"/>
          <w:iCs/>
          <w:sz w:val="16"/>
          <w:szCs w:val="16"/>
          <w:lang w:eastAsia="en-US"/>
        </w:rPr>
        <w:tab/>
      </w:r>
      <w:r w:rsidRPr="002071EA">
        <w:rPr>
          <w:rFonts w:ascii="Georgia" w:eastAsia="Calibri" w:hAnsi="Georgia"/>
          <w:iCs/>
          <w:sz w:val="16"/>
          <w:szCs w:val="16"/>
          <w:lang w:eastAsia="en-US"/>
        </w:rPr>
        <w:tab/>
      </w:r>
      <w:r w:rsidRPr="002071EA">
        <w:rPr>
          <w:rFonts w:ascii="Georgia" w:eastAsia="Calibri" w:hAnsi="Georgia"/>
          <w:iCs/>
          <w:sz w:val="16"/>
          <w:szCs w:val="16"/>
          <w:lang w:eastAsia="en-US"/>
        </w:rPr>
        <w:tab/>
      </w:r>
      <w:r w:rsidRPr="002071EA">
        <w:rPr>
          <w:rFonts w:ascii="Georgia" w:eastAsia="Calibri" w:hAnsi="Georgia"/>
          <w:iCs/>
          <w:sz w:val="16"/>
          <w:szCs w:val="16"/>
          <w:lang w:eastAsia="en-US"/>
        </w:rPr>
        <w:tab/>
      </w:r>
      <w:r w:rsidRPr="002071EA">
        <w:rPr>
          <w:rFonts w:ascii="Georgia" w:eastAsia="Calibri" w:hAnsi="Georgia"/>
          <w:iCs/>
          <w:sz w:val="16"/>
          <w:szCs w:val="16"/>
          <w:lang w:eastAsia="en-US"/>
        </w:rPr>
        <w:tab/>
      </w:r>
      <w:r w:rsidRPr="002071EA">
        <w:rPr>
          <w:rFonts w:ascii="Georgia" w:hAnsi="Georgia"/>
          <w:sz w:val="16"/>
          <w:szCs w:val="16"/>
        </w:rPr>
        <w:t>załącznik nr 5</w:t>
      </w:r>
    </w:p>
    <w:p w14:paraId="79A65F58" w14:textId="77777777" w:rsidR="004624E2" w:rsidRPr="002071EA" w:rsidRDefault="004624E2" w:rsidP="004624E2">
      <w:pPr>
        <w:rPr>
          <w:rFonts w:ascii="Georgia" w:hAnsi="Georgia"/>
          <w:b/>
          <w:bCs/>
        </w:rPr>
      </w:pPr>
    </w:p>
    <w:p w14:paraId="489B9FC7" w14:textId="77777777" w:rsidR="00B70108" w:rsidRPr="002071EA" w:rsidRDefault="00B70108" w:rsidP="00F4430A">
      <w:pPr>
        <w:spacing w:line="360" w:lineRule="auto"/>
        <w:jc w:val="center"/>
        <w:rPr>
          <w:rFonts w:ascii="Georgia" w:hAnsi="Georgia" w:cs="Georgia"/>
          <w:b/>
          <w:bCs/>
          <w:kern w:val="2"/>
          <w:sz w:val="20"/>
          <w:szCs w:val="20"/>
        </w:rPr>
      </w:pPr>
    </w:p>
    <w:p w14:paraId="4C92A7A5"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bookmarkStart w:id="177" w:name="_Hlk109386336"/>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AD3BC28"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4EA19523"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54EFB991"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4A506BD1"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156A5680"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2D22CBC1"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3D378B14"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1035A1A4"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719A9911"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36A7889D"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6C104825"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429DAA5A"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68699E6E"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2726CC16"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66A6B315"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09E5C358"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2F3E1175"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0EF56BCB"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254B93E5"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3C36912A"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083111B4" w14:textId="77777777" w:rsidR="007D37AE" w:rsidRPr="002071EA" w:rsidRDefault="007D37AE" w:rsidP="00F4430A">
      <w:pPr>
        <w:suppressAutoHyphens w:val="0"/>
        <w:autoSpaceDE w:val="0"/>
        <w:autoSpaceDN w:val="0"/>
        <w:adjustRightInd w:val="0"/>
        <w:spacing w:line="240" w:lineRule="auto"/>
        <w:jc w:val="right"/>
        <w:textAlignment w:val="auto"/>
        <w:rPr>
          <w:rFonts w:ascii="Georgia" w:hAnsi="Georgia" w:cs="Georgia"/>
          <w:b/>
          <w:bCs/>
          <w:sz w:val="20"/>
          <w:szCs w:val="20"/>
        </w:rPr>
      </w:pPr>
    </w:p>
    <w:p w14:paraId="35E4CC48" w14:textId="77777777" w:rsidR="007D37AE" w:rsidRPr="002071EA" w:rsidRDefault="007D37AE">
      <w:pPr>
        <w:suppressAutoHyphens w:val="0"/>
        <w:spacing w:after="160" w:line="259" w:lineRule="auto"/>
        <w:textAlignment w:val="auto"/>
        <w:rPr>
          <w:rFonts w:ascii="Georgia" w:hAnsi="Georgia" w:cs="Georgia"/>
          <w:b/>
          <w:bCs/>
          <w:sz w:val="20"/>
          <w:szCs w:val="20"/>
        </w:rPr>
      </w:pPr>
      <w:r w:rsidRPr="002071EA">
        <w:rPr>
          <w:rFonts w:ascii="Georgia" w:hAnsi="Georgia" w:cs="Georgia"/>
          <w:b/>
          <w:bCs/>
          <w:sz w:val="20"/>
          <w:szCs w:val="20"/>
        </w:rPr>
        <w:br w:type="page"/>
      </w:r>
    </w:p>
    <w:p w14:paraId="7B3D8076" w14:textId="7EE7F22E" w:rsidR="00F4430A" w:rsidRPr="002071EA" w:rsidRDefault="00F4430A" w:rsidP="00F4430A">
      <w:pPr>
        <w:suppressAutoHyphens w:val="0"/>
        <w:autoSpaceDE w:val="0"/>
        <w:autoSpaceDN w:val="0"/>
        <w:adjustRightInd w:val="0"/>
        <w:spacing w:line="240" w:lineRule="auto"/>
        <w:jc w:val="right"/>
        <w:textAlignment w:val="auto"/>
        <w:rPr>
          <w:rFonts w:ascii="Georgia" w:eastAsia="Calibri" w:hAnsi="Georgia" w:cs="Georgia"/>
          <w:kern w:val="0"/>
          <w:sz w:val="20"/>
          <w:szCs w:val="20"/>
          <w:lang w:eastAsia="en-US"/>
        </w:rPr>
      </w:pPr>
      <w:r w:rsidRPr="002071EA">
        <w:rPr>
          <w:rFonts w:ascii="Georgia" w:eastAsia="Calibri" w:hAnsi="Georgia" w:cs="Georgia"/>
          <w:b/>
          <w:bCs/>
          <w:i/>
          <w:iCs/>
          <w:kern w:val="0"/>
          <w:sz w:val="20"/>
          <w:szCs w:val="20"/>
          <w:lang w:eastAsia="en-US"/>
        </w:rPr>
        <w:t>Załącznik nr</w:t>
      </w:r>
      <w:r w:rsidR="00813FAC" w:rsidRPr="002071EA">
        <w:rPr>
          <w:rFonts w:ascii="Georgia" w:eastAsia="Calibri" w:hAnsi="Georgia" w:cs="Georgia"/>
          <w:b/>
          <w:bCs/>
          <w:i/>
          <w:iCs/>
          <w:kern w:val="0"/>
          <w:sz w:val="20"/>
          <w:szCs w:val="20"/>
          <w:lang w:eastAsia="en-US"/>
        </w:rPr>
        <w:t xml:space="preserve"> 4</w:t>
      </w:r>
      <w:r w:rsidRPr="002071EA">
        <w:rPr>
          <w:rFonts w:ascii="Georgia" w:eastAsia="Calibri" w:hAnsi="Georgia" w:cs="Georgia"/>
          <w:b/>
          <w:bCs/>
          <w:i/>
          <w:iCs/>
          <w:kern w:val="0"/>
          <w:sz w:val="20"/>
          <w:szCs w:val="20"/>
          <w:lang w:eastAsia="en-US"/>
        </w:rPr>
        <w:t xml:space="preserve"> do Umowy nr …………………. </w:t>
      </w:r>
    </w:p>
    <w:p w14:paraId="01763A8A"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cs="Georgia"/>
          <w:b/>
          <w:bCs/>
          <w:i/>
          <w:iCs/>
          <w:kern w:val="0"/>
          <w:sz w:val="20"/>
          <w:szCs w:val="20"/>
          <w:lang w:eastAsia="en-US"/>
        </w:rPr>
      </w:pPr>
    </w:p>
    <w:p w14:paraId="2FB0636D"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cs="Georgia"/>
          <w:b/>
          <w:bCs/>
          <w:i/>
          <w:iCs/>
          <w:kern w:val="0"/>
          <w:sz w:val="20"/>
          <w:szCs w:val="20"/>
          <w:lang w:eastAsia="en-US"/>
        </w:rPr>
      </w:pPr>
    </w:p>
    <w:p w14:paraId="1CE31548"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cs="Georgia"/>
          <w:b/>
          <w:bCs/>
          <w:i/>
          <w:iCs/>
          <w:kern w:val="0"/>
          <w:sz w:val="20"/>
          <w:szCs w:val="20"/>
          <w:lang w:eastAsia="en-US"/>
        </w:rPr>
      </w:pPr>
    </w:p>
    <w:p w14:paraId="4EB4317A" w14:textId="77777777" w:rsidR="00F4430A" w:rsidRPr="002071EA" w:rsidRDefault="00F4430A" w:rsidP="00F4430A">
      <w:pPr>
        <w:suppressAutoHyphens w:val="0"/>
        <w:autoSpaceDE w:val="0"/>
        <w:autoSpaceDN w:val="0"/>
        <w:adjustRightInd w:val="0"/>
        <w:spacing w:line="240" w:lineRule="auto"/>
        <w:jc w:val="center"/>
        <w:textAlignment w:val="auto"/>
        <w:rPr>
          <w:rFonts w:ascii="Georgia" w:eastAsia="Calibri" w:hAnsi="Georgia" w:cs="Georgia"/>
          <w:b/>
          <w:bCs/>
          <w:i/>
          <w:iCs/>
          <w:kern w:val="0"/>
          <w:lang w:eastAsia="en-US"/>
        </w:rPr>
      </w:pPr>
    </w:p>
    <w:p w14:paraId="71DAEDFF" w14:textId="77777777" w:rsidR="00F4430A" w:rsidRPr="002071EA" w:rsidRDefault="00F4430A" w:rsidP="00F4430A">
      <w:pPr>
        <w:suppressAutoHyphens w:val="0"/>
        <w:autoSpaceDE w:val="0"/>
        <w:autoSpaceDN w:val="0"/>
        <w:adjustRightInd w:val="0"/>
        <w:spacing w:line="240" w:lineRule="auto"/>
        <w:jc w:val="center"/>
        <w:textAlignment w:val="auto"/>
        <w:rPr>
          <w:rFonts w:ascii="Georgia" w:eastAsia="Calibri" w:hAnsi="Georgia" w:cs="Georgia"/>
          <w:b/>
          <w:bCs/>
          <w:i/>
          <w:iCs/>
          <w:kern w:val="0"/>
          <w:lang w:eastAsia="en-US"/>
        </w:rPr>
      </w:pPr>
      <w:r w:rsidRPr="002071EA">
        <w:rPr>
          <w:rFonts w:ascii="Georgia" w:eastAsia="Calibri" w:hAnsi="Georgia" w:cs="Georgia"/>
          <w:b/>
          <w:bCs/>
          <w:i/>
          <w:iCs/>
          <w:kern w:val="0"/>
          <w:lang w:eastAsia="en-US"/>
        </w:rPr>
        <w:t>Oświadczenie o przekazaniu informacji odnośnie zasad przetwarzania pracowników i współpracowników Dostawcy</w:t>
      </w:r>
    </w:p>
    <w:p w14:paraId="76E93B88"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cs="Georgia"/>
          <w:b/>
          <w:bCs/>
          <w:i/>
          <w:iCs/>
          <w:kern w:val="0"/>
          <w:sz w:val="20"/>
          <w:szCs w:val="20"/>
          <w:lang w:eastAsia="en-US"/>
        </w:rPr>
      </w:pPr>
    </w:p>
    <w:p w14:paraId="6C9DBFD2"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cs="Georgia"/>
          <w:b/>
          <w:bCs/>
          <w:i/>
          <w:iCs/>
          <w:kern w:val="0"/>
          <w:sz w:val="20"/>
          <w:szCs w:val="20"/>
          <w:lang w:eastAsia="en-US"/>
        </w:rPr>
      </w:pPr>
    </w:p>
    <w:p w14:paraId="7AD4DF62"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cs="Georgia"/>
          <w:kern w:val="0"/>
          <w:sz w:val="20"/>
          <w:szCs w:val="20"/>
          <w:lang w:eastAsia="en-US"/>
        </w:rPr>
      </w:pPr>
    </w:p>
    <w:p w14:paraId="538ABBCB" w14:textId="5DF39579" w:rsidR="00F4430A" w:rsidRPr="002071EA" w:rsidRDefault="00F4430A" w:rsidP="00F4430A">
      <w:pPr>
        <w:suppressAutoHyphens w:val="0"/>
        <w:autoSpaceDE w:val="0"/>
        <w:autoSpaceDN w:val="0"/>
        <w:adjustRightInd w:val="0"/>
        <w:spacing w:line="360" w:lineRule="auto"/>
        <w:jc w:val="both"/>
        <w:textAlignment w:val="auto"/>
        <w:rPr>
          <w:rFonts w:ascii="Georgia" w:eastAsia="Calibri" w:hAnsi="Georgia" w:cs="Georgia"/>
          <w:kern w:val="0"/>
          <w:sz w:val="20"/>
          <w:szCs w:val="20"/>
          <w:lang w:eastAsia="en-US"/>
        </w:rPr>
      </w:pPr>
      <w:r w:rsidRPr="002071EA">
        <w:rPr>
          <w:rFonts w:ascii="Georgia" w:eastAsia="Calibri" w:hAnsi="Georgia" w:cs="Georgia"/>
          <w:kern w:val="0"/>
          <w:sz w:val="20"/>
          <w:szCs w:val="20"/>
          <w:lang w:eastAsia="en-US"/>
        </w:rPr>
        <w:t>Zobowiązuję się na podstawie art. 14 RODO poinformowania osób, których dane będą udostępniane w związku</w:t>
      </w:r>
      <w:r w:rsidRPr="002071EA">
        <w:rPr>
          <w:rFonts w:ascii="Georgia" w:eastAsia="Calibri" w:hAnsi="Georgia" w:cs="Georgia"/>
          <w:kern w:val="0"/>
          <w:sz w:val="20"/>
          <w:szCs w:val="20"/>
          <w:lang w:eastAsia="en-US"/>
        </w:rPr>
        <w:br/>
        <w:t xml:space="preserve">z zawieraniem i realizacją umowy. </w:t>
      </w:r>
    </w:p>
    <w:p w14:paraId="0C534B11"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Calibri" w:hAnsi="Georgia" w:cs="Georgia"/>
          <w:kern w:val="0"/>
          <w:sz w:val="20"/>
          <w:szCs w:val="20"/>
          <w:lang w:eastAsia="en-US"/>
        </w:rPr>
      </w:pPr>
      <w:r w:rsidRPr="002071EA">
        <w:rPr>
          <w:rFonts w:ascii="Georgia" w:eastAsia="Calibri" w:hAnsi="Georgia" w:cs="Georgia"/>
          <w:kern w:val="0"/>
          <w:sz w:val="20"/>
          <w:szCs w:val="20"/>
          <w:lang w:eastAsia="en-US"/>
        </w:rPr>
        <w:t xml:space="preserve">1) Administratorem danych jest Zamawiający tj. ZZOZ w Wadowicach ul. Karmelicka 5 Wadowice kontakt: sekretariat@zzozwadowice.pl </w:t>
      </w:r>
    </w:p>
    <w:p w14:paraId="7273895D"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Calibri" w:hAnsi="Georgia" w:cs="Georgia"/>
          <w:kern w:val="0"/>
          <w:sz w:val="20"/>
          <w:szCs w:val="20"/>
          <w:lang w:eastAsia="en-US"/>
        </w:rPr>
      </w:pPr>
      <w:r w:rsidRPr="002071EA">
        <w:rPr>
          <w:rFonts w:ascii="Georgia" w:eastAsia="Calibri" w:hAnsi="Georgia" w:cs="Georgia"/>
          <w:kern w:val="0"/>
          <w:sz w:val="20"/>
          <w:szCs w:val="20"/>
          <w:lang w:eastAsia="en-US"/>
        </w:rPr>
        <w:t xml:space="preserve">2) Kontakt do inspektora ochrony danych: iod@zzozwadowice.pl </w:t>
      </w:r>
    </w:p>
    <w:p w14:paraId="5569ABD8"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Calibri" w:hAnsi="Georgia" w:cs="Georgia"/>
          <w:kern w:val="0"/>
          <w:sz w:val="20"/>
          <w:szCs w:val="20"/>
          <w:lang w:eastAsia="en-US"/>
        </w:rPr>
      </w:pPr>
      <w:r w:rsidRPr="002071EA">
        <w:rPr>
          <w:rFonts w:ascii="Georgia" w:eastAsia="Calibri" w:hAnsi="Georgia" w:cs="Georgia"/>
          <w:kern w:val="0"/>
          <w:sz w:val="20"/>
          <w:szCs w:val="20"/>
          <w:lang w:eastAsia="en-US"/>
        </w:rPr>
        <w:t xml:space="preserve">3) Dane osobowe będą przetwarzane wyłącznie w celu kontaktu, w celu realizacji umowy i jej rozliczenia. </w:t>
      </w:r>
    </w:p>
    <w:p w14:paraId="51F26F6F"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Calibri" w:hAnsi="Georgia" w:cs="Georgia"/>
          <w:kern w:val="0"/>
          <w:sz w:val="20"/>
          <w:szCs w:val="20"/>
          <w:lang w:eastAsia="en-US"/>
        </w:rPr>
      </w:pPr>
      <w:r w:rsidRPr="002071EA">
        <w:rPr>
          <w:rFonts w:ascii="Georgia" w:eastAsia="Calibri" w:hAnsi="Georgia" w:cs="Georgia"/>
          <w:kern w:val="0"/>
          <w:sz w:val="20"/>
          <w:szCs w:val="20"/>
          <w:lang w:eastAsia="en-US"/>
        </w:rPr>
        <w:t xml:space="preserve">4) Przetwarzane będą następujące kategorie danych: dane identyfikacyjne, dane do kontaktu. </w:t>
      </w:r>
    </w:p>
    <w:p w14:paraId="5CA9D9BA"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Calibri" w:hAnsi="Georgia" w:cs="Georgia"/>
          <w:kern w:val="0"/>
          <w:sz w:val="20"/>
          <w:szCs w:val="20"/>
          <w:lang w:eastAsia="en-US"/>
        </w:rPr>
      </w:pPr>
      <w:r w:rsidRPr="002071EA">
        <w:rPr>
          <w:rFonts w:ascii="Georgia" w:eastAsia="Calibri" w:hAnsi="Georgia" w:cs="Georgia"/>
          <w:kern w:val="0"/>
          <w:sz w:val="20"/>
          <w:szCs w:val="20"/>
          <w:lang w:eastAsia="en-US"/>
        </w:rPr>
        <w:t>5) Dane będą przetwarzane do czasu trwania umowy i wygaśnięcia roszczeń oraz upływu terminu określonego</w:t>
      </w:r>
      <w:r w:rsidRPr="002071EA">
        <w:rPr>
          <w:rFonts w:ascii="Georgia" w:eastAsia="Calibri" w:hAnsi="Georgia" w:cs="Georgia"/>
          <w:kern w:val="0"/>
          <w:sz w:val="20"/>
          <w:szCs w:val="20"/>
          <w:lang w:eastAsia="en-US"/>
        </w:rPr>
        <w:br/>
        <w:t xml:space="preserve">w odrębnych przepisach prawa dotyczących archiwizacji. </w:t>
      </w:r>
    </w:p>
    <w:p w14:paraId="7B129DB1"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Calibri" w:hAnsi="Georgia" w:cs="Georgia"/>
          <w:kern w:val="0"/>
          <w:sz w:val="20"/>
          <w:szCs w:val="20"/>
          <w:lang w:eastAsia="en-US"/>
        </w:rPr>
      </w:pPr>
      <w:r w:rsidRPr="002071EA">
        <w:rPr>
          <w:rFonts w:ascii="Georgia" w:eastAsia="Calibri" w:hAnsi="Georgia" w:cs="Georgia"/>
          <w:kern w:val="0"/>
          <w:sz w:val="20"/>
          <w:szCs w:val="20"/>
          <w:lang w:eastAsia="en-US"/>
        </w:rPr>
        <w:t xml:space="preserve">6) Osobom, których dane są przetwarzane przysługuje prawo dostępu do danych osobowych, prawo do sprostowania, prawo żądania od administratora ograniczenia przetwarzania danych osobowych, prawo do wniesienia skargi do Prezesa Urzędu Ochrony Danych Osobowych, gdy uzna Pani/Pan, że przetwarzanie danych osobowych Pani/Pana dotyczących narusza przepisy RODO. </w:t>
      </w:r>
    </w:p>
    <w:p w14:paraId="14388970" w14:textId="77777777" w:rsidR="00F4430A" w:rsidRPr="002071EA" w:rsidRDefault="00F4430A" w:rsidP="00F4430A">
      <w:pPr>
        <w:suppressAutoHyphens w:val="0"/>
        <w:autoSpaceDE w:val="0"/>
        <w:autoSpaceDN w:val="0"/>
        <w:adjustRightInd w:val="0"/>
        <w:spacing w:line="360" w:lineRule="auto"/>
        <w:jc w:val="both"/>
        <w:textAlignment w:val="auto"/>
        <w:rPr>
          <w:rFonts w:ascii="Georgia" w:eastAsia="Calibri" w:hAnsi="Georgia" w:cs="Georgia"/>
          <w:kern w:val="0"/>
          <w:sz w:val="20"/>
          <w:szCs w:val="20"/>
          <w:lang w:eastAsia="en-US"/>
        </w:rPr>
      </w:pPr>
      <w:r w:rsidRPr="002071EA">
        <w:rPr>
          <w:rFonts w:ascii="Georgia" w:eastAsia="Calibri" w:hAnsi="Georgia" w:cs="Georgia"/>
          <w:kern w:val="0"/>
          <w:sz w:val="20"/>
          <w:szCs w:val="20"/>
          <w:lang w:eastAsia="en-US"/>
        </w:rPr>
        <w:t xml:space="preserve">7) Odbiorcami Pani/Pana danych osobowych będą osoby lub podmioty mających dostęp na podstawie przepisów prawa oraz podmioty, z którymi zawarte są umowy powierzenia przetwarzania danych osobowych. </w:t>
      </w:r>
    </w:p>
    <w:p w14:paraId="57FD4429"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kern w:val="0"/>
          <w:sz w:val="23"/>
          <w:szCs w:val="23"/>
          <w:lang w:eastAsia="en-US"/>
        </w:rPr>
      </w:pPr>
    </w:p>
    <w:p w14:paraId="2A2CB4C2"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kern w:val="0"/>
          <w:sz w:val="23"/>
          <w:szCs w:val="23"/>
          <w:lang w:eastAsia="en-US"/>
        </w:rPr>
      </w:pPr>
    </w:p>
    <w:p w14:paraId="101F447B"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kern w:val="0"/>
          <w:sz w:val="23"/>
          <w:szCs w:val="23"/>
          <w:lang w:eastAsia="en-US"/>
        </w:rPr>
      </w:pPr>
    </w:p>
    <w:p w14:paraId="1A92D989"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kern w:val="0"/>
          <w:sz w:val="20"/>
          <w:szCs w:val="20"/>
          <w:lang w:eastAsia="en-US"/>
        </w:rPr>
      </w:pPr>
    </w:p>
    <w:p w14:paraId="0EB00EC0"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kern w:val="0"/>
          <w:sz w:val="20"/>
          <w:szCs w:val="20"/>
          <w:lang w:eastAsia="en-US"/>
        </w:rPr>
      </w:pPr>
      <w:hyperlink r:id="rId41" w:history="1">
        <w:r w:rsidRPr="002071EA">
          <w:rPr>
            <w:rFonts w:ascii="Georgia" w:eastAsia="Calibri" w:hAnsi="Georgia"/>
            <w:kern w:val="0"/>
            <w:sz w:val="20"/>
            <w:szCs w:val="20"/>
            <w:u w:val="single"/>
            <w:lang w:eastAsia="en-US"/>
          </w:rPr>
          <w:t>https://zzozwadowice.pl/rodo/</w:t>
        </w:r>
      </w:hyperlink>
      <w:r w:rsidRPr="002071EA">
        <w:rPr>
          <w:rFonts w:ascii="Georgia" w:eastAsia="Calibri" w:hAnsi="Georgia"/>
          <w:kern w:val="0"/>
          <w:sz w:val="20"/>
          <w:szCs w:val="20"/>
          <w:lang w:eastAsia="en-US"/>
        </w:rPr>
        <w:t xml:space="preserve"> </w:t>
      </w:r>
    </w:p>
    <w:p w14:paraId="13329526" w14:textId="77777777" w:rsidR="00F4430A" w:rsidRPr="002071EA" w:rsidRDefault="00F4430A" w:rsidP="00F4430A">
      <w:pPr>
        <w:suppressAutoHyphens w:val="0"/>
        <w:autoSpaceDE w:val="0"/>
        <w:autoSpaceDN w:val="0"/>
        <w:adjustRightInd w:val="0"/>
        <w:spacing w:line="240" w:lineRule="auto"/>
        <w:textAlignment w:val="auto"/>
        <w:rPr>
          <w:rFonts w:ascii="Georgia" w:eastAsia="Calibri" w:hAnsi="Georgia"/>
          <w:kern w:val="0"/>
          <w:sz w:val="23"/>
          <w:szCs w:val="23"/>
          <w:lang w:eastAsia="en-US"/>
        </w:rPr>
      </w:pPr>
    </w:p>
    <w:p w14:paraId="16908B87" w14:textId="77777777" w:rsidR="00F4430A" w:rsidRPr="002071EA" w:rsidRDefault="00F4430A" w:rsidP="00F4430A">
      <w:pPr>
        <w:spacing w:line="360" w:lineRule="auto"/>
        <w:jc w:val="right"/>
        <w:rPr>
          <w:rFonts w:ascii="Georgia" w:hAnsi="Georgia" w:cs="Georgia"/>
          <w:b/>
          <w:i/>
          <w:iCs/>
          <w:sz w:val="20"/>
          <w:szCs w:val="20"/>
        </w:rPr>
      </w:pPr>
    </w:p>
    <w:p w14:paraId="424580C7" w14:textId="77777777" w:rsidR="00F4430A" w:rsidRPr="002071EA" w:rsidRDefault="00F4430A" w:rsidP="00F4430A">
      <w:pPr>
        <w:spacing w:line="360" w:lineRule="auto"/>
        <w:jc w:val="right"/>
        <w:rPr>
          <w:rFonts w:ascii="Georgia" w:hAnsi="Georgia" w:cs="Georgia"/>
          <w:b/>
          <w:i/>
          <w:iCs/>
          <w:sz w:val="20"/>
          <w:szCs w:val="20"/>
        </w:rPr>
      </w:pPr>
    </w:p>
    <w:p w14:paraId="7F6A17BF" w14:textId="77777777" w:rsidR="00F4430A" w:rsidRPr="002071EA" w:rsidRDefault="00F4430A" w:rsidP="00F4430A">
      <w:pPr>
        <w:suppressAutoHyphens w:val="0"/>
        <w:spacing w:after="160" w:line="259" w:lineRule="auto"/>
        <w:textAlignment w:val="auto"/>
        <w:rPr>
          <w:rFonts w:ascii="Georgia" w:hAnsi="Georgia" w:cs="Georgia"/>
          <w:b/>
          <w:i/>
          <w:iCs/>
          <w:sz w:val="20"/>
          <w:szCs w:val="20"/>
        </w:rPr>
      </w:pPr>
      <w:r w:rsidRPr="002071EA">
        <w:rPr>
          <w:rFonts w:ascii="Georgia" w:hAnsi="Georgia" w:cs="Georgia"/>
          <w:b/>
          <w:i/>
          <w:iCs/>
          <w:sz w:val="20"/>
          <w:szCs w:val="20"/>
        </w:rPr>
        <w:br w:type="page"/>
      </w:r>
    </w:p>
    <w:p w14:paraId="241E0934" w14:textId="53C9A709" w:rsidR="00F4430A" w:rsidRPr="002071EA" w:rsidRDefault="00F4430A" w:rsidP="00F4430A">
      <w:pPr>
        <w:spacing w:line="360" w:lineRule="auto"/>
        <w:jc w:val="right"/>
        <w:rPr>
          <w:rFonts w:ascii="Georgia" w:hAnsi="Georgia"/>
          <w:sz w:val="20"/>
          <w:szCs w:val="20"/>
        </w:rPr>
      </w:pPr>
      <w:r w:rsidRPr="002071EA">
        <w:rPr>
          <w:rFonts w:ascii="Georgia" w:hAnsi="Georgia" w:cs="Georgia"/>
          <w:b/>
          <w:i/>
          <w:iCs/>
          <w:sz w:val="20"/>
          <w:szCs w:val="20"/>
        </w:rPr>
        <w:t xml:space="preserve">Załącznik nr </w:t>
      </w:r>
      <w:r w:rsidR="00813FAC" w:rsidRPr="002071EA">
        <w:rPr>
          <w:rFonts w:ascii="Georgia" w:hAnsi="Georgia" w:cs="Georgia"/>
          <w:b/>
          <w:i/>
          <w:iCs/>
          <w:sz w:val="20"/>
          <w:szCs w:val="20"/>
        </w:rPr>
        <w:t>5</w:t>
      </w:r>
      <w:r w:rsidRPr="002071EA">
        <w:rPr>
          <w:rFonts w:ascii="Georgia" w:hAnsi="Georgia" w:cs="Georgia"/>
          <w:b/>
          <w:i/>
          <w:iCs/>
          <w:sz w:val="20"/>
          <w:szCs w:val="20"/>
        </w:rPr>
        <w:t xml:space="preserve"> do Umowy nr </w:t>
      </w:r>
      <w:r w:rsidRPr="002071EA">
        <w:rPr>
          <w:rFonts w:ascii="Georgia" w:hAnsi="Georgia" w:cs="Georgia"/>
          <w:b/>
          <w:bCs/>
          <w:i/>
          <w:sz w:val="20"/>
          <w:szCs w:val="20"/>
        </w:rPr>
        <w:t>…………..</w:t>
      </w:r>
    </w:p>
    <w:p w14:paraId="2F53CB76" w14:textId="77777777" w:rsidR="00F4430A" w:rsidRPr="002071EA" w:rsidRDefault="00F4430A" w:rsidP="00F4430A">
      <w:pPr>
        <w:spacing w:line="360" w:lineRule="auto"/>
        <w:jc w:val="center"/>
        <w:rPr>
          <w:rFonts w:ascii="Georgia" w:hAnsi="Georgia"/>
          <w:b/>
          <w:i/>
          <w:sz w:val="20"/>
          <w:szCs w:val="20"/>
        </w:rPr>
      </w:pPr>
    </w:p>
    <w:p w14:paraId="3CB130DB" w14:textId="77777777" w:rsidR="00F4430A" w:rsidRPr="002071EA" w:rsidRDefault="00F4430A" w:rsidP="00F4430A">
      <w:pPr>
        <w:spacing w:line="360" w:lineRule="auto"/>
        <w:jc w:val="center"/>
        <w:rPr>
          <w:rFonts w:ascii="Georgia" w:hAnsi="Georgia"/>
          <w:b/>
          <w:i/>
          <w:sz w:val="20"/>
          <w:szCs w:val="20"/>
        </w:rPr>
      </w:pPr>
      <w:r w:rsidRPr="002071EA">
        <w:rPr>
          <w:rFonts w:ascii="Georgia" w:hAnsi="Georgia"/>
          <w:b/>
          <w:i/>
          <w:sz w:val="20"/>
          <w:szCs w:val="20"/>
        </w:rPr>
        <w:t>Klauzula informacyjna w zakresie przetwarzania danych reprezentantów</w:t>
      </w:r>
    </w:p>
    <w:p w14:paraId="74AC03DE" w14:textId="77777777" w:rsidR="00F4430A" w:rsidRPr="002071EA" w:rsidRDefault="00F4430A" w:rsidP="00F4430A">
      <w:pPr>
        <w:spacing w:line="360" w:lineRule="auto"/>
        <w:jc w:val="center"/>
        <w:rPr>
          <w:rFonts w:ascii="Georgia" w:hAnsi="Georgia"/>
          <w:b/>
          <w:i/>
          <w:sz w:val="20"/>
          <w:szCs w:val="20"/>
        </w:rPr>
      </w:pPr>
    </w:p>
    <w:p w14:paraId="061D5257" w14:textId="77777777" w:rsidR="00F4430A" w:rsidRPr="002071EA" w:rsidRDefault="00F4430A" w:rsidP="00F4430A">
      <w:pPr>
        <w:numPr>
          <w:ilvl w:val="0"/>
          <w:numId w:val="28"/>
        </w:numPr>
        <w:tabs>
          <w:tab w:val="left" w:pos="567"/>
        </w:tabs>
        <w:suppressAutoHyphens w:val="0"/>
        <w:spacing w:line="360" w:lineRule="auto"/>
        <w:ind w:left="0" w:firstLine="0"/>
        <w:contextualSpacing/>
        <w:jc w:val="both"/>
        <w:textAlignment w:val="auto"/>
        <w:rPr>
          <w:rFonts w:ascii="Georgia" w:hAnsi="Georgia"/>
          <w:sz w:val="18"/>
          <w:szCs w:val="18"/>
        </w:rPr>
      </w:pPr>
      <w:r w:rsidRPr="002071EA">
        <w:rPr>
          <w:rFonts w:ascii="Georgia" w:hAnsi="Georgia"/>
          <w:sz w:val="18"/>
          <w:szCs w:val="18"/>
        </w:rPr>
        <w:t xml:space="preserve">Informujemy, że Administratorem Danych jest ZZOZ w Wadowicach </w:t>
      </w:r>
      <w:proofErr w:type="spellStart"/>
      <w:r w:rsidRPr="002071EA">
        <w:rPr>
          <w:rFonts w:ascii="Georgia" w:hAnsi="Georgia"/>
          <w:sz w:val="18"/>
          <w:szCs w:val="18"/>
        </w:rPr>
        <w:t>ul.Karmelicka</w:t>
      </w:r>
      <w:proofErr w:type="spellEnd"/>
      <w:r w:rsidRPr="002071EA">
        <w:rPr>
          <w:rFonts w:ascii="Georgia" w:hAnsi="Georgia"/>
          <w:sz w:val="18"/>
          <w:szCs w:val="18"/>
        </w:rPr>
        <w:t xml:space="preserve"> 5</w:t>
      </w:r>
    </w:p>
    <w:p w14:paraId="2DEC7C4B" w14:textId="77777777" w:rsidR="00F4430A" w:rsidRPr="002071EA" w:rsidRDefault="00F4430A" w:rsidP="00F4430A">
      <w:pPr>
        <w:numPr>
          <w:ilvl w:val="0"/>
          <w:numId w:val="28"/>
        </w:numPr>
        <w:tabs>
          <w:tab w:val="left" w:pos="567"/>
        </w:tabs>
        <w:suppressAutoHyphens w:val="0"/>
        <w:spacing w:line="360" w:lineRule="auto"/>
        <w:ind w:left="0" w:firstLine="0"/>
        <w:contextualSpacing/>
        <w:jc w:val="both"/>
        <w:textAlignment w:val="auto"/>
        <w:rPr>
          <w:rFonts w:ascii="Georgia" w:hAnsi="Georgia"/>
          <w:sz w:val="18"/>
          <w:szCs w:val="18"/>
        </w:rPr>
      </w:pPr>
      <w:r w:rsidRPr="002071EA">
        <w:rPr>
          <w:rFonts w:ascii="Georgia" w:hAnsi="Georgia"/>
          <w:sz w:val="18"/>
          <w:szCs w:val="18"/>
        </w:rPr>
        <w:t xml:space="preserve">Kontakt do Administratora: ZZOZ w Wadowicach </w:t>
      </w:r>
      <w:proofErr w:type="spellStart"/>
      <w:r w:rsidRPr="002071EA">
        <w:rPr>
          <w:rFonts w:ascii="Georgia" w:hAnsi="Georgia"/>
          <w:sz w:val="18"/>
          <w:szCs w:val="18"/>
        </w:rPr>
        <w:t>ul.Karmelicka</w:t>
      </w:r>
      <w:proofErr w:type="spellEnd"/>
      <w:r w:rsidRPr="002071EA">
        <w:rPr>
          <w:rFonts w:ascii="Georgia" w:hAnsi="Georgia"/>
          <w:sz w:val="18"/>
          <w:szCs w:val="18"/>
        </w:rPr>
        <w:t xml:space="preserve"> 5, </w:t>
      </w:r>
    </w:p>
    <w:p w14:paraId="646914EC" w14:textId="77777777" w:rsidR="00F4430A" w:rsidRPr="002071EA" w:rsidRDefault="00F4430A" w:rsidP="00F4430A">
      <w:pPr>
        <w:tabs>
          <w:tab w:val="left" w:pos="567"/>
        </w:tabs>
        <w:spacing w:line="360" w:lineRule="auto"/>
        <w:jc w:val="both"/>
        <w:rPr>
          <w:rFonts w:ascii="Georgia" w:hAnsi="Georgia"/>
          <w:sz w:val="18"/>
          <w:szCs w:val="18"/>
        </w:rPr>
      </w:pPr>
      <w:hyperlink r:id="rId42" w:history="1">
        <w:r w:rsidRPr="002071EA">
          <w:rPr>
            <w:rFonts w:ascii="Georgia" w:eastAsia="Lucida Sans Unicode" w:hAnsi="Georgia"/>
            <w:sz w:val="18"/>
            <w:szCs w:val="18"/>
            <w:u w:val="single"/>
          </w:rPr>
          <w:t>sekretariat@zzozwadowice.pl</w:t>
        </w:r>
      </w:hyperlink>
    </w:p>
    <w:p w14:paraId="2E548D1C" w14:textId="77777777" w:rsidR="00F4430A" w:rsidRPr="002071EA" w:rsidRDefault="00F4430A" w:rsidP="00F4430A">
      <w:pPr>
        <w:numPr>
          <w:ilvl w:val="0"/>
          <w:numId w:val="28"/>
        </w:numPr>
        <w:tabs>
          <w:tab w:val="left" w:pos="567"/>
        </w:tabs>
        <w:suppressAutoHyphens w:val="0"/>
        <w:spacing w:line="360" w:lineRule="auto"/>
        <w:ind w:left="0" w:firstLine="0"/>
        <w:contextualSpacing/>
        <w:jc w:val="both"/>
        <w:textAlignment w:val="auto"/>
        <w:rPr>
          <w:rFonts w:ascii="Georgia" w:hAnsi="Georgia"/>
          <w:sz w:val="18"/>
          <w:szCs w:val="18"/>
        </w:rPr>
      </w:pPr>
      <w:r w:rsidRPr="002071EA">
        <w:rPr>
          <w:rFonts w:ascii="Georgia" w:hAnsi="Georgia"/>
          <w:sz w:val="18"/>
          <w:szCs w:val="18"/>
        </w:rPr>
        <w:t xml:space="preserve">Kontakt do inspektora ochrony danych: </w:t>
      </w:r>
      <w:hyperlink r:id="rId43" w:history="1">
        <w:r w:rsidRPr="002071EA">
          <w:rPr>
            <w:rStyle w:val="Hipercze"/>
            <w:rFonts w:ascii="Georgia" w:eastAsia="Lucida Sans Unicode" w:hAnsi="Georgia"/>
            <w:color w:val="auto"/>
            <w:sz w:val="18"/>
            <w:szCs w:val="18"/>
          </w:rPr>
          <w:t>iod@zzozwadowice.pl</w:t>
        </w:r>
      </w:hyperlink>
    </w:p>
    <w:p w14:paraId="7CB629CF" w14:textId="77777777" w:rsidR="00F4430A" w:rsidRPr="002071EA" w:rsidRDefault="00F4430A" w:rsidP="00F4430A">
      <w:pPr>
        <w:numPr>
          <w:ilvl w:val="0"/>
          <w:numId w:val="28"/>
        </w:numPr>
        <w:tabs>
          <w:tab w:val="left" w:pos="567"/>
        </w:tabs>
        <w:suppressAutoHyphens w:val="0"/>
        <w:spacing w:line="360" w:lineRule="auto"/>
        <w:ind w:left="0" w:firstLine="0"/>
        <w:contextualSpacing/>
        <w:jc w:val="both"/>
        <w:textAlignment w:val="auto"/>
        <w:rPr>
          <w:rFonts w:ascii="Georgia" w:hAnsi="Georgia"/>
          <w:sz w:val="18"/>
          <w:szCs w:val="18"/>
        </w:rPr>
      </w:pPr>
      <w:r w:rsidRPr="002071EA">
        <w:rPr>
          <w:rFonts w:ascii="Georgia" w:hAnsi="Georgia"/>
          <w:sz w:val="18"/>
          <w:szCs w:val="18"/>
          <w:lang w:eastAsia="en-US"/>
        </w:rPr>
        <w:t>Administrator w toku prowadzonej działalności, może przetwarzać dane:</w:t>
      </w:r>
    </w:p>
    <w:p w14:paraId="736EE4B4" w14:textId="77777777" w:rsidR="00F4430A" w:rsidRPr="002071EA" w:rsidRDefault="00F4430A" w:rsidP="00F4430A">
      <w:pPr>
        <w:widowControl w:val="0"/>
        <w:numPr>
          <w:ilvl w:val="1"/>
          <w:numId w:val="29"/>
        </w:numPr>
        <w:tabs>
          <w:tab w:val="left" w:pos="567"/>
        </w:tabs>
        <w:suppressAutoHyphens w:val="0"/>
        <w:overflowPunct w:val="0"/>
        <w:autoSpaceDE w:val="0"/>
        <w:autoSpaceDN w:val="0"/>
        <w:adjustRightInd w:val="0"/>
        <w:spacing w:after="200" w:line="360" w:lineRule="auto"/>
        <w:contextualSpacing/>
        <w:jc w:val="both"/>
        <w:rPr>
          <w:rFonts w:ascii="Georgia" w:hAnsi="Georgia"/>
          <w:sz w:val="18"/>
          <w:szCs w:val="18"/>
          <w:lang w:eastAsia="en-US"/>
        </w:rPr>
      </w:pPr>
      <w:r w:rsidRPr="002071EA">
        <w:rPr>
          <w:rFonts w:ascii="Georgia" w:hAnsi="Georgia"/>
          <w:sz w:val="18"/>
          <w:szCs w:val="18"/>
          <w:lang w:eastAsia="en-US"/>
        </w:rPr>
        <w:t>kontrahentów, w tym dostawców oraz potencjalnych dostawców;</w:t>
      </w:r>
    </w:p>
    <w:p w14:paraId="0048CCFF" w14:textId="77777777" w:rsidR="00F4430A" w:rsidRPr="002071EA" w:rsidRDefault="00F4430A" w:rsidP="00F4430A">
      <w:pPr>
        <w:widowControl w:val="0"/>
        <w:numPr>
          <w:ilvl w:val="1"/>
          <w:numId w:val="29"/>
        </w:numPr>
        <w:tabs>
          <w:tab w:val="left" w:pos="567"/>
        </w:tabs>
        <w:suppressAutoHyphens w:val="0"/>
        <w:overflowPunct w:val="0"/>
        <w:autoSpaceDE w:val="0"/>
        <w:autoSpaceDN w:val="0"/>
        <w:adjustRightInd w:val="0"/>
        <w:spacing w:after="200" w:line="360" w:lineRule="auto"/>
        <w:contextualSpacing/>
        <w:jc w:val="both"/>
        <w:rPr>
          <w:rFonts w:ascii="Georgia" w:hAnsi="Georgia"/>
          <w:sz w:val="18"/>
          <w:szCs w:val="18"/>
          <w:lang w:eastAsia="en-US"/>
        </w:rPr>
      </w:pPr>
      <w:r w:rsidRPr="002071EA">
        <w:rPr>
          <w:rFonts w:ascii="Georgia" w:hAnsi="Georgia"/>
          <w:sz w:val="18"/>
          <w:szCs w:val="18"/>
          <w:lang w:eastAsia="en-US"/>
        </w:rPr>
        <w:t xml:space="preserve">wspólników, pracowników, przedstawicieli ustawowych oraz reprezentantów i pełnomocników ww. kontrahentów, w tym osób kontaktowych ujawnionych. </w:t>
      </w:r>
    </w:p>
    <w:p w14:paraId="03ED1301" w14:textId="77777777" w:rsidR="00F4430A" w:rsidRPr="002071EA" w:rsidRDefault="00F4430A" w:rsidP="00F4430A">
      <w:pPr>
        <w:widowControl w:val="0"/>
        <w:numPr>
          <w:ilvl w:val="0"/>
          <w:numId w:val="28"/>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Administrator może przetwarzać dane podane bezpośrednio przez kontrahentów lub osoby występujące w ich imieniu, takie jak:</w:t>
      </w:r>
    </w:p>
    <w:p w14:paraId="38FEC1F7" w14:textId="77777777" w:rsidR="00F4430A" w:rsidRPr="002071EA" w:rsidRDefault="00F4430A" w:rsidP="00F4430A">
      <w:pPr>
        <w:widowControl w:val="0"/>
        <w:numPr>
          <w:ilvl w:val="1"/>
          <w:numId w:val="32"/>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imię i nazwisko, nazwa kontrahenta, adres prowadzonej działalności oraz inne adresy korespondencyjne;</w:t>
      </w:r>
    </w:p>
    <w:p w14:paraId="2063F636" w14:textId="77777777" w:rsidR="00F4430A" w:rsidRPr="002071EA" w:rsidRDefault="00F4430A" w:rsidP="00F4430A">
      <w:pPr>
        <w:widowControl w:val="0"/>
        <w:numPr>
          <w:ilvl w:val="1"/>
          <w:numId w:val="32"/>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numery rejestracyjne we właściwych rejestrach;</w:t>
      </w:r>
    </w:p>
    <w:p w14:paraId="35E94245" w14:textId="77777777" w:rsidR="00F4430A" w:rsidRPr="002071EA" w:rsidRDefault="00F4430A" w:rsidP="00F4430A">
      <w:pPr>
        <w:widowControl w:val="0"/>
        <w:numPr>
          <w:ilvl w:val="1"/>
          <w:numId w:val="32"/>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dane kontaktowe (numer telefonu, adres email);</w:t>
      </w:r>
    </w:p>
    <w:p w14:paraId="50A023F0" w14:textId="77777777" w:rsidR="00F4430A" w:rsidRPr="002071EA" w:rsidRDefault="00F4430A" w:rsidP="00F4430A">
      <w:pPr>
        <w:widowControl w:val="0"/>
        <w:numPr>
          <w:ilvl w:val="1"/>
          <w:numId w:val="32"/>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dane dotyczące statusu w strukturze kontrahenta (np.: funkcja, stanowisko, zakres uprawnień).</w:t>
      </w:r>
    </w:p>
    <w:p w14:paraId="2A8F83FB" w14:textId="0DE8C3D3" w:rsidR="00F4430A" w:rsidRPr="002071EA" w:rsidRDefault="00F4430A" w:rsidP="00F4430A">
      <w:pPr>
        <w:widowControl w:val="0"/>
        <w:numPr>
          <w:ilvl w:val="0"/>
          <w:numId w:val="28"/>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Ponadto Administrator może, w niezbędnym zakresie podyktowanym potrzebą weryfikacji kontrahenta, pozyskiwać dodatkowe informacje ze źródeł ogólnodostępnych, takich jak prowadzone na podstawie przepisów prawa rejestry gospodarcze</w:t>
      </w:r>
      <w:r w:rsidR="003C52D4" w:rsidRPr="002071EA">
        <w:rPr>
          <w:rFonts w:ascii="Georgia" w:hAnsi="Georgia"/>
          <w:sz w:val="18"/>
          <w:szCs w:val="18"/>
          <w:lang w:eastAsia="en-US"/>
        </w:rPr>
        <w:t xml:space="preserve"> </w:t>
      </w:r>
      <w:r w:rsidRPr="002071EA">
        <w:rPr>
          <w:rFonts w:ascii="Georgia" w:hAnsi="Georgia"/>
          <w:sz w:val="18"/>
          <w:szCs w:val="18"/>
          <w:lang w:eastAsia="en-US"/>
        </w:rPr>
        <w:t>i zawodowe (np. CEIDG, KRS).</w:t>
      </w:r>
    </w:p>
    <w:p w14:paraId="5EC70D32" w14:textId="77777777" w:rsidR="00F4430A" w:rsidRPr="002071EA" w:rsidRDefault="00F4430A" w:rsidP="00F4430A">
      <w:pPr>
        <w:widowControl w:val="0"/>
        <w:numPr>
          <w:ilvl w:val="0"/>
          <w:numId w:val="28"/>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Zgromadzone dane osobowe, o których mowa w pkt 1 będą przetwarzane na podstawie:</w:t>
      </w:r>
    </w:p>
    <w:p w14:paraId="15522F47" w14:textId="77777777" w:rsidR="00F4430A" w:rsidRPr="002071EA" w:rsidRDefault="00F4430A" w:rsidP="00F4430A">
      <w:pPr>
        <w:widowControl w:val="0"/>
        <w:numPr>
          <w:ilvl w:val="1"/>
          <w:numId w:val="30"/>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zgodnie z art. 6 ust. 1 lit. b) RODO, gdy przetwarzanie tych danych jest niezbędne dla realizacji umowy oraz wypełnienia wynikających z takiej umowy zobowiązań (np. imię i nazwisko, dane kontaktowe i rejestrowe). Podanie danych koniecznych dla związania umową lub jej realizacji i rozliczenia jest obowiązkowe. W tym celu może przetwarzać dane osobowe w okresie trwania umowy;</w:t>
      </w:r>
    </w:p>
    <w:p w14:paraId="0CEC70CA" w14:textId="77777777" w:rsidR="00F4430A" w:rsidRPr="002071EA" w:rsidRDefault="00F4430A" w:rsidP="00F4430A">
      <w:pPr>
        <w:widowControl w:val="0"/>
        <w:numPr>
          <w:ilvl w:val="1"/>
          <w:numId w:val="30"/>
        </w:numPr>
        <w:tabs>
          <w:tab w:val="left" w:pos="567"/>
        </w:tabs>
        <w:suppressAutoHyphens w:val="0"/>
        <w:overflowPunct w:val="0"/>
        <w:autoSpaceDE w:val="0"/>
        <w:autoSpaceDN w:val="0"/>
        <w:adjustRightInd w:val="0"/>
        <w:spacing w:after="200"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zgodnie z art. 6 ust. 1 lit. c) RODO, gdy przetwarzanie tych danych będzie niezbędne dla realizacji obowiązków wynikających z przepisów prawa. Podanie danych jest obowiązkowe, a obowiązek wynika z przepisów prawa. W tym celu Administrator może przechowywać dane w okresie trwania takiego obowiązku (np. dane zawarte w fakturach oraz dokumentach potwierdzających podejmowane czynności oraz transakcje)</w:t>
      </w:r>
    </w:p>
    <w:p w14:paraId="65AFBF7C" w14:textId="77777777" w:rsidR="00F4430A" w:rsidRPr="002071EA" w:rsidRDefault="00F4430A" w:rsidP="00F4430A">
      <w:pPr>
        <w:widowControl w:val="0"/>
        <w:numPr>
          <w:ilvl w:val="1"/>
          <w:numId w:val="30"/>
        </w:numPr>
        <w:tabs>
          <w:tab w:val="left" w:pos="567"/>
        </w:tabs>
        <w:suppressAutoHyphens w:val="0"/>
        <w:overflowPunct w:val="0"/>
        <w:autoSpaceDE w:val="0"/>
        <w:autoSpaceDN w:val="0"/>
        <w:adjustRightInd w:val="0"/>
        <w:spacing w:after="200"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dla realizacji uzasadnionych interesów Administratora lub osób trzecich, w sytuacji, gdy interesy takie są nadrzędne wobec interesów lub podstawowych praw i wolności osób, których dane dotyczą, zgodnie z art. 6 ust. 1 lit. f) RODO. Takimi uzasadnionymi interesami są np.:</w:t>
      </w:r>
    </w:p>
    <w:p w14:paraId="2251EA8A" w14:textId="77777777" w:rsidR="00F4430A" w:rsidRPr="002071EA" w:rsidRDefault="00F4430A" w:rsidP="00F4430A">
      <w:pPr>
        <w:widowControl w:val="0"/>
        <w:numPr>
          <w:ilvl w:val="1"/>
          <w:numId w:val="27"/>
        </w:numPr>
        <w:tabs>
          <w:tab w:val="left" w:pos="993"/>
        </w:tabs>
        <w:suppressAutoHyphens w:val="0"/>
        <w:overflowPunct w:val="0"/>
        <w:autoSpaceDE w:val="0"/>
        <w:autoSpaceDN w:val="0"/>
        <w:adjustRightInd w:val="0"/>
        <w:spacing w:after="200" w:line="360" w:lineRule="auto"/>
        <w:ind w:left="426" w:firstLine="0"/>
        <w:contextualSpacing/>
        <w:jc w:val="both"/>
        <w:rPr>
          <w:rFonts w:ascii="Georgia" w:hAnsi="Georgia"/>
          <w:sz w:val="18"/>
          <w:szCs w:val="18"/>
          <w:lang w:eastAsia="en-US"/>
        </w:rPr>
      </w:pPr>
      <w:r w:rsidRPr="002071EA">
        <w:rPr>
          <w:rFonts w:ascii="Georgia" w:hAnsi="Georgia"/>
          <w:sz w:val="18"/>
          <w:szCs w:val="18"/>
          <w:lang w:eastAsia="en-US"/>
        </w:rPr>
        <w:t>prowadzenie bieżącej komunikacji i rozliczeń;</w:t>
      </w:r>
    </w:p>
    <w:p w14:paraId="3B9F7897" w14:textId="77777777" w:rsidR="00F4430A" w:rsidRPr="002071EA" w:rsidRDefault="00F4430A" w:rsidP="00F4430A">
      <w:pPr>
        <w:widowControl w:val="0"/>
        <w:numPr>
          <w:ilvl w:val="1"/>
          <w:numId w:val="27"/>
        </w:numPr>
        <w:tabs>
          <w:tab w:val="left" w:pos="993"/>
        </w:tabs>
        <w:suppressAutoHyphens w:val="0"/>
        <w:overflowPunct w:val="0"/>
        <w:autoSpaceDE w:val="0"/>
        <w:autoSpaceDN w:val="0"/>
        <w:adjustRightInd w:val="0"/>
        <w:spacing w:after="200" w:line="360" w:lineRule="auto"/>
        <w:ind w:left="426" w:firstLine="0"/>
        <w:contextualSpacing/>
        <w:jc w:val="both"/>
        <w:rPr>
          <w:rFonts w:ascii="Georgia" w:hAnsi="Georgia"/>
          <w:sz w:val="18"/>
          <w:szCs w:val="18"/>
          <w:lang w:eastAsia="en-US"/>
        </w:rPr>
      </w:pPr>
      <w:r w:rsidRPr="002071EA">
        <w:rPr>
          <w:rFonts w:ascii="Georgia" w:hAnsi="Georgia"/>
          <w:sz w:val="18"/>
          <w:szCs w:val="18"/>
          <w:lang w:eastAsia="en-US"/>
        </w:rPr>
        <w:t>prowadzenie korespondencji w zakresie podejmowanych działań gospodarczych, w tym realizacji umów i postępowań konkursowych i przetargowych;</w:t>
      </w:r>
    </w:p>
    <w:p w14:paraId="6FE20521" w14:textId="77777777" w:rsidR="00F4430A" w:rsidRPr="002071EA" w:rsidRDefault="00F4430A" w:rsidP="00F4430A">
      <w:pPr>
        <w:widowControl w:val="0"/>
        <w:numPr>
          <w:ilvl w:val="1"/>
          <w:numId w:val="27"/>
        </w:numPr>
        <w:tabs>
          <w:tab w:val="left" w:pos="993"/>
        </w:tabs>
        <w:suppressAutoHyphens w:val="0"/>
        <w:overflowPunct w:val="0"/>
        <w:autoSpaceDE w:val="0"/>
        <w:autoSpaceDN w:val="0"/>
        <w:adjustRightInd w:val="0"/>
        <w:spacing w:line="360" w:lineRule="auto"/>
        <w:ind w:left="426" w:firstLine="0"/>
        <w:contextualSpacing/>
        <w:jc w:val="both"/>
        <w:rPr>
          <w:rFonts w:ascii="Georgia" w:hAnsi="Georgia"/>
          <w:sz w:val="18"/>
          <w:szCs w:val="18"/>
          <w:lang w:eastAsia="en-US"/>
        </w:rPr>
      </w:pPr>
      <w:r w:rsidRPr="002071EA">
        <w:rPr>
          <w:rFonts w:ascii="Georgia" w:hAnsi="Georgia"/>
          <w:sz w:val="18"/>
          <w:szCs w:val="18"/>
          <w:lang w:eastAsia="en-US"/>
        </w:rPr>
        <w:t>weryfikacja tożsamości osób działających na zlecenie naszych kontrahentów;</w:t>
      </w:r>
    </w:p>
    <w:p w14:paraId="4CEBBFBE" w14:textId="77777777" w:rsidR="00F4430A" w:rsidRPr="002071EA" w:rsidRDefault="00F4430A" w:rsidP="00F4430A">
      <w:pPr>
        <w:widowControl w:val="0"/>
        <w:numPr>
          <w:ilvl w:val="1"/>
          <w:numId w:val="27"/>
        </w:numPr>
        <w:tabs>
          <w:tab w:val="left" w:pos="993"/>
        </w:tabs>
        <w:suppressAutoHyphens w:val="0"/>
        <w:overflowPunct w:val="0"/>
        <w:autoSpaceDE w:val="0"/>
        <w:autoSpaceDN w:val="0"/>
        <w:adjustRightInd w:val="0"/>
        <w:spacing w:line="360" w:lineRule="auto"/>
        <w:ind w:left="426" w:firstLine="0"/>
        <w:contextualSpacing/>
        <w:jc w:val="both"/>
        <w:rPr>
          <w:rFonts w:ascii="Georgia" w:hAnsi="Georgia"/>
          <w:sz w:val="18"/>
          <w:szCs w:val="18"/>
          <w:lang w:eastAsia="en-US"/>
        </w:rPr>
      </w:pPr>
      <w:r w:rsidRPr="002071EA">
        <w:rPr>
          <w:rFonts w:ascii="Georgia" w:hAnsi="Georgia"/>
          <w:sz w:val="18"/>
          <w:szCs w:val="18"/>
          <w:lang w:eastAsia="en-US"/>
        </w:rPr>
        <w:t>ustalenie, dochodzenie i ochrona roszczeń wynikających z prowadzonej działalności oraz ochrona przed takimi roszczeniami – w czasie uwzględniającym okresy wygaśnięcia poszczególnych roszczeń.</w:t>
      </w:r>
    </w:p>
    <w:p w14:paraId="0B27C680" w14:textId="77777777" w:rsidR="00F4430A" w:rsidRPr="002071EA" w:rsidRDefault="00F4430A" w:rsidP="00F4430A">
      <w:pPr>
        <w:widowControl w:val="0"/>
        <w:numPr>
          <w:ilvl w:val="0"/>
          <w:numId w:val="28"/>
        </w:numPr>
        <w:tabs>
          <w:tab w:val="left" w:pos="567"/>
        </w:tabs>
        <w:suppressAutoHyphens w:val="0"/>
        <w:overflowPunct w:val="0"/>
        <w:autoSpaceDE w:val="0"/>
        <w:autoSpaceDN w:val="0"/>
        <w:adjustRightInd w:val="0"/>
        <w:spacing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Administrator może ujawnić dane osobowe:</w:t>
      </w:r>
    </w:p>
    <w:p w14:paraId="0FF6D440" w14:textId="77777777" w:rsidR="00F4430A" w:rsidRPr="002071EA" w:rsidRDefault="00F4430A" w:rsidP="00F4430A">
      <w:pPr>
        <w:widowControl w:val="0"/>
        <w:numPr>
          <w:ilvl w:val="1"/>
          <w:numId w:val="31"/>
        </w:numPr>
        <w:tabs>
          <w:tab w:val="left" w:pos="567"/>
        </w:tabs>
        <w:suppressAutoHyphens w:val="0"/>
        <w:overflowPunct w:val="0"/>
        <w:autoSpaceDE w:val="0"/>
        <w:autoSpaceDN w:val="0"/>
        <w:adjustRightInd w:val="0"/>
        <w:spacing w:line="360" w:lineRule="auto"/>
        <w:ind w:left="709"/>
        <w:contextualSpacing/>
        <w:jc w:val="both"/>
        <w:rPr>
          <w:rFonts w:ascii="Georgia" w:hAnsi="Georgia"/>
          <w:sz w:val="18"/>
          <w:szCs w:val="18"/>
          <w:lang w:eastAsia="en-US"/>
        </w:rPr>
      </w:pPr>
      <w:r w:rsidRPr="002071EA">
        <w:rPr>
          <w:rFonts w:ascii="Georgia" w:hAnsi="Georgia"/>
          <w:sz w:val="18"/>
          <w:szCs w:val="18"/>
          <w:lang w:eastAsia="en-US"/>
        </w:rPr>
        <w:t xml:space="preserve">podmiotom i osobom działającym na zlecenie na podstawie zawartych umów powierzenia przetwarzania danych osobowych w zakresie wsparcia prawnego, informatycznego i organizacyjnego, </w:t>
      </w:r>
    </w:p>
    <w:p w14:paraId="0B395420" w14:textId="77777777" w:rsidR="00F4430A" w:rsidRPr="002071EA" w:rsidRDefault="00F4430A" w:rsidP="00F4430A">
      <w:pPr>
        <w:widowControl w:val="0"/>
        <w:numPr>
          <w:ilvl w:val="1"/>
          <w:numId w:val="31"/>
        </w:numPr>
        <w:tabs>
          <w:tab w:val="left" w:pos="567"/>
        </w:tabs>
        <w:suppressAutoHyphens w:val="0"/>
        <w:overflowPunct w:val="0"/>
        <w:autoSpaceDE w:val="0"/>
        <w:autoSpaceDN w:val="0"/>
        <w:adjustRightInd w:val="0"/>
        <w:spacing w:line="360" w:lineRule="auto"/>
        <w:ind w:left="709"/>
        <w:contextualSpacing/>
        <w:jc w:val="both"/>
        <w:rPr>
          <w:rFonts w:ascii="Georgia" w:hAnsi="Georgia"/>
          <w:sz w:val="18"/>
          <w:szCs w:val="18"/>
          <w:lang w:eastAsia="en-US"/>
        </w:rPr>
      </w:pPr>
      <w:r w:rsidRPr="002071EA">
        <w:rPr>
          <w:rFonts w:ascii="Georgia" w:hAnsi="Georgia"/>
          <w:sz w:val="18"/>
          <w:szCs w:val="18"/>
          <w:lang w:eastAsia="en-US"/>
        </w:rPr>
        <w:t xml:space="preserve">organom państwowym, na podstawie przepisów prawa w ramach prowadzonych postępowań. </w:t>
      </w:r>
    </w:p>
    <w:p w14:paraId="315CFDEF" w14:textId="77777777" w:rsidR="00F4430A" w:rsidRPr="002071EA" w:rsidRDefault="00F4430A" w:rsidP="00F4430A">
      <w:pPr>
        <w:widowControl w:val="0"/>
        <w:numPr>
          <w:ilvl w:val="0"/>
          <w:numId w:val="28"/>
        </w:numPr>
        <w:tabs>
          <w:tab w:val="left" w:pos="567"/>
        </w:tabs>
        <w:suppressAutoHyphens w:val="0"/>
        <w:overflowPunct w:val="0"/>
        <w:autoSpaceDE w:val="0"/>
        <w:autoSpaceDN w:val="0"/>
        <w:adjustRightInd w:val="0"/>
        <w:spacing w:after="200" w:line="360" w:lineRule="auto"/>
        <w:ind w:left="0" w:firstLine="0"/>
        <w:contextualSpacing/>
        <w:jc w:val="both"/>
        <w:rPr>
          <w:rFonts w:ascii="Georgia" w:hAnsi="Georgia"/>
          <w:sz w:val="18"/>
          <w:szCs w:val="18"/>
          <w:lang w:eastAsia="en-US"/>
        </w:rPr>
      </w:pPr>
      <w:r w:rsidRPr="002071EA">
        <w:rPr>
          <w:rFonts w:ascii="Georgia" w:hAnsi="Georgia"/>
          <w:sz w:val="18"/>
          <w:szCs w:val="18"/>
          <w:lang w:eastAsia="en-US"/>
        </w:rPr>
        <w:t xml:space="preserve">Przysługuje prawo dostępu do treści swoich danych, ich sprostowania oraz prawo do ich usunięcia, ograniczenia przetwarzania, wniesienia sprzeciwu oraz prawo do przenoszenia danych – w granicach określonych zgodnie z art. 15-22 RODO. </w:t>
      </w:r>
    </w:p>
    <w:p w14:paraId="35CC1490" w14:textId="64BA2F74" w:rsidR="002D68B0" w:rsidRPr="002071EA" w:rsidRDefault="00F4430A" w:rsidP="003C52D4">
      <w:pPr>
        <w:spacing w:line="360" w:lineRule="auto"/>
        <w:textAlignment w:val="auto"/>
        <w:rPr>
          <w:rFonts w:ascii="Georgia" w:hAnsi="Georgia" w:cs="Verdana"/>
          <w:kern w:val="0"/>
          <w:sz w:val="18"/>
          <w:szCs w:val="18"/>
          <w:lang w:eastAsia="en-US"/>
        </w:rPr>
      </w:pPr>
      <w:r w:rsidRPr="002071EA">
        <w:rPr>
          <w:rFonts w:ascii="Georgia" w:hAnsi="Georgia" w:cs="Verdana"/>
          <w:kern w:val="0"/>
          <w:sz w:val="18"/>
          <w:szCs w:val="18"/>
          <w:lang w:eastAsia="en-US"/>
        </w:rPr>
        <w:t>Każdej osobie przysługuje prawo do wniesienia skargi do Prezesa Urzędu Ochrony Danych Osobowych (ul. Stawki 2, 00-193 Warszawa) gdy uzna, iż przetwarzanie danych osobowych jest niezgodne z prawem.</w:t>
      </w:r>
      <w:bookmarkEnd w:id="177"/>
    </w:p>
    <w:sectPr w:rsidR="002D68B0" w:rsidRPr="002071EA" w:rsidSect="00C6154A">
      <w:headerReference w:type="default" r:id="rId44"/>
      <w:pgSz w:w="11906" w:h="16838" w:code="9"/>
      <w:pgMar w:top="1560" w:right="707" w:bottom="709" w:left="567" w:header="2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1FDB" w14:textId="77777777" w:rsidR="00D27211" w:rsidRDefault="00D27211" w:rsidP="00F4430A">
      <w:pPr>
        <w:spacing w:line="240" w:lineRule="auto"/>
      </w:pPr>
      <w:r>
        <w:separator/>
      </w:r>
    </w:p>
  </w:endnote>
  <w:endnote w:type="continuationSeparator" w:id="0">
    <w:p w14:paraId="76C1DA2E" w14:textId="77777777" w:rsidR="00D27211" w:rsidRDefault="00D27211" w:rsidP="00F44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OpenSymbol, 'Arial Unicode MS'">
    <w:altName w:val="Times New Roman"/>
    <w:charset w:val="00"/>
    <w:family w:val="auto"/>
    <w:pitch w:val="default"/>
  </w:font>
  <w:font w:name="Noto Sans Symbols">
    <w:altName w:val="Times New Roman"/>
    <w:charset w:val="01"/>
    <w:family w:val="auto"/>
    <w:pitch w:val="default"/>
  </w:font>
  <w:font w:name="Arial CE1">
    <w:altName w:val="Arial"/>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Century">
    <w:panose1 w:val="0204060405050502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Palatino Linotype'">
    <w:altName w:val="Times New Roman"/>
    <w:panose1 w:val="00000000000000000000"/>
    <w:charset w:val="00"/>
    <w:family w:val="roman"/>
    <w:notTrueType/>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Open Sans">
    <w:charset w:val="00"/>
    <w:family w:val="swiss"/>
    <w:pitch w:val="variable"/>
    <w:sig w:usb0="E00002EF" w:usb1="4000205B" w:usb2="00000028" w:usb3="00000000" w:csb0="0000019F" w:csb1="00000000"/>
  </w:font>
  <w:font w:name="Helvetica Neue">
    <w:altName w:val="Arial"/>
    <w:charset w:val="EE"/>
    <w:family w:val="roman"/>
    <w:pitch w:val="variable"/>
  </w:font>
  <w:font w:name="Arial Narrow">
    <w:panose1 w:val="020B0606020202030204"/>
    <w:charset w:val="EE"/>
    <w:family w:val="swiss"/>
    <w:pitch w:val="variable"/>
    <w:sig w:usb0="00000287" w:usb1="00000800" w:usb2="00000000" w:usb3="00000000" w:csb0="0000009F" w:csb1="00000000"/>
  </w:font>
  <w:font w:name="Arial CE">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EE"/>
    <w:family w:val="auto"/>
    <w:notTrueType/>
    <w:pitch w:val="default"/>
    <w:sig w:usb0="00000005" w:usb1="00000000" w:usb2="00000000" w:usb3="00000000" w:csb0="00000002" w:csb1="00000000"/>
  </w:font>
  <w:font w:name="Roboto">
    <w:charset w:val="00"/>
    <w:family w:val="auto"/>
    <w:pitch w:val="variable"/>
    <w:sig w:usb0="E0000AFF" w:usb1="5000217F" w:usb2="00000021"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Georgia-Bold">
    <w:altName w:val="Georgia"/>
    <w:charset w:val="00"/>
    <w:family w:val="roman"/>
    <w:pitch w:val="variable"/>
  </w:font>
  <w:font w:name="TimesNewRoman">
    <w:altName w:val="MS Gothic"/>
    <w:panose1 w:val="00000000000000000000"/>
    <w:charset w:val="80"/>
    <w:family w:val="auto"/>
    <w:notTrueType/>
    <w:pitch w:val="default"/>
    <w:sig w:usb0="00000001" w:usb1="08070000" w:usb2="00000010" w:usb3="00000000" w:csb0="00020000" w:csb1="00000000"/>
  </w:font>
  <w:font w:name="Georgia-BoldItalic">
    <w:altName w:val="Georgia"/>
    <w:panose1 w:val="00000000000000000000"/>
    <w:charset w:val="EE"/>
    <w:family w:val="auto"/>
    <w:notTrueType/>
    <w:pitch w:val="default"/>
    <w:sig w:usb0="00000005" w:usb1="00000000" w:usb2="00000000" w:usb3="00000000" w:csb0="00000002" w:csb1="00000000"/>
  </w:font>
  <w:font w:name="Verdana-Italic">
    <w:altName w:val="Verdana"/>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B56C" w14:textId="77777777" w:rsidR="00D27211" w:rsidRDefault="00D27211" w:rsidP="00F4430A">
      <w:pPr>
        <w:spacing w:line="240" w:lineRule="auto"/>
      </w:pPr>
      <w:r>
        <w:separator/>
      </w:r>
    </w:p>
  </w:footnote>
  <w:footnote w:type="continuationSeparator" w:id="0">
    <w:p w14:paraId="146CA4E4" w14:textId="77777777" w:rsidR="00D27211" w:rsidRDefault="00D27211" w:rsidP="00F4430A">
      <w:pPr>
        <w:spacing w:line="240" w:lineRule="auto"/>
      </w:pPr>
      <w:r>
        <w:continuationSeparator/>
      </w:r>
    </w:p>
  </w:footnote>
  <w:footnote w:id="1">
    <w:p w14:paraId="70694076" w14:textId="77777777" w:rsidR="00F4430A" w:rsidRPr="00DF5C84" w:rsidRDefault="00F4430A" w:rsidP="00F4430A">
      <w:pPr>
        <w:pStyle w:val="Tekstprzypisudolnego"/>
        <w:jc w:val="both"/>
        <w:rPr>
          <w:rFonts w:ascii="Georgia" w:hAnsi="Georgia"/>
        </w:rPr>
      </w:pPr>
      <w:r w:rsidRPr="00DF5C84">
        <w:rPr>
          <w:rStyle w:val="Odwoanieprzypisudolnego"/>
          <w:rFonts w:ascii="Georgia" w:hAnsi="Georgia"/>
        </w:rPr>
        <w:footnoteRef/>
      </w:r>
      <w:r w:rsidRPr="00DF5C84">
        <w:rPr>
          <w:rFonts w:ascii="Georgia" w:hAnsi="Georgia"/>
        </w:rPr>
        <w:t xml:space="preserve"> </w:t>
      </w:r>
      <w:r w:rsidRPr="00DF5C84">
        <w:rPr>
          <w:rFonts w:ascii="Georgia" w:hAnsi="Georgia"/>
          <w:sz w:val="16"/>
          <w:szCs w:val="16"/>
        </w:rPr>
        <w:t>Ustawa z dnia 13 kwietnia 2022 r. o szczególnych rozwiązaniach w zakresie przeciwdziałania wspieraniu agresji na Ukrainę oraz służących ochronie bezpieczeństwa narodowego (Dz. U. z 2022 r., poz. 835)</w:t>
      </w:r>
    </w:p>
    <w:p w14:paraId="10DAE389" w14:textId="77777777" w:rsidR="00F4430A" w:rsidRDefault="00F4430A" w:rsidP="00F4430A">
      <w:pPr>
        <w:pStyle w:val="Tekstprzypisudolnego"/>
      </w:pPr>
    </w:p>
  </w:footnote>
  <w:footnote w:id="2">
    <w:p w14:paraId="3857AB34" w14:textId="77777777" w:rsidR="00F4430A" w:rsidRPr="007613A3" w:rsidRDefault="00F4430A" w:rsidP="00F4430A">
      <w:pPr>
        <w:pStyle w:val="Tekstprzypisudolnego"/>
        <w:rPr>
          <w:rFonts w:ascii="Georgia" w:hAnsi="Georgia"/>
          <w:i/>
          <w:iCs/>
          <w:sz w:val="18"/>
          <w:szCs w:val="18"/>
        </w:rPr>
      </w:pPr>
      <w:r w:rsidRPr="007613A3">
        <w:rPr>
          <w:rStyle w:val="Znakiprzypiswdolnych"/>
          <w:rFonts w:ascii="Georgia" w:hAnsi="Georgia"/>
          <w:i/>
          <w:iCs/>
          <w:sz w:val="18"/>
          <w:szCs w:val="18"/>
        </w:rPr>
        <w:footnoteRef/>
      </w:r>
      <w:r w:rsidRPr="007613A3">
        <w:rPr>
          <w:rFonts w:ascii="Georgia" w:hAnsi="Georgia" w:cs="Arial"/>
          <w:i/>
          <w:iCs/>
          <w:sz w:val="18"/>
          <w:szCs w:val="18"/>
        </w:rPr>
        <w:t xml:space="preserve"> Zgodnie z art. 125 ust. 5 p.z.p. </w:t>
      </w:r>
    </w:p>
  </w:footnote>
  <w:footnote w:id="3">
    <w:p w14:paraId="164FB8B8" w14:textId="77777777" w:rsidR="00F4430A" w:rsidRDefault="00F4430A" w:rsidP="00F4430A">
      <w:pPr>
        <w:pStyle w:val="Normalny3"/>
        <w:spacing w:line="240" w:lineRule="auto"/>
        <w:jc w:val="both"/>
        <w:rPr>
          <w:sz w:val="16"/>
          <w:szCs w:val="16"/>
        </w:rPr>
      </w:pPr>
      <w:r>
        <w:rPr>
          <w:vertAlign w:val="superscript"/>
        </w:rPr>
        <w:footnoteRef/>
      </w:r>
      <w:r>
        <w:rPr>
          <w:sz w:val="16"/>
          <w:szCs w:val="16"/>
        </w:rPr>
        <w:t xml:space="preserve"> Rozporządzenie Prezesa Rady Ministrów z dnia 27 czerwca 2017 r. w sprawie użycia środków komunikacji elektronicznej w postępowaniu </w:t>
      </w:r>
      <w:r>
        <w:rPr>
          <w:sz w:val="16"/>
          <w:szCs w:val="16"/>
        </w:rPr>
        <w:br/>
        <w:t>o udzielenie zamówienia publicznego oraz udostępniania i przechowywania dokumentów elektronicznych.</w:t>
      </w:r>
    </w:p>
  </w:footnote>
  <w:footnote w:id="4">
    <w:p w14:paraId="0B6E219F" w14:textId="77777777" w:rsidR="00F4430A" w:rsidRDefault="00F4430A" w:rsidP="00F4430A">
      <w:pPr>
        <w:pStyle w:val="Normalny3"/>
        <w:spacing w:line="240" w:lineRule="auto"/>
        <w:jc w:val="both"/>
        <w:rPr>
          <w:rFonts w:ascii="Cambria" w:eastAsia="Cambria" w:hAnsi="Cambria" w:cs="Cambria"/>
          <w:sz w:val="16"/>
          <w:szCs w:val="16"/>
        </w:rPr>
      </w:pPr>
      <w:r>
        <w:rPr>
          <w:vertAlign w:val="superscript"/>
        </w:rPr>
        <w:footnoteRef/>
      </w:r>
      <w:r>
        <w:rPr>
          <w:rFonts w:ascii="Cambria" w:eastAsia="Cambria" w:hAnsi="Cambria" w:cs="Cambria"/>
          <w:sz w:val="16"/>
          <w:szCs w:val="16"/>
        </w:rPr>
        <w:t xml:space="preserve"> Wstawić adres Profilu Nabywcy na </w:t>
      </w:r>
      <w:hyperlink r:id="rId1">
        <w:r>
          <w:rPr>
            <w:rFonts w:ascii="Cambria" w:eastAsia="Cambria" w:hAnsi="Cambria" w:cs="Cambria"/>
            <w:color w:val="1A73E8"/>
            <w:sz w:val="16"/>
            <w:szCs w:val="16"/>
            <w:highlight w:val="white"/>
          </w:rPr>
          <w:t>platformazakupowa.pl</w:t>
        </w:r>
      </w:hyperlink>
      <w:r>
        <w:rPr>
          <w:rFonts w:ascii="Cambria" w:eastAsia="Cambria" w:hAnsi="Cambria" w:cs="Cambria"/>
          <w:sz w:val="16"/>
          <w:szCs w:val="16"/>
        </w:rPr>
        <w:t xml:space="preserve"> lub j</w:t>
      </w:r>
      <w:r>
        <w:rPr>
          <w:rFonts w:ascii="Cambria" w:eastAsia="Cambria" w:hAnsi="Cambria" w:cs="Cambria"/>
          <w:color w:val="3C4043"/>
          <w:sz w:val="16"/>
          <w:szCs w:val="16"/>
          <w:highlight w:val="white"/>
        </w:rPr>
        <w:t xml:space="preserve">eśli jednostka nie posiada wykupionego Profilu Nabywcy można dodać link do konkretnego postępowania lub ogólnie do strony </w:t>
      </w:r>
      <w:hyperlink r:id="rId2">
        <w:r>
          <w:rPr>
            <w:rFonts w:ascii="Cambria" w:eastAsia="Cambria" w:hAnsi="Cambria" w:cs="Cambria"/>
            <w:color w:val="1A73E8"/>
            <w:sz w:val="16"/>
            <w:szCs w:val="16"/>
            <w:highlight w:val="white"/>
          </w:rPr>
          <w:t>platformazakupowa.pl</w:t>
        </w:r>
      </w:hyperlink>
    </w:p>
  </w:footnote>
  <w:footnote w:id="5">
    <w:p w14:paraId="1B0C7BC6" w14:textId="77777777" w:rsidR="00F4430A" w:rsidRDefault="00F4430A" w:rsidP="00F4430A">
      <w:pPr>
        <w:tabs>
          <w:tab w:val="left" w:pos="600"/>
        </w:tabs>
        <w:suppressAutoHyphens w:val="0"/>
        <w:spacing w:line="240" w:lineRule="auto"/>
        <w:textAlignment w:val="auto"/>
        <w:rPr>
          <w:rFonts w:ascii="Georgia" w:eastAsia="Georgia" w:hAnsi="Georgia"/>
          <w:sz w:val="20"/>
          <w:szCs w:val="20"/>
        </w:rPr>
      </w:pPr>
      <w:r>
        <w:rPr>
          <w:rStyle w:val="Znakiprzypiswdolnych"/>
        </w:rPr>
        <w:footnoteRef/>
      </w:r>
      <w:r>
        <w:t xml:space="preserve"> </w:t>
      </w:r>
      <w:r>
        <w:rPr>
          <w:sz w:val="16"/>
          <w:szCs w:val="16"/>
        </w:rPr>
        <w:t>Definicja miko, małego i średniego przedsiębiorcy znajduje się w art. 7 ust 1 pkt 1, 2, 3 ustawy z dnia 06 marca 2018r. Prawo przedsiębiorców (t.j. Dz.U. z 2021r. poz 162)</w:t>
      </w:r>
    </w:p>
  </w:footnote>
  <w:footnote w:id="6">
    <w:p w14:paraId="48F51872" w14:textId="77777777" w:rsidR="00F4430A" w:rsidRPr="001B6F2B" w:rsidRDefault="00F4430A" w:rsidP="00F4430A">
      <w:pPr>
        <w:pStyle w:val="Tekstprzypisudolnego"/>
        <w:jc w:val="both"/>
        <w:rPr>
          <w:rFonts w:ascii="Georgia" w:hAnsi="Georgia"/>
          <w:i/>
          <w:iCs/>
          <w:sz w:val="14"/>
          <w:szCs w:val="14"/>
        </w:rPr>
      </w:pPr>
      <w:r w:rsidRPr="001B6F2B">
        <w:rPr>
          <w:rFonts w:ascii="Georgia" w:hAnsi="Georgia"/>
          <w:i/>
          <w:iCs/>
          <w:sz w:val="14"/>
          <w:szCs w:val="14"/>
        </w:rPr>
        <w:footnoteRef/>
      </w:r>
      <w:r w:rsidRPr="001B6F2B">
        <w:rPr>
          <w:rFonts w:ascii="Georgia" w:hAnsi="Georgia"/>
          <w:i/>
          <w:iCs/>
          <w:sz w:val="14"/>
          <w:szCs w:val="14"/>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7">
    <w:p w14:paraId="7DB7AC1F" w14:textId="77777777" w:rsidR="00F4430A" w:rsidRPr="001B6F2B" w:rsidRDefault="00F4430A" w:rsidP="00F4430A">
      <w:pPr>
        <w:pStyle w:val="Tekstprzypisudolnego"/>
        <w:jc w:val="both"/>
        <w:rPr>
          <w:rFonts w:ascii="Georgia" w:hAnsi="Georgia"/>
          <w:i/>
          <w:iCs/>
          <w:sz w:val="14"/>
          <w:szCs w:val="14"/>
        </w:rPr>
      </w:pPr>
      <w:r w:rsidRPr="001B6F2B">
        <w:rPr>
          <w:rStyle w:val="Odwoanieprzypisudolnego"/>
          <w:rFonts w:ascii="Georgia" w:hAnsi="Georgia"/>
          <w:i/>
          <w:iCs/>
          <w:sz w:val="14"/>
          <w:szCs w:val="14"/>
        </w:rPr>
        <w:footnoteRef/>
      </w:r>
      <w:r w:rsidRPr="001B6F2B">
        <w:rPr>
          <w:rFonts w:ascii="Georgia" w:hAnsi="Georgia"/>
          <w:i/>
          <w:iCs/>
          <w:sz w:val="14"/>
          <w:szCs w:val="14"/>
        </w:rPr>
        <w:t xml:space="preserve"> Dotyczy wykonawcy, z którym zostanie zawarta umowa</w:t>
      </w:r>
    </w:p>
  </w:footnote>
  <w:footnote w:id="8">
    <w:p w14:paraId="0A5311E2" w14:textId="77777777" w:rsidR="00F4430A" w:rsidRPr="001B6F2B" w:rsidRDefault="00F4430A" w:rsidP="00F4430A">
      <w:pPr>
        <w:pStyle w:val="Tekstprzypisudolnego"/>
        <w:jc w:val="both"/>
        <w:rPr>
          <w:rFonts w:ascii="Georgia" w:hAnsi="Georgia"/>
          <w:i/>
          <w:iCs/>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7922" w14:textId="45E071E7" w:rsidR="001B715E" w:rsidRDefault="001B715E" w:rsidP="000B473C">
    <w:pPr>
      <w:pStyle w:val="Nagwek"/>
      <w:pageBreakBefore/>
      <w:tabs>
        <w:tab w:val="clear" w:pos="9072"/>
        <w:tab w:val="left" w:pos="8647"/>
        <w:tab w:val="left" w:pos="8789"/>
      </w:tabs>
      <w:rPr>
        <w:rFonts w:ascii="Georgia" w:hAnsi="Georgia"/>
        <w:sz w:val="18"/>
        <w:szCs w:val="18"/>
      </w:rPr>
    </w:pPr>
    <w:r>
      <w:rPr>
        <w:rFonts w:ascii="Georgia" w:hAnsi="Georgia"/>
        <w:noProof/>
        <w:sz w:val="18"/>
        <w:szCs w:val="18"/>
        <w14:ligatures w14:val="standardContextual"/>
      </w:rPr>
      <w:drawing>
        <wp:inline distT="0" distB="0" distL="0" distR="0" wp14:anchorId="4E7E892D" wp14:editId="7CD9DF59">
          <wp:extent cx="6751320" cy="713105"/>
          <wp:effectExtent l="0" t="0" r="0" b="0"/>
          <wp:docPr id="129643019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490603" name="Obraz 575490603"/>
                  <pic:cNvPicPr/>
                </pic:nvPicPr>
                <pic:blipFill>
                  <a:blip r:embed="rId1">
                    <a:extLst>
                      <a:ext uri="{28A0092B-C50C-407E-A947-70E740481C1C}">
                        <a14:useLocalDpi xmlns:a14="http://schemas.microsoft.com/office/drawing/2010/main" val="0"/>
                      </a:ext>
                    </a:extLst>
                  </a:blip>
                  <a:stretch>
                    <a:fillRect/>
                  </a:stretch>
                </pic:blipFill>
                <pic:spPr>
                  <a:xfrm>
                    <a:off x="0" y="0"/>
                    <a:ext cx="6751320" cy="713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EE63E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00000008"/>
    <w:name w:val="WW8Num8"/>
    <w:lvl w:ilvl="0">
      <w:start w:val="1"/>
      <w:numFmt w:val="decimal"/>
      <w:lvlText w:val="%1."/>
      <w:lvlJc w:val="left"/>
      <w:pPr>
        <w:tabs>
          <w:tab w:val="num" w:pos="360"/>
        </w:tabs>
        <w:ind w:left="0" w:firstLine="0"/>
      </w:pPr>
      <w:rPr>
        <w:rFonts w:ascii="Georgia" w:hAnsi="Georgia" w:cs="Georgia"/>
        <w:b w:val="0"/>
        <w:bCs w:val="0"/>
        <w:i w:val="0"/>
        <w:iCs w:val="0"/>
        <w:sz w:val="20"/>
        <w:szCs w:val="20"/>
      </w:rPr>
    </w:lvl>
    <w:lvl w:ilvl="1">
      <w:start w:val="1"/>
      <w:numFmt w:val="decimal"/>
      <w:lvlText w:val="%1.%2."/>
      <w:lvlJc w:val="left"/>
      <w:pPr>
        <w:tabs>
          <w:tab w:val="num" w:pos="720"/>
        </w:tabs>
        <w:ind w:left="0" w:firstLine="0"/>
      </w:pPr>
      <w:rPr>
        <w:rFonts w:ascii="Georgia" w:hAnsi="Georgia" w:cs="Georgia"/>
        <w:b w:val="0"/>
        <w:bCs w:val="0"/>
        <w:i w:val="0"/>
        <w:iCs w:val="0"/>
        <w:sz w:val="20"/>
        <w:szCs w:val="20"/>
      </w:rPr>
    </w:lvl>
    <w:lvl w:ilvl="2">
      <w:start w:val="1"/>
      <w:numFmt w:val="decimal"/>
      <w:lvlText w:val="%1.%2.%3."/>
      <w:lvlJc w:val="left"/>
      <w:pPr>
        <w:tabs>
          <w:tab w:val="num" w:pos="720"/>
        </w:tabs>
        <w:ind w:left="0" w:firstLine="0"/>
      </w:pPr>
      <w:rPr>
        <w:rFonts w:ascii="Georgia" w:hAnsi="Georgia" w:cs="Georgia"/>
      </w:rPr>
    </w:lvl>
    <w:lvl w:ilvl="3">
      <w:start w:val="1"/>
      <w:numFmt w:val="decimal"/>
      <w:lvlText w:val="%1.%2.%3.%4."/>
      <w:lvlJc w:val="left"/>
      <w:pPr>
        <w:tabs>
          <w:tab w:val="num" w:pos="0"/>
        </w:tabs>
        <w:ind w:left="1080" w:hanging="1080"/>
      </w:pPr>
      <w:rPr>
        <w:rFonts w:ascii="Georgia" w:hAnsi="Georgia" w:cs="Georgia"/>
      </w:rPr>
    </w:lvl>
    <w:lvl w:ilvl="4">
      <w:start w:val="1"/>
      <w:numFmt w:val="decimal"/>
      <w:lvlText w:val="%1.%2.%3.%4.%5."/>
      <w:lvlJc w:val="left"/>
      <w:pPr>
        <w:tabs>
          <w:tab w:val="num" w:pos="0"/>
        </w:tabs>
        <w:ind w:left="1080" w:hanging="1080"/>
      </w:pPr>
      <w:rPr>
        <w:rFonts w:ascii="Georgia" w:hAnsi="Georgia" w:cs="Georgia"/>
      </w:rPr>
    </w:lvl>
    <w:lvl w:ilvl="5">
      <w:start w:val="1"/>
      <w:numFmt w:val="decimal"/>
      <w:lvlText w:val="%1.%2.%3.%4.%5.%6."/>
      <w:lvlJc w:val="left"/>
      <w:pPr>
        <w:tabs>
          <w:tab w:val="num" w:pos="0"/>
        </w:tabs>
        <w:ind w:left="1440" w:hanging="1440"/>
      </w:pPr>
      <w:rPr>
        <w:rFonts w:ascii="Georgia" w:hAnsi="Georgia" w:cs="Georgia"/>
      </w:rPr>
    </w:lvl>
    <w:lvl w:ilvl="6">
      <w:start w:val="1"/>
      <w:numFmt w:val="decimal"/>
      <w:lvlText w:val="%1.%2.%3.%4.%5.%6.%7."/>
      <w:lvlJc w:val="left"/>
      <w:pPr>
        <w:tabs>
          <w:tab w:val="num" w:pos="0"/>
        </w:tabs>
        <w:ind w:left="1440" w:hanging="1440"/>
      </w:pPr>
      <w:rPr>
        <w:rFonts w:ascii="Georgia" w:hAnsi="Georgia" w:cs="Georgia"/>
      </w:rPr>
    </w:lvl>
    <w:lvl w:ilvl="7">
      <w:start w:val="1"/>
      <w:numFmt w:val="decimal"/>
      <w:lvlText w:val="%1.%2.%3.%4.%5.%6.%7.%8."/>
      <w:lvlJc w:val="left"/>
      <w:pPr>
        <w:tabs>
          <w:tab w:val="num" w:pos="0"/>
        </w:tabs>
        <w:ind w:left="1800" w:hanging="1800"/>
      </w:pPr>
      <w:rPr>
        <w:rFonts w:ascii="Georgia" w:hAnsi="Georgia" w:cs="Georgia"/>
      </w:rPr>
    </w:lvl>
    <w:lvl w:ilvl="8">
      <w:start w:val="1"/>
      <w:numFmt w:val="decimal"/>
      <w:lvlText w:val="%1.%2.%3.%4.%5.%6.%7.%8.%9."/>
      <w:lvlJc w:val="left"/>
      <w:pPr>
        <w:tabs>
          <w:tab w:val="num" w:pos="0"/>
        </w:tabs>
        <w:ind w:left="1800" w:hanging="1800"/>
      </w:pPr>
      <w:rPr>
        <w:rFonts w:ascii="Georgia" w:hAnsi="Georgia" w:cs="Georgia"/>
      </w:rPr>
    </w:lvl>
  </w:abstractNum>
  <w:abstractNum w:abstractNumId="2" w15:restartNumberingAfterBreak="0">
    <w:nsid w:val="00000020"/>
    <w:multiLevelType w:val="singleLevel"/>
    <w:tmpl w:val="00000020"/>
    <w:name w:val="WW8Num32"/>
    <w:lvl w:ilvl="0">
      <w:start w:val="1"/>
      <w:numFmt w:val="bullet"/>
      <w:lvlText w:val=""/>
      <w:lvlJc w:val="left"/>
      <w:pPr>
        <w:tabs>
          <w:tab w:val="num" w:pos="360"/>
        </w:tabs>
        <w:ind w:left="0" w:firstLine="0"/>
      </w:pPr>
      <w:rPr>
        <w:rFonts w:ascii="Symbol" w:hAnsi="Symbol" w:cs="Symbol"/>
        <w:color w:val="auto"/>
      </w:rPr>
    </w:lvl>
  </w:abstractNum>
  <w:abstractNum w:abstractNumId="3" w15:restartNumberingAfterBreak="0">
    <w:nsid w:val="00000024"/>
    <w:multiLevelType w:val="multilevel"/>
    <w:tmpl w:val="BDF4C876"/>
    <w:name w:val="WW8Num36"/>
    <w:lvl w:ilvl="0">
      <w:start w:val="1"/>
      <w:numFmt w:val="decimal"/>
      <w:lvlText w:val="%1."/>
      <w:lvlJc w:val="left"/>
      <w:pPr>
        <w:tabs>
          <w:tab w:val="num" w:pos="0"/>
        </w:tabs>
        <w:ind w:left="0" w:firstLine="0"/>
      </w:pPr>
      <w:rPr>
        <w:rFonts w:hint="default"/>
        <w:b w:val="0"/>
        <w:bC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568"/>
        </w:tabs>
        <w:ind w:left="568" w:firstLine="0"/>
      </w:pPr>
      <w:rPr>
        <w:rFonts w:ascii="Georgia" w:eastAsia="Lucida Sans Unicode" w:hAnsi="Georgia" w:cs="Tahoma" w:hint="default"/>
        <w:b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000002D"/>
    <w:multiLevelType w:val="multilevel"/>
    <w:tmpl w:val="0164A860"/>
    <w:lvl w:ilvl="0">
      <w:start w:val="1"/>
      <w:numFmt w:val="decimal"/>
      <w:suff w:val="nothing"/>
      <w:lvlText w:val="%1."/>
      <w:lvlJc w:val="left"/>
      <w:pPr>
        <w:tabs>
          <w:tab w:val="num" w:pos="568"/>
        </w:tabs>
      </w:pPr>
      <w:rPr>
        <w:rFonts w:ascii="Georgia" w:eastAsiaTheme="minorEastAsia" w:hAnsi="Georgia" w:cs="Times New Roman"/>
        <w:b w:val="0"/>
        <w:bCs w:val="0"/>
      </w:rPr>
    </w:lvl>
    <w:lvl w:ilvl="1">
      <w:start w:val="1"/>
      <w:numFmt w:val="lowerLetter"/>
      <w:suff w:val="nothing"/>
      <w:lvlText w:val="%2)"/>
      <w:lvlJc w:val="left"/>
      <w:pPr>
        <w:tabs>
          <w:tab w:val="num" w:pos="0"/>
        </w:tabs>
      </w:pPr>
      <w:rPr>
        <w:rFonts w:ascii="Times New Roman" w:hAnsi="Times New Roman" w:cs="Times New Roman"/>
      </w:rPr>
    </w:lvl>
    <w:lvl w:ilvl="2">
      <w:start w:val="1"/>
      <w:numFmt w:val="lowerRoman"/>
      <w:suff w:val="nothing"/>
      <w:lvlText w:val="%3."/>
      <w:lvlJc w:val="left"/>
      <w:pPr>
        <w:tabs>
          <w:tab w:val="num" w:pos="0"/>
        </w:tabs>
      </w:pPr>
      <w:rPr>
        <w:rFonts w:ascii="Times New Roman" w:hAnsi="Times New Roman" w:cs="Times New Roman"/>
      </w:rPr>
    </w:lvl>
    <w:lvl w:ilvl="3">
      <w:start w:val="1"/>
      <w:numFmt w:val="decimal"/>
      <w:suff w:val="nothing"/>
      <w:lvlText w:val="%4."/>
      <w:lvlJc w:val="left"/>
      <w:pPr>
        <w:tabs>
          <w:tab w:val="num" w:pos="2411"/>
        </w:tabs>
      </w:pPr>
      <w:rPr>
        <w:rFonts w:ascii="Georgia" w:hAnsi="Georgia" w:cs="Times New Roman" w:hint="default"/>
        <w:i w:val="0"/>
        <w:iCs/>
      </w:rPr>
    </w:lvl>
    <w:lvl w:ilvl="4">
      <w:start w:val="1"/>
      <w:numFmt w:val="lowerLetter"/>
      <w:suff w:val="nothing"/>
      <w:lvlText w:val="%5."/>
      <w:lvlJc w:val="left"/>
      <w:pPr>
        <w:tabs>
          <w:tab w:val="num" w:pos="0"/>
        </w:tabs>
      </w:pPr>
      <w:rPr>
        <w:rFonts w:ascii="Times New Roman" w:hAnsi="Times New Roman" w:cs="Times New Roman"/>
      </w:rPr>
    </w:lvl>
    <w:lvl w:ilvl="5">
      <w:start w:val="1"/>
      <w:numFmt w:val="lowerRoman"/>
      <w:suff w:val="nothing"/>
      <w:lvlText w:val="%6."/>
      <w:lvlJc w:val="left"/>
      <w:pPr>
        <w:tabs>
          <w:tab w:val="num" w:pos="0"/>
        </w:tabs>
      </w:pPr>
      <w:rPr>
        <w:rFonts w:ascii="Times New Roman" w:hAnsi="Times New Roman" w:cs="Times New Roman"/>
      </w:rPr>
    </w:lvl>
    <w:lvl w:ilvl="6">
      <w:start w:val="1"/>
      <w:numFmt w:val="decimal"/>
      <w:suff w:val="nothing"/>
      <w:lvlText w:val="%7."/>
      <w:lvlJc w:val="left"/>
      <w:pPr>
        <w:tabs>
          <w:tab w:val="num" w:pos="0"/>
        </w:tabs>
      </w:pPr>
      <w:rPr>
        <w:rFonts w:ascii="Georgia" w:hAnsi="Georgia" w:cs="Times New Roman" w:hint="default"/>
        <w:sz w:val="20"/>
        <w:szCs w:val="20"/>
      </w:rPr>
    </w:lvl>
    <w:lvl w:ilvl="7">
      <w:start w:val="1"/>
      <w:numFmt w:val="lowerLetter"/>
      <w:suff w:val="nothing"/>
      <w:lvlText w:val="%8."/>
      <w:lvlJc w:val="left"/>
      <w:pPr>
        <w:tabs>
          <w:tab w:val="num" w:pos="0"/>
        </w:tabs>
      </w:pPr>
      <w:rPr>
        <w:rFonts w:ascii="Times New Roman" w:hAnsi="Times New Roman" w:cs="Times New Roman"/>
      </w:rPr>
    </w:lvl>
    <w:lvl w:ilvl="8">
      <w:start w:val="1"/>
      <w:numFmt w:val="lowerRoman"/>
      <w:suff w:val="nothing"/>
      <w:lvlText w:val="%9."/>
      <w:lvlJc w:val="left"/>
      <w:pPr>
        <w:tabs>
          <w:tab w:val="num" w:pos="0"/>
        </w:tabs>
      </w:pPr>
      <w:rPr>
        <w:rFonts w:ascii="Times New Roman" w:hAnsi="Times New Roman" w:cs="Times New Roman"/>
      </w:rPr>
    </w:lvl>
  </w:abstractNum>
  <w:abstractNum w:abstractNumId="5" w15:restartNumberingAfterBreak="0">
    <w:nsid w:val="01123605"/>
    <w:multiLevelType w:val="multilevel"/>
    <w:tmpl w:val="88C68CB8"/>
    <w:lvl w:ilvl="0">
      <w:start w:val="9"/>
      <w:numFmt w:val="decimal"/>
      <w:lvlText w:val="%1."/>
      <w:lvlJc w:val="left"/>
      <w:pPr>
        <w:ind w:left="0" w:firstLine="0"/>
      </w:pPr>
      <w:rPr>
        <w:rFonts w:hint="default"/>
        <w:b/>
      </w:rPr>
    </w:lvl>
    <w:lvl w:ilvl="1">
      <w:start w:val="1"/>
      <w:numFmt w:val="decimal"/>
      <w:lvlText w:val="%2."/>
      <w:lvlJc w:val="left"/>
      <w:pPr>
        <w:ind w:left="0" w:firstLine="0"/>
      </w:pPr>
      <w:rPr>
        <w:rFonts w:hint="default"/>
        <w:b w:val="0"/>
        <w:i w:val="0"/>
        <w:color w:val="auto"/>
      </w:rPr>
    </w:lvl>
    <w:lvl w:ilvl="2">
      <w:start w:val="1"/>
      <w:numFmt w:val="decimal"/>
      <w:lvlText w:val="%1.%2.%3."/>
      <w:lvlJc w:val="left"/>
      <w:pPr>
        <w:ind w:left="255" w:hanging="255"/>
      </w:pPr>
      <w:rPr>
        <w:rFonts w:ascii="Arial" w:hAnsi="Arial" w:cs="Arial" w:hint="default"/>
        <w:b w:val="0"/>
        <w:color w:val="auto"/>
      </w:rPr>
    </w:lvl>
    <w:lvl w:ilvl="3">
      <w:start w:val="1"/>
      <w:numFmt w:val="decimal"/>
      <w:lvlText w:val="%1.%2.%3.%4."/>
      <w:lvlJc w:val="left"/>
      <w:pPr>
        <w:ind w:left="255" w:hanging="255"/>
      </w:pPr>
      <w:rPr>
        <w:rFonts w:hint="default"/>
        <w:color w:val="auto"/>
      </w:rPr>
    </w:lvl>
    <w:lvl w:ilvl="4">
      <w:start w:val="1"/>
      <w:numFmt w:val="decimal"/>
      <w:lvlText w:val="%1.%2.%3.%4.%5."/>
      <w:lvlJc w:val="left"/>
      <w:pPr>
        <w:ind w:left="615" w:hanging="615"/>
      </w:pPr>
      <w:rPr>
        <w:rFonts w:hint="default"/>
      </w:rPr>
    </w:lvl>
    <w:lvl w:ilvl="5">
      <w:start w:val="1"/>
      <w:numFmt w:val="decimal"/>
      <w:lvlText w:val="%1.%2.%3.%4.%5.%6."/>
      <w:lvlJc w:val="left"/>
      <w:pPr>
        <w:ind w:left="615" w:hanging="615"/>
      </w:pPr>
      <w:rPr>
        <w:rFonts w:hint="default"/>
      </w:rPr>
    </w:lvl>
    <w:lvl w:ilvl="6">
      <w:start w:val="1"/>
      <w:numFmt w:val="decimal"/>
      <w:lvlText w:val="%1.%2.%3.%4.%5.%6.%7."/>
      <w:lvlJc w:val="left"/>
      <w:pPr>
        <w:ind w:left="975" w:hanging="975"/>
      </w:pPr>
      <w:rPr>
        <w:rFonts w:hint="default"/>
      </w:rPr>
    </w:lvl>
    <w:lvl w:ilvl="7">
      <w:start w:val="1"/>
      <w:numFmt w:val="decimal"/>
      <w:lvlText w:val="%1.%2.%3.%4.%5.%6.%7.%8."/>
      <w:lvlJc w:val="left"/>
      <w:pPr>
        <w:ind w:left="975" w:hanging="975"/>
      </w:pPr>
      <w:rPr>
        <w:rFonts w:hint="default"/>
      </w:rPr>
    </w:lvl>
    <w:lvl w:ilvl="8">
      <w:start w:val="1"/>
      <w:numFmt w:val="decimal"/>
      <w:lvlText w:val="%1.%2.%3.%4.%5.%6.%7.%8.%9."/>
      <w:lvlJc w:val="left"/>
      <w:pPr>
        <w:ind w:left="1335" w:hanging="1335"/>
      </w:pPr>
      <w:rPr>
        <w:rFonts w:hint="default"/>
      </w:rPr>
    </w:lvl>
  </w:abstractNum>
  <w:abstractNum w:abstractNumId="6" w15:restartNumberingAfterBreak="0">
    <w:nsid w:val="018B4DED"/>
    <w:multiLevelType w:val="multilevel"/>
    <w:tmpl w:val="75C45B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1C04008"/>
    <w:multiLevelType w:val="multilevel"/>
    <w:tmpl w:val="83D89D96"/>
    <w:lvl w:ilvl="0">
      <w:start w:val="1"/>
      <w:numFmt w:val="decimal"/>
      <w:lvlText w:val="%1."/>
      <w:lvlJc w:val="left"/>
      <w:pPr>
        <w:ind w:left="360" w:hanging="360"/>
      </w:pPr>
      <w:rPr>
        <w:rFonts w:hint="default"/>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0B7274"/>
    <w:multiLevelType w:val="multilevel"/>
    <w:tmpl w:val="3D0E967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39B0A99"/>
    <w:multiLevelType w:val="hybridMultilevel"/>
    <w:tmpl w:val="3F88D466"/>
    <w:lvl w:ilvl="0" w:tplc="7260641C">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4427599"/>
    <w:multiLevelType w:val="multilevel"/>
    <w:tmpl w:val="DC983C3C"/>
    <w:lvl w:ilvl="0">
      <w:start w:val="1"/>
      <w:numFmt w:val="decimal"/>
      <w:lvlText w:val="%1."/>
      <w:lvlJc w:val="left"/>
      <w:pPr>
        <w:ind w:left="720" w:hanging="360"/>
      </w:pPr>
      <w:rPr>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4654742"/>
    <w:multiLevelType w:val="hybridMultilevel"/>
    <w:tmpl w:val="8EE21644"/>
    <w:lvl w:ilvl="0" w:tplc="4306A918">
      <w:numFmt w:val="bullet"/>
      <w:lvlText w:val="•"/>
      <w:lvlJc w:val="left"/>
      <w:pPr>
        <w:ind w:left="720" w:hanging="360"/>
      </w:pPr>
      <w:rPr>
        <w:rFonts w:ascii="Georgia" w:eastAsia="Times New Roman" w:hAnsi="Georgia" w:cstheme="maj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68250C"/>
    <w:multiLevelType w:val="hybridMultilevel"/>
    <w:tmpl w:val="F11A3D38"/>
    <w:lvl w:ilvl="0" w:tplc="7EB42DD0">
      <w:numFmt w:val="bullet"/>
      <w:lvlText w:val="•"/>
      <w:lvlJc w:val="left"/>
      <w:pPr>
        <w:ind w:left="720" w:hanging="360"/>
      </w:pPr>
      <w:rPr>
        <w:rFonts w:ascii="Georgia" w:eastAsia="Times New Roman" w:hAnsi="Georgia" w:cstheme="maj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533C7B"/>
    <w:multiLevelType w:val="multilevel"/>
    <w:tmpl w:val="4A6457E6"/>
    <w:name w:val="WW8Num273223"/>
    <w:lvl w:ilvl="0">
      <w:start w:val="5"/>
      <w:numFmt w:val="decimal"/>
      <w:lvlText w:val="%1."/>
      <w:lvlJc w:val="left"/>
      <w:pPr>
        <w:ind w:left="360" w:hanging="360"/>
      </w:pPr>
      <w:rPr>
        <w:rFonts w:ascii="Georgia" w:hAnsi="Georgia" w:hint="default"/>
        <w:i w:val="0"/>
        <w:iCs/>
        <w:sz w:val="20"/>
        <w:szCs w:val="20"/>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07741644"/>
    <w:multiLevelType w:val="multilevel"/>
    <w:tmpl w:val="C3982292"/>
    <w:lvl w:ilvl="0">
      <w:start w:val="8"/>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07B55D94"/>
    <w:multiLevelType w:val="hybridMultilevel"/>
    <w:tmpl w:val="97F8B508"/>
    <w:lvl w:ilvl="0" w:tplc="7186A15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08EB5C3F"/>
    <w:multiLevelType w:val="multilevel"/>
    <w:tmpl w:val="2B3A9BA4"/>
    <w:lvl w:ilvl="0">
      <w:start w:val="1"/>
      <w:numFmt w:val="decimal"/>
      <w:lvlText w:val="%1)"/>
      <w:lvlJc w:val="left"/>
      <w:pPr>
        <w:tabs>
          <w:tab w:val="num" w:pos="720"/>
        </w:tabs>
        <w:ind w:left="720" w:hanging="360"/>
      </w:pPr>
      <w:rPr>
        <w:rFonts w:eastAsia="Times New Roman" w:cs="Segoe UI" w:hint="default"/>
        <w:b w:val="0"/>
      </w:rPr>
    </w:lvl>
    <w:lvl w:ilvl="1">
      <w:start w:val="9"/>
      <w:numFmt w:val="decimal"/>
      <w:lvlText w:val="%2)"/>
      <w:lvlJc w:val="left"/>
      <w:pPr>
        <w:tabs>
          <w:tab w:val="num" w:pos="1440"/>
        </w:tabs>
        <w:ind w:left="1440" w:hanging="360"/>
      </w:pPr>
      <w:rPr>
        <w:rFonts w:cs="Times New Roman" w:hint="default"/>
      </w:rPr>
    </w:lvl>
    <w:lvl w:ilvl="2">
      <w:start w:val="15"/>
      <w:numFmt w:val="upperRoman"/>
      <w:lvlText w:val="%3."/>
      <w:lvlJc w:val="left"/>
      <w:pPr>
        <w:ind w:left="2700" w:hanging="720"/>
      </w:pPr>
      <w:rPr>
        <w:rFonts w:cs="Times New Roman" w:hint="default"/>
      </w:rPr>
    </w:lvl>
    <w:lvl w:ilvl="3">
      <w:start w:val="2"/>
      <w:numFmt w:val="decimal"/>
      <w:lvlText w:val="%4."/>
      <w:lvlJc w:val="left"/>
      <w:pPr>
        <w:tabs>
          <w:tab w:val="num" w:pos="288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090F27A9"/>
    <w:multiLevelType w:val="multilevel"/>
    <w:tmpl w:val="77743A22"/>
    <w:lvl w:ilvl="0">
      <w:start w:val="2"/>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09617197"/>
    <w:multiLevelType w:val="multilevel"/>
    <w:tmpl w:val="979249CE"/>
    <w:lvl w:ilvl="0">
      <w:start w:val="1"/>
      <w:numFmt w:val="decimal"/>
      <w:lvlText w:val="%1."/>
      <w:lvlJc w:val="left"/>
      <w:pPr>
        <w:ind w:left="720" w:hanging="360"/>
      </w:pPr>
      <w:rPr>
        <w:rFonts w:ascii="Georgia" w:eastAsia="Times New Roman" w:hAnsi="Georgia" w:cs="Times New Roman"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09912534"/>
    <w:multiLevelType w:val="hybridMultilevel"/>
    <w:tmpl w:val="EE946C9E"/>
    <w:lvl w:ilvl="0" w:tplc="C088CF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B14242E"/>
    <w:multiLevelType w:val="multilevel"/>
    <w:tmpl w:val="57B0808A"/>
    <w:styleLink w:val="WW8Num91"/>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21" w15:restartNumberingAfterBreak="0">
    <w:nsid w:val="0B7820B2"/>
    <w:multiLevelType w:val="hybridMultilevel"/>
    <w:tmpl w:val="28B291C2"/>
    <w:lvl w:ilvl="0" w:tplc="8668DFDA">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0BA03916"/>
    <w:multiLevelType w:val="hybridMultilevel"/>
    <w:tmpl w:val="BCB88320"/>
    <w:lvl w:ilvl="0" w:tplc="E6088016">
      <w:start w:val="1"/>
      <w:numFmt w:val="decimal"/>
      <w:lvlText w:val="%1."/>
      <w:lvlJc w:val="left"/>
      <w:pPr>
        <w:tabs>
          <w:tab w:val="num" w:pos="720"/>
        </w:tabs>
        <w:ind w:left="720" w:hanging="360"/>
      </w:pPr>
      <w:rPr>
        <w:rFonts w:hint="default"/>
        <w:b w:val="0"/>
        <w:bCs w:val="0"/>
      </w:rPr>
    </w:lvl>
    <w:lvl w:ilvl="1" w:tplc="C554AE10">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0BB26D55"/>
    <w:multiLevelType w:val="hybridMultilevel"/>
    <w:tmpl w:val="CEFC5342"/>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765E6762">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C717DBB"/>
    <w:multiLevelType w:val="hybridMultilevel"/>
    <w:tmpl w:val="3086100A"/>
    <w:lvl w:ilvl="0" w:tplc="22BE2916">
      <w:start w:val="1"/>
      <w:numFmt w:val="decimal"/>
      <w:lvlText w:val="%1."/>
      <w:lvlJc w:val="left"/>
      <w:pPr>
        <w:ind w:left="502" w:hanging="360"/>
      </w:pPr>
      <w:rPr>
        <w:rFonts w:hint="default"/>
        <w:b w:val="0"/>
      </w:rPr>
    </w:lvl>
    <w:lvl w:ilvl="1" w:tplc="AF166B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C7E5FFF"/>
    <w:multiLevelType w:val="multilevel"/>
    <w:tmpl w:val="88466804"/>
    <w:lvl w:ilvl="0">
      <w:start w:val="1"/>
      <w:numFmt w:val="decimal"/>
      <w:lvlText w:val="%1."/>
      <w:lvlJc w:val="left"/>
      <w:pPr>
        <w:ind w:left="720" w:hanging="360"/>
      </w:pPr>
      <w:rPr>
        <w:rFonts w:ascii="Georgia" w:eastAsia="Times New Roman" w:hAnsi="Georgia" w:cs="Times New Roman"/>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6" w15:restartNumberingAfterBreak="0">
    <w:nsid w:val="0D2E54FE"/>
    <w:multiLevelType w:val="multilevel"/>
    <w:tmpl w:val="C6DC858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rPr>
        <w:rFonts w:ascii="Arial" w:eastAsia="Arial" w:hAnsi="Arial" w:cs="Arial"/>
      </w:r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7" w15:restartNumberingAfterBreak="0">
    <w:nsid w:val="0EC304DF"/>
    <w:multiLevelType w:val="multilevel"/>
    <w:tmpl w:val="96C20AB0"/>
    <w:lvl w:ilvl="0">
      <w:start w:val="1"/>
      <w:numFmt w:val="decimal"/>
      <w:lvlText w:val="%1."/>
      <w:lvlJc w:val="left"/>
      <w:pPr>
        <w:tabs>
          <w:tab w:val="num" w:pos="360"/>
        </w:tabs>
        <w:ind w:left="360" w:hanging="360"/>
      </w:pPr>
      <w:rPr>
        <w:rFonts w:ascii="Georgia" w:hAnsi="Georgia" w:cs="Georgia"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8" w15:restartNumberingAfterBreak="0">
    <w:nsid w:val="0F350C53"/>
    <w:multiLevelType w:val="multilevel"/>
    <w:tmpl w:val="84287108"/>
    <w:lvl w:ilvl="0">
      <w:start w:val="7"/>
      <w:numFmt w:val="decimal"/>
      <w:lvlText w:val="%1."/>
      <w:lvlJc w:val="left"/>
      <w:pPr>
        <w:ind w:left="0" w:firstLine="0"/>
      </w:pPr>
      <w:rPr>
        <w:rFonts w:hint="default"/>
        <w:b/>
      </w:rPr>
    </w:lvl>
    <w:lvl w:ilvl="1">
      <w:start w:val="1"/>
      <w:numFmt w:val="decimal"/>
      <w:lvlText w:val="%2."/>
      <w:lvlJc w:val="left"/>
      <w:pPr>
        <w:ind w:left="0" w:firstLine="0"/>
      </w:pPr>
      <w:rPr>
        <w:rFonts w:ascii="Georgia" w:eastAsia="Times New Roman" w:hAnsi="Georgia" w:cs="Arial"/>
        <w:b w:val="0"/>
        <w:i w:val="0"/>
        <w:color w:val="auto"/>
      </w:rPr>
    </w:lvl>
    <w:lvl w:ilvl="2">
      <w:start w:val="4"/>
      <w:numFmt w:val="decimal"/>
      <w:lvlText w:val="%1.%2.%3."/>
      <w:lvlJc w:val="left"/>
      <w:pPr>
        <w:ind w:left="255" w:hanging="255"/>
      </w:pPr>
      <w:rPr>
        <w:rFonts w:ascii="Arial" w:hAnsi="Arial" w:cs="Arial" w:hint="default"/>
        <w:b w:val="0"/>
        <w:i w:val="0"/>
        <w:color w:val="auto"/>
      </w:rPr>
    </w:lvl>
    <w:lvl w:ilvl="3">
      <w:start w:val="1"/>
      <w:numFmt w:val="decimal"/>
      <w:lvlText w:val="%1.%2.%3.%4."/>
      <w:lvlJc w:val="left"/>
      <w:pPr>
        <w:ind w:left="255" w:hanging="255"/>
      </w:pPr>
      <w:rPr>
        <w:rFonts w:hint="default"/>
        <w:color w:val="auto"/>
      </w:rPr>
    </w:lvl>
    <w:lvl w:ilvl="4">
      <w:start w:val="1"/>
      <w:numFmt w:val="decimal"/>
      <w:lvlText w:val="%1.%2.%3.%4.%5."/>
      <w:lvlJc w:val="left"/>
      <w:pPr>
        <w:ind w:left="615" w:hanging="615"/>
      </w:pPr>
      <w:rPr>
        <w:rFonts w:hint="default"/>
      </w:rPr>
    </w:lvl>
    <w:lvl w:ilvl="5">
      <w:start w:val="1"/>
      <w:numFmt w:val="decimal"/>
      <w:lvlText w:val="%1.%2.%3.%4.%5.%6."/>
      <w:lvlJc w:val="left"/>
      <w:pPr>
        <w:ind w:left="615" w:hanging="615"/>
      </w:pPr>
      <w:rPr>
        <w:rFonts w:hint="default"/>
      </w:rPr>
    </w:lvl>
    <w:lvl w:ilvl="6">
      <w:start w:val="1"/>
      <w:numFmt w:val="decimal"/>
      <w:lvlText w:val="%1.%2.%3.%4.%5.%6.%7."/>
      <w:lvlJc w:val="left"/>
      <w:pPr>
        <w:ind w:left="975" w:hanging="975"/>
      </w:pPr>
      <w:rPr>
        <w:rFonts w:hint="default"/>
      </w:rPr>
    </w:lvl>
    <w:lvl w:ilvl="7">
      <w:start w:val="1"/>
      <w:numFmt w:val="decimal"/>
      <w:lvlText w:val="%1.%2.%3.%4.%5.%6.%7.%8."/>
      <w:lvlJc w:val="left"/>
      <w:pPr>
        <w:ind w:left="975" w:hanging="975"/>
      </w:pPr>
      <w:rPr>
        <w:rFonts w:hint="default"/>
      </w:rPr>
    </w:lvl>
    <w:lvl w:ilvl="8">
      <w:start w:val="1"/>
      <w:numFmt w:val="decimal"/>
      <w:lvlText w:val="%1.%2.%3.%4.%5.%6.%7.%8.%9."/>
      <w:lvlJc w:val="left"/>
      <w:pPr>
        <w:ind w:left="1335" w:hanging="1335"/>
      </w:pPr>
      <w:rPr>
        <w:rFonts w:hint="default"/>
      </w:rPr>
    </w:lvl>
  </w:abstractNum>
  <w:abstractNum w:abstractNumId="29" w15:restartNumberingAfterBreak="0">
    <w:nsid w:val="111E6B80"/>
    <w:multiLevelType w:val="multilevel"/>
    <w:tmpl w:val="1AF6C096"/>
    <w:lvl w:ilvl="0">
      <w:start w:val="7"/>
      <w:numFmt w:val="decimal"/>
      <w:lvlText w:val="%1."/>
      <w:lvlJc w:val="left"/>
      <w:pPr>
        <w:ind w:left="360" w:hanging="360"/>
      </w:pPr>
      <w:rPr>
        <w:rFonts w:hint="default"/>
        <w:i w:val="0"/>
        <w:iCs/>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1BF6F26"/>
    <w:multiLevelType w:val="multilevel"/>
    <w:tmpl w:val="6108010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C2209F"/>
    <w:multiLevelType w:val="multilevel"/>
    <w:tmpl w:val="3C9C9B1A"/>
    <w:styleLink w:val="WW8Num5"/>
    <w:lvl w:ilvl="0">
      <w:numFmt w:val="bullet"/>
      <w:lvlText w:val="-"/>
      <w:lvlJc w:val="left"/>
      <w:rPr>
        <w:rFonts w:ascii="OpenSymbol, 'Arial Unicode MS'" w:hAnsi="OpenSymbol, 'Arial Unicode MS'" w:cs="Open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14D26C91"/>
    <w:multiLevelType w:val="hybridMultilevel"/>
    <w:tmpl w:val="D916C054"/>
    <w:lvl w:ilvl="0" w:tplc="48DA5B9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F778CC"/>
    <w:multiLevelType w:val="multilevel"/>
    <w:tmpl w:val="DCCC17C6"/>
    <w:lvl w:ilvl="0">
      <w:start w:val="1"/>
      <w:numFmt w:val="decimal"/>
      <w:lvlText w:val="%1."/>
      <w:lvlJc w:val="left"/>
      <w:pPr>
        <w:tabs>
          <w:tab w:val="num" w:pos="360"/>
        </w:tabs>
        <w:ind w:left="0" w:firstLine="0"/>
      </w:pPr>
      <w:rPr>
        <w:rFonts w:ascii="Georgia" w:hAnsi="Georgia" w:cs="Times New Roman" w:hint="default"/>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5" w15:restartNumberingAfterBreak="0">
    <w:nsid w:val="1517385D"/>
    <w:multiLevelType w:val="multilevel"/>
    <w:tmpl w:val="155A8DF8"/>
    <w:lvl w:ilvl="0">
      <w:start w:val="1"/>
      <w:numFmt w:val="decimal"/>
      <w:lvlText w:val="%1."/>
      <w:lvlJc w:val="left"/>
      <w:pPr>
        <w:ind w:left="360" w:hanging="360"/>
      </w:pPr>
      <w:rPr>
        <w:b w:val="0"/>
      </w:rPr>
    </w:lvl>
    <w:lvl w:ilvl="1">
      <w:start w:val="1"/>
      <w:numFmt w:val="lowerLetter"/>
      <w:lvlText w:val="%2)"/>
      <w:lvlJc w:val="left"/>
      <w:pPr>
        <w:ind w:left="360" w:hanging="360"/>
      </w:pPr>
      <w:rPr>
        <w:rFonts w:ascii="Arial" w:eastAsia="Arial" w:hAnsi="Arial" w:cs="Arial"/>
        <w:b w:val="0"/>
        <w:color w:val="000000"/>
        <w:sz w:val="18"/>
        <w:szCs w:val="18"/>
      </w:rPr>
    </w:lvl>
    <w:lvl w:ilvl="2">
      <w:start w:val="1"/>
      <w:numFmt w:val="bullet"/>
      <w:lvlText w:val="●"/>
      <w:lvlJc w:val="left"/>
      <w:pPr>
        <w:ind w:left="1980" w:hanging="360"/>
      </w:pPr>
      <w:rPr>
        <w:rFonts w:ascii="Noto Sans Symbols" w:eastAsia="Noto Sans Symbols" w:hAnsi="Noto Sans Symbols" w:cs="Noto Sans Symbols"/>
      </w:rPr>
    </w:lvl>
    <w:lvl w:ilvl="3">
      <w:start w:val="1"/>
      <w:numFmt w:val="decimal"/>
      <w:lvlText w:val="%4."/>
      <w:lvlJc w:val="left"/>
      <w:pPr>
        <w:ind w:left="360" w:hanging="360"/>
      </w:pPr>
      <w:rPr>
        <w:b w:val="0"/>
        <w:i w:val="0"/>
      </w:rPr>
    </w:lvl>
    <w:lvl w:ilvl="4">
      <w:start w:val="1"/>
      <w:numFmt w:val="upperRoman"/>
      <w:lvlText w:val="%5."/>
      <w:lvlJc w:val="left"/>
      <w:pPr>
        <w:ind w:left="3600" w:hanging="72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6840561"/>
    <w:multiLevelType w:val="multilevel"/>
    <w:tmpl w:val="EE42E184"/>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17E018B4"/>
    <w:multiLevelType w:val="hybridMultilevel"/>
    <w:tmpl w:val="4F8E68E6"/>
    <w:lvl w:ilvl="0" w:tplc="B5507252">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200"/>
        </w:tabs>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38" w15:restartNumberingAfterBreak="0">
    <w:nsid w:val="17FA0B93"/>
    <w:multiLevelType w:val="multilevel"/>
    <w:tmpl w:val="6838BE84"/>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8436AD8"/>
    <w:multiLevelType w:val="multilevel"/>
    <w:tmpl w:val="3CA059C8"/>
    <w:lvl w:ilvl="0">
      <w:start w:val="1"/>
      <w:numFmt w:val="decimal"/>
      <w:lvlText w:val="%1."/>
      <w:lvlJc w:val="left"/>
      <w:pPr>
        <w:tabs>
          <w:tab w:val="num" w:pos="1009"/>
        </w:tabs>
        <w:ind w:left="1009" w:hanging="453"/>
      </w:pPr>
      <w:rPr>
        <w:rFonts w:cs="Times New Roman"/>
        <w:b/>
      </w:rPr>
    </w:lvl>
    <w:lvl w:ilvl="1">
      <w:start w:val="1"/>
      <w:numFmt w:val="decimal"/>
      <w:lvlText w:val="%2."/>
      <w:lvlJc w:val="left"/>
      <w:pPr>
        <w:ind w:left="1440" w:hanging="360"/>
      </w:pPr>
      <w:rPr>
        <w:rFonts w:eastAsia="Times New Roman" w:cs="Arial"/>
      </w:rPr>
    </w:lvl>
    <w:lvl w:ilvl="2">
      <w:start w:val="1"/>
      <w:numFmt w:val="lowerRoman"/>
      <w:lvlText w:val="%3."/>
      <w:lvlJc w:val="right"/>
      <w:pPr>
        <w:ind w:left="2160" w:hanging="180"/>
      </w:pPr>
      <w:rPr>
        <w:rFonts w:cs="Times New Roman"/>
      </w:rPr>
    </w:lvl>
    <w:lvl w:ilvl="3">
      <w:start w:val="1"/>
      <w:numFmt w:val="decimal"/>
      <w:lvlText w:val="%4."/>
      <w:lvlJc w:val="left"/>
      <w:pPr>
        <w:tabs>
          <w:tab w:val="num" w:pos="1009"/>
        </w:tabs>
        <w:ind w:left="1009" w:hanging="453"/>
      </w:pPr>
      <w:rPr>
        <w:rFonts w:cs="Times New Roman"/>
        <w:b/>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15:restartNumberingAfterBreak="0">
    <w:nsid w:val="1A236C54"/>
    <w:multiLevelType w:val="hybridMultilevel"/>
    <w:tmpl w:val="17CE9F2E"/>
    <w:lvl w:ilvl="0" w:tplc="A15CD6A0">
      <w:start w:val="1"/>
      <w:numFmt w:val="decimal"/>
      <w:lvlText w:val="%1."/>
      <w:lvlJc w:val="left"/>
      <w:pPr>
        <w:tabs>
          <w:tab w:val="num" w:pos="1800"/>
        </w:tabs>
        <w:ind w:left="1800" w:hanging="363"/>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ind w:left="2880" w:hanging="360"/>
      </w:p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1C371F04"/>
    <w:multiLevelType w:val="multilevel"/>
    <w:tmpl w:val="6974178E"/>
    <w:lvl w:ilvl="0">
      <w:start w:val="13"/>
      <w:numFmt w:val="decimal"/>
      <w:lvlText w:val="%1."/>
      <w:lvlJc w:val="left"/>
      <w:pPr>
        <w:ind w:left="360" w:hanging="360"/>
      </w:pPr>
      <w:rPr>
        <w:rFonts w:hint="default"/>
        <w:i w:val="0"/>
        <w:iCs/>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D322C79"/>
    <w:multiLevelType w:val="multilevel"/>
    <w:tmpl w:val="48CAD404"/>
    <w:lvl w:ilvl="0">
      <w:start w:val="1"/>
      <w:numFmt w:val="decimal"/>
      <w:lvlText w:val="%1."/>
      <w:lvlJc w:val="left"/>
      <w:pPr>
        <w:tabs>
          <w:tab w:val="num" w:pos="405"/>
        </w:tabs>
        <w:ind w:left="405" w:hanging="405"/>
      </w:pPr>
      <w:rPr>
        <w:rFonts w:hint="default"/>
        <w:b w:val="0"/>
        <w:bCs w:val="0"/>
      </w:rPr>
    </w:lvl>
    <w:lvl w:ilvl="1">
      <w:start w:val="1"/>
      <w:numFmt w:val="lowerLetter"/>
      <w:lvlText w:val="%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1D7B1F61"/>
    <w:multiLevelType w:val="multilevel"/>
    <w:tmpl w:val="03841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681FE7"/>
    <w:multiLevelType w:val="hybridMultilevel"/>
    <w:tmpl w:val="1794C76C"/>
    <w:lvl w:ilvl="0" w:tplc="3D9E5892">
      <w:start w:val="1"/>
      <w:numFmt w:val="decimal"/>
      <w:lvlText w:val="%1."/>
      <w:lvlJc w:val="left"/>
      <w:pPr>
        <w:tabs>
          <w:tab w:val="num" w:pos="360"/>
        </w:tabs>
        <w:ind w:left="360" w:hanging="360"/>
      </w:pPr>
      <w:rPr>
        <w:rFonts w:hint="default"/>
        <w:b w:val="0"/>
        <w:bCs w:val="0"/>
        <w:sz w:val="22"/>
        <w:szCs w:val="22"/>
      </w:rPr>
    </w:lvl>
    <w:lvl w:ilvl="1" w:tplc="DB3AE4A6">
      <w:start w:val="1"/>
      <w:numFmt w:val="decimal"/>
      <w:lvlText w:val="%2)"/>
      <w:lvlJc w:val="left"/>
      <w:pPr>
        <w:tabs>
          <w:tab w:val="num" w:pos="1440"/>
        </w:tabs>
        <w:ind w:left="1440" w:hanging="360"/>
      </w:pPr>
      <w:rPr>
        <w:rFonts w:ascii="Times New Roman" w:eastAsia="Times New Roman" w:hAnsi="Times New Roman"/>
        <w:b w:val="0"/>
        <w:bCs w:val="0"/>
        <w:sz w:val="22"/>
        <w:szCs w:val="22"/>
      </w:rPr>
    </w:lvl>
    <w:lvl w:ilvl="2" w:tplc="E4B6BD92">
      <w:start w:val="1"/>
      <w:numFmt w:val="lowerLetter"/>
      <w:lvlText w:val="%3)"/>
      <w:lvlJc w:val="left"/>
      <w:pPr>
        <w:tabs>
          <w:tab w:val="num" w:pos="2340"/>
        </w:tabs>
        <w:ind w:left="2340" w:hanging="360"/>
      </w:pPr>
      <w:rPr>
        <w:rFonts w:hint="default"/>
      </w:rPr>
    </w:lvl>
    <w:lvl w:ilvl="3" w:tplc="3678266E">
      <w:start w:val="1"/>
      <w:numFmt w:val="decimal"/>
      <w:lvlText w:val="%4."/>
      <w:lvlJc w:val="left"/>
      <w:pPr>
        <w:tabs>
          <w:tab w:val="num" w:pos="2880"/>
        </w:tabs>
        <w:ind w:left="2880" w:hanging="360"/>
      </w:pPr>
      <w:rPr>
        <w:b w:val="0"/>
        <w:bCs w:val="0"/>
        <w:i w:val="0"/>
        <w:iCs w:val="0"/>
        <w:strike w:val="0"/>
        <w:color w:val="auto"/>
      </w:rPr>
    </w:lvl>
    <w:lvl w:ilvl="4" w:tplc="04150011">
      <w:start w:val="1"/>
      <w:numFmt w:val="decimal"/>
      <w:lvlText w:val="%5)"/>
      <w:lvlJc w:val="left"/>
      <w:pPr>
        <w:tabs>
          <w:tab w:val="num" w:pos="3600"/>
        </w:tabs>
        <w:ind w:left="3600" w:hanging="360"/>
      </w:pPr>
      <w:rPr>
        <w:rFonts w:hint="default"/>
        <w:b w:val="0"/>
        <w:bCs w:val="0"/>
        <w:sz w:val="22"/>
        <w:szCs w:val="22"/>
      </w:rPr>
    </w:lvl>
    <w:lvl w:ilvl="5" w:tplc="A2004A9A">
      <w:start w:val="16"/>
      <w:numFmt w:val="decimal"/>
      <w:lvlText w:val="%6."/>
      <w:lvlJc w:val="left"/>
      <w:pPr>
        <w:tabs>
          <w:tab w:val="num" w:pos="644"/>
        </w:tabs>
        <w:ind w:left="644" w:hanging="360"/>
      </w:pPr>
      <w:rPr>
        <w:rFonts w:hint="default"/>
        <w:b w:val="0"/>
        <w:bCs w:val="0"/>
        <w:sz w:val="22"/>
        <w:szCs w:val="22"/>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1FA35BF9"/>
    <w:multiLevelType w:val="hybridMultilevel"/>
    <w:tmpl w:val="5CDA7906"/>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6" w15:restartNumberingAfterBreak="0">
    <w:nsid w:val="20BF0444"/>
    <w:multiLevelType w:val="multilevel"/>
    <w:tmpl w:val="303E3986"/>
    <w:lvl w:ilvl="0">
      <w:start w:val="1"/>
      <w:numFmt w:val="decimal"/>
      <w:lvlText w:val="%1."/>
      <w:lvlJc w:val="left"/>
      <w:pPr>
        <w:ind w:left="360" w:hanging="360"/>
      </w:pPr>
      <w:rPr>
        <w:b/>
      </w:rPr>
    </w:lvl>
    <w:lvl w:ilvl="1">
      <w:start w:val="1"/>
      <w:numFmt w:val="decimal"/>
      <w:lvlText w:val="%1.%2."/>
      <w:lvlJc w:val="left"/>
      <w:pPr>
        <w:ind w:left="1425" w:hanging="432"/>
      </w:pPr>
      <w:rPr>
        <w:b/>
        <w:i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0C60A8E"/>
    <w:multiLevelType w:val="multilevel"/>
    <w:tmpl w:val="4AAAB5C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11F49C7"/>
    <w:multiLevelType w:val="multilevel"/>
    <w:tmpl w:val="496C294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9" w15:restartNumberingAfterBreak="0">
    <w:nsid w:val="21364889"/>
    <w:multiLevelType w:val="multilevel"/>
    <w:tmpl w:val="F3500F54"/>
    <w:styleLink w:val="WW8Num112"/>
    <w:lvl w:ilvl="0">
      <w:start w:val="2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0" w15:restartNumberingAfterBreak="0">
    <w:nsid w:val="228862A3"/>
    <w:multiLevelType w:val="hybridMultilevel"/>
    <w:tmpl w:val="F6CA3F54"/>
    <w:lvl w:ilvl="0" w:tplc="C652ECAC">
      <w:start w:val="1"/>
      <w:numFmt w:val="decimal"/>
      <w:lvlText w:val="%1."/>
      <w:lvlJc w:val="left"/>
      <w:pPr>
        <w:tabs>
          <w:tab w:val="num" w:pos="360"/>
        </w:tabs>
        <w:ind w:left="360" w:hanging="360"/>
      </w:pPr>
      <w:rPr>
        <w:rFonts w:hint="default"/>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25433063"/>
    <w:multiLevelType w:val="hybridMultilevel"/>
    <w:tmpl w:val="88D8661E"/>
    <w:lvl w:ilvl="0" w:tplc="19064E84">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68916AD"/>
    <w:multiLevelType w:val="hybridMultilevel"/>
    <w:tmpl w:val="16EE30D2"/>
    <w:lvl w:ilvl="0" w:tplc="4E9871EA">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273269E2"/>
    <w:multiLevelType w:val="multilevel"/>
    <w:tmpl w:val="82C8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7DC5F01"/>
    <w:multiLevelType w:val="multilevel"/>
    <w:tmpl w:val="D9902BCA"/>
    <w:lvl w:ilvl="0">
      <w:start w:val="2"/>
      <w:numFmt w:val="decimal"/>
      <w:lvlText w:val="%1."/>
      <w:lvlJc w:val="left"/>
      <w:pPr>
        <w:ind w:left="720" w:hanging="360"/>
      </w:pPr>
      <w:rPr>
        <w:rFonts w:ascii="Georgia" w:eastAsia="Calibri" w:hAnsi="Georgia" w:cs="Calibri"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3"/>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5" w15:restartNumberingAfterBreak="0">
    <w:nsid w:val="282C67EB"/>
    <w:multiLevelType w:val="multilevel"/>
    <w:tmpl w:val="D736DEBA"/>
    <w:lvl w:ilvl="0">
      <w:start w:val="1"/>
      <w:numFmt w:val="decimal"/>
      <w:suff w:val="nothing"/>
      <w:lvlText w:val="%1."/>
      <w:lvlJc w:val="left"/>
      <w:pPr>
        <w:ind w:left="0" w:firstLine="0"/>
      </w:pPr>
      <w:rPr>
        <w:rFonts w:ascii="Georgia" w:eastAsiaTheme="minorEastAsia" w:hAnsi="Georgia" w:cs="Times New Roman" w:hint="default"/>
        <w:b w:val="0"/>
        <w:bCs w:val="0"/>
      </w:rPr>
    </w:lvl>
    <w:lvl w:ilvl="1">
      <w:start w:val="2"/>
      <w:numFmt w:val="lowerLetter"/>
      <w:suff w:val="nothing"/>
      <w:lvlText w:val="%2)"/>
      <w:lvlJc w:val="left"/>
      <w:pPr>
        <w:ind w:left="0" w:firstLine="0"/>
      </w:pPr>
      <w:rPr>
        <w:rFonts w:ascii="Times New Roman" w:hAnsi="Times New Roman" w:cs="Times New Roman" w:hint="default"/>
      </w:rPr>
    </w:lvl>
    <w:lvl w:ilvl="2">
      <w:start w:val="1"/>
      <w:numFmt w:val="lowerRoman"/>
      <w:suff w:val="nothing"/>
      <w:lvlText w:val="%3."/>
      <w:lvlJc w:val="left"/>
      <w:pPr>
        <w:ind w:left="0" w:firstLine="0"/>
      </w:pPr>
      <w:rPr>
        <w:rFonts w:ascii="Times New Roman" w:hAnsi="Times New Roman" w:cs="Times New Roman" w:hint="default"/>
      </w:rPr>
    </w:lvl>
    <w:lvl w:ilvl="3">
      <w:start w:val="1"/>
      <w:numFmt w:val="decimal"/>
      <w:suff w:val="nothing"/>
      <w:lvlText w:val="%4."/>
      <w:lvlJc w:val="left"/>
      <w:pPr>
        <w:ind w:left="0" w:firstLine="0"/>
      </w:pPr>
      <w:rPr>
        <w:rFonts w:ascii="Georgia" w:eastAsia="Times New Roman" w:hAnsi="Georgia" w:cs="Georgia"/>
        <w:b w:val="0"/>
        <w:bCs w:val="0"/>
        <w:i w:val="0"/>
        <w:iCs/>
      </w:rPr>
    </w:lvl>
    <w:lvl w:ilvl="4">
      <w:start w:val="1"/>
      <w:numFmt w:val="lowerLetter"/>
      <w:suff w:val="nothing"/>
      <w:lvlText w:val="%5."/>
      <w:lvlJc w:val="left"/>
      <w:pPr>
        <w:ind w:left="0" w:firstLine="0"/>
      </w:pPr>
      <w:rPr>
        <w:rFonts w:ascii="Times New Roman" w:hAnsi="Times New Roman" w:cs="Times New Roman" w:hint="default"/>
      </w:rPr>
    </w:lvl>
    <w:lvl w:ilvl="5">
      <w:start w:val="1"/>
      <w:numFmt w:val="lowerRoman"/>
      <w:suff w:val="nothing"/>
      <w:lvlText w:val="%6."/>
      <w:lvlJc w:val="left"/>
      <w:pPr>
        <w:ind w:left="0" w:firstLine="0"/>
      </w:pPr>
      <w:rPr>
        <w:rFonts w:ascii="Times New Roman" w:hAnsi="Times New Roman" w:cs="Times New Roman" w:hint="default"/>
      </w:rPr>
    </w:lvl>
    <w:lvl w:ilvl="6">
      <w:start w:val="1"/>
      <w:numFmt w:val="decimal"/>
      <w:suff w:val="nothing"/>
      <w:lvlText w:val="%7."/>
      <w:lvlJc w:val="left"/>
      <w:pPr>
        <w:ind w:left="0" w:firstLine="0"/>
      </w:pPr>
      <w:rPr>
        <w:rFonts w:ascii="Georgia" w:hAnsi="Georgia" w:cs="Times New Roman" w:hint="default"/>
        <w:sz w:val="20"/>
        <w:szCs w:val="20"/>
      </w:rPr>
    </w:lvl>
    <w:lvl w:ilvl="7">
      <w:start w:val="1"/>
      <w:numFmt w:val="lowerLetter"/>
      <w:suff w:val="nothing"/>
      <w:lvlText w:val="%8."/>
      <w:lvlJc w:val="left"/>
      <w:pPr>
        <w:ind w:left="0" w:firstLine="0"/>
      </w:pPr>
      <w:rPr>
        <w:rFonts w:ascii="Times New Roman" w:hAnsi="Times New Roman" w:cs="Times New Roman" w:hint="default"/>
      </w:rPr>
    </w:lvl>
    <w:lvl w:ilvl="8">
      <w:start w:val="1"/>
      <w:numFmt w:val="lowerRoman"/>
      <w:suff w:val="nothing"/>
      <w:lvlText w:val="%9."/>
      <w:lvlJc w:val="left"/>
      <w:pPr>
        <w:ind w:left="0" w:firstLine="0"/>
      </w:pPr>
      <w:rPr>
        <w:rFonts w:ascii="Times New Roman" w:hAnsi="Times New Roman" w:cs="Times New Roman" w:hint="default"/>
      </w:rPr>
    </w:lvl>
  </w:abstractNum>
  <w:abstractNum w:abstractNumId="56" w15:restartNumberingAfterBreak="0">
    <w:nsid w:val="29350630"/>
    <w:multiLevelType w:val="hybridMultilevel"/>
    <w:tmpl w:val="F364CC6C"/>
    <w:lvl w:ilvl="0" w:tplc="2BDABBE4">
      <w:numFmt w:val="bullet"/>
      <w:lvlText w:val="-"/>
      <w:lvlJc w:val="left"/>
      <w:pPr>
        <w:ind w:left="1494" w:hanging="360"/>
      </w:pPr>
      <w:rPr>
        <w:rFonts w:ascii="Times New Roman" w:eastAsia="Times New Roman" w:hAnsi="Times New Roman" w:cs="Times New Roman" w:hint="default"/>
        <w:color w:val="auto"/>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7" w15:restartNumberingAfterBreak="0">
    <w:nsid w:val="29740834"/>
    <w:multiLevelType w:val="multilevel"/>
    <w:tmpl w:val="5F0264EA"/>
    <w:lvl w:ilvl="0">
      <w:start w:val="1"/>
      <w:numFmt w:val="decimal"/>
      <w:lvlText w:val="%1."/>
      <w:lvlJc w:val="left"/>
      <w:pPr>
        <w:ind w:left="502" w:hanging="360"/>
      </w:pPr>
      <w:rPr>
        <w:rFonts w:ascii="Georgia" w:eastAsia="Times New Roman" w:hAnsi="Georgia" w:cs="Times New Roman"/>
        <w:i w:val="0"/>
        <w:sz w:val="20"/>
        <w:szCs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8" w15:restartNumberingAfterBreak="0">
    <w:nsid w:val="2A3E4D69"/>
    <w:multiLevelType w:val="multilevel"/>
    <w:tmpl w:val="38AA56D6"/>
    <w:lvl w:ilvl="0">
      <w:start w:val="1"/>
      <w:numFmt w:val="decimal"/>
      <w:suff w:val="nothing"/>
      <w:lvlText w:val="%1."/>
      <w:lvlJc w:val="left"/>
      <w:pPr>
        <w:ind w:left="0" w:firstLine="0"/>
      </w:pPr>
      <w:rPr>
        <w:rFonts w:ascii="Georgia" w:eastAsiaTheme="minorEastAsia" w:hAnsi="Georgia" w:cs="Times New Roman" w:hint="default"/>
        <w:b w:val="0"/>
        <w:bCs w:val="0"/>
      </w:rPr>
    </w:lvl>
    <w:lvl w:ilvl="1">
      <w:start w:val="1"/>
      <w:numFmt w:val="lowerLetter"/>
      <w:suff w:val="nothing"/>
      <w:lvlText w:val="%2)"/>
      <w:lvlJc w:val="left"/>
      <w:pPr>
        <w:ind w:left="0" w:firstLine="0"/>
      </w:pPr>
      <w:rPr>
        <w:rFonts w:ascii="Times New Roman" w:hAnsi="Times New Roman" w:cs="Times New Roman" w:hint="default"/>
      </w:rPr>
    </w:lvl>
    <w:lvl w:ilvl="2">
      <w:start w:val="1"/>
      <w:numFmt w:val="lowerRoman"/>
      <w:suff w:val="nothing"/>
      <w:lvlText w:val="%3."/>
      <w:lvlJc w:val="left"/>
      <w:pPr>
        <w:ind w:left="0" w:firstLine="0"/>
      </w:pPr>
      <w:rPr>
        <w:rFonts w:ascii="Times New Roman" w:hAnsi="Times New Roman" w:cs="Times New Roman" w:hint="default"/>
      </w:rPr>
    </w:lvl>
    <w:lvl w:ilvl="3">
      <w:start w:val="1"/>
      <w:numFmt w:val="decimal"/>
      <w:suff w:val="nothing"/>
      <w:lvlText w:val="%4."/>
      <w:lvlJc w:val="left"/>
      <w:pPr>
        <w:ind w:left="0" w:firstLine="0"/>
      </w:pPr>
      <w:rPr>
        <w:rFonts w:ascii="Georgia" w:hAnsi="Georgia" w:cs="Times New Roman" w:hint="default"/>
        <w:i w:val="0"/>
        <w:iCs/>
      </w:rPr>
    </w:lvl>
    <w:lvl w:ilvl="4">
      <w:start w:val="1"/>
      <w:numFmt w:val="lowerLetter"/>
      <w:suff w:val="nothing"/>
      <w:lvlText w:val="%5."/>
      <w:lvlJc w:val="left"/>
      <w:pPr>
        <w:ind w:left="0" w:firstLine="0"/>
      </w:pPr>
      <w:rPr>
        <w:rFonts w:ascii="Times New Roman" w:hAnsi="Times New Roman" w:cs="Times New Roman" w:hint="default"/>
      </w:rPr>
    </w:lvl>
    <w:lvl w:ilvl="5">
      <w:start w:val="1"/>
      <w:numFmt w:val="lowerRoman"/>
      <w:suff w:val="nothing"/>
      <w:lvlText w:val="%6."/>
      <w:lvlJc w:val="left"/>
      <w:pPr>
        <w:ind w:left="0" w:firstLine="0"/>
      </w:pPr>
      <w:rPr>
        <w:rFonts w:ascii="Times New Roman" w:hAnsi="Times New Roman" w:cs="Times New Roman" w:hint="default"/>
      </w:rPr>
    </w:lvl>
    <w:lvl w:ilvl="6">
      <w:start w:val="1"/>
      <w:numFmt w:val="decimal"/>
      <w:suff w:val="nothing"/>
      <w:lvlText w:val="%7."/>
      <w:lvlJc w:val="left"/>
      <w:pPr>
        <w:ind w:left="0" w:firstLine="0"/>
      </w:pPr>
      <w:rPr>
        <w:rFonts w:ascii="Georgia" w:hAnsi="Georgia" w:cs="Times New Roman" w:hint="default"/>
        <w:sz w:val="20"/>
        <w:szCs w:val="20"/>
      </w:rPr>
    </w:lvl>
    <w:lvl w:ilvl="7">
      <w:start w:val="1"/>
      <w:numFmt w:val="lowerLetter"/>
      <w:suff w:val="nothing"/>
      <w:lvlText w:val="%8."/>
      <w:lvlJc w:val="left"/>
      <w:pPr>
        <w:ind w:left="0" w:firstLine="0"/>
      </w:pPr>
      <w:rPr>
        <w:rFonts w:ascii="Times New Roman" w:hAnsi="Times New Roman" w:cs="Times New Roman" w:hint="default"/>
      </w:rPr>
    </w:lvl>
    <w:lvl w:ilvl="8">
      <w:start w:val="1"/>
      <w:numFmt w:val="lowerRoman"/>
      <w:suff w:val="nothing"/>
      <w:lvlText w:val="%9."/>
      <w:lvlJc w:val="left"/>
      <w:pPr>
        <w:ind w:left="0" w:firstLine="0"/>
      </w:pPr>
      <w:rPr>
        <w:rFonts w:ascii="Times New Roman" w:hAnsi="Times New Roman" w:cs="Times New Roman" w:hint="default"/>
      </w:rPr>
    </w:lvl>
  </w:abstractNum>
  <w:abstractNum w:abstractNumId="59" w15:restartNumberingAfterBreak="0">
    <w:nsid w:val="2A8440B3"/>
    <w:multiLevelType w:val="multilevel"/>
    <w:tmpl w:val="C95C6274"/>
    <w:name w:val="WW8Num273222"/>
    <w:lvl w:ilvl="0">
      <w:start w:val="2"/>
      <w:numFmt w:val="decimal"/>
      <w:lvlText w:val="%1"/>
      <w:lvlJc w:val="left"/>
      <w:pPr>
        <w:ind w:left="360" w:hanging="360"/>
      </w:pPr>
      <w:rPr>
        <w:rFonts w:cs="Times New Roman" w:hint="default"/>
      </w:rPr>
    </w:lvl>
    <w:lvl w:ilvl="1">
      <w:start w:val="1"/>
      <w:numFmt w:val="decimal"/>
      <w:lvlText w:val="%1.%2"/>
      <w:lvlJc w:val="left"/>
      <w:pPr>
        <w:ind w:left="665" w:hanging="360"/>
      </w:pPr>
      <w:rPr>
        <w:rFonts w:cs="Times New Roman" w:hint="default"/>
      </w:rPr>
    </w:lvl>
    <w:lvl w:ilvl="2">
      <w:start w:val="1"/>
      <w:numFmt w:val="decimal"/>
      <w:lvlText w:val="%1.%2.%3"/>
      <w:lvlJc w:val="left"/>
      <w:pPr>
        <w:ind w:left="1330" w:hanging="720"/>
      </w:pPr>
      <w:rPr>
        <w:rFonts w:cs="Times New Roman" w:hint="default"/>
      </w:rPr>
    </w:lvl>
    <w:lvl w:ilvl="3">
      <w:start w:val="1"/>
      <w:numFmt w:val="decimal"/>
      <w:lvlText w:val="%1.%2.%3.%4"/>
      <w:lvlJc w:val="left"/>
      <w:pPr>
        <w:ind w:left="1635" w:hanging="720"/>
      </w:pPr>
      <w:rPr>
        <w:rFonts w:cs="Times New Roman" w:hint="default"/>
      </w:rPr>
    </w:lvl>
    <w:lvl w:ilvl="4">
      <w:start w:val="1"/>
      <w:numFmt w:val="decimal"/>
      <w:lvlText w:val="%1.%2.%3.%4.%5"/>
      <w:lvlJc w:val="left"/>
      <w:pPr>
        <w:ind w:left="2300" w:hanging="1080"/>
      </w:pPr>
      <w:rPr>
        <w:rFonts w:cs="Times New Roman" w:hint="default"/>
      </w:rPr>
    </w:lvl>
    <w:lvl w:ilvl="5">
      <w:start w:val="1"/>
      <w:numFmt w:val="decimal"/>
      <w:lvlText w:val="%1.%2.%3.%4.%5.%6"/>
      <w:lvlJc w:val="left"/>
      <w:pPr>
        <w:ind w:left="2605" w:hanging="1080"/>
      </w:pPr>
      <w:rPr>
        <w:rFonts w:cs="Times New Roman" w:hint="default"/>
      </w:rPr>
    </w:lvl>
    <w:lvl w:ilvl="6">
      <w:start w:val="1"/>
      <w:numFmt w:val="decimal"/>
      <w:lvlText w:val="%1.%2.%3.%4.%5.%6.%7"/>
      <w:lvlJc w:val="left"/>
      <w:pPr>
        <w:ind w:left="3270" w:hanging="1440"/>
      </w:pPr>
      <w:rPr>
        <w:rFonts w:cs="Times New Roman" w:hint="default"/>
      </w:rPr>
    </w:lvl>
    <w:lvl w:ilvl="7">
      <w:start w:val="1"/>
      <w:numFmt w:val="decimal"/>
      <w:lvlText w:val="%1.%2.%3.%4.%5.%6.%7.%8"/>
      <w:lvlJc w:val="left"/>
      <w:pPr>
        <w:ind w:left="3575" w:hanging="1440"/>
      </w:pPr>
      <w:rPr>
        <w:rFonts w:cs="Times New Roman" w:hint="default"/>
      </w:rPr>
    </w:lvl>
    <w:lvl w:ilvl="8">
      <w:start w:val="1"/>
      <w:numFmt w:val="decimal"/>
      <w:lvlText w:val="%1.%2.%3.%4.%5.%6.%7.%8.%9"/>
      <w:lvlJc w:val="left"/>
      <w:pPr>
        <w:ind w:left="4240" w:hanging="1800"/>
      </w:pPr>
      <w:rPr>
        <w:rFonts w:cs="Times New Roman" w:hint="default"/>
      </w:rPr>
    </w:lvl>
  </w:abstractNum>
  <w:abstractNum w:abstractNumId="60" w15:restartNumberingAfterBreak="0">
    <w:nsid w:val="2CF3250C"/>
    <w:multiLevelType w:val="multilevel"/>
    <w:tmpl w:val="9C504580"/>
    <w:lvl w:ilvl="0">
      <w:start w:val="1"/>
      <w:numFmt w:val="decimal"/>
      <w:lvlText w:val="%1."/>
      <w:lvlJc w:val="left"/>
      <w:pPr>
        <w:ind w:left="360" w:hanging="360"/>
      </w:pPr>
      <w:rPr>
        <w:b w:val="0"/>
        <w:sz w:val="20"/>
        <w:szCs w:val="20"/>
      </w:rPr>
    </w:lvl>
    <w:lvl w:ilvl="1">
      <w:start w:val="1"/>
      <w:numFmt w:val="decimal"/>
      <w:lvlText w:val="%1.%2."/>
      <w:lvlJc w:val="left"/>
      <w:pPr>
        <w:ind w:left="792" w:hanging="432"/>
      </w:pPr>
      <w:rPr>
        <w:b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0584D6C"/>
    <w:multiLevelType w:val="multilevel"/>
    <w:tmpl w:val="C26A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0B66250"/>
    <w:multiLevelType w:val="hybridMultilevel"/>
    <w:tmpl w:val="88268690"/>
    <w:lvl w:ilvl="0" w:tplc="D062D16C">
      <w:start w:val="1"/>
      <w:numFmt w:val="decimal"/>
      <w:lvlText w:val="%1."/>
      <w:lvlJc w:val="left"/>
      <w:pPr>
        <w:tabs>
          <w:tab w:val="num" w:pos="2340"/>
        </w:tabs>
        <w:ind w:left="2340" w:hanging="360"/>
      </w:pPr>
      <w:rPr>
        <w:rFonts w:hint="default"/>
        <w:b w:val="0"/>
        <w:bCs/>
        <w:sz w:val="20"/>
        <w:szCs w:val="20"/>
      </w:rPr>
    </w:lvl>
    <w:lvl w:ilvl="1" w:tplc="649055AE">
      <w:start w:val="1"/>
      <w:numFmt w:val="decimal"/>
      <w:lvlText w:val="%2."/>
      <w:lvlJc w:val="left"/>
      <w:pPr>
        <w:tabs>
          <w:tab w:val="num" w:pos="1440"/>
        </w:tabs>
        <w:ind w:left="1440" w:hanging="360"/>
      </w:pPr>
      <w:rPr>
        <w:rFonts w:hint="default"/>
        <w:b w:val="0"/>
        <w:bCs w:val="0"/>
        <w:sz w:val="22"/>
        <w:szCs w:val="22"/>
      </w:rPr>
    </w:lvl>
    <w:lvl w:ilvl="2" w:tplc="FACAE3F0">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15:restartNumberingAfterBreak="0">
    <w:nsid w:val="30D17788"/>
    <w:multiLevelType w:val="hybridMultilevel"/>
    <w:tmpl w:val="2AA8C028"/>
    <w:lvl w:ilvl="0" w:tplc="4D505472">
      <w:start w:val="1"/>
      <w:numFmt w:val="decimal"/>
      <w:lvlText w:val="%1."/>
      <w:lvlJc w:val="left"/>
      <w:pPr>
        <w:tabs>
          <w:tab w:val="num" w:pos="360"/>
        </w:tabs>
        <w:ind w:left="360" w:hanging="360"/>
      </w:pPr>
      <w:rPr>
        <w:rFonts w:hint="default"/>
        <w:b w:val="0"/>
        <w:bCs/>
        <w:sz w:val="20"/>
        <w:szCs w:val="20"/>
      </w:rPr>
    </w:lvl>
    <w:lvl w:ilvl="1" w:tplc="21287266">
      <w:start w:val="1"/>
      <w:numFmt w:val="decimal"/>
      <w:lvlText w:val="%2)"/>
      <w:lvlJc w:val="left"/>
      <w:pPr>
        <w:tabs>
          <w:tab w:val="num" w:pos="1440"/>
        </w:tabs>
        <w:ind w:left="1440" w:hanging="360"/>
      </w:pPr>
      <w:rPr>
        <w:rFonts w:hint="default"/>
        <w:b w:val="0"/>
        <w:bCs w:val="0"/>
      </w:rPr>
    </w:lvl>
    <w:lvl w:ilvl="2" w:tplc="5BFA15B2">
      <w:start w:val="1"/>
      <w:numFmt w:val="decimal"/>
      <w:lvlText w:val="%3."/>
      <w:lvlJc w:val="left"/>
      <w:pPr>
        <w:tabs>
          <w:tab w:val="num" w:pos="2340"/>
        </w:tabs>
        <w:ind w:left="2340" w:hanging="360"/>
      </w:pPr>
      <w:rPr>
        <w:rFonts w:hint="default"/>
        <w:b w:val="0"/>
        <w:bCs w:val="0"/>
        <w:sz w:val="22"/>
        <w:szCs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4" w15:restartNumberingAfterBreak="0">
    <w:nsid w:val="321E5FB1"/>
    <w:multiLevelType w:val="hybridMultilevel"/>
    <w:tmpl w:val="091241C8"/>
    <w:lvl w:ilvl="0" w:tplc="02CC9610">
      <w:start w:val="1"/>
      <w:numFmt w:val="decimal"/>
      <w:lvlText w:val="%1."/>
      <w:lvlJc w:val="left"/>
      <w:pPr>
        <w:tabs>
          <w:tab w:val="num" w:pos="360"/>
        </w:tabs>
        <w:ind w:left="360" w:hanging="360"/>
      </w:pPr>
      <w:rPr>
        <w:rFonts w:hint="default"/>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15:restartNumberingAfterBreak="0">
    <w:nsid w:val="33DA6D2B"/>
    <w:multiLevelType w:val="hybridMultilevel"/>
    <w:tmpl w:val="C840F93C"/>
    <w:lvl w:ilvl="0" w:tplc="2BDABBE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35361A79"/>
    <w:multiLevelType w:val="multilevel"/>
    <w:tmpl w:val="80244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355D7374"/>
    <w:multiLevelType w:val="multilevel"/>
    <w:tmpl w:val="E1480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5E66C1A"/>
    <w:multiLevelType w:val="multilevel"/>
    <w:tmpl w:val="B07E56F0"/>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rPr>
        <w:rFonts w:ascii="Times New Roman" w:hAnsi="Times New Roman" w:cs="Times New Roman"/>
      </w:rPr>
    </w:lvl>
    <w:lvl w:ilvl="2">
      <w:start w:val="1"/>
      <w:numFmt w:val="lowerRoman"/>
      <w:lvlText w:val="%3."/>
      <w:lvlJc w:val="right"/>
      <w:pPr>
        <w:ind w:left="1800" w:hanging="2443"/>
      </w:pPr>
      <w:rPr>
        <w:rFonts w:ascii="Times New Roman" w:hAnsi="Times New Roman" w:cs="Times New Roman"/>
      </w:rPr>
    </w:lvl>
    <w:lvl w:ilvl="3">
      <w:start w:val="1"/>
      <w:numFmt w:val="decimal"/>
      <w:lvlText w:val="%4."/>
      <w:lvlJc w:val="left"/>
      <w:pPr>
        <w:ind w:left="2520" w:hanging="360"/>
      </w:pPr>
      <w:rPr>
        <w:rFonts w:ascii="Georgia" w:hAnsi="Georgia" w:cs="Georgia" w:hint="default"/>
      </w:rPr>
    </w:lvl>
    <w:lvl w:ilvl="4">
      <w:start w:val="1"/>
      <w:numFmt w:val="lowerLetter"/>
      <w:lvlText w:val="%5."/>
      <w:lvlJc w:val="left"/>
      <w:pPr>
        <w:ind w:left="3240" w:hanging="360"/>
      </w:pPr>
      <w:rPr>
        <w:rFonts w:ascii="Times New Roman" w:hAnsi="Times New Roman" w:cs="Times New Roman"/>
      </w:rPr>
    </w:lvl>
    <w:lvl w:ilvl="5">
      <w:start w:val="1"/>
      <w:numFmt w:val="lowerRoman"/>
      <w:lvlText w:val="%6."/>
      <w:lvlJc w:val="right"/>
      <w:pPr>
        <w:ind w:left="3960" w:hanging="4603"/>
      </w:pPr>
      <w:rPr>
        <w:rFonts w:ascii="Times New Roman" w:hAnsi="Times New Roman" w:cs="Times New Roman"/>
      </w:rPr>
    </w:lvl>
    <w:lvl w:ilvl="6">
      <w:start w:val="1"/>
      <w:numFmt w:val="decimal"/>
      <w:lvlText w:val="%7."/>
      <w:lvlJc w:val="left"/>
      <w:pPr>
        <w:ind w:left="4680" w:hanging="360"/>
      </w:pPr>
      <w:rPr>
        <w:rFonts w:ascii="Georgia" w:hAnsi="Georgia" w:cs="Georgia" w:hint="default"/>
      </w:rPr>
    </w:lvl>
    <w:lvl w:ilvl="7">
      <w:start w:val="1"/>
      <w:numFmt w:val="lowerLetter"/>
      <w:lvlText w:val="%8."/>
      <w:lvlJc w:val="left"/>
      <w:pPr>
        <w:ind w:left="5400" w:hanging="360"/>
      </w:pPr>
      <w:rPr>
        <w:rFonts w:ascii="Times New Roman" w:hAnsi="Times New Roman" w:cs="Times New Roman"/>
      </w:rPr>
    </w:lvl>
    <w:lvl w:ilvl="8">
      <w:start w:val="1"/>
      <w:numFmt w:val="lowerRoman"/>
      <w:lvlText w:val="%9."/>
      <w:lvlJc w:val="right"/>
      <w:pPr>
        <w:ind w:left="6120" w:hanging="6763"/>
      </w:pPr>
      <w:rPr>
        <w:rFonts w:ascii="Times New Roman" w:hAnsi="Times New Roman" w:cs="Times New Roman"/>
      </w:rPr>
    </w:lvl>
  </w:abstractNum>
  <w:abstractNum w:abstractNumId="69" w15:restartNumberingAfterBreak="0">
    <w:nsid w:val="369948F9"/>
    <w:multiLevelType w:val="multilevel"/>
    <w:tmpl w:val="69463CFE"/>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70" w15:restartNumberingAfterBreak="0">
    <w:nsid w:val="37212B16"/>
    <w:multiLevelType w:val="multilevel"/>
    <w:tmpl w:val="32C891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77D77FF"/>
    <w:multiLevelType w:val="multilevel"/>
    <w:tmpl w:val="7C068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A55085B"/>
    <w:multiLevelType w:val="multilevel"/>
    <w:tmpl w:val="802A647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C61256E"/>
    <w:multiLevelType w:val="multilevel"/>
    <w:tmpl w:val="7E2E357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4" w15:restartNumberingAfterBreak="0">
    <w:nsid w:val="3CA71B54"/>
    <w:multiLevelType w:val="multilevel"/>
    <w:tmpl w:val="BF327E8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3D6B789D"/>
    <w:multiLevelType w:val="multilevel"/>
    <w:tmpl w:val="B554F624"/>
    <w:lvl w:ilvl="0">
      <w:start w:val="1"/>
      <w:numFmt w:val="decimal"/>
      <w:lvlText w:val="%1."/>
      <w:lvlJc w:val="left"/>
      <w:pPr>
        <w:tabs>
          <w:tab w:val="num" w:pos="360"/>
        </w:tabs>
      </w:pPr>
      <w:rPr>
        <w:rFonts w:ascii="Georgia" w:hAnsi="Georgia" w:cs="Times New Roman" w:hint="default"/>
        <w:b w:val="0"/>
        <w:i w:val="0"/>
        <w:sz w:val="20"/>
      </w:rPr>
    </w:lvl>
    <w:lvl w:ilvl="1">
      <w:start w:val="1"/>
      <w:numFmt w:val="decimal"/>
      <w:lvlText w:val="%1.%2."/>
      <w:lvlJc w:val="left"/>
      <w:pPr>
        <w:tabs>
          <w:tab w:val="num" w:pos="720"/>
        </w:tabs>
      </w:pPr>
      <w:rPr>
        <w:rFonts w:ascii="Georgia" w:hAnsi="Georgia" w:cs="Times New Roman" w:hint="default"/>
        <w:b w:val="0"/>
        <w:i w:val="0"/>
        <w:sz w:val="2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6" w15:restartNumberingAfterBreak="0">
    <w:nsid w:val="3E230D35"/>
    <w:multiLevelType w:val="multilevel"/>
    <w:tmpl w:val="A1DE4A02"/>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decimal"/>
      <w:lvlText w:val="%5."/>
      <w:lvlJc w:val="left"/>
      <w:pPr>
        <w:ind w:left="1800" w:hanging="360"/>
      </w:pPr>
      <w:rPr>
        <w:rFonts w:hint="default"/>
        <w:b w:val="0"/>
        <w:sz w:val="20"/>
        <w:szCs w:val="20"/>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EB269B9"/>
    <w:multiLevelType w:val="multilevel"/>
    <w:tmpl w:val="B33A5A74"/>
    <w:lvl w:ilvl="0">
      <w:start w:val="1"/>
      <w:numFmt w:val="decimal"/>
      <w:lvlText w:val="%1."/>
      <w:lvlJc w:val="left"/>
      <w:pPr>
        <w:tabs>
          <w:tab w:val="num" w:pos="360"/>
        </w:tabs>
        <w:ind w:left="0" w:firstLine="0"/>
      </w:pPr>
      <w:rPr>
        <w:rFonts w:ascii="Georgia" w:hAnsi="Georgia" w:cs="Georgia" w:hint="default"/>
      </w:rPr>
    </w:lvl>
    <w:lvl w:ilvl="1">
      <w:start w:val="1"/>
      <w:numFmt w:val="decimal"/>
      <w:lvlText w:val="%1.%2."/>
      <w:lvlJc w:val="left"/>
      <w:pPr>
        <w:tabs>
          <w:tab w:val="num" w:pos="792"/>
        </w:tabs>
        <w:ind w:left="792" w:hanging="432"/>
      </w:pPr>
      <w:rPr>
        <w:rFonts w:ascii="Georgia" w:hAnsi="Georgia"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78" w15:restartNumberingAfterBreak="0">
    <w:nsid w:val="3F3104B8"/>
    <w:multiLevelType w:val="multilevel"/>
    <w:tmpl w:val="BBDCA078"/>
    <w:lvl w:ilvl="0">
      <w:start w:val="2"/>
      <w:numFmt w:val="decimal"/>
      <w:lvlText w:val="%1."/>
      <w:lvlJc w:val="left"/>
      <w:pPr>
        <w:ind w:left="360" w:hanging="360"/>
      </w:pPr>
      <w:rPr>
        <w:rFonts w:ascii="Arial CE1" w:hAnsi="Arial CE1" w:hint="default"/>
      </w:rPr>
    </w:lvl>
    <w:lvl w:ilvl="1">
      <w:start w:val="1"/>
      <w:numFmt w:val="decimal"/>
      <w:lvlText w:val="%1.%2."/>
      <w:lvlJc w:val="left"/>
      <w:pPr>
        <w:ind w:left="720" w:hanging="720"/>
      </w:pPr>
      <w:rPr>
        <w:rFonts w:ascii="Georgia" w:hAnsi="Georgia" w:hint="default"/>
      </w:rPr>
    </w:lvl>
    <w:lvl w:ilvl="2">
      <w:start w:val="1"/>
      <w:numFmt w:val="decimal"/>
      <w:lvlText w:val="%1.%2.%3."/>
      <w:lvlJc w:val="left"/>
      <w:pPr>
        <w:ind w:left="720" w:hanging="720"/>
      </w:pPr>
      <w:rPr>
        <w:rFonts w:ascii="Arial CE1" w:hAnsi="Arial CE1" w:hint="default"/>
      </w:rPr>
    </w:lvl>
    <w:lvl w:ilvl="3">
      <w:start w:val="1"/>
      <w:numFmt w:val="decimal"/>
      <w:lvlText w:val="%1.%2.%3.%4."/>
      <w:lvlJc w:val="left"/>
      <w:pPr>
        <w:ind w:left="1080" w:hanging="1080"/>
      </w:pPr>
      <w:rPr>
        <w:rFonts w:ascii="Arial CE1" w:hAnsi="Arial CE1" w:hint="default"/>
      </w:rPr>
    </w:lvl>
    <w:lvl w:ilvl="4">
      <w:start w:val="1"/>
      <w:numFmt w:val="decimal"/>
      <w:lvlText w:val="%1.%2.%3.%4.%5."/>
      <w:lvlJc w:val="left"/>
      <w:pPr>
        <w:ind w:left="1080" w:hanging="1080"/>
      </w:pPr>
      <w:rPr>
        <w:rFonts w:ascii="Arial CE1" w:hAnsi="Arial CE1" w:hint="default"/>
      </w:rPr>
    </w:lvl>
    <w:lvl w:ilvl="5">
      <w:start w:val="1"/>
      <w:numFmt w:val="decimal"/>
      <w:lvlText w:val="%1.%2.%3.%4.%5.%6."/>
      <w:lvlJc w:val="left"/>
      <w:pPr>
        <w:ind w:left="1440" w:hanging="1440"/>
      </w:pPr>
      <w:rPr>
        <w:rFonts w:ascii="Arial CE1" w:hAnsi="Arial CE1" w:hint="default"/>
      </w:rPr>
    </w:lvl>
    <w:lvl w:ilvl="6">
      <w:start w:val="1"/>
      <w:numFmt w:val="decimal"/>
      <w:lvlText w:val="%1.%2.%3.%4.%5.%6.%7."/>
      <w:lvlJc w:val="left"/>
      <w:pPr>
        <w:ind w:left="1440" w:hanging="1440"/>
      </w:pPr>
      <w:rPr>
        <w:rFonts w:ascii="Arial CE1" w:hAnsi="Arial CE1" w:hint="default"/>
      </w:rPr>
    </w:lvl>
    <w:lvl w:ilvl="7">
      <w:start w:val="1"/>
      <w:numFmt w:val="decimal"/>
      <w:lvlText w:val="%1.%2.%3.%4.%5.%6.%7.%8."/>
      <w:lvlJc w:val="left"/>
      <w:pPr>
        <w:ind w:left="1800" w:hanging="1800"/>
      </w:pPr>
      <w:rPr>
        <w:rFonts w:ascii="Arial CE1" w:hAnsi="Arial CE1" w:hint="default"/>
      </w:rPr>
    </w:lvl>
    <w:lvl w:ilvl="8">
      <w:start w:val="1"/>
      <w:numFmt w:val="decimal"/>
      <w:lvlText w:val="%1.%2.%3.%4.%5.%6.%7.%8.%9."/>
      <w:lvlJc w:val="left"/>
      <w:pPr>
        <w:ind w:left="1800" w:hanging="1800"/>
      </w:pPr>
      <w:rPr>
        <w:rFonts w:ascii="Arial CE1" w:hAnsi="Arial CE1" w:hint="default"/>
      </w:rPr>
    </w:lvl>
  </w:abstractNum>
  <w:abstractNum w:abstractNumId="79" w15:restartNumberingAfterBreak="0">
    <w:nsid w:val="3F8A57AF"/>
    <w:multiLevelType w:val="hybridMultilevel"/>
    <w:tmpl w:val="4C548B1C"/>
    <w:lvl w:ilvl="0" w:tplc="04150001">
      <w:start w:val="1"/>
      <w:numFmt w:val="bullet"/>
      <w:lvlText w:val=""/>
      <w:lvlJc w:val="left"/>
      <w:pPr>
        <w:ind w:left="1335" w:hanging="768"/>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0" w15:restartNumberingAfterBreak="0">
    <w:nsid w:val="3FF132CF"/>
    <w:multiLevelType w:val="hybridMultilevel"/>
    <w:tmpl w:val="17F8E822"/>
    <w:lvl w:ilvl="0" w:tplc="D9AAC6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12B3DD3"/>
    <w:multiLevelType w:val="multilevel"/>
    <w:tmpl w:val="25300F66"/>
    <w:lvl w:ilvl="0">
      <w:start w:val="1"/>
      <w:numFmt w:val="decimal"/>
      <w:lvlText w:val="%1."/>
      <w:lvlJc w:val="left"/>
      <w:pPr>
        <w:ind w:left="720" w:hanging="360"/>
      </w:pPr>
      <w:rPr>
        <w:rFonts w:ascii="Georgia" w:eastAsia="Calibri" w:hAnsi="Georgia"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color w:val="auto"/>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41646C17"/>
    <w:multiLevelType w:val="hybridMultilevel"/>
    <w:tmpl w:val="B930DA4A"/>
    <w:lvl w:ilvl="0" w:tplc="CEC01C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41FA68B7"/>
    <w:multiLevelType w:val="multilevel"/>
    <w:tmpl w:val="50740730"/>
    <w:lvl w:ilvl="0">
      <w:start w:val="4"/>
      <w:numFmt w:val="decimal"/>
      <w:lvlText w:val="%1."/>
      <w:lvlJc w:val="left"/>
      <w:pPr>
        <w:tabs>
          <w:tab w:val="num" w:pos="360"/>
        </w:tabs>
        <w:ind w:left="0" w:firstLine="0"/>
      </w:pPr>
      <w:rPr>
        <w:rFonts w:ascii="Georgia" w:hAnsi="Georgia" w:cs="Georgia" w:hint="default"/>
        <w:b w:val="0"/>
        <w:bCs w:val="0"/>
        <w:i w:val="0"/>
        <w:iCs w:val="0"/>
        <w:sz w:val="20"/>
        <w:szCs w:val="20"/>
      </w:rPr>
    </w:lvl>
    <w:lvl w:ilvl="1">
      <w:start w:val="1"/>
      <w:numFmt w:val="decimal"/>
      <w:lvlText w:val="%1.%2."/>
      <w:lvlJc w:val="left"/>
      <w:pPr>
        <w:tabs>
          <w:tab w:val="num" w:pos="720"/>
        </w:tabs>
        <w:ind w:left="0" w:firstLine="0"/>
      </w:pPr>
      <w:rPr>
        <w:rFonts w:ascii="Georgia" w:hAnsi="Georgia" w:cs="Georgia" w:hint="default"/>
        <w:b w:val="0"/>
        <w:bCs w:val="0"/>
        <w:i w:val="0"/>
        <w:iCs w:val="0"/>
        <w:sz w:val="20"/>
        <w:szCs w:val="2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4" w15:restartNumberingAfterBreak="0">
    <w:nsid w:val="43514475"/>
    <w:multiLevelType w:val="hybridMultilevel"/>
    <w:tmpl w:val="135635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5737D00"/>
    <w:multiLevelType w:val="multilevel"/>
    <w:tmpl w:val="8E0CCE8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6D64558"/>
    <w:multiLevelType w:val="multilevel"/>
    <w:tmpl w:val="59A43FDA"/>
    <w:lvl w:ilvl="0">
      <w:start w:val="1"/>
      <w:numFmt w:val="decimal"/>
      <w:lvlText w:val="%1."/>
      <w:lvlJc w:val="left"/>
      <w:pPr>
        <w:tabs>
          <w:tab w:val="num" w:pos="360"/>
        </w:tabs>
      </w:pPr>
      <w:rPr>
        <w:rFonts w:ascii="Georgia" w:hAnsi="Georgia" w:cs="Times New Roman" w:hint="default"/>
      </w:rPr>
    </w:lvl>
    <w:lvl w:ilvl="1">
      <w:start w:val="1"/>
      <w:numFmt w:val="decimal"/>
      <w:lvlText w:val="%1.%2."/>
      <w:lvlJc w:val="left"/>
      <w:pPr>
        <w:tabs>
          <w:tab w:val="num" w:pos="720"/>
        </w:tabs>
      </w:pPr>
      <w:rPr>
        <w:rFonts w:ascii="Georgia" w:hAnsi="Georgia" w:cs="Times New Roman" w:hint="default"/>
        <w:b w:val="0"/>
        <w:bCs w:val="0"/>
        <w:i w:val="0"/>
        <w:iCs w:val="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87" w15:restartNumberingAfterBreak="0">
    <w:nsid w:val="47973B2C"/>
    <w:multiLevelType w:val="multilevel"/>
    <w:tmpl w:val="95BCFCDC"/>
    <w:lvl w:ilvl="0">
      <w:start w:val="2"/>
      <w:numFmt w:val="decimal"/>
      <w:lvlText w:val="%1."/>
      <w:lvlJc w:val="left"/>
      <w:pPr>
        <w:ind w:left="360" w:hanging="360"/>
      </w:pPr>
      <w:rPr>
        <w:rFonts w:hint="default"/>
        <w:color w:val="000000"/>
      </w:rPr>
    </w:lvl>
    <w:lvl w:ilvl="1">
      <w:start w:val="1"/>
      <w:numFmt w:val="decimal"/>
      <w:lvlText w:val="%1.%2."/>
      <w:lvlJc w:val="left"/>
      <w:pPr>
        <w:ind w:left="1800" w:hanging="72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88" w15:restartNumberingAfterBreak="0">
    <w:nsid w:val="47C056FA"/>
    <w:multiLevelType w:val="multilevel"/>
    <w:tmpl w:val="05C25DF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88F4A2F"/>
    <w:multiLevelType w:val="multilevel"/>
    <w:tmpl w:val="7CB6F60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BBE6F88"/>
    <w:multiLevelType w:val="hybridMultilevel"/>
    <w:tmpl w:val="B43C09D4"/>
    <w:lvl w:ilvl="0" w:tplc="47505554">
      <w:start w:val="1"/>
      <w:numFmt w:val="decimal"/>
      <w:lvlText w:val="%1."/>
      <w:lvlJc w:val="left"/>
      <w:pPr>
        <w:tabs>
          <w:tab w:val="num" w:pos="360"/>
        </w:tabs>
        <w:ind w:left="360" w:hanging="360"/>
      </w:pPr>
      <w:rPr>
        <w:rFonts w:hint="default"/>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1" w15:restartNumberingAfterBreak="0">
    <w:nsid w:val="4BFD7D59"/>
    <w:multiLevelType w:val="multilevel"/>
    <w:tmpl w:val="BA2A6122"/>
    <w:lvl w:ilvl="0">
      <w:start w:val="6"/>
      <w:numFmt w:val="decimal"/>
      <w:lvlText w:val="%1."/>
      <w:lvlJc w:val="left"/>
      <w:pPr>
        <w:ind w:left="360" w:hanging="360"/>
      </w:pPr>
      <w:rPr>
        <w:rFonts w:hint="default"/>
        <w:i w:val="0"/>
        <w:i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DFA3F17"/>
    <w:multiLevelType w:val="multilevel"/>
    <w:tmpl w:val="A724ABAA"/>
    <w:lvl w:ilvl="0">
      <w:start w:val="8"/>
      <w:numFmt w:val="decimal"/>
      <w:lvlText w:val="%1."/>
      <w:lvlJc w:val="left"/>
      <w:pPr>
        <w:ind w:left="360" w:hanging="360"/>
      </w:pPr>
      <w:rPr>
        <w:rFonts w:hint="default"/>
        <w:i w:val="0"/>
        <w:i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E572236"/>
    <w:multiLevelType w:val="multilevel"/>
    <w:tmpl w:val="6BDEBF98"/>
    <w:styleLink w:val="WW8Num2"/>
    <w:lvl w:ilvl="0">
      <w:numFmt w:val="bullet"/>
      <w:lvlText w:val="-"/>
      <w:lvlJc w:val="left"/>
      <w:rPr>
        <w:rFonts w:ascii="OpenSymbol, 'Arial Unicode MS'" w:hAnsi="OpenSymbol, 'Arial Unicode MS'" w:cs="OpenSymbol, 'Arial Unicode M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4E8F001D"/>
    <w:multiLevelType w:val="multilevel"/>
    <w:tmpl w:val="036EF64E"/>
    <w:lvl w:ilvl="0">
      <w:start w:val="5"/>
      <w:numFmt w:val="decimal"/>
      <w:lvlText w:val="%1."/>
      <w:lvlJc w:val="left"/>
      <w:pPr>
        <w:ind w:left="2880" w:hanging="360"/>
      </w:pPr>
    </w:lvl>
    <w:lvl w:ilvl="1">
      <w:start w:val="1"/>
      <w:numFmt w:val="decimal"/>
      <w:lvlText w:val="%1.%2."/>
      <w:lvlJc w:val="left"/>
      <w:pPr>
        <w:ind w:left="3240" w:hanging="720"/>
      </w:pPr>
    </w:lvl>
    <w:lvl w:ilvl="2">
      <w:start w:val="1"/>
      <w:numFmt w:val="decimal"/>
      <w:lvlText w:val="%1.%2.%3."/>
      <w:lvlJc w:val="left"/>
      <w:pPr>
        <w:ind w:left="3240" w:hanging="720"/>
      </w:pPr>
    </w:lvl>
    <w:lvl w:ilvl="3">
      <w:start w:val="1"/>
      <w:numFmt w:val="decimal"/>
      <w:lvlText w:val="%1.%2.%3.%4."/>
      <w:lvlJc w:val="left"/>
      <w:pPr>
        <w:ind w:left="3600" w:hanging="1080"/>
      </w:pPr>
    </w:lvl>
    <w:lvl w:ilvl="4">
      <w:start w:val="1"/>
      <w:numFmt w:val="decimal"/>
      <w:lvlText w:val="%1.%2.%3.%4.%5."/>
      <w:lvlJc w:val="left"/>
      <w:pPr>
        <w:ind w:left="3600" w:hanging="1080"/>
      </w:pPr>
    </w:lvl>
    <w:lvl w:ilvl="5">
      <w:start w:val="1"/>
      <w:numFmt w:val="decimal"/>
      <w:lvlText w:val="%1.%2.%3.%4.%5.%6."/>
      <w:lvlJc w:val="left"/>
      <w:pPr>
        <w:ind w:left="3960" w:hanging="1440"/>
      </w:pPr>
    </w:lvl>
    <w:lvl w:ilvl="6">
      <w:start w:val="1"/>
      <w:numFmt w:val="decimal"/>
      <w:lvlText w:val="%1.%2.%3.%4.%5.%6.%7."/>
      <w:lvlJc w:val="left"/>
      <w:pPr>
        <w:ind w:left="3960" w:hanging="1440"/>
      </w:pPr>
    </w:lvl>
    <w:lvl w:ilvl="7">
      <w:start w:val="1"/>
      <w:numFmt w:val="decimal"/>
      <w:lvlText w:val="%1.%2.%3.%4.%5.%6.%7.%8."/>
      <w:lvlJc w:val="left"/>
      <w:pPr>
        <w:ind w:left="4320" w:hanging="1800"/>
      </w:pPr>
    </w:lvl>
    <w:lvl w:ilvl="8">
      <w:start w:val="1"/>
      <w:numFmt w:val="decimal"/>
      <w:lvlText w:val="%1.%2.%3.%4.%5.%6.%7.%8.%9."/>
      <w:lvlJc w:val="left"/>
      <w:pPr>
        <w:ind w:left="4320" w:hanging="1800"/>
      </w:pPr>
    </w:lvl>
  </w:abstractNum>
  <w:abstractNum w:abstractNumId="95" w15:restartNumberingAfterBreak="0">
    <w:nsid w:val="4EC064AC"/>
    <w:multiLevelType w:val="hybridMultilevel"/>
    <w:tmpl w:val="D168F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EF25BE0"/>
    <w:multiLevelType w:val="hybridMultilevel"/>
    <w:tmpl w:val="86C225F0"/>
    <w:lvl w:ilvl="0" w:tplc="0415000F">
      <w:start w:val="1"/>
      <w:numFmt w:val="decimal"/>
      <w:lvlText w:val="%1."/>
      <w:lvlJc w:val="left"/>
      <w:pPr>
        <w:ind w:left="502" w:hanging="360"/>
      </w:pPr>
      <w:rPr>
        <w:rFonts w:hint="default"/>
      </w:rPr>
    </w:lvl>
    <w:lvl w:ilvl="1" w:tplc="AF166B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5055057A"/>
    <w:multiLevelType w:val="hybridMultilevel"/>
    <w:tmpl w:val="81287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509B0602"/>
    <w:multiLevelType w:val="multilevel"/>
    <w:tmpl w:val="69820462"/>
    <w:lvl w:ilvl="0">
      <w:start w:val="3"/>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52E446B4"/>
    <w:multiLevelType w:val="multilevel"/>
    <w:tmpl w:val="6F3A86FC"/>
    <w:styleLink w:val="WW8Num1"/>
    <w:lvl w:ilvl="0">
      <w:start w:val="1"/>
      <w:numFmt w:val="decimal"/>
      <w:pStyle w:val="Nagwek10"/>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543120DD"/>
    <w:multiLevelType w:val="multilevel"/>
    <w:tmpl w:val="F162D266"/>
    <w:lvl w:ilvl="0">
      <w:start w:val="2"/>
      <w:numFmt w:val="decimal"/>
      <w:lvlText w:val="%1."/>
      <w:lvlJc w:val="left"/>
      <w:pPr>
        <w:ind w:left="360" w:hanging="360"/>
      </w:pPr>
    </w:lvl>
    <w:lvl w:ilvl="1">
      <w:start w:val="3"/>
      <w:numFmt w:val="decimal"/>
      <w:lvlText w:val="%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1" w15:restartNumberingAfterBreak="0">
    <w:nsid w:val="560E1DD9"/>
    <w:multiLevelType w:val="multilevel"/>
    <w:tmpl w:val="57C6BC20"/>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2" w15:restartNumberingAfterBreak="0">
    <w:nsid w:val="5699045A"/>
    <w:multiLevelType w:val="multilevel"/>
    <w:tmpl w:val="2056E804"/>
    <w:lvl w:ilvl="0">
      <w:start w:val="3"/>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Zero"/>
      <w:isLgl/>
      <w:lvlText w:val="%1.%2.%3.%4."/>
      <w:lvlJc w:val="left"/>
      <w:pPr>
        <w:ind w:left="1440" w:hanging="108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800" w:hanging="144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160" w:hanging="1800"/>
      </w:pPr>
      <w:rPr>
        <w:rFonts w:hint="default"/>
        <w:b w:val="0"/>
        <w:i w:val="0"/>
      </w:rPr>
    </w:lvl>
    <w:lvl w:ilvl="8">
      <w:start w:val="1"/>
      <w:numFmt w:val="decimal"/>
      <w:isLgl/>
      <w:lvlText w:val="%1.%2.%3.%4.%5.%6.%7.%8.%9."/>
      <w:lvlJc w:val="left"/>
      <w:pPr>
        <w:ind w:left="2520" w:hanging="2160"/>
      </w:pPr>
      <w:rPr>
        <w:rFonts w:hint="default"/>
        <w:b w:val="0"/>
        <w:i w:val="0"/>
      </w:rPr>
    </w:lvl>
  </w:abstractNum>
  <w:abstractNum w:abstractNumId="103" w15:restartNumberingAfterBreak="0">
    <w:nsid w:val="56E97B10"/>
    <w:multiLevelType w:val="multilevel"/>
    <w:tmpl w:val="EFB21E9A"/>
    <w:styleLink w:val="WW8Num50"/>
    <w:lvl w:ilvl="0">
      <w:start w:val="26"/>
      <w:numFmt w:val="decimal"/>
      <w:lvlText w:val="%1"/>
      <w:lvlJc w:val="left"/>
      <w:pPr>
        <w:ind w:left="360" w:hanging="360"/>
      </w:pPr>
      <w:rPr>
        <w:rFonts w:ascii="Garamond" w:hAnsi="Garamond" w:cs="Garamond"/>
        <w:sz w:val="20"/>
        <w:szCs w:val="20"/>
      </w:rPr>
    </w:lvl>
    <w:lvl w:ilvl="1">
      <w:start w:val="1"/>
      <w:numFmt w:val="decimal"/>
      <w:lvlText w:val="%1.%2"/>
      <w:lvlJc w:val="left"/>
      <w:pPr>
        <w:ind w:left="360" w:hanging="360"/>
      </w:pPr>
      <w:rPr>
        <w:rFonts w:ascii="Garamond" w:hAnsi="Garamond" w:cs="Garamond"/>
        <w:sz w:val="20"/>
        <w:szCs w:val="20"/>
      </w:rPr>
    </w:lvl>
    <w:lvl w:ilvl="2">
      <w:start w:val="1"/>
      <w:numFmt w:val="decimal"/>
      <w:lvlText w:val="%1.%2.%3"/>
      <w:lvlJc w:val="left"/>
      <w:pPr>
        <w:ind w:left="720" w:hanging="720"/>
      </w:pPr>
      <w:rPr>
        <w:rFonts w:ascii="Garamond" w:hAnsi="Garamond" w:cs="Garamond"/>
        <w:sz w:val="20"/>
        <w:szCs w:val="20"/>
      </w:rPr>
    </w:lvl>
    <w:lvl w:ilvl="3">
      <w:start w:val="1"/>
      <w:numFmt w:val="decimal"/>
      <w:lvlText w:val="%1.%2.%3.%4"/>
      <w:lvlJc w:val="left"/>
      <w:pPr>
        <w:ind w:left="720" w:hanging="720"/>
      </w:pPr>
      <w:rPr>
        <w:rFonts w:ascii="Garamond" w:hAnsi="Garamond" w:cs="Garamond"/>
        <w:sz w:val="20"/>
        <w:szCs w:val="20"/>
      </w:rPr>
    </w:lvl>
    <w:lvl w:ilvl="4">
      <w:start w:val="1"/>
      <w:numFmt w:val="decimal"/>
      <w:lvlText w:val="%1.%2.%3.%4.%5"/>
      <w:lvlJc w:val="left"/>
      <w:pPr>
        <w:ind w:left="1080" w:hanging="1080"/>
      </w:pPr>
      <w:rPr>
        <w:rFonts w:ascii="Garamond" w:hAnsi="Garamond" w:cs="Garamond"/>
        <w:sz w:val="20"/>
        <w:szCs w:val="20"/>
      </w:rPr>
    </w:lvl>
    <w:lvl w:ilvl="5">
      <w:start w:val="1"/>
      <w:numFmt w:val="decimal"/>
      <w:lvlText w:val="%1.%2.%3.%4.%5.%6"/>
      <w:lvlJc w:val="left"/>
      <w:pPr>
        <w:ind w:left="1080" w:hanging="1080"/>
      </w:pPr>
      <w:rPr>
        <w:rFonts w:ascii="Garamond" w:hAnsi="Garamond" w:cs="Garamond"/>
        <w:sz w:val="20"/>
        <w:szCs w:val="20"/>
      </w:rPr>
    </w:lvl>
    <w:lvl w:ilvl="6">
      <w:start w:val="1"/>
      <w:numFmt w:val="decimal"/>
      <w:lvlText w:val="%1.%2.%3.%4.%5.%6.%7"/>
      <w:lvlJc w:val="left"/>
      <w:pPr>
        <w:ind w:left="1440" w:hanging="1440"/>
      </w:pPr>
      <w:rPr>
        <w:rFonts w:ascii="Garamond" w:hAnsi="Garamond" w:cs="Garamond"/>
        <w:sz w:val="20"/>
        <w:szCs w:val="20"/>
      </w:rPr>
    </w:lvl>
    <w:lvl w:ilvl="7">
      <w:start w:val="1"/>
      <w:numFmt w:val="decimal"/>
      <w:lvlText w:val="%1.%2.%3.%4.%5.%6.%7.%8"/>
      <w:lvlJc w:val="left"/>
      <w:pPr>
        <w:ind w:left="1440" w:hanging="1440"/>
      </w:pPr>
      <w:rPr>
        <w:rFonts w:ascii="Garamond" w:hAnsi="Garamond" w:cs="Garamond"/>
        <w:sz w:val="20"/>
        <w:szCs w:val="20"/>
      </w:rPr>
    </w:lvl>
    <w:lvl w:ilvl="8">
      <w:start w:val="1"/>
      <w:numFmt w:val="decimal"/>
      <w:lvlText w:val="%1.%2.%3.%4.%5.%6.%7.%8.%9"/>
      <w:lvlJc w:val="left"/>
      <w:pPr>
        <w:ind w:left="1800" w:hanging="1800"/>
      </w:pPr>
      <w:rPr>
        <w:rFonts w:ascii="Garamond" w:hAnsi="Garamond" w:cs="Garamond"/>
        <w:sz w:val="20"/>
        <w:szCs w:val="20"/>
      </w:rPr>
    </w:lvl>
  </w:abstractNum>
  <w:abstractNum w:abstractNumId="104" w15:restartNumberingAfterBreak="0">
    <w:nsid w:val="573D12A8"/>
    <w:multiLevelType w:val="hybridMultilevel"/>
    <w:tmpl w:val="4F2CA206"/>
    <w:lvl w:ilvl="0" w:tplc="64209698">
      <w:start w:val="1"/>
      <w:numFmt w:val="decimal"/>
      <w:lvlText w:val="%1."/>
      <w:lvlJc w:val="left"/>
      <w:pPr>
        <w:tabs>
          <w:tab w:val="num" w:pos="1440"/>
        </w:tabs>
        <w:ind w:left="144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5" w15:restartNumberingAfterBreak="0">
    <w:nsid w:val="575F207B"/>
    <w:multiLevelType w:val="hybridMultilevel"/>
    <w:tmpl w:val="F12E1DBC"/>
    <w:lvl w:ilvl="0" w:tplc="101C7A8C">
      <w:start w:val="1"/>
      <w:numFmt w:val="upperLetter"/>
      <w:lvlText w:val="%1."/>
      <w:lvlJc w:val="left"/>
      <w:pPr>
        <w:ind w:left="720" w:hanging="360"/>
      </w:pPr>
      <w:rPr>
        <w:rFonts w:ascii="Georgia" w:eastAsia="Times New Roman" w:hAnsi="Georgia"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7C0320C"/>
    <w:multiLevelType w:val="multilevel"/>
    <w:tmpl w:val="69184A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7FD5AC4"/>
    <w:multiLevelType w:val="hybridMultilevel"/>
    <w:tmpl w:val="B48837A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8" w15:restartNumberingAfterBreak="0">
    <w:nsid w:val="59803D70"/>
    <w:multiLevelType w:val="multilevel"/>
    <w:tmpl w:val="43CC4C8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9" w15:restartNumberingAfterBreak="0">
    <w:nsid w:val="59EF6C75"/>
    <w:multiLevelType w:val="hybridMultilevel"/>
    <w:tmpl w:val="8C06630C"/>
    <w:lvl w:ilvl="0" w:tplc="04150013">
      <w:start w:val="1"/>
      <w:numFmt w:val="upperRoman"/>
      <w:lvlText w:val="%1."/>
      <w:lvlJc w:val="righ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A525556"/>
    <w:multiLevelType w:val="multilevel"/>
    <w:tmpl w:val="2BF6C2FA"/>
    <w:lvl w:ilvl="0">
      <w:start w:val="1"/>
      <w:numFmt w:val="decimal"/>
      <w:lvlText w:val="%1."/>
      <w:lvlJc w:val="left"/>
      <w:pPr>
        <w:ind w:left="720" w:hanging="360"/>
      </w:pPr>
      <w:rPr>
        <w:rFonts w:ascii="Georgia" w:eastAsia="Calibri" w:hAnsi="Georgia" w:cs="Calibr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b w:val="0"/>
        <w:bCs w:val="0"/>
        <w:i w:val="0"/>
        <w:iCs w:val="0"/>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1" w15:restartNumberingAfterBreak="0">
    <w:nsid w:val="5B62766D"/>
    <w:multiLevelType w:val="multilevel"/>
    <w:tmpl w:val="F782CE4A"/>
    <w:styleLink w:val="WW8Num77"/>
    <w:lvl w:ilvl="0">
      <w:start w:val="2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2" w15:restartNumberingAfterBreak="0">
    <w:nsid w:val="5C197E13"/>
    <w:multiLevelType w:val="multilevel"/>
    <w:tmpl w:val="F552CB80"/>
    <w:styleLink w:val="WWOutlineListStyle"/>
    <w:lvl w:ilvl="0">
      <w:start w:val="14"/>
      <w:numFmt w:val="upperRoman"/>
      <w:pStyle w:val="Nagwek11"/>
      <w:lvlText w:val="%1"/>
      <w:lvlJc w:val="left"/>
      <w:rPr>
        <w:rFonts w:ascii="Georgia" w:hAnsi="Georgia"/>
        <w:b/>
        <w:bCs/>
        <w:sz w:val="20"/>
        <w:szCs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15:restartNumberingAfterBreak="0">
    <w:nsid w:val="5C840E47"/>
    <w:multiLevelType w:val="multilevel"/>
    <w:tmpl w:val="76C6F244"/>
    <w:lvl w:ilvl="0">
      <w:start w:val="4"/>
      <w:numFmt w:val="decimal"/>
      <w:lvlText w:val="%1."/>
      <w:lvlJc w:val="left"/>
      <w:pPr>
        <w:ind w:left="0" w:firstLine="0"/>
      </w:pPr>
      <w:rPr>
        <w:rFonts w:hint="default"/>
        <w:b w:val="0"/>
        <w:bCs w:val="0"/>
        <w:i w:val="0"/>
        <w:iCs w:val="0"/>
      </w:rPr>
    </w:lvl>
    <w:lvl w:ilvl="1">
      <w:start w:val="1"/>
      <w:numFmt w:val="decimal"/>
      <w:isLgl/>
      <w:lvlText w:val="%1.%2."/>
      <w:lvlJc w:val="left"/>
      <w:pPr>
        <w:ind w:left="1080" w:hanging="720"/>
      </w:pPr>
      <w:rPr>
        <w:rFonts w:cs="Georgia" w:hint="default"/>
      </w:rPr>
    </w:lvl>
    <w:lvl w:ilvl="2">
      <w:start w:val="1"/>
      <w:numFmt w:val="decimalZero"/>
      <w:isLgl/>
      <w:lvlText w:val="%1.%2.%3."/>
      <w:lvlJc w:val="left"/>
      <w:pPr>
        <w:ind w:left="1440" w:hanging="720"/>
      </w:pPr>
      <w:rPr>
        <w:rFonts w:cs="Georgia" w:hint="default"/>
      </w:rPr>
    </w:lvl>
    <w:lvl w:ilvl="3">
      <w:start w:val="1"/>
      <w:numFmt w:val="decimalZero"/>
      <w:isLgl/>
      <w:lvlText w:val="%1.%2.%3.%4."/>
      <w:lvlJc w:val="left"/>
      <w:pPr>
        <w:ind w:left="2160" w:hanging="1080"/>
      </w:pPr>
      <w:rPr>
        <w:rFonts w:cs="Georgia" w:hint="default"/>
      </w:rPr>
    </w:lvl>
    <w:lvl w:ilvl="4">
      <w:start w:val="1"/>
      <w:numFmt w:val="decimal"/>
      <w:isLgl/>
      <w:lvlText w:val="%1.%2.%3.%4.%5."/>
      <w:lvlJc w:val="left"/>
      <w:pPr>
        <w:ind w:left="2520" w:hanging="1080"/>
      </w:pPr>
      <w:rPr>
        <w:rFonts w:cs="Georgia" w:hint="default"/>
      </w:rPr>
    </w:lvl>
    <w:lvl w:ilvl="5">
      <w:start w:val="1"/>
      <w:numFmt w:val="decimal"/>
      <w:isLgl/>
      <w:lvlText w:val="%1.%2.%3.%4.%5.%6."/>
      <w:lvlJc w:val="left"/>
      <w:pPr>
        <w:ind w:left="3240" w:hanging="1440"/>
      </w:pPr>
      <w:rPr>
        <w:rFonts w:cs="Georgia" w:hint="default"/>
      </w:rPr>
    </w:lvl>
    <w:lvl w:ilvl="6">
      <w:start w:val="1"/>
      <w:numFmt w:val="decimal"/>
      <w:isLgl/>
      <w:lvlText w:val="%1.%2.%3.%4.%5.%6.%7."/>
      <w:lvlJc w:val="left"/>
      <w:pPr>
        <w:ind w:left="3600" w:hanging="1440"/>
      </w:pPr>
      <w:rPr>
        <w:rFonts w:cs="Georgia" w:hint="default"/>
      </w:rPr>
    </w:lvl>
    <w:lvl w:ilvl="7">
      <w:start w:val="1"/>
      <w:numFmt w:val="decimal"/>
      <w:isLgl/>
      <w:lvlText w:val="%1.%2.%3.%4.%5.%6.%7.%8."/>
      <w:lvlJc w:val="left"/>
      <w:pPr>
        <w:ind w:left="4320" w:hanging="1800"/>
      </w:pPr>
      <w:rPr>
        <w:rFonts w:cs="Georgia" w:hint="default"/>
      </w:rPr>
    </w:lvl>
    <w:lvl w:ilvl="8">
      <w:start w:val="1"/>
      <w:numFmt w:val="decimal"/>
      <w:isLgl/>
      <w:lvlText w:val="%1.%2.%3.%4.%5.%6.%7.%8.%9."/>
      <w:lvlJc w:val="left"/>
      <w:pPr>
        <w:ind w:left="4680" w:hanging="1800"/>
      </w:pPr>
      <w:rPr>
        <w:rFonts w:cs="Georgia" w:hint="default"/>
      </w:rPr>
    </w:lvl>
  </w:abstractNum>
  <w:abstractNum w:abstractNumId="114" w15:restartNumberingAfterBreak="0">
    <w:nsid w:val="5D3A344E"/>
    <w:multiLevelType w:val="hybridMultilevel"/>
    <w:tmpl w:val="148EFC74"/>
    <w:lvl w:ilvl="0" w:tplc="04150001">
      <w:start w:val="1"/>
      <w:numFmt w:val="bullet"/>
      <w:lvlText w:val=""/>
      <w:lvlJc w:val="left"/>
      <w:pPr>
        <w:ind w:left="720" w:hanging="360"/>
      </w:pPr>
      <w:rPr>
        <w:rFonts w:ascii="Symbol" w:hAnsi="Symbol" w:hint="default"/>
      </w:rPr>
    </w:lvl>
    <w:lvl w:ilvl="1" w:tplc="B01227B2">
      <w:numFmt w:val="bullet"/>
      <w:lvlText w:val="•"/>
      <w:lvlJc w:val="left"/>
      <w:pPr>
        <w:ind w:left="1785" w:hanging="705"/>
      </w:pPr>
      <w:rPr>
        <w:rFonts w:ascii="Georgia" w:eastAsia="Times New Roman" w:hAnsi="Georgia" w:cstheme="maj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DA26BE4"/>
    <w:multiLevelType w:val="multilevel"/>
    <w:tmpl w:val="848A0470"/>
    <w:lvl w:ilvl="0">
      <w:start w:val="1"/>
      <w:numFmt w:val="decimal"/>
      <w:lvlText w:val="%1."/>
      <w:lvlJc w:val="left"/>
      <w:pPr>
        <w:ind w:left="360" w:hanging="360"/>
      </w:pPr>
      <w:rPr>
        <w:rFonts w:hint="default"/>
        <w:b w:val="0"/>
        <w:bCs w:val="0"/>
        <w:i w:val="0"/>
      </w:rPr>
    </w:lvl>
    <w:lvl w:ilvl="1">
      <w:start w:val="1"/>
      <w:numFmt w:val="decimal"/>
      <w:lvlText w:val="%1.%2."/>
      <w:lvlJc w:val="left"/>
      <w:pPr>
        <w:ind w:left="720" w:hanging="720"/>
      </w:pPr>
      <w:rPr>
        <w:rFonts w:hint="default"/>
        <w:b w:val="0"/>
        <w:bCs/>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116" w15:restartNumberingAfterBreak="0">
    <w:nsid w:val="5F39584E"/>
    <w:multiLevelType w:val="hybridMultilevel"/>
    <w:tmpl w:val="48F096EA"/>
    <w:lvl w:ilvl="0" w:tplc="572ED8E0">
      <w:start w:val="1"/>
      <w:numFmt w:val="decimal"/>
      <w:lvlText w:val="%1."/>
      <w:lvlJc w:val="left"/>
      <w:pPr>
        <w:ind w:left="720" w:hanging="360"/>
      </w:pPr>
      <w:rPr>
        <w:rFonts w:hint="default"/>
      </w:rPr>
    </w:lvl>
    <w:lvl w:ilvl="1" w:tplc="1152C2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F3A757C"/>
    <w:multiLevelType w:val="multilevel"/>
    <w:tmpl w:val="DAFE003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F48267C"/>
    <w:multiLevelType w:val="hybridMultilevel"/>
    <w:tmpl w:val="1A7A1DA6"/>
    <w:lvl w:ilvl="0" w:tplc="CE58851C">
      <w:start w:val="2"/>
      <w:numFmt w:val="decimal"/>
      <w:lvlText w:val="%1."/>
      <w:lvlJc w:val="left"/>
      <w:pPr>
        <w:tabs>
          <w:tab w:val="num" w:pos="2340"/>
        </w:tabs>
        <w:ind w:left="2340" w:hanging="360"/>
      </w:pPr>
      <w:rPr>
        <w:rFonts w:hint="default"/>
        <w:b w:val="0"/>
        <w:bCs/>
        <w:sz w:val="20"/>
        <w:szCs w:val="20"/>
      </w:rPr>
    </w:lvl>
    <w:lvl w:ilvl="1" w:tplc="1194A3CE">
      <w:start w:val="1"/>
      <w:numFmt w:val="decimal"/>
      <w:lvlText w:val="%2)"/>
      <w:lvlJc w:val="left"/>
      <w:pPr>
        <w:tabs>
          <w:tab w:val="num" w:pos="1440"/>
        </w:tabs>
        <w:ind w:left="1440" w:hanging="360"/>
      </w:pPr>
      <w:rPr>
        <w:b w:val="0"/>
        <w:bCs w:val="0"/>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9" w15:restartNumberingAfterBreak="0">
    <w:nsid w:val="5F800A33"/>
    <w:multiLevelType w:val="multilevel"/>
    <w:tmpl w:val="024EA30E"/>
    <w:lvl w:ilvl="0">
      <w:start w:val="5"/>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0" w15:restartNumberingAfterBreak="0">
    <w:nsid w:val="60086C06"/>
    <w:multiLevelType w:val="hybridMultilevel"/>
    <w:tmpl w:val="419A03FE"/>
    <w:lvl w:ilvl="0" w:tplc="8690BB6E">
      <w:start w:val="1"/>
      <w:numFmt w:val="decimal"/>
      <w:lvlText w:val="%1."/>
      <w:lvlJc w:val="left"/>
      <w:pPr>
        <w:tabs>
          <w:tab w:val="num" w:pos="720"/>
        </w:tabs>
        <w:ind w:left="720" w:hanging="360"/>
      </w:pPr>
      <w:rPr>
        <w:rFonts w:ascii="Times New Roman" w:eastAsia="Times New Roman" w:hAnsi="Times New Roman"/>
        <w:b w:val="0"/>
        <w:bCs w:val="0"/>
      </w:rPr>
    </w:lvl>
    <w:lvl w:ilvl="1" w:tplc="2214DDE8">
      <w:start w:val="2"/>
      <w:numFmt w:val="decimal"/>
      <w:lvlText w:val="%2."/>
      <w:lvlJc w:val="left"/>
      <w:pPr>
        <w:tabs>
          <w:tab w:val="num" w:pos="1440"/>
        </w:tabs>
        <w:ind w:left="1440" w:hanging="360"/>
      </w:pPr>
      <w:rPr>
        <w:rFonts w:hint="default"/>
      </w:rPr>
    </w:lvl>
    <w:lvl w:ilvl="2" w:tplc="33362A34">
      <w:start w:val="1"/>
      <w:numFmt w:val="decimal"/>
      <w:lvlText w:val="%3)"/>
      <w:lvlJc w:val="left"/>
      <w:pPr>
        <w:tabs>
          <w:tab w:val="num" w:pos="928"/>
        </w:tabs>
        <w:ind w:left="928" w:hanging="360"/>
      </w:pPr>
      <w:rPr>
        <w:rFonts w:hint="default"/>
      </w:rPr>
    </w:lvl>
    <w:lvl w:ilvl="3" w:tplc="78E0A25E">
      <w:start w:val="1"/>
      <w:numFmt w:val="lowerLetter"/>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1" w15:restartNumberingAfterBreak="0">
    <w:nsid w:val="607F426C"/>
    <w:multiLevelType w:val="multilevel"/>
    <w:tmpl w:val="97029FE2"/>
    <w:lvl w:ilvl="0">
      <w:start w:val="7"/>
      <w:numFmt w:val="decimal"/>
      <w:lvlText w:val="%1."/>
      <w:lvlJc w:val="left"/>
      <w:pPr>
        <w:tabs>
          <w:tab w:val="num" w:pos="720"/>
        </w:tabs>
        <w:ind w:left="720" w:hanging="360"/>
      </w:pPr>
      <w:rPr>
        <w:rFonts w:ascii="Georgia" w:hAnsi="Georgia" w:cs="Georgia"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22" w15:restartNumberingAfterBreak="0">
    <w:nsid w:val="67125D8F"/>
    <w:multiLevelType w:val="hybridMultilevel"/>
    <w:tmpl w:val="143EE350"/>
    <w:lvl w:ilvl="0" w:tplc="FB8A85C6">
      <w:start w:val="1"/>
      <w:numFmt w:val="decimal"/>
      <w:lvlText w:val="%1."/>
      <w:lvlJc w:val="left"/>
      <w:pPr>
        <w:tabs>
          <w:tab w:val="num" w:pos="360"/>
        </w:tabs>
        <w:ind w:left="360" w:hanging="360"/>
      </w:pPr>
      <w:rPr>
        <w:rFonts w:hint="default"/>
      </w:rPr>
    </w:lvl>
    <w:lvl w:ilvl="1" w:tplc="AA60A1B6">
      <w:start w:val="1"/>
      <w:numFmt w:val="decimal"/>
      <w:lvlText w:val="%2)"/>
      <w:lvlJc w:val="left"/>
      <w:pPr>
        <w:tabs>
          <w:tab w:val="num" w:pos="1440"/>
        </w:tabs>
        <w:ind w:left="1440" w:hanging="360"/>
      </w:pPr>
      <w:rPr>
        <w:rFonts w:hint="default"/>
      </w:rPr>
    </w:lvl>
    <w:lvl w:ilvl="2" w:tplc="18A284FA">
      <w:start w:val="2"/>
      <w:numFmt w:val="decimal"/>
      <w:lvlText w:val="%3."/>
      <w:lvlJc w:val="left"/>
      <w:pPr>
        <w:tabs>
          <w:tab w:val="num" w:pos="2340"/>
        </w:tabs>
        <w:ind w:left="2340" w:hanging="360"/>
      </w:pPr>
      <w:rPr>
        <w:rFonts w:hint="default"/>
        <w:b w:val="0"/>
        <w:bCs/>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3" w15:restartNumberingAfterBreak="0">
    <w:nsid w:val="67C84391"/>
    <w:multiLevelType w:val="multilevel"/>
    <w:tmpl w:val="05B0854E"/>
    <w:lvl w:ilvl="0">
      <w:start w:val="10"/>
      <w:numFmt w:val="decimal"/>
      <w:lvlText w:val="%1."/>
      <w:lvlJc w:val="left"/>
      <w:pPr>
        <w:ind w:left="720" w:hanging="360"/>
      </w:pPr>
      <w:rPr>
        <w:rFonts w:ascii="Georgia" w:eastAsia="Calibri" w:hAnsi="Georgia" w:cs="Calibri"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2"/>
      <w:numFmt w:val="decimal"/>
      <w:lvlText w:val="%7."/>
      <w:lvlJc w:val="left"/>
      <w:pPr>
        <w:ind w:left="5040" w:hanging="360"/>
      </w:pPr>
      <w:rPr>
        <w:rFonts w:hint="default"/>
        <w:b/>
        <w:bCs/>
        <w:i w:val="0"/>
        <w:iCs w:val="0"/>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4" w15:restartNumberingAfterBreak="0">
    <w:nsid w:val="67D178F6"/>
    <w:multiLevelType w:val="hybridMultilevel"/>
    <w:tmpl w:val="BF3632C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2BDABBE4">
      <w:numFmt w:val="bullet"/>
      <w:lvlText w:val="-"/>
      <w:lvlJc w:val="left"/>
      <w:pPr>
        <w:ind w:left="2880" w:hanging="360"/>
      </w:pPr>
      <w:rPr>
        <w:rFonts w:ascii="Times New Roman" w:eastAsia="Times New Roman" w:hAnsi="Times New Roman" w:cs="Times New Roman"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5" w15:restartNumberingAfterBreak="0">
    <w:nsid w:val="68A71B00"/>
    <w:multiLevelType w:val="hybridMultilevel"/>
    <w:tmpl w:val="8102BB18"/>
    <w:lvl w:ilvl="0" w:tplc="FA74C166">
      <w:start w:val="1"/>
      <w:numFmt w:val="decimal"/>
      <w:lvlText w:val="%1."/>
      <w:lvlJc w:val="left"/>
      <w:pPr>
        <w:ind w:left="1854" w:hanging="360"/>
      </w:pPr>
      <w:rPr>
        <w:rFonts w:ascii="Arial" w:eastAsia="Times New Roman" w:hAnsi="Arial" w:cs="Arial"/>
        <w:b/>
        <w:i/>
      </w:rPr>
    </w:lvl>
    <w:lvl w:ilvl="1" w:tplc="2412350E">
      <w:start w:val="1"/>
      <w:numFmt w:val="decimal"/>
      <w:lvlText w:val="%2."/>
      <w:lvlJc w:val="left"/>
      <w:pPr>
        <w:ind w:left="1440" w:hanging="360"/>
      </w:pPr>
      <w:rPr>
        <w:rFonts w:cs="Times New Roman"/>
        <w:b w:val="0"/>
        <w:strike w:val="0"/>
        <w:dstrike w:val="0"/>
        <w:sz w:val="24"/>
        <w:szCs w:val="24"/>
        <w:u w:val="none"/>
        <w:effect w:val="none"/>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6" w15:restartNumberingAfterBreak="0">
    <w:nsid w:val="69F07173"/>
    <w:multiLevelType w:val="hybridMultilevel"/>
    <w:tmpl w:val="8C30A836"/>
    <w:lvl w:ilvl="0" w:tplc="13DA11C8">
      <w:start w:val="1"/>
      <w:numFmt w:val="decimal"/>
      <w:lvlText w:val="%1."/>
      <w:lvlJc w:val="left"/>
      <w:pPr>
        <w:ind w:left="1004" w:hanging="360"/>
      </w:pPr>
      <w:rPr>
        <w:b w:val="0"/>
        <w:bCs w:val="0"/>
      </w:rPr>
    </w:lvl>
    <w:lvl w:ilvl="1" w:tplc="CBF617B0">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7" w15:restartNumberingAfterBreak="0">
    <w:nsid w:val="69F11A10"/>
    <w:multiLevelType w:val="multilevel"/>
    <w:tmpl w:val="3F505102"/>
    <w:lvl w:ilvl="0">
      <w:start w:val="9"/>
      <w:numFmt w:val="decimal"/>
      <w:lvlText w:val="%1."/>
      <w:lvlJc w:val="left"/>
      <w:pPr>
        <w:ind w:left="360" w:hanging="36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8" w15:restartNumberingAfterBreak="0">
    <w:nsid w:val="6AF6214B"/>
    <w:multiLevelType w:val="hybridMultilevel"/>
    <w:tmpl w:val="67E083C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B3A7191"/>
    <w:multiLevelType w:val="multilevel"/>
    <w:tmpl w:val="B554F624"/>
    <w:lvl w:ilvl="0">
      <w:start w:val="1"/>
      <w:numFmt w:val="decimal"/>
      <w:lvlText w:val="%1."/>
      <w:lvlJc w:val="left"/>
      <w:pPr>
        <w:tabs>
          <w:tab w:val="num" w:pos="360"/>
        </w:tabs>
      </w:pPr>
      <w:rPr>
        <w:rFonts w:ascii="Georgia" w:hAnsi="Georgia" w:cs="Georgia" w:hint="default"/>
        <w:b w:val="0"/>
        <w:bCs w:val="0"/>
        <w:i w:val="0"/>
        <w:iCs w:val="0"/>
        <w:sz w:val="20"/>
        <w:szCs w:val="20"/>
      </w:rPr>
    </w:lvl>
    <w:lvl w:ilvl="1">
      <w:start w:val="1"/>
      <w:numFmt w:val="decimal"/>
      <w:lvlText w:val="%1.%2."/>
      <w:lvlJc w:val="left"/>
      <w:pPr>
        <w:tabs>
          <w:tab w:val="num" w:pos="720"/>
        </w:tabs>
      </w:pPr>
      <w:rPr>
        <w:rFonts w:ascii="Georgia" w:hAnsi="Georgia" w:cs="Georgia" w:hint="default"/>
        <w:b w:val="0"/>
        <w:bCs w:val="0"/>
        <w:i w:val="0"/>
        <w:iCs w:val="0"/>
        <w:sz w:val="20"/>
        <w:szCs w:val="2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30" w15:restartNumberingAfterBreak="0">
    <w:nsid w:val="6B9759C3"/>
    <w:multiLevelType w:val="multilevel"/>
    <w:tmpl w:val="4A5C30E2"/>
    <w:lvl w:ilvl="0">
      <w:start w:val="1"/>
      <w:numFmt w:val="decimal"/>
      <w:lvlText w:val="%1"/>
      <w:lvlJc w:val="left"/>
      <w:pPr>
        <w:tabs>
          <w:tab w:val="num" w:pos="360"/>
        </w:tabs>
        <w:ind w:left="360" w:hanging="360"/>
      </w:pPr>
      <w:rPr>
        <w:rFonts w:hint="default"/>
        <w:b w:val="0"/>
        <w:bCs w:val="0"/>
        <w:i w:val="0"/>
        <w:iCs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bCs w:val="0"/>
        <w:i w:val="0"/>
        <w:iCs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C013D3D"/>
    <w:multiLevelType w:val="multilevel"/>
    <w:tmpl w:val="06C65B14"/>
    <w:lvl w:ilvl="0">
      <w:start w:val="1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C390E0C"/>
    <w:multiLevelType w:val="multilevel"/>
    <w:tmpl w:val="5C583558"/>
    <w:lvl w:ilvl="0">
      <w:start w:val="7"/>
      <w:numFmt w:val="decimal"/>
      <w:lvlText w:val="%1."/>
      <w:lvlJc w:val="left"/>
      <w:pPr>
        <w:ind w:left="0" w:firstLine="0"/>
      </w:pPr>
      <w:rPr>
        <w:rFonts w:hint="default"/>
        <w:b/>
      </w:rPr>
    </w:lvl>
    <w:lvl w:ilvl="1">
      <w:start w:val="6"/>
      <w:numFmt w:val="decimal"/>
      <w:lvlText w:val="%2."/>
      <w:lvlJc w:val="left"/>
      <w:pPr>
        <w:ind w:left="0" w:firstLine="0"/>
      </w:pPr>
      <w:rPr>
        <w:rFonts w:ascii="Georgia" w:eastAsia="Times New Roman" w:hAnsi="Georgia" w:cs="Arial" w:hint="default"/>
        <w:b w:val="0"/>
        <w:i w:val="0"/>
        <w:color w:val="auto"/>
      </w:rPr>
    </w:lvl>
    <w:lvl w:ilvl="2">
      <w:start w:val="4"/>
      <w:numFmt w:val="decimal"/>
      <w:lvlText w:val="%1.%2.%3."/>
      <w:lvlJc w:val="left"/>
      <w:pPr>
        <w:ind w:left="255" w:hanging="255"/>
      </w:pPr>
      <w:rPr>
        <w:rFonts w:ascii="Arial" w:hAnsi="Arial" w:cs="Arial" w:hint="default"/>
        <w:b w:val="0"/>
        <w:i w:val="0"/>
        <w:color w:val="auto"/>
      </w:rPr>
    </w:lvl>
    <w:lvl w:ilvl="3">
      <w:start w:val="1"/>
      <w:numFmt w:val="decimal"/>
      <w:lvlText w:val="%1.%2.%3.%4."/>
      <w:lvlJc w:val="left"/>
      <w:pPr>
        <w:ind w:left="255" w:hanging="255"/>
      </w:pPr>
      <w:rPr>
        <w:rFonts w:hint="default"/>
        <w:color w:val="auto"/>
      </w:rPr>
    </w:lvl>
    <w:lvl w:ilvl="4">
      <w:start w:val="1"/>
      <w:numFmt w:val="decimal"/>
      <w:lvlText w:val="%1.%2.%3.%4.%5."/>
      <w:lvlJc w:val="left"/>
      <w:pPr>
        <w:ind w:left="615" w:hanging="615"/>
      </w:pPr>
      <w:rPr>
        <w:rFonts w:hint="default"/>
      </w:rPr>
    </w:lvl>
    <w:lvl w:ilvl="5">
      <w:start w:val="1"/>
      <w:numFmt w:val="decimal"/>
      <w:lvlText w:val="%1.%2.%3.%4.%5.%6."/>
      <w:lvlJc w:val="left"/>
      <w:pPr>
        <w:ind w:left="615" w:hanging="615"/>
      </w:pPr>
      <w:rPr>
        <w:rFonts w:hint="default"/>
      </w:rPr>
    </w:lvl>
    <w:lvl w:ilvl="6">
      <w:start w:val="1"/>
      <w:numFmt w:val="decimal"/>
      <w:lvlText w:val="%1.%2.%3.%4.%5.%6.%7."/>
      <w:lvlJc w:val="left"/>
      <w:pPr>
        <w:ind w:left="975" w:hanging="975"/>
      </w:pPr>
      <w:rPr>
        <w:rFonts w:hint="default"/>
      </w:rPr>
    </w:lvl>
    <w:lvl w:ilvl="7">
      <w:start w:val="1"/>
      <w:numFmt w:val="decimal"/>
      <w:lvlText w:val="%1.%2.%3.%4.%5.%6.%7.%8."/>
      <w:lvlJc w:val="left"/>
      <w:pPr>
        <w:ind w:left="975" w:hanging="975"/>
      </w:pPr>
      <w:rPr>
        <w:rFonts w:hint="default"/>
      </w:rPr>
    </w:lvl>
    <w:lvl w:ilvl="8">
      <w:start w:val="1"/>
      <w:numFmt w:val="decimal"/>
      <w:lvlText w:val="%1.%2.%3.%4.%5.%6.%7.%8.%9."/>
      <w:lvlJc w:val="left"/>
      <w:pPr>
        <w:ind w:left="1335" w:hanging="1335"/>
      </w:pPr>
      <w:rPr>
        <w:rFonts w:hint="default"/>
      </w:rPr>
    </w:lvl>
  </w:abstractNum>
  <w:abstractNum w:abstractNumId="133" w15:restartNumberingAfterBreak="0">
    <w:nsid w:val="6D466FC6"/>
    <w:multiLevelType w:val="hybridMultilevel"/>
    <w:tmpl w:val="A9A49CDE"/>
    <w:lvl w:ilvl="0" w:tplc="56F2EEEA">
      <w:start w:val="1"/>
      <w:numFmt w:val="lowerLetter"/>
      <w:lvlText w:val="%1)"/>
      <w:lvlJc w:val="left"/>
      <w:pPr>
        <w:ind w:left="2291" w:hanging="360"/>
      </w:pPr>
      <w:rPr>
        <w:rFonts w:ascii="Georgia" w:eastAsia="Times New Roman" w:hAnsi="Georgia" w:cs="Arial"/>
        <w:b w:val="0"/>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134" w15:restartNumberingAfterBreak="0">
    <w:nsid w:val="6D592E16"/>
    <w:multiLevelType w:val="multilevel"/>
    <w:tmpl w:val="9A8A3D8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E15613A"/>
    <w:multiLevelType w:val="hybridMultilevel"/>
    <w:tmpl w:val="4FCA6ABC"/>
    <w:lvl w:ilvl="0" w:tplc="FE628BD8">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6" w15:restartNumberingAfterBreak="0">
    <w:nsid w:val="6E5B794D"/>
    <w:multiLevelType w:val="multilevel"/>
    <w:tmpl w:val="A9E2EEC4"/>
    <w:lvl w:ilvl="0">
      <w:start w:val="7"/>
      <w:numFmt w:val="decimal"/>
      <w:lvlText w:val="%1."/>
      <w:lvlJc w:val="left"/>
      <w:pPr>
        <w:ind w:left="360" w:hanging="36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137" w15:restartNumberingAfterBreak="0">
    <w:nsid w:val="6E67457B"/>
    <w:multiLevelType w:val="hybridMultilevel"/>
    <w:tmpl w:val="E332B7CE"/>
    <w:lvl w:ilvl="0" w:tplc="02CED68E">
      <w:start w:val="1"/>
      <w:numFmt w:val="lowerLetter"/>
      <w:lvlText w:val="%1."/>
      <w:lvlJc w:val="left"/>
      <w:pPr>
        <w:ind w:left="1020" w:hanging="709"/>
      </w:pPr>
      <w:rPr>
        <w:rFonts w:ascii="Georgia" w:eastAsia="Georgia" w:hAnsi="Georgia" w:cs="Georgia" w:hint="default"/>
        <w:w w:val="99"/>
        <w:sz w:val="20"/>
        <w:szCs w:val="20"/>
        <w:lang w:val="pl-PL" w:eastAsia="en-US" w:bidi="ar-SA"/>
      </w:rPr>
    </w:lvl>
    <w:lvl w:ilvl="1" w:tplc="43740C30">
      <w:numFmt w:val="bullet"/>
      <w:lvlText w:val="•"/>
      <w:lvlJc w:val="left"/>
      <w:pPr>
        <w:ind w:left="2014" w:hanging="709"/>
      </w:pPr>
      <w:rPr>
        <w:rFonts w:hint="default"/>
        <w:lang w:val="pl-PL" w:eastAsia="en-US" w:bidi="ar-SA"/>
      </w:rPr>
    </w:lvl>
    <w:lvl w:ilvl="2" w:tplc="0F9A0702">
      <w:numFmt w:val="bullet"/>
      <w:lvlText w:val="•"/>
      <w:lvlJc w:val="left"/>
      <w:pPr>
        <w:ind w:left="3009" w:hanging="709"/>
      </w:pPr>
      <w:rPr>
        <w:rFonts w:hint="default"/>
        <w:lang w:val="pl-PL" w:eastAsia="en-US" w:bidi="ar-SA"/>
      </w:rPr>
    </w:lvl>
    <w:lvl w:ilvl="3" w:tplc="405A4776">
      <w:numFmt w:val="bullet"/>
      <w:lvlText w:val="•"/>
      <w:lvlJc w:val="left"/>
      <w:pPr>
        <w:ind w:left="4003" w:hanging="709"/>
      </w:pPr>
      <w:rPr>
        <w:rFonts w:hint="default"/>
        <w:lang w:val="pl-PL" w:eastAsia="en-US" w:bidi="ar-SA"/>
      </w:rPr>
    </w:lvl>
    <w:lvl w:ilvl="4" w:tplc="D2385FA8">
      <w:numFmt w:val="bullet"/>
      <w:lvlText w:val="•"/>
      <w:lvlJc w:val="left"/>
      <w:pPr>
        <w:ind w:left="4998" w:hanging="709"/>
      </w:pPr>
      <w:rPr>
        <w:rFonts w:hint="default"/>
        <w:lang w:val="pl-PL" w:eastAsia="en-US" w:bidi="ar-SA"/>
      </w:rPr>
    </w:lvl>
    <w:lvl w:ilvl="5" w:tplc="12722784">
      <w:numFmt w:val="bullet"/>
      <w:lvlText w:val="•"/>
      <w:lvlJc w:val="left"/>
      <w:pPr>
        <w:ind w:left="5993" w:hanging="709"/>
      </w:pPr>
      <w:rPr>
        <w:rFonts w:hint="default"/>
        <w:lang w:val="pl-PL" w:eastAsia="en-US" w:bidi="ar-SA"/>
      </w:rPr>
    </w:lvl>
    <w:lvl w:ilvl="6" w:tplc="364EDC1C">
      <w:numFmt w:val="bullet"/>
      <w:lvlText w:val="•"/>
      <w:lvlJc w:val="left"/>
      <w:pPr>
        <w:ind w:left="6987" w:hanging="709"/>
      </w:pPr>
      <w:rPr>
        <w:rFonts w:hint="default"/>
        <w:lang w:val="pl-PL" w:eastAsia="en-US" w:bidi="ar-SA"/>
      </w:rPr>
    </w:lvl>
    <w:lvl w:ilvl="7" w:tplc="BC08F12C">
      <w:numFmt w:val="bullet"/>
      <w:lvlText w:val="•"/>
      <w:lvlJc w:val="left"/>
      <w:pPr>
        <w:ind w:left="7982" w:hanging="709"/>
      </w:pPr>
      <w:rPr>
        <w:rFonts w:hint="default"/>
        <w:lang w:val="pl-PL" w:eastAsia="en-US" w:bidi="ar-SA"/>
      </w:rPr>
    </w:lvl>
    <w:lvl w:ilvl="8" w:tplc="ACDAB440">
      <w:numFmt w:val="bullet"/>
      <w:lvlText w:val="•"/>
      <w:lvlJc w:val="left"/>
      <w:pPr>
        <w:ind w:left="8977" w:hanging="709"/>
      </w:pPr>
      <w:rPr>
        <w:rFonts w:hint="default"/>
        <w:lang w:val="pl-PL" w:eastAsia="en-US" w:bidi="ar-SA"/>
      </w:rPr>
    </w:lvl>
  </w:abstractNum>
  <w:abstractNum w:abstractNumId="138" w15:restartNumberingAfterBreak="0">
    <w:nsid w:val="6EEC1F7B"/>
    <w:multiLevelType w:val="multilevel"/>
    <w:tmpl w:val="DF74F28E"/>
    <w:lvl w:ilvl="0">
      <w:start w:val="1"/>
      <w:numFmt w:val="decimal"/>
      <w:lvlText w:val="%1."/>
      <w:lvlJc w:val="left"/>
      <w:pPr>
        <w:ind w:left="720" w:hanging="360"/>
      </w:pPr>
      <w:rPr>
        <w:rFonts w:ascii="Georgia" w:eastAsia="Calibri" w:hAnsi="Georgia" w:cs="Calibri"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9" w15:restartNumberingAfterBreak="0">
    <w:nsid w:val="6EF341C9"/>
    <w:multiLevelType w:val="multilevel"/>
    <w:tmpl w:val="1C74F808"/>
    <w:lvl w:ilvl="0">
      <w:start w:val="4"/>
      <w:numFmt w:val="decimal"/>
      <w:lvlText w:val="%1."/>
      <w:lvlJc w:val="left"/>
      <w:pPr>
        <w:ind w:left="360" w:hanging="360"/>
      </w:pPr>
      <w:rPr>
        <w:rFonts w:hint="default"/>
        <w:i w:val="0"/>
      </w:rPr>
    </w:lvl>
    <w:lvl w:ilvl="1">
      <w:start w:val="1"/>
      <w:numFmt w:val="decimal"/>
      <w:lvlText w:val="%1.%2."/>
      <w:lvlJc w:val="left"/>
      <w:pPr>
        <w:ind w:left="720" w:hanging="72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07E7311"/>
    <w:multiLevelType w:val="multilevel"/>
    <w:tmpl w:val="54E67776"/>
    <w:lvl w:ilvl="0">
      <w:start w:val="4"/>
      <w:numFmt w:val="decimal"/>
      <w:lvlText w:val="%1."/>
      <w:lvlJc w:val="lef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41" w15:restartNumberingAfterBreak="0">
    <w:nsid w:val="70E12623"/>
    <w:multiLevelType w:val="hybridMultilevel"/>
    <w:tmpl w:val="5720F30C"/>
    <w:lvl w:ilvl="0" w:tplc="D9C4EE32">
      <w:start w:val="1"/>
      <w:numFmt w:val="decimal"/>
      <w:lvlText w:val="%1."/>
      <w:lvlJc w:val="left"/>
      <w:pPr>
        <w:tabs>
          <w:tab w:val="num" w:pos="720"/>
        </w:tabs>
        <w:ind w:left="720" w:hanging="360"/>
      </w:pPr>
      <w:rPr>
        <w:rFonts w:hint="default"/>
        <w:b w:val="0"/>
      </w:rPr>
    </w:lvl>
    <w:lvl w:ilvl="1" w:tplc="35D2151C">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2" w15:restartNumberingAfterBreak="0">
    <w:nsid w:val="735F527A"/>
    <w:multiLevelType w:val="multilevel"/>
    <w:tmpl w:val="E48A43E6"/>
    <w:lvl w:ilvl="0">
      <w:start w:val="7"/>
      <w:numFmt w:val="decimal"/>
      <w:lvlText w:val="%1."/>
      <w:lvlJc w:val="left"/>
      <w:pPr>
        <w:ind w:left="2880" w:hanging="360"/>
      </w:pPr>
      <w:rPr>
        <w:rFonts w:hint="default"/>
      </w:rPr>
    </w:lvl>
    <w:lvl w:ilvl="1">
      <w:start w:val="1"/>
      <w:numFmt w:val="decimal"/>
      <w:isLgl/>
      <w:lvlText w:val="%1.%2."/>
      <w:lvlJc w:val="left"/>
      <w:pPr>
        <w:ind w:left="324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320" w:hanging="1800"/>
      </w:pPr>
      <w:rPr>
        <w:rFonts w:cs="Times New Roman" w:hint="default"/>
      </w:rPr>
    </w:lvl>
  </w:abstractNum>
  <w:abstractNum w:abstractNumId="143" w15:restartNumberingAfterBreak="0">
    <w:nsid w:val="738A374F"/>
    <w:multiLevelType w:val="hybridMultilevel"/>
    <w:tmpl w:val="65A25BAE"/>
    <w:lvl w:ilvl="0" w:tplc="ABC07006">
      <w:start w:val="1"/>
      <w:numFmt w:val="decimal"/>
      <w:lvlText w:val="%1."/>
      <w:lvlJc w:val="left"/>
      <w:pPr>
        <w:tabs>
          <w:tab w:val="num" w:pos="360"/>
        </w:tabs>
        <w:ind w:left="360" w:hanging="360"/>
      </w:pPr>
      <w:rPr>
        <w:rFonts w:ascii="Georgia" w:eastAsia="Times New Roman" w:hAnsi="Georgia" w:hint="default"/>
        <w:b w:val="0"/>
        <w:bCs w:val="0"/>
        <w:color w:val="auto"/>
      </w:rPr>
    </w:lvl>
    <w:lvl w:ilvl="1" w:tplc="1B1C8B2C">
      <w:start w:val="1"/>
      <w:numFmt w:val="decimal"/>
      <w:lvlText w:val="%2)"/>
      <w:lvlJc w:val="left"/>
      <w:pPr>
        <w:tabs>
          <w:tab w:val="num" w:pos="1069"/>
        </w:tabs>
        <w:ind w:left="1069" w:hanging="360"/>
      </w:pPr>
      <w:rPr>
        <w:rFonts w:ascii="Georgia" w:eastAsia="Times New Roman" w:hAnsi="Georgia"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4" w15:restartNumberingAfterBreak="0">
    <w:nsid w:val="77293B8A"/>
    <w:multiLevelType w:val="multilevel"/>
    <w:tmpl w:val="92D0CD5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73500F6"/>
    <w:multiLevelType w:val="hybridMultilevel"/>
    <w:tmpl w:val="EC9828C8"/>
    <w:lvl w:ilvl="0" w:tplc="FA6C9C46">
      <w:start w:val="1"/>
      <w:numFmt w:val="decimal"/>
      <w:lvlText w:val="%1."/>
      <w:lvlJc w:val="left"/>
      <w:pPr>
        <w:tabs>
          <w:tab w:val="num" w:pos="1009"/>
        </w:tabs>
        <w:ind w:left="1009" w:hanging="453"/>
      </w:pPr>
      <w:rPr>
        <w:rFonts w:ascii="Georgia" w:eastAsia="Times New Roman" w:hAnsi="Georgia" w:cs="Arial"/>
        <w:b w:val="0"/>
        <w:i w:val="0"/>
        <w:color w:val="auto"/>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6" w15:restartNumberingAfterBreak="0">
    <w:nsid w:val="7766628D"/>
    <w:multiLevelType w:val="multilevel"/>
    <w:tmpl w:val="B802B2D4"/>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b w:val="0"/>
        <w:bCs/>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7" w15:restartNumberingAfterBreak="0">
    <w:nsid w:val="77C064F8"/>
    <w:multiLevelType w:val="hybridMultilevel"/>
    <w:tmpl w:val="7958BB26"/>
    <w:lvl w:ilvl="0" w:tplc="4898433C">
      <w:start w:val="1"/>
      <w:numFmt w:val="decimal"/>
      <w:lvlText w:val="%1."/>
      <w:lvlJc w:val="left"/>
      <w:pPr>
        <w:tabs>
          <w:tab w:val="num" w:pos="2340"/>
        </w:tabs>
        <w:ind w:left="2340" w:hanging="360"/>
      </w:pPr>
      <w:rPr>
        <w:rFonts w:ascii="Georgia" w:hAnsi="Georgia" w:cs="Times New Roman" w:hint="default"/>
        <w:b w:val="0"/>
        <w:bCs/>
        <w:sz w:val="20"/>
        <w:szCs w:val="20"/>
      </w:rPr>
    </w:lvl>
    <w:lvl w:ilvl="1" w:tplc="FAAAF9CC">
      <w:start w:val="1"/>
      <w:numFmt w:val="decimal"/>
      <w:lvlText w:val="%2)"/>
      <w:lvlJc w:val="left"/>
      <w:pPr>
        <w:tabs>
          <w:tab w:val="num" w:pos="1440"/>
        </w:tabs>
        <w:ind w:left="1440" w:hanging="360"/>
      </w:pPr>
      <w:rPr>
        <w:rFonts w:hint="default"/>
      </w:rPr>
    </w:lvl>
    <w:lvl w:ilvl="2" w:tplc="3E6C1A4E">
      <w:start w:val="1"/>
      <w:numFmt w:val="decimal"/>
      <w:lvlText w:val="%3)"/>
      <w:lvlJc w:val="left"/>
      <w:pPr>
        <w:tabs>
          <w:tab w:val="num" w:pos="1495"/>
        </w:tabs>
        <w:ind w:left="1495" w:hanging="360"/>
      </w:pPr>
      <w:rPr>
        <w:rFonts w:hint="default"/>
        <w:b w:val="0"/>
        <w:bCs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8" w15:restartNumberingAfterBreak="0">
    <w:nsid w:val="77D16606"/>
    <w:multiLevelType w:val="multilevel"/>
    <w:tmpl w:val="792ADEA0"/>
    <w:lvl w:ilvl="0">
      <w:start w:val="1"/>
      <w:numFmt w:val="decimal"/>
      <w:lvlText w:val="%1."/>
      <w:lvlJc w:val="left"/>
      <w:pPr>
        <w:ind w:left="502" w:hanging="360"/>
      </w:pPr>
      <w:rPr>
        <w:rFonts w:ascii="Georgia" w:eastAsia="Times New Roman" w:hAnsi="Georgia" w:cs="Times New Roman" w:hint="default"/>
        <w:b w:val="0"/>
        <w:bCs/>
        <w:i w:val="0"/>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9" w15:restartNumberingAfterBreak="0">
    <w:nsid w:val="785A61C1"/>
    <w:multiLevelType w:val="multilevel"/>
    <w:tmpl w:val="B554F624"/>
    <w:lvl w:ilvl="0">
      <w:start w:val="1"/>
      <w:numFmt w:val="decimal"/>
      <w:lvlText w:val="%1."/>
      <w:lvlJc w:val="left"/>
      <w:pPr>
        <w:tabs>
          <w:tab w:val="num" w:pos="360"/>
        </w:tabs>
      </w:pPr>
      <w:rPr>
        <w:rFonts w:ascii="Georgia" w:hAnsi="Georgia" w:cs="Times New Roman" w:hint="default"/>
        <w:b w:val="0"/>
        <w:i w:val="0"/>
        <w:sz w:val="20"/>
      </w:rPr>
    </w:lvl>
    <w:lvl w:ilvl="1">
      <w:start w:val="1"/>
      <w:numFmt w:val="decimal"/>
      <w:lvlText w:val="%1.%2."/>
      <w:lvlJc w:val="left"/>
      <w:pPr>
        <w:tabs>
          <w:tab w:val="num" w:pos="720"/>
        </w:tabs>
      </w:pPr>
      <w:rPr>
        <w:rFonts w:ascii="Georgia" w:hAnsi="Georgia" w:cs="Times New Roman" w:hint="default"/>
        <w:b w:val="0"/>
        <w:i w:val="0"/>
        <w:sz w:val="2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50" w15:restartNumberingAfterBreak="0">
    <w:nsid w:val="78E40AD0"/>
    <w:multiLevelType w:val="multilevel"/>
    <w:tmpl w:val="101AFAE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1" w15:restartNumberingAfterBreak="0">
    <w:nsid w:val="790E631C"/>
    <w:multiLevelType w:val="multilevel"/>
    <w:tmpl w:val="C6EE3EA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7517F5"/>
    <w:multiLevelType w:val="multilevel"/>
    <w:tmpl w:val="958ECFF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BC3484C"/>
    <w:multiLevelType w:val="multilevel"/>
    <w:tmpl w:val="A4E803F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BEC6FF5"/>
    <w:multiLevelType w:val="hybridMultilevel"/>
    <w:tmpl w:val="9FCA90A4"/>
    <w:lvl w:ilvl="0" w:tplc="C554AE1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5" w15:restartNumberingAfterBreak="0">
    <w:nsid w:val="7BF5492F"/>
    <w:multiLevelType w:val="multilevel"/>
    <w:tmpl w:val="75BA0058"/>
    <w:lvl w:ilvl="0">
      <w:start w:val="2"/>
      <w:numFmt w:val="decimal"/>
      <w:lvlText w:val="%1."/>
      <w:lvlJc w:val="left"/>
      <w:pPr>
        <w:ind w:left="360" w:hanging="360"/>
      </w:pPr>
      <w:rPr>
        <w:b w:val="0"/>
        <w:bCs/>
      </w:rPr>
    </w:lvl>
    <w:lvl w:ilvl="1">
      <w:start w:val="1"/>
      <w:numFmt w:val="decimal"/>
      <w:lvlText w:val="%1.%2."/>
      <w:lvlJc w:val="left"/>
      <w:pPr>
        <w:ind w:left="1211" w:hanging="360"/>
      </w:pPr>
      <w:rPr>
        <w:b w:val="0"/>
        <w:bCs/>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56" w15:restartNumberingAfterBreak="0">
    <w:nsid w:val="7C076F8F"/>
    <w:multiLevelType w:val="multilevel"/>
    <w:tmpl w:val="100CEF14"/>
    <w:lvl w:ilvl="0">
      <w:start w:val="1"/>
      <w:numFmt w:val="decimal"/>
      <w:lvlText w:val="%1."/>
      <w:lvlJc w:val="left"/>
      <w:pPr>
        <w:tabs>
          <w:tab w:val="num" w:pos="360"/>
        </w:tabs>
        <w:ind w:left="360" w:hanging="360"/>
      </w:pPr>
      <w:rPr>
        <w:rFonts w:ascii="Georgia" w:hAnsi="Georgia" w:cs="Times New Roman" w:hint="default"/>
        <w:b w:val="0"/>
        <w:bCs w:val="0"/>
        <w:i w:val="0"/>
        <w:iCs w:val="0"/>
      </w:rPr>
    </w:lvl>
    <w:lvl w:ilvl="1">
      <w:start w:val="1"/>
      <w:numFmt w:val="decimal"/>
      <w:lvlText w:val="%1.%2."/>
      <w:lvlJc w:val="left"/>
      <w:pPr>
        <w:tabs>
          <w:tab w:val="num" w:pos="792"/>
        </w:tabs>
        <w:ind w:left="792" w:hanging="432"/>
      </w:pPr>
      <w:rPr>
        <w:rFonts w:ascii="Georgia" w:hAnsi="Georgia" w:cs="Times New Roman" w:hint="default"/>
        <w:b w:val="0"/>
        <w:bCs w:val="0"/>
        <w:i w:val="0"/>
        <w:iCs w:val="0"/>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57" w15:restartNumberingAfterBreak="0">
    <w:nsid w:val="7C7E4A5E"/>
    <w:multiLevelType w:val="multilevel"/>
    <w:tmpl w:val="959615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C86686B"/>
    <w:multiLevelType w:val="multilevel"/>
    <w:tmpl w:val="3488A4D6"/>
    <w:lvl w:ilvl="0">
      <w:start w:val="1"/>
      <w:numFmt w:val="decimal"/>
      <w:lvlText w:val="%1."/>
      <w:lvlJc w:val="left"/>
      <w:pPr>
        <w:tabs>
          <w:tab w:val="num" w:pos="720"/>
        </w:tabs>
        <w:ind w:left="720" w:hanging="360"/>
      </w:pPr>
      <w:rPr>
        <w:rFonts w:ascii="Georgia" w:hAnsi="Georgia" w:cs="Georgia"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9" w15:restartNumberingAfterBreak="0">
    <w:nsid w:val="7CC1426F"/>
    <w:multiLevelType w:val="hybridMultilevel"/>
    <w:tmpl w:val="D3A88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D5903E9"/>
    <w:multiLevelType w:val="multilevel"/>
    <w:tmpl w:val="82DA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D601430"/>
    <w:multiLevelType w:val="multilevel"/>
    <w:tmpl w:val="5E881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E014BCC"/>
    <w:multiLevelType w:val="multilevel"/>
    <w:tmpl w:val="9D52C65E"/>
    <w:name w:val="WW8Num273224"/>
    <w:lvl w:ilvl="0">
      <w:start w:val="1"/>
      <w:numFmt w:val="decimal"/>
      <w:lvlText w:val="%1."/>
      <w:lvlJc w:val="left"/>
      <w:pPr>
        <w:tabs>
          <w:tab w:val="num" w:pos="360"/>
        </w:tabs>
        <w:ind w:left="0" w:firstLine="0"/>
      </w:pPr>
      <w:rPr>
        <w:rFonts w:ascii="Georgia" w:hAnsi="Georgia" w:cs="Georgia" w:hint="default"/>
        <w:b w:val="0"/>
        <w:i w:val="0"/>
        <w:strike w:val="0"/>
        <w:dstrike w:val="0"/>
        <w:color w:val="auto"/>
        <w:sz w:val="20"/>
        <w:szCs w:val="20"/>
      </w:rPr>
    </w:lvl>
    <w:lvl w:ilvl="1">
      <w:start w:val="1"/>
      <w:numFmt w:val="decimal"/>
      <w:lvlText w:val="%2."/>
      <w:lvlJc w:val="left"/>
      <w:pPr>
        <w:tabs>
          <w:tab w:val="num" w:pos="720"/>
        </w:tabs>
        <w:ind w:left="0" w:firstLine="0"/>
      </w:pPr>
      <w:rPr>
        <w:rFonts w:ascii="Georgia" w:eastAsia="Times New Roman" w:hAnsi="Georgia" w:cs="Georgia" w:hint="default"/>
        <w:b w:val="0"/>
        <w:strike w:val="0"/>
        <w:dstrike w:val="0"/>
        <w:color w:val="auto"/>
      </w:rPr>
    </w:lvl>
    <w:lvl w:ilvl="2">
      <w:start w:val="1"/>
      <w:numFmt w:val="decimal"/>
      <w:lvlText w:val="%1.%2.%3."/>
      <w:lvlJc w:val="left"/>
      <w:pPr>
        <w:tabs>
          <w:tab w:val="num" w:pos="720"/>
        </w:tabs>
        <w:ind w:left="0" w:firstLine="0"/>
      </w:pPr>
      <w:rPr>
        <w:rFonts w:ascii="Georgia" w:hAnsi="Georgia" w:cs="Georgia" w:hint="default"/>
        <w:strike w:val="0"/>
        <w:dstrike w:val="0"/>
        <w:color w:val="auto"/>
      </w:rPr>
    </w:lvl>
    <w:lvl w:ilvl="3">
      <w:start w:val="1"/>
      <w:numFmt w:val="decimal"/>
      <w:lvlText w:val="%1.%2.%3.%4."/>
      <w:lvlJc w:val="left"/>
      <w:pPr>
        <w:tabs>
          <w:tab w:val="num" w:pos="0"/>
        </w:tabs>
        <w:ind w:left="1080" w:hanging="1080"/>
      </w:pPr>
      <w:rPr>
        <w:rFonts w:ascii="Times New Roman" w:hAnsi="Times New Roman" w:cs="Times New Roman" w:hint="default"/>
        <w:color w:val="auto"/>
      </w:rPr>
    </w:lvl>
    <w:lvl w:ilvl="4">
      <w:start w:val="1"/>
      <w:numFmt w:val="decimal"/>
      <w:lvlText w:val="%1.%2.%3.%4.%5."/>
      <w:lvlJc w:val="left"/>
      <w:pPr>
        <w:tabs>
          <w:tab w:val="num" w:pos="0"/>
        </w:tabs>
        <w:ind w:left="1080" w:hanging="1080"/>
      </w:pPr>
      <w:rPr>
        <w:rFonts w:ascii="Times New Roman" w:hAnsi="Times New Roman" w:cs="Times New Roman" w:hint="default"/>
        <w:color w:val="auto"/>
      </w:rPr>
    </w:lvl>
    <w:lvl w:ilvl="5">
      <w:start w:val="1"/>
      <w:numFmt w:val="decimal"/>
      <w:lvlText w:val="%1.%2.%3.%4.%5.%6."/>
      <w:lvlJc w:val="left"/>
      <w:pPr>
        <w:tabs>
          <w:tab w:val="num" w:pos="0"/>
        </w:tabs>
        <w:ind w:left="1440" w:hanging="1440"/>
      </w:pPr>
      <w:rPr>
        <w:rFonts w:ascii="Times New Roman" w:hAnsi="Times New Roman" w:cs="Times New Roman" w:hint="default"/>
        <w:color w:val="auto"/>
      </w:rPr>
    </w:lvl>
    <w:lvl w:ilvl="6">
      <w:start w:val="1"/>
      <w:numFmt w:val="decimal"/>
      <w:lvlText w:val="%1.%2.%3.%4.%5.%6.%7."/>
      <w:lvlJc w:val="left"/>
      <w:pPr>
        <w:tabs>
          <w:tab w:val="num" w:pos="0"/>
        </w:tabs>
        <w:ind w:left="1440" w:hanging="1440"/>
      </w:pPr>
      <w:rPr>
        <w:rFonts w:ascii="Times New Roman" w:hAnsi="Times New Roman" w:cs="Times New Roman" w:hint="default"/>
        <w:color w:val="auto"/>
      </w:rPr>
    </w:lvl>
    <w:lvl w:ilvl="7">
      <w:start w:val="1"/>
      <w:numFmt w:val="decimal"/>
      <w:lvlText w:val="%1.%2.%3.%4.%5.%6.%7.%8."/>
      <w:lvlJc w:val="left"/>
      <w:pPr>
        <w:tabs>
          <w:tab w:val="num" w:pos="0"/>
        </w:tabs>
        <w:ind w:left="1800" w:hanging="1800"/>
      </w:pPr>
      <w:rPr>
        <w:rFonts w:ascii="Times New Roman" w:hAnsi="Times New Roman" w:cs="Times New Roman" w:hint="default"/>
        <w:color w:val="auto"/>
      </w:rPr>
    </w:lvl>
    <w:lvl w:ilvl="8">
      <w:start w:val="1"/>
      <w:numFmt w:val="decimal"/>
      <w:lvlText w:val="%1.%2.%3.%4.%5.%6.%7.%8.%9."/>
      <w:lvlJc w:val="left"/>
      <w:pPr>
        <w:tabs>
          <w:tab w:val="num" w:pos="0"/>
        </w:tabs>
        <w:ind w:left="1800" w:hanging="1800"/>
      </w:pPr>
      <w:rPr>
        <w:rFonts w:ascii="Times New Roman" w:hAnsi="Times New Roman" w:cs="Times New Roman" w:hint="default"/>
        <w:color w:val="auto"/>
      </w:rPr>
    </w:lvl>
  </w:abstractNum>
  <w:abstractNum w:abstractNumId="163" w15:restartNumberingAfterBreak="0">
    <w:nsid w:val="7E32112B"/>
    <w:multiLevelType w:val="hybridMultilevel"/>
    <w:tmpl w:val="B376364E"/>
    <w:lvl w:ilvl="0" w:tplc="04090019">
      <w:start w:val="1"/>
      <w:numFmt w:val="lowerLetter"/>
      <w:lvlText w:val="%1."/>
      <w:lvlJc w:val="left"/>
      <w:pPr>
        <w:ind w:left="1068" w:hanging="360"/>
      </w:pPr>
      <w:rPr>
        <w:rFonts w:hint="default"/>
      </w:rPr>
    </w:lvl>
    <w:lvl w:ilvl="1" w:tplc="0409001B">
      <w:start w:val="1"/>
      <w:numFmt w:val="lowerRoman"/>
      <w:lvlText w:val="%2."/>
      <w:lvlJc w:val="right"/>
      <w:pPr>
        <w:ind w:left="1788" w:hanging="360"/>
      </w:pPr>
      <w:rPr>
        <w:rFonts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64" w15:restartNumberingAfterBreak="0">
    <w:nsid w:val="7E566B08"/>
    <w:multiLevelType w:val="multilevel"/>
    <w:tmpl w:val="B45CD738"/>
    <w:styleLink w:val="WW8Num79"/>
    <w:lvl w:ilvl="0">
      <w:start w:val="31"/>
      <w:numFmt w:val="decimal"/>
      <w:lvlText w:val="%1"/>
      <w:lvlJc w:val="left"/>
      <w:pPr>
        <w:ind w:left="360" w:hanging="360"/>
      </w:pPr>
      <w:rPr>
        <w:rFonts w:ascii="Garamond" w:hAnsi="Garamond" w:cs="Garamond"/>
        <w:b/>
        <w:bCs/>
        <w:sz w:val="20"/>
        <w:szCs w:val="20"/>
      </w:rPr>
    </w:lvl>
    <w:lvl w:ilvl="1">
      <w:start w:val="1"/>
      <w:numFmt w:val="decimal"/>
      <w:lvlText w:val="%1.%2"/>
      <w:lvlJc w:val="left"/>
      <w:pPr>
        <w:ind w:left="720" w:hanging="360"/>
      </w:pPr>
      <w:rPr>
        <w:rFonts w:ascii="Garamond" w:hAnsi="Garamond" w:cs="Garamond"/>
        <w:b/>
        <w:bCs/>
        <w:sz w:val="20"/>
        <w:szCs w:val="20"/>
      </w:rPr>
    </w:lvl>
    <w:lvl w:ilvl="2">
      <w:start w:val="1"/>
      <w:numFmt w:val="decimal"/>
      <w:lvlText w:val="%1.%2.%3"/>
      <w:lvlJc w:val="left"/>
      <w:pPr>
        <w:ind w:left="1440" w:hanging="720"/>
      </w:pPr>
      <w:rPr>
        <w:rFonts w:ascii="Garamond" w:hAnsi="Garamond" w:cs="Garamond"/>
        <w:b/>
        <w:bCs/>
        <w:sz w:val="20"/>
        <w:szCs w:val="20"/>
      </w:rPr>
    </w:lvl>
    <w:lvl w:ilvl="3">
      <w:start w:val="1"/>
      <w:numFmt w:val="decimal"/>
      <w:lvlText w:val="%1.%2.%3.%4"/>
      <w:lvlJc w:val="left"/>
      <w:pPr>
        <w:ind w:left="1800" w:hanging="720"/>
      </w:pPr>
      <w:rPr>
        <w:rFonts w:ascii="Garamond" w:hAnsi="Garamond" w:cs="Garamond"/>
        <w:b/>
        <w:bCs/>
        <w:sz w:val="20"/>
        <w:szCs w:val="20"/>
      </w:rPr>
    </w:lvl>
    <w:lvl w:ilvl="4">
      <w:start w:val="1"/>
      <w:numFmt w:val="decimal"/>
      <w:lvlText w:val="%1.%2.%3.%4.%5"/>
      <w:lvlJc w:val="left"/>
      <w:pPr>
        <w:ind w:left="2520" w:hanging="1080"/>
      </w:pPr>
      <w:rPr>
        <w:rFonts w:ascii="Garamond" w:hAnsi="Garamond" w:cs="Garamond"/>
        <w:b/>
        <w:bCs/>
        <w:sz w:val="20"/>
        <w:szCs w:val="20"/>
      </w:rPr>
    </w:lvl>
    <w:lvl w:ilvl="5">
      <w:start w:val="1"/>
      <w:numFmt w:val="decimal"/>
      <w:lvlText w:val="%1.%2.%3.%4.%5.%6"/>
      <w:lvlJc w:val="left"/>
      <w:pPr>
        <w:ind w:left="2880" w:hanging="1080"/>
      </w:pPr>
      <w:rPr>
        <w:rFonts w:ascii="Garamond" w:hAnsi="Garamond" w:cs="Garamond"/>
        <w:b/>
        <w:bCs/>
        <w:sz w:val="20"/>
        <w:szCs w:val="20"/>
      </w:rPr>
    </w:lvl>
    <w:lvl w:ilvl="6">
      <w:start w:val="1"/>
      <w:numFmt w:val="decimal"/>
      <w:lvlText w:val="%1.%2.%3.%4.%5.%6.%7"/>
      <w:lvlJc w:val="left"/>
      <w:pPr>
        <w:ind w:left="3600" w:hanging="1440"/>
      </w:pPr>
      <w:rPr>
        <w:rFonts w:ascii="Garamond" w:hAnsi="Garamond" w:cs="Garamond"/>
        <w:b/>
        <w:bCs/>
        <w:sz w:val="20"/>
        <w:szCs w:val="20"/>
      </w:rPr>
    </w:lvl>
    <w:lvl w:ilvl="7">
      <w:start w:val="1"/>
      <w:numFmt w:val="decimal"/>
      <w:lvlText w:val="%1.%2.%3.%4.%5.%6.%7.%8"/>
      <w:lvlJc w:val="left"/>
      <w:pPr>
        <w:ind w:left="3960" w:hanging="1440"/>
      </w:pPr>
      <w:rPr>
        <w:rFonts w:ascii="Garamond" w:hAnsi="Garamond" w:cs="Garamond"/>
        <w:b/>
        <w:bCs/>
        <w:sz w:val="20"/>
        <w:szCs w:val="20"/>
      </w:rPr>
    </w:lvl>
    <w:lvl w:ilvl="8">
      <w:start w:val="1"/>
      <w:numFmt w:val="decimal"/>
      <w:lvlText w:val="%1.%2.%3.%4.%5.%6.%7.%8.%9"/>
      <w:lvlJc w:val="left"/>
      <w:pPr>
        <w:ind w:left="4680" w:hanging="1800"/>
      </w:pPr>
      <w:rPr>
        <w:rFonts w:ascii="Garamond" w:hAnsi="Garamond" w:cs="Garamond"/>
        <w:b/>
        <w:bCs/>
        <w:sz w:val="20"/>
        <w:szCs w:val="20"/>
      </w:rPr>
    </w:lvl>
  </w:abstractNum>
  <w:abstractNum w:abstractNumId="165" w15:restartNumberingAfterBreak="0">
    <w:nsid w:val="7F912541"/>
    <w:multiLevelType w:val="multilevel"/>
    <w:tmpl w:val="461E816C"/>
    <w:lvl w:ilvl="0">
      <w:start w:val="1"/>
      <w:numFmt w:val="decimal"/>
      <w:lvlText w:val="%1."/>
      <w:lvlJc w:val="left"/>
      <w:pPr>
        <w:ind w:left="720" w:hanging="360"/>
      </w:pPr>
      <w:rPr>
        <w:rFonts w:ascii="Georgia" w:eastAsia="Times New Roman" w:hAnsi="Georgia" w:cs="Times New Roman"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6" w15:restartNumberingAfterBreak="0">
    <w:nsid w:val="7FF83175"/>
    <w:multiLevelType w:val="multilevel"/>
    <w:tmpl w:val="4596E7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27805897">
    <w:abstractNumId w:val="4"/>
  </w:num>
  <w:num w:numId="2" w16cid:durableId="1385714530">
    <w:abstractNumId w:val="3"/>
  </w:num>
  <w:num w:numId="3" w16cid:durableId="1995990289">
    <w:abstractNumId w:val="112"/>
  </w:num>
  <w:num w:numId="4" w16cid:durableId="1092822938">
    <w:abstractNumId w:val="99"/>
  </w:num>
  <w:num w:numId="5" w16cid:durableId="177357659">
    <w:abstractNumId w:val="32"/>
  </w:num>
  <w:num w:numId="6" w16cid:durableId="289017343">
    <w:abstractNumId w:val="93"/>
  </w:num>
  <w:num w:numId="7" w16cid:durableId="245043313">
    <w:abstractNumId w:val="60"/>
  </w:num>
  <w:num w:numId="8" w16cid:durableId="2121219659">
    <w:abstractNumId w:val="0"/>
  </w:num>
  <w:num w:numId="9" w16cid:durableId="1130591577">
    <w:abstractNumId w:val="110"/>
  </w:num>
  <w:num w:numId="10" w16cid:durableId="409545602">
    <w:abstractNumId w:val="95"/>
  </w:num>
  <w:num w:numId="11" w16cid:durableId="1416703894">
    <w:abstractNumId w:val="145"/>
  </w:num>
  <w:num w:numId="12" w16cid:durableId="500435608">
    <w:abstractNumId w:val="40"/>
  </w:num>
  <w:num w:numId="13" w16cid:durableId="1717772653">
    <w:abstractNumId w:val="52"/>
  </w:num>
  <w:num w:numId="14" w16cid:durableId="1285960047">
    <w:abstractNumId w:val="84"/>
  </w:num>
  <w:num w:numId="15" w16cid:durableId="372735593">
    <w:abstractNumId w:val="140"/>
  </w:num>
  <w:num w:numId="16" w16cid:durableId="575015871">
    <w:abstractNumId w:val="20"/>
  </w:num>
  <w:num w:numId="17" w16cid:durableId="648822964">
    <w:abstractNumId w:val="69"/>
  </w:num>
  <w:num w:numId="18" w16cid:durableId="450175819">
    <w:abstractNumId w:val="103"/>
  </w:num>
  <w:num w:numId="19" w16cid:durableId="1606569546">
    <w:abstractNumId w:val="49"/>
  </w:num>
  <w:num w:numId="20" w16cid:durableId="687369735">
    <w:abstractNumId w:val="111"/>
  </w:num>
  <w:num w:numId="21" w16cid:durableId="455685536">
    <w:abstractNumId w:val="142"/>
  </w:num>
  <w:num w:numId="22" w16cid:durableId="2032338570">
    <w:abstractNumId w:val="164"/>
  </w:num>
  <w:num w:numId="23" w16cid:durableId="1255478079">
    <w:abstractNumId w:val="7"/>
  </w:num>
  <w:num w:numId="24" w16cid:durableId="900023731">
    <w:abstractNumId w:val="5"/>
  </w:num>
  <w:num w:numId="25" w16cid:durableId="2144887830">
    <w:abstractNumId w:val="81"/>
  </w:num>
  <w:num w:numId="26" w16cid:durableId="145324195">
    <w:abstractNumId w:val="156"/>
  </w:num>
  <w:num w:numId="27" w16cid:durableId="78524421">
    <w:abstractNumId w:val="163"/>
  </w:num>
  <w:num w:numId="28" w16cid:durableId="1777434020">
    <w:abstractNumId w:val="51"/>
  </w:num>
  <w:num w:numId="29" w16cid:durableId="1314405179">
    <w:abstractNumId w:val="1"/>
    <w:lvlOverride w:ilvl="0">
      <w:startOverride w:val="1"/>
    </w:lvlOverride>
  </w:num>
  <w:num w:numId="30" w16cid:durableId="244073739">
    <w:abstractNumId w:val="136"/>
  </w:num>
  <w:num w:numId="31" w16cid:durableId="738137165">
    <w:abstractNumId w:val="14"/>
  </w:num>
  <w:num w:numId="32" w16cid:durableId="403574613">
    <w:abstractNumId w:val="119"/>
  </w:num>
  <w:num w:numId="33" w16cid:durableId="2024816590">
    <w:abstractNumId w:val="128"/>
  </w:num>
  <w:num w:numId="34" w16cid:durableId="1226992609">
    <w:abstractNumId w:val="116"/>
  </w:num>
  <w:num w:numId="35" w16cid:durableId="533807866">
    <w:abstractNumId w:val="2"/>
  </w:num>
  <w:num w:numId="36" w16cid:durableId="1110469583">
    <w:abstractNumId w:val="75"/>
  </w:num>
  <w:num w:numId="37" w16cid:durableId="1813788144">
    <w:abstractNumId w:val="130"/>
  </w:num>
  <w:num w:numId="38" w16cid:durableId="601496750">
    <w:abstractNumId w:val="123"/>
  </w:num>
  <w:num w:numId="39" w16cid:durableId="1390613631">
    <w:abstractNumId w:val="13"/>
  </w:num>
  <w:num w:numId="40" w16cid:durableId="871962264">
    <w:abstractNumId w:val="28"/>
  </w:num>
  <w:num w:numId="41" w16cid:durableId="32315419">
    <w:abstractNumId w:val="91"/>
  </w:num>
  <w:num w:numId="42" w16cid:durableId="2028601878">
    <w:abstractNumId w:val="150"/>
  </w:num>
  <w:num w:numId="43" w16cid:durableId="1051997505">
    <w:abstractNumId w:val="100"/>
  </w:num>
  <w:num w:numId="44" w16cid:durableId="107359751">
    <w:abstractNumId w:val="132"/>
  </w:num>
  <w:num w:numId="45" w16cid:durableId="257908039">
    <w:abstractNumId w:val="39"/>
  </w:num>
  <w:num w:numId="46" w16cid:durableId="961617750">
    <w:abstractNumId w:val="48"/>
  </w:num>
  <w:num w:numId="47" w16cid:durableId="1369258678">
    <w:abstractNumId w:val="131"/>
  </w:num>
  <w:num w:numId="48" w16cid:durableId="1771468373">
    <w:abstractNumId w:val="76"/>
  </w:num>
  <w:num w:numId="49" w16cid:durableId="1379939842">
    <w:abstractNumId w:val="31"/>
  </w:num>
  <w:num w:numId="50" w16cid:durableId="412746810">
    <w:abstractNumId w:val="17"/>
  </w:num>
  <w:num w:numId="51" w16cid:durableId="1212111059">
    <w:abstractNumId w:val="109"/>
  </w:num>
  <w:num w:numId="52" w16cid:durableId="2071146917">
    <w:abstractNumId w:val="34"/>
  </w:num>
  <w:num w:numId="53" w16cid:durableId="1238201255">
    <w:abstractNumId w:val="129"/>
  </w:num>
  <w:num w:numId="54" w16cid:durableId="1450776906">
    <w:abstractNumId w:val="121"/>
  </w:num>
  <w:num w:numId="55" w16cid:durableId="1469321671">
    <w:abstractNumId w:val="158"/>
  </w:num>
  <w:num w:numId="56" w16cid:durableId="843207890">
    <w:abstractNumId w:val="27"/>
  </w:num>
  <w:num w:numId="57" w16cid:durableId="1459714088">
    <w:abstractNumId w:val="23"/>
  </w:num>
  <w:num w:numId="58" w16cid:durableId="1237479166">
    <w:abstractNumId w:val="16"/>
  </w:num>
  <w:num w:numId="59" w16cid:durableId="1254705600">
    <w:abstractNumId w:val="108"/>
  </w:num>
  <w:num w:numId="60" w16cid:durableId="264269343">
    <w:abstractNumId w:val="94"/>
  </w:num>
  <w:num w:numId="61" w16cid:durableId="1735003385">
    <w:abstractNumId w:val="86"/>
  </w:num>
  <w:num w:numId="62" w16cid:durableId="567113263">
    <w:abstractNumId w:val="55"/>
  </w:num>
  <w:num w:numId="63" w16cid:durableId="557865395">
    <w:abstractNumId w:val="73"/>
  </w:num>
  <w:num w:numId="64" w16cid:durableId="365178708">
    <w:abstractNumId w:val="74"/>
  </w:num>
  <w:num w:numId="65" w16cid:durableId="588658882">
    <w:abstractNumId w:val="54"/>
  </w:num>
  <w:num w:numId="66" w16cid:durableId="993876039">
    <w:abstractNumId w:val="101"/>
  </w:num>
  <w:num w:numId="67" w16cid:durableId="1088967022">
    <w:abstractNumId w:val="59"/>
  </w:num>
  <w:num w:numId="68" w16cid:durableId="1620407628">
    <w:abstractNumId w:val="149"/>
  </w:num>
  <w:num w:numId="69" w16cid:durableId="651181922">
    <w:abstractNumId w:val="102"/>
  </w:num>
  <w:num w:numId="70" w16cid:durableId="1898512573">
    <w:abstractNumId w:val="162"/>
  </w:num>
  <w:num w:numId="71" w16cid:durableId="183482951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86622518">
    <w:abstractNumId w:val="68"/>
    <w:lvlOverride w:ilvl="0">
      <w:lvl w:ilvl="0">
        <w:start w:val="1"/>
        <w:numFmt w:val="decimal"/>
        <w:lvlText w:val="%1."/>
        <w:lvlJc w:val="left"/>
        <w:pPr>
          <w:ind w:left="1003" w:hanging="360"/>
        </w:pPr>
        <w:rPr>
          <w:rFonts w:ascii="Georgia" w:hAnsi="Georgia" w:cs="Times New Roman" w:hint="default"/>
          <w:b w:val="0"/>
          <w:bCs w:val="0"/>
          <w:i w:val="0"/>
          <w:iCs w:val="0"/>
          <w:sz w:val="20"/>
          <w:szCs w:val="20"/>
        </w:rPr>
      </w:lvl>
    </w:lvlOverride>
  </w:num>
  <w:num w:numId="73" w16cid:durableId="442189802">
    <w:abstractNumId w:val="113"/>
  </w:num>
  <w:num w:numId="74" w16cid:durableId="1171750160">
    <w:abstractNumId w:val="70"/>
  </w:num>
  <w:num w:numId="75" w16cid:durableId="1458797669">
    <w:abstractNumId w:val="137"/>
  </w:num>
  <w:num w:numId="76" w16cid:durableId="593824818">
    <w:abstractNumId w:val="85"/>
  </w:num>
  <w:num w:numId="77" w16cid:durableId="102166808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3963527">
    <w:abstractNumId w:val="83"/>
  </w:num>
  <w:num w:numId="79" w16cid:durableId="508063981">
    <w:abstractNumId w:val="78"/>
  </w:num>
  <w:num w:numId="80" w16cid:durableId="157117774">
    <w:abstractNumId w:val="33"/>
  </w:num>
  <w:num w:numId="81" w16cid:durableId="1524200439">
    <w:abstractNumId w:val="25"/>
  </w:num>
  <w:num w:numId="82" w16cid:durableId="1903328971">
    <w:abstractNumId w:val="18"/>
  </w:num>
  <w:num w:numId="83" w16cid:durableId="1110975593">
    <w:abstractNumId w:val="165"/>
  </w:num>
  <w:num w:numId="84" w16cid:durableId="1358699447">
    <w:abstractNumId w:val="138"/>
  </w:num>
  <w:num w:numId="85" w16cid:durableId="76444956">
    <w:abstractNumId w:val="89"/>
  </w:num>
  <w:num w:numId="86" w16cid:durableId="1836533382">
    <w:abstractNumId w:val="71"/>
  </w:num>
  <w:num w:numId="87" w16cid:durableId="888614400">
    <w:abstractNumId w:val="43"/>
  </w:num>
  <w:num w:numId="88" w16cid:durableId="893927585">
    <w:abstractNumId w:val="160"/>
  </w:num>
  <w:num w:numId="89" w16cid:durableId="726730015">
    <w:abstractNumId w:val="61"/>
  </w:num>
  <w:num w:numId="90" w16cid:durableId="502160377">
    <w:abstractNumId w:val="133"/>
  </w:num>
  <w:num w:numId="91" w16cid:durableId="1495949335">
    <w:abstractNumId w:val="152"/>
  </w:num>
  <w:num w:numId="92" w16cid:durableId="216479587">
    <w:abstractNumId w:val="29"/>
  </w:num>
  <w:num w:numId="93" w16cid:durableId="163014762">
    <w:abstractNumId w:val="21"/>
  </w:num>
  <w:num w:numId="94" w16cid:durableId="2011564351">
    <w:abstractNumId w:val="80"/>
  </w:num>
  <w:num w:numId="95" w16cid:durableId="2101026183">
    <w:abstractNumId w:val="35"/>
  </w:num>
  <w:num w:numId="96" w16cid:durableId="865291120">
    <w:abstractNumId w:val="26"/>
  </w:num>
  <w:num w:numId="97" w16cid:durableId="37127388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86840043">
    <w:abstractNumId w:val="115"/>
  </w:num>
  <w:num w:numId="99" w16cid:durableId="1026756404">
    <w:abstractNumId w:val="57"/>
  </w:num>
  <w:num w:numId="100" w16cid:durableId="364982513">
    <w:abstractNumId w:val="105"/>
  </w:num>
  <w:num w:numId="101" w16cid:durableId="1080254720">
    <w:abstractNumId w:val="46"/>
  </w:num>
  <w:num w:numId="102" w16cid:durableId="240414214">
    <w:abstractNumId w:val="66"/>
  </w:num>
  <w:num w:numId="103" w16cid:durableId="1975476512">
    <w:abstractNumId w:val="6"/>
  </w:num>
  <w:num w:numId="104" w16cid:durableId="1048870646">
    <w:abstractNumId w:val="98"/>
  </w:num>
  <w:num w:numId="105" w16cid:durableId="205531983">
    <w:abstractNumId w:val="148"/>
  </w:num>
  <w:num w:numId="106" w16cid:durableId="218826524">
    <w:abstractNumId w:val="127"/>
  </w:num>
  <w:num w:numId="107" w16cid:durableId="667681396">
    <w:abstractNumId w:val="92"/>
  </w:num>
  <w:num w:numId="108" w16cid:durableId="271474160">
    <w:abstractNumId w:val="41"/>
  </w:num>
  <w:num w:numId="109" w16cid:durableId="104666188">
    <w:abstractNumId w:val="30"/>
  </w:num>
  <w:num w:numId="110" w16cid:durableId="58572599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5302286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973266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40237616">
    <w:abstractNumId w:val="19"/>
  </w:num>
  <w:num w:numId="114" w16cid:durableId="1894777829">
    <w:abstractNumId w:val="50"/>
  </w:num>
  <w:num w:numId="115" w16cid:durableId="18926151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7531905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38826543">
    <w:abstractNumId w:val="1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00663181">
    <w:abstractNumId w:val="118"/>
  </w:num>
  <w:num w:numId="119" w16cid:durableId="1864442329">
    <w:abstractNumId w:val="9"/>
  </w:num>
  <w:num w:numId="120" w16cid:durableId="107447626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5954367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081949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6"/>
    </w:lvlOverride>
    <w:lvlOverride w:ilvl="6">
      <w:startOverride w:val="1"/>
    </w:lvlOverride>
    <w:lvlOverride w:ilvl="7">
      <w:startOverride w:val="1"/>
    </w:lvlOverride>
    <w:lvlOverride w:ilvl="8">
      <w:startOverride w:val="1"/>
    </w:lvlOverride>
  </w:num>
  <w:num w:numId="123" w16cid:durableId="553086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32569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808085672">
    <w:abstractNumId w:val="1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388270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1754402">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965472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68010048">
    <w:abstractNumId w:val="154"/>
  </w:num>
  <w:num w:numId="130" w16cid:durableId="92538317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7414596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25199343">
    <w:abstractNumId w:val="157"/>
  </w:num>
  <w:num w:numId="133" w16cid:durableId="1197742690">
    <w:abstractNumId w:val="124"/>
  </w:num>
  <w:num w:numId="134" w16cid:durableId="1203205633">
    <w:abstractNumId w:val="151"/>
  </w:num>
  <w:num w:numId="135" w16cid:durableId="1928953233">
    <w:abstractNumId w:val="134"/>
  </w:num>
  <w:num w:numId="136" w16cid:durableId="471871379">
    <w:abstractNumId w:val="72"/>
  </w:num>
  <w:num w:numId="137" w16cid:durableId="1433474633">
    <w:abstractNumId w:val="65"/>
  </w:num>
  <w:num w:numId="138" w16cid:durableId="133062001">
    <w:abstractNumId w:val="56"/>
  </w:num>
  <w:num w:numId="139" w16cid:durableId="2052458204">
    <w:abstractNumId w:val="88"/>
  </w:num>
  <w:num w:numId="140" w16cid:durableId="1448499452">
    <w:abstractNumId w:val="47"/>
  </w:num>
  <w:num w:numId="141" w16cid:durableId="1214927822">
    <w:abstractNumId w:val="153"/>
  </w:num>
  <w:num w:numId="142" w16cid:durableId="958996151">
    <w:abstractNumId w:val="161"/>
  </w:num>
  <w:num w:numId="143" w16cid:durableId="1173573631">
    <w:abstractNumId w:val="106"/>
  </w:num>
  <w:num w:numId="144" w16cid:durableId="740255493">
    <w:abstractNumId w:val="8"/>
  </w:num>
  <w:num w:numId="145" w16cid:durableId="1068654760">
    <w:abstractNumId w:val="24"/>
  </w:num>
  <w:num w:numId="146" w16cid:durableId="1692996776">
    <w:abstractNumId w:val="96"/>
  </w:num>
  <w:num w:numId="147" w16cid:durableId="1208490538">
    <w:abstractNumId w:val="45"/>
  </w:num>
  <w:num w:numId="148" w16cid:durableId="1652561338">
    <w:abstractNumId w:val="117"/>
  </w:num>
  <w:num w:numId="149" w16cid:durableId="145900281">
    <w:abstractNumId w:val="166"/>
  </w:num>
  <w:num w:numId="150" w16cid:durableId="20186518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59981787">
    <w:abstractNumId w:val="1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039890109">
    <w:abstractNumId w:val="38"/>
  </w:num>
  <w:num w:numId="153" w16cid:durableId="157313779">
    <w:abstractNumId w:val="82"/>
  </w:num>
  <w:num w:numId="154" w16cid:durableId="572278541">
    <w:abstractNumId w:val="87"/>
  </w:num>
  <w:num w:numId="155" w16cid:durableId="1544714010">
    <w:abstractNumId w:val="67"/>
  </w:num>
  <w:num w:numId="156" w16cid:durableId="296104091">
    <w:abstractNumId w:val="53"/>
  </w:num>
  <w:num w:numId="157" w16cid:durableId="362487605">
    <w:abstractNumId w:val="36"/>
  </w:num>
  <w:num w:numId="158" w16cid:durableId="1804734934">
    <w:abstractNumId w:val="139"/>
  </w:num>
  <w:num w:numId="159" w16cid:durableId="1611158724">
    <w:abstractNumId w:val="146"/>
  </w:num>
  <w:num w:numId="160" w16cid:durableId="1427001528">
    <w:abstractNumId w:val="44"/>
  </w:num>
  <w:num w:numId="161" w16cid:durableId="1912538706">
    <w:abstractNumId w:val="58"/>
  </w:num>
  <w:num w:numId="162" w16cid:durableId="1114638368">
    <w:abstractNumId w:val="79"/>
  </w:num>
  <w:num w:numId="163" w16cid:durableId="84496124">
    <w:abstractNumId w:val="107"/>
  </w:num>
  <w:num w:numId="164" w16cid:durableId="524945800">
    <w:abstractNumId w:val="97"/>
  </w:num>
  <w:num w:numId="165" w16cid:durableId="1779061233">
    <w:abstractNumId w:val="12"/>
  </w:num>
  <w:num w:numId="166" w16cid:durableId="1813018094">
    <w:abstractNumId w:val="159"/>
  </w:num>
  <w:num w:numId="167" w16cid:durableId="682517868">
    <w:abstractNumId w:val="11"/>
  </w:num>
  <w:num w:numId="168" w16cid:durableId="1546138979">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0A"/>
    <w:rsid w:val="00002733"/>
    <w:rsid w:val="00016769"/>
    <w:rsid w:val="00016E12"/>
    <w:rsid w:val="00021E6C"/>
    <w:rsid w:val="000454FA"/>
    <w:rsid w:val="000A38BC"/>
    <w:rsid w:val="000C6A3F"/>
    <w:rsid w:val="000E3E06"/>
    <w:rsid w:val="00104789"/>
    <w:rsid w:val="00105C98"/>
    <w:rsid w:val="00121792"/>
    <w:rsid w:val="0013209A"/>
    <w:rsid w:val="00136672"/>
    <w:rsid w:val="00137DE2"/>
    <w:rsid w:val="0014485A"/>
    <w:rsid w:val="001450F4"/>
    <w:rsid w:val="00192E9B"/>
    <w:rsid w:val="001B715E"/>
    <w:rsid w:val="001C1669"/>
    <w:rsid w:val="002071EA"/>
    <w:rsid w:val="002079F2"/>
    <w:rsid w:val="00245597"/>
    <w:rsid w:val="00261013"/>
    <w:rsid w:val="0027236F"/>
    <w:rsid w:val="002A6D39"/>
    <w:rsid w:val="002D68B0"/>
    <w:rsid w:val="002E7CDA"/>
    <w:rsid w:val="002F7B16"/>
    <w:rsid w:val="003018EC"/>
    <w:rsid w:val="00303326"/>
    <w:rsid w:val="00366F52"/>
    <w:rsid w:val="003A08D7"/>
    <w:rsid w:val="003A192A"/>
    <w:rsid w:val="003B5FAF"/>
    <w:rsid w:val="003C14F8"/>
    <w:rsid w:val="003C2028"/>
    <w:rsid w:val="003C52D4"/>
    <w:rsid w:val="003C5A92"/>
    <w:rsid w:val="003D3220"/>
    <w:rsid w:val="003E33F3"/>
    <w:rsid w:val="00421179"/>
    <w:rsid w:val="00421B55"/>
    <w:rsid w:val="00433E7D"/>
    <w:rsid w:val="00454013"/>
    <w:rsid w:val="0046045E"/>
    <w:rsid w:val="004624E2"/>
    <w:rsid w:val="00473128"/>
    <w:rsid w:val="004902C2"/>
    <w:rsid w:val="004A2347"/>
    <w:rsid w:val="004A7F7A"/>
    <w:rsid w:val="004C27D0"/>
    <w:rsid w:val="004C3F23"/>
    <w:rsid w:val="004D74BC"/>
    <w:rsid w:val="005173DF"/>
    <w:rsid w:val="00530A91"/>
    <w:rsid w:val="005534E8"/>
    <w:rsid w:val="00577337"/>
    <w:rsid w:val="005805FF"/>
    <w:rsid w:val="005843A0"/>
    <w:rsid w:val="005D197A"/>
    <w:rsid w:val="00616CE0"/>
    <w:rsid w:val="00624D1B"/>
    <w:rsid w:val="00626361"/>
    <w:rsid w:val="00636E60"/>
    <w:rsid w:val="006410F2"/>
    <w:rsid w:val="00643B90"/>
    <w:rsid w:val="00644CF2"/>
    <w:rsid w:val="00646932"/>
    <w:rsid w:val="006612DF"/>
    <w:rsid w:val="0066255B"/>
    <w:rsid w:val="00667D43"/>
    <w:rsid w:val="00673407"/>
    <w:rsid w:val="006956D1"/>
    <w:rsid w:val="006A0D95"/>
    <w:rsid w:val="006A2189"/>
    <w:rsid w:val="006B7EDD"/>
    <w:rsid w:val="006E0193"/>
    <w:rsid w:val="006F232B"/>
    <w:rsid w:val="006F767C"/>
    <w:rsid w:val="0072104A"/>
    <w:rsid w:val="00763C1D"/>
    <w:rsid w:val="00771A72"/>
    <w:rsid w:val="007826CF"/>
    <w:rsid w:val="00782777"/>
    <w:rsid w:val="007871DF"/>
    <w:rsid w:val="007960A2"/>
    <w:rsid w:val="007B0A1E"/>
    <w:rsid w:val="007C641B"/>
    <w:rsid w:val="007D24CD"/>
    <w:rsid w:val="007D37AE"/>
    <w:rsid w:val="007D6F7B"/>
    <w:rsid w:val="007F4F2E"/>
    <w:rsid w:val="00813FAC"/>
    <w:rsid w:val="0082479B"/>
    <w:rsid w:val="00830033"/>
    <w:rsid w:val="00832483"/>
    <w:rsid w:val="00846F6F"/>
    <w:rsid w:val="008530AA"/>
    <w:rsid w:val="00866926"/>
    <w:rsid w:val="00867612"/>
    <w:rsid w:val="008821CE"/>
    <w:rsid w:val="008C6A4B"/>
    <w:rsid w:val="008D45DE"/>
    <w:rsid w:val="00907B1E"/>
    <w:rsid w:val="00925074"/>
    <w:rsid w:val="00943008"/>
    <w:rsid w:val="00943AF5"/>
    <w:rsid w:val="009653DE"/>
    <w:rsid w:val="0099415F"/>
    <w:rsid w:val="009A5130"/>
    <w:rsid w:val="009B37B4"/>
    <w:rsid w:val="009B6663"/>
    <w:rsid w:val="009B7555"/>
    <w:rsid w:val="009C473E"/>
    <w:rsid w:val="009C60D4"/>
    <w:rsid w:val="009E2D2E"/>
    <w:rsid w:val="009E3EA5"/>
    <w:rsid w:val="009F1174"/>
    <w:rsid w:val="00A13E5D"/>
    <w:rsid w:val="00A453DC"/>
    <w:rsid w:val="00A5620C"/>
    <w:rsid w:val="00A77ACD"/>
    <w:rsid w:val="00A8367A"/>
    <w:rsid w:val="00A86B65"/>
    <w:rsid w:val="00A94E5F"/>
    <w:rsid w:val="00AD6DA9"/>
    <w:rsid w:val="00AF1EF4"/>
    <w:rsid w:val="00AF5ACB"/>
    <w:rsid w:val="00AF5E26"/>
    <w:rsid w:val="00AF7FCA"/>
    <w:rsid w:val="00B153E1"/>
    <w:rsid w:val="00B625AB"/>
    <w:rsid w:val="00B66B8A"/>
    <w:rsid w:val="00B70108"/>
    <w:rsid w:val="00B7183B"/>
    <w:rsid w:val="00B77441"/>
    <w:rsid w:val="00B81BE5"/>
    <w:rsid w:val="00B87DB5"/>
    <w:rsid w:val="00B9085C"/>
    <w:rsid w:val="00B95C41"/>
    <w:rsid w:val="00BC0F64"/>
    <w:rsid w:val="00BC4BBE"/>
    <w:rsid w:val="00BD5E1A"/>
    <w:rsid w:val="00BE42DE"/>
    <w:rsid w:val="00BE5C73"/>
    <w:rsid w:val="00C0753A"/>
    <w:rsid w:val="00C24046"/>
    <w:rsid w:val="00C31900"/>
    <w:rsid w:val="00C33571"/>
    <w:rsid w:val="00C34779"/>
    <w:rsid w:val="00C36418"/>
    <w:rsid w:val="00C445A8"/>
    <w:rsid w:val="00C56275"/>
    <w:rsid w:val="00C6154A"/>
    <w:rsid w:val="00C65BE7"/>
    <w:rsid w:val="00C75369"/>
    <w:rsid w:val="00CA0D5E"/>
    <w:rsid w:val="00CA2F26"/>
    <w:rsid w:val="00CF1B41"/>
    <w:rsid w:val="00D054A6"/>
    <w:rsid w:val="00D26704"/>
    <w:rsid w:val="00D27211"/>
    <w:rsid w:val="00D27325"/>
    <w:rsid w:val="00D30004"/>
    <w:rsid w:val="00D30ED4"/>
    <w:rsid w:val="00D45811"/>
    <w:rsid w:val="00D46946"/>
    <w:rsid w:val="00D46E9A"/>
    <w:rsid w:val="00D471B5"/>
    <w:rsid w:val="00D5502D"/>
    <w:rsid w:val="00D82727"/>
    <w:rsid w:val="00D92D5E"/>
    <w:rsid w:val="00D946D7"/>
    <w:rsid w:val="00DA21A2"/>
    <w:rsid w:val="00DB2BB6"/>
    <w:rsid w:val="00DD6AA1"/>
    <w:rsid w:val="00DF16EA"/>
    <w:rsid w:val="00DF1D87"/>
    <w:rsid w:val="00DF63D7"/>
    <w:rsid w:val="00E00842"/>
    <w:rsid w:val="00E10A8C"/>
    <w:rsid w:val="00E53B7C"/>
    <w:rsid w:val="00E603E8"/>
    <w:rsid w:val="00E67192"/>
    <w:rsid w:val="00E709A2"/>
    <w:rsid w:val="00E734D3"/>
    <w:rsid w:val="00E96B34"/>
    <w:rsid w:val="00EA38C6"/>
    <w:rsid w:val="00EA4F32"/>
    <w:rsid w:val="00EB0C74"/>
    <w:rsid w:val="00EB5C57"/>
    <w:rsid w:val="00ED12ED"/>
    <w:rsid w:val="00ED6FC8"/>
    <w:rsid w:val="00EF4FBA"/>
    <w:rsid w:val="00F003D3"/>
    <w:rsid w:val="00F316DC"/>
    <w:rsid w:val="00F337BA"/>
    <w:rsid w:val="00F4430A"/>
    <w:rsid w:val="00F61D1F"/>
    <w:rsid w:val="00F62CB3"/>
    <w:rsid w:val="00F6390C"/>
    <w:rsid w:val="00F758FE"/>
    <w:rsid w:val="00F76C95"/>
    <w:rsid w:val="00F9592A"/>
    <w:rsid w:val="00FA2DBA"/>
    <w:rsid w:val="00FA632D"/>
    <w:rsid w:val="00FB54CF"/>
    <w:rsid w:val="00FC0493"/>
    <w:rsid w:val="00FC2D18"/>
    <w:rsid w:val="00FC632A"/>
    <w:rsid w:val="00FD0405"/>
    <w:rsid w:val="00FE2336"/>
    <w:rsid w:val="00FE3446"/>
    <w:rsid w:val="00FE7E3F"/>
    <w:rsid w:val="00FF1D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C447B"/>
  <w15:chartTrackingRefBased/>
  <w15:docId w15:val="{96317E9D-C0CC-4398-9DB4-7A14EE12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430A"/>
    <w:pPr>
      <w:suppressAutoHyphens/>
      <w:spacing w:after="0" w:line="100" w:lineRule="atLeast"/>
      <w:textAlignment w:val="baseline"/>
    </w:pPr>
    <w:rPr>
      <w:rFonts w:ascii="Times New Roman" w:eastAsia="Times New Roman" w:hAnsi="Times New Roman" w:cs="Times New Roman"/>
      <w:kern w:val="1"/>
      <w:sz w:val="24"/>
      <w:szCs w:val="24"/>
      <w:lang w:eastAsia="ar-SA"/>
      <w14:ligatures w14:val="none"/>
    </w:rPr>
  </w:style>
  <w:style w:type="paragraph" w:styleId="Nagwek1">
    <w:name w:val="heading 1"/>
    <w:basedOn w:val="Normalny"/>
    <w:next w:val="Normalny"/>
    <w:link w:val="Nagwek1Znak"/>
    <w:qFormat/>
    <w:rsid w:val="00F44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F44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F4430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aliases w:val="Balloon Text, Znak,Znak Znak"/>
    <w:basedOn w:val="Normalny"/>
    <w:next w:val="Normalny"/>
    <w:link w:val="Nagwek4Znak"/>
    <w:unhideWhenUsed/>
    <w:qFormat/>
    <w:rsid w:val="00F4430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F4430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unhideWhenUsed/>
    <w:qFormat/>
    <w:rsid w:val="00F4430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F4430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F4430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F4430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F4430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qFormat/>
    <w:rsid w:val="00F4430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qFormat/>
    <w:rsid w:val="00F4430A"/>
    <w:rPr>
      <w:rFonts w:eastAsiaTheme="majorEastAsia" w:cstheme="majorBidi"/>
      <w:color w:val="2F5496" w:themeColor="accent1" w:themeShade="BF"/>
      <w:sz w:val="28"/>
      <w:szCs w:val="28"/>
    </w:rPr>
  </w:style>
  <w:style w:type="character" w:customStyle="1" w:styleId="Nagwek4Znak">
    <w:name w:val="Nagłówek 4 Znak"/>
    <w:aliases w:val="Balloon Text Znak, Znak Znak,Znak Znak Znak1"/>
    <w:basedOn w:val="Domylnaczcionkaakapitu"/>
    <w:link w:val="Nagwek4"/>
    <w:qFormat/>
    <w:rsid w:val="00F4430A"/>
    <w:rPr>
      <w:rFonts w:eastAsiaTheme="majorEastAsia" w:cstheme="majorBidi"/>
      <w:i/>
      <w:iCs/>
      <w:color w:val="2F5496" w:themeColor="accent1" w:themeShade="BF"/>
    </w:rPr>
  </w:style>
  <w:style w:type="character" w:customStyle="1" w:styleId="Nagwek5Znak">
    <w:name w:val="Nagłówek 5 Znak"/>
    <w:basedOn w:val="Domylnaczcionkaakapitu"/>
    <w:link w:val="Nagwek5"/>
    <w:qFormat/>
    <w:rsid w:val="00F4430A"/>
    <w:rPr>
      <w:rFonts w:eastAsiaTheme="majorEastAsia" w:cstheme="majorBidi"/>
      <w:color w:val="2F5496" w:themeColor="accent1" w:themeShade="BF"/>
    </w:rPr>
  </w:style>
  <w:style w:type="character" w:customStyle="1" w:styleId="Nagwek6Znak">
    <w:name w:val="Nagłówek 6 Znak"/>
    <w:basedOn w:val="Domylnaczcionkaakapitu"/>
    <w:link w:val="Nagwek6"/>
    <w:qFormat/>
    <w:rsid w:val="00F4430A"/>
    <w:rPr>
      <w:rFonts w:eastAsiaTheme="majorEastAsia" w:cstheme="majorBidi"/>
      <w:i/>
      <w:iCs/>
      <w:color w:val="595959" w:themeColor="text1" w:themeTint="A6"/>
    </w:rPr>
  </w:style>
  <w:style w:type="character" w:customStyle="1" w:styleId="Nagwek7Znak">
    <w:name w:val="Nagłówek 7 Znak"/>
    <w:basedOn w:val="Domylnaczcionkaakapitu"/>
    <w:link w:val="Nagwek7"/>
    <w:qFormat/>
    <w:rsid w:val="00F4430A"/>
    <w:rPr>
      <w:rFonts w:eastAsiaTheme="majorEastAsia" w:cstheme="majorBidi"/>
      <w:color w:val="595959" w:themeColor="text1" w:themeTint="A6"/>
    </w:rPr>
  </w:style>
  <w:style w:type="character" w:customStyle="1" w:styleId="Nagwek8Znak">
    <w:name w:val="Nagłówek 8 Znak"/>
    <w:basedOn w:val="Domylnaczcionkaakapitu"/>
    <w:link w:val="Nagwek8"/>
    <w:qFormat/>
    <w:rsid w:val="00F4430A"/>
    <w:rPr>
      <w:rFonts w:eastAsiaTheme="majorEastAsia" w:cstheme="majorBidi"/>
      <w:i/>
      <w:iCs/>
      <w:color w:val="272727" w:themeColor="text1" w:themeTint="D8"/>
    </w:rPr>
  </w:style>
  <w:style w:type="character" w:customStyle="1" w:styleId="Nagwek9Znak">
    <w:name w:val="Nagłówek 9 Znak"/>
    <w:basedOn w:val="Domylnaczcionkaakapitu"/>
    <w:link w:val="Nagwek9"/>
    <w:qFormat/>
    <w:rsid w:val="00F4430A"/>
    <w:rPr>
      <w:rFonts w:eastAsiaTheme="majorEastAsia" w:cstheme="majorBidi"/>
      <w:color w:val="272727" w:themeColor="text1" w:themeTint="D8"/>
    </w:rPr>
  </w:style>
  <w:style w:type="paragraph" w:styleId="Tytu">
    <w:name w:val="Title"/>
    <w:basedOn w:val="Normalny"/>
    <w:next w:val="Normalny"/>
    <w:link w:val="TytuZnak"/>
    <w:qFormat/>
    <w:rsid w:val="00F44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qFormat/>
    <w:rsid w:val="00F4430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F4430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qFormat/>
    <w:rsid w:val="00F4430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430A"/>
    <w:pPr>
      <w:spacing w:before="160"/>
      <w:jc w:val="center"/>
    </w:pPr>
    <w:rPr>
      <w:i/>
      <w:iCs/>
      <w:color w:val="404040" w:themeColor="text1" w:themeTint="BF"/>
    </w:rPr>
  </w:style>
  <w:style w:type="character" w:customStyle="1" w:styleId="CytatZnak">
    <w:name w:val="Cytat Znak"/>
    <w:basedOn w:val="Domylnaczcionkaakapitu"/>
    <w:link w:val="Cytat"/>
    <w:uiPriority w:val="29"/>
    <w:rsid w:val="00F4430A"/>
    <w:rPr>
      <w:i/>
      <w:iCs/>
      <w:color w:val="404040" w:themeColor="text1" w:themeTint="BF"/>
    </w:rPr>
  </w:style>
  <w:style w:type="paragraph" w:styleId="Akapitzlist">
    <w:name w:val="List Paragraph"/>
    <w:aliases w:val="sw tekst,Podsis rysunku,CW_Lista,L1,Numerowanie,2 heading,A_wyliczenie,K-P_odwolanie,maz_wyliczenie,opis dzialania,Akapit z listą BS,normalny tekst,lp1,Preambuła,Bullet Number,Body MS Bullet,List Paragraph2,ISCG Numerowanie,List Paragraph"/>
    <w:basedOn w:val="Normalny"/>
    <w:link w:val="AkapitzlistZnak"/>
    <w:uiPriority w:val="34"/>
    <w:qFormat/>
    <w:rsid w:val="00F4430A"/>
    <w:pPr>
      <w:ind w:left="720"/>
      <w:contextualSpacing/>
    </w:pPr>
  </w:style>
  <w:style w:type="character" w:styleId="Wyrnienieintensywne">
    <w:name w:val="Intense Emphasis"/>
    <w:basedOn w:val="Domylnaczcionkaakapitu"/>
    <w:uiPriority w:val="21"/>
    <w:qFormat/>
    <w:rsid w:val="00F4430A"/>
    <w:rPr>
      <w:i/>
      <w:iCs/>
      <w:color w:val="2F5496" w:themeColor="accent1" w:themeShade="BF"/>
    </w:rPr>
  </w:style>
  <w:style w:type="paragraph" w:styleId="Cytatintensywny">
    <w:name w:val="Intense Quote"/>
    <w:basedOn w:val="Normalny"/>
    <w:next w:val="Normalny"/>
    <w:link w:val="CytatintensywnyZnak"/>
    <w:uiPriority w:val="30"/>
    <w:qFormat/>
    <w:rsid w:val="00F44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4430A"/>
    <w:rPr>
      <w:i/>
      <w:iCs/>
      <w:color w:val="2F5496" w:themeColor="accent1" w:themeShade="BF"/>
    </w:rPr>
  </w:style>
  <w:style w:type="character" w:styleId="Odwoanieintensywne">
    <w:name w:val="Intense Reference"/>
    <w:basedOn w:val="Domylnaczcionkaakapitu"/>
    <w:uiPriority w:val="32"/>
    <w:qFormat/>
    <w:rsid w:val="00F4430A"/>
    <w:rPr>
      <w:b/>
      <w:bCs/>
      <w:smallCaps/>
      <w:color w:val="2F5496" w:themeColor="accent1" w:themeShade="BF"/>
      <w:spacing w:val="5"/>
    </w:rPr>
  </w:style>
  <w:style w:type="paragraph" w:styleId="Nagwek">
    <w:name w:val="header"/>
    <w:aliases w:val=" Znak3,Znak3"/>
    <w:basedOn w:val="Normalny"/>
    <w:link w:val="NagwekZnak"/>
    <w:unhideWhenUsed/>
    <w:rsid w:val="00F4430A"/>
    <w:pPr>
      <w:tabs>
        <w:tab w:val="center" w:pos="4536"/>
        <w:tab w:val="right" w:pos="9072"/>
      </w:tabs>
      <w:spacing w:line="240" w:lineRule="auto"/>
    </w:pPr>
  </w:style>
  <w:style w:type="character" w:customStyle="1" w:styleId="NagwekZnak">
    <w:name w:val="Nagłówek Znak"/>
    <w:aliases w:val=" Znak3 Znak1,Znak3 Znak"/>
    <w:basedOn w:val="Domylnaczcionkaakapitu"/>
    <w:link w:val="Nagwek"/>
    <w:qFormat/>
    <w:rsid w:val="00F4430A"/>
    <w:rPr>
      <w:rFonts w:ascii="Times New Roman" w:eastAsia="Times New Roman" w:hAnsi="Times New Roman" w:cs="Times New Roman"/>
      <w:kern w:val="1"/>
      <w:sz w:val="24"/>
      <w:szCs w:val="24"/>
      <w:lang w:eastAsia="ar-SA"/>
      <w14:ligatures w14:val="none"/>
    </w:rPr>
  </w:style>
  <w:style w:type="paragraph" w:styleId="Stopka">
    <w:name w:val="footer"/>
    <w:basedOn w:val="Normalny"/>
    <w:link w:val="StopkaZnak"/>
    <w:unhideWhenUsed/>
    <w:rsid w:val="00F4430A"/>
    <w:pPr>
      <w:tabs>
        <w:tab w:val="center" w:pos="4536"/>
        <w:tab w:val="right" w:pos="9072"/>
      </w:tabs>
      <w:spacing w:line="240" w:lineRule="auto"/>
    </w:pPr>
  </w:style>
  <w:style w:type="character" w:customStyle="1" w:styleId="StopkaZnak">
    <w:name w:val="Stopka Znak"/>
    <w:basedOn w:val="Domylnaczcionkaakapitu"/>
    <w:link w:val="Stopka"/>
    <w:qFormat/>
    <w:rsid w:val="00F4430A"/>
    <w:rPr>
      <w:rFonts w:ascii="Times New Roman" w:eastAsia="Times New Roman" w:hAnsi="Times New Roman" w:cs="Times New Roman"/>
      <w:kern w:val="1"/>
      <w:sz w:val="24"/>
      <w:szCs w:val="24"/>
      <w:lang w:eastAsia="ar-SA"/>
      <w14:ligatures w14:val="none"/>
    </w:rPr>
  </w:style>
  <w:style w:type="paragraph" w:styleId="Tekstdymka">
    <w:name w:val="Balloon Text"/>
    <w:basedOn w:val="Normalny"/>
    <w:link w:val="TekstdymkaZnak"/>
    <w:uiPriority w:val="99"/>
    <w:unhideWhenUsed/>
    <w:qFormat/>
    <w:rsid w:val="00F4430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qFormat/>
    <w:rsid w:val="00F4430A"/>
    <w:rPr>
      <w:rFonts w:ascii="Tahoma" w:eastAsia="Times New Roman" w:hAnsi="Tahoma" w:cs="Tahoma"/>
      <w:kern w:val="1"/>
      <w:sz w:val="16"/>
      <w:szCs w:val="16"/>
      <w:lang w:eastAsia="ar-SA"/>
      <w14:ligatures w14:val="none"/>
    </w:rPr>
  </w:style>
  <w:style w:type="character" w:customStyle="1" w:styleId="Heading1Char">
    <w:name w:val="Heading 1 Char"/>
    <w:qFormat/>
    <w:rsid w:val="00F4430A"/>
    <w:rPr>
      <w:rFonts w:ascii="Cambria" w:hAnsi="Cambria" w:cs="Cambria"/>
      <w:b/>
      <w:bCs/>
      <w:i/>
      <w:iCs/>
      <w:kern w:val="1"/>
      <w:sz w:val="32"/>
      <w:szCs w:val="32"/>
      <w:lang w:eastAsia="ar-SA" w:bidi="ar-SA"/>
    </w:rPr>
  </w:style>
  <w:style w:type="character" w:customStyle="1" w:styleId="Heading2Char">
    <w:name w:val="Heading 2 Char"/>
    <w:qFormat/>
    <w:rsid w:val="00F4430A"/>
    <w:rPr>
      <w:rFonts w:ascii="Cambria" w:hAnsi="Cambria" w:cs="Cambria"/>
      <w:sz w:val="28"/>
      <w:szCs w:val="28"/>
      <w:lang w:eastAsia="ar-SA" w:bidi="ar-SA"/>
    </w:rPr>
  </w:style>
  <w:style w:type="character" w:customStyle="1" w:styleId="Heading3Char">
    <w:name w:val="Heading 3 Char"/>
    <w:qFormat/>
    <w:rsid w:val="00F4430A"/>
    <w:rPr>
      <w:rFonts w:ascii="Georgia" w:eastAsia="Times New Roman" w:hAnsi="Georgia" w:cs="Georgia"/>
      <w:i/>
      <w:iCs/>
      <w:color w:val="000000"/>
      <w:sz w:val="24"/>
      <w:szCs w:val="24"/>
      <w:lang w:val="en-US"/>
    </w:rPr>
  </w:style>
  <w:style w:type="character" w:customStyle="1" w:styleId="Heading4Char">
    <w:name w:val="Heading 4 Char"/>
    <w:qFormat/>
    <w:rsid w:val="00F4430A"/>
    <w:rPr>
      <w:rFonts w:ascii="Georgia" w:eastAsia="Times New Roman" w:hAnsi="Georgia" w:cs="Georgia"/>
      <w:b/>
      <w:bCs/>
      <w:sz w:val="21"/>
      <w:szCs w:val="21"/>
      <w:lang w:eastAsia="ar-SA" w:bidi="ar-SA"/>
    </w:rPr>
  </w:style>
  <w:style w:type="character" w:customStyle="1" w:styleId="Heading5Char">
    <w:name w:val="Heading 5 Char"/>
    <w:qFormat/>
    <w:rsid w:val="00F4430A"/>
    <w:rPr>
      <w:rFonts w:ascii="Georgia" w:eastAsia="Times New Roman" w:hAnsi="Georgia" w:cs="Georgia"/>
      <w:sz w:val="20"/>
      <w:szCs w:val="20"/>
      <w:lang w:eastAsia="ar-SA" w:bidi="ar-SA"/>
    </w:rPr>
  </w:style>
  <w:style w:type="character" w:customStyle="1" w:styleId="Heading6Char">
    <w:name w:val="Heading 6 Char"/>
    <w:qFormat/>
    <w:rsid w:val="00F4430A"/>
    <w:rPr>
      <w:rFonts w:ascii="Georgia" w:hAnsi="Georgia" w:cs="Georgia"/>
      <w:b/>
      <w:bCs/>
      <w:i/>
      <w:iCs/>
      <w:kern w:val="1"/>
      <w:sz w:val="20"/>
      <w:szCs w:val="20"/>
      <w:lang w:eastAsia="ar-SA" w:bidi="ar-SA"/>
    </w:rPr>
  </w:style>
  <w:style w:type="character" w:customStyle="1" w:styleId="Heading7Char">
    <w:name w:val="Heading 7 Char"/>
    <w:qFormat/>
    <w:rsid w:val="00F4430A"/>
    <w:rPr>
      <w:rFonts w:ascii="Times New Roman" w:hAnsi="Times New Roman" w:cs="Times New Roman"/>
      <w:kern w:val="1"/>
      <w:sz w:val="24"/>
      <w:szCs w:val="24"/>
      <w:lang w:eastAsia="ar-SA" w:bidi="ar-SA"/>
    </w:rPr>
  </w:style>
  <w:style w:type="character" w:customStyle="1" w:styleId="Heading8Char">
    <w:name w:val="Heading 8 Char"/>
    <w:qFormat/>
    <w:rsid w:val="00F4430A"/>
    <w:rPr>
      <w:rFonts w:ascii="Georgia" w:hAnsi="Georgia" w:cs="Georgia"/>
      <w:b/>
      <w:bCs/>
      <w:i/>
      <w:iCs/>
      <w:sz w:val="24"/>
      <w:szCs w:val="24"/>
      <w:lang w:eastAsia="ar-SA" w:bidi="ar-SA"/>
    </w:rPr>
  </w:style>
  <w:style w:type="character" w:customStyle="1" w:styleId="Heading9Char">
    <w:name w:val="Heading 9 Char"/>
    <w:qFormat/>
    <w:rsid w:val="00F4430A"/>
    <w:rPr>
      <w:rFonts w:ascii="Times New Roman" w:eastAsia="Times New Roman" w:hAnsi="Times New Roman" w:cs="Times New Roman"/>
      <w:b/>
      <w:bCs/>
      <w:sz w:val="20"/>
      <w:szCs w:val="20"/>
      <w:lang w:eastAsia="ar-SA" w:bidi="ar-SA"/>
    </w:rPr>
  </w:style>
  <w:style w:type="paragraph" w:customStyle="1" w:styleId="Akapitzlist1">
    <w:name w:val="Akapit z listą1"/>
    <w:basedOn w:val="Normalny"/>
    <w:uiPriority w:val="99"/>
    <w:qFormat/>
    <w:rsid w:val="00F4430A"/>
    <w:pPr>
      <w:ind w:left="720"/>
    </w:pPr>
  </w:style>
  <w:style w:type="character" w:customStyle="1" w:styleId="Domylnaczcionkaakapitu2">
    <w:name w:val="Domyślna czcionka akapitu2"/>
    <w:qFormat/>
    <w:rsid w:val="00F4430A"/>
  </w:style>
  <w:style w:type="character" w:customStyle="1" w:styleId="Znakinumeracji">
    <w:name w:val="Znaki numeracji"/>
    <w:qFormat/>
    <w:rsid w:val="00F4430A"/>
    <w:rPr>
      <w:rFonts w:ascii="Georgia" w:hAnsi="Georgia" w:cs="Georgia"/>
      <w:sz w:val="20"/>
      <w:szCs w:val="20"/>
    </w:rPr>
  </w:style>
  <w:style w:type="character" w:customStyle="1" w:styleId="WW8Num18z0">
    <w:name w:val="WW8Num18z0"/>
    <w:qFormat/>
    <w:rsid w:val="00F4430A"/>
    <w:rPr>
      <w:rFonts w:ascii="Georgia" w:hAnsi="Georgia" w:cs="Georgia"/>
    </w:rPr>
  </w:style>
  <w:style w:type="character" w:customStyle="1" w:styleId="Symbolewypunktowania">
    <w:name w:val="Symbole wypunktowania"/>
    <w:qFormat/>
    <w:rsid w:val="00F4430A"/>
    <w:rPr>
      <w:rFonts w:ascii="OpenSymbol" w:eastAsia="Times New Roman" w:hAnsi="OpenSymbol" w:cs="OpenSymbol"/>
    </w:rPr>
  </w:style>
  <w:style w:type="character" w:styleId="Pogrubienie">
    <w:name w:val="Strong"/>
    <w:uiPriority w:val="22"/>
    <w:qFormat/>
    <w:rsid w:val="00F4430A"/>
    <w:rPr>
      <w:b/>
      <w:bCs/>
    </w:rPr>
  </w:style>
  <w:style w:type="character" w:customStyle="1" w:styleId="WWCharLFO18LVL1">
    <w:name w:val="WW_CharLFO18LVL1"/>
    <w:qFormat/>
    <w:rsid w:val="00F4430A"/>
    <w:rPr>
      <w:rFonts w:ascii="Georgia" w:hAnsi="Georgia" w:cs="Georgia"/>
    </w:rPr>
  </w:style>
  <w:style w:type="character" w:customStyle="1" w:styleId="TekstpodstawowyZnak">
    <w:name w:val="Tekst podstawowy Znak"/>
    <w:aliases w:val="Body Text Char Znak Znak Znak Znak1, Znak Znak Znak,Body Text Char Znak Znak Znak Znak Znak, Znak Znak1"/>
    <w:qFormat/>
    <w:rsid w:val="00F4430A"/>
    <w:rPr>
      <w:rFonts w:ascii="Times New Roman" w:hAnsi="Times New Roman" w:cs="Times New Roman"/>
      <w:kern w:val="1"/>
      <w:sz w:val="24"/>
      <w:szCs w:val="24"/>
    </w:rPr>
  </w:style>
  <w:style w:type="character" w:customStyle="1" w:styleId="WW8Num1z1">
    <w:name w:val="WW8Num1z1"/>
    <w:qFormat/>
    <w:rsid w:val="00F4430A"/>
    <w:rPr>
      <w:rFonts w:ascii="Times New Roman" w:hAnsi="Times New Roman" w:cs="Times New Roman"/>
    </w:rPr>
  </w:style>
  <w:style w:type="character" w:customStyle="1" w:styleId="WW8Num2z0">
    <w:name w:val="WW8Num2z0"/>
    <w:qFormat/>
    <w:rsid w:val="00F4430A"/>
    <w:rPr>
      <w:rFonts w:ascii="Times New Roman" w:hAnsi="Times New Roman" w:cs="Times New Roman"/>
    </w:rPr>
  </w:style>
  <w:style w:type="character" w:customStyle="1" w:styleId="WW8Num3z0">
    <w:name w:val="WW8Num3z0"/>
    <w:qFormat/>
    <w:rsid w:val="00F4430A"/>
    <w:rPr>
      <w:rFonts w:ascii="Times New Roman" w:hAnsi="Times New Roman" w:cs="Times New Roman"/>
    </w:rPr>
  </w:style>
  <w:style w:type="character" w:customStyle="1" w:styleId="Absatz-Standardschriftart">
    <w:name w:val="Absatz-Standardschriftart"/>
    <w:qFormat/>
    <w:rsid w:val="00F4430A"/>
  </w:style>
  <w:style w:type="character" w:customStyle="1" w:styleId="WW-Absatz-Standardschriftart">
    <w:name w:val="WW-Absatz-Standardschriftart"/>
    <w:qFormat/>
    <w:rsid w:val="00F4430A"/>
  </w:style>
  <w:style w:type="character" w:customStyle="1" w:styleId="WW-Absatz-Standardschriftart1">
    <w:name w:val="WW-Absatz-Standardschriftart1"/>
    <w:qFormat/>
    <w:rsid w:val="00F4430A"/>
  </w:style>
  <w:style w:type="character" w:customStyle="1" w:styleId="WW-Absatz-Standardschriftart11">
    <w:name w:val="WW-Absatz-Standardschriftart11"/>
    <w:qFormat/>
    <w:rsid w:val="00F4430A"/>
  </w:style>
  <w:style w:type="character" w:customStyle="1" w:styleId="WW-Absatz-Standardschriftart111">
    <w:name w:val="WW-Absatz-Standardschriftart111"/>
    <w:qFormat/>
    <w:rsid w:val="00F4430A"/>
  </w:style>
  <w:style w:type="character" w:customStyle="1" w:styleId="WW-Absatz-Standardschriftart1111">
    <w:name w:val="WW-Absatz-Standardschriftart1111"/>
    <w:qFormat/>
    <w:rsid w:val="00F4430A"/>
  </w:style>
  <w:style w:type="character" w:customStyle="1" w:styleId="WW-Absatz-Standardschriftart11111">
    <w:name w:val="WW-Absatz-Standardschriftart11111"/>
    <w:qFormat/>
    <w:rsid w:val="00F4430A"/>
  </w:style>
  <w:style w:type="character" w:customStyle="1" w:styleId="WW-Absatz-Standardschriftart111111">
    <w:name w:val="WW-Absatz-Standardschriftart111111"/>
    <w:qFormat/>
    <w:rsid w:val="00F4430A"/>
  </w:style>
  <w:style w:type="character" w:customStyle="1" w:styleId="WW-Absatz-Standardschriftart1111111">
    <w:name w:val="WW-Absatz-Standardschriftart1111111"/>
    <w:qFormat/>
    <w:rsid w:val="00F4430A"/>
  </w:style>
  <w:style w:type="character" w:customStyle="1" w:styleId="WW-Absatz-Standardschriftart11111111">
    <w:name w:val="WW-Absatz-Standardschriftart11111111"/>
    <w:qFormat/>
    <w:rsid w:val="00F4430A"/>
  </w:style>
  <w:style w:type="character" w:customStyle="1" w:styleId="WW-Absatz-Standardschriftart111111111">
    <w:name w:val="WW-Absatz-Standardschriftart111111111"/>
    <w:qFormat/>
    <w:rsid w:val="00F4430A"/>
  </w:style>
  <w:style w:type="character" w:customStyle="1" w:styleId="WW-Absatz-Standardschriftart1111111111">
    <w:name w:val="WW-Absatz-Standardschriftart1111111111"/>
    <w:qFormat/>
    <w:rsid w:val="00F4430A"/>
  </w:style>
  <w:style w:type="character" w:customStyle="1" w:styleId="WW-Absatz-Standardschriftart11111111111">
    <w:name w:val="WW-Absatz-Standardschriftart11111111111"/>
    <w:qFormat/>
    <w:rsid w:val="00F4430A"/>
  </w:style>
  <w:style w:type="character" w:customStyle="1" w:styleId="WW-Absatz-Standardschriftart111111111111">
    <w:name w:val="WW-Absatz-Standardschriftart111111111111"/>
    <w:qFormat/>
    <w:rsid w:val="00F4430A"/>
  </w:style>
  <w:style w:type="character" w:customStyle="1" w:styleId="WW-Absatz-Standardschriftart1111111111111">
    <w:name w:val="WW-Absatz-Standardschriftart1111111111111"/>
    <w:qFormat/>
    <w:rsid w:val="00F4430A"/>
  </w:style>
  <w:style w:type="character" w:customStyle="1" w:styleId="WW-Absatz-Standardschriftart11111111111111">
    <w:name w:val="WW-Absatz-Standardschriftart11111111111111"/>
    <w:qFormat/>
    <w:rsid w:val="00F4430A"/>
  </w:style>
  <w:style w:type="character" w:customStyle="1" w:styleId="WW-Absatz-Standardschriftart111111111111111">
    <w:name w:val="WW-Absatz-Standardschriftart111111111111111"/>
    <w:qFormat/>
    <w:rsid w:val="00F4430A"/>
  </w:style>
  <w:style w:type="character" w:customStyle="1" w:styleId="WW8Num2z1">
    <w:name w:val="WW8Num2z1"/>
    <w:qFormat/>
    <w:rsid w:val="00F4430A"/>
    <w:rPr>
      <w:rFonts w:ascii="Times New Roman" w:hAnsi="Times New Roman" w:cs="Times New Roman"/>
    </w:rPr>
  </w:style>
  <w:style w:type="character" w:customStyle="1" w:styleId="WW8Num4z0">
    <w:name w:val="WW8Num4z0"/>
    <w:qFormat/>
    <w:rsid w:val="00F4430A"/>
    <w:rPr>
      <w:rFonts w:ascii="Times New Roman" w:hAnsi="Times New Roman" w:cs="Times New Roman"/>
    </w:rPr>
  </w:style>
  <w:style w:type="character" w:customStyle="1" w:styleId="WW8NumSt1z0">
    <w:name w:val="WW8NumSt1z0"/>
    <w:qFormat/>
    <w:rsid w:val="00F4430A"/>
    <w:rPr>
      <w:rFonts w:ascii="Symbol" w:hAnsi="Symbol" w:cs="Symbol"/>
    </w:rPr>
  </w:style>
  <w:style w:type="character" w:customStyle="1" w:styleId="Domylnaczcionkaakapitu1">
    <w:name w:val="Domyślna czcionka akapitu1"/>
    <w:qFormat/>
    <w:rsid w:val="00F4430A"/>
  </w:style>
  <w:style w:type="character" w:customStyle="1" w:styleId="Hipercze1">
    <w:name w:val="Hiperłącze1"/>
    <w:qFormat/>
    <w:rsid w:val="00F4430A"/>
    <w:rPr>
      <w:rFonts w:ascii="Times New Roman" w:hAnsi="Times New Roman" w:cs="Times New Roman"/>
      <w:color w:val="0000FF"/>
      <w:u w:val="single"/>
    </w:rPr>
  </w:style>
  <w:style w:type="character" w:customStyle="1" w:styleId="UyteHipercze1">
    <w:name w:val="UżyteHiperłącze1"/>
    <w:qFormat/>
    <w:rsid w:val="00F4430A"/>
    <w:rPr>
      <w:rFonts w:ascii="Times New Roman" w:hAnsi="Times New Roman" w:cs="Times New Roman"/>
      <w:color w:val="800080"/>
      <w:u w:val="single"/>
    </w:rPr>
  </w:style>
  <w:style w:type="character" w:customStyle="1" w:styleId="MagorzataGrabowska">
    <w:name w:val="Małgorzata Grabowska"/>
    <w:qFormat/>
    <w:rsid w:val="00F4430A"/>
    <w:rPr>
      <w:rFonts w:ascii="Arial" w:hAnsi="Arial" w:cs="Arial"/>
      <w:color w:val="000080"/>
      <w:sz w:val="20"/>
      <w:szCs w:val="20"/>
    </w:rPr>
  </w:style>
  <w:style w:type="character" w:customStyle="1" w:styleId="apple-style-span">
    <w:name w:val="apple-style-span"/>
    <w:qFormat/>
    <w:rsid w:val="00F4430A"/>
    <w:rPr>
      <w:rFonts w:ascii="Times New Roman" w:hAnsi="Times New Roman" w:cs="Times New Roman"/>
    </w:rPr>
  </w:style>
  <w:style w:type="character" w:customStyle="1" w:styleId="apple-converted-space">
    <w:name w:val="apple-converted-space"/>
    <w:qFormat/>
    <w:rsid w:val="00F4430A"/>
    <w:rPr>
      <w:rFonts w:ascii="Times New Roman" w:hAnsi="Times New Roman" w:cs="Times New Roman"/>
    </w:rPr>
  </w:style>
  <w:style w:type="character" w:customStyle="1" w:styleId="FontStyle77">
    <w:name w:val="Font Style77"/>
    <w:qFormat/>
    <w:rsid w:val="00F4430A"/>
    <w:rPr>
      <w:rFonts w:ascii="Times New Roman" w:hAnsi="Times New Roman" w:cs="Times New Roman"/>
      <w:sz w:val="20"/>
      <w:szCs w:val="20"/>
    </w:rPr>
  </w:style>
  <w:style w:type="character" w:customStyle="1" w:styleId="WWCharLFO37LVL1">
    <w:name w:val="WW_CharLFO37LVL1"/>
    <w:qFormat/>
    <w:rsid w:val="00F4430A"/>
    <w:rPr>
      <w:rFonts w:ascii="Georgia" w:hAnsi="Georgia" w:cs="Georgia"/>
      <w:sz w:val="20"/>
      <w:szCs w:val="20"/>
    </w:rPr>
  </w:style>
  <w:style w:type="character" w:customStyle="1" w:styleId="WWCharLFO46LVL1">
    <w:name w:val="WW_CharLFO46LVL1"/>
    <w:qFormat/>
    <w:rsid w:val="00F4430A"/>
  </w:style>
  <w:style w:type="character" w:customStyle="1" w:styleId="WWCharLFO55LVL2">
    <w:name w:val="WW_CharLFO55LVL2"/>
    <w:qFormat/>
    <w:rsid w:val="00F4430A"/>
    <w:rPr>
      <w:rFonts w:ascii="Georgia" w:hAnsi="Georgia" w:cs="Georgia"/>
    </w:rPr>
  </w:style>
  <w:style w:type="character" w:customStyle="1" w:styleId="WWCharLFO57LVL1">
    <w:name w:val="WW_CharLFO57LVL1"/>
    <w:qFormat/>
    <w:rsid w:val="00F4430A"/>
    <w:rPr>
      <w:rFonts w:ascii="Georgia" w:eastAsia="Times New Roman" w:hAnsi="Georgia" w:cs="Georgia"/>
    </w:rPr>
  </w:style>
  <w:style w:type="character" w:customStyle="1" w:styleId="WWCharLFO58LVL1">
    <w:name w:val="WW_CharLFO58LVL1"/>
    <w:qFormat/>
    <w:rsid w:val="00F4430A"/>
    <w:rPr>
      <w:rFonts w:ascii="Symbol" w:hAnsi="Symbol" w:cs="Symbol"/>
    </w:rPr>
  </w:style>
  <w:style w:type="character" w:customStyle="1" w:styleId="WWCharLFO58LVL2">
    <w:name w:val="WW_CharLFO58LVL2"/>
    <w:qFormat/>
    <w:rsid w:val="00F4430A"/>
    <w:rPr>
      <w:rFonts w:ascii="Courier New" w:hAnsi="Courier New" w:cs="Courier New"/>
    </w:rPr>
  </w:style>
  <w:style w:type="character" w:customStyle="1" w:styleId="WWCharLFO58LVL3">
    <w:name w:val="WW_CharLFO58LVL3"/>
    <w:qFormat/>
    <w:rsid w:val="00F4430A"/>
    <w:rPr>
      <w:rFonts w:ascii="Wingdings" w:hAnsi="Wingdings" w:cs="Wingdings"/>
    </w:rPr>
  </w:style>
  <w:style w:type="character" w:customStyle="1" w:styleId="WWCharLFO58LVL4">
    <w:name w:val="WW_CharLFO58LVL4"/>
    <w:qFormat/>
    <w:rsid w:val="00F4430A"/>
    <w:rPr>
      <w:rFonts w:ascii="Symbol" w:hAnsi="Symbol" w:cs="Symbol"/>
    </w:rPr>
  </w:style>
  <w:style w:type="character" w:customStyle="1" w:styleId="WWCharLFO58LVL5">
    <w:name w:val="WW_CharLFO58LVL5"/>
    <w:qFormat/>
    <w:rsid w:val="00F4430A"/>
    <w:rPr>
      <w:rFonts w:ascii="Courier New" w:hAnsi="Courier New" w:cs="Courier New"/>
    </w:rPr>
  </w:style>
  <w:style w:type="character" w:customStyle="1" w:styleId="WWCharLFO58LVL6">
    <w:name w:val="WW_CharLFO58LVL6"/>
    <w:qFormat/>
    <w:rsid w:val="00F4430A"/>
    <w:rPr>
      <w:rFonts w:ascii="Wingdings" w:hAnsi="Wingdings" w:cs="Wingdings"/>
    </w:rPr>
  </w:style>
  <w:style w:type="character" w:customStyle="1" w:styleId="WWCharLFO58LVL7">
    <w:name w:val="WW_CharLFO58LVL7"/>
    <w:qFormat/>
    <w:rsid w:val="00F4430A"/>
    <w:rPr>
      <w:rFonts w:ascii="Symbol" w:hAnsi="Symbol" w:cs="Symbol"/>
    </w:rPr>
  </w:style>
  <w:style w:type="character" w:customStyle="1" w:styleId="WWCharLFO58LVL8">
    <w:name w:val="WW_CharLFO58LVL8"/>
    <w:qFormat/>
    <w:rsid w:val="00F4430A"/>
    <w:rPr>
      <w:rFonts w:ascii="Courier New" w:hAnsi="Courier New" w:cs="Courier New"/>
    </w:rPr>
  </w:style>
  <w:style w:type="character" w:customStyle="1" w:styleId="WWCharLFO58LVL9">
    <w:name w:val="WW_CharLFO58LVL9"/>
    <w:qFormat/>
    <w:rsid w:val="00F4430A"/>
    <w:rPr>
      <w:rFonts w:ascii="Wingdings" w:hAnsi="Wingdings" w:cs="Wingdings"/>
    </w:rPr>
  </w:style>
  <w:style w:type="character" w:customStyle="1" w:styleId="WWCharLFO61LVL3">
    <w:name w:val="WW_CharLFO61LVL3"/>
    <w:qFormat/>
    <w:rsid w:val="00F4430A"/>
    <w:rPr>
      <w:rFonts w:ascii="Georgia" w:eastAsia="Times New Roman" w:hAnsi="Georgia" w:cs="Georgia"/>
    </w:rPr>
  </w:style>
  <w:style w:type="character" w:customStyle="1" w:styleId="WWCharLFO66LVL2">
    <w:name w:val="WW_CharLFO66LVL2"/>
    <w:qFormat/>
    <w:rsid w:val="00F4430A"/>
    <w:rPr>
      <w:rFonts w:ascii="Times New Roman" w:hAnsi="Times New Roman" w:cs="Times New Roman"/>
    </w:rPr>
  </w:style>
  <w:style w:type="character" w:customStyle="1" w:styleId="WWCharLFO71LVL1">
    <w:name w:val="WW_CharLFO71LVL1"/>
    <w:qFormat/>
    <w:rsid w:val="00F4430A"/>
    <w:rPr>
      <w:rFonts w:ascii="Symbol" w:hAnsi="Symbol" w:cs="Symbol"/>
    </w:rPr>
  </w:style>
  <w:style w:type="character" w:customStyle="1" w:styleId="WWCharLFO71LVL2">
    <w:name w:val="WW_CharLFO71LVL2"/>
    <w:qFormat/>
    <w:rsid w:val="00F4430A"/>
    <w:rPr>
      <w:rFonts w:ascii="Symbol" w:hAnsi="Symbol" w:cs="Symbol"/>
    </w:rPr>
  </w:style>
  <w:style w:type="character" w:customStyle="1" w:styleId="WWCharLFO71LVL3">
    <w:name w:val="WW_CharLFO71LVL3"/>
    <w:qFormat/>
    <w:rsid w:val="00F4430A"/>
    <w:rPr>
      <w:rFonts w:ascii="Symbol" w:hAnsi="Symbol" w:cs="Symbol"/>
    </w:rPr>
  </w:style>
  <w:style w:type="character" w:customStyle="1" w:styleId="WWCharLFO71LVL4">
    <w:name w:val="WW_CharLFO71LVL4"/>
    <w:qFormat/>
    <w:rsid w:val="00F4430A"/>
    <w:rPr>
      <w:rFonts w:ascii="Symbol" w:hAnsi="Symbol" w:cs="Symbol"/>
    </w:rPr>
  </w:style>
  <w:style w:type="character" w:customStyle="1" w:styleId="WWCharLFO71LVL5">
    <w:name w:val="WW_CharLFO71LVL5"/>
    <w:qFormat/>
    <w:rsid w:val="00F4430A"/>
    <w:rPr>
      <w:rFonts w:ascii="Symbol" w:hAnsi="Symbol" w:cs="Symbol"/>
    </w:rPr>
  </w:style>
  <w:style w:type="character" w:customStyle="1" w:styleId="WWCharLFO71LVL6">
    <w:name w:val="WW_CharLFO71LVL6"/>
    <w:qFormat/>
    <w:rsid w:val="00F4430A"/>
    <w:rPr>
      <w:rFonts w:ascii="Symbol" w:hAnsi="Symbol" w:cs="Symbol"/>
    </w:rPr>
  </w:style>
  <w:style w:type="character" w:customStyle="1" w:styleId="WWCharLFO71LVL7">
    <w:name w:val="WW_CharLFO71LVL7"/>
    <w:qFormat/>
    <w:rsid w:val="00F4430A"/>
    <w:rPr>
      <w:rFonts w:ascii="Symbol" w:hAnsi="Symbol" w:cs="Symbol"/>
    </w:rPr>
  </w:style>
  <w:style w:type="character" w:customStyle="1" w:styleId="WWCharLFO71LVL8">
    <w:name w:val="WW_CharLFO71LVL8"/>
    <w:qFormat/>
    <w:rsid w:val="00F4430A"/>
    <w:rPr>
      <w:rFonts w:ascii="Symbol" w:hAnsi="Symbol" w:cs="Symbol"/>
    </w:rPr>
  </w:style>
  <w:style w:type="character" w:customStyle="1" w:styleId="WWCharLFO71LVL9">
    <w:name w:val="WW_CharLFO71LVL9"/>
    <w:qFormat/>
    <w:rsid w:val="00F4430A"/>
    <w:rPr>
      <w:rFonts w:ascii="Symbol" w:hAnsi="Symbol" w:cs="Symbol"/>
    </w:rPr>
  </w:style>
  <w:style w:type="character" w:customStyle="1" w:styleId="WWCharLFO72LVL1">
    <w:name w:val="WW_CharLFO72LVL1"/>
    <w:qFormat/>
    <w:rsid w:val="00F4430A"/>
    <w:rPr>
      <w:rFonts w:ascii="Symbol" w:hAnsi="Symbol" w:cs="Symbol"/>
    </w:rPr>
  </w:style>
  <w:style w:type="character" w:customStyle="1" w:styleId="WWCharLFO72LVL2">
    <w:name w:val="WW_CharLFO72LVL2"/>
    <w:qFormat/>
    <w:rsid w:val="00F4430A"/>
    <w:rPr>
      <w:rFonts w:ascii="Symbol" w:hAnsi="Symbol" w:cs="Symbol"/>
    </w:rPr>
  </w:style>
  <w:style w:type="character" w:customStyle="1" w:styleId="WWCharLFO72LVL3">
    <w:name w:val="WW_CharLFO72LVL3"/>
    <w:qFormat/>
    <w:rsid w:val="00F4430A"/>
    <w:rPr>
      <w:rFonts w:ascii="Symbol" w:hAnsi="Symbol" w:cs="Symbol"/>
    </w:rPr>
  </w:style>
  <w:style w:type="character" w:customStyle="1" w:styleId="WWCharLFO72LVL4">
    <w:name w:val="WW_CharLFO72LVL4"/>
    <w:qFormat/>
    <w:rsid w:val="00F4430A"/>
    <w:rPr>
      <w:rFonts w:ascii="Symbol" w:hAnsi="Symbol" w:cs="Symbol"/>
    </w:rPr>
  </w:style>
  <w:style w:type="character" w:customStyle="1" w:styleId="WWCharLFO72LVL5">
    <w:name w:val="WW_CharLFO72LVL5"/>
    <w:qFormat/>
    <w:rsid w:val="00F4430A"/>
    <w:rPr>
      <w:rFonts w:ascii="Symbol" w:hAnsi="Symbol" w:cs="Symbol"/>
    </w:rPr>
  </w:style>
  <w:style w:type="character" w:customStyle="1" w:styleId="WWCharLFO72LVL6">
    <w:name w:val="WW_CharLFO72LVL6"/>
    <w:qFormat/>
    <w:rsid w:val="00F4430A"/>
    <w:rPr>
      <w:rFonts w:ascii="Symbol" w:hAnsi="Symbol" w:cs="Symbol"/>
    </w:rPr>
  </w:style>
  <w:style w:type="character" w:customStyle="1" w:styleId="WWCharLFO72LVL7">
    <w:name w:val="WW_CharLFO72LVL7"/>
    <w:qFormat/>
    <w:rsid w:val="00F4430A"/>
    <w:rPr>
      <w:rFonts w:ascii="Symbol" w:hAnsi="Symbol" w:cs="Symbol"/>
    </w:rPr>
  </w:style>
  <w:style w:type="character" w:customStyle="1" w:styleId="WWCharLFO72LVL8">
    <w:name w:val="WW_CharLFO72LVL8"/>
    <w:qFormat/>
    <w:rsid w:val="00F4430A"/>
    <w:rPr>
      <w:rFonts w:ascii="Symbol" w:hAnsi="Symbol" w:cs="Symbol"/>
    </w:rPr>
  </w:style>
  <w:style w:type="character" w:customStyle="1" w:styleId="WWCharLFO72LVL9">
    <w:name w:val="WW_CharLFO72LVL9"/>
    <w:qFormat/>
    <w:rsid w:val="00F4430A"/>
    <w:rPr>
      <w:rFonts w:ascii="Symbol" w:hAnsi="Symbol" w:cs="Symbol"/>
    </w:rPr>
  </w:style>
  <w:style w:type="character" w:customStyle="1" w:styleId="WWCharLFO75LVL1">
    <w:name w:val="WW_CharLFO75LVL1"/>
    <w:qFormat/>
    <w:rsid w:val="00F4430A"/>
    <w:rPr>
      <w:b/>
      <w:bCs/>
    </w:rPr>
  </w:style>
  <w:style w:type="character" w:customStyle="1" w:styleId="NagwekZnak1">
    <w:name w:val="Nagłówek Znak1"/>
    <w:aliases w:val=" Znak3 Znak"/>
    <w:basedOn w:val="Domylnaczcionkaakapitu"/>
    <w:qFormat/>
    <w:rsid w:val="00F4430A"/>
    <w:rPr>
      <w:rFonts w:ascii="Arial" w:eastAsia="Microsoft YaHei" w:hAnsi="Arial" w:cs="Arial"/>
      <w:color w:val="000000"/>
      <w:kern w:val="1"/>
      <w:sz w:val="24"/>
      <w:szCs w:val="28"/>
      <w:lang w:eastAsia="ar-SA"/>
    </w:rPr>
  </w:style>
  <w:style w:type="paragraph" w:customStyle="1" w:styleId="Normalny1">
    <w:name w:val="Normalny1"/>
    <w:qFormat/>
    <w:rsid w:val="00F4430A"/>
    <w:pPr>
      <w:widowControl w:val="0"/>
      <w:suppressAutoHyphens/>
      <w:spacing w:after="0" w:line="100" w:lineRule="atLeast"/>
      <w:textAlignment w:val="baseline"/>
    </w:pPr>
    <w:rPr>
      <w:rFonts w:ascii="Georgia" w:eastAsia="Times New Roman" w:hAnsi="Georgia" w:cs="Georgia"/>
      <w:kern w:val="1"/>
      <w:sz w:val="24"/>
      <w:szCs w:val="24"/>
      <w:lang w:eastAsia="ar-SA"/>
      <w14:ligatures w14:val="none"/>
    </w:rPr>
  </w:style>
  <w:style w:type="paragraph" w:styleId="Tekstpodstawowy">
    <w:name w:val="Body Text"/>
    <w:aliases w:val="Znak Znak Znak,Body Text Char Znak Znak Znak,Body Text Char Znak,Tekst dymka Znak Znak Znak,Znak1,Znak Znak1 Znak,Balloon Text1,Footer1,Heading 41"/>
    <w:basedOn w:val="Normalny"/>
    <w:link w:val="TekstpodstawowyZnak1"/>
    <w:uiPriority w:val="99"/>
    <w:qFormat/>
    <w:rsid w:val="00F4430A"/>
    <w:pPr>
      <w:widowControl w:val="0"/>
      <w:spacing w:after="120"/>
    </w:pPr>
    <w:rPr>
      <w:b/>
      <w:bCs/>
      <w:i/>
      <w:iCs/>
      <w:color w:val="000000"/>
      <w:lang w:val="en-US"/>
    </w:rPr>
  </w:style>
  <w:style w:type="character" w:customStyle="1" w:styleId="TekstpodstawowyZnak1">
    <w:name w:val="Tekst podstawowy Znak1"/>
    <w:aliases w:val="Znak Znak Znak Znak1,Body Text Char Znak Znak Znak Znak,Body Text Char Znak Znak1,Tekst dymka Znak Znak Znak Znak,Znak1 Znak,Znak Znak1 Znak Znak,Balloon Text1 Znak,Footer1 Znak,Heading 41 Znak"/>
    <w:basedOn w:val="Domylnaczcionkaakapitu"/>
    <w:link w:val="Tekstpodstawowy"/>
    <w:qFormat/>
    <w:rsid w:val="00F4430A"/>
    <w:rPr>
      <w:rFonts w:ascii="Times New Roman" w:eastAsia="Times New Roman" w:hAnsi="Times New Roman" w:cs="Times New Roman"/>
      <w:b/>
      <w:bCs/>
      <w:i/>
      <w:iCs/>
      <w:color w:val="000000"/>
      <w:kern w:val="1"/>
      <w:sz w:val="24"/>
      <w:szCs w:val="24"/>
      <w:lang w:val="en-US" w:eastAsia="ar-SA"/>
      <w14:ligatures w14:val="none"/>
    </w:rPr>
  </w:style>
  <w:style w:type="character" w:customStyle="1" w:styleId="BodyTextCharZnakZnak">
    <w:name w:val="Body Text Char Znak Znak"/>
    <w:basedOn w:val="Domylnaczcionkaakapitu"/>
    <w:qFormat/>
    <w:rsid w:val="00F4430A"/>
    <w:rPr>
      <w:rFonts w:ascii="Times New Roman" w:eastAsia="Times New Roman" w:hAnsi="Times New Roman" w:cs="Times New Roman"/>
      <w:b/>
      <w:bCs/>
      <w:i/>
      <w:iCs/>
      <w:color w:val="000000"/>
      <w:kern w:val="1"/>
      <w:sz w:val="24"/>
      <w:szCs w:val="24"/>
      <w:lang w:val="en-US" w:eastAsia="ar-SA"/>
    </w:rPr>
  </w:style>
  <w:style w:type="character" w:customStyle="1" w:styleId="HeaderChar">
    <w:name w:val="Header Char"/>
    <w:qFormat/>
    <w:rsid w:val="00F4430A"/>
    <w:rPr>
      <w:rFonts w:ascii="Georgia" w:eastAsia="Times New Roman" w:hAnsi="Georgia" w:cs="Georgia"/>
      <w:kern w:val="1"/>
      <w:sz w:val="24"/>
      <w:szCs w:val="24"/>
      <w:lang w:eastAsia="ar-SA" w:bidi="ar-SA"/>
    </w:rPr>
  </w:style>
  <w:style w:type="character" w:customStyle="1" w:styleId="BodyTextChar">
    <w:name w:val="Body Text Char"/>
    <w:qFormat/>
    <w:rsid w:val="00F4430A"/>
    <w:rPr>
      <w:rFonts w:ascii="Times New Roman" w:eastAsia="Times New Roman" w:hAnsi="Times New Roman" w:cs="Times New Roman"/>
      <w:b/>
      <w:bCs/>
      <w:i/>
      <w:iCs/>
      <w:color w:val="000000"/>
      <w:kern w:val="1"/>
      <w:sz w:val="24"/>
      <w:szCs w:val="24"/>
      <w:lang w:val="en-US" w:eastAsia="ar-SA" w:bidi="ar-SA"/>
    </w:rPr>
  </w:style>
  <w:style w:type="paragraph" w:customStyle="1" w:styleId="Nagwek20">
    <w:name w:val="Nagłówek2"/>
    <w:basedOn w:val="Normalny"/>
    <w:next w:val="Tekstpodstawowy"/>
    <w:qFormat/>
    <w:rsid w:val="00F4430A"/>
    <w:pPr>
      <w:keepNext/>
      <w:spacing w:before="240" w:after="120"/>
    </w:pPr>
    <w:rPr>
      <w:rFonts w:ascii="Arial" w:eastAsia="MS Mincho" w:hAnsi="Arial" w:cs="Arial"/>
      <w:sz w:val="28"/>
      <w:szCs w:val="28"/>
    </w:rPr>
  </w:style>
  <w:style w:type="paragraph" w:styleId="Tekstpodstawowywcity">
    <w:name w:val="Body Text Indent"/>
    <w:basedOn w:val="Normalny"/>
    <w:link w:val="TekstpodstawowywcityZnak"/>
    <w:rsid w:val="00F4430A"/>
    <w:pPr>
      <w:spacing w:after="120" w:line="276" w:lineRule="auto"/>
      <w:ind w:left="283"/>
    </w:pPr>
    <w:rPr>
      <w:rFonts w:ascii="Georgia" w:hAnsi="Georgia" w:cs="Georgia"/>
      <w:b/>
      <w:bCs/>
      <w:i/>
      <w:iCs/>
      <w:sz w:val="22"/>
      <w:szCs w:val="22"/>
    </w:rPr>
  </w:style>
  <w:style w:type="character" w:customStyle="1" w:styleId="TekstpodstawowywcityZnak">
    <w:name w:val="Tekst podstawowy wcięty Znak"/>
    <w:basedOn w:val="Domylnaczcionkaakapitu"/>
    <w:link w:val="Tekstpodstawowywcity"/>
    <w:qFormat/>
    <w:rsid w:val="00F4430A"/>
    <w:rPr>
      <w:rFonts w:ascii="Georgia" w:eastAsia="Times New Roman" w:hAnsi="Georgia" w:cs="Georgia"/>
      <w:b/>
      <w:bCs/>
      <w:i/>
      <w:iCs/>
      <w:kern w:val="1"/>
      <w:lang w:eastAsia="ar-SA"/>
      <w14:ligatures w14:val="none"/>
    </w:rPr>
  </w:style>
  <w:style w:type="character" w:customStyle="1" w:styleId="BodyTextIndentChar">
    <w:name w:val="Body Text Indent Char"/>
    <w:qFormat/>
    <w:rsid w:val="00F4430A"/>
    <w:rPr>
      <w:rFonts w:ascii="Georgia" w:hAnsi="Georgia" w:cs="Georgia"/>
      <w:b/>
      <w:bCs/>
      <w:i/>
      <w:iCs/>
      <w:kern w:val="1"/>
      <w:lang w:eastAsia="ar-SA" w:bidi="ar-SA"/>
    </w:rPr>
  </w:style>
  <w:style w:type="paragraph" w:customStyle="1" w:styleId="Podpis2">
    <w:name w:val="Podpis2"/>
    <w:basedOn w:val="Normalny"/>
    <w:qFormat/>
    <w:rsid w:val="00F4430A"/>
    <w:pPr>
      <w:suppressLineNumbers/>
      <w:spacing w:before="120" w:after="120"/>
    </w:pPr>
    <w:rPr>
      <w:rFonts w:ascii="Georgia" w:hAnsi="Georgia" w:cs="Georgia"/>
      <w:i/>
      <w:iCs/>
    </w:rPr>
  </w:style>
  <w:style w:type="character" w:customStyle="1" w:styleId="StopkaZnak1">
    <w:name w:val="Stopka Znak1"/>
    <w:basedOn w:val="Domylnaczcionkaakapitu"/>
    <w:qFormat/>
    <w:rsid w:val="00F4430A"/>
    <w:rPr>
      <w:rFonts w:ascii="Georgia" w:eastAsia="Times New Roman" w:hAnsi="Georgia" w:cs="Georgia"/>
      <w:kern w:val="1"/>
      <w:sz w:val="24"/>
      <w:szCs w:val="24"/>
      <w:lang w:eastAsia="ar-SA"/>
    </w:rPr>
  </w:style>
  <w:style w:type="character" w:customStyle="1" w:styleId="ZnakZnakZnakZnak">
    <w:name w:val="Znak Znak Znak Znak"/>
    <w:basedOn w:val="Domylnaczcionkaakapitu"/>
    <w:qFormat/>
    <w:rsid w:val="00F4430A"/>
    <w:rPr>
      <w:rFonts w:ascii="Georgia" w:eastAsia="Times New Roman" w:hAnsi="Georgia" w:cs="Georgia"/>
      <w:kern w:val="1"/>
      <w:sz w:val="24"/>
      <w:szCs w:val="24"/>
      <w:lang w:eastAsia="ar-SA"/>
    </w:rPr>
  </w:style>
  <w:style w:type="character" w:customStyle="1" w:styleId="FooterChar">
    <w:name w:val="Footer Char"/>
    <w:qFormat/>
    <w:rsid w:val="00F4430A"/>
    <w:rPr>
      <w:rFonts w:ascii="Georgia" w:eastAsia="Times New Roman" w:hAnsi="Georgia" w:cs="Georgia"/>
      <w:kern w:val="1"/>
      <w:sz w:val="24"/>
      <w:szCs w:val="24"/>
      <w:lang w:eastAsia="ar-SA" w:bidi="ar-SA"/>
    </w:rPr>
  </w:style>
  <w:style w:type="paragraph" w:customStyle="1" w:styleId="Zawartotabeli">
    <w:name w:val="Zawartość tabeli"/>
    <w:basedOn w:val="Normalny1"/>
    <w:qFormat/>
    <w:rsid w:val="00F4430A"/>
    <w:pPr>
      <w:widowControl/>
      <w:suppressLineNumbers/>
      <w:textAlignment w:val="auto"/>
    </w:pPr>
    <w:rPr>
      <w:rFonts w:ascii="Times New Roman" w:hAnsi="Times New Roman" w:cs="Times New Roman"/>
      <w:kern w:val="0"/>
    </w:rPr>
  </w:style>
  <w:style w:type="paragraph" w:customStyle="1" w:styleId="Nagwektabeli">
    <w:name w:val="Nagłówek tabeli"/>
    <w:basedOn w:val="Zawartotabeli"/>
    <w:qFormat/>
    <w:rsid w:val="00F4430A"/>
    <w:pPr>
      <w:jc w:val="center"/>
    </w:pPr>
    <w:rPr>
      <w:b/>
      <w:bCs/>
    </w:rPr>
  </w:style>
  <w:style w:type="paragraph" w:customStyle="1" w:styleId="Zawartoramki">
    <w:name w:val="Zawartość ramki"/>
    <w:basedOn w:val="Tekstpodstawowy"/>
    <w:qFormat/>
    <w:rsid w:val="00F4430A"/>
  </w:style>
  <w:style w:type="paragraph" w:customStyle="1" w:styleId="Indeks">
    <w:name w:val="Indeks"/>
    <w:basedOn w:val="Normalny1"/>
    <w:qFormat/>
    <w:rsid w:val="00F4430A"/>
    <w:pPr>
      <w:widowControl/>
      <w:suppressLineNumbers/>
      <w:textAlignment w:val="auto"/>
    </w:pPr>
    <w:rPr>
      <w:rFonts w:ascii="Tahoma" w:hAnsi="Tahoma" w:cs="Tahoma"/>
      <w:kern w:val="0"/>
    </w:rPr>
  </w:style>
  <w:style w:type="paragraph" w:styleId="Spistreci1">
    <w:name w:val="toc 1"/>
    <w:basedOn w:val="Normalny1"/>
    <w:next w:val="Normalny1"/>
    <w:autoRedefine/>
    <w:uiPriority w:val="39"/>
    <w:rsid w:val="00F4430A"/>
    <w:pPr>
      <w:tabs>
        <w:tab w:val="right" w:leader="dot" w:pos="10194"/>
      </w:tabs>
      <w:spacing w:line="276" w:lineRule="auto"/>
      <w:jc w:val="both"/>
    </w:pPr>
  </w:style>
  <w:style w:type="paragraph" w:styleId="Spistreci8">
    <w:name w:val="toc 8"/>
    <w:basedOn w:val="Normalny"/>
    <w:next w:val="Normalny"/>
    <w:autoRedefine/>
    <w:uiPriority w:val="39"/>
    <w:rsid w:val="00F4430A"/>
    <w:pPr>
      <w:tabs>
        <w:tab w:val="right" w:leader="dot" w:pos="10194"/>
      </w:tabs>
      <w:spacing w:line="360" w:lineRule="auto"/>
    </w:pPr>
    <w:rPr>
      <w:rFonts w:ascii="Georgia" w:hAnsi="Georgia"/>
      <w:i/>
      <w:iCs/>
      <w:sz w:val="20"/>
      <w:szCs w:val="18"/>
    </w:rPr>
  </w:style>
  <w:style w:type="paragraph" w:customStyle="1" w:styleId="Spistreci10">
    <w:name w:val="Spis treści 10"/>
    <w:basedOn w:val="Indeks"/>
    <w:qFormat/>
    <w:rsid w:val="00F4430A"/>
    <w:pPr>
      <w:tabs>
        <w:tab w:val="right" w:leader="dot" w:pos="7090"/>
      </w:tabs>
      <w:ind w:left="2547"/>
    </w:pPr>
  </w:style>
  <w:style w:type="paragraph" w:customStyle="1" w:styleId="Tekstpodstawowywcity22">
    <w:name w:val="Tekst podstawowy wcięty 22"/>
    <w:basedOn w:val="Normalny"/>
    <w:qFormat/>
    <w:rsid w:val="00F4430A"/>
    <w:pPr>
      <w:spacing w:after="200" w:line="360" w:lineRule="auto"/>
      <w:ind w:left="360"/>
      <w:jc w:val="both"/>
    </w:pPr>
    <w:rPr>
      <w:rFonts w:ascii="Georgia" w:hAnsi="Georgia" w:cs="Georgia"/>
      <w:sz w:val="20"/>
      <w:szCs w:val="20"/>
    </w:rPr>
  </w:style>
  <w:style w:type="paragraph" w:customStyle="1" w:styleId="Tekstpodstawowy21">
    <w:name w:val="Tekst podstawowy 21"/>
    <w:basedOn w:val="Normalny"/>
    <w:qFormat/>
    <w:rsid w:val="00F4430A"/>
    <w:pPr>
      <w:spacing w:line="360" w:lineRule="auto"/>
    </w:pPr>
    <w:rPr>
      <w:rFonts w:ascii="Georgia" w:hAnsi="Georgia" w:cs="Georgia"/>
      <w:sz w:val="20"/>
      <w:szCs w:val="20"/>
    </w:rPr>
  </w:style>
  <w:style w:type="paragraph" w:customStyle="1" w:styleId="WW-Tekstpodstawowy2">
    <w:name w:val="WW-Tekst podstawowy 2"/>
    <w:basedOn w:val="Normalny"/>
    <w:qFormat/>
    <w:rsid w:val="00F4430A"/>
    <w:pPr>
      <w:widowControl w:val="0"/>
      <w:spacing w:before="60" w:after="60" w:line="288" w:lineRule="auto"/>
    </w:pPr>
    <w:rPr>
      <w:b/>
      <w:bCs/>
      <w:i/>
      <w:iCs/>
      <w:color w:val="000000"/>
      <w:lang w:val="en-US"/>
    </w:rPr>
  </w:style>
  <w:style w:type="paragraph" w:customStyle="1" w:styleId="Tekstpodstawowy31">
    <w:name w:val="Tekst podstawowy 31"/>
    <w:basedOn w:val="Normalny"/>
    <w:qFormat/>
    <w:rsid w:val="00F4430A"/>
    <w:pPr>
      <w:widowControl w:val="0"/>
      <w:shd w:val="clear" w:color="auto" w:fill="FFFFFF"/>
      <w:tabs>
        <w:tab w:val="left" w:pos="0"/>
      </w:tabs>
      <w:autoSpaceDE w:val="0"/>
      <w:spacing w:line="360" w:lineRule="auto"/>
      <w:ind w:right="53"/>
      <w:jc w:val="both"/>
    </w:pPr>
    <w:rPr>
      <w:rFonts w:ascii="Georgia" w:hAnsi="Georgia" w:cs="Georgia"/>
      <w:sz w:val="20"/>
      <w:szCs w:val="20"/>
    </w:rPr>
  </w:style>
  <w:style w:type="paragraph" w:customStyle="1" w:styleId="WW-Tekstpodstawowy21">
    <w:name w:val="WW-Tekst podstawowy 21"/>
    <w:basedOn w:val="Normalny"/>
    <w:qFormat/>
    <w:rsid w:val="00F4430A"/>
    <w:pPr>
      <w:widowControl w:val="0"/>
      <w:spacing w:line="360" w:lineRule="auto"/>
    </w:pPr>
    <w:rPr>
      <w:rFonts w:ascii="Georgia" w:hAnsi="Georgia" w:cs="Georgia"/>
      <w:b/>
      <w:bCs/>
      <w:i/>
      <w:iCs/>
      <w:color w:val="FF0000"/>
      <w:lang w:val="en-US"/>
    </w:rPr>
  </w:style>
  <w:style w:type="paragraph" w:styleId="NormalnyWeb">
    <w:name w:val="Normal (Web)"/>
    <w:basedOn w:val="Normalny"/>
    <w:uiPriority w:val="99"/>
    <w:qFormat/>
    <w:rsid w:val="00F4430A"/>
    <w:pPr>
      <w:widowControl w:val="0"/>
      <w:spacing w:before="280" w:after="280"/>
    </w:pPr>
  </w:style>
  <w:style w:type="paragraph" w:customStyle="1" w:styleId="Legenda1">
    <w:name w:val="Legenda1"/>
    <w:basedOn w:val="Normalny"/>
    <w:next w:val="Normalny"/>
    <w:qFormat/>
    <w:rsid w:val="00F4430A"/>
    <w:pPr>
      <w:spacing w:after="200" w:line="276" w:lineRule="auto"/>
    </w:pPr>
    <w:rPr>
      <w:rFonts w:ascii="Georgia" w:hAnsi="Georgia" w:cs="Georgia"/>
      <w:b/>
      <w:bCs/>
      <w:sz w:val="20"/>
      <w:szCs w:val="20"/>
    </w:rPr>
  </w:style>
  <w:style w:type="paragraph" w:customStyle="1" w:styleId="Tekstpodstawowywcity21">
    <w:name w:val="Tekst podstawowy wcięty 21"/>
    <w:basedOn w:val="Normalny"/>
    <w:qFormat/>
    <w:rsid w:val="00F4430A"/>
    <w:pPr>
      <w:widowControl w:val="0"/>
      <w:ind w:left="5664"/>
    </w:pPr>
    <w:rPr>
      <w:rFonts w:ascii="Georgia" w:hAnsi="Georgia" w:cs="Georgia"/>
      <w:i/>
      <w:iCs/>
      <w:color w:val="000000"/>
      <w:sz w:val="16"/>
      <w:szCs w:val="16"/>
      <w:lang w:val="en-US"/>
    </w:rPr>
  </w:style>
  <w:style w:type="paragraph" w:customStyle="1" w:styleId="WW-Nagwek1011">
    <w:name w:val="WW-Nagłówek 1011"/>
    <w:basedOn w:val="Normalny"/>
    <w:next w:val="Tekstpodstawowy"/>
    <w:qFormat/>
    <w:rsid w:val="00F4430A"/>
    <w:pPr>
      <w:keepNext/>
      <w:widowControl w:val="0"/>
      <w:spacing w:before="240" w:after="120"/>
    </w:pPr>
    <w:rPr>
      <w:rFonts w:ascii="Arial" w:hAnsi="Arial" w:cs="Arial"/>
      <w:b/>
      <w:bCs/>
      <w:sz w:val="21"/>
      <w:szCs w:val="21"/>
    </w:rPr>
  </w:style>
  <w:style w:type="paragraph" w:customStyle="1" w:styleId="western">
    <w:name w:val="western"/>
    <w:basedOn w:val="Normalny"/>
    <w:uiPriority w:val="99"/>
    <w:qFormat/>
    <w:rsid w:val="00F4430A"/>
    <w:pPr>
      <w:spacing w:before="280" w:after="119"/>
    </w:pPr>
    <w:rPr>
      <w:color w:val="000000"/>
    </w:rPr>
  </w:style>
  <w:style w:type="paragraph" w:customStyle="1" w:styleId="Indeks41">
    <w:name w:val="Indeks 41"/>
    <w:basedOn w:val="Normalny"/>
    <w:next w:val="Normalny"/>
    <w:qFormat/>
    <w:rsid w:val="00F4430A"/>
    <w:pPr>
      <w:ind w:left="960" w:hanging="240"/>
    </w:pPr>
  </w:style>
  <w:style w:type="paragraph" w:customStyle="1" w:styleId="Indeks51">
    <w:name w:val="Indeks 51"/>
    <w:basedOn w:val="Normalny"/>
    <w:next w:val="Normalny"/>
    <w:qFormat/>
    <w:rsid w:val="00F4430A"/>
    <w:pPr>
      <w:ind w:left="1200" w:hanging="240"/>
    </w:pPr>
  </w:style>
  <w:style w:type="paragraph" w:customStyle="1" w:styleId="Indeks61">
    <w:name w:val="Indeks 61"/>
    <w:basedOn w:val="Normalny"/>
    <w:next w:val="Normalny"/>
    <w:qFormat/>
    <w:rsid w:val="00F4430A"/>
    <w:pPr>
      <w:ind w:left="1440" w:hanging="240"/>
    </w:pPr>
  </w:style>
  <w:style w:type="paragraph" w:customStyle="1" w:styleId="Indeks71">
    <w:name w:val="Indeks 71"/>
    <w:basedOn w:val="Normalny"/>
    <w:next w:val="Normalny"/>
    <w:qFormat/>
    <w:rsid w:val="00F4430A"/>
    <w:pPr>
      <w:ind w:left="1680" w:hanging="240"/>
    </w:pPr>
  </w:style>
  <w:style w:type="paragraph" w:customStyle="1" w:styleId="Indeks81">
    <w:name w:val="Indeks 81"/>
    <w:basedOn w:val="Normalny"/>
    <w:next w:val="Normalny"/>
    <w:qFormat/>
    <w:rsid w:val="00F4430A"/>
    <w:pPr>
      <w:ind w:left="1920" w:hanging="240"/>
    </w:pPr>
  </w:style>
  <w:style w:type="paragraph" w:customStyle="1" w:styleId="Indeks91">
    <w:name w:val="Indeks 91"/>
    <w:basedOn w:val="Normalny"/>
    <w:next w:val="Normalny"/>
    <w:qFormat/>
    <w:rsid w:val="00F4430A"/>
    <w:pPr>
      <w:ind w:left="2160" w:hanging="240"/>
    </w:pPr>
  </w:style>
  <w:style w:type="paragraph" w:customStyle="1" w:styleId="Tekstpodstawowywcity31">
    <w:name w:val="Tekst podstawowy wcięty 31"/>
    <w:basedOn w:val="Normalny"/>
    <w:qFormat/>
    <w:rsid w:val="00F4430A"/>
    <w:pPr>
      <w:tabs>
        <w:tab w:val="left" w:pos="0"/>
      </w:tabs>
      <w:spacing w:line="360" w:lineRule="auto"/>
      <w:ind w:left="295"/>
      <w:jc w:val="both"/>
    </w:pPr>
    <w:rPr>
      <w:sz w:val="20"/>
      <w:szCs w:val="20"/>
    </w:rPr>
  </w:style>
  <w:style w:type="paragraph" w:customStyle="1" w:styleId="Tekstdymka1">
    <w:name w:val="Tekst dymka1"/>
    <w:basedOn w:val="Normalny1"/>
    <w:qFormat/>
    <w:rsid w:val="00F4430A"/>
    <w:rPr>
      <w:rFonts w:ascii="Tahoma" w:hAnsi="Tahoma" w:cs="Tahoma"/>
      <w:sz w:val="16"/>
      <w:szCs w:val="16"/>
    </w:rPr>
  </w:style>
  <w:style w:type="character" w:customStyle="1" w:styleId="BalloonTextChar">
    <w:name w:val="Balloon Text Char"/>
    <w:aliases w:val="Znak Znak Znak Char,Znak Znak Char"/>
    <w:qFormat/>
    <w:rsid w:val="00F4430A"/>
    <w:rPr>
      <w:rFonts w:ascii="Tahoma" w:eastAsia="Times New Roman" w:hAnsi="Tahoma" w:cs="Tahoma"/>
      <w:kern w:val="1"/>
      <w:sz w:val="16"/>
      <w:szCs w:val="16"/>
      <w:lang w:eastAsia="ar-SA" w:bidi="ar-SA"/>
    </w:rPr>
  </w:style>
  <w:style w:type="paragraph" w:customStyle="1" w:styleId="Tekstpodstawowy1">
    <w:name w:val="Tekst podstawowy1"/>
    <w:basedOn w:val="Normalny1"/>
    <w:qFormat/>
    <w:rsid w:val="00F4430A"/>
    <w:pPr>
      <w:spacing w:after="120"/>
    </w:pPr>
  </w:style>
  <w:style w:type="paragraph" w:customStyle="1" w:styleId="Nagwek12">
    <w:name w:val="Nagłówek1"/>
    <w:basedOn w:val="Normalny1"/>
    <w:next w:val="Tekstpodstawowy1"/>
    <w:qFormat/>
    <w:rsid w:val="00F4430A"/>
    <w:pPr>
      <w:keepNext/>
      <w:widowControl/>
      <w:spacing w:before="240" w:after="120"/>
      <w:textAlignment w:val="auto"/>
    </w:pPr>
    <w:rPr>
      <w:rFonts w:ascii="Arial" w:hAnsi="Arial" w:cs="Arial"/>
      <w:kern w:val="0"/>
      <w:sz w:val="28"/>
      <w:szCs w:val="28"/>
    </w:rPr>
  </w:style>
  <w:style w:type="paragraph" w:customStyle="1" w:styleId="Podpis1">
    <w:name w:val="Podpis1"/>
    <w:basedOn w:val="Normalny1"/>
    <w:qFormat/>
    <w:rsid w:val="00F4430A"/>
    <w:pPr>
      <w:widowControl/>
      <w:suppressLineNumbers/>
      <w:spacing w:before="120" w:after="120"/>
      <w:textAlignment w:val="auto"/>
    </w:pPr>
    <w:rPr>
      <w:rFonts w:ascii="Tahoma" w:hAnsi="Tahoma" w:cs="Tahoma"/>
      <w:i/>
      <w:iCs/>
      <w:kern w:val="0"/>
    </w:rPr>
  </w:style>
  <w:style w:type="paragraph" w:customStyle="1" w:styleId="xl65">
    <w:name w:val="xl65"/>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66">
    <w:name w:val="xl66"/>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67">
    <w:name w:val="xl67"/>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68">
    <w:name w:val="xl68"/>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69">
    <w:name w:val="xl69"/>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0">
    <w:name w:val="xl70"/>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71">
    <w:name w:val="xl71"/>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2">
    <w:name w:val="xl72"/>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3">
    <w:name w:val="xl73"/>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b/>
      <w:bCs/>
      <w:kern w:val="0"/>
    </w:rPr>
  </w:style>
  <w:style w:type="paragraph" w:customStyle="1" w:styleId="xl74">
    <w:name w:val="xl74"/>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b/>
      <w:bCs/>
      <w:kern w:val="0"/>
    </w:rPr>
  </w:style>
  <w:style w:type="paragraph" w:customStyle="1" w:styleId="xl75">
    <w:name w:val="xl75"/>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kern w:val="0"/>
    </w:rPr>
  </w:style>
  <w:style w:type="paragraph" w:customStyle="1" w:styleId="xl76">
    <w:name w:val="xl76"/>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top"/>
    </w:pPr>
    <w:rPr>
      <w:rFonts w:ascii="Century" w:hAnsi="Century" w:cs="Century"/>
      <w:kern w:val="0"/>
    </w:rPr>
  </w:style>
  <w:style w:type="paragraph" w:customStyle="1" w:styleId="xl77">
    <w:name w:val="xl77"/>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kern w:val="0"/>
    </w:rPr>
  </w:style>
  <w:style w:type="paragraph" w:customStyle="1" w:styleId="xl78">
    <w:name w:val="xl78"/>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kern w:val="0"/>
    </w:rPr>
  </w:style>
  <w:style w:type="paragraph" w:customStyle="1" w:styleId="xl79">
    <w:name w:val="xl79"/>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b/>
      <w:bCs/>
      <w:kern w:val="0"/>
    </w:rPr>
  </w:style>
  <w:style w:type="paragraph" w:customStyle="1" w:styleId="xl80">
    <w:name w:val="xl80"/>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b/>
      <w:bCs/>
      <w:kern w:val="0"/>
    </w:rPr>
  </w:style>
  <w:style w:type="paragraph" w:customStyle="1" w:styleId="xl81">
    <w:name w:val="xl81"/>
    <w:basedOn w:val="Normalny1"/>
    <w:qFormat/>
    <w:rsid w:val="00F4430A"/>
    <w:pPr>
      <w:widowControl/>
      <w:pBdr>
        <w:top w:val="single" w:sz="4" w:space="0" w:color="000000"/>
        <w:left w:val="single" w:sz="4" w:space="0" w:color="000000"/>
        <w:bottom w:val="single" w:sz="4" w:space="0" w:color="000000"/>
      </w:pBdr>
      <w:spacing w:before="280" w:after="280"/>
      <w:textAlignment w:val="top"/>
    </w:pPr>
    <w:rPr>
      <w:rFonts w:ascii="Century" w:hAnsi="Century" w:cs="Century"/>
      <w:b/>
      <w:bCs/>
      <w:kern w:val="0"/>
    </w:rPr>
  </w:style>
  <w:style w:type="paragraph" w:customStyle="1" w:styleId="xl82">
    <w:name w:val="xl82"/>
    <w:basedOn w:val="Normalny1"/>
    <w:qFormat/>
    <w:rsid w:val="00F4430A"/>
    <w:pPr>
      <w:widowControl/>
      <w:pBdr>
        <w:top w:val="single" w:sz="4" w:space="0" w:color="000000"/>
        <w:bottom w:val="single" w:sz="4" w:space="0" w:color="000000"/>
      </w:pBdr>
      <w:spacing w:before="280" w:after="280"/>
      <w:textAlignment w:val="top"/>
    </w:pPr>
    <w:rPr>
      <w:rFonts w:ascii="Century" w:hAnsi="Century" w:cs="Century"/>
      <w:b/>
      <w:bCs/>
      <w:kern w:val="0"/>
    </w:rPr>
  </w:style>
  <w:style w:type="paragraph" w:customStyle="1" w:styleId="xl83">
    <w:name w:val="xl83"/>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top"/>
    </w:pPr>
    <w:rPr>
      <w:rFonts w:ascii="Century" w:hAnsi="Century" w:cs="Century"/>
      <w:color w:val="000000"/>
      <w:kern w:val="0"/>
    </w:rPr>
  </w:style>
  <w:style w:type="paragraph" w:customStyle="1" w:styleId="xl84">
    <w:name w:val="xl84"/>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right"/>
      <w:textAlignment w:val="top"/>
    </w:pPr>
    <w:rPr>
      <w:rFonts w:ascii="Century" w:hAnsi="Century" w:cs="Century"/>
      <w:kern w:val="0"/>
    </w:rPr>
  </w:style>
  <w:style w:type="paragraph" w:customStyle="1" w:styleId="xl85">
    <w:name w:val="xl85"/>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center"/>
    </w:pPr>
    <w:rPr>
      <w:rFonts w:ascii="Century" w:hAnsi="Century" w:cs="Century"/>
      <w:kern w:val="0"/>
    </w:rPr>
  </w:style>
  <w:style w:type="paragraph" w:customStyle="1" w:styleId="xl86">
    <w:name w:val="xl86"/>
    <w:basedOn w:val="Normalny1"/>
    <w:qFormat/>
    <w:rsid w:val="00F4430A"/>
    <w:pPr>
      <w:widowControl/>
      <w:pBdr>
        <w:top w:val="single" w:sz="4" w:space="0" w:color="000000"/>
        <w:bottom w:val="single" w:sz="4" w:space="0" w:color="000000"/>
        <w:right w:val="single" w:sz="4" w:space="0" w:color="000000"/>
      </w:pBdr>
      <w:spacing w:before="280" w:after="280"/>
      <w:textAlignment w:val="center"/>
    </w:pPr>
    <w:rPr>
      <w:rFonts w:ascii="Century" w:hAnsi="Century" w:cs="Century"/>
      <w:kern w:val="0"/>
    </w:rPr>
  </w:style>
  <w:style w:type="paragraph" w:customStyle="1" w:styleId="xl87">
    <w:name w:val="xl87"/>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center"/>
    </w:pPr>
    <w:rPr>
      <w:rFonts w:ascii="Century" w:hAnsi="Century" w:cs="Century"/>
      <w:kern w:val="0"/>
    </w:rPr>
  </w:style>
  <w:style w:type="paragraph" w:customStyle="1" w:styleId="xl88">
    <w:name w:val="xl88"/>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textAlignment w:val="auto"/>
    </w:pPr>
    <w:rPr>
      <w:rFonts w:ascii="Century" w:hAnsi="Century" w:cs="Century"/>
      <w:kern w:val="0"/>
    </w:rPr>
  </w:style>
  <w:style w:type="paragraph" w:customStyle="1" w:styleId="xl89">
    <w:name w:val="xl89"/>
    <w:basedOn w:val="Normalny1"/>
    <w:qFormat/>
    <w:rsid w:val="00F4430A"/>
    <w:pPr>
      <w:widowControl/>
      <w:pBdr>
        <w:top w:val="single" w:sz="4" w:space="0" w:color="000000"/>
        <w:left w:val="single" w:sz="4" w:space="0" w:color="000000"/>
        <w:bottom w:val="single" w:sz="4" w:space="0" w:color="000000"/>
      </w:pBdr>
      <w:spacing w:before="280" w:after="280"/>
      <w:jc w:val="right"/>
      <w:textAlignment w:val="top"/>
    </w:pPr>
    <w:rPr>
      <w:rFonts w:ascii="Century" w:hAnsi="Century" w:cs="Century"/>
      <w:kern w:val="0"/>
    </w:rPr>
  </w:style>
  <w:style w:type="paragraph" w:customStyle="1" w:styleId="xl90">
    <w:name w:val="xl90"/>
    <w:basedOn w:val="Normalny1"/>
    <w:qFormat/>
    <w:rsid w:val="00F4430A"/>
    <w:pPr>
      <w:widowControl/>
      <w:spacing w:before="280" w:after="280"/>
      <w:textAlignment w:val="auto"/>
    </w:pPr>
    <w:rPr>
      <w:rFonts w:ascii="Century" w:hAnsi="Century" w:cs="Century"/>
      <w:b/>
      <w:bCs/>
      <w:kern w:val="0"/>
    </w:rPr>
  </w:style>
  <w:style w:type="paragraph" w:customStyle="1" w:styleId="xl91">
    <w:name w:val="xl91"/>
    <w:basedOn w:val="Normalny1"/>
    <w:qFormat/>
    <w:rsid w:val="00F4430A"/>
    <w:pPr>
      <w:widowControl/>
      <w:spacing w:before="280" w:after="280"/>
      <w:textAlignment w:val="auto"/>
    </w:pPr>
    <w:rPr>
      <w:rFonts w:ascii="Century" w:hAnsi="Century" w:cs="Century"/>
      <w:b/>
      <w:bCs/>
      <w:kern w:val="0"/>
    </w:rPr>
  </w:style>
  <w:style w:type="paragraph" w:customStyle="1" w:styleId="xl92">
    <w:name w:val="xl92"/>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Century" w:hAnsi="Century" w:cs="Century"/>
      <w:kern w:val="0"/>
    </w:rPr>
  </w:style>
  <w:style w:type="paragraph" w:customStyle="1" w:styleId="xl93">
    <w:name w:val="xl93"/>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Century" w:hAnsi="Century" w:cs="Century"/>
      <w:kern w:val="0"/>
    </w:rPr>
  </w:style>
  <w:style w:type="paragraph" w:customStyle="1" w:styleId="xl94">
    <w:name w:val="xl94"/>
    <w:basedOn w:val="Normalny1"/>
    <w:qFormat/>
    <w:rsid w:val="00F4430A"/>
    <w:pPr>
      <w:widowControl/>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Century" w:hAnsi="Century" w:cs="Century"/>
      <w:kern w:val="0"/>
    </w:rPr>
  </w:style>
  <w:style w:type="paragraph" w:customStyle="1" w:styleId="xl95">
    <w:name w:val="xl95"/>
    <w:basedOn w:val="Normalny1"/>
    <w:qFormat/>
    <w:rsid w:val="00F4430A"/>
    <w:pPr>
      <w:widowControl/>
      <w:spacing w:before="280" w:after="280"/>
      <w:jc w:val="center"/>
      <w:textAlignment w:val="auto"/>
    </w:pPr>
    <w:rPr>
      <w:rFonts w:ascii="Times New Roman" w:hAnsi="Times New Roman" w:cs="Times New Roman"/>
      <w:b/>
      <w:bCs/>
      <w:color w:val="FF0000"/>
      <w:kern w:val="0"/>
    </w:rPr>
  </w:style>
  <w:style w:type="paragraph" w:customStyle="1" w:styleId="Style52">
    <w:name w:val="Style52"/>
    <w:basedOn w:val="Normalny1"/>
    <w:qFormat/>
    <w:rsid w:val="00F4430A"/>
    <w:pPr>
      <w:autoSpaceDE w:val="0"/>
      <w:spacing w:line="230" w:lineRule="exact"/>
      <w:textAlignment w:val="auto"/>
    </w:pPr>
    <w:rPr>
      <w:rFonts w:ascii="Arial" w:hAnsi="Arial" w:cs="Arial"/>
      <w:kern w:val="0"/>
    </w:rPr>
  </w:style>
  <w:style w:type="paragraph" w:customStyle="1" w:styleId="Nagwekspisutreci1">
    <w:name w:val="Nagłówek spisu treści1"/>
    <w:basedOn w:val="Nagwek"/>
    <w:qFormat/>
    <w:rsid w:val="00F4430A"/>
    <w:pPr>
      <w:keepNext/>
      <w:widowControl w:val="0"/>
      <w:suppressLineNumbers/>
      <w:spacing w:before="240" w:after="120"/>
    </w:pPr>
    <w:rPr>
      <w:rFonts w:ascii="Arial" w:eastAsia="Microsoft YaHei" w:hAnsi="Arial" w:cs="Arial"/>
      <w:bCs/>
      <w:i/>
      <w:color w:val="000000"/>
      <w:sz w:val="32"/>
      <w:szCs w:val="32"/>
    </w:rPr>
  </w:style>
  <w:style w:type="paragraph" w:customStyle="1" w:styleId="Default">
    <w:name w:val="Default"/>
    <w:qFormat/>
    <w:rsid w:val="00F4430A"/>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Standard">
    <w:name w:val="Standard"/>
    <w:qFormat/>
    <w:rsid w:val="00F4430A"/>
    <w:pPr>
      <w:suppressAutoHyphens/>
      <w:autoSpaceDN w:val="0"/>
      <w:spacing w:after="200" w:line="276" w:lineRule="auto"/>
      <w:textAlignment w:val="baseline"/>
    </w:pPr>
    <w:rPr>
      <w:rFonts w:ascii="Georgia" w:eastAsia="Times New Roman" w:hAnsi="Georgia" w:cs="Georgia"/>
      <w:b/>
      <w:bCs/>
      <w:i/>
      <w:iCs/>
      <w:kern w:val="3"/>
      <w:lang w:eastAsia="pl-PL"/>
      <w14:ligatures w14:val="none"/>
    </w:rPr>
  </w:style>
  <w:style w:type="paragraph" w:customStyle="1" w:styleId="Bezodstpw1">
    <w:name w:val="Bez odstępów1"/>
    <w:qFormat/>
    <w:rsid w:val="00F4430A"/>
    <w:pPr>
      <w:spacing w:after="0" w:line="240" w:lineRule="auto"/>
    </w:pPr>
    <w:rPr>
      <w:rFonts w:ascii="Arial" w:eastAsia="Times New Roman" w:hAnsi="Arial" w:cs="Arial"/>
      <w:kern w:val="0"/>
      <w14:ligatures w14:val="none"/>
    </w:rPr>
  </w:style>
  <w:style w:type="paragraph" w:customStyle="1" w:styleId="Textbody">
    <w:name w:val="Text body"/>
    <w:basedOn w:val="Normalny"/>
    <w:qFormat/>
    <w:rsid w:val="00F4430A"/>
    <w:pPr>
      <w:widowControl w:val="0"/>
      <w:autoSpaceDN w:val="0"/>
      <w:spacing w:after="120" w:line="240" w:lineRule="auto"/>
      <w:textAlignment w:val="auto"/>
    </w:pPr>
    <w:rPr>
      <w:b/>
      <w:bCs/>
      <w:i/>
      <w:iCs/>
      <w:color w:val="000000"/>
      <w:kern w:val="3"/>
      <w:lang w:val="en-US" w:eastAsia="pl-PL"/>
    </w:rPr>
  </w:style>
  <w:style w:type="character" w:customStyle="1" w:styleId="txt-new">
    <w:name w:val="txt-new"/>
    <w:qFormat/>
    <w:rsid w:val="00F4430A"/>
    <w:rPr>
      <w:rFonts w:ascii="Times New Roman" w:hAnsi="Times New Roman" w:cs="Times New Roman"/>
    </w:rPr>
  </w:style>
  <w:style w:type="character" w:customStyle="1" w:styleId="luchili">
    <w:name w:val="luc_hili"/>
    <w:qFormat/>
    <w:rsid w:val="00F4430A"/>
    <w:rPr>
      <w:rFonts w:ascii="Times New Roman" w:hAnsi="Times New Roman" w:cs="Times New Roman"/>
    </w:rPr>
  </w:style>
  <w:style w:type="character" w:customStyle="1" w:styleId="text1">
    <w:name w:val="text1"/>
    <w:qFormat/>
    <w:rsid w:val="00F4430A"/>
    <w:rPr>
      <w:rFonts w:ascii="Verdana" w:hAnsi="Verdana" w:cs="Verdana"/>
      <w:color w:val="000000"/>
      <w:sz w:val="20"/>
      <w:szCs w:val="20"/>
    </w:rPr>
  </w:style>
  <w:style w:type="paragraph" w:customStyle="1" w:styleId="Akapitzlist2">
    <w:name w:val="Akapit z listą2"/>
    <w:basedOn w:val="Normalny"/>
    <w:qFormat/>
    <w:rsid w:val="00F4430A"/>
    <w:pPr>
      <w:spacing w:line="240" w:lineRule="auto"/>
      <w:ind w:left="720"/>
      <w:textAlignment w:val="auto"/>
    </w:pPr>
    <w:rPr>
      <w:kern w:val="0"/>
    </w:rPr>
  </w:style>
  <w:style w:type="paragraph" w:customStyle="1" w:styleId="Akapitzlist3">
    <w:name w:val="Akapit z listą3"/>
    <w:basedOn w:val="Normalny"/>
    <w:qFormat/>
    <w:rsid w:val="00F4430A"/>
    <w:pPr>
      <w:spacing w:after="200" w:line="276" w:lineRule="auto"/>
      <w:ind w:left="720"/>
      <w:textAlignment w:val="auto"/>
    </w:pPr>
    <w:rPr>
      <w:rFonts w:ascii="Georgia" w:hAnsi="Georgia" w:cs="Georgia"/>
      <w:b/>
      <w:bCs/>
      <w:i/>
      <w:iCs/>
      <w:kern w:val="0"/>
      <w:sz w:val="22"/>
      <w:szCs w:val="22"/>
    </w:rPr>
  </w:style>
  <w:style w:type="paragraph" w:customStyle="1" w:styleId="Tekstpodstawowy22">
    <w:name w:val="Tekst podstawowy 22"/>
    <w:basedOn w:val="Normalny"/>
    <w:qFormat/>
    <w:rsid w:val="00F4430A"/>
    <w:pPr>
      <w:spacing w:before="40" w:after="40" w:line="360" w:lineRule="auto"/>
      <w:jc w:val="both"/>
      <w:textAlignment w:val="auto"/>
    </w:pPr>
    <w:rPr>
      <w:rFonts w:ascii="Georgia" w:hAnsi="Georgia" w:cs="Georgia"/>
      <w:b/>
      <w:bCs/>
      <w:i/>
      <w:iCs/>
      <w:kern w:val="0"/>
      <w:sz w:val="20"/>
      <w:szCs w:val="20"/>
      <w:lang w:val="de-DE"/>
    </w:rPr>
  </w:style>
  <w:style w:type="paragraph" w:styleId="Tekstpodstawowy2">
    <w:name w:val="Body Text 2"/>
    <w:basedOn w:val="Normalny"/>
    <w:link w:val="Tekstpodstawowy2Znak"/>
    <w:qFormat/>
    <w:rsid w:val="00F4430A"/>
    <w:pPr>
      <w:spacing w:after="120" w:line="480" w:lineRule="auto"/>
    </w:pPr>
  </w:style>
  <w:style w:type="character" w:customStyle="1" w:styleId="Tekstpodstawowy2Znak">
    <w:name w:val="Tekst podstawowy 2 Znak"/>
    <w:basedOn w:val="Domylnaczcionkaakapitu"/>
    <w:link w:val="Tekstpodstawowy2"/>
    <w:qFormat/>
    <w:rsid w:val="00F4430A"/>
    <w:rPr>
      <w:rFonts w:ascii="Times New Roman" w:eastAsia="Times New Roman" w:hAnsi="Times New Roman" w:cs="Times New Roman"/>
      <w:kern w:val="1"/>
      <w:sz w:val="24"/>
      <w:szCs w:val="24"/>
      <w:lang w:eastAsia="ar-SA"/>
      <w14:ligatures w14:val="none"/>
    </w:rPr>
  </w:style>
  <w:style w:type="character" w:customStyle="1" w:styleId="BodyText2Char">
    <w:name w:val="Body Text 2 Char"/>
    <w:qFormat/>
    <w:rsid w:val="00F4430A"/>
    <w:rPr>
      <w:rFonts w:ascii="Times New Roman" w:hAnsi="Times New Roman" w:cs="Times New Roman"/>
      <w:kern w:val="1"/>
      <w:sz w:val="24"/>
      <w:szCs w:val="24"/>
      <w:lang w:eastAsia="ar-SA" w:bidi="ar-SA"/>
    </w:rPr>
  </w:style>
  <w:style w:type="paragraph" w:styleId="HTML-wstpniesformatowany">
    <w:name w:val="HTML Preformatted"/>
    <w:basedOn w:val="Normalny"/>
    <w:link w:val="HTML-wstpniesformatowanyZnak"/>
    <w:qFormat/>
    <w:rsid w:val="00F44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textAlignment w:val="auto"/>
    </w:pPr>
    <w:rPr>
      <w:rFonts w:ascii="Courier New" w:eastAsia="Courier New"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qFormat/>
    <w:rsid w:val="00F4430A"/>
    <w:rPr>
      <w:rFonts w:ascii="Courier New" w:eastAsia="Courier New" w:hAnsi="Courier New" w:cs="Courier New"/>
      <w:kern w:val="0"/>
      <w:sz w:val="20"/>
      <w:szCs w:val="20"/>
      <w:lang w:eastAsia="pl-PL"/>
      <w14:ligatures w14:val="none"/>
    </w:rPr>
  </w:style>
  <w:style w:type="paragraph" w:customStyle="1" w:styleId="Tekstblokowy1">
    <w:name w:val="Tekst blokowy1"/>
    <w:basedOn w:val="Normalny"/>
    <w:qFormat/>
    <w:rsid w:val="00F4430A"/>
    <w:pPr>
      <w:spacing w:line="240" w:lineRule="auto"/>
      <w:ind w:left="-851" w:right="-597"/>
      <w:jc w:val="both"/>
      <w:textAlignment w:val="auto"/>
    </w:pPr>
    <w:rPr>
      <w:rFonts w:ascii="Arial" w:hAnsi="Arial"/>
      <w:kern w:val="0"/>
      <w:sz w:val="20"/>
      <w:szCs w:val="20"/>
    </w:rPr>
  </w:style>
  <w:style w:type="character" w:styleId="Numerstrony">
    <w:name w:val="page number"/>
    <w:basedOn w:val="Domylnaczcionkaakapitu"/>
    <w:qFormat/>
    <w:rsid w:val="00F4430A"/>
  </w:style>
  <w:style w:type="paragraph" w:styleId="Tekstpodstawowy3">
    <w:name w:val="Body Text 3"/>
    <w:basedOn w:val="Normalny"/>
    <w:link w:val="Tekstpodstawowy3Znak"/>
    <w:qFormat/>
    <w:rsid w:val="00F4430A"/>
    <w:pPr>
      <w:spacing w:after="120" w:line="240" w:lineRule="auto"/>
      <w:textAlignment w:val="auto"/>
    </w:pPr>
    <w:rPr>
      <w:kern w:val="0"/>
      <w:sz w:val="16"/>
      <w:szCs w:val="16"/>
      <w:lang w:eastAsia="zh-CN"/>
    </w:rPr>
  </w:style>
  <w:style w:type="character" w:customStyle="1" w:styleId="Tekstpodstawowy3Znak">
    <w:name w:val="Tekst podstawowy 3 Znak"/>
    <w:basedOn w:val="Domylnaczcionkaakapitu"/>
    <w:link w:val="Tekstpodstawowy3"/>
    <w:qFormat/>
    <w:rsid w:val="00F4430A"/>
    <w:rPr>
      <w:rFonts w:ascii="Times New Roman" w:eastAsia="Times New Roman" w:hAnsi="Times New Roman" w:cs="Times New Roman"/>
      <w:kern w:val="0"/>
      <w:sz w:val="16"/>
      <w:szCs w:val="16"/>
      <w:lang w:eastAsia="zh-CN"/>
      <w14:ligatures w14:val="none"/>
    </w:rPr>
  </w:style>
  <w:style w:type="paragraph" w:styleId="Tekstpodstawowywcity2">
    <w:name w:val="Body Text Indent 2"/>
    <w:basedOn w:val="Normalny"/>
    <w:link w:val="Tekstpodstawowywcity2Znak"/>
    <w:qFormat/>
    <w:rsid w:val="00F4430A"/>
    <w:pPr>
      <w:spacing w:line="240" w:lineRule="auto"/>
      <w:ind w:left="6360"/>
      <w:jc w:val="both"/>
    </w:pPr>
    <w:rPr>
      <w:rFonts w:ascii="Georgia" w:hAnsi="Georgia"/>
      <w:sz w:val="20"/>
      <w:szCs w:val="20"/>
    </w:rPr>
  </w:style>
  <w:style w:type="character" w:customStyle="1" w:styleId="Tekstpodstawowywcity2Znak">
    <w:name w:val="Tekst podstawowy wcięty 2 Znak"/>
    <w:basedOn w:val="Domylnaczcionkaakapitu"/>
    <w:link w:val="Tekstpodstawowywcity2"/>
    <w:qFormat/>
    <w:rsid w:val="00F4430A"/>
    <w:rPr>
      <w:rFonts w:ascii="Georgia" w:eastAsia="Times New Roman" w:hAnsi="Georgia" w:cs="Times New Roman"/>
      <w:kern w:val="1"/>
      <w:sz w:val="20"/>
      <w:szCs w:val="20"/>
      <w:lang w:eastAsia="ar-SA"/>
      <w14:ligatures w14:val="none"/>
    </w:rPr>
  </w:style>
  <w:style w:type="paragraph" w:customStyle="1" w:styleId="TableHeading">
    <w:name w:val="Table Heading"/>
    <w:basedOn w:val="Normalny"/>
    <w:uiPriority w:val="99"/>
    <w:rsid w:val="00F4430A"/>
    <w:pPr>
      <w:suppressLineNumbers/>
      <w:autoSpaceDN w:val="0"/>
      <w:spacing w:line="240" w:lineRule="auto"/>
      <w:jc w:val="center"/>
      <w:textAlignment w:val="auto"/>
    </w:pPr>
    <w:rPr>
      <w:rFonts w:ascii="Georgia" w:hAnsi="Georgia"/>
      <w:b/>
      <w:bCs/>
      <w:kern w:val="0"/>
    </w:rPr>
  </w:style>
  <w:style w:type="character" w:customStyle="1" w:styleId="SubtitleChar">
    <w:name w:val="Subtitle Char"/>
    <w:qFormat/>
    <w:rsid w:val="00F4430A"/>
    <w:rPr>
      <w:rFonts w:ascii="Georgia" w:hAnsi="Georgia" w:cs="Georgia"/>
      <w:b/>
      <w:bCs/>
      <w:sz w:val="24"/>
      <w:szCs w:val="24"/>
      <w:lang w:eastAsia="pl-PL"/>
    </w:rPr>
  </w:style>
  <w:style w:type="paragraph" w:styleId="Bezodstpw">
    <w:name w:val="No Spacing"/>
    <w:uiPriority w:val="99"/>
    <w:qFormat/>
    <w:rsid w:val="00F4430A"/>
    <w:pPr>
      <w:spacing w:after="0" w:line="240" w:lineRule="auto"/>
    </w:pPr>
    <w:rPr>
      <w:rFonts w:ascii="Arial" w:eastAsia="Calibri" w:hAnsi="Arial" w:cs="Times New Roman"/>
      <w:kern w:val="0"/>
      <w14:ligatures w14:val="none"/>
    </w:rPr>
  </w:style>
  <w:style w:type="paragraph" w:customStyle="1" w:styleId="TableContents">
    <w:name w:val="Table Contents"/>
    <w:basedOn w:val="Standard"/>
    <w:rsid w:val="00F4430A"/>
    <w:pPr>
      <w:suppressLineNumbers/>
    </w:pPr>
    <w:rPr>
      <w:bCs w:val="0"/>
      <w:iCs w:val="0"/>
    </w:rPr>
  </w:style>
  <w:style w:type="paragraph" w:styleId="Tekstpodstawowywcity3">
    <w:name w:val="Body Text Indent 3"/>
    <w:basedOn w:val="Normalny"/>
    <w:link w:val="Tekstpodstawowywcity3Znak"/>
    <w:qFormat/>
    <w:rsid w:val="00F4430A"/>
    <w:pPr>
      <w:suppressAutoHyphens w:val="0"/>
      <w:spacing w:line="240" w:lineRule="auto"/>
      <w:ind w:left="5664"/>
      <w:jc w:val="both"/>
      <w:textAlignment w:val="auto"/>
    </w:pPr>
    <w:rPr>
      <w:rFonts w:ascii="Georgia" w:hAnsi="Georgia"/>
      <w:bCs/>
      <w:i/>
      <w:iCs/>
      <w:kern w:val="0"/>
      <w:sz w:val="16"/>
      <w:szCs w:val="16"/>
      <w:lang w:eastAsia="pl-PL"/>
    </w:rPr>
  </w:style>
  <w:style w:type="character" w:customStyle="1" w:styleId="Tekstpodstawowywcity3Znak">
    <w:name w:val="Tekst podstawowy wcięty 3 Znak"/>
    <w:basedOn w:val="Domylnaczcionkaakapitu"/>
    <w:link w:val="Tekstpodstawowywcity3"/>
    <w:qFormat/>
    <w:rsid w:val="00F4430A"/>
    <w:rPr>
      <w:rFonts w:ascii="Georgia" w:eastAsia="Times New Roman" w:hAnsi="Georgia" w:cs="Times New Roman"/>
      <w:bCs/>
      <w:i/>
      <w:iCs/>
      <w:kern w:val="0"/>
      <w:sz w:val="16"/>
      <w:szCs w:val="16"/>
      <w:lang w:eastAsia="pl-PL"/>
      <w14:ligatures w14:val="none"/>
    </w:rPr>
  </w:style>
  <w:style w:type="paragraph" w:customStyle="1" w:styleId="Heading21">
    <w:name w:val="Heading 21"/>
    <w:basedOn w:val="Normalny"/>
    <w:next w:val="Normalny"/>
    <w:qFormat/>
    <w:rsid w:val="00F4430A"/>
    <w:pPr>
      <w:keepNext/>
      <w:autoSpaceDN w:val="0"/>
      <w:spacing w:before="240" w:after="60" w:line="276" w:lineRule="auto"/>
    </w:pPr>
    <w:rPr>
      <w:rFonts w:ascii="Cambria, 'Palatino Linotype'" w:hAnsi="Cambria, 'Palatino Linotype'"/>
      <w:bCs/>
      <w:iCs/>
      <w:kern w:val="3"/>
      <w:sz w:val="28"/>
      <w:szCs w:val="28"/>
      <w:lang w:eastAsia="pl-PL"/>
    </w:rPr>
  </w:style>
  <w:style w:type="paragraph" w:customStyle="1" w:styleId="TableText">
    <w:name w:val="Table Text"/>
    <w:uiPriority w:val="99"/>
    <w:qFormat/>
    <w:rsid w:val="00F4430A"/>
    <w:pPr>
      <w:suppressAutoHyphens/>
      <w:autoSpaceDE w:val="0"/>
      <w:spacing w:after="0" w:line="240" w:lineRule="auto"/>
    </w:pPr>
    <w:rPr>
      <w:rFonts w:ascii="Arial" w:eastAsia="Arial" w:hAnsi="Arial" w:cs="Arial"/>
      <w:color w:val="000000"/>
      <w:kern w:val="0"/>
      <w:sz w:val="20"/>
      <w:szCs w:val="20"/>
      <w:lang w:eastAsia="ar-SA"/>
      <w14:ligatures w14:val="none"/>
    </w:rPr>
  </w:style>
  <w:style w:type="character" w:customStyle="1" w:styleId="TitleChar">
    <w:name w:val="Title Char"/>
    <w:qFormat/>
    <w:rsid w:val="00F4430A"/>
    <w:rPr>
      <w:rFonts w:ascii="Georgia" w:hAnsi="Georgia" w:cs="Georgia"/>
      <w:b/>
      <w:bCs/>
      <w:i/>
      <w:iCs/>
      <w:sz w:val="24"/>
      <w:szCs w:val="24"/>
      <w:lang w:eastAsia="pl-PL"/>
    </w:rPr>
  </w:style>
  <w:style w:type="character" w:customStyle="1" w:styleId="A7">
    <w:name w:val="A7"/>
    <w:qFormat/>
    <w:rsid w:val="00F4430A"/>
    <w:rPr>
      <w:rFonts w:cs="Ubuntu"/>
      <w:color w:val="000000"/>
      <w:sz w:val="18"/>
      <w:szCs w:val="18"/>
    </w:rPr>
  </w:style>
  <w:style w:type="paragraph" w:customStyle="1" w:styleId="xl28">
    <w:name w:val="xl28"/>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Unicode MS" w:hAnsi="Arial Unicode MS" w:cs="Arial Unicode MS"/>
      <w:kern w:val="0"/>
      <w:lang w:eastAsia="pl-PL"/>
    </w:rPr>
  </w:style>
  <w:style w:type="paragraph" w:styleId="Tekstblokowy">
    <w:name w:val="Block Text"/>
    <w:basedOn w:val="Normalny"/>
    <w:qFormat/>
    <w:rsid w:val="00F4430A"/>
    <w:pPr>
      <w:tabs>
        <w:tab w:val="left" w:pos="10915"/>
      </w:tabs>
      <w:suppressAutoHyphens w:val="0"/>
      <w:spacing w:line="360" w:lineRule="auto"/>
      <w:ind w:left="1134" w:right="13" w:firstLine="708"/>
      <w:jc w:val="both"/>
      <w:textAlignment w:val="auto"/>
    </w:pPr>
    <w:rPr>
      <w:rFonts w:ascii="Georgia" w:hAnsi="Georgia"/>
      <w:kern w:val="0"/>
      <w:sz w:val="20"/>
      <w:szCs w:val="20"/>
      <w:lang w:eastAsia="pl-PL"/>
    </w:rPr>
  </w:style>
  <w:style w:type="paragraph" w:customStyle="1" w:styleId="ZnakZnak1">
    <w:name w:val="Znak Znak1"/>
    <w:basedOn w:val="Normalny"/>
    <w:qFormat/>
    <w:rsid w:val="00F4430A"/>
    <w:pPr>
      <w:suppressAutoHyphens w:val="0"/>
      <w:spacing w:line="240" w:lineRule="auto"/>
      <w:textAlignment w:val="auto"/>
    </w:pPr>
    <w:rPr>
      <w:rFonts w:ascii="Arial" w:hAnsi="Arial" w:cs="Arial"/>
      <w:kern w:val="0"/>
      <w:lang w:eastAsia="pl-PL"/>
    </w:rPr>
  </w:style>
  <w:style w:type="paragraph" w:customStyle="1" w:styleId="Domylnie">
    <w:name w:val="Domyślnie"/>
    <w:qFormat/>
    <w:rsid w:val="00F4430A"/>
    <w:pPr>
      <w:widowControl w:val="0"/>
      <w:suppressAutoHyphens/>
      <w:spacing w:after="0" w:line="100" w:lineRule="atLeast"/>
    </w:pPr>
    <w:rPr>
      <w:rFonts w:ascii="Calibri" w:eastAsia="Times New Roman" w:hAnsi="Calibri" w:cs="Tahoma"/>
      <w:color w:val="000000"/>
      <w:kern w:val="0"/>
      <w:sz w:val="24"/>
      <w:szCs w:val="24"/>
      <w:lang w:val="en-US"/>
      <w14:ligatures w14:val="none"/>
    </w:rPr>
  </w:style>
  <w:style w:type="paragraph" w:customStyle="1" w:styleId="TableParagraph">
    <w:name w:val="Table Paragraph"/>
    <w:basedOn w:val="Domylnie"/>
    <w:uiPriority w:val="1"/>
    <w:qFormat/>
    <w:rsid w:val="00F4430A"/>
    <w:pPr>
      <w:suppressAutoHyphens w:val="0"/>
    </w:pPr>
    <w:rPr>
      <w:rFonts w:cs="Calibri"/>
      <w:color w:val="00000A"/>
      <w:sz w:val="22"/>
      <w:szCs w:val="22"/>
    </w:rPr>
  </w:style>
  <w:style w:type="character" w:customStyle="1" w:styleId="WW8Num3z1">
    <w:name w:val="WW8Num3z1"/>
    <w:qFormat/>
    <w:rsid w:val="00F4430A"/>
  </w:style>
  <w:style w:type="character" w:customStyle="1" w:styleId="WW8Num3z2">
    <w:name w:val="WW8Num3z2"/>
    <w:qFormat/>
    <w:rsid w:val="00F4430A"/>
  </w:style>
  <w:style w:type="character" w:customStyle="1" w:styleId="WW8Num3z3">
    <w:name w:val="WW8Num3z3"/>
    <w:qFormat/>
    <w:rsid w:val="00F4430A"/>
  </w:style>
  <w:style w:type="character" w:customStyle="1" w:styleId="WW8Num5z0">
    <w:name w:val="WW8Num5z0"/>
    <w:qFormat/>
    <w:rsid w:val="00F4430A"/>
    <w:rPr>
      <w:rFonts w:ascii="Symbol" w:hAnsi="Symbol" w:cs="OpenSymbol"/>
    </w:rPr>
  </w:style>
  <w:style w:type="character" w:customStyle="1" w:styleId="WW8Num6z0">
    <w:name w:val="WW8Num6z0"/>
    <w:qFormat/>
    <w:rsid w:val="00F4430A"/>
    <w:rPr>
      <w:b/>
      <w:sz w:val="20"/>
      <w:szCs w:val="20"/>
    </w:rPr>
  </w:style>
  <w:style w:type="character" w:customStyle="1" w:styleId="WW8Num7z0">
    <w:name w:val="WW8Num7z0"/>
    <w:qFormat/>
    <w:rsid w:val="00F4430A"/>
    <w:rPr>
      <w:rFonts w:ascii="Symbol" w:hAnsi="Symbol" w:cs="OpenSymbol"/>
    </w:rPr>
  </w:style>
  <w:style w:type="character" w:customStyle="1" w:styleId="WW8Num2z2">
    <w:name w:val="WW8Num2z2"/>
    <w:qFormat/>
    <w:rsid w:val="00F4430A"/>
    <w:rPr>
      <w:rFonts w:ascii="Wingdings" w:hAnsi="Wingdings"/>
    </w:rPr>
  </w:style>
  <w:style w:type="character" w:customStyle="1" w:styleId="WW8Num2z3">
    <w:name w:val="WW8Num2z3"/>
    <w:qFormat/>
    <w:rsid w:val="00F4430A"/>
    <w:rPr>
      <w:rFonts w:ascii="Symbol" w:hAnsi="Symbol"/>
    </w:rPr>
  </w:style>
  <w:style w:type="character" w:customStyle="1" w:styleId="WW8Num5z1">
    <w:name w:val="WW8Num5z1"/>
    <w:qFormat/>
    <w:rsid w:val="00F4430A"/>
    <w:rPr>
      <w:rFonts w:ascii="OpenSymbol" w:hAnsi="OpenSymbol" w:cs="OpenSymbol"/>
    </w:rPr>
  </w:style>
  <w:style w:type="character" w:customStyle="1" w:styleId="WW8Num6z1">
    <w:name w:val="WW8Num6z1"/>
    <w:qFormat/>
    <w:rsid w:val="00F4430A"/>
    <w:rPr>
      <w:b/>
    </w:rPr>
  </w:style>
  <w:style w:type="character" w:customStyle="1" w:styleId="WW8Num8z0">
    <w:name w:val="WW8Num8z0"/>
    <w:qFormat/>
    <w:rsid w:val="00F4430A"/>
    <w:rPr>
      <w:b/>
    </w:rPr>
  </w:style>
  <w:style w:type="character" w:customStyle="1" w:styleId="ListLabel1">
    <w:name w:val="ListLabel 1"/>
    <w:rsid w:val="00F4430A"/>
    <w:rPr>
      <w:b/>
      <w:sz w:val="20"/>
      <w:szCs w:val="20"/>
    </w:rPr>
  </w:style>
  <w:style w:type="character" w:customStyle="1" w:styleId="ListLabel2">
    <w:name w:val="ListLabel 2"/>
    <w:rsid w:val="00F4430A"/>
    <w:rPr>
      <w:rFonts w:eastAsia="Times New Roman" w:cs="Times New Roman"/>
    </w:rPr>
  </w:style>
  <w:style w:type="character" w:customStyle="1" w:styleId="ListLabel3">
    <w:name w:val="ListLabel 3"/>
    <w:rsid w:val="00F4430A"/>
    <w:rPr>
      <w:rFonts w:cs="Courier New"/>
    </w:rPr>
  </w:style>
  <w:style w:type="character" w:customStyle="1" w:styleId="ListLabel4">
    <w:name w:val="ListLabel 4"/>
    <w:rsid w:val="00F4430A"/>
    <w:rPr>
      <w:rFonts w:cs="Wingdings"/>
    </w:rPr>
  </w:style>
  <w:style w:type="character" w:customStyle="1" w:styleId="ListLabel5">
    <w:name w:val="ListLabel 5"/>
    <w:rsid w:val="00F4430A"/>
    <w:rPr>
      <w:rFonts w:cs="Symbol"/>
    </w:rPr>
  </w:style>
  <w:style w:type="character" w:customStyle="1" w:styleId="ListLabel6">
    <w:name w:val="ListLabel 6"/>
    <w:rsid w:val="00F4430A"/>
    <w:rPr>
      <w:rFonts w:cs="Tahoma"/>
      <w:sz w:val="16"/>
    </w:rPr>
  </w:style>
  <w:style w:type="character" w:customStyle="1" w:styleId="ListLabel7">
    <w:name w:val="ListLabel 7"/>
    <w:rsid w:val="00F4430A"/>
    <w:rPr>
      <w:b/>
    </w:rPr>
  </w:style>
  <w:style w:type="character" w:customStyle="1" w:styleId="ListLabel8">
    <w:name w:val="ListLabel 8"/>
    <w:rsid w:val="00F4430A"/>
    <w:rPr>
      <w:rFonts w:eastAsia="OpenSymbol" w:cs="OpenSymbol"/>
    </w:rPr>
  </w:style>
  <w:style w:type="character" w:customStyle="1" w:styleId="Domylnaczcionkaakapitu3">
    <w:name w:val="Domyślna czcionka akapitu3"/>
    <w:qFormat/>
    <w:rsid w:val="00F4430A"/>
  </w:style>
  <w:style w:type="character" w:customStyle="1" w:styleId="WW8Num1z0">
    <w:name w:val="WW8Num1z0"/>
    <w:qFormat/>
    <w:rsid w:val="00F4430A"/>
  </w:style>
  <w:style w:type="character" w:customStyle="1" w:styleId="WW8Num1z2">
    <w:name w:val="WW8Num1z2"/>
    <w:qFormat/>
    <w:rsid w:val="00F4430A"/>
  </w:style>
  <w:style w:type="character" w:customStyle="1" w:styleId="WW8Num4z1">
    <w:name w:val="WW8Num4z1"/>
    <w:qFormat/>
    <w:rsid w:val="00F4430A"/>
  </w:style>
  <w:style w:type="character" w:customStyle="1" w:styleId="WW8Num4z2">
    <w:name w:val="WW8Num4z2"/>
    <w:qFormat/>
    <w:rsid w:val="00F4430A"/>
  </w:style>
  <w:style w:type="paragraph" w:customStyle="1" w:styleId="Tekstblokowy2">
    <w:name w:val="Tekst blokowy2"/>
    <w:basedOn w:val="Normalny"/>
    <w:qFormat/>
    <w:rsid w:val="00F4430A"/>
    <w:pPr>
      <w:spacing w:line="240" w:lineRule="auto"/>
      <w:textAlignment w:val="auto"/>
    </w:pPr>
    <w:rPr>
      <w:rFonts w:ascii="Verdana" w:hAnsi="Verdana"/>
      <w:sz w:val="22"/>
      <w:szCs w:val="20"/>
    </w:rPr>
  </w:style>
  <w:style w:type="paragraph" w:customStyle="1" w:styleId="Domylnie0">
    <w:name w:val="Domy?lnie"/>
    <w:qFormat/>
    <w:rsid w:val="00F4430A"/>
    <w:pPr>
      <w:suppressAutoHyphens/>
      <w:spacing w:after="0" w:line="240" w:lineRule="auto"/>
    </w:pPr>
    <w:rPr>
      <w:rFonts w:ascii="Times New Roman" w:eastAsia="SimSun" w:hAnsi="Times New Roman" w:cs="Times New Roman"/>
      <w:kern w:val="1"/>
      <w:sz w:val="24"/>
      <w:szCs w:val="24"/>
      <w:lang w:eastAsia="hi-IN"/>
      <w14:ligatures w14:val="none"/>
    </w:rPr>
  </w:style>
  <w:style w:type="paragraph" w:customStyle="1" w:styleId="Zawartotabeli0">
    <w:name w:val="Zawarto?? tabeli"/>
    <w:basedOn w:val="Domylnie0"/>
    <w:qFormat/>
    <w:rsid w:val="00F4430A"/>
  </w:style>
  <w:style w:type="paragraph" w:customStyle="1" w:styleId="Nagwektabeli0">
    <w:name w:val="Nag?ówek tabeli"/>
    <w:basedOn w:val="Zawartotabeli0"/>
    <w:qFormat/>
    <w:rsid w:val="00F4430A"/>
  </w:style>
  <w:style w:type="paragraph" w:customStyle="1" w:styleId="NormalTable1">
    <w:name w:val="Normal Table1"/>
    <w:qFormat/>
    <w:rsid w:val="00F4430A"/>
    <w:pPr>
      <w:suppressAutoHyphens/>
      <w:overflowPunct w:val="0"/>
      <w:autoSpaceDE w:val="0"/>
      <w:spacing w:after="0" w:line="240" w:lineRule="auto"/>
      <w:textAlignment w:val="baseline"/>
    </w:pPr>
    <w:rPr>
      <w:rFonts w:ascii="Times New Roman" w:eastAsia="Arial" w:hAnsi="Times New Roman" w:cs="Times New Roman"/>
      <w:kern w:val="0"/>
      <w:sz w:val="20"/>
      <w:szCs w:val="20"/>
      <w:lang w:eastAsia="ar-SA"/>
      <w14:ligatures w14:val="none"/>
    </w:rPr>
  </w:style>
  <w:style w:type="paragraph" w:customStyle="1" w:styleId="font5">
    <w:name w:val="font5"/>
    <w:basedOn w:val="Normalny"/>
    <w:qFormat/>
    <w:rsid w:val="00F4430A"/>
    <w:pPr>
      <w:suppressAutoHyphens w:val="0"/>
      <w:spacing w:before="100" w:beforeAutospacing="1" w:after="100" w:afterAutospacing="1" w:line="240" w:lineRule="auto"/>
      <w:textAlignment w:val="auto"/>
    </w:pPr>
    <w:rPr>
      <w:kern w:val="0"/>
      <w:sz w:val="20"/>
      <w:szCs w:val="20"/>
      <w:lang w:eastAsia="pl-PL"/>
    </w:rPr>
  </w:style>
  <w:style w:type="paragraph" w:customStyle="1" w:styleId="font6">
    <w:name w:val="font6"/>
    <w:basedOn w:val="Normalny"/>
    <w:qFormat/>
    <w:rsid w:val="00F4430A"/>
    <w:pPr>
      <w:suppressAutoHyphens w:val="0"/>
      <w:spacing w:before="100" w:beforeAutospacing="1" w:after="100" w:afterAutospacing="1" w:line="240" w:lineRule="auto"/>
      <w:textAlignment w:val="auto"/>
    </w:pPr>
    <w:rPr>
      <w:kern w:val="0"/>
      <w:sz w:val="20"/>
      <w:szCs w:val="20"/>
      <w:lang w:eastAsia="pl-PL"/>
    </w:rPr>
  </w:style>
  <w:style w:type="paragraph" w:customStyle="1" w:styleId="xl22">
    <w:name w:val="xl22"/>
    <w:basedOn w:val="Normalny"/>
    <w:qFormat/>
    <w:rsid w:val="00F4430A"/>
    <w:pPr>
      <w:suppressAutoHyphens w:val="0"/>
      <w:spacing w:before="100" w:beforeAutospacing="1" w:after="100" w:afterAutospacing="1" w:line="240" w:lineRule="auto"/>
      <w:textAlignment w:val="auto"/>
    </w:pPr>
    <w:rPr>
      <w:kern w:val="0"/>
      <w:lang w:eastAsia="pl-PL"/>
    </w:rPr>
  </w:style>
  <w:style w:type="paragraph" w:customStyle="1" w:styleId="xl23">
    <w:name w:val="xl23"/>
    <w:basedOn w:val="Normalny"/>
    <w:qFormat/>
    <w:rsid w:val="00F4430A"/>
    <w:pPr>
      <w:suppressAutoHyphens w:val="0"/>
      <w:spacing w:before="100" w:beforeAutospacing="1" w:after="100" w:afterAutospacing="1" w:line="240" w:lineRule="auto"/>
      <w:textAlignment w:val="auto"/>
    </w:pPr>
    <w:rPr>
      <w:kern w:val="0"/>
      <w:sz w:val="18"/>
      <w:szCs w:val="18"/>
      <w:lang w:eastAsia="pl-PL"/>
    </w:rPr>
  </w:style>
  <w:style w:type="paragraph" w:customStyle="1" w:styleId="xl24">
    <w:name w:val="xl24"/>
    <w:basedOn w:val="Normalny"/>
    <w:qFormat/>
    <w:rsid w:val="00F4430A"/>
    <w:pPr>
      <w:suppressAutoHyphens w:val="0"/>
      <w:spacing w:before="100" w:beforeAutospacing="1" w:after="100" w:afterAutospacing="1" w:line="240" w:lineRule="auto"/>
      <w:jc w:val="both"/>
      <w:textAlignment w:val="auto"/>
    </w:pPr>
    <w:rPr>
      <w:kern w:val="0"/>
      <w:lang w:eastAsia="pl-PL"/>
    </w:rPr>
  </w:style>
  <w:style w:type="paragraph" w:customStyle="1" w:styleId="xl25">
    <w:name w:val="xl25"/>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kern w:val="0"/>
      <w:lang w:eastAsia="pl-PL"/>
    </w:rPr>
  </w:style>
  <w:style w:type="paragraph" w:customStyle="1" w:styleId="xl26">
    <w:name w:val="xl26"/>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sz w:val="18"/>
      <w:szCs w:val="18"/>
      <w:lang w:eastAsia="pl-PL"/>
    </w:rPr>
  </w:style>
  <w:style w:type="paragraph" w:customStyle="1" w:styleId="xl27">
    <w:name w:val="xl27"/>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lang w:eastAsia="pl-PL"/>
    </w:rPr>
  </w:style>
  <w:style w:type="paragraph" w:customStyle="1" w:styleId="xl29">
    <w:name w:val="xl29"/>
    <w:basedOn w:val="Normalny"/>
    <w:qFormat/>
    <w:rsid w:val="00F4430A"/>
    <w:pPr>
      <w:suppressAutoHyphens w:val="0"/>
      <w:spacing w:before="100" w:beforeAutospacing="1" w:after="100" w:afterAutospacing="1" w:line="240" w:lineRule="auto"/>
      <w:textAlignment w:val="auto"/>
    </w:pPr>
    <w:rPr>
      <w:b/>
      <w:bCs/>
      <w:kern w:val="0"/>
      <w:lang w:eastAsia="pl-PL"/>
    </w:rPr>
  </w:style>
  <w:style w:type="paragraph" w:customStyle="1" w:styleId="xl30">
    <w:name w:val="xl30"/>
    <w:basedOn w:val="Normalny"/>
    <w:qFormat/>
    <w:rsid w:val="00F4430A"/>
    <w:pPr>
      <w:suppressAutoHyphens w:val="0"/>
      <w:spacing w:before="100" w:beforeAutospacing="1" w:after="100" w:afterAutospacing="1" w:line="240" w:lineRule="auto"/>
      <w:textAlignment w:val="auto"/>
    </w:pPr>
    <w:rPr>
      <w:b/>
      <w:bCs/>
      <w:kern w:val="0"/>
      <w:sz w:val="18"/>
      <w:szCs w:val="18"/>
      <w:lang w:eastAsia="pl-PL"/>
    </w:rPr>
  </w:style>
  <w:style w:type="paragraph" w:customStyle="1" w:styleId="xl31">
    <w:name w:val="xl31"/>
    <w:basedOn w:val="Normalny"/>
    <w:qFormat/>
    <w:rsid w:val="00F4430A"/>
    <w:pPr>
      <w:suppressAutoHyphens w:val="0"/>
      <w:spacing w:before="100" w:beforeAutospacing="1" w:after="100" w:afterAutospacing="1" w:line="240" w:lineRule="auto"/>
      <w:textAlignment w:val="auto"/>
    </w:pPr>
    <w:rPr>
      <w:kern w:val="0"/>
      <w:sz w:val="18"/>
      <w:szCs w:val="18"/>
      <w:lang w:eastAsia="pl-PL"/>
    </w:rPr>
  </w:style>
  <w:style w:type="paragraph" w:customStyle="1" w:styleId="xl32">
    <w:name w:val="xl32"/>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33">
    <w:name w:val="xl33"/>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b/>
      <w:bCs/>
      <w:kern w:val="0"/>
      <w:lang w:eastAsia="pl-PL"/>
    </w:rPr>
  </w:style>
  <w:style w:type="paragraph" w:customStyle="1" w:styleId="xl34">
    <w:name w:val="xl34"/>
    <w:basedOn w:val="Normalny"/>
    <w:qFormat/>
    <w:rsid w:val="00F4430A"/>
    <w:pPr>
      <w:suppressAutoHyphens w:val="0"/>
      <w:spacing w:before="100" w:beforeAutospacing="1" w:after="100" w:afterAutospacing="1" w:line="240" w:lineRule="auto"/>
      <w:jc w:val="center"/>
      <w:textAlignment w:val="auto"/>
    </w:pPr>
    <w:rPr>
      <w:kern w:val="0"/>
      <w:lang w:eastAsia="pl-PL"/>
    </w:rPr>
  </w:style>
  <w:style w:type="paragraph" w:customStyle="1" w:styleId="xl35">
    <w:name w:val="xl35"/>
    <w:basedOn w:val="Normalny"/>
    <w:qFormat/>
    <w:rsid w:val="00F4430A"/>
    <w:pPr>
      <w:suppressAutoHyphens w:val="0"/>
      <w:spacing w:before="100" w:beforeAutospacing="1" w:after="100" w:afterAutospacing="1" w:line="240" w:lineRule="auto"/>
      <w:jc w:val="right"/>
      <w:textAlignment w:val="auto"/>
    </w:pPr>
    <w:rPr>
      <w:b/>
      <w:bCs/>
      <w:kern w:val="0"/>
      <w:sz w:val="22"/>
      <w:szCs w:val="22"/>
      <w:lang w:eastAsia="pl-PL"/>
    </w:rPr>
  </w:style>
  <w:style w:type="paragraph" w:customStyle="1" w:styleId="xl36">
    <w:name w:val="xl36"/>
    <w:basedOn w:val="Normalny"/>
    <w:qFormat/>
    <w:rsid w:val="00F4430A"/>
    <w:pPr>
      <w:suppressAutoHyphens w:val="0"/>
      <w:spacing w:before="100" w:beforeAutospacing="1" w:after="100" w:afterAutospacing="1" w:line="240" w:lineRule="auto"/>
      <w:jc w:val="center"/>
      <w:textAlignment w:val="center"/>
    </w:pPr>
    <w:rPr>
      <w:b/>
      <w:bCs/>
      <w:kern w:val="0"/>
      <w:lang w:eastAsia="pl-PL"/>
    </w:rPr>
  </w:style>
  <w:style w:type="paragraph" w:customStyle="1" w:styleId="xl37">
    <w:name w:val="xl37"/>
    <w:basedOn w:val="Normalny"/>
    <w:qFormat/>
    <w:rsid w:val="00F4430A"/>
    <w:pPr>
      <w:suppressAutoHyphens w:val="0"/>
      <w:spacing w:before="100" w:beforeAutospacing="1" w:after="100" w:afterAutospacing="1" w:line="240" w:lineRule="auto"/>
      <w:jc w:val="both"/>
      <w:textAlignment w:val="center"/>
    </w:pPr>
    <w:rPr>
      <w:kern w:val="0"/>
      <w:lang w:eastAsia="pl-PL"/>
    </w:rPr>
  </w:style>
  <w:style w:type="paragraph" w:customStyle="1" w:styleId="xl38">
    <w:name w:val="xl38"/>
    <w:basedOn w:val="Normalny"/>
    <w:qFormat/>
    <w:rsid w:val="00F4430A"/>
    <w:pPr>
      <w:suppressAutoHyphens w:val="0"/>
      <w:spacing w:before="100" w:beforeAutospacing="1" w:after="100" w:afterAutospacing="1" w:line="240" w:lineRule="auto"/>
      <w:textAlignment w:val="center"/>
    </w:pPr>
    <w:rPr>
      <w:kern w:val="0"/>
      <w:lang w:eastAsia="pl-PL"/>
    </w:rPr>
  </w:style>
  <w:style w:type="paragraph" w:customStyle="1" w:styleId="xl39">
    <w:name w:val="xl39"/>
    <w:basedOn w:val="Normalny"/>
    <w:qFormat/>
    <w:rsid w:val="00F4430A"/>
    <w:pPr>
      <w:suppressAutoHyphens w:val="0"/>
      <w:spacing w:before="100" w:beforeAutospacing="1" w:after="100" w:afterAutospacing="1" w:line="240" w:lineRule="auto"/>
      <w:textAlignment w:val="auto"/>
    </w:pPr>
    <w:rPr>
      <w:b/>
      <w:bCs/>
      <w:kern w:val="0"/>
      <w:lang w:eastAsia="pl-PL"/>
    </w:rPr>
  </w:style>
  <w:style w:type="paragraph" w:customStyle="1" w:styleId="xl40">
    <w:name w:val="xl40"/>
    <w:basedOn w:val="Normalny"/>
    <w:qFormat/>
    <w:rsid w:val="00F4430A"/>
    <w:pPr>
      <w:suppressAutoHyphens w:val="0"/>
      <w:spacing w:before="100" w:beforeAutospacing="1" w:after="100" w:afterAutospacing="1" w:line="240" w:lineRule="auto"/>
      <w:textAlignment w:val="center"/>
    </w:pPr>
    <w:rPr>
      <w:b/>
      <w:bCs/>
      <w:kern w:val="0"/>
      <w:lang w:eastAsia="pl-PL"/>
    </w:rPr>
  </w:style>
  <w:style w:type="paragraph" w:customStyle="1" w:styleId="xl41">
    <w:name w:val="xl41"/>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lang w:eastAsia="pl-PL"/>
    </w:rPr>
  </w:style>
  <w:style w:type="paragraph" w:customStyle="1" w:styleId="xl42">
    <w:name w:val="xl42"/>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sz w:val="18"/>
      <w:szCs w:val="18"/>
      <w:lang w:eastAsia="pl-PL"/>
    </w:rPr>
  </w:style>
  <w:style w:type="paragraph" w:customStyle="1" w:styleId="xl43">
    <w:name w:val="xl43"/>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4">
    <w:name w:val="xl44"/>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both"/>
      <w:textAlignment w:val="auto"/>
    </w:pPr>
    <w:rPr>
      <w:kern w:val="0"/>
      <w:lang w:eastAsia="pl-PL"/>
    </w:rPr>
  </w:style>
  <w:style w:type="paragraph" w:customStyle="1" w:styleId="font7">
    <w:name w:val="font7"/>
    <w:basedOn w:val="Normalny"/>
    <w:qFormat/>
    <w:rsid w:val="00F4430A"/>
    <w:pPr>
      <w:suppressAutoHyphens w:val="0"/>
      <w:spacing w:before="100" w:beforeAutospacing="1" w:after="100" w:afterAutospacing="1" w:line="240" w:lineRule="auto"/>
      <w:textAlignment w:val="auto"/>
    </w:pPr>
    <w:rPr>
      <w:color w:val="000000"/>
      <w:kern w:val="0"/>
      <w:sz w:val="20"/>
      <w:szCs w:val="20"/>
      <w:lang w:eastAsia="pl-PL"/>
    </w:rPr>
  </w:style>
  <w:style w:type="paragraph" w:customStyle="1" w:styleId="font8">
    <w:name w:val="font8"/>
    <w:basedOn w:val="Normalny"/>
    <w:qFormat/>
    <w:rsid w:val="00F4430A"/>
    <w:pPr>
      <w:suppressAutoHyphens w:val="0"/>
      <w:spacing w:before="100" w:beforeAutospacing="1" w:after="100" w:afterAutospacing="1" w:line="240" w:lineRule="auto"/>
      <w:textAlignment w:val="auto"/>
    </w:pPr>
    <w:rPr>
      <w:color w:val="000000"/>
      <w:kern w:val="0"/>
      <w:sz w:val="20"/>
      <w:szCs w:val="20"/>
      <w:lang w:eastAsia="pl-PL"/>
    </w:rPr>
  </w:style>
  <w:style w:type="paragraph" w:customStyle="1" w:styleId="font9">
    <w:name w:val="font9"/>
    <w:basedOn w:val="Normalny"/>
    <w:qFormat/>
    <w:rsid w:val="00F4430A"/>
    <w:pPr>
      <w:suppressAutoHyphens w:val="0"/>
      <w:spacing w:before="100" w:beforeAutospacing="1" w:after="100" w:afterAutospacing="1" w:line="240" w:lineRule="auto"/>
      <w:textAlignment w:val="auto"/>
    </w:pPr>
    <w:rPr>
      <w:kern w:val="0"/>
      <w:sz w:val="20"/>
      <w:szCs w:val="20"/>
      <w:lang w:eastAsia="pl-PL"/>
    </w:rPr>
  </w:style>
  <w:style w:type="paragraph" w:customStyle="1" w:styleId="font10">
    <w:name w:val="font10"/>
    <w:basedOn w:val="Normalny"/>
    <w:qFormat/>
    <w:rsid w:val="00F4430A"/>
    <w:pPr>
      <w:suppressAutoHyphens w:val="0"/>
      <w:spacing w:before="100" w:beforeAutospacing="1" w:after="100" w:afterAutospacing="1" w:line="240" w:lineRule="auto"/>
      <w:textAlignment w:val="auto"/>
    </w:pPr>
    <w:rPr>
      <w:kern w:val="0"/>
      <w:lang w:eastAsia="pl-PL"/>
    </w:rPr>
  </w:style>
  <w:style w:type="paragraph" w:customStyle="1" w:styleId="font11">
    <w:name w:val="font11"/>
    <w:basedOn w:val="Normalny"/>
    <w:qFormat/>
    <w:rsid w:val="00F4430A"/>
    <w:pPr>
      <w:suppressAutoHyphens w:val="0"/>
      <w:spacing w:before="100" w:beforeAutospacing="1" w:after="100" w:afterAutospacing="1" w:line="240" w:lineRule="auto"/>
      <w:textAlignment w:val="auto"/>
    </w:pPr>
    <w:rPr>
      <w:kern w:val="0"/>
      <w:sz w:val="14"/>
      <w:szCs w:val="14"/>
      <w:lang w:eastAsia="pl-PL"/>
    </w:rPr>
  </w:style>
  <w:style w:type="paragraph" w:customStyle="1" w:styleId="font12">
    <w:name w:val="font12"/>
    <w:basedOn w:val="Normalny"/>
    <w:qFormat/>
    <w:rsid w:val="00F4430A"/>
    <w:pPr>
      <w:suppressAutoHyphens w:val="0"/>
      <w:spacing w:before="100" w:beforeAutospacing="1" w:after="100" w:afterAutospacing="1" w:line="240" w:lineRule="auto"/>
      <w:textAlignment w:val="auto"/>
    </w:pPr>
    <w:rPr>
      <w:kern w:val="0"/>
      <w:sz w:val="18"/>
      <w:szCs w:val="18"/>
      <w:lang w:eastAsia="pl-PL"/>
    </w:rPr>
  </w:style>
  <w:style w:type="paragraph" w:customStyle="1" w:styleId="xl45">
    <w:name w:val="xl45"/>
    <w:basedOn w:val="Normalny"/>
    <w:qFormat/>
    <w:rsid w:val="00F4430A"/>
    <w:pPr>
      <w:suppressAutoHyphens w:val="0"/>
      <w:spacing w:before="100" w:beforeAutospacing="1" w:after="100" w:afterAutospacing="1" w:line="240" w:lineRule="auto"/>
      <w:textAlignment w:val="auto"/>
    </w:pPr>
    <w:rPr>
      <w:b/>
      <w:bCs/>
      <w:color w:val="000000"/>
      <w:kern w:val="0"/>
      <w:lang w:eastAsia="pl-PL"/>
    </w:rPr>
  </w:style>
  <w:style w:type="paragraph" w:customStyle="1" w:styleId="xl46">
    <w:name w:val="xl46"/>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7">
    <w:name w:val="xl47"/>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8">
    <w:name w:val="xl48"/>
    <w:basedOn w:val="Normalny"/>
    <w:qFormat/>
    <w:rsid w:val="00F4430A"/>
    <w:pPr>
      <w:pBdr>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49">
    <w:name w:val="xl49"/>
    <w:basedOn w:val="Normalny"/>
    <w:qFormat/>
    <w:rsid w:val="00F4430A"/>
    <w:pPr>
      <w:pBdr>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0">
    <w:name w:val="xl50"/>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1">
    <w:name w:val="xl51"/>
    <w:basedOn w:val="Normalny"/>
    <w:qFormat/>
    <w:rsid w:val="00F4430A"/>
    <w:pPr>
      <w:pBdr>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2">
    <w:name w:val="xl52"/>
    <w:basedOn w:val="Normalny"/>
    <w:qFormat/>
    <w:rsid w:val="00F4430A"/>
    <w:pPr>
      <w:pBdr>
        <w:right w:val="single" w:sz="4" w:space="0" w:color="000000"/>
      </w:pBdr>
      <w:suppressAutoHyphens w:val="0"/>
      <w:spacing w:before="100" w:beforeAutospacing="1" w:after="100" w:afterAutospacing="1" w:line="240" w:lineRule="auto"/>
      <w:textAlignment w:val="auto"/>
    </w:pPr>
    <w:rPr>
      <w:kern w:val="0"/>
      <w:lang w:eastAsia="pl-PL"/>
    </w:rPr>
  </w:style>
  <w:style w:type="paragraph" w:customStyle="1" w:styleId="xl53">
    <w:name w:val="xl53"/>
    <w:basedOn w:val="Normalny"/>
    <w:qFormat/>
    <w:rsid w:val="00F4430A"/>
    <w:pPr>
      <w:pBdr>
        <w:bottom w:val="single" w:sz="4" w:space="0" w:color="000000"/>
        <w:right w:val="single" w:sz="4" w:space="0" w:color="000000"/>
      </w:pBdr>
      <w:suppressAutoHyphens w:val="0"/>
      <w:spacing w:before="100" w:beforeAutospacing="1" w:after="100" w:afterAutospacing="1" w:line="240" w:lineRule="auto"/>
      <w:textAlignment w:val="auto"/>
    </w:pPr>
    <w:rPr>
      <w:kern w:val="0"/>
      <w:lang w:eastAsia="pl-PL"/>
    </w:rPr>
  </w:style>
  <w:style w:type="character" w:customStyle="1" w:styleId="WW-DefaultParagraphFont">
    <w:name w:val="WW-Default Paragraph Font"/>
    <w:qFormat/>
    <w:rsid w:val="00F4430A"/>
  </w:style>
  <w:style w:type="paragraph" w:customStyle="1" w:styleId="Normalny2">
    <w:name w:val="Normalny2"/>
    <w:qFormat/>
    <w:rsid w:val="00F4430A"/>
    <w:pPr>
      <w:suppressAutoHyphens/>
      <w:spacing w:after="0" w:line="100" w:lineRule="atLeast"/>
    </w:pPr>
    <w:rPr>
      <w:rFonts w:ascii="Times New Roman" w:eastAsia="Times New Roman" w:hAnsi="Times New Roman" w:cs="Times New Roman"/>
      <w:kern w:val="1"/>
      <w:sz w:val="24"/>
      <w:szCs w:val="24"/>
      <w:lang w:eastAsia="ar-SA"/>
      <w14:ligatures w14:val="none"/>
    </w:rPr>
  </w:style>
  <w:style w:type="paragraph" w:customStyle="1" w:styleId="Tekstpodstawowy20">
    <w:name w:val="Tekst podstawowy2"/>
    <w:basedOn w:val="Normalny2"/>
    <w:qFormat/>
    <w:rsid w:val="00F4430A"/>
    <w:pPr>
      <w:spacing w:after="120"/>
    </w:pPr>
    <w:rPr>
      <w:sz w:val="20"/>
      <w:szCs w:val="20"/>
    </w:rPr>
  </w:style>
  <w:style w:type="paragraph" w:customStyle="1" w:styleId="standard0">
    <w:name w:val="standard"/>
    <w:basedOn w:val="Normalny"/>
    <w:qFormat/>
    <w:rsid w:val="00F4430A"/>
    <w:pPr>
      <w:suppressAutoHyphens w:val="0"/>
      <w:spacing w:before="100" w:beforeAutospacing="1" w:after="100" w:afterAutospacing="1" w:line="240" w:lineRule="auto"/>
      <w:textAlignment w:val="auto"/>
    </w:pPr>
    <w:rPr>
      <w:rFonts w:eastAsia="Calibri"/>
      <w:color w:val="000000"/>
      <w:kern w:val="0"/>
      <w:lang w:eastAsia="pl-PL"/>
    </w:rPr>
  </w:style>
  <w:style w:type="paragraph" w:customStyle="1" w:styleId="Skrconyadreszwrotny">
    <w:name w:val="Skrócony adres zwrotny"/>
    <w:basedOn w:val="Normalny"/>
    <w:qFormat/>
    <w:rsid w:val="00F4430A"/>
    <w:pPr>
      <w:suppressAutoHyphens w:val="0"/>
      <w:spacing w:line="240" w:lineRule="auto"/>
      <w:textAlignment w:val="auto"/>
    </w:pPr>
    <w:rPr>
      <w:kern w:val="0"/>
      <w:szCs w:val="20"/>
      <w:lang w:eastAsia="pl-PL"/>
    </w:rPr>
  </w:style>
  <w:style w:type="character" w:styleId="Hipercze">
    <w:name w:val="Hyperlink"/>
    <w:basedOn w:val="Domylnaczcionkaakapitu2"/>
    <w:rsid w:val="00F4430A"/>
    <w:rPr>
      <w:rFonts w:ascii="Times New Roman" w:hAnsi="Times New Roman" w:cs="Times New Roman"/>
      <w:color w:val="0000FF"/>
      <w:u w:val="single"/>
    </w:rPr>
  </w:style>
  <w:style w:type="paragraph" w:customStyle="1" w:styleId="Akapitzlist4">
    <w:name w:val="Akapit z listą4"/>
    <w:basedOn w:val="Normalny"/>
    <w:qFormat/>
    <w:rsid w:val="00F4430A"/>
    <w:pPr>
      <w:ind w:left="720"/>
    </w:pPr>
  </w:style>
  <w:style w:type="character" w:customStyle="1" w:styleId="domylnaczcionkaakapitu20">
    <w:name w:val="domylnaczcionkaakapitu2"/>
    <w:basedOn w:val="Domylnaczcionkaakapitu"/>
    <w:qFormat/>
    <w:rsid w:val="00F4430A"/>
  </w:style>
  <w:style w:type="paragraph" w:customStyle="1" w:styleId="Tekstwstpniesformatowany">
    <w:name w:val="Tekst wstępnie sformatowany"/>
    <w:basedOn w:val="Normalny"/>
    <w:qFormat/>
    <w:rsid w:val="00F4430A"/>
    <w:pPr>
      <w:spacing w:line="240" w:lineRule="auto"/>
      <w:textAlignment w:val="auto"/>
    </w:pPr>
    <w:rPr>
      <w:rFonts w:ascii="Courier New" w:eastAsia="Courier New" w:hAnsi="Courier New" w:cs="Courier New"/>
      <w:kern w:val="0"/>
      <w:sz w:val="20"/>
      <w:szCs w:val="20"/>
    </w:rPr>
  </w:style>
  <w:style w:type="character" w:customStyle="1" w:styleId="Heading1Char1">
    <w:name w:val="Heading 1 Char1"/>
    <w:basedOn w:val="Domylnaczcionkaakapitu"/>
    <w:qFormat/>
    <w:rsid w:val="00F4430A"/>
    <w:rPr>
      <w:rFonts w:ascii="Cambria" w:hAnsi="Cambria" w:cs="Cambria"/>
      <w:kern w:val="1"/>
      <w:sz w:val="32"/>
      <w:szCs w:val="32"/>
      <w:lang w:eastAsia="ar-SA" w:bidi="ar-SA"/>
    </w:rPr>
  </w:style>
  <w:style w:type="character" w:customStyle="1" w:styleId="Heading2Char1">
    <w:name w:val="Heading 2 Char1"/>
    <w:basedOn w:val="Domylnaczcionkaakapitu"/>
    <w:qFormat/>
    <w:rsid w:val="00F4430A"/>
    <w:rPr>
      <w:rFonts w:ascii="Cambria" w:hAnsi="Cambria" w:cs="Cambria"/>
      <w:kern w:val="1"/>
      <w:sz w:val="28"/>
      <w:szCs w:val="28"/>
      <w:lang w:eastAsia="ar-SA" w:bidi="ar-SA"/>
    </w:rPr>
  </w:style>
  <w:style w:type="character" w:customStyle="1" w:styleId="Heading3Char1">
    <w:name w:val="Heading 3 Char1"/>
    <w:basedOn w:val="Domylnaczcionkaakapitu"/>
    <w:qFormat/>
    <w:rsid w:val="00F4430A"/>
    <w:rPr>
      <w:rFonts w:ascii="Times New Roman" w:hAnsi="Times New Roman" w:cs="Times New Roman"/>
      <w:color w:val="000000"/>
      <w:kern w:val="1"/>
      <w:sz w:val="32"/>
      <w:szCs w:val="32"/>
      <w:lang w:val="en-US"/>
    </w:rPr>
  </w:style>
  <w:style w:type="character" w:customStyle="1" w:styleId="Heading4Char1">
    <w:name w:val="Heading 4 Char1"/>
    <w:basedOn w:val="Domylnaczcionkaakapitu"/>
    <w:qFormat/>
    <w:rsid w:val="00F4430A"/>
    <w:rPr>
      <w:rFonts w:ascii="Times New Roman" w:hAnsi="Times New Roman" w:cs="Times New Roman"/>
      <w:kern w:val="1"/>
      <w:sz w:val="20"/>
      <w:szCs w:val="20"/>
      <w:lang w:eastAsia="ar-SA" w:bidi="ar-SA"/>
    </w:rPr>
  </w:style>
  <w:style w:type="character" w:customStyle="1" w:styleId="Heading5Char1">
    <w:name w:val="Heading 5 Char1"/>
    <w:basedOn w:val="Domylnaczcionkaakapitu"/>
    <w:qFormat/>
    <w:rsid w:val="00F4430A"/>
    <w:rPr>
      <w:rFonts w:ascii="Times New Roman" w:hAnsi="Times New Roman" w:cs="Times New Roman"/>
      <w:kern w:val="1"/>
      <w:sz w:val="24"/>
      <w:szCs w:val="24"/>
      <w:lang w:eastAsia="ar-SA" w:bidi="ar-SA"/>
    </w:rPr>
  </w:style>
  <w:style w:type="character" w:customStyle="1" w:styleId="Heading6Char1">
    <w:name w:val="Heading 6 Char1"/>
    <w:basedOn w:val="Domylnaczcionkaakapitu"/>
    <w:qFormat/>
    <w:rsid w:val="00F4430A"/>
    <w:rPr>
      <w:rFonts w:ascii="Georgia" w:hAnsi="Georgia" w:cs="Georgia"/>
      <w:b/>
      <w:bCs/>
      <w:i/>
      <w:iCs/>
      <w:kern w:val="1"/>
      <w:lang w:eastAsia="ar-SA" w:bidi="ar-SA"/>
    </w:rPr>
  </w:style>
  <w:style w:type="character" w:customStyle="1" w:styleId="Heading7Char1">
    <w:name w:val="Heading 7 Char1"/>
    <w:basedOn w:val="Domylnaczcionkaakapitu"/>
    <w:qFormat/>
    <w:rsid w:val="00F4430A"/>
    <w:rPr>
      <w:rFonts w:ascii="Times New Roman" w:hAnsi="Times New Roman" w:cs="Times New Roman"/>
      <w:kern w:val="1"/>
      <w:sz w:val="24"/>
      <w:szCs w:val="24"/>
      <w:lang w:eastAsia="ar-SA" w:bidi="ar-SA"/>
    </w:rPr>
  </w:style>
  <w:style w:type="character" w:customStyle="1" w:styleId="Heading8Char1">
    <w:name w:val="Heading 8 Char1"/>
    <w:basedOn w:val="Domylnaczcionkaakapitu"/>
    <w:qFormat/>
    <w:rsid w:val="00F4430A"/>
    <w:rPr>
      <w:rFonts w:ascii="Times New Roman" w:hAnsi="Times New Roman" w:cs="Times New Roman"/>
      <w:kern w:val="1"/>
      <w:sz w:val="20"/>
      <w:szCs w:val="20"/>
      <w:lang w:eastAsia="ar-SA" w:bidi="ar-SA"/>
    </w:rPr>
  </w:style>
  <w:style w:type="character" w:customStyle="1" w:styleId="Heading9Char1">
    <w:name w:val="Heading 9 Char1"/>
    <w:basedOn w:val="Domylnaczcionkaakapitu"/>
    <w:qFormat/>
    <w:rsid w:val="00F4430A"/>
    <w:rPr>
      <w:rFonts w:ascii="Times New Roman" w:hAnsi="Times New Roman" w:cs="Times New Roman"/>
      <w:kern w:val="1"/>
      <w:sz w:val="24"/>
      <w:szCs w:val="24"/>
      <w:lang w:eastAsia="ar-SA" w:bidi="ar-SA"/>
    </w:rPr>
  </w:style>
  <w:style w:type="character" w:customStyle="1" w:styleId="BodyTextChar1">
    <w:name w:val="Body Text Char1"/>
    <w:aliases w:val="Znak Znak Znak Char1,Body Text Char Znak Char1"/>
    <w:basedOn w:val="Domylnaczcionkaakapitu"/>
    <w:qFormat/>
    <w:rsid w:val="00F4430A"/>
    <w:rPr>
      <w:rFonts w:ascii="Times New Roman" w:hAnsi="Times New Roman" w:cs="Times New Roman"/>
      <w:b/>
      <w:bCs/>
      <w:i/>
      <w:iCs/>
      <w:color w:val="000000"/>
      <w:kern w:val="1"/>
      <w:sz w:val="24"/>
      <w:szCs w:val="24"/>
      <w:lang w:val="en-US" w:eastAsia="ar-SA" w:bidi="ar-SA"/>
    </w:rPr>
  </w:style>
  <w:style w:type="character" w:customStyle="1" w:styleId="HeaderChar1">
    <w:name w:val="Header Char1"/>
    <w:basedOn w:val="Domylnaczcionkaakapitu"/>
    <w:qFormat/>
    <w:rsid w:val="00F4430A"/>
    <w:rPr>
      <w:rFonts w:ascii="Arial" w:eastAsia="Microsoft YaHei" w:hAnsi="Arial" w:cs="Arial"/>
      <w:color w:val="000000"/>
      <w:kern w:val="1"/>
      <w:sz w:val="28"/>
      <w:szCs w:val="28"/>
      <w:lang w:eastAsia="ar-SA" w:bidi="ar-SA"/>
    </w:rPr>
  </w:style>
  <w:style w:type="character" w:customStyle="1" w:styleId="BodyTextIndentChar1">
    <w:name w:val="Body Text Indent Char1"/>
    <w:basedOn w:val="Domylnaczcionkaakapitu"/>
    <w:qFormat/>
    <w:rsid w:val="00F4430A"/>
    <w:rPr>
      <w:rFonts w:ascii="Georgia" w:hAnsi="Georgia" w:cs="Georgia"/>
      <w:b/>
      <w:bCs/>
      <w:i/>
      <w:iCs/>
      <w:kern w:val="1"/>
      <w:lang w:eastAsia="ar-SA" w:bidi="ar-SA"/>
    </w:rPr>
  </w:style>
  <w:style w:type="character" w:customStyle="1" w:styleId="FooterChar1">
    <w:name w:val="Footer Char1"/>
    <w:aliases w:val="Znak Char1"/>
    <w:basedOn w:val="Domylnaczcionkaakapitu"/>
    <w:qFormat/>
    <w:rsid w:val="00F4430A"/>
    <w:rPr>
      <w:rFonts w:ascii="Georgia" w:hAnsi="Georgia" w:cs="Georgia"/>
      <w:kern w:val="1"/>
      <w:sz w:val="24"/>
      <w:szCs w:val="24"/>
      <w:lang w:eastAsia="ar-SA" w:bidi="ar-SA"/>
    </w:rPr>
  </w:style>
  <w:style w:type="character" w:customStyle="1" w:styleId="BodyText2Char1">
    <w:name w:val="Body Text 2 Char1"/>
    <w:basedOn w:val="Domylnaczcionkaakapitu"/>
    <w:qFormat/>
    <w:rsid w:val="00F4430A"/>
    <w:rPr>
      <w:rFonts w:ascii="Times New Roman" w:hAnsi="Times New Roman" w:cs="Times New Roman"/>
      <w:kern w:val="1"/>
      <w:sz w:val="24"/>
      <w:szCs w:val="24"/>
      <w:lang w:eastAsia="ar-SA" w:bidi="ar-SA"/>
    </w:rPr>
  </w:style>
  <w:style w:type="character" w:customStyle="1" w:styleId="HTMLPreformattedChar">
    <w:name w:val="HTML Preformatted Char"/>
    <w:basedOn w:val="Domylnaczcionkaakapitu"/>
    <w:qFormat/>
    <w:rsid w:val="00F4430A"/>
    <w:rPr>
      <w:rFonts w:ascii="Courier New" w:hAnsi="Courier New" w:cs="Courier New"/>
      <w:sz w:val="20"/>
      <w:szCs w:val="20"/>
      <w:lang w:eastAsia="pl-PL"/>
    </w:rPr>
  </w:style>
  <w:style w:type="character" w:customStyle="1" w:styleId="SubtitleChar1">
    <w:name w:val="Subtitle Char1"/>
    <w:basedOn w:val="Domylnaczcionkaakapitu"/>
    <w:qFormat/>
    <w:rsid w:val="00F4430A"/>
    <w:rPr>
      <w:rFonts w:ascii="Times New Roman" w:hAnsi="Times New Roman" w:cs="Times New Roman"/>
      <w:sz w:val="20"/>
      <w:szCs w:val="20"/>
      <w:lang w:eastAsia="ar-SA" w:bidi="ar-SA"/>
    </w:rPr>
  </w:style>
  <w:style w:type="character" w:customStyle="1" w:styleId="TitleChar1">
    <w:name w:val="Title Char1"/>
    <w:basedOn w:val="Domylnaczcionkaakapitu"/>
    <w:qFormat/>
    <w:rsid w:val="00F4430A"/>
    <w:rPr>
      <w:rFonts w:ascii="Arial" w:hAnsi="Arial" w:cs="Arial"/>
      <w:b/>
      <w:bCs/>
      <w:sz w:val="20"/>
      <w:szCs w:val="20"/>
      <w:lang w:eastAsia="ar-SA" w:bidi="ar-SA"/>
    </w:rPr>
  </w:style>
  <w:style w:type="character" w:customStyle="1" w:styleId="BodyText3Char">
    <w:name w:val="Body Text 3 Char"/>
    <w:basedOn w:val="Domylnaczcionkaakapitu"/>
    <w:qFormat/>
    <w:rsid w:val="00F4430A"/>
    <w:rPr>
      <w:rFonts w:ascii="Times New Roman" w:hAnsi="Times New Roman" w:cs="Times New Roman"/>
      <w:sz w:val="16"/>
      <w:szCs w:val="16"/>
      <w:lang w:eastAsia="zh-CN"/>
    </w:rPr>
  </w:style>
  <w:style w:type="paragraph" w:customStyle="1" w:styleId="Bezodstpw2">
    <w:name w:val="Bez odstępów2"/>
    <w:qFormat/>
    <w:rsid w:val="00F4430A"/>
    <w:pPr>
      <w:spacing w:after="0" w:line="240" w:lineRule="auto"/>
    </w:pPr>
    <w:rPr>
      <w:rFonts w:ascii="Arial" w:eastAsia="Times New Roman" w:hAnsi="Arial" w:cs="Arial"/>
      <w:kern w:val="0"/>
      <w14:ligatures w14:val="none"/>
    </w:rPr>
  </w:style>
  <w:style w:type="paragraph" w:customStyle="1" w:styleId="Akapitzlist5">
    <w:name w:val="Akapit z listą5"/>
    <w:basedOn w:val="Normalny"/>
    <w:uiPriority w:val="99"/>
    <w:qFormat/>
    <w:rsid w:val="00F4430A"/>
    <w:pPr>
      <w:ind w:left="720"/>
    </w:pPr>
  </w:style>
  <w:style w:type="character" w:customStyle="1" w:styleId="BodyTextIndent3Char">
    <w:name w:val="Body Text Indent 3 Char"/>
    <w:basedOn w:val="Domylnaczcionkaakapitu"/>
    <w:qFormat/>
    <w:rsid w:val="00F4430A"/>
    <w:rPr>
      <w:rFonts w:ascii="Georgia" w:hAnsi="Georgia" w:cs="Georgia"/>
      <w:i/>
      <w:iCs/>
      <w:sz w:val="16"/>
      <w:szCs w:val="16"/>
      <w:lang w:eastAsia="pl-PL"/>
    </w:rPr>
  </w:style>
  <w:style w:type="paragraph" w:customStyle="1" w:styleId="ListParagraph1">
    <w:name w:val="List Paragraph1"/>
    <w:basedOn w:val="Normalny"/>
    <w:uiPriority w:val="99"/>
    <w:qFormat/>
    <w:rsid w:val="00F4430A"/>
    <w:pPr>
      <w:ind w:left="720"/>
    </w:pPr>
  </w:style>
  <w:style w:type="paragraph" w:customStyle="1" w:styleId="Tretekstu">
    <w:name w:val="Treść tekstu"/>
    <w:basedOn w:val="Domylnie"/>
    <w:rsid w:val="00F4430A"/>
    <w:pPr>
      <w:widowControl/>
      <w:spacing w:after="120"/>
    </w:pPr>
    <w:rPr>
      <w:rFonts w:ascii="Verdana" w:hAnsi="Verdana" w:cs="Verdana"/>
      <w:lang w:val="pl-PL" w:eastAsia="pl-PL"/>
    </w:rPr>
  </w:style>
  <w:style w:type="paragraph" w:styleId="Lista">
    <w:name w:val="List"/>
    <w:basedOn w:val="Tretekstu"/>
    <w:rsid w:val="00F4430A"/>
    <w:rPr>
      <w:rFonts w:cs="Mangal"/>
    </w:rPr>
  </w:style>
  <w:style w:type="paragraph" w:styleId="Podpis">
    <w:name w:val="Signature"/>
    <w:basedOn w:val="Domylnie"/>
    <w:link w:val="PodpisZnak"/>
    <w:semiHidden/>
    <w:rsid w:val="00F4430A"/>
    <w:pPr>
      <w:widowControl/>
      <w:suppressLineNumbers/>
      <w:spacing w:before="120" w:after="120"/>
    </w:pPr>
    <w:rPr>
      <w:rFonts w:ascii="Verdana" w:hAnsi="Verdana" w:cs="Mangal"/>
      <w:i/>
      <w:iCs/>
      <w:lang w:val="pl-PL" w:eastAsia="pl-PL"/>
    </w:rPr>
  </w:style>
  <w:style w:type="character" w:customStyle="1" w:styleId="PodpisZnak">
    <w:name w:val="Podpis Znak"/>
    <w:basedOn w:val="Domylnaczcionkaakapitu"/>
    <w:link w:val="Podpis"/>
    <w:semiHidden/>
    <w:qFormat/>
    <w:rsid w:val="00F4430A"/>
    <w:rPr>
      <w:rFonts w:ascii="Verdana" w:eastAsia="Times New Roman" w:hAnsi="Verdana" w:cs="Mangal"/>
      <w:i/>
      <w:iCs/>
      <w:color w:val="000000"/>
      <w:kern w:val="0"/>
      <w:sz w:val="24"/>
      <w:szCs w:val="24"/>
      <w:lang w:eastAsia="pl-PL"/>
      <w14:ligatures w14:val="none"/>
    </w:rPr>
  </w:style>
  <w:style w:type="paragraph" w:styleId="Zwykytekst">
    <w:name w:val="Plain Text"/>
    <w:aliases w:val="Plain Text Char"/>
    <w:basedOn w:val="Normalny"/>
    <w:link w:val="ZwykytekstZnak"/>
    <w:qFormat/>
    <w:rsid w:val="00F4430A"/>
    <w:pPr>
      <w:suppressAutoHyphens w:val="0"/>
      <w:spacing w:line="240" w:lineRule="auto"/>
      <w:textAlignment w:val="auto"/>
    </w:pPr>
    <w:rPr>
      <w:rFonts w:ascii="Calibri" w:hAnsi="Calibri" w:cs="Calibri"/>
      <w:sz w:val="21"/>
      <w:szCs w:val="21"/>
      <w:lang w:eastAsia="pl-PL"/>
    </w:rPr>
  </w:style>
  <w:style w:type="character" w:customStyle="1" w:styleId="ZwykytekstZnak">
    <w:name w:val="Zwykły tekst Znak"/>
    <w:aliases w:val="Plain Text Char Znak1"/>
    <w:basedOn w:val="Domylnaczcionkaakapitu"/>
    <w:link w:val="Zwykytekst"/>
    <w:qFormat/>
    <w:rsid w:val="00F4430A"/>
    <w:rPr>
      <w:rFonts w:ascii="Calibri" w:eastAsia="Times New Roman" w:hAnsi="Calibri" w:cs="Calibri"/>
      <w:kern w:val="1"/>
      <w:sz w:val="21"/>
      <w:szCs w:val="21"/>
      <w:lang w:eastAsia="pl-PL"/>
      <w14:ligatures w14:val="none"/>
    </w:rPr>
  </w:style>
  <w:style w:type="character" w:customStyle="1" w:styleId="PlainTextCharZnak">
    <w:name w:val="Plain Text Char Znak"/>
    <w:basedOn w:val="Domylnaczcionkaakapitu"/>
    <w:qFormat/>
    <w:rsid w:val="00F4430A"/>
    <w:rPr>
      <w:rFonts w:ascii="Calibri" w:hAnsi="Calibri" w:cs="Calibri"/>
      <w:kern w:val="1"/>
      <w:sz w:val="21"/>
      <w:szCs w:val="21"/>
      <w:lang w:val="pl-PL" w:eastAsia="pl-PL" w:bidi="ar-SA"/>
    </w:rPr>
  </w:style>
  <w:style w:type="paragraph" w:styleId="Legenda">
    <w:name w:val="caption"/>
    <w:basedOn w:val="Normalny"/>
    <w:qFormat/>
    <w:rsid w:val="00F4430A"/>
    <w:pPr>
      <w:suppressLineNumbers/>
      <w:spacing w:before="120" w:after="120"/>
    </w:pPr>
    <w:rPr>
      <w:i/>
      <w:iCs/>
      <w:lang w:eastAsia="zh-CN"/>
    </w:rPr>
  </w:style>
  <w:style w:type="paragraph" w:customStyle="1" w:styleId="Tekstpodstawowy32">
    <w:name w:val="Tekst podstawowy 32"/>
    <w:basedOn w:val="Normalny"/>
    <w:qFormat/>
    <w:rsid w:val="00F4430A"/>
    <w:pPr>
      <w:suppressAutoHyphens w:val="0"/>
      <w:spacing w:line="360" w:lineRule="auto"/>
      <w:jc w:val="both"/>
      <w:textAlignment w:val="auto"/>
    </w:pPr>
    <w:rPr>
      <w:rFonts w:ascii="Georgia" w:hAnsi="Georgia"/>
      <w:sz w:val="20"/>
      <w:szCs w:val="20"/>
      <w:lang w:eastAsia="zh-CN"/>
    </w:rPr>
  </w:style>
  <w:style w:type="paragraph" w:customStyle="1" w:styleId="Tekstpodstawowywcity23">
    <w:name w:val="Tekst podstawowy wcięty 23"/>
    <w:basedOn w:val="Normalny"/>
    <w:qFormat/>
    <w:rsid w:val="00F4430A"/>
    <w:pPr>
      <w:spacing w:after="200" w:line="360" w:lineRule="auto"/>
      <w:ind w:left="360"/>
      <w:jc w:val="both"/>
      <w:textAlignment w:val="auto"/>
    </w:pPr>
    <w:rPr>
      <w:rFonts w:ascii="Georgia" w:hAnsi="Georgia"/>
      <w:sz w:val="20"/>
      <w:szCs w:val="20"/>
      <w:lang w:eastAsia="zh-CN"/>
    </w:rPr>
  </w:style>
  <w:style w:type="paragraph" w:styleId="Spistreci4">
    <w:name w:val="toc 4"/>
    <w:basedOn w:val="Normalny"/>
    <w:next w:val="Normalny"/>
    <w:autoRedefine/>
    <w:uiPriority w:val="39"/>
    <w:rsid w:val="00F4430A"/>
    <w:pPr>
      <w:ind w:left="720"/>
    </w:pPr>
  </w:style>
  <w:style w:type="paragraph" w:customStyle="1" w:styleId="Akapitzlist6">
    <w:name w:val="Akapit z listą6"/>
    <w:basedOn w:val="Normalny"/>
    <w:qFormat/>
    <w:rsid w:val="00F4430A"/>
    <w:pPr>
      <w:ind w:left="720"/>
    </w:pPr>
  </w:style>
  <w:style w:type="character" w:styleId="UyteHipercze">
    <w:name w:val="FollowedHyperlink"/>
    <w:basedOn w:val="Domylnaczcionkaakapitu"/>
    <w:uiPriority w:val="99"/>
    <w:semiHidden/>
    <w:rsid w:val="00F4430A"/>
    <w:rPr>
      <w:color w:val="800080"/>
      <w:u w:val="single"/>
    </w:rPr>
  </w:style>
  <w:style w:type="character" w:styleId="Numerwiersza">
    <w:name w:val="line number"/>
    <w:basedOn w:val="Domylnaczcionkaakapitu"/>
    <w:qFormat/>
    <w:rsid w:val="00F4430A"/>
    <w:rPr>
      <w:rFonts w:ascii="Times New Roman" w:hAnsi="Times New Roman" w:cs="Times New Roman"/>
    </w:rPr>
  </w:style>
  <w:style w:type="paragraph" w:styleId="Indeks1">
    <w:name w:val="index 1"/>
    <w:basedOn w:val="Normalny"/>
    <w:next w:val="Normalny"/>
    <w:autoRedefine/>
    <w:semiHidden/>
    <w:qFormat/>
    <w:rsid w:val="00F4430A"/>
    <w:pPr>
      <w:spacing w:line="240" w:lineRule="auto"/>
      <w:ind w:left="240" w:hanging="240"/>
      <w:textAlignment w:val="auto"/>
    </w:pPr>
    <w:rPr>
      <w:kern w:val="0"/>
    </w:rPr>
  </w:style>
  <w:style w:type="paragraph" w:styleId="Nagwekindeksu">
    <w:name w:val="index heading"/>
    <w:basedOn w:val="Normalny"/>
    <w:next w:val="Indeks1"/>
    <w:semiHidden/>
    <w:qFormat/>
    <w:rsid w:val="00F4430A"/>
    <w:pPr>
      <w:spacing w:before="240" w:after="120" w:line="240" w:lineRule="auto"/>
      <w:jc w:val="center"/>
      <w:textAlignment w:val="auto"/>
    </w:pPr>
    <w:rPr>
      <w:b/>
      <w:bCs/>
      <w:kern w:val="0"/>
    </w:rPr>
  </w:style>
  <w:style w:type="paragraph" w:styleId="Indeks2">
    <w:name w:val="index 2"/>
    <w:basedOn w:val="Normalny"/>
    <w:next w:val="Normalny"/>
    <w:autoRedefine/>
    <w:semiHidden/>
    <w:qFormat/>
    <w:rsid w:val="00F4430A"/>
    <w:pPr>
      <w:spacing w:line="240" w:lineRule="auto"/>
      <w:ind w:left="480" w:hanging="240"/>
      <w:textAlignment w:val="auto"/>
    </w:pPr>
    <w:rPr>
      <w:kern w:val="0"/>
    </w:rPr>
  </w:style>
  <w:style w:type="paragraph" w:styleId="Indeks3">
    <w:name w:val="index 3"/>
    <w:basedOn w:val="Normalny"/>
    <w:next w:val="Normalny"/>
    <w:autoRedefine/>
    <w:semiHidden/>
    <w:qFormat/>
    <w:rsid w:val="00F4430A"/>
    <w:pPr>
      <w:spacing w:line="240" w:lineRule="auto"/>
      <w:ind w:left="720" w:hanging="240"/>
      <w:textAlignment w:val="auto"/>
    </w:pPr>
    <w:rPr>
      <w:kern w:val="0"/>
    </w:rPr>
  </w:style>
  <w:style w:type="paragraph" w:styleId="Spistreci2">
    <w:name w:val="toc 2"/>
    <w:basedOn w:val="Normalny"/>
    <w:next w:val="Normalny"/>
    <w:autoRedefine/>
    <w:uiPriority w:val="39"/>
    <w:rsid w:val="00F4430A"/>
    <w:pPr>
      <w:spacing w:line="240" w:lineRule="auto"/>
      <w:ind w:left="240"/>
      <w:textAlignment w:val="auto"/>
    </w:pPr>
    <w:rPr>
      <w:kern w:val="0"/>
    </w:rPr>
  </w:style>
  <w:style w:type="paragraph" w:styleId="Spistreci3">
    <w:name w:val="toc 3"/>
    <w:basedOn w:val="Normalny"/>
    <w:next w:val="Normalny"/>
    <w:autoRedefine/>
    <w:uiPriority w:val="39"/>
    <w:rsid w:val="00F4430A"/>
    <w:pPr>
      <w:spacing w:line="240" w:lineRule="auto"/>
      <w:ind w:left="480"/>
      <w:textAlignment w:val="auto"/>
    </w:pPr>
    <w:rPr>
      <w:kern w:val="0"/>
    </w:rPr>
  </w:style>
  <w:style w:type="paragraph" w:styleId="Spistreci5">
    <w:name w:val="toc 5"/>
    <w:basedOn w:val="Normalny"/>
    <w:next w:val="Normalny"/>
    <w:autoRedefine/>
    <w:rsid w:val="00F4430A"/>
    <w:pPr>
      <w:spacing w:line="240" w:lineRule="auto"/>
      <w:ind w:left="960"/>
      <w:textAlignment w:val="auto"/>
    </w:pPr>
    <w:rPr>
      <w:kern w:val="0"/>
    </w:rPr>
  </w:style>
  <w:style w:type="paragraph" w:styleId="Spistreci6">
    <w:name w:val="toc 6"/>
    <w:basedOn w:val="Normalny"/>
    <w:next w:val="Normalny"/>
    <w:autoRedefine/>
    <w:uiPriority w:val="39"/>
    <w:rsid w:val="00F4430A"/>
    <w:pPr>
      <w:spacing w:line="240" w:lineRule="auto"/>
      <w:ind w:left="1200"/>
      <w:textAlignment w:val="auto"/>
    </w:pPr>
    <w:rPr>
      <w:kern w:val="0"/>
    </w:rPr>
  </w:style>
  <w:style w:type="paragraph" w:styleId="Spistreci7">
    <w:name w:val="toc 7"/>
    <w:basedOn w:val="Normalny"/>
    <w:next w:val="Normalny"/>
    <w:autoRedefine/>
    <w:rsid w:val="00F4430A"/>
    <w:pPr>
      <w:spacing w:line="240" w:lineRule="auto"/>
      <w:ind w:left="1440"/>
      <w:textAlignment w:val="auto"/>
    </w:pPr>
    <w:rPr>
      <w:kern w:val="0"/>
    </w:rPr>
  </w:style>
  <w:style w:type="paragraph" w:styleId="Spistreci9">
    <w:name w:val="toc 9"/>
    <w:basedOn w:val="Normalny"/>
    <w:next w:val="Normalny"/>
    <w:autoRedefine/>
    <w:rsid w:val="00F4430A"/>
    <w:pPr>
      <w:spacing w:line="240" w:lineRule="auto"/>
      <w:ind w:left="1920"/>
      <w:textAlignment w:val="auto"/>
    </w:pPr>
    <w:rPr>
      <w:kern w:val="0"/>
    </w:rPr>
  </w:style>
  <w:style w:type="character" w:customStyle="1" w:styleId="BodyTextIndent2Char">
    <w:name w:val="Body Text Indent 2 Char"/>
    <w:basedOn w:val="Domylnaczcionkaakapitu"/>
    <w:qFormat/>
    <w:rsid w:val="00F4430A"/>
    <w:rPr>
      <w:rFonts w:ascii="Times New Roman" w:hAnsi="Times New Roman" w:cs="Times New Roman"/>
      <w:sz w:val="24"/>
      <w:szCs w:val="24"/>
      <w:lang w:eastAsia="ar-SA" w:bidi="ar-SA"/>
    </w:rPr>
  </w:style>
  <w:style w:type="paragraph" w:customStyle="1" w:styleId="Heading11">
    <w:name w:val="Heading 11"/>
    <w:basedOn w:val="Standard"/>
    <w:next w:val="Standard"/>
    <w:qFormat/>
    <w:rsid w:val="00F4430A"/>
    <w:pPr>
      <w:keepNext/>
      <w:spacing w:before="240" w:after="60"/>
    </w:pPr>
    <w:rPr>
      <w:rFonts w:ascii="Cambria, 'Palatino Linotype'" w:hAnsi="Cambria, 'Palatino Linotype'" w:cs="Cambria, 'Palatino Linotype'"/>
      <w:sz w:val="32"/>
      <w:szCs w:val="32"/>
    </w:rPr>
  </w:style>
  <w:style w:type="paragraph" w:customStyle="1" w:styleId="lista-western">
    <w:name w:val="lista-western"/>
    <w:basedOn w:val="Normalny"/>
    <w:uiPriority w:val="99"/>
    <w:qFormat/>
    <w:rsid w:val="00F4430A"/>
    <w:pPr>
      <w:suppressAutoHyphens w:val="0"/>
      <w:spacing w:before="100" w:beforeAutospacing="1" w:after="119" w:line="240" w:lineRule="auto"/>
      <w:textAlignment w:val="auto"/>
    </w:pPr>
    <w:rPr>
      <w:rFonts w:ascii="Georgia" w:hAnsi="Georgia" w:cs="Georgia"/>
      <w:color w:val="000000"/>
      <w:kern w:val="0"/>
      <w:lang w:eastAsia="pl-PL"/>
    </w:rPr>
  </w:style>
  <w:style w:type="paragraph" w:customStyle="1" w:styleId="Nagwekistopka">
    <w:name w:val="Nagłówek i stopka"/>
    <w:qFormat/>
    <w:rsid w:val="00F4430A"/>
    <w:pPr>
      <w:tabs>
        <w:tab w:val="right" w:pos="9632"/>
      </w:tabs>
      <w:spacing w:after="0" w:line="240" w:lineRule="auto"/>
    </w:pPr>
    <w:rPr>
      <w:rFonts w:ascii="Helvetica" w:eastAsia="ヒラギノ角ゴ Pro W3" w:hAnsi="Helvetica" w:cs="Times New Roman"/>
      <w:color w:val="000000"/>
      <w:kern w:val="0"/>
      <w:sz w:val="20"/>
      <w:szCs w:val="20"/>
      <w:lang w:eastAsia="pl-PL"/>
      <w14:ligatures w14:val="none"/>
    </w:rPr>
  </w:style>
  <w:style w:type="paragraph" w:customStyle="1" w:styleId="Bezformatowania">
    <w:name w:val="Bez formatowania"/>
    <w:qFormat/>
    <w:rsid w:val="00F4430A"/>
    <w:pPr>
      <w:spacing w:after="0" w:line="240" w:lineRule="auto"/>
    </w:pPr>
    <w:rPr>
      <w:rFonts w:ascii="Helvetica" w:eastAsia="ヒラギノ角ゴ Pro W3" w:hAnsi="Helvetica" w:cs="Times New Roman"/>
      <w:color w:val="000000"/>
      <w:kern w:val="0"/>
      <w:sz w:val="24"/>
      <w:szCs w:val="20"/>
      <w:lang w:eastAsia="pl-PL"/>
      <w14:ligatures w14:val="none"/>
    </w:rPr>
  </w:style>
  <w:style w:type="paragraph" w:customStyle="1" w:styleId="Czgwna">
    <w:name w:val="Część główna"/>
    <w:qFormat/>
    <w:rsid w:val="00F4430A"/>
    <w:pPr>
      <w:spacing w:after="0" w:line="240" w:lineRule="auto"/>
    </w:pPr>
    <w:rPr>
      <w:rFonts w:ascii="Helvetica" w:eastAsia="ヒラギノ角ゴ Pro W3" w:hAnsi="Helvetica" w:cs="Times New Roman"/>
      <w:color w:val="000000"/>
      <w:kern w:val="0"/>
      <w:sz w:val="24"/>
      <w:szCs w:val="20"/>
      <w:lang w:eastAsia="pl-PL"/>
      <w14:ligatures w14:val="none"/>
    </w:rPr>
  </w:style>
  <w:style w:type="numbering" w:customStyle="1" w:styleId="WWOutlineListStyle">
    <w:name w:val="WW_OutlineListStyle"/>
    <w:basedOn w:val="Bezlisty"/>
    <w:qFormat/>
    <w:rsid w:val="00F4430A"/>
    <w:pPr>
      <w:numPr>
        <w:numId w:val="3"/>
      </w:numPr>
    </w:pPr>
  </w:style>
  <w:style w:type="paragraph" w:customStyle="1" w:styleId="Nagwek11">
    <w:name w:val="Nagłówek 11"/>
    <w:basedOn w:val="Standard"/>
    <w:next w:val="Standard"/>
    <w:qFormat/>
    <w:rsid w:val="00F4430A"/>
    <w:pPr>
      <w:keepNext/>
      <w:numPr>
        <w:numId w:val="3"/>
      </w:numPr>
      <w:spacing w:before="240" w:after="60"/>
      <w:jc w:val="right"/>
      <w:outlineLvl w:val="0"/>
    </w:pPr>
    <w:rPr>
      <w:rFonts w:cs="Times New Roman"/>
      <w:sz w:val="20"/>
      <w:szCs w:val="20"/>
    </w:rPr>
  </w:style>
  <w:style w:type="numbering" w:customStyle="1" w:styleId="WW8Num1">
    <w:name w:val="WW8Num1"/>
    <w:basedOn w:val="Bezlisty"/>
    <w:qFormat/>
    <w:rsid w:val="00F4430A"/>
    <w:pPr>
      <w:numPr>
        <w:numId w:val="4"/>
      </w:numPr>
    </w:pPr>
  </w:style>
  <w:style w:type="paragraph" w:customStyle="1" w:styleId="Nagwek10">
    <w:name w:val="Nagłówek 10"/>
    <w:basedOn w:val="Nagwek"/>
    <w:next w:val="Tekstpodstawowy"/>
    <w:qFormat/>
    <w:rsid w:val="00F4430A"/>
    <w:pPr>
      <w:keepNext/>
      <w:widowControl w:val="0"/>
      <w:numPr>
        <w:numId w:val="4"/>
      </w:numPr>
      <w:tabs>
        <w:tab w:val="clear" w:pos="4536"/>
        <w:tab w:val="clear" w:pos="9072"/>
      </w:tabs>
      <w:spacing w:before="240" w:after="120"/>
    </w:pPr>
    <w:rPr>
      <w:rFonts w:ascii="Arial" w:eastAsia="Lucida Sans Unicode" w:hAnsi="Arial" w:cs="Tahoma"/>
      <w:bCs/>
      <w:i/>
      <w:color w:val="000000"/>
      <w:sz w:val="21"/>
      <w:szCs w:val="21"/>
      <w:lang w:val="en-US" w:eastAsia="en-US" w:bidi="en-US"/>
    </w:rPr>
  </w:style>
  <w:style w:type="table" w:styleId="Tabela-Siatka">
    <w:name w:val="Table Grid"/>
    <w:basedOn w:val="Standardowy"/>
    <w:uiPriority w:val="39"/>
    <w:rsid w:val="00F4430A"/>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Bezlisty"/>
    <w:qFormat/>
    <w:rsid w:val="00F4430A"/>
    <w:pPr>
      <w:numPr>
        <w:numId w:val="5"/>
      </w:numPr>
    </w:pPr>
  </w:style>
  <w:style w:type="numbering" w:customStyle="1" w:styleId="WW8Num2">
    <w:name w:val="WW8Num2"/>
    <w:basedOn w:val="Bezlisty"/>
    <w:qFormat/>
    <w:rsid w:val="00F4430A"/>
    <w:pPr>
      <w:numPr>
        <w:numId w:val="6"/>
      </w:numPr>
    </w:pPr>
  </w:style>
  <w:style w:type="paragraph" w:styleId="Tekstprzypisudolnego">
    <w:name w:val="footnote text"/>
    <w:aliases w:val="Podrozdział,Tekst przypisu Znak"/>
    <w:basedOn w:val="Normalny"/>
    <w:link w:val="TekstprzypisudolnegoZnak"/>
    <w:uiPriority w:val="99"/>
    <w:unhideWhenUsed/>
    <w:rsid w:val="00F4430A"/>
    <w:pPr>
      <w:spacing w:line="240" w:lineRule="auto"/>
      <w:textAlignment w:val="auto"/>
    </w:pPr>
    <w:rPr>
      <w:kern w:val="0"/>
      <w:sz w:val="20"/>
      <w:szCs w:val="20"/>
    </w:rPr>
  </w:style>
  <w:style w:type="character" w:customStyle="1" w:styleId="TekstprzypisudolnegoZnak">
    <w:name w:val="Tekst przypisu dolnego Znak"/>
    <w:aliases w:val="Podrozdział Znak,Tekst przypisu Znak Znak"/>
    <w:basedOn w:val="Domylnaczcionkaakapitu"/>
    <w:link w:val="Tekstprzypisudolnego"/>
    <w:uiPriority w:val="99"/>
    <w:qFormat/>
    <w:rsid w:val="00F4430A"/>
    <w:rPr>
      <w:rFonts w:ascii="Times New Roman" w:eastAsia="Times New Roman" w:hAnsi="Times New Roman" w:cs="Times New Roman"/>
      <w:kern w:val="0"/>
      <w:sz w:val="20"/>
      <w:szCs w:val="20"/>
      <w:lang w:eastAsia="ar-SA"/>
      <w14:ligatures w14:val="none"/>
    </w:rPr>
  </w:style>
  <w:style w:type="character" w:styleId="Odwoanieprzypisudolnego">
    <w:name w:val="footnote reference"/>
    <w:basedOn w:val="Domylnaczcionkaakapitu"/>
    <w:uiPriority w:val="99"/>
    <w:unhideWhenUsed/>
    <w:rsid w:val="00F4430A"/>
    <w:rPr>
      <w:vertAlign w:val="superscript"/>
    </w:rPr>
  </w:style>
  <w:style w:type="character" w:customStyle="1" w:styleId="TekstdymkaZnak1">
    <w:name w:val="Tekst dymka Znak1"/>
    <w:basedOn w:val="Domylnaczcionkaakapitu"/>
    <w:uiPriority w:val="99"/>
    <w:qFormat/>
    <w:rsid w:val="00F4430A"/>
    <w:rPr>
      <w:rFonts w:ascii="Tahoma" w:eastAsia="Times New Roman" w:hAnsi="Tahoma" w:cs="Tahoma"/>
      <w:kern w:val="1"/>
      <w:sz w:val="16"/>
      <w:szCs w:val="16"/>
      <w:lang w:eastAsia="ar-SA"/>
    </w:rPr>
  </w:style>
  <w:style w:type="paragraph" w:customStyle="1" w:styleId="Wcicietrecitekstu">
    <w:name w:val="Wcięcie treści tekstu"/>
    <w:basedOn w:val="Normalny"/>
    <w:rsid w:val="00F4430A"/>
    <w:pPr>
      <w:spacing w:after="120" w:line="276" w:lineRule="auto"/>
      <w:ind w:left="283"/>
    </w:pPr>
    <w:rPr>
      <w:rFonts w:ascii="Georgia" w:hAnsi="Georgia" w:cs="Georgia"/>
      <w:b/>
      <w:bCs/>
      <w:i/>
      <w:iCs/>
      <w:kern w:val="0"/>
      <w:sz w:val="22"/>
      <w:szCs w:val="22"/>
    </w:rPr>
  </w:style>
  <w:style w:type="paragraph" w:customStyle="1" w:styleId="Standarduser">
    <w:name w:val="Standard (user)"/>
    <w:rsid w:val="00F4430A"/>
    <w:pPr>
      <w:suppressAutoHyphens/>
      <w:autoSpaceDN w:val="0"/>
      <w:spacing w:after="200" w:line="276" w:lineRule="auto"/>
      <w:textAlignment w:val="baseline"/>
    </w:pPr>
    <w:rPr>
      <w:rFonts w:ascii="Georgia" w:eastAsia="Times New Roman" w:hAnsi="Georgia" w:cs="Georgia"/>
      <w:b/>
      <w:bCs/>
      <w:i/>
      <w:iCs/>
      <w:color w:val="00000A"/>
      <w:kern w:val="3"/>
      <w:lang w:eastAsia="pl-PL"/>
      <w14:ligatures w14:val="none"/>
    </w:rPr>
  </w:style>
  <w:style w:type="table" w:customStyle="1" w:styleId="Tabela-Siatka1">
    <w:name w:val="Tabela - Siatka1"/>
    <w:basedOn w:val="Standardowy"/>
    <w:next w:val="Tabela-Siatka"/>
    <w:uiPriority w:val="59"/>
    <w:rsid w:val="00F4430A"/>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Podsis rysunku Znak,CW_Lista Znak,L1 Znak,Numerowanie Znak,2 heading Znak,A_wyliczenie Znak,K-P_odwolanie Znak,maz_wyliczenie Znak,opis dzialania Znak,Akapit z listą BS Znak,normalny tekst Znak,lp1 Znak,Preambuła Znak"/>
    <w:basedOn w:val="Domylnaczcionkaakapitu"/>
    <w:link w:val="Akapitzlist"/>
    <w:uiPriority w:val="34"/>
    <w:qFormat/>
    <w:rsid w:val="00F4430A"/>
  </w:style>
  <w:style w:type="paragraph" w:customStyle="1" w:styleId="Akapitzlist7">
    <w:name w:val="Akapit z listą7"/>
    <w:basedOn w:val="Normalny"/>
    <w:qFormat/>
    <w:rsid w:val="00F4430A"/>
    <w:pPr>
      <w:spacing w:line="240" w:lineRule="auto"/>
      <w:ind w:left="720"/>
      <w:textAlignment w:val="auto"/>
    </w:pPr>
    <w:rPr>
      <w:kern w:val="0"/>
    </w:rPr>
  </w:style>
  <w:style w:type="paragraph" w:customStyle="1" w:styleId="Nagwek30">
    <w:name w:val="Nagłówek3"/>
    <w:basedOn w:val="Standard"/>
    <w:next w:val="Textbody"/>
    <w:qFormat/>
    <w:rsid w:val="00F4430A"/>
    <w:pPr>
      <w:keepNext/>
      <w:spacing w:before="240" w:after="120" w:line="240" w:lineRule="auto"/>
    </w:pPr>
    <w:rPr>
      <w:rFonts w:ascii="Arial" w:eastAsia="Lucida Sans Unicode" w:hAnsi="Arial" w:cs="Tahoma"/>
      <w:b w:val="0"/>
      <w:bCs w:val="0"/>
      <w:i w:val="0"/>
      <w:iCs w:val="0"/>
      <w:sz w:val="28"/>
      <w:szCs w:val="28"/>
    </w:rPr>
  </w:style>
  <w:style w:type="character" w:customStyle="1" w:styleId="WW8Num1z3">
    <w:name w:val="WW8Num1z3"/>
    <w:qFormat/>
    <w:rsid w:val="00F4430A"/>
  </w:style>
  <w:style w:type="character" w:customStyle="1" w:styleId="WW8Num1z4">
    <w:name w:val="WW8Num1z4"/>
    <w:qFormat/>
    <w:rsid w:val="00F4430A"/>
  </w:style>
  <w:style w:type="character" w:customStyle="1" w:styleId="WW8Num1z5">
    <w:name w:val="WW8Num1z5"/>
    <w:qFormat/>
    <w:rsid w:val="00F4430A"/>
  </w:style>
  <w:style w:type="character" w:customStyle="1" w:styleId="WW8Num1z6">
    <w:name w:val="WW8Num1z6"/>
    <w:qFormat/>
    <w:rsid w:val="00F4430A"/>
  </w:style>
  <w:style w:type="character" w:customStyle="1" w:styleId="WW8Num1z7">
    <w:name w:val="WW8Num1z7"/>
    <w:qFormat/>
    <w:rsid w:val="00F4430A"/>
  </w:style>
  <w:style w:type="character" w:customStyle="1" w:styleId="WW8Num1z8">
    <w:name w:val="WW8Num1z8"/>
    <w:qFormat/>
    <w:rsid w:val="00F4430A"/>
  </w:style>
  <w:style w:type="character" w:customStyle="1" w:styleId="WW8Num3z4">
    <w:name w:val="WW8Num3z4"/>
    <w:qFormat/>
    <w:rsid w:val="00F4430A"/>
  </w:style>
  <w:style w:type="character" w:customStyle="1" w:styleId="WW8Num3z5">
    <w:name w:val="WW8Num3z5"/>
    <w:qFormat/>
    <w:rsid w:val="00F4430A"/>
  </w:style>
  <w:style w:type="character" w:customStyle="1" w:styleId="WW8Num3z6">
    <w:name w:val="WW8Num3z6"/>
    <w:qFormat/>
    <w:rsid w:val="00F4430A"/>
  </w:style>
  <w:style w:type="character" w:customStyle="1" w:styleId="WW8Num3z7">
    <w:name w:val="WW8Num3z7"/>
    <w:qFormat/>
    <w:rsid w:val="00F4430A"/>
  </w:style>
  <w:style w:type="character" w:customStyle="1" w:styleId="WW8Num3z8">
    <w:name w:val="WW8Num3z8"/>
    <w:qFormat/>
    <w:rsid w:val="00F4430A"/>
  </w:style>
  <w:style w:type="character" w:customStyle="1" w:styleId="WW8Num5z2">
    <w:name w:val="WW8Num5z2"/>
    <w:qFormat/>
    <w:rsid w:val="00F4430A"/>
  </w:style>
  <w:style w:type="character" w:customStyle="1" w:styleId="WW8Num5z3">
    <w:name w:val="WW8Num5z3"/>
    <w:qFormat/>
    <w:rsid w:val="00F4430A"/>
  </w:style>
  <w:style w:type="character" w:customStyle="1" w:styleId="WW8Num5z4">
    <w:name w:val="WW8Num5z4"/>
    <w:qFormat/>
    <w:rsid w:val="00F4430A"/>
  </w:style>
  <w:style w:type="character" w:customStyle="1" w:styleId="WW8Num5z5">
    <w:name w:val="WW8Num5z5"/>
    <w:qFormat/>
    <w:rsid w:val="00F4430A"/>
  </w:style>
  <w:style w:type="character" w:customStyle="1" w:styleId="WW8Num5z6">
    <w:name w:val="WW8Num5z6"/>
    <w:qFormat/>
    <w:rsid w:val="00F4430A"/>
  </w:style>
  <w:style w:type="character" w:customStyle="1" w:styleId="WW8Num5z7">
    <w:name w:val="WW8Num5z7"/>
    <w:qFormat/>
    <w:rsid w:val="00F4430A"/>
  </w:style>
  <w:style w:type="character" w:customStyle="1" w:styleId="WW8Num5z8">
    <w:name w:val="WW8Num5z8"/>
    <w:qFormat/>
    <w:rsid w:val="00F4430A"/>
  </w:style>
  <w:style w:type="character" w:customStyle="1" w:styleId="WW8Num6z2">
    <w:name w:val="WW8Num6z2"/>
    <w:qFormat/>
    <w:rsid w:val="00F4430A"/>
  </w:style>
  <w:style w:type="character" w:customStyle="1" w:styleId="WW8Num6z3">
    <w:name w:val="WW8Num6z3"/>
    <w:qFormat/>
    <w:rsid w:val="00F4430A"/>
  </w:style>
  <w:style w:type="character" w:customStyle="1" w:styleId="WW8Num6z4">
    <w:name w:val="WW8Num6z4"/>
    <w:qFormat/>
    <w:rsid w:val="00F4430A"/>
  </w:style>
  <w:style w:type="character" w:customStyle="1" w:styleId="WW8Num6z5">
    <w:name w:val="WW8Num6z5"/>
    <w:qFormat/>
    <w:rsid w:val="00F4430A"/>
  </w:style>
  <w:style w:type="character" w:customStyle="1" w:styleId="WW8Num6z6">
    <w:name w:val="WW8Num6z6"/>
    <w:qFormat/>
    <w:rsid w:val="00F4430A"/>
  </w:style>
  <w:style w:type="character" w:customStyle="1" w:styleId="WW8Num6z7">
    <w:name w:val="WW8Num6z7"/>
    <w:qFormat/>
    <w:rsid w:val="00F4430A"/>
  </w:style>
  <w:style w:type="character" w:customStyle="1" w:styleId="WW8Num6z8">
    <w:name w:val="WW8Num6z8"/>
    <w:qFormat/>
    <w:rsid w:val="00F4430A"/>
  </w:style>
  <w:style w:type="character" w:customStyle="1" w:styleId="WW8Num7z1">
    <w:name w:val="WW8Num7z1"/>
    <w:qFormat/>
    <w:rsid w:val="00F4430A"/>
    <w:rPr>
      <w:rFonts w:ascii="Courier New" w:hAnsi="Courier New" w:cs="Courier New"/>
    </w:rPr>
  </w:style>
  <w:style w:type="character" w:customStyle="1" w:styleId="WW8Num7z2">
    <w:name w:val="WW8Num7z2"/>
    <w:qFormat/>
    <w:rsid w:val="00F4430A"/>
    <w:rPr>
      <w:rFonts w:ascii="Wingdings" w:hAnsi="Wingdings" w:cs="Wingdings"/>
    </w:rPr>
  </w:style>
  <w:style w:type="character" w:customStyle="1" w:styleId="WW8Num8z1">
    <w:name w:val="WW8Num8z1"/>
    <w:qFormat/>
    <w:rsid w:val="00F4430A"/>
    <w:rPr>
      <w:rFonts w:ascii="Courier New" w:hAnsi="Courier New" w:cs="Courier New"/>
    </w:rPr>
  </w:style>
  <w:style w:type="character" w:customStyle="1" w:styleId="WW8Num8z2">
    <w:name w:val="WW8Num8z2"/>
    <w:qFormat/>
    <w:rsid w:val="00F4430A"/>
    <w:rPr>
      <w:rFonts w:ascii="Wingdings" w:hAnsi="Wingdings" w:cs="Wingdings"/>
    </w:rPr>
  </w:style>
  <w:style w:type="character" w:customStyle="1" w:styleId="WW8Num9z0">
    <w:name w:val="WW8Num9z0"/>
    <w:qFormat/>
    <w:rsid w:val="00F4430A"/>
    <w:rPr>
      <w:rFonts w:ascii="Calibri" w:eastAsia="Calibri" w:hAnsi="Calibri" w:cs="Times New Roman"/>
    </w:rPr>
  </w:style>
  <w:style w:type="character" w:customStyle="1" w:styleId="WW8Num9z1">
    <w:name w:val="WW8Num9z1"/>
    <w:qFormat/>
    <w:rsid w:val="00F4430A"/>
    <w:rPr>
      <w:rFonts w:ascii="Calibri" w:hAnsi="Calibri" w:cs="Calibri"/>
      <w:sz w:val="22"/>
      <w:szCs w:val="22"/>
    </w:rPr>
  </w:style>
  <w:style w:type="character" w:customStyle="1" w:styleId="WW8Num9z2">
    <w:name w:val="WW8Num9z2"/>
    <w:qFormat/>
    <w:rsid w:val="00F4430A"/>
  </w:style>
  <w:style w:type="character" w:customStyle="1" w:styleId="WW8Num9z3">
    <w:name w:val="WW8Num9z3"/>
    <w:qFormat/>
    <w:rsid w:val="00F4430A"/>
  </w:style>
  <w:style w:type="character" w:customStyle="1" w:styleId="WW8Num9z4">
    <w:name w:val="WW8Num9z4"/>
    <w:qFormat/>
    <w:rsid w:val="00F4430A"/>
  </w:style>
  <w:style w:type="character" w:customStyle="1" w:styleId="WW8Num9z5">
    <w:name w:val="WW8Num9z5"/>
    <w:qFormat/>
    <w:rsid w:val="00F4430A"/>
  </w:style>
  <w:style w:type="character" w:customStyle="1" w:styleId="WW8Num9z6">
    <w:name w:val="WW8Num9z6"/>
    <w:qFormat/>
    <w:rsid w:val="00F4430A"/>
  </w:style>
  <w:style w:type="character" w:customStyle="1" w:styleId="WW8Num9z7">
    <w:name w:val="WW8Num9z7"/>
    <w:qFormat/>
    <w:rsid w:val="00F4430A"/>
  </w:style>
  <w:style w:type="character" w:customStyle="1" w:styleId="WW8Num9z8">
    <w:name w:val="WW8Num9z8"/>
    <w:qFormat/>
    <w:rsid w:val="00F4430A"/>
  </w:style>
  <w:style w:type="character" w:customStyle="1" w:styleId="WW8Num10z0">
    <w:name w:val="WW8Num10z0"/>
    <w:qFormat/>
    <w:rsid w:val="00F4430A"/>
  </w:style>
  <w:style w:type="character" w:customStyle="1" w:styleId="WW8Num10z1">
    <w:name w:val="WW8Num10z1"/>
    <w:qFormat/>
    <w:rsid w:val="00F4430A"/>
  </w:style>
  <w:style w:type="character" w:customStyle="1" w:styleId="WW8Num10z2">
    <w:name w:val="WW8Num10z2"/>
    <w:qFormat/>
    <w:rsid w:val="00F4430A"/>
  </w:style>
  <w:style w:type="character" w:customStyle="1" w:styleId="WW8Num10z3">
    <w:name w:val="WW8Num10z3"/>
    <w:qFormat/>
    <w:rsid w:val="00F4430A"/>
  </w:style>
  <w:style w:type="character" w:customStyle="1" w:styleId="WW8Num10z4">
    <w:name w:val="WW8Num10z4"/>
    <w:qFormat/>
    <w:rsid w:val="00F4430A"/>
  </w:style>
  <w:style w:type="character" w:customStyle="1" w:styleId="WW8Num10z5">
    <w:name w:val="WW8Num10z5"/>
    <w:qFormat/>
    <w:rsid w:val="00F4430A"/>
  </w:style>
  <w:style w:type="character" w:customStyle="1" w:styleId="WW8Num10z6">
    <w:name w:val="WW8Num10z6"/>
    <w:qFormat/>
    <w:rsid w:val="00F4430A"/>
  </w:style>
  <w:style w:type="character" w:customStyle="1" w:styleId="WW8Num10z7">
    <w:name w:val="WW8Num10z7"/>
    <w:qFormat/>
    <w:rsid w:val="00F4430A"/>
  </w:style>
  <w:style w:type="character" w:customStyle="1" w:styleId="WW8Num10z8">
    <w:name w:val="WW8Num10z8"/>
    <w:qFormat/>
    <w:rsid w:val="00F4430A"/>
  </w:style>
  <w:style w:type="character" w:customStyle="1" w:styleId="WW8Num11z0">
    <w:name w:val="WW8Num11z0"/>
    <w:qFormat/>
    <w:rsid w:val="00F4430A"/>
  </w:style>
  <w:style w:type="character" w:customStyle="1" w:styleId="WW8Num11z1">
    <w:name w:val="WW8Num11z1"/>
    <w:qFormat/>
    <w:rsid w:val="00F4430A"/>
  </w:style>
  <w:style w:type="character" w:customStyle="1" w:styleId="WW8Num11z2">
    <w:name w:val="WW8Num11z2"/>
    <w:qFormat/>
    <w:rsid w:val="00F4430A"/>
  </w:style>
  <w:style w:type="character" w:customStyle="1" w:styleId="WW8Num11z3">
    <w:name w:val="WW8Num11z3"/>
    <w:qFormat/>
    <w:rsid w:val="00F4430A"/>
  </w:style>
  <w:style w:type="character" w:customStyle="1" w:styleId="WW8Num11z4">
    <w:name w:val="WW8Num11z4"/>
    <w:qFormat/>
    <w:rsid w:val="00F4430A"/>
  </w:style>
  <w:style w:type="character" w:customStyle="1" w:styleId="WW8Num11z5">
    <w:name w:val="WW8Num11z5"/>
    <w:qFormat/>
    <w:rsid w:val="00F4430A"/>
  </w:style>
  <w:style w:type="character" w:customStyle="1" w:styleId="WW8Num11z6">
    <w:name w:val="WW8Num11z6"/>
    <w:qFormat/>
    <w:rsid w:val="00F4430A"/>
  </w:style>
  <w:style w:type="character" w:customStyle="1" w:styleId="WW8Num11z7">
    <w:name w:val="WW8Num11z7"/>
    <w:qFormat/>
    <w:rsid w:val="00F4430A"/>
  </w:style>
  <w:style w:type="character" w:customStyle="1" w:styleId="WW8Num11z8">
    <w:name w:val="WW8Num11z8"/>
    <w:qFormat/>
    <w:rsid w:val="00F4430A"/>
  </w:style>
  <w:style w:type="character" w:customStyle="1" w:styleId="WW8Num12z0">
    <w:name w:val="WW8Num12z0"/>
    <w:qFormat/>
    <w:rsid w:val="00F4430A"/>
  </w:style>
  <w:style w:type="character" w:customStyle="1" w:styleId="WW8Num12z1">
    <w:name w:val="WW8Num12z1"/>
    <w:qFormat/>
    <w:rsid w:val="00F4430A"/>
  </w:style>
  <w:style w:type="character" w:customStyle="1" w:styleId="WW8Num12z2">
    <w:name w:val="WW8Num12z2"/>
    <w:qFormat/>
    <w:rsid w:val="00F4430A"/>
  </w:style>
  <w:style w:type="character" w:customStyle="1" w:styleId="WW8Num12z3">
    <w:name w:val="WW8Num12z3"/>
    <w:qFormat/>
    <w:rsid w:val="00F4430A"/>
  </w:style>
  <w:style w:type="character" w:customStyle="1" w:styleId="WW8Num12z4">
    <w:name w:val="WW8Num12z4"/>
    <w:qFormat/>
    <w:rsid w:val="00F4430A"/>
  </w:style>
  <w:style w:type="character" w:customStyle="1" w:styleId="WW8Num12z5">
    <w:name w:val="WW8Num12z5"/>
    <w:qFormat/>
    <w:rsid w:val="00F4430A"/>
  </w:style>
  <w:style w:type="character" w:customStyle="1" w:styleId="WW8Num12z6">
    <w:name w:val="WW8Num12z6"/>
    <w:qFormat/>
    <w:rsid w:val="00F4430A"/>
  </w:style>
  <w:style w:type="character" w:customStyle="1" w:styleId="WW8Num12z7">
    <w:name w:val="WW8Num12z7"/>
    <w:qFormat/>
    <w:rsid w:val="00F4430A"/>
  </w:style>
  <w:style w:type="character" w:customStyle="1" w:styleId="WW8Num12z8">
    <w:name w:val="WW8Num12z8"/>
    <w:qFormat/>
    <w:rsid w:val="00F4430A"/>
  </w:style>
  <w:style w:type="character" w:customStyle="1" w:styleId="WW8Num13z0">
    <w:name w:val="WW8Num13z0"/>
    <w:qFormat/>
    <w:rsid w:val="00F4430A"/>
  </w:style>
  <w:style w:type="character" w:customStyle="1" w:styleId="WW8Num13z1">
    <w:name w:val="WW8Num13z1"/>
    <w:qFormat/>
    <w:rsid w:val="00F4430A"/>
  </w:style>
  <w:style w:type="character" w:customStyle="1" w:styleId="WW8Num13z2">
    <w:name w:val="WW8Num13z2"/>
    <w:qFormat/>
    <w:rsid w:val="00F4430A"/>
  </w:style>
  <w:style w:type="character" w:customStyle="1" w:styleId="WW8Num13z3">
    <w:name w:val="WW8Num13z3"/>
    <w:qFormat/>
    <w:rsid w:val="00F4430A"/>
  </w:style>
  <w:style w:type="character" w:customStyle="1" w:styleId="WW8Num13z4">
    <w:name w:val="WW8Num13z4"/>
    <w:qFormat/>
    <w:rsid w:val="00F4430A"/>
  </w:style>
  <w:style w:type="character" w:customStyle="1" w:styleId="WW8Num13z5">
    <w:name w:val="WW8Num13z5"/>
    <w:qFormat/>
    <w:rsid w:val="00F4430A"/>
  </w:style>
  <w:style w:type="character" w:customStyle="1" w:styleId="WW8Num13z6">
    <w:name w:val="WW8Num13z6"/>
    <w:qFormat/>
    <w:rsid w:val="00F4430A"/>
  </w:style>
  <w:style w:type="character" w:customStyle="1" w:styleId="WW8Num13z7">
    <w:name w:val="WW8Num13z7"/>
    <w:qFormat/>
    <w:rsid w:val="00F4430A"/>
  </w:style>
  <w:style w:type="character" w:customStyle="1" w:styleId="WW8Num13z8">
    <w:name w:val="WW8Num13z8"/>
    <w:qFormat/>
    <w:rsid w:val="00F4430A"/>
  </w:style>
  <w:style w:type="character" w:customStyle="1" w:styleId="WW8Num14z0">
    <w:name w:val="WW8Num14z0"/>
    <w:qFormat/>
    <w:rsid w:val="00F4430A"/>
  </w:style>
  <w:style w:type="character" w:customStyle="1" w:styleId="WW8Num14z1">
    <w:name w:val="WW8Num14z1"/>
    <w:qFormat/>
    <w:rsid w:val="00F4430A"/>
  </w:style>
  <w:style w:type="character" w:customStyle="1" w:styleId="WW8Num14z2">
    <w:name w:val="WW8Num14z2"/>
    <w:qFormat/>
    <w:rsid w:val="00F4430A"/>
  </w:style>
  <w:style w:type="character" w:customStyle="1" w:styleId="WW8Num14z3">
    <w:name w:val="WW8Num14z3"/>
    <w:qFormat/>
    <w:rsid w:val="00F4430A"/>
  </w:style>
  <w:style w:type="character" w:customStyle="1" w:styleId="WW8Num14z4">
    <w:name w:val="WW8Num14z4"/>
    <w:qFormat/>
    <w:rsid w:val="00F4430A"/>
  </w:style>
  <w:style w:type="character" w:customStyle="1" w:styleId="WW8Num14z5">
    <w:name w:val="WW8Num14z5"/>
    <w:qFormat/>
    <w:rsid w:val="00F4430A"/>
  </w:style>
  <w:style w:type="character" w:customStyle="1" w:styleId="WW8Num14z6">
    <w:name w:val="WW8Num14z6"/>
    <w:qFormat/>
    <w:rsid w:val="00F4430A"/>
  </w:style>
  <w:style w:type="character" w:customStyle="1" w:styleId="WW8Num14z7">
    <w:name w:val="WW8Num14z7"/>
    <w:qFormat/>
    <w:rsid w:val="00F4430A"/>
  </w:style>
  <w:style w:type="character" w:customStyle="1" w:styleId="WW8Num14z8">
    <w:name w:val="WW8Num14z8"/>
    <w:qFormat/>
    <w:rsid w:val="00F4430A"/>
  </w:style>
  <w:style w:type="character" w:customStyle="1" w:styleId="WW8Num15z0">
    <w:name w:val="WW8Num15z0"/>
    <w:qFormat/>
    <w:rsid w:val="00F4430A"/>
  </w:style>
  <w:style w:type="character" w:customStyle="1" w:styleId="WW8Num15z1">
    <w:name w:val="WW8Num15z1"/>
    <w:qFormat/>
    <w:rsid w:val="00F4430A"/>
  </w:style>
  <w:style w:type="character" w:customStyle="1" w:styleId="WW8Num15z2">
    <w:name w:val="WW8Num15z2"/>
    <w:qFormat/>
    <w:rsid w:val="00F4430A"/>
  </w:style>
  <w:style w:type="character" w:customStyle="1" w:styleId="WW8Num15z3">
    <w:name w:val="WW8Num15z3"/>
    <w:qFormat/>
    <w:rsid w:val="00F4430A"/>
  </w:style>
  <w:style w:type="character" w:customStyle="1" w:styleId="WW8Num15z4">
    <w:name w:val="WW8Num15z4"/>
    <w:qFormat/>
    <w:rsid w:val="00F4430A"/>
  </w:style>
  <w:style w:type="character" w:customStyle="1" w:styleId="WW8Num15z5">
    <w:name w:val="WW8Num15z5"/>
    <w:qFormat/>
    <w:rsid w:val="00F4430A"/>
  </w:style>
  <w:style w:type="character" w:customStyle="1" w:styleId="WW8Num15z6">
    <w:name w:val="WW8Num15z6"/>
    <w:qFormat/>
    <w:rsid w:val="00F4430A"/>
  </w:style>
  <w:style w:type="character" w:customStyle="1" w:styleId="WW8Num15z7">
    <w:name w:val="WW8Num15z7"/>
    <w:qFormat/>
    <w:rsid w:val="00F4430A"/>
  </w:style>
  <w:style w:type="character" w:customStyle="1" w:styleId="WW8Num15z8">
    <w:name w:val="WW8Num15z8"/>
    <w:qFormat/>
    <w:rsid w:val="00F4430A"/>
  </w:style>
  <w:style w:type="character" w:customStyle="1" w:styleId="WW8Num16z0">
    <w:name w:val="WW8Num16z0"/>
    <w:qFormat/>
    <w:rsid w:val="00F4430A"/>
  </w:style>
  <w:style w:type="character" w:customStyle="1" w:styleId="WW8Num16z1">
    <w:name w:val="WW8Num16z1"/>
    <w:qFormat/>
    <w:rsid w:val="00F4430A"/>
  </w:style>
  <w:style w:type="character" w:customStyle="1" w:styleId="WW8Num16z2">
    <w:name w:val="WW8Num16z2"/>
    <w:qFormat/>
    <w:rsid w:val="00F4430A"/>
  </w:style>
  <w:style w:type="character" w:customStyle="1" w:styleId="WW8Num16z3">
    <w:name w:val="WW8Num16z3"/>
    <w:qFormat/>
    <w:rsid w:val="00F4430A"/>
  </w:style>
  <w:style w:type="character" w:customStyle="1" w:styleId="WW8Num16z4">
    <w:name w:val="WW8Num16z4"/>
    <w:qFormat/>
    <w:rsid w:val="00F4430A"/>
  </w:style>
  <w:style w:type="character" w:customStyle="1" w:styleId="WW8Num16z5">
    <w:name w:val="WW8Num16z5"/>
    <w:qFormat/>
    <w:rsid w:val="00F4430A"/>
  </w:style>
  <w:style w:type="character" w:customStyle="1" w:styleId="WW8Num16z6">
    <w:name w:val="WW8Num16z6"/>
    <w:qFormat/>
    <w:rsid w:val="00F4430A"/>
  </w:style>
  <w:style w:type="character" w:customStyle="1" w:styleId="WW8Num16z7">
    <w:name w:val="WW8Num16z7"/>
    <w:qFormat/>
    <w:rsid w:val="00F4430A"/>
  </w:style>
  <w:style w:type="character" w:customStyle="1" w:styleId="WW8Num16z8">
    <w:name w:val="WW8Num16z8"/>
    <w:qFormat/>
    <w:rsid w:val="00F4430A"/>
  </w:style>
  <w:style w:type="character" w:customStyle="1" w:styleId="WW8Num17z0">
    <w:name w:val="WW8Num17z0"/>
    <w:qFormat/>
    <w:rsid w:val="00F4430A"/>
  </w:style>
  <w:style w:type="character" w:customStyle="1" w:styleId="WW8Num17z1">
    <w:name w:val="WW8Num17z1"/>
    <w:qFormat/>
    <w:rsid w:val="00F4430A"/>
  </w:style>
  <w:style w:type="character" w:customStyle="1" w:styleId="WW8Num17z2">
    <w:name w:val="WW8Num17z2"/>
    <w:qFormat/>
    <w:rsid w:val="00F4430A"/>
  </w:style>
  <w:style w:type="character" w:customStyle="1" w:styleId="WW8Num17z3">
    <w:name w:val="WW8Num17z3"/>
    <w:qFormat/>
    <w:rsid w:val="00F4430A"/>
  </w:style>
  <w:style w:type="character" w:customStyle="1" w:styleId="WW8Num17z4">
    <w:name w:val="WW8Num17z4"/>
    <w:qFormat/>
    <w:rsid w:val="00F4430A"/>
  </w:style>
  <w:style w:type="character" w:customStyle="1" w:styleId="WW8Num17z5">
    <w:name w:val="WW8Num17z5"/>
    <w:qFormat/>
    <w:rsid w:val="00F4430A"/>
  </w:style>
  <w:style w:type="character" w:customStyle="1" w:styleId="WW8Num17z6">
    <w:name w:val="WW8Num17z6"/>
    <w:qFormat/>
    <w:rsid w:val="00F4430A"/>
  </w:style>
  <w:style w:type="character" w:customStyle="1" w:styleId="WW8Num17z7">
    <w:name w:val="WW8Num17z7"/>
    <w:qFormat/>
    <w:rsid w:val="00F4430A"/>
  </w:style>
  <w:style w:type="character" w:customStyle="1" w:styleId="WW8Num17z8">
    <w:name w:val="WW8Num17z8"/>
    <w:qFormat/>
    <w:rsid w:val="00F4430A"/>
  </w:style>
  <w:style w:type="character" w:customStyle="1" w:styleId="WW8Num18z1">
    <w:name w:val="WW8Num18z1"/>
    <w:qFormat/>
    <w:rsid w:val="00F4430A"/>
  </w:style>
  <w:style w:type="character" w:customStyle="1" w:styleId="WW8Num18z2">
    <w:name w:val="WW8Num18z2"/>
    <w:qFormat/>
    <w:rsid w:val="00F4430A"/>
  </w:style>
  <w:style w:type="character" w:customStyle="1" w:styleId="WW8Num18z3">
    <w:name w:val="WW8Num18z3"/>
    <w:qFormat/>
    <w:rsid w:val="00F4430A"/>
  </w:style>
  <w:style w:type="character" w:customStyle="1" w:styleId="WW8Num18z4">
    <w:name w:val="WW8Num18z4"/>
    <w:qFormat/>
    <w:rsid w:val="00F4430A"/>
  </w:style>
  <w:style w:type="character" w:customStyle="1" w:styleId="WW8Num18z5">
    <w:name w:val="WW8Num18z5"/>
    <w:qFormat/>
    <w:rsid w:val="00F4430A"/>
  </w:style>
  <w:style w:type="character" w:customStyle="1" w:styleId="WW8Num18z6">
    <w:name w:val="WW8Num18z6"/>
    <w:qFormat/>
    <w:rsid w:val="00F4430A"/>
  </w:style>
  <w:style w:type="character" w:customStyle="1" w:styleId="WW8Num18z7">
    <w:name w:val="WW8Num18z7"/>
    <w:qFormat/>
    <w:rsid w:val="00F4430A"/>
  </w:style>
  <w:style w:type="character" w:customStyle="1" w:styleId="WW8Num18z8">
    <w:name w:val="WW8Num18z8"/>
    <w:qFormat/>
    <w:rsid w:val="00F4430A"/>
  </w:style>
  <w:style w:type="character" w:customStyle="1" w:styleId="WW8Num19z0">
    <w:name w:val="WW8Num19z0"/>
    <w:qFormat/>
    <w:rsid w:val="00F4430A"/>
    <w:rPr>
      <w:rFonts w:eastAsia="Calibri"/>
    </w:rPr>
  </w:style>
  <w:style w:type="character" w:customStyle="1" w:styleId="WW8Num19z1">
    <w:name w:val="WW8Num19z1"/>
    <w:qFormat/>
    <w:rsid w:val="00F4430A"/>
  </w:style>
  <w:style w:type="character" w:customStyle="1" w:styleId="WW8Num19z2">
    <w:name w:val="WW8Num19z2"/>
    <w:qFormat/>
    <w:rsid w:val="00F4430A"/>
  </w:style>
  <w:style w:type="character" w:customStyle="1" w:styleId="WW8Num19z3">
    <w:name w:val="WW8Num19z3"/>
    <w:qFormat/>
    <w:rsid w:val="00F4430A"/>
  </w:style>
  <w:style w:type="character" w:customStyle="1" w:styleId="WW8Num19z4">
    <w:name w:val="WW8Num19z4"/>
    <w:qFormat/>
    <w:rsid w:val="00F4430A"/>
  </w:style>
  <w:style w:type="character" w:customStyle="1" w:styleId="WW8Num19z5">
    <w:name w:val="WW8Num19z5"/>
    <w:qFormat/>
    <w:rsid w:val="00F4430A"/>
  </w:style>
  <w:style w:type="character" w:customStyle="1" w:styleId="WW8Num19z6">
    <w:name w:val="WW8Num19z6"/>
    <w:qFormat/>
    <w:rsid w:val="00F4430A"/>
  </w:style>
  <w:style w:type="character" w:customStyle="1" w:styleId="WW8Num19z7">
    <w:name w:val="WW8Num19z7"/>
    <w:qFormat/>
    <w:rsid w:val="00F4430A"/>
  </w:style>
  <w:style w:type="character" w:customStyle="1" w:styleId="WW8Num19z8">
    <w:name w:val="WW8Num19z8"/>
    <w:qFormat/>
    <w:rsid w:val="00F4430A"/>
  </w:style>
  <w:style w:type="character" w:customStyle="1" w:styleId="WW8Num20z0">
    <w:name w:val="WW8Num20z0"/>
    <w:qFormat/>
    <w:rsid w:val="00F4430A"/>
  </w:style>
  <w:style w:type="character" w:customStyle="1" w:styleId="WW8Num20z1">
    <w:name w:val="WW8Num20z1"/>
    <w:qFormat/>
    <w:rsid w:val="00F4430A"/>
  </w:style>
  <w:style w:type="character" w:customStyle="1" w:styleId="WW8Num20z2">
    <w:name w:val="WW8Num20z2"/>
    <w:qFormat/>
    <w:rsid w:val="00F4430A"/>
  </w:style>
  <w:style w:type="character" w:customStyle="1" w:styleId="WW8Num20z3">
    <w:name w:val="WW8Num20z3"/>
    <w:qFormat/>
    <w:rsid w:val="00F4430A"/>
  </w:style>
  <w:style w:type="character" w:customStyle="1" w:styleId="WW8Num20z4">
    <w:name w:val="WW8Num20z4"/>
    <w:qFormat/>
    <w:rsid w:val="00F4430A"/>
  </w:style>
  <w:style w:type="character" w:customStyle="1" w:styleId="WW8Num20z5">
    <w:name w:val="WW8Num20z5"/>
    <w:qFormat/>
    <w:rsid w:val="00F4430A"/>
  </w:style>
  <w:style w:type="character" w:customStyle="1" w:styleId="WW8Num20z6">
    <w:name w:val="WW8Num20z6"/>
    <w:qFormat/>
    <w:rsid w:val="00F4430A"/>
  </w:style>
  <w:style w:type="character" w:customStyle="1" w:styleId="WW8Num20z7">
    <w:name w:val="WW8Num20z7"/>
    <w:qFormat/>
    <w:rsid w:val="00F4430A"/>
  </w:style>
  <w:style w:type="character" w:customStyle="1" w:styleId="WW8Num20z8">
    <w:name w:val="WW8Num20z8"/>
    <w:qFormat/>
    <w:rsid w:val="00F4430A"/>
  </w:style>
  <w:style w:type="character" w:customStyle="1" w:styleId="WW8Num21z0">
    <w:name w:val="WW8Num21z0"/>
    <w:qFormat/>
    <w:rsid w:val="00F4430A"/>
    <w:rPr>
      <w:rFonts w:ascii="Calibri" w:hAnsi="Calibri" w:cs="Calibri"/>
      <w:sz w:val="22"/>
      <w:szCs w:val="22"/>
    </w:rPr>
  </w:style>
  <w:style w:type="character" w:customStyle="1" w:styleId="WW8Num21z1">
    <w:name w:val="WW8Num21z1"/>
    <w:qFormat/>
    <w:rsid w:val="00F4430A"/>
  </w:style>
  <w:style w:type="character" w:customStyle="1" w:styleId="WW8Num21z2">
    <w:name w:val="WW8Num21z2"/>
    <w:qFormat/>
    <w:rsid w:val="00F4430A"/>
  </w:style>
  <w:style w:type="character" w:customStyle="1" w:styleId="WW8Num21z3">
    <w:name w:val="WW8Num21z3"/>
    <w:qFormat/>
    <w:rsid w:val="00F4430A"/>
  </w:style>
  <w:style w:type="character" w:customStyle="1" w:styleId="WW8Num21z4">
    <w:name w:val="WW8Num21z4"/>
    <w:qFormat/>
    <w:rsid w:val="00F4430A"/>
  </w:style>
  <w:style w:type="character" w:customStyle="1" w:styleId="WW8Num21z5">
    <w:name w:val="WW8Num21z5"/>
    <w:qFormat/>
    <w:rsid w:val="00F4430A"/>
  </w:style>
  <w:style w:type="character" w:customStyle="1" w:styleId="WW8Num21z6">
    <w:name w:val="WW8Num21z6"/>
    <w:qFormat/>
    <w:rsid w:val="00F4430A"/>
  </w:style>
  <w:style w:type="character" w:customStyle="1" w:styleId="WW8Num21z7">
    <w:name w:val="WW8Num21z7"/>
    <w:qFormat/>
    <w:rsid w:val="00F4430A"/>
  </w:style>
  <w:style w:type="character" w:customStyle="1" w:styleId="WW8Num21z8">
    <w:name w:val="WW8Num21z8"/>
    <w:qFormat/>
    <w:rsid w:val="00F4430A"/>
  </w:style>
  <w:style w:type="character" w:customStyle="1" w:styleId="tabulatory">
    <w:name w:val="tabulatory"/>
    <w:basedOn w:val="Domylnaczcionkaakapitu1"/>
    <w:qFormat/>
    <w:rsid w:val="00F4430A"/>
  </w:style>
  <w:style w:type="character" w:customStyle="1" w:styleId="TekstprzypisukocowegoZnak">
    <w:name w:val="Tekst przypisu końcowego Znak"/>
    <w:basedOn w:val="Domylnaczcionkaakapitu1"/>
    <w:qFormat/>
    <w:rsid w:val="00F4430A"/>
  </w:style>
  <w:style w:type="character" w:customStyle="1" w:styleId="Znakiprzypiswkocowych">
    <w:name w:val="Znaki przypisów końcowych"/>
    <w:qFormat/>
    <w:rsid w:val="00F4430A"/>
    <w:rPr>
      <w:vertAlign w:val="superscript"/>
    </w:rPr>
  </w:style>
  <w:style w:type="paragraph" w:customStyle="1" w:styleId="Styl">
    <w:name w:val="Styl"/>
    <w:qFormat/>
    <w:rsid w:val="00F4430A"/>
    <w:pPr>
      <w:widowControl w:val="0"/>
      <w:suppressAutoHyphens/>
      <w:autoSpaceDE w:val="0"/>
      <w:spacing w:after="0" w:line="240" w:lineRule="auto"/>
    </w:pPr>
    <w:rPr>
      <w:rFonts w:ascii="Times New Roman" w:eastAsia="Arial" w:hAnsi="Times New Roman" w:cs="Times New Roman"/>
      <w:kern w:val="0"/>
      <w:sz w:val="24"/>
      <w:szCs w:val="24"/>
      <w:lang w:eastAsia="ar-SA"/>
      <w14:ligatures w14:val="none"/>
    </w:rPr>
  </w:style>
  <w:style w:type="paragraph" w:styleId="Tekstprzypisukocowego">
    <w:name w:val="endnote text"/>
    <w:basedOn w:val="Normalny"/>
    <w:link w:val="TekstprzypisukocowegoZnak1"/>
    <w:rsid w:val="00F4430A"/>
    <w:pPr>
      <w:spacing w:line="240" w:lineRule="auto"/>
      <w:textAlignment w:val="auto"/>
    </w:pPr>
    <w:rPr>
      <w:kern w:val="0"/>
      <w:sz w:val="20"/>
      <w:szCs w:val="20"/>
    </w:rPr>
  </w:style>
  <w:style w:type="character" w:customStyle="1" w:styleId="TekstprzypisukocowegoZnak1">
    <w:name w:val="Tekst przypisu końcowego Znak1"/>
    <w:basedOn w:val="Domylnaczcionkaakapitu"/>
    <w:link w:val="Tekstprzypisukocowego"/>
    <w:qFormat/>
    <w:rsid w:val="00F4430A"/>
    <w:rPr>
      <w:rFonts w:ascii="Times New Roman" w:eastAsia="Times New Roman" w:hAnsi="Times New Roman" w:cs="Times New Roman"/>
      <w:kern w:val="0"/>
      <w:sz w:val="20"/>
      <w:szCs w:val="20"/>
      <w:lang w:eastAsia="ar-SA"/>
      <w14:ligatures w14:val="none"/>
    </w:rPr>
  </w:style>
  <w:style w:type="character" w:customStyle="1" w:styleId="WW-Absatz-Standardschriftart1111111111111111">
    <w:name w:val="WW-Absatz-Standardschriftart1111111111111111"/>
    <w:qFormat/>
    <w:rsid w:val="00F4430A"/>
  </w:style>
  <w:style w:type="character" w:customStyle="1" w:styleId="A4">
    <w:name w:val="A4"/>
    <w:qFormat/>
    <w:rsid w:val="00F4430A"/>
    <w:rPr>
      <w:rFonts w:ascii="Open Sans" w:hAnsi="Open Sans" w:cs="Open Sans"/>
      <w:color w:val="000000"/>
    </w:rPr>
  </w:style>
  <w:style w:type="paragraph" w:customStyle="1" w:styleId="Akapitzlist8">
    <w:name w:val="Akapit z listą8"/>
    <w:basedOn w:val="Normalny"/>
    <w:qFormat/>
    <w:rsid w:val="00F4430A"/>
    <w:pPr>
      <w:widowControl w:val="0"/>
      <w:spacing w:after="160" w:line="240" w:lineRule="auto"/>
      <w:ind w:left="720"/>
      <w:textAlignment w:val="auto"/>
    </w:pPr>
    <w:rPr>
      <w:rFonts w:eastAsia="Lucida Sans Unicode" w:cs="Tahoma"/>
      <w:lang w:eastAsia="hi-IN" w:bidi="hi-IN"/>
    </w:rPr>
  </w:style>
  <w:style w:type="paragraph" w:customStyle="1" w:styleId="Bezodstpw3">
    <w:name w:val="Bez odstępów3"/>
    <w:qFormat/>
    <w:rsid w:val="00F4430A"/>
    <w:pPr>
      <w:suppressAutoHyphens/>
      <w:spacing w:after="0" w:line="100" w:lineRule="atLeast"/>
    </w:pPr>
    <w:rPr>
      <w:rFonts w:ascii="Calibri" w:eastAsia="Lucida Sans Unicode" w:hAnsi="Calibri" w:cs="Calibri"/>
      <w:color w:val="00000A"/>
      <w:kern w:val="1"/>
      <w:lang w:eastAsia="ar-SA"/>
      <w14:ligatures w14:val="none"/>
    </w:rPr>
  </w:style>
  <w:style w:type="paragraph" w:customStyle="1" w:styleId="Tekstpodstawowy23">
    <w:name w:val="Tekst podstawowy 23"/>
    <w:basedOn w:val="Normalny"/>
    <w:qFormat/>
    <w:rsid w:val="00F4430A"/>
    <w:pPr>
      <w:widowControl w:val="0"/>
      <w:spacing w:line="240" w:lineRule="auto"/>
      <w:textAlignment w:val="auto"/>
    </w:pPr>
    <w:rPr>
      <w:rFonts w:eastAsia="Lucida Sans Unicode" w:cs="Tahoma"/>
      <w:lang w:eastAsia="hi-IN" w:bidi="hi-IN"/>
    </w:rPr>
  </w:style>
  <w:style w:type="paragraph" w:customStyle="1" w:styleId="Tekstkomentarza1">
    <w:name w:val="Tekst komentarza1"/>
    <w:basedOn w:val="Normalny"/>
    <w:qFormat/>
    <w:rsid w:val="00F4430A"/>
    <w:pPr>
      <w:widowControl w:val="0"/>
      <w:spacing w:line="240" w:lineRule="auto"/>
      <w:textAlignment w:val="auto"/>
    </w:pPr>
    <w:rPr>
      <w:rFonts w:eastAsia="Lucida Sans Unicode" w:cs="Tahoma"/>
      <w:lang w:eastAsia="hi-IN" w:bidi="hi-IN"/>
    </w:rPr>
  </w:style>
  <w:style w:type="character" w:customStyle="1" w:styleId="st">
    <w:name w:val="st"/>
    <w:basedOn w:val="Domylnaczcionkaakapitu"/>
    <w:qFormat/>
    <w:rsid w:val="00F4430A"/>
  </w:style>
  <w:style w:type="character" w:styleId="Uwydatnienie">
    <w:name w:val="Emphasis"/>
    <w:basedOn w:val="Domylnaczcionkaakapitu"/>
    <w:qFormat/>
    <w:rsid w:val="00F4430A"/>
    <w:rPr>
      <w:i/>
      <w:iCs/>
    </w:rPr>
  </w:style>
  <w:style w:type="character" w:customStyle="1" w:styleId="alb">
    <w:name w:val="a_lb"/>
    <w:basedOn w:val="Domylnaczcionkaakapitu"/>
    <w:qFormat/>
    <w:rsid w:val="00F4430A"/>
  </w:style>
  <w:style w:type="paragraph" w:customStyle="1" w:styleId="text-justify">
    <w:name w:val="text-justify"/>
    <w:basedOn w:val="Normalny"/>
    <w:qFormat/>
    <w:rsid w:val="00F4430A"/>
    <w:pPr>
      <w:suppressAutoHyphens w:val="0"/>
      <w:spacing w:before="100" w:beforeAutospacing="1" w:after="100" w:afterAutospacing="1" w:line="240" w:lineRule="auto"/>
      <w:textAlignment w:val="auto"/>
    </w:pPr>
    <w:rPr>
      <w:kern w:val="0"/>
      <w:lang w:eastAsia="pl-PL"/>
    </w:rPr>
  </w:style>
  <w:style w:type="paragraph" w:customStyle="1" w:styleId="Akapitzlist9">
    <w:name w:val="Akapit z listą9"/>
    <w:basedOn w:val="Normalny"/>
    <w:qFormat/>
    <w:rsid w:val="00F4430A"/>
    <w:pPr>
      <w:widowControl w:val="0"/>
      <w:spacing w:line="240" w:lineRule="auto"/>
      <w:textAlignment w:val="auto"/>
    </w:pPr>
    <w:rPr>
      <w:rFonts w:eastAsia="Lucida Sans Unicode" w:cs="Tahoma"/>
      <w:lang w:eastAsia="hi-IN" w:bidi="hi-IN"/>
    </w:rPr>
  </w:style>
  <w:style w:type="paragraph" w:customStyle="1" w:styleId="Domynie">
    <w:name w:val="Domy徑nie"/>
    <w:qFormat/>
    <w:rsid w:val="00F4430A"/>
    <w:pPr>
      <w:widowControl w:val="0"/>
      <w:suppressAutoHyphens/>
      <w:spacing w:after="0" w:line="240" w:lineRule="auto"/>
    </w:pPr>
    <w:rPr>
      <w:rFonts w:ascii="Garamond" w:eastAsia="Arial" w:hAnsi="Garamond" w:cs="Garamond"/>
      <w:kern w:val="1"/>
      <w:sz w:val="24"/>
      <w:szCs w:val="24"/>
      <w:lang w:eastAsia="hi-IN" w:bidi="hi-IN"/>
      <w14:ligatures w14:val="none"/>
    </w:rPr>
  </w:style>
  <w:style w:type="paragraph" w:customStyle="1" w:styleId="kropamylnik">
    <w:name w:val="kropa myślnik"/>
    <w:basedOn w:val="Normalny"/>
    <w:qFormat/>
    <w:rsid w:val="00F4430A"/>
    <w:pPr>
      <w:tabs>
        <w:tab w:val="left" w:pos="360"/>
      </w:tabs>
      <w:suppressAutoHyphens w:val="0"/>
      <w:spacing w:line="240" w:lineRule="auto"/>
      <w:ind w:left="360" w:hanging="180"/>
      <w:textAlignment w:val="auto"/>
    </w:pPr>
    <w:rPr>
      <w:rFonts w:ascii="Arial" w:eastAsia="Lucida Sans Unicode" w:hAnsi="Arial" w:cs="Arial"/>
      <w:sz w:val="18"/>
      <w:lang w:eastAsia="hi-IN" w:bidi="hi-IN"/>
    </w:rPr>
  </w:style>
  <w:style w:type="paragraph" w:customStyle="1" w:styleId="kropamylniktxt">
    <w:name w:val="kropa myślnik txt"/>
    <w:basedOn w:val="kropamylnik"/>
    <w:qFormat/>
    <w:rsid w:val="00F4430A"/>
    <w:pPr>
      <w:ind w:firstLine="0"/>
    </w:pPr>
  </w:style>
  <w:style w:type="paragraph" w:customStyle="1" w:styleId="Style10">
    <w:name w:val="Style10"/>
    <w:basedOn w:val="Normalny"/>
    <w:qFormat/>
    <w:rsid w:val="00F4430A"/>
    <w:pPr>
      <w:widowControl w:val="0"/>
      <w:spacing w:line="240" w:lineRule="auto"/>
      <w:textAlignment w:val="auto"/>
    </w:pPr>
    <w:rPr>
      <w:rFonts w:eastAsia="Lucida Sans Unicode" w:cs="Tahoma"/>
      <w:lang w:eastAsia="hi-IN" w:bidi="hi-IN"/>
    </w:rPr>
  </w:style>
  <w:style w:type="paragraph" w:customStyle="1" w:styleId="Domylne">
    <w:name w:val="Domyślne"/>
    <w:qFormat/>
    <w:rsid w:val="00F4430A"/>
    <w:pPr>
      <w:spacing w:after="0" w:line="240" w:lineRule="auto"/>
    </w:pPr>
    <w:rPr>
      <w:rFonts w:ascii="Helvetica Neue" w:eastAsia="Arial Unicode MS" w:hAnsi="Helvetica Neue" w:cs="Arial Unicode MS"/>
      <w:color w:val="000000"/>
      <w:kern w:val="1"/>
      <w:lang w:eastAsia="hi-IN" w:bidi="hi-IN"/>
      <w14:ligatures w14:val="none"/>
    </w:rPr>
  </w:style>
  <w:style w:type="paragraph" w:customStyle="1" w:styleId="FreeForm">
    <w:name w:val="Free Form"/>
    <w:qFormat/>
    <w:rsid w:val="00F4430A"/>
    <w:pPr>
      <w:spacing w:after="0" w:line="240" w:lineRule="auto"/>
    </w:pPr>
    <w:rPr>
      <w:rFonts w:ascii="Helvetica" w:eastAsia="Arial Unicode MS" w:hAnsi="Helvetica" w:cs="Arial Unicode MS"/>
      <w:color w:val="000000"/>
      <w:kern w:val="1"/>
      <w:sz w:val="24"/>
      <w:szCs w:val="24"/>
      <w:lang w:val="en-US" w:eastAsia="hi-IN" w:bidi="hi-IN"/>
      <w14:ligatures w14:val="none"/>
    </w:rPr>
  </w:style>
  <w:style w:type="character" w:customStyle="1" w:styleId="WW-Absatz-Standardschriftart11111111111111111">
    <w:name w:val="WW-Absatz-Standardschriftart11111111111111111"/>
    <w:qFormat/>
    <w:rsid w:val="00F4430A"/>
  </w:style>
  <w:style w:type="character" w:customStyle="1" w:styleId="WW-Absatz-Standardschriftart111111111111111111">
    <w:name w:val="WW-Absatz-Standardschriftart111111111111111111"/>
    <w:qFormat/>
    <w:rsid w:val="00F4430A"/>
  </w:style>
  <w:style w:type="character" w:customStyle="1" w:styleId="WW-Absatz-Standardschriftart1111111111111111111">
    <w:name w:val="WW-Absatz-Standardschriftart1111111111111111111"/>
    <w:qFormat/>
    <w:rsid w:val="00F4430A"/>
  </w:style>
  <w:style w:type="paragraph" w:customStyle="1" w:styleId="Akapitzlist10">
    <w:name w:val="Akapit z listą10"/>
    <w:basedOn w:val="Normalny"/>
    <w:qFormat/>
    <w:rsid w:val="00F4430A"/>
    <w:pPr>
      <w:widowControl w:val="0"/>
      <w:spacing w:line="240" w:lineRule="auto"/>
      <w:textAlignment w:val="auto"/>
    </w:pPr>
    <w:rPr>
      <w:rFonts w:eastAsia="Lucida Sans Unicode" w:cs="Tahoma"/>
      <w:lang w:eastAsia="hi-IN" w:bidi="hi-IN"/>
    </w:rPr>
  </w:style>
  <w:style w:type="paragraph" w:customStyle="1" w:styleId="Tekstpodstawowy30">
    <w:name w:val="Tekst podstawowy3"/>
    <w:qFormat/>
    <w:rsid w:val="00F4430A"/>
    <w:pPr>
      <w:shd w:val="clear" w:color="auto" w:fill="FFFFFF"/>
      <w:suppressAutoHyphens/>
      <w:spacing w:after="0" w:line="216" w:lineRule="exact"/>
      <w:jc w:val="both"/>
    </w:pPr>
    <w:rPr>
      <w:rFonts w:ascii="Verdana" w:eastAsia="Arial Unicode MS" w:hAnsi="Verdana" w:cs="Arial Unicode MS"/>
      <w:color w:val="000000"/>
      <w:kern w:val="1"/>
      <w:sz w:val="17"/>
      <w:szCs w:val="17"/>
      <w:lang w:val="ru-RU" w:eastAsia="hi-IN" w:bidi="hi-IN"/>
      <w14:ligatures w14:val="none"/>
    </w:rPr>
  </w:style>
  <w:style w:type="paragraph" w:customStyle="1" w:styleId="Tre">
    <w:name w:val="Treść"/>
    <w:qFormat/>
    <w:rsid w:val="00F4430A"/>
    <w:pPr>
      <w:spacing w:after="0" w:line="240" w:lineRule="auto"/>
    </w:pPr>
    <w:rPr>
      <w:rFonts w:ascii="Helvetica Neue" w:eastAsia="Arial Unicode MS" w:hAnsi="Helvetica Neue" w:cs="Arial Unicode MS"/>
      <w:color w:val="000000"/>
      <w:kern w:val="1"/>
      <w:lang w:eastAsia="hi-IN" w:bidi="hi-IN"/>
      <w14:ligatures w14:val="none"/>
    </w:rPr>
  </w:style>
  <w:style w:type="paragraph" w:customStyle="1" w:styleId="Adreszwrotnynakopercie1">
    <w:name w:val="Adres zwrotny na kopercie1"/>
    <w:qFormat/>
    <w:rsid w:val="00F4430A"/>
    <w:pPr>
      <w:suppressAutoHyphens/>
      <w:spacing w:after="0" w:line="240" w:lineRule="auto"/>
    </w:pPr>
    <w:rPr>
      <w:rFonts w:ascii="Arial" w:eastAsia="Arial Unicode MS" w:hAnsi="Arial" w:cs="Arial Unicode MS"/>
      <w:color w:val="000000"/>
      <w:kern w:val="1"/>
      <w:sz w:val="24"/>
      <w:szCs w:val="24"/>
      <w:lang w:eastAsia="hi-IN" w:bidi="hi-IN"/>
      <w14:ligatures w14:val="none"/>
    </w:rPr>
  </w:style>
  <w:style w:type="character" w:customStyle="1" w:styleId="ListLabel9">
    <w:name w:val="ListLabel 9"/>
    <w:rsid w:val="00F4430A"/>
    <w:rPr>
      <w:rFonts w:cs="OpenSymbol"/>
    </w:rPr>
  </w:style>
  <w:style w:type="character" w:customStyle="1" w:styleId="ListLabel10">
    <w:name w:val="ListLabel 10"/>
    <w:rsid w:val="00F4430A"/>
    <w:rPr>
      <w:sz w:val="20"/>
      <w:szCs w:val="20"/>
    </w:rPr>
  </w:style>
  <w:style w:type="character" w:customStyle="1" w:styleId="ListLabel11">
    <w:name w:val="ListLabel 11"/>
    <w:rsid w:val="00F4430A"/>
    <w:rPr>
      <w:b/>
    </w:rPr>
  </w:style>
  <w:style w:type="character" w:customStyle="1" w:styleId="ListLabel12">
    <w:name w:val="ListLabel 12"/>
    <w:rsid w:val="00F4430A"/>
    <w:rPr>
      <w:rFonts w:eastAsia="Times New Roman" w:cs="Georgia"/>
    </w:rPr>
  </w:style>
  <w:style w:type="character" w:customStyle="1" w:styleId="ListLabel13">
    <w:name w:val="ListLabel 13"/>
    <w:rsid w:val="00F4430A"/>
    <w:rPr>
      <w:rFonts w:eastAsia="Times New Roman" w:cs="Times New Roman"/>
    </w:rPr>
  </w:style>
  <w:style w:type="character" w:customStyle="1" w:styleId="ListLabel14">
    <w:name w:val="ListLabel 14"/>
    <w:rsid w:val="00F4430A"/>
    <w:rPr>
      <w:rFonts w:eastAsia="Lucida Sans Unicode" w:cs="Tahoma"/>
      <w:b/>
    </w:rPr>
  </w:style>
  <w:style w:type="character" w:customStyle="1" w:styleId="ListLabel15">
    <w:name w:val="ListLabel 15"/>
    <w:rsid w:val="00F4430A"/>
    <w:rPr>
      <w:rFonts w:cs="OpenSymbol"/>
    </w:rPr>
  </w:style>
  <w:style w:type="character" w:customStyle="1" w:styleId="ListLabel16">
    <w:name w:val="ListLabel 16"/>
    <w:rsid w:val="00F4430A"/>
    <w:rPr>
      <w:b/>
      <w:bCs/>
      <w:sz w:val="20"/>
      <w:szCs w:val="20"/>
    </w:rPr>
  </w:style>
  <w:style w:type="character" w:customStyle="1" w:styleId="ListLabel17">
    <w:name w:val="ListLabel 17"/>
    <w:rsid w:val="00F4430A"/>
    <w:rPr>
      <w:rFonts w:cs="Times New Roman"/>
      <w:b/>
      <w:dstrike/>
      <w:color w:val="00000A"/>
    </w:rPr>
  </w:style>
  <w:style w:type="character" w:customStyle="1" w:styleId="ListLabel18">
    <w:name w:val="ListLabel 18"/>
    <w:rsid w:val="00F4430A"/>
    <w:rPr>
      <w:rFonts w:cs="Times New Roman"/>
      <w:b/>
    </w:rPr>
  </w:style>
  <w:style w:type="character" w:customStyle="1" w:styleId="WW-Absatz-Standardschriftart11111111111111111111">
    <w:name w:val="WW-Absatz-Standardschriftart11111111111111111111"/>
    <w:qFormat/>
    <w:rsid w:val="00F4430A"/>
  </w:style>
  <w:style w:type="character" w:customStyle="1" w:styleId="WW-Absatz-Standardschriftart111111111111111111111">
    <w:name w:val="WW-Absatz-Standardschriftart111111111111111111111"/>
    <w:qFormat/>
    <w:rsid w:val="00F4430A"/>
  </w:style>
  <w:style w:type="character" w:customStyle="1" w:styleId="Numerstrony1">
    <w:name w:val="Numer strony1"/>
    <w:basedOn w:val="Domylnaczcionkaakapitu1"/>
    <w:qFormat/>
    <w:rsid w:val="00F4430A"/>
  </w:style>
  <w:style w:type="character" w:customStyle="1" w:styleId="UyteHipercze2">
    <w:name w:val="UżyteHiperłącze2"/>
    <w:basedOn w:val="Domylnaczcionkaakapitu1"/>
    <w:qFormat/>
    <w:rsid w:val="00F4430A"/>
  </w:style>
  <w:style w:type="character" w:customStyle="1" w:styleId="Numerwiersza1">
    <w:name w:val="Numer wiersza1"/>
    <w:basedOn w:val="Domylnaczcionkaakapitu1"/>
    <w:qFormat/>
    <w:rsid w:val="00F4430A"/>
  </w:style>
  <w:style w:type="character" w:customStyle="1" w:styleId="Odwoanieprzypisudolnego1">
    <w:name w:val="Odwołanie przypisu dolnego1"/>
    <w:basedOn w:val="Domylnaczcionkaakapitu1"/>
    <w:qFormat/>
    <w:rsid w:val="00F4430A"/>
  </w:style>
  <w:style w:type="character" w:customStyle="1" w:styleId="WW-Absatz-Standardschriftart1111111111111111111111">
    <w:name w:val="WW-Absatz-Standardschriftart1111111111111111111111"/>
    <w:qFormat/>
    <w:rsid w:val="00F4430A"/>
  </w:style>
  <w:style w:type="character" w:customStyle="1" w:styleId="WW-Absatz-Standardschriftart11111111111111111111111">
    <w:name w:val="WW-Absatz-Standardschriftart11111111111111111111111"/>
    <w:qFormat/>
    <w:rsid w:val="00F4430A"/>
  </w:style>
  <w:style w:type="character" w:customStyle="1" w:styleId="WW-Absatz-Standardschriftart111111111111111111111111">
    <w:name w:val="WW-Absatz-Standardschriftart111111111111111111111111"/>
    <w:qFormat/>
    <w:rsid w:val="00F4430A"/>
  </w:style>
  <w:style w:type="character" w:customStyle="1" w:styleId="WW-Absatz-Standardschriftart1111111111111111111111111">
    <w:name w:val="WW-Absatz-Standardschriftart1111111111111111111111111"/>
    <w:qFormat/>
    <w:rsid w:val="00F4430A"/>
  </w:style>
  <w:style w:type="paragraph" w:customStyle="1" w:styleId="Podpis3">
    <w:name w:val="Podpis3"/>
    <w:basedOn w:val="Normalny"/>
    <w:qFormat/>
    <w:rsid w:val="00F4430A"/>
    <w:pPr>
      <w:suppressLineNumbers/>
      <w:spacing w:before="120" w:after="120"/>
      <w:textAlignment w:val="auto"/>
    </w:pPr>
    <w:rPr>
      <w:rFonts w:ascii="Verdana" w:hAnsi="Verdana" w:cs="Mangal"/>
      <w:b/>
      <w:bCs/>
      <w:i/>
      <w:iCs/>
      <w:color w:val="000000"/>
    </w:rPr>
  </w:style>
  <w:style w:type="paragraph" w:customStyle="1" w:styleId="NormalnyWeb1">
    <w:name w:val="Normalny (Web)1"/>
    <w:basedOn w:val="Normalny"/>
    <w:qFormat/>
    <w:rsid w:val="00F4430A"/>
    <w:pPr>
      <w:spacing w:after="200"/>
      <w:textAlignment w:val="auto"/>
    </w:pPr>
    <w:rPr>
      <w:rFonts w:ascii="Georgia" w:hAnsi="Georgia" w:cs="Tahoma"/>
      <w:b/>
      <w:bCs/>
      <w:i/>
      <w:iCs/>
      <w:color w:val="000000"/>
      <w:lang w:val="en-US"/>
    </w:rPr>
  </w:style>
  <w:style w:type="paragraph" w:customStyle="1" w:styleId="HTML-wstpniesformatowany1">
    <w:name w:val="HTML - wstępnie sformatowany1"/>
    <w:basedOn w:val="Normalny"/>
    <w:qFormat/>
    <w:rsid w:val="00F4430A"/>
    <w:pPr>
      <w:spacing w:after="200"/>
      <w:textAlignment w:val="auto"/>
    </w:pPr>
    <w:rPr>
      <w:rFonts w:ascii="Georgia" w:hAnsi="Georgia" w:cs="Tahoma"/>
      <w:b/>
      <w:bCs/>
      <w:i/>
      <w:iCs/>
      <w:color w:val="000000"/>
      <w:lang w:val="en-US"/>
    </w:rPr>
  </w:style>
  <w:style w:type="paragraph" w:customStyle="1" w:styleId="Tekstpodstawowywcity32">
    <w:name w:val="Tekst podstawowy wcięty 32"/>
    <w:basedOn w:val="Normalny"/>
    <w:qFormat/>
    <w:rsid w:val="00F4430A"/>
    <w:pPr>
      <w:spacing w:after="200"/>
      <w:textAlignment w:val="auto"/>
    </w:pPr>
    <w:rPr>
      <w:rFonts w:ascii="Georgia" w:hAnsi="Georgia" w:cs="Tahoma"/>
      <w:b/>
      <w:bCs/>
      <w:i/>
      <w:iCs/>
      <w:color w:val="000000"/>
      <w:lang w:val="en-US"/>
    </w:rPr>
  </w:style>
  <w:style w:type="paragraph" w:customStyle="1" w:styleId="Zwykytekst1">
    <w:name w:val="Zwykły tekst1"/>
    <w:basedOn w:val="Normalny"/>
    <w:qFormat/>
    <w:rsid w:val="00F4430A"/>
    <w:pPr>
      <w:spacing w:after="200"/>
      <w:textAlignment w:val="auto"/>
    </w:pPr>
    <w:rPr>
      <w:rFonts w:ascii="Georgia" w:hAnsi="Georgia" w:cs="Tahoma"/>
      <w:b/>
      <w:bCs/>
      <w:i/>
      <w:iCs/>
      <w:color w:val="000000"/>
      <w:lang w:val="en-US"/>
    </w:rPr>
  </w:style>
  <w:style w:type="paragraph" w:customStyle="1" w:styleId="Legenda2">
    <w:name w:val="Legenda2"/>
    <w:basedOn w:val="Normalny"/>
    <w:qFormat/>
    <w:rsid w:val="00F4430A"/>
    <w:pPr>
      <w:spacing w:after="200"/>
      <w:textAlignment w:val="auto"/>
    </w:pPr>
    <w:rPr>
      <w:rFonts w:ascii="Georgia" w:hAnsi="Georgia" w:cs="Tahoma"/>
      <w:b/>
      <w:bCs/>
      <w:i/>
      <w:iCs/>
      <w:color w:val="000000"/>
      <w:lang w:val="en-US"/>
    </w:rPr>
  </w:style>
  <w:style w:type="paragraph" w:customStyle="1" w:styleId="Indeks11">
    <w:name w:val="Indeks 11"/>
    <w:basedOn w:val="Normalny"/>
    <w:qFormat/>
    <w:rsid w:val="00F4430A"/>
    <w:pPr>
      <w:spacing w:after="200"/>
      <w:textAlignment w:val="auto"/>
    </w:pPr>
    <w:rPr>
      <w:rFonts w:ascii="Georgia" w:hAnsi="Georgia" w:cs="Tahoma"/>
      <w:b/>
      <w:bCs/>
      <w:i/>
      <w:iCs/>
      <w:color w:val="000000"/>
      <w:lang w:val="en-US"/>
    </w:rPr>
  </w:style>
  <w:style w:type="paragraph" w:customStyle="1" w:styleId="Nagwekindeksu1">
    <w:name w:val="Nagłówek indeksu1"/>
    <w:basedOn w:val="Normalny"/>
    <w:qFormat/>
    <w:rsid w:val="00F4430A"/>
    <w:pPr>
      <w:spacing w:after="200"/>
      <w:textAlignment w:val="auto"/>
    </w:pPr>
    <w:rPr>
      <w:rFonts w:ascii="Georgia" w:hAnsi="Georgia" w:cs="Tahoma"/>
      <w:b/>
      <w:bCs/>
      <w:i/>
      <w:iCs/>
      <w:color w:val="000000"/>
      <w:lang w:val="en-US"/>
    </w:rPr>
  </w:style>
  <w:style w:type="paragraph" w:customStyle="1" w:styleId="Indeks21">
    <w:name w:val="Indeks 21"/>
    <w:basedOn w:val="Normalny"/>
    <w:qFormat/>
    <w:rsid w:val="00F4430A"/>
    <w:pPr>
      <w:spacing w:after="200"/>
      <w:textAlignment w:val="auto"/>
    </w:pPr>
    <w:rPr>
      <w:rFonts w:ascii="Georgia" w:hAnsi="Georgia" w:cs="Tahoma"/>
      <w:b/>
      <w:bCs/>
      <w:i/>
      <w:iCs/>
      <w:color w:val="000000"/>
      <w:lang w:val="en-US"/>
    </w:rPr>
  </w:style>
  <w:style w:type="paragraph" w:customStyle="1" w:styleId="Indeks31">
    <w:name w:val="Indeks 31"/>
    <w:basedOn w:val="Normalny"/>
    <w:qFormat/>
    <w:rsid w:val="00F4430A"/>
    <w:pPr>
      <w:spacing w:after="200"/>
      <w:textAlignment w:val="auto"/>
    </w:pPr>
    <w:rPr>
      <w:rFonts w:ascii="Georgia" w:hAnsi="Georgia" w:cs="Tahoma"/>
      <w:b/>
      <w:bCs/>
      <w:i/>
      <w:iCs/>
      <w:color w:val="000000"/>
      <w:lang w:val="en-US"/>
    </w:rPr>
  </w:style>
  <w:style w:type="paragraph" w:customStyle="1" w:styleId="Tekstprzypisudolnego1">
    <w:name w:val="Tekst przypisu dolnego1"/>
    <w:basedOn w:val="Normalny"/>
    <w:qFormat/>
    <w:rsid w:val="00F4430A"/>
    <w:pPr>
      <w:spacing w:after="200"/>
      <w:textAlignment w:val="auto"/>
    </w:pPr>
    <w:rPr>
      <w:rFonts w:ascii="Georgia" w:hAnsi="Georgia" w:cs="Tahoma"/>
      <w:b/>
      <w:bCs/>
      <w:i/>
      <w:iCs/>
      <w:color w:val="000000"/>
      <w:lang w:val="en-US"/>
    </w:rPr>
  </w:style>
  <w:style w:type="paragraph" w:customStyle="1" w:styleId="Tekstdymka2">
    <w:name w:val="Tekst dymka2"/>
    <w:basedOn w:val="Normalny"/>
    <w:qFormat/>
    <w:rsid w:val="00F4430A"/>
    <w:pPr>
      <w:spacing w:after="200"/>
      <w:textAlignment w:val="auto"/>
    </w:pPr>
    <w:rPr>
      <w:rFonts w:ascii="Georgia" w:hAnsi="Georgia" w:cs="Tahoma"/>
      <w:b/>
      <w:bCs/>
      <w:i/>
      <w:iCs/>
      <w:color w:val="000000"/>
      <w:lang w:val="en-US"/>
    </w:rPr>
  </w:style>
  <w:style w:type="paragraph" w:customStyle="1" w:styleId="Tekstprzypisukocowego1">
    <w:name w:val="Tekst przypisu końcowego1"/>
    <w:basedOn w:val="Normalny"/>
    <w:qFormat/>
    <w:rsid w:val="00F4430A"/>
    <w:pPr>
      <w:spacing w:after="200"/>
      <w:textAlignment w:val="auto"/>
    </w:pPr>
    <w:rPr>
      <w:rFonts w:ascii="Georgia" w:hAnsi="Georgia" w:cs="Tahoma"/>
      <w:b/>
      <w:bCs/>
      <w:i/>
      <w:iCs/>
      <w:color w:val="000000"/>
      <w:lang w:val="en-US"/>
    </w:rPr>
  </w:style>
  <w:style w:type="character" w:customStyle="1" w:styleId="TekstdymkaZnak2">
    <w:name w:val="Tekst dymka Znak2"/>
    <w:basedOn w:val="Domylnaczcionkaakapitu"/>
    <w:uiPriority w:val="99"/>
    <w:semiHidden/>
    <w:qFormat/>
    <w:rsid w:val="00F4430A"/>
    <w:rPr>
      <w:rFonts w:ascii="Tahoma" w:hAnsi="Tahoma" w:cs="Tahoma"/>
      <w:b/>
      <w:bCs/>
      <w:i/>
      <w:iCs/>
      <w:color w:val="000000"/>
      <w:kern w:val="1"/>
      <w:sz w:val="16"/>
      <w:szCs w:val="16"/>
      <w:lang w:val="en-US" w:eastAsia="ar-SA"/>
    </w:rPr>
  </w:style>
  <w:style w:type="paragraph" w:customStyle="1" w:styleId="Akapitzlist11">
    <w:name w:val="Akapit z listą11"/>
    <w:basedOn w:val="Normalny"/>
    <w:qFormat/>
    <w:rsid w:val="00F4430A"/>
    <w:pPr>
      <w:widowControl w:val="0"/>
      <w:spacing w:after="160" w:line="240" w:lineRule="auto"/>
      <w:ind w:left="720"/>
      <w:textAlignment w:val="auto"/>
    </w:pPr>
    <w:rPr>
      <w:rFonts w:eastAsia="Lucida Sans Unicode" w:cs="Tahoma"/>
      <w:lang w:eastAsia="hi-IN" w:bidi="hi-IN"/>
    </w:rPr>
  </w:style>
  <w:style w:type="paragraph" w:customStyle="1" w:styleId="Bezodstpw4">
    <w:name w:val="Bez odstępów4"/>
    <w:qFormat/>
    <w:rsid w:val="00F4430A"/>
    <w:pPr>
      <w:suppressAutoHyphens/>
      <w:spacing w:after="0" w:line="100" w:lineRule="atLeast"/>
    </w:pPr>
    <w:rPr>
      <w:rFonts w:ascii="Calibri" w:eastAsia="Lucida Sans Unicode" w:hAnsi="Calibri" w:cs="Calibri"/>
      <w:color w:val="00000A"/>
      <w:kern w:val="1"/>
      <w:lang w:eastAsia="ar-SA"/>
      <w14:ligatures w14:val="none"/>
    </w:rPr>
  </w:style>
  <w:style w:type="paragraph" w:customStyle="1" w:styleId="Tekstpodstawowy24">
    <w:name w:val="Tekst podstawowy 24"/>
    <w:basedOn w:val="Normalny"/>
    <w:qFormat/>
    <w:rsid w:val="00F4430A"/>
    <w:pPr>
      <w:widowControl w:val="0"/>
      <w:spacing w:line="240" w:lineRule="auto"/>
      <w:textAlignment w:val="auto"/>
    </w:pPr>
    <w:rPr>
      <w:rFonts w:eastAsia="Lucida Sans Unicode" w:cs="Tahoma"/>
      <w:lang w:eastAsia="hi-IN" w:bidi="hi-IN"/>
    </w:rPr>
  </w:style>
  <w:style w:type="paragraph" w:styleId="Tekstkomentarza">
    <w:name w:val="annotation text"/>
    <w:basedOn w:val="Normalny"/>
    <w:link w:val="TekstkomentarzaZnak"/>
    <w:qFormat/>
    <w:rsid w:val="00F4430A"/>
    <w:pPr>
      <w:suppressAutoHyphens w:val="0"/>
      <w:spacing w:line="240" w:lineRule="auto"/>
      <w:textAlignment w:val="auto"/>
    </w:pPr>
    <w:rPr>
      <w:kern w:val="0"/>
      <w:sz w:val="20"/>
      <w:szCs w:val="20"/>
      <w:lang w:eastAsia="pl-PL"/>
    </w:rPr>
  </w:style>
  <w:style w:type="character" w:customStyle="1" w:styleId="TekstkomentarzaZnak">
    <w:name w:val="Tekst komentarza Znak"/>
    <w:basedOn w:val="Domylnaczcionkaakapitu"/>
    <w:link w:val="Tekstkomentarza"/>
    <w:qFormat/>
    <w:rsid w:val="00F4430A"/>
    <w:rPr>
      <w:rFonts w:ascii="Times New Roman" w:eastAsia="Times New Roman" w:hAnsi="Times New Roman" w:cs="Times New Roman"/>
      <w:kern w:val="0"/>
      <w:sz w:val="20"/>
      <w:szCs w:val="20"/>
      <w:lang w:eastAsia="pl-PL"/>
      <w14:ligatures w14:val="none"/>
    </w:rPr>
  </w:style>
  <w:style w:type="paragraph" w:customStyle="1" w:styleId="BodyText21">
    <w:name w:val="Body Text 21"/>
    <w:basedOn w:val="Normalny"/>
    <w:qFormat/>
    <w:rsid w:val="00F4430A"/>
    <w:pPr>
      <w:widowControl w:val="0"/>
      <w:spacing w:line="360" w:lineRule="auto"/>
      <w:jc w:val="center"/>
      <w:textAlignment w:val="auto"/>
    </w:pPr>
    <w:rPr>
      <w:b/>
      <w:bCs/>
      <w:kern w:val="0"/>
    </w:rPr>
  </w:style>
  <w:style w:type="paragraph" w:customStyle="1" w:styleId="Styltabeli2">
    <w:name w:val="Styl tabeli 2"/>
    <w:qFormat/>
    <w:rsid w:val="00F4430A"/>
    <w:pPr>
      <w:suppressAutoHyphens/>
      <w:spacing w:after="0" w:line="240" w:lineRule="auto"/>
    </w:pPr>
    <w:rPr>
      <w:rFonts w:ascii="Helvetica Neue" w:eastAsia="Arial Unicode MS" w:hAnsi="Helvetica Neue" w:cs="Arial Unicode MS"/>
      <w:color w:val="000000"/>
      <w:kern w:val="0"/>
      <w:sz w:val="20"/>
      <w:szCs w:val="20"/>
      <w:lang w:eastAsia="zh-CN"/>
      <w14:ligatures w14:val="none"/>
    </w:rPr>
  </w:style>
  <w:style w:type="paragraph" w:customStyle="1" w:styleId="Akapitzlist12">
    <w:name w:val="Akapit z listą12"/>
    <w:basedOn w:val="Normalny"/>
    <w:qFormat/>
    <w:rsid w:val="00F4430A"/>
    <w:pPr>
      <w:spacing w:after="160" w:line="240" w:lineRule="auto"/>
      <w:ind w:left="720"/>
      <w:contextualSpacing/>
      <w:textAlignment w:val="auto"/>
    </w:pPr>
    <w:rPr>
      <w:rFonts w:eastAsia="Arial Unicode MS" w:cs="Arial Unicode MS"/>
      <w:color w:val="000000"/>
      <w:kern w:val="0"/>
      <w:lang w:val="en-US" w:eastAsia="zh-CN"/>
    </w:rPr>
  </w:style>
  <w:style w:type="paragraph" w:styleId="Listapunktowana">
    <w:name w:val="List Bullet"/>
    <w:basedOn w:val="Normalny"/>
    <w:uiPriority w:val="99"/>
    <w:unhideWhenUsed/>
    <w:qFormat/>
    <w:rsid w:val="00F4430A"/>
    <w:pPr>
      <w:numPr>
        <w:numId w:val="8"/>
      </w:numPr>
      <w:tabs>
        <w:tab w:val="clear" w:pos="360"/>
      </w:tabs>
      <w:ind w:left="0" w:firstLine="0"/>
      <w:contextualSpacing/>
    </w:pPr>
  </w:style>
  <w:style w:type="character" w:customStyle="1" w:styleId="ilfuvd">
    <w:name w:val="ilfuvd"/>
    <w:basedOn w:val="Domylnaczcionkaakapitu"/>
    <w:rsid w:val="00F4430A"/>
  </w:style>
  <w:style w:type="character" w:styleId="Odwoanieprzypisukocowego">
    <w:name w:val="endnote reference"/>
    <w:basedOn w:val="Domylnaczcionkaakapitu"/>
    <w:uiPriority w:val="99"/>
    <w:semiHidden/>
    <w:unhideWhenUsed/>
    <w:rsid w:val="00F4430A"/>
    <w:rPr>
      <w:vertAlign w:val="superscript"/>
    </w:rPr>
  </w:style>
  <w:style w:type="character" w:customStyle="1" w:styleId="cpvcode">
    <w:name w:val="cpvcode"/>
    <w:basedOn w:val="Domylnaczcionkaakapitu"/>
    <w:rsid w:val="00F4430A"/>
  </w:style>
  <w:style w:type="character" w:customStyle="1" w:styleId="WW8Num2z4">
    <w:name w:val="WW8Num2z4"/>
    <w:rsid w:val="00F4430A"/>
  </w:style>
  <w:style w:type="character" w:customStyle="1" w:styleId="WW8Num2z5">
    <w:name w:val="WW8Num2z5"/>
    <w:rsid w:val="00F4430A"/>
  </w:style>
  <w:style w:type="character" w:customStyle="1" w:styleId="WW8Num2z6">
    <w:name w:val="WW8Num2z6"/>
    <w:rsid w:val="00F4430A"/>
  </w:style>
  <w:style w:type="character" w:customStyle="1" w:styleId="WW8Num2z7">
    <w:name w:val="WW8Num2z7"/>
    <w:rsid w:val="00F4430A"/>
  </w:style>
  <w:style w:type="character" w:customStyle="1" w:styleId="WW8Num2z8">
    <w:name w:val="WW8Num2z8"/>
    <w:rsid w:val="00F4430A"/>
  </w:style>
  <w:style w:type="character" w:customStyle="1" w:styleId="WW8Num4z3">
    <w:name w:val="WW8Num4z3"/>
    <w:rsid w:val="00F4430A"/>
  </w:style>
  <w:style w:type="character" w:customStyle="1" w:styleId="WW8Num4z4">
    <w:name w:val="WW8Num4z4"/>
    <w:rsid w:val="00F4430A"/>
  </w:style>
  <w:style w:type="character" w:customStyle="1" w:styleId="WW8Num4z5">
    <w:name w:val="WW8Num4z5"/>
    <w:rsid w:val="00F4430A"/>
  </w:style>
  <w:style w:type="character" w:customStyle="1" w:styleId="WW8Num4z6">
    <w:name w:val="WW8Num4z6"/>
    <w:rsid w:val="00F4430A"/>
  </w:style>
  <w:style w:type="character" w:customStyle="1" w:styleId="WW8Num4z7">
    <w:name w:val="WW8Num4z7"/>
    <w:rsid w:val="00F4430A"/>
  </w:style>
  <w:style w:type="character" w:customStyle="1" w:styleId="WW8Num4z8">
    <w:name w:val="WW8Num4z8"/>
    <w:rsid w:val="00F4430A"/>
  </w:style>
  <w:style w:type="character" w:customStyle="1" w:styleId="Stylwiadomocie-mail18">
    <w:name w:val="Styl wiadomości e-mail 18"/>
    <w:rsid w:val="00F4430A"/>
    <w:rPr>
      <w:rFonts w:ascii="Arial" w:hAnsi="Arial" w:cs="Arial"/>
      <w:color w:val="000000"/>
      <w:sz w:val="20"/>
      <w:szCs w:val="20"/>
    </w:rPr>
  </w:style>
  <w:style w:type="character" w:customStyle="1" w:styleId="None">
    <w:name w:val="None"/>
    <w:rsid w:val="00F4430A"/>
    <w:rPr>
      <w:lang w:val="en-US"/>
    </w:rPr>
  </w:style>
  <w:style w:type="character" w:customStyle="1" w:styleId="EndnoteCharacters">
    <w:name w:val="Endnote Characters"/>
    <w:rsid w:val="00F4430A"/>
    <w:rPr>
      <w:vertAlign w:val="superscript"/>
    </w:rPr>
  </w:style>
  <w:style w:type="character" w:customStyle="1" w:styleId="ListLabel19">
    <w:name w:val="ListLabel 19"/>
    <w:rsid w:val="00F4430A"/>
    <w:rPr>
      <w:sz w:val="22"/>
    </w:rPr>
  </w:style>
  <w:style w:type="character" w:customStyle="1" w:styleId="ListLabel20">
    <w:name w:val="ListLabel 20"/>
    <w:rsid w:val="00F4430A"/>
    <w:rPr>
      <w:rFonts w:cs="Times New Roman"/>
    </w:rPr>
  </w:style>
  <w:style w:type="character" w:customStyle="1" w:styleId="ListLabel21">
    <w:name w:val="ListLabel 21"/>
    <w:rsid w:val="00F4430A"/>
    <w:rPr>
      <w:rFonts w:cs="Courier New"/>
    </w:rPr>
  </w:style>
  <w:style w:type="character" w:customStyle="1" w:styleId="ListLabel22">
    <w:name w:val="ListLabel 22"/>
    <w:rsid w:val="00F4430A"/>
    <w:rPr>
      <w:rFonts w:cs="Courier New"/>
    </w:rPr>
  </w:style>
  <w:style w:type="character" w:customStyle="1" w:styleId="ListLabel23">
    <w:name w:val="ListLabel 23"/>
    <w:rsid w:val="00F4430A"/>
    <w:rPr>
      <w:rFonts w:cs="Courier New"/>
    </w:rPr>
  </w:style>
  <w:style w:type="character" w:customStyle="1" w:styleId="ListLabel24">
    <w:name w:val="ListLabel 24"/>
    <w:rsid w:val="00F4430A"/>
    <w:rPr>
      <w:b/>
      <w:i w:val="0"/>
      <w:sz w:val="22"/>
      <w:szCs w:val="22"/>
    </w:rPr>
  </w:style>
  <w:style w:type="character" w:customStyle="1" w:styleId="ListLabel25">
    <w:name w:val="ListLabel 25"/>
    <w:rsid w:val="00F4430A"/>
    <w:rPr>
      <w:sz w:val="22"/>
      <w:szCs w:val="22"/>
    </w:rPr>
  </w:style>
  <w:style w:type="character" w:customStyle="1" w:styleId="ListLabel26">
    <w:name w:val="ListLabel 26"/>
    <w:rsid w:val="00F4430A"/>
    <w:rPr>
      <w:sz w:val="22"/>
      <w:szCs w:val="22"/>
    </w:rPr>
  </w:style>
  <w:style w:type="character" w:customStyle="1" w:styleId="ListLabel27">
    <w:name w:val="ListLabel 27"/>
    <w:rsid w:val="00F4430A"/>
    <w:rPr>
      <w:sz w:val="22"/>
      <w:szCs w:val="22"/>
    </w:rPr>
  </w:style>
  <w:style w:type="character" w:customStyle="1" w:styleId="ListLabel28">
    <w:name w:val="ListLabel 28"/>
    <w:rsid w:val="00F4430A"/>
    <w:rPr>
      <w:sz w:val="22"/>
      <w:szCs w:val="22"/>
    </w:rPr>
  </w:style>
  <w:style w:type="character" w:customStyle="1" w:styleId="ListLabel29">
    <w:name w:val="ListLabel 29"/>
    <w:rsid w:val="00F4430A"/>
    <w:rPr>
      <w:sz w:val="22"/>
    </w:rPr>
  </w:style>
  <w:style w:type="character" w:customStyle="1" w:styleId="ListLabel30">
    <w:name w:val="ListLabel 30"/>
    <w:rsid w:val="00F4430A"/>
    <w:rPr>
      <w:rFonts w:eastAsia="Times New Roman" w:cs="Arial"/>
    </w:rPr>
  </w:style>
  <w:style w:type="character" w:customStyle="1" w:styleId="ListLabel31">
    <w:name w:val="ListLabel 31"/>
    <w:rsid w:val="00F4430A"/>
    <w:rPr>
      <w:rFonts w:cs="Times New Roman"/>
    </w:rPr>
  </w:style>
  <w:style w:type="character" w:customStyle="1" w:styleId="ListLabel32">
    <w:name w:val="ListLabel 32"/>
    <w:rsid w:val="00F4430A"/>
    <w:rPr>
      <w:rFonts w:eastAsia="Times New Roman" w:cs="Arial"/>
    </w:rPr>
  </w:style>
  <w:style w:type="character" w:customStyle="1" w:styleId="ListLabel33">
    <w:name w:val="ListLabel 33"/>
    <w:rsid w:val="00F4430A"/>
    <w:rPr>
      <w:rFonts w:cs="Courier New"/>
    </w:rPr>
  </w:style>
  <w:style w:type="character" w:customStyle="1" w:styleId="ListLabel34">
    <w:name w:val="ListLabel 34"/>
    <w:rsid w:val="00F4430A"/>
    <w:rPr>
      <w:rFonts w:cs="Courier New"/>
    </w:rPr>
  </w:style>
  <w:style w:type="character" w:customStyle="1" w:styleId="ListLabel35">
    <w:name w:val="ListLabel 35"/>
    <w:rsid w:val="00F4430A"/>
    <w:rPr>
      <w:rFonts w:cs="Courier New"/>
    </w:rPr>
  </w:style>
  <w:style w:type="character" w:customStyle="1" w:styleId="ListLabel36">
    <w:name w:val="ListLabel 36"/>
    <w:rsid w:val="00F4430A"/>
    <w:rPr>
      <w:rFonts w:eastAsia="Times New Roman" w:cs="Arial"/>
    </w:rPr>
  </w:style>
  <w:style w:type="character" w:customStyle="1" w:styleId="ListLabel37">
    <w:name w:val="ListLabel 37"/>
    <w:rsid w:val="00F4430A"/>
    <w:rPr>
      <w:rFonts w:cs="Courier New"/>
    </w:rPr>
  </w:style>
  <w:style w:type="character" w:customStyle="1" w:styleId="ListLabel38">
    <w:name w:val="ListLabel 38"/>
    <w:rsid w:val="00F4430A"/>
    <w:rPr>
      <w:rFonts w:cs="Courier New"/>
    </w:rPr>
  </w:style>
  <w:style w:type="character" w:customStyle="1" w:styleId="ListLabel39">
    <w:name w:val="ListLabel 39"/>
    <w:rsid w:val="00F4430A"/>
    <w:rPr>
      <w:rFonts w:cs="Courier New"/>
    </w:rPr>
  </w:style>
  <w:style w:type="character" w:customStyle="1" w:styleId="ListLabel40">
    <w:name w:val="ListLabel 40"/>
    <w:rsid w:val="00F4430A"/>
    <w:rPr>
      <w:rFonts w:cs="Times New Roman"/>
    </w:rPr>
  </w:style>
  <w:style w:type="character" w:customStyle="1" w:styleId="ListLabel41">
    <w:name w:val="ListLabel 41"/>
    <w:rsid w:val="00F4430A"/>
    <w:rPr>
      <w:rFonts w:cs="Courier New"/>
    </w:rPr>
  </w:style>
  <w:style w:type="character" w:customStyle="1" w:styleId="ListLabel42">
    <w:name w:val="ListLabel 42"/>
    <w:rsid w:val="00F4430A"/>
    <w:rPr>
      <w:rFonts w:cs="Courier New"/>
    </w:rPr>
  </w:style>
  <w:style w:type="character" w:customStyle="1" w:styleId="ListLabel43">
    <w:name w:val="ListLabel 43"/>
    <w:rsid w:val="00F4430A"/>
    <w:rPr>
      <w:rFonts w:cs="Courier New"/>
    </w:rPr>
  </w:style>
  <w:style w:type="character" w:customStyle="1" w:styleId="ListLabel44">
    <w:name w:val="ListLabel 44"/>
    <w:rsid w:val="00F4430A"/>
    <w:rPr>
      <w:rFonts w:eastAsia="Times New Roman" w:cs="Arial"/>
    </w:rPr>
  </w:style>
  <w:style w:type="character" w:customStyle="1" w:styleId="ListLabel45">
    <w:name w:val="ListLabel 45"/>
    <w:rsid w:val="00F4430A"/>
    <w:rPr>
      <w:rFonts w:cs="Times New Roman"/>
    </w:rPr>
  </w:style>
  <w:style w:type="character" w:customStyle="1" w:styleId="ListLabel46">
    <w:name w:val="ListLabel 46"/>
    <w:rsid w:val="00F4430A"/>
    <w:rPr>
      <w:rFonts w:cs="Times New Roman"/>
    </w:rPr>
  </w:style>
  <w:style w:type="character" w:customStyle="1" w:styleId="ListLabel47">
    <w:name w:val="ListLabel 47"/>
    <w:rsid w:val="00F4430A"/>
    <w:rPr>
      <w:rFonts w:cs="Times New Roman"/>
    </w:rPr>
  </w:style>
  <w:style w:type="character" w:customStyle="1" w:styleId="ListLabel48">
    <w:name w:val="ListLabel 48"/>
    <w:rsid w:val="00F4430A"/>
    <w:rPr>
      <w:rFonts w:cs="Times New Roman"/>
    </w:rPr>
  </w:style>
  <w:style w:type="character" w:customStyle="1" w:styleId="ListLabel49">
    <w:name w:val="ListLabel 49"/>
    <w:rsid w:val="00F4430A"/>
    <w:rPr>
      <w:rFonts w:cs="Times New Roman"/>
    </w:rPr>
  </w:style>
  <w:style w:type="character" w:customStyle="1" w:styleId="ListLabel50">
    <w:name w:val="ListLabel 50"/>
    <w:rsid w:val="00F4430A"/>
    <w:rPr>
      <w:rFonts w:cs="Times New Roman"/>
    </w:rPr>
  </w:style>
  <w:style w:type="character" w:customStyle="1" w:styleId="ListLabel51">
    <w:name w:val="ListLabel 51"/>
    <w:rsid w:val="00F4430A"/>
    <w:rPr>
      <w:rFonts w:cs="Times New Roman"/>
    </w:rPr>
  </w:style>
  <w:style w:type="character" w:customStyle="1" w:styleId="ListLabel52">
    <w:name w:val="ListLabel 52"/>
    <w:rsid w:val="00F4430A"/>
    <w:rPr>
      <w:rFonts w:cs="Times New Roman"/>
    </w:rPr>
  </w:style>
  <w:style w:type="character" w:customStyle="1" w:styleId="ListLabel53">
    <w:name w:val="ListLabel 53"/>
    <w:rsid w:val="00F4430A"/>
    <w:rPr>
      <w:rFonts w:cs="Times New Roman"/>
    </w:rPr>
  </w:style>
  <w:style w:type="character" w:customStyle="1" w:styleId="ListLabel54">
    <w:name w:val="ListLabel 54"/>
    <w:rsid w:val="00F4430A"/>
    <w:rPr>
      <w:rFonts w:cs="Times New Roman"/>
    </w:rPr>
  </w:style>
  <w:style w:type="character" w:customStyle="1" w:styleId="ListLabel55">
    <w:name w:val="ListLabel 55"/>
    <w:rsid w:val="00F4430A"/>
    <w:rPr>
      <w:rFonts w:cs="Times New Roman"/>
    </w:rPr>
  </w:style>
  <w:style w:type="character" w:customStyle="1" w:styleId="ListLabel56">
    <w:name w:val="ListLabel 56"/>
    <w:rsid w:val="00F4430A"/>
    <w:rPr>
      <w:rFonts w:cs="Times New Roman"/>
    </w:rPr>
  </w:style>
  <w:style w:type="character" w:customStyle="1" w:styleId="ListLabel57">
    <w:name w:val="ListLabel 57"/>
    <w:rsid w:val="00F4430A"/>
    <w:rPr>
      <w:rFonts w:cs="Times New Roman"/>
    </w:rPr>
  </w:style>
  <w:style w:type="character" w:customStyle="1" w:styleId="ListLabel58">
    <w:name w:val="ListLabel 58"/>
    <w:rsid w:val="00F4430A"/>
    <w:rPr>
      <w:rFonts w:cs="Times New Roman"/>
    </w:rPr>
  </w:style>
  <w:style w:type="character" w:customStyle="1" w:styleId="ListLabel59">
    <w:name w:val="ListLabel 59"/>
    <w:rsid w:val="00F4430A"/>
    <w:rPr>
      <w:rFonts w:cs="Times New Roman"/>
    </w:rPr>
  </w:style>
  <w:style w:type="character" w:customStyle="1" w:styleId="ListLabel60">
    <w:name w:val="ListLabel 60"/>
    <w:rsid w:val="00F4430A"/>
    <w:rPr>
      <w:rFonts w:ascii="Times New Roman" w:hAnsi="Times New Roman" w:cs="Times New Roman"/>
      <w:color w:val="00000A"/>
      <w:sz w:val="24"/>
    </w:rPr>
  </w:style>
  <w:style w:type="character" w:customStyle="1" w:styleId="HTML-wstpniesformatowanyZnak1">
    <w:name w:val="HTML - wstępnie sformatowany Znak1"/>
    <w:rsid w:val="00F4430A"/>
    <w:rPr>
      <w:rFonts w:ascii="Courier New" w:hAnsi="Courier New" w:cs="Courier New"/>
    </w:rPr>
  </w:style>
  <w:style w:type="character" w:customStyle="1" w:styleId="Znakiwypunktowania">
    <w:name w:val="Znaki wypunktowania"/>
    <w:rsid w:val="00F4430A"/>
    <w:rPr>
      <w:rFonts w:ascii="OpenSymbol" w:eastAsia="OpenSymbol" w:hAnsi="OpenSymbol" w:cs="OpenSymbol"/>
    </w:rPr>
  </w:style>
  <w:style w:type="character" w:customStyle="1" w:styleId="Odwoaniedokomentarza1">
    <w:name w:val="Odwołanie do komentarza1"/>
    <w:rsid w:val="00F4430A"/>
    <w:rPr>
      <w:sz w:val="16"/>
      <w:szCs w:val="16"/>
    </w:rPr>
  </w:style>
  <w:style w:type="character" w:customStyle="1" w:styleId="TematkomentarzaZnak">
    <w:name w:val="Temat komentarza Znak"/>
    <w:rsid w:val="00F4430A"/>
    <w:rPr>
      <w:rFonts w:ascii="Calibri" w:eastAsia="Times New Roman" w:hAnsi="Calibri" w:cs="Times New Roman"/>
      <w:b/>
      <w:bCs/>
      <w:szCs w:val="24"/>
    </w:rPr>
  </w:style>
  <w:style w:type="character" w:customStyle="1" w:styleId="tlid-translation">
    <w:name w:val="tlid-translation"/>
    <w:basedOn w:val="Domylnaczcionkaakapitu1"/>
    <w:rsid w:val="00F4430A"/>
  </w:style>
  <w:style w:type="character" w:customStyle="1" w:styleId="FontStyle18">
    <w:name w:val="Font Style18"/>
    <w:rsid w:val="00F4430A"/>
    <w:rPr>
      <w:rFonts w:ascii="Arial" w:hAnsi="Arial" w:cs="Arial"/>
      <w:color w:val="000000"/>
      <w:sz w:val="18"/>
      <w:szCs w:val="18"/>
    </w:rPr>
  </w:style>
  <w:style w:type="character" w:customStyle="1" w:styleId="ListLabel61">
    <w:name w:val="ListLabel 61"/>
    <w:rsid w:val="00F4430A"/>
    <w:rPr>
      <w:rFonts w:cs="OpenSymbol"/>
    </w:rPr>
  </w:style>
  <w:style w:type="character" w:customStyle="1" w:styleId="ListLabel62">
    <w:name w:val="ListLabel 62"/>
    <w:rsid w:val="00F4430A"/>
    <w:rPr>
      <w:rFonts w:cs="OpenSymbol"/>
    </w:rPr>
  </w:style>
  <w:style w:type="character" w:customStyle="1" w:styleId="ListLabel63">
    <w:name w:val="ListLabel 63"/>
    <w:rsid w:val="00F4430A"/>
    <w:rPr>
      <w:rFonts w:cs="OpenSymbol"/>
    </w:rPr>
  </w:style>
  <w:style w:type="character" w:customStyle="1" w:styleId="ListLabel64">
    <w:name w:val="ListLabel 64"/>
    <w:rsid w:val="00F4430A"/>
    <w:rPr>
      <w:rFonts w:cs="OpenSymbol"/>
    </w:rPr>
  </w:style>
  <w:style w:type="character" w:customStyle="1" w:styleId="ListLabel65">
    <w:name w:val="ListLabel 65"/>
    <w:rsid w:val="00F4430A"/>
    <w:rPr>
      <w:rFonts w:cs="OpenSymbol"/>
    </w:rPr>
  </w:style>
  <w:style w:type="character" w:customStyle="1" w:styleId="ListLabel66">
    <w:name w:val="ListLabel 66"/>
    <w:rsid w:val="00F4430A"/>
    <w:rPr>
      <w:rFonts w:cs="OpenSymbol"/>
    </w:rPr>
  </w:style>
  <w:style w:type="character" w:customStyle="1" w:styleId="ListLabel67">
    <w:name w:val="ListLabel 67"/>
    <w:rsid w:val="00F4430A"/>
    <w:rPr>
      <w:rFonts w:cs="OpenSymbol"/>
    </w:rPr>
  </w:style>
  <w:style w:type="character" w:customStyle="1" w:styleId="ListLabel68">
    <w:name w:val="ListLabel 68"/>
    <w:rsid w:val="00F4430A"/>
    <w:rPr>
      <w:rFonts w:cs="OpenSymbol"/>
    </w:rPr>
  </w:style>
  <w:style w:type="character" w:customStyle="1" w:styleId="ListLabel69">
    <w:name w:val="ListLabel 69"/>
    <w:rsid w:val="00F4430A"/>
    <w:rPr>
      <w:rFonts w:cs="OpenSymbol"/>
    </w:rPr>
  </w:style>
  <w:style w:type="character" w:customStyle="1" w:styleId="ListLabel70">
    <w:name w:val="ListLabel 70"/>
    <w:rsid w:val="00F4430A"/>
    <w:rPr>
      <w:sz w:val="20"/>
    </w:rPr>
  </w:style>
  <w:style w:type="character" w:customStyle="1" w:styleId="ListLabel71">
    <w:name w:val="ListLabel 71"/>
    <w:rsid w:val="00F4430A"/>
    <w:rPr>
      <w:sz w:val="20"/>
    </w:rPr>
  </w:style>
  <w:style w:type="character" w:customStyle="1" w:styleId="ListLabel72">
    <w:name w:val="ListLabel 72"/>
    <w:rsid w:val="00F4430A"/>
    <w:rPr>
      <w:sz w:val="20"/>
    </w:rPr>
  </w:style>
  <w:style w:type="character" w:customStyle="1" w:styleId="ListLabel73">
    <w:name w:val="ListLabel 73"/>
    <w:rsid w:val="00F4430A"/>
    <w:rPr>
      <w:sz w:val="20"/>
    </w:rPr>
  </w:style>
  <w:style w:type="character" w:customStyle="1" w:styleId="ListLabel74">
    <w:name w:val="ListLabel 74"/>
    <w:rsid w:val="00F4430A"/>
    <w:rPr>
      <w:sz w:val="20"/>
    </w:rPr>
  </w:style>
  <w:style w:type="character" w:customStyle="1" w:styleId="ListLabel75">
    <w:name w:val="ListLabel 75"/>
    <w:rsid w:val="00F4430A"/>
    <w:rPr>
      <w:sz w:val="20"/>
    </w:rPr>
  </w:style>
  <w:style w:type="character" w:customStyle="1" w:styleId="ListLabel76">
    <w:name w:val="ListLabel 76"/>
    <w:rsid w:val="00F4430A"/>
    <w:rPr>
      <w:sz w:val="20"/>
    </w:rPr>
  </w:style>
  <w:style w:type="character" w:customStyle="1" w:styleId="ListLabel77">
    <w:name w:val="ListLabel 77"/>
    <w:rsid w:val="00F4430A"/>
    <w:rPr>
      <w:sz w:val="20"/>
    </w:rPr>
  </w:style>
  <w:style w:type="character" w:customStyle="1" w:styleId="ListLabel78">
    <w:name w:val="ListLabel 78"/>
    <w:rsid w:val="00F4430A"/>
    <w:rPr>
      <w:sz w:val="20"/>
    </w:rPr>
  </w:style>
  <w:style w:type="character" w:customStyle="1" w:styleId="ListLabel79">
    <w:name w:val="ListLabel 79"/>
    <w:rsid w:val="00F4430A"/>
    <w:rPr>
      <w:sz w:val="20"/>
    </w:rPr>
  </w:style>
  <w:style w:type="character" w:customStyle="1" w:styleId="ListLabel80">
    <w:name w:val="ListLabel 80"/>
    <w:rsid w:val="00F4430A"/>
    <w:rPr>
      <w:sz w:val="20"/>
    </w:rPr>
  </w:style>
  <w:style w:type="character" w:customStyle="1" w:styleId="ListLabel81">
    <w:name w:val="ListLabel 81"/>
    <w:rsid w:val="00F4430A"/>
    <w:rPr>
      <w:sz w:val="20"/>
    </w:rPr>
  </w:style>
  <w:style w:type="character" w:customStyle="1" w:styleId="ListLabel82">
    <w:name w:val="ListLabel 82"/>
    <w:rsid w:val="00F4430A"/>
    <w:rPr>
      <w:sz w:val="20"/>
    </w:rPr>
  </w:style>
  <w:style w:type="character" w:customStyle="1" w:styleId="ListLabel83">
    <w:name w:val="ListLabel 83"/>
    <w:rsid w:val="00F4430A"/>
    <w:rPr>
      <w:sz w:val="20"/>
    </w:rPr>
  </w:style>
  <w:style w:type="character" w:customStyle="1" w:styleId="ListLabel84">
    <w:name w:val="ListLabel 84"/>
    <w:rsid w:val="00F4430A"/>
    <w:rPr>
      <w:sz w:val="20"/>
    </w:rPr>
  </w:style>
  <w:style w:type="character" w:customStyle="1" w:styleId="ListLabel85">
    <w:name w:val="ListLabel 85"/>
    <w:rsid w:val="00F4430A"/>
    <w:rPr>
      <w:sz w:val="20"/>
    </w:rPr>
  </w:style>
  <w:style w:type="character" w:customStyle="1" w:styleId="ListLabel86">
    <w:name w:val="ListLabel 86"/>
    <w:rsid w:val="00F4430A"/>
    <w:rPr>
      <w:sz w:val="20"/>
    </w:rPr>
  </w:style>
  <w:style w:type="character" w:customStyle="1" w:styleId="ListLabel87">
    <w:name w:val="ListLabel 87"/>
    <w:rsid w:val="00F4430A"/>
    <w:rPr>
      <w:sz w:val="20"/>
    </w:rPr>
  </w:style>
  <w:style w:type="character" w:customStyle="1" w:styleId="ListLabel88">
    <w:name w:val="ListLabel 88"/>
    <w:rsid w:val="00F4430A"/>
    <w:rPr>
      <w:rFonts w:cs="Courier New"/>
    </w:rPr>
  </w:style>
  <w:style w:type="character" w:customStyle="1" w:styleId="ListLabel89">
    <w:name w:val="ListLabel 89"/>
    <w:rsid w:val="00F4430A"/>
    <w:rPr>
      <w:rFonts w:cs="Courier New"/>
    </w:rPr>
  </w:style>
  <w:style w:type="character" w:customStyle="1" w:styleId="ListLabel90">
    <w:name w:val="ListLabel 90"/>
    <w:rsid w:val="00F4430A"/>
    <w:rPr>
      <w:rFonts w:cs="Courier New"/>
    </w:rPr>
  </w:style>
  <w:style w:type="character" w:customStyle="1" w:styleId="ListLabel91">
    <w:name w:val="ListLabel 91"/>
    <w:rsid w:val="00F4430A"/>
    <w:rPr>
      <w:rFonts w:cs="Courier New"/>
    </w:rPr>
  </w:style>
  <w:style w:type="character" w:customStyle="1" w:styleId="ListLabel92">
    <w:name w:val="ListLabel 92"/>
    <w:rsid w:val="00F4430A"/>
    <w:rPr>
      <w:rFonts w:cs="Courier New"/>
    </w:rPr>
  </w:style>
  <w:style w:type="character" w:customStyle="1" w:styleId="ListLabel93">
    <w:name w:val="ListLabel 93"/>
    <w:rsid w:val="00F4430A"/>
    <w:rPr>
      <w:rFonts w:cs="Courier New"/>
    </w:rPr>
  </w:style>
  <w:style w:type="character" w:customStyle="1" w:styleId="ListLabel94">
    <w:name w:val="ListLabel 94"/>
    <w:rsid w:val="00F4430A"/>
    <w:rPr>
      <w:rFonts w:cs="Courier New"/>
    </w:rPr>
  </w:style>
  <w:style w:type="character" w:customStyle="1" w:styleId="ListLabel95">
    <w:name w:val="ListLabel 95"/>
    <w:rsid w:val="00F4430A"/>
    <w:rPr>
      <w:rFonts w:cs="Courier New"/>
    </w:rPr>
  </w:style>
  <w:style w:type="character" w:customStyle="1" w:styleId="ListLabel96">
    <w:name w:val="ListLabel 96"/>
    <w:rsid w:val="00F4430A"/>
    <w:rPr>
      <w:rFonts w:cs="Courier New"/>
    </w:rPr>
  </w:style>
  <w:style w:type="character" w:customStyle="1" w:styleId="ListLabel97">
    <w:name w:val="ListLabel 97"/>
    <w:rsid w:val="00F4430A"/>
    <w:rPr>
      <w:rFonts w:cs="Times New Roman"/>
      <w:b/>
      <w:i w:val="0"/>
      <w:sz w:val="18"/>
    </w:rPr>
  </w:style>
  <w:style w:type="character" w:customStyle="1" w:styleId="ListLabel98">
    <w:name w:val="ListLabel 98"/>
    <w:rsid w:val="00F4430A"/>
    <w:rPr>
      <w:rFonts w:cs="Times New Roman"/>
    </w:rPr>
  </w:style>
  <w:style w:type="character" w:customStyle="1" w:styleId="ListLabel99">
    <w:name w:val="ListLabel 99"/>
    <w:rsid w:val="00F4430A"/>
    <w:rPr>
      <w:rFonts w:cs="Times New Roman"/>
    </w:rPr>
  </w:style>
  <w:style w:type="character" w:customStyle="1" w:styleId="ListLabel100">
    <w:name w:val="ListLabel 100"/>
    <w:rsid w:val="00F4430A"/>
    <w:rPr>
      <w:rFonts w:cs="Times New Roman"/>
    </w:rPr>
  </w:style>
  <w:style w:type="character" w:customStyle="1" w:styleId="ListLabel101">
    <w:name w:val="ListLabel 101"/>
    <w:rsid w:val="00F4430A"/>
    <w:rPr>
      <w:rFonts w:cs="Times New Roman"/>
    </w:rPr>
  </w:style>
  <w:style w:type="character" w:customStyle="1" w:styleId="ListLabel102">
    <w:name w:val="ListLabel 102"/>
    <w:rsid w:val="00F4430A"/>
    <w:rPr>
      <w:rFonts w:cs="Times New Roman"/>
    </w:rPr>
  </w:style>
  <w:style w:type="character" w:customStyle="1" w:styleId="ListLabel103">
    <w:name w:val="ListLabel 103"/>
    <w:rsid w:val="00F4430A"/>
    <w:rPr>
      <w:rFonts w:cs="Times New Roman"/>
    </w:rPr>
  </w:style>
  <w:style w:type="character" w:customStyle="1" w:styleId="ListLabel104">
    <w:name w:val="ListLabel 104"/>
    <w:rsid w:val="00F4430A"/>
    <w:rPr>
      <w:rFonts w:cs="Times New Roman"/>
    </w:rPr>
  </w:style>
  <w:style w:type="character" w:customStyle="1" w:styleId="ListLabel105">
    <w:name w:val="ListLabel 105"/>
    <w:rsid w:val="00F4430A"/>
    <w:rPr>
      <w:rFonts w:cs="Times New Roman"/>
    </w:rPr>
  </w:style>
  <w:style w:type="character" w:customStyle="1" w:styleId="ListLabel106">
    <w:name w:val="ListLabel 106"/>
    <w:rsid w:val="00F4430A"/>
    <w:rPr>
      <w:rFonts w:cs="Times New Roman"/>
      <w:b/>
      <w:i w:val="0"/>
      <w:sz w:val="18"/>
    </w:rPr>
  </w:style>
  <w:style w:type="character" w:customStyle="1" w:styleId="ListLabel107">
    <w:name w:val="ListLabel 107"/>
    <w:rsid w:val="00F4430A"/>
    <w:rPr>
      <w:rFonts w:cs="Times New Roman"/>
    </w:rPr>
  </w:style>
  <w:style w:type="character" w:customStyle="1" w:styleId="ListLabel108">
    <w:name w:val="ListLabel 108"/>
    <w:rsid w:val="00F4430A"/>
    <w:rPr>
      <w:rFonts w:cs="Times New Roman"/>
    </w:rPr>
  </w:style>
  <w:style w:type="character" w:customStyle="1" w:styleId="ListLabel109">
    <w:name w:val="ListLabel 109"/>
    <w:rsid w:val="00F4430A"/>
    <w:rPr>
      <w:rFonts w:cs="Times New Roman"/>
    </w:rPr>
  </w:style>
  <w:style w:type="character" w:customStyle="1" w:styleId="ListLabel110">
    <w:name w:val="ListLabel 110"/>
    <w:rsid w:val="00F4430A"/>
    <w:rPr>
      <w:rFonts w:cs="Times New Roman"/>
    </w:rPr>
  </w:style>
  <w:style w:type="character" w:customStyle="1" w:styleId="ListLabel111">
    <w:name w:val="ListLabel 111"/>
    <w:rsid w:val="00F4430A"/>
    <w:rPr>
      <w:rFonts w:cs="Times New Roman"/>
    </w:rPr>
  </w:style>
  <w:style w:type="character" w:customStyle="1" w:styleId="ListLabel112">
    <w:name w:val="ListLabel 112"/>
    <w:rsid w:val="00F4430A"/>
    <w:rPr>
      <w:rFonts w:cs="Times New Roman"/>
    </w:rPr>
  </w:style>
  <w:style w:type="character" w:customStyle="1" w:styleId="ListLabel113">
    <w:name w:val="ListLabel 113"/>
    <w:rsid w:val="00F4430A"/>
    <w:rPr>
      <w:rFonts w:cs="Times New Roman"/>
    </w:rPr>
  </w:style>
  <w:style w:type="character" w:customStyle="1" w:styleId="ListLabel114">
    <w:name w:val="ListLabel 114"/>
    <w:rsid w:val="00F4430A"/>
    <w:rPr>
      <w:rFonts w:cs="Times New Roman"/>
    </w:rPr>
  </w:style>
  <w:style w:type="character" w:customStyle="1" w:styleId="ListLabel115">
    <w:name w:val="ListLabel 115"/>
    <w:rsid w:val="00F4430A"/>
    <w:rPr>
      <w:rFonts w:cs="Times New Roman"/>
      <w:b/>
      <w:i w:val="0"/>
      <w:sz w:val="18"/>
    </w:rPr>
  </w:style>
  <w:style w:type="character" w:customStyle="1" w:styleId="ListLabel116">
    <w:name w:val="ListLabel 116"/>
    <w:rsid w:val="00F4430A"/>
    <w:rPr>
      <w:rFonts w:cs="Times New Roman"/>
    </w:rPr>
  </w:style>
  <w:style w:type="character" w:customStyle="1" w:styleId="ListLabel117">
    <w:name w:val="ListLabel 117"/>
    <w:rsid w:val="00F4430A"/>
    <w:rPr>
      <w:rFonts w:cs="Times New Roman"/>
    </w:rPr>
  </w:style>
  <w:style w:type="character" w:customStyle="1" w:styleId="ListLabel118">
    <w:name w:val="ListLabel 118"/>
    <w:rsid w:val="00F4430A"/>
    <w:rPr>
      <w:rFonts w:cs="Times New Roman"/>
    </w:rPr>
  </w:style>
  <w:style w:type="character" w:customStyle="1" w:styleId="ListLabel119">
    <w:name w:val="ListLabel 119"/>
    <w:rsid w:val="00F4430A"/>
    <w:rPr>
      <w:rFonts w:cs="Times New Roman"/>
    </w:rPr>
  </w:style>
  <w:style w:type="character" w:customStyle="1" w:styleId="ListLabel120">
    <w:name w:val="ListLabel 120"/>
    <w:rsid w:val="00F4430A"/>
    <w:rPr>
      <w:rFonts w:cs="Times New Roman"/>
    </w:rPr>
  </w:style>
  <w:style w:type="character" w:customStyle="1" w:styleId="ListLabel121">
    <w:name w:val="ListLabel 121"/>
    <w:rsid w:val="00F4430A"/>
    <w:rPr>
      <w:rFonts w:cs="Times New Roman"/>
    </w:rPr>
  </w:style>
  <w:style w:type="character" w:customStyle="1" w:styleId="ListLabel122">
    <w:name w:val="ListLabel 122"/>
    <w:rsid w:val="00F4430A"/>
    <w:rPr>
      <w:rFonts w:cs="Times New Roman"/>
    </w:rPr>
  </w:style>
  <w:style w:type="character" w:customStyle="1" w:styleId="ListLabel123">
    <w:name w:val="ListLabel 123"/>
    <w:rsid w:val="00F4430A"/>
    <w:rPr>
      <w:rFonts w:cs="Times New Roman"/>
    </w:rPr>
  </w:style>
  <w:style w:type="character" w:customStyle="1" w:styleId="ListLabel124">
    <w:name w:val="ListLabel 124"/>
    <w:rsid w:val="00F4430A"/>
    <w:rPr>
      <w:rFonts w:cs="Times New Roman"/>
      <w:b/>
      <w:i w:val="0"/>
      <w:sz w:val="18"/>
    </w:rPr>
  </w:style>
  <w:style w:type="character" w:customStyle="1" w:styleId="ListLabel125">
    <w:name w:val="ListLabel 125"/>
    <w:rsid w:val="00F4430A"/>
    <w:rPr>
      <w:rFonts w:cs="Times New Roman"/>
    </w:rPr>
  </w:style>
  <w:style w:type="character" w:customStyle="1" w:styleId="ListLabel126">
    <w:name w:val="ListLabel 126"/>
    <w:rsid w:val="00F4430A"/>
    <w:rPr>
      <w:rFonts w:cs="Times New Roman"/>
    </w:rPr>
  </w:style>
  <w:style w:type="character" w:customStyle="1" w:styleId="ListLabel127">
    <w:name w:val="ListLabel 127"/>
    <w:rsid w:val="00F4430A"/>
    <w:rPr>
      <w:rFonts w:cs="Times New Roman"/>
    </w:rPr>
  </w:style>
  <w:style w:type="character" w:customStyle="1" w:styleId="ListLabel128">
    <w:name w:val="ListLabel 128"/>
    <w:rsid w:val="00F4430A"/>
    <w:rPr>
      <w:rFonts w:cs="Times New Roman"/>
    </w:rPr>
  </w:style>
  <w:style w:type="character" w:customStyle="1" w:styleId="ListLabel129">
    <w:name w:val="ListLabel 129"/>
    <w:rsid w:val="00F4430A"/>
    <w:rPr>
      <w:rFonts w:cs="Times New Roman"/>
    </w:rPr>
  </w:style>
  <w:style w:type="character" w:customStyle="1" w:styleId="ListLabel130">
    <w:name w:val="ListLabel 130"/>
    <w:rsid w:val="00F4430A"/>
    <w:rPr>
      <w:rFonts w:cs="Times New Roman"/>
    </w:rPr>
  </w:style>
  <w:style w:type="character" w:customStyle="1" w:styleId="ListLabel131">
    <w:name w:val="ListLabel 131"/>
    <w:rsid w:val="00F4430A"/>
    <w:rPr>
      <w:rFonts w:cs="Times New Roman"/>
    </w:rPr>
  </w:style>
  <w:style w:type="character" w:customStyle="1" w:styleId="ListLabel132">
    <w:name w:val="ListLabel 132"/>
    <w:rsid w:val="00F4430A"/>
    <w:rPr>
      <w:rFonts w:cs="Times New Roman"/>
    </w:rPr>
  </w:style>
  <w:style w:type="character" w:customStyle="1" w:styleId="ListLabel133">
    <w:name w:val="ListLabel 133"/>
    <w:rsid w:val="00F4430A"/>
    <w:rPr>
      <w:rFonts w:cs="Times New Roman"/>
      <w:b/>
      <w:i w:val="0"/>
      <w:sz w:val="18"/>
    </w:rPr>
  </w:style>
  <w:style w:type="character" w:customStyle="1" w:styleId="ListLabel134">
    <w:name w:val="ListLabel 134"/>
    <w:rsid w:val="00F4430A"/>
    <w:rPr>
      <w:rFonts w:cs="Times New Roman"/>
    </w:rPr>
  </w:style>
  <w:style w:type="character" w:customStyle="1" w:styleId="ListLabel135">
    <w:name w:val="ListLabel 135"/>
    <w:rsid w:val="00F4430A"/>
    <w:rPr>
      <w:rFonts w:cs="Times New Roman"/>
    </w:rPr>
  </w:style>
  <w:style w:type="character" w:customStyle="1" w:styleId="ListLabel136">
    <w:name w:val="ListLabel 136"/>
    <w:rsid w:val="00F4430A"/>
    <w:rPr>
      <w:rFonts w:cs="Times New Roman"/>
    </w:rPr>
  </w:style>
  <w:style w:type="character" w:customStyle="1" w:styleId="ListLabel137">
    <w:name w:val="ListLabel 137"/>
    <w:rsid w:val="00F4430A"/>
    <w:rPr>
      <w:rFonts w:cs="Times New Roman"/>
    </w:rPr>
  </w:style>
  <w:style w:type="character" w:customStyle="1" w:styleId="ListLabel138">
    <w:name w:val="ListLabel 138"/>
    <w:rsid w:val="00F4430A"/>
    <w:rPr>
      <w:rFonts w:cs="Times New Roman"/>
    </w:rPr>
  </w:style>
  <w:style w:type="character" w:customStyle="1" w:styleId="ListLabel139">
    <w:name w:val="ListLabel 139"/>
    <w:rsid w:val="00F4430A"/>
    <w:rPr>
      <w:rFonts w:cs="Times New Roman"/>
    </w:rPr>
  </w:style>
  <w:style w:type="character" w:customStyle="1" w:styleId="ListLabel140">
    <w:name w:val="ListLabel 140"/>
    <w:rsid w:val="00F4430A"/>
    <w:rPr>
      <w:rFonts w:cs="Times New Roman"/>
    </w:rPr>
  </w:style>
  <w:style w:type="character" w:customStyle="1" w:styleId="ListLabel141">
    <w:name w:val="ListLabel 141"/>
    <w:rsid w:val="00F4430A"/>
    <w:rPr>
      <w:rFonts w:cs="Times New Roman"/>
    </w:rPr>
  </w:style>
  <w:style w:type="character" w:customStyle="1" w:styleId="ListLabel142">
    <w:name w:val="ListLabel 142"/>
    <w:rsid w:val="00F4430A"/>
    <w:rPr>
      <w:rFonts w:cs="Times New Roman"/>
      <w:b/>
      <w:i w:val="0"/>
      <w:sz w:val="18"/>
    </w:rPr>
  </w:style>
  <w:style w:type="character" w:customStyle="1" w:styleId="ListLabel143">
    <w:name w:val="ListLabel 143"/>
    <w:rsid w:val="00F4430A"/>
    <w:rPr>
      <w:rFonts w:cs="Times New Roman"/>
    </w:rPr>
  </w:style>
  <w:style w:type="character" w:customStyle="1" w:styleId="ListLabel144">
    <w:name w:val="ListLabel 144"/>
    <w:rsid w:val="00F4430A"/>
    <w:rPr>
      <w:rFonts w:cs="Times New Roman"/>
    </w:rPr>
  </w:style>
  <w:style w:type="character" w:customStyle="1" w:styleId="ListLabel145">
    <w:name w:val="ListLabel 145"/>
    <w:rsid w:val="00F4430A"/>
    <w:rPr>
      <w:rFonts w:cs="Times New Roman"/>
    </w:rPr>
  </w:style>
  <w:style w:type="character" w:customStyle="1" w:styleId="ListLabel146">
    <w:name w:val="ListLabel 146"/>
    <w:rsid w:val="00F4430A"/>
    <w:rPr>
      <w:rFonts w:cs="Times New Roman"/>
    </w:rPr>
  </w:style>
  <w:style w:type="character" w:customStyle="1" w:styleId="ListLabel147">
    <w:name w:val="ListLabel 147"/>
    <w:rsid w:val="00F4430A"/>
    <w:rPr>
      <w:rFonts w:cs="Times New Roman"/>
    </w:rPr>
  </w:style>
  <w:style w:type="character" w:customStyle="1" w:styleId="ListLabel148">
    <w:name w:val="ListLabel 148"/>
    <w:rsid w:val="00F4430A"/>
    <w:rPr>
      <w:rFonts w:cs="Times New Roman"/>
    </w:rPr>
  </w:style>
  <w:style w:type="character" w:customStyle="1" w:styleId="ListLabel149">
    <w:name w:val="ListLabel 149"/>
    <w:rsid w:val="00F4430A"/>
    <w:rPr>
      <w:rFonts w:cs="Times New Roman"/>
    </w:rPr>
  </w:style>
  <w:style w:type="character" w:customStyle="1" w:styleId="ListLabel150">
    <w:name w:val="ListLabel 150"/>
    <w:rsid w:val="00F4430A"/>
    <w:rPr>
      <w:rFonts w:cs="Times New Roman"/>
    </w:rPr>
  </w:style>
  <w:style w:type="character" w:styleId="Tekstzastpczy">
    <w:name w:val="Placeholder Text"/>
    <w:rsid w:val="00F4430A"/>
    <w:rPr>
      <w:color w:val="808080"/>
    </w:rPr>
  </w:style>
  <w:style w:type="character" w:customStyle="1" w:styleId="WW-Znakiprzypiswkocowych">
    <w:name w:val="WW-Znaki przypisów końcowych"/>
    <w:rsid w:val="00F4430A"/>
    <w:rPr>
      <w:vertAlign w:val="superscript"/>
    </w:rPr>
  </w:style>
  <w:style w:type="character" w:customStyle="1" w:styleId="BezodstpwZnak">
    <w:name w:val="Bez odstępów Znak"/>
    <w:rsid w:val="00F4430A"/>
    <w:rPr>
      <w:rFonts w:ascii="Calibri" w:eastAsia="Calibri" w:hAnsi="Calibri" w:cs="Calibri"/>
      <w:color w:val="00000A"/>
      <w:sz w:val="22"/>
      <w:szCs w:val="22"/>
    </w:rPr>
  </w:style>
  <w:style w:type="paragraph" w:customStyle="1" w:styleId="Znak">
    <w:name w:val="Znak"/>
    <w:basedOn w:val="Normalny"/>
    <w:rsid w:val="00F4430A"/>
    <w:pPr>
      <w:spacing w:line="240" w:lineRule="auto"/>
      <w:textAlignment w:val="auto"/>
    </w:pPr>
    <w:rPr>
      <w:color w:val="00000A"/>
      <w:kern w:val="0"/>
      <w:lang w:eastAsia="zh-CN"/>
    </w:rPr>
  </w:style>
  <w:style w:type="paragraph" w:customStyle="1" w:styleId="Tekstkomentarza2">
    <w:name w:val="Tekst komentarza2"/>
    <w:basedOn w:val="Normalny"/>
    <w:rsid w:val="00F4430A"/>
    <w:pPr>
      <w:spacing w:line="240" w:lineRule="auto"/>
      <w:textAlignment w:val="auto"/>
    </w:pPr>
    <w:rPr>
      <w:color w:val="00000A"/>
      <w:kern w:val="0"/>
      <w:sz w:val="20"/>
      <w:lang w:eastAsia="zh-CN"/>
    </w:rPr>
  </w:style>
  <w:style w:type="paragraph" w:customStyle="1" w:styleId="Body">
    <w:name w:val="Body"/>
    <w:rsid w:val="00F4430A"/>
    <w:pPr>
      <w:suppressAutoHyphens/>
      <w:spacing w:after="0" w:line="240" w:lineRule="auto"/>
    </w:pPr>
    <w:rPr>
      <w:rFonts w:ascii="Helvetica" w:eastAsia="ヒラギノ角ゴ Pro W3" w:hAnsi="Helvetica" w:cs="Helvetica"/>
      <w:color w:val="000000"/>
      <w:kern w:val="0"/>
      <w:sz w:val="24"/>
      <w:szCs w:val="20"/>
      <w:lang w:eastAsia="zh-CN"/>
      <w14:ligatures w14:val="none"/>
    </w:rPr>
  </w:style>
  <w:style w:type="paragraph" w:customStyle="1" w:styleId="Listapunktowana31">
    <w:name w:val="Lista punktowana 31"/>
    <w:basedOn w:val="Normalny"/>
    <w:rsid w:val="00F4430A"/>
    <w:pPr>
      <w:spacing w:after="200" w:line="276" w:lineRule="auto"/>
      <w:ind w:left="566" w:hanging="283"/>
      <w:contextualSpacing/>
      <w:textAlignment w:val="auto"/>
    </w:pPr>
    <w:rPr>
      <w:rFonts w:ascii="Calibri" w:hAnsi="Calibri" w:cs="Calibri"/>
      <w:color w:val="00000A"/>
      <w:kern w:val="0"/>
      <w:sz w:val="22"/>
      <w:szCs w:val="22"/>
      <w:lang w:eastAsia="zh-CN"/>
    </w:rPr>
  </w:style>
  <w:style w:type="paragraph" w:customStyle="1" w:styleId="AZA1">
    <w:name w:val="AZA1"/>
    <w:basedOn w:val="Listapunktowana31"/>
    <w:rsid w:val="00F4430A"/>
    <w:pPr>
      <w:spacing w:after="0" w:line="240" w:lineRule="auto"/>
    </w:pPr>
    <w:rPr>
      <w:rFonts w:ascii="Arial" w:eastAsia="MS Mincho" w:hAnsi="Arial" w:cs="Arial"/>
      <w:sz w:val="24"/>
      <w:szCs w:val="24"/>
      <w:lang w:eastAsia="ja-JP"/>
    </w:rPr>
  </w:style>
  <w:style w:type="paragraph" w:customStyle="1" w:styleId="AZA2">
    <w:name w:val="AZA2"/>
    <w:basedOn w:val="Normalny"/>
    <w:rsid w:val="00F4430A"/>
    <w:pPr>
      <w:spacing w:line="240" w:lineRule="auto"/>
      <w:textAlignment w:val="auto"/>
    </w:pPr>
    <w:rPr>
      <w:rFonts w:ascii="Arial" w:eastAsia="MS Mincho" w:hAnsi="Arial" w:cs="Arial"/>
      <w:color w:val="00000A"/>
      <w:kern w:val="0"/>
      <w:sz w:val="22"/>
      <w:szCs w:val="22"/>
      <w:lang w:eastAsia="ja-JP"/>
    </w:rPr>
  </w:style>
  <w:style w:type="paragraph" w:customStyle="1" w:styleId="Stopka1">
    <w:name w:val="Stopka1"/>
    <w:basedOn w:val="Normalny"/>
    <w:rsid w:val="00F4430A"/>
    <w:pPr>
      <w:spacing w:line="240" w:lineRule="auto"/>
      <w:textAlignment w:val="auto"/>
    </w:pPr>
    <w:rPr>
      <w:rFonts w:ascii="Calibri" w:hAnsi="Calibri" w:cs="Calibri"/>
      <w:color w:val="00000A"/>
      <w:kern w:val="0"/>
      <w:sz w:val="22"/>
      <w:szCs w:val="22"/>
      <w:lang w:eastAsia="zh-CN"/>
    </w:rPr>
  </w:style>
  <w:style w:type="paragraph" w:customStyle="1" w:styleId="Lista-kontynuacja21">
    <w:name w:val="Lista - kontynuacja 21"/>
    <w:basedOn w:val="Normalny"/>
    <w:rsid w:val="00F4430A"/>
    <w:pPr>
      <w:spacing w:after="120" w:line="276" w:lineRule="auto"/>
      <w:ind w:left="566"/>
      <w:contextualSpacing/>
      <w:textAlignment w:val="auto"/>
    </w:pPr>
    <w:rPr>
      <w:rFonts w:ascii="Calibri" w:hAnsi="Calibri" w:cs="Calibri"/>
      <w:color w:val="00000A"/>
      <w:kern w:val="0"/>
      <w:sz w:val="22"/>
      <w:szCs w:val="22"/>
      <w:lang w:eastAsia="zh-CN"/>
    </w:rPr>
  </w:style>
  <w:style w:type="paragraph" w:styleId="Tematkomentarza">
    <w:name w:val="annotation subject"/>
    <w:basedOn w:val="Tekstkomentarza2"/>
    <w:link w:val="TematkomentarzaZnak1"/>
    <w:rsid w:val="00F4430A"/>
    <w:pPr>
      <w:spacing w:after="200"/>
    </w:pPr>
    <w:rPr>
      <w:rFonts w:ascii="Calibri" w:hAnsi="Calibri" w:cs="Calibri"/>
      <w:b/>
      <w:bCs/>
      <w:szCs w:val="20"/>
    </w:rPr>
  </w:style>
  <w:style w:type="character" w:customStyle="1" w:styleId="TematkomentarzaZnak1">
    <w:name w:val="Temat komentarza Znak1"/>
    <w:basedOn w:val="TekstkomentarzaZnak"/>
    <w:link w:val="Tematkomentarza"/>
    <w:rsid w:val="00F4430A"/>
    <w:rPr>
      <w:rFonts w:ascii="Calibri" w:eastAsia="Times New Roman" w:hAnsi="Calibri" w:cs="Calibri"/>
      <w:b/>
      <w:bCs/>
      <w:color w:val="00000A"/>
      <w:kern w:val="0"/>
      <w:sz w:val="20"/>
      <w:szCs w:val="20"/>
      <w:lang w:eastAsia="zh-CN"/>
      <w14:ligatures w14:val="none"/>
    </w:rPr>
  </w:style>
  <w:style w:type="paragraph" w:customStyle="1" w:styleId="AbsatzTableFormat">
    <w:name w:val="AbsatzTableFormat"/>
    <w:basedOn w:val="Normalny"/>
    <w:rsid w:val="00F4430A"/>
    <w:pPr>
      <w:widowControl w:val="0"/>
      <w:spacing w:line="240" w:lineRule="auto"/>
      <w:jc w:val="center"/>
    </w:pPr>
    <w:rPr>
      <w:rFonts w:ascii="Arial Narrow" w:hAnsi="Arial Narrow" w:cs="Arial"/>
      <w:color w:val="00000A"/>
      <w:kern w:val="2"/>
      <w:szCs w:val="16"/>
      <w:lang w:eastAsia="zh-CN"/>
    </w:rPr>
  </w:style>
  <w:style w:type="paragraph" w:customStyle="1" w:styleId="Zawartotabeli1">
    <w:name w:val="Zawartoœæ tabeli"/>
    <w:basedOn w:val="Normalny"/>
    <w:rsid w:val="00F4430A"/>
    <w:pPr>
      <w:widowControl w:val="0"/>
      <w:spacing w:line="240" w:lineRule="auto"/>
    </w:pPr>
    <w:rPr>
      <w:color w:val="00000A"/>
      <w:kern w:val="0"/>
      <w:lang w:eastAsia="zh-CN" w:bidi="pl-PL"/>
    </w:rPr>
  </w:style>
  <w:style w:type="paragraph" w:customStyle="1" w:styleId="Normalny3">
    <w:name w:val="Normalny3"/>
    <w:rsid w:val="00F4430A"/>
    <w:pPr>
      <w:spacing w:after="0" w:line="276" w:lineRule="auto"/>
    </w:pPr>
    <w:rPr>
      <w:rFonts w:ascii="Arial" w:eastAsia="Arial" w:hAnsi="Arial" w:cs="Arial"/>
      <w:kern w:val="0"/>
      <w:lang w:eastAsia="pl-PL"/>
      <w14:ligatures w14:val="none"/>
    </w:rPr>
  </w:style>
  <w:style w:type="paragraph" w:customStyle="1" w:styleId="pkt">
    <w:name w:val="pkt"/>
    <w:basedOn w:val="Normalny"/>
    <w:link w:val="pktZnak"/>
    <w:rsid w:val="00F4430A"/>
    <w:pPr>
      <w:suppressAutoHyphens w:val="0"/>
      <w:spacing w:before="60" w:after="60" w:line="240" w:lineRule="auto"/>
      <w:ind w:left="851" w:hanging="295"/>
      <w:jc w:val="both"/>
      <w:textAlignment w:val="auto"/>
    </w:pPr>
    <w:rPr>
      <w:rFonts w:eastAsiaTheme="minorEastAsia"/>
      <w:kern w:val="0"/>
      <w:szCs w:val="20"/>
      <w:lang w:eastAsia="pl-PL"/>
    </w:rPr>
  </w:style>
  <w:style w:type="character" w:customStyle="1" w:styleId="pktZnak">
    <w:name w:val="pkt Znak"/>
    <w:link w:val="pkt"/>
    <w:locked/>
    <w:rsid w:val="00F4430A"/>
    <w:rPr>
      <w:rFonts w:ascii="Times New Roman" w:eastAsiaTheme="minorEastAsia" w:hAnsi="Times New Roman" w:cs="Times New Roman"/>
      <w:kern w:val="0"/>
      <w:sz w:val="24"/>
      <w:szCs w:val="20"/>
      <w:lang w:eastAsia="pl-PL"/>
      <w14:ligatures w14:val="none"/>
    </w:rPr>
  </w:style>
  <w:style w:type="character" w:customStyle="1" w:styleId="Teksttreci">
    <w:name w:val="Tekst treści_"/>
    <w:basedOn w:val="Domylnaczcionkaakapitu"/>
    <w:link w:val="Teksttreci0"/>
    <w:locked/>
    <w:rsid w:val="00F4430A"/>
    <w:rPr>
      <w:rFonts w:ascii="Verdana" w:hAnsi="Verdana" w:cs="Verdana"/>
      <w:sz w:val="19"/>
      <w:szCs w:val="19"/>
      <w:shd w:val="clear" w:color="auto" w:fill="FFFFFF"/>
    </w:rPr>
  </w:style>
  <w:style w:type="paragraph" w:customStyle="1" w:styleId="Teksttreci0">
    <w:name w:val="Tekst treści"/>
    <w:basedOn w:val="Normalny"/>
    <w:link w:val="Teksttreci"/>
    <w:rsid w:val="00F4430A"/>
    <w:pPr>
      <w:shd w:val="clear" w:color="auto" w:fill="FFFFFF"/>
      <w:suppressAutoHyphens w:val="0"/>
      <w:spacing w:line="240" w:lineRule="atLeast"/>
      <w:ind w:hanging="1700"/>
      <w:textAlignment w:val="auto"/>
    </w:pPr>
    <w:rPr>
      <w:rFonts w:ascii="Verdana" w:eastAsiaTheme="minorHAnsi" w:hAnsi="Verdana" w:cs="Verdana"/>
      <w:kern w:val="2"/>
      <w:sz w:val="19"/>
      <w:szCs w:val="19"/>
      <w:lang w:eastAsia="en-US"/>
      <w14:ligatures w14:val="standardContextual"/>
    </w:rPr>
  </w:style>
  <w:style w:type="character" w:customStyle="1" w:styleId="TeksttreciPogrubienie">
    <w:name w:val="Tekst treści + Pogrubienie"/>
    <w:basedOn w:val="Teksttreci"/>
    <w:rsid w:val="00F4430A"/>
    <w:rPr>
      <w:rFonts w:ascii="Verdana" w:hAnsi="Verdana" w:cs="Verdana"/>
      <w:b/>
      <w:bCs/>
      <w:spacing w:val="0"/>
      <w:sz w:val="19"/>
      <w:szCs w:val="19"/>
      <w:shd w:val="clear" w:color="auto" w:fill="FFFFFF"/>
    </w:rPr>
  </w:style>
  <w:style w:type="character" w:customStyle="1" w:styleId="Teksttreci4">
    <w:name w:val="Tekst treści (4)_"/>
    <w:link w:val="Teksttreci40"/>
    <w:locked/>
    <w:rsid w:val="00F4430A"/>
    <w:rPr>
      <w:rFonts w:ascii="Verdana" w:hAnsi="Verdana"/>
      <w:sz w:val="19"/>
      <w:shd w:val="clear" w:color="auto" w:fill="FFFFFF"/>
    </w:rPr>
  </w:style>
  <w:style w:type="paragraph" w:customStyle="1" w:styleId="Teksttreci40">
    <w:name w:val="Tekst treści (4)"/>
    <w:basedOn w:val="Normalny"/>
    <w:link w:val="Teksttreci4"/>
    <w:rsid w:val="00F4430A"/>
    <w:pPr>
      <w:shd w:val="clear" w:color="auto" w:fill="FFFFFF"/>
      <w:suppressAutoHyphens w:val="0"/>
      <w:spacing w:before="240" w:after="240" w:line="240" w:lineRule="atLeast"/>
      <w:ind w:hanging="1420"/>
      <w:jc w:val="both"/>
      <w:textAlignment w:val="auto"/>
    </w:pPr>
    <w:rPr>
      <w:rFonts w:ascii="Verdana" w:eastAsiaTheme="minorHAnsi" w:hAnsi="Verdana" w:cstheme="minorBidi"/>
      <w:kern w:val="2"/>
      <w:sz w:val="19"/>
      <w:szCs w:val="22"/>
      <w:lang w:eastAsia="en-US"/>
      <w14:ligatures w14:val="standardContextual"/>
    </w:rPr>
  </w:style>
  <w:style w:type="numbering" w:customStyle="1" w:styleId="WW8Num91">
    <w:name w:val="WW8Num91"/>
    <w:basedOn w:val="Bezlisty"/>
    <w:rsid w:val="00F4430A"/>
    <w:pPr>
      <w:numPr>
        <w:numId w:val="16"/>
      </w:numPr>
    </w:pPr>
  </w:style>
  <w:style w:type="numbering" w:customStyle="1" w:styleId="WW8Num50">
    <w:name w:val="WW8Num50"/>
    <w:basedOn w:val="Bezlisty"/>
    <w:rsid w:val="00F4430A"/>
    <w:pPr>
      <w:numPr>
        <w:numId w:val="18"/>
      </w:numPr>
    </w:pPr>
  </w:style>
  <w:style w:type="numbering" w:customStyle="1" w:styleId="WW8Num112">
    <w:name w:val="WW8Num112"/>
    <w:basedOn w:val="Bezlisty"/>
    <w:rsid w:val="00F4430A"/>
    <w:pPr>
      <w:numPr>
        <w:numId w:val="19"/>
      </w:numPr>
    </w:pPr>
  </w:style>
  <w:style w:type="numbering" w:customStyle="1" w:styleId="WW8Num77">
    <w:name w:val="WW8Num77"/>
    <w:basedOn w:val="Bezlisty"/>
    <w:rsid w:val="00F4430A"/>
    <w:pPr>
      <w:numPr>
        <w:numId w:val="20"/>
      </w:numPr>
    </w:pPr>
  </w:style>
  <w:style w:type="character" w:customStyle="1" w:styleId="Internetlink">
    <w:name w:val="Internet link"/>
    <w:rsid w:val="00F4430A"/>
    <w:rPr>
      <w:color w:val="0000FF"/>
      <w:u w:val="single"/>
    </w:rPr>
  </w:style>
  <w:style w:type="numbering" w:customStyle="1" w:styleId="WW8Num79">
    <w:name w:val="WW8Num79"/>
    <w:basedOn w:val="Bezlisty"/>
    <w:rsid w:val="00F4430A"/>
    <w:pPr>
      <w:numPr>
        <w:numId w:val="22"/>
      </w:numPr>
    </w:pPr>
  </w:style>
  <w:style w:type="character" w:customStyle="1" w:styleId="Teksttreci2">
    <w:name w:val="Tekst treści (2)"/>
    <w:rsid w:val="00F4430A"/>
    <w:rPr>
      <w:rFonts w:ascii="Lucida Sans Unicode" w:hAnsi="Lucida Sans Unicode" w:cs="Lucida Sans Unicode"/>
      <w:sz w:val="17"/>
      <w:u w:val="none"/>
    </w:rPr>
  </w:style>
  <w:style w:type="table" w:customStyle="1" w:styleId="Tabela-Siatka3">
    <w:name w:val="Tabela - Siatka3"/>
    <w:basedOn w:val="Standardowy"/>
    <w:next w:val="Tabela-Siatka"/>
    <w:uiPriority w:val="39"/>
    <w:rsid w:val="00F4430A"/>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3">
    <w:name w:val="Akapit z listą13"/>
    <w:basedOn w:val="Normalny"/>
    <w:qFormat/>
    <w:rsid w:val="00F4430A"/>
    <w:pPr>
      <w:ind w:left="720"/>
    </w:pPr>
    <w:rPr>
      <w:lang w:eastAsia="zh-CN"/>
    </w:rPr>
  </w:style>
  <w:style w:type="paragraph" w:customStyle="1" w:styleId="normal1">
    <w:name w:val="normal1"/>
    <w:uiPriority w:val="99"/>
    <w:rsid w:val="00F4430A"/>
    <w:pPr>
      <w:spacing w:after="0" w:line="276" w:lineRule="auto"/>
    </w:pPr>
    <w:rPr>
      <w:rFonts w:ascii="Arial" w:eastAsia="Times New Roman" w:hAnsi="Arial" w:cs="Arial"/>
      <w:kern w:val="0"/>
      <w:lang w:eastAsia="pl-PL"/>
      <w14:ligatures w14:val="none"/>
    </w:rPr>
  </w:style>
  <w:style w:type="paragraph" w:customStyle="1" w:styleId="ZnakZnak1ZnakZnakZnak">
    <w:name w:val="Znak Znak1 Znak Znak Znak"/>
    <w:basedOn w:val="Normalny"/>
    <w:rsid w:val="00F4430A"/>
    <w:pPr>
      <w:suppressAutoHyphens w:val="0"/>
      <w:spacing w:line="240" w:lineRule="auto"/>
      <w:textAlignment w:val="auto"/>
    </w:pPr>
    <w:rPr>
      <w:rFonts w:ascii="Arial" w:hAnsi="Arial" w:cs="Arial"/>
      <w:kern w:val="0"/>
      <w:lang w:eastAsia="pl-PL"/>
    </w:rPr>
  </w:style>
  <w:style w:type="table" w:customStyle="1" w:styleId="TableNormal">
    <w:name w:val="Table Normal"/>
    <w:uiPriority w:val="2"/>
    <w:semiHidden/>
    <w:unhideWhenUsed/>
    <w:qFormat/>
    <w:rsid w:val="00F4430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Wyrnieniedelikatne">
    <w:name w:val="Subtle Emphasis"/>
    <w:uiPriority w:val="19"/>
    <w:qFormat/>
    <w:rsid w:val="00F4430A"/>
    <w:rPr>
      <w:i/>
      <w:iCs/>
      <w:color w:val="808080"/>
    </w:rPr>
  </w:style>
  <w:style w:type="character" w:customStyle="1" w:styleId="ListParagraphChar">
    <w:name w:val="List Paragraph Char"/>
    <w:basedOn w:val="Domylnaczcionkaakapitu"/>
    <w:rsid w:val="00F4430A"/>
    <w:rPr>
      <w:rFonts w:eastAsia="Calibri"/>
      <w:kern w:val="1"/>
      <w:sz w:val="24"/>
      <w:szCs w:val="24"/>
      <w:lang w:val="pl-PL" w:eastAsia="ar-SA" w:bidi="ar-SA"/>
    </w:rPr>
  </w:style>
  <w:style w:type="paragraph" w:customStyle="1" w:styleId="rozdzia">
    <w:name w:val="rozdział"/>
    <w:basedOn w:val="Normalny"/>
    <w:autoRedefine/>
    <w:rsid w:val="00F4430A"/>
    <w:pPr>
      <w:suppressAutoHyphens w:val="0"/>
      <w:spacing w:before="120" w:after="120" w:line="240" w:lineRule="auto"/>
      <w:ind w:left="-142" w:hanging="709"/>
      <w:jc w:val="center"/>
      <w:textAlignment w:val="auto"/>
    </w:pPr>
    <w:rPr>
      <w:rFonts w:ascii="Verdana" w:hAnsi="Verdana" w:cs="Verdana"/>
      <w:bCs/>
      <w:i/>
      <w:color w:val="000000"/>
      <w:spacing w:val="4"/>
      <w:kern w:val="0"/>
      <w:sz w:val="20"/>
      <w:szCs w:val="20"/>
      <w:lang w:eastAsia="pl-PL"/>
    </w:rPr>
  </w:style>
  <w:style w:type="character" w:styleId="Odwoaniedokomentarza">
    <w:name w:val="annotation reference"/>
    <w:basedOn w:val="Domylnaczcionkaakapitu"/>
    <w:uiPriority w:val="99"/>
    <w:unhideWhenUsed/>
    <w:qFormat/>
    <w:rsid w:val="00F4430A"/>
    <w:rPr>
      <w:sz w:val="16"/>
      <w:szCs w:val="16"/>
    </w:rPr>
  </w:style>
  <w:style w:type="paragraph" w:customStyle="1" w:styleId="paragraph">
    <w:name w:val="paragraph"/>
    <w:basedOn w:val="Normalny"/>
    <w:rsid w:val="00F4430A"/>
    <w:pPr>
      <w:suppressAutoHyphens w:val="0"/>
      <w:spacing w:before="100" w:beforeAutospacing="1" w:after="100" w:afterAutospacing="1" w:line="240" w:lineRule="auto"/>
      <w:textAlignment w:val="auto"/>
    </w:pPr>
    <w:rPr>
      <w:kern w:val="0"/>
      <w:lang w:eastAsia="pl-PL"/>
    </w:rPr>
  </w:style>
  <w:style w:type="character" w:customStyle="1" w:styleId="normaltextrun">
    <w:name w:val="normaltextrun"/>
    <w:basedOn w:val="Domylnaczcionkaakapitu"/>
    <w:rsid w:val="00F4430A"/>
  </w:style>
  <w:style w:type="character" w:customStyle="1" w:styleId="eop">
    <w:name w:val="eop"/>
    <w:basedOn w:val="Domylnaczcionkaakapitu"/>
    <w:rsid w:val="00F4430A"/>
  </w:style>
  <w:style w:type="character" w:customStyle="1" w:styleId="scxw133319775">
    <w:name w:val="scxw133319775"/>
    <w:basedOn w:val="Domylnaczcionkaakapitu"/>
    <w:rsid w:val="00F4430A"/>
  </w:style>
  <w:style w:type="character" w:customStyle="1" w:styleId="Zakotwiczenieprzypisudolnego">
    <w:name w:val="Zakotwiczenie przypisu dolnego"/>
    <w:rsid w:val="00F4430A"/>
    <w:rPr>
      <w:vertAlign w:val="superscript"/>
    </w:rPr>
  </w:style>
  <w:style w:type="character" w:customStyle="1" w:styleId="Znakiprzypiswdolnych">
    <w:name w:val="Znaki przypisów dolnych"/>
    <w:qFormat/>
    <w:rsid w:val="00F4430A"/>
  </w:style>
  <w:style w:type="paragraph" w:customStyle="1" w:styleId="Tekstpodstawowy5">
    <w:name w:val="Tekst podstawowy5"/>
    <w:basedOn w:val="Normalny"/>
    <w:link w:val="Tekstpodstawowy5Znak"/>
    <w:qFormat/>
    <w:rsid w:val="00F4430A"/>
    <w:pPr>
      <w:widowControl w:val="0"/>
      <w:shd w:val="clear" w:color="auto" w:fill="FFFFFF"/>
      <w:suppressAutoHyphens w:val="0"/>
      <w:spacing w:after="120" w:line="240" w:lineRule="atLeast"/>
      <w:ind w:hanging="360"/>
      <w:jc w:val="right"/>
      <w:textAlignment w:val="auto"/>
    </w:pPr>
    <w:rPr>
      <w:rFonts w:ascii="Georgia" w:eastAsia="Calibri" w:hAnsi="Georgia" w:cs="Georgia"/>
      <w:color w:val="000000"/>
      <w:kern w:val="0"/>
      <w:sz w:val="20"/>
      <w:szCs w:val="20"/>
      <w:lang w:eastAsia="pl-PL"/>
    </w:rPr>
  </w:style>
  <w:style w:type="character" w:customStyle="1" w:styleId="markedcontent">
    <w:name w:val="markedcontent"/>
    <w:basedOn w:val="Domylnaczcionkaakapitu"/>
    <w:qFormat/>
    <w:rsid w:val="00F4430A"/>
  </w:style>
  <w:style w:type="character" w:styleId="Nierozpoznanawzmianka">
    <w:name w:val="Unresolved Mention"/>
    <w:basedOn w:val="Domylnaczcionkaakapitu"/>
    <w:uiPriority w:val="99"/>
    <w:semiHidden/>
    <w:unhideWhenUsed/>
    <w:rsid w:val="00F4430A"/>
    <w:rPr>
      <w:color w:val="605E5C"/>
      <w:shd w:val="clear" w:color="auto" w:fill="E1DFDD"/>
    </w:rPr>
  </w:style>
  <w:style w:type="paragraph" w:customStyle="1" w:styleId="msonormal0">
    <w:name w:val="msonormal"/>
    <w:basedOn w:val="Normalny"/>
    <w:rsid w:val="00F4430A"/>
    <w:pPr>
      <w:suppressAutoHyphens w:val="0"/>
      <w:spacing w:before="100" w:beforeAutospacing="1" w:after="100" w:afterAutospacing="1" w:line="240" w:lineRule="auto"/>
      <w:textAlignment w:val="auto"/>
    </w:pPr>
    <w:rPr>
      <w:kern w:val="0"/>
      <w:lang w:eastAsia="pl-PL"/>
    </w:rPr>
  </w:style>
  <w:style w:type="paragraph" w:customStyle="1" w:styleId="xl96">
    <w:name w:val="xl96"/>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b/>
      <w:bCs/>
      <w:color w:val="000000"/>
      <w:kern w:val="0"/>
      <w:sz w:val="20"/>
      <w:szCs w:val="20"/>
      <w:lang w:eastAsia="pl-PL"/>
    </w:rPr>
  </w:style>
  <w:style w:type="paragraph" w:customStyle="1" w:styleId="xl97">
    <w:name w:val="xl97"/>
    <w:basedOn w:val="Normalny"/>
    <w:rsid w:val="00F4430A"/>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w:hAnsi="Arial" w:cs="Arial"/>
      <w:b/>
      <w:bCs/>
      <w:color w:val="000000"/>
      <w:kern w:val="0"/>
      <w:sz w:val="18"/>
      <w:szCs w:val="18"/>
      <w:lang w:eastAsia="pl-PL"/>
    </w:rPr>
  </w:style>
  <w:style w:type="paragraph" w:customStyle="1" w:styleId="xl98">
    <w:name w:val="xl98"/>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hAnsi="Arial" w:cs="Arial"/>
      <w:b/>
      <w:bCs/>
      <w:color w:val="FF0000"/>
      <w:kern w:val="0"/>
      <w:sz w:val="18"/>
      <w:szCs w:val="18"/>
      <w:lang w:eastAsia="pl-PL"/>
    </w:rPr>
  </w:style>
  <w:style w:type="paragraph" w:customStyle="1" w:styleId="xl99">
    <w:name w:val="xl99"/>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w:hAnsi="Arial" w:cs="Arial"/>
      <w:color w:val="000000"/>
      <w:kern w:val="0"/>
      <w:sz w:val="18"/>
      <w:szCs w:val="18"/>
      <w:lang w:eastAsia="pl-PL"/>
    </w:rPr>
  </w:style>
  <w:style w:type="paragraph" w:customStyle="1" w:styleId="xl100">
    <w:name w:val="xl100"/>
    <w:basedOn w:val="Normalny"/>
    <w:rsid w:val="00F4430A"/>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w:hAnsi="Arial" w:cs="Arial"/>
      <w:color w:val="000000"/>
      <w:kern w:val="0"/>
      <w:sz w:val="18"/>
      <w:szCs w:val="18"/>
      <w:lang w:eastAsia="pl-PL"/>
    </w:rPr>
  </w:style>
  <w:style w:type="paragraph" w:customStyle="1" w:styleId="xl101">
    <w:name w:val="xl101"/>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w:hAnsi="Arial" w:cs="Arial"/>
      <w:color w:val="000000"/>
      <w:kern w:val="0"/>
      <w:sz w:val="18"/>
      <w:szCs w:val="18"/>
      <w:lang w:eastAsia="pl-PL"/>
    </w:rPr>
  </w:style>
  <w:style w:type="paragraph" w:customStyle="1" w:styleId="xl102">
    <w:name w:val="xl102"/>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hAnsi="Arial" w:cs="Arial"/>
      <w:color w:val="000000"/>
      <w:kern w:val="0"/>
      <w:sz w:val="18"/>
      <w:szCs w:val="18"/>
      <w:lang w:eastAsia="pl-PL"/>
    </w:rPr>
  </w:style>
  <w:style w:type="paragraph" w:customStyle="1" w:styleId="xl103">
    <w:name w:val="xl103"/>
    <w:basedOn w:val="Normalny"/>
    <w:rsid w:val="00F4430A"/>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CE1" w:hAnsi="Arial CE1"/>
      <w:b/>
      <w:bCs/>
      <w:color w:val="000000"/>
      <w:kern w:val="0"/>
      <w:sz w:val="18"/>
      <w:szCs w:val="18"/>
      <w:lang w:eastAsia="pl-PL"/>
    </w:rPr>
  </w:style>
  <w:style w:type="paragraph" w:customStyle="1" w:styleId="xl104">
    <w:name w:val="xl104"/>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b/>
      <w:bCs/>
      <w:color w:val="FF0000"/>
      <w:kern w:val="0"/>
      <w:sz w:val="18"/>
      <w:szCs w:val="18"/>
      <w:lang w:eastAsia="pl-PL"/>
    </w:rPr>
  </w:style>
  <w:style w:type="paragraph" w:customStyle="1" w:styleId="xl105">
    <w:name w:val="xl105"/>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CE1" w:hAnsi="Arial CE1"/>
      <w:b/>
      <w:bCs/>
      <w:color w:val="000000"/>
      <w:kern w:val="0"/>
      <w:sz w:val="18"/>
      <w:szCs w:val="18"/>
      <w:lang w:eastAsia="pl-PL"/>
    </w:rPr>
  </w:style>
  <w:style w:type="paragraph" w:customStyle="1" w:styleId="xl106">
    <w:name w:val="xl106"/>
    <w:basedOn w:val="Normalny"/>
    <w:rsid w:val="00F4430A"/>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Tahoma" w:hAnsi="Tahoma" w:cs="Tahoma"/>
      <w:color w:val="000000"/>
      <w:kern w:val="0"/>
      <w:sz w:val="18"/>
      <w:szCs w:val="18"/>
      <w:lang w:eastAsia="pl-PL"/>
    </w:rPr>
  </w:style>
  <w:style w:type="paragraph" w:customStyle="1" w:styleId="xl107">
    <w:name w:val="xl107"/>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auto"/>
    </w:pPr>
    <w:rPr>
      <w:rFonts w:ascii="Arial CE1" w:hAnsi="Arial CE1"/>
      <w:color w:val="000000"/>
      <w:kern w:val="0"/>
      <w:sz w:val="18"/>
      <w:szCs w:val="18"/>
      <w:lang w:eastAsia="pl-PL"/>
    </w:rPr>
  </w:style>
  <w:style w:type="paragraph" w:customStyle="1" w:styleId="xl108">
    <w:name w:val="xl108"/>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color w:val="000000"/>
      <w:kern w:val="0"/>
      <w:sz w:val="18"/>
      <w:szCs w:val="18"/>
      <w:lang w:eastAsia="pl-PL"/>
    </w:rPr>
  </w:style>
  <w:style w:type="paragraph" w:customStyle="1" w:styleId="xl109">
    <w:name w:val="xl109"/>
    <w:basedOn w:val="Normalny"/>
    <w:rsid w:val="00F4430A"/>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line="240" w:lineRule="auto"/>
      <w:jc w:val="center"/>
      <w:textAlignment w:val="center"/>
    </w:pPr>
    <w:rPr>
      <w:rFonts w:ascii="Arial CE1" w:hAnsi="Arial CE1"/>
      <w:color w:val="000000"/>
      <w:kern w:val="0"/>
      <w:sz w:val="18"/>
      <w:szCs w:val="18"/>
      <w:lang w:eastAsia="pl-PL"/>
    </w:rPr>
  </w:style>
  <w:style w:type="paragraph" w:customStyle="1" w:styleId="xl110">
    <w:name w:val="xl110"/>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18"/>
      <w:szCs w:val="18"/>
      <w:lang w:eastAsia="pl-PL"/>
    </w:rPr>
  </w:style>
  <w:style w:type="paragraph" w:customStyle="1" w:styleId="xl111">
    <w:name w:val="xl111"/>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color w:val="000000"/>
      <w:kern w:val="0"/>
      <w:sz w:val="18"/>
      <w:szCs w:val="18"/>
      <w:lang w:eastAsia="pl-PL"/>
    </w:rPr>
  </w:style>
  <w:style w:type="paragraph" w:customStyle="1" w:styleId="xl112">
    <w:name w:val="xl112"/>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CE1" w:hAnsi="Arial CE1"/>
      <w:color w:val="000000"/>
      <w:kern w:val="0"/>
      <w:sz w:val="18"/>
      <w:szCs w:val="18"/>
      <w:lang w:eastAsia="pl-PL"/>
    </w:rPr>
  </w:style>
  <w:style w:type="paragraph" w:customStyle="1" w:styleId="xl113">
    <w:name w:val="xl113"/>
    <w:basedOn w:val="Normalny"/>
    <w:rsid w:val="00F4430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rFonts w:ascii="Arial CE1" w:hAnsi="Arial CE1"/>
      <w:b/>
      <w:bCs/>
      <w:color w:val="FF3333"/>
      <w:kern w:val="0"/>
      <w:sz w:val="18"/>
      <w:szCs w:val="18"/>
      <w:lang w:eastAsia="pl-PL"/>
    </w:rPr>
  </w:style>
  <w:style w:type="paragraph" w:customStyle="1" w:styleId="xl114">
    <w:name w:val="xl114"/>
    <w:basedOn w:val="Normalny"/>
    <w:rsid w:val="00F4430A"/>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line="240" w:lineRule="auto"/>
      <w:jc w:val="center"/>
      <w:textAlignment w:val="center"/>
    </w:pPr>
    <w:rPr>
      <w:rFonts w:ascii="Arial CE" w:hAnsi="Arial CE" w:cs="Arial CE"/>
      <w:b/>
      <w:bCs/>
      <w:color w:val="000000"/>
      <w:kern w:val="0"/>
      <w:sz w:val="18"/>
      <w:szCs w:val="18"/>
      <w:lang w:eastAsia="pl-PL"/>
    </w:rPr>
  </w:style>
  <w:style w:type="paragraph" w:customStyle="1" w:styleId="xl115">
    <w:name w:val="xl115"/>
    <w:basedOn w:val="Normalny"/>
    <w:rsid w:val="00F4430A"/>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line="240" w:lineRule="auto"/>
      <w:textAlignment w:val="center"/>
    </w:pPr>
    <w:rPr>
      <w:kern w:val="0"/>
      <w:sz w:val="18"/>
      <w:szCs w:val="18"/>
      <w:lang w:eastAsia="pl-PL"/>
    </w:rPr>
  </w:style>
  <w:style w:type="paragraph" w:customStyle="1" w:styleId="xl116">
    <w:name w:val="xl116"/>
    <w:basedOn w:val="Normalny"/>
    <w:rsid w:val="00F4430A"/>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line="240" w:lineRule="auto"/>
      <w:jc w:val="center"/>
      <w:textAlignment w:val="center"/>
    </w:pPr>
    <w:rPr>
      <w:rFonts w:ascii="Arial CE" w:hAnsi="Arial CE" w:cs="Arial CE"/>
      <w:color w:val="000000"/>
      <w:kern w:val="0"/>
      <w:sz w:val="18"/>
      <w:szCs w:val="18"/>
      <w:lang w:eastAsia="pl-PL"/>
    </w:rPr>
  </w:style>
  <w:style w:type="paragraph" w:customStyle="1" w:styleId="xl117">
    <w:name w:val="xl117"/>
    <w:basedOn w:val="Normalny"/>
    <w:rsid w:val="00F443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CE" w:hAnsi="Arial CE" w:cs="Arial CE"/>
      <w:b/>
      <w:bCs/>
      <w:color w:val="000000"/>
      <w:kern w:val="0"/>
      <w:sz w:val="18"/>
      <w:szCs w:val="18"/>
      <w:lang w:eastAsia="pl-PL"/>
    </w:rPr>
  </w:style>
  <w:style w:type="paragraph" w:customStyle="1" w:styleId="xl118">
    <w:name w:val="xl118"/>
    <w:basedOn w:val="Normalny"/>
    <w:rsid w:val="00F443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CE" w:hAnsi="Arial CE" w:cs="Arial CE"/>
      <w:color w:val="000000"/>
      <w:kern w:val="0"/>
      <w:sz w:val="18"/>
      <w:szCs w:val="18"/>
      <w:lang w:eastAsia="pl-PL"/>
    </w:rPr>
  </w:style>
  <w:style w:type="paragraph" w:customStyle="1" w:styleId="xl119">
    <w:name w:val="xl119"/>
    <w:basedOn w:val="Normalny"/>
    <w:rsid w:val="00F443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b/>
      <w:bCs/>
      <w:kern w:val="0"/>
      <w:sz w:val="18"/>
      <w:szCs w:val="18"/>
      <w:lang w:eastAsia="pl-PL"/>
    </w:rPr>
  </w:style>
  <w:style w:type="paragraph" w:customStyle="1" w:styleId="xl120">
    <w:name w:val="xl120"/>
    <w:basedOn w:val="Normalny"/>
    <w:rsid w:val="00F443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kern w:val="0"/>
      <w:sz w:val="18"/>
      <w:szCs w:val="18"/>
      <w:lang w:eastAsia="pl-PL"/>
    </w:rPr>
  </w:style>
  <w:style w:type="character" w:customStyle="1" w:styleId="czeinternetowe">
    <w:name w:val="Łącze internetowe"/>
    <w:basedOn w:val="Domylnaczcionkaakapitu2"/>
    <w:rsid w:val="00F4430A"/>
    <w:rPr>
      <w:rFonts w:ascii="Times New Roman" w:hAnsi="Times New Roman" w:cs="Times New Roman"/>
      <w:color w:val="0000FF"/>
      <w:u w:val="single"/>
    </w:rPr>
  </w:style>
  <w:style w:type="character" w:customStyle="1" w:styleId="Odwiedzoneczeinternetowe">
    <w:name w:val="Odwiedzone łącze internetowe"/>
    <w:basedOn w:val="Domylnaczcionkaakapitu"/>
    <w:uiPriority w:val="99"/>
    <w:rsid w:val="00F4430A"/>
    <w:rPr>
      <w:color w:val="800080"/>
      <w:u w:val="single"/>
    </w:rPr>
  </w:style>
  <w:style w:type="character" w:customStyle="1" w:styleId="FootnoteCharacters">
    <w:name w:val="Footnote Characters"/>
    <w:basedOn w:val="Domylnaczcionkaakapitu"/>
    <w:uiPriority w:val="99"/>
    <w:unhideWhenUsed/>
    <w:qFormat/>
    <w:rsid w:val="00F4430A"/>
    <w:rPr>
      <w:vertAlign w:val="superscript"/>
    </w:rPr>
  </w:style>
  <w:style w:type="character" w:customStyle="1" w:styleId="Wyrnienie">
    <w:name w:val="Wyróżnienie"/>
    <w:basedOn w:val="Domylnaczcionkaakapitu"/>
    <w:uiPriority w:val="20"/>
    <w:qFormat/>
    <w:rsid w:val="00F4430A"/>
    <w:rPr>
      <w:i/>
      <w:iCs/>
    </w:rPr>
  </w:style>
  <w:style w:type="character" w:customStyle="1" w:styleId="HTMLPreformattedChar1">
    <w:name w:val="HTML Preformatted Char1"/>
    <w:basedOn w:val="Domylnaczcionkaakapitu"/>
    <w:qFormat/>
    <w:rsid w:val="00F4430A"/>
    <w:rPr>
      <w:rFonts w:ascii="Courier New" w:hAnsi="Courier New" w:cs="Courier New"/>
      <w:kern w:val="2"/>
      <w:sz w:val="20"/>
      <w:szCs w:val="20"/>
      <w:lang w:eastAsia="ar-SA" w:bidi="ar-SA"/>
    </w:rPr>
  </w:style>
  <w:style w:type="character" w:customStyle="1" w:styleId="BodyText3Char1">
    <w:name w:val="Body Text 3 Char1"/>
    <w:basedOn w:val="Domylnaczcionkaakapitu"/>
    <w:qFormat/>
    <w:rsid w:val="00F4430A"/>
    <w:rPr>
      <w:rFonts w:ascii="Times New Roman" w:hAnsi="Times New Roman" w:cs="Times New Roman"/>
      <w:kern w:val="2"/>
      <w:sz w:val="16"/>
      <w:szCs w:val="16"/>
      <w:lang w:eastAsia="ar-SA" w:bidi="ar-SA"/>
    </w:rPr>
  </w:style>
  <w:style w:type="character" w:customStyle="1" w:styleId="BodyTextIndent3Char1">
    <w:name w:val="Body Text Indent 3 Char1"/>
    <w:basedOn w:val="Domylnaczcionkaakapitu"/>
    <w:qFormat/>
    <w:rsid w:val="00F4430A"/>
    <w:rPr>
      <w:rFonts w:ascii="Times New Roman" w:hAnsi="Times New Roman" w:cs="Times New Roman"/>
      <w:kern w:val="2"/>
      <w:sz w:val="16"/>
      <w:szCs w:val="16"/>
      <w:lang w:eastAsia="ar-SA" w:bidi="ar-SA"/>
    </w:rPr>
  </w:style>
  <w:style w:type="character" w:customStyle="1" w:styleId="BalloonTextChar1">
    <w:name w:val="Balloon Text Char1"/>
    <w:basedOn w:val="Domylnaczcionkaakapitu"/>
    <w:qFormat/>
    <w:rsid w:val="00F4430A"/>
    <w:rPr>
      <w:rFonts w:ascii="Segoe UI" w:hAnsi="Segoe UI" w:cs="Segoe UI"/>
      <w:kern w:val="2"/>
      <w:sz w:val="18"/>
      <w:szCs w:val="18"/>
      <w:lang w:eastAsia="ar-SA" w:bidi="ar-SA"/>
    </w:rPr>
  </w:style>
  <w:style w:type="character" w:customStyle="1" w:styleId="Nierozpoznanawzmianka1">
    <w:name w:val="Nierozpoznana wzmianka1"/>
    <w:basedOn w:val="Domylnaczcionkaakapitu"/>
    <w:uiPriority w:val="99"/>
    <w:semiHidden/>
    <w:unhideWhenUsed/>
    <w:qFormat/>
    <w:rsid w:val="00F4430A"/>
    <w:rPr>
      <w:color w:val="605E5C"/>
      <w:shd w:val="clear" w:color="auto" w:fill="E1DFDD"/>
    </w:rPr>
  </w:style>
  <w:style w:type="paragraph" w:customStyle="1" w:styleId="Gwkaistopka">
    <w:name w:val="Główka i stopka"/>
    <w:basedOn w:val="Normalny"/>
    <w:qFormat/>
    <w:rsid w:val="00F4430A"/>
    <w:rPr>
      <w:kern w:val="2"/>
    </w:rPr>
  </w:style>
  <w:style w:type="paragraph" w:customStyle="1" w:styleId="Tekstpodstawowywcity1">
    <w:name w:val="Tekst podstawowy wcięty1"/>
    <w:basedOn w:val="Normalny"/>
    <w:rsid w:val="00F4430A"/>
    <w:pPr>
      <w:spacing w:after="120" w:line="276" w:lineRule="auto"/>
      <w:ind w:left="283"/>
    </w:pPr>
    <w:rPr>
      <w:rFonts w:ascii="Georgia" w:hAnsi="Georgia" w:cs="Georgia"/>
      <w:b/>
      <w:bCs/>
      <w:i/>
      <w:iCs/>
      <w:kern w:val="0"/>
      <w:sz w:val="22"/>
      <w:szCs w:val="22"/>
    </w:rPr>
  </w:style>
  <w:style w:type="paragraph" w:customStyle="1" w:styleId="Bezodstpw5">
    <w:name w:val="Bez odstępów5"/>
    <w:qFormat/>
    <w:rsid w:val="00F4430A"/>
    <w:pPr>
      <w:suppressAutoHyphens/>
      <w:spacing w:after="0" w:line="240" w:lineRule="auto"/>
    </w:pPr>
    <w:rPr>
      <w:rFonts w:ascii="Arial" w:eastAsia="Times New Roman" w:hAnsi="Arial" w:cs="Arial"/>
      <w:kern w:val="0"/>
      <w14:ligatures w14:val="none"/>
    </w:rPr>
  </w:style>
  <w:style w:type="paragraph" w:customStyle="1" w:styleId="msolistparagraph0">
    <w:name w:val="msolistparagraph"/>
    <w:basedOn w:val="Normalny"/>
    <w:qFormat/>
    <w:rsid w:val="00F4430A"/>
    <w:pPr>
      <w:suppressAutoHyphens w:val="0"/>
      <w:spacing w:beforeAutospacing="1" w:afterAutospacing="1" w:line="240" w:lineRule="auto"/>
      <w:textAlignment w:val="auto"/>
    </w:pPr>
    <w:rPr>
      <w:rFonts w:ascii="Arial Unicode MS" w:hAnsi="Arial Unicode MS" w:cs="Arial Unicode MS"/>
      <w:kern w:val="0"/>
      <w:lang w:eastAsia="pl-PL"/>
    </w:rPr>
  </w:style>
  <w:style w:type="paragraph" w:customStyle="1" w:styleId="tekstpodstawowy220">
    <w:name w:val="tekstpodstawowy22"/>
    <w:basedOn w:val="Normalny"/>
    <w:qFormat/>
    <w:rsid w:val="00F4430A"/>
    <w:pPr>
      <w:suppressAutoHyphens w:val="0"/>
      <w:spacing w:beforeAutospacing="1" w:afterAutospacing="1" w:line="240" w:lineRule="auto"/>
      <w:textAlignment w:val="auto"/>
    </w:pPr>
    <w:rPr>
      <w:rFonts w:ascii="Arial Unicode MS" w:hAnsi="Arial Unicode MS" w:cs="Arial Unicode MS"/>
      <w:kern w:val="0"/>
      <w:lang w:eastAsia="pl-PL"/>
    </w:rPr>
  </w:style>
  <w:style w:type="paragraph" w:customStyle="1" w:styleId="normalny10">
    <w:name w:val="normalny1"/>
    <w:basedOn w:val="Normalny"/>
    <w:qFormat/>
    <w:rsid w:val="00F4430A"/>
    <w:pPr>
      <w:suppressAutoHyphens w:val="0"/>
      <w:spacing w:beforeAutospacing="1" w:afterAutospacing="1" w:line="240" w:lineRule="auto"/>
      <w:textAlignment w:val="auto"/>
    </w:pPr>
    <w:rPr>
      <w:rFonts w:ascii="Arial Unicode MS" w:hAnsi="Arial Unicode MS" w:cs="Arial Unicode MS"/>
      <w:kern w:val="0"/>
      <w:lang w:eastAsia="pl-PL"/>
    </w:rPr>
  </w:style>
  <w:style w:type="paragraph" w:customStyle="1" w:styleId="xl63">
    <w:name w:val="xl63"/>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textAlignment w:val="auto"/>
    </w:pPr>
    <w:rPr>
      <w:kern w:val="0"/>
      <w:lang w:eastAsia="pl-PL"/>
    </w:rPr>
  </w:style>
  <w:style w:type="paragraph" w:customStyle="1" w:styleId="xl64">
    <w:name w:val="xl64"/>
    <w:basedOn w:val="Normalny"/>
    <w:qFormat/>
    <w:rsid w:val="00F4430A"/>
    <w:pPr>
      <w:pBdr>
        <w:top w:val="single" w:sz="4" w:space="0" w:color="000000"/>
        <w:left w:val="single" w:sz="4" w:space="0" w:color="000000"/>
        <w:bottom w:val="single" w:sz="4" w:space="0" w:color="000000"/>
        <w:right w:val="single" w:sz="4" w:space="0" w:color="000000"/>
      </w:pBdr>
      <w:suppressAutoHyphens w:val="0"/>
      <w:spacing w:beforeAutospacing="1" w:afterAutospacing="1" w:line="240" w:lineRule="auto"/>
      <w:textAlignment w:val="auto"/>
    </w:pPr>
    <w:rPr>
      <w:b/>
      <w:bCs/>
      <w:kern w:val="0"/>
      <w:lang w:eastAsia="pl-PL"/>
    </w:rPr>
  </w:style>
  <w:style w:type="paragraph" w:customStyle="1" w:styleId="Bodytext4">
    <w:name w:val="Body text (4)"/>
    <w:basedOn w:val="Normalny"/>
    <w:uiPriority w:val="99"/>
    <w:qFormat/>
    <w:rsid w:val="00F4430A"/>
    <w:pPr>
      <w:widowControl w:val="0"/>
      <w:shd w:val="clear" w:color="auto" w:fill="FFFFFF"/>
      <w:suppressAutoHyphens w:val="0"/>
      <w:spacing w:before="120" w:after="120" w:line="206" w:lineRule="exact"/>
      <w:jc w:val="center"/>
      <w:textAlignment w:val="auto"/>
    </w:pPr>
    <w:rPr>
      <w:rFonts w:ascii="Georgia" w:eastAsia="Calibri" w:hAnsi="Georgia" w:cs="Georgia"/>
      <w:i/>
      <w:iCs/>
      <w:color w:val="000000"/>
      <w:kern w:val="0"/>
      <w:sz w:val="17"/>
      <w:szCs w:val="17"/>
      <w:lang w:eastAsia="pl-PL"/>
    </w:rPr>
  </w:style>
  <w:style w:type="paragraph" w:customStyle="1" w:styleId="Bodytext5">
    <w:name w:val="Body text (5)"/>
    <w:basedOn w:val="Normalny"/>
    <w:uiPriority w:val="99"/>
    <w:qFormat/>
    <w:rsid w:val="00F4430A"/>
    <w:pPr>
      <w:widowControl w:val="0"/>
      <w:shd w:val="clear" w:color="auto" w:fill="FFFFFF"/>
      <w:suppressAutoHyphens w:val="0"/>
      <w:spacing w:before="120" w:after="3240" w:line="240" w:lineRule="atLeast"/>
      <w:jc w:val="center"/>
      <w:textAlignment w:val="auto"/>
    </w:pPr>
    <w:rPr>
      <w:rFonts w:ascii="Georgia" w:eastAsia="Calibri" w:hAnsi="Georgia" w:cs="Georgia"/>
      <w:b/>
      <w:bCs/>
      <w:i/>
      <w:iCs/>
      <w:color w:val="000000"/>
      <w:kern w:val="0"/>
      <w:sz w:val="17"/>
      <w:szCs w:val="17"/>
      <w:lang w:eastAsia="pl-PL"/>
    </w:rPr>
  </w:style>
  <w:style w:type="paragraph" w:customStyle="1" w:styleId="zustzmustartykuempunktem">
    <w:name w:val="zustzmustartykuempunktem"/>
    <w:basedOn w:val="Normalny"/>
    <w:qFormat/>
    <w:rsid w:val="00F4430A"/>
    <w:pPr>
      <w:suppressAutoHyphens w:val="0"/>
      <w:spacing w:beforeAutospacing="1" w:afterAutospacing="1" w:line="240" w:lineRule="auto"/>
      <w:textAlignment w:val="auto"/>
    </w:pPr>
    <w:rPr>
      <w:kern w:val="0"/>
      <w:lang w:val="en-US" w:eastAsia="en-US"/>
    </w:rPr>
  </w:style>
  <w:style w:type="character" w:customStyle="1" w:styleId="Tekstpodstawowy5Znak">
    <w:name w:val="Tekst podstawowy5 Znak"/>
    <w:link w:val="Tekstpodstawowy5"/>
    <w:qFormat/>
    <w:rsid w:val="00F4430A"/>
    <w:rPr>
      <w:rFonts w:ascii="Georgia" w:eastAsia="Calibri" w:hAnsi="Georgia" w:cs="Georgia"/>
      <w:color w:val="000000"/>
      <w:kern w:val="0"/>
      <w:sz w:val="20"/>
      <w:szCs w:val="20"/>
      <w:shd w:val="clear" w:color="auto" w:fill="FFFFFF"/>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bp.gov.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21" Type="http://schemas.openxmlformats.org/officeDocument/2006/relationships/hyperlink" Target="https://platformazakupowa.pl/" TargetMode="External"/><Relationship Id="rId34" Type="http://schemas.openxmlformats.org/officeDocument/2006/relationships/hyperlink" Target="https://platformazakupowa.pl/strona/45-instrukcje" TargetMode="External"/><Relationship Id="rId42" Type="http://schemas.openxmlformats.org/officeDocument/2006/relationships/hyperlink" Target="mailto:sekretariat@zzozwadowice.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latformazakupowa.pl" TargetMode="External"/><Relationship Id="rId29" Type="http://schemas.openxmlformats.org/officeDocument/2006/relationships/hyperlink" Target="http://www.platformazakupowa.pl/pn/zzozwadowice%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zozwadowice.pl/" TargetMode="External"/><Relationship Id="rId24" Type="http://schemas.openxmlformats.org/officeDocument/2006/relationships/hyperlink" Target="http://platformazakupowa.pl" TargetMode="External"/><Relationship Id="rId32" Type="http://schemas.openxmlformats.org/officeDocument/2006/relationships/hyperlink" Target="https://platformazakupowa.pl/" TargetMode="External"/><Relationship Id="rId37" Type="http://schemas.openxmlformats.org/officeDocument/2006/relationships/hyperlink" Target="http://platformazakupowa.pl" TargetMode="External"/><Relationship Id="rId40" Type="http://schemas.openxmlformats.org/officeDocument/2006/relationships/hyperlink" Target="http://www.platformazakupowa.pl/pn/zzozwadowice%2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tformazakupowa.pl/pn/zzozwadowice"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http://www.platformazakupowa.pl/pn/zzozwadowice%20" TargetMode="External"/><Relationship Id="rId36" Type="http://schemas.openxmlformats.org/officeDocument/2006/relationships/hyperlink" Target="http://platformazakupowa.pl" TargetMode="External"/><Relationship Id="rId10" Type="http://schemas.openxmlformats.org/officeDocument/2006/relationships/hyperlink" Target="http://www.zzozwadowice.pl" TargetMode="External"/><Relationship Id="rId19" Type="http://schemas.openxmlformats.org/officeDocument/2006/relationships/hyperlink" Target="http://platformazakupowa.pl" TargetMode="External"/><Relationship Id="rId31" Type="http://schemas.openxmlformats.org/officeDocument/2006/relationships/hyperlink" Target="https://platformazakupowa.pl/strona/1-regulamin"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tformazakupowa.pl/pn/zzozwadowice" TargetMode="External"/><Relationship Id="rId14" Type="http://schemas.openxmlformats.org/officeDocument/2006/relationships/hyperlink" Target="https://platformazakupowa.pl/" TargetMode="External"/><Relationship Id="rId22" Type="http://schemas.openxmlformats.org/officeDocument/2006/relationships/hyperlink" Target="https://platformazakupowa.pl/strona/1-regulamin"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www.platformazakupowa.pl/pn/zzozwadowice%20" TargetMode="External"/><Relationship Id="rId35" Type="http://schemas.openxmlformats.org/officeDocument/2006/relationships/hyperlink" Target="http://platformazakupowa.pl" TargetMode="External"/><Relationship Id="rId43" Type="http://schemas.openxmlformats.org/officeDocument/2006/relationships/hyperlink" Target="mailto:iod@zzozwadowice.p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platformazakupowa.pl/pn/zzozwadowice"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s://platformazakupowa.pl/strona/45-instrukcje" TargetMode="External"/><Relationship Id="rId46" Type="http://schemas.openxmlformats.org/officeDocument/2006/relationships/theme" Target="theme/theme1.xml"/><Relationship Id="rId20" Type="http://schemas.openxmlformats.org/officeDocument/2006/relationships/hyperlink" Target="https://platformazakupowa.pl/" TargetMode="External"/><Relationship Id="rId41" Type="http://schemas.openxmlformats.org/officeDocument/2006/relationships/hyperlink" Target="https://zzozwadowice.pl/rod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latformazakupowa.pl" TargetMode="External"/><Relationship Id="rId1" Type="http://schemas.openxmlformats.org/officeDocument/2006/relationships/hyperlink" Target="http://platformazakupow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9170F-AA0D-4D41-BB0A-A832228C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65</Pages>
  <Words>26757</Words>
  <Characters>160546</Characters>
  <Application>Microsoft Office Word</Application>
  <DocSecurity>0</DocSecurity>
  <Lines>1337</Lines>
  <Paragraphs>373</Paragraphs>
  <ScaleCrop>false</ScaleCrop>
  <HeadingPairs>
    <vt:vector size="4" baseType="variant">
      <vt:variant>
        <vt:lpstr>Tytuł</vt:lpstr>
      </vt:variant>
      <vt:variant>
        <vt:i4>1</vt:i4>
      </vt:variant>
      <vt:variant>
        <vt:lpstr>Nagłówki</vt:lpstr>
      </vt:variant>
      <vt:variant>
        <vt:i4>28</vt:i4>
      </vt:variant>
    </vt:vector>
  </HeadingPairs>
  <TitlesOfParts>
    <vt:vector size="29" baseType="lpstr">
      <vt:lpstr/>
      <vt:lpstr>I. Nazwa oraz adres Zamawiającego:</vt:lpstr>
      <vt:lpstr>II. Tryb udzielenia zamówienia:</vt:lpstr>
      <vt:lpstr>III. Opis przedmiotu zamówienia</vt:lpstr>
      <vt:lpstr>IV. Termin realizacji zamówienia</vt:lpstr>
      <vt:lpstr>V. Warunki udziału w postępowaniu </vt:lpstr>
      <vt:lpstr>VI. Podstawy wykluczenia z postępowania</vt:lpstr>
      <vt:lpstr>VII. Podmiotowe środki  dowodowe i wykaz oświadczeń lub dokumentów, potwierdzają</vt:lpstr>
      <vt:lpstr>VIII. Przedmiotowe środki dowodowe</vt:lpstr>
      <vt:lpstr>IX. Poleganie na zasobach innych podmiotów</vt:lpstr>
      <vt:lpstr>X. Informacja dla Wykonawców wspólnie ubiegających się o udzielenia zamówienia (</vt:lpstr>
      <vt:lpstr>XI. Informacja o sposobie porozumiewania się Zamawiającego z wykonawcami oraz pr</vt:lpstr>
      <vt:lpstr>XII. Wymagania dotyczące wadium</vt:lpstr>
      <vt:lpstr>XIII. Termin związania ofertą</vt:lpstr>
      <vt:lpstr>XIV. Opis sposobu przygotowania ofert</vt:lpstr>
      <vt:lpstr>XV. Miejsce oraz termin składania i otwarcia ofert</vt:lpstr>
      <vt:lpstr>XVI. Opis sposobu obliczenia ceny</vt:lpstr>
      <vt:lpstr>XVII. Opis kryteriów, którymi Zamawiający będzie się kierował przy wyborze ofert</vt:lpstr>
      <vt:lpstr>XVIII. Informacje o formalnościach, jakie powinny zostać dopełnione po wyborze o</vt:lpstr>
      <vt:lpstr>XIX. Wymagania dotyczące zabezpieczenia należytego wykonania umowy.</vt:lpstr>
      <vt:lpstr>XX. Pouczenie o środkach ochrony prawnej przysługujących Wykonawcy w toku postęp</vt:lpstr>
      <vt:lpstr>XXI. Ochrona danych osobowych</vt:lpstr>
      <vt:lpstr>XXII. Załączniki:</vt:lpstr>
      <vt:lpstr>Załącznik nr 2a do SWZ</vt:lpstr>
      <vt:lpstr>Załącznik nr 2b do SWZ</vt:lpstr>
      <vt:lpstr>** należy dostosować do ilości Wykonawców wspólnie ubiegających się o udzielenie</vt:lpstr>
      <vt:lpstr>Załącznik nr 3 do SWZ</vt:lpstr>
      <vt:lpstr>Załącznik nr 4 do SWZ</vt:lpstr>
      <vt:lpstr>Załącznik nr 5 do SWZ</vt:lpstr>
    </vt:vector>
  </TitlesOfParts>
  <Company/>
  <LinksUpToDate>false</LinksUpToDate>
  <CharactersWithSpaces>186930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ZZOZ_TG Wadowice</dc:creator>
  <cp:keywords/>
  <dc:description/>
  <cp:lastModifiedBy>ZZOZ_TG Wadowice</cp:lastModifiedBy>
  <cp:revision>183</cp:revision>
  <cp:lastPrinted>2025-10-03T10:25:00Z</cp:lastPrinted>
  <dcterms:created xsi:type="dcterms:W3CDTF">2025-09-17T10:50:00Z</dcterms:created>
  <dcterms:modified xsi:type="dcterms:W3CDTF">2025-11-04T07:53:00Z</dcterms:modified>
</cp:coreProperties>
</file>