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D25E3C">
        <w:rPr>
          <w:rFonts w:ascii="Arial" w:hAnsi="Arial"/>
          <w:sz w:val="20"/>
          <w:szCs w:val="20"/>
        </w:rPr>
        <w:t>10</w:t>
      </w:r>
      <w:r w:rsidR="003B6A29">
        <w:rPr>
          <w:rFonts w:ascii="Arial" w:hAnsi="Arial"/>
          <w:sz w:val="20"/>
          <w:szCs w:val="20"/>
        </w:rPr>
        <w:t>/</w:t>
      </w:r>
      <w:r w:rsidR="00D25E3C">
        <w:rPr>
          <w:rFonts w:ascii="Arial" w:hAnsi="Arial"/>
          <w:sz w:val="20"/>
          <w:szCs w:val="20"/>
        </w:rPr>
        <w:t>Z-16</w:t>
      </w:r>
      <w:r w:rsidR="00BF2E90">
        <w:rPr>
          <w:rFonts w:ascii="Arial" w:hAnsi="Arial"/>
          <w:sz w:val="20"/>
          <w:szCs w:val="20"/>
        </w:rPr>
        <w:t>/</w:t>
      </w:r>
      <w:r w:rsidR="00D25E3C">
        <w:rPr>
          <w:rFonts w:ascii="Arial" w:hAnsi="Arial"/>
          <w:sz w:val="20"/>
          <w:szCs w:val="20"/>
        </w:rPr>
        <w:t>PIiZ2022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967614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4A7C9C" w:rsidRDefault="004A7C9C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4A7C9C" w:rsidRDefault="004A7C9C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</w:p>
    <w:p w:rsidR="004A7C9C" w:rsidRPr="00153F2C" w:rsidRDefault="001F3BDB" w:rsidP="00D25E3C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DB28AF" w:rsidRPr="00DB28AF" w:rsidRDefault="00365170" w:rsidP="00DB28AF">
      <w:pPr>
        <w:pStyle w:val="Tekstpodstawowy2"/>
        <w:numPr>
          <w:ilvl w:val="0"/>
          <w:numId w:val="7"/>
        </w:numPr>
        <w:tabs>
          <w:tab w:val="num" w:pos="426"/>
        </w:tabs>
        <w:rPr>
          <w:rFonts w:ascii="Arial" w:hAnsi="Arial" w:cs="Arial"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Nawiązując do ogłoszonego </w:t>
      </w:r>
      <w:r w:rsidRPr="00DB28AF">
        <w:rPr>
          <w:rFonts w:ascii="Arial" w:hAnsi="Arial" w:cs="Arial"/>
          <w:sz w:val="22"/>
          <w:szCs w:val="22"/>
        </w:rPr>
        <w:t>p</w:t>
      </w:r>
      <w:r w:rsidR="00910421" w:rsidRPr="00DB28AF">
        <w:rPr>
          <w:rFonts w:ascii="Arial" w:hAnsi="Arial" w:cs="Arial"/>
          <w:sz w:val="22"/>
          <w:szCs w:val="22"/>
        </w:rPr>
        <w:t>ostę</w:t>
      </w:r>
      <w:r w:rsidR="007C7885" w:rsidRPr="00DB28AF">
        <w:rPr>
          <w:rFonts w:ascii="Arial" w:hAnsi="Arial" w:cs="Arial"/>
          <w:sz w:val="22"/>
          <w:szCs w:val="22"/>
        </w:rPr>
        <w:t>powania prowadzonego w trybie podstawowym bez negocjacji</w:t>
      </w:r>
      <w:r w:rsidRPr="00DB28AF">
        <w:rPr>
          <w:rFonts w:ascii="Arial" w:hAnsi="Arial" w:cs="Arial"/>
          <w:sz w:val="22"/>
          <w:szCs w:val="22"/>
        </w:rPr>
        <w:t xml:space="preserve"> na</w:t>
      </w:r>
      <w:r w:rsidR="003B6A29" w:rsidRPr="00DB28AF">
        <w:rPr>
          <w:rFonts w:ascii="Arial" w:hAnsi="Arial" w:cs="Arial"/>
          <w:sz w:val="22"/>
          <w:szCs w:val="22"/>
        </w:rPr>
        <w:t xml:space="preserve"> </w:t>
      </w:r>
      <w:r w:rsidR="007C7885" w:rsidRPr="00DB28AF">
        <w:rPr>
          <w:rFonts w:ascii="Arial" w:hAnsi="Arial" w:cs="Arial"/>
          <w:iCs/>
          <w:color w:val="000000"/>
          <w:sz w:val="22"/>
          <w:szCs w:val="22"/>
        </w:rPr>
        <w:t>dostawę do siedziby Zamawiającego fabrycznie</w:t>
      </w:r>
      <w:r w:rsidR="00B23630" w:rsidRPr="00DB28AF">
        <w:rPr>
          <w:rFonts w:ascii="Arial" w:hAnsi="Arial" w:cs="Arial"/>
          <w:sz w:val="22"/>
          <w:szCs w:val="22"/>
        </w:rPr>
        <w:t xml:space="preserve"> </w:t>
      </w:r>
      <w:r w:rsidR="00DB28AF" w:rsidRPr="00DB28AF">
        <w:rPr>
          <w:rFonts w:ascii="Arial" w:hAnsi="Arial" w:cs="Arial"/>
          <w:sz w:val="22"/>
          <w:szCs w:val="22"/>
        </w:rPr>
        <w:t>nowego, nieużywanego:</w:t>
      </w:r>
    </w:p>
    <w:p w:rsidR="00DB28AF" w:rsidRDefault="00DB28AF" w:rsidP="00DB28AF">
      <w:pPr>
        <w:numPr>
          <w:ilvl w:val="2"/>
          <w:numId w:val="39"/>
        </w:numPr>
        <w:tabs>
          <w:tab w:val="clear" w:pos="1021"/>
          <w:tab w:val="num" w:pos="851"/>
        </w:tabs>
        <w:ind w:left="76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zestawu</w:t>
      </w:r>
      <w:r w:rsidRPr="00CE51E2">
        <w:rPr>
          <w:rFonts w:ascii="Arial" w:hAnsi="Arial" w:cs="Arial"/>
          <w:sz w:val="22"/>
          <w:szCs w:val="22"/>
        </w:rPr>
        <w:t xml:space="preserve"> przystawek do podłączenia do wektorowego analizatora sieci, przeznaczonego do pomiarów przenikalności dielektrycznej</w:t>
      </w:r>
      <w:r>
        <w:rPr>
          <w:rFonts w:ascii="Arial" w:hAnsi="Arial" w:cs="Arial"/>
          <w:sz w:val="22"/>
          <w:szCs w:val="22"/>
        </w:rPr>
        <w:t xml:space="preserve"> i magnetycznej materiałów wraz</w:t>
      </w:r>
      <w:r w:rsidRPr="00CE51E2">
        <w:rPr>
          <w:rFonts w:ascii="Arial" w:hAnsi="Arial" w:cs="Arial"/>
          <w:sz w:val="22"/>
          <w:szCs w:val="22"/>
        </w:rPr>
        <w:t xml:space="preserve"> z oprogramowaniem </w:t>
      </w:r>
      <w:r>
        <w:rPr>
          <w:rFonts w:ascii="Arial" w:hAnsi="Arial" w:cs="Arial"/>
          <w:sz w:val="22"/>
          <w:szCs w:val="22"/>
        </w:rPr>
        <w:t xml:space="preserve">     </w:t>
      </w:r>
      <w:r w:rsidRPr="00CE51E2">
        <w:rPr>
          <w:rFonts w:ascii="Arial" w:hAnsi="Arial" w:cs="Arial"/>
          <w:sz w:val="22"/>
          <w:szCs w:val="22"/>
        </w:rPr>
        <w:t>w zakresie części I zamówienia,</w:t>
      </w:r>
    </w:p>
    <w:p w:rsidR="00DB28AF" w:rsidRPr="00DB28AF" w:rsidRDefault="00DB28AF" w:rsidP="00DB28AF">
      <w:pPr>
        <w:numPr>
          <w:ilvl w:val="2"/>
          <w:numId w:val="39"/>
        </w:numPr>
        <w:tabs>
          <w:tab w:val="clear" w:pos="1021"/>
          <w:tab w:val="num" w:pos="851"/>
        </w:tabs>
        <w:ind w:left="765" w:hanging="425"/>
        <w:jc w:val="both"/>
        <w:rPr>
          <w:rFonts w:ascii="Arial" w:hAnsi="Arial" w:cs="Arial"/>
          <w:sz w:val="22"/>
          <w:szCs w:val="22"/>
        </w:rPr>
      </w:pPr>
      <w:r w:rsidRPr="00DB28AF">
        <w:rPr>
          <w:rFonts w:ascii="Arial" w:hAnsi="Arial" w:cs="Arial"/>
          <w:sz w:val="22"/>
          <w:szCs w:val="22"/>
        </w:rPr>
        <w:t>młyna planetarno-kulowego w zakresie części II zamówienia.</w:t>
      </w:r>
    </w:p>
    <w:p w:rsidR="00DB28AF" w:rsidRPr="00967614" w:rsidRDefault="00DB28AF" w:rsidP="00CA3B6E">
      <w:pPr>
        <w:tabs>
          <w:tab w:val="num" w:pos="1021"/>
        </w:tabs>
        <w:jc w:val="both"/>
        <w:rPr>
          <w:rFonts w:ascii="Arial" w:hAnsi="Arial" w:cs="Arial"/>
          <w:i/>
          <w:sz w:val="22"/>
          <w:szCs w:val="22"/>
        </w:rPr>
      </w:pPr>
    </w:p>
    <w:p w:rsidR="00DB28AF" w:rsidRPr="00CA3B6E" w:rsidRDefault="00213043" w:rsidP="00CA3B6E">
      <w:pPr>
        <w:pStyle w:val="Tekstpodstawowy2"/>
        <w:numPr>
          <w:ilvl w:val="0"/>
          <w:numId w:val="27"/>
        </w:numPr>
        <w:tabs>
          <w:tab w:val="left" w:pos="426"/>
        </w:tabs>
        <w:ind w:left="425" w:hanging="425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 zamówienia</w:t>
      </w:r>
      <w:r w:rsidR="00A14871">
        <w:rPr>
          <w:rFonts w:ascii="Arial" w:hAnsi="Arial" w:cs="Arial"/>
          <w:b/>
          <w:sz w:val="22"/>
          <w:szCs w:val="22"/>
        </w:rPr>
        <w:t xml:space="preserve">: </w:t>
      </w:r>
      <w:r w:rsidR="00DB28AF">
        <w:rPr>
          <w:rFonts w:ascii="Arial" w:hAnsi="Arial" w:cs="Arial"/>
          <w:sz w:val="22"/>
          <w:szCs w:val="22"/>
        </w:rPr>
        <w:t>Zestaw</w:t>
      </w:r>
      <w:r w:rsidR="00DB28AF" w:rsidRPr="00DB28AF">
        <w:rPr>
          <w:rFonts w:ascii="Arial" w:hAnsi="Arial" w:cs="Arial"/>
          <w:sz w:val="22"/>
          <w:szCs w:val="22"/>
        </w:rPr>
        <w:t xml:space="preserve"> przystawek do podłączenia do wektorowego analizatora sieci, przeznaczonego do pomiarów przenikalności dielektrycznej i magnetycznej materiałów wraz</w:t>
      </w:r>
      <w:r w:rsidR="00DB28AF">
        <w:rPr>
          <w:rFonts w:ascii="Arial" w:hAnsi="Arial" w:cs="Arial"/>
          <w:sz w:val="22"/>
          <w:szCs w:val="22"/>
        </w:rPr>
        <w:t xml:space="preserve">             z oprogramowaniem.</w:t>
      </w:r>
    </w:p>
    <w:p w:rsidR="00CA3B6E" w:rsidRPr="00DB28AF" w:rsidRDefault="00CA3B6E" w:rsidP="00CA3B6E">
      <w:pPr>
        <w:pStyle w:val="Tekstpodstawowy2"/>
        <w:tabs>
          <w:tab w:val="left" w:pos="426"/>
        </w:tabs>
        <w:ind w:left="425"/>
        <w:rPr>
          <w:rFonts w:ascii="Arial" w:hAnsi="Arial" w:cs="Arial"/>
          <w:b/>
          <w:sz w:val="22"/>
          <w:szCs w:val="22"/>
        </w:rPr>
      </w:pPr>
    </w:p>
    <w:p w:rsidR="00213043" w:rsidRPr="00657423" w:rsidRDefault="00213043" w:rsidP="00A91509">
      <w:pPr>
        <w:pStyle w:val="Tekstpodstawowy2"/>
        <w:numPr>
          <w:ilvl w:val="0"/>
          <w:numId w:val="24"/>
        </w:numPr>
        <w:tabs>
          <w:tab w:val="clear" w:pos="454"/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4A32D5" w:rsidRPr="004A32D5" w:rsidRDefault="00213043" w:rsidP="00CA3B6E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="000E2130">
        <w:rPr>
          <w:rFonts w:ascii="Arial" w:hAnsi="Arial" w:cs="Arial"/>
          <w:sz w:val="22"/>
          <w:szCs w:val="22"/>
        </w:rPr>
        <w:t>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..................................)</w:t>
      </w:r>
      <w:r w:rsidR="00CA3B6E">
        <w:rPr>
          <w:rFonts w:ascii="Arial" w:hAnsi="Arial" w:cs="Arial"/>
          <w:sz w:val="22"/>
          <w:szCs w:val="22"/>
        </w:rPr>
        <w:t>.</w:t>
      </w:r>
      <w:r w:rsidR="00A3699F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lastRenderedPageBreak/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B27BD8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8F4ED6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>
        <w:rPr>
          <w:rFonts w:ascii="Arial" w:hAnsi="Arial" w:cs="Arial"/>
          <w:sz w:val="22"/>
          <w:szCs w:val="22"/>
        </w:rPr>
        <w:br/>
      </w:r>
      <w:r w:rsidRPr="008F4ED6">
        <w:rPr>
          <w:rFonts w:ascii="Arial" w:hAnsi="Arial" w:cs="Arial"/>
          <w:sz w:val="22"/>
          <w:szCs w:val="22"/>
        </w:rPr>
        <w:t xml:space="preserve">w odniesieniu do następujących </w:t>
      </w:r>
      <w:r w:rsidRPr="008F4ED6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8F4ED6">
        <w:rPr>
          <w:rFonts w:ascii="Arial" w:hAnsi="Arial" w:cs="Arial"/>
          <w:sz w:val="22"/>
          <w:szCs w:val="22"/>
        </w:rPr>
        <w:t xml:space="preserve"> </w:t>
      </w:r>
      <w:r w:rsidRPr="008F4ED6">
        <w:rPr>
          <w:rFonts w:ascii="Arial" w:hAnsi="Arial" w:cs="Arial"/>
          <w:i/>
          <w:iCs/>
          <w:sz w:val="22"/>
          <w:szCs w:val="22"/>
        </w:rPr>
        <w:t>przedmiotu zamówienia)</w:t>
      </w:r>
      <w:r w:rsidRPr="008F4ED6">
        <w:rPr>
          <w:rFonts w:ascii="Arial" w:hAnsi="Arial" w:cs="Arial"/>
          <w:sz w:val="22"/>
          <w:szCs w:val="22"/>
        </w:rPr>
        <w:t xml:space="preserve">: ……………………………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C3DF3">
        <w:rPr>
          <w:rFonts w:ascii="Arial" w:hAnsi="Arial" w:cs="Arial"/>
          <w:sz w:val="22"/>
          <w:szCs w:val="22"/>
        </w:rPr>
        <w:t xml:space="preserve">Wartość </w:t>
      </w:r>
      <w:r w:rsidRPr="009C3DF3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9C3DF3">
        <w:rPr>
          <w:rFonts w:ascii="Arial" w:hAnsi="Arial" w:cs="Arial"/>
          <w:sz w:val="22"/>
          <w:szCs w:val="22"/>
        </w:rPr>
        <w:t>powodująca obowiązek podatkowy u zam</w:t>
      </w:r>
      <w:r>
        <w:rPr>
          <w:rFonts w:ascii="Arial" w:hAnsi="Arial" w:cs="Arial"/>
          <w:sz w:val="22"/>
          <w:szCs w:val="22"/>
        </w:rPr>
        <w:t>awiającego to ………………………………..</w:t>
      </w:r>
      <w:r w:rsidRPr="009C3DF3">
        <w:rPr>
          <w:rFonts w:ascii="Arial" w:hAnsi="Arial" w:cs="Arial"/>
          <w:sz w:val="22"/>
          <w:szCs w:val="22"/>
        </w:rPr>
        <w:t xml:space="preserve">zł netto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9C3DF3">
        <w:rPr>
          <w:rFonts w:ascii="Arial" w:hAnsi="Arial" w:cs="Arial"/>
          <w:sz w:val="22"/>
          <w:szCs w:val="22"/>
        </w:rPr>
        <w:t>.</w:t>
      </w:r>
    </w:p>
    <w:p w:rsidR="00213043" w:rsidRPr="00E539CD" w:rsidRDefault="00213043" w:rsidP="00A91509">
      <w:pPr>
        <w:pStyle w:val="Tekstpodstawowy2"/>
        <w:numPr>
          <w:ilvl w:val="0"/>
          <w:numId w:val="27"/>
        </w:numPr>
        <w:tabs>
          <w:tab w:val="left" w:pos="426"/>
        </w:tabs>
        <w:spacing w:after="40" w:line="360" w:lineRule="auto"/>
        <w:ind w:hanging="720"/>
        <w:rPr>
          <w:rFonts w:ascii="Arial" w:hAnsi="Arial" w:cs="Arial"/>
          <w:b/>
          <w:sz w:val="22"/>
          <w:szCs w:val="22"/>
        </w:rPr>
      </w:pPr>
      <w:r w:rsidRPr="00E539CD">
        <w:rPr>
          <w:rFonts w:ascii="Arial" w:hAnsi="Arial" w:cs="Arial"/>
          <w:b/>
          <w:sz w:val="22"/>
          <w:szCs w:val="22"/>
        </w:rPr>
        <w:t>Część I</w:t>
      </w:r>
      <w:r>
        <w:rPr>
          <w:rFonts w:ascii="Arial" w:hAnsi="Arial" w:cs="Arial"/>
          <w:b/>
          <w:sz w:val="22"/>
          <w:szCs w:val="22"/>
        </w:rPr>
        <w:t>I</w:t>
      </w:r>
      <w:r w:rsidRPr="00E539CD">
        <w:rPr>
          <w:rFonts w:ascii="Arial" w:hAnsi="Arial" w:cs="Arial"/>
          <w:b/>
          <w:sz w:val="22"/>
          <w:szCs w:val="22"/>
        </w:rPr>
        <w:t xml:space="preserve"> zamówienia</w:t>
      </w:r>
      <w:r w:rsidR="00CA3B6E">
        <w:rPr>
          <w:rFonts w:ascii="Arial" w:hAnsi="Arial" w:cs="Arial"/>
          <w:b/>
          <w:sz w:val="22"/>
          <w:szCs w:val="22"/>
        </w:rPr>
        <w:t xml:space="preserve">: </w:t>
      </w:r>
      <w:r w:rsidR="00CA3B6E">
        <w:rPr>
          <w:rFonts w:ascii="Arial" w:hAnsi="Arial" w:cs="Arial"/>
          <w:sz w:val="22"/>
          <w:szCs w:val="22"/>
        </w:rPr>
        <w:t>M</w:t>
      </w:r>
      <w:r w:rsidR="00CA3B6E" w:rsidRPr="00DB28AF">
        <w:rPr>
          <w:rFonts w:ascii="Arial" w:hAnsi="Arial" w:cs="Arial"/>
          <w:sz w:val="22"/>
          <w:szCs w:val="22"/>
        </w:rPr>
        <w:t>łyn planetarno-kulow</w:t>
      </w:r>
      <w:r w:rsidR="00CA3B6E">
        <w:rPr>
          <w:rFonts w:ascii="Arial" w:hAnsi="Arial" w:cs="Arial"/>
          <w:sz w:val="22"/>
          <w:szCs w:val="22"/>
        </w:rPr>
        <w:t>y.</w:t>
      </w:r>
      <w:r w:rsidR="00CA3B6E" w:rsidRPr="00DB28AF">
        <w:rPr>
          <w:rFonts w:ascii="Arial" w:hAnsi="Arial" w:cs="Arial"/>
          <w:sz w:val="22"/>
          <w:szCs w:val="22"/>
        </w:rPr>
        <w:t xml:space="preserve"> </w:t>
      </w:r>
    </w:p>
    <w:p w:rsidR="00213043" w:rsidRPr="00657423" w:rsidRDefault="00213043" w:rsidP="00C76EF4">
      <w:pPr>
        <w:pStyle w:val="Tekstpodstawowy2"/>
        <w:numPr>
          <w:ilvl w:val="0"/>
          <w:numId w:val="28"/>
        </w:numPr>
        <w:spacing w:after="120"/>
        <w:ind w:left="426" w:hanging="426"/>
        <w:rPr>
          <w:rFonts w:ascii="Arial" w:hAnsi="Arial" w:cs="Arial"/>
          <w:sz w:val="22"/>
          <w:szCs w:val="22"/>
        </w:rPr>
      </w:pPr>
      <w:r w:rsidRPr="00B96E00">
        <w:rPr>
          <w:rFonts w:ascii="Arial" w:hAnsi="Arial" w:cs="Arial"/>
          <w:sz w:val="22"/>
          <w:szCs w:val="22"/>
        </w:rPr>
        <w:t xml:space="preserve"> </w:t>
      </w: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213043" w:rsidRPr="00CF4F3F" w:rsidRDefault="00213043" w:rsidP="00213043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Pr="000707C9">
        <w:rPr>
          <w:rFonts w:ascii="Arial" w:hAnsi="Arial" w:cs="Arial"/>
          <w:sz w:val="22"/>
          <w:szCs w:val="22"/>
        </w:rPr>
        <w:t>...........</w:t>
      </w:r>
      <w:r w:rsidR="00CA3B6E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.......)</w:t>
      </w:r>
      <w:r w:rsidR="00CA3B6E">
        <w:rPr>
          <w:rFonts w:ascii="Arial" w:hAnsi="Arial" w:cs="Arial"/>
          <w:sz w:val="22"/>
          <w:szCs w:val="22"/>
        </w:rPr>
        <w:t>.</w:t>
      </w:r>
      <w:r w:rsidRPr="00781518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C76EF4">
      <w:pPr>
        <w:numPr>
          <w:ilvl w:val="0"/>
          <w:numId w:val="29"/>
        </w:numPr>
        <w:autoSpaceDE w:val="0"/>
        <w:autoSpaceDN w:val="0"/>
        <w:adjustRightInd w:val="0"/>
        <w:ind w:left="45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C76EF4" w:rsidRDefault="00213043" w:rsidP="00C76EF4">
      <w:pPr>
        <w:numPr>
          <w:ilvl w:val="0"/>
          <w:numId w:val="29"/>
        </w:numPr>
        <w:autoSpaceDE w:val="0"/>
        <w:autoSpaceDN w:val="0"/>
        <w:adjustRightInd w:val="0"/>
        <w:ind w:left="709" w:hanging="255"/>
        <w:jc w:val="both"/>
        <w:rPr>
          <w:rFonts w:ascii="Arial" w:hAnsi="Arial" w:cs="Arial"/>
          <w:sz w:val="22"/>
          <w:szCs w:val="22"/>
        </w:rPr>
      </w:pPr>
      <w:r w:rsidRPr="00C76EF4">
        <w:rPr>
          <w:rFonts w:ascii="Arial" w:hAnsi="Arial" w:cs="Arial"/>
          <w:sz w:val="22"/>
          <w:szCs w:val="22"/>
        </w:rPr>
        <w:t xml:space="preserve">wybór oferty </w:t>
      </w:r>
      <w:r w:rsidRPr="00C76EF4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C76EF4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 w:rsidRPr="00C76EF4">
        <w:rPr>
          <w:rFonts w:ascii="Arial" w:hAnsi="Arial" w:cs="Arial"/>
          <w:sz w:val="22"/>
          <w:szCs w:val="22"/>
        </w:rPr>
        <w:br/>
        <w:t xml:space="preserve">w odniesieniu do następujących </w:t>
      </w:r>
      <w:r w:rsidRPr="00C76EF4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C76EF4">
        <w:rPr>
          <w:rFonts w:ascii="Arial" w:hAnsi="Arial" w:cs="Arial"/>
          <w:sz w:val="22"/>
          <w:szCs w:val="22"/>
        </w:rPr>
        <w:t xml:space="preserve"> </w:t>
      </w:r>
      <w:r w:rsidRPr="00C76EF4">
        <w:rPr>
          <w:rFonts w:ascii="Arial" w:hAnsi="Arial" w:cs="Arial"/>
          <w:i/>
          <w:iCs/>
          <w:sz w:val="22"/>
          <w:szCs w:val="22"/>
        </w:rPr>
        <w:t>przedmiotu zamówienia)</w:t>
      </w:r>
      <w:r w:rsidRPr="00C76EF4">
        <w:rPr>
          <w:rFonts w:ascii="Arial" w:hAnsi="Arial" w:cs="Arial"/>
          <w:sz w:val="22"/>
          <w:szCs w:val="22"/>
        </w:rPr>
        <w:t>: ……………………………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 xml:space="preserve">. Wartość </w:t>
      </w:r>
      <w:r w:rsidRPr="00C76EF4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C76EF4">
        <w:rPr>
          <w:rFonts w:ascii="Arial" w:hAnsi="Arial" w:cs="Arial"/>
          <w:sz w:val="22"/>
          <w:szCs w:val="22"/>
        </w:rPr>
        <w:t>powodująca obowiązek podatkowy u zamawiającego to ………………………………..zł netto *</w:t>
      </w:r>
      <w:r w:rsidRPr="00C76EF4">
        <w:rPr>
          <w:rFonts w:ascii="Arial" w:hAnsi="Arial" w:cs="Arial"/>
          <w:sz w:val="22"/>
          <w:szCs w:val="22"/>
          <w:vertAlign w:val="superscript"/>
        </w:rPr>
        <w:t>)</w:t>
      </w:r>
      <w:r w:rsidRPr="00C76EF4">
        <w:rPr>
          <w:rFonts w:ascii="Arial" w:hAnsi="Arial" w:cs="Arial"/>
          <w:sz w:val="22"/>
          <w:szCs w:val="22"/>
        </w:rPr>
        <w:t>.</w:t>
      </w:r>
    </w:p>
    <w:p w:rsidR="00213043" w:rsidRDefault="00213043" w:rsidP="0021304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13043" w:rsidRPr="00EF1948" w:rsidRDefault="00213043" w:rsidP="00A91509">
      <w:pPr>
        <w:pStyle w:val="Tekstpodstawowy2"/>
        <w:numPr>
          <w:ilvl w:val="0"/>
          <w:numId w:val="24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D23BE5">
        <w:rPr>
          <w:rFonts w:ascii="Arial" w:hAnsi="Arial" w:cs="Arial"/>
          <w:b/>
          <w:sz w:val="22"/>
          <w:szCs w:val="22"/>
        </w:rPr>
        <w:t>Termin realizacji zamówienia</w:t>
      </w:r>
      <w:r w:rsidR="00BE71C9" w:rsidRPr="00D23BE5">
        <w:rPr>
          <w:rFonts w:ascii="Arial" w:hAnsi="Arial" w:cs="Arial"/>
          <w:b/>
          <w:sz w:val="22"/>
          <w:szCs w:val="22"/>
        </w:rPr>
        <w:t xml:space="preserve"> </w:t>
      </w:r>
      <w:r w:rsidR="00BE71C9" w:rsidRPr="00D23BE5">
        <w:rPr>
          <w:rFonts w:ascii="Arial" w:hAnsi="Arial" w:cs="Arial"/>
          <w:sz w:val="22"/>
          <w:szCs w:val="22"/>
        </w:rPr>
        <w:t>w zakresie części I</w:t>
      </w:r>
      <w:r w:rsidR="00991B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2E22">
        <w:rPr>
          <w:rFonts w:ascii="Arial" w:hAnsi="Arial" w:cs="Arial"/>
          <w:sz w:val="22"/>
          <w:szCs w:val="22"/>
        </w:rPr>
        <w:t>i</w:t>
      </w:r>
      <w:proofErr w:type="spellEnd"/>
      <w:r w:rsidR="00991B6C">
        <w:rPr>
          <w:rFonts w:ascii="Arial" w:hAnsi="Arial" w:cs="Arial"/>
          <w:sz w:val="22"/>
          <w:szCs w:val="22"/>
        </w:rPr>
        <w:t xml:space="preserve"> </w:t>
      </w:r>
      <w:r w:rsidRPr="00D23BE5">
        <w:rPr>
          <w:rFonts w:ascii="Arial" w:hAnsi="Arial" w:cs="Arial"/>
          <w:sz w:val="22"/>
          <w:szCs w:val="22"/>
        </w:rPr>
        <w:t>I</w:t>
      </w:r>
      <w:r w:rsidR="00492E22">
        <w:rPr>
          <w:rFonts w:ascii="Arial" w:hAnsi="Arial" w:cs="Arial"/>
          <w:sz w:val="22"/>
          <w:szCs w:val="22"/>
        </w:rPr>
        <w:t>I</w:t>
      </w:r>
      <w:r w:rsidRPr="00D23BE5">
        <w:rPr>
          <w:rFonts w:ascii="Arial" w:hAnsi="Arial" w:cs="Arial"/>
          <w:sz w:val="22"/>
          <w:szCs w:val="22"/>
        </w:rPr>
        <w:t xml:space="preserve"> zamówienia do ............. dni od daty podpisania umowy.</w:t>
      </w:r>
      <w:r w:rsidR="00EF1948">
        <w:rPr>
          <w:rFonts w:ascii="Arial" w:hAnsi="Arial" w:cs="Arial"/>
          <w:sz w:val="22"/>
          <w:szCs w:val="22"/>
        </w:rPr>
        <w:t xml:space="preserve"> </w:t>
      </w:r>
      <w:r w:rsidR="00EF1948" w:rsidRPr="00EF1948">
        <w:rPr>
          <w:rFonts w:ascii="Arial" w:hAnsi="Arial" w:cs="Arial"/>
          <w:i/>
          <w:sz w:val="22"/>
          <w:szCs w:val="22"/>
        </w:rPr>
        <w:t>(</w:t>
      </w:r>
      <w:r w:rsidR="00EF1948"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="00EF1948" w:rsidRPr="00EF1948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="00EF1948" w:rsidRPr="00EF1948">
        <w:rPr>
          <w:rFonts w:ascii="Arial" w:hAnsi="Arial" w:cs="Arial"/>
          <w:i/>
          <w:sz w:val="22"/>
          <w:szCs w:val="22"/>
          <w:u w:val="single"/>
        </w:rPr>
        <w:t>do 56 dni</w:t>
      </w:r>
      <w:r w:rsidR="00EF1948" w:rsidRPr="00EF1948">
        <w:rPr>
          <w:rFonts w:ascii="Arial" w:hAnsi="Arial" w:cs="Arial"/>
          <w:i/>
          <w:sz w:val="22"/>
          <w:szCs w:val="22"/>
        </w:rPr>
        <w:t xml:space="preserve"> od daty podpisania umowy)</w:t>
      </w:r>
    </w:p>
    <w:p w:rsidR="00213043" w:rsidRPr="001F45FE" w:rsidRDefault="00213043" w:rsidP="00955841">
      <w:pPr>
        <w:pStyle w:val="Tekstpodstawowy2"/>
        <w:numPr>
          <w:ilvl w:val="0"/>
          <w:numId w:val="24"/>
        </w:numPr>
        <w:spacing w:after="120"/>
        <w:rPr>
          <w:rFonts w:ascii="Arial" w:hAnsi="Arial" w:cs="Arial"/>
          <w:b/>
          <w:sz w:val="22"/>
          <w:szCs w:val="22"/>
        </w:rPr>
      </w:pPr>
      <w:r w:rsidRPr="001F45FE">
        <w:rPr>
          <w:rFonts w:ascii="Arial" w:hAnsi="Arial" w:cs="Arial"/>
          <w:b/>
          <w:sz w:val="22"/>
          <w:szCs w:val="22"/>
        </w:rPr>
        <w:t xml:space="preserve">Zobowiązujemy się do świadczenia usług gwarancyjnych </w:t>
      </w:r>
      <w:r w:rsidR="00BE71C9" w:rsidRPr="001F45FE">
        <w:rPr>
          <w:rFonts w:ascii="Arial" w:hAnsi="Arial" w:cs="Arial"/>
          <w:b/>
          <w:sz w:val="22"/>
          <w:szCs w:val="22"/>
        </w:rPr>
        <w:t>w zakresie części I</w:t>
      </w:r>
      <w:r w:rsidR="00991B6C" w:rsidRPr="001F45F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92E22" w:rsidRPr="001F45FE">
        <w:rPr>
          <w:rFonts w:ascii="Arial" w:hAnsi="Arial" w:cs="Arial"/>
          <w:b/>
          <w:sz w:val="22"/>
          <w:szCs w:val="22"/>
        </w:rPr>
        <w:t>i</w:t>
      </w:r>
      <w:proofErr w:type="spellEnd"/>
      <w:r w:rsidR="00991B6C" w:rsidRPr="001F45FE">
        <w:rPr>
          <w:rFonts w:ascii="Arial" w:hAnsi="Arial" w:cs="Arial"/>
          <w:b/>
          <w:sz w:val="22"/>
          <w:szCs w:val="22"/>
        </w:rPr>
        <w:t xml:space="preserve"> </w:t>
      </w:r>
      <w:r w:rsidRPr="001F45FE">
        <w:rPr>
          <w:rFonts w:ascii="Arial" w:hAnsi="Arial" w:cs="Arial"/>
          <w:b/>
          <w:sz w:val="22"/>
          <w:szCs w:val="22"/>
        </w:rPr>
        <w:t>I</w:t>
      </w:r>
      <w:r w:rsidR="00492E22" w:rsidRPr="001F45FE">
        <w:rPr>
          <w:rFonts w:ascii="Arial" w:hAnsi="Arial" w:cs="Arial"/>
          <w:b/>
          <w:sz w:val="22"/>
          <w:szCs w:val="22"/>
        </w:rPr>
        <w:t>I</w:t>
      </w:r>
      <w:r w:rsidRPr="001F45FE">
        <w:rPr>
          <w:rFonts w:ascii="Arial" w:hAnsi="Arial" w:cs="Arial"/>
          <w:b/>
          <w:sz w:val="22"/>
          <w:szCs w:val="22"/>
        </w:rPr>
        <w:t xml:space="preserve"> na następujących warunkach: </w:t>
      </w:r>
    </w:p>
    <w:p w:rsidR="00213043" w:rsidRPr="00EF1948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Zapewnimy </w:t>
      </w:r>
      <w:r w:rsidRPr="0001125B">
        <w:rPr>
          <w:sz w:val="22"/>
          <w:szCs w:val="22"/>
        </w:rPr>
        <w:t>w umowie świadczenie przez wykwalifikowany personel usług gwarancyjnych względem przedmiotu zamówienia, polegających na usuwaniu wad przedmiotu zamówienia ujawnionych w czasie trwania gwarancji oraz innych czynności serwisow</w:t>
      </w:r>
      <w:r>
        <w:rPr>
          <w:sz w:val="22"/>
          <w:szCs w:val="22"/>
        </w:rPr>
        <w:t xml:space="preserve">ych przewidzianych do wykonania </w:t>
      </w:r>
      <w:r w:rsidRPr="0001125B">
        <w:rPr>
          <w:sz w:val="22"/>
          <w:szCs w:val="22"/>
        </w:rPr>
        <w:t xml:space="preserve">w instrukcji obsługi przedmiotu zamówienia. Świadczenie usług gwarancyjnych nastąpi z uwzględnieniem </w:t>
      </w:r>
      <w:r w:rsidRPr="00EF1948">
        <w:rPr>
          <w:sz w:val="22"/>
          <w:szCs w:val="22"/>
        </w:rPr>
        <w:t xml:space="preserve">następujących postanowień: </w:t>
      </w:r>
    </w:p>
    <w:p w:rsidR="00213043" w:rsidRPr="00EF1948" w:rsidRDefault="00213043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EF1948">
        <w:rPr>
          <w:rFonts w:ascii="Arial" w:hAnsi="Arial" w:cs="Arial"/>
          <w:sz w:val="22"/>
          <w:szCs w:val="22"/>
        </w:rPr>
        <w:t xml:space="preserve">udzielimy gwarancji </w:t>
      </w:r>
      <w:r w:rsidR="00242740" w:rsidRPr="00EF1948">
        <w:rPr>
          <w:rFonts w:ascii="Arial" w:hAnsi="Arial" w:cs="Arial"/>
          <w:sz w:val="22"/>
          <w:szCs w:val="22"/>
        </w:rPr>
        <w:t>na okres</w:t>
      </w:r>
      <w:r w:rsidR="00EF1948" w:rsidRPr="00EF1948">
        <w:rPr>
          <w:rFonts w:ascii="Arial" w:hAnsi="Arial" w:cs="Arial"/>
          <w:sz w:val="22"/>
          <w:szCs w:val="22"/>
        </w:rPr>
        <w:t xml:space="preserve"> ………………..</w:t>
      </w:r>
      <w:r w:rsidR="00242740" w:rsidRPr="00242740">
        <w:rPr>
          <w:rFonts w:ascii="Arial" w:hAnsi="Arial" w:cs="Arial"/>
          <w:sz w:val="22"/>
          <w:szCs w:val="22"/>
        </w:rPr>
        <w:t>w zakresie części I zamówienia,</w:t>
      </w:r>
    </w:p>
    <w:p w:rsidR="00EF1948" w:rsidRPr="00EF1948" w:rsidRDefault="00EF1948" w:rsidP="00EF1948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F1948">
        <w:rPr>
          <w:rFonts w:ascii="Arial" w:hAnsi="Arial" w:cs="Arial"/>
          <w:i/>
          <w:sz w:val="22"/>
          <w:szCs w:val="22"/>
        </w:rPr>
        <w:t>(</w:t>
      </w:r>
      <w:r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Pr="00EF1948">
        <w:rPr>
          <w:rFonts w:ascii="Arial" w:hAnsi="Arial" w:cs="Arial"/>
          <w:i/>
          <w:sz w:val="22"/>
          <w:szCs w:val="22"/>
        </w:rPr>
        <w:t xml:space="preserve"> Zamawiający wymaga </w:t>
      </w:r>
      <w:r w:rsidRPr="00EF1948">
        <w:rPr>
          <w:rFonts w:ascii="Arial" w:hAnsi="Arial" w:cs="Arial"/>
          <w:i/>
          <w:sz w:val="22"/>
          <w:szCs w:val="22"/>
          <w:u w:val="single"/>
        </w:rPr>
        <w:t>min. 12 miesięcy</w:t>
      </w:r>
      <w:r w:rsidRPr="00EF1948">
        <w:rPr>
          <w:rFonts w:ascii="Arial" w:hAnsi="Arial" w:cs="Arial"/>
          <w:i/>
          <w:sz w:val="22"/>
          <w:szCs w:val="22"/>
        </w:rPr>
        <w:t xml:space="preserve"> gwarancji w zakresie części I)</w:t>
      </w:r>
    </w:p>
    <w:p w:rsidR="00242740" w:rsidRPr="00EF1948" w:rsidRDefault="00242740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242740">
        <w:rPr>
          <w:rFonts w:ascii="Arial" w:hAnsi="Arial" w:cs="Arial"/>
          <w:sz w:val="22"/>
          <w:szCs w:val="22"/>
        </w:rPr>
        <w:t>udzielimy</w:t>
      </w:r>
      <w:r w:rsidRPr="00242740">
        <w:rPr>
          <w:rFonts w:ascii="Arial" w:hAnsi="Arial" w:cs="Arial"/>
          <w:b/>
          <w:sz w:val="22"/>
          <w:szCs w:val="22"/>
        </w:rPr>
        <w:t xml:space="preserve"> </w:t>
      </w:r>
      <w:r w:rsidRPr="00242740">
        <w:rPr>
          <w:rFonts w:ascii="Arial" w:hAnsi="Arial" w:cs="Arial"/>
          <w:sz w:val="22"/>
          <w:szCs w:val="22"/>
        </w:rPr>
        <w:t xml:space="preserve">gwarancji </w:t>
      </w:r>
      <w:bookmarkStart w:id="0" w:name="_GoBack"/>
      <w:r w:rsidRPr="00403DE1">
        <w:rPr>
          <w:rFonts w:ascii="Arial" w:hAnsi="Arial" w:cs="Arial"/>
          <w:sz w:val="22"/>
          <w:szCs w:val="22"/>
        </w:rPr>
        <w:t>na okres</w:t>
      </w:r>
      <w:r w:rsidRPr="00242740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EF1948">
        <w:rPr>
          <w:rFonts w:ascii="Arial" w:hAnsi="Arial" w:cs="Arial"/>
          <w:sz w:val="22"/>
          <w:szCs w:val="22"/>
        </w:rPr>
        <w:t>………………..</w:t>
      </w:r>
      <w:r w:rsidRPr="00242740">
        <w:rPr>
          <w:rFonts w:ascii="Arial" w:hAnsi="Arial" w:cs="Arial"/>
          <w:sz w:val="22"/>
          <w:szCs w:val="22"/>
        </w:rPr>
        <w:t>w zakresie części II zamówienia,</w:t>
      </w:r>
    </w:p>
    <w:p w:rsidR="00EF1948" w:rsidRPr="00242740" w:rsidRDefault="00EF1948" w:rsidP="00EF1948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EF1948">
        <w:rPr>
          <w:rFonts w:ascii="Arial" w:hAnsi="Arial" w:cs="Arial"/>
          <w:i/>
          <w:sz w:val="22"/>
          <w:szCs w:val="22"/>
        </w:rPr>
        <w:t>(</w:t>
      </w:r>
      <w:r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Pr="00EF1948">
        <w:rPr>
          <w:rFonts w:ascii="Arial" w:hAnsi="Arial" w:cs="Arial"/>
          <w:i/>
          <w:sz w:val="22"/>
          <w:szCs w:val="22"/>
        </w:rPr>
        <w:t xml:space="preserve"> Zamawiający wymaga </w:t>
      </w:r>
      <w:r w:rsidRPr="00EF1948">
        <w:rPr>
          <w:rFonts w:ascii="Arial" w:hAnsi="Arial" w:cs="Arial"/>
          <w:i/>
          <w:sz w:val="22"/>
          <w:szCs w:val="22"/>
          <w:u w:val="single"/>
        </w:rPr>
        <w:t>min.36  miesięcy</w:t>
      </w:r>
      <w:r w:rsidRPr="00EF1948">
        <w:rPr>
          <w:rFonts w:ascii="Arial" w:hAnsi="Arial" w:cs="Arial"/>
          <w:i/>
          <w:sz w:val="22"/>
          <w:szCs w:val="22"/>
        </w:rPr>
        <w:t xml:space="preserve"> gwarancji w zakresie części </w:t>
      </w:r>
      <w:r>
        <w:rPr>
          <w:rFonts w:ascii="Arial" w:hAnsi="Arial" w:cs="Arial"/>
          <w:i/>
          <w:sz w:val="22"/>
          <w:szCs w:val="22"/>
        </w:rPr>
        <w:t>I</w:t>
      </w:r>
      <w:r w:rsidRPr="00EF1948">
        <w:rPr>
          <w:rFonts w:ascii="Arial" w:hAnsi="Arial" w:cs="Arial"/>
          <w:i/>
          <w:sz w:val="22"/>
          <w:szCs w:val="22"/>
        </w:rPr>
        <w:t>I)</w:t>
      </w:r>
    </w:p>
    <w:p w:rsidR="00213043" w:rsidRPr="00242740" w:rsidRDefault="00213043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242740">
        <w:rPr>
          <w:rFonts w:ascii="Arial" w:hAnsi="Arial" w:cs="Arial"/>
          <w:sz w:val="22"/>
          <w:szCs w:val="22"/>
        </w:rPr>
        <w:t xml:space="preserve">przystąpimy do napraw gwarancyjnych przedmiotu zamówienia w ciągu maksymalnie </w:t>
      </w:r>
      <w:r w:rsidR="00D23BE5" w:rsidRPr="00242740">
        <w:rPr>
          <w:rFonts w:ascii="Arial" w:hAnsi="Arial" w:cs="Arial"/>
          <w:b/>
          <w:sz w:val="22"/>
          <w:szCs w:val="22"/>
        </w:rPr>
        <w:t>2 dni</w:t>
      </w:r>
      <w:r w:rsidR="00991B6C" w:rsidRPr="00242740">
        <w:rPr>
          <w:rFonts w:ascii="Arial" w:hAnsi="Arial" w:cs="Arial"/>
          <w:b/>
          <w:sz w:val="22"/>
          <w:szCs w:val="22"/>
        </w:rPr>
        <w:t xml:space="preserve"> roboczych</w:t>
      </w:r>
      <w:r w:rsidR="00D23BE5" w:rsidRPr="00242740">
        <w:rPr>
          <w:rFonts w:ascii="Arial" w:hAnsi="Arial" w:cs="Arial"/>
          <w:sz w:val="22"/>
          <w:szCs w:val="22"/>
        </w:rPr>
        <w:t xml:space="preserve"> </w:t>
      </w:r>
      <w:r w:rsidRPr="00242740">
        <w:rPr>
          <w:rFonts w:ascii="Arial" w:hAnsi="Arial" w:cs="Arial"/>
          <w:sz w:val="22"/>
          <w:szCs w:val="22"/>
        </w:rPr>
        <w:t>(od poniedziałku do piątku) licząc od dnia zgłoszenia przez Zamawiającego wady,</w:t>
      </w:r>
    </w:p>
    <w:p w:rsidR="00213043" w:rsidRPr="00DB101C" w:rsidRDefault="00213043" w:rsidP="00A91509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B101C">
        <w:rPr>
          <w:rFonts w:ascii="Arial" w:hAnsi="Arial" w:cs="Arial"/>
          <w:sz w:val="22"/>
          <w:szCs w:val="22"/>
        </w:rPr>
        <w:t xml:space="preserve">ędziemy przyjmowali zgłoszenia przez </w:t>
      </w:r>
      <w:r w:rsidRPr="00DB101C">
        <w:rPr>
          <w:rFonts w:ascii="Arial" w:hAnsi="Arial" w:cs="Arial"/>
          <w:bCs/>
          <w:sz w:val="22"/>
          <w:szCs w:val="22"/>
        </w:rPr>
        <w:t>5 dni</w:t>
      </w:r>
      <w:r w:rsidRPr="00DB101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01C">
        <w:rPr>
          <w:rFonts w:ascii="Arial" w:hAnsi="Arial" w:cs="Arial"/>
          <w:sz w:val="22"/>
          <w:szCs w:val="22"/>
        </w:rPr>
        <w:t>w tygodniu od poniedziałku do piątku</w:t>
      </w:r>
      <w:r w:rsidR="00D23BE5">
        <w:rPr>
          <w:rFonts w:ascii="Arial" w:hAnsi="Arial" w:cs="Arial"/>
          <w:sz w:val="22"/>
          <w:szCs w:val="22"/>
        </w:rPr>
        <w:t>.</w:t>
      </w:r>
      <w:r w:rsidR="00BE71C9">
        <w:rPr>
          <w:rFonts w:ascii="Arial" w:hAnsi="Arial" w:cs="Arial"/>
          <w:sz w:val="22"/>
          <w:szCs w:val="22"/>
        </w:rPr>
        <w:t xml:space="preserve"> </w:t>
      </w:r>
      <w:r w:rsidR="00D23BE5" w:rsidRPr="00D23BE5">
        <w:rPr>
          <w:rFonts w:ascii="Arial" w:hAnsi="Arial" w:cs="Arial"/>
          <w:sz w:val="22"/>
          <w:szCs w:val="22"/>
        </w:rPr>
        <w:t>N</w:t>
      </w:r>
      <w:r w:rsidRPr="00D23BE5">
        <w:rPr>
          <w:rFonts w:ascii="Arial" w:hAnsi="Arial" w:cs="Arial"/>
          <w:sz w:val="22"/>
          <w:szCs w:val="22"/>
        </w:rPr>
        <w:t xml:space="preserve">aprawy gwarancyjne przedmiotu zamówienia wykonamy w terminie nie dłuższym niż </w:t>
      </w:r>
      <w:r w:rsidR="00D23BE5" w:rsidRPr="00D23BE5">
        <w:rPr>
          <w:rFonts w:ascii="Arial" w:hAnsi="Arial" w:cs="Arial"/>
          <w:b/>
          <w:sz w:val="22"/>
          <w:szCs w:val="22"/>
        </w:rPr>
        <w:t>14</w:t>
      </w:r>
      <w:r w:rsidRPr="00D23BE5">
        <w:rPr>
          <w:rFonts w:ascii="Arial" w:hAnsi="Arial" w:cs="Arial"/>
          <w:b/>
          <w:sz w:val="22"/>
          <w:szCs w:val="22"/>
        </w:rPr>
        <w:t xml:space="preserve"> dni</w:t>
      </w:r>
      <w:r w:rsidRPr="00D23BE5">
        <w:rPr>
          <w:rFonts w:ascii="Arial" w:hAnsi="Arial" w:cs="Arial"/>
          <w:sz w:val="22"/>
          <w:szCs w:val="22"/>
        </w:rPr>
        <w:t xml:space="preserve"> roboczych</w:t>
      </w:r>
      <w:r w:rsidRPr="00DB101C">
        <w:rPr>
          <w:rFonts w:ascii="Arial" w:hAnsi="Arial" w:cs="Arial"/>
          <w:sz w:val="22"/>
          <w:szCs w:val="22"/>
        </w:rPr>
        <w:t xml:space="preserve"> (od poniedziałku do piątku) od dnia przystąpienia do ich wykonania lub jeśli naprawy nie można wykonać w tym terminie w najkrótszym możliwym czasie zaakceptowanym przez Strony.</w:t>
      </w:r>
    </w:p>
    <w:p w:rsidR="00213043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>
        <w:rPr>
          <w:sz w:val="22"/>
          <w:szCs w:val="22"/>
        </w:rPr>
        <w:t>Ś</w:t>
      </w:r>
      <w:r w:rsidRPr="00B93BF4">
        <w:rPr>
          <w:sz w:val="22"/>
          <w:szCs w:val="22"/>
        </w:rPr>
        <w:t>wiadczeni</w:t>
      </w:r>
      <w:r>
        <w:rPr>
          <w:sz w:val="22"/>
          <w:szCs w:val="22"/>
        </w:rPr>
        <w:t>e</w:t>
      </w:r>
      <w:r w:rsidRPr="00B93BF4">
        <w:rPr>
          <w:sz w:val="22"/>
          <w:szCs w:val="22"/>
        </w:rPr>
        <w:t xml:space="preserve"> usług gwarancyjnych </w:t>
      </w:r>
      <w:r>
        <w:rPr>
          <w:sz w:val="22"/>
          <w:szCs w:val="22"/>
        </w:rPr>
        <w:t xml:space="preserve">będzie odbywało się </w:t>
      </w:r>
      <w:r w:rsidRPr="00B93BF4">
        <w:rPr>
          <w:sz w:val="22"/>
          <w:szCs w:val="22"/>
        </w:rPr>
        <w:t>w miejscu użytkowania prz</w:t>
      </w:r>
      <w:r>
        <w:rPr>
          <w:sz w:val="22"/>
          <w:szCs w:val="22"/>
        </w:rPr>
        <w:t>edmiotu zamówienia, z</w:t>
      </w:r>
      <w:r w:rsidR="009269E8">
        <w:rPr>
          <w:sz w:val="22"/>
          <w:szCs w:val="22"/>
        </w:rPr>
        <w:t xml:space="preserve"> możliwością naprawy w serwisie</w:t>
      </w:r>
      <w:r>
        <w:rPr>
          <w:sz w:val="22"/>
          <w:szCs w:val="22"/>
        </w:rPr>
        <w:t xml:space="preserve"> Wykonawcy, jeżeli</w:t>
      </w:r>
      <w:r w:rsidRPr="00B93BF4">
        <w:rPr>
          <w:sz w:val="22"/>
          <w:szCs w:val="22"/>
        </w:rPr>
        <w:t xml:space="preserve"> u użytkownika</w:t>
      </w:r>
      <w:r>
        <w:rPr>
          <w:sz w:val="22"/>
          <w:szCs w:val="22"/>
        </w:rPr>
        <w:t xml:space="preserve"> (Zamawiającego)</w:t>
      </w:r>
      <w:r w:rsidRPr="00B93BF4">
        <w:rPr>
          <w:sz w:val="22"/>
          <w:szCs w:val="22"/>
        </w:rPr>
        <w:t xml:space="preserve"> okaże się niemożliwa</w:t>
      </w:r>
      <w:r>
        <w:rPr>
          <w:sz w:val="22"/>
          <w:szCs w:val="22"/>
        </w:rPr>
        <w:t>.</w:t>
      </w:r>
      <w:r w:rsidRPr="00FA615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586D21">
        <w:rPr>
          <w:sz w:val="22"/>
          <w:szCs w:val="22"/>
        </w:rPr>
        <w:t xml:space="preserve"> przypadku konieczności wykonania napraw przedmiotu zamówienia poza miejscem jego użytkowania </w:t>
      </w:r>
      <w:r>
        <w:rPr>
          <w:sz w:val="22"/>
          <w:szCs w:val="22"/>
        </w:rPr>
        <w:t>zobowiązujemy się ponosić wszelkie koszty związane</w:t>
      </w:r>
      <w:r w:rsidRPr="007D608A">
        <w:rPr>
          <w:sz w:val="22"/>
          <w:szCs w:val="22"/>
        </w:rPr>
        <w:t xml:space="preserve"> z transportem rzeczy podlegających naprawie do miejsca wykonania napraw gwarancyjnych oraz transportem powrotnym</w:t>
      </w:r>
      <w:r>
        <w:rPr>
          <w:sz w:val="22"/>
          <w:szCs w:val="22"/>
        </w:rPr>
        <w:t>.</w:t>
      </w:r>
    </w:p>
    <w:p w:rsidR="00213043" w:rsidRPr="00DB101C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Będziemy ponosili koszty świadczenia usług gwarancyjnych, w tym transportu oraz wymienianych części przez cały okres gwarancji. </w:t>
      </w:r>
    </w:p>
    <w:p w:rsidR="00213043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lastRenderedPageBreak/>
        <w:t xml:space="preserve">Bieg terminu gwarancji będzie liczony od daty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 xml:space="preserve">stwierdzającego prawidłowe wykonanie zamówienia. Do biegu terminu udzielonej gwarancji nie będzie wliczany czas wykonywania napraw gwarancyjnych. Na czas wykonania napraw gwarancyjnych termin udzielonej gwarancji będzie ulegał zawieszeniu. W przypadku wymiany poszczególnych części przedmiotu zamówienia, termin gwarancji jest liczony od nowa dla tych części, z chwilą podpisania protokołu odbioru </w:t>
      </w:r>
      <w:r w:rsidR="00840734">
        <w:rPr>
          <w:rFonts w:cs="Arial"/>
          <w:sz w:val="22"/>
          <w:szCs w:val="22"/>
        </w:rPr>
        <w:t xml:space="preserve">bez zastrzeżeń </w:t>
      </w:r>
      <w:r w:rsidRPr="00DB101C">
        <w:rPr>
          <w:rFonts w:cs="Arial"/>
          <w:sz w:val="22"/>
          <w:szCs w:val="22"/>
        </w:rPr>
        <w:t>naprawy gwarancyjnej. Postanowienia zdania poprzedzającego mają zastosowanie także w przypadku ewentualnej wymiany przedmiotu zamówienia na nowy.</w:t>
      </w:r>
    </w:p>
    <w:p w:rsidR="00213043" w:rsidRPr="008D4AE2" w:rsidRDefault="00213043" w:rsidP="00991B6C">
      <w:pPr>
        <w:pStyle w:val="Lista4"/>
        <w:numPr>
          <w:ilvl w:val="1"/>
          <w:numId w:val="25"/>
        </w:numPr>
        <w:tabs>
          <w:tab w:val="left" w:pos="851"/>
        </w:tabs>
        <w:ind w:left="850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>Sposób i forma zgłaszania przez Zamawiającego wad przed</w:t>
      </w:r>
      <w:r w:rsidR="008D4AE2">
        <w:rPr>
          <w:rFonts w:cs="Arial"/>
          <w:sz w:val="22"/>
          <w:szCs w:val="22"/>
        </w:rPr>
        <w:t xml:space="preserve">miotu zamówienia: telefonicznie    </w:t>
      </w:r>
      <w:r w:rsidRPr="00DB101C">
        <w:rPr>
          <w:rFonts w:cs="Arial"/>
          <w:sz w:val="22"/>
          <w:szCs w:val="22"/>
        </w:rPr>
        <w:t>(n</w:t>
      </w:r>
      <w:r w:rsidR="008D4AE2">
        <w:rPr>
          <w:rFonts w:cs="Arial"/>
          <w:sz w:val="22"/>
          <w:szCs w:val="22"/>
        </w:rPr>
        <w:t>r ...</w:t>
      </w:r>
      <w:r w:rsidRPr="00DB101C">
        <w:rPr>
          <w:rFonts w:cs="Arial"/>
          <w:sz w:val="22"/>
          <w:szCs w:val="22"/>
        </w:rPr>
        <w:t xml:space="preserve">.......), lub drogą elektroniczną (adres </w:t>
      </w:r>
      <w:r w:rsidR="008D4AE2">
        <w:rPr>
          <w:rFonts w:cs="Arial"/>
          <w:sz w:val="22"/>
          <w:szCs w:val="22"/>
        </w:rPr>
        <w:t>e-mail: .</w:t>
      </w:r>
      <w:r w:rsidRPr="00DB101C">
        <w:rPr>
          <w:rFonts w:cs="Arial"/>
          <w:sz w:val="22"/>
          <w:szCs w:val="22"/>
        </w:rPr>
        <w:t>.........). Imię i nazwisko osoby wyznaczonej przez Wykonawcę do kontaktów:</w:t>
      </w:r>
      <w:r w:rsidR="008D4AE2">
        <w:rPr>
          <w:rFonts w:cs="Arial"/>
          <w:sz w:val="22"/>
          <w:szCs w:val="22"/>
        </w:rPr>
        <w:t xml:space="preserve"> </w:t>
      </w:r>
      <w:r w:rsidRPr="00DB101C">
        <w:rPr>
          <w:rFonts w:cs="Arial"/>
          <w:sz w:val="22"/>
          <w:szCs w:val="22"/>
        </w:rPr>
        <w:t>....................</w:t>
      </w:r>
      <w:r w:rsidR="008D4AE2">
        <w:rPr>
          <w:rFonts w:cs="Arial"/>
          <w:sz w:val="22"/>
          <w:szCs w:val="22"/>
        </w:rPr>
        <w:t>..........</w:t>
      </w:r>
      <w:r w:rsidRPr="00DB101C">
        <w:rPr>
          <w:rFonts w:cs="Arial"/>
          <w:sz w:val="22"/>
          <w:szCs w:val="22"/>
        </w:rPr>
        <w:t>...........</w:t>
      </w:r>
      <w:r>
        <w:rPr>
          <w:rFonts w:cs="Arial"/>
          <w:sz w:val="22"/>
          <w:szCs w:val="22"/>
        </w:rPr>
        <w:t>.....</w:t>
      </w:r>
      <w:r w:rsidRPr="00DB101C">
        <w:rPr>
          <w:rFonts w:cs="Arial"/>
          <w:sz w:val="22"/>
          <w:szCs w:val="22"/>
        </w:rPr>
        <w:t>..................</w:t>
      </w:r>
      <w:r>
        <w:rPr>
          <w:rFonts w:cs="Arial"/>
          <w:sz w:val="22"/>
          <w:szCs w:val="22"/>
        </w:rPr>
        <w:t>........</w:t>
      </w:r>
      <w:r w:rsidR="008D4AE2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.........................</w:t>
      </w:r>
    </w:p>
    <w:p w:rsidR="00213043" w:rsidRPr="001F45FE" w:rsidRDefault="00213043" w:rsidP="00A91509">
      <w:pPr>
        <w:pStyle w:val="Lista4"/>
        <w:numPr>
          <w:ilvl w:val="0"/>
          <w:numId w:val="24"/>
        </w:numPr>
        <w:tabs>
          <w:tab w:val="num" w:pos="890"/>
        </w:tabs>
        <w:spacing w:after="40"/>
        <w:rPr>
          <w:b/>
          <w:sz w:val="22"/>
          <w:szCs w:val="22"/>
        </w:rPr>
      </w:pPr>
      <w:r w:rsidRPr="001F45FE">
        <w:rPr>
          <w:b/>
          <w:sz w:val="22"/>
          <w:szCs w:val="22"/>
        </w:rPr>
        <w:t>W zakresie dostawy przedmiotu zamówienia, w zakresie części I</w:t>
      </w:r>
      <w:r w:rsidR="00991B6C" w:rsidRPr="001F45FE">
        <w:rPr>
          <w:b/>
          <w:sz w:val="22"/>
          <w:szCs w:val="22"/>
        </w:rPr>
        <w:t xml:space="preserve"> </w:t>
      </w:r>
      <w:proofErr w:type="spellStart"/>
      <w:r w:rsidR="00492E22" w:rsidRPr="001F45FE">
        <w:rPr>
          <w:rFonts w:cs="Arial"/>
          <w:b/>
          <w:sz w:val="22"/>
          <w:szCs w:val="22"/>
        </w:rPr>
        <w:t>i</w:t>
      </w:r>
      <w:proofErr w:type="spellEnd"/>
      <w:r w:rsidR="00991B6C" w:rsidRPr="001F45FE">
        <w:rPr>
          <w:rFonts w:cs="Arial"/>
          <w:b/>
          <w:sz w:val="22"/>
          <w:szCs w:val="22"/>
        </w:rPr>
        <w:t xml:space="preserve"> </w:t>
      </w:r>
      <w:r w:rsidRPr="001F45FE">
        <w:rPr>
          <w:b/>
          <w:sz w:val="22"/>
          <w:szCs w:val="22"/>
        </w:rPr>
        <w:t>I</w:t>
      </w:r>
      <w:r w:rsidR="00492E22" w:rsidRPr="001F45FE">
        <w:rPr>
          <w:b/>
          <w:sz w:val="22"/>
          <w:szCs w:val="22"/>
        </w:rPr>
        <w:t>I</w:t>
      </w:r>
      <w:r w:rsidRPr="001F45FE">
        <w:rPr>
          <w:b/>
          <w:sz w:val="22"/>
          <w:szCs w:val="22"/>
        </w:rPr>
        <w:t xml:space="preserve"> zamówienia, zobowiązujemy się do:</w:t>
      </w:r>
    </w:p>
    <w:p w:rsidR="00213043" w:rsidRPr="00F404EA" w:rsidRDefault="00213043" w:rsidP="00A91509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</w:t>
      </w:r>
      <w:r w:rsidRPr="00F404EA">
        <w:rPr>
          <w:rFonts w:ascii="Arial" w:hAnsi="Arial"/>
          <w:sz w:val="22"/>
          <w:szCs w:val="22"/>
        </w:rPr>
        <w:t xml:space="preserve"> na własny koszt i ryzyko przedmiotu zamówienia do Instytutu Techniczn</w:t>
      </w:r>
      <w:r w:rsidR="00492E22">
        <w:rPr>
          <w:rFonts w:ascii="Arial" w:hAnsi="Arial"/>
          <w:sz w:val="22"/>
          <w:szCs w:val="22"/>
        </w:rPr>
        <w:t>ego Wojsk Lotniczych, ul. Kolska 13, 01-0</w:t>
      </w:r>
      <w:r w:rsidR="00DD2704">
        <w:rPr>
          <w:rFonts w:ascii="Arial" w:hAnsi="Arial"/>
          <w:sz w:val="22"/>
          <w:szCs w:val="22"/>
        </w:rPr>
        <w:t>4</w:t>
      </w:r>
      <w:r w:rsidR="00492E22">
        <w:rPr>
          <w:rFonts w:ascii="Arial" w:hAnsi="Arial"/>
          <w:sz w:val="22"/>
          <w:szCs w:val="22"/>
        </w:rPr>
        <w:t>5</w:t>
      </w:r>
      <w:r w:rsidR="00DD2704">
        <w:rPr>
          <w:rFonts w:ascii="Arial" w:hAnsi="Arial"/>
          <w:sz w:val="22"/>
          <w:szCs w:val="22"/>
        </w:rPr>
        <w:t xml:space="preserve"> Warszawa,</w:t>
      </w:r>
      <w:r w:rsidRPr="00F404EA">
        <w:rPr>
          <w:rFonts w:ascii="Arial" w:hAnsi="Arial"/>
          <w:sz w:val="22"/>
          <w:szCs w:val="22"/>
        </w:rPr>
        <w:t xml:space="preserve"> przeprowadzenia rozładunku przedmiotu zamówienia w miejscu wskazanym przez Zamawiającego oraz przekazania do użytku przedmiot zamówienia,</w:t>
      </w:r>
    </w:p>
    <w:p w:rsidR="00213043" w:rsidRPr="00F404EA" w:rsidRDefault="00213043" w:rsidP="00A91509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F404EA">
        <w:rPr>
          <w:rFonts w:ascii="Arial" w:hAnsi="Arial"/>
          <w:sz w:val="22"/>
          <w:szCs w:val="22"/>
        </w:rPr>
        <w:t xml:space="preserve">dostarczenia wraz z przedmiotem zamówienia </w:t>
      </w:r>
      <w:r w:rsidRPr="00F404EA">
        <w:rPr>
          <w:rFonts w:ascii="Arial" w:hAnsi="Arial" w:cs="Arial"/>
          <w:sz w:val="22"/>
          <w:szCs w:val="22"/>
        </w:rPr>
        <w:t>dokumentacji technicznej oraz instrukcji dotyczącej sposobu korzystania z przedmiotu zamówienia w języku polskim,</w:t>
      </w:r>
    </w:p>
    <w:p w:rsidR="00DD2704" w:rsidRPr="004414B3" w:rsidRDefault="004414B3" w:rsidP="004414B3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F404EA">
        <w:rPr>
          <w:rFonts w:ascii="Arial" w:hAnsi="Arial"/>
          <w:sz w:val="22"/>
          <w:szCs w:val="22"/>
        </w:rPr>
        <w:t xml:space="preserve">dostarczenia wraz z przedmiotem zamówienia </w:t>
      </w:r>
      <w:r w:rsidRPr="00DC5C22">
        <w:rPr>
          <w:rFonts w:ascii="Arial" w:hAnsi="Arial" w:cs="Arial"/>
          <w:sz w:val="22"/>
          <w:szCs w:val="22"/>
        </w:rPr>
        <w:t>dokumentów gwarancyjnych dla każdego urządzenia osobno wystawionych w języku polskim.</w:t>
      </w:r>
    </w:p>
    <w:p w:rsidR="00DD2704" w:rsidRPr="00DD2704" w:rsidRDefault="00DD2704" w:rsidP="00DD2704">
      <w:pPr>
        <w:ind w:left="851"/>
        <w:jc w:val="both"/>
        <w:rPr>
          <w:rFonts w:cs="Arial"/>
          <w:sz w:val="22"/>
          <w:szCs w:val="22"/>
        </w:rPr>
      </w:pPr>
    </w:p>
    <w:p w:rsidR="00DC7BD1" w:rsidRPr="00DD2704" w:rsidRDefault="00DF60E6" w:rsidP="00DC7BD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37D96">
        <w:rPr>
          <w:rFonts w:ascii="Arial" w:hAnsi="Arial" w:cs="Arial"/>
          <w:b/>
          <w:sz w:val="22"/>
          <w:szCs w:val="22"/>
        </w:rPr>
        <w:t>Oferujemy realizację zamówienia</w:t>
      </w:r>
      <w:r w:rsidRPr="00A37D96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A37D96">
        <w:rPr>
          <w:rFonts w:ascii="Arial" w:hAnsi="Arial" w:cs="Arial"/>
          <w:sz w:val="22"/>
          <w:szCs w:val="22"/>
        </w:rPr>
        <w:br/>
        <w:t>nr </w:t>
      </w:r>
      <w:r w:rsidR="00737B47">
        <w:rPr>
          <w:rFonts w:ascii="Arial" w:hAnsi="Arial" w:cs="Arial"/>
          <w:sz w:val="22"/>
          <w:szCs w:val="22"/>
        </w:rPr>
        <w:t>10/Z-16/PIiZ2022</w:t>
      </w:r>
      <w:r w:rsidR="009877C6">
        <w:rPr>
          <w:rFonts w:ascii="Arial" w:hAnsi="Arial" w:cs="Arial"/>
          <w:sz w:val="22"/>
          <w:szCs w:val="22"/>
        </w:rPr>
        <w:t>/PN/2022</w:t>
      </w:r>
      <w:r w:rsidRPr="00A37D96">
        <w:rPr>
          <w:rFonts w:ascii="Arial" w:hAnsi="Arial" w:cs="Arial"/>
          <w:sz w:val="22"/>
          <w:szCs w:val="22"/>
        </w:rPr>
        <w:t xml:space="preserve">/D, na warunkach określonych w SWZ </w:t>
      </w:r>
      <w:r w:rsidR="001316ED" w:rsidRPr="00A37D96">
        <w:rPr>
          <w:rFonts w:ascii="Arial" w:hAnsi="Arial" w:cs="Arial"/>
          <w:sz w:val="22"/>
          <w:szCs w:val="22"/>
        </w:rPr>
        <w:t xml:space="preserve">i Ogólnych Warunkach Umowy </w:t>
      </w:r>
      <w:r w:rsidRPr="00A37D96">
        <w:rPr>
          <w:rFonts w:ascii="Arial" w:hAnsi="Arial" w:cs="Arial"/>
          <w:sz w:val="22"/>
          <w:szCs w:val="22"/>
        </w:rPr>
        <w:t>oraz na warunkach określonych w niniejszej ofercie.</w:t>
      </w:r>
    </w:p>
    <w:p w:rsidR="00365170" w:rsidRPr="004926E2" w:rsidRDefault="00A85C7A" w:rsidP="00A91509">
      <w:pPr>
        <w:numPr>
          <w:ilvl w:val="1"/>
          <w:numId w:val="8"/>
        </w:numPr>
        <w:tabs>
          <w:tab w:val="left" w:pos="-340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A91509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991B6C" w:rsidRPr="009877C6" w:rsidRDefault="00365170" w:rsidP="009877C6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EF1948">
        <w:rPr>
          <w:rFonts w:ascii="Arial" w:hAnsi="Arial" w:cs="Arial"/>
          <w:sz w:val="22"/>
          <w:szCs w:val="22"/>
        </w:rPr>
        <w:t xml:space="preserve">8 </w:t>
      </w:r>
      <w:r w:rsidR="00365170" w:rsidRPr="004926E2">
        <w:rPr>
          <w:rFonts w:ascii="Arial" w:hAnsi="Arial" w:cs="Arial"/>
          <w:sz w:val="22"/>
          <w:szCs w:val="22"/>
        </w:rPr>
        <w:t>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A91509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lastRenderedPageBreak/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A9150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8D3B44" w:rsidP="004A7C9C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A91509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8D18D3" w:rsidRDefault="008D18D3" w:rsidP="003063FA">
      <w:pPr>
        <w:ind w:right="-2"/>
        <w:rPr>
          <w:rFonts w:ascii="Arial" w:hAnsi="Arial" w:cs="Arial"/>
          <w:sz w:val="22"/>
          <w:szCs w:val="22"/>
        </w:rPr>
      </w:pPr>
    </w:p>
    <w:p w:rsidR="00737B47" w:rsidRDefault="00DA5C18" w:rsidP="00CE0368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 w:rsidR="00EF1948">
        <w:rPr>
          <w:rFonts w:ascii="Arial" w:hAnsi="Arial" w:cs="Arial"/>
          <w:sz w:val="22"/>
          <w:szCs w:val="22"/>
        </w:rPr>
        <w:tab/>
      </w:r>
      <w:r w:rsidR="00EF1948">
        <w:rPr>
          <w:rFonts w:ascii="Arial" w:hAnsi="Arial" w:cs="Arial"/>
          <w:sz w:val="22"/>
          <w:szCs w:val="22"/>
        </w:rPr>
        <w:tab/>
      </w:r>
    </w:p>
    <w:p w:rsidR="00991B6C" w:rsidRPr="00EF77CB" w:rsidRDefault="00991B6C" w:rsidP="00CE0368">
      <w:pPr>
        <w:ind w:right="-2"/>
        <w:rPr>
          <w:rFonts w:ascii="Arial" w:hAnsi="Arial" w:cs="Arial"/>
          <w:i/>
          <w:sz w:val="21"/>
          <w:szCs w:val="21"/>
        </w:rPr>
      </w:pP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8"/>
      <w:footerReference w:type="default" r:id="rId9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38" w:rsidRDefault="008C2B38">
      <w:r>
        <w:separator/>
      </w:r>
    </w:p>
  </w:endnote>
  <w:endnote w:type="continuationSeparator" w:id="0">
    <w:p w:rsidR="008C2B38" w:rsidRDefault="008C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26" w:rsidRDefault="00FB5D2C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B5D2C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B5D2C" w:rsidRPr="00BF2E90">
      <w:rPr>
        <w:rFonts w:ascii="Arial" w:hAnsi="Arial" w:cs="Arial"/>
        <w:sz w:val="20"/>
        <w:szCs w:val="20"/>
      </w:rPr>
      <w:fldChar w:fldCharType="separate"/>
    </w:r>
    <w:r w:rsidR="001F45FE">
      <w:rPr>
        <w:rFonts w:ascii="Arial" w:hAnsi="Arial" w:cs="Arial"/>
        <w:noProof/>
        <w:sz w:val="20"/>
        <w:szCs w:val="20"/>
      </w:rPr>
      <w:t>3</w:t>
    </w:r>
    <w:r w:rsidR="00FB5D2C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737B47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38" w:rsidRDefault="008C2B38">
      <w:r>
        <w:separator/>
      </w:r>
    </w:p>
  </w:footnote>
  <w:footnote w:type="continuationSeparator" w:id="0">
    <w:p w:rsidR="008C2B38" w:rsidRDefault="008C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C823742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67024A9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09C623EF"/>
    <w:multiLevelType w:val="hybridMultilevel"/>
    <w:tmpl w:val="433A9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04CB"/>
    <w:multiLevelType w:val="hybridMultilevel"/>
    <w:tmpl w:val="B064699E"/>
    <w:lvl w:ilvl="0" w:tplc="BC1E732A">
      <w:start w:val="1"/>
      <w:numFmt w:val="lowerLetter"/>
      <w:lvlText w:val="%1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02F63"/>
    <w:multiLevelType w:val="hybridMultilevel"/>
    <w:tmpl w:val="6AE40FA4"/>
    <w:lvl w:ilvl="0" w:tplc="2506BFF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>
    <w:nsid w:val="1A670733"/>
    <w:multiLevelType w:val="hybridMultilevel"/>
    <w:tmpl w:val="DA323BBA"/>
    <w:lvl w:ilvl="0" w:tplc="A4ACFEF0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42304"/>
    <w:multiLevelType w:val="hybridMultilevel"/>
    <w:tmpl w:val="A2703CAE"/>
    <w:lvl w:ilvl="0" w:tplc="4F6443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E441A4">
      <w:start w:val="1"/>
      <w:numFmt w:val="lowerLetter"/>
      <w:lvlText w:val="%3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192376"/>
    <w:multiLevelType w:val="multilevel"/>
    <w:tmpl w:val="88BAE8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>
    <w:nsid w:val="37297165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74B6882"/>
    <w:multiLevelType w:val="multilevel"/>
    <w:tmpl w:val="B8F06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E50167"/>
    <w:multiLevelType w:val="hybridMultilevel"/>
    <w:tmpl w:val="62D4C8F6"/>
    <w:lvl w:ilvl="0" w:tplc="317838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D4662"/>
    <w:multiLevelType w:val="hybridMultilevel"/>
    <w:tmpl w:val="D214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814B69"/>
    <w:multiLevelType w:val="hybridMultilevel"/>
    <w:tmpl w:val="8BEC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A10D0"/>
    <w:multiLevelType w:val="hybridMultilevel"/>
    <w:tmpl w:val="A0069696"/>
    <w:lvl w:ilvl="0" w:tplc="976468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E1B5E35"/>
    <w:multiLevelType w:val="hybridMultilevel"/>
    <w:tmpl w:val="CED4556A"/>
    <w:lvl w:ilvl="0" w:tplc="E71CCDAC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1A3A16"/>
    <w:multiLevelType w:val="hybridMultilevel"/>
    <w:tmpl w:val="6380977E"/>
    <w:lvl w:ilvl="0" w:tplc="CB5E56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46237A52"/>
    <w:multiLevelType w:val="hybridMultilevel"/>
    <w:tmpl w:val="E92CDD80"/>
    <w:lvl w:ilvl="0" w:tplc="1F264C3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DA5FB3"/>
    <w:multiLevelType w:val="multilevel"/>
    <w:tmpl w:val="53B48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5B854178"/>
    <w:multiLevelType w:val="hybridMultilevel"/>
    <w:tmpl w:val="85046A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A58EE"/>
    <w:multiLevelType w:val="hybridMultilevel"/>
    <w:tmpl w:val="5FF0E270"/>
    <w:lvl w:ilvl="0" w:tplc="9F98F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F2A75"/>
    <w:multiLevelType w:val="multilevel"/>
    <w:tmpl w:val="28A485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cs="Times New Roman" w:hint="default"/>
      </w:rPr>
    </w:lvl>
  </w:abstractNum>
  <w:abstractNum w:abstractNumId="34">
    <w:nsid w:val="685F586E"/>
    <w:multiLevelType w:val="hybridMultilevel"/>
    <w:tmpl w:val="DC9E5680"/>
    <w:lvl w:ilvl="0" w:tplc="D0C80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C4872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9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33F27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3">
    <w:nsid w:val="7DE91C93"/>
    <w:multiLevelType w:val="hybridMultilevel"/>
    <w:tmpl w:val="7DE67AE0"/>
    <w:lvl w:ilvl="0" w:tplc="477E3056">
      <w:start w:val="1"/>
      <w:numFmt w:val="lowerLetter"/>
      <w:lvlText w:val="%1)"/>
      <w:lvlJc w:val="left"/>
      <w:pPr>
        <w:ind w:left="123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30"/>
  </w:num>
  <w:num w:numId="7">
    <w:abstractNumId w:val="36"/>
  </w:num>
  <w:num w:numId="8">
    <w:abstractNumId w:val="15"/>
  </w:num>
  <w:num w:numId="9">
    <w:abstractNumId w:val="37"/>
  </w:num>
  <w:num w:numId="10">
    <w:abstractNumId w:val="12"/>
  </w:num>
  <w:num w:numId="11">
    <w:abstractNumId w:val="41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23"/>
  </w:num>
  <w:num w:numId="16">
    <w:abstractNumId w:val="17"/>
  </w:num>
  <w:num w:numId="17">
    <w:abstractNumId w:val="33"/>
  </w:num>
  <w:num w:numId="18">
    <w:abstractNumId w:val="29"/>
  </w:num>
  <w:num w:numId="19">
    <w:abstractNumId w:val="18"/>
  </w:num>
  <w:num w:numId="20">
    <w:abstractNumId w:val="20"/>
  </w:num>
  <w:num w:numId="21">
    <w:abstractNumId w:val="10"/>
  </w:num>
  <w:num w:numId="22">
    <w:abstractNumId w:val="22"/>
  </w:num>
  <w:num w:numId="23">
    <w:abstractNumId w:val="21"/>
  </w:num>
  <w:num w:numId="24">
    <w:abstractNumId w:val="13"/>
  </w:num>
  <w:num w:numId="25">
    <w:abstractNumId w:val="16"/>
  </w:num>
  <w:num w:numId="26">
    <w:abstractNumId w:val="25"/>
  </w:num>
  <w:num w:numId="27">
    <w:abstractNumId w:val="8"/>
  </w:num>
  <w:num w:numId="28">
    <w:abstractNumId w:val="32"/>
  </w:num>
  <w:num w:numId="29">
    <w:abstractNumId w:val="7"/>
  </w:num>
  <w:num w:numId="30">
    <w:abstractNumId w:val="34"/>
  </w:num>
  <w:num w:numId="31">
    <w:abstractNumId w:val="19"/>
  </w:num>
  <w:num w:numId="32">
    <w:abstractNumId w:val="35"/>
  </w:num>
  <w:num w:numId="33">
    <w:abstractNumId w:val="42"/>
  </w:num>
  <w:num w:numId="34">
    <w:abstractNumId w:val="9"/>
  </w:num>
  <w:num w:numId="35">
    <w:abstractNumId w:val="31"/>
  </w:num>
  <w:num w:numId="36">
    <w:abstractNumId w:val="24"/>
  </w:num>
  <w:num w:numId="37">
    <w:abstractNumId w:val="27"/>
  </w:num>
  <w:num w:numId="38">
    <w:abstractNumId w:val="11"/>
  </w:num>
  <w:num w:numId="39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6E"/>
    <w:rsid w:val="000021B3"/>
    <w:rsid w:val="000029EA"/>
    <w:rsid w:val="00011CC1"/>
    <w:rsid w:val="00012AF9"/>
    <w:rsid w:val="000238B8"/>
    <w:rsid w:val="000262DC"/>
    <w:rsid w:val="00026982"/>
    <w:rsid w:val="00030522"/>
    <w:rsid w:val="00031C39"/>
    <w:rsid w:val="00031D0F"/>
    <w:rsid w:val="00042DE5"/>
    <w:rsid w:val="000443FC"/>
    <w:rsid w:val="0004661A"/>
    <w:rsid w:val="00047558"/>
    <w:rsid w:val="00065EF0"/>
    <w:rsid w:val="000707C9"/>
    <w:rsid w:val="00073342"/>
    <w:rsid w:val="00083889"/>
    <w:rsid w:val="00083DB8"/>
    <w:rsid w:val="0009165C"/>
    <w:rsid w:val="000A1010"/>
    <w:rsid w:val="000B35D9"/>
    <w:rsid w:val="000B3733"/>
    <w:rsid w:val="000D0A32"/>
    <w:rsid w:val="000D2CF7"/>
    <w:rsid w:val="000D66EF"/>
    <w:rsid w:val="000E193B"/>
    <w:rsid w:val="000E1B4D"/>
    <w:rsid w:val="000E2130"/>
    <w:rsid w:val="000E56A0"/>
    <w:rsid w:val="000E5737"/>
    <w:rsid w:val="000E77C1"/>
    <w:rsid w:val="00101A32"/>
    <w:rsid w:val="00110FFE"/>
    <w:rsid w:val="00120939"/>
    <w:rsid w:val="001316ED"/>
    <w:rsid w:val="00132656"/>
    <w:rsid w:val="0013301E"/>
    <w:rsid w:val="00146584"/>
    <w:rsid w:val="001528CA"/>
    <w:rsid w:val="00153F2C"/>
    <w:rsid w:val="001657E5"/>
    <w:rsid w:val="0017120B"/>
    <w:rsid w:val="00171A23"/>
    <w:rsid w:val="001727BE"/>
    <w:rsid w:val="00186F97"/>
    <w:rsid w:val="0019077E"/>
    <w:rsid w:val="001A7451"/>
    <w:rsid w:val="001C208B"/>
    <w:rsid w:val="001C223C"/>
    <w:rsid w:val="001C4F14"/>
    <w:rsid w:val="001C5AA1"/>
    <w:rsid w:val="001C6AB4"/>
    <w:rsid w:val="001D0E17"/>
    <w:rsid w:val="001F3BDB"/>
    <w:rsid w:val="001F45FE"/>
    <w:rsid w:val="001F5682"/>
    <w:rsid w:val="00200B20"/>
    <w:rsid w:val="00200FB4"/>
    <w:rsid w:val="002073B6"/>
    <w:rsid w:val="002122D5"/>
    <w:rsid w:val="00213043"/>
    <w:rsid w:val="00213546"/>
    <w:rsid w:val="00216D86"/>
    <w:rsid w:val="00223985"/>
    <w:rsid w:val="00234F70"/>
    <w:rsid w:val="002366D0"/>
    <w:rsid w:val="002372AF"/>
    <w:rsid w:val="00241069"/>
    <w:rsid w:val="00242740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B68"/>
    <w:rsid w:val="002A0C1E"/>
    <w:rsid w:val="002B02F4"/>
    <w:rsid w:val="002C426B"/>
    <w:rsid w:val="002C666B"/>
    <w:rsid w:val="002C6CEE"/>
    <w:rsid w:val="002D526F"/>
    <w:rsid w:val="002E0EAA"/>
    <w:rsid w:val="002E403E"/>
    <w:rsid w:val="002E4330"/>
    <w:rsid w:val="002E6748"/>
    <w:rsid w:val="002F2580"/>
    <w:rsid w:val="002F4FCD"/>
    <w:rsid w:val="00302325"/>
    <w:rsid w:val="003063FA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3DE1"/>
    <w:rsid w:val="00405637"/>
    <w:rsid w:val="00437481"/>
    <w:rsid w:val="00437AE1"/>
    <w:rsid w:val="004401D6"/>
    <w:rsid w:val="004414B3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2E22"/>
    <w:rsid w:val="00494884"/>
    <w:rsid w:val="004A1282"/>
    <w:rsid w:val="004A32D5"/>
    <w:rsid w:val="004A6CDB"/>
    <w:rsid w:val="004A757C"/>
    <w:rsid w:val="004A7C9C"/>
    <w:rsid w:val="004B1906"/>
    <w:rsid w:val="004B4A4D"/>
    <w:rsid w:val="004B5E6E"/>
    <w:rsid w:val="004C4D93"/>
    <w:rsid w:val="004C562C"/>
    <w:rsid w:val="004C6852"/>
    <w:rsid w:val="004D2739"/>
    <w:rsid w:val="004E258A"/>
    <w:rsid w:val="00501B46"/>
    <w:rsid w:val="0050392F"/>
    <w:rsid w:val="00503AC0"/>
    <w:rsid w:val="005110E7"/>
    <w:rsid w:val="00514B4C"/>
    <w:rsid w:val="005154A5"/>
    <w:rsid w:val="0051613E"/>
    <w:rsid w:val="005174BE"/>
    <w:rsid w:val="0052747C"/>
    <w:rsid w:val="00527996"/>
    <w:rsid w:val="00531E61"/>
    <w:rsid w:val="00537384"/>
    <w:rsid w:val="00540F39"/>
    <w:rsid w:val="00550612"/>
    <w:rsid w:val="0055238D"/>
    <w:rsid w:val="00554998"/>
    <w:rsid w:val="005656BA"/>
    <w:rsid w:val="00570446"/>
    <w:rsid w:val="0057070A"/>
    <w:rsid w:val="00576552"/>
    <w:rsid w:val="00582351"/>
    <w:rsid w:val="005838F4"/>
    <w:rsid w:val="00586F62"/>
    <w:rsid w:val="00591EDF"/>
    <w:rsid w:val="005959BE"/>
    <w:rsid w:val="005A69DF"/>
    <w:rsid w:val="005A7642"/>
    <w:rsid w:val="005B0593"/>
    <w:rsid w:val="005C4B22"/>
    <w:rsid w:val="005D0A33"/>
    <w:rsid w:val="005D172B"/>
    <w:rsid w:val="005D73A7"/>
    <w:rsid w:val="005E0BDD"/>
    <w:rsid w:val="005E19C8"/>
    <w:rsid w:val="005E4CD1"/>
    <w:rsid w:val="005E5D4C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64FE"/>
    <w:rsid w:val="006A76C3"/>
    <w:rsid w:val="006B0101"/>
    <w:rsid w:val="006C6CCD"/>
    <w:rsid w:val="006E4E23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37B47"/>
    <w:rsid w:val="00740889"/>
    <w:rsid w:val="00742482"/>
    <w:rsid w:val="007455F5"/>
    <w:rsid w:val="007476B7"/>
    <w:rsid w:val="0075171F"/>
    <w:rsid w:val="0075245F"/>
    <w:rsid w:val="00756242"/>
    <w:rsid w:val="00757C68"/>
    <w:rsid w:val="00775F8A"/>
    <w:rsid w:val="007A3670"/>
    <w:rsid w:val="007A65B0"/>
    <w:rsid w:val="007B633E"/>
    <w:rsid w:val="007C0351"/>
    <w:rsid w:val="007C3EA6"/>
    <w:rsid w:val="007C59E4"/>
    <w:rsid w:val="007C7885"/>
    <w:rsid w:val="007D5411"/>
    <w:rsid w:val="007E1882"/>
    <w:rsid w:val="007F05B1"/>
    <w:rsid w:val="007F2D05"/>
    <w:rsid w:val="007F4BC2"/>
    <w:rsid w:val="00805129"/>
    <w:rsid w:val="00810FE1"/>
    <w:rsid w:val="008228B5"/>
    <w:rsid w:val="0083029D"/>
    <w:rsid w:val="0084028B"/>
    <w:rsid w:val="00840734"/>
    <w:rsid w:val="008467B1"/>
    <w:rsid w:val="00851980"/>
    <w:rsid w:val="00855BCE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2B38"/>
    <w:rsid w:val="008C446F"/>
    <w:rsid w:val="008D18D3"/>
    <w:rsid w:val="008D3B44"/>
    <w:rsid w:val="008D4610"/>
    <w:rsid w:val="008D4796"/>
    <w:rsid w:val="008D4AE2"/>
    <w:rsid w:val="008E2CB3"/>
    <w:rsid w:val="008E643F"/>
    <w:rsid w:val="008E6595"/>
    <w:rsid w:val="00903D48"/>
    <w:rsid w:val="00910421"/>
    <w:rsid w:val="00914E87"/>
    <w:rsid w:val="009249D7"/>
    <w:rsid w:val="009269E8"/>
    <w:rsid w:val="009336C9"/>
    <w:rsid w:val="00934D50"/>
    <w:rsid w:val="00944D6A"/>
    <w:rsid w:val="00955841"/>
    <w:rsid w:val="00963B1D"/>
    <w:rsid w:val="00966990"/>
    <w:rsid w:val="00967614"/>
    <w:rsid w:val="009734F7"/>
    <w:rsid w:val="00982885"/>
    <w:rsid w:val="00986C68"/>
    <w:rsid w:val="009877C6"/>
    <w:rsid w:val="00991B6C"/>
    <w:rsid w:val="00994092"/>
    <w:rsid w:val="009B2832"/>
    <w:rsid w:val="009C2CEF"/>
    <w:rsid w:val="009C3170"/>
    <w:rsid w:val="009E4248"/>
    <w:rsid w:val="009E5723"/>
    <w:rsid w:val="009E6BBC"/>
    <w:rsid w:val="009F09AE"/>
    <w:rsid w:val="009F17AF"/>
    <w:rsid w:val="009F6954"/>
    <w:rsid w:val="00A12B74"/>
    <w:rsid w:val="00A14871"/>
    <w:rsid w:val="00A176CA"/>
    <w:rsid w:val="00A2617D"/>
    <w:rsid w:val="00A3699F"/>
    <w:rsid w:val="00A37D96"/>
    <w:rsid w:val="00A47284"/>
    <w:rsid w:val="00A53F7E"/>
    <w:rsid w:val="00A64983"/>
    <w:rsid w:val="00A70A77"/>
    <w:rsid w:val="00A80A36"/>
    <w:rsid w:val="00A85C7A"/>
    <w:rsid w:val="00A91509"/>
    <w:rsid w:val="00A91BD0"/>
    <w:rsid w:val="00A92D43"/>
    <w:rsid w:val="00A93275"/>
    <w:rsid w:val="00A97B4F"/>
    <w:rsid w:val="00AA0E15"/>
    <w:rsid w:val="00AA239D"/>
    <w:rsid w:val="00AA7F49"/>
    <w:rsid w:val="00AB22E8"/>
    <w:rsid w:val="00AB429A"/>
    <w:rsid w:val="00AB5488"/>
    <w:rsid w:val="00AC1838"/>
    <w:rsid w:val="00AC3B4F"/>
    <w:rsid w:val="00AD0D7C"/>
    <w:rsid w:val="00AD4518"/>
    <w:rsid w:val="00AD5BA5"/>
    <w:rsid w:val="00AF209F"/>
    <w:rsid w:val="00AF284C"/>
    <w:rsid w:val="00AF6121"/>
    <w:rsid w:val="00AF68BF"/>
    <w:rsid w:val="00AF6F2F"/>
    <w:rsid w:val="00AF7054"/>
    <w:rsid w:val="00B02539"/>
    <w:rsid w:val="00B04AAC"/>
    <w:rsid w:val="00B05271"/>
    <w:rsid w:val="00B07164"/>
    <w:rsid w:val="00B14057"/>
    <w:rsid w:val="00B23630"/>
    <w:rsid w:val="00B241CB"/>
    <w:rsid w:val="00B305DA"/>
    <w:rsid w:val="00B36EC3"/>
    <w:rsid w:val="00B47D42"/>
    <w:rsid w:val="00B55FC9"/>
    <w:rsid w:val="00B5685B"/>
    <w:rsid w:val="00B74D01"/>
    <w:rsid w:val="00B81D32"/>
    <w:rsid w:val="00B8541A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E71C9"/>
    <w:rsid w:val="00BF2E90"/>
    <w:rsid w:val="00C00BA4"/>
    <w:rsid w:val="00C065A3"/>
    <w:rsid w:val="00C1405E"/>
    <w:rsid w:val="00C378E9"/>
    <w:rsid w:val="00C42E92"/>
    <w:rsid w:val="00C541D6"/>
    <w:rsid w:val="00C54421"/>
    <w:rsid w:val="00C5566C"/>
    <w:rsid w:val="00C577F8"/>
    <w:rsid w:val="00C61981"/>
    <w:rsid w:val="00C64654"/>
    <w:rsid w:val="00C67344"/>
    <w:rsid w:val="00C73BC2"/>
    <w:rsid w:val="00C76EF4"/>
    <w:rsid w:val="00C774A9"/>
    <w:rsid w:val="00C808CC"/>
    <w:rsid w:val="00C80C88"/>
    <w:rsid w:val="00C870D8"/>
    <w:rsid w:val="00CA0B7E"/>
    <w:rsid w:val="00CA3B6E"/>
    <w:rsid w:val="00CA47D9"/>
    <w:rsid w:val="00CB063A"/>
    <w:rsid w:val="00CB25F3"/>
    <w:rsid w:val="00CB6955"/>
    <w:rsid w:val="00CB79E0"/>
    <w:rsid w:val="00CE0368"/>
    <w:rsid w:val="00CE7726"/>
    <w:rsid w:val="00D01B1D"/>
    <w:rsid w:val="00D13280"/>
    <w:rsid w:val="00D20557"/>
    <w:rsid w:val="00D23BE5"/>
    <w:rsid w:val="00D25E3C"/>
    <w:rsid w:val="00D3113D"/>
    <w:rsid w:val="00D4078E"/>
    <w:rsid w:val="00D40CB1"/>
    <w:rsid w:val="00D4536E"/>
    <w:rsid w:val="00D4695A"/>
    <w:rsid w:val="00D47CC4"/>
    <w:rsid w:val="00D5635A"/>
    <w:rsid w:val="00D62FB7"/>
    <w:rsid w:val="00D63275"/>
    <w:rsid w:val="00D731E7"/>
    <w:rsid w:val="00D7551D"/>
    <w:rsid w:val="00D97EBC"/>
    <w:rsid w:val="00DA19CB"/>
    <w:rsid w:val="00DA5C18"/>
    <w:rsid w:val="00DA6FA1"/>
    <w:rsid w:val="00DB28AF"/>
    <w:rsid w:val="00DB2DD8"/>
    <w:rsid w:val="00DB3879"/>
    <w:rsid w:val="00DC75B4"/>
    <w:rsid w:val="00DC7BD1"/>
    <w:rsid w:val="00DD2704"/>
    <w:rsid w:val="00DD5BCC"/>
    <w:rsid w:val="00DF3B16"/>
    <w:rsid w:val="00DF5FC0"/>
    <w:rsid w:val="00DF60E6"/>
    <w:rsid w:val="00E00A1F"/>
    <w:rsid w:val="00E015A1"/>
    <w:rsid w:val="00E01FF3"/>
    <w:rsid w:val="00E16209"/>
    <w:rsid w:val="00E179C4"/>
    <w:rsid w:val="00E33C9D"/>
    <w:rsid w:val="00E47FEE"/>
    <w:rsid w:val="00E52FE2"/>
    <w:rsid w:val="00E55E3E"/>
    <w:rsid w:val="00E75E92"/>
    <w:rsid w:val="00E82167"/>
    <w:rsid w:val="00E913DE"/>
    <w:rsid w:val="00E957C6"/>
    <w:rsid w:val="00EA04B7"/>
    <w:rsid w:val="00EB63C1"/>
    <w:rsid w:val="00ED0A2E"/>
    <w:rsid w:val="00ED294E"/>
    <w:rsid w:val="00ED3608"/>
    <w:rsid w:val="00ED4B06"/>
    <w:rsid w:val="00EF1948"/>
    <w:rsid w:val="00EF77CB"/>
    <w:rsid w:val="00F00A84"/>
    <w:rsid w:val="00F00F22"/>
    <w:rsid w:val="00F03434"/>
    <w:rsid w:val="00F04065"/>
    <w:rsid w:val="00F179BA"/>
    <w:rsid w:val="00F27594"/>
    <w:rsid w:val="00F319F7"/>
    <w:rsid w:val="00F3382E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B5D2C"/>
    <w:rsid w:val="00F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FA1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6FA1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6FA1"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A6FA1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A6FA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A6FA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A6FA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A6FA1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A6FA1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DA6FA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6FA1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DA6FA1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A6FA1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6FA1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A6FA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A6FA1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A6FA1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FA1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A6FA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6FA1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A6FA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6FA1"/>
    <w:rPr>
      <w:rFonts w:cs="Times New Roman"/>
      <w:sz w:val="24"/>
    </w:rPr>
  </w:style>
  <w:style w:type="paragraph" w:styleId="Lista">
    <w:name w:val="List"/>
    <w:basedOn w:val="Normalny"/>
    <w:uiPriority w:val="99"/>
    <w:rsid w:val="00DA6FA1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A6FA1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A6FA1"/>
    <w:rPr>
      <w:rFonts w:cs="Times New Roman"/>
      <w:sz w:val="16"/>
    </w:rPr>
  </w:style>
  <w:style w:type="paragraph" w:styleId="Lista4">
    <w:name w:val="List 4"/>
    <w:basedOn w:val="Normalny"/>
    <w:uiPriority w:val="99"/>
    <w:rsid w:val="00DA6FA1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DA6FA1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DA6FA1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DA6FA1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DA6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6FA1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DA6FA1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DA6FA1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DA6FA1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DA6FA1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DA6FA1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DF60E6"/>
    <w:pPr>
      <w:ind w:left="720"/>
      <w:contextualSpacing/>
    </w:pPr>
  </w:style>
  <w:style w:type="character" w:styleId="Odwoaniedokomentarza">
    <w:name w:val="annotation reference"/>
    <w:basedOn w:val="Domylnaczcionkaakapitu"/>
    <w:rsid w:val="008407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734"/>
  </w:style>
  <w:style w:type="paragraph" w:styleId="Tematkomentarza">
    <w:name w:val="annotation subject"/>
    <w:basedOn w:val="Tekstkomentarza"/>
    <w:next w:val="Tekstkomentarza"/>
    <w:link w:val="TematkomentarzaZnak"/>
    <w:rsid w:val="0084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0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2F7F-A258-4380-A538-58F64111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2052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IWONA ŁASZEWSKA</cp:lastModifiedBy>
  <cp:revision>226</cp:revision>
  <cp:lastPrinted>2021-10-25T11:01:00Z</cp:lastPrinted>
  <dcterms:created xsi:type="dcterms:W3CDTF">2021-10-25T11:02:00Z</dcterms:created>
  <dcterms:modified xsi:type="dcterms:W3CDTF">2022-03-17T10:15:00Z</dcterms:modified>
</cp:coreProperties>
</file>