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5C45" w14:textId="77777777" w:rsidR="00FF3212" w:rsidRPr="009F689F" w:rsidRDefault="00FF3212" w:rsidP="003F624D">
      <w:pPr>
        <w:pStyle w:val="Podtytu"/>
        <w:shd w:val="clear" w:color="auto" w:fill="F2F2F2" w:themeFill="background1" w:themeFillShade="F2"/>
        <w:jc w:val="center"/>
        <w:rPr>
          <w:rFonts w:ascii="Cambria" w:hAnsi="Cambria" w:cs="Calibri Light"/>
          <w:b/>
          <w:color w:val="auto"/>
        </w:rPr>
      </w:pPr>
      <w:r w:rsidRPr="009F689F">
        <w:rPr>
          <w:rFonts w:ascii="Cambria" w:hAnsi="Cambria" w:cs="Calibri Light"/>
          <w:b/>
          <w:color w:val="auto"/>
        </w:rPr>
        <w:t>OPIS PRZEDMIOTU ZAMÓWIENIA</w:t>
      </w:r>
    </w:p>
    <w:p w14:paraId="20BEAF57" w14:textId="77777777" w:rsidR="00FF3212" w:rsidRPr="009F689F" w:rsidRDefault="00FF3212" w:rsidP="00FF3212">
      <w:pPr>
        <w:pStyle w:val="Akapitzlist"/>
        <w:ind w:left="0"/>
        <w:jc w:val="both"/>
        <w:rPr>
          <w:rFonts w:ascii="Cambria" w:hAnsi="Cambria" w:cs="Calibri Light"/>
          <w:b/>
          <w:bCs/>
        </w:rPr>
      </w:pPr>
    </w:p>
    <w:p w14:paraId="4E596223" w14:textId="4FD9FE5B" w:rsidR="00FF3212" w:rsidRPr="009F689F" w:rsidRDefault="00FF3212" w:rsidP="003F624D">
      <w:pPr>
        <w:pStyle w:val="Akapitzlist"/>
        <w:numPr>
          <w:ilvl w:val="0"/>
          <w:numId w:val="18"/>
        </w:numPr>
        <w:shd w:val="clear" w:color="auto" w:fill="F2F2F2" w:themeFill="background1" w:themeFillShade="F2"/>
        <w:ind w:left="284" w:hanging="284"/>
        <w:jc w:val="both"/>
        <w:rPr>
          <w:rFonts w:ascii="Cambria" w:hAnsi="Cambria" w:cs="Calibri Light"/>
          <w:b/>
          <w:bCs/>
        </w:rPr>
      </w:pPr>
      <w:r w:rsidRPr="009F689F">
        <w:rPr>
          <w:rFonts w:ascii="Cambria" w:hAnsi="Cambria" w:cs="Calibri Light"/>
          <w:b/>
          <w:bCs/>
        </w:rPr>
        <w:t xml:space="preserve">Przedmiot zamówienia </w:t>
      </w:r>
    </w:p>
    <w:p w14:paraId="49DAFB80" w14:textId="7F9F73FE" w:rsidR="002641B8" w:rsidRPr="009F689F" w:rsidRDefault="002641B8" w:rsidP="002641B8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Cambria" w:hAnsi="Cambria" w:cs="Calibri Light"/>
          <w:sz w:val="22"/>
          <w:szCs w:val="22"/>
        </w:rPr>
      </w:pPr>
      <w:r w:rsidRPr="009F689F">
        <w:rPr>
          <w:rFonts w:ascii="Cambria" w:hAnsi="Cambria" w:cs="Calibri Light"/>
          <w:sz w:val="22"/>
          <w:szCs w:val="22"/>
        </w:rPr>
        <w:t>Przedmiotem zamówienia jest świadczenie usługi sprzątania i utrzymania czyst</w:t>
      </w:r>
      <w:r w:rsidR="00E53E62" w:rsidRPr="009F689F">
        <w:rPr>
          <w:rFonts w:ascii="Cambria" w:hAnsi="Cambria" w:cs="Calibri Light"/>
          <w:sz w:val="22"/>
          <w:szCs w:val="22"/>
        </w:rPr>
        <w:t>ości na terenie nieruchomości w </w:t>
      </w:r>
      <w:r w:rsidRPr="009F689F">
        <w:rPr>
          <w:rFonts w:ascii="Cambria" w:hAnsi="Cambria" w:cs="Calibri Light"/>
          <w:sz w:val="22"/>
          <w:szCs w:val="22"/>
        </w:rPr>
        <w:t>Katowicach przy ul. Dąbrowskiego 23. Ze względu na specyfikę usługi zamówienie zostało podzielone na 2 części.</w:t>
      </w:r>
    </w:p>
    <w:p w14:paraId="70EF3982" w14:textId="29F5F2C7" w:rsidR="002641B8" w:rsidRPr="009F689F" w:rsidRDefault="006E15A1" w:rsidP="009F689F">
      <w:pPr>
        <w:pStyle w:val="Default"/>
        <w:numPr>
          <w:ilvl w:val="0"/>
          <w:numId w:val="21"/>
        </w:numPr>
        <w:spacing w:line="360" w:lineRule="auto"/>
        <w:ind w:left="357" w:hanging="357"/>
        <w:jc w:val="both"/>
        <w:rPr>
          <w:rFonts w:ascii="Cambria" w:hAnsi="Cambria" w:cs="Calibri Light"/>
          <w:b/>
          <w:bCs/>
          <w:sz w:val="22"/>
          <w:szCs w:val="22"/>
          <w:u w:val="single"/>
        </w:rPr>
      </w:pPr>
      <w:r w:rsidRPr="009F689F">
        <w:rPr>
          <w:rFonts w:ascii="Cambria" w:hAnsi="Cambria" w:cs="Calibri Light"/>
          <w:b/>
          <w:bCs/>
          <w:sz w:val="22"/>
          <w:szCs w:val="22"/>
          <w:u w:val="single"/>
        </w:rPr>
        <w:t>Część I</w:t>
      </w:r>
      <w:r w:rsidR="002641B8" w:rsidRPr="009F689F">
        <w:rPr>
          <w:rFonts w:ascii="Cambria" w:hAnsi="Cambria" w:cs="Calibri Light"/>
          <w:b/>
          <w:bCs/>
          <w:sz w:val="22"/>
          <w:szCs w:val="22"/>
          <w:u w:val="single"/>
        </w:rPr>
        <w:t xml:space="preserve"> – </w:t>
      </w:r>
      <w:bookmarkStart w:id="0" w:name="_Hlk105758416"/>
      <w:r w:rsidR="002641B8" w:rsidRPr="009F689F">
        <w:rPr>
          <w:rFonts w:ascii="Cambria" w:hAnsi="Cambria" w:cs="Calibri Light"/>
          <w:b/>
          <w:bCs/>
          <w:sz w:val="22"/>
          <w:szCs w:val="22"/>
          <w:u w:val="single"/>
        </w:rPr>
        <w:t>Świadczenie usługi sprzątania i utrzymania czystości na terenach wewnętrznych nieruchomości położonej w Katowicach przy ul. Dąbrowskiego 23</w:t>
      </w:r>
      <w:bookmarkEnd w:id="0"/>
      <w:r w:rsidR="002641B8" w:rsidRPr="009F689F">
        <w:rPr>
          <w:rFonts w:ascii="Cambria" w:hAnsi="Cambria" w:cs="Calibri Light"/>
          <w:b/>
          <w:bCs/>
          <w:sz w:val="22"/>
          <w:szCs w:val="22"/>
          <w:u w:val="single"/>
        </w:rPr>
        <w:t xml:space="preserve">* </w:t>
      </w:r>
    </w:p>
    <w:p w14:paraId="247E3287" w14:textId="6249EEBF" w:rsidR="002641B8" w:rsidRPr="009F689F" w:rsidRDefault="002641B8" w:rsidP="009F689F">
      <w:pPr>
        <w:pStyle w:val="Default"/>
        <w:numPr>
          <w:ilvl w:val="0"/>
          <w:numId w:val="21"/>
        </w:numPr>
        <w:spacing w:line="360" w:lineRule="auto"/>
        <w:ind w:left="357" w:hanging="357"/>
        <w:jc w:val="both"/>
        <w:rPr>
          <w:rFonts w:ascii="Cambria" w:hAnsi="Cambria" w:cs="Calibri Light"/>
          <w:b/>
          <w:bCs/>
          <w:sz w:val="22"/>
          <w:szCs w:val="22"/>
          <w:u w:val="single"/>
        </w:rPr>
      </w:pPr>
      <w:r w:rsidRPr="009F689F">
        <w:rPr>
          <w:rFonts w:ascii="Cambria" w:hAnsi="Cambria" w:cs="Calibri Light"/>
          <w:b/>
          <w:bCs/>
          <w:sz w:val="22"/>
          <w:szCs w:val="22"/>
          <w:u w:val="single"/>
        </w:rPr>
        <w:t xml:space="preserve">Część </w:t>
      </w:r>
      <w:r w:rsidR="006E15A1" w:rsidRPr="009F689F">
        <w:rPr>
          <w:rFonts w:ascii="Cambria" w:hAnsi="Cambria" w:cs="Calibri Light"/>
          <w:b/>
          <w:bCs/>
          <w:sz w:val="22"/>
          <w:szCs w:val="22"/>
          <w:u w:val="single"/>
        </w:rPr>
        <w:t>II</w:t>
      </w:r>
      <w:r w:rsidRPr="009F689F">
        <w:rPr>
          <w:rFonts w:ascii="Cambria" w:hAnsi="Cambria" w:cs="Calibri Light"/>
          <w:b/>
          <w:bCs/>
          <w:sz w:val="22"/>
          <w:szCs w:val="22"/>
          <w:u w:val="single"/>
        </w:rPr>
        <w:t xml:space="preserve"> – </w:t>
      </w:r>
      <w:bookmarkStart w:id="1" w:name="_Hlk105758361"/>
      <w:r w:rsidRPr="009F689F">
        <w:rPr>
          <w:rFonts w:ascii="Cambria" w:hAnsi="Cambria" w:cs="Calibri Light"/>
          <w:b/>
          <w:bCs/>
          <w:sz w:val="22"/>
          <w:szCs w:val="22"/>
          <w:u w:val="single"/>
        </w:rPr>
        <w:t>Świadczenie usługi sprzątania i utrzymania czystości na terenach zewnętrznych nieruchomości położonej w Katowicach przy ul. Dąbrowskiego 23</w:t>
      </w:r>
      <w:bookmarkEnd w:id="1"/>
      <w:r w:rsidRPr="009F689F">
        <w:rPr>
          <w:rFonts w:ascii="Cambria" w:hAnsi="Cambria" w:cs="Calibri Light"/>
          <w:b/>
          <w:bCs/>
          <w:sz w:val="22"/>
          <w:szCs w:val="22"/>
          <w:u w:val="single"/>
        </w:rPr>
        <w:t>*</w:t>
      </w:r>
    </w:p>
    <w:p w14:paraId="6D7005F7" w14:textId="0502D761" w:rsidR="002641B8" w:rsidRPr="009F689F" w:rsidRDefault="002641B8" w:rsidP="002641B8">
      <w:pPr>
        <w:pStyle w:val="Default"/>
        <w:spacing w:line="360" w:lineRule="auto"/>
        <w:ind w:left="284"/>
        <w:jc w:val="both"/>
        <w:rPr>
          <w:rFonts w:ascii="Cambria" w:hAnsi="Cambria" w:cs="Calibri Light"/>
          <w:sz w:val="22"/>
          <w:szCs w:val="22"/>
        </w:rPr>
      </w:pPr>
      <w:r w:rsidRPr="009F689F">
        <w:rPr>
          <w:rFonts w:ascii="Cambria" w:hAnsi="Cambria" w:cs="Calibri Light"/>
          <w:sz w:val="22"/>
          <w:szCs w:val="22"/>
        </w:rPr>
        <w:t>*Dla każdej części zostanie zawarta odrębna umowa</w:t>
      </w:r>
      <w:r w:rsidR="00E53E62" w:rsidRPr="009F689F">
        <w:rPr>
          <w:rFonts w:ascii="Cambria" w:hAnsi="Cambria" w:cs="Calibri Light"/>
          <w:sz w:val="22"/>
          <w:szCs w:val="22"/>
        </w:rPr>
        <w:t xml:space="preserve"> (z </w:t>
      </w:r>
      <w:r w:rsidR="005324E4" w:rsidRPr="009F689F">
        <w:rPr>
          <w:rFonts w:ascii="Cambria" w:hAnsi="Cambria" w:cs="Calibri Light"/>
          <w:sz w:val="22"/>
          <w:szCs w:val="22"/>
        </w:rPr>
        <w:t>zastrzeżeniem,</w:t>
      </w:r>
      <w:r w:rsidR="00E53E62" w:rsidRPr="009F689F">
        <w:rPr>
          <w:rFonts w:ascii="Cambria" w:hAnsi="Cambria" w:cs="Calibri Light"/>
          <w:sz w:val="22"/>
          <w:szCs w:val="22"/>
        </w:rPr>
        <w:t xml:space="preserve"> iż w przypadku wyboru najkorzystniejszej oferty dla pierwszej i drugiej części złożonych przez jednego wykonawcę możliwe jest zawarcie jednej umowy).</w:t>
      </w:r>
    </w:p>
    <w:p w14:paraId="3CA2B4E1" w14:textId="20FA3CA8" w:rsidR="00FF3212" w:rsidRPr="009F689F" w:rsidRDefault="00726F5E" w:rsidP="00726F5E">
      <w:pPr>
        <w:pStyle w:val="Default"/>
        <w:numPr>
          <w:ilvl w:val="0"/>
          <w:numId w:val="10"/>
        </w:numPr>
        <w:spacing w:line="360" w:lineRule="auto"/>
        <w:ind w:left="284" w:hanging="284"/>
        <w:jc w:val="both"/>
        <w:rPr>
          <w:rFonts w:ascii="Cambria" w:hAnsi="Cambria" w:cs="Calibri Light"/>
          <w:sz w:val="22"/>
          <w:szCs w:val="22"/>
        </w:rPr>
      </w:pPr>
      <w:r w:rsidRPr="009F689F">
        <w:rPr>
          <w:rFonts w:ascii="Cambria" w:hAnsi="Cambria" w:cs="Calibri Light"/>
          <w:sz w:val="22"/>
          <w:szCs w:val="22"/>
        </w:rPr>
        <w:t xml:space="preserve">  </w:t>
      </w:r>
      <w:r w:rsidR="00FF3212" w:rsidRPr="009F689F">
        <w:rPr>
          <w:rFonts w:ascii="Cambria" w:hAnsi="Cambria" w:cs="Calibri Light"/>
          <w:sz w:val="22"/>
          <w:szCs w:val="22"/>
        </w:rPr>
        <w:t>Usługa świadczona będzie</w:t>
      </w:r>
      <w:r w:rsidR="008B5E89" w:rsidRPr="009F689F">
        <w:rPr>
          <w:rFonts w:ascii="Cambria" w:hAnsi="Cambria" w:cs="Calibri Light"/>
          <w:sz w:val="22"/>
          <w:szCs w:val="22"/>
        </w:rPr>
        <w:t xml:space="preserve"> od dnia podpisania umowy nie wcześniej jednak </w:t>
      </w:r>
      <w:r w:rsidR="00BE70D0">
        <w:rPr>
          <w:rFonts w:ascii="Cambria" w:hAnsi="Cambria" w:cs="Calibri Light"/>
          <w:sz w:val="22"/>
          <w:szCs w:val="22"/>
        </w:rPr>
        <w:t>niż</w:t>
      </w:r>
      <w:r w:rsidR="009F689F">
        <w:rPr>
          <w:rFonts w:ascii="Cambria" w:hAnsi="Cambria" w:cs="Calibri Light"/>
          <w:sz w:val="22"/>
          <w:szCs w:val="22"/>
        </w:rPr>
        <w:br/>
      </w:r>
      <w:r w:rsidR="00FF3212" w:rsidRPr="009F689F">
        <w:rPr>
          <w:rFonts w:ascii="Cambria" w:hAnsi="Cambria" w:cs="Calibri Light"/>
          <w:b/>
          <w:bCs/>
          <w:sz w:val="22"/>
          <w:szCs w:val="22"/>
        </w:rPr>
        <w:t xml:space="preserve"> od 0</w:t>
      </w:r>
      <w:r w:rsidR="009F689F">
        <w:rPr>
          <w:rFonts w:ascii="Cambria" w:hAnsi="Cambria" w:cs="Calibri Light"/>
          <w:b/>
          <w:bCs/>
          <w:sz w:val="22"/>
          <w:szCs w:val="22"/>
        </w:rPr>
        <w:t>2</w:t>
      </w:r>
      <w:r w:rsidR="00FF3212" w:rsidRPr="009F689F">
        <w:rPr>
          <w:rFonts w:ascii="Cambria" w:hAnsi="Cambria" w:cs="Calibri Light"/>
          <w:b/>
          <w:bCs/>
          <w:sz w:val="22"/>
          <w:szCs w:val="22"/>
        </w:rPr>
        <w:t xml:space="preserve"> </w:t>
      </w:r>
      <w:r w:rsidR="009E3C4F" w:rsidRPr="009F689F">
        <w:rPr>
          <w:rFonts w:ascii="Cambria" w:hAnsi="Cambria" w:cs="Calibri Light"/>
          <w:b/>
          <w:bCs/>
          <w:sz w:val="22"/>
          <w:szCs w:val="22"/>
        </w:rPr>
        <w:t>stycznia</w:t>
      </w:r>
      <w:r w:rsidR="0041774C" w:rsidRPr="009F689F">
        <w:rPr>
          <w:rFonts w:ascii="Cambria" w:hAnsi="Cambria" w:cs="Calibri Light"/>
          <w:b/>
          <w:bCs/>
          <w:sz w:val="22"/>
          <w:szCs w:val="22"/>
        </w:rPr>
        <w:t xml:space="preserve"> </w:t>
      </w:r>
      <w:r w:rsidR="00FF3212" w:rsidRPr="009F689F">
        <w:rPr>
          <w:rFonts w:ascii="Cambria" w:hAnsi="Cambria" w:cs="Calibri Light"/>
          <w:b/>
          <w:bCs/>
          <w:sz w:val="22"/>
          <w:szCs w:val="22"/>
        </w:rPr>
        <w:t>202</w:t>
      </w:r>
      <w:r w:rsidR="00996522">
        <w:rPr>
          <w:rFonts w:ascii="Cambria" w:hAnsi="Cambria" w:cs="Calibri Light"/>
          <w:b/>
          <w:bCs/>
          <w:sz w:val="22"/>
          <w:szCs w:val="22"/>
        </w:rPr>
        <w:t>5</w:t>
      </w:r>
      <w:r w:rsidR="00FF3212" w:rsidRPr="009F689F">
        <w:rPr>
          <w:rFonts w:ascii="Cambria" w:hAnsi="Cambria" w:cs="Calibri Light"/>
          <w:b/>
          <w:bCs/>
          <w:sz w:val="22"/>
          <w:szCs w:val="22"/>
        </w:rPr>
        <w:t>r. do 31 grudnia 202</w:t>
      </w:r>
      <w:r w:rsidR="00996522">
        <w:rPr>
          <w:rFonts w:ascii="Cambria" w:hAnsi="Cambria" w:cs="Calibri Light"/>
          <w:b/>
          <w:bCs/>
          <w:sz w:val="22"/>
          <w:szCs w:val="22"/>
        </w:rPr>
        <w:t>5</w:t>
      </w:r>
      <w:r w:rsidR="00FF3212" w:rsidRPr="009F689F">
        <w:rPr>
          <w:rFonts w:ascii="Cambria" w:hAnsi="Cambria" w:cs="Calibri Light"/>
          <w:b/>
          <w:bCs/>
          <w:sz w:val="22"/>
          <w:szCs w:val="22"/>
        </w:rPr>
        <w:t>r.</w:t>
      </w:r>
      <w:r w:rsidR="00343BB3" w:rsidRPr="009F689F">
        <w:rPr>
          <w:rFonts w:ascii="Cambria" w:hAnsi="Cambria" w:cs="Calibri Light"/>
          <w:b/>
          <w:bCs/>
          <w:sz w:val="22"/>
          <w:szCs w:val="22"/>
        </w:rPr>
        <w:t xml:space="preserve"> </w:t>
      </w:r>
      <w:r w:rsidR="00FF3212" w:rsidRPr="009F689F">
        <w:rPr>
          <w:rFonts w:ascii="Cambria" w:hAnsi="Cambria" w:cs="Calibri Light"/>
          <w:sz w:val="22"/>
          <w:szCs w:val="22"/>
        </w:rPr>
        <w:t>i</w:t>
      </w:r>
      <w:r w:rsidR="002641B8" w:rsidRPr="009F689F">
        <w:rPr>
          <w:rFonts w:ascii="Cambria" w:hAnsi="Cambria" w:cs="Calibri Light"/>
          <w:sz w:val="22"/>
          <w:szCs w:val="22"/>
        </w:rPr>
        <w:t> </w:t>
      </w:r>
      <w:r w:rsidR="00FF3212" w:rsidRPr="009F689F">
        <w:rPr>
          <w:rFonts w:ascii="Cambria" w:hAnsi="Cambria" w:cs="Calibri Light"/>
          <w:sz w:val="22"/>
          <w:szCs w:val="22"/>
        </w:rPr>
        <w:t xml:space="preserve">obejmować będzie łącznie powierzchnię wielkości </w:t>
      </w:r>
      <w:r w:rsidR="00FF3212" w:rsidRPr="000E155A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1</w:t>
      </w:r>
      <w:r w:rsidR="000E155A" w:rsidRPr="000E155A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1 214</w:t>
      </w:r>
      <w:r w:rsidR="005324E4" w:rsidRPr="000E155A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,17</w:t>
      </w:r>
      <w:r w:rsidR="00FF3212" w:rsidRPr="000E155A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 xml:space="preserve"> m²</w:t>
      </w:r>
      <w:r w:rsidR="0072292A" w:rsidRPr="000E155A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,</w:t>
      </w:r>
      <w:r w:rsidR="0072292A" w:rsidRPr="000E155A">
        <w:rPr>
          <w:rFonts w:ascii="Cambria" w:hAnsi="Cambria" w:cs="Calibri Light"/>
          <w:color w:val="000000" w:themeColor="text1"/>
          <w:sz w:val="22"/>
          <w:szCs w:val="22"/>
        </w:rPr>
        <w:t xml:space="preserve"> </w:t>
      </w:r>
      <w:r w:rsidR="0072292A" w:rsidRPr="009F689F">
        <w:rPr>
          <w:rFonts w:ascii="Cambria" w:hAnsi="Cambria" w:cs="Calibri Light"/>
          <w:sz w:val="22"/>
          <w:szCs w:val="22"/>
        </w:rPr>
        <w:t>na którą składają się</w:t>
      </w:r>
      <w:r w:rsidR="00FF3212" w:rsidRPr="009F689F">
        <w:rPr>
          <w:rFonts w:ascii="Cambria" w:hAnsi="Cambria" w:cs="Calibri Light"/>
          <w:sz w:val="22"/>
          <w:szCs w:val="22"/>
        </w:rPr>
        <w:t>:</w:t>
      </w:r>
    </w:p>
    <w:p w14:paraId="4901E2C5" w14:textId="10FECEA2" w:rsidR="00FF3212" w:rsidRPr="000E155A" w:rsidRDefault="00FF3212" w:rsidP="009F689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Cambria" w:hAnsi="Cambria" w:cs="Calibri Light"/>
          <w:b/>
          <w:bCs/>
        </w:rPr>
      </w:pPr>
      <w:r w:rsidRPr="009F689F">
        <w:rPr>
          <w:rFonts w:ascii="Cambria" w:hAnsi="Cambria" w:cs="Calibri Light"/>
          <w:b/>
          <w:bCs/>
        </w:rPr>
        <w:t>tereny wewnętrzne o powierzchni: ok</w:t>
      </w:r>
      <w:r w:rsidRPr="000E155A">
        <w:rPr>
          <w:rFonts w:ascii="Cambria" w:hAnsi="Cambria" w:cs="Calibri Light"/>
          <w:b/>
          <w:bCs/>
        </w:rPr>
        <w:t xml:space="preserve">. </w:t>
      </w:r>
      <w:r w:rsidR="00790F54" w:rsidRPr="000E155A">
        <w:rPr>
          <w:rFonts w:ascii="Cambria" w:hAnsi="Cambria" w:cs="Calibri Light"/>
          <w:b/>
          <w:bCs/>
        </w:rPr>
        <w:t>8</w:t>
      </w:r>
      <w:r w:rsidR="005324E4" w:rsidRPr="000E155A">
        <w:rPr>
          <w:rFonts w:ascii="Cambria" w:hAnsi="Cambria" w:cs="Calibri Light"/>
          <w:b/>
          <w:bCs/>
        </w:rPr>
        <w:t> 640,17</w:t>
      </w:r>
      <w:r w:rsidR="009E3C4F" w:rsidRPr="000E155A">
        <w:rPr>
          <w:rFonts w:ascii="Cambria" w:hAnsi="Cambria" w:cs="Calibri Light"/>
          <w:b/>
          <w:bCs/>
        </w:rPr>
        <w:t xml:space="preserve"> m</w:t>
      </w:r>
      <w:r w:rsidR="00042116">
        <w:rPr>
          <w:rFonts w:ascii="Cambria" w:hAnsi="Cambria" w:cs="Calibri Light"/>
          <w:b/>
          <w:bCs/>
          <w:vertAlign w:val="superscript"/>
        </w:rPr>
        <w:t>2</w:t>
      </w:r>
      <w:r w:rsidR="00042116">
        <w:rPr>
          <w:rFonts w:ascii="Cambria" w:hAnsi="Cambria" w:cs="Calibri Light"/>
          <w:b/>
          <w:bCs/>
        </w:rPr>
        <w:t>.</w:t>
      </w:r>
    </w:p>
    <w:p w14:paraId="686580E5" w14:textId="04A3D14F" w:rsidR="00FF3212" w:rsidRPr="00996522" w:rsidRDefault="00FF3212" w:rsidP="009F689F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ascii="Cambria" w:hAnsi="Cambria" w:cs="Calibri Light"/>
          <w:b/>
          <w:bCs/>
          <w:color w:val="000000" w:themeColor="text1"/>
        </w:rPr>
      </w:pPr>
      <w:r w:rsidRPr="00996522">
        <w:rPr>
          <w:rFonts w:ascii="Cambria" w:hAnsi="Cambria" w:cs="Calibri Light"/>
          <w:b/>
          <w:bCs/>
        </w:rPr>
        <w:t>tereny zewnętrzne o powierzchni</w:t>
      </w:r>
      <w:r w:rsidR="00B14F0B" w:rsidRPr="00996522">
        <w:rPr>
          <w:rFonts w:ascii="Cambria" w:hAnsi="Cambria" w:cs="Calibri Light"/>
          <w:b/>
          <w:bCs/>
        </w:rPr>
        <w:t xml:space="preserve">: </w:t>
      </w:r>
      <w:r w:rsidRPr="00996522">
        <w:rPr>
          <w:rFonts w:ascii="Cambria" w:hAnsi="Cambria" w:cs="Calibri Light"/>
          <w:b/>
          <w:bCs/>
        </w:rPr>
        <w:t>ok. 474 m² + 1040 m² parking</w:t>
      </w:r>
      <w:r w:rsidR="000E155A" w:rsidRPr="00996522">
        <w:rPr>
          <w:rFonts w:ascii="Cambria" w:hAnsi="Cambria" w:cs="Calibri Light"/>
          <w:b/>
          <w:bCs/>
        </w:rPr>
        <w:t xml:space="preserve"> górny + </w:t>
      </w:r>
      <w:r w:rsidR="00042116" w:rsidRPr="00996522">
        <w:rPr>
          <w:rFonts w:ascii="Cambria" w:hAnsi="Cambria" w:cs="Calibri Light"/>
          <w:b/>
          <w:bCs/>
        </w:rPr>
        <w:t>podziemny parking  ok. 340 m</w:t>
      </w:r>
      <w:r w:rsidR="00042116" w:rsidRPr="00996522">
        <w:rPr>
          <w:rFonts w:ascii="Cambria" w:hAnsi="Cambria" w:cs="Calibri Light"/>
          <w:b/>
          <w:bCs/>
          <w:vertAlign w:val="superscript"/>
        </w:rPr>
        <w:t xml:space="preserve">2 </w:t>
      </w:r>
      <w:r w:rsidR="00042116" w:rsidRPr="00996522">
        <w:rPr>
          <w:rFonts w:ascii="Cambria" w:hAnsi="Cambria" w:cs="Calibri Light"/>
          <w:b/>
          <w:bCs/>
        </w:rPr>
        <w:t xml:space="preserve">+ </w:t>
      </w:r>
      <w:r w:rsidR="000E155A" w:rsidRPr="00996522">
        <w:rPr>
          <w:rFonts w:ascii="Cambria" w:hAnsi="Cambria" w:cs="Calibri Light"/>
          <w:b/>
          <w:bCs/>
          <w:color w:val="000000" w:themeColor="text1"/>
        </w:rPr>
        <w:t>720 m</w:t>
      </w:r>
      <w:r w:rsidR="000E155A" w:rsidRPr="00996522">
        <w:rPr>
          <w:rFonts w:ascii="Cambria" w:hAnsi="Cambria" w:cs="Calibri Light"/>
          <w:b/>
          <w:bCs/>
          <w:color w:val="000000" w:themeColor="text1"/>
          <w:vertAlign w:val="superscript"/>
        </w:rPr>
        <w:t xml:space="preserve">2 </w:t>
      </w:r>
      <w:r w:rsidR="000E155A" w:rsidRPr="00996522">
        <w:rPr>
          <w:rFonts w:ascii="Cambria" w:hAnsi="Cambria" w:cs="Calibri Light"/>
          <w:b/>
          <w:bCs/>
          <w:color w:val="000000" w:themeColor="text1"/>
        </w:rPr>
        <w:t>parking dolny</w:t>
      </w:r>
      <w:r w:rsidR="00042116" w:rsidRPr="00996522">
        <w:rPr>
          <w:rFonts w:ascii="Cambria" w:hAnsi="Cambria" w:cs="Calibri Light"/>
          <w:b/>
          <w:bCs/>
          <w:color w:val="000000" w:themeColor="text1"/>
        </w:rPr>
        <w:t>, co razem daje powierzchnię 2574 m</w:t>
      </w:r>
      <w:r w:rsidR="00042116" w:rsidRPr="00996522">
        <w:rPr>
          <w:rFonts w:ascii="Cambria" w:hAnsi="Cambria" w:cs="Calibri Light"/>
          <w:b/>
          <w:bCs/>
          <w:color w:val="000000" w:themeColor="text1"/>
          <w:vertAlign w:val="superscript"/>
        </w:rPr>
        <w:t>2</w:t>
      </w:r>
      <w:r w:rsidR="00042116" w:rsidRPr="00996522">
        <w:rPr>
          <w:rFonts w:ascii="Cambria" w:hAnsi="Cambria" w:cs="Calibri Light"/>
          <w:b/>
          <w:bCs/>
          <w:color w:val="000000" w:themeColor="text1"/>
        </w:rPr>
        <w:t>.</w:t>
      </w:r>
    </w:p>
    <w:p w14:paraId="190ECF86" w14:textId="2CE0C9CF" w:rsidR="00FF3212" w:rsidRPr="009F689F" w:rsidRDefault="00726F5E" w:rsidP="00ED2964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  </w:t>
      </w:r>
      <w:r w:rsidR="00E22197" w:rsidRPr="009F689F">
        <w:rPr>
          <w:rFonts w:ascii="Cambria" w:hAnsi="Cambria" w:cs="Calibri Light"/>
        </w:rPr>
        <w:t>Liczba</w:t>
      </w:r>
      <w:r w:rsidR="00FF3212" w:rsidRPr="009F689F">
        <w:rPr>
          <w:rFonts w:ascii="Cambria" w:hAnsi="Cambria" w:cs="Calibri Light"/>
        </w:rPr>
        <w:t xml:space="preserve"> pracujących osób w budynku ok.</w:t>
      </w:r>
      <w:r w:rsidR="00845076" w:rsidRPr="009F689F">
        <w:rPr>
          <w:rFonts w:ascii="Cambria" w:hAnsi="Cambria" w:cs="Calibri Light"/>
        </w:rPr>
        <w:t xml:space="preserve"> </w:t>
      </w:r>
      <w:r w:rsidR="00FF3212" w:rsidRPr="009F689F">
        <w:rPr>
          <w:rFonts w:ascii="Cambria" w:hAnsi="Cambria" w:cs="Calibri Light"/>
        </w:rPr>
        <w:t xml:space="preserve">600. </w:t>
      </w:r>
    </w:p>
    <w:p w14:paraId="04B1A83B" w14:textId="19C61582" w:rsidR="00042971" w:rsidRPr="009F689F" w:rsidRDefault="00FF3212" w:rsidP="006D1657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Usługi</w:t>
      </w:r>
      <w:r w:rsidR="006E15A1" w:rsidRPr="009F689F">
        <w:rPr>
          <w:rFonts w:ascii="Cambria" w:hAnsi="Cambria" w:cs="Calibri Light"/>
        </w:rPr>
        <w:t xml:space="preserve"> sprzątania</w:t>
      </w:r>
      <w:r w:rsidRPr="009F689F">
        <w:rPr>
          <w:rFonts w:ascii="Cambria" w:hAnsi="Cambria" w:cs="Calibri Light"/>
        </w:rPr>
        <w:t xml:space="preserve"> świadczone będą codziennie (w dni robocze) w godzinach </w:t>
      </w:r>
      <w:r w:rsidRPr="009F689F">
        <w:rPr>
          <w:rFonts w:ascii="Cambria" w:hAnsi="Cambria" w:cs="Calibri Light"/>
          <w:b/>
          <w:bCs/>
        </w:rPr>
        <w:t xml:space="preserve">od </w:t>
      </w:r>
      <w:r w:rsidR="004E3D25" w:rsidRPr="009F689F">
        <w:rPr>
          <w:rFonts w:ascii="Cambria" w:hAnsi="Cambria" w:cs="Calibri Light"/>
          <w:b/>
          <w:bCs/>
        </w:rPr>
        <w:t>6</w:t>
      </w:r>
      <w:r w:rsidRPr="009F689F">
        <w:rPr>
          <w:rFonts w:ascii="Cambria" w:hAnsi="Cambria" w:cs="Calibri Light"/>
          <w:b/>
          <w:bCs/>
        </w:rPr>
        <w:t>.00 do</w:t>
      </w:r>
      <w:r w:rsidRPr="009F689F">
        <w:rPr>
          <w:rFonts w:ascii="Cambria" w:hAnsi="Cambria" w:cs="Calibri Light"/>
        </w:rPr>
        <w:t xml:space="preserve"> </w:t>
      </w:r>
      <w:r w:rsidRPr="009F689F">
        <w:rPr>
          <w:rFonts w:ascii="Cambria" w:hAnsi="Cambria" w:cs="Calibri Light"/>
          <w:b/>
          <w:bCs/>
        </w:rPr>
        <w:t>15.00</w:t>
      </w:r>
      <w:r w:rsidRPr="009F689F">
        <w:rPr>
          <w:rFonts w:ascii="Cambria" w:hAnsi="Cambria" w:cs="Calibri Light"/>
        </w:rPr>
        <w:t xml:space="preserve"> oraz serwis popołudniowy w godz. </w:t>
      </w:r>
      <w:r w:rsidR="00E22197" w:rsidRPr="009F689F">
        <w:rPr>
          <w:rFonts w:ascii="Cambria" w:hAnsi="Cambria" w:cs="Calibri Light"/>
          <w:b/>
        </w:rPr>
        <w:t>od</w:t>
      </w:r>
      <w:r w:rsidR="00E22197" w:rsidRPr="009F689F">
        <w:rPr>
          <w:rFonts w:ascii="Cambria" w:hAnsi="Cambria" w:cs="Calibri Light"/>
        </w:rPr>
        <w:t xml:space="preserve"> </w:t>
      </w:r>
      <w:r w:rsidRPr="009F689F">
        <w:rPr>
          <w:rFonts w:ascii="Cambria" w:hAnsi="Cambria" w:cs="Calibri Light"/>
          <w:b/>
          <w:bCs/>
        </w:rPr>
        <w:t>15.30</w:t>
      </w:r>
      <w:r w:rsidRPr="009F689F">
        <w:rPr>
          <w:rFonts w:ascii="Cambria" w:hAnsi="Cambria" w:cs="Calibri Light"/>
        </w:rPr>
        <w:t xml:space="preserve"> – do</w:t>
      </w:r>
      <w:r w:rsidR="002641B8" w:rsidRPr="009F689F">
        <w:rPr>
          <w:rFonts w:ascii="Cambria" w:hAnsi="Cambria" w:cs="Calibri Light"/>
        </w:rPr>
        <w:t> </w:t>
      </w:r>
      <w:r w:rsidRPr="009F689F">
        <w:rPr>
          <w:rFonts w:ascii="Cambria" w:hAnsi="Cambria" w:cs="Calibri Light"/>
        </w:rPr>
        <w:t>zakończenia prac.</w:t>
      </w:r>
      <w:r w:rsidR="00BC3D1E" w:rsidRPr="009F689F">
        <w:rPr>
          <w:rFonts w:ascii="Cambria" w:hAnsi="Cambria" w:cs="Calibri Light"/>
        </w:rPr>
        <w:t xml:space="preserve"> Zamawiający zastrzega sobie prawo zmiany godzin świadczenia usług podczas trwania remontu nieruchomości, </w:t>
      </w:r>
      <w:r w:rsidR="00264163">
        <w:rPr>
          <w:rFonts w:ascii="Cambria" w:hAnsi="Cambria" w:cs="Calibri Light"/>
        </w:rPr>
        <w:br/>
      </w:r>
      <w:r w:rsidR="00BC3D1E" w:rsidRPr="009F689F">
        <w:rPr>
          <w:rFonts w:ascii="Cambria" w:hAnsi="Cambria" w:cs="Calibri Light"/>
        </w:rPr>
        <w:t>w porozumieniu z Wykonawcą.</w:t>
      </w:r>
      <w:r w:rsidR="00E20EAD" w:rsidRPr="009F689F">
        <w:rPr>
          <w:rFonts w:ascii="Cambria" w:hAnsi="Cambria" w:cs="Calibri Light"/>
        </w:rPr>
        <w:t xml:space="preserve"> </w:t>
      </w:r>
    </w:p>
    <w:p w14:paraId="0294C88D" w14:textId="0656E895" w:rsidR="006D1657" w:rsidRPr="009F689F" w:rsidRDefault="006D1657" w:rsidP="006D1657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Wykonawca zobowiązany</w:t>
      </w:r>
      <w:r w:rsidR="0041774C" w:rsidRPr="009F689F">
        <w:rPr>
          <w:rFonts w:ascii="Cambria" w:hAnsi="Cambria" w:cs="Calibri Light"/>
        </w:rPr>
        <w:t xml:space="preserve"> jest skierować do pracy osoby</w:t>
      </w:r>
      <w:r w:rsidRPr="009F689F">
        <w:rPr>
          <w:rFonts w:ascii="Cambria" w:hAnsi="Cambria" w:cs="Calibri Light"/>
        </w:rPr>
        <w:t>, charakteryzujące się nienagannym i schludnym wyglądem zewnętrznym, o wysokiej kulturze osobistej. Zastosowanie wymienionych w treści SWZ wymagań wynika ze specyfiki obiektu i zakresu jego funkcji.</w:t>
      </w:r>
    </w:p>
    <w:p w14:paraId="27E8E864" w14:textId="5F33DC70" w:rsidR="006D1657" w:rsidRPr="009F689F" w:rsidRDefault="006D1657" w:rsidP="006D1657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Czynności, o których mowa poniżej będą wykonywane przy użyciu atestowanych i właściwie dobranych środków chemii gospodarczej, a także specjalistycznego sprzętu </w:t>
      </w:r>
      <w:r w:rsidR="00264163">
        <w:rPr>
          <w:rFonts w:ascii="Cambria" w:hAnsi="Cambria" w:cs="Calibri Light"/>
        </w:rPr>
        <w:br/>
      </w:r>
      <w:r w:rsidRPr="009F689F">
        <w:rPr>
          <w:rFonts w:ascii="Cambria" w:hAnsi="Cambria" w:cs="Calibri Light"/>
        </w:rPr>
        <w:t xml:space="preserve">i wykwalifikowanego personelu kadrowego Wykonawcy.  </w:t>
      </w:r>
    </w:p>
    <w:p w14:paraId="35196194" w14:textId="77777777" w:rsidR="006D1657" w:rsidRPr="009F689F" w:rsidRDefault="006D1657" w:rsidP="006D1657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Wykonawca wyposaży pracowników w estetyczne umundurowanie i identyfikatory imienne.</w:t>
      </w:r>
    </w:p>
    <w:p w14:paraId="07117CF0" w14:textId="77777777" w:rsidR="006D1657" w:rsidRPr="009F689F" w:rsidRDefault="006D1657" w:rsidP="006D1657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Zamawiający wymaga, aby do realizacji zamówienia wyznaczony został koordynator.</w:t>
      </w:r>
    </w:p>
    <w:p w14:paraId="469C925E" w14:textId="18B58C16" w:rsidR="006D1657" w:rsidRPr="009F689F" w:rsidRDefault="00FF3212" w:rsidP="006D1657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Zamawiający wymaga by </w:t>
      </w:r>
      <w:r w:rsidR="0072607A" w:rsidRPr="00264163">
        <w:rPr>
          <w:rFonts w:ascii="Cambria" w:hAnsi="Cambria" w:cs="Calibri Light"/>
          <w:b/>
          <w:bCs/>
        </w:rPr>
        <w:t xml:space="preserve">dla części </w:t>
      </w:r>
      <w:r w:rsidR="00264163">
        <w:rPr>
          <w:rFonts w:ascii="Cambria" w:hAnsi="Cambria" w:cs="Calibri Light"/>
          <w:b/>
          <w:bCs/>
        </w:rPr>
        <w:t xml:space="preserve">I </w:t>
      </w:r>
      <w:proofErr w:type="spellStart"/>
      <w:r w:rsidR="00264163">
        <w:rPr>
          <w:rFonts w:ascii="Cambria" w:hAnsi="Cambria" w:cs="Calibri Light"/>
          <w:b/>
          <w:bCs/>
        </w:rPr>
        <w:t>i</w:t>
      </w:r>
      <w:proofErr w:type="spellEnd"/>
      <w:r w:rsidR="00264163">
        <w:rPr>
          <w:rFonts w:ascii="Cambria" w:hAnsi="Cambria" w:cs="Calibri Light"/>
          <w:b/>
          <w:bCs/>
        </w:rPr>
        <w:t xml:space="preserve"> II </w:t>
      </w:r>
      <w:r w:rsidR="0072607A" w:rsidRPr="009F689F">
        <w:rPr>
          <w:rFonts w:ascii="Cambria" w:hAnsi="Cambria" w:cs="Calibri Light"/>
        </w:rPr>
        <w:t xml:space="preserve"> przedmiotowego zamówienia </w:t>
      </w:r>
      <w:r w:rsidRPr="009F689F">
        <w:rPr>
          <w:rFonts w:ascii="Cambria" w:hAnsi="Cambria" w:cs="Calibri Light"/>
        </w:rPr>
        <w:t xml:space="preserve">Wykonawca zapewnił stały dyżur co najmniej </w:t>
      </w:r>
      <w:r w:rsidR="00A16B71" w:rsidRPr="009F689F">
        <w:rPr>
          <w:rFonts w:ascii="Cambria" w:hAnsi="Cambria" w:cs="Calibri Light"/>
        </w:rPr>
        <w:t xml:space="preserve">dwóch osób </w:t>
      </w:r>
      <w:r w:rsidR="00E22197" w:rsidRPr="009F689F">
        <w:rPr>
          <w:rFonts w:ascii="Cambria" w:hAnsi="Cambria" w:cs="Calibri Light"/>
        </w:rPr>
        <w:t>w okresie jesienno-</w:t>
      </w:r>
      <w:r w:rsidRPr="00264163">
        <w:rPr>
          <w:rFonts w:ascii="Cambria" w:hAnsi="Cambria" w:cs="Calibri Light"/>
        </w:rPr>
        <w:t xml:space="preserve">zimowym (miesiące: </w:t>
      </w:r>
      <w:r w:rsidR="00845076" w:rsidRPr="00264163">
        <w:rPr>
          <w:rFonts w:ascii="Cambria" w:hAnsi="Cambria" w:cs="Calibri Light"/>
        </w:rPr>
        <w:t>październik</w:t>
      </w:r>
      <w:r w:rsidR="00E22197" w:rsidRPr="00264163">
        <w:rPr>
          <w:rFonts w:ascii="Cambria" w:hAnsi="Cambria" w:cs="Calibri Light"/>
        </w:rPr>
        <w:t>, listopad, grudzień</w:t>
      </w:r>
      <w:r w:rsidR="00996522">
        <w:rPr>
          <w:rFonts w:ascii="Cambria" w:hAnsi="Cambria" w:cs="Calibri Light"/>
        </w:rPr>
        <w:t>, styczeń , luty, marzec</w:t>
      </w:r>
      <w:r w:rsidR="00E22197" w:rsidRPr="00264163">
        <w:rPr>
          <w:rFonts w:ascii="Cambria" w:hAnsi="Cambria" w:cs="Calibri Light"/>
        </w:rPr>
        <w:t>)</w:t>
      </w:r>
      <w:r w:rsidR="00E22197" w:rsidRPr="009F689F">
        <w:rPr>
          <w:rFonts w:ascii="Cambria" w:hAnsi="Cambria" w:cs="Calibri Light"/>
          <w:i/>
          <w:iCs/>
        </w:rPr>
        <w:t xml:space="preserve"> w </w:t>
      </w:r>
      <w:r w:rsidRPr="009F689F">
        <w:rPr>
          <w:rFonts w:ascii="Cambria" w:hAnsi="Cambria" w:cs="Calibri Light"/>
        </w:rPr>
        <w:t>celu zapewnienia prawidłowo wykonanej usługi oraz stałego utrzymania porządku wewnątrz budynku.</w:t>
      </w:r>
    </w:p>
    <w:p w14:paraId="66D96580" w14:textId="531EDFE4" w:rsidR="00FF3212" w:rsidRPr="009F689F" w:rsidRDefault="00FF3212" w:rsidP="00116DA0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lastRenderedPageBreak/>
        <w:t>Wykonawca</w:t>
      </w:r>
      <w:r w:rsidRPr="009F689F">
        <w:rPr>
          <w:rFonts w:ascii="Cambria" w:hAnsi="Cambria" w:cs="Calibri Light"/>
          <w:i/>
          <w:iCs/>
        </w:rPr>
        <w:t xml:space="preserve"> </w:t>
      </w:r>
      <w:r w:rsidRPr="009F689F">
        <w:rPr>
          <w:rFonts w:ascii="Cambria" w:hAnsi="Cambria" w:cs="Calibri Light"/>
        </w:rPr>
        <w:t xml:space="preserve">zobowiązany jest do zapewnienia i dostarczenia we własnym zakresie i na swój koszt </w:t>
      </w:r>
      <w:r w:rsidR="00E22197" w:rsidRPr="009F689F">
        <w:rPr>
          <w:rFonts w:ascii="Cambria" w:hAnsi="Cambria" w:cs="Calibri Light"/>
        </w:rPr>
        <w:t xml:space="preserve">wszelkich środków, </w:t>
      </w:r>
      <w:r w:rsidR="00BE69DB" w:rsidRPr="009F689F">
        <w:rPr>
          <w:rFonts w:ascii="Cambria" w:hAnsi="Cambria" w:cs="Calibri Light"/>
        </w:rPr>
        <w:t>urządzeń i </w:t>
      </w:r>
      <w:r w:rsidRPr="009F689F">
        <w:rPr>
          <w:rFonts w:ascii="Cambria" w:hAnsi="Cambria" w:cs="Calibri Light"/>
        </w:rPr>
        <w:t>narzędzi niezbędnych do realizacji przedmiotu zamówienia, a w szczególności środków myjący</w:t>
      </w:r>
      <w:r w:rsidR="00BE69DB" w:rsidRPr="009F689F">
        <w:rPr>
          <w:rFonts w:ascii="Cambria" w:hAnsi="Cambria" w:cs="Calibri Light"/>
        </w:rPr>
        <w:t>ch, czyszczących, toaletowych w </w:t>
      </w:r>
      <w:r w:rsidRPr="009F689F">
        <w:rPr>
          <w:rFonts w:ascii="Cambria" w:hAnsi="Cambria" w:cs="Calibri Light"/>
        </w:rPr>
        <w:t>ilościach niezbędnych do utrzymania obiektu w stałej czystości</w:t>
      </w:r>
      <w:r w:rsidR="00116DA0" w:rsidRPr="009F689F">
        <w:rPr>
          <w:rFonts w:ascii="Cambria" w:hAnsi="Cambria" w:cs="Calibri Light"/>
        </w:rPr>
        <w:t xml:space="preserve">, </w:t>
      </w:r>
      <w:r w:rsidR="0078669A" w:rsidRPr="009F689F">
        <w:rPr>
          <w:rFonts w:ascii="Cambria" w:hAnsi="Cambria" w:cs="Calibri Light"/>
        </w:rPr>
        <w:t>a także</w:t>
      </w:r>
      <w:r w:rsidRPr="009F689F">
        <w:rPr>
          <w:rFonts w:ascii="Cambria" w:hAnsi="Cambria" w:cs="Calibri Light"/>
        </w:rPr>
        <w:t xml:space="preserve"> środków dezynfekujących</w:t>
      </w:r>
      <w:r w:rsidR="0078669A" w:rsidRPr="009F689F">
        <w:rPr>
          <w:rFonts w:ascii="Cambria" w:hAnsi="Cambria" w:cs="Calibri Light"/>
        </w:rPr>
        <w:t>:</w:t>
      </w:r>
      <w:r w:rsidRPr="009F689F">
        <w:rPr>
          <w:rFonts w:ascii="Cambria" w:hAnsi="Cambria" w:cs="Calibri Light"/>
        </w:rPr>
        <w:t xml:space="preserve"> </w:t>
      </w:r>
    </w:p>
    <w:p w14:paraId="3D17DCEE" w14:textId="77777777" w:rsidR="00FF3212" w:rsidRPr="009F689F" w:rsidRDefault="00FF3212" w:rsidP="006D1657">
      <w:pPr>
        <w:pStyle w:val="Akapitzlist"/>
        <w:spacing w:after="0"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a) środki myjące, czyszczące, konserwujące, </w:t>
      </w:r>
    </w:p>
    <w:p w14:paraId="578372D9" w14:textId="77777777" w:rsidR="00FF3212" w:rsidRPr="009F689F" w:rsidRDefault="00FF3212" w:rsidP="006D1657">
      <w:pPr>
        <w:spacing w:after="0"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b) papier toaletowy biały, </w:t>
      </w:r>
    </w:p>
    <w:p w14:paraId="68D9C73F" w14:textId="77777777" w:rsidR="00FF3212" w:rsidRPr="009F689F" w:rsidRDefault="00FF3212" w:rsidP="006D1657">
      <w:pPr>
        <w:spacing w:after="0"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c) ręczniki papierowe białe, </w:t>
      </w:r>
    </w:p>
    <w:p w14:paraId="05BDA29E" w14:textId="29C61FD6" w:rsidR="00FF3212" w:rsidRPr="009F689F" w:rsidRDefault="00FF3212" w:rsidP="006D1657">
      <w:pPr>
        <w:spacing w:after="0"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d) </w:t>
      </w:r>
      <w:r w:rsidRPr="007145D9">
        <w:rPr>
          <w:rFonts w:ascii="Cambria" w:hAnsi="Cambria" w:cs="Calibri Light"/>
        </w:rPr>
        <w:t xml:space="preserve">płyn do </w:t>
      </w:r>
      <w:r w:rsidR="00042116" w:rsidRPr="007145D9">
        <w:rPr>
          <w:rFonts w:ascii="Cambria" w:hAnsi="Cambria" w:cs="Calibri Light"/>
        </w:rPr>
        <w:t xml:space="preserve">mycia </w:t>
      </w:r>
      <w:r w:rsidRPr="007145D9">
        <w:rPr>
          <w:rFonts w:ascii="Cambria" w:hAnsi="Cambria" w:cs="Calibri Light"/>
        </w:rPr>
        <w:t>naczyń,</w:t>
      </w:r>
      <w:r w:rsidRPr="009F689F">
        <w:rPr>
          <w:rFonts w:ascii="Cambria" w:hAnsi="Cambria" w:cs="Calibri Light"/>
        </w:rPr>
        <w:t xml:space="preserve"> </w:t>
      </w:r>
    </w:p>
    <w:p w14:paraId="57143BFF" w14:textId="77777777" w:rsidR="00FF3212" w:rsidRPr="009F689F" w:rsidRDefault="00FF3212" w:rsidP="006D1657">
      <w:pPr>
        <w:spacing w:after="0"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e) mydło w płynie,</w:t>
      </w:r>
    </w:p>
    <w:p w14:paraId="3E4E931B" w14:textId="77777777" w:rsidR="00FF3212" w:rsidRPr="009F689F" w:rsidRDefault="00FF3212" w:rsidP="006D1657">
      <w:pPr>
        <w:spacing w:after="0"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f) odświeżacz powietrza zapachowy w sprayu,  </w:t>
      </w:r>
    </w:p>
    <w:p w14:paraId="676E5B1B" w14:textId="77777777" w:rsidR="00FF3212" w:rsidRPr="009F689F" w:rsidRDefault="00FF3212" w:rsidP="006D1657">
      <w:pPr>
        <w:pStyle w:val="Akapitzlist"/>
        <w:spacing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g) gąbki kuchenne </w:t>
      </w:r>
      <w:r w:rsidRPr="009F689F">
        <w:rPr>
          <w:rFonts w:ascii="Cambria" w:hAnsi="Cambria" w:cs="Calibri Light"/>
          <w:i/>
          <w:iCs/>
        </w:rPr>
        <w:t>(wymieniane nie rzadziej niż 2 razy w miesiącu),</w:t>
      </w:r>
    </w:p>
    <w:p w14:paraId="0FAA1505" w14:textId="77777777" w:rsidR="00FF3212" w:rsidRPr="009F689F" w:rsidRDefault="00FF3212" w:rsidP="006D1657">
      <w:pPr>
        <w:pStyle w:val="Akapitzlist"/>
        <w:spacing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h) mydło toaletowe w kostce, </w:t>
      </w:r>
    </w:p>
    <w:p w14:paraId="0AF51E1C" w14:textId="5ABE50FC" w:rsidR="00FF3212" w:rsidRPr="009F689F" w:rsidRDefault="00FF3212" w:rsidP="006D1657">
      <w:pPr>
        <w:pStyle w:val="Akapitzlist"/>
        <w:spacing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i) w okresie zimowym piasek oraz sól drogowa, </w:t>
      </w:r>
    </w:p>
    <w:p w14:paraId="7890E1F9" w14:textId="77777777" w:rsidR="00FF3212" w:rsidRPr="009F689F" w:rsidRDefault="00FF3212" w:rsidP="006D1657">
      <w:pPr>
        <w:pStyle w:val="Akapitzlist"/>
        <w:spacing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j) wycieraczki wewnętrzne pełne o wymiarach 250x150 cm w ilości 2 sztuk,</w:t>
      </w:r>
    </w:p>
    <w:p w14:paraId="693A0A6F" w14:textId="77777777" w:rsidR="00FF3212" w:rsidRPr="009F689F" w:rsidRDefault="00FF3212" w:rsidP="006D1657">
      <w:pPr>
        <w:pStyle w:val="Akapitzlist"/>
        <w:spacing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k) wycieraczki wewnętrzne pełne o wymiarach 150x85 cm w ilości 3 sztuk,</w:t>
      </w:r>
    </w:p>
    <w:p w14:paraId="2772FD1C" w14:textId="55E4F187" w:rsidR="00921FF2" w:rsidRDefault="00FF3212" w:rsidP="006D1657">
      <w:pPr>
        <w:pStyle w:val="Akapitzlist"/>
        <w:spacing w:line="360" w:lineRule="auto"/>
        <w:ind w:left="567" w:hanging="141"/>
        <w:jc w:val="both"/>
        <w:rPr>
          <w:rFonts w:ascii="Cambria" w:hAnsi="Cambria" w:cs="Calibri Light"/>
          <w:i/>
          <w:iCs/>
        </w:rPr>
      </w:pPr>
      <w:r w:rsidRPr="009F689F">
        <w:rPr>
          <w:rFonts w:ascii="Cambria" w:hAnsi="Cambria" w:cs="Calibri Light"/>
        </w:rPr>
        <w:t xml:space="preserve">l) worki foliowe na śmieci – 3 kolory, </w:t>
      </w:r>
      <w:r w:rsidRPr="009F689F">
        <w:rPr>
          <w:rFonts w:ascii="Cambria" w:hAnsi="Cambria" w:cs="Calibri Light"/>
          <w:i/>
          <w:iCs/>
        </w:rPr>
        <w:t>segregacja śmieci: papier, plastik, mieszane (w tym szkło)</w:t>
      </w:r>
      <w:r w:rsidR="00042116">
        <w:rPr>
          <w:rFonts w:ascii="Cambria" w:hAnsi="Cambria" w:cs="Calibri Light"/>
          <w:i/>
          <w:iCs/>
        </w:rPr>
        <w:t>,</w:t>
      </w:r>
    </w:p>
    <w:p w14:paraId="250CEA73" w14:textId="07C2F3D9" w:rsidR="00042116" w:rsidRPr="00471697" w:rsidRDefault="00042116" w:rsidP="006D1657">
      <w:pPr>
        <w:pStyle w:val="Akapitzlist"/>
        <w:spacing w:line="360" w:lineRule="auto"/>
        <w:ind w:left="567" w:hanging="141"/>
        <w:jc w:val="both"/>
        <w:rPr>
          <w:rFonts w:ascii="Cambria" w:hAnsi="Cambria" w:cs="Calibri Light"/>
        </w:rPr>
      </w:pPr>
      <w:r w:rsidRPr="004A507D">
        <w:rPr>
          <w:rFonts w:ascii="Cambria" w:hAnsi="Cambria" w:cs="Calibri Light"/>
          <w:i/>
          <w:iCs/>
        </w:rPr>
        <w:t>ł</w:t>
      </w:r>
      <w:r w:rsidRPr="004A507D">
        <w:rPr>
          <w:rFonts w:ascii="Cambria" w:hAnsi="Cambria" w:cs="Calibri Light"/>
        </w:rPr>
        <w:t>) worki do niszczarek 160</w:t>
      </w:r>
      <w:r w:rsidR="004A507D" w:rsidRPr="004A507D">
        <w:rPr>
          <w:rFonts w:ascii="Cambria" w:hAnsi="Cambria" w:cs="Calibri Light"/>
        </w:rPr>
        <w:t xml:space="preserve"> </w:t>
      </w:r>
      <w:r w:rsidRPr="004A507D">
        <w:rPr>
          <w:rFonts w:ascii="Cambria" w:hAnsi="Cambria" w:cs="Calibri Light"/>
        </w:rPr>
        <w:t>l.</w:t>
      </w:r>
    </w:p>
    <w:p w14:paraId="0709BCFB" w14:textId="77777777" w:rsidR="00970A71" w:rsidRPr="009F689F" w:rsidRDefault="00116DA0" w:rsidP="00970A71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Zamawiający wymaga. aby dla</w:t>
      </w:r>
      <w:r w:rsidR="00970A71" w:rsidRPr="009F689F">
        <w:rPr>
          <w:rFonts w:ascii="Cambria" w:hAnsi="Cambria" w:cs="Calibri Light"/>
        </w:rPr>
        <w:t>:</w:t>
      </w:r>
    </w:p>
    <w:p w14:paraId="3F923173" w14:textId="3C74A3AC" w:rsidR="00116DA0" w:rsidRPr="009F689F" w:rsidRDefault="00970A71" w:rsidP="00AA0097">
      <w:pPr>
        <w:pStyle w:val="Akapitzlist"/>
        <w:spacing w:after="0"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-</w:t>
      </w:r>
      <w:r w:rsidR="00116DA0" w:rsidRPr="009F689F">
        <w:rPr>
          <w:rFonts w:ascii="Cambria" w:hAnsi="Cambria" w:cs="Calibri Light"/>
        </w:rPr>
        <w:t xml:space="preserve"> środków</w:t>
      </w:r>
      <w:r w:rsidRPr="009F689F">
        <w:rPr>
          <w:rFonts w:ascii="Cambria" w:hAnsi="Cambria" w:cs="Calibri Light"/>
        </w:rPr>
        <w:t>:</w:t>
      </w:r>
      <w:r w:rsidR="00116DA0" w:rsidRPr="009F689F">
        <w:rPr>
          <w:rFonts w:ascii="Cambria" w:hAnsi="Cambria" w:cs="Calibri Light"/>
        </w:rPr>
        <w:t xml:space="preserve"> myjących, czyszczących, konserwujących posiadających w swym składzie substancje niebezpieczne, Wykonawca dostarczył karty charakterystyki produktu</w:t>
      </w:r>
      <w:r w:rsidRPr="009F689F">
        <w:rPr>
          <w:rFonts w:ascii="Cambria" w:hAnsi="Cambria" w:cs="Calibri Light"/>
        </w:rPr>
        <w:t>;</w:t>
      </w:r>
    </w:p>
    <w:p w14:paraId="18108803" w14:textId="6EE4BD0F" w:rsidR="0078669A" w:rsidRPr="009F689F" w:rsidRDefault="00970A71" w:rsidP="00AA0097">
      <w:pPr>
        <w:pStyle w:val="Akapitzlist"/>
        <w:spacing w:after="0"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-</w:t>
      </w:r>
      <w:r w:rsidR="0078669A" w:rsidRPr="009F689F">
        <w:rPr>
          <w:rFonts w:ascii="Cambria" w:hAnsi="Cambria" w:cs="Calibri Light"/>
        </w:rPr>
        <w:t xml:space="preserve"> preparatów dezynfekcyjnych będących wyrobami medycznymi - deklaracji zgodności, certyfikatów CE lub wpisu do rejestru wyrobów medycznych w zależności od klasyfikacji określonej w ustawie o wyrobach medycznych, które Wykonawca zobowiązuje się </w:t>
      </w:r>
      <w:r w:rsidR="00677B1A" w:rsidRPr="009F689F">
        <w:rPr>
          <w:rFonts w:ascii="Cambria" w:hAnsi="Cambria" w:cs="Calibri Light"/>
        </w:rPr>
        <w:t>do przekazania tych dokumentów na żądanie</w:t>
      </w:r>
      <w:r w:rsidRPr="009F689F">
        <w:rPr>
          <w:rFonts w:ascii="Cambria" w:hAnsi="Cambria" w:cs="Calibri Light"/>
        </w:rPr>
        <w:t>, przez Zamawiającego lub osobę wyznaczoną od strony zamawiającego podczas inspekcji</w:t>
      </w:r>
      <w:r w:rsidR="00921FF2" w:rsidRPr="009F689F">
        <w:rPr>
          <w:rFonts w:ascii="Cambria" w:hAnsi="Cambria" w:cs="Calibri Light"/>
        </w:rPr>
        <w:t>;</w:t>
      </w:r>
    </w:p>
    <w:p w14:paraId="2638CC39" w14:textId="414CEB0D" w:rsidR="00264163" w:rsidRPr="009F689F" w:rsidRDefault="00970A71" w:rsidP="00AA0097">
      <w:pPr>
        <w:pStyle w:val="Akapitzlist"/>
        <w:spacing w:after="0" w:line="360" w:lineRule="auto"/>
        <w:ind w:left="567" w:hanging="141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-</w:t>
      </w:r>
      <w:r w:rsidR="0078669A" w:rsidRPr="009F689F">
        <w:rPr>
          <w:rFonts w:ascii="Cambria" w:hAnsi="Cambria" w:cs="Calibri Light"/>
        </w:rPr>
        <w:t xml:space="preserve"> preparatów dezynfekcyjnych będących produktami biobójczymi</w:t>
      </w:r>
      <w:r w:rsidR="00677B1A" w:rsidRPr="009F689F">
        <w:rPr>
          <w:rFonts w:ascii="Cambria" w:hAnsi="Cambria" w:cs="Calibri Light"/>
        </w:rPr>
        <w:t>, dostarczenia przez Wykonawcę</w:t>
      </w:r>
      <w:r w:rsidR="0078669A" w:rsidRPr="009F689F">
        <w:rPr>
          <w:rFonts w:ascii="Cambria" w:hAnsi="Cambria" w:cs="Calibri Light"/>
        </w:rPr>
        <w:t xml:space="preserve"> pozwoleni</w:t>
      </w:r>
      <w:r w:rsidR="00677B1A" w:rsidRPr="009F689F">
        <w:rPr>
          <w:rFonts w:ascii="Cambria" w:hAnsi="Cambria" w:cs="Calibri Light"/>
        </w:rPr>
        <w:t>a</w:t>
      </w:r>
      <w:r w:rsidR="0078669A" w:rsidRPr="009F689F">
        <w:rPr>
          <w:rFonts w:ascii="Cambria" w:hAnsi="Cambria" w:cs="Calibri Light"/>
        </w:rPr>
        <w:t xml:space="preserve"> na wprowadzenie do obrotu lub wpis do rejestru produktów biobójczych,</w:t>
      </w:r>
      <w:r w:rsidR="00677B1A" w:rsidRPr="009F689F">
        <w:rPr>
          <w:rFonts w:ascii="Cambria" w:hAnsi="Cambria" w:cs="Calibri Light"/>
        </w:rPr>
        <w:t xml:space="preserve"> a</w:t>
      </w:r>
      <w:r w:rsidR="0078669A" w:rsidRPr="009F689F">
        <w:rPr>
          <w:rFonts w:ascii="Cambria" w:hAnsi="Cambria" w:cs="Calibri Light"/>
        </w:rPr>
        <w:t xml:space="preserve"> dla kosmetyków - potwierdzenie wpisu do portalu CPN.</w:t>
      </w:r>
    </w:p>
    <w:p w14:paraId="687C9B24" w14:textId="76E830D6" w:rsidR="00116DA0" w:rsidRPr="009F689F" w:rsidRDefault="00116DA0" w:rsidP="00970A71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Wszystkie preparaty </w:t>
      </w:r>
      <w:r w:rsidR="00970A71" w:rsidRPr="009F689F">
        <w:rPr>
          <w:rFonts w:ascii="Cambria" w:hAnsi="Cambria" w:cs="Calibri Light"/>
        </w:rPr>
        <w:t xml:space="preserve">użyte do realizacji przedmiotowego zamówienia </w:t>
      </w:r>
      <w:r w:rsidRPr="009F689F">
        <w:rPr>
          <w:rFonts w:ascii="Cambria" w:hAnsi="Cambria" w:cs="Calibri Light"/>
        </w:rPr>
        <w:t>muszą</w:t>
      </w:r>
      <w:r w:rsidR="00AA0097" w:rsidRPr="009F689F">
        <w:rPr>
          <w:rFonts w:ascii="Cambria" w:hAnsi="Cambria" w:cs="Calibri Light"/>
        </w:rPr>
        <w:t xml:space="preserve"> posiadać certyfikaty </w:t>
      </w:r>
      <w:r w:rsidR="00BE70D0">
        <w:rPr>
          <w:rFonts w:ascii="Cambria" w:hAnsi="Cambria" w:cs="Calibri Light"/>
        </w:rPr>
        <w:t>oraz</w:t>
      </w:r>
      <w:r w:rsidRPr="009F689F">
        <w:rPr>
          <w:rFonts w:ascii="Cambria" w:hAnsi="Cambria" w:cs="Calibri Light"/>
        </w:rPr>
        <w:t>:</w:t>
      </w:r>
    </w:p>
    <w:p w14:paraId="0F589437" w14:textId="77777777" w:rsidR="00116DA0" w:rsidRPr="009F689F" w:rsidRDefault="00116DA0" w:rsidP="00264163">
      <w:pPr>
        <w:pStyle w:val="Akapitzlist"/>
        <w:spacing w:after="0" w:line="360" w:lineRule="auto"/>
        <w:ind w:left="0" w:firstLine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-  być dopuszczone do obrotu na terenie Polski,</w:t>
      </w:r>
    </w:p>
    <w:p w14:paraId="543AB72E" w14:textId="77777777" w:rsidR="00116DA0" w:rsidRPr="009F689F" w:rsidRDefault="00116DA0" w:rsidP="00264163">
      <w:pPr>
        <w:pStyle w:val="Akapitzlist"/>
        <w:spacing w:after="0" w:line="360" w:lineRule="auto"/>
        <w:ind w:left="0" w:firstLine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-  być dopuszczone do kontaktu z żywnością (jeżeli dotyczy).  </w:t>
      </w:r>
    </w:p>
    <w:p w14:paraId="6B923833" w14:textId="457B6431" w:rsidR="00116DA0" w:rsidRPr="009F689F" w:rsidRDefault="00116DA0" w:rsidP="00264163">
      <w:pPr>
        <w:pStyle w:val="Akapitzlist"/>
        <w:spacing w:after="0" w:line="360" w:lineRule="auto"/>
        <w:ind w:left="0" w:firstLine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 - posiadać </w:t>
      </w:r>
      <w:proofErr w:type="spellStart"/>
      <w:r w:rsidRPr="009F689F">
        <w:rPr>
          <w:rFonts w:ascii="Cambria" w:hAnsi="Cambria" w:cs="Calibri Light"/>
        </w:rPr>
        <w:t>p</w:t>
      </w:r>
      <w:r w:rsidR="00264163">
        <w:rPr>
          <w:rFonts w:ascii="Cambria" w:hAnsi="Cambria" w:cs="Calibri Light"/>
        </w:rPr>
        <w:t>H</w:t>
      </w:r>
      <w:proofErr w:type="spellEnd"/>
      <w:r w:rsidRPr="009F689F">
        <w:rPr>
          <w:rFonts w:ascii="Cambria" w:hAnsi="Cambria" w:cs="Calibri Light"/>
        </w:rPr>
        <w:t xml:space="preserve"> poniżej 6 dotyczy preparatów do mycia urządzeń w sanitariatach i toaletach,</w:t>
      </w:r>
    </w:p>
    <w:p w14:paraId="6382EA38" w14:textId="77777777" w:rsidR="00116DA0" w:rsidRPr="009F689F" w:rsidRDefault="00116DA0" w:rsidP="00264163">
      <w:pPr>
        <w:pStyle w:val="Akapitzlist"/>
        <w:spacing w:after="0" w:line="360" w:lineRule="auto"/>
        <w:ind w:left="0" w:firstLine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 - być biologicznie neutralne (jeżeli dotyczy),</w:t>
      </w:r>
    </w:p>
    <w:p w14:paraId="6BF65180" w14:textId="4A9D3173" w:rsidR="00116DA0" w:rsidRPr="009F689F" w:rsidRDefault="00116DA0" w:rsidP="00264163">
      <w:pPr>
        <w:pStyle w:val="Akapitzlist"/>
        <w:spacing w:after="0" w:line="360" w:lineRule="auto"/>
        <w:ind w:left="0" w:firstLine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 - być dostosowane do rodzaju czyszczonej powierzchni.</w:t>
      </w:r>
    </w:p>
    <w:p w14:paraId="3B8F0F14" w14:textId="163E37FB" w:rsidR="006D1657" w:rsidRPr="009F689F" w:rsidRDefault="00FF3212" w:rsidP="00116DA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lastRenderedPageBreak/>
        <w:t>Obowiązkiem Wykonawcy jest utrzymanie w czyst</w:t>
      </w:r>
      <w:r w:rsidR="00F646DE" w:rsidRPr="009F689F">
        <w:rPr>
          <w:rFonts w:ascii="Cambria" w:hAnsi="Cambria" w:cs="Calibri Light"/>
        </w:rPr>
        <w:t>ości ścierek, mopów, szczotek i </w:t>
      </w:r>
      <w:r w:rsidRPr="009F689F">
        <w:rPr>
          <w:rFonts w:ascii="Cambria" w:hAnsi="Cambria" w:cs="Calibri Light"/>
        </w:rPr>
        <w:t xml:space="preserve">innych akcesoriów służących do sprzątania (akcesoria nie mogą nosić oznak całkowitego zużycia) poprzez ich okresową wymianę. </w:t>
      </w:r>
    </w:p>
    <w:p w14:paraId="15834258" w14:textId="6794E9BB" w:rsidR="006D1657" w:rsidRPr="009F689F" w:rsidRDefault="00FF3212" w:rsidP="006D165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Zamawiający - w trakcie trwania umowy - zastrzega sobie prawo do żądania zmiany używanych do sprzątania środków czystości w przypadku stwi</w:t>
      </w:r>
      <w:r w:rsidR="007204AF" w:rsidRPr="009F689F">
        <w:rPr>
          <w:rFonts w:ascii="Cambria" w:hAnsi="Cambria" w:cs="Calibri Light"/>
        </w:rPr>
        <w:t>erdzenia, iż środki te są złej</w:t>
      </w:r>
      <w:r w:rsidRPr="009F689F">
        <w:rPr>
          <w:rFonts w:ascii="Cambria" w:hAnsi="Cambria" w:cs="Calibri Light"/>
        </w:rPr>
        <w:t xml:space="preserve"> jakości i nie nadają się do stosowania na sprzątanych powierzchniach (czyszczenie środkami nie przynosi żądanych efektów lub przynosi efekty niewłaściwe)</w:t>
      </w:r>
      <w:r w:rsidR="006D1657" w:rsidRPr="009F689F">
        <w:rPr>
          <w:rFonts w:ascii="Cambria" w:hAnsi="Cambria" w:cs="Calibri Light"/>
        </w:rPr>
        <w:t>.</w:t>
      </w:r>
    </w:p>
    <w:p w14:paraId="3C810784" w14:textId="7D6E8F7A" w:rsidR="00FF3212" w:rsidRPr="009F689F" w:rsidRDefault="00FF3212" w:rsidP="006D1657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Wykaz niezbędnego sprzętu do realizacji niniejszego zamówienia:</w:t>
      </w:r>
    </w:p>
    <w:p w14:paraId="3D0A1650" w14:textId="1B182160" w:rsidR="00FF3212" w:rsidRPr="009F689F" w:rsidRDefault="006A058E" w:rsidP="006D1657">
      <w:pPr>
        <w:pStyle w:val="Akapitzlist"/>
        <w:numPr>
          <w:ilvl w:val="0"/>
          <w:numId w:val="9"/>
        </w:numPr>
        <w:spacing w:after="0" w:line="360" w:lineRule="auto"/>
        <w:ind w:left="567" w:hanging="153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s</w:t>
      </w:r>
      <w:r w:rsidR="00FF3212" w:rsidRPr="009F689F">
        <w:rPr>
          <w:rFonts w:ascii="Cambria" w:hAnsi="Cambria" w:cs="Calibri Light"/>
        </w:rPr>
        <w:t xml:space="preserve">zorowarka, </w:t>
      </w:r>
    </w:p>
    <w:p w14:paraId="4706E037" w14:textId="3FE89736" w:rsidR="00FF3212" w:rsidRPr="009F689F" w:rsidRDefault="00FF3212" w:rsidP="006D1657">
      <w:pPr>
        <w:pStyle w:val="Akapitzlist"/>
        <w:numPr>
          <w:ilvl w:val="0"/>
          <w:numId w:val="9"/>
        </w:numPr>
        <w:spacing w:after="0" w:line="360" w:lineRule="auto"/>
        <w:ind w:left="567" w:hanging="153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maszyna myjąca, akumulatorowa o wydajności min. 2</w:t>
      </w:r>
      <w:r w:rsidR="002D1E66" w:rsidRPr="009F689F">
        <w:rPr>
          <w:rFonts w:ascii="Cambria" w:hAnsi="Cambria" w:cs="Calibri Light"/>
        </w:rPr>
        <w:t xml:space="preserve"> </w:t>
      </w:r>
      <w:r w:rsidRPr="009F689F">
        <w:rPr>
          <w:rFonts w:ascii="Cambria" w:hAnsi="Cambria" w:cs="Calibri Light"/>
        </w:rPr>
        <w:t>000 m² na godzinę,</w:t>
      </w:r>
    </w:p>
    <w:p w14:paraId="6DD4800F" w14:textId="77777777" w:rsidR="00FF3212" w:rsidRPr="009F689F" w:rsidRDefault="00FF3212" w:rsidP="006D1657">
      <w:pPr>
        <w:pStyle w:val="Akapitzlist"/>
        <w:numPr>
          <w:ilvl w:val="0"/>
          <w:numId w:val="9"/>
        </w:numPr>
        <w:spacing w:after="0" w:line="360" w:lineRule="auto"/>
        <w:ind w:left="567" w:hanging="153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odkurzacz przemysłowy (z funkcją sucho – mokro),</w:t>
      </w:r>
    </w:p>
    <w:p w14:paraId="0C41B6BD" w14:textId="77777777" w:rsidR="00FF3212" w:rsidRPr="009F689F" w:rsidRDefault="00FF3212" w:rsidP="006D1657">
      <w:pPr>
        <w:pStyle w:val="Akapitzlist"/>
        <w:numPr>
          <w:ilvl w:val="0"/>
          <w:numId w:val="9"/>
        </w:numPr>
        <w:spacing w:after="0" w:line="360" w:lineRule="auto"/>
        <w:ind w:left="567" w:hanging="153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polerka, zestawy dwukomorowe do ręcznego mycia, </w:t>
      </w:r>
    </w:p>
    <w:p w14:paraId="500C2ABB" w14:textId="77777777" w:rsidR="00FF3212" w:rsidRPr="009F689F" w:rsidRDefault="00FF3212" w:rsidP="006D1657">
      <w:pPr>
        <w:pStyle w:val="Akapitzlist"/>
        <w:numPr>
          <w:ilvl w:val="0"/>
          <w:numId w:val="9"/>
        </w:numPr>
        <w:spacing w:after="0" w:line="360" w:lineRule="auto"/>
        <w:ind w:left="567" w:hanging="153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drabina o wysokości min. 6 m,</w:t>
      </w:r>
    </w:p>
    <w:p w14:paraId="335C29BC" w14:textId="77777777" w:rsidR="00FF3212" w:rsidRPr="009F689F" w:rsidRDefault="00FF3212" w:rsidP="006D1657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Zamawiający udostępni Wykonawcy pomieszczenie gospodarcze.</w:t>
      </w:r>
    </w:p>
    <w:p w14:paraId="71B9DA33" w14:textId="00984CE3" w:rsidR="00FF3212" w:rsidRPr="009F689F" w:rsidRDefault="00FF3212" w:rsidP="006D1657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Cambria" w:hAnsi="Cambria" w:cs="Calibri Light"/>
          <w:b/>
          <w:bCs/>
          <w:color w:val="000000"/>
        </w:rPr>
      </w:pPr>
      <w:r w:rsidRPr="009F689F">
        <w:rPr>
          <w:rFonts w:ascii="Cambria" w:hAnsi="Cambria" w:cs="Calibri Light"/>
          <w:b/>
          <w:bCs/>
          <w:color w:val="000000"/>
        </w:rPr>
        <w:t xml:space="preserve">Zamawiający przewiduje przeprowadzenie wizji lokalnej przez Wykonawców </w:t>
      </w:r>
      <w:r w:rsidR="0069561A" w:rsidRPr="009F689F">
        <w:rPr>
          <w:rFonts w:ascii="Cambria" w:hAnsi="Cambria" w:cs="Calibri Light"/>
          <w:b/>
          <w:bCs/>
          <w:color w:val="000000"/>
        </w:rPr>
        <w:t>w </w:t>
      </w:r>
      <w:r w:rsidRPr="009F689F">
        <w:rPr>
          <w:rFonts w:ascii="Cambria" w:hAnsi="Cambria" w:cs="Calibri Light"/>
          <w:b/>
          <w:bCs/>
          <w:color w:val="000000"/>
        </w:rPr>
        <w:t>celu oprowadzenia po pomieszczeniach oraz umożliwienia sprawdzenia warunków związanych z wykonaniem usług będących przedmiotem zamówienia oraz skalkulowania ceny oferty. Wykonawcy</w:t>
      </w:r>
      <w:r w:rsidR="00FF1656" w:rsidRPr="009F689F">
        <w:rPr>
          <w:rFonts w:ascii="Cambria" w:hAnsi="Cambria" w:cs="Calibri Light"/>
          <w:b/>
          <w:bCs/>
          <w:color w:val="000000"/>
        </w:rPr>
        <w:t xml:space="preserve"> w celu ustalenia terminu wizji lokalnej</w:t>
      </w:r>
      <w:r w:rsidRPr="009F689F">
        <w:rPr>
          <w:rFonts w:ascii="Cambria" w:hAnsi="Cambria" w:cs="Calibri Light"/>
          <w:b/>
          <w:bCs/>
          <w:color w:val="000000"/>
        </w:rPr>
        <w:t xml:space="preserve"> proszeni są o kontakt telefoniczny z Administratorem budynku: tel. 32 7740184; 32 7740609.</w:t>
      </w:r>
    </w:p>
    <w:p w14:paraId="01F4CC9E" w14:textId="5EAC7488" w:rsidR="00FF3212" w:rsidRPr="009F689F" w:rsidRDefault="00FF3212" w:rsidP="00775991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Cambria" w:hAnsi="Cambria" w:cs="Calibri Light"/>
          <w:b/>
          <w:bCs/>
          <w:color w:val="000000"/>
        </w:rPr>
      </w:pPr>
      <w:r w:rsidRPr="009F689F">
        <w:rPr>
          <w:rFonts w:ascii="Cambria" w:hAnsi="Cambria" w:cs="Calibri Light"/>
        </w:rPr>
        <w:t>Przed rozpoczęciem wykonania przedmiotu zamówienia Wykonawca przekaże Administratorowi budynku grafik</w:t>
      </w:r>
      <w:r w:rsidR="0041774C" w:rsidRPr="009F689F">
        <w:rPr>
          <w:rFonts w:ascii="Cambria" w:hAnsi="Cambria" w:cs="Calibri Light"/>
        </w:rPr>
        <w:t xml:space="preserve"> z </w:t>
      </w:r>
      <w:r w:rsidRPr="00810B94">
        <w:rPr>
          <w:rFonts w:ascii="Cambria" w:hAnsi="Cambria" w:cs="Calibri Light"/>
        </w:rPr>
        <w:t>imienny</w:t>
      </w:r>
      <w:r w:rsidR="00471697" w:rsidRPr="00810B94">
        <w:rPr>
          <w:rFonts w:ascii="Cambria" w:hAnsi="Cambria" w:cs="Calibri Light"/>
        </w:rPr>
        <w:t>m</w:t>
      </w:r>
      <w:r w:rsidR="00BE70D0" w:rsidRPr="00810B94">
        <w:rPr>
          <w:rFonts w:ascii="Cambria" w:hAnsi="Cambria" w:cs="Calibri Light"/>
        </w:rPr>
        <w:t xml:space="preserve"> z</w:t>
      </w:r>
      <w:r w:rsidR="00BE70D0">
        <w:rPr>
          <w:rFonts w:ascii="Cambria" w:hAnsi="Cambria" w:cs="Calibri Light"/>
        </w:rPr>
        <w:t xml:space="preserve"> </w:t>
      </w:r>
      <w:r w:rsidRPr="009F689F">
        <w:rPr>
          <w:rFonts w:ascii="Cambria" w:hAnsi="Cambria" w:cs="Calibri Light"/>
        </w:rPr>
        <w:t xml:space="preserve">wyszczególnieniem osób odpowiedzialnych za czystość pomieszczeń i ciągów komunikacyjnych w cyklach tygodniowych lub miesięcznych. </w:t>
      </w:r>
    </w:p>
    <w:p w14:paraId="275A8711" w14:textId="2C1E8A45" w:rsidR="00FF3212" w:rsidRPr="009F689F" w:rsidRDefault="00FF3212" w:rsidP="00775991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Cambria" w:hAnsi="Cambria" w:cs="Calibri Light"/>
        </w:rPr>
      </w:pPr>
      <w:bookmarkStart w:id="2" w:name="_Hlk54687321"/>
      <w:bookmarkStart w:id="3" w:name="_Hlk54687242"/>
      <w:r w:rsidRPr="009F689F">
        <w:rPr>
          <w:rFonts w:ascii="Cambria" w:hAnsi="Cambria" w:cs="Calibri Light"/>
        </w:rPr>
        <w:t>Każdorazowa zmiana pracowników Wykonawcy wymaga powiadomienia Zamawiającego</w:t>
      </w:r>
      <w:r w:rsidR="00A72C4E">
        <w:rPr>
          <w:rFonts w:ascii="Cambria" w:hAnsi="Cambria" w:cs="Calibri Light"/>
        </w:rPr>
        <w:br/>
      </w:r>
      <w:r w:rsidRPr="009F689F">
        <w:rPr>
          <w:rFonts w:ascii="Cambria" w:hAnsi="Cambria" w:cs="Calibri Light"/>
        </w:rPr>
        <w:t xml:space="preserve"> w formie pisemnej lub za pośrednictwem poczty elektronicznej </w:t>
      </w:r>
      <w:r w:rsidR="00FF1656" w:rsidRPr="009F689F">
        <w:rPr>
          <w:rFonts w:ascii="Cambria" w:hAnsi="Cambria" w:cs="Calibri Light"/>
          <w:b/>
          <w:bCs/>
        </w:rPr>
        <w:t>sekretariat</w:t>
      </w:r>
      <w:r w:rsidRPr="009F689F">
        <w:rPr>
          <w:rFonts w:ascii="Cambria" w:hAnsi="Cambria" w:cs="Calibri Light"/>
          <w:b/>
          <w:bCs/>
        </w:rPr>
        <w:t>@</w:t>
      </w:r>
      <w:r w:rsidR="00FF1656" w:rsidRPr="009F689F">
        <w:rPr>
          <w:rFonts w:ascii="Cambria" w:hAnsi="Cambria" w:cs="Calibri Light"/>
          <w:b/>
          <w:bCs/>
        </w:rPr>
        <w:t>szn</w:t>
      </w:r>
      <w:r w:rsidRPr="009F689F">
        <w:rPr>
          <w:rFonts w:ascii="Cambria" w:hAnsi="Cambria" w:cs="Calibri Light"/>
          <w:b/>
          <w:bCs/>
        </w:rPr>
        <w:t>slaskie.pl</w:t>
      </w:r>
      <w:r w:rsidRPr="009F689F">
        <w:rPr>
          <w:rFonts w:ascii="Cambria" w:hAnsi="Cambria" w:cs="Calibri Light"/>
        </w:rPr>
        <w:t xml:space="preserve"> oraz otrzymaniem zgody od Zamawiającego. Jak również aktualizacji wykazu osób świadczących usługi w imieniu Wykonawcy</w:t>
      </w:r>
      <w:r w:rsidR="00BE70D0">
        <w:rPr>
          <w:rFonts w:ascii="Cambria" w:hAnsi="Cambria" w:cs="Calibri Light"/>
        </w:rPr>
        <w:t>.</w:t>
      </w:r>
    </w:p>
    <w:p w14:paraId="56FC5D76" w14:textId="0EC3B3F7" w:rsidR="00FF3212" w:rsidRPr="009F689F" w:rsidRDefault="00FF3212" w:rsidP="00775991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W przypadku sytuacji losowych (choroba pracownika) lub urlopu wypoczynkowego pracownika Wykonawcy, Zamawiający dopuszcza możliwość zatrudnienia każdorazowo na okres nie dłuższy niż 10 dni roboczych pracownika na </w:t>
      </w:r>
      <w:r w:rsidR="0069561A" w:rsidRPr="009F689F">
        <w:rPr>
          <w:rFonts w:ascii="Cambria" w:hAnsi="Cambria" w:cs="Calibri Light"/>
        </w:rPr>
        <w:t>podstawie innej niż umowa o </w:t>
      </w:r>
      <w:r w:rsidRPr="009F689F">
        <w:rPr>
          <w:rFonts w:ascii="Cambria" w:hAnsi="Cambria" w:cs="Calibri Light"/>
        </w:rPr>
        <w:t>pracę pod warunkiem spełnienia przez niego wszystkich innych wymagań formalnych oraz zapewnienia temu pracownikowi wynagrodzenia nie mniejszego niż ustalone</w:t>
      </w:r>
      <w:r w:rsidR="008622F4" w:rsidRPr="009F689F">
        <w:rPr>
          <w:rFonts w:ascii="Cambria" w:hAnsi="Cambria" w:cs="Calibri Light"/>
        </w:rPr>
        <w:t xml:space="preserve"> w</w:t>
      </w:r>
      <w:r w:rsidRPr="009F689F">
        <w:rPr>
          <w:rFonts w:ascii="Cambria" w:hAnsi="Cambria" w:cs="Calibri Light"/>
        </w:rPr>
        <w:t xml:space="preserve"> aktualnym </w:t>
      </w:r>
      <w:r w:rsidR="008622F4" w:rsidRPr="009F689F">
        <w:rPr>
          <w:rFonts w:ascii="Cambria" w:hAnsi="Cambria" w:cs="Calibri Light"/>
        </w:rPr>
        <w:t>na czas zawarcia umowy przepisach</w:t>
      </w:r>
      <w:r w:rsidRPr="009F689F">
        <w:rPr>
          <w:rFonts w:ascii="Cambria" w:hAnsi="Cambria" w:cs="Calibri Light"/>
        </w:rPr>
        <w:t xml:space="preserve"> w sprawie wysokości minimalnego wynagrodzenia za pracę oraz wysokości minimalnej stawki godzinowej.</w:t>
      </w:r>
    </w:p>
    <w:p w14:paraId="2A9A50E2" w14:textId="65340B40" w:rsidR="00FF3212" w:rsidRPr="009F689F" w:rsidRDefault="005A69B4" w:rsidP="00775991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Cambria" w:hAnsi="Cambria" w:cs="Calibri Light"/>
          <w:b/>
          <w:bCs/>
          <w:color w:val="000000"/>
        </w:rPr>
      </w:pPr>
      <w:r w:rsidRPr="00810B94">
        <w:rPr>
          <w:rFonts w:ascii="Cambria" w:hAnsi="Cambria" w:cs="Calibri Light"/>
          <w:b/>
          <w:bCs/>
          <w:color w:val="000000"/>
        </w:rPr>
        <w:lastRenderedPageBreak/>
        <w:t xml:space="preserve">W </w:t>
      </w:r>
      <w:r w:rsidR="00471697" w:rsidRPr="00810B94">
        <w:rPr>
          <w:rFonts w:ascii="Cambria" w:hAnsi="Cambria" w:cs="Calibri Light"/>
          <w:b/>
          <w:bCs/>
          <w:color w:val="000000"/>
        </w:rPr>
        <w:t>przypadku wprowadzenia</w:t>
      </w:r>
      <w:r w:rsidR="00471697">
        <w:rPr>
          <w:rFonts w:ascii="Cambria" w:hAnsi="Cambria" w:cs="Calibri Light"/>
          <w:b/>
          <w:bCs/>
          <w:color w:val="000000"/>
        </w:rPr>
        <w:t xml:space="preserve"> </w:t>
      </w:r>
      <w:r w:rsidRPr="009F689F">
        <w:rPr>
          <w:rFonts w:ascii="Cambria" w:hAnsi="Cambria" w:cs="Calibri Light"/>
          <w:b/>
          <w:bCs/>
          <w:color w:val="000000"/>
        </w:rPr>
        <w:t>stanu zagrożenia epidemicznego i stanu epidemii</w:t>
      </w:r>
      <w:r w:rsidR="00FF3212" w:rsidRPr="009F689F">
        <w:rPr>
          <w:rFonts w:ascii="Cambria" w:hAnsi="Cambria" w:cs="Calibri Light"/>
          <w:b/>
          <w:bCs/>
          <w:color w:val="000000"/>
        </w:rPr>
        <w:t>, Wykonawca do odwołania, odpowiedzialny będzie również za codzienną dezynfekcję powierzchni wspólnych (takich jak toalety, pomieszczenia socjalne, ciągi komunikacyjne) oraz ich elementów (klamki, baterie umywalkowe, przełączniki prądowe, itp.). Wykonawc</w:t>
      </w:r>
      <w:r w:rsidR="0078669A" w:rsidRPr="009F689F">
        <w:rPr>
          <w:rFonts w:ascii="Cambria" w:hAnsi="Cambria" w:cs="Calibri Light"/>
          <w:b/>
          <w:bCs/>
          <w:color w:val="000000"/>
        </w:rPr>
        <w:t>a zapewnia</w:t>
      </w:r>
      <w:r w:rsidR="00FF3212" w:rsidRPr="009F689F">
        <w:rPr>
          <w:rFonts w:ascii="Cambria" w:hAnsi="Cambria" w:cs="Calibri Light"/>
          <w:b/>
          <w:bCs/>
          <w:color w:val="000000"/>
        </w:rPr>
        <w:t xml:space="preserve"> środki dezynfekujące do realizacji przedmiotu zamówienia.</w:t>
      </w:r>
      <w:bookmarkEnd w:id="2"/>
    </w:p>
    <w:p w14:paraId="7D1DBFD8" w14:textId="047AB210" w:rsidR="00FF3212" w:rsidRPr="009F689F" w:rsidRDefault="00FF3212" w:rsidP="00775991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Cambria" w:hAnsi="Cambria" w:cs="Calibri Light"/>
          <w:b/>
          <w:bCs/>
          <w:color w:val="000000"/>
        </w:rPr>
      </w:pPr>
      <w:r w:rsidRPr="009F689F">
        <w:rPr>
          <w:rFonts w:ascii="Cambria" w:hAnsi="Cambria" w:cs="Calibri Light"/>
        </w:rPr>
        <w:t xml:space="preserve">Wykonawca zobowiązany jest do wyposażenia osób sprzątających w odzież ochronną, zgodnie z obowiązującymi przepisami prawa. W </w:t>
      </w:r>
      <w:r w:rsidR="005A69B4" w:rsidRPr="009F689F">
        <w:rPr>
          <w:rFonts w:ascii="Cambria" w:hAnsi="Cambria" w:cs="Calibri Light"/>
        </w:rPr>
        <w:t>razie wystąpienia</w:t>
      </w:r>
      <w:r w:rsidRPr="009F689F">
        <w:rPr>
          <w:rFonts w:ascii="Cambria" w:hAnsi="Cambria" w:cs="Calibri Light"/>
        </w:rPr>
        <w:t xml:space="preserve"> stan</w:t>
      </w:r>
      <w:r w:rsidR="005A69B4" w:rsidRPr="009F689F">
        <w:rPr>
          <w:rFonts w:ascii="Cambria" w:hAnsi="Cambria" w:cs="Calibri Light"/>
        </w:rPr>
        <w:t>u</w:t>
      </w:r>
      <w:r w:rsidRPr="009F689F">
        <w:rPr>
          <w:rFonts w:ascii="Cambria" w:hAnsi="Cambria" w:cs="Calibri Light"/>
        </w:rPr>
        <w:t xml:space="preserve"> epidemii Pracownicy </w:t>
      </w:r>
      <w:r w:rsidR="007204AF" w:rsidRPr="009F689F">
        <w:rPr>
          <w:rFonts w:ascii="Cambria" w:hAnsi="Cambria" w:cs="Calibri Light"/>
        </w:rPr>
        <w:t>Wykonawcy</w:t>
      </w:r>
      <w:r w:rsidR="005A69B4" w:rsidRPr="009F689F">
        <w:rPr>
          <w:rFonts w:ascii="Cambria" w:hAnsi="Cambria" w:cs="Calibri Light"/>
        </w:rPr>
        <w:t xml:space="preserve"> oddelegowani do realizacji zamówienia</w:t>
      </w:r>
      <w:r w:rsidRPr="009F689F">
        <w:rPr>
          <w:rFonts w:ascii="Cambria" w:hAnsi="Cambria" w:cs="Calibri Light"/>
        </w:rPr>
        <w:t xml:space="preserve"> powinni posiadać maseczki/ przyłbice, rękawiczki.</w:t>
      </w:r>
    </w:p>
    <w:p w14:paraId="7955C830" w14:textId="62FEA3D6" w:rsidR="00FF3212" w:rsidRPr="009F689F" w:rsidRDefault="00FF3212" w:rsidP="00775991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Cambria" w:hAnsi="Cambria" w:cs="Calibri Light"/>
          <w:color w:val="000000"/>
        </w:rPr>
      </w:pPr>
      <w:r w:rsidRPr="009F689F">
        <w:rPr>
          <w:rFonts w:ascii="Cambria" w:hAnsi="Cambria" w:cs="Calibri Light"/>
          <w:color w:val="000000"/>
        </w:rPr>
        <w:t>Wykonawca będzie informował Administratora budynku o nieprawidłowościach (uszkodzeniach, awariach) w stanie poszcze</w:t>
      </w:r>
      <w:r w:rsidR="007204AF" w:rsidRPr="009F689F">
        <w:rPr>
          <w:rFonts w:ascii="Cambria" w:hAnsi="Cambria" w:cs="Calibri Light"/>
          <w:color w:val="000000"/>
        </w:rPr>
        <w:t>gólnych pomieszczeń, urządzeń i </w:t>
      </w:r>
      <w:r w:rsidRPr="009F689F">
        <w:rPr>
          <w:rFonts w:ascii="Cambria" w:hAnsi="Cambria" w:cs="Calibri Light"/>
          <w:color w:val="000000"/>
        </w:rPr>
        <w:t>umeblowaniu budynku.</w:t>
      </w:r>
    </w:p>
    <w:p w14:paraId="3F6D553A" w14:textId="108F95F5" w:rsidR="00FF3212" w:rsidRPr="009F689F" w:rsidRDefault="00FF3212" w:rsidP="002675C8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Cambria" w:hAnsi="Cambria" w:cs="Calibri Light"/>
          <w:color w:val="000000"/>
        </w:rPr>
      </w:pPr>
      <w:r w:rsidRPr="009F689F">
        <w:rPr>
          <w:rFonts w:ascii="Cambria" w:hAnsi="Cambria" w:cs="Calibri Light"/>
          <w:color w:val="000000"/>
        </w:rPr>
        <w:t xml:space="preserve">Wykonawca będzie ponosić odpowiedzialność przed Zamawiającym za nienależyte wykonanie usług będących przedmiotem zamówienia, w tym za działania lub zaniechania osób skierowanych przez Wykonawcę do realizacji usług objętych przedmiotem zamówienia; </w:t>
      </w:r>
    </w:p>
    <w:p w14:paraId="606B5953" w14:textId="2BDDCE08" w:rsidR="00FF3212" w:rsidRPr="009F689F" w:rsidRDefault="00FF3212" w:rsidP="00775991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Cambria" w:hAnsi="Cambria" w:cs="Calibri Light"/>
          <w:color w:val="000000"/>
        </w:rPr>
      </w:pPr>
      <w:r w:rsidRPr="009F689F">
        <w:rPr>
          <w:rFonts w:ascii="Cambria" w:eastAsia="Times New Roman" w:hAnsi="Cambria" w:cs="Calibri Light"/>
          <w:lang w:eastAsia="pl-PL"/>
        </w:rPr>
        <w:t>Wykonawca, jak też ewentualny podwykonawca wykonujący czynności w zakresie realizacji zamówienia jest zobowiązany do zatrudnienia osób na podstawie umowy o pracę, tj. osób wykonujących czynności w ramach niniejszego zamówienia, gdzie wykonanie tych czynności polega na wykonywaniu pracy w sposób określony w art. 22 § 1 ustawy z dnia 26 czerwca 1974 r. Kodeks pracy (tekst jednolity: Dz. U. z 2020 r. poz. 1320 z późn. zm.). Na Wykonawcy ciąży obowiązek zapewnienia, aby również podwykonawcy spełniali wszystkie wymogi względe</w:t>
      </w:r>
      <w:r w:rsidR="00343136" w:rsidRPr="009F689F">
        <w:rPr>
          <w:rFonts w:ascii="Cambria" w:eastAsia="Times New Roman" w:hAnsi="Cambria" w:cs="Calibri Light"/>
          <w:lang w:eastAsia="pl-PL"/>
        </w:rPr>
        <w:t>m osób zatrudnionych na umowę o </w:t>
      </w:r>
      <w:r w:rsidRPr="009F689F">
        <w:rPr>
          <w:rFonts w:ascii="Cambria" w:eastAsia="Times New Roman" w:hAnsi="Cambria" w:cs="Calibri Light"/>
          <w:lang w:eastAsia="pl-PL"/>
        </w:rPr>
        <w:t xml:space="preserve">pracę. Wymóg zatrudnienia na umowę o pracę dotyczy osób, które wykonują czynności bezpośrednio związane z wykonywaniem zamówienia, czyli osoby sprzątające. </w:t>
      </w:r>
    </w:p>
    <w:p w14:paraId="7735D03C" w14:textId="23A23B58" w:rsidR="00343136" w:rsidRPr="009F689F" w:rsidRDefault="00FF3212" w:rsidP="00775991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Cambria" w:hAnsi="Cambria" w:cs="Calibri Light"/>
          <w:color w:val="000000"/>
        </w:rPr>
      </w:pPr>
      <w:r w:rsidRPr="009F689F">
        <w:rPr>
          <w:rFonts w:ascii="Cambria" w:hAnsi="Cambria" w:cs="Calibri Light"/>
        </w:rPr>
        <w:t>Wymagania dotyczące sposobu dokumentowania zatrudnienia osób na umowę o pracę, uprawnienia kontrolne Zamawiającego oraz sankcje z tytułu braku zatrudniania osób na umowę o pracę zostały szczegółowo określone w</w:t>
      </w:r>
      <w:r w:rsidR="0065112E" w:rsidRPr="009F689F">
        <w:rPr>
          <w:rFonts w:ascii="Cambria" w:hAnsi="Cambria" w:cs="Calibri Light"/>
        </w:rPr>
        <w:t xml:space="preserve"> projekcie</w:t>
      </w:r>
      <w:r w:rsidRPr="009F689F">
        <w:rPr>
          <w:rFonts w:ascii="Cambria" w:hAnsi="Cambria" w:cs="Calibri Light"/>
        </w:rPr>
        <w:t xml:space="preserve"> umowy – załącznik nr </w:t>
      </w:r>
      <w:r w:rsidR="00E07713" w:rsidRPr="009F689F">
        <w:rPr>
          <w:rFonts w:ascii="Cambria" w:hAnsi="Cambria" w:cs="Calibri Light"/>
        </w:rPr>
        <w:t>9</w:t>
      </w:r>
      <w:r w:rsidRPr="009F689F">
        <w:rPr>
          <w:rFonts w:ascii="Cambria" w:hAnsi="Cambria" w:cs="Calibri Light"/>
        </w:rPr>
        <w:t xml:space="preserve"> do SWZ;</w:t>
      </w:r>
      <w:bookmarkEnd w:id="3"/>
    </w:p>
    <w:p w14:paraId="0AD46F2D" w14:textId="77777777" w:rsidR="0041774C" w:rsidRPr="009F689F" w:rsidRDefault="0041774C" w:rsidP="0041774C">
      <w:pPr>
        <w:pStyle w:val="Akapitzlist"/>
        <w:spacing w:line="360" w:lineRule="auto"/>
        <w:ind w:left="426"/>
        <w:jc w:val="both"/>
        <w:rPr>
          <w:rFonts w:ascii="Cambria" w:hAnsi="Cambria" w:cs="Calibri Light"/>
          <w:color w:val="000000"/>
        </w:rPr>
      </w:pPr>
    </w:p>
    <w:p w14:paraId="6E418368" w14:textId="280F634C" w:rsidR="00FF3212" w:rsidRPr="009F689F" w:rsidRDefault="00FF3212" w:rsidP="003F624D">
      <w:pPr>
        <w:pStyle w:val="Akapitzlist"/>
        <w:numPr>
          <w:ilvl w:val="0"/>
          <w:numId w:val="18"/>
        </w:numPr>
        <w:shd w:val="clear" w:color="auto" w:fill="F2F2F2" w:themeFill="background1" w:themeFillShade="F2"/>
        <w:ind w:left="709" w:hanging="349"/>
        <w:jc w:val="both"/>
        <w:rPr>
          <w:rFonts w:ascii="Cambria" w:hAnsi="Cambria" w:cs="Calibri Light"/>
          <w:b/>
          <w:bCs/>
        </w:rPr>
      </w:pPr>
      <w:r w:rsidRPr="009F689F">
        <w:rPr>
          <w:rFonts w:ascii="Cambria" w:hAnsi="Cambria" w:cs="Calibri Light"/>
          <w:b/>
          <w:bCs/>
        </w:rPr>
        <w:t xml:space="preserve">SPRZĄTANIE ORAZ UTRZYMANIE CZYSTOŚCI WEWNĄTRZ BUDYNKU </w:t>
      </w:r>
    </w:p>
    <w:p w14:paraId="06E8FD94" w14:textId="77777777" w:rsidR="009800FF" w:rsidRPr="009F689F" w:rsidRDefault="009800FF" w:rsidP="009800FF">
      <w:pPr>
        <w:pStyle w:val="Tekstpodstawowy"/>
        <w:ind w:left="426"/>
        <w:rPr>
          <w:rFonts w:ascii="Cambria" w:hAnsi="Cambria" w:cs="Calibri Light"/>
          <w:b/>
          <w:bCs/>
          <w:color w:val="000000"/>
          <w:sz w:val="22"/>
        </w:rPr>
      </w:pPr>
      <w:r w:rsidRPr="009F689F">
        <w:rPr>
          <w:rFonts w:ascii="Cambria" w:hAnsi="Cambria" w:cs="Calibri Light"/>
          <w:b/>
          <w:bCs/>
          <w:color w:val="000000"/>
          <w:sz w:val="22"/>
        </w:rPr>
        <w:t>Dotyczy:</w:t>
      </w:r>
    </w:p>
    <w:p w14:paraId="3354CB5E" w14:textId="5869CF44" w:rsidR="009800FF" w:rsidRPr="009F689F" w:rsidRDefault="006E15A1" w:rsidP="009800FF">
      <w:pPr>
        <w:pStyle w:val="Tekstpodstawowy"/>
        <w:ind w:left="426"/>
        <w:rPr>
          <w:rFonts w:ascii="Cambria" w:hAnsi="Cambria" w:cs="Calibri Light"/>
          <w:color w:val="000000"/>
          <w:sz w:val="22"/>
        </w:rPr>
      </w:pPr>
      <w:r w:rsidRPr="009F689F">
        <w:rPr>
          <w:rFonts w:ascii="Cambria" w:hAnsi="Cambria" w:cs="Calibri Light"/>
          <w:b/>
          <w:bCs/>
          <w:color w:val="000000"/>
          <w:sz w:val="22"/>
        </w:rPr>
        <w:t>Część I</w:t>
      </w:r>
      <w:r w:rsidR="009800FF" w:rsidRPr="009F689F">
        <w:rPr>
          <w:rFonts w:ascii="Cambria" w:hAnsi="Cambria" w:cs="Calibri Light"/>
          <w:b/>
          <w:bCs/>
          <w:color w:val="000000"/>
          <w:sz w:val="22"/>
        </w:rPr>
        <w:t xml:space="preserve"> </w:t>
      </w:r>
      <w:r w:rsidR="009800FF" w:rsidRPr="009F689F">
        <w:rPr>
          <w:rFonts w:ascii="Cambria" w:hAnsi="Cambria" w:cs="Calibri Light"/>
          <w:color w:val="000000"/>
          <w:sz w:val="22"/>
        </w:rPr>
        <w:t xml:space="preserve">– </w:t>
      </w:r>
      <w:r w:rsidR="009800FF" w:rsidRPr="009F689F">
        <w:rPr>
          <w:rFonts w:ascii="Cambria" w:hAnsi="Cambria" w:cs="Calibri Light"/>
          <w:b/>
          <w:bCs/>
          <w:sz w:val="22"/>
          <w:u w:val="single"/>
        </w:rPr>
        <w:t>Świadczenie usługi sprzątania i utrzymania czystości na terenach wewnętrznych nieruchomości położonej w Katowicach przy ul. Dąbrowskiego 23</w:t>
      </w:r>
    </w:p>
    <w:p w14:paraId="3475D8EA" w14:textId="53D8391F" w:rsidR="009800FF" w:rsidRPr="009F689F" w:rsidRDefault="009800FF" w:rsidP="009800FF">
      <w:pPr>
        <w:pStyle w:val="Akapitzlist"/>
        <w:ind w:left="1080"/>
        <w:jc w:val="both"/>
        <w:rPr>
          <w:rFonts w:ascii="Cambria" w:hAnsi="Cambria" w:cs="Calibri Light"/>
          <w:b/>
          <w:bCs/>
        </w:rPr>
      </w:pPr>
    </w:p>
    <w:p w14:paraId="291432AE" w14:textId="77777777" w:rsidR="009800FF" w:rsidRPr="009F689F" w:rsidRDefault="009800FF" w:rsidP="00810B94">
      <w:pPr>
        <w:pStyle w:val="Akapitzlist"/>
        <w:spacing w:after="0"/>
        <w:ind w:left="1080"/>
        <w:jc w:val="both"/>
        <w:rPr>
          <w:rFonts w:ascii="Cambria" w:hAnsi="Cambria" w:cs="Calibri Light"/>
          <w:b/>
          <w:bCs/>
        </w:rPr>
      </w:pPr>
    </w:p>
    <w:p w14:paraId="5DF0BBD8" w14:textId="4D6B9C1B" w:rsidR="00FF3212" w:rsidRPr="009F689F" w:rsidRDefault="00FF3212" w:rsidP="00F3249F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Łączna powierzchnia objęta usługą utrzymania czystości wynosi </w:t>
      </w:r>
      <w:r w:rsidR="00C738D0" w:rsidRPr="006F5AAD">
        <w:rPr>
          <w:rFonts w:ascii="Cambria" w:hAnsi="Cambria" w:cs="Calibri Light"/>
          <w:b/>
          <w:bCs/>
        </w:rPr>
        <w:t xml:space="preserve">8 640,17 </w:t>
      </w:r>
      <w:r w:rsidRPr="006F5AAD">
        <w:rPr>
          <w:rFonts w:ascii="Cambria" w:hAnsi="Cambria" w:cs="Calibri Light"/>
          <w:b/>
          <w:bCs/>
        </w:rPr>
        <w:t>m²</w:t>
      </w:r>
      <w:r w:rsidR="009E3C4F" w:rsidRPr="006F5AAD">
        <w:rPr>
          <w:rFonts w:ascii="Cambria" w:hAnsi="Cambria" w:cs="Calibri Light"/>
          <w:b/>
          <w:bCs/>
        </w:rPr>
        <w:t xml:space="preserve"> </w:t>
      </w:r>
      <w:r w:rsidRPr="009F689F">
        <w:rPr>
          <w:rFonts w:ascii="Cambria" w:hAnsi="Cambria" w:cs="Calibri Light"/>
        </w:rPr>
        <w:t>składa się</w:t>
      </w:r>
      <w:r w:rsidR="00810B94">
        <w:rPr>
          <w:rFonts w:ascii="Cambria" w:hAnsi="Cambria" w:cs="Calibri Light"/>
        </w:rPr>
        <w:br/>
      </w:r>
      <w:r w:rsidRPr="009F689F">
        <w:rPr>
          <w:rFonts w:ascii="Cambria" w:hAnsi="Cambria" w:cs="Calibri Light"/>
        </w:rPr>
        <w:t xml:space="preserve"> z następujących powierzchni:</w:t>
      </w:r>
    </w:p>
    <w:p w14:paraId="77632954" w14:textId="36978A01" w:rsidR="00FF3212" w:rsidRPr="009F689F" w:rsidRDefault="00FF3212" w:rsidP="00FF3212">
      <w:pPr>
        <w:pStyle w:val="Akapitzlist"/>
        <w:numPr>
          <w:ilvl w:val="0"/>
          <w:numId w:val="7"/>
        </w:numPr>
        <w:spacing w:line="360" w:lineRule="auto"/>
        <w:ind w:left="72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lastRenderedPageBreak/>
        <w:t xml:space="preserve">biurowa – </w:t>
      </w:r>
      <w:r w:rsidR="00C738D0" w:rsidRPr="009F689F">
        <w:rPr>
          <w:rFonts w:ascii="Cambria" w:hAnsi="Cambria" w:cs="Calibri Light"/>
        </w:rPr>
        <w:t>3 824,72</w:t>
      </w:r>
      <w:r w:rsidRPr="009F689F">
        <w:rPr>
          <w:rFonts w:ascii="Cambria" w:hAnsi="Cambria" w:cs="Calibri Light"/>
        </w:rPr>
        <w:t xml:space="preserve"> m²,</w:t>
      </w:r>
      <w:r w:rsidR="00F3249F" w:rsidRPr="009F689F">
        <w:rPr>
          <w:rFonts w:ascii="Cambria" w:hAnsi="Cambria" w:cs="Calibri Light"/>
        </w:rPr>
        <w:t xml:space="preserve"> </w:t>
      </w:r>
      <w:r w:rsidR="00F3249F" w:rsidRPr="009F689F">
        <w:rPr>
          <w:rFonts w:ascii="Cambria" w:hAnsi="Cambria" w:cs="Calibri Light"/>
          <w:i/>
          <w:iCs/>
        </w:rPr>
        <w:t xml:space="preserve">(z tym, że w przypadku II piętra powierzchnia do sprzątania </w:t>
      </w:r>
      <w:r w:rsidR="00F3249F" w:rsidRPr="009F689F">
        <w:rPr>
          <w:rFonts w:ascii="Cambria" w:hAnsi="Cambria" w:cs="Calibri Light"/>
          <w:i/>
          <w:iCs/>
          <w:u w:val="single"/>
        </w:rPr>
        <w:t xml:space="preserve">wynosi </w:t>
      </w:r>
      <w:r w:rsidR="00D51C82" w:rsidRPr="009F689F">
        <w:rPr>
          <w:rFonts w:ascii="Cambria" w:hAnsi="Cambria" w:cs="Calibri Light"/>
          <w:i/>
          <w:iCs/>
          <w:u w:val="single"/>
        </w:rPr>
        <w:t>21,46</w:t>
      </w:r>
      <w:r w:rsidR="00F3249F" w:rsidRPr="009F689F">
        <w:rPr>
          <w:rFonts w:ascii="Cambria" w:hAnsi="Cambria" w:cs="Calibri Light"/>
          <w:i/>
          <w:iCs/>
          <w:u w:val="single"/>
        </w:rPr>
        <w:t xml:space="preserve"> m</w:t>
      </w:r>
      <w:r w:rsidR="00F3249F" w:rsidRPr="009F689F">
        <w:rPr>
          <w:rFonts w:ascii="Cambria" w:hAnsi="Cambria" w:cs="Calibri Light"/>
          <w:u w:val="single"/>
        </w:rPr>
        <w:t>²</w:t>
      </w:r>
      <w:r w:rsidR="00F3249F" w:rsidRPr="009F689F">
        <w:rPr>
          <w:rFonts w:ascii="Cambria" w:hAnsi="Cambria" w:cs="Calibri Light"/>
        </w:rPr>
        <w:t xml:space="preserve"> i świadczona będzie </w:t>
      </w:r>
      <w:r w:rsidR="001C5102" w:rsidRPr="009F689F">
        <w:rPr>
          <w:rFonts w:ascii="Cambria" w:hAnsi="Cambria" w:cs="Calibri Light"/>
        </w:rPr>
        <w:t>codziennie</w:t>
      </w:r>
      <w:r w:rsidR="00F3249F" w:rsidRPr="009F689F">
        <w:rPr>
          <w:rFonts w:ascii="Cambria" w:hAnsi="Cambria" w:cs="Calibri Light"/>
        </w:rPr>
        <w:t>)</w:t>
      </w:r>
    </w:p>
    <w:p w14:paraId="32356FE1" w14:textId="45B0CB2B" w:rsidR="00FF3212" w:rsidRPr="009F689F" w:rsidRDefault="00FF3212" w:rsidP="00FF3212">
      <w:pPr>
        <w:pStyle w:val="Akapitzlist"/>
        <w:numPr>
          <w:ilvl w:val="0"/>
          <w:numId w:val="7"/>
        </w:numPr>
        <w:spacing w:line="360" w:lineRule="auto"/>
        <w:ind w:left="72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pomocnicza (magazyny, toalety, pomieszczenia socjalne) </w:t>
      </w:r>
      <w:r w:rsidRPr="006F5AAD">
        <w:rPr>
          <w:rFonts w:ascii="Cambria" w:hAnsi="Cambria" w:cs="Calibri Light"/>
        </w:rPr>
        <w:t>– 1</w:t>
      </w:r>
      <w:r w:rsidR="00D51C82" w:rsidRPr="006F5AAD">
        <w:rPr>
          <w:rFonts w:ascii="Cambria" w:hAnsi="Cambria" w:cs="Calibri Light"/>
        </w:rPr>
        <w:t> 692,59</w:t>
      </w:r>
      <w:r w:rsidRPr="006F5AAD">
        <w:rPr>
          <w:rFonts w:ascii="Cambria" w:hAnsi="Cambria" w:cs="Calibri Light"/>
        </w:rPr>
        <w:t xml:space="preserve"> m</w:t>
      </w:r>
      <w:r w:rsidRPr="009F689F">
        <w:rPr>
          <w:rFonts w:ascii="Cambria" w:hAnsi="Cambria" w:cs="Calibri Light"/>
        </w:rPr>
        <w:t>²,</w:t>
      </w:r>
      <w:r w:rsidR="00D51C82" w:rsidRPr="009F689F">
        <w:rPr>
          <w:rFonts w:ascii="Cambria" w:hAnsi="Cambria" w:cs="Calibri Light"/>
        </w:rPr>
        <w:t xml:space="preserve"> </w:t>
      </w:r>
      <w:r w:rsidR="00D51C82" w:rsidRPr="009F689F">
        <w:rPr>
          <w:rFonts w:ascii="Cambria" w:hAnsi="Cambria" w:cs="Calibri Light"/>
          <w:i/>
          <w:iCs/>
        </w:rPr>
        <w:t xml:space="preserve">(z tym, że </w:t>
      </w:r>
      <w:r w:rsidR="00957A40">
        <w:rPr>
          <w:rFonts w:ascii="Cambria" w:hAnsi="Cambria" w:cs="Calibri Light"/>
          <w:i/>
          <w:iCs/>
        </w:rPr>
        <w:br/>
      </w:r>
      <w:r w:rsidR="00D51C82" w:rsidRPr="009F689F">
        <w:rPr>
          <w:rFonts w:ascii="Cambria" w:hAnsi="Cambria" w:cs="Calibri Light"/>
          <w:i/>
          <w:iCs/>
        </w:rPr>
        <w:t xml:space="preserve">w przypadku II piętra powierzchnia do sprzątania </w:t>
      </w:r>
      <w:r w:rsidR="00D51C82" w:rsidRPr="009F689F">
        <w:rPr>
          <w:rFonts w:ascii="Cambria" w:hAnsi="Cambria" w:cs="Calibri Light"/>
          <w:i/>
          <w:iCs/>
          <w:u w:val="single"/>
        </w:rPr>
        <w:t>wynosi 36,73 m</w:t>
      </w:r>
      <w:r w:rsidR="00D51C82" w:rsidRPr="009F689F">
        <w:rPr>
          <w:rFonts w:ascii="Cambria" w:hAnsi="Cambria" w:cs="Calibri Light"/>
          <w:u w:val="single"/>
        </w:rPr>
        <w:t>²</w:t>
      </w:r>
      <w:r w:rsidR="00D51C82" w:rsidRPr="009F689F">
        <w:rPr>
          <w:rFonts w:ascii="Cambria" w:hAnsi="Cambria" w:cs="Calibri Light"/>
        </w:rPr>
        <w:t xml:space="preserve"> i świadczona będzie 2 razy w miesiącu, dokładne daty będą każdorazowo ustalane z Administratorem nieruchomości)</w:t>
      </w:r>
    </w:p>
    <w:p w14:paraId="5D514997" w14:textId="2A6F0ECF" w:rsidR="00077DA5" w:rsidRPr="009F689F" w:rsidRDefault="00FF3212" w:rsidP="00FF3212">
      <w:pPr>
        <w:pStyle w:val="Akapitzlist"/>
        <w:numPr>
          <w:ilvl w:val="0"/>
          <w:numId w:val="2"/>
        </w:numPr>
        <w:spacing w:line="360" w:lineRule="auto"/>
        <w:ind w:left="354" w:hanging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schody, windy</w:t>
      </w:r>
      <w:r w:rsidR="00D51C82" w:rsidRPr="009F689F">
        <w:rPr>
          <w:rFonts w:ascii="Cambria" w:hAnsi="Cambria" w:cs="Calibri Light"/>
        </w:rPr>
        <w:t>, korytarze</w:t>
      </w:r>
      <w:r w:rsidRPr="009F689F">
        <w:rPr>
          <w:rFonts w:ascii="Cambria" w:hAnsi="Cambria" w:cs="Calibri Light"/>
        </w:rPr>
        <w:t xml:space="preserve"> – </w:t>
      </w:r>
      <w:r w:rsidR="00D51C82" w:rsidRPr="006F5AAD">
        <w:rPr>
          <w:rFonts w:ascii="Cambria" w:hAnsi="Cambria" w:cs="Calibri Light"/>
        </w:rPr>
        <w:t>3 122,86</w:t>
      </w:r>
      <w:r w:rsidR="00D51C82" w:rsidRPr="009F689F">
        <w:rPr>
          <w:rFonts w:ascii="Cambria" w:hAnsi="Cambria" w:cs="Calibri Light"/>
        </w:rPr>
        <w:t xml:space="preserve"> </w:t>
      </w:r>
      <w:r w:rsidRPr="009F689F">
        <w:rPr>
          <w:rFonts w:ascii="Cambria" w:hAnsi="Cambria" w:cs="Calibri Light"/>
        </w:rPr>
        <w:t>m²</w:t>
      </w:r>
      <w:r w:rsidR="00D51C82" w:rsidRPr="009F689F">
        <w:rPr>
          <w:rFonts w:ascii="Cambria" w:hAnsi="Cambria" w:cs="Calibri Light"/>
        </w:rPr>
        <w:t xml:space="preserve">, </w:t>
      </w:r>
      <w:r w:rsidR="00D51C82" w:rsidRPr="009F689F">
        <w:rPr>
          <w:rFonts w:ascii="Cambria" w:hAnsi="Cambria" w:cs="Calibri Light"/>
          <w:i/>
          <w:iCs/>
        </w:rPr>
        <w:t xml:space="preserve">(z tym, że w przypadku II piętra powierzchnia do sprzątania </w:t>
      </w:r>
      <w:r w:rsidR="00D51C82" w:rsidRPr="006F5AAD">
        <w:rPr>
          <w:rFonts w:ascii="Cambria" w:hAnsi="Cambria" w:cs="Calibri Light"/>
          <w:i/>
          <w:iCs/>
          <w:u w:val="single"/>
        </w:rPr>
        <w:t>wynosi 75,24 m</w:t>
      </w:r>
      <w:r w:rsidR="00D51C82" w:rsidRPr="006F5AAD">
        <w:rPr>
          <w:rFonts w:ascii="Cambria" w:hAnsi="Cambria" w:cs="Calibri Light"/>
          <w:u w:val="single"/>
        </w:rPr>
        <w:t>²</w:t>
      </w:r>
      <w:r w:rsidR="00D51C82" w:rsidRPr="006F5AAD">
        <w:rPr>
          <w:rFonts w:ascii="Cambria" w:hAnsi="Cambria" w:cs="Calibri Light"/>
        </w:rPr>
        <w:t xml:space="preserve"> i</w:t>
      </w:r>
      <w:r w:rsidR="00D51C82" w:rsidRPr="009F689F">
        <w:rPr>
          <w:rFonts w:ascii="Cambria" w:hAnsi="Cambria" w:cs="Calibri Light"/>
        </w:rPr>
        <w:t xml:space="preserve"> świadczona będzie 2 razy w miesiącu</w:t>
      </w:r>
      <w:r w:rsidR="00077DA5" w:rsidRPr="009F689F">
        <w:rPr>
          <w:rFonts w:ascii="Cambria" w:hAnsi="Cambria" w:cs="Calibri Light"/>
        </w:rPr>
        <w:t xml:space="preserve"> każdego piętnastego </w:t>
      </w:r>
      <w:r w:rsidR="00957A40">
        <w:rPr>
          <w:rFonts w:ascii="Cambria" w:hAnsi="Cambria" w:cs="Calibri Light"/>
        </w:rPr>
        <w:br/>
      </w:r>
      <w:r w:rsidR="00077DA5" w:rsidRPr="009F689F">
        <w:rPr>
          <w:rFonts w:ascii="Cambria" w:hAnsi="Cambria" w:cs="Calibri Light"/>
        </w:rPr>
        <w:t xml:space="preserve">i ostatniego dnia miesiąca. W przypadku gdy będą to dni wolne od pracy sprzątanie będzie odbywało się pierwszego dnia roboczego następującego po dniu wolnym. </w:t>
      </w:r>
    </w:p>
    <w:p w14:paraId="14FF0D7E" w14:textId="6DDD4948" w:rsidR="00FF3212" w:rsidRPr="009F689F" w:rsidRDefault="00FF3212" w:rsidP="00FF3212">
      <w:pPr>
        <w:pStyle w:val="Akapitzlist"/>
        <w:numPr>
          <w:ilvl w:val="0"/>
          <w:numId w:val="2"/>
        </w:numPr>
        <w:spacing w:line="360" w:lineRule="auto"/>
        <w:ind w:left="354" w:hanging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Budynek składa się z ośmiu kondygnacji tj</w:t>
      </w:r>
      <w:r w:rsidR="00245003" w:rsidRPr="009F689F">
        <w:rPr>
          <w:rFonts w:ascii="Cambria" w:hAnsi="Cambria" w:cs="Calibri Light"/>
        </w:rPr>
        <w:t>.:</w:t>
      </w:r>
    </w:p>
    <w:p w14:paraId="17B5500D" w14:textId="761ED2F8" w:rsidR="00FF3212" w:rsidRPr="009F689F" w:rsidRDefault="006A058E" w:rsidP="00FF3212">
      <w:pPr>
        <w:pStyle w:val="Akapitzlist"/>
        <w:numPr>
          <w:ilvl w:val="0"/>
          <w:numId w:val="6"/>
        </w:numPr>
        <w:spacing w:line="360" w:lineRule="auto"/>
        <w:ind w:left="714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p</w:t>
      </w:r>
      <w:r w:rsidR="00FF3212" w:rsidRPr="009F689F">
        <w:rPr>
          <w:rFonts w:ascii="Cambria" w:hAnsi="Cambria" w:cs="Calibri Light"/>
        </w:rPr>
        <w:t xml:space="preserve">rzyziemie, </w:t>
      </w:r>
    </w:p>
    <w:p w14:paraId="21CCBBD2" w14:textId="0D0B044F" w:rsidR="00FF3212" w:rsidRPr="009F689F" w:rsidRDefault="006A058E" w:rsidP="00FF3212">
      <w:pPr>
        <w:pStyle w:val="Akapitzlist"/>
        <w:numPr>
          <w:ilvl w:val="0"/>
          <w:numId w:val="6"/>
        </w:numPr>
        <w:spacing w:line="360" w:lineRule="auto"/>
        <w:ind w:left="714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p</w:t>
      </w:r>
      <w:r w:rsidR="00FF3212" w:rsidRPr="009F689F">
        <w:rPr>
          <w:rFonts w:ascii="Cambria" w:hAnsi="Cambria" w:cs="Calibri Light"/>
        </w:rPr>
        <w:t>arter,</w:t>
      </w:r>
    </w:p>
    <w:p w14:paraId="464E2A80" w14:textId="725ADFEE" w:rsidR="00FF3212" w:rsidRPr="009F689F" w:rsidRDefault="00FF3212" w:rsidP="00FF3212">
      <w:pPr>
        <w:pStyle w:val="Akapitzlist"/>
        <w:numPr>
          <w:ilvl w:val="0"/>
          <w:numId w:val="6"/>
        </w:numPr>
        <w:spacing w:line="360" w:lineRule="auto"/>
        <w:ind w:left="714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wysoki parter</w:t>
      </w:r>
      <w:r w:rsidR="005324E4" w:rsidRPr="009F689F">
        <w:rPr>
          <w:rFonts w:ascii="Cambria" w:hAnsi="Cambria" w:cs="Calibri Light"/>
        </w:rPr>
        <w:t xml:space="preserve"> (</w:t>
      </w:r>
      <w:r w:rsidR="005B6875" w:rsidRPr="009F689F">
        <w:rPr>
          <w:rFonts w:ascii="Cambria" w:hAnsi="Cambria" w:cs="Calibri Light"/>
        </w:rPr>
        <w:t xml:space="preserve">pomniejszono o </w:t>
      </w:r>
      <w:r w:rsidR="005324E4" w:rsidRPr="009F689F">
        <w:rPr>
          <w:rFonts w:ascii="Cambria" w:hAnsi="Cambria" w:cs="Calibri Light"/>
        </w:rPr>
        <w:t>pow.</w:t>
      </w:r>
      <w:r w:rsidR="003A270E" w:rsidRPr="009F689F">
        <w:rPr>
          <w:rFonts w:ascii="Cambria" w:hAnsi="Cambria" w:cs="Calibri Light"/>
        </w:rPr>
        <w:t>:</w:t>
      </w:r>
      <w:r w:rsidR="005324E4" w:rsidRPr="009F689F">
        <w:rPr>
          <w:rFonts w:ascii="Cambria" w:hAnsi="Cambria" w:cs="Calibri Light"/>
        </w:rPr>
        <w:t xml:space="preserve"> </w:t>
      </w:r>
      <w:r w:rsidR="005324E4" w:rsidRPr="006F5AAD">
        <w:rPr>
          <w:rFonts w:ascii="Cambria" w:hAnsi="Cambria" w:cs="Calibri Light"/>
        </w:rPr>
        <w:t>342,55</w:t>
      </w:r>
      <w:r w:rsidR="005324E4" w:rsidRPr="009F689F">
        <w:rPr>
          <w:rFonts w:ascii="Cambria" w:hAnsi="Cambria" w:cs="Calibri Light"/>
        </w:rPr>
        <w:t xml:space="preserve"> m²</w:t>
      </w:r>
      <w:r w:rsidR="005B6875" w:rsidRPr="009F689F">
        <w:rPr>
          <w:rFonts w:ascii="Cambria" w:hAnsi="Cambria" w:cs="Calibri Light"/>
        </w:rPr>
        <w:t>,</w:t>
      </w:r>
      <w:r w:rsidR="003A270E" w:rsidRPr="009F689F">
        <w:rPr>
          <w:rFonts w:ascii="Cambria" w:hAnsi="Cambria" w:cs="Calibri Light"/>
        </w:rPr>
        <w:t xml:space="preserve"> </w:t>
      </w:r>
      <w:r w:rsidR="005B6875" w:rsidRPr="009F689F">
        <w:rPr>
          <w:rFonts w:ascii="Cambria" w:hAnsi="Cambria" w:cs="Calibri Light"/>
        </w:rPr>
        <w:t xml:space="preserve">którą </w:t>
      </w:r>
      <w:r w:rsidR="003A270E" w:rsidRPr="009F689F">
        <w:rPr>
          <w:rFonts w:ascii="Cambria" w:hAnsi="Cambria" w:cs="Calibri Light"/>
        </w:rPr>
        <w:t>wyłączon</w:t>
      </w:r>
      <w:r w:rsidR="005B6875" w:rsidRPr="009F689F">
        <w:rPr>
          <w:rFonts w:ascii="Cambria" w:hAnsi="Cambria" w:cs="Calibri Light"/>
        </w:rPr>
        <w:t>o</w:t>
      </w:r>
      <w:r w:rsidR="003A270E" w:rsidRPr="009F689F">
        <w:rPr>
          <w:rFonts w:ascii="Cambria" w:hAnsi="Cambria" w:cs="Calibri Light"/>
        </w:rPr>
        <w:t xml:space="preserve"> z usługi sprzątania – gabinety Marszałka</w:t>
      </w:r>
      <w:r w:rsidR="005324E4" w:rsidRPr="009F689F">
        <w:rPr>
          <w:rFonts w:ascii="Cambria" w:hAnsi="Cambria" w:cs="Calibri Light"/>
        </w:rPr>
        <w:t>)</w:t>
      </w:r>
    </w:p>
    <w:p w14:paraId="3FC147B8" w14:textId="77777777" w:rsidR="00FF3212" w:rsidRPr="006F5AAD" w:rsidRDefault="00FF3212" w:rsidP="00FF3212">
      <w:pPr>
        <w:pStyle w:val="Akapitzlist"/>
        <w:numPr>
          <w:ilvl w:val="0"/>
          <w:numId w:val="6"/>
        </w:numPr>
        <w:spacing w:line="360" w:lineRule="auto"/>
        <w:ind w:left="714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>I piętro,</w:t>
      </w:r>
    </w:p>
    <w:p w14:paraId="00A91953" w14:textId="55099080" w:rsidR="00492F14" w:rsidRPr="006F5AAD" w:rsidRDefault="00FF3212" w:rsidP="00492F14">
      <w:pPr>
        <w:pStyle w:val="Akapitzlist"/>
        <w:numPr>
          <w:ilvl w:val="0"/>
          <w:numId w:val="6"/>
        </w:numPr>
        <w:spacing w:line="360" w:lineRule="auto"/>
        <w:ind w:left="709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>II piętro</w:t>
      </w:r>
      <w:r w:rsidR="00E07A59" w:rsidRPr="006F5AAD">
        <w:rPr>
          <w:rFonts w:ascii="Cambria" w:hAnsi="Cambria" w:cs="Calibri Light"/>
        </w:rPr>
        <w:t xml:space="preserve"> </w:t>
      </w:r>
      <w:r w:rsidR="001C5102" w:rsidRPr="006F5AAD">
        <w:rPr>
          <w:rFonts w:ascii="Cambria" w:hAnsi="Cambria" w:cs="Calibri Light"/>
        </w:rPr>
        <w:t>(łączna powierzchnia sprzątania wynosić będzie 133,43 m² z tego pomieszczenia biurowe o powierzchni 21,46 m</w:t>
      </w:r>
      <w:r w:rsidR="00F3476D" w:rsidRPr="006F5AAD">
        <w:rPr>
          <w:rFonts w:ascii="Cambria" w:hAnsi="Cambria" w:cs="Calibri Light"/>
        </w:rPr>
        <w:t>² sprzątane</w:t>
      </w:r>
      <w:r w:rsidR="001C5102" w:rsidRPr="006F5AAD">
        <w:rPr>
          <w:rFonts w:ascii="Cambria" w:hAnsi="Cambria" w:cs="Calibri Light"/>
        </w:rPr>
        <w:t xml:space="preserve"> </w:t>
      </w:r>
      <w:r w:rsidR="00F3476D" w:rsidRPr="006F5AAD">
        <w:rPr>
          <w:rFonts w:ascii="Cambria" w:hAnsi="Cambria" w:cs="Calibri Light"/>
        </w:rPr>
        <w:t>codziennie</w:t>
      </w:r>
      <w:r w:rsidR="00492F14" w:rsidRPr="006F5AAD">
        <w:rPr>
          <w:rFonts w:ascii="Cambria" w:hAnsi="Cambria" w:cs="Calibri Light"/>
        </w:rPr>
        <w:t xml:space="preserve"> po godzinie 14:00 do zrealizowania usługi</w:t>
      </w:r>
      <w:r w:rsidR="001C5102" w:rsidRPr="006F5AAD">
        <w:rPr>
          <w:rFonts w:ascii="Cambria" w:hAnsi="Cambria" w:cs="Calibri Light"/>
        </w:rPr>
        <w:t xml:space="preserve">, </w:t>
      </w:r>
      <w:r w:rsidR="00741E2D" w:rsidRPr="006F5AAD">
        <w:rPr>
          <w:rFonts w:ascii="Cambria" w:hAnsi="Cambria" w:cs="Calibri Light"/>
        </w:rPr>
        <w:t xml:space="preserve">pozostała </w:t>
      </w:r>
      <w:r w:rsidR="001C5102" w:rsidRPr="006F5AAD">
        <w:rPr>
          <w:rFonts w:ascii="Cambria" w:hAnsi="Cambria" w:cs="Calibri Light"/>
        </w:rPr>
        <w:t xml:space="preserve">powierzchnia </w:t>
      </w:r>
      <w:r w:rsidR="00492F14" w:rsidRPr="006F5AAD">
        <w:rPr>
          <w:rFonts w:ascii="Cambria" w:hAnsi="Cambria" w:cs="Calibri Light"/>
        </w:rPr>
        <w:t xml:space="preserve">tj. </w:t>
      </w:r>
      <w:r w:rsidR="001C5102" w:rsidRPr="006F5AAD">
        <w:rPr>
          <w:rFonts w:ascii="Cambria" w:hAnsi="Cambria" w:cs="Calibri Light"/>
        </w:rPr>
        <w:t>111.97</w:t>
      </w:r>
      <w:r w:rsidR="001C5102" w:rsidRPr="006F5AAD">
        <w:rPr>
          <w:rFonts w:ascii="Cambria" w:hAnsi="Cambria" w:cs="Calibri Light"/>
          <w:i/>
          <w:iCs/>
        </w:rPr>
        <w:t xml:space="preserve"> m</w:t>
      </w:r>
      <w:r w:rsidR="001C5102" w:rsidRPr="006F5AAD">
        <w:rPr>
          <w:rFonts w:ascii="Cambria" w:hAnsi="Cambria" w:cs="Calibri Light"/>
        </w:rPr>
        <w:t>²</w:t>
      </w:r>
      <w:r w:rsidR="002675C8" w:rsidRPr="006F5AAD">
        <w:rPr>
          <w:rFonts w:ascii="Cambria" w:hAnsi="Cambria" w:cs="Calibri Light"/>
        </w:rPr>
        <w:t xml:space="preserve"> w </w:t>
      </w:r>
      <w:r w:rsidR="00741E2D" w:rsidRPr="006F5AAD">
        <w:rPr>
          <w:rFonts w:ascii="Cambria" w:hAnsi="Cambria" w:cs="Calibri Light"/>
        </w:rPr>
        <w:t xml:space="preserve">skład w której wchodzą pomieszczenie </w:t>
      </w:r>
      <w:r w:rsidR="00F3476D" w:rsidRPr="006F5AAD">
        <w:rPr>
          <w:rFonts w:ascii="Cambria" w:hAnsi="Cambria" w:cs="Calibri Light"/>
        </w:rPr>
        <w:t>socjalne</w:t>
      </w:r>
      <w:r w:rsidR="00741E2D" w:rsidRPr="006F5AAD">
        <w:rPr>
          <w:rFonts w:ascii="Cambria" w:hAnsi="Cambria" w:cs="Calibri Light"/>
        </w:rPr>
        <w:t>, toalety i korytarz</w:t>
      </w:r>
      <w:r w:rsidR="00492F14" w:rsidRPr="006F5AAD">
        <w:rPr>
          <w:rFonts w:ascii="Cambria" w:hAnsi="Cambria" w:cs="Calibri Light"/>
        </w:rPr>
        <w:t xml:space="preserve"> -</w:t>
      </w:r>
      <w:r w:rsidR="001C5102" w:rsidRPr="006F5AAD">
        <w:rPr>
          <w:rFonts w:ascii="Cambria" w:hAnsi="Cambria" w:cs="Calibri Light"/>
        </w:rPr>
        <w:t xml:space="preserve"> będzie świadczona 2 razy w miesiącu </w:t>
      </w:r>
      <w:r w:rsidR="00492F14" w:rsidRPr="006F5AAD">
        <w:rPr>
          <w:rFonts w:ascii="Cambria" w:hAnsi="Cambria" w:cs="Calibri Light"/>
        </w:rPr>
        <w:t xml:space="preserve">- </w:t>
      </w:r>
      <w:bookmarkStart w:id="4" w:name="_Hlk108779014"/>
      <w:r w:rsidR="00492F14" w:rsidRPr="006F5AAD">
        <w:rPr>
          <w:rFonts w:ascii="Cambria" w:hAnsi="Cambria" w:cs="Calibri Light"/>
        </w:rPr>
        <w:t>każdego piętnastego</w:t>
      </w:r>
      <w:r w:rsidR="003E0217" w:rsidRPr="006F5AAD">
        <w:rPr>
          <w:rFonts w:ascii="Cambria" w:hAnsi="Cambria" w:cs="Calibri Light"/>
        </w:rPr>
        <w:br/>
      </w:r>
      <w:r w:rsidR="00492F14" w:rsidRPr="006F5AAD">
        <w:rPr>
          <w:rFonts w:ascii="Cambria" w:hAnsi="Cambria" w:cs="Calibri Light"/>
        </w:rPr>
        <w:t xml:space="preserve">i ostatniego dnia miesiąca. W przypadku gdy będą to dni wolne od pracy sprzątanie będzie odbywało się pierwszego dnia roboczego następującego po dniu wolnym. </w:t>
      </w:r>
      <w:bookmarkEnd w:id="4"/>
    </w:p>
    <w:p w14:paraId="2EC2AC03" w14:textId="77777777" w:rsidR="00FF3212" w:rsidRPr="006F5AAD" w:rsidRDefault="00FF3212" w:rsidP="00FF3212">
      <w:pPr>
        <w:pStyle w:val="Akapitzlist"/>
        <w:numPr>
          <w:ilvl w:val="0"/>
          <w:numId w:val="6"/>
        </w:numPr>
        <w:spacing w:line="360" w:lineRule="auto"/>
        <w:ind w:left="714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>III piętro,</w:t>
      </w:r>
    </w:p>
    <w:p w14:paraId="7D4DB059" w14:textId="77777777" w:rsidR="00FF3212" w:rsidRPr="006F5AAD" w:rsidRDefault="00FF3212" w:rsidP="00FF3212">
      <w:pPr>
        <w:pStyle w:val="Akapitzlist"/>
        <w:numPr>
          <w:ilvl w:val="0"/>
          <w:numId w:val="6"/>
        </w:numPr>
        <w:spacing w:line="360" w:lineRule="auto"/>
        <w:ind w:left="714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>IV piętro,</w:t>
      </w:r>
    </w:p>
    <w:p w14:paraId="28734E8E" w14:textId="77777777" w:rsidR="00FF3212" w:rsidRPr="006F5AAD" w:rsidRDefault="00FF3212" w:rsidP="00FF3212">
      <w:pPr>
        <w:pStyle w:val="Akapitzlist"/>
        <w:numPr>
          <w:ilvl w:val="0"/>
          <w:numId w:val="6"/>
        </w:numPr>
        <w:spacing w:line="360" w:lineRule="auto"/>
        <w:ind w:left="714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 xml:space="preserve">V piętro. </w:t>
      </w:r>
    </w:p>
    <w:p w14:paraId="6A9959C0" w14:textId="77777777" w:rsidR="00FF3212" w:rsidRPr="006F5AAD" w:rsidRDefault="00FF3212" w:rsidP="00FF3212">
      <w:pPr>
        <w:pStyle w:val="Akapitzlist"/>
        <w:numPr>
          <w:ilvl w:val="0"/>
          <w:numId w:val="2"/>
        </w:numPr>
        <w:spacing w:line="360" w:lineRule="auto"/>
        <w:ind w:left="354" w:hanging="357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 xml:space="preserve">W budynku znajdują się trzy klatki schodowe: środkowa reprezentacyjna oraz dwie boczne. </w:t>
      </w:r>
    </w:p>
    <w:p w14:paraId="1815157C" w14:textId="77777777" w:rsidR="00FF3212" w:rsidRPr="006F5AAD" w:rsidRDefault="00FF3212" w:rsidP="00FF3212">
      <w:pPr>
        <w:pStyle w:val="Akapitzlist"/>
        <w:numPr>
          <w:ilvl w:val="0"/>
          <w:numId w:val="2"/>
        </w:numPr>
        <w:spacing w:line="360" w:lineRule="auto"/>
        <w:ind w:left="354" w:hanging="357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>Powierzchnia okien wynosi 1 000,00 m², w tym:</w:t>
      </w:r>
    </w:p>
    <w:p w14:paraId="7BE5FDC0" w14:textId="77777777" w:rsidR="00FF3212" w:rsidRPr="006F5AAD" w:rsidRDefault="00FF3212" w:rsidP="00FF32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 xml:space="preserve">parter – 52 sztuki okna standardowe, </w:t>
      </w:r>
    </w:p>
    <w:p w14:paraId="4144A86F" w14:textId="7B33FA9A" w:rsidR="00FF3212" w:rsidRPr="006F5AAD" w:rsidRDefault="00FF3212" w:rsidP="00FF32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 xml:space="preserve">wysoki parter </w:t>
      </w:r>
      <w:r w:rsidR="00245003" w:rsidRPr="006F5AAD">
        <w:rPr>
          <w:rFonts w:ascii="Cambria" w:hAnsi="Cambria" w:cs="Calibri Light"/>
        </w:rPr>
        <w:t>–</w:t>
      </w:r>
      <w:r w:rsidRPr="006F5AAD">
        <w:rPr>
          <w:rFonts w:ascii="Cambria" w:hAnsi="Cambria" w:cs="Calibri Light"/>
        </w:rPr>
        <w:t xml:space="preserve"> </w:t>
      </w:r>
      <w:r w:rsidR="006850C6" w:rsidRPr="006F5AAD">
        <w:rPr>
          <w:rFonts w:ascii="Cambria" w:hAnsi="Cambria" w:cs="Calibri Light"/>
        </w:rPr>
        <w:t>52</w:t>
      </w:r>
      <w:r w:rsidRPr="006F5AAD">
        <w:rPr>
          <w:rFonts w:ascii="Cambria" w:hAnsi="Cambria" w:cs="Calibri Light"/>
        </w:rPr>
        <w:t xml:space="preserve"> sztuki okna balkonowe</w:t>
      </w:r>
      <w:r w:rsidR="00C738D0" w:rsidRPr="006F5AAD">
        <w:rPr>
          <w:rFonts w:ascii="Cambria" w:hAnsi="Cambria" w:cs="Calibri Light"/>
        </w:rPr>
        <w:t xml:space="preserve"> </w:t>
      </w:r>
    </w:p>
    <w:p w14:paraId="01FE8391" w14:textId="68112475" w:rsidR="00FF3212" w:rsidRPr="006F5AAD" w:rsidRDefault="00FF3212" w:rsidP="00FF32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>I piętro – 116 sztuk okien standardowych, 10 sztuk okien balkonowych,</w:t>
      </w:r>
    </w:p>
    <w:p w14:paraId="74B09D61" w14:textId="70EB11C8" w:rsidR="0064419A" w:rsidRPr="006F5AAD" w:rsidRDefault="0064419A" w:rsidP="00FF32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 xml:space="preserve">II piętro – </w:t>
      </w:r>
      <w:r w:rsidR="00F3249F" w:rsidRPr="006F5AAD">
        <w:rPr>
          <w:rFonts w:ascii="Cambria" w:hAnsi="Cambria" w:cs="Calibri Light"/>
        </w:rPr>
        <w:t>(nie dotyczy)</w:t>
      </w:r>
    </w:p>
    <w:p w14:paraId="1C0A11F7" w14:textId="2803860D" w:rsidR="00FF3212" w:rsidRPr="006F5AAD" w:rsidRDefault="00FF3212" w:rsidP="00FF32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>III piętro</w:t>
      </w:r>
      <w:r w:rsidR="00245003" w:rsidRPr="006F5AAD">
        <w:rPr>
          <w:rFonts w:ascii="Cambria" w:hAnsi="Cambria" w:cs="Calibri Light"/>
        </w:rPr>
        <w:t xml:space="preserve"> </w:t>
      </w:r>
      <w:r w:rsidRPr="006F5AAD">
        <w:rPr>
          <w:rFonts w:ascii="Cambria" w:hAnsi="Cambria" w:cs="Calibri Light"/>
        </w:rPr>
        <w:t>– 116 sztuk okien standardowych, 10 sztuk okien balkonowych,</w:t>
      </w:r>
    </w:p>
    <w:p w14:paraId="496004BA" w14:textId="2A3A72B2" w:rsidR="00FF3212" w:rsidRPr="006F5AAD" w:rsidRDefault="00FF3212" w:rsidP="00FF321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>IV piętro</w:t>
      </w:r>
      <w:r w:rsidR="00245003" w:rsidRPr="006F5AAD">
        <w:rPr>
          <w:rFonts w:ascii="Cambria" w:hAnsi="Cambria" w:cs="Calibri Light"/>
        </w:rPr>
        <w:t xml:space="preserve"> </w:t>
      </w:r>
      <w:r w:rsidRPr="006F5AAD">
        <w:rPr>
          <w:rFonts w:ascii="Cambria" w:hAnsi="Cambria" w:cs="Calibri Light"/>
        </w:rPr>
        <w:t>– 116 sztuk okien standardowych, 10 sztuk okien balkonowych,</w:t>
      </w:r>
    </w:p>
    <w:p w14:paraId="03A235CE" w14:textId="5B142ECE" w:rsidR="00FF3212" w:rsidRPr="009F689F" w:rsidRDefault="00FF3212" w:rsidP="00810B94">
      <w:pPr>
        <w:pStyle w:val="Akapitzlist"/>
        <w:numPr>
          <w:ilvl w:val="0"/>
          <w:numId w:val="17"/>
        </w:numPr>
        <w:spacing w:line="360" w:lineRule="auto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t xml:space="preserve">V piętro </w:t>
      </w:r>
      <w:r w:rsidR="00245003" w:rsidRPr="006F5AAD">
        <w:rPr>
          <w:rFonts w:ascii="Cambria" w:hAnsi="Cambria" w:cs="Calibri Light"/>
        </w:rPr>
        <w:t xml:space="preserve">– </w:t>
      </w:r>
      <w:r w:rsidRPr="006F5AAD">
        <w:rPr>
          <w:rFonts w:ascii="Cambria" w:hAnsi="Cambria" w:cs="Calibri Light"/>
        </w:rPr>
        <w:t>200 sztuk okien małych, 26 sztuk</w:t>
      </w:r>
      <w:r w:rsidRPr="009F689F">
        <w:rPr>
          <w:rFonts w:ascii="Cambria" w:hAnsi="Cambria" w:cs="Calibri Light"/>
        </w:rPr>
        <w:t xml:space="preserve"> okien balkonowych.</w:t>
      </w:r>
      <w:r w:rsidR="006F5AAD">
        <w:rPr>
          <w:rFonts w:ascii="Cambria" w:hAnsi="Cambria" w:cs="Calibri Light"/>
        </w:rPr>
        <w:br/>
      </w:r>
      <w:r w:rsidR="006F5AAD">
        <w:rPr>
          <w:rFonts w:ascii="Cambria" w:hAnsi="Cambria" w:cs="Calibri Light"/>
        </w:rPr>
        <w:br/>
      </w:r>
    </w:p>
    <w:p w14:paraId="5D196528" w14:textId="60433A98" w:rsidR="003E0217" w:rsidRPr="006F5AAD" w:rsidRDefault="00FF3212" w:rsidP="003E0217">
      <w:pPr>
        <w:pStyle w:val="Akapitzlist"/>
        <w:numPr>
          <w:ilvl w:val="0"/>
          <w:numId w:val="2"/>
        </w:numPr>
        <w:spacing w:line="360" w:lineRule="auto"/>
        <w:ind w:left="354" w:hanging="357"/>
        <w:jc w:val="both"/>
        <w:rPr>
          <w:rFonts w:ascii="Cambria" w:hAnsi="Cambria" w:cs="Calibri Light"/>
        </w:rPr>
      </w:pPr>
      <w:r w:rsidRPr="006F5AAD">
        <w:rPr>
          <w:rFonts w:ascii="Cambria" w:hAnsi="Cambria" w:cs="Calibri Light"/>
        </w:rPr>
        <w:lastRenderedPageBreak/>
        <w:t xml:space="preserve">W budynku znajdują się dwie windy. </w:t>
      </w:r>
    </w:p>
    <w:p w14:paraId="18D60D12" w14:textId="77777777" w:rsidR="00FF3212" w:rsidRPr="009F689F" w:rsidRDefault="00FF3212" w:rsidP="00FF3212">
      <w:pPr>
        <w:pStyle w:val="Akapitzlist"/>
        <w:numPr>
          <w:ilvl w:val="0"/>
          <w:numId w:val="2"/>
        </w:numPr>
        <w:spacing w:line="360" w:lineRule="auto"/>
        <w:ind w:left="354" w:hanging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W budynku wyróżniamy trzy rodzaje posadzek:</w:t>
      </w:r>
    </w:p>
    <w:p w14:paraId="66C03D5C" w14:textId="62311837" w:rsidR="00FF3212" w:rsidRPr="009F689F" w:rsidRDefault="00FF3212" w:rsidP="00FF321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płytki podłogowe ok.</w:t>
      </w:r>
      <w:r w:rsidR="00245003" w:rsidRPr="009F689F">
        <w:rPr>
          <w:rFonts w:ascii="Cambria" w:hAnsi="Cambria" w:cs="Calibri Light"/>
        </w:rPr>
        <w:t xml:space="preserve"> </w:t>
      </w:r>
      <w:r w:rsidRPr="009F689F">
        <w:rPr>
          <w:rFonts w:ascii="Cambria" w:hAnsi="Cambria" w:cs="Calibri Light"/>
        </w:rPr>
        <w:t>2 500,00 m²,</w:t>
      </w:r>
    </w:p>
    <w:p w14:paraId="77FEE53F" w14:textId="77777777" w:rsidR="00FF3212" w:rsidRPr="009F689F" w:rsidRDefault="00FF3212" w:rsidP="00FF321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lastriko ok. 2 000,00 m²,</w:t>
      </w:r>
    </w:p>
    <w:p w14:paraId="08AD9CEC" w14:textId="22A2D915" w:rsidR="00FF3212" w:rsidRPr="009F689F" w:rsidRDefault="00FF3212" w:rsidP="00FF321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panele drewniane </w:t>
      </w:r>
      <w:r w:rsidR="00245003" w:rsidRPr="009F689F">
        <w:rPr>
          <w:rFonts w:ascii="Cambria" w:hAnsi="Cambria" w:cs="Calibri Light"/>
        </w:rPr>
        <w:t>ok.</w:t>
      </w:r>
      <w:r w:rsidRPr="009F689F">
        <w:rPr>
          <w:rFonts w:ascii="Cambria" w:hAnsi="Cambria" w:cs="Calibri Light"/>
        </w:rPr>
        <w:t xml:space="preserve"> 4 100,00 m².</w:t>
      </w:r>
    </w:p>
    <w:p w14:paraId="00080139" w14:textId="747B01BB" w:rsidR="00FF3212" w:rsidRPr="009F689F" w:rsidRDefault="00FF3212" w:rsidP="00FF3212">
      <w:pPr>
        <w:spacing w:after="0" w:line="360" w:lineRule="auto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7. Wymagany zakres i częstotliwość wykonywanych prac: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514"/>
        <w:gridCol w:w="5024"/>
      </w:tblGrid>
      <w:tr w:rsidR="001A0A9B" w:rsidRPr="009F689F" w14:paraId="08AD701D" w14:textId="77777777" w:rsidTr="00A85854">
        <w:trPr>
          <w:trHeight w:val="330"/>
        </w:trPr>
        <w:tc>
          <w:tcPr>
            <w:tcW w:w="0" w:type="auto"/>
            <w:vAlign w:val="center"/>
          </w:tcPr>
          <w:p w14:paraId="4E2393D7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>LP.</w:t>
            </w:r>
          </w:p>
        </w:tc>
        <w:tc>
          <w:tcPr>
            <w:tcW w:w="0" w:type="auto"/>
            <w:vAlign w:val="center"/>
          </w:tcPr>
          <w:p w14:paraId="45EB786C" w14:textId="5DE0419A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>CZYNNOŚCI</w:t>
            </w:r>
          </w:p>
        </w:tc>
        <w:tc>
          <w:tcPr>
            <w:tcW w:w="0" w:type="auto"/>
            <w:vAlign w:val="center"/>
          </w:tcPr>
          <w:p w14:paraId="75779C20" w14:textId="7F418A42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>CZĘSTOTLIWOŚĆ</w:t>
            </w:r>
          </w:p>
        </w:tc>
      </w:tr>
      <w:tr w:rsidR="00FF3212" w:rsidRPr="009F689F" w14:paraId="64568B96" w14:textId="77777777" w:rsidTr="007204AF">
        <w:tc>
          <w:tcPr>
            <w:tcW w:w="0" w:type="auto"/>
            <w:gridSpan w:val="3"/>
            <w:vAlign w:val="center"/>
          </w:tcPr>
          <w:p w14:paraId="00B2BF03" w14:textId="1061F39A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>SPRZĄTANIE POMIESZCZEŃ SANITARNYCH</w:t>
            </w:r>
          </w:p>
        </w:tc>
      </w:tr>
      <w:tr w:rsidR="001A0A9B" w:rsidRPr="009F689F" w14:paraId="09FFF551" w14:textId="77777777" w:rsidTr="007204AF">
        <w:tc>
          <w:tcPr>
            <w:tcW w:w="0" w:type="auto"/>
            <w:vAlign w:val="center"/>
          </w:tcPr>
          <w:p w14:paraId="6735EDDB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1.</w:t>
            </w:r>
          </w:p>
        </w:tc>
        <w:tc>
          <w:tcPr>
            <w:tcW w:w="0" w:type="auto"/>
            <w:vAlign w:val="center"/>
          </w:tcPr>
          <w:p w14:paraId="1AF2D33C" w14:textId="324A8A59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Mycie wszystkich urządzeń sanitarnych (armatura, wyposażenie sanitariów, kosze na śmieci, deski sedesowe)</w:t>
            </w:r>
            <w:r w:rsidR="00DD66AC" w:rsidRPr="009F689F">
              <w:rPr>
                <w:rFonts w:ascii="Cambria" w:hAnsi="Cambria" w:cs="Calibri Light"/>
              </w:rPr>
              <w:t xml:space="preserve"> oraz drzwi do kabin toaletowych wraz </w:t>
            </w:r>
            <w:r w:rsidR="003E0217">
              <w:rPr>
                <w:rFonts w:ascii="Cambria" w:hAnsi="Cambria" w:cs="Calibri Light"/>
              </w:rPr>
              <w:br/>
            </w:r>
            <w:r w:rsidR="00DD66AC" w:rsidRPr="009F689F">
              <w:rPr>
                <w:rFonts w:ascii="Cambria" w:hAnsi="Cambria" w:cs="Calibri Light"/>
              </w:rPr>
              <w:t>z dezynfekcją klamek</w:t>
            </w:r>
          </w:p>
        </w:tc>
        <w:tc>
          <w:tcPr>
            <w:tcW w:w="0" w:type="auto"/>
            <w:vAlign w:val="center"/>
          </w:tcPr>
          <w:p w14:paraId="709E751E" w14:textId="4DF1B841" w:rsidR="00FF3212" w:rsidRPr="009F689F" w:rsidRDefault="00FF3212" w:rsidP="004469FE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codziennie </w:t>
            </w:r>
            <w:r w:rsidR="000C4BBA" w:rsidRPr="009F689F">
              <w:rPr>
                <w:rFonts w:ascii="Cambria" w:hAnsi="Cambria" w:cs="Calibri Light"/>
              </w:rPr>
              <w:t>(z wyjątkiem II piętr</w:t>
            </w:r>
            <w:r w:rsidR="00741E2D" w:rsidRPr="009F689F">
              <w:rPr>
                <w:rFonts w:ascii="Cambria" w:hAnsi="Cambria" w:cs="Calibri Light"/>
              </w:rPr>
              <w:t>a</w:t>
            </w:r>
            <w:r w:rsidR="000C4BBA" w:rsidRPr="009F689F">
              <w:rPr>
                <w:rFonts w:ascii="Cambria" w:hAnsi="Cambria" w:cs="Calibri Light"/>
              </w:rPr>
              <w:t xml:space="preserve"> nieruchomości, gdzie</w:t>
            </w:r>
            <w:r w:rsidR="00741E2D" w:rsidRPr="009F689F">
              <w:rPr>
                <w:rFonts w:ascii="Cambria" w:hAnsi="Cambria" w:cs="Calibri Light"/>
              </w:rPr>
              <w:t xml:space="preserve"> usługa będzie świadczona 2 razy w miesiącu</w:t>
            </w:r>
            <w:r w:rsidR="0090590D" w:rsidRPr="009F689F">
              <w:rPr>
                <w:rFonts w:ascii="Cambria" w:hAnsi="Cambria" w:cs="Calibri Light"/>
              </w:rPr>
              <w:t xml:space="preserve"> każdego piętnastego i ostatniego dnia miesiąca.</w:t>
            </w:r>
            <w:r w:rsidR="003E0217">
              <w:rPr>
                <w:rFonts w:ascii="Cambria" w:hAnsi="Cambria" w:cs="Calibri Light"/>
              </w:rPr>
              <w:br/>
            </w:r>
            <w:r w:rsidR="0090590D" w:rsidRPr="009F689F">
              <w:rPr>
                <w:rFonts w:ascii="Cambria" w:hAnsi="Cambria" w:cs="Calibri Light"/>
              </w:rPr>
              <w:t>W przypadku gdy będą to dni wolne od pracy sprzątanie będzie odbywało się pierwszego dnia roboczego następującego po dniu wolnym.</w:t>
            </w:r>
            <w:r w:rsidR="000C4BBA" w:rsidRPr="009F689F">
              <w:rPr>
                <w:rFonts w:ascii="Cambria" w:hAnsi="Cambria" w:cs="Calibri Light"/>
              </w:rPr>
              <w:t>)</w:t>
            </w:r>
          </w:p>
        </w:tc>
      </w:tr>
      <w:tr w:rsidR="001A0A9B" w:rsidRPr="009F689F" w14:paraId="137204FF" w14:textId="77777777" w:rsidTr="007204AF">
        <w:tc>
          <w:tcPr>
            <w:tcW w:w="0" w:type="auto"/>
            <w:vAlign w:val="center"/>
          </w:tcPr>
          <w:p w14:paraId="3B72C9D1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2.</w:t>
            </w:r>
          </w:p>
        </w:tc>
        <w:tc>
          <w:tcPr>
            <w:tcW w:w="0" w:type="auto"/>
            <w:vAlign w:val="center"/>
          </w:tcPr>
          <w:p w14:paraId="3DB522E7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Mycie podłóg</w:t>
            </w:r>
          </w:p>
        </w:tc>
        <w:tc>
          <w:tcPr>
            <w:tcW w:w="0" w:type="auto"/>
            <w:vAlign w:val="center"/>
          </w:tcPr>
          <w:p w14:paraId="6908D8CC" w14:textId="4D367E70" w:rsidR="00FF3212" w:rsidRPr="009F689F" w:rsidRDefault="0090590D" w:rsidP="004469FE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codziennie (z wyjątkiem II piętra nieruchomości, gdzie usługa będzie świadczona 2 razy w miesiącu każdego piętnastego i ostatniego dnia miesiąca. </w:t>
            </w:r>
            <w:r w:rsidR="003E0217">
              <w:rPr>
                <w:rFonts w:ascii="Cambria" w:hAnsi="Cambria" w:cs="Calibri Light"/>
              </w:rPr>
              <w:br/>
            </w:r>
            <w:r w:rsidRPr="009F689F">
              <w:rPr>
                <w:rFonts w:ascii="Cambria" w:hAnsi="Cambria" w:cs="Calibri Light"/>
              </w:rPr>
              <w:t>W przypadku gdy będą to dni wolne od pracy sprzątanie będzie odbywało się pierwszego dnia roboczego następującego po dniu wolnym.)</w:t>
            </w:r>
          </w:p>
        </w:tc>
      </w:tr>
      <w:tr w:rsidR="001A0A9B" w:rsidRPr="009F689F" w14:paraId="7DF92EE2" w14:textId="77777777" w:rsidTr="007204AF">
        <w:tc>
          <w:tcPr>
            <w:tcW w:w="0" w:type="auto"/>
            <w:vAlign w:val="center"/>
          </w:tcPr>
          <w:p w14:paraId="183659EB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3.</w:t>
            </w:r>
          </w:p>
        </w:tc>
        <w:tc>
          <w:tcPr>
            <w:tcW w:w="0" w:type="auto"/>
            <w:vAlign w:val="center"/>
          </w:tcPr>
          <w:p w14:paraId="78245772" w14:textId="0197DB0B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Opróżnianie koszy na śmieci</w:t>
            </w:r>
            <w:r w:rsidR="00957A40">
              <w:rPr>
                <w:rFonts w:ascii="Cambria" w:hAnsi="Cambria" w:cs="Calibri Light"/>
              </w:rPr>
              <w:br/>
            </w:r>
            <w:r w:rsidRPr="009F689F">
              <w:rPr>
                <w:rFonts w:ascii="Cambria" w:hAnsi="Cambria" w:cs="Calibri Light"/>
              </w:rPr>
              <w:t xml:space="preserve"> i wymiana worków foliowych </w:t>
            </w:r>
          </w:p>
        </w:tc>
        <w:tc>
          <w:tcPr>
            <w:tcW w:w="0" w:type="auto"/>
            <w:vAlign w:val="center"/>
          </w:tcPr>
          <w:p w14:paraId="253BB0C5" w14:textId="38696D16" w:rsidR="00FF3212" w:rsidRPr="009F689F" w:rsidRDefault="0090590D" w:rsidP="004469FE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 (z wyjątkiem II piętra nieruchomości, gdzie usługa będzie świadczona 2 razy w miesiącu każdego piętnastego i ostatniego dnia miesiąca.</w:t>
            </w:r>
            <w:r w:rsidR="003E0217">
              <w:rPr>
                <w:rFonts w:ascii="Cambria" w:hAnsi="Cambria" w:cs="Calibri Light"/>
              </w:rPr>
              <w:br/>
            </w:r>
            <w:r w:rsidRPr="009F689F">
              <w:rPr>
                <w:rFonts w:ascii="Cambria" w:hAnsi="Cambria" w:cs="Calibri Light"/>
              </w:rPr>
              <w:t>W przypadku gdy będą to dni wolne od pracy sprzątanie będzie odbywało się pierwszego dnia roboczego następującego po dniu wolnym.)</w:t>
            </w:r>
          </w:p>
        </w:tc>
      </w:tr>
      <w:tr w:rsidR="001A0A9B" w:rsidRPr="009F689F" w14:paraId="6C23DC75" w14:textId="77777777" w:rsidTr="007204AF">
        <w:tc>
          <w:tcPr>
            <w:tcW w:w="0" w:type="auto"/>
            <w:vAlign w:val="center"/>
          </w:tcPr>
          <w:p w14:paraId="5B889294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4.</w:t>
            </w:r>
          </w:p>
        </w:tc>
        <w:tc>
          <w:tcPr>
            <w:tcW w:w="0" w:type="auto"/>
            <w:vAlign w:val="center"/>
          </w:tcPr>
          <w:p w14:paraId="216C28FC" w14:textId="4EA8D648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Mycie luster, mydelniczek, szczotek do muszli kloz</w:t>
            </w:r>
            <w:r w:rsidR="007204AF" w:rsidRPr="009F689F">
              <w:rPr>
                <w:rFonts w:ascii="Cambria" w:hAnsi="Cambria" w:cs="Calibri Light"/>
              </w:rPr>
              <w:t>etowych, pojemników na szczotki</w:t>
            </w:r>
          </w:p>
        </w:tc>
        <w:tc>
          <w:tcPr>
            <w:tcW w:w="0" w:type="auto"/>
            <w:vAlign w:val="center"/>
          </w:tcPr>
          <w:p w14:paraId="4D6D10A1" w14:textId="3F8AB16B" w:rsidR="00FF3212" w:rsidRPr="009F689F" w:rsidRDefault="0090590D" w:rsidP="004469FE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codziennie (z wyjątkiem II piętra nieruchomości, gdzie usługa będzie świadczona 2 razy w miesiącu każdego piętnastego i ostatniego dnia miesiąca. </w:t>
            </w:r>
            <w:r w:rsidR="003E0217">
              <w:rPr>
                <w:rFonts w:ascii="Cambria" w:hAnsi="Cambria" w:cs="Calibri Light"/>
              </w:rPr>
              <w:br/>
            </w:r>
            <w:r w:rsidRPr="009F689F">
              <w:rPr>
                <w:rFonts w:ascii="Cambria" w:hAnsi="Cambria" w:cs="Calibri Light"/>
              </w:rPr>
              <w:t>W przypadku gdy będą to dni wolne od pracy sprzątanie będzie odbywało się pierwszego dnia roboczego następującego po dniu wolnym.)</w:t>
            </w:r>
          </w:p>
        </w:tc>
      </w:tr>
      <w:tr w:rsidR="001A0A9B" w:rsidRPr="009F689F" w14:paraId="687FE092" w14:textId="77777777" w:rsidTr="007204AF">
        <w:tc>
          <w:tcPr>
            <w:tcW w:w="0" w:type="auto"/>
            <w:vAlign w:val="center"/>
          </w:tcPr>
          <w:p w14:paraId="36CD6AE4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5.</w:t>
            </w:r>
          </w:p>
        </w:tc>
        <w:tc>
          <w:tcPr>
            <w:tcW w:w="0" w:type="auto"/>
            <w:vAlign w:val="center"/>
          </w:tcPr>
          <w:p w14:paraId="018A865F" w14:textId="77777777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Przecieranie na wilgotno pojemników na materiały eksploatacyjne (papier toaletowy, mydło w płynie, ręczniki papierowe)</w:t>
            </w:r>
          </w:p>
        </w:tc>
        <w:tc>
          <w:tcPr>
            <w:tcW w:w="0" w:type="auto"/>
            <w:vAlign w:val="center"/>
          </w:tcPr>
          <w:p w14:paraId="3A51A050" w14:textId="175698B0" w:rsidR="00FF3212" w:rsidRPr="009F689F" w:rsidRDefault="0090590D" w:rsidP="004469FE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 (z wyjątkiem II piętra nieruchomości, gdzie usługa będzie świadczona 2 razy w miesiącu każdego piętnastego i ostatniego dnia miesiąca.</w:t>
            </w:r>
            <w:r w:rsidR="003E0217">
              <w:rPr>
                <w:rFonts w:ascii="Cambria" w:hAnsi="Cambria" w:cs="Calibri Light"/>
              </w:rPr>
              <w:br/>
            </w:r>
            <w:r w:rsidRPr="009F689F">
              <w:rPr>
                <w:rFonts w:ascii="Cambria" w:hAnsi="Cambria" w:cs="Calibri Light"/>
              </w:rPr>
              <w:t>W przypadku gdy będą to dni wolne od pracy sprzątanie będzie odbywało się pierwszego dnia roboczego następującego po dniu wolnym.)</w:t>
            </w:r>
          </w:p>
        </w:tc>
      </w:tr>
      <w:tr w:rsidR="001A0A9B" w:rsidRPr="009F689F" w14:paraId="3C3E0233" w14:textId="77777777" w:rsidTr="007204AF">
        <w:tc>
          <w:tcPr>
            <w:tcW w:w="0" w:type="auto"/>
            <w:vAlign w:val="center"/>
          </w:tcPr>
          <w:p w14:paraId="0CD73F99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6.</w:t>
            </w:r>
          </w:p>
        </w:tc>
        <w:tc>
          <w:tcPr>
            <w:tcW w:w="0" w:type="auto"/>
            <w:vAlign w:val="center"/>
          </w:tcPr>
          <w:p w14:paraId="38AF7C0B" w14:textId="77777777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Mycie ścian pokrytych płytkami ceramicznymi </w:t>
            </w:r>
          </w:p>
          <w:p w14:paraId="3F3672F6" w14:textId="7A439102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(płytki położone są na wysokości do 2,2 m od podłogi)</w:t>
            </w:r>
          </w:p>
        </w:tc>
        <w:tc>
          <w:tcPr>
            <w:tcW w:w="0" w:type="auto"/>
            <w:vAlign w:val="center"/>
          </w:tcPr>
          <w:p w14:paraId="26E50D5A" w14:textId="6E0B368A" w:rsidR="00FF3212" w:rsidRPr="009F689F" w:rsidRDefault="00FF3212" w:rsidP="004469FE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raz na kwartał – dokładne daty będą ustalone</w:t>
            </w:r>
            <w:r w:rsidR="003E0217">
              <w:rPr>
                <w:rFonts w:ascii="Cambria" w:hAnsi="Cambria" w:cs="Calibri Light"/>
              </w:rPr>
              <w:br/>
            </w:r>
            <w:r w:rsidRPr="009F689F">
              <w:rPr>
                <w:rFonts w:ascii="Cambria" w:hAnsi="Cambria" w:cs="Calibri Light"/>
              </w:rPr>
              <w:t>z Administratorem budynku</w:t>
            </w:r>
          </w:p>
        </w:tc>
      </w:tr>
      <w:tr w:rsidR="00FF3212" w:rsidRPr="009F689F" w14:paraId="0B4843E8" w14:textId="77777777" w:rsidTr="00A85854">
        <w:trPr>
          <w:trHeight w:val="406"/>
        </w:trPr>
        <w:tc>
          <w:tcPr>
            <w:tcW w:w="0" w:type="auto"/>
            <w:gridSpan w:val="3"/>
            <w:vAlign w:val="center"/>
          </w:tcPr>
          <w:p w14:paraId="656C3658" w14:textId="77777777" w:rsidR="006C6F26" w:rsidRPr="009F689F" w:rsidRDefault="006C6F26" w:rsidP="007204AF">
            <w:pPr>
              <w:spacing w:after="0" w:line="360" w:lineRule="auto"/>
              <w:rPr>
                <w:rFonts w:ascii="Cambria" w:hAnsi="Cambria" w:cs="Calibri Light"/>
                <w:b/>
                <w:bCs/>
              </w:rPr>
            </w:pPr>
          </w:p>
          <w:p w14:paraId="31E72376" w14:textId="522F138C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 xml:space="preserve">SPRZĄTANIE POMIESZCZEŃ BIUROWYCH </w:t>
            </w:r>
            <w:r w:rsidR="001704AE" w:rsidRPr="009F689F">
              <w:rPr>
                <w:rFonts w:ascii="Cambria" w:hAnsi="Cambria" w:cs="Calibri Light"/>
                <w:b/>
                <w:bCs/>
              </w:rPr>
              <w:t>WRAZ Z 2</w:t>
            </w:r>
            <w:r w:rsidR="00AC162C" w:rsidRPr="009F689F">
              <w:rPr>
                <w:rFonts w:ascii="Cambria" w:hAnsi="Cambria" w:cs="Calibri Light"/>
                <w:b/>
                <w:bCs/>
              </w:rPr>
              <w:t xml:space="preserve"> </w:t>
            </w:r>
            <w:r w:rsidR="001704AE" w:rsidRPr="009F689F">
              <w:rPr>
                <w:rFonts w:ascii="Cambria" w:hAnsi="Cambria" w:cs="Calibri Light"/>
                <w:b/>
                <w:bCs/>
              </w:rPr>
              <w:t>POKOJAMI NA PIĘTRZE II</w:t>
            </w:r>
            <w:r w:rsidR="00AB2DFD" w:rsidRPr="009F689F">
              <w:rPr>
                <w:rFonts w:ascii="Cambria" w:hAnsi="Cambria" w:cs="Calibri Light"/>
                <w:b/>
                <w:bCs/>
              </w:rPr>
              <w:t xml:space="preserve"> (wyłączono z u</w:t>
            </w:r>
            <w:r w:rsidR="006850C6" w:rsidRPr="009F689F">
              <w:rPr>
                <w:rFonts w:ascii="Cambria" w:hAnsi="Cambria" w:cs="Calibri Light"/>
                <w:b/>
                <w:bCs/>
              </w:rPr>
              <w:t>s</w:t>
            </w:r>
            <w:r w:rsidR="00AB2DFD" w:rsidRPr="009F689F">
              <w:rPr>
                <w:rFonts w:ascii="Cambria" w:hAnsi="Cambria" w:cs="Calibri Light"/>
                <w:b/>
                <w:bCs/>
              </w:rPr>
              <w:t>ługi pomieszczenia</w:t>
            </w:r>
            <w:r w:rsidR="00D759D1" w:rsidRPr="009F689F">
              <w:rPr>
                <w:rFonts w:ascii="Cambria" w:hAnsi="Cambria" w:cs="Calibri Light"/>
                <w:b/>
                <w:bCs/>
              </w:rPr>
              <w:t xml:space="preserve"> biurowe</w:t>
            </w:r>
            <w:r w:rsidR="00AB2DFD" w:rsidRPr="009F689F">
              <w:rPr>
                <w:rFonts w:ascii="Cambria" w:hAnsi="Cambria" w:cs="Calibri Light"/>
                <w:b/>
                <w:bCs/>
              </w:rPr>
              <w:t xml:space="preserve"> zajmowane przez Marszałka</w:t>
            </w:r>
            <w:r w:rsidR="004469FE" w:rsidRPr="009F689F">
              <w:rPr>
                <w:rFonts w:ascii="Cambria" w:hAnsi="Cambria" w:cs="Calibri Light"/>
                <w:b/>
                <w:bCs/>
              </w:rPr>
              <w:t xml:space="preserve"> Województwa</w:t>
            </w:r>
            <w:r w:rsidR="0090590D" w:rsidRPr="009F689F">
              <w:rPr>
                <w:rFonts w:ascii="Cambria" w:hAnsi="Cambria" w:cs="Calibri Light"/>
                <w:b/>
                <w:bCs/>
              </w:rPr>
              <w:t xml:space="preserve"> - wysoki parter</w:t>
            </w:r>
            <w:r w:rsidR="00AB2DFD" w:rsidRPr="009F689F">
              <w:rPr>
                <w:rFonts w:ascii="Cambria" w:hAnsi="Cambria" w:cs="Calibri Light"/>
                <w:b/>
                <w:bCs/>
              </w:rPr>
              <w:t>)</w:t>
            </w:r>
          </w:p>
        </w:tc>
      </w:tr>
      <w:tr w:rsidR="001A0A9B" w:rsidRPr="009F689F" w14:paraId="24442101" w14:textId="77777777" w:rsidTr="007204AF">
        <w:tc>
          <w:tcPr>
            <w:tcW w:w="0" w:type="auto"/>
            <w:vAlign w:val="center"/>
          </w:tcPr>
          <w:p w14:paraId="6E61CD2E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lastRenderedPageBreak/>
              <w:t>1.</w:t>
            </w:r>
          </w:p>
        </w:tc>
        <w:tc>
          <w:tcPr>
            <w:tcW w:w="0" w:type="auto"/>
            <w:vAlign w:val="center"/>
          </w:tcPr>
          <w:p w14:paraId="39095CDD" w14:textId="5C6EBC31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Opróżnianie koszy na śmieci i wymiana worków foliowych</w:t>
            </w:r>
          </w:p>
        </w:tc>
        <w:tc>
          <w:tcPr>
            <w:tcW w:w="0" w:type="auto"/>
            <w:vAlign w:val="center"/>
          </w:tcPr>
          <w:p w14:paraId="373C6D91" w14:textId="12FF7FA5" w:rsidR="00FF3212" w:rsidRPr="009F689F" w:rsidRDefault="008F27B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</w:t>
            </w:r>
            <w:r w:rsidR="00FF3212" w:rsidRPr="009F689F">
              <w:rPr>
                <w:rFonts w:ascii="Cambria" w:hAnsi="Cambria" w:cs="Calibri Light"/>
              </w:rPr>
              <w:t>odziennie</w:t>
            </w:r>
            <w:r w:rsidR="000C4BBA" w:rsidRPr="009F689F">
              <w:rPr>
                <w:rFonts w:ascii="Cambria" w:hAnsi="Cambria" w:cs="Calibri Light"/>
              </w:rPr>
              <w:t xml:space="preserve"> </w:t>
            </w:r>
          </w:p>
        </w:tc>
      </w:tr>
      <w:tr w:rsidR="001A0A9B" w:rsidRPr="009F689F" w14:paraId="29E114D8" w14:textId="77777777" w:rsidTr="007204AF">
        <w:tc>
          <w:tcPr>
            <w:tcW w:w="0" w:type="auto"/>
            <w:vAlign w:val="center"/>
          </w:tcPr>
          <w:p w14:paraId="64B2E838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2.</w:t>
            </w:r>
          </w:p>
        </w:tc>
        <w:tc>
          <w:tcPr>
            <w:tcW w:w="0" w:type="auto"/>
            <w:vAlign w:val="center"/>
          </w:tcPr>
          <w:p w14:paraId="3E83A9C6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Opróżnianie niszczarek </w:t>
            </w:r>
          </w:p>
        </w:tc>
        <w:tc>
          <w:tcPr>
            <w:tcW w:w="0" w:type="auto"/>
            <w:vAlign w:val="center"/>
          </w:tcPr>
          <w:p w14:paraId="5C14ED51" w14:textId="67F477E2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</w:t>
            </w:r>
            <w:r w:rsidR="008F27B2" w:rsidRPr="009F689F">
              <w:rPr>
                <w:rFonts w:ascii="Cambria" w:hAnsi="Cambria" w:cs="Calibri Light"/>
              </w:rPr>
              <w:t xml:space="preserve"> </w:t>
            </w:r>
          </w:p>
        </w:tc>
      </w:tr>
      <w:tr w:rsidR="001A0A9B" w:rsidRPr="009F689F" w14:paraId="2D9CDC34" w14:textId="77777777" w:rsidTr="007204AF">
        <w:tc>
          <w:tcPr>
            <w:tcW w:w="0" w:type="auto"/>
            <w:vAlign w:val="center"/>
          </w:tcPr>
          <w:p w14:paraId="3AE962D5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3.</w:t>
            </w:r>
          </w:p>
        </w:tc>
        <w:tc>
          <w:tcPr>
            <w:tcW w:w="0" w:type="auto"/>
            <w:vAlign w:val="center"/>
          </w:tcPr>
          <w:p w14:paraId="26816058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Mycie podłóg </w:t>
            </w:r>
          </w:p>
        </w:tc>
        <w:tc>
          <w:tcPr>
            <w:tcW w:w="0" w:type="auto"/>
            <w:vAlign w:val="center"/>
          </w:tcPr>
          <w:p w14:paraId="4C59D713" w14:textId="28A80B72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</w:t>
            </w:r>
            <w:r w:rsidR="008F27B2" w:rsidRPr="009F689F">
              <w:rPr>
                <w:rFonts w:ascii="Cambria" w:hAnsi="Cambria" w:cs="Calibri Light"/>
              </w:rPr>
              <w:t xml:space="preserve"> </w:t>
            </w:r>
          </w:p>
        </w:tc>
      </w:tr>
      <w:tr w:rsidR="001A0A9B" w:rsidRPr="009F689F" w14:paraId="5A27D6C5" w14:textId="77777777" w:rsidTr="007204AF">
        <w:tc>
          <w:tcPr>
            <w:tcW w:w="0" w:type="auto"/>
            <w:vAlign w:val="center"/>
          </w:tcPr>
          <w:p w14:paraId="75B88ABC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4.</w:t>
            </w:r>
          </w:p>
        </w:tc>
        <w:tc>
          <w:tcPr>
            <w:tcW w:w="0" w:type="auto"/>
            <w:vAlign w:val="center"/>
          </w:tcPr>
          <w:p w14:paraId="43AF31F4" w14:textId="751CB72C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Przecieranie komputerów, </w:t>
            </w:r>
            <w:r w:rsidR="00430B2C" w:rsidRPr="009F689F">
              <w:rPr>
                <w:rFonts w:ascii="Cambria" w:hAnsi="Cambria" w:cs="Calibri Light"/>
              </w:rPr>
              <w:t>telefonów</w:t>
            </w:r>
            <w:r w:rsidRPr="009F689F">
              <w:rPr>
                <w:rFonts w:ascii="Cambria" w:hAnsi="Cambria" w:cs="Calibri Light"/>
              </w:rPr>
              <w:t xml:space="preserve"> i innych urządzeń biurowych </w:t>
            </w:r>
          </w:p>
        </w:tc>
        <w:tc>
          <w:tcPr>
            <w:tcW w:w="0" w:type="auto"/>
            <w:vAlign w:val="center"/>
          </w:tcPr>
          <w:p w14:paraId="331C2799" w14:textId="51CBCEEF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codziennie </w:t>
            </w:r>
          </w:p>
        </w:tc>
      </w:tr>
      <w:tr w:rsidR="001A0A9B" w:rsidRPr="009F689F" w14:paraId="63243DB5" w14:textId="77777777" w:rsidTr="007204AF">
        <w:tc>
          <w:tcPr>
            <w:tcW w:w="0" w:type="auto"/>
            <w:vAlign w:val="center"/>
          </w:tcPr>
          <w:p w14:paraId="45673AA1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5.</w:t>
            </w:r>
          </w:p>
        </w:tc>
        <w:tc>
          <w:tcPr>
            <w:tcW w:w="0" w:type="auto"/>
            <w:vAlign w:val="center"/>
          </w:tcPr>
          <w:p w14:paraId="2440FE05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Usuwanie pajęczyn </w:t>
            </w:r>
          </w:p>
        </w:tc>
        <w:tc>
          <w:tcPr>
            <w:tcW w:w="0" w:type="auto"/>
            <w:vAlign w:val="center"/>
          </w:tcPr>
          <w:p w14:paraId="6C5DBCE3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w razie potrzeby </w:t>
            </w:r>
          </w:p>
        </w:tc>
      </w:tr>
      <w:tr w:rsidR="001A0A9B" w:rsidRPr="009F689F" w14:paraId="19F2CDBC" w14:textId="77777777" w:rsidTr="007204AF">
        <w:tc>
          <w:tcPr>
            <w:tcW w:w="0" w:type="auto"/>
            <w:vAlign w:val="center"/>
          </w:tcPr>
          <w:p w14:paraId="006042AB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6.</w:t>
            </w:r>
          </w:p>
        </w:tc>
        <w:tc>
          <w:tcPr>
            <w:tcW w:w="0" w:type="auto"/>
            <w:vAlign w:val="center"/>
          </w:tcPr>
          <w:p w14:paraId="07EA3B8B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Przecieranie oraz dezynfekcja biurek </w:t>
            </w:r>
          </w:p>
        </w:tc>
        <w:tc>
          <w:tcPr>
            <w:tcW w:w="0" w:type="auto"/>
            <w:vAlign w:val="center"/>
          </w:tcPr>
          <w:p w14:paraId="3FFAF76C" w14:textId="12CE7B59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</w:t>
            </w:r>
            <w:r w:rsidR="008F27B2" w:rsidRPr="009F689F">
              <w:rPr>
                <w:rFonts w:ascii="Cambria" w:hAnsi="Cambria" w:cs="Calibri Light"/>
              </w:rPr>
              <w:t xml:space="preserve"> </w:t>
            </w:r>
          </w:p>
        </w:tc>
      </w:tr>
      <w:tr w:rsidR="001A0A9B" w:rsidRPr="009F689F" w14:paraId="5545D4D0" w14:textId="77777777" w:rsidTr="007204AF">
        <w:tc>
          <w:tcPr>
            <w:tcW w:w="0" w:type="auto"/>
            <w:vAlign w:val="center"/>
          </w:tcPr>
          <w:p w14:paraId="12CB51E2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7.</w:t>
            </w:r>
          </w:p>
        </w:tc>
        <w:tc>
          <w:tcPr>
            <w:tcW w:w="0" w:type="auto"/>
            <w:vAlign w:val="center"/>
          </w:tcPr>
          <w:p w14:paraId="1D110181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Wycieranie na mokro parapetów, kaloryferów </w:t>
            </w:r>
          </w:p>
        </w:tc>
        <w:tc>
          <w:tcPr>
            <w:tcW w:w="0" w:type="auto"/>
            <w:vAlign w:val="center"/>
          </w:tcPr>
          <w:p w14:paraId="30736065" w14:textId="165EB49D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</w:t>
            </w:r>
            <w:r w:rsidR="008F27B2" w:rsidRPr="009F689F">
              <w:rPr>
                <w:rFonts w:ascii="Cambria" w:hAnsi="Cambria" w:cs="Calibri Light"/>
              </w:rPr>
              <w:t xml:space="preserve"> </w:t>
            </w:r>
          </w:p>
        </w:tc>
      </w:tr>
      <w:tr w:rsidR="00FF3212" w:rsidRPr="009F689F" w14:paraId="30A280EB" w14:textId="77777777" w:rsidTr="00430B2C">
        <w:trPr>
          <w:trHeight w:val="701"/>
        </w:trPr>
        <w:tc>
          <w:tcPr>
            <w:tcW w:w="0" w:type="auto"/>
            <w:gridSpan w:val="3"/>
            <w:vAlign w:val="center"/>
          </w:tcPr>
          <w:p w14:paraId="73020C65" w14:textId="0EFF2D77" w:rsidR="00FF3212" w:rsidRPr="009F689F" w:rsidRDefault="00343136" w:rsidP="00343136">
            <w:pPr>
              <w:spacing w:after="0" w:line="276" w:lineRule="auto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 xml:space="preserve">SPRZĄTANIE </w:t>
            </w:r>
            <w:r w:rsidR="00366F57" w:rsidRPr="009F689F">
              <w:rPr>
                <w:rFonts w:ascii="Cambria" w:hAnsi="Cambria" w:cs="Calibri Light"/>
                <w:b/>
                <w:bCs/>
              </w:rPr>
              <w:t>TRAKTÓW</w:t>
            </w:r>
            <w:r w:rsidRPr="009F689F">
              <w:rPr>
                <w:rFonts w:ascii="Cambria" w:hAnsi="Cambria" w:cs="Calibri Light"/>
                <w:b/>
                <w:bCs/>
              </w:rPr>
              <w:t xml:space="preserve"> KOMUNIKACYJNYCH, </w:t>
            </w:r>
            <w:r w:rsidR="00366F57" w:rsidRPr="009F689F">
              <w:rPr>
                <w:rFonts w:ascii="Cambria" w:hAnsi="Cambria" w:cs="Calibri Light"/>
                <w:b/>
                <w:bCs/>
              </w:rPr>
              <w:t>WEJŚĆ</w:t>
            </w:r>
            <w:r w:rsidRPr="009F689F">
              <w:rPr>
                <w:rFonts w:ascii="Cambria" w:hAnsi="Cambria" w:cs="Calibri Light"/>
                <w:b/>
                <w:bCs/>
              </w:rPr>
              <w:t>, WIND I INNYCH POMIESZCZEŃ ORAZ MYCIE OKIEN</w:t>
            </w:r>
          </w:p>
        </w:tc>
      </w:tr>
      <w:tr w:rsidR="001A0A9B" w:rsidRPr="009F689F" w14:paraId="36BB6206" w14:textId="77777777" w:rsidTr="007204AF">
        <w:tc>
          <w:tcPr>
            <w:tcW w:w="0" w:type="auto"/>
            <w:vAlign w:val="center"/>
          </w:tcPr>
          <w:p w14:paraId="65388585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1.</w:t>
            </w:r>
          </w:p>
        </w:tc>
        <w:tc>
          <w:tcPr>
            <w:tcW w:w="0" w:type="auto"/>
            <w:vAlign w:val="center"/>
          </w:tcPr>
          <w:p w14:paraId="44672A77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Mycie okien (powierzchnia ok. 1 000,00m²)</w:t>
            </w:r>
          </w:p>
        </w:tc>
        <w:tc>
          <w:tcPr>
            <w:tcW w:w="0" w:type="auto"/>
            <w:vAlign w:val="center"/>
          </w:tcPr>
          <w:p w14:paraId="44D4E754" w14:textId="247D5189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raz na kwartał – dokładne daty będą ustalone z Administratorem budynku </w:t>
            </w:r>
            <w:r w:rsidR="001704AE" w:rsidRPr="009F689F">
              <w:rPr>
                <w:rFonts w:ascii="Cambria" w:hAnsi="Cambria" w:cs="Calibri Light"/>
              </w:rPr>
              <w:t>(nie dotyczy piętra II)</w:t>
            </w:r>
          </w:p>
        </w:tc>
      </w:tr>
      <w:tr w:rsidR="001A0A9B" w:rsidRPr="009F689F" w14:paraId="7E4D9EEC" w14:textId="77777777" w:rsidTr="007204AF">
        <w:tc>
          <w:tcPr>
            <w:tcW w:w="0" w:type="auto"/>
            <w:vAlign w:val="center"/>
          </w:tcPr>
          <w:p w14:paraId="4DAC5838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2.</w:t>
            </w:r>
          </w:p>
        </w:tc>
        <w:tc>
          <w:tcPr>
            <w:tcW w:w="0" w:type="auto"/>
            <w:vAlign w:val="center"/>
          </w:tcPr>
          <w:p w14:paraId="67C14697" w14:textId="77777777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Mycie drzwi zewnętrznych oszklonych</w:t>
            </w:r>
          </w:p>
          <w:p w14:paraId="7CBDFE6C" w14:textId="7CB6CF36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(3 sztuki)</w:t>
            </w:r>
          </w:p>
        </w:tc>
        <w:tc>
          <w:tcPr>
            <w:tcW w:w="0" w:type="auto"/>
            <w:vAlign w:val="center"/>
          </w:tcPr>
          <w:p w14:paraId="1FD660D5" w14:textId="21F06EF2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2 razy w tygodniu </w:t>
            </w:r>
            <w:r w:rsidR="003E4057" w:rsidRPr="009F689F">
              <w:rPr>
                <w:rFonts w:ascii="Cambria" w:hAnsi="Cambria" w:cs="Calibri Light"/>
              </w:rPr>
              <w:t>(nie dotyczy piętra II)</w:t>
            </w:r>
          </w:p>
        </w:tc>
      </w:tr>
      <w:tr w:rsidR="001A0A9B" w:rsidRPr="009F689F" w14:paraId="2DF7F933" w14:textId="77777777" w:rsidTr="007204AF">
        <w:tc>
          <w:tcPr>
            <w:tcW w:w="0" w:type="auto"/>
            <w:vAlign w:val="center"/>
          </w:tcPr>
          <w:p w14:paraId="02D6B1E2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3.</w:t>
            </w:r>
          </w:p>
        </w:tc>
        <w:tc>
          <w:tcPr>
            <w:tcW w:w="0" w:type="auto"/>
            <w:vAlign w:val="center"/>
          </w:tcPr>
          <w:p w14:paraId="0172DF2E" w14:textId="77777777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Mycie drzwi wewnętrznych dwuskrzydłowych przeszklonych (26 sztuk)</w:t>
            </w:r>
          </w:p>
        </w:tc>
        <w:tc>
          <w:tcPr>
            <w:tcW w:w="0" w:type="auto"/>
            <w:vAlign w:val="center"/>
          </w:tcPr>
          <w:p w14:paraId="2EE8A468" w14:textId="1FA5E182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w razie potrzeby</w:t>
            </w:r>
            <w:r w:rsidR="003E4057" w:rsidRPr="009F689F">
              <w:rPr>
                <w:rFonts w:ascii="Cambria" w:hAnsi="Cambria" w:cs="Calibri Light"/>
              </w:rPr>
              <w:t xml:space="preserve"> (nie dotyczy piętra II)</w:t>
            </w:r>
          </w:p>
        </w:tc>
      </w:tr>
      <w:tr w:rsidR="001A0A9B" w:rsidRPr="009F689F" w14:paraId="6004D8A1" w14:textId="77777777" w:rsidTr="007204AF">
        <w:tc>
          <w:tcPr>
            <w:tcW w:w="0" w:type="auto"/>
            <w:vAlign w:val="center"/>
          </w:tcPr>
          <w:p w14:paraId="1D1FF4E8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4.</w:t>
            </w:r>
          </w:p>
        </w:tc>
        <w:tc>
          <w:tcPr>
            <w:tcW w:w="0" w:type="auto"/>
            <w:vAlign w:val="center"/>
          </w:tcPr>
          <w:p w14:paraId="6E031C2B" w14:textId="77777777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Mycie drzwi wewnętrznych do wszystkich pomieszczeń (385 sztuk)</w:t>
            </w:r>
          </w:p>
        </w:tc>
        <w:tc>
          <w:tcPr>
            <w:tcW w:w="0" w:type="auto"/>
            <w:vAlign w:val="center"/>
          </w:tcPr>
          <w:p w14:paraId="085C8271" w14:textId="6C2C8861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</w:rPr>
              <w:t>w razie potrzeby</w:t>
            </w:r>
            <w:r w:rsidR="003E4057" w:rsidRPr="009F689F">
              <w:rPr>
                <w:rFonts w:ascii="Cambria" w:hAnsi="Cambria" w:cs="Calibri Light"/>
                <w:b/>
                <w:bCs/>
              </w:rPr>
              <w:t xml:space="preserve"> </w:t>
            </w:r>
            <w:r w:rsidR="003E4057" w:rsidRPr="009F689F">
              <w:rPr>
                <w:rFonts w:ascii="Cambria" w:hAnsi="Cambria" w:cs="Calibri Light"/>
              </w:rPr>
              <w:t>(nie dotyczy piętra II)</w:t>
            </w:r>
          </w:p>
        </w:tc>
      </w:tr>
      <w:tr w:rsidR="001A0A9B" w:rsidRPr="009F689F" w14:paraId="1CBAEABA" w14:textId="77777777" w:rsidTr="007204AF">
        <w:tc>
          <w:tcPr>
            <w:tcW w:w="0" w:type="auto"/>
            <w:vAlign w:val="center"/>
          </w:tcPr>
          <w:p w14:paraId="34F77F71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5.</w:t>
            </w:r>
          </w:p>
        </w:tc>
        <w:tc>
          <w:tcPr>
            <w:tcW w:w="0" w:type="auto"/>
            <w:vAlign w:val="center"/>
          </w:tcPr>
          <w:p w14:paraId="15E0DB8F" w14:textId="77777777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Czyszczenie wystaw reklamowych znajdujących się na stojakach lub wiszących na ścianach korytarzy</w:t>
            </w:r>
          </w:p>
        </w:tc>
        <w:tc>
          <w:tcPr>
            <w:tcW w:w="0" w:type="auto"/>
            <w:vAlign w:val="center"/>
          </w:tcPr>
          <w:p w14:paraId="6E53B7B1" w14:textId="4F7A88E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1 raz w tygodniu</w:t>
            </w:r>
            <w:r w:rsidR="003E4057" w:rsidRPr="009F689F">
              <w:rPr>
                <w:rFonts w:ascii="Cambria" w:hAnsi="Cambria" w:cs="Calibri Light"/>
              </w:rPr>
              <w:t xml:space="preserve"> (nie dotyczy piętra II)</w:t>
            </w:r>
          </w:p>
        </w:tc>
      </w:tr>
      <w:tr w:rsidR="001A0A9B" w:rsidRPr="009F689F" w14:paraId="7F88000A" w14:textId="77777777" w:rsidTr="007204AF">
        <w:tc>
          <w:tcPr>
            <w:tcW w:w="0" w:type="auto"/>
            <w:vAlign w:val="center"/>
          </w:tcPr>
          <w:p w14:paraId="49CBAAED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6.</w:t>
            </w:r>
          </w:p>
        </w:tc>
        <w:tc>
          <w:tcPr>
            <w:tcW w:w="0" w:type="auto"/>
            <w:vAlign w:val="center"/>
          </w:tcPr>
          <w:p w14:paraId="25691945" w14:textId="4E8B11C6" w:rsidR="00FF3212" w:rsidRPr="009F689F" w:rsidRDefault="00FF3212" w:rsidP="00924655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Mycie podłóg</w:t>
            </w:r>
            <w:r w:rsidR="00EF0BE1" w:rsidRPr="009F689F">
              <w:rPr>
                <w:rFonts w:ascii="Cambria" w:hAnsi="Cambria" w:cs="Calibri Light"/>
              </w:rPr>
              <w:t>,</w:t>
            </w:r>
            <w:r w:rsidRPr="009F689F">
              <w:rPr>
                <w:rFonts w:ascii="Cambria" w:hAnsi="Cambria" w:cs="Calibri Light"/>
              </w:rPr>
              <w:t xml:space="preserve"> </w:t>
            </w:r>
            <w:r w:rsidR="00EF0BE1" w:rsidRPr="009F689F">
              <w:rPr>
                <w:rFonts w:ascii="Cambria" w:hAnsi="Cambria" w:cs="Calibri Light"/>
              </w:rPr>
              <w:t xml:space="preserve">cokolików i </w:t>
            </w:r>
            <w:r w:rsidR="00325358" w:rsidRPr="009F689F">
              <w:rPr>
                <w:rFonts w:ascii="Cambria" w:hAnsi="Cambria" w:cs="Calibri Light"/>
              </w:rPr>
              <w:t xml:space="preserve">innych </w:t>
            </w:r>
            <w:r w:rsidR="00EF0BE1" w:rsidRPr="009F689F">
              <w:rPr>
                <w:rFonts w:ascii="Cambria" w:hAnsi="Cambria" w:cs="Calibri Light"/>
              </w:rPr>
              <w:t>powierzchni związanych z posadzką</w:t>
            </w:r>
          </w:p>
        </w:tc>
        <w:tc>
          <w:tcPr>
            <w:tcW w:w="0" w:type="auto"/>
            <w:vAlign w:val="center"/>
          </w:tcPr>
          <w:p w14:paraId="4BFB375E" w14:textId="2281FBE9" w:rsidR="00FF3212" w:rsidRPr="009F689F" w:rsidRDefault="0090590D" w:rsidP="00924655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 (z wyjątkiem II piętra nieruchomości, gdzie usługa będzie świadczona 2 razy w miesiącu każdego piętnastego i ostatniego dnia miesiąca. W przypadku gdy będą to dni wolne od pracy sprzątanie będzie odbywało się pierwszego dnia roboczego następującego po dniu wolnym.)</w:t>
            </w:r>
          </w:p>
        </w:tc>
      </w:tr>
      <w:tr w:rsidR="00D6055C" w:rsidRPr="009F689F" w14:paraId="38C9C2D4" w14:textId="77777777" w:rsidTr="00B241DD">
        <w:tc>
          <w:tcPr>
            <w:tcW w:w="0" w:type="auto"/>
            <w:vAlign w:val="center"/>
          </w:tcPr>
          <w:p w14:paraId="1F76793E" w14:textId="77777777" w:rsidR="00D6055C" w:rsidRPr="009F689F" w:rsidRDefault="00D6055C" w:rsidP="00D6055C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7.</w:t>
            </w:r>
          </w:p>
        </w:tc>
        <w:tc>
          <w:tcPr>
            <w:tcW w:w="0" w:type="auto"/>
            <w:vAlign w:val="center"/>
          </w:tcPr>
          <w:p w14:paraId="1F1611DF" w14:textId="77777777" w:rsidR="00D6055C" w:rsidRPr="009F689F" w:rsidRDefault="00D6055C" w:rsidP="00924655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Mycie powierzchni schodów oraz poręczy </w:t>
            </w:r>
          </w:p>
        </w:tc>
        <w:tc>
          <w:tcPr>
            <w:tcW w:w="0" w:type="auto"/>
          </w:tcPr>
          <w:p w14:paraId="2CB86364" w14:textId="4EC1B63E" w:rsidR="00D6055C" w:rsidRPr="009F689F" w:rsidRDefault="0090590D" w:rsidP="00924655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 (z wyjątkiem II piętra nieruchomości, gdzie usługa będzie świadczona 2 razy w miesiącu każdego piętnastego i ostatniego dnia miesiąca. W przypadku gdy będą to dni wolne od pracy sprzątanie będzie odbywało się pierwszego dnia roboczego następującego po dniu wolnym.)</w:t>
            </w:r>
          </w:p>
        </w:tc>
      </w:tr>
      <w:tr w:rsidR="00D6055C" w:rsidRPr="009F689F" w14:paraId="5ECD02E1" w14:textId="77777777" w:rsidTr="00B241DD">
        <w:tc>
          <w:tcPr>
            <w:tcW w:w="0" w:type="auto"/>
            <w:vAlign w:val="center"/>
          </w:tcPr>
          <w:p w14:paraId="2F440E24" w14:textId="77777777" w:rsidR="00D6055C" w:rsidRPr="009F689F" w:rsidRDefault="00D6055C" w:rsidP="00D6055C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8.</w:t>
            </w:r>
          </w:p>
        </w:tc>
        <w:tc>
          <w:tcPr>
            <w:tcW w:w="0" w:type="auto"/>
            <w:vAlign w:val="center"/>
          </w:tcPr>
          <w:p w14:paraId="60DF4DB9" w14:textId="20A8DA96" w:rsidR="00D6055C" w:rsidRPr="009F689F" w:rsidRDefault="00D6055C" w:rsidP="00D6055C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Utrzymanie czystości w serwerowni, pomieszczeniach archiwalnych, pomieszczeniach magazynowych, pomieszczeniach administracyjno – gospodarczych  </w:t>
            </w:r>
          </w:p>
        </w:tc>
        <w:tc>
          <w:tcPr>
            <w:tcW w:w="0" w:type="auto"/>
          </w:tcPr>
          <w:p w14:paraId="71B59975" w14:textId="16E0D101" w:rsidR="00D6055C" w:rsidRPr="009F689F" w:rsidRDefault="0090590D" w:rsidP="00D6055C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 (z wyjątkiem II piętra nieruchomości, gdzie usługa będzie świadczona 2 razy w miesiącu każdego piętnastego i ostatniego dnia miesiąca. W przypadku gdy będą to dni wolne od pracy sprzątanie będzie odbywało się pierwszego dnia roboczego następującego po dniu wolnym.)</w:t>
            </w:r>
          </w:p>
        </w:tc>
      </w:tr>
      <w:tr w:rsidR="001A0A9B" w:rsidRPr="009F689F" w14:paraId="543C8492" w14:textId="77777777" w:rsidTr="007204AF">
        <w:tc>
          <w:tcPr>
            <w:tcW w:w="0" w:type="auto"/>
            <w:vAlign w:val="center"/>
          </w:tcPr>
          <w:p w14:paraId="79F468CC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lastRenderedPageBreak/>
              <w:t>9.</w:t>
            </w:r>
          </w:p>
        </w:tc>
        <w:tc>
          <w:tcPr>
            <w:tcW w:w="0" w:type="auto"/>
            <w:vAlign w:val="center"/>
          </w:tcPr>
          <w:p w14:paraId="30654C00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Mycie oraz dezynfekcja wind </w:t>
            </w:r>
          </w:p>
        </w:tc>
        <w:tc>
          <w:tcPr>
            <w:tcW w:w="0" w:type="auto"/>
            <w:vAlign w:val="center"/>
          </w:tcPr>
          <w:p w14:paraId="39217970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</w:t>
            </w:r>
          </w:p>
        </w:tc>
      </w:tr>
      <w:tr w:rsidR="001A0A9B" w:rsidRPr="009F689F" w14:paraId="162E7C8F" w14:textId="77777777" w:rsidTr="007204AF">
        <w:tc>
          <w:tcPr>
            <w:tcW w:w="0" w:type="auto"/>
            <w:vAlign w:val="center"/>
          </w:tcPr>
          <w:p w14:paraId="30B6A86F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10.</w:t>
            </w:r>
          </w:p>
        </w:tc>
        <w:tc>
          <w:tcPr>
            <w:tcW w:w="0" w:type="auto"/>
            <w:vAlign w:val="center"/>
          </w:tcPr>
          <w:p w14:paraId="6A688A88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Pomieszczenia socjalne, pomieszczenia techniczne </w:t>
            </w:r>
          </w:p>
        </w:tc>
        <w:tc>
          <w:tcPr>
            <w:tcW w:w="0" w:type="auto"/>
            <w:vAlign w:val="center"/>
          </w:tcPr>
          <w:p w14:paraId="479765F0" w14:textId="311EEF6A" w:rsidR="00FF3212" w:rsidRPr="009F689F" w:rsidRDefault="00D6055C" w:rsidP="00D6055C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codziennie (z wyjątkiem świadczenia usługi na II piętrze nieruchomości, gdzie usługa będzie świadczona 2 razy w miesiąc</w:t>
            </w:r>
            <w:r w:rsidR="00957FA6" w:rsidRPr="009F689F">
              <w:rPr>
                <w:rFonts w:ascii="Cambria" w:hAnsi="Cambria" w:cs="Calibri Light"/>
              </w:rPr>
              <w:t>u</w:t>
            </w:r>
            <w:r w:rsidRPr="009F689F">
              <w:rPr>
                <w:rFonts w:ascii="Cambria" w:hAnsi="Cambria" w:cs="Calibri Light"/>
              </w:rPr>
              <w:t>, a terminy ustalane będą z Administratorem)</w:t>
            </w:r>
          </w:p>
        </w:tc>
      </w:tr>
      <w:tr w:rsidR="001A0A9B" w:rsidRPr="009F689F" w14:paraId="389E3E19" w14:textId="77777777" w:rsidTr="007204AF">
        <w:tc>
          <w:tcPr>
            <w:tcW w:w="0" w:type="auto"/>
            <w:vAlign w:val="center"/>
          </w:tcPr>
          <w:p w14:paraId="6E5DFEA6" w14:textId="00037444" w:rsidR="003107C2" w:rsidRPr="009F689F" w:rsidRDefault="003107C2" w:rsidP="00430B2C">
            <w:pPr>
              <w:spacing w:after="0" w:line="360" w:lineRule="auto"/>
              <w:rPr>
                <w:rFonts w:ascii="Cambria" w:hAnsi="Cambria" w:cs="Calibri Light"/>
                <w:highlight w:val="yellow"/>
              </w:rPr>
            </w:pPr>
            <w:r w:rsidRPr="009F689F">
              <w:rPr>
                <w:rFonts w:ascii="Cambria" w:hAnsi="Cambria" w:cs="Calibri Light"/>
              </w:rPr>
              <w:t>11.</w:t>
            </w:r>
          </w:p>
        </w:tc>
        <w:tc>
          <w:tcPr>
            <w:tcW w:w="0" w:type="auto"/>
            <w:vAlign w:val="center"/>
          </w:tcPr>
          <w:p w14:paraId="26FF125A" w14:textId="111CC5CD" w:rsidR="003107C2" w:rsidRPr="009F689F" w:rsidRDefault="003107C2" w:rsidP="00430B2C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Mycie kuchen</w:t>
            </w:r>
            <w:r w:rsidR="00B45598" w:rsidRPr="009F689F">
              <w:rPr>
                <w:rFonts w:ascii="Cambria" w:hAnsi="Cambria" w:cs="Calibri Light"/>
              </w:rPr>
              <w:t>ek</w:t>
            </w:r>
            <w:r w:rsidRPr="009F689F">
              <w:rPr>
                <w:rFonts w:ascii="Cambria" w:hAnsi="Cambria" w:cs="Calibri Light"/>
              </w:rPr>
              <w:t xml:space="preserve"> mikrofalow</w:t>
            </w:r>
            <w:r w:rsidR="00B45598" w:rsidRPr="009F689F">
              <w:rPr>
                <w:rFonts w:ascii="Cambria" w:hAnsi="Cambria" w:cs="Calibri Light"/>
              </w:rPr>
              <w:t>ych</w:t>
            </w:r>
            <w:r w:rsidRPr="009F689F">
              <w:rPr>
                <w:rFonts w:ascii="Cambria" w:hAnsi="Cambria" w:cs="Calibri Light"/>
              </w:rPr>
              <w:t>/ lodów</w:t>
            </w:r>
            <w:r w:rsidR="00B45598" w:rsidRPr="009F689F">
              <w:rPr>
                <w:rFonts w:ascii="Cambria" w:hAnsi="Cambria" w:cs="Calibri Light"/>
              </w:rPr>
              <w:t>ek</w:t>
            </w:r>
            <w:r w:rsidRPr="009F689F">
              <w:rPr>
                <w:rFonts w:ascii="Cambria" w:hAnsi="Cambria" w:cs="Calibri Light"/>
              </w:rPr>
              <w:t xml:space="preserve"> (w tym rozmrażanie)</w:t>
            </w:r>
          </w:p>
        </w:tc>
        <w:tc>
          <w:tcPr>
            <w:tcW w:w="0" w:type="auto"/>
            <w:vAlign w:val="center"/>
          </w:tcPr>
          <w:p w14:paraId="226FDDD7" w14:textId="4F800D72" w:rsidR="003107C2" w:rsidRPr="009F689F" w:rsidRDefault="003107C2" w:rsidP="00430B2C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raz w miesiącu</w:t>
            </w:r>
            <w:r w:rsidR="00430B2C" w:rsidRPr="009F689F">
              <w:rPr>
                <w:rFonts w:ascii="Cambria" w:hAnsi="Cambria" w:cs="Calibri Light"/>
              </w:rPr>
              <w:t xml:space="preserve"> – dokładne daty będą ustalone z Administratorem budynku</w:t>
            </w:r>
            <w:r w:rsidR="00957FA6" w:rsidRPr="009F689F">
              <w:rPr>
                <w:rFonts w:ascii="Cambria" w:hAnsi="Cambria" w:cs="Calibri Light"/>
              </w:rPr>
              <w:t xml:space="preserve"> (nie dotyczy piętra II)</w:t>
            </w:r>
          </w:p>
        </w:tc>
      </w:tr>
      <w:tr w:rsidR="001A0A9B" w:rsidRPr="009F689F" w14:paraId="10806551" w14:textId="77777777" w:rsidTr="009E3C4F">
        <w:tc>
          <w:tcPr>
            <w:tcW w:w="0" w:type="auto"/>
            <w:vAlign w:val="center"/>
          </w:tcPr>
          <w:p w14:paraId="106D41A9" w14:textId="73741FEF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1</w:t>
            </w:r>
            <w:r w:rsidR="003107C2" w:rsidRPr="009F689F">
              <w:rPr>
                <w:rFonts w:ascii="Cambria" w:hAnsi="Cambria" w:cs="Calibri Light"/>
              </w:rPr>
              <w:t>2</w:t>
            </w:r>
            <w:r w:rsidRPr="009F689F">
              <w:rPr>
                <w:rFonts w:ascii="Cambria" w:hAnsi="Cambria" w:cs="Calibri Light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C9D5A" w14:textId="50040B9E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Wymiana wycieraczki wewnętrznej p</w:t>
            </w:r>
            <w:r w:rsidR="006A058E" w:rsidRPr="009F689F">
              <w:rPr>
                <w:rFonts w:ascii="Cambria" w:hAnsi="Cambria" w:cs="Calibri Light"/>
              </w:rPr>
              <w:t>ełnej o wymiarach 250x150 cm</w:t>
            </w:r>
            <w:r w:rsidR="00AD75ED" w:rsidRPr="009F689F">
              <w:rPr>
                <w:rFonts w:ascii="Cambria" w:hAnsi="Cambria" w:cs="Calibri Light"/>
                <w:color w:val="FF0000"/>
              </w:rPr>
              <w:t xml:space="preserve"> </w:t>
            </w:r>
            <w:r w:rsidR="006A058E" w:rsidRPr="009F689F">
              <w:rPr>
                <w:rFonts w:ascii="Cambria" w:hAnsi="Cambria" w:cs="Calibri Light"/>
              </w:rPr>
              <w:t>w liczbie</w:t>
            </w:r>
            <w:r w:rsidRPr="009F689F">
              <w:rPr>
                <w:rFonts w:ascii="Cambria" w:hAnsi="Cambria" w:cs="Calibri Light"/>
              </w:rPr>
              <w:t xml:space="preserve"> 2 sztuk</w:t>
            </w:r>
            <w:r w:rsidR="00AD75ED" w:rsidRPr="009F689F">
              <w:rPr>
                <w:rFonts w:ascii="Cambria" w:hAnsi="Cambria" w:cs="Calibri Ligh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D5EF0" w14:textId="7299D1F3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1 raz na dwa tygodnie w okresie od 01.</w:t>
            </w:r>
            <w:r w:rsidR="009E3C4F" w:rsidRPr="009F689F">
              <w:rPr>
                <w:rFonts w:ascii="Cambria" w:hAnsi="Cambria" w:cs="Calibri Light"/>
              </w:rPr>
              <w:t>01.2023</w:t>
            </w:r>
            <w:r w:rsidR="00430B2C" w:rsidRPr="009F689F">
              <w:rPr>
                <w:rFonts w:ascii="Cambria" w:hAnsi="Cambria" w:cs="Calibri Light"/>
              </w:rPr>
              <w:t xml:space="preserve"> </w:t>
            </w:r>
            <w:r w:rsidRPr="009F689F">
              <w:rPr>
                <w:rFonts w:ascii="Cambria" w:hAnsi="Cambria" w:cs="Calibri Light"/>
              </w:rPr>
              <w:t xml:space="preserve">- do </w:t>
            </w:r>
            <w:r w:rsidR="009E3C4F" w:rsidRPr="009F689F">
              <w:rPr>
                <w:rFonts w:ascii="Cambria" w:hAnsi="Cambria" w:cs="Calibri Light"/>
              </w:rPr>
              <w:t>14.11.2023</w:t>
            </w:r>
            <w:r w:rsidRPr="009F689F">
              <w:rPr>
                <w:rFonts w:ascii="Cambria" w:hAnsi="Cambria" w:cs="Calibri Light"/>
              </w:rPr>
              <w:t xml:space="preserve">, </w:t>
            </w:r>
          </w:p>
          <w:p w14:paraId="7B1FDD79" w14:textId="493D2E50" w:rsidR="00FF3212" w:rsidRPr="009F689F" w:rsidRDefault="00FF3212" w:rsidP="009E3C4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1 raz w tygodniu od </w:t>
            </w:r>
            <w:r w:rsidR="009E3C4F" w:rsidRPr="009F689F">
              <w:rPr>
                <w:rFonts w:ascii="Cambria" w:hAnsi="Cambria" w:cs="Calibri Light"/>
              </w:rPr>
              <w:t>15.11</w:t>
            </w:r>
            <w:r w:rsidRPr="009F689F">
              <w:rPr>
                <w:rFonts w:ascii="Cambria" w:hAnsi="Cambria" w:cs="Calibri Light"/>
              </w:rPr>
              <w:t>.202</w:t>
            </w:r>
            <w:r w:rsidR="009E3C4F" w:rsidRPr="009F689F">
              <w:rPr>
                <w:rFonts w:ascii="Cambria" w:hAnsi="Cambria" w:cs="Calibri Light"/>
              </w:rPr>
              <w:t>3</w:t>
            </w:r>
            <w:r w:rsidRPr="009F689F">
              <w:rPr>
                <w:rFonts w:ascii="Cambria" w:hAnsi="Cambria" w:cs="Calibri Light"/>
              </w:rPr>
              <w:t xml:space="preserve"> – 31.12.202</w:t>
            </w:r>
            <w:r w:rsidR="009E3C4F" w:rsidRPr="009F689F">
              <w:rPr>
                <w:rFonts w:ascii="Cambria" w:hAnsi="Cambria" w:cs="Calibri Light"/>
              </w:rPr>
              <w:t>3</w:t>
            </w:r>
            <w:r w:rsidR="009510C4" w:rsidRPr="009F689F">
              <w:rPr>
                <w:rFonts w:ascii="Cambria" w:hAnsi="Cambria" w:cs="Calibri Light"/>
              </w:rPr>
              <w:t xml:space="preserve"> r.</w:t>
            </w:r>
          </w:p>
        </w:tc>
      </w:tr>
      <w:tr w:rsidR="001A0A9B" w:rsidRPr="009F689F" w14:paraId="2947BAA1" w14:textId="77777777" w:rsidTr="009E3C4F">
        <w:trPr>
          <w:trHeight w:val="640"/>
        </w:trPr>
        <w:tc>
          <w:tcPr>
            <w:tcW w:w="0" w:type="auto"/>
            <w:vAlign w:val="center"/>
          </w:tcPr>
          <w:p w14:paraId="28BB9FBB" w14:textId="3AC9EA3E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1</w:t>
            </w:r>
            <w:r w:rsidR="003107C2" w:rsidRPr="009F689F">
              <w:rPr>
                <w:rFonts w:ascii="Cambria" w:hAnsi="Cambria" w:cs="Calibri Light"/>
              </w:rPr>
              <w:t>3</w:t>
            </w:r>
            <w:r w:rsidR="007204AF" w:rsidRPr="009F689F">
              <w:rPr>
                <w:rFonts w:ascii="Cambria" w:hAnsi="Cambria" w:cs="Calibri Light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B9177" w14:textId="6BBBCA2C" w:rsidR="00FF3212" w:rsidRPr="009F689F" w:rsidRDefault="00FF3212" w:rsidP="00343136">
            <w:pPr>
              <w:spacing w:after="0" w:line="276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Wymiana wycieraczki wewnętrzne pełne o wymiarach 150x85 cm</w:t>
            </w:r>
            <w:r w:rsidR="00AD75ED" w:rsidRPr="009F689F">
              <w:rPr>
                <w:rFonts w:ascii="Cambria" w:hAnsi="Cambria" w:cs="Calibri Light"/>
              </w:rPr>
              <w:t xml:space="preserve"> </w:t>
            </w:r>
            <w:r w:rsidRPr="009F689F">
              <w:rPr>
                <w:rFonts w:ascii="Cambria" w:hAnsi="Cambria" w:cs="Calibri Light"/>
              </w:rPr>
              <w:t>w</w:t>
            </w:r>
            <w:r w:rsidR="006A058E" w:rsidRPr="009F689F">
              <w:rPr>
                <w:rFonts w:ascii="Cambria" w:hAnsi="Cambria" w:cs="Calibri Light"/>
              </w:rPr>
              <w:t xml:space="preserve"> liczbie</w:t>
            </w:r>
            <w:r w:rsidRPr="009F689F">
              <w:rPr>
                <w:rFonts w:ascii="Cambria" w:hAnsi="Cambria" w:cs="Calibri Light"/>
              </w:rPr>
              <w:t xml:space="preserve"> 3 sztuk</w:t>
            </w:r>
            <w:r w:rsidR="00AD75ED" w:rsidRPr="009F689F">
              <w:rPr>
                <w:rFonts w:ascii="Cambria" w:hAnsi="Cambria" w:cs="Calibri Ligh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8557A" w14:textId="2020B54B" w:rsidR="00FF3212" w:rsidRPr="009F689F" w:rsidRDefault="00FF3212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1 raz na dwa tygodnie w okresie od 01.</w:t>
            </w:r>
            <w:r w:rsidR="009E3C4F" w:rsidRPr="009F689F">
              <w:rPr>
                <w:rFonts w:ascii="Cambria" w:hAnsi="Cambria" w:cs="Calibri Light"/>
              </w:rPr>
              <w:t>01</w:t>
            </w:r>
            <w:r w:rsidRPr="009F689F">
              <w:rPr>
                <w:rFonts w:ascii="Cambria" w:hAnsi="Cambria" w:cs="Calibri Light"/>
              </w:rPr>
              <w:t>.202</w:t>
            </w:r>
            <w:r w:rsidR="009E3C4F" w:rsidRPr="009F689F">
              <w:rPr>
                <w:rFonts w:ascii="Cambria" w:hAnsi="Cambria" w:cs="Calibri Light"/>
              </w:rPr>
              <w:t>3</w:t>
            </w:r>
            <w:r w:rsidRPr="009F689F">
              <w:rPr>
                <w:rFonts w:ascii="Cambria" w:hAnsi="Cambria" w:cs="Calibri Light"/>
              </w:rPr>
              <w:t xml:space="preserve">- do </w:t>
            </w:r>
            <w:r w:rsidR="009E3C4F" w:rsidRPr="009F689F">
              <w:rPr>
                <w:rFonts w:ascii="Cambria" w:hAnsi="Cambria" w:cs="Calibri Light"/>
              </w:rPr>
              <w:t>14.11</w:t>
            </w:r>
            <w:r w:rsidRPr="009F689F">
              <w:rPr>
                <w:rFonts w:ascii="Cambria" w:hAnsi="Cambria" w:cs="Calibri Light"/>
              </w:rPr>
              <w:t>.202</w:t>
            </w:r>
            <w:r w:rsidR="009E3C4F" w:rsidRPr="009F689F">
              <w:rPr>
                <w:rFonts w:ascii="Cambria" w:hAnsi="Cambria" w:cs="Calibri Light"/>
              </w:rPr>
              <w:t>3</w:t>
            </w:r>
            <w:r w:rsidRPr="009F689F">
              <w:rPr>
                <w:rFonts w:ascii="Cambria" w:hAnsi="Cambria" w:cs="Calibri Light"/>
              </w:rPr>
              <w:t xml:space="preserve">, </w:t>
            </w:r>
          </w:p>
          <w:p w14:paraId="1433FB98" w14:textId="6B0BF4E7" w:rsidR="00FF3212" w:rsidRPr="009F689F" w:rsidRDefault="00FF3212" w:rsidP="009E3C4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1 raz w tygodniu od </w:t>
            </w:r>
            <w:r w:rsidR="009E3C4F" w:rsidRPr="009F689F">
              <w:rPr>
                <w:rFonts w:ascii="Cambria" w:hAnsi="Cambria" w:cs="Calibri Light"/>
              </w:rPr>
              <w:t>15</w:t>
            </w:r>
            <w:r w:rsidRPr="009F689F">
              <w:rPr>
                <w:rFonts w:ascii="Cambria" w:hAnsi="Cambria" w:cs="Calibri Light"/>
              </w:rPr>
              <w:t>.</w:t>
            </w:r>
            <w:r w:rsidR="009510C4" w:rsidRPr="009F689F">
              <w:rPr>
                <w:rFonts w:ascii="Cambria" w:hAnsi="Cambria" w:cs="Calibri Light"/>
              </w:rPr>
              <w:t>11</w:t>
            </w:r>
            <w:r w:rsidRPr="009F689F">
              <w:rPr>
                <w:rFonts w:ascii="Cambria" w:hAnsi="Cambria" w:cs="Calibri Light"/>
              </w:rPr>
              <w:t>.202</w:t>
            </w:r>
            <w:r w:rsidR="009E3C4F" w:rsidRPr="009F689F">
              <w:rPr>
                <w:rFonts w:ascii="Cambria" w:hAnsi="Cambria" w:cs="Calibri Light"/>
              </w:rPr>
              <w:t>3</w:t>
            </w:r>
            <w:r w:rsidRPr="009F689F">
              <w:rPr>
                <w:rFonts w:ascii="Cambria" w:hAnsi="Cambria" w:cs="Calibri Light"/>
              </w:rPr>
              <w:t xml:space="preserve"> – 31.12.202</w:t>
            </w:r>
            <w:r w:rsidR="009E3C4F" w:rsidRPr="009F689F">
              <w:rPr>
                <w:rFonts w:ascii="Cambria" w:hAnsi="Cambria" w:cs="Calibri Light"/>
              </w:rPr>
              <w:t>3</w:t>
            </w:r>
            <w:r w:rsidR="009510C4" w:rsidRPr="009F689F">
              <w:rPr>
                <w:rFonts w:ascii="Cambria" w:hAnsi="Cambria" w:cs="Calibri Light"/>
              </w:rPr>
              <w:t xml:space="preserve"> r.</w:t>
            </w:r>
          </w:p>
        </w:tc>
      </w:tr>
      <w:tr w:rsidR="00954EA0" w:rsidRPr="009F689F" w14:paraId="051836BD" w14:textId="77777777" w:rsidTr="003E62E3">
        <w:trPr>
          <w:trHeight w:val="640"/>
        </w:trPr>
        <w:tc>
          <w:tcPr>
            <w:tcW w:w="0" w:type="auto"/>
            <w:vAlign w:val="center"/>
          </w:tcPr>
          <w:p w14:paraId="6CF4490B" w14:textId="0CF8A6D6" w:rsidR="00954EA0" w:rsidRPr="009F689F" w:rsidRDefault="00954EA0" w:rsidP="007204AF">
            <w:pPr>
              <w:spacing w:after="0" w:line="36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14.</w:t>
            </w:r>
          </w:p>
        </w:tc>
        <w:tc>
          <w:tcPr>
            <w:tcW w:w="0" w:type="auto"/>
            <w:vAlign w:val="center"/>
          </w:tcPr>
          <w:p w14:paraId="72A325CD" w14:textId="47EF6A0E" w:rsidR="00954EA0" w:rsidRPr="009F689F" w:rsidRDefault="009E3C4F" w:rsidP="00343136">
            <w:pPr>
              <w:spacing w:after="0" w:line="276" w:lineRule="auto"/>
              <w:rPr>
                <w:rFonts w:ascii="Cambria" w:hAnsi="Cambria" w:cs="Calibri Light"/>
                <w:vertAlign w:val="superscript"/>
              </w:rPr>
            </w:pPr>
            <w:r w:rsidRPr="009F689F">
              <w:rPr>
                <w:rFonts w:ascii="Cambria" w:hAnsi="Cambria" w:cs="Calibri Light"/>
              </w:rPr>
              <w:t>Cykliczne utrzymanie czystości parkingu podziemnego VIP o powierzchni 340 m</w:t>
            </w:r>
            <w:r w:rsidRPr="009F689F">
              <w:rPr>
                <w:rFonts w:ascii="Cambria" w:hAnsi="Cambria" w:cs="Calibri Light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77EE1E95" w14:textId="64724AC0" w:rsidR="00954EA0" w:rsidRPr="009F689F" w:rsidRDefault="009E3C4F" w:rsidP="007204AF">
            <w:pPr>
              <w:spacing w:after="0" w:line="240" w:lineRule="auto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>1 raz w tygodniu</w:t>
            </w:r>
          </w:p>
        </w:tc>
      </w:tr>
      <w:tr w:rsidR="00FF3212" w:rsidRPr="009F689F" w14:paraId="1758AEED" w14:textId="77777777" w:rsidTr="007204AF">
        <w:tc>
          <w:tcPr>
            <w:tcW w:w="0" w:type="auto"/>
            <w:gridSpan w:val="3"/>
            <w:vAlign w:val="center"/>
          </w:tcPr>
          <w:p w14:paraId="3FCF861C" w14:textId="77777777" w:rsidR="00FF3212" w:rsidRPr="009F689F" w:rsidRDefault="00FF3212" w:rsidP="007204AF">
            <w:pPr>
              <w:spacing w:after="0" w:line="360" w:lineRule="auto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 xml:space="preserve">DEZYNFEKCJA </w:t>
            </w:r>
          </w:p>
        </w:tc>
      </w:tr>
      <w:tr w:rsidR="00FF3212" w:rsidRPr="009F689F" w14:paraId="425A9869" w14:textId="77777777" w:rsidTr="007204AF">
        <w:tc>
          <w:tcPr>
            <w:tcW w:w="0" w:type="auto"/>
            <w:gridSpan w:val="3"/>
            <w:vAlign w:val="center"/>
          </w:tcPr>
          <w:p w14:paraId="403B69E7" w14:textId="29CBF314" w:rsidR="00FF3212" w:rsidRPr="009F689F" w:rsidRDefault="00787CF1" w:rsidP="00343136">
            <w:pPr>
              <w:spacing w:after="0" w:line="240" w:lineRule="auto"/>
              <w:jc w:val="both"/>
              <w:rPr>
                <w:rFonts w:ascii="Cambria" w:hAnsi="Cambria" w:cs="Calibri Light"/>
              </w:rPr>
            </w:pPr>
            <w:r>
              <w:rPr>
                <w:rFonts w:ascii="Cambria" w:hAnsi="Cambria" w:cs="Calibri Light"/>
                <w:b/>
                <w:bCs/>
                <w:color w:val="000000"/>
              </w:rPr>
              <w:t xml:space="preserve">W przypadku wystąpienia epidemii </w:t>
            </w:r>
            <w:r w:rsidR="00FF3212" w:rsidRPr="009F689F">
              <w:rPr>
                <w:rFonts w:ascii="Cambria" w:hAnsi="Cambria" w:cs="Calibri Light"/>
                <w:b/>
                <w:bCs/>
                <w:color w:val="000000"/>
              </w:rPr>
              <w:t>, Wykonawca do odwołania, odpowiedzialny będzie również za codzienną dezynfekcję powierzchni wspólnych (takich jak toalety, pomieszczenia socjalne, ciągi komunikacyjne) oraz ich elementów (klamki, baterie umywalkowe, przełączniki prądowe, poręcze itp.).</w:t>
            </w:r>
          </w:p>
        </w:tc>
      </w:tr>
    </w:tbl>
    <w:p w14:paraId="36230806" w14:textId="78F7A698" w:rsidR="00116DA0" w:rsidRPr="009F689F" w:rsidRDefault="00116DA0" w:rsidP="00FF3212">
      <w:pPr>
        <w:spacing w:after="0" w:line="360" w:lineRule="auto"/>
        <w:jc w:val="both"/>
        <w:rPr>
          <w:rFonts w:ascii="Cambria" w:hAnsi="Cambria" w:cs="Calibri Light"/>
          <w:b/>
          <w:bCs/>
        </w:rPr>
      </w:pPr>
    </w:p>
    <w:p w14:paraId="4FBEFBF2" w14:textId="6CD44DF3" w:rsidR="00116DA0" w:rsidRPr="009F689F" w:rsidRDefault="00116DA0" w:rsidP="00FF3212">
      <w:pPr>
        <w:spacing w:after="0" w:line="360" w:lineRule="auto"/>
        <w:jc w:val="both"/>
        <w:rPr>
          <w:rFonts w:ascii="Cambria" w:hAnsi="Cambria" w:cs="Calibri Light"/>
          <w:b/>
          <w:bCs/>
        </w:rPr>
      </w:pPr>
    </w:p>
    <w:p w14:paraId="177EDD8A" w14:textId="7AC48428" w:rsidR="00FF3212" w:rsidRPr="009F689F" w:rsidRDefault="00FF3212" w:rsidP="009800FF">
      <w:pPr>
        <w:pStyle w:val="Akapitzlist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Cambria" w:hAnsi="Cambria" w:cs="Calibri Light"/>
          <w:b/>
          <w:bCs/>
        </w:rPr>
      </w:pPr>
      <w:r w:rsidRPr="009F689F">
        <w:rPr>
          <w:rFonts w:ascii="Cambria" w:hAnsi="Cambria" w:cs="Calibri Light"/>
          <w:b/>
          <w:bCs/>
        </w:rPr>
        <w:t>SPRZĄTANIE I UTRZYMANIE CZYSTOŚCI WOKÓŁ POSESJI PRZY BUDYNKU:</w:t>
      </w:r>
    </w:p>
    <w:p w14:paraId="33068594" w14:textId="77777777" w:rsidR="009800FF" w:rsidRPr="009F689F" w:rsidRDefault="009800FF" w:rsidP="009800FF">
      <w:pPr>
        <w:pStyle w:val="Akapitzlist"/>
        <w:spacing w:after="0" w:line="360" w:lineRule="auto"/>
        <w:ind w:left="426"/>
        <w:jc w:val="both"/>
        <w:rPr>
          <w:rFonts w:ascii="Cambria" w:hAnsi="Cambria" w:cs="Calibri Light"/>
          <w:b/>
          <w:bCs/>
        </w:rPr>
      </w:pPr>
      <w:r w:rsidRPr="009F689F">
        <w:rPr>
          <w:rFonts w:ascii="Cambria" w:hAnsi="Cambria" w:cs="Calibri Light"/>
          <w:b/>
          <w:bCs/>
        </w:rPr>
        <w:t xml:space="preserve">Dotyczy: </w:t>
      </w:r>
    </w:p>
    <w:p w14:paraId="1C3F4247" w14:textId="7B83463B" w:rsidR="009800FF" w:rsidRPr="009F689F" w:rsidRDefault="006E15A1" w:rsidP="009800FF">
      <w:pPr>
        <w:pStyle w:val="Akapitzlist"/>
        <w:spacing w:after="0" w:line="360" w:lineRule="auto"/>
        <w:ind w:left="426"/>
        <w:jc w:val="both"/>
        <w:rPr>
          <w:rFonts w:ascii="Cambria" w:hAnsi="Cambria" w:cs="Calibri Light"/>
          <w:b/>
          <w:bCs/>
        </w:rPr>
      </w:pPr>
      <w:r w:rsidRPr="009F689F">
        <w:rPr>
          <w:rFonts w:ascii="Cambria" w:hAnsi="Cambria" w:cs="Calibri Light"/>
          <w:b/>
          <w:bCs/>
        </w:rPr>
        <w:t>Część II</w:t>
      </w:r>
      <w:r w:rsidR="009800FF" w:rsidRPr="009F689F">
        <w:rPr>
          <w:rFonts w:ascii="Cambria" w:hAnsi="Cambria" w:cs="Calibri Light"/>
          <w:b/>
          <w:bCs/>
        </w:rPr>
        <w:t xml:space="preserve"> - </w:t>
      </w:r>
      <w:r w:rsidR="009800FF" w:rsidRPr="003E0217">
        <w:rPr>
          <w:rFonts w:ascii="Cambria" w:hAnsi="Cambria" w:cs="Calibri Light"/>
          <w:b/>
          <w:bCs/>
          <w:u w:val="single"/>
        </w:rPr>
        <w:t>Świadczenie usługi sprzątania i utrzymania czystości na terenach zewnętrznych nieruchomości położonej w Katowicach przy ul. Dąbrowskiego 23</w:t>
      </w:r>
    </w:p>
    <w:p w14:paraId="16D815AE" w14:textId="77777777" w:rsidR="009800FF" w:rsidRPr="009F689F" w:rsidRDefault="009800FF" w:rsidP="009800FF">
      <w:pPr>
        <w:pStyle w:val="Akapitzlist"/>
        <w:spacing w:after="0" w:line="360" w:lineRule="auto"/>
        <w:ind w:left="1080"/>
        <w:jc w:val="both"/>
        <w:rPr>
          <w:rFonts w:ascii="Cambria" w:hAnsi="Cambria" w:cs="Calibri Light"/>
          <w:b/>
          <w:bCs/>
        </w:rPr>
      </w:pPr>
    </w:p>
    <w:p w14:paraId="7905AFA0" w14:textId="73EBA009" w:rsidR="00FF3212" w:rsidRPr="009F689F" w:rsidRDefault="00FF3212" w:rsidP="00FF321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mbria" w:hAnsi="Cambria" w:cs="Calibri Light"/>
          <w:b/>
          <w:bCs/>
        </w:rPr>
      </w:pPr>
      <w:r w:rsidRPr="009F689F">
        <w:rPr>
          <w:rFonts w:ascii="Cambria" w:hAnsi="Cambria" w:cs="Calibri Light"/>
          <w:b/>
          <w:bCs/>
        </w:rPr>
        <w:t>Łączna powierzchnia objęta usługą utrzymania czystości</w:t>
      </w:r>
      <w:r w:rsidR="00C83838" w:rsidRPr="009F689F">
        <w:rPr>
          <w:rFonts w:ascii="Cambria" w:hAnsi="Cambria" w:cs="Calibri Light"/>
          <w:b/>
          <w:bCs/>
        </w:rPr>
        <w:t xml:space="preserve"> </w:t>
      </w:r>
      <w:r w:rsidR="007846D7" w:rsidRPr="00996522">
        <w:rPr>
          <w:rFonts w:ascii="Cambria" w:hAnsi="Cambria" w:cs="Calibri Light"/>
          <w:b/>
          <w:bCs/>
        </w:rPr>
        <w:t xml:space="preserve">tereny zewnętrzne </w:t>
      </w:r>
      <w:r w:rsidR="007846D7">
        <w:rPr>
          <w:rFonts w:ascii="Cambria" w:hAnsi="Cambria" w:cs="Calibri Light"/>
          <w:b/>
          <w:bCs/>
        </w:rPr>
        <w:br/>
      </w:r>
      <w:r w:rsidR="007846D7" w:rsidRPr="00996522">
        <w:rPr>
          <w:rFonts w:ascii="Cambria" w:hAnsi="Cambria" w:cs="Calibri Light"/>
          <w:b/>
          <w:bCs/>
        </w:rPr>
        <w:t>o powierzchni: ok. 474 m² + 1040 m² parking górny + podziemny parking  ok. 340 m</w:t>
      </w:r>
      <w:r w:rsidR="007846D7" w:rsidRPr="00996522">
        <w:rPr>
          <w:rFonts w:ascii="Cambria" w:hAnsi="Cambria" w:cs="Calibri Light"/>
          <w:b/>
          <w:bCs/>
          <w:vertAlign w:val="superscript"/>
        </w:rPr>
        <w:t xml:space="preserve">2 </w:t>
      </w:r>
      <w:r w:rsidR="007846D7">
        <w:rPr>
          <w:rFonts w:ascii="Cambria" w:hAnsi="Cambria" w:cs="Calibri Light"/>
          <w:b/>
          <w:bCs/>
          <w:vertAlign w:val="superscript"/>
        </w:rPr>
        <w:br/>
      </w:r>
      <w:r w:rsidR="007846D7" w:rsidRPr="00996522">
        <w:rPr>
          <w:rFonts w:ascii="Cambria" w:hAnsi="Cambria" w:cs="Calibri Light"/>
          <w:b/>
          <w:bCs/>
        </w:rPr>
        <w:t xml:space="preserve">+ </w:t>
      </w:r>
      <w:r w:rsidR="007846D7" w:rsidRPr="00996522">
        <w:rPr>
          <w:rFonts w:ascii="Cambria" w:hAnsi="Cambria" w:cs="Calibri Light"/>
          <w:b/>
          <w:bCs/>
          <w:color w:val="000000" w:themeColor="text1"/>
        </w:rPr>
        <w:t>720 m</w:t>
      </w:r>
      <w:r w:rsidR="007846D7" w:rsidRPr="00996522">
        <w:rPr>
          <w:rFonts w:ascii="Cambria" w:hAnsi="Cambria" w:cs="Calibri Light"/>
          <w:b/>
          <w:bCs/>
          <w:color w:val="000000" w:themeColor="text1"/>
          <w:vertAlign w:val="superscript"/>
        </w:rPr>
        <w:t xml:space="preserve">2 </w:t>
      </w:r>
      <w:r w:rsidR="007846D7" w:rsidRPr="00996522">
        <w:rPr>
          <w:rFonts w:ascii="Cambria" w:hAnsi="Cambria" w:cs="Calibri Light"/>
          <w:b/>
          <w:bCs/>
          <w:color w:val="000000" w:themeColor="text1"/>
        </w:rPr>
        <w:t>parking dolny, co razem daje powierzchnię 2574 m</w:t>
      </w:r>
      <w:r w:rsidR="007846D7" w:rsidRPr="00996522">
        <w:rPr>
          <w:rFonts w:ascii="Cambria" w:hAnsi="Cambria" w:cs="Calibri Light"/>
          <w:b/>
          <w:bCs/>
          <w:color w:val="000000" w:themeColor="text1"/>
          <w:vertAlign w:val="superscript"/>
        </w:rPr>
        <w:t>2</w:t>
      </w:r>
      <w:r w:rsidR="007846D7">
        <w:rPr>
          <w:rFonts w:ascii="Cambria" w:hAnsi="Cambria" w:cs="Calibri Light"/>
          <w:b/>
          <w:bCs/>
          <w:color w:val="000000" w:themeColor="text1"/>
          <w:vertAlign w:val="superscript"/>
        </w:rPr>
        <w:t xml:space="preserve"> </w:t>
      </w:r>
      <w:r w:rsidR="007846D7">
        <w:rPr>
          <w:rFonts w:ascii="Cambria" w:hAnsi="Cambria" w:cs="Calibri Light"/>
          <w:b/>
          <w:bCs/>
        </w:rPr>
        <w:t>w tym:</w:t>
      </w:r>
    </w:p>
    <w:p w14:paraId="3D0E641C" w14:textId="77777777" w:rsidR="00FF3212" w:rsidRPr="009F689F" w:rsidRDefault="00FF3212" w:rsidP="00343136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Arkady od strony ul. Lompy i ul. Reymonta wraz z schodami – </w:t>
      </w:r>
      <w:r w:rsidRPr="009F689F">
        <w:rPr>
          <w:rFonts w:ascii="Cambria" w:hAnsi="Cambria" w:cs="Calibri Light"/>
          <w:b/>
          <w:bCs/>
        </w:rPr>
        <w:t>238,00 m²</w:t>
      </w:r>
    </w:p>
    <w:p w14:paraId="6C234E1A" w14:textId="77777777" w:rsidR="00FF3212" w:rsidRPr="009F689F" w:rsidRDefault="00FF3212" w:rsidP="00343136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Chodnik wzdłuż parkingu od strony ul. Dąbrowskiego – </w:t>
      </w:r>
      <w:r w:rsidRPr="009F689F">
        <w:rPr>
          <w:rFonts w:ascii="Cambria" w:hAnsi="Cambria" w:cs="Calibri Light"/>
          <w:b/>
          <w:bCs/>
        </w:rPr>
        <w:t>106,00 m²</w:t>
      </w:r>
    </w:p>
    <w:p w14:paraId="18FD4A70" w14:textId="24B1EBD1" w:rsidR="00FF3212" w:rsidRPr="009F689F" w:rsidRDefault="00FF3212" w:rsidP="00343136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Ciąg komunikacyjny prowadzący do wejścia budynku od strony ul. Dąbrowskiego</w:t>
      </w:r>
      <w:r w:rsidR="003E0217">
        <w:rPr>
          <w:rFonts w:ascii="Cambria" w:hAnsi="Cambria" w:cs="Calibri Light"/>
        </w:rPr>
        <w:br/>
      </w:r>
      <w:r w:rsidR="003E0217" w:rsidRPr="003E0217">
        <w:rPr>
          <w:rFonts w:ascii="Cambria" w:hAnsi="Cambria" w:cs="Calibri Light"/>
          <w:b/>
          <w:bCs/>
        </w:rPr>
        <w:t>wynosi</w:t>
      </w:r>
      <w:r w:rsidR="003E62E3" w:rsidRPr="003E0217">
        <w:rPr>
          <w:rFonts w:ascii="Cambria" w:hAnsi="Cambria" w:cs="Calibri Light"/>
          <w:b/>
          <w:bCs/>
        </w:rPr>
        <w:t xml:space="preserve"> </w:t>
      </w:r>
      <w:r w:rsidRPr="003E0217">
        <w:rPr>
          <w:rFonts w:ascii="Cambria" w:hAnsi="Cambria" w:cs="Calibri Light"/>
          <w:b/>
          <w:bCs/>
        </w:rPr>
        <w:t>80,00 m</w:t>
      </w:r>
      <w:r w:rsidRPr="009F689F">
        <w:rPr>
          <w:rFonts w:ascii="Cambria" w:hAnsi="Cambria" w:cs="Calibri Light"/>
          <w:b/>
          <w:bCs/>
        </w:rPr>
        <w:t>²</w:t>
      </w:r>
    </w:p>
    <w:p w14:paraId="481D7311" w14:textId="77777777" w:rsidR="00FF3212" w:rsidRPr="009F689F" w:rsidRDefault="00FF3212" w:rsidP="00343136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Ciąg komunikacyjny od strony Pomnika Piłsudskiego – </w:t>
      </w:r>
      <w:r w:rsidRPr="009F689F">
        <w:rPr>
          <w:rFonts w:ascii="Cambria" w:hAnsi="Cambria" w:cs="Calibri Light"/>
          <w:b/>
          <w:bCs/>
        </w:rPr>
        <w:t>40,00 m²</w:t>
      </w:r>
    </w:p>
    <w:p w14:paraId="657BE558" w14:textId="77777777" w:rsidR="00FF3212" w:rsidRPr="009F689F" w:rsidRDefault="00FF3212" w:rsidP="00343136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Teren zielony od ul. Reymonta (wejście na tzw. Rampę)</w:t>
      </w:r>
    </w:p>
    <w:p w14:paraId="5D1A4AFE" w14:textId="059F685C" w:rsidR="00FF3212" w:rsidRPr="00572FF2" w:rsidRDefault="00FF3212" w:rsidP="00343136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Górny parking od strony ul. Dąbrowskiego – </w:t>
      </w:r>
      <w:r w:rsidRPr="009F689F">
        <w:rPr>
          <w:rFonts w:ascii="Cambria" w:hAnsi="Cambria" w:cs="Calibri Light"/>
          <w:b/>
          <w:bCs/>
        </w:rPr>
        <w:t>1</w:t>
      </w:r>
      <w:r w:rsidR="00C35C34" w:rsidRPr="009F689F">
        <w:rPr>
          <w:rFonts w:ascii="Cambria" w:hAnsi="Cambria" w:cs="Calibri Light"/>
          <w:b/>
          <w:bCs/>
        </w:rPr>
        <w:t xml:space="preserve"> </w:t>
      </w:r>
      <w:r w:rsidRPr="009F689F">
        <w:rPr>
          <w:rFonts w:ascii="Cambria" w:hAnsi="Cambria" w:cs="Calibri Light"/>
          <w:b/>
          <w:bCs/>
        </w:rPr>
        <w:t>040,00 m²</w:t>
      </w:r>
    </w:p>
    <w:p w14:paraId="593CDBF2" w14:textId="7B190886" w:rsidR="00572FF2" w:rsidRPr="00572FF2" w:rsidRDefault="00572FF2" w:rsidP="00343136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mbria" w:hAnsi="Cambria" w:cs="Calibri Light"/>
        </w:rPr>
      </w:pPr>
      <w:r w:rsidRPr="00572FF2">
        <w:rPr>
          <w:rFonts w:ascii="Cambria" w:hAnsi="Cambria" w:cs="Calibri Light"/>
        </w:rPr>
        <w:t xml:space="preserve">Dolny parking VIP – </w:t>
      </w:r>
      <w:r w:rsidRPr="00810B94">
        <w:rPr>
          <w:rFonts w:ascii="Cambria" w:hAnsi="Cambria" w:cs="Calibri Light"/>
          <w:b/>
          <w:bCs/>
        </w:rPr>
        <w:t>340 m</w:t>
      </w:r>
      <w:r w:rsidRPr="00810B94">
        <w:rPr>
          <w:rFonts w:ascii="Cambria" w:hAnsi="Cambria" w:cs="Calibri Light"/>
          <w:b/>
          <w:bCs/>
          <w:vertAlign w:val="superscript"/>
        </w:rPr>
        <w:t>2</w:t>
      </w:r>
    </w:p>
    <w:p w14:paraId="374495CE" w14:textId="3A0B0F14" w:rsidR="000E155A" w:rsidRDefault="000E155A" w:rsidP="00343136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mbria" w:hAnsi="Cambria" w:cs="Calibri Light"/>
          <w:color w:val="000000" w:themeColor="text1"/>
        </w:rPr>
      </w:pPr>
      <w:r w:rsidRPr="006F5AAD">
        <w:rPr>
          <w:rFonts w:ascii="Cambria" w:hAnsi="Cambria" w:cs="Calibri Light"/>
          <w:color w:val="000000" w:themeColor="text1"/>
        </w:rPr>
        <w:t>Dolny parking</w:t>
      </w:r>
      <w:r w:rsidR="006F5AAD" w:rsidRPr="006F5AAD">
        <w:rPr>
          <w:rFonts w:ascii="Cambria" w:hAnsi="Cambria" w:cs="Calibri Light"/>
          <w:color w:val="000000" w:themeColor="text1"/>
        </w:rPr>
        <w:t xml:space="preserve">  od strony ul. Dąbrowskiego</w:t>
      </w:r>
      <w:r w:rsidR="006F5AAD">
        <w:rPr>
          <w:rFonts w:ascii="Cambria" w:hAnsi="Cambria" w:cs="Calibri Light"/>
          <w:color w:val="000000" w:themeColor="text1"/>
        </w:rPr>
        <w:t xml:space="preserve"> -</w:t>
      </w:r>
      <w:r w:rsidRPr="006F5AAD">
        <w:rPr>
          <w:rFonts w:ascii="Cambria" w:hAnsi="Cambria" w:cs="Calibri Light"/>
          <w:color w:val="000000" w:themeColor="text1"/>
        </w:rPr>
        <w:t xml:space="preserve"> </w:t>
      </w:r>
      <w:r w:rsidRPr="006F5AAD">
        <w:rPr>
          <w:rFonts w:ascii="Cambria" w:hAnsi="Cambria" w:cs="Calibri Light"/>
          <w:b/>
          <w:bCs/>
          <w:color w:val="000000" w:themeColor="text1"/>
        </w:rPr>
        <w:t>720</w:t>
      </w:r>
      <w:r w:rsidR="006F5AAD" w:rsidRPr="006F5AAD">
        <w:rPr>
          <w:rFonts w:ascii="Cambria" w:hAnsi="Cambria" w:cs="Calibri Light"/>
          <w:b/>
          <w:bCs/>
          <w:color w:val="000000" w:themeColor="text1"/>
        </w:rPr>
        <w:t xml:space="preserve"> m²</w:t>
      </w:r>
      <w:r w:rsidRPr="006F5AAD">
        <w:rPr>
          <w:rFonts w:ascii="Cambria" w:hAnsi="Cambria" w:cs="Calibri Light"/>
          <w:color w:val="000000" w:themeColor="text1"/>
        </w:rPr>
        <w:t xml:space="preserve"> </w:t>
      </w:r>
    </w:p>
    <w:p w14:paraId="746C521E" w14:textId="77777777" w:rsidR="00787CF1" w:rsidRDefault="00787CF1" w:rsidP="00787CF1">
      <w:pPr>
        <w:spacing w:line="276" w:lineRule="auto"/>
        <w:jc w:val="both"/>
        <w:rPr>
          <w:rFonts w:ascii="Cambria" w:hAnsi="Cambria" w:cs="Calibri Light"/>
          <w:color w:val="000000" w:themeColor="text1"/>
        </w:rPr>
      </w:pPr>
    </w:p>
    <w:p w14:paraId="6254F05C" w14:textId="77777777" w:rsidR="00787CF1" w:rsidRDefault="00787CF1" w:rsidP="00787CF1">
      <w:pPr>
        <w:spacing w:line="276" w:lineRule="auto"/>
        <w:jc w:val="both"/>
        <w:rPr>
          <w:rFonts w:ascii="Cambria" w:hAnsi="Cambria" w:cs="Calibri Light"/>
          <w:color w:val="000000" w:themeColor="text1"/>
        </w:rPr>
      </w:pPr>
    </w:p>
    <w:p w14:paraId="6704D453" w14:textId="77777777" w:rsidR="003E0217" w:rsidRDefault="00FF3212" w:rsidP="0034313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 w:cs="Calibri Light"/>
          <w:b/>
          <w:bCs/>
        </w:rPr>
      </w:pPr>
      <w:r w:rsidRPr="009F689F">
        <w:rPr>
          <w:rFonts w:ascii="Cambria" w:hAnsi="Cambria" w:cs="Calibri Light"/>
          <w:b/>
          <w:bCs/>
        </w:rPr>
        <w:lastRenderedPageBreak/>
        <w:t xml:space="preserve">Sprzątanie w okresie jesienno - zimowym </w:t>
      </w:r>
    </w:p>
    <w:p w14:paraId="43B1E4C9" w14:textId="124AE705" w:rsidR="00FF3212" w:rsidRDefault="00FF3212" w:rsidP="003E0217">
      <w:pPr>
        <w:pStyle w:val="Akapitzlist"/>
        <w:spacing w:line="276" w:lineRule="auto"/>
        <w:ind w:left="360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  <w:bCs/>
        </w:rPr>
        <w:t>(</w:t>
      </w:r>
      <w:r w:rsidRPr="003E0217">
        <w:rPr>
          <w:rFonts w:ascii="Cambria" w:hAnsi="Cambria" w:cs="Calibri Light"/>
        </w:rPr>
        <w:t xml:space="preserve">miesiące: </w:t>
      </w:r>
      <w:r w:rsidR="00787CF1">
        <w:rPr>
          <w:rFonts w:ascii="Cambria" w:hAnsi="Cambria" w:cs="Calibri Light"/>
        </w:rPr>
        <w:t xml:space="preserve">wrzesień, październik, listopad, grudzień, </w:t>
      </w:r>
      <w:r w:rsidRPr="003E0217">
        <w:rPr>
          <w:rFonts w:ascii="Cambria" w:hAnsi="Cambria" w:cs="Calibri Light"/>
        </w:rPr>
        <w:t>styczeń, luty, marzec).</w:t>
      </w:r>
    </w:p>
    <w:p w14:paraId="56DC9489" w14:textId="77777777" w:rsidR="003E0217" w:rsidRPr="003E0217" w:rsidRDefault="003E0217" w:rsidP="003E0217">
      <w:pPr>
        <w:pStyle w:val="Akapitzlist"/>
        <w:spacing w:line="276" w:lineRule="auto"/>
        <w:ind w:left="360"/>
        <w:jc w:val="both"/>
        <w:rPr>
          <w:rFonts w:ascii="Cambria" w:hAnsi="Cambria" w:cs="Calibri Light"/>
          <w:b/>
          <w:bCs/>
        </w:rPr>
      </w:pPr>
    </w:p>
    <w:p w14:paraId="0B3FB770" w14:textId="5E461C44" w:rsidR="00E07713" w:rsidRPr="003E0217" w:rsidRDefault="00FF3212" w:rsidP="00E0771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Calibri Light"/>
        </w:rPr>
      </w:pPr>
      <w:r w:rsidRPr="003E0217">
        <w:rPr>
          <w:rFonts w:ascii="Cambria" w:hAnsi="Cambria" w:cs="Calibri Light"/>
        </w:rPr>
        <w:t>Wymagany zakres i częstotliwość wykonywanych prac</w:t>
      </w:r>
      <w:r w:rsidR="007204AF" w:rsidRPr="003E0217">
        <w:rPr>
          <w:rFonts w:ascii="Cambria" w:hAnsi="Cambria" w:cs="Calibri Light"/>
        </w:rPr>
        <w:t>:</w:t>
      </w:r>
      <w:r w:rsidRPr="003E0217">
        <w:rPr>
          <w:rFonts w:ascii="Cambria" w:hAnsi="Cambria" w:cs="Calibri Light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FF3212" w:rsidRPr="009F689F" w14:paraId="6E3817F8" w14:textId="77777777" w:rsidTr="00924655">
        <w:tc>
          <w:tcPr>
            <w:tcW w:w="4820" w:type="dxa"/>
          </w:tcPr>
          <w:p w14:paraId="717D5265" w14:textId="77777777" w:rsidR="00FF3212" w:rsidRPr="009F689F" w:rsidRDefault="00FF3212" w:rsidP="003A2C4B">
            <w:pPr>
              <w:spacing w:after="0" w:line="240" w:lineRule="auto"/>
              <w:jc w:val="both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 xml:space="preserve">Zakres prac </w:t>
            </w:r>
          </w:p>
        </w:tc>
        <w:tc>
          <w:tcPr>
            <w:tcW w:w="4252" w:type="dxa"/>
          </w:tcPr>
          <w:p w14:paraId="6FCEDE6E" w14:textId="77777777" w:rsidR="00FF3212" w:rsidRPr="009F689F" w:rsidRDefault="00FF3212" w:rsidP="003A2C4B">
            <w:pPr>
              <w:spacing w:after="0" w:line="240" w:lineRule="auto"/>
              <w:jc w:val="both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 xml:space="preserve">Częstotliwość wykonywania </w:t>
            </w:r>
          </w:p>
        </w:tc>
      </w:tr>
      <w:tr w:rsidR="00FF3212" w:rsidRPr="009F689F" w14:paraId="265364AF" w14:textId="77777777" w:rsidTr="00924655">
        <w:tc>
          <w:tcPr>
            <w:tcW w:w="4820" w:type="dxa"/>
          </w:tcPr>
          <w:p w14:paraId="78FC8897" w14:textId="77777777" w:rsidR="00FF3212" w:rsidRPr="009F689F" w:rsidRDefault="00FF3212" w:rsidP="003A2C4B">
            <w:pPr>
              <w:spacing w:after="0" w:line="240" w:lineRule="auto"/>
              <w:jc w:val="both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Zamiatanie terenów wokół budynku </w:t>
            </w:r>
          </w:p>
        </w:tc>
        <w:tc>
          <w:tcPr>
            <w:tcW w:w="4252" w:type="dxa"/>
          </w:tcPr>
          <w:p w14:paraId="0B1100AB" w14:textId="5476AE19" w:rsidR="00FF3212" w:rsidRPr="009F689F" w:rsidRDefault="003E62E3" w:rsidP="003A2C4B">
            <w:pPr>
              <w:spacing w:after="0" w:line="240" w:lineRule="auto"/>
              <w:jc w:val="both"/>
              <w:rPr>
                <w:rFonts w:ascii="Cambria" w:hAnsi="Cambria" w:cs="Calibri Light"/>
              </w:rPr>
            </w:pPr>
            <w:r w:rsidRPr="00787CF1">
              <w:rPr>
                <w:rFonts w:ascii="Cambria" w:hAnsi="Cambria" w:cs="Calibri Light"/>
              </w:rPr>
              <w:t>c</w:t>
            </w:r>
            <w:r w:rsidR="00FF3212" w:rsidRPr="00787CF1">
              <w:rPr>
                <w:rFonts w:ascii="Cambria" w:hAnsi="Cambria" w:cs="Calibri Light"/>
              </w:rPr>
              <w:t xml:space="preserve">odziennie </w:t>
            </w:r>
            <w:r w:rsidR="005D7B39" w:rsidRPr="00787CF1">
              <w:rPr>
                <w:rFonts w:ascii="Cambria" w:hAnsi="Cambria" w:cs="Calibri Light"/>
              </w:rPr>
              <w:t>do 6. 00 rano oraz w ciągu dnia w miarę potrzeb, zwłaszcza w okresie jesiennym</w:t>
            </w:r>
          </w:p>
        </w:tc>
      </w:tr>
      <w:tr w:rsidR="00FF3212" w:rsidRPr="009F689F" w14:paraId="322FD3D2" w14:textId="77777777" w:rsidTr="00924655">
        <w:tc>
          <w:tcPr>
            <w:tcW w:w="4820" w:type="dxa"/>
          </w:tcPr>
          <w:p w14:paraId="684A48C4" w14:textId="77777777" w:rsidR="00FF3212" w:rsidRPr="009F689F" w:rsidRDefault="00FF3212" w:rsidP="003A2C4B">
            <w:pPr>
              <w:pStyle w:val="Default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9F689F">
              <w:rPr>
                <w:rFonts w:ascii="Cambria" w:hAnsi="Cambria" w:cs="Calibri Light"/>
                <w:sz w:val="22"/>
                <w:szCs w:val="22"/>
              </w:rPr>
              <w:t xml:space="preserve">Opróżnianie i czyszczenie popielniczek zewnętrznych </w:t>
            </w:r>
          </w:p>
        </w:tc>
        <w:tc>
          <w:tcPr>
            <w:tcW w:w="4252" w:type="dxa"/>
          </w:tcPr>
          <w:p w14:paraId="04D67414" w14:textId="77777777" w:rsidR="00FF3212" w:rsidRPr="009F689F" w:rsidRDefault="00FF3212" w:rsidP="003A2C4B">
            <w:pPr>
              <w:spacing w:after="0" w:line="240" w:lineRule="auto"/>
              <w:jc w:val="both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codziennie </w:t>
            </w:r>
          </w:p>
        </w:tc>
      </w:tr>
      <w:tr w:rsidR="00FF3212" w:rsidRPr="009F689F" w14:paraId="5D0E022A" w14:textId="77777777" w:rsidTr="00924655">
        <w:tc>
          <w:tcPr>
            <w:tcW w:w="4820" w:type="dxa"/>
          </w:tcPr>
          <w:p w14:paraId="2FF64C52" w14:textId="269D9C7F" w:rsidR="00FF3212" w:rsidRPr="00787CF1" w:rsidRDefault="00FF3212" w:rsidP="003A2C4B">
            <w:pPr>
              <w:pStyle w:val="Default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787CF1">
              <w:rPr>
                <w:rFonts w:ascii="Cambria" w:hAnsi="Cambria" w:cs="Calibri Light"/>
                <w:sz w:val="22"/>
                <w:szCs w:val="22"/>
              </w:rPr>
              <w:t xml:space="preserve">Posypywanie piaskiem terenów wokół budynku (min. parking wraz </w:t>
            </w:r>
            <w:r w:rsidR="001442F0" w:rsidRPr="00787CF1">
              <w:rPr>
                <w:rFonts w:ascii="Cambria" w:hAnsi="Cambria" w:cs="Calibri Light"/>
                <w:sz w:val="22"/>
                <w:szCs w:val="22"/>
              </w:rPr>
              <w:t>z </w:t>
            </w:r>
            <w:r w:rsidRPr="00787CF1">
              <w:rPr>
                <w:rFonts w:ascii="Cambria" w:hAnsi="Cambria" w:cs="Calibri Light"/>
                <w:sz w:val="22"/>
                <w:szCs w:val="22"/>
              </w:rPr>
              <w:t>podjazdem, schody)</w:t>
            </w:r>
          </w:p>
        </w:tc>
        <w:tc>
          <w:tcPr>
            <w:tcW w:w="4252" w:type="dxa"/>
          </w:tcPr>
          <w:p w14:paraId="16DAA58E" w14:textId="07BEAB02" w:rsidR="00FF3212" w:rsidRPr="00787CF1" w:rsidRDefault="003E62E3" w:rsidP="003A2C4B">
            <w:pPr>
              <w:spacing w:after="0" w:line="240" w:lineRule="auto"/>
              <w:jc w:val="both"/>
              <w:rPr>
                <w:rFonts w:ascii="Cambria" w:hAnsi="Cambria" w:cs="Calibri Light"/>
              </w:rPr>
            </w:pPr>
            <w:r w:rsidRPr="00787CF1">
              <w:rPr>
                <w:rFonts w:ascii="Cambria" w:hAnsi="Cambria" w:cs="Calibri Light"/>
              </w:rPr>
              <w:t>c</w:t>
            </w:r>
            <w:r w:rsidR="00FF3212" w:rsidRPr="00787CF1">
              <w:rPr>
                <w:rFonts w:ascii="Cambria" w:hAnsi="Cambria" w:cs="Calibri Light"/>
              </w:rPr>
              <w:t xml:space="preserve">odziennie </w:t>
            </w:r>
            <w:r w:rsidR="005D7B39" w:rsidRPr="00787CF1">
              <w:rPr>
                <w:rFonts w:ascii="Cambria" w:hAnsi="Cambria" w:cs="Calibri Light"/>
              </w:rPr>
              <w:t>do 6.00 rano oraz w ciągu dnia w miarę potrzeb z zależności od panujących warunków atmosferycznych</w:t>
            </w:r>
          </w:p>
        </w:tc>
      </w:tr>
      <w:tr w:rsidR="00FF3212" w:rsidRPr="009F689F" w14:paraId="6004A59D" w14:textId="77777777" w:rsidTr="00924655">
        <w:tc>
          <w:tcPr>
            <w:tcW w:w="4820" w:type="dxa"/>
          </w:tcPr>
          <w:p w14:paraId="7D75ED54" w14:textId="77777777" w:rsidR="00FF3212" w:rsidRPr="009F689F" w:rsidRDefault="00FF3212" w:rsidP="003A2C4B">
            <w:pPr>
              <w:pStyle w:val="Default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9F689F">
              <w:rPr>
                <w:rFonts w:ascii="Cambria" w:hAnsi="Cambria" w:cs="Calibri Light"/>
                <w:sz w:val="22"/>
                <w:szCs w:val="22"/>
              </w:rPr>
              <w:t>Odśnieżanie terenów wokół budynku</w:t>
            </w:r>
          </w:p>
          <w:p w14:paraId="301EBB2F" w14:textId="16B93741" w:rsidR="00FF3212" w:rsidRPr="009F689F" w:rsidRDefault="00FF3212" w:rsidP="003A2C4B">
            <w:pPr>
              <w:pStyle w:val="Default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9F689F">
              <w:rPr>
                <w:rFonts w:ascii="Cambria" w:hAnsi="Cambria" w:cs="Calibri Light"/>
                <w:sz w:val="22"/>
                <w:szCs w:val="22"/>
              </w:rPr>
              <w:t>(min. parking wraz z podjazdem, schody)</w:t>
            </w:r>
          </w:p>
        </w:tc>
        <w:tc>
          <w:tcPr>
            <w:tcW w:w="4252" w:type="dxa"/>
          </w:tcPr>
          <w:p w14:paraId="25FFC3BB" w14:textId="5EDE2C51" w:rsidR="00FF3212" w:rsidRPr="009F689F" w:rsidRDefault="005D7B39" w:rsidP="003A2C4B">
            <w:pPr>
              <w:spacing w:after="0" w:line="240" w:lineRule="auto"/>
              <w:jc w:val="both"/>
              <w:rPr>
                <w:rFonts w:ascii="Cambria" w:hAnsi="Cambria" w:cs="Calibri Light"/>
              </w:rPr>
            </w:pPr>
            <w:r w:rsidRPr="00787CF1">
              <w:rPr>
                <w:rFonts w:ascii="Cambria" w:hAnsi="Cambria" w:cs="Calibri Light"/>
              </w:rPr>
              <w:t>codziennie do 6.00 rano oraz w ciągu dnia w miarę potrzeb z zależności od panujących warunków atmosferycznych</w:t>
            </w:r>
          </w:p>
        </w:tc>
      </w:tr>
    </w:tbl>
    <w:p w14:paraId="0B88CF17" w14:textId="77777777" w:rsidR="003E0217" w:rsidRDefault="003E0217" w:rsidP="003E0217">
      <w:pPr>
        <w:pStyle w:val="Default"/>
        <w:spacing w:line="360" w:lineRule="auto"/>
        <w:ind w:left="720"/>
        <w:jc w:val="both"/>
        <w:rPr>
          <w:rFonts w:ascii="Cambria" w:hAnsi="Cambria" w:cs="Calibri Light"/>
          <w:color w:val="auto"/>
          <w:sz w:val="22"/>
          <w:szCs w:val="22"/>
        </w:rPr>
      </w:pPr>
    </w:p>
    <w:p w14:paraId="02D13030" w14:textId="77777777" w:rsidR="00957A40" w:rsidRDefault="00FF3212" w:rsidP="00FF3212">
      <w:pPr>
        <w:pStyle w:val="Default"/>
        <w:numPr>
          <w:ilvl w:val="0"/>
          <w:numId w:val="3"/>
        </w:numPr>
        <w:spacing w:line="360" w:lineRule="auto"/>
        <w:jc w:val="both"/>
        <w:rPr>
          <w:rFonts w:ascii="Cambria" w:hAnsi="Cambria" w:cs="Calibri Light"/>
          <w:color w:val="auto"/>
          <w:sz w:val="22"/>
          <w:szCs w:val="22"/>
        </w:rPr>
      </w:pPr>
      <w:r w:rsidRPr="009F689F">
        <w:rPr>
          <w:rFonts w:ascii="Cambria" w:hAnsi="Cambria" w:cs="Calibri Light"/>
          <w:color w:val="auto"/>
          <w:sz w:val="22"/>
          <w:szCs w:val="22"/>
        </w:rPr>
        <w:t xml:space="preserve">Sprzątanie w okresie jesienno – zimowym w zależności od warunków </w:t>
      </w:r>
      <w:r w:rsidR="00F646DE" w:rsidRPr="009F689F">
        <w:rPr>
          <w:rFonts w:ascii="Cambria" w:hAnsi="Cambria" w:cs="Calibri Light"/>
          <w:color w:val="auto"/>
          <w:sz w:val="22"/>
          <w:szCs w:val="22"/>
        </w:rPr>
        <w:t xml:space="preserve">atmosferycznych </w:t>
      </w:r>
    </w:p>
    <w:p w14:paraId="5EFDBF08" w14:textId="09A486D5" w:rsidR="00FF3212" w:rsidRPr="009F689F" w:rsidRDefault="00F646DE" w:rsidP="00957A40">
      <w:pPr>
        <w:pStyle w:val="Default"/>
        <w:spacing w:line="360" w:lineRule="auto"/>
        <w:ind w:left="720"/>
        <w:jc w:val="both"/>
        <w:rPr>
          <w:rFonts w:ascii="Cambria" w:hAnsi="Cambria" w:cs="Calibri Light"/>
          <w:color w:val="auto"/>
          <w:sz w:val="22"/>
          <w:szCs w:val="22"/>
        </w:rPr>
      </w:pPr>
      <w:r w:rsidRPr="009F689F">
        <w:rPr>
          <w:rFonts w:ascii="Cambria" w:hAnsi="Cambria" w:cs="Calibri Light"/>
          <w:color w:val="auto"/>
          <w:sz w:val="22"/>
          <w:szCs w:val="22"/>
        </w:rPr>
        <w:t xml:space="preserve">w przypadkach </w:t>
      </w:r>
      <w:r w:rsidR="00FF3212" w:rsidRPr="009F689F">
        <w:rPr>
          <w:rFonts w:ascii="Cambria" w:hAnsi="Cambria" w:cs="Calibri Light"/>
          <w:color w:val="auto"/>
          <w:sz w:val="22"/>
          <w:szCs w:val="22"/>
        </w:rPr>
        <w:t xml:space="preserve">nasilającego się opadu śniegu, gołoledzi będzie odbywać się </w:t>
      </w:r>
      <w:r w:rsidR="00AA2A0F">
        <w:rPr>
          <w:rFonts w:ascii="Cambria" w:hAnsi="Cambria" w:cs="Calibri Light"/>
          <w:color w:val="auto"/>
          <w:sz w:val="22"/>
          <w:szCs w:val="22"/>
        </w:rPr>
        <w:t xml:space="preserve"> na bieżąco    w miarę potrzeb.</w:t>
      </w:r>
    </w:p>
    <w:p w14:paraId="479688D9" w14:textId="18C67E0B" w:rsidR="00FF3212" w:rsidRPr="009F689F" w:rsidRDefault="00FF3212" w:rsidP="00FF3212">
      <w:pPr>
        <w:pStyle w:val="Default"/>
        <w:numPr>
          <w:ilvl w:val="0"/>
          <w:numId w:val="3"/>
        </w:numPr>
        <w:spacing w:line="360" w:lineRule="auto"/>
        <w:jc w:val="both"/>
        <w:rPr>
          <w:rFonts w:ascii="Cambria" w:hAnsi="Cambria" w:cs="Calibri Light"/>
          <w:color w:val="auto"/>
          <w:sz w:val="22"/>
          <w:szCs w:val="22"/>
        </w:rPr>
      </w:pPr>
      <w:r w:rsidRPr="009F689F">
        <w:rPr>
          <w:rFonts w:ascii="Cambria" w:hAnsi="Cambria" w:cs="Calibri Light"/>
          <w:color w:val="auto"/>
          <w:sz w:val="22"/>
          <w:szCs w:val="22"/>
        </w:rPr>
        <w:t>Powierzchnie zewnętrzne (ciągi komunikacyjne, chodniki, parking) w okresie zim</w:t>
      </w:r>
      <w:r w:rsidR="00BE69DB" w:rsidRPr="009F689F">
        <w:rPr>
          <w:rFonts w:ascii="Cambria" w:hAnsi="Cambria" w:cs="Calibri Light"/>
          <w:color w:val="auto"/>
          <w:sz w:val="22"/>
          <w:szCs w:val="22"/>
        </w:rPr>
        <w:t>owym powinny być „przejezdne” i </w:t>
      </w:r>
      <w:r w:rsidR="007204AF" w:rsidRPr="009F689F">
        <w:rPr>
          <w:rFonts w:ascii="Cambria" w:hAnsi="Cambria" w:cs="Calibri Light"/>
          <w:color w:val="auto"/>
          <w:sz w:val="22"/>
          <w:szCs w:val="22"/>
        </w:rPr>
        <w:t>umożliwiać przejście pieszym,</w:t>
      </w:r>
      <w:r w:rsidRPr="009F689F">
        <w:rPr>
          <w:rFonts w:ascii="Cambria" w:hAnsi="Cambria" w:cs="Calibri Light"/>
          <w:color w:val="auto"/>
          <w:sz w:val="22"/>
          <w:szCs w:val="22"/>
        </w:rPr>
        <w:t xml:space="preserve"> w godzinach pracy Urzędu Marszałkowskiego.</w:t>
      </w:r>
    </w:p>
    <w:p w14:paraId="750CB8BB" w14:textId="77777777" w:rsidR="00FF3212" w:rsidRPr="009F689F" w:rsidRDefault="00FF3212" w:rsidP="00FF321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W okresie zimowym Zamawiający wymaga, by w dni wolne od pracy, gdy warunki atmosferyczne tego wymagają teren wokół posesji był odśnieżony i była usunięta gołoledź ze względów bezpieczeństwa. </w:t>
      </w:r>
    </w:p>
    <w:p w14:paraId="0417DE37" w14:textId="34290784" w:rsidR="00FF3212" w:rsidRPr="009F689F" w:rsidRDefault="00FF3212" w:rsidP="007204A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>Piasek będ</w:t>
      </w:r>
      <w:r w:rsidR="007204AF" w:rsidRPr="009F689F">
        <w:rPr>
          <w:rFonts w:ascii="Cambria" w:hAnsi="Cambria" w:cs="Calibri Light"/>
        </w:rPr>
        <w:t>zie przechowywany w pojemnikach/</w:t>
      </w:r>
      <w:r w:rsidRPr="009F689F">
        <w:rPr>
          <w:rFonts w:ascii="Cambria" w:hAnsi="Cambria" w:cs="Calibri Light"/>
        </w:rPr>
        <w:t xml:space="preserve">skrzyniach oznakowanych napisem </w:t>
      </w:r>
      <w:r w:rsidR="00B45598" w:rsidRPr="009F689F">
        <w:rPr>
          <w:rFonts w:ascii="Cambria" w:hAnsi="Cambria" w:cs="Calibri Light"/>
        </w:rPr>
        <w:t>„</w:t>
      </w:r>
      <w:r w:rsidRPr="009F689F">
        <w:rPr>
          <w:rFonts w:ascii="Cambria" w:hAnsi="Cambria" w:cs="Calibri Light"/>
        </w:rPr>
        <w:t>piasek do akcji zimowej”. Piasek i pojemniki dostarczy Wykonawca, we własnym zakresie i na własny koszt. Przed sezonem z</w:t>
      </w:r>
      <w:r w:rsidR="00BE69DB" w:rsidRPr="009F689F">
        <w:rPr>
          <w:rFonts w:ascii="Cambria" w:hAnsi="Cambria" w:cs="Calibri Light"/>
        </w:rPr>
        <w:t>imowym ustawi w </w:t>
      </w:r>
      <w:r w:rsidRPr="009F689F">
        <w:rPr>
          <w:rFonts w:ascii="Cambria" w:hAnsi="Cambria" w:cs="Calibri Light"/>
        </w:rPr>
        <w:t xml:space="preserve">miejscu wyznaczonym przez Zamawiającego. Po zakończeniu sezonu zimowego Wykonawca, we własnym zakresie usunie skrzynie i pozostały piasek. </w:t>
      </w:r>
    </w:p>
    <w:p w14:paraId="22B49642" w14:textId="020270B7" w:rsidR="00FF3212" w:rsidRPr="00787CF1" w:rsidRDefault="00FF3212" w:rsidP="00FF3212">
      <w:pPr>
        <w:spacing w:line="276" w:lineRule="auto"/>
        <w:jc w:val="both"/>
        <w:rPr>
          <w:rFonts w:ascii="Cambria" w:hAnsi="Cambria" w:cs="Calibri Light"/>
        </w:rPr>
      </w:pPr>
      <w:r w:rsidRPr="009F689F">
        <w:rPr>
          <w:rFonts w:ascii="Cambria" w:hAnsi="Cambria" w:cs="Calibri Light"/>
        </w:rPr>
        <w:t xml:space="preserve">  </w:t>
      </w:r>
      <w:r w:rsidRPr="009F689F">
        <w:rPr>
          <w:rFonts w:ascii="Cambria" w:hAnsi="Cambria" w:cs="Calibri Light"/>
          <w:b/>
          <w:bCs/>
        </w:rPr>
        <w:t>4</w:t>
      </w:r>
      <w:r w:rsidRPr="00787CF1">
        <w:rPr>
          <w:rFonts w:ascii="Cambria" w:hAnsi="Cambria" w:cs="Calibri Light"/>
          <w:b/>
          <w:bCs/>
        </w:rPr>
        <w:t xml:space="preserve">.  Sprzątanie w okresie wiosenno </w:t>
      </w:r>
      <w:r w:rsidR="00343BB3" w:rsidRPr="00787CF1">
        <w:rPr>
          <w:rFonts w:ascii="Cambria" w:hAnsi="Cambria" w:cs="Calibri Light"/>
          <w:b/>
          <w:bCs/>
        </w:rPr>
        <w:t>–</w:t>
      </w:r>
      <w:r w:rsidRPr="00787CF1">
        <w:rPr>
          <w:rFonts w:ascii="Cambria" w:hAnsi="Cambria" w:cs="Calibri Light"/>
          <w:b/>
          <w:bCs/>
        </w:rPr>
        <w:t xml:space="preserve"> letnim</w:t>
      </w:r>
      <w:r w:rsidRPr="00787CF1">
        <w:rPr>
          <w:rFonts w:ascii="Cambria" w:hAnsi="Cambria" w:cs="Calibri Light"/>
        </w:rPr>
        <w:t xml:space="preserve"> </w:t>
      </w:r>
    </w:p>
    <w:p w14:paraId="04F53740" w14:textId="07897C85" w:rsidR="00FF3212" w:rsidRPr="00787CF1" w:rsidRDefault="00FF3212" w:rsidP="001442F0">
      <w:pPr>
        <w:spacing w:line="360" w:lineRule="auto"/>
        <w:ind w:firstLine="284"/>
        <w:jc w:val="both"/>
        <w:rPr>
          <w:rFonts w:ascii="Cambria" w:hAnsi="Cambria" w:cs="Calibri Light"/>
        </w:rPr>
      </w:pPr>
      <w:r w:rsidRPr="00787CF1">
        <w:rPr>
          <w:rFonts w:ascii="Cambria" w:hAnsi="Cambria" w:cs="Calibri Light"/>
        </w:rPr>
        <w:t>Wymagany zakres i częstotliwość wykonywanych prac</w:t>
      </w:r>
      <w:r w:rsidR="001442F0" w:rsidRPr="00787CF1">
        <w:rPr>
          <w:rFonts w:ascii="Cambria" w:hAnsi="Cambria" w:cs="Calibri Light"/>
        </w:rPr>
        <w:t>:</w:t>
      </w:r>
      <w:r w:rsidRPr="00787CF1">
        <w:rPr>
          <w:rFonts w:ascii="Cambria" w:hAnsi="Cambria" w:cs="Calibri Light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FF3212" w:rsidRPr="009F689F" w14:paraId="55C69250" w14:textId="77777777" w:rsidTr="00924655">
        <w:tc>
          <w:tcPr>
            <w:tcW w:w="4820" w:type="dxa"/>
            <w:tcBorders>
              <w:bottom w:val="single" w:sz="4" w:space="0" w:color="auto"/>
            </w:tcBorders>
          </w:tcPr>
          <w:p w14:paraId="4E553A7C" w14:textId="77777777" w:rsidR="00FF3212" w:rsidRPr="009F689F" w:rsidRDefault="00FF3212" w:rsidP="003A2C4B">
            <w:pPr>
              <w:spacing w:after="0" w:line="360" w:lineRule="auto"/>
              <w:jc w:val="both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 xml:space="preserve">Zakres prac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6B195A4" w14:textId="77777777" w:rsidR="00FF3212" w:rsidRPr="009F689F" w:rsidRDefault="00FF3212" w:rsidP="003A2C4B">
            <w:pPr>
              <w:spacing w:after="0" w:line="360" w:lineRule="auto"/>
              <w:jc w:val="both"/>
              <w:rPr>
                <w:rFonts w:ascii="Cambria" w:hAnsi="Cambria" w:cs="Calibri Light"/>
                <w:b/>
                <w:bCs/>
              </w:rPr>
            </w:pPr>
            <w:r w:rsidRPr="009F689F">
              <w:rPr>
                <w:rFonts w:ascii="Cambria" w:hAnsi="Cambria" w:cs="Calibri Light"/>
                <w:b/>
                <w:bCs/>
              </w:rPr>
              <w:t xml:space="preserve">Częstotliwość wykonywania </w:t>
            </w:r>
          </w:p>
        </w:tc>
      </w:tr>
      <w:tr w:rsidR="00FF3212" w:rsidRPr="009F689F" w14:paraId="3402E63C" w14:textId="77777777" w:rsidTr="0092465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9D2" w14:textId="77777777" w:rsidR="00FF3212" w:rsidRPr="009F689F" w:rsidRDefault="00FF3212" w:rsidP="003A2C4B">
            <w:pPr>
              <w:spacing w:after="0" w:line="360" w:lineRule="auto"/>
              <w:jc w:val="both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Zamiatanie terenów wokół budynku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034" w14:textId="77777777" w:rsidR="00FF3212" w:rsidRPr="009F689F" w:rsidRDefault="00FF3212" w:rsidP="003A2C4B">
            <w:pPr>
              <w:spacing w:after="0" w:line="360" w:lineRule="auto"/>
              <w:jc w:val="both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codziennie </w:t>
            </w:r>
          </w:p>
        </w:tc>
      </w:tr>
      <w:tr w:rsidR="00FF3212" w:rsidRPr="009F689F" w14:paraId="21BBE8E1" w14:textId="77777777" w:rsidTr="0092465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03D" w14:textId="77777777" w:rsidR="00FF3212" w:rsidRPr="009F689F" w:rsidRDefault="00FF3212" w:rsidP="003A2C4B">
            <w:pPr>
              <w:pStyle w:val="Default"/>
              <w:spacing w:line="360" w:lineRule="auto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9F689F">
              <w:rPr>
                <w:rFonts w:ascii="Cambria" w:hAnsi="Cambria" w:cs="Calibri Light"/>
                <w:sz w:val="22"/>
                <w:szCs w:val="22"/>
              </w:rPr>
              <w:t xml:space="preserve">Opróżnianie i czyszczenie popielniczek zewnętrznych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933" w14:textId="77777777" w:rsidR="00FF3212" w:rsidRPr="009F689F" w:rsidRDefault="00FF3212" w:rsidP="003A2C4B">
            <w:pPr>
              <w:spacing w:after="0" w:line="360" w:lineRule="auto"/>
              <w:jc w:val="both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codziennie </w:t>
            </w:r>
          </w:p>
        </w:tc>
      </w:tr>
      <w:tr w:rsidR="00FF3212" w:rsidRPr="009F689F" w14:paraId="05B8900D" w14:textId="77777777" w:rsidTr="0092465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0ED" w14:textId="77777777" w:rsidR="00FF3212" w:rsidRPr="009F689F" w:rsidRDefault="00FF3212" w:rsidP="003A2C4B">
            <w:pPr>
              <w:pStyle w:val="Default"/>
              <w:spacing w:line="360" w:lineRule="auto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9F689F">
              <w:rPr>
                <w:rFonts w:ascii="Cambria" w:hAnsi="Cambria" w:cs="Calibri Light"/>
                <w:sz w:val="22"/>
                <w:szCs w:val="22"/>
              </w:rPr>
              <w:t xml:space="preserve">Usuwanie zanieczyszczeń wokół budynku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EFD" w14:textId="77777777" w:rsidR="00FF3212" w:rsidRPr="009F689F" w:rsidRDefault="00FF3212" w:rsidP="003A2C4B">
            <w:pPr>
              <w:spacing w:after="0" w:line="360" w:lineRule="auto"/>
              <w:jc w:val="both"/>
              <w:rPr>
                <w:rFonts w:ascii="Cambria" w:hAnsi="Cambria" w:cs="Calibri Light"/>
              </w:rPr>
            </w:pPr>
            <w:r w:rsidRPr="009F689F">
              <w:rPr>
                <w:rFonts w:ascii="Cambria" w:hAnsi="Cambria" w:cs="Calibri Light"/>
              </w:rPr>
              <w:t xml:space="preserve">codziennie </w:t>
            </w:r>
          </w:p>
        </w:tc>
      </w:tr>
    </w:tbl>
    <w:p w14:paraId="07FF470B" w14:textId="77777777" w:rsidR="00DD5E02" w:rsidRPr="009F689F" w:rsidRDefault="00DD5E02">
      <w:pPr>
        <w:rPr>
          <w:rFonts w:ascii="Cambria" w:hAnsi="Cambria" w:cs="Calibri Light"/>
        </w:rPr>
      </w:pPr>
    </w:p>
    <w:sectPr w:rsidR="00DD5E02" w:rsidRPr="009F689F" w:rsidSect="00F3249F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7EE0" w14:textId="77777777" w:rsidR="005E483C" w:rsidRDefault="005E483C" w:rsidP="00FF3212">
      <w:pPr>
        <w:spacing w:after="0" w:line="240" w:lineRule="auto"/>
      </w:pPr>
      <w:r>
        <w:separator/>
      </w:r>
    </w:p>
  </w:endnote>
  <w:endnote w:type="continuationSeparator" w:id="0">
    <w:p w14:paraId="28D6FAC5" w14:textId="77777777" w:rsidR="005E483C" w:rsidRDefault="005E483C" w:rsidP="00FF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5280017"/>
      <w:docPartObj>
        <w:docPartGallery w:val="Page Numbers (Bottom of Page)"/>
        <w:docPartUnique/>
      </w:docPartObj>
    </w:sdtPr>
    <w:sdtEndPr/>
    <w:sdtContent>
      <w:p w14:paraId="35D0A1FA" w14:textId="5BC794C1" w:rsidR="00716614" w:rsidRDefault="007166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464">
          <w:rPr>
            <w:noProof/>
          </w:rPr>
          <w:t>7</w:t>
        </w:r>
        <w:r>
          <w:fldChar w:fldCharType="end"/>
        </w:r>
      </w:p>
    </w:sdtContent>
  </w:sdt>
  <w:p w14:paraId="64EEC139" w14:textId="77777777" w:rsidR="00716614" w:rsidRDefault="00716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4D88" w14:textId="77777777" w:rsidR="005E483C" w:rsidRDefault="005E483C" w:rsidP="00FF3212">
      <w:pPr>
        <w:spacing w:after="0" w:line="240" w:lineRule="auto"/>
      </w:pPr>
      <w:r>
        <w:separator/>
      </w:r>
    </w:p>
  </w:footnote>
  <w:footnote w:type="continuationSeparator" w:id="0">
    <w:p w14:paraId="105FCF99" w14:textId="77777777" w:rsidR="005E483C" w:rsidRDefault="005E483C" w:rsidP="00FF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481EB" w14:textId="569FB873" w:rsidR="00FF3212" w:rsidRPr="00BE69DB" w:rsidRDefault="00FF3212" w:rsidP="00FF3212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pl-PL"/>
      </w:rPr>
    </w:pPr>
    <w:r w:rsidRPr="00FF3212">
      <w:rPr>
        <w:rFonts w:ascii="Trebuchet MS" w:eastAsia="Times New Roman" w:hAnsi="Trebuchet MS"/>
        <w:sz w:val="20"/>
        <w:szCs w:val="20"/>
        <w:lang w:eastAsia="pl-PL"/>
      </w:rPr>
      <w:tab/>
    </w:r>
    <w:r w:rsidRPr="00FF3212">
      <w:rPr>
        <w:rFonts w:ascii="Trebuchet MS" w:eastAsia="Times New Roman" w:hAnsi="Trebuchet MS"/>
        <w:sz w:val="20"/>
        <w:szCs w:val="20"/>
        <w:lang w:eastAsia="pl-PL"/>
      </w:rPr>
      <w:tab/>
    </w:r>
    <w:r w:rsidR="001735FC" w:rsidRPr="00E17208">
      <w:rPr>
        <w:rFonts w:ascii="Arial Narrow" w:eastAsia="Times New Roman" w:hAnsi="Arial Narrow"/>
        <w:sz w:val="20"/>
        <w:szCs w:val="20"/>
        <w:lang w:eastAsia="pl-PL"/>
      </w:rPr>
      <w:t>T</w:t>
    </w:r>
    <w:r w:rsidR="00E17208">
      <w:rPr>
        <w:rFonts w:ascii="Arial Narrow" w:eastAsia="Times New Roman" w:hAnsi="Arial Narrow"/>
        <w:sz w:val="20"/>
        <w:szCs w:val="20"/>
        <w:lang w:eastAsia="pl-PL"/>
      </w:rPr>
      <w:t>P</w:t>
    </w:r>
    <w:r w:rsidR="00D23B5D">
      <w:rPr>
        <w:rFonts w:ascii="Arial Narrow" w:eastAsia="Times New Roman" w:hAnsi="Arial Narrow"/>
        <w:sz w:val="20"/>
        <w:szCs w:val="20"/>
        <w:lang w:eastAsia="pl-PL"/>
      </w:rPr>
      <w:t>.</w:t>
    </w:r>
    <w:r w:rsidR="00996522">
      <w:rPr>
        <w:rFonts w:ascii="Arial Narrow" w:eastAsia="Times New Roman" w:hAnsi="Arial Narrow"/>
        <w:sz w:val="20"/>
        <w:szCs w:val="20"/>
        <w:lang w:eastAsia="pl-PL"/>
      </w:rPr>
      <w:t>14</w:t>
    </w:r>
    <w:r w:rsidR="001735FC" w:rsidRPr="00E17208">
      <w:rPr>
        <w:rFonts w:ascii="Arial Narrow" w:eastAsia="Times New Roman" w:hAnsi="Arial Narrow"/>
        <w:sz w:val="20"/>
        <w:szCs w:val="20"/>
        <w:lang w:eastAsia="pl-PL"/>
      </w:rPr>
      <w:t>-202</w:t>
    </w:r>
    <w:r w:rsidR="00996522">
      <w:rPr>
        <w:rFonts w:ascii="Arial Narrow" w:eastAsia="Times New Roman" w:hAnsi="Arial Narrow"/>
        <w:sz w:val="20"/>
        <w:szCs w:val="20"/>
        <w:lang w:eastAsia="pl-PL"/>
      </w:rPr>
      <w:t>4</w:t>
    </w:r>
  </w:p>
  <w:p w14:paraId="3598C1DB" w14:textId="77777777" w:rsidR="00FF3212" w:rsidRPr="00BE69DB" w:rsidRDefault="00FF3212" w:rsidP="00FF3212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pl-PL"/>
      </w:rPr>
    </w:pPr>
  </w:p>
  <w:p w14:paraId="302B9BF1" w14:textId="4DC5AF42" w:rsidR="00FF3212" w:rsidRPr="00CE6E7E" w:rsidRDefault="00FF3212" w:rsidP="00FF3212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pl-PL"/>
      </w:rPr>
    </w:pPr>
    <w:r w:rsidRPr="00BE69DB">
      <w:rPr>
        <w:rFonts w:ascii="Arial Narrow" w:eastAsia="Times New Roman" w:hAnsi="Arial Narrow"/>
        <w:sz w:val="20"/>
        <w:szCs w:val="20"/>
        <w:lang w:eastAsia="pl-PL"/>
      </w:rPr>
      <w:tab/>
    </w:r>
    <w:r w:rsidRPr="00BE69DB">
      <w:rPr>
        <w:rFonts w:ascii="Arial Narrow" w:eastAsia="Times New Roman" w:hAnsi="Arial Narrow"/>
        <w:sz w:val="20"/>
        <w:szCs w:val="20"/>
        <w:lang w:eastAsia="pl-PL"/>
      </w:rPr>
      <w:tab/>
    </w:r>
    <w:r w:rsidRPr="00CE6E7E">
      <w:rPr>
        <w:rFonts w:ascii="Arial Narrow" w:eastAsia="Times New Roman" w:hAnsi="Arial Narrow"/>
        <w:sz w:val="20"/>
        <w:szCs w:val="20"/>
        <w:lang w:eastAsia="pl-PL"/>
      </w:rPr>
      <w:t>ZAŁĄCZNIK NR 1</w:t>
    </w:r>
    <w:r w:rsidR="001735FC" w:rsidRPr="00CE6E7E">
      <w:rPr>
        <w:rFonts w:ascii="Arial Narrow" w:eastAsia="Times New Roman" w:hAnsi="Arial Narrow"/>
        <w:sz w:val="20"/>
        <w:szCs w:val="20"/>
        <w:lang w:eastAsia="pl-PL"/>
      </w:rPr>
      <w:t xml:space="preserve"> do SWZ</w:t>
    </w:r>
  </w:p>
  <w:p w14:paraId="11E034CB" w14:textId="77777777" w:rsidR="00FF3212" w:rsidRDefault="00FF32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1C8"/>
    <w:multiLevelType w:val="hybridMultilevel"/>
    <w:tmpl w:val="4072A1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8F18EC"/>
    <w:multiLevelType w:val="hybridMultilevel"/>
    <w:tmpl w:val="35C6777A"/>
    <w:lvl w:ilvl="0" w:tplc="FEF82D9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ahoma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13BD"/>
    <w:multiLevelType w:val="hybridMultilevel"/>
    <w:tmpl w:val="A9025F96"/>
    <w:lvl w:ilvl="0" w:tplc="45D6AE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8E7"/>
    <w:multiLevelType w:val="hybridMultilevel"/>
    <w:tmpl w:val="0FA697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CA737B"/>
    <w:multiLevelType w:val="hybridMultilevel"/>
    <w:tmpl w:val="525057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90C33"/>
    <w:multiLevelType w:val="hybridMultilevel"/>
    <w:tmpl w:val="6358B758"/>
    <w:lvl w:ilvl="0" w:tplc="A9861B86">
      <w:start w:val="1"/>
      <w:numFmt w:val="bullet"/>
      <w:lvlText w:val="―"/>
      <w:lvlJc w:val="left"/>
      <w:pPr>
        <w:ind w:left="732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2EF64CD2"/>
    <w:multiLevelType w:val="hybridMultilevel"/>
    <w:tmpl w:val="CE88D1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1430D"/>
    <w:multiLevelType w:val="hybridMultilevel"/>
    <w:tmpl w:val="1C88ECA4"/>
    <w:lvl w:ilvl="0" w:tplc="7592EFC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D38B0"/>
    <w:multiLevelType w:val="hybridMultilevel"/>
    <w:tmpl w:val="E3DE6576"/>
    <w:lvl w:ilvl="0" w:tplc="45D6AEC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2A52F1D"/>
    <w:multiLevelType w:val="hybridMultilevel"/>
    <w:tmpl w:val="5F7222F6"/>
    <w:lvl w:ilvl="0" w:tplc="A9861B86">
      <w:start w:val="1"/>
      <w:numFmt w:val="bullet"/>
      <w:lvlText w:val="―"/>
      <w:lvlJc w:val="left"/>
      <w:pPr>
        <w:ind w:left="108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A3E8A"/>
    <w:multiLevelType w:val="hybridMultilevel"/>
    <w:tmpl w:val="DA6C0D74"/>
    <w:lvl w:ilvl="0" w:tplc="A9861B86">
      <w:start w:val="1"/>
      <w:numFmt w:val="bullet"/>
      <w:lvlText w:val="―"/>
      <w:lvlJc w:val="left"/>
      <w:pPr>
        <w:ind w:left="71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41EA6DD6"/>
    <w:multiLevelType w:val="hybridMultilevel"/>
    <w:tmpl w:val="8B0E2A16"/>
    <w:lvl w:ilvl="0" w:tplc="CC22DB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2538E8"/>
    <w:multiLevelType w:val="hybridMultilevel"/>
    <w:tmpl w:val="1DA8400A"/>
    <w:lvl w:ilvl="0" w:tplc="2626C5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14EB7"/>
    <w:multiLevelType w:val="hybridMultilevel"/>
    <w:tmpl w:val="FCE6B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E4485"/>
    <w:multiLevelType w:val="hybridMultilevel"/>
    <w:tmpl w:val="EE2C9E7C"/>
    <w:lvl w:ilvl="0" w:tplc="A9861B86">
      <w:start w:val="1"/>
      <w:numFmt w:val="bullet"/>
      <w:lvlText w:val="―"/>
      <w:lvlJc w:val="left"/>
      <w:pPr>
        <w:ind w:left="2169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15" w15:restartNumberingAfterBreak="0">
    <w:nsid w:val="59F426E6"/>
    <w:multiLevelType w:val="hybridMultilevel"/>
    <w:tmpl w:val="19D0B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B4214"/>
    <w:multiLevelType w:val="hybridMultilevel"/>
    <w:tmpl w:val="698A2A3E"/>
    <w:lvl w:ilvl="0" w:tplc="A9861B86">
      <w:start w:val="1"/>
      <w:numFmt w:val="bullet"/>
      <w:lvlText w:val="―"/>
      <w:lvlJc w:val="left"/>
      <w:pPr>
        <w:ind w:left="107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68C33E4E"/>
    <w:multiLevelType w:val="hybridMultilevel"/>
    <w:tmpl w:val="C810859E"/>
    <w:lvl w:ilvl="0" w:tplc="08945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C712A"/>
    <w:multiLevelType w:val="hybridMultilevel"/>
    <w:tmpl w:val="15C0C484"/>
    <w:lvl w:ilvl="0" w:tplc="FE8A9D7C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456685"/>
    <w:multiLevelType w:val="hybridMultilevel"/>
    <w:tmpl w:val="9760C8C2"/>
    <w:lvl w:ilvl="0" w:tplc="A9861B86">
      <w:start w:val="1"/>
      <w:numFmt w:val="bullet"/>
      <w:lvlText w:val="―"/>
      <w:lvlJc w:val="left"/>
      <w:pPr>
        <w:ind w:left="71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72021778"/>
    <w:multiLevelType w:val="hybridMultilevel"/>
    <w:tmpl w:val="19CE76C2"/>
    <w:lvl w:ilvl="0" w:tplc="7676047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16998">
    <w:abstractNumId w:val="5"/>
  </w:num>
  <w:num w:numId="2" w16cid:durableId="1995335793">
    <w:abstractNumId w:val="4"/>
  </w:num>
  <w:num w:numId="3" w16cid:durableId="1263606857">
    <w:abstractNumId w:val="13"/>
  </w:num>
  <w:num w:numId="4" w16cid:durableId="770668721">
    <w:abstractNumId w:val="0"/>
  </w:num>
  <w:num w:numId="5" w16cid:durableId="1735665139">
    <w:abstractNumId w:val="14"/>
  </w:num>
  <w:num w:numId="6" w16cid:durableId="1366708527">
    <w:abstractNumId w:val="16"/>
  </w:num>
  <w:num w:numId="7" w16cid:durableId="2118795453">
    <w:abstractNumId w:val="9"/>
  </w:num>
  <w:num w:numId="8" w16cid:durableId="1863468347">
    <w:abstractNumId w:val="10"/>
  </w:num>
  <w:num w:numId="9" w16cid:durableId="726952279">
    <w:abstractNumId w:val="15"/>
  </w:num>
  <w:num w:numId="10" w16cid:durableId="2027752468">
    <w:abstractNumId w:val="1"/>
  </w:num>
  <w:num w:numId="11" w16cid:durableId="1291547243">
    <w:abstractNumId w:val="2"/>
  </w:num>
  <w:num w:numId="12" w16cid:durableId="1391152235">
    <w:abstractNumId w:val="11"/>
  </w:num>
  <w:num w:numId="13" w16cid:durableId="1715889168">
    <w:abstractNumId w:val="12"/>
  </w:num>
  <w:num w:numId="14" w16cid:durableId="1447311889">
    <w:abstractNumId w:val="7"/>
  </w:num>
  <w:num w:numId="15" w16cid:durableId="1356879734">
    <w:abstractNumId w:val="18"/>
  </w:num>
  <w:num w:numId="16" w16cid:durableId="1657952732">
    <w:abstractNumId w:val="6"/>
  </w:num>
  <w:num w:numId="17" w16cid:durableId="1449012667">
    <w:abstractNumId w:val="19"/>
  </w:num>
  <w:num w:numId="18" w16cid:durableId="1518616392">
    <w:abstractNumId w:val="17"/>
  </w:num>
  <w:num w:numId="19" w16cid:durableId="316151215">
    <w:abstractNumId w:val="8"/>
  </w:num>
  <w:num w:numId="20" w16cid:durableId="347566310">
    <w:abstractNumId w:val="20"/>
  </w:num>
  <w:num w:numId="21" w16cid:durableId="1384787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1"/>
    <w:rsid w:val="00037C30"/>
    <w:rsid w:val="00042116"/>
    <w:rsid w:val="00042971"/>
    <w:rsid w:val="00077DA5"/>
    <w:rsid w:val="00096EA7"/>
    <w:rsid w:val="000C09CB"/>
    <w:rsid w:val="000C4BBA"/>
    <w:rsid w:val="000E155A"/>
    <w:rsid w:val="00116DA0"/>
    <w:rsid w:val="001442F0"/>
    <w:rsid w:val="0015004F"/>
    <w:rsid w:val="001704AE"/>
    <w:rsid w:val="001735FC"/>
    <w:rsid w:val="001A0A9B"/>
    <w:rsid w:val="001C5102"/>
    <w:rsid w:val="001F3873"/>
    <w:rsid w:val="00245003"/>
    <w:rsid w:val="00264163"/>
    <w:rsid w:val="002641B8"/>
    <w:rsid w:val="002675C8"/>
    <w:rsid w:val="002D1E66"/>
    <w:rsid w:val="002D7DEF"/>
    <w:rsid w:val="002F3914"/>
    <w:rsid w:val="003107C2"/>
    <w:rsid w:val="00325358"/>
    <w:rsid w:val="00332CA0"/>
    <w:rsid w:val="00343136"/>
    <w:rsid w:val="00343BB3"/>
    <w:rsid w:val="00366F57"/>
    <w:rsid w:val="003A270E"/>
    <w:rsid w:val="003E0217"/>
    <w:rsid w:val="003E4057"/>
    <w:rsid w:val="003E42D9"/>
    <w:rsid w:val="003E62E3"/>
    <w:rsid w:val="003F624D"/>
    <w:rsid w:val="0041774C"/>
    <w:rsid w:val="00430B2C"/>
    <w:rsid w:val="004469FE"/>
    <w:rsid w:val="00465A72"/>
    <w:rsid w:val="00471697"/>
    <w:rsid w:val="004916CB"/>
    <w:rsid w:val="00492F14"/>
    <w:rsid w:val="004A507D"/>
    <w:rsid w:val="004D5B45"/>
    <w:rsid w:val="004D72BC"/>
    <w:rsid w:val="004E3D25"/>
    <w:rsid w:val="005324E4"/>
    <w:rsid w:val="00544711"/>
    <w:rsid w:val="00553847"/>
    <w:rsid w:val="00570647"/>
    <w:rsid w:val="00572FF2"/>
    <w:rsid w:val="005A69B4"/>
    <w:rsid w:val="005B6875"/>
    <w:rsid w:val="005D7B39"/>
    <w:rsid w:val="005E483C"/>
    <w:rsid w:val="00624176"/>
    <w:rsid w:val="00633F64"/>
    <w:rsid w:val="0064419A"/>
    <w:rsid w:val="0065112E"/>
    <w:rsid w:val="00677B1A"/>
    <w:rsid w:val="006850C6"/>
    <w:rsid w:val="0069561A"/>
    <w:rsid w:val="006A058E"/>
    <w:rsid w:val="006B7FB2"/>
    <w:rsid w:val="006C6F26"/>
    <w:rsid w:val="006D1657"/>
    <w:rsid w:val="006E15A1"/>
    <w:rsid w:val="006F5AAD"/>
    <w:rsid w:val="0071082C"/>
    <w:rsid w:val="007145D9"/>
    <w:rsid w:val="00716614"/>
    <w:rsid w:val="007204AF"/>
    <w:rsid w:val="0072292A"/>
    <w:rsid w:val="0072607A"/>
    <w:rsid w:val="00726F5E"/>
    <w:rsid w:val="00741E2D"/>
    <w:rsid w:val="00775991"/>
    <w:rsid w:val="007846D7"/>
    <w:rsid w:val="0078669A"/>
    <w:rsid w:val="00787CF1"/>
    <w:rsid w:val="00790F54"/>
    <w:rsid w:val="00810B94"/>
    <w:rsid w:val="00845076"/>
    <w:rsid w:val="008622F4"/>
    <w:rsid w:val="008B5E89"/>
    <w:rsid w:val="008F27B2"/>
    <w:rsid w:val="0090590D"/>
    <w:rsid w:val="00921FF2"/>
    <w:rsid w:val="00924655"/>
    <w:rsid w:val="00935231"/>
    <w:rsid w:val="00947103"/>
    <w:rsid w:val="009510C4"/>
    <w:rsid w:val="00954EA0"/>
    <w:rsid w:val="00957A40"/>
    <w:rsid w:val="00957FA6"/>
    <w:rsid w:val="00970A71"/>
    <w:rsid w:val="009800FF"/>
    <w:rsid w:val="009831A1"/>
    <w:rsid w:val="00996522"/>
    <w:rsid w:val="009E3C4F"/>
    <w:rsid w:val="009F689F"/>
    <w:rsid w:val="00A16B71"/>
    <w:rsid w:val="00A539FD"/>
    <w:rsid w:val="00A72C4E"/>
    <w:rsid w:val="00A73B13"/>
    <w:rsid w:val="00A85854"/>
    <w:rsid w:val="00AA0097"/>
    <w:rsid w:val="00AA2A0F"/>
    <w:rsid w:val="00AB2DFD"/>
    <w:rsid w:val="00AC162C"/>
    <w:rsid w:val="00AD75ED"/>
    <w:rsid w:val="00B11936"/>
    <w:rsid w:val="00B14F0B"/>
    <w:rsid w:val="00B45598"/>
    <w:rsid w:val="00B77211"/>
    <w:rsid w:val="00BC0EAA"/>
    <w:rsid w:val="00BC3D1E"/>
    <w:rsid w:val="00BC6BBB"/>
    <w:rsid w:val="00BD3810"/>
    <w:rsid w:val="00BE69DB"/>
    <w:rsid w:val="00BE70D0"/>
    <w:rsid w:val="00BF0A23"/>
    <w:rsid w:val="00BF2810"/>
    <w:rsid w:val="00C35C34"/>
    <w:rsid w:val="00C719DB"/>
    <w:rsid w:val="00C738D0"/>
    <w:rsid w:val="00C83838"/>
    <w:rsid w:val="00CA7277"/>
    <w:rsid w:val="00CB5CB6"/>
    <w:rsid w:val="00CC0512"/>
    <w:rsid w:val="00CE6E7E"/>
    <w:rsid w:val="00D23B5D"/>
    <w:rsid w:val="00D51C82"/>
    <w:rsid w:val="00D6055C"/>
    <w:rsid w:val="00D7189C"/>
    <w:rsid w:val="00D759D1"/>
    <w:rsid w:val="00DD5E02"/>
    <w:rsid w:val="00DD66AC"/>
    <w:rsid w:val="00E05A9B"/>
    <w:rsid w:val="00E07713"/>
    <w:rsid w:val="00E07A59"/>
    <w:rsid w:val="00E14BA8"/>
    <w:rsid w:val="00E17208"/>
    <w:rsid w:val="00E20EAD"/>
    <w:rsid w:val="00E22197"/>
    <w:rsid w:val="00E45464"/>
    <w:rsid w:val="00E53E62"/>
    <w:rsid w:val="00E96FFC"/>
    <w:rsid w:val="00ED2964"/>
    <w:rsid w:val="00EF0BE1"/>
    <w:rsid w:val="00F3249F"/>
    <w:rsid w:val="00F34301"/>
    <w:rsid w:val="00F3476D"/>
    <w:rsid w:val="00F646DE"/>
    <w:rsid w:val="00FA74D3"/>
    <w:rsid w:val="00FC3572"/>
    <w:rsid w:val="00FF1656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4785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2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212"/>
    <w:pPr>
      <w:ind w:left="720"/>
      <w:contextualSpacing/>
    </w:pPr>
  </w:style>
  <w:style w:type="paragraph" w:customStyle="1" w:styleId="Default">
    <w:name w:val="Default"/>
    <w:rsid w:val="00FF32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locked/>
    <w:rsid w:val="00FF3212"/>
    <w:rPr>
      <w:sz w:val="24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F3212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FF321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F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2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21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B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B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9DB"/>
    <w:rPr>
      <w:rFonts w:ascii="Segoe UI" w:eastAsia="Calibr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077DA5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DA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77DA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F3BCA1E361149B43F2BE01436F80E" ma:contentTypeVersion="3" ma:contentTypeDescription="Create a new document." ma:contentTypeScope="" ma:versionID="d88dcd96c4f85f2e180812ed99bcf5de">
  <xsd:schema xmlns:xsd="http://www.w3.org/2001/XMLSchema" xmlns:xs="http://www.w3.org/2001/XMLSchema" xmlns:p="http://schemas.microsoft.com/office/2006/metadata/properties" xmlns:ns3="7ee7cf8b-ab24-489d-8405-8001d8e823ea" targetNamespace="http://schemas.microsoft.com/office/2006/metadata/properties" ma:root="true" ma:fieldsID="3cccb47acca4ed65b68c92e0983b9d9f" ns3:_="">
    <xsd:import namespace="7ee7cf8b-ab24-489d-8405-8001d8e82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7cf8b-ab24-489d-8405-8001d8e82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407E0-46CE-4621-9B2F-8E08A9F93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7cf8b-ab24-489d-8405-8001d8e82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B782B-DE13-4A5B-9A95-5748B3EDF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F3B67E-5617-4F71-B96C-E05DF3218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F33893-4F58-43C9-9DAC-14BFD7979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2865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7</cp:revision>
  <cp:lastPrinted>2022-09-14T13:00:00Z</cp:lastPrinted>
  <dcterms:created xsi:type="dcterms:W3CDTF">2024-11-25T14:12:00Z</dcterms:created>
  <dcterms:modified xsi:type="dcterms:W3CDTF">2024-11-26T08:48:00Z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0x010100EC6F3BCA1E361149B43F2BE01436F80E</vt:lpwstr>
  </property>
</Properties>
</file>