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64D68" w14:textId="77777777" w:rsidR="00B906E1" w:rsidRPr="00897B03" w:rsidRDefault="00B906E1" w:rsidP="00B906E1">
      <w:pPr>
        <w:widowControl w:val="0"/>
        <w:suppressAutoHyphens/>
        <w:spacing w:after="0" w:line="276" w:lineRule="auto"/>
        <w:ind w:left="708" w:firstLine="708"/>
        <w:jc w:val="center"/>
        <w:textAlignment w:val="baseline"/>
        <w:rPr>
          <w:rFonts w:ascii="Times New Roman" w:eastAsia="Times New Roman" w:hAnsi="Times New Roman" w:cs="Times New Roman"/>
          <w:b/>
          <w:sz w:val="24"/>
          <w:szCs w:val="24"/>
          <w:lang w:eastAsia="pl-PL"/>
          <w14:ligatures w14:val="none"/>
        </w:rPr>
      </w:pPr>
      <w:r w:rsidRPr="00897B03">
        <w:rPr>
          <w:rFonts w:ascii="Times New Roman" w:eastAsia="Times New Roman" w:hAnsi="Times New Roman" w:cs="Times New Roman"/>
          <w:b/>
          <w:sz w:val="24"/>
          <w:szCs w:val="24"/>
          <w:lang w:eastAsia="pl-PL"/>
          <w14:ligatures w14:val="none"/>
        </w:rPr>
        <w:t>UMOWA Nr IID.272 ....2024.LW</w:t>
      </w:r>
      <w:r w:rsidRPr="00897B03">
        <w:rPr>
          <w:rFonts w:ascii="Times New Roman" w:eastAsia="Times New Roman" w:hAnsi="Times New Roman" w:cs="Times New Roman"/>
          <w:b/>
          <w:sz w:val="24"/>
          <w:szCs w:val="24"/>
          <w:lang w:eastAsia="pl-PL"/>
          <w14:ligatures w14:val="none"/>
        </w:rPr>
        <w:tab/>
      </w:r>
      <w:r w:rsidRPr="00897B03">
        <w:rPr>
          <w:rFonts w:ascii="Times New Roman" w:eastAsia="Times New Roman" w:hAnsi="Times New Roman" w:cs="Times New Roman"/>
          <w:b/>
          <w:sz w:val="24"/>
          <w:szCs w:val="24"/>
          <w:lang w:eastAsia="pl-PL"/>
          <w14:ligatures w14:val="none"/>
        </w:rPr>
        <w:tab/>
      </w:r>
      <w:r w:rsidRPr="00897B03">
        <w:rPr>
          <w:rFonts w:ascii="Times New Roman" w:eastAsia="Times New Roman" w:hAnsi="Times New Roman" w:cs="Times New Roman"/>
          <w:b/>
          <w:sz w:val="24"/>
          <w:szCs w:val="24"/>
          <w:lang w:eastAsia="pl-PL"/>
          <w14:ligatures w14:val="none"/>
        </w:rPr>
        <w:tab/>
        <w:t xml:space="preserve"> </w:t>
      </w:r>
      <w:r w:rsidRPr="00897B03">
        <w:rPr>
          <w:rFonts w:ascii="Times New Roman" w:eastAsia="Times New Roman" w:hAnsi="Times New Roman" w:cs="Times New Roman"/>
          <w:b/>
          <w:sz w:val="24"/>
          <w:szCs w:val="24"/>
          <w:lang w:eastAsia="pl-PL"/>
          <w14:ligatures w14:val="none"/>
        </w:rPr>
        <w:tab/>
      </w:r>
      <w:r w:rsidRPr="00897B03">
        <w:rPr>
          <w:rFonts w:ascii="Times New Roman" w:eastAsia="Times New Roman" w:hAnsi="Times New Roman" w:cs="Times New Roman"/>
          <w:b/>
          <w:sz w:val="24"/>
          <w:szCs w:val="24"/>
          <w:lang w:eastAsia="pl-PL"/>
          <w14:ligatures w14:val="none"/>
        </w:rPr>
        <w:tab/>
        <w:t xml:space="preserve">projekt </w:t>
      </w:r>
    </w:p>
    <w:p w14:paraId="119477C2"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07C31350"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zawarta w dniu .......................................... 2024 r., pomiędzy:</w:t>
      </w:r>
    </w:p>
    <w:p w14:paraId="61C8A2A0"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6913C7AA"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sz w:val="24"/>
          <w:szCs w:val="24"/>
          <w:lang w:eastAsia="pl-PL"/>
          <w14:ligatures w14:val="none"/>
        </w:rPr>
        <w:t>Gminą Tuchów</w:t>
      </w:r>
      <w:r w:rsidRPr="00897B03">
        <w:rPr>
          <w:rFonts w:ascii="Times New Roman" w:eastAsia="Times New Roman" w:hAnsi="Times New Roman" w:cs="Times New Roman"/>
          <w:sz w:val="24"/>
          <w:szCs w:val="24"/>
          <w:lang w:eastAsia="pl-PL"/>
          <w14:ligatures w14:val="none"/>
        </w:rPr>
        <w:t>,</w:t>
      </w:r>
    </w:p>
    <w:p w14:paraId="36DFA20B"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ul. Rynek 1 33-170 Tuchów, </w:t>
      </w:r>
    </w:p>
    <w:p w14:paraId="0314C2CF" w14:textId="77777777" w:rsidR="00E071B3" w:rsidRPr="00897B03" w:rsidRDefault="00E071B3" w:rsidP="00E071B3">
      <w:pPr>
        <w:spacing w:line="276" w:lineRule="auto"/>
        <w:jc w:val="both"/>
        <w:rPr>
          <w:rFonts w:ascii="Times New Roman" w:hAnsi="Times New Roman" w:cs="Times New Roman"/>
          <w:b/>
          <w:bCs/>
          <w:sz w:val="24"/>
          <w:szCs w:val="24"/>
        </w:rPr>
      </w:pPr>
      <w:r w:rsidRPr="00897B03">
        <w:rPr>
          <w:rFonts w:ascii="Times New Roman" w:hAnsi="Times New Roman" w:cs="Times New Roman"/>
          <w:b/>
          <w:bCs/>
          <w:sz w:val="24"/>
          <w:szCs w:val="24"/>
        </w:rPr>
        <w:t xml:space="preserve">reprezentowaną  przez  Burmistrza  Tuchowa  - mgr  Magdalenę Marszałek,       </w:t>
      </w:r>
    </w:p>
    <w:p w14:paraId="4E8221AA" w14:textId="77777777" w:rsidR="00E071B3" w:rsidRPr="00897B03" w:rsidRDefault="00E071B3" w:rsidP="00E071B3">
      <w:pPr>
        <w:pStyle w:val="Standarduser"/>
        <w:spacing w:line="276" w:lineRule="auto"/>
        <w:rPr>
          <w:rFonts w:cs="Times New Roman"/>
          <w:b/>
          <w:lang w:val="pl-PL"/>
        </w:rPr>
      </w:pPr>
      <w:r w:rsidRPr="00897B03">
        <w:rPr>
          <w:rFonts w:cs="Times New Roman"/>
          <w:b/>
          <w:lang w:val="pl-PL"/>
        </w:rPr>
        <w:t xml:space="preserve">przy kontrasygnacie Skarbnika Gminy Tuchów w osobie : </w:t>
      </w:r>
    </w:p>
    <w:p w14:paraId="715265E0" w14:textId="77777777" w:rsidR="00E071B3" w:rsidRPr="00897B03" w:rsidRDefault="00E071B3" w:rsidP="00E071B3">
      <w:pPr>
        <w:spacing w:line="276" w:lineRule="auto"/>
        <w:jc w:val="both"/>
        <w:rPr>
          <w:rFonts w:ascii="Times New Roman" w:hAnsi="Times New Roman" w:cs="Times New Roman"/>
          <w:sz w:val="24"/>
          <w:szCs w:val="24"/>
        </w:rPr>
      </w:pPr>
      <w:r w:rsidRPr="00897B03">
        <w:rPr>
          <w:rFonts w:ascii="Times New Roman" w:hAnsi="Times New Roman" w:cs="Times New Roman"/>
          <w:b/>
          <w:sz w:val="24"/>
          <w:szCs w:val="24"/>
        </w:rPr>
        <w:t>mgr Szczepan Makarski</w:t>
      </w:r>
      <w:r w:rsidRPr="00897B03">
        <w:rPr>
          <w:rFonts w:ascii="Times New Roman" w:hAnsi="Times New Roman" w:cs="Times New Roman"/>
          <w:b/>
          <w:bCs/>
          <w:sz w:val="24"/>
          <w:szCs w:val="24"/>
        </w:rPr>
        <w:t xml:space="preserve">     </w:t>
      </w:r>
    </w:p>
    <w:p w14:paraId="27BD5C4B" w14:textId="53C7DF39"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zwaną w dalszej części umowy „Zamawiającym”,</w:t>
      </w:r>
    </w:p>
    <w:p w14:paraId="268A796C"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a</w:t>
      </w:r>
    </w:p>
    <w:p w14:paraId="2960E559"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t>
      </w:r>
    </w:p>
    <w:p w14:paraId="36F890E0"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reprezentowanym przez:</w:t>
      </w:r>
    </w:p>
    <w:p w14:paraId="78DAA70E"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7747C170"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1. ........................................................................................................</w:t>
      </w:r>
    </w:p>
    <w:p w14:paraId="16D4E18C"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2. ........................................................................................................</w:t>
      </w:r>
    </w:p>
    <w:p w14:paraId="7FDD7512" w14:textId="77777777" w:rsidR="00B906E1" w:rsidRPr="00897B03" w:rsidRDefault="00B906E1" w:rsidP="00B906E1">
      <w:pPr>
        <w:widowControl w:val="0"/>
        <w:suppressAutoHyphens/>
        <w:spacing w:after="12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zwanym dalej „Wykonawcą”.</w:t>
      </w:r>
    </w:p>
    <w:p w14:paraId="6DE14319" w14:textId="77777777" w:rsidR="00B906E1" w:rsidRPr="00897B03" w:rsidRDefault="00B906E1" w:rsidP="00B906E1">
      <w:pPr>
        <w:widowControl w:val="0"/>
        <w:suppressAutoHyphens/>
        <w:spacing w:after="12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i/>
          <w:sz w:val="24"/>
          <w:szCs w:val="24"/>
          <w:lang w:eastAsia="pl-PL"/>
          <w14:ligatures w14:val="none"/>
        </w:rPr>
        <w:t xml:space="preserve">W wyniku rozstrzygnięcia przetargu w trybie podstawowym przeprowadzonego na podstawie przepisów art. 275 pkt 1 Ustawy z dnia 11 września 2019 roku – Prawo zamówień publicznych (tj. </w:t>
      </w:r>
      <w:bookmarkStart w:id="0" w:name="_Hlk171679338"/>
      <w:r w:rsidRPr="00897B03">
        <w:rPr>
          <w:rFonts w:ascii="Times New Roman" w:eastAsia="Times New Roman" w:hAnsi="Times New Roman" w:cs="Times New Roman"/>
          <w:i/>
          <w:sz w:val="24"/>
          <w:szCs w:val="24"/>
          <w:lang w:eastAsia="pl-PL"/>
          <w14:ligatures w14:val="none"/>
        </w:rPr>
        <w:t>Dz.U. 2023r., poz. 1605, ze zm</w:t>
      </w:r>
      <w:bookmarkEnd w:id="0"/>
      <w:r w:rsidRPr="00897B03">
        <w:rPr>
          <w:rFonts w:ascii="Times New Roman" w:eastAsia="Times New Roman" w:hAnsi="Times New Roman" w:cs="Times New Roman"/>
          <w:i/>
          <w:sz w:val="24"/>
          <w:szCs w:val="24"/>
          <w:lang w:eastAsia="pl-PL"/>
          <w14:ligatures w14:val="none"/>
        </w:rPr>
        <w:t>.) zwanej dalej „</w:t>
      </w:r>
      <w:r w:rsidRPr="00897B03">
        <w:rPr>
          <w:rFonts w:ascii="Times New Roman" w:eastAsia="Times New Roman" w:hAnsi="Times New Roman" w:cs="Times New Roman"/>
          <w:b/>
          <w:bCs/>
          <w:i/>
          <w:sz w:val="24"/>
          <w:szCs w:val="24"/>
          <w:lang w:eastAsia="pl-PL"/>
          <w14:ligatures w14:val="none"/>
        </w:rPr>
        <w:t>Ustawą</w:t>
      </w:r>
      <w:r w:rsidRPr="00897B03">
        <w:rPr>
          <w:rFonts w:ascii="Times New Roman" w:eastAsia="Times New Roman" w:hAnsi="Times New Roman" w:cs="Times New Roman"/>
          <w:i/>
          <w:sz w:val="24"/>
          <w:szCs w:val="24"/>
          <w:lang w:eastAsia="pl-PL"/>
          <w14:ligatures w14:val="none"/>
        </w:rPr>
        <w:t>” lub „</w:t>
      </w:r>
      <w:r w:rsidRPr="00897B03">
        <w:rPr>
          <w:rFonts w:ascii="Times New Roman" w:eastAsia="Times New Roman" w:hAnsi="Times New Roman" w:cs="Times New Roman"/>
          <w:b/>
          <w:bCs/>
          <w:i/>
          <w:sz w:val="24"/>
          <w:szCs w:val="24"/>
          <w:lang w:eastAsia="pl-PL"/>
          <w14:ligatures w14:val="none"/>
        </w:rPr>
        <w:t>Pzp</w:t>
      </w:r>
      <w:r w:rsidRPr="00897B03">
        <w:rPr>
          <w:rFonts w:ascii="Times New Roman" w:eastAsia="Times New Roman" w:hAnsi="Times New Roman" w:cs="Times New Roman"/>
          <w:i/>
          <w:sz w:val="24"/>
          <w:szCs w:val="24"/>
          <w:lang w:eastAsia="pl-PL"/>
          <w14:ligatures w14:val="none"/>
        </w:rPr>
        <w:t>”, została zawarta niniejsza umowa (dalej jako „</w:t>
      </w:r>
      <w:r w:rsidRPr="00897B03">
        <w:rPr>
          <w:rFonts w:ascii="Times New Roman" w:eastAsia="Times New Roman" w:hAnsi="Times New Roman" w:cs="Times New Roman"/>
          <w:b/>
          <w:bCs/>
          <w:i/>
          <w:sz w:val="24"/>
          <w:szCs w:val="24"/>
          <w:lang w:eastAsia="pl-PL"/>
          <w14:ligatures w14:val="none"/>
        </w:rPr>
        <w:t>Umowa</w:t>
      </w:r>
      <w:r w:rsidRPr="00897B03">
        <w:rPr>
          <w:rFonts w:ascii="Times New Roman" w:eastAsia="Times New Roman" w:hAnsi="Times New Roman" w:cs="Times New Roman"/>
          <w:i/>
          <w:sz w:val="24"/>
          <w:szCs w:val="24"/>
          <w:lang w:eastAsia="pl-PL"/>
          <w14:ligatures w14:val="none"/>
        </w:rPr>
        <w:t>”), o następującej treści:</w:t>
      </w:r>
    </w:p>
    <w:p w14:paraId="75D8172E"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b/>
          <w:sz w:val="24"/>
          <w:szCs w:val="24"/>
          <w:lang w:eastAsia="pl-PL"/>
          <w14:ligatures w14:val="none"/>
        </w:rPr>
      </w:pPr>
      <w:r w:rsidRPr="00897B03">
        <w:rPr>
          <w:rFonts w:ascii="Times New Roman" w:eastAsia="Times New Roman" w:hAnsi="Times New Roman" w:cs="Times New Roman"/>
          <w:b/>
          <w:sz w:val="24"/>
          <w:szCs w:val="24"/>
          <w:lang w:eastAsia="pl-PL"/>
          <w14:ligatures w14:val="none"/>
        </w:rPr>
        <w:t>PRZEDMIOT UMOWY</w:t>
      </w:r>
    </w:p>
    <w:p w14:paraId="7DFE3EB6"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sz w:val="24"/>
          <w:szCs w:val="24"/>
          <w:lang w:eastAsia="pl-PL"/>
          <w14:ligatures w14:val="none"/>
        </w:rPr>
        <w:t>§1</w:t>
      </w:r>
    </w:p>
    <w:p w14:paraId="1DB8C7D4" w14:textId="144D382E" w:rsidR="00B906E1" w:rsidRPr="00897B03" w:rsidRDefault="00B906E1" w:rsidP="00B906E1">
      <w:pPr>
        <w:widowControl w:val="0"/>
        <w:spacing w:after="0" w:line="276" w:lineRule="auto"/>
        <w:jc w:val="both"/>
        <w:textAlignment w:val="baseline"/>
        <w:rPr>
          <w:rFonts w:ascii="Times New Roman" w:eastAsia="Times New Roman" w:hAnsi="Times New Roman" w:cs="Times New Roman"/>
          <w:b/>
          <w:bCs/>
          <w:sz w:val="24"/>
          <w:szCs w:val="24"/>
          <w:lang w:eastAsia="pl-PL"/>
          <w14:ligatures w14:val="none"/>
        </w:rPr>
      </w:pPr>
      <w:r w:rsidRPr="00897B03">
        <w:rPr>
          <w:rFonts w:ascii="Times New Roman" w:eastAsia="Times New Roman" w:hAnsi="Times New Roman" w:cs="Times New Roman"/>
          <w:sz w:val="24"/>
          <w:szCs w:val="24"/>
          <w:lang w:eastAsia="pl-PL"/>
          <w14:ligatures w14:val="none"/>
        </w:rPr>
        <w:t>1.Zamawiający zamawia a Wykonawca przyjmuje do wykonania kompleksową realizację inwestycji pn</w:t>
      </w:r>
      <w:r w:rsidRPr="00897B03">
        <w:rPr>
          <w:rFonts w:ascii="Times New Roman" w:eastAsia="Times New Roman" w:hAnsi="Times New Roman" w:cs="Times New Roman"/>
          <w:b/>
          <w:bCs/>
          <w:sz w:val="24"/>
          <w:szCs w:val="24"/>
          <w:lang w:eastAsia="pl-PL"/>
          <w14:ligatures w14:val="none"/>
        </w:rPr>
        <w:t xml:space="preserve">.  </w:t>
      </w:r>
      <w:r w:rsidR="00E071B3" w:rsidRPr="00897B03">
        <w:rPr>
          <w:rFonts w:ascii="Times New Roman" w:hAnsi="Times New Roman" w:cs="Times New Roman"/>
          <w:b/>
          <w:bCs/>
          <w:sz w:val="24"/>
          <w:szCs w:val="24"/>
        </w:rPr>
        <w:t>Budowa przejścia dla pieszych w ciągu drogi wojewódzkiej nr 977 w Siedliskach w odc. ref.100 km 0+236,50 – 0+340,00</w:t>
      </w:r>
      <w:r w:rsidR="00E071B3" w:rsidRPr="00897B03">
        <w:rPr>
          <w:rFonts w:ascii="Times New Roman" w:hAnsi="Times New Roman" w:cs="Times New Roman"/>
          <w:b/>
          <w:bCs/>
          <w:i/>
          <w:color w:val="000000"/>
          <w:sz w:val="24"/>
          <w:szCs w:val="24"/>
        </w:rPr>
        <w:t xml:space="preserve">  </w:t>
      </w:r>
      <w:r w:rsidR="00E071B3" w:rsidRPr="00897B03">
        <w:rPr>
          <w:rFonts w:ascii="Times New Roman" w:hAnsi="Times New Roman" w:cs="Times New Roman"/>
          <w:b/>
          <w:bCs/>
          <w:iCs/>
          <w:color w:val="000000"/>
          <w:sz w:val="24"/>
          <w:szCs w:val="24"/>
        </w:rPr>
        <w:t xml:space="preserve">- branża drogowa, </w:t>
      </w:r>
      <w:r w:rsidR="00E071B3" w:rsidRPr="00897B03">
        <w:rPr>
          <w:rFonts w:ascii="Times New Roman" w:hAnsi="Times New Roman" w:cs="Times New Roman"/>
          <w:iCs/>
          <w:color w:val="000000"/>
          <w:sz w:val="24"/>
          <w:szCs w:val="24"/>
        </w:rPr>
        <w:t>zg</w:t>
      </w:r>
      <w:r w:rsidR="00E071B3" w:rsidRPr="00897B03">
        <w:rPr>
          <w:rFonts w:ascii="Times New Roman" w:hAnsi="Times New Roman" w:cs="Times New Roman"/>
          <w:bCs/>
          <w:iCs/>
          <w:color w:val="000000"/>
          <w:sz w:val="24"/>
          <w:szCs w:val="24"/>
        </w:rPr>
        <w:t>odnie z załączonym przedmiarem robót i  dokumentacją</w:t>
      </w:r>
      <w:r w:rsidR="00E071B3" w:rsidRPr="00897B03">
        <w:rPr>
          <w:rFonts w:ascii="Times New Roman" w:hAnsi="Times New Roman" w:cs="Times New Roman"/>
          <w:bCs/>
          <w:i/>
          <w:color w:val="000000"/>
          <w:sz w:val="24"/>
          <w:szCs w:val="24"/>
        </w:rPr>
        <w:t xml:space="preserve"> </w:t>
      </w:r>
      <w:r w:rsidR="00E071B3" w:rsidRPr="00897B03">
        <w:rPr>
          <w:rFonts w:ascii="Times New Roman" w:hAnsi="Times New Roman" w:cs="Times New Roman"/>
          <w:bCs/>
          <w:iCs/>
          <w:color w:val="000000"/>
          <w:sz w:val="24"/>
          <w:szCs w:val="24"/>
        </w:rPr>
        <w:t>projektową.</w:t>
      </w:r>
      <w:r w:rsidR="00E071B3" w:rsidRPr="00897B03">
        <w:rPr>
          <w:rFonts w:ascii="Times New Roman" w:hAnsi="Times New Roman" w:cs="Times New Roman"/>
          <w:bCs/>
          <w:sz w:val="24"/>
          <w:szCs w:val="24"/>
        </w:rPr>
        <w:tab/>
      </w:r>
      <w:r w:rsidR="00E071B3" w:rsidRPr="00897B03">
        <w:rPr>
          <w:rFonts w:ascii="Times New Roman" w:hAnsi="Times New Roman" w:cs="Times New Roman"/>
          <w:sz w:val="24"/>
          <w:szCs w:val="24"/>
        </w:rPr>
        <w:tab/>
      </w:r>
      <w:r w:rsidR="00E071B3" w:rsidRPr="00897B03">
        <w:rPr>
          <w:rFonts w:ascii="Times New Roman" w:hAnsi="Times New Roman" w:cs="Times New Roman"/>
          <w:sz w:val="24"/>
          <w:szCs w:val="24"/>
        </w:rPr>
        <w:tab/>
      </w:r>
    </w:p>
    <w:p w14:paraId="54D6BF4B" w14:textId="77777777" w:rsidR="00B906E1"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bookmarkStart w:id="1" w:name="move711829371"/>
      <w:bookmarkEnd w:id="1"/>
      <w:r w:rsidRPr="00897B03">
        <w:rPr>
          <w:rFonts w:ascii="Times New Roman" w:eastAsia="Times New Roman" w:hAnsi="Times New Roman" w:cs="Times New Roman"/>
          <w:sz w:val="24"/>
          <w:szCs w:val="24"/>
          <w:lang w:eastAsia="pl-PL"/>
          <w14:ligatures w14:val="none"/>
        </w:rPr>
        <w:t xml:space="preserve">Wykonawca zobowiązuje się wykonać bez zastrzeżeń przedmiot Umowy zgodnie </w:t>
      </w:r>
      <w:r w:rsidRPr="00897B03">
        <w:rPr>
          <w:rFonts w:ascii="Times New Roman" w:eastAsia="Times New Roman" w:hAnsi="Times New Roman" w:cs="Times New Roman"/>
          <w:sz w:val="24"/>
          <w:szCs w:val="24"/>
          <w:lang w:eastAsia="pl-PL"/>
          <w14:ligatures w14:val="none"/>
        </w:rPr>
        <w:br/>
        <w:t>z załącznikiem do Specyfikacji Warunków Zamówienia (SWZ) - pn.</w:t>
      </w:r>
      <w:r w:rsidRPr="00897B03">
        <w:rPr>
          <w:rFonts w:ascii="Times New Roman" w:eastAsia="Times New Roman" w:hAnsi="Times New Roman" w:cs="Times New Roman"/>
          <w:bCs/>
          <w:sz w:val="24"/>
          <w:szCs w:val="24"/>
          <w:lang w:eastAsia="pl-PL"/>
          <w14:ligatures w14:val="none"/>
        </w:rPr>
        <w:t xml:space="preserve"> „Opis przedmiotu zamówienia” – dalej jako „</w:t>
      </w:r>
      <w:r w:rsidRPr="00897B03">
        <w:rPr>
          <w:rFonts w:ascii="Times New Roman" w:eastAsia="Times New Roman" w:hAnsi="Times New Roman" w:cs="Times New Roman"/>
          <w:b/>
          <w:sz w:val="24"/>
          <w:szCs w:val="24"/>
          <w:lang w:eastAsia="pl-PL"/>
          <w14:ligatures w14:val="none"/>
        </w:rPr>
        <w:t>OPZ</w:t>
      </w:r>
      <w:r w:rsidRPr="00897B03">
        <w:rPr>
          <w:rFonts w:ascii="Times New Roman" w:eastAsia="Times New Roman" w:hAnsi="Times New Roman" w:cs="Times New Roman"/>
          <w:bCs/>
          <w:sz w:val="24"/>
          <w:szCs w:val="24"/>
          <w:lang w:eastAsia="pl-PL"/>
          <w14:ligatures w14:val="none"/>
        </w:rPr>
        <w:t>”</w:t>
      </w:r>
      <w:r w:rsidRPr="00897B03">
        <w:rPr>
          <w:rFonts w:ascii="Times New Roman" w:eastAsia="Times New Roman" w:hAnsi="Times New Roman" w:cs="Times New Roman"/>
          <w:sz w:val="24"/>
          <w:szCs w:val="24"/>
          <w:lang w:eastAsia="pl-PL"/>
          <w14:ligatures w14:val="none"/>
        </w:rPr>
        <w:t>, stanowiącym integralną część niniejszej Umowy, oraz zgodnie zasadami najwyższej wiedzy i sztuki budowlanej.</w:t>
      </w:r>
    </w:p>
    <w:p w14:paraId="036E8639" w14:textId="77777777" w:rsidR="00897B03" w:rsidRDefault="00897B03"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6F76AFE0" w14:textId="421FE630" w:rsidR="00897B03" w:rsidRPr="00897B03" w:rsidRDefault="00897B03" w:rsidP="00897B03">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Pr>
          <w:rFonts w:ascii="Times New Roman" w:eastAsia="Times New Roman" w:hAnsi="Times New Roman" w:cs="Times New Roman"/>
          <w:sz w:val="24"/>
          <w:szCs w:val="24"/>
          <w:lang w:eastAsia="pl-PL"/>
          <w14:ligatures w14:val="none"/>
        </w:rPr>
        <w:tab/>
      </w:r>
      <w:r w:rsidRPr="00897B03">
        <w:rPr>
          <w:rFonts w:ascii="Times New Roman" w:eastAsia="Times New Roman" w:hAnsi="Times New Roman" w:cs="Times New Roman"/>
          <w:b/>
          <w:sz w:val="24"/>
          <w:szCs w:val="24"/>
          <w:lang w:eastAsia="pl-PL"/>
          <w14:ligatures w14:val="none"/>
        </w:rPr>
        <w:t>§</w:t>
      </w:r>
      <w:r>
        <w:rPr>
          <w:rFonts w:ascii="Times New Roman" w:eastAsia="Times New Roman" w:hAnsi="Times New Roman" w:cs="Times New Roman"/>
          <w:b/>
          <w:sz w:val="24"/>
          <w:szCs w:val="24"/>
          <w:lang w:eastAsia="pl-PL"/>
          <w14:ligatures w14:val="none"/>
        </w:rPr>
        <w:t>2</w:t>
      </w:r>
    </w:p>
    <w:p w14:paraId="5EEA664C" w14:textId="77777777" w:rsidR="00897B03" w:rsidRPr="006B662B" w:rsidRDefault="00897B03" w:rsidP="00897B03">
      <w:pPr>
        <w:pStyle w:val="Standard"/>
        <w:tabs>
          <w:tab w:val="left" w:pos="720"/>
        </w:tabs>
        <w:jc w:val="both"/>
        <w:rPr>
          <w:rFonts w:cs="Times New Roman"/>
        </w:rPr>
      </w:pPr>
      <w:r w:rsidRPr="006B662B">
        <w:rPr>
          <w:rFonts w:cs="Times New Roman"/>
        </w:rPr>
        <w:t>Ustala się terminy realizacji przedmiotu Umowy:</w:t>
      </w:r>
    </w:p>
    <w:p w14:paraId="2897F811" w14:textId="5C122D8A" w:rsidR="00E6735D" w:rsidRDefault="00E6735D" w:rsidP="00E6735D">
      <w:pPr>
        <w:pStyle w:val="Standarduser"/>
        <w:tabs>
          <w:tab w:val="left" w:pos="27840"/>
        </w:tabs>
        <w:spacing w:line="276" w:lineRule="auto"/>
        <w:jc w:val="both"/>
        <w:rPr>
          <w:rFonts w:cs="Times New Roman"/>
          <w:lang w:val="pl-PL"/>
        </w:rPr>
      </w:pPr>
      <w:r>
        <w:rPr>
          <w:rFonts w:cs="Times New Roman"/>
          <w:lang w:val="pl-PL"/>
        </w:rPr>
        <w:t>-</w:t>
      </w:r>
      <w:r w:rsidR="00897B03" w:rsidRPr="00E6735D">
        <w:rPr>
          <w:rFonts w:cs="Times New Roman"/>
          <w:lang w:val="pl-PL"/>
        </w:rPr>
        <w:t xml:space="preserve">  rozpoczęcie</w:t>
      </w:r>
      <w:r w:rsidRPr="00E6735D">
        <w:rPr>
          <w:rFonts w:cs="Times New Roman"/>
          <w:lang w:val="pl-PL"/>
        </w:rPr>
        <w:t xml:space="preserve">: </w:t>
      </w:r>
      <w:r w:rsidRPr="00340AB7">
        <w:rPr>
          <w:rFonts w:cs="Times New Roman"/>
          <w:lang w:val="pl-PL"/>
        </w:rPr>
        <w:t>bezzwłocznie (</w:t>
      </w:r>
      <w:r w:rsidRPr="00340AB7">
        <w:rPr>
          <w:rFonts w:cs="Times New Roman"/>
          <w:b/>
          <w:lang w:val="pl-PL"/>
        </w:rPr>
        <w:t>lecz nie później niż</w:t>
      </w:r>
      <w:r w:rsidRPr="00340AB7">
        <w:rPr>
          <w:rFonts w:cs="Times New Roman"/>
          <w:lang w:val="pl-PL"/>
        </w:rPr>
        <w:t xml:space="preserve"> </w:t>
      </w:r>
      <w:r w:rsidRPr="00340AB7">
        <w:rPr>
          <w:rFonts w:cs="Times New Roman"/>
          <w:b/>
          <w:lang w:val="pl-PL"/>
        </w:rPr>
        <w:t>14 dni</w:t>
      </w:r>
      <w:r w:rsidRPr="00340AB7">
        <w:rPr>
          <w:rFonts w:cs="Times New Roman"/>
          <w:lang w:val="pl-PL"/>
        </w:rPr>
        <w:t>) od daty zawarcia Umowy</w:t>
      </w:r>
      <w:r>
        <w:rPr>
          <w:rFonts w:cs="Times New Roman"/>
          <w:lang w:val="pl-PL"/>
        </w:rPr>
        <w:t>;</w:t>
      </w:r>
    </w:p>
    <w:p w14:paraId="7D8BBB32" w14:textId="393A8C60" w:rsidR="00897B03" w:rsidRDefault="00E6735D" w:rsidP="00E6735D">
      <w:pPr>
        <w:pStyle w:val="Standard"/>
        <w:tabs>
          <w:tab w:val="left" w:pos="27840"/>
        </w:tabs>
        <w:jc w:val="both"/>
        <w:rPr>
          <w:rFonts w:eastAsia="Times New Roman" w:cs="Times New Roman"/>
          <w:kern w:val="0"/>
        </w:rPr>
      </w:pPr>
      <w:r>
        <w:rPr>
          <w:rFonts w:cs="Times New Roman"/>
          <w:b/>
          <w:bCs/>
        </w:rPr>
        <w:t>-</w:t>
      </w:r>
      <w:r w:rsidR="00897B03" w:rsidRPr="006B662B">
        <w:rPr>
          <w:rFonts w:cs="Times New Roman"/>
        </w:rPr>
        <w:t xml:space="preserve">  zakończenie:  </w:t>
      </w:r>
      <w:r w:rsidR="00897B03" w:rsidRPr="006B662B">
        <w:rPr>
          <w:rFonts w:cs="Times New Roman"/>
          <w:b/>
          <w:bCs/>
        </w:rPr>
        <w:t xml:space="preserve">  </w:t>
      </w:r>
      <w:r w:rsidR="00897B03">
        <w:rPr>
          <w:rFonts w:cs="Times New Roman"/>
          <w:b/>
          <w:bCs/>
        </w:rPr>
        <w:t>3 miesiące od dnia zawarcia umowy, tj. do dnia ………………….2024r.</w:t>
      </w:r>
    </w:p>
    <w:p w14:paraId="6289C1FC" w14:textId="23B52629" w:rsidR="00B906E1" w:rsidRDefault="00B906E1" w:rsidP="00B906E1">
      <w:pPr>
        <w:widowControl w:val="0"/>
        <w:tabs>
          <w:tab w:val="left" w:pos="142"/>
        </w:tabs>
        <w:spacing w:before="36" w:after="0" w:line="276" w:lineRule="auto"/>
        <w:ind w:left="142" w:right="-144"/>
        <w:jc w:val="both"/>
        <w:rPr>
          <w:rFonts w:ascii="Times New Roman" w:eastAsia="Times New Roman" w:hAnsi="Times New Roman" w:cs="Times New Roman"/>
          <w:kern w:val="0"/>
          <w:sz w:val="24"/>
          <w:szCs w:val="24"/>
          <w:lang w:eastAsia="zh-CN"/>
          <w14:ligatures w14:val="none"/>
        </w:rPr>
      </w:pPr>
      <w:r w:rsidRPr="00897B03">
        <w:rPr>
          <w:rFonts w:ascii="Times New Roman" w:eastAsia="Times New Roman" w:hAnsi="Times New Roman" w:cs="Times New Roman"/>
          <w:kern w:val="0"/>
          <w:sz w:val="24"/>
          <w:szCs w:val="24"/>
          <w:lang w:eastAsia="zh-CN"/>
          <w14:ligatures w14:val="none"/>
        </w:rPr>
        <w:t>Wykonawca, w ramach Wynagrodzenia, zobowiązuje się do wykonania wszelkich usług, robót budowlanych i innych czynności niewymienionych w Umowie, które są konieczne  do wykonania Inwestycji, a które Wykonawca składając ofertę winien był przewidzieć,  przy dołożeniu najwyższej zawodowej staranności</w:t>
      </w:r>
      <w:r w:rsidR="00897B03">
        <w:rPr>
          <w:rFonts w:ascii="Times New Roman" w:eastAsia="Times New Roman" w:hAnsi="Times New Roman" w:cs="Times New Roman"/>
          <w:kern w:val="0"/>
          <w:sz w:val="24"/>
          <w:szCs w:val="24"/>
          <w:lang w:eastAsia="zh-CN"/>
          <w14:ligatures w14:val="none"/>
        </w:rPr>
        <w:t>.</w:t>
      </w:r>
      <w:r w:rsidRPr="00897B03">
        <w:rPr>
          <w:rFonts w:ascii="Times New Roman" w:eastAsia="Times New Roman" w:hAnsi="Times New Roman" w:cs="Times New Roman"/>
          <w:kern w:val="0"/>
          <w:sz w:val="24"/>
          <w:szCs w:val="24"/>
          <w:lang w:eastAsia="zh-CN"/>
          <w14:ligatures w14:val="none"/>
        </w:rPr>
        <w:t xml:space="preserve"> </w:t>
      </w:r>
    </w:p>
    <w:p w14:paraId="4A0B046A" w14:textId="77777777" w:rsidR="00897B03" w:rsidRPr="00897B03" w:rsidRDefault="00897B03" w:rsidP="00B906E1">
      <w:pPr>
        <w:widowControl w:val="0"/>
        <w:tabs>
          <w:tab w:val="left" w:pos="142"/>
        </w:tabs>
        <w:spacing w:before="36" w:after="0" w:line="276" w:lineRule="auto"/>
        <w:ind w:left="142" w:right="-144"/>
        <w:jc w:val="both"/>
        <w:rPr>
          <w:rFonts w:ascii="Times New Roman" w:eastAsia="Times New Roman" w:hAnsi="Times New Roman" w:cs="Times New Roman"/>
          <w:kern w:val="0"/>
          <w:sz w:val="24"/>
          <w:szCs w:val="24"/>
          <w:lang w:eastAsia="zh-CN"/>
          <w14:ligatures w14:val="none"/>
        </w:rPr>
      </w:pPr>
    </w:p>
    <w:p w14:paraId="59E3DE93" w14:textId="77777777" w:rsidR="00B906E1" w:rsidRPr="00897B03" w:rsidRDefault="00B906E1" w:rsidP="00B906E1">
      <w:pPr>
        <w:widowControl w:val="0"/>
        <w:numPr>
          <w:ilvl w:val="0"/>
          <w:numId w:val="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lastRenderedPageBreak/>
        <w:t>Wykonawca wykona usługi, roboty budowlane, dostawy oraz inne czynności (nawet                         te niewymienione wprost w Umowie) w sposób zgodny z wymaganiami Zamawiającego oraz właściwych organów administracji, wymogami prawa, w tym prawa unijnego.</w:t>
      </w:r>
    </w:p>
    <w:p w14:paraId="15DE9B2D" w14:textId="77777777" w:rsidR="00B906E1" w:rsidRDefault="00B906E1" w:rsidP="00B906E1">
      <w:pPr>
        <w:widowControl w:val="0"/>
        <w:numPr>
          <w:ilvl w:val="0"/>
          <w:numId w:val="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Wykonawca ma obowiązek znać i stosować w czasie prowadzenia robót wszelkie znajdujące zastosowanie przepisy prawa, w szczególności przepisy dotyczące ochrony środowiska  naturalnego i bezpieczeństwa ruchu związane z charakterem prowadzonych prac. </w:t>
      </w:r>
    </w:p>
    <w:p w14:paraId="6898BFBE" w14:textId="7117A378" w:rsidR="00C94C0E" w:rsidRPr="00897B03" w:rsidRDefault="00C94C0E" w:rsidP="00B906E1">
      <w:pPr>
        <w:widowControl w:val="0"/>
        <w:numPr>
          <w:ilvl w:val="0"/>
          <w:numId w:val="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6B662B">
        <w:rPr>
          <w:rFonts w:ascii="Times New Roman" w:hAnsi="Times New Roman" w:cs="Times New Roman"/>
        </w:rPr>
        <w:t xml:space="preserve">Wykonawca ma obowiązek </w:t>
      </w:r>
      <w:r w:rsidRPr="006B662B">
        <w:rPr>
          <w:rFonts w:ascii="Times New Roman" w:hAnsi="Times New Roman" w:cs="Times New Roman"/>
          <w:u w:val="single"/>
        </w:rPr>
        <w:t>wykonać organizację Ruchu Drogowego</w:t>
      </w:r>
      <w:r w:rsidRPr="006B662B">
        <w:rPr>
          <w:rFonts w:ascii="Times New Roman" w:hAnsi="Times New Roman" w:cs="Times New Roman"/>
        </w:rPr>
        <w:t xml:space="preserve"> zgodnie z obowiązującymi  przepisami</w:t>
      </w:r>
    </w:p>
    <w:p w14:paraId="17F3C4CC" w14:textId="77777777" w:rsidR="00B906E1" w:rsidRPr="00897B03" w:rsidRDefault="00B906E1" w:rsidP="00B906E1">
      <w:pPr>
        <w:widowControl w:val="0"/>
        <w:suppressAutoHyphens/>
        <w:spacing w:after="0" w:line="276" w:lineRule="auto"/>
        <w:ind w:left="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Wszelkie należności, opłaty i kary za przekroczenie w trakcie realizacji robót norm określonych w odpowiednich przepisach dotyczących ochrony środowiska i bezpieczeństwa ruchu ponosi wyłącznie Wykonawca.</w:t>
      </w:r>
    </w:p>
    <w:p w14:paraId="7DD18977" w14:textId="77777777" w:rsidR="00B906E1" w:rsidRPr="00897B03" w:rsidRDefault="00B906E1" w:rsidP="00B906E1">
      <w:pPr>
        <w:widowControl w:val="0"/>
        <w:numPr>
          <w:ilvl w:val="0"/>
          <w:numId w:val="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Wykonawca ponosi odpowiedzialność cywilną za wszelkie szkody na osobach i mieniu pozostające w jakimkolwiek związku z prowadzonymi robotami.  </w:t>
      </w:r>
    </w:p>
    <w:p w14:paraId="6A93A5BF" w14:textId="77777777" w:rsidR="00B906E1" w:rsidRPr="00897B03" w:rsidRDefault="00B906E1" w:rsidP="00B906E1">
      <w:pPr>
        <w:widowControl w:val="0"/>
        <w:suppressAutoHyphens/>
        <w:spacing w:after="0" w:line="276" w:lineRule="auto"/>
        <w:ind w:left="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Pełna odpowiedzialność Wykonawcy trwa od przejęcia terenu robót do odbioru końcowego przedmiotu Umowy.</w:t>
      </w:r>
      <w:r w:rsidRPr="00897B03">
        <w:rPr>
          <w:rFonts w:ascii="Times New Roman" w:eastAsia="Times New Roman" w:hAnsi="Times New Roman" w:cs="Times New Roman"/>
          <w:sz w:val="24"/>
          <w:szCs w:val="24"/>
          <w:lang w:eastAsia="pl-PL"/>
          <w14:ligatures w14:val="none"/>
        </w:rPr>
        <w:tab/>
      </w:r>
    </w:p>
    <w:p w14:paraId="3D4A729E" w14:textId="77777777" w:rsidR="00B906E1" w:rsidRPr="00897B03" w:rsidRDefault="00B906E1" w:rsidP="00B906E1">
      <w:pPr>
        <w:widowControl w:val="0"/>
        <w:suppressAutoHyphens/>
        <w:spacing w:after="0" w:line="276" w:lineRule="auto"/>
        <w:ind w:left="386"/>
        <w:jc w:val="center"/>
        <w:textAlignment w:val="baseline"/>
        <w:rPr>
          <w:rFonts w:ascii="Times New Roman" w:eastAsia="Times New Roman" w:hAnsi="Times New Roman" w:cs="Times New Roman"/>
          <w:b/>
          <w:sz w:val="24"/>
          <w:szCs w:val="24"/>
          <w:lang w:eastAsia="pl-PL"/>
          <w14:ligatures w14:val="none"/>
        </w:rPr>
      </w:pPr>
      <w:r w:rsidRPr="00897B03">
        <w:rPr>
          <w:rFonts w:ascii="Times New Roman" w:eastAsia="Times New Roman" w:hAnsi="Times New Roman" w:cs="Times New Roman"/>
          <w:b/>
          <w:sz w:val="24"/>
          <w:szCs w:val="24"/>
          <w:lang w:eastAsia="pl-PL"/>
          <w14:ligatures w14:val="none"/>
        </w:rPr>
        <w:t>OBOWIĄZKI STRON</w:t>
      </w:r>
    </w:p>
    <w:p w14:paraId="6C1BF641"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sz w:val="24"/>
          <w:szCs w:val="24"/>
          <w:lang w:eastAsia="pl-PL"/>
          <w14:ligatures w14:val="none"/>
        </w:rPr>
        <w:t>§2</w:t>
      </w:r>
    </w:p>
    <w:p w14:paraId="07C31A2C" w14:textId="77777777" w:rsidR="00B906E1" w:rsidRPr="00897B03" w:rsidRDefault="00B906E1" w:rsidP="00B906E1">
      <w:pPr>
        <w:widowControl w:val="0"/>
        <w:numPr>
          <w:ilvl w:val="0"/>
          <w:numId w:val="2"/>
        </w:numPr>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zapewnia, że wszystkie osoby przez niego skierowane do realizacji Umowy będą posiadać odpowiednie kwalifikacje oraz przeszkolenia i uprawnienia wymagane przepisami prawa (w szczególności przepisami BHP), a także że będą one wyposażone w kaski, ubrania ochronne oraz niezbędne narzędzia robocze.</w:t>
      </w:r>
    </w:p>
    <w:p w14:paraId="62CFB584" w14:textId="77777777" w:rsidR="00B906E1" w:rsidRPr="00897B03" w:rsidRDefault="00B906E1" w:rsidP="00B906E1">
      <w:pPr>
        <w:widowControl w:val="0"/>
        <w:numPr>
          <w:ilvl w:val="0"/>
          <w:numId w:val="2"/>
        </w:numPr>
        <w:tabs>
          <w:tab w:val="left" w:pos="380"/>
          <w:tab w:val="left" w:pos="72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ponosi wyłączną odpowiedzialność w szczególności, za:</w:t>
      </w:r>
    </w:p>
    <w:p w14:paraId="5573773F" w14:textId="77777777" w:rsidR="00B906E1" w:rsidRPr="00897B03" w:rsidRDefault="00B906E1" w:rsidP="00B906E1">
      <w:pPr>
        <w:widowControl w:val="0"/>
        <w:numPr>
          <w:ilvl w:val="0"/>
          <w:numId w:val="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przeszkolenia zatrudnionych przez siebie osób w zakresie przepisów BHP;</w:t>
      </w:r>
    </w:p>
    <w:p w14:paraId="49B2941D" w14:textId="77777777" w:rsidR="00B906E1" w:rsidRPr="00897B03" w:rsidRDefault="00B906E1" w:rsidP="00B906E1">
      <w:pPr>
        <w:widowControl w:val="0"/>
        <w:numPr>
          <w:ilvl w:val="0"/>
          <w:numId w:val="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posiadanie przez te osoby wymaganych badań lekarskich;</w:t>
      </w:r>
    </w:p>
    <w:p w14:paraId="62E8E969" w14:textId="77777777" w:rsidR="00B906E1" w:rsidRPr="00897B03" w:rsidRDefault="00B906E1" w:rsidP="00B906E1">
      <w:pPr>
        <w:widowControl w:val="0"/>
        <w:numPr>
          <w:ilvl w:val="0"/>
          <w:numId w:val="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przeszkolenie stanowiskowe;</w:t>
      </w:r>
    </w:p>
    <w:p w14:paraId="1C4F48EC" w14:textId="77777777" w:rsidR="00B906E1" w:rsidRPr="00897B03" w:rsidRDefault="00B906E1" w:rsidP="00B906E1">
      <w:pPr>
        <w:widowControl w:val="0"/>
        <w:numPr>
          <w:ilvl w:val="0"/>
          <w:numId w:val="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właściwe zabezpieczenie miejsca prowadzenia robót budowlanych – teren budowy oraz nieruchomości przyległe.</w:t>
      </w:r>
    </w:p>
    <w:p w14:paraId="28AD4F2A" w14:textId="77777777" w:rsidR="00B906E1" w:rsidRPr="00897B03" w:rsidRDefault="00B906E1" w:rsidP="00B906E1">
      <w:pPr>
        <w:widowControl w:val="0"/>
        <w:numPr>
          <w:ilvl w:val="0"/>
          <w:numId w:val="2"/>
        </w:numPr>
        <w:tabs>
          <w:tab w:val="left" w:pos="380"/>
          <w:tab w:val="left" w:pos="72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We wszystkich sprawach związanych z wykonaniem robót Wykonawca kontaktować się będzie bezpośrednio i wyłącznie z Zamawiającym. Ponadto Wykonawca oświadcza,  że przyjmuje do wiadomości, iż wszelkie sprawy objęte niniejszą umową stanowią tajemnicę handlową Zamawiającego.</w:t>
      </w:r>
    </w:p>
    <w:p w14:paraId="1BC2D866" w14:textId="77777777" w:rsidR="00B906E1" w:rsidRPr="00897B03" w:rsidRDefault="00B906E1" w:rsidP="00B906E1">
      <w:pPr>
        <w:widowControl w:val="0"/>
        <w:numPr>
          <w:ilvl w:val="0"/>
          <w:numId w:val="2"/>
        </w:numPr>
        <w:tabs>
          <w:tab w:val="left" w:pos="380"/>
          <w:tab w:val="left" w:pos="72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zobowiązuje się w szczególności do:</w:t>
      </w:r>
    </w:p>
    <w:p w14:paraId="1CF4883D" w14:textId="77777777" w:rsidR="00B906E1" w:rsidRPr="00897B03" w:rsidRDefault="00B906E1" w:rsidP="00B906E1">
      <w:pPr>
        <w:widowControl w:val="0"/>
        <w:numPr>
          <w:ilvl w:val="0"/>
          <w:numId w:val="4"/>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zabezpieczenia we własnym zakresie warunków socjalnych i innych świadczeń dla swoich pracowników, </w:t>
      </w:r>
    </w:p>
    <w:p w14:paraId="6C1B5510" w14:textId="77777777" w:rsidR="00B906E1" w:rsidRPr="00897B03" w:rsidRDefault="00B906E1" w:rsidP="00B906E1">
      <w:pPr>
        <w:widowControl w:val="0"/>
        <w:numPr>
          <w:ilvl w:val="0"/>
          <w:numId w:val="4"/>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utrzymania ogólnego porządku na budowie, w szczególności poprzez:</w:t>
      </w:r>
    </w:p>
    <w:p w14:paraId="6F9B3CE6" w14:textId="77777777" w:rsidR="00B906E1" w:rsidRPr="00897B03" w:rsidRDefault="00B906E1" w:rsidP="00B906E1">
      <w:pPr>
        <w:widowControl w:val="0"/>
        <w:numPr>
          <w:ilvl w:val="2"/>
          <w:numId w:val="5"/>
        </w:numPr>
        <w:tabs>
          <w:tab w:val="left" w:pos="-1800"/>
          <w:tab w:val="left" w:pos="-144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ochronę mienia, </w:t>
      </w:r>
    </w:p>
    <w:p w14:paraId="317C2796" w14:textId="77777777" w:rsidR="00B906E1" w:rsidRPr="00897B03" w:rsidRDefault="00B906E1" w:rsidP="00B906E1">
      <w:pPr>
        <w:widowControl w:val="0"/>
        <w:numPr>
          <w:ilvl w:val="2"/>
          <w:numId w:val="5"/>
        </w:numPr>
        <w:tabs>
          <w:tab w:val="left" w:pos="-1800"/>
          <w:tab w:val="left" w:pos="-144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nadzór nad bezpieczeństwem i higieną pracy,</w:t>
      </w:r>
    </w:p>
    <w:p w14:paraId="03076BDB" w14:textId="77777777" w:rsidR="00B906E1" w:rsidRPr="00897B03" w:rsidRDefault="00B906E1" w:rsidP="00B906E1">
      <w:pPr>
        <w:widowControl w:val="0"/>
        <w:numPr>
          <w:ilvl w:val="2"/>
          <w:numId w:val="5"/>
        </w:numPr>
        <w:tabs>
          <w:tab w:val="left" w:pos="-1800"/>
          <w:tab w:val="left" w:pos="-144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wykonanie trwałego ogrodzenia budowy oraz ogrodzenie miejsca prowadzenia robót budowlanych, </w:t>
      </w:r>
    </w:p>
    <w:p w14:paraId="4EC1532D" w14:textId="77777777" w:rsidR="00B906E1" w:rsidRPr="00897B03" w:rsidRDefault="00B906E1" w:rsidP="00B906E1">
      <w:pPr>
        <w:widowControl w:val="0"/>
        <w:numPr>
          <w:ilvl w:val="2"/>
          <w:numId w:val="5"/>
        </w:numPr>
        <w:tabs>
          <w:tab w:val="left" w:pos="-1800"/>
          <w:tab w:val="left" w:pos="-144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usuwanie awarii związanych z budową, </w:t>
      </w:r>
    </w:p>
    <w:p w14:paraId="69A0BC0A" w14:textId="77777777" w:rsidR="00B906E1" w:rsidRDefault="00B906E1" w:rsidP="00B906E1">
      <w:pPr>
        <w:widowControl w:val="0"/>
        <w:numPr>
          <w:ilvl w:val="2"/>
          <w:numId w:val="5"/>
        </w:numPr>
        <w:tabs>
          <w:tab w:val="left" w:pos="-1800"/>
          <w:tab w:val="left" w:pos="-144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ubezpieczenie placu budowy, </w:t>
      </w:r>
    </w:p>
    <w:p w14:paraId="67643295" w14:textId="77777777" w:rsidR="00C94C0E" w:rsidRPr="00897B03" w:rsidRDefault="00C94C0E" w:rsidP="00C94C0E">
      <w:pPr>
        <w:widowControl w:val="0"/>
        <w:tabs>
          <w:tab w:val="left" w:pos="-1800"/>
          <w:tab w:val="left" w:pos="-144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565AC28B" w14:textId="77777777" w:rsidR="00B906E1" w:rsidRPr="00897B03" w:rsidRDefault="00B906E1" w:rsidP="00B906E1">
      <w:pPr>
        <w:widowControl w:val="0"/>
        <w:numPr>
          <w:ilvl w:val="2"/>
          <w:numId w:val="5"/>
        </w:numPr>
        <w:tabs>
          <w:tab w:val="left" w:pos="-1800"/>
          <w:tab w:val="left" w:pos="-144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lastRenderedPageBreak/>
        <w:t>podjęcia wszelkich niezbędnych kroków w celu ochrony środowiska na terenie robót i w jego otoczeniu.</w:t>
      </w:r>
    </w:p>
    <w:p w14:paraId="72E63273" w14:textId="77777777" w:rsidR="00B906E1" w:rsidRPr="00897B03" w:rsidRDefault="00B906E1" w:rsidP="00B906E1">
      <w:pPr>
        <w:widowControl w:val="0"/>
        <w:numPr>
          <w:ilvl w:val="2"/>
          <w:numId w:val="5"/>
        </w:numPr>
        <w:tabs>
          <w:tab w:val="left" w:pos="-1800"/>
          <w:tab w:val="left" w:pos="-144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uporządkowanie terenu robót po zakończeniu wszystkich prac objętych umową,</w:t>
      </w:r>
    </w:p>
    <w:p w14:paraId="042A4B76" w14:textId="77777777" w:rsidR="00B906E1" w:rsidRPr="00897B03" w:rsidRDefault="00B906E1" w:rsidP="00B906E1">
      <w:pPr>
        <w:widowControl w:val="0"/>
        <w:numPr>
          <w:ilvl w:val="0"/>
          <w:numId w:val="4"/>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pokrywania w całości mediów, w tym kosztów energii elektrycznej, wody, łączności, itd.,</w:t>
      </w:r>
    </w:p>
    <w:p w14:paraId="659D8DB6" w14:textId="77777777" w:rsidR="00B906E1" w:rsidRPr="00897B03" w:rsidRDefault="00B906E1" w:rsidP="00B906E1">
      <w:pPr>
        <w:widowControl w:val="0"/>
        <w:numPr>
          <w:ilvl w:val="0"/>
          <w:numId w:val="4"/>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należytego dozoru budowy,</w:t>
      </w:r>
    </w:p>
    <w:p w14:paraId="68526086" w14:textId="77777777" w:rsidR="00B906E1" w:rsidRPr="00897B03" w:rsidRDefault="00B906E1" w:rsidP="00B906E1">
      <w:pPr>
        <w:widowControl w:val="0"/>
        <w:numPr>
          <w:ilvl w:val="0"/>
          <w:numId w:val="4"/>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uczestniczenia w naradach zwoływanych przez Zamawiającego, </w:t>
      </w:r>
    </w:p>
    <w:p w14:paraId="3B4DD39D" w14:textId="77777777" w:rsidR="00B906E1" w:rsidRPr="00897B03" w:rsidRDefault="00B906E1" w:rsidP="00B906E1">
      <w:pPr>
        <w:widowControl w:val="0"/>
        <w:numPr>
          <w:ilvl w:val="0"/>
          <w:numId w:val="4"/>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informowania Zamawiającego i Inspektora Nadzoru Inwestorskiego o okolicznościach mogących wpłynąć na jakość wykonywanych robót lub termin wykonania, </w:t>
      </w:r>
    </w:p>
    <w:p w14:paraId="33BC0D32" w14:textId="77777777" w:rsidR="00B906E1" w:rsidRPr="00897B03" w:rsidRDefault="00B906E1" w:rsidP="00B906E1">
      <w:pPr>
        <w:widowControl w:val="0"/>
        <w:numPr>
          <w:ilvl w:val="0"/>
          <w:numId w:val="4"/>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zapewnienia dostawy materiałów i środków niezbędnych do wykonania całego zakresu robót objętych Umową,</w:t>
      </w:r>
    </w:p>
    <w:p w14:paraId="505304DD" w14:textId="77777777" w:rsidR="00B906E1" w:rsidRPr="00897B03" w:rsidRDefault="00B906E1" w:rsidP="00B906E1">
      <w:pPr>
        <w:widowControl w:val="0"/>
        <w:numPr>
          <w:ilvl w:val="0"/>
          <w:numId w:val="4"/>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przekazywania Zamawiającemu, na bieżąco, przed użyciem do umówionych robót, wymaganych przepisami aprobat technicznych, certyfikatów, deklaracji, atestów i zaświadczeń o dopuszczeniu materiałów do stosowania w budownictwie, zgodnie                         z przepisami ustawy z dnia 7 lipca 1994 r. Prawo budowlane (tekst jednolity</w:t>
      </w:r>
      <w:r w:rsidRPr="00897B03">
        <w:rPr>
          <w:rFonts w:ascii="Times New Roman" w:eastAsia="Times New Roman" w:hAnsi="Times New Roman" w:cs="Times New Roman"/>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hyperlink r:id="rId7" w:history="1">
        <w:r w:rsidRPr="00897B03">
          <w:rPr>
            <w:rStyle w:val="Hipercze"/>
            <w:rFonts w:ascii="Times New Roman" w:eastAsia="Times New Roman" w:hAnsi="Times New Roman" w:cs="Times New Roman"/>
            <w:color w:val="000000" w:themeColor="text1"/>
            <w:sz w:val="24"/>
            <w:szCs w:val="24"/>
            <w:u w:val="none"/>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Dz. U. 2023r., poz. 682</w:t>
        </w:r>
      </w:hyperlink>
      <w:r w:rsidRPr="00897B03">
        <w:rPr>
          <w:rFonts w:ascii="Times New Roman" w:eastAsia="Times New Roman" w:hAnsi="Times New Roman" w:cs="Times New Roman"/>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ze zm</w:t>
      </w:r>
      <w:r w:rsidRPr="00897B03">
        <w:rPr>
          <w:rFonts w:ascii="Times New Roman" w:eastAsia="Times New Roman" w:hAnsi="Times New Roman" w:cs="Times New Roman"/>
          <w:sz w:val="24"/>
          <w:szCs w:val="24"/>
          <w:lang w:eastAsia="pl-PL"/>
          <w14:ligatures w14:val="none"/>
        </w:rPr>
        <w:t>. ), zwaną dalej "Prawem budowlanym",</w:t>
      </w:r>
    </w:p>
    <w:p w14:paraId="1BEE79FD" w14:textId="77777777" w:rsidR="00B906E1" w:rsidRPr="00897B03" w:rsidRDefault="00B906E1" w:rsidP="00B906E1">
      <w:pPr>
        <w:widowControl w:val="0"/>
        <w:numPr>
          <w:ilvl w:val="0"/>
          <w:numId w:val="4"/>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wykonania na własny koszt niezbędnych prób i badań pozwalających potwierdzić jakość wykonanych robót,</w:t>
      </w:r>
    </w:p>
    <w:p w14:paraId="26CAA160" w14:textId="77777777" w:rsidR="00B906E1" w:rsidRPr="00897B03" w:rsidRDefault="00B906E1" w:rsidP="00B906E1">
      <w:pPr>
        <w:widowControl w:val="0"/>
        <w:numPr>
          <w:ilvl w:val="0"/>
          <w:numId w:val="4"/>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sporządzenia pełnej dokumentacji odbioru robót, w tym dokumentacji powykonawczej.</w:t>
      </w:r>
    </w:p>
    <w:p w14:paraId="469D97C5" w14:textId="77777777" w:rsidR="00B906E1" w:rsidRPr="00897B03" w:rsidRDefault="00B906E1" w:rsidP="00B906E1">
      <w:pPr>
        <w:widowControl w:val="0"/>
        <w:numPr>
          <w:ilvl w:val="0"/>
          <w:numId w:val="2"/>
        </w:numPr>
        <w:tabs>
          <w:tab w:val="left" w:pos="380"/>
          <w:tab w:val="left" w:pos="72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ponosi pełną odpowiedzialność tak wobec Zamawiającego, jak i wobec osób trzecich, za wszelkie szkody i straty spowodowane w związku z realizacją przedmiotu Umowy, w tym prowadzonymi robotami budowlanymi.</w:t>
      </w:r>
    </w:p>
    <w:p w14:paraId="26D44DBD" w14:textId="77777777" w:rsidR="00B906E1" w:rsidRPr="00897B03" w:rsidRDefault="00B906E1" w:rsidP="00B906E1">
      <w:pPr>
        <w:widowControl w:val="0"/>
        <w:numPr>
          <w:ilvl w:val="0"/>
          <w:numId w:val="2"/>
        </w:numPr>
        <w:tabs>
          <w:tab w:val="left" w:pos="380"/>
          <w:tab w:val="left" w:pos="72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ponosi wyłączną odpowiedzialność materialną za wszelkie mienie, maszyny i urządzenia, itd. znajdujące się w obrębie prowadzonych prac budowlanych,                                           w szczególności na placu budowy.</w:t>
      </w:r>
    </w:p>
    <w:p w14:paraId="39B71816" w14:textId="77777777" w:rsidR="00B906E1" w:rsidRPr="00897B03" w:rsidRDefault="00B906E1" w:rsidP="00B906E1">
      <w:pPr>
        <w:widowControl w:val="0"/>
        <w:numPr>
          <w:ilvl w:val="0"/>
          <w:numId w:val="2"/>
        </w:numPr>
        <w:tabs>
          <w:tab w:val="left" w:pos="380"/>
          <w:tab w:val="left" w:pos="72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 przypadku gdyby Wykonawca realizował roboty objęte niniejszą umową bez należytej staranności, niezgodnie z zasadami sztuki budowlanej, normami, obowiązującymi przepisami, zasadami BHP, dokumentacją projektowo-techniczną lub sprzecznie z Umową, Zamawiający ma w szczególności prawo:</w:t>
      </w:r>
    </w:p>
    <w:p w14:paraId="4023E852" w14:textId="77777777" w:rsidR="00B906E1" w:rsidRPr="00897B03" w:rsidRDefault="00B906E1" w:rsidP="00B906E1">
      <w:pPr>
        <w:widowControl w:val="0"/>
        <w:numPr>
          <w:ilvl w:val="0"/>
          <w:numId w:val="6"/>
        </w:numPr>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nakazać Wykonawcy zaprzestanie wykonywania robót,</w:t>
      </w:r>
    </w:p>
    <w:p w14:paraId="3C9473F2" w14:textId="77777777" w:rsidR="00B906E1" w:rsidRPr="00897B03" w:rsidRDefault="00B906E1" w:rsidP="00B906E1">
      <w:pPr>
        <w:widowControl w:val="0"/>
        <w:numPr>
          <w:ilvl w:val="0"/>
          <w:numId w:val="6"/>
        </w:numPr>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odstąpić od umowy,</w:t>
      </w:r>
    </w:p>
    <w:p w14:paraId="2630E2CF" w14:textId="77777777" w:rsidR="00B906E1" w:rsidRPr="00897B03" w:rsidRDefault="00B906E1" w:rsidP="00B906E1">
      <w:pPr>
        <w:widowControl w:val="0"/>
        <w:numPr>
          <w:ilvl w:val="0"/>
          <w:numId w:val="6"/>
        </w:numPr>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powierzyć poprawienie lub wykonanie robót objętych umową innym podmiotom (wykonawstwo zastępcze) na koszt i niebezpieczeństwo Wykonawcy,</w:t>
      </w:r>
    </w:p>
    <w:p w14:paraId="3C79D526" w14:textId="77777777" w:rsidR="00B906E1" w:rsidRPr="00897B03" w:rsidRDefault="00B906E1" w:rsidP="00B906E1">
      <w:pPr>
        <w:widowControl w:val="0"/>
        <w:numPr>
          <w:ilvl w:val="0"/>
          <w:numId w:val="6"/>
        </w:numPr>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potrącić z wynagrodzenia Wykonawcy całość należności z tytułu poniesionej szkody.</w:t>
      </w:r>
    </w:p>
    <w:p w14:paraId="28F2E441" w14:textId="77777777" w:rsidR="00B906E1" w:rsidRPr="00897B03" w:rsidRDefault="00B906E1" w:rsidP="00B906E1">
      <w:pPr>
        <w:widowControl w:val="0"/>
        <w:numPr>
          <w:ilvl w:val="0"/>
          <w:numId w:val="2"/>
        </w:numPr>
        <w:tabs>
          <w:tab w:val="left" w:pos="380"/>
          <w:tab w:val="left" w:pos="72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Wykonawca oświadcza, że zapoznał się z dokumentacją techniczną, obmiarem wynikającym z dokumentacji technicznej i miejscem prowadzenia robót oraz, że warunki prowadzenia robót są mu znane i nie wnosi żadnych zastrzeżeń </w:t>
      </w:r>
    </w:p>
    <w:p w14:paraId="092B561A" w14:textId="77777777" w:rsidR="00B906E1" w:rsidRPr="00897B03" w:rsidRDefault="00B906E1" w:rsidP="00B906E1">
      <w:pPr>
        <w:widowControl w:val="0"/>
        <w:numPr>
          <w:ilvl w:val="0"/>
          <w:numId w:val="2"/>
        </w:numPr>
        <w:tabs>
          <w:tab w:val="left" w:pos="380"/>
          <w:tab w:val="left" w:pos="720"/>
        </w:tabs>
        <w:suppressAutoHyphens/>
        <w:spacing w:after="0" w:line="276" w:lineRule="auto"/>
        <w:ind w:left="380" w:hanging="386"/>
        <w:jc w:val="both"/>
        <w:textAlignment w:val="baseline"/>
        <w:rPr>
          <w:rFonts w:ascii="Times New Roman" w:eastAsia="Times New Roman" w:hAnsi="Times New Roman" w:cs="Times New Roman"/>
          <w:b/>
          <w:bCs/>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oświadcza, że zapoznał się z miejscem prowadzenia robót budowlanych                           i ponosi wyłączną odpowiedzialność za szkody powstałe w związku z realizacją przedmiotu Umowy.</w:t>
      </w:r>
    </w:p>
    <w:p w14:paraId="5E92D7AB" w14:textId="77777777" w:rsidR="00B906E1" w:rsidRDefault="00B906E1" w:rsidP="00B906E1">
      <w:pPr>
        <w:widowControl w:val="0"/>
        <w:numPr>
          <w:ilvl w:val="0"/>
          <w:numId w:val="2"/>
        </w:numPr>
        <w:tabs>
          <w:tab w:val="left" w:pos="380"/>
          <w:tab w:val="left" w:pos="72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oświadcza, iż przyjmuje do wiadomości, że ponosi wyłączną odpowiedzialność z tytułu ewentualnego uszkodzenia istniejących instalacji (także nie ujawnionych   w dokumentacji projektowej),</w:t>
      </w:r>
    </w:p>
    <w:p w14:paraId="5864F7D6" w14:textId="77777777" w:rsidR="00C94C0E" w:rsidRPr="00897B03" w:rsidRDefault="00C94C0E" w:rsidP="00C94C0E">
      <w:pPr>
        <w:widowControl w:val="0"/>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4268AC1D" w14:textId="77777777" w:rsidR="00B906E1" w:rsidRPr="00897B03" w:rsidRDefault="00B906E1" w:rsidP="00B906E1">
      <w:pPr>
        <w:widowControl w:val="0"/>
        <w:numPr>
          <w:ilvl w:val="0"/>
          <w:numId w:val="2"/>
        </w:numPr>
        <w:tabs>
          <w:tab w:val="left" w:pos="380"/>
          <w:tab w:val="left" w:pos="72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lastRenderedPageBreak/>
        <w:t>Wykonawca zobowiązuje się wykonać przedmiot umowy z należytą starannością, zgodnie    z obowiązującymi przepisami, normami technicznymi, standardami i najwyższymi zasadami sztuki budowlanej, warunkami technicznymi wykonywania robót, zgodnie z dokumentacją techniczną, etyką zawodową oraz uzgodnionymi z Zamawiającym zmianami w trakcie realizacji przedmiotu Umowy.</w:t>
      </w:r>
    </w:p>
    <w:p w14:paraId="449FAB14" w14:textId="77777777" w:rsidR="00B906E1" w:rsidRPr="00897B03" w:rsidRDefault="00B906E1" w:rsidP="00B906E1">
      <w:pPr>
        <w:widowControl w:val="0"/>
        <w:numPr>
          <w:ilvl w:val="0"/>
          <w:numId w:val="2"/>
        </w:numPr>
        <w:tabs>
          <w:tab w:val="left" w:pos="380"/>
          <w:tab w:val="left" w:pos="72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zobowiązuje się wykonać przedmiot Umowy z materiałów, które odpowiadają wymogom wyrobów dopuszczonych do stosowania w budownictwie, na zasadach określonych w art. 10 Ustawy Prawo budowlane.</w:t>
      </w:r>
    </w:p>
    <w:p w14:paraId="3C72F03D" w14:textId="77777777" w:rsidR="00B906E1" w:rsidRPr="00897B03" w:rsidRDefault="00B906E1" w:rsidP="00B906E1">
      <w:pPr>
        <w:widowControl w:val="0"/>
        <w:numPr>
          <w:ilvl w:val="0"/>
          <w:numId w:val="2"/>
        </w:numPr>
        <w:tabs>
          <w:tab w:val="left" w:pos="380"/>
          <w:tab w:val="left" w:pos="72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zobowiązuje się przestrzegać poleceń Inspektora nadzoru inwestorskiego,     oraz osób sprawujących nadzór ze strony Zamawiającego.</w:t>
      </w:r>
    </w:p>
    <w:p w14:paraId="20772310" w14:textId="77777777" w:rsidR="00B906E1" w:rsidRPr="00897B03" w:rsidRDefault="00B906E1" w:rsidP="00B906E1">
      <w:pPr>
        <w:widowControl w:val="0"/>
        <w:numPr>
          <w:ilvl w:val="0"/>
          <w:numId w:val="2"/>
        </w:numPr>
        <w:tabs>
          <w:tab w:val="left" w:pos="380"/>
          <w:tab w:val="left" w:pos="72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zobowiązany jest do poinformowania Zamawiającego w formie pisemnej                            o  konieczności wykonania koniecznych robót dodatkowych tj. robót nie objętych niniejszym zamówieniem.</w:t>
      </w:r>
    </w:p>
    <w:p w14:paraId="1588DA8E" w14:textId="77777777" w:rsidR="00B906E1" w:rsidRPr="00897B03" w:rsidRDefault="00B906E1" w:rsidP="00B906E1">
      <w:pPr>
        <w:widowControl w:val="0"/>
        <w:numPr>
          <w:ilvl w:val="0"/>
          <w:numId w:val="2"/>
        </w:numPr>
        <w:tabs>
          <w:tab w:val="left" w:pos="380"/>
          <w:tab w:val="left" w:pos="720"/>
        </w:tabs>
        <w:suppressAutoHyphens/>
        <w:spacing w:after="120" w:line="276" w:lineRule="auto"/>
        <w:ind w:left="380" w:hanging="386"/>
        <w:jc w:val="both"/>
        <w:textAlignment w:val="baseline"/>
        <w:rPr>
          <w:rFonts w:ascii="Times New Roman" w:eastAsia="Times New Roman" w:hAnsi="Times New Roman" w:cs="Times New Roman"/>
          <w:sz w:val="24"/>
          <w:szCs w:val="24"/>
          <w:u w:val="single"/>
          <w:lang w:eastAsia="pl-PL"/>
          <w14:ligatures w14:val="none"/>
        </w:rPr>
      </w:pPr>
      <w:r w:rsidRPr="00897B03">
        <w:rPr>
          <w:rFonts w:ascii="Times New Roman" w:eastAsia="Times New Roman" w:hAnsi="Times New Roman" w:cs="Times New Roman"/>
          <w:sz w:val="24"/>
          <w:szCs w:val="24"/>
          <w:u w:val="single"/>
          <w:lang w:eastAsia="pl-PL"/>
          <w14:ligatures w14:val="none"/>
        </w:rPr>
        <w:t>Wykonawca ustanawia kierownika budowy w osobie: …………………….………………..</w:t>
      </w:r>
    </w:p>
    <w:p w14:paraId="3E3546D6" w14:textId="77777777" w:rsidR="00B906E1" w:rsidRPr="00897B03" w:rsidRDefault="00B906E1" w:rsidP="00B906E1">
      <w:pPr>
        <w:widowControl w:val="0"/>
        <w:numPr>
          <w:ilvl w:val="0"/>
          <w:numId w:val="2"/>
        </w:numPr>
        <w:tabs>
          <w:tab w:val="left" w:pos="380"/>
          <w:tab w:val="left" w:pos="720"/>
        </w:tabs>
        <w:suppressAutoHyphens/>
        <w:spacing w:after="12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Zamawiający zastrzega sobie prawo rozwiązania umowy ze skutkiem natychmiastowym w przypadku niewykonania bądź nienależytego wykonania umowy.</w:t>
      </w:r>
    </w:p>
    <w:p w14:paraId="1CEB6400" w14:textId="77777777" w:rsidR="00B906E1" w:rsidRPr="00897B03" w:rsidRDefault="00B906E1" w:rsidP="00B906E1">
      <w:pPr>
        <w:numPr>
          <w:ilvl w:val="0"/>
          <w:numId w:val="2"/>
        </w:numPr>
        <w:spacing w:after="0" w:line="276" w:lineRule="auto"/>
        <w:jc w:val="both"/>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zobowiązany jest do wykonania robót dodatkowych zleconych przez Zamawiającego. Zlecenie wykonania robót dodatkowych poprzedza sporządzenie i zatwierdzenie protokołu konieczności, określającego rodzaj i zakres robót dodatkowych, a także ich szczegółową wycenę oraz dokonanie zmiany Umowy, zgodnie z wyłącznym uznaniem i decyzją Zamawiającego.</w:t>
      </w:r>
    </w:p>
    <w:p w14:paraId="0D6808D4" w14:textId="77777777" w:rsidR="00B906E1" w:rsidRPr="00897B03" w:rsidRDefault="00B906E1" w:rsidP="00B906E1">
      <w:pPr>
        <w:numPr>
          <w:ilvl w:val="0"/>
          <w:numId w:val="2"/>
        </w:numPr>
        <w:spacing w:after="0" w:line="276" w:lineRule="auto"/>
        <w:jc w:val="both"/>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Wykonawca zobowiązany jest do realizacji robót zamiennych zleconych przez Zamawiającego. Wykonanie Robót zamiennych poprzedza sporządzenie i zatwierdzenie protokołu konieczności oraz zmiana Umowy. Protokół konieczności robót zamiennych winien dokładnie określać zakres i wycenę robót, których realizacji się zaniecha oraz zakres i wycenę robót zamiennych, które będą wykonane w miejsce robót zaniechanych. </w:t>
      </w:r>
    </w:p>
    <w:p w14:paraId="6B2762A9" w14:textId="77777777" w:rsidR="00B906E1" w:rsidRPr="00897B03" w:rsidRDefault="00B906E1" w:rsidP="00B906E1">
      <w:pPr>
        <w:widowControl w:val="0"/>
        <w:numPr>
          <w:ilvl w:val="0"/>
          <w:numId w:val="2"/>
        </w:numPr>
        <w:tabs>
          <w:tab w:val="left" w:pos="380"/>
          <w:tab w:val="left" w:pos="720"/>
        </w:tabs>
        <w:suppressAutoHyphens/>
        <w:spacing w:after="0" w:line="276" w:lineRule="auto"/>
        <w:ind w:left="357" w:hanging="357"/>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Protokół konieczności o którym mowa w ust. 20 lub ust. 21 jest sporządzany przez Wykonawcę niezwłocznie, i przekazywany do zatwierdzenia przez Zamawiającego                              nie później niż w terminie 5 dni od zaistnienia okoliczności uzasadniających jego sporządzenie. Podstawą wyceny Protokołu Konieczności winien być kosztorys zamienny.</w:t>
      </w:r>
    </w:p>
    <w:p w14:paraId="6100EFB1" w14:textId="77777777" w:rsidR="00B906E1" w:rsidRPr="00897B03" w:rsidRDefault="00B906E1" w:rsidP="00B906E1">
      <w:pPr>
        <w:numPr>
          <w:ilvl w:val="0"/>
          <w:numId w:val="2"/>
        </w:numPr>
        <w:spacing w:after="0" w:line="276" w:lineRule="auto"/>
        <w:ind w:left="357" w:hanging="357"/>
        <w:jc w:val="both"/>
        <w:rPr>
          <w:rFonts w:ascii="Times New Roman" w:eastAsia="Times New Roman" w:hAnsi="Times New Roman" w:cs="Times New Roman"/>
          <w:b/>
          <w:sz w:val="24"/>
          <w:szCs w:val="24"/>
          <w:lang w:eastAsia="pl-PL"/>
          <w14:ligatures w14:val="none"/>
        </w:rPr>
      </w:pPr>
      <w:r w:rsidRPr="00897B03">
        <w:rPr>
          <w:rFonts w:ascii="Times New Roman" w:eastAsia="Times New Roman" w:hAnsi="Times New Roman" w:cs="Times New Roman"/>
          <w:bCs/>
          <w:sz w:val="24"/>
          <w:szCs w:val="24"/>
          <w:lang w:eastAsia="pl-PL"/>
          <w14:ligatures w14:val="none"/>
        </w:rPr>
        <w:t xml:space="preserve">W czasie realizacji robót Wykonawca będzie utrzymywał teren budowy w stanie wolnym od wszelkich przeszkód komunikacyjnych oraz będzie usuwał wszelkie urządzenia pomocnicze, zbędne materiały, odpady i śmieci oraz niepotrzebne urządzenia tymczasowe. Wykonawca zawrze odpowiednie umowy na wywóz śmieci, nieczystości i odpadów budowlanych z podmiotami posiadającymi odpowiednie zezwolenia. </w:t>
      </w:r>
    </w:p>
    <w:p w14:paraId="7BF854B4" w14:textId="77777777" w:rsidR="00B906E1" w:rsidRDefault="00B906E1" w:rsidP="00B906E1">
      <w:pPr>
        <w:spacing w:after="0" w:line="276" w:lineRule="auto"/>
        <w:ind w:left="357"/>
        <w:jc w:val="both"/>
        <w:rPr>
          <w:rFonts w:ascii="Times New Roman" w:eastAsia="Times New Roman" w:hAnsi="Times New Roman" w:cs="Times New Roman"/>
          <w:bCs/>
          <w:sz w:val="24"/>
          <w:szCs w:val="24"/>
          <w:lang w:eastAsia="pl-PL"/>
          <w14:ligatures w14:val="none"/>
        </w:rPr>
      </w:pPr>
      <w:r w:rsidRPr="00897B03">
        <w:rPr>
          <w:rFonts w:ascii="Times New Roman" w:eastAsia="Times New Roman" w:hAnsi="Times New Roman" w:cs="Times New Roman"/>
          <w:bCs/>
          <w:sz w:val="24"/>
          <w:szCs w:val="24"/>
          <w:lang w:eastAsia="pl-PL"/>
          <w14:ligatures w14:val="none"/>
        </w:rPr>
        <w:t xml:space="preserve">Wykonawca powiadomi Zamawiającego o wywiązaniu się z tego obowiązku w ciągu                              2 tygodni od protokolarnego przekazania terenu budowy. Wykonawca zobowiązany jest przedsięwziąć wszelkie niezbędne kroki w celu ochrony środowiska na terenie budowy oraz poza nim tak, aby uniknąć uszkodzeń lub niedogodności dla osób lub własności osób trzecich, wynikających z zanieczyszczenia, skażenia, hałasu, drgań, wibracji, zawilgocenia, wody gruntowej i opadowej lub innych powodów podczas prowadzenia robót, a będących konsekwencją stosowanych przez Wykonawcę metod pracy i organizacji robót. </w:t>
      </w:r>
    </w:p>
    <w:p w14:paraId="618FA16F" w14:textId="77777777" w:rsidR="00C94C0E" w:rsidRPr="00897B03" w:rsidRDefault="00C94C0E" w:rsidP="00B906E1">
      <w:pPr>
        <w:spacing w:after="0" w:line="276" w:lineRule="auto"/>
        <w:ind w:left="357"/>
        <w:jc w:val="both"/>
        <w:rPr>
          <w:rFonts w:ascii="Times New Roman" w:eastAsia="Times New Roman" w:hAnsi="Times New Roman" w:cs="Times New Roman"/>
          <w:b/>
          <w:sz w:val="24"/>
          <w:szCs w:val="24"/>
          <w:lang w:eastAsia="pl-PL"/>
          <w14:ligatures w14:val="none"/>
        </w:rPr>
      </w:pPr>
    </w:p>
    <w:p w14:paraId="00D683D1" w14:textId="77777777" w:rsidR="00B906E1" w:rsidRPr="00897B03" w:rsidRDefault="00B906E1" w:rsidP="00B906E1">
      <w:pPr>
        <w:numPr>
          <w:ilvl w:val="0"/>
          <w:numId w:val="2"/>
        </w:numPr>
        <w:spacing w:after="0" w:line="276" w:lineRule="auto"/>
        <w:ind w:left="357" w:hanging="357"/>
        <w:jc w:val="both"/>
        <w:rPr>
          <w:rFonts w:ascii="Times New Roman" w:eastAsia="Times New Roman" w:hAnsi="Times New Roman" w:cs="Times New Roman"/>
          <w:b/>
          <w:sz w:val="24"/>
          <w:szCs w:val="24"/>
          <w:lang w:eastAsia="pl-PL"/>
          <w14:ligatures w14:val="none"/>
        </w:rPr>
      </w:pPr>
      <w:r w:rsidRPr="00897B03">
        <w:rPr>
          <w:rFonts w:ascii="Times New Roman" w:eastAsia="Times New Roman" w:hAnsi="Times New Roman" w:cs="Times New Roman"/>
          <w:color w:val="000000"/>
          <w:sz w:val="24"/>
          <w:szCs w:val="24"/>
          <w:lang w:eastAsia="pl-PL"/>
          <w14:ligatures w14:val="none"/>
        </w:rPr>
        <w:lastRenderedPageBreak/>
        <w:t>Ponadto do obowiązków Wykonawcy należy:</w:t>
      </w:r>
    </w:p>
    <w:p w14:paraId="408B974F" w14:textId="77777777" w:rsidR="00B906E1" w:rsidRPr="00897B03" w:rsidRDefault="00B906E1" w:rsidP="00B906E1">
      <w:pPr>
        <w:widowControl w:val="0"/>
        <w:numPr>
          <w:ilvl w:val="1"/>
          <w:numId w:val="1"/>
        </w:numPr>
        <w:tabs>
          <w:tab w:val="left" w:pos="730"/>
        </w:tabs>
        <w:spacing w:before="36" w:after="0" w:line="276" w:lineRule="auto"/>
        <w:ind w:right="123"/>
        <w:jc w:val="both"/>
        <w:rPr>
          <w:rFonts w:ascii="Times New Roman" w:eastAsia="Times New Roman" w:hAnsi="Times New Roman" w:cs="Times New Roman"/>
          <w:spacing w:val="-1"/>
          <w:kern w:val="0"/>
          <w:sz w:val="24"/>
          <w:szCs w:val="24"/>
          <w:lang w:eastAsia="zh-CN"/>
          <w14:ligatures w14:val="none"/>
        </w:rPr>
      </w:pPr>
      <w:r w:rsidRPr="00897B03">
        <w:rPr>
          <w:rFonts w:ascii="Times New Roman" w:eastAsia="Times New Roman" w:hAnsi="Times New Roman" w:cs="Times New Roman"/>
          <w:color w:val="000000"/>
          <w:spacing w:val="-1"/>
          <w:kern w:val="0"/>
          <w:sz w:val="24"/>
          <w:szCs w:val="24"/>
          <w:lang w:eastAsia="zh-CN"/>
          <w14:ligatures w14:val="none"/>
        </w:rPr>
        <w:t>podejmowanie</w:t>
      </w:r>
      <w:r w:rsidRPr="00897B03">
        <w:rPr>
          <w:rFonts w:ascii="Times New Roman" w:eastAsia="Times New Roman" w:hAnsi="Times New Roman" w:cs="Times New Roman"/>
          <w:color w:val="000000"/>
          <w:spacing w:val="11"/>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wszelkich</w:t>
      </w:r>
      <w:r w:rsidRPr="00897B03">
        <w:rPr>
          <w:rFonts w:ascii="Times New Roman" w:eastAsia="Times New Roman" w:hAnsi="Times New Roman" w:cs="Times New Roman"/>
          <w:color w:val="000000"/>
          <w:spacing w:val="11"/>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dozwolonych</w:t>
      </w:r>
      <w:r w:rsidRPr="00897B03">
        <w:rPr>
          <w:rFonts w:ascii="Times New Roman" w:eastAsia="Times New Roman" w:hAnsi="Times New Roman" w:cs="Times New Roman"/>
          <w:color w:val="000000"/>
          <w:spacing w:val="10"/>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i</w:t>
      </w:r>
      <w:r w:rsidRPr="00897B03">
        <w:rPr>
          <w:rFonts w:ascii="Times New Roman" w:eastAsia="Times New Roman" w:hAnsi="Times New Roman" w:cs="Times New Roman"/>
          <w:color w:val="000000"/>
          <w:spacing w:val="10"/>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możliwych</w:t>
      </w:r>
      <w:r w:rsidRPr="00897B03">
        <w:rPr>
          <w:rFonts w:ascii="Times New Roman" w:eastAsia="Times New Roman" w:hAnsi="Times New Roman" w:cs="Times New Roman"/>
          <w:color w:val="000000"/>
          <w:spacing w:val="11"/>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działań</w:t>
      </w:r>
      <w:r w:rsidRPr="00897B03">
        <w:rPr>
          <w:rFonts w:ascii="Times New Roman" w:eastAsia="Times New Roman" w:hAnsi="Times New Roman" w:cs="Times New Roman"/>
          <w:color w:val="000000"/>
          <w:spacing w:val="11"/>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w</w:t>
      </w:r>
      <w:r w:rsidRPr="00897B03">
        <w:rPr>
          <w:rFonts w:ascii="Times New Roman" w:eastAsia="Times New Roman" w:hAnsi="Times New Roman" w:cs="Times New Roman"/>
          <w:color w:val="000000"/>
          <w:spacing w:val="10"/>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celu</w:t>
      </w:r>
      <w:r w:rsidRPr="00897B03">
        <w:rPr>
          <w:rFonts w:ascii="Times New Roman" w:eastAsia="Times New Roman" w:hAnsi="Times New Roman" w:cs="Times New Roman"/>
          <w:color w:val="000000"/>
          <w:spacing w:val="11"/>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uchronienia</w:t>
      </w:r>
      <w:r w:rsidRPr="00897B03">
        <w:rPr>
          <w:rFonts w:ascii="Times New Roman" w:eastAsia="Times New Roman" w:hAnsi="Times New Roman" w:cs="Times New Roman"/>
          <w:color w:val="000000"/>
          <w:spacing w:val="10"/>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Zamawiającego</w:t>
      </w:r>
      <w:r w:rsidRPr="00897B03">
        <w:rPr>
          <w:rFonts w:ascii="Times New Roman" w:eastAsia="Times New Roman" w:hAnsi="Times New Roman" w:cs="Times New Roman"/>
          <w:color w:val="000000"/>
          <w:spacing w:val="11"/>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od</w:t>
      </w:r>
      <w:r w:rsidRPr="00897B03">
        <w:rPr>
          <w:rFonts w:ascii="Times New Roman" w:eastAsia="Times New Roman" w:hAnsi="Times New Roman" w:cs="Times New Roman"/>
          <w:color w:val="000000"/>
          <w:spacing w:val="65"/>
          <w:w w:val="99"/>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ryzyka</w:t>
      </w:r>
      <w:r w:rsidRPr="00897B03">
        <w:rPr>
          <w:rFonts w:ascii="Times New Roman" w:eastAsia="Times New Roman" w:hAnsi="Times New Roman" w:cs="Times New Roman"/>
          <w:color w:val="000000"/>
          <w:spacing w:val="8"/>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ponoszenia</w:t>
      </w:r>
      <w:r w:rsidRPr="00897B03">
        <w:rPr>
          <w:rFonts w:ascii="Times New Roman" w:eastAsia="Times New Roman" w:hAnsi="Times New Roman" w:cs="Times New Roman"/>
          <w:color w:val="000000"/>
          <w:spacing w:val="8"/>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odpowiedzialności</w:t>
      </w:r>
      <w:r w:rsidRPr="00897B03">
        <w:rPr>
          <w:rFonts w:ascii="Times New Roman" w:eastAsia="Times New Roman" w:hAnsi="Times New Roman" w:cs="Times New Roman"/>
          <w:color w:val="000000"/>
          <w:spacing w:val="7"/>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solidarnej</w:t>
      </w:r>
      <w:r w:rsidRPr="00897B03">
        <w:rPr>
          <w:rFonts w:ascii="Times New Roman" w:eastAsia="Times New Roman" w:hAnsi="Times New Roman" w:cs="Times New Roman"/>
          <w:color w:val="000000"/>
          <w:spacing w:val="8"/>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za</w:t>
      </w:r>
      <w:r w:rsidRPr="00897B03">
        <w:rPr>
          <w:rFonts w:ascii="Times New Roman" w:eastAsia="Times New Roman" w:hAnsi="Times New Roman" w:cs="Times New Roman"/>
          <w:color w:val="000000"/>
          <w:spacing w:val="9"/>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wynagrodzenie</w:t>
      </w:r>
      <w:r w:rsidRPr="00897B03">
        <w:rPr>
          <w:rFonts w:ascii="Times New Roman" w:eastAsia="Times New Roman" w:hAnsi="Times New Roman" w:cs="Times New Roman"/>
          <w:color w:val="000000"/>
          <w:spacing w:val="7"/>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podwykonawców</w:t>
      </w:r>
      <w:r w:rsidRPr="00897B03">
        <w:rPr>
          <w:rFonts w:ascii="Times New Roman" w:eastAsia="Times New Roman" w:hAnsi="Times New Roman" w:cs="Times New Roman"/>
          <w:color w:val="000000"/>
          <w:spacing w:val="8"/>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(dalszych</w:t>
      </w:r>
      <w:r w:rsidRPr="00897B03">
        <w:rPr>
          <w:rFonts w:ascii="Times New Roman" w:eastAsia="Times New Roman" w:hAnsi="Times New Roman" w:cs="Times New Roman"/>
          <w:color w:val="000000"/>
          <w:spacing w:val="70"/>
          <w:w w:val="99"/>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podwykonawców);</w:t>
      </w:r>
    </w:p>
    <w:p w14:paraId="463875E3" w14:textId="77777777" w:rsidR="00B906E1" w:rsidRPr="00897B03" w:rsidRDefault="00B906E1" w:rsidP="00B906E1">
      <w:pPr>
        <w:widowControl w:val="0"/>
        <w:numPr>
          <w:ilvl w:val="1"/>
          <w:numId w:val="1"/>
        </w:numPr>
        <w:tabs>
          <w:tab w:val="left" w:pos="730"/>
        </w:tabs>
        <w:spacing w:before="36" w:after="0" w:line="276" w:lineRule="auto"/>
        <w:ind w:right="123"/>
        <w:jc w:val="both"/>
        <w:rPr>
          <w:rFonts w:ascii="Times New Roman" w:eastAsia="Times New Roman" w:hAnsi="Times New Roman" w:cs="Times New Roman"/>
          <w:spacing w:val="-1"/>
          <w:kern w:val="0"/>
          <w:sz w:val="24"/>
          <w:szCs w:val="24"/>
          <w:lang w:eastAsia="zh-CN"/>
          <w14:ligatures w14:val="none"/>
        </w:rPr>
      </w:pPr>
      <w:r w:rsidRPr="00897B03">
        <w:rPr>
          <w:rFonts w:ascii="Times New Roman" w:eastAsia="Times New Roman" w:hAnsi="Times New Roman" w:cs="Times New Roman"/>
          <w:color w:val="000000"/>
          <w:kern w:val="0"/>
          <w:sz w:val="24"/>
          <w:szCs w:val="24"/>
          <w:lang w:eastAsia="zh-CN"/>
          <w14:ligatures w14:val="none"/>
        </w:rPr>
        <w:t>ponoszenie</w:t>
      </w:r>
      <w:r w:rsidRPr="00897B03">
        <w:rPr>
          <w:rFonts w:ascii="Times New Roman" w:eastAsia="Times New Roman" w:hAnsi="Times New Roman" w:cs="Times New Roman"/>
          <w:color w:val="000000"/>
          <w:spacing w:val="1"/>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wobec</w:t>
      </w:r>
      <w:r w:rsidRPr="00897B03">
        <w:rPr>
          <w:rFonts w:ascii="Times New Roman" w:eastAsia="Times New Roman" w:hAnsi="Times New Roman" w:cs="Times New Roman"/>
          <w:color w:val="000000"/>
          <w:spacing w:val="5"/>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Zamawiającego</w:t>
      </w:r>
      <w:r w:rsidRPr="00897B03">
        <w:rPr>
          <w:rFonts w:ascii="Times New Roman" w:eastAsia="Times New Roman" w:hAnsi="Times New Roman" w:cs="Times New Roman"/>
          <w:color w:val="000000"/>
          <w:spacing w:val="2"/>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i</w:t>
      </w:r>
      <w:r w:rsidRPr="00897B03">
        <w:rPr>
          <w:rFonts w:ascii="Times New Roman" w:eastAsia="Times New Roman" w:hAnsi="Times New Roman" w:cs="Times New Roman"/>
          <w:color w:val="000000"/>
          <w:spacing w:val="4"/>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osób</w:t>
      </w:r>
      <w:r w:rsidRPr="00897B03">
        <w:rPr>
          <w:rFonts w:ascii="Times New Roman" w:eastAsia="Times New Roman" w:hAnsi="Times New Roman" w:cs="Times New Roman"/>
          <w:color w:val="000000"/>
          <w:spacing w:val="3"/>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trzecich,</w:t>
      </w:r>
      <w:r w:rsidRPr="00897B03">
        <w:rPr>
          <w:rFonts w:ascii="Times New Roman" w:eastAsia="Times New Roman" w:hAnsi="Times New Roman" w:cs="Times New Roman"/>
          <w:color w:val="000000"/>
          <w:spacing w:val="3"/>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w</w:t>
      </w:r>
      <w:r w:rsidRPr="00897B03">
        <w:rPr>
          <w:rFonts w:ascii="Times New Roman" w:eastAsia="Times New Roman" w:hAnsi="Times New Roman" w:cs="Times New Roman"/>
          <w:color w:val="000000"/>
          <w:spacing w:val="3"/>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tym</w:t>
      </w:r>
      <w:r w:rsidRPr="00897B03">
        <w:rPr>
          <w:rFonts w:ascii="Times New Roman" w:eastAsia="Times New Roman" w:hAnsi="Times New Roman" w:cs="Times New Roman"/>
          <w:color w:val="000000"/>
          <w:spacing w:val="2"/>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pracowników</w:t>
      </w:r>
      <w:r w:rsidRPr="00897B03">
        <w:rPr>
          <w:rFonts w:ascii="Times New Roman" w:eastAsia="Times New Roman" w:hAnsi="Times New Roman" w:cs="Times New Roman"/>
          <w:color w:val="000000"/>
          <w:spacing w:val="1"/>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odpowiedzialności</w:t>
      </w:r>
      <w:r w:rsidRPr="00897B03">
        <w:rPr>
          <w:rFonts w:ascii="Times New Roman" w:eastAsia="Times New Roman" w:hAnsi="Times New Roman" w:cs="Times New Roman"/>
          <w:color w:val="000000"/>
          <w:spacing w:val="2"/>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prawnej</w:t>
      </w:r>
      <w:r w:rsidRPr="00897B03">
        <w:rPr>
          <w:rFonts w:ascii="Times New Roman" w:eastAsia="Times New Roman" w:hAnsi="Times New Roman" w:cs="Times New Roman"/>
          <w:color w:val="000000"/>
          <w:spacing w:val="48"/>
          <w:w w:val="99"/>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i</w:t>
      </w:r>
      <w:r w:rsidRPr="00897B03">
        <w:rPr>
          <w:rFonts w:ascii="Times New Roman" w:eastAsia="Times New Roman" w:hAnsi="Times New Roman" w:cs="Times New Roman"/>
          <w:color w:val="000000"/>
          <w:spacing w:val="-6"/>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finansowej</w:t>
      </w:r>
      <w:r w:rsidRPr="00897B03">
        <w:rPr>
          <w:rFonts w:ascii="Times New Roman" w:eastAsia="Times New Roman" w:hAnsi="Times New Roman" w:cs="Times New Roman"/>
          <w:color w:val="000000"/>
          <w:spacing w:val="2"/>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za</w:t>
      </w:r>
      <w:r w:rsidRPr="00897B03">
        <w:rPr>
          <w:rFonts w:ascii="Times New Roman" w:eastAsia="Times New Roman" w:hAnsi="Times New Roman" w:cs="Times New Roman"/>
          <w:color w:val="000000"/>
          <w:spacing w:val="2"/>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szkody,</w:t>
      </w:r>
      <w:r w:rsidRPr="00897B03">
        <w:rPr>
          <w:rFonts w:ascii="Times New Roman" w:eastAsia="Times New Roman" w:hAnsi="Times New Roman" w:cs="Times New Roman"/>
          <w:color w:val="000000"/>
          <w:spacing w:val="1"/>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w tym następstwa</w:t>
      </w:r>
      <w:r w:rsidRPr="00897B03">
        <w:rPr>
          <w:rFonts w:ascii="Times New Roman" w:eastAsia="Times New Roman" w:hAnsi="Times New Roman" w:cs="Times New Roman"/>
          <w:color w:val="000000"/>
          <w:spacing w:val="1"/>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nieszczęśliwych</w:t>
      </w:r>
      <w:r w:rsidRPr="00897B03">
        <w:rPr>
          <w:rFonts w:ascii="Times New Roman" w:eastAsia="Times New Roman" w:hAnsi="Times New Roman" w:cs="Times New Roman"/>
          <w:color w:val="000000"/>
          <w:spacing w:val="4"/>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wypadków,</w:t>
      </w:r>
      <w:r w:rsidRPr="00897B03">
        <w:rPr>
          <w:rFonts w:ascii="Times New Roman" w:eastAsia="Times New Roman" w:hAnsi="Times New Roman" w:cs="Times New Roman"/>
          <w:color w:val="000000"/>
          <w:spacing w:val="1"/>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powstałe</w:t>
      </w:r>
      <w:r w:rsidRPr="00897B03">
        <w:rPr>
          <w:rFonts w:ascii="Times New Roman" w:eastAsia="Times New Roman" w:hAnsi="Times New Roman" w:cs="Times New Roman"/>
          <w:color w:val="000000"/>
          <w:spacing w:val="1"/>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przy</w:t>
      </w:r>
      <w:r w:rsidRPr="00897B03">
        <w:rPr>
          <w:rFonts w:ascii="Times New Roman" w:eastAsia="Times New Roman" w:hAnsi="Times New Roman" w:cs="Times New Roman"/>
          <w:color w:val="000000"/>
          <w:spacing w:val="2"/>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wykonywaniu</w:t>
      </w:r>
      <w:r w:rsidRPr="00897B03">
        <w:rPr>
          <w:rFonts w:ascii="Times New Roman" w:eastAsia="Times New Roman" w:hAnsi="Times New Roman" w:cs="Times New Roman"/>
          <w:color w:val="000000"/>
          <w:spacing w:val="52"/>
          <w:w w:val="99"/>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Umowy,</w:t>
      </w:r>
      <w:r w:rsidRPr="00897B03">
        <w:rPr>
          <w:rFonts w:ascii="Times New Roman" w:eastAsia="Times New Roman" w:hAnsi="Times New Roman" w:cs="Times New Roman"/>
          <w:color w:val="000000"/>
          <w:spacing w:val="-5"/>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także</w:t>
      </w:r>
      <w:r w:rsidRPr="00897B03">
        <w:rPr>
          <w:rFonts w:ascii="Times New Roman" w:eastAsia="Times New Roman" w:hAnsi="Times New Roman" w:cs="Times New Roman"/>
          <w:color w:val="000000"/>
          <w:spacing w:val="-5"/>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w</w:t>
      </w:r>
      <w:r w:rsidRPr="00897B03">
        <w:rPr>
          <w:rFonts w:ascii="Times New Roman" w:eastAsia="Times New Roman" w:hAnsi="Times New Roman" w:cs="Times New Roman"/>
          <w:color w:val="000000"/>
          <w:spacing w:val="-6"/>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okresie</w:t>
      </w:r>
      <w:r w:rsidRPr="00897B03">
        <w:rPr>
          <w:rFonts w:ascii="Times New Roman" w:eastAsia="Times New Roman" w:hAnsi="Times New Roman" w:cs="Times New Roman"/>
          <w:color w:val="000000"/>
          <w:spacing w:val="-6"/>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rękojmi</w:t>
      </w:r>
      <w:r w:rsidRPr="00897B03">
        <w:rPr>
          <w:rFonts w:ascii="Times New Roman" w:eastAsia="Times New Roman" w:hAnsi="Times New Roman" w:cs="Times New Roman"/>
          <w:color w:val="000000"/>
          <w:spacing w:val="-5"/>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i</w:t>
      </w:r>
      <w:r w:rsidRPr="00897B03">
        <w:rPr>
          <w:rFonts w:ascii="Times New Roman" w:eastAsia="Times New Roman" w:hAnsi="Times New Roman" w:cs="Times New Roman"/>
          <w:color w:val="000000"/>
          <w:spacing w:val="-5"/>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gwarancji,</w:t>
      </w:r>
      <w:r w:rsidRPr="00897B03">
        <w:rPr>
          <w:rFonts w:ascii="Times New Roman" w:eastAsia="Times New Roman" w:hAnsi="Times New Roman" w:cs="Times New Roman"/>
          <w:color w:val="000000"/>
          <w:spacing w:val="-2"/>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w</w:t>
      </w:r>
      <w:r w:rsidRPr="00897B03">
        <w:rPr>
          <w:rFonts w:ascii="Times New Roman" w:eastAsia="Times New Roman" w:hAnsi="Times New Roman" w:cs="Times New Roman"/>
          <w:color w:val="000000"/>
          <w:spacing w:val="-5"/>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tym</w:t>
      </w:r>
      <w:r w:rsidRPr="00897B03">
        <w:rPr>
          <w:rFonts w:ascii="Times New Roman" w:eastAsia="Times New Roman" w:hAnsi="Times New Roman" w:cs="Times New Roman"/>
          <w:color w:val="000000"/>
          <w:spacing w:val="-5"/>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za</w:t>
      </w:r>
      <w:r w:rsidRPr="00897B03">
        <w:rPr>
          <w:rFonts w:ascii="Times New Roman" w:eastAsia="Times New Roman" w:hAnsi="Times New Roman" w:cs="Times New Roman"/>
          <w:color w:val="000000"/>
          <w:spacing w:val="-5"/>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szkody</w:t>
      </w:r>
      <w:r w:rsidRPr="00897B03">
        <w:rPr>
          <w:rFonts w:ascii="Times New Roman" w:eastAsia="Times New Roman" w:hAnsi="Times New Roman" w:cs="Times New Roman"/>
          <w:color w:val="000000"/>
          <w:spacing w:val="-4"/>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osobowe</w:t>
      </w:r>
      <w:r w:rsidRPr="00897B03">
        <w:rPr>
          <w:rFonts w:ascii="Times New Roman" w:eastAsia="Times New Roman" w:hAnsi="Times New Roman" w:cs="Times New Roman"/>
          <w:color w:val="000000"/>
          <w:spacing w:val="-6"/>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oraz</w:t>
      </w:r>
      <w:r w:rsidRPr="00897B03">
        <w:rPr>
          <w:rFonts w:ascii="Times New Roman" w:eastAsia="Times New Roman" w:hAnsi="Times New Roman" w:cs="Times New Roman"/>
          <w:color w:val="000000"/>
          <w:spacing w:val="-4"/>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w</w:t>
      </w:r>
      <w:r w:rsidRPr="00897B03">
        <w:rPr>
          <w:rFonts w:ascii="Times New Roman" w:eastAsia="Times New Roman" w:hAnsi="Times New Roman" w:cs="Times New Roman"/>
          <w:color w:val="000000"/>
          <w:spacing w:val="1"/>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mieniu;</w:t>
      </w:r>
    </w:p>
    <w:p w14:paraId="7F0F4FA4" w14:textId="77777777" w:rsidR="00B906E1" w:rsidRPr="00897B03" w:rsidRDefault="00B906E1" w:rsidP="00B906E1">
      <w:pPr>
        <w:widowControl w:val="0"/>
        <w:numPr>
          <w:ilvl w:val="1"/>
          <w:numId w:val="1"/>
        </w:numPr>
        <w:tabs>
          <w:tab w:val="left" w:pos="730"/>
        </w:tabs>
        <w:spacing w:before="36" w:after="0" w:line="276" w:lineRule="auto"/>
        <w:ind w:right="123"/>
        <w:jc w:val="both"/>
        <w:rPr>
          <w:rFonts w:ascii="Times New Roman" w:eastAsia="Times New Roman" w:hAnsi="Times New Roman" w:cs="Times New Roman"/>
          <w:spacing w:val="-1"/>
          <w:kern w:val="0"/>
          <w:sz w:val="24"/>
          <w:szCs w:val="24"/>
          <w:lang w:eastAsia="zh-CN"/>
          <w14:ligatures w14:val="none"/>
        </w:rPr>
      </w:pPr>
      <w:r w:rsidRPr="00897B03">
        <w:rPr>
          <w:rFonts w:ascii="Times New Roman" w:eastAsia="Times New Roman" w:hAnsi="Times New Roman" w:cs="Times New Roman"/>
          <w:color w:val="000000"/>
          <w:kern w:val="0"/>
          <w:sz w:val="24"/>
          <w:szCs w:val="24"/>
          <w:lang w:eastAsia="zh-CN"/>
          <w14:ligatures w14:val="none"/>
        </w:rPr>
        <w:t>zadośćuczynienie</w:t>
      </w:r>
      <w:r w:rsidRPr="00897B03">
        <w:rPr>
          <w:rFonts w:ascii="Times New Roman" w:eastAsia="Times New Roman" w:hAnsi="Times New Roman" w:cs="Times New Roman"/>
          <w:color w:val="000000"/>
          <w:spacing w:val="8"/>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prawne</w:t>
      </w:r>
      <w:r w:rsidRPr="00897B03">
        <w:rPr>
          <w:rFonts w:ascii="Times New Roman" w:eastAsia="Times New Roman" w:hAnsi="Times New Roman" w:cs="Times New Roman"/>
          <w:color w:val="000000"/>
          <w:spacing w:val="8"/>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i</w:t>
      </w:r>
      <w:r w:rsidRPr="00897B03">
        <w:rPr>
          <w:rFonts w:ascii="Times New Roman" w:eastAsia="Times New Roman" w:hAnsi="Times New Roman" w:cs="Times New Roman"/>
          <w:color w:val="000000"/>
          <w:spacing w:val="8"/>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finansowe</w:t>
      </w:r>
      <w:r w:rsidRPr="00897B03">
        <w:rPr>
          <w:rFonts w:ascii="Times New Roman" w:eastAsia="Times New Roman" w:hAnsi="Times New Roman" w:cs="Times New Roman"/>
          <w:color w:val="000000"/>
          <w:spacing w:val="9"/>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roszczeniom</w:t>
      </w:r>
      <w:r w:rsidRPr="00897B03">
        <w:rPr>
          <w:rFonts w:ascii="Times New Roman" w:eastAsia="Times New Roman" w:hAnsi="Times New Roman" w:cs="Times New Roman"/>
          <w:color w:val="000000"/>
          <w:spacing w:val="8"/>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osób</w:t>
      </w:r>
      <w:r w:rsidRPr="00897B03">
        <w:rPr>
          <w:rFonts w:ascii="Times New Roman" w:eastAsia="Times New Roman" w:hAnsi="Times New Roman" w:cs="Times New Roman"/>
          <w:color w:val="000000"/>
          <w:spacing w:val="7"/>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trzecich</w:t>
      </w:r>
      <w:r w:rsidRPr="00897B03">
        <w:rPr>
          <w:rFonts w:ascii="Times New Roman" w:eastAsia="Times New Roman" w:hAnsi="Times New Roman" w:cs="Times New Roman"/>
          <w:color w:val="000000"/>
          <w:spacing w:val="10"/>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z</w:t>
      </w:r>
      <w:r w:rsidRPr="00897B03">
        <w:rPr>
          <w:rFonts w:ascii="Times New Roman" w:eastAsia="Times New Roman" w:hAnsi="Times New Roman" w:cs="Times New Roman"/>
          <w:color w:val="000000"/>
          <w:spacing w:val="15"/>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tytułów,</w:t>
      </w:r>
      <w:r w:rsidRPr="00897B03">
        <w:rPr>
          <w:rFonts w:ascii="Times New Roman" w:eastAsia="Times New Roman" w:hAnsi="Times New Roman" w:cs="Times New Roman"/>
          <w:color w:val="000000"/>
          <w:spacing w:val="10"/>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o</w:t>
      </w:r>
      <w:r w:rsidRPr="00897B03">
        <w:rPr>
          <w:rFonts w:ascii="Times New Roman" w:eastAsia="Times New Roman" w:hAnsi="Times New Roman" w:cs="Times New Roman"/>
          <w:color w:val="000000"/>
          <w:spacing w:val="7"/>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których</w:t>
      </w:r>
      <w:r w:rsidRPr="00897B03">
        <w:rPr>
          <w:rFonts w:ascii="Times New Roman" w:eastAsia="Times New Roman" w:hAnsi="Times New Roman" w:cs="Times New Roman"/>
          <w:color w:val="000000"/>
          <w:spacing w:val="9"/>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mowa</w:t>
      </w:r>
      <w:r w:rsidRPr="00897B03">
        <w:rPr>
          <w:rFonts w:ascii="Times New Roman" w:eastAsia="Times New Roman" w:hAnsi="Times New Roman" w:cs="Times New Roman"/>
          <w:color w:val="000000"/>
          <w:spacing w:val="67"/>
          <w:w w:val="99"/>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powyżej;</w:t>
      </w:r>
      <w:r w:rsidRPr="00897B03">
        <w:rPr>
          <w:rFonts w:ascii="Times New Roman" w:eastAsia="Times New Roman" w:hAnsi="Times New Roman" w:cs="Times New Roman"/>
          <w:color w:val="000000"/>
          <w:spacing w:val="12"/>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w</w:t>
      </w:r>
      <w:r w:rsidRPr="00897B03">
        <w:rPr>
          <w:rFonts w:ascii="Times New Roman" w:eastAsia="Times New Roman" w:hAnsi="Times New Roman" w:cs="Times New Roman"/>
          <w:color w:val="000000"/>
          <w:spacing w:val="11"/>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przypadku</w:t>
      </w:r>
      <w:r w:rsidRPr="00897B03">
        <w:rPr>
          <w:rFonts w:ascii="Times New Roman" w:eastAsia="Times New Roman" w:hAnsi="Times New Roman" w:cs="Times New Roman"/>
          <w:color w:val="000000"/>
          <w:spacing w:val="12"/>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wystąpienia</w:t>
      </w:r>
      <w:r w:rsidRPr="00897B03">
        <w:rPr>
          <w:rFonts w:ascii="Times New Roman" w:eastAsia="Times New Roman" w:hAnsi="Times New Roman" w:cs="Times New Roman"/>
          <w:color w:val="000000"/>
          <w:spacing w:val="12"/>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przez</w:t>
      </w:r>
      <w:r w:rsidRPr="00897B03">
        <w:rPr>
          <w:rFonts w:ascii="Times New Roman" w:eastAsia="Times New Roman" w:hAnsi="Times New Roman" w:cs="Times New Roman"/>
          <w:color w:val="000000"/>
          <w:spacing w:val="12"/>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osoby</w:t>
      </w:r>
      <w:r w:rsidRPr="00897B03">
        <w:rPr>
          <w:rFonts w:ascii="Times New Roman" w:eastAsia="Times New Roman" w:hAnsi="Times New Roman" w:cs="Times New Roman"/>
          <w:color w:val="000000"/>
          <w:spacing w:val="11"/>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trzecie</w:t>
      </w:r>
      <w:r w:rsidRPr="00897B03">
        <w:rPr>
          <w:rFonts w:ascii="Times New Roman" w:eastAsia="Times New Roman" w:hAnsi="Times New Roman" w:cs="Times New Roman"/>
          <w:color w:val="000000"/>
          <w:spacing w:val="12"/>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z</w:t>
      </w:r>
      <w:r w:rsidRPr="00897B03">
        <w:rPr>
          <w:rFonts w:ascii="Times New Roman" w:eastAsia="Times New Roman" w:hAnsi="Times New Roman" w:cs="Times New Roman"/>
          <w:color w:val="000000"/>
          <w:spacing w:val="13"/>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powyższymi</w:t>
      </w:r>
      <w:r w:rsidRPr="00897B03">
        <w:rPr>
          <w:rFonts w:ascii="Times New Roman" w:eastAsia="Times New Roman" w:hAnsi="Times New Roman" w:cs="Times New Roman"/>
          <w:color w:val="000000"/>
          <w:spacing w:val="11"/>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roszczeniami</w:t>
      </w:r>
      <w:r w:rsidRPr="00897B03">
        <w:rPr>
          <w:rFonts w:ascii="Times New Roman" w:eastAsia="Times New Roman" w:hAnsi="Times New Roman" w:cs="Times New Roman"/>
          <w:color w:val="000000"/>
          <w:spacing w:val="12"/>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w</w:t>
      </w:r>
      <w:r w:rsidRPr="00897B03">
        <w:rPr>
          <w:rFonts w:ascii="Times New Roman" w:eastAsia="Times New Roman" w:hAnsi="Times New Roman" w:cs="Times New Roman"/>
          <w:color w:val="000000"/>
          <w:spacing w:val="5"/>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stosunku</w:t>
      </w:r>
      <w:r w:rsidRPr="00897B03">
        <w:rPr>
          <w:rFonts w:ascii="Times New Roman" w:eastAsia="Times New Roman" w:hAnsi="Times New Roman" w:cs="Times New Roman"/>
          <w:color w:val="000000"/>
          <w:spacing w:val="12"/>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do</w:t>
      </w:r>
      <w:r w:rsidRPr="00897B03">
        <w:rPr>
          <w:rFonts w:ascii="Times New Roman" w:eastAsia="Times New Roman" w:hAnsi="Times New Roman" w:cs="Times New Roman"/>
          <w:color w:val="000000"/>
          <w:spacing w:val="56"/>
          <w:w w:val="99"/>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Zamawiającego</w:t>
      </w:r>
      <w:r w:rsidRPr="00897B03">
        <w:rPr>
          <w:rFonts w:ascii="Times New Roman" w:eastAsia="Times New Roman" w:hAnsi="Times New Roman" w:cs="Times New Roman"/>
          <w:color w:val="000000"/>
          <w:spacing w:val="41"/>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Wykonawca</w:t>
      </w:r>
      <w:r w:rsidRPr="00897B03">
        <w:rPr>
          <w:rFonts w:ascii="Times New Roman" w:eastAsia="Times New Roman" w:hAnsi="Times New Roman" w:cs="Times New Roman"/>
          <w:color w:val="000000"/>
          <w:spacing w:val="43"/>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dodatkowo</w:t>
      </w:r>
      <w:r w:rsidRPr="00897B03">
        <w:rPr>
          <w:rFonts w:ascii="Times New Roman" w:eastAsia="Times New Roman" w:hAnsi="Times New Roman" w:cs="Times New Roman"/>
          <w:color w:val="000000"/>
          <w:spacing w:val="41"/>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zobowiązuje</w:t>
      </w:r>
      <w:r w:rsidRPr="00897B03">
        <w:rPr>
          <w:rFonts w:ascii="Times New Roman" w:eastAsia="Times New Roman" w:hAnsi="Times New Roman" w:cs="Times New Roman"/>
          <w:color w:val="000000"/>
          <w:spacing w:val="40"/>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się,</w:t>
      </w:r>
      <w:r w:rsidRPr="00897B03">
        <w:rPr>
          <w:rFonts w:ascii="Times New Roman" w:eastAsia="Times New Roman" w:hAnsi="Times New Roman" w:cs="Times New Roman"/>
          <w:color w:val="000000"/>
          <w:spacing w:val="41"/>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że</w:t>
      </w:r>
      <w:r w:rsidRPr="00897B03">
        <w:rPr>
          <w:rFonts w:ascii="Times New Roman" w:eastAsia="Times New Roman" w:hAnsi="Times New Roman" w:cs="Times New Roman"/>
          <w:color w:val="000000"/>
          <w:spacing w:val="40"/>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osoby</w:t>
      </w:r>
      <w:r w:rsidRPr="00897B03">
        <w:rPr>
          <w:rFonts w:ascii="Times New Roman" w:eastAsia="Times New Roman" w:hAnsi="Times New Roman" w:cs="Times New Roman"/>
          <w:color w:val="000000"/>
          <w:spacing w:val="41"/>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trzecie</w:t>
      </w:r>
      <w:r w:rsidRPr="00897B03">
        <w:rPr>
          <w:rFonts w:ascii="Times New Roman" w:eastAsia="Times New Roman" w:hAnsi="Times New Roman" w:cs="Times New Roman"/>
          <w:color w:val="000000"/>
          <w:spacing w:val="40"/>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nie</w:t>
      </w:r>
      <w:r w:rsidRPr="00897B03">
        <w:rPr>
          <w:rFonts w:ascii="Times New Roman" w:eastAsia="Times New Roman" w:hAnsi="Times New Roman" w:cs="Times New Roman"/>
          <w:color w:val="000000"/>
          <w:spacing w:val="40"/>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będą</w:t>
      </w:r>
      <w:r w:rsidRPr="00897B03">
        <w:rPr>
          <w:rFonts w:ascii="Times New Roman" w:eastAsia="Times New Roman" w:hAnsi="Times New Roman" w:cs="Times New Roman"/>
          <w:color w:val="000000"/>
          <w:spacing w:val="44"/>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dochodzić</w:t>
      </w:r>
      <w:r w:rsidRPr="00897B03">
        <w:rPr>
          <w:rFonts w:ascii="Times New Roman" w:eastAsia="Times New Roman" w:hAnsi="Times New Roman" w:cs="Times New Roman"/>
          <w:color w:val="000000"/>
          <w:spacing w:val="-1"/>
          <w:kern w:val="0"/>
          <w:sz w:val="24"/>
          <w:szCs w:val="24"/>
          <w:lang w:eastAsia="zh-CN"/>
          <w14:ligatures w14:val="none"/>
        </w:rPr>
        <w:t xml:space="preserve"> przeciwko</w:t>
      </w:r>
      <w:r w:rsidRPr="00897B03">
        <w:rPr>
          <w:rFonts w:ascii="Times New Roman" w:eastAsia="Times New Roman" w:hAnsi="Times New Roman" w:cs="Times New Roman"/>
          <w:color w:val="000000"/>
          <w:kern w:val="0"/>
          <w:sz w:val="24"/>
          <w:szCs w:val="24"/>
          <w:lang w:eastAsia="zh-CN"/>
          <w14:ligatures w14:val="none"/>
        </w:rPr>
        <w:t xml:space="preserve">  </w:t>
      </w:r>
      <w:r w:rsidRPr="00897B03">
        <w:rPr>
          <w:rFonts w:ascii="Times New Roman" w:eastAsia="Times New Roman" w:hAnsi="Times New Roman" w:cs="Times New Roman"/>
          <w:color w:val="000000"/>
          <w:spacing w:val="8"/>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 xml:space="preserve">Zamawiającemu  </w:t>
      </w:r>
      <w:r w:rsidRPr="00897B03">
        <w:rPr>
          <w:rFonts w:ascii="Times New Roman" w:eastAsia="Times New Roman" w:hAnsi="Times New Roman" w:cs="Times New Roman"/>
          <w:color w:val="000000"/>
          <w:spacing w:val="8"/>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 xml:space="preserve">jakichkolwiek  </w:t>
      </w:r>
      <w:r w:rsidRPr="00897B03">
        <w:rPr>
          <w:rFonts w:ascii="Times New Roman" w:eastAsia="Times New Roman" w:hAnsi="Times New Roman" w:cs="Times New Roman"/>
          <w:color w:val="000000"/>
          <w:spacing w:val="8"/>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 xml:space="preserve">roszczeń;  </w:t>
      </w:r>
      <w:r w:rsidRPr="00897B03">
        <w:rPr>
          <w:rFonts w:ascii="Times New Roman" w:eastAsia="Times New Roman" w:hAnsi="Times New Roman" w:cs="Times New Roman"/>
          <w:color w:val="000000"/>
          <w:spacing w:val="7"/>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 xml:space="preserve">zobowiązanie  </w:t>
      </w:r>
      <w:r w:rsidRPr="00897B03">
        <w:rPr>
          <w:rFonts w:ascii="Times New Roman" w:eastAsia="Times New Roman" w:hAnsi="Times New Roman" w:cs="Times New Roman"/>
          <w:color w:val="000000"/>
          <w:spacing w:val="6"/>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 xml:space="preserve">to  </w:t>
      </w:r>
      <w:r w:rsidRPr="00897B03">
        <w:rPr>
          <w:rFonts w:ascii="Times New Roman" w:eastAsia="Times New Roman" w:hAnsi="Times New Roman" w:cs="Times New Roman"/>
          <w:color w:val="000000"/>
          <w:spacing w:val="8"/>
          <w:kern w:val="0"/>
          <w:sz w:val="24"/>
          <w:szCs w:val="24"/>
          <w:lang w:eastAsia="zh-CN"/>
          <w14:ligatures w14:val="none"/>
        </w:rPr>
        <w:t xml:space="preserve"> </w:t>
      </w:r>
      <w:r w:rsidRPr="00897B03">
        <w:rPr>
          <w:rFonts w:ascii="Times New Roman" w:eastAsia="Times New Roman" w:hAnsi="Times New Roman" w:cs="Times New Roman"/>
          <w:color w:val="000000"/>
          <w:kern w:val="0"/>
          <w:sz w:val="24"/>
          <w:szCs w:val="24"/>
          <w:lang w:eastAsia="zh-CN"/>
          <w14:ligatures w14:val="none"/>
        </w:rPr>
        <w:t xml:space="preserve">stanowi  </w:t>
      </w:r>
      <w:r w:rsidRPr="00897B03">
        <w:rPr>
          <w:rFonts w:ascii="Times New Roman" w:eastAsia="Times New Roman" w:hAnsi="Times New Roman" w:cs="Times New Roman"/>
          <w:color w:val="000000"/>
          <w:spacing w:val="7"/>
          <w:kern w:val="0"/>
          <w:sz w:val="24"/>
          <w:szCs w:val="24"/>
          <w:lang w:eastAsia="zh-CN"/>
          <w14:ligatures w14:val="none"/>
        </w:rPr>
        <w:t xml:space="preserve"> </w:t>
      </w:r>
      <w:r w:rsidRPr="00897B03">
        <w:rPr>
          <w:rFonts w:ascii="Times New Roman" w:eastAsia="Times New Roman" w:hAnsi="Times New Roman" w:cs="Times New Roman"/>
          <w:color w:val="000000"/>
          <w:spacing w:val="-1"/>
          <w:kern w:val="0"/>
          <w:sz w:val="24"/>
          <w:szCs w:val="24"/>
          <w:lang w:eastAsia="zh-CN"/>
          <w14:ligatures w14:val="none"/>
        </w:rPr>
        <w:t xml:space="preserve">zobowiązanie </w:t>
      </w:r>
      <w:r w:rsidRPr="00897B03">
        <w:rPr>
          <w:rFonts w:ascii="Times New Roman" w:eastAsia="Times New Roman" w:hAnsi="Times New Roman" w:cs="Times New Roman"/>
          <w:color w:val="000000"/>
          <w:kern w:val="0"/>
          <w:sz w:val="24"/>
          <w:szCs w:val="24"/>
          <w:lang w:eastAsia="zh-CN"/>
          <w14:ligatures w14:val="none"/>
        </w:rPr>
        <w:t>rezultatu;</w:t>
      </w:r>
    </w:p>
    <w:p w14:paraId="57EE6D9D" w14:textId="178173D2" w:rsidR="00B906E1" w:rsidRPr="00817590" w:rsidRDefault="00B906E1" w:rsidP="00B906E1">
      <w:pPr>
        <w:widowControl w:val="0"/>
        <w:numPr>
          <w:ilvl w:val="1"/>
          <w:numId w:val="1"/>
        </w:numPr>
        <w:tabs>
          <w:tab w:val="left" w:pos="730"/>
        </w:tabs>
        <w:spacing w:before="36" w:after="0" w:line="276" w:lineRule="auto"/>
        <w:ind w:right="123"/>
        <w:jc w:val="both"/>
        <w:rPr>
          <w:rFonts w:ascii="Times New Roman" w:eastAsia="Times New Roman" w:hAnsi="Times New Roman" w:cs="Times New Roman"/>
          <w:kern w:val="0"/>
          <w:sz w:val="24"/>
          <w:szCs w:val="24"/>
          <w:lang w:eastAsia="zh-CN"/>
          <w14:ligatures w14:val="none"/>
        </w:rPr>
      </w:pPr>
      <w:r w:rsidRPr="00817590">
        <w:rPr>
          <w:rFonts w:ascii="Times New Roman" w:eastAsia="Times New Roman" w:hAnsi="Times New Roman" w:cs="Times New Roman"/>
          <w:color w:val="000000"/>
          <w:kern w:val="0"/>
          <w:sz w:val="24"/>
          <w:szCs w:val="24"/>
          <w:lang w:eastAsia="zh-CN"/>
          <w14:ligatures w14:val="none"/>
        </w:rPr>
        <w:t>niezwłoczne</w:t>
      </w:r>
      <w:r w:rsidRPr="00817590">
        <w:rPr>
          <w:rFonts w:ascii="Times New Roman" w:eastAsia="Times New Roman" w:hAnsi="Times New Roman" w:cs="Times New Roman"/>
          <w:color w:val="000000"/>
          <w:spacing w:val="32"/>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zawiadomienie</w:t>
      </w:r>
      <w:r w:rsidRPr="00817590">
        <w:rPr>
          <w:rFonts w:ascii="Times New Roman" w:eastAsia="Times New Roman" w:hAnsi="Times New Roman" w:cs="Times New Roman"/>
          <w:color w:val="000000"/>
          <w:spacing w:val="34"/>
          <w:kern w:val="0"/>
          <w:sz w:val="24"/>
          <w:szCs w:val="24"/>
          <w:lang w:eastAsia="zh-CN"/>
          <w14:ligatures w14:val="none"/>
        </w:rPr>
        <w:t xml:space="preserve"> </w:t>
      </w:r>
      <w:r w:rsidRPr="00817590">
        <w:rPr>
          <w:rFonts w:ascii="Times New Roman" w:eastAsia="Times New Roman" w:hAnsi="Times New Roman" w:cs="Times New Roman"/>
          <w:color w:val="000000"/>
          <w:spacing w:val="-1"/>
          <w:kern w:val="0"/>
          <w:sz w:val="24"/>
          <w:szCs w:val="24"/>
          <w:lang w:eastAsia="zh-CN"/>
          <w14:ligatures w14:val="none"/>
        </w:rPr>
        <w:t>Zamawiającego</w:t>
      </w:r>
      <w:r w:rsidRPr="00817590">
        <w:rPr>
          <w:rFonts w:ascii="Times New Roman" w:eastAsia="Times New Roman" w:hAnsi="Times New Roman" w:cs="Times New Roman"/>
          <w:color w:val="000000"/>
          <w:spacing w:val="35"/>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o</w:t>
      </w:r>
      <w:r w:rsidRPr="00817590">
        <w:rPr>
          <w:rFonts w:ascii="Times New Roman" w:eastAsia="Times New Roman" w:hAnsi="Times New Roman" w:cs="Times New Roman"/>
          <w:color w:val="000000"/>
          <w:spacing w:val="34"/>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zdarzeniach,</w:t>
      </w:r>
      <w:r w:rsidRPr="00817590">
        <w:rPr>
          <w:rFonts w:ascii="Times New Roman" w:eastAsia="Times New Roman" w:hAnsi="Times New Roman" w:cs="Times New Roman"/>
          <w:color w:val="000000"/>
          <w:spacing w:val="34"/>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które</w:t>
      </w:r>
      <w:r w:rsidRPr="00817590">
        <w:rPr>
          <w:rFonts w:ascii="Times New Roman" w:eastAsia="Times New Roman" w:hAnsi="Times New Roman" w:cs="Times New Roman"/>
          <w:color w:val="000000"/>
          <w:spacing w:val="33"/>
          <w:kern w:val="0"/>
          <w:sz w:val="24"/>
          <w:szCs w:val="24"/>
          <w:lang w:eastAsia="zh-CN"/>
          <w14:ligatures w14:val="none"/>
        </w:rPr>
        <w:t xml:space="preserve"> </w:t>
      </w:r>
      <w:r w:rsidRPr="00817590">
        <w:rPr>
          <w:rFonts w:ascii="Times New Roman" w:eastAsia="Times New Roman" w:hAnsi="Times New Roman" w:cs="Times New Roman"/>
          <w:color w:val="000000"/>
          <w:spacing w:val="-1"/>
          <w:kern w:val="0"/>
          <w:sz w:val="24"/>
          <w:szCs w:val="24"/>
          <w:lang w:eastAsia="zh-CN"/>
          <w14:ligatures w14:val="none"/>
        </w:rPr>
        <w:t>wpływają</w:t>
      </w:r>
      <w:r w:rsidRPr="00817590">
        <w:rPr>
          <w:rFonts w:ascii="Times New Roman" w:eastAsia="Times New Roman" w:hAnsi="Times New Roman" w:cs="Times New Roman"/>
          <w:color w:val="000000"/>
          <w:spacing w:val="34"/>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na</w:t>
      </w:r>
      <w:r w:rsidRPr="00817590">
        <w:rPr>
          <w:rFonts w:ascii="Times New Roman" w:eastAsia="Times New Roman" w:hAnsi="Times New Roman" w:cs="Times New Roman"/>
          <w:color w:val="000000"/>
          <w:spacing w:val="32"/>
          <w:kern w:val="0"/>
          <w:sz w:val="24"/>
          <w:szCs w:val="24"/>
          <w:lang w:eastAsia="zh-CN"/>
          <w14:ligatures w14:val="none"/>
        </w:rPr>
        <w:t xml:space="preserve"> </w:t>
      </w:r>
      <w:r w:rsidRPr="00817590">
        <w:rPr>
          <w:rFonts w:ascii="Times New Roman" w:eastAsia="Times New Roman" w:hAnsi="Times New Roman" w:cs="Times New Roman"/>
          <w:color w:val="000000"/>
          <w:spacing w:val="-1"/>
          <w:kern w:val="0"/>
          <w:sz w:val="24"/>
          <w:szCs w:val="24"/>
          <w:lang w:eastAsia="zh-CN"/>
          <w14:ligatures w14:val="none"/>
        </w:rPr>
        <w:t>sytuację</w:t>
      </w:r>
      <w:r w:rsidRPr="00817590">
        <w:rPr>
          <w:rFonts w:ascii="Times New Roman" w:eastAsia="Times New Roman" w:hAnsi="Times New Roman" w:cs="Times New Roman"/>
          <w:color w:val="000000"/>
          <w:spacing w:val="53"/>
          <w:w w:val="99"/>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przedsiębiorstwa</w:t>
      </w:r>
      <w:r w:rsidRPr="00817590">
        <w:rPr>
          <w:rFonts w:ascii="Times New Roman" w:eastAsia="Times New Roman" w:hAnsi="Times New Roman" w:cs="Times New Roman"/>
          <w:color w:val="000000"/>
          <w:spacing w:val="21"/>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Wykonawcy,</w:t>
      </w:r>
      <w:r w:rsidRPr="00817590">
        <w:rPr>
          <w:rFonts w:ascii="Times New Roman" w:eastAsia="Times New Roman" w:hAnsi="Times New Roman" w:cs="Times New Roman"/>
          <w:color w:val="000000"/>
          <w:spacing w:val="22"/>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w</w:t>
      </w:r>
      <w:r w:rsidRPr="00817590">
        <w:rPr>
          <w:rFonts w:ascii="Times New Roman" w:eastAsia="Times New Roman" w:hAnsi="Times New Roman" w:cs="Times New Roman"/>
          <w:color w:val="000000"/>
          <w:spacing w:val="21"/>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sposób,</w:t>
      </w:r>
      <w:r w:rsidRPr="00817590">
        <w:rPr>
          <w:rFonts w:ascii="Times New Roman" w:eastAsia="Times New Roman" w:hAnsi="Times New Roman" w:cs="Times New Roman"/>
          <w:color w:val="000000"/>
          <w:spacing w:val="22"/>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który</w:t>
      </w:r>
      <w:r w:rsidRPr="00817590">
        <w:rPr>
          <w:rFonts w:ascii="Times New Roman" w:eastAsia="Times New Roman" w:hAnsi="Times New Roman" w:cs="Times New Roman"/>
          <w:color w:val="000000"/>
          <w:spacing w:val="20"/>
          <w:kern w:val="0"/>
          <w:sz w:val="24"/>
          <w:szCs w:val="24"/>
          <w:lang w:eastAsia="zh-CN"/>
          <w14:ligatures w14:val="none"/>
        </w:rPr>
        <w:t xml:space="preserve"> </w:t>
      </w:r>
      <w:r w:rsidRPr="00817590">
        <w:rPr>
          <w:rFonts w:ascii="Times New Roman" w:eastAsia="Times New Roman" w:hAnsi="Times New Roman" w:cs="Times New Roman"/>
          <w:color w:val="000000"/>
          <w:spacing w:val="-1"/>
          <w:kern w:val="0"/>
          <w:sz w:val="24"/>
          <w:szCs w:val="24"/>
          <w:lang w:eastAsia="zh-CN"/>
          <w14:ligatures w14:val="none"/>
        </w:rPr>
        <w:t>może</w:t>
      </w:r>
      <w:r w:rsidRPr="00817590">
        <w:rPr>
          <w:rFonts w:ascii="Times New Roman" w:eastAsia="Times New Roman" w:hAnsi="Times New Roman" w:cs="Times New Roman"/>
          <w:color w:val="000000"/>
          <w:spacing w:val="21"/>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stanowić</w:t>
      </w:r>
      <w:r w:rsidRPr="00817590">
        <w:rPr>
          <w:rFonts w:ascii="Times New Roman" w:eastAsia="Times New Roman" w:hAnsi="Times New Roman" w:cs="Times New Roman"/>
          <w:color w:val="000000"/>
          <w:spacing w:val="21"/>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zagrożenie</w:t>
      </w:r>
      <w:r w:rsidRPr="00817590">
        <w:rPr>
          <w:rFonts w:ascii="Times New Roman" w:eastAsia="Times New Roman" w:hAnsi="Times New Roman" w:cs="Times New Roman"/>
          <w:color w:val="000000"/>
          <w:spacing w:val="21"/>
          <w:kern w:val="0"/>
          <w:sz w:val="24"/>
          <w:szCs w:val="24"/>
          <w:lang w:eastAsia="zh-CN"/>
          <w14:ligatures w14:val="none"/>
        </w:rPr>
        <w:t xml:space="preserve"> </w:t>
      </w:r>
      <w:r w:rsidRPr="00817590">
        <w:rPr>
          <w:rFonts w:ascii="Times New Roman" w:eastAsia="Times New Roman" w:hAnsi="Times New Roman" w:cs="Times New Roman"/>
          <w:color w:val="000000"/>
          <w:spacing w:val="2"/>
          <w:kern w:val="0"/>
          <w:sz w:val="24"/>
          <w:szCs w:val="24"/>
          <w:lang w:eastAsia="zh-CN"/>
          <w14:ligatures w14:val="none"/>
        </w:rPr>
        <w:t>dla</w:t>
      </w:r>
      <w:r w:rsidRPr="00817590">
        <w:rPr>
          <w:rFonts w:ascii="Times New Roman" w:eastAsia="Times New Roman" w:hAnsi="Times New Roman" w:cs="Times New Roman"/>
          <w:color w:val="000000"/>
          <w:spacing w:val="22"/>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terminowego</w:t>
      </w:r>
      <w:r w:rsidRPr="00817590">
        <w:rPr>
          <w:rFonts w:ascii="Times New Roman" w:eastAsia="Times New Roman" w:hAnsi="Times New Roman" w:cs="Times New Roman"/>
          <w:color w:val="000000"/>
          <w:spacing w:val="28"/>
          <w:w w:val="99"/>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wykonania</w:t>
      </w:r>
      <w:r w:rsidRPr="00817590">
        <w:rPr>
          <w:rFonts w:ascii="Times New Roman" w:eastAsia="Times New Roman" w:hAnsi="Times New Roman" w:cs="Times New Roman"/>
          <w:color w:val="000000"/>
          <w:spacing w:val="38"/>
          <w:kern w:val="0"/>
          <w:sz w:val="24"/>
          <w:szCs w:val="24"/>
          <w:lang w:eastAsia="zh-CN"/>
          <w14:ligatures w14:val="none"/>
        </w:rPr>
        <w:t xml:space="preserve"> </w:t>
      </w:r>
      <w:r w:rsidRPr="00817590">
        <w:rPr>
          <w:rFonts w:ascii="Times New Roman" w:eastAsia="Times New Roman" w:hAnsi="Times New Roman" w:cs="Times New Roman"/>
          <w:color w:val="000000"/>
          <w:spacing w:val="-1"/>
          <w:kern w:val="0"/>
          <w:sz w:val="24"/>
          <w:szCs w:val="24"/>
          <w:lang w:eastAsia="zh-CN"/>
          <w14:ligatures w14:val="none"/>
        </w:rPr>
        <w:t>Umowy</w:t>
      </w:r>
      <w:r w:rsidRPr="00817590">
        <w:rPr>
          <w:rFonts w:ascii="Times New Roman" w:eastAsia="Times New Roman" w:hAnsi="Times New Roman" w:cs="Times New Roman"/>
          <w:color w:val="000000"/>
          <w:spacing w:val="38"/>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oraz</w:t>
      </w:r>
      <w:r w:rsidRPr="00817590">
        <w:rPr>
          <w:rFonts w:ascii="Times New Roman" w:eastAsia="Times New Roman" w:hAnsi="Times New Roman" w:cs="Times New Roman"/>
          <w:color w:val="000000"/>
          <w:spacing w:val="38"/>
          <w:kern w:val="0"/>
          <w:sz w:val="24"/>
          <w:szCs w:val="24"/>
          <w:lang w:eastAsia="zh-CN"/>
          <w14:ligatures w14:val="none"/>
        </w:rPr>
        <w:t xml:space="preserve"> </w:t>
      </w:r>
      <w:r w:rsidRPr="00817590">
        <w:rPr>
          <w:rFonts w:ascii="Times New Roman" w:eastAsia="Times New Roman" w:hAnsi="Times New Roman" w:cs="Times New Roman"/>
          <w:color w:val="000000"/>
          <w:spacing w:val="1"/>
          <w:kern w:val="0"/>
          <w:sz w:val="24"/>
          <w:szCs w:val="24"/>
          <w:lang w:eastAsia="zh-CN"/>
          <w14:ligatures w14:val="none"/>
        </w:rPr>
        <w:t>na</w:t>
      </w:r>
      <w:r w:rsidRPr="00817590">
        <w:rPr>
          <w:rFonts w:ascii="Times New Roman" w:eastAsia="Times New Roman" w:hAnsi="Times New Roman" w:cs="Times New Roman"/>
          <w:color w:val="000000"/>
          <w:spacing w:val="38"/>
          <w:kern w:val="0"/>
          <w:sz w:val="24"/>
          <w:szCs w:val="24"/>
          <w:lang w:eastAsia="zh-CN"/>
          <w14:ligatures w14:val="none"/>
        </w:rPr>
        <w:t xml:space="preserve"> </w:t>
      </w:r>
      <w:r w:rsidRPr="00817590">
        <w:rPr>
          <w:rFonts w:ascii="Times New Roman" w:eastAsia="Times New Roman" w:hAnsi="Times New Roman" w:cs="Times New Roman"/>
          <w:color w:val="000000"/>
          <w:spacing w:val="-1"/>
          <w:kern w:val="0"/>
          <w:sz w:val="24"/>
          <w:szCs w:val="24"/>
          <w:lang w:eastAsia="zh-CN"/>
          <w14:ligatures w14:val="none"/>
        </w:rPr>
        <w:t>pierwsze</w:t>
      </w:r>
      <w:r w:rsidRPr="00817590">
        <w:rPr>
          <w:rFonts w:ascii="Times New Roman" w:eastAsia="Times New Roman" w:hAnsi="Times New Roman" w:cs="Times New Roman"/>
          <w:color w:val="000000"/>
          <w:spacing w:val="37"/>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żądanie</w:t>
      </w:r>
      <w:r w:rsidRPr="00817590">
        <w:rPr>
          <w:rFonts w:ascii="Times New Roman" w:eastAsia="Times New Roman" w:hAnsi="Times New Roman" w:cs="Times New Roman"/>
          <w:color w:val="000000"/>
          <w:spacing w:val="38"/>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Zamawiającego</w:t>
      </w:r>
      <w:r w:rsidRPr="00817590">
        <w:rPr>
          <w:rFonts w:ascii="Times New Roman" w:eastAsia="Times New Roman" w:hAnsi="Times New Roman" w:cs="Times New Roman"/>
          <w:color w:val="000000"/>
          <w:spacing w:val="38"/>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przedstawienie</w:t>
      </w:r>
      <w:r w:rsidRPr="00817590">
        <w:rPr>
          <w:rFonts w:ascii="Times New Roman" w:eastAsia="Times New Roman" w:hAnsi="Times New Roman" w:cs="Times New Roman"/>
          <w:color w:val="000000"/>
          <w:spacing w:val="37"/>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dokumentów</w:t>
      </w:r>
      <w:r w:rsidRPr="00817590">
        <w:rPr>
          <w:rFonts w:ascii="Times New Roman" w:eastAsia="Times New Roman" w:hAnsi="Times New Roman" w:cs="Times New Roman"/>
          <w:color w:val="000000"/>
          <w:spacing w:val="36"/>
          <w:w w:val="99"/>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pozwalających</w:t>
      </w:r>
      <w:r w:rsidRPr="00817590">
        <w:rPr>
          <w:rFonts w:ascii="Times New Roman" w:eastAsia="Times New Roman" w:hAnsi="Times New Roman" w:cs="Times New Roman"/>
          <w:color w:val="000000"/>
          <w:spacing w:val="-8"/>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ocenić</w:t>
      </w:r>
      <w:r w:rsidRPr="00817590">
        <w:rPr>
          <w:rFonts w:ascii="Times New Roman" w:eastAsia="Times New Roman" w:hAnsi="Times New Roman" w:cs="Times New Roman"/>
          <w:color w:val="000000"/>
          <w:spacing w:val="-9"/>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sytuację</w:t>
      </w:r>
      <w:r w:rsidRPr="00817590">
        <w:rPr>
          <w:rFonts w:ascii="Times New Roman" w:eastAsia="Times New Roman" w:hAnsi="Times New Roman" w:cs="Times New Roman"/>
          <w:color w:val="000000"/>
          <w:spacing w:val="-8"/>
          <w:kern w:val="0"/>
          <w:sz w:val="24"/>
          <w:szCs w:val="24"/>
          <w:lang w:eastAsia="zh-CN"/>
          <w14:ligatures w14:val="none"/>
        </w:rPr>
        <w:t xml:space="preserve"> </w:t>
      </w:r>
      <w:r w:rsidRPr="00817590">
        <w:rPr>
          <w:rFonts w:ascii="Times New Roman" w:eastAsia="Times New Roman" w:hAnsi="Times New Roman" w:cs="Times New Roman"/>
          <w:color w:val="000000"/>
          <w:spacing w:val="-1"/>
          <w:kern w:val="0"/>
          <w:sz w:val="24"/>
          <w:szCs w:val="24"/>
          <w:lang w:eastAsia="zh-CN"/>
          <w14:ligatures w14:val="none"/>
        </w:rPr>
        <w:t>ekonomiczną</w:t>
      </w:r>
      <w:r w:rsidRPr="00817590">
        <w:rPr>
          <w:rFonts w:ascii="Times New Roman" w:eastAsia="Times New Roman" w:hAnsi="Times New Roman" w:cs="Times New Roman"/>
          <w:color w:val="000000"/>
          <w:spacing w:val="-8"/>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Wykonawcy</w:t>
      </w:r>
      <w:r w:rsidRPr="00817590">
        <w:rPr>
          <w:rFonts w:ascii="Times New Roman" w:eastAsia="Times New Roman" w:hAnsi="Times New Roman" w:cs="Times New Roman"/>
          <w:color w:val="000000"/>
          <w:spacing w:val="-8"/>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i</w:t>
      </w:r>
      <w:r w:rsidRPr="00817590">
        <w:rPr>
          <w:rFonts w:ascii="Times New Roman" w:eastAsia="Times New Roman" w:hAnsi="Times New Roman" w:cs="Times New Roman"/>
          <w:color w:val="000000"/>
          <w:spacing w:val="-6"/>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zdolność</w:t>
      </w:r>
      <w:r w:rsidRPr="00817590">
        <w:rPr>
          <w:rFonts w:ascii="Times New Roman" w:eastAsia="Times New Roman" w:hAnsi="Times New Roman" w:cs="Times New Roman"/>
          <w:color w:val="000000"/>
          <w:spacing w:val="-8"/>
          <w:kern w:val="0"/>
          <w:sz w:val="24"/>
          <w:szCs w:val="24"/>
          <w:lang w:eastAsia="zh-CN"/>
          <w14:ligatures w14:val="none"/>
        </w:rPr>
        <w:t xml:space="preserve"> </w:t>
      </w:r>
      <w:r w:rsidRPr="00817590">
        <w:rPr>
          <w:rFonts w:ascii="Times New Roman" w:eastAsia="Times New Roman" w:hAnsi="Times New Roman" w:cs="Times New Roman"/>
          <w:color w:val="000000"/>
          <w:kern w:val="0"/>
          <w:sz w:val="24"/>
          <w:szCs w:val="24"/>
          <w:lang w:eastAsia="zh-CN"/>
          <w14:ligatures w14:val="none"/>
        </w:rPr>
        <w:t>do</w:t>
      </w:r>
      <w:r w:rsidRPr="00817590">
        <w:rPr>
          <w:rFonts w:ascii="Times New Roman" w:eastAsia="Times New Roman" w:hAnsi="Times New Roman" w:cs="Times New Roman"/>
          <w:color w:val="000000"/>
          <w:spacing w:val="-8"/>
          <w:kern w:val="0"/>
          <w:sz w:val="24"/>
          <w:szCs w:val="24"/>
          <w:lang w:eastAsia="zh-CN"/>
          <w14:ligatures w14:val="none"/>
        </w:rPr>
        <w:t xml:space="preserve"> </w:t>
      </w:r>
      <w:r w:rsidRPr="00817590">
        <w:rPr>
          <w:rFonts w:ascii="Times New Roman" w:eastAsia="Times New Roman" w:hAnsi="Times New Roman" w:cs="Times New Roman"/>
          <w:color w:val="000000"/>
          <w:spacing w:val="-1"/>
          <w:kern w:val="0"/>
          <w:sz w:val="24"/>
          <w:szCs w:val="24"/>
          <w:lang w:eastAsia="zh-CN"/>
          <w14:ligatures w14:val="none"/>
        </w:rPr>
        <w:t>wykonania</w:t>
      </w:r>
      <w:r w:rsidRPr="00817590">
        <w:rPr>
          <w:rFonts w:ascii="Times New Roman" w:eastAsia="Times New Roman" w:hAnsi="Times New Roman" w:cs="Times New Roman"/>
          <w:color w:val="000000"/>
          <w:spacing w:val="-8"/>
          <w:kern w:val="0"/>
          <w:sz w:val="24"/>
          <w:szCs w:val="24"/>
          <w:lang w:eastAsia="zh-CN"/>
          <w14:ligatures w14:val="none"/>
        </w:rPr>
        <w:t xml:space="preserve"> </w:t>
      </w:r>
      <w:r w:rsidRPr="00817590">
        <w:rPr>
          <w:rFonts w:ascii="Times New Roman" w:eastAsia="Times New Roman" w:hAnsi="Times New Roman" w:cs="Times New Roman"/>
          <w:color w:val="000000"/>
          <w:spacing w:val="-1"/>
          <w:kern w:val="0"/>
          <w:sz w:val="24"/>
          <w:szCs w:val="24"/>
          <w:lang w:eastAsia="zh-CN"/>
          <w14:ligatures w14:val="none"/>
        </w:rPr>
        <w:t>Umowy.</w:t>
      </w:r>
    </w:p>
    <w:p w14:paraId="70F01525" w14:textId="77777777" w:rsidR="00B906E1" w:rsidRPr="00897B03" w:rsidRDefault="00B906E1" w:rsidP="00B906E1">
      <w:pPr>
        <w:widowControl w:val="0"/>
        <w:tabs>
          <w:tab w:val="left" w:pos="730"/>
        </w:tabs>
        <w:spacing w:before="36" w:after="0" w:line="276" w:lineRule="auto"/>
        <w:ind w:right="123"/>
        <w:jc w:val="center"/>
        <w:rPr>
          <w:rFonts w:ascii="Times New Roman" w:eastAsia="Times New Roman" w:hAnsi="Times New Roman" w:cs="Times New Roman"/>
          <w:kern w:val="0"/>
          <w:sz w:val="24"/>
          <w:szCs w:val="24"/>
          <w:lang w:eastAsia="zh-CN"/>
          <w14:ligatures w14:val="none"/>
        </w:rPr>
      </w:pPr>
      <w:r w:rsidRPr="00897B03">
        <w:rPr>
          <w:rFonts w:ascii="Times New Roman" w:eastAsia="Times New Roman" w:hAnsi="Times New Roman" w:cs="Times New Roman"/>
          <w:b/>
          <w:kern w:val="0"/>
          <w:sz w:val="24"/>
          <w:szCs w:val="24"/>
          <w:lang w:eastAsia="zh-CN"/>
          <w14:ligatures w14:val="none"/>
        </w:rPr>
        <w:t>§ 3</w:t>
      </w:r>
    </w:p>
    <w:p w14:paraId="456828F9" w14:textId="77777777" w:rsidR="00B906E1" w:rsidRPr="00897B03" w:rsidRDefault="00B906E1" w:rsidP="00B906E1">
      <w:pPr>
        <w:widowControl w:val="0"/>
        <w:numPr>
          <w:ilvl w:val="0"/>
          <w:numId w:val="7"/>
        </w:numPr>
        <w:tabs>
          <w:tab w:val="left" w:pos="36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Zamawiający zobowiązuje się do: </w:t>
      </w:r>
    </w:p>
    <w:p w14:paraId="47F8AE1A" w14:textId="77777777" w:rsidR="00B906E1" w:rsidRPr="00897B03" w:rsidRDefault="00B906E1" w:rsidP="00B906E1">
      <w:pPr>
        <w:widowControl w:val="0"/>
        <w:numPr>
          <w:ilvl w:val="0"/>
          <w:numId w:val="8"/>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dostarczenia dokumentacji projektowo-technicznej dot. realizacji przedmiotu umowy,</w:t>
      </w:r>
    </w:p>
    <w:p w14:paraId="2A3BE686" w14:textId="77777777" w:rsidR="00B906E1" w:rsidRPr="00897B03" w:rsidRDefault="00B906E1" w:rsidP="00B906E1">
      <w:pPr>
        <w:widowControl w:val="0"/>
        <w:numPr>
          <w:ilvl w:val="0"/>
          <w:numId w:val="8"/>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przekazania Wykonawcy placu budowy,</w:t>
      </w:r>
    </w:p>
    <w:p w14:paraId="55468BBB" w14:textId="298525C8" w:rsidR="00B906E1" w:rsidRDefault="00B906E1" w:rsidP="00B906E1">
      <w:pPr>
        <w:widowControl w:val="0"/>
        <w:numPr>
          <w:ilvl w:val="0"/>
          <w:numId w:val="8"/>
        </w:numPr>
        <w:tabs>
          <w:tab w:val="left" w:pos="1080"/>
        </w:tabs>
        <w:suppressAutoHyphens/>
        <w:spacing w:after="0" w:line="276" w:lineRule="auto"/>
        <w:ind w:left="1077" w:hanging="357"/>
        <w:jc w:val="both"/>
        <w:textAlignment w:val="baseline"/>
        <w:rPr>
          <w:rFonts w:ascii="Times New Roman" w:eastAsia="Times New Roman" w:hAnsi="Times New Roman" w:cs="Times New Roman"/>
          <w:sz w:val="24"/>
          <w:szCs w:val="24"/>
          <w:lang w:eastAsia="pl-PL"/>
          <w14:ligatures w14:val="none"/>
        </w:rPr>
      </w:pPr>
      <w:r w:rsidRPr="00817590">
        <w:rPr>
          <w:rFonts w:ascii="Times New Roman" w:eastAsia="Times New Roman" w:hAnsi="Times New Roman" w:cs="Times New Roman"/>
          <w:sz w:val="24"/>
          <w:szCs w:val="24"/>
          <w:lang w:eastAsia="pl-PL"/>
          <w14:ligatures w14:val="none"/>
        </w:rPr>
        <w:t>zapewnienie nadzoru Inwestorskiego, zgodnie z Prawem budowlanym.</w:t>
      </w:r>
    </w:p>
    <w:p w14:paraId="51DE1D0A" w14:textId="77777777" w:rsidR="00817590" w:rsidRPr="00817590" w:rsidRDefault="00817590" w:rsidP="00B906E1">
      <w:pPr>
        <w:widowControl w:val="0"/>
        <w:numPr>
          <w:ilvl w:val="0"/>
          <w:numId w:val="8"/>
        </w:numPr>
        <w:tabs>
          <w:tab w:val="left" w:pos="1080"/>
        </w:tabs>
        <w:suppressAutoHyphens/>
        <w:spacing w:after="0" w:line="276" w:lineRule="auto"/>
        <w:ind w:left="1077" w:hanging="357"/>
        <w:jc w:val="both"/>
        <w:textAlignment w:val="baseline"/>
        <w:rPr>
          <w:rFonts w:ascii="Times New Roman" w:eastAsia="Times New Roman" w:hAnsi="Times New Roman" w:cs="Times New Roman"/>
          <w:sz w:val="24"/>
          <w:szCs w:val="24"/>
          <w:lang w:eastAsia="pl-PL"/>
          <w14:ligatures w14:val="none"/>
        </w:rPr>
      </w:pPr>
    </w:p>
    <w:p w14:paraId="0E6B5616" w14:textId="77777777" w:rsidR="00B906E1" w:rsidRPr="00897B03" w:rsidRDefault="00B906E1" w:rsidP="00B906E1">
      <w:pPr>
        <w:widowControl w:val="0"/>
        <w:numPr>
          <w:ilvl w:val="0"/>
          <w:numId w:val="7"/>
        </w:numPr>
        <w:tabs>
          <w:tab w:val="left" w:pos="36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Zamawiający powołuje inspektora nadzoru w osobach w następującej branży:</w:t>
      </w:r>
    </w:p>
    <w:p w14:paraId="08EC2906" w14:textId="6E863CA3" w:rsidR="00B906E1" w:rsidRPr="00817590" w:rsidRDefault="00B906E1" w:rsidP="00B906E1">
      <w:pPr>
        <w:widowControl w:val="0"/>
        <w:numPr>
          <w:ilvl w:val="0"/>
          <w:numId w:val="9"/>
        </w:numPr>
        <w:tabs>
          <w:tab w:val="left" w:pos="-108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17590">
        <w:rPr>
          <w:rFonts w:ascii="Times New Roman" w:eastAsia="Times New Roman" w:hAnsi="Times New Roman" w:cs="Times New Roman"/>
          <w:sz w:val="24"/>
          <w:szCs w:val="24"/>
          <w:lang w:eastAsia="pl-PL"/>
          <w14:ligatures w14:val="none"/>
        </w:rPr>
        <w:t>Ogólnobudowlana - __________________ lub inna wskazana pisemnie osoba,</w:t>
      </w:r>
    </w:p>
    <w:p w14:paraId="66EE6DF2" w14:textId="77777777" w:rsidR="00B906E1" w:rsidRPr="00897B03" w:rsidRDefault="00B906E1" w:rsidP="00B906E1">
      <w:pPr>
        <w:widowControl w:val="0"/>
        <w:tabs>
          <w:tab w:val="left" w:pos="380"/>
        </w:tabs>
        <w:suppressAutoHyphens/>
        <w:spacing w:after="12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Inspektor nadzoru działa w pełnym zakresie czynności określonych w odnośnych przepisach ustawy Prawo budowlane.</w:t>
      </w:r>
    </w:p>
    <w:p w14:paraId="63FCC18A"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b/>
          <w:caps/>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xml:space="preserve">Terminy </w:t>
      </w:r>
    </w:p>
    <w:p w14:paraId="7299C929"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4</w:t>
      </w:r>
    </w:p>
    <w:p w14:paraId="10C717AB" w14:textId="77777777" w:rsidR="00B906E1" w:rsidRPr="00897B03" w:rsidRDefault="00B906E1" w:rsidP="00B906E1">
      <w:pPr>
        <w:widowControl w:val="0"/>
        <w:numPr>
          <w:ilvl w:val="0"/>
          <w:numId w:val="10"/>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Wprowadzenie Wykonawcy na miejsce robót i przekazanie placu budowy nastąpi                               w terminie 14 dni od dnia zawarcia umowy, na podstawie protokołu sporządzonego                               z udziałem umocowanych przedstawicieli stron.</w:t>
      </w:r>
    </w:p>
    <w:p w14:paraId="7A492E44" w14:textId="70BCE7CF" w:rsidR="00B906E1" w:rsidRPr="00C94C0E" w:rsidRDefault="00B906E1" w:rsidP="00C94C0E">
      <w:pPr>
        <w:widowControl w:val="0"/>
        <w:numPr>
          <w:ilvl w:val="0"/>
          <w:numId w:val="10"/>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C94C0E">
        <w:rPr>
          <w:rFonts w:ascii="Times New Roman" w:eastAsia="Times New Roman" w:hAnsi="Times New Roman" w:cs="Times New Roman"/>
          <w:sz w:val="24"/>
          <w:szCs w:val="24"/>
          <w:lang w:eastAsia="pl-PL"/>
          <w14:ligatures w14:val="none"/>
        </w:rPr>
        <w:t xml:space="preserve">Przed wprowadzeniem na budowę Wykonawca jest zobowiązany, zgodnie                                              z Rozporządzeniem Ministra Infrastruktury z dnia 23 czerwca 2003 r. </w:t>
      </w:r>
      <w:r w:rsidRPr="00C94C0E">
        <w:rPr>
          <w:rFonts w:ascii="Times New Roman" w:eastAsia="Times New Roman" w:hAnsi="Times New Roman" w:cs="Times New Roman"/>
          <w:i/>
          <w:sz w:val="24"/>
          <w:szCs w:val="24"/>
          <w:lang w:eastAsia="pl-PL"/>
          <w14:ligatures w14:val="none"/>
        </w:rPr>
        <w:t>w sprawie informacji dotyczącej bezpieczeństwa i ochrony zdrowia oraz planu bezpieczeństwa i ochrony zdrowia</w:t>
      </w:r>
      <w:r w:rsidRPr="00C94C0E">
        <w:rPr>
          <w:rFonts w:ascii="Times New Roman" w:eastAsia="Times New Roman" w:hAnsi="Times New Roman" w:cs="Times New Roman"/>
          <w:sz w:val="24"/>
          <w:szCs w:val="24"/>
          <w:lang w:eastAsia="pl-PL"/>
          <w14:ligatures w14:val="none"/>
        </w:rPr>
        <w:t xml:space="preserve"> (Dz. U Nr 120 poz. 1126), sporządzić plan bezpieczeństwa i ochrony zdrowia (BIOZ),który będzie stanowił załącznik do protokołu wprowadzenia na budowę,</w:t>
      </w:r>
    </w:p>
    <w:p w14:paraId="6480EE19" w14:textId="77777777" w:rsidR="00B906E1" w:rsidRPr="00897B03" w:rsidRDefault="00B906E1" w:rsidP="00B906E1">
      <w:pPr>
        <w:widowControl w:val="0"/>
        <w:numPr>
          <w:ilvl w:val="0"/>
          <w:numId w:val="10"/>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Za termin zakończenia realizacji przedmiotu umowy </w:t>
      </w:r>
      <w:r w:rsidRPr="00897B03">
        <w:rPr>
          <w:rFonts w:ascii="Times New Roman" w:eastAsia="Times New Roman" w:hAnsi="Times New Roman" w:cs="Times New Roman"/>
          <w:b/>
          <w:sz w:val="24"/>
          <w:szCs w:val="24"/>
          <w:lang w:eastAsia="pl-PL"/>
          <w14:ligatures w14:val="none"/>
        </w:rPr>
        <w:t>przyjmuje się datę podpisania przez Zamawiającego protokołu odbioru końcowego przedmiotu Umowy.</w:t>
      </w:r>
    </w:p>
    <w:p w14:paraId="413B179D" w14:textId="77777777" w:rsidR="00B906E1" w:rsidRPr="00897B03" w:rsidRDefault="00B906E1" w:rsidP="00B906E1">
      <w:pPr>
        <w:widowControl w:val="0"/>
        <w:numPr>
          <w:ilvl w:val="0"/>
          <w:numId w:val="10"/>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lastRenderedPageBreak/>
        <w:t>Wykonawca zabezpieczy wszystkie niezbędne zasoby tak, aby terminy realizacji robót</w:t>
      </w:r>
      <w:r w:rsidRPr="00897B03">
        <w:rPr>
          <w:rFonts w:ascii="Times New Roman" w:eastAsia="Times New Roman" w:hAnsi="Times New Roman" w:cs="Times New Roman"/>
          <w:sz w:val="24"/>
          <w:szCs w:val="24"/>
          <w:lang w:eastAsia="pl-PL"/>
          <w14:ligatures w14:val="none"/>
        </w:rPr>
        <w:br/>
        <w:t>i całego przedmiotu Umowy mogły być dotrzymane. Wykonawca sam w pełni odpowiada za organizację i realizację przedmiotu Umowy, z wyjątkiem przypadków wskazanych wprost w Umowie, w których potrzebne jest działanie Zamawiającego.</w:t>
      </w:r>
    </w:p>
    <w:p w14:paraId="1305B668"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b/>
          <w:caps/>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xml:space="preserve">OdbiORY robót </w:t>
      </w:r>
    </w:p>
    <w:p w14:paraId="5D337B7C"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5</w:t>
      </w:r>
    </w:p>
    <w:p w14:paraId="1B153DBC" w14:textId="77777777" w:rsidR="00B906E1" w:rsidRPr="00897B03" w:rsidRDefault="00B906E1" w:rsidP="00B906E1">
      <w:pPr>
        <w:widowControl w:val="0"/>
        <w:numPr>
          <w:ilvl w:val="0"/>
          <w:numId w:val="1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Ustala się, że przedmiotem odbioru:</w:t>
      </w:r>
    </w:p>
    <w:p w14:paraId="18EE082D" w14:textId="77777777" w:rsidR="00B906E1" w:rsidRPr="00897B03" w:rsidRDefault="00B906E1" w:rsidP="00B906E1">
      <w:pPr>
        <w:widowControl w:val="0"/>
        <w:suppressAutoHyphens/>
        <w:spacing w:after="0" w:line="276" w:lineRule="auto"/>
        <w:ind w:left="42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1) końcowego – będzie kompletny przedmiot umowy, na podstawie Protokołu odbioru końcowego robót,</w:t>
      </w:r>
    </w:p>
    <w:p w14:paraId="1CBA4F36" w14:textId="4BBF8EB6" w:rsidR="00B906E1" w:rsidRPr="00897B03" w:rsidRDefault="00B906E1" w:rsidP="00B906E1">
      <w:pPr>
        <w:widowControl w:val="0"/>
        <w:suppressAutoHyphens/>
        <w:spacing w:after="0" w:line="276" w:lineRule="auto"/>
        <w:ind w:left="360"/>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3) ostateczny – po upływie okresu rękojmi, na podstawie Protokołu odbioru ostatecznego robót.</w:t>
      </w:r>
    </w:p>
    <w:p w14:paraId="1E8617D4" w14:textId="0802777B" w:rsidR="00E071B3" w:rsidRPr="00897B03" w:rsidRDefault="00E071B3" w:rsidP="00E071B3">
      <w:pPr>
        <w:pStyle w:val="Standarduser"/>
        <w:numPr>
          <w:ilvl w:val="0"/>
          <w:numId w:val="11"/>
        </w:numPr>
        <w:spacing w:line="276" w:lineRule="auto"/>
        <w:jc w:val="both"/>
        <w:rPr>
          <w:rFonts w:cs="Times New Roman"/>
          <w:lang w:val="pl-PL"/>
        </w:rPr>
      </w:pPr>
      <w:r w:rsidRPr="00897B03">
        <w:rPr>
          <w:rFonts w:cs="Times New Roman"/>
          <w:lang w:val="pl-PL"/>
        </w:rPr>
        <w:t>Zakończenie zadania  Wykonawca zgłasza Zamawiającemu na piśmie, e-mail na adres: ……………………………. z równoczesnym powiadomieniem inspektora nadzoru.</w:t>
      </w:r>
    </w:p>
    <w:p w14:paraId="1966F9B3" w14:textId="4FE21CA7" w:rsidR="00E071B3" w:rsidRPr="00E6735D" w:rsidRDefault="00E071B3" w:rsidP="00B906E1">
      <w:pPr>
        <w:pStyle w:val="Standarduser"/>
        <w:numPr>
          <w:ilvl w:val="0"/>
          <w:numId w:val="11"/>
        </w:numPr>
        <w:spacing w:line="276" w:lineRule="auto"/>
        <w:jc w:val="both"/>
        <w:textAlignment w:val="baseline"/>
        <w:rPr>
          <w:rFonts w:eastAsia="Times New Roman" w:cs="Times New Roman"/>
          <w:lang w:val="pl-PL" w:eastAsia="pl-PL"/>
        </w:rPr>
      </w:pPr>
      <w:r w:rsidRPr="00897B03">
        <w:rPr>
          <w:rFonts w:cs="Times New Roman"/>
          <w:lang w:val="pl-PL"/>
        </w:rPr>
        <w:t>Zamawiający zobowiązuje się przystąpić do odbioru wykonanych robót w ciągu 14 dni od daty zgłoszenia o ich zakończeniu.</w:t>
      </w:r>
      <w:r w:rsidRPr="00897B03">
        <w:rPr>
          <w:rFonts w:cs="Times New Roman"/>
          <w:lang w:val="pl-PL"/>
        </w:rPr>
        <w:tab/>
      </w:r>
    </w:p>
    <w:p w14:paraId="27D3CEF3" w14:textId="77777777" w:rsidR="00B906E1" w:rsidRPr="00897B03" w:rsidRDefault="00B906E1" w:rsidP="00B906E1">
      <w:pPr>
        <w:widowControl w:val="0"/>
        <w:numPr>
          <w:ilvl w:val="0"/>
          <w:numId w:val="1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Jeżeli w toku czynności odbioru zostaną stwierdzone istotne – zdaniem Zamawiającego wady lub usterki, to Zamawiający odstępuje od odbioru do czasu ich usunięcia, wyznaczając ku temu odpowiedni termin.</w:t>
      </w:r>
    </w:p>
    <w:p w14:paraId="03B7128D" w14:textId="77777777" w:rsidR="00B906E1" w:rsidRPr="00897B03" w:rsidRDefault="00B906E1" w:rsidP="00B906E1">
      <w:pPr>
        <w:widowControl w:val="0"/>
        <w:numPr>
          <w:ilvl w:val="0"/>
          <w:numId w:val="1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Wraz z pismem dotyczącym gotowości do odbioru, o którym mowa w ust. 2 Wykonawca przedstawi Zamawiającemu dokumentację obejmującą komplet wszystkich dokumentów wymaganych przepisami prawa i postanowieniami niniejszej umowy w szczególności: </w:t>
      </w:r>
    </w:p>
    <w:p w14:paraId="214F6FA2" w14:textId="77777777" w:rsidR="00B906E1" w:rsidRPr="00897B03" w:rsidRDefault="00B906E1" w:rsidP="00B906E1">
      <w:pPr>
        <w:widowControl w:val="0"/>
        <w:numPr>
          <w:ilvl w:val="0"/>
          <w:numId w:val="12"/>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protokoły odbioru robót zanikających i ulegających zakryciu, </w:t>
      </w:r>
    </w:p>
    <w:p w14:paraId="7F7A6D78" w14:textId="77777777" w:rsidR="00B906E1" w:rsidRPr="00897B03" w:rsidRDefault="00B906E1" w:rsidP="00B906E1">
      <w:pPr>
        <w:widowControl w:val="0"/>
        <w:numPr>
          <w:ilvl w:val="0"/>
          <w:numId w:val="12"/>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dokumentację powykonawczą, </w:t>
      </w:r>
    </w:p>
    <w:p w14:paraId="16C689B6" w14:textId="77777777" w:rsidR="00B906E1" w:rsidRPr="00897B03" w:rsidRDefault="00B906E1" w:rsidP="00B906E1">
      <w:pPr>
        <w:widowControl w:val="0"/>
        <w:numPr>
          <w:ilvl w:val="0"/>
          <w:numId w:val="12"/>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dziennik budowy,</w:t>
      </w:r>
    </w:p>
    <w:p w14:paraId="599DBAFF" w14:textId="77777777" w:rsidR="00B906E1" w:rsidRPr="00897B03" w:rsidRDefault="00B906E1" w:rsidP="00B906E1">
      <w:pPr>
        <w:widowControl w:val="0"/>
        <w:numPr>
          <w:ilvl w:val="0"/>
          <w:numId w:val="12"/>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zmiany zatwierdzone przez inspektora nadzoru, </w:t>
      </w:r>
    </w:p>
    <w:p w14:paraId="131BA51A" w14:textId="77777777" w:rsidR="00B906E1" w:rsidRPr="00897B03" w:rsidRDefault="00B906E1" w:rsidP="00B906E1">
      <w:pPr>
        <w:widowControl w:val="0"/>
        <w:numPr>
          <w:ilvl w:val="0"/>
          <w:numId w:val="12"/>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kosztorys powykonawczy z uwzględnieniem nazw wbudowanych materiałów i urządzeń,</w:t>
      </w:r>
    </w:p>
    <w:p w14:paraId="26998F78" w14:textId="77777777" w:rsidR="00B906E1" w:rsidRPr="00897B03" w:rsidRDefault="00B906E1" w:rsidP="00B906E1">
      <w:pPr>
        <w:widowControl w:val="0"/>
        <w:numPr>
          <w:ilvl w:val="0"/>
          <w:numId w:val="12"/>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bookmarkStart w:id="2" w:name="_Hlk525066835"/>
      <w:bookmarkEnd w:id="2"/>
      <w:r w:rsidRPr="00897B03">
        <w:rPr>
          <w:rFonts w:ascii="Times New Roman" w:eastAsia="Times New Roman" w:hAnsi="Times New Roman" w:cs="Times New Roman"/>
          <w:sz w:val="24"/>
          <w:szCs w:val="24"/>
          <w:lang w:eastAsia="pl-PL"/>
          <w14:ligatures w14:val="none"/>
        </w:rPr>
        <w:t>dokumenty dopuszczające do stosowania w budownictwie zastosowanych wyrobów    i materiałów budowlanych,</w:t>
      </w:r>
    </w:p>
    <w:p w14:paraId="6C21AAD5" w14:textId="77777777" w:rsidR="00B906E1" w:rsidRPr="00897B03" w:rsidRDefault="00B906E1" w:rsidP="00B906E1">
      <w:pPr>
        <w:widowControl w:val="0"/>
        <w:numPr>
          <w:ilvl w:val="0"/>
          <w:numId w:val="12"/>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atesty i certyfikaty zgodności z Polską Normą lub aprobatą techniczną wbudowanych materiałów,</w:t>
      </w:r>
    </w:p>
    <w:p w14:paraId="62A3AF14" w14:textId="77777777" w:rsidR="00B906E1" w:rsidRPr="00897B03" w:rsidRDefault="00B906E1" w:rsidP="00B906E1">
      <w:pPr>
        <w:widowControl w:val="0"/>
        <w:numPr>
          <w:ilvl w:val="0"/>
          <w:numId w:val="1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bookmarkStart w:id="3" w:name="_Hlk525066869"/>
      <w:bookmarkEnd w:id="3"/>
      <w:r w:rsidRPr="00897B03">
        <w:rPr>
          <w:rFonts w:ascii="Times New Roman" w:eastAsia="Times New Roman" w:hAnsi="Times New Roman" w:cs="Times New Roman"/>
          <w:sz w:val="24"/>
          <w:szCs w:val="24"/>
          <w:lang w:eastAsia="pl-PL"/>
          <w14:ligatures w14:val="none"/>
        </w:rPr>
        <w:t xml:space="preserve">Kompletna dokumentacja powykonawcza musi być przekazana przez Wykonawcę Zamawiającemu w </w:t>
      </w:r>
      <w:r w:rsidRPr="00897B03">
        <w:rPr>
          <w:rFonts w:ascii="Times New Roman" w:eastAsia="Times New Roman" w:hAnsi="Times New Roman" w:cs="Times New Roman"/>
          <w:b/>
          <w:sz w:val="24"/>
          <w:szCs w:val="24"/>
          <w:lang w:eastAsia="pl-PL"/>
          <w14:ligatures w14:val="none"/>
        </w:rPr>
        <w:t>2 egzemplarzach</w:t>
      </w:r>
      <w:bookmarkStart w:id="4" w:name="_Hlk525066948"/>
      <w:bookmarkEnd w:id="4"/>
      <w:r w:rsidRPr="00897B03">
        <w:rPr>
          <w:rFonts w:ascii="Times New Roman" w:eastAsia="Times New Roman" w:hAnsi="Times New Roman" w:cs="Times New Roman"/>
          <w:b/>
          <w:sz w:val="24"/>
          <w:szCs w:val="24"/>
          <w:lang w:eastAsia="pl-PL"/>
          <w14:ligatures w14:val="none"/>
        </w:rPr>
        <w:t>,</w:t>
      </w:r>
    </w:p>
    <w:p w14:paraId="282CFD8C" w14:textId="77777777" w:rsidR="00B906E1" w:rsidRPr="00897B03" w:rsidRDefault="00B906E1" w:rsidP="002A52D2">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6107B574"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b/>
          <w:caps/>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xml:space="preserve">Wynagrodzenie i jego rozliczenie </w:t>
      </w:r>
    </w:p>
    <w:p w14:paraId="7FC91BEC"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6</w:t>
      </w:r>
    </w:p>
    <w:p w14:paraId="61412571" w14:textId="77777777" w:rsidR="00B906E1" w:rsidRPr="00897B03" w:rsidRDefault="00B906E1" w:rsidP="00B906E1">
      <w:pPr>
        <w:widowControl w:val="0"/>
        <w:suppressAutoHyphens/>
        <w:spacing w:after="12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1. Za należyte wykonanie przedmiotu Umowy Zamawiający zapłaci Wykonawcy wynagrodzenie ryczałtowe w kwocie brutto ___________ zł (słownie zł: _____________________________________), w tym kwotę ______________zł netto (słownie: __________________________ zł), plus należny podatek VAT w kwocie ____________________ (słownie: _________________</w:t>
      </w:r>
      <w:r w:rsidRPr="00897B03">
        <w:rPr>
          <w:rFonts w:ascii="Times New Roman" w:eastAsia="Times New Roman" w:hAnsi="Times New Roman" w:cs="Times New Roman"/>
          <w:sz w:val="24"/>
          <w:szCs w:val="24"/>
          <w:lang w:eastAsia="pl-PL"/>
          <w14:ligatures w14:val="none"/>
        </w:rPr>
        <w:softHyphen/>
      </w:r>
      <w:r w:rsidRPr="00897B03">
        <w:rPr>
          <w:rFonts w:ascii="Times New Roman" w:eastAsia="Times New Roman" w:hAnsi="Times New Roman" w:cs="Times New Roman"/>
          <w:sz w:val="24"/>
          <w:szCs w:val="24"/>
          <w:lang w:eastAsia="pl-PL"/>
          <w14:ligatures w14:val="none"/>
        </w:rPr>
        <w:softHyphen/>
      </w:r>
      <w:r w:rsidRPr="00897B03">
        <w:rPr>
          <w:rFonts w:ascii="Times New Roman" w:eastAsia="Times New Roman" w:hAnsi="Times New Roman" w:cs="Times New Roman"/>
          <w:sz w:val="24"/>
          <w:szCs w:val="24"/>
          <w:lang w:eastAsia="pl-PL"/>
          <w14:ligatures w14:val="none"/>
        </w:rPr>
        <w:softHyphen/>
      </w:r>
      <w:r w:rsidRPr="00897B03">
        <w:rPr>
          <w:rFonts w:ascii="Times New Roman" w:eastAsia="Times New Roman" w:hAnsi="Times New Roman" w:cs="Times New Roman"/>
          <w:sz w:val="24"/>
          <w:szCs w:val="24"/>
          <w:lang w:eastAsia="pl-PL"/>
          <w14:ligatures w14:val="none"/>
        </w:rPr>
        <w:softHyphen/>
      </w:r>
      <w:r w:rsidRPr="00897B03">
        <w:rPr>
          <w:rFonts w:ascii="Times New Roman" w:eastAsia="Times New Roman" w:hAnsi="Times New Roman" w:cs="Times New Roman"/>
          <w:sz w:val="24"/>
          <w:szCs w:val="24"/>
          <w:lang w:eastAsia="pl-PL"/>
          <w14:ligatures w14:val="none"/>
        </w:rPr>
        <w:softHyphen/>
      </w:r>
      <w:r w:rsidRPr="00897B03">
        <w:rPr>
          <w:rFonts w:ascii="Times New Roman" w:eastAsia="Times New Roman" w:hAnsi="Times New Roman" w:cs="Times New Roman"/>
          <w:sz w:val="24"/>
          <w:szCs w:val="24"/>
          <w:lang w:eastAsia="pl-PL"/>
          <w14:ligatures w14:val="none"/>
        </w:rPr>
        <w:softHyphen/>
      </w:r>
      <w:r w:rsidRPr="00897B03">
        <w:rPr>
          <w:rFonts w:ascii="Times New Roman" w:eastAsia="Times New Roman" w:hAnsi="Times New Roman" w:cs="Times New Roman"/>
          <w:sz w:val="24"/>
          <w:szCs w:val="24"/>
          <w:lang w:eastAsia="pl-PL"/>
          <w14:ligatures w14:val="none"/>
        </w:rPr>
        <w:softHyphen/>
      </w:r>
      <w:r w:rsidRPr="00897B03">
        <w:rPr>
          <w:rFonts w:ascii="Times New Roman" w:eastAsia="Times New Roman" w:hAnsi="Times New Roman" w:cs="Times New Roman"/>
          <w:sz w:val="24"/>
          <w:szCs w:val="24"/>
          <w:lang w:eastAsia="pl-PL"/>
          <w14:ligatures w14:val="none"/>
        </w:rPr>
        <w:softHyphen/>
        <w:t xml:space="preserve">______________________). Wynagrodzenie zawiera podatek VAT wyliczony według stawki 23%. W razie zmiany stawki </w:t>
      </w:r>
      <w:r w:rsidRPr="00897B03">
        <w:rPr>
          <w:rFonts w:ascii="Times New Roman" w:eastAsia="Times New Roman" w:hAnsi="Times New Roman" w:cs="Times New Roman"/>
          <w:sz w:val="24"/>
          <w:szCs w:val="24"/>
          <w:lang w:eastAsia="pl-PL"/>
          <w14:ligatures w14:val="none"/>
        </w:rPr>
        <w:lastRenderedPageBreak/>
        <w:t>podatku VAT w przepisach podatkowych, dokonanej po zawarciu Umowy i mającej do niej zastosowanie, wynagrodzenie to ulegnie odpowiedniemu zwiększeniu albo pomniejszeniu o kwotę wynikającą ze zmiany stawki podatku VAT. Zmiana wynagrodzenia będzie miała zastosowanie do niezafakturowanej części wynagrodzenia.</w:t>
      </w:r>
    </w:p>
    <w:p w14:paraId="1B4651DF" w14:textId="77777777" w:rsidR="00B906E1" w:rsidRPr="00897B03" w:rsidRDefault="00B906E1" w:rsidP="00B906E1">
      <w:pPr>
        <w:widowControl w:val="0"/>
        <w:suppressAutoHyphens/>
        <w:spacing w:after="12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2. Wynagrodzenie zawiera należność za wszystkie zadania Wykonawcy wynikające z realizacji Umowy. W szczególności Wykonawca oświadcza, że wynagrodzenie pokrywa należność za wszystko, co jest niezbędne do osiągnięcia prawidłowego wykonania przedmiotu Umowy   i zostało skalkulowane na bazie gruntownej i pełnej wiedzy o terenie budowy oraz wszelkich wymaganych standardów i przepisów prawa. Wszelkie obowiązki umowne Wykonawca zrealizuje w ramach Wynagrodzenia.</w:t>
      </w:r>
    </w:p>
    <w:p w14:paraId="73BF881D"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3. Wynagrodzenie nie podlega zmianie w czasie trwania umowy poza przypadkiem, w którym doszłoby – na wiążące Wykonawcę polecenie Zamawiającego, do ograniczenia zakresu rzeczowego przedmiotu umowy (</w:t>
      </w:r>
      <w:r w:rsidRPr="00897B03">
        <w:rPr>
          <w:rFonts w:ascii="Times New Roman" w:eastAsia="Times New Roman" w:hAnsi="Times New Roman" w:cs="Times New Roman"/>
          <w:b/>
          <w:bCs/>
          <w:sz w:val="24"/>
          <w:szCs w:val="24"/>
          <w:lang w:eastAsia="pl-PL"/>
          <w14:ligatures w14:val="none"/>
        </w:rPr>
        <w:t>roboty zaniechane</w:t>
      </w:r>
      <w:r w:rsidRPr="00897B03">
        <w:rPr>
          <w:rFonts w:ascii="Times New Roman" w:eastAsia="Times New Roman" w:hAnsi="Times New Roman" w:cs="Times New Roman"/>
          <w:sz w:val="24"/>
          <w:szCs w:val="24"/>
          <w:lang w:eastAsia="pl-PL"/>
          <w14:ligatures w14:val="none"/>
        </w:rPr>
        <w:t xml:space="preserve">), w szczególności w sytuacji gdy wykonanie danych robót będzie zbędne do prawidłowego tj. zgodnego z zasadami wiedzy technicznej i obowiązującymi na dzień odbioru robót, przepisami wykonania przedmiotu umowy lub w innej sytuacji braku (ustania) potrzeby wykonywania części (niektórych elementów) robót. </w:t>
      </w:r>
    </w:p>
    <w:p w14:paraId="15D5B1E8"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 takim przypadku wynagrodzenie, o którym mowa w ust 1 zostanie pomniejszone o wartość robót zaniechanych, przy zachowaniu cen jednostkowych przedstawionych w kosztorysie ofertowym załączonym do oferty - Zamawiający nie będzie płacił za roboty nie wykonane i za nie zabudowane materiały. Ponadto Wynagrodzenie może ulec zmianie w przypadku zlecenia Wykonawcy przez Zamawiającego wykonania robót dodatkowych, na zasadach i w trybie określonym w odnośnych postanowieniach Umowy oraz przepisach bezwzględnie obowiązujących.</w:t>
      </w:r>
    </w:p>
    <w:p w14:paraId="4216BE03" w14:textId="77777777" w:rsidR="00B906E1" w:rsidRPr="00897B03" w:rsidRDefault="00B906E1" w:rsidP="00B906E1">
      <w:pPr>
        <w:pStyle w:val="Standarduser"/>
        <w:jc w:val="both"/>
        <w:rPr>
          <w:rFonts w:cs="Times New Roman"/>
          <w:lang w:val="pl-PL"/>
        </w:rPr>
      </w:pPr>
      <w:r w:rsidRPr="00897B03">
        <w:rPr>
          <w:rFonts w:eastAsia="Times New Roman" w:cs="Times New Roman"/>
          <w:lang w:val="pl-PL" w:eastAsia="pl-PL"/>
        </w:rPr>
        <w:t xml:space="preserve">5. </w:t>
      </w:r>
      <w:r w:rsidRPr="00897B03">
        <w:rPr>
          <w:rFonts w:cs="Times New Roman"/>
          <w:bCs/>
          <w:lang w:val="pl-PL"/>
        </w:rPr>
        <w:t>Faktura powinna być wystawiona na:</w:t>
      </w:r>
    </w:p>
    <w:p w14:paraId="7D8463C9" w14:textId="77777777" w:rsidR="00B906E1" w:rsidRPr="00897B03" w:rsidRDefault="00B906E1" w:rsidP="00B906E1">
      <w:pPr>
        <w:pStyle w:val="Standarduser"/>
        <w:jc w:val="both"/>
        <w:rPr>
          <w:rFonts w:cs="Times New Roman"/>
          <w:lang w:val="pl-PL"/>
        </w:rPr>
      </w:pPr>
      <w:r w:rsidRPr="00897B03">
        <w:rPr>
          <w:rFonts w:cs="Times New Roman"/>
          <w:bCs/>
          <w:lang w:val="pl-PL"/>
        </w:rPr>
        <w:t>- nabywca - Gmina Tuchów ul. Rynek 1, 33-170 Tuchów, NIP 993-033-64-43</w:t>
      </w:r>
    </w:p>
    <w:p w14:paraId="5AF50908" w14:textId="77777777" w:rsidR="00B906E1" w:rsidRPr="00897B03" w:rsidRDefault="00B906E1" w:rsidP="00B906E1">
      <w:pPr>
        <w:pStyle w:val="Standarduser"/>
        <w:jc w:val="both"/>
        <w:rPr>
          <w:rFonts w:cs="Times New Roman"/>
          <w:lang w:val="pl-PL"/>
        </w:rPr>
      </w:pPr>
      <w:r w:rsidRPr="00897B03">
        <w:rPr>
          <w:rFonts w:cs="Times New Roman"/>
          <w:lang w:val="pl-PL"/>
        </w:rPr>
        <w:t>- odbiorca – Urząd Miejski w Tuchowie, ul. Rynek 1, 33 – 170 Tuchów.</w:t>
      </w:r>
    </w:p>
    <w:p w14:paraId="05687138" w14:textId="3C547B41"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6 .Należność za wykonanie robót będzie płatna przelewem na rachunek Wykonawcy  w terminie </w:t>
      </w:r>
      <w:r w:rsidR="002A52D2" w:rsidRPr="00897B03">
        <w:rPr>
          <w:rFonts w:ascii="Times New Roman" w:eastAsia="Times New Roman" w:hAnsi="Times New Roman" w:cs="Times New Roman"/>
          <w:sz w:val="24"/>
          <w:szCs w:val="24"/>
          <w:lang w:eastAsia="pl-PL"/>
          <w14:ligatures w14:val="none"/>
        </w:rPr>
        <w:t>21</w:t>
      </w:r>
      <w:r w:rsidRPr="00897B03">
        <w:rPr>
          <w:rFonts w:ascii="Times New Roman" w:eastAsia="Times New Roman" w:hAnsi="Times New Roman" w:cs="Times New Roman"/>
          <w:sz w:val="24"/>
          <w:szCs w:val="24"/>
          <w:lang w:eastAsia="pl-PL"/>
          <w14:ligatures w14:val="none"/>
        </w:rPr>
        <w:t xml:space="preserve"> dni od daty doręczenia faktury Zamawiającemu.</w:t>
      </w:r>
    </w:p>
    <w:p w14:paraId="12CC27BF" w14:textId="77777777" w:rsidR="00B906E1" w:rsidRPr="00897B03" w:rsidRDefault="00B906E1" w:rsidP="00B906E1">
      <w:pPr>
        <w:widowControl w:val="0"/>
        <w:suppressAutoHyphens/>
        <w:spacing w:after="0" w:line="276" w:lineRule="auto"/>
        <w:ind w:left="284"/>
        <w:jc w:val="both"/>
        <w:textAlignment w:val="baseline"/>
        <w:rPr>
          <w:rFonts w:ascii="Times New Roman" w:eastAsia="Times New Roman" w:hAnsi="Times New Roman" w:cs="Times New Roman"/>
          <w:sz w:val="24"/>
          <w:szCs w:val="24"/>
          <w:lang w:eastAsia="pl-PL"/>
          <w14:ligatures w14:val="none"/>
        </w:rPr>
      </w:pPr>
    </w:p>
    <w:p w14:paraId="3D1D78EB" w14:textId="77777777" w:rsidR="00B906E1" w:rsidRPr="00897B03" w:rsidRDefault="00B906E1" w:rsidP="00B906E1">
      <w:pPr>
        <w:widowControl w:val="0"/>
        <w:suppressAutoHyphens/>
        <w:spacing w:after="0" w:line="276" w:lineRule="auto"/>
        <w:ind w:left="284"/>
        <w:jc w:val="both"/>
        <w:textAlignment w:val="baseline"/>
        <w:rPr>
          <w:rFonts w:ascii="Times New Roman" w:eastAsia="Times New Roman" w:hAnsi="Times New Roman" w:cs="Times New Roman"/>
          <w:sz w:val="24"/>
          <w:szCs w:val="24"/>
          <w:lang w:eastAsia="pl-PL"/>
          <w14:ligatures w14:val="none"/>
        </w:rPr>
      </w:pPr>
    </w:p>
    <w:p w14:paraId="2EB4A17E"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b/>
          <w:caps/>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xml:space="preserve">Podwykonawstwo </w:t>
      </w:r>
    </w:p>
    <w:p w14:paraId="62A43B9C"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7</w:t>
      </w:r>
    </w:p>
    <w:p w14:paraId="518FAB89"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Zamawiający dopuszcza możliwość realizacji zamówienia przez podwykonawców na zasadach określonych w niniejszym paragrafie. </w:t>
      </w:r>
    </w:p>
    <w:p w14:paraId="0FB474C6" w14:textId="293668F2"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Przez umowę o podwykonawstwo należy rozumieć umowę w formie pisemnej o charakterze odpłatnym, której przedmiotem są dostawy, usługi lub roboty budowlane stanowiące część zamówienia publicznego, zawartą między wybranym przez zamawiającego wykonawcą</w:t>
      </w:r>
      <w:r w:rsidR="00C94C0E">
        <w:rPr>
          <w:rFonts w:ascii="Times New Roman" w:eastAsia="Times New Roman" w:hAnsi="Times New Roman" w:cs="Times New Roman"/>
          <w:sz w:val="24"/>
          <w:szCs w:val="24"/>
          <w:lang w:eastAsia="pl-PL"/>
          <w14:ligatures w14:val="none"/>
        </w:rPr>
        <w:t xml:space="preserve"> a</w:t>
      </w:r>
      <w:r w:rsidRPr="00897B03">
        <w:rPr>
          <w:rFonts w:ascii="Times New Roman" w:eastAsia="Times New Roman" w:hAnsi="Times New Roman" w:cs="Times New Roman"/>
          <w:sz w:val="24"/>
          <w:szCs w:val="24"/>
          <w:lang w:eastAsia="pl-PL"/>
          <w14:ligatures w14:val="none"/>
        </w:rPr>
        <w:t xml:space="preserve"> innym podmiotem (podwykonawcą), a także między podwykonawcą a dalszym podwykonawcą lub między dalszymi podwykonawcami.</w:t>
      </w:r>
    </w:p>
    <w:p w14:paraId="18F086C8"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Jeżeli zmiana albo rezygnacja z podwykonawcy/ów w trakcie obowiązywania umowy, przedstawionych łącznie z ofertą dotyczy podmiotu, na którego zasoby wykonawca powoływał się, na zasadach określonych w przepisach Pzp, w celu wykazania spełniania </w:t>
      </w:r>
      <w:r w:rsidRPr="00897B03">
        <w:rPr>
          <w:rFonts w:ascii="Times New Roman" w:eastAsia="Times New Roman" w:hAnsi="Times New Roman" w:cs="Times New Roman"/>
          <w:sz w:val="24"/>
          <w:szCs w:val="24"/>
          <w:lang w:eastAsia="pl-PL"/>
          <w14:ligatures w14:val="none"/>
        </w:rPr>
        <w:lastRenderedPageBreak/>
        <w:t xml:space="preserve">warunków udziału w postępowaniu, Wykonawca jest obowiązany wykazać zamawiającemu, iż proponowany inny podwykonawca lub wykonawca samodzielnie spełnia je w stopniu nie mniejszym niż wymagany w trakcie postępowania o udzielenie zamówienia. </w:t>
      </w:r>
    </w:p>
    <w:p w14:paraId="5E6F58A2"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70A81E9B"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CAB25C1"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Zamawiający, w terminie 10 dni od dnia przedłożenia projektu umowy, o którym mowa                      w ust. 4, zgłasza pisemne zastrzeżenia do projektu umowy o podwykonawstwo, której przedmiotem są roboty budowlane: </w:t>
      </w:r>
    </w:p>
    <w:p w14:paraId="4CD44A49" w14:textId="77777777" w:rsidR="00B906E1" w:rsidRPr="00897B03" w:rsidRDefault="00B906E1" w:rsidP="00B906E1">
      <w:pPr>
        <w:widowControl w:val="0"/>
        <w:numPr>
          <w:ilvl w:val="0"/>
          <w:numId w:val="14"/>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niespełniającej wymagań określonych w specyfikacji warunków zamówienia;</w:t>
      </w:r>
    </w:p>
    <w:p w14:paraId="07329F06" w14:textId="77777777" w:rsidR="00B906E1" w:rsidRPr="00897B03" w:rsidRDefault="00B906E1" w:rsidP="00B906E1">
      <w:pPr>
        <w:widowControl w:val="0"/>
        <w:numPr>
          <w:ilvl w:val="0"/>
          <w:numId w:val="14"/>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gdy przewiduje termin zapłaty wynagrodzenia dłuższy niż określony w ust. 5. </w:t>
      </w:r>
    </w:p>
    <w:p w14:paraId="3C0B6E1D" w14:textId="77777777" w:rsidR="00B906E1" w:rsidRPr="00897B03" w:rsidRDefault="00B906E1" w:rsidP="00B906E1">
      <w:pPr>
        <w:numPr>
          <w:ilvl w:val="0"/>
          <w:numId w:val="13"/>
        </w:numPr>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Wykonawca zobowiązuje się do zamieszczenia w umowie z podwykonawcą robót                   budowlanych następujących klauzul umownych: </w:t>
      </w:r>
    </w:p>
    <w:p w14:paraId="1D8C2C93" w14:textId="77777777" w:rsidR="00B906E1" w:rsidRPr="00897B03" w:rsidRDefault="00B906E1" w:rsidP="00B906E1">
      <w:pPr>
        <w:widowControl w:val="0"/>
        <w:suppressAutoHyphens/>
        <w:spacing w:after="0" w:line="276" w:lineRule="auto"/>
        <w:ind w:left="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1) zakres i okres odpowiedzialności Podwykonawcy za wady wykonanych robót nie będzie krótszy od zakresu i okresu odpowiedzialności Wykonawcy z tytułu gwarancji jakości   i rękojmi za wady określonego w umowie, </w:t>
      </w:r>
    </w:p>
    <w:p w14:paraId="2596B54E" w14:textId="77777777" w:rsidR="00B906E1" w:rsidRPr="00897B03" w:rsidRDefault="00B906E1" w:rsidP="00B906E1">
      <w:pPr>
        <w:widowControl w:val="0"/>
        <w:suppressAutoHyphens/>
        <w:spacing w:after="0" w:line="276" w:lineRule="auto"/>
        <w:ind w:left="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2) Podwykonawca nie może podzlecić wykonania robót dalszemu podwykonawcy bez odrębnej pisemnej zgody Zamawiającego i Wykonawcy, </w:t>
      </w:r>
    </w:p>
    <w:p w14:paraId="21B64A21" w14:textId="77777777" w:rsidR="00B906E1" w:rsidRPr="00897B03" w:rsidRDefault="00B906E1" w:rsidP="00B906E1">
      <w:pPr>
        <w:widowControl w:val="0"/>
        <w:suppressAutoHyphens/>
        <w:spacing w:after="0" w:line="276" w:lineRule="auto"/>
        <w:ind w:left="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3) zobowiązujących podwykonawcę do pisemnego informowania Zamawiającego                          o każdej zaległej płatności wykonawcy wobec podwykonawcy w terminie 14 dni licząc od dnia powstania zaległości, </w:t>
      </w:r>
    </w:p>
    <w:p w14:paraId="694690D4" w14:textId="77777777" w:rsidR="00B906E1" w:rsidRPr="00897B03" w:rsidRDefault="00B906E1" w:rsidP="00B906E1">
      <w:pPr>
        <w:widowControl w:val="0"/>
        <w:suppressAutoHyphens/>
        <w:spacing w:after="0" w:line="276" w:lineRule="auto"/>
        <w:ind w:left="42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4) zobowiązujących podwykonawcę do udzielania pisemnych wyjaśnień Zamawiającemu, na każde jego pisemne żądanie, dotyczących prawidłowości wypłacania przez wykonawcę wynagrodzenia, oraz przedkładania w tym zakresie odpowiednich dokumentów, </w:t>
      </w:r>
    </w:p>
    <w:p w14:paraId="532F01BC" w14:textId="77777777" w:rsidR="00B906E1" w:rsidRPr="00897B03" w:rsidRDefault="00B906E1" w:rsidP="00B906E1">
      <w:pPr>
        <w:widowControl w:val="0"/>
        <w:suppressAutoHyphens/>
        <w:spacing w:after="0" w:line="276" w:lineRule="auto"/>
        <w:ind w:left="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5) zobowiązujących podwykonawcę do jednoczesnego doręczania Zamawiającemu kopii wszystkich dokumentów kierowanych do Wykonawcy związanych z nieterminowym regulowaniem wynagrodzenia, </w:t>
      </w:r>
    </w:p>
    <w:p w14:paraId="55BB0245" w14:textId="100945C8" w:rsidR="00B906E1" w:rsidRPr="00897B03" w:rsidRDefault="00B906E1" w:rsidP="00B906E1">
      <w:pPr>
        <w:widowControl w:val="0"/>
        <w:suppressAutoHyphens/>
        <w:spacing w:after="0" w:line="276" w:lineRule="auto"/>
        <w:ind w:left="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6) wymagających zgody Zamawiającego na cesję praw wynikających z umowy podwykonawstwa, </w:t>
      </w:r>
    </w:p>
    <w:p w14:paraId="0252F0FB" w14:textId="77777777" w:rsidR="00B906E1" w:rsidRPr="00897B03" w:rsidRDefault="00B906E1" w:rsidP="00B906E1">
      <w:pPr>
        <w:widowControl w:val="0"/>
        <w:suppressAutoHyphens/>
        <w:spacing w:after="0" w:line="276" w:lineRule="auto"/>
        <w:ind w:left="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7) zobowiązujące podwykonawcę do zachowania trybu i warunków opisanych                                w niniejszym  artykule przy zawieraniu umowy z dalszym podwykonawcą.</w:t>
      </w:r>
    </w:p>
    <w:p w14:paraId="42F36D7A" w14:textId="77777777" w:rsidR="00B906E1"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Niezgłoszenie pisemnych zastrzeżeń do przedłożonego projektu umowy o podwykonawstwo, której przedmiotem są roboty budowlane, w terminie określonym                 w ust. 6, uważa się za akceptację projektu umowy przez Zamawiającego. </w:t>
      </w:r>
    </w:p>
    <w:p w14:paraId="58C1FA58" w14:textId="77777777" w:rsidR="00C94C0E" w:rsidRDefault="00C94C0E" w:rsidP="00C94C0E">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3E0FB7C6" w14:textId="77777777" w:rsidR="00C94C0E" w:rsidRPr="00897B03" w:rsidRDefault="00C94C0E" w:rsidP="00C94C0E">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0FBBC62E"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lastRenderedPageBreak/>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31AE898F"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Zamawiający, w terminie 10 dni od dnia przedłożenia umowy, zgłasza pisemny sprzeciw do umowy o podwykonawstwo, której przedmiotem są roboty budowlane,  w przypadkach,   o których mowa w ust. 6. </w:t>
      </w:r>
    </w:p>
    <w:p w14:paraId="0FE00B4B"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Niezgłoszenie pisemnego sprzeciwu do przedłożonej umowy o podwykonawstwo, której przedmiotem są roboty budowlane, w terminie określonym w ust. 9, uważa się za akceptację umowy przez zamawiającego. </w:t>
      </w:r>
    </w:p>
    <w:p w14:paraId="211DF5A5"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p>
    <w:p w14:paraId="156573AA"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 przypadku, o którym mowa ust. 11, jeżeli termin zapłaty wynagrodzenia jest dłuższy niż określony w ust. 5, zamawiający informuje o tym wykonawcę i wzywa go do doprowadzenia do zmiany tej umowy pod rygorem wystąpienia o zapłatę kary umownej. </w:t>
      </w:r>
    </w:p>
    <w:p w14:paraId="7013077D"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Przepisy ust. 4-12 stosuje się odpowiednio do zmian tej umowy o podwykonawstwo. </w:t>
      </w:r>
    </w:p>
    <w:p w14:paraId="2513323C"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C7AE9F5"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Wynagrodzenie, o którym mowa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B50778F" w14:textId="24B15110" w:rsidR="00B906E1" w:rsidRPr="00C94C0E"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C94C0E">
        <w:rPr>
          <w:rFonts w:ascii="Times New Roman" w:eastAsia="Times New Roman" w:hAnsi="Times New Roman" w:cs="Times New Roman"/>
          <w:sz w:val="24"/>
          <w:szCs w:val="24"/>
          <w:lang w:eastAsia="pl-PL"/>
          <w14:ligatures w14:val="none"/>
        </w:rPr>
        <w:t xml:space="preserve">Bezpośrednia zapłata obejmuje wyłącznie należne wynagrodzenie, bez odsetek, należnych podwykonawcy lub dalszemu podwykonawcy. </w:t>
      </w:r>
    </w:p>
    <w:p w14:paraId="79075B73"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Przed dokonaniem bezpośredniej zapłaty zamawiający umożliwi wykonawcy zgłoszenie pisemnych uwag dotyczących zasadności bezpośredniej zapłaty wynagrodzenia podwykonawcy lub dalszemu podwykonawcy. Termin na zgłaszanie uwag wynosi 7 dni od dnia doręczenia tej informacji. </w:t>
      </w:r>
    </w:p>
    <w:p w14:paraId="2A4C34F4"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 przypadku zgłoszenia uwag, o których mowa w ust. 17 w terminie 7 dni od dnia doręczenia tej informacji, zamawiający może: </w:t>
      </w:r>
    </w:p>
    <w:p w14:paraId="489836F4" w14:textId="77777777" w:rsidR="00B906E1" w:rsidRPr="00897B03" w:rsidRDefault="00B906E1" w:rsidP="00B906E1">
      <w:pPr>
        <w:widowControl w:val="0"/>
        <w:numPr>
          <w:ilvl w:val="1"/>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nie dokonać bezpośredniej zapłaty wynagrodzenia podwykonawcy lub dalszemu podwykonawcy, jeżeli wykonawca wykaże niezasadność takiej zapłaty albo,</w:t>
      </w:r>
    </w:p>
    <w:p w14:paraId="1280FEF8" w14:textId="77777777" w:rsidR="00B906E1" w:rsidRPr="00897B03" w:rsidRDefault="00B906E1" w:rsidP="00B906E1">
      <w:pPr>
        <w:widowControl w:val="0"/>
        <w:numPr>
          <w:ilvl w:val="1"/>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9C218C7" w14:textId="77777777" w:rsidR="00B906E1" w:rsidRPr="00897B03" w:rsidRDefault="00B906E1" w:rsidP="00B906E1">
      <w:pPr>
        <w:widowControl w:val="0"/>
        <w:numPr>
          <w:ilvl w:val="1"/>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lastRenderedPageBreak/>
        <w:t xml:space="preserve">dokonać bezpośredniej zapłaty wynagrodzenia podwykonawcy lub dalszemu podwykonawcy, jeżeli podwykonawca lub dalszy podwykonawca wykaże zasadność takiej zapłaty. </w:t>
      </w:r>
    </w:p>
    <w:p w14:paraId="263D7C56"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 przypadku dokonania bezpośredniej zapłaty podwykonawcy lub dalszemu podwykonawcy, o których mowa w ust. 15, zamawiający potrąca kwotę wypłaconego wynagrodzenia z wynagrodzenia należnego wykonawcy. </w:t>
      </w:r>
    </w:p>
    <w:p w14:paraId="1FD7B467"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 </w:t>
      </w:r>
    </w:p>
    <w:p w14:paraId="31309FFF"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ponosi pełną odpowiedzialność za roboty wykonane przez podwykonawców.</w:t>
      </w:r>
    </w:p>
    <w:p w14:paraId="3176C58A" w14:textId="77777777" w:rsidR="00B906E1" w:rsidRPr="00897B03" w:rsidRDefault="00B906E1" w:rsidP="00B906E1">
      <w:pPr>
        <w:widowControl w:val="0"/>
        <w:numPr>
          <w:ilvl w:val="0"/>
          <w:numId w:val="1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zapewni ustalenie w umowach z podwykonawcą takiego okresu odpowiedzialności za wady, aby nie był on krótszy od okresu odpowiedzialności za wady Wykonawcy wobec Zamawiającego.</w:t>
      </w:r>
    </w:p>
    <w:p w14:paraId="3485190C" w14:textId="77777777" w:rsidR="00B906E1" w:rsidRPr="00897B03" w:rsidRDefault="00B906E1" w:rsidP="00B906E1">
      <w:pPr>
        <w:widowControl w:val="0"/>
        <w:numPr>
          <w:ilvl w:val="0"/>
          <w:numId w:val="13"/>
        </w:numPr>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§1 ustawy z dnia 26.06.1974 r. Kodeks Pracy. Wymóg ten dotyczy osób, które wykonują czynności bezpośrednio związane z wykonywaniem robót, czyli tzw. pracowników fizycznych. Wymóg nie dotyczy więc, między innymi osób kierujących budową, wykonujących usługę geodezyjną itp.</w:t>
      </w:r>
    </w:p>
    <w:p w14:paraId="711EB9FF" w14:textId="77777777" w:rsidR="00B906E1" w:rsidRPr="00897B03" w:rsidRDefault="00B906E1" w:rsidP="00B906E1">
      <w:pPr>
        <w:widowControl w:val="0"/>
        <w:numPr>
          <w:ilvl w:val="0"/>
          <w:numId w:val="13"/>
        </w:numPr>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SWZ czynności w trakcie realizacji zamówienia: - oświadczenie Wykonawcy lub podwykonawcy  o zatrudnieniu na podstawie umowy o pracę osób wykonujących czynności, których dotyczy wezwanie Zamawiającego.  </w:t>
      </w:r>
    </w:p>
    <w:p w14:paraId="42D26745" w14:textId="77777777" w:rsidR="00B906E1" w:rsidRPr="00897B03" w:rsidRDefault="00B906E1" w:rsidP="00B906E1">
      <w:pPr>
        <w:widowControl w:val="0"/>
        <w:tabs>
          <w:tab w:val="left" w:pos="380"/>
          <w:tab w:val="left" w:pos="720"/>
        </w:tabs>
        <w:suppressAutoHyphens/>
        <w:spacing w:after="0" w:line="276" w:lineRule="auto"/>
        <w:ind w:left="386"/>
        <w:jc w:val="both"/>
        <w:textAlignment w:val="baseline"/>
        <w:rPr>
          <w:rFonts w:ascii="Times New Roman" w:eastAsia="Times New Roman" w:hAnsi="Times New Roman" w:cs="Times New Roman"/>
          <w:sz w:val="24"/>
          <w:szCs w:val="24"/>
          <w:u w:val="single"/>
          <w:lang w:eastAsia="pl-PL"/>
          <w14:ligatures w14:val="none"/>
        </w:rPr>
      </w:pPr>
      <w:r w:rsidRPr="00897B03">
        <w:rPr>
          <w:rFonts w:ascii="Times New Roman" w:eastAsia="Times New Roman" w:hAnsi="Times New Roman" w:cs="Times New Roman"/>
          <w:sz w:val="24"/>
          <w:szCs w:val="24"/>
          <w:u w:val="single"/>
          <w:lang w:eastAsia="pl-PL"/>
          <w14:ligatures w14:val="none"/>
        </w:rPr>
        <w:t>Oświadczenie to powinno zawierać w szczególności:</w:t>
      </w:r>
    </w:p>
    <w:p w14:paraId="1CD090D2" w14:textId="77777777" w:rsidR="00B906E1" w:rsidRPr="00897B03" w:rsidRDefault="00B906E1" w:rsidP="00B906E1">
      <w:pPr>
        <w:widowControl w:val="0"/>
        <w:numPr>
          <w:ilvl w:val="0"/>
          <w:numId w:val="15"/>
        </w:numPr>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8507819" w14:textId="77777777" w:rsidR="00B906E1" w:rsidRPr="00897B03" w:rsidRDefault="00B906E1" w:rsidP="00B906E1">
      <w:pPr>
        <w:widowControl w:val="0"/>
        <w:numPr>
          <w:ilvl w:val="0"/>
          <w:numId w:val="15"/>
        </w:numPr>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286764BF" w14:textId="77777777" w:rsidR="00C94C0E" w:rsidRDefault="00B906E1" w:rsidP="00B906E1">
      <w:pPr>
        <w:widowControl w:val="0"/>
        <w:tabs>
          <w:tab w:val="left" w:pos="380"/>
          <w:tab w:val="left" w:pos="720"/>
        </w:tabs>
        <w:suppressAutoHyphens/>
        <w:spacing w:after="0" w:line="276" w:lineRule="auto"/>
        <w:ind w:left="380"/>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Kopia umowy/umów powinna zostać zanonimizowana w sposób  zapewniający ochronę danych osobowych pracowników, zgodnie z przepisami dotyczącymi przetwarzania    i ochrony danych osobowych tj. w szczególności bez imion, nazwisk, adresów, nr PESEL pracowników).</w:t>
      </w:r>
    </w:p>
    <w:p w14:paraId="121C0637" w14:textId="7C0A0B7B" w:rsidR="00B906E1" w:rsidRPr="00897B03" w:rsidRDefault="00B906E1" w:rsidP="00B906E1">
      <w:pPr>
        <w:widowControl w:val="0"/>
        <w:tabs>
          <w:tab w:val="left" w:pos="380"/>
          <w:tab w:val="left" w:pos="720"/>
        </w:tabs>
        <w:suppressAutoHyphens/>
        <w:spacing w:after="0" w:line="276" w:lineRule="auto"/>
        <w:ind w:left="380"/>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lastRenderedPageBreak/>
        <w:t xml:space="preserve"> Informacje takie jak: data zawarcia umowy, rodzaj umowy o pracę i wymiar etatu powinny być możliwe do zidentyfikowania.</w:t>
      </w:r>
    </w:p>
    <w:p w14:paraId="5827291F" w14:textId="77777777" w:rsidR="00B906E1" w:rsidRPr="00897B03" w:rsidRDefault="00B906E1" w:rsidP="00B906E1">
      <w:pPr>
        <w:widowControl w:val="0"/>
        <w:suppressAutoHyphens/>
        <w:spacing w:before="120" w:after="120" w:line="276" w:lineRule="auto"/>
        <w:ind w:left="380"/>
        <w:jc w:val="both"/>
        <w:textAlignment w:val="baseline"/>
        <w:rPr>
          <w:rFonts w:ascii="Times New Roman" w:eastAsia="Times New Roman" w:hAnsi="Times New Roman" w:cs="Times New Roman"/>
          <w:sz w:val="24"/>
          <w:szCs w:val="24"/>
          <w:u w:val="single"/>
          <w:lang w:eastAsia="pl-PL"/>
          <w14:ligatures w14:val="none"/>
        </w:rPr>
      </w:pPr>
      <w:r w:rsidRPr="00897B03">
        <w:rPr>
          <w:rFonts w:ascii="Times New Roman" w:eastAsia="Times New Roman" w:hAnsi="Times New Roman" w:cs="Times New Roman"/>
          <w:sz w:val="24"/>
          <w:szCs w:val="24"/>
          <w:u w:val="single"/>
          <w:lang w:eastAsia="pl-PL"/>
          <w14:ligatures w14:val="none"/>
        </w:rPr>
        <w:t xml:space="preserve">Sposób dokumentowania zatrudnienia ww. osób: </w:t>
      </w:r>
    </w:p>
    <w:p w14:paraId="71616C7D" w14:textId="77777777" w:rsidR="00B906E1" w:rsidRPr="00897B03" w:rsidRDefault="00B906E1" w:rsidP="00B906E1">
      <w:pPr>
        <w:numPr>
          <w:ilvl w:val="0"/>
          <w:numId w:val="15"/>
        </w:numPr>
        <w:spacing w:before="40" w:after="120" w:line="276" w:lineRule="auto"/>
        <w:jc w:val="both"/>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 celu wykazania okoliczności, o których mowa powyżej Wykonawca zobowiązany jest udokumentować zatrudnienie osób poprzez złożenie Zamawiającemu w terminie do   </w:t>
      </w:r>
      <w:r w:rsidRPr="00897B03">
        <w:rPr>
          <w:rFonts w:ascii="Times New Roman" w:eastAsia="Times New Roman" w:hAnsi="Times New Roman" w:cs="Times New Roman"/>
          <w:b/>
          <w:sz w:val="24"/>
          <w:szCs w:val="24"/>
          <w:lang w:eastAsia="pl-PL"/>
          <w14:ligatures w14:val="none"/>
        </w:rPr>
        <w:t>10 dni od dnia zawarcia umowy</w:t>
      </w:r>
      <w:r w:rsidRPr="00897B03">
        <w:rPr>
          <w:rFonts w:ascii="Times New Roman" w:eastAsia="Times New Roman" w:hAnsi="Times New Roman" w:cs="Times New Roman"/>
          <w:sz w:val="24"/>
          <w:szCs w:val="24"/>
          <w:lang w:eastAsia="pl-PL"/>
          <w14:ligatures w14:val="none"/>
        </w:rPr>
        <w:t>, oświadczenia, że osoby wykonujące czynności  polegające na bezpośrednim (fizycznym) wykonywaniu robót budowlanych opisanych lub wynikających ze Specyfikacji Technicznej Wykonania i Odbioru Robót  Budowlanych, zatrudnione będą na podstawie umowy o pracę z uwzględnieniem minimalnego wynagrodzenia za pracę ustalonego na podstawie art. 2 ust. 3–5 ustawy   z dnia 10 października 2002 r. o minimalnym wynagrodzeniu za pracę co najmniej od  rozpoczęcia do końca prowadzenia robót budowlanych.</w:t>
      </w:r>
    </w:p>
    <w:p w14:paraId="418BFCA2" w14:textId="77777777" w:rsidR="00B906E1" w:rsidRPr="00897B03" w:rsidRDefault="00B906E1" w:rsidP="00B906E1">
      <w:pPr>
        <w:numPr>
          <w:ilvl w:val="0"/>
          <w:numId w:val="15"/>
        </w:numPr>
        <w:spacing w:before="40" w:after="120" w:line="276" w:lineRule="auto"/>
        <w:jc w:val="both"/>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 oświadczeniu Wykonawca zobowiązany jest podać liczbę pracowników przewidzianych do realizacji zamówienia. Do deklaracji Wykonawca zobowiązany jest dołączyć uwierzytelniony odpis ostatniej deklaracji ZUS DRA złożonej przed datą składania oświadczenia. Jeżeli podmiot ma siedzibę lub miejsce zamieszkania poza  terytorium Rzeczpospolitej Polskiej, zamiast odpisu deklaracji ZUS-DRA, składa równoważny dokument wydany przez właściwy organ w kraju, w którym wykonawca ma siedzibę lub miejsce zamieszkania. </w:t>
      </w:r>
    </w:p>
    <w:p w14:paraId="3267AB31" w14:textId="77777777" w:rsidR="00B906E1" w:rsidRPr="00897B03" w:rsidRDefault="00B906E1" w:rsidP="00B906E1">
      <w:pPr>
        <w:numPr>
          <w:ilvl w:val="0"/>
          <w:numId w:val="15"/>
        </w:numPr>
        <w:spacing w:before="40" w:after="120" w:line="276" w:lineRule="auto"/>
        <w:jc w:val="both"/>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na żądanie Zamawiającego Wykonawca zobowiązany będzie składać aktualne oświadczenie, wraz z aktualną deklaracją ZUS DRA  w terminie do 5 dni od wezwania. </w:t>
      </w:r>
    </w:p>
    <w:p w14:paraId="4E1F568F" w14:textId="77777777" w:rsidR="00B906E1" w:rsidRPr="00897B03" w:rsidRDefault="00B906E1" w:rsidP="00B906E1">
      <w:pPr>
        <w:numPr>
          <w:ilvl w:val="0"/>
          <w:numId w:val="15"/>
        </w:numPr>
        <w:spacing w:before="40" w:after="120" w:line="276" w:lineRule="auto"/>
        <w:jc w:val="both"/>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 przypadku, gdy Zamawiający poweźmie wątpliwości, co do prawdziwości                  oświadczenia Wykonawcy, Zamawiający zwróci się  z wnioskiem do inspektoratu pracy o przeprowadzenie kontroli; </w:t>
      </w:r>
    </w:p>
    <w:p w14:paraId="23488B09" w14:textId="77777777" w:rsidR="00B906E1" w:rsidRPr="00897B03" w:rsidRDefault="00B906E1" w:rsidP="00B906E1">
      <w:pPr>
        <w:numPr>
          <w:ilvl w:val="0"/>
          <w:numId w:val="15"/>
        </w:numPr>
        <w:spacing w:before="40" w:after="120" w:line="276" w:lineRule="auto"/>
        <w:jc w:val="both"/>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jeżeli czynności, których dotyczą wymagania zatrudnienia na umowę o pracę                       wykonywane są przez osoby zatrudnione przez Podwykonawcę, Wykonawca                   zobowiązany jest wprowadzić do umowy z Podwykonawcą zapisy odpowiadające      treści powyższych postanowień, które umożliwią Wykonawcy skontrolowanie spełnienia przez Podwykonawcę obowiązku zatrudnienia na umowę o pracę. </w:t>
      </w:r>
    </w:p>
    <w:p w14:paraId="310A9F01" w14:textId="77777777" w:rsidR="00B906E1" w:rsidRDefault="00B906E1" w:rsidP="00B906E1">
      <w:pPr>
        <w:widowControl w:val="0"/>
        <w:numPr>
          <w:ilvl w:val="0"/>
          <w:numId w:val="13"/>
        </w:numPr>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 Z tytułu niespełnienia przez Wykonawcę lub podwykonawcę wymogu zatrudnienia </w:t>
      </w:r>
      <w:r w:rsidRPr="00897B03">
        <w:rPr>
          <w:rFonts w:ascii="Times New Roman" w:eastAsia="Times New Roman" w:hAnsi="Times New Roman" w:cs="Times New Roman"/>
          <w:sz w:val="24"/>
          <w:szCs w:val="24"/>
          <w:lang w:eastAsia="pl-PL"/>
          <w14:ligatures w14:val="none"/>
        </w:rPr>
        <w:br/>
        <w:t xml:space="preserve">na podstawie umowy o pracę osób wykonujących wskazane w SWZ czynności Zamawiający przewiduje sankcję w postaci obowiązku zapłaty przez Wykonawcę kary umownej </w:t>
      </w:r>
      <w:r w:rsidRPr="00897B03">
        <w:rPr>
          <w:rFonts w:ascii="Times New Roman" w:eastAsia="Times New Roman" w:hAnsi="Times New Roman" w:cs="Times New Roman"/>
          <w:sz w:val="24"/>
          <w:szCs w:val="24"/>
          <w:lang w:eastAsia="pl-PL"/>
          <w14:ligatures w14:val="none"/>
        </w:rPr>
        <w:br/>
        <w:t xml:space="preserve">w wysokości określonej w §10 ust. 1 lit. k) Umowy. Niezłożenie przez Wykonawcę </w:t>
      </w:r>
      <w:r w:rsidRPr="00897B03">
        <w:rPr>
          <w:rFonts w:ascii="Times New Roman" w:eastAsia="Times New Roman" w:hAnsi="Times New Roman" w:cs="Times New Roman"/>
          <w:sz w:val="24"/>
          <w:szCs w:val="24"/>
          <w:lang w:eastAsia="pl-PL"/>
          <w14:ligatures w14:val="none"/>
        </w:rPr>
        <w:br/>
        <w:t>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wskazanych w SWZ czynności.</w:t>
      </w:r>
    </w:p>
    <w:p w14:paraId="48FBD450" w14:textId="77777777" w:rsidR="00C94C0E" w:rsidRDefault="00C94C0E" w:rsidP="00C94C0E">
      <w:pPr>
        <w:widowControl w:val="0"/>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0A810736" w14:textId="77777777" w:rsidR="00C94C0E" w:rsidRPr="00897B03" w:rsidRDefault="00C94C0E" w:rsidP="00C94C0E">
      <w:pPr>
        <w:widowControl w:val="0"/>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7F82AED1" w14:textId="77777777" w:rsidR="00B906E1" w:rsidRPr="00897B03" w:rsidRDefault="00B906E1" w:rsidP="00B906E1">
      <w:pPr>
        <w:widowControl w:val="0"/>
        <w:numPr>
          <w:ilvl w:val="0"/>
          <w:numId w:val="13"/>
        </w:numPr>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lastRenderedPageBreak/>
        <w:t>W przypadku uzasadnionych wątpliwości co do przestrzegania prawa pracy przez Wykonawcę lub podwykonawcę, zamawiający może zwrócić się o przeprowadzenie kontroli przez Państwową Inspekcję Pracy.</w:t>
      </w:r>
    </w:p>
    <w:p w14:paraId="537996BD" w14:textId="77777777" w:rsidR="00B906E1" w:rsidRPr="00897B03" w:rsidRDefault="00B906E1" w:rsidP="00B906E1">
      <w:pPr>
        <w:widowControl w:val="0"/>
        <w:numPr>
          <w:ilvl w:val="0"/>
          <w:numId w:val="13"/>
        </w:numPr>
        <w:tabs>
          <w:tab w:val="left" w:pos="380"/>
          <w:tab w:val="left" w:pos="7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 trakcie realizacji zamówienia zamawiający uprawniony jest do wykonywania kontrolnych wobec wykonawcy odnośnie spełniania przez wykonawcę lub podwykonawcę wymogu zatrudnienia na podstawie umowy o pracę osób wykonujących wskazane w SWZ czynności.</w:t>
      </w:r>
    </w:p>
    <w:p w14:paraId="7A98B297" w14:textId="77777777" w:rsidR="00B906E1" w:rsidRPr="00897B03" w:rsidRDefault="00B906E1" w:rsidP="00B906E1">
      <w:pPr>
        <w:widowControl w:val="0"/>
        <w:tabs>
          <w:tab w:val="left" w:pos="380"/>
          <w:tab w:val="left" w:pos="720"/>
        </w:tabs>
        <w:suppressAutoHyphens/>
        <w:spacing w:after="0" w:line="276" w:lineRule="auto"/>
        <w:ind w:left="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Zamawiający uprawniony jest w szczególności do:</w:t>
      </w:r>
    </w:p>
    <w:p w14:paraId="4F083434" w14:textId="77777777" w:rsidR="00B906E1" w:rsidRPr="00897B03" w:rsidRDefault="00B906E1" w:rsidP="00B906E1">
      <w:pPr>
        <w:widowControl w:val="0"/>
        <w:numPr>
          <w:ilvl w:val="0"/>
          <w:numId w:val="16"/>
        </w:numPr>
        <w:spacing w:after="0" w:line="276" w:lineRule="auto"/>
        <w:jc w:val="both"/>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żądania oświadczeń i dokumentów w zakresie potwierdzenia spełniania ww.                               wymogów  i dokonywania ich oceny,</w:t>
      </w:r>
    </w:p>
    <w:p w14:paraId="08C797B8" w14:textId="77777777" w:rsidR="00B906E1" w:rsidRPr="00897B03" w:rsidRDefault="00B906E1" w:rsidP="00B906E1">
      <w:pPr>
        <w:widowControl w:val="0"/>
        <w:numPr>
          <w:ilvl w:val="0"/>
          <w:numId w:val="16"/>
        </w:numPr>
        <w:spacing w:after="0" w:line="276" w:lineRule="auto"/>
        <w:jc w:val="both"/>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żądania wyjaśnień w przypadku wątpliwości w zakresie potwierdzenia spełniania ww. wymogów,</w:t>
      </w:r>
    </w:p>
    <w:p w14:paraId="6C1425BD" w14:textId="77777777" w:rsidR="00B906E1" w:rsidRPr="00897B03" w:rsidRDefault="00B906E1" w:rsidP="00B906E1">
      <w:pPr>
        <w:widowControl w:val="0"/>
        <w:numPr>
          <w:ilvl w:val="0"/>
          <w:numId w:val="16"/>
        </w:numPr>
        <w:spacing w:after="0" w:line="276" w:lineRule="auto"/>
        <w:jc w:val="both"/>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przeprowadzania kontroli na miejscu wykonywania świadczenia.</w:t>
      </w:r>
    </w:p>
    <w:p w14:paraId="5BF8B0D4"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6EA4A7E1"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b/>
          <w:caps/>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Zabezpieczenie należytego wykonania umowy</w:t>
      </w:r>
    </w:p>
    <w:p w14:paraId="3DC94E09"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8</w:t>
      </w:r>
    </w:p>
    <w:p w14:paraId="6EC38D4D" w14:textId="77777777" w:rsidR="00B906E1" w:rsidRPr="00897B03" w:rsidRDefault="00B906E1" w:rsidP="00B906E1">
      <w:pPr>
        <w:widowControl w:val="0"/>
        <w:numPr>
          <w:ilvl w:val="0"/>
          <w:numId w:val="17"/>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 dniu podpisania Umowy Wykonawca wnosi zabezpieczenie należytego wykonania umowy zwane dalej "zabezpieczeniem" w wysokości </w:t>
      </w:r>
      <w:r w:rsidRPr="00897B03">
        <w:rPr>
          <w:rFonts w:ascii="Times New Roman" w:eastAsia="Times New Roman" w:hAnsi="Times New Roman" w:cs="Times New Roman"/>
          <w:b/>
          <w:sz w:val="24"/>
          <w:szCs w:val="24"/>
          <w:lang w:eastAsia="pl-PL"/>
          <w14:ligatures w14:val="none"/>
        </w:rPr>
        <w:t>5 %</w:t>
      </w:r>
      <w:r w:rsidRPr="00897B03">
        <w:rPr>
          <w:rFonts w:ascii="Times New Roman" w:eastAsia="Times New Roman" w:hAnsi="Times New Roman" w:cs="Times New Roman"/>
          <w:sz w:val="24"/>
          <w:szCs w:val="24"/>
          <w:lang w:eastAsia="pl-PL"/>
          <w14:ligatures w14:val="none"/>
        </w:rPr>
        <w:t xml:space="preserve"> wynagrodzenia brutto określonego w §6 ust. 1, co stanowi kwotę ______________złotych, (słownie: ____________________________/100) w formie _______________________________</w:t>
      </w:r>
    </w:p>
    <w:p w14:paraId="5F10C19A" w14:textId="77777777" w:rsidR="00B906E1" w:rsidRPr="00897B03" w:rsidRDefault="00B906E1" w:rsidP="00B906E1">
      <w:pPr>
        <w:widowControl w:val="0"/>
        <w:numPr>
          <w:ilvl w:val="0"/>
          <w:numId w:val="17"/>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Część zabezpieczenia, odpowiadająca 70% wartości zabezpieczenia zostanie zwrócona   w ciągu 30 dni od daty dokonania odbioru końcowego robót.</w:t>
      </w:r>
    </w:p>
    <w:p w14:paraId="20E009E3" w14:textId="77777777" w:rsidR="00B906E1" w:rsidRPr="00897B03" w:rsidRDefault="00B906E1" w:rsidP="00B906E1">
      <w:pPr>
        <w:widowControl w:val="0"/>
        <w:numPr>
          <w:ilvl w:val="0"/>
          <w:numId w:val="17"/>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Część zabezpieczenia, na poczet zabezpieczenia roszczeń z tytułu rękojmi, odpowiadająca 30% wartości zabezpieczenia należytego wykonania umowy zostanie zwrócona w ciągu    15 dni po upływie okresu rękojmi (po odbiorze ostatecznym). </w:t>
      </w:r>
    </w:p>
    <w:p w14:paraId="4DE8143E" w14:textId="77777777" w:rsidR="00B906E1" w:rsidRPr="00897B03" w:rsidRDefault="00B906E1" w:rsidP="00B906E1">
      <w:pPr>
        <w:widowControl w:val="0"/>
        <w:suppressAutoHyphens/>
        <w:spacing w:after="0" w:line="276" w:lineRule="auto"/>
        <w:ind w:left="386"/>
        <w:jc w:val="both"/>
        <w:textAlignment w:val="baseline"/>
        <w:rPr>
          <w:rFonts w:ascii="Times New Roman" w:eastAsia="Times New Roman" w:hAnsi="Times New Roman" w:cs="Times New Roman"/>
          <w:sz w:val="24"/>
          <w:szCs w:val="24"/>
          <w:lang w:eastAsia="pl-PL"/>
          <w14:ligatures w14:val="none"/>
        </w:rPr>
      </w:pPr>
    </w:p>
    <w:p w14:paraId="5B5D7300"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b/>
          <w:caps/>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Gwarancje</w:t>
      </w:r>
    </w:p>
    <w:p w14:paraId="2B11B718" w14:textId="77777777" w:rsidR="00B906E1" w:rsidRPr="00897B03" w:rsidRDefault="00B906E1" w:rsidP="00B906E1">
      <w:pPr>
        <w:widowControl w:val="0"/>
        <w:suppressAutoHyphens/>
        <w:spacing w:after="120" w:line="276" w:lineRule="auto"/>
        <w:ind w:left="360"/>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9</w:t>
      </w:r>
    </w:p>
    <w:p w14:paraId="61A9E35E" w14:textId="77777777" w:rsidR="00B906E1" w:rsidRPr="00897B03" w:rsidRDefault="00B906E1" w:rsidP="00B906E1">
      <w:pPr>
        <w:widowControl w:val="0"/>
        <w:numPr>
          <w:ilvl w:val="0"/>
          <w:numId w:val="18"/>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udziela gwarancji na wykonany przedmiot umowy na okres ..</w:t>
      </w:r>
      <w:r w:rsidRPr="00897B03">
        <w:rPr>
          <w:rFonts w:ascii="Times New Roman" w:eastAsia="Times New Roman" w:hAnsi="Times New Roman" w:cs="Times New Roman"/>
          <w:b/>
          <w:bCs/>
          <w:sz w:val="24"/>
          <w:szCs w:val="24"/>
          <w:lang w:eastAsia="pl-PL"/>
          <w14:ligatures w14:val="none"/>
        </w:rPr>
        <w:t xml:space="preserve">….. </w:t>
      </w:r>
      <w:r w:rsidRPr="00897B03">
        <w:rPr>
          <w:rFonts w:ascii="Times New Roman" w:eastAsia="Times New Roman" w:hAnsi="Times New Roman" w:cs="Times New Roman"/>
          <w:sz w:val="24"/>
          <w:szCs w:val="24"/>
          <w:lang w:eastAsia="pl-PL"/>
          <w14:ligatures w14:val="none"/>
        </w:rPr>
        <w:t xml:space="preserve">m-cy licząc                  od daty odbioru końcowego przedmiotu Umowy (podpisania protokołu końcowego odbioru robót). </w:t>
      </w:r>
    </w:p>
    <w:p w14:paraId="4D846A35" w14:textId="77777777" w:rsidR="00B906E1" w:rsidRPr="00897B03" w:rsidRDefault="00B906E1" w:rsidP="00B906E1">
      <w:pPr>
        <w:widowControl w:val="0"/>
        <w:numPr>
          <w:ilvl w:val="0"/>
          <w:numId w:val="18"/>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w szczególności ponosi pełną odpowiedzialność z tytułu gwarancji za:</w:t>
      </w:r>
    </w:p>
    <w:p w14:paraId="6BEB6405" w14:textId="77777777" w:rsidR="00B906E1" w:rsidRPr="00897B03" w:rsidRDefault="00B906E1" w:rsidP="00B906E1">
      <w:pPr>
        <w:widowControl w:val="0"/>
        <w:numPr>
          <w:ilvl w:val="0"/>
          <w:numId w:val="19"/>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wady fizyczne zmniejszające wartość użytkową, techniczną i estetyczną wykonanych robót,</w:t>
      </w:r>
    </w:p>
    <w:p w14:paraId="4068FBD1" w14:textId="77777777" w:rsidR="00B906E1" w:rsidRPr="00897B03" w:rsidRDefault="00B906E1" w:rsidP="00B906E1">
      <w:pPr>
        <w:widowControl w:val="0"/>
        <w:numPr>
          <w:ilvl w:val="0"/>
          <w:numId w:val="19"/>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należyte usunięcie tych wad i wszelkich usterek, tak stwierdzonych w toku czynności odbiorowych  jak i ujawnionych w okresie gwarancji.</w:t>
      </w:r>
    </w:p>
    <w:p w14:paraId="16915F43" w14:textId="77777777" w:rsidR="00B906E1" w:rsidRPr="00897B03" w:rsidRDefault="00B906E1" w:rsidP="00B906E1">
      <w:pPr>
        <w:widowControl w:val="0"/>
        <w:numPr>
          <w:ilvl w:val="0"/>
          <w:numId w:val="18"/>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udziela rękojmi za wady robót na okres 5 lat licząc od daty odbioru końcowego.</w:t>
      </w:r>
    </w:p>
    <w:p w14:paraId="62005B1D" w14:textId="77777777" w:rsidR="00B906E1" w:rsidRPr="00897B03" w:rsidRDefault="00B906E1" w:rsidP="00B906E1">
      <w:pPr>
        <w:widowControl w:val="0"/>
        <w:numPr>
          <w:ilvl w:val="0"/>
          <w:numId w:val="18"/>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O wykryciu wady Zamawiający powiadomi na piśmie Wykonawcę w terminie 14 dni od daty ujawnienia.</w:t>
      </w:r>
    </w:p>
    <w:p w14:paraId="42B45634" w14:textId="77777777" w:rsidR="00B906E1" w:rsidRPr="00897B03" w:rsidRDefault="00B906E1" w:rsidP="00B906E1">
      <w:pPr>
        <w:widowControl w:val="0"/>
        <w:numPr>
          <w:ilvl w:val="0"/>
          <w:numId w:val="18"/>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Wykonawca jest zobowiązany usunąć na własny koszt we wskazanym przez Zamawiającego terminie, nie dłuższym niż  1 miesiąc wszelkie wady bądź usterki, jeżeli Zamawiający zażądał tego na piśmie. </w:t>
      </w:r>
    </w:p>
    <w:p w14:paraId="1B5BED99" w14:textId="77777777" w:rsidR="00B906E1" w:rsidRPr="00897B03" w:rsidRDefault="00B906E1" w:rsidP="00B906E1">
      <w:pPr>
        <w:widowControl w:val="0"/>
        <w:numPr>
          <w:ilvl w:val="0"/>
          <w:numId w:val="18"/>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lastRenderedPageBreak/>
        <w:t xml:space="preserve">Nie usunięcie w wyznaczonym terminie stwierdzonych wad/usterek, daje Zamawiającemu prawo powierzenia ich wykonania osobom trzecim, w ramach wykonawstwa zastępczego bez potrzeby uzyskiwania rozstrzygnięcia sądu. </w:t>
      </w:r>
    </w:p>
    <w:p w14:paraId="30B6BEDB" w14:textId="77777777" w:rsidR="00B906E1" w:rsidRPr="00897B03" w:rsidRDefault="00B906E1" w:rsidP="00B906E1">
      <w:pPr>
        <w:widowControl w:val="0"/>
        <w:suppressAutoHyphens/>
        <w:spacing w:after="0" w:line="276" w:lineRule="auto"/>
        <w:ind w:left="360"/>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Wszelkimi kosztami usunięcia wad i usterek zostanie w całości obciążony Wykonawca. Stosownie do uznania Zamawiającego mogą one zostać potrącone z wynagrodzenia Wykonawcy lub pokryte z zabezpieczenia wniesionego przez Wykonawcę.</w:t>
      </w:r>
    </w:p>
    <w:p w14:paraId="6DC49AD7" w14:textId="77777777" w:rsidR="00B906E1" w:rsidRPr="00897B03" w:rsidRDefault="00B906E1" w:rsidP="00B906E1">
      <w:pPr>
        <w:widowControl w:val="0"/>
        <w:numPr>
          <w:ilvl w:val="0"/>
          <w:numId w:val="18"/>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Jeżeli z powodu nieusunięcia w uzgodnionym terminie wad i usterek, które ujawnią się               w okresie gwarancji lub rękojmi, wystąpią udokumentowane szkody poniesione przez Zamawiającego lub osoby trzecie, Wykonawca poniesie wszelkie koszty związane z naprawą tych szkód. </w:t>
      </w:r>
    </w:p>
    <w:p w14:paraId="2A752EA8" w14:textId="77777777" w:rsidR="00B906E1" w:rsidRPr="00897B03" w:rsidRDefault="00B906E1" w:rsidP="00B906E1">
      <w:pPr>
        <w:widowControl w:val="0"/>
        <w:numPr>
          <w:ilvl w:val="0"/>
          <w:numId w:val="18"/>
        </w:numPr>
        <w:suppressAutoHyphens/>
        <w:spacing w:after="120" w:line="276" w:lineRule="auto"/>
        <w:jc w:val="both"/>
        <w:textAlignment w:val="baseline"/>
        <w:rPr>
          <w:rFonts w:ascii="Times New Roman" w:eastAsia="Times New Roman" w:hAnsi="Times New Roman" w:cs="Times New Roman"/>
          <w:b/>
          <w:caps/>
          <w:sz w:val="24"/>
          <w:szCs w:val="24"/>
          <w:lang w:eastAsia="pl-PL"/>
          <w14:ligatures w14:val="none"/>
        </w:rPr>
      </w:pPr>
      <w:r w:rsidRPr="00897B03">
        <w:rPr>
          <w:rFonts w:ascii="Times New Roman" w:eastAsia="Times New Roman" w:hAnsi="Times New Roman" w:cs="Times New Roman"/>
          <w:sz w:val="24"/>
          <w:szCs w:val="24"/>
          <w:lang w:eastAsia="pl-PL"/>
          <w14:ligatures w14:val="none"/>
        </w:rPr>
        <w:t>Strony zgodnie przyjmują, że w zakresie gwarancji za wady fizyczne i prawne zmniejszające wartość techniczną i estetyczną wykonania przedmiotu umowy obowiązują przepisy kodeksu cywilnego.</w:t>
      </w:r>
    </w:p>
    <w:p w14:paraId="6C8BA2F1"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b/>
          <w:caps/>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Kary umowne</w:t>
      </w:r>
    </w:p>
    <w:p w14:paraId="43F6F56E"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10</w:t>
      </w:r>
    </w:p>
    <w:p w14:paraId="74325CCB" w14:textId="77777777" w:rsidR="00B906E1" w:rsidRPr="00897B03" w:rsidRDefault="00B906E1" w:rsidP="00B906E1">
      <w:pPr>
        <w:widowControl w:val="0"/>
        <w:numPr>
          <w:ilvl w:val="0"/>
          <w:numId w:val="20"/>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Zamawiający może naliczyć Wykonawcy karę umowną z tytułu:</w:t>
      </w:r>
    </w:p>
    <w:p w14:paraId="4B1EBDCC"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7564243B" w14:textId="77777777" w:rsidR="00B906E1" w:rsidRPr="00897B03" w:rsidRDefault="00B906E1" w:rsidP="00B906E1">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1DCEE592" w14:textId="77777777" w:rsidR="00B906E1" w:rsidRPr="00897B03" w:rsidRDefault="00B906E1" w:rsidP="00B906E1">
      <w:pPr>
        <w:widowControl w:val="0"/>
        <w:numPr>
          <w:ilvl w:val="0"/>
          <w:numId w:val="2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bookmarkStart w:id="5" w:name="_Hlk71183413"/>
      <w:r w:rsidRPr="00897B03">
        <w:rPr>
          <w:rFonts w:ascii="Times New Roman" w:eastAsia="Times New Roman" w:hAnsi="Times New Roman" w:cs="Times New Roman"/>
          <w:sz w:val="24"/>
          <w:szCs w:val="24"/>
          <w:lang w:eastAsia="pl-PL"/>
          <w14:ligatures w14:val="none"/>
        </w:rPr>
        <w:t xml:space="preserve">zwłoki </w:t>
      </w:r>
      <w:bookmarkEnd w:id="5"/>
      <w:r w:rsidRPr="00897B03">
        <w:rPr>
          <w:rFonts w:ascii="Times New Roman" w:eastAsia="Times New Roman" w:hAnsi="Times New Roman" w:cs="Times New Roman"/>
          <w:sz w:val="24"/>
          <w:szCs w:val="24"/>
          <w:lang w:eastAsia="pl-PL"/>
          <w14:ligatures w14:val="none"/>
        </w:rPr>
        <w:t>w  zakończeniu robót będących przedmiotem Umowy, karę w wysokości 0,2% wynagrodzenia umownego brutto ustalonego w §6 ust.1 umowy, za każdy rozpoczęty                  dzień zwłoki,</w:t>
      </w:r>
    </w:p>
    <w:p w14:paraId="2549C884" w14:textId="77777777" w:rsidR="00B906E1" w:rsidRPr="00897B03" w:rsidRDefault="00B906E1" w:rsidP="00B906E1">
      <w:pPr>
        <w:widowControl w:val="0"/>
        <w:numPr>
          <w:ilvl w:val="0"/>
          <w:numId w:val="2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zwłoki w usunięciu wad stwierdzonych przy odbiorze a także w okresie gwarancji lub rękojmi, o których mowa w regulacji § 9, w wysokości 0,2% wynagrodzenia umownego brutto ustalonego w §6 ust.1 umowy za każdy rozpoczęty dzień zwłoki, liczony od następnego dnia po dniu wyznaczonym na usunięcie wad,</w:t>
      </w:r>
    </w:p>
    <w:p w14:paraId="1A9E2574" w14:textId="77777777" w:rsidR="00B906E1" w:rsidRPr="00897B03" w:rsidRDefault="00B906E1" w:rsidP="00B906E1">
      <w:pPr>
        <w:widowControl w:val="0"/>
        <w:numPr>
          <w:ilvl w:val="0"/>
          <w:numId w:val="2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odstąpienia przez Wykonawcę od umowy, z przyczyn nie leżących w całości po stronie Zamawiającego w wysokości 20% wynagrodzenia umownego brutto ustalonego w § 6 ust.1 umowy,</w:t>
      </w:r>
    </w:p>
    <w:p w14:paraId="400FA124" w14:textId="77777777" w:rsidR="00B906E1" w:rsidRPr="00897B03" w:rsidRDefault="00B906E1" w:rsidP="00B906E1">
      <w:pPr>
        <w:widowControl w:val="0"/>
        <w:numPr>
          <w:ilvl w:val="0"/>
          <w:numId w:val="2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odstąpienia od umowy przez Zamawiającego, w całości lub części z przyczyn za które Wykonawca odpowiada, w szczególności w związku z nienależytym wykonywaniem przez Wykonawcę robót objętych niniejszą umową, w wysokości 20% wynagrodzenia umownego brutto ustalonego w §6 ust.1 umowy,</w:t>
      </w:r>
    </w:p>
    <w:p w14:paraId="32A5BF4A" w14:textId="77777777" w:rsidR="00B906E1" w:rsidRPr="00897B03" w:rsidRDefault="00B906E1" w:rsidP="00B906E1">
      <w:pPr>
        <w:widowControl w:val="0"/>
        <w:numPr>
          <w:ilvl w:val="0"/>
          <w:numId w:val="2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braku zapłaty lub nieterminowej zapłaty wynagrodzenia należnego podwykonawcom lub dalszym podwykonawcom w wysokości 0,1% wynagrodzenia umownego brutto ustalonego w §6 ust.1 umowy, za każdy rozpoczęty dzień każdego przypadku zwłoki,</w:t>
      </w:r>
    </w:p>
    <w:p w14:paraId="1BA8523A" w14:textId="77777777" w:rsidR="00B906E1" w:rsidRPr="00897B03" w:rsidRDefault="00B906E1" w:rsidP="00B906E1">
      <w:pPr>
        <w:widowControl w:val="0"/>
        <w:numPr>
          <w:ilvl w:val="0"/>
          <w:numId w:val="2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nieprzedłożenia do zaakceptowania projektu umowy o podwykonawstwo, której przedmiotem są roboty budowlane, lub projektu jej zmiany, w wysokości 0,5% wynagrodzenia umownego brutto ustalonego w §6 ust.1 umowy, za każdy rozpoczęty                  dzień zwłoki,</w:t>
      </w:r>
    </w:p>
    <w:p w14:paraId="23673478" w14:textId="77777777" w:rsidR="00B906E1" w:rsidRDefault="00B906E1" w:rsidP="00B906E1">
      <w:pPr>
        <w:widowControl w:val="0"/>
        <w:numPr>
          <w:ilvl w:val="0"/>
          <w:numId w:val="2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nieprzedłożenia poświadczonej za zgodność z oryginałem kopii umowy o podwykonawstwo lub jej zmiany, w wysokości 0,5% wynagrodzenia umownego brutto ustalonego w §6 ust.1 umowy, za każdy rozpoczęty dzień zwłoki,</w:t>
      </w:r>
    </w:p>
    <w:p w14:paraId="42A6F122" w14:textId="77777777" w:rsidR="00C94C0E" w:rsidRPr="00897B03" w:rsidRDefault="00C94C0E" w:rsidP="00C94C0E">
      <w:pPr>
        <w:widowControl w:val="0"/>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49549850" w14:textId="77777777" w:rsidR="00B906E1" w:rsidRPr="00897B03" w:rsidRDefault="00B906E1" w:rsidP="00B906E1">
      <w:pPr>
        <w:widowControl w:val="0"/>
        <w:numPr>
          <w:ilvl w:val="0"/>
          <w:numId w:val="2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lastRenderedPageBreak/>
        <w:t>braku zmiany umowy o podwykonawstwo w zakresie terminu zapłaty w wysokości 0,5% wynagrodzenia umownego brutto ustalonego w §6 ust.1 umowy, za każdy rozpoczęty dzień zwłoki,</w:t>
      </w:r>
    </w:p>
    <w:p w14:paraId="4D642228" w14:textId="77777777" w:rsidR="00B906E1" w:rsidRPr="00897B03" w:rsidRDefault="00B906E1" w:rsidP="00B906E1">
      <w:pPr>
        <w:widowControl w:val="0"/>
        <w:numPr>
          <w:ilvl w:val="0"/>
          <w:numId w:val="21"/>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z tytułu niespełnienia przez Wykonawcę lub podwykonawcę wymogu zatrudnienia </w:t>
      </w:r>
      <w:r w:rsidRPr="00897B03">
        <w:rPr>
          <w:rFonts w:ascii="Times New Roman" w:eastAsia="Times New Roman" w:hAnsi="Times New Roman" w:cs="Times New Roman"/>
          <w:sz w:val="24"/>
          <w:szCs w:val="24"/>
          <w:lang w:eastAsia="pl-PL"/>
          <w14:ligatures w14:val="none"/>
        </w:rPr>
        <w:br/>
        <w:t>na podstawie umowy o pracę osób wykonujących wskazane w SWZ czynności, w wysokości 500 zł. za każdy stwierdzony przypadek naruszenia regulacji §7.</w:t>
      </w:r>
    </w:p>
    <w:p w14:paraId="157F445B" w14:textId="77777777" w:rsidR="00B906E1" w:rsidRPr="00897B03" w:rsidRDefault="00B906E1" w:rsidP="00B906E1">
      <w:pPr>
        <w:widowControl w:val="0"/>
        <w:numPr>
          <w:ilvl w:val="0"/>
          <w:numId w:val="20"/>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Kary, o których mowa w ust 1 Wykonawca zapłaci na wskazany przez Zamawiającego rachunek bankowy przelewem, w termie 14 dni kalendarzowych od dnia doręczenia mu żądania Zamawiającego zapłaty takiej kary umownej. </w:t>
      </w:r>
    </w:p>
    <w:p w14:paraId="4E6E1925" w14:textId="20B21640" w:rsidR="00B906E1" w:rsidRPr="00897B03" w:rsidRDefault="00B906E1" w:rsidP="00B906E1">
      <w:pPr>
        <w:widowControl w:val="0"/>
        <w:suppressAutoHyphens/>
        <w:spacing w:after="0" w:line="276" w:lineRule="auto"/>
        <w:ind w:left="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Zapłata kar umownych może także odbyć się poprzez ich potrącenie z płatności realizowanych na rzecz Wykonawcy, na co Wykonawca wyraża nieodwołalną zgodę. Łączna wysokość kar umownych przysługujących Zamawiającemu na podstawie </w:t>
      </w:r>
      <w:r w:rsidR="00384758">
        <w:rPr>
          <w:rFonts w:ascii="Times New Roman" w:eastAsia="Times New Roman" w:hAnsi="Times New Roman" w:cs="Times New Roman"/>
          <w:sz w:val="24"/>
          <w:szCs w:val="24"/>
          <w:lang w:eastAsia="pl-PL"/>
          <w14:ligatures w14:val="none"/>
        </w:rPr>
        <w:t>umowy</w:t>
      </w:r>
      <w:r w:rsidRPr="00897B03">
        <w:rPr>
          <w:rFonts w:ascii="Times New Roman" w:eastAsia="Times New Roman" w:hAnsi="Times New Roman" w:cs="Times New Roman"/>
          <w:sz w:val="24"/>
          <w:szCs w:val="24"/>
          <w:lang w:eastAsia="pl-PL"/>
          <w14:ligatures w14:val="none"/>
        </w:rPr>
        <w:t xml:space="preserve"> nie może przekroczyć 60% wynagrodzenia umownego brutto ustalonego w §6 ust.1 umowy.</w:t>
      </w:r>
    </w:p>
    <w:p w14:paraId="30DBA01F" w14:textId="1E722D6E" w:rsidR="00B906E1" w:rsidRPr="00C94C0E" w:rsidRDefault="00B906E1" w:rsidP="00B906E1">
      <w:pPr>
        <w:widowControl w:val="0"/>
        <w:numPr>
          <w:ilvl w:val="0"/>
          <w:numId w:val="20"/>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C94C0E">
        <w:rPr>
          <w:rFonts w:ascii="Times New Roman" w:eastAsia="Times New Roman" w:hAnsi="Times New Roman" w:cs="Times New Roman"/>
          <w:sz w:val="24"/>
          <w:szCs w:val="24"/>
          <w:lang w:eastAsia="pl-PL"/>
          <w14:ligatures w14:val="none"/>
        </w:rPr>
        <w:t>Wykonawca nie ponosi odpowiedzialności za uchybienia uzgodnionym terminom realizacji robót, powstałe z winy Zamawiającego.</w:t>
      </w:r>
    </w:p>
    <w:p w14:paraId="749A8FD0" w14:textId="77777777" w:rsidR="00B906E1" w:rsidRPr="00897B03" w:rsidRDefault="00B906E1" w:rsidP="00B906E1">
      <w:pPr>
        <w:widowControl w:val="0"/>
        <w:suppressAutoHyphens/>
        <w:spacing w:after="0" w:line="276" w:lineRule="auto"/>
        <w:ind w:left="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 W przypadku wystąpienia przestojów w pracy Wykonawcy z winy Zamawiającego, uzgodnione terminy wykonywania robót zostaną przedłużone o czas trwania przestojów.</w:t>
      </w:r>
    </w:p>
    <w:p w14:paraId="688C147F" w14:textId="77777777" w:rsidR="00B906E1" w:rsidRPr="00897B03" w:rsidRDefault="00B906E1" w:rsidP="00B906E1">
      <w:pPr>
        <w:widowControl w:val="0"/>
        <w:numPr>
          <w:ilvl w:val="0"/>
          <w:numId w:val="20"/>
        </w:numPr>
        <w:suppressAutoHyphens/>
        <w:spacing w:after="12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Zamawiający zastrzega sobie prawo do odszkodowania uzupełniającego przenoszącego wysokość kar umownych do wysokości poniesionej szkody.</w:t>
      </w:r>
    </w:p>
    <w:p w14:paraId="60FB48BE"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b/>
          <w:caps/>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Skutki nienależytego wykonania umowy</w:t>
      </w:r>
    </w:p>
    <w:p w14:paraId="23227D7D"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11</w:t>
      </w:r>
    </w:p>
    <w:p w14:paraId="7D34DD6D" w14:textId="77777777" w:rsidR="00B906E1" w:rsidRPr="00897B03" w:rsidRDefault="00B906E1" w:rsidP="00B906E1">
      <w:pPr>
        <w:widowControl w:val="0"/>
        <w:numPr>
          <w:ilvl w:val="0"/>
          <w:numId w:val="22"/>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przejmuje odpowiedzialność za wady, usterki i wszelkie szkody związane z realizacją robót.</w:t>
      </w:r>
    </w:p>
    <w:p w14:paraId="701FA790" w14:textId="77777777" w:rsidR="00B906E1" w:rsidRPr="00897B03" w:rsidRDefault="00B906E1" w:rsidP="00B906E1">
      <w:pPr>
        <w:widowControl w:val="0"/>
        <w:numPr>
          <w:ilvl w:val="0"/>
          <w:numId w:val="22"/>
        </w:numPr>
        <w:suppressAutoHyphens/>
        <w:spacing w:after="12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Zamawiający ma prawo w trakcie realizacji robót albo po ich zakończeniu odmówić przyjęcia fragmentu lub całości robót wykonanych niezgodnie z Umową, SWZ lub ofertą. </w:t>
      </w:r>
    </w:p>
    <w:p w14:paraId="096C4104" w14:textId="77777777" w:rsidR="00B906E1" w:rsidRPr="00897B03" w:rsidRDefault="00B906E1" w:rsidP="00B906E1">
      <w:pPr>
        <w:widowControl w:val="0"/>
        <w:numPr>
          <w:ilvl w:val="0"/>
          <w:numId w:val="22"/>
        </w:numPr>
        <w:suppressAutoHyphens/>
        <w:spacing w:after="12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Powstałe z tego tytułu koszty ponosi w całości Wykonawca, niezależnie od odpowiedzialności tyt. zastrzeżonych kar umownych.</w:t>
      </w:r>
    </w:p>
    <w:p w14:paraId="1906FA1E"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b/>
          <w:caps/>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Odstąpienie od umowy</w:t>
      </w:r>
    </w:p>
    <w:p w14:paraId="3BB60533"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12</w:t>
      </w:r>
    </w:p>
    <w:p w14:paraId="50F24720" w14:textId="77777777" w:rsidR="00B906E1" w:rsidRPr="00897B03" w:rsidRDefault="00B906E1" w:rsidP="00B906E1">
      <w:pPr>
        <w:widowControl w:val="0"/>
        <w:numPr>
          <w:ilvl w:val="0"/>
          <w:numId w:val="2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Zamawiający może odstąpić od umowy bez wyznaczania dodatkowego terminu, w całości lub w zakresie niezrealizowanej części (ex nunc) – wg własnego uznania, jeżeli:</w:t>
      </w:r>
    </w:p>
    <w:p w14:paraId="799F690B" w14:textId="77777777" w:rsidR="00B906E1" w:rsidRPr="00897B03" w:rsidRDefault="00B906E1" w:rsidP="00B906E1">
      <w:pPr>
        <w:widowControl w:val="0"/>
        <w:numPr>
          <w:ilvl w:val="0"/>
          <w:numId w:val="24"/>
        </w:numPr>
        <w:suppressAutoHyphens/>
        <w:spacing w:after="0" w:line="276" w:lineRule="auto"/>
        <w:ind w:firstLine="40"/>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wszczęte zostanie postępowanie upadłościowe względem Wykonawcy, </w:t>
      </w:r>
    </w:p>
    <w:p w14:paraId="738DC3B4" w14:textId="77777777" w:rsidR="00B906E1" w:rsidRPr="00897B03" w:rsidRDefault="00B906E1" w:rsidP="00B906E1">
      <w:pPr>
        <w:widowControl w:val="0"/>
        <w:numPr>
          <w:ilvl w:val="0"/>
          <w:numId w:val="24"/>
        </w:numPr>
        <w:suppressAutoHyphens/>
        <w:spacing w:after="0" w:line="276" w:lineRule="auto"/>
        <w:ind w:firstLine="40"/>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nie przystąpił do realizacji robót w terminie 14 dni od daty wprowadzenia na miejsce robót lub zwleka z przejęciem terenu budowy przez co najmniej 14 dni,</w:t>
      </w:r>
    </w:p>
    <w:p w14:paraId="2099C235" w14:textId="77777777" w:rsidR="00B906E1" w:rsidRPr="00897B03" w:rsidRDefault="00B906E1" w:rsidP="00B906E1">
      <w:pPr>
        <w:widowControl w:val="0"/>
        <w:numPr>
          <w:ilvl w:val="0"/>
          <w:numId w:val="24"/>
        </w:numPr>
        <w:suppressAutoHyphens/>
        <w:spacing w:after="0" w:line="276" w:lineRule="auto"/>
        <w:ind w:firstLine="40"/>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zaniechał realizacji umowy, tj. w sposób nieprzerwany nie realizuje jej przez okres 14 dni,</w:t>
      </w:r>
    </w:p>
    <w:p w14:paraId="45BC41CC" w14:textId="77777777" w:rsidR="00B906E1" w:rsidRPr="00897B03" w:rsidRDefault="00B906E1" w:rsidP="00B906E1">
      <w:pPr>
        <w:widowControl w:val="0"/>
        <w:numPr>
          <w:ilvl w:val="0"/>
          <w:numId w:val="24"/>
        </w:numPr>
        <w:suppressAutoHyphens/>
        <w:spacing w:after="0" w:line="276" w:lineRule="auto"/>
        <w:ind w:firstLine="40"/>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pomimo uprzedniego ostrzeżenia ze strony Zamawiającego Wykonawca wykonuje roboty wadliwie lub w sposób sprzeczny z umową, a w szczególności stosuje materiały nieodpowiedniej jakości, niezgodne z ofertą lub realizuje roboty niedbale, niezgodnie z uzgodnieniami lub zaleceniami Zamawiającego lub obowiązującymi przepisami lub </w:t>
      </w:r>
      <w:r w:rsidRPr="00897B03">
        <w:rPr>
          <w:rFonts w:ascii="Times New Roman" w:eastAsia="Times New Roman" w:hAnsi="Times New Roman" w:cs="Times New Roman"/>
          <w:sz w:val="24"/>
          <w:szCs w:val="24"/>
          <w:lang w:eastAsia="pl-PL"/>
          <w14:ligatures w14:val="none"/>
        </w:rPr>
        <w:lastRenderedPageBreak/>
        <w:t>normami, i pomimo wezwania do zmiany sposobu wykonania robót  i wyznaczenia mu  w tym celu odpowiedniego terminu nie wywiązuje się należycie z umowy.</w:t>
      </w:r>
    </w:p>
    <w:p w14:paraId="62350114" w14:textId="77777777" w:rsidR="00B906E1" w:rsidRPr="00897B03" w:rsidRDefault="00B906E1" w:rsidP="00B906E1">
      <w:pPr>
        <w:widowControl w:val="0"/>
        <w:numPr>
          <w:ilvl w:val="0"/>
          <w:numId w:val="2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 razie wystąpienia istotnej zmiany okoliczności powodującej, że wykonanie umowy nie będzie służyło interesowi publicznemu, czego nie można było przewidzieć w chwili zawarcia umowy, Zamawiający może odstąpić od umowy w terminie 30 dni od powzięcia wiadomości o tych okolicznościach. W takim przypadku Wykonawca może żądać jedynie wynagrodzenia należnego z tytułu wykonania części umowy, ustalonego na podstawie zatwierdzonego protokołu zaawansowania robót.</w:t>
      </w:r>
    </w:p>
    <w:p w14:paraId="26775188" w14:textId="77777777" w:rsidR="00B906E1" w:rsidRPr="00897B03" w:rsidRDefault="00B906E1" w:rsidP="00B906E1">
      <w:pPr>
        <w:widowControl w:val="0"/>
        <w:numPr>
          <w:ilvl w:val="0"/>
          <w:numId w:val="2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 razie odstąpienia od umowy przez Zamawiającego, Strony dokonają inwentaryzacji prac, w terminie wskazanym przez Zamawiającego.</w:t>
      </w:r>
    </w:p>
    <w:p w14:paraId="4A7F8C26" w14:textId="77777777" w:rsidR="00B906E1" w:rsidRPr="00897B03" w:rsidRDefault="00B906E1" w:rsidP="00B906E1">
      <w:pPr>
        <w:widowControl w:val="0"/>
        <w:numPr>
          <w:ilvl w:val="0"/>
          <w:numId w:val="2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 przypadku, gdy Wykonawca nie stawi się na inwentaryzację w terminie określonym przez Zamawiającego, wówczas Zamawiający dokona inwentaryzacji jednostronnie na wyłączne ryzyko Wykonawcy.</w:t>
      </w:r>
    </w:p>
    <w:p w14:paraId="1A305B0F" w14:textId="77777777" w:rsidR="00B906E1" w:rsidRPr="00897B03" w:rsidRDefault="00B906E1" w:rsidP="00B906E1">
      <w:pPr>
        <w:widowControl w:val="0"/>
        <w:numPr>
          <w:ilvl w:val="0"/>
          <w:numId w:val="2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 razie odstąpienia od umowy przez Zamawiającego:</w:t>
      </w:r>
    </w:p>
    <w:p w14:paraId="4C220C57" w14:textId="77777777" w:rsidR="00B906E1" w:rsidRPr="00897B03" w:rsidRDefault="00B906E1" w:rsidP="00B906E1">
      <w:pPr>
        <w:widowControl w:val="0"/>
        <w:numPr>
          <w:ilvl w:val="0"/>
          <w:numId w:val="25"/>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 zobowiązuje się opuścić dobrowolnie, bez dodatkowych wezwań, plac budowy w ciągu 5 dni od daty odstąpienia od umowy oraz poniesie skutki finansowe  z tym związane,</w:t>
      </w:r>
    </w:p>
    <w:p w14:paraId="514040CB" w14:textId="77777777" w:rsidR="00B906E1" w:rsidRPr="00897B03" w:rsidRDefault="00B906E1" w:rsidP="00B906E1">
      <w:pPr>
        <w:widowControl w:val="0"/>
        <w:numPr>
          <w:ilvl w:val="0"/>
          <w:numId w:val="25"/>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Wykonawca sporządzi przy udziale Zamawiającego protokół inwentaryzacji robót                  w toku na dzień odstąpienia oraz zabezpieczy na swój koszt, przerwane roboty                       w zakresie uzgodnionym przez Strony, </w:t>
      </w:r>
    </w:p>
    <w:p w14:paraId="290287C2" w14:textId="77777777" w:rsidR="00B906E1" w:rsidRPr="00897B03" w:rsidRDefault="00B906E1" w:rsidP="00B906E1">
      <w:pPr>
        <w:widowControl w:val="0"/>
        <w:numPr>
          <w:ilvl w:val="0"/>
          <w:numId w:val="25"/>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zabezpieczenie należytego wykonania umowy, o którym mowa w § 9, przepada na rzecz Zamawiającego,</w:t>
      </w:r>
    </w:p>
    <w:p w14:paraId="611EF969" w14:textId="77777777" w:rsidR="00B906E1" w:rsidRPr="00897B03" w:rsidRDefault="00B906E1" w:rsidP="00B906E1">
      <w:pPr>
        <w:widowControl w:val="0"/>
        <w:numPr>
          <w:ilvl w:val="0"/>
          <w:numId w:val="25"/>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Zamawiający zastrzega sobie prawo do zatrzymania należności Wykonawcy za wykonane roboty, na dzień odstąpienia od umowy:</w:t>
      </w:r>
    </w:p>
    <w:p w14:paraId="7C532C79" w14:textId="77777777" w:rsidR="00B906E1" w:rsidRPr="00897B03" w:rsidRDefault="00B906E1" w:rsidP="00B906E1">
      <w:pPr>
        <w:widowControl w:val="0"/>
        <w:numPr>
          <w:ilvl w:val="0"/>
          <w:numId w:val="26"/>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na poczet pokrycia różnicy pomiędzy wartością robót nie wykonanych przez Wykonawcę na dzień odstąpienia od umowy a wartością robót ustaloną w drodze zlecenia ich wykonania innemu Wykonawcy,</w:t>
      </w:r>
    </w:p>
    <w:p w14:paraId="1DDE1D6A" w14:textId="77777777" w:rsidR="00B906E1" w:rsidRPr="00897B03" w:rsidRDefault="00B906E1" w:rsidP="00B906E1">
      <w:pPr>
        <w:widowControl w:val="0"/>
        <w:numPr>
          <w:ilvl w:val="0"/>
          <w:numId w:val="26"/>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na poczet różnicy pomiędzy wysokością kary umownej, o której mowa w §11 ust. 1 lit. d a kwotą zabezpieczenia należytego wykonania umowy.</w:t>
      </w:r>
    </w:p>
    <w:p w14:paraId="6D1B1DEF" w14:textId="77777777" w:rsidR="00B906E1" w:rsidRPr="00897B03" w:rsidRDefault="00B906E1" w:rsidP="00B906E1">
      <w:pPr>
        <w:widowControl w:val="0"/>
        <w:numPr>
          <w:ilvl w:val="0"/>
          <w:numId w:val="25"/>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Wykonawcy należy się wynagrodzenie jedynie za należycie wykonane i odebrane przez Zamawiającego roboty.</w:t>
      </w:r>
    </w:p>
    <w:p w14:paraId="44583D08" w14:textId="77777777" w:rsidR="00B906E1" w:rsidRPr="00897B03" w:rsidRDefault="00B906E1" w:rsidP="00B906E1">
      <w:pPr>
        <w:widowControl w:val="0"/>
        <w:numPr>
          <w:ilvl w:val="0"/>
          <w:numId w:val="23"/>
        </w:numPr>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Zamawiający zastrzega sobie prawo do obciążenia Wykonawcy udokumentowanymi kosztami, które poniósł z powodu opóźnień.</w:t>
      </w:r>
    </w:p>
    <w:p w14:paraId="082A2245" w14:textId="77777777" w:rsidR="00B906E1" w:rsidRPr="00897B03" w:rsidRDefault="00B906E1" w:rsidP="00B906E1">
      <w:pPr>
        <w:widowControl w:val="0"/>
        <w:numPr>
          <w:ilvl w:val="0"/>
          <w:numId w:val="23"/>
        </w:numPr>
        <w:suppressAutoHyphens/>
        <w:spacing w:after="12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 xml:space="preserve">Jeżeli Zamawiający zobowiązany będzie do wielokrotnego dokonywania bezpośredniej zapłaty podwykonawcy lub dalszemu podwykonawcy na podstawie § 8 ust. 14 lub do dokonania bezpośrednich zapłat na sumę większą niż 5% wartości umowy w sprawie zamówienia publicznego może to stanowić podstawę do odstąpienia od umowy w sprawie zamówienia publicznego przez zamawiającego. </w:t>
      </w:r>
    </w:p>
    <w:p w14:paraId="537153AF"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b/>
          <w:caps/>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Osoby do kontaktu i korespondencja</w:t>
      </w:r>
    </w:p>
    <w:p w14:paraId="3DA43744"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13</w:t>
      </w:r>
    </w:p>
    <w:p w14:paraId="5FE90B9C" w14:textId="77777777" w:rsidR="00B906E1" w:rsidRPr="00897B03" w:rsidRDefault="00B906E1" w:rsidP="00B906E1">
      <w:pPr>
        <w:widowControl w:val="0"/>
        <w:numPr>
          <w:ilvl w:val="0"/>
          <w:numId w:val="27"/>
        </w:numPr>
        <w:tabs>
          <w:tab w:val="left" w:pos="36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Strony ustalają, że wszelka korespondencja pomiędzy nimi będzie kierowana pod adresy wskazane w nagłówku umowy oraz wskazują następujące osoby do kontaktów roboczych:</w:t>
      </w:r>
    </w:p>
    <w:p w14:paraId="0A6F4CB2" w14:textId="77777777" w:rsidR="00B906E1" w:rsidRPr="00897B03" w:rsidRDefault="00B906E1" w:rsidP="00B906E1">
      <w:pPr>
        <w:widowControl w:val="0"/>
        <w:numPr>
          <w:ilvl w:val="1"/>
          <w:numId w:val="28"/>
        </w:numPr>
        <w:tabs>
          <w:tab w:val="left" w:pos="-1080"/>
        </w:tabs>
        <w:suppressAutoHyphens/>
        <w:spacing w:after="0" w:line="276" w:lineRule="auto"/>
        <w:ind w:left="360" w:firstLine="0"/>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Zamawiający:</w:t>
      </w:r>
    </w:p>
    <w:p w14:paraId="6ADE0727" w14:textId="77777777" w:rsidR="00B906E1" w:rsidRPr="00897B03" w:rsidRDefault="00B906E1" w:rsidP="00B906E1">
      <w:pPr>
        <w:widowControl w:val="0"/>
        <w:tabs>
          <w:tab w:val="left" w:pos="-1080"/>
        </w:tabs>
        <w:suppressAutoHyphens/>
        <w:spacing w:after="0" w:line="276" w:lineRule="auto"/>
        <w:ind w:left="360"/>
        <w:jc w:val="both"/>
        <w:textAlignment w:val="baseline"/>
        <w:rPr>
          <w:rFonts w:ascii="Times New Roman" w:eastAsia="Times New Roman" w:hAnsi="Times New Roman" w:cs="Times New Roman"/>
          <w:sz w:val="24"/>
          <w:szCs w:val="24"/>
          <w:lang w:eastAsia="pl-PL"/>
          <w14:ligatures w14:val="none"/>
        </w:rPr>
      </w:pPr>
    </w:p>
    <w:p w14:paraId="62C54FBD" w14:textId="77777777" w:rsidR="00B906E1" w:rsidRPr="00897B03" w:rsidRDefault="00B906E1" w:rsidP="00B906E1">
      <w:pPr>
        <w:widowControl w:val="0"/>
        <w:tabs>
          <w:tab w:val="left" w:pos="-1440"/>
        </w:tabs>
        <w:suppressAutoHyphens/>
        <w:spacing w:after="0" w:line="276" w:lineRule="auto"/>
        <w:ind w:left="720"/>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_____________________ Tel. _______________, e-mail:__________</w:t>
      </w:r>
    </w:p>
    <w:p w14:paraId="4690E724" w14:textId="77777777" w:rsidR="00B906E1" w:rsidRPr="00897B03" w:rsidRDefault="00B906E1" w:rsidP="00B906E1">
      <w:pPr>
        <w:widowControl w:val="0"/>
        <w:numPr>
          <w:ilvl w:val="1"/>
          <w:numId w:val="28"/>
        </w:numPr>
        <w:tabs>
          <w:tab w:val="left" w:pos="-1080"/>
        </w:tabs>
        <w:suppressAutoHyphens/>
        <w:spacing w:after="0" w:line="276" w:lineRule="auto"/>
        <w:ind w:left="360" w:firstLine="0"/>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Wykonawca:</w:t>
      </w:r>
    </w:p>
    <w:p w14:paraId="400035FB" w14:textId="77777777" w:rsidR="00B906E1" w:rsidRPr="00897B03" w:rsidRDefault="00B906E1" w:rsidP="00B906E1">
      <w:pPr>
        <w:widowControl w:val="0"/>
        <w:suppressAutoHyphens/>
        <w:spacing w:after="0" w:line="276" w:lineRule="auto"/>
        <w:ind w:left="720"/>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______________________ Tel. _______________, e-mail: _____________</w:t>
      </w:r>
    </w:p>
    <w:p w14:paraId="6323B938" w14:textId="77777777" w:rsidR="00B906E1" w:rsidRPr="00897B03" w:rsidRDefault="00B906E1" w:rsidP="00B906E1">
      <w:pPr>
        <w:widowControl w:val="0"/>
        <w:suppressAutoHyphens/>
        <w:spacing w:after="0" w:line="276" w:lineRule="auto"/>
        <w:ind w:left="720"/>
        <w:jc w:val="both"/>
        <w:textAlignment w:val="baseline"/>
        <w:rPr>
          <w:rFonts w:ascii="Times New Roman" w:eastAsia="Times New Roman" w:hAnsi="Times New Roman" w:cs="Times New Roman"/>
          <w:sz w:val="24"/>
          <w:szCs w:val="24"/>
          <w:lang w:eastAsia="pl-PL"/>
          <w14:ligatures w14:val="none"/>
        </w:rPr>
      </w:pPr>
    </w:p>
    <w:p w14:paraId="6C858DC8" w14:textId="77777777" w:rsidR="00B906E1" w:rsidRPr="00897B03" w:rsidRDefault="00B906E1" w:rsidP="00B906E1">
      <w:pPr>
        <w:widowControl w:val="0"/>
        <w:numPr>
          <w:ilvl w:val="0"/>
          <w:numId w:val="29"/>
        </w:numPr>
        <w:suppressAutoHyphens/>
        <w:spacing w:after="12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Strony zobowiązują zawiadamiać się wzajemnie o każdorazowej zmianie adresu, miejsca siedziby oraz numerów telefonów, faksów. W razie zaniedbania tego obowiązku pismo przesłane pod ostatnio wskazany przez Stronę adres i zwrócone z adnotacją o niemożności doręczenia pozostawia się w dokumentach ze skutkiem doręczenia.</w:t>
      </w:r>
    </w:p>
    <w:p w14:paraId="5A9D15D6"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b/>
          <w:caps/>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Postanowienia końcowe</w:t>
      </w:r>
    </w:p>
    <w:p w14:paraId="575B8709"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14</w:t>
      </w:r>
    </w:p>
    <w:p w14:paraId="6D584B5E" w14:textId="77777777" w:rsidR="00B906E1" w:rsidRPr="00897B03" w:rsidRDefault="00B906E1" w:rsidP="00B906E1">
      <w:pPr>
        <w:widowControl w:val="0"/>
        <w:numPr>
          <w:ilvl w:val="0"/>
          <w:numId w:val="30"/>
        </w:numPr>
        <w:tabs>
          <w:tab w:val="left" w:pos="36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Wszelkie zmiany i uzupełnienia treści umowy mogą być dokonywane wyłącznie w formie pisemnej pod rygorem nieważności.</w:t>
      </w:r>
    </w:p>
    <w:p w14:paraId="6F5052F3" w14:textId="77777777" w:rsidR="00B906E1" w:rsidRPr="00897B03" w:rsidRDefault="00B906E1" w:rsidP="00B906E1">
      <w:pPr>
        <w:widowControl w:val="0"/>
        <w:numPr>
          <w:ilvl w:val="0"/>
          <w:numId w:val="30"/>
        </w:numPr>
        <w:tabs>
          <w:tab w:val="left" w:pos="360"/>
        </w:tabs>
        <w:suppressAutoHyphens/>
        <w:spacing w:after="0" w:line="276" w:lineRule="auto"/>
        <w:ind w:left="380" w:hanging="386"/>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Zamawiający zgodnie</w:t>
      </w:r>
      <w:r w:rsidRPr="00897B03">
        <w:rPr>
          <w:rFonts w:ascii="Times New Roman" w:eastAsia="Times New Roman" w:hAnsi="Times New Roman" w:cs="Times New Roman"/>
          <w:spacing w:val="14"/>
          <w:sz w:val="24"/>
          <w:szCs w:val="24"/>
          <w:lang w:eastAsia="pl-PL"/>
          <w14:ligatures w14:val="none"/>
        </w:rPr>
        <w:t xml:space="preserve"> </w:t>
      </w:r>
      <w:r w:rsidRPr="00897B03">
        <w:rPr>
          <w:rFonts w:ascii="Times New Roman" w:eastAsia="Times New Roman" w:hAnsi="Times New Roman" w:cs="Times New Roman"/>
          <w:sz w:val="24"/>
          <w:szCs w:val="24"/>
          <w:lang w:eastAsia="pl-PL"/>
          <w14:ligatures w14:val="none"/>
        </w:rPr>
        <w:t>z</w:t>
      </w:r>
      <w:r w:rsidRPr="00897B03">
        <w:rPr>
          <w:rFonts w:ascii="Times New Roman" w:eastAsia="Times New Roman" w:hAnsi="Times New Roman" w:cs="Times New Roman"/>
          <w:spacing w:val="15"/>
          <w:sz w:val="24"/>
          <w:szCs w:val="24"/>
          <w:lang w:eastAsia="pl-PL"/>
          <w14:ligatures w14:val="none"/>
        </w:rPr>
        <w:t xml:space="preserve"> </w:t>
      </w:r>
      <w:r w:rsidRPr="00897B03">
        <w:rPr>
          <w:rFonts w:ascii="Times New Roman" w:eastAsia="Times New Roman" w:hAnsi="Times New Roman" w:cs="Times New Roman"/>
          <w:sz w:val="24"/>
          <w:szCs w:val="24"/>
          <w:lang w:eastAsia="pl-PL"/>
          <w14:ligatures w14:val="none"/>
        </w:rPr>
        <w:t>art.</w:t>
      </w:r>
      <w:r w:rsidRPr="00897B03">
        <w:rPr>
          <w:rFonts w:ascii="Times New Roman" w:eastAsia="Times New Roman" w:hAnsi="Times New Roman" w:cs="Times New Roman"/>
          <w:spacing w:val="15"/>
          <w:sz w:val="24"/>
          <w:szCs w:val="24"/>
          <w:lang w:eastAsia="pl-PL"/>
          <w14:ligatures w14:val="none"/>
        </w:rPr>
        <w:t xml:space="preserve"> </w:t>
      </w:r>
      <w:r w:rsidRPr="00897B03">
        <w:rPr>
          <w:rFonts w:ascii="Times New Roman" w:eastAsia="Times New Roman" w:hAnsi="Times New Roman" w:cs="Times New Roman"/>
          <w:spacing w:val="-1"/>
          <w:sz w:val="24"/>
          <w:szCs w:val="24"/>
          <w:lang w:eastAsia="pl-PL"/>
          <w14:ligatures w14:val="none"/>
        </w:rPr>
        <w:t>455</w:t>
      </w:r>
      <w:r w:rsidRPr="00897B03">
        <w:rPr>
          <w:rFonts w:ascii="Times New Roman" w:eastAsia="Times New Roman" w:hAnsi="Times New Roman" w:cs="Times New Roman"/>
          <w:spacing w:val="14"/>
          <w:sz w:val="24"/>
          <w:szCs w:val="24"/>
          <w:lang w:eastAsia="pl-PL"/>
          <w14:ligatures w14:val="none"/>
        </w:rPr>
        <w:t xml:space="preserve"> </w:t>
      </w:r>
      <w:r w:rsidRPr="00897B03">
        <w:rPr>
          <w:rFonts w:ascii="Times New Roman" w:eastAsia="Times New Roman" w:hAnsi="Times New Roman" w:cs="Times New Roman"/>
          <w:sz w:val="24"/>
          <w:szCs w:val="24"/>
          <w:lang w:eastAsia="pl-PL"/>
          <w14:ligatures w14:val="none"/>
        </w:rPr>
        <w:t>ust.</w:t>
      </w:r>
      <w:r w:rsidRPr="00897B03">
        <w:rPr>
          <w:rFonts w:ascii="Times New Roman" w:eastAsia="Times New Roman" w:hAnsi="Times New Roman" w:cs="Times New Roman"/>
          <w:spacing w:val="15"/>
          <w:sz w:val="24"/>
          <w:szCs w:val="24"/>
          <w:lang w:eastAsia="pl-PL"/>
          <w14:ligatures w14:val="none"/>
        </w:rPr>
        <w:t xml:space="preserve"> </w:t>
      </w:r>
      <w:r w:rsidRPr="00897B03">
        <w:rPr>
          <w:rFonts w:ascii="Times New Roman" w:eastAsia="Times New Roman" w:hAnsi="Times New Roman" w:cs="Times New Roman"/>
          <w:sz w:val="24"/>
          <w:szCs w:val="24"/>
          <w:lang w:eastAsia="pl-PL"/>
          <w14:ligatures w14:val="none"/>
        </w:rPr>
        <w:t>1</w:t>
      </w:r>
      <w:r w:rsidRPr="00897B03">
        <w:rPr>
          <w:rFonts w:ascii="Times New Roman" w:eastAsia="Times New Roman" w:hAnsi="Times New Roman" w:cs="Times New Roman"/>
          <w:spacing w:val="12"/>
          <w:sz w:val="24"/>
          <w:szCs w:val="24"/>
          <w:lang w:eastAsia="pl-PL"/>
          <w14:ligatures w14:val="none"/>
        </w:rPr>
        <w:t xml:space="preserve"> </w:t>
      </w:r>
      <w:r w:rsidRPr="00897B03">
        <w:rPr>
          <w:rFonts w:ascii="Times New Roman" w:eastAsia="Times New Roman" w:hAnsi="Times New Roman" w:cs="Times New Roman"/>
          <w:sz w:val="24"/>
          <w:szCs w:val="24"/>
          <w:lang w:eastAsia="pl-PL"/>
          <w14:ligatures w14:val="none"/>
        </w:rPr>
        <w:t>pkt</w:t>
      </w:r>
      <w:r w:rsidRPr="00897B03">
        <w:rPr>
          <w:rFonts w:ascii="Times New Roman" w:eastAsia="Times New Roman" w:hAnsi="Times New Roman" w:cs="Times New Roman"/>
          <w:spacing w:val="13"/>
          <w:sz w:val="24"/>
          <w:szCs w:val="24"/>
          <w:lang w:eastAsia="pl-PL"/>
          <w14:ligatures w14:val="none"/>
        </w:rPr>
        <w:t xml:space="preserve"> </w:t>
      </w:r>
      <w:r w:rsidRPr="00897B03">
        <w:rPr>
          <w:rFonts w:ascii="Times New Roman" w:eastAsia="Times New Roman" w:hAnsi="Times New Roman" w:cs="Times New Roman"/>
          <w:sz w:val="24"/>
          <w:szCs w:val="24"/>
          <w:lang w:eastAsia="pl-PL"/>
          <w14:ligatures w14:val="none"/>
        </w:rPr>
        <w:t>1)</w:t>
      </w:r>
      <w:r w:rsidRPr="00897B03">
        <w:rPr>
          <w:rFonts w:ascii="Times New Roman" w:eastAsia="Times New Roman" w:hAnsi="Times New Roman" w:cs="Times New Roman"/>
          <w:spacing w:val="14"/>
          <w:sz w:val="24"/>
          <w:szCs w:val="24"/>
          <w:lang w:eastAsia="pl-PL"/>
          <w14:ligatures w14:val="none"/>
        </w:rPr>
        <w:t xml:space="preserve"> </w:t>
      </w:r>
      <w:r w:rsidRPr="00897B03">
        <w:rPr>
          <w:rFonts w:ascii="Times New Roman" w:eastAsia="Times New Roman" w:hAnsi="Times New Roman" w:cs="Times New Roman"/>
          <w:sz w:val="24"/>
          <w:szCs w:val="24"/>
          <w:lang w:eastAsia="pl-PL"/>
          <w14:ligatures w14:val="none"/>
        </w:rPr>
        <w:t>i</w:t>
      </w:r>
      <w:r w:rsidRPr="00897B03">
        <w:rPr>
          <w:rFonts w:ascii="Times New Roman" w:eastAsia="Times New Roman" w:hAnsi="Times New Roman" w:cs="Times New Roman"/>
          <w:spacing w:val="12"/>
          <w:sz w:val="24"/>
          <w:szCs w:val="24"/>
          <w:lang w:eastAsia="pl-PL"/>
          <w14:ligatures w14:val="none"/>
        </w:rPr>
        <w:t xml:space="preserve"> </w:t>
      </w:r>
      <w:r w:rsidRPr="00897B03">
        <w:rPr>
          <w:rFonts w:ascii="Times New Roman" w:eastAsia="Times New Roman" w:hAnsi="Times New Roman" w:cs="Times New Roman"/>
          <w:sz w:val="24"/>
          <w:szCs w:val="24"/>
          <w:lang w:eastAsia="pl-PL"/>
          <w14:ligatures w14:val="none"/>
        </w:rPr>
        <w:t>pkt</w:t>
      </w:r>
      <w:r w:rsidRPr="00897B03">
        <w:rPr>
          <w:rFonts w:ascii="Times New Roman" w:eastAsia="Times New Roman" w:hAnsi="Times New Roman" w:cs="Times New Roman"/>
          <w:spacing w:val="15"/>
          <w:sz w:val="24"/>
          <w:szCs w:val="24"/>
          <w:lang w:eastAsia="pl-PL"/>
          <w14:ligatures w14:val="none"/>
        </w:rPr>
        <w:t xml:space="preserve"> </w:t>
      </w:r>
      <w:r w:rsidRPr="00897B03">
        <w:rPr>
          <w:rFonts w:ascii="Times New Roman" w:eastAsia="Times New Roman" w:hAnsi="Times New Roman" w:cs="Times New Roman"/>
          <w:sz w:val="24"/>
          <w:szCs w:val="24"/>
          <w:lang w:eastAsia="pl-PL"/>
          <w14:ligatures w14:val="none"/>
        </w:rPr>
        <w:t>4)</w:t>
      </w:r>
      <w:r w:rsidRPr="00897B03">
        <w:rPr>
          <w:rFonts w:ascii="Times New Roman" w:eastAsia="Times New Roman" w:hAnsi="Times New Roman" w:cs="Times New Roman"/>
          <w:spacing w:val="12"/>
          <w:sz w:val="24"/>
          <w:szCs w:val="24"/>
          <w:lang w:eastAsia="pl-PL"/>
          <w14:ligatures w14:val="none"/>
        </w:rPr>
        <w:t xml:space="preserve"> </w:t>
      </w:r>
      <w:r w:rsidRPr="00897B03">
        <w:rPr>
          <w:rFonts w:ascii="Times New Roman" w:eastAsia="Times New Roman" w:hAnsi="Times New Roman" w:cs="Times New Roman"/>
          <w:sz w:val="24"/>
          <w:szCs w:val="24"/>
          <w:lang w:eastAsia="pl-PL"/>
          <w14:ligatures w14:val="none"/>
        </w:rPr>
        <w:t>Pzp</w:t>
      </w:r>
      <w:r w:rsidRPr="00897B03">
        <w:rPr>
          <w:rFonts w:ascii="Times New Roman" w:eastAsia="Times New Roman" w:hAnsi="Times New Roman" w:cs="Times New Roman"/>
          <w:spacing w:val="20"/>
          <w:sz w:val="24"/>
          <w:szCs w:val="24"/>
          <w:lang w:eastAsia="pl-PL"/>
          <w14:ligatures w14:val="none"/>
        </w:rPr>
        <w:t xml:space="preserve"> </w:t>
      </w:r>
      <w:r w:rsidRPr="00897B03">
        <w:rPr>
          <w:rFonts w:ascii="Times New Roman" w:eastAsia="Times New Roman" w:hAnsi="Times New Roman" w:cs="Times New Roman"/>
          <w:sz w:val="24"/>
          <w:szCs w:val="24"/>
          <w:lang w:eastAsia="pl-PL"/>
          <w14:ligatures w14:val="none"/>
        </w:rPr>
        <w:t xml:space="preserve">przewiduje możliwość istotnej zmiany zawartej Umowy w stosunku do treści oferty, na podstawie której dokonano wyboru oferty, w zakresie terminów jej wykonania lub w zakresie robót, w następujących okolicznościach: </w:t>
      </w:r>
    </w:p>
    <w:p w14:paraId="778B3394" w14:textId="77777777" w:rsidR="00B906E1" w:rsidRPr="00897B03" w:rsidRDefault="00B906E1" w:rsidP="00B906E1">
      <w:pPr>
        <w:widowControl w:val="0"/>
        <w:numPr>
          <w:ilvl w:val="1"/>
          <w:numId w:val="30"/>
        </w:numPr>
        <w:tabs>
          <w:tab w:val="left" w:pos="-288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wystąpienia zmian powszechnie obowiązujących przepisów prawa w zakresie mającym wpływ na realizację umowy – w zakresie dostosowania postanowień umowy do zmiany przepisów prawa;</w:t>
      </w:r>
    </w:p>
    <w:p w14:paraId="3246A5FC" w14:textId="77777777" w:rsidR="00B906E1" w:rsidRPr="00897B03" w:rsidRDefault="00B906E1" w:rsidP="00B906E1">
      <w:pPr>
        <w:widowControl w:val="0"/>
        <w:numPr>
          <w:ilvl w:val="1"/>
          <w:numId w:val="30"/>
        </w:numPr>
        <w:tabs>
          <w:tab w:val="left" w:pos="-43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zmiany nazwy lub formy prawnej stron – w zakresie dostosowania umowy do tych zmian;</w:t>
      </w:r>
    </w:p>
    <w:p w14:paraId="5B5A79B4" w14:textId="77777777" w:rsidR="00B906E1" w:rsidRPr="00897B03" w:rsidRDefault="00B906E1" w:rsidP="00B906E1">
      <w:pPr>
        <w:widowControl w:val="0"/>
        <w:numPr>
          <w:ilvl w:val="1"/>
          <w:numId w:val="30"/>
        </w:numPr>
        <w:tabs>
          <w:tab w:val="left" w:pos="-43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w:t>
      </w:r>
    </w:p>
    <w:p w14:paraId="38FBE155" w14:textId="77777777" w:rsidR="00B906E1" w:rsidRPr="00897B03" w:rsidRDefault="00B906E1" w:rsidP="00B906E1">
      <w:pPr>
        <w:widowControl w:val="0"/>
        <w:numPr>
          <w:ilvl w:val="1"/>
          <w:numId w:val="30"/>
        </w:numPr>
        <w:tabs>
          <w:tab w:val="left" w:pos="-43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wystąpienie niekorzystnych warunków atmosferycznych uniemożliwiających lub znacznie utrudniających przeprowadzenie w terminie robót budowlanych – w zakresie dostosowania umowy do zmian nią spowodowanych;</w:t>
      </w:r>
    </w:p>
    <w:p w14:paraId="320045C8" w14:textId="77777777" w:rsidR="00B906E1" w:rsidRPr="00897B03" w:rsidRDefault="00B906E1" w:rsidP="00B906E1">
      <w:pPr>
        <w:widowControl w:val="0"/>
        <w:numPr>
          <w:ilvl w:val="1"/>
          <w:numId w:val="30"/>
        </w:numPr>
        <w:tabs>
          <w:tab w:val="left" w:pos="-43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wyniknięcia rozbieżności lub niejasności w rozumieniu pojęć użytych w umowie, których nie można usunąć w inny sposób, a zmiana będzie umożliwiać usunięcie rozbieżności i doprecyzowanie umowy w celu jednoznacznej interpretacji jej zapisów, w zakresie dostosowania do celu zmiany;</w:t>
      </w:r>
    </w:p>
    <w:p w14:paraId="4F81E392" w14:textId="77777777" w:rsidR="00B906E1" w:rsidRPr="00897B03" w:rsidRDefault="00B906E1" w:rsidP="00B906E1">
      <w:pPr>
        <w:widowControl w:val="0"/>
        <w:numPr>
          <w:ilvl w:val="1"/>
          <w:numId w:val="30"/>
        </w:numPr>
        <w:tabs>
          <w:tab w:val="left" w:pos="-43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wydłużenie terminu wykonania przedmiotu umowy, o ile nie będą wynikać z przyczyn leżących po stronie Wykonawcy – w zakresie dostosowania umowy do tych zmian;</w:t>
      </w:r>
    </w:p>
    <w:p w14:paraId="450430AE" w14:textId="77777777" w:rsidR="00B906E1" w:rsidRPr="00897B03" w:rsidRDefault="00B906E1" w:rsidP="00B906E1">
      <w:pPr>
        <w:widowControl w:val="0"/>
        <w:numPr>
          <w:ilvl w:val="1"/>
          <w:numId w:val="30"/>
        </w:numPr>
        <w:tabs>
          <w:tab w:val="left" w:pos="-43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zaistnienia okoliczności leżących po stronie Zamawiającego, w szczególności spowodowanych sytuacją finansową, zdolnościami płatniczymi, które nie były możliwe do przewidzenia w chwili zawarcia umowy – w zakresie dostosowania umowy do zmian nią spowodowanych;</w:t>
      </w:r>
    </w:p>
    <w:p w14:paraId="4CCC587B" w14:textId="77777777" w:rsidR="00B906E1" w:rsidRPr="00897B03" w:rsidRDefault="00B906E1" w:rsidP="00B906E1">
      <w:pPr>
        <w:widowControl w:val="0"/>
        <w:tabs>
          <w:tab w:val="left" w:pos="-43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p>
    <w:p w14:paraId="566B3548" w14:textId="77777777" w:rsidR="00B906E1" w:rsidRPr="00897B03" w:rsidRDefault="00B906E1" w:rsidP="00B906E1">
      <w:pPr>
        <w:widowControl w:val="0"/>
        <w:numPr>
          <w:ilvl w:val="1"/>
          <w:numId w:val="30"/>
        </w:numPr>
        <w:tabs>
          <w:tab w:val="left" w:pos="-43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zmiany zastosowanych materiałów, urządzeń i technologii wykonania przedstawionych w ofercie przetargowej (roboty zamienne), pod warunkiem że zmiany te będą bardziej korzystne dla Zamawiającego i nie wpływają na prawidłowość wykonania przedmiotu zamówienia. Okoliczności, w których dopuszcza się zmiany zastosowanych materiałów, urządzeń i technologii wykonania to przykładowo:</w:t>
      </w:r>
    </w:p>
    <w:p w14:paraId="69E7F9C0" w14:textId="77777777" w:rsidR="00B906E1" w:rsidRPr="00897B03" w:rsidRDefault="00B906E1" w:rsidP="00B906E1">
      <w:pPr>
        <w:widowControl w:val="0"/>
        <w:numPr>
          <w:ilvl w:val="2"/>
          <w:numId w:val="30"/>
        </w:numPr>
        <w:tabs>
          <w:tab w:val="left" w:pos="-43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okoliczności powodujące obniżenie kosztu ponoszonego przez Zamawiającego na eksploatację i konserwację wykonanego przedmiotu umowy;</w:t>
      </w:r>
    </w:p>
    <w:p w14:paraId="0365187D" w14:textId="77777777" w:rsidR="00B906E1" w:rsidRPr="00897B03" w:rsidRDefault="00B906E1" w:rsidP="00B906E1">
      <w:pPr>
        <w:widowControl w:val="0"/>
        <w:numPr>
          <w:ilvl w:val="2"/>
          <w:numId w:val="30"/>
        </w:numPr>
        <w:tabs>
          <w:tab w:val="left" w:pos="-576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okoliczności powodujące poprawę parametrów technicznych;</w:t>
      </w:r>
    </w:p>
    <w:p w14:paraId="58692FCD" w14:textId="77777777" w:rsidR="00B906E1" w:rsidRPr="00897B03" w:rsidRDefault="00B906E1" w:rsidP="00B906E1">
      <w:pPr>
        <w:widowControl w:val="0"/>
        <w:numPr>
          <w:ilvl w:val="2"/>
          <w:numId w:val="30"/>
        </w:numPr>
        <w:tabs>
          <w:tab w:val="left" w:pos="-576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okoliczności wynikające z aktualizacji rozwiązań z uwagi na postęp techniczny, lub zmiany obowiązujących przepisów;</w:t>
      </w:r>
    </w:p>
    <w:p w14:paraId="565BB4BF" w14:textId="77777777" w:rsidR="00B906E1" w:rsidRPr="00897B03" w:rsidRDefault="00B906E1" w:rsidP="00B906E1">
      <w:pPr>
        <w:widowControl w:val="0"/>
        <w:suppressAutoHyphens/>
        <w:spacing w:after="0" w:line="276" w:lineRule="auto"/>
        <w:ind w:left="1080"/>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Zmiany, o których mowa powyżej nie będą stanowić istotnej zmiany zawartej umowy i nie wymagają aneksu do umowy w sytuacji, gdy z punktu widzenia przedmiotu zamówienia mają charakter nieistotny.</w:t>
      </w:r>
    </w:p>
    <w:p w14:paraId="1731E519" w14:textId="77777777" w:rsidR="00B906E1" w:rsidRPr="00897B03" w:rsidRDefault="00B906E1" w:rsidP="00B906E1">
      <w:pPr>
        <w:widowControl w:val="0"/>
        <w:numPr>
          <w:ilvl w:val="1"/>
          <w:numId w:val="30"/>
        </w:numPr>
        <w:tabs>
          <w:tab w:val="left" w:pos="-43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ograniczenie zakresu rzeczowego przedmiotu umowy, w sytuacji gdy wykonanie danych robót będzie zbędne do prawidłowego, tj. zgodnego z zasadami wiedzy technicznej i obowiązującymi na dzień odbioru robót przepisami, wykonania przedmiotu umowy.</w:t>
      </w:r>
    </w:p>
    <w:p w14:paraId="702E9E29" w14:textId="77777777" w:rsidR="00B906E1" w:rsidRPr="00897B03" w:rsidRDefault="00B906E1" w:rsidP="00B906E1">
      <w:pPr>
        <w:widowControl w:val="0"/>
        <w:numPr>
          <w:ilvl w:val="1"/>
          <w:numId w:val="30"/>
        </w:numPr>
        <w:tabs>
          <w:tab w:val="left" w:pos="-4320"/>
        </w:tabs>
        <w:suppressAutoHyphens/>
        <w:spacing w:after="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wystąpienia innych przypadków wskazanych w Umowie, w szczególności konieczności wykonania robót dodatkowych lub zamiennych.</w:t>
      </w:r>
      <w:bookmarkStart w:id="6" w:name="_Hlk525066313"/>
      <w:bookmarkEnd w:id="6"/>
    </w:p>
    <w:p w14:paraId="47767FEF"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15</w:t>
      </w:r>
    </w:p>
    <w:p w14:paraId="2816C32D" w14:textId="77777777" w:rsidR="00B906E1" w:rsidRPr="00897B03" w:rsidRDefault="00B906E1" w:rsidP="00B906E1">
      <w:pPr>
        <w:widowControl w:val="0"/>
        <w:suppressAutoHyphens/>
        <w:spacing w:after="12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Wszelkie spory, które mogą powstać na tle realizacji umowy będą rozwiązywane przez odpowiedni rzeczowo Sąd Powszechny, właściwy miejscowo dla siedziby Zamawiającego.</w:t>
      </w:r>
    </w:p>
    <w:p w14:paraId="0C4A568A"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16</w:t>
      </w:r>
    </w:p>
    <w:p w14:paraId="1AE6A0A9" w14:textId="77777777" w:rsidR="00B906E1" w:rsidRPr="00897B03" w:rsidRDefault="00B906E1" w:rsidP="00B906E1">
      <w:pPr>
        <w:widowControl w:val="0"/>
        <w:suppressAutoHyphens/>
        <w:spacing w:after="12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W sprawach nie unormowanych niniejszą umową mają zastosowanie odpowiednie przepisy,  w tym Ustawy, Kodeksu cywilnego oraz ustawy Prawo budowlane.</w:t>
      </w:r>
    </w:p>
    <w:p w14:paraId="1CAE3389" w14:textId="77777777" w:rsidR="00B906E1" w:rsidRPr="00897B03" w:rsidRDefault="00B906E1" w:rsidP="00B906E1">
      <w:pPr>
        <w:widowControl w:val="0"/>
        <w:suppressAutoHyphens/>
        <w:spacing w:after="120" w:line="276" w:lineRule="auto"/>
        <w:jc w:val="center"/>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b/>
          <w:caps/>
          <w:sz w:val="24"/>
          <w:szCs w:val="24"/>
          <w:lang w:eastAsia="pl-PL"/>
          <w14:ligatures w14:val="none"/>
        </w:rPr>
        <w:t>§ 17</w:t>
      </w:r>
    </w:p>
    <w:p w14:paraId="61FBD4D3" w14:textId="77777777" w:rsidR="00B906E1" w:rsidRPr="00897B03" w:rsidRDefault="00B906E1" w:rsidP="00B906E1">
      <w:pPr>
        <w:widowControl w:val="0"/>
        <w:suppressAutoHyphens/>
        <w:spacing w:after="120" w:line="276" w:lineRule="auto"/>
        <w:jc w:val="both"/>
        <w:textAlignment w:val="baseline"/>
        <w:rPr>
          <w:rFonts w:ascii="Times New Roman" w:eastAsia="Times New Roman" w:hAnsi="Times New Roman" w:cs="Times New Roman"/>
          <w:sz w:val="24"/>
          <w:szCs w:val="24"/>
          <w:lang w:eastAsia="pl-PL"/>
          <w14:ligatures w14:val="none"/>
        </w:rPr>
      </w:pPr>
      <w:r w:rsidRPr="00897B03">
        <w:rPr>
          <w:rFonts w:ascii="Times New Roman" w:eastAsia="Times New Roman" w:hAnsi="Times New Roman" w:cs="Times New Roman"/>
          <w:sz w:val="24"/>
          <w:szCs w:val="24"/>
          <w:lang w:eastAsia="pl-PL"/>
          <w14:ligatures w14:val="none"/>
        </w:rPr>
        <w:t>Umowę sporządzono w trzech jednobrzmiących egzemplarzach, dwa dla Zamawiającego oraz jeden dla Wykonawcy.</w:t>
      </w:r>
    </w:p>
    <w:p w14:paraId="3B69D3B0" w14:textId="77777777" w:rsidR="00897B03" w:rsidRPr="006B662B" w:rsidRDefault="00897B03" w:rsidP="00897B03">
      <w:pPr>
        <w:pStyle w:val="Standarduser"/>
        <w:spacing w:line="276" w:lineRule="auto"/>
        <w:jc w:val="both"/>
        <w:rPr>
          <w:rFonts w:cs="Times New Roman"/>
          <w:lang w:val="pl-PL"/>
        </w:rPr>
      </w:pPr>
    </w:p>
    <w:p w14:paraId="65EADB61" w14:textId="77777777" w:rsidR="00897B03" w:rsidRPr="006B662B" w:rsidRDefault="00897B03" w:rsidP="00897B03">
      <w:pPr>
        <w:pStyle w:val="Standarduser"/>
        <w:spacing w:line="276" w:lineRule="auto"/>
        <w:jc w:val="both"/>
        <w:rPr>
          <w:rFonts w:cs="Times New Roman"/>
          <w:lang w:val="pl-PL"/>
        </w:rPr>
      </w:pPr>
      <w:r w:rsidRPr="006B662B">
        <w:rPr>
          <w:rFonts w:cs="Times New Roman"/>
          <w:lang w:val="pl-PL"/>
        </w:rPr>
        <w:t>Załączniki:</w:t>
      </w:r>
    </w:p>
    <w:p w14:paraId="7DEF0D46" w14:textId="77777777" w:rsidR="00897B03" w:rsidRPr="006B662B" w:rsidRDefault="00897B03" w:rsidP="00897B03">
      <w:pPr>
        <w:pStyle w:val="Standarduser"/>
        <w:spacing w:line="276" w:lineRule="auto"/>
        <w:jc w:val="both"/>
        <w:rPr>
          <w:rFonts w:cs="Times New Roman"/>
          <w:lang w:val="pl-PL"/>
        </w:rPr>
      </w:pPr>
      <w:r w:rsidRPr="006B662B">
        <w:rPr>
          <w:rFonts w:cs="Times New Roman"/>
          <w:lang w:val="pl-PL"/>
        </w:rPr>
        <w:t>1. Specyfikacja Istotnych Warunków Zamówienia</w:t>
      </w:r>
    </w:p>
    <w:p w14:paraId="7DED88F6" w14:textId="1D459FAB" w:rsidR="00897B03" w:rsidRPr="006B662B" w:rsidRDefault="00897B03" w:rsidP="00897B03">
      <w:pPr>
        <w:pStyle w:val="Standarduser"/>
        <w:spacing w:line="276" w:lineRule="auto"/>
        <w:jc w:val="both"/>
        <w:rPr>
          <w:rFonts w:cs="Times New Roman"/>
          <w:lang w:val="pl-PL"/>
        </w:rPr>
      </w:pPr>
      <w:r w:rsidRPr="006B662B">
        <w:rPr>
          <w:rFonts w:cs="Times New Roman"/>
          <w:lang w:val="pl-PL"/>
        </w:rPr>
        <w:t>2. Specyfikacja Techniczna Wykonania i Odbioru Robót Budowlanych</w:t>
      </w:r>
    </w:p>
    <w:p w14:paraId="1CAC2F78" w14:textId="77777777" w:rsidR="00897B03" w:rsidRPr="006B662B" w:rsidRDefault="00897B03" w:rsidP="00897B03">
      <w:pPr>
        <w:pStyle w:val="Standarduser"/>
        <w:spacing w:line="276" w:lineRule="auto"/>
        <w:jc w:val="both"/>
        <w:rPr>
          <w:rFonts w:cs="Times New Roman"/>
          <w:lang w:val="pl-PL"/>
        </w:rPr>
      </w:pPr>
    </w:p>
    <w:p w14:paraId="14A5C9DD" w14:textId="77777777" w:rsidR="00897B03" w:rsidRPr="006B662B" w:rsidRDefault="00897B03" w:rsidP="00897B03">
      <w:pPr>
        <w:pStyle w:val="Standarduser"/>
        <w:spacing w:line="276" w:lineRule="auto"/>
        <w:jc w:val="both"/>
        <w:rPr>
          <w:rFonts w:cs="Times New Roman"/>
          <w:lang w:val="pl-PL"/>
        </w:rPr>
      </w:pPr>
    </w:p>
    <w:p w14:paraId="373DF0C3" w14:textId="77777777" w:rsidR="00897B03" w:rsidRPr="006B662B" w:rsidRDefault="00897B03" w:rsidP="00897B03">
      <w:pPr>
        <w:pStyle w:val="Textbodyuser"/>
        <w:spacing w:line="276" w:lineRule="auto"/>
        <w:jc w:val="center"/>
        <w:rPr>
          <w:rFonts w:cs="Times New Roman"/>
          <w:lang w:val="pl-PL"/>
        </w:rPr>
      </w:pPr>
      <w:r w:rsidRPr="006B662B">
        <w:rPr>
          <w:rFonts w:cs="Times New Roman"/>
          <w:b/>
          <w:color w:val="000000"/>
          <w:lang w:val="pl-PL"/>
        </w:rPr>
        <w:t>Z A M A W I A J Ą C Y :</w:t>
      </w:r>
      <w:r w:rsidRPr="006B662B">
        <w:rPr>
          <w:rFonts w:cs="Times New Roman"/>
          <w:b/>
          <w:color w:val="000000"/>
          <w:lang w:val="pl-PL"/>
        </w:rPr>
        <w:tab/>
      </w:r>
      <w:r w:rsidRPr="006B662B">
        <w:rPr>
          <w:rFonts w:cs="Times New Roman"/>
          <w:b/>
          <w:color w:val="000000"/>
          <w:lang w:val="pl-PL"/>
        </w:rPr>
        <w:tab/>
      </w:r>
      <w:r w:rsidRPr="006B662B">
        <w:rPr>
          <w:rFonts w:cs="Times New Roman"/>
          <w:b/>
          <w:color w:val="000000"/>
          <w:lang w:val="pl-PL"/>
        </w:rPr>
        <w:tab/>
      </w:r>
      <w:r w:rsidRPr="006B662B">
        <w:rPr>
          <w:rFonts w:cs="Times New Roman"/>
          <w:b/>
          <w:color w:val="000000"/>
          <w:lang w:val="pl-PL"/>
        </w:rPr>
        <w:tab/>
      </w:r>
      <w:r w:rsidRPr="006B662B">
        <w:rPr>
          <w:rFonts w:cs="Times New Roman"/>
          <w:b/>
          <w:color w:val="000000"/>
          <w:lang w:val="pl-PL"/>
        </w:rPr>
        <w:tab/>
      </w:r>
      <w:r w:rsidRPr="006B662B">
        <w:rPr>
          <w:rFonts w:cs="Times New Roman"/>
          <w:b/>
          <w:color w:val="000000"/>
          <w:lang w:val="pl-PL"/>
        </w:rPr>
        <w:tab/>
        <w:t>W Y K O N A W C A :</w:t>
      </w:r>
    </w:p>
    <w:p w14:paraId="55478E38" w14:textId="7E206258" w:rsidR="00B906E1" w:rsidRDefault="00B906E1" w:rsidP="00B906E1">
      <w:pPr>
        <w:widowControl w:val="0"/>
        <w:suppressAutoHyphens/>
        <w:spacing w:after="0" w:line="276" w:lineRule="auto"/>
        <w:jc w:val="both"/>
        <w:textAlignment w:val="baseline"/>
        <w:rPr>
          <w:rFonts w:eastAsia="Times New Roman" w:cs="Calibri"/>
          <w:b/>
          <w:sz w:val="24"/>
          <w:szCs w:val="24"/>
          <w:u w:val="single"/>
          <w:lang w:eastAsia="pl-PL"/>
          <w14:ligatures w14:val="none"/>
        </w:rPr>
      </w:pPr>
    </w:p>
    <w:p w14:paraId="55CB2562" w14:textId="77777777" w:rsidR="00575E98" w:rsidRDefault="00575E98" w:rsidP="00B906E1">
      <w:pPr>
        <w:widowControl w:val="0"/>
        <w:suppressAutoHyphens/>
        <w:spacing w:after="0" w:line="276" w:lineRule="auto"/>
        <w:jc w:val="both"/>
        <w:textAlignment w:val="baseline"/>
        <w:rPr>
          <w:rFonts w:eastAsia="Times New Roman" w:cs="Calibri"/>
          <w:sz w:val="24"/>
          <w:szCs w:val="24"/>
          <w:lang w:eastAsia="pl-PL"/>
          <w14:ligatures w14:val="none"/>
        </w:rPr>
      </w:pPr>
    </w:p>
    <w:p w14:paraId="3527E15F" w14:textId="77777777" w:rsidR="00B906E1" w:rsidRDefault="00B906E1" w:rsidP="00B906E1"/>
    <w:p w14:paraId="1AF53290" w14:textId="77777777" w:rsidR="00BE0972" w:rsidRDefault="00BE0972"/>
    <w:sectPr w:rsidR="00BE0972" w:rsidSect="00B906E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412C6" w14:textId="77777777" w:rsidR="0009624D" w:rsidRDefault="0009624D" w:rsidP="0009624D">
      <w:pPr>
        <w:spacing w:after="0" w:line="240" w:lineRule="auto"/>
      </w:pPr>
      <w:r>
        <w:separator/>
      </w:r>
    </w:p>
  </w:endnote>
  <w:endnote w:type="continuationSeparator" w:id="0">
    <w:p w14:paraId="01828EF8" w14:textId="77777777" w:rsidR="0009624D" w:rsidRDefault="0009624D" w:rsidP="0009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dale Sans UI">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A45C" w14:textId="77777777" w:rsidR="00F07AAF" w:rsidRDefault="00F07A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911F5" w14:textId="407CC35B" w:rsidR="00330A73" w:rsidRDefault="00330A73" w:rsidP="00330A73">
    <w:pPr>
      <w:pStyle w:val="Stopka"/>
    </w:pPr>
    <w:r>
      <w:tab/>
    </w:r>
    <w:sdt>
      <w:sdtPr>
        <w:id w:val="101866276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p>
  <w:p w14:paraId="4F8B84C1" w14:textId="77777777" w:rsidR="00330A73" w:rsidRDefault="00330A7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8CF98" w14:textId="77777777" w:rsidR="00F07AAF" w:rsidRDefault="00F07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6CD31" w14:textId="77777777" w:rsidR="0009624D" w:rsidRDefault="0009624D" w:rsidP="0009624D">
      <w:pPr>
        <w:spacing w:after="0" w:line="240" w:lineRule="auto"/>
      </w:pPr>
      <w:r>
        <w:separator/>
      </w:r>
    </w:p>
  </w:footnote>
  <w:footnote w:type="continuationSeparator" w:id="0">
    <w:p w14:paraId="245601C3" w14:textId="77777777" w:rsidR="0009624D" w:rsidRDefault="0009624D" w:rsidP="00096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26842" w14:textId="77777777" w:rsidR="00F07AAF" w:rsidRDefault="00F07A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D8288" w14:textId="45ED64B5" w:rsidR="0009624D" w:rsidRPr="0009624D" w:rsidRDefault="0009624D" w:rsidP="0009624D">
    <w:pPr>
      <w:pStyle w:val="Nagwek"/>
    </w:pPr>
    <w:r w:rsidRPr="0009624D">
      <w:rPr>
        <w:b/>
        <w:bCs/>
      </w:rPr>
      <w:t>ZP – 271</w:t>
    </w:r>
    <w:r w:rsidRPr="0009624D">
      <w:rPr>
        <w:rFonts w:ascii="Cambria Math" w:hAnsi="Cambria Math" w:cs="Cambria Math"/>
        <w:b/>
        <w:bCs/>
      </w:rPr>
      <w:t>‐</w:t>
    </w:r>
    <w:r w:rsidRPr="0009624D">
      <w:rPr>
        <w:b/>
        <w:bCs/>
      </w:rPr>
      <w:t xml:space="preserve"> </w:t>
    </w:r>
    <w:r w:rsidR="000F6464">
      <w:rPr>
        <w:b/>
        <w:bCs/>
      </w:rPr>
      <w:t>21</w:t>
    </w:r>
    <w:r w:rsidRPr="0009624D">
      <w:rPr>
        <w:b/>
        <w:bCs/>
      </w:rPr>
      <w:t>/2024</w:t>
    </w:r>
    <w:r w:rsidRPr="0009624D">
      <w:rPr>
        <w:b/>
        <w:bCs/>
      </w:rPr>
      <w:tab/>
      <w:t xml:space="preserve">                                                 Załącznik nr 3 do SWZ </w:t>
    </w:r>
    <w:r w:rsidRPr="0009624D">
      <w:rPr>
        <w:rFonts w:ascii="Cambria Math" w:hAnsi="Cambria Math" w:cs="Cambria Math"/>
        <w:b/>
        <w:bCs/>
      </w:rPr>
      <w:t>‐</w:t>
    </w:r>
    <w:r w:rsidRPr="0009624D">
      <w:rPr>
        <w:b/>
        <w:bCs/>
      </w:rPr>
      <w:t xml:space="preserve"> Projekt umowy</w:t>
    </w:r>
  </w:p>
  <w:p w14:paraId="6C8B62B9" w14:textId="77777777" w:rsidR="0009624D" w:rsidRDefault="0009624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CFC50" w14:textId="77777777" w:rsidR="00F07AAF" w:rsidRDefault="00F07A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4A52"/>
    <w:multiLevelType w:val="multilevel"/>
    <w:tmpl w:val="FFFFFFFF"/>
    <w:lvl w:ilvl="0">
      <w:start w:val="1"/>
      <w:numFmt w:val="decimal"/>
      <w:lvlText w:val="%1."/>
      <w:lvlJc w:val="left"/>
      <w:pPr>
        <w:ind w:left="386" w:hanging="386"/>
      </w:pPr>
      <w:rPr>
        <w:rFonts w:cs="Symbol"/>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FC82AA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A96576"/>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224C038C"/>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268D2EF0"/>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2B0763DF"/>
    <w:multiLevelType w:val="multilevel"/>
    <w:tmpl w:val="FFFFFFFF"/>
    <w:lvl w:ilvl="0">
      <w:numFmt w:val="decimal"/>
      <w:lvlText w:val=""/>
      <w:lvlJc w:val="left"/>
      <w:pPr>
        <w:ind w:left="360" w:hanging="360"/>
      </w:pPr>
      <w:rPr>
        <w:rFonts w:ascii="Symbol" w:hAnsi="Symbol" w:hint="default"/>
        <w:b w:val="0"/>
        <w:i/>
        <w:color w:val="000000"/>
        <w:sz w:val="2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310C650F"/>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0">
    <w:nsid w:val="31A539E0"/>
    <w:multiLevelType w:val="multilevel"/>
    <w:tmpl w:val="FFFFFFFF"/>
    <w:lvl w:ilvl="0">
      <w:start w:val="1"/>
      <w:numFmt w:val="decimal"/>
      <w:lvlText w:val="%1."/>
      <w:lvlJc w:val="left"/>
      <w:pPr>
        <w:ind w:left="386" w:hanging="386"/>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33F9160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81653B5"/>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eastAsia="Times New Roman" w:cs="Times New Roman"/>
        <w:sz w:val="24"/>
      </w:rPr>
    </w:lvl>
    <w:lvl w:ilvl="2">
      <w:start w:val="1"/>
      <w:numFmt w:val="lowerLetter"/>
      <w:lvlText w:val="%3)"/>
      <w:lvlJc w:val="left"/>
      <w:pPr>
        <w:ind w:left="1440" w:hanging="360"/>
      </w:pPr>
      <w:rPr>
        <w:rFonts w:eastAsia="Times New Roman" w:cs="Times New Roman"/>
        <w:sz w:val="24"/>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399372C7"/>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3A5168A7"/>
    <w:multiLevelType w:val="multilevel"/>
    <w:tmpl w:val="FFFFFFFF"/>
    <w:lvl w:ilvl="0">
      <w:start w:val="1"/>
      <w:numFmt w:val="decimal"/>
      <w:lvlText w:val="%1)"/>
      <w:lvlJc w:val="left"/>
      <w:pPr>
        <w:ind w:left="740" w:hanging="360"/>
      </w:pPr>
      <w:rPr>
        <w:rFonts w:eastAsia="Times New Roman" w:cs="Times New Roman"/>
        <w:sz w:val="24"/>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12" w15:restartNumberingAfterBreak="0">
    <w:nsid w:val="3C5F5573"/>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3F4500B5"/>
    <w:multiLevelType w:val="multilevel"/>
    <w:tmpl w:val="FFFFFFFF"/>
    <w:lvl w:ilvl="0">
      <w:start w:val="1"/>
      <w:numFmt w:val="lowerLetter"/>
      <w:lvlText w:val="%1)"/>
      <w:lvlJc w:val="left"/>
      <w:pPr>
        <w:ind w:left="1092" w:hanging="386"/>
      </w:pPr>
      <w:rPr>
        <w:rFonts w:eastAsia="Times New Roman" w:cs="Times New Roman"/>
        <w:sz w:val="24"/>
      </w:rPr>
    </w:lvl>
    <w:lvl w:ilvl="1">
      <w:start w:val="1"/>
      <w:numFmt w:val="decimal"/>
      <w:lvlText w:val="%2."/>
      <w:lvlJc w:val="left"/>
      <w:pPr>
        <w:ind w:left="1786" w:hanging="360"/>
      </w:pPr>
      <w:rPr>
        <w:rFonts w:cs="Times New Roman"/>
      </w:rPr>
    </w:lvl>
    <w:lvl w:ilvl="2">
      <w:start w:val="1"/>
      <w:numFmt w:val="decimal"/>
      <w:lvlText w:val="%3."/>
      <w:lvlJc w:val="left"/>
      <w:pPr>
        <w:ind w:left="2146" w:hanging="360"/>
      </w:pPr>
      <w:rPr>
        <w:rFonts w:cs="Times New Roman"/>
      </w:rPr>
    </w:lvl>
    <w:lvl w:ilvl="3">
      <w:start w:val="1"/>
      <w:numFmt w:val="decimal"/>
      <w:lvlText w:val="%4."/>
      <w:lvlJc w:val="left"/>
      <w:pPr>
        <w:ind w:left="2506" w:hanging="360"/>
      </w:pPr>
      <w:rPr>
        <w:rFonts w:cs="Times New Roman"/>
      </w:rPr>
    </w:lvl>
    <w:lvl w:ilvl="4">
      <w:start w:val="1"/>
      <w:numFmt w:val="decimal"/>
      <w:lvlText w:val="%5."/>
      <w:lvlJc w:val="left"/>
      <w:pPr>
        <w:ind w:left="2866" w:hanging="360"/>
      </w:pPr>
      <w:rPr>
        <w:rFonts w:cs="Times New Roman"/>
      </w:rPr>
    </w:lvl>
    <w:lvl w:ilvl="5">
      <w:start w:val="1"/>
      <w:numFmt w:val="decimal"/>
      <w:lvlText w:val="%6."/>
      <w:lvlJc w:val="left"/>
      <w:pPr>
        <w:ind w:left="3226" w:hanging="360"/>
      </w:pPr>
      <w:rPr>
        <w:rFonts w:cs="Times New Roman"/>
      </w:rPr>
    </w:lvl>
    <w:lvl w:ilvl="6">
      <w:start w:val="1"/>
      <w:numFmt w:val="decimal"/>
      <w:lvlText w:val="%7."/>
      <w:lvlJc w:val="left"/>
      <w:pPr>
        <w:ind w:left="3586" w:hanging="360"/>
      </w:pPr>
      <w:rPr>
        <w:rFonts w:cs="Times New Roman"/>
      </w:rPr>
    </w:lvl>
    <w:lvl w:ilvl="7">
      <w:start w:val="1"/>
      <w:numFmt w:val="decimal"/>
      <w:lvlText w:val="%8."/>
      <w:lvlJc w:val="left"/>
      <w:pPr>
        <w:ind w:left="3946" w:hanging="360"/>
      </w:pPr>
      <w:rPr>
        <w:rFonts w:cs="Times New Roman"/>
      </w:rPr>
    </w:lvl>
    <w:lvl w:ilvl="8">
      <w:start w:val="1"/>
      <w:numFmt w:val="decimal"/>
      <w:lvlText w:val="%9."/>
      <w:lvlJc w:val="left"/>
      <w:pPr>
        <w:ind w:left="4306" w:hanging="360"/>
      </w:pPr>
      <w:rPr>
        <w:rFonts w:cs="Times New Roman"/>
      </w:rPr>
    </w:lvl>
  </w:abstractNum>
  <w:abstractNum w:abstractNumId="14" w15:restartNumberingAfterBreak="0">
    <w:nsid w:val="474735D9"/>
    <w:multiLevelType w:val="multilevel"/>
    <w:tmpl w:val="FFFFFFFF"/>
    <w:lvl w:ilvl="0">
      <w:numFmt w:val="decimal"/>
      <w:lvlText w:val=""/>
      <w:lvlJc w:val="left"/>
      <w:pPr>
        <w:ind w:left="766" w:hanging="386"/>
      </w:pPr>
      <w:rPr>
        <w:rFonts w:ascii="Symbol" w:hAnsi="Symbol" w:hint="default"/>
        <w:b w:val="0"/>
        <w:sz w:val="24"/>
      </w:rPr>
    </w:lvl>
    <w:lvl w:ilvl="1">
      <w:start w:val="1"/>
      <w:numFmt w:val="decimal"/>
      <w:lvlText w:val="%2."/>
      <w:lvlJc w:val="left"/>
      <w:pPr>
        <w:ind w:left="1460" w:hanging="360"/>
      </w:pPr>
      <w:rPr>
        <w:rFonts w:cs="Times New Roman"/>
      </w:rPr>
    </w:lvl>
    <w:lvl w:ilvl="2">
      <w:start w:val="1"/>
      <w:numFmt w:val="decimal"/>
      <w:lvlText w:val="%3."/>
      <w:lvlJc w:val="left"/>
      <w:pPr>
        <w:ind w:left="1820" w:hanging="360"/>
      </w:pPr>
      <w:rPr>
        <w:rFonts w:cs="Times New Roman"/>
      </w:rPr>
    </w:lvl>
    <w:lvl w:ilvl="3">
      <w:start w:val="1"/>
      <w:numFmt w:val="decimal"/>
      <w:lvlText w:val="%4."/>
      <w:lvlJc w:val="left"/>
      <w:pPr>
        <w:ind w:left="2180" w:hanging="360"/>
      </w:pPr>
      <w:rPr>
        <w:rFonts w:cs="Times New Roman"/>
      </w:rPr>
    </w:lvl>
    <w:lvl w:ilvl="4">
      <w:start w:val="1"/>
      <w:numFmt w:val="decimal"/>
      <w:lvlText w:val="%5."/>
      <w:lvlJc w:val="left"/>
      <w:pPr>
        <w:ind w:left="2540" w:hanging="360"/>
      </w:pPr>
      <w:rPr>
        <w:rFonts w:cs="Times New Roman"/>
      </w:rPr>
    </w:lvl>
    <w:lvl w:ilvl="5">
      <w:start w:val="1"/>
      <w:numFmt w:val="decimal"/>
      <w:lvlText w:val="%6."/>
      <w:lvlJc w:val="left"/>
      <w:pPr>
        <w:ind w:left="2900" w:hanging="360"/>
      </w:pPr>
      <w:rPr>
        <w:rFonts w:cs="Times New Roman"/>
      </w:rPr>
    </w:lvl>
    <w:lvl w:ilvl="6">
      <w:start w:val="1"/>
      <w:numFmt w:val="decimal"/>
      <w:lvlText w:val="%7."/>
      <w:lvlJc w:val="left"/>
      <w:pPr>
        <w:ind w:left="3260" w:hanging="360"/>
      </w:pPr>
      <w:rPr>
        <w:rFonts w:cs="Times New Roman"/>
      </w:rPr>
    </w:lvl>
    <w:lvl w:ilvl="7">
      <w:start w:val="1"/>
      <w:numFmt w:val="decimal"/>
      <w:lvlText w:val="%8."/>
      <w:lvlJc w:val="left"/>
      <w:pPr>
        <w:ind w:left="3620" w:hanging="360"/>
      </w:pPr>
      <w:rPr>
        <w:rFonts w:cs="Times New Roman"/>
      </w:rPr>
    </w:lvl>
    <w:lvl w:ilvl="8">
      <w:start w:val="1"/>
      <w:numFmt w:val="decimal"/>
      <w:lvlText w:val="%9."/>
      <w:lvlJc w:val="left"/>
      <w:pPr>
        <w:ind w:left="3980" w:hanging="360"/>
      </w:pPr>
      <w:rPr>
        <w:rFonts w:cs="Times New Roman"/>
      </w:rPr>
    </w:lvl>
  </w:abstractNum>
  <w:abstractNum w:abstractNumId="15" w15:restartNumberingAfterBreak="0">
    <w:nsid w:val="4CDF4BA8"/>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F176C58"/>
    <w:multiLevelType w:val="multilevel"/>
    <w:tmpl w:val="FFFFFFFF"/>
    <w:lvl w:ilvl="0">
      <w:start w:val="1"/>
      <w:numFmt w:val="lowerLetter"/>
      <w:lvlText w:val="%1)"/>
      <w:lvlJc w:val="left"/>
      <w:pPr>
        <w:ind w:left="772" w:hanging="386"/>
      </w:pPr>
      <w:rPr>
        <w:rFonts w:cs="Times New Roman"/>
        <w:b w:val="0"/>
        <w:sz w:val="24"/>
      </w:rPr>
    </w:lvl>
    <w:lvl w:ilvl="1">
      <w:start w:val="1"/>
      <w:numFmt w:val="lowerLetter"/>
      <w:lvlText w:val="%2)"/>
      <w:lvlJc w:val="left"/>
      <w:pPr>
        <w:ind w:left="1466" w:hanging="360"/>
      </w:pPr>
      <w:rPr>
        <w:rFonts w:cs="Times New Roman"/>
      </w:rPr>
    </w:lvl>
    <w:lvl w:ilvl="2">
      <w:start w:val="1"/>
      <w:numFmt w:val="decimal"/>
      <w:lvlText w:val="%3."/>
      <w:lvlJc w:val="left"/>
      <w:pPr>
        <w:ind w:left="1826" w:hanging="360"/>
      </w:pPr>
      <w:rPr>
        <w:rFonts w:cs="Times New Roman"/>
      </w:rPr>
    </w:lvl>
    <w:lvl w:ilvl="3">
      <w:start w:val="1"/>
      <w:numFmt w:val="decimal"/>
      <w:lvlText w:val="%4."/>
      <w:lvlJc w:val="left"/>
      <w:pPr>
        <w:ind w:left="2186" w:hanging="360"/>
      </w:pPr>
      <w:rPr>
        <w:rFonts w:cs="Times New Roman"/>
      </w:rPr>
    </w:lvl>
    <w:lvl w:ilvl="4">
      <w:start w:val="1"/>
      <w:numFmt w:val="decimal"/>
      <w:lvlText w:val="%5."/>
      <w:lvlJc w:val="left"/>
      <w:pPr>
        <w:ind w:left="2546" w:hanging="360"/>
      </w:pPr>
      <w:rPr>
        <w:rFonts w:cs="Times New Roman"/>
      </w:rPr>
    </w:lvl>
    <w:lvl w:ilvl="5">
      <w:start w:val="1"/>
      <w:numFmt w:val="decimal"/>
      <w:lvlText w:val="%6."/>
      <w:lvlJc w:val="left"/>
      <w:pPr>
        <w:ind w:left="2906" w:hanging="360"/>
      </w:pPr>
      <w:rPr>
        <w:rFonts w:cs="Times New Roman"/>
      </w:rPr>
    </w:lvl>
    <w:lvl w:ilvl="6">
      <w:start w:val="1"/>
      <w:numFmt w:val="decimal"/>
      <w:lvlText w:val="%7."/>
      <w:lvlJc w:val="left"/>
      <w:pPr>
        <w:ind w:left="3266" w:hanging="360"/>
      </w:pPr>
      <w:rPr>
        <w:rFonts w:cs="Times New Roman"/>
      </w:rPr>
    </w:lvl>
    <w:lvl w:ilvl="7">
      <w:start w:val="1"/>
      <w:numFmt w:val="decimal"/>
      <w:lvlText w:val="%8."/>
      <w:lvlJc w:val="left"/>
      <w:pPr>
        <w:ind w:left="3626" w:hanging="360"/>
      </w:pPr>
      <w:rPr>
        <w:rFonts w:cs="Times New Roman"/>
      </w:rPr>
    </w:lvl>
    <w:lvl w:ilvl="8">
      <w:start w:val="1"/>
      <w:numFmt w:val="decimal"/>
      <w:lvlText w:val="%9."/>
      <w:lvlJc w:val="left"/>
      <w:pPr>
        <w:ind w:left="3986" w:hanging="360"/>
      </w:pPr>
      <w:rPr>
        <w:rFonts w:cs="Times New Roman"/>
      </w:rPr>
    </w:lvl>
  </w:abstractNum>
  <w:abstractNum w:abstractNumId="17" w15:restartNumberingAfterBreak="0">
    <w:nsid w:val="51F445EC"/>
    <w:multiLevelType w:val="multilevel"/>
    <w:tmpl w:val="FFFFFFFF"/>
    <w:lvl w:ilvl="0">
      <w:start w:val="1"/>
      <w:numFmt w:val="lowerLetter"/>
      <w:lvlText w:val="%1)"/>
      <w:lvlJc w:val="left"/>
      <w:pPr>
        <w:ind w:left="740" w:hanging="360"/>
      </w:pPr>
      <w:rPr>
        <w:rFonts w:cs="Times New Roman"/>
      </w:rPr>
    </w:lvl>
    <w:lvl w:ilvl="1">
      <w:start w:val="1"/>
      <w:numFmt w:val="lowerLetter"/>
      <w:lvlText w:val="%2."/>
      <w:lvlJc w:val="left"/>
      <w:pPr>
        <w:ind w:left="1460" w:hanging="360"/>
      </w:pPr>
      <w:rPr>
        <w:rFonts w:cs="Times New Roman"/>
      </w:rPr>
    </w:lvl>
    <w:lvl w:ilvl="2">
      <w:start w:val="1"/>
      <w:numFmt w:val="lowerRoman"/>
      <w:lvlText w:val="%3."/>
      <w:lvlJc w:val="right"/>
      <w:pPr>
        <w:ind w:left="2180" w:hanging="180"/>
      </w:pPr>
      <w:rPr>
        <w:rFonts w:cs="Times New Roman"/>
      </w:rPr>
    </w:lvl>
    <w:lvl w:ilvl="3">
      <w:start w:val="1"/>
      <w:numFmt w:val="decimal"/>
      <w:lvlText w:val="%4."/>
      <w:lvlJc w:val="left"/>
      <w:pPr>
        <w:ind w:left="2900" w:hanging="360"/>
      </w:pPr>
      <w:rPr>
        <w:rFonts w:cs="Times New Roman"/>
      </w:rPr>
    </w:lvl>
    <w:lvl w:ilvl="4">
      <w:start w:val="1"/>
      <w:numFmt w:val="lowerLetter"/>
      <w:lvlText w:val="%5."/>
      <w:lvlJc w:val="left"/>
      <w:pPr>
        <w:ind w:left="3620" w:hanging="360"/>
      </w:pPr>
      <w:rPr>
        <w:rFonts w:cs="Times New Roman"/>
      </w:rPr>
    </w:lvl>
    <w:lvl w:ilvl="5">
      <w:start w:val="1"/>
      <w:numFmt w:val="lowerRoman"/>
      <w:lvlText w:val="%6."/>
      <w:lvlJc w:val="right"/>
      <w:pPr>
        <w:ind w:left="4340" w:hanging="180"/>
      </w:pPr>
      <w:rPr>
        <w:rFonts w:cs="Times New Roman"/>
      </w:rPr>
    </w:lvl>
    <w:lvl w:ilvl="6">
      <w:start w:val="1"/>
      <w:numFmt w:val="decimal"/>
      <w:lvlText w:val="%7."/>
      <w:lvlJc w:val="left"/>
      <w:pPr>
        <w:ind w:left="5060" w:hanging="360"/>
      </w:pPr>
      <w:rPr>
        <w:rFonts w:cs="Times New Roman"/>
      </w:rPr>
    </w:lvl>
    <w:lvl w:ilvl="7">
      <w:start w:val="1"/>
      <w:numFmt w:val="lowerLetter"/>
      <w:lvlText w:val="%8."/>
      <w:lvlJc w:val="left"/>
      <w:pPr>
        <w:ind w:left="5780" w:hanging="360"/>
      </w:pPr>
      <w:rPr>
        <w:rFonts w:cs="Times New Roman"/>
      </w:rPr>
    </w:lvl>
    <w:lvl w:ilvl="8">
      <w:start w:val="1"/>
      <w:numFmt w:val="lowerRoman"/>
      <w:lvlText w:val="%9."/>
      <w:lvlJc w:val="right"/>
      <w:pPr>
        <w:ind w:left="6500" w:hanging="180"/>
      </w:pPr>
      <w:rPr>
        <w:rFonts w:cs="Times New Roman"/>
      </w:rPr>
    </w:lvl>
  </w:abstractNum>
  <w:abstractNum w:abstractNumId="18" w15:restartNumberingAfterBreak="0">
    <w:nsid w:val="520C4EA2"/>
    <w:multiLevelType w:val="multilevel"/>
    <w:tmpl w:val="FFFFFFFF"/>
    <w:lvl w:ilvl="0">
      <w:start w:val="1"/>
      <w:numFmt w:val="decimal"/>
      <w:lvlText w:val="%1."/>
      <w:lvlJc w:val="left"/>
      <w:pPr>
        <w:ind w:left="386" w:hanging="386"/>
      </w:pPr>
      <w:rPr>
        <w:rFonts w:cs="Times New Roman"/>
        <w:b w:val="0"/>
        <w:bCs w:val="0"/>
      </w:rPr>
    </w:lvl>
    <w:lvl w:ilvl="1">
      <w:start w:val="1"/>
      <w:numFmt w:val="decimal"/>
      <w:lvlText w:val="%2)"/>
      <w:lvlJc w:val="left"/>
      <w:pPr>
        <w:ind w:left="1086" w:hanging="360"/>
      </w:pPr>
      <w:rPr>
        <w:rFonts w:eastAsia="Times New Roman" w:cs="Tahoma"/>
        <w:sz w:val="24"/>
      </w:rPr>
    </w:lvl>
    <w:lvl w:ilvl="2">
      <w:start w:val="1"/>
      <w:numFmt w:val="decimal"/>
      <w:lvlText w:val="%3."/>
      <w:lvlJc w:val="left"/>
      <w:pPr>
        <w:ind w:left="1446" w:hanging="360"/>
      </w:pPr>
      <w:rPr>
        <w:rFonts w:cs="Times New Roman"/>
      </w:rPr>
    </w:lvl>
    <w:lvl w:ilvl="3">
      <w:start w:val="1"/>
      <w:numFmt w:val="decimal"/>
      <w:lvlText w:val="%4."/>
      <w:lvlJc w:val="left"/>
      <w:pPr>
        <w:ind w:left="1806" w:hanging="360"/>
      </w:pPr>
      <w:rPr>
        <w:rFonts w:cs="Times New Roman"/>
      </w:rPr>
    </w:lvl>
    <w:lvl w:ilvl="4">
      <w:start w:val="1"/>
      <w:numFmt w:val="decimal"/>
      <w:lvlText w:val="%5."/>
      <w:lvlJc w:val="left"/>
      <w:pPr>
        <w:ind w:left="2166" w:hanging="360"/>
      </w:pPr>
      <w:rPr>
        <w:rFonts w:cs="Times New Roman"/>
      </w:rPr>
    </w:lvl>
    <w:lvl w:ilvl="5">
      <w:start w:val="1"/>
      <w:numFmt w:val="decimal"/>
      <w:lvlText w:val="%6."/>
      <w:lvlJc w:val="left"/>
      <w:pPr>
        <w:ind w:left="2526" w:hanging="360"/>
      </w:pPr>
      <w:rPr>
        <w:rFonts w:cs="Times New Roman"/>
      </w:rPr>
    </w:lvl>
    <w:lvl w:ilvl="6">
      <w:start w:val="1"/>
      <w:numFmt w:val="decimal"/>
      <w:lvlText w:val="%7."/>
      <w:lvlJc w:val="left"/>
      <w:pPr>
        <w:ind w:left="2886" w:hanging="360"/>
      </w:pPr>
      <w:rPr>
        <w:rFonts w:cs="Times New Roman"/>
      </w:rPr>
    </w:lvl>
    <w:lvl w:ilvl="7">
      <w:start w:val="1"/>
      <w:numFmt w:val="decimal"/>
      <w:lvlText w:val="%8."/>
      <w:lvlJc w:val="left"/>
      <w:pPr>
        <w:ind w:left="3246" w:hanging="360"/>
      </w:pPr>
      <w:rPr>
        <w:rFonts w:cs="Times New Roman"/>
      </w:rPr>
    </w:lvl>
    <w:lvl w:ilvl="8">
      <w:start w:val="1"/>
      <w:numFmt w:val="decimal"/>
      <w:lvlText w:val="%9."/>
      <w:lvlJc w:val="left"/>
      <w:pPr>
        <w:ind w:left="3606" w:hanging="360"/>
      </w:pPr>
      <w:rPr>
        <w:rFonts w:cs="Times New Roman"/>
      </w:rPr>
    </w:lvl>
  </w:abstractNum>
  <w:abstractNum w:abstractNumId="19" w15:restartNumberingAfterBreak="0">
    <w:nsid w:val="522232E1"/>
    <w:multiLevelType w:val="multilevel"/>
    <w:tmpl w:val="FFFFFFFF"/>
    <w:lvl w:ilvl="0">
      <w:start w:val="1"/>
      <w:numFmt w:val="decimal"/>
      <w:lvlText w:val="%1)"/>
      <w:lvlJc w:val="left"/>
      <w:pPr>
        <w:ind w:left="772" w:hanging="386"/>
      </w:pPr>
      <w:rPr>
        <w:rFonts w:cs="Times New Roman"/>
      </w:rPr>
    </w:lvl>
    <w:lvl w:ilvl="1">
      <w:start w:val="1"/>
      <w:numFmt w:val="decimal"/>
      <w:lvlText w:val="%2."/>
      <w:lvlJc w:val="left"/>
      <w:pPr>
        <w:ind w:left="1466" w:hanging="360"/>
      </w:pPr>
      <w:rPr>
        <w:rFonts w:cs="Times New Roman"/>
      </w:rPr>
    </w:lvl>
    <w:lvl w:ilvl="2">
      <w:start w:val="1"/>
      <w:numFmt w:val="decimal"/>
      <w:lvlText w:val="%3."/>
      <w:lvlJc w:val="left"/>
      <w:pPr>
        <w:ind w:left="1826" w:hanging="360"/>
      </w:pPr>
      <w:rPr>
        <w:rFonts w:cs="Times New Roman"/>
      </w:rPr>
    </w:lvl>
    <w:lvl w:ilvl="3">
      <w:start w:val="1"/>
      <w:numFmt w:val="decimal"/>
      <w:lvlText w:val="%4."/>
      <w:lvlJc w:val="left"/>
      <w:pPr>
        <w:ind w:left="2186" w:hanging="360"/>
      </w:pPr>
      <w:rPr>
        <w:rFonts w:cs="Times New Roman"/>
      </w:rPr>
    </w:lvl>
    <w:lvl w:ilvl="4">
      <w:start w:val="1"/>
      <w:numFmt w:val="decimal"/>
      <w:lvlText w:val="%5."/>
      <w:lvlJc w:val="left"/>
      <w:pPr>
        <w:ind w:left="2546" w:hanging="360"/>
      </w:pPr>
      <w:rPr>
        <w:rFonts w:cs="Times New Roman"/>
      </w:rPr>
    </w:lvl>
    <w:lvl w:ilvl="5">
      <w:start w:val="1"/>
      <w:numFmt w:val="decimal"/>
      <w:lvlText w:val="%6."/>
      <w:lvlJc w:val="left"/>
      <w:pPr>
        <w:ind w:left="2906" w:hanging="360"/>
      </w:pPr>
      <w:rPr>
        <w:rFonts w:cs="Times New Roman"/>
      </w:rPr>
    </w:lvl>
    <w:lvl w:ilvl="6">
      <w:start w:val="1"/>
      <w:numFmt w:val="decimal"/>
      <w:lvlText w:val="%7."/>
      <w:lvlJc w:val="left"/>
      <w:pPr>
        <w:ind w:left="3266" w:hanging="360"/>
      </w:pPr>
      <w:rPr>
        <w:rFonts w:cs="Times New Roman"/>
      </w:rPr>
    </w:lvl>
    <w:lvl w:ilvl="7">
      <w:start w:val="1"/>
      <w:numFmt w:val="decimal"/>
      <w:lvlText w:val="%8."/>
      <w:lvlJc w:val="left"/>
      <w:pPr>
        <w:ind w:left="3626" w:hanging="360"/>
      </w:pPr>
      <w:rPr>
        <w:rFonts w:cs="Times New Roman"/>
      </w:rPr>
    </w:lvl>
    <w:lvl w:ilvl="8">
      <w:start w:val="1"/>
      <w:numFmt w:val="decimal"/>
      <w:lvlText w:val="%9."/>
      <w:lvlJc w:val="left"/>
      <w:pPr>
        <w:ind w:left="3986" w:hanging="360"/>
      </w:pPr>
      <w:rPr>
        <w:rFonts w:cs="Times New Roman"/>
      </w:rPr>
    </w:lvl>
  </w:abstractNum>
  <w:abstractNum w:abstractNumId="20" w15:restartNumberingAfterBreak="0">
    <w:nsid w:val="53A63CDE"/>
    <w:multiLevelType w:val="multilevel"/>
    <w:tmpl w:val="FFFFFFFF"/>
    <w:lvl w:ilvl="0">
      <w:start w:val="2"/>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593A536E"/>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5A5E1BE5"/>
    <w:multiLevelType w:val="multilevel"/>
    <w:tmpl w:val="FFFFFFFF"/>
    <w:lvl w:ilvl="0">
      <w:start w:val="1"/>
      <w:numFmt w:val="decimal"/>
      <w:lvlText w:val="%1."/>
      <w:lvlJc w:val="left"/>
      <w:pPr>
        <w:ind w:left="360" w:hanging="360"/>
      </w:pPr>
      <w:rPr>
        <w:rFonts w:eastAsia="Times New Roman" w:cs="Times New Roman"/>
        <w:b w:val="0"/>
        <w:bCs w:val="0"/>
        <w:sz w:val="24"/>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3" w15:restartNumberingAfterBreak="0">
    <w:nsid w:val="67910351"/>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686F2D56"/>
    <w:multiLevelType w:val="multilevel"/>
    <w:tmpl w:val="FFFFFFFF"/>
    <w:lvl w:ilvl="0">
      <w:start w:val="1"/>
      <w:numFmt w:val="decimal"/>
      <w:lvlText w:val="%1."/>
      <w:lvlJc w:val="left"/>
      <w:pPr>
        <w:ind w:left="360" w:hanging="360"/>
      </w:pPr>
      <w:rPr>
        <w:rFonts w:cs="Times New Roman"/>
        <w:b w:val="0"/>
        <w:bCs/>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70E71BAF"/>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6" w15:restartNumberingAfterBreak="0">
    <w:nsid w:val="70F66C91"/>
    <w:multiLevelType w:val="hybridMultilevel"/>
    <w:tmpl w:val="3B160976"/>
    <w:lvl w:ilvl="0" w:tplc="D5C44B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F9572B"/>
    <w:multiLevelType w:val="multilevel"/>
    <w:tmpl w:val="FFFFFFFF"/>
    <w:lvl w:ilvl="0">
      <w:start w:val="1"/>
      <w:numFmt w:val="decimal"/>
      <w:lvlText w:val="%1)"/>
      <w:lvlJc w:val="left"/>
      <w:pPr>
        <w:ind w:left="386" w:hanging="386"/>
      </w:pPr>
      <w:rPr>
        <w:rFonts w:eastAsia="Times New Roman" w:cs="Times New Roman"/>
        <w:sz w:val="24"/>
      </w:rPr>
    </w:lvl>
    <w:lvl w:ilvl="1">
      <w:start w:val="1"/>
      <w:numFmt w:val="lowerLetter"/>
      <w:lvlText w:val="%2."/>
      <w:lvlJc w:val="left"/>
      <w:pPr>
        <w:ind w:left="1080" w:hanging="360"/>
      </w:pPr>
      <w:rPr>
        <w:rFonts w:eastAsia="Times New Roman" w:cs="Mangal"/>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 w15:restartNumberingAfterBreak="0">
    <w:nsid w:val="742C1B0B"/>
    <w:multiLevelType w:val="multilevel"/>
    <w:tmpl w:val="FFFFFFFF"/>
    <w:lvl w:ilvl="0">
      <w:start w:val="1"/>
      <w:numFmt w:val="decimal"/>
      <w:lvlText w:val="%1)"/>
      <w:lvlJc w:val="left"/>
      <w:pPr>
        <w:ind w:left="740" w:hanging="360"/>
      </w:pPr>
      <w:rPr>
        <w:rFonts w:eastAsia="Times New Roman" w:cs="Times New Roman"/>
        <w:sz w:val="24"/>
      </w:rPr>
    </w:lvl>
    <w:lvl w:ilvl="1">
      <w:start w:val="1"/>
      <w:numFmt w:val="decimal"/>
      <w:lvlText w:val="%2."/>
      <w:lvlJc w:val="left"/>
      <w:pPr>
        <w:ind w:left="1100" w:hanging="360"/>
      </w:pPr>
      <w:rPr>
        <w:rFonts w:cs="Times New Roman"/>
      </w:rPr>
    </w:lvl>
    <w:lvl w:ilvl="2">
      <w:start w:val="1"/>
      <w:numFmt w:val="decimal"/>
      <w:lvlText w:val="%3."/>
      <w:lvlJc w:val="left"/>
      <w:pPr>
        <w:ind w:left="1460" w:hanging="360"/>
      </w:pPr>
      <w:rPr>
        <w:rFonts w:cs="Times New Roman"/>
      </w:rPr>
    </w:lvl>
    <w:lvl w:ilvl="3">
      <w:start w:val="1"/>
      <w:numFmt w:val="decimal"/>
      <w:lvlText w:val="%4."/>
      <w:lvlJc w:val="left"/>
      <w:pPr>
        <w:ind w:left="1820" w:hanging="360"/>
      </w:pPr>
      <w:rPr>
        <w:rFonts w:cs="Times New Roman"/>
      </w:rPr>
    </w:lvl>
    <w:lvl w:ilvl="4">
      <w:start w:val="1"/>
      <w:numFmt w:val="decimal"/>
      <w:lvlText w:val="%5."/>
      <w:lvlJc w:val="left"/>
      <w:pPr>
        <w:ind w:left="2180" w:hanging="360"/>
      </w:pPr>
      <w:rPr>
        <w:rFonts w:cs="Times New Roman"/>
      </w:rPr>
    </w:lvl>
    <w:lvl w:ilvl="5">
      <w:start w:val="1"/>
      <w:numFmt w:val="decimal"/>
      <w:lvlText w:val="%6."/>
      <w:lvlJc w:val="left"/>
      <w:pPr>
        <w:ind w:left="2540" w:hanging="360"/>
      </w:pPr>
      <w:rPr>
        <w:rFonts w:cs="Times New Roman"/>
      </w:rPr>
    </w:lvl>
    <w:lvl w:ilvl="6">
      <w:start w:val="1"/>
      <w:numFmt w:val="decimal"/>
      <w:lvlText w:val="%7."/>
      <w:lvlJc w:val="left"/>
      <w:pPr>
        <w:ind w:left="2900" w:hanging="360"/>
      </w:pPr>
      <w:rPr>
        <w:rFonts w:cs="Times New Roman"/>
      </w:rPr>
    </w:lvl>
    <w:lvl w:ilvl="7">
      <w:start w:val="1"/>
      <w:numFmt w:val="decimal"/>
      <w:lvlText w:val="%8."/>
      <w:lvlJc w:val="left"/>
      <w:pPr>
        <w:ind w:left="3260" w:hanging="360"/>
      </w:pPr>
      <w:rPr>
        <w:rFonts w:cs="Times New Roman"/>
      </w:rPr>
    </w:lvl>
    <w:lvl w:ilvl="8">
      <w:start w:val="1"/>
      <w:numFmt w:val="decimal"/>
      <w:lvlText w:val="%9."/>
      <w:lvlJc w:val="left"/>
      <w:pPr>
        <w:ind w:left="3620" w:hanging="360"/>
      </w:pPr>
      <w:rPr>
        <w:rFonts w:cs="Times New Roman"/>
      </w:rPr>
    </w:lvl>
  </w:abstractNum>
  <w:abstractNum w:abstractNumId="29" w15:restartNumberingAfterBreak="0">
    <w:nsid w:val="76184606"/>
    <w:multiLevelType w:val="multilevel"/>
    <w:tmpl w:val="FFFFFFFF"/>
    <w:lvl w:ilvl="0">
      <w:start w:val="1"/>
      <w:numFmt w:val="decimal"/>
      <w:lvlText w:val="%1)"/>
      <w:lvlJc w:val="left"/>
      <w:pPr>
        <w:ind w:left="1080" w:hanging="360"/>
      </w:pPr>
      <w:rPr>
        <w:rFonts w:eastAsia="Times New Roman" w:cs="Times New Roman"/>
        <w:sz w:val="24"/>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30" w15:restartNumberingAfterBreak="0">
    <w:nsid w:val="7E23566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eastAsia="Times New Roman" w:cs="Times New Roman"/>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20546518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2439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17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63898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86867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869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46549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9972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3410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29808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29637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1316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9763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68564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2102305">
    <w:abstractNumId w:val="14"/>
  </w:num>
  <w:num w:numId="16" w16cid:durableId="1880043904">
    <w:abstractNumId w:val="1"/>
  </w:num>
  <w:num w:numId="17" w16cid:durableId="1123962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45742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94756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0745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2349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8069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55917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89701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33810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81670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2529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2704119">
    <w:abstractNumId w:val="5"/>
  </w:num>
  <w:num w:numId="29" w16cid:durableId="174352594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3428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56211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5C"/>
    <w:rsid w:val="0009624D"/>
    <w:rsid w:val="000F6464"/>
    <w:rsid w:val="002A52D2"/>
    <w:rsid w:val="00330A73"/>
    <w:rsid w:val="00384758"/>
    <w:rsid w:val="00575E98"/>
    <w:rsid w:val="00720E41"/>
    <w:rsid w:val="00737807"/>
    <w:rsid w:val="00817590"/>
    <w:rsid w:val="00896AB4"/>
    <w:rsid w:val="00897B03"/>
    <w:rsid w:val="008A7F52"/>
    <w:rsid w:val="00945BC0"/>
    <w:rsid w:val="00957CBB"/>
    <w:rsid w:val="00A00F5C"/>
    <w:rsid w:val="00B906E1"/>
    <w:rsid w:val="00BE0972"/>
    <w:rsid w:val="00C94C0E"/>
    <w:rsid w:val="00D65B36"/>
    <w:rsid w:val="00E071B3"/>
    <w:rsid w:val="00E436FA"/>
    <w:rsid w:val="00E6735D"/>
    <w:rsid w:val="00F07AAF"/>
    <w:rsid w:val="00FE1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6D0E"/>
  <w15:chartTrackingRefBased/>
  <w15:docId w15:val="{3D357554-21EC-4408-9A72-56D432DC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06E1"/>
    <w:pPr>
      <w:spacing w:line="254" w:lineRule="auto"/>
    </w:pPr>
  </w:style>
  <w:style w:type="paragraph" w:styleId="Nagwek1">
    <w:name w:val="heading 1"/>
    <w:basedOn w:val="Normalny"/>
    <w:next w:val="Normalny"/>
    <w:link w:val="Nagwek1Znak"/>
    <w:uiPriority w:val="9"/>
    <w:qFormat/>
    <w:rsid w:val="00A00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00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00F5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00F5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00F5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00F5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00F5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00F5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00F5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0F5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00F5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00F5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00F5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00F5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00F5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00F5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00F5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00F5C"/>
    <w:rPr>
      <w:rFonts w:eastAsiaTheme="majorEastAsia" w:cstheme="majorBidi"/>
      <w:color w:val="272727" w:themeColor="text1" w:themeTint="D8"/>
    </w:rPr>
  </w:style>
  <w:style w:type="paragraph" w:styleId="Tytu">
    <w:name w:val="Title"/>
    <w:basedOn w:val="Normalny"/>
    <w:next w:val="Normalny"/>
    <w:link w:val="TytuZnak"/>
    <w:uiPriority w:val="10"/>
    <w:qFormat/>
    <w:rsid w:val="00A00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00F5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00F5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00F5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00F5C"/>
    <w:pPr>
      <w:spacing w:before="160"/>
      <w:jc w:val="center"/>
    </w:pPr>
    <w:rPr>
      <w:i/>
      <w:iCs/>
      <w:color w:val="404040" w:themeColor="text1" w:themeTint="BF"/>
    </w:rPr>
  </w:style>
  <w:style w:type="character" w:customStyle="1" w:styleId="CytatZnak">
    <w:name w:val="Cytat Znak"/>
    <w:basedOn w:val="Domylnaczcionkaakapitu"/>
    <w:link w:val="Cytat"/>
    <w:uiPriority w:val="29"/>
    <w:rsid w:val="00A00F5C"/>
    <w:rPr>
      <w:i/>
      <w:iCs/>
      <w:color w:val="404040" w:themeColor="text1" w:themeTint="BF"/>
    </w:rPr>
  </w:style>
  <w:style w:type="paragraph" w:styleId="Akapitzlist">
    <w:name w:val="List Paragraph"/>
    <w:basedOn w:val="Normalny"/>
    <w:uiPriority w:val="34"/>
    <w:qFormat/>
    <w:rsid w:val="00A00F5C"/>
    <w:pPr>
      <w:ind w:left="720"/>
      <w:contextualSpacing/>
    </w:pPr>
  </w:style>
  <w:style w:type="character" w:styleId="Wyrnienieintensywne">
    <w:name w:val="Intense Emphasis"/>
    <w:basedOn w:val="Domylnaczcionkaakapitu"/>
    <w:uiPriority w:val="21"/>
    <w:qFormat/>
    <w:rsid w:val="00A00F5C"/>
    <w:rPr>
      <w:i/>
      <w:iCs/>
      <w:color w:val="0F4761" w:themeColor="accent1" w:themeShade="BF"/>
    </w:rPr>
  </w:style>
  <w:style w:type="paragraph" w:styleId="Cytatintensywny">
    <w:name w:val="Intense Quote"/>
    <w:basedOn w:val="Normalny"/>
    <w:next w:val="Normalny"/>
    <w:link w:val="CytatintensywnyZnak"/>
    <w:uiPriority w:val="30"/>
    <w:qFormat/>
    <w:rsid w:val="00A00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00F5C"/>
    <w:rPr>
      <w:i/>
      <w:iCs/>
      <w:color w:val="0F4761" w:themeColor="accent1" w:themeShade="BF"/>
    </w:rPr>
  </w:style>
  <w:style w:type="character" w:styleId="Odwoanieintensywne">
    <w:name w:val="Intense Reference"/>
    <w:basedOn w:val="Domylnaczcionkaakapitu"/>
    <w:uiPriority w:val="32"/>
    <w:qFormat/>
    <w:rsid w:val="00A00F5C"/>
    <w:rPr>
      <w:b/>
      <w:bCs/>
      <w:smallCaps/>
      <w:color w:val="0F4761" w:themeColor="accent1" w:themeShade="BF"/>
      <w:spacing w:val="5"/>
    </w:rPr>
  </w:style>
  <w:style w:type="character" w:styleId="Hipercze">
    <w:name w:val="Hyperlink"/>
    <w:basedOn w:val="Domylnaczcionkaakapitu"/>
    <w:uiPriority w:val="99"/>
    <w:semiHidden/>
    <w:unhideWhenUsed/>
    <w:rsid w:val="00B906E1"/>
    <w:rPr>
      <w:color w:val="0000FF"/>
      <w:u w:val="single"/>
    </w:rPr>
  </w:style>
  <w:style w:type="paragraph" w:customStyle="1" w:styleId="Standarduser">
    <w:name w:val="Standard (user)"/>
    <w:rsid w:val="00B906E1"/>
    <w:pPr>
      <w:widowControl w:val="0"/>
      <w:suppressAutoHyphens/>
      <w:spacing w:after="0" w:line="240" w:lineRule="auto"/>
    </w:pPr>
    <w:rPr>
      <w:rFonts w:ascii="Times New Roman" w:eastAsia="Andale Sans UI" w:hAnsi="Times New Roman" w:cs="Tahoma"/>
      <w:sz w:val="24"/>
      <w:szCs w:val="24"/>
      <w:lang w:val="en-US" w:eastAsia="zh-CN" w:bidi="en-US"/>
      <w14:ligatures w14:val="none"/>
    </w:rPr>
  </w:style>
  <w:style w:type="paragraph" w:customStyle="1" w:styleId="Textbodyuser">
    <w:name w:val="Text body (user)"/>
    <w:basedOn w:val="Standarduser"/>
    <w:rsid w:val="00897B03"/>
    <w:pPr>
      <w:spacing w:after="120"/>
    </w:pPr>
  </w:style>
  <w:style w:type="paragraph" w:customStyle="1" w:styleId="Standard">
    <w:name w:val="Standard"/>
    <w:rsid w:val="00897B03"/>
    <w:pPr>
      <w:widowControl w:val="0"/>
      <w:suppressAutoHyphens/>
      <w:spacing w:after="0" w:line="240" w:lineRule="auto"/>
      <w:textAlignment w:val="baseline"/>
    </w:pPr>
    <w:rPr>
      <w:rFonts w:ascii="Times New Roman" w:eastAsia="Andale Sans UI" w:hAnsi="Times New Roman" w:cs="Tahoma"/>
      <w:kern w:val="1"/>
      <w:sz w:val="24"/>
      <w:szCs w:val="24"/>
      <w:lang w:eastAsia="zh-CN"/>
      <w14:ligatures w14:val="none"/>
    </w:rPr>
  </w:style>
  <w:style w:type="paragraph" w:styleId="Nagwek">
    <w:name w:val="header"/>
    <w:basedOn w:val="Normalny"/>
    <w:link w:val="NagwekZnak"/>
    <w:uiPriority w:val="99"/>
    <w:unhideWhenUsed/>
    <w:rsid w:val="000962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624D"/>
  </w:style>
  <w:style w:type="paragraph" w:styleId="Stopka">
    <w:name w:val="footer"/>
    <w:basedOn w:val="Normalny"/>
    <w:link w:val="StopkaZnak"/>
    <w:uiPriority w:val="99"/>
    <w:unhideWhenUsed/>
    <w:rsid w:val="000962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921891">
      <w:bodyDiv w:val="1"/>
      <w:marLeft w:val="0"/>
      <w:marRight w:val="0"/>
      <w:marTop w:val="0"/>
      <w:marBottom w:val="0"/>
      <w:divBdr>
        <w:top w:val="none" w:sz="0" w:space="0" w:color="auto"/>
        <w:left w:val="none" w:sz="0" w:space="0" w:color="auto"/>
        <w:bottom w:val="none" w:sz="0" w:space="0" w:color="auto"/>
        <w:right w:val="none" w:sz="0" w:space="0" w:color="auto"/>
      </w:divBdr>
    </w:div>
    <w:div w:id="16739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sap.sejm.gov.pl/isap.nsf/DocDetails.xsp?id=WDU2020000133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17</Pages>
  <Words>6446</Words>
  <Characters>38676</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Wójcik</dc:creator>
  <cp:keywords/>
  <dc:description/>
  <cp:lastModifiedBy>Grzegorz Bajorek</cp:lastModifiedBy>
  <cp:revision>13</cp:revision>
  <cp:lastPrinted>2024-07-12T11:24:00Z</cp:lastPrinted>
  <dcterms:created xsi:type="dcterms:W3CDTF">2024-07-11T09:39:00Z</dcterms:created>
  <dcterms:modified xsi:type="dcterms:W3CDTF">2024-08-09T09:21:00Z</dcterms:modified>
</cp:coreProperties>
</file>