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4D9D0" w14:textId="19900CC3" w:rsidR="003D6D33" w:rsidRPr="005C37D4" w:rsidRDefault="003D6D33" w:rsidP="005456F5">
      <w:pPr>
        <w:pStyle w:val="Tekstpodstawowy"/>
        <w:spacing w:after="120"/>
        <w:rPr>
          <w:rFonts w:ascii="Arial" w:hAnsi="Arial" w:cs="Arial"/>
          <w:b/>
          <w:sz w:val="22"/>
          <w:szCs w:val="22"/>
          <w:lang w:val="pl-PL"/>
        </w:rPr>
      </w:pPr>
      <w:r w:rsidRPr="005C37D4">
        <w:rPr>
          <w:rFonts w:ascii="Arial" w:hAnsi="Arial" w:cs="Arial"/>
          <w:b/>
          <w:sz w:val="22"/>
          <w:szCs w:val="22"/>
        </w:rPr>
        <w:t xml:space="preserve">Załącznik nr </w:t>
      </w:r>
      <w:r w:rsidRPr="005C37D4">
        <w:rPr>
          <w:rFonts w:ascii="Arial" w:hAnsi="Arial" w:cs="Arial"/>
          <w:b/>
          <w:sz w:val="22"/>
          <w:szCs w:val="22"/>
          <w:lang w:val="pl-PL"/>
        </w:rPr>
        <w:t>9</w:t>
      </w:r>
      <w:r w:rsidRPr="005C37D4">
        <w:rPr>
          <w:rFonts w:ascii="Arial" w:hAnsi="Arial" w:cs="Arial"/>
          <w:b/>
          <w:sz w:val="22"/>
          <w:szCs w:val="22"/>
        </w:rPr>
        <w:t xml:space="preserve"> do SWZ – </w:t>
      </w:r>
      <w:r w:rsidRPr="005C37D4">
        <w:rPr>
          <w:rFonts w:ascii="Arial" w:hAnsi="Arial" w:cs="Arial"/>
          <w:b/>
          <w:sz w:val="22"/>
          <w:szCs w:val="22"/>
          <w:lang w:val="pl-PL"/>
        </w:rPr>
        <w:t>Wzór umowy</w:t>
      </w:r>
    </w:p>
    <w:p w14:paraId="42687201" w14:textId="4C67675B" w:rsidR="00170E85" w:rsidRPr="00C86F33" w:rsidRDefault="00170E85" w:rsidP="00CC6F19">
      <w:pPr>
        <w:pStyle w:val="Tekstpodstawowy"/>
        <w:spacing w:after="120"/>
        <w:jc w:val="center"/>
        <w:rPr>
          <w:rFonts w:ascii="Arial" w:hAnsi="Arial" w:cs="Arial"/>
          <w:sz w:val="22"/>
          <w:szCs w:val="22"/>
          <w:lang w:val="pl-PL"/>
        </w:rPr>
      </w:pPr>
      <w:r w:rsidRPr="00E674F3">
        <w:rPr>
          <w:rFonts w:ascii="Arial" w:hAnsi="Arial" w:cs="Arial"/>
          <w:sz w:val="22"/>
          <w:szCs w:val="22"/>
        </w:rPr>
        <w:t xml:space="preserve">Umowa nr </w:t>
      </w:r>
      <w:proofErr w:type="spellStart"/>
      <w:r w:rsidRPr="00E674F3">
        <w:rPr>
          <w:rFonts w:ascii="Arial" w:hAnsi="Arial" w:cs="Arial"/>
          <w:sz w:val="22"/>
          <w:szCs w:val="22"/>
        </w:rPr>
        <w:t>KSr</w:t>
      </w:r>
      <w:proofErr w:type="spellEnd"/>
      <w:r w:rsidRPr="00E674F3">
        <w:rPr>
          <w:rFonts w:ascii="Arial" w:hAnsi="Arial" w:cs="Arial"/>
          <w:sz w:val="22"/>
          <w:szCs w:val="22"/>
        </w:rPr>
        <w:t>-I</w:t>
      </w:r>
      <w:r w:rsidRPr="00E674F3">
        <w:rPr>
          <w:rFonts w:ascii="Arial" w:hAnsi="Arial" w:cs="Arial"/>
          <w:sz w:val="22"/>
          <w:szCs w:val="22"/>
          <w:lang w:val="pl-PL"/>
        </w:rPr>
        <w:t>X</w:t>
      </w:r>
      <w:r w:rsidRPr="00E674F3">
        <w:rPr>
          <w:rFonts w:ascii="Arial" w:hAnsi="Arial" w:cs="Arial"/>
          <w:sz w:val="22"/>
          <w:szCs w:val="22"/>
        </w:rPr>
        <w:t>.272.</w:t>
      </w:r>
      <w:r w:rsidR="00116ECD">
        <w:rPr>
          <w:rFonts w:ascii="Arial" w:hAnsi="Arial" w:cs="Arial"/>
          <w:sz w:val="22"/>
          <w:szCs w:val="22"/>
          <w:lang w:val="pl-PL"/>
        </w:rPr>
        <w:t xml:space="preserve"> ..</w:t>
      </w:r>
      <w:r w:rsidRPr="00E674F3">
        <w:rPr>
          <w:rFonts w:ascii="Arial" w:hAnsi="Arial" w:cs="Arial"/>
          <w:sz w:val="22"/>
          <w:szCs w:val="22"/>
        </w:rPr>
        <w:t>..</w:t>
      </w:r>
      <w:r w:rsidR="00116ECD">
        <w:rPr>
          <w:rFonts w:ascii="Arial" w:hAnsi="Arial" w:cs="Arial"/>
          <w:sz w:val="22"/>
          <w:szCs w:val="22"/>
          <w:lang w:val="pl-PL"/>
        </w:rPr>
        <w:t xml:space="preserve"> </w:t>
      </w:r>
      <w:r w:rsidRPr="00E674F3">
        <w:rPr>
          <w:rFonts w:ascii="Arial" w:hAnsi="Arial" w:cs="Arial"/>
          <w:sz w:val="22"/>
          <w:szCs w:val="22"/>
        </w:rPr>
        <w:t>.</w:t>
      </w:r>
      <w:r w:rsidRPr="00C86F33">
        <w:rPr>
          <w:rFonts w:ascii="Arial" w:hAnsi="Arial" w:cs="Arial"/>
          <w:sz w:val="22"/>
          <w:szCs w:val="22"/>
        </w:rPr>
        <w:t>202</w:t>
      </w:r>
      <w:r w:rsidR="00904578" w:rsidRPr="00C86F33">
        <w:rPr>
          <w:rFonts w:ascii="Arial" w:hAnsi="Arial" w:cs="Arial"/>
          <w:sz w:val="22"/>
          <w:szCs w:val="22"/>
          <w:lang w:val="pl-PL"/>
        </w:rPr>
        <w:t>4</w:t>
      </w:r>
    </w:p>
    <w:p w14:paraId="3BEA6808" w14:textId="511D67B0" w:rsidR="00170E85" w:rsidRPr="00C86F33" w:rsidRDefault="00170E85" w:rsidP="00CC6F19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86F33">
        <w:rPr>
          <w:rFonts w:ascii="Arial" w:hAnsi="Arial" w:cs="Arial"/>
          <w:sz w:val="22"/>
          <w:szCs w:val="22"/>
        </w:rPr>
        <w:t>zawarta w dniu</w:t>
      </w:r>
      <w:r w:rsidRPr="00C86F33">
        <w:rPr>
          <w:rFonts w:ascii="Arial" w:hAnsi="Arial" w:cs="Arial"/>
          <w:b/>
          <w:sz w:val="22"/>
          <w:szCs w:val="22"/>
        </w:rPr>
        <w:t xml:space="preserve"> </w:t>
      </w:r>
      <w:r w:rsidRPr="00C86F33">
        <w:rPr>
          <w:rFonts w:ascii="Arial" w:hAnsi="Arial" w:cs="Arial"/>
          <w:sz w:val="22"/>
          <w:szCs w:val="22"/>
        </w:rPr>
        <w:t>...</w:t>
      </w:r>
      <w:r w:rsidR="00116ECD" w:rsidRPr="00C86F33">
        <w:rPr>
          <w:rFonts w:ascii="Arial" w:hAnsi="Arial" w:cs="Arial"/>
          <w:sz w:val="22"/>
          <w:szCs w:val="22"/>
        </w:rPr>
        <w:t>.........</w:t>
      </w:r>
      <w:r w:rsidRPr="00C86F33">
        <w:rPr>
          <w:rFonts w:ascii="Arial" w:hAnsi="Arial" w:cs="Arial"/>
          <w:sz w:val="22"/>
          <w:szCs w:val="22"/>
        </w:rPr>
        <w:t>....... r</w:t>
      </w:r>
      <w:r w:rsidRPr="00C86F33">
        <w:rPr>
          <w:rFonts w:ascii="Arial" w:hAnsi="Arial" w:cs="Arial"/>
          <w:b/>
          <w:sz w:val="22"/>
          <w:szCs w:val="22"/>
        </w:rPr>
        <w:t xml:space="preserve">. </w:t>
      </w:r>
      <w:r w:rsidRPr="00C86F33">
        <w:rPr>
          <w:rFonts w:ascii="Arial" w:hAnsi="Arial" w:cs="Arial"/>
          <w:sz w:val="22"/>
          <w:szCs w:val="22"/>
        </w:rPr>
        <w:t>w Poznaniu</w:t>
      </w:r>
    </w:p>
    <w:p w14:paraId="2AA5C251" w14:textId="53C44134" w:rsidR="00170E85" w:rsidRPr="00004F0E" w:rsidRDefault="00170E85" w:rsidP="00CC6F19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C86F33">
        <w:rPr>
          <w:rFonts w:ascii="Arial" w:hAnsi="Arial" w:cs="Arial"/>
          <w:sz w:val="22"/>
          <w:szCs w:val="22"/>
        </w:rPr>
        <w:t>na podstawie dokonanego przez Zamawiającego wyboru oferty Wykonawcy</w:t>
      </w:r>
      <w:r w:rsidRPr="00004F0E">
        <w:rPr>
          <w:rFonts w:ascii="Arial" w:hAnsi="Arial" w:cs="Arial"/>
          <w:sz w:val="22"/>
          <w:szCs w:val="22"/>
        </w:rPr>
        <w:t xml:space="preserve"> w postępowaniu o udzielenie zamówienia publicznego nr</w:t>
      </w:r>
      <w:r>
        <w:rPr>
          <w:rFonts w:ascii="Arial" w:hAnsi="Arial" w:cs="Arial"/>
          <w:sz w:val="22"/>
          <w:szCs w:val="22"/>
        </w:rPr>
        <w:t>………</w:t>
      </w:r>
      <w:r w:rsidRPr="006A0495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przeprowadzonym w trybie podstawowym, na podstawie art. 275 pkt 1, zgodnie z przepisami ustawy z dnia 11 września 2019 roku Prawo Zamówień Publicznych</w:t>
      </w:r>
      <w:r w:rsidRPr="002C0B7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0B7E">
        <w:rPr>
          <w:rFonts w:ascii="Arial" w:hAnsi="Arial" w:cs="Arial"/>
          <w:sz w:val="22"/>
          <w:szCs w:val="22"/>
        </w:rPr>
        <w:t>t</w:t>
      </w:r>
      <w:r w:rsidR="00D85CB6">
        <w:rPr>
          <w:rFonts w:ascii="Arial" w:hAnsi="Arial" w:cs="Arial"/>
          <w:sz w:val="22"/>
          <w:szCs w:val="22"/>
        </w:rPr>
        <w:t>.</w:t>
      </w:r>
      <w:r w:rsidRPr="002C0B7E">
        <w:rPr>
          <w:rFonts w:ascii="Arial" w:hAnsi="Arial" w:cs="Arial"/>
          <w:sz w:val="22"/>
          <w:szCs w:val="22"/>
        </w:rPr>
        <w:t>j</w:t>
      </w:r>
      <w:proofErr w:type="spellEnd"/>
      <w:r w:rsidRPr="002C0B7E">
        <w:rPr>
          <w:rFonts w:ascii="Arial" w:hAnsi="Arial" w:cs="Arial"/>
          <w:sz w:val="22"/>
          <w:szCs w:val="22"/>
        </w:rPr>
        <w:t xml:space="preserve">. </w:t>
      </w:r>
      <w:bookmarkStart w:id="0" w:name="_Hlk146544629"/>
      <w:r w:rsidRPr="009917EB">
        <w:rPr>
          <w:rFonts w:ascii="Arial" w:hAnsi="Arial" w:cs="Arial"/>
          <w:sz w:val="22"/>
          <w:szCs w:val="22"/>
        </w:rPr>
        <w:t xml:space="preserve">Dz.U. </w:t>
      </w:r>
      <w:r>
        <w:rPr>
          <w:rFonts w:ascii="Arial" w:hAnsi="Arial" w:cs="Arial"/>
          <w:sz w:val="22"/>
          <w:szCs w:val="22"/>
        </w:rPr>
        <w:t xml:space="preserve">z </w:t>
      </w:r>
      <w:r w:rsidRPr="009917EB">
        <w:rPr>
          <w:rFonts w:ascii="Arial" w:hAnsi="Arial" w:cs="Arial"/>
          <w:sz w:val="22"/>
          <w:szCs w:val="22"/>
        </w:rPr>
        <w:t xml:space="preserve">2023 </w:t>
      </w:r>
      <w:r>
        <w:rPr>
          <w:rFonts w:ascii="Arial" w:hAnsi="Arial" w:cs="Arial"/>
          <w:sz w:val="22"/>
          <w:szCs w:val="22"/>
        </w:rPr>
        <w:t xml:space="preserve">r. </w:t>
      </w:r>
      <w:r w:rsidRPr="009917EB">
        <w:rPr>
          <w:rFonts w:ascii="Arial" w:hAnsi="Arial" w:cs="Arial"/>
          <w:sz w:val="22"/>
          <w:szCs w:val="22"/>
        </w:rPr>
        <w:t>poz. 1605</w:t>
      </w:r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bookmarkEnd w:id="0"/>
      <w:r w:rsidRPr="002C0B7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br/>
      </w:r>
      <w:r w:rsidRPr="00004F0E">
        <w:rPr>
          <w:rFonts w:ascii="Arial" w:hAnsi="Arial" w:cs="Arial"/>
          <w:sz w:val="22"/>
          <w:szCs w:val="22"/>
        </w:rPr>
        <w:t>pomiędzy</w:t>
      </w:r>
      <w:r w:rsidRPr="00004F0E">
        <w:rPr>
          <w:rFonts w:ascii="Arial" w:hAnsi="Arial" w:cs="Arial"/>
          <w:b/>
          <w:sz w:val="22"/>
          <w:szCs w:val="22"/>
        </w:rPr>
        <w:t>:</w:t>
      </w:r>
    </w:p>
    <w:p w14:paraId="341C54E0" w14:textId="77777777" w:rsidR="00170E85" w:rsidRPr="00004F0E" w:rsidRDefault="00170E85" w:rsidP="00CC6F1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b/>
          <w:sz w:val="22"/>
          <w:szCs w:val="22"/>
        </w:rPr>
        <w:t>Miastem Poznań</w:t>
      </w:r>
      <w:r w:rsidRPr="00004F0E">
        <w:rPr>
          <w:rFonts w:ascii="Arial" w:hAnsi="Arial" w:cs="Arial"/>
          <w:sz w:val="22"/>
          <w:szCs w:val="22"/>
        </w:rPr>
        <w:t>, Plac Kolegiacki 17, 61-841 Poznań</w:t>
      </w:r>
    </w:p>
    <w:p w14:paraId="3DF0D8BC" w14:textId="77777777" w:rsidR="00170E85" w:rsidRPr="00004F0E" w:rsidRDefault="00170E85" w:rsidP="00CC6F19">
      <w:pPr>
        <w:pStyle w:val="Akapitzlist"/>
        <w:tabs>
          <w:tab w:val="left" w:pos="0"/>
          <w:tab w:val="left" w:pos="1985"/>
          <w:tab w:val="left" w:pos="2694"/>
        </w:tabs>
        <w:spacing w:after="240" w:line="360" w:lineRule="auto"/>
        <w:jc w:val="center"/>
        <w:rPr>
          <w:rFonts w:ascii="Arial" w:hAnsi="Arial" w:cs="Arial"/>
          <w:szCs w:val="22"/>
        </w:rPr>
      </w:pPr>
      <w:r w:rsidRPr="00004F0E">
        <w:rPr>
          <w:rFonts w:ascii="Arial" w:hAnsi="Arial" w:cs="Arial"/>
          <w:szCs w:val="22"/>
        </w:rPr>
        <w:t>NIP 2090001440, REGON 631257822</w:t>
      </w:r>
    </w:p>
    <w:p w14:paraId="5BB78973" w14:textId="77777777" w:rsidR="00170E85" w:rsidRPr="00004F0E" w:rsidRDefault="00170E85" w:rsidP="00CC6F19">
      <w:pPr>
        <w:pStyle w:val="Akapitzlist"/>
        <w:tabs>
          <w:tab w:val="left" w:pos="0"/>
          <w:tab w:val="left" w:pos="1985"/>
          <w:tab w:val="left" w:pos="2694"/>
        </w:tabs>
        <w:spacing w:after="0" w:line="360" w:lineRule="auto"/>
        <w:jc w:val="center"/>
        <w:rPr>
          <w:rFonts w:ascii="Arial" w:hAnsi="Arial" w:cs="Arial"/>
          <w:szCs w:val="22"/>
        </w:rPr>
      </w:pPr>
      <w:r w:rsidRPr="00004F0E">
        <w:rPr>
          <w:rFonts w:ascii="Arial" w:hAnsi="Arial" w:cs="Arial"/>
          <w:szCs w:val="22"/>
        </w:rPr>
        <w:t>zwanym dalej „Zamawiającym”, reprezentowanym przez:</w:t>
      </w:r>
    </w:p>
    <w:p w14:paraId="2B20E2DC" w14:textId="77777777" w:rsidR="00170E85" w:rsidRPr="00004F0E" w:rsidRDefault="00170E85" w:rsidP="00CC6F19">
      <w:pPr>
        <w:pStyle w:val="Nagwek2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............ – </w:t>
      </w:r>
      <w:r w:rsidR="00E00D2F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27ABE2D9" w14:textId="77777777" w:rsidR="00170E85" w:rsidRPr="00004F0E" w:rsidRDefault="00170E85" w:rsidP="00CC6F19">
      <w:pPr>
        <w:pStyle w:val="Tekstpodstawowy"/>
        <w:spacing w:after="240"/>
        <w:jc w:val="center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z jednej strony, a</w:t>
      </w:r>
    </w:p>
    <w:p w14:paraId="082A58E8" w14:textId="77777777" w:rsidR="00170E85" w:rsidRPr="00004F0E" w:rsidRDefault="00170E85" w:rsidP="00CC6F19">
      <w:pPr>
        <w:pStyle w:val="Nagwek3"/>
        <w:spacing w:line="360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004F0E">
        <w:rPr>
          <w:rFonts w:ascii="Arial" w:hAnsi="Arial" w:cs="Arial"/>
          <w:b w:val="0"/>
          <w:bCs w:val="0"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BA166FD" w14:textId="77777777" w:rsidR="00170E85" w:rsidRPr="006A0495" w:rsidRDefault="00170E85" w:rsidP="00CC6F19">
      <w:pPr>
        <w:pStyle w:val="Nagwek3"/>
        <w:spacing w:line="360" w:lineRule="auto"/>
        <w:jc w:val="center"/>
        <w:rPr>
          <w:rFonts w:ascii="Arial" w:hAnsi="Arial" w:cs="Arial"/>
          <w:b w:val="0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reprezentowanym przez: </w:t>
      </w:r>
      <w:r w:rsidRPr="006A0495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A952AA" w14:textId="77777777" w:rsidR="00170E85" w:rsidRPr="00004F0E" w:rsidRDefault="00170E85" w:rsidP="00CC6F19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zwanym dalej „Wykonawcą”</w:t>
      </w:r>
    </w:p>
    <w:p w14:paraId="64D52BE8" w14:textId="77777777" w:rsidR="00170E85" w:rsidRPr="00004F0E" w:rsidRDefault="00170E85" w:rsidP="00CC6F19">
      <w:pPr>
        <w:pStyle w:val="Tekstpodstawowy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z drugiej strony,</w:t>
      </w:r>
    </w:p>
    <w:p w14:paraId="61024FB3" w14:textId="77777777" w:rsidR="00170E85" w:rsidRPr="00004F0E" w:rsidRDefault="00170E85" w:rsidP="00CC6F19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określanych wspólnie „Stronami” umowy,</w:t>
      </w:r>
    </w:p>
    <w:p w14:paraId="30B87FDD" w14:textId="77777777" w:rsidR="00170E85" w:rsidRPr="00004F0E" w:rsidRDefault="00170E85" w:rsidP="00CC6F19">
      <w:pPr>
        <w:pStyle w:val="Tekstpodstawowy"/>
        <w:spacing w:after="240"/>
        <w:jc w:val="left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o następującej treści:</w:t>
      </w:r>
    </w:p>
    <w:p w14:paraId="310E0219" w14:textId="77777777" w:rsidR="00617A59" w:rsidRPr="00004F0E" w:rsidRDefault="00C95E8D" w:rsidP="00CC6F19">
      <w:pPr>
        <w:pStyle w:val="Paragraf"/>
        <w:spacing w:line="360" w:lineRule="auto"/>
      </w:pPr>
      <w:r w:rsidRPr="00004F0E">
        <w:sym w:font="Times New Roman" w:char="00A7"/>
      </w:r>
      <w:r w:rsidRPr="00004F0E">
        <w:t xml:space="preserve"> 1</w:t>
      </w:r>
      <w:r w:rsidR="007A6F4F" w:rsidRPr="00004F0E">
        <w:br/>
      </w:r>
      <w:r w:rsidR="00617A59" w:rsidRPr="00004F0E">
        <w:t>[Przedmiot umowy]</w:t>
      </w:r>
    </w:p>
    <w:p w14:paraId="0173577F" w14:textId="463CD56E" w:rsidR="00D24758" w:rsidRPr="00847EAD" w:rsidRDefault="00177473" w:rsidP="00CC6F19">
      <w:pPr>
        <w:pStyle w:val="Tekstpodstawowy"/>
        <w:numPr>
          <w:ilvl w:val="0"/>
          <w:numId w:val="1"/>
        </w:numPr>
        <w:spacing w:after="120"/>
        <w:jc w:val="left"/>
        <w:rPr>
          <w:rFonts w:ascii="Arial" w:eastAsia="Calibri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  <w:lang w:val="pl-PL"/>
        </w:rPr>
        <w:t xml:space="preserve">Przedmiotem zamówienia jest </w:t>
      </w:r>
      <w:r w:rsidR="00C717FC">
        <w:rPr>
          <w:rFonts w:ascii="Arial" w:hAnsi="Arial" w:cs="Arial"/>
          <w:b/>
          <w:sz w:val="22"/>
          <w:szCs w:val="22"/>
          <w:lang w:val="pl-PL"/>
        </w:rPr>
        <w:t>a</w:t>
      </w:r>
      <w:r w:rsidR="003254F0" w:rsidRPr="003254F0">
        <w:rPr>
          <w:rFonts w:ascii="Arial" w:hAnsi="Arial" w:cs="Arial"/>
          <w:b/>
          <w:sz w:val="22"/>
          <w:szCs w:val="22"/>
          <w:lang w:val="pl-PL"/>
        </w:rPr>
        <w:t>ktualizacj</w:t>
      </w:r>
      <w:r w:rsidR="00B90D60">
        <w:rPr>
          <w:rFonts w:ascii="Arial" w:hAnsi="Arial" w:cs="Arial"/>
          <w:b/>
          <w:sz w:val="22"/>
          <w:szCs w:val="22"/>
          <w:lang w:val="pl-PL"/>
        </w:rPr>
        <w:t>a</w:t>
      </w:r>
      <w:r w:rsidR="003254F0" w:rsidRPr="003254F0">
        <w:rPr>
          <w:rFonts w:ascii="Arial" w:hAnsi="Arial" w:cs="Arial"/>
          <w:b/>
          <w:sz w:val="22"/>
          <w:szCs w:val="22"/>
          <w:lang w:val="pl-PL"/>
        </w:rPr>
        <w:t xml:space="preserve"> </w:t>
      </w:r>
      <w:bookmarkStart w:id="1" w:name="_Hlk154058765"/>
      <w:r w:rsidR="00B46D13">
        <w:rPr>
          <w:rFonts w:ascii="Arial" w:hAnsi="Arial" w:cs="Arial"/>
          <w:b/>
          <w:sz w:val="22"/>
          <w:szCs w:val="22"/>
          <w:lang w:val="pl-PL"/>
        </w:rPr>
        <w:t>„</w:t>
      </w:r>
      <w:r w:rsidR="003254F0" w:rsidRPr="00CC6F19">
        <w:rPr>
          <w:rFonts w:ascii="Arial" w:hAnsi="Arial" w:cs="Arial"/>
          <w:b/>
          <w:sz w:val="22"/>
          <w:szCs w:val="22"/>
          <w:lang w:val="pl-PL"/>
        </w:rPr>
        <w:t xml:space="preserve">Planu </w:t>
      </w:r>
      <w:r w:rsidR="00487FAA" w:rsidRPr="00CC6F19">
        <w:rPr>
          <w:rFonts w:ascii="Arial" w:hAnsi="Arial" w:cs="Arial"/>
          <w:b/>
          <w:sz w:val="22"/>
          <w:szCs w:val="22"/>
          <w:lang w:val="pl-PL"/>
        </w:rPr>
        <w:t>a</w:t>
      </w:r>
      <w:r w:rsidR="003254F0" w:rsidRPr="00CC6F19">
        <w:rPr>
          <w:rFonts w:ascii="Arial" w:hAnsi="Arial" w:cs="Arial"/>
          <w:b/>
          <w:sz w:val="22"/>
          <w:szCs w:val="22"/>
          <w:lang w:val="pl-PL"/>
        </w:rPr>
        <w:t>daptacji do zmian klimatu Miasta Poznania do roku 2030</w:t>
      </w:r>
      <w:r w:rsidR="00B46D13">
        <w:rPr>
          <w:rFonts w:ascii="Arial" w:hAnsi="Arial" w:cs="Arial"/>
          <w:b/>
          <w:sz w:val="22"/>
          <w:szCs w:val="22"/>
          <w:lang w:val="pl-PL"/>
        </w:rPr>
        <w:t>”</w:t>
      </w:r>
      <w:r w:rsidR="003254F0" w:rsidRPr="003254F0">
        <w:rPr>
          <w:rFonts w:ascii="Arial" w:hAnsi="Arial" w:cs="Arial"/>
          <w:b/>
          <w:sz w:val="22"/>
          <w:szCs w:val="22"/>
          <w:lang w:val="pl-PL"/>
        </w:rPr>
        <w:t xml:space="preserve"> </w:t>
      </w:r>
      <w:bookmarkEnd w:id="1"/>
      <w:r w:rsidR="003254F0" w:rsidRPr="003254F0">
        <w:rPr>
          <w:rFonts w:ascii="Arial" w:hAnsi="Arial" w:cs="Arial"/>
          <w:b/>
          <w:sz w:val="22"/>
          <w:szCs w:val="22"/>
          <w:lang w:val="pl-PL"/>
        </w:rPr>
        <w:t>wraz z przeprowadzeniem procedury strategicznej oceny oddziaływania na środowisko</w:t>
      </w:r>
      <w:r w:rsidR="0022253C">
        <w:rPr>
          <w:rFonts w:ascii="Arial" w:hAnsi="Arial" w:cs="Arial"/>
          <w:b/>
          <w:sz w:val="22"/>
          <w:szCs w:val="22"/>
          <w:lang w:val="pl-PL"/>
        </w:rPr>
        <w:t>,</w:t>
      </w:r>
      <w:r w:rsidR="0022253C">
        <w:rPr>
          <w:rFonts w:ascii="Arial" w:hAnsi="Arial" w:cs="Arial"/>
          <w:sz w:val="22"/>
          <w:szCs w:val="22"/>
          <w:lang w:val="pl-PL"/>
        </w:rPr>
        <w:t xml:space="preserve"> z podziałem na następujące elementy przedmiotu zamówienia:</w:t>
      </w:r>
    </w:p>
    <w:p w14:paraId="40F05185" w14:textId="06486937" w:rsidR="00847EAD" w:rsidRPr="00243D77" w:rsidRDefault="00243D77" w:rsidP="00CC6F19">
      <w:pPr>
        <w:pStyle w:val="Tekstpodstawowy"/>
        <w:numPr>
          <w:ilvl w:val="0"/>
          <w:numId w:val="27"/>
        </w:numPr>
        <w:spacing w:after="120"/>
        <w:ind w:left="714" w:hanging="357"/>
        <w:jc w:val="left"/>
        <w:rPr>
          <w:rFonts w:ascii="Arial" w:eastAsia="Calibri" w:hAnsi="Arial" w:cs="Arial"/>
          <w:sz w:val="22"/>
          <w:szCs w:val="22"/>
        </w:rPr>
      </w:pPr>
      <w:r w:rsidRPr="00243D77">
        <w:rPr>
          <w:rFonts w:ascii="Arial" w:eastAsia="Calibri" w:hAnsi="Arial" w:cs="Arial"/>
          <w:sz w:val="22"/>
          <w:szCs w:val="22"/>
          <w:lang w:val="pl-PL"/>
        </w:rPr>
        <w:t>aktualizacj</w:t>
      </w:r>
      <w:r w:rsidR="000714B7">
        <w:rPr>
          <w:rFonts w:ascii="Arial" w:eastAsia="Calibri" w:hAnsi="Arial" w:cs="Arial"/>
          <w:sz w:val="22"/>
          <w:szCs w:val="22"/>
          <w:lang w:val="pl-PL"/>
        </w:rPr>
        <w:t>a</w:t>
      </w:r>
      <w:r w:rsidRPr="00243D77">
        <w:rPr>
          <w:rFonts w:ascii="Arial" w:eastAsia="Calibri" w:hAnsi="Arial" w:cs="Arial"/>
          <w:sz w:val="22"/>
          <w:szCs w:val="22"/>
          <w:lang w:val="pl-PL"/>
        </w:rPr>
        <w:t xml:space="preserve"> „Planu </w:t>
      </w:r>
      <w:r w:rsidR="00487FAA">
        <w:rPr>
          <w:rFonts w:ascii="Arial" w:eastAsia="Calibri" w:hAnsi="Arial" w:cs="Arial"/>
          <w:sz w:val="22"/>
          <w:szCs w:val="22"/>
          <w:lang w:val="pl-PL"/>
        </w:rPr>
        <w:t>a</w:t>
      </w:r>
      <w:r w:rsidRPr="00243D77">
        <w:rPr>
          <w:rFonts w:ascii="Arial" w:eastAsia="Calibri" w:hAnsi="Arial" w:cs="Arial"/>
          <w:sz w:val="22"/>
          <w:szCs w:val="22"/>
          <w:lang w:val="pl-PL"/>
        </w:rPr>
        <w:t>daptacji do zmian klimatu Miasta Poznania do roku 2030” (zwanego dalej: MPA)</w:t>
      </w:r>
      <w:r>
        <w:rPr>
          <w:rFonts w:ascii="Arial" w:eastAsia="Calibri" w:hAnsi="Arial" w:cs="Arial"/>
          <w:sz w:val="22"/>
          <w:szCs w:val="22"/>
          <w:lang w:val="pl-PL"/>
        </w:rPr>
        <w:t>,</w:t>
      </w:r>
    </w:p>
    <w:p w14:paraId="5E741F80" w14:textId="78CC6265" w:rsidR="00243D77" w:rsidRPr="00243D77" w:rsidRDefault="00574B98" w:rsidP="00CC6F19">
      <w:pPr>
        <w:pStyle w:val="Tekstpodstawowy"/>
        <w:numPr>
          <w:ilvl w:val="0"/>
          <w:numId w:val="27"/>
        </w:numPr>
        <w:spacing w:after="120"/>
        <w:ind w:left="714" w:hanging="357"/>
        <w:jc w:val="left"/>
        <w:rPr>
          <w:rFonts w:ascii="Arial" w:eastAsia="Calibri" w:hAnsi="Arial" w:cs="Arial"/>
          <w:sz w:val="22"/>
          <w:szCs w:val="22"/>
        </w:rPr>
      </w:pPr>
      <w:r w:rsidRPr="00574B98">
        <w:rPr>
          <w:rFonts w:ascii="Arial" w:eastAsia="Calibri" w:hAnsi="Arial" w:cs="Arial"/>
          <w:sz w:val="22"/>
          <w:szCs w:val="22"/>
        </w:rPr>
        <w:lastRenderedPageBreak/>
        <w:t xml:space="preserve">opracowanie prognozy oddziaływania na środowisko aktualizacji Planu adaptacji do zmian klimatu Miasta Poznania do roku 2030 </w:t>
      </w:r>
      <w:r w:rsidR="00243D77" w:rsidRPr="00243D77">
        <w:rPr>
          <w:rFonts w:ascii="Arial" w:eastAsia="Calibri" w:hAnsi="Arial" w:cs="Arial"/>
          <w:sz w:val="22"/>
          <w:szCs w:val="22"/>
        </w:rPr>
        <w:t>(zwanej dalej: prognozą MPA)</w:t>
      </w:r>
      <w:r w:rsidR="00243D77">
        <w:rPr>
          <w:rFonts w:ascii="Arial" w:eastAsia="Calibri" w:hAnsi="Arial" w:cs="Arial"/>
          <w:sz w:val="22"/>
          <w:szCs w:val="22"/>
          <w:lang w:val="pl-PL"/>
        </w:rPr>
        <w:t>,</w:t>
      </w:r>
    </w:p>
    <w:p w14:paraId="27E9620B" w14:textId="417784E8" w:rsidR="00243D77" w:rsidRPr="00004F0E" w:rsidRDefault="00243D77" w:rsidP="00CC6F19">
      <w:pPr>
        <w:pStyle w:val="Tekstpodstawowy"/>
        <w:numPr>
          <w:ilvl w:val="0"/>
          <w:numId w:val="27"/>
        </w:numPr>
        <w:spacing w:after="120"/>
        <w:ind w:left="714" w:hanging="357"/>
        <w:jc w:val="left"/>
        <w:rPr>
          <w:rFonts w:ascii="Arial" w:eastAsia="Calibri" w:hAnsi="Arial" w:cs="Arial"/>
          <w:sz w:val="22"/>
          <w:szCs w:val="22"/>
        </w:rPr>
      </w:pPr>
      <w:bookmarkStart w:id="2" w:name="_Hlk154137710"/>
      <w:r w:rsidRPr="00243D77">
        <w:rPr>
          <w:rFonts w:ascii="Arial" w:eastAsia="Calibri" w:hAnsi="Arial" w:cs="Arial"/>
          <w:sz w:val="22"/>
          <w:szCs w:val="22"/>
        </w:rPr>
        <w:t>przeprowadzenie strategicznej oceny oddziaływania na środowisko (poza prognozą MPA – element przedmiotu zamówienia nr 2)</w:t>
      </w:r>
      <w:r>
        <w:rPr>
          <w:rFonts w:ascii="Arial" w:eastAsia="Calibri" w:hAnsi="Arial" w:cs="Arial"/>
          <w:sz w:val="22"/>
          <w:szCs w:val="22"/>
          <w:lang w:val="pl-PL"/>
        </w:rPr>
        <w:t>.</w:t>
      </w:r>
    </w:p>
    <w:bookmarkEnd w:id="2"/>
    <w:p w14:paraId="3F631318" w14:textId="36EF5BCA" w:rsidR="00B60D40" w:rsidRPr="00541C15" w:rsidRDefault="00C413EF" w:rsidP="00CC6F19">
      <w:pPr>
        <w:pStyle w:val="Tekstpodstawowy"/>
        <w:numPr>
          <w:ilvl w:val="0"/>
          <w:numId w:val="1"/>
        </w:numPr>
        <w:spacing w:after="120"/>
        <w:jc w:val="left"/>
        <w:rPr>
          <w:rFonts w:ascii="Arial" w:eastAsia="Calibri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Opis przedmiotu zamówienia</w:t>
      </w:r>
      <w:r w:rsidR="00FC488D" w:rsidRPr="00004F0E">
        <w:rPr>
          <w:rFonts w:ascii="Arial" w:hAnsi="Arial" w:cs="Arial"/>
          <w:sz w:val="22"/>
          <w:szCs w:val="22"/>
          <w:lang w:val="pl-PL"/>
        </w:rPr>
        <w:t>,</w:t>
      </w:r>
      <w:r w:rsidR="00B60D40" w:rsidRPr="00004F0E">
        <w:rPr>
          <w:rFonts w:ascii="Arial" w:hAnsi="Arial" w:cs="Arial"/>
          <w:sz w:val="22"/>
          <w:szCs w:val="22"/>
        </w:rPr>
        <w:t xml:space="preserve"> o którym mowa w ust. 1</w:t>
      </w:r>
      <w:r w:rsidR="00D33065">
        <w:rPr>
          <w:rFonts w:ascii="Arial" w:hAnsi="Arial" w:cs="Arial"/>
          <w:sz w:val="22"/>
          <w:szCs w:val="22"/>
          <w:lang w:val="pl-PL"/>
        </w:rPr>
        <w:t xml:space="preserve"> </w:t>
      </w:r>
      <w:r w:rsidR="00177473" w:rsidRPr="00004F0E">
        <w:rPr>
          <w:rFonts w:ascii="Arial" w:hAnsi="Arial" w:cs="Arial"/>
          <w:sz w:val="22"/>
          <w:szCs w:val="22"/>
          <w:lang w:val="pl-PL"/>
        </w:rPr>
        <w:t>stanowi</w:t>
      </w:r>
      <w:r w:rsidRPr="00004F0E">
        <w:rPr>
          <w:rFonts w:ascii="Arial" w:hAnsi="Arial" w:cs="Arial"/>
          <w:sz w:val="22"/>
          <w:szCs w:val="22"/>
        </w:rPr>
        <w:t xml:space="preserve"> </w:t>
      </w:r>
      <w:r w:rsidR="003A0FD2" w:rsidRPr="00004F0E">
        <w:rPr>
          <w:rFonts w:ascii="Arial" w:hAnsi="Arial" w:cs="Arial"/>
          <w:b/>
          <w:sz w:val="22"/>
          <w:szCs w:val="22"/>
        </w:rPr>
        <w:t>Z</w:t>
      </w:r>
      <w:r w:rsidRPr="00004F0E">
        <w:rPr>
          <w:rFonts w:ascii="Arial" w:hAnsi="Arial" w:cs="Arial"/>
          <w:b/>
          <w:sz w:val="22"/>
          <w:szCs w:val="22"/>
        </w:rPr>
        <w:t>ałącznik</w:t>
      </w:r>
      <w:r w:rsidR="00EC1338" w:rsidRPr="00004F0E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04F0E">
        <w:rPr>
          <w:rFonts w:ascii="Arial" w:hAnsi="Arial" w:cs="Arial"/>
          <w:b/>
          <w:sz w:val="22"/>
          <w:szCs w:val="22"/>
        </w:rPr>
        <w:t>nr 1</w:t>
      </w:r>
      <w:r w:rsidR="00C563A1" w:rsidRPr="00004F0E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do umowy</w:t>
      </w:r>
      <w:r w:rsidR="009E10DA">
        <w:rPr>
          <w:rFonts w:ascii="Arial" w:hAnsi="Arial" w:cs="Arial"/>
          <w:sz w:val="22"/>
          <w:szCs w:val="22"/>
          <w:lang w:val="pl-PL"/>
        </w:rPr>
        <w:t>, stanowiący integralną część umowy</w:t>
      </w:r>
      <w:r w:rsidRPr="00004F0E">
        <w:rPr>
          <w:rFonts w:ascii="Arial" w:hAnsi="Arial" w:cs="Arial"/>
          <w:sz w:val="22"/>
          <w:szCs w:val="22"/>
        </w:rPr>
        <w:t xml:space="preserve">. </w:t>
      </w:r>
    </w:p>
    <w:p w14:paraId="29D9BA88" w14:textId="1182305D" w:rsidR="0074612E" w:rsidRPr="008963C5" w:rsidRDefault="00541C15" w:rsidP="00CC6F19">
      <w:pPr>
        <w:pStyle w:val="Tekstpodstawowy"/>
        <w:numPr>
          <w:ilvl w:val="0"/>
          <w:numId w:val="1"/>
        </w:numPr>
        <w:spacing w:after="120"/>
        <w:jc w:val="lef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Formularz </w:t>
      </w:r>
      <w:r w:rsidR="007F1B6B">
        <w:rPr>
          <w:rFonts w:ascii="Arial" w:eastAsia="Calibri" w:hAnsi="Arial" w:cs="Arial"/>
          <w:sz w:val="22"/>
          <w:szCs w:val="22"/>
          <w:lang w:val="pl-PL"/>
        </w:rPr>
        <w:t xml:space="preserve">ofertowy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stanowi </w:t>
      </w:r>
      <w:r w:rsidRPr="00541C15">
        <w:rPr>
          <w:rFonts w:ascii="Arial" w:eastAsia="Calibri" w:hAnsi="Arial" w:cs="Arial"/>
          <w:b/>
          <w:sz w:val="22"/>
          <w:szCs w:val="22"/>
          <w:lang w:val="pl-PL"/>
        </w:rPr>
        <w:t>Załącznik nr 2</w:t>
      </w:r>
      <w:r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do umowy</w:t>
      </w:r>
      <w:r w:rsidR="008963C5">
        <w:rPr>
          <w:rFonts w:ascii="Arial" w:eastAsia="Calibri" w:hAnsi="Arial" w:cs="Arial"/>
          <w:sz w:val="22"/>
          <w:szCs w:val="22"/>
          <w:lang w:val="pl-PL"/>
        </w:rPr>
        <w:t>,</w:t>
      </w:r>
      <w:r w:rsidR="008963C5" w:rsidRPr="008963C5">
        <w:t xml:space="preserve"> </w:t>
      </w:r>
      <w:r w:rsidR="008963C5" w:rsidRPr="008963C5">
        <w:rPr>
          <w:rFonts w:ascii="Arial" w:eastAsia="Calibri" w:hAnsi="Arial" w:cs="Arial"/>
          <w:sz w:val="22"/>
          <w:szCs w:val="22"/>
          <w:lang w:val="pl-PL"/>
        </w:rPr>
        <w:t>stanowiący integralną część umowy</w:t>
      </w:r>
      <w:r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0D5C95A" w14:textId="77777777" w:rsidR="00F81FE8" w:rsidRPr="00004F0E" w:rsidRDefault="00F81FE8" w:rsidP="00CC6F19">
      <w:pPr>
        <w:numPr>
          <w:ilvl w:val="0"/>
          <w:numId w:val="1"/>
        </w:numPr>
        <w:spacing w:after="120" w:line="360" w:lineRule="auto"/>
        <w:rPr>
          <w:rFonts w:ascii="Arial" w:eastAsia="Calibri" w:hAnsi="Arial" w:cs="Arial"/>
          <w:sz w:val="22"/>
          <w:szCs w:val="22"/>
        </w:rPr>
      </w:pPr>
      <w:r w:rsidRPr="00004F0E">
        <w:rPr>
          <w:rFonts w:ascii="Arial" w:eastAsia="Calibri" w:hAnsi="Arial" w:cs="Arial"/>
          <w:sz w:val="22"/>
          <w:szCs w:val="22"/>
        </w:rPr>
        <w:t xml:space="preserve">Wykonawca </w:t>
      </w:r>
      <w:r w:rsidR="005D5D51">
        <w:rPr>
          <w:rFonts w:ascii="Arial" w:eastAsia="Calibri" w:hAnsi="Arial" w:cs="Arial"/>
          <w:sz w:val="22"/>
          <w:szCs w:val="22"/>
        </w:rPr>
        <w:t xml:space="preserve">w </w:t>
      </w:r>
      <w:r w:rsidR="00344C8D">
        <w:rPr>
          <w:rFonts w:ascii="Arial" w:eastAsia="Calibri" w:hAnsi="Arial" w:cs="Arial"/>
          <w:sz w:val="22"/>
          <w:szCs w:val="22"/>
        </w:rPr>
        <w:t xml:space="preserve">sporządzonej </w:t>
      </w:r>
      <w:r w:rsidR="00E00D2F" w:rsidRPr="00B7019A">
        <w:rPr>
          <w:rFonts w:ascii="Arial" w:eastAsia="Calibri" w:hAnsi="Arial" w:cs="Arial"/>
          <w:sz w:val="22"/>
          <w:szCs w:val="22"/>
        </w:rPr>
        <w:t>aktualizacji</w:t>
      </w:r>
      <w:r w:rsidR="00E00D2F">
        <w:rPr>
          <w:rFonts w:ascii="Arial" w:eastAsia="Calibri" w:hAnsi="Arial" w:cs="Arial"/>
          <w:sz w:val="22"/>
          <w:szCs w:val="22"/>
        </w:rPr>
        <w:t xml:space="preserve"> oraz </w:t>
      </w:r>
      <w:r w:rsidR="00344C8D">
        <w:rPr>
          <w:rFonts w:ascii="Arial" w:eastAsia="Calibri" w:hAnsi="Arial" w:cs="Arial"/>
          <w:sz w:val="22"/>
          <w:szCs w:val="22"/>
        </w:rPr>
        <w:t xml:space="preserve">prognozie </w:t>
      </w:r>
      <w:r w:rsidR="00F25018">
        <w:rPr>
          <w:rFonts w:ascii="Arial" w:eastAsia="Calibri" w:hAnsi="Arial" w:cs="Arial"/>
          <w:sz w:val="22"/>
          <w:szCs w:val="22"/>
        </w:rPr>
        <w:t>MPA</w:t>
      </w:r>
      <w:r w:rsidR="00344C8D">
        <w:rPr>
          <w:rFonts w:ascii="Arial" w:eastAsia="Calibri" w:hAnsi="Arial" w:cs="Arial"/>
          <w:sz w:val="22"/>
          <w:szCs w:val="22"/>
        </w:rPr>
        <w:t xml:space="preserve"> umieści</w:t>
      </w:r>
      <w:r w:rsidR="00344C8D" w:rsidRPr="00344C8D">
        <w:rPr>
          <w:rFonts w:ascii="Arial" w:eastAsia="Calibri" w:hAnsi="Arial" w:cs="Arial"/>
          <w:sz w:val="22"/>
          <w:szCs w:val="22"/>
        </w:rPr>
        <w:t xml:space="preserve"> </w:t>
      </w:r>
      <w:r w:rsidRPr="00004F0E">
        <w:rPr>
          <w:rFonts w:ascii="Arial" w:eastAsia="Calibri" w:hAnsi="Arial" w:cs="Arial"/>
          <w:sz w:val="22"/>
          <w:szCs w:val="22"/>
        </w:rPr>
        <w:t>logotyp Miasta Poznania.</w:t>
      </w:r>
    </w:p>
    <w:p w14:paraId="449A4249" w14:textId="394EBFFC" w:rsidR="0074612E" w:rsidRPr="00004F0E" w:rsidRDefault="0074612E" w:rsidP="00CC6F19">
      <w:pPr>
        <w:numPr>
          <w:ilvl w:val="0"/>
          <w:numId w:val="1"/>
        </w:numPr>
        <w:spacing w:after="120" w:line="360" w:lineRule="auto"/>
        <w:rPr>
          <w:rFonts w:ascii="Arial" w:eastAsia="Calibri" w:hAnsi="Arial" w:cs="Arial"/>
          <w:sz w:val="22"/>
          <w:szCs w:val="22"/>
        </w:rPr>
      </w:pPr>
      <w:r w:rsidRPr="00004F0E">
        <w:rPr>
          <w:rFonts w:ascii="Arial" w:eastAsia="Calibri" w:hAnsi="Arial" w:cs="Arial"/>
          <w:sz w:val="22"/>
          <w:szCs w:val="22"/>
        </w:rPr>
        <w:t>Wykonawca</w:t>
      </w:r>
      <w:r w:rsidR="003254F0">
        <w:rPr>
          <w:rFonts w:ascii="Arial" w:eastAsia="Calibri" w:hAnsi="Arial" w:cs="Arial"/>
          <w:sz w:val="22"/>
          <w:szCs w:val="22"/>
        </w:rPr>
        <w:t xml:space="preserve"> </w:t>
      </w:r>
      <w:r w:rsidRPr="00004F0E">
        <w:rPr>
          <w:rFonts w:ascii="Arial" w:eastAsia="Calibri" w:hAnsi="Arial" w:cs="Arial"/>
          <w:sz w:val="22"/>
          <w:szCs w:val="22"/>
        </w:rPr>
        <w:t xml:space="preserve">w celu wywiązania się ze zobowiązania określonego w </w:t>
      </w:r>
      <w:r w:rsidR="00F81FE8" w:rsidRPr="00004F0E">
        <w:rPr>
          <w:rFonts w:ascii="Arial" w:eastAsia="Calibri" w:hAnsi="Arial" w:cs="Arial"/>
          <w:sz w:val="22"/>
          <w:szCs w:val="22"/>
        </w:rPr>
        <w:t xml:space="preserve">ust. </w:t>
      </w:r>
      <w:r w:rsidR="008963C5">
        <w:rPr>
          <w:rFonts w:ascii="Arial" w:eastAsia="Calibri" w:hAnsi="Arial" w:cs="Arial"/>
          <w:sz w:val="22"/>
          <w:szCs w:val="22"/>
        </w:rPr>
        <w:t>4</w:t>
      </w:r>
      <w:r w:rsidR="000630C6" w:rsidRPr="00004F0E">
        <w:rPr>
          <w:rFonts w:ascii="Arial" w:eastAsia="Calibri" w:hAnsi="Arial" w:cs="Arial"/>
          <w:sz w:val="22"/>
          <w:szCs w:val="22"/>
        </w:rPr>
        <w:t>,</w:t>
      </w:r>
      <w:r w:rsidRPr="00004F0E">
        <w:rPr>
          <w:rFonts w:ascii="Arial" w:eastAsia="Calibri" w:hAnsi="Arial" w:cs="Arial"/>
          <w:sz w:val="22"/>
          <w:szCs w:val="22"/>
        </w:rPr>
        <w:t xml:space="preserve"> pobierze logotyp Miasta Poznania i zamieści go zgodnie z wytycznymi znajdującymi się</w:t>
      </w:r>
      <w:r w:rsidR="007C6F45" w:rsidRPr="00004F0E">
        <w:rPr>
          <w:rFonts w:ascii="Arial" w:eastAsia="Calibri" w:hAnsi="Arial" w:cs="Arial"/>
          <w:sz w:val="22"/>
          <w:szCs w:val="22"/>
        </w:rPr>
        <w:br/>
      </w:r>
      <w:r w:rsidRPr="00004F0E">
        <w:rPr>
          <w:rFonts w:ascii="Arial" w:eastAsia="Calibri" w:hAnsi="Arial" w:cs="Arial"/>
          <w:sz w:val="22"/>
          <w:szCs w:val="22"/>
        </w:rPr>
        <w:t xml:space="preserve">pod adresem: </w:t>
      </w:r>
      <w:hyperlink r:id="rId8" w:tooltip="link do logotypu Miasta Poznań" w:history="1">
        <w:r w:rsidRPr="00004F0E">
          <w:rPr>
            <w:rStyle w:val="Hipercze"/>
            <w:rFonts w:ascii="Arial" w:eastAsia="Calibri" w:hAnsi="Arial" w:cs="Arial"/>
            <w:color w:val="auto"/>
            <w:sz w:val="22"/>
            <w:szCs w:val="22"/>
          </w:rPr>
          <w:t>http://www.poznan.pl/mim/main/-,p,14357.html</w:t>
        </w:r>
      </w:hyperlink>
      <w:r w:rsidRPr="00004F0E">
        <w:rPr>
          <w:rFonts w:ascii="Arial" w:eastAsia="Calibri" w:hAnsi="Arial" w:cs="Arial"/>
          <w:sz w:val="22"/>
          <w:szCs w:val="22"/>
        </w:rPr>
        <w:t>.</w:t>
      </w:r>
    </w:p>
    <w:p w14:paraId="6CEDB406" w14:textId="77777777" w:rsidR="0074612E" w:rsidRPr="00004F0E" w:rsidRDefault="0074612E" w:rsidP="00CC6F19">
      <w:pPr>
        <w:numPr>
          <w:ilvl w:val="0"/>
          <w:numId w:val="1"/>
        </w:numPr>
        <w:spacing w:after="120" w:line="360" w:lineRule="auto"/>
        <w:rPr>
          <w:rFonts w:ascii="Arial" w:eastAsia="Calibri" w:hAnsi="Arial" w:cs="Arial"/>
          <w:sz w:val="22"/>
          <w:szCs w:val="22"/>
        </w:rPr>
      </w:pPr>
      <w:r w:rsidRPr="00004F0E">
        <w:rPr>
          <w:rFonts w:ascii="Arial" w:eastAsia="Calibri" w:hAnsi="Arial" w:cs="Arial"/>
          <w:sz w:val="22"/>
          <w:szCs w:val="22"/>
        </w:rPr>
        <w:t>Wykonawca zobowiązuje się ponadto do przestrzegania zasad używania logotypu Miasta Poznania określonych w Zarządzeniu nr 475/2014/P Prezydenta Miasta Poznania z dnia 13 sierpnia 2014</w:t>
      </w:r>
      <w:r w:rsidR="000259C4">
        <w:rPr>
          <w:rFonts w:ascii="Arial" w:eastAsia="Calibri" w:hAnsi="Arial" w:cs="Arial"/>
          <w:sz w:val="22"/>
          <w:szCs w:val="22"/>
        </w:rPr>
        <w:t xml:space="preserve"> </w:t>
      </w:r>
      <w:r w:rsidRPr="00004F0E">
        <w:rPr>
          <w:rFonts w:ascii="Arial" w:eastAsia="Calibri" w:hAnsi="Arial" w:cs="Arial"/>
          <w:sz w:val="22"/>
          <w:szCs w:val="22"/>
        </w:rPr>
        <w:t>r. w sprawie stosowania Systemu Identyfikacji Wizualnej Miasta Poznania i używania logo Miasta Poznania.</w:t>
      </w:r>
    </w:p>
    <w:p w14:paraId="76202B49" w14:textId="199C2B17" w:rsidR="0074612E" w:rsidRDefault="0074612E" w:rsidP="00CC6F19">
      <w:pPr>
        <w:numPr>
          <w:ilvl w:val="0"/>
          <w:numId w:val="1"/>
        </w:numPr>
        <w:spacing w:after="120" w:line="360" w:lineRule="auto"/>
        <w:rPr>
          <w:rFonts w:ascii="Arial" w:eastAsia="Calibri" w:hAnsi="Arial" w:cs="Arial"/>
          <w:sz w:val="22"/>
          <w:szCs w:val="22"/>
        </w:rPr>
      </w:pPr>
      <w:r w:rsidRPr="00004F0E">
        <w:rPr>
          <w:rFonts w:ascii="Arial" w:eastAsia="Calibri" w:hAnsi="Arial" w:cs="Arial"/>
          <w:sz w:val="22"/>
          <w:szCs w:val="22"/>
        </w:rPr>
        <w:t>Zgoda na używanie logo Miasta Poznania może zostać cofnięta, jeżeli Wykonawca będzie używał go z naruszeniem zasad określonych w</w:t>
      </w:r>
      <w:r w:rsidR="00FB3625" w:rsidRPr="00004F0E">
        <w:rPr>
          <w:rFonts w:ascii="Arial" w:eastAsia="Calibri" w:hAnsi="Arial" w:cs="Arial"/>
          <w:sz w:val="22"/>
          <w:szCs w:val="22"/>
        </w:rPr>
        <w:t xml:space="preserve"> </w:t>
      </w:r>
      <w:r w:rsidRPr="00004F0E">
        <w:rPr>
          <w:rFonts w:ascii="Arial" w:eastAsia="Calibri" w:hAnsi="Arial" w:cs="Arial"/>
          <w:sz w:val="22"/>
          <w:szCs w:val="22"/>
        </w:rPr>
        <w:t xml:space="preserve">Zarządzeniu, o którym mowa w ust. </w:t>
      </w:r>
      <w:r w:rsidR="008963C5">
        <w:rPr>
          <w:rFonts w:ascii="Arial" w:eastAsia="Calibri" w:hAnsi="Arial" w:cs="Arial"/>
          <w:sz w:val="22"/>
          <w:szCs w:val="22"/>
        </w:rPr>
        <w:t>6</w:t>
      </w:r>
      <w:r w:rsidR="000630C6" w:rsidRPr="00004F0E">
        <w:rPr>
          <w:rFonts w:ascii="Arial" w:eastAsia="Calibri" w:hAnsi="Arial" w:cs="Arial"/>
          <w:sz w:val="22"/>
          <w:szCs w:val="22"/>
        </w:rPr>
        <w:br/>
      </w:r>
      <w:r w:rsidRPr="00004F0E">
        <w:rPr>
          <w:rFonts w:ascii="Arial" w:eastAsia="Calibri" w:hAnsi="Arial" w:cs="Arial"/>
          <w:sz w:val="22"/>
          <w:szCs w:val="22"/>
        </w:rPr>
        <w:t>lub warunków określonych w niniejszej Umowie.</w:t>
      </w:r>
    </w:p>
    <w:p w14:paraId="4B2978F1" w14:textId="77777777" w:rsidR="005D5D51" w:rsidRDefault="005D5D51" w:rsidP="00CC6F19">
      <w:pPr>
        <w:numPr>
          <w:ilvl w:val="0"/>
          <w:numId w:val="1"/>
        </w:numPr>
        <w:spacing w:after="120"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Wykonawca w sporządzonej prognozie </w:t>
      </w:r>
      <w:r w:rsidR="00F25018">
        <w:rPr>
          <w:rFonts w:ascii="Arial" w:eastAsia="Calibri" w:hAnsi="Arial" w:cs="Arial"/>
          <w:sz w:val="22"/>
          <w:szCs w:val="22"/>
        </w:rPr>
        <w:t xml:space="preserve">MPA </w:t>
      </w:r>
      <w:r>
        <w:rPr>
          <w:rFonts w:ascii="Arial" w:eastAsia="Calibri" w:hAnsi="Arial" w:cs="Arial"/>
          <w:sz w:val="22"/>
          <w:szCs w:val="22"/>
        </w:rPr>
        <w:t>umieści</w:t>
      </w:r>
      <w:r w:rsidR="00F25018">
        <w:rPr>
          <w:rFonts w:ascii="Arial" w:eastAsia="Calibri" w:hAnsi="Arial" w:cs="Arial"/>
          <w:sz w:val="22"/>
          <w:szCs w:val="22"/>
        </w:rPr>
        <w:t xml:space="preserve"> </w:t>
      </w:r>
      <w:r w:rsidRPr="00004F0E">
        <w:rPr>
          <w:rFonts w:ascii="Arial" w:eastAsia="Calibri" w:hAnsi="Arial" w:cs="Arial"/>
          <w:sz w:val="22"/>
          <w:szCs w:val="22"/>
        </w:rPr>
        <w:t>logo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5D5D51">
        <w:rPr>
          <w:rFonts w:ascii="Arial" w:eastAsia="Calibri" w:hAnsi="Arial" w:cs="Arial"/>
          <w:sz w:val="22"/>
          <w:szCs w:val="22"/>
        </w:rPr>
        <w:t>Wojewódzkiego Funduszu Ochrony Środowiska i Gospodarki Wodnej</w:t>
      </w:r>
      <w:r>
        <w:rPr>
          <w:rFonts w:ascii="Arial" w:eastAsia="Calibri" w:hAnsi="Arial" w:cs="Arial"/>
          <w:sz w:val="22"/>
          <w:szCs w:val="22"/>
        </w:rPr>
        <w:t xml:space="preserve"> w Poznaniu.</w:t>
      </w:r>
    </w:p>
    <w:p w14:paraId="1111A546" w14:textId="22532B43" w:rsidR="005D5D51" w:rsidRDefault="00F25018" w:rsidP="00CC6F19">
      <w:pPr>
        <w:numPr>
          <w:ilvl w:val="0"/>
          <w:numId w:val="1"/>
        </w:numPr>
        <w:spacing w:after="120"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Wykonawca w</w:t>
      </w:r>
      <w:r w:rsidR="005D5D51">
        <w:rPr>
          <w:rFonts w:ascii="Arial" w:eastAsia="Calibri" w:hAnsi="Arial" w:cs="Arial"/>
          <w:sz w:val="22"/>
          <w:szCs w:val="22"/>
        </w:rPr>
        <w:t xml:space="preserve"> celu </w:t>
      </w:r>
      <w:r w:rsidR="005D5D51" w:rsidRPr="00004F0E">
        <w:rPr>
          <w:rFonts w:ascii="Arial" w:eastAsia="Calibri" w:hAnsi="Arial" w:cs="Arial"/>
          <w:sz w:val="22"/>
          <w:szCs w:val="22"/>
        </w:rPr>
        <w:t>wywiązania się ze zobowiązania określonego w ust</w:t>
      </w:r>
      <w:r w:rsidR="005D5D51">
        <w:rPr>
          <w:rFonts w:ascii="Arial" w:eastAsia="Calibri" w:hAnsi="Arial" w:cs="Arial"/>
          <w:sz w:val="22"/>
          <w:szCs w:val="22"/>
        </w:rPr>
        <w:t xml:space="preserve">. </w:t>
      </w:r>
      <w:r w:rsidR="008963C5">
        <w:rPr>
          <w:rFonts w:ascii="Arial" w:eastAsia="Calibri" w:hAnsi="Arial" w:cs="Arial"/>
          <w:sz w:val="22"/>
          <w:szCs w:val="22"/>
        </w:rPr>
        <w:t>8</w:t>
      </w:r>
      <w:r w:rsidR="005D5D51">
        <w:rPr>
          <w:rFonts w:ascii="Arial" w:eastAsia="Calibri" w:hAnsi="Arial" w:cs="Arial"/>
          <w:sz w:val="22"/>
          <w:szCs w:val="22"/>
        </w:rPr>
        <w:t xml:space="preserve">, pobierze logo </w:t>
      </w:r>
      <w:r w:rsidR="005D5D51" w:rsidRPr="005D5D51">
        <w:rPr>
          <w:rFonts w:ascii="Arial" w:eastAsia="Calibri" w:hAnsi="Arial" w:cs="Arial"/>
          <w:sz w:val="22"/>
          <w:szCs w:val="22"/>
        </w:rPr>
        <w:t>Wojewódzkiego Funduszu Ochrony Środowiska i Gospodarki Wodnej</w:t>
      </w:r>
      <w:r w:rsidR="005D5D51">
        <w:rPr>
          <w:rFonts w:ascii="Arial" w:eastAsia="Calibri" w:hAnsi="Arial" w:cs="Arial"/>
          <w:sz w:val="22"/>
          <w:szCs w:val="22"/>
        </w:rPr>
        <w:t xml:space="preserve"> w Poznaniu </w:t>
      </w:r>
      <w:r w:rsidR="005D5D51" w:rsidRPr="005D5D51">
        <w:rPr>
          <w:rFonts w:ascii="Arial" w:eastAsia="Calibri" w:hAnsi="Arial" w:cs="Arial"/>
          <w:sz w:val="22"/>
          <w:szCs w:val="22"/>
        </w:rPr>
        <w:t>i</w:t>
      </w:r>
      <w:r w:rsidR="005D5D51">
        <w:rPr>
          <w:rFonts w:ascii="Arial" w:eastAsia="Calibri" w:hAnsi="Arial" w:cs="Arial"/>
          <w:sz w:val="22"/>
          <w:szCs w:val="22"/>
        </w:rPr>
        <w:t> </w:t>
      </w:r>
      <w:r w:rsidR="005D5D51" w:rsidRPr="005D5D51">
        <w:rPr>
          <w:rFonts w:ascii="Arial" w:eastAsia="Calibri" w:hAnsi="Arial" w:cs="Arial"/>
          <w:sz w:val="22"/>
          <w:szCs w:val="22"/>
        </w:rPr>
        <w:t>zamieści go zgodnie z wytycznymi znajdującymi się</w:t>
      </w:r>
      <w:r w:rsidR="005D5D51">
        <w:rPr>
          <w:rFonts w:ascii="Arial" w:eastAsia="Calibri" w:hAnsi="Arial" w:cs="Arial"/>
          <w:sz w:val="22"/>
          <w:szCs w:val="22"/>
        </w:rPr>
        <w:t xml:space="preserve"> pod adresem: </w:t>
      </w:r>
      <w:hyperlink r:id="rId9" w:tooltip="link do zasad promocji i oznakowania przedsięwzięć" w:history="1">
        <w:r w:rsidR="005D5D51" w:rsidRPr="00EF1B82">
          <w:rPr>
            <w:rStyle w:val="Hipercze"/>
            <w:rFonts w:ascii="Arial" w:eastAsia="Calibri" w:hAnsi="Arial" w:cs="Arial"/>
            <w:color w:val="auto"/>
            <w:sz w:val="22"/>
            <w:szCs w:val="22"/>
          </w:rPr>
          <w:t>https://www.wfosgw.poznan.pl/o-funduszu/zasady-promocji-i-oznakowania-przedsiewziec/</w:t>
        </w:r>
      </w:hyperlink>
      <w:r w:rsidR="00EF1B82" w:rsidRPr="00EF1B82">
        <w:rPr>
          <w:rFonts w:ascii="Arial" w:eastAsia="Calibri" w:hAnsi="Arial" w:cs="Arial"/>
          <w:sz w:val="22"/>
          <w:szCs w:val="22"/>
        </w:rPr>
        <w:t>.</w:t>
      </w:r>
    </w:p>
    <w:p w14:paraId="6CFE1B3C" w14:textId="77777777" w:rsidR="004E135A" w:rsidRPr="005D5D51" w:rsidRDefault="004E135A" w:rsidP="00CC6F19">
      <w:pPr>
        <w:numPr>
          <w:ilvl w:val="0"/>
          <w:numId w:val="1"/>
        </w:numPr>
        <w:spacing w:after="120" w:line="360" w:lineRule="auto"/>
        <w:rPr>
          <w:rFonts w:ascii="Arial" w:eastAsia="Calibri" w:hAnsi="Arial" w:cs="Arial"/>
          <w:sz w:val="22"/>
          <w:szCs w:val="22"/>
        </w:rPr>
      </w:pPr>
      <w:r w:rsidRPr="005D5D51">
        <w:rPr>
          <w:rFonts w:ascii="Arial" w:eastAsia="Calibri" w:hAnsi="Arial" w:cs="Arial"/>
          <w:sz w:val="22"/>
          <w:szCs w:val="22"/>
        </w:rPr>
        <w:t>Wykonawca zobowiązuje się do:</w:t>
      </w:r>
    </w:p>
    <w:p w14:paraId="6B67BE76" w14:textId="77777777" w:rsidR="004E135A" w:rsidRPr="00004F0E" w:rsidRDefault="004E135A" w:rsidP="00CC6F19">
      <w:pPr>
        <w:numPr>
          <w:ilvl w:val="1"/>
          <w:numId w:val="1"/>
        </w:numPr>
        <w:spacing w:after="120" w:line="360" w:lineRule="auto"/>
        <w:ind w:left="709" w:hanging="218"/>
        <w:rPr>
          <w:rFonts w:ascii="Arial" w:eastAsia="Calibri" w:hAnsi="Arial" w:cs="Arial"/>
          <w:sz w:val="22"/>
          <w:szCs w:val="22"/>
        </w:rPr>
      </w:pPr>
      <w:r w:rsidRPr="00004F0E">
        <w:rPr>
          <w:rFonts w:ascii="Arial" w:eastAsia="Calibri" w:hAnsi="Arial" w:cs="Arial"/>
          <w:sz w:val="22"/>
          <w:szCs w:val="22"/>
        </w:rPr>
        <w:t>samodzielnego pozyskania informacji i danych niezbędnych do realizacji przedmiotu zamówienia, za wyjątkiem dokumentów wskazanych w opisie przedmiotu zamówienia, które zostaną przekazane Wykonawcy przez Zamawiającego (Załącznik nr 1</w:t>
      </w:r>
      <w:r w:rsidR="00846086" w:rsidRPr="00004F0E">
        <w:rPr>
          <w:rFonts w:ascii="Arial" w:eastAsia="Calibri" w:hAnsi="Arial" w:cs="Arial"/>
          <w:sz w:val="22"/>
          <w:szCs w:val="22"/>
        </w:rPr>
        <w:br/>
      </w:r>
      <w:r w:rsidRPr="00004F0E">
        <w:rPr>
          <w:rFonts w:ascii="Arial" w:eastAsia="Calibri" w:hAnsi="Arial" w:cs="Arial"/>
          <w:sz w:val="22"/>
          <w:szCs w:val="22"/>
        </w:rPr>
        <w:t>do umowy),</w:t>
      </w:r>
    </w:p>
    <w:p w14:paraId="0602A3D7" w14:textId="17C2E268" w:rsidR="004E135A" w:rsidRDefault="004E135A" w:rsidP="00CC6F19">
      <w:pPr>
        <w:numPr>
          <w:ilvl w:val="1"/>
          <w:numId w:val="1"/>
        </w:numPr>
        <w:spacing w:after="120" w:line="360" w:lineRule="auto"/>
        <w:ind w:left="709" w:hanging="218"/>
        <w:rPr>
          <w:rFonts w:ascii="Arial" w:eastAsia="Calibri" w:hAnsi="Arial" w:cs="Arial"/>
          <w:sz w:val="22"/>
          <w:szCs w:val="22"/>
        </w:rPr>
      </w:pPr>
      <w:r w:rsidRPr="00004F0E">
        <w:rPr>
          <w:rFonts w:ascii="Arial" w:eastAsia="Calibri" w:hAnsi="Arial" w:cs="Arial"/>
          <w:sz w:val="22"/>
          <w:szCs w:val="22"/>
        </w:rPr>
        <w:t>sporządzenia wymagan</w:t>
      </w:r>
      <w:r w:rsidR="009700F7">
        <w:rPr>
          <w:rFonts w:ascii="Arial" w:eastAsia="Calibri" w:hAnsi="Arial" w:cs="Arial"/>
          <w:sz w:val="22"/>
          <w:szCs w:val="22"/>
        </w:rPr>
        <w:t>ych</w:t>
      </w:r>
      <w:r w:rsidRPr="00004F0E">
        <w:rPr>
          <w:rFonts w:ascii="Arial" w:eastAsia="Calibri" w:hAnsi="Arial" w:cs="Arial"/>
          <w:sz w:val="22"/>
          <w:szCs w:val="22"/>
        </w:rPr>
        <w:t xml:space="preserve"> dokument</w:t>
      </w:r>
      <w:r w:rsidR="009700F7">
        <w:rPr>
          <w:rFonts w:ascii="Arial" w:eastAsia="Calibri" w:hAnsi="Arial" w:cs="Arial"/>
          <w:sz w:val="22"/>
          <w:szCs w:val="22"/>
        </w:rPr>
        <w:t>ów</w:t>
      </w:r>
      <w:r w:rsidRPr="00004F0E">
        <w:rPr>
          <w:rFonts w:ascii="Arial" w:eastAsia="Calibri" w:hAnsi="Arial" w:cs="Arial"/>
          <w:sz w:val="22"/>
          <w:szCs w:val="22"/>
        </w:rPr>
        <w:t xml:space="preserve"> zgodnie z obowiązującym stanem prawnym</w:t>
      </w:r>
      <w:r w:rsidR="009700F7">
        <w:rPr>
          <w:rFonts w:ascii="Arial" w:eastAsia="Calibri" w:hAnsi="Arial" w:cs="Arial"/>
          <w:sz w:val="22"/>
          <w:szCs w:val="22"/>
        </w:rPr>
        <w:t xml:space="preserve">, </w:t>
      </w:r>
      <w:r w:rsidRPr="00004F0E">
        <w:rPr>
          <w:rFonts w:ascii="Arial" w:eastAsia="Calibri" w:hAnsi="Arial" w:cs="Arial"/>
          <w:sz w:val="22"/>
          <w:szCs w:val="22"/>
        </w:rPr>
        <w:t>aktualnymi unijnymi, krajowymi oraz miejscowymi dokumentami o charakterze planistycznym i strategicznym</w:t>
      </w:r>
      <w:r w:rsidR="00C0552C">
        <w:rPr>
          <w:rFonts w:ascii="Arial" w:eastAsia="Calibri" w:hAnsi="Arial" w:cs="Arial"/>
          <w:sz w:val="22"/>
          <w:szCs w:val="22"/>
        </w:rPr>
        <w:t xml:space="preserve"> oraz zgodnie ze zaktualizowanym w 2023 r. </w:t>
      </w:r>
      <w:r w:rsidR="00C0552C">
        <w:rPr>
          <w:rFonts w:ascii="Arial" w:eastAsia="Calibri" w:hAnsi="Arial" w:cs="Arial"/>
          <w:sz w:val="22"/>
          <w:szCs w:val="22"/>
        </w:rPr>
        <w:lastRenderedPageBreak/>
        <w:t>„</w:t>
      </w:r>
      <w:r w:rsidR="00C0552C" w:rsidRPr="00C0552C">
        <w:rPr>
          <w:rFonts w:ascii="Arial" w:eastAsia="Calibri" w:hAnsi="Arial" w:cs="Arial"/>
          <w:sz w:val="22"/>
          <w:szCs w:val="22"/>
        </w:rPr>
        <w:t>Podręcznikiem adaptacji dla miast. Wytyczne do przygotowania Miejskiego Planu Adaptacji</w:t>
      </w:r>
      <w:r w:rsidR="00C0552C">
        <w:rPr>
          <w:rFonts w:ascii="Arial" w:eastAsia="Calibri" w:hAnsi="Arial" w:cs="Arial"/>
          <w:sz w:val="22"/>
          <w:szCs w:val="22"/>
        </w:rPr>
        <w:t xml:space="preserve">”, opracowanym przez </w:t>
      </w:r>
      <w:r w:rsidR="00C0552C" w:rsidRPr="00C0552C">
        <w:rPr>
          <w:rFonts w:ascii="Arial" w:eastAsia="Calibri" w:hAnsi="Arial" w:cs="Arial"/>
          <w:sz w:val="22"/>
          <w:szCs w:val="22"/>
        </w:rPr>
        <w:t>Instytut Ochrony Środowiska</w:t>
      </w:r>
      <w:r w:rsidR="0055521F">
        <w:rPr>
          <w:rFonts w:ascii="Arial" w:eastAsia="Calibri" w:hAnsi="Arial" w:cs="Arial"/>
          <w:sz w:val="22"/>
          <w:szCs w:val="22"/>
        </w:rPr>
        <w:t xml:space="preserve"> – </w:t>
      </w:r>
      <w:r w:rsidR="00C0552C" w:rsidRPr="00C0552C">
        <w:rPr>
          <w:rFonts w:ascii="Arial" w:eastAsia="Calibri" w:hAnsi="Arial" w:cs="Arial"/>
          <w:sz w:val="22"/>
          <w:szCs w:val="22"/>
        </w:rPr>
        <w:t>Państwowy Instytut Badawczy</w:t>
      </w:r>
      <w:r w:rsidR="00C0552C">
        <w:rPr>
          <w:rFonts w:ascii="Arial" w:eastAsia="Calibri" w:hAnsi="Arial" w:cs="Arial"/>
          <w:sz w:val="22"/>
          <w:szCs w:val="22"/>
        </w:rPr>
        <w:t>.</w:t>
      </w:r>
      <w:r w:rsidRPr="00004F0E">
        <w:rPr>
          <w:rFonts w:ascii="Arial" w:eastAsia="Calibri" w:hAnsi="Arial" w:cs="Arial"/>
          <w:sz w:val="22"/>
          <w:szCs w:val="22"/>
        </w:rPr>
        <w:t xml:space="preserve"> W przypadku pojawienia się nowych lub uzupełniających aktów prawnych lub wytycznych dotyczących zamówienia, Wykonawca ma obowiązek ich zastosowania</w:t>
      </w:r>
      <w:r w:rsidR="009700F7">
        <w:rPr>
          <w:rFonts w:ascii="Arial" w:eastAsia="Calibri" w:hAnsi="Arial" w:cs="Arial"/>
          <w:sz w:val="22"/>
          <w:szCs w:val="22"/>
        </w:rPr>
        <w:t>,</w:t>
      </w:r>
    </w:p>
    <w:p w14:paraId="2E542308" w14:textId="77777777" w:rsidR="00FC200C" w:rsidRDefault="009700F7" w:rsidP="00CC6F19">
      <w:pPr>
        <w:numPr>
          <w:ilvl w:val="1"/>
          <w:numId w:val="1"/>
        </w:numPr>
        <w:spacing w:after="120" w:line="360" w:lineRule="auto"/>
        <w:ind w:left="709" w:hanging="218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u</w:t>
      </w:r>
      <w:r w:rsidRPr="009700F7">
        <w:rPr>
          <w:rFonts w:ascii="Arial" w:eastAsia="Calibri" w:hAnsi="Arial" w:cs="Arial"/>
          <w:sz w:val="22"/>
          <w:szCs w:val="22"/>
        </w:rPr>
        <w:t>zgodnieni</w:t>
      </w:r>
      <w:r>
        <w:rPr>
          <w:rFonts w:ascii="Arial" w:eastAsia="Calibri" w:hAnsi="Arial" w:cs="Arial"/>
          <w:sz w:val="22"/>
          <w:szCs w:val="22"/>
        </w:rPr>
        <w:t>a</w:t>
      </w:r>
      <w:r w:rsidRPr="009700F7">
        <w:rPr>
          <w:rFonts w:ascii="Arial" w:eastAsia="Calibri" w:hAnsi="Arial" w:cs="Arial"/>
          <w:sz w:val="22"/>
          <w:szCs w:val="22"/>
        </w:rPr>
        <w:t xml:space="preserve"> zakresu i stopnia szczegółowości informacji zawartych w prognozie oddziaływania na środowisko z Regionalnym Dyrektorem Ochrony Środowiska w Poznaniu oraz Wielkopolskim Państwowym Wojewódzkim Inspektorem Sanitarnym w Poznaniu</w:t>
      </w:r>
      <w:r>
        <w:rPr>
          <w:rFonts w:ascii="Arial" w:eastAsia="Calibri" w:hAnsi="Arial" w:cs="Arial"/>
          <w:sz w:val="22"/>
          <w:szCs w:val="22"/>
        </w:rPr>
        <w:t>,</w:t>
      </w:r>
    </w:p>
    <w:p w14:paraId="6CD0BF06" w14:textId="77777777" w:rsidR="009700F7" w:rsidRDefault="009700F7" w:rsidP="00CC6F19">
      <w:pPr>
        <w:numPr>
          <w:ilvl w:val="1"/>
          <w:numId w:val="1"/>
        </w:numPr>
        <w:spacing w:after="120" w:line="360" w:lineRule="auto"/>
        <w:ind w:left="709" w:hanging="218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</w:t>
      </w:r>
      <w:r w:rsidRPr="009700F7">
        <w:rPr>
          <w:rFonts w:ascii="Arial" w:eastAsia="Calibri" w:hAnsi="Arial" w:cs="Arial"/>
          <w:sz w:val="22"/>
          <w:szCs w:val="22"/>
        </w:rPr>
        <w:t>rzekazani</w:t>
      </w:r>
      <w:r>
        <w:rPr>
          <w:rFonts w:ascii="Arial" w:eastAsia="Calibri" w:hAnsi="Arial" w:cs="Arial"/>
          <w:sz w:val="22"/>
          <w:szCs w:val="22"/>
        </w:rPr>
        <w:t>a</w:t>
      </w:r>
      <w:r w:rsidRPr="009700F7">
        <w:rPr>
          <w:rFonts w:ascii="Arial" w:eastAsia="Calibri" w:hAnsi="Arial" w:cs="Arial"/>
          <w:sz w:val="22"/>
          <w:szCs w:val="22"/>
        </w:rPr>
        <w:t xml:space="preserve"> projektu aktualizacji </w:t>
      </w:r>
      <w:r w:rsidR="00270E19">
        <w:rPr>
          <w:rFonts w:ascii="Arial" w:eastAsia="Calibri" w:hAnsi="Arial" w:cs="Arial"/>
          <w:sz w:val="22"/>
          <w:szCs w:val="22"/>
        </w:rPr>
        <w:t>MPA</w:t>
      </w:r>
      <w:r w:rsidRPr="009700F7">
        <w:rPr>
          <w:rFonts w:ascii="Arial" w:eastAsia="Calibri" w:hAnsi="Arial" w:cs="Arial"/>
          <w:sz w:val="22"/>
          <w:szCs w:val="22"/>
        </w:rPr>
        <w:t xml:space="preserve"> oraz jego prognozy oddziaływania na środowisko do zaopiniowania do Regionalnego Dyrektora Ochrony Środowiska w Poznaniu oraz Wielkopolskiego Państwowego Wojewódzkiego Inspektora Sanitarnego w Poznaniu</w:t>
      </w:r>
      <w:r w:rsidR="007913B3">
        <w:rPr>
          <w:rFonts w:ascii="Arial" w:eastAsia="Calibri" w:hAnsi="Arial" w:cs="Arial"/>
          <w:sz w:val="22"/>
          <w:szCs w:val="22"/>
        </w:rPr>
        <w:t>,</w:t>
      </w:r>
    </w:p>
    <w:p w14:paraId="1F3D3035" w14:textId="261E0686" w:rsidR="007913B3" w:rsidRDefault="007913B3" w:rsidP="00CC6F19">
      <w:pPr>
        <w:numPr>
          <w:ilvl w:val="1"/>
          <w:numId w:val="1"/>
        </w:numPr>
        <w:spacing w:after="120" w:line="360" w:lineRule="auto"/>
        <w:ind w:left="709" w:hanging="218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przeprowadzenia </w:t>
      </w:r>
      <w:r w:rsidRPr="007913B3">
        <w:rPr>
          <w:rFonts w:ascii="Arial" w:eastAsia="Calibri" w:hAnsi="Arial" w:cs="Arial"/>
          <w:sz w:val="22"/>
          <w:szCs w:val="22"/>
        </w:rPr>
        <w:t xml:space="preserve">I </w:t>
      </w:r>
      <w:proofErr w:type="spellStart"/>
      <w:r w:rsidRPr="007913B3">
        <w:rPr>
          <w:rFonts w:ascii="Arial" w:eastAsia="Calibri" w:hAnsi="Arial" w:cs="Arial"/>
          <w:sz w:val="22"/>
          <w:szCs w:val="22"/>
        </w:rPr>
        <w:t>i</w:t>
      </w:r>
      <w:proofErr w:type="spellEnd"/>
      <w:r w:rsidRPr="007913B3">
        <w:rPr>
          <w:rFonts w:ascii="Arial" w:eastAsia="Calibri" w:hAnsi="Arial" w:cs="Arial"/>
          <w:sz w:val="22"/>
          <w:szCs w:val="22"/>
        </w:rPr>
        <w:t xml:space="preserve"> II tury konsultacji społecznych</w:t>
      </w:r>
      <w:r>
        <w:rPr>
          <w:rFonts w:ascii="Arial" w:eastAsia="Calibri" w:hAnsi="Arial" w:cs="Arial"/>
          <w:sz w:val="22"/>
          <w:szCs w:val="22"/>
        </w:rPr>
        <w:t>,</w:t>
      </w:r>
    </w:p>
    <w:p w14:paraId="68ED1B8B" w14:textId="676A4DD6" w:rsidR="007E1D8B" w:rsidRDefault="00DA0097" w:rsidP="00CC6F19">
      <w:pPr>
        <w:numPr>
          <w:ilvl w:val="1"/>
          <w:numId w:val="1"/>
        </w:numPr>
        <w:spacing w:after="120" w:line="360" w:lineRule="auto"/>
        <w:ind w:left="709" w:hanging="218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zapewnienia </w:t>
      </w:r>
      <w:r w:rsidR="000A33EE">
        <w:rPr>
          <w:rFonts w:ascii="Arial" w:eastAsia="Calibri" w:hAnsi="Arial" w:cs="Arial"/>
          <w:sz w:val="22"/>
          <w:szCs w:val="22"/>
        </w:rPr>
        <w:t xml:space="preserve">udziału przedstawiciela Wykonawcy w 3 spotkaniach online zespołu miejskiego ds. </w:t>
      </w:r>
      <w:r w:rsidR="000A33EE" w:rsidRPr="000A33EE">
        <w:rPr>
          <w:rFonts w:ascii="Arial" w:eastAsia="Calibri" w:hAnsi="Arial" w:cs="Arial"/>
          <w:sz w:val="22"/>
          <w:szCs w:val="22"/>
        </w:rPr>
        <w:t>aktualizacji „Planu adaptacji do zmian klimatu Miasta Poznania do roku 2030”</w:t>
      </w:r>
      <w:r w:rsidR="009744EC">
        <w:rPr>
          <w:rFonts w:ascii="Arial" w:eastAsia="Calibri" w:hAnsi="Arial" w:cs="Arial"/>
          <w:sz w:val="22"/>
          <w:szCs w:val="22"/>
        </w:rPr>
        <w:t>,</w:t>
      </w:r>
    </w:p>
    <w:p w14:paraId="096F31CE" w14:textId="354E6B24" w:rsidR="00C014CC" w:rsidRDefault="00297FA5" w:rsidP="00CC6F19">
      <w:pPr>
        <w:numPr>
          <w:ilvl w:val="1"/>
          <w:numId w:val="1"/>
        </w:numPr>
        <w:spacing w:after="120" w:line="360" w:lineRule="auto"/>
        <w:ind w:left="709" w:hanging="218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zapewnieni</w:t>
      </w:r>
      <w:r w:rsidR="007C14A0">
        <w:rPr>
          <w:rFonts w:ascii="Arial" w:eastAsia="Calibri" w:hAnsi="Arial" w:cs="Arial"/>
          <w:sz w:val="22"/>
          <w:szCs w:val="22"/>
        </w:rPr>
        <w:t>a</w:t>
      </w:r>
      <w:r w:rsidR="00270E19">
        <w:rPr>
          <w:rFonts w:ascii="Arial" w:eastAsia="Calibri" w:hAnsi="Arial" w:cs="Arial"/>
          <w:sz w:val="22"/>
          <w:szCs w:val="22"/>
        </w:rPr>
        <w:t xml:space="preserve"> na wniosek Zamawiającego</w:t>
      </w:r>
      <w:r>
        <w:rPr>
          <w:rFonts w:ascii="Arial" w:eastAsia="Calibri" w:hAnsi="Arial" w:cs="Arial"/>
          <w:sz w:val="22"/>
          <w:szCs w:val="22"/>
        </w:rPr>
        <w:t xml:space="preserve"> udziału przedstawiciela Wykonawcy</w:t>
      </w:r>
      <w:r w:rsidR="00DF280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podczas </w:t>
      </w:r>
      <w:r w:rsidR="00270E19">
        <w:rPr>
          <w:rFonts w:ascii="Arial" w:eastAsia="Calibri" w:hAnsi="Arial" w:cs="Arial"/>
          <w:sz w:val="22"/>
          <w:szCs w:val="22"/>
        </w:rPr>
        <w:t>wskazanych przez Zamawiającego</w:t>
      </w:r>
      <w:r w:rsidR="00702162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komisji Rady Miasta Poznania oraz</w:t>
      </w:r>
      <w:r w:rsidR="000D5107">
        <w:rPr>
          <w:rFonts w:ascii="Arial" w:eastAsia="Calibri" w:hAnsi="Arial" w:cs="Arial"/>
          <w:sz w:val="22"/>
          <w:szCs w:val="22"/>
        </w:rPr>
        <w:t xml:space="preserve"> na</w:t>
      </w:r>
      <w:r>
        <w:rPr>
          <w:rFonts w:ascii="Arial" w:eastAsia="Calibri" w:hAnsi="Arial" w:cs="Arial"/>
          <w:sz w:val="22"/>
          <w:szCs w:val="22"/>
        </w:rPr>
        <w:t xml:space="preserve"> Sesji Rady Miasta Poznania</w:t>
      </w:r>
      <w:r w:rsidR="006A6584">
        <w:rPr>
          <w:rFonts w:ascii="Arial" w:eastAsia="Calibri" w:hAnsi="Arial" w:cs="Arial"/>
          <w:sz w:val="22"/>
          <w:szCs w:val="22"/>
        </w:rPr>
        <w:t xml:space="preserve"> </w:t>
      </w:r>
      <w:r w:rsidR="000D5107">
        <w:rPr>
          <w:rFonts w:ascii="Arial" w:eastAsia="Calibri" w:hAnsi="Arial" w:cs="Arial"/>
          <w:sz w:val="22"/>
          <w:szCs w:val="22"/>
        </w:rPr>
        <w:t>przyjmującej zaktualizowane MPA</w:t>
      </w:r>
      <w:r w:rsidR="009744EC">
        <w:rPr>
          <w:rFonts w:ascii="Arial" w:eastAsia="Calibri" w:hAnsi="Arial" w:cs="Arial"/>
          <w:sz w:val="22"/>
          <w:szCs w:val="22"/>
        </w:rPr>
        <w:t>.</w:t>
      </w:r>
    </w:p>
    <w:p w14:paraId="01976048" w14:textId="77777777" w:rsidR="004203DF" w:rsidRPr="00004F0E" w:rsidRDefault="00217792" w:rsidP="00CC6F19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004F0E">
        <w:rPr>
          <w:rFonts w:ascii="Arial" w:eastAsia="Calibri" w:hAnsi="Arial" w:cs="Arial"/>
          <w:sz w:val="22"/>
          <w:szCs w:val="22"/>
        </w:rPr>
        <w:t>Zamawiający zobowiązuje się stworzyć warunki działania zapewniające Wykonawcy wykonanie przez niego opracowania określonego w niniejszej umowie, a w szczególności udostępnić mu wszelkie posiadane dane, dokumenty,</w:t>
      </w:r>
      <w:r w:rsidR="007913B3">
        <w:rPr>
          <w:rFonts w:ascii="Arial" w:eastAsia="Calibri" w:hAnsi="Arial" w:cs="Arial"/>
          <w:sz w:val="22"/>
          <w:szCs w:val="22"/>
        </w:rPr>
        <w:t xml:space="preserve"> pełnomocnictwa,</w:t>
      </w:r>
      <w:r w:rsidRPr="00004F0E">
        <w:rPr>
          <w:rFonts w:ascii="Arial" w:eastAsia="Calibri" w:hAnsi="Arial" w:cs="Arial"/>
          <w:sz w:val="22"/>
          <w:szCs w:val="22"/>
        </w:rPr>
        <w:t xml:space="preserve"> projekty techniczne</w:t>
      </w:r>
      <w:r w:rsidR="007913B3">
        <w:rPr>
          <w:rFonts w:ascii="Arial" w:eastAsia="Calibri" w:hAnsi="Arial" w:cs="Arial"/>
          <w:sz w:val="22"/>
          <w:szCs w:val="22"/>
        </w:rPr>
        <w:t xml:space="preserve"> </w:t>
      </w:r>
      <w:r w:rsidRPr="00004F0E">
        <w:rPr>
          <w:rFonts w:ascii="Arial" w:eastAsia="Calibri" w:hAnsi="Arial" w:cs="Arial"/>
          <w:sz w:val="22"/>
          <w:szCs w:val="22"/>
        </w:rPr>
        <w:t>i informacje</w:t>
      </w:r>
      <w:r w:rsidR="007913B3">
        <w:rPr>
          <w:rFonts w:ascii="Arial" w:eastAsia="Calibri" w:hAnsi="Arial" w:cs="Arial"/>
          <w:sz w:val="22"/>
          <w:szCs w:val="22"/>
        </w:rPr>
        <w:t xml:space="preserve"> </w:t>
      </w:r>
      <w:r w:rsidRPr="00004F0E">
        <w:rPr>
          <w:rFonts w:ascii="Arial" w:eastAsia="Calibri" w:hAnsi="Arial" w:cs="Arial"/>
          <w:sz w:val="22"/>
          <w:szCs w:val="22"/>
        </w:rPr>
        <w:t>o</w:t>
      </w:r>
      <w:r w:rsidR="00144431" w:rsidRPr="00004F0E">
        <w:rPr>
          <w:rFonts w:ascii="Arial" w:eastAsia="Calibri" w:hAnsi="Arial" w:cs="Arial"/>
          <w:sz w:val="22"/>
          <w:szCs w:val="22"/>
        </w:rPr>
        <w:t xml:space="preserve"> </w:t>
      </w:r>
      <w:r w:rsidRPr="00004F0E">
        <w:rPr>
          <w:rFonts w:ascii="Arial" w:eastAsia="Calibri" w:hAnsi="Arial" w:cs="Arial"/>
          <w:sz w:val="22"/>
          <w:szCs w:val="22"/>
        </w:rPr>
        <w:t>obiektach, niezbędne do wykonania zamówienia.</w:t>
      </w:r>
    </w:p>
    <w:p w14:paraId="0E01E38A" w14:textId="77777777" w:rsidR="006A2141" w:rsidRPr="00004F0E" w:rsidRDefault="006A2141" w:rsidP="00CC6F19">
      <w:pPr>
        <w:pStyle w:val="Paragraf"/>
        <w:spacing w:before="240" w:line="360" w:lineRule="auto"/>
      </w:pPr>
      <w:r w:rsidRPr="00004F0E">
        <w:sym w:font="Times New Roman" w:char="00A7"/>
      </w:r>
      <w:r w:rsidRPr="00004F0E">
        <w:t xml:space="preserve"> </w:t>
      </w:r>
      <w:r>
        <w:t>2</w:t>
      </w:r>
      <w:r w:rsidRPr="00004F0E">
        <w:br/>
        <w:t>[</w:t>
      </w:r>
      <w:r w:rsidR="00EC00B0" w:rsidRPr="00004F0E">
        <w:t>P</w:t>
      </w:r>
      <w:r w:rsidR="00EC00B0">
        <w:t>odwykonawstwo</w:t>
      </w:r>
      <w:r w:rsidRPr="00004F0E">
        <w:t>]</w:t>
      </w:r>
    </w:p>
    <w:p w14:paraId="7982ED53" w14:textId="77777777" w:rsidR="006A2141" w:rsidRPr="00004F0E" w:rsidRDefault="006A2141" w:rsidP="00CC6F19">
      <w:pPr>
        <w:pStyle w:val="Ustp"/>
        <w:numPr>
          <w:ilvl w:val="1"/>
          <w:numId w:val="23"/>
        </w:numPr>
        <w:spacing w:after="120" w:line="360" w:lineRule="auto"/>
        <w:ind w:left="357" w:hanging="357"/>
        <w:contextualSpacing w:val="0"/>
        <w:jc w:val="left"/>
      </w:pPr>
      <w:r w:rsidRPr="00004F0E">
        <w:t>Wykonawca może powierzyć wykonanie części zamówienia podwykonawcy.</w:t>
      </w:r>
    </w:p>
    <w:p w14:paraId="2ED77696" w14:textId="7BA7D062" w:rsidR="006A2141" w:rsidRPr="00004F0E" w:rsidRDefault="006A2141" w:rsidP="00CC6F19">
      <w:pPr>
        <w:pStyle w:val="Ustp"/>
        <w:numPr>
          <w:ilvl w:val="1"/>
          <w:numId w:val="23"/>
        </w:numPr>
        <w:spacing w:after="120" w:line="360" w:lineRule="auto"/>
        <w:ind w:left="357" w:hanging="357"/>
        <w:contextualSpacing w:val="0"/>
        <w:jc w:val="left"/>
      </w:pPr>
      <w:r w:rsidRPr="00004F0E">
        <w:t xml:space="preserve">Wykonawca powierza podwykonawcy/om </w:t>
      </w:r>
      <w:r w:rsidR="0001556A">
        <w:t xml:space="preserve">… </w:t>
      </w:r>
      <w:r w:rsidRPr="00004F0E">
        <w:t>następujący zakres przedmiotu zamówienia:</w:t>
      </w:r>
      <w:r w:rsidR="00CC6F19">
        <w:t xml:space="preserve"> </w:t>
      </w:r>
      <w:r w:rsidRPr="00004F0E">
        <w:t>……………………………………………… (jeśli dotyczy).</w:t>
      </w:r>
    </w:p>
    <w:p w14:paraId="1AED2A3E" w14:textId="77777777" w:rsidR="006A2141" w:rsidRPr="00004F0E" w:rsidRDefault="006A2141" w:rsidP="00CC6F19">
      <w:pPr>
        <w:pStyle w:val="Ustp"/>
        <w:numPr>
          <w:ilvl w:val="1"/>
          <w:numId w:val="23"/>
        </w:numPr>
        <w:spacing w:after="120" w:line="360" w:lineRule="auto"/>
        <w:ind w:left="357" w:hanging="357"/>
        <w:contextualSpacing w:val="0"/>
        <w:jc w:val="left"/>
      </w:pPr>
      <w:r w:rsidRPr="00004F0E">
        <w:t>Powierzenie wykonania części zamówienia podwykonawcom nie zwalnia Wykonawcy z odpowiedzialności za należyte wykonanie tego zamówienia.</w:t>
      </w:r>
    </w:p>
    <w:p w14:paraId="177A4685" w14:textId="77777777" w:rsidR="006A2141" w:rsidRPr="00004F0E" w:rsidRDefault="006A2141" w:rsidP="00CC6F19">
      <w:pPr>
        <w:pStyle w:val="Ustp"/>
        <w:numPr>
          <w:ilvl w:val="1"/>
          <w:numId w:val="23"/>
        </w:numPr>
        <w:spacing w:after="120" w:line="360" w:lineRule="auto"/>
        <w:ind w:left="357" w:hanging="357"/>
        <w:contextualSpacing w:val="0"/>
        <w:jc w:val="left"/>
      </w:pPr>
      <w:r w:rsidRPr="00004F0E">
        <w:t xml:space="preserve">Jeżeli zmiana albo rezygnacja z podwykonawcy dotyczy podmiotu, na którego zasoby Wykonawca powoływał się, na zasadach określonych w art. 118 ust. 1 ustawy Prawo zamówień publicznych, w celu wykazania spełniania warunków udziału w postępowaniu, </w:t>
      </w:r>
      <w:r w:rsidRPr="00004F0E">
        <w:lastRenderedPageBreak/>
        <w:t xml:space="preserve">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</w:t>
      </w:r>
      <w:r>
        <w:t xml:space="preserve">ww. </w:t>
      </w:r>
      <w:r w:rsidRPr="00004F0E">
        <w:t>ustawy stosuje się odpowiednio.</w:t>
      </w:r>
    </w:p>
    <w:p w14:paraId="48F0266C" w14:textId="77777777" w:rsidR="006A2141" w:rsidRPr="00004F0E" w:rsidRDefault="006A2141" w:rsidP="00CC6F19">
      <w:pPr>
        <w:pStyle w:val="Ustp"/>
        <w:numPr>
          <w:ilvl w:val="1"/>
          <w:numId w:val="23"/>
        </w:numPr>
        <w:spacing w:after="120" w:line="360" w:lineRule="auto"/>
        <w:ind w:left="357" w:hanging="357"/>
        <w:contextualSpacing w:val="0"/>
        <w:jc w:val="left"/>
      </w:pPr>
      <w:r w:rsidRPr="00004F0E">
        <w:t>Zmiana Podwykonawcy, zatrudnienie dodatkowego Podwykonawcy lub zmiana zakresu prac powierzonych Podwykonawcy jest dopuszczalna wyłącznie po poinformowaniu Zamawiającego.</w:t>
      </w:r>
    </w:p>
    <w:p w14:paraId="3FFEC95D" w14:textId="77777777" w:rsidR="006A2141" w:rsidRPr="00E4271B" w:rsidRDefault="006A2141" w:rsidP="00CC6F19">
      <w:pPr>
        <w:pStyle w:val="Ustp"/>
        <w:numPr>
          <w:ilvl w:val="1"/>
          <w:numId w:val="23"/>
        </w:numPr>
        <w:spacing w:line="360" w:lineRule="auto"/>
        <w:ind w:left="357" w:hanging="357"/>
        <w:contextualSpacing w:val="0"/>
        <w:jc w:val="left"/>
        <w:rPr>
          <w:b/>
          <w:color w:val="000000"/>
        </w:rPr>
      </w:pPr>
      <w:r w:rsidRPr="00004F0E">
        <w:t>Wykonawca jest odpowiedzialny za działania i zaniechania Podwykonawców i dalszych Podwykonawców, jak za działania i zaniechania własne. Niewykonanie lub nienależyte wykonanie przez Podwykonawcę zobowiązań związanych z realizacją przedmiotu umowy będzie traktowane jako niewykonanie lub nienależyte wykonanie zobowiązań związanych z realizacją umowy z przyczyn leżących po stronie Wykonawcy.</w:t>
      </w:r>
    </w:p>
    <w:p w14:paraId="2C7FBD3E" w14:textId="77777777" w:rsidR="00617A59" w:rsidRPr="00004F0E" w:rsidRDefault="00004F0E" w:rsidP="00CC6F19">
      <w:pPr>
        <w:pStyle w:val="Tekstpodstawowy"/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004F0E">
        <w:rPr>
          <w:rFonts w:ascii="Arial" w:hAnsi="Arial" w:cs="Arial"/>
          <w:b/>
          <w:sz w:val="22"/>
          <w:szCs w:val="22"/>
        </w:rPr>
        <w:sym w:font="Times New Roman" w:char="00A7"/>
      </w:r>
      <w:r w:rsidRPr="00004F0E">
        <w:rPr>
          <w:rFonts w:ascii="Arial" w:hAnsi="Arial" w:cs="Arial"/>
          <w:b/>
          <w:sz w:val="22"/>
          <w:szCs w:val="22"/>
        </w:rPr>
        <w:t xml:space="preserve"> 3</w:t>
      </w:r>
      <w:r w:rsidR="007A6F4F" w:rsidRPr="00004F0E">
        <w:rPr>
          <w:rFonts w:ascii="Arial" w:hAnsi="Arial" w:cs="Arial"/>
          <w:b/>
          <w:sz w:val="22"/>
          <w:szCs w:val="22"/>
        </w:rPr>
        <w:br/>
      </w:r>
      <w:r w:rsidR="00617A59" w:rsidRPr="00004F0E">
        <w:rPr>
          <w:rFonts w:ascii="Arial" w:hAnsi="Arial" w:cs="Arial"/>
          <w:b/>
          <w:sz w:val="22"/>
          <w:szCs w:val="22"/>
        </w:rPr>
        <w:t>[Termin wykonania]</w:t>
      </w:r>
    </w:p>
    <w:p w14:paraId="3B8BBFCD" w14:textId="71DE8A96" w:rsidR="000D5107" w:rsidRDefault="007A2B56" w:rsidP="00CC6F19">
      <w:pPr>
        <w:pStyle w:val="Tekstpodstawowy"/>
        <w:numPr>
          <w:ilvl w:val="0"/>
          <w:numId w:val="31"/>
        </w:numPr>
        <w:spacing w:after="120"/>
        <w:ind w:left="426"/>
        <w:jc w:val="left"/>
        <w:rPr>
          <w:rFonts w:ascii="Arial" w:hAnsi="Arial" w:cs="Arial"/>
          <w:sz w:val="22"/>
          <w:szCs w:val="22"/>
          <w:lang w:val="pl-PL"/>
        </w:rPr>
      </w:pPr>
      <w:r w:rsidRPr="00004F0E">
        <w:rPr>
          <w:rFonts w:ascii="Arial" w:hAnsi="Arial" w:cs="Arial"/>
          <w:sz w:val="22"/>
          <w:szCs w:val="22"/>
        </w:rPr>
        <w:t>Str</w:t>
      </w:r>
      <w:r w:rsidR="00617A59" w:rsidRPr="00004F0E">
        <w:rPr>
          <w:rFonts w:ascii="Arial" w:hAnsi="Arial" w:cs="Arial"/>
          <w:sz w:val="22"/>
          <w:szCs w:val="22"/>
        </w:rPr>
        <w:t xml:space="preserve">ony ustalają </w:t>
      </w:r>
      <w:r w:rsidRPr="00004F0E">
        <w:rPr>
          <w:rFonts w:ascii="Arial" w:hAnsi="Arial" w:cs="Arial"/>
          <w:sz w:val="22"/>
          <w:szCs w:val="22"/>
        </w:rPr>
        <w:t>termin</w:t>
      </w:r>
      <w:r w:rsidR="000D5107">
        <w:rPr>
          <w:rFonts w:ascii="Arial" w:hAnsi="Arial" w:cs="Arial"/>
          <w:sz w:val="22"/>
          <w:szCs w:val="22"/>
          <w:lang w:val="pl-PL"/>
        </w:rPr>
        <w:t xml:space="preserve"> końcowy</w:t>
      </w:r>
      <w:r w:rsidRPr="00004F0E">
        <w:rPr>
          <w:rFonts w:ascii="Arial" w:hAnsi="Arial" w:cs="Arial"/>
          <w:sz w:val="22"/>
          <w:szCs w:val="22"/>
        </w:rPr>
        <w:t xml:space="preserve"> wykonan</w:t>
      </w:r>
      <w:r w:rsidR="00BF00D8" w:rsidRPr="00004F0E">
        <w:rPr>
          <w:rFonts w:ascii="Arial" w:hAnsi="Arial" w:cs="Arial"/>
          <w:sz w:val="22"/>
          <w:szCs w:val="22"/>
        </w:rPr>
        <w:t>ia</w:t>
      </w:r>
      <w:r w:rsidR="000D5107">
        <w:rPr>
          <w:rFonts w:ascii="Arial" w:hAnsi="Arial" w:cs="Arial"/>
          <w:sz w:val="22"/>
          <w:szCs w:val="22"/>
          <w:lang w:val="pl-PL"/>
        </w:rPr>
        <w:t xml:space="preserve"> całości</w:t>
      </w:r>
      <w:r w:rsidR="00F81FE8" w:rsidRPr="00004F0E">
        <w:rPr>
          <w:rFonts w:ascii="Arial" w:hAnsi="Arial" w:cs="Arial"/>
          <w:sz w:val="22"/>
          <w:szCs w:val="22"/>
          <w:lang w:val="pl-PL"/>
        </w:rPr>
        <w:t xml:space="preserve"> </w:t>
      </w:r>
      <w:r w:rsidR="00251F56" w:rsidRPr="00004F0E">
        <w:rPr>
          <w:rFonts w:ascii="Arial" w:hAnsi="Arial" w:cs="Arial"/>
          <w:sz w:val="22"/>
          <w:szCs w:val="22"/>
          <w:lang w:val="pl-PL"/>
        </w:rPr>
        <w:t xml:space="preserve">przedmiotu </w:t>
      </w:r>
      <w:r w:rsidR="00617A59" w:rsidRPr="00004F0E">
        <w:rPr>
          <w:rFonts w:ascii="Arial" w:hAnsi="Arial" w:cs="Arial"/>
          <w:sz w:val="22"/>
          <w:szCs w:val="22"/>
          <w:lang w:val="pl-PL"/>
        </w:rPr>
        <w:t>umowy</w:t>
      </w:r>
      <w:r w:rsidR="009554B1">
        <w:rPr>
          <w:rFonts w:ascii="Arial" w:hAnsi="Arial" w:cs="Arial"/>
          <w:sz w:val="22"/>
          <w:szCs w:val="22"/>
          <w:lang w:val="pl-PL"/>
        </w:rPr>
        <w:t xml:space="preserve"> odebranego bez uwag przez Zamawiającego</w:t>
      </w:r>
      <w:r w:rsidR="00617A59" w:rsidRPr="00004F0E">
        <w:rPr>
          <w:rFonts w:ascii="Arial" w:hAnsi="Arial" w:cs="Arial"/>
          <w:sz w:val="22"/>
          <w:szCs w:val="22"/>
          <w:lang w:val="pl-PL"/>
        </w:rPr>
        <w:t xml:space="preserve">, </w:t>
      </w:r>
      <w:r w:rsidR="00617A59" w:rsidRPr="00004F0E">
        <w:rPr>
          <w:rFonts w:ascii="Arial" w:hAnsi="Arial" w:cs="Arial"/>
          <w:sz w:val="22"/>
          <w:szCs w:val="22"/>
        </w:rPr>
        <w:t>o którym mowa w §</w:t>
      </w:r>
      <w:r w:rsidR="0005057C">
        <w:rPr>
          <w:rFonts w:ascii="Arial" w:hAnsi="Arial" w:cs="Arial"/>
          <w:sz w:val="22"/>
          <w:szCs w:val="22"/>
          <w:lang w:val="pl-PL"/>
        </w:rPr>
        <w:t xml:space="preserve"> </w:t>
      </w:r>
      <w:r w:rsidR="00617A59" w:rsidRPr="00004F0E">
        <w:rPr>
          <w:rFonts w:ascii="Arial" w:hAnsi="Arial" w:cs="Arial"/>
          <w:sz w:val="22"/>
          <w:szCs w:val="22"/>
        </w:rPr>
        <w:t>1 ust.</w:t>
      </w:r>
      <w:r w:rsidR="007F3FCD" w:rsidRPr="00004F0E">
        <w:rPr>
          <w:rFonts w:ascii="Arial" w:hAnsi="Arial" w:cs="Arial"/>
          <w:sz w:val="22"/>
          <w:szCs w:val="22"/>
          <w:lang w:val="pl-PL"/>
        </w:rPr>
        <w:t xml:space="preserve"> </w:t>
      </w:r>
      <w:r w:rsidR="00617A59" w:rsidRPr="00004F0E">
        <w:rPr>
          <w:rFonts w:ascii="Arial" w:hAnsi="Arial" w:cs="Arial"/>
          <w:sz w:val="22"/>
          <w:szCs w:val="22"/>
        </w:rPr>
        <w:t>1</w:t>
      </w:r>
      <w:r w:rsidR="009B3F3A">
        <w:rPr>
          <w:rFonts w:ascii="Arial" w:hAnsi="Arial" w:cs="Arial"/>
          <w:sz w:val="22"/>
          <w:szCs w:val="22"/>
          <w:lang w:val="pl-PL"/>
        </w:rPr>
        <w:t xml:space="preserve"> </w:t>
      </w:r>
      <w:r w:rsidR="00C4207C">
        <w:rPr>
          <w:rFonts w:ascii="Arial" w:hAnsi="Arial" w:cs="Arial"/>
          <w:sz w:val="22"/>
          <w:szCs w:val="22"/>
          <w:lang w:val="pl-PL"/>
        </w:rPr>
        <w:t xml:space="preserve">w ciągu </w:t>
      </w:r>
      <w:r w:rsidR="00C4207C" w:rsidRPr="009256C8">
        <w:rPr>
          <w:rFonts w:ascii="Arial" w:hAnsi="Arial" w:cs="Arial"/>
          <w:b/>
          <w:sz w:val="22"/>
          <w:szCs w:val="22"/>
          <w:lang w:val="pl-PL"/>
        </w:rPr>
        <w:t>40 tygodni</w:t>
      </w:r>
      <w:r w:rsidR="00C4207C">
        <w:rPr>
          <w:rFonts w:ascii="Arial" w:hAnsi="Arial" w:cs="Arial"/>
          <w:sz w:val="22"/>
          <w:szCs w:val="22"/>
          <w:lang w:val="pl-PL"/>
        </w:rPr>
        <w:t xml:space="preserve"> od</w:t>
      </w:r>
      <w:r w:rsidR="004F37D1">
        <w:rPr>
          <w:rFonts w:ascii="Arial" w:hAnsi="Arial" w:cs="Arial"/>
          <w:sz w:val="22"/>
          <w:szCs w:val="22"/>
          <w:lang w:val="pl-PL"/>
        </w:rPr>
        <w:t xml:space="preserve"> daty</w:t>
      </w:r>
      <w:r w:rsidR="00C4207C">
        <w:rPr>
          <w:rFonts w:ascii="Arial" w:hAnsi="Arial" w:cs="Arial"/>
          <w:sz w:val="22"/>
          <w:szCs w:val="22"/>
          <w:lang w:val="pl-PL"/>
        </w:rPr>
        <w:t xml:space="preserve"> zawarcia umowy</w:t>
      </w:r>
      <w:r w:rsidR="009B3F3A">
        <w:rPr>
          <w:rFonts w:ascii="Arial" w:hAnsi="Arial" w:cs="Arial"/>
          <w:sz w:val="22"/>
          <w:szCs w:val="22"/>
          <w:lang w:val="pl-PL"/>
        </w:rPr>
        <w:t xml:space="preserve">, </w:t>
      </w:r>
      <w:r w:rsidR="00BC1E46">
        <w:rPr>
          <w:rFonts w:ascii="Arial" w:hAnsi="Arial" w:cs="Arial"/>
          <w:sz w:val="22"/>
          <w:szCs w:val="22"/>
          <w:lang w:val="pl-PL"/>
        </w:rPr>
        <w:t>z zastrzeżeniem, że termin wykonania element</w:t>
      </w:r>
      <w:r w:rsidR="009B3F3A">
        <w:rPr>
          <w:rFonts w:ascii="Arial" w:hAnsi="Arial" w:cs="Arial"/>
          <w:sz w:val="22"/>
          <w:szCs w:val="22"/>
          <w:lang w:val="pl-PL"/>
        </w:rPr>
        <w:t>ów przedmiotu</w:t>
      </w:r>
      <w:r w:rsidR="008342C9">
        <w:rPr>
          <w:rFonts w:ascii="Arial" w:hAnsi="Arial" w:cs="Arial"/>
          <w:sz w:val="22"/>
          <w:szCs w:val="22"/>
          <w:lang w:val="pl-PL"/>
        </w:rPr>
        <w:t xml:space="preserve"> zamówienia, </w:t>
      </w:r>
      <w:r w:rsidR="009B3F3A">
        <w:rPr>
          <w:rFonts w:ascii="Arial" w:hAnsi="Arial" w:cs="Arial"/>
          <w:sz w:val="22"/>
          <w:szCs w:val="22"/>
          <w:lang w:val="pl-PL"/>
        </w:rPr>
        <w:t xml:space="preserve">o których mowa w </w:t>
      </w:r>
      <w:r w:rsidR="009B3F3A" w:rsidRPr="00004F0E">
        <w:rPr>
          <w:rFonts w:ascii="Arial" w:hAnsi="Arial" w:cs="Arial"/>
          <w:sz w:val="22"/>
          <w:szCs w:val="22"/>
          <w:lang w:val="pl-PL"/>
        </w:rPr>
        <w:t xml:space="preserve">§ </w:t>
      </w:r>
      <w:r w:rsidR="009B3F3A">
        <w:rPr>
          <w:rFonts w:ascii="Arial" w:hAnsi="Arial" w:cs="Arial"/>
          <w:sz w:val="22"/>
          <w:szCs w:val="22"/>
          <w:lang w:val="pl-PL"/>
        </w:rPr>
        <w:t xml:space="preserve">1 ust. </w:t>
      </w:r>
      <w:r w:rsidR="0022253C">
        <w:rPr>
          <w:rFonts w:ascii="Arial" w:hAnsi="Arial" w:cs="Arial"/>
          <w:sz w:val="22"/>
          <w:szCs w:val="22"/>
          <w:lang w:val="pl-PL"/>
        </w:rPr>
        <w:t>1</w:t>
      </w:r>
      <w:r w:rsidR="009B3F3A">
        <w:rPr>
          <w:rFonts w:ascii="Arial" w:hAnsi="Arial" w:cs="Arial"/>
          <w:sz w:val="22"/>
          <w:szCs w:val="22"/>
          <w:lang w:val="pl-PL"/>
        </w:rPr>
        <w:t xml:space="preserve"> pkt. 1) i 2)</w:t>
      </w:r>
      <w:r w:rsidR="00E00D2F">
        <w:rPr>
          <w:rFonts w:ascii="Arial" w:hAnsi="Arial" w:cs="Arial"/>
          <w:sz w:val="22"/>
          <w:szCs w:val="22"/>
          <w:lang w:val="pl-PL"/>
        </w:rPr>
        <w:t>,</w:t>
      </w:r>
      <w:r w:rsidR="009B3F3A">
        <w:rPr>
          <w:rFonts w:ascii="Arial" w:hAnsi="Arial" w:cs="Arial"/>
          <w:sz w:val="22"/>
          <w:szCs w:val="22"/>
          <w:lang w:val="pl-PL"/>
        </w:rPr>
        <w:t xml:space="preserve"> zaakceptowanych bez uwag przez Zamawiającego</w:t>
      </w:r>
      <w:r w:rsidR="00E00D2F">
        <w:rPr>
          <w:rFonts w:ascii="Arial" w:hAnsi="Arial" w:cs="Arial"/>
          <w:sz w:val="22"/>
          <w:szCs w:val="22"/>
          <w:lang w:val="pl-PL"/>
        </w:rPr>
        <w:t>,</w:t>
      </w:r>
      <w:r w:rsidR="009B3F3A">
        <w:rPr>
          <w:rFonts w:ascii="Arial" w:hAnsi="Arial" w:cs="Arial"/>
          <w:sz w:val="22"/>
          <w:szCs w:val="22"/>
          <w:lang w:val="pl-PL"/>
        </w:rPr>
        <w:t xml:space="preserve"> </w:t>
      </w:r>
      <w:r w:rsidR="00BC1E46">
        <w:rPr>
          <w:rFonts w:ascii="Arial" w:hAnsi="Arial" w:cs="Arial"/>
          <w:sz w:val="22"/>
          <w:szCs w:val="22"/>
          <w:lang w:val="pl-PL"/>
        </w:rPr>
        <w:t xml:space="preserve">nastąpi najpóźniej </w:t>
      </w:r>
      <w:r w:rsidR="00C4207C">
        <w:rPr>
          <w:rFonts w:ascii="Arial" w:hAnsi="Arial" w:cs="Arial"/>
          <w:sz w:val="22"/>
          <w:szCs w:val="22"/>
          <w:lang w:val="pl-PL"/>
        </w:rPr>
        <w:t xml:space="preserve">w ciągu </w:t>
      </w:r>
      <w:r w:rsidR="0005057C" w:rsidRPr="0005057C">
        <w:rPr>
          <w:rFonts w:ascii="Arial" w:hAnsi="Arial" w:cs="Arial"/>
          <w:sz w:val="20"/>
          <w:lang w:val="pl-PL"/>
        </w:rPr>
        <w:t>.……………(</w:t>
      </w:r>
      <w:r w:rsidR="00106AE6" w:rsidRPr="007C5E0C">
        <w:rPr>
          <w:rFonts w:ascii="Arial" w:hAnsi="Arial" w:cs="Arial"/>
          <w:sz w:val="20"/>
          <w:lang w:val="pl-PL"/>
        </w:rPr>
        <w:t xml:space="preserve">termin do uzupełnienia z oferty Wykonawcy, jednak nie później niż </w:t>
      </w:r>
      <w:r w:rsidR="0005057C" w:rsidRPr="007C5E0C">
        <w:rPr>
          <w:rFonts w:ascii="Arial" w:hAnsi="Arial" w:cs="Arial"/>
          <w:sz w:val="20"/>
          <w:lang w:val="pl-PL"/>
        </w:rPr>
        <w:t>31 tygodni</w:t>
      </w:r>
      <w:r w:rsidR="0005057C" w:rsidRPr="0005057C">
        <w:rPr>
          <w:rFonts w:ascii="Arial" w:hAnsi="Arial" w:cs="Arial"/>
          <w:sz w:val="20"/>
          <w:lang w:val="pl-PL"/>
        </w:rPr>
        <w:t>)</w:t>
      </w:r>
      <w:r w:rsidR="00C4207C">
        <w:rPr>
          <w:rFonts w:ascii="Arial" w:hAnsi="Arial" w:cs="Arial"/>
          <w:sz w:val="22"/>
          <w:szCs w:val="22"/>
          <w:lang w:val="pl-PL"/>
        </w:rPr>
        <w:t xml:space="preserve"> od </w:t>
      </w:r>
      <w:r w:rsidR="00106AE6">
        <w:rPr>
          <w:rFonts w:ascii="Arial" w:hAnsi="Arial" w:cs="Arial"/>
          <w:sz w:val="22"/>
          <w:szCs w:val="22"/>
          <w:lang w:val="pl-PL"/>
        </w:rPr>
        <w:t xml:space="preserve">daty </w:t>
      </w:r>
      <w:r w:rsidR="00C4207C">
        <w:rPr>
          <w:rFonts w:ascii="Arial" w:hAnsi="Arial" w:cs="Arial"/>
          <w:sz w:val="22"/>
          <w:szCs w:val="22"/>
          <w:lang w:val="pl-PL"/>
        </w:rPr>
        <w:t>zawarcia umowy.</w:t>
      </w:r>
    </w:p>
    <w:p w14:paraId="3B98DA8A" w14:textId="45CA8264" w:rsidR="009E10DA" w:rsidRPr="000D5107" w:rsidRDefault="009E10DA" w:rsidP="00CC6F19">
      <w:pPr>
        <w:pStyle w:val="Tekstpodstawowy"/>
        <w:numPr>
          <w:ilvl w:val="0"/>
          <w:numId w:val="31"/>
        </w:numPr>
        <w:spacing w:after="120"/>
        <w:ind w:left="426"/>
        <w:jc w:val="left"/>
        <w:rPr>
          <w:rFonts w:ascii="Arial" w:hAnsi="Arial" w:cs="Arial"/>
          <w:sz w:val="22"/>
          <w:szCs w:val="22"/>
          <w:lang w:val="pl-PL"/>
        </w:rPr>
      </w:pPr>
      <w:r w:rsidRPr="009E10DA">
        <w:rPr>
          <w:rFonts w:ascii="Arial" w:hAnsi="Arial" w:cs="Arial"/>
          <w:sz w:val="22"/>
          <w:szCs w:val="22"/>
          <w:lang w:val="pl-PL"/>
        </w:rPr>
        <w:t>Termin</w:t>
      </w:r>
      <w:r w:rsidR="00376B7F">
        <w:rPr>
          <w:rFonts w:ascii="Arial" w:hAnsi="Arial" w:cs="Arial"/>
          <w:sz w:val="22"/>
          <w:szCs w:val="22"/>
          <w:lang w:val="pl-PL"/>
        </w:rPr>
        <w:t>y</w:t>
      </w:r>
      <w:r w:rsidRPr="009E10D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wykonania</w:t>
      </w:r>
      <w:r w:rsidRPr="009E10DA">
        <w:rPr>
          <w:rFonts w:ascii="Arial" w:hAnsi="Arial" w:cs="Arial"/>
          <w:sz w:val="22"/>
          <w:szCs w:val="22"/>
          <w:lang w:val="pl-PL"/>
        </w:rPr>
        <w:t xml:space="preserve"> Umowy odnos</w:t>
      </w:r>
      <w:r w:rsidR="00376B7F">
        <w:rPr>
          <w:rFonts w:ascii="Arial" w:hAnsi="Arial" w:cs="Arial"/>
          <w:sz w:val="22"/>
          <w:szCs w:val="22"/>
          <w:lang w:val="pl-PL"/>
        </w:rPr>
        <w:t>zą</w:t>
      </w:r>
      <w:r w:rsidRPr="009E10DA">
        <w:rPr>
          <w:rFonts w:ascii="Arial" w:hAnsi="Arial" w:cs="Arial"/>
          <w:sz w:val="22"/>
          <w:szCs w:val="22"/>
          <w:lang w:val="pl-PL"/>
        </w:rPr>
        <w:t xml:space="preserve"> się do faktyczne</w:t>
      </w:r>
      <w:r>
        <w:rPr>
          <w:rFonts w:ascii="Arial" w:hAnsi="Arial" w:cs="Arial"/>
          <w:sz w:val="22"/>
          <w:szCs w:val="22"/>
          <w:lang w:val="pl-PL"/>
        </w:rPr>
        <w:t>j</w:t>
      </w:r>
      <w:r w:rsidRPr="009E10DA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realizacji</w:t>
      </w:r>
      <w:r w:rsidRPr="009E10DA">
        <w:rPr>
          <w:rFonts w:ascii="Arial" w:hAnsi="Arial" w:cs="Arial"/>
          <w:sz w:val="22"/>
          <w:szCs w:val="22"/>
          <w:lang w:val="pl-PL"/>
        </w:rPr>
        <w:t xml:space="preserve"> </w:t>
      </w:r>
      <w:r w:rsidR="00376B7F">
        <w:rPr>
          <w:rFonts w:ascii="Arial" w:hAnsi="Arial" w:cs="Arial"/>
          <w:sz w:val="22"/>
          <w:szCs w:val="22"/>
          <w:lang w:val="pl-PL"/>
        </w:rPr>
        <w:t xml:space="preserve">poszczególnych elementów </w:t>
      </w:r>
      <w:r w:rsidR="00C86F33">
        <w:rPr>
          <w:rFonts w:ascii="Arial" w:hAnsi="Arial" w:cs="Arial"/>
          <w:sz w:val="22"/>
          <w:szCs w:val="22"/>
          <w:lang w:val="pl-PL"/>
        </w:rPr>
        <w:t>przedmiotu umowy</w:t>
      </w:r>
      <w:r w:rsidR="008679D4">
        <w:rPr>
          <w:rFonts w:ascii="Arial" w:hAnsi="Arial" w:cs="Arial"/>
          <w:sz w:val="22"/>
          <w:szCs w:val="22"/>
          <w:lang w:val="pl-PL"/>
        </w:rPr>
        <w:t>, bez</w:t>
      </w:r>
      <w:r w:rsidRPr="009E10DA">
        <w:rPr>
          <w:rFonts w:ascii="Arial" w:hAnsi="Arial" w:cs="Arial"/>
          <w:sz w:val="22"/>
          <w:szCs w:val="22"/>
          <w:lang w:val="pl-PL"/>
        </w:rPr>
        <w:t xml:space="preserve"> czynności odbioru.</w:t>
      </w:r>
    </w:p>
    <w:p w14:paraId="5ED095AF" w14:textId="77777777" w:rsidR="000D5107" w:rsidRPr="00004F0E" w:rsidRDefault="00C95E8D" w:rsidP="00435949">
      <w:pPr>
        <w:pStyle w:val="Tekstpodstawowy"/>
        <w:tabs>
          <w:tab w:val="num" w:pos="284"/>
        </w:tabs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004F0E">
        <w:rPr>
          <w:rFonts w:ascii="Arial" w:hAnsi="Arial" w:cs="Arial"/>
          <w:b/>
          <w:sz w:val="22"/>
          <w:szCs w:val="22"/>
        </w:rPr>
        <w:sym w:font="Times New Roman" w:char="00A7"/>
      </w:r>
      <w:r w:rsidR="00004F0E">
        <w:rPr>
          <w:rFonts w:ascii="Arial" w:hAnsi="Arial" w:cs="Arial"/>
          <w:b/>
          <w:sz w:val="22"/>
          <w:szCs w:val="22"/>
        </w:rPr>
        <w:t xml:space="preserve"> </w:t>
      </w:r>
      <w:r w:rsidR="00004F0E">
        <w:rPr>
          <w:rFonts w:ascii="Arial" w:hAnsi="Arial" w:cs="Arial"/>
          <w:b/>
          <w:sz w:val="22"/>
          <w:szCs w:val="22"/>
          <w:lang w:val="pl-PL"/>
        </w:rPr>
        <w:t>4</w:t>
      </w:r>
      <w:r w:rsidR="007A6F4F" w:rsidRPr="00004F0E">
        <w:rPr>
          <w:rFonts w:ascii="Arial" w:hAnsi="Arial" w:cs="Arial"/>
          <w:b/>
          <w:sz w:val="22"/>
          <w:szCs w:val="22"/>
        </w:rPr>
        <w:br/>
      </w:r>
      <w:r w:rsidR="00617A59" w:rsidRPr="00004F0E">
        <w:rPr>
          <w:rFonts w:ascii="Arial" w:hAnsi="Arial" w:cs="Arial"/>
          <w:b/>
          <w:sz w:val="22"/>
          <w:szCs w:val="22"/>
        </w:rPr>
        <w:t>[Wynagrodzenie]</w:t>
      </w:r>
    </w:p>
    <w:p w14:paraId="030B31B8" w14:textId="77777777" w:rsidR="000D5107" w:rsidRDefault="00E91E0E" w:rsidP="00CC6F19">
      <w:pPr>
        <w:numPr>
          <w:ilvl w:val="0"/>
          <w:numId w:val="4"/>
        </w:numPr>
        <w:suppressAutoHyphens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="00A53045">
        <w:rPr>
          <w:rFonts w:ascii="Arial" w:hAnsi="Arial" w:cs="Arial"/>
          <w:sz w:val="22"/>
          <w:szCs w:val="22"/>
        </w:rPr>
        <w:t xml:space="preserve"> otrzyma wynagrodzenie za</w:t>
      </w:r>
      <w:r>
        <w:rPr>
          <w:rFonts w:ascii="Arial" w:hAnsi="Arial" w:cs="Arial"/>
          <w:sz w:val="22"/>
          <w:szCs w:val="22"/>
        </w:rPr>
        <w:t xml:space="preserve"> wykona</w:t>
      </w:r>
      <w:r w:rsidR="00A53045">
        <w:rPr>
          <w:rFonts w:ascii="Arial" w:hAnsi="Arial" w:cs="Arial"/>
          <w:sz w:val="22"/>
          <w:szCs w:val="22"/>
        </w:rPr>
        <w:t>nie</w:t>
      </w:r>
      <w:r>
        <w:rPr>
          <w:rFonts w:ascii="Arial" w:hAnsi="Arial" w:cs="Arial"/>
          <w:sz w:val="22"/>
          <w:szCs w:val="22"/>
        </w:rPr>
        <w:t xml:space="preserve"> prac, o których mowa w </w:t>
      </w:r>
      <w:r w:rsidRPr="00004F0E">
        <w:rPr>
          <w:rFonts w:ascii="Arial" w:hAnsi="Arial" w:cs="Arial"/>
          <w:sz w:val="22"/>
          <w:szCs w:val="22"/>
        </w:rPr>
        <w:t>§</w:t>
      </w:r>
      <w:r w:rsidR="0022253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 ust.</w:t>
      </w:r>
      <w:r w:rsidR="0022253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</w:t>
      </w:r>
      <w:r w:rsidR="004B17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wg</w:t>
      </w:r>
      <w:r w:rsidR="0022253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kosztów jednostkowych</w:t>
      </w:r>
      <w:r w:rsidR="0022253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jak następuje:</w:t>
      </w:r>
    </w:p>
    <w:p w14:paraId="5F7F1CD5" w14:textId="47696FB7" w:rsidR="00E91E0E" w:rsidRPr="00F4144A" w:rsidRDefault="004F37D1" w:rsidP="00CC6F19">
      <w:pPr>
        <w:pStyle w:val="Tekstpodstawowy"/>
        <w:numPr>
          <w:ilvl w:val="0"/>
          <w:numId w:val="28"/>
        </w:numPr>
        <w:tabs>
          <w:tab w:val="left" w:pos="357"/>
        </w:tabs>
        <w:spacing w:after="120"/>
        <w:ind w:left="714" w:hanging="357"/>
        <w:jc w:val="left"/>
        <w:rPr>
          <w:rFonts w:ascii="Arial" w:hAnsi="Arial" w:cs="Arial"/>
          <w:sz w:val="22"/>
          <w:szCs w:val="22"/>
        </w:rPr>
      </w:pPr>
      <w:r w:rsidRPr="00E91E0E">
        <w:rPr>
          <w:rFonts w:ascii="Arial" w:hAnsi="Arial" w:cs="Arial"/>
          <w:sz w:val="22"/>
          <w:szCs w:val="22"/>
          <w:lang w:val="pl-PL"/>
        </w:rPr>
        <w:t>aktualizacj</w:t>
      </w:r>
      <w:r>
        <w:rPr>
          <w:rFonts w:ascii="Arial" w:hAnsi="Arial" w:cs="Arial"/>
          <w:sz w:val="22"/>
          <w:szCs w:val="22"/>
          <w:lang w:val="pl-PL"/>
        </w:rPr>
        <w:t>a</w:t>
      </w:r>
      <w:r w:rsidRPr="00E91E0E">
        <w:rPr>
          <w:rFonts w:ascii="Arial" w:hAnsi="Arial" w:cs="Arial"/>
          <w:sz w:val="22"/>
          <w:szCs w:val="22"/>
          <w:lang w:val="pl-PL"/>
        </w:rPr>
        <w:t xml:space="preserve"> </w:t>
      </w:r>
      <w:r w:rsidR="00E91E0E" w:rsidRPr="00E91E0E">
        <w:rPr>
          <w:rFonts w:ascii="Arial" w:hAnsi="Arial" w:cs="Arial"/>
          <w:sz w:val="22"/>
          <w:szCs w:val="22"/>
          <w:lang w:val="pl-PL"/>
        </w:rPr>
        <w:t>„Planu adaptacji do zmian klimatu Miasta Poznania do roku 2030”</w:t>
      </w:r>
      <w:r w:rsidR="0005057C">
        <w:rPr>
          <w:rFonts w:ascii="Arial" w:hAnsi="Arial" w:cs="Arial"/>
          <w:sz w:val="22"/>
          <w:szCs w:val="22"/>
          <w:lang w:val="pl-PL"/>
        </w:rPr>
        <w:t xml:space="preserve"> (MPA)</w:t>
      </w:r>
      <w:r w:rsidR="00E91E0E">
        <w:rPr>
          <w:rFonts w:ascii="Arial" w:hAnsi="Arial" w:cs="Arial"/>
          <w:sz w:val="22"/>
          <w:szCs w:val="22"/>
          <w:lang w:val="pl-PL"/>
        </w:rPr>
        <w:t>: cena netto</w:t>
      </w:r>
      <w:r w:rsidR="00F4144A" w:rsidRPr="00004F0E">
        <w:rPr>
          <w:rFonts w:ascii="Arial" w:hAnsi="Arial" w:cs="Arial"/>
          <w:b/>
          <w:sz w:val="22"/>
          <w:szCs w:val="22"/>
        </w:rPr>
        <w:t>.......... zł</w:t>
      </w:r>
      <w:r w:rsidR="00F4144A" w:rsidRPr="00004F0E">
        <w:rPr>
          <w:rFonts w:ascii="Arial" w:hAnsi="Arial" w:cs="Arial"/>
          <w:sz w:val="22"/>
          <w:szCs w:val="22"/>
        </w:rPr>
        <w:t xml:space="preserve"> (słownie:</w:t>
      </w:r>
      <w:r w:rsidR="00F4144A" w:rsidRPr="00004F0E">
        <w:rPr>
          <w:rFonts w:ascii="Arial" w:hAnsi="Arial" w:cs="Arial"/>
          <w:b/>
          <w:sz w:val="22"/>
          <w:szCs w:val="22"/>
        </w:rPr>
        <w:t xml:space="preserve"> ............. złotych, </w:t>
      </w:r>
      <w:r w:rsidR="00106AE6">
        <w:rPr>
          <w:rFonts w:ascii="Arial" w:hAnsi="Arial" w:cs="Arial"/>
          <w:b/>
          <w:sz w:val="22"/>
          <w:szCs w:val="22"/>
          <w:lang w:val="pl-PL"/>
        </w:rPr>
        <w:t>…</w:t>
      </w:r>
      <w:r w:rsidR="00F4144A" w:rsidRPr="00004F0E">
        <w:rPr>
          <w:rFonts w:ascii="Arial" w:hAnsi="Arial" w:cs="Arial"/>
          <w:b/>
          <w:sz w:val="22"/>
          <w:szCs w:val="22"/>
        </w:rPr>
        <w:t>/100</w:t>
      </w:r>
      <w:r w:rsidR="00F4144A" w:rsidRPr="00004F0E">
        <w:rPr>
          <w:rFonts w:ascii="Arial" w:hAnsi="Arial" w:cs="Arial"/>
          <w:sz w:val="22"/>
          <w:szCs w:val="22"/>
        </w:rPr>
        <w:t>),</w:t>
      </w:r>
      <w:r w:rsidR="00F4144A">
        <w:rPr>
          <w:rFonts w:ascii="Arial" w:hAnsi="Arial" w:cs="Arial"/>
          <w:sz w:val="22"/>
          <w:szCs w:val="22"/>
          <w:lang w:val="pl-PL"/>
        </w:rPr>
        <w:t xml:space="preserve"> cena</w:t>
      </w:r>
      <w:r w:rsidR="00F4144A" w:rsidRPr="00004F0E">
        <w:rPr>
          <w:rFonts w:ascii="Arial" w:hAnsi="Arial" w:cs="Arial"/>
          <w:sz w:val="22"/>
          <w:szCs w:val="22"/>
        </w:rPr>
        <w:t xml:space="preserve"> brutto:</w:t>
      </w:r>
      <w:r w:rsidR="00F4144A" w:rsidRPr="00004F0E">
        <w:rPr>
          <w:rFonts w:ascii="Arial" w:hAnsi="Arial" w:cs="Arial"/>
          <w:b/>
          <w:sz w:val="22"/>
          <w:szCs w:val="22"/>
        </w:rPr>
        <w:t xml:space="preserve"> ......... zł </w:t>
      </w:r>
      <w:r w:rsidR="00F4144A" w:rsidRPr="00004F0E">
        <w:rPr>
          <w:rFonts w:ascii="Arial" w:hAnsi="Arial" w:cs="Arial"/>
          <w:sz w:val="22"/>
          <w:szCs w:val="22"/>
        </w:rPr>
        <w:t>(słownie:</w:t>
      </w:r>
      <w:r w:rsidR="00F4144A" w:rsidRPr="00004F0E">
        <w:rPr>
          <w:rFonts w:ascii="Arial" w:hAnsi="Arial" w:cs="Arial"/>
          <w:b/>
          <w:sz w:val="22"/>
          <w:szCs w:val="22"/>
        </w:rPr>
        <w:t xml:space="preserve"> ..................... złotych, </w:t>
      </w:r>
      <w:r w:rsidR="00106AE6">
        <w:rPr>
          <w:rFonts w:ascii="Arial" w:hAnsi="Arial" w:cs="Arial"/>
          <w:b/>
          <w:sz w:val="22"/>
          <w:szCs w:val="22"/>
          <w:lang w:val="pl-PL"/>
        </w:rPr>
        <w:t>…</w:t>
      </w:r>
      <w:r w:rsidR="00F4144A" w:rsidRPr="00004F0E">
        <w:rPr>
          <w:rFonts w:ascii="Arial" w:hAnsi="Arial" w:cs="Arial"/>
          <w:b/>
          <w:sz w:val="22"/>
          <w:szCs w:val="22"/>
        </w:rPr>
        <w:t>/100</w:t>
      </w:r>
      <w:r w:rsidR="00F4144A" w:rsidRPr="00004F0E">
        <w:rPr>
          <w:rFonts w:ascii="Arial" w:hAnsi="Arial" w:cs="Arial"/>
          <w:sz w:val="22"/>
          <w:szCs w:val="22"/>
        </w:rPr>
        <w:t xml:space="preserve">), w tym podatek VAT – </w:t>
      </w:r>
      <w:r w:rsidR="00F4144A" w:rsidRPr="00004F0E">
        <w:rPr>
          <w:rFonts w:ascii="Arial" w:hAnsi="Arial" w:cs="Arial"/>
          <w:b/>
          <w:sz w:val="22"/>
          <w:szCs w:val="22"/>
        </w:rPr>
        <w:t>.............. zł.</w:t>
      </w:r>
    </w:p>
    <w:p w14:paraId="2A82120A" w14:textId="2C585648" w:rsidR="00F4144A" w:rsidRPr="00EA2FBF" w:rsidRDefault="00AC6CD7" w:rsidP="00CC6F19">
      <w:pPr>
        <w:pStyle w:val="Tekstpodstawowy"/>
        <w:numPr>
          <w:ilvl w:val="0"/>
          <w:numId w:val="28"/>
        </w:numPr>
        <w:tabs>
          <w:tab w:val="left" w:pos="357"/>
        </w:tabs>
        <w:spacing w:after="120"/>
        <w:ind w:left="714" w:hanging="357"/>
        <w:jc w:val="left"/>
        <w:rPr>
          <w:rFonts w:ascii="Arial" w:hAnsi="Arial" w:cs="Arial"/>
          <w:sz w:val="22"/>
          <w:szCs w:val="22"/>
        </w:rPr>
      </w:pPr>
      <w:r w:rsidRPr="00574B98">
        <w:rPr>
          <w:rFonts w:ascii="Arial" w:eastAsia="Calibri" w:hAnsi="Arial" w:cs="Arial"/>
          <w:sz w:val="22"/>
          <w:szCs w:val="22"/>
        </w:rPr>
        <w:t>opracowanie prognozy oddziaływania na środowisko aktualizacji Planu adaptacji do zmian klimatu Miasta Poznania do roku 2030</w:t>
      </w:r>
      <w:r w:rsidR="00EA2FBF">
        <w:rPr>
          <w:rFonts w:ascii="Arial" w:eastAsia="Calibri" w:hAnsi="Arial" w:cs="Arial"/>
          <w:sz w:val="22"/>
          <w:szCs w:val="22"/>
          <w:lang w:val="pl-PL"/>
        </w:rPr>
        <w:t xml:space="preserve">: </w:t>
      </w:r>
      <w:r w:rsidR="00EA2FBF">
        <w:rPr>
          <w:rFonts w:ascii="Arial" w:hAnsi="Arial" w:cs="Arial"/>
          <w:sz w:val="22"/>
          <w:szCs w:val="22"/>
          <w:lang w:val="pl-PL"/>
        </w:rPr>
        <w:t>cena netto</w:t>
      </w:r>
      <w:r w:rsidR="00EA2FBF" w:rsidRPr="00004F0E">
        <w:rPr>
          <w:rFonts w:ascii="Arial" w:hAnsi="Arial" w:cs="Arial"/>
          <w:b/>
          <w:sz w:val="22"/>
          <w:szCs w:val="22"/>
        </w:rPr>
        <w:t>.......... zł</w:t>
      </w:r>
      <w:r w:rsidR="00EA2FBF" w:rsidRPr="00004F0E">
        <w:rPr>
          <w:rFonts w:ascii="Arial" w:hAnsi="Arial" w:cs="Arial"/>
          <w:sz w:val="22"/>
          <w:szCs w:val="22"/>
        </w:rPr>
        <w:t xml:space="preserve"> (słownie:</w:t>
      </w:r>
      <w:r w:rsidR="00EA2FBF" w:rsidRPr="00004F0E">
        <w:rPr>
          <w:rFonts w:ascii="Arial" w:hAnsi="Arial" w:cs="Arial"/>
          <w:b/>
          <w:sz w:val="22"/>
          <w:szCs w:val="22"/>
        </w:rPr>
        <w:t xml:space="preserve"> ............. złotych, </w:t>
      </w:r>
      <w:r w:rsidR="00106AE6">
        <w:rPr>
          <w:rFonts w:ascii="Arial" w:hAnsi="Arial" w:cs="Arial"/>
          <w:b/>
          <w:sz w:val="22"/>
          <w:szCs w:val="22"/>
          <w:lang w:val="pl-PL"/>
        </w:rPr>
        <w:t>…</w:t>
      </w:r>
      <w:r w:rsidR="00EA2FBF" w:rsidRPr="00004F0E">
        <w:rPr>
          <w:rFonts w:ascii="Arial" w:hAnsi="Arial" w:cs="Arial"/>
          <w:b/>
          <w:sz w:val="22"/>
          <w:szCs w:val="22"/>
        </w:rPr>
        <w:t>/100</w:t>
      </w:r>
      <w:r w:rsidR="00EA2FBF" w:rsidRPr="00004F0E">
        <w:rPr>
          <w:rFonts w:ascii="Arial" w:hAnsi="Arial" w:cs="Arial"/>
          <w:sz w:val="22"/>
          <w:szCs w:val="22"/>
        </w:rPr>
        <w:t>),</w:t>
      </w:r>
      <w:r w:rsidR="00EA2FBF">
        <w:rPr>
          <w:rFonts w:ascii="Arial" w:hAnsi="Arial" w:cs="Arial"/>
          <w:sz w:val="22"/>
          <w:szCs w:val="22"/>
          <w:lang w:val="pl-PL"/>
        </w:rPr>
        <w:t xml:space="preserve"> cena</w:t>
      </w:r>
      <w:r w:rsidR="00EA2FBF" w:rsidRPr="00004F0E">
        <w:rPr>
          <w:rFonts w:ascii="Arial" w:hAnsi="Arial" w:cs="Arial"/>
          <w:sz w:val="22"/>
          <w:szCs w:val="22"/>
        </w:rPr>
        <w:t xml:space="preserve"> brutto:</w:t>
      </w:r>
      <w:r w:rsidR="00EA2FBF" w:rsidRPr="00004F0E">
        <w:rPr>
          <w:rFonts w:ascii="Arial" w:hAnsi="Arial" w:cs="Arial"/>
          <w:b/>
          <w:sz w:val="22"/>
          <w:szCs w:val="22"/>
        </w:rPr>
        <w:t xml:space="preserve"> ......... zł </w:t>
      </w:r>
      <w:r w:rsidR="00EA2FBF" w:rsidRPr="00004F0E">
        <w:rPr>
          <w:rFonts w:ascii="Arial" w:hAnsi="Arial" w:cs="Arial"/>
          <w:sz w:val="22"/>
          <w:szCs w:val="22"/>
        </w:rPr>
        <w:t>(słownie:</w:t>
      </w:r>
      <w:r w:rsidR="00EA2FBF" w:rsidRPr="00004F0E">
        <w:rPr>
          <w:rFonts w:ascii="Arial" w:hAnsi="Arial" w:cs="Arial"/>
          <w:b/>
          <w:sz w:val="22"/>
          <w:szCs w:val="22"/>
        </w:rPr>
        <w:t xml:space="preserve"> ..................... złotych,</w:t>
      </w:r>
      <w:r w:rsidR="00106AE6">
        <w:rPr>
          <w:rFonts w:ascii="Arial" w:hAnsi="Arial" w:cs="Arial"/>
          <w:b/>
          <w:sz w:val="22"/>
          <w:szCs w:val="22"/>
          <w:lang w:val="pl-PL"/>
        </w:rPr>
        <w:t xml:space="preserve"> …</w:t>
      </w:r>
      <w:r w:rsidR="00EA2FBF" w:rsidRPr="00004F0E">
        <w:rPr>
          <w:rFonts w:ascii="Arial" w:hAnsi="Arial" w:cs="Arial"/>
          <w:b/>
          <w:sz w:val="22"/>
          <w:szCs w:val="22"/>
        </w:rPr>
        <w:t>/100</w:t>
      </w:r>
      <w:r w:rsidR="00EA2FBF" w:rsidRPr="00004F0E">
        <w:rPr>
          <w:rFonts w:ascii="Arial" w:hAnsi="Arial" w:cs="Arial"/>
          <w:sz w:val="22"/>
          <w:szCs w:val="22"/>
        </w:rPr>
        <w:t xml:space="preserve">), w tym podatek VAT – </w:t>
      </w:r>
      <w:r w:rsidR="00EA2FBF" w:rsidRPr="00004F0E">
        <w:rPr>
          <w:rFonts w:ascii="Arial" w:hAnsi="Arial" w:cs="Arial"/>
          <w:b/>
          <w:sz w:val="22"/>
          <w:szCs w:val="22"/>
        </w:rPr>
        <w:t>.............. zł.</w:t>
      </w:r>
    </w:p>
    <w:p w14:paraId="5AFAE15F" w14:textId="26CF3114" w:rsidR="00EA2FBF" w:rsidRPr="00EA2FBF" w:rsidRDefault="00EA2FBF" w:rsidP="00CC6F19">
      <w:pPr>
        <w:pStyle w:val="Tekstpodstawowy"/>
        <w:numPr>
          <w:ilvl w:val="0"/>
          <w:numId w:val="28"/>
        </w:numPr>
        <w:tabs>
          <w:tab w:val="left" w:pos="357"/>
        </w:tabs>
        <w:spacing w:after="120"/>
        <w:ind w:left="714" w:hanging="357"/>
        <w:jc w:val="left"/>
        <w:rPr>
          <w:rFonts w:ascii="Arial" w:hAnsi="Arial" w:cs="Arial"/>
          <w:sz w:val="22"/>
          <w:szCs w:val="22"/>
        </w:rPr>
      </w:pPr>
      <w:r w:rsidRPr="00243D77">
        <w:rPr>
          <w:rFonts w:ascii="Arial" w:eastAsia="Calibri" w:hAnsi="Arial" w:cs="Arial"/>
          <w:sz w:val="22"/>
          <w:szCs w:val="22"/>
        </w:rPr>
        <w:lastRenderedPageBreak/>
        <w:t>przeprowadzenie strategicznej oceny oddziaływania na środowisko (poza prognozą MPA – element przedmiotu zamówienia nr 2)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: </w:t>
      </w:r>
      <w:r>
        <w:rPr>
          <w:rFonts w:ascii="Arial" w:hAnsi="Arial" w:cs="Arial"/>
          <w:sz w:val="22"/>
          <w:szCs w:val="22"/>
          <w:lang w:val="pl-PL"/>
        </w:rPr>
        <w:t>cena netto</w:t>
      </w:r>
      <w:r w:rsidRPr="00004F0E">
        <w:rPr>
          <w:rFonts w:ascii="Arial" w:hAnsi="Arial" w:cs="Arial"/>
          <w:b/>
          <w:sz w:val="22"/>
          <w:szCs w:val="22"/>
        </w:rPr>
        <w:t>.......... zł</w:t>
      </w:r>
      <w:r w:rsidRPr="00004F0E">
        <w:rPr>
          <w:rFonts w:ascii="Arial" w:hAnsi="Arial" w:cs="Arial"/>
          <w:sz w:val="22"/>
          <w:szCs w:val="22"/>
        </w:rPr>
        <w:t xml:space="preserve"> (słownie:</w:t>
      </w:r>
      <w:r w:rsidRPr="00004F0E">
        <w:rPr>
          <w:rFonts w:ascii="Arial" w:hAnsi="Arial" w:cs="Arial"/>
          <w:b/>
          <w:sz w:val="22"/>
          <w:szCs w:val="22"/>
        </w:rPr>
        <w:t xml:space="preserve"> ............. złotych, </w:t>
      </w:r>
      <w:r w:rsidR="00106AE6">
        <w:rPr>
          <w:rFonts w:ascii="Arial" w:hAnsi="Arial" w:cs="Arial"/>
          <w:b/>
          <w:sz w:val="22"/>
          <w:szCs w:val="22"/>
          <w:lang w:val="pl-PL"/>
        </w:rPr>
        <w:t>…</w:t>
      </w:r>
      <w:r w:rsidRPr="00004F0E">
        <w:rPr>
          <w:rFonts w:ascii="Arial" w:hAnsi="Arial" w:cs="Arial"/>
          <w:b/>
          <w:sz w:val="22"/>
          <w:szCs w:val="22"/>
        </w:rPr>
        <w:t>/100</w:t>
      </w:r>
      <w:r w:rsidRPr="00004F0E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  <w:lang w:val="pl-PL"/>
        </w:rPr>
        <w:t xml:space="preserve"> cena</w:t>
      </w:r>
      <w:r w:rsidRPr="00004F0E">
        <w:rPr>
          <w:rFonts w:ascii="Arial" w:hAnsi="Arial" w:cs="Arial"/>
          <w:sz w:val="22"/>
          <w:szCs w:val="22"/>
        </w:rPr>
        <w:t xml:space="preserve"> brutto:</w:t>
      </w:r>
      <w:r w:rsidRPr="00004F0E">
        <w:rPr>
          <w:rFonts w:ascii="Arial" w:hAnsi="Arial" w:cs="Arial"/>
          <w:b/>
          <w:sz w:val="22"/>
          <w:szCs w:val="22"/>
        </w:rPr>
        <w:t xml:space="preserve"> ......... zł </w:t>
      </w:r>
      <w:r w:rsidRPr="00004F0E">
        <w:rPr>
          <w:rFonts w:ascii="Arial" w:hAnsi="Arial" w:cs="Arial"/>
          <w:sz w:val="22"/>
          <w:szCs w:val="22"/>
        </w:rPr>
        <w:t>(słownie:</w:t>
      </w:r>
      <w:r w:rsidRPr="00004F0E">
        <w:rPr>
          <w:rFonts w:ascii="Arial" w:hAnsi="Arial" w:cs="Arial"/>
          <w:b/>
          <w:sz w:val="22"/>
          <w:szCs w:val="22"/>
        </w:rPr>
        <w:t xml:space="preserve"> ..................... złotych, </w:t>
      </w:r>
      <w:r w:rsidR="00106AE6">
        <w:rPr>
          <w:rFonts w:ascii="Arial" w:hAnsi="Arial" w:cs="Arial"/>
          <w:b/>
          <w:sz w:val="22"/>
          <w:szCs w:val="22"/>
          <w:lang w:val="pl-PL"/>
        </w:rPr>
        <w:t>…</w:t>
      </w:r>
      <w:r w:rsidRPr="00004F0E">
        <w:rPr>
          <w:rFonts w:ascii="Arial" w:hAnsi="Arial" w:cs="Arial"/>
          <w:b/>
          <w:sz w:val="22"/>
          <w:szCs w:val="22"/>
        </w:rPr>
        <w:t>/100</w:t>
      </w:r>
      <w:r w:rsidRPr="00004F0E">
        <w:rPr>
          <w:rFonts w:ascii="Arial" w:hAnsi="Arial" w:cs="Arial"/>
          <w:sz w:val="22"/>
          <w:szCs w:val="22"/>
        </w:rPr>
        <w:t xml:space="preserve">), w tym podatek VAT – </w:t>
      </w:r>
      <w:r w:rsidRPr="00004F0E">
        <w:rPr>
          <w:rFonts w:ascii="Arial" w:hAnsi="Arial" w:cs="Arial"/>
          <w:b/>
          <w:sz w:val="22"/>
          <w:szCs w:val="22"/>
        </w:rPr>
        <w:t>.............. zł.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</w:p>
    <w:p w14:paraId="65A4EE3F" w14:textId="1374B468" w:rsidR="00EA2FBF" w:rsidRPr="001629B9" w:rsidRDefault="00EA2FBF" w:rsidP="00CC6F19">
      <w:pPr>
        <w:numPr>
          <w:ilvl w:val="0"/>
          <w:numId w:val="4"/>
        </w:numPr>
        <w:suppressAutoHyphens/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Cena całkowita za wykonanie </w:t>
      </w:r>
      <w:r w:rsidR="0022253C">
        <w:rPr>
          <w:rFonts w:ascii="Arial" w:hAnsi="Arial" w:cs="Arial"/>
          <w:sz w:val="22"/>
          <w:szCs w:val="22"/>
        </w:rPr>
        <w:t xml:space="preserve">wszystkich elementów </w:t>
      </w:r>
      <w:r w:rsidRPr="00004F0E">
        <w:rPr>
          <w:rFonts w:ascii="Arial" w:hAnsi="Arial" w:cs="Arial"/>
          <w:sz w:val="22"/>
          <w:szCs w:val="22"/>
        </w:rPr>
        <w:t>przedmiotu zamówienia określon</w:t>
      </w:r>
      <w:r w:rsidR="004F37D1">
        <w:rPr>
          <w:rFonts w:ascii="Arial" w:hAnsi="Arial" w:cs="Arial"/>
          <w:sz w:val="22"/>
          <w:szCs w:val="22"/>
        </w:rPr>
        <w:t>ych</w:t>
      </w:r>
      <w:r w:rsidRPr="00004F0E">
        <w:rPr>
          <w:rFonts w:ascii="Arial" w:hAnsi="Arial" w:cs="Arial"/>
          <w:sz w:val="22"/>
          <w:szCs w:val="22"/>
        </w:rPr>
        <w:t xml:space="preserve"> w §</w:t>
      </w:r>
      <w:r>
        <w:rPr>
          <w:rFonts w:ascii="Arial" w:hAnsi="Arial" w:cs="Arial"/>
          <w:sz w:val="22"/>
          <w:szCs w:val="22"/>
        </w:rPr>
        <w:t xml:space="preserve"> 1 ust. </w:t>
      </w:r>
      <w:r w:rsidR="0022253C">
        <w:rPr>
          <w:rFonts w:ascii="Arial" w:hAnsi="Arial" w:cs="Arial"/>
          <w:sz w:val="22"/>
          <w:szCs w:val="22"/>
        </w:rPr>
        <w:t>1</w:t>
      </w:r>
      <w:r w:rsidR="004F37D1">
        <w:rPr>
          <w:rFonts w:ascii="Arial" w:hAnsi="Arial" w:cs="Arial"/>
          <w:sz w:val="22"/>
          <w:szCs w:val="22"/>
        </w:rPr>
        <w:t xml:space="preserve"> pkt 1</w:t>
      </w:r>
      <w:r w:rsidR="004A0195">
        <w:rPr>
          <w:rFonts w:ascii="Arial" w:hAnsi="Arial" w:cs="Arial"/>
          <w:sz w:val="22"/>
          <w:szCs w:val="22"/>
        </w:rPr>
        <w:t>)</w:t>
      </w:r>
      <w:r w:rsidR="004F37D1">
        <w:rPr>
          <w:rFonts w:ascii="Arial" w:hAnsi="Arial" w:cs="Arial"/>
          <w:sz w:val="22"/>
          <w:szCs w:val="22"/>
        </w:rPr>
        <w:t>-3</w:t>
      </w:r>
      <w:r w:rsidR="004A0195">
        <w:rPr>
          <w:rFonts w:ascii="Arial" w:hAnsi="Arial" w:cs="Arial"/>
          <w:sz w:val="22"/>
          <w:szCs w:val="22"/>
        </w:rPr>
        <w:t>)</w:t>
      </w:r>
      <w:r w:rsidR="004F37D1">
        <w:rPr>
          <w:rFonts w:ascii="Arial" w:hAnsi="Arial" w:cs="Arial"/>
          <w:sz w:val="22"/>
          <w:szCs w:val="22"/>
        </w:rPr>
        <w:t xml:space="preserve"> oraz</w:t>
      </w:r>
      <w:r w:rsidR="001A3031">
        <w:rPr>
          <w:rFonts w:ascii="Arial" w:hAnsi="Arial" w:cs="Arial"/>
          <w:sz w:val="22"/>
          <w:szCs w:val="22"/>
        </w:rPr>
        <w:t xml:space="preserve"> </w:t>
      </w:r>
      <w:r w:rsidR="004F37D1" w:rsidRPr="00004F0E">
        <w:rPr>
          <w:rFonts w:ascii="Arial" w:hAnsi="Arial" w:cs="Arial"/>
          <w:sz w:val="22"/>
          <w:szCs w:val="22"/>
        </w:rPr>
        <w:t>§</w:t>
      </w:r>
      <w:r w:rsidR="004F37D1">
        <w:rPr>
          <w:rFonts w:ascii="Arial" w:hAnsi="Arial" w:cs="Arial"/>
          <w:sz w:val="22"/>
          <w:szCs w:val="22"/>
        </w:rPr>
        <w:t xml:space="preserve"> 4 ust. 1 pkt 1</w:t>
      </w:r>
      <w:r w:rsidR="004A0195">
        <w:rPr>
          <w:rFonts w:ascii="Arial" w:hAnsi="Arial" w:cs="Arial"/>
          <w:sz w:val="22"/>
          <w:szCs w:val="22"/>
        </w:rPr>
        <w:t>)</w:t>
      </w:r>
      <w:r w:rsidR="004F37D1">
        <w:rPr>
          <w:rFonts w:ascii="Arial" w:hAnsi="Arial" w:cs="Arial"/>
          <w:sz w:val="22"/>
          <w:szCs w:val="22"/>
        </w:rPr>
        <w:t>-3</w:t>
      </w:r>
      <w:r w:rsidR="004A0195">
        <w:rPr>
          <w:rFonts w:ascii="Arial" w:hAnsi="Arial" w:cs="Arial"/>
          <w:sz w:val="22"/>
          <w:szCs w:val="22"/>
        </w:rPr>
        <w:t>)</w:t>
      </w:r>
      <w:r w:rsidR="001A3031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 xml:space="preserve">wynosi </w:t>
      </w:r>
      <w:r w:rsidR="00E00D2F">
        <w:rPr>
          <w:rFonts w:ascii="Arial" w:hAnsi="Arial" w:cs="Arial"/>
          <w:sz w:val="22"/>
          <w:szCs w:val="22"/>
        </w:rPr>
        <w:t xml:space="preserve">łącznie </w:t>
      </w:r>
      <w:r w:rsidRPr="00004F0E">
        <w:rPr>
          <w:rFonts w:ascii="Arial" w:hAnsi="Arial" w:cs="Arial"/>
          <w:sz w:val="22"/>
          <w:szCs w:val="22"/>
        </w:rPr>
        <w:t xml:space="preserve">netto: </w:t>
      </w:r>
      <w:r w:rsidRPr="00004F0E">
        <w:rPr>
          <w:rFonts w:ascii="Arial" w:hAnsi="Arial" w:cs="Arial"/>
          <w:b/>
          <w:sz w:val="22"/>
          <w:szCs w:val="22"/>
        </w:rPr>
        <w:t>.......... zł</w:t>
      </w:r>
      <w:r w:rsidRPr="00004F0E">
        <w:rPr>
          <w:rFonts w:ascii="Arial" w:hAnsi="Arial" w:cs="Arial"/>
          <w:sz w:val="22"/>
          <w:szCs w:val="22"/>
        </w:rPr>
        <w:t xml:space="preserve"> (słownie:</w:t>
      </w:r>
      <w:r w:rsidRPr="00004F0E">
        <w:rPr>
          <w:rFonts w:ascii="Arial" w:hAnsi="Arial" w:cs="Arial"/>
          <w:b/>
          <w:sz w:val="22"/>
          <w:szCs w:val="22"/>
        </w:rPr>
        <w:t xml:space="preserve"> ............. złotych, </w:t>
      </w:r>
      <w:r w:rsidR="00106AE6">
        <w:rPr>
          <w:rFonts w:ascii="Arial" w:hAnsi="Arial" w:cs="Arial"/>
          <w:b/>
          <w:sz w:val="22"/>
          <w:szCs w:val="22"/>
        </w:rPr>
        <w:t>…</w:t>
      </w:r>
      <w:r w:rsidRPr="00004F0E">
        <w:rPr>
          <w:rFonts w:ascii="Arial" w:hAnsi="Arial" w:cs="Arial"/>
          <w:b/>
          <w:sz w:val="22"/>
          <w:szCs w:val="22"/>
        </w:rPr>
        <w:t>/100</w:t>
      </w:r>
      <w:r w:rsidRPr="00004F0E">
        <w:rPr>
          <w:rFonts w:ascii="Arial" w:hAnsi="Arial" w:cs="Arial"/>
          <w:sz w:val="22"/>
          <w:szCs w:val="22"/>
        </w:rPr>
        <w:t>), brutto:</w:t>
      </w:r>
      <w:r w:rsidRPr="00004F0E">
        <w:rPr>
          <w:rFonts w:ascii="Arial" w:hAnsi="Arial" w:cs="Arial"/>
          <w:b/>
          <w:sz w:val="22"/>
          <w:szCs w:val="22"/>
        </w:rPr>
        <w:t xml:space="preserve"> ......... zł </w:t>
      </w:r>
      <w:r w:rsidRPr="00004F0E">
        <w:rPr>
          <w:rFonts w:ascii="Arial" w:hAnsi="Arial" w:cs="Arial"/>
          <w:sz w:val="22"/>
          <w:szCs w:val="22"/>
        </w:rPr>
        <w:t>(słownie:</w:t>
      </w:r>
      <w:r w:rsidRPr="00004F0E">
        <w:rPr>
          <w:rFonts w:ascii="Arial" w:hAnsi="Arial" w:cs="Arial"/>
          <w:b/>
          <w:sz w:val="22"/>
          <w:szCs w:val="22"/>
        </w:rPr>
        <w:t xml:space="preserve"> ..................... złotych, </w:t>
      </w:r>
      <w:r w:rsidR="00106AE6">
        <w:rPr>
          <w:rFonts w:ascii="Arial" w:hAnsi="Arial" w:cs="Arial"/>
          <w:b/>
          <w:sz w:val="22"/>
          <w:szCs w:val="22"/>
        </w:rPr>
        <w:t>…</w:t>
      </w:r>
      <w:r w:rsidRPr="00004F0E">
        <w:rPr>
          <w:rFonts w:ascii="Arial" w:hAnsi="Arial" w:cs="Arial"/>
          <w:b/>
          <w:sz w:val="22"/>
          <w:szCs w:val="22"/>
        </w:rPr>
        <w:t>/100</w:t>
      </w:r>
      <w:r w:rsidRPr="00004F0E">
        <w:rPr>
          <w:rFonts w:ascii="Arial" w:hAnsi="Arial" w:cs="Arial"/>
          <w:sz w:val="22"/>
          <w:szCs w:val="22"/>
        </w:rPr>
        <w:t xml:space="preserve">), w tym podatek VAT – </w:t>
      </w:r>
      <w:r w:rsidRPr="00004F0E">
        <w:rPr>
          <w:rFonts w:ascii="Arial" w:hAnsi="Arial" w:cs="Arial"/>
          <w:b/>
          <w:sz w:val="22"/>
          <w:szCs w:val="22"/>
        </w:rPr>
        <w:t>.............. zł.</w:t>
      </w:r>
    </w:p>
    <w:p w14:paraId="0354E6F1" w14:textId="2CAD2E42" w:rsidR="001629B9" w:rsidRPr="00EA2FBF" w:rsidRDefault="004C3539" w:rsidP="00CC6F19">
      <w:pPr>
        <w:numPr>
          <w:ilvl w:val="0"/>
          <w:numId w:val="4"/>
        </w:numPr>
        <w:suppressAutoHyphens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jednostkowe określone w ust. 1 obejmują wszystkie koszty związane z realizacją prac objętych umową. Niedoszacowanie, pominięcie oraz brak rozpoznania zakresu przedmiotu umowy nie może być postawą do żądania zmiany wynagrodzenia określonego w ust. 2. Podana kwota wynagrodzenia na charakter ryczałtowy i nie podlega zmianie przez cały okres trwania umowy</w:t>
      </w:r>
      <w:r w:rsidR="00B46D13">
        <w:rPr>
          <w:rFonts w:ascii="Arial" w:hAnsi="Arial" w:cs="Arial"/>
          <w:sz w:val="22"/>
          <w:szCs w:val="22"/>
        </w:rPr>
        <w:t xml:space="preserve"> za wyjątkiem zapisów § 12 Waloryzacja</w:t>
      </w:r>
      <w:r>
        <w:rPr>
          <w:rFonts w:ascii="Arial" w:hAnsi="Arial" w:cs="Arial"/>
          <w:sz w:val="22"/>
          <w:szCs w:val="22"/>
        </w:rPr>
        <w:t>.</w:t>
      </w:r>
    </w:p>
    <w:p w14:paraId="6B2C6F49" w14:textId="77A361B3" w:rsidR="00D24758" w:rsidRDefault="00A01591" w:rsidP="00CC6F19">
      <w:pPr>
        <w:numPr>
          <w:ilvl w:val="0"/>
          <w:numId w:val="4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Cena określona w ust. </w:t>
      </w:r>
      <w:r w:rsidR="004C3539">
        <w:rPr>
          <w:rFonts w:ascii="Arial" w:hAnsi="Arial" w:cs="Arial"/>
          <w:sz w:val="22"/>
          <w:szCs w:val="22"/>
        </w:rPr>
        <w:t>2</w:t>
      </w:r>
      <w:r w:rsidR="00FB3625" w:rsidRPr="00004F0E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obejmuje</w:t>
      </w:r>
      <w:r w:rsidR="00846A65">
        <w:rPr>
          <w:rFonts w:ascii="Arial" w:hAnsi="Arial" w:cs="Arial"/>
          <w:sz w:val="22"/>
          <w:szCs w:val="22"/>
        </w:rPr>
        <w:t xml:space="preserve"> wszelkie</w:t>
      </w:r>
      <w:r w:rsidRPr="00004F0E">
        <w:rPr>
          <w:rFonts w:ascii="Arial" w:hAnsi="Arial" w:cs="Arial"/>
          <w:sz w:val="22"/>
          <w:szCs w:val="22"/>
        </w:rPr>
        <w:t xml:space="preserve"> koszty związane z realizacją prac objętych umową</w:t>
      </w:r>
      <w:r w:rsidR="004C3539">
        <w:rPr>
          <w:rFonts w:ascii="Arial" w:hAnsi="Arial" w:cs="Arial"/>
          <w:sz w:val="22"/>
          <w:szCs w:val="22"/>
        </w:rPr>
        <w:t>, narzuty, zysk oraz podatki.</w:t>
      </w:r>
    </w:p>
    <w:p w14:paraId="40BC2DA6" w14:textId="77777777" w:rsidR="00617A59" w:rsidRPr="00004F0E" w:rsidRDefault="009D590A" w:rsidP="00CC6F19">
      <w:pPr>
        <w:pStyle w:val="Tekstpodstawowy"/>
        <w:tabs>
          <w:tab w:val="num" w:pos="284"/>
        </w:tabs>
        <w:spacing w:before="240" w:after="120"/>
        <w:jc w:val="center"/>
        <w:rPr>
          <w:rFonts w:ascii="Arial" w:hAnsi="Arial" w:cs="Arial"/>
          <w:b/>
          <w:sz w:val="22"/>
          <w:szCs w:val="22"/>
        </w:rPr>
      </w:pPr>
      <w:r w:rsidRPr="004352D6">
        <w:rPr>
          <w:rFonts w:ascii="Arial" w:hAnsi="Arial" w:cs="Arial"/>
          <w:b/>
          <w:sz w:val="22"/>
          <w:szCs w:val="22"/>
        </w:rPr>
        <w:t xml:space="preserve">§ </w:t>
      </w:r>
      <w:r w:rsidR="00004F0E" w:rsidRPr="004352D6">
        <w:rPr>
          <w:rFonts w:ascii="Arial" w:hAnsi="Arial" w:cs="Arial"/>
          <w:b/>
          <w:sz w:val="22"/>
          <w:szCs w:val="22"/>
          <w:lang w:val="pl-PL"/>
        </w:rPr>
        <w:t>5</w:t>
      </w:r>
      <w:r w:rsidR="00144431" w:rsidRPr="004352D6">
        <w:rPr>
          <w:rFonts w:ascii="Arial" w:hAnsi="Arial" w:cs="Arial"/>
          <w:b/>
          <w:sz w:val="22"/>
          <w:szCs w:val="22"/>
        </w:rPr>
        <w:br/>
      </w:r>
      <w:r w:rsidR="00617A59" w:rsidRPr="004352D6">
        <w:rPr>
          <w:rFonts w:ascii="Arial" w:hAnsi="Arial" w:cs="Arial"/>
          <w:b/>
          <w:sz w:val="22"/>
          <w:szCs w:val="22"/>
        </w:rPr>
        <w:t>[</w:t>
      </w:r>
      <w:r w:rsidR="00617A59" w:rsidRPr="00654BCF">
        <w:rPr>
          <w:rFonts w:ascii="Arial" w:hAnsi="Arial" w:cs="Arial"/>
          <w:b/>
          <w:sz w:val="22"/>
          <w:szCs w:val="22"/>
        </w:rPr>
        <w:t>Płatność wynagrodzenia]</w:t>
      </w:r>
    </w:p>
    <w:p w14:paraId="5C2DF76E" w14:textId="72618541" w:rsidR="00F33A77" w:rsidRPr="00376B7F" w:rsidRDefault="00A43CDE" w:rsidP="00CC6F19">
      <w:pPr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0571E">
        <w:rPr>
          <w:rFonts w:ascii="Arial" w:hAnsi="Arial" w:cs="Arial"/>
          <w:sz w:val="22"/>
          <w:szCs w:val="22"/>
        </w:rPr>
        <w:t xml:space="preserve">Wynagrodzenie, o którym mowa w § </w:t>
      </w:r>
      <w:r w:rsidR="005413D6">
        <w:rPr>
          <w:rFonts w:ascii="Arial" w:hAnsi="Arial" w:cs="Arial"/>
          <w:sz w:val="22"/>
          <w:szCs w:val="22"/>
        </w:rPr>
        <w:t>4</w:t>
      </w:r>
      <w:r w:rsidRPr="0050571E">
        <w:rPr>
          <w:rFonts w:ascii="Arial" w:hAnsi="Arial" w:cs="Arial"/>
          <w:sz w:val="22"/>
          <w:szCs w:val="22"/>
        </w:rPr>
        <w:t xml:space="preserve"> ust. 1</w:t>
      </w:r>
      <w:r w:rsidR="00A2567E">
        <w:rPr>
          <w:rFonts w:ascii="Arial" w:hAnsi="Arial" w:cs="Arial"/>
          <w:sz w:val="22"/>
          <w:szCs w:val="22"/>
        </w:rPr>
        <w:t xml:space="preserve"> pkt 1</w:t>
      </w:r>
      <w:r w:rsidR="00405142">
        <w:rPr>
          <w:rFonts w:ascii="Arial" w:hAnsi="Arial" w:cs="Arial"/>
          <w:sz w:val="22"/>
          <w:szCs w:val="22"/>
        </w:rPr>
        <w:t>)</w:t>
      </w:r>
      <w:r w:rsidR="00A2567E">
        <w:rPr>
          <w:rFonts w:ascii="Arial" w:hAnsi="Arial" w:cs="Arial"/>
          <w:sz w:val="22"/>
          <w:szCs w:val="22"/>
        </w:rPr>
        <w:t xml:space="preserve"> </w:t>
      </w:r>
      <w:r w:rsidR="00405142">
        <w:rPr>
          <w:rFonts w:ascii="Arial" w:hAnsi="Arial" w:cs="Arial"/>
          <w:sz w:val="22"/>
          <w:szCs w:val="22"/>
        </w:rPr>
        <w:t>–</w:t>
      </w:r>
      <w:r w:rsidR="00A2567E">
        <w:rPr>
          <w:rFonts w:ascii="Arial" w:hAnsi="Arial" w:cs="Arial"/>
          <w:sz w:val="22"/>
          <w:szCs w:val="22"/>
        </w:rPr>
        <w:t xml:space="preserve"> 3</w:t>
      </w:r>
      <w:r w:rsidR="00405142">
        <w:rPr>
          <w:rFonts w:ascii="Arial" w:hAnsi="Arial" w:cs="Arial"/>
          <w:sz w:val="22"/>
          <w:szCs w:val="22"/>
        </w:rPr>
        <w:t>)</w:t>
      </w:r>
      <w:r w:rsidRPr="0050571E">
        <w:rPr>
          <w:rFonts w:ascii="Arial" w:hAnsi="Arial" w:cs="Arial"/>
          <w:sz w:val="22"/>
          <w:szCs w:val="22"/>
        </w:rPr>
        <w:t>, płatne będzie na podstawie faktur</w:t>
      </w:r>
      <w:r w:rsidR="00F741E0">
        <w:rPr>
          <w:rFonts w:ascii="Arial" w:hAnsi="Arial" w:cs="Arial"/>
          <w:sz w:val="22"/>
          <w:szCs w:val="22"/>
        </w:rPr>
        <w:t xml:space="preserve"> </w:t>
      </w:r>
      <w:r w:rsidRPr="0050571E">
        <w:rPr>
          <w:rFonts w:ascii="Arial" w:hAnsi="Arial" w:cs="Arial"/>
          <w:sz w:val="22"/>
          <w:szCs w:val="22"/>
        </w:rPr>
        <w:t>VAT</w:t>
      </w:r>
      <w:r w:rsidR="00F741E0">
        <w:rPr>
          <w:rFonts w:ascii="Arial" w:hAnsi="Arial" w:cs="Arial"/>
          <w:sz w:val="22"/>
          <w:szCs w:val="22"/>
        </w:rPr>
        <w:t xml:space="preserve"> </w:t>
      </w:r>
      <w:r w:rsidR="00376B7F">
        <w:rPr>
          <w:rFonts w:ascii="Arial" w:hAnsi="Arial" w:cs="Arial"/>
          <w:sz w:val="22"/>
          <w:szCs w:val="22"/>
        </w:rPr>
        <w:t>z</w:t>
      </w:r>
      <w:r w:rsidR="002D24EE">
        <w:rPr>
          <w:rFonts w:ascii="Arial" w:hAnsi="Arial" w:cs="Arial"/>
          <w:sz w:val="22"/>
          <w:szCs w:val="22"/>
        </w:rPr>
        <w:t> </w:t>
      </w:r>
      <w:r w:rsidR="00376B7F">
        <w:rPr>
          <w:rFonts w:ascii="Arial" w:hAnsi="Arial" w:cs="Arial"/>
          <w:sz w:val="22"/>
          <w:szCs w:val="22"/>
        </w:rPr>
        <w:t xml:space="preserve">protokołami odbioru </w:t>
      </w:r>
      <w:r w:rsidR="00F741E0">
        <w:rPr>
          <w:rFonts w:ascii="Arial" w:hAnsi="Arial" w:cs="Arial"/>
          <w:sz w:val="22"/>
          <w:szCs w:val="22"/>
        </w:rPr>
        <w:t>za zrealizowanie poszczególnych elementów</w:t>
      </w:r>
      <w:r w:rsidR="00F937BA">
        <w:rPr>
          <w:rFonts w:ascii="Arial" w:hAnsi="Arial" w:cs="Arial"/>
          <w:sz w:val="22"/>
          <w:szCs w:val="22"/>
        </w:rPr>
        <w:t xml:space="preserve"> przedmiotu</w:t>
      </w:r>
      <w:r w:rsidR="00F741E0">
        <w:rPr>
          <w:rFonts w:ascii="Arial" w:hAnsi="Arial" w:cs="Arial"/>
          <w:sz w:val="22"/>
          <w:szCs w:val="22"/>
        </w:rPr>
        <w:t xml:space="preserve"> zamówienia, o których mowa w </w:t>
      </w:r>
      <w:r w:rsidR="00F741E0" w:rsidRPr="00004F0E">
        <w:rPr>
          <w:rFonts w:ascii="Arial" w:hAnsi="Arial" w:cs="Arial"/>
          <w:sz w:val="22"/>
          <w:szCs w:val="22"/>
        </w:rPr>
        <w:t>§</w:t>
      </w:r>
      <w:r w:rsidR="00F741E0">
        <w:rPr>
          <w:rFonts w:ascii="Arial" w:hAnsi="Arial" w:cs="Arial"/>
          <w:sz w:val="22"/>
          <w:szCs w:val="22"/>
        </w:rPr>
        <w:t xml:space="preserve"> 1 ust. </w:t>
      </w:r>
      <w:r w:rsidR="0022253C">
        <w:rPr>
          <w:rFonts w:ascii="Arial" w:hAnsi="Arial" w:cs="Arial"/>
          <w:sz w:val="22"/>
          <w:szCs w:val="22"/>
        </w:rPr>
        <w:t>1</w:t>
      </w:r>
      <w:r w:rsidR="00405142">
        <w:rPr>
          <w:rFonts w:ascii="Arial" w:hAnsi="Arial" w:cs="Arial"/>
          <w:sz w:val="22"/>
          <w:szCs w:val="22"/>
        </w:rPr>
        <w:t xml:space="preserve"> pkt 1) - 3)</w:t>
      </w:r>
      <w:r w:rsidR="00F741E0">
        <w:rPr>
          <w:rFonts w:ascii="Arial" w:hAnsi="Arial" w:cs="Arial"/>
          <w:sz w:val="22"/>
          <w:szCs w:val="22"/>
        </w:rPr>
        <w:t>,</w:t>
      </w:r>
      <w:r w:rsidRPr="0050571E">
        <w:rPr>
          <w:rFonts w:ascii="Arial" w:hAnsi="Arial" w:cs="Arial"/>
          <w:sz w:val="22"/>
          <w:szCs w:val="22"/>
        </w:rPr>
        <w:t xml:space="preserve"> zgodnie </w:t>
      </w:r>
      <w:r w:rsidR="00F741E0">
        <w:rPr>
          <w:rFonts w:ascii="Arial" w:hAnsi="Arial" w:cs="Arial"/>
          <w:sz w:val="22"/>
          <w:szCs w:val="22"/>
        </w:rPr>
        <w:t xml:space="preserve">z </w:t>
      </w:r>
      <w:r w:rsidRPr="0050571E">
        <w:rPr>
          <w:rFonts w:ascii="Arial" w:hAnsi="Arial" w:cs="Arial"/>
          <w:sz w:val="22"/>
          <w:szCs w:val="22"/>
        </w:rPr>
        <w:t>procedurą</w:t>
      </w:r>
      <w:r w:rsidR="00F741E0">
        <w:rPr>
          <w:rFonts w:ascii="Arial" w:hAnsi="Arial" w:cs="Arial"/>
          <w:sz w:val="22"/>
          <w:szCs w:val="22"/>
        </w:rPr>
        <w:t xml:space="preserve"> określoną w ust. </w:t>
      </w:r>
      <w:r w:rsidR="00674099">
        <w:rPr>
          <w:rFonts w:ascii="Arial" w:hAnsi="Arial" w:cs="Arial"/>
          <w:sz w:val="22"/>
          <w:szCs w:val="22"/>
        </w:rPr>
        <w:t>3</w:t>
      </w:r>
      <w:r w:rsidR="00F741E0">
        <w:rPr>
          <w:rFonts w:ascii="Arial" w:hAnsi="Arial" w:cs="Arial"/>
          <w:sz w:val="22"/>
          <w:szCs w:val="22"/>
        </w:rPr>
        <w:t>-</w:t>
      </w:r>
      <w:r w:rsidR="00DC7567">
        <w:rPr>
          <w:rFonts w:ascii="Arial" w:hAnsi="Arial" w:cs="Arial"/>
          <w:sz w:val="22"/>
          <w:szCs w:val="22"/>
        </w:rPr>
        <w:t>9</w:t>
      </w:r>
      <w:r w:rsidR="00F741E0">
        <w:rPr>
          <w:rFonts w:ascii="Arial" w:hAnsi="Arial" w:cs="Arial"/>
          <w:sz w:val="22"/>
          <w:szCs w:val="22"/>
        </w:rPr>
        <w:t>.</w:t>
      </w:r>
    </w:p>
    <w:p w14:paraId="6A7A27BA" w14:textId="5F8E8FDE" w:rsidR="00645E2C" w:rsidRDefault="00307D7D" w:rsidP="00CC6F19">
      <w:pPr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Faktury VAT za zrealizowanie elementów przedmiotu zamówienia, o których mowa w </w:t>
      </w:r>
      <w:r w:rsidR="0051634B" w:rsidRPr="00004F0E">
        <w:rPr>
          <w:rFonts w:ascii="Arial" w:hAnsi="Arial" w:cs="Arial"/>
          <w:sz w:val="22"/>
          <w:szCs w:val="22"/>
        </w:rPr>
        <w:t>§</w:t>
      </w:r>
      <w:r w:rsidR="0051634B">
        <w:rPr>
          <w:rFonts w:ascii="Arial" w:hAnsi="Arial" w:cs="Arial"/>
          <w:sz w:val="22"/>
          <w:szCs w:val="22"/>
        </w:rPr>
        <w:t xml:space="preserve"> 1 ust. </w:t>
      </w:r>
      <w:r w:rsidR="0022253C">
        <w:rPr>
          <w:rFonts w:ascii="Arial" w:hAnsi="Arial" w:cs="Arial"/>
          <w:sz w:val="22"/>
          <w:szCs w:val="22"/>
        </w:rPr>
        <w:t>1</w:t>
      </w:r>
      <w:r w:rsidR="0051634B">
        <w:rPr>
          <w:rFonts w:ascii="Arial" w:hAnsi="Arial" w:cs="Arial"/>
          <w:sz w:val="22"/>
          <w:szCs w:val="22"/>
        </w:rPr>
        <w:t xml:space="preserve"> pkt. 1) i 2)</w:t>
      </w:r>
      <w:r w:rsidR="00885D31">
        <w:rPr>
          <w:rFonts w:ascii="Arial" w:hAnsi="Arial" w:cs="Arial"/>
          <w:sz w:val="22"/>
          <w:szCs w:val="22"/>
        </w:rPr>
        <w:t xml:space="preserve"> zostaną wystawione przez Wykonawcę </w:t>
      </w:r>
      <w:r w:rsidR="0027215C">
        <w:rPr>
          <w:rFonts w:ascii="Arial" w:hAnsi="Arial" w:cs="Arial"/>
          <w:sz w:val="22"/>
          <w:szCs w:val="22"/>
        </w:rPr>
        <w:t>niezwłocznie po ich odebraniu bez uwag</w:t>
      </w:r>
      <w:r w:rsidR="0005057C">
        <w:rPr>
          <w:rFonts w:ascii="Arial" w:hAnsi="Arial" w:cs="Arial"/>
          <w:sz w:val="22"/>
          <w:szCs w:val="22"/>
        </w:rPr>
        <w:t>.</w:t>
      </w:r>
    </w:p>
    <w:p w14:paraId="2064EEF5" w14:textId="48F29957" w:rsidR="00796F2F" w:rsidRPr="00004F0E" w:rsidRDefault="00796F2F" w:rsidP="00CC6F19">
      <w:pPr>
        <w:numPr>
          <w:ilvl w:val="0"/>
          <w:numId w:val="6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Podstawą do wystawienia przez Wykonawcę faktur, o któr</w:t>
      </w:r>
      <w:r>
        <w:rPr>
          <w:rFonts w:ascii="Arial" w:hAnsi="Arial" w:cs="Arial"/>
          <w:sz w:val="22"/>
          <w:szCs w:val="22"/>
        </w:rPr>
        <w:t>ych</w:t>
      </w:r>
      <w:r w:rsidRPr="00004F0E">
        <w:rPr>
          <w:rFonts w:ascii="Arial" w:hAnsi="Arial" w:cs="Arial"/>
          <w:sz w:val="22"/>
          <w:szCs w:val="22"/>
        </w:rPr>
        <w:t xml:space="preserve"> mowa w ust. 1 będzie niezawierający uwag dotyczących wad istotnych podpisany przez Strony protokół odbioru</w:t>
      </w:r>
      <w:r>
        <w:rPr>
          <w:rFonts w:ascii="Arial" w:hAnsi="Arial" w:cs="Arial"/>
          <w:sz w:val="22"/>
          <w:szCs w:val="22"/>
        </w:rPr>
        <w:t xml:space="preserve"> częściowego/końcowego</w:t>
      </w:r>
      <w:r w:rsidRPr="00004F0E">
        <w:rPr>
          <w:rFonts w:ascii="Arial" w:hAnsi="Arial" w:cs="Arial"/>
          <w:sz w:val="22"/>
          <w:szCs w:val="22"/>
        </w:rPr>
        <w:t xml:space="preserve">, którego wzór stanowi </w:t>
      </w:r>
      <w:r w:rsidRPr="00004F0E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004F0E">
        <w:rPr>
          <w:rFonts w:ascii="Arial" w:hAnsi="Arial" w:cs="Arial"/>
          <w:sz w:val="22"/>
          <w:szCs w:val="22"/>
        </w:rPr>
        <w:t xml:space="preserve"> do niniejszej umowy.</w:t>
      </w:r>
      <w:r w:rsidRPr="00004F0E">
        <w:rPr>
          <w:rFonts w:ascii="Arial" w:hAnsi="Arial" w:cs="Arial"/>
          <w:color w:val="FF0000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Procedurę akceptacji protokołu odbioru określa §</w:t>
      </w:r>
      <w:r w:rsidR="00D47B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  <w:r w:rsidRPr="00004F0E">
        <w:rPr>
          <w:rFonts w:ascii="Arial" w:hAnsi="Arial" w:cs="Arial"/>
          <w:sz w:val="22"/>
          <w:szCs w:val="22"/>
        </w:rPr>
        <w:t xml:space="preserve"> niniejszej umowy.</w:t>
      </w:r>
    </w:p>
    <w:p w14:paraId="5B2FEF3D" w14:textId="77777777" w:rsidR="00796F2F" w:rsidRPr="00004F0E" w:rsidRDefault="00796F2F" w:rsidP="00CC6F19">
      <w:pPr>
        <w:numPr>
          <w:ilvl w:val="0"/>
          <w:numId w:val="6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Dane do wystawienia faktury: Miasto Poznań Wydział Klimatu i Środowiska,</w:t>
      </w:r>
      <w:r w:rsidRPr="00004F0E">
        <w:rPr>
          <w:rFonts w:ascii="Arial" w:hAnsi="Arial" w:cs="Arial"/>
          <w:sz w:val="22"/>
          <w:szCs w:val="22"/>
        </w:rPr>
        <w:br/>
        <w:t>ul. Gronowa 22a, 61-655 Poznań, NIP: 2090001440.</w:t>
      </w:r>
    </w:p>
    <w:p w14:paraId="58F9E6E1" w14:textId="77777777" w:rsidR="00796F2F" w:rsidRPr="00004F0E" w:rsidRDefault="00796F2F">
      <w:pPr>
        <w:numPr>
          <w:ilvl w:val="0"/>
          <w:numId w:val="6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W przypadku wystawienia faktury elektronicznej, musi ona zostać przesłana</w:t>
      </w:r>
      <w:r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za pośrednictwem Platformy Elektronicznego Fakturowania, zgodnie z przepisami ustawy</w:t>
      </w:r>
      <w:r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004F0E">
        <w:rPr>
          <w:rFonts w:ascii="Arial" w:hAnsi="Arial" w:cs="Arial"/>
          <w:sz w:val="22"/>
          <w:szCs w:val="22"/>
        </w:rPr>
        <w:t>dnia 9 listopada 2018 r. o elektronicznym fakturowaniu w zamówieniach publicznych, koncesjach na roboty budowlane lub usługi oraz partnerstwie publiczno-prywatnym</w:t>
      </w:r>
      <w:r w:rsidRPr="00004F0E">
        <w:rPr>
          <w:rFonts w:ascii="Arial" w:hAnsi="Arial" w:cs="Arial"/>
          <w:sz w:val="22"/>
          <w:szCs w:val="22"/>
        </w:rPr>
        <w:br/>
        <w:t>(</w:t>
      </w:r>
      <w:proofErr w:type="spellStart"/>
      <w:r w:rsidRPr="00004F0E">
        <w:rPr>
          <w:rFonts w:ascii="Arial" w:hAnsi="Arial" w:cs="Arial"/>
          <w:sz w:val="22"/>
          <w:szCs w:val="22"/>
        </w:rPr>
        <w:t>t.j</w:t>
      </w:r>
      <w:proofErr w:type="spellEnd"/>
      <w:r w:rsidRPr="00004F0E">
        <w:rPr>
          <w:rFonts w:ascii="Arial" w:hAnsi="Arial" w:cs="Arial"/>
          <w:sz w:val="22"/>
          <w:szCs w:val="22"/>
        </w:rPr>
        <w:t xml:space="preserve">. Dz.U. z 2020 r. poz. 1666 z </w:t>
      </w:r>
      <w:proofErr w:type="spellStart"/>
      <w:r w:rsidRPr="00004F0E">
        <w:rPr>
          <w:rFonts w:ascii="Arial" w:hAnsi="Arial" w:cs="Arial"/>
          <w:sz w:val="22"/>
          <w:szCs w:val="22"/>
        </w:rPr>
        <w:t>późn</w:t>
      </w:r>
      <w:proofErr w:type="spellEnd"/>
      <w:r w:rsidRPr="00004F0E">
        <w:rPr>
          <w:rFonts w:ascii="Arial" w:hAnsi="Arial" w:cs="Arial"/>
          <w:sz w:val="22"/>
          <w:szCs w:val="22"/>
        </w:rPr>
        <w:t xml:space="preserve">. zm.) oraz zawierać następujące dane: </w:t>
      </w:r>
    </w:p>
    <w:p w14:paraId="061B18EA" w14:textId="77777777" w:rsidR="00796F2F" w:rsidRPr="00004F0E" w:rsidRDefault="00796F2F">
      <w:pPr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lastRenderedPageBreak/>
        <w:t>Nabywca: Miasto Poznań, pl. Kolegiacki 17, 61-841 Poznań, NIP: 2090001440;</w:t>
      </w:r>
    </w:p>
    <w:p w14:paraId="58976DF2" w14:textId="77777777" w:rsidR="00796F2F" w:rsidRPr="00004F0E" w:rsidRDefault="00796F2F">
      <w:pPr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Odbiorca: Wydział Klimatu i Środowiska UMP, ul. Gronowa 22a, 61-655 Poznań,</w:t>
      </w:r>
      <w:r w:rsidRPr="00004F0E">
        <w:rPr>
          <w:rFonts w:ascii="Arial" w:hAnsi="Arial" w:cs="Arial"/>
          <w:sz w:val="22"/>
          <w:szCs w:val="22"/>
        </w:rPr>
        <w:br/>
        <w:t>GLN 5907459620221.</w:t>
      </w:r>
    </w:p>
    <w:p w14:paraId="4461CBCF" w14:textId="77777777" w:rsidR="00796F2F" w:rsidRPr="00004F0E" w:rsidRDefault="00796F2F">
      <w:pPr>
        <w:numPr>
          <w:ilvl w:val="0"/>
          <w:numId w:val="6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Zamawiający zobowiązuje się w terminie do 21 dni kalendarzowych od otrzymania faktury VAT zapłacić Wykonawcy przelewem należną kwotę na rachunek </w:t>
      </w:r>
      <w:r w:rsidRPr="00004F0E">
        <w:rPr>
          <w:rFonts w:ascii="Arial" w:hAnsi="Arial" w:cs="Arial"/>
          <w:b/>
          <w:sz w:val="22"/>
          <w:szCs w:val="22"/>
        </w:rPr>
        <w:t>....................................</w:t>
      </w:r>
      <w:r w:rsidRPr="00004F0E">
        <w:rPr>
          <w:rFonts w:ascii="Arial" w:hAnsi="Arial" w:cs="Arial"/>
          <w:sz w:val="22"/>
          <w:szCs w:val="22"/>
        </w:rPr>
        <w:t>, Wykonawca oświadcza, że numer rachunku bankowego, na który mają być zapłacone należności umowne jest rachunkiem firmowym i wymienionym w</w:t>
      </w:r>
      <w:r>
        <w:rPr>
          <w:rFonts w:ascii="Arial" w:hAnsi="Arial" w:cs="Arial"/>
          <w:sz w:val="22"/>
          <w:szCs w:val="22"/>
        </w:rPr>
        <w:t> </w:t>
      </w:r>
      <w:r w:rsidRPr="00004F0E">
        <w:rPr>
          <w:rFonts w:ascii="Arial" w:hAnsi="Arial" w:cs="Arial"/>
          <w:sz w:val="22"/>
          <w:szCs w:val="22"/>
        </w:rPr>
        <w:t>wykazie podmiotów,</w:t>
      </w:r>
      <w:r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 xml:space="preserve">o którym mowa w art. 96b ustawy o VAT, tzw. </w:t>
      </w:r>
      <w:r w:rsidRPr="00004F0E">
        <w:rPr>
          <w:rFonts w:ascii="Arial" w:hAnsi="Arial" w:cs="Arial"/>
          <w:i/>
          <w:sz w:val="22"/>
          <w:szCs w:val="22"/>
        </w:rPr>
        <w:t>biała lista</w:t>
      </w:r>
      <w:r w:rsidRPr="00004F0E">
        <w:rPr>
          <w:rFonts w:ascii="Arial" w:hAnsi="Arial" w:cs="Arial"/>
          <w:sz w:val="22"/>
          <w:szCs w:val="22"/>
        </w:rPr>
        <w:t xml:space="preserve">. </w:t>
      </w:r>
    </w:p>
    <w:p w14:paraId="76D49771" w14:textId="77777777" w:rsidR="00796F2F" w:rsidRPr="00004F0E" w:rsidRDefault="00796F2F">
      <w:pPr>
        <w:numPr>
          <w:ilvl w:val="0"/>
          <w:numId w:val="6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Zamawiający dokona zapłaty wynagrodzenia należnego Wykonawcy z zastosowaniem mechanizmu podzielonej płatności, o którym mowa w art. 108a ustawy o VAT, na podany rachunek rozliczeniowy, wyłącznie gdy będzie to rachunek rozliczeniowy wskazany</w:t>
      </w:r>
      <w:r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dla Wykonawcy w wykazie podmiotów, o którym mowa w art. 96b ustawy o VAT,</w:t>
      </w:r>
      <w:r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 xml:space="preserve">tzw. </w:t>
      </w:r>
      <w:r w:rsidRPr="00004F0E">
        <w:rPr>
          <w:rFonts w:ascii="Arial" w:hAnsi="Arial" w:cs="Arial"/>
          <w:i/>
          <w:sz w:val="22"/>
          <w:szCs w:val="22"/>
        </w:rPr>
        <w:t>biała lista</w:t>
      </w:r>
      <w:r w:rsidRPr="00004F0E">
        <w:rPr>
          <w:rFonts w:ascii="Arial" w:hAnsi="Arial" w:cs="Arial"/>
          <w:sz w:val="22"/>
          <w:szCs w:val="22"/>
        </w:rPr>
        <w:t xml:space="preserve">. W przypadku wskazania na fakturze rachunku rozliczeniowego niewymienionego na </w:t>
      </w:r>
      <w:r w:rsidRPr="00004F0E">
        <w:rPr>
          <w:rFonts w:ascii="Arial" w:hAnsi="Arial" w:cs="Arial"/>
          <w:i/>
          <w:sz w:val="22"/>
          <w:szCs w:val="22"/>
        </w:rPr>
        <w:t>białej liście</w:t>
      </w:r>
      <w:r w:rsidRPr="00004F0E">
        <w:rPr>
          <w:rFonts w:ascii="Arial" w:hAnsi="Arial" w:cs="Arial"/>
          <w:sz w:val="22"/>
          <w:szCs w:val="22"/>
        </w:rPr>
        <w:t>, Zamawiający dokona zapłaty na inny, wymieniony</w:t>
      </w:r>
      <w:r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 xml:space="preserve">na </w:t>
      </w:r>
      <w:r w:rsidRPr="00004F0E">
        <w:rPr>
          <w:rFonts w:ascii="Arial" w:hAnsi="Arial" w:cs="Arial"/>
          <w:i/>
          <w:sz w:val="22"/>
          <w:szCs w:val="22"/>
        </w:rPr>
        <w:t>białej liście</w:t>
      </w:r>
      <w:r w:rsidRPr="00004F0E">
        <w:rPr>
          <w:rFonts w:ascii="Arial" w:hAnsi="Arial" w:cs="Arial"/>
          <w:sz w:val="22"/>
          <w:szCs w:val="22"/>
        </w:rPr>
        <w:t xml:space="preserve"> rachunek rozliczeniowy Wykonawcy. W przypadku, gdy na </w:t>
      </w:r>
      <w:r w:rsidRPr="00004F0E">
        <w:rPr>
          <w:rFonts w:ascii="Arial" w:hAnsi="Arial" w:cs="Arial"/>
          <w:i/>
          <w:sz w:val="22"/>
          <w:szCs w:val="22"/>
        </w:rPr>
        <w:t>białej liście</w:t>
      </w:r>
      <w:r w:rsidRPr="00004F0E">
        <w:rPr>
          <w:rFonts w:ascii="Arial" w:hAnsi="Arial" w:cs="Arial"/>
          <w:sz w:val="22"/>
          <w:szCs w:val="22"/>
        </w:rPr>
        <w:t xml:space="preserve"> brak jakiegokolwiek rachunku rozliczeniowego Wykonawcy, Zamawiający, według własnego wyboru, dokona zapłaty na rachunek bankowy podany na fakturze z</w:t>
      </w:r>
      <w:r>
        <w:rPr>
          <w:rFonts w:ascii="Arial" w:hAnsi="Arial" w:cs="Arial"/>
          <w:sz w:val="22"/>
          <w:szCs w:val="22"/>
        </w:rPr>
        <w:t> </w:t>
      </w:r>
      <w:r w:rsidRPr="00004F0E">
        <w:rPr>
          <w:rFonts w:ascii="Arial" w:hAnsi="Arial" w:cs="Arial"/>
          <w:sz w:val="22"/>
          <w:szCs w:val="22"/>
        </w:rPr>
        <w:t>zastosowaniem</w:t>
      </w:r>
      <w:r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 xml:space="preserve">art. 117ba §3 ustawy Ordynacja podatkowa lub wstrzyma się z zapłatą do czasu przedstawienia przez Wykonawcę rachunku rozliczeniowego ujętego na </w:t>
      </w:r>
      <w:r w:rsidRPr="00004F0E">
        <w:rPr>
          <w:rFonts w:ascii="Arial" w:hAnsi="Arial" w:cs="Arial"/>
          <w:i/>
          <w:sz w:val="22"/>
          <w:szCs w:val="22"/>
        </w:rPr>
        <w:t>białej liście</w:t>
      </w:r>
      <w:r w:rsidRPr="00004F0E">
        <w:rPr>
          <w:rFonts w:ascii="Arial" w:hAnsi="Arial" w:cs="Arial"/>
          <w:sz w:val="22"/>
          <w:szCs w:val="22"/>
        </w:rPr>
        <w:t xml:space="preserve">. </w:t>
      </w:r>
    </w:p>
    <w:p w14:paraId="54C2C2AF" w14:textId="77777777" w:rsidR="00796F2F" w:rsidRPr="00004F0E" w:rsidRDefault="00796F2F">
      <w:pPr>
        <w:numPr>
          <w:ilvl w:val="0"/>
          <w:numId w:val="6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Strony zgodnie postanawiają, iż brak możliwości dokonania przez Zamawiającego zapłaty wynagrodzenia z zastosowaniem mechanizmu podzielonej płatności na rachunek wskazany na </w:t>
      </w:r>
      <w:r w:rsidRPr="00004F0E">
        <w:rPr>
          <w:rFonts w:ascii="Arial" w:hAnsi="Arial" w:cs="Arial"/>
          <w:i/>
          <w:sz w:val="22"/>
          <w:szCs w:val="22"/>
        </w:rPr>
        <w:t>białej liście</w:t>
      </w:r>
      <w:r w:rsidRPr="00004F0E">
        <w:rPr>
          <w:rFonts w:ascii="Arial" w:hAnsi="Arial" w:cs="Arial"/>
          <w:sz w:val="22"/>
          <w:szCs w:val="22"/>
        </w:rPr>
        <w:t>, oznacza naruszenie przez Wykonawcę obowiązku współdziałania z Zamawiającym w należytym wykonaniu obowiązków. Zamawiający nie ponosi odpowiedzialności w przypadku przekroczenia terminu płatności, określonego</w:t>
      </w:r>
      <w:r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004F0E">
        <w:rPr>
          <w:rFonts w:ascii="Arial" w:hAnsi="Arial" w:cs="Arial"/>
          <w:sz w:val="22"/>
          <w:szCs w:val="22"/>
        </w:rPr>
        <w:t xml:space="preserve">ust. </w:t>
      </w:r>
      <w:r>
        <w:rPr>
          <w:rFonts w:ascii="Arial" w:hAnsi="Arial" w:cs="Arial"/>
          <w:sz w:val="22"/>
          <w:szCs w:val="22"/>
        </w:rPr>
        <w:t>6</w:t>
      </w:r>
      <w:r w:rsidRPr="00004F0E">
        <w:rPr>
          <w:rFonts w:ascii="Arial" w:hAnsi="Arial" w:cs="Arial"/>
          <w:sz w:val="22"/>
          <w:szCs w:val="22"/>
        </w:rPr>
        <w:t xml:space="preserve"> powyżej, spowodowanego brakiem możliwości dokonania zapłaty</w:t>
      </w:r>
      <w:r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004F0E">
        <w:rPr>
          <w:rFonts w:ascii="Arial" w:hAnsi="Arial" w:cs="Arial"/>
          <w:sz w:val="22"/>
          <w:szCs w:val="22"/>
        </w:rPr>
        <w:t>zastosowaniem mechanizmu podzielonej płatności lub brakiem rachunku rozliczeniowego Wykonawcy w wykazie podmiotów, o którym mowa w art. 96b ustawy o</w:t>
      </w:r>
      <w:r>
        <w:rPr>
          <w:rFonts w:ascii="Arial" w:hAnsi="Arial" w:cs="Arial"/>
          <w:sz w:val="22"/>
          <w:szCs w:val="22"/>
        </w:rPr>
        <w:t> </w:t>
      </w:r>
      <w:r w:rsidRPr="00004F0E">
        <w:rPr>
          <w:rFonts w:ascii="Arial" w:hAnsi="Arial" w:cs="Arial"/>
          <w:sz w:val="22"/>
          <w:szCs w:val="22"/>
        </w:rPr>
        <w:t>VAT.</w:t>
      </w:r>
    </w:p>
    <w:p w14:paraId="4EB39E7F" w14:textId="77777777" w:rsidR="00796F2F" w:rsidRPr="00123770" w:rsidRDefault="00796F2F">
      <w:pPr>
        <w:numPr>
          <w:ilvl w:val="0"/>
          <w:numId w:val="6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Dniem zapłaty jest dzień dokonania przez Zamawiającego polecenia przelewu</w:t>
      </w:r>
      <w:r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bankowego.</w:t>
      </w:r>
    </w:p>
    <w:p w14:paraId="5BD44FB1" w14:textId="67FECD1F" w:rsidR="003740FB" w:rsidRDefault="00796F2F">
      <w:pPr>
        <w:numPr>
          <w:ilvl w:val="0"/>
          <w:numId w:val="6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20283">
        <w:rPr>
          <w:rFonts w:ascii="Arial" w:hAnsi="Arial" w:cs="Arial"/>
          <w:sz w:val="22"/>
          <w:szCs w:val="22"/>
        </w:rPr>
        <w:t>Wykonawca nie może bez zgody Zamawiającego dokonywać cesji wierzytelności wynikających z niniejszej umowy.</w:t>
      </w:r>
    </w:p>
    <w:p w14:paraId="4F78CA89" w14:textId="4598D679" w:rsidR="00796F2F" w:rsidRPr="00B20283" w:rsidRDefault="003740FB" w:rsidP="003740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FBBC84F" w14:textId="11D5EDF3" w:rsidR="00363E02" w:rsidRPr="00004F0E" w:rsidRDefault="00363E02" w:rsidP="00CC6F19">
      <w:pPr>
        <w:spacing w:after="120" w:line="360" w:lineRule="auto"/>
        <w:ind w:left="283"/>
        <w:jc w:val="center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004F0E">
        <w:rPr>
          <w:rFonts w:ascii="Arial" w:hAnsi="Arial" w:cs="Arial"/>
          <w:b/>
          <w:sz w:val="22"/>
          <w:szCs w:val="22"/>
        </w:rPr>
        <w:t>6</w:t>
      </w:r>
      <w:r w:rsidRPr="00004F0E">
        <w:rPr>
          <w:rFonts w:ascii="Arial" w:hAnsi="Arial" w:cs="Arial"/>
          <w:b/>
          <w:sz w:val="22"/>
          <w:szCs w:val="22"/>
        </w:rPr>
        <w:br/>
        <w:t>[Przedstawiciele stron]</w:t>
      </w:r>
    </w:p>
    <w:p w14:paraId="52004522" w14:textId="279450FD" w:rsidR="00363E02" w:rsidRPr="00004F0E" w:rsidRDefault="00363E02" w:rsidP="00CC6F19">
      <w:pPr>
        <w:numPr>
          <w:ilvl w:val="0"/>
          <w:numId w:val="20"/>
        </w:numPr>
        <w:spacing w:after="120"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004F0E">
        <w:rPr>
          <w:rFonts w:ascii="Arial" w:hAnsi="Arial" w:cs="Arial"/>
          <w:color w:val="000000"/>
          <w:sz w:val="22"/>
          <w:szCs w:val="22"/>
        </w:rPr>
        <w:t xml:space="preserve">Ze strony Zamawiającego osobami upoważnionymi </w:t>
      </w:r>
      <w:r w:rsidRPr="00654BCF">
        <w:rPr>
          <w:rFonts w:ascii="Arial" w:hAnsi="Arial" w:cs="Arial"/>
          <w:color w:val="000000"/>
          <w:sz w:val="22"/>
          <w:szCs w:val="22"/>
        </w:rPr>
        <w:t xml:space="preserve">do </w:t>
      </w:r>
      <w:r w:rsidR="0027215C">
        <w:rPr>
          <w:rFonts w:ascii="Arial" w:hAnsi="Arial" w:cs="Arial"/>
          <w:color w:val="000000"/>
          <w:sz w:val="22"/>
          <w:szCs w:val="22"/>
        </w:rPr>
        <w:t>kontaktu</w:t>
      </w:r>
      <w:r w:rsidRPr="00004F0E">
        <w:rPr>
          <w:rFonts w:ascii="Arial" w:hAnsi="Arial" w:cs="Arial"/>
          <w:color w:val="000000"/>
          <w:sz w:val="22"/>
          <w:szCs w:val="22"/>
        </w:rPr>
        <w:t xml:space="preserve"> i podpisania protokołu odbioru, </w:t>
      </w:r>
      <w:r w:rsidRPr="00004F0E">
        <w:rPr>
          <w:rFonts w:ascii="Arial" w:hAnsi="Arial" w:cs="Arial"/>
          <w:sz w:val="22"/>
          <w:szCs w:val="22"/>
        </w:rPr>
        <w:t xml:space="preserve">o którym mowa w § 5 ust. </w:t>
      </w:r>
      <w:r w:rsidR="00494F3F">
        <w:rPr>
          <w:rFonts w:ascii="Arial" w:hAnsi="Arial" w:cs="Arial"/>
          <w:sz w:val="22"/>
          <w:szCs w:val="22"/>
        </w:rPr>
        <w:t>3</w:t>
      </w:r>
      <w:r w:rsidRPr="00004F0E">
        <w:rPr>
          <w:rFonts w:ascii="Arial" w:hAnsi="Arial" w:cs="Arial"/>
          <w:sz w:val="22"/>
          <w:szCs w:val="22"/>
        </w:rPr>
        <w:t>,</w:t>
      </w:r>
      <w:r w:rsidRPr="00004F0E">
        <w:rPr>
          <w:rFonts w:ascii="Arial" w:hAnsi="Arial" w:cs="Arial"/>
          <w:color w:val="000000"/>
          <w:sz w:val="22"/>
          <w:szCs w:val="22"/>
        </w:rPr>
        <w:t xml:space="preserve"> są:</w:t>
      </w:r>
    </w:p>
    <w:p w14:paraId="6F68F94C" w14:textId="558D0B50" w:rsidR="00363E02" w:rsidRPr="006F1AC9" w:rsidRDefault="00A976C6" w:rsidP="00CC6F19">
      <w:pPr>
        <w:numPr>
          <w:ilvl w:val="0"/>
          <w:numId w:val="19"/>
        </w:numPr>
        <w:spacing w:after="120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6F1AC9">
        <w:rPr>
          <w:rFonts w:ascii="Arial" w:hAnsi="Arial" w:cs="Arial"/>
          <w:sz w:val="22"/>
          <w:szCs w:val="22"/>
        </w:rPr>
        <w:t>…………………………………….</w:t>
      </w:r>
      <w:r w:rsidR="00363E02" w:rsidRPr="006F1AC9">
        <w:rPr>
          <w:rFonts w:ascii="Arial" w:hAnsi="Arial" w:cs="Arial"/>
          <w:sz w:val="22"/>
          <w:szCs w:val="22"/>
        </w:rPr>
        <w:t>,</w:t>
      </w:r>
    </w:p>
    <w:p w14:paraId="1EF7ED82" w14:textId="1F50F5D1" w:rsidR="00A976C6" w:rsidRPr="006F1AC9" w:rsidRDefault="00A976C6" w:rsidP="00CC6F19">
      <w:pPr>
        <w:spacing w:after="120" w:line="360" w:lineRule="auto"/>
        <w:ind w:left="709"/>
        <w:rPr>
          <w:rFonts w:ascii="Arial" w:hAnsi="Arial" w:cs="Arial"/>
          <w:sz w:val="22"/>
          <w:szCs w:val="22"/>
        </w:rPr>
      </w:pPr>
      <w:r w:rsidRPr="006F1AC9">
        <w:rPr>
          <w:rFonts w:ascii="Arial" w:hAnsi="Arial" w:cs="Arial"/>
          <w:sz w:val="22"/>
          <w:szCs w:val="22"/>
        </w:rPr>
        <w:t>tel. ……………………….., e-mail: …………………………………………</w:t>
      </w:r>
    </w:p>
    <w:p w14:paraId="2930D18C" w14:textId="7FF31BC1" w:rsidR="00363E02" w:rsidRPr="006F1AC9" w:rsidRDefault="00A976C6" w:rsidP="00CC6F19">
      <w:pPr>
        <w:numPr>
          <w:ilvl w:val="0"/>
          <w:numId w:val="19"/>
        </w:numPr>
        <w:spacing w:after="120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6F1AC9">
        <w:rPr>
          <w:rFonts w:ascii="Arial" w:hAnsi="Arial" w:cs="Arial"/>
          <w:sz w:val="22"/>
          <w:szCs w:val="22"/>
        </w:rPr>
        <w:t>……………………………………</w:t>
      </w:r>
      <w:r w:rsidR="00363E02" w:rsidRPr="006F1AC9">
        <w:rPr>
          <w:rFonts w:ascii="Arial" w:hAnsi="Arial" w:cs="Arial"/>
          <w:sz w:val="22"/>
          <w:szCs w:val="22"/>
        </w:rPr>
        <w:t>.</w:t>
      </w:r>
    </w:p>
    <w:p w14:paraId="2C7CAA3C" w14:textId="33A5C4C1" w:rsidR="00A976C6" w:rsidRPr="00004F0E" w:rsidRDefault="00A976C6" w:rsidP="00CC6F19">
      <w:pPr>
        <w:spacing w:after="120" w:line="360" w:lineRule="auto"/>
        <w:ind w:left="709"/>
        <w:rPr>
          <w:rFonts w:ascii="Arial" w:hAnsi="Arial" w:cs="Arial"/>
          <w:sz w:val="22"/>
          <w:szCs w:val="22"/>
        </w:rPr>
      </w:pPr>
      <w:r w:rsidRPr="00A976C6">
        <w:rPr>
          <w:rFonts w:ascii="Arial" w:hAnsi="Arial" w:cs="Arial"/>
          <w:sz w:val="22"/>
          <w:szCs w:val="22"/>
        </w:rPr>
        <w:t>tel. ……………………….., e-mail: …………………………………………</w:t>
      </w:r>
    </w:p>
    <w:p w14:paraId="71BE5A53" w14:textId="43D38F2E" w:rsidR="009D24AE" w:rsidRDefault="00363E02" w:rsidP="00CC6F19">
      <w:pPr>
        <w:numPr>
          <w:ilvl w:val="0"/>
          <w:numId w:val="20"/>
        </w:numPr>
        <w:spacing w:after="12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Ze strony Wykonawcy osobą</w:t>
      </w:r>
      <w:r w:rsidR="002D6251">
        <w:rPr>
          <w:rFonts w:ascii="Arial" w:hAnsi="Arial" w:cs="Arial"/>
          <w:sz w:val="22"/>
          <w:szCs w:val="22"/>
        </w:rPr>
        <w:t>/osobami</w:t>
      </w:r>
      <w:r w:rsidRPr="00004F0E">
        <w:rPr>
          <w:rFonts w:ascii="Arial" w:hAnsi="Arial" w:cs="Arial"/>
          <w:sz w:val="22"/>
          <w:szCs w:val="22"/>
        </w:rPr>
        <w:t xml:space="preserve"> upoważnioną</w:t>
      </w:r>
      <w:r w:rsidR="002D6251">
        <w:rPr>
          <w:rFonts w:ascii="Arial" w:hAnsi="Arial" w:cs="Arial"/>
          <w:sz w:val="22"/>
          <w:szCs w:val="22"/>
        </w:rPr>
        <w:t>/upoważnionymi</w:t>
      </w:r>
      <w:r w:rsidRPr="00004F0E">
        <w:rPr>
          <w:rFonts w:ascii="Arial" w:hAnsi="Arial" w:cs="Arial"/>
          <w:sz w:val="22"/>
          <w:szCs w:val="22"/>
        </w:rPr>
        <w:t xml:space="preserve"> </w:t>
      </w:r>
      <w:r w:rsidRPr="00654BCF">
        <w:rPr>
          <w:rFonts w:ascii="Arial" w:hAnsi="Arial" w:cs="Arial"/>
          <w:sz w:val="22"/>
          <w:szCs w:val="22"/>
        </w:rPr>
        <w:t xml:space="preserve">do </w:t>
      </w:r>
      <w:r w:rsidR="0027215C">
        <w:rPr>
          <w:rFonts w:ascii="Arial" w:hAnsi="Arial" w:cs="Arial"/>
          <w:sz w:val="22"/>
          <w:szCs w:val="22"/>
        </w:rPr>
        <w:t>kontaktu</w:t>
      </w:r>
      <w:r w:rsidRPr="00004F0E">
        <w:rPr>
          <w:rFonts w:ascii="Arial" w:hAnsi="Arial" w:cs="Arial"/>
          <w:sz w:val="22"/>
          <w:szCs w:val="22"/>
        </w:rPr>
        <w:t xml:space="preserve"> jest</w:t>
      </w:r>
      <w:r w:rsidR="002D6251">
        <w:rPr>
          <w:rFonts w:ascii="Arial" w:hAnsi="Arial" w:cs="Arial"/>
          <w:sz w:val="22"/>
          <w:szCs w:val="22"/>
        </w:rPr>
        <w:t>/są</w:t>
      </w:r>
      <w:r w:rsidR="009D24AE">
        <w:rPr>
          <w:rFonts w:ascii="Arial" w:hAnsi="Arial" w:cs="Arial"/>
          <w:sz w:val="22"/>
          <w:szCs w:val="22"/>
        </w:rPr>
        <w:t>:</w:t>
      </w:r>
    </w:p>
    <w:p w14:paraId="743818C5" w14:textId="77777777" w:rsidR="009D24AE" w:rsidRPr="006F1AC9" w:rsidRDefault="009D24AE" w:rsidP="00CC6F19">
      <w:pPr>
        <w:numPr>
          <w:ilvl w:val="0"/>
          <w:numId w:val="19"/>
        </w:numPr>
        <w:spacing w:after="120" w:line="360" w:lineRule="auto"/>
        <w:ind w:left="709" w:hanging="283"/>
        <w:rPr>
          <w:rFonts w:ascii="Arial" w:hAnsi="Arial" w:cs="Arial"/>
          <w:sz w:val="22"/>
          <w:szCs w:val="22"/>
        </w:rPr>
      </w:pPr>
      <w:r w:rsidRPr="006F1AC9">
        <w:rPr>
          <w:rFonts w:ascii="Arial" w:hAnsi="Arial" w:cs="Arial"/>
          <w:sz w:val="22"/>
          <w:szCs w:val="22"/>
        </w:rPr>
        <w:t>…………………………………….,</w:t>
      </w:r>
    </w:p>
    <w:p w14:paraId="271B2B43" w14:textId="77777777" w:rsidR="009D24AE" w:rsidRPr="006F1AC9" w:rsidRDefault="009D24AE" w:rsidP="00CC6F19">
      <w:pPr>
        <w:spacing w:after="120" w:line="360" w:lineRule="auto"/>
        <w:ind w:left="709"/>
        <w:rPr>
          <w:rFonts w:ascii="Arial" w:hAnsi="Arial" w:cs="Arial"/>
          <w:sz w:val="22"/>
          <w:szCs w:val="22"/>
        </w:rPr>
      </w:pPr>
      <w:r w:rsidRPr="006F1AC9">
        <w:rPr>
          <w:rFonts w:ascii="Arial" w:hAnsi="Arial" w:cs="Arial"/>
          <w:sz w:val="22"/>
          <w:szCs w:val="22"/>
        </w:rPr>
        <w:t>tel. ……………………….., e-mail: …………………………………………</w:t>
      </w:r>
    </w:p>
    <w:p w14:paraId="47C7F888" w14:textId="20DB7262" w:rsidR="00617A59" w:rsidRPr="00004F0E" w:rsidRDefault="00B90BE1" w:rsidP="00CC6F19">
      <w:pPr>
        <w:spacing w:before="2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4F0E">
        <w:rPr>
          <w:rFonts w:ascii="Arial" w:hAnsi="Arial" w:cs="Arial"/>
          <w:b/>
          <w:sz w:val="22"/>
          <w:szCs w:val="22"/>
        </w:rPr>
        <w:sym w:font="Times New Roman" w:char="00A7"/>
      </w:r>
      <w:r w:rsidR="00004F0E">
        <w:rPr>
          <w:rFonts w:ascii="Arial" w:hAnsi="Arial" w:cs="Arial"/>
          <w:b/>
          <w:sz w:val="22"/>
          <w:szCs w:val="22"/>
        </w:rPr>
        <w:t xml:space="preserve"> 7</w:t>
      </w:r>
      <w:r w:rsidR="00144431" w:rsidRPr="00004F0E">
        <w:rPr>
          <w:rFonts w:ascii="Arial" w:hAnsi="Arial" w:cs="Arial"/>
          <w:b/>
          <w:sz w:val="22"/>
          <w:szCs w:val="22"/>
        </w:rPr>
        <w:br/>
      </w:r>
      <w:r w:rsidR="00617A59" w:rsidRPr="00004F0E">
        <w:rPr>
          <w:rFonts w:ascii="Arial" w:hAnsi="Arial" w:cs="Arial"/>
          <w:b/>
          <w:sz w:val="22"/>
          <w:szCs w:val="22"/>
        </w:rPr>
        <w:t>[</w:t>
      </w:r>
      <w:r w:rsidR="00B662F8" w:rsidRPr="00004F0E">
        <w:rPr>
          <w:rFonts w:ascii="Arial" w:hAnsi="Arial" w:cs="Arial"/>
          <w:b/>
          <w:sz w:val="22"/>
          <w:szCs w:val="22"/>
        </w:rPr>
        <w:t xml:space="preserve">Oświadczenia </w:t>
      </w:r>
      <w:r w:rsidR="00617A59" w:rsidRPr="00004F0E">
        <w:rPr>
          <w:rFonts w:ascii="Arial" w:hAnsi="Arial" w:cs="Arial"/>
          <w:b/>
          <w:sz w:val="22"/>
          <w:szCs w:val="22"/>
        </w:rPr>
        <w:t>Wykonawcy]</w:t>
      </w:r>
    </w:p>
    <w:p w14:paraId="5D9667C6" w14:textId="0F5F5209" w:rsidR="005D4460" w:rsidRDefault="00DB2D8F" w:rsidP="00CC6F19">
      <w:pPr>
        <w:numPr>
          <w:ilvl w:val="0"/>
          <w:numId w:val="2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Wykonawca oświadcza, że zapoznał się z Polityką Systemu Zarządzania</w:t>
      </w:r>
      <w:r w:rsidR="002500AD" w:rsidRPr="00004F0E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 xml:space="preserve">Wydziału </w:t>
      </w:r>
      <w:r w:rsidR="002500AD" w:rsidRPr="00004F0E">
        <w:rPr>
          <w:rFonts w:ascii="Arial" w:hAnsi="Arial" w:cs="Arial"/>
          <w:sz w:val="22"/>
          <w:szCs w:val="22"/>
        </w:rPr>
        <w:t xml:space="preserve">Klimatu i </w:t>
      </w:r>
      <w:r w:rsidR="00F26938" w:rsidRPr="00004F0E">
        <w:rPr>
          <w:rFonts w:ascii="Arial" w:hAnsi="Arial" w:cs="Arial"/>
          <w:sz w:val="22"/>
          <w:szCs w:val="22"/>
        </w:rPr>
        <w:t xml:space="preserve">Środowiska </w:t>
      </w:r>
      <w:r w:rsidR="005D4460" w:rsidRPr="00004F0E">
        <w:rPr>
          <w:rFonts w:ascii="Arial" w:hAnsi="Arial" w:cs="Arial"/>
          <w:sz w:val="22"/>
          <w:szCs w:val="22"/>
        </w:rPr>
        <w:t xml:space="preserve">Urzędu Miasta Poznania </w:t>
      </w:r>
      <w:r w:rsidRPr="00004F0E">
        <w:rPr>
          <w:rFonts w:ascii="Arial" w:hAnsi="Arial" w:cs="Arial"/>
          <w:sz w:val="22"/>
          <w:szCs w:val="22"/>
        </w:rPr>
        <w:t>oraz zobowiązuje się do uwzględnienia tych zapisów przy realizacji przedmiotu umowy.</w:t>
      </w:r>
    </w:p>
    <w:p w14:paraId="6DE4897C" w14:textId="389A014E" w:rsidR="008963C5" w:rsidRPr="008963C5" w:rsidRDefault="008963C5" w:rsidP="00CC6F19">
      <w:pPr>
        <w:numPr>
          <w:ilvl w:val="0"/>
          <w:numId w:val="2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8963C5">
        <w:rPr>
          <w:rFonts w:ascii="Arial" w:hAnsi="Arial" w:cs="Arial"/>
          <w:sz w:val="22"/>
          <w:szCs w:val="22"/>
        </w:rPr>
        <w:t>Wykonawca oświadcza, że posiada doświadczenie i kwalifikacje niezbędne do należytego wykonania przedmiotu niniejszej Umowy oraz zobowiązuje się do jego wykonania z należytą starannością.</w:t>
      </w:r>
    </w:p>
    <w:p w14:paraId="56DAEBA6" w14:textId="737B559A" w:rsidR="008963C5" w:rsidRPr="00004F0E" w:rsidRDefault="008963C5" w:rsidP="00CC6F19">
      <w:pPr>
        <w:numPr>
          <w:ilvl w:val="0"/>
          <w:numId w:val="2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8963C5">
        <w:rPr>
          <w:rFonts w:ascii="Arial" w:hAnsi="Arial" w:cs="Arial"/>
          <w:sz w:val="22"/>
          <w:szCs w:val="22"/>
        </w:rPr>
        <w:t>Wykonawca oświadcza, że realizowana usługa nie narusza praw osób trzecich.</w:t>
      </w:r>
    </w:p>
    <w:p w14:paraId="6E18061F" w14:textId="4A33C79C" w:rsidR="00B90BE1" w:rsidRPr="00376B7F" w:rsidRDefault="005D4460" w:rsidP="00CC6F19">
      <w:pPr>
        <w:numPr>
          <w:ilvl w:val="0"/>
          <w:numId w:val="2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376B7F">
        <w:rPr>
          <w:rFonts w:ascii="Arial" w:hAnsi="Arial" w:cs="Arial"/>
          <w:sz w:val="22"/>
          <w:szCs w:val="22"/>
        </w:rPr>
        <w:t>Wykonawca oświadcza, że nie podlega wykluczeniu z postępowania na podstawie</w:t>
      </w:r>
      <w:r w:rsidR="00617A59" w:rsidRPr="00376B7F">
        <w:rPr>
          <w:rFonts w:ascii="Arial" w:hAnsi="Arial" w:cs="Arial"/>
          <w:sz w:val="22"/>
          <w:szCs w:val="22"/>
        </w:rPr>
        <w:br/>
      </w:r>
      <w:r w:rsidRPr="00376B7F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FC488D" w:rsidRPr="00376B7F">
        <w:rPr>
          <w:rFonts w:ascii="Arial" w:hAnsi="Arial" w:cs="Arial"/>
          <w:sz w:val="22"/>
          <w:szCs w:val="22"/>
        </w:rPr>
        <w:t>(</w:t>
      </w:r>
      <w:proofErr w:type="spellStart"/>
      <w:r w:rsidR="00825EAC">
        <w:rPr>
          <w:rFonts w:ascii="Arial" w:hAnsi="Arial" w:cs="Arial"/>
          <w:sz w:val="22"/>
          <w:szCs w:val="22"/>
        </w:rPr>
        <w:t>t</w:t>
      </w:r>
      <w:r w:rsidR="00D85CB6">
        <w:rPr>
          <w:rFonts w:ascii="Arial" w:hAnsi="Arial" w:cs="Arial"/>
          <w:sz w:val="22"/>
          <w:szCs w:val="22"/>
        </w:rPr>
        <w:t>.</w:t>
      </w:r>
      <w:r w:rsidR="00825EAC">
        <w:rPr>
          <w:rFonts w:ascii="Arial" w:hAnsi="Arial" w:cs="Arial"/>
          <w:sz w:val="22"/>
          <w:szCs w:val="22"/>
        </w:rPr>
        <w:t>j</w:t>
      </w:r>
      <w:proofErr w:type="spellEnd"/>
      <w:r w:rsidR="00825EAC">
        <w:rPr>
          <w:rFonts w:ascii="Arial" w:hAnsi="Arial" w:cs="Arial"/>
          <w:sz w:val="22"/>
          <w:szCs w:val="22"/>
        </w:rPr>
        <w:t xml:space="preserve">. </w:t>
      </w:r>
      <w:r w:rsidR="00FC488D" w:rsidRPr="00376B7F">
        <w:rPr>
          <w:rFonts w:ascii="Arial" w:hAnsi="Arial" w:cs="Arial"/>
          <w:sz w:val="22"/>
          <w:szCs w:val="22"/>
        </w:rPr>
        <w:t xml:space="preserve">Dz. U. z 2023 r. poz. </w:t>
      </w:r>
      <w:r w:rsidR="00BF4E0D" w:rsidRPr="00376B7F">
        <w:rPr>
          <w:rFonts w:ascii="Arial" w:hAnsi="Arial" w:cs="Arial"/>
          <w:sz w:val="22"/>
          <w:szCs w:val="22"/>
        </w:rPr>
        <w:t>1497</w:t>
      </w:r>
      <w:r w:rsidR="00FC488D" w:rsidRPr="00376B7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FC488D" w:rsidRPr="00376B7F">
        <w:rPr>
          <w:rFonts w:ascii="Arial" w:hAnsi="Arial" w:cs="Arial"/>
          <w:sz w:val="22"/>
          <w:szCs w:val="22"/>
        </w:rPr>
        <w:t>późn</w:t>
      </w:r>
      <w:proofErr w:type="spellEnd"/>
      <w:r w:rsidR="00FC488D" w:rsidRPr="00376B7F">
        <w:rPr>
          <w:rFonts w:ascii="Arial" w:hAnsi="Arial" w:cs="Arial"/>
          <w:sz w:val="22"/>
          <w:szCs w:val="22"/>
        </w:rPr>
        <w:t>. zm.)</w:t>
      </w:r>
      <w:r w:rsidRPr="00376B7F">
        <w:rPr>
          <w:rFonts w:ascii="Arial" w:hAnsi="Arial" w:cs="Arial"/>
          <w:sz w:val="22"/>
          <w:szCs w:val="22"/>
        </w:rPr>
        <w:t>.</w:t>
      </w:r>
    </w:p>
    <w:p w14:paraId="33C0EB77" w14:textId="77777777" w:rsidR="00617A59" w:rsidRPr="00004F0E" w:rsidRDefault="00B90BE1" w:rsidP="00CC6F19">
      <w:pPr>
        <w:spacing w:before="2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4F0E">
        <w:rPr>
          <w:rFonts w:ascii="Arial" w:hAnsi="Arial" w:cs="Arial"/>
          <w:b/>
          <w:sz w:val="22"/>
          <w:szCs w:val="22"/>
        </w:rPr>
        <w:sym w:font="Times New Roman" w:char="00A7"/>
      </w:r>
      <w:r w:rsidR="00004F0E">
        <w:rPr>
          <w:rFonts w:ascii="Arial" w:hAnsi="Arial" w:cs="Arial"/>
          <w:b/>
          <w:sz w:val="22"/>
          <w:szCs w:val="22"/>
        </w:rPr>
        <w:t xml:space="preserve"> 8</w:t>
      </w:r>
      <w:r w:rsidR="00144431" w:rsidRPr="00004F0E">
        <w:rPr>
          <w:rFonts w:ascii="Arial" w:hAnsi="Arial" w:cs="Arial"/>
          <w:b/>
          <w:sz w:val="22"/>
          <w:szCs w:val="22"/>
        </w:rPr>
        <w:br/>
      </w:r>
      <w:r w:rsidR="00617A59" w:rsidRPr="00004F0E">
        <w:rPr>
          <w:rFonts w:ascii="Arial" w:hAnsi="Arial" w:cs="Arial"/>
          <w:b/>
          <w:sz w:val="22"/>
          <w:szCs w:val="22"/>
        </w:rPr>
        <w:t>[Odbiór]</w:t>
      </w:r>
    </w:p>
    <w:p w14:paraId="0B16011C" w14:textId="0EBB99B3" w:rsidR="00772109" w:rsidRDefault="00DD6E6A" w:rsidP="00CC6F19">
      <w:pPr>
        <w:numPr>
          <w:ilvl w:val="0"/>
          <w:numId w:val="5"/>
        </w:numPr>
        <w:tabs>
          <w:tab w:val="clear" w:pos="360"/>
          <w:tab w:val="num" w:pos="284"/>
        </w:tabs>
        <w:spacing w:after="120" w:line="360" w:lineRule="auto"/>
        <w:ind w:right="-30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 </w:t>
      </w:r>
      <w:r w:rsidR="00723661" w:rsidRPr="00004F0E">
        <w:rPr>
          <w:rFonts w:ascii="Arial" w:hAnsi="Arial" w:cs="Arial"/>
          <w:sz w:val="22"/>
          <w:szCs w:val="22"/>
        </w:rPr>
        <w:t xml:space="preserve">Należyte wykonanie </w:t>
      </w:r>
      <w:r w:rsidR="00EC00B0">
        <w:rPr>
          <w:rFonts w:ascii="Arial" w:hAnsi="Arial" w:cs="Arial"/>
          <w:sz w:val="22"/>
          <w:szCs w:val="22"/>
        </w:rPr>
        <w:t>każdego z element</w:t>
      </w:r>
      <w:r w:rsidR="002D752C">
        <w:rPr>
          <w:rFonts w:ascii="Arial" w:hAnsi="Arial" w:cs="Arial"/>
          <w:sz w:val="22"/>
          <w:szCs w:val="22"/>
        </w:rPr>
        <w:t>ów przedmiotu</w:t>
      </w:r>
      <w:r w:rsidR="00EC00B0">
        <w:rPr>
          <w:rFonts w:ascii="Arial" w:hAnsi="Arial" w:cs="Arial"/>
          <w:sz w:val="22"/>
          <w:szCs w:val="22"/>
        </w:rPr>
        <w:t xml:space="preserve"> zamówienia, o których mowa w </w:t>
      </w:r>
      <w:r w:rsidR="00EC00B0" w:rsidRPr="00004F0E">
        <w:rPr>
          <w:rFonts w:ascii="Arial" w:hAnsi="Arial" w:cs="Arial"/>
          <w:sz w:val="22"/>
          <w:szCs w:val="22"/>
        </w:rPr>
        <w:t>§</w:t>
      </w:r>
      <w:r w:rsidR="00EC00B0">
        <w:rPr>
          <w:rFonts w:ascii="Arial" w:hAnsi="Arial" w:cs="Arial"/>
          <w:sz w:val="22"/>
          <w:szCs w:val="22"/>
        </w:rPr>
        <w:t xml:space="preserve"> 1 ust. </w:t>
      </w:r>
      <w:r w:rsidR="002D6251">
        <w:rPr>
          <w:rFonts w:ascii="Arial" w:hAnsi="Arial" w:cs="Arial"/>
          <w:sz w:val="22"/>
          <w:szCs w:val="22"/>
        </w:rPr>
        <w:t>1</w:t>
      </w:r>
      <w:r w:rsidR="00EC00B0">
        <w:rPr>
          <w:rFonts w:ascii="Arial" w:hAnsi="Arial" w:cs="Arial"/>
          <w:sz w:val="22"/>
          <w:szCs w:val="22"/>
        </w:rPr>
        <w:t xml:space="preserve"> </w:t>
      </w:r>
      <w:r w:rsidR="00494F3F">
        <w:rPr>
          <w:rFonts w:ascii="Arial" w:hAnsi="Arial" w:cs="Arial"/>
          <w:sz w:val="22"/>
          <w:szCs w:val="22"/>
        </w:rPr>
        <w:t xml:space="preserve">pkt 1) – 3) </w:t>
      </w:r>
      <w:r w:rsidR="00723661" w:rsidRPr="00004F0E">
        <w:rPr>
          <w:rFonts w:ascii="Arial" w:hAnsi="Arial" w:cs="Arial"/>
          <w:sz w:val="22"/>
          <w:szCs w:val="22"/>
        </w:rPr>
        <w:t>zostanie stwierdzone</w:t>
      </w:r>
      <w:r w:rsidR="00EC00B0">
        <w:rPr>
          <w:rFonts w:ascii="Arial" w:hAnsi="Arial" w:cs="Arial"/>
          <w:sz w:val="22"/>
          <w:szCs w:val="22"/>
        </w:rPr>
        <w:t xml:space="preserve"> </w:t>
      </w:r>
      <w:r w:rsidR="00723661" w:rsidRPr="00004F0E">
        <w:rPr>
          <w:rFonts w:ascii="Arial" w:hAnsi="Arial" w:cs="Arial"/>
          <w:sz w:val="22"/>
          <w:szCs w:val="22"/>
        </w:rPr>
        <w:t>protokołem odbioru, o którym mowa</w:t>
      </w:r>
      <w:r w:rsidR="00EC00B0">
        <w:rPr>
          <w:rFonts w:ascii="Arial" w:hAnsi="Arial" w:cs="Arial"/>
          <w:sz w:val="22"/>
          <w:szCs w:val="22"/>
        </w:rPr>
        <w:t xml:space="preserve"> </w:t>
      </w:r>
      <w:r w:rsidR="00723661" w:rsidRPr="00004F0E">
        <w:rPr>
          <w:rFonts w:ascii="Arial" w:hAnsi="Arial" w:cs="Arial"/>
          <w:sz w:val="22"/>
          <w:szCs w:val="22"/>
        </w:rPr>
        <w:t>w §</w:t>
      </w:r>
      <w:r w:rsidR="00794517" w:rsidRPr="00004F0E">
        <w:rPr>
          <w:rFonts w:ascii="Arial" w:hAnsi="Arial" w:cs="Arial"/>
          <w:sz w:val="22"/>
          <w:szCs w:val="22"/>
        </w:rPr>
        <w:t xml:space="preserve"> </w:t>
      </w:r>
      <w:r w:rsidR="00723661" w:rsidRPr="00004F0E">
        <w:rPr>
          <w:rFonts w:ascii="Arial" w:hAnsi="Arial" w:cs="Arial"/>
          <w:sz w:val="22"/>
          <w:szCs w:val="22"/>
        </w:rPr>
        <w:t xml:space="preserve">5 ust. </w:t>
      </w:r>
      <w:r w:rsidR="00494F3F">
        <w:rPr>
          <w:rFonts w:ascii="Arial" w:hAnsi="Arial" w:cs="Arial"/>
          <w:sz w:val="22"/>
          <w:szCs w:val="22"/>
        </w:rPr>
        <w:t>3</w:t>
      </w:r>
      <w:r w:rsidR="00723661" w:rsidRPr="00004F0E">
        <w:rPr>
          <w:rFonts w:ascii="Arial" w:hAnsi="Arial" w:cs="Arial"/>
          <w:sz w:val="22"/>
          <w:szCs w:val="22"/>
        </w:rPr>
        <w:t xml:space="preserve">. </w:t>
      </w:r>
      <w:r w:rsidR="00B0271F">
        <w:rPr>
          <w:rFonts w:ascii="Arial" w:hAnsi="Arial" w:cs="Arial"/>
          <w:sz w:val="22"/>
          <w:szCs w:val="22"/>
        </w:rPr>
        <w:t>Należyte wykonanie wszystkich elementów zamówienia świadczy o należytym wykonaniu umowy w</w:t>
      </w:r>
      <w:r w:rsidR="002D24EE">
        <w:rPr>
          <w:rFonts w:ascii="Arial" w:hAnsi="Arial" w:cs="Arial"/>
          <w:sz w:val="22"/>
          <w:szCs w:val="22"/>
        </w:rPr>
        <w:t> ca</w:t>
      </w:r>
      <w:r w:rsidR="00B0271F">
        <w:rPr>
          <w:rFonts w:ascii="Arial" w:hAnsi="Arial" w:cs="Arial"/>
          <w:sz w:val="22"/>
          <w:szCs w:val="22"/>
        </w:rPr>
        <w:t>łości</w:t>
      </w:r>
      <w:r w:rsidR="00772109">
        <w:rPr>
          <w:rFonts w:ascii="Arial" w:hAnsi="Arial" w:cs="Arial"/>
          <w:sz w:val="22"/>
          <w:szCs w:val="22"/>
        </w:rPr>
        <w:t>.</w:t>
      </w:r>
    </w:p>
    <w:p w14:paraId="66355095" w14:textId="1B4C7D83" w:rsidR="00772109" w:rsidRPr="00772109" w:rsidRDefault="00772109" w:rsidP="00CC6F19">
      <w:pPr>
        <w:numPr>
          <w:ilvl w:val="0"/>
          <w:numId w:val="5"/>
        </w:numPr>
        <w:tabs>
          <w:tab w:val="clear" w:pos="360"/>
          <w:tab w:val="num" w:pos="284"/>
        </w:tabs>
        <w:spacing w:after="120" w:line="360" w:lineRule="auto"/>
        <w:ind w:right="-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Podstawą dokonania odbioru częściowego</w:t>
      </w:r>
      <w:r w:rsidR="002D752C">
        <w:rPr>
          <w:rFonts w:ascii="Arial" w:hAnsi="Arial" w:cs="Arial"/>
          <w:sz w:val="22"/>
          <w:szCs w:val="22"/>
        </w:rPr>
        <w:t xml:space="preserve"> za wykonanie elem</w:t>
      </w:r>
      <w:r w:rsidR="0090315F">
        <w:rPr>
          <w:rFonts w:ascii="Arial" w:hAnsi="Arial" w:cs="Arial"/>
          <w:sz w:val="22"/>
          <w:szCs w:val="22"/>
        </w:rPr>
        <w:t xml:space="preserve">entów przedmiotu zamówienia, o których mowa w </w:t>
      </w:r>
      <w:r w:rsidR="0090315F" w:rsidRPr="00004F0E">
        <w:rPr>
          <w:rFonts w:ascii="Arial" w:hAnsi="Arial" w:cs="Arial"/>
          <w:sz w:val="22"/>
          <w:szCs w:val="22"/>
        </w:rPr>
        <w:t>§</w:t>
      </w:r>
      <w:r w:rsidR="0090315F">
        <w:rPr>
          <w:rFonts w:ascii="Arial" w:hAnsi="Arial" w:cs="Arial"/>
          <w:sz w:val="22"/>
          <w:szCs w:val="22"/>
        </w:rPr>
        <w:t xml:space="preserve"> 1 ust. </w:t>
      </w:r>
      <w:r w:rsidR="002D6251">
        <w:rPr>
          <w:rFonts w:ascii="Arial" w:hAnsi="Arial" w:cs="Arial"/>
          <w:sz w:val="22"/>
          <w:szCs w:val="22"/>
        </w:rPr>
        <w:t>1</w:t>
      </w:r>
      <w:r w:rsidR="0090315F">
        <w:rPr>
          <w:rFonts w:ascii="Arial" w:hAnsi="Arial" w:cs="Arial"/>
          <w:sz w:val="22"/>
          <w:szCs w:val="22"/>
        </w:rPr>
        <w:t xml:space="preserve"> pkt 1</w:t>
      </w:r>
      <w:r w:rsidR="00494F3F">
        <w:rPr>
          <w:rFonts w:ascii="Arial" w:hAnsi="Arial" w:cs="Arial"/>
          <w:sz w:val="22"/>
          <w:szCs w:val="22"/>
        </w:rPr>
        <w:t>)</w:t>
      </w:r>
      <w:r w:rsidR="0090315F">
        <w:rPr>
          <w:rFonts w:ascii="Arial" w:hAnsi="Arial" w:cs="Arial"/>
          <w:sz w:val="22"/>
          <w:szCs w:val="22"/>
        </w:rPr>
        <w:t xml:space="preserve"> i 2</w:t>
      </w:r>
      <w:r w:rsidR="00494F3F">
        <w:rPr>
          <w:rFonts w:ascii="Arial" w:hAnsi="Arial" w:cs="Arial"/>
          <w:sz w:val="22"/>
          <w:szCs w:val="22"/>
        </w:rPr>
        <w:t>)</w:t>
      </w:r>
      <w:r w:rsidR="0090315F">
        <w:rPr>
          <w:rFonts w:ascii="Arial" w:hAnsi="Arial" w:cs="Arial"/>
          <w:sz w:val="22"/>
          <w:szCs w:val="22"/>
        </w:rPr>
        <w:t xml:space="preserve"> będzie dostarczenie przez Wykonawcę dokumentacji końcowej</w:t>
      </w:r>
      <w:r w:rsidR="008B5F7E">
        <w:rPr>
          <w:rFonts w:ascii="Arial" w:hAnsi="Arial" w:cs="Arial"/>
          <w:sz w:val="22"/>
          <w:szCs w:val="22"/>
        </w:rPr>
        <w:t xml:space="preserve"> dotyczą</w:t>
      </w:r>
      <w:r w:rsidR="00B100B5">
        <w:rPr>
          <w:rFonts w:ascii="Arial" w:hAnsi="Arial" w:cs="Arial"/>
          <w:sz w:val="22"/>
          <w:szCs w:val="22"/>
        </w:rPr>
        <w:t>c</w:t>
      </w:r>
      <w:r w:rsidR="000714B7">
        <w:rPr>
          <w:rFonts w:ascii="Arial" w:hAnsi="Arial" w:cs="Arial"/>
          <w:sz w:val="22"/>
          <w:szCs w:val="22"/>
        </w:rPr>
        <w:t>ej</w:t>
      </w:r>
      <w:r w:rsidR="00B100B5">
        <w:rPr>
          <w:rFonts w:ascii="Arial" w:hAnsi="Arial" w:cs="Arial"/>
          <w:sz w:val="22"/>
          <w:szCs w:val="22"/>
        </w:rPr>
        <w:t xml:space="preserve"> wykonania tych elementów przedmiotu umowy</w:t>
      </w:r>
      <w:r w:rsidR="0090315F">
        <w:rPr>
          <w:rFonts w:ascii="Arial" w:hAnsi="Arial" w:cs="Arial"/>
          <w:sz w:val="22"/>
          <w:szCs w:val="22"/>
        </w:rPr>
        <w:t xml:space="preserve">, tj. po uwzględnieniu uwag </w:t>
      </w:r>
      <w:r w:rsidR="0090315F" w:rsidRPr="0090315F">
        <w:rPr>
          <w:rFonts w:ascii="Arial" w:hAnsi="Arial" w:cs="Arial"/>
          <w:sz w:val="22"/>
          <w:szCs w:val="22"/>
        </w:rPr>
        <w:t xml:space="preserve">Regionalnego Dyrektora Ochrony Środowiska w Poznaniu </w:t>
      </w:r>
      <w:r w:rsidR="00E433C7">
        <w:rPr>
          <w:rFonts w:ascii="Arial" w:hAnsi="Arial" w:cs="Arial"/>
          <w:sz w:val="22"/>
          <w:szCs w:val="22"/>
        </w:rPr>
        <w:t xml:space="preserve">i </w:t>
      </w:r>
      <w:r w:rsidR="0090315F" w:rsidRPr="0090315F">
        <w:rPr>
          <w:rFonts w:ascii="Arial" w:hAnsi="Arial" w:cs="Arial"/>
          <w:sz w:val="22"/>
          <w:szCs w:val="22"/>
        </w:rPr>
        <w:t>Wielkopolskiego Państwowego Wojewódzkiego Inspektora Sanitarnego w Poznaniu</w:t>
      </w:r>
      <w:r w:rsidR="0090315F">
        <w:rPr>
          <w:rFonts w:ascii="Arial" w:hAnsi="Arial" w:cs="Arial"/>
          <w:sz w:val="22"/>
          <w:szCs w:val="22"/>
        </w:rPr>
        <w:t xml:space="preserve"> oraz </w:t>
      </w:r>
      <w:r w:rsidR="002D24EE">
        <w:rPr>
          <w:rFonts w:ascii="Arial" w:hAnsi="Arial" w:cs="Arial"/>
          <w:sz w:val="22"/>
          <w:szCs w:val="22"/>
        </w:rPr>
        <w:t xml:space="preserve">odniesienia się do </w:t>
      </w:r>
      <w:r w:rsidR="0090315F">
        <w:rPr>
          <w:rFonts w:ascii="Arial" w:hAnsi="Arial" w:cs="Arial"/>
          <w:sz w:val="22"/>
          <w:szCs w:val="22"/>
        </w:rPr>
        <w:t xml:space="preserve">uwag społeczeństwa w wyniku przeprowadzonej I </w:t>
      </w:r>
      <w:proofErr w:type="spellStart"/>
      <w:r w:rsidR="0090315F">
        <w:rPr>
          <w:rFonts w:ascii="Arial" w:hAnsi="Arial" w:cs="Arial"/>
          <w:sz w:val="22"/>
          <w:szCs w:val="22"/>
        </w:rPr>
        <w:t>i</w:t>
      </w:r>
      <w:proofErr w:type="spellEnd"/>
      <w:r w:rsidR="0090315F">
        <w:rPr>
          <w:rFonts w:ascii="Arial" w:hAnsi="Arial" w:cs="Arial"/>
          <w:sz w:val="22"/>
          <w:szCs w:val="22"/>
        </w:rPr>
        <w:t xml:space="preserve"> II tury konsultacji społecznych.</w:t>
      </w:r>
    </w:p>
    <w:p w14:paraId="266153EC" w14:textId="77777777" w:rsidR="00723661" w:rsidRPr="00004F0E" w:rsidRDefault="00723661" w:rsidP="00CC6F19">
      <w:pPr>
        <w:numPr>
          <w:ilvl w:val="0"/>
          <w:numId w:val="5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W terminie </w:t>
      </w:r>
      <w:r w:rsidR="00293AD1">
        <w:rPr>
          <w:rFonts w:ascii="Arial" w:hAnsi="Arial" w:cs="Arial"/>
          <w:sz w:val="22"/>
          <w:szCs w:val="22"/>
        </w:rPr>
        <w:t>3</w:t>
      </w:r>
      <w:r w:rsidRPr="00004F0E">
        <w:rPr>
          <w:rFonts w:ascii="Arial" w:hAnsi="Arial" w:cs="Arial"/>
          <w:sz w:val="22"/>
          <w:szCs w:val="22"/>
        </w:rPr>
        <w:t xml:space="preserve"> dni </w:t>
      </w:r>
      <w:r w:rsidR="00293AD1">
        <w:rPr>
          <w:rFonts w:ascii="Arial" w:hAnsi="Arial" w:cs="Arial"/>
          <w:sz w:val="22"/>
          <w:szCs w:val="22"/>
        </w:rPr>
        <w:t>roboczych</w:t>
      </w:r>
      <w:r w:rsidR="00BF1212" w:rsidRPr="00004F0E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 xml:space="preserve">od dnia dostarczenia przez Wykonawcę </w:t>
      </w:r>
      <w:r w:rsidR="00293AD1">
        <w:rPr>
          <w:rFonts w:ascii="Arial" w:hAnsi="Arial" w:cs="Arial"/>
          <w:sz w:val="22"/>
          <w:szCs w:val="22"/>
        </w:rPr>
        <w:t>elementów przedmiotu zamówienia</w:t>
      </w:r>
      <w:r w:rsidR="00BF1212" w:rsidRPr="00004F0E">
        <w:rPr>
          <w:rFonts w:ascii="Arial" w:hAnsi="Arial" w:cs="Arial"/>
          <w:sz w:val="22"/>
          <w:szCs w:val="22"/>
        </w:rPr>
        <w:t>,</w:t>
      </w:r>
      <w:r w:rsidR="00293AD1">
        <w:rPr>
          <w:rFonts w:ascii="Arial" w:hAnsi="Arial" w:cs="Arial"/>
          <w:sz w:val="22"/>
          <w:szCs w:val="22"/>
        </w:rPr>
        <w:t xml:space="preserve"> o których mowa w </w:t>
      </w:r>
      <w:r w:rsidR="00293AD1" w:rsidRPr="00004F0E">
        <w:rPr>
          <w:rFonts w:ascii="Arial" w:hAnsi="Arial" w:cs="Arial"/>
          <w:sz w:val="22"/>
          <w:szCs w:val="22"/>
        </w:rPr>
        <w:t>§</w:t>
      </w:r>
      <w:r w:rsidR="00293AD1">
        <w:rPr>
          <w:rFonts w:ascii="Arial" w:hAnsi="Arial" w:cs="Arial"/>
          <w:sz w:val="22"/>
          <w:szCs w:val="22"/>
        </w:rPr>
        <w:t xml:space="preserve"> 1 ust. </w:t>
      </w:r>
      <w:r w:rsidR="00591A71">
        <w:rPr>
          <w:rFonts w:ascii="Arial" w:hAnsi="Arial" w:cs="Arial"/>
          <w:sz w:val="22"/>
          <w:szCs w:val="22"/>
        </w:rPr>
        <w:t>1</w:t>
      </w:r>
      <w:r w:rsidR="00293AD1">
        <w:rPr>
          <w:rFonts w:ascii="Arial" w:hAnsi="Arial" w:cs="Arial"/>
          <w:sz w:val="22"/>
          <w:szCs w:val="22"/>
        </w:rPr>
        <w:t>,</w:t>
      </w:r>
      <w:r w:rsidRPr="00004F0E">
        <w:rPr>
          <w:rFonts w:ascii="Arial" w:hAnsi="Arial" w:cs="Arial"/>
          <w:sz w:val="22"/>
          <w:szCs w:val="22"/>
        </w:rPr>
        <w:t xml:space="preserve"> Zamawiający może zgłosić uwagi do</w:t>
      </w:r>
      <w:r w:rsidR="00293AD1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dokumentacji,</w:t>
      </w:r>
      <w:r w:rsidR="00293AD1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 xml:space="preserve">o ile dokumentacja zawiera </w:t>
      </w:r>
      <w:r w:rsidR="00794517" w:rsidRPr="00004F0E">
        <w:rPr>
          <w:rFonts w:ascii="Arial" w:hAnsi="Arial" w:cs="Arial"/>
          <w:sz w:val="22"/>
          <w:szCs w:val="22"/>
        </w:rPr>
        <w:t xml:space="preserve">istotne </w:t>
      </w:r>
      <w:r w:rsidRPr="00004F0E">
        <w:rPr>
          <w:rFonts w:ascii="Arial" w:hAnsi="Arial" w:cs="Arial"/>
          <w:sz w:val="22"/>
          <w:szCs w:val="22"/>
        </w:rPr>
        <w:t>wady lub wystąpią inne niezgodności z</w:t>
      </w:r>
      <w:r w:rsidR="00293AD1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Umową.</w:t>
      </w:r>
      <w:r w:rsidR="00293AD1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W przypadku braku uwag bądź przekroczenia terminu dokumentacj</w:t>
      </w:r>
      <w:r w:rsidR="00F961C1" w:rsidRPr="00004F0E">
        <w:rPr>
          <w:rFonts w:ascii="Arial" w:hAnsi="Arial" w:cs="Arial"/>
          <w:sz w:val="22"/>
          <w:szCs w:val="22"/>
        </w:rPr>
        <w:t>ę</w:t>
      </w:r>
      <w:r w:rsidRPr="00004F0E">
        <w:rPr>
          <w:rFonts w:ascii="Arial" w:hAnsi="Arial" w:cs="Arial"/>
          <w:sz w:val="22"/>
          <w:szCs w:val="22"/>
        </w:rPr>
        <w:t xml:space="preserve"> uznaje się</w:t>
      </w:r>
      <w:r w:rsidR="00144431" w:rsidRPr="00004F0E">
        <w:rPr>
          <w:rFonts w:ascii="Arial" w:hAnsi="Arial" w:cs="Arial"/>
          <w:sz w:val="22"/>
          <w:szCs w:val="22"/>
        </w:rPr>
        <w:br/>
      </w:r>
      <w:r w:rsidRPr="00004F0E">
        <w:rPr>
          <w:rFonts w:ascii="Arial" w:hAnsi="Arial" w:cs="Arial"/>
          <w:sz w:val="22"/>
          <w:szCs w:val="22"/>
        </w:rPr>
        <w:t>za zaakceptowaną.</w:t>
      </w:r>
    </w:p>
    <w:p w14:paraId="7EDD5EDF" w14:textId="098EC846" w:rsidR="00723661" w:rsidRPr="00004F0E" w:rsidRDefault="00723661" w:rsidP="00CC6F19">
      <w:pPr>
        <w:numPr>
          <w:ilvl w:val="0"/>
          <w:numId w:val="5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W przypadku opisanym w ust. </w:t>
      </w:r>
      <w:r w:rsidR="00E1679F">
        <w:rPr>
          <w:rFonts w:ascii="Arial" w:hAnsi="Arial" w:cs="Arial"/>
          <w:sz w:val="22"/>
          <w:szCs w:val="22"/>
        </w:rPr>
        <w:t>3</w:t>
      </w:r>
      <w:r w:rsidRPr="00004F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4F0E">
        <w:rPr>
          <w:rFonts w:ascii="Arial" w:hAnsi="Arial" w:cs="Arial"/>
          <w:sz w:val="22"/>
          <w:szCs w:val="22"/>
        </w:rPr>
        <w:t>zd</w:t>
      </w:r>
      <w:proofErr w:type="spellEnd"/>
      <w:r w:rsidRPr="00004F0E">
        <w:rPr>
          <w:rFonts w:ascii="Arial" w:hAnsi="Arial" w:cs="Arial"/>
          <w:sz w:val="22"/>
          <w:szCs w:val="22"/>
        </w:rPr>
        <w:t xml:space="preserve">. 1 Wykonawca zobowiązuje się do dostarczenia dokumentacji wolnej od wad i zgodnej z Umową w terminie </w:t>
      </w:r>
      <w:r w:rsidR="00376B7F">
        <w:rPr>
          <w:rFonts w:ascii="Arial" w:hAnsi="Arial" w:cs="Arial"/>
          <w:sz w:val="22"/>
          <w:szCs w:val="22"/>
        </w:rPr>
        <w:t>5</w:t>
      </w:r>
      <w:r w:rsidRPr="00004F0E">
        <w:rPr>
          <w:rFonts w:ascii="Arial" w:hAnsi="Arial" w:cs="Arial"/>
          <w:sz w:val="22"/>
          <w:szCs w:val="22"/>
        </w:rPr>
        <w:t xml:space="preserve"> dni </w:t>
      </w:r>
      <w:r w:rsidR="00376B7F">
        <w:rPr>
          <w:rFonts w:ascii="Arial" w:hAnsi="Arial" w:cs="Arial"/>
          <w:sz w:val="22"/>
          <w:szCs w:val="22"/>
        </w:rPr>
        <w:t>roboczych</w:t>
      </w:r>
      <w:r w:rsidR="00144431" w:rsidRPr="00004F0E">
        <w:rPr>
          <w:rFonts w:ascii="Arial" w:hAnsi="Arial" w:cs="Arial"/>
          <w:sz w:val="22"/>
          <w:szCs w:val="22"/>
        </w:rPr>
        <w:br/>
      </w:r>
      <w:r w:rsidRPr="00004F0E">
        <w:rPr>
          <w:rFonts w:ascii="Arial" w:hAnsi="Arial" w:cs="Arial"/>
          <w:sz w:val="22"/>
          <w:szCs w:val="22"/>
        </w:rPr>
        <w:t>od dnia zgłoszenia przez Zamawiającego</w:t>
      </w:r>
      <w:r w:rsidR="00481797" w:rsidRPr="00004F0E">
        <w:rPr>
          <w:rFonts w:ascii="Arial" w:hAnsi="Arial" w:cs="Arial"/>
          <w:sz w:val="22"/>
          <w:szCs w:val="22"/>
        </w:rPr>
        <w:t xml:space="preserve"> wad</w:t>
      </w:r>
      <w:r w:rsidRPr="00004F0E">
        <w:rPr>
          <w:rFonts w:ascii="Arial" w:hAnsi="Arial" w:cs="Arial"/>
          <w:sz w:val="22"/>
          <w:szCs w:val="22"/>
        </w:rPr>
        <w:t xml:space="preserve"> lub innych niezgodności.</w:t>
      </w:r>
    </w:p>
    <w:p w14:paraId="0D8D7E8F" w14:textId="1961116C" w:rsidR="00C95C42" w:rsidRPr="00004F0E" w:rsidRDefault="00723661" w:rsidP="00CC6F19">
      <w:pPr>
        <w:numPr>
          <w:ilvl w:val="0"/>
          <w:numId w:val="5"/>
        </w:numPr>
        <w:tabs>
          <w:tab w:val="clear" w:pos="360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W przypadku</w:t>
      </w:r>
      <w:r w:rsidR="00A54F52">
        <w:rPr>
          <w:rFonts w:ascii="Arial" w:hAnsi="Arial" w:cs="Arial"/>
          <w:sz w:val="22"/>
          <w:szCs w:val="22"/>
        </w:rPr>
        <w:t>,</w:t>
      </w:r>
      <w:r w:rsidRPr="00004F0E">
        <w:rPr>
          <w:rFonts w:ascii="Arial" w:hAnsi="Arial" w:cs="Arial"/>
          <w:sz w:val="22"/>
          <w:szCs w:val="22"/>
        </w:rPr>
        <w:t xml:space="preserve"> gdy Wykonawca nie dostarczy dokumentacji wolnej od wad lub innych niezgodności w terminie wskazanym w ust. </w:t>
      </w:r>
      <w:r w:rsidR="00BD3CB5">
        <w:rPr>
          <w:rFonts w:ascii="Arial" w:hAnsi="Arial" w:cs="Arial"/>
          <w:sz w:val="22"/>
          <w:szCs w:val="22"/>
        </w:rPr>
        <w:t>4</w:t>
      </w:r>
      <w:r w:rsidRPr="00004F0E">
        <w:rPr>
          <w:rFonts w:ascii="Arial" w:hAnsi="Arial" w:cs="Arial"/>
          <w:sz w:val="22"/>
          <w:szCs w:val="22"/>
        </w:rPr>
        <w:t xml:space="preserve"> lub dostarczona w terminie dokumentacja będzie zawierać</w:t>
      </w:r>
      <w:r w:rsidR="00AF7AE8" w:rsidRPr="00004F0E">
        <w:rPr>
          <w:rFonts w:ascii="Arial" w:hAnsi="Arial" w:cs="Arial"/>
          <w:sz w:val="22"/>
          <w:szCs w:val="22"/>
        </w:rPr>
        <w:t xml:space="preserve"> istotne</w:t>
      </w:r>
      <w:r w:rsidRPr="00004F0E">
        <w:rPr>
          <w:rFonts w:ascii="Arial" w:hAnsi="Arial" w:cs="Arial"/>
          <w:sz w:val="22"/>
          <w:szCs w:val="22"/>
        </w:rPr>
        <w:t xml:space="preserve"> wady lub inne niezgodności, które uniemożliwiają użytkowania przedmiotu umowy zgodnie z przeznaczeniem</w:t>
      </w:r>
      <w:r w:rsidR="00536541" w:rsidRPr="00004F0E">
        <w:rPr>
          <w:rFonts w:ascii="Arial" w:hAnsi="Arial" w:cs="Arial"/>
          <w:sz w:val="22"/>
          <w:szCs w:val="22"/>
        </w:rPr>
        <w:t>,</w:t>
      </w:r>
      <w:r w:rsidRPr="00004F0E">
        <w:rPr>
          <w:rFonts w:ascii="Arial" w:hAnsi="Arial" w:cs="Arial"/>
          <w:sz w:val="22"/>
          <w:szCs w:val="22"/>
        </w:rPr>
        <w:t xml:space="preserve"> Zamawiający ma prawo do odstąpienia</w:t>
      </w:r>
      <w:r w:rsidR="00472822" w:rsidRPr="00004F0E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od Umowy. Zamawiający może skorzystać z prawa odstąpienia w terminie</w:t>
      </w:r>
      <w:r w:rsidR="00601C30" w:rsidRPr="00004F0E">
        <w:rPr>
          <w:rFonts w:ascii="Arial" w:hAnsi="Arial" w:cs="Arial"/>
          <w:sz w:val="22"/>
          <w:szCs w:val="22"/>
        </w:rPr>
        <w:t xml:space="preserve"> </w:t>
      </w:r>
      <w:r w:rsidR="00DF2D90">
        <w:rPr>
          <w:rFonts w:ascii="Arial" w:hAnsi="Arial" w:cs="Arial"/>
          <w:sz w:val="22"/>
          <w:szCs w:val="22"/>
        </w:rPr>
        <w:t>5</w:t>
      </w:r>
      <w:r w:rsidR="00601C30" w:rsidRPr="00004F0E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 xml:space="preserve">dni </w:t>
      </w:r>
      <w:r w:rsidR="00DF2D90">
        <w:rPr>
          <w:rFonts w:ascii="Arial" w:hAnsi="Arial" w:cs="Arial"/>
          <w:sz w:val="22"/>
          <w:szCs w:val="22"/>
        </w:rPr>
        <w:t>roboczych</w:t>
      </w:r>
      <w:r w:rsidR="00BD3CB5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 xml:space="preserve">od upływu terminu, o którym mowa w ust. </w:t>
      </w:r>
      <w:r w:rsidR="00BD3CB5">
        <w:rPr>
          <w:rFonts w:ascii="Arial" w:hAnsi="Arial" w:cs="Arial"/>
          <w:sz w:val="22"/>
          <w:szCs w:val="22"/>
        </w:rPr>
        <w:t>4</w:t>
      </w:r>
      <w:r w:rsidRPr="00004F0E">
        <w:rPr>
          <w:rFonts w:ascii="Arial" w:hAnsi="Arial" w:cs="Arial"/>
          <w:sz w:val="22"/>
          <w:szCs w:val="22"/>
        </w:rPr>
        <w:t xml:space="preserve">, z odpowiednim zastosowaniem </w:t>
      </w:r>
      <w:r w:rsidR="00C95C42" w:rsidRPr="00004F0E">
        <w:rPr>
          <w:rFonts w:ascii="Arial" w:hAnsi="Arial" w:cs="Arial"/>
          <w:sz w:val="22"/>
          <w:szCs w:val="22"/>
        </w:rPr>
        <w:t>§</w:t>
      </w:r>
      <w:r w:rsidR="00591A71">
        <w:rPr>
          <w:rFonts w:ascii="Arial" w:hAnsi="Arial" w:cs="Arial"/>
          <w:sz w:val="22"/>
          <w:szCs w:val="22"/>
        </w:rPr>
        <w:t xml:space="preserve"> </w:t>
      </w:r>
      <w:r w:rsidR="00C95C42" w:rsidRPr="00004F0E">
        <w:rPr>
          <w:rFonts w:ascii="Arial" w:hAnsi="Arial" w:cs="Arial"/>
          <w:sz w:val="22"/>
          <w:szCs w:val="22"/>
        </w:rPr>
        <w:t>1</w:t>
      </w:r>
      <w:r w:rsidR="00B323D2">
        <w:rPr>
          <w:rFonts w:ascii="Arial" w:hAnsi="Arial" w:cs="Arial"/>
          <w:sz w:val="22"/>
          <w:szCs w:val="22"/>
        </w:rPr>
        <w:t>1</w:t>
      </w:r>
      <w:r w:rsidRPr="00004F0E">
        <w:rPr>
          <w:rFonts w:ascii="Arial" w:hAnsi="Arial" w:cs="Arial"/>
          <w:sz w:val="22"/>
          <w:szCs w:val="22"/>
        </w:rPr>
        <w:t>.</w:t>
      </w:r>
    </w:p>
    <w:p w14:paraId="44E111EF" w14:textId="465F882B" w:rsidR="00947C65" w:rsidRDefault="00947C65" w:rsidP="00CC6F19">
      <w:pPr>
        <w:spacing w:before="2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73906">
        <w:rPr>
          <w:rFonts w:ascii="Arial" w:hAnsi="Arial" w:cs="Arial"/>
          <w:b/>
          <w:sz w:val="22"/>
          <w:szCs w:val="22"/>
        </w:rPr>
        <w:sym w:font="Times New Roman" w:char="00A7"/>
      </w:r>
      <w:r w:rsidRPr="00773906">
        <w:rPr>
          <w:rFonts w:ascii="Arial" w:hAnsi="Arial" w:cs="Arial"/>
          <w:b/>
          <w:sz w:val="22"/>
          <w:szCs w:val="22"/>
        </w:rPr>
        <w:t xml:space="preserve"> 9</w:t>
      </w:r>
      <w:r w:rsidRPr="00773906">
        <w:rPr>
          <w:rFonts w:ascii="Arial" w:hAnsi="Arial" w:cs="Arial"/>
          <w:b/>
          <w:sz w:val="22"/>
          <w:szCs w:val="22"/>
        </w:rPr>
        <w:br/>
        <w:t>[Rękojmia i gwarancja]</w:t>
      </w:r>
    </w:p>
    <w:p w14:paraId="0979CA2E" w14:textId="7F3F21C6" w:rsidR="00947C65" w:rsidRPr="00C83BCA" w:rsidRDefault="00947C65" w:rsidP="00CC6F19">
      <w:pPr>
        <w:pStyle w:val="Ustp"/>
        <w:numPr>
          <w:ilvl w:val="0"/>
          <w:numId w:val="30"/>
        </w:numPr>
        <w:spacing w:line="360" w:lineRule="auto"/>
        <w:jc w:val="left"/>
      </w:pPr>
      <w:r w:rsidRPr="00C83BCA">
        <w:t xml:space="preserve">Wykonawca udziela </w:t>
      </w:r>
      <w:r w:rsidRPr="00C83BCA">
        <w:rPr>
          <w:b/>
        </w:rPr>
        <w:t>24-miesięcznej</w:t>
      </w:r>
      <w:r w:rsidRPr="00C83BCA">
        <w:t xml:space="preserve"> gwarancji na </w:t>
      </w:r>
      <w:r w:rsidR="0027215C" w:rsidRPr="00654BCF">
        <w:t>wykonan</w:t>
      </w:r>
      <w:r w:rsidR="0027215C">
        <w:t>y</w:t>
      </w:r>
      <w:r w:rsidR="0027215C" w:rsidRPr="00654BCF">
        <w:t xml:space="preserve"> </w:t>
      </w:r>
      <w:r w:rsidRPr="00654BCF">
        <w:t>przedmiot</w:t>
      </w:r>
      <w:r w:rsidRPr="00C83BCA">
        <w:t xml:space="preserve"> umowy, </w:t>
      </w:r>
      <w:r>
        <w:br/>
      </w:r>
      <w:r w:rsidRPr="00C83BCA">
        <w:t>a rękojmi na zasadach Kodeksu cywilnego z uwzględnieniem postanowień niniejszej umowy.</w:t>
      </w:r>
    </w:p>
    <w:p w14:paraId="204DFDB6" w14:textId="77777777" w:rsidR="00947C65" w:rsidRPr="00C83BCA" w:rsidRDefault="00947C65" w:rsidP="00CC6F19">
      <w:pPr>
        <w:pStyle w:val="Ustp"/>
        <w:spacing w:line="360" w:lineRule="auto"/>
        <w:jc w:val="left"/>
      </w:pPr>
      <w:r w:rsidRPr="00C83BCA">
        <w:t>Bieg okresu rękojmi i gwarancji rozpoczyna się:</w:t>
      </w:r>
    </w:p>
    <w:p w14:paraId="6B0AEF07" w14:textId="74A9D042" w:rsidR="00947C65" w:rsidRPr="00C83BCA" w:rsidRDefault="00947C65" w:rsidP="00CC6F19">
      <w:pPr>
        <w:pStyle w:val="Punkt"/>
        <w:spacing w:line="360" w:lineRule="auto"/>
        <w:ind w:left="720"/>
        <w:jc w:val="left"/>
      </w:pPr>
      <w:r w:rsidRPr="00C83BCA">
        <w:t>w dniu następnym licząc od daty odbioru</w:t>
      </w:r>
      <w:r w:rsidR="0027215C">
        <w:t xml:space="preserve"> poszczególnych elementów przedmiotu umowy</w:t>
      </w:r>
      <w:r w:rsidRPr="00C83BCA">
        <w:t>, a w przypadku stwierdzenia wad uniemożliwiających dokonanie takiego odbioru od dnia następnego po potwierdzeniu usunięcia wszystkich takich wad;</w:t>
      </w:r>
    </w:p>
    <w:p w14:paraId="1D80DD6D" w14:textId="77777777" w:rsidR="00947C65" w:rsidRPr="00C83BCA" w:rsidRDefault="00947C65" w:rsidP="00CC6F19">
      <w:pPr>
        <w:pStyle w:val="Punkt"/>
        <w:spacing w:after="0" w:line="360" w:lineRule="auto"/>
        <w:ind w:left="720"/>
        <w:jc w:val="left"/>
      </w:pPr>
      <w:r w:rsidRPr="00C83BCA">
        <w:t xml:space="preserve">w dniu następnym licząc od dnia potwierdzenia usunięcia wad nieistotnych stwierdzonych przy odbiorze. </w:t>
      </w:r>
    </w:p>
    <w:p w14:paraId="73BB5811" w14:textId="77777777" w:rsidR="00947C65" w:rsidRPr="00C83BCA" w:rsidRDefault="00947C65" w:rsidP="00CC6F19">
      <w:pPr>
        <w:pStyle w:val="Ustp"/>
        <w:spacing w:line="360" w:lineRule="auto"/>
        <w:jc w:val="left"/>
      </w:pPr>
      <w:r w:rsidRPr="00C83BCA">
        <w:t>Gwarancja obejmuje wszelkie niezgodności przedmiotu umowy z warunkami określonymi umową, które uniemożliwiają użytkowanie przedmiotu umowy zgodnie z przeznaczeniem.</w:t>
      </w:r>
    </w:p>
    <w:p w14:paraId="752E6A3A" w14:textId="77777777" w:rsidR="00947C65" w:rsidRPr="00C83BCA" w:rsidRDefault="00947C65" w:rsidP="00CC6F19">
      <w:pPr>
        <w:pStyle w:val="Ustp"/>
        <w:spacing w:line="360" w:lineRule="auto"/>
        <w:jc w:val="left"/>
      </w:pPr>
      <w:r w:rsidRPr="00C83BCA">
        <w:t>Zamawiający może dochodzić roszczeń z tytułu gwarancji także po okresie wskazanym w</w:t>
      </w:r>
      <w:r>
        <w:t> </w:t>
      </w:r>
      <w:r w:rsidRPr="00C83BCA">
        <w:t xml:space="preserve">ust. 1, jeżeli zgłosił wadę przed upływem tego okresu. </w:t>
      </w:r>
    </w:p>
    <w:p w14:paraId="10AE1C33" w14:textId="77777777" w:rsidR="00947C65" w:rsidRPr="00C83BCA" w:rsidRDefault="00947C65" w:rsidP="00CC6F19">
      <w:pPr>
        <w:pStyle w:val="Ustp"/>
        <w:spacing w:line="360" w:lineRule="auto"/>
        <w:jc w:val="left"/>
      </w:pPr>
      <w:r w:rsidRPr="00C83BCA">
        <w:lastRenderedPageBreak/>
        <w:t>W przypadku konieczności dokonania w okresie rękojmi i gwarancji usunięcia wad przedmiotu umowy, okres rękojmi i gwarancji w odniesieniu do dokonanego usunięcia biegnie od początku z dniem dokonania usunięcia wad.</w:t>
      </w:r>
    </w:p>
    <w:p w14:paraId="027C7E03" w14:textId="72B4DFFF" w:rsidR="00947C65" w:rsidRPr="00C83BCA" w:rsidRDefault="00947C65" w:rsidP="00CC6F19">
      <w:pPr>
        <w:pStyle w:val="Ustp"/>
        <w:spacing w:line="360" w:lineRule="auto"/>
        <w:jc w:val="left"/>
      </w:pPr>
      <w:r w:rsidRPr="00C83BCA">
        <w:t xml:space="preserve">Strony zgodnie ustalają, że o ujawnieniu wad w okresie rękojmi Zamawiający poinformuje Wykonawcę </w:t>
      </w:r>
      <w:r w:rsidR="00C008CC">
        <w:t xml:space="preserve">maksymalnie </w:t>
      </w:r>
      <w:r w:rsidRPr="00C83BCA">
        <w:t xml:space="preserve">w terminie miesiąca od ich ujawnienia w formie pisemnej lub na adres e-mail Wykonawcy, o którym mowa w § </w:t>
      </w:r>
      <w:r>
        <w:t>6</w:t>
      </w:r>
      <w:r w:rsidRPr="00C83BCA">
        <w:t xml:space="preserve"> ust. 2. </w:t>
      </w:r>
    </w:p>
    <w:p w14:paraId="7CFAF661" w14:textId="03CC4715" w:rsidR="00947C65" w:rsidRPr="00C83BCA" w:rsidRDefault="00947C65" w:rsidP="00CC6F19">
      <w:pPr>
        <w:pStyle w:val="Ustp"/>
        <w:spacing w:line="360" w:lineRule="auto"/>
        <w:jc w:val="left"/>
      </w:pPr>
      <w:r w:rsidRPr="00C83BCA">
        <w:t xml:space="preserve">Wykonawca zobowiązany będzie do usunięcia wad przedmiotu umowy w terminie </w:t>
      </w:r>
      <w:r w:rsidR="00DF2D90">
        <w:t>10</w:t>
      </w:r>
      <w:r w:rsidRPr="00C83BCA">
        <w:t xml:space="preserve"> dni </w:t>
      </w:r>
      <w:r w:rsidR="00DF2D90">
        <w:t xml:space="preserve">roboczych </w:t>
      </w:r>
      <w:r w:rsidRPr="00C83BCA">
        <w:t xml:space="preserve">od daty powiadomienia Wykonawcy lub w dłuższym terminie wyznaczonym przez Zamawiającego. </w:t>
      </w:r>
    </w:p>
    <w:p w14:paraId="6BA5A85C" w14:textId="28A10360" w:rsidR="00DB6316" w:rsidRPr="00A70B5C" w:rsidRDefault="00947C65" w:rsidP="00435949">
      <w:pPr>
        <w:pStyle w:val="Ustp"/>
        <w:spacing w:line="360" w:lineRule="auto"/>
        <w:jc w:val="left"/>
      </w:pPr>
      <w:r w:rsidRPr="00C83BCA">
        <w:t xml:space="preserve">Wykonawca nie może odmówić usunięcia wad stwierdzonych w toku rękojmi i gwarancji, bez względu na wysokość związanych z tym kosztów. </w:t>
      </w:r>
    </w:p>
    <w:p w14:paraId="083CFD02" w14:textId="7EEC60B3" w:rsidR="00617A59" w:rsidRPr="00004F0E" w:rsidRDefault="005D4460" w:rsidP="00CC6F19">
      <w:pPr>
        <w:spacing w:before="2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4F0E">
        <w:rPr>
          <w:rFonts w:ascii="Arial" w:hAnsi="Arial" w:cs="Arial"/>
          <w:b/>
          <w:sz w:val="22"/>
          <w:szCs w:val="22"/>
        </w:rPr>
        <w:sym w:font="Times New Roman" w:char="00A7"/>
      </w:r>
      <w:r w:rsidRPr="00004F0E">
        <w:rPr>
          <w:rFonts w:ascii="Arial" w:hAnsi="Arial" w:cs="Arial"/>
          <w:b/>
          <w:sz w:val="22"/>
          <w:szCs w:val="22"/>
        </w:rPr>
        <w:t xml:space="preserve"> </w:t>
      </w:r>
      <w:r w:rsidR="00947C65">
        <w:rPr>
          <w:rFonts w:ascii="Arial" w:hAnsi="Arial" w:cs="Arial"/>
          <w:b/>
          <w:sz w:val="22"/>
          <w:szCs w:val="22"/>
        </w:rPr>
        <w:t>10</w:t>
      </w:r>
      <w:r w:rsidR="00144431" w:rsidRPr="00004F0E">
        <w:rPr>
          <w:rFonts w:ascii="Arial" w:hAnsi="Arial" w:cs="Arial"/>
          <w:b/>
          <w:sz w:val="22"/>
          <w:szCs w:val="22"/>
        </w:rPr>
        <w:br/>
      </w:r>
      <w:r w:rsidR="00617A59" w:rsidRPr="00654BCF">
        <w:rPr>
          <w:rFonts w:ascii="Arial" w:hAnsi="Arial" w:cs="Arial"/>
          <w:b/>
          <w:sz w:val="22"/>
          <w:szCs w:val="22"/>
        </w:rPr>
        <w:t>[Prawa autorskie]</w:t>
      </w:r>
    </w:p>
    <w:p w14:paraId="26C2ED07" w14:textId="5B52E8AE" w:rsidR="00BF0740" w:rsidRPr="00004F0E" w:rsidRDefault="00BF0740" w:rsidP="00CC6F19">
      <w:pPr>
        <w:pStyle w:val="Tekstpodstawowy"/>
        <w:numPr>
          <w:ilvl w:val="0"/>
          <w:numId w:val="8"/>
        </w:numPr>
        <w:overflowPunct/>
        <w:autoSpaceDE/>
        <w:autoSpaceDN/>
        <w:adjustRightInd/>
        <w:spacing w:after="120"/>
        <w:jc w:val="left"/>
        <w:textAlignment w:val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Wykonawca przenosi na Zamawiającego w ramach wynagrodzenia określonego niniejszą umową autorskie prawa majątkowe do tych elementów wykonanych prac, które stanowią utwór w rozumieniu </w:t>
      </w:r>
      <w:r w:rsidR="00127609">
        <w:rPr>
          <w:rFonts w:ascii="Arial" w:hAnsi="Arial" w:cs="Arial"/>
          <w:sz w:val="22"/>
          <w:szCs w:val="22"/>
        </w:rPr>
        <w:t>u</w:t>
      </w:r>
      <w:r w:rsidR="00127609" w:rsidRPr="00127609">
        <w:rPr>
          <w:rFonts w:ascii="Arial" w:hAnsi="Arial" w:cs="Arial"/>
          <w:sz w:val="22"/>
          <w:szCs w:val="22"/>
        </w:rPr>
        <w:t>staw</w:t>
      </w:r>
      <w:r w:rsidR="00127609">
        <w:rPr>
          <w:rFonts w:ascii="Arial" w:hAnsi="Arial" w:cs="Arial"/>
          <w:sz w:val="22"/>
          <w:szCs w:val="22"/>
          <w:lang w:val="pl-PL"/>
        </w:rPr>
        <w:t>y</w:t>
      </w:r>
      <w:r w:rsidR="00127609" w:rsidRPr="00127609">
        <w:rPr>
          <w:rFonts w:ascii="Arial" w:hAnsi="Arial" w:cs="Arial"/>
          <w:sz w:val="22"/>
          <w:szCs w:val="22"/>
        </w:rPr>
        <w:t xml:space="preserve"> z dnia 4 lutego 1994 r. o prawie autorskim i prawach pokrewnych</w:t>
      </w:r>
      <w:r w:rsidR="00127609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(dalej zwanych: utworem), w celu korzystania</w:t>
      </w:r>
      <w:r w:rsidR="00127609">
        <w:rPr>
          <w:rFonts w:ascii="Arial" w:hAnsi="Arial" w:cs="Arial"/>
          <w:sz w:val="22"/>
          <w:szCs w:val="22"/>
          <w:lang w:val="pl-PL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z</w:t>
      </w:r>
      <w:r w:rsidR="00144431" w:rsidRPr="00004F0E">
        <w:rPr>
          <w:rFonts w:ascii="Arial" w:hAnsi="Arial" w:cs="Arial"/>
          <w:sz w:val="22"/>
          <w:szCs w:val="22"/>
          <w:lang w:val="pl-PL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utworu zgodnie z charakterem i przeznaczeniem utworu, w szczególności korzystania</w:t>
      </w:r>
      <w:r w:rsidR="00127609">
        <w:rPr>
          <w:rFonts w:ascii="Arial" w:hAnsi="Arial" w:cs="Arial"/>
          <w:sz w:val="22"/>
          <w:szCs w:val="22"/>
          <w:lang w:val="pl-PL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z</w:t>
      </w:r>
      <w:r w:rsidR="00144431" w:rsidRPr="00004F0E">
        <w:rPr>
          <w:rFonts w:ascii="Arial" w:hAnsi="Arial" w:cs="Arial"/>
          <w:sz w:val="22"/>
          <w:szCs w:val="22"/>
          <w:lang w:val="pl-PL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utworu na własny użytek i użytek jednostek związanych, dla potrzeb ustawowych</w:t>
      </w:r>
      <w:r w:rsidR="00127609">
        <w:rPr>
          <w:rFonts w:ascii="Arial" w:hAnsi="Arial" w:cs="Arial"/>
          <w:sz w:val="22"/>
          <w:szCs w:val="22"/>
          <w:lang w:val="pl-PL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i</w:t>
      </w:r>
      <w:r w:rsidR="00144431" w:rsidRPr="00004F0E">
        <w:rPr>
          <w:rFonts w:ascii="Arial" w:hAnsi="Arial" w:cs="Arial"/>
          <w:sz w:val="22"/>
          <w:szCs w:val="22"/>
          <w:lang w:val="pl-PL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statutowych zadań Zamawiającego, ochrony środowiska, działań na rzecz klimatu</w:t>
      </w:r>
      <w:r w:rsidR="00127609">
        <w:rPr>
          <w:rFonts w:ascii="Arial" w:hAnsi="Arial" w:cs="Arial"/>
          <w:sz w:val="22"/>
          <w:szCs w:val="22"/>
          <w:lang w:val="pl-PL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i</w:t>
      </w:r>
      <w:r w:rsidR="00144431" w:rsidRPr="00004F0E">
        <w:rPr>
          <w:rFonts w:ascii="Arial" w:hAnsi="Arial" w:cs="Arial"/>
          <w:sz w:val="22"/>
          <w:szCs w:val="22"/>
          <w:lang w:val="pl-PL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energii, badań naukowych i interesu publicznego, na następujących polach eksploatacji:</w:t>
      </w:r>
    </w:p>
    <w:p w14:paraId="1F0BDAF8" w14:textId="77777777" w:rsidR="00BF0740" w:rsidRPr="00004F0E" w:rsidRDefault="00BF0740" w:rsidP="00CC6F19">
      <w:pPr>
        <w:numPr>
          <w:ilvl w:val="0"/>
          <w:numId w:val="7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w zakresie utrwalania i zwielokrotniania utworu: wytwarzanie egzemplarzy utworu techniką drukarską, reprograficzną, zapisu magnetycznego oraz techniką cyfrową,</w:t>
      </w:r>
    </w:p>
    <w:p w14:paraId="24DC2321" w14:textId="77777777" w:rsidR="00BF0740" w:rsidRPr="00004F0E" w:rsidRDefault="00BF0740" w:rsidP="00CC6F19">
      <w:pPr>
        <w:numPr>
          <w:ilvl w:val="0"/>
          <w:numId w:val="7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w zakresie rozpowszechniania utworu: publiczne wystawienie, wyświetlenie, odtworzenie oraz nadawanie i reemitowanie, a także publiczne udostępnianie utworu w taki sposób, aby każdy mógł mieć do niego dostęp w miejscu i w czasie przez siebie wybranym,</w:t>
      </w:r>
    </w:p>
    <w:p w14:paraId="2C3C63F5" w14:textId="77777777" w:rsidR="00BF0740" w:rsidRPr="00004F0E" w:rsidRDefault="00BF0740" w:rsidP="00CC6F19">
      <w:pPr>
        <w:numPr>
          <w:ilvl w:val="0"/>
          <w:numId w:val="7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w zakresie obrotu oryginałami albo egzemplarzami, na których utwór utrwalono: wprowadzanie do obrotu, użyczenie lub najem oryginału albo egzemplarzy,</w:t>
      </w:r>
      <w:r w:rsidR="00536541" w:rsidRPr="00004F0E">
        <w:rPr>
          <w:rFonts w:ascii="Arial" w:hAnsi="Arial" w:cs="Arial"/>
          <w:sz w:val="22"/>
          <w:szCs w:val="22"/>
        </w:rPr>
        <w:br/>
      </w:r>
      <w:r w:rsidRPr="00004F0E">
        <w:rPr>
          <w:rFonts w:ascii="Arial" w:hAnsi="Arial" w:cs="Arial"/>
          <w:sz w:val="22"/>
          <w:szCs w:val="22"/>
        </w:rPr>
        <w:t>w</w:t>
      </w:r>
      <w:r w:rsidR="00144431" w:rsidRPr="00004F0E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szczególności przekazania utworu lub jego</w:t>
      </w:r>
      <w:r w:rsidR="00FB3625" w:rsidRPr="00004F0E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dowolnej części:</w:t>
      </w:r>
    </w:p>
    <w:p w14:paraId="23D385F9" w14:textId="77777777" w:rsidR="00BF0740" w:rsidRPr="00004F0E" w:rsidRDefault="00BF0740" w:rsidP="00CC6F19">
      <w:pPr>
        <w:numPr>
          <w:ilvl w:val="1"/>
          <w:numId w:val="7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innym wykonawcom, jako podstawę lub materiał wyjściowy do wykonania innych opracowań projektowych,</w:t>
      </w:r>
    </w:p>
    <w:p w14:paraId="04C75E61" w14:textId="77777777" w:rsidR="00BF0740" w:rsidRPr="00004F0E" w:rsidRDefault="00BF0740" w:rsidP="00CC6F19">
      <w:pPr>
        <w:numPr>
          <w:ilvl w:val="1"/>
          <w:numId w:val="7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wykonawcom biorącym udział w postępowaniu o udzielenie zamówień publicznych, jako część specyfikacji istotnych warunków zamówienia,</w:t>
      </w:r>
    </w:p>
    <w:p w14:paraId="6F7C5633" w14:textId="77777777" w:rsidR="00BF0740" w:rsidRPr="00004F0E" w:rsidRDefault="00BF0740" w:rsidP="00CC6F19">
      <w:pPr>
        <w:numPr>
          <w:ilvl w:val="1"/>
          <w:numId w:val="7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lastRenderedPageBreak/>
        <w:t>innym wykonawcom jako podstawę dla wykonania lub nadzorowania robót budowlanych,</w:t>
      </w:r>
    </w:p>
    <w:p w14:paraId="1003CDC1" w14:textId="77777777" w:rsidR="00BF0740" w:rsidRPr="00004F0E" w:rsidRDefault="00BF0740" w:rsidP="00CC6F19">
      <w:pPr>
        <w:numPr>
          <w:ilvl w:val="1"/>
          <w:numId w:val="7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stronom trzecim biorącym udział w procesie inwestycyjnym.</w:t>
      </w:r>
    </w:p>
    <w:p w14:paraId="7CF915E3" w14:textId="7C6530E3" w:rsidR="00BF0740" w:rsidRPr="00004F0E" w:rsidRDefault="009A1506" w:rsidP="00CC6F19">
      <w:pPr>
        <w:numPr>
          <w:ilvl w:val="0"/>
          <w:numId w:val="7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dokonywanie opracowań, zmian, adaptacji, przeróbek w utworze</w:t>
      </w:r>
      <w:r w:rsidR="00DF2D90">
        <w:rPr>
          <w:rFonts w:ascii="Arial" w:hAnsi="Arial" w:cs="Arial"/>
          <w:sz w:val="22"/>
          <w:szCs w:val="22"/>
        </w:rPr>
        <w:t>, tłumaczeń na języki obce</w:t>
      </w:r>
      <w:r w:rsidRPr="00004F0E">
        <w:rPr>
          <w:rFonts w:ascii="Arial" w:hAnsi="Arial" w:cs="Arial"/>
          <w:sz w:val="22"/>
          <w:szCs w:val="22"/>
        </w:rPr>
        <w:t xml:space="preserve"> oraz korzystanie</w:t>
      </w:r>
      <w:r w:rsidR="00DF2D90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i</w:t>
      </w:r>
      <w:r w:rsidR="00144431" w:rsidRPr="00004F0E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rozporządzanie tak zmienionym utworem w całości lub częściowo, również w ramach innych opracowań, w zakresie wskazanym w niniejszym ustępie.</w:t>
      </w:r>
      <w:r w:rsidR="00FB3625" w:rsidRPr="00004F0E">
        <w:rPr>
          <w:rFonts w:ascii="Arial" w:hAnsi="Arial" w:cs="Arial"/>
          <w:sz w:val="22"/>
          <w:szCs w:val="22"/>
        </w:rPr>
        <w:t xml:space="preserve"> </w:t>
      </w:r>
    </w:p>
    <w:p w14:paraId="7AC9AF2E" w14:textId="43FA0047" w:rsidR="00BF0740" w:rsidRPr="00004F0E" w:rsidRDefault="00BF0740" w:rsidP="00CC6F19">
      <w:pPr>
        <w:numPr>
          <w:ilvl w:val="0"/>
          <w:numId w:val="8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Przeniesienie autorskich praw majątkowych i praw zależnych nastąpi w ramach wynagrodzenia za wykonanie przedmiotu umowy, o którym mowa w § </w:t>
      </w:r>
      <w:r w:rsidR="00591A71">
        <w:rPr>
          <w:rFonts w:ascii="Arial" w:hAnsi="Arial" w:cs="Arial"/>
          <w:sz w:val="22"/>
          <w:szCs w:val="22"/>
        </w:rPr>
        <w:t>4</w:t>
      </w:r>
      <w:r w:rsidRPr="00004F0E">
        <w:rPr>
          <w:rFonts w:ascii="Arial" w:hAnsi="Arial" w:cs="Arial"/>
          <w:sz w:val="22"/>
          <w:szCs w:val="22"/>
        </w:rPr>
        <w:t xml:space="preserve"> ust. 1</w:t>
      </w:r>
      <w:r w:rsidR="00127609">
        <w:rPr>
          <w:rFonts w:ascii="Arial" w:hAnsi="Arial" w:cs="Arial"/>
          <w:sz w:val="22"/>
          <w:szCs w:val="22"/>
        </w:rPr>
        <w:t xml:space="preserve"> pkt 1) </w:t>
      </w:r>
      <w:r w:rsidR="00F569C3">
        <w:rPr>
          <w:rFonts w:ascii="Arial" w:hAnsi="Arial" w:cs="Arial"/>
          <w:sz w:val="22"/>
          <w:szCs w:val="22"/>
        </w:rPr>
        <w:t xml:space="preserve">– 3) i 2 </w:t>
      </w:r>
      <w:r w:rsidRPr="00004F0E">
        <w:rPr>
          <w:rFonts w:ascii="Arial" w:hAnsi="Arial" w:cs="Arial"/>
          <w:sz w:val="22"/>
          <w:szCs w:val="22"/>
        </w:rPr>
        <w:t>umowy,</w:t>
      </w:r>
      <w:r w:rsidR="00F569C3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w</w:t>
      </w:r>
      <w:r w:rsidR="00144431" w:rsidRPr="00004F0E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momencie przekazania egzemplarzy utworu.</w:t>
      </w:r>
    </w:p>
    <w:p w14:paraId="26527285" w14:textId="77777777" w:rsidR="00BF0740" w:rsidRPr="00004F0E" w:rsidRDefault="00BF0740" w:rsidP="00CC6F19">
      <w:pPr>
        <w:numPr>
          <w:ilvl w:val="0"/>
          <w:numId w:val="8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Równocześnie z nabyciem autorskich praw majątkowych, Zamawiający nabywa własność wszystkich egzemplarzy, na których utwór zostały utrwalony.</w:t>
      </w:r>
    </w:p>
    <w:p w14:paraId="44002711" w14:textId="77777777" w:rsidR="00BF0740" w:rsidRPr="00004F0E" w:rsidRDefault="00BF0740" w:rsidP="00CC6F19">
      <w:pPr>
        <w:numPr>
          <w:ilvl w:val="0"/>
          <w:numId w:val="8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Wykonawca zapewnia i gwarantuje, że wykonany przez niego utwór będzie oryginalny </w:t>
      </w:r>
      <w:r w:rsidRPr="00004F0E">
        <w:rPr>
          <w:rFonts w:ascii="Arial" w:hAnsi="Arial" w:cs="Arial"/>
          <w:sz w:val="22"/>
          <w:szCs w:val="22"/>
        </w:rPr>
        <w:br/>
        <w:t>i nie będą naruszać praw osób trzecich. Zamawiający nie ponosi odpowiedzialności</w:t>
      </w:r>
      <w:r w:rsidR="00536541" w:rsidRPr="00004F0E">
        <w:rPr>
          <w:rFonts w:ascii="Arial" w:hAnsi="Arial" w:cs="Arial"/>
          <w:sz w:val="22"/>
          <w:szCs w:val="22"/>
        </w:rPr>
        <w:br/>
      </w:r>
      <w:r w:rsidRPr="00004F0E">
        <w:rPr>
          <w:rFonts w:ascii="Arial" w:hAnsi="Arial" w:cs="Arial"/>
          <w:sz w:val="22"/>
          <w:szCs w:val="22"/>
        </w:rPr>
        <w:t xml:space="preserve">za naruszenia praw osób trzecich. W przypadku wystąpienia przez osobę trzecią </w:t>
      </w:r>
      <w:r w:rsidRPr="00004F0E">
        <w:rPr>
          <w:rFonts w:ascii="Arial" w:hAnsi="Arial" w:cs="Arial"/>
          <w:sz w:val="22"/>
          <w:szCs w:val="22"/>
        </w:rPr>
        <w:br/>
        <w:t xml:space="preserve">z roszczeniami wynikającymi z tytułów określonych powyżej, Zamawiający zobowiązany jest zawiadomić o tym niezwłocznie Wykonawcę, który zwolni Zamawiającego </w:t>
      </w:r>
      <w:r w:rsidRPr="00004F0E">
        <w:rPr>
          <w:rFonts w:ascii="Arial" w:hAnsi="Arial" w:cs="Arial"/>
          <w:sz w:val="22"/>
          <w:szCs w:val="22"/>
        </w:rPr>
        <w:br/>
        <w:t xml:space="preserve">z jakiejkolwiek odpowiedzialności w stosunku do osoby trzeciej. Wykonawca ma prawo brać udział w rozmowach dotyczących rozwiązań polubownych, jak i uczestniczyć </w:t>
      </w:r>
      <w:r w:rsidRPr="00004F0E">
        <w:rPr>
          <w:rFonts w:ascii="Arial" w:hAnsi="Arial" w:cs="Arial"/>
          <w:sz w:val="22"/>
          <w:szCs w:val="22"/>
        </w:rPr>
        <w:br/>
        <w:t>w ewentualnych procesach na zasadzie interwencji ubocznej.</w:t>
      </w:r>
    </w:p>
    <w:p w14:paraId="54E78D58" w14:textId="77777777" w:rsidR="00BF0740" w:rsidRPr="00004F0E" w:rsidRDefault="00BF0740" w:rsidP="00CC6F19">
      <w:pPr>
        <w:numPr>
          <w:ilvl w:val="0"/>
          <w:numId w:val="8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W ramach wynagrodzenia określonego niniejszą umową, od chwili nabycia autorskich praw majątkowych do utworu, Wykonawca zezwala Zamawiającemu na wykonywanie</w:t>
      </w:r>
      <w:r w:rsidR="00536541" w:rsidRPr="00004F0E">
        <w:rPr>
          <w:rFonts w:ascii="Arial" w:hAnsi="Arial" w:cs="Arial"/>
          <w:sz w:val="22"/>
          <w:szCs w:val="22"/>
        </w:rPr>
        <w:br/>
      </w:r>
      <w:r w:rsidRPr="00004F0E">
        <w:rPr>
          <w:rFonts w:ascii="Arial" w:hAnsi="Arial" w:cs="Arial"/>
          <w:sz w:val="22"/>
          <w:szCs w:val="22"/>
        </w:rPr>
        <w:t>na zasadzie wyłączności zależnych praw autorskich w rozumieniu art. 2 ustawy o prawie autorskim i prawach pokrewnych. Wykonawca zobowiązuje się do uzyskania od twórcy utworu oświadczenia o niewykonywaniu wobec Zamawiającego osobistych praw autorskich do utworu.</w:t>
      </w:r>
    </w:p>
    <w:p w14:paraId="52263E76" w14:textId="77777777" w:rsidR="00BF0740" w:rsidRPr="00004F0E" w:rsidRDefault="00BF0740" w:rsidP="00CC6F19">
      <w:pPr>
        <w:numPr>
          <w:ilvl w:val="0"/>
          <w:numId w:val="8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Strony zgodnie postanawiają, iż Zamawiającemu przysługuje prawo dokonywania koniecznych zmian w utworach niezbędnych do ich wykorzystania zgodnie z celem </w:t>
      </w:r>
      <w:r w:rsidRPr="00004F0E">
        <w:rPr>
          <w:rFonts w:ascii="Arial" w:hAnsi="Arial" w:cs="Arial"/>
          <w:sz w:val="22"/>
          <w:szCs w:val="22"/>
        </w:rPr>
        <w:br/>
        <w:t>i warunkami niniejszej umowy.</w:t>
      </w:r>
    </w:p>
    <w:p w14:paraId="20371860" w14:textId="4ECF9378" w:rsidR="00BF0740" w:rsidRPr="00004F0E" w:rsidRDefault="00BF0740" w:rsidP="00CC6F19">
      <w:pPr>
        <w:numPr>
          <w:ilvl w:val="0"/>
          <w:numId w:val="8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Zamawiający ma prawo do swobodnego dysponowania nabytymi majątkowymi prawami autorskimi, w tym przeniesienia ich na inny podmiot, bez jakichkolwiek dodatkowych opłat, wynagrodzeń na rzecz Wykonawcy zarówno na terenie kraju</w:t>
      </w:r>
      <w:r w:rsidR="00DF2D90">
        <w:rPr>
          <w:rFonts w:ascii="Arial" w:hAnsi="Arial" w:cs="Arial"/>
          <w:sz w:val="22"/>
          <w:szCs w:val="22"/>
        </w:rPr>
        <w:t>,</w:t>
      </w:r>
      <w:r w:rsidRPr="00004F0E">
        <w:rPr>
          <w:rFonts w:ascii="Arial" w:hAnsi="Arial" w:cs="Arial"/>
          <w:sz w:val="22"/>
          <w:szCs w:val="22"/>
        </w:rPr>
        <w:t xml:space="preserve"> jak i poza jego granicami.</w:t>
      </w:r>
    </w:p>
    <w:p w14:paraId="7CAED6BD" w14:textId="067D7B1E" w:rsidR="007F7973" w:rsidRPr="00004F0E" w:rsidRDefault="00BF0740" w:rsidP="00CC6F19">
      <w:pPr>
        <w:numPr>
          <w:ilvl w:val="0"/>
          <w:numId w:val="8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W zakresie powyższych oświadczeń Wykonawca ponosi względem Zamawiającego pełną odpowiedzialność odszkodowawczą obejmująca w szczególności szkodę bezpośrednią, koszty sądowe, wszelkie koszty niezbędne do celowego dochodzenia praw i celowej </w:t>
      </w:r>
      <w:r w:rsidRPr="00004F0E">
        <w:rPr>
          <w:rFonts w:ascii="Arial" w:hAnsi="Arial" w:cs="Arial"/>
          <w:sz w:val="22"/>
          <w:szCs w:val="22"/>
        </w:rPr>
        <w:lastRenderedPageBreak/>
        <w:t xml:space="preserve">obrony Zamawiającego oraz równowartość świadczeń spełnionych przez Zamawiającego w celu zaspokojenia roszczeń osób trzecich. Powyższe nie zwalnia Wykonawcy </w:t>
      </w:r>
      <w:r w:rsidRPr="00004F0E">
        <w:rPr>
          <w:rFonts w:ascii="Arial" w:hAnsi="Arial" w:cs="Arial"/>
          <w:sz w:val="22"/>
          <w:szCs w:val="22"/>
        </w:rPr>
        <w:br/>
        <w:t>z obowiązku współdziałania z Zamawiającym w celu skutecznej obrony przed roszczeniami takich osób trzecich</w:t>
      </w:r>
      <w:r w:rsidR="005428A9">
        <w:rPr>
          <w:rFonts w:ascii="Arial" w:hAnsi="Arial" w:cs="Arial"/>
          <w:sz w:val="22"/>
          <w:szCs w:val="22"/>
        </w:rPr>
        <w:t>,</w:t>
      </w:r>
      <w:r w:rsidRPr="00004F0E">
        <w:rPr>
          <w:rFonts w:ascii="Arial" w:hAnsi="Arial" w:cs="Arial"/>
          <w:sz w:val="22"/>
          <w:szCs w:val="22"/>
        </w:rPr>
        <w:t xml:space="preserve"> dotyczących naruszenia ich praw.</w:t>
      </w:r>
    </w:p>
    <w:p w14:paraId="5A7115E2" w14:textId="229B32AC" w:rsidR="00617A59" w:rsidRPr="00004F0E" w:rsidRDefault="00B90BE1" w:rsidP="00CC6F19">
      <w:pPr>
        <w:spacing w:before="240" w:after="120" w:line="36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004F0E">
        <w:rPr>
          <w:rFonts w:ascii="Arial" w:hAnsi="Arial" w:cs="Arial"/>
          <w:b/>
          <w:sz w:val="22"/>
          <w:szCs w:val="22"/>
        </w:rPr>
        <w:sym w:font="Times New Roman" w:char="00A7"/>
      </w:r>
      <w:r w:rsidR="005D4460" w:rsidRPr="00004F0E">
        <w:rPr>
          <w:rFonts w:ascii="Arial" w:hAnsi="Arial" w:cs="Arial"/>
          <w:b/>
          <w:sz w:val="22"/>
          <w:szCs w:val="22"/>
        </w:rPr>
        <w:t xml:space="preserve"> </w:t>
      </w:r>
      <w:r w:rsidR="00004F0E">
        <w:rPr>
          <w:rFonts w:ascii="Arial" w:hAnsi="Arial" w:cs="Arial"/>
          <w:b/>
          <w:sz w:val="22"/>
          <w:szCs w:val="22"/>
        </w:rPr>
        <w:t>1</w:t>
      </w:r>
      <w:r w:rsidR="00947C65">
        <w:rPr>
          <w:rFonts w:ascii="Arial" w:hAnsi="Arial" w:cs="Arial"/>
          <w:b/>
          <w:sz w:val="22"/>
          <w:szCs w:val="22"/>
        </w:rPr>
        <w:t>1</w:t>
      </w:r>
      <w:r w:rsidR="00144431" w:rsidRPr="00004F0E">
        <w:rPr>
          <w:rFonts w:ascii="Arial" w:hAnsi="Arial" w:cs="Arial"/>
          <w:b/>
          <w:sz w:val="22"/>
          <w:szCs w:val="22"/>
        </w:rPr>
        <w:br/>
      </w:r>
      <w:r w:rsidR="00617A59" w:rsidRPr="00004F0E">
        <w:rPr>
          <w:rFonts w:ascii="Arial" w:hAnsi="Arial" w:cs="Arial"/>
          <w:b/>
          <w:sz w:val="22"/>
          <w:szCs w:val="22"/>
        </w:rPr>
        <w:t>[Kary umowne]</w:t>
      </w:r>
    </w:p>
    <w:p w14:paraId="3F615771" w14:textId="616E570C" w:rsidR="005D4460" w:rsidRPr="00004F0E" w:rsidRDefault="005D4460" w:rsidP="00CC6F19">
      <w:pPr>
        <w:numPr>
          <w:ilvl w:val="0"/>
          <w:numId w:val="9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W przypadku zwł</w:t>
      </w:r>
      <w:r w:rsidR="0099045D" w:rsidRPr="00004F0E">
        <w:rPr>
          <w:rFonts w:ascii="Arial" w:hAnsi="Arial" w:cs="Arial"/>
          <w:sz w:val="22"/>
          <w:szCs w:val="22"/>
        </w:rPr>
        <w:t>oki w wykonaniu Umowy w terminach</w:t>
      </w:r>
      <w:r w:rsidRPr="00004F0E">
        <w:rPr>
          <w:rFonts w:ascii="Arial" w:hAnsi="Arial" w:cs="Arial"/>
          <w:sz w:val="22"/>
          <w:szCs w:val="22"/>
        </w:rPr>
        <w:t>, o który</w:t>
      </w:r>
      <w:r w:rsidR="00391F8E">
        <w:rPr>
          <w:rFonts w:ascii="Arial" w:hAnsi="Arial" w:cs="Arial"/>
          <w:sz w:val="22"/>
          <w:szCs w:val="22"/>
        </w:rPr>
        <w:t>ch</w:t>
      </w:r>
      <w:r w:rsidRPr="00004F0E">
        <w:rPr>
          <w:rFonts w:ascii="Arial" w:hAnsi="Arial" w:cs="Arial"/>
          <w:sz w:val="22"/>
          <w:szCs w:val="22"/>
        </w:rPr>
        <w:t xml:space="preserve"> mowa w § </w:t>
      </w:r>
      <w:r w:rsidR="00842616">
        <w:rPr>
          <w:rFonts w:ascii="Arial" w:hAnsi="Arial" w:cs="Arial"/>
          <w:sz w:val="22"/>
          <w:szCs w:val="22"/>
        </w:rPr>
        <w:t>3</w:t>
      </w:r>
      <w:r w:rsidR="00F569C3">
        <w:rPr>
          <w:rFonts w:ascii="Arial" w:hAnsi="Arial" w:cs="Arial"/>
          <w:sz w:val="22"/>
          <w:szCs w:val="22"/>
        </w:rPr>
        <w:t xml:space="preserve"> ust. 1</w:t>
      </w:r>
      <w:r w:rsidRPr="00004F0E">
        <w:rPr>
          <w:rFonts w:ascii="Arial" w:hAnsi="Arial" w:cs="Arial"/>
          <w:sz w:val="22"/>
          <w:szCs w:val="22"/>
        </w:rPr>
        <w:t xml:space="preserve"> Wykonawca zapłaci Zamawiającemu karę umowną w wysokości </w:t>
      </w:r>
      <w:r w:rsidR="00376B7F">
        <w:rPr>
          <w:rFonts w:ascii="Arial" w:hAnsi="Arial" w:cs="Arial"/>
          <w:sz w:val="22"/>
          <w:szCs w:val="22"/>
        </w:rPr>
        <w:t>0,1</w:t>
      </w:r>
      <w:r w:rsidRPr="00004F0E">
        <w:rPr>
          <w:rFonts w:ascii="Arial" w:hAnsi="Arial" w:cs="Arial"/>
          <w:sz w:val="22"/>
          <w:szCs w:val="22"/>
        </w:rPr>
        <w:t xml:space="preserve">% wynagrodzenia brutto określonego w </w:t>
      </w:r>
      <w:r w:rsidR="00866EC6" w:rsidRPr="00004F0E">
        <w:rPr>
          <w:rFonts w:ascii="Arial" w:hAnsi="Arial" w:cs="Arial"/>
          <w:bCs/>
          <w:sz w:val="22"/>
          <w:szCs w:val="22"/>
        </w:rPr>
        <w:t>§</w:t>
      </w:r>
      <w:r w:rsidR="00866EC6">
        <w:rPr>
          <w:rFonts w:ascii="Arial" w:hAnsi="Arial" w:cs="Arial"/>
          <w:sz w:val="22"/>
          <w:szCs w:val="22"/>
        </w:rPr>
        <w:t xml:space="preserve"> </w:t>
      </w:r>
      <w:r w:rsidR="00842616">
        <w:rPr>
          <w:rFonts w:ascii="Arial" w:hAnsi="Arial" w:cs="Arial"/>
          <w:sz w:val="22"/>
          <w:szCs w:val="22"/>
        </w:rPr>
        <w:t>4</w:t>
      </w:r>
      <w:r w:rsidRPr="00004F0E">
        <w:rPr>
          <w:rFonts w:ascii="Arial" w:hAnsi="Arial" w:cs="Arial"/>
          <w:sz w:val="22"/>
          <w:szCs w:val="22"/>
        </w:rPr>
        <w:t xml:space="preserve"> ust. </w:t>
      </w:r>
      <w:r w:rsidR="00842616">
        <w:rPr>
          <w:rFonts w:ascii="Arial" w:hAnsi="Arial" w:cs="Arial"/>
          <w:sz w:val="22"/>
          <w:szCs w:val="22"/>
        </w:rPr>
        <w:t>2</w:t>
      </w:r>
      <w:r w:rsidRPr="00004F0E">
        <w:rPr>
          <w:rFonts w:ascii="Arial" w:hAnsi="Arial" w:cs="Arial"/>
          <w:sz w:val="22"/>
          <w:szCs w:val="22"/>
        </w:rPr>
        <w:t xml:space="preserve"> umowy za każdy dzień zwłoki, ale nie więcej niż 20% </w:t>
      </w:r>
      <w:r w:rsidRPr="00004F0E">
        <w:rPr>
          <w:rFonts w:ascii="Arial" w:hAnsi="Arial" w:cs="Arial"/>
          <w:bCs/>
          <w:sz w:val="22"/>
          <w:szCs w:val="22"/>
        </w:rPr>
        <w:t xml:space="preserve">wynagrodzenia brutto określonego w § </w:t>
      </w:r>
      <w:r w:rsidR="00F569C3">
        <w:rPr>
          <w:rFonts w:ascii="Arial" w:hAnsi="Arial" w:cs="Arial"/>
          <w:bCs/>
          <w:sz w:val="22"/>
          <w:szCs w:val="22"/>
        </w:rPr>
        <w:t>4</w:t>
      </w:r>
      <w:r w:rsidRPr="00004F0E">
        <w:rPr>
          <w:rFonts w:ascii="Arial" w:hAnsi="Arial" w:cs="Arial"/>
          <w:bCs/>
          <w:sz w:val="22"/>
          <w:szCs w:val="22"/>
        </w:rPr>
        <w:t xml:space="preserve"> ust. </w:t>
      </w:r>
      <w:r w:rsidR="00F569C3">
        <w:rPr>
          <w:rFonts w:ascii="Arial" w:hAnsi="Arial" w:cs="Arial"/>
          <w:bCs/>
          <w:sz w:val="22"/>
          <w:szCs w:val="22"/>
        </w:rPr>
        <w:t>2</w:t>
      </w:r>
      <w:r w:rsidRPr="00004F0E">
        <w:rPr>
          <w:rFonts w:ascii="Arial" w:hAnsi="Arial" w:cs="Arial"/>
          <w:bCs/>
          <w:sz w:val="22"/>
          <w:szCs w:val="22"/>
        </w:rPr>
        <w:t xml:space="preserve">. </w:t>
      </w:r>
    </w:p>
    <w:p w14:paraId="62DC7743" w14:textId="32524E99" w:rsidR="00F45B02" w:rsidRDefault="005D4460" w:rsidP="00CC6F19">
      <w:pPr>
        <w:numPr>
          <w:ilvl w:val="0"/>
          <w:numId w:val="9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Wykonawca pozostaje w zwłoce także w przypadku określonym w § </w:t>
      </w:r>
      <w:r w:rsidR="00582ECE">
        <w:rPr>
          <w:rFonts w:ascii="Arial" w:hAnsi="Arial" w:cs="Arial"/>
          <w:sz w:val="22"/>
          <w:szCs w:val="22"/>
        </w:rPr>
        <w:t>8</w:t>
      </w:r>
      <w:r w:rsidRPr="00004F0E">
        <w:rPr>
          <w:rFonts w:ascii="Arial" w:hAnsi="Arial" w:cs="Arial"/>
          <w:sz w:val="22"/>
          <w:szCs w:val="22"/>
        </w:rPr>
        <w:t xml:space="preserve"> ust. </w:t>
      </w:r>
      <w:r w:rsidR="00391F8E">
        <w:rPr>
          <w:rFonts w:ascii="Arial" w:hAnsi="Arial" w:cs="Arial"/>
          <w:sz w:val="22"/>
          <w:szCs w:val="22"/>
        </w:rPr>
        <w:t>4</w:t>
      </w:r>
      <w:r w:rsidRPr="00004F0E">
        <w:rPr>
          <w:rFonts w:ascii="Arial" w:hAnsi="Arial" w:cs="Arial"/>
          <w:sz w:val="22"/>
          <w:szCs w:val="22"/>
        </w:rPr>
        <w:t>, tzn. gdy stwierdzono wady i wyznaczono mu</w:t>
      </w:r>
      <w:r w:rsidR="00FB3625" w:rsidRPr="00004F0E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dodatkowy termin na ich usunięcie.</w:t>
      </w:r>
    </w:p>
    <w:p w14:paraId="74FA6D03" w14:textId="4C420A4F" w:rsidR="008A0D65" w:rsidRDefault="008A0D65" w:rsidP="00CC6F19">
      <w:pPr>
        <w:numPr>
          <w:ilvl w:val="0"/>
          <w:numId w:val="14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8A0D65">
        <w:rPr>
          <w:rFonts w:ascii="Arial" w:hAnsi="Arial" w:cs="Arial"/>
          <w:sz w:val="22"/>
          <w:szCs w:val="22"/>
        </w:rPr>
        <w:t xml:space="preserve">Wykonawca zobowiązuje się zapłacić Zamawiającemu karę umowną w wysokości 0,5% kwoty o której mowa w § 4 ust. 2 umowy, w przypadku, gdy Wykonawca, którego wynagrodzenie zostanie zmienione zgodnie z § </w:t>
      </w:r>
      <w:r w:rsidR="00F23D5F">
        <w:rPr>
          <w:rFonts w:ascii="Arial" w:hAnsi="Arial" w:cs="Arial"/>
          <w:sz w:val="22"/>
          <w:szCs w:val="22"/>
        </w:rPr>
        <w:t>12</w:t>
      </w:r>
      <w:r w:rsidRPr="008A0D65">
        <w:rPr>
          <w:rFonts w:ascii="Arial" w:hAnsi="Arial" w:cs="Arial"/>
          <w:sz w:val="22"/>
          <w:szCs w:val="22"/>
        </w:rPr>
        <w:t>, nie zmieni wynagrodzenia przysługującego podwykonawcy, z którym zawarł umowę, w zakresie odpowiadającym zmianom cen materiałów lub kosztów dotyczących zobowiązania podwykonawcy (jeżeli dotyczy).</w:t>
      </w:r>
    </w:p>
    <w:p w14:paraId="6B3C0948" w14:textId="46FD0D77" w:rsidR="005D4460" w:rsidRPr="00004F0E" w:rsidRDefault="005D4460" w:rsidP="00CC6F19">
      <w:pPr>
        <w:numPr>
          <w:ilvl w:val="0"/>
          <w:numId w:val="14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W przypadku odstąpienia od umowy z przyczyn zależnych od Wykonawcy Zamawiający zastrzega sobie prawo do naliczenia kary umownej w wysokości </w:t>
      </w:r>
      <w:r w:rsidR="00376B7F" w:rsidRPr="00376B7F">
        <w:rPr>
          <w:rFonts w:ascii="Arial" w:hAnsi="Arial" w:cs="Arial"/>
          <w:sz w:val="22"/>
          <w:szCs w:val="22"/>
        </w:rPr>
        <w:t>20</w:t>
      </w:r>
      <w:r w:rsidRPr="00376B7F">
        <w:rPr>
          <w:rFonts w:ascii="Arial" w:hAnsi="Arial" w:cs="Arial"/>
          <w:sz w:val="22"/>
          <w:szCs w:val="22"/>
        </w:rPr>
        <w:t>%</w:t>
      </w:r>
      <w:r w:rsidRPr="00004F0E">
        <w:rPr>
          <w:rFonts w:ascii="Arial" w:hAnsi="Arial" w:cs="Arial"/>
          <w:sz w:val="22"/>
          <w:szCs w:val="22"/>
        </w:rPr>
        <w:t xml:space="preserve"> </w:t>
      </w:r>
      <w:r w:rsidR="00DE05B3">
        <w:rPr>
          <w:rFonts w:ascii="Arial" w:hAnsi="Arial" w:cs="Arial"/>
          <w:sz w:val="22"/>
          <w:szCs w:val="22"/>
        </w:rPr>
        <w:t xml:space="preserve">całkowitej </w:t>
      </w:r>
      <w:r w:rsidRPr="00004F0E">
        <w:rPr>
          <w:rFonts w:ascii="Arial" w:hAnsi="Arial" w:cs="Arial"/>
          <w:sz w:val="22"/>
          <w:szCs w:val="22"/>
        </w:rPr>
        <w:t>wartości umowy brutto.</w:t>
      </w:r>
    </w:p>
    <w:p w14:paraId="793CFC40" w14:textId="063C2BA4" w:rsidR="005D4460" w:rsidRDefault="005D4460" w:rsidP="00CC6F19">
      <w:pPr>
        <w:numPr>
          <w:ilvl w:val="0"/>
          <w:numId w:val="14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Zamawiający zastrzega sobie prawo, a Wykonawca wyraża zgodę, do potrącenia naliczonych kar umownych z należności przysługującej Wykonawcy.</w:t>
      </w:r>
    </w:p>
    <w:p w14:paraId="1C5D7B34" w14:textId="0E837302" w:rsidR="00B5594F" w:rsidRDefault="00A54F52" w:rsidP="00CC6F19">
      <w:pPr>
        <w:numPr>
          <w:ilvl w:val="0"/>
          <w:numId w:val="14"/>
        </w:num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</w:t>
      </w:r>
      <w:r w:rsidR="00C008CC">
        <w:rPr>
          <w:rFonts w:ascii="Arial" w:hAnsi="Arial" w:cs="Arial"/>
          <w:sz w:val="22"/>
          <w:szCs w:val="22"/>
        </w:rPr>
        <w:t xml:space="preserve">opóźnienia </w:t>
      </w:r>
      <w:r>
        <w:rPr>
          <w:rFonts w:ascii="Arial" w:hAnsi="Arial" w:cs="Arial"/>
          <w:sz w:val="22"/>
          <w:szCs w:val="22"/>
        </w:rPr>
        <w:t>w wykonaniu Umowy i zgłoszenia przez Wykonawcę</w:t>
      </w:r>
      <w:r w:rsidR="00137C0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C3957">
        <w:rPr>
          <w:rFonts w:ascii="Arial" w:hAnsi="Arial" w:cs="Arial"/>
          <w:sz w:val="22"/>
          <w:szCs w:val="22"/>
        </w:rPr>
        <w:t>przed upływem terminu wykonania umowy,</w:t>
      </w:r>
      <w:r w:rsidR="00137C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zaistnienia siły wyższej, tj. zdarzenia</w:t>
      </w:r>
      <w:r w:rsidR="00B5594F">
        <w:rPr>
          <w:rFonts w:ascii="Arial" w:hAnsi="Arial" w:cs="Arial"/>
          <w:sz w:val="22"/>
          <w:szCs w:val="22"/>
        </w:rPr>
        <w:t xml:space="preserve"> określonego jednocześnie przez trzy kryteria:</w:t>
      </w:r>
    </w:p>
    <w:p w14:paraId="4D62E9BA" w14:textId="4E4CB116" w:rsidR="00A54F52" w:rsidRDefault="00B5594F" w:rsidP="00CC6F19">
      <w:pPr>
        <w:numPr>
          <w:ilvl w:val="1"/>
          <w:numId w:val="14"/>
        </w:numPr>
        <w:spacing w:after="120"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nieprzewidywalnego – </w:t>
      </w:r>
      <w:r w:rsidRPr="00B5594F">
        <w:rPr>
          <w:rFonts w:ascii="Arial" w:hAnsi="Arial" w:cs="Arial"/>
          <w:sz w:val="22"/>
          <w:szCs w:val="22"/>
        </w:rPr>
        <w:t>zdarzenie musi być nieprzewidywalne dla stron umowy w chwili zawarcia umowy</w:t>
      </w:r>
      <w:r>
        <w:rPr>
          <w:rFonts w:ascii="Arial" w:hAnsi="Arial" w:cs="Arial"/>
          <w:sz w:val="22"/>
          <w:szCs w:val="22"/>
        </w:rPr>
        <w:t>,</w:t>
      </w:r>
    </w:p>
    <w:p w14:paraId="6F327B38" w14:textId="55E48CD6" w:rsidR="00B5594F" w:rsidRDefault="00B5594F" w:rsidP="00CC6F19">
      <w:pPr>
        <w:numPr>
          <w:ilvl w:val="1"/>
          <w:numId w:val="14"/>
        </w:numPr>
        <w:spacing w:after="120"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nieuniknionego – </w:t>
      </w:r>
      <w:r w:rsidRPr="00B5594F">
        <w:rPr>
          <w:rFonts w:ascii="Arial" w:hAnsi="Arial" w:cs="Arial"/>
          <w:sz w:val="22"/>
          <w:szCs w:val="22"/>
        </w:rPr>
        <w:t>zdarzenie nie może być uniknięte przez żadn</w:t>
      </w:r>
      <w:r>
        <w:rPr>
          <w:rFonts w:ascii="Arial" w:hAnsi="Arial" w:cs="Arial"/>
          <w:sz w:val="22"/>
          <w:szCs w:val="22"/>
        </w:rPr>
        <w:t>ą</w:t>
      </w:r>
      <w:r w:rsidRPr="00B5594F">
        <w:rPr>
          <w:rFonts w:ascii="Arial" w:hAnsi="Arial" w:cs="Arial"/>
          <w:sz w:val="22"/>
          <w:szCs w:val="22"/>
        </w:rPr>
        <w:t xml:space="preserve"> z działających stron</w:t>
      </w:r>
      <w:r>
        <w:rPr>
          <w:rFonts w:ascii="Arial" w:hAnsi="Arial" w:cs="Arial"/>
          <w:sz w:val="22"/>
          <w:szCs w:val="22"/>
        </w:rPr>
        <w:t>,</w:t>
      </w:r>
    </w:p>
    <w:p w14:paraId="6DDA27EF" w14:textId="7D2AC31A" w:rsidR="00B5594F" w:rsidRDefault="00B5594F" w:rsidP="00CC6F19">
      <w:pPr>
        <w:numPr>
          <w:ilvl w:val="1"/>
          <w:numId w:val="14"/>
        </w:numPr>
        <w:spacing w:after="120"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zewnętrznego – </w:t>
      </w:r>
      <w:r w:rsidRPr="00B5594F">
        <w:rPr>
          <w:rFonts w:ascii="Arial" w:hAnsi="Arial" w:cs="Arial"/>
          <w:sz w:val="22"/>
          <w:szCs w:val="22"/>
        </w:rPr>
        <w:t>zdarzenie musi być niezależne od woli stron umowy</w:t>
      </w:r>
    </w:p>
    <w:p w14:paraId="6C8BAC76" w14:textId="03570929" w:rsidR="00B5594F" w:rsidRPr="00004F0E" w:rsidRDefault="00B5594F" w:rsidP="00CC6F19">
      <w:pPr>
        <w:spacing w:after="120" w:line="360" w:lineRule="auto"/>
        <w:ind w:left="4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Zamawiający nie naliczy kar umownych. </w:t>
      </w:r>
      <w:r w:rsidRPr="00B5594F">
        <w:rPr>
          <w:rFonts w:ascii="Arial" w:hAnsi="Arial" w:cs="Arial"/>
          <w:sz w:val="22"/>
          <w:szCs w:val="22"/>
        </w:rPr>
        <w:t>Przykłady sił wyższych to klęski żywiołowe (np.</w:t>
      </w:r>
      <w:r>
        <w:rPr>
          <w:rFonts w:ascii="Arial" w:hAnsi="Arial" w:cs="Arial"/>
          <w:sz w:val="22"/>
          <w:szCs w:val="22"/>
        </w:rPr>
        <w:t> </w:t>
      </w:r>
      <w:r w:rsidRPr="00B5594F">
        <w:rPr>
          <w:rFonts w:ascii="Arial" w:hAnsi="Arial" w:cs="Arial"/>
          <w:sz w:val="22"/>
          <w:szCs w:val="22"/>
        </w:rPr>
        <w:t xml:space="preserve">powódź, trzęsienie ziemi), konflikty zbrojne, strajki, zamachy terrorystyczne czy wyjątkowe sytuacje, takie jak </w:t>
      </w:r>
      <w:r>
        <w:rPr>
          <w:rFonts w:ascii="Arial" w:hAnsi="Arial" w:cs="Arial"/>
          <w:sz w:val="22"/>
          <w:szCs w:val="22"/>
        </w:rPr>
        <w:t xml:space="preserve">epidemia lub </w:t>
      </w:r>
      <w:r w:rsidRPr="00B5594F">
        <w:rPr>
          <w:rFonts w:ascii="Arial" w:hAnsi="Arial" w:cs="Arial"/>
          <w:sz w:val="22"/>
          <w:szCs w:val="22"/>
        </w:rPr>
        <w:t>pandemia.</w:t>
      </w:r>
    </w:p>
    <w:p w14:paraId="33A60F13" w14:textId="77777777" w:rsidR="005D4460" w:rsidRPr="00004F0E" w:rsidRDefault="005D4460" w:rsidP="00CC6F19">
      <w:pPr>
        <w:numPr>
          <w:ilvl w:val="0"/>
          <w:numId w:val="14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lastRenderedPageBreak/>
        <w:t>Zamawiający ma prawo dochodzenia odszkodowania przenoszącego wysokość zastrzeżonych kar umownych do wysokości poniesionej szkody lub w przypadku, kiedy szkoda powstała z przyczyn, dla których kary umowne nie zostały zastrzeżone. Powyższe uprawnienie Zamawiającego do dochodzenia kar umownych nie wpływa na możliwość skorzystania przez Zamawiającego z innych przysługujących mu z mocy prawa lub niniejszej Umowy środków prawnych.</w:t>
      </w:r>
    </w:p>
    <w:p w14:paraId="049D0E11" w14:textId="77777777" w:rsidR="005D4460" w:rsidRPr="00004F0E" w:rsidRDefault="005D4460" w:rsidP="00CC6F19">
      <w:pPr>
        <w:numPr>
          <w:ilvl w:val="0"/>
          <w:numId w:val="14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Zapłata kar umownych nie zwalnia Wykonawcy od obowiązku wykonania umowy.</w:t>
      </w:r>
    </w:p>
    <w:p w14:paraId="004B058E" w14:textId="1A07AA3E" w:rsidR="00A5594B" w:rsidRPr="00435949" w:rsidRDefault="005D4460" w:rsidP="00435949">
      <w:pPr>
        <w:numPr>
          <w:ilvl w:val="0"/>
          <w:numId w:val="14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Łączna wartość kar umownych określonych w ust. 1-</w:t>
      </w:r>
      <w:r w:rsidR="003077D6">
        <w:rPr>
          <w:rFonts w:ascii="Arial" w:hAnsi="Arial" w:cs="Arial"/>
          <w:sz w:val="22"/>
          <w:szCs w:val="22"/>
        </w:rPr>
        <w:t>3</w:t>
      </w:r>
      <w:r w:rsidRPr="00004F0E">
        <w:rPr>
          <w:rFonts w:ascii="Arial" w:hAnsi="Arial" w:cs="Arial"/>
          <w:sz w:val="22"/>
          <w:szCs w:val="22"/>
        </w:rPr>
        <w:t xml:space="preserve"> nie może przekroczyć </w:t>
      </w:r>
      <w:r w:rsidR="00C008CC">
        <w:rPr>
          <w:rFonts w:ascii="Arial" w:hAnsi="Arial" w:cs="Arial"/>
          <w:sz w:val="22"/>
          <w:szCs w:val="22"/>
        </w:rPr>
        <w:t>3</w:t>
      </w:r>
      <w:r w:rsidRPr="00004F0E">
        <w:rPr>
          <w:rFonts w:ascii="Arial" w:hAnsi="Arial" w:cs="Arial"/>
          <w:sz w:val="22"/>
          <w:szCs w:val="22"/>
        </w:rPr>
        <w:t xml:space="preserve">0% wartości umowy brutto określonej w § </w:t>
      </w:r>
      <w:r w:rsidR="00DB6833">
        <w:rPr>
          <w:rFonts w:ascii="Arial" w:hAnsi="Arial" w:cs="Arial"/>
          <w:sz w:val="22"/>
          <w:szCs w:val="22"/>
        </w:rPr>
        <w:t>4</w:t>
      </w:r>
      <w:r w:rsidRPr="00004F0E">
        <w:rPr>
          <w:rFonts w:ascii="Arial" w:hAnsi="Arial" w:cs="Arial"/>
          <w:sz w:val="22"/>
          <w:szCs w:val="22"/>
        </w:rPr>
        <w:t xml:space="preserve"> ust. </w:t>
      </w:r>
      <w:r w:rsidR="00645C14">
        <w:rPr>
          <w:rFonts w:ascii="Arial" w:hAnsi="Arial" w:cs="Arial"/>
          <w:sz w:val="22"/>
          <w:szCs w:val="22"/>
        </w:rPr>
        <w:t>2</w:t>
      </w:r>
      <w:r w:rsidRPr="00004F0E">
        <w:rPr>
          <w:rFonts w:ascii="Arial" w:hAnsi="Arial" w:cs="Arial"/>
          <w:sz w:val="22"/>
          <w:szCs w:val="22"/>
        </w:rPr>
        <w:t>.</w:t>
      </w:r>
    </w:p>
    <w:p w14:paraId="271FA9E8" w14:textId="77777777" w:rsidR="00F23D5F" w:rsidRDefault="008A0D65" w:rsidP="00CC6F19">
      <w:pPr>
        <w:spacing w:before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4F0E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2</w:t>
      </w:r>
      <w:r w:rsidR="00F23D5F">
        <w:rPr>
          <w:rFonts w:ascii="Arial" w:hAnsi="Arial" w:cs="Arial"/>
          <w:b/>
          <w:sz w:val="22"/>
          <w:szCs w:val="22"/>
        </w:rPr>
        <w:t xml:space="preserve"> </w:t>
      </w:r>
    </w:p>
    <w:p w14:paraId="23542599" w14:textId="331ABB6E" w:rsidR="008A0D65" w:rsidRPr="00435949" w:rsidRDefault="00F23D5F" w:rsidP="00435949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[Waloryzacja]</w:t>
      </w:r>
    </w:p>
    <w:p w14:paraId="59D91EA4" w14:textId="77777777" w:rsidR="008A0D65" w:rsidRPr="00FC7FB7" w:rsidRDefault="008A0D65" w:rsidP="00FC7FB7">
      <w:pPr>
        <w:pStyle w:val="Akapitzlist"/>
        <w:numPr>
          <w:ilvl w:val="0"/>
          <w:numId w:val="35"/>
        </w:numPr>
        <w:spacing w:line="360" w:lineRule="auto"/>
        <w:ind w:left="426" w:hanging="425"/>
        <w:rPr>
          <w:rFonts w:ascii="Arial" w:hAnsi="Arial" w:cs="Arial"/>
          <w:szCs w:val="22"/>
        </w:rPr>
      </w:pPr>
      <w:r w:rsidRPr="00FC7FB7">
        <w:rPr>
          <w:rFonts w:ascii="Arial" w:hAnsi="Arial" w:cs="Arial"/>
          <w:szCs w:val="22"/>
        </w:rPr>
        <w:t xml:space="preserve">W przypadku gdy ceny materiałów lub inne koszty związane z realizacją umowy ulegną zmianie o co najmniej 5 % w stosunku do tych cen i kosztów z daty złożenia oferty w odniesieniu do odpowiedniego komunikatu Prezesa GUS o wskaźniku cen i usług, wynagrodzenie należne Wykonawcy ulegnie odpowiedniej zmianie (zwiększeniu lub zmniejszeniu). </w:t>
      </w:r>
    </w:p>
    <w:p w14:paraId="1999A2A2" w14:textId="77777777" w:rsidR="008A0D65" w:rsidRPr="00FC7FB7" w:rsidRDefault="008A0D65" w:rsidP="00FC7FB7">
      <w:pPr>
        <w:pStyle w:val="Akapitzlist"/>
        <w:numPr>
          <w:ilvl w:val="0"/>
          <w:numId w:val="35"/>
        </w:numPr>
        <w:spacing w:line="360" w:lineRule="auto"/>
        <w:ind w:left="426" w:hanging="425"/>
        <w:rPr>
          <w:rFonts w:ascii="Arial" w:hAnsi="Arial" w:cs="Arial"/>
          <w:szCs w:val="22"/>
        </w:rPr>
      </w:pPr>
      <w:r w:rsidRPr="00FC7FB7">
        <w:rPr>
          <w:rFonts w:ascii="Arial" w:hAnsi="Arial" w:cs="Arial"/>
          <w:szCs w:val="22"/>
        </w:rPr>
        <w:t>Początkowy termin waloryzacji wynagrodzenia to ostatni dzień 7 miesiąca realizacji umowy. Waloryzacja nie działa wstecz, co oznacza, że nie znajduje ona zastosowania w stosunku do wypłaconego już wynagrodzenia przed datą pierwszej waloryzacji. W przypadku umowy zawartej po upływie 180 dni od dnia upływu terminu składania ofert, początkowym terminem ustalenia zmiany wynagrodzenia jest dzień otwarcia ofert.</w:t>
      </w:r>
    </w:p>
    <w:p w14:paraId="53C1D85C" w14:textId="77777777" w:rsidR="008A0D65" w:rsidRPr="00FC7FB7" w:rsidRDefault="008A0D65" w:rsidP="00FC7FB7">
      <w:pPr>
        <w:pStyle w:val="Akapitzlist"/>
        <w:numPr>
          <w:ilvl w:val="0"/>
          <w:numId w:val="35"/>
        </w:numPr>
        <w:spacing w:line="360" w:lineRule="auto"/>
        <w:ind w:left="426" w:hanging="425"/>
        <w:rPr>
          <w:rFonts w:ascii="Arial" w:hAnsi="Arial" w:cs="Arial"/>
          <w:szCs w:val="22"/>
        </w:rPr>
      </w:pPr>
      <w:r w:rsidRPr="00FC7FB7">
        <w:rPr>
          <w:rFonts w:ascii="Arial" w:hAnsi="Arial" w:cs="Arial"/>
          <w:szCs w:val="22"/>
        </w:rPr>
        <w:t>Maksymalna wysokość zmiany wynagrodzenia należnego Wykonawcy w związku z waloryzacją wynagrodzenia nie może przekroczyć 5 % wartości wynagrodzenia brutto za wykonanie umowy, o którym mowa w § 4 ust. 1 odpowiednio pkt. 1)-3) umowy.</w:t>
      </w:r>
    </w:p>
    <w:p w14:paraId="40C889E0" w14:textId="4E91A611" w:rsidR="008A0D65" w:rsidRPr="00FC7FB7" w:rsidRDefault="008A0D65" w:rsidP="00FC7FB7">
      <w:pPr>
        <w:pStyle w:val="Akapitzlist"/>
        <w:numPr>
          <w:ilvl w:val="0"/>
          <w:numId w:val="35"/>
        </w:numPr>
        <w:spacing w:line="360" w:lineRule="auto"/>
        <w:ind w:left="426" w:hanging="425"/>
        <w:rPr>
          <w:rFonts w:ascii="Arial" w:hAnsi="Arial" w:cs="Arial"/>
          <w:szCs w:val="22"/>
        </w:rPr>
      </w:pPr>
      <w:r w:rsidRPr="00FC7FB7">
        <w:rPr>
          <w:rFonts w:ascii="Arial" w:hAnsi="Arial" w:cs="Arial"/>
          <w:szCs w:val="22"/>
        </w:rPr>
        <w:t>Strona, która wnosi o waloryzację wynagrodzenia umownego zobowiązana jest do przedstawienia szczegółowego uzasadnienia, wskazującego:</w:t>
      </w:r>
    </w:p>
    <w:p w14:paraId="685E2EDD" w14:textId="5DE29452" w:rsidR="008A0D65" w:rsidRPr="00FC7FB7" w:rsidRDefault="008A0D65" w:rsidP="00FC7FB7">
      <w:pPr>
        <w:pStyle w:val="Akapitzlist"/>
        <w:numPr>
          <w:ilvl w:val="2"/>
          <w:numId w:val="37"/>
        </w:numPr>
        <w:spacing w:line="360" w:lineRule="auto"/>
        <w:ind w:left="426"/>
        <w:rPr>
          <w:rFonts w:ascii="Arial" w:hAnsi="Arial" w:cs="Arial"/>
          <w:szCs w:val="22"/>
        </w:rPr>
      </w:pPr>
      <w:r w:rsidRPr="00FC7FB7">
        <w:rPr>
          <w:rFonts w:ascii="Arial" w:hAnsi="Arial" w:cs="Arial"/>
          <w:szCs w:val="22"/>
        </w:rPr>
        <w:t>jakie ceny i koszty związane z realizacją umowy wzrosły w stosunku do cen i kosztów z daty złożenia oferty wraz z odniesieniem się do odpowiednich komunikatów Prezesa GUS na temat wskaźników cen i usług;</w:t>
      </w:r>
    </w:p>
    <w:p w14:paraId="0038C1FC" w14:textId="15CD975A" w:rsidR="008A0D65" w:rsidRPr="00FC7FB7" w:rsidRDefault="008A0D65" w:rsidP="00FC7FB7">
      <w:pPr>
        <w:pStyle w:val="Akapitzlist"/>
        <w:numPr>
          <w:ilvl w:val="2"/>
          <w:numId w:val="37"/>
        </w:numPr>
        <w:spacing w:line="360" w:lineRule="auto"/>
        <w:ind w:left="426"/>
        <w:rPr>
          <w:rFonts w:ascii="Arial" w:hAnsi="Arial" w:cs="Arial"/>
          <w:szCs w:val="22"/>
        </w:rPr>
      </w:pPr>
      <w:r w:rsidRPr="00FC7FB7">
        <w:rPr>
          <w:rFonts w:ascii="Arial" w:hAnsi="Arial" w:cs="Arial"/>
          <w:szCs w:val="22"/>
        </w:rPr>
        <w:t>dlaczego ww. zmiana wpływa na koszt realizacji umowy;</w:t>
      </w:r>
    </w:p>
    <w:p w14:paraId="1C769107" w14:textId="03E1059C" w:rsidR="008A0D65" w:rsidRPr="00FC7FB7" w:rsidRDefault="008A0D65" w:rsidP="00FC7FB7">
      <w:pPr>
        <w:pStyle w:val="Akapitzlist"/>
        <w:numPr>
          <w:ilvl w:val="2"/>
          <w:numId w:val="37"/>
        </w:numPr>
        <w:spacing w:line="360" w:lineRule="auto"/>
        <w:ind w:left="426"/>
        <w:rPr>
          <w:rFonts w:ascii="Arial" w:hAnsi="Arial" w:cs="Arial"/>
          <w:szCs w:val="22"/>
        </w:rPr>
      </w:pPr>
      <w:r w:rsidRPr="00FC7FB7">
        <w:rPr>
          <w:rFonts w:ascii="Arial" w:hAnsi="Arial" w:cs="Arial"/>
          <w:szCs w:val="22"/>
        </w:rPr>
        <w:t xml:space="preserve">kwoty o jaką zmienił się koszt wykonania umowy, w związku ze zmianą cen i kosztów związanych z realizacją umowy wraz z uzasadnieniem. </w:t>
      </w:r>
    </w:p>
    <w:p w14:paraId="0BA68108" w14:textId="0F73DED7" w:rsidR="008A0D65" w:rsidRPr="00FC7FB7" w:rsidRDefault="008A0D65" w:rsidP="00FC7FB7">
      <w:pPr>
        <w:pStyle w:val="Akapitzlist"/>
        <w:numPr>
          <w:ilvl w:val="0"/>
          <w:numId w:val="35"/>
        </w:numPr>
        <w:spacing w:line="360" w:lineRule="auto"/>
        <w:ind w:left="426" w:hanging="425"/>
        <w:rPr>
          <w:rFonts w:ascii="Arial" w:hAnsi="Arial" w:cs="Arial"/>
          <w:szCs w:val="22"/>
        </w:rPr>
      </w:pPr>
      <w:r w:rsidRPr="00FC7FB7">
        <w:rPr>
          <w:rFonts w:ascii="Arial" w:hAnsi="Arial" w:cs="Arial"/>
          <w:szCs w:val="22"/>
        </w:rPr>
        <w:lastRenderedPageBreak/>
        <w:t xml:space="preserve">Wynagrodzenie należne Wykonawcy zostanie zmienione w wysokości kwoty, o której mowa w ust. </w:t>
      </w:r>
      <w:r w:rsidR="005160B5" w:rsidRPr="00FC7FB7">
        <w:rPr>
          <w:rFonts w:ascii="Arial" w:hAnsi="Arial" w:cs="Arial"/>
          <w:szCs w:val="22"/>
          <w:lang w:val="pl-PL"/>
        </w:rPr>
        <w:t>4</w:t>
      </w:r>
      <w:r w:rsidRPr="00FC7FB7">
        <w:rPr>
          <w:rFonts w:ascii="Arial" w:hAnsi="Arial" w:cs="Arial"/>
          <w:szCs w:val="22"/>
        </w:rPr>
        <w:t xml:space="preserve"> </w:t>
      </w:r>
      <w:proofErr w:type="spellStart"/>
      <w:r w:rsidR="005160B5" w:rsidRPr="00FC7FB7">
        <w:rPr>
          <w:rFonts w:ascii="Arial" w:hAnsi="Arial" w:cs="Arial"/>
          <w:szCs w:val="22"/>
          <w:lang w:val="pl-PL"/>
        </w:rPr>
        <w:t>lit.c</w:t>
      </w:r>
      <w:proofErr w:type="spellEnd"/>
      <w:r w:rsidRPr="00FC7FB7">
        <w:rPr>
          <w:rFonts w:ascii="Arial" w:hAnsi="Arial" w:cs="Arial"/>
          <w:szCs w:val="22"/>
        </w:rPr>
        <w:t xml:space="preserve">), z zastrzeżeniem maksymalnej kwoty zmiany wynagrodzenia określonej w ust. 3 oraz w wysokości proporcjonalnej do wpływu zmian wskaźników na koszty wykonania umowy, jeżeli zmiany te będą miały wpływ na koszty wykonania zamówienia przez Wykonawcę. </w:t>
      </w:r>
    </w:p>
    <w:p w14:paraId="0DB0B659" w14:textId="1919290B" w:rsidR="008A0D65" w:rsidRPr="00FC7FB7" w:rsidRDefault="008A0D65" w:rsidP="00FC7FB7">
      <w:pPr>
        <w:pStyle w:val="Akapitzlist"/>
        <w:numPr>
          <w:ilvl w:val="0"/>
          <w:numId w:val="35"/>
        </w:numPr>
        <w:spacing w:line="360" w:lineRule="auto"/>
        <w:ind w:left="426" w:hanging="425"/>
        <w:rPr>
          <w:rFonts w:ascii="Arial" w:hAnsi="Arial" w:cs="Arial"/>
          <w:szCs w:val="22"/>
        </w:rPr>
      </w:pPr>
      <w:r w:rsidRPr="00FC7FB7">
        <w:rPr>
          <w:rFonts w:ascii="Arial" w:hAnsi="Arial" w:cs="Arial"/>
          <w:szCs w:val="22"/>
        </w:rPr>
        <w:t>W przypadku wątpliwości w zakresie przedstawionych informacji każda ze Stron może żądać uzupełnienia, poprawienia informacji przedstawionych przez drugą Stronę wnioskującą o zmianę wynagrodzenia wynikającą z jego waloryzacji.</w:t>
      </w:r>
    </w:p>
    <w:p w14:paraId="4E8AEFA7" w14:textId="517DFED3" w:rsidR="008A0D65" w:rsidRPr="00FC7FB7" w:rsidRDefault="008A0D65" w:rsidP="00FC7FB7">
      <w:pPr>
        <w:pStyle w:val="Akapitzlist"/>
        <w:numPr>
          <w:ilvl w:val="0"/>
          <w:numId w:val="35"/>
        </w:numPr>
        <w:spacing w:line="360" w:lineRule="auto"/>
        <w:ind w:left="426" w:hanging="425"/>
        <w:rPr>
          <w:rFonts w:ascii="Arial" w:hAnsi="Arial" w:cs="Arial"/>
          <w:szCs w:val="22"/>
        </w:rPr>
      </w:pPr>
      <w:r w:rsidRPr="00FC7FB7">
        <w:rPr>
          <w:rFonts w:ascii="Arial" w:hAnsi="Arial" w:cs="Arial"/>
          <w:szCs w:val="22"/>
        </w:rPr>
        <w:t>W przypadku uwzględnienia wniosku Wykonawcy w zakresie waloryzacji wynagrodzenia, wynagrodzenie Wykonawcy zostanie przeliczone proporcjonalnie do wzrostu tych kosztów.</w:t>
      </w:r>
    </w:p>
    <w:p w14:paraId="39EBBF9B" w14:textId="37CDFD48" w:rsidR="00617A59" w:rsidRPr="00004F0E" w:rsidRDefault="005D4460" w:rsidP="00CC6F19">
      <w:pPr>
        <w:spacing w:before="2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4F0E">
        <w:rPr>
          <w:rFonts w:ascii="Arial" w:hAnsi="Arial" w:cs="Arial"/>
          <w:b/>
          <w:sz w:val="22"/>
          <w:szCs w:val="22"/>
        </w:rPr>
        <w:t xml:space="preserve">§ </w:t>
      </w:r>
      <w:r w:rsidR="008A0D65" w:rsidRPr="00004F0E">
        <w:rPr>
          <w:rFonts w:ascii="Arial" w:hAnsi="Arial" w:cs="Arial"/>
          <w:b/>
          <w:sz w:val="22"/>
          <w:szCs w:val="22"/>
        </w:rPr>
        <w:t>1</w:t>
      </w:r>
      <w:r w:rsidR="008A0D65">
        <w:rPr>
          <w:rFonts w:ascii="Arial" w:hAnsi="Arial" w:cs="Arial"/>
          <w:b/>
          <w:sz w:val="22"/>
          <w:szCs w:val="22"/>
        </w:rPr>
        <w:t>3</w:t>
      </w:r>
      <w:r w:rsidR="00144431" w:rsidRPr="00004F0E">
        <w:rPr>
          <w:rFonts w:ascii="Arial" w:hAnsi="Arial" w:cs="Arial"/>
          <w:b/>
          <w:sz w:val="22"/>
          <w:szCs w:val="22"/>
        </w:rPr>
        <w:br/>
      </w:r>
      <w:r w:rsidR="00617A59" w:rsidRPr="00004F0E">
        <w:rPr>
          <w:rFonts w:ascii="Arial" w:hAnsi="Arial" w:cs="Arial"/>
          <w:b/>
          <w:sz w:val="22"/>
          <w:szCs w:val="22"/>
        </w:rPr>
        <w:t>[Wykonanie zastępcze]</w:t>
      </w:r>
    </w:p>
    <w:p w14:paraId="2422683D" w14:textId="77777777" w:rsidR="00553CC4" w:rsidRPr="00004F0E" w:rsidRDefault="00553CC4" w:rsidP="00CC6F19">
      <w:pPr>
        <w:numPr>
          <w:ilvl w:val="0"/>
          <w:numId w:val="11"/>
        </w:numPr>
        <w:spacing w:after="120" w:line="360" w:lineRule="auto"/>
        <w:ind w:hanging="357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W przypadku:</w:t>
      </w:r>
    </w:p>
    <w:p w14:paraId="5705B836" w14:textId="16602E93" w:rsidR="00553CC4" w:rsidRPr="00004F0E" w:rsidRDefault="00553CC4" w:rsidP="00CC6F19">
      <w:pPr>
        <w:numPr>
          <w:ilvl w:val="1"/>
          <w:numId w:val="11"/>
        </w:numPr>
        <w:spacing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nieusunięcia wad stwierdzonych przy odbiorze</w:t>
      </w:r>
      <w:r w:rsidR="001A3031">
        <w:rPr>
          <w:rFonts w:ascii="Arial" w:hAnsi="Arial" w:cs="Arial"/>
          <w:sz w:val="22"/>
          <w:szCs w:val="22"/>
        </w:rPr>
        <w:t xml:space="preserve"> </w:t>
      </w:r>
      <w:r w:rsidR="00F23D5F" w:rsidRPr="00F23D5F">
        <w:rPr>
          <w:rFonts w:ascii="Arial" w:hAnsi="Arial" w:cs="Arial"/>
          <w:sz w:val="22"/>
          <w:szCs w:val="22"/>
        </w:rPr>
        <w:t xml:space="preserve">odpowiednio elementu przedmiotu umowy określonego w § 1 ust. 1 pkt. 1)-3) umowy </w:t>
      </w:r>
      <w:r w:rsidRPr="00004F0E">
        <w:rPr>
          <w:rFonts w:ascii="Arial" w:hAnsi="Arial" w:cs="Arial"/>
          <w:sz w:val="22"/>
          <w:szCs w:val="22"/>
        </w:rPr>
        <w:t>lub w okresie gwarancji lub rękojmi przez Wykonawcę w terminie wyznaczonym przez Zamawiającego,</w:t>
      </w:r>
    </w:p>
    <w:p w14:paraId="1178D779" w14:textId="77777777" w:rsidR="00553CC4" w:rsidRPr="00004F0E" w:rsidRDefault="00553CC4" w:rsidP="00CC6F19">
      <w:pPr>
        <w:numPr>
          <w:ilvl w:val="1"/>
          <w:numId w:val="11"/>
        </w:numPr>
        <w:spacing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niedokonania uzupełnień wskazanych przy odbiorze,</w:t>
      </w:r>
    </w:p>
    <w:p w14:paraId="63EEE6FD" w14:textId="1E48C8F0" w:rsidR="00553CC4" w:rsidRPr="00004F0E" w:rsidRDefault="00553CC4" w:rsidP="00CC6F19">
      <w:pPr>
        <w:numPr>
          <w:ilvl w:val="1"/>
          <w:numId w:val="11"/>
        </w:numPr>
        <w:spacing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zwłoki Wykonawcy przekraczającej </w:t>
      </w:r>
      <w:r w:rsidR="005428A9">
        <w:rPr>
          <w:rFonts w:ascii="Arial" w:hAnsi="Arial" w:cs="Arial"/>
          <w:sz w:val="22"/>
          <w:szCs w:val="22"/>
        </w:rPr>
        <w:t>5</w:t>
      </w:r>
      <w:r w:rsidRPr="00004F0E">
        <w:rPr>
          <w:rFonts w:ascii="Arial" w:hAnsi="Arial" w:cs="Arial"/>
          <w:sz w:val="22"/>
          <w:szCs w:val="22"/>
        </w:rPr>
        <w:t xml:space="preserve"> dni</w:t>
      </w:r>
      <w:r w:rsidR="00B05DC3" w:rsidRPr="00004F0E">
        <w:rPr>
          <w:rFonts w:ascii="Arial" w:hAnsi="Arial" w:cs="Arial"/>
          <w:sz w:val="22"/>
          <w:szCs w:val="22"/>
        </w:rPr>
        <w:t xml:space="preserve"> </w:t>
      </w:r>
      <w:r w:rsidR="00BF1212" w:rsidRPr="00004F0E">
        <w:rPr>
          <w:rFonts w:ascii="Arial" w:hAnsi="Arial" w:cs="Arial"/>
          <w:sz w:val="22"/>
          <w:szCs w:val="22"/>
        </w:rPr>
        <w:t>robocz</w:t>
      </w:r>
      <w:r w:rsidR="005428A9">
        <w:rPr>
          <w:rFonts w:ascii="Arial" w:hAnsi="Arial" w:cs="Arial"/>
          <w:sz w:val="22"/>
          <w:szCs w:val="22"/>
        </w:rPr>
        <w:t>ych</w:t>
      </w:r>
      <w:r w:rsidR="00BF1212" w:rsidRPr="00004F0E">
        <w:rPr>
          <w:rFonts w:ascii="Arial" w:hAnsi="Arial" w:cs="Arial"/>
          <w:sz w:val="22"/>
          <w:szCs w:val="22"/>
        </w:rPr>
        <w:t xml:space="preserve"> </w:t>
      </w:r>
      <w:r w:rsidR="00B05DC3" w:rsidRPr="00004F0E">
        <w:rPr>
          <w:rFonts w:ascii="Arial" w:hAnsi="Arial" w:cs="Arial"/>
          <w:sz w:val="22"/>
          <w:szCs w:val="22"/>
        </w:rPr>
        <w:t>od upływu terminu usunięcia wad</w:t>
      </w:r>
      <w:r w:rsidRPr="00004F0E">
        <w:rPr>
          <w:rFonts w:ascii="Arial" w:hAnsi="Arial" w:cs="Arial"/>
          <w:sz w:val="22"/>
          <w:szCs w:val="22"/>
        </w:rPr>
        <w:t>,</w:t>
      </w:r>
    </w:p>
    <w:p w14:paraId="5F20744A" w14:textId="79690693" w:rsidR="00553CC4" w:rsidRPr="00004F0E" w:rsidRDefault="00553CC4" w:rsidP="00CC6F19">
      <w:pPr>
        <w:numPr>
          <w:ilvl w:val="1"/>
          <w:numId w:val="11"/>
        </w:numPr>
        <w:spacing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zaprzestania wykonywania zobowiązania przez Wykonawcę na termin dłuższy niż </w:t>
      </w:r>
      <w:r w:rsidR="005428A9">
        <w:rPr>
          <w:rFonts w:ascii="Arial" w:hAnsi="Arial" w:cs="Arial"/>
          <w:sz w:val="22"/>
          <w:szCs w:val="22"/>
        </w:rPr>
        <w:t>10</w:t>
      </w:r>
      <w:r w:rsidRPr="00004F0E">
        <w:rPr>
          <w:rFonts w:ascii="Arial" w:hAnsi="Arial" w:cs="Arial"/>
          <w:sz w:val="22"/>
          <w:szCs w:val="22"/>
        </w:rPr>
        <w:t xml:space="preserve"> dni</w:t>
      </w:r>
      <w:r w:rsidR="00BF1212" w:rsidRPr="00004F0E">
        <w:rPr>
          <w:rFonts w:ascii="Arial" w:hAnsi="Arial" w:cs="Arial"/>
          <w:sz w:val="22"/>
          <w:szCs w:val="22"/>
        </w:rPr>
        <w:t xml:space="preserve"> robocz</w:t>
      </w:r>
      <w:r w:rsidR="00DB6316">
        <w:rPr>
          <w:rFonts w:ascii="Arial" w:hAnsi="Arial" w:cs="Arial"/>
          <w:sz w:val="22"/>
          <w:szCs w:val="22"/>
        </w:rPr>
        <w:t>ych</w:t>
      </w:r>
      <w:r w:rsidRPr="00004F0E">
        <w:rPr>
          <w:rFonts w:ascii="Arial" w:hAnsi="Arial" w:cs="Arial"/>
          <w:sz w:val="22"/>
          <w:szCs w:val="22"/>
        </w:rPr>
        <w:t>,</w:t>
      </w:r>
    </w:p>
    <w:p w14:paraId="7B1A28CD" w14:textId="77777777" w:rsidR="00553CC4" w:rsidRPr="00004F0E" w:rsidRDefault="00553CC4" w:rsidP="00CC6F19">
      <w:pPr>
        <w:numPr>
          <w:ilvl w:val="1"/>
          <w:numId w:val="11"/>
        </w:numPr>
        <w:spacing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nieuprawnionej odmowy dalszego wykonania zobowiązania przez Wykonawcę,</w:t>
      </w:r>
    </w:p>
    <w:p w14:paraId="359C2C38" w14:textId="197B200C" w:rsidR="00553CC4" w:rsidRPr="00004F0E" w:rsidRDefault="00553CC4" w:rsidP="00CC6F19">
      <w:pPr>
        <w:spacing w:after="120" w:line="360" w:lineRule="auto"/>
        <w:ind w:left="360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- </w:t>
      </w:r>
      <w:r w:rsidR="00B11C5D" w:rsidRPr="00B11C5D">
        <w:rPr>
          <w:rFonts w:ascii="Arial" w:hAnsi="Arial" w:cs="Arial"/>
          <w:sz w:val="22"/>
          <w:szCs w:val="22"/>
        </w:rPr>
        <w:t>Zamawiający może zlecić wykonanie elementu przedmiotu umowy innemu podmiotowi na koszt i ryzyko Wykonawcy, bez wyznaczania Wykonawcy dodatkowego terminu, oraz bez uzyskiwania zgody sądu na zastępcze wykonanie zobowiązania. Celem uniknięcia wątpliwości interpretacyjnych Strony wskazują, iż niniejsze postanowienie umowne wyłącza regulację z art. 480 § 1 Kodeksu cywilnego w zakresie obowiązku uzyskania zgody sądu na wykonanie zastępcze. Skorzystanie przez Zamawiającego z procedury wykonania zastępczego, nie stoi na przeszkodzie w dochodzeniu przez Zamawiającego od roszczeń odszkodowawczych na zasadach ogólnych</w:t>
      </w:r>
      <w:r w:rsidRPr="00004F0E">
        <w:rPr>
          <w:rFonts w:ascii="Arial" w:hAnsi="Arial" w:cs="Arial"/>
          <w:sz w:val="22"/>
          <w:szCs w:val="22"/>
        </w:rPr>
        <w:t>.</w:t>
      </w:r>
    </w:p>
    <w:p w14:paraId="435941FA" w14:textId="28993C65" w:rsidR="00217792" w:rsidRDefault="00553CC4" w:rsidP="00CC6F19">
      <w:pPr>
        <w:numPr>
          <w:ilvl w:val="0"/>
          <w:numId w:val="11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Wykonawca oświadcza, że powierzenie usunięcia wad/dokonania uzupełnień innemu podmiotowi, nie będzie stanowiło jakiegokolwiek naruszenia praw autorskich Wykonawcy </w:t>
      </w:r>
      <w:r w:rsidR="00AC41CC" w:rsidRPr="00004F0E">
        <w:rPr>
          <w:rFonts w:ascii="Arial" w:hAnsi="Arial" w:cs="Arial"/>
          <w:sz w:val="22"/>
          <w:szCs w:val="22"/>
        </w:rPr>
        <w:br/>
      </w:r>
      <w:r w:rsidRPr="00004F0E">
        <w:rPr>
          <w:rFonts w:ascii="Arial" w:hAnsi="Arial" w:cs="Arial"/>
          <w:sz w:val="22"/>
          <w:szCs w:val="22"/>
        </w:rPr>
        <w:t>i nie będzie rodziło jakichkolwiek roszczeń w stosunku do Zamawiającego.</w:t>
      </w:r>
    </w:p>
    <w:p w14:paraId="5244E14C" w14:textId="62CA360B" w:rsidR="00617A59" w:rsidRPr="00004F0E" w:rsidRDefault="00B90BE1" w:rsidP="00CC6F19">
      <w:pPr>
        <w:spacing w:before="2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6411C">
        <w:rPr>
          <w:rFonts w:ascii="Arial" w:hAnsi="Arial" w:cs="Arial"/>
          <w:b/>
          <w:sz w:val="22"/>
          <w:szCs w:val="22"/>
        </w:rPr>
        <w:lastRenderedPageBreak/>
        <w:sym w:font="Times New Roman" w:char="00A7"/>
      </w:r>
      <w:r w:rsidRPr="0036411C">
        <w:rPr>
          <w:rFonts w:ascii="Arial" w:hAnsi="Arial" w:cs="Arial"/>
          <w:b/>
          <w:sz w:val="22"/>
          <w:szCs w:val="22"/>
        </w:rPr>
        <w:t xml:space="preserve"> </w:t>
      </w:r>
      <w:r w:rsidR="00F23D5F" w:rsidRPr="0036411C">
        <w:rPr>
          <w:rFonts w:ascii="Arial" w:hAnsi="Arial" w:cs="Arial"/>
          <w:b/>
          <w:sz w:val="22"/>
          <w:szCs w:val="22"/>
        </w:rPr>
        <w:t>1</w:t>
      </w:r>
      <w:r w:rsidR="00F23D5F">
        <w:rPr>
          <w:rFonts w:ascii="Arial" w:hAnsi="Arial" w:cs="Arial"/>
          <w:b/>
          <w:sz w:val="22"/>
          <w:szCs w:val="22"/>
        </w:rPr>
        <w:t>4</w:t>
      </w:r>
      <w:r w:rsidR="00144431" w:rsidRPr="0036411C">
        <w:rPr>
          <w:rFonts w:ascii="Arial" w:hAnsi="Arial" w:cs="Arial"/>
          <w:b/>
          <w:sz w:val="22"/>
          <w:szCs w:val="22"/>
        </w:rPr>
        <w:br/>
      </w:r>
      <w:r w:rsidR="00617A59" w:rsidRPr="0036411C">
        <w:rPr>
          <w:rFonts w:ascii="Arial" w:hAnsi="Arial" w:cs="Arial"/>
          <w:b/>
          <w:sz w:val="22"/>
          <w:szCs w:val="22"/>
        </w:rPr>
        <w:t>[Odstąpienie od umowy]</w:t>
      </w:r>
    </w:p>
    <w:p w14:paraId="3783F368" w14:textId="77777777" w:rsidR="00617A59" w:rsidRPr="0036411C" w:rsidRDefault="005D4460" w:rsidP="00CC6F19">
      <w:pPr>
        <w:pStyle w:val="Ustp"/>
        <w:numPr>
          <w:ilvl w:val="0"/>
          <w:numId w:val="17"/>
        </w:numPr>
        <w:spacing w:after="120" w:line="360" w:lineRule="auto"/>
        <w:ind w:left="426" w:hanging="426"/>
        <w:contextualSpacing w:val="0"/>
        <w:jc w:val="left"/>
      </w:pPr>
      <w:r w:rsidRPr="00004F0E">
        <w:t xml:space="preserve">Zamawiający może odstąpić od umowy w terminie 30 dni </w:t>
      </w:r>
      <w:r w:rsidR="00BF1212" w:rsidRPr="00004F0E">
        <w:t xml:space="preserve">kalendarzowych </w:t>
      </w:r>
      <w:r w:rsidRPr="00004F0E">
        <w:t xml:space="preserve">od powzięcia wiadomości o zaistnieniu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 W takim przypadku </w:t>
      </w:r>
      <w:r w:rsidRPr="0036411C">
        <w:t>Wykonawcy przysługuje jedynie wynagrodzenie należne z tytułu wykonania części umowy.</w:t>
      </w:r>
    </w:p>
    <w:p w14:paraId="5C1DAB9B" w14:textId="02883D02" w:rsidR="00617A59" w:rsidRPr="0036411C" w:rsidRDefault="005D4460" w:rsidP="00CC6F19">
      <w:pPr>
        <w:pStyle w:val="Ustp"/>
        <w:numPr>
          <w:ilvl w:val="0"/>
          <w:numId w:val="17"/>
        </w:numPr>
        <w:spacing w:after="120" w:line="360" w:lineRule="auto"/>
        <w:ind w:left="426" w:hanging="426"/>
        <w:contextualSpacing w:val="0"/>
        <w:jc w:val="left"/>
      </w:pPr>
      <w:r w:rsidRPr="0036411C">
        <w:t xml:space="preserve">W przypadku zwłoki dłuższej niż </w:t>
      </w:r>
      <w:r w:rsidR="00376B7F" w:rsidRPr="0036411C">
        <w:t>5</w:t>
      </w:r>
      <w:r w:rsidRPr="0036411C">
        <w:t xml:space="preserve"> dni </w:t>
      </w:r>
      <w:r w:rsidR="00376B7F" w:rsidRPr="0036411C">
        <w:t>roboczych</w:t>
      </w:r>
      <w:r w:rsidR="00BF1212" w:rsidRPr="0036411C">
        <w:t xml:space="preserve"> </w:t>
      </w:r>
      <w:r w:rsidRPr="0036411C">
        <w:t>w wykonaniu przedmiotu umowy po termin</w:t>
      </w:r>
      <w:r w:rsidR="008841F9" w:rsidRPr="0036411C">
        <w:t>ach</w:t>
      </w:r>
      <w:r w:rsidRPr="00004F0E">
        <w:t>, o który</w:t>
      </w:r>
      <w:r w:rsidR="00900D6E">
        <w:t>ch</w:t>
      </w:r>
      <w:r w:rsidRPr="00004F0E">
        <w:t xml:space="preserve"> mowa w §</w:t>
      </w:r>
      <w:r w:rsidR="00B93CB3" w:rsidRPr="00004F0E">
        <w:t xml:space="preserve"> </w:t>
      </w:r>
      <w:r w:rsidR="00195AAB">
        <w:t>3</w:t>
      </w:r>
      <w:r w:rsidR="00B1363D">
        <w:t xml:space="preserve"> ust. 1</w:t>
      </w:r>
      <w:r w:rsidRPr="00004F0E">
        <w:t xml:space="preserve">, Zamawiający zastrzega sobie prawo odstąpienia od umowy bez konieczności </w:t>
      </w:r>
      <w:r w:rsidRPr="0036411C">
        <w:t>wyznaczania dodatkowego terminu do wykonania umowy (</w:t>
      </w:r>
      <w:r w:rsidRPr="0036411C">
        <w:rPr>
          <w:i/>
        </w:rPr>
        <w:t xml:space="preserve">lex </w:t>
      </w:r>
      <w:proofErr w:type="spellStart"/>
      <w:r w:rsidRPr="0036411C">
        <w:rPr>
          <w:i/>
        </w:rPr>
        <w:t>commissoria</w:t>
      </w:r>
      <w:proofErr w:type="spellEnd"/>
      <w:r w:rsidRPr="0036411C">
        <w:t>)</w:t>
      </w:r>
      <w:r w:rsidR="00DE05B3" w:rsidRPr="0036411C">
        <w:t xml:space="preserve">, z zastosowaniem § 11 ust. </w:t>
      </w:r>
      <w:r w:rsidR="00F23D5F">
        <w:t>4</w:t>
      </w:r>
      <w:r w:rsidRPr="0036411C">
        <w:t>.</w:t>
      </w:r>
    </w:p>
    <w:p w14:paraId="794D3671" w14:textId="3ECBAEC1" w:rsidR="00380A71" w:rsidRDefault="00380A71" w:rsidP="00CC6F19">
      <w:pPr>
        <w:pStyle w:val="Ustp"/>
        <w:numPr>
          <w:ilvl w:val="0"/>
          <w:numId w:val="17"/>
        </w:numPr>
        <w:spacing w:after="120" w:line="360" w:lineRule="auto"/>
        <w:ind w:left="426" w:hanging="426"/>
        <w:contextualSpacing w:val="0"/>
        <w:jc w:val="left"/>
      </w:pPr>
      <w:r>
        <w:t xml:space="preserve">Zamawiającemu przysługuje prawo odstąpienia od umowy </w:t>
      </w:r>
      <w:r w:rsidR="002D646B">
        <w:t>w</w:t>
      </w:r>
      <w:r w:rsidR="00D9226E">
        <w:t xml:space="preserve"> </w:t>
      </w:r>
      <w:r w:rsidR="00C25B20">
        <w:t xml:space="preserve">przypadku 3-krotnego niezareagowania przez Wykonawcę na </w:t>
      </w:r>
      <w:r w:rsidR="004F1032">
        <w:t xml:space="preserve">to samo </w:t>
      </w:r>
      <w:r w:rsidR="00C25B20">
        <w:t>wezwanie mailowe Zamawiającego</w:t>
      </w:r>
      <w:r w:rsidR="004F1032">
        <w:t>, wysłane w kolejnych dniach</w:t>
      </w:r>
      <w:r w:rsidR="00A54F52">
        <w:t>,</w:t>
      </w:r>
      <w:r w:rsidR="00C25B20">
        <w:t xml:space="preserve"> w sprawie przekazania wyników dotychczasowych prac,</w:t>
      </w:r>
      <w:r w:rsidR="002E33D5">
        <w:t xml:space="preserve"> </w:t>
      </w:r>
      <w:r w:rsidR="00282AC2">
        <w:t xml:space="preserve">w </w:t>
      </w:r>
      <w:r w:rsidR="002E33D5">
        <w:t>terminie</w:t>
      </w:r>
      <w:r w:rsidR="004F1032">
        <w:t xml:space="preserve"> </w:t>
      </w:r>
      <w:r w:rsidR="00DE05B3">
        <w:t>1</w:t>
      </w:r>
      <w:r w:rsidR="005428A9">
        <w:t>0</w:t>
      </w:r>
      <w:r w:rsidR="004F1032">
        <w:t xml:space="preserve"> dni</w:t>
      </w:r>
      <w:r w:rsidR="002E33D5">
        <w:t xml:space="preserve"> </w:t>
      </w:r>
      <w:r w:rsidR="005428A9">
        <w:t>roboczych</w:t>
      </w:r>
      <w:r w:rsidR="004F1032">
        <w:t xml:space="preserve"> </w:t>
      </w:r>
      <w:r w:rsidR="002E33D5">
        <w:t xml:space="preserve">od </w:t>
      </w:r>
      <w:r w:rsidR="00C25B20">
        <w:t>ostatniego</w:t>
      </w:r>
      <w:r w:rsidR="00D9226E">
        <w:t xml:space="preserve"> </w:t>
      </w:r>
      <w:r w:rsidR="00C25B20">
        <w:t>wezwania.</w:t>
      </w:r>
    </w:p>
    <w:p w14:paraId="222E84CA" w14:textId="1D4B1D5C" w:rsidR="002E33D5" w:rsidRPr="00004F0E" w:rsidRDefault="002E33D5" w:rsidP="00CC6F19">
      <w:pPr>
        <w:pStyle w:val="Ustp"/>
        <w:numPr>
          <w:ilvl w:val="0"/>
          <w:numId w:val="17"/>
        </w:numPr>
        <w:spacing w:after="120" w:line="360" w:lineRule="auto"/>
        <w:ind w:left="426" w:hanging="426"/>
        <w:contextualSpacing w:val="0"/>
        <w:jc w:val="left"/>
      </w:pPr>
      <w:r>
        <w:t xml:space="preserve">Zamawiający może odstąpić od umowy w przypadku opisanym w </w:t>
      </w:r>
      <w:r w:rsidRPr="00004F0E">
        <w:t>§</w:t>
      </w:r>
      <w:r>
        <w:t xml:space="preserve"> 8 ust. </w:t>
      </w:r>
      <w:r w:rsidR="00576543">
        <w:t>5</w:t>
      </w:r>
      <w:r w:rsidR="00900D6E">
        <w:t>, z zastosowaniem ust. 10</w:t>
      </w:r>
      <w:r>
        <w:t>.</w:t>
      </w:r>
    </w:p>
    <w:p w14:paraId="6DA8F70C" w14:textId="7C4EB18E" w:rsidR="005D4460" w:rsidRPr="00004F0E" w:rsidRDefault="005D4460" w:rsidP="00CC6F19">
      <w:pPr>
        <w:pStyle w:val="Ustp"/>
        <w:numPr>
          <w:ilvl w:val="0"/>
          <w:numId w:val="17"/>
        </w:numPr>
        <w:spacing w:after="120" w:line="360" w:lineRule="auto"/>
        <w:ind w:left="426" w:hanging="426"/>
        <w:contextualSpacing w:val="0"/>
        <w:jc w:val="left"/>
      </w:pPr>
      <w:r w:rsidRPr="00004F0E">
        <w:t xml:space="preserve">Zamawiający może odstąpić od umowy bez wyznaczania terminu dodatkowego w ciągu </w:t>
      </w:r>
      <w:r w:rsidR="00A54F52">
        <w:t>1</w:t>
      </w:r>
      <w:r w:rsidR="005428A9">
        <w:t>0</w:t>
      </w:r>
      <w:r w:rsidRPr="00004F0E">
        <w:t xml:space="preserve"> dni </w:t>
      </w:r>
      <w:r w:rsidR="005428A9">
        <w:t>roboczych</w:t>
      </w:r>
      <w:r w:rsidRPr="00004F0E">
        <w:t xml:space="preserve"> od powzięcia wiadomości o zaistnieniu poniższych zdarzeń:</w:t>
      </w:r>
    </w:p>
    <w:p w14:paraId="061A7402" w14:textId="77777777" w:rsidR="005D4460" w:rsidRPr="00004F0E" w:rsidRDefault="005D4460" w:rsidP="00CC6F19">
      <w:pPr>
        <w:pStyle w:val="Punkt"/>
        <w:numPr>
          <w:ilvl w:val="0"/>
          <w:numId w:val="16"/>
        </w:numPr>
        <w:spacing w:after="120" w:line="360" w:lineRule="auto"/>
        <w:ind w:left="709" w:hanging="283"/>
        <w:contextualSpacing w:val="0"/>
        <w:jc w:val="left"/>
      </w:pPr>
      <w:r w:rsidRPr="00004F0E">
        <w:t>wykonywania przez Wykonawcę czynności objętych Umową przez podmiot inny niż wskazany</w:t>
      </w:r>
      <w:r w:rsidR="00FB3625" w:rsidRPr="00004F0E">
        <w:t xml:space="preserve"> </w:t>
      </w:r>
      <w:r w:rsidRPr="00004F0E">
        <w:t>w</w:t>
      </w:r>
      <w:r w:rsidR="00FB3625" w:rsidRPr="00004F0E">
        <w:t xml:space="preserve"> </w:t>
      </w:r>
      <w:r w:rsidRPr="00004F0E">
        <w:t>ofercie</w:t>
      </w:r>
      <w:r w:rsidR="00FB3625" w:rsidRPr="00004F0E">
        <w:t xml:space="preserve"> </w:t>
      </w:r>
      <w:r w:rsidRPr="00004F0E">
        <w:t>Wykonawcy</w:t>
      </w:r>
      <w:r w:rsidR="00FB3625" w:rsidRPr="00004F0E">
        <w:t xml:space="preserve"> </w:t>
      </w:r>
      <w:r w:rsidRPr="00004F0E">
        <w:t>lub</w:t>
      </w:r>
      <w:r w:rsidR="00FB3625" w:rsidRPr="00004F0E">
        <w:t xml:space="preserve"> </w:t>
      </w:r>
      <w:r w:rsidRPr="00004F0E">
        <w:t>w</w:t>
      </w:r>
      <w:r w:rsidR="00FB3625" w:rsidRPr="00004F0E">
        <w:t xml:space="preserve"> </w:t>
      </w:r>
      <w:r w:rsidRPr="00004F0E">
        <w:t>Umowie,</w:t>
      </w:r>
      <w:r w:rsidR="00FB3625" w:rsidRPr="00004F0E">
        <w:t xml:space="preserve"> </w:t>
      </w:r>
      <w:r w:rsidRPr="00004F0E">
        <w:t>bez wcześniejszego poinformowania Zamawiającego,</w:t>
      </w:r>
    </w:p>
    <w:p w14:paraId="2A097046" w14:textId="77777777" w:rsidR="005D4460" w:rsidRPr="00004F0E" w:rsidRDefault="005D4460" w:rsidP="00CC6F19">
      <w:pPr>
        <w:pStyle w:val="Punkt"/>
        <w:spacing w:after="120" w:line="360" w:lineRule="auto"/>
        <w:ind w:left="709" w:hanging="283"/>
        <w:contextualSpacing w:val="0"/>
        <w:jc w:val="left"/>
      </w:pPr>
      <w:r w:rsidRPr="00004F0E">
        <w:t>postawienia Wykonawcy w stan likwidacji;</w:t>
      </w:r>
    </w:p>
    <w:p w14:paraId="4724F85C" w14:textId="77777777" w:rsidR="005D4460" w:rsidRPr="00004F0E" w:rsidRDefault="005D4460" w:rsidP="00CC6F19">
      <w:pPr>
        <w:pStyle w:val="Punkt"/>
        <w:spacing w:after="120" w:line="360" w:lineRule="auto"/>
        <w:ind w:left="709" w:hanging="283"/>
        <w:contextualSpacing w:val="0"/>
        <w:jc w:val="left"/>
        <w:rPr>
          <w:rStyle w:val="Numerstrony1"/>
        </w:rPr>
      </w:pPr>
      <w:r w:rsidRPr="00004F0E">
        <w:t xml:space="preserve">wydania nakazu zajęcia majątku Wykonawcy używanego do wykonywania umowy, </w:t>
      </w:r>
      <w:r w:rsidR="00617A59" w:rsidRPr="00004F0E">
        <w:br/>
      </w:r>
      <w:r w:rsidRPr="00004F0E">
        <w:t>w wyniku którego Wykonawca nie będzie spełniał wymagań nałożonych umową lub nie będzie jej wykonywał należycie;</w:t>
      </w:r>
    </w:p>
    <w:p w14:paraId="7058AD79" w14:textId="77777777" w:rsidR="005D4460" w:rsidRPr="00004F0E" w:rsidRDefault="005D4460" w:rsidP="00CC6F19">
      <w:pPr>
        <w:pStyle w:val="Punkt"/>
        <w:spacing w:after="120" w:line="360" w:lineRule="auto"/>
        <w:ind w:left="709" w:hanging="283"/>
        <w:contextualSpacing w:val="0"/>
        <w:jc w:val="left"/>
      </w:pPr>
      <w:r w:rsidRPr="00004F0E">
        <w:t>postępowania Wykonawcy rażąco niezgodnego z prawem lub umową.</w:t>
      </w:r>
    </w:p>
    <w:p w14:paraId="1503E2D0" w14:textId="77777777" w:rsidR="00617A59" w:rsidRPr="00004F0E" w:rsidRDefault="005D4460" w:rsidP="00CC6F19">
      <w:pPr>
        <w:pStyle w:val="Ustp"/>
        <w:numPr>
          <w:ilvl w:val="0"/>
          <w:numId w:val="17"/>
        </w:numPr>
        <w:spacing w:after="120" w:line="360" w:lineRule="auto"/>
        <w:ind w:left="284" w:hanging="284"/>
        <w:contextualSpacing w:val="0"/>
        <w:jc w:val="left"/>
      </w:pPr>
      <w:r w:rsidRPr="00004F0E">
        <w:t>Postanowienia niniejszej umowy nie naruszają i nie modyfikują ustawowych przesłanek</w:t>
      </w:r>
      <w:r w:rsidR="00DC1D8B" w:rsidRPr="00004F0E">
        <w:br/>
      </w:r>
      <w:r w:rsidRPr="00004F0E">
        <w:t>do odstąpienia od umowy przysługujących Zamawiającemu.</w:t>
      </w:r>
    </w:p>
    <w:p w14:paraId="5120EFBF" w14:textId="77777777" w:rsidR="00617A59" w:rsidRPr="00004F0E" w:rsidRDefault="005D4460" w:rsidP="00CC6F19">
      <w:pPr>
        <w:pStyle w:val="Ustp"/>
        <w:numPr>
          <w:ilvl w:val="0"/>
          <w:numId w:val="17"/>
        </w:numPr>
        <w:spacing w:after="120" w:line="360" w:lineRule="auto"/>
        <w:ind w:left="284" w:hanging="284"/>
        <w:contextualSpacing w:val="0"/>
        <w:jc w:val="left"/>
      </w:pPr>
      <w:r w:rsidRPr="00004F0E">
        <w:t>Odstąpienie od umowy nie powoduje wygaśnięcia kar umownych i roszczeń odszkodowawczych Zamawiającego.</w:t>
      </w:r>
    </w:p>
    <w:p w14:paraId="779A5657" w14:textId="77777777" w:rsidR="00617A59" w:rsidRPr="00004F0E" w:rsidRDefault="005D4460" w:rsidP="00CC6F19">
      <w:pPr>
        <w:pStyle w:val="Ustp"/>
        <w:numPr>
          <w:ilvl w:val="0"/>
          <w:numId w:val="17"/>
        </w:numPr>
        <w:spacing w:after="120" w:line="360" w:lineRule="auto"/>
        <w:ind w:left="284" w:hanging="284"/>
        <w:contextualSpacing w:val="0"/>
        <w:jc w:val="left"/>
      </w:pPr>
      <w:r w:rsidRPr="00004F0E">
        <w:lastRenderedPageBreak/>
        <w:t>Wykonawcy nie przysługuje wynagrodzenie za prace wykonane po doręczeniu mu oświadczenia o odstąpieniu od umowy.</w:t>
      </w:r>
    </w:p>
    <w:p w14:paraId="76EF2D48" w14:textId="77777777" w:rsidR="00DD4188" w:rsidRDefault="005D4460" w:rsidP="00CC6F19">
      <w:pPr>
        <w:pStyle w:val="Ustp"/>
        <w:numPr>
          <w:ilvl w:val="0"/>
          <w:numId w:val="17"/>
        </w:numPr>
        <w:spacing w:after="120" w:line="360" w:lineRule="auto"/>
        <w:ind w:left="284" w:hanging="284"/>
        <w:contextualSpacing w:val="0"/>
        <w:jc w:val="left"/>
      </w:pPr>
      <w:r w:rsidRPr="00004F0E">
        <w:t>Wykonawcy nie przysługuje żadne odszkodowanie, w tym z tytułu utraconych korzyści na skutek rozwiązania lub odstąpienia od Umowy, z wyłączeniem szkody spowodowanej winą umyślną Zamawiającego.</w:t>
      </w:r>
    </w:p>
    <w:p w14:paraId="50A90FBA" w14:textId="77777777" w:rsidR="005D4460" w:rsidRPr="00004F0E" w:rsidRDefault="005D4460" w:rsidP="00CC6F19">
      <w:pPr>
        <w:pStyle w:val="Ustp"/>
        <w:numPr>
          <w:ilvl w:val="0"/>
          <w:numId w:val="17"/>
        </w:numPr>
        <w:spacing w:after="120" w:line="360" w:lineRule="auto"/>
        <w:ind w:left="284"/>
        <w:contextualSpacing w:val="0"/>
        <w:jc w:val="left"/>
      </w:pPr>
      <w:r w:rsidRPr="00004F0E">
        <w:t>W przypadku odstąpienia od umowy:</w:t>
      </w:r>
    </w:p>
    <w:p w14:paraId="00CD340E" w14:textId="7028E8F0" w:rsidR="005D4460" w:rsidRPr="00004F0E" w:rsidRDefault="005D4460" w:rsidP="00CC6F19">
      <w:pPr>
        <w:pStyle w:val="Akapitzlist"/>
        <w:numPr>
          <w:ilvl w:val="0"/>
          <w:numId w:val="15"/>
        </w:numPr>
        <w:spacing w:after="120" w:line="360" w:lineRule="auto"/>
        <w:ind w:left="567" w:hanging="283"/>
        <w:rPr>
          <w:rFonts w:ascii="Arial" w:hAnsi="Arial" w:cs="Arial"/>
          <w:szCs w:val="22"/>
        </w:rPr>
      </w:pPr>
      <w:r w:rsidRPr="00004F0E">
        <w:rPr>
          <w:rFonts w:ascii="Arial" w:hAnsi="Arial" w:cs="Arial"/>
          <w:szCs w:val="22"/>
        </w:rPr>
        <w:t xml:space="preserve">Wykonawca </w:t>
      </w:r>
      <w:r w:rsidR="00376B7F">
        <w:rPr>
          <w:rFonts w:ascii="Arial" w:hAnsi="Arial" w:cs="Arial"/>
          <w:szCs w:val="22"/>
          <w:lang w:val="pl-PL"/>
        </w:rPr>
        <w:t>w ciągu 1</w:t>
      </w:r>
      <w:r w:rsidR="005428A9">
        <w:rPr>
          <w:rFonts w:ascii="Arial" w:hAnsi="Arial" w:cs="Arial"/>
          <w:szCs w:val="22"/>
          <w:lang w:val="pl-PL"/>
        </w:rPr>
        <w:t>0</w:t>
      </w:r>
      <w:r w:rsidR="00376B7F">
        <w:rPr>
          <w:rFonts w:ascii="Arial" w:hAnsi="Arial" w:cs="Arial"/>
          <w:szCs w:val="22"/>
          <w:lang w:val="pl-PL"/>
        </w:rPr>
        <w:t xml:space="preserve"> dni </w:t>
      </w:r>
      <w:r w:rsidR="005428A9">
        <w:rPr>
          <w:rFonts w:ascii="Arial" w:hAnsi="Arial" w:cs="Arial"/>
          <w:szCs w:val="22"/>
          <w:lang w:val="pl-PL"/>
        </w:rPr>
        <w:t>roboczych</w:t>
      </w:r>
      <w:r w:rsidR="00376B7F">
        <w:rPr>
          <w:rFonts w:ascii="Arial" w:hAnsi="Arial" w:cs="Arial"/>
          <w:szCs w:val="22"/>
          <w:lang w:val="pl-PL"/>
        </w:rPr>
        <w:t xml:space="preserve"> </w:t>
      </w:r>
      <w:r w:rsidRPr="00004F0E">
        <w:rPr>
          <w:rFonts w:ascii="Arial" w:hAnsi="Arial" w:cs="Arial"/>
          <w:szCs w:val="22"/>
        </w:rPr>
        <w:t>przekaże Zamawiającemu wszelką dokumentację związaną z realizowanymi pracami oraz zwróci wszystkie materiały otrzymane od Zamawiającego;</w:t>
      </w:r>
    </w:p>
    <w:p w14:paraId="5B52BCA0" w14:textId="77777777" w:rsidR="005D4460" w:rsidRPr="00004F0E" w:rsidRDefault="005D4460" w:rsidP="00CC6F19">
      <w:pPr>
        <w:pStyle w:val="Akapitzlist"/>
        <w:numPr>
          <w:ilvl w:val="0"/>
          <w:numId w:val="15"/>
        </w:numPr>
        <w:spacing w:after="120" w:line="360" w:lineRule="auto"/>
        <w:ind w:left="567" w:hanging="283"/>
        <w:rPr>
          <w:rFonts w:ascii="Arial" w:hAnsi="Arial" w:cs="Arial"/>
          <w:szCs w:val="22"/>
        </w:rPr>
      </w:pPr>
      <w:r w:rsidRPr="00004F0E">
        <w:rPr>
          <w:rFonts w:ascii="Arial" w:hAnsi="Arial" w:cs="Arial"/>
          <w:szCs w:val="22"/>
        </w:rPr>
        <w:t xml:space="preserve">Strony dokonają wspólnego protokolarnego odbioru </w:t>
      </w:r>
      <w:r w:rsidR="009A5C63" w:rsidRPr="00004F0E">
        <w:rPr>
          <w:rFonts w:ascii="Arial" w:hAnsi="Arial" w:cs="Arial"/>
          <w:szCs w:val="22"/>
          <w:lang w:val="pl-PL"/>
        </w:rPr>
        <w:t xml:space="preserve">części </w:t>
      </w:r>
      <w:r w:rsidRPr="00004F0E">
        <w:rPr>
          <w:rFonts w:ascii="Arial" w:hAnsi="Arial" w:cs="Arial"/>
          <w:szCs w:val="22"/>
        </w:rPr>
        <w:t xml:space="preserve">wykonanych prac celem ich rozliczenia. </w:t>
      </w:r>
      <w:r w:rsidR="009A5C63" w:rsidRPr="00004F0E">
        <w:rPr>
          <w:rFonts w:ascii="Arial" w:hAnsi="Arial" w:cs="Arial"/>
          <w:szCs w:val="22"/>
          <w:lang w:val="pl-PL"/>
        </w:rPr>
        <w:t>Ustalony</w:t>
      </w:r>
      <w:r w:rsidR="009A5C63" w:rsidRPr="00004F0E">
        <w:rPr>
          <w:rFonts w:ascii="Arial" w:hAnsi="Arial" w:cs="Arial"/>
          <w:szCs w:val="22"/>
        </w:rPr>
        <w:t xml:space="preserve"> </w:t>
      </w:r>
      <w:r w:rsidR="009A5C63" w:rsidRPr="00004F0E">
        <w:rPr>
          <w:rFonts w:ascii="Arial" w:hAnsi="Arial" w:cs="Arial"/>
          <w:szCs w:val="22"/>
          <w:lang w:val="pl-PL"/>
        </w:rPr>
        <w:t xml:space="preserve">procent wykonanych prac stanowi tym samym procent należnego wynagrodzenia. </w:t>
      </w:r>
      <w:r w:rsidR="009A5C63" w:rsidRPr="00004F0E">
        <w:rPr>
          <w:rFonts w:ascii="Arial" w:hAnsi="Arial" w:cs="Arial"/>
          <w:szCs w:val="22"/>
        </w:rPr>
        <w:t>Wszystkie dokonane czynności pozostają w mocy, w tym przeniesienie praw autorskich do przekazanych częściowych utworów wraz z</w:t>
      </w:r>
      <w:r w:rsidR="00144431" w:rsidRPr="00004F0E">
        <w:rPr>
          <w:rFonts w:ascii="Arial" w:hAnsi="Arial" w:cs="Arial"/>
          <w:szCs w:val="22"/>
          <w:lang w:val="pl-PL"/>
        </w:rPr>
        <w:t xml:space="preserve"> </w:t>
      </w:r>
      <w:r w:rsidR="009A5C63" w:rsidRPr="00004F0E">
        <w:rPr>
          <w:rFonts w:ascii="Arial" w:hAnsi="Arial" w:cs="Arial"/>
          <w:szCs w:val="22"/>
        </w:rPr>
        <w:t>własnością egzemplarzy, na których częściowe utwory utrwalono.</w:t>
      </w:r>
      <w:r w:rsidR="009A5C63" w:rsidRPr="00004F0E">
        <w:rPr>
          <w:rFonts w:ascii="Arial" w:hAnsi="Arial" w:cs="Arial"/>
          <w:szCs w:val="22"/>
          <w:lang w:val="pl-PL"/>
        </w:rPr>
        <w:t xml:space="preserve"> </w:t>
      </w:r>
      <w:r w:rsidRPr="00004F0E">
        <w:rPr>
          <w:rFonts w:ascii="Arial" w:hAnsi="Arial" w:cs="Arial"/>
          <w:szCs w:val="22"/>
        </w:rPr>
        <w:t>Postanowienia dotyczące przeprowadzenia odbiorów stosuje się odpowiednio.</w:t>
      </w:r>
    </w:p>
    <w:p w14:paraId="101B212B" w14:textId="055F4434" w:rsidR="00617A59" w:rsidRPr="00004F0E" w:rsidRDefault="005D4460" w:rsidP="00CC6F19">
      <w:pPr>
        <w:spacing w:before="2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4F0E">
        <w:rPr>
          <w:rFonts w:ascii="Arial" w:hAnsi="Arial" w:cs="Arial"/>
          <w:b/>
          <w:sz w:val="22"/>
          <w:szCs w:val="22"/>
        </w:rPr>
        <w:sym w:font="Times New Roman" w:char="00A7"/>
      </w:r>
      <w:r w:rsidRPr="00004F0E">
        <w:rPr>
          <w:rFonts w:ascii="Arial" w:hAnsi="Arial" w:cs="Arial"/>
          <w:b/>
          <w:sz w:val="22"/>
          <w:szCs w:val="22"/>
        </w:rPr>
        <w:t xml:space="preserve"> </w:t>
      </w:r>
      <w:r w:rsidR="00F23D5F" w:rsidRPr="00004F0E">
        <w:rPr>
          <w:rFonts w:ascii="Arial" w:hAnsi="Arial" w:cs="Arial"/>
          <w:b/>
          <w:sz w:val="22"/>
          <w:szCs w:val="22"/>
        </w:rPr>
        <w:t>1</w:t>
      </w:r>
      <w:r w:rsidR="00F23D5F">
        <w:rPr>
          <w:rFonts w:ascii="Arial" w:hAnsi="Arial" w:cs="Arial"/>
          <w:b/>
          <w:sz w:val="22"/>
          <w:szCs w:val="22"/>
        </w:rPr>
        <w:t>5</w:t>
      </w:r>
      <w:r w:rsidR="00846086" w:rsidRPr="00004F0E">
        <w:rPr>
          <w:rFonts w:ascii="Arial" w:hAnsi="Arial" w:cs="Arial"/>
          <w:b/>
          <w:sz w:val="22"/>
          <w:szCs w:val="22"/>
        </w:rPr>
        <w:br/>
      </w:r>
      <w:r w:rsidR="00617A59" w:rsidRPr="00004F0E">
        <w:rPr>
          <w:rFonts w:ascii="Arial" w:hAnsi="Arial" w:cs="Arial"/>
          <w:b/>
          <w:sz w:val="22"/>
          <w:szCs w:val="22"/>
        </w:rPr>
        <w:t>[Dane osobowe]</w:t>
      </w:r>
    </w:p>
    <w:p w14:paraId="7BD421CB" w14:textId="77777777" w:rsidR="00E459AF" w:rsidRPr="00004F0E" w:rsidRDefault="00E459AF" w:rsidP="00CC6F19">
      <w:pPr>
        <w:numPr>
          <w:ilvl w:val="0"/>
          <w:numId w:val="10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Dane osobowe reprezentantów Stron będą przetwarzane w celu wykonania Umowy. </w:t>
      </w:r>
    </w:p>
    <w:p w14:paraId="14216B46" w14:textId="77777777" w:rsidR="00E459AF" w:rsidRPr="00004F0E" w:rsidRDefault="00E459AF" w:rsidP="00CC6F19">
      <w:pPr>
        <w:numPr>
          <w:ilvl w:val="0"/>
          <w:numId w:val="10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Każda ze Stron oświadcza, że jest administratorem danych osobowych osób przeznaczonych do wykonania Umowy i zobowiązuje się̨ udostępnić́ je Stronom Umowy, wyłącznie w celu i zakresie niezbędnym do jej realizacji, w tym dla zapewniania sprawnej komunikacji pomiędzy Stronami. </w:t>
      </w:r>
    </w:p>
    <w:p w14:paraId="611D2017" w14:textId="77777777" w:rsidR="00E459AF" w:rsidRPr="00004F0E" w:rsidRDefault="00E459AF" w:rsidP="00CC6F19">
      <w:pPr>
        <w:numPr>
          <w:ilvl w:val="0"/>
          <w:numId w:val="10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Dane, o których mowa w punkcie poprzedzającym, w zależności od rodzaju współpracy, mogą̨ obejmować́: imię̨ i nazwisko pracownika, zakład pracy, stanowisko służbowe, służbowe dane kontaktowe (e-mail, numer telefonu) oraz dane zawarte w dokumentach potwierdzających uprawnienia lub doświadczenie zawodowe. </w:t>
      </w:r>
    </w:p>
    <w:p w14:paraId="3564ED05" w14:textId="77777777" w:rsidR="00E459AF" w:rsidRPr="00004F0E" w:rsidRDefault="00E459AF" w:rsidP="00CC6F19">
      <w:pPr>
        <w:numPr>
          <w:ilvl w:val="0"/>
          <w:numId w:val="10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Każda ze Stron zobowiązuje się̨ wypełnić́ tzw. obowiązek informacyjny administratora wobec ww. osób, których dane udostępnione zostały Stronom w celu wykonania Umowy, poprzez zapoznanie ich z informacjami, o których mowa w art. 14 RODO (tzw. ogólne rozporządzenie o ochronie danych). </w:t>
      </w:r>
    </w:p>
    <w:p w14:paraId="7BE5AA69" w14:textId="32C82901" w:rsidR="00E459AF" w:rsidRPr="00004F0E" w:rsidRDefault="00E459AF" w:rsidP="00CC6F19">
      <w:pPr>
        <w:numPr>
          <w:ilvl w:val="0"/>
          <w:numId w:val="10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Informacje na temat przetwarzania danych osobowych przez Zamawiającego znajdują̨ się̨ pod adresem: </w:t>
      </w:r>
      <w:hyperlink r:id="rId10" w:tooltip="link do informacji o przetwarzaniu danych osobowych" w:history="1">
        <w:r w:rsidR="004A0195" w:rsidRPr="003276AE">
          <w:rPr>
            <w:rStyle w:val="Hipercze"/>
            <w:rFonts w:ascii="Arial" w:hAnsi="Arial" w:cs="Arial"/>
            <w:sz w:val="22"/>
            <w:szCs w:val="22"/>
          </w:rPr>
          <w:t>https://www.poznan.pl/klauzuladlakontrahenta/</w:t>
        </w:r>
      </w:hyperlink>
      <w:r w:rsidR="004A0195">
        <w:rPr>
          <w:rFonts w:ascii="Arial" w:hAnsi="Arial" w:cs="Arial"/>
          <w:sz w:val="22"/>
          <w:szCs w:val="22"/>
        </w:rPr>
        <w:t xml:space="preserve"> </w:t>
      </w:r>
    </w:p>
    <w:p w14:paraId="34C776EE" w14:textId="3B4F093C" w:rsidR="00617A59" w:rsidRPr="00654BCF" w:rsidRDefault="003A2C93" w:rsidP="00CC6F19">
      <w:pPr>
        <w:numPr>
          <w:ilvl w:val="0"/>
          <w:numId w:val="10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4F1032">
        <w:rPr>
          <w:rFonts w:ascii="Arial" w:hAnsi="Arial" w:cs="Arial"/>
          <w:sz w:val="22"/>
          <w:szCs w:val="22"/>
        </w:rPr>
        <w:lastRenderedPageBreak/>
        <w:t xml:space="preserve">Informacje na temat przetwarzania danych osobowych przez Wykonawcę znajdują się </w:t>
      </w:r>
      <w:r w:rsidR="003F3C09" w:rsidRPr="004F1032">
        <w:rPr>
          <w:rFonts w:ascii="Arial" w:hAnsi="Arial" w:cs="Arial"/>
          <w:sz w:val="22"/>
          <w:szCs w:val="22"/>
        </w:rPr>
        <w:t>pod adresem</w:t>
      </w:r>
      <w:r w:rsidR="00600C31" w:rsidRPr="004F1032">
        <w:rPr>
          <w:rFonts w:ascii="Arial" w:hAnsi="Arial" w:cs="Arial"/>
          <w:sz w:val="22"/>
          <w:szCs w:val="22"/>
        </w:rPr>
        <w:t>:</w:t>
      </w:r>
      <w:r w:rsidR="004F1032" w:rsidRPr="004F1032">
        <w:rPr>
          <w:rFonts w:ascii="Arial" w:hAnsi="Arial" w:cs="Arial"/>
          <w:sz w:val="22"/>
          <w:szCs w:val="22"/>
        </w:rPr>
        <w:t xml:space="preserve"> </w:t>
      </w:r>
      <w:r w:rsidR="00617A59" w:rsidRPr="004F1032">
        <w:rPr>
          <w:rFonts w:ascii="Arial" w:hAnsi="Arial" w:cs="Arial"/>
          <w:sz w:val="22"/>
          <w:szCs w:val="22"/>
        </w:rPr>
        <w:t>……………………..</w:t>
      </w:r>
      <w:r w:rsidR="004F1032">
        <w:rPr>
          <w:rFonts w:ascii="Arial" w:hAnsi="Arial" w:cs="Arial"/>
          <w:sz w:val="22"/>
          <w:szCs w:val="22"/>
        </w:rPr>
        <w:t xml:space="preserve"> </w:t>
      </w:r>
      <w:r w:rsidR="00F23D5F">
        <w:rPr>
          <w:rFonts w:ascii="Arial" w:hAnsi="Arial" w:cs="Arial"/>
          <w:sz w:val="22"/>
          <w:szCs w:val="22"/>
        </w:rPr>
        <w:t xml:space="preserve">lub </w:t>
      </w:r>
      <w:r w:rsidR="00F23D5F" w:rsidRPr="00F23D5F">
        <w:rPr>
          <w:rFonts w:ascii="Arial" w:hAnsi="Arial" w:cs="Arial"/>
          <w:sz w:val="22"/>
          <w:szCs w:val="22"/>
        </w:rPr>
        <w:t>w załączniku, który będzie stanowić kolejny załącznik do umowy</w:t>
      </w:r>
      <w:r w:rsidR="00F23D5F">
        <w:rPr>
          <w:rFonts w:ascii="Arial" w:hAnsi="Arial" w:cs="Arial"/>
          <w:sz w:val="22"/>
          <w:szCs w:val="22"/>
        </w:rPr>
        <w:t>.</w:t>
      </w:r>
    </w:p>
    <w:p w14:paraId="632A5ACE" w14:textId="50F9732A" w:rsidR="00617A59" w:rsidRPr="00004F0E" w:rsidRDefault="00B90BE1" w:rsidP="00CC6F19">
      <w:pPr>
        <w:spacing w:before="2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4F0E">
        <w:rPr>
          <w:rFonts w:ascii="Arial" w:hAnsi="Arial" w:cs="Arial"/>
          <w:b/>
          <w:sz w:val="22"/>
          <w:szCs w:val="22"/>
        </w:rPr>
        <w:sym w:font="Times New Roman" w:char="00A7"/>
      </w:r>
      <w:r w:rsidRPr="00004F0E">
        <w:rPr>
          <w:rFonts w:ascii="Arial" w:hAnsi="Arial" w:cs="Arial"/>
          <w:b/>
          <w:sz w:val="22"/>
          <w:szCs w:val="22"/>
        </w:rPr>
        <w:t xml:space="preserve"> </w:t>
      </w:r>
      <w:r w:rsidR="00F23D5F" w:rsidRPr="00004F0E">
        <w:rPr>
          <w:rFonts w:ascii="Arial" w:hAnsi="Arial" w:cs="Arial"/>
          <w:b/>
          <w:sz w:val="22"/>
          <w:szCs w:val="22"/>
        </w:rPr>
        <w:t>1</w:t>
      </w:r>
      <w:r w:rsidR="00F23D5F">
        <w:rPr>
          <w:rFonts w:ascii="Arial" w:hAnsi="Arial" w:cs="Arial"/>
          <w:b/>
          <w:sz w:val="22"/>
          <w:szCs w:val="22"/>
        </w:rPr>
        <w:t>6</w:t>
      </w:r>
      <w:r w:rsidR="00846086" w:rsidRPr="00004F0E">
        <w:rPr>
          <w:rFonts w:ascii="Arial" w:hAnsi="Arial" w:cs="Arial"/>
          <w:b/>
          <w:sz w:val="22"/>
          <w:szCs w:val="22"/>
        </w:rPr>
        <w:br/>
      </w:r>
      <w:r w:rsidR="00617A59" w:rsidRPr="00004F0E">
        <w:rPr>
          <w:rFonts w:ascii="Arial" w:hAnsi="Arial" w:cs="Arial"/>
          <w:b/>
          <w:sz w:val="22"/>
          <w:szCs w:val="22"/>
        </w:rPr>
        <w:t>[Dostęp do informacji publicznej]</w:t>
      </w:r>
    </w:p>
    <w:p w14:paraId="6AEA8293" w14:textId="77777777" w:rsidR="00617A59" w:rsidRPr="00004F0E" w:rsidRDefault="005D4460" w:rsidP="00CC6F19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Wykonawca oświadcza, że jest świadomy ciążącego na Zamawiającym obowiązku ujawnienia informacji na temat treści niniejszej umowy (w tym jego nazwy) w ramach realizacji dostępu do informacji publicznej, m.in. przez zamieszczenie tego rodzaju informacji w Biuletynie Informacji Publicznej Miasta Poznania (w Rejestrze Umów).</w:t>
      </w:r>
    </w:p>
    <w:p w14:paraId="41A03744" w14:textId="527C15CE" w:rsidR="00685AC7" w:rsidRPr="00004F0E" w:rsidRDefault="005D4460" w:rsidP="00435949">
      <w:pPr>
        <w:spacing w:before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04F0E">
        <w:rPr>
          <w:rFonts w:ascii="Arial" w:hAnsi="Arial" w:cs="Arial"/>
          <w:b/>
          <w:sz w:val="22"/>
          <w:szCs w:val="22"/>
        </w:rPr>
        <w:sym w:font="Times New Roman" w:char="00A7"/>
      </w:r>
      <w:r w:rsidRPr="00004F0E">
        <w:rPr>
          <w:rFonts w:ascii="Arial" w:hAnsi="Arial" w:cs="Arial"/>
          <w:b/>
          <w:sz w:val="22"/>
          <w:szCs w:val="22"/>
        </w:rPr>
        <w:t xml:space="preserve"> </w:t>
      </w:r>
      <w:r w:rsidR="00F23D5F" w:rsidRPr="00004F0E">
        <w:rPr>
          <w:rFonts w:ascii="Arial" w:hAnsi="Arial" w:cs="Arial"/>
          <w:b/>
          <w:sz w:val="22"/>
          <w:szCs w:val="22"/>
        </w:rPr>
        <w:t>1</w:t>
      </w:r>
      <w:r w:rsidR="00F23D5F">
        <w:rPr>
          <w:rFonts w:ascii="Arial" w:hAnsi="Arial" w:cs="Arial"/>
          <w:b/>
          <w:sz w:val="22"/>
          <w:szCs w:val="22"/>
        </w:rPr>
        <w:t>7</w:t>
      </w:r>
    </w:p>
    <w:p w14:paraId="34CA4989" w14:textId="69A5B918" w:rsidR="00D06A2E" w:rsidRPr="00004F0E" w:rsidRDefault="00685AC7" w:rsidP="00435949">
      <w:pPr>
        <w:pStyle w:val="Tytu"/>
        <w:spacing w:after="120" w:line="360" w:lineRule="auto"/>
        <w:jc w:val="center"/>
        <w:rPr>
          <w:rFonts w:ascii="Arial" w:hAnsi="Arial" w:cs="Arial"/>
          <w:szCs w:val="22"/>
        </w:rPr>
      </w:pPr>
      <w:r w:rsidRPr="00004F0E">
        <w:rPr>
          <w:rFonts w:ascii="Arial" w:hAnsi="Arial" w:cs="Arial"/>
          <w:szCs w:val="22"/>
        </w:rPr>
        <w:t>[</w:t>
      </w:r>
      <w:proofErr w:type="spellStart"/>
      <w:r w:rsidRPr="00004F0E">
        <w:rPr>
          <w:rFonts w:ascii="Arial" w:hAnsi="Arial" w:cs="Arial"/>
          <w:szCs w:val="22"/>
        </w:rPr>
        <w:t>Elektromobilność</w:t>
      </w:r>
      <w:proofErr w:type="spellEnd"/>
      <w:r w:rsidRPr="00004F0E">
        <w:rPr>
          <w:rFonts w:ascii="Arial" w:hAnsi="Arial" w:cs="Arial"/>
          <w:szCs w:val="22"/>
        </w:rPr>
        <w:t>]</w:t>
      </w:r>
    </w:p>
    <w:p w14:paraId="4F73C989" w14:textId="77777777" w:rsidR="00685AC7" w:rsidRPr="00004F0E" w:rsidRDefault="00685AC7" w:rsidP="00CC6F19">
      <w:pPr>
        <w:pStyle w:val="Ustp"/>
        <w:numPr>
          <w:ilvl w:val="0"/>
          <w:numId w:val="21"/>
        </w:numPr>
        <w:spacing w:line="360" w:lineRule="auto"/>
        <w:jc w:val="left"/>
      </w:pPr>
      <w:r w:rsidRPr="00004F0E">
        <w:t xml:space="preserve">Wykonawca oświadcza, iż we flocie pojazdów samochodowych (w rozumieniu art. </w:t>
      </w:r>
      <w:r w:rsidRPr="00004F0E">
        <w:br/>
        <w:t xml:space="preserve">2 pkt 33 ustawy z dnia 20 czerwca 1997 r. Prawo o ruchu drogowym – użytkowanych przy wykonywaniu zadania publicznego zleconego przez Zamawiającego będzie dysponował odpowiednim udziałem pojazdów elektrycznych lub napędzanych gazem ziemnym, pozwalającym na spełnienie postanowień ustawy z dnia 11 stycznia 2018 r. o </w:t>
      </w:r>
      <w:proofErr w:type="spellStart"/>
      <w:r w:rsidRPr="00004F0E">
        <w:t>elektromobilności</w:t>
      </w:r>
      <w:proofErr w:type="spellEnd"/>
      <w:r w:rsidRPr="00004F0E">
        <w:t xml:space="preserve"> i paliwach alternatywnych; dot. udziałów pojazdów elektrycznych lub napędzanych gazem ziemnym, w rozumieniu art. 2 pkt 12 i 14 ww. ustawy,</w:t>
      </w:r>
      <w:r w:rsidRPr="00004F0E">
        <w:br/>
        <w:t>w ramach wykonywania zadań publicznych zlecanych przez jednostkę samorządu terytorialnego), o ile wykonanie zadania publicznego wymaga dysponowania pojazdami samochodowymi.</w:t>
      </w:r>
    </w:p>
    <w:p w14:paraId="28077286" w14:textId="64A6AFCE" w:rsidR="00685AC7" w:rsidRPr="00004F0E" w:rsidRDefault="00685AC7" w:rsidP="00CC6F19">
      <w:pPr>
        <w:pStyle w:val="Ustp"/>
        <w:numPr>
          <w:ilvl w:val="0"/>
          <w:numId w:val="21"/>
        </w:numPr>
        <w:spacing w:line="360" w:lineRule="auto"/>
        <w:jc w:val="left"/>
      </w:pPr>
      <w:r w:rsidRPr="00004F0E">
        <w:t>Wykonawca oświadcza, iż wykonywanie przedmiotu umowy nie wymaga/wymaga (</w:t>
      </w:r>
      <w:r w:rsidRPr="004F1032">
        <w:rPr>
          <w:i/>
        </w:rPr>
        <w:t>niewłaściwe skreślić</w:t>
      </w:r>
      <w:r w:rsidRPr="00004F0E">
        <w:t xml:space="preserve">) od niego dysponowania pojazdami samochodowymi </w:t>
      </w:r>
      <w:r w:rsidRPr="00004F0E">
        <w:br/>
        <w:t xml:space="preserve">w rozumieniu wskazanym w ust. 1 powyżej i Wykonawca do realizacji zadania będzie się posługiwać następującą liczbą pojazdów samochodowych_____________, </w:t>
      </w:r>
      <w:r w:rsidRPr="00004F0E">
        <w:br/>
        <w:t>z czego _____________ to pojazdy samochodowe elektryczne lub napędzane gazem ziemnym,</w:t>
      </w:r>
      <w:r w:rsidR="001A3031">
        <w:t xml:space="preserve"> </w:t>
      </w:r>
      <w:r w:rsidRPr="00004F0E">
        <w:t>w tym</w:t>
      </w:r>
      <w:r w:rsidR="001A3031">
        <w:t xml:space="preserve">    </w:t>
      </w:r>
      <w:r w:rsidRPr="00004F0E">
        <w:t>_____________ samochód/y elektryczne oraz _________samochód/y napędzane gazem ziemnym.</w:t>
      </w:r>
    </w:p>
    <w:p w14:paraId="40C14BC8" w14:textId="77777777" w:rsidR="00685AC7" w:rsidRPr="00004F0E" w:rsidRDefault="00685AC7" w:rsidP="00CC6F19">
      <w:pPr>
        <w:pStyle w:val="Ustp"/>
        <w:numPr>
          <w:ilvl w:val="0"/>
          <w:numId w:val="21"/>
        </w:numPr>
        <w:spacing w:line="360" w:lineRule="auto"/>
        <w:jc w:val="left"/>
      </w:pPr>
      <w:r w:rsidRPr="00004F0E">
        <w:t>Wykonawca jest zobowiązany do niezwłocznego pisemnego poinformowania Zamawiającego o ewentualnej zmianie informacji zawartej w ust. 2.</w:t>
      </w:r>
    </w:p>
    <w:p w14:paraId="52850DF9" w14:textId="5F9FD576" w:rsidR="00617A59" w:rsidRPr="00004F0E" w:rsidRDefault="00004F0E" w:rsidP="00CC6F19">
      <w:pPr>
        <w:spacing w:before="24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3" w:name="_GoBack"/>
      <w:bookmarkEnd w:id="3"/>
      <w:r>
        <w:rPr>
          <w:rFonts w:ascii="Arial" w:hAnsi="Arial" w:cs="Arial"/>
          <w:b/>
          <w:sz w:val="22"/>
          <w:szCs w:val="22"/>
        </w:rPr>
        <w:t>§</w:t>
      </w:r>
      <w:r w:rsidR="00F23D5F">
        <w:rPr>
          <w:rFonts w:ascii="Arial" w:hAnsi="Arial" w:cs="Arial"/>
          <w:b/>
          <w:sz w:val="22"/>
          <w:szCs w:val="22"/>
        </w:rPr>
        <w:t>18</w:t>
      </w:r>
      <w:r w:rsidR="00846086" w:rsidRPr="00004F0E">
        <w:rPr>
          <w:rFonts w:ascii="Arial" w:hAnsi="Arial" w:cs="Arial"/>
          <w:b/>
          <w:sz w:val="22"/>
          <w:szCs w:val="22"/>
        </w:rPr>
        <w:br/>
      </w:r>
      <w:r w:rsidR="00617A59" w:rsidRPr="00004F0E">
        <w:rPr>
          <w:rFonts w:ascii="Arial" w:hAnsi="Arial" w:cs="Arial"/>
          <w:b/>
          <w:sz w:val="22"/>
          <w:szCs w:val="22"/>
        </w:rPr>
        <w:t>[Postanowienia końcowe]</w:t>
      </w:r>
    </w:p>
    <w:p w14:paraId="5575ECE3" w14:textId="77777777" w:rsidR="005D4460" w:rsidRPr="00004F0E" w:rsidRDefault="005D4460" w:rsidP="00CC6F19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Zmiany umowy wymagają formy pisemnej pod rygorem nieważności. Nie traktuje się jako zmian umowy zmiany danych o charakterze informacyjnym, w szczególności danych </w:t>
      </w:r>
      <w:r w:rsidRPr="00004F0E">
        <w:rPr>
          <w:rFonts w:ascii="Arial" w:hAnsi="Arial" w:cs="Arial"/>
          <w:sz w:val="22"/>
          <w:szCs w:val="22"/>
        </w:rPr>
        <w:lastRenderedPageBreak/>
        <w:t xml:space="preserve">adresowych stron, danych osób uprawnionych do realizacji umowy i kontaktów. W takim przypadku konieczne jest jednak pisemne powiadomienie drugiej strony skierowane przez stronę, której </w:t>
      </w:r>
      <w:r w:rsidR="004F1032" w:rsidRPr="00004F0E">
        <w:rPr>
          <w:rFonts w:ascii="Arial" w:hAnsi="Arial" w:cs="Arial"/>
          <w:sz w:val="22"/>
          <w:szCs w:val="22"/>
        </w:rPr>
        <w:t xml:space="preserve">taka zmiana </w:t>
      </w:r>
      <w:r w:rsidRPr="00004F0E">
        <w:rPr>
          <w:rFonts w:ascii="Arial" w:hAnsi="Arial" w:cs="Arial"/>
          <w:sz w:val="22"/>
          <w:szCs w:val="22"/>
        </w:rPr>
        <w:t>dotyczy.</w:t>
      </w:r>
    </w:p>
    <w:p w14:paraId="280D9BBB" w14:textId="7C8EA02F" w:rsidR="005D4460" w:rsidRPr="00004F0E" w:rsidRDefault="005D4460" w:rsidP="00CC6F19">
      <w:pPr>
        <w:pStyle w:val="Tekstpodstawowy"/>
        <w:numPr>
          <w:ilvl w:val="0"/>
          <w:numId w:val="3"/>
        </w:numPr>
        <w:overflowPunct/>
        <w:autoSpaceDE/>
        <w:autoSpaceDN/>
        <w:adjustRightInd/>
        <w:spacing w:after="120"/>
        <w:jc w:val="left"/>
        <w:textAlignment w:val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W sprawach nieuregulowanych umową będą miały zastosowanie odpowiednie przepisy</w:t>
      </w:r>
      <w:r w:rsidR="009D20BB">
        <w:rPr>
          <w:rFonts w:ascii="Arial" w:hAnsi="Arial" w:cs="Arial"/>
          <w:sz w:val="22"/>
          <w:szCs w:val="22"/>
          <w:lang w:val="pl-PL"/>
        </w:rPr>
        <w:t xml:space="preserve"> obowiązującego prawa, w szczególności</w:t>
      </w:r>
      <w:r w:rsidRPr="00004F0E">
        <w:rPr>
          <w:rFonts w:ascii="Arial" w:hAnsi="Arial" w:cs="Arial"/>
          <w:sz w:val="22"/>
          <w:szCs w:val="22"/>
        </w:rPr>
        <w:t xml:space="preserve"> Kodeksu </w:t>
      </w:r>
      <w:r w:rsidR="009D20BB">
        <w:rPr>
          <w:rFonts w:ascii="Arial" w:hAnsi="Arial" w:cs="Arial"/>
          <w:sz w:val="22"/>
          <w:szCs w:val="22"/>
          <w:lang w:val="pl-PL"/>
        </w:rPr>
        <w:t>c</w:t>
      </w:r>
      <w:proofErr w:type="spellStart"/>
      <w:r w:rsidRPr="00004F0E">
        <w:rPr>
          <w:rFonts w:ascii="Arial" w:hAnsi="Arial" w:cs="Arial"/>
          <w:sz w:val="22"/>
          <w:szCs w:val="22"/>
        </w:rPr>
        <w:t>ywilnego</w:t>
      </w:r>
      <w:proofErr w:type="spellEnd"/>
      <w:r w:rsidRPr="00004F0E">
        <w:rPr>
          <w:rFonts w:ascii="Arial" w:hAnsi="Arial" w:cs="Arial"/>
          <w:sz w:val="22"/>
          <w:szCs w:val="22"/>
        </w:rPr>
        <w:t xml:space="preserve"> oraz ustawy o prawie autorskim i prawach pokrewnych. W przypadku ewentualnych sporów mogących powstać pomiędzy stronami na tle wykonywania postanowień umowy, Strony dążyć będą do ich ugodowego rozwiązywania. W przypadku braku możliwości takiego rozwiązania ewentualnego sporu, strony poddają się rozstrzygnięciu Sąd</w:t>
      </w:r>
      <w:r w:rsidR="004F1032">
        <w:rPr>
          <w:rFonts w:ascii="Arial" w:hAnsi="Arial" w:cs="Arial"/>
          <w:sz w:val="22"/>
          <w:szCs w:val="22"/>
          <w:lang w:val="pl-PL"/>
        </w:rPr>
        <w:t>u</w:t>
      </w:r>
      <w:r w:rsidRPr="00004F0E">
        <w:rPr>
          <w:rFonts w:ascii="Arial" w:hAnsi="Arial" w:cs="Arial"/>
          <w:sz w:val="22"/>
          <w:szCs w:val="22"/>
        </w:rPr>
        <w:t xml:space="preserve"> właściwemu miejscowo dla siedziby Zamawiającego.</w:t>
      </w:r>
    </w:p>
    <w:p w14:paraId="2D1C118D" w14:textId="77777777" w:rsidR="005D4460" w:rsidRPr="00004F0E" w:rsidRDefault="005D4460" w:rsidP="00CC6F19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Jeżeli jakiekolwiek postanowienia niniejszej umowy okażą się nieważne nie uchybia to ważności pozostałych postanowień. W miejsce tych postanowień należy stosować</w:t>
      </w:r>
      <w:r w:rsidR="00FB3625" w:rsidRPr="00004F0E">
        <w:rPr>
          <w:rFonts w:ascii="Arial" w:hAnsi="Arial" w:cs="Arial"/>
          <w:sz w:val="22"/>
          <w:szCs w:val="22"/>
        </w:rPr>
        <w:t xml:space="preserve"> </w:t>
      </w:r>
      <w:r w:rsidRPr="00004F0E">
        <w:rPr>
          <w:rFonts w:ascii="Arial" w:hAnsi="Arial" w:cs="Arial"/>
          <w:sz w:val="22"/>
          <w:szCs w:val="22"/>
        </w:rPr>
        <w:t>właściwe przepisy prawa.</w:t>
      </w:r>
    </w:p>
    <w:p w14:paraId="28DA260A" w14:textId="77777777" w:rsidR="005D4460" w:rsidRPr="00004F0E" w:rsidRDefault="005D4460" w:rsidP="00CC6F19">
      <w:pPr>
        <w:numPr>
          <w:ilvl w:val="0"/>
          <w:numId w:val="3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Zawiadomienia będą wysyłane na adresy </w:t>
      </w:r>
      <w:r w:rsidR="009A5C63" w:rsidRPr="00004F0E">
        <w:rPr>
          <w:rFonts w:ascii="Arial" w:hAnsi="Arial" w:cs="Arial"/>
          <w:sz w:val="22"/>
          <w:szCs w:val="22"/>
        </w:rPr>
        <w:t>mailowe</w:t>
      </w:r>
      <w:r w:rsidRPr="00004F0E">
        <w:rPr>
          <w:rFonts w:ascii="Arial" w:hAnsi="Arial" w:cs="Arial"/>
          <w:sz w:val="22"/>
          <w:szCs w:val="22"/>
        </w:rPr>
        <w:t xml:space="preserve"> podane przez strony. Każda ze </w:t>
      </w:r>
      <w:r w:rsidR="004F1032">
        <w:rPr>
          <w:rFonts w:ascii="Arial" w:hAnsi="Arial" w:cs="Arial"/>
          <w:sz w:val="22"/>
          <w:szCs w:val="22"/>
        </w:rPr>
        <w:t>s</w:t>
      </w:r>
      <w:r w:rsidRPr="00004F0E">
        <w:rPr>
          <w:rFonts w:ascii="Arial" w:hAnsi="Arial" w:cs="Arial"/>
          <w:sz w:val="22"/>
          <w:szCs w:val="22"/>
        </w:rPr>
        <w:t xml:space="preserve">tron zobowiązana jest do informowania drugiej </w:t>
      </w:r>
      <w:r w:rsidR="004F1032">
        <w:rPr>
          <w:rFonts w:ascii="Arial" w:hAnsi="Arial" w:cs="Arial"/>
          <w:sz w:val="22"/>
          <w:szCs w:val="22"/>
        </w:rPr>
        <w:t>s</w:t>
      </w:r>
      <w:r w:rsidRPr="00004F0E">
        <w:rPr>
          <w:rFonts w:ascii="Arial" w:hAnsi="Arial" w:cs="Arial"/>
          <w:sz w:val="22"/>
          <w:szCs w:val="22"/>
        </w:rPr>
        <w:t xml:space="preserve">trony o każdej zmianie miejsca zamieszkania, siedziby lub </w:t>
      </w:r>
      <w:r w:rsidR="009A5C63" w:rsidRPr="00004F0E">
        <w:rPr>
          <w:rFonts w:ascii="Arial" w:hAnsi="Arial" w:cs="Arial"/>
          <w:sz w:val="22"/>
          <w:szCs w:val="22"/>
        </w:rPr>
        <w:t>adresu mailowego</w:t>
      </w:r>
      <w:r w:rsidRPr="00004F0E">
        <w:rPr>
          <w:rFonts w:ascii="Arial" w:hAnsi="Arial" w:cs="Arial"/>
          <w:sz w:val="22"/>
          <w:szCs w:val="22"/>
        </w:rPr>
        <w:t xml:space="preserve">. Jeżeli strona nie powiadomiła o zmianie miejsca zamieszkania, siedziby lub </w:t>
      </w:r>
      <w:r w:rsidR="009A5C63" w:rsidRPr="00004F0E">
        <w:rPr>
          <w:rFonts w:ascii="Arial" w:hAnsi="Arial" w:cs="Arial"/>
          <w:sz w:val="22"/>
          <w:szCs w:val="22"/>
        </w:rPr>
        <w:t>adresu mailowego</w:t>
      </w:r>
      <w:r w:rsidRPr="00004F0E">
        <w:rPr>
          <w:rFonts w:ascii="Arial" w:hAnsi="Arial" w:cs="Arial"/>
          <w:sz w:val="22"/>
          <w:szCs w:val="22"/>
        </w:rPr>
        <w:t xml:space="preserve">, zawiadomienia wysyłane na ostatni znany adres zamieszkania, siedziby lub </w:t>
      </w:r>
      <w:r w:rsidR="009A5C63" w:rsidRPr="00004F0E">
        <w:rPr>
          <w:rFonts w:ascii="Arial" w:hAnsi="Arial" w:cs="Arial"/>
          <w:sz w:val="22"/>
          <w:szCs w:val="22"/>
        </w:rPr>
        <w:t>adresu mailowego</w:t>
      </w:r>
      <w:r w:rsidRPr="00004F0E">
        <w:rPr>
          <w:rFonts w:ascii="Arial" w:hAnsi="Arial" w:cs="Arial"/>
          <w:sz w:val="22"/>
          <w:szCs w:val="22"/>
        </w:rPr>
        <w:t>, strony uznają za skutecznie doręczone.</w:t>
      </w:r>
    </w:p>
    <w:p w14:paraId="53F222FA" w14:textId="74689A38" w:rsidR="00E459AF" w:rsidRPr="00004F0E" w:rsidRDefault="005D4460" w:rsidP="00CC6F19">
      <w:pPr>
        <w:pStyle w:val="Tekstpodstawowy"/>
        <w:numPr>
          <w:ilvl w:val="0"/>
          <w:numId w:val="3"/>
        </w:numPr>
        <w:spacing w:after="120"/>
        <w:jc w:val="left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Umowę sporządzono w dwóch jednobrzmiących egzemplarzach, w tym jeden dla Wykonawcy.</w:t>
      </w:r>
    </w:p>
    <w:p w14:paraId="0B34A664" w14:textId="77777777" w:rsidR="00C95E8D" w:rsidRPr="00004F0E" w:rsidRDefault="00B90BE1" w:rsidP="00116ECD">
      <w:pPr>
        <w:tabs>
          <w:tab w:val="left" w:pos="5670"/>
        </w:tabs>
        <w:spacing w:before="840" w:line="276" w:lineRule="auto"/>
        <w:rPr>
          <w:rFonts w:ascii="Arial" w:hAnsi="Arial" w:cs="Arial"/>
          <w:b/>
          <w:sz w:val="22"/>
          <w:szCs w:val="22"/>
        </w:rPr>
      </w:pPr>
      <w:r w:rsidRPr="00004F0E">
        <w:rPr>
          <w:rFonts w:ascii="Arial" w:hAnsi="Arial" w:cs="Arial"/>
          <w:b/>
          <w:sz w:val="22"/>
          <w:szCs w:val="22"/>
        </w:rPr>
        <w:t>ZAMAWIAJĄCY</w:t>
      </w:r>
      <w:r w:rsidR="00FB3625" w:rsidRPr="00004F0E">
        <w:rPr>
          <w:rFonts w:ascii="Arial" w:hAnsi="Arial" w:cs="Arial"/>
          <w:b/>
          <w:sz w:val="22"/>
          <w:szCs w:val="22"/>
        </w:rPr>
        <w:t xml:space="preserve"> </w:t>
      </w:r>
      <w:r w:rsidRPr="00004F0E">
        <w:rPr>
          <w:rFonts w:ascii="Arial" w:hAnsi="Arial" w:cs="Arial"/>
          <w:b/>
          <w:sz w:val="22"/>
          <w:szCs w:val="22"/>
        </w:rPr>
        <w:tab/>
      </w:r>
      <w:r w:rsidR="00FB3625" w:rsidRPr="00004F0E">
        <w:rPr>
          <w:rFonts w:ascii="Arial" w:hAnsi="Arial" w:cs="Arial"/>
          <w:b/>
          <w:sz w:val="22"/>
          <w:szCs w:val="22"/>
        </w:rPr>
        <w:t xml:space="preserve"> </w:t>
      </w:r>
      <w:r w:rsidRPr="00004F0E">
        <w:rPr>
          <w:rFonts w:ascii="Arial" w:hAnsi="Arial" w:cs="Arial"/>
          <w:b/>
          <w:sz w:val="22"/>
          <w:szCs w:val="22"/>
        </w:rPr>
        <w:t>WYKONAWCA</w:t>
      </w:r>
    </w:p>
    <w:p w14:paraId="1796BCCD" w14:textId="77777777" w:rsidR="00685AC7" w:rsidRPr="00004F0E" w:rsidRDefault="00685AC7" w:rsidP="00435949">
      <w:pPr>
        <w:tabs>
          <w:tab w:val="left" w:pos="5670"/>
        </w:tabs>
        <w:spacing w:before="1200"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 xml:space="preserve">Załączniki: </w:t>
      </w:r>
    </w:p>
    <w:p w14:paraId="0CD5BD59" w14:textId="71E5406C" w:rsidR="00501C66" w:rsidRDefault="00685AC7" w:rsidP="00CC6F19">
      <w:pPr>
        <w:tabs>
          <w:tab w:val="left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00004F0E">
        <w:rPr>
          <w:rFonts w:ascii="Arial" w:hAnsi="Arial" w:cs="Arial"/>
          <w:sz w:val="22"/>
          <w:szCs w:val="22"/>
        </w:rPr>
        <w:t>1. Opis przedmiotu zamówienia</w:t>
      </w:r>
      <w:r w:rsidR="009D20BB">
        <w:rPr>
          <w:rFonts w:ascii="Arial" w:hAnsi="Arial" w:cs="Arial"/>
          <w:sz w:val="22"/>
          <w:szCs w:val="22"/>
        </w:rPr>
        <w:t>;</w:t>
      </w:r>
    </w:p>
    <w:p w14:paraId="44A373BB" w14:textId="0E14FDB6" w:rsidR="007F1B6B" w:rsidRPr="00004F0E" w:rsidRDefault="007F1B6B" w:rsidP="00CC6F19">
      <w:pPr>
        <w:tabs>
          <w:tab w:val="left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Formularz ofertowy</w:t>
      </w:r>
      <w:r w:rsidR="009D20BB">
        <w:rPr>
          <w:rFonts w:ascii="Arial" w:hAnsi="Arial" w:cs="Arial"/>
          <w:sz w:val="22"/>
          <w:szCs w:val="22"/>
        </w:rPr>
        <w:t>;</w:t>
      </w:r>
    </w:p>
    <w:p w14:paraId="338B29CC" w14:textId="386FCA44" w:rsidR="00501C66" w:rsidRDefault="007F1B6B" w:rsidP="00CC6F19">
      <w:pPr>
        <w:tabs>
          <w:tab w:val="left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01C66">
        <w:rPr>
          <w:rFonts w:ascii="Arial" w:hAnsi="Arial" w:cs="Arial"/>
          <w:sz w:val="22"/>
          <w:szCs w:val="22"/>
        </w:rPr>
        <w:t xml:space="preserve">. </w:t>
      </w:r>
      <w:r w:rsidR="00501C66" w:rsidRPr="00004F0E">
        <w:rPr>
          <w:rFonts w:ascii="Arial" w:hAnsi="Arial" w:cs="Arial"/>
          <w:sz w:val="22"/>
          <w:szCs w:val="22"/>
        </w:rPr>
        <w:t>Protokół odbioru</w:t>
      </w:r>
      <w:r w:rsidR="00227786">
        <w:rPr>
          <w:rFonts w:ascii="Arial" w:hAnsi="Arial" w:cs="Arial"/>
          <w:sz w:val="22"/>
          <w:szCs w:val="22"/>
        </w:rPr>
        <w:t xml:space="preserve"> częściowego/końcowego</w:t>
      </w:r>
      <w:r w:rsidR="009D20BB">
        <w:rPr>
          <w:rFonts w:ascii="Arial" w:hAnsi="Arial" w:cs="Arial"/>
          <w:sz w:val="22"/>
          <w:szCs w:val="22"/>
        </w:rPr>
        <w:t>.</w:t>
      </w:r>
    </w:p>
    <w:p w14:paraId="7CCF3A04" w14:textId="65CD0E1F" w:rsidR="00501C66" w:rsidRPr="00004F0E" w:rsidRDefault="00F23D5F" w:rsidP="00CC6F19">
      <w:pPr>
        <w:tabs>
          <w:tab w:val="left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Załącznik dotyczący ochrony danych osobowych (</w:t>
      </w:r>
      <w:r w:rsidRPr="00F23D5F">
        <w:rPr>
          <w:rFonts w:ascii="Arial" w:hAnsi="Arial" w:cs="Arial"/>
          <w:i/>
          <w:sz w:val="22"/>
          <w:szCs w:val="22"/>
        </w:rPr>
        <w:t>jeśli dotyczy</w:t>
      </w:r>
      <w:r>
        <w:rPr>
          <w:rFonts w:ascii="Arial" w:hAnsi="Arial" w:cs="Arial"/>
          <w:sz w:val="22"/>
          <w:szCs w:val="22"/>
        </w:rPr>
        <w:t>)</w:t>
      </w:r>
    </w:p>
    <w:sectPr w:rsidR="00501C66" w:rsidRPr="00004F0E" w:rsidSect="00D7221D">
      <w:footerReference w:type="even" r:id="rId11"/>
      <w:footerReference w:type="default" r:id="rId12"/>
      <w:pgSz w:w="11906" w:h="16838"/>
      <w:pgMar w:top="1304" w:right="130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28AA6" w14:textId="77777777" w:rsidR="008D65E9" w:rsidRDefault="008D65E9">
      <w:r>
        <w:separator/>
      </w:r>
    </w:p>
  </w:endnote>
  <w:endnote w:type="continuationSeparator" w:id="0">
    <w:p w14:paraId="56743244" w14:textId="77777777" w:rsidR="008D65E9" w:rsidRDefault="008D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57C46" w14:textId="77777777" w:rsidR="00B42427" w:rsidRDefault="00B424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DD5B8C" w14:textId="77777777" w:rsidR="00B42427" w:rsidRDefault="00B424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7D464" w14:textId="50A90F1B" w:rsidR="00B42427" w:rsidRDefault="00B424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6F33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713BAF01" w14:textId="77777777" w:rsidR="00B42427" w:rsidRDefault="00B424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CD500" w14:textId="77777777" w:rsidR="008D65E9" w:rsidRDefault="008D65E9">
      <w:r>
        <w:separator/>
      </w:r>
    </w:p>
  </w:footnote>
  <w:footnote w:type="continuationSeparator" w:id="0">
    <w:p w14:paraId="1E292F8D" w14:textId="77777777" w:rsidR="008D65E9" w:rsidRDefault="008D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50638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F5D804DC"/>
    <w:name w:val="WW8Num47"/>
    <w:lvl w:ilvl="0">
      <w:start w:val="1"/>
      <w:numFmt w:val="decimal"/>
      <w:lvlText w:val="%1."/>
      <w:lvlJc w:val="left"/>
      <w:pPr>
        <w:tabs>
          <w:tab w:val="num" w:pos="3545"/>
        </w:tabs>
        <w:ind w:left="3545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5" w:hanging="1440"/>
      </w:pPr>
      <w:rPr>
        <w:rFonts w:hint="default"/>
      </w:rPr>
    </w:lvl>
  </w:abstractNum>
  <w:abstractNum w:abstractNumId="2" w15:restartNumberingAfterBreak="0">
    <w:nsid w:val="015F4E30"/>
    <w:multiLevelType w:val="hybridMultilevel"/>
    <w:tmpl w:val="D2F22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94825"/>
    <w:multiLevelType w:val="hybridMultilevel"/>
    <w:tmpl w:val="D548AD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0E2121"/>
    <w:multiLevelType w:val="hybridMultilevel"/>
    <w:tmpl w:val="61346F8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587464D"/>
    <w:multiLevelType w:val="hybridMultilevel"/>
    <w:tmpl w:val="95EACA1C"/>
    <w:lvl w:ilvl="0" w:tplc="140A1BBC">
      <w:start w:val="1"/>
      <w:numFmt w:val="decimal"/>
      <w:pStyle w:val="Ustp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17C95"/>
    <w:multiLevelType w:val="multilevel"/>
    <w:tmpl w:val="43CEA37C"/>
    <w:styleLink w:val="Styl1"/>
    <w:lvl w:ilvl="0">
      <w:start w:val="1"/>
      <w:numFmt w:val="decimal"/>
      <w:lvlText w:val="§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51" w:hanging="42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B22949"/>
    <w:multiLevelType w:val="multilevel"/>
    <w:tmpl w:val="43CEA37C"/>
    <w:numStyleLink w:val="Styl1"/>
  </w:abstractNum>
  <w:abstractNum w:abstractNumId="8" w15:restartNumberingAfterBreak="0">
    <w:nsid w:val="199A5F2B"/>
    <w:multiLevelType w:val="hybridMultilevel"/>
    <w:tmpl w:val="7C4255F8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CC605F8"/>
    <w:multiLevelType w:val="hybridMultilevel"/>
    <w:tmpl w:val="EE783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7215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43D63BE"/>
    <w:multiLevelType w:val="hybridMultilevel"/>
    <w:tmpl w:val="66287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1509E"/>
    <w:multiLevelType w:val="hybridMultilevel"/>
    <w:tmpl w:val="7C4255F8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2FF50538"/>
    <w:multiLevelType w:val="hybridMultilevel"/>
    <w:tmpl w:val="D5CE01EC"/>
    <w:lvl w:ilvl="0" w:tplc="59CA16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97D75"/>
    <w:multiLevelType w:val="hybridMultilevel"/>
    <w:tmpl w:val="071E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063299"/>
    <w:multiLevelType w:val="singleLevel"/>
    <w:tmpl w:val="0B0AE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2F9097C"/>
    <w:multiLevelType w:val="hybridMultilevel"/>
    <w:tmpl w:val="EA80AFAE"/>
    <w:lvl w:ilvl="0" w:tplc="1F7AF2AC">
      <w:start w:val="1"/>
      <w:numFmt w:val="decimal"/>
      <w:lvlText w:val="%1."/>
      <w:lvlJc w:val="left"/>
      <w:pPr>
        <w:ind w:left="12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7" w15:restartNumberingAfterBreak="0">
    <w:nsid w:val="49BB58A8"/>
    <w:multiLevelType w:val="hybridMultilevel"/>
    <w:tmpl w:val="C6321866"/>
    <w:lvl w:ilvl="0" w:tplc="3D985E0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51DE8"/>
    <w:multiLevelType w:val="hybridMultilevel"/>
    <w:tmpl w:val="DFD2135C"/>
    <w:lvl w:ilvl="0" w:tplc="FE86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E090B"/>
    <w:multiLevelType w:val="hybridMultilevel"/>
    <w:tmpl w:val="14D8E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4E333E"/>
    <w:multiLevelType w:val="hybridMultilevel"/>
    <w:tmpl w:val="1540B74A"/>
    <w:lvl w:ilvl="0" w:tplc="3E467A46">
      <w:start w:val="1"/>
      <w:numFmt w:val="bullet"/>
      <w:lvlText w:val="–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C2A36D1"/>
    <w:multiLevelType w:val="hybridMultilevel"/>
    <w:tmpl w:val="67F4836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CF63CB"/>
    <w:multiLevelType w:val="hybridMultilevel"/>
    <w:tmpl w:val="727C60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CC69B2"/>
    <w:multiLevelType w:val="hybridMultilevel"/>
    <w:tmpl w:val="107CCF46"/>
    <w:lvl w:ilvl="0" w:tplc="347A9BC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866686"/>
    <w:multiLevelType w:val="singleLevel"/>
    <w:tmpl w:val="09B81B0A"/>
    <w:lvl w:ilvl="0">
      <w:start w:val="1"/>
      <w:numFmt w:val="decimal"/>
      <w:lvlText w:val="%1."/>
      <w:lvlJc w:val="left"/>
      <w:pPr>
        <w:ind w:left="6740" w:hanging="360"/>
      </w:pPr>
      <w:rPr>
        <w:color w:val="auto"/>
      </w:rPr>
    </w:lvl>
  </w:abstractNum>
  <w:abstractNum w:abstractNumId="25" w15:restartNumberingAfterBreak="0">
    <w:nsid w:val="5BAA490E"/>
    <w:multiLevelType w:val="singleLevel"/>
    <w:tmpl w:val="231E8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611369EB"/>
    <w:multiLevelType w:val="hybridMultilevel"/>
    <w:tmpl w:val="67965146"/>
    <w:lvl w:ilvl="0" w:tplc="66487472">
      <w:start w:val="1"/>
      <w:numFmt w:val="decimal"/>
      <w:pStyle w:val="Punkt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3825D6"/>
    <w:multiLevelType w:val="hybridMultilevel"/>
    <w:tmpl w:val="733C5C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33F445D"/>
    <w:multiLevelType w:val="hybridMultilevel"/>
    <w:tmpl w:val="D180DA44"/>
    <w:lvl w:ilvl="0" w:tplc="3D985E0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C397A"/>
    <w:multiLevelType w:val="hybridMultilevel"/>
    <w:tmpl w:val="9B42C9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FB6498"/>
    <w:multiLevelType w:val="singleLevel"/>
    <w:tmpl w:val="71703C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31" w15:restartNumberingAfterBreak="0">
    <w:nsid w:val="75545AEC"/>
    <w:multiLevelType w:val="hybridMultilevel"/>
    <w:tmpl w:val="365E2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54958"/>
    <w:multiLevelType w:val="hybridMultilevel"/>
    <w:tmpl w:val="022CABD4"/>
    <w:lvl w:ilvl="0" w:tplc="5A840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D48C9"/>
    <w:multiLevelType w:val="singleLevel"/>
    <w:tmpl w:val="0B0AE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10"/>
    <w:lvlOverride w:ilvl="0">
      <w:startOverride w:val="1"/>
    </w:lvlOverride>
  </w:num>
  <w:num w:numId="3">
    <w:abstractNumId w:val="33"/>
    <w:lvlOverride w:ilvl="0">
      <w:startOverride w:val="1"/>
    </w:lvlOverride>
  </w:num>
  <w:num w:numId="4">
    <w:abstractNumId w:val="30"/>
    <w:lvlOverride w:ilvl="0">
      <w:startOverride w:val="1"/>
    </w:lvlOverride>
  </w:num>
  <w:num w:numId="5">
    <w:abstractNumId w:val="15"/>
  </w:num>
  <w:num w:numId="6">
    <w:abstractNumId w:val="24"/>
  </w:num>
  <w:num w:numId="7">
    <w:abstractNumId w:val="11"/>
  </w:num>
  <w:num w:numId="8">
    <w:abstractNumId w:val="14"/>
  </w:num>
  <w:num w:numId="9">
    <w:abstractNumId w:val="25"/>
  </w:num>
  <w:num w:numId="10">
    <w:abstractNumId w:val="19"/>
  </w:num>
  <w:num w:numId="11">
    <w:abstractNumId w:val="9"/>
  </w:num>
  <w:num w:numId="12">
    <w:abstractNumId w:val="5"/>
  </w:num>
  <w:num w:numId="13">
    <w:abstractNumId w:val="26"/>
  </w:num>
  <w:num w:numId="14">
    <w:abstractNumId w:val="13"/>
  </w:num>
  <w:num w:numId="15">
    <w:abstractNumId w:val="22"/>
  </w:num>
  <w:num w:numId="16">
    <w:abstractNumId w:val="26"/>
    <w:lvlOverride w:ilvl="0">
      <w:startOverride w:val="1"/>
    </w:lvlOverride>
  </w:num>
  <w:num w:numId="17">
    <w:abstractNumId w:val="31"/>
  </w:num>
  <w:num w:numId="18">
    <w:abstractNumId w:val="32"/>
  </w:num>
  <w:num w:numId="19">
    <w:abstractNumId w:val="20"/>
  </w:num>
  <w:num w:numId="20">
    <w:abstractNumId w:val="16"/>
  </w:num>
  <w:num w:numId="21">
    <w:abstractNumId w:val="29"/>
  </w:num>
  <w:num w:numId="22">
    <w:abstractNumId w:val="6"/>
  </w:num>
  <w:num w:numId="23">
    <w:abstractNumId w:val="7"/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  <w:b w:val="0"/>
          <w:bCs/>
        </w:rPr>
      </w:lvl>
    </w:lvlOverride>
  </w:num>
  <w:num w:numId="24">
    <w:abstractNumId w:val="17"/>
  </w:num>
  <w:num w:numId="25">
    <w:abstractNumId w:val="28"/>
  </w:num>
  <w:num w:numId="26">
    <w:abstractNumId w:val="5"/>
  </w:num>
  <w:num w:numId="27">
    <w:abstractNumId w:val="8"/>
  </w:num>
  <w:num w:numId="28">
    <w:abstractNumId w:val="12"/>
  </w:num>
  <w:num w:numId="29">
    <w:abstractNumId w:val="5"/>
  </w:num>
  <w:num w:numId="30">
    <w:abstractNumId w:val="5"/>
    <w:lvlOverride w:ilvl="0">
      <w:startOverride w:val="1"/>
    </w:lvlOverride>
  </w:num>
  <w:num w:numId="31">
    <w:abstractNumId w:val="4"/>
  </w:num>
  <w:num w:numId="32">
    <w:abstractNumId w:val="0"/>
  </w:num>
  <w:num w:numId="33">
    <w:abstractNumId w:val="2"/>
  </w:num>
  <w:num w:numId="34">
    <w:abstractNumId w:val="23"/>
  </w:num>
  <w:num w:numId="35">
    <w:abstractNumId w:val="3"/>
  </w:num>
  <w:num w:numId="36">
    <w:abstractNumId w:val="27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2D"/>
    <w:rsid w:val="00002020"/>
    <w:rsid w:val="00004F0E"/>
    <w:rsid w:val="000059F5"/>
    <w:rsid w:val="00013291"/>
    <w:rsid w:val="0001543C"/>
    <w:rsid w:val="0001556A"/>
    <w:rsid w:val="000259C4"/>
    <w:rsid w:val="00044247"/>
    <w:rsid w:val="0005057C"/>
    <w:rsid w:val="00053B61"/>
    <w:rsid w:val="00060F46"/>
    <w:rsid w:val="000630C6"/>
    <w:rsid w:val="00067EA7"/>
    <w:rsid w:val="000714B7"/>
    <w:rsid w:val="00072215"/>
    <w:rsid w:val="00076AA0"/>
    <w:rsid w:val="00080338"/>
    <w:rsid w:val="00082C52"/>
    <w:rsid w:val="0009091A"/>
    <w:rsid w:val="00093674"/>
    <w:rsid w:val="00096E27"/>
    <w:rsid w:val="000A1D40"/>
    <w:rsid w:val="000A33EE"/>
    <w:rsid w:val="000A5CDA"/>
    <w:rsid w:val="000C23BA"/>
    <w:rsid w:val="000C2EF9"/>
    <w:rsid w:val="000D5107"/>
    <w:rsid w:val="000E36DA"/>
    <w:rsid w:val="000E75D1"/>
    <w:rsid w:val="000F5946"/>
    <w:rsid w:val="00106AE6"/>
    <w:rsid w:val="00111359"/>
    <w:rsid w:val="00113C62"/>
    <w:rsid w:val="00116DD9"/>
    <w:rsid w:val="00116ECD"/>
    <w:rsid w:val="00117C87"/>
    <w:rsid w:val="001240CD"/>
    <w:rsid w:val="00125012"/>
    <w:rsid w:val="00127609"/>
    <w:rsid w:val="00132B21"/>
    <w:rsid w:val="00137C08"/>
    <w:rsid w:val="00144431"/>
    <w:rsid w:val="00147268"/>
    <w:rsid w:val="00152E91"/>
    <w:rsid w:val="00157134"/>
    <w:rsid w:val="001612C9"/>
    <w:rsid w:val="001629B9"/>
    <w:rsid w:val="00167B78"/>
    <w:rsid w:val="00170E85"/>
    <w:rsid w:val="00172139"/>
    <w:rsid w:val="00176983"/>
    <w:rsid w:val="00177473"/>
    <w:rsid w:val="00177618"/>
    <w:rsid w:val="00183A10"/>
    <w:rsid w:val="00184288"/>
    <w:rsid w:val="00193532"/>
    <w:rsid w:val="00195AAB"/>
    <w:rsid w:val="001A052B"/>
    <w:rsid w:val="001A0613"/>
    <w:rsid w:val="001A1563"/>
    <w:rsid w:val="001A2ADE"/>
    <w:rsid w:val="001A3031"/>
    <w:rsid w:val="001B7E46"/>
    <w:rsid w:val="001C106F"/>
    <w:rsid w:val="001D1863"/>
    <w:rsid w:val="001E1AD3"/>
    <w:rsid w:val="001E3FA5"/>
    <w:rsid w:val="001E4695"/>
    <w:rsid w:val="001E517A"/>
    <w:rsid w:val="001F09C2"/>
    <w:rsid w:val="001F49CD"/>
    <w:rsid w:val="00202B0E"/>
    <w:rsid w:val="00207AEA"/>
    <w:rsid w:val="00217792"/>
    <w:rsid w:val="0022253C"/>
    <w:rsid w:val="0022259C"/>
    <w:rsid w:val="002259D7"/>
    <w:rsid w:val="002264F0"/>
    <w:rsid w:val="00227786"/>
    <w:rsid w:val="00233543"/>
    <w:rsid w:val="00233F71"/>
    <w:rsid w:val="002353A8"/>
    <w:rsid w:val="00236F08"/>
    <w:rsid w:val="00237FBC"/>
    <w:rsid w:val="00243CD9"/>
    <w:rsid w:val="00243D77"/>
    <w:rsid w:val="002442EF"/>
    <w:rsid w:val="002500AD"/>
    <w:rsid w:val="00251F56"/>
    <w:rsid w:val="00261974"/>
    <w:rsid w:val="002658A2"/>
    <w:rsid w:val="002701D3"/>
    <w:rsid w:val="00270E19"/>
    <w:rsid w:val="0027215C"/>
    <w:rsid w:val="002721A5"/>
    <w:rsid w:val="0027227A"/>
    <w:rsid w:val="0027532C"/>
    <w:rsid w:val="00282AC2"/>
    <w:rsid w:val="00293068"/>
    <w:rsid w:val="00293AD1"/>
    <w:rsid w:val="00294C60"/>
    <w:rsid w:val="00297FA5"/>
    <w:rsid w:val="002A54BF"/>
    <w:rsid w:val="002B1DE5"/>
    <w:rsid w:val="002B5985"/>
    <w:rsid w:val="002B71F1"/>
    <w:rsid w:val="002C0D36"/>
    <w:rsid w:val="002C26B8"/>
    <w:rsid w:val="002C33EC"/>
    <w:rsid w:val="002D24EE"/>
    <w:rsid w:val="002D3FC8"/>
    <w:rsid w:val="002D6251"/>
    <w:rsid w:val="002D646B"/>
    <w:rsid w:val="002D752C"/>
    <w:rsid w:val="002E0808"/>
    <w:rsid w:val="002E0B39"/>
    <w:rsid w:val="002E33D5"/>
    <w:rsid w:val="002E5E03"/>
    <w:rsid w:val="002E6CDC"/>
    <w:rsid w:val="002E7370"/>
    <w:rsid w:val="002F6479"/>
    <w:rsid w:val="002F7B18"/>
    <w:rsid w:val="002F7BD4"/>
    <w:rsid w:val="003051DC"/>
    <w:rsid w:val="003077D6"/>
    <w:rsid w:val="00307D7D"/>
    <w:rsid w:val="0031038A"/>
    <w:rsid w:val="00312F97"/>
    <w:rsid w:val="00313317"/>
    <w:rsid w:val="00313F10"/>
    <w:rsid w:val="003254F0"/>
    <w:rsid w:val="00326D92"/>
    <w:rsid w:val="00326F4A"/>
    <w:rsid w:val="0033127D"/>
    <w:rsid w:val="00332197"/>
    <w:rsid w:val="0033257D"/>
    <w:rsid w:val="003374DD"/>
    <w:rsid w:val="00344C8D"/>
    <w:rsid w:val="00360D6F"/>
    <w:rsid w:val="003617FD"/>
    <w:rsid w:val="003620CF"/>
    <w:rsid w:val="00363E02"/>
    <w:rsid w:val="0036411C"/>
    <w:rsid w:val="00370E4D"/>
    <w:rsid w:val="003716C4"/>
    <w:rsid w:val="003740FB"/>
    <w:rsid w:val="00374706"/>
    <w:rsid w:val="00376B7F"/>
    <w:rsid w:val="003774D1"/>
    <w:rsid w:val="00380A71"/>
    <w:rsid w:val="00382602"/>
    <w:rsid w:val="003869B0"/>
    <w:rsid w:val="00391F8E"/>
    <w:rsid w:val="003956CA"/>
    <w:rsid w:val="00395C43"/>
    <w:rsid w:val="00396136"/>
    <w:rsid w:val="003A0801"/>
    <w:rsid w:val="003A0FD2"/>
    <w:rsid w:val="003A2C93"/>
    <w:rsid w:val="003A2C9E"/>
    <w:rsid w:val="003A3334"/>
    <w:rsid w:val="003A5778"/>
    <w:rsid w:val="003A64BA"/>
    <w:rsid w:val="003C0191"/>
    <w:rsid w:val="003C1DE3"/>
    <w:rsid w:val="003C284B"/>
    <w:rsid w:val="003C4993"/>
    <w:rsid w:val="003C7B0F"/>
    <w:rsid w:val="003D0B8A"/>
    <w:rsid w:val="003D12B6"/>
    <w:rsid w:val="003D1774"/>
    <w:rsid w:val="003D2221"/>
    <w:rsid w:val="003D2C0F"/>
    <w:rsid w:val="003D5ED4"/>
    <w:rsid w:val="003D5F71"/>
    <w:rsid w:val="003D6D33"/>
    <w:rsid w:val="003E1965"/>
    <w:rsid w:val="003E2216"/>
    <w:rsid w:val="003E2E94"/>
    <w:rsid w:val="003F1D42"/>
    <w:rsid w:val="003F2283"/>
    <w:rsid w:val="003F2718"/>
    <w:rsid w:val="003F3C09"/>
    <w:rsid w:val="003F6187"/>
    <w:rsid w:val="003F7F21"/>
    <w:rsid w:val="004050C1"/>
    <w:rsid w:val="00405142"/>
    <w:rsid w:val="004073E4"/>
    <w:rsid w:val="00411F25"/>
    <w:rsid w:val="00412CC6"/>
    <w:rsid w:val="004160EE"/>
    <w:rsid w:val="004203DF"/>
    <w:rsid w:val="004352D6"/>
    <w:rsid w:val="00435949"/>
    <w:rsid w:val="0044202F"/>
    <w:rsid w:val="00446558"/>
    <w:rsid w:val="00446946"/>
    <w:rsid w:val="0045740C"/>
    <w:rsid w:val="00461775"/>
    <w:rsid w:val="00462D19"/>
    <w:rsid w:val="00462F11"/>
    <w:rsid w:val="00466A48"/>
    <w:rsid w:val="00472822"/>
    <w:rsid w:val="0047311C"/>
    <w:rsid w:val="004732A2"/>
    <w:rsid w:val="004743FF"/>
    <w:rsid w:val="0047656D"/>
    <w:rsid w:val="0048031C"/>
    <w:rsid w:val="00481797"/>
    <w:rsid w:val="004853D9"/>
    <w:rsid w:val="004877FB"/>
    <w:rsid w:val="00487FAA"/>
    <w:rsid w:val="00494F3F"/>
    <w:rsid w:val="00496F3D"/>
    <w:rsid w:val="004A0195"/>
    <w:rsid w:val="004B179A"/>
    <w:rsid w:val="004B46E3"/>
    <w:rsid w:val="004C0588"/>
    <w:rsid w:val="004C1572"/>
    <w:rsid w:val="004C3539"/>
    <w:rsid w:val="004C5C30"/>
    <w:rsid w:val="004D03ED"/>
    <w:rsid w:val="004D721F"/>
    <w:rsid w:val="004E135A"/>
    <w:rsid w:val="004E2534"/>
    <w:rsid w:val="004E429B"/>
    <w:rsid w:val="004E6AF7"/>
    <w:rsid w:val="004F1032"/>
    <w:rsid w:val="004F37D1"/>
    <w:rsid w:val="004F686E"/>
    <w:rsid w:val="004F7B44"/>
    <w:rsid w:val="00500F9B"/>
    <w:rsid w:val="00501C66"/>
    <w:rsid w:val="00504B77"/>
    <w:rsid w:val="0050571E"/>
    <w:rsid w:val="00507892"/>
    <w:rsid w:val="005109E0"/>
    <w:rsid w:val="00511521"/>
    <w:rsid w:val="00512A7E"/>
    <w:rsid w:val="00515942"/>
    <w:rsid w:val="00515B32"/>
    <w:rsid w:val="005160B5"/>
    <w:rsid w:val="0051634B"/>
    <w:rsid w:val="00521D1E"/>
    <w:rsid w:val="00536541"/>
    <w:rsid w:val="005413D6"/>
    <w:rsid w:val="00541C15"/>
    <w:rsid w:val="005428A9"/>
    <w:rsid w:val="00544847"/>
    <w:rsid w:val="005456F5"/>
    <w:rsid w:val="00545B98"/>
    <w:rsid w:val="00550D56"/>
    <w:rsid w:val="0055225A"/>
    <w:rsid w:val="00553471"/>
    <w:rsid w:val="00553CC4"/>
    <w:rsid w:val="0055427F"/>
    <w:rsid w:val="0055521F"/>
    <w:rsid w:val="00556292"/>
    <w:rsid w:val="00556E93"/>
    <w:rsid w:val="005600FA"/>
    <w:rsid w:val="005743E5"/>
    <w:rsid w:val="00574B98"/>
    <w:rsid w:val="00575738"/>
    <w:rsid w:val="00576543"/>
    <w:rsid w:val="005822C3"/>
    <w:rsid w:val="00582ECE"/>
    <w:rsid w:val="00584B8B"/>
    <w:rsid w:val="00591A71"/>
    <w:rsid w:val="00593390"/>
    <w:rsid w:val="0059355C"/>
    <w:rsid w:val="0059592A"/>
    <w:rsid w:val="0059662F"/>
    <w:rsid w:val="0059703A"/>
    <w:rsid w:val="005A5D08"/>
    <w:rsid w:val="005B1153"/>
    <w:rsid w:val="005B2541"/>
    <w:rsid w:val="005B435C"/>
    <w:rsid w:val="005B4667"/>
    <w:rsid w:val="005B5768"/>
    <w:rsid w:val="005B73D1"/>
    <w:rsid w:val="005C0178"/>
    <w:rsid w:val="005C37D4"/>
    <w:rsid w:val="005D0A2B"/>
    <w:rsid w:val="005D14D9"/>
    <w:rsid w:val="005D4460"/>
    <w:rsid w:val="005D5D51"/>
    <w:rsid w:val="005E5137"/>
    <w:rsid w:val="005F1B17"/>
    <w:rsid w:val="00600C31"/>
    <w:rsid w:val="00601C30"/>
    <w:rsid w:val="006128BB"/>
    <w:rsid w:val="0061489F"/>
    <w:rsid w:val="00614CA1"/>
    <w:rsid w:val="00615716"/>
    <w:rsid w:val="00615AD6"/>
    <w:rsid w:val="00617581"/>
    <w:rsid w:val="00617A59"/>
    <w:rsid w:val="00620FD6"/>
    <w:rsid w:val="00621CAA"/>
    <w:rsid w:val="00625855"/>
    <w:rsid w:val="00626C1D"/>
    <w:rsid w:val="00641D7D"/>
    <w:rsid w:val="00642239"/>
    <w:rsid w:val="00644DC5"/>
    <w:rsid w:val="00645140"/>
    <w:rsid w:val="00645C14"/>
    <w:rsid w:val="00645E2C"/>
    <w:rsid w:val="0065307A"/>
    <w:rsid w:val="00653A7E"/>
    <w:rsid w:val="00654BCF"/>
    <w:rsid w:val="0065549C"/>
    <w:rsid w:val="00657984"/>
    <w:rsid w:val="00662164"/>
    <w:rsid w:val="00662351"/>
    <w:rsid w:val="00664B0A"/>
    <w:rsid w:val="0066518B"/>
    <w:rsid w:val="00667AB7"/>
    <w:rsid w:val="00674099"/>
    <w:rsid w:val="006772D5"/>
    <w:rsid w:val="00677F55"/>
    <w:rsid w:val="00685AC7"/>
    <w:rsid w:val="00690079"/>
    <w:rsid w:val="006A1163"/>
    <w:rsid w:val="006A2141"/>
    <w:rsid w:val="006A6584"/>
    <w:rsid w:val="006A6882"/>
    <w:rsid w:val="006C05C9"/>
    <w:rsid w:val="006C5802"/>
    <w:rsid w:val="006C5895"/>
    <w:rsid w:val="006D5947"/>
    <w:rsid w:val="006D6670"/>
    <w:rsid w:val="006E1D5E"/>
    <w:rsid w:val="006E2575"/>
    <w:rsid w:val="006E717A"/>
    <w:rsid w:val="006F18CB"/>
    <w:rsid w:val="006F1AC9"/>
    <w:rsid w:val="006F34E0"/>
    <w:rsid w:val="006F607A"/>
    <w:rsid w:val="00701008"/>
    <w:rsid w:val="00702162"/>
    <w:rsid w:val="00704B8B"/>
    <w:rsid w:val="00706431"/>
    <w:rsid w:val="00710350"/>
    <w:rsid w:val="0071791E"/>
    <w:rsid w:val="00723661"/>
    <w:rsid w:val="00723CB5"/>
    <w:rsid w:val="00732D99"/>
    <w:rsid w:val="007373E7"/>
    <w:rsid w:val="0074612E"/>
    <w:rsid w:val="00751AD9"/>
    <w:rsid w:val="0076044A"/>
    <w:rsid w:val="00761FB0"/>
    <w:rsid w:val="00765D29"/>
    <w:rsid w:val="007679C5"/>
    <w:rsid w:val="00770E2D"/>
    <w:rsid w:val="00772109"/>
    <w:rsid w:val="00773906"/>
    <w:rsid w:val="00775874"/>
    <w:rsid w:val="007813A0"/>
    <w:rsid w:val="007910AF"/>
    <w:rsid w:val="007913B3"/>
    <w:rsid w:val="00792D1D"/>
    <w:rsid w:val="00794517"/>
    <w:rsid w:val="007956F2"/>
    <w:rsid w:val="00796F2F"/>
    <w:rsid w:val="007A1E4A"/>
    <w:rsid w:val="007A2B56"/>
    <w:rsid w:val="007A6F4F"/>
    <w:rsid w:val="007B3BF2"/>
    <w:rsid w:val="007C14A0"/>
    <w:rsid w:val="007C5551"/>
    <w:rsid w:val="007C5E0C"/>
    <w:rsid w:val="007C6D3B"/>
    <w:rsid w:val="007C6E87"/>
    <w:rsid w:val="007C6F45"/>
    <w:rsid w:val="007D196D"/>
    <w:rsid w:val="007D52A6"/>
    <w:rsid w:val="007D7665"/>
    <w:rsid w:val="007E1D8B"/>
    <w:rsid w:val="007E4C9C"/>
    <w:rsid w:val="007E6A7C"/>
    <w:rsid w:val="007F0D9F"/>
    <w:rsid w:val="007F1B6B"/>
    <w:rsid w:val="007F2E17"/>
    <w:rsid w:val="007F3D90"/>
    <w:rsid w:val="007F3FCD"/>
    <w:rsid w:val="007F3FDE"/>
    <w:rsid w:val="007F58A9"/>
    <w:rsid w:val="007F7973"/>
    <w:rsid w:val="008039A6"/>
    <w:rsid w:val="0080632F"/>
    <w:rsid w:val="00815350"/>
    <w:rsid w:val="00824BEF"/>
    <w:rsid w:val="00825B97"/>
    <w:rsid w:val="00825EAC"/>
    <w:rsid w:val="00826198"/>
    <w:rsid w:val="00826D39"/>
    <w:rsid w:val="00826EA6"/>
    <w:rsid w:val="0083133A"/>
    <w:rsid w:val="00833179"/>
    <w:rsid w:val="008342C9"/>
    <w:rsid w:val="00840EA5"/>
    <w:rsid w:val="00842366"/>
    <w:rsid w:val="00842551"/>
    <w:rsid w:val="00842616"/>
    <w:rsid w:val="00844505"/>
    <w:rsid w:val="00846086"/>
    <w:rsid w:val="00846A65"/>
    <w:rsid w:val="00847EAD"/>
    <w:rsid w:val="00852F1A"/>
    <w:rsid w:val="00856757"/>
    <w:rsid w:val="0086135D"/>
    <w:rsid w:val="00861F1C"/>
    <w:rsid w:val="00862ED7"/>
    <w:rsid w:val="00863785"/>
    <w:rsid w:val="00866EC6"/>
    <w:rsid w:val="008679D4"/>
    <w:rsid w:val="0087102F"/>
    <w:rsid w:val="008841F9"/>
    <w:rsid w:val="00885D31"/>
    <w:rsid w:val="0089230E"/>
    <w:rsid w:val="00893B74"/>
    <w:rsid w:val="008963C5"/>
    <w:rsid w:val="00897DAF"/>
    <w:rsid w:val="008A0D65"/>
    <w:rsid w:val="008A225E"/>
    <w:rsid w:val="008B1EF5"/>
    <w:rsid w:val="008B1FC3"/>
    <w:rsid w:val="008B5F7E"/>
    <w:rsid w:val="008B7AA8"/>
    <w:rsid w:val="008C3C7F"/>
    <w:rsid w:val="008D0A2D"/>
    <w:rsid w:val="008D3477"/>
    <w:rsid w:val="008D65E9"/>
    <w:rsid w:val="008E0924"/>
    <w:rsid w:val="008F0071"/>
    <w:rsid w:val="008F04E8"/>
    <w:rsid w:val="00900D6E"/>
    <w:rsid w:val="009015B6"/>
    <w:rsid w:val="0090315F"/>
    <w:rsid w:val="00903252"/>
    <w:rsid w:val="00903D42"/>
    <w:rsid w:val="00904578"/>
    <w:rsid w:val="0091194F"/>
    <w:rsid w:val="00912425"/>
    <w:rsid w:val="00916F9E"/>
    <w:rsid w:val="00917EFE"/>
    <w:rsid w:val="00922BE4"/>
    <w:rsid w:val="009256C8"/>
    <w:rsid w:val="00930A25"/>
    <w:rsid w:val="009345CE"/>
    <w:rsid w:val="009360D2"/>
    <w:rsid w:val="00936775"/>
    <w:rsid w:val="00940A8B"/>
    <w:rsid w:val="00944E87"/>
    <w:rsid w:val="00947C65"/>
    <w:rsid w:val="009554B1"/>
    <w:rsid w:val="009560D1"/>
    <w:rsid w:val="00956E5E"/>
    <w:rsid w:val="009700F7"/>
    <w:rsid w:val="009712A6"/>
    <w:rsid w:val="0097191B"/>
    <w:rsid w:val="009744EC"/>
    <w:rsid w:val="0098236C"/>
    <w:rsid w:val="00983061"/>
    <w:rsid w:val="0098470C"/>
    <w:rsid w:val="009865D1"/>
    <w:rsid w:val="0099015B"/>
    <w:rsid w:val="0099045D"/>
    <w:rsid w:val="009A1506"/>
    <w:rsid w:val="009A58EB"/>
    <w:rsid w:val="009A5B8C"/>
    <w:rsid w:val="009A5C63"/>
    <w:rsid w:val="009A737E"/>
    <w:rsid w:val="009B3F3A"/>
    <w:rsid w:val="009C11F8"/>
    <w:rsid w:val="009C2F3B"/>
    <w:rsid w:val="009C7977"/>
    <w:rsid w:val="009D069B"/>
    <w:rsid w:val="009D20BB"/>
    <w:rsid w:val="009D24AE"/>
    <w:rsid w:val="009D2528"/>
    <w:rsid w:val="009D4282"/>
    <w:rsid w:val="009D590A"/>
    <w:rsid w:val="009E0214"/>
    <w:rsid w:val="009E02F3"/>
    <w:rsid w:val="009E10DA"/>
    <w:rsid w:val="009E6816"/>
    <w:rsid w:val="009F0817"/>
    <w:rsid w:val="009F0FAA"/>
    <w:rsid w:val="009F24E3"/>
    <w:rsid w:val="00A01591"/>
    <w:rsid w:val="00A077C1"/>
    <w:rsid w:val="00A11B3D"/>
    <w:rsid w:val="00A157D9"/>
    <w:rsid w:val="00A17ACC"/>
    <w:rsid w:val="00A20873"/>
    <w:rsid w:val="00A24D7B"/>
    <w:rsid w:val="00A2567E"/>
    <w:rsid w:val="00A26E41"/>
    <w:rsid w:val="00A27C5A"/>
    <w:rsid w:val="00A43CDE"/>
    <w:rsid w:val="00A44F33"/>
    <w:rsid w:val="00A45EC8"/>
    <w:rsid w:val="00A507C4"/>
    <w:rsid w:val="00A53045"/>
    <w:rsid w:val="00A539AE"/>
    <w:rsid w:val="00A54F52"/>
    <w:rsid w:val="00A5594B"/>
    <w:rsid w:val="00A63EAD"/>
    <w:rsid w:val="00A662E3"/>
    <w:rsid w:val="00A66A26"/>
    <w:rsid w:val="00A70B5C"/>
    <w:rsid w:val="00A7217D"/>
    <w:rsid w:val="00A734BA"/>
    <w:rsid w:val="00A7353C"/>
    <w:rsid w:val="00A77E8C"/>
    <w:rsid w:val="00A87AC5"/>
    <w:rsid w:val="00A92117"/>
    <w:rsid w:val="00A9598B"/>
    <w:rsid w:val="00A95D8C"/>
    <w:rsid w:val="00A976C6"/>
    <w:rsid w:val="00AA57A7"/>
    <w:rsid w:val="00AA696E"/>
    <w:rsid w:val="00AB023C"/>
    <w:rsid w:val="00AB0D32"/>
    <w:rsid w:val="00AC3957"/>
    <w:rsid w:val="00AC41CC"/>
    <w:rsid w:val="00AC5571"/>
    <w:rsid w:val="00AC6CD7"/>
    <w:rsid w:val="00AD79FB"/>
    <w:rsid w:val="00AE1544"/>
    <w:rsid w:val="00AE15C0"/>
    <w:rsid w:val="00AE1997"/>
    <w:rsid w:val="00AE1C48"/>
    <w:rsid w:val="00AE2C8C"/>
    <w:rsid w:val="00AE44A8"/>
    <w:rsid w:val="00AE6F68"/>
    <w:rsid w:val="00AF0348"/>
    <w:rsid w:val="00AF2301"/>
    <w:rsid w:val="00AF3BBA"/>
    <w:rsid w:val="00AF5C6D"/>
    <w:rsid w:val="00AF7AE8"/>
    <w:rsid w:val="00B002D6"/>
    <w:rsid w:val="00B004A7"/>
    <w:rsid w:val="00B0271F"/>
    <w:rsid w:val="00B03CBD"/>
    <w:rsid w:val="00B05DC3"/>
    <w:rsid w:val="00B06B7E"/>
    <w:rsid w:val="00B100B5"/>
    <w:rsid w:val="00B11477"/>
    <w:rsid w:val="00B1184A"/>
    <w:rsid w:val="00B11C5D"/>
    <w:rsid w:val="00B1283F"/>
    <w:rsid w:val="00B1363D"/>
    <w:rsid w:val="00B21934"/>
    <w:rsid w:val="00B22753"/>
    <w:rsid w:val="00B25AAA"/>
    <w:rsid w:val="00B26565"/>
    <w:rsid w:val="00B322DC"/>
    <w:rsid w:val="00B323D2"/>
    <w:rsid w:val="00B32401"/>
    <w:rsid w:val="00B334EC"/>
    <w:rsid w:val="00B42427"/>
    <w:rsid w:val="00B46D13"/>
    <w:rsid w:val="00B509ED"/>
    <w:rsid w:val="00B5594F"/>
    <w:rsid w:val="00B60D40"/>
    <w:rsid w:val="00B620B4"/>
    <w:rsid w:val="00B662F8"/>
    <w:rsid w:val="00B67E9F"/>
    <w:rsid w:val="00B7019A"/>
    <w:rsid w:val="00B80AAE"/>
    <w:rsid w:val="00B86D0E"/>
    <w:rsid w:val="00B87603"/>
    <w:rsid w:val="00B90BE1"/>
    <w:rsid w:val="00B90D60"/>
    <w:rsid w:val="00B93CB3"/>
    <w:rsid w:val="00BA1282"/>
    <w:rsid w:val="00BA38DD"/>
    <w:rsid w:val="00BA3CF3"/>
    <w:rsid w:val="00BA3EC9"/>
    <w:rsid w:val="00BA4104"/>
    <w:rsid w:val="00BA43D7"/>
    <w:rsid w:val="00BB31AC"/>
    <w:rsid w:val="00BB6C0E"/>
    <w:rsid w:val="00BC1E46"/>
    <w:rsid w:val="00BC2EB1"/>
    <w:rsid w:val="00BD3CB5"/>
    <w:rsid w:val="00BD4BBC"/>
    <w:rsid w:val="00BE502C"/>
    <w:rsid w:val="00BE5B52"/>
    <w:rsid w:val="00BF00D8"/>
    <w:rsid w:val="00BF0740"/>
    <w:rsid w:val="00BF1212"/>
    <w:rsid w:val="00BF1378"/>
    <w:rsid w:val="00BF4CCF"/>
    <w:rsid w:val="00BF4E0D"/>
    <w:rsid w:val="00BF5657"/>
    <w:rsid w:val="00BF65A6"/>
    <w:rsid w:val="00C008CC"/>
    <w:rsid w:val="00C0091D"/>
    <w:rsid w:val="00C01314"/>
    <w:rsid w:val="00C014CC"/>
    <w:rsid w:val="00C0552C"/>
    <w:rsid w:val="00C0720A"/>
    <w:rsid w:val="00C07BA0"/>
    <w:rsid w:val="00C10551"/>
    <w:rsid w:val="00C1308F"/>
    <w:rsid w:val="00C17A3A"/>
    <w:rsid w:val="00C227BA"/>
    <w:rsid w:val="00C235C4"/>
    <w:rsid w:val="00C256CF"/>
    <w:rsid w:val="00C25B20"/>
    <w:rsid w:val="00C342FA"/>
    <w:rsid w:val="00C37CC3"/>
    <w:rsid w:val="00C413EF"/>
    <w:rsid w:val="00C4207C"/>
    <w:rsid w:val="00C45840"/>
    <w:rsid w:val="00C51022"/>
    <w:rsid w:val="00C51B55"/>
    <w:rsid w:val="00C55EEA"/>
    <w:rsid w:val="00C563A1"/>
    <w:rsid w:val="00C61C25"/>
    <w:rsid w:val="00C6495F"/>
    <w:rsid w:val="00C64B6A"/>
    <w:rsid w:val="00C658B6"/>
    <w:rsid w:val="00C717FC"/>
    <w:rsid w:val="00C7682D"/>
    <w:rsid w:val="00C86F33"/>
    <w:rsid w:val="00C90786"/>
    <w:rsid w:val="00C91E72"/>
    <w:rsid w:val="00C940EC"/>
    <w:rsid w:val="00C94676"/>
    <w:rsid w:val="00C95C42"/>
    <w:rsid w:val="00C95E8D"/>
    <w:rsid w:val="00C95FA4"/>
    <w:rsid w:val="00CA0C86"/>
    <w:rsid w:val="00CA3E74"/>
    <w:rsid w:val="00CA6230"/>
    <w:rsid w:val="00CA631B"/>
    <w:rsid w:val="00CA7D10"/>
    <w:rsid w:val="00CB5975"/>
    <w:rsid w:val="00CB6C88"/>
    <w:rsid w:val="00CC6F19"/>
    <w:rsid w:val="00CE206A"/>
    <w:rsid w:val="00CE3613"/>
    <w:rsid w:val="00CF2445"/>
    <w:rsid w:val="00CF2E02"/>
    <w:rsid w:val="00CF33A3"/>
    <w:rsid w:val="00CF6CD1"/>
    <w:rsid w:val="00D05346"/>
    <w:rsid w:val="00D063A2"/>
    <w:rsid w:val="00D067D9"/>
    <w:rsid w:val="00D06A2E"/>
    <w:rsid w:val="00D14D36"/>
    <w:rsid w:val="00D1777B"/>
    <w:rsid w:val="00D240E2"/>
    <w:rsid w:val="00D24758"/>
    <w:rsid w:val="00D26CF0"/>
    <w:rsid w:val="00D321D4"/>
    <w:rsid w:val="00D33065"/>
    <w:rsid w:val="00D35319"/>
    <w:rsid w:val="00D4088C"/>
    <w:rsid w:val="00D4181D"/>
    <w:rsid w:val="00D441C9"/>
    <w:rsid w:val="00D453C1"/>
    <w:rsid w:val="00D47BE8"/>
    <w:rsid w:val="00D51100"/>
    <w:rsid w:val="00D5542C"/>
    <w:rsid w:val="00D62424"/>
    <w:rsid w:val="00D624E1"/>
    <w:rsid w:val="00D62E6D"/>
    <w:rsid w:val="00D6469B"/>
    <w:rsid w:val="00D661DE"/>
    <w:rsid w:val="00D67704"/>
    <w:rsid w:val="00D67B87"/>
    <w:rsid w:val="00D7221D"/>
    <w:rsid w:val="00D74DFF"/>
    <w:rsid w:val="00D80BA8"/>
    <w:rsid w:val="00D85CB6"/>
    <w:rsid w:val="00D86902"/>
    <w:rsid w:val="00D9226E"/>
    <w:rsid w:val="00DA0097"/>
    <w:rsid w:val="00DA0643"/>
    <w:rsid w:val="00DA6649"/>
    <w:rsid w:val="00DA6A67"/>
    <w:rsid w:val="00DA7C79"/>
    <w:rsid w:val="00DB1B25"/>
    <w:rsid w:val="00DB2B16"/>
    <w:rsid w:val="00DB2D8F"/>
    <w:rsid w:val="00DB57D5"/>
    <w:rsid w:val="00DB6316"/>
    <w:rsid w:val="00DB6833"/>
    <w:rsid w:val="00DC0D5E"/>
    <w:rsid w:val="00DC1D8B"/>
    <w:rsid w:val="00DC382A"/>
    <w:rsid w:val="00DC3B15"/>
    <w:rsid w:val="00DC473B"/>
    <w:rsid w:val="00DC7567"/>
    <w:rsid w:val="00DD07A3"/>
    <w:rsid w:val="00DD4188"/>
    <w:rsid w:val="00DD6E6A"/>
    <w:rsid w:val="00DE05B3"/>
    <w:rsid w:val="00DF2804"/>
    <w:rsid w:val="00DF2C52"/>
    <w:rsid w:val="00DF2D90"/>
    <w:rsid w:val="00DF3DEF"/>
    <w:rsid w:val="00E00D2F"/>
    <w:rsid w:val="00E01E40"/>
    <w:rsid w:val="00E033E4"/>
    <w:rsid w:val="00E04CFA"/>
    <w:rsid w:val="00E1085A"/>
    <w:rsid w:val="00E126F5"/>
    <w:rsid w:val="00E12DE4"/>
    <w:rsid w:val="00E14671"/>
    <w:rsid w:val="00E1531F"/>
    <w:rsid w:val="00E1679F"/>
    <w:rsid w:val="00E30E5F"/>
    <w:rsid w:val="00E37E81"/>
    <w:rsid w:val="00E414BA"/>
    <w:rsid w:val="00E4239E"/>
    <w:rsid w:val="00E433C7"/>
    <w:rsid w:val="00E433DF"/>
    <w:rsid w:val="00E459AF"/>
    <w:rsid w:val="00E62D5D"/>
    <w:rsid w:val="00E670D3"/>
    <w:rsid w:val="00E674F3"/>
    <w:rsid w:val="00E72E6C"/>
    <w:rsid w:val="00E73364"/>
    <w:rsid w:val="00E76C2C"/>
    <w:rsid w:val="00E7708B"/>
    <w:rsid w:val="00E779B8"/>
    <w:rsid w:val="00E91E0E"/>
    <w:rsid w:val="00E934E3"/>
    <w:rsid w:val="00E94AA2"/>
    <w:rsid w:val="00E95F30"/>
    <w:rsid w:val="00E96D89"/>
    <w:rsid w:val="00E96E83"/>
    <w:rsid w:val="00EA1F56"/>
    <w:rsid w:val="00EA2FBF"/>
    <w:rsid w:val="00EA3FDE"/>
    <w:rsid w:val="00EA5F5C"/>
    <w:rsid w:val="00EC00B0"/>
    <w:rsid w:val="00EC1338"/>
    <w:rsid w:val="00EC48D8"/>
    <w:rsid w:val="00EE133F"/>
    <w:rsid w:val="00EE4F65"/>
    <w:rsid w:val="00EE67D3"/>
    <w:rsid w:val="00EE76C8"/>
    <w:rsid w:val="00EF024C"/>
    <w:rsid w:val="00EF1B82"/>
    <w:rsid w:val="00EF6F52"/>
    <w:rsid w:val="00EF7508"/>
    <w:rsid w:val="00F025DC"/>
    <w:rsid w:val="00F174B1"/>
    <w:rsid w:val="00F23644"/>
    <w:rsid w:val="00F23D5F"/>
    <w:rsid w:val="00F24AB9"/>
    <w:rsid w:val="00F25018"/>
    <w:rsid w:val="00F25C89"/>
    <w:rsid w:val="00F26938"/>
    <w:rsid w:val="00F26ADA"/>
    <w:rsid w:val="00F30BDD"/>
    <w:rsid w:val="00F31B90"/>
    <w:rsid w:val="00F33A77"/>
    <w:rsid w:val="00F37B24"/>
    <w:rsid w:val="00F4144A"/>
    <w:rsid w:val="00F45B02"/>
    <w:rsid w:val="00F47A38"/>
    <w:rsid w:val="00F53A21"/>
    <w:rsid w:val="00F569C3"/>
    <w:rsid w:val="00F628EA"/>
    <w:rsid w:val="00F63C0C"/>
    <w:rsid w:val="00F64DA2"/>
    <w:rsid w:val="00F727FA"/>
    <w:rsid w:val="00F741E0"/>
    <w:rsid w:val="00F81037"/>
    <w:rsid w:val="00F81FE8"/>
    <w:rsid w:val="00F85A3D"/>
    <w:rsid w:val="00F87250"/>
    <w:rsid w:val="00F87CCF"/>
    <w:rsid w:val="00F90422"/>
    <w:rsid w:val="00F937BA"/>
    <w:rsid w:val="00F961C1"/>
    <w:rsid w:val="00FA16E3"/>
    <w:rsid w:val="00FA179D"/>
    <w:rsid w:val="00FA417D"/>
    <w:rsid w:val="00FA5820"/>
    <w:rsid w:val="00FA6F2B"/>
    <w:rsid w:val="00FB3625"/>
    <w:rsid w:val="00FB5C27"/>
    <w:rsid w:val="00FC0E2F"/>
    <w:rsid w:val="00FC200C"/>
    <w:rsid w:val="00FC2521"/>
    <w:rsid w:val="00FC2FCB"/>
    <w:rsid w:val="00FC488D"/>
    <w:rsid w:val="00FC5072"/>
    <w:rsid w:val="00FC7FB7"/>
    <w:rsid w:val="00FD1FA1"/>
    <w:rsid w:val="00FE242A"/>
    <w:rsid w:val="00FE5CF9"/>
    <w:rsid w:val="00FF3277"/>
    <w:rsid w:val="00FF3A66"/>
    <w:rsid w:val="00FF53F0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37025"/>
  <w15:chartTrackingRefBased/>
  <w15:docId w15:val="{9C51F7DC-55DE-48D0-ADE2-8F1CC751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0CF"/>
  </w:style>
  <w:style w:type="paragraph" w:styleId="Nagwek1">
    <w:name w:val="heading 1"/>
    <w:basedOn w:val="Normalny"/>
    <w:next w:val="Normalny"/>
    <w:qFormat/>
    <w:pPr>
      <w:keepNext/>
      <w:tabs>
        <w:tab w:val="left" w:pos="0"/>
        <w:tab w:val="left" w:pos="1985"/>
        <w:tab w:val="left" w:pos="2694"/>
      </w:tabs>
      <w:jc w:val="center"/>
      <w:outlineLvl w:val="0"/>
    </w:pPr>
    <w:rPr>
      <w:rFonts w:ascii="Arimo" w:hAnsi="Arimo"/>
      <w:b/>
      <w:sz w:val="22"/>
    </w:rPr>
  </w:style>
  <w:style w:type="paragraph" w:styleId="Nagwek2">
    <w:name w:val="heading 2"/>
    <w:basedOn w:val="Normalny"/>
    <w:next w:val="Normalny"/>
    <w:qFormat/>
    <w:pPr>
      <w:keepNext/>
      <w:tabs>
        <w:tab w:val="left" w:pos="0"/>
        <w:tab w:val="left" w:pos="1985"/>
        <w:tab w:val="left" w:pos="2694"/>
      </w:tabs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30C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734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val="x-none" w:eastAsia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</w:pPr>
    <w:rPr>
      <w:sz w:val="22"/>
      <w:lang w:val="x-none" w:eastAsia="x-none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character" w:styleId="Hipercze">
    <w:name w:val="Hyperlink"/>
    <w:uiPriority w:val="99"/>
    <w:unhideWhenUsed/>
    <w:rsid w:val="009F081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75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22753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3E1965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D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DC5"/>
  </w:style>
  <w:style w:type="character" w:customStyle="1" w:styleId="Nagwek5Znak">
    <w:name w:val="Nagłówek 5 Znak"/>
    <w:link w:val="Nagwek5"/>
    <w:uiPriority w:val="9"/>
    <w:semiHidden/>
    <w:rsid w:val="00A734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416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160EE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160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0E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4160EE"/>
    <w:rPr>
      <w:b/>
      <w:bCs/>
    </w:rPr>
  </w:style>
  <w:style w:type="character" w:customStyle="1" w:styleId="apple-converted-space">
    <w:name w:val="apple-converted-space"/>
    <w:rsid w:val="009865D1"/>
  </w:style>
  <w:style w:type="paragraph" w:styleId="Poprawka">
    <w:name w:val="Revision"/>
    <w:hidden/>
    <w:uiPriority w:val="99"/>
    <w:semiHidden/>
    <w:rsid w:val="006F18CB"/>
  </w:style>
  <w:style w:type="character" w:customStyle="1" w:styleId="TekstpodstawowyZnak">
    <w:name w:val="Tekst podstawowy Znak"/>
    <w:link w:val="Tekstpodstawowy"/>
    <w:semiHidden/>
    <w:rsid w:val="00BF00D8"/>
    <w:rPr>
      <w:sz w:val="24"/>
    </w:rPr>
  </w:style>
  <w:style w:type="paragraph" w:customStyle="1" w:styleId="Ustp">
    <w:name w:val="Ustęp"/>
    <w:qFormat/>
    <w:rsid w:val="005D4460"/>
    <w:pPr>
      <w:numPr>
        <w:numId w:val="12"/>
      </w:numPr>
      <w:spacing w:line="276" w:lineRule="auto"/>
      <w:contextualSpacing/>
      <w:jc w:val="both"/>
    </w:pPr>
    <w:rPr>
      <w:rFonts w:ascii="Arial" w:hAnsi="Arial" w:cs="Arial"/>
      <w:sz w:val="22"/>
      <w:szCs w:val="22"/>
    </w:rPr>
  </w:style>
  <w:style w:type="paragraph" w:customStyle="1" w:styleId="Punkt">
    <w:name w:val="Punkt"/>
    <w:qFormat/>
    <w:rsid w:val="005D4460"/>
    <w:pPr>
      <w:numPr>
        <w:numId w:val="13"/>
      </w:numPr>
      <w:spacing w:after="200" w:line="276" w:lineRule="auto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umerstrony1">
    <w:name w:val="Numer strony1"/>
    <w:rsid w:val="005D4460"/>
  </w:style>
  <w:style w:type="character" w:customStyle="1" w:styleId="AkapitzlistZnak">
    <w:name w:val="Akapit z listą Znak"/>
    <w:link w:val="Akapitzlist"/>
    <w:uiPriority w:val="34"/>
    <w:locked/>
    <w:rsid w:val="005D4460"/>
    <w:rPr>
      <w:sz w:val="22"/>
    </w:rPr>
  </w:style>
  <w:style w:type="paragraph" w:customStyle="1" w:styleId="Paragraf">
    <w:name w:val="Paragraf"/>
    <w:qFormat/>
    <w:rsid w:val="00617A59"/>
    <w:pPr>
      <w:spacing w:after="200" w:line="276" w:lineRule="auto"/>
      <w:contextualSpacing/>
      <w:jc w:val="center"/>
    </w:pPr>
    <w:rPr>
      <w:rFonts w:ascii="Arial" w:hAnsi="Arial" w:cs="Arial"/>
      <w:b/>
      <w:sz w:val="22"/>
      <w:szCs w:val="22"/>
    </w:rPr>
  </w:style>
  <w:style w:type="character" w:styleId="UyteHipercze">
    <w:name w:val="FollowedHyperlink"/>
    <w:uiPriority w:val="99"/>
    <w:semiHidden/>
    <w:unhideWhenUsed/>
    <w:rsid w:val="00A507C4"/>
    <w:rPr>
      <w:color w:val="954F72"/>
      <w:u w:val="single"/>
    </w:rPr>
  </w:style>
  <w:style w:type="character" w:styleId="Wyrnienieintensywne">
    <w:name w:val="Intense Emphasis"/>
    <w:uiPriority w:val="21"/>
    <w:qFormat/>
    <w:rsid w:val="00FB3625"/>
    <w:rPr>
      <w:i/>
      <w:iCs/>
      <w:color w:val="4472C4"/>
    </w:rPr>
  </w:style>
  <w:style w:type="character" w:customStyle="1" w:styleId="Nagwek3Znak">
    <w:name w:val="Nagłówek 3 Znak"/>
    <w:link w:val="Nagwek3"/>
    <w:uiPriority w:val="9"/>
    <w:semiHidden/>
    <w:rsid w:val="000630C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ierozpoznanawzmianka1">
    <w:name w:val="Nierozpoznana wzmianka1"/>
    <w:uiPriority w:val="99"/>
    <w:semiHidden/>
    <w:unhideWhenUsed/>
    <w:rsid w:val="00144431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DC1D8B"/>
    <w:rPr>
      <w:rFonts w:ascii="Trebuchet MS" w:hAnsi="Trebuchet MS"/>
      <w:b/>
      <w:sz w:val="22"/>
    </w:rPr>
  </w:style>
  <w:style w:type="character" w:customStyle="1" w:styleId="TytuZnak">
    <w:name w:val="Tytuł Znak"/>
    <w:link w:val="Tytu"/>
    <w:rsid w:val="00DC1D8B"/>
    <w:rPr>
      <w:rFonts w:ascii="Trebuchet MS" w:hAnsi="Trebuchet MS"/>
      <w:b/>
      <w:sz w:val="22"/>
    </w:rPr>
  </w:style>
  <w:style w:type="paragraph" w:customStyle="1" w:styleId="Podpunkt">
    <w:name w:val="Podpunkt"/>
    <w:qFormat/>
    <w:rsid w:val="00004F0E"/>
    <w:pPr>
      <w:spacing w:line="360" w:lineRule="auto"/>
      <w:ind w:left="850" w:hanging="425"/>
      <w:jc w:val="both"/>
      <w:outlineLvl w:val="2"/>
    </w:pPr>
    <w:rPr>
      <w:rFonts w:ascii="Arial" w:hAnsi="Arial" w:cs="Arial"/>
      <w:color w:val="000000"/>
      <w:sz w:val="22"/>
      <w:szCs w:val="22"/>
    </w:rPr>
  </w:style>
  <w:style w:type="paragraph" w:customStyle="1" w:styleId="Litera">
    <w:name w:val="Litera"/>
    <w:basedOn w:val="Normalny"/>
    <w:qFormat/>
    <w:rsid w:val="00004F0E"/>
    <w:pPr>
      <w:spacing w:line="360" w:lineRule="auto"/>
      <w:ind w:left="1276" w:hanging="425"/>
      <w:jc w:val="both"/>
    </w:pPr>
    <w:rPr>
      <w:rFonts w:ascii="Arial" w:hAnsi="Arial" w:cs="Arial"/>
      <w:sz w:val="22"/>
      <w:szCs w:val="22"/>
    </w:rPr>
  </w:style>
  <w:style w:type="numbering" w:customStyle="1" w:styleId="Styl1">
    <w:name w:val="Styl1"/>
    <w:rsid w:val="00004F0E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6A6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88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0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pl/mim/main/-,p,1435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oznan.pl/klauzuladlakontrahen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fosgw.poznan.pl/o-funduszu/zasady-promocji-i-oznakowania-przedsiewzie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15EF-8BC2-4866-B88E-F257BA92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4787</Words>
  <Characters>31139</Characters>
  <Application>Microsoft Office Word</Application>
  <DocSecurity>0</DocSecurity>
  <Lines>259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projektowane postanowienia umowy</vt:lpstr>
    </vt:vector>
  </TitlesOfParts>
  <Company>um</Company>
  <LinksUpToDate>false</LinksUpToDate>
  <CharactersWithSpaces>35855</CharactersWithSpaces>
  <SharedDoc>false</SharedDoc>
  <HLinks>
    <vt:vector size="24" baseType="variant">
      <vt:variant>
        <vt:i4>5898259</vt:i4>
      </vt:variant>
      <vt:variant>
        <vt:i4>9</vt:i4>
      </vt:variant>
      <vt:variant>
        <vt:i4>0</vt:i4>
      </vt:variant>
      <vt:variant>
        <vt:i4>5</vt:i4>
      </vt:variant>
      <vt:variant>
        <vt:lpwstr>mailto:joanna_michalska@um.poznan.pl</vt:lpwstr>
      </vt:variant>
      <vt:variant>
        <vt:lpwstr/>
      </vt:variant>
      <vt:variant>
        <vt:i4>5570578</vt:i4>
      </vt:variant>
      <vt:variant>
        <vt:i4>6</vt:i4>
      </vt:variant>
      <vt:variant>
        <vt:i4>0</vt:i4>
      </vt:variant>
      <vt:variant>
        <vt:i4>5</vt:i4>
      </vt:variant>
      <vt:variant>
        <vt:lpwstr>mailto:alicja_nowak@um.poznan.pl</vt:lpwstr>
      </vt:variant>
      <vt:variant>
        <vt:lpwstr/>
      </vt:variant>
      <vt:variant>
        <vt:i4>4653135</vt:i4>
      </vt:variant>
      <vt:variant>
        <vt:i4>3</vt:i4>
      </vt:variant>
      <vt:variant>
        <vt:i4>0</vt:i4>
      </vt:variant>
      <vt:variant>
        <vt:i4>5</vt:i4>
      </vt:variant>
      <vt:variant>
        <vt:lpwstr>https://www.wfosgw.poznan.pl/o-funduszu/zasady-promocji-i-oznakowania-przedsiewziec/</vt:lpwstr>
      </vt:variant>
      <vt:variant>
        <vt:lpwstr/>
      </vt:variant>
      <vt:variant>
        <vt:i4>1966148</vt:i4>
      </vt:variant>
      <vt:variant>
        <vt:i4>0</vt:i4>
      </vt:variant>
      <vt:variant>
        <vt:i4>0</vt:i4>
      </vt:variant>
      <vt:variant>
        <vt:i4>5</vt:i4>
      </vt:variant>
      <vt:variant>
        <vt:lpwstr>http://www.poznan.pl/mim/main/-,p,14357.html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projektowane postanowienia umowy</dc:title>
  <dc:subject/>
  <dc:creator>um</dc:creator>
  <cp:keywords>wzór umowy, MPA</cp:keywords>
  <dc:description/>
  <cp:lastModifiedBy>Małgorzata Abramczyk</cp:lastModifiedBy>
  <cp:revision>6</cp:revision>
  <cp:lastPrinted>2024-01-26T11:28:00Z</cp:lastPrinted>
  <dcterms:created xsi:type="dcterms:W3CDTF">2024-01-26T09:54:00Z</dcterms:created>
  <dcterms:modified xsi:type="dcterms:W3CDTF">2024-02-01T09:21:00Z</dcterms:modified>
</cp:coreProperties>
</file>