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7FF70085" w:rsidR="007D5B4B" w:rsidRPr="000B29B1" w:rsidRDefault="007D5B4B" w:rsidP="007F537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29B1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0B29B1">
        <w:rPr>
          <w:rFonts w:asciiTheme="minorHAnsi" w:hAnsiTheme="minorHAnsi" w:cstheme="minorHAnsi"/>
          <w:sz w:val="22"/>
          <w:szCs w:val="22"/>
        </w:rPr>
        <w:t>2023-0</w:t>
      </w:r>
      <w:r w:rsidR="00D473A4">
        <w:rPr>
          <w:rFonts w:asciiTheme="minorHAnsi" w:hAnsiTheme="minorHAnsi" w:cstheme="minorHAnsi"/>
          <w:sz w:val="22"/>
          <w:szCs w:val="22"/>
        </w:rPr>
        <w:t>4</w:t>
      </w:r>
      <w:r w:rsidR="00515216" w:rsidRPr="000B29B1">
        <w:rPr>
          <w:rFonts w:asciiTheme="minorHAnsi" w:hAnsiTheme="minorHAnsi" w:cstheme="minorHAnsi"/>
          <w:sz w:val="22"/>
          <w:szCs w:val="22"/>
        </w:rPr>
        <w:t>-</w:t>
      </w:r>
      <w:r w:rsidR="00D473A4">
        <w:rPr>
          <w:rFonts w:asciiTheme="minorHAnsi" w:hAnsiTheme="minorHAnsi" w:cstheme="minorHAnsi"/>
          <w:sz w:val="22"/>
          <w:szCs w:val="22"/>
        </w:rPr>
        <w:t>0</w:t>
      </w:r>
      <w:r w:rsidR="00515216" w:rsidRPr="000B29B1">
        <w:rPr>
          <w:rFonts w:asciiTheme="minorHAnsi" w:hAnsiTheme="minorHAnsi" w:cstheme="minorHAnsi"/>
          <w:sz w:val="22"/>
          <w:szCs w:val="22"/>
        </w:rPr>
        <w:t>4</w:t>
      </w:r>
    </w:p>
    <w:p w14:paraId="4145CE9B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01AAE8C3" w:rsidR="007D5B4B" w:rsidRPr="000B29B1" w:rsidRDefault="007D5B4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</w:rPr>
        <w:t>Załącznik nr</w:t>
      </w:r>
      <w:r w:rsidR="00495258" w:rsidRPr="000B29B1">
        <w:rPr>
          <w:rFonts w:asciiTheme="minorHAnsi" w:hAnsiTheme="minorHAnsi" w:cstheme="minorHAnsi"/>
        </w:rPr>
        <w:t xml:space="preserve"> </w:t>
      </w:r>
      <w:r w:rsidR="000B29B1" w:rsidRPr="000B29B1">
        <w:rPr>
          <w:rFonts w:asciiTheme="minorHAnsi" w:hAnsiTheme="minorHAnsi" w:cstheme="minorHAnsi"/>
        </w:rPr>
        <w:t>7</w:t>
      </w:r>
      <w:r w:rsidR="00495258" w:rsidRPr="000B29B1">
        <w:rPr>
          <w:rFonts w:asciiTheme="minorHAnsi" w:hAnsiTheme="minorHAnsi" w:cstheme="minorHAnsi"/>
        </w:rPr>
        <w:t xml:space="preserve"> </w:t>
      </w:r>
      <w:r w:rsidRPr="000B29B1">
        <w:rPr>
          <w:rFonts w:asciiTheme="minorHAnsi" w:hAnsiTheme="minorHAnsi" w:cstheme="minorHAnsi"/>
        </w:rPr>
        <w:t>do SWZ</w:t>
      </w:r>
      <w:r w:rsidR="00AC042B" w:rsidRPr="000B29B1">
        <w:rPr>
          <w:rFonts w:asciiTheme="minorHAnsi" w:hAnsiTheme="minorHAnsi" w:cstheme="minorHAnsi"/>
        </w:rPr>
        <w:t xml:space="preserve"> </w:t>
      </w:r>
      <w:r w:rsidR="00AC042B" w:rsidRPr="000B29B1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0B29B1" w:rsidRDefault="007D5B4B" w:rsidP="007F53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0B29B1" w:rsidRDefault="007D5B4B" w:rsidP="007F53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C67720" w:rsidRDefault="007D5B4B" w:rsidP="00C6772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NIP : 526-226-42-92, REGON: 012345095</w:t>
      </w:r>
    </w:p>
    <w:p w14:paraId="7800A5B2" w14:textId="223DC2EB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Nazwa </w:t>
      </w:r>
      <w:r w:rsidR="00FC013C" w:rsidRPr="000B29B1">
        <w:rPr>
          <w:rFonts w:asciiTheme="minorHAnsi" w:hAnsiTheme="minorHAnsi" w:cstheme="minorHAnsi"/>
          <w:spacing w:val="4"/>
        </w:rPr>
        <w:t>W</w:t>
      </w:r>
      <w:r w:rsidRPr="000B29B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0B29B1" w:rsidRDefault="00FC013C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032F5A98" w14:textId="77777777" w:rsidR="000B29B1" w:rsidRPr="000B29B1" w:rsidRDefault="000B29B1" w:rsidP="007F5377">
      <w:pPr>
        <w:pStyle w:val="Nagwek1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OŚWIADCZENIE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WYKONAWCY</w:t>
      </w:r>
    </w:p>
    <w:p w14:paraId="543437F4" w14:textId="731342BC" w:rsidR="000B29B1" w:rsidRPr="000B29B1" w:rsidRDefault="000B29B1" w:rsidP="007F53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O PRZYNALEŻNOŚCI LUB BRAKU PRZYNALEŻNOŚCI</w:t>
      </w:r>
      <w:r w:rsidRPr="000B29B1">
        <w:rPr>
          <w:rFonts w:asciiTheme="minorHAnsi" w:hAnsiTheme="minorHAnsi" w:cstheme="minorHAnsi"/>
          <w:b/>
          <w:spacing w:val="-59"/>
        </w:rPr>
        <w:t xml:space="preserve"> </w:t>
      </w:r>
      <w:r w:rsidRPr="000B29B1">
        <w:rPr>
          <w:rFonts w:asciiTheme="minorHAnsi" w:hAnsiTheme="minorHAnsi" w:cstheme="minorHAnsi"/>
          <w:b/>
        </w:rPr>
        <w:t>DO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TEJ SAMEJ</w:t>
      </w:r>
      <w:r w:rsidRPr="000B29B1">
        <w:rPr>
          <w:rFonts w:asciiTheme="minorHAnsi" w:hAnsiTheme="minorHAnsi" w:cstheme="minorHAnsi"/>
          <w:b/>
          <w:spacing w:val="-3"/>
        </w:rPr>
        <w:t xml:space="preserve"> </w:t>
      </w:r>
      <w:r w:rsidRPr="000B29B1">
        <w:rPr>
          <w:rFonts w:asciiTheme="minorHAnsi" w:hAnsiTheme="minorHAnsi" w:cstheme="minorHAnsi"/>
          <w:b/>
        </w:rPr>
        <w:t>GRUPY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KAPITAŁOWEJ</w:t>
      </w:r>
      <w:r w:rsidR="00C6772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0B29B1">
        <w:rPr>
          <w:rFonts w:asciiTheme="minorHAnsi" w:hAnsiTheme="minorHAnsi" w:cstheme="minorHAnsi"/>
          <w:b/>
        </w:rPr>
        <w:t>,</w:t>
      </w:r>
      <w:r w:rsidRPr="000B29B1">
        <w:rPr>
          <w:rFonts w:asciiTheme="minorHAnsi" w:hAnsiTheme="minorHAnsi" w:cstheme="minorHAnsi"/>
        </w:rPr>
        <w:t>O KTÓREJ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"/>
        </w:rPr>
        <w:t xml:space="preserve"> </w:t>
      </w:r>
      <w:r w:rsidRPr="000B29B1">
        <w:rPr>
          <w:rFonts w:asciiTheme="minorHAnsi" w:hAnsiTheme="minorHAnsi" w:cstheme="minorHAnsi"/>
        </w:rPr>
        <w:t>UST. 1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PKT.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6 USTAWY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PZP</w:t>
      </w:r>
    </w:p>
    <w:p w14:paraId="72536CAC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b/>
        </w:rPr>
      </w:pPr>
    </w:p>
    <w:p w14:paraId="33AF2F9A" w14:textId="7E3D403A" w:rsidR="006E1F4C" w:rsidRPr="006E1F4C" w:rsidRDefault="000B29B1" w:rsidP="006E1F4C">
      <w:pPr>
        <w:pStyle w:val="Tekstpodstawowy"/>
        <w:spacing w:line="240" w:lineRule="auto"/>
        <w:ind w:left="45" w:right="232" w:firstLine="6"/>
        <w:rPr>
          <w:rFonts w:asciiTheme="minorHAnsi" w:hAnsiTheme="minorHAnsi" w:cstheme="minorHAnsi"/>
          <w:b/>
          <w:bCs/>
        </w:rPr>
      </w:pP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związku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ubieganiem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się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udzielenie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zamówienia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publicznego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49"/>
        </w:rPr>
        <w:t xml:space="preserve"> </w:t>
      </w:r>
      <w:r w:rsidRPr="000B29B1">
        <w:rPr>
          <w:rFonts w:asciiTheme="minorHAnsi" w:hAnsiTheme="minorHAnsi" w:cstheme="minorHAnsi"/>
        </w:rPr>
        <w:t>ramach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postępowania</w:t>
      </w:r>
      <w:r w:rsidRPr="000B29B1">
        <w:rPr>
          <w:rFonts w:asciiTheme="minorHAnsi" w:hAnsiTheme="minorHAnsi" w:cstheme="minorHAnsi"/>
          <w:spacing w:val="-46"/>
        </w:rPr>
        <w:t xml:space="preserve">  </w:t>
      </w:r>
      <w:r w:rsidRPr="000B29B1">
        <w:rPr>
          <w:rFonts w:asciiTheme="minorHAnsi" w:hAnsiTheme="minorHAnsi" w:cstheme="minorHAnsi"/>
        </w:rPr>
        <w:t>pn.:</w:t>
      </w:r>
      <w:r w:rsidRPr="000B29B1">
        <w:rPr>
          <w:rFonts w:asciiTheme="minorHAnsi" w:hAnsiTheme="minorHAnsi" w:cstheme="minorHAnsi"/>
          <w:spacing w:val="46"/>
        </w:rPr>
        <w:t xml:space="preserve"> </w:t>
      </w:r>
      <w:r w:rsidR="006E1F4C"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M2 i M3 przeznaczonych do przewozu dzieci w wieku szkolnym</w:t>
      </w:r>
      <w:r w:rsidR="006E1F4C"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2367BF1B" w14:textId="62C1F219" w:rsidR="000B29B1" w:rsidRPr="000B29B1" w:rsidRDefault="000B29B1" w:rsidP="007F53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B2235" w14:textId="77777777" w:rsidR="000B29B1" w:rsidRPr="000B29B1" w:rsidRDefault="000B29B1" w:rsidP="007F5377">
      <w:pPr>
        <w:pStyle w:val="Tekstpodstawowy"/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51FC3C52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OŚWIADCZAM,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że:</w:t>
      </w:r>
    </w:p>
    <w:p w14:paraId="54A2F34C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15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  <w:b/>
        </w:rPr>
        <w:t>nie</w:t>
      </w:r>
      <w:r w:rsidRPr="000B29B1">
        <w:rPr>
          <w:rFonts w:asciiTheme="minorHAnsi" w:hAnsiTheme="minorHAnsi" w:cstheme="minorHAnsi"/>
          <w:b/>
          <w:spacing w:val="8"/>
        </w:rPr>
        <w:t xml:space="preserve"> </w:t>
      </w:r>
      <w:r w:rsidRPr="000B29B1">
        <w:rPr>
          <w:rFonts w:asciiTheme="minorHAnsi" w:hAnsiTheme="minorHAnsi" w:cstheme="minorHAnsi"/>
          <w:b/>
        </w:rPr>
        <w:t>przynależę</w:t>
      </w:r>
      <w:r w:rsidRPr="000B29B1">
        <w:rPr>
          <w:rFonts w:asciiTheme="minorHAnsi" w:hAnsiTheme="minorHAnsi" w:cstheme="minorHAnsi"/>
          <w:b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tej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samej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grupy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kapitałowej</w:t>
      </w:r>
      <w:r w:rsidRPr="000B29B1">
        <w:rPr>
          <w:rFonts w:asciiTheme="minorHAnsi" w:hAnsiTheme="minorHAnsi" w:cstheme="minorHAnsi"/>
          <w:spacing w:val="7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1"/>
        </w:rPr>
        <w:t xml:space="preserve"> </w:t>
      </w:r>
      <w:r w:rsidRPr="000B29B1">
        <w:rPr>
          <w:rFonts w:asciiTheme="minorHAnsi" w:hAnsiTheme="minorHAnsi" w:cstheme="minorHAnsi"/>
        </w:rPr>
        <w:t>rozumieniu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dnia</w:t>
      </w:r>
      <w:r w:rsidRPr="000B29B1">
        <w:rPr>
          <w:rFonts w:asciiTheme="minorHAnsi" w:hAnsiTheme="minorHAnsi" w:cstheme="minorHAnsi"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16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lutego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2007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o ochronie konkurencji i konsumentów (t.j. Dz.U. z 2020 r. poz. 1076, z późn. zm.), o której mowa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25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22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z</w:t>
      </w:r>
      <w:r w:rsidRPr="000B29B1">
        <w:rPr>
          <w:rFonts w:asciiTheme="minorHAnsi" w:hAnsiTheme="minorHAnsi" w:cstheme="minorHAnsi"/>
          <w:b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innymi</w:t>
      </w:r>
      <w:r w:rsidRPr="000B29B1">
        <w:rPr>
          <w:rFonts w:asciiTheme="minorHAnsi" w:hAnsiTheme="minorHAnsi" w:cstheme="minorHAnsi"/>
          <w:b/>
          <w:spacing w:val="23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 udzielenia zamówienia.</w:t>
      </w:r>
    </w:p>
    <w:p w14:paraId="0A5C9ED4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33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b/>
        </w:rPr>
        <w:t xml:space="preserve">przynależę </w:t>
      </w:r>
      <w:r w:rsidRPr="000B29B1">
        <w:rPr>
          <w:rFonts w:asciiTheme="minorHAnsi" w:hAnsiTheme="minorHAnsi" w:cstheme="minorHAnsi"/>
        </w:rPr>
        <w:t>do tej samej grupy kapitałowej w rozumieniu ustawy z dnia 16 lutego 2007r. 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ochronie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konsumentów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(t.j.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Dz.U.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2020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poz.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1076,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późn.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zm.),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której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następującymi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udzielenia zamówienia:</w:t>
      </w:r>
      <w:r w:rsidRPr="000B29B1">
        <w:rPr>
          <w:rFonts w:asciiTheme="minorHAnsi" w:hAnsiTheme="minorHAnsi" w:cstheme="minorHAnsi"/>
          <w:i/>
        </w:rPr>
        <w:t>.</w:t>
      </w:r>
    </w:p>
    <w:p w14:paraId="1E45D3EE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77E00BAD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Przedstawiam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załączeniu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następujące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dokumenty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lub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informacje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potwierdzające,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przygotowanie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nastąpiło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niezależnie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od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wykonawcy/wykonawców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oraz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powiazania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wykonawcą/wykonawcami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prowadzą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zakłócenia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postępowaniu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udzielenie niniejszego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zamówienia:</w:t>
      </w:r>
    </w:p>
    <w:p w14:paraId="692CF138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</w:p>
    <w:p w14:paraId="7C2ED778" w14:textId="77777777" w:rsidR="000B29B1" w:rsidRDefault="000B29B1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i/>
        </w:rPr>
        <w:t>*</w:t>
      </w:r>
      <w:r w:rsidRPr="000B29B1">
        <w:rPr>
          <w:rFonts w:asciiTheme="minorHAnsi" w:hAnsiTheme="minorHAnsi" w:cstheme="minorHAnsi"/>
          <w:i/>
          <w:spacing w:val="-2"/>
        </w:rPr>
        <w:t xml:space="preserve"> </w:t>
      </w:r>
      <w:r w:rsidRPr="000B29B1">
        <w:rPr>
          <w:rFonts w:asciiTheme="minorHAnsi" w:hAnsiTheme="minorHAnsi" w:cstheme="minorHAnsi"/>
          <w:i/>
        </w:rPr>
        <w:t>nieodpowiednie</w:t>
      </w:r>
      <w:r w:rsidRPr="000B29B1">
        <w:rPr>
          <w:rFonts w:asciiTheme="minorHAnsi" w:hAnsiTheme="minorHAnsi" w:cstheme="minorHAnsi"/>
          <w:i/>
          <w:spacing w:val="-1"/>
        </w:rPr>
        <w:t xml:space="preserve"> </w:t>
      </w:r>
      <w:r w:rsidRPr="000B29B1">
        <w:rPr>
          <w:rFonts w:asciiTheme="minorHAnsi" w:hAnsiTheme="minorHAnsi" w:cstheme="minorHAnsi"/>
          <w:i/>
        </w:rPr>
        <w:t>skreślić</w:t>
      </w:r>
    </w:p>
    <w:p w14:paraId="270DACAD" w14:textId="77777777" w:rsidR="007F5377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35DEEE6D" w14:textId="77777777" w:rsidR="007F5377" w:rsidRPr="000B29B1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1A7A0C84" w14:textId="3A5A686D" w:rsidR="000B29B1" w:rsidRPr="007F5377" w:rsidRDefault="000B29B1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b/>
          <w:color w:val="00000A"/>
          <w:sz w:val="20"/>
          <w:szCs w:val="20"/>
        </w:rPr>
        <w:t>Uwaga!</w:t>
      </w:r>
      <w:r w:rsidR="007F5377" w:rsidRPr="007F53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5332BF" w14:textId="051CBCA4" w:rsidR="008A2B86" w:rsidRPr="006E1F4C" w:rsidRDefault="000B29B1" w:rsidP="006E1F4C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W przypadku Wykonawców wspólnie ubiegających się o udzielenie zamówienia publicznego, niniejsze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jest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zobowiązany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każdy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 nich.</w:t>
      </w:r>
    </w:p>
    <w:sectPr w:rsidR="008A2B86" w:rsidRPr="006E1F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6B77541C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przypadku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przynależności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wykonawca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może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wraz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oświadczeniem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dokumenty</w:t>
      </w:r>
      <w:r w:rsidRPr="007F5377">
        <w:rPr>
          <w:rFonts w:asciiTheme="minorHAnsi" w:hAnsiTheme="minorHAnsi" w:cstheme="minorHAnsi"/>
          <w:color w:val="00000A"/>
          <w:spacing w:val="-5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bądź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informacje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potwierdzające,</w:t>
      </w:r>
      <w:r w:rsidRPr="007F5377">
        <w:rPr>
          <w:rFonts w:asciiTheme="minorHAnsi" w:hAnsiTheme="minorHAnsi" w:cstheme="minorHAnsi"/>
          <w:color w:val="00000A"/>
          <w:spacing w:val="-10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że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oferta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została</w:t>
      </w:r>
      <w:r w:rsidRPr="007F5377">
        <w:rPr>
          <w:rFonts w:asciiTheme="minorHAnsi" w:hAnsiTheme="minorHAnsi" w:cstheme="minorHAnsi"/>
          <w:color w:val="00000A"/>
          <w:spacing w:val="-6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przygotowana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niezależnie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od</w:t>
      </w:r>
      <w:r w:rsidRPr="007F5377">
        <w:rPr>
          <w:rFonts w:asciiTheme="minorHAnsi" w:hAnsiTheme="minorHAnsi" w:cstheme="minorHAnsi"/>
          <w:color w:val="00000A"/>
          <w:spacing w:val="-4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innego wykonawcy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należącego</w:t>
      </w:r>
      <w:r w:rsidRPr="007F5377">
        <w:rPr>
          <w:rFonts w:asciiTheme="minorHAnsi" w:hAnsiTheme="minorHAnsi" w:cstheme="minorHAnsi"/>
          <w:color w:val="00000A"/>
          <w:spacing w:val="-3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kapitałowej.</w:t>
      </w:r>
    </w:p>
    <w:p w14:paraId="5BE298B4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Przez grupę kapitałową należy rozumieć grupę w rozumieniu ustawy z dnia 16 lutego 2007 r. o ochronie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konkurencji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konsumentów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(Dz.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U.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2021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r. poz. 275).</w:t>
      </w:r>
    </w:p>
    <w:p w14:paraId="44F41411" w14:textId="1F0905D6" w:rsidR="00C67720" w:rsidRDefault="00C677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2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2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2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1"/>
  </w:num>
  <w:num w:numId="3" w16cid:durableId="131991935">
    <w:abstractNumId w:val="38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9"/>
  </w:num>
  <w:num w:numId="7" w16cid:durableId="253130237">
    <w:abstractNumId w:val="37"/>
  </w:num>
  <w:num w:numId="8" w16cid:durableId="585067247">
    <w:abstractNumId w:val="16"/>
  </w:num>
  <w:num w:numId="9" w16cid:durableId="708920663">
    <w:abstractNumId w:val="36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2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4"/>
  </w:num>
  <w:num w:numId="21" w16cid:durableId="1605306865">
    <w:abstractNumId w:val="6"/>
  </w:num>
  <w:num w:numId="22" w16cid:durableId="731581923">
    <w:abstractNumId w:val="34"/>
  </w:num>
  <w:num w:numId="23" w16cid:durableId="207644772">
    <w:abstractNumId w:val="35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3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40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3"/>
  </w:num>
  <w:num w:numId="44" w16cid:durableId="218395898">
    <w:abstractNumId w:val="28"/>
  </w:num>
  <w:num w:numId="45" w16cid:durableId="7952911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E50E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E1F4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473A4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4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4</cp:revision>
  <dcterms:created xsi:type="dcterms:W3CDTF">2023-04-23T10:38:00Z</dcterms:created>
  <dcterms:modified xsi:type="dcterms:W3CDTF">2023-04-23T10:39:00Z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