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4AD24F24" w:rsidR="00522859" w:rsidRDefault="005321E7" w:rsidP="00750010">
      <w:r>
        <w:t xml:space="preserve"> </w:t>
      </w:r>
      <w:r w:rsidR="00000377"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5ECB7F7D" w:rsidR="00BE6A8F" w:rsidRPr="00583AA5" w:rsidRDefault="00B52FD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4829B3">
        <w:rPr>
          <w:rFonts w:asciiTheme="minorHAnsi" w:hAnsiTheme="minorHAnsi" w:cstheme="minorHAnsi"/>
          <w:lang w:eastAsia="ar-SA"/>
        </w:rPr>
        <w:t>11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</w:t>
      </w:r>
      <w:r w:rsidR="00BE6A8F" w:rsidRPr="00997CC3">
        <w:rPr>
          <w:rFonts w:asciiTheme="minorHAnsi" w:hAnsiTheme="minorHAnsi" w:cstheme="minorHAnsi"/>
          <w:lang w:eastAsia="ar-SA"/>
        </w:rPr>
        <w:t>,</w:t>
      </w:r>
      <w:r w:rsidR="00000377" w:rsidRPr="00997CC3">
        <w:rPr>
          <w:rFonts w:asciiTheme="minorHAnsi" w:hAnsiTheme="minorHAnsi" w:cstheme="minorHAnsi"/>
          <w:lang w:eastAsia="ar-SA"/>
        </w:rPr>
        <w:t xml:space="preserve"> </w:t>
      </w:r>
      <w:r w:rsidR="00584EE0">
        <w:rPr>
          <w:rFonts w:asciiTheme="minorHAnsi" w:hAnsiTheme="minorHAnsi" w:cstheme="minorHAnsi"/>
          <w:lang w:eastAsia="ar-SA"/>
        </w:rPr>
        <w:t>07.</w:t>
      </w:r>
      <w:r w:rsidR="004829B3">
        <w:rPr>
          <w:rFonts w:asciiTheme="minorHAnsi" w:hAnsiTheme="minorHAnsi" w:cstheme="minorHAnsi"/>
          <w:lang w:eastAsia="ar-SA"/>
        </w:rPr>
        <w:t>11</w:t>
      </w:r>
      <w:r w:rsidR="00997CC3">
        <w:rPr>
          <w:rFonts w:asciiTheme="minorHAnsi" w:hAnsiTheme="minorHAnsi" w:cstheme="minorHAnsi"/>
          <w:lang w:eastAsia="ar-SA"/>
        </w:rPr>
        <w:t>.</w:t>
      </w:r>
      <w:r w:rsidR="00BE6A8F" w:rsidRPr="00997CC3">
        <w:rPr>
          <w:rFonts w:asciiTheme="minorHAnsi" w:hAnsiTheme="minorHAnsi" w:cstheme="minorHAnsi"/>
          <w:lang w:eastAsia="ar-SA"/>
        </w:rPr>
        <w:t>202</w:t>
      </w:r>
      <w:r w:rsidR="00AB23D9" w:rsidRPr="00997CC3">
        <w:rPr>
          <w:rFonts w:asciiTheme="minorHAnsi" w:hAnsiTheme="minorHAnsi" w:cstheme="minorHAnsi"/>
          <w:lang w:eastAsia="ar-SA"/>
        </w:rPr>
        <w:t>4</w:t>
      </w:r>
      <w:r w:rsidR="00BE6A8F" w:rsidRPr="00997CC3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07973653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F0BB4A1" w14:textId="77777777" w:rsidR="00997CC3" w:rsidRPr="00583AA5" w:rsidRDefault="00997CC3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0F1D559A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1A7C5CB" w:rsidR="00BE6A8F" w:rsidRPr="00000377" w:rsidRDefault="00BE6A8F" w:rsidP="004829B3">
      <w:pPr>
        <w:spacing w:line="276" w:lineRule="auto"/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4829B3">
        <w:rPr>
          <w:rFonts w:ascii="Calibri" w:hAnsi="Calibri" w:cs="Calibri"/>
          <w:b/>
        </w:rPr>
        <w:t>P</w:t>
      </w:r>
      <w:r w:rsidR="004829B3" w:rsidRPr="004829B3">
        <w:rPr>
          <w:rFonts w:ascii="Calibri" w:hAnsi="Calibri" w:cs="Calibri"/>
          <w:b/>
        </w:rPr>
        <w:t xml:space="preserve">race remontowo-budowlane i modernizacyjne </w:t>
      </w:r>
      <w:r w:rsidR="004829B3">
        <w:rPr>
          <w:rFonts w:ascii="Calibri" w:hAnsi="Calibri" w:cs="Calibri"/>
          <w:b/>
        </w:rPr>
        <w:br/>
      </w:r>
      <w:r w:rsidR="004829B3" w:rsidRPr="004829B3">
        <w:rPr>
          <w:rFonts w:ascii="Calibri" w:hAnsi="Calibri" w:cs="Calibri"/>
          <w:b/>
        </w:rPr>
        <w:t>w pomieszczeniach laboratorium oceny jakości produktów drobiarskich dla Instytutu Zootechniki – Państwowego Instytutu Badawczego w Aleksandrowicach k/Krakowa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77777777" w:rsidR="00BE6A8F" w:rsidRPr="002E119D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51649D78" w14:textId="0950570A" w:rsidR="00AD4036" w:rsidRPr="00537039" w:rsidRDefault="00AD4036" w:rsidP="004829B3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1</w:t>
      </w:r>
    </w:p>
    <w:p w14:paraId="05EA1EAF" w14:textId="156C6EB4" w:rsidR="004829B3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hAnsiTheme="minorHAnsi" w:cstheme="minorHAnsi"/>
          <w:shd w:val="clear" w:color="auto" w:fill="FFFFFF"/>
        </w:rPr>
        <w:t>w związku z wykonaniem przez Zamawiającego większości prac wyburzeniowych proszę o wskazanie, które z pozycji wskazanych w przedmiarze nie podlegają wycenie.</w:t>
      </w:r>
    </w:p>
    <w:p w14:paraId="641B91A8" w14:textId="77777777" w:rsidR="00537039" w:rsidRPr="00DB0152" w:rsidRDefault="00537039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04D1412" w14:textId="5A7F6391" w:rsidR="00AD4036" w:rsidRDefault="00AD4036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1: </w:t>
      </w:r>
    </w:p>
    <w:p w14:paraId="47131A82" w14:textId="329D7585" w:rsidR="00167449" w:rsidRPr="002E30AB" w:rsidRDefault="00167449" w:rsidP="00AD4036">
      <w:pPr>
        <w:jc w:val="both"/>
        <w:rPr>
          <w:rFonts w:asciiTheme="minorHAnsi" w:eastAsia="Calibri" w:hAnsiTheme="minorHAnsi" w:cstheme="minorHAnsi"/>
          <w:lang w:eastAsia="en-US"/>
        </w:rPr>
      </w:pPr>
      <w:r w:rsidRPr="002E30AB">
        <w:rPr>
          <w:rFonts w:asciiTheme="minorHAnsi" w:eastAsia="Calibri" w:hAnsiTheme="minorHAnsi" w:cstheme="minorHAnsi"/>
          <w:lang w:eastAsia="en-US"/>
        </w:rPr>
        <w:t>W ramach zamówienia należy wykonać roboty rozbiórkowe wymienione w przedmiarze</w:t>
      </w:r>
      <w:r w:rsidR="009D7944" w:rsidRPr="002E30AB">
        <w:rPr>
          <w:rFonts w:asciiTheme="minorHAnsi" w:eastAsia="Calibri" w:hAnsiTheme="minorHAnsi" w:cstheme="minorHAnsi"/>
          <w:lang w:eastAsia="en-US"/>
        </w:rPr>
        <w:t xml:space="preserve"> robót </w:t>
      </w:r>
      <w:r w:rsidRPr="002E30AB">
        <w:rPr>
          <w:rFonts w:asciiTheme="minorHAnsi" w:eastAsia="Calibri" w:hAnsiTheme="minorHAnsi" w:cstheme="minorHAnsi"/>
          <w:lang w:eastAsia="en-US"/>
        </w:rPr>
        <w:t>(załącznik nr 13 do SWZ).</w:t>
      </w:r>
    </w:p>
    <w:p w14:paraId="12C59005" w14:textId="77777777" w:rsidR="00167449" w:rsidRPr="00537039" w:rsidRDefault="00167449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1A07035" w14:textId="77777777" w:rsidR="00AD4036" w:rsidRPr="00537039" w:rsidRDefault="00AD4036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58B447A" w14:textId="6B06938C" w:rsidR="00537039" w:rsidRP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2</w:t>
      </w:r>
    </w:p>
    <w:p w14:paraId="3B4D6316" w14:textId="7BDFB48C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hAnsiTheme="minorHAnsi" w:cstheme="minorHAnsi"/>
          <w:shd w:val="clear" w:color="auto" w:fill="FFFFFF"/>
        </w:rPr>
        <w:t>w projekcie występuje sufit zwykły kasetonowy jak i sufit o zwiększonej odporności na wilgoć, natomiast w przedmiarze występuje tylko sufit higieniczny z opuszczoną krawędzią. Proszę o wskazanie, który wariant jest poprawny i który wycenić.</w:t>
      </w:r>
    </w:p>
    <w:p w14:paraId="3048234F" w14:textId="77777777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DC69FE0" w14:textId="2BCE9C1F" w:rsid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2: </w:t>
      </w:r>
    </w:p>
    <w:p w14:paraId="20864A35" w14:textId="7B296BD6" w:rsidR="00167449" w:rsidRPr="002E30AB" w:rsidRDefault="00167449" w:rsidP="00167449">
      <w:pPr>
        <w:jc w:val="both"/>
        <w:rPr>
          <w:rFonts w:asciiTheme="minorHAnsi" w:eastAsia="Calibri" w:hAnsiTheme="minorHAnsi" w:cstheme="minorHAnsi"/>
          <w:lang w:eastAsia="en-US"/>
        </w:rPr>
      </w:pPr>
      <w:r w:rsidRPr="002E30AB">
        <w:rPr>
          <w:rFonts w:asciiTheme="minorHAnsi" w:eastAsia="Calibri" w:hAnsiTheme="minorHAnsi" w:cstheme="minorHAnsi"/>
          <w:lang w:eastAsia="en-US"/>
        </w:rPr>
        <w:t xml:space="preserve">Należy dostarczyć i zamontować </w:t>
      </w:r>
      <w:r w:rsidR="006B0BDE" w:rsidRPr="002E30AB">
        <w:rPr>
          <w:rFonts w:asciiTheme="minorHAnsi" w:eastAsia="Calibri" w:hAnsiTheme="minorHAnsi" w:cstheme="minorHAnsi"/>
          <w:lang w:eastAsia="en-US"/>
        </w:rPr>
        <w:t xml:space="preserve">na całej remontowanej powierzchni </w:t>
      </w:r>
      <w:r w:rsidRPr="002E30AB">
        <w:rPr>
          <w:rFonts w:asciiTheme="minorHAnsi" w:eastAsia="Calibri" w:hAnsiTheme="minorHAnsi" w:cstheme="minorHAnsi"/>
          <w:lang w:eastAsia="en-US"/>
        </w:rPr>
        <w:t>sufit podwieszany kasetonowy, 60x60cm, higieniczny, zmywalny; mycie wod</w:t>
      </w:r>
      <w:r w:rsidR="006B0BDE" w:rsidRPr="002E30AB">
        <w:rPr>
          <w:rFonts w:asciiTheme="minorHAnsi" w:eastAsia="Calibri" w:hAnsiTheme="minorHAnsi" w:cstheme="minorHAnsi"/>
          <w:lang w:eastAsia="en-US"/>
        </w:rPr>
        <w:t>ą</w:t>
      </w:r>
      <w:r w:rsidRPr="002E30AB">
        <w:rPr>
          <w:rFonts w:asciiTheme="minorHAnsi" w:eastAsia="Calibri" w:hAnsiTheme="minorHAnsi" w:cstheme="minorHAnsi"/>
          <w:lang w:eastAsia="en-US"/>
        </w:rPr>
        <w:t xml:space="preserve"> oraz par</w:t>
      </w:r>
      <w:r w:rsidR="006B0BDE" w:rsidRPr="002E30AB">
        <w:rPr>
          <w:rFonts w:asciiTheme="minorHAnsi" w:eastAsia="Calibri" w:hAnsiTheme="minorHAnsi" w:cstheme="minorHAnsi"/>
          <w:lang w:eastAsia="en-US"/>
        </w:rPr>
        <w:t>ą</w:t>
      </w:r>
      <w:r w:rsidRPr="002E30AB">
        <w:rPr>
          <w:rFonts w:asciiTheme="minorHAnsi" w:eastAsia="Calibri" w:hAnsiTheme="minorHAnsi" w:cstheme="minorHAnsi"/>
          <w:lang w:eastAsia="en-US"/>
        </w:rPr>
        <w:t xml:space="preserve"> pod niskim i wysokim ciśnieniem, odporny na działanie środków dezynfekcyjnych, </w:t>
      </w:r>
      <w:proofErr w:type="spellStart"/>
      <w:r w:rsidRPr="002E30AB">
        <w:rPr>
          <w:rFonts w:asciiTheme="minorHAnsi" w:eastAsia="Calibri" w:hAnsiTheme="minorHAnsi" w:cstheme="minorHAnsi"/>
          <w:lang w:eastAsia="en-US"/>
        </w:rPr>
        <w:t>klipsowany</w:t>
      </w:r>
      <w:proofErr w:type="spellEnd"/>
      <w:r w:rsidRPr="002E30AB">
        <w:rPr>
          <w:rFonts w:asciiTheme="minorHAnsi" w:eastAsia="Calibri" w:hAnsiTheme="minorHAnsi" w:cstheme="minorHAnsi"/>
          <w:lang w:eastAsia="en-US"/>
        </w:rPr>
        <w:t>, antykorozyjność klasa c1 według normy EN ISO 12944, krawędź częściowo ukryta,</w:t>
      </w:r>
      <w:r w:rsidR="004F3F8A" w:rsidRPr="002E30AB">
        <w:rPr>
          <w:rFonts w:asciiTheme="minorHAnsi" w:eastAsia="Calibri" w:hAnsiTheme="minorHAnsi" w:cstheme="minorHAnsi"/>
          <w:lang w:eastAsia="en-US"/>
        </w:rPr>
        <w:t xml:space="preserve"> </w:t>
      </w:r>
      <w:r w:rsidRPr="002E30AB">
        <w:rPr>
          <w:rFonts w:asciiTheme="minorHAnsi" w:eastAsia="Calibri" w:hAnsiTheme="minorHAnsi" w:cstheme="minorHAnsi"/>
          <w:lang w:eastAsia="en-US"/>
        </w:rPr>
        <w:t>pływaj</w:t>
      </w:r>
      <w:r w:rsidR="004F3F8A" w:rsidRPr="002E30AB">
        <w:rPr>
          <w:rFonts w:asciiTheme="minorHAnsi" w:eastAsia="Calibri" w:hAnsiTheme="minorHAnsi" w:cstheme="minorHAnsi"/>
          <w:lang w:eastAsia="en-US"/>
        </w:rPr>
        <w:t>ą</w:t>
      </w:r>
      <w:r w:rsidRPr="002E30AB">
        <w:rPr>
          <w:rFonts w:asciiTheme="minorHAnsi" w:eastAsia="Calibri" w:hAnsiTheme="minorHAnsi" w:cstheme="minorHAnsi"/>
          <w:lang w:eastAsia="en-US"/>
        </w:rPr>
        <w:t>ca konstrukcja krawędzi</w:t>
      </w:r>
      <w:r w:rsidR="005107A9" w:rsidRPr="002E30AB">
        <w:rPr>
          <w:rFonts w:asciiTheme="minorHAnsi" w:eastAsia="Calibri" w:hAnsiTheme="minorHAnsi" w:cstheme="minorHAnsi"/>
          <w:lang w:eastAsia="en-US"/>
        </w:rPr>
        <w:t>, zgodnie z przedmiarem robót (załącznik nr 13 do SWZ).</w:t>
      </w:r>
    </w:p>
    <w:p w14:paraId="65E487AC" w14:textId="77777777" w:rsidR="00167449" w:rsidRDefault="0016744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F692309" w14:textId="77777777" w:rsidR="004F3F8A" w:rsidRDefault="004F3F8A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07122DF" w14:textId="77777777" w:rsidR="004F3F8A" w:rsidRPr="00537039" w:rsidRDefault="004F3F8A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7F02693" w14:textId="14F6390B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lastRenderedPageBreak/>
        <w:t>Pytanie</w:t>
      </w:r>
      <w:bookmarkStart w:id="0" w:name="_GoBack"/>
      <w:bookmarkEnd w:id="0"/>
      <w:r w:rsidRPr="00537039">
        <w:rPr>
          <w:rFonts w:asciiTheme="minorHAnsi" w:eastAsia="Calibri" w:hAnsiTheme="minorHAnsi" w:cstheme="minorHAnsi"/>
          <w:b/>
          <w:lang w:eastAsia="en-US"/>
        </w:rPr>
        <w:t xml:space="preserve"> nr 3</w:t>
      </w:r>
    </w:p>
    <w:p w14:paraId="309EB23E" w14:textId="2DC5B67A" w:rsidR="00537039" w:rsidRDefault="00537039" w:rsidP="00537039">
      <w:pPr>
        <w:jc w:val="both"/>
        <w:rPr>
          <w:rFonts w:asciiTheme="minorHAnsi" w:hAnsiTheme="minorHAnsi" w:cstheme="minorHAnsi"/>
          <w:shd w:val="clear" w:color="auto" w:fill="FFFFFF"/>
        </w:rPr>
      </w:pPr>
      <w:r w:rsidRPr="00537039">
        <w:rPr>
          <w:rFonts w:asciiTheme="minorHAnsi" w:hAnsiTheme="minorHAnsi" w:cstheme="minorHAnsi"/>
          <w:shd w:val="clear" w:color="auto" w:fill="FFFFFF"/>
        </w:rPr>
        <w:t>w przedmiarze widnieje informacja o konieczności przeprowadzenia wykopów na zewnątrz budynku wraz z instalacją w wykopie rury kanalizacyjnej, natomiast na projekcie ten zakres jest niewidoczny. Proszę o doprecyzowanie.</w:t>
      </w:r>
    </w:p>
    <w:p w14:paraId="230492D8" w14:textId="77777777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1824037" w14:textId="2441F4CC" w:rsid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3: </w:t>
      </w:r>
    </w:p>
    <w:p w14:paraId="2B4EAB69" w14:textId="7D1DF0BE" w:rsidR="006D6E1A" w:rsidRPr="002E30AB" w:rsidRDefault="006D6E1A" w:rsidP="00537039">
      <w:pPr>
        <w:jc w:val="both"/>
        <w:rPr>
          <w:rFonts w:asciiTheme="minorHAnsi" w:eastAsia="Calibri" w:hAnsiTheme="minorHAnsi" w:cstheme="minorHAnsi"/>
          <w:lang w:eastAsia="en-US"/>
        </w:rPr>
      </w:pPr>
      <w:r w:rsidRPr="002E30AB">
        <w:rPr>
          <w:rFonts w:asciiTheme="minorHAnsi" w:eastAsia="Calibri" w:hAnsiTheme="minorHAnsi" w:cstheme="minorHAnsi"/>
          <w:lang w:eastAsia="en-US"/>
        </w:rPr>
        <w:t>Roboty instalacji zewnętrznych będą polegały na włączeniu projektowanej kanalizacji do sieci istniejącej na zewnątrz budynku. (zgodnie z rysunkiem IS-06 będącym załącznikiem do SWZ)</w:t>
      </w:r>
    </w:p>
    <w:p w14:paraId="0BF4BB3F" w14:textId="0A4FC981" w:rsid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</w:p>
    <w:p w14:paraId="31F20C11" w14:textId="77777777" w:rsidR="002E30AB" w:rsidRPr="00537039" w:rsidRDefault="002E30AB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</w:p>
    <w:p w14:paraId="7CE625FD" w14:textId="57F5CE35" w:rsidR="00537039" w:rsidRP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4</w:t>
      </w:r>
    </w:p>
    <w:p w14:paraId="74B8FE0D" w14:textId="3634F187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hAnsiTheme="minorHAnsi" w:cstheme="minorHAnsi"/>
          <w:shd w:val="clear" w:color="auto" w:fill="FFFFFF"/>
        </w:rPr>
        <w:t>czy okna zewnętrzne również podlegają wymianie? Jeśli tak to proszę o przesłanie specyfikacji. Proszę również o informację, czy w przypadku wymiany okien wymianie podlegają również parapety zewnętrzne?</w:t>
      </w:r>
    </w:p>
    <w:p w14:paraId="244C5AF7" w14:textId="77777777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04A8515" w14:textId="2C5A599D" w:rsid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4: </w:t>
      </w:r>
    </w:p>
    <w:p w14:paraId="39895C16" w14:textId="2FE51EBC" w:rsidR="00B833F9" w:rsidRPr="002E30AB" w:rsidRDefault="00B833F9" w:rsidP="00537039">
      <w:pPr>
        <w:jc w:val="both"/>
        <w:rPr>
          <w:rFonts w:asciiTheme="minorHAnsi" w:eastAsia="Calibri" w:hAnsiTheme="minorHAnsi" w:cstheme="minorHAnsi"/>
          <w:lang w:eastAsia="en-US"/>
        </w:rPr>
      </w:pPr>
      <w:r w:rsidRPr="002E30AB">
        <w:rPr>
          <w:rFonts w:asciiTheme="minorHAnsi" w:eastAsia="Calibri" w:hAnsiTheme="minorHAnsi" w:cstheme="minorHAnsi"/>
          <w:lang w:eastAsia="en-US"/>
        </w:rPr>
        <w:t>Zarówno okna jak i parapety zewnętrzne nie podlegają wymianie.</w:t>
      </w:r>
    </w:p>
    <w:p w14:paraId="52BC1C8F" w14:textId="74E3786D" w:rsid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</w:p>
    <w:p w14:paraId="558FD79F" w14:textId="77777777" w:rsidR="002E30AB" w:rsidRPr="00537039" w:rsidRDefault="002E30AB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</w:p>
    <w:p w14:paraId="65E037D1" w14:textId="46C01A41" w:rsidR="00537039" w:rsidRP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5</w:t>
      </w:r>
    </w:p>
    <w:p w14:paraId="04D9816A" w14:textId="60B8CD14" w:rsidR="00537039" w:rsidRDefault="00537039" w:rsidP="00537039">
      <w:pPr>
        <w:jc w:val="both"/>
        <w:rPr>
          <w:rFonts w:asciiTheme="minorHAnsi" w:hAnsiTheme="minorHAnsi" w:cstheme="minorHAnsi"/>
          <w:shd w:val="clear" w:color="auto" w:fill="FFFFFF"/>
        </w:rPr>
      </w:pPr>
      <w:r w:rsidRPr="00537039">
        <w:rPr>
          <w:rFonts w:asciiTheme="minorHAnsi" w:hAnsiTheme="minorHAnsi" w:cstheme="minorHAnsi"/>
          <w:shd w:val="clear" w:color="auto" w:fill="FFFFFF"/>
        </w:rPr>
        <w:t>czy wymianie lub odnowieniu podlegają parapety wewnętrzne? Jeśli tak to proszę o doprecyzowanie tego zakresu.</w:t>
      </w:r>
    </w:p>
    <w:p w14:paraId="2CA056C0" w14:textId="77777777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7663D11" w14:textId="0F8E0F83" w:rsid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5: </w:t>
      </w:r>
    </w:p>
    <w:p w14:paraId="0942DE53" w14:textId="77777777" w:rsidR="007229EB" w:rsidRPr="002E30AB" w:rsidRDefault="007229EB" w:rsidP="007229EB">
      <w:pPr>
        <w:jc w:val="both"/>
        <w:rPr>
          <w:rFonts w:asciiTheme="minorHAnsi" w:eastAsia="Calibri" w:hAnsiTheme="minorHAnsi" w:cstheme="minorHAnsi"/>
          <w:lang w:eastAsia="en-US"/>
        </w:rPr>
      </w:pPr>
      <w:r w:rsidRPr="002E30AB">
        <w:rPr>
          <w:rFonts w:asciiTheme="minorHAnsi" w:eastAsia="Calibri" w:hAnsiTheme="minorHAnsi" w:cstheme="minorHAnsi"/>
          <w:lang w:eastAsia="en-US"/>
        </w:rPr>
        <w:t>Parapety wewnętrzne podlegają wymianie. Zgodnie z punktem 10.8 opisu technicznego:</w:t>
      </w:r>
    </w:p>
    <w:p w14:paraId="6557D970" w14:textId="77777777" w:rsidR="007229EB" w:rsidRPr="002E30AB" w:rsidRDefault="007229EB" w:rsidP="007229EB">
      <w:pPr>
        <w:jc w:val="both"/>
        <w:rPr>
          <w:rFonts w:asciiTheme="minorHAnsi" w:hAnsiTheme="minorHAnsi" w:cstheme="minorHAnsi"/>
          <w:shd w:val="clear" w:color="auto" w:fill="FFFFFF"/>
        </w:rPr>
      </w:pPr>
      <w:r w:rsidRPr="002E30AB">
        <w:rPr>
          <w:rFonts w:asciiTheme="minorHAnsi" w:eastAsia="Calibri" w:hAnsiTheme="minorHAnsi" w:cstheme="minorHAnsi"/>
          <w:lang w:eastAsia="en-US"/>
        </w:rPr>
        <w:t xml:space="preserve">„Prace remontowe obejmują likwidację obecnych parapetów. Projektuje się nowe parapety wewnętrzne wykonane z </w:t>
      </w:r>
      <w:proofErr w:type="spellStart"/>
      <w:r w:rsidRPr="002E30AB">
        <w:rPr>
          <w:rFonts w:asciiTheme="minorHAnsi" w:eastAsia="Calibri" w:hAnsiTheme="minorHAnsi" w:cstheme="minorHAnsi"/>
          <w:lang w:eastAsia="en-US"/>
        </w:rPr>
        <w:t>aglomarmuru</w:t>
      </w:r>
      <w:proofErr w:type="spellEnd"/>
      <w:r w:rsidRPr="002E30AB">
        <w:rPr>
          <w:rFonts w:asciiTheme="minorHAnsi" w:eastAsia="Calibri" w:hAnsiTheme="minorHAnsi" w:cstheme="minorHAnsi"/>
          <w:lang w:eastAsia="en-US"/>
        </w:rPr>
        <w:t>, o grubości 20mm. Wysokość montażu dostosowana do wysokości ślusarki.”</w:t>
      </w:r>
    </w:p>
    <w:p w14:paraId="3AB6926E" w14:textId="4ECB53FE" w:rsid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</w:p>
    <w:p w14:paraId="696222F1" w14:textId="77777777" w:rsidR="002E30AB" w:rsidRPr="00537039" w:rsidRDefault="002E30AB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</w:p>
    <w:p w14:paraId="48417B3C" w14:textId="31C70278" w:rsidR="00537039" w:rsidRP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6</w:t>
      </w:r>
    </w:p>
    <w:p w14:paraId="091C61D4" w14:textId="28228988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hAnsiTheme="minorHAnsi" w:cstheme="minorHAnsi"/>
          <w:shd w:val="clear" w:color="auto" w:fill="FFFFFF"/>
        </w:rPr>
        <w:t>czy oferta ma uwzględniać wyposażenie np. biurka, szafki, regały, krzesła itp.? W przesłanej dokumentacji znajduje się wycena na wyposażenie, czy ona również ma zostać uwzględniona w końcowej cenie?</w:t>
      </w:r>
    </w:p>
    <w:p w14:paraId="13218045" w14:textId="77777777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74297E2" w14:textId="365C397F" w:rsid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6: </w:t>
      </w:r>
    </w:p>
    <w:p w14:paraId="08B61EA1" w14:textId="6688FA4F" w:rsidR="000E34F8" w:rsidRPr="002E30AB" w:rsidRDefault="009D7944" w:rsidP="00537039">
      <w:pPr>
        <w:jc w:val="both"/>
        <w:rPr>
          <w:rFonts w:asciiTheme="minorHAnsi" w:hAnsiTheme="minorHAnsi" w:cstheme="minorHAnsi"/>
          <w:shd w:val="clear" w:color="auto" w:fill="FFFFFF"/>
        </w:rPr>
      </w:pPr>
      <w:r w:rsidRPr="002E30AB">
        <w:rPr>
          <w:rFonts w:asciiTheme="minorHAnsi" w:eastAsia="Calibri" w:hAnsiTheme="minorHAnsi" w:cstheme="minorHAnsi"/>
          <w:lang w:eastAsia="en-US"/>
        </w:rPr>
        <w:t xml:space="preserve">Zamówienie nie obejmuje </w:t>
      </w:r>
      <w:r w:rsidRPr="002E30AB">
        <w:rPr>
          <w:rFonts w:asciiTheme="minorHAnsi" w:hAnsiTheme="minorHAnsi" w:cstheme="minorHAnsi"/>
          <w:shd w:val="clear" w:color="auto" w:fill="FFFFFF"/>
        </w:rPr>
        <w:t>biurek, szafek, regałów, krzeseł, należy dostarczyć jedynie wyposażenie zawarte w przedmiarze robót (załącznik nr 13 do SWZ).</w:t>
      </w:r>
    </w:p>
    <w:p w14:paraId="59C65FDC" w14:textId="77777777" w:rsidR="000E34F8" w:rsidRPr="00537039" w:rsidRDefault="000E34F8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416DAA3" w14:textId="77777777" w:rsidR="00537039" w:rsidRP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</w:p>
    <w:p w14:paraId="5215DF70" w14:textId="46CAFB48" w:rsidR="00537039" w:rsidRP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7</w:t>
      </w:r>
    </w:p>
    <w:p w14:paraId="02B7231F" w14:textId="77777777" w:rsidR="00537039" w:rsidRDefault="00537039" w:rsidP="00537039">
      <w:pPr>
        <w:jc w:val="both"/>
        <w:rPr>
          <w:rFonts w:asciiTheme="minorHAnsi" w:hAnsiTheme="minorHAnsi" w:cstheme="minorHAnsi"/>
          <w:shd w:val="clear" w:color="auto" w:fill="FFFFFF"/>
        </w:rPr>
      </w:pPr>
      <w:r w:rsidRPr="00537039">
        <w:rPr>
          <w:rFonts w:asciiTheme="minorHAnsi" w:hAnsiTheme="minorHAnsi" w:cstheme="minorHAnsi"/>
          <w:shd w:val="clear" w:color="auto" w:fill="FFFFFF"/>
        </w:rPr>
        <w:t>czy powierzchnie za wyznaczonym na projekcie zakresem inwentaryzacji również są objęte postępowaniem? Chodzi o klatki schodowe, korytarze itp. Jeśli tak to proszę o wskazanie w jakim zakresie.</w:t>
      </w:r>
    </w:p>
    <w:p w14:paraId="07B033E3" w14:textId="44F722DA" w:rsidR="006E00FB" w:rsidRDefault="006E00FB" w:rsidP="0053703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5800E673" w14:textId="77777777" w:rsidR="002E30AB" w:rsidRDefault="002E30AB" w:rsidP="0053703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02F458BF" w14:textId="0BF3C5CF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lastRenderedPageBreak/>
        <w:t xml:space="preserve">Odpowiedź na pytanie nr 7: </w:t>
      </w:r>
    </w:p>
    <w:p w14:paraId="2F9A3E8A" w14:textId="4B5DFFCF" w:rsidR="005107A9" w:rsidRPr="002E30AB" w:rsidRDefault="005107A9" w:rsidP="005107A9">
      <w:pPr>
        <w:jc w:val="both"/>
        <w:rPr>
          <w:rFonts w:asciiTheme="minorHAnsi" w:hAnsiTheme="minorHAnsi" w:cstheme="minorHAnsi"/>
          <w:bCs/>
          <w:shd w:val="clear" w:color="auto" w:fill="FFFFFF"/>
        </w:rPr>
      </w:pPr>
      <w:r w:rsidRPr="002E30AB">
        <w:rPr>
          <w:rFonts w:asciiTheme="minorHAnsi" w:hAnsiTheme="minorHAnsi" w:cstheme="minorHAnsi"/>
          <w:bCs/>
          <w:shd w:val="clear" w:color="auto" w:fill="FFFFFF"/>
        </w:rPr>
        <w:t xml:space="preserve">Klatki schodowe nie są przedmiotem zamówienia. Zakres remontu na parterze oznaczony jest na rysunku architektury A-01 (niebieską przerywaną linią). </w:t>
      </w:r>
    </w:p>
    <w:p w14:paraId="5955D3C5" w14:textId="2813EFB1" w:rsidR="00537039" w:rsidRDefault="00537039" w:rsidP="0053703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1FDF2641" w14:textId="77777777" w:rsidR="002E30AB" w:rsidRPr="002E30AB" w:rsidRDefault="002E30AB" w:rsidP="00537039">
      <w:pPr>
        <w:jc w:val="both"/>
        <w:rPr>
          <w:rFonts w:asciiTheme="minorHAnsi" w:hAnsiTheme="minorHAnsi" w:cstheme="minorHAnsi"/>
          <w:shd w:val="clear" w:color="auto" w:fill="FFFFFF"/>
        </w:rPr>
      </w:pPr>
    </w:p>
    <w:p w14:paraId="43776A6B" w14:textId="74BDDCBA" w:rsidR="00537039" w:rsidRPr="00537039" w:rsidRDefault="00537039" w:rsidP="00537039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8</w:t>
      </w:r>
    </w:p>
    <w:p w14:paraId="1996B815" w14:textId="2DDD149C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hAnsiTheme="minorHAnsi" w:cstheme="minorHAnsi"/>
          <w:shd w:val="clear" w:color="auto" w:fill="FFFFFF"/>
        </w:rPr>
        <w:t>czy oferta ma uwzględniać biały montaż/elementy wyposażenia łazienek? Jeśli tak to proszę o przesłanie wytycznych.</w:t>
      </w:r>
    </w:p>
    <w:p w14:paraId="437F768D" w14:textId="77777777" w:rsidR="00537039" w:rsidRPr="00537039" w:rsidRDefault="00537039" w:rsidP="00537039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243CEFBD" w14:textId="50ECD0D2" w:rsidR="005107A9" w:rsidRDefault="00537039" w:rsidP="005107A9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Odpowiedź na pytanie nr 8:</w:t>
      </w:r>
    </w:p>
    <w:p w14:paraId="55A5B1A8" w14:textId="4EE6D578" w:rsidR="005107A9" w:rsidRPr="002E30AB" w:rsidRDefault="005107A9" w:rsidP="005107A9">
      <w:pPr>
        <w:jc w:val="both"/>
        <w:rPr>
          <w:rFonts w:asciiTheme="minorHAnsi" w:eastAsia="Calibri" w:hAnsiTheme="minorHAnsi" w:cstheme="minorHAnsi"/>
          <w:lang w:eastAsia="en-US"/>
        </w:rPr>
      </w:pPr>
      <w:r w:rsidRPr="002E30AB">
        <w:rPr>
          <w:rFonts w:asciiTheme="minorHAnsi" w:eastAsia="Calibri" w:hAnsiTheme="minorHAnsi" w:cstheme="minorHAnsi"/>
          <w:lang w:eastAsia="en-US"/>
        </w:rPr>
        <w:t>W zakresie zamówienia nie ma remontu łazienki, konieczne do wykonania elementy instalacji sanitarnych wyszczególnione są w przedmiarze robót (załącznik nr 13 do SWZ).</w:t>
      </w:r>
    </w:p>
    <w:p w14:paraId="00FB8926" w14:textId="4CC938E4" w:rsidR="00537039" w:rsidRDefault="00537039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5E98649C" w14:textId="77777777" w:rsidR="00537039" w:rsidRDefault="00537039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D6233" w14:textId="77777777" w:rsidR="00445455" w:rsidRDefault="00445455" w:rsidP="00D64E9F">
      <w:r>
        <w:separator/>
      </w:r>
    </w:p>
  </w:endnote>
  <w:endnote w:type="continuationSeparator" w:id="0">
    <w:p w14:paraId="509566B1" w14:textId="77777777" w:rsidR="00445455" w:rsidRDefault="00445455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F1A1B" w14:textId="77777777" w:rsidR="00445455" w:rsidRDefault="00445455" w:rsidP="00D64E9F">
      <w:r>
        <w:separator/>
      </w:r>
    </w:p>
  </w:footnote>
  <w:footnote w:type="continuationSeparator" w:id="0">
    <w:p w14:paraId="6B31AF52" w14:textId="77777777" w:rsidR="00445455" w:rsidRDefault="00445455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576B"/>
    <w:rsid w:val="00046042"/>
    <w:rsid w:val="000A0D22"/>
    <w:rsid w:val="000A3023"/>
    <w:rsid w:val="000C728F"/>
    <w:rsid w:val="000E34F8"/>
    <w:rsid w:val="00103CED"/>
    <w:rsid w:val="00123906"/>
    <w:rsid w:val="00123D7B"/>
    <w:rsid w:val="00124CE7"/>
    <w:rsid w:val="00136007"/>
    <w:rsid w:val="00167449"/>
    <w:rsid w:val="00182003"/>
    <w:rsid w:val="001A293E"/>
    <w:rsid w:val="001C1E96"/>
    <w:rsid w:val="00205250"/>
    <w:rsid w:val="002255AD"/>
    <w:rsid w:val="002328BA"/>
    <w:rsid w:val="00242F6E"/>
    <w:rsid w:val="00252A27"/>
    <w:rsid w:val="0025346F"/>
    <w:rsid w:val="00294CFD"/>
    <w:rsid w:val="002A3ECB"/>
    <w:rsid w:val="002D5C9B"/>
    <w:rsid w:val="002E30AB"/>
    <w:rsid w:val="002F1EBF"/>
    <w:rsid w:val="00316876"/>
    <w:rsid w:val="0032010B"/>
    <w:rsid w:val="003329C8"/>
    <w:rsid w:val="003336E9"/>
    <w:rsid w:val="00344593"/>
    <w:rsid w:val="00347937"/>
    <w:rsid w:val="00387E0D"/>
    <w:rsid w:val="00396260"/>
    <w:rsid w:val="003C1078"/>
    <w:rsid w:val="003D5736"/>
    <w:rsid w:val="003E24DC"/>
    <w:rsid w:val="003E3717"/>
    <w:rsid w:val="003E5E91"/>
    <w:rsid w:val="003E64A4"/>
    <w:rsid w:val="00412F4C"/>
    <w:rsid w:val="0042511E"/>
    <w:rsid w:val="00445455"/>
    <w:rsid w:val="004829B3"/>
    <w:rsid w:val="004B2079"/>
    <w:rsid w:val="004C1409"/>
    <w:rsid w:val="004C5340"/>
    <w:rsid w:val="004D3746"/>
    <w:rsid w:val="004E5C7C"/>
    <w:rsid w:val="004E7BDB"/>
    <w:rsid w:val="004F014A"/>
    <w:rsid w:val="004F3F8A"/>
    <w:rsid w:val="005107A9"/>
    <w:rsid w:val="0051561A"/>
    <w:rsid w:val="00522859"/>
    <w:rsid w:val="005321E7"/>
    <w:rsid w:val="00537039"/>
    <w:rsid w:val="00546D74"/>
    <w:rsid w:val="00566BDB"/>
    <w:rsid w:val="00577383"/>
    <w:rsid w:val="00577404"/>
    <w:rsid w:val="00584EE0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B0BDE"/>
    <w:rsid w:val="006C69DF"/>
    <w:rsid w:val="006D6E1A"/>
    <w:rsid w:val="006E00FB"/>
    <w:rsid w:val="006F0F61"/>
    <w:rsid w:val="00701203"/>
    <w:rsid w:val="007013C5"/>
    <w:rsid w:val="00706771"/>
    <w:rsid w:val="00710CC4"/>
    <w:rsid w:val="007217ED"/>
    <w:rsid w:val="007229EB"/>
    <w:rsid w:val="00724173"/>
    <w:rsid w:val="00750010"/>
    <w:rsid w:val="00763327"/>
    <w:rsid w:val="00771928"/>
    <w:rsid w:val="00775012"/>
    <w:rsid w:val="00781EEA"/>
    <w:rsid w:val="00787855"/>
    <w:rsid w:val="007E199E"/>
    <w:rsid w:val="007E4F6B"/>
    <w:rsid w:val="007F75B8"/>
    <w:rsid w:val="008119E0"/>
    <w:rsid w:val="00815849"/>
    <w:rsid w:val="008337EB"/>
    <w:rsid w:val="00843E05"/>
    <w:rsid w:val="008661BE"/>
    <w:rsid w:val="008743F1"/>
    <w:rsid w:val="008808B9"/>
    <w:rsid w:val="008A059E"/>
    <w:rsid w:val="008B708D"/>
    <w:rsid w:val="008C4396"/>
    <w:rsid w:val="008C7AA7"/>
    <w:rsid w:val="008D2B4E"/>
    <w:rsid w:val="008D3C64"/>
    <w:rsid w:val="008E4833"/>
    <w:rsid w:val="008E66E0"/>
    <w:rsid w:val="00965EDB"/>
    <w:rsid w:val="00972BE8"/>
    <w:rsid w:val="00981E9A"/>
    <w:rsid w:val="00997CC3"/>
    <w:rsid w:val="009D7944"/>
    <w:rsid w:val="009E237B"/>
    <w:rsid w:val="00A01137"/>
    <w:rsid w:val="00A31318"/>
    <w:rsid w:val="00A9132E"/>
    <w:rsid w:val="00A94D29"/>
    <w:rsid w:val="00AA427F"/>
    <w:rsid w:val="00AB23D9"/>
    <w:rsid w:val="00AB3202"/>
    <w:rsid w:val="00AB6FB2"/>
    <w:rsid w:val="00AC7B12"/>
    <w:rsid w:val="00AD4036"/>
    <w:rsid w:val="00AD4C17"/>
    <w:rsid w:val="00AD7AA4"/>
    <w:rsid w:val="00AE4615"/>
    <w:rsid w:val="00AF5E59"/>
    <w:rsid w:val="00B04C02"/>
    <w:rsid w:val="00B52FDC"/>
    <w:rsid w:val="00B833F9"/>
    <w:rsid w:val="00BA44CB"/>
    <w:rsid w:val="00BC3AA4"/>
    <w:rsid w:val="00BD57F8"/>
    <w:rsid w:val="00BE0CB6"/>
    <w:rsid w:val="00BE6A8F"/>
    <w:rsid w:val="00BF2EEB"/>
    <w:rsid w:val="00C11A54"/>
    <w:rsid w:val="00C1787B"/>
    <w:rsid w:val="00C36824"/>
    <w:rsid w:val="00C411EA"/>
    <w:rsid w:val="00C41571"/>
    <w:rsid w:val="00C77375"/>
    <w:rsid w:val="00C845FF"/>
    <w:rsid w:val="00CA64BE"/>
    <w:rsid w:val="00CA7312"/>
    <w:rsid w:val="00CB0D94"/>
    <w:rsid w:val="00CB3D72"/>
    <w:rsid w:val="00CC283A"/>
    <w:rsid w:val="00CF50C3"/>
    <w:rsid w:val="00D1438F"/>
    <w:rsid w:val="00D150B3"/>
    <w:rsid w:val="00D52D62"/>
    <w:rsid w:val="00D64E9F"/>
    <w:rsid w:val="00D66CE2"/>
    <w:rsid w:val="00D93B5D"/>
    <w:rsid w:val="00DB0152"/>
    <w:rsid w:val="00DC04C5"/>
    <w:rsid w:val="00E0041A"/>
    <w:rsid w:val="00E12095"/>
    <w:rsid w:val="00E234C1"/>
    <w:rsid w:val="00E565B1"/>
    <w:rsid w:val="00E64368"/>
    <w:rsid w:val="00E70918"/>
    <w:rsid w:val="00EA44E6"/>
    <w:rsid w:val="00EC7445"/>
    <w:rsid w:val="00EE7111"/>
    <w:rsid w:val="00EF3B92"/>
    <w:rsid w:val="00F21BFF"/>
    <w:rsid w:val="00F51D48"/>
    <w:rsid w:val="00F52792"/>
    <w:rsid w:val="00F53821"/>
    <w:rsid w:val="00F60E00"/>
    <w:rsid w:val="00F77669"/>
    <w:rsid w:val="00F9397E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7A7D-0BE0-4DC0-A4C0-B7CA863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4</TotalTime>
  <Pages>3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</cp:revision>
  <cp:lastPrinted>2024-11-07T09:46:00Z</cp:lastPrinted>
  <dcterms:created xsi:type="dcterms:W3CDTF">2024-11-07T09:42:00Z</dcterms:created>
  <dcterms:modified xsi:type="dcterms:W3CDTF">2024-11-07T09:46:00Z</dcterms:modified>
</cp:coreProperties>
</file>