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20EC" w14:textId="7481FC6C" w:rsidR="006E3480" w:rsidRPr="005925E7" w:rsidRDefault="0094371F" w:rsidP="005925E7">
      <w:pPr>
        <w:pStyle w:val="Normalny1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ZO 0</w:t>
      </w:r>
      <w:r w:rsidR="00172C1D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/2</w:t>
      </w:r>
      <w:r w:rsidR="005D398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25E7">
        <w:rPr>
          <w:rFonts w:ascii="Times New Roman" w:hAnsi="Times New Roman" w:cs="Times New Roman"/>
        </w:rPr>
        <w:tab/>
      </w:r>
      <w:r w:rsidR="005925E7">
        <w:rPr>
          <w:rFonts w:ascii="Times New Roman" w:hAnsi="Times New Roman" w:cs="Times New Roman"/>
        </w:rPr>
        <w:tab/>
      </w:r>
      <w:r w:rsidR="005925E7">
        <w:rPr>
          <w:rFonts w:ascii="Times New Roman" w:hAnsi="Times New Roman" w:cs="Times New Roman"/>
        </w:rPr>
        <w:tab/>
      </w:r>
      <w:r w:rsidRPr="005925E7">
        <w:rPr>
          <w:rFonts w:ascii="Times New Roman" w:hAnsi="Times New Roman" w:cs="Georgia"/>
          <w:b/>
          <w:bCs/>
          <w:lang w:val="pl-PL"/>
        </w:rPr>
        <w:t>Załącznik nr 1</w:t>
      </w:r>
      <w:r w:rsidR="008F7FDC" w:rsidRPr="005925E7">
        <w:rPr>
          <w:rFonts w:ascii="Times New Roman" w:hAnsi="Times New Roman" w:cs="Georgia"/>
          <w:b/>
          <w:bCs/>
          <w:lang w:val="pl-PL"/>
        </w:rPr>
        <w:t xml:space="preserve"> </w:t>
      </w:r>
    </w:p>
    <w:p w14:paraId="7FD5FED5" w14:textId="77777777" w:rsidR="006E3480" w:rsidRDefault="006E3480">
      <w:pPr>
        <w:pStyle w:val="Normalny1"/>
        <w:spacing w:line="360" w:lineRule="auto"/>
        <w:jc w:val="center"/>
        <w:rPr>
          <w:rFonts w:ascii="Times New Roman" w:hAnsi="Times New Roman"/>
          <w:lang w:val="pl-PL"/>
        </w:rPr>
      </w:pPr>
    </w:p>
    <w:p w14:paraId="60CDA6B7" w14:textId="77777777" w:rsidR="005925E7" w:rsidRDefault="005925E7">
      <w:pPr>
        <w:pStyle w:val="Normalny1"/>
        <w:spacing w:line="360" w:lineRule="auto"/>
        <w:jc w:val="center"/>
        <w:rPr>
          <w:rFonts w:ascii="Times New Roman" w:hAnsi="Times New Roman"/>
          <w:b/>
          <w:iCs/>
          <w:sz w:val="32"/>
          <w:szCs w:val="32"/>
          <w:lang w:val="pl-PL"/>
        </w:rPr>
      </w:pPr>
    </w:p>
    <w:p w14:paraId="4F9E3062" w14:textId="04844166" w:rsidR="006E3480" w:rsidRPr="00E0761D" w:rsidRDefault="0094371F">
      <w:pPr>
        <w:pStyle w:val="Normalny1"/>
        <w:spacing w:line="36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E0761D">
        <w:rPr>
          <w:rFonts w:ascii="Times New Roman" w:hAnsi="Times New Roman"/>
          <w:b/>
          <w:iCs/>
          <w:sz w:val="32"/>
          <w:szCs w:val="32"/>
          <w:lang w:val="pl-PL"/>
        </w:rPr>
        <w:t>Szczegółowy opis przedmiotu zamówienia</w:t>
      </w:r>
    </w:p>
    <w:p w14:paraId="3BF05FBB" w14:textId="0ED45CF9" w:rsidR="006E3480" w:rsidRDefault="006E3480">
      <w:pPr>
        <w:pStyle w:val="Normalny1"/>
        <w:spacing w:line="360" w:lineRule="auto"/>
        <w:rPr>
          <w:rFonts w:hint="eastAsia"/>
          <w:lang w:val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3937"/>
        <w:gridCol w:w="2833"/>
      </w:tblGrid>
      <w:tr w:rsidR="005925E7" w:rsidRPr="005925E7" w14:paraId="4D05E60E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8EB2CEE" w14:textId="77777777" w:rsidR="005925E7" w:rsidRPr="005925E7" w:rsidRDefault="005925E7" w:rsidP="003375F4">
            <w:pPr>
              <w:suppressAutoHyphens/>
              <w:spacing w:after="120" w:line="360" w:lineRule="auto"/>
              <w:jc w:val="center"/>
              <w:rPr>
                <w:rFonts w:ascii="Palatino Linotype" w:hAnsi="Palatino Linotype" w:cs="Arial"/>
                <w:b/>
                <w:sz w:val="16"/>
                <w:szCs w:val="16"/>
                <w:lang w:eastAsia="ar-SA"/>
              </w:rPr>
            </w:pPr>
            <w:r w:rsidRPr="005925E7">
              <w:rPr>
                <w:rFonts w:ascii="Palatino Linotype" w:hAnsi="Palatino Linotype" w:cs="Arial"/>
                <w:b/>
                <w:sz w:val="16"/>
                <w:szCs w:val="16"/>
              </w:rPr>
              <w:t>Lp.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276D45" w14:textId="77777777" w:rsidR="005925E7" w:rsidRPr="005925E7" w:rsidRDefault="005925E7" w:rsidP="003375F4">
            <w:pPr>
              <w:suppressAutoHyphens/>
              <w:spacing w:after="120" w:line="360" w:lineRule="auto"/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25E7">
              <w:rPr>
                <w:rFonts w:ascii="Palatino Linotype" w:hAnsi="Palatino Linotype" w:cs="Arial"/>
                <w:b/>
                <w:sz w:val="16"/>
                <w:szCs w:val="16"/>
              </w:rPr>
              <w:t>Nazwa</w:t>
            </w:r>
          </w:p>
          <w:p w14:paraId="5097BC7E" w14:textId="77777777" w:rsidR="005925E7" w:rsidRPr="005925E7" w:rsidRDefault="005925E7" w:rsidP="003375F4">
            <w:pPr>
              <w:suppressAutoHyphens/>
              <w:spacing w:after="120" w:line="360" w:lineRule="auto"/>
              <w:jc w:val="center"/>
              <w:rPr>
                <w:rFonts w:ascii="Palatino Linotype" w:hAnsi="Palatino Linotype" w:cs="Arial"/>
                <w:b/>
                <w:i/>
                <w:sz w:val="16"/>
                <w:szCs w:val="16"/>
              </w:rPr>
            </w:pPr>
            <w:r w:rsidRPr="005925E7">
              <w:rPr>
                <w:rFonts w:ascii="Palatino Linotype" w:hAnsi="Palatino Linotype" w:cs="Arial"/>
                <w:b/>
                <w:i/>
                <w:sz w:val="16"/>
                <w:szCs w:val="16"/>
              </w:rPr>
              <w:t>(np. marka, model, producent, itp.)</w:t>
            </w:r>
          </w:p>
          <w:p w14:paraId="6827121A" w14:textId="77777777" w:rsidR="005925E7" w:rsidRPr="005925E7" w:rsidRDefault="005925E7" w:rsidP="003375F4">
            <w:pPr>
              <w:suppressAutoHyphens/>
              <w:spacing w:after="120" w:line="360" w:lineRule="auto"/>
              <w:jc w:val="center"/>
              <w:rPr>
                <w:rFonts w:ascii="Palatino Linotype" w:hAnsi="Palatino Linotype" w:cs="Arial"/>
                <w:sz w:val="16"/>
                <w:szCs w:val="16"/>
                <w:highlight w:val="cyan"/>
                <w:lang w:eastAsia="ar-SA"/>
              </w:rPr>
            </w:pP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/ </w:t>
            </w:r>
            <w:r w:rsidRPr="005925E7">
              <w:rPr>
                <w:rFonts w:ascii="Palatino Linotype" w:hAnsi="Palatino Linotype" w:cs="Arial"/>
                <w:b/>
                <w:sz w:val="16"/>
                <w:szCs w:val="16"/>
              </w:rPr>
              <w:t>rodzaj usługi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DEE519A" w14:textId="77777777" w:rsidR="005925E7" w:rsidRPr="005925E7" w:rsidRDefault="005925E7" w:rsidP="003375F4">
            <w:pPr>
              <w:suppressAutoHyphens/>
              <w:spacing w:after="120" w:line="360" w:lineRule="auto"/>
              <w:jc w:val="center"/>
              <w:rPr>
                <w:rFonts w:ascii="Palatino Linotype" w:hAnsi="Palatino Linotype" w:cs="Arial"/>
                <w:b/>
                <w:sz w:val="16"/>
                <w:szCs w:val="16"/>
                <w:highlight w:val="cyan"/>
                <w:lang w:eastAsia="ar-SA"/>
              </w:rPr>
            </w:pPr>
            <w:r w:rsidRPr="005925E7">
              <w:rPr>
                <w:rFonts w:ascii="Palatino Linotype" w:hAnsi="Palatino Linotype" w:cs="Arial"/>
                <w:b/>
                <w:sz w:val="16"/>
                <w:szCs w:val="16"/>
              </w:rPr>
              <w:t>Wymagane parametry/ wymagany rodzaj usługi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BD58D5" w14:textId="77777777" w:rsidR="005925E7" w:rsidRPr="005925E7" w:rsidRDefault="005925E7" w:rsidP="003375F4">
            <w:pPr>
              <w:suppressAutoHyphens/>
              <w:spacing w:after="120" w:line="360" w:lineRule="auto"/>
              <w:jc w:val="center"/>
              <w:rPr>
                <w:rFonts w:ascii="Palatino Linotype" w:hAnsi="Palatino Linotype" w:cs="Arial"/>
                <w:b/>
                <w:sz w:val="16"/>
                <w:szCs w:val="16"/>
                <w:highlight w:val="cyan"/>
                <w:lang w:eastAsia="ar-SA"/>
              </w:rPr>
            </w:pPr>
            <w:r w:rsidRPr="005925E7">
              <w:rPr>
                <w:rFonts w:ascii="Palatino Linotype" w:hAnsi="Palatino Linotype" w:cs="Arial"/>
                <w:b/>
                <w:sz w:val="16"/>
                <w:szCs w:val="16"/>
              </w:rPr>
              <w:t>Oferowane parametry/ oferowany rodzaj usługi</w:t>
            </w:r>
          </w:p>
        </w:tc>
      </w:tr>
      <w:tr w:rsidR="005925E7" w:rsidRPr="005925E7" w14:paraId="6DBC6C59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577888" w14:textId="77777777" w:rsidR="005925E7" w:rsidRPr="005925E7" w:rsidRDefault="005925E7" w:rsidP="003375F4">
            <w:pPr>
              <w:suppressAutoHyphens/>
              <w:spacing w:after="120" w:line="36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  <w:r w:rsidRPr="005925E7">
              <w:rPr>
                <w:rFonts w:ascii="Palatino Linotype" w:hAnsi="Palatino Linotype" w:cs="Arial"/>
                <w:sz w:val="16"/>
                <w:szCs w:val="16"/>
                <w:lang w:eastAsia="ar-SA"/>
              </w:rPr>
              <w:t xml:space="preserve">1. 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B7E442" w14:textId="77777777" w:rsidR="005925E7" w:rsidRPr="005925E7" w:rsidRDefault="005925E7" w:rsidP="003375F4">
            <w:pPr>
              <w:suppressAutoHyphens/>
              <w:spacing w:after="120" w:line="360" w:lineRule="auto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  <w:r w:rsidRPr="005925E7">
              <w:rPr>
                <w:rFonts w:ascii="Palatino Linotype" w:hAnsi="Palatino Linotype" w:cs="Arial"/>
                <w:b/>
                <w:sz w:val="16"/>
                <w:szCs w:val="16"/>
              </w:rPr>
              <w:t>ORPOGRAMOWANIE:</w:t>
            </w:r>
          </w:p>
        </w:tc>
      </w:tr>
      <w:tr w:rsidR="005925E7" w:rsidRPr="005925E7" w14:paraId="43FC1E02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C75F" w14:textId="2AFF004B" w:rsidR="005925E7" w:rsidRPr="005925E7" w:rsidRDefault="005925E7" w:rsidP="003375F4">
            <w:pPr>
              <w:suppressAutoHyphens/>
              <w:spacing w:after="120" w:line="36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1</w:t>
            </w:r>
            <w:r w:rsidRPr="005925E7"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422E" w14:textId="77777777" w:rsidR="005925E7" w:rsidRPr="005925E7" w:rsidRDefault="005925E7" w:rsidP="003375F4">
            <w:pPr>
              <w:spacing w:line="360" w:lineRule="auto"/>
              <w:jc w:val="both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C12B" w14:textId="59B1591F" w:rsidR="005925E7" w:rsidRPr="005925E7" w:rsidRDefault="0011589F" w:rsidP="003375F4">
            <w:pPr>
              <w:spacing w:after="160" w:line="360" w:lineRule="auto"/>
              <w:contextualSpacing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 xml:space="preserve">Obsługa dokumentacji medycznej na Oddziale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 - Licencja na stanowisko </w:t>
            </w:r>
            <w:r>
              <w:rPr>
                <w:rFonts w:ascii="Palatino Linotype" w:hAnsi="Palatino Linotype" w:cs="Arial"/>
                <w:sz w:val="16"/>
                <w:szCs w:val="16"/>
              </w:rPr>
              <w:t>- 7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 licencj</w:t>
            </w:r>
            <w:r>
              <w:rPr>
                <w:rFonts w:ascii="Palatino Linotype" w:hAnsi="Palatino Linotype" w:cs="Arial"/>
                <w:sz w:val="16"/>
                <w:szCs w:val="16"/>
              </w:rPr>
              <w:t>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5C05" w14:textId="77777777" w:rsidR="005925E7" w:rsidRPr="005925E7" w:rsidRDefault="005925E7" w:rsidP="003375F4">
            <w:pPr>
              <w:suppressAutoHyphens/>
              <w:spacing w:after="120" w:line="360" w:lineRule="auto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</w:p>
        </w:tc>
      </w:tr>
      <w:tr w:rsidR="005925E7" w:rsidRPr="005925E7" w14:paraId="4BD78221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5AC" w14:textId="0059A083" w:rsidR="005925E7" w:rsidRPr="005925E7" w:rsidRDefault="002651CC" w:rsidP="003375F4">
            <w:pPr>
              <w:suppressAutoHyphens/>
              <w:spacing w:after="120" w:line="36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2</w:t>
            </w:r>
            <w:r w:rsidR="005925E7" w:rsidRPr="005925E7"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743F" w14:textId="77777777" w:rsidR="005925E7" w:rsidRPr="005925E7" w:rsidRDefault="005925E7" w:rsidP="003375F4">
            <w:pPr>
              <w:spacing w:line="360" w:lineRule="auto"/>
              <w:jc w:val="both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69C8" w14:textId="31A90796" w:rsidR="005925E7" w:rsidRPr="005925E7" w:rsidRDefault="0011589F" w:rsidP="003375F4">
            <w:pPr>
              <w:spacing w:after="160" w:line="360" w:lineRule="auto"/>
              <w:contextualSpacing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 xml:space="preserve">Zlecenia lekarskie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Arial"/>
                <w:sz w:val="16"/>
                <w:szCs w:val="16"/>
              </w:rPr>
              <w:t xml:space="preserve">- 1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>licencja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EFC7" w14:textId="77777777" w:rsidR="005925E7" w:rsidRPr="005925E7" w:rsidRDefault="005925E7" w:rsidP="003375F4">
            <w:pPr>
              <w:suppressAutoHyphens/>
              <w:spacing w:after="120" w:line="360" w:lineRule="auto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</w:p>
        </w:tc>
      </w:tr>
      <w:tr w:rsidR="005925E7" w:rsidRPr="005925E7" w14:paraId="305013BD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07DA" w14:textId="11B1B875" w:rsidR="005925E7" w:rsidRPr="005925E7" w:rsidRDefault="002651CC" w:rsidP="003375F4">
            <w:pPr>
              <w:suppressAutoHyphens/>
              <w:spacing w:after="120" w:line="36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3</w:t>
            </w:r>
            <w:r w:rsidR="005925E7" w:rsidRPr="005925E7"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0432" w14:textId="77777777" w:rsidR="005925E7" w:rsidRPr="005925E7" w:rsidRDefault="005925E7" w:rsidP="003375F4">
            <w:pPr>
              <w:spacing w:line="360" w:lineRule="auto"/>
              <w:jc w:val="both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CF61" w14:textId="7D69294E" w:rsidR="005925E7" w:rsidRPr="005925E7" w:rsidRDefault="0011589F" w:rsidP="003375F4">
            <w:pPr>
              <w:spacing w:after="160" w:line="360" w:lineRule="auto"/>
              <w:contextualSpacing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Podpisywanie dokumentów podpisem elektronicznym (EDM)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 - Licencja na </w:t>
            </w:r>
            <w:r>
              <w:rPr>
                <w:rFonts w:ascii="Palatino Linotype" w:hAnsi="Palatino Linotype" w:cs="Arial"/>
                <w:sz w:val="16"/>
                <w:szCs w:val="16"/>
              </w:rPr>
              <w:t xml:space="preserve">stanowisko – 1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>licencja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6E37" w14:textId="77777777" w:rsidR="005925E7" w:rsidRPr="005925E7" w:rsidRDefault="005925E7" w:rsidP="003375F4">
            <w:pPr>
              <w:suppressAutoHyphens/>
              <w:spacing w:after="120" w:line="360" w:lineRule="auto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</w:p>
        </w:tc>
      </w:tr>
      <w:tr w:rsidR="005925E7" w:rsidRPr="005925E7" w14:paraId="7D2B4CC3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18E6" w14:textId="56F44FFA" w:rsidR="005925E7" w:rsidRPr="005925E7" w:rsidRDefault="002651CC" w:rsidP="003375F4">
            <w:pPr>
              <w:suppressAutoHyphens/>
              <w:spacing w:after="120" w:line="36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4</w:t>
            </w:r>
            <w:r w:rsidR="005925E7" w:rsidRPr="005925E7"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DDDC" w14:textId="77777777" w:rsidR="005925E7" w:rsidRPr="005925E7" w:rsidRDefault="005925E7" w:rsidP="003375F4">
            <w:pPr>
              <w:spacing w:line="360" w:lineRule="auto"/>
              <w:jc w:val="both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2480" w14:textId="3A2BA8DD" w:rsidR="005925E7" w:rsidRPr="005925E7" w:rsidRDefault="0011589F" w:rsidP="003375F4">
            <w:pPr>
              <w:spacing w:after="160" w:line="360" w:lineRule="auto"/>
              <w:contextualSpacing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 xml:space="preserve">Apteka Centralna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>–</w:t>
            </w:r>
            <w:r>
              <w:rPr>
                <w:rFonts w:ascii="Palatino Linotype" w:hAnsi="Palatino Linotype" w:cs="Arial"/>
                <w:sz w:val="16"/>
                <w:szCs w:val="16"/>
              </w:rPr>
              <w:t xml:space="preserve"> licencja na stanowisko - 1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>licencja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2BB3" w14:textId="77777777" w:rsidR="005925E7" w:rsidRPr="005925E7" w:rsidRDefault="005925E7" w:rsidP="003375F4">
            <w:pPr>
              <w:suppressAutoHyphens/>
              <w:spacing w:after="120" w:line="360" w:lineRule="auto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</w:p>
        </w:tc>
      </w:tr>
      <w:tr w:rsidR="005925E7" w:rsidRPr="005925E7" w14:paraId="662938F5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D3C6" w14:textId="7EB7D097" w:rsidR="005925E7" w:rsidRPr="005925E7" w:rsidRDefault="002651CC" w:rsidP="003375F4">
            <w:pPr>
              <w:suppressAutoHyphens/>
              <w:spacing w:after="120" w:line="36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5</w:t>
            </w:r>
            <w:r w:rsidR="005925E7" w:rsidRPr="005925E7"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FB05" w14:textId="77777777" w:rsidR="005925E7" w:rsidRPr="005925E7" w:rsidRDefault="005925E7" w:rsidP="003375F4">
            <w:pPr>
              <w:spacing w:line="360" w:lineRule="auto"/>
              <w:jc w:val="both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A91D" w14:textId="7326885B" w:rsidR="005925E7" w:rsidRPr="005925E7" w:rsidRDefault="0011589F" w:rsidP="003375F4">
            <w:pPr>
              <w:spacing w:after="160" w:line="360" w:lineRule="auto"/>
              <w:contextualSpacing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 xml:space="preserve">Apteka Oddziałowa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– </w:t>
            </w:r>
            <w:r>
              <w:rPr>
                <w:rFonts w:ascii="Palatino Linotype" w:hAnsi="Palatino Linotype" w:cs="Arial"/>
                <w:sz w:val="16"/>
                <w:szCs w:val="16"/>
              </w:rPr>
              <w:t xml:space="preserve">licencja na stanowisko -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Arial"/>
                <w:sz w:val="16"/>
                <w:szCs w:val="16"/>
              </w:rPr>
              <w:t xml:space="preserve">1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>licencja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88A7" w14:textId="77777777" w:rsidR="005925E7" w:rsidRPr="005925E7" w:rsidRDefault="005925E7" w:rsidP="003375F4">
            <w:pPr>
              <w:suppressAutoHyphens/>
              <w:spacing w:after="120" w:line="360" w:lineRule="auto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</w:p>
        </w:tc>
      </w:tr>
      <w:tr w:rsidR="005925E7" w:rsidRPr="005925E7" w14:paraId="1FF27A60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FFBC" w14:textId="21CEF4F6" w:rsidR="005925E7" w:rsidRPr="005925E7" w:rsidRDefault="002651CC" w:rsidP="003375F4">
            <w:pPr>
              <w:suppressAutoHyphens/>
              <w:spacing w:after="120" w:line="36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6</w:t>
            </w:r>
            <w:r w:rsidR="005925E7" w:rsidRPr="005925E7"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A0AB" w14:textId="77777777" w:rsidR="005925E7" w:rsidRPr="005925E7" w:rsidRDefault="005925E7" w:rsidP="003375F4">
            <w:pPr>
              <w:spacing w:line="360" w:lineRule="auto"/>
              <w:jc w:val="both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A401" w14:textId="4AE12296" w:rsidR="005925E7" w:rsidRPr="005925E7" w:rsidRDefault="0011589F" w:rsidP="003375F4">
            <w:pPr>
              <w:spacing w:after="160" w:line="360" w:lineRule="auto"/>
              <w:contextualSpacing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 xml:space="preserve">System do weryfikacji autentyczności leków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- Licencja </w:t>
            </w:r>
            <w:r>
              <w:rPr>
                <w:rFonts w:ascii="Palatino Linotype" w:hAnsi="Palatino Linotype" w:cs="Arial"/>
                <w:sz w:val="16"/>
                <w:szCs w:val="16"/>
              </w:rPr>
              <w:t>do 3 stanowisk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 –</w:t>
            </w:r>
            <w:r>
              <w:rPr>
                <w:rFonts w:ascii="Palatino Linotype" w:hAnsi="Palatino Linotype" w:cs="Arial"/>
                <w:sz w:val="16"/>
                <w:szCs w:val="16"/>
              </w:rPr>
              <w:t xml:space="preserve"> 1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>licencja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72B5" w14:textId="77777777" w:rsidR="005925E7" w:rsidRPr="005925E7" w:rsidRDefault="005925E7" w:rsidP="003375F4">
            <w:pPr>
              <w:suppressAutoHyphens/>
              <w:spacing w:after="120" w:line="360" w:lineRule="auto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</w:p>
        </w:tc>
      </w:tr>
      <w:tr w:rsidR="005925E7" w:rsidRPr="005925E7" w14:paraId="3B4613A7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68A7" w14:textId="39A30EF8" w:rsidR="005925E7" w:rsidRPr="005925E7" w:rsidRDefault="002651CC" w:rsidP="003375F4">
            <w:pPr>
              <w:suppressAutoHyphens/>
              <w:spacing w:after="120" w:line="36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7</w:t>
            </w:r>
            <w:r w:rsidR="005925E7" w:rsidRPr="005925E7"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5DA" w14:textId="77777777" w:rsidR="005925E7" w:rsidRPr="005925E7" w:rsidRDefault="005925E7" w:rsidP="003375F4">
            <w:pPr>
              <w:spacing w:line="360" w:lineRule="auto"/>
              <w:jc w:val="both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519" w14:textId="5514CE37" w:rsidR="005925E7" w:rsidRPr="005925E7" w:rsidRDefault="0011589F" w:rsidP="003375F4">
            <w:pPr>
              <w:spacing w:after="160" w:line="360" w:lineRule="auto"/>
              <w:contextualSpacing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Baza o produktach leczniczych, środkach spożywczych, wyrobach medycznych. – licencja dla 10 stanowisk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D62C" w14:textId="77777777" w:rsidR="005925E7" w:rsidRPr="005925E7" w:rsidRDefault="005925E7" w:rsidP="003375F4">
            <w:pPr>
              <w:suppressAutoHyphens/>
              <w:spacing w:after="120" w:line="360" w:lineRule="auto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</w:p>
        </w:tc>
      </w:tr>
      <w:tr w:rsidR="005925E7" w:rsidRPr="005925E7" w14:paraId="06ACEA87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B3F4" w14:textId="7B638BED" w:rsidR="005925E7" w:rsidRPr="005925E7" w:rsidRDefault="002651CC" w:rsidP="003375F4">
            <w:pPr>
              <w:suppressAutoHyphens/>
              <w:spacing w:after="120" w:line="36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8</w:t>
            </w:r>
            <w:r w:rsidR="005925E7" w:rsidRPr="005925E7"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59A8" w14:textId="77777777" w:rsidR="005925E7" w:rsidRPr="005925E7" w:rsidRDefault="005925E7" w:rsidP="003375F4">
            <w:pPr>
              <w:spacing w:line="360" w:lineRule="auto"/>
              <w:jc w:val="both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367B" w14:textId="56DFBAD6" w:rsidR="005925E7" w:rsidRPr="005925E7" w:rsidRDefault="0011589F" w:rsidP="003375F4">
            <w:pPr>
              <w:spacing w:after="160" w:line="360" w:lineRule="auto"/>
              <w:contextualSpacing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System do rozliczania z NFZ – licencja na stanowisko – 1 licencja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C38" w14:textId="77777777" w:rsidR="005925E7" w:rsidRPr="005925E7" w:rsidRDefault="005925E7" w:rsidP="003375F4">
            <w:pPr>
              <w:suppressAutoHyphens/>
              <w:spacing w:after="120" w:line="360" w:lineRule="auto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</w:p>
        </w:tc>
      </w:tr>
      <w:tr w:rsidR="005925E7" w:rsidRPr="005925E7" w14:paraId="07BB5D9C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49F08F" w14:textId="1ABADCB6" w:rsidR="005925E7" w:rsidRPr="005925E7" w:rsidRDefault="002651CC" w:rsidP="003375F4">
            <w:pPr>
              <w:suppressAutoHyphens/>
              <w:spacing w:after="120" w:line="360" w:lineRule="auto"/>
              <w:jc w:val="center"/>
              <w:rPr>
                <w:rFonts w:ascii="Palatino Linotype" w:hAnsi="Palatino Linotype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Palatino Linotype" w:hAnsi="Palatino Linotype" w:cs="Arial"/>
                <w:b/>
                <w:sz w:val="16"/>
                <w:szCs w:val="16"/>
                <w:lang w:val="en-US" w:eastAsia="ar-SA"/>
              </w:rPr>
              <w:t>2</w:t>
            </w:r>
            <w:r w:rsidR="005925E7" w:rsidRPr="005925E7">
              <w:rPr>
                <w:rFonts w:ascii="Palatino Linotype" w:hAnsi="Palatino Linotype" w:cs="Arial"/>
                <w:b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9EA8B7" w14:textId="77777777" w:rsidR="005925E7" w:rsidRPr="005925E7" w:rsidRDefault="005925E7" w:rsidP="003375F4">
            <w:pPr>
              <w:suppressAutoHyphens/>
              <w:spacing w:after="120" w:line="360" w:lineRule="auto"/>
              <w:rPr>
                <w:rFonts w:ascii="Palatino Linotype" w:hAnsi="Palatino Linotype" w:cs="Arial"/>
                <w:b/>
                <w:sz w:val="16"/>
                <w:szCs w:val="16"/>
                <w:lang w:eastAsia="ar-SA"/>
              </w:rPr>
            </w:pPr>
            <w:r w:rsidRPr="005925E7">
              <w:rPr>
                <w:rFonts w:ascii="Palatino Linotype" w:hAnsi="Palatino Linotype" w:cs="Arial"/>
                <w:b/>
                <w:sz w:val="16"/>
                <w:szCs w:val="16"/>
              </w:rPr>
              <w:t>USŁUGI WDROŻENIOWE:</w:t>
            </w:r>
          </w:p>
        </w:tc>
      </w:tr>
      <w:tr w:rsidR="005925E7" w:rsidRPr="005925E7" w14:paraId="2165FC27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4124" w14:textId="3D619590" w:rsidR="005925E7" w:rsidRPr="005925E7" w:rsidRDefault="002651CC" w:rsidP="003375F4">
            <w:pPr>
              <w:suppressAutoHyphens/>
              <w:spacing w:line="36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1</w:t>
            </w:r>
            <w:r w:rsidR="005925E7" w:rsidRPr="005925E7"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FE63" w14:textId="77777777" w:rsidR="005925E7" w:rsidRPr="005925E7" w:rsidRDefault="005925E7" w:rsidP="003375F4">
            <w:pPr>
              <w:pStyle w:val="Akapitzlist"/>
              <w:spacing w:after="160" w:line="360" w:lineRule="auto"/>
              <w:ind w:left="0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25E7">
              <w:rPr>
                <w:rFonts w:ascii="Palatino Linotype" w:hAnsi="Palatino Linotype" w:cs="Arial"/>
                <w:b/>
                <w:sz w:val="16"/>
                <w:szCs w:val="16"/>
              </w:rPr>
              <w:t>Analiza przedwdrożeniowa</w:t>
            </w:r>
          </w:p>
          <w:p w14:paraId="4453DCA1" w14:textId="77777777" w:rsidR="005925E7" w:rsidRPr="005925E7" w:rsidRDefault="005925E7" w:rsidP="003375F4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AF77" w14:textId="31120219" w:rsidR="0011589F" w:rsidRPr="005925E7" w:rsidRDefault="0011589F" w:rsidP="0011589F">
            <w:pPr>
              <w:pStyle w:val="Akapitzlist"/>
              <w:ind w:left="0"/>
              <w:rPr>
                <w:rFonts w:ascii="Palatino Linotype" w:hAnsi="Palatino Linotype" w:cs="Arial"/>
                <w:sz w:val="16"/>
                <w:szCs w:val="16"/>
              </w:rPr>
            </w:pP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- Spotkania w powołanych zespołach roboczych, przekazanie i analiza materiałów źródłowych </w:t>
            </w:r>
            <w:r w:rsidR="00F16FDE">
              <w:rPr>
                <w:rFonts w:ascii="Palatino Linotype" w:hAnsi="Palatino Linotype" w:cs="Arial"/>
                <w:sz w:val="16"/>
                <w:szCs w:val="16"/>
              </w:rPr>
              <w:br/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>(w tym wzory dokumentacji medycznej).</w:t>
            </w:r>
          </w:p>
          <w:p w14:paraId="5EE966A2" w14:textId="77777777" w:rsidR="0011589F" w:rsidRPr="005925E7" w:rsidRDefault="0011589F" w:rsidP="0011589F">
            <w:pPr>
              <w:pStyle w:val="Akapitzlist"/>
              <w:ind w:left="0"/>
              <w:rPr>
                <w:rFonts w:ascii="Palatino Linotype" w:hAnsi="Palatino Linotype" w:cs="Arial"/>
                <w:sz w:val="16"/>
                <w:szCs w:val="16"/>
              </w:rPr>
            </w:pP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- Prezentacja użytkownikom możliwych rozwiązań w systemach informatycznych i omówienie możliwości implementacji w systemie przekazanych wzorów dokumentacji medycznej. </w:t>
            </w:r>
          </w:p>
          <w:p w14:paraId="307AB47F" w14:textId="3B133F2D" w:rsidR="005925E7" w:rsidRPr="005925E7" w:rsidRDefault="0011589F" w:rsidP="0011589F">
            <w:pPr>
              <w:pStyle w:val="Akapitzlist"/>
              <w:ind w:left="0"/>
              <w:rPr>
                <w:rFonts w:ascii="Palatino Linotype" w:hAnsi="Palatino Linotype" w:cs="Arial"/>
                <w:sz w:val="16"/>
                <w:szCs w:val="16"/>
              </w:rPr>
            </w:pPr>
            <w:r w:rsidRPr="005925E7">
              <w:rPr>
                <w:rFonts w:ascii="Palatino Linotype" w:hAnsi="Palatino Linotype" w:cs="Arial"/>
                <w:sz w:val="16"/>
                <w:szCs w:val="16"/>
              </w:rPr>
              <w:t>- Konsultacje powinny objąć następujące obszary: rejestracja i ruch pacjentów, elektroniczna dokumentacja medyczna (lekarska, pielęgniarska), rehabilitacja, statystka i rozliczenia z NFZ</w:t>
            </w:r>
            <w:r>
              <w:rPr>
                <w:rFonts w:ascii="Palatino Linotype" w:hAnsi="Palatino Linotype" w:cs="Arial"/>
                <w:sz w:val="16"/>
                <w:szCs w:val="16"/>
              </w:rPr>
              <w:t>, obsługa magazynu lekowego.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31E4" w14:textId="77777777" w:rsidR="005925E7" w:rsidRPr="005925E7" w:rsidRDefault="005925E7" w:rsidP="003375F4">
            <w:pPr>
              <w:suppressAutoHyphens/>
              <w:spacing w:after="120" w:line="360" w:lineRule="auto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</w:p>
        </w:tc>
      </w:tr>
      <w:tr w:rsidR="005925E7" w:rsidRPr="005925E7" w14:paraId="7D4F3A2E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359D" w14:textId="7B5F3323" w:rsidR="005925E7" w:rsidRPr="005925E7" w:rsidRDefault="002651CC" w:rsidP="003375F4">
            <w:pPr>
              <w:suppressAutoHyphens/>
              <w:spacing w:line="36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2</w:t>
            </w:r>
            <w:r w:rsidR="005925E7" w:rsidRPr="005925E7"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B2E2" w14:textId="7880B56B" w:rsidR="005925E7" w:rsidRPr="005925E7" w:rsidRDefault="0011589F" w:rsidP="003375F4">
            <w:pPr>
              <w:spacing w:line="360" w:lineRule="auto"/>
              <w:rPr>
                <w:rFonts w:ascii="Palatino Linotype" w:hAnsi="Palatino Linotype" w:cs="Arial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sz w:val="16"/>
                <w:szCs w:val="16"/>
              </w:rPr>
              <w:t>Prace konfiguracyjne:</w:t>
            </w:r>
          </w:p>
          <w:p w14:paraId="077B62B2" w14:textId="77777777" w:rsidR="005925E7" w:rsidRPr="005925E7" w:rsidRDefault="005925E7" w:rsidP="003375F4">
            <w:pPr>
              <w:pStyle w:val="Akapitzlist"/>
              <w:spacing w:line="360" w:lineRule="auto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3B2C" w14:textId="77777777" w:rsidR="0011589F" w:rsidRDefault="0011589F" w:rsidP="0011589F">
            <w:pPr>
              <w:pStyle w:val="Akapitzlist"/>
              <w:ind w:left="0"/>
              <w:rPr>
                <w:rFonts w:ascii="Palatino Linotype" w:hAnsi="Palatino Linotype" w:cs="Arial"/>
                <w:sz w:val="16"/>
                <w:szCs w:val="16"/>
              </w:rPr>
            </w:pPr>
            <w:r w:rsidRPr="005925E7">
              <w:rPr>
                <w:rFonts w:ascii="Palatino Linotype" w:hAnsi="Palatino Linotype" w:cs="Arial"/>
                <w:sz w:val="16"/>
                <w:szCs w:val="16"/>
              </w:rPr>
              <w:t>Prace powinny objąć: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br/>
              <w:t>- przygotowanie w systemie formularzy i wzorców wydruku na podstawie przekazanych wzorów dokumentacji medycznej,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br/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lastRenderedPageBreak/>
              <w:t>- prace konfiguracyjne</w:t>
            </w:r>
            <w:r>
              <w:rPr>
                <w:rFonts w:ascii="Palatino Linotype" w:hAnsi="Palatino Linotype" w:cs="Arial"/>
                <w:sz w:val="16"/>
                <w:szCs w:val="16"/>
              </w:rPr>
              <w:t xml:space="preserve"> zgodnie z ustaleniami podczas analizy przedwrożeniowej,</w:t>
            </w:r>
          </w:p>
          <w:p w14:paraId="65FAC074" w14:textId="77777777" w:rsidR="0011589F" w:rsidRDefault="0011589F" w:rsidP="0011589F">
            <w:pPr>
              <w:pStyle w:val="Akapitzlist"/>
              <w:ind w:left="0"/>
              <w:rPr>
                <w:rFonts w:ascii="Palatino Linotype" w:hAnsi="Palatino Linotype" w:cs="Arial"/>
                <w:sz w:val="16"/>
                <w:szCs w:val="16"/>
              </w:rPr>
            </w:pPr>
            <w:r w:rsidRPr="007C7D85">
              <w:rPr>
                <w:rFonts w:ascii="Palatino Linotype" w:hAnsi="Palatino Linotype" w:cs="Arial"/>
                <w:sz w:val="16"/>
                <w:szCs w:val="16"/>
              </w:rPr>
              <w:t>-</w:t>
            </w:r>
            <w:r>
              <w:rPr>
                <w:rFonts w:ascii="Palatino Linotype" w:hAnsi="Palatino Linotype" w:cs="Arial"/>
                <w:sz w:val="16"/>
                <w:szCs w:val="16"/>
              </w:rPr>
              <w:t xml:space="preserve"> prace migracyjne w zakresie danych słownikowych pacjentów,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br/>
              <w:t>- przygotowanie konfiguracji wymaganej do generowania elektronicznej dokumentacji medycznej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br/>
              <w:t>- prace konfiguracyjne w zakresie rozliczeń z NFZ</w:t>
            </w:r>
          </w:p>
          <w:p w14:paraId="06B88F57" w14:textId="5FB60831" w:rsidR="005925E7" w:rsidRPr="005925E7" w:rsidRDefault="0011589F" w:rsidP="0011589F">
            <w:pPr>
              <w:pStyle w:val="Akapitzlist"/>
              <w:ind w:left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- prace konfiguracyjne w zakresie prowadzenia magazynu lekowego w aptece zzpitalnej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br/>
              <w:t xml:space="preserve">- integracja </w:t>
            </w:r>
            <w:r>
              <w:rPr>
                <w:rFonts w:ascii="Palatino Linotype" w:hAnsi="Palatino Linotype" w:cs="Arial"/>
                <w:sz w:val="16"/>
                <w:szCs w:val="16"/>
              </w:rPr>
              <w:t>pomiędzy systemem szpitalnym a systemem apteki szpitalnej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Arial"/>
                <w:sz w:val="16"/>
                <w:szCs w:val="16"/>
              </w:rPr>
              <w:t>w zakresie zleceń lekarskich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br/>
              <w:t>- konfiguracja repozytorium elektronicznej dokumentacji medycznej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br/>
              <w:t>- uruchomienie w systemie możliwości prowadzenia elektronicznej dokumentacji medycznej zgodnie z obowiązującymi przepisami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A524" w14:textId="77777777" w:rsidR="005925E7" w:rsidRPr="005925E7" w:rsidRDefault="005925E7" w:rsidP="003375F4">
            <w:pPr>
              <w:suppressAutoHyphens/>
              <w:spacing w:line="360" w:lineRule="auto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</w:p>
        </w:tc>
      </w:tr>
      <w:tr w:rsidR="005925E7" w:rsidRPr="005925E7" w14:paraId="059C0407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EA53" w14:textId="5905FE91" w:rsidR="005925E7" w:rsidRPr="005925E7" w:rsidRDefault="002651CC" w:rsidP="003375F4">
            <w:pPr>
              <w:suppressAutoHyphens/>
              <w:spacing w:line="36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3</w:t>
            </w:r>
            <w:r w:rsidR="005925E7" w:rsidRPr="005925E7"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567C" w14:textId="18E335DD" w:rsidR="005925E7" w:rsidRPr="005925E7" w:rsidRDefault="0011589F" w:rsidP="003375F4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sz w:val="16"/>
                <w:szCs w:val="16"/>
              </w:rPr>
              <w:t>Testy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8ED6" w14:textId="0ABBE163" w:rsidR="005925E7" w:rsidRPr="005925E7" w:rsidRDefault="0011589F" w:rsidP="003375F4">
            <w:pPr>
              <w:pStyle w:val="Akapitzlist"/>
              <w:spacing w:after="160"/>
              <w:ind w:left="0"/>
              <w:rPr>
                <w:rFonts w:ascii="Palatino Linotype" w:hAnsi="Palatino Linotype" w:cs="Arial"/>
                <w:sz w:val="16"/>
                <w:szCs w:val="16"/>
              </w:rPr>
            </w:pP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Zamawiający wymaga przeprowadzenia testów konfiguracji.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br/>
              <w:t xml:space="preserve">- założenie pacjenta kolejno w </w:t>
            </w:r>
            <w:r>
              <w:rPr>
                <w:rFonts w:ascii="Palatino Linotype" w:hAnsi="Palatino Linotype" w:cs="Arial"/>
                <w:sz w:val="16"/>
                <w:szCs w:val="16"/>
              </w:rPr>
              <w:t>systemie szpitalnym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 sprawdzenie czy pacjent jest widoczny w </w:t>
            </w:r>
            <w:r>
              <w:rPr>
                <w:rFonts w:ascii="Palatino Linotype" w:hAnsi="Palatino Linotype" w:cs="Arial"/>
                <w:sz w:val="16"/>
                <w:szCs w:val="16"/>
              </w:rPr>
              <w:t>systemie apteki szpitalnej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br/>
              <w:t>- edycja danych pacjenta kolejno w system</w:t>
            </w:r>
            <w:r>
              <w:rPr>
                <w:rFonts w:ascii="Palatino Linotype" w:hAnsi="Palatino Linotype" w:cs="Arial"/>
                <w:sz w:val="16"/>
                <w:szCs w:val="16"/>
              </w:rPr>
              <w:t>ie szpitalnym i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 sprawdzenie czy zmienione dane pacjenta są widoczne w system</w:t>
            </w:r>
            <w:r>
              <w:rPr>
                <w:rFonts w:ascii="Palatino Linotype" w:hAnsi="Palatino Linotype" w:cs="Arial"/>
                <w:sz w:val="16"/>
                <w:szCs w:val="16"/>
              </w:rPr>
              <w:t>ie apteki szpitalnej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>,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br/>
              <w:t>- założenie pracownika wewnętrznego i zewnętrznego w system</w:t>
            </w:r>
            <w:r>
              <w:rPr>
                <w:rFonts w:ascii="Palatino Linotype" w:hAnsi="Palatino Linotype" w:cs="Arial"/>
                <w:sz w:val="16"/>
                <w:szCs w:val="16"/>
              </w:rPr>
              <w:t xml:space="preserve">ie szpitalnym i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sprawdzenie czy pracownik jest widocznych w </w:t>
            </w:r>
            <w:r>
              <w:rPr>
                <w:rFonts w:ascii="Palatino Linotype" w:hAnsi="Palatino Linotype" w:cs="Arial"/>
                <w:sz w:val="16"/>
                <w:szCs w:val="16"/>
              </w:rPr>
              <w:t>systemie apteki szpitalnej,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br/>
              <w:t>- edycja danych pracownika wewnętrznego i zewnętrznego kolejno w system</w:t>
            </w:r>
            <w:r>
              <w:rPr>
                <w:rFonts w:ascii="Palatino Linotype" w:hAnsi="Palatino Linotype" w:cs="Arial"/>
                <w:sz w:val="16"/>
                <w:szCs w:val="16"/>
              </w:rPr>
              <w:t>ie szpitalnym i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 sprawdzenie czy zmienione dane pracownika są widoczne w system</w:t>
            </w:r>
            <w:r>
              <w:rPr>
                <w:rFonts w:ascii="Palatino Linotype" w:hAnsi="Palatino Linotype" w:cs="Arial"/>
                <w:sz w:val="16"/>
                <w:szCs w:val="16"/>
              </w:rPr>
              <w:t>ie apteki szpitalnej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br/>
              <w:t>- wygenerowanie zlecenia na podanie leków w</w:t>
            </w:r>
            <w:r>
              <w:rPr>
                <w:rFonts w:ascii="Palatino Linotype" w:hAnsi="Palatino Linotype" w:cs="Arial"/>
                <w:sz w:val="16"/>
                <w:szCs w:val="16"/>
              </w:rPr>
              <w:t xml:space="preserve"> systemie szpitalnym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 i obsługa zlece</w:t>
            </w:r>
            <w:r>
              <w:rPr>
                <w:rFonts w:ascii="Palatino Linotype" w:hAnsi="Palatino Linotype" w:cs="Arial"/>
                <w:sz w:val="16"/>
                <w:szCs w:val="16"/>
              </w:rPr>
              <w:t>nia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 w systemie </w:t>
            </w:r>
            <w:r>
              <w:rPr>
                <w:rFonts w:ascii="Palatino Linotype" w:hAnsi="Palatino Linotype" w:cs="Arial"/>
                <w:sz w:val="16"/>
                <w:szCs w:val="16"/>
              </w:rPr>
              <w:t>apteki szpitalnej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A5FF" w14:textId="77777777" w:rsidR="005925E7" w:rsidRPr="005925E7" w:rsidRDefault="005925E7" w:rsidP="003375F4">
            <w:pPr>
              <w:suppressAutoHyphens/>
              <w:spacing w:after="120" w:line="360" w:lineRule="auto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</w:p>
        </w:tc>
      </w:tr>
      <w:tr w:rsidR="005925E7" w:rsidRPr="005925E7" w14:paraId="385FCDC5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3298" w14:textId="712FBA17" w:rsidR="005925E7" w:rsidRPr="005925E7" w:rsidRDefault="002651CC" w:rsidP="003375F4">
            <w:pPr>
              <w:suppressAutoHyphens/>
              <w:spacing w:line="36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4</w:t>
            </w:r>
            <w:r w:rsidR="005925E7" w:rsidRPr="005925E7"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D7F3" w14:textId="0E13AC43" w:rsidR="005925E7" w:rsidRPr="005925E7" w:rsidRDefault="0011589F" w:rsidP="003375F4">
            <w:pPr>
              <w:spacing w:line="360" w:lineRule="auto"/>
              <w:rPr>
                <w:rFonts w:ascii="Palatino Linotype" w:hAnsi="Palatino Linotype" w:cs="Arial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sz w:val="16"/>
                <w:szCs w:val="16"/>
              </w:rPr>
              <w:t>Szkolenia użytkowników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39E1" w14:textId="50886C9E" w:rsidR="005925E7" w:rsidRPr="005925E7" w:rsidRDefault="0011589F" w:rsidP="003375F4">
            <w:pPr>
              <w:pStyle w:val="Akapitzlist"/>
              <w:ind w:left="0"/>
              <w:rPr>
                <w:rFonts w:ascii="Palatino Linotype" w:hAnsi="Palatino Linotype" w:cs="Arial"/>
                <w:sz w:val="16"/>
                <w:szCs w:val="16"/>
              </w:rPr>
            </w:pPr>
            <w:r w:rsidRPr="005925E7">
              <w:rPr>
                <w:rFonts w:ascii="Palatino Linotype" w:hAnsi="Palatino Linotype" w:cs="Arial"/>
                <w:sz w:val="16"/>
                <w:szCs w:val="16"/>
              </w:rPr>
              <w:t>Wykonawca opracuje i przedstawi szczegółowy harmonogram szkoleń. Terminy szkoleń należy ustalić z Zamawiając</w:t>
            </w:r>
            <w:r>
              <w:rPr>
                <w:rFonts w:ascii="Palatino Linotype" w:hAnsi="Palatino Linotype" w:cs="Arial"/>
                <w:sz w:val="16"/>
                <w:szCs w:val="16"/>
              </w:rPr>
              <w:t>ym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. Szkolenia muszą zostać przeprowadzone przez certyfikowanych przez producenta konsultantów. Zamawiający może wymagać przedstawienia certyfikatów przed rozpoczęciem szkoleń. Szkolenia odbędą się w dni </w:t>
            </w:r>
            <w:r>
              <w:rPr>
                <w:rFonts w:ascii="Palatino Linotype" w:hAnsi="Palatino Linotype" w:cs="Arial"/>
                <w:sz w:val="16"/>
                <w:szCs w:val="16"/>
              </w:rPr>
              <w:t xml:space="preserve">powszednie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>od poniedziałku do piątku w godzinach od 8 do 1</w:t>
            </w:r>
            <w:r>
              <w:rPr>
                <w:rFonts w:ascii="Palatino Linotype" w:hAnsi="Palatino Linotype" w:cs="Arial"/>
                <w:sz w:val="16"/>
                <w:szCs w:val="16"/>
              </w:rPr>
              <w:t>6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>. Możliwe są inne godziny szkoleń po wcześniejszym uzgodnieniu z Zamawiającym.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33D9" w14:textId="77777777" w:rsidR="005925E7" w:rsidRPr="005925E7" w:rsidRDefault="005925E7" w:rsidP="003375F4">
            <w:pPr>
              <w:suppressAutoHyphens/>
              <w:spacing w:line="360" w:lineRule="auto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</w:p>
        </w:tc>
      </w:tr>
      <w:tr w:rsidR="005925E7" w:rsidRPr="005925E7" w14:paraId="0A488617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D269" w14:textId="40EF9DD7" w:rsidR="005925E7" w:rsidRPr="005925E7" w:rsidRDefault="002651CC" w:rsidP="003375F4">
            <w:pPr>
              <w:suppressAutoHyphens/>
              <w:spacing w:line="36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5</w:t>
            </w:r>
            <w:r w:rsidR="005925E7" w:rsidRPr="005925E7"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E9CD" w14:textId="77777777" w:rsidR="005925E7" w:rsidRPr="005925E7" w:rsidRDefault="005925E7" w:rsidP="003375F4">
            <w:pPr>
              <w:spacing w:line="360" w:lineRule="auto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25E7">
              <w:rPr>
                <w:rFonts w:ascii="Palatino Linotype" w:hAnsi="Palatino Linotype" w:cs="Arial"/>
                <w:b/>
                <w:sz w:val="16"/>
                <w:szCs w:val="16"/>
              </w:rPr>
              <w:t>Testy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br/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2748" w14:textId="37374F46" w:rsidR="005925E7" w:rsidRPr="005925E7" w:rsidRDefault="0011589F" w:rsidP="003375F4">
            <w:pPr>
              <w:pStyle w:val="Akapitzlist"/>
              <w:ind w:left="0"/>
              <w:rPr>
                <w:rFonts w:ascii="Palatino Linotype" w:hAnsi="Palatino Linotype" w:cs="Arial"/>
                <w:sz w:val="16"/>
                <w:szCs w:val="16"/>
              </w:rPr>
            </w:pP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Po wykonaniu prac konfiguracyjnych Wykonawca zapewni nadzór techniczny </w:t>
            </w:r>
            <w:r>
              <w:rPr>
                <w:rFonts w:ascii="Palatino Linotype" w:hAnsi="Palatino Linotype" w:cs="Arial"/>
                <w:sz w:val="16"/>
                <w:szCs w:val="16"/>
              </w:rPr>
              <w:t xml:space="preserve">zdalnie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w wymiarze </w:t>
            </w:r>
            <w:r w:rsidRPr="008555A1">
              <w:rPr>
                <w:rFonts w:ascii="Palatino Linotype" w:hAnsi="Palatino Linotype" w:cs="Arial"/>
                <w:sz w:val="16"/>
                <w:szCs w:val="16"/>
              </w:rPr>
              <w:t>3 dni roboczych</w:t>
            </w: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.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>W trakcie nadzoru realizowane będą następujące prace: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br/>
              <w:t>- wsparcie użytkowników i administratorów w pracy z systemem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br/>
              <w:t>- wykonywanie zmian w konfiguracji, zleconych przez Zamawiającego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A569" w14:textId="77777777" w:rsidR="005925E7" w:rsidRPr="005925E7" w:rsidRDefault="005925E7" w:rsidP="003375F4">
            <w:pPr>
              <w:suppressAutoHyphens/>
              <w:spacing w:after="120" w:line="360" w:lineRule="auto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</w:p>
        </w:tc>
      </w:tr>
      <w:tr w:rsidR="005925E7" w:rsidRPr="005925E7" w14:paraId="7C1ED96C" w14:textId="77777777" w:rsidTr="003375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C4C6" w14:textId="2E1C4A60" w:rsidR="005925E7" w:rsidRPr="005925E7" w:rsidRDefault="002651CC" w:rsidP="003375F4">
            <w:pPr>
              <w:suppressAutoHyphens/>
              <w:spacing w:line="36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6</w:t>
            </w:r>
            <w:r w:rsidR="005925E7" w:rsidRPr="005925E7">
              <w:rPr>
                <w:rFonts w:ascii="Palatino Linotype" w:hAnsi="Palatino Linotype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9E0B" w14:textId="40BE4B17" w:rsidR="005925E7" w:rsidRPr="005925E7" w:rsidRDefault="0011589F" w:rsidP="003375F4">
            <w:pPr>
              <w:spacing w:line="360" w:lineRule="auto"/>
              <w:rPr>
                <w:rFonts w:ascii="Palatino Linotype" w:hAnsi="Palatino Linotype" w:cs="Arial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sz w:val="16"/>
                <w:szCs w:val="16"/>
              </w:rPr>
              <w:t>Przygotowanie instrukcji stanowiskowych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FC17" w14:textId="5CDC9128" w:rsidR="005925E7" w:rsidRPr="005925E7" w:rsidRDefault="005925E7" w:rsidP="003375F4">
            <w:pPr>
              <w:pStyle w:val="Akapitzlist"/>
              <w:ind w:left="0"/>
              <w:rPr>
                <w:rFonts w:ascii="Palatino Linotype" w:hAnsi="Palatino Linotype" w:cs="Arial"/>
                <w:sz w:val="16"/>
                <w:szCs w:val="16"/>
              </w:rPr>
            </w:pP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Wykonawca opracuje i przedstawi szczegółowy harmonogram szkoleń. Terminy szkoleń należy ustalić z </w:t>
            </w:r>
            <w:r w:rsidR="00B209A0">
              <w:rPr>
                <w:rFonts w:ascii="Palatino Linotype" w:hAnsi="Palatino Linotype" w:cs="Arial"/>
                <w:sz w:val="16"/>
                <w:szCs w:val="16"/>
              </w:rPr>
              <w:t>Asystenem Kierownika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 xml:space="preserve"> po stronie Zamawiającego. Szkolenia muszą zostać przeprowadzone przez certyfikowanych przez producenta konsultantów. Zamawiający może wymagać przedstawienia certyfikatów przed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lastRenderedPageBreak/>
              <w:t xml:space="preserve">rozpoczęciem szkoleń. Szkolenia odbędą się w dni </w:t>
            </w:r>
            <w:r w:rsidR="00B209A0">
              <w:rPr>
                <w:rFonts w:ascii="Palatino Linotype" w:hAnsi="Palatino Linotype" w:cs="Arial"/>
                <w:sz w:val="16"/>
                <w:szCs w:val="16"/>
              </w:rPr>
              <w:t xml:space="preserve">powszednie </w:t>
            </w:r>
            <w:r w:rsidRPr="005925E7">
              <w:rPr>
                <w:rFonts w:ascii="Palatino Linotype" w:hAnsi="Palatino Linotype" w:cs="Arial"/>
                <w:sz w:val="16"/>
                <w:szCs w:val="16"/>
              </w:rPr>
              <w:t>od poniedziałku do piątku w godzinach od 8 do 14. Możliwe są inne godziny szkoleń po wcześniejszym uzgodnieniu z Zamawiającym.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CE01" w14:textId="77777777" w:rsidR="005925E7" w:rsidRPr="005925E7" w:rsidRDefault="005925E7" w:rsidP="003375F4">
            <w:pPr>
              <w:suppressAutoHyphens/>
              <w:spacing w:line="360" w:lineRule="auto"/>
              <w:rPr>
                <w:rFonts w:ascii="Palatino Linotype" w:hAnsi="Palatino Linotype" w:cs="Arial"/>
                <w:sz w:val="16"/>
                <w:szCs w:val="16"/>
                <w:lang w:eastAsia="ar-SA"/>
              </w:rPr>
            </w:pPr>
          </w:p>
        </w:tc>
      </w:tr>
    </w:tbl>
    <w:p w14:paraId="687F0AA8" w14:textId="77777777" w:rsidR="00DA2411" w:rsidRDefault="00DA2411">
      <w:pPr>
        <w:pStyle w:val="Normalny1"/>
        <w:spacing w:line="360" w:lineRule="auto"/>
        <w:rPr>
          <w:rFonts w:hint="eastAsia"/>
          <w:lang w:val="pl-PL"/>
        </w:rPr>
      </w:pPr>
    </w:p>
    <w:p w14:paraId="771E94C4" w14:textId="0C1D388D" w:rsidR="005925E7" w:rsidRDefault="00DA2411">
      <w:pPr>
        <w:pStyle w:val="Normalny1"/>
        <w:spacing w:line="360" w:lineRule="auto"/>
        <w:rPr>
          <w:rFonts w:hint="eastAsia"/>
          <w:lang w:val="pl-PL"/>
        </w:rPr>
      </w:pPr>
      <w:r w:rsidRPr="005925E7">
        <w:rPr>
          <w:rFonts w:ascii="Palatino Linotype" w:hAnsi="Palatino Linotype" w:cs="Arial"/>
          <w:b/>
          <w:sz w:val="16"/>
          <w:szCs w:val="16"/>
        </w:rPr>
        <w:t>KOSZTY DOJAZDU DO ZAMAWIAJĄCEGO OFERENT MA UWZGLĘDNIĆ W WYCENIE</w:t>
      </w:r>
    </w:p>
    <w:p w14:paraId="0F954C99" w14:textId="77777777" w:rsidR="006E3480" w:rsidRDefault="0094371F">
      <w:pPr>
        <w:pStyle w:val="Normalny1"/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pl-PL"/>
        </w:rPr>
        <w:t>Niespełnienie jakiegokolwiek z wymagań będzie skutkowało odrzuceniem oferty.</w:t>
      </w:r>
    </w:p>
    <w:p w14:paraId="6DA83DE1" w14:textId="77777777" w:rsidR="006E3480" w:rsidRDefault="006E3480">
      <w:pPr>
        <w:pStyle w:val="Normalny1"/>
        <w:spacing w:before="40" w:after="40" w:line="360" w:lineRule="auto"/>
        <w:jc w:val="center"/>
        <w:rPr>
          <w:rFonts w:hint="eastAsia"/>
        </w:rPr>
      </w:pPr>
    </w:p>
    <w:sectPr w:rsidR="006E3480">
      <w:headerReference w:type="default" r:id="rId7"/>
      <w:footerReference w:type="default" r:id="rId8"/>
      <w:pgSz w:w="11906" w:h="16838"/>
      <w:pgMar w:top="1417" w:right="1417" w:bottom="1417" w:left="1417" w:header="568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6849" w14:textId="77777777" w:rsidR="008035C9" w:rsidRDefault="008035C9">
      <w:pPr>
        <w:rPr>
          <w:rFonts w:hint="eastAsia"/>
        </w:rPr>
      </w:pPr>
      <w:r>
        <w:separator/>
      </w:r>
    </w:p>
  </w:endnote>
  <w:endnote w:type="continuationSeparator" w:id="0">
    <w:p w14:paraId="600948F5" w14:textId="77777777" w:rsidR="008035C9" w:rsidRDefault="008035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114B" w14:textId="77777777" w:rsidR="006E3480" w:rsidRDefault="006E3480"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</w:p>
  <w:p w14:paraId="1B912059" w14:textId="6CD7BAB3" w:rsidR="006E3480" w:rsidRDefault="002E6808">
    <w:pPr>
      <w:pStyle w:val="Stopka"/>
      <w:jc w:val="center"/>
      <w:rPr>
        <w:rFonts w:ascii="Book Antiqua" w:hAnsi="Book Antiqua" w:cs="Liberation Serif"/>
        <w:sz w:val="20"/>
        <w:szCs w:val="20"/>
        <w:highlight w:val="white"/>
        <w:lang w:val="pl-PL"/>
      </w:rPr>
    </w:pPr>
    <w:r>
      <w:rPr>
        <w:rFonts w:ascii="Book Antiqua" w:hAnsi="Book Antiqua" w:cs="Liberation Serif"/>
        <w:sz w:val="20"/>
        <w:szCs w:val="20"/>
        <w:lang w:val="pl-PL"/>
      </w:rPr>
      <w:t xml:space="preserve">Samodzielny Publiczny </w:t>
    </w:r>
    <w:r w:rsidR="00D254F0">
      <w:rPr>
        <w:rFonts w:ascii="Book Antiqua" w:hAnsi="Book Antiqua" w:cs="Liberation Serif"/>
        <w:sz w:val="20"/>
        <w:szCs w:val="20"/>
        <w:lang w:val="pl-PL"/>
      </w:rPr>
      <w:t>Zespół Zakładów Opieki Długoterminowej w Augustowie</w:t>
    </w:r>
    <w:r w:rsidR="0094371F">
      <w:rPr>
        <w:rFonts w:ascii="Book Antiqua" w:hAnsi="Book Antiqua" w:cs="Liberation Serif"/>
        <w:sz w:val="20"/>
        <w:szCs w:val="20"/>
        <w:shd w:val="clear" w:color="auto" w:fill="FFFFFF"/>
        <w:lang w:val="pl-PL"/>
      </w:rPr>
      <w:t xml:space="preserve">, </w:t>
    </w:r>
    <w:r w:rsidR="00D254F0">
      <w:rPr>
        <w:rFonts w:ascii="Book Antiqua" w:hAnsi="Book Antiqua" w:cs="Liberation Serif"/>
        <w:sz w:val="20"/>
        <w:szCs w:val="20"/>
        <w:shd w:val="clear" w:color="auto" w:fill="FFFFFF"/>
        <w:lang w:val="pl-PL"/>
      </w:rPr>
      <w:t>16-300 Augustów</w:t>
    </w:r>
  </w:p>
  <w:p w14:paraId="2992AF5B" w14:textId="6BBF77CA" w:rsidR="006E3480" w:rsidRDefault="0094371F">
    <w:pPr>
      <w:pStyle w:val="Stopka"/>
      <w:jc w:val="center"/>
      <w:rPr>
        <w:rFonts w:ascii="Book Antiqua" w:hAnsi="Book Antiqua" w:cs="Liberation Serif"/>
        <w:sz w:val="20"/>
        <w:szCs w:val="20"/>
        <w:lang w:val="pl-PL"/>
      </w:rPr>
    </w:pPr>
    <w:r>
      <w:rPr>
        <w:rFonts w:ascii="Book Antiqua" w:hAnsi="Book Antiqua" w:cs="Liberation Serif"/>
        <w:sz w:val="20"/>
        <w:szCs w:val="20"/>
        <w:lang w:val="pl-PL"/>
      </w:rPr>
      <w:t xml:space="preserve">tel./fax: </w:t>
    </w:r>
    <w:r w:rsidR="00D254F0">
      <w:rPr>
        <w:rFonts w:ascii="Book Antiqua" w:hAnsi="Book Antiqua" w:cs="Liberation Serif"/>
        <w:sz w:val="20"/>
        <w:szCs w:val="20"/>
        <w:lang w:val="pl-PL"/>
      </w:rPr>
      <w:t>87 643 47 04</w:t>
    </w:r>
    <w:r>
      <w:rPr>
        <w:rFonts w:ascii="Book Antiqua" w:hAnsi="Book Antiqua" w:cs="Liberation Serif"/>
        <w:sz w:val="20"/>
        <w:szCs w:val="20"/>
        <w:lang w:val="pl-PL"/>
      </w:rPr>
      <w:t xml:space="preserve">, e-mail: </w:t>
    </w:r>
    <w:r w:rsidR="00D254F0">
      <w:rPr>
        <w:rFonts w:ascii="Book Antiqua" w:hAnsi="Book Antiqua" w:cs="Liberation Serif"/>
        <w:sz w:val="20"/>
        <w:szCs w:val="20"/>
        <w:lang w:val="pl-PL"/>
      </w:rPr>
      <w:t>zamowienia@spzzod.augustow.pl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70E7" w14:textId="77777777" w:rsidR="008035C9" w:rsidRDefault="008035C9">
      <w:pPr>
        <w:rPr>
          <w:rFonts w:hint="eastAsia"/>
        </w:rPr>
      </w:pPr>
      <w:r>
        <w:separator/>
      </w:r>
    </w:p>
  </w:footnote>
  <w:footnote w:type="continuationSeparator" w:id="0">
    <w:p w14:paraId="78D62A0C" w14:textId="77777777" w:rsidR="008035C9" w:rsidRDefault="008035C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8327" w14:textId="45AA1DE4" w:rsidR="006E3480" w:rsidRDefault="006E3480">
    <w:pPr>
      <w:pStyle w:val="Nagwek"/>
      <w:jc w:val="center"/>
      <w:rPr>
        <w:rFonts w:hint="eastAsia"/>
      </w:rPr>
    </w:pPr>
  </w:p>
  <w:p w14:paraId="4A134BDB" w14:textId="77777777" w:rsidR="006E3480" w:rsidRDefault="006E348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num w:numId="1" w16cid:durableId="154267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80"/>
    <w:rsid w:val="000F72C7"/>
    <w:rsid w:val="0011589F"/>
    <w:rsid w:val="00172C1D"/>
    <w:rsid w:val="001960EF"/>
    <w:rsid w:val="001D3714"/>
    <w:rsid w:val="00253765"/>
    <w:rsid w:val="002651CC"/>
    <w:rsid w:val="002B2BE8"/>
    <w:rsid w:val="002B5C5F"/>
    <w:rsid w:val="002B5D5D"/>
    <w:rsid w:val="002E6808"/>
    <w:rsid w:val="00321E73"/>
    <w:rsid w:val="003339B6"/>
    <w:rsid w:val="00391B37"/>
    <w:rsid w:val="00456940"/>
    <w:rsid w:val="004A1EC8"/>
    <w:rsid w:val="005925E7"/>
    <w:rsid w:val="005D3986"/>
    <w:rsid w:val="0060322F"/>
    <w:rsid w:val="006E3480"/>
    <w:rsid w:val="007F2AA9"/>
    <w:rsid w:val="008035C9"/>
    <w:rsid w:val="00855C09"/>
    <w:rsid w:val="008A4857"/>
    <w:rsid w:val="008E36AB"/>
    <w:rsid w:val="008F7FDC"/>
    <w:rsid w:val="0094371F"/>
    <w:rsid w:val="00B209A0"/>
    <w:rsid w:val="00B67F08"/>
    <w:rsid w:val="00B74371"/>
    <w:rsid w:val="00D02602"/>
    <w:rsid w:val="00D165A5"/>
    <w:rsid w:val="00D254F0"/>
    <w:rsid w:val="00D502AF"/>
    <w:rsid w:val="00D72116"/>
    <w:rsid w:val="00DA2411"/>
    <w:rsid w:val="00DC1B1F"/>
    <w:rsid w:val="00E0761D"/>
    <w:rsid w:val="00E26E4F"/>
    <w:rsid w:val="00ED37C4"/>
    <w:rsid w:val="00F16FDE"/>
    <w:rsid w:val="00F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A918"/>
  <w15:docId w15:val="{8331E834-C368-4480-8A08-D07CEF72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1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F04169"/>
    <w:pPr>
      <w:suppressAutoHyphens/>
      <w:textAlignment w:val="baseline"/>
    </w:pPr>
    <w:rPr>
      <w:color w:val="00000A"/>
      <w:sz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13z0">
    <w:name w:val="WW8Num13z0"/>
    <w:qFormat/>
    <w:rPr>
      <w:rFonts w:eastAsia="Times New Roman" w:cs="Times New Roman"/>
      <w:b w:val="0"/>
      <w:bCs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9z0">
    <w:name w:val="WW8Num9z0"/>
    <w:qFormat/>
    <w:rPr>
      <w:rFonts w:cs="OpenSymbol;Arial Unicode MS"/>
      <w:b/>
      <w:bCs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1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1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1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qFormat/>
    <w:pPr>
      <w:suppressLineNumbers/>
    </w:pPr>
  </w:style>
  <w:style w:type="paragraph" w:customStyle="1" w:styleId="Gwkaistopka">
    <w:name w:val="Główka i stopka"/>
    <w:basedOn w:val="Normalny1"/>
    <w:qFormat/>
  </w:style>
  <w:style w:type="paragraph" w:styleId="Stopka">
    <w:name w:val="footer"/>
    <w:basedOn w:val="Normalny1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qFormat/>
    <w:rsid w:val="00F24BA7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1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1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 (Web)"/>
    <w:basedOn w:val="Normalny1"/>
    <w:qFormat/>
    <w:pPr>
      <w:spacing w:before="280" w:after="280"/>
    </w:pPr>
  </w:style>
  <w:style w:type="paragraph" w:styleId="Tekstpodstawowy2">
    <w:name w:val="Body Text 2"/>
    <w:basedOn w:val="Normalny1"/>
    <w:qFormat/>
    <w:pPr>
      <w:jc w:val="both"/>
    </w:pPr>
    <w:rPr>
      <w:color w:val="000000"/>
    </w:rPr>
  </w:style>
  <w:style w:type="paragraph" w:customStyle="1" w:styleId="Default">
    <w:name w:val="Default"/>
    <w:qFormat/>
    <w:pPr>
      <w:widowControl w:val="0"/>
      <w:suppressAutoHyphens/>
    </w:pPr>
    <w:rPr>
      <w:rFonts w:ascii="Palatino Linotype" w:hAnsi="Palatino Linotype"/>
      <w:color w:val="000000"/>
      <w:sz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1"/>
    <w:link w:val="AkapitzlistZnak"/>
    <w:uiPriority w:val="34"/>
    <w:qFormat/>
    <w:pPr>
      <w:ind w:left="720"/>
      <w:contextualSpacing/>
    </w:pPr>
  </w:style>
  <w:style w:type="paragraph" w:styleId="Tekstpodstawowywcity">
    <w:name w:val="Body Text Indent"/>
    <w:basedOn w:val="Normalny1"/>
    <w:pPr>
      <w:suppressAutoHyphens w:val="0"/>
      <w:spacing w:after="120"/>
      <w:ind w:left="283"/>
    </w:pPr>
    <w:rPr>
      <w:rFonts w:eastAsia="Times New Roman"/>
      <w:sz w:val="20"/>
      <w:szCs w:val="20"/>
      <w:lang w:eastAsia="pl-PL"/>
    </w:rPr>
  </w:style>
  <w:style w:type="paragraph" w:styleId="Zwykytekst">
    <w:name w:val="Plain Text"/>
    <w:basedOn w:val="Normalny1"/>
    <w:qFormat/>
    <w:pPr>
      <w:suppressAutoHyphens w:val="0"/>
    </w:pPr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WW-Tekstpodstawowy2">
    <w:name w:val="WW-Tekst podstawowy 2"/>
    <w:basedOn w:val="Normalny1"/>
    <w:qFormat/>
    <w:pPr>
      <w:widowControl w:val="0"/>
      <w:spacing w:before="60" w:after="60" w:line="288" w:lineRule="auto"/>
    </w:pPr>
    <w:rPr>
      <w:b/>
      <w:bCs/>
      <w:i/>
      <w:iCs/>
      <w:color w:val="000000"/>
    </w:rPr>
  </w:style>
  <w:style w:type="paragraph" w:customStyle="1" w:styleId="Nagwek10">
    <w:name w:val="Nagłówek 10"/>
    <w:basedOn w:val="Normalny1"/>
    <w:qFormat/>
    <w:pPr>
      <w:keepNext/>
      <w:widowControl w:val="0"/>
      <w:spacing w:before="240" w:after="120"/>
    </w:pPr>
    <w:rPr>
      <w:rFonts w:ascii="Arial" w:hAnsi="Arial" w:cs="Tahoma"/>
      <w:b/>
      <w:bCs/>
      <w:sz w:val="21"/>
      <w:szCs w:val="21"/>
    </w:rPr>
  </w:style>
  <w:style w:type="paragraph" w:customStyle="1" w:styleId="Normalny10">
    <w:name w:val="Normalny1"/>
    <w:qFormat/>
    <w:pPr>
      <w:widowControl w:val="0"/>
      <w:suppressAutoHyphens/>
      <w:spacing w:line="100" w:lineRule="atLeast"/>
      <w:textAlignment w:val="baseline"/>
    </w:pPr>
    <w:rPr>
      <w:rFonts w:ascii="Georgia" w:eastAsia="Times New Roman" w:hAnsi="Georgia" w:cs="Georgia"/>
      <w:color w:val="00000A"/>
      <w:sz w:val="24"/>
      <w:lang w:bidi="ar-SA"/>
    </w:rPr>
  </w:style>
  <w:style w:type="paragraph" w:customStyle="1" w:styleId="Akapitzlist2">
    <w:name w:val="Akapit z listą2"/>
    <w:basedOn w:val="Normalny1"/>
    <w:qFormat/>
    <w:pPr>
      <w:spacing w:line="100" w:lineRule="atLeast"/>
    </w:pPr>
    <w:rPr>
      <w:rFonts w:eastAsia="Calibri"/>
      <w:color w:val="000000"/>
    </w:rPr>
  </w:style>
  <w:style w:type="paragraph" w:styleId="HTML-wstpniesformatowany">
    <w:name w:val="HTML Preformatted"/>
    <w:basedOn w:val="Normalny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1"/>
    <w:qFormat/>
    <w:pPr>
      <w:tabs>
        <w:tab w:val="left" w:pos="0"/>
      </w:tabs>
      <w:spacing w:line="360" w:lineRule="auto"/>
      <w:ind w:left="295"/>
      <w:jc w:val="both"/>
    </w:pPr>
    <w:rPr>
      <w:sz w:val="20"/>
      <w:szCs w:val="20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paragraph" w:customStyle="1" w:styleId="TableContents">
    <w:name w:val="Table Contents"/>
    <w:basedOn w:val="Normalny"/>
    <w:rsid w:val="00D02602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925E7"/>
    <w:rPr>
      <w:color w:val="00000A"/>
      <w:sz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5925E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table" w:styleId="Tabela-Siatka">
    <w:name w:val="Table Grid"/>
    <w:basedOn w:val="Standardowy"/>
    <w:uiPriority w:val="59"/>
    <w:rsid w:val="00855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Milena Formejster</dc:creator>
  <dc:description/>
  <cp:lastModifiedBy>Milena Formejster</cp:lastModifiedBy>
  <cp:revision>4</cp:revision>
  <cp:lastPrinted>2020-12-28T10:30:00Z</cp:lastPrinted>
  <dcterms:created xsi:type="dcterms:W3CDTF">2022-04-19T07:16:00Z</dcterms:created>
  <dcterms:modified xsi:type="dcterms:W3CDTF">2022-04-19T08:12:00Z</dcterms:modified>
  <dc:language>pl-PL</dc:language>
</cp:coreProperties>
</file>