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9B1AAF" w14:textId="6A4A44CF" w:rsidR="00F22116" w:rsidRPr="006403B3" w:rsidRDefault="00F22116" w:rsidP="00F2211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Załącznik nr 4.1 do SWZ</w:t>
      </w:r>
    </w:p>
    <w:p w14:paraId="6B6A1C3C" w14:textId="77777777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PODMIOTU TRZECIEGO </w:t>
      </w:r>
    </w:p>
    <w:p w14:paraId="685B9393" w14:textId="262FCAAB" w:rsidR="00F22116" w:rsidRPr="006403B3" w:rsidRDefault="00F22116" w:rsidP="00F2211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color w:val="000000"/>
          <w:kern w:val="0"/>
          <w:sz w:val="22"/>
        </w:rPr>
        <w:t>(należy złożyć jeżeli Wykonawca korzysta z zasobów podmiotu trzeciego)</w:t>
      </w:r>
    </w:p>
    <w:p w14:paraId="1C394CBD" w14:textId="77777777" w:rsidR="00F22116" w:rsidRPr="006403B3" w:rsidRDefault="00F22116" w:rsidP="00F22116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5D41BC6F" w14:textId="719EBFCC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b/>
          <w:bCs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Oświadczenie Podmiotu trzeciego składane na podstawie art. 125 ust. 1 ustawy z dnia 11 września 2019 r. Prawo zamówień publicznych dotyczące - </w:t>
      </w:r>
      <w:r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  <w:r w:rsidR="009D3984" w:rsidRPr="006403B3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oraz spełniania warunków udziału w postępowaniu, w zakresie w jakim</w:t>
      </w:r>
      <w:r w:rsidR="009D3984" w:rsidRPr="006403B3">
        <w:rPr>
          <w:rFonts w:asciiTheme="minorHAnsi" w:hAnsiTheme="minorHAnsi" w:cstheme="minorHAnsi"/>
          <w:sz w:val="22"/>
        </w:rPr>
        <w:t xml:space="preserve"> </w:t>
      </w:r>
      <w:r w:rsidR="009D3984" w:rsidRPr="006403B3">
        <w:rPr>
          <w:rFonts w:asciiTheme="minorHAnsi" w:hAnsiTheme="minorHAnsi" w:cstheme="minorHAnsi"/>
          <w:b/>
          <w:bCs/>
          <w:sz w:val="22"/>
        </w:rPr>
        <w:t>Wykonawca powołuje się na zasoby Podmiotu trzeciego,</w:t>
      </w:r>
    </w:p>
    <w:p w14:paraId="3DE6DCFE" w14:textId="77777777" w:rsidR="00F22116" w:rsidRPr="006403B3" w:rsidRDefault="00F22116" w:rsidP="00F22116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5CB8E0FA" w14:textId="77777777" w:rsidR="00F22116" w:rsidRPr="006403B3" w:rsidRDefault="00F22116" w:rsidP="00F22116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4C5B3E03" w14:textId="77777777" w:rsidR="00426DFB" w:rsidRPr="001B3008" w:rsidRDefault="00426DFB" w:rsidP="00426DFB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1B3008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03AD1CF6" w14:textId="77777777" w:rsidR="00145174" w:rsidRPr="00145174" w:rsidRDefault="00145174" w:rsidP="00145174">
      <w:pPr>
        <w:spacing w:after="0" w:line="276" w:lineRule="auto"/>
        <w:jc w:val="center"/>
        <w:rPr>
          <w:rFonts w:ascii="Calibri" w:eastAsia="Arial" w:hAnsi="Calibri"/>
          <w:b/>
          <w:kern w:val="0"/>
          <w:sz w:val="22"/>
          <w:lang w:val="pl" w:eastAsia="pl-PL"/>
        </w:rPr>
      </w:pPr>
      <w:r w:rsidRPr="00145174">
        <w:rPr>
          <w:rFonts w:asciiTheme="minorHAnsi" w:eastAsia="Times New Roman" w:hAnsiTheme="minorHAnsi" w:cstheme="minorHAnsi"/>
          <w:b/>
          <w:kern w:val="0"/>
          <w:sz w:val="22"/>
        </w:rPr>
        <w:t>pn.</w:t>
      </w:r>
      <w:bookmarkStart w:id="0" w:name="_Hlk66431482"/>
      <w:r w:rsidRPr="00145174">
        <w:rPr>
          <w:rFonts w:asciiTheme="minorHAnsi" w:eastAsia="Times New Roman" w:hAnsiTheme="minorHAnsi" w:cstheme="minorHAnsi"/>
          <w:b/>
          <w:kern w:val="0"/>
          <w:sz w:val="22"/>
        </w:rPr>
        <w:t xml:space="preserve"> </w:t>
      </w:r>
      <w:bookmarkStart w:id="1" w:name="_Hlk75791035"/>
      <w:bookmarkEnd w:id="0"/>
      <w:r w:rsidRPr="00145174">
        <w:rPr>
          <w:rFonts w:ascii="Calibri" w:eastAsia="Arial" w:hAnsi="Calibri"/>
          <w:b/>
          <w:kern w:val="0"/>
          <w:sz w:val="22"/>
          <w:lang w:val="pl" w:eastAsia="pl-PL"/>
        </w:rPr>
        <w:t>„</w:t>
      </w:r>
      <w:bookmarkStart w:id="2" w:name="_Hlk75793638"/>
      <w:r w:rsidRPr="00145174">
        <w:rPr>
          <w:rFonts w:ascii="Calibri" w:eastAsia="Arial" w:hAnsi="Calibri"/>
          <w:b/>
          <w:kern w:val="0"/>
          <w:sz w:val="22"/>
          <w:lang w:val="pl" w:eastAsia="pl-PL"/>
        </w:rPr>
        <w:t xml:space="preserve">Dowóz dzieci </w:t>
      </w:r>
      <w:bookmarkEnd w:id="2"/>
      <w:r w:rsidRPr="00145174">
        <w:rPr>
          <w:rFonts w:ascii="Calibri" w:eastAsia="Arial" w:hAnsi="Calibri"/>
          <w:b/>
          <w:kern w:val="0"/>
          <w:sz w:val="22"/>
          <w:lang w:val="pl" w:eastAsia="pl-PL"/>
        </w:rPr>
        <w:t xml:space="preserve">na zajęcia szkolne do szkół na terenie Gminy Dopiewo </w:t>
      </w:r>
    </w:p>
    <w:p w14:paraId="233CB4E7" w14:textId="00326465" w:rsidR="00145174" w:rsidRPr="00145174" w:rsidRDefault="00145174" w:rsidP="00145174">
      <w:pPr>
        <w:spacing w:after="0" w:line="276" w:lineRule="auto"/>
        <w:jc w:val="center"/>
        <w:rPr>
          <w:rFonts w:ascii="Calibri" w:eastAsia="Arial" w:hAnsi="Calibri"/>
          <w:b/>
          <w:kern w:val="0"/>
          <w:sz w:val="22"/>
          <w:lang w:val="pl" w:eastAsia="pl-PL"/>
        </w:rPr>
      </w:pPr>
      <w:r w:rsidRPr="00145174">
        <w:rPr>
          <w:rFonts w:ascii="Calibri" w:eastAsia="Arial" w:hAnsi="Calibri"/>
          <w:b/>
          <w:kern w:val="0"/>
          <w:sz w:val="22"/>
          <w:lang w:val="pl" w:eastAsia="pl-PL"/>
        </w:rPr>
        <w:t>w roku szkolnym 202</w:t>
      </w:r>
      <w:r w:rsidR="00F955D8">
        <w:rPr>
          <w:rFonts w:ascii="Calibri" w:eastAsia="Arial" w:hAnsi="Calibri"/>
          <w:b/>
          <w:kern w:val="0"/>
          <w:sz w:val="22"/>
          <w:lang w:val="pl" w:eastAsia="pl-PL"/>
        </w:rPr>
        <w:t>4</w:t>
      </w:r>
      <w:r w:rsidRPr="00145174">
        <w:rPr>
          <w:rFonts w:ascii="Calibri" w:eastAsia="Arial" w:hAnsi="Calibri"/>
          <w:b/>
          <w:kern w:val="0"/>
          <w:sz w:val="22"/>
          <w:lang w:val="pl" w:eastAsia="pl-PL"/>
        </w:rPr>
        <w:t>/202</w:t>
      </w:r>
      <w:r w:rsidR="00F955D8">
        <w:rPr>
          <w:rFonts w:ascii="Calibri" w:eastAsia="Arial" w:hAnsi="Calibri"/>
          <w:b/>
          <w:kern w:val="0"/>
          <w:sz w:val="22"/>
          <w:lang w:val="pl" w:eastAsia="pl-PL"/>
        </w:rPr>
        <w:t>5</w:t>
      </w:r>
      <w:r w:rsidRPr="00145174">
        <w:rPr>
          <w:rFonts w:ascii="Calibri" w:eastAsia="Arial" w:hAnsi="Calibri"/>
          <w:b/>
          <w:kern w:val="0"/>
          <w:sz w:val="22"/>
          <w:lang w:val="pl" w:eastAsia="pl-PL"/>
        </w:rPr>
        <w:t>.</w:t>
      </w:r>
      <w:r w:rsidRPr="00145174">
        <w:rPr>
          <w:rFonts w:ascii="Calibri" w:eastAsia="Calibri" w:hAnsi="Calibri"/>
          <w:b/>
          <w:bCs/>
          <w:sz w:val="22"/>
          <w:lang w:val="pl" w:eastAsia="pl-PL"/>
        </w:rPr>
        <w:t>”</w:t>
      </w:r>
    </w:p>
    <w:bookmarkEnd w:id="1"/>
    <w:p w14:paraId="6AF4C9D9" w14:textId="77777777" w:rsidR="00145174" w:rsidRPr="00145174" w:rsidRDefault="00145174" w:rsidP="00145174">
      <w:pPr>
        <w:spacing w:after="0" w:line="319" w:lineRule="auto"/>
        <w:jc w:val="center"/>
        <w:rPr>
          <w:rFonts w:asciiTheme="majorHAnsi" w:eastAsia="Arial" w:hAnsiTheme="majorHAnsi" w:cstheme="majorHAnsi"/>
          <w:kern w:val="0"/>
          <w:sz w:val="22"/>
          <w:lang w:val="pl" w:eastAsia="pl-PL"/>
        </w:rPr>
      </w:pPr>
    </w:p>
    <w:p w14:paraId="1D1751CA" w14:textId="7645D227" w:rsidR="00BE6ABB" w:rsidRPr="006403B3" w:rsidRDefault="00BE6ABB" w:rsidP="0026574A">
      <w:pPr>
        <w:spacing w:after="0" w:line="240" w:lineRule="auto"/>
        <w:jc w:val="center"/>
        <w:rPr>
          <w:rFonts w:asciiTheme="minorHAnsi" w:hAnsiTheme="minorHAnsi" w:cstheme="minorHAnsi"/>
          <w:color w:val="000000"/>
          <w:kern w:val="0"/>
          <w:sz w:val="22"/>
        </w:rPr>
      </w:pPr>
    </w:p>
    <w:p w14:paraId="36908282" w14:textId="71E71556" w:rsidR="00F22116" w:rsidRPr="006403B3" w:rsidRDefault="00F22116" w:rsidP="00F22116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Nazwa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60EB7763" w14:textId="77777777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B2BB8C6" w14:textId="6B8B392D" w:rsidR="00F22116" w:rsidRPr="006403B3" w:rsidRDefault="00F22116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 xml:space="preserve">Adres </w:t>
      </w:r>
      <w:r w:rsidR="006C5387" w:rsidRPr="006403B3">
        <w:rPr>
          <w:rFonts w:asciiTheme="minorHAnsi" w:hAnsiTheme="minorHAnsi" w:cstheme="minorHAnsi"/>
          <w:b/>
          <w:bCs/>
          <w:color w:val="000000"/>
          <w:kern w:val="0"/>
          <w:sz w:val="22"/>
        </w:rPr>
        <w:t>Podmiotu trzeciego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</w:t>
      </w:r>
    </w:p>
    <w:p w14:paraId="0997BCC5" w14:textId="77777777" w:rsidR="009D3984" w:rsidRPr="006403B3" w:rsidRDefault="009D3984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1440513" w14:textId="77777777" w:rsidR="006C5387" w:rsidRPr="006403B3" w:rsidRDefault="006C5387" w:rsidP="00F22116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</w:p>
    <w:p w14:paraId="0F7F0C09" w14:textId="36503014" w:rsidR="009D3984" w:rsidRPr="006403B3" w:rsidRDefault="009D3984" w:rsidP="005F4A2B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line="319" w:lineRule="auto"/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403B3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 tj.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3B3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……………………………………………………………………………………………..</w:t>
      </w:r>
    </w:p>
    <w:p w14:paraId="7AB50A00" w14:textId="77777777" w:rsidR="009D3984" w:rsidRPr="006403B3" w:rsidRDefault="009D3984" w:rsidP="005F4A2B">
      <w:pPr>
        <w:spacing w:after="0" w:line="319" w:lineRule="auto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</w:p>
    <w:p w14:paraId="5B4A19F9" w14:textId="31A76C56" w:rsidR="00F22116" w:rsidRPr="005F4A2B" w:rsidRDefault="00F22116" w:rsidP="005F4A2B">
      <w:pPr>
        <w:widowControl w:val="0"/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5F4A2B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Pzp </w:t>
      </w:r>
      <w:r w:rsidR="006403B3" w:rsidRPr="005F4A2B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7EF3F901" w14:textId="77777777" w:rsidR="006403B3" w:rsidRPr="006403B3" w:rsidRDefault="006403B3" w:rsidP="005F4A2B">
      <w:pPr>
        <w:widowControl w:val="0"/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4D34D4F" w14:textId="4155CC7B" w:rsidR="00F22116" w:rsidRPr="006403B3" w:rsidRDefault="00F22116" w:rsidP="005F4A2B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r w:rsidRPr="006403B3">
        <w:rPr>
          <w:rFonts w:asciiTheme="minorHAnsi" w:hAnsiTheme="minorHAnsi" w:cstheme="minorHAnsi"/>
          <w:color w:val="00000A"/>
          <w:kern w:val="0"/>
          <w:sz w:val="22"/>
        </w:rPr>
        <w:t xml:space="preserve">Pzp 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(podać mającą zastosowanie podstawę wykluczenia spośród wymienionych w art. 108 ust. 1 pkt. 1,2  i 5). Jednocześnie oświadczam, że w związku z ww. okolicznością, na podstawie art. 110 ust. 2 ustawy </w:t>
      </w:r>
      <w:r w:rsidRPr="006403B3">
        <w:rPr>
          <w:rFonts w:asciiTheme="minorHAnsi" w:hAnsiTheme="minorHAnsi" w:cstheme="minorHAnsi"/>
          <w:color w:val="00000A"/>
          <w:kern w:val="0"/>
          <w:sz w:val="22"/>
        </w:rPr>
        <w:t>p.z.p.</w:t>
      </w:r>
      <w:r w:rsidRPr="006403B3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7949A018" w14:textId="3725B052" w:rsidR="00F22116" w:rsidRPr="006403B3" w:rsidRDefault="00F22116" w:rsidP="005F4A2B">
      <w:pPr>
        <w:widowControl w:val="0"/>
        <w:tabs>
          <w:tab w:val="left" w:pos="426"/>
        </w:tabs>
        <w:spacing w:after="0" w:line="319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color w:val="000000"/>
          <w:kern w:val="0"/>
          <w:sz w:val="22"/>
        </w:rPr>
        <w:t>................………………………………………………………………………………………….....*</w:t>
      </w:r>
    </w:p>
    <w:p w14:paraId="5C236E00" w14:textId="2A524863" w:rsidR="00F22116" w:rsidRDefault="00F22116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31AFD3FC" w14:textId="4164321B" w:rsidR="005F4A2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3CC70F3B" w14:textId="2A917FAD" w:rsidR="005F4A2B" w:rsidRPr="005F4A2B" w:rsidRDefault="005F4A2B" w:rsidP="005F4A2B">
      <w:pPr>
        <w:tabs>
          <w:tab w:val="left" w:pos="426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Calibri" w:hAnsiTheme="minorHAnsi" w:cstheme="minorHAnsi"/>
          <w:b/>
          <w:bCs/>
          <w:kern w:val="0"/>
          <w:sz w:val="22"/>
          <w:lang w:eastAsia="pl-PL"/>
        </w:rPr>
        <w:t>4.</w:t>
      </w:r>
      <w:r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  </w:t>
      </w:r>
      <w:r w:rsidRPr="005F4A2B">
        <w:rPr>
          <w:rFonts w:asciiTheme="minorHAnsi" w:eastAsia="Calibri" w:hAnsiTheme="minorHAnsi" w:cstheme="minorHAnsi"/>
          <w:kern w:val="0"/>
          <w:sz w:val="22"/>
          <w:lang w:eastAsia="pl-PL"/>
        </w:rPr>
        <w:t xml:space="preserve">Oświadczam/y, że nie występują wobec mnie podstawy wykluczeniu z postępowania na podstawie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art. 7 ust. 1ustawy z dnia 13 kwietnia 2022 r.  o szczególnych rozwiązaniach w zakresie przeciwdziałania wspieraniu agresji na Ukrainę oraz służących ochronie bezpieczeństwa narodowego (</w:t>
      </w:r>
      <w:r w:rsidR="00426DF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t.j.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Dz. U. </w:t>
      </w:r>
      <w:r w:rsidR="00426DF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z 2023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poz. </w:t>
      </w:r>
      <w:r w:rsidR="00426DFB">
        <w:rPr>
          <w:rFonts w:asciiTheme="minorHAnsi" w:eastAsia="Times New Roman" w:hAnsiTheme="minorHAnsi" w:cstheme="minorHAnsi"/>
          <w:kern w:val="0"/>
          <w:sz w:val="22"/>
          <w:lang w:eastAsia="pl-PL"/>
        </w:rPr>
        <w:t>129 ze zm.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) tj.:</w:t>
      </w:r>
    </w:p>
    <w:p w14:paraId="3BA02CBD" w14:textId="0E600E8F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Z postępowania o udzielenie zamówienia publicznego lub konkursu prowadzonego na podstawie ustawy z dnia 11 września 2019 r. - Prawo zamówień publicznych wyklucza się:</w:t>
      </w:r>
    </w:p>
    <w:p w14:paraId="0AE1347E" w14:textId="77777777" w:rsidR="005F4A2B" w:rsidRP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lastRenderedPageBreak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0607E1" w14:textId="00226449" w:rsidR="005F4A2B" w:rsidRDefault="005F4A2B" w:rsidP="005F4A2B">
      <w:pPr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2) wykonawcę oraz uczestnika konkursu, którego beneficjentem rzeczywistym w rozumieniu ustawy z dnia 1 marca 2018 r. o przeciwdziałaniu praniu pieniędzy oraz finansowaniu terroryzmu (</w:t>
      </w:r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t.j.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Dz. U. z 2022 r. poz. 593 </w:t>
      </w:r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>ze zm.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) jest osoba wymieniona w wykazach określonych w rozporządzeniu 765/2006</w:t>
      </w: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69269E" w14:textId="554FD0B5" w:rsidR="005F4A2B" w:rsidRPr="005F4A2B" w:rsidRDefault="005F4A2B" w:rsidP="005F4A2B">
      <w:pPr>
        <w:tabs>
          <w:tab w:val="left" w:pos="851"/>
        </w:tabs>
        <w:spacing w:after="0" w:line="319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3)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wykonawcę oraz uczestnika konkursu, którego jednostką dominującą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br/>
        <w:t>w rozumieniu art. 3 ust. 1 pkt 37 ustawy z dnia 29 września 1994 r. o rachunkowości (</w:t>
      </w:r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t.j. 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Dz. U. z 202</w:t>
      </w:r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>3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r. poz. </w:t>
      </w:r>
      <w:r w:rsidR="00142988">
        <w:rPr>
          <w:rFonts w:asciiTheme="minorHAnsi" w:eastAsia="Times New Roman" w:hAnsiTheme="minorHAnsi" w:cstheme="minorHAnsi"/>
          <w:kern w:val="0"/>
          <w:sz w:val="22"/>
          <w:lang w:eastAsia="pl-PL"/>
        </w:rPr>
        <w:t>120 ze zm.</w:t>
      </w:r>
      <w:r w:rsidRPr="005F4A2B">
        <w:rPr>
          <w:rFonts w:asciiTheme="minorHAnsi" w:eastAsia="Times New Roman" w:hAnsiTheme="minorHAnsi" w:cstheme="minorHAnsi"/>
          <w:kern w:val="0"/>
          <w:sz w:val="22"/>
          <w:lang w:eastAsia="pl-PL"/>
        </w:rPr>
        <w:t>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ustawy.”</w:t>
      </w:r>
    </w:p>
    <w:p w14:paraId="3BE2FB31" w14:textId="77777777" w:rsidR="005F4A2B" w:rsidRPr="00BE6ABB" w:rsidRDefault="005F4A2B" w:rsidP="005F4A2B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</w:p>
    <w:p w14:paraId="563FE1BF" w14:textId="53DF6A4A" w:rsidR="00F22116" w:rsidRPr="005F4A2B" w:rsidRDefault="005F4A2B" w:rsidP="005F4A2B">
      <w:pPr>
        <w:widowControl w:val="0"/>
        <w:tabs>
          <w:tab w:val="left" w:pos="426"/>
        </w:tabs>
        <w:spacing w:after="0" w:line="319" w:lineRule="auto"/>
        <w:ind w:left="360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5F4A2B">
        <w:rPr>
          <w:rFonts w:asciiTheme="minorHAnsi" w:hAnsiTheme="minorHAnsi" w:cstheme="minorHAnsi"/>
          <w:b/>
          <w:bCs/>
          <w:color w:val="000000"/>
          <w:sz w:val="22"/>
        </w:rPr>
        <w:t>5</w:t>
      </w:r>
      <w:r>
        <w:rPr>
          <w:rFonts w:asciiTheme="minorHAnsi" w:hAnsiTheme="minorHAnsi" w:cstheme="minorHAnsi"/>
          <w:color w:val="000000"/>
          <w:sz w:val="22"/>
        </w:rPr>
        <w:t xml:space="preserve">.  </w:t>
      </w:r>
      <w:r w:rsidR="00F22116" w:rsidRPr="005F4A2B">
        <w:rPr>
          <w:rFonts w:asciiTheme="minorHAnsi" w:hAnsiTheme="minorHAnsi" w:cstheme="minorHAnsi"/>
          <w:color w:val="00000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56402342" w14:textId="77777777" w:rsidR="00F22116" w:rsidRPr="006403B3" w:rsidRDefault="00F22116" w:rsidP="005F4A2B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63D061BD" w14:textId="77777777" w:rsidR="005F4A2B" w:rsidRDefault="005F4A2B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</w:pPr>
    </w:p>
    <w:p w14:paraId="0C51431E" w14:textId="3CFD7DD0" w:rsidR="00487D3D" w:rsidRDefault="006C5387" w:rsidP="00A3659B">
      <w:pPr>
        <w:spacing w:after="0" w:line="320" w:lineRule="auto"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  <w:r w:rsidRPr="006403B3">
        <w:rPr>
          <w:rFonts w:asciiTheme="minorHAnsi" w:hAnsiTheme="minorHAnsi" w:cstheme="minorHAnsi"/>
          <w:b/>
          <w:bCs/>
          <w:color w:val="000000"/>
          <w:kern w:val="0"/>
          <w:sz w:val="22"/>
          <w:highlight w:val="yellow"/>
        </w:rPr>
        <w:t>NINIEJSZE OŚWIADCZENIE PODPISUJE PODMIOT TRZECI</w:t>
      </w:r>
    </w:p>
    <w:p w14:paraId="12C99D3C" w14:textId="77777777" w:rsid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</w:pPr>
    </w:p>
    <w:p w14:paraId="477EC46A" w14:textId="5BA1C0F1" w:rsidR="00BE6ABB" w:rsidRPr="00BE6ABB" w:rsidRDefault="00BE6ABB" w:rsidP="00BE6AB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E6AB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E6AB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sectPr w:rsidR="00BE6ABB" w:rsidRPr="00BE6ABB" w:rsidSect="009D3984">
      <w:footerReference w:type="default" r:id="rId10"/>
      <w:headerReference w:type="first" r:id="rId11"/>
      <w:pgSz w:w="11906" w:h="16838"/>
      <w:pgMar w:top="1134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B0A9AD" w14:textId="77777777" w:rsidR="00E00281" w:rsidRDefault="00E00281">
      <w:pPr>
        <w:spacing w:after="0" w:line="240" w:lineRule="auto"/>
      </w:pPr>
      <w:r>
        <w:separator/>
      </w:r>
    </w:p>
  </w:endnote>
  <w:endnote w:type="continuationSeparator" w:id="0">
    <w:p w14:paraId="542F1B37" w14:textId="77777777" w:rsidR="00E00281" w:rsidRDefault="00E00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4E38A" w14:textId="77777777" w:rsidR="00F955D8" w:rsidRDefault="00F955D8" w:rsidP="00380C70">
    <w:pPr>
      <w:pStyle w:val="Stopka"/>
    </w:pPr>
  </w:p>
  <w:p w14:paraId="7B49D635" w14:textId="77777777" w:rsidR="00F955D8" w:rsidRDefault="00F955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CCC019" w14:textId="77777777" w:rsidR="00E00281" w:rsidRDefault="00E00281">
      <w:pPr>
        <w:spacing w:after="0" w:line="240" w:lineRule="auto"/>
      </w:pPr>
      <w:r>
        <w:separator/>
      </w:r>
    </w:p>
  </w:footnote>
  <w:footnote w:type="continuationSeparator" w:id="0">
    <w:p w14:paraId="65CBEF9C" w14:textId="77777777" w:rsidR="00E00281" w:rsidRDefault="00E00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518F03" w14:textId="29E7850D" w:rsidR="00F955D8" w:rsidRPr="00372355" w:rsidRDefault="008A1B81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F955D8">
      <w:rPr>
        <w:rFonts w:ascii="Arial" w:hAnsi="Arial" w:cs="Arial"/>
        <w:sz w:val="16"/>
        <w:szCs w:val="16"/>
      </w:rPr>
      <w:t>6</w:t>
    </w:r>
    <w:r w:rsidR="004F1D80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F955D8">
      <w:rPr>
        <w:rFonts w:ascii="Arial" w:hAnsi="Arial" w:cs="Arial"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489760">
    <w:abstractNumId w:val="1"/>
  </w:num>
  <w:num w:numId="2" w16cid:durableId="488911060">
    <w:abstractNumId w:val="2"/>
  </w:num>
  <w:num w:numId="3" w16cid:durableId="478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6"/>
    <w:rsid w:val="00025E8B"/>
    <w:rsid w:val="000B1AED"/>
    <w:rsid w:val="000B67DD"/>
    <w:rsid w:val="000C5278"/>
    <w:rsid w:val="00107F4C"/>
    <w:rsid w:val="00117161"/>
    <w:rsid w:val="00131ED6"/>
    <w:rsid w:val="00142988"/>
    <w:rsid w:val="00145174"/>
    <w:rsid w:val="00192506"/>
    <w:rsid w:val="001E73DB"/>
    <w:rsid w:val="002124D8"/>
    <w:rsid w:val="00233901"/>
    <w:rsid w:val="0026574A"/>
    <w:rsid w:val="002E55FC"/>
    <w:rsid w:val="002E7BE3"/>
    <w:rsid w:val="003A1FD2"/>
    <w:rsid w:val="004237AB"/>
    <w:rsid w:val="00426DFB"/>
    <w:rsid w:val="00487D3D"/>
    <w:rsid w:val="004A3F12"/>
    <w:rsid w:val="004F0F08"/>
    <w:rsid w:val="004F1D80"/>
    <w:rsid w:val="00594628"/>
    <w:rsid w:val="005F4A2B"/>
    <w:rsid w:val="006403B3"/>
    <w:rsid w:val="00697797"/>
    <w:rsid w:val="00697CFF"/>
    <w:rsid w:val="006C5387"/>
    <w:rsid w:val="007635B5"/>
    <w:rsid w:val="00792013"/>
    <w:rsid w:val="008976AB"/>
    <w:rsid w:val="008A1B81"/>
    <w:rsid w:val="00917879"/>
    <w:rsid w:val="009729F2"/>
    <w:rsid w:val="009A3E90"/>
    <w:rsid w:val="009D3984"/>
    <w:rsid w:val="009E5AEB"/>
    <w:rsid w:val="00A3659B"/>
    <w:rsid w:val="00A46E22"/>
    <w:rsid w:val="00A831AE"/>
    <w:rsid w:val="00AA58D1"/>
    <w:rsid w:val="00B54EB9"/>
    <w:rsid w:val="00BE64FE"/>
    <w:rsid w:val="00BE6ABB"/>
    <w:rsid w:val="00C01622"/>
    <w:rsid w:val="00C148A3"/>
    <w:rsid w:val="00C51477"/>
    <w:rsid w:val="00C85BF0"/>
    <w:rsid w:val="00D37DCA"/>
    <w:rsid w:val="00D41841"/>
    <w:rsid w:val="00D90E5A"/>
    <w:rsid w:val="00DB2340"/>
    <w:rsid w:val="00DB30DD"/>
    <w:rsid w:val="00DF4F25"/>
    <w:rsid w:val="00E00281"/>
    <w:rsid w:val="00EE5F30"/>
    <w:rsid w:val="00F22116"/>
    <w:rsid w:val="00F9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38B"/>
  <w15:chartTrackingRefBased/>
  <w15:docId w15:val="{A97CDD6F-A167-45AC-9560-9FEBCC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6"/>
  </w:style>
  <w:style w:type="paragraph" w:styleId="Nagwek">
    <w:name w:val="header"/>
    <w:basedOn w:val="Normalny"/>
    <w:link w:val="NagwekZnak"/>
    <w:uiPriority w:val="99"/>
    <w:unhideWhenUsed/>
    <w:rsid w:val="00F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6"/>
  </w:style>
  <w:style w:type="paragraph" w:styleId="Akapitzlist">
    <w:name w:val="List Paragraph"/>
    <w:basedOn w:val="Normalny"/>
    <w:uiPriority w:val="99"/>
    <w:qFormat/>
    <w:rsid w:val="009D3984"/>
    <w:pPr>
      <w:spacing w:after="0" w:line="360" w:lineRule="auto"/>
      <w:ind w:left="720"/>
      <w:contextualSpacing/>
      <w:jc w:val="both"/>
    </w:pPr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BE6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Agnieszka AL. Lewandowska</cp:lastModifiedBy>
  <cp:revision>31</cp:revision>
  <cp:lastPrinted>2022-04-25T14:56:00Z</cp:lastPrinted>
  <dcterms:created xsi:type="dcterms:W3CDTF">2021-02-26T10:40:00Z</dcterms:created>
  <dcterms:modified xsi:type="dcterms:W3CDTF">2024-03-14T13:28:00Z</dcterms:modified>
</cp:coreProperties>
</file>