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1827" w14:textId="77777777" w:rsidR="00AC4091" w:rsidRDefault="0002749F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2826"/>
      <w:r>
        <w:rPr>
          <w:rFonts w:ascii="Times New Roman" w:eastAsia="Times New Roman" w:hAnsi="Times New Roman"/>
          <w:lang w:eastAsia="pl-PL"/>
        </w:rPr>
        <w:t xml:space="preserve">Załącznik nr 2 do SIWZ </w:t>
      </w:r>
    </w:p>
    <w:p w14:paraId="37549431" w14:textId="64D4A96C" w:rsidR="00AC4091" w:rsidRDefault="0002749F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2B2D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42C5F7BD" w14:textId="77777777" w:rsidR="00AC4091" w:rsidRDefault="00AC409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FBDE2A1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bookmarkStart w:id="1" w:name="_Hlk62464762"/>
      <w:r>
        <w:rPr>
          <w:rFonts w:ascii="Times New Roman" w:eastAsia="Times New Roman" w:hAnsi="Times New Roman"/>
          <w:lang w:eastAsia="pl-PL"/>
        </w:rPr>
        <w:t>……………………………….………</w:t>
      </w:r>
      <w:bookmarkEnd w:id="1"/>
    </w:p>
    <w:p w14:paraId="72AC1393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4E77ED7B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9DE63EB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(pełna nazwa/firma, adres, w zależności</w:t>
      </w:r>
    </w:p>
    <w:p w14:paraId="13AC1F37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KRS/CEiDG)</w:t>
      </w:r>
    </w:p>
    <w:p w14:paraId="0BB70312" w14:textId="77777777" w:rsidR="00AC4091" w:rsidRDefault="00AC4091" w:rsidP="001F3F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06FD7347" w14:textId="77777777" w:rsidR="00AC4091" w:rsidRDefault="0002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b/>
          <w:caps/>
          <w:lang w:eastAsia="pl-PL"/>
        </w:rPr>
        <w:t xml:space="preserve">OświadczeniE o BRAKU PODSTAW DO WYKLUCZENIA Z POSTĘPOWANIA  </w:t>
      </w:r>
    </w:p>
    <w:p w14:paraId="443C24F0" w14:textId="77777777" w:rsidR="00AC4091" w:rsidRDefault="000274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 UDZIELENIE ZAMÓWIENIA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>1</w:t>
      </w:r>
    </w:p>
    <w:p w14:paraId="10571252" w14:textId="77777777" w:rsidR="00AC4091" w:rsidRDefault="00AC4091" w:rsidP="00DD4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77669CFE" w14:textId="77777777" w:rsidR="00AC4091" w:rsidRDefault="00AC40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</w:rPr>
      </w:pPr>
    </w:p>
    <w:p w14:paraId="48ACDFFC" w14:textId="67040231" w:rsidR="007D50B2" w:rsidRPr="007D50B2" w:rsidRDefault="0002749F" w:rsidP="007D5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 postępowania o udzielenie zamówienia publicznego pn.</w:t>
      </w:r>
      <w:r w:rsidR="00D2612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7D50B2" w:rsidRPr="007D50B2">
        <w:rPr>
          <w:rFonts w:ascii="Times New Roman" w:hAnsi="Times New Roman"/>
          <w:b/>
          <w:bCs/>
          <w:lang w:eastAsia="pl-PL"/>
        </w:rPr>
  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  </w:r>
      <w:r w:rsidR="007D50B2">
        <w:rPr>
          <w:rFonts w:ascii="Times New Roman" w:hAnsi="Times New Roman"/>
          <w:b/>
          <w:bCs/>
          <w:lang w:eastAsia="pl-PL"/>
        </w:rPr>
        <w:t>.</w:t>
      </w:r>
    </w:p>
    <w:p w14:paraId="3FD9B1DD" w14:textId="2AE07883" w:rsidR="00B671EB" w:rsidRPr="00B671EB" w:rsidRDefault="0002749F" w:rsidP="00B671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jc w:val="both"/>
      </w:pPr>
      <w:r>
        <w:rPr>
          <w:rFonts w:ascii="Times New Roman" w:hAnsi="Times New Roman"/>
        </w:rPr>
        <w:t xml:space="preserve">Prowadzonego w trybie podstawowym przez </w:t>
      </w:r>
      <w:r w:rsidR="00D2612F">
        <w:rPr>
          <w:rFonts w:ascii="Times New Roman" w:eastAsia="Times New Roman" w:hAnsi="Times New Roman"/>
          <w:lang w:eastAsia="pl-PL"/>
        </w:rPr>
        <w:t>Politechnikę</w:t>
      </w:r>
      <w:r>
        <w:rPr>
          <w:rFonts w:ascii="Times New Roman" w:eastAsia="Times New Roman" w:hAnsi="Times New Roman"/>
          <w:lang w:eastAsia="pl-PL"/>
        </w:rPr>
        <w:t xml:space="preserve"> Morską w Szczecinie</w:t>
      </w:r>
      <w:r w:rsidR="00C002B0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, że na dzień składania ofert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nie podlegam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 /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podlegam</w:t>
      </w:r>
      <w:r>
        <w:rPr>
          <w:rFonts w:ascii="Times New Roman" w:eastAsia="Times New Roman" w:hAnsi="Times New Roman"/>
          <w:lang w:eastAsia="pl-PL"/>
        </w:rPr>
        <w:t xml:space="preserve"> * wykluczeniu z postępowania na podstawie art. 108 ust 1 ustawy Pzp</w:t>
      </w:r>
      <w:r w:rsidR="004C5470">
        <w:rPr>
          <w:rFonts w:ascii="Times New Roman" w:eastAsia="Times New Roman" w:hAnsi="Times New Roman"/>
          <w:lang w:eastAsia="pl-PL"/>
        </w:rPr>
        <w:t xml:space="preserve"> oraz </w:t>
      </w:r>
      <w:r w:rsidR="004C5470" w:rsidRPr="009673F8">
        <w:rPr>
          <w:rFonts w:ascii="Times New Roman" w:eastAsia="Times New Roman" w:hAnsi="Times New Roman"/>
          <w:bCs/>
        </w:rPr>
        <w:t>art. 7 ust. 1 ustawy z dnia 13 kwietnia 2022 r. o szczególnych rozwiązaniach w zakresie przeciwdziałania wspieraniu agresji na Ukrainę oraz służących ochronie bezpieczeństwa narodowego (Dz. U. 202</w:t>
      </w:r>
      <w:r w:rsidR="007A214C">
        <w:rPr>
          <w:rFonts w:ascii="Times New Roman" w:eastAsia="Times New Roman" w:hAnsi="Times New Roman"/>
          <w:bCs/>
        </w:rPr>
        <w:t>3</w:t>
      </w:r>
      <w:r w:rsidR="004C5470" w:rsidRPr="009673F8">
        <w:rPr>
          <w:rFonts w:ascii="Times New Roman" w:eastAsia="Times New Roman" w:hAnsi="Times New Roman"/>
          <w:bCs/>
        </w:rPr>
        <w:t xml:space="preserve"> poz. </w:t>
      </w:r>
      <w:r w:rsidR="007A214C">
        <w:rPr>
          <w:rFonts w:ascii="Times New Roman" w:eastAsia="Times New Roman" w:hAnsi="Times New Roman"/>
          <w:bCs/>
        </w:rPr>
        <w:t>1497 z późn. zm.</w:t>
      </w:r>
      <w:r w:rsidR="004C5470" w:rsidRPr="009673F8">
        <w:rPr>
          <w:rFonts w:ascii="Times New Roman" w:eastAsia="Times New Roman" w:hAnsi="Times New Roman"/>
          <w:bCs/>
        </w:rPr>
        <w:t>)</w:t>
      </w:r>
      <w:r w:rsidR="00B671EB">
        <w:rPr>
          <w:rFonts w:ascii="Times New Roman" w:eastAsia="Times New Roman" w:hAnsi="Times New Roman"/>
          <w:bCs/>
        </w:rPr>
        <w:t>.</w:t>
      </w:r>
    </w:p>
    <w:p w14:paraId="4829125F" w14:textId="317EF408" w:rsidR="00AC4091" w:rsidRDefault="0002749F">
      <w:pPr>
        <w:spacing w:after="0" w:line="240" w:lineRule="auto"/>
      </w:pPr>
      <w:r>
        <w:rPr>
          <w:rFonts w:eastAsia="Times New Roman"/>
          <w:i/>
          <w:iCs/>
          <w:lang w:eastAsia="pl-PL"/>
        </w:rPr>
        <w:t xml:space="preserve">* </w:t>
      </w:r>
      <w:r>
        <w:rPr>
          <w:rFonts w:ascii="Times New Roman" w:eastAsia="Times New Roman" w:hAnsi="Times New Roman"/>
          <w:i/>
          <w:iCs/>
          <w:lang w:eastAsia="pl-PL"/>
        </w:rPr>
        <w:t>niepotrzebne skreślić</w:t>
      </w:r>
    </w:p>
    <w:p w14:paraId="6AB2A991" w14:textId="77777777" w:rsidR="00AC4091" w:rsidRDefault="00AC4091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631FFE75" w14:textId="4163BB51" w:rsidR="00AC4091" w:rsidRPr="00C002B0" w:rsidRDefault="0002749F">
      <w:pPr>
        <w:spacing w:after="120" w:line="240" w:lineRule="auto"/>
        <w:jc w:val="both"/>
        <w:rPr>
          <w:b/>
          <w:bCs/>
        </w:rPr>
      </w:pPr>
      <w:r w:rsidRPr="00C002B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Jeśli Wykonawca powyżej zaznaczył „podlegam”, należy wypełnić poniższy akapit. </w:t>
      </w:r>
    </w:p>
    <w:p w14:paraId="5D71C617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*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>, że zachodzą w stosunku do mnie podstawy wykluczenia z postępowania na podstawie  art. ………….</w:t>
      </w:r>
      <w:r>
        <w:rPr>
          <w:rFonts w:ascii="Times New Roman" w:eastAsia="Times New Roman" w:hAnsi="Times New Roman"/>
          <w:lang w:eastAsia="pl-PL"/>
        </w:rPr>
        <w:t xml:space="preserve"> ustawy Pzp </w:t>
      </w:r>
      <w:r>
        <w:rPr>
          <w:rFonts w:ascii="Times New Roman" w:eastAsia="Times New Roman" w:hAnsi="Times New Roman"/>
          <w:i/>
          <w:lang w:eastAsia="pl-PL"/>
        </w:rPr>
        <w:t xml:space="preserve">(podać mającą zastosowanie podstawę wykluczenia spośród wymienionych w art. 108 ust. 1 pkt 1, 2, 5 lub 6 ustawy Pzp). </w:t>
      </w:r>
      <w:r>
        <w:rPr>
          <w:rFonts w:ascii="Times New Roman" w:eastAsia="Times New Roman" w:hAnsi="Times New Roman"/>
          <w:lang w:eastAsia="pl-PL"/>
        </w:rPr>
        <w:t>Jednocześnie oświadczam, że w związku z ww. okolicznością, na podstawie art. 110 ust. 2 ustawy Pzp podjąłem następujące środki naprawcze:</w:t>
      </w:r>
    </w:p>
    <w:p w14:paraId="70C9364C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…………………………………………………………………………………………………………...</w:t>
      </w:r>
    </w:p>
    <w:p w14:paraId="7234E88F" w14:textId="7AD93F04" w:rsidR="00DD4893" w:rsidRDefault="0002749F" w:rsidP="00DD48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…………………………………………………………………………………………..………………</w:t>
      </w:r>
    </w:p>
    <w:p w14:paraId="72CAA5F7" w14:textId="3F8A0011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634DE3D9" w14:textId="77777777" w:rsidR="00AC4091" w:rsidRDefault="00AC409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E2AE40F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159B7EE" w14:textId="77777777" w:rsidR="00AC4091" w:rsidRDefault="00AC4091">
      <w:pPr>
        <w:spacing w:after="0" w:line="240" w:lineRule="auto"/>
        <w:rPr>
          <w:rFonts w:eastAsia="Times New Roman"/>
          <w:lang w:eastAsia="pl-PL"/>
        </w:rPr>
      </w:pPr>
    </w:p>
    <w:p w14:paraId="29F1EEE4" w14:textId="77777777" w:rsidR="00AC4091" w:rsidRDefault="000274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p w14:paraId="60461A8A" w14:textId="77777777" w:rsidR="001F3F6F" w:rsidRDefault="001F3F6F">
      <w:pPr>
        <w:spacing w:after="0" w:line="240" w:lineRule="auto"/>
        <w:jc w:val="both"/>
      </w:pPr>
    </w:p>
    <w:p w14:paraId="13884347" w14:textId="77777777" w:rsidR="00AC4091" w:rsidRDefault="0002749F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592579C0" w14:textId="5EC27AB6" w:rsidR="00AC4091" w:rsidRDefault="0002749F" w:rsidP="00C002B0">
      <w:pPr>
        <w:tabs>
          <w:tab w:val="center" w:pos="4536"/>
          <w:tab w:val="right" w:pos="9072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  <w:bookmarkEnd w:id="0"/>
    </w:p>
    <w:sectPr w:rsidR="00AC4091" w:rsidSect="00DD4893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C929" w14:textId="77777777" w:rsidR="006D0AA6" w:rsidRDefault="0002749F">
      <w:pPr>
        <w:spacing w:after="0" w:line="240" w:lineRule="auto"/>
      </w:pPr>
      <w:r>
        <w:separator/>
      </w:r>
    </w:p>
  </w:endnote>
  <w:endnote w:type="continuationSeparator" w:id="0">
    <w:p w14:paraId="25715000" w14:textId="77777777" w:rsidR="006D0AA6" w:rsidRDefault="0002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9EC8" w14:textId="77777777" w:rsidR="006D0AA6" w:rsidRDefault="000274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A9F390" w14:textId="77777777" w:rsidR="006D0AA6" w:rsidRDefault="0002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81045" w14:textId="77777777" w:rsidR="007D50B2" w:rsidRPr="007D50B2" w:rsidRDefault="007D50B2" w:rsidP="007D50B2">
    <w:pPr>
      <w:tabs>
        <w:tab w:val="left" w:pos="284"/>
        <w:tab w:val="left" w:pos="644"/>
      </w:tabs>
      <w:spacing w:after="0"/>
      <w:jc w:val="both"/>
      <w:rPr>
        <w:rFonts w:ascii="Times New Roman" w:hAnsi="Times New Roman"/>
        <w:b/>
        <w:bCs/>
        <w:sz w:val="18"/>
        <w:szCs w:val="18"/>
      </w:rPr>
    </w:pPr>
    <w:r w:rsidRPr="007D50B2">
      <w:rPr>
        <w:rFonts w:ascii="Times New Roman" w:hAnsi="Times New Roman"/>
        <w:b/>
        <w:bCs/>
        <w:sz w:val="18"/>
        <w:szCs w:val="18"/>
      </w:rPr>
      <w:t>Tytuł postępowania:</w:t>
    </w:r>
    <w:r w:rsidRPr="007D50B2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Pr="007D50B2">
      <w:rPr>
        <w:rFonts w:ascii="Times New Roman" w:hAnsi="Times New Roman"/>
        <w:b/>
        <w:bCs/>
        <w:sz w:val="18"/>
        <w:szCs w:val="18"/>
        <w:lang w:eastAsia="pl-PL"/>
      </w:rPr>
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</w:r>
  </w:p>
  <w:p w14:paraId="20751CC8" w14:textId="77777777" w:rsidR="007D50B2" w:rsidRPr="007D50B2" w:rsidRDefault="007D50B2" w:rsidP="007D50B2">
    <w:pPr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47DDE5EB" w14:textId="77777777" w:rsidR="007D50B2" w:rsidRPr="007D50B2" w:rsidRDefault="007D50B2" w:rsidP="007D50B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bCs/>
        <w:sz w:val="18"/>
        <w:szCs w:val="18"/>
      </w:rPr>
    </w:pPr>
    <w:r w:rsidRPr="007D50B2">
      <w:rPr>
        <w:rFonts w:ascii="Times New Roman" w:hAnsi="Times New Roman"/>
        <w:b/>
        <w:bCs/>
        <w:sz w:val="18"/>
        <w:szCs w:val="18"/>
      </w:rPr>
      <w:t>Symbol/numer sprawy: AR/262-19/24</w:t>
    </w:r>
  </w:p>
  <w:p w14:paraId="774D48CE" w14:textId="2C73BE4B" w:rsidR="00DD4893" w:rsidRPr="007D50B2" w:rsidRDefault="00DD4893" w:rsidP="007D50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91"/>
    <w:rsid w:val="0002749F"/>
    <w:rsid w:val="00054E68"/>
    <w:rsid w:val="00062372"/>
    <w:rsid w:val="000F2297"/>
    <w:rsid w:val="001F3F6F"/>
    <w:rsid w:val="001F697C"/>
    <w:rsid w:val="002A34FD"/>
    <w:rsid w:val="002B2437"/>
    <w:rsid w:val="00354938"/>
    <w:rsid w:val="003876C4"/>
    <w:rsid w:val="0044123E"/>
    <w:rsid w:val="004C5470"/>
    <w:rsid w:val="00563782"/>
    <w:rsid w:val="00622A95"/>
    <w:rsid w:val="006D0AA6"/>
    <w:rsid w:val="00730C35"/>
    <w:rsid w:val="007A214C"/>
    <w:rsid w:val="007D50B2"/>
    <w:rsid w:val="00AC4091"/>
    <w:rsid w:val="00AD4D3C"/>
    <w:rsid w:val="00AF620D"/>
    <w:rsid w:val="00B671EB"/>
    <w:rsid w:val="00C002B0"/>
    <w:rsid w:val="00D064F3"/>
    <w:rsid w:val="00D2612F"/>
    <w:rsid w:val="00D31174"/>
    <w:rsid w:val="00D77F73"/>
    <w:rsid w:val="00DD4893"/>
    <w:rsid w:val="00EC5EC2"/>
    <w:rsid w:val="00F812CB"/>
    <w:rsid w:val="00F82B2D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F7E21EA"/>
  <w15:docId w15:val="{EF5EF54A-304A-4C8B-95E3-F9864E8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link w:val="Nagwek3Znak"/>
    <w:unhideWhenUsed/>
    <w:qFormat/>
    <w:rsid w:val="00B671EB"/>
    <w:pPr>
      <w:keepNext/>
      <w:keepLines/>
      <w:suppressAutoHyphens w:val="0"/>
      <w:autoSpaceDN/>
      <w:spacing w:before="200" w:after="0" w:line="240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customStyle="1" w:styleId="Nagwek3Znak">
    <w:name w:val="Nagłówek 3 Znak"/>
    <w:basedOn w:val="Domylnaczcionkaakapitu"/>
    <w:link w:val="Nagwek3"/>
    <w:rsid w:val="00B671E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Izabela Pajor</cp:lastModifiedBy>
  <cp:revision>27</cp:revision>
  <dcterms:created xsi:type="dcterms:W3CDTF">2021-03-03T08:37:00Z</dcterms:created>
  <dcterms:modified xsi:type="dcterms:W3CDTF">2024-07-09T08:39:00Z</dcterms:modified>
</cp:coreProperties>
</file>