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bookmarkStart w:id="0" w:name="_GoBack"/>
      <w:bookmarkEnd w:id="0"/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61784" w:rsidRPr="00F61784" w:rsidRDefault="00752EEF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audyt wyceny prototypów bezpiecznego transportera materiału zakaźnego oraz mobilnej stacji sterylizacji </w:t>
      </w:r>
      <w:r w:rsidRPr="002C0F95">
        <w:rPr>
          <w:rFonts w:ascii="Times New Roman" w:hAnsi="Times New Roman"/>
          <w:sz w:val="24"/>
          <w:szCs w:val="24"/>
          <w:lang w:val="pl-PL"/>
        </w:rPr>
        <w:t xml:space="preserve">w ramach realizowanego grantu Komponentu II projektu Odpowiedzialny społecznie </w:t>
      </w:r>
      <w:proofErr w:type="spellStart"/>
      <w:r w:rsidRPr="002C0F95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Pr="002C0F9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C0F95">
        <w:rPr>
          <w:rFonts w:ascii="Times New Roman" w:hAnsi="Times New Roman"/>
          <w:sz w:val="24"/>
          <w:szCs w:val="24"/>
          <w:lang w:val="pl-PL" w:eastAsia="en-GB"/>
        </w:rPr>
        <w:t>finansowanego w ramach Regionalnego Programu Operacyjnego Województwa Zachodniopomorskiego 2014-2020.</w:t>
      </w: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audyt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wyceny prototypów </w:t>
            </w: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bezpiecznego transportera materiału zakaźnego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2EEF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audyt wyceny prototypów </w:t>
            </w: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mobilnej stacji sterylizacji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2EEF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Łącznie (1 + 2)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audyt wyceny prototypów bezpiecznego transportera materiału zakaźnego oraz mobilnej stacji sterylizacji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752EEF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DF021F" w:rsidRPr="00752EEF" w:rsidRDefault="00B203B8" w:rsidP="00752EE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sectPr w:rsidR="00DF021F" w:rsidRPr="00752EEF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96" w:rsidRDefault="00760F96" w:rsidP="005130E9">
      <w:pPr>
        <w:spacing w:after="0" w:line="240" w:lineRule="auto"/>
      </w:pPr>
      <w:r>
        <w:separator/>
      </w:r>
    </w:p>
  </w:endnote>
  <w:endnote w:type="continuationSeparator" w:id="0">
    <w:p w:rsidR="00760F96" w:rsidRDefault="00760F96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96" w:rsidRDefault="00760F96" w:rsidP="005130E9">
      <w:pPr>
        <w:spacing w:after="0" w:line="240" w:lineRule="auto"/>
      </w:pPr>
      <w:r>
        <w:separator/>
      </w:r>
    </w:p>
  </w:footnote>
  <w:footnote w:type="continuationSeparator" w:id="0">
    <w:p w:rsidR="00760F96" w:rsidRDefault="00760F96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2593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532C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46F62"/>
    <w:rsid w:val="00550EB3"/>
    <w:rsid w:val="0057214C"/>
    <w:rsid w:val="0059219B"/>
    <w:rsid w:val="00593CA5"/>
    <w:rsid w:val="005D7D92"/>
    <w:rsid w:val="005E2882"/>
    <w:rsid w:val="005F28CE"/>
    <w:rsid w:val="006012B0"/>
    <w:rsid w:val="00615CD8"/>
    <w:rsid w:val="0063293A"/>
    <w:rsid w:val="00657F36"/>
    <w:rsid w:val="006826C6"/>
    <w:rsid w:val="006A166F"/>
    <w:rsid w:val="006B571F"/>
    <w:rsid w:val="006E0111"/>
    <w:rsid w:val="006F32BA"/>
    <w:rsid w:val="00730331"/>
    <w:rsid w:val="00752EEF"/>
    <w:rsid w:val="00760F96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9258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2</cp:revision>
  <cp:lastPrinted>2020-05-29T07:44:00Z</cp:lastPrinted>
  <dcterms:created xsi:type="dcterms:W3CDTF">2021-07-21T08:34:00Z</dcterms:created>
  <dcterms:modified xsi:type="dcterms:W3CDTF">2021-07-21T08:34:00Z</dcterms:modified>
</cp:coreProperties>
</file>