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02" w:rsidRPr="00D641E8" w:rsidRDefault="00624002" w:rsidP="00D641E8">
      <w:pPr>
        <w:spacing w:after="0" w:line="360" w:lineRule="auto"/>
        <w:contextualSpacing/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Oświadczenie Wykonawcy</w:t>
      </w:r>
    </w:p>
    <w:p w:rsidR="00C349D2" w:rsidRPr="00D641E8" w:rsidRDefault="00624002" w:rsidP="00D641E8">
      <w:pPr>
        <w:contextualSpacing/>
        <w:jc w:val="both"/>
        <w:rPr>
          <w:rFonts w:cstheme="minorHAnsi"/>
          <w:b/>
        </w:rPr>
      </w:pPr>
      <w:r w:rsidRPr="00D641E8">
        <w:rPr>
          <w:rFonts w:cstheme="minorHAnsi"/>
        </w:rPr>
        <w:t xml:space="preserve">składane na podstawie art. 125 ust. 1 </w:t>
      </w:r>
      <w:r w:rsidR="000045D3" w:rsidRPr="00D641E8">
        <w:rPr>
          <w:rFonts w:cstheme="minorHAnsi"/>
        </w:rPr>
        <w:t xml:space="preserve">Ustawy </w:t>
      </w:r>
      <w:r w:rsidR="000045D3" w:rsidRPr="00D641E8">
        <w:rPr>
          <w:rFonts w:cstheme="minorHAnsi"/>
          <w:color w:val="000000"/>
        </w:rPr>
        <w:t>z dnia 24 października 2019 r. – Prawo zamówie</w:t>
      </w:r>
      <w:r w:rsidR="000045D3" w:rsidRPr="00D641E8">
        <w:rPr>
          <w:rFonts w:eastAsia="TimesNewRoman" w:cstheme="minorHAnsi"/>
          <w:color w:val="000000"/>
        </w:rPr>
        <w:t xml:space="preserve">ń </w:t>
      </w:r>
      <w:r w:rsidR="000045D3" w:rsidRPr="00D641E8">
        <w:rPr>
          <w:rFonts w:cstheme="minorHAnsi"/>
          <w:color w:val="000000"/>
        </w:rPr>
        <w:t xml:space="preserve">publicznych  </w:t>
      </w:r>
      <w:r w:rsidR="00D641E8" w:rsidRPr="00D641E8">
        <w:rPr>
          <w:rFonts w:cstheme="minorHAnsi"/>
        </w:rPr>
        <w:t xml:space="preserve">(tekst jednolity </w:t>
      </w:r>
      <w:r w:rsidR="00D641E8" w:rsidRPr="00D641E8">
        <w:rPr>
          <w:rFonts w:cstheme="minorHAnsi"/>
          <w:bCs/>
          <w:lang w:eastAsia="pl-PL"/>
        </w:rPr>
        <w:t xml:space="preserve">Dz.U.2022.1710 z dnia 16.08.2022 </w:t>
      </w:r>
      <w:proofErr w:type="spellStart"/>
      <w:r w:rsidR="00D641E8" w:rsidRPr="00D641E8">
        <w:rPr>
          <w:rFonts w:cstheme="minorHAnsi"/>
          <w:bCs/>
          <w:lang w:eastAsia="pl-PL"/>
        </w:rPr>
        <w:t>r</w:t>
      </w:r>
      <w:proofErr w:type="spellEnd"/>
      <w:r w:rsidR="00D641E8" w:rsidRPr="00D641E8">
        <w:rPr>
          <w:rFonts w:cstheme="minorHAnsi"/>
        </w:rPr>
        <w:t xml:space="preserve"> ) </w:t>
      </w:r>
      <w:r w:rsidRPr="00D641E8">
        <w:rPr>
          <w:rFonts w:cstheme="minorHAnsi"/>
        </w:rPr>
        <w:t xml:space="preserve">na potrzeby postępowania </w:t>
      </w:r>
      <w:r w:rsidR="00D641E8">
        <w:rPr>
          <w:rFonts w:cstheme="minorHAnsi"/>
        </w:rPr>
        <w:t xml:space="preserve">                            </w:t>
      </w:r>
      <w:r w:rsidRPr="00D641E8">
        <w:rPr>
          <w:rFonts w:cstheme="minorHAnsi"/>
        </w:rPr>
        <w:t>o udzielenie zamówienia publicznego p</w:t>
      </w:r>
      <w:r w:rsidR="008F2557" w:rsidRPr="00D641E8">
        <w:rPr>
          <w:rFonts w:cstheme="minorHAnsi"/>
        </w:rPr>
        <w:t>n</w:t>
      </w:r>
      <w:r w:rsidR="008F2557" w:rsidRPr="00D641E8">
        <w:rPr>
          <w:rFonts w:eastAsia="Times New Roman" w:cstheme="minorHAnsi"/>
          <w:b/>
          <w:bCs/>
          <w:color w:val="000000"/>
          <w:lang w:eastAsia="ar-SA"/>
        </w:rPr>
        <w:t xml:space="preserve">: </w:t>
      </w:r>
      <w:r w:rsidR="0074243E" w:rsidRPr="00D641E8">
        <w:rPr>
          <w:rFonts w:cstheme="minorHAnsi"/>
          <w:b/>
        </w:rPr>
        <w:t>Wyjazd studyjny: Dobre praktyki w rolnictwie łotewskim:</w:t>
      </w:r>
      <w:r w:rsidR="000045D3" w:rsidRPr="00D641E8">
        <w:rPr>
          <w:rFonts w:cstheme="minorHAnsi"/>
          <w:b/>
        </w:rPr>
        <w:t xml:space="preserve"> </w:t>
      </w:r>
      <w:r w:rsidR="0074243E" w:rsidRPr="00D641E8">
        <w:rPr>
          <w:rFonts w:cstheme="minorHAnsi"/>
          <w:b/>
        </w:rPr>
        <w:t>hodowla bydła i przetwórstwo</w:t>
      </w:r>
      <w:r w:rsidR="000045D3" w:rsidRPr="00D641E8">
        <w:rPr>
          <w:rFonts w:cstheme="minorHAnsi"/>
          <w:b/>
        </w:rPr>
        <w:t xml:space="preserve">, </w:t>
      </w:r>
      <w:r w:rsidR="0074243E" w:rsidRPr="00D641E8">
        <w:rPr>
          <w:rFonts w:cstheme="minorHAnsi"/>
          <w:b/>
        </w:rPr>
        <w:t>Nr ref.</w:t>
      </w:r>
      <w:r w:rsidR="000045D3" w:rsidRPr="00D641E8">
        <w:rPr>
          <w:rFonts w:cstheme="minorHAnsi"/>
          <w:b/>
        </w:rPr>
        <w:t>:</w:t>
      </w:r>
      <w:r w:rsidR="00D641E8" w:rsidRPr="00D641E8">
        <w:rPr>
          <w:rFonts w:cstheme="minorHAnsi"/>
          <w:b/>
        </w:rPr>
        <w:t xml:space="preserve"> 8</w:t>
      </w:r>
      <w:r w:rsidR="0074243E" w:rsidRPr="00D641E8">
        <w:rPr>
          <w:rFonts w:cstheme="minorHAnsi"/>
          <w:b/>
        </w:rPr>
        <w:t>/2022</w:t>
      </w:r>
      <w:r w:rsidRPr="00D641E8">
        <w:rPr>
          <w:rFonts w:cstheme="minorHAnsi"/>
        </w:rPr>
        <w:t>, prowadzonego przez Lubuski Ośrodek Doradztwa Rolniczego w Kalsku, dotyczące:</w:t>
      </w:r>
    </w:p>
    <w:p w:rsidR="00D641E8" w:rsidRPr="00D641E8" w:rsidRDefault="00D641E8" w:rsidP="00D641E8">
      <w:pPr>
        <w:contextualSpacing/>
        <w:jc w:val="center"/>
        <w:rPr>
          <w:rFonts w:cstheme="minorHAnsi"/>
          <w:b/>
        </w:rPr>
      </w:pPr>
    </w:p>
    <w:p w:rsidR="00D641E8" w:rsidRPr="00D641E8" w:rsidRDefault="00624002" w:rsidP="00D641E8">
      <w:pPr>
        <w:jc w:val="center"/>
        <w:rPr>
          <w:rFonts w:cstheme="minorHAnsi"/>
          <w:b/>
          <w:u w:val="single"/>
        </w:rPr>
      </w:pPr>
      <w:r w:rsidRPr="00D641E8">
        <w:rPr>
          <w:rFonts w:cstheme="minorHAnsi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D641E8" w:rsidRPr="000207DE" w:rsidTr="00621225">
        <w:trPr>
          <w:trHeight w:val="270"/>
        </w:trPr>
        <w:tc>
          <w:tcPr>
            <w:tcW w:w="298" w:type="dxa"/>
          </w:tcPr>
          <w:p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>Oświadczam, że nie podlegam wykluczeniu z postępowania na podstawie art. 108 ust. 1*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D641E8" w:rsidRPr="000207DE" w:rsidTr="00621225">
        <w:trPr>
          <w:trHeight w:val="270"/>
        </w:trPr>
        <w:tc>
          <w:tcPr>
            <w:tcW w:w="298" w:type="dxa"/>
          </w:tcPr>
          <w:p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:rsidR="00D641E8" w:rsidRPr="000207DE" w:rsidRDefault="00D641E8" w:rsidP="00D641E8">
      <w:pPr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zachodzą w stosunku do mnie podstawy wykluczenia z postępowania na podstawie art. 108 ust. 1 </w:t>
      </w:r>
      <w:proofErr w:type="spellStart"/>
      <w:r w:rsidRPr="000207DE">
        <w:rPr>
          <w:rFonts w:cs="Times New Roman"/>
        </w:rPr>
        <w:t>pkt</w:t>
      </w:r>
      <w:proofErr w:type="spellEnd"/>
      <w:r w:rsidRPr="000207DE">
        <w:rPr>
          <w:rFonts w:cs="Times New Roman"/>
        </w:rPr>
        <w:t xml:space="preserve"> .... ustawy </w:t>
      </w:r>
      <w:proofErr w:type="spellStart"/>
      <w:r w:rsidRPr="000207DE">
        <w:rPr>
          <w:rFonts w:cs="Times New Roman"/>
        </w:rPr>
        <w:t>Pzp</w:t>
      </w:r>
      <w:proofErr w:type="spellEnd"/>
      <w:r w:rsidRPr="000207DE">
        <w:rPr>
          <w:rFonts w:cs="Times New Roman"/>
        </w:rPr>
        <w:t xml:space="preserve"> (podać mającą zastosowanie podstawę wykluczenia spośród wymienionych w art. 108 ust. 1 ustawy </w:t>
      </w:r>
      <w:proofErr w:type="spellStart"/>
      <w:r w:rsidRPr="000207DE">
        <w:rPr>
          <w:rFonts w:cs="Times New Roman"/>
        </w:rPr>
        <w:t>Pzp</w:t>
      </w:r>
      <w:proofErr w:type="spellEnd"/>
      <w:r w:rsidRPr="000207DE">
        <w:rPr>
          <w:rFonts w:cs="Times New Roman"/>
        </w:rPr>
        <w:t>)*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D641E8" w:rsidRPr="000207DE" w:rsidTr="00621225">
        <w:trPr>
          <w:trHeight w:val="270"/>
        </w:trPr>
        <w:tc>
          <w:tcPr>
            <w:tcW w:w="298" w:type="dxa"/>
          </w:tcPr>
          <w:p w:rsidR="00D641E8" w:rsidRPr="000207DE" w:rsidRDefault="00D641E8" w:rsidP="00621225">
            <w:pPr>
              <w:rPr>
                <w:rFonts w:cs="Times New Roman"/>
              </w:rPr>
            </w:pPr>
          </w:p>
        </w:tc>
      </w:tr>
    </w:tbl>
    <w:p w:rsidR="00D641E8" w:rsidRPr="000207DE" w:rsidRDefault="00D641E8" w:rsidP="00D641E8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D641E8" w:rsidRPr="00DC43A4" w:rsidRDefault="00D641E8" w:rsidP="00D641E8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D641E8" w:rsidRPr="00DC43A4" w:rsidRDefault="00D641E8" w:rsidP="00D641E8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3;</w:t>
      </w:r>
    </w:p>
    <w:p w:rsidR="00D641E8" w:rsidRPr="00DC43A4" w:rsidRDefault="00D641E8" w:rsidP="00D641E8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3;</w:t>
      </w:r>
    </w:p>
    <w:p w:rsidR="00D641E8" w:rsidRPr="00DC43A4" w:rsidRDefault="00D641E8" w:rsidP="00D641E8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 xml:space="preserve">wykonawcę oraz uczestnika konkursu, którego jednostką dominującą w rozumieniu art. 3 ust.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DC43A4">
        <w:rPr>
          <w:rFonts w:eastAsia="A" w:cs="Times New Roman"/>
          <w:bCs/>
          <w:i/>
          <w:sz w:val="20"/>
          <w:szCs w:val="20"/>
          <w:lang w:eastAsia="ar-SA"/>
        </w:rPr>
        <w:t>pkt</w:t>
      </w:r>
      <w:proofErr w:type="spellEnd"/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 3. (…)”</w:t>
      </w:r>
    </w:p>
    <w:p w:rsidR="00D641E8" w:rsidRPr="000207DE" w:rsidRDefault="00D641E8" w:rsidP="00D641E8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:rsidR="00D641E8" w:rsidRPr="00DC43A4" w:rsidRDefault="00D641E8" w:rsidP="00D641E8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>
        <w:rPr>
          <w:rFonts w:cs="Arial"/>
          <w:i/>
          <w:sz w:val="18"/>
          <w:szCs w:val="18"/>
        </w:rPr>
        <w:t>w.</w:t>
      </w:r>
    </w:p>
    <w:p w:rsidR="00D641E8" w:rsidRPr="00DC43A4" w:rsidRDefault="00D641E8" w:rsidP="00D641E8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p w:rsidR="00624002" w:rsidRPr="006D3E65" w:rsidRDefault="00624002" w:rsidP="00D641E8">
      <w:pPr>
        <w:rPr>
          <w:rFonts w:ascii="Times New Roman" w:hAnsi="Times New Roman" w:cs="Times New Roman"/>
          <w:b/>
          <w:sz w:val="24"/>
          <w:szCs w:val="24"/>
        </w:rPr>
      </w:pP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8DA" w:rsidRDefault="005C58DA" w:rsidP="00624002">
      <w:pPr>
        <w:spacing w:after="0" w:line="240" w:lineRule="auto"/>
      </w:pPr>
      <w:r>
        <w:separator/>
      </w:r>
    </w:p>
  </w:endnote>
  <w:endnote w:type="continuationSeparator" w:id="0">
    <w:p w:rsidR="005C58DA" w:rsidRDefault="005C58DA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8DA" w:rsidRDefault="005C58DA" w:rsidP="00624002">
      <w:pPr>
        <w:spacing w:after="0" w:line="240" w:lineRule="auto"/>
      </w:pPr>
      <w:r>
        <w:separator/>
      </w:r>
    </w:p>
  </w:footnote>
  <w:footnote w:type="continuationSeparator" w:id="0">
    <w:p w:rsidR="005C58DA" w:rsidRDefault="005C58DA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045D3"/>
    <w:rsid w:val="00076BEF"/>
    <w:rsid w:val="000C0ED5"/>
    <w:rsid w:val="00133F5D"/>
    <w:rsid w:val="00152C4A"/>
    <w:rsid w:val="001A45A1"/>
    <w:rsid w:val="00276ECB"/>
    <w:rsid w:val="00294669"/>
    <w:rsid w:val="00302BB8"/>
    <w:rsid w:val="00386B90"/>
    <w:rsid w:val="00466962"/>
    <w:rsid w:val="00467682"/>
    <w:rsid w:val="004845F6"/>
    <w:rsid w:val="004E25DA"/>
    <w:rsid w:val="005A7167"/>
    <w:rsid w:val="005C58DA"/>
    <w:rsid w:val="005F7AEB"/>
    <w:rsid w:val="0062321C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4243E"/>
    <w:rsid w:val="0074484B"/>
    <w:rsid w:val="0078625A"/>
    <w:rsid w:val="007B5F5A"/>
    <w:rsid w:val="00860A35"/>
    <w:rsid w:val="008977FD"/>
    <w:rsid w:val="008F2557"/>
    <w:rsid w:val="00905C01"/>
    <w:rsid w:val="00921462"/>
    <w:rsid w:val="009408CA"/>
    <w:rsid w:val="00976242"/>
    <w:rsid w:val="00A442B3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641E8"/>
    <w:rsid w:val="00D7444C"/>
    <w:rsid w:val="00D95720"/>
    <w:rsid w:val="00E25467"/>
    <w:rsid w:val="00E32031"/>
    <w:rsid w:val="00E570B3"/>
    <w:rsid w:val="00EA1DC5"/>
    <w:rsid w:val="00F4378C"/>
    <w:rsid w:val="00FA2D02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C3D36-6E61-4A99-8735-1E4F4B00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3</cp:revision>
  <cp:lastPrinted>2021-06-01T16:03:00Z</cp:lastPrinted>
  <dcterms:created xsi:type="dcterms:W3CDTF">2022-08-29T10:11:00Z</dcterms:created>
  <dcterms:modified xsi:type="dcterms:W3CDTF">2022-08-29T10:12:00Z</dcterms:modified>
</cp:coreProperties>
</file>