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0CC339C1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D0330">
        <w:rPr>
          <w:rFonts w:cs="Arial"/>
          <w:b/>
          <w:bCs/>
          <w:szCs w:val="24"/>
        </w:rPr>
        <w:t>28</w:t>
      </w:r>
      <w:r w:rsidRPr="00074D31">
        <w:rPr>
          <w:rFonts w:cs="Arial"/>
          <w:b/>
          <w:bCs/>
          <w:szCs w:val="24"/>
        </w:rPr>
        <w:t>/</w:t>
      </w:r>
      <w:r w:rsidR="005D5DA8">
        <w:rPr>
          <w:rFonts w:cs="Arial"/>
          <w:b/>
          <w:bCs/>
          <w:szCs w:val="24"/>
        </w:rPr>
        <w:t>I</w:t>
      </w:r>
      <w:r w:rsidR="00C44525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228B06E0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FD0330" w:rsidRPr="00FD0330">
        <w:rPr>
          <w:rFonts w:cs="Arial"/>
          <w:b/>
          <w:bCs/>
          <w:szCs w:val="24"/>
        </w:rPr>
        <w:t xml:space="preserve">Opracowanie wielowariantowej koncepcji przebudowy/ rozbudowy al. Modrzewiowej na odcinku od wjazdu na teren KCR do ul. </w:t>
      </w:r>
      <w:proofErr w:type="spellStart"/>
      <w:r w:rsidR="00FD0330" w:rsidRPr="00FD0330">
        <w:rPr>
          <w:rFonts w:cs="Arial"/>
          <w:b/>
          <w:bCs/>
          <w:szCs w:val="24"/>
        </w:rPr>
        <w:t>Jeleniowej</w:t>
      </w:r>
      <w:proofErr w:type="spellEnd"/>
      <w:r w:rsidR="00FD0330" w:rsidRPr="00FD0330">
        <w:rPr>
          <w:rFonts w:cs="Arial"/>
          <w:b/>
          <w:bCs/>
          <w:szCs w:val="24"/>
        </w:rPr>
        <w:t xml:space="preserve"> wraz z wyznaczeniem chodnika, zatok postojowych, w tym zatoki dla autokarów po stronie wschodniej oraz budowy chodnika po stronie zachodniej</w:t>
      </w:r>
    </w:p>
    <w:p w14:paraId="3B06E599" w14:textId="240D5A1F" w:rsidR="00074D31" w:rsidRPr="00A31CE9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</w:t>
      </w:r>
      <w:r w:rsidR="00D6337B">
        <w:rPr>
          <w:rFonts w:cs="Arial"/>
          <w:szCs w:val="24"/>
        </w:rPr>
        <w:t xml:space="preserve">__________________ 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</w:t>
      </w:r>
      <w:r w:rsidR="00D6337B">
        <w:rPr>
          <w:rFonts w:cs="Arial"/>
          <w:szCs w:val="24"/>
        </w:rPr>
        <w:br/>
      </w:r>
      <w:r w:rsidRPr="00432F9D">
        <w:rPr>
          <w:rFonts w:cs="Arial"/>
          <w:szCs w:val="24"/>
        </w:rPr>
        <w:t xml:space="preserve">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D6337B">
        <w:rPr>
          <w:rFonts w:cs="Arial"/>
          <w:szCs w:val="24"/>
        </w:rPr>
        <w:t xml:space="preserve">______ </w:t>
      </w:r>
      <w:r w:rsidRPr="00432F9D">
        <w:rPr>
          <w:rFonts w:cs="Arial"/>
          <w:b/>
          <w:bCs/>
          <w:szCs w:val="24"/>
        </w:rPr>
        <w:t>%</w:t>
      </w:r>
      <w:r w:rsidR="005F2517">
        <w:rPr>
          <w:rFonts w:cs="Arial"/>
          <w:b/>
          <w:bCs/>
          <w:szCs w:val="24"/>
        </w:rPr>
        <w:t>, w tym:</w:t>
      </w:r>
    </w:p>
    <w:p w14:paraId="2F471D52" w14:textId="37E91E19" w:rsidR="00A31CE9" w:rsidRDefault="00A31CE9" w:rsidP="00A31CE9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__________________ </w:t>
      </w:r>
      <w:r w:rsidRPr="00432F9D">
        <w:rPr>
          <w:rFonts w:cs="Arial"/>
          <w:b/>
          <w:bCs/>
          <w:szCs w:val="24"/>
        </w:rPr>
        <w:t>złotych brutto</w:t>
      </w:r>
      <w:r>
        <w:rPr>
          <w:rFonts w:cs="Arial"/>
          <w:b/>
          <w:bCs/>
          <w:szCs w:val="24"/>
        </w:rPr>
        <w:t xml:space="preserve"> za zakres prac dla Zamawiającego 1,</w:t>
      </w:r>
    </w:p>
    <w:p w14:paraId="05346958" w14:textId="273EE4BA" w:rsidR="00A31CE9" w:rsidRPr="00432F9D" w:rsidRDefault="00A31CE9" w:rsidP="00A31CE9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__________________ </w:t>
      </w:r>
      <w:r w:rsidRPr="00432F9D">
        <w:rPr>
          <w:rFonts w:cs="Arial"/>
          <w:b/>
          <w:bCs/>
          <w:szCs w:val="24"/>
        </w:rPr>
        <w:t>złotych brutto</w:t>
      </w:r>
      <w:r>
        <w:rPr>
          <w:rFonts w:cs="Arial"/>
          <w:b/>
          <w:bCs/>
          <w:szCs w:val="24"/>
        </w:rPr>
        <w:t xml:space="preserve"> za zakres prac dla Zamawiającego 2</w:t>
      </w:r>
    </w:p>
    <w:p w14:paraId="120FCFE8" w14:textId="4735B5FD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</w:t>
      </w:r>
      <w:r w:rsidR="00EF544D">
        <w:rPr>
          <w:rFonts w:cs="Arial"/>
          <w:szCs w:val="24"/>
        </w:rPr>
        <w:t>u</w:t>
      </w:r>
      <w:r w:rsidR="00074D31">
        <w:rPr>
          <w:rFonts w:cs="Arial"/>
          <w:szCs w:val="24"/>
        </w:rPr>
        <w:t xml:space="preserve"> gwarancji jakości na przedmiot umowy:</w:t>
      </w:r>
    </w:p>
    <w:p w14:paraId="73DDAF17" w14:textId="0DBC7F69" w:rsidR="00074D31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  <w:r w:rsidR="008237DE">
        <w:rPr>
          <w:rFonts w:cs="Arial"/>
          <w:szCs w:val="24"/>
        </w:rPr>
        <w:t>,</w:t>
      </w:r>
    </w:p>
    <w:p w14:paraId="15751129" w14:textId="20DADE9B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58B88606" w:rsidR="008237DE" w:rsidRDefault="00CF169B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>Jedną</w:t>
      </w:r>
      <w:r w:rsidR="008237DE">
        <w:rPr>
          <w:rFonts w:cs="Arial"/>
          <w:szCs w:val="24"/>
        </w:rPr>
        <w:t xml:space="preserve"> propozycj</w:t>
      </w:r>
      <w:r>
        <w:rPr>
          <w:rFonts w:cs="Arial"/>
          <w:szCs w:val="24"/>
        </w:rPr>
        <w:t>ę</w:t>
      </w:r>
      <w:r w:rsidR="008237DE">
        <w:rPr>
          <w:rFonts w:cs="Arial"/>
          <w:szCs w:val="24"/>
        </w:rPr>
        <w:t xml:space="preserve"> należy wykreślić </w:t>
      </w:r>
      <w:r>
        <w:rPr>
          <w:rFonts w:cs="Arial"/>
          <w:szCs w:val="24"/>
        </w:rPr>
        <w:t>i</w:t>
      </w:r>
      <w:r w:rsidR="008237DE">
        <w:rPr>
          <w:rFonts w:cs="Arial"/>
          <w:szCs w:val="24"/>
        </w:rPr>
        <w:t xml:space="preserve"> zostawić tylko jedną właściwą. W przypadku niewskazania proponowanej długości oferowanego okresu gwarancji na przedmiot umowy</w:t>
      </w:r>
      <w:r>
        <w:rPr>
          <w:rFonts w:cs="Arial"/>
          <w:szCs w:val="24"/>
        </w:rPr>
        <w:t xml:space="preserve"> lub</w:t>
      </w:r>
      <w:r w:rsidR="008237DE">
        <w:rPr>
          <w:rFonts w:cs="Arial"/>
          <w:szCs w:val="24"/>
        </w:rPr>
        <w:t xml:space="preserve"> wykreślenie </w:t>
      </w:r>
      <w:r>
        <w:rPr>
          <w:rFonts w:cs="Arial"/>
          <w:szCs w:val="24"/>
        </w:rPr>
        <w:t>obu</w:t>
      </w:r>
      <w:r w:rsidR="008237DE">
        <w:rPr>
          <w:rFonts w:cs="Arial"/>
          <w:szCs w:val="24"/>
        </w:rPr>
        <w:t xml:space="preserve"> zaproponowanych okresów, Zamawiający uzna, że Wykonawca zaproponował najkrótszy okres gwarancji jakości na przedmiot umowy, tj. </w:t>
      </w:r>
      <w:r w:rsidR="00F87893">
        <w:rPr>
          <w:rFonts w:cs="Arial"/>
          <w:szCs w:val="24"/>
        </w:rPr>
        <w:t>24</w:t>
      </w:r>
      <w:r w:rsidR="008237DE"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548E0F59" w14:textId="57587DB2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34674A">
        <w:rPr>
          <w:rFonts w:cs="Arial"/>
          <w:b/>
          <w:bCs/>
          <w:szCs w:val="24"/>
        </w:rPr>
        <w:t>5</w:t>
      </w:r>
      <w:r w:rsidRPr="008237DE">
        <w:rPr>
          <w:rFonts w:cs="Arial"/>
          <w:b/>
          <w:bCs/>
          <w:szCs w:val="24"/>
        </w:rPr>
        <w:t xml:space="preserve"> miesięcy</w:t>
      </w:r>
      <w:r>
        <w:rPr>
          <w:rFonts w:cs="Arial"/>
          <w:szCs w:val="24"/>
        </w:rPr>
        <w:t xml:space="preserve"> od daty zawarcia umowy,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328BAF0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EE79E9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33C560DA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 w:rsidR="00EE79E9">
        <w:rPr>
          <w:rFonts w:cs="Arial"/>
          <w:szCs w:val="24"/>
        </w:rPr>
        <w:br/>
      </w:r>
      <w:r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36215A7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EE79E9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000FA12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B64217">
        <w:rPr>
          <w:rFonts w:cs="Arial"/>
          <w:b/>
          <w:bCs/>
          <w:szCs w:val="24"/>
        </w:rPr>
        <w:t>tylko jedno 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38988E2D" w:rsidR="00912E36" w:rsidRPr="00912E36" w:rsidRDefault="00912E36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(Dz. U. </w:t>
      </w:r>
      <w:r w:rsidR="00EE79E9">
        <w:rPr>
          <w:rFonts w:cs="Arial"/>
          <w:szCs w:val="24"/>
        </w:rPr>
        <w:br/>
      </w:r>
      <w:r>
        <w:rPr>
          <w:rFonts w:cs="Arial"/>
          <w:szCs w:val="24"/>
        </w:rPr>
        <w:t>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5D26102F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</w:t>
      </w:r>
      <w:r>
        <w:rPr>
          <w:rFonts w:cs="Arial"/>
          <w:szCs w:val="24"/>
        </w:rPr>
        <w:lastRenderedPageBreak/>
        <w:t xml:space="preserve">kwietnia 2016 r. w sprawie ochrony osób fizycznych w związku z przetwarzaniem danych osobowych i w sprawie swobodnego przepływu takich danych oraz uchylenia dyrektywy 95/46/WE (ogólne rozporządzenie o ochronie danych) </w:t>
      </w:r>
      <w:r w:rsidR="00EE79E9">
        <w:rPr>
          <w:rFonts w:cs="Arial"/>
          <w:szCs w:val="24"/>
        </w:rPr>
        <w:br/>
      </w:r>
      <w:r>
        <w:rPr>
          <w:rFonts w:cs="Arial"/>
          <w:szCs w:val="24"/>
        </w:rPr>
        <w:t xml:space="preserve">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EE79E9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847CB05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EE79E9">
        <w:rPr>
          <w:rFonts w:cs="Arial"/>
          <w:szCs w:val="24"/>
        </w:rPr>
        <w:br/>
      </w:r>
      <w:r w:rsidR="00FB6CFE">
        <w:rPr>
          <w:rFonts w:cs="Arial"/>
          <w:szCs w:val="24"/>
        </w:rPr>
        <w:t>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5223CA96" w14:textId="718778FB" w:rsidR="00B87240" w:rsidRPr="00B87240" w:rsidRDefault="00B87240" w:rsidP="00B87240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B87240">
        <w:rPr>
          <w:rFonts w:cs="Arial"/>
          <w:szCs w:val="24"/>
        </w:rPr>
        <w:t xml:space="preserve">Oświadczam, że znane mi są przepisy ustawy z dnia 11 stycznia 2018 r. </w:t>
      </w:r>
      <w:r>
        <w:rPr>
          <w:rFonts w:cs="Arial"/>
          <w:szCs w:val="24"/>
        </w:rPr>
        <w:br/>
      </w:r>
      <w:r w:rsidRPr="00B87240">
        <w:rPr>
          <w:rFonts w:cs="Arial"/>
          <w:szCs w:val="24"/>
        </w:rPr>
        <w:t xml:space="preserve">o </w:t>
      </w:r>
      <w:proofErr w:type="spellStart"/>
      <w:r w:rsidRPr="00B87240">
        <w:rPr>
          <w:rFonts w:cs="Arial"/>
          <w:szCs w:val="24"/>
        </w:rPr>
        <w:t>elektromobilności</w:t>
      </w:r>
      <w:proofErr w:type="spellEnd"/>
      <w:r w:rsidRPr="00B87240">
        <w:rPr>
          <w:rFonts w:cs="Arial"/>
          <w:szCs w:val="24"/>
        </w:rPr>
        <w:t xml:space="preserve"> i paliwach alternatywnych (Dz. U. z 2021 r. poz. 2269 z </w:t>
      </w:r>
      <w:proofErr w:type="spellStart"/>
      <w:r w:rsidRPr="00B87240">
        <w:rPr>
          <w:rFonts w:cs="Arial"/>
          <w:szCs w:val="24"/>
        </w:rPr>
        <w:t>późn</w:t>
      </w:r>
      <w:proofErr w:type="spellEnd"/>
      <w:r w:rsidRPr="00B87240">
        <w:rPr>
          <w:rFonts w:cs="Arial"/>
          <w:szCs w:val="24"/>
        </w:rPr>
        <w:t xml:space="preserve">. zm.) i wynikające z niej oraz z zapisów Projektowanych Postanowień Umowy stanowiących załącznik nr 2 do SWZ, obowiązki nałożone na  wykonawcę </w:t>
      </w:r>
      <w:r>
        <w:rPr>
          <w:rFonts w:cs="Arial"/>
          <w:szCs w:val="24"/>
        </w:rPr>
        <w:br/>
      </w:r>
      <w:r w:rsidRPr="00B87240">
        <w:rPr>
          <w:rFonts w:cs="Arial"/>
          <w:szCs w:val="24"/>
        </w:rPr>
        <w:t>w związku z realizacją niniejszego zamówienia.</w:t>
      </w:r>
    </w:p>
    <w:p w14:paraId="72F4B083" w14:textId="77777777" w:rsidR="00B87240" w:rsidRPr="00137A19" w:rsidRDefault="00B87240" w:rsidP="00B87240">
      <w:pPr>
        <w:pStyle w:val="Akapitzlist"/>
        <w:tabs>
          <w:tab w:val="left" w:leader="underscore" w:pos="7088"/>
          <w:tab w:val="right" w:leader="underscore" w:pos="9072"/>
        </w:tabs>
        <w:ind w:left="283"/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D90CF6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  <w:num w:numId="12" w16cid:durableId="19187034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09494C"/>
    <w:rsid w:val="00132B3D"/>
    <w:rsid w:val="00137A19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3328E"/>
    <w:rsid w:val="00242279"/>
    <w:rsid w:val="0025021F"/>
    <w:rsid w:val="00260EA7"/>
    <w:rsid w:val="00261F58"/>
    <w:rsid w:val="002B386A"/>
    <w:rsid w:val="002C5C41"/>
    <w:rsid w:val="00300524"/>
    <w:rsid w:val="003334D5"/>
    <w:rsid w:val="0034674A"/>
    <w:rsid w:val="00365828"/>
    <w:rsid w:val="003A4D8B"/>
    <w:rsid w:val="003B266A"/>
    <w:rsid w:val="003C7B82"/>
    <w:rsid w:val="003F3489"/>
    <w:rsid w:val="00420DC5"/>
    <w:rsid w:val="00432F9D"/>
    <w:rsid w:val="00524421"/>
    <w:rsid w:val="005A69EB"/>
    <w:rsid w:val="005D5DA8"/>
    <w:rsid w:val="005F2517"/>
    <w:rsid w:val="006219CD"/>
    <w:rsid w:val="00633D80"/>
    <w:rsid w:val="00697024"/>
    <w:rsid w:val="006A7F9F"/>
    <w:rsid w:val="006C113B"/>
    <w:rsid w:val="006D239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52128"/>
    <w:rsid w:val="008C7573"/>
    <w:rsid w:val="00912E36"/>
    <w:rsid w:val="00942DCF"/>
    <w:rsid w:val="00952097"/>
    <w:rsid w:val="009730A2"/>
    <w:rsid w:val="00986861"/>
    <w:rsid w:val="00A04A77"/>
    <w:rsid w:val="00A1790C"/>
    <w:rsid w:val="00A31CE9"/>
    <w:rsid w:val="00A61316"/>
    <w:rsid w:val="00A70262"/>
    <w:rsid w:val="00AA52F1"/>
    <w:rsid w:val="00AA7E1C"/>
    <w:rsid w:val="00AD3753"/>
    <w:rsid w:val="00AF37B1"/>
    <w:rsid w:val="00B64217"/>
    <w:rsid w:val="00B87240"/>
    <w:rsid w:val="00BC066D"/>
    <w:rsid w:val="00BC5782"/>
    <w:rsid w:val="00BE756C"/>
    <w:rsid w:val="00C31D4E"/>
    <w:rsid w:val="00C44525"/>
    <w:rsid w:val="00C66484"/>
    <w:rsid w:val="00C91A19"/>
    <w:rsid w:val="00CB11C8"/>
    <w:rsid w:val="00CC0E6F"/>
    <w:rsid w:val="00CC5AA3"/>
    <w:rsid w:val="00CD5CC9"/>
    <w:rsid w:val="00CF169B"/>
    <w:rsid w:val="00CF195A"/>
    <w:rsid w:val="00D16065"/>
    <w:rsid w:val="00D619EF"/>
    <w:rsid w:val="00D6337B"/>
    <w:rsid w:val="00D87AB6"/>
    <w:rsid w:val="00D90CF6"/>
    <w:rsid w:val="00DA54F6"/>
    <w:rsid w:val="00E400A4"/>
    <w:rsid w:val="00E40F9E"/>
    <w:rsid w:val="00E52E5E"/>
    <w:rsid w:val="00E74600"/>
    <w:rsid w:val="00E757C7"/>
    <w:rsid w:val="00E9513C"/>
    <w:rsid w:val="00EE79E9"/>
    <w:rsid w:val="00EF544D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D0330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Joanna Piekarz</cp:lastModifiedBy>
  <cp:revision>50</cp:revision>
  <cp:lastPrinted>2023-02-14T08:34:00Z</cp:lastPrinted>
  <dcterms:created xsi:type="dcterms:W3CDTF">2023-02-17T11:04:00Z</dcterms:created>
  <dcterms:modified xsi:type="dcterms:W3CDTF">2023-05-10T07:17:00Z</dcterms:modified>
</cp:coreProperties>
</file>