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21EEF" w14:textId="77777777" w:rsidR="008B71DF" w:rsidRPr="001C4435" w:rsidRDefault="001C4435" w:rsidP="008B71DF">
      <w:pPr>
        <w:jc w:val="center"/>
        <w:rPr>
          <w:rFonts w:ascii="Arial" w:hAnsi="Arial" w:cs="Arial"/>
          <w:sz w:val="24"/>
          <w:szCs w:val="24"/>
        </w:rPr>
      </w:pPr>
      <w:r w:rsidRPr="001C4435">
        <w:rPr>
          <w:rFonts w:ascii="Arial" w:hAnsi="Arial" w:cs="Arial"/>
          <w:sz w:val="24"/>
          <w:szCs w:val="24"/>
        </w:rPr>
        <w:t xml:space="preserve">Zapytanie ofertowe </w:t>
      </w:r>
    </w:p>
    <w:p w14:paraId="71B96E58" w14:textId="77777777" w:rsidR="00F04614" w:rsidRPr="008C6590" w:rsidRDefault="008B71DF" w:rsidP="008B71DF">
      <w:pPr>
        <w:jc w:val="center"/>
        <w:rPr>
          <w:rFonts w:ascii="Arial" w:hAnsi="Arial" w:cs="Arial"/>
          <w:sz w:val="24"/>
          <w:szCs w:val="24"/>
        </w:rPr>
      </w:pPr>
      <w:r w:rsidRPr="008C6590">
        <w:rPr>
          <w:rFonts w:ascii="Arial" w:hAnsi="Arial" w:cs="Arial"/>
          <w:sz w:val="24"/>
          <w:szCs w:val="24"/>
        </w:rPr>
        <w:t>z  dnia</w:t>
      </w:r>
      <w:r w:rsidR="003F1BD1" w:rsidRPr="008C6590">
        <w:rPr>
          <w:rFonts w:ascii="Arial" w:hAnsi="Arial" w:cs="Arial"/>
          <w:sz w:val="24"/>
          <w:szCs w:val="24"/>
        </w:rPr>
        <w:t xml:space="preserve"> </w:t>
      </w:r>
      <w:r w:rsidR="002924D6">
        <w:rPr>
          <w:rFonts w:ascii="Arial" w:hAnsi="Arial" w:cs="Arial"/>
          <w:sz w:val="24"/>
          <w:szCs w:val="24"/>
        </w:rPr>
        <w:t>02</w:t>
      </w:r>
      <w:r w:rsidR="00A7312A" w:rsidRPr="008C6590">
        <w:rPr>
          <w:rFonts w:ascii="Arial" w:hAnsi="Arial" w:cs="Arial"/>
          <w:sz w:val="24"/>
          <w:szCs w:val="24"/>
        </w:rPr>
        <w:t>.</w:t>
      </w:r>
      <w:r w:rsidR="002924D6">
        <w:rPr>
          <w:rFonts w:ascii="Arial" w:hAnsi="Arial" w:cs="Arial"/>
          <w:sz w:val="24"/>
          <w:szCs w:val="24"/>
        </w:rPr>
        <w:t>11</w:t>
      </w:r>
      <w:r w:rsidR="00110FCB">
        <w:rPr>
          <w:rFonts w:ascii="Arial" w:hAnsi="Arial" w:cs="Arial"/>
          <w:sz w:val="24"/>
          <w:szCs w:val="24"/>
        </w:rPr>
        <w:t>.2022</w:t>
      </w:r>
      <w:r w:rsidR="00A7312A" w:rsidRPr="008C6590">
        <w:rPr>
          <w:rFonts w:ascii="Arial" w:hAnsi="Arial" w:cs="Arial"/>
          <w:sz w:val="24"/>
          <w:szCs w:val="24"/>
        </w:rPr>
        <w:t xml:space="preserve"> </w:t>
      </w:r>
      <w:r w:rsidR="00F04614" w:rsidRPr="008C6590">
        <w:rPr>
          <w:rFonts w:ascii="Arial" w:hAnsi="Arial" w:cs="Arial"/>
          <w:sz w:val="24"/>
          <w:szCs w:val="24"/>
        </w:rPr>
        <w:t>r.</w:t>
      </w:r>
    </w:p>
    <w:p w14:paraId="71CB16A8" w14:textId="77777777" w:rsidR="008B71DF" w:rsidRPr="00FE5C7E" w:rsidRDefault="008B71DF" w:rsidP="008B71DF">
      <w:pPr>
        <w:jc w:val="center"/>
        <w:rPr>
          <w:rFonts w:ascii="Arial" w:hAnsi="Arial" w:cs="Arial"/>
        </w:rPr>
      </w:pPr>
      <w:r w:rsidRPr="00FE5C7E">
        <w:rPr>
          <w:rFonts w:ascii="Arial" w:hAnsi="Arial" w:cs="Arial"/>
        </w:rPr>
        <w:t>na usługę pod nazwą</w:t>
      </w:r>
      <w:r w:rsidR="007D1DFD" w:rsidRPr="00FE5C7E">
        <w:rPr>
          <w:rFonts w:ascii="Arial" w:hAnsi="Arial" w:cs="Arial"/>
        </w:rPr>
        <w:t>:</w:t>
      </w:r>
    </w:p>
    <w:p w14:paraId="1731326E" w14:textId="77777777" w:rsidR="008B71DF" w:rsidRPr="00FE5C7E" w:rsidRDefault="008B71DF" w:rsidP="008B71DF">
      <w:pPr>
        <w:suppressAutoHyphens/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  <w:lang w:val="cs-CZ" w:eastAsia="ar-SA"/>
        </w:rPr>
      </w:pPr>
      <w:r w:rsidRPr="00FE5C7E">
        <w:rPr>
          <w:rFonts w:ascii="Arial" w:hAnsi="Arial" w:cs="Arial"/>
        </w:rPr>
        <w:t>„</w:t>
      </w:r>
      <w:r w:rsidRPr="00FE5C7E">
        <w:rPr>
          <w:rFonts w:ascii="Arial" w:eastAsia="Calibri" w:hAnsi="Arial" w:cs="Arial"/>
          <w:b/>
          <w:sz w:val="24"/>
          <w:szCs w:val="24"/>
          <w:lang w:eastAsia="ar-SA"/>
        </w:rPr>
        <w:t xml:space="preserve">Świadczenie </w:t>
      </w:r>
      <w:r w:rsidR="008354D9" w:rsidRPr="00FE5C7E">
        <w:rPr>
          <w:rFonts w:ascii="Arial" w:eastAsia="Calibri" w:hAnsi="Arial" w:cs="Arial"/>
          <w:b/>
          <w:sz w:val="24"/>
          <w:szCs w:val="24"/>
          <w:lang w:eastAsia="ar-SA"/>
        </w:rPr>
        <w:t xml:space="preserve">pomocy </w:t>
      </w:r>
      <w:r w:rsidRPr="00FE5C7E">
        <w:rPr>
          <w:rFonts w:ascii="Arial" w:eastAsia="Calibri" w:hAnsi="Arial" w:cs="Arial"/>
          <w:b/>
          <w:sz w:val="24"/>
          <w:szCs w:val="24"/>
          <w:lang w:eastAsia="ar-SA"/>
        </w:rPr>
        <w:t xml:space="preserve"> prawnej w okresie 24 miesięcy </w:t>
      </w:r>
      <w:r w:rsidR="004B3173" w:rsidRPr="00FE5C7E">
        <w:rPr>
          <w:rFonts w:ascii="Arial" w:eastAsia="Calibri" w:hAnsi="Arial" w:cs="Arial"/>
          <w:b/>
          <w:sz w:val="24"/>
          <w:szCs w:val="24"/>
          <w:lang w:eastAsia="ar-SA"/>
        </w:rPr>
        <w:t xml:space="preserve">na rzecz Zarządu Transportu Miejskiego w Lublinie </w:t>
      </w:r>
      <w:r w:rsidRPr="00FE5C7E">
        <w:rPr>
          <w:rFonts w:ascii="Arial" w:eastAsia="Calibri" w:hAnsi="Arial" w:cs="Arial"/>
          <w:b/>
          <w:sz w:val="24"/>
          <w:szCs w:val="24"/>
          <w:lang w:eastAsia="ar-SA"/>
        </w:rPr>
        <w:t>w zakresie obsługi prawnej oraz usług doradczych w toku przygotowania i prowadzenia procedury o udzielenie zamówienia publicznego</w:t>
      </w:r>
      <w:r w:rsidRPr="00FE5C7E">
        <w:rPr>
          <w:rFonts w:ascii="Arial" w:hAnsi="Arial" w:cs="Arial"/>
        </w:rPr>
        <w:t>”</w:t>
      </w:r>
    </w:p>
    <w:p w14:paraId="55686221" w14:textId="77777777" w:rsidR="00D1077F" w:rsidRPr="00FE5C7E" w:rsidRDefault="007D1DFD" w:rsidP="003F1BD1">
      <w:pPr>
        <w:jc w:val="center"/>
        <w:rPr>
          <w:rFonts w:ascii="Arial" w:hAnsi="Arial" w:cs="Arial"/>
        </w:rPr>
      </w:pPr>
      <w:r w:rsidRPr="00FE5C7E">
        <w:rPr>
          <w:rFonts w:ascii="Arial" w:hAnsi="Arial" w:cs="Arial"/>
        </w:rPr>
        <w:t xml:space="preserve">Oznaczenie </w:t>
      </w:r>
      <w:r w:rsidR="008B71DF" w:rsidRPr="00FE5C7E">
        <w:rPr>
          <w:rFonts w:ascii="Arial" w:hAnsi="Arial" w:cs="Arial"/>
        </w:rPr>
        <w:t>sprawy</w:t>
      </w:r>
      <w:r w:rsidR="00C673AB" w:rsidRPr="00FE5C7E">
        <w:rPr>
          <w:rFonts w:ascii="Arial" w:hAnsi="Arial" w:cs="Arial"/>
        </w:rPr>
        <w:t>:</w:t>
      </w:r>
      <w:r w:rsidR="001C4435">
        <w:rPr>
          <w:rFonts w:ascii="Arial" w:hAnsi="Arial" w:cs="Arial"/>
        </w:rPr>
        <w:t xml:space="preserve"> </w:t>
      </w:r>
      <w:r w:rsidR="00110FCB">
        <w:rPr>
          <w:rFonts w:ascii="Arial" w:hAnsi="Arial" w:cs="Arial"/>
        </w:rPr>
        <w:t>DZ.370.3.</w:t>
      </w:r>
      <w:r w:rsidR="001C4435" w:rsidRPr="009179D1">
        <w:rPr>
          <w:rFonts w:ascii="Arial" w:hAnsi="Arial" w:cs="Arial"/>
        </w:rPr>
        <w:t>20</w:t>
      </w:r>
      <w:r w:rsidR="00110FCB">
        <w:rPr>
          <w:rFonts w:ascii="Arial" w:hAnsi="Arial" w:cs="Arial"/>
        </w:rPr>
        <w:t>22</w:t>
      </w:r>
    </w:p>
    <w:p w14:paraId="2089605C" w14:textId="77777777" w:rsidR="001C4435" w:rsidRDefault="00D1077F" w:rsidP="00110FCB">
      <w:pPr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 xml:space="preserve">Postępowanie o udzielenie zamówienia publicznego- dalej zwane „postępowaniem”- jest prowadzone </w:t>
      </w:r>
      <w:r w:rsidR="008B71DF" w:rsidRPr="00FE5C7E">
        <w:rPr>
          <w:rFonts w:ascii="Arial" w:hAnsi="Arial" w:cs="Arial"/>
        </w:rPr>
        <w:t>na podstawie</w:t>
      </w:r>
      <w:r w:rsidRPr="00FE5C7E">
        <w:rPr>
          <w:rFonts w:ascii="Arial" w:hAnsi="Arial" w:cs="Arial"/>
        </w:rPr>
        <w:t xml:space="preserve"> </w:t>
      </w:r>
      <w:r w:rsidR="00110FCB">
        <w:rPr>
          <w:rFonts w:ascii="Arial" w:hAnsi="Arial" w:cs="Arial"/>
        </w:rPr>
        <w:t xml:space="preserve">Zarządzenia nr  021.ZTM.4.2021 </w:t>
      </w:r>
      <w:r w:rsidR="00110FCB" w:rsidRPr="00110FCB">
        <w:rPr>
          <w:rFonts w:ascii="Arial" w:hAnsi="Arial" w:cs="Arial"/>
        </w:rPr>
        <w:t xml:space="preserve">Dyrektora Zarządu Transportu Miejskiego w Lublinie z dnia 29 </w:t>
      </w:r>
      <w:r w:rsidR="00110FCB">
        <w:rPr>
          <w:rFonts w:ascii="Arial" w:hAnsi="Arial" w:cs="Arial"/>
        </w:rPr>
        <w:t xml:space="preserve">stycznia 2021 r. </w:t>
      </w:r>
      <w:r w:rsidR="00110FCB" w:rsidRPr="00110FCB">
        <w:rPr>
          <w:rFonts w:ascii="Arial" w:hAnsi="Arial" w:cs="Arial"/>
        </w:rPr>
        <w:t>wprowadzającego w Zarządzie Transportu Miejskiego w Lublinie Regulamin udzielania zamówień  publicznych zwolnionych ze stosowania ustawy Prawo zamówień publicznych</w:t>
      </w:r>
      <w:r w:rsidR="00110FCB">
        <w:rPr>
          <w:rFonts w:ascii="Arial" w:hAnsi="Arial" w:cs="Arial"/>
        </w:rPr>
        <w:t xml:space="preserve"> z późniejszymi zmianami</w:t>
      </w:r>
    </w:p>
    <w:p w14:paraId="51427121" w14:textId="77777777" w:rsidR="001C4435" w:rsidRDefault="001C4435" w:rsidP="0060253B">
      <w:pPr>
        <w:jc w:val="both"/>
        <w:rPr>
          <w:rFonts w:ascii="Arial" w:hAnsi="Arial" w:cs="Arial"/>
        </w:rPr>
      </w:pPr>
    </w:p>
    <w:p w14:paraId="7CFAD24E" w14:textId="77777777" w:rsidR="001C4435" w:rsidRDefault="001C4435" w:rsidP="0060253B">
      <w:pPr>
        <w:jc w:val="both"/>
        <w:rPr>
          <w:rFonts w:ascii="Arial" w:hAnsi="Arial" w:cs="Arial"/>
        </w:rPr>
      </w:pPr>
    </w:p>
    <w:p w14:paraId="3D62F9F0" w14:textId="77777777" w:rsidR="00D1077F" w:rsidRPr="00FE5C7E" w:rsidRDefault="0060253B" w:rsidP="0060253B">
      <w:pPr>
        <w:jc w:val="both"/>
        <w:rPr>
          <w:rFonts w:ascii="Arial" w:hAnsi="Arial" w:cs="Arial"/>
          <w:b/>
          <w:u w:val="single"/>
        </w:rPr>
      </w:pPr>
      <w:r w:rsidRPr="00FE5C7E">
        <w:rPr>
          <w:rFonts w:ascii="Arial" w:hAnsi="Arial" w:cs="Arial"/>
        </w:rPr>
        <w:t xml:space="preserve">Tryb udzielenia zamówienia: </w:t>
      </w:r>
      <w:r w:rsidR="008B71DF" w:rsidRPr="00FE5C7E">
        <w:rPr>
          <w:rFonts w:ascii="Arial" w:hAnsi="Arial" w:cs="Arial"/>
        </w:rPr>
        <w:t xml:space="preserve">zapytanie ofertowe </w:t>
      </w:r>
    </w:p>
    <w:p w14:paraId="191B52EB" w14:textId="77777777" w:rsidR="008354D9" w:rsidRPr="00FE5C7E" w:rsidRDefault="008354D9" w:rsidP="007D1DFD">
      <w:pPr>
        <w:suppressAutoHyphens/>
        <w:spacing w:after="120" w:line="240" w:lineRule="auto"/>
        <w:jc w:val="both"/>
        <w:rPr>
          <w:rFonts w:ascii="Arial" w:hAnsi="Arial" w:cs="Arial"/>
        </w:rPr>
      </w:pPr>
    </w:p>
    <w:p w14:paraId="4848B5F8" w14:textId="77777777" w:rsidR="008354D9" w:rsidRPr="00FE5C7E" w:rsidRDefault="008354D9" w:rsidP="007D1DFD">
      <w:pPr>
        <w:suppressAutoHyphens/>
        <w:spacing w:after="120" w:line="240" w:lineRule="auto"/>
        <w:jc w:val="both"/>
        <w:rPr>
          <w:rFonts w:ascii="Arial" w:hAnsi="Arial" w:cs="Arial"/>
        </w:rPr>
      </w:pPr>
    </w:p>
    <w:p w14:paraId="2879D891" w14:textId="77777777" w:rsidR="008354D9" w:rsidRDefault="008354D9" w:rsidP="0015047A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6575F49C" w14:textId="77777777" w:rsidR="001C4435" w:rsidRDefault="001C4435" w:rsidP="0015047A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7935FEE0" w14:textId="77777777" w:rsidR="001C4435" w:rsidRDefault="001C4435" w:rsidP="0015047A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277FE165" w14:textId="77777777" w:rsidR="001C4435" w:rsidRDefault="001C4435" w:rsidP="0015047A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6FF6A9A5" w14:textId="77777777" w:rsidR="001C4435" w:rsidRDefault="001C4435" w:rsidP="0015047A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64D7037E" w14:textId="77777777" w:rsidR="001C4435" w:rsidRDefault="001C4435" w:rsidP="0015047A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27ADEFFC" w14:textId="77777777" w:rsidR="001C4435" w:rsidRDefault="001C4435" w:rsidP="0015047A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56DC7003" w14:textId="77777777" w:rsidR="001C4435" w:rsidRDefault="001C4435" w:rsidP="0015047A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61C1F848" w14:textId="77777777" w:rsidR="001C4435" w:rsidRDefault="001C4435" w:rsidP="0015047A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695ED026" w14:textId="77777777" w:rsidR="001C4435" w:rsidRDefault="001C4435" w:rsidP="0015047A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75643484" w14:textId="77777777" w:rsidR="001C4435" w:rsidRDefault="001C4435" w:rsidP="0015047A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203FAFAE" w14:textId="77777777" w:rsidR="001C4435" w:rsidRDefault="001C4435" w:rsidP="0015047A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46436646" w14:textId="77777777" w:rsidR="001C4435" w:rsidRDefault="001C4435" w:rsidP="0015047A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22B770E2" w14:textId="77777777" w:rsidR="001C4435" w:rsidRDefault="001C4435" w:rsidP="0015047A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727265B1" w14:textId="77777777" w:rsidR="001C4435" w:rsidRDefault="001C4435" w:rsidP="0015047A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29B41E1B" w14:textId="77777777" w:rsidR="001C4435" w:rsidRDefault="001C4435" w:rsidP="0015047A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7DF3AD60" w14:textId="77777777" w:rsidR="00110FCB" w:rsidRPr="00FE5C7E" w:rsidRDefault="00110FCB" w:rsidP="0015047A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084F253A" w14:textId="77777777" w:rsidR="007D1DFD" w:rsidRPr="00FE5C7E" w:rsidRDefault="007D1DFD" w:rsidP="0015047A">
      <w:pPr>
        <w:suppressAutoHyphens/>
        <w:spacing w:after="0" w:line="360" w:lineRule="auto"/>
        <w:ind w:firstLine="708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lastRenderedPageBreak/>
        <w:t xml:space="preserve">Zarząd Transportu Miejskiego w Lublinie zwraca się z prośbą o złożenie oferty na wykonanie zamówienia na usługę pod nazwą: </w:t>
      </w:r>
      <w:r w:rsidR="009616D3" w:rsidRPr="00FE5C7E">
        <w:rPr>
          <w:rFonts w:ascii="Arial" w:hAnsi="Arial" w:cs="Arial"/>
        </w:rPr>
        <w:t>„Świadcze</w:t>
      </w:r>
      <w:r w:rsidR="00535255">
        <w:rPr>
          <w:rFonts w:ascii="Arial" w:hAnsi="Arial" w:cs="Arial"/>
        </w:rPr>
        <w:t>nie pomocy  prawnej w okresie 24</w:t>
      </w:r>
      <w:r w:rsidR="009616D3" w:rsidRPr="00FE5C7E">
        <w:rPr>
          <w:rFonts w:ascii="Arial" w:hAnsi="Arial" w:cs="Arial"/>
        </w:rPr>
        <w:t xml:space="preserve"> miesięcy na rzecz Zarządu Transportu Miejskiego w Lublinie w zakresie obsługi prawnej oraz usług doradczych w toku przygotowania i prowadzenia procedury o udzielenie zamówienia publicznego”.</w:t>
      </w:r>
    </w:p>
    <w:p w14:paraId="5F53E488" w14:textId="77777777" w:rsidR="007D1DFD" w:rsidRPr="00FE5C7E" w:rsidRDefault="007D1DFD" w:rsidP="0015047A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307313AB" w14:textId="77777777" w:rsidR="007D1DFD" w:rsidRPr="00FE5C7E" w:rsidRDefault="007D1DFD" w:rsidP="007D1DFD">
      <w:pPr>
        <w:suppressAutoHyphens/>
        <w:spacing w:after="120" w:line="240" w:lineRule="auto"/>
        <w:jc w:val="both"/>
        <w:rPr>
          <w:rFonts w:ascii="Arial" w:eastAsia="Calibri" w:hAnsi="Arial" w:cs="Arial"/>
          <w:b/>
          <w:lang w:val="cs-CZ" w:eastAsia="ar-SA"/>
        </w:rPr>
      </w:pPr>
      <w:r w:rsidRPr="00FE5C7E">
        <w:rPr>
          <w:rFonts w:ascii="Arial" w:hAnsi="Arial" w:cs="Arial"/>
          <w:b/>
        </w:rPr>
        <w:t>Informacje niezbędne do przygotowania i złożenia oferty:</w:t>
      </w:r>
    </w:p>
    <w:p w14:paraId="49C64DEE" w14:textId="77777777" w:rsidR="00BD1B70" w:rsidRPr="00FE5C7E" w:rsidRDefault="00BD1B70" w:rsidP="003F1BD1">
      <w:pPr>
        <w:spacing w:after="0" w:line="240" w:lineRule="auto"/>
        <w:jc w:val="both"/>
      </w:pPr>
    </w:p>
    <w:p w14:paraId="57A86FE3" w14:textId="77777777" w:rsidR="00BD1B70" w:rsidRPr="00FE5C7E" w:rsidRDefault="00BD1B70" w:rsidP="00BD1B70">
      <w:pPr>
        <w:pStyle w:val="Akapitzlist"/>
        <w:spacing w:after="0" w:line="240" w:lineRule="auto"/>
        <w:jc w:val="both"/>
      </w:pPr>
    </w:p>
    <w:p w14:paraId="73D93BCA" w14:textId="77777777" w:rsidR="00BD1B70" w:rsidRPr="00FE5C7E" w:rsidRDefault="00BD1B70" w:rsidP="00B65361">
      <w:pPr>
        <w:pStyle w:val="Akapitzlist"/>
        <w:numPr>
          <w:ilvl w:val="0"/>
          <w:numId w:val="2"/>
        </w:numPr>
        <w:tabs>
          <w:tab w:val="left" w:pos="709"/>
          <w:tab w:val="left" w:pos="2694"/>
        </w:tabs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FE5C7E">
        <w:rPr>
          <w:rFonts w:ascii="Arial" w:hAnsi="Arial" w:cs="Arial"/>
          <w:b/>
        </w:rPr>
        <w:t>Nazwa (firma)</w:t>
      </w:r>
      <w:r w:rsidR="00B65361" w:rsidRPr="00FE5C7E">
        <w:rPr>
          <w:rFonts w:ascii="Arial" w:hAnsi="Arial" w:cs="Arial"/>
          <w:b/>
        </w:rPr>
        <w:t xml:space="preserve"> oraz</w:t>
      </w:r>
      <w:r w:rsidRPr="00FE5C7E">
        <w:rPr>
          <w:rFonts w:ascii="Arial" w:hAnsi="Arial" w:cs="Arial"/>
          <w:b/>
        </w:rPr>
        <w:t xml:space="preserve"> adres zamawiającego</w:t>
      </w:r>
      <w:r w:rsidR="00DA5852" w:rsidRPr="00FE5C7E">
        <w:rPr>
          <w:rFonts w:ascii="Arial" w:hAnsi="Arial" w:cs="Arial"/>
          <w:b/>
        </w:rPr>
        <w:t>.</w:t>
      </w:r>
    </w:p>
    <w:p w14:paraId="6FD7BCE6" w14:textId="77777777" w:rsidR="00BD1B70" w:rsidRPr="00FE5C7E" w:rsidRDefault="00BD1B70" w:rsidP="00BD1B70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14:paraId="4276C1F5" w14:textId="77777777" w:rsidR="00BD1B70" w:rsidRPr="00FE5C7E" w:rsidRDefault="00B65361" w:rsidP="00DA5852">
      <w:pPr>
        <w:pStyle w:val="Akapitzlist"/>
        <w:tabs>
          <w:tab w:val="left" w:pos="2694"/>
          <w:tab w:val="left" w:pos="4395"/>
        </w:tabs>
        <w:spacing w:after="0" w:line="360" w:lineRule="auto"/>
        <w:ind w:left="709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 xml:space="preserve">Zamawiający:                            Zarząd Transportu Miejskiego w Lublinie </w:t>
      </w:r>
    </w:p>
    <w:p w14:paraId="60FBBE53" w14:textId="77777777" w:rsidR="00B65361" w:rsidRPr="00FE5C7E" w:rsidRDefault="00B65361" w:rsidP="00DA5852">
      <w:pPr>
        <w:pStyle w:val="Akapitzlist"/>
        <w:tabs>
          <w:tab w:val="left" w:pos="993"/>
          <w:tab w:val="left" w:pos="2694"/>
          <w:tab w:val="left" w:pos="3828"/>
        </w:tabs>
        <w:spacing w:after="0" w:line="360" w:lineRule="auto"/>
        <w:ind w:left="709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 xml:space="preserve">Adres:                                        </w:t>
      </w:r>
      <w:r w:rsidR="003F1BD1" w:rsidRPr="00FE5C7E">
        <w:rPr>
          <w:rFonts w:ascii="Arial" w:hAnsi="Arial" w:cs="Arial"/>
        </w:rPr>
        <w:t>ul. Nałęczowska 14, 20-701</w:t>
      </w:r>
      <w:r w:rsidRPr="00FE5C7E">
        <w:rPr>
          <w:rFonts w:ascii="Arial" w:hAnsi="Arial" w:cs="Arial"/>
        </w:rPr>
        <w:t xml:space="preserve"> Lublin</w:t>
      </w:r>
    </w:p>
    <w:p w14:paraId="34C16CB1" w14:textId="77777777" w:rsidR="00B65361" w:rsidRPr="00FE5C7E" w:rsidRDefault="00B65361" w:rsidP="00DA5852">
      <w:pPr>
        <w:pStyle w:val="Akapitzlist"/>
        <w:tabs>
          <w:tab w:val="left" w:pos="993"/>
          <w:tab w:val="left" w:pos="2694"/>
          <w:tab w:val="left" w:pos="3828"/>
        </w:tabs>
        <w:spacing w:after="0" w:line="360" w:lineRule="auto"/>
        <w:ind w:left="709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Telefon:                                     81 - 466-29-00</w:t>
      </w:r>
    </w:p>
    <w:p w14:paraId="7B738369" w14:textId="77777777" w:rsidR="00B65361" w:rsidRPr="00FE5C7E" w:rsidRDefault="00B65361" w:rsidP="00DA5852">
      <w:pPr>
        <w:pStyle w:val="Akapitzlist"/>
        <w:tabs>
          <w:tab w:val="left" w:pos="993"/>
          <w:tab w:val="left" w:pos="2694"/>
          <w:tab w:val="left" w:pos="3828"/>
        </w:tabs>
        <w:spacing w:after="0" w:line="360" w:lineRule="auto"/>
        <w:ind w:left="709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Godziny pracy:                          poniedziałek- piątek 7:30 – 15:30</w:t>
      </w:r>
      <w:r w:rsidR="00110FCB" w:rsidRPr="00110FCB">
        <w:rPr>
          <w:rFonts w:ascii="Arial" w:hAnsi="Arial" w:cs="Arial"/>
        </w:rPr>
        <w:t xml:space="preserve"> z wyłączeniem dni ustawowo wolnych od pracy.</w:t>
      </w:r>
    </w:p>
    <w:p w14:paraId="19854D6E" w14:textId="77777777" w:rsidR="00110FCB" w:rsidRPr="00110FCB" w:rsidRDefault="00110FCB" w:rsidP="00110FCB">
      <w:pPr>
        <w:pStyle w:val="Akapitzlist"/>
        <w:tabs>
          <w:tab w:val="left" w:pos="993"/>
          <w:tab w:val="left" w:pos="2694"/>
          <w:tab w:val="left" w:pos="3828"/>
        </w:tabs>
        <w:spacing w:after="0" w:line="360" w:lineRule="auto"/>
        <w:ind w:left="709"/>
        <w:rPr>
          <w:rFonts w:ascii="Arial" w:hAnsi="Arial" w:cs="Arial"/>
          <w:b/>
        </w:rPr>
      </w:pPr>
      <w:r w:rsidRPr="00110FCB">
        <w:rPr>
          <w:rFonts w:ascii="Arial" w:hAnsi="Arial" w:cs="Arial"/>
          <w:bCs/>
        </w:rPr>
        <w:t xml:space="preserve">Poczta elektroniczna [e-mail]:  </w:t>
      </w:r>
      <w:hyperlink r:id="rId9" w:history="1">
        <w:r w:rsidRPr="00110FCB">
          <w:rPr>
            <w:rStyle w:val="Hipercze"/>
            <w:rFonts w:ascii="Arial" w:hAnsi="Arial" w:cs="Arial"/>
            <w:b/>
          </w:rPr>
          <w:t>ztm@ztm.lublin.eu</w:t>
        </w:r>
      </w:hyperlink>
      <w:r w:rsidR="005206AE" w:rsidRPr="005206AE">
        <w:rPr>
          <w:rFonts w:ascii="Arial" w:hAnsi="Arial" w:cs="Arial"/>
        </w:rPr>
        <w:t xml:space="preserve"> </w:t>
      </w:r>
    </w:p>
    <w:p w14:paraId="29F83939" w14:textId="77777777" w:rsidR="00110FCB" w:rsidRPr="00110FCB" w:rsidRDefault="00110FCB" w:rsidP="00110FCB">
      <w:pPr>
        <w:pStyle w:val="Akapitzlist"/>
        <w:tabs>
          <w:tab w:val="left" w:pos="993"/>
          <w:tab w:val="left" w:pos="2694"/>
          <w:tab w:val="left" w:pos="3828"/>
        </w:tabs>
        <w:spacing w:after="0" w:line="360" w:lineRule="auto"/>
        <w:ind w:left="709"/>
        <w:rPr>
          <w:rFonts w:ascii="Arial" w:hAnsi="Arial" w:cs="Arial"/>
          <w:b/>
        </w:rPr>
      </w:pPr>
      <w:r w:rsidRPr="00110FCB">
        <w:rPr>
          <w:rFonts w:ascii="Arial" w:hAnsi="Arial" w:cs="Arial"/>
          <w:bCs/>
        </w:rPr>
        <w:t xml:space="preserve">Strona internetowa zamawiającego [URL]:  </w:t>
      </w:r>
      <w:hyperlink r:id="rId10" w:history="1">
        <w:r w:rsidRPr="00110FCB">
          <w:rPr>
            <w:rStyle w:val="Hipercze"/>
            <w:rFonts w:ascii="Arial" w:hAnsi="Arial" w:cs="Arial"/>
            <w:b/>
          </w:rPr>
          <w:t>www.ztm.lublin.eu</w:t>
        </w:r>
      </w:hyperlink>
      <w:r w:rsidR="005206AE">
        <w:rPr>
          <w:rStyle w:val="Hipercze"/>
          <w:rFonts w:ascii="Arial" w:hAnsi="Arial" w:cs="Arial"/>
          <w:b/>
        </w:rPr>
        <w:t xml:space="preserve">, </w:t>
      </w:r>
      <w:r w:rsidR="005206AE" w:rsidRPr="005206AE">
        <w:rPr>
          <w:rFonts w:ascii="Arial" w:hAnsi="Arial" w:cs="Arial"/>
        </w:rPr>
        <w:t xml:space="preserve"> </w:t>
      </w:r>
      <w:r w:rsidR="005206AE" w:rsidRPr="00FE5C7E">
        <w:rPr>
          <w:rFonts w:ascii="Arial" w:hAnsi="Arial" w:cs="Arial"/>
        </w:rPr>
        <w:t>ztm.bip.lublin.eu</w:t>
      </w:r>
    </w:p>
    <w:p w14:paraId="32B80564" w14:textId="77777777" w:rsidR="00110FCB" w:rsidRPr="00110FCB" w:rsidRDefault="00110FCB" w:rsidP="00110FCB">
      <w:pPr>
        <w:pStyle w:val="Akapitzlist"/>
        <w:tabs>
          <w:tab w:val="left" w:pos="993"/>
          <w:tab w:val="left" w:pos="2694"/>
          <w:tab w:val="left" w:pos="3828"/>
        </w:tabs>
        <w:spacing w:after="0" w:line="360" w:lineRule="auto"/>
        <w:ind w:left="709"/>
        <w:rPr>
          <w:rFonts w:ascii="Arial" w:hAnsi="Arial" w:cs="Arial"/>
          <w:bCs/>
        </w:rPr>
      </w:pPr>
      <w:r w:rsidRPr="00110FCB">
        <w:rPr>
          <w:rFonts w:ascii="Arial" w:hAnsi="Arial" w:cs="Arial"/>
          <w:b/>
          <w:bCs/>
        </w:rPr>
        <w:t>Strona internetowa prowadzonego postępowania:</w:t>
      </w:r>
      <w:r w:rsidRPr="00110FCB">
        <w:rPr>
          <w:rFonts w:ascii="Arial" w:hAnsi="Arial" w:cs="Arial"/>
          <w:bCs/>
        </w:rPr>
        <w:t xml:space="preserve"> </w:t>
      </w:r>
    </w:p>
    <w:p w14:paraId="58B3A452" w14:textId="77777777" w:rsidR="00B65361" w:rsidRPr="00110FCB" w:rsidRDefault="00B71327" w:rsidP="00110FCB">
      <w:pPr>
        <w:pStyle w:val="Akapitzlist"/>
        <w:tabs>
          <w:tab w:val="left" w:pos="993"/>
          <w:tab w:val="left" w:pos="2694"/>
          <w:tab w:val="left" w:pos="3828"/>
        </w:tabs>
        <w:spacing w:after="0" w:line="360" w:lineRule="auto"/>
        <w:ind w:left="709"/>
        <w:rPr>
          <w:rFonts w:ascii="Arial" w:hAnsi="Arial" w:cs="Arial"/>
          <w:b/>
          <w:u w:val="single"/>
        </w:rPr>
      </w:pPr>
      <w:hyperlink r:id="rId11" w:history="1">
        <w:r w:rsidR="00110FCB" w:rsidRPr="00110FCB">
          <w:rPr>
            <w:rStyle w:val="Hipercze"/>
            <w:rFonts w:ascii="Arial" w:hAnsi="Arial" w:cs="Arial"/>
            <w:b/>
          </w:rPr>
          <w:t>https://platformazakupowa.pl/pn/ztm_lublin</w:t>
        </w:r>
      </w:hyperlink>
      <w:r w:rsidR="00110FCB" w:rsidRPr="00110FCB">
        <w:rPr>
          <w:rFonts w:ascii="Arial" w:hAnsi="Arial" w:cs="Arial"/>
          <w:b/>
          <w:u w:val="single"/>
        </w:rPr>
        <w:t>.</w:t>
      </w:r>
    </w:p>
    <w:p w14:paraId="7EB3B334" w14:textId="77777777" w:rsidR="00B65361" w:rsidRPr="00FE5C7E" w:rsidRDefault="00B65361" w:rsidP="00DA5852">
      <w:pPr>
        <w:pStyle w:val="Akapitzlist"/>
        <w:tabs>
          <w:tab w:val="left" w:pos="993"/>
          <w:tab w:val="left" w:pos="2694"/>
          <w:tab w:val="left" w:pos="3828"/>
        </w:tabs>
        <w:spacing w:after="0" w:line="360" w:lineRule="auto"/>
        <w:ind w:left="709"/>
        <w:jc w:val="both"/>
        <w:rPr>
          <w:rFonts w:ascii="Arial" w:hAnsi="Arial" w:cs="Arial"/>
        </w:rPr>
      </w:pPr>
    </w:p>
    <w:p w14:paraId="4EEED4CA" w14:textId="77777777" w:rsidR="00B65361" w:rsidRPr="00FE5C7E" w:rsidRDefault="00B65361" w:rsidP="00DA5852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FE5C7E">
        <w:rPr>
          <w:rFonts w:ascii="Arial" w:hAnsi="Arial" w:cs="Arial"/>
          <w:b/>
        </w:rPr>
        <w:t>Tryb udzielenia  zamówienia</w:t>
      </w:r>
      <w:r w:rsidR="00DA5852" w:rsidRPr="00FE5C7E">
        <w:rPr>
          <w:rFonts w:ascii="Arial" w:hAnsi="Arial" w:cs="Arial"/>
          <w:b/>
        </w:rPr>
        <w:t>.</w:t>
      </w:r>
      <w:r w:rsidRPr="00FE5C7E">
        <w:rPr>
          <w:rFonts w:ascii="Arial" w:hAnsi="Arial" w:cs="Arial"/>
          <w:b/>
        </w:rPr>
        <w:t xml:space="preserve"> </w:t>
      </w:r>
    </w:p>
    <w:p w14:paraId="3B662FCF" w14:textId="44E5ABB3" w:rsidR="00110FCB" w:rsidRDefault="00110FCB" w:rsidP="008F6186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110FCB">
        <w:rPr>
          <w:rFonts w:ascii="Arial" w:hAnsi="Arial" w:cs="Arial"/>
        </w:rPr>
        <w:t>Postępowanie o udzielenie zamówienia publicznego prowadzone jest z wyłączeniem  przepisów ustawy z dnia 11 września  2019 r. Prawo zam</w:t>
      </w:r>
      <w:r>
        <w:rPr>
          <w:rFonts w:ascii="Arial" w:hAnsi="Arial" w:cs="Arial"/>
        </w:rPr>
        <w:t>ówień publicznych (Dz. U. z 2022</w:t>
      </w:r>
      <w:r w:rsidRPr="00110FCB">
        <w:rPr>
          <w:rFonts w:ascii="Arial" w:hAnsi="Arial" w:cs="Arial"/>
        </w:rPr>
        <w:t xml:space="preserve"> r. poz.</w:t>
      </w:r>
      <w:r>
        <w:rPr>
          <w:rFonts w:ascii="Arial" w:hAnsi="Arial" w:cs="Arial"/>
        </w:rPr>
        <w:t>1710</w:t>
      </w:r>
      <w:r w:rsidR="001D704B">
        <w:rPr>
          <w:rFonts w:ascii="Arial" w:hAnsi="Arial" w:cs="Arial"/>
        </w:rPr>
        <w:t xml:space="preserve"> z </w:t>
      </w:r>
      <w:proofErr w:type="spellStart"/>
      <w:r w:rsidR="001D704B">
        <w:rPr>
          <w:rFonts w:ascii="Arial" w:hAnsi="Arial" w:cs="Arial"/>
        </w:rPr>
        <w:t>późn</w:t>
      </w:r>
      <w:proofErr w:type="spellEnd"/>
      <w:r w:rsidR="001D704B">
        <w:rPr>
          <w:rFonts w:ascii="Arial" w:hAnsi="Arial" w:cs="Arial"/>
        </w:rPr>
        <w:t>. zm.</w:t>
      </w:r>
      <w:r w:rsidRPr="00110FCB">
        <w:rPr>
          <w:rFonts w:ascii="Arial" w:hAnsi="Arial" w:cs="Arial"/>
        </w:rPr>
        <w:t xml:space="preserve">) zwanej dalej ustawą </w:t>
      </w:r>
      <w:proofErr w:type="spellStart"/>
      <w:r w:rsidRPr="00110FCB">
        <w:rPr>
          <w:rFonts w:ascii="Arial" w:hAnsi="Arial" w:cs="Arial"/>
        </w:rPr>
        <w:t>Pzp</w:t>
      </w:r>
      <w:proofErr w:type="spellEnd"/>
      <w:r w:rsidRPr="00110FCB">
        <w:rPr>
          <w:rFonts w:ascii="Arial" w:hAnsi="Arial" w:cs="Arial"/>
        </w:rPr>
        <w:t>.</w:t>
      </w:r>
    </w:p>
    <w:p w14:paraId="5A44FDA7" w14:textId="77777777" w:rsidR="0015047A" w:rsidRPr="00110FCB" w:rsidRDefault="00E657F1" w:rsidP="00110FCB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110FCB">
        <w:rPr>
          <w:rFonts w:ascii="Arial" w:hAnsi="Arial" w:cs="Arial"/>
        </w:rPr>
        <w:t>Postę</w:t>
      </w:r>
      <w:r w:rsidR="008B71DF" w:rsidRPr="00110FCB">
        <w:rPr>
          <w:rFonts w:ascii="Arial" w:hAnsi="Arial" w:cs="Arial"/>
        </w:rPr>
        <w:t xml:space="preserve">powanie o udzielenie zamówienia prowadzone </w:t>
      </w:r>
      <w:r w:rsidR="007C30F2" w:rsidRPr="00110FCB">
        <w:rPr>
          <w:rFonts w:ascii="Arial" w:hAnsi="Arial" w:cs="Arial"/>
        </w:rPr>
        <w:t xml:space="preserve">na podstawie </w:t>
      </w:r>
      <w:r w:rsidR="00110FCB" w:rsidRPr="00110FCB">
        <w:rPr>
          <w:rFonts w:ascii="Arial" w:hAnsi="Arial" w:cs="Arial"/>
        </w:rPr>
        <w:t>Zarządzenia nr  021.ZTM.4.2021 Dyrektora Zarządu Transportu Miejskiego w Lublinie z dnia 29 stycznia 2021 r. wprowadzającego w Zarządzie Transportu Miejskiego w Lublinie Regulamin udzielania zamówień  publicznych zwolnionych ze stosowania ustawy Prawo zamówień publicznych z późniejszymi zmianami</w:t>
      </w:r>
      <w:r w:rsidR="005206AE">
        <w:rPr>
          <w:rFonts w:ascii="Arial" w:hAnsi="Arial" w:cs="Arial"/>
        </w:rPr>
        <w:t>.</w:t>
      </w:r>
    </w:p>
    <w:p w14:paraId="23C3C743" w14:textId="77777777" w:rsidR="0015047A" w:rsidRPr="00FE5C7E" w:rsidRDefault="0015047A" w:rsidP="00ED5CAB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</w:p>
    <w:p w14:paraId="28C015C8" w14:textId="77777777" w:rsidR="00EE2A5E" w:rsidRPr="00FE5C7E" w:rsidRDefault="00B65361" w:rsidP="00EE2A5E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FE5C7E">
        <w:rPr>
          <w:rFonts w:ascii="Arial" w:hAnsi="Arial" w:cs="Arial"/>
          <w:b/>
        </w:rPr>
        <w:t>Opis przedmiotu zamówienia</w:t>
      </w:r>
      <w:r w:rsidR="00DA5852" w:rsidRPr="00FE5C7E">
        <w:rPr>
          <w:rFonts w:ascii="Arial" w:hAnsi="Arial" w:cs="Arial"/>
          <w:b/>
        </w:rPr>
        <w:t>.</w:t>
      </w:r>
      <w:r w:rsidRPr="00FE5C7E">
        <w:rPr>
          <w:rFonts w:ascii="Arial" w:hAnsi="Arial" w:cs="Arial"/>
          <w:b/>
        </w:rPr>
        <w:t xml:space="preserve"> </w:t>
      </w:r>
    </w:p>
    <w:p w14:paraId="6C105539" w14:textId="77777777" w:rsidR="00EE2A5E" w:rsidRPr="00FE5C7E" w:rsidRDefault="00EE2A5E" w:rsidP="00EE2A5E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Fonts w:ascii="Arial" w:hAnsi="Arial" w:cs="Arial"/>
          <w:b/>
        </w:rPr>
      </w:pPr>
    </w:p>
    <w:p w14:paraId="49A2550E" w14:textId="5611537C" w:rsidR="00B75EA6" w:rsidRPr="00AF3B3F" w:rsidRDefault="00EE2A5E" w:rsidP="00AF3B3F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Przedmiotem zamówienia jest świadczenie</w:t>
      </w:r>
      <w:r w:rsidR="00840D17">
        <w:rPr>
          <w:rFonts w:ascii="Arial" w:hAnsi="Arial" w:cs="Arial"/>
        </w:rPr>
        <w:t xml:space="preserve"> obsługi prawnej w okresie  od </w:t>
      </w:r>
      <w:r w:rsidR="008C6590">
        <w:rPr>
          <w:rFonts w:ascii="Arial" w:hAnsi="Arial" w:cs="Arial"/>
        </w:rPr>
        <w:t xml:space="preserve">dnia </w:t>
      </w:r>
      <w:r w:rsidR="00840D17">
        <w:rPr>
          <w:rFonts w:ascii="Arial" w:hAnsi="Arial" w:cs="Arial"/>
        </w:rPr>
        <w:t>1</w:t>
      </w:r>
      <w:r w:rsidR="0004487E">
        <w:rPr>
          <w:rFonts w:ascii="Arial" w:hAnsi="Arial" w:cs="Arial"/>
        </w:rPr>
        <w:t>.01.2</w:t>
      </w:r>
      <w:r w:rsidR="00110FCB">
        <w:rPr>
          <w:rFonts w:ascii="Arial" w:hAnsi="Arial" w:cs="Arial"/>
        </w:rPr>
        <w:t>023</w:t>
      </w:r>
      <w:r w:rsidR="0004487E">
        <w:rPr>
          <w:rFonts w:ascii="Arial" w:hAnsi="Arial" w:cs="Arial"/>
        </w:rPr>
        <w:t xml:space="preserve"> r do </w:t>
      </w:r>
      <w:r w:rsidR="008C6590">
        <w:rPr>
          <w:rFonts w:ascii="Arial" w:hAnsi="Arial" w:cs="Arial"/>
        </w:rPr>
        <w:t xml:space="preserve">dnia </w:t>
      </w:r>
      <w:r w:rsidR="00110FCB">
        <w:rPr>
          <w:rFonts w:ascii="Arial" w:hAnsi="Arial" w:cs="Arial"/>
        </w:rPr>
        <w:t>31.12.2024</w:t>
      </w:r>
      <w:r w:rsidRPr="00FE5C7E">
        <w:rPr>
          <w:rFonts w:ascii="Arial" w:hAnsi="Arial" w:cs="Arial"/>
        </w:rPr>
        <w:t xml:space="preserve"> r. tj. w okresie 24 miesięcy na rzecz Zarządu Transportu Miejskiego w Lublinie w zakresie usług w rozumieniu art. 6 ustawy z dnia 6 lipca 1982 roku o radcach prawn</w:t>
      </w:r>
      <w:r w:rsidR="008C6590">
        <w:rPr>
          <w:rFonts w:ascii="Arial" w:hAnsi="Arial" w:cs="Arial"/>
        </w:rPr>
        <w:t>ych (</w:t>
      </w:r>
      <w:r w:rsidR="00C3398C">
        <w:rPr>
          <w:rFonts w:ascii="Arial" w:hAnsi="Arial" w:cs="Arial"/>
        </w:rPr>
        <w:t>Dz. U. z 2022</w:t>
      </w:r>
      <w:r w:rsidR="0004487E">
        <w:rPr>
          <w:rFonts w:ascii="Arial" w:hAnsi="Arial" w:cs="Arial"/>
        </w:rPr>
        <w:t xml:space="preserve"> r. poz. </w:t>
      </w:r>
      <w:r w:rsidR="00C3398C">
        <w:rPr>
          <w:rFonts w:ascii="Arial" w:hAnsi="Arial" w:cs="Arial"/>
        </w:rPr>
        <w:t>1166</w:t>
      </w:r>
      <w:r w:rsidRPr="00FE5C7E">
        <w:rPr>
          <w:rFonts w:ascii="Arial" w:hAnsi="Arial" w:cs="Arial"/>
        </w:rPr>
        <w:t xml:space="preserve">),  art. </w:t>
      </w:r>
      <w:r w:rsidRPr="00FE5C7E">
        <w:rPr>
          <w:rFonts w:ascii="Arial" w:hAnsi="Arial" w:cs="Arial"/>
        </w:rPr>
        <w:lastRenderedPageBreak/>
        <w:t>4 ustawy z dnia 26 maja 1982 r. Prawo o</w:t>
      </w:r>
      <w:r w:rsidR="00C3398C">
        <w:rPr>
          <w:rFonts w:ascii="Arial" w:hAnsi="Arial" w:cs="Arial"/>
        </w:rPr>
        <w:t xml:space="preserve"> adwokaturze (Dz. U. z 2022</w:t>
      </w:r>
      <w:r w:rsidR="00AF3B3F">
        <w:rPr>
          <w:rFonts w:ascii="Arial" w:hAnsi="Arial" w:cs="Arial"/>
        </w:rPr>
        <w:t xml:space="preserve"> r. poz. </w:t>
      </w:r>
      <w:r w:rsidR="00C3398C">
        <w:rPr>
          <w:rFonts w:ascii="Arial" w:hAnsi="Arial" w:cs="Arial"/>
        </w:rPr>
        <w:t>1184</w:t>
      </w:r>
      <w:r w:rsidR="001D704B">
        <w:rPr>
          <w:rFonts w:ascii="Arial" w:hAnsi="Arial" w:cs="Arial"/>
        </w:rPr>
        <w:t xml:space="preserve"> z </w:t>
      </w:r>
      <w:proofErr w:type="spellStart"/>
      <w:r w:rsidR="001D704B">
        <w:rPr>
          <w:rFonts w:ascii="Arial" w:hAnsi="Arial" w:cs="Arial"/>
        </w:rPr>
        <w:t>późn</w:t>
      </w:r>
      <w:proofErr w:type="spellEnd"/>
      <w:r w:rsidR="001D704B">
        <w:rPr>
          <w:rFonts w:ascii="Arial" w:hAnsi="Arial" w:cs="Arial"/>
        </w:rPr>
        <w:t>. zm.</w:t>
      </w:r>
      <w:r w:rsidRPr="00FE5C7E">
        <w:rPr>
          <w:rFonts w:ascii="Arial" w:hAnsi="Arial" w:cs="Arial"/>
        </w:rPr>
        <w:t>) oraz w rozumieniu ustawy z dnia 5 lipca 2002 r. o świadczeniu przez prawników zagranicznych pomocy prawnej w Rzeczypo</w:t>
      </w:r>
      <w:r w:rsidR="00007353" w:rsidRPr="00FE5C7E">
        <w:rPr>
          <w:rFonts w:ascii="Arial" w:hAnsi="Arial" w:cs="Arial"/>
        </w:rPr>
        <w:t>spoli</w:t>
      </w:r>
      <w:r w:rsidR="00AF3B3F">
        <w:rPr>
          <w:rFonts w:ascii="Arial" w:hAnsi="Arial" w:cs="Arial"/>
        </w:rPr>
        <w:t>tej Polskiej (Dz. U. z 2020</w:t>
      </w:r>
      <w:r w:rsidRPr="00FE5C7E">
        <w:rPr>
          <w:rFonts w:ascii="Arial" w:hAnsi="Arial" w:cs="Arial"/>
        </w:rPr>
        <w:t xml:space="preserve"> r. </w:t>
      </w:r>
      <w:r w:rsidR="00AF3B3F">
        <w:rPr>
          <w:rFonts w:ascii="Arial" w:hAnsi="Arial" w:cs="Arial"/>
        </w:rPr>
        <w:t>poz. 823</w:t>
      </w:r>
      <w:r w:rsidRPr="00FE5C7E">
        <w:rPr>
          <w:rFonts w:ascii="Arial" w:hAnsi="Arial" w:cs="Arial"/>
        </w:rPr>
        <w:t xml:space="preserve">) polegających </w:t>
      </w:r>
      <w:r w:rsidR="00AF3B3F">
        <w:rPr>
          <w:rFonts w:ascii="Arial" w:hAnsi="Arial" w:cs="Arial"/>
        </w:rPr>
        <w:t xml:space="preserve">na </w:t>
      </w:r>
      <w:r w:rsidRPr="00AF3B3F">
        <w:rPr>
          <w:rFonts w:ascii="Arial" w:hAnsi="Arial" w:cs="Arial"/>
        </w:rPr>
        <w:t>świadczeniu pomocy prawnej w toku przygotowania i prowadzenia procedury o ud</w:t>
      </w:r>
      <w:r w:rsidR="00AF3B3F">
        <w:rPr>
          <w:rFonts w:ascii="Arial" w:hAnsi="Arial" w:cs="Arial"/>
        </w:rPr>
        <w:t>zielenie zamówienia publicznego.</w:t>
      </w:r>
    </w:p>
    <w:p w14:paraId="73A5E2E8" w14:textId="77777777" w:rsidR="00B75EA6" w:rsidRPr="00FE5C7E" w:rsidRDefault="00EE2A5E" w:rsidP="00B75EA6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Zamawiający informuje, iż  postępowania o udzielenie zamówienia publicznego prowadzone przez tut. ZTM w Lublinie są różnorodne i charakteryzują się znikomą ilością tożsamych zamówień i ich powtarzalnością.</w:t>
      </w:r>
    </w:p>
    <w:p w14:paraId="3DFEE2E8" w14:textId="77777777" w:rsidR="00B75EA6" w:rsidRPr="00FE5C7E" w:rsidRDefault="00EE2A5E" w:rsidP="00B75EA6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 xml:space="preserve">ZTM w Lublinie prowadzić będzie w okresie realizowanej przez wykonawcę usługi będącej przedmiotem zamówienia, postępowania o udzielenie zamówienia  publicznego zarówno ze środków własnych jak i ze środków europejskich, jak również innych mechanizmów finansowych.  </w:t>
      </w:r>
    </w:p>
    <w:p w14:paraId="7653A53C" w14:textId="77777777" w:rsidR="00B75EA6" w:rsidRPr="00FE5C7E" w:rsidRDefault="00EE2A5E" w:rsidP="00B75EA6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 xml:space="preserve">Wykonawca zobowiązany jest do pełnienia stałych dyżurów w siedzibie Zamawiającego w </w:t>
      </w:r>
      <w:r w:rsidR="0020011B" w:rsidRPr="00FE5C7E">
        <w:rPr>
          <w:rFonts w:ascii="Arial" w:hAnsi="Arial" w:cs="Arial"/>
        </w:rPr>
        <w:t xml:space="preserve">łącznym </w:t>
      </w:r>
      <w:r w:rsidRPr="00FE5C7E">
        <w:rPr>
          <w:rFonts w:ascii="Arial" w:hAnsi="Arial" w:cs="Arial"/>
        </w:rPr>
        <w:t xml:space="preserve">wymiarze </w:t>
      </w:r>
      <w:r w:rsidR="00AF3B3F">
        <w:rPr>
          <w:rFonts w:ascii="Arial" w:hAnsi="Arial" w:cs="Arial"/>
        </w:rPr>
        <w:t>5 godzin</w:t>
      </w:r>
      <w:r w:rsidRPr="00FE5C7E">
        <w:rPr>
          <w:rFonts w:ascii="Arial" w:hAnsi="Arial" w:cs="Arial"/>
        </w:rPr>
        <w:t xml:space="preserve"> tygodniowo </w:t>
      </w:r>
      <w:r w:rsidR="00AF3B3F">
        <w:rPr>
          <w:rFonts w:ascii="Arial" w:hAnsi="Arial" w:cs="Arial"/>
        </w:rPr>
        <w:t xml:space="preserve">raz lub </w:t>
      </w:r>
      <w:r w:rsidRPr="00FE5C7E">
        <w:rPr>
          <w:rFonts w:ascii="Arial" w:hAnsi="Arial" w:cs="Arial"/>
        </w:rPr>
        <w:t>dwa razy w tygodniu</w:t>
      </w:r>
      <w:r w:rsidR="00535255">
        <w:rPr>
          <w:rFonts w:ascii="Arial" w:hAnsi="Arial" w:cs="Arial"/>
        </w:rPr>
        <w:t>- do uzgodnienia</w:t>
      </w:r>
      <w:r w:rsidRPr="00FE5C7E">
        <w:rPr>
          <w:rFonts w:ascii="Arial" w:hAnsi="Arial" w:cs="Arial"/>
        </w:rPr>
        <w:t>, w ramach których Wykonawca udzielać będzie konsultacji, które obejmować będą  w szczególności:</w:t>
      </w:r>
    </w:p>
    <w:p w14:paraId="01F6EF87" w14:textId="77777777" w:rsidR="00B75EA6" w:rsidRPr="00FE5C7E" w:rsidRDefault="00EE2A5E" w:rsidP="00B75EA6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Świadczenie pomocy  prawnej w zakresie prawa zamówień publicznych dla pracowników zamawiającego w zakresie wykonywanych przez nich obowiązków służbowych,</w:t>
      </w:r>
    </w:p>
    <w:p w14:paraId="794FC3EA" w14:textId="15478D20" w:rsidR="00B75EA6" w:rsidRPr="00FE5C7E" w:rsidRDefault="00EE2A5E" w:rsidP="00B75EA6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 xml:space="preserve">Świadczenie pomocy prawnej w formie porad, konsultacji, opinii prawnych, sporządzania projektów dokumentów dotyczących realizacji przedmiotów zamówienia wynikających z umów zawartych na podstawie przepisów ustawy z dnia </w:t>
      </w:r>
      <w:r w:rsidR="00C3398C">
        <w:rPr>
          <w:rFonts w:ascii="Arial" w:hAnsi="Arial" w:cs="Arial"/>
        </w:rPr>
        <w:t>11</w:t>
      </w:r>
      <w:r w:rsidRPr="00FE5C7E">
        <w:rPr>
          <w:rFonts w:ascii="Arial" w:hAnsi="Arial" w:cs="Arial"/>
        </w:rPr>
        <w:t xml:space="preserve"> </w:t>
      </w:r>
      <w:r w:rsidR="00C3398C">
        <w:rPr>
          <w:rFonts w:ascii="Arial" w:hAnsi="Arial" w:cs="Arial"/>
        </w:rPr>
        <w:t>września  2019</w:t>
      </w:r>
      <w:r w:rsidRPr="00FE5C7E">
        <w:rPr>
          <w:rFonts w:ascii="Arial" w:hAnsi="Arial" w:cs="Arial"/>
        </w:rPr>
        <w:t xml:space="preserve"> r. Prawo zamówień publicznych</w:t>
      </w:r>
      <w:r w:rsidR="00FD49C8">
        <w:rPr>
          <w:rFonts w:ascii="Arial" w:hAnsi="Arial" w:cs="Arial"/>
        </w:rPr>
        <w:t xml:space="preserve"> (Dz. U. z 20</w:t>
      </w:r>
      <w:r w:rsidR="00C3398C">
        <w:rPr>
          <w:rFonts w:ascii="Arial" w:hAnsi="Arial" w:cs="Arial"/>
        </w:rPr>
        <w:t>22</w:t>
      </w:r>
      <w:r w:rsidR="00FD49C8">
        <w:rPr>
          <w:rFonts w:ascii="Arial" w:hAnsi="Arial" w:cs="Arial"/>
        </w:rPr>
        <w:t xml:space="preserve"> r poz. </w:t>
      </w:r>
      <w:r w:rsidR="00C3398C">
        <w:rPr>
          <w:rFonts w:ascii="Arial" w:hAnsi="Arial" w:cs="Arial"/>
        </w:rPr>
        <w:t>1710</w:t>
      </w:r>
      <w:r w:rsidR="001D704B">
        <w:rPr>
          <w:rFonts w:ascii="Arial" w:hAnsi="Arial" w:cs="Arial"/>
        </w:rPr>
        <w:t xml:space="preserve"> z </w:t>
      </w:r>
      <w:proofErr w:type="spellStart"/>
      <w:r w:rsidR="001D704B">
        <w:rPr>
          <w:rFonts w:ascii="Arial" w:hAnsi="Arial" w:cs="Arial"/>
        </w:rPr>
        <w:t>późn</w:t>
      </w:r>
      <w:proofErr w:type="spellEnd"/>
      <w:r w:rsidR="001D704B">
        <w:rPr>
          <w:rFonts w:ascii="Arial" w:hAnsi="Arial" w:cs="Arial"/>
        </w:rPr>
        <w:t>. zm.</w:t>
      </w:r>
      <w:r w:rsidR="00FD49C8">
        <w:rPr>
          <w:rFonts w:ascii="Arial" w:hAnsi="Arial" w:cs="Arial"/>
        </w:rPr>
        <w:t>)</w:t>
      </w:r>
      <w:r w:rsidR="00A1507B">
        <w:rPr>
          <w:rFonts w:ascii="Arial" w:hAnsi="Arial" w:cs="Arial"/>
        </w:rPr>
        <w:t>,</w:t>
      </w:r>
    </w:p>
    <w:p w14:paraId="041BD8DB" w14:textId="77777777" w:rsidR="00B75EA6" w:rsidRPr="00FE5C7E" w:rsidRDefault="00EE2A5E" w:rsidP="00B75EA6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Opiniowanie wewnątrzzakładowych projektów aktów prawnych, dotyczących i powiązanych m.in. z ustawą Prawo zamówień publicznych, aktami wykonawczymi do tej ustawy, dyrektywami dotyczącymi zamówień publicznych,</w:t>
      </w:r>
    </w:p>
    <w:p w14:paraId="3B5B02E1" w14:textId="77777777" w:rsidR="00B75EA6" w:rsidRPr="00FE5C7E" w:rsidRDefault="00EE2A5E" w:rsidP="00B75EA6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 xml:space="preserve">Interpretacja przepisów w odniesieniu do konkretnych spraw oraz udzielanie konsultacji i porad w przypadku wątpliwości prawnych, </w:t>
      </w:r>
    </w:p>
    <w:p w14:paraId="2D8A49DB" w14:textId="77777777" w:rsidR="00B75EA6" w:rsidRPr="00FE5C7E" w:rsidRDefault="00EE2A5E" w:rsidP="00B75EA6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Monitorowanie zmian następujących w przepisach prawnych i informowanie o nich pracowników zamawiającego,</w:t>
      </w:r>
    </w:p>
    <w:p w14:paraId="2D40216A" w14:textId="77777777" w:rsidR="00B75EA6" w:rsidRPr="00FE5C7E" w:rsidRDefault="00EE2A5E" w:rsidP="00B75EA6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Opiniowanie pism przychodzących i wychodzących związanych z prowadzonymi postępowaniami o udzielenie zamówienia publicznego o znaczeniu prawnym i urzędowym dla Zamawiającego,</w:t>
      </w:r>
    </w:p>
    <w:p w14:paraId="104EA498" w14:textId="77777777" w:rsidR="00B75EA6" w:rsidRPr="00FE5C7E" w:rsidRDefault="00EE2A5E" w:rsidP="00B75EA6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lastRenderedPageBreak/>
        <w:t xml:space="preserve">Opiniowanie pod względem formalno- prawnym wniosków lub ofert składanych przez wykonawców w postępowaniach o udzielenie zamówienia publicznego,  </w:t>
      </w:r>
    </w:p>
    <w:p w14:paraId="340D20D4" w14:textId="77777777" w:rsidR="00B75EA6" w:rsidRPr="00FE5C7E" w:rsidRDefault="00EE2A5E" w:rsidP="00B75EA6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 xml:space="preserve">Opiniowanie dokumentów gwarancyjnych dotyczących wadium oraz zabezpieczenia należytego wykonania umowy, </w:t>
      </w:r>
    </w:p>
    <w:p w14:paraId="76B13509" w14:textId="77777777" w:rsidR="00B75EA6" w:rsidRPr="00FE5C7E" w:rsidRDefault="00EE2A5E" w:rsidP="00B75EA6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 xml:space="preserve">Opiniowanie pod względem formalno-prawnym zawieranych umów, aneksów, udział w tworzeniu postanowień umownych zabezpieczających prawny interes Zamawiającego, oraz pomoc przy analizie dokumentów waloryzacyjnych, </w:t>
      </w:r>
      <w:r w:rsidR="00386768" w:rsidRPr="00FE5C7E">
        <w:rPr>
          <w:rFonts w:ascii="Arial" w:hAnsi="Arial" w:cs="Arial"/>
        </w:rPr>
        <w:t>a także pomoc n</w:t>
      </w:r>
      <w:r w:rsidR="00DE0A1A" w:rsidRPr="00FE5C7E">
        <w:rPr>
          <w:rFonts w:ascii="Arial" w:hAnsi="Arial" w:cs="Arial"/>
        </w:rPr>
        <w:t>a etapie realizacji  zawartych</w:t>
      </w:r>
      <w:r w:rsidR="00386768" w:rsidRPr="00FE5C7E">
        <w:rPr>
          <w:rFonts w:ascii="Arial" w:hAnsi="Arial" w:cs="Arial"/>
        </w:rPr>
        <w:t xml:space="preserve"> umów,</w:t>
      </w:r>
    </w:p>
    <w:p w14:paraId="074C9A2D" w14:textId="69519F0F" w:rsidR="00B75EA6" w:rsidRPr="008851E2" w:rsidRDefault="00EE2A5E" w:rsidP="008851E2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Udzielanie opinii, konsultacji  w kwestii zasadności naliczania kar umownych wynikających z umów zawartych  zgodnie z postanowieniami ustawy z dnia</w:t>
      </w:r>
      <w:r w:rsidR="008851E2" w:rsidRPr="008851E2">
        <w:rPr>
          <w:rFonts w:ascii="Arial" w:eastAsia="Calibri" w:hAnsi="Arial" w:cs="Arial"/>
        </w:rPr>
        <w:t xml:space="preserve"> </w:t>
      </w:r>
      <w:r w:rsidR="008851E2" w:rsidRPr="008851E2">
        <w:rPr>
          <w:rFonts w:ascii="Arial" w:hAnsi="Arial" w:cs="Arial"/>
        </w:rPr>
        <w:t xml:space="preserve">ustawy z dnia   29 stycznia 2004 r. Prawo zamówień publicznych (Dz. U. z 2019 r. poz. 1843 z </w:t>
      </w:r>
      <w:proofErr w:type="spellStart"/>
      <w:r w:rsidR="008851E2" w:rsidRPr="008851E2">
        <w:rPr>
          <w:rFonts w:ascii="Arial" w:hAnsi="Arial" w:cs="Arial"/>
        </w:rPr>
        <w:t>poźn</w:t>
      </w:r>
      <w:proofErr w:type="spellEnd"/>
      <w:r w:rsidR="008851E2" w:rsidRPr="008851E2">
        <w:rPr>
          <w:rFonts w:ascii="Arial" w:hAnsi="Arial" w:cs="Arial"/>
        </w:rPr>
        <w:t xml:space="preserve">. zm. ) oraz ustawy z dnia 11 września 2019 r. Prawo zamówień publicznych </w:t>
      </w:r>
      <w:r w:rsidR="00AF3B3F" w:rsidRPr="008851E2">
        <w:rPr>
          <w:rFonts w:ascii="Arial" w:hAnsi="Arial" w:cs="Arial"/>
        </w:rPr>
        <w:t>(Dz. U. z 20</w:t>
      </w:r>
      <w:r w:rsidR="00A57111" w:rsidRPr="008851E2">
        <w:rPr>
          <w:rFonts w:ascii="Arial" w:hAnsi="Arial" w:cs="Arial"/>
        </w:rPr>
        <w:t>22</w:t>
      </w:r>
      <w:r w:rsidR="00B75EA6" w:rsidRPr="008851E2">
        <w:rPr>
          <w:rFonts w:ascii="Arial" w:hAnsi="Arial" w:cs="Arial"/>
        </w:rPr>
        <w:t xml:space="preserve"> r. poz. </w:t>
      </w:r>
      <w:r w:rsidR="00A57111" w:rsidRPr="008851E2">
        <w:rPr>
          <w:rFonts w:ascii="Arial" w:hAnsi="Arial" w:cs="Arial"/>
        </w:rPr>
        <w:t>1710</w:t>
      </w:r>
      <w:r w:rsidR="001D704B">
        <w:rPr>
          <w:rFonts w:ascii="Arial" w:hAnsi="Arial" w:cs="Arial"/>
        </w:rPr>
        <w:t xml:space="preserve"> z </w:t>
      </w:r>
      <w:proofErr w:type="spellStart"/>
      <w:r w:rsidR="001D704B">
        <w:rPr>
          <w:rFonts w:ascii="Arial" w:hAnsi="Arial" w:cs="Arial"/>
        </w:rPr>
        <w:t>późn</w:t>
      </w:r>
      <w:proofErr w:type="spellEnd"/>
      <w:r w:rsidR="001D704B">
        <w:rPr>
          <w:rFonts w:ascii="Arial" w:hAnsi="Arial" w:cs="Arial"/>
        </w:rPr>
        <w:t>. zm.</w:t>
      </w:r>
      <w:r w:rsidR="00A57111" w:rsidRPr="008851E2">
        <w:rPr>
          <w:rFonts w:ascii="Arial" w:hAnsi="Arial" w:cs="Arial"/>
        </w:rPr>
        <w:t xml:space="preserve">) </w:t>
      </w:r>
      <w:r w:rsidR="00A1507B" w:rsidRPr="008851E2">
        <w:rPr>
          <w:rFonts w:ascii="Arial" w:hAnsi="Arial" w:cs="Arial"/>
        </w:rPr>
        <w:t>,</w:t>
      </w:r>
    </w:p>
    <w:p w14:paraId="20C36639" w14:textId="77777777" w:rsidR="00B75EA6" w:rsidRPr="00FE5C7E" w:rsidRDefault="00EE2A5E" w:rsidP="00B75EA6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Sporządzania poświadczeń odpisów dokumentów za zgodność z okazanym oryginałem w zakresie określonym odrębnymi przepisami,</w:t>
      </w:r>
    </w:p>
    <w:p w14:paraId="03356331" w14:textId="77777777" w:rsidR="00B75EA6" w:rsidRDefault="00EE2A5E" w:rsidP="00B75EA6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Świadczenie pomocy prawnej podczas przygotowywania odpowiedzi na zastrzeżenia, uwagi itp. zawarte w protokołach kontrolnych dot. przeprowadzonych postępowań o ud</w:t>
      </w:r>
      <w:r w:rsidR="008907D8">
        <w:rPr>
          <w:rFonts w:ascii="Arial" w:hAnsi="Arial" w:cs="Arial"/>
        </w:rPr>
        <w:t>zielenie zamówienia publicznego,</w:t>
      </w:r>
    </w:p>
    <w:p w14:paraId="322AF10B" w14:textId="77777777" w:rsidR="008907D8" w:rsidRPr="00FE5C7E" w:rsidRDefault="008907D8" w:rsidP="008907D8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8907D8">
        <w:rPr>
          <w:rFonts w:ascii="Arial" w:hAnsi="Arial" w:cs="Arial"/>
        </w:rPr>
        <w:t xml:space="preserve">Udzielanie konsultacji i opiniowanie postępowań prowadzonych na dostawy, usługi  i roboty budowlane wyłączone ze stosowania ustawy </w:t>
      </w:r>
      <w:proofErr w:type="spellStart"/>
      <w:r w:rsidRPr="008907D8">
        <w:rPr>
          <w:rFonts w:ascii="Arial" w:hAnsi="Arial" w:cs="Arial"/>
        </w:rPr>
        <w:t>Pzp</w:t>
      </w:r>
      <w:proofErr w:type="spellEnd"/>
      <w:r w:rsidR="00D26718">
        <w:rPr>
          <w:rFonts w:ascii="Arial" w:hAnsi="Arial" w:cs="Arial"/>
        </w:rPr>
        <w:t>.</w:t>
      </w:r>
    </w:p>
    <w:p w14:paraId="346E0D37" w14:textId="3CB8E527" w:rsidR="00C83B9C" w:rsidRPr="00FD49C8" w:rsidRDefault="00EE2A5E" w:rsidP="00FD49C8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 xml:space="preserve">Wykonawca będzie również świadczył obsługę prawną  codziennie w dni robocze  w godz. 9:00 – 15:00 </w:t>
      </w:r>
      <w:r w:rsidR="0007479B">
        <w:rPr>
          <w:rFonts w:ascii="Arial" w:hAnsi="Arial" w:cs="Arial"/>
        </w:rPr>
        <w:t xml:space="preserve">telefonicznie, </w:t>
      </w:r>
      <w:r w:rsidRPr="00FE5C7E">
        <w:rPr>
          <w:rFonts w:ascii="Arial" w:hAnsi="Arial" w:cs="Arial"/>
        </w:rPr>
        <w:t>za pośrednictwem poc</w:t>
      </w:r>
      <w:r w:rsidR="00FD49C8">
        <w:rPr>
          <w:rFonts w:ascii="Arial" w:hAnsi="Arial" w:cs="Arial"/>
        </w:rPr>
        <w:t>zty elektronicznej   w zakresie, o</w:t>
      </w:r>
      <w:r w:rsidRPr="00FD49C8">
        <w:rPr>
          <w:rFonts w:ascii="Arial" w:hAnsi="Arial" w:cs="Arial"/>
        </w:rPr>
        <w:t xml:space="preserve"> k</w:t>
      </w:r>
      <w:r w:rsidR="005206AE">
        <w:rPr>
          <w:rFonts w:ascii="Arial" w:hAnsi="Arial" w:cs="Arial"/>
        </w:rPr>
        <w:t xml:space="preserve">tórym mowa w </w:t>
      </w:r>
      <w:proofErr w:type="spellStart"/>
      <w:r w:rsidR="005206AE">
        <w:rPr>
          <w:rFonts w:ascii="Arial" w:hAnsi="Arial" w:cs="Arial"/>
        </w:rPr>
        <w:t>ppkt</w:t>
      </w:r>
      <w:proofErr w:type="spellEnd"/>
      <w:r w:rsidR="005206AE">
        <w:rPr>
          <w:rFonts w:ascii="Arial" w:hAnsi="Arial" w:cs="Arial"/>
        </w:rPr>
        <w:t xml:space="preserve"> </w:t>
      </w:r>
      <w:r w:rsidR="00AF3B3F" w:rsidRPr="00FD49C8">
        <w:rPr>
          <w:rFonts w:ascii="Arial" w:hAnsi="Arial" w:cs="Arial"/>
        </w:rPr>
        <w:t xml:space="preserve"> 3.4.1.-3.</w:t>
      </w:r>
      <w:r w:rsidR="005206AE">
        <w:rPr>
          <w:rFonts w:ascii="Arial" w:hAnsi="Arial" w:cs="Arial"/>
        </w:rPr>
        <w:t>4.13</w:t>
      </w:r>
      <w:r w:rsidR="00FD49C8" w:rsidRPr="00FD49C8">
        <w:rPr>
          <w:rFonts w:ascii="Arial" w:hAnsi="Arial" w:cs="Arial"/>
        </w:rPr>
        <w:t>.</w:t>
      </w:r>
      <w:r w:rsidR="00C83B9C" w:rsidRPr="00FD49C8">
        <w:rPr>
          <w:rFonts w:ascii="Arial" w:hAnsi="Arial" w:cs="Arial"/>
        </w:rPr>
        <w:t xml:space="preserve">, </w:t>
      </w:r>
      <w:r w:rsidR="00B55101">
        <w:rPr>
          <w:rFonts w:ascii="Arial" w:hAnsi="Arial" w:cs="Arial"/>
        </w:rPr>
        <w:t>a także:</w:t>
      </w:r>
    </w:p>
    <w:p w14:paraId="7CFDB5C4" w14:textId="77777777" w:rsidR="00C83B9C" w:rsidRPr="00FE5C7E" w:rsidRDefault="00EE2A5E" w:rsidP="00C83B9C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 xml:space="preserve">Opiniowania pod względem formalno-prawnym treści ogłoszeń o zamówienie publiczne, </w:t>
      </w:r>
    </w:p>
    <w:p w14:paraId="2C3328A6" w14:textId="77777777" w:rsidR="00C83B9C" w:rsidRPr="00FE5C7E" w:rsidRDefault="00EE2A5E" w:rsidP="00C83B9C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 xml:space="preserve">Opiniowania pod względem formalno-prawnym specyfikacji warunków zamówienia, </w:t>
      </w:r>
    </w:p>
    <w:p w14:paraId="41AB394D" w14:textId="77777777" w:rsidR="00C83B9C" w:rsidRDefault="00EE2A5E" w:rsidP="00C83B9C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Opiniowania postępowań na usługi spo</w:t>
      </w:r>
      <w:r w:rsidR="00A1507B">
        <w:rPr>
          <w:rFonts w:ascii="Arial" w:hAnsi="Arial" w:cs="Arial"/>
        </w:rPr>
        <w:t>łeczne i inne szczególne usługi;</w:t>
      </w:r>
    </w:p>
    <w:p w14:paraId="60C2265F" w14:textId="77777777" w:rsidR="00C83B9C" w:rsidRPr="00FE5C7E" w:rsidRDefault="00EE2A5E" w:rsidP="00C83B9C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 xml:space="preserve">Wykonawca w ramach obsługi prawnej będzie również zobowiązany do : </w:t>
      </w:r>
    </w:p>
    <w:p w14:paraId="1346FDD4" w14:textId="77777777" w:rsidR="00C83B9C" w:rsidRPr="00FE5C7E" w:rsidRDefault="00EE2A5E" w:rsidP="00C83B9C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Osobistego</w:t>
      </w:r>
      <w:r w:rsidR="00A1507B">
        <w:rPr>
          <w:rFonts w:ascii="Arial" w:hAnsi="Arial" w:cs="Arial"/>
        </w:rPr>
        <w:t xml:space="preserve"> (</w:t>
      </w:r>
      <w:r w:rsidRPr="00FE5C7E">
        <w:rPr>
          <w:rFonts w:ascii="Arial" w:hAnsi="Arial" w:cs="Arial"/>
        </w:rPr>
        <w:t xml:space="preserve"> </w:t>
      </w:r>
      <w:r w:rsidR="00A1507B">
        <w:rPr>
          <w:rFonts w:ascii="Arial" w:hAnsi="Arial" w:cs="Arial"/>
        </w:rPr>
        <w:t>w ramach wynagrodzenia umownego)</w:t>
      </w:r>
      <w:r w:rsidRPr="00FE5C7E">
        <w:rPr>
          <w:rFonts w:ascii="Arial" w:hAnsi="Arial" w:cs="Arial"/>
        </w:rPr>
        <w:t xml:space="preserve"> udziału na każde żądanie zamawiającego radcy prawnego/adwokata w negocjacjach p</w:t>
      </w:r>
      <w:r w:rsidR="00A57111">
        <w:rPr>
          <w:rFonts w:ascii="Arial" w:hAnsi="Arial" w:cs="Arial"/>
        </w:rPr>
        <w:t>rowadzonych przez zamawiającego,</w:t>
      </w:r>
      <w:r w:rsidRPr="00FE5C7E">
        <w:rPr>
          <w:rFonts w:ascii="Arial" w:hAnsi="Arial" w:cs="Arial"/>
        </w:rPr>
        <w:t xml:space="preserve"> </w:t>
      </w:r>
    </w:p>
    <w:p w14:paraId="25847666" w14:textId="77777777" w:rsidR="00C83B9C" w:rsidRPr="00FE5C7E" w:rsidRDefault="00EE2A5E" w:rsidP="00C83B9C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Reprezentowania zamawiającego w sprawach o znaczeniu prawnym w kontaktach z wykonawcami oraz w innych czynnościach faktycznych i prawnych, niezbędnych do należytego i prawidłowego wykonywania przedmiotu zamówienia i umowy,</w:t>
      </w:r>
    </w:p>
    <w:p w14:paraId="65BEEC5D" w14:textId="6C7700D1" w:rsidR="00334945" w:rsidRDefault="00EE2A5E" w:rsidP="00A57111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lastRenderedPageBreak/>
        <w:t xml:space="preserve">W przypadku jeżeli zajdzie konieczność reprezentowania zamawiającego w postępowaniu arbitrażowym lub pojednawczym, lub przed sądami, trybunałami lub innymi organami publicznymi państwa członkowskiego Unii Europejskiej, państw trzecich lub przed międzynarodowymi sądami, trybunałami, instancjami arbitrażowymi  lub pojednawczymi w zakresie spraw z zakresu zamówień publicznych oraz umów zawartych na </w:t>
      </w:r>
      <w:r w:rsidR="00A1507B">
        <w:rPr>
          <w:rFonts w:ascii="Arial" w:hAnsi="Arial" w:cs="Arial"/>
        </w:rPr>
        <w:t xml:space="preserve">podstawie przepisów ustawy </w:t>
      </w:r>
      <w:proofErr w:type="spellStart"/>
      <w:r w:rsidR="00A1507B">
        <w:rPr>
          <w:rFonts w:ascii="Arial" w:hAnsi="Arial" w:cs="Arial"/>
        </w:rPr>
        <w:t>Pzp</w:t>
      </w:r>
      <w:proofErr w:type="spellEnd"/>
      <w:r w:rsidRPr="00FE5C7E">
        <w:rPr>
          <w:rFonts w:ascii="Arial" w:hAnsi="Arial" w:cs="Arial"/>
        </w:rPr>
        <w:t>, Zamawiający może wobec wykonawcy będącego stroną  umowy zawartej w wyniku p</w:t>
      </w:r>
      <w:r w:rsidR="00A1507B">
        <w:rPr>
          <w:rFonts w:ascii="Arial" w:hAnsi="Arial" w:cs="Arial"/>
        </w:rPr>
        <w:t>rzeprowadzenia niniejszego postę</w:t>
      </w:r>
      <w:r w:rsidRPr="00FE5C7E">
        <w:rPr>
          <w:rFonts w:ascii="Arial" w:hAnsi="Arial" w:cs="Arial"/>
        </w:rPr>
        <w:t>powania, zastosować odręb</w:t>
      </w:r>
      <w:r w:rsidR="001E226C">
        <w:rPr>
          <w:rFonts w:ascii="Arial" w:hAnsi="Arial" w:cs="Arial"/>
        </w:rPr>
        <w:t>ny tryb, o którym mowa w  art. 11 ust.1  pkt 2 lit a</w:t>
      </w:r>
      <w:r w:rsidRPr="00FE5C7E">
        <w:rPr>
          <w:rFonts w:ascii="Arial" w:hAnsi="Arial" w:cs="Arial"/>
        </w:rPr>
        <w:t>) ustawy</w:t>
      </w:r>
      <w:r w:rsidR="001E226C">
        <w:rPr>
          <w:rFonts w:ascii="Arial" w:hAnsi="Arial" w:cs="Arial"/>
        </w:rPr>
        <w:t xml:space="preserve"> z dnia 11 września 2019 r. P</w:t>
      </w:r>
      <w:r w:rsidR="005A22F2">
        <w:rPr>
          <w:rFonts w:ascii="Arial" w:hAnsi="Arial" w:cs="Arial"/>
        </w:rPr>
        <w:t>rawo zamówień publicznych (D</w:t>
      </w:r>
      <w:r w:rsidR="001E226C">
        <w:rPr>
          <w:rFonts w:ascii="Arial" w:hAnsi="Arial" w:cs="Arial"/>
        </w:rPr>
        <w:t>z. U</w:t>
      </w:r>
      <w:r w:rsidR="002F7920">
        <w:rPr>
          <w:rFonts w:ascii="Arial" w:hAnsi="Arial" w:cs="Arial"/>
        </w:rPr>
        <w:t>.</w:t>
      </w:r>
      <w:r w:rsidR="001E226C">
        <w:rPr>
          <w:rFonts w:ascii="Arial" w:hAnsi="Arial" w:cs="Arial"/>
        </w:rPr>
        <w:t xml:space="preserve"> z 20</w:t>
      </w:r>
      <w:r w:rsidR="00A57111">
        <w:rPr>
          <w:rFonts w:ascii="Arial" w:hAnsi="Arial" w:cs="Arial"/>
        </w:rPr>
        <w:t>22</w:t>
      </w:r>
      <w:r w:rsidR="001E226C">
        <w:rPr>
          <w:rFonts w:ascii="Arial" w:hAnsi="Arial" w:cs="Arial"/>
        </w:rPr>
        <w:t xml:space="preserve"> r. poz.</w:t>
      </w:r>
      <w:r w:rsidR="00A57111">
        <w:rPr>
          <w:rFonts w:ascii="Arial" w:hAnsi="Arial" w:cs="Arial"/>
        </w:rPr>
        <w:t xml:space="preserve"> 1710</w:t>
      </w:r>
      <w:r w:rsidR="001D704B">
        <w:rPr>
          <w:rFonts w:ascii="Arial" w:hAnsi="Arial" w:cs="Arial"/>
        </w:rPr>
        <w:t xml:space="preserve"> z </w:t>
      </w:r>
      <w:proofErr w:type="spellStart"/>
      <w:r w:rsidR="001D704B">
        <w:rPr>
          <w:rFonts w:ascii="Arial" w:hAnsi="Arial" w:cs="Arial"/>
        </w:rPr>
        <w:t>późn</w:t>
      </w:r>
      <w:proofErr w:type="spellEnd"/>
      <w:r w:rsidR="001D704B">
        <w:rPr>
          <w:rFonts w:ascii="Arial" w:hAnsi="Arial" w:cs="Arial"/>
        </w:rPr>
        <w:t>. zm.</w:t>
      </w:r>
      <w:r w:rsidR="001E226C">
        <w:rPr>
          <w:rFonts w:ascii="Arial" w:hAnsi="Arial" w:cs="Arial"/>
        </w:rPr>
        <w:t>)</w:t>
      </w:r>
      <w:r w:rsidRPr="00FE5C7E">
        <w:rPr>
          <w:rFonts w:ascii="Arial" w:hAnsi="Arial" w:cs="Arial"/>
        </w:rPr>
        <w:t xml:space="preserve"> określając zakres pełnomocnictwa oraz  umowne wynagrodzenie za  zastępstwo procesowe przy uwzględnieniu regulacji </w:t>
      </w:r>
      <w:r w:rsidR="002F7920">
        <w:rPr>
          <w:rFonts w:ascii="Arial" w:hAnsi="Arial" w:cs="Arial"/>
        </w:rPr>
        <w:t>r</w:t>
      </w:r>
      <w:r w:rsidRPr="00FE5C7E">
        <w:rPr>
          <w:rFonts w:ascii="Arial" w:hAnsi="Arial" w:cs="Arial"/>
        </w:rPr>
        <w:t>ozporządzenia Ministra Sprawiedliwości z dnia 22 października 2015 r. w sprawie opłat za czynnośc</w:t>
      </w:r>
      <w:r w:rsidR="006261FC" w:rsidRPr="00FE5C7E">
        <w:rPr>
          <w:rFonts w:ascii="Arial" w:hAnsi="Arial" w:cs="Arial"/>
        </w:rPr>
        <w:t xml:space="preserve">i radców prawnych (Dz. U. </w:t>
      </w:r>
      <w:r w:rsidR="008C6590">
        <w:rPr>
          <w:rFonts w:ascii="Arial" w:hAnsi="Arial" w:cs="Arial"/>
        </w:rPr>
        <w:t>z</w:t>
      </w:r>
      <w:r w:rsidR="006261FC" w:rsidRPr="00FE5C7E">
        <w:rPr>
          <w:rFonts w:ascii="Arial" w:hAnsi="Arial" w:cs="Arial"/>
        </w:rPr>
        <w:t xml:space="preserve"> 2018 r. poz. 265</w:t>
      </w:r>
      <w:r w:rsidRPr="00FE5C7E">
        <w:rPr>
          <w:rFonts w:ascii="Arial" w:hAnsi="Arial" w:cs="Arial"/>
        </w:rPr>
        <w:t>)</w:t>
      </w:r>
      <w:r w:rsidR="001D704B">
        <w:rPr>
          <w:rFonts w:ascii="Arial" w:hAnsi="Arial" w:cs="Arial"/>
        </w:rPr>
        <w:t>,</w:t>
      </w:r>
      <w:r w:rsidRPr="00FE5C7E">
        <w:rPr>
          <w:rFonts w:ascii="Arial" w:hAnsi="Arial" w:cs="Arial"/>
        </w:rPr>
        <w:t xml:space="preserve"> </w:t>
      </w:r>
      <w:r w:rsidR="002F7920">
        <w:rPr>
          <w:rFonts w:ascii="Arial" w:hAnsi="Arial" w:cs="Arial"/>
        </w:rPr>
        <w:t>r</w:t>
      </w:r>
      <w:r w:rsidRPr="00FE5C7E">
        <w:rPr>
          <w:rFonts w:ascii="Arial" w:hAnsi="Arial" w:cs="Arial"/>
        </w:rPr>
        <w:t>ozporządzenia Ministra Sprawiedliwości z dnia 22 października 2015 r. w sprawie opłat z</w:t>
      </w:r>
      <w:r w:rsidR="008C6590">
        <w:rPr>
          <w:rFonts w:ascii="Arial" w:hAnsi="Arial" w:cs="Arial"/>
        </w:rPr>
        <w:t>a czynności adwokackie (Dz. U. z</w:t>
      </w:r>
      <w:r w:rsidRPr="00FE5C7E">
        <w:rPr>
          <w:rFonts w:ascii="Arial" w:hAnsi="Arial" w:cs="Arial"/>
        </w:rPr>
        <w:t xml:space="preserve"> 2015 r. poz. 1800 ze zm.) a w sprawach dotyczących reprezentowania zamawiającego przed Krajową Izbą Odwoławczą na podstawie </w:t>
      </w:r>
      <w:r w:rsidR="002F7920">
        <w:rPr>
          <w:rFonts w:ascii="Arial" w:hAnsi="Arial" w:cs="Arial"/>
        </w:rPr>
        <w:t>r</w:t>
      </w:r>
      <w:r w:rsidRPr="00FE5C7E">
        <w:rPr>
          <w:rFonts w:ascii="Arial" w:hAnsi="Arial" w:cs="Arial"/>
        </w:rPr>
        <w:t xml:space="preserve">ozporządzenia Prezesa Rady Ministrów z dnia </w:t>
      </w:r>
      <w:r w:rsidR="00A57111">
        <w:rPr>
          <w:rFonts w:ascii="Arial" w:hAnsi="Arial" w:cs="Arial"/>
        </w:rPr>
        <w:t xml:space="preserve">30 grudnia </w:t>
      </w:r>
      <w:r w:rsidRPr="00FE5C7E">
        <w:rPr>
          <w:rFonts w:ascii="Arial" w:hAnsi="Arial" w:cs="Arial"/>
        </w:rPr>
        <w:t xml:space="preserve"> 20</w:t>
      </w:r>
      <w:r w:rsidR="00A57111">
        <w:rPr>
          <w:rFonts w:ascii="Arial" w:hAnsi="Arial" w:cs="Arial"/>
        </w:rPr>
        <w:t>20</w:t>
      </w:r>
      <w:r w:rsidRPr="00FE5C7E">
        <w:rPr>
          <w:rFonts w:ascii="Arial" w:hAnsi="Arial" w:cs="Arial"/>
        </w:rPr>
        <w:t xml:space="preserve"> r. </w:t>
      </w:r>
      <w:r w:rsidR="00A57111" w:rsidRPr="00A57111">
        <w:rPr>
          <w:rFonts w:ascii="Arial" w:hAnsi="Arial" w:cs="Arial"/>
        </w:rPr>
        <w:t xml:space="preserve">w sprawie wysokości i sposobu pobierania wpisu od odwołania oraz rodzajów kosztów w postępowaniu odwoławczym </w:t>
      </w:r>
      <w:r w:rsidR="00334945" w:rsidRPr="00FE5C7E">
        <w:rPr>
          <w:rFonts w:ascii="Arial" w:hAnsi="Arial" w:cs="Arial"/>
        </w:rPr>
        <w:t>(Dz. U. z 20</w:t>
      </w:r>
      <w:r w:rsidR="00A57111">
        <w:rPr>
          <w:rFonts w:ascii="Arial" w:hAnsi="Arial" w:cs="Arial"/>
        </w:rPr>
        <w:t>20</w:t>
      </w:r>
      <w:r w:rsidR="00334945" w:rsidRPr="00FE5C7E">
        <w:rPr>
          <w:rFonts w:ascii="Arial" w:hAnsi="Arial" w:cs="Arial"/>
        </w:rPr>
        <w:t xml:space="preserve"> r. poz. </w:t>
      </w:r>
      <w:r w:rsidR="00A57111">
        <w:rPr>
          <w:rFonts w:ascii="Arial" w:hAnsi="Arial" w:cs="Arial"/>
        </w:rPr>
        <w:t>2437</w:t>
      </w:r>
      <w:r w:rsidRPr="00FE5C7E">
        <w:rPr>
          <w:rFonts w:ascii="Arial" w:hAnsi="Arial" w:cs="Arial"/>
        </w:rPr>
        <w:t>),</w:t>
      </w:r>
    </w:p>
    <w:p w14:paraId="687E864C" w14:textId="29F9A028" w:rsidR="00E03C7A" w:rsidRPr="00FE5C7E" w:rsidRDefault="00E03C7A" w:rsidP="00334945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kiedy zajdzie konieczność </w:t>
      </w:r>
      <w:r w:rsidR="00414770">
        <w:rPr>
          <w:rFonts w:ascii="Arial" w:hAnsi="Arial" w:cs="Arial"/>
        </w:rPr>
        <w:t xml:space="preserve">doradztwa prawnego w zakresie </w:t>
      </w:r>
      <w:r>
        <w:rPr>
          <w:rFonts w:ascii="Arial" w:hAnsi="Arial" w:cs="Arial"/>
        </w:rPr>
        <w:t>przygotowania postępowań, o których mowa w pkt 3.6.3. niniejszego zapytania ofertowego, lub gdy zachodzi wysokie prawdopodobieństwo</w:t>
      </w:r>
      <w:r w:rsidR="00414770">
        <w:rPr>
          <w:rFonts w:ascii="Arial" w:hAnsi="Arial" w:cs="Arial"/>
        </w:rPr>
        <w:t xml:space="preserve">, że sprawa, której dotyczy to doradztwo, stanie się przedmiotem tych postępowań </w:t>
      </w:r>
      <w:r w:rsidR="00414770" w:rsidRPr="00FE5C7E">
        <w:rPr>
          <w:rFonts w:ascii="Arial" w:hAnsi="Arial" w:cs="Arial"/>
        </w:rPr>
        <w:t>Zamawiający może wobec wykonawcy będącego stroną  umowy zawartej w wyniku p</w:t>
      </w:r>
      <w:r w:rsidR="00414770">
        <w:rPr>
          <w:rFonts w:ascii="Arial" w:hAnsi="Arial" w:cs="Arial"/>
        </w:rPr>
        <w:t>rzeprowadzenia niniejszego postę</w:t>
      </w:r>
      <w:r w:rsidR="00414770" w:rsidRPr="00FE5C7E">
        <w:rPr>
          <w:rFonts w:ascii="Arial" w:hAnsi="Arial" w:cs="Arial"/>
        </w:rPr>
        <w:t>powania, zastosować odręb</w:t>
      </w:r>
      <w:r w:rsidR="00414770">
        <w:rPr>
          <w:rFonts w:ascii="Arial" w:hAnsi="Arial" w:cs="Arial"/>
        </w:rPr>
        <w:t>ny tryb, o którym mowa w  art. 11 ust.1  pkt. 2 lit b</w:t>
      </w:r>
      <w:r w:rsidR="00414770" w:rsidRPr="00FE5C7E">
        <w:rPr>
          <w:rFonts w:ascii="Arial" w:hAnsi="Arial" w:cs="Arial"/>
        </w:rPr>
        <w:t>) ustawy</w:t>
      </w:r>
      <w:r w:rsidR="00414770">
        <w:rPr>
          <w:rFonts w:ascii="Arial" w:hAnsi="Arial" w:cs="Arial"/>
        </w:rPr>
        <w:t xml:space="preserve"> z dnia 11 września 2019 r. Prawo zamówień publicznych (Dz. U z 20</w:t>
      </w:r>
      <w:r w:rsidR="002C5EDB">
        <w:rPr>
          <w:rFonts w:ascii="Arial" w:hAnsi="Arial" w:cs="Arial"/>
        </w:rPr>
        <w:t>22</w:t>
      </w:r>
      <w:r w:rsidR="00414770">
        <w:rPr>
          <w:rFonts w:ascii="Arial" w:hAnsi="Arial" w:cs="Arial"/>
        </w:rPr>
        <w:t xml:space="preserve"> r. poz. </w:t>
      </w:r>
      <w:r w:rsidR="002C5EDB">
        <w:rPr>
          <w:rFonts w:ascii="Arial" w:hAnsi="Arial" w:cs="Arial"/>
        </w:rPr>
        <w:t>1710</w:t>
      </w:r>
      <w:r w:rsidR="001D704B">
        <w:rPr>
          <w:rFonts w:ascii="Arial" w:hAnsi="Arial" w:cs="Arial"/>
        </w:rPr>
        <w:t xml:space="preserve"> z </w:t>
      </w:r>
      <w:proofErr w:type="spellStart"/>
      <w:r w:rsidR="001D704B">
        <w:rPr>
          <w:rFonts w:ascii="Arial" w:hAnsi="Arial" w:cs="Arial"/>
        </w:rPr>
        <w:t>późn</w:t>
      </w:r>
      <w:proofErr w:type="spellEnd"/>
      <w:r w:rsidR="001D704B">
        <w:rPr>
          <w:rFonts w:ascii="Arial" w:hAnsi="Arial" w:cs="Arial"/>
        </w:rPr>
        <w:t>. zm.</w:t>
      </w:r>
      <w:r w:rsidR="00414770">
        <w:rPr>
          <w:rFonts w:ascii="Arial" w:hAnsi="Arial" w:cs="Arial"/>
        </w:rPr>
        <w:t>)</w:t>
      </w:r>
      <w:r w:rsidR="00414770" w:rsidRPr="00FE5C7E">
        <w:rPr>
          <w:rFonts w:ascii="Arial" w:hAnsi="Arial" w:cs="Arial"/>
        </w:rPr>
        <w:t xml:space="preserve"> określając zakres pełnomocnictwa oraz  umowne wynagrodzenie za  </w:t>
      </w:r>
      <w:r w:rsidR="00414770">
        <w:rPr>
          <w:rFonts w:ascii="Arial" w:hAnsi="Arial" w:cs="Arial"/>
        </w:rPr>
        <w:t>doradztwo.</w:t>
      </w:r>
    </w:p>
    <w:p w14:paraId="58F2FBA2" w14:textId="77777777" w:rsidR="00334945" w:rsidRPr="00FE5C7E" w:rsidRDefault="00EE2A5E" w:rsidP="00334945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Zapewnienia w ramach powyższych działań wszelkich wymaganych prawem czynności niezbędnych do  ochrony interesów Zamawiającego.</w:t>
      </w:r>
    </w:p>
    <w:p w14:paraId="7CAC5083" w14:textId="77777777" w:rsidR="00334945" w:rsidRPr="00FE5C7E" w:rsidRDefault="00EE2A5E" w:rsidP="00334945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Zamawiający nie dopuszcza wykonywania zamówienia przez osobę będącą w trakcie wykonywania aplikacji radcowskiej, adwokackiej lub osobę nie posiadającą uprawnień radcy prawnego czy adwokata.</w:t>
      </w:r>
    </w:p>
    <w:p w14:paraId="7999A98C" w14:textId="77777777" w:rsidR="00334945" w:rsidRPr="00FE5C7E" w:rsidRDefault="00EE2A5E" w:rsidP="00334945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lastRenderedPageBreak/>
        <w:t>Uwaga: Zamawiający nie przewiduje możliwości zatrudnienia na podstawie umowy o pracę.</w:t>
      </w:r>
    </w:p>
    <w:p w14:paraId="170A58B9" w14:textId="77777777" w:rsidR="00334945" w:rsidRPr="00FE5C7E" w:rsidRDefault="00EE2A5E" w:rsidP="00334945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Zamawiający nie zastrzega obowiązku osobistego wykonania przez wykonawcę zamówienia na usługi, wówczas wykonawca ponosi koszty związane z wykonywaniem obsługi prawnej przez inną niż on osobę  oraz odpowiada za jej działanie i zaniechanie jak za własne.</w:t>
      </w:r>
    </w:p>
    <w:p w14:paraId="02FA643D" w14:textId="77777777" w:rsidR="00B31CF8" w:rsidRDefault="00EE2A5E" w:rsidP="00334945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 xml:space="preserve">Nazwy i kody określone we Wspólnym Słowniku Zamówień: - kod CPV: 79100000-5- usługi prawnicze, </w:t>
      </w:r>
    </w:p>
    <w:p w14:paraId="5AE42005" w14:textId="77777777" w:rsidR="00B65361" w:rsidRPr="00FE5C7E" w:rsidRDefault="00EE2A5E" w:rsidP="00B31CF8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79110000-5- usługi w zakresie doradztwa pr</w:t>
      </w:r>
      <w:r w:rsidR="00B31CF8">
        <w:rPr>
          <w:rFonts w:ascii="Arial" w:hAnsi="Arial" w:cs="Arial"/>
        </w:rPr>
        <w:t>awnego.</w:t>
      </w:r>
    </w:p>
    <w:p w14:paraId="7CAD51EE" w14:textId="77777777" w:rsidR="00DA5852" w:rsidRPr="00FE5C7E" w:rsidRDefault="00DA5852" w:rsidP="00E23456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</w:p>
    <w:p w14:paraId="202D20CF" w14:textId="77777777" w:rsidR="00DA5852" w:rsidRPr="00FE5C7E" w:rsidRDefault="00DA5852" w:rsidP="00B31CF8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Arial" w:hAnsi="Arial" w:cs="Arial"/>
          <w:b/>
        </w:rPr>
      </w:pPr>
      <w:r w:rsidRPr="00FE5C7E">
        <w:rPr>
          <w:rFonts w:ascii="Arial" w:hAnsi="Arial" w:cs="Arial"/>
          <w:b/>
        </w:rPr>
        <w:t xml:space="preserve">Termin wykonania zamówienia. </w:t>
      </w:r>
    </w:p>
    <w:p w14:paraId="7E5056B9" w14:textId="77777777" w:rsidR="008E1236" w:rsidRPr="00FE5C7E" w:rsidRDefault="008E1236" w:rsidP="008E1236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Fonts w:ascii="Arial" w:hAnsi="Arial" w:cs="Arial"/>
          <w:b/>
        </w:rPr>
      </w:pPr>
    </w:p>
    <w:p w14:paraId="6B1BF9E1" w14:textId="77777777" w:rsidR="00DA5852" w:rsidRPr="00FE5C7E" w:rsidRDefault="006D7E7F" w:rsidP="006D7E7F">
      <w:pPr>
        <w:pStyle w:val="Akapitzlist"/>
        <w:suppressAutoHyphens/>
        <w:spacing w:after="0" w:line="360" w:lineRule="auto"/>
        <w:jc w:val="both"/>
        <w:rPr>
          <w:rFonts w:ascii="Arial" w:eastAsia="Calibri" w:hAnsi="Arial" w:cs="Arial"/>
          <w:b/>
          <w:bCs/>
          <w:lang w:val="cs-CZ" w:eastAsia="ar-SA"/>
        </w:rPr>
      </w:pPr>
      <w:r w:rsidRPr="00FE5C7E">
        <w:rPr>
          <w:rFonts w:ascii="Arial" w:eastAsia="Calibri" w:hAnsi="Arial" w:cs="Arial"/>
          <w:bCs/>
          <w:lang w:val="cs-CZ" w:eastAsia="ar-SA"/>
        </w:rPr>
        <w:t xml:space="preserve">Umowa w sprawie zamówienia publicznego zostanie zawarta na okres </w:t>
      </w:r>
      <w:r w:rsidRPr="00FE5C7E">
        <w:rPr>
          <w:rFonts w:ascii="Arial" w:eastAsia="Calibri" w:hAnsi="Arial" w:cs="Arial"/>
          <w:b/>
          <w:bCs/>
          <w:lang w:val="cs-CZ" w:eastAsia="ar-SA"/>
        </w:rPr>
        <w:t xml:space="preserve">od </w:t>
      </w:r>
      <w:r w:rsidR="008C6590">
        <w:rPr>
          <w:rFonts w:ascii="Arial" w:eastAsia="Calibri" w:hAnsi="Arial" w:cs="Arial"/>
          <w:b/>
          <w:bCs/>
          <w:lang w:val="cs-CZ" w:eastAsia="ar-SA"/>
        </w:rPr>
        <w:t xml:space="preserve">dnia </w:t>
      </w:r>
      <w:r w:rsidR="00BF5A79">
        <w:rPr>
          <w:rFonts w:ascii="Arial" w:eastAsia="Calibri" w:hAnsi="Arial" w:cs="Arial"/>
          <w:b/>
          <w:bCs/>
          <w:lang w:val="cs-CZ" w:eastAsia="ar-SA"/>
        </w:rPr>
        <w:t>01</w:t>
      </w:r>
      <w:r w:rsidR="002C5EDB">
        <w:rPr>
          <w:rFonts w:ascii="Arial" w:eastAsia="Calibri" w:hAnsi="Arial" w:cs="Arial"/>
          <w:b/>
          <w:bCs/>
          <w:lang w:val="cs-CZ" w:eastAsia="ar-SA"/>
        </w:rPr>
        <w:t>.01.2023</w:t>
      </w:r>
      <w:r w:rsidR="00414770">
        <w:rPr>
          <w:rFonts w:ascii="Arial" w:eastAsia="Calibri" w:hAnsi="Arial" w:cs="Arial"/>
          <w:b/>
          <w:bCs/>
          <w:lang w:val="cs-CZ" w:eastAsia="ar-SA"/>
        </w:rPr>
        <w:t xml:space="preserve"> r. do</w:t>
      </w:r>
      <w:r w:rsidR="008C6590">
        <w:rPr>
          <w:rFonts w:ascii="Arial" w:eastAsia="Calibri" w:hAnsi="Arial" w:cs="Arial"/>
          <w:b/>
          <w:bCs/>
          <w:lang w:val="cs-CZ" w:eastAsia="ar-SA"/>
        </w:rPr>
        <w:t xml:space="preserve"> dnia</w:t>
      </w:r>
      <w:r w:rsidR="002C5EDB">
        <w:rPr>
          <w:rFonts w:ascii="Arial" w:eastAsia="Calibri" w:hAnsi="Arial" w:cs="Arial"/>
          <w:b/>
          <w:bCs/>
          <w:lang w:val="cs-CZ" w:eastAsia="ar-SA"/>
        </w:rPr>
        <w:t xml:space="preserve"> 31.12.2024</w:t>
      </w:r>
      <w:r w:rsidRPr="00FE5C7E">
        <w:rPr>
          <w:rFonts w:ascii="Arial" w:eastAsia="Calibri" w:hAnsi="Arial" w:cs="Arial"/>
          <w:b/>
          <w:bCs/>
          <w:lang w:val="cs-CZ" w:eastAsia="ar-SA"/>
        </w:rPr>
        <w:t xml:space="preserve"> r.</w:t>
      </w:r>
      <w:r w:rsidR="007A2294" w:rsidRPr="00FE5C7E">
        <w:rPr>
          <w:rFonts w:ascii="Arial" w:eastAsia="Calibri" w:hAnsi="Arial" w:cs="Arial"/>
          <w:b/>
          <w:bCs/>
          <w:lang w:val="cs-CZ" w:eastAsia="ar-SA"/>
        </w:rPr>
        <w:t xml:space="preserve"> tj. na okres 24 miesięcy.</w:t>
      </w:r>
      <w:r w:rsidRPr="00FE5C7E">
        <w:rPr>
          <w:rFonts w:ascii="Arial" w:eastAsia="Calibri" w:hAnsi="Arial" w:cs="Arial"/>
          <w:b/>
          <w:bCs/>
          <w:lang w:val="cs-CZ" w:eastAsia="ar-SA"/>
        </w:rPr>
        <w:t xml:space="preserve"> </w:t>
      </w:r>
    </w:p>
    <w:p w14:paraId="2B4E248D" w14:textId="77777777" w:rsidR="008F6186" w:rsidRPr="008C7F61" w:rsidRDefault="008F6186" w:rsidP="008C7F61">
      <w:pPr>
        <w:suppressAutoHyphens/>
        <w:spacing w:after="0" w:line="360" w:lineRule="auto"/>
        <w:jc w:val="both"/>
        <w:rPr>
          <w:rFonts w:ascii="Arial" w:eastAsia="Calibri" w:hAnsi="Arial" w:cs="Arial"/>
          <w:bCs/>
          <w:lang w:val="cs-CZ" w:eastAsia="ar-SA"/>
        </w:rPr>
      </w:pPr>
    </w:p>
    <w:p w14:paraId="6FDCF9C8" w14:textId="77777777" w:rsidR="00B40546" w:rsidRPr="00FE5C7E" w:rsidRDefault="00F04D31" w:rsidP="00597890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Arial" w:hAnsi="Arial" w:cs="Arial"/>
          <w:b/>
        </w:rPr>
      </w:pPr>
      <w:r w:rsidRPr="00FE5C7E">
        <w:rPr>
          <w:rFonts w:ascii="Arial" w:hAnsi="Arial" w:cs="Arial"/>
          <w:b/>
        </w:rPr>
        <w:t>Warunki udziału w postępowaniu</w:t>
      </w:r>
      <w:r w:rsidR="007D1DFD" w:rsidRPr="00FE5C7E">
        <w:rPr>
          <w:rFonts w:ascii="Arial" w:hAnsi="Arial" w:cs="Arial"/>
          <w:b/>
        </w:rPr>
        <w:t xml:space="preserve"> prowadzonym w trybie zapytania ofertowego</w:t>
      </w:r>
      <w:r w:rsidRPr="00FE5C7E">
        <w:rPr>
          <w:rFonts w:ascii="Arial" w:hAnsi="Arial" w:cs="Arial"/>
          <w:b/>
        </w:rPr>
        <w:t>.</w:t>
      </w:r>
    </w:p>
    <w:p w14:paraId="0B674F37" w14:textId="77777777" w:rsidR="00D041C4" w:rsidRPr="008B1961" w:rsidRDefault="00B40546" w:rsidP="00597890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8B1961">
        <w:rPr>
          <w:rFonts w:ascii="Arial" w:hAnsi="Arial" w:cs="Arial"/>
        </w:rPr>
        <w:t>O udzielenie zamówienia mogą  ubiegać się</w:t>
      </w:r>
      <w:r w:rsidR="00D041C4" w:rsidRPr="008B1961">
        <w:rPr>
          <w:rFonts w:ascii="Arial" w:hAnsi="Arial" w:cs="Arial"/>
        </w:rPr>
        <w:t>:</w:t>
      </w:r>
    </w:p>
    <w:p w14:paraId="1556B7A4" w14:textId="35F4B607" w:rsidR="00D041C4" w:rsidRPr="008B1961" w:rsidRDefault="00D041C4" w:rsidP="00D041C4">
      <w:pPr>
        <w:pStyle w:val="Akapitzlist"/>
        <w:widowControl w:val="0"/>
        <w:numPr>
          <w:ilvl w:val="2"/>
          <w:numId w:val="2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25"/>
        </w:rPr>
      </w:pPr>
      <w:r w:rsidRPr="008B1961">
        <w:rPr>
          <w:rFonts w:ascii="Arial" w:hAnsi="Arial" w:cs="Arial"/>
          <w:spacing w:val="-8"/>
        </w:rPr>
        <w:t xml:space="preserve">Osoby fizyczne posiadające uprawnienia do świadczenia pomocy prawnej w rozumieniu </w:t>
      </w:r>
      <w:r w:rsidRPr="008B1961">
        <w:rPr>
          <w:rFonts w:ascii="Arial" w:hAnsi="Arial" w:cs="Arial"/>
          <w:spacing w:val="-4"/>
        </w:rPr>
        <w:t xml:space="preserve">przepisów ustawy z dnia 6 lipca 1982 r. o radcach prawnych </w:t>
      </w:r>
      <w:r w:rsidR="008C6590">
        <w:rPr>
          <w:rFonts w:ascii="Arial" w:hAnsi="Arial" w:cs="Arial"/>
          <w:spacing w:val="-6"/>
        </w:rPr>
        <w:t>(</w:t>
      </w:r>
      <w:r w:rsidR="008C7F61">
        <w:rPr>
          <w:rFonts w:ascii="Arial" w:hAnsi="Arial" w:cs="Arial"/>
          <w:spacing w:val="-6"/>
        </w:rPr>
        <w:t xml:space="preserve"> Dz. U. z 2022</w:t>
      </w:r>
      <w:r w:rsidR="00061B6C">
        <w:rPr>
          <w:rFonts w:ascii="Arial" w:hAnsi="Arial" w:cs="Arial"/>
          <w:spacing w:val="-6"/>
        </w:rPr>
        <w:t xml:space="preserve"> r. poz. </w:t>
      </w:r>
      <w:r w:rsidR="008C7F61">
        <w:rPr>
          <w:rFonts w:ascii="Arial" w:hAnsi="Arial" w:cs="Arial"/>
          <w:spacing w:val="-6"/>
        </w:rPr>
        <w:t>1166</w:t>
      </w:r>
      <w:r w:rsidRPr="008B1961">
        <w:rPr>
          <w:rFonts w:ascii="Arial" w:hAnsi="Arial" w:cs="Arial"/>
          <w:spacing w:val="-6"/>
        </w:rPr>
        <w:t xml:space="preserve">), </w:t>
      </w:r>
      <w:r w:rsidRPr="008B1961">
        <w:rPr>
          <w:rFonts w:ascii="Arial" w:hAnsi="Arial" w:cs="Arial"/>
          <w:spacing w:val="-7"/>
        </w:rPr>
        <w:t>albo ustawy z dnia 26 maja 1982 r. - Pr</w:t>
      </w:r>
      <w:r w:rsidR="008C6590">
        <w:rPr>
          <w:rFonts w:ascii="Arial" w:hAnsi="Arial" w:cs="Arial"/>
          <w:spacing w:val="-7"/>
        </w:rPr>
        <w:t>a</w:t>
      </w:r>
      <w:r w:rsidR="008C7F61">
        <w:rPr>
          <w:rFonts w:ascii="Arial" w:hAnsi="Arial" w:cs="Arial"/>
          <w:spacing w:val="-7"/>
        </w:rPr>
        <w:t>wo o adwokaturze ( Dz. U. z 2022</w:t>
      </w:r>
      <w:r w:rsidR="00414770">
        <w:rPr>
          <w:rFonts w:ascii="Arial" w:hAnsi="Arial" w:cs="Arial"/>
          <w:spacing w:val="-7"/>
        </w:rPr>
        <w:t xml:space="preserve"> r. poz. </w:t>
      </w:r>
      <w:r w:rsidR="008C7F61">
        <w:rPr>
          <w:rFonts w:ascii="Arial" w:hAnsi="Arial" w:cs="Arial"/>
          <w:spacing w:val="-7"/>
        </w:rPr>
        <w:t>1184</w:t>
      </w:r>
      <w:r w:rsidR="003327BB">
        <w:rPr>
          <w:rFonts w:ascii="Arial" w:hAnsi="Arial" w:cs="Arial"/>
          <w:spacing w:val="-7"/>
        </w:rPr>
        <w:t xml:space="preserve"> z </w:t>
      </w:r>
      <w:proofErr w:type="spellStart"/>
      <w:r w:rsidR="003327BB">
        <w:rPr>
          <w:rFonts w:ascii="Arial" w:hAnsi="Arial" w:cs="Arial"/>
          <w:spacing w:val="-7"/>
        </w:rPr>
        <w:t>późn</w:t>
      </w:r>
      <w:proofErr w:type="spellEnd"/>
      <w:r w:rsidR="003327BB">
        <w:rPr>
          <w:rFonts w:ascii="Arial" w:hAnsi="Arial" w:cs="Arial"/>
          <w:spacing w:val="-7"/>
        </w:rPr>
        <w:t>. zm.)</w:t>
      </w:r>
      <w:r w:rsidRPr="008B1961">
        <w:rPr>
          <w:rFonts w:ascii="Arial" w:hAnsi="Arial" w:cs="Arial"/>
          <w:spacing w:val="-7"/>
        </w:rPr>
        <w:t xml:space="preserve"> </w:t>
      </w:r>
      <w:r w:rsidRPr="008B1961">
        <w:rPr>
          <w:rFonts w:ascii="Arial" w:hAnsi="Arial" w:cs="Arial"/>
          <w:spacing w:val="-8"/>
        </w:rPr>
        <w:t xml:space="preserve">tj. </w:t>
      </w:r>
      <w:r w:rsidR="0039462B">
        <w:rPr>
          <w:rFonts w:ascii="Arial" w:hAnsi="Arial" w:cs="Arial"/>
          <w:spacing w:val="-8"/>
        </w:rPr>
        <w:t>wykonujące zawód</w:t>
      </w:r>
      <w:r w:rsidRPr="008B1961">
        <w:rPr>
          <w:rFonts w:ascii="Arial" w:hAnsi="Arial" w:cs="Arial"/>
          <w:spacing w:val="-8"/>
        </w:rPr>
        <w:t xml:space="preserve"> radcy prawnego </w:t>
      </w:r>
      <w:r w:rsidR="0039462B">
        <w:rPr>
          <w:rFonts w:ascii="Arial" w:hAnsi="Arial" w:cs="Arial"/>
          <w:spacing w:val="-8"/>
        </w:rPr>
        <w:t>w ramach stosunku pracy, na podstawie umowy cywilnoprawnej, w ramach kancelarii radcy prawnego oraz w spółce</w:t>
      </w:r>
      <w:r w:rsidR="0039462B" w:rsidRPr="008B1961">
        <w:rPr>
          <w:rFonts w:ascii="Arial" w:hAnsi="Arial" w:cs="Arial"/>
          <w:spacing w:val="-8"/>
        </w:rPr>
        <w:t xml:space="preserve"> </w:t>
      </w:r>
      <w:r w:rsidRPr="008B1961">
        <w:rPr>
          <w:rFonts w:ascii="Arial" w:hAnsi="Arial" w:cs="Arial"/>
          <w:spacing w:val="-8"/>
        </w:rPr>
        <w:t>albo adwokata</w:t>
      </w:r>
      <w:r w:rsidR="0039462B">
        <w:rPr>
          <w:rFonts w:ascii="Arial" w:hAnsi="Arial" w:cs="Arial"/>
          <w:spacing w:val="-8"/>
        </w:rPr>
        <w:t xml:space="preserve"> w kancelarii adwokackiej</w:t>
      </w:r>
      <w:r w:rsidRPr="008B1961">
        <w:rPr>
          <w:rFonts w:ascii="Arial" w:hAnsi="Arial" w:cs="Arial"/>
          <w:spacing w:val="-8"/>
        </w:rPr>
        <w:t>,</w:t>
      </w:r>
      <w:r w:rsidR="00EE5EC4">
        <w:rPr>
          <w:rFonts w:ascii="Arial" w:hAnsi="Arial" w:cs="Arial"/>
          <w:spacing w:val="-8"/>
        </w:rPr>
        <w:t xml:space="preserve"> zespole adwokackim ora</w:t>
      </w:r>
      <w:r w:rsidR="0039462B">
        <w:rPr>
          <w:rFonts w:ascii="Arial" w:hAnsi="Arial" w:cs="Arial"/>
          <w:spacing w:val="-8"/>
        </w:rPr>
        <w:t xml:space="preserve">z w </w:t>
      </w:r>
      <w:r w:rsidR="00EE5EC4">
        <w:rPr>
          <w:rFonts w:ascii="Arial" w:hAnsi="Arial" w:cs="Arial"/>
          <w:spacing w:val="-8"/>
        </w:rPr>
        <w:t>spółce</w:t>
      </w:r>
      <w:r w:rsidR="0039462B">
        <w:rPr>
          <w:rFonts w:ascii="Arial" w:hAnsi="Arial" w:cs="Arial"/>
          <w:spacing w:val="-8"/>
        </w:rPr>
        <w:t xml:space="preserve">. </w:t>
      </w:r>
    </w:p>
    <w:p w14:paraId="3ACFCD12" w14:textId="07F80104" w:rsidR="008C7F61" w:rsidRPr="008C7F61" w:rsidRDefault="00D041C4" w:rsidP="00D041C4">
      <w:pPr>
        <w:pStyle w:val="Akapitzlist"/>
        <w:widowControl w:val="0"/>
        <w:numPr>
          <w:ilvl w:val="2"/>
          <w:numId w:val="2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25"/>
        </w:rPr>
      </w:pPr>
      <w:r w:rsidRPr="008B1961">
        <w:rPr>
          <w:rFonts w:ascii="Arial" w:hAnsi="Arial" w:cs="Arial"/>
          <w:spacing w:val="-8"/>
        </w:rPr>
        <w:t xml:space="preserve">Spółki, o których mowa w art. 8 ust. 1 ustawy z dnia 6 lipca 1982 r. o radcach prawnych </w:t>
      </w:r>
      <w:r w:rsidR="008C6590">
        <w:rPr>
          <w:rFonts w:ascii="Arial" w:hAnsi="Arial" w:cs="Arial"/>
          <w:spacing w:val="-6"/>
        </w:rPr>
        <w:t>(</w:t>
      </w:r>
      <w:r w:rsidR="008C7F61">
        <w:rPr>
          <w:rFonts w:ascii="Arial" w:hAnsi="Arial" w:cs="Arial"/>
          <w:spacing w:val="-6"/>
        </w:rPr>
        <w:t>Dz. U.  z 2022</w:t>
      </w:r>
      <w:r w:rsidR="00414770">
        <w:rPr>
          <w:rFonts w:ascii="Arial" w:hAnsi="Arial" w:cs="Arial"/>
          <w:spacing w:val="-6"/>
        </w:rPr>
        <w:t xml:space="preserve"> r. poz. </w:t>
      </w:r>
      <w:r w:rsidR="008C7F61">
        <w:rPr>
          <w:rFonts w:ascii="Arial" w:hAnsi="Arial" w:cs="Arial"/>
          <w:spacing w:val="-6"/>
        </w:rPr>
        <w:t>1166</w:t>
      </w:r>
      <w:r w:rsidRPr="008B1961">
        <w:rPr>
          <w:rFonts w:ascii="Arial" w:hAnsi="Arial" w:cs="Arial"/>
          <w:spacing w:val="-6"/>
        </w:rPr>
        <w:t>), tj. spółki cywilne, jawne, partnerskie</w:t>
      </w:r>
      <w:r w:rsidR="008C7F61">
        <w:rPr>
          <w:rFonts w:ascii="Arial" w:hAnsi="Arial" w:cs="Arial"/>
          <w:spacing w:val="-6"/>
        </w:rPr>
        <w:t>,</w:t>
      </w:r>
      <w:r w:rsidRPr="008B1961">
        <w:rPr>
          <w:rFonts w:ascii="Arial" w:hAnsi="Arial" w:cs="Arial"/>
          <w:spacing w:val="-6"/>
        </w:rPr>
        <w:t xml:space="preserve"> komandytowe,</w:t>
      </w:r>
      <w:r w:rsidR="008C7F61">
        <w:rPr>
          <w:rFonts w:ascii="Arial" w:hAnsi="Arial" w:cs="Arial"/>
          <w:spacing w:val="-6"/>
        </w:rPr>
        <w:t xml:space="preserve"> komandytowo-akcyjne</w:t>
      </w:r>
      <w:r w:rsidRPr="008B1961">
        <w:rPr>
          <w:rFonts w:ascii="Arial" w:hAnsi="Arial" w:cs="Arial"/>
          <w:spacing w:val="-6"/>
        </w:rPr>
        <w:t xml:space="preserve"> </w:t>
      </w:r>
      <w:r w:rsidRPr="008B1961">
        <w:rPr>
          <w:rFonts w:ascii="Arial" w:hAnsi="Arial" w:cs="Arial"/>
        </w:rPr>
        <w:t>przy czym</w:t>
      </w:r>
      <w:r w:rsidR="008C7F61">
        <w:rPr>
          <w:rFonts w:ascii="Arial" w:hAnsi="Arial" w:cs="Arial"/>
        </w:rPr>
        <w:t>:</w:t>
      </w:r>
    </w:p>
    <w:p w14:paraId="50FAF1BF" w14:textId="504B9B18" w:rsidR="008C7F61" w:rsidRPr="0039462B" w:rsidRDefault="00D041C4" w:rsidP="0039462B">
      <w:pPr>
        <w:pStyle w:val="Akapitzlist"/>
        <w:widowControl w:val="0"/>
        <w:numPr>
          <w:ilvl w:val="3"/>
          <w:numId w:val="2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25"/>
        </w:rPr>
      </w:pPr>
      <w:r w:rsidRPr="0039462B">
        <w:rPr>
          <w:rFonts w:ascii="Arial" w:hAnsi="Arial" w:cs="Arial"/>
        </w:rPr>
        <w:t xml:space="preserve"> </w:t>
      </w:r>
      <w:r w:rsidR="001A04C9" w:rsidRPr="0039462B">
        <w:rPr>
          <w:rFonts w:ascii="Arial" w:hAnsi="Arial" w:cs="Arial"/>
        </w:rPr>
        <w:t xml:space="preserve">w spółkach </w:t>
      </w:r>
      <w:r w:rsidRPr="0039462B">
        <w:rPr>
          <w:rFonts w:ascii="Arial" w:hAnsi="Arial" w:cs="Arial"/>
        </w:rPr>
        <w:t xml:space="preserve">cywilnej, jawnej </w:t>
      </w:r>
      <w:r w:rsidR="001A04C9" w:rsidRPr="0039462B">
        <w:rPr>
          <w:rFonts w:ascii="Arial" w:hAnsi="Arial" w:cs="Arial"/>
        </w:rPr>
        <w:t>wspólnikami</w:t>
      </w:r>
      <w:r w:rsidR="001A04C9" w:rsidRPr="0039462B">
        <w:rPr>
          <w:rFonts w:ascii="Arial" w:hAnsi="Arial" w:cs="Arial"/>
          <w:spacing w:val="-7"/>
        </w:rPr>
        <w:t xml:space="preserve"> są radcowie prawni, adwokaci, rzecznicy patentowi, doradcy podatkowi lub prawnicy zagraniczni wykonujący stałą praktykę na podstawie ustawy z dnia 5 lipca 2002 o świadczeniu przez prawników zagranicznych pomocy prawnej w Rzeczypospolitej Polskiej (Dz. U. z 2020 poz. 823),</w:t>
      </w:r>
    </w:p>
    <w:p w14:paraId="46190DCB" w14:textId="7F89BABC" w:rsidR="001A04C9" w:rsidRPr="0039462B" w:rsidRDefault="001A04C9" w:rsidP="0039462B">
      <w:pPr>
        <w:pStyle w:val="Akapitzlist"/>
        <w:widowControl w:val="0"/>
        <w:numPr>
          <w:ilvl w:val="3"/>
          <w:numId w:val="2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25"/>
        </w:rPr>
      </w:pPr>
      <w:r w:rsidRPr="0039462B">
        <w:rPr>
          <w:rFonts w:ascii="Arial" w:hAnsi="Arial" w:cs="Arial"/>
        </w:rPr>
        <w:t>p</w:t>
      </w:r>
      <w:r w:rsidR="00D041C4" w:rsidRPr="0039462B">
        <w:rPr>
          <w:rFonts w:ascii="Arial" w:hAnsi="Arial" w:cs="Arial"/>
        </w:rPr>
        <w:t>artnerskiej</w:t>
      </w:r>
      <w:r w:rsidRPr="0039462B">
        <w:rPr>
          <w:rFonts w:ascii="Arial" w:hAnsi="Arial" w:cs="Arial"/>
        </w:rPr>
        <w:t>, w której partnerami</w:t>
      </w:r>
      <w:r w:rsidRPr="0039462B">
        <w:rPr>
          <w:rFonts w:ascii="Arial" w:hAnsi="Arial" w:cs="Arial"/>
          <w:spacing w:val="-7"/>
        </w:rPr>
        <w:t xml:space="preserve"> są radcowie prawni, adwokaci, rzecznicy patentowi, doradcy podatkowi lub prawnicy zagraniczni wykonujący stałą praktykę na podstawie ustawy z dnia 5 lipca 2002 o świadczeniu przez prawników zagranicznych pomocy prawnej w Rzeczypospolitej Polskiej (Dz. U. z 2020 poz. 823</w:t>
      </w:r>
      <w:r w:rsidR="003327BB">
        <w:rPr>
          <w:rFonts w:ascii="Arial" w:hAnsi="Arial" w:cs="Arial"/>
          <w:spacing w:val="-7"/>
        </w:rPr>
        <w:t>)</w:t>
      </w:r>
      <w:r w:rsidRPr="0039462B">
        <w:rPr>
          <w:rFonts w:ascii="Arial" w:hAnsi="Arial" w:cs="Arial"/>
          <w:spacing w:val="-7"/>
        </w:rPr>
        <w:t>,</w:t>
      </w:r>
    </w:p>
    <w:p w14:paraId="4A3303AE" w14:textId="77777777" w:rsidR="001A04C9" w:rsidRPr="0039462B" w:rsidRDefault="001A04C9" w:rsidP="0039462B">
      <w:pPr>
        <w:pStyle w:val="Akapitzlist"/>
        <w:widowControl w:val="0"/>
        <w:numPr>
          <w:ilvl w:val="3"/>
          <w:numId w:val="2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25"/>
        </w:rPr>
      </w:pPr>
      <w:r w:rsidRPr="0039462B">
        <w:rPr>
          <w:rFonts w:ascii="Arial" w:hAnsi="Arial" w:cs="Arial"/>
        </w:rPr>
        <w:lastRenderedPageBreak/>
        <w:t xml:space="preserve"> </w:t>
      </w:r>
      <w:r w:rsidR="00D041C4" w:rsidRPr="0039462B">
        <w:rPr>
          <w:rFonts w:ascii="Arial" w:hAnsi="Arial" w:cs="Arial"/>
          <w:spacing w:val="-7"/>
        </w:rPr>
        <w:t xml:space="preserve">komandytowej </w:t>
      </w:r>
      <w:r w:rsidR="008C7F61" w:rsidRPr="0039462B">
        <w:rPr>
          <w:rFonts w:ascii="Arial" w:hAnsi="Arial" w:cs="Arial"/>
          <w:spacing w:val="-7"/>
        </w:rPr>
        <w:t>lub komandytowo-akcyjnej</w:t>
      </w:r>
      <w:r w:rsidRPr="0039462B">
        <w:rPr>
          <w:rFonts w:ascii="Arial" w:hAnsi="Arial" w:cs="Arial"/>
          <w:spacing w:val="-7"/>
        </w:rPr>
        <w:t>, w której komplementariuszami są radcowie prawni ,</w:t>
      </w:r>
      <w:r w:rsidR="00D041C4" w:rsidRPr="0039462B">
        <w:rPr>
          <w:rFonts w:ascii="Arial" w:hAnsi="Arial" w:cs="Arial"/>
          <w:spacing w:val="-7"/>
        </w:rPr>
        <w:t xml:space="preserve">adwokaci, </w:t>
      </w:r>
      <w:r w:rsidRPr="0039462B">
        <w:rPr>
          <w:rFonts w:ascii="Arial" w:hAnsi="Arial" w:cs="Arial"/>
          <w:spacing w:val="-7"/>
        </w:rPr>
        <w:t>rzecznicy patentowi, doradcy podatkowi lub prawnicy zagraniczni wykonujący stałą praktykę na podstawie ustawy z dnia 5 lipca 2002 o świadczeniu przez prawników zagranicznych pomocy prawnej w Rzeczypospolitej Polskiej (Dz. U. z 2020 poz. 823)</w:t>
      </w:r>
    </w:p>
    <w:p w14:paraId="2221095F" w14:textId="77777777" w:rsidR="0039462B" w:rsidRDefault="001A04C9" w:rsidP="0039462B">
      <w:pPr>
        <w:pStyle w:val="Akapitzlist"/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60" w:lineRule="auto"/>
        <w:ind w:left="1800"/>
        <w:jc w:val="both"/>
        <w:rPr>
          <w:rFonts w:ascii="Arial" w:hAnsi="Arial" w:cs="Arial"/>
          <w:spacing w:val="-7"/>
        </w:rPr>
      </w:pPr>
      <w:r>
        <w:rPr>
          <w:rFonts w:ascii="Arial" w:hAnsi="Arial" w:cs="Arial"/>
        </w:rPr>
        <w:t xml:space="preserve">- </w:t>
      </w:r>
      <w:r w:rsidR="00D041C4" w:rsidRPr="008B1961">
        <w:rPr>
          <w:rFonts w:ascii="Arial" w:hAnsi="Arial" w:cs="Arial"/>
          <w:spacing w:val="-7"/>
        </w:rPr>
        <w:t>a wyłącznym przedmiotem działalności takich spółek jest świadczenie pomocy prawnej.</w:t>
      </w:r>
    </w:p>
    <w:p w14:paraId="68714F36" w14:textId="3672727F" w:rsidR="0039462B" w:rsidRPr="0039462B" w:rsidRDefault="00D041C4" w:rsidP="0039462B">
      <w:pPr>
        <w:pStyle w:val="Akapitzlist"/>
        <w:widowControl w:val="0"/>
        <w:numPr>
          <w:ilvl w:val="2"/>
          <w:numId w:val="2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25"/>
        </w:rPr>
      </w:pPr>
      <w:r w:rsidRPr="0039462B">
        <w:rPr>
          <w:rFonts w:ascii="Arial" w:hAnsi="Arial" w:cs="Arial"/>
          <w:spacing w:val="-6"/>
        </w:rPr>
        <w:t>Zespoły adwoka</w:t>
      </w:r>
      <w:r w:rsidR="001A04C9" w:rsidRPr="0039462B">
        <w:rPr>
          <w:rFonts w:ascii="Arial" w:hAnsi="Arial" w:cs="Arial"/>
          <w:spacing w:val="-6"/>
        </w:rPr>
        <w:t>ckie i spółki wskazane w art. 4</w:t>
      </w:r>
      <w:r w:rsidRPr="0039462B">
        <w:rPr>
          <w:rFonts w:ascii="Arial" w:hAnsi="Arial" w:cs="Arial"/>
          <w:spacing w:val="-6"/>
        </w:rPr>
        <w:t xml:space="preserve">a ustawy z dnia 26 maja 1982 r. Prawo o adwokaturze </w:t>
      </w:r>
      <w:r w:rsidR="0039462B" w:rsidRPr="0039462B">
        <w:rPr>
          <w:rFonts w:ascii="Arial" w:hAnsi="Arial" w:cs="Arial"/>
          <w:spacing w:val="-7"/>
        </w:rPr>
        <w:t>(Dz. U. z 2022</w:t>
      </w:r>
      <w:r w:rsidR="00414770" w:rsidRPr="0039462B">
        <w:rPr>
          <w:rFonts w:ascii="Arial" w:hAnsi="Arial" w:cs="Arial"/>
          <w:spacing w:val="-7"/>
        </w:rPr>
        <w:t xml:space="preserve"> r. po</w:t>
      </w:r>
      <w:r w:rsidR="008C6590" w:rsidRPr="0039462B">
        <w:rPr>
          <w:rFonts w:ascii="Arial" w:hAnsi="Arial" w:cs="Arial"/>
          <w:spacing w:val="-7"/>
        </w:rPr>
        <w:t xml:space="preserve">z. </w:t>
      </w:r>
      <w:r w:rsidR="0039462B" w:rsidRPr="0039462B">
        <w:rPr>
          <w:rFonts w:ascii="Arial" w:hAnsi="Arial" w:cs="Arial"/>
          <w:spacing w:val="-7"/>
        </w:rPr>
        <w:t>1184</w:t>
      </w:r>
      <w:r w:rsidR="003327BB">
        <w:rPr>
          <w:rFonts w:ascii="Arial" w:hAnsi="Arial" w:cs="Arial"/>
          <w:spacing w:val="-7"/>
        </w:rPr>
        <w:t xml:space="preserve"> z </w:t>
      </w:r>
      <w:proofErr w:type="spellStart"/>
      <w:r w:rsidR="003327BB">
        <w:rPr>
          <w:rFonts w:ascii="Arial" w:hAnsi="Arial" w:cs="Arial"/>
          <w:spacing w:val="-7"/>
        </w:rPr>
        <w:t>późn</w:t>
      </w:r>
      <w:proofErr w:type="spellEnd"/>
      <w:r w:rsidR="003327BB">
        <w:rPr>
          <w:rFonts w:ascii="Arial" w:hAnsi="Arial" w:cs="Arial"/>
          <w:spacing w:val="-7"/>
        </w:rPr>
        <w:t>. zm.</w:t>
      </w:r>
      <w:r w:rsidRPr="0039462B">
        <w:rPr>
          <w:rFonts w:ascii="Arial" w:hAnsi="Arial" w:cs="Arial"/>
          <w:spacing w:val="-7"/>
        </w:rPr>
        <w:t>)</w:t>
      </w:r>
      <w:r w:rsidR="0039462B">
        <w:rPr>
          <w:rFonts w:ascii="Arial" w:hAnsi="Arial" w:cs="Arial"/>
          <w:spacing w:val="-7"/>
        </w:rPr>
        <w:t>:</w:t>
      </w:r>
      <w:r w:rsidRPr="0039462B">
        <w:rPr>
          <w:rFonts w:ascii="Arial" w:hAnsi="Arial" w:cs="Arial"/>
          <w:spacing w:val="-7"/>
        </w:rPr>
        <w:t xml:space="preserve"> </w:t>
      </w:r>
      <w:r w:rsidR="0039462B" w:rsidRPr="008B1961">
        <w:rPr>
          <w:rFonts w:ascii="Arial" w:hAnsi="Arial" w:cs="Arial"/>
          <w:spacing w:val="-6"/>
        </w:rPr>
        <w:t>tj. spółki cywilne, jawne, partnerskie</w:t>
      </w:r>
      <w:r w:rsidR="0039462B">
        <w:rPr>
          <w:rFonts w:ascii="Arial" w:hAnsi="Arial" w:cs="Arial"/>
          <w:spacing w:val="-6"/>
        </w:rPr>
        <w:t>,</w:t>
      </w:r>
      <w:r w:rsidR="0039462B" w:rsidRPr="008B1961">
        <w:rPr>
          <w:rFonts w:ascii="Arial" w:hAnsi="Arial" w:cs="Arial"/>
          <w:spacing w:val="-6"/>
        </w:rPr>
        <w:t xml:space="preserve"> komandytowe,</w:t>
      </w:r>
      <w:r w:rsidR="0039462B">
        <w:rPr>
          <w:rFonts w:ascii="Arial" w:hAnsi="Arial" w:cs="Arial"/>
          <w:spacing w:val="-6"/>
        </w:rPr>
        <w:t xml:space="preserve"> komandytowo-akcyjne</w:t>
      </w:r>
      <w:r w:rsidR="0039462B" w:rsidRPr="008B1961">
        <w:rPr>
          <w:rFonts w:ascii="Arial" w:hAnsi="Arial" w:cs="Arial"/>
          <w:spacing w:val="-6"/>
        </w:rPr>
        <w:t xml:space="preserve"> </w:t>
      </w:r>
      <w:r w:rsidR="0039462B" w:rsidRPr="008B1961">
        <w:rPr>
          <w:rFonts w:ascii="Arial" w:hAnsi="Arial" w:cs="Arial"/>
        </w:rPr>
        <w:t>przy czym</w:t>
      </w:r>
      <w:r w:rsidR="0039462B">
        <w:rPr>
          <w:rFonts w:ascii="Arial" w:hAnsi="Arial" w:cs="Arial"/>
          <w:spacing w:val="-6"/>
        </w:rPr>
        <w:t>:</w:t>
      </w:r>
      <w:r w:rsidRPr="0039462B">
        <w:rPr>
          <w:rFonts w:ascii="Arial" w:hAnsi="Arial" w:cs="Arial"/>
          <w:spacing w:val="-6"/>
        </w:rPr>
        <w:t xml:space="preserve">. </w:t>
      </w:r>
    </w:p>
    <w:p w14:paraId="5DF8B251" w14:textId="77777777" w:rsidR="0039462B" w:rsidRPr="0039462B" w:rsidRDefault="0039462B" w:rsidP="0039462B">
      <w:pPr>
        <w:pStyle w:val="Akapitzlist"/>
        <w:widowControl w:val="0"/>
        <w:numPr>
          <w:ilvl w:val="3"/>
          <w:numId w:val="2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25"/>
        </w:rPr>
      </w:pPr>
      <w:r w:rsidRPr="0039462B">
        <w:rPr>
          <w:rFonts w:ascii="Arial" w:hAnsi="Arial" w:cs="Arial"/>
        </w:rPr>
        <w:t>w spółkach cywilnej, jawnej wspólnikami</w:t>
      </w:r>
      <w:r w:rsidRPr="0039462B">
        <w:rPr>
          <w:rFonts w:ascii="Arial" w:hAnsi="Arial" w:cs="Arial"/>
          <w:spacing w:val="-7"/>
        </w:rPr>
        <w:t xml:space="preserve"> są  radcowie prawni, adwokaci, rzecznicy patentowi, doradcy podatkowi lub prawnicy zagraniczni wykonujący stałą praktykę na podstawie ustawy z dnia 5 lipca 2002 o świadczeniu przez prawników zagranicznych pomocy prawnej w Rzeczypospolitej Polskiej (Dz. U. z 2020 poz. 823),</w:t>
      </w:r>
    </w:p>
    <w:p w14:paraId="28DDB641" w14:textId="77777777" w:rsidR="0039462B" w:rsidRPr="0039462B" w:rsidRDefault="0039462B" w:rsidP="0039462B">
      <w:pPr>
        <w:pStyle w:val="Akapitzlist"/>
        <w:widowControl w:val="0"/>
        <w:numPr>
          <w:ilvl w:val="3"/>
          <w:numId w:val="2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25"/>
        </w:rPr>
      </w:pPr>
      <w:r w:rsidRPr="0039462B">
        <w:rPr>
          <w:rFonts w:ascii="Arial" w:hAnsi="Arial" w:cs="Arial"/>
        </w:rPr>
        <w:t>partnerskiej, w której partnerami</w:t>
      </w:r>
      <w:r w:rsidRPr="0039462B">
        <w:rPr>
          <w:rFonts w:ascii="Arial" w:hAnsi="Arial" w:cs="Arial"/>
          <w:spacing w:val="-7"/>
        </w:rPr>
        <w:t xml:space="preserve"> są radcowie prawni, adwokaci, rzecznicy patentowi, doradcy podatkowi lub prawnicy zagraniczni wykonujący stałą praktykę na podstawie ustawy z dnia 5 lipca 2002 o świadczeniu przez prawników zagranicznych pomocy prawnej w Rzeczypospolitej Polskiej (Dz. U. z 2020 poz. 823,</w:t>
      </w:r>
    </w:p>
    <w:p w14:paraId="5CA59382" w14:textId="77777777" w:rsidR="0039462B" w:rsidRPr="0039462B" w:rsidRDefault="0039462B" w:rsidP="0039462B">
      <w:pPr>
        <w:pStyle w:val="Akapitzlist"/>
        <w:widowControl w:val="0"/>
        <w:numPr>
          <w:ilvl w:val="3"/>
          <w:numId w:val="2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25"/>
        </w:rPr>
      </w:pPr>
      <w:r w:rsidRPr="0039462B">
        <w:rPr>
          <w:rFonts w:ascii="Arial" w:hAnsi="Arial" w:cs="Arial"/>
        </w:rPr>
        <w:t xml:space="preserve"> </w:t>
      </w:r>
      <w:r w:rsidRPr="0039462B">
        <w:rPr>
          <w:rFonts w:ascii="Arial" w:hAnsi="Arial" w:cs="Arial"/>
          <w:spacing w:val="-7"/>
        </w:rPr>
        <w:t>komandytowej lub komandytowo-akcyjnej, w której komplementariuszami są radcowie prawni ,adwokaci, rzecznicy patentowi, doradcy podatkowi lub prawnicy zagraniczni wykonujący stałą praktykę na podstawie ustawy z dnia 5 lipca 2002 o świadczeniu przez prawników zagranicznych pomocy prawnej w Rzeczypospolitej Polskiej (Dz. U. z 2020 poz. 823)</w:t>
      </w:r>
    </w:p>
    <w:p w14:paraId="5718CF65" w14:textId="77777777" w:rsidR="0039462B" w:rsidRPr="0039462B" w:rsidRDefault="0039462B" w:rsidP="0039462B">
      <w:pPr>
        <w:pStyle w:val="Akapitzlist"/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60" w:lineRule="auto"/>
        <w:ind w:left="1800"/>
        <w:jc w:val="both"/>
        <w:rPr>
          <w:rFonts w:ascii="Arial" w:hAnsi="Arial" w:cs="Arial"/>
          <w:spacing w:val="-7"/>
        </w:rPr>
      </w:pPr>
      <w:r>
        <w:rPr>
          <w:rFonts w:ascii="Arial" w:hAnsi="Arial" w:cs="Arial"/>
        </w:rPr>
        <w:t xml:space="preserve">- </w:t>
      </w:r>
      <w:r w:rsidRPr="008B1961">
        <w:rPr>
          <w:rFonts w:ascii="Arial" w:hAnsi="Arial" w:cs="Arial"/>
          <w:spacing w:val="-7"/>
        </w:rPr>
        <w:t>a wyłącznym przedmiotem działalności takich spółek jest świadczenie pomocy prawnej.</w:t>
      </w:r>
    </w:p>
    <w:p w14:paraId="6DD9487B" w14:textId="5F9F30B3" w:rsidR="00071D6F" w:rsidRPr="00FE5C7E" w:rsidRDefault="00D041C4" w:rsidP="00597890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 xml:space="preserve">O udzielenie zamówienia mogą ubiegać się </w:t>
      </w:r>
      <w:r w:rsidR="00B40546" w:rsidRPr="00EE5EC4">
        <w:rPr>
          <w:rFonts w:ascii="Arial" w:hAnsi="Arial" w:cs="Arial"/>
          <w:b/>
        </w:rPr>
        <w:t xml:space="preserve">wykonawcy, którzy </w:t>
      </w:r>
      <w:r w:rsidR="000D0A2D" w:rsidRPr="00EE5EC4">
        <w:rPr>
          <w:rFonts w:ascii="Arial" w:hAnsi="Arial" w:cs="Arial"/>
          <w:b/>
        </w:rPr>
        <w:t>wykażą, iż d</w:t>
      </w:r>
      <w:r w:rsidR="00C828FB" w:rsidRPr="00EE5EC4">
        <w:rPr>
          <w:rFonts w:ascii="Arial" w:hAnsi="Arial" w:cs="Arial"/>
          <w:b/>
        </w:rPr>
        <w:t>ysponują lub będą dysponować 1 osobą- radcą prawnym/ adwokatem odpowiedzialną za świadczenie usługi będącej przedmiotem zamówienia</w:t>
      </w:r>
      <w:r w:rsidR="00B40F4E" w:rsidRPr="00EE5EC4">
        <w:rPr>
          <w:rFonts w:ascii="Arial" w:hAnsi="Arial" w:cs="Arial"/>
          <w:b/>
        </w:rPr>
        <w:t xml:space="preserve"> (skierowaną do realizacji zamówienia publicznego)</w:t>
      </w:r>
      <w:r w:rsidR="00C828FB" w:rsidRPr="00FE5C7E">
        <w:rPr>
          <w:rFonts w:ascii="Arial" w:hAnsi="Arial" w:cs="Arial"/>
        </w:rPr>
        <w:t>,</w:t>
      </w:r>
      <w:r w:rsidR="00B40F4E" w:rsidRPr="00FE5C7E">
        <w:rPr>
          <w:rFonts w:ascii="Arial" w:hAnsi="Arial" w:cs="Arial"/>
        </w:rPr>
        <w:t xml:space="preserve"> umożliwiające realizację  zamówienia na odpowiednio wysokim poziomie jakości</w:t>
      </w:r>
      <w:r w:rsidR="00C828FB" w:rsidRPr="00FE5C7E">
        <w:rPr>
          <w:rFonts w:ascii="Arial" w:hAnsi="Arial" w:cs="Arial"/>
        </w:rPr>
        <w:t xml:space="preserve"> posiadając</w:t>
      </w:r>
      <w:r w:rsidR="00844B09" w:rsidRPr="00FE5C7E">
        <w:rPr>
          <w:rFonts w:ascii="Arial" w:hAnsi="Arial" w:cs="Arial"/>
        </w:rPr>
        <w:t>ą co najmniej</w:t>
      </w:r>
      <w:r w:rsidR="00071D6F" w:rsidRPr="00FE5C7E">
        <w:rPr>
          <w:rFonts w:ascii="Arial" w:hAnsi="Arial" w:cs="Arial"/>
        </w:rPr>
        <w:t>:</w:t>
      </w:r>
    </w:p>
    <w:p w14:paraId="43BE7B03" w14:textId="77777777" w:rsidR="00D041C4" w:rsidRPr="00FE5C7E" w:rsidRDefault="00844B09" w:rsidP="0015047A">
      <w:pPr>
        <w:pStyle w:val="Akapitzlist"/>
        <w:numPr>
          <w:ilvl w:val="0"/>
          <w:numId w:val="19"/>
        </w:numPr>
        <w:tabs>
          <w:tab w:val="left" w:pos="142"/>
        </w:tabs>
        <w:spacing w:after="0" w:line="360" w:lineRule="auto"/>
        <w:ind w:left="1418" w:firstLine="0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 xml:space="preserve"> </w:t>
      </w:r>
      <w:r w:rsidR="00854DC3" w:rsidRPr="00FE5C7E">
        <w:rPr>
          <w:rFonts w:ascii="Arial" w:hAnsi="Arial" w:cs="Arial"/>
          <w:b/>
        </w:rPr>
        <w:t>60</w:t>
      </w:r>
      <w:r w:rsidR="008C6590">
        <w:rPr>
          <w:rFonts w:ascii="Arial" w:hAnsi="Arial" w:cs="Arial"/>
          <w:b/>
        </w:rPr>
        <w:t xml:space="preserve">- </w:t>
      </w:r>
      <w:r w:rsidR="002A12CC" w:rsidRPr="00FE5C7E">
        <w:rPr>
          <w:rFonts w:ascii="Arial" w:hAnsi="Arial" w:cs="Arial"/>
          <w:b/>
        </w:rPr>
        <w:t>miesięczne</w:t>
      </w:r>
      <w:r w:rsidR="00C828FB" w:rsidRPr="00FE5C7E">
        <w:rPr>
          <w:rFonts w:ascii="Arial" w:hAnsi="Arial" w:cs="Arial"/>
          <w:b/>
        </w:rPr>
        <w:t xml:space="preserve"> doświadczenie</w:t>
      </w:r>
      <w:r w:rsidR="00C828FB" w:rsidRPr="00FE5C7E">
        <w:rPr>
          <w:rFonts w:ascii="Arial" w:hAnsi="Arial" w:cs="Arial"/>
        </w:rPr>
        <w:t xml:space="preserve"> w zakresie świadczenia usług</w:t>
      </w:r>
      <w:r w:rsidR="00AF6EAC" w:rsidRPr="00FE5C7E">
        <w:rPr>
          <w:rFonts w:ascii="Arial" w:hAnsi="Arial" w:cs="Arial"/>
        </w:rPr>
        <w:t>/i</w:t>
      </w:r>
      <w:r w:rsidR="00C828FB" w:rsidRPr="00FE5C7E">
        <w:rPr>
          <w:rFonts w:ascii="Arial" w:hAnsi="Arial" w:cs="Arial"/>
        </w:rPr>
        <w:t>, będących</w:t>
      </w:r>
      <w:r w:rsidR="00BB18B2" w:rsidRPr="00FE5C7E">
        <w:rPr>
          <w:rFonts w:ascii="Arial" w:hAnsi="Arial" w:cs="Arial"/>
        </w:rPr>
        <w:t>/ej</w:t>
      </w:r>
      <w:r w:rsidR="00C828FB" w:rsidRPr="00FE5C7E">
        <w:rPr>
          <w:rFonts w:ascii="Arial" w:hAnsi="Arial" w:cs="Arial"/>
        </w:rPr>
        <w:t xml:space="preserve"> przedmiotem zamówienia</w:t>
      </w:r>
      <w:r w:rsidR="00A63A1D" w:rsidRPr="00FE5C7E">
        <w:rPr>
          <w:rFonts w:ascii="Arial" w:hAnsi="Arial" w:cs="Arial"/>
        </w:rPr>
        <w:t xml:space="preserve"> tj. z zakresu zamówień publicznych</w:t>
      </w:r>
      <w:r w:rsidR="00D041C4" w:rsidRPr="00FE5C7E">
        <w:rPr>
          <w:rFonts w:ascii="Arial" w:hAnsi="Arial" w:cs="Arial"/>
        </w:rPr>
        <w:t>;</w:t>
      </w:r>
    </w:p>
    <w:p w14:paraId="7D820451" w14:textId="77777777" w:rsidR="00071D6F" w:rsidRPr="00FE5C7E" w:rsidRDefault="00071D6F" w:rsidP="0015047A">
      <w:pPr>
        <w:pStyle w:val="Akapitzlist"/>
        <w:numPr>
          <w:ilvl w:val="0"/>
          <w:numId w:val="19"/>
        </w:numPr>
        <w:tabs>
          <w:tab w:val="left" w:pos="142"/>
        </w:tabs>
        <w:spacing w:after="0" w:line="360" w:lineRule="auto"/>
        <w:ind w:left="1418" w:firstLine="0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 xml:space="preserve">która </w:t>
      </w:r>
      <w:r w:rsidR="00E41B6F">
        <w:rPr>
          <w:rFonts w:ascii="Arial" w:hAnsi="Arial" w:cs="Arial"/>
          <w:b/>
        </w:rPr>
        <w:t xml:space="preserve">zaopiniowała co najmniej </w:t>
      </w:r>
      <w:r w:rsidR="00EE5EC4">
        <w:rPr>
          <w:rFonts w:ascii="Arial" w:hAnsi="Arial" w:cs="Arial"/>
          <w:b/>
        </w:rPr>
        <w:t>20</w:t>
      </w:r>
      <w:r w:rsidR="007A2294" w:rsidRPr="00FE5C7E">
        <w:rPr>
          <w:rFonts w:ascii="Arial" w:hAnsi="Arial" w:cs="Arial"/>
          <w:b/>
        </w:rPr>
        <w:t xml:space="preserve"> </w:t>
      </w:r>
      <w:r w:rsidR="00686833" w:rsidRPr="00FE5C7E">
        <w:rPr>
          <w:rFonts w:ascii="Arial" w:hAnsi="Arial" w:cs="Arial"/>
          <w:b/>
        </w:rPr>
        <w:t>postępowań</w:t>
      </w:r>
      <w:r w:rsidR="00686833" w:rsidRPr="00FE5C7E">
        <w:rPr>
          <w:rFonts w:ascii="Arial" w:hAnsi="Arial" w:cs="Arial"/>
        </w:rPr>
        <w:t xml:space="preserve"> </w:t>
      </w:r>
      <w:r w:rsidR="00686833" w:rsidRPr="00FE5C7E">
        <w:rPr>
          <w:rFonts w:ascii="Arial" w:hAnsi="Arial" w:cs="Arial"/>
          <w:b/>
        </w:rPr>
        <w:t>o udzielenie zam</w:t>
      </w:r>
      <w:r w:rsidR="000D0A2D" w:rsidRPr="00FE5C7E">
        <w:rPr>
          <w:rFonts w:ascii="Arial" w:hAnsi="Arial" w:cs="Arial"/>
          <w:b/>
        </w:rPr>
        <w:t>ówienia publicznego</w:t>
      </w:r>
      <w:r w:rsidR="009C1B9F">
        <w:rPr>
          <w:rFonts w:ascii="Arial" w:hAnsi="Arial" w:cs="Arial"/>
          <w:b/>
        </w:rPr>
        <w:t xml:space="preserve"> na </w:t>
      </w:r>
      <w:r w:rsidR="00C6204E">
        <w:rPr>
          <w:rFonts w:ascii="Arial" w:hAnsi="Arial" w:cs="Arial"/>
          <w:b/>
        </w:rPr>
        <w:t xml:space="preserve">podstawie przepisów ustawy </w:t>
      </w:r>
      <w:proofErr w:type="spellStart"/>
      <w:r w:rsidR="00C6204E">
        <w:rPr>
          <w:rFonts w:ascii="Arial" w:hAnsi="Arial" w:cs="Arial"/>
          <w:b/>
        </w:rPr>
        <w:t>Pzp</w:t>
      </w:r>
      <w:proofErr w:type="spellEnd"/>
      <w:r w:rsidRPr="00FE5C7E">
        <w:rPr>
          <w:rFonts w:ascii="Arial" w:hAnsi="Arial" w:cs="Arial"/>
        </w:rPr>
        <w:t xml:space="preserve">, w tym co </w:t>
      </w:r>
      <w:r w:rsidRPr="00FE5C7E">
        <w:rPr>
          <w:rFonts w:ascii="Arial" w:hAnsi="Arial" w:cs="Arial"/>
        </w:rPr>
        <w:lastRenderedPageBreak/>
        <w:t xml:space="preserve">najmniej </w:t>
      </w:r>
      <w:r w:rsidRPr="00EE5EC4">
        <w:rPr>
          <w:rFonts w:ascii="Arial" w:hAnsi="Arial" w:cs="Arial"/>
        </w:rPr>
        <w:t xml:space="preserve">3 (trzy) o wartości szacunkowej powyżej 10 000 000 </w:t>
      </w:r>
      <w:r w:rsidR="00C1105B">
        <w:rPr>
          <w:rFonts w:ascii="Arial" w:hAnsi="Arial" w:cs="Arial"/>
        </w:rPr>
        <w:t>euro</w:t>
      </w:r>
      <w:r w:rsidR="00BB294B" w:rsidRPr="00EE5EC4">
        <w:rPr>
          <w:rFonts w:ascii="Arial" w:hAnsi="Arial" w:cs="Arial"/>
        </w:rPr>
        <w:t xml:space="preserve"> (netto)</w:t>
      </w:r>
      <w:r w:rsidRPr="00EE5EC4">
        <w:rPr>
          <w:rFonts w:ascii="Arial" w:hAnsi="Arial" w:cs="Arial"/>
        </w:rPr>
        <w:t xml:space="preserve"> i co najmniej 1 (jedno) na zakup środków </w:t>
      </w:r>
      <w:r w:rsidR="00C91334" w:rsidRPr="00EE5EC4">
        <w:rPr>
          <w:rFonts w:ascii="Arial" w:hAnsi="Arial" w:cs="Arial"/>
        </w:rPr>
        <w:t>transportu drogowego</w:t>
      </w:r>
      <w:r w:rsidR="00E41B6F" w:rsidRPr="00EE5EC4">
        <w:rPr>
          <w:rFonts w:ascii="Arial" w:hAnsi="Arial" w:cs="Arial"/>
        </w:rPr>
        <w:t xml:space="preserve"> o wartości powyżej  </w:t>
      </w:r>
      <w:r w:rsidR="008C6590" w:rsidRPr="00EE5EC4">
        <w:rPr>
          <w:rFonts w:ascii="Arial" w:hAnsi="Arial" w:cs="Arial"/>
        </w:rPr>
        <w:t>1 0</w:t>
      </w:r>
      <w:r w:rsidR="00BB294B" w:rsidRPr="00EE5EC4">
        <w:rPr>
          <w:rFonts w:ascii="Arial" w:hAnsi="Arial" w:cs="Arial"/>
        </w:rPr>
        <w:t>0</w:t>
      </w:r>
      <w:r w:rsidR="00DF1522" w:rsidRPr="00EE5EC4">
        <w:rPr>
          <w:rFonts w:ascii="Arial" w:hAnsi="Arial" w:cs="Arial"/>
        </w:rPr>
        <w:t>0 000,00  zł</w:t>
      </w:r>
      <w:r w:rsidR="00BB294B" w:rsidRPr="00EE5EC4">
        <w:rPr>
          <w:rFonts w:ascii="Arial" w:hAnsi="Arial" w:cs="Arial"/>
        </w:rPr>
        <w:t xml:space="preserve"> </w:t>
      </w:r>
      <w:r w:rsidR="00BA1320">
        <w:rPr>
          <w:rFonts w:ascii="Arial" w:hAnsi="Arial" w:cs="Arial"/>
        </w:rPr>
        <w:t>netto</w:t>
      </w:r>
      <w:r w:rsidR="00EB2AAB" w:rsidRPr="00EE5EC4">
        <w:rPr>
          <w:rFonts w:ascii="Arial" w:hAnsi="Arial" w:cs="Arial"/>
        </w:rPr>
        <w:t>,</w:t>
      </w:r>
      <w:r w:rsidR="00A63A1D" w:rsidRPr="00EE5EC4">
        <w:rPr>
          <w:rFonts w:ascii="Arial" w:hAnsi="Arial" w:cs="Arial"/>
        </w:rPr>
        <w:t xml:space="preserve"> </w:t>
      </w:r>
    </w:p>
    <w:p w14:paraId="7FEC9CA5" w14:textId="22C9ABA4" w:rsidR="00C828FB" w:rsidRPr="00FE5C7E" w:rsidRDefault="00A63A1D" w:rsidP="0015047A">
      <w:pPr>
        <w:pStyle w:val="Akapitzlist"/>
        <w:numPr>
          <w:ilvl w:val="0"/>
          <w:numId w:val="19"/>
        </w:numPr>
        <w:tabs>
          <w:tab w:val="left" w:pos="142"/>
        </w:tabs>
        <w:spacing w:after="0" w:line="360" w:lineRule="auto"/>
        <w:ind w:left="1418" w:firstLine="0"/>
        <w:jc w:val="both"/>
        <w:rPr>
          <w:rFonts w:ascii="Arial" w:hAnsi="Arial" w:cs="Arial"/>
        </w:rPr>
      </w:pPr>
      <w:r w:rsidRPr="00FE5C7E">
        <w:rPr>
          <w:rFonts w:ascii="Arial" w:hAnsi="Arial" w:cs="Arial"/>
          <w:b/>
        </w:rPr>
        <w:t xml:space="preserve">reprezentowała jednostki samorządowe lub </w:t>
      </w:r>
      <w:r w:rsidR="007A2294" w:rsidRPr="00FE5C7E">
        <w:rPr>
          <w:rFonts w:ascii="Arial" w:hAnsi="Arial" w:cs="Arial"/>
          <w:b/>
        </w:rPr>
        <w:t xml:space="preserve">administracji </w:t>
      </w:r>
      <w:r w:rsidRPr="00FE5C7E">
        <w:rPr>
          <w:rFonts w:ascii="Arial" w:hAnsi="Arial" w:cs="Arial"/>
          <w:b/>
        </w:rPr>
        <w:t>rządowe</w:t>
      </w:r>
      <w:r w:rsidR="007A2294" w:rsidRPr="00FE5C7E">
        <w:rPr>
          <w:rFonts w:ascii="Arial" w:hAnsi="Arial" w:cs="Arial"/>
          <w:b/>
        </w:rPr>
        <w:t>j</w:t>
      </w:r>
      <w:r w:rsidRPr="00FE5C7E">
        <w:rPr>
          <w:rFonts w:ascii="Arial" w:hAnsi="Arial" w:cs="Arial"/>
          <w:b/>
        </w:rPr>
        <w:t xml:space="preserve"> przed Krajową Izbą </w:t>
      </w:r>
      <w:r w:rsidR="00C91334" w:rsidRPr="00FE5C7E">
        <w:rPr>
          <w:rFonts w:ascii="Arial" w:hAnsi="Arial" w:cs="Arial"/>
          <w:b/>
        </w:rPr>
        <w:t>Odwoławczą, w co</w:t>
      </w:r>
      <w:r w:rsidR="00E41B6F">
        <w:rPr>
          <w:rFonts w:ascii="Arial" w:hAnsi="Arial" w:cs="Arial"/>
          <w:b/>
        </w:rPr>
        <w:t xml:space="preserve"> najmniej 4</w:t>
      </w:r>
      <w:r w:rsidRPr="00FE5C7E">
        <w:rPr>
          <w:rFonts w:ascii="Arial" w:hAnsi="Arial" w:cs="Arial"/>
          <w:b/>
        </w:rPr>
        <w:t xml:space="preserve"> rozprawach</w:t>
      </w:r>
      <w:r w:rsidR="00EB2AAB" w:rsidRPr="00FE5C7E">
        <w:rPr>
          <w:rFonts w:ascii="Arial" w:hAnsi="Arial" w:cs="Arial"/>
        </w:rPr>
        <w:t>, w których każda poprzedzona była sporządzeniem odpowiedzi na odwołanie</w:t>
      </w:r>
      <w:r w:rsidRPr="00FE5C7E">
        <w:rPr>
          <w:rFonts w:ascii="Arial" w:hAnsi="Arial" w:cs="Arial"/>
        </w:rPr>
        <w:t xml:space="preserve">, </w:t>
      </w:r>
      <w:r w:rsidR="00EB2AAB" w:rsidRPr="00FE5C7E">
        <w:rPr>
          <w:rFonts w:ascii="Arial" w:hAnsi="Arial" w:cs="Arial"/>
        </w:rPr>
        <w:t>oraz</w:t>
      </w:r>
      <w:r w:rsidR="0015047A" w:rsidRPr="00FE5C7E">
        <w:rPr>
          <w:rFonts w:ascii="Arial" w:hAnsi="Arial" w:cs="Arial"/>
        </w:rPr>
        <w:t>,</w:t>
      </w:r>
      <w:r w:rsidR="00EB2AAB" w:rsidRPr="00FE5C7E">
        <w:rPr>
          <w:rFonts w:ascii="Arial" w:hAnsi="Arial" w:cs="Arial"/>
        </w:rPr>
        <w:t xml:space="preserve"> </w:t>
      </w:r>
      <w:r w:rsidRPr="00FE5C7E">
        <w:rPr>
          <w:rFonts w:ascii="Arial" w:hAnsi="Arial" w:cs="Arial"/>
        </w:rPr>
        <w:t xml:space="preserve">z których </w:t>
      </w:r>
      <w:r w:rsidRPr="00FE5C7E">
        <w:rPr>
          <w:rFonts w:ascii="Arial" w:hAnsi="Arial" w:cs="Arial"/>
          <w:b/>
        </w:rPr>
        <w:t xml:space="preserve">co </w:t>
      </w:r>
      <w:r w:rsidR="000D0A2D" w:rsidRPr="00FE5C7E">
        <w:rPr>
          <w:rFonts w:ascii="Arial" w:hAnsi="Arial" w:cs="Arial"/>
          <w:b/>
        </w:rPr>
        <w:t>najmniej</w:t>
      </w:r>
      <w:r w:rsidR="00E41B6F">
        <w:rPr>
          <w:rFonts w:ascii="Arial" w:hAnsi="Arial" w:cs="Arial"/>
          <w:b/>
        </w:rPr>
        <w:t xml:space="preserve"> 2</w:t>
      </w:r>
      <w:r w:rsidRPr="00FE5C7E">
        <w:rPr>
          <w:rFonts w:ascii="Arial" w:hAnsi="Arial" w:cs="Arial"/>
          <w:b/>
        </w:rPr>
        <w:t xml:space="preserve"> został</w:t>
      </w:r>
      <w:r w:rsidR="003327BB">
        <w:rPr>
          <w:rFonts w:ascii="Arial" w:hAnsi="Arial" w:cs="Arial"/>
          <w:b/>
        </w:rPr>
        <w:t>y</w:t>
      </w:r>
      <w:r w:rsidRPr="00FE5C7E">
        <w:rPr>
          <w:rFonts w:ascii="Arial" w:hAnsi="Arial" w:cs="Arial"/>
          <w:b/>
        </w:rPr>
        <w:t xml:space="preserve"> rozpatrzon</w:t>
      </w:r>
      <w:r w:rsidR="003327BB">
        <w:rPr>
          <w:rFonts w:ascii="Arial" w:hAnsi="Arial" w:cs="Arial"/>
          <w:b/>
        </w:rPr>
        <w:t>e</w:t>
      </w:r>
      <w:r w:rsidRPr="00FE5C7E">
        <w:rPr>
          <w:rFonts w:ascii="Arial" w:hAnsi="Arial" w:cs="Arial"/>
          <w:b/>
        </w:rPr>
        <w:t xml:space="preserve"> na </w:t>
      </w:r>
      <w:r w:rsidR="000D0A2D" w:rsidRPr="00FE5C7E">
        <w:rPr>
          <w:rFonts w:ascii="Arial" w:hAnsi="Arial" w:cs="Arial"/>
          <w:b/>
        </w:rPr>
        <w:t>korzyść strony reprezentowanej</w:t>
      </w:r>
      <w:r w:rsidR="00EB2AAB" w:rsidRPr="00FE5C7E">
        <w:rPr>
          <w:rFonts w:ascii="Arial" w:hAnsi="Arial" w:cs="Arial"/>
        </w:rPr>
        <w:t xml:space="preserve"> tj. zamawiającego</w:t>
      </w:r>
      <w:r w:rsidR="000D0A2D" w:rsidRPr="00FE5C7E">
        <w:rPr>
          <w:rFonts w:ascii="Arial" w:hAnsi="Arial" w:cs="Arial"/>
        </w:rPr>
        <w:t>.</w:t>
      </w:r>
    </w:p>
    <w:p w14:paraId="334264A5" w14:textId="77777777" w:rsidR="00C828FB" w:rsidRPr="00FE5C7E" w:rsidRDefault="00C828FB" w:rsidP="00C828FB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W</w:t>
      </w:r>
      <w:r w:rsidR="00ED3B5A" w:rsidRPr="00FE5C7E">
        <w:rPr>
          <w:rFonts w:ascii="Arial" w:hAnsi="Arial" w:cs="Arial"/>
        </w:rPr>
        <w:t xml:space="preserve"> trakcie wykonywania zamówienia</w:t>
      </w:r>
      <w:r w:rsidRPr="00FE5C7E">
        <w:rPr>
          <w:rFonts w:ascii="Arial" w:hAnsi="Arial" w:cs="Arial"/>
        </w:rPr>
        <w:t>, w przypadku zaistnienia okoliczności uniemożliwiających lub utrudniających dalsze wykonywanie obowiązków przez osobę wskazaną przez wykonawcę w Wykazie</w:t>
      </w:r>
      <w:r w:rsidR="00E866AE" w:rsidRPr="00FE5C7E">
        <w:rPr>
          <w:rFonts w:ascii="Arial" w:hAnsi="Arial" w:cs="Arial"/>
        </w:rPr>
        <w:t>, zawierającym osobę skierowaną</w:t>
      </w:r>
      <w:r w:rsidRPr="00FE5C7E">
        <w:rPr>
          <w:rFonts w:ascii="Arial" w:hAnsi="Arial" w:cs="Arial"/>
        </w:rPr>
        <w:t xml:space="preserve"> do realizacji </w:t>
      </w:r>
      <w:r w:rsidR="00E866AE" w:rsidRPr="00FE5C7E">
        <w:rPr>
          <w:rFonts w:ascii="Arial" w:hAnsi="Arial" w:cs="Arial"/>
        </w:rPr>
        <w:t xml:space="preserve">niniejszego </w:t>
      </w:r>
      <w:r w:rsidRPr="00FE5C7E">
        <w:rPr>
          <w:rFonts w:ascii="Arial" w:hAnsi="Arial" w:cs="Arial"/>
        </w:rPr>
        <w:t xml:space="preserve">zamówienia  publicznego </w:t>
      </w:r>
      <w:r w:rsidRPr="00FE5C7E">
        <w:rPr>
          <w:rFonts w:ascii="Arial" w:hAnsi="Arial" w:cs="Arial"/>
          <w:b/>
        </w:rPr>
        <w:t>(</w:t>
      </w:r>
      <w:r w:rsidR="00E866AE" w:rsidRPr="00FE5C7E">
        <w:rPr>
          <w:rFonts w:ascii="Arial" w:hAnsi="Arial" w:cs="Arial"/>
          <w:b/>
        </w:rPr>
        <w:t xml:space="preserve">wg </w:t>
      </w:r>
      <w:r w:rsidRPr="00FE5C7E">
        <w:rPr>
          <w:rFonts w:ascii="Arial" w:hAnsi="Arial" w:cs="Arial"/>
          <w:b/>
        </w:rPr>
        <w:t>Załącznik</w:t>
      </w:r>
      <w:r w:rsidR="00E866AE" w:rsidRPr="00FE5C7E">
        <w:rPr>
          <w:rFonts w:ascii="Arial" w:hAnsi="Arial" w:cs="Arial"/>
          <w:b/>
        </w:rPr>
        <w:t>a</w:t>
      </w:r>
      <w:r w:rsidRPr="00FE5C7E">
        <w:rPr>
          <w:rFonts w:ascii="Arial" w:hAnsi="Arial" w:cs="Arial"/>
          <w:b/>
        </w:rPr>
        <w:t xml:space="preserve"> </w:t>
      </w:r>
      <w:r w:rsidR="00983231" w:rsidRPr="00FE5C7E">
        <w:rPr>
          <w:rFonts w:ascii="Arial" w:hAnsi="Arial" w:cs="Arial"/>
          <w:b/>
        </w:rPr>
        <w:t xml:space="preserve">nr 2 do </w:t>
      </w:r>
      <w:r w:rsidR="000900AD">
        <w:rPr>
          <w:rFonts w:ascii="Arial" w:hAnsi="Arial" w:cs="Arial"/>
          <w:b/>
        </w:rPr>
        <w:t>zapytania ofertowego</w:t>
      </w:r>
      <w:r w:rsidRPr="00FE5C7E">
        <w:rPr>
          <w:rFonts w:ascii="Arial" w:hAnsi="Arial" w:cs="Arial"/>
          <w:b/>
        </w:rPr>
        <w:t xml:space="preserve">) </w:t>
      </w:r>
      <w:r w:rsidRPr="00FE5C7E">
        <w:rPr>
          <w:rFonts w:ascii="Arial" w:hAnsi="Arial" w:cs="Arial"/>
        </w:rPr>
        <w:t xml:space="preserve">wykonawca będzie mógł ją zmienić, z zastrzeżeniem, iż w takiej sytuacji wykonawca zobowiązany jest przedstawić do zatwierdzenia zamawiającemu osobę, która będzie posiadała </w:t>
      </w:r>
      <w:r w:rsidRPr="000C7BC5">
        <w:rPr>
          <w:rFonts w:ascii="Arial" w:hAnsi="Arial" w:cs="Arial"/>
        </w:rPr>
        <w:t xml:space="preserve">co najmniej takie doświadczenie, jak osoba wskazana w </w:t>
      </w:r>
      <w:r w:rsidR="00E866AE" w:rsidRPr="000C7BC5">
        <w:rPr>
          <w:rFonts w:ascii="Arial" w:hAnsi="Arial" w:cs="Arial"/>
        </w:rPr>
        <w:t>wykazie</w:t>
      </w:r>
      <w:r w:rsidR="00ED3B5A" w:rsidRPr="000C7BC5">
        <w:rPr>
          <w:rFonts w:ascii="Arial" w:hAnsi="Arial" w:cs="Arial"/>
        </w:rPr>
        <w:t>, którą ma zastąpić,</w:t>
      </w:r>
      <w:r w:rsidR="00ED3B5A" w:rsidRPr="00FE5C7E">
        <w:rPr>
          <w:rFonts w:ascii="Arial" w:hAnsi="Arial" w:cs="Arial"/>
        </w:rPr>
        <w:t xml:space="preserve"> wraz z przedstawieniem dokumentów,  o których mowa </w:t>
      </w:r>
      <w:r w:rsidR="00C6204E">
        <w:rPr>
          <w:rFonts w:ascii="Arial" w:hAnsi="Arial" w:cs="Arial"/>
        </w:rPr>
        <w:t>w pkt. 6.1</w:t>
      </w:r>
      <w:r w:rsidR="00E866AE" w:rsidRPr="00FE5C7E">
        <w:rPr>
          <w:rFonts w:ascii="Arial" w:hAnsi="Arial" w:cs="Arial"/>
        </w:rPr>
        <w:t>.</w:t>
      </w:r>
    </w:p>
    <w:p w14:paraId="151BEDC7" w14:textId="77777777" w:rsidR="00F04D31" w:rsidRPr="00FE5C7E" w:rsidRDefault="00EC2873" w:rsidP="00597890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Ocena spełnienia warunku</w:t>
      </w:r>
      <w:r w:rsidR="00674272" w:rsidRPr="00FE5C7E">
        <w:rPr>
          <w:rFonts w:ascii="Arial" w:hAnsi="Arial" w:cs="Arial"/>
        </w:rPr>
        <w:t xml:space="preserve"> udziału w postepowaniu będzie przeprowadzona w oparciu o przedłożone przez wykonawców </w:t>
      </w:r>
      <w:r w:rsidRPr="00FE5C7E">
        <w:rPr>
          <w:rFonts w:ascii="Arial" w:hAnsi="Arial" w:cs="Arial"/>
        </w:rPr>
        <w:t>oświadczenie</w:t>
      </w:r>
      <w:r w:rsidR="00BB18B2" w:rsidRPr="00FE5C7E">
        <w:rPr>
          <w:rFonts w:ascii="Arial" w:hAnsi="Arial" w:cs="Arial"/>
        </w:rPr>
        <w:t xml:space="preserve"> w postaci wykazu</w:t>
      </w:r>
      <w:r w:rsidR="00674272" w:rsidRPr="00FE5C7E">
        <w:rPr>
          <w:rFonts w:ascii="Arial" w:hAnsi="Arial" w:cs="Arial"/>
        </w:rPr>
        <w:t xml:space="preserve">.  </w:t>
      </w:r>
    </w:p>
    <w:p w14:paraId="6B7DAAFB" w14:textId="77777777" w:rsidR="00075921" w:rsidRDefault="00C6204E" w:rsidP="00597890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w</w:t>
      </w:r>
      <w:r w:rsidR="00A23540" w:rsidRPr="00FE5C7E">
        <w:rPr>
          <w:rFonts w:ascii="Arial" w:hAnsi="Arial" w:cs="Arial"/>
        </w:rPr>
        <w:t>ykonawcy, któr</w:t>
      </w:r>
      <w:r>
        <w:rPr>
          <w:rFonts w:ascii="Arial" w:hAnsi="Arial" w:cs="Arial"/>
        </w:rPr>
        <w:t>y</w:t>
      </w:r>
      <w:r w:rsidR="00A23540" w:rsidRPr="00FE5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wykaże</w:t>
      </w:r>
      <w:r w:rsidR="00EC2873" w:rsidRPr="00FE5C7E">
        <w:rPr>
          <w:rFonts w:ascii="Arial" w:hAnsi="Arial" w:cs="Arial"/>
        </w:rPr>
        <w:t xml:space="preserve"> spełniania wymaganego warunku udziału w postę</w:t>
      </w:r>
      <w:r w:rsidR="00A23540" w:rsidRPr="00FE5C7E">
        <w:rPr>
          <w:rFonts w:ascii="Arial" w:hAnsi="Arial" w:cs="Arial"/>
        </w:rPr>
        <w:t xml:space="preserve">powaniu </w:t>
      </w:r>
      <w:r>
        <w:rPr>
          <w:rFonts w:ascii="Arial" w:hAnsi="Arial" w:cs="Arial"/>
        </w:rPr>
        <w:t xml:space="preserve">zostanie </w:t>
      </w:r>
      <w:r w:rsidR="00EE5EC4">
        <w:rPr>
          <w:rFonts w:ascii="Arial" w:hAnsi="Arial" w:cs="Arial"/>
        </w:rPr>
        <w:t>odrzucona.</w:t>
      </w:r>
      <w:r w:rsidR="00A23540" w:rsidRPr="00FE5C7E">
        <w:rPr>
          <w:rFonts w:ascii="Arial" w:hAnsi="Arial" w:cs="Arial"/>
        </w:rPr>
        <w:t xml:space="preserve"> </w:t>
      </w:r>
    </w:p>
    <w:p w14:paraId="4F154828" w14:textId="0CD860E3" w:rsidR="009A1A04" w:rsidRPr="009A1A04" w:rsidRDefault="002C356A" w:rsidP="009A1A04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złożyć oświadczenie w Załączniku nr 1 do zapytania ofertowego- Formularz ofertowy w zakresie </w:t>
      </w:r>
      <w:r w:rsidR="000E4A27">
        <w:rPr>
          <w:rFonts w:ascii="Arial" w:hAnsi="Arial" w:cs="Arial"/>
        </w:rPr>
        <w:t>p</w:t>
      </w:r>
      <w:r w:rsidR="009A1A04">
        <w:rPr>
          <w:rFonts w:ascii="Arial" w:hAnsi="Arial" w:cs="Arial"/>
        </w:rPr>
        <w:t>odstawy wykluczenia na podstawie art. 7 ust. 1 w zw. z ust. 9</w:t>
      </w:r>
      <w:r w:rsidR="009A1A04" w:rsidRPr="009A1A04">
        <w:rPr>
          <w:rFonts w:ascii="Arial" w:hAnsi="Arial" w:cs="Arial"/>
        </w:rPr>
        <w:t xml:space="preserve"> ustawy z dnia 13 kwietnia 2022 r. o szczególnych rozwiązaniach w zakresie przeciwdziałania wspieraniu agresji na Ukrainę oraz służących ochronie bezpieczeństwa narodowego</w:t>
      </w:r>
      <w:r w:rsidR="00D16080">
        <w:rPr>
          <w:rFonts w:ascii="Arial" w:hAnsi="Arial" w:cs="Arial"/>
        </w:rPr>
        <w:t xml:space="preserve">(Dz. U. z 2022 r. poz. 835 z </w:t>
      </w:r>
      <w:proofErr w:type="spellStart"/>
      <w:r w:rsidR="00D16080">
        <w:rPr>
          <w:rFonts w:ascii="Arial" w:hAnsi="Arial" w:cs="Arial"/>
        </w:rPr>
        <w:t>późn</w:t>
      </w:r>
      <w:proofErr w:type="spellEnd"/>
      <w:r w:rsidR="00D16080">
        <w:rPr>
          <w:rFonts w:ascii="Arial" w:hAnsi="Arial" w:cs="Arial"/>
        </w:rPr>
        <w:t>. zm.)</w:t>
      </w:r>
      <w:r>
        <w:rPr>
          <w:rFonts w:ascii="Arial" w:hAnsi="Arial" w:cs="Arial"/>
        </w:rPr>
        <w:t>:</w:t>
      </w:r>
    </w:p>
    <w:p w14:paraId="7E7E12CD" w14:textId="65D98F63" w:rsidR="009A1A04" w:rsidRPr="009A1A04" w:rsidRDefault="009A1A04" w:rsidP="009A1A04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9A1A04">
        <w:rPr>
          <w:rFonts w:ascii="Arial" w:hAnsi="Arial" w:cs="Arial"/>
        </w:rPr>
        <w:t>Na podstawie art. 7 ust. 1 w zw. z ust. 9 ustawy z dnia 13 kwietnia 2022 r. o szczególnych rozwiązaniach w zakresie przeciwdziałania wspieraniu agresji na Ukrainę oraz służących ochronie bezpieczeństwa narodowego (Dz. U. z 2022 r. poz. 835</w:t>
      </w:r>
      <w:r w:rsidR="00D16080">
        <w:rPr>
          <w:rFonts w:ascii="Arial" w:hAnsi="Arial" w:cs="Arial"/>
        </w:rPr>
        <w:t xml:space="preserve"> z </w:t>
      </w:r>
      <w:proofErr w:type="spellStart"/>
      <w:r w:rsidR="00D16080">
        <w:rPr>
          <w:rFonts w:ascii="Arial" w:hAnsi="Arial" w:cs="Arial"/>
        </w:rPr>
        <w:t>późn</w:t>
      </w:r>
      <w:proofErr w:type="spellEnd"/>
      <w:r w:rsidR="00D16080">
        <w:rPr>
          <w:rFonts w:ascii="Arial" w:hAnsi="Arial" w:cs="Arial"/>
        </w:rPr>
        <w:t>. zm.</w:t>
      </w:r>
      <w:r w:rsidRPr="009A1A04">
        <w:rPr>
          <w:rFonts w:ascii="Arial" w:hAnsi="Arial" w:cs="Arial"/>
        </w:rPr>
        <w:t xml:space="preserve">) z postępowania o udzielenie zamówienia publicznego prowadzonego </w:t>
      </w:r>
      <w:r>
        <w:rPr>
          <w:rFonts w:ascii="Arial" w:hAnsi="Arial" w:cs="Arial"/>
        </w:rPr>
        <w:t>z wyłączeniem stosowania</w:t>
      </w:r>
      <w:r w:rsidRPr="009A1A04">
        <w:rPr>
          <w:rFonts w:ascii="Arial" w:hAnsi="Arial" w:cs="Arial"/>
        </w:rPr>
        <w:t xml:space="preserve"> ustawy z dnia 11 września 2019 r.- Prawo zamówień publicznych </w:t>
      </w:r>
      <w:proofErr w:type="spellStart"/>
      <w:r w:rsidRPr="009A1A04">
        <w:rPr>
          <w:rFonts w:ascii="Arial" w:hAnsi="Arial" w:cs="Arial"/>
        </w:rPr>
        <w:t>Pzp</w:t>
      </w:r>
      <w:proofErr w:type="spellEnd"/>
      <w:r w:rsidRPr="009A1A04">
        <w:rPr>
          <w:rFonts w:ascii="Arial" w:hAnsi="Arial" w:cs="Arial"/>
        </w:rPr>
        <w:t xml:space="preserve"> wyklucza się:</w:t>
      </w:r>
    </w:p>
    <w:p w14:paraId="45A42E5F" w14:textId="77777777" w:rsidR="000E4A27" w:rsidRDefault="009A1A04" w:rsidP="000E4A27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9A1A04">
        <w:rPr>
          <w:rFonts w:ascii="Arial" w:hAnsi="Arial" w:cs="Aria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693BB91" w14:textId="6A810E9B" w:rsidR="000E4A27" w:rsidRDefault="009A1A04" w:rsidP="000E4A27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0E4A27">
        <w:rPr>
          <w:rFonts w:ascii="Arial" w:hAnsi="Arial" w:cs="Arial"/>
        </w:rPr>
        <w:lastRenderedPageBreak/>
        <w:t>wykonawcę oraz uczestnika konkursu, którego beneficjentem rzeczywistym w rozumieniu ustawy z dnia 1 marca 2018 r. o przeciwdziałaniu praniu pieniędzy oraz finansowaniu terroryzmu (Dz. U. z 2022 r. poz. 593</w:t>
      </w:r>
      <w:r w:rsidR="00D16080">
        <w:rPr>
          <w:rFonts w:ascii="Arial" w:hAnsi="Arial" w:cs="Arial"/>
        </w:rPr>
        <w:t xml:space="preserve"> z </w:t>
      </w:r>
      <w:proofErr w:type="spellStart"/>
      <w:r w:rsidR="00D16080">
        <w:rPr>
          <w:rFonts w:ascii="Arial" w:hAnsi="Arial" w:cs="Arial"/>
        </w:rPr>
        <w:t>późn</w:t>
      </w:r>
      <w:proofErr w:type="spellEnd"/>
      <w:r w:rsidR="00D16080">
        <w:rPr>
          <w:rFonts w:ascii="Arial" w:hAnsi="Arial" w:cs="Arial"/>
        </w:rPr>
        <w:t xml:space="preserve">. zm.) </w:t>
      </w:r>
      <w:r w:rsidRPr="000E4A27">
        <w:rPr>
          <w:rFonts w:ascii="Arial" w:hAnsi="Arial" w:cs="Aria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8F8756" w14:textId="1B24BC4C" w:rsidR="009A1A04" w:rsidRPr="000E4A27" w:rsidRDefault="009A1A04" w:rsidP="000E4A27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0E4A27">
        <w:rPr>
          <w:rFonts w:ascii="Arial" w:hAnsi="Arial" w:cs="Arial"/>
        </w:rPr>
        <w:t>wykonawcę oraz uczestnika konkursu, którego jednostką dominującą w rozumieniu art. 3 ust. 1 pkt 37 ustawy z dnia 29 września 1994 r. o rachunkowości (Dz. U. z 2021 r. poz. 217</w:t>
      </w:r>
      <w:r w:rsidR="00D16080">
        <w:rPr>
          <w:rFonts w:ascii="Arial" w:hAnsi="Arial" w:cs="Arial"/>
        </w:rPr>
        <w:t xml:space="preserve"> z </w:t>
      </w:r>
      <w:proofErr w:type="spellStart"/>
      <w:r w:rsidR="00D16080">
        <w:rPr>
          <w:rFonts w:ascii="Arial" w:hAnsi="Arial" w:cs="Arial"/>
        </w:rPr>
        <w:t>późn</w:t>
      </w:r>
      <w:proofErr w:type="spellEnd"/>
      <w:r w:rsidR="00D16080">
        <w:rPr>
          <w:rFonts w:ascii="Arial" w:hAnsi="Arial" w:cs="Arial"/>
        </w:rPr>
        <w:t>. zm.</w:t>
      </w:r>
      <w:r w:rsidRPr="000E4A27">
        <w:rPr>
          <w:rFonts w:ascii="Arial" w:hAnsi="Arial" w:cs="Arial"/>
        </w:rPr>
        <w:t>), jest podmiot wymieniony w wykazach określonych w rozporządzeniu 765/2006 i rozporządzeniu 269/2014 albo wpisany na listę lub będący taką jednostką dominującą od dnia 24 lutego 2022 r., o ile został wpisany na listę</w:t>
      </w:r>
      <w:r w:rsidR="00D16080">
        <w:rPr>
          <w:rFonts w:ascii="Arial" w:hAnsi="Arial" w:cs="Arial"/>
        </w:rPr>
        <w:t xml:space="preserve"> </w:t>
      </w:r>
      <w:r w:rsidRPr="000E4A27">
        <w:rPr>
          <w:rFonts w:ascii="Arial" w:hAnsi="Arial" w:cs="Arial"/>
        </w:rPr>
        <w:t>na podstawie decyzji w sprawie wpisu na listę rozstrzygającej o zastosowaniu środka, o którym mowa w art. 1 pkt 3 ustawy.</w:t>
      </w:r>
    </w:p>
    <w:p w14:paraId="1947CA08" w14:textId="77777777" w:rsidR="009A1A04" w:rsidRPr="009A1A04" w:rsidRDefault="009A1A04" w:rsidP="009A1A04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9A1A04">
        <w:rPr>
          <w:rFonts w:ascii="Arial" w:hAnsi="Arial" w:cs="Arial"/>
        </w:rPr>
        <w:t>Wykluczenie następuje na okres trwania ok</w:t>
      </w:r>
      <w:r w:rsidR="00871729">
        <w:rPr>
          <w:rFonts w:ascii="Arial" w:hAnsi="Arial" w:cs="Arial"/>
        </w:rPr>
        <w:t>oliczności określonych w pkt 5.6</w:t>
      </w:r>
      <w:r w:rsidRPr="009A1A04">
        <w:rPr>
          <w:rFonts w:ascii="Arial" w:hAnsi="Arial" w:cs="Arial"/>
        </w:rPr>
        <w:t>.</w:t>
      </w:r>
    </w:p>
    <w:p w14:paraId="721E5BEF" w14:textId="77777777" w:rsidR="009A1A04" w:rsidRPr="009A1A04" w:rsidRDefault="009A1A04" w:rsidP="009A1A04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A1A04">
        <w:rPr>
          <w:rFonts w:ascii="Arial" w:hAnsi="Arial" w:cs="Arial"/>
        </w:rPr>
        <w:t>W przypadku wykonawcy wykluczonego na podstawie art. 7 ust. 1 ustawy, zamawiający odrzuca ofertę takiego wykonawcy.</w:t>
      </w:r>
    </w:p>
    <w:p w14:paraId="11B9E786" w14:textId="77777777" w:rsidR="009A1A04" w:rsidRPr="007A7B92" w:rsidRDefault="009A1A04" w:rsidP="007A7B92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A1A04">
        <w:rPr>
          <w:rFonts w:ascii="Arial" w:hAnsi="Arial" w:cs="Arial"/>
        </w:rPr>
        <w:t>Wykonawca może zostać wykluczony przez zamawiającego na każdym etapie postępowania o udzielenie zamówienia.</w:t>
      </w:r>
    </w:p>
    <w:p w14:paraId="23F3B15C" w14:textId="77777777" w:rsidR="008D00F5" w:rsidRPr="00FE5C7E" w:rsidRDefault="008D00F5" w:rsidP="00FF7BD4">
      <w:pPr>
        <w:tabs>
          <w:tab w:val="left" w:pos="142"/>
          <w:tab w:val="left" w:pos="1418"/>
        </w:tabs>
        <w:spacing w:after="0" w:line="360" w:lineRule="auto"/>
        <w:jc w:val="both"/>
        <w:rPr>
          <w:rFonts w:ascii="Arial" w:hAnsi="Arial" w:cs="Arial"/>
        </w:rPr>
      </w:pPr>
    </w:p>
    <w:p w14:paraId="56E7DA4E" w14:textId="77777777" w:rsidR="00EE5EC4" w:rsidRDefault="001E5D2D" w:rsidP="00EE5EC4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Arial" w:hAnsi="Arial" w:cs="Arial"/>
          <w:b/>
        </w:rPr>
      </w:pPr>
      <w:r w:rsidRPr="00FE5C7E">
        <w:rPr>
          <w:rFonts w:ascii="Arial" w:hAnsi="Arial" w:cs="Arial"/>
          <w:b/>
        </w:rPr>
        <w:t>Wykaz dokumentów, potwierdzających spełnianie warunków udziału w postępowaniu.</w:t>
      </w:r>
    </w:p>
    <w:p w14:paraId="17AED1E8" w14:textId="77777777" w:rsidR="00EE5EC4" w:rsidRPr="00EE5EC4" w:rsidRDefault="00C6204E" w:rsidP="00EE5EC4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 oferty wykonawca zobowiązany jest dołączyć </w:t>
      </w:r>
      <w:r w:rsidRPr="00C6204E">
        <w:rPr>
          <w:rFonts w:ascii="Arial" w:hAnsi="Arial" w:cs="Arial"/>
          <w:b/>
        </w:rPr>
        <w:t>w</w:t>
      </w:r>
      <w:r w:rsidR="00F04D31" w:rsidRPr="00C6204E">
        <w:rPr>
          <w:rFonts w:ascii="Arial" w:hAnsi="Arial" w:cs="Arial"/>
          <w:b/>
        </w:rPr>
        <w:t>ykaz</w:t>
      </w:r>
      <w:r w:rsidR="009E7AE7" w:rsidRPr="00C6204E">
        <w:rPr>
          <w:rFonts w:ascii="Arial" w:hAnsi="Arial" w:cs="Arial"/>
          <w:b/>
        </w:rPr>
        <w:t>, zawierający osobę, skierowaną</w:t>
      </w:r>
      <w:r w:rsidR="00F04D31" w:rsidRPr="00C6204E">
        <w:rPr>
          <w:rFonts w:ascii="Arial" w:hAnsi="Arial" w:cs="Arial"/>
          <w:b/>
        </w:rPr>
        <w:t xml:space="preserve"> przez wykonawcę do realizacji zamówienia publicznego, w szczególności </w:t>
      </w:r>
      <w:r w:rsidR="009E7AE7" w:rsidRPr="00C6204E">
        <w:rPr>
          <w:rFonts w:ascii="Arial" w:hAnsi="Arial" w:cs="Arial"/>
          <w:b/>
        </w:rPr>
        <w:t>odpowiedzialną</w:t>
      </w:r>
      <w:r w:rsidR="00F04D31" w:rsidRPr="00C6204E">
        <w:rPr>
          <w:rFonts w:ascii="Arial" w:hAnsi="Arial" w:cs="Arial"/>
          <w:b/>
        </w:rPr>
        <w:t xml:space="preserve"> za świadczenie usług</w:t>
      </w:r>
      <w:r w:rsidR="009E7AE7" w:rsidRPr="00C6204E">
        <w:rPr>
          <w:rFonts w:ascii="Arial" w:hAnsi="Arial" w:cs="Arial"/>
          <w:b/>
        </w:rPr>
        <w:t>i będącej przedmiotem zamówienia</w:t>
      </w:r>
      <w:r w:rsidR="00F04D31" w:rsidRPr="00EE5EC4">
        <w:rPr>
          <w:rFonts w:ascii="Arial" w:hAnsi="Arial" w:cs="Arial"/>
        </w:rPr>
        <w:t>, wraz z informacją na temat</w:t>
      </w:r>
      <w:r w:rsidR="00BA1320">
        <w:rPr>
          <w:rFonts w:ascii="Arial" w:hAnsi="Arial" w:cs="Arial"/>
        </w:rPr>
        <w:t xml:space="preserve"> jej  doświadczenia </w:t>
      </w:r>
      <w:r w:rsidR="009E7AE7" w:rsidRPr="00EE5EC4">
        <w:rPr>
          <w:rFonts w:ascii="Arial" w:hAnsi="Arial" w:cs="Arial"/>
        </w:rPr>
        <w:t>i uprawnień,</w:t>
      </w:r>
      <w:r w:rsidR="00607E35" w:rsidRPr="00EE5EC4">
        <w:rPr>
          <w:rFonts w:ascii="Arial" w:hAnsi="Arial" w:cs="Arial"/>
        </w:rPr>
        <w:t xml:space="preserve"> niezbędnych do wykonania </w:t>
      </w:r>
      <w:r w:rsidR="00EC2873" w:rsidRPr="00EE5EC4">
        <w:rPr>
          <w:rFonts w:ascii="Arial" w:hAnsi="Arial" w:cs="Arial"/>
        </w:rPr>
        <w:t>zamówienia</w:t>
      </w:r>
      <w:r w:rsidR="00607E35" w:rsidRPr="00EE5EC4">
        <w:rPr>
          <w:rFonts w:ascii="Arial" w:hAnsi="Arial" w:cs="Arial"/>
        </w:rPr>
        <w:t xml:space="preserve"> publicznego, a takż</w:t>
      </w:r>
      <w:r w:rsidR="009E7AE7" w:rsidRPr="00EE5EC4">
        <w:rPr>
          <w:rFonts w:ascii="Arial" w:hAnsi="Arial" w:cs="Arial"/>
        </w:rPr>
        <w:t>e zakresu wykonywanych przez nią</w:t>
      </w:r>
      <w:r w:rsidR="00607E35" w:rsidRPr="00EE5EC4">
        <w:rPr>
          <w:rFonts w:ascii="Arial" w:hAnsi="Arial" w:cs="Arial"/>
        </w:rPr>
        <w:t xml:space="preserve"> czynności oraz informacją o pods</w:t>
      </w:r>
      <w:r w:rsidR="009E7AE7" w:rsidRPr="00EE5EC4">
        <w:rPr>
          <w:rFonts w:ascii="Arial" w:hAnsi="Arial" w:cs="Arial"/>
        </w:rPr>
        <w:t>tawie do dysponowania tą osobą</w:t>
      </w:r>
      <w:r w:rsidR="00607E35" w:rsidRPr="00EE5EC4">
        <w:rPr>
          <w:rFonts w:ascii="Arial" w:hAnsi="Arial" w:cs="Arial"/>
        </w:rPr>
        <w:t>.</w:t>
      </w:r>
    </w:p>
    <w:p w14:paraId="28B77684" w14:textId="77777777" w:rsidR="00EE5EC4" w:rsidRPr="00EE5EC4" w:rsidRDefault="00801ED0" w:rsidP="00EE5EC4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b/>
        </w:rPr>
      </w:pPr>
      <w:r w:rsidRPr="00EE5EC4">
        <w:rPr>
          <w:rFonts w:ascii="Arial" w:hAnsi="Arial" w:cs="Arial"/>
        </w:rPr>
        <w:t>Dokumenty, sporządzone w języku obcym składane są  wraz z tłumaczeniem na język polski.</w:t>
      </w:r>
    </w:p>
    <w:p w14:paraId="214A7980" w14:textId="77777777" w:rsidR="00EE5EC4" w:rsidRPr="00EE5EC4" w:rsidRDefault="009E7AE7" w:rsidP="00EE5EC4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b/>
        </w:rPr>
      </w:pPr>
      <w:r w:rsidRPr="00EE5EC4">
        <w:rPr>
          <w:rFonts w:ascii="Arial" w:hAnsi="Arial" w:cs="Arial"/>
        </w:rPr>
        <w:t xml:space="preserve">Do wykazu wykonawca winien dołączyć dokumenty w postaci np.: referencji, poświadczeń lub innych dokumentów, potwierdzające wskazane w wykazie informacje dotyczące doświadczenia osoby wskazanej do realizacji </w:t>
      </w:r>
      <w:r w:rsidRPr="00EE5EC4">
        <w:rPr>
          <w:rFonts w:ascii="Arial" w:hAnsi="Arial" w:cs="Arial"/>
        </w:rPr>
        <w:lastRenderedPageBreak/>
        <w:t>zamówienia. Dokumenty te ponadto powinny identyfikować podmiot, na rzecz</w:t>
      </w:r>
      <w:r w:rsidR="008B6685" w:rsidRPr="00EE5EC4">
        <w:rPr>
          <w:rFonts w:ascii="Arial" w:hAnsi="Arial" w:cs="Arial"/>
        </w:rPr>
        <w:t>,</w:t>
      </w:r>
      <w:r w:rsidRPr="00EE5EC4">
        <w:rPr>
          <w:rFonts w:ascii="Arial" w:hAnsi="Arial" w:cs="Arial"/>
        </w:rPr>
        <w:t xml:space="preserve"> którego usługa była </w:t>
      </w:r>
      <w:r w:rsidR="00497F9D" w:rsidRPr="00EE5EC4">
        <w:rPr>
          <w:rFonts w:ascii="Arial" w:hAnsi="Arial" w:cs="Arial"/>
        </w:rPr>
        <w:t>świadczona</w:t>
      </w:r>
      <w:r w:rsidR="008B6685" w:rsidRPr="00EE5EC4">
        <w:rPr>
          <w:rFonts w:ascii="Arial" w:hAnsi="Arial" w:cs="Arial"/>
        </w:rPr>
        <w:t xml:space="preserve"> przez osobę, o której mowa w wykazie</w:t>
      </w:r>
      <w:r w:rsidR="00497F9D" w:rsidRPr="00EE5EC4">
        <w:rPr>
          <w:rFonts w:ascii="Arial" w:hAnsi="Arial" w:cs="Arial"/>
        </w:rPr>
        <w:t xml:space="preserve">. </w:t>
      </w:r>
    </w:p>
    <w:p w14:paraId="4123EB48" w14:textId="345AFAD7" w:rsidR="005D64DA" w:rsidRPr="0005312C" w:rsidRDefault="005D64DA" w:rsidP="0005312C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b/>
        </w:rPr>
      </w:pPr>
      <w:r w:rsidRPr="005D64DA">
        <w:rPr>
          <w:rFonts w:ascii="Arial" w:hAnsi="Arial" w:cs="Arial"/>
        </w:rPr>
        <w:t xml:space="preserve">Uwaga: </w:t>
      </w:r>
      <w:r>
        <w:rPr>
          <w:rFonts w:ascii="Arial" w:hAnsi="Arial" w:cs="Arial"/>
        </w:rPr>
        <w:t>W postępowaniu</w:t>
      </w:r>
      <w:r w:rsidRPr="005D64DA">
        <w:rPr>
          <w:rFonts w:ascii="Arial" w:hAnsi="Arial" w:cs="Arial"/>
        </w:rPr>
        <w:t xml:space="preserve"> w trybie zapytania ofertowego wykonawca nie jest zobowiązany do</w:t>
      </w:r>
      <w:r w:rsidR="002473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poświadczania dokumentów i podpisania oferty</w:t>
      </w:r>
      <w:r w:rsidRPr="005D64DA">
        <w:rPr>
          <w:rFonts w:ascii="Arial" w:hAnsi="Arial" w:cs="Arial"/>
        </w:rPr>
        <w:t xml:space="preserve"> podpisem zaufanym, osobistym czy kwalifikowanym. </w:t>
      </w:r>
      <w:r>
        <w:rPr>
          <w:rFonts w:ascii="Arial" w:hAnsi="Arial" w:cs="Arial"/>
        </w:rPr>
        <w:t>Wykonawca może dołączyć skan dokumentów poświadczonych za zgodność z oryginałem, bądź skan podpisanych dokumentów i podpisanej oferty</w:t>
      </w:r>
      <w:r w:rsidR="000E4A27">
        <w:rPr>
          <w:rFonts w:ascii="Arial" w:hAnsi="Arial" w:cs="Arial"/>
        </w:rPr>
        <w:t xml:space="preserve"> (cyfrowe odwzorowanie)</w:t>
      </w:r>
      <w:r>
        <w:rPr>
          <w:rFonts w:ascii="Arial" w:hAnsi="Arial" w:cs="Arial"/>
        </w:rPr>
        <w:t>.</w:t>
      </w:r>
    </w:p>
    <w:p w14:paraId="1A060373" w14:textId="77777777" w:rsidR="00497F9D" w:rsidRPr="00FE5C7E" w:rsidRDefault="00497F9D" w:rsidP="00497F9D">
      <w:pPr>
        <w:pStyle w:val="Akapitzlist"/>
        <w:tabs>
          <w:tab w:val="left" w:pos="142"/>
        </w:tabs>
        <w:spacing w:after="0" w:line="360" w:lineRule="auto"/>
        <w:ind w:left="709"/>
        <w:jc w:val="both"/>
        <w:rPr>
          <w:rFonts w:ascii="Arial" w:hAnsi="Arial" w:cs="Arial"/>
          <w:b/>
        </w:rPr>
      </w:pPr>
    </w:p>
    <w:p w14:paraId="73BF0188" w14:textId="78559E3A" w:rsidR="005D64DA" w:rsidRPr="005D64DA" w:rsidRDefault="005D64DA" w:rsidP="005D64DA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0" w:line="360" w:lineRule="auto"/>
        <w:ind w:left="709" w:hanging="709"/>
        <w:jc w:val="both"/>
        <w:rPr>
          <w:rFonts w:ascii="Arial" w:hAnsi="Arial" w:cs="Arial"/>
          <w:b/>
        </w:rPr>
      </w:pPr>
      <w:r w:rsidRPr="005D64DA">
        <w:rPr>
          <w:rFonts w:ascii="Arial" w:hAnsi="Arial" w:cs="Arial"/>
          <w:b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</w:t>
      </w:r>
      <w:r w:rsidR="002473B7">
        <w:rPr>
          <w:rFonts w:ascii="Arial" w:hAnsi="Arial" w:cs="Arial"/>
          <w:b/>
        </w:rPr>
        <w:t>j.</w:t>
      </w:r>
    </w:p>
    <w:p w14:paraId="01AAA570" w14:textId="77777777" w:rsidR="005D64DA" w:rsidRPr="005D64DA" w:rsidRDefault="005D64DA" w:rsidP="005D64DA">
      <w:pPr>
        <w:numPr>
          <w:ilvl w:val="1"/>
          <w:numId w:val="2"/>
        </w:numPr>
        <w:tabs>
          <w:tab w:val="left" w:pos="732"/>
        </w:tabs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5D64DA">
        <w:rPr>
          <w:rFonts w:ascii="Arial" w:hAnsi="Arial" w:cs="Arial"/>
        </w:rPr>
        <w:t xml:space="preserve">Postępowanie prowadzone jest w języku polskim na elektronicznej Platformie platformazakupowa.pl (zwaną dalej w skrócie: Platforma)  pod adresem: </w:t>
      </w:r>
      <w:hyperlink r:id="rId12" w:history="1">
        <w:r w:rsidRPr="005D64DA">
          <w:rPr>
            <w:rFonts w:ascii="Arial" w:hAnsi="Arial" w:cs="Arial"/>
          </w:rPr>
          <w:t>https://platformazakupowa.pl/pn/ztm_lublin</w:t>
        </w:r>
      </w:hyperlink>
    </w:p>
    <w:p w14:paraId="0A9963E0" w14:textId="77777777" w:rsidR="005D64DA" w:rsidRPr="005D64DA" w:rsidRDefault="005D64DA" w:rsidP="005D64DA">
      <w:pPr>
        <w:numPr>
          <w:ilvl w:val="1"/>
          <w:numId w:val="2"/>
        </w:numPr>
        <w:tabs>
          <w:tab w:val="left" w:pos="732"/>
        </w:tabs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5D64DA">
        <w:rPr>
          <w:rFonts w:ascii="Arial" w:hAnsi="Arial" w:cs="Arial"/>
        </w:rPr>
        <w:t>Wymagania techniczne i organizacyjne, związane z wykorzystaniem Platformy, zostały przedstawione na stronie Platformy: platformazakupowa.pl w zakładce Instrukcje (Instrukcja dla wykonawców).</w:t>
      </w:r>
    </w:p>
    <w:p w14:paraId="399945F8" w14:textId="6D272739" w:rsidR="005D64DA" w:rsidRPr="005D64DA" w:rsidRDefault="005D64DA" w:rsidP="005D64DA">
      <w:pPr>
        <w:numPr>
          <w:ilvl w:val="1"/>
          <w:numId w:val="2"/>
        </w:numPr>
        <w:tabs>
          <w:tab w:val="left" w:pos="732"/>
        </w:tabs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5D64DA">
        <w:rPr>
          <w:rFonts w:ascii="Arial" w:hAnsi="Arial" w:cs="Arial"/>
        </w:rPr>
        <w:t xml:space="preserve">Komunikacja między Zamawiającym, a Wykonawcami, </w:t>
      </w:r>
      <w:r w:rsidR="002473B7">
        <w:rPr>
          <w:rFonts w:ascii="Arial" w:hAnsi="Arial" w:cs="Arial"/>
        </w:rPr>
        <w:t xml:space="preserve">w </w:t>
      </w:r>
      <w:r w:rsidRPr="005D64DA">
        <w:rPr>
          <w:rFonts w:ascii="Arial" w:hAnsi="Arial" w:cs="Arial"/>
        </w:rPr>
        <w:t>tym wszelkie oświadczenia, wnioski, zawiadomienia oraz informacje, przekazywane są w formie elektronicznej za pośrednictwem Platformy. Za datę wpływu oświadczeń, wniosków, zawiadomień oraz informacji przyjmuje się datę ich zamieszczenia na Platformie.</w:t>
      </w:r>
    </w:p>
    <w:p w14:paraId="481E1167" w14:textId="77777777" w:rsidR="005D64DA" w:rsidRPr="005D64DA" w:rsidRDefault="005D64DA" w:rsidP="005D64DA">
      <w:pPr>
        <w:numPr>
          <w:ilvl w:val="1"/>
          <w:numId w:val="2"/>
        </w:numPr>
        <w:tabs>
          <w:tab w:val="left" w:pos="732"/>
        </w:tabs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5D64DA">
        <w:rPr>
          <w:rFonts w:ascii="Arial" w:hAnsi="Arial" w:cs="Arial"/>
        </w:rPr>
        <w:t xml:space="preserve">W sytuacjach awaryjnych, np. w przypadku awarii Platformy, Zamawiający dopuszcza komunikację z wykonawcami za pomocą poczty elektronicznej na adres </w:t>
      </w:r>
      <w:hyperlink r:id="rId13" w:history="1">
        <w:r w:rsidRPr="005D64DA">
          <w:rPr>
            <w:rFonts w:ascii="Arial" w:hAnsi="Arial" w:cs="Arial"/>
          </w:rPr>
          <w:t>ztm@ztm.lublin.eu</w:t>
        </w:r>
      </w:hyperlink>
      <w:r w:rsidRPr="005D64DA">
        <w:rPr>
          <w:rFonts w:ascii="Arial" w:hAnsi="Arial" w:cs="Arial"/>
        </w:rPr>
        <w:t>.</w:t>
      </w:r>
    </w:p>
    <w:p w14:paraId="448E7090" w14:textId="26E64AD1" w:rsidR="005D64DA" w:rsidRPr="005D64DA" w:rsidRDefault="005D64DA" w:rsidP="005D64DA">
      <w:pPr>
        <w:numPr>
          <w:ilvl w:val="1"/>
          <w:numId w:val="2"/>
        </w:numPr>
        <w:tabs>
          <w:tab w:val="left" w:pos="732"/>
        </w:tabs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5D64DA">
        <w:rPr>
          <w:rFonts w:ascii="Arial" w:hAnsi="Arial" w:cs="Arial"/>
        </w:rPr>
        <w:t>Forma komunikacji za pomocą poczty elektronicznej nie dotyczy złożenia oferty</w:t>
      </w:r>
      <w:r w:rsidR="002473B7">
        <w:rPr>
          <w:rFonts w:ascii="Arial" w:hAnsi="Arial" w:cs="Arial"/>
        </w:rPr>
        <w:t>,</w:t>
      </w:r>
      <w:r w:rsidRPr="005D64DA">
        <w:rPr>
          <w:rFonts w:ascii="Arial" w:hAnsi="Arial" w:cs="Arial"/>
        </w:rPr>
        <w:t xml:space="preserve"> która powinna zostać złożone wg zasad, o których mowa </w:t>
      </w:r>
      <w:r w:rsidR="007470E6" w:rsidRPr="007470E6">
        <w:rPr>
          <w:rFonts w:ascii="Arial" w:hAnsi="Arial" w:cs="Arial"/>
        </w:rPr>
        <w:t>w pkt 10</w:t>
      </w:r>
      <w:r w:rsidRPr="007470E6">
        <w:rPr>
          <w:rFonts w:ascii="Arial" w:hAnsi="Arial" w:cs="Arial"/>
        </w:rPr>
        <w:t xml:space="preserve"> </w:t>
      </w:r>
      <w:r w:rsidRPr="005D64DA">
        <w:rPr>
          <w:rFonts w:ascii="Arial" w:hAnsi="Arial" w:cs="Arial"/>
        </w:rPr>
        <w:t>zapytania ofertowego. Złożenie oferty za pośrednictwem poczty elektronicznej</w:t>
      </w:r>
      <w:r w:rsidR="00CA55C9">
        <w:rPr>
          <w:rFonts w:ascii="Arial" w:hAnsi="Arial" w:cs="Arial"/>
        </w:rPr>
        <w:t xml:space="preserve"> lub za pośrednictwem operatora pocztowego/kuriera</w:t>
      </w:r>
      <w:r w:rsidRPr="005D64DA">
        <w:rPr>
          <w:rFonts w:ascii="Arial" w:hAnsi="Arial" w:cs="Arial"/>
        </w:rPr>
        <w:t xml:space="preserve"> będzie stanowiło podstawę do odrzucenia oferty jako niezgodnej z treścią zapytania ofertowego.</w:t>
      </w:r>
    </w:p>
    <w:p w14:paraId="27811D7B" w14:textId="77777777" w:rsidR="005D64DA" w:rsidRPr="005D64DA" w:rsidRDefault="005D64DA" w:rsidP="005D64DA">
      <w:pPr>
        <w:numPr>
          <w:ilvl w:val="1"/>
          <w:numId w:val="2"/>
        </w:numPr>
        <w:tabs>
          <w:tab w:val="left" w:pos="732"/>
        </w:tabs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5D64DA">
        <w:rPr>
          <w:rFonts w:ascii="Arial" w:hAnsi="Arial" w:cs="Arial"/>
        </w:rPr>
        <w:t xml:space="preserve">Wykonawca może zwrócić się do Zamawiającego z wnioskiem o wyjaśnienie treści zapytania ofertowego w formie przewidzianej powyżej  w pkt </w:t>
      </w:r>
      <w:r w:rsidR="006D2DF9">
        <w:rPr>
          <w:rFonts w:ascii="Arial" w:hAnsi="Arial" w:cs="Arial"/>
        </w:rPr>
        <w:t>7</w:t>
      </w:r>
      <w:r w:rsidRPr="005D64DA">
        <w:rPr>
          <w:rFonts w:ascii="Arial" w:hAnsi="Arial" w:cs="Arial"/>
        </w:rPr>
        <w:t xml:space="preserve">.3 i </w:t>
      </w:r>
      <w:r w:rsidR="006D2DF9">
        <w:rPr>
          <w:rFonts w:ascii="Arial" w:hAnsi="Arial" w:cs="Arial"/>
        </w:rPr>
        <w:t>7</w:t>
      </w:r>
      <w:r w:rsidRPr="005D64DA">
        <w:rPr>
          <w:rFonts w:ascii="Arial" w:hAnsi="Arial" w:cs="Arial"/>
        </w:rPr>
        <w:t>.4  nie później niż na 4 dni przed upływem terminu składania ofert. Zamawiający udzieli wyjaśnień niezwłocznie, nie później niż na 2 dni przed upływem terminu składania ofert.</w:t>
      </w:r>
    </w:p>
    <w:p w14:paraId="1F54B102" w14:textId="77777777" w:rsidR="005D64DA" w:rsidRPr="005D64DA" w:rsidRDefault="005D64DA" w:rsidP="005D64DA">
      <w:pPr>
        <w:numPr>
          <w:ilvl w:val="1"/>
          <w:numId w:val="2"/>
        </w:numPr>
        <w:tabs>
          <w:tab w:val="left" w:pos="732"/>
        </w:tabs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5D64DA">
        <w:rPr>
          <w:rFonts w:ascii="Arial" w:hAnsi="Arial" w:cs="Arial"/>
        </w:rPr>
        <w:lastRenderedPageBreak/>
        <w:t>Wniosek należy przesłać za pośrednictwem https://platformazakupowa.pl/pn/ztm_lublin poprzez kliknięcie przycisku „Wyślij wiadomość do zamawiającego”.</w:t>
      </w:r>
    </w:p>
    <w:p w14:paraId="0F174B7B" w14:textId="7C25DDE0" w:rsidR="006D2DF9" w:rsidRDefault="005D64DA" w:rsidP="006D2DF9">
      <w:pPr>
        <w:numPr>
          <w:ilvl w:val="1"/>
          <w:numId w:val="2"/>
        </w:numPr>
        <w:tabs>
          <w:tab w:val="left" w:pos="732"/>
        </w:tabs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5D64DA">
        <w:rPr>
          <w:rFonts w:ascii="Arial" w:hAnsi="Arial" w:cs="Arial"/>
        </w:rPr>
        <w:t xml:space="preserve">Jeżeli wniosek o wyjaśnienie treści zapytania ofertowego wpłynie po upływie terminu, o którym mowa w pkt </w:t>
      </w:r>
      <w:r w:rsidR="006D2DF9">
        <w:rPr>
          <w:rFonts w:ascii="Arial" w:hAnsi="Arial" w:cs="Arial"/>
        </w:rPr>
        <w:t>7</w:t>
      </w:r>
      <w:r w:rsidRPr="005D64DA">
        <w:rPr>
          <w:rFonts w:ascii="Arial" w:hAnsi="Arial" w:cs="Arial"/>
        </w:rPr>
        <w:t xml:space="preserve">.6 lub dotyczy już udzielonych wyjaśnień, Zamawiający może udzielić wyjaśnień albo pozostawić wniosek bez rozpoznania. Przedłużenie terminu składania ofert nie wpływa na bieg terminu składania wniosku, o którym mowa w pkt </w:t>
      </w:r>
      <w:r w:rsidR="006D2DF9">
        <w:rPr>
          <w:rFonts w:ascii="Arial" w:hAnsi="Arial" w:cs="Arial"/>
        </w:rPr>
        <w:t>7</w:t>
      </w:r>
      <w:r w:rsidRPr="005D64DA">
        <w:rPr>
          <w:rFonts w:ascii="Arial" w:hAnsi="Arial" w:cs="Arial"/>
        </w:rPr>
        <w:t>.6.</w:t>
      </w:r>
    </w:p>
    <w:p w14:paraId="0BB7788A" w14:textId="4B7F8D5C" w:rsidR="005D64DA" w:rsidRPr="006D2DF9" w:rsidRDefault="005D64DA" w:rsidP="006D2DF9">
      <w:pPr>
        <w:numPr>
          <w:ilvl w:val="1"/>
          <w:numId w:val="2"/>
        </w:numPr>
        <w:tabs>
          <w:tab w:val="left" w:pos="732"/>
        </w:tabs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6D2DF9">
        <w:rPr>
          <w:rFonts w:ascii="Arial" w:eastAsia="Calibri" w:hAnsi="Arial" w:cs="Arial"/>
          <w:lang w:eastAsia="ar-SA"/>
        </w:rPr>
        <w:t>Zamawiający będzie przekazywał wykonawcom informacje w formie elektronicznej za pośrednictwem platformazakupowa.pl. Informacje dotyczące odpowiedzi na pytania, zmiany zapytania ofertowego, zmiany terminu składania i otwarcia ofert, Zamawiający będzie zamieszczał na platformie w sekcji „Komunikaty”. Korespondencja, której zgodnie z obowiązującymi przepisami adresatem jest konkretny wykonawca, będzie przekazywana w formie elektronicznej za pośrednictwem platformazakupowa.pl do konkretnego wykonawcy. 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8980B38" w14:textId="77777777" w:rsidR="00597890" w:rsidRPr="00FE5C7E" w:rsidRDefault="00597890" w:rsidP="00597890">
      <w:pPr>
        <w:pStyle w:val="Akapitzlist"/>
        <w:numPr>
          <w:ilvl w:val="1"/>
          <w:numId w:val="2"/>
        </w:numPr>
        <w:tabs>
          <w:tab w:val="left" w:pos="7799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mallCaps/>
          <w:lang w:eastAsia="ar-SA"/>
        </w:rPr>
      </w:pPr>
      <w:r w:rsidRPr="00FE5C7E">
        <w:rPr>
          <w:rFonts w:ascii="Arial" w:eastAsia="Calibri" w:hAnsi="Arial" w:cs="Arial"/>
          <w:b/>
        </w:rPr>
        <w:t xml:space="preserve">Klauzula informacyjna do zastosowania przez zamawiającego w celu związanym z postępowaniem o udzielenie zamówienia publicznego: </w:t>
      </w:r>
    </w:p>
    <w:p w14:paraId="1BF328F4" w14:textId="77777777" w:rsidR="00597890" w:rsidRPr="00FE5C7E" w:rsidRDefault="00597890" w:rsidP="00597890">
      <w:pPr>
        <w:pStyle w:val="Akapitzlist"/>
        <w:numPr>
          <w:ilvl w:val="2"/>
          <w:numId w:val="2"/>
        </w:numPr>
        <w:tabs>
          <w:tab w:val="left" w:pos="7799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mallCaps/>
          <w:lang w:eastAsia="ar-SA"/>
        </w:rPr>
      </w:pPr>
      <w:r w:rsidRPr="00FE5C7E">
        <w:rPr>
          <w:rFonts w:ascii="Arial" w:eastAsia="Calibri" w:hAnsi="Arial" w:cs="Arial"/>
        </w:rPr>
        <w:t>Zgodnie z art. 13 ust. 1-2 rozporządzenia Parlamentu Europejskiego i Rady (UE) 2016/679 z 27.04.2016 r. w sprawie ochrony osób fizycznych w związku z przetwarzaniem danych osobowych i w sprawie swobodnego przepływu takich danych oraz uchylenia dyrektywy 95/46/WE ogólne rozporządzenie o ochronie danych (</w:t>
      </w:r>
      <w:proofErr w:type="spellStart"/>
      <w:r w:rsidRPr="00FE5C7E">
        <w:rPr>
          <w:rFonts w:ascii="Arial" w:eastAsia="Calibri" w:hAnsi="Arial" w:cs="Arial"/>
        </w:rPr>
        <w:t>Dz.Urz</w:t>
      </w:r>
      <w:proofErr w:type="spellEnd"/>
      <w:r w:rsidRPr="00FE5C7E">
        <w:rPr>
          <w:rFonts w:ascii="Arial" w:eastAsia="Calibri" w:hAnsi="Arial" w:cs="Arial"/>
        </w:rPr>
        <w:t xml:space="preserve">. Eu L 119, s.1) – dalej RODO – informujemy, że: </w:t>
      </w:r>
    </w:p>
    <w:p w14:paraId="5A76E8AA" w14:textId="77777777" w:rsidR="00597890" w:rsidRPr="00FE5C7E" w:rsidRDefault="00597890" w:rsidP="00597890">
      <w:pPr>
        <w:pStyle w:val="Akapitzlist"/>
        <w:numPr>
          <w:ilvl w:val="3"/>
          <w:numId w:val="2"/>
        </w:numPr>
        <w:tabs>
          <w:tab w:val="left" w:pos="7799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mallCaps/>
          <w:lang w:eastAsia="ar-SA"/>
        </w:rPr>
      </w:pPr>
      <w:r w:rsidRPr="00FE5C7E">
        <w:rPr>
          <w:rFonts w:ascii="Arial" w:eastAsia="Calibri" w:hAnsi="Arial" w:cs="Arial"/>
        </w:rPr>
        <w:t xml:space="preserve">Administratorem Pani/Pana danych osobowych jest Zarząd Transportu Miejskiego w Lublinie ul. Nałęczowska 14, kod pocztowy 20-701, numer telefonu 81– 466-29-00, adres e-mail </w:t>
      </w:r>
      <w:hyperlink r:id="rId14" w:history="1">
        <w:r w:rsidRPr="00FE5C7E">
          <w:rPr>
            <w:rFonts w:ascii="Arial" w:eastAsia="Calibri" w:hAnsi="Arial" w:cs="Arial"/>
            <w:u w:val="single"/>
          </w:rPr>
          <w:t>ztm@lublin.ztm.eu</w:t>
        </w:r>
      </w:hyperlink>
      <w:r w:rsidRPr="00FE5C7E">
        <w:rPr>
          <w:rFonts w:ascii="Arial" w:eastAsia="Calibri" w:hAnsi="Arial" w:cs="Arial"/>
        </w:rPr>
        <w:t>.</w:t>
      </w:r>
    </w:p>
    <w:p w14:paraId="1EC89B4D" w14:textId="77777777" w:rsidR="00597890" w:rsidRPr="00FE5C7E" w:rsidRDefault="00597890" w:rsidP="00597890">
      <w:pPr>
        <w:pStyle w:val="Akapitzlist"/>
        <w:numPr>
          <w:ilvl w:val="3"/>
          <w:numId w:val="2"/>
        </w:numPr>
        <w:tabs>
          <w:tab w:val="left" w:pos="7799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mallCaps/>
          <w:lang w:eastAsia="ar-SA"/>
        </w:rPr>
      </w:pPr>
      <w:r w:rsidRPr="00FE5C7E">
        <w:rPr>
          <w:rFonts w:ascii="Arial" w:eastAsia="Calibri" w:hAnsi="Arial" w:cs="Arial"/>
        </w:rPr>
        <w:t xml:space="preserve">Wyznaczyliśmy Inspektora Ochrony Danych, z którym może się Pani/Pan skontaktować w sprawach ochrony swoich danych osobowych pod adresem e-mail </w:t>
      </w:r>
      <w:hyperlink r:id="rId15" w:history="1">
        <w:r w:rsidRPr="00FE5C7E">
          <w:rPr>
            <w:rFonts w:ascii="Arial" w:eastAsia="Calibri" w:hAnsi="Arial" w:cs="Arial"/>
            <w:u w:val="single"/>
          </w:rPr>
          <w:t>odo@ztm.lublin.eu</w:t>
        </w:r>
      </w:hyperlink>
      <w:r w:rsidRPr="00FE5C7E">
        <w:rPr>
          <w:rFonts w:ascii="Arial" w:eastAsia="Calibri" w:hAnsi="Arial" w:cs="Arial"/>
        </w:rPr>
        <w:t xml:space="preserve">; lub </w:t>
      </w:r>
      <w:r w:rsidR="006D76E2">
        <w:rPr>
          <w:rFonts w:ascii="Arial" w:eastAsia="Calibri" w:hAnsi="Arial" w:cs="Arial"/>
        </w:rPr>
        <w:t>pisemnie na adres e-mail</w:t>
      </w:r>
      <w:r w:rsidRPr="00FE5C7E">
        <w:rPr>
          <w:rFonts w:ascii="Arial" w:eastAsia="Calibri" w:hAnsi="Arial" w:cs="Arial"/>
        </w:rPr>
        <w:t xml:space="preserve">. </w:t>
      </w:r>
    </w:p>
    <w:p w14:paraId="10FA8EC6" w14:textId="775EDD3B" w:rsidR="00597890" w:rsidRPr="0050348F" w:rsidRDefault="00597890" w:rsidP="0050348F">
      <w:pPr>
        <w:pStyle w:val="Akapitzlist"/>
        <w:numPr>
          <w:ilvl w:val="3"/>
          <w:numId w:val="2"/>
        </w:numPr>
        <w:tabs>
          <w:tab w:val="left" w:pos="7799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mallCaps/>
          <w:lang w:eastAsia="ar-SA"/>
        </w:rPr>
      </w:pPr>
      <w:r w:rsidRPr="00FE5C7E">
        <w:rPr>
          <w:rFonts w:ascii="Arial" w:eastAsia="Calibri" w:hAnsi="Arial" w:cs="Arial"/>
        </w:rPr>
        <w:t>Jako administrator będziemy przetwarzać Pani/Pana dane na podstawie art. 6 ust. 1 lit. c RODO</w:t>
      </w:r>
      <w:r w:rsidR="0050348F">
        <w:rPr>
          <w:rFonts w:ascii="Arial" w:eastAsia="Calibri" w:hAnsi="Arial" w:cs="Arial"/>
        </w:rPr>
        <w:t xml:space="preserve"> w związku z przepisami ustawy z dnia 27 sierpnia 2009 r. o finansach publicznych, w celu związanym z postępowaniem o udzielenie zamówienia publicznego na </w:t>
      </w:r>
      <w:r w:rsidR="0050348F" w:rsidRPr="0050348F">
        <w:rPr>
          <w:rFonts w:ascii="Arial" w:eastAsia="Calibri" w:hAnsi="Arial" w:cs="Arial"/>
        </w:rPr>
        <w:t xml:space="preserve">„Świadczenie pomocy prawnej w </w:t>
      </w:r>
      <w:r w:rsidR="0050348F" w:rsidRPr="0050348F">
        <w:rPr>
          <w:rFonts w:ascii="Arial" w:eastAsia="Calibri" w:hAnsi="Arial" w:cs="Arial"/>
        </w:rPr>
        <w:lastRenderedPageBreak/>
        <w:t>okresie 24 miesięcy na rzecz Zarządu Transportu Miejskiego w Lublinie w zakresie obsługi prawnej oraz usług doradczych w toku przygotowania i prowadzenia procedury o udzielenie zamówienia publicznego”</w:t>
      </w:r>
      <w:r w:rsidR="0050348F">
        <w:rPr>
          <w:rFonts w:ascii="Arial" w:eastAsia="Calibri" w:hAnsi="Arial" w:cs="Arial"/>
        </w:rPr>
        <w:t xml:space="preserve">, </w:t>
      </w:r>
      <w:r w:rsidR="0050348F" w:rsidRPr="009179D1">
        <w:rPr>
          <w:rFonts w:ascii="Arial" w:eastAsia="Calibri" w:hAnsi="Arial" w:cs="Arial"/>
        </w:rPr>
        <w:t>Nr sprawy</w:t>
      </w:r>
      <w:r w:rsidR="00BA1320">
        <w:rPr>
          <w:rFonts w:ascii="Arial" w:eastAsia="Calibri" w:hAnsi="Arial" w:cs="Arial"/>
        </w:rPr>
        <w:t xml:space="preserve"> DZ.370.3.2022 </w:t>
      </w:r>
      <w:r w:rsidR="0050348F">
        <w:rPr>
          <w:rFonts w:ascii="Arial" w:eastAsia="Calibri" w:hAnsi="Arial" w:cs="Arial"/>
        </w:rPr>
        <w:t>prowadzonego w trybie zapytania ofertowego. Po zakończeniu sprawy Pani/Pana dane będą przetwarzane na podstawie i w celach określonych ustawą z dnia 14 lipca 1983 r. o narodowym zasobie archiwalnym i archiwach.</w:t>
      </w:r>
    </w:p>
    <w:p w14:paraId="77440570" w14:textId="77777777" w:rsidR="00597890" w:rsidRPr="00FE5C7E" w:rsidRDefault="00597890" w:rsidP="00597890">
      <w:pPr>
        <w:pStyle w:val="Akapitzlist"/>
        <w:numPr>
          <w:ilvl w:val="3"/>
          <w:numId w:val="2"/>
        </w:numPr>
        <w:tabs>
          <w:tab w:val="left" w:pos="7799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mallCaps/>
          <w:lang w:eastAsia="ar-SA"/>
        </w:rPr>
      </w:pPr>
      <w:r w:rsidRPr="00FE5C7E">
        <w:rPr>
          <w:rFonts w:ascii="Arial" w:eastAsia="Calibri" w:hAnsi="Arial" w:cs="Arial"/>
        </w:rPr>
        <w:t xml:space="preserve">Odbiorcami Pani/Pana danych osobowych będą osoby lub podmioty, którym udostępniona zostanie dokumentacja postępowania w oparciu o </w:t>
      </w:r>
      <w:r w:rsidR="00AD53F3">
        <w:rPr>
          <w:rFonts w:ascii="Arial" w:eastAsia="Calibri" w:hAnsi="Arial" w:cs="Arial"/>
        </w:rPr>
        <w:t>przepisy prawa, w tym ustawy z dnia 6 września 2001 r. o dostępie do informacji publicznej oraz ustawy z dnia 27 sierpnia 2009 r. o finansach publicznych.</w:t>
      </w:r>
    </w:p>
    <w:p w14:paraId="07918CC8" w14:textId="77777777" w:rsidR="00597890" w:rsidRPr="00FE5C7E" w:rsidRDefault="00597890" w:rsidP="00597890">
      <w:pPr>
        <w:pStyle w:val="Akapitzlist"/>
        <w:numPr>
          <w:ilvl w:val="3"/>
          <w:numId w:val="2"/>
        </w:numPr>
        <w:tabs>
          <w:tab w:val="left" w:pos="7799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mallCaps/>
          <w:lang w:eastAsia="ar-SA"/>
        </w:rPr>
      </w:pPr>
      <w:r w:rsidRPr="00FE5C7E">
        <w:rPr>
          <w:rFonts w:ascii="Arial" w:eastAsia="Calibri" w:hAnsi="Arial" w:cs="Arial"/>
        </w:rPr>
        <w:t>Pan</w:t>
      </w:r>
      <w:r w:rsidR="00AD53F3">
        <w:rPr>
          <w:rFonts w:ascii="Arial" w:eastAsia="Calibri" w:hAnsi="Arial" w:cs="Arial"/>
        </w:rPr>
        <w:t>i/Pana dane będą przechowywane w czasie określonym przepisami prawa, zgodnie z Jednolitym rzeczowym Wykazem Akt Zarządu Transportu Miejskiego w Lublinie ustalonym przez Archiwum Państwowe w Lublinie, dostępnym do wglądu w siedzibie administratora.</w:t>
      </w:r>
    </w:p>
    <w:p w14:paraId="75D28821" w14:textId="77777777" w:rsidR="00597890" w:rsidRPr="00FE5C7E" w:rsidRDefault="00597890" w:rsidP="00597890">
      <w:pPr>
        <w:pStyle w:val="Akapitzlist"/>
        <w:numPr>
          <w:ilvl w:val="3"/>
          <w:numId w:val="2"/>
        </w:numPr>
        <w:tabs>
          <w:tab w:val="left" w:pos="7799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mallCaps/>
          <w:lang w:eastAsia="ar-SA"/>
        </w:rPr>
      </w:pPr>
      <w:r w:rsidRPr="00FE5C7E">
        <w:rPr>
          <w:rFonts w:ascii="Arial" w:eastAsia="Times New Roman" w:hAnsi="Arial" w:cs="Arial"/>
          <w:lang w:eastAsia="pl-PL"/>
        </w:rPr>
        <w:t>Posiada Pani/Pan:</w:t>
      </w:r>
    </w:p>
    <w:p w14:paraId="28BD5206" w14:textId="77777777" w:rsidR="00597890" w:rsidRPr="00FE5C7E" w:rsidRDefault="00597890" w:rsidP="00597890">
      <w:pPr>
        <w:numPr>
          <w:ilvl w:val="0"/>
          <w:numId w:val="2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FE5C7E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14:paraId="020089B9" w14:textId="77777777" w:rsidR="00597890" w:rsidRPr="00FE5C7E" w:rsidRDefault="00597890" w:rsidP="00597890">
      <w:pPr>
        <w:numPr>
          <w:ilvl w:val="0"/>
          <w:numId w:val="2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FE5C7E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FE5C7E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FE5C7E">
        <w:rPr>
          <w:rFonts w:ascii="Arial" w:eastAsia="Times New Roman" w:hAnsi="Arial" w:cs="Arial"/>
          <w:lang w:eastAsia="pl-PL"/>
        </w:rPr>
        <w:t>;</w:t>
      </w:r>
    </w:p>
    <w:p w14:paraId="69B03401" w14:textId="77777777" w:rsidR="00597890" w:rsidRPr="00FE5C7E" w:rsidRDefault="00597890" w:rsidP="00597890">
      <w:pPr>
        <w:numPr>
          <w:ilvl w:val="0"/>
          <w:numId w:val="2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FE5C7E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27C7F43E" w14:textId="77777777" w:rsidR="00597890" w:rsidRPr="00FE5C7E" w:rsidRDefault="00597890" w:rsidP="00597890">
      <w:pPr>
        <w:numPr>
          <w:ilvl w:val="0"/>
          <w:numId w:val="2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FE5C7E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  <w:r w:rsidRPr="00FE5C7E">
        <w:rPr>
          <w:rFonts w:ascii="Arial" w:eastAsia="Times New Roman" w:hAnsi="Arial" w:cs="Arial"/>
          <w:i/>
          <w:lang w:eastAsia="pl-PL"/>
        </w:rPr>
        <w:t xml:space="preserve"> </w:t>
      </w:r>
    </w:p>
    <w:p w14:paraId="3CF1ABE4" w14:textId="77777777" w:rsidR="00597890" w:rsidRPr="00FE5C7E" w:rsidRDefault="00597890" w:rsidP="00597890">
      <w:pPr>
        <w:pStyle w:val="Akapitzlist"/>
        <w:numPr>
          <w:ilvl w:val="3"/>
          <w:numId w:val="2"/>
        </w:numPr>
        <w:spacing w:after="15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FE5C7E">
        <w:rPr>
          <w:rFonts w:ascii="Arial" w:eastAsia="Times New Roman" w:hAnsi="Arial" w:cs="Arial"/>
          <w:lang w:eastAsia="pl-PL"/>
        </w:rPr>
        <w:t>Nie przysługuje Pani/Panu:</w:t>
      </w:r>
    </w:p>
    <w:p w14:paraId="1E5C1A9A" w14:textId="77777777" w:rsidR="00597890" w:rsidRPr="00FE5C7E" w:rsidRDefault="00597890" w:rsidP="00597890">
      <w:pPr>
        <w:numPr>
          <w:ilvl w:val="0"/>
          <w:numId w:val="2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FE5C7E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4E755871" w14:textId="77777777" w:rsidR="00597890" w:rsidRPr="00FE5C7E" w:rsidRDefault="00597890" w:rsidP="00597890">
      <w:pPr>
        <w:numPr>
          <w:ilvl w:val="0"/>
          <w:numId w:val="2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FE5C7E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06CEC05E" w14:textId="77777777" w:rsidR="00597890" w:rsidRPr="00FE5C7E" w:rsidRDefault="00597890" w:rsidP="00597890">
      <w:pPr>
        <w:numPr>
          <w:ilvl w:val="0"/>
          <w:numId w:val="2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FE5C7E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4B69D68" w14:textId="77777777" w:rsidR="00597890" w:rsidRPr="00FE5C7E" w:rsidRDefault="00597890" w:rsidP="00597890">
      <w:pPr>
        <w:tabs>
          <w:tab w:val="left" w:pos="1134"/>
        </w:tabs>
        <w:spacing w:after="150" w:line="360" w:lineRule="auto"/>
        <w:ind w:left="1843" w:hanging="1134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FE5C7E">
        <w:rPr>
          <w:rFonts w:ascii="Arial" w:eastAsia="Times New Roman" w:hAnsi="Arial" w:cs="Arial"/>
          <w:lang w:eastAsia="pl-PL"/>
        </w:rPr>
        <w:t>7.9.1.8.</w:t>
      </w:r>
      <w:r w:rsidRPr="00FE5C7E">
        <w:rPr>
          <w:rFonts w:ascii="Arial" w:eastAsia="Times New Roman" w:hAnsi="Arial" w:cs="Arial"/>
          <w:i/>
          <w:lang w:eastAsia="pl-PL"/>
        </w:rPr>
        <w:t xml:space="preserve"> </w:t>
      </w:r>
      <w:r w:rsidRPr="00FE5C7E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14:paraId="2CC16EA8" w14:textId="77777777" w:rsidR="00597890" w:rsidRDefault="009B5AF3" w:rsidP="00597890">
      <w:pPr>
        <w:tabs>
          <w:tab w:val="left" w:pos="1134"/>
        </w:tabs>
        <w:spacing w:after="150" w:line="360" w:lineRule="auto"/>
        <w:ind w:left="1843" w:hanging="113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7.9.1.9. Pani/Pana dane nie trafią poza Europejski Obszar Gospodarczy (obejmujący Unię Europejską, Norwegię, Lichtenstein i Islandię);</w:t>
      </w:r>
    </w:p>
    <w:p w14:paraId="13BEEEA3" w14:textId="77777777" w:rsidR="009B5AF3" w:rsidRPr="00FE5C7E" w:rsidRDefault="009B5AF3" w:rsidP="00597890">
      <w:pPr>
        <w:tabs>
          <w:tab w:val="left" w:pos="1134"/>
        </w:tabs>
        <w:spacing w:after="150" w:line="360" w:lineRule="auto"/>
        <w:ind w:left="1843" w:hanging="1134"/>
        <w:contextualSpacing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7.9.1.10. Podanie przez Panią/Pana danych osobowych bezpośrednio Pani/Pana dotyczących jest dobrowolne, ale niezbędne do udziału w postepowaniu o udzielenie zamówienia publicznego.</w:t>
      </w:r>
    </w:p>
    <w:p w14:paraId="1ED5A142" w14:textId="77777777" w:rsidR="00597890" w:rsidRPr="00FE5C7E" w:rsidRDefault="00597890" w:rsidP="00597890">
      <w:pPr>
        <w:spacing w:after="0" w:line="240" w:lineRule="auto"/>
        <w:ind w:left="426"/>
        <w:contextualSpacing/>
        <w:jc w:val="both"/>
        <w:rPr>
          <w:rFonts w:ascii="Arial" w:hAnsi="Arial" w:cs="Arial"/>
          <w:i/>
        </w:rPr>
      </w:pPr>
      <w:r w:rsidRPr="00FE5C7E">
        <w:rPr>
          <w:rFonts w:ascii="Arial" w:hAnsi="Arial" w:cs="Arial"/>
          <w:b/>
          <w:i/>
          <w:vertAlign w:val="superscript"/>
        </w:rPr>
        <w:t xml:space="preserve">* </w:t>
      </w:r>
      <w:r w:rsidRPr="00FE5C7E">
        <w:rPr>
          <w:rFonts w:ascii="Arial" w:hAnsi="Arial" w:cs="Arial"/>
          <w:b/>
          <w:i/>
        </w:rPr>
        <w:t>Wyjaśnienie:</w:t>
      </w:r>
      <w:r w:rsidRPr="00FE5C7E">
        <w:rPr>
          <w:rFonts w:ascii="Arial" w:hAnsi="Arial" w:cs="Arial"/>
          <w:i/>
        </w:rPr>
        <w:t xml:space="preserve"> </w:t>
      </w:r>
      <w:r w:rsidRPr="00FE5C7E">
        <w:rPr>
          <w:rFonts w:ascii="Arial" w:eastAsia="Times New Roman" w:hAnsi="Arial" w:cs="Arial"/>
          <w:i/>
          <w:lang w:eastAsia="pl-PL"/>
        </w:rPr>
        <w:t xml:space="preserve">skorzystanie z prawa do sprostowania nie może skutkować zmianą </w:t>
      </w:r>
      <w:r w:rsidRPr="00FE5C7E">
        <w:rPr>
          <w:rFonts w:ascii="Arial" w:hAnsi="Arial" w:cs="Arial"/>
          <w:i/>
        </w:rPr>
        <w:t xml:space="preserve">wyniku postępowania o udzielenie zamówienia publicznego ani zmianą postanowień umowy w zakresie niezgodnym z ustawą </w:t>
      </w:r>
      <w:proofErr w:type="spellStart"/>
      <w:r w:rsidRPr="00FE5C7E">
        <w:rPr>
          <w:rFonts w:ascii="Arial" w:hAnsi="Arial" w:cs="Arial"/>
          <w:i/>
        </w:rPr>
        <w:t>Pzp</w:t>
      </w:r>
      <w:proofErr w:type="spellEnd"/>
      <w:r w:rsidRPr="00FE5C7E">
        <w:rPr>
          <w:rFonts w:ascii="Arial" w:hAnsi="Arial" w:cs="Arial"/>
          <w:i/>
        </w:rPr>
        <w:t xml:space="preserve"> oraz nie może naruszać integralności protokołu oraz jego załączników.</w:t>
      </w:r>
    </w:p>
    <w:p w14:paraId="049823BE" w14:textId="77777777" w:rsidR="00597890" w:rsidRPr="00FE5C7E" w:rsidRDefault="00597890" w:rsidP="0059789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FE5C7E">
        <w:rPr>
          <w:rFonts w:ascii="Arial" w:hAnsi="Arial" w:cs="Arial"/>
          <w:b/>
          <w:i/>
          <w:vertAlign w:val="superscript"/>
        </w:rPr>
        <w:t>**</w:t>
      </w:r>
      <w:r w:rsidRPr="00FE5C7E">
        <w:rPr>
          <w:rFonts w:ascii="Arial" w:hAnsi="Arial" w:cs="Arial"/>
          <w:b/>
          <w:i/>
        </w:rPr>
        <w:t>Wyjaśnienie:</w:t>
      </w:r>
      <w:r w:rsidRPr="00FE5C7E">
        <w:rPr>
          <w:rFonts w:ascii="Arial" w:hAnsi="Arial" w:cs="Arial"/>
          <w:i/>
        </w:rPr>
        <w:t xml:space="preserve"> prawo do ograniczenia przetwarzania nie ma zastosowania w odniesieniu do </w:t>
      </w:r>
      <w:r w:rsidRPr="00FE5C7E">
        <w:rPr>
          <w:rFonts w:ascii="Arial" w:eastAsia="Times New Roman" w:hAnsi="Arial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B9FDD6E" w14:textId="77777777" w:rsidR="00597890" w:rsidRDefault="00597890" w:rsidP="00FF7BD4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 xml:space="preserve">Wykonawca, zobowiązany jest do złożenia oświadczenia wymaganego od wykonawcy w zakresie wypełnienia obowiązków informacyjnych przewidzianych w art. 13 lub art. 14 RODO </w:t>
      </w:r>
      <w:r w:rsidRPr="006D2DF9">
        <w:rPr>
          <w:rFonts w:ascii="Arial" w:hAnsi="Arial" w:cs="Arial"/>
          <w:b/>
        </w:rPr>
        <w:t>w Formularzu ofertowym wg Z</w:t>
      </w:r>
      <w:r w:rsidR="009E2C79" w:rsidRPr="006D2DF9">
        <w:rPr>
          <w:rFonts w:ascii="Arial" w:hAnsi="Arial" w:cs="Arial"/>
          <w:b/>
        </w:rPr>
        <w:t>ałącznika nr 1</w:t>
      </w:r>
      <w:r w:rsidR="00E172E6" w:rsidRPr="006D2DF9">
        <w:rPr>
          <w:rFonts w:ascii="Arial" w:hAnsi="Arial" w:cs="Arial"/>
          <w:b/>
        </w:rPr>
        <w:t xml:space="preserve"> do zapytania ofertowego</w:t>
      </w:r>
      <w:r w:rsidRPr="00FE5C7E">
        <w:rPr>
          <w:rFonts w:ascii="Arial" w:hAnsi="Arial" w:cs="Arial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FEA1A6" w14:textId="77777777" w:rsidR="006D2DF9" w:rsidRDefault="006D2DF9" w:rsidP="006D2DF9">
      <w:pPr>
        <w:pStyle w:val="Akapitzlist"/>
        <w:spacing w:after="0" w:line="360" w:lineRule="auto"/>
        <w:ind w:left="1440"/>
        <w:jc w:val="both"/>
        <w:rPr>
          <w:rFonts w:ascii="Arial" w:hAnsi="Arial" w:cs="Arial"/>
        </w:rPr>
      </w:pPr>
    </w:p>
    <w:p w14:paraId="298C2B3B" w14:textId="77777777" w:rsidR="006D2DF9" w:rsidRPr="006D2DF9" w:rsidRDefault="006D2DF9" w:rsidP="006D2DF9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0" w:line="360" w:lineRule="auto"/>
        <w:ind w:hanging="1211"/>
        <w:jc w:val="both"/>
        <w:rPr>
          <w:rFonts w:ascii="Arial" w:eastAsia="Calibri" w:hAnsi="Arial" w:cs="Arial"/>
          <w:lang w:eastAsia="ar-SA"/>
        </w:rPr>
      </w:pPr>
      <w:r w:rsidRPr="006D2DF9">
        <w:rPr>
          <w:rFonts w:ascii="Arial" w:eastAsia="Calibri" w:hAnsi="Arial" w:cs="Arial"/>
          <w:b/>
          <w:lang w:eastAsia="ar-SA"/>
        </w:rPr>
        <w:t>Wskazanie osób uprawnionych do komunikowania się z wykonawcami</w:t>
      </w:r>
    </w:p>
    <w:p w14:paraId="01634CAE" w14:textId="77777777" w:rsidR="006D2DF9" w:rsidRPr="00B75182" w:rsidRDefault="006D2DF9" w:rsidP="006D2DF9">
      <w:pPr>
        <w:pStyle w:val="Akapitzlist"/>
        <w:numPr>
          <w:ilvl w:val="1"/>
          <w:numId w:val="2"/>
        </w:numPr>
        <w:tabs>
          <w:tab w:val="left" w:pos="732"/>
        </w:tabs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B75182">
        <w:rPr>
          <w:rFonts w:ascii="Arial" w:eastAsia="Calibri" w:hAnsi="Arial" w:cs="Arial"/>
          <w:lang w:eastAsia="ar-SA"/>
        </w:rPr>
        <w:t>Do kontaktowania z wykonawcami upoważniona/y jest:</w:t>
      </w:r>
    </w:p>
    <w:p w14:paraId="5981654F" w14:textId="77777777" w:rsidR="006D2DF9" w:rsidRDefault="006D2DF9" w:rsidP="006D2DF9">
      <w:pPr>
        <w:pStyle w:val="Akapitzlist"/>
        <w:numPr>
          <w:ilvl w:val="2"/>
          <w:numId w:val="2"/>
        </w:numPr>
        <w:tabs>
          <w:tab w:val="left" w:pos="732"/>
        </w:tabs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Pani </w:t>
      </w:r>
      <w:r>
        <w:rPr>
          <w:rFonts w:ascii="Arial" w:eastAsia="Calibri" w:hAnsi="Arial" w:cs="Arial"/>
          <w:lang w:eastAsia="ar-SA"/>
        </w:rPr>
        <w:t xml:space="preserve">Karolina Siwy- </w:t>
      </w:r>
      <w:proofErr w:type="spellStart"/>
      <w:r>
        <w:rPr>
          <w:rFonts w:ascii="Arial" w:eastAsia="Calibri" w:hAnsi="Arial" w:cs="Arial"/>
          <w:lang w:eastAsia="ar-SA"/>
        </w:rPr>
        <w:t>Pachulska</w:t>
      </w:r>
      <w:proofErr w:type="spellEnd"/>
      <w:r w:rsidRPr="003D2AB9">
        <w:rPr>
          <w:rFonts w:ascii="Arial" w:eastAsia="Calibri" w:hAnsi="Arial" w:cs="Arial"/>
          <w:lang w:eastAsia="ar-SA"/>
        </w:rPr>
        <w:t>, tel. 81-466-29-</w:t>
      </w:r>
      <w:r>
        <w:rPr>
          <w:rFonts w:ascii="Arial" w:eastAsia="Calibri" w:hAnsi="Arial" w:cs="Arial"/>
          <w:lang w:eastAsia="ar-SA"/>
        </w:rPr>
        <w:t>37 w. 115</w:t>
      </w:r>
    </w:p>
    <w:p w14:paraId="54186715" w14:textId="77777777" w:rsidR="006D2DF9" w:rsidRPr="00B75182" w:rsidRDefault="006D2DF9" w:rsidP="006D2DF9">
      <w:pPr>
        <w:pStyle w:val="Akapitzlist"/>
        <w:numPr>
          <w:ilvl w:val="1"/>
          <w:numId w:val="2"/>
        </w:numPr>
        <w:tabs>
          <w:tab w:val="left" w:pos="732"/>
        </w:tabs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B75182">
        <w:rPr>
          <w:rFonts w:ascii="Arial" w:eastAsia="Calibri" w:hAnsi="Arial" w:cs="Arial"/>
          <w:lang w:eastAsia="ar-SA"/>
        </w:rPr>
        <w:t>Zamawiający przypomina, że w toku postępowania komunikacja ustna dopuszczalna jest jedynie w odniesieniu do informacji, które nie są istotne, w szczególności nie dotyczą zapytania ofertowego lub dokumentów zamówienia, ofert.</w:t>
      </w:r>
    </w:p>
    <w:p w14:paraId="47377EB3" w14:textId="77777777" w:rsidR="006D2DF9" w:rsidRPr="00FF7BD4" w:rsidRDefault="006D2DF9" w:rsidP="006D2DF9">
      <w:pPr>
        <w:pStyle w:val="Akapitzlist"/>
        <w:spacing w:after="0" w:line="360" w:lineRule="auto"/>
        <w:ind w:left="1211"/>
        <w:jc w:val="both"/>
        <w:rPr>
          <w:rFonts w:ascii="Arial" w:hAnsi="Arial" w:cs="Arial"/>
        </w:rPr>
      </w:pPr>
    </w:p>
    <w:p w14:paraId="3FBD6B92" w14:textId="77777777" w:rsidR="001E5D2D" w:rsidRPr="00FE5C7E" w:rsidRDefault="00A86B0D" w:rsidP="00597890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związania ofertą</w:t>
      </w:r>
    </w:p>
    <w:p w14:paraId="60D4A6B0" w14:textId="77777777" w:rsidR="00497F9D" w:rsidRPr="006D2DF9" w:rsidRDefault="006D2DF9" w:rsidP="00497F9D">
      <w:pPr>
        <w:pStyle w:val="Akapitzlist"/>
        <w:tabs>
          <w:tab w:val="left" w:pos="142"/>
        </w:tabs>
        <w:spacing w:after="0" w:line="360" w:lineRule="auto"/>
        <w:ind w:left="709"/>
        <w:jc w:val="both"/>
        <w:rPr>
          <w:rFonts w:ascii="Arial" w:hAnsi="Arial" w:cs="Arial"/>
        </w:rPr>
      </w:pPr>
      <w:r w:rsidRPr="006D2DF9">
        <w:rPr>
          <w:rFonts w:ascii="Arial" w:hAnsi="Arial" w:cs="Arial"/>
        </w:rPr>
        <w:t>Wykonawca będzie związany ofertą przez okre</w:t>
      </w:r>
      <w:r>
        <w:rPr>
          <w:rFonts w:ascii="Arial" w:hAnsi="Arial" w:cs="Arial"/>
        </w:rPr>
        <w:t xml:space="preserve">s 30 dni, tj. do dnia </w:t>
      </w:r>
      <w:r w:rsidR="00A34045">
        <w:rPr>
          <w:rFonts w:ascii="Arial" w:hAnsi="Arial" w:cs="Arial"/>
          <w:b/>
        </w:rPr>
        <w:t>09</w:t>
      </w:r>
      <w:r w:rsidR="00A86B0D" w:rsidRPr="00A86B0D">
        <w:rPr>
          <w:rFonts w:ascii="Arial" w:hAnsi="Arial" w:cs="Arial"/>
          <w:b/>
        </w:rPr>
        <w:t>.12.</w:t>
      </w:r>
      <w:r w:rsidRPr="00A86B0D">
        <w:rPr>
          <w:rFonts w:ascii="Arial" w:hAnsi="Arial" w:cs="Arial"/>
          <w:b/>
        </w:rPr>
        <w:t>2022 r.</w:t>
      </w:r>
      <w:r w:rsidRPr="00A86B0D">
        <w:rPr>
          <w:rFonts w:ascii="Arial" w:hAnsi="Arial" w:cs="Arial"/>
        </w:rPr>
        <w:t xml:space="preserve"> </w:t>
      </w:r>
      <w:r w:rsidRPr="006D2DF9">
        <w:rPr>
          <w:rFonts w:ascii="Arial" w:hAnsi="Arial" w:cs="Arial"/>
        </w:rPr>
        <w:t>Bieg terminu związania ofertą rozpoczyna się wraz z upływem terminu składania ofert. UWAGA: Termin wyrażony datą jest ściśle związany z terminem składania ofert. W przypadku zmiany terminu składania ofert, zmieni się data związania ofertą.</w:t>
      </w:r>
    </w:p>
    <w:p w14:paraId="590BA84B" w14:textId="77777777" w:rsidR="008432D9" w:rsidRPr="00FE5C7E" w:rsidRDefault="008432D9" w:rsidP="00C103A9">
      <w:pPr>
        <w:pStyle w:val="Akapitzlist"/>
        <w:tabs>
          <w:tab w:val="left" w:pos="142"/>
        </w:tabs>
        <w:spacing w:after="0" w:line="360" w:lineRule="auto"/>
        <w:ind w:left="709"/>
        <w:jc w:val="both"/>
        <w:rPr>
          <w:rFonts w:ascii="Arial" w:hAnsi="Arial" w:cs="Arial"/>
        </w:rPr>
      </w:pPr>
    </w:p>
    <w:p w14:paraId="2F4436D7" w14:textId="77777777" w:rsidR="0075686E" w:rsidRPr="0075686E" w:rsidRDefault="0075686E" w:rsidP="0075686E">
      <w:pPr>
        <w:pStyle w:val="Akapitzlist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20" w:after="40"/>
        <w:ind w:hanging="1211"/>
        <w:jc w:val="both"/>
        <w:rPr>
          <w:rFonts w:ascii="Arial" w:hAnsi="Arial" w:cs="Arial"/>
        </w:rPr>
      </w:pPr>
      <w:r w:rsidRPr="0075686E">
        <w:rPr>
          <w:rFonts w:ascii="Arial" w:hAnsi="Arial" w:cs="Arial"/>
          <w:b/>
        </w:rPr>
        <w:t>Sposób oraz termin składania i otwarcia ofert</w:t>
      </w:r>
    </w:p>
    <w:p w14:paraId="66F897AA" w14:textId="25069030" w:rsidR="0075686E" w:rsidRPr="0075686E" w:rsidRDefault="0075686E" w:rsidP="00A86B0D">
      <w:pPr>
        <w:pStyle w:val="Akapitzlist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5686E">
        <w:rPr>
          <w:rFonts w:ascii="Arial" w:hAnsi="Arial" w:cs="Arial"/>
          <w:b/>
        </w:rPr>
        <w:t xml:space="preserve">Ofertę należy złożyć na Platformie: platformazakupowa.pl pod adresem postępowania: </w:t>
      </w:r>
      <w:r w:rsidR="00A86B0D" w:rsidRPr="00A86B0D">
        <w:rPr>
          <w:rFonts w:ascii="Arial" w:hAnsi="Arial" w:cs="Arial"/>
          <w:b/>
        </w:rPr>
        <w:t>https://platformazakupowa.pl/pn/ztm_lublin</w:t>
      </w:r>
      <w:r w:rsidR="00A86B0D" w:rsidRPr="00A86B0D">
        <w:rPr>
          <w:rFonts w:ascii="Arial" w:hAnsi="Arial" w:cs="Arial"/>
        </w:rPr>
        <w:t xml:space="preserve"> </w:t>
      </w:r>
      <w:r w:rsidR="00A86B0D" w:rsidRPr="00A86B0D">
        <w:rPr>
          <w:rFonts w:ascii="Arial" w:hAnsi="Arial" w:cs="Arial"/>
          <w:b/>
        </w:rPr>
        <w:t>do dnia</w:t>
      </w:r>
      <w:r w:rsidR="00A86B0D" w:rsidRPr="00A86B0D">
        <w:rPr>
          <w:rFonts w:ascii="Arial" w:hAnsi="Arial" w:cs="Arial"/>
        </w:rPr>
        <w:t xml:space="preserve"> </w:t>
      </w:r>
      <w:r w:rsidR="00A34045">
        <w:rPr>
          <w:rFonts w:ascii="Arial" w:hAnsi="Arial" w:cs="Arial"/>
          <w:b/>
        </w:rPr>
        <w:t>10</w:t>
      </w:r>
      <w:r w:rsidR="00A86B0D">
        <w:rPr>
          <w:rFonts w:ascii="Arial" w:hAnsi="Arial" w:cs="Arial"/>
          <w:b/>
        </w:rPr>
        <w:t>.11</w:t>
      </w:r>
      <w:r w:rsidRPr="0075686E">
        <w:rPr>
          <w:rFonts w:ascii="Arial" w:hAnsi="Arial" w:cs="Arial"/>
          <w:b/>
          <w:u w:val="single"/>
        </w:rPr>
        <w:t xml:space="preserve"> </w:t>
      </w:r>
      <w:r w:rsidRPr="00A86B0D">
        <w:rPr>
          <w:rFonts w:ascii="Arial" w:hAnsi="Arial" w:cs="Arial"/>
          <w:b/>
        </w:rPr>
        <w:lastRenderedPageBreak/>
        <w:t>2022</w:t>
      </w:r>
      <w:r w:rsidR="00A86B0D" w:rsidRPr="00A86B0D">
        <w:rPr>
          <w:rFonts w:ascii="Arial" w:hAnsi="Arial" w:cs="Arial"/>
          <w:b/>
        </w:rPr>
        <w:t xml:space="preserve"> </w:t>
      </w:r>
      <w:r w:rsidRPr="00A86B0D">
        <w:rPr>
          <w:rFonts w:ascii="Arial" w:hAnsi="Arial" w:cs="Arial"/>
          <w:b/>
        </w:rPr>
        <w:t xml:space="preserve">r. do godziny </w:t>
      </w:r>
      <w:r w:rsidR="00837F8B">
        <w:rPr>
          <w:rFonts w:ascii="Arial" w:hAnsi="Arial" w:cs="Arial"/>
          <w:b/>
        </w:rPr>
        <w:t>08:0</w:t>
      </w:r>
      <w:r w:rsidRPr="00A86B0D">
        <w:rPr>
          <w:rFonts w:ascii="Arial" w:hAnsi="Arial" w:cs="Arial"/>
          <w:b/>
        </w:rPr>
        <w:t>0.</w:t>
      </w:r>
      <w:r w:rsidRPr="0075686E">
        <w:rPr>
          <w:rFonts w:ascii="Arial" w:hAnsi="Arial" w:cs="Arial"/>
          <w:b/>
        </w:rPr>
        <w:t xml:space="preserve"> Termin składania jest jednocześnie terminem otwarcia ofert.</w:t>
      </w:r>
    </w:p>
    <w:p w14:paraId="69DF527C" w14:textId="77777777" w:rsidR="0075686E" w:rsidRDefault="0075686E" w:rsidP="00A86B0D">
      <w:pPr>
        <w:pStyle w:val="Akapitzlist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5686E">
        <w:rPr>
          <w:rFonts w:ascii="Arial" w:hAnsi="Arial" w:cs="Arial"/>
        </w:rPr>
        <w:t xml:space="preserve">Aby złożyć ofertę należy uzupełnić </w:t>
      </w:r>
      <w:r w:rsidRPr="0075686E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1</w:t>
      </w:r>
      <w:r w:rsidRPr="0075686E">
        <w:rPr>
          <w:rFonts w:ascii="Arial" w:hAnsi="Arial" w:cs="Arial"/>
          <w:b/>
        </w:rPr>
        <w:t xml:space="preserve"> do zapytania ofertowego – Formularz ofertowy</w:t>
      </w:r>
      <w:r w:rsidRPr="0075686E">
        <w:rPr>
          <w:rFonts w:ascii="Arial" w:hAnsi="Arial" w:cs="Arial"/>
        </w:rPr>
        <w:t>, zapisując go na dysku komputera Wykonawcy, a następnie dołączyć plik w dowolnym momencie oraz dołączyć wszelkie wy</w:t>
      </w:r>
      <w:r>
        <w:rPr>
          <w:rFonts w:ascii="Arial" w:hAnsi="Arial" w:cs="Arial"/>
        </w:rPr>
        <w:t xml:space="preserve">magane dokumenty i oświadczenia </w:t>
      </w:r>
      <w:r w:rsidRPr="0075686E">
        <w:rPr>
          <w:rFonts w:ascii="Arial" w:hAnsi="Arial" w:cs="Arial"/>
        </w:rPr>
        <w:t>przed upływem terminu składania ofert do pomarańczowego spinacza</w:t>
      </w:r>
      <w:r>
        <w:rPr>
          <w:rFonts w:ascii="Arial" w:hAnsi="Arial" w:cs="Arial"/>
        </w:rPr>
        <w:t>. W</w:t>
      </w:r>
      <w:r w:rsidRPr="0075686E">
        <w:rPr>
          <w:rFonts w:ascii="Arial" w:hAnsi="Arial" w:cs="Arial"/>
        </w:rPr>
        <w:t xml:space="preserve"> przypadku składania oferty przez podmioty występujące wspólnie należy podać nazwy (firmy) oraz dokładne adresy wszystkich wykonawców składających ofertę wspólną</w:t>
      </w:r>
      <w:r>
        <w:rPr>
          <w:rFonts w:ascii="Arial" w:hAnsi="Arial" w:cs="Arial"/>
        </w:rPr>
        <w:t>.</w:t>
      </w:r>
    </w:p>
    <w:p w14:paraId="376C574F" w14:textId="008A942B" w:rsidR="0075686E" w:rsidRDefault="0075686E" w:rsidP="00A86B0D">
      <w:pPr>
        <w:pStyle w:val="Akapitzlist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5686E">
        <w:rPr>
          <w:rFonts w:ascii="Arial" w:hAnsi="Arial" w:cs="Arial"/>
        </w:rPr>
        <w:t>Wykonawca w „Miejscu na twój opcjonalny, dodatkowy komentarz do całości oferty” ma możliwość przesłania do zamawiającego informacji uzupełniających składaną ofertę, które muszą być zgodne z zapytaniem ofertowym.</w:t>
      </w:r>
    </w:p>
    <w:p w14:paraId="525E39A1" w14:textId="77777777" w:rsidR="0075686E" w:rsidRDefault="0075686E" w:rsidP="00A86B0D">
      <w:pPr>
        <w:pStyle w:val="Akapitzlist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5686E">
        <w:rPr>
          <w:rFonts w:ascii="Arial" w:hAnsi="Arial" w:cs="Arial"/>
        </w:rPr>
        <w:t xml:space="preserve">Ponadto wykonawca zobowiązany jest uzupełnić żółte pola z danymi wykonawcy oraz potwierdzić fakt zapoznania się z Regulaminem Platformy i akceptację warunków postępowania. Następnie należy </w:t>
      </w:r>
      <w:r w:rsidRPr="0075686E">
        <w:rPr>
          <w:rFonts w:ascii="Arial" w:hAnsi="Arial" w:cs="Arial"/>
          <w:b/>
        </w:rPr>
        <w:t>kliknąć przycisk „Złóż ofertę”.</w:t>
      </w:r>
      <w:r w:rsidRPr="0075686E">
        <w:rPr>
          <w:rFonts w:ascii="Arial" w:hAnsi="Arial" w:cs="Arial"/>
        </w:rPr>
        <w:t xml:space="preserve"> </w:t>
      </w:r>
    </w:p>
    <w:p w14:paraId="03D5BDB8" w14:textId="7369CD91" w:rsidR="0075686E" w:rsidRDefault="0075686E" w:rsidP="00A86B0D">
      <w:pPr>
        <w:pStyle w:val="Akapitzlist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5686E">
        <w:rPr>
          <w:rFonts w:ascii="Arial" w:hAnsi="Arial" w:cs="Arial"/>
        </w:rPr>
        <w:t xml:space="preserve">Uwaga: W postępowania w trybie zapytania ofertowego wykonawca nie jest zobowiązany do podpisania oferty podpisem zaufanym, osobistym czy kwalifikowanym. </w:t>
      </w:r>
    </w:p>
    <w:p w14:paraId="39DBE25C" w14:textId="77777777" w:rsidR="0075686E" w:rsidRDefault="0075686E" w:rsidP="00A86B0D">
      <w:pPr>
        <w:pStyle w:val="Akapitzlist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5686E">
        <w:rPr>
          <w:rFonts w:ascii="Arial" w:hAnsi="Arial" w:cs="Arial"/>
        </w:rPr>
        <w:t xml:space="preserve">Zamawiający żąda wskazania przez wykonawcę części zamówienia, których wykonanie zamierza powierzyć podwykonawcom, i podania przez wykonawcę firm podwykonawców w Formularzu ofertowym </w:t>
      </w:r>
      <w:r w:rsidRPr="0075686E">
        <w:rPr>
          <w:rFonts w:ascii="Arial" w:hAnsi="Arial" w:cs="Arial"/>
          <w:b/>
        </w:rPr>
        <w:t xml:space="preserve">wg Załącznika nr </w:t>
      </w:r>
      <w:r>
        <w:rPr>
          <w:rFonts w:ascii="Arial" w:hAnsi="Arial" w:cs="Arial"/>
          <w:b/>
        </w:rPr>
        <w:t>1</w:t>
      </w:r>
      <w:r w:rsidRPr="0075686E">
        <w:rPr>
          <w:rFonts w:ascii="Arial" w:hAnsi="Arial" w:cs="Arial"/>
          <w:b/>
        </w:rPr>
        <w:t xml:space="preserve"> do zapytania ofertowego</w:t>
      </w:r>
      <w:r w:rsidRPr="0075686E">
        <w:rPr>
          <w:rFonts w:ascii="Arial" w:hAnsi="Arial" w:cs="Arial"/>
        </w:rPr>
        <w:t>.</w:t>
      </w:r>
    </w:p>
    <w:p w14:paraId="4387A4D6" w14:textId="6D5F9487" w:rsidR="0075686E" w:rsidRDefault="0075686E" w:rsidP="00A86B0D">
      <w:pPr>
        <w:pStyle w:val="Akapitzlist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5686E">
        <w:rPr>
          <w:rFonts w:ascii="Arial" w:hAnsi="Arial" w:cs="Arial"/>
        </w:rPr>
        <w:t>Sporządzoną ofertę wykonawca może</w:t>
      </w:r>
      <w:r w:rsidR="00BF638B">
        <w:rPr>
          <w:rFonts w:ascii="Arial" w:hAnsi="Arial" w:cs="Arial"/>
        </w:rPr>
        <w:t xml:space="preserve"> </w:t>
      </w:r>
      <w:r w:rsidRPr="0075686E">
        <w:rPr>
          <w:rFonts w:ascii="Arial" w:hAnsi="Arial" w:cs="Arial"/>
        </w:rPr>
        <w:t xml:space="preserve">podpisać podpisem zaufanym, osobistym czy kwalifikowanym. Wykonawca może również dołączyć skan </w:t>
      </w:r>
      <w:r w:rsidR="00A9365B">
        <w:rPr>
          <w:rFonts w:ascii="Arial" w:hAnsi="Arial" w:cs="Arial"/>
        </w:rPr>
        <w:t xml:space="preserve">podpisanych dokumentów bądź poświadczonych za zgodność z oryginałem oraz </w:t>
      </w:r>
      <w:r w:rsidRPr="0075686E">
        <w:rPr>
          <w:rFonts w:ascii="Arial" w:hAnsi="Arial" w:cs="Arial"/>
        </w:rPr>
        <w:t>podpisanej oferty.</w:t>
      </w:r>
    </w:p>
    <w:p w14:paraId="45CB6F2C" w14:textId="77777777" w:rsidR="0075686E" w:rsidRPr="0075686E" w:rsidRDefault="0075686E" w:rsidP="00A86B0D">
      <w:pPr>
        <w:pStyle w:val="Akapitzlist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75686E">
        <w:rPr>
          <w:rFonts w:ascii="Arial" w:hAnsi="Arial" w:cs="Arial"/>
        </w:rPr>
        <w:t>Dokumenty składające się na ofertę sporządzone w języku obcym winny być składane wraz z tłumaczeniem na język polski.</w:t>
      </w:r>
    </w:p>
    <w:p w14:paraId="2874C520" w14:textId="77777777" w:rsidR="00A9365B" w:rsidRDefault="00587EB9" w:rsidP="00A9365B">
      <w:pPr>
        <w:pStyle w:val="Akapitzlist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5686E">
        <w:rPr>
          <w:rFonts w:ascii="Arial" w:hAnsi="Arial" w:cs="Arial"/>
        </w:rPr>
        <w:t>Każdy wykonawc</w:t>
      </w:r>
      <w:r w:rsidR="00E172E6" w:rsidRPr="0075686E">
        <w:rPr>
          <w:rFonts w:ascii="Arial" w:hAnsi="Arial" w:cs="Arial"/>
        </w:rPr>
        <w:t>a może złożyć w niniejszym postę</w:t>
      </w:r>
      <w:r w:rsidR="00A9365B">
        <w:rPr>
          <w:rFonts w:ascii="Arial" w:hAnsi="Arial" w:cs="Arial"/>
        </w:rPr>
        <w:t>powaniu tylko jedną ofertę, która będzie złożona wraz z następującymi dokumentami:</w:t>
      </w:r>
    </w:p>
    <w:p w14:paraId="22BB23CF" w14:textId="77777777" w:rsidR="00A9365B" w:rsidRDefault="00A9365B" w:rsidP="00A9365B">
      <w:pPr>
        <w:pStyle w:val="Akapitzlist"/>
        <w:numPr>
          <w:ilvl w:val="2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9365B">
        <w:rPr>
          <w:rFonts w:ascii="Arial" w:hAnsi="Arial" w:cs="Arial"/>
        </w:rPr>
        <w:t xml:space="preserve">Ofertę należy złożyć wraz z </w:t>
      </w:r>
      <w:r w:rsidRPr="00A9365B">
        <w:rPr>
          <w:rFonts w:ascii="Arial" w:hAnsi="Arial" w:cs="Arial"/>
          <w:b/>
        </w:rPr>
        <w:t>pełnomocnictwem</w:t>
      </w:r>
      <w:r w:rsidRPr="00A9365B">
        <w:rPr>
          <w:rFonts w:ascii="Arial" w:hAnsi="Arial" w:cs="Arial"/>
        </w:rPr>
        <w:t xml:space="preserve"> w przypadku, gdy ofertę podpisuje osoba, której uprawnienie do reprezentacji wykonawcy nie wynika z dokumentów rejestrowych. Pełnomocnictwo może zostać dołączone w postaci skanu, bądź oryginału, jak również poświadczone za zgodność z oryginałem </w:t>
      </w:r>
      <w:r w:rsidRPr="00A9365B">
        <w:rPr>
          <w:rFonts w:ascii="Arial" w:hAnsi="Arial" w:cs="Arial"/>
        </w:rPr>
        <w:lastRenderedPageBreak/>
        <w:t>przez wykonawcę bądź notariusza podpisem zaufanym, osobistym czy kwalifikowanym.</w:t>
      </w:r>
    </w:p>
    <w:p w14:paraId="0059851C" w14:textId="77777777" w:rsidR="00A9365B" w:rsidRPr="00B60043" w:rsidRDefault="00B60043" w:rsidP="00A9365B">
      <w:pPr>
        <w:pStyle w:val="Akapitzlist"/>
        <w:numPr>
          <w:ilvl w:val="2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60043">
        <w:rPr>
          <w:rFonts w:ascii="Arial" w:hAnsi="Arial" w:cs="Arial"/>
          <w:b/>
        </w:rPr>
        <w:t>Do oferty należy dołączyć W</w:t>
      </w:r>
      <w:r w:rsidR="005F1426" w:rsidRPr="00B60043">
        <w:rPr>
          <w:rFonts w:ascii="Arial" w:hAnsi="Arial" w:cs="Arial"/>
          <w:b/>
        </w:rPr>
        <w:t>ykaz</w:t>
      </w:r>
      <w:r w:rsidR="00497F9D" w:rsidRPr="00B60043">
        <w:rPr>
          <w:rFonts w:ascii="Arial" w:hAnsi="Arial" w:cs="Arial"/>
        </w:rPr>
        <w:t xml:space="preserve"> zawierający osobę, która będzie</w:t>
      </w:r>
      <w:r w:rsidR="005F1426" w:rsidRPr="00B60043">
        <w:rPr>
          <w:rFonts w:ascii="Arial" w:hAnsi="Arial" w:cs="Arial"/>
        </w:rPr>
        <w:t xml:space="preserve"> uczestniczyć w wykonywaniu zamówienia </w:t>
      </w:r>
      <w:r w:rsidR="00983231" w:rsidRPr="00B60043">
        <w:rPr>
          <w:rFonts w:ascii="Arial" w:hAnsi="Arial" w:cs="Arial"/>
          <w:b/>
        </w:rPr>
        <w:t>wg Załącznika nr 2</w:t>
      </w:r>
      <w:r w:rsidR="005F1426" w:rsidRPr="00B60043">
        <w:rPr>
          <w:rFonts w:ascii="Arial" w:hAnsi="Arial" w:cs="Arial"/>
          <w:b/>
        </w:rPr>
        <w:t xml:space="preserve"> do </w:t>
      </w:r>
      <w:r w:rsidR="00E172E6" w:rsidRPr="00B60043">
        <w:rPr>
          <w:rFonts w:ascii="Arial" w:hAnsi="Arial" w:cs="Arial"/>
          <w:b/>
        </w:rPr>
        <w:t>zapytania ofertowego</w:t>
      </w:r>
      <w:r w:rsidR="00A70E90" w:rsidRPr="00B60043">
        <w:rPr>
          <w:rFonts w:ascii="Arial" w:hAnsi="Arial" w:cs="Arial"/>
        </w:rPr>
        <w:t xml:space="preserve"> </w:t>
      </w:r>
      <w:r w:rsidR="00A56AB9" w:rsidRPr="00B60043">
        <w:rPr>
          <w:rFonts w:ascii="Arial" w:hAnsi="Arial" w:cs="Arial"/>
        </w:rPr>
        <w:t>W opisie doświadczenia, wykonawca w odniesieniu do wskazanej osoby zobowiązany jest wskazać:</w:t>
      </w:r>
    </w:p>
    <w:p w14:paraId="05542C89" w14:textId="77777777" w:rsidR="00A9365B" w:rsidRDefault="00497F9D" w:rsidP="00A9365B">
      <w:pPr>
        <w:pStyle w:val="Akapitzlist"/>
        <w:numPr>
          <w:ilvl w:val="3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9365B">
        <w:rPr>
          <w:rFonts w:ascii="Arial" w:hAnsi="Arial" w:cs="Arial"/>
        </w:rPr>
        <w:t>doświadczenie osoby w zakresie świadczenia usługi z zakresu zamówień publicznych</w:t>
      </w:r>
      <w:r w:rsidR="00344C7D" w:rsidRPr="00A9365B">
        <w:rPr>
          <w:rFonts w:ascii="Arial" w:hAnsi="Arial" w:cs="Arial"/>
        </w:rPr>
        <w:t>,</w:t>
      </w:r>
    </w:p>
    <w:p w14:paraId="093D4171" w14:textId="77777777" w:rsidR="005A216A" w:rsidRDefault="00B05471" w:rsidP="005A216A">
      <w:pPr>
        <w:pStyle w:val="Akapitzlist"/>
        <w:numPr>
          <w:ilvl w:val="3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9365B">
        <w:rPr>
          <w:rFonts w:ascii="Arial" w:hAnsi="Arial" w:cs="Arial"/>
        </w:rPr>
        <w:t xml:space="preserve">ilość zaopiniowanych postępowań o udzielenie zamówienia publicznego, w tym co najmniej 3 (trzy) o wartości szacunkowej powyżej 10 000 000 </w:t>
      </w:r>
      <w:r w:rsidR="00F57BD0">
        <w:rPr>
          <w:rFonts w:ascii="Arial" w:hAnsi="Arial" w:cs="Arial"/>
        </w:rPr>
        <w:t>euro</w:t>
      </w:r>
      <w:r w:rsidR="00E172E6" w:rsidRPr="00A9365B">
        <w:rPr>
          <w:rFonts w:ascii="Arial" w:hAnsi="Arial" w:cs="Arial"/>
        </w:rPr>
        <w:t xml:space="preserve"> (netto)</w:t>
      </w:r>
      <w:r w:rsidRPr="00A9365B">
        <w:rPr>
          <w:rFonts w:ascii="Arial" w:hAnsi="Arial" w:cs="Arial"/>
        </w:rPr>
        <w:t xml:space="preserve"> i co najmniej 1 (jedno) na zakup środków transportu drogowego</w:t>
      </w:r>
      <w:r w:rsidR="008341F1" w:rsidRPr="00A9365B">
        <w:rPr>
          <w:rFonts w:ascii="Arial" w:hAnsi="Arial" w:cs="Arial"/>
        </w:rPr>
        <w:t xml:space="preserve"> o wartości powyżej </w:t>
      </w:r>
      <w:r w:rsidR="008C6590" w:rsidRPr="00A9365B">
        <w:rPr>
          <w:rFonts w:ascii="Arial" w:hAnsi="Arial" w:cs="Arial"/>
        </w:rPr>
        <w:t>1 0</w:t>
      </w:r>
      <w:r w:rsidR="00E172E6" w:rsidRPr="00A9365B">
        <w:rPr>
          <w:rFonts w:ascii="Arial" w:hAnsi="Arial" w:cs="Arial"/>
        </w:rPr>
        <w:t>00</w:t>
      </w:r>
      <w:r w:rsidR="008341F1" w:rsidRPr="00A9365B">
        <w:rPr>
          <w:rFonts w:ascii="Arial" w:hAnsi="Arial" w:cs="Arial"/>
        </w:rPr>
        <w:t> 000,00 zł</w:t>
      </w:r>
      <w:r w:rsidR="00E172E6" w:rsidRPr="00A9365B">
        <w:rPr>
          <w:rFonts w:ascii="Arial" w:hAnsi="Arial" w:cs="Arial"/>
        </w:rPr>
        <w:t xml:space="preserve"> </w:t>
      </w:r>
      <w:r w:rsidR="005A216A">
        <w:rPr>
          <w:rFonts w:ascii="Arial" w:hAnsi="Arial" w:cs="Arial"/>
        </w:rPr>
        <w:t>netto</w:t>
      </w:r>
      <w:r w:rsidRPr="00A9365B">
        <w:rPr>
          <w:rFonts w:ascii="Arial" w:hAnsi="Arial" w:cs="Arial"/>
        </w:rPr>
        <w:t>,</w:t>
      </w:r>
    </w:p>
    <w:p w14:paraId="0E043A59" w14:textId="77777777" w:rsidR="00497F9D" w:rsidRPr="005A216A" w:rsidRDefault="00497F9D" w:rsidP="005A216A">
      <w:pPr>
        <w:pStyle w:val="Akapitzlist"/>
        <w:numPr>
          <w:ilvl w:val="3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A216A">
        <w:rPr>
          <w:rFonts w:ascii="Arial" w:hAnsi="Arial" w:cs="Arial"/>
        </w:rPr>
        <w:t xml:space="preserve">ilość reprezentacji przed Krajową Izbą Odwoławczą </w:t>
      </w:r>
      <w:r w:rsidR="001F1854" w:rsidRPr="005A216A">
        <w:rPr>
          <w:rFonts w:ascii="Arial" w:hAnsi="Arial" w:cs="Arial"/>
        </w:rPr>
        <w:t>poprzedzonych</w:t>
      </w:r>
      <w:r w:rsidRPr="005A216A">
        <w:rPr>
          <w:rFonts w:ascii="Arial" w:hAnsi="Arial" w:cs="Arial"/>
        </w:rPr>
        <w:t xml:space="preserve"> sporządzoną odpowiedzią na odwołanie</w:t>
      </w:r>
      <w:r w:rsidR="001F1854" w:rsidRPr="005A216A">
        <w:rPr>
          <w:rFonts w:ascii="Arial" w:hAnsi="Arial" w:cs="Arial"/>
        </w:rPr>
        <w:t xml:space="preserve"> wraz z informacją o sposobie rozstrzygnięcia odwołania przez Krajową Izbę Odwoławczą</w:t>
      </w:r>
      <w:r w:rsidR="009623B8" w:rsidRPr="005A216A">
        <w:rPr>
          <w:rFonts w:ascii="Arial" w:hAnsi="Arial" w:cs="Arial"/>
        </w:rPr>
        <w:t xml:space="preserve"> (należy podać Sygn. akt KIO)</w:t>
      </w:r>
      <w:r w:rsidR="001F1854" w:rsidRPr="005A216A">
        <w:rPr>
          <w:rFonts w:ascii="Arial" w:hAnsi="Arial" w:cs="Arial"/>
        </w:rPr>
        <w:t>.</w:t>
      </w:r>
    </w:p>
    <w:p w14:paraId="533F0EA8" w14:textId="77777777" w:rsidR="00497F9D" w:rsidRPr="0075686E" w:rsidRDefault="00497F9D" w:rsidP="00497F9D">
      <w:pPr>
        <w:pStyle w:val="Akapitzlist"/>
        <w:tabs>
          <w:tab w:val="left" w:pos="142"/>
        </w:tabs>
        <w:spacing w:after="0" w:line="360" w:lineRule="auto"/>
        <w:ind w:left="1800"/>
        <w:jc w:val="both"/>
        <w:rPr>
          <w:rFonts w:ascii="Arial" w:hAnsi="Arial" w:cs="Arial"/>
          <w:color w:val="FF0000"/>
        </w:rPr>
      </w:pPr>
    </w:p>
    <w:p w14:paraId="35222C92" w14:textId="40198B72" w:rsidR="00A56AB9" w:rsidRPr="00B60043" w:rsidRDefault="00A56AB9" w:rsidP="00497F9D">
      <w:pPr>
        <w:pStyle w:val="Akapitzlist"/>
        <w:tabs>
          <w:tab w:val="left" w:pos="142"/>
        </w:tabs>
        <w:spacing w:after="0" w:line="360" w:lineRule="auto"/>
        <w:ind w:left="1800"/>
        <w:jc w:val="both"/>
        <w:rPr>
          <w:rFonts w:ascii="Arial" w:hAnsi="Arial" w:cs="Arial"/>
        </w:rPr>
      </w:pPr>
      <w:r w:rsidRPr="00B60043">
        <w:rPr>
          <w:rFonts w:ascii="Arial" w:hAnsi="Arial" w:cs="Arial"/>
        </w:rPr>
        <w:t>Brak wskazanych wcześniej informacji w odniesieniu m.in. do doświadczenia osoby wskazanej do realizacji przedmiotowego zamówienia</w:t>
      </w:r>
      <w:r w:rsidR="00891B06" w:rsidRPr="00B60043">
        <w:rPr>
          <w:rFonts w:ascii="Arial" w:hAnsi="Arial" w:cs="Arial"/>
        </w:rPr>
        <w:t xml:space="preserve"> </w:t>
      </w:r>
      <w:r w:rsidR="00891B06" w:rsidRPr="00B60043">
        <w:rPr>
          <w:rFonts w:ascii="Arial" w:hAnsi="Arial" w:cs="Arial"/>
          <w:b/>
        </w:rPr>
        <w:t xml:space="preserve">w </w:t>
      </w:r>
      <w:r w:rsidRPr="00B60043">
        <w:rPr>
          <w:rFonts w:ascii="Arial" w:hAnsi="Arial" w:cs="Arial"/>
          <w:b/>
        </w:rPr>
        <w:t xml:space="preserve">Wykazie </w:t>
      </w:r>
      <w:r w:rsidR="00983231" w:rsidRPr="00B60043">
        <w:rPr>
          <w:rFonts w:ascii="Arial" w:hAnsi="Arial" w:cs="Arial"/>
          <w:b/>
        </w:rPr>
        <w:t>wg Załącznika nr 2</w:t>
      </w:r>
      <w:r w:rsidRPr="00B60043">
        <w:rPr>
          <w:rFonts w:ascii="Arial" w:hAnsi="Arial" w:cs="Arial"/>
          <w:b/>
        </w:rPr>
        <w:t xml:space="preserve"> do </w:t>
      </w:r>
      <w:r w:rsidR="00A1698A" w:rsidRPr="00B60043">
        <w:rPr>
          <w:rFonts w:ascii="Arial" w:hAnsi="Arial" w:cs="Arial"/>
          <w:b/>
        </w:rPr>
        <w:t>zapytania ofertowego</w:t>
      </w:r>
      <w:r w:rsidRPr="00B60043">
        <w:rPr>
          <w:rFonts w:ascii="Arial" w:hAnsi="Arial" w:cs="Arial"/>
        </w:rPr>
        <w:t xml:space="preserve">, skutkować będzie </w:t>
      </w:r>
      <w:r w:rsidR="005A216A" w:rsidRPr="00B60043">
        <w:rPr>
          <w:rFonts w:ascii="Arial" w:hAnsi="Arial" w:cs="Arial"/>
        </w:rPr>
        <w:t>odrzuceniem oferty</w:t>
      </w:r>
      <w:r w:rsidRPr="00B60043">
        <w:rPr>
          <w:rFonts w:ascii="Arial" w:hAnsi="Arial" w:cs="Arial"/>
        </w:rPr>
        <w:t xml:space="preserve"> wykonawcy (jeżeli wykonawca nie wskaże minimalnych wymagań określonych przez </w:t>
      </w:r>
      <w:r w:rsidRPr="00C41A56">
        <w:rPr>
          <w:rFonts w:ascii="Arial" w:hAnsi="Arial" w:cs="Arial"/>
        </w:rPr>
        <w:t xml:space="preserve">zamawiającego lub </w:t>
      </w:r>
      <w:r w:rsidR="005A216A" w:rsidRPr="00B60043">
        <w:rPr>
          <w:rFonts w:ascii="Arial" w:hAnsi="Arial" w:cs="Arial"/>
        </w:rPr>
        <w:t xml:space="preserve"> </w:t>
      </w:r>
      <w:r w:rsidRPr="00B60043">
        <w:rPr>
          <w:rFonts w:ascii="Arial" w:hAnsi="Arial" w:cs="Arial"/>
        </w:rPr>
        <w:t>jeśli nie przedstawi na tę okoliczność odpowiednich do</w:t>
      </w:r>
      <w:r w:rsidR="00983231" w:rsidRPr="00B60043">
        <w:rPr>
          <w:rFonts w:ascii="Arial" w:hAnsi="Arial" w:cs="Arial"/>
        </w:rPr>
        <w:t>kumentów</w:t>
      </w:r>
      <w:r w:rsidRPr="00B60043">
        <w:rPr>
          <w:rFonts w:ascii="Arial" w:hAnsi="Arial" w:cs="Arial"/>
        </w:rPr>
        <w:t xml:space="preserve"> potwierdzającyc</w:t>
      </w:r>
      <w:r w:rsidR="00653C65" w:rsidRPr="00B60043">
        <w:rPr>
          <w:rFonts w:ascii="Arial" w:hAnsi="Arial" w:cs="Arial"/>
        </w:rPr>
        <w:t xml:space="preserve">h informacje zawarte </w:t>
      </w:r>
      <w:r w:rsidR="00653C65" w:rsidRPr="00B60043">
        <w:rPr>
          <w:rFonts w:ascii="Arial" w:hAnsi="Arial" w:cs="Arial"/>
          <w:b/>
        </w:rPr>
        <w:t xml:space="preserve">w Wykazie </w:t>
      </w:r>
      <w:r w:rsidR="00983231" w:rsidRPr="00B60043">
        <w:rPr>
          <w:rFonts w:ascii="Arial" w:hAnsi="Arial" w:cs="Arial"/>
          <w:b/>
        </w:rPr>
        <w:t xml:space="preserve">wg Załącznika nr 2 </w:t>
      </w:r>
      <w:r w:rsidRPr="00B60043">
        <w:rPr>
          <w:rFonts w:ascii="Arial" w:hAnsi="Arial" w:cs="Arial"/>
          <w:b/>
        </w:rPr>
        <w:t xml:space="preserve">do </w:t>
      </w:r>
      <w:r w:rsidR="008562E7" w:rsidRPr="00B60043">
        <w:rPr>
          <w:rFonts w:ascii="Arial" w:hAnsi="Arial" w:cs="Arial"/>
          <w:b/>
        </w:rPr>
        <w:t>zapytania ofertowego</w:t>
      </w:r>
      <w:r w:rsidRPr="00B60043">
        <w:rPr>
          <w:rFonts w:ascii="Arial" w:hAnsi="Arial" w:cs="Arial"/>
        </w:rPr>
        <w:t xml:space="preserve">. </w:t>
      </w:r>
    </w:p>
    <w:p w14:paraId="7B149DA0" w14:textId="77777777" w:rsidR="00891B06" w:rsidRPr="00B60043" w:rsidRDefault="00891B06" w:rsidP="00A56AB9">
      <w:pPr>
        <w:pStyle w:val="Akapitzlist"/>
        <w:tabs>
          <w:tab w:val="left" w:pos="142"/>
        </w:tabs>
        <w:spacing w:after="0" w:line="360" w:lineRule="auto"/>
        <w:ind w:left="1800"/>
        <w:jc w:val="both"/>
        <w:rPr>
          <w:rFonts w:ascii="Arial" w:hAnsi="Arial" w:cs="Arial"/>
        </w:rPr>
      </w:pPr>
    </w:p>
    <w:p w14:paraId="60EFF2FE" w14:textId="77777777" w:rsidR="00891B06" w:rsidRPr="00B60043" w:rsidRDefault="00891B06" w:rsidP="00A56AB9">
      <w:pPr>
        <w:pStyle w:val="Akapitzlist"/>
        <w:tabs>
          <w:tab w:val="left" w:pos="142"/>
        </w:tabs>
        <w:spacing w:after="0" w:line="360" w:lineRule="auto"/>
        <w:ind w:left="1800"/>
        <w:jc w:val="both"/>
        <w:rPr>
          <w:rFonts w:ascii="Arial" w:hAnsi="Arial" w:cs="Arial"/>
        </w:rPr>
      </w:pPr>
      <w:r w:rsidRPr="00B60043">
        <w:rPr>
          <w:rFonts w:ascii="Arial" w:hAnsi="Arial" w:cs="Arial"/>
        </w:rPr>
        <w:t xml:space="preserve">Uwaga: W przypadku, gdy wykonawca nie załączy </w:t>
      </w:r>
      <w:r w:rsidRPr="00B60043">
        <w:rPr>
          <w:rFonts w:ascii="Arial" w:hAnsi="Arial" w:cs="Arial"/>
          <w:b/>
        </w:rPr>
        <w:t>Wykazu</w:t>
      </w:r>
      <w:r w:rsidR="00F03BF0" w:rsidRPr="00B60043">
        <w:rPr>
          <w:rFonts w:ascii="Arial" w:hAnsi="Arial" w:cs="Arial"/>
          <w:b/>
        </w:rPr>
        <w:t xml:space="preserve"> </w:t>
      </w:r>
      <w:r w:rsidR="008562E7" w:rsidRPr="00B60043">
        <w:rPr>
          <w:rFonts w:ascii="Arial" w:hAnsi="Arial" w:cs="Arial"/>
          <w:b/>
        </w:rPr>
        <w:t>wg Załącznika nr 2 do zapytania ofertowego</w:t>
      </w:r>
      <w:r w:rsidR="00983231" w:rsidRPr="00B60043">
        <w:rPr>
          <w:rFonts w:ascii="Arial" w:hAnsi="Arial" w:cs="Arial"/>
        </w:rPr>
        <w:t xml:space="preserve"> zawierającego osobę, która będzie uczestniczyć w wykonywaniu zamówienia </w:t>
      </w:r>
      <w:r w:rsidR="00F03BF0" w:rsidRPr="00B60043">
        <w:rPr>
          <w:rFonts w:ascii="Arial" w:hAnsi="Arial" w:cs="Arial"/>
        </w:rPr>
        <w:t xml:space="preserve">(radcy/adwokata) lub nie wskaże w nim osoby spełniającej minimalne wymagania określone przez zamawiającego, wówczas </w:t>
      </w:r>
      <w:r w:rsidR="005A216A" w:rsidRPr="00B60043">
        <w:rPr>
          <w:rFonts w:ascii="Arial" w:hAnsi="Arial" w:cs="Arial"/>
        </w:rPr>
        <w:t>oferta wykonawcy</w:t>
      </w:r>
      <w:r w:rsidR="00F03BF0" w:rsidRPr="00B60043">
        <w:rPr>
          <w:rFonts w:ascii="Arial" w:hAnsi="Arial" w:cs="Arial"/>
        </w:rPr>
        <w:t xml:space="preserve"> zostanie </w:t>
      </w:r>
      <w:r w:rsidR="005A216A" w:rsidRPr="00B60043">
        <w:rPr>
          <w:rFonts w:ascii="Arial" w:hAnsi="Arial" w:cs="Arial"/>
        </w:rPr>
        <w:t>odrzucona.</w:t>
      </w:r>
    </w:p>
    <w:p w14:paraId="7049DB74" w14:textId="77777777" w:rsidR="00B22575" w:rsidRPr="00B60043" w:rsidRDefault="00F03BF0" w:rsidP="00B22575">
      <w:pPr>
        <w:pStyle w:val="Akapitzlist"/>
        <w:tabs>
          <w:tab w:val="left" w:pos="142"/>
        </w:tabs>
        <w:spacing w:after="0" w:line="360" w:lineRule="auto"/>
        <w:ind w:left="1800"/>
        <w:jc w:val="both"/>
        <w:rPr>
          <w:rFonts w:ascii="Arial" w:hAnsi="Arial" w:cs="Arial"/>
        </w:rPr>
      </w:pPr>
      <w:r w:rsidRPr="00B60043">
        <w:rPr>
          <w:rFonts w:ascii="Arial" w:hAnsi="Arial" w:cs="Arial"/>
        </w:rPr>
        <w:t xml:space="preserve">W przypadku, gdy wykonawca w Wykazie </w:t>
      </w:r>
      <w:r w:rsidR="00983231" w:rsidRPr="00B60043">
        <w:rPr>
          <w:rFonts w:ascii="Arial" w:hAnsi="Arial" w:cs="Arial"/>
        </w:rPr>
        <w:t xml:space="preserve">wg Załącznika nr 2 do </w:t>
      </w:r>
      <w:r w:rsidR="008562E7" w:rsidRPr="00CA55C9">
        <w:rPr>
          <w:rFonts w:ascii="Arial" w:hAnsi="Arial" w:cs="Arial"/>
        </w:rPr>
        <w:t>zapytania ofertowego</w:t>
      </w:r>
      <w:r w:rsidR="00983231" w:rsidRPr="00CA55C9">
        <w:rPr>
          <w:rFonts w:ascii="Arial" w:hAnsi="Arial" w:cs="Arial"/>
        </w:rPr>
        <w:t xml:space="preserve"> </w:t>
      </w:r>
      <w:r w:rsidRPr="00CA55C9">
        <w:rPr>
          <w:rFonts w:ascii="Arial" w:hAnsi="Arial" w:cs="Arial"/>
        </w:rPr>
        <w:t>wskaże więcej niż</w:t>
      </w:r>
      <w:r w:rsidR="00B22575" w:rsidRPr="00CA55C9">
        <w:rPr>
          <w:rFonts w:ascii="Arial" w:hAnsi="Arial" w:cs="Arial"/>
        </w:rPr>
        <w:t xml:space="preserve"> jedną osobę, jego oferta podlegać będzie odrzuceniu, jako </w:t>
      </w:r>
      <w:r w:rsidR="00983231" w:rsidRPr="00CA55C9">
        <w:rPr>
          <w:rFonts w:ascii="Arial" w:hAnsi="Arial" w:cs="Arial"/>
        </w:rPr>
        <w:t>oferta, która</w:t>
      </w:r>
      <w:r w:rsidR="00B22575" w:rsidRPr="00CA55C9">
        <w:rPr>
          <w:rFonts w:ascii="Arial" w:hAnsi="Arial" w:cs="Arial"/>
        </w:rPr>
        <w:t xml:space="preserve"> nie odpowiada </w:t>
      </w:r>
      <w:r w:rsidR="00D33ADE" w:rsidRPr="00CA55C9">
        <w:rPr>
          <w:rFonts w:ascii="Arial" w:hAnsi="Arial" w:cs="Arial"/>
        </w:rPr>
        <w:t xml:space="preserve">treści </w:t>
      </w:r>
      <w:r w:rsidR="008562E7" w:rsidRPr="00CA55C9">
        <w:rPr>
          <w:rFonts w:ascii="Arial" w:hAnsi="Arial" w:cs="Arial"/>
        </w:rPr>
        <w:t>zapytania ofertowego</w:t>
      </w:r>
      <w:r w:rsidR="00D33ADE" w:rsidRPr="00CA55C9">
        <w:rPr>
          <w:rFonts w:ascii="Arial" w:hAnsi="Arial" w:cs="Arial"/>
        </w:rPr>
        <w:t>, ze względu na fakt, iż zamawiający nie będzie wiedział, doświadczenie, którego radcy/adwokata należy oceniać.</w:t>
      </w:r>
    </w:p>
    <w:p w14:paraId="5C74E188" w14:textId="77777777" w:rsidR="00916BAD" w:rsidRPr="00B60043" w:rsidRDefault="00916BAD" w:rsidP="005A216A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B60043">
        <w:rPr>
          <w:rFonts w:ascii="Arial" w:hAnsi="Arial" w:cs="Arial"/>
        </w:rPr>
        <w:lastRenderedPageBreak/>
        <w:t>Aktualny odpis z właściwego rejestru lub z centralnej ewidencji i informacji o działalności gospodarczej, jeżeli odrębne przepisy wymagają wpisu do rejestru lub ewidencji wystawiony nie wcześniej niż 6 miesięcy przed upływem terminu składania ofert</w:t>
      </w:r>
      <w:r w:rsidR="005F1426" w:rsidRPr="00B60043">
        <w:rPr>
          <w:rFonts w:ascii="Arial" w:hAnsi="Arial" w:cs="Arial"/>
        </w:rPr>
        <w:t xml:space="preserve"> (w celu stwierdzenia prawidłowości podpisania oferty oraz załączników do oferty</w:t>
      </w:r>
      <w:r w:rsidR="00686833" w:rsidRPr="00B60043">
        <w:rPr>
          <w:rFonts w:ascii="Arial" w:hAnsi="Arial" w:cs="Arial"/>
        </w:rPr>
        <w:t>- dotyczy również wykonawców wspólnie biorących udział w postępowaniu</w:t>
      </w:r>
      <w:r w:rsidR="005F1426" w:rsidRPr="00B60043">
        <w:rPr>
          <w:rFonts w:ascii="Arial" w:hAnsi="Arial" w:cs="Arial"/>
        </w:rPr>
        <w:t>)</w:t>
      </w:r>
      <w:r w:rsidRPr="00B60043">
        <w:rPr>
          <w:rFonts w:ascii="Arial" w:hAnsi="Arial" w:cs="Arial"/>
        </w:rPr>
        <w:t>.</w:t>
      </w:r>
    </w:p>
    <w:p w14:paraId="0AFD09EF" w14:textId="77777777" w:rsidR="005F1426" w:rsidRPr="00B60043" w:rsidRDefault="005F1426" w:rsidP="005A216A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B60043">
        <w:rPr>
          <w:rFonts w:ascii="Arial" w:hAnsi="Arial" w:cs="Arial"/>
        </w:rPr>
        <w:t>W</w:t>
      </w:r>
      <w:r w:rsidR="008F2D95" w:rsidRPr="00B60043">
        <w:rPr>
          <w:rFonts w:ascii="Arial" w:hAnsi="Arial" w:cs="Arial"/>
        </w:rPr>
        <w:t xml:space="preserve"> celu potwierdzenia, że osob</w:t>
      </w:r>
      <w:r w:rsidR="001F1854" w:rsidRPr="00B60043">
        <w:rPr>
          <w:rFonts w:ascii="Arial" w:hAnsi="Arial" w:cs="Arial"/>
        </w:rPr>
        <w:t xml:space="preserve">a wskazana w Wykazie, która będzie </w:t>
      </w:r>
      <w:r w:rsidR="008F2D95" w:rsidRPr="00B60043">
        <w:rPr>
          <w:rFonts w:ascii="Arial" w:hAnsi="Arial" w:cs="Arial"/>
        </w:rPr>
        <w:t xml:space="preserve">uczestniczyć w wykonywaniu zamówienia wg </w:t>
      </w:r>
      <w:r w:rsidR="008F2D95" w:rsidRPr="00B60043">
        <w:rPr>
          <w:rFonts w:ascii="Arial" w:hAnsi="Arial" w:cs="Arial"/>
          <w:b/>
        </w:rPr>
        <w:t xml:space="preserve">Załącznika nr </w:t>
      </w:r>
      <w:r w:rsidR="00653C65" w:rsidRPr="00B60043">
        <w:rPr>
          <w:rFonts w:ascii="Arial" w:hAnsi="Arial" w:cs="Arial"/>
          <w:b/>
        </w:rPr>
        <w:t>2</w:t>
      </w:r>
      <w:r w:rsidR="008F2D95" w:rsidRPr="00B60043">
        <w:rPr>
          <w:rFonts w:ascii="Arial" w:hAnsi="Arial" w:cs="Arial"/>
          <w:b/>
        </w:rPr>
        <w:t xml:space="preserve"> </w:t>
      </w:r>
      <w:r w:rsidR="008562E7" w:rsidRPr="00B60043">
        <w:rPr>
          <w:rFonts w:ascii="Arial" w:hAnsi="Arial" w:cs="Arial"/>
          <w:b/>
        </w:rPr>
        <w:t>zapytania ofertowego</w:t>
      </w:r>
      <w:r w:rsidR="008F2D95" w:rsidRPr="00B60043">
        <w:rPr>
          <w:rFonts w:ascii="Arial" w:hAnsi="Arial" w:cs="Arial"/>
        </w:rPr>
        <w:t xml:space="preserve"> posiada </w:t>
      </w:r>
      <w:r w:rsidR="00A70E90" w:rsidRPr="00B60043">
        <w:rPr>
          <w:rFonts w:ascii="Arial" w:hAnsi="Arial" w:cs="Arial"/>
        </w:rPr>
        <w:t xml:space="preserve"> </w:t>
      </w:r>
      <w:r w:rsidR="001F1854" w:rsidRPr="00B60043">
        <w:rPr>
          <w:rFonts w:ascii="Arial" w:hAnsi="Arial" w:cs="Arial"/>
        </w:rPr>
        <w:t xml:space="preserve">doświadczenie </w:t>
      </w:r>
      <w:r w:rsidR="00A70E90" w:rsidRPr="00B60043">
        <w:rPr>
          <w:rFonts w:ascii="Arial" w:hAnsi="Arial" w:cs="Arial"/>
        </w:rPr>
        <w:t xml:space="preserve">określone w kryteriach oceny ofert do oferty należy dołączyć </w:t>
      </w:r>
      <w:r w:rsidR="001F1854" w:rsidRPr="00B60043">
        <w:rPr>
          <w:rFonts w:ascii="Arial" w:hAnsi="Arial" w:cs="Arial"/>
        </w:rPr>
        <w:t>doku</w:t>
      </w:r>
      <w:r w:rsidR="00B60043">
        <w:rPr>
          <w:rFonts w:ascii="Arial" w:hAnsi="Arial" w:cs="Arial"/>
        </w:rPr>
        <w:t>menty, o których mowa w pkt. 6.3</w:t>
      </w:r>
      <w:r w:rsidR="001F1854" w:rsidRPr="00B60043">
        <w:rPr>
          <w:rFonts w:ascii="Arial" w:hAnsi="Arial" w:cs="Arial"/>
        </w:rPr>
        <w:t xml:space="preserve">. </w:t>
      </w:r>
      <w:r w:rsidR="00A70E90" w:rsidRPr="00B60043">
        <w:rPr>
          <w:rFonts w:ascii="Arial" w:hAnsi="Arial" w:cs="Arial"/>
        </w:rPr>
        <w:t xml:space="preserve">z których wynikać będą kwalifikacje osoby wskazanej do realizacji zamówienia. </w:t>
      </w:r>
    </w:p>
    <w:p w14:paraId="2872BC0A" w14:textId="77777777" w:rsidR="00916BAD" w:rsidRPr="00B60043" w:rsidRDefault="00916BAD" w:rsidP="005A216A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B60043">
        <w:rPr>
          <w:rFonts w:ascii="Arial" w:hAnsi="Arial" w:cs="Arial"/>
        </w:rPr>
        <w:t>Pełnomocnictwo do reprezentowania w postępowaniu albo do reprezentowania w postępowaniu i zawarcia umowy, w przypadku wykonawców wspólnie ubiegających się o udzielenie zamówienia.</w:t>
      </w:r>
    </w:p>
    <w:p w14:paraId="54A49789" w14:textId="77777777" w:rsidR="00916BAD" w:rsidRPr="00B60043" w:rsidRDefault="00916BAD" w:rsidP="005A216A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B60043">
        <w:rPr>
          <w:rFonts w:ascii="Arial" w:hAnsi="Arial" w:cs="Arial"/>
        </w:rPr>
        <w:t>Pełnomocnictwo do występowania w imieniu wykonawcy, w przypadku gdy dokumentów składających się na ofertę nie podpisuje osoba uprawniona do reprezentowania wykonawcy lub wykonawca-  w przypadku osób fizycznych.</w:t>
      </w:r>
    </w:p>
    <w:p w14:paraId="49563CAF" w14:textId="4E7E3135" w:rsidR="004B4A0E" w:rsidRPr="00B60043" w:rsidRDefault="00916BAD" w:rsidP="00B60043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B60043">
        <w:rPr>
          <w:rFonts w:ascii="Arial" w:hAnsi="Arial" w:cs="Arial"/>
        </w:rPr>
        <w:t>Pełnomocnictwo</w:t>
      </w:r>
      <w:r w:rsidR="00BF638B">
        <w:rPr>
          <w:rFonts w:ascii="Arial" w:hAnsi="Arial" w:cs="Arial"/>
        </w:rPr>
        <w:t>,</w:t>
      </w:r>
      <w:r w:rsidRPr="00B60043">
        <w:rPr>
          <w:rFonts w:ascii="Arial" w:hAnsi="Arial" w:cs="Arial"/>
        </w:rPr>
        <w:t xml:space="preserve"> o którym mowa w pkt. </w:t>
      </w:r>
      <w:r w:rsidR="00B60043" w:rsidRPr="00B60043">
        <w:rPr>
          <w:rFonts w:ascii="Arial" w:hAnsi="Arial" w:cs="Arial"/>
          <w:b/>
        </w:rPr>
        <w:t>10.9.5</w:t>
      </w:r>
      <w:r w:rsidRPr="00B60043">
        <w:rPr>
          <w:rFonts w:ascii="Arial" w:hAnsi="Arial" w:cs="Arial"/>
          <w:b/>
        </w:rPr>
        <w:t xml:space="preserve"> i  </w:t>
      </w:r>
      <w:r w:rsidR="00B60043" w:rsidRPr="00B60043">
        <w:rPr>
          <w:rFonts w:ascii="Arial" w:hAnsi="Arial" w:cs="Arial"/>
          <w:b/>
        </w:rPr>
        <w:t xml:space="preserve">10.9.6. </w:t>
      </w:r>
      <w:r w:rsidRPr="00B60043">
        <w:rPr>
          <w:rFonts w:ascii="Arial" w:hAnsi="Arial" w:cs="Arial"/>
        </w:rPr>
        <w:t>powinno być przedstawione w formie oryginału lub kopii poświadczonej w drodze czynności notarialnej w rozumieniu ustawy z dnia 14 lutego 1991 r. - Prawo o notariacie (</w:t>
      </w:r>
      <w:r w:rsidR="008562E7" w:rsidRPr="00B60043">
        <w:rPr>
          <w:rFonts w:ascii="Arial" w:hAnsi="Arial" w:cs="Arial"/>
        </w:rPr>
        <w:t>Dz. U. z 202</w:t>
      </w:r>
      <w:r w:rsidR="00BF638B">
        <w:rPr>
          <w:rFonts w:ascii="Arial" w:hAnsi="Arial" w:cs="Arial"/>
        </w:rPr>
        <w:t xml:space="preserve">2 </w:t>
      </w:r>
      <w:r w:rsidRPr="00B60043">
        <w:rPr>
          <w:rFonts w:ascii="Arial" w:hAnsi="Arial" w:cs="Arial"/>
        </w:rPr>
        <w:t xml:space="preserve">r. poz. </w:t>
      </w:r>
      <w:r w:rsidR="008562E7" w:rsidRPr="00B60043">
        <w:rPr>
          <w:rFonts w:ascii="Arial" w:hAnsi="Arial" w:cs="Arial"/>
        </w:rPr>
        <w:t>1</w:t>
      </w:r>
      <w:r w:rsidR="00BF638B">
        <w:rPr>
          <w:rFonts w:ascii="Arial" w:hAnsi="Arial" w:cs="Arial"/>
        </w:rPr>
        <w:t>799</w:t>
      </w:r>
      <w:r w:rsidRPr="00B60043">
        <w:rPr>
          <w:rFonts w:ascii="Arial" w:hAnsi="Arial" w:cs="Arial"/>
        </w:rPr>
        <w:t>) tj. w kopii uwierzytelnionej przez notariusza</w:t>
      </w:r>
      <w:r w:rsidR="00B60043" w:rsidRPr="00B60043">
        <w:t xml:space="preserve"> </w:t>
      </w:r>
      <w:r w:rsidR="00B60043" w:rsidRPr="00B60043">
        <w:rPr>
          <w:rFonts w:ascii="Arial" w:hAnsi="Arial" w:cs="Arial"/>
        </w:rPr>
        <w:t>podpisem zaufanym, osobistym czy kwalifikowanym</w:t>
      </w:r>
      <w:r w:rsidRPr="00B60043">
        <w:rPr>
          <w:rFonts w:ascii="Arial" w:hAnsi="Arial" w:cs="Arial"/>
        </w:rPr>
        <w:t>.</w:t>
      </w:r>
    </w:p>
    <w:p w14:paraId="0C62DE38" w14:textId="77777777" w:rsidR="006C4284" w:rsidRPr="00B60043" w:rsidRDefault="00C226E0" w:rsidP="005A216A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B60043">
        <w:rPr>
          <w:rFonts w:ascii="Arial" w:hAnsi="Arial" w:cs="Arial"/>
        </w:rPr>
        <w:t>Uwaga: Dokumenty</w:t>
      </w:r>
      <w:r w:rsidR="008F2D95" w:rsidRPr="00B60043">
        <w:rPr>
          <w:rFonts w:ascii="Arial" w:hAnsi="Arial" w:cs="Arial"/>
        </w:rPr>
        <w:t xml:space="preserve"> i oświadczenia</w:t>
      </w:r>
      <w:r w:rsidRPr="00B60043">
        <w:rPr>
          <w:rFonts w:ascii="Arial" w:hAnsi="Arial" w:cs="Arial"/>
        </w:rPr>
        <w:t xml:space="preserve"> winny być podpisane przez osobę upoważnioną do występowania w imieniu wykonawcy albo przez osobę umocowaną przez osobę uprawnioną, a  w przypadku osób fizycznych przez wykonawcę albo przez osobę umocowaną przez wykonawcę. W przypadku wykonawców wspólnie ubiegających się o udzielenie zamówienia dokumenty i oświa</w:t>
      </w:r>
      <w:r w:rsidR="008F2D95" w:rsidRPr="00B60043">
        <w:rPr>
          <w:rFonts w:ascii="Arial" w:hAnsi="Arial" w:cs="Arial"/>
        </w:rPr>
        <w:t>dczenia składające się na ofert</w:t>
      </w:r>
      <w:r w:rsidRPr="00B60043">
        <w:rPr>
          <w:rFonts w:ascii="Arial" w:hAnsi="Arial" w:cs="Arial"/>
        </w:rPr>
        <w:t>ę powinny  być podpisane przez pełnomocnika.</w:t>
      </w:r>
    </w:p>
    <w:p w14:paraId="47F3B940" w14:textId="77777777" w:rsidR="006C4284" w:rsidRPr="00B60043" w:rsidRDefault="006C4284" w:rsidP="005A216A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B60043">
        <w:rPr>
          <w:rFonts w:ascii="Arial" w:hAnsi="Arial" w:cs="Arial"/>
        </w:rPr>
        <w:t>Informację dot.  powstania u zamawiającego obowiązku podatkowego zgodnie z przepisami o podatku  od towarów i usług  zawierającą:</w:t>
      </w:r>
    </w:p>
    <w:p w14:paraId="6C169AD9" w14:textId="77777777" w:rsidR="006C4284" w:rsidRPr="00B60043" w:rsidRDefault="006C4284" w:rsidP="005A216A">
      <w:pPr>
        <w:pStyle w:val="Akapitzlist"/>
        <w:numPr>
          <w:ilvl w:val="3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B60043">
        <w:rPr>
          <w:rFonts w:ascii="Arial" w:hAnsi="Arial" w:cs="Arial"/>
        </w:rPr>
        <w:t>określenie czy wybór oferty wykonawcy będzie prowadzić do powstania u zamawiającego obowiązku podatkowego (podatek VAT);</w:t>
      </w:r>
    </w:p>
    <w:p w14:paraId="3A3F656D" w14:textId="77777777" w:rsidR="006C4284" w:rsidRPr="00B60043" w:rsidRDefault="006C4284" w:rsidP="005A216A">
      <w:pPr>
        <w:pStyle w:val="Akapitzlist"/>
        <w:numPr>
          <w:ilvl w:val="3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B60043">
        <w:rPr>
          <w:rFonts w:ascii="Arial" w:hAnsi="Arial" w:cs="Arial"/>
        </w:rPr>
        <w:t xml:space="preserve"> jeżeli wybór oferty będzie wywoływał skutek, o którym mowa powyżej (</w:t>
      </w:r>
      <w:proofErr w:type="spellStart"/>
      <w:r w:rsidRPr="00B60043">
        <w:rPr>
          <w:rFonts w:ascii="Arial" w:hAnsi="Arial" w:cs="Arial"/>
        </w:rPr>
        <w:t>ppkt</w:t>
      </w:r>
      <w:proofErr w:type="spellEnd"/>
      <w:r w:rsidRPr="00B60043">
        <w:rPr>
          <w:rFonts w:ascii="Arial" w:hAnsi="Arial" w:cs="Arial"/>
        </w:rPr>
        <w:t xml:space="preserve">. </w:t>
      </w:r>
      <w:r w:rsidR="00B60043" w:rsidRPr="00B60043">
        <w:rPr>
          <w:rFonts w:ascii="Arial" w:hAnsi="Arial" w:cs="Arial"/>
        </w:rPr>
        <w:t>10.9.9</w:t>
      </w:r>
      <w:r w:rsidRPr="00B60043">
        <w:rPr>
          <w:rFonts w:ascii="Arial" w:hAnsi="Arial" w:cs="Arial"/>
        </w:rPr>
        <w:t>.</w:t>
      </w:r>
      <w:r w:rsidR="007D1847" w:rsidRPr="00B60043">
        <w:rPr>
          <w:rFonts w:ascii="Arial" w:hAnsi="Arial" w:cs="Arial"/>
        </w:rPr>
        <w:t>1</w:t>
      </w:r>
      <w:r w:rsidRPr="00B60043">
        <w:rPr>
          <w:rFonts w:ascii="Arial" w:hAnsi="Arial" w:cs="Arial"/>
        </w:rPr>
        <w:t>) należy wskazać nazwy (rodzaj) usługi, których świadczenie będzie prowadzić do jego powstania oraz podać ich wartość bez kwoty podatku (VAT).</w:t>
      </w:r>
    </w:p>
    <w:p w14:paraId="2D22E456" w14:textId="649104E7" w:rsidR="006C4284" w:rsidRPr="00B60043" w:rsidRDefault="006C4284" w:rsidP="005A216A">
      <w:pPr>
        <w:pStyle w:val="Akapitzlist"/>
        <w:numPr>
          <w:ilvl w:val="3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B60043">
        <w:rPr>
          <w:rFonts w:ascii="Arial" w:hAnsi="Arial" w:cs="Arial"/>
        </w:rPr>
        <w:lastRenderedPageBreak/>
        <w:t>Uwaga:  Brak załączenia przez wykonawcę do oferty ww. informacji jest równoznaczn</w:t>
      </w:r>
      <w:r w:rsidR="00BF638B">
        <w:rPr>
          <w:rFonts w:ascii="Arial" w:hAnsi="Arial" w:cs="Arial"/>
        </w:rPr>
        <w:t>y</w:t>
      </w:r>
      <w:r w:rsidRPr="00B60043">
        <w:rPr>
          <w:rFonts w:ascii="Arial" w:hAnsi="Arial" w:cs="Arial"/>
        </w:rPr>
        <w:t xml:space="preserve"> ze złożeniem przez wykonawcę informacji, że wybór jego oferty nie będzie prowadzić do powstania u zamawiającego obowiązku podatkowego w  podatku VAT.</w:t>
      </w:r>
    </w:p>
    <w:p w14:paraId="2E9E73A3" w14:textId="77777777" w:rsidR="006C4284" w:rsidRPr="00B60043" w:rsidRDefault="006C4284" w:rsidP="005A216A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B60043">
        <w:rPr>
          <w:rFonts w:ascii="Arial" w:hAnsi="Arial" w:cs="Arial"/>
        </w:rPr>
        <w:t>Jako najkorzystniejsza zostanie wybrana oferta, któ</w:t>
      </w:r>
      <w:r w:rsidR="005160AB" w:rsidRPr="00B60043">
        <w:rPr>
          <w:rFonts w:ascii="Arial" w:hAnsi="Arial" w:cs="Arial"/>
        </w:rPr>
        <w:t>ra będzie przedstawiała najkorzystniejszy bilans punktów przyznanych w oparciu o ustalone kryteria, tzn. uzyska największą łączną liczbę punktów.</w:t>
      </w:r>
    </w:p>
    <w:p w14:paraId="0FC6F721" w14:textId="77777777" w:rsidR="005160AB" w:rsidRPr="00B60043" w:rsidRDefault="005160AB" w:rsidP="005A216A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B60043">
        <w:rPr>
          <w:rFonts w:ascii="Arial" w:hAnsi="Arial" w:cs="Arial"/>
        </w:rPr>
        <w:t xml:space="preserve">Jeżeli nie będzie można dokonać wyboru oferty najkorzystniejszej ze względu na to, że dwie lub więcej ofert przedstawia taki sam bilans ceny i innych kryteriów </w:t>
      </w:r>
      <w:r w:rsidR="00BD7340" w:rsidRPr="00B60043">
        <w:rPr>
          <w:rFonts w:ascii="Arial" w:hAnsi="Arial" w:cs="Arial"/>
        </w:rPr>
        <w:t>o</w:t>
      </w:r>
      <w:r w:rsidRPr="00B60043">
        <w:rPr>
          <w:rFonts w:ascii="Arial" w:hAnsi="Arial" w:cs="Arial"/>
        </w:rPr>
        <w:t xml:space="preserve">ceny ofert, zamawiający spośród tych ofert </w:t>
      </w:r>
      <w:r w:rsidR="0015047A" w:rsidRPr="00B60043">
        <w:rPr>
          <w:rFonts w:ascii="Arial" w:hAnsi="Arial" w:cs="Arial"/>
        </w:rPr>
        <w:t>wybierze</w:t>
      </w:r>
      <w:r w:rsidRPr="00B60043">
        <w:rPr>
          <w:rFonts w:ascii="Arial" w:hAnsi="Arial" w:cs="Arial"/>
        </w:rPr>
        <w:t xml:space="preserve"> ofertę z </w:t>
      </w:r>
      <w:r w:rsidR="0015047A" w:rsidRPr="00B60043">
        <w:rPr>
          <w:rFonts w:ascii="Arial" w:hAnsi="Arial" w:cs="Arial"/>
        </w:rPr>
        <w:t>najniższą</w:t>
      </w:r>
      <w:r w:rsidRPr="00B60043">
        <w:rPr>
          <w:rFonts w:ascii="Arial" w:hAnsi="Arial" w:cs="Arial"/>
        </w:rPr>
        <w:t xml:space="preserve"> ceną, a jeżeli zostały złożone oferty o takiej samej cenie, zamawiający wezwie wykonawców, którzy złożyli te oferty do złożenia w terminie określonym przez </w:t>
      </w:r>
      <w:r w:rsidR="00843DDF" w:rsidRPr="00B60043">
        <w:rPr>
          <w:rFonts w:ascii="Arial" w:hAnsi="Arial" w:cs="Arial"/>
        </w:rPr>
        <w:t>zamawiającego</w:t>
      </w:r>
      <w:r w:rsidRPr="00B60043">
        <w:rPr>
          <w:rFonts w:ascii="Arial" w:hAnsi="Arial" w:cs="Arial"/>
        </w:rPr>
        <w:t>, ofert dodatkowych.</w:t>
      </w:r>
    </w:p>
    <w:p w14:paraId="5F036854" w14:textId="77777777" w:rsidR="00B60043" w:rsidRPr="00B60043" w:rsidRDefault="00B60043" w:rsidP="005A216A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B60043">
        <w:rPr>
          <w:rFonts w:ascii="Arial" w:hAnsi="Arial" w:cs="Arial"/>
        </w:rPr>
        <w:t>Zamawiający zastrzega sobi</w:t>
      </w:r>
      <w:r w:rsidR="00C1105B">
        <w:rPr>
          <w:rFonts w:ascii="Arial" w:hAnsi="Arial" w:cs="Arial"/>
        </w:rPr>
        <w:t>e możliwość unieważnienia  postę</w:t>
      </w:r>
      <w:r w:rsidRPr="00B60043">
        <w:rPr>
          <w:rFonts w:ascii="Arial" w:hAnsi="Arial" w:cs="Arial"/>
        </w:rPr>
        <w:t>powania na każdym jego etapie bez podania przyczyny.</w:t>
      </w:r>
    </w:p>
    <w:p w14:paraId="20C65953" w14:textId="77777777" w:rsidR="00A70E90" w:rsidRPr="00FE5C7E" w:rsidRDefault="00A70E90" w:rsidP="00686833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745D93D3" w14:textId="77777777" w:rsidR="00843DDF" w:rsidRPr="005B5303" w:rsidRDefault="00843DDF" w:rsidP="005B5303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b/>
        </w:rPr>
      </w:pPr>
    </w:p>
    <w:p w14:paraId="44FCFB37" w14:textId="77777777" w:rsidR="00E12F48" w:rsidRPr="00FE5C7E" w:rsidRDefault="00E12F48" w:rsidP="005A216A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Arial" w:hAnsi="Arial" w:cs="Arial"/>
          <w:b/>
        </w:rPr>
      </w:pPr>
      <w:r w:rsidRPr="00FE5C7E">
        <w:rPr>
          <w:rFonts w:ascii="Arial" w:hAnsi="Arial" w:cs="Arial"/>
          <w:b/>
        </w:rPr>
        <w:t>Opis sposobu obliczenia ceny.</w:t>
      </w:r>
    </w:p>
    <w:p w14:paraId="383E46AC" w14:textId="77777777" w:rsidR="0075686E" w:rsidRPr="005003FE" w:rsidRDefault="0075686E" w:rsidP="005A216A">
      <w:pPr>
        <w:pStyle w:val="Akapitzlist"/>
        <w:numPr>
          <w:ilvl w:val="1"/>
          <w:numId w:val="2"/>
        </w:numPr>
        <w:suppressAutoHyphens/>
        <w:spacing w:after="0" w:line="36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B75182">
        <w:rPr>
          <w:rFonts w:ascii="Arial" w:eastAsia="Calibri" w:hAnsi="Arial" w:cs="Arial"/>
          <w:bCs/>
          <w:lang w:eastAsia="ar-SA"/>
        </w:rPr>
        <w:t>Oferta musi zawierać ostateczną sumaryczną cenę obejmującą wszystkie koszty związane z realizacją zadania niezbędne do jego wykonania z uwzględnieniem wszystkich opłat i podatków, oraz obejmować wszelkie koszty towarzyszące wykonaniu wynikające</w:t>
      </w:r>
      <w:r>
        <w:rPr>
          <w:rFonts w:ascii="Arial" w:eastAsia="Calibri" w:hAnsi="Arial" w:cs="Arial"/>
          <w:bCs/>
          <w:lang w:eastAsia="ar-SA"/>
        </w:rPr>
        <w:t xml:space="preserve"> wprost z postanowień niniejszego</w:t>
      </w:r>
      <w:r w:rsidRPr="00B75182">
        <w:rPr>
          <w:rFonts w:ascii="Arial" w:eastAsia="Calibri" w:hAnsi="Arial" w:cs="Arial"/>
          <w:bCs/>
          <w:lang w:eastAsia="ar-SA"/>
        </w:rPr>
        <w:t xml:space="preserve"> </w:t>
      </w:r>
      <w:r>
        <w:rPr>
          <w:rFonts w:ascii="Arial" w:eastAsia="Calibri" w:hAnsi="Arial" w:cs="Arial"/>
          <w:bCs/>
          <w:lang w:eastAsia="ar-SA"/>
        </w:rPr>
        <w:t xml:space="preserve">zapytania ofertowego </w:t>
      </w:r>
      <w:r w:rsidRPr="00B75182">
        <w:rPr>
          <w:rFonts w:ascii="Arial" w:eastAsia="Calibri" w:hAnsi="Arial" w:cs="Arial"/>
          <w:bCs/>
          <w:lang w:eastAsia="ar-SA"/>
        </w:rPr>
        <w:t>wraz z załącznikami ze szczególnym uwz</w:t>
      </w:r>
      <w:r>
        <w:rPr>
          <w:rFonts w:ascii="Arial" w:eastAsia="Calibri" w:hAnsi="Arial" w:cs="Arial"/>
          <w:bCs/>
          <w:lang w:eastAsia="ar-SA"/>
        </w:rPr>
        <w:t xml:space="preserve">ględnieniem postanowień projektowanych postanowień </w:t>
      </w:r>
      <w:r w:rsidRPr="00B75182">
        <w:rPr>
          <w:rFonts w:ascii="Arial" w:eastAsia="Calibri" w:hAnsi="Arial" w:cs="Arial"/>
          <w:bCs/>
          <w:lang w:eastAsia="ar-SA"/>
        </w:rPr>
        <w:t xml:space="preserve"> umowy stanowiącej </w:t>
      </w:r>
      <w:r w:rsidRPr="005003FE">
        <w:rPr>
          <w:rFonts w:ascii="Arial" w:eastAsia="Calibri" w:hAnsi="Arial" w:cs="Arial"/>
          <w:b/>
          <w:bCs/>
          <w:lang w:eastAsia="ar-SA"/>
        </w:rPr>
        <w:t xml:space="preserve">Załącznik nr </w:t>
      </w:r>
      <w:r>
        <w:rPr>
          <w:rFonts w:ascii="Arial" w:eastAsia="Calibri" w:hAnsi="Arial" w:cs="Arial"/>
          <w:b/>
          <w:bCs/>
          <w:lang w:eastAsia="ar-SA"/>
        </w:rPr>
        <w:t>3</w:t>
      </w:r>
      <w:r w:rsidRPr="005003FE">
        <w:rPr>
          <w:rFonts w:ascii="Arial" w:eastAsia="Calibri" w:hAnsi="Arial" w:cs="Arial"/>
          <w:b/>
          <w:bCs/>
          <w:lang w:eastAsia="ar-SA"/>
        </w:rPr>
        <w:t xml:space="preserve"> do zapytania ofertowego. </w:t>
      </w:r>
    </w:p>
    <w:p w14:paraId="4829F838" w14:textId="77777777" w:rsidR="0075686E" w:rsidRDefault="0075686E" w:rsidP="005A216A">
      <w:pPr>
        <w:pStyle w:val="Akapitzlist"/>
        <w:numPr>
          <w:ilvl w:val="1"/>
          <w:numId w:val="2"/>
        </w:numPr>
        <w:suppressAutoHyphens/>
        <w:spacing w:after="0" w:line="360" w:lineRule="auto"/>
        <w:jc w:val="both"/>
        <w:rPr>
          <w:rFonts w:ascii="Arial" w:eastAsia="Calibri" w:hAnsi="Arial" w:cs="Arial"/>
          <w:bCs/>
          <w:lang w:eastAsia="ar-SA"/>
        </w:rPr>
      </w:pPr>
      <w:r w:rsidRPr="00B75182">
        <w:rPr>
          <w:rFonts w:ascii="Arial" w:eastAsia="Calibri" w:hAnsi="Arial" w:cs="Arial"/>
          <w:bCs/>
          <w:lang w:eastAsia="ar-SA"/>
        </w:rPr>
        <w:t>Obliczeń należy dokonać z dokładnością do pełnych groszy (z dokładnością do dwóch miejsc po przecinku, zarówno przy kwotach netto, VAT jak i brutto), przy czym końcówki poniżej 0,5 grosza pomija się, a końcówki 0,5 grosza i wyższe zaokrągla się do 1 grosza. Ilekroć mowa o cenie należy przez to rozumieć cenę w rozumieniu art. 3 ust. 1 pkt 1 i ust. 2 ustawy z dnia 9 maja 2014 r. o informowaniu o cenach towarów i usług (Dz.U. z 2019r. poz. 178) -dla Wykonawców mających siedzibę lub miejsce zamieszkania na terytorium Rzeczypospolitej Polskiej. Cena w przypadku Wykonawców nie mających siedziby lub miejsca zamieszkania na terytorium Rzeczypospolitej Polskiej jest ceną netto.</w:t>
      </w:r>
    </w:p>
    <w:p w14:paraId="0D245DFB" w14:textId="77777777" w:rsidR="0075686E" w:rsidRPr="0031613E" w:rsidRDefault="0075686E" w:rsidP="005A216A">
      <w:pPr>
        <w:pStyle w:val="Akapitzlist"/>
        <w:numPr>
          <w:ilvl w:val="1"/>
          <w:numId w:val="2"/>
        </w:numPr>
        <w:spacing w:after="0" w:line="360" w:lineRule="auto"/>
        <w:rPr>
          <w:rFonts w:ascii="Arial" w:eastAsia="Calibri" w:hAnsi="Arial" w:cs="Arial"/>
          <w:bCs/>
          <w:lang w:eastAsia="ar-SA"/>
        </w:rPr>
      </w:pPr>
      <w:r w:rsidRPr="0031613E">
        <w:rPr>
          <w:rFonts w:ascii="Arial" w:eastAsia="Calibri" w:hAnsi="Arial" w:cs="Arial"/>
          <w:bCs/>
          <w:lang w:eastAsia="ar-SA"/>
        </w:rPr>
        <w:t xml:space="preserve">Ceną podlegającą ocenie jest całkowita cena oferty brutto za realizację przedmiotu zamówienia tj. </w:t>
      </w:r>
      <w:r w:rsidR="0031613E">
        <w:rPr>
          <w:rFonts w:ascii="Arial" w:eastAsia="Calibri" w:hAnsi="Arial" w:cs="Arial"/>
          <w:bCs/>
          <w:lang w:eastAsia="ar-SA"/>
        </w:rPr>
        <w:t xml:space="preserve">w okresie od dnia 1.01.2023 r. do dnia  31.12.2024 </w:t>
      </w:r>
      <w:r w:rsidR="0031613E">
        <w:rPr>
          <w:rFonts w:ascii="Arial" w:eastAsia="Calibri" w:hAnsi="Arial" w:cs="Arial"/>
          <w:bCs/>
          <w:lang w:eastAsia="ar-SA"/>
        </w:rPr>
        <w:lastRenderedPageBreak/>
        <w:t xml:space="preserve">r. tj. 24 miesięcy </w:t>
      </w:r>
      <w:r w:rsidRPr="0031613E">
        <w:rPr>
          <w:rFonts w:ascii="Arial" w:eastAsia="Calibri" w:hAnsi="Arial" w:cs="Arial"/>
          <w:bCs/>
          <w:lang w:eastAsia="ar-SA"/>
        </w:rPr>
        <w:t xml:space="preserve">wraz z pozostałymi kosztami niezbędnymi za realizację przedmiotu zamówienia, w rozbiciu na: </w:t>
      </w:r>
    </w:p>
    <w:p w14:paraId="47360D4C" w14:textId="187A0216" w:rsidR="0075686E" w:rsidRPr="0031613E" w:rsidRDefault="0075686E" w:rsidP="005A216A">
      <w:pPr>
        <w:pStyle w:val="Akapitzlist"/>
        <w:numPr>
          <w:ilvl w:val="2"/>
          <w:numId w:val="2"/>
        </w:numPr>
        <w:spacing w:after="0" w:line="360" w:lineRule="auto"/>
        <w:rPr>
          <w:rFonts w:ascii="Arial" w:eastAsia="Calibri" w:hAnsi="Arial" w:cs="Arial"/>
          <w:bCs/>
          <w:lang w:eastAsia="ar-SA"/>
        </w:rPr>
      </w:pPr>
      <w:r w:rsidRPr="0031613E">
        <w:rPr>
          <w:rFonts w:ascii="Arial" w:eastAsia="Calibri" w:hAnsi="Arial" w:cs="Arial"/>
          <w:bCs/>
          <w:lang w:eastAsia="ar-SA"/>
        </w:rPr>
        <w:t>cenę jednostkową netto i brutto</w:t>
      </w:r>
      <w:r w:rsidR="0031613E" w:rsidRPr="0031613E">
        <w:t xml:space="preserve"> </w:t>
      </w:r>
      <w:r w:rsidR="0031613E" w:rsidRPr="0031613E">
        <w:rPr>
          <w:rFonts w:ascii="Arial" w:eastAsia="Calibri" w:hAnsi="Arial" w:cs="Arial"/>
          <w:bCs/>
          <w:lang w:eastAsia="ar-SA"/>
        </w:rPr>
        <w:t>za 1 miesiąc świadczenia usługi będącej przedmiotem zamówienia, oraz</w:t>
      </w:r>
      <w:r w:rsidR="002224B0">
        <w:rPr>
          <w:rFonts w:ascii="Arial" w:eastAsia="Calibri" w:hAnsi="Arial" w:cs="Arial"/>
          <w:bCs/>
          <w:lang w:eastAsia="ar-SA"/>
        </w:rPr>
        <w:t xml:space="preserve"> określić</w:t>
      </w:r>
      <w:r w:rsidR="0031613E" w:rsidRPr="0031613E">
        <w:rPr>
          <w:rFonts w:ascii="Arial" w:eastAsia="Calibri" w:hAnsi="Arial" w:cs="Arial"/>
          <w:bCs/>
          <w:lang w:eastAsia="ar-SA"/>
        </w:rPr>
        <w:t xml:space="preserve"> stawkę podatku VAT.</w:t>
      </w:r>
    </w:p>
    <w:p w14:paraId="7FA8EF67" w14:textId="77777777" w:rsidR="0075686E" w:rsidRDefault="0075686E" w:rsidP="005A216A">
      <w:pPr>
        <w:pStyle w:val="Akapitzlist"/>
        <w:numPr>
          <w:ilvl w:val="1"/>
          <w:numId w:val="2"/>
        </w:numPr>
        <w:suppressAutoHyphens/>
        <w:spacing w:after="0" w:line="360" w:lineRule="auto"/>
        <w:jc w:val="both"/>
        <w:rPr>
          <w:rFonts w:ascii="Arial" w:eastAsia="Calibri" w:hAnsi="Arial" w:cs="Arial"/>
          <w:bCs/>
          <w:lang w:eastAsia="ar-SA"/>
        </w:rPr>
      </w:pPr>
      <w:r w:rsidRPr="00C30C88">
        <w:rPr>
          <w:rFonts w:ascii="Arial" w:eastAsia="Calibri" w:hAnsi="Arial" w:cs="Arial"/>
          <w:bCs/>
          <w:lang w:eastAsia="ar-SA"/>
        </w:rPr>
        <w:t>Cena podana przez Wykonawcę nie będzie podlegać żadnym negocjacjom.</w:t>
      </w:r>
    </w:p>
    <w:p w14:paraId="0EF5379C" w14:textId="77777777" w:rsidR="0075686E" w:rsidRPr="0031613E" w:rsidRDefault="0075686E" w:rsidP="005A216A">
      <w:pPr>
        <w:pStyle w:val="Akapitzlist"/>
        <w:numPr>
          <w:ilvl w:val="1"/>
          <w:numId w:val="2"/>
        </w:numPr>
        <w:suppressAutoHyphens/>
        <w:spacing w:after="0" w:line="36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C30C88">
        <w:rPr>
          <w:rFonts w:ascii="Arial" w:eastAsia="Calibri" w:hAnsi="Arial" w:cs="Arial"/>
          <w:bCs/>
          <w:lang w:eastAsia="ar-SA"/>
        </w:rPr>
        <w:t>Cena podana przez Wykonawcę musi zawierać wszelkie koszty związane z realizacją zamówienia i obowiązywać będzie przez cały okres trwania umowy i jest niezmienna</w:t>
      </w:r>
      <w:r w:rsidR="0031613E">
        <w:rPr>
          <w:rFonts w:ascii="Arial" w:eastAsia="Calibri" w:hAnsi="Arial" w:cs="Arial"/>
          <w:bCs/>
          <w:lang w:eastAsia="ar-SA"/>
        </w:rPr>
        <w:t xml:space="preserve"> z zastrzeżeniem zapisów, o których mowa </w:t>
      </w:r>
      <w:r w:rsidR="0031613E" w:rsidRPr="0031613E">
        <w:rPr>
          <w:rFonts w:ascii="Arial" w:eastAsia="Calibri" w:hAnsi="Arial" w:cs="Arial"/>
          <w:b/>
          <w:bCs/>
          <w:lang w:eastAsia="ar-SA"/>
        </w:rPr>
        <w:t>w Załączniku nr 3 do zap</w:t>
      </w:r>
      <w:r w:rsidR="00B60043">
        <w:rPr>
          <w:rFonts w:ascii="Arial" w:eastAsia="Calibri" w:hAnsi="Arial" w:cs="Arial"/>
          <w:b/>
          <w:bCs/>
          <w:lang w:eastAsia="ar-SA"/>
        </w:rPr>
        <w:t>ytania ofertowego- P</w:t>
      </w:r>
      <w:r w:rsidR="0031613E" w:rsidRPr="0031613E">
        <w:rPr>
          <w:rFonts w:ascii="Arial" w:eastAsia="Calibri" w:hAnsi="Arial" w:cs="Arial"/>
          <w:b/>
          <w:bCs/>
          <w:lang w:eastAsia="ar-SA"/>
        </w:rPr>
        <w:t>rojektowane postanowienia umowy</w:t>
      </w:r>
      <w:r w:rsidRPr="0031613E">
        <w:rPr>
          <w:rFonts w:ascii="Arial" w:eastAsia="Calibri" w:hAnsi="Arial" w:cs="Arial"/>
          <w:b/>
          <w:bCs/>
          <w:lang w:eastAsia="ar-SA"/>
        </w:rPr>
        <w:t>.</w:t>
      </w:r>
    </w:p>
    <w:p w14:paraId="70631271" w14:textId="77777777" w:rsidR="0075686E" w:rsidRDefault="0075686E" w:rsidP="005A216A">
      <w:pPr>
        <w:pStyle w:val="Akapitzlist"/>
        <w:numPr>
          <w:ilvl w:val="1"/>
          <w:numId w:val="2"/>
        </w:numPr>
        <w:suppressAutoHyphens/>
        <w:spacing w:after="120" w:line="360" w:lineRule="auto"/>
        <w:jc w:val="both"/>
        <w:rPr>
          <w:rFonts w:ascii="Arial" w:eastAsia="Calibri" w:hAnsi="Arial" w:cs="Arial"/>
          <w:bCs/>
          <w:lang w:eastAsia="ar-SA"/>
        </w:rPr>
      </w:pPr>
      <w:r w:rsidRPr="00C30C88">
        <w:rPr>
          <w:rFonts w:ascii="Arial" w:eastAsia="Calibri" w:hAnsi="Arial" w:cs="Arial"/>
          <w:bCs/>
          <w:lang w:eastAsia="ar-SA"/>
        </w:rPr>
        <w:t>Wykonawca sporządzając ofertę powinien określić ceny w sposób rzetelny, tj. w taki, żeby wybór jego oferty gwarantował Zamawiającemu realizację zamówienia.</w:t>
      </w:r>
    </w:p>
    <w:p w14:paraId="23C770CA" w14:textId="07E526F4" w:rsidR="0075686E" w:rsidRPr="00C30C88" w:rsidRDefault="0075686E" w:rsidP="005A216A">
      <w:pPr>
        <w:pStyle w:val="Akapitzlist"/>
        <w:numPr>
          <w:ilvl w:val="1"/>
          <w:numId w:val="2"/>
        </w:numPr>
        <w:suppressAutoHyphens/>
        <w:spacing w:after="0" w:line="360" w:lineRule="auto"/>
        <w:jc w:val="both"/>
        <w:rPr>
          <w:rFonts w:ascii="Arial" w:eastAsia="Calibri" w:hAnsi="Arial" w:cs="Arial"/>
          <w:bCs/>
          <w:lang w:eastAsia="ar-SA"/>
        </w:rPr>
      </w:pPr>
      <w:r w:rsidRPr="00C30C88">
        <w:rPr>
          <w:rFonts w:ascii="Arial" w:eastAsia="Calibri" w:hAnsi="Arial" w:cs="Arial"/>
          <w:bCs/>
          <w:lang w:eastAsia="ar-SA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 rozliczyć  zgodnie z tymi przepisami. </w:t>
      </w:r>
      <w:r w:rsidR="002224B0">
        <w:rPr>
          <w:rFonts w:ascii="Arial" w:eastAsia="Calibri" w:hAnsi="Arial" w:cs="Arial"/>
          <w:bCs/>
          <w:lang w:eastAsia="ar-SA"/>
        </w:rPr>
        <w:t>W</w:t>
      </w:r>
      <w:r w:rsidRPr="00C30C88">
        <w:rPr>
          <w:rFonts w:ascii="Arial" w:eastAsia="Calibri" w:hAnsi="Arial" w:cs="Arial"/>
          <w:bCs/>
          <w:lang w:eastAsia="ar-SA"/>
        </w:rPr>
        <w:t>ykonawca, składając 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14:paraId="4167C001" w14:textId="77777777" w:rsidR="0098190F" w:rsidRPr="00FE5C7E" w:rsidRDefault="0098190F" w:rsidP="0098190F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</w:p>
    <w:p w14:paraId="443DCEBD" w14:textId="77777777" w:rsidR="00034684" w:rsidRPr="00FE5C7E" w:rsidRDefault="00E12F48" w:rsidP="005A216A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Arial" w:hAnsi="Arial" w:cs="Arial"/>
          <w:b/>
        </w:rPr>
      </w:pPr>
      <w:r w:rsidRPr="00FE5C7E">
        <w:rPr>
          <w:rFonts w:ascii="Arial" w:hAnsi="Arial" w:cs="Arial"/>
          <w:b/>
        </w:rPr>
        <w:t>Opis kryteriów, którymi zamawiający będzie się kierował przy wyborze oferty, wraz z podaniem wag tych kryteriów</w:t>
      </w:r>
      <w:r w:rsidR="001E67B1" w:rsidRPr="00FE5C7E">
        <w:rPr>
          <w:rFonts w:ascii="Arial" w:hAnsi="Arial" w:cs="Arial"/>
          <w:b/>
        </w:rPr>
        <w:t xml:space="preserve"> i sposobu oceny ofert</w:t>
      </w:r>
      <w:r w:rsidR="008432D9" w:rsidRPr="00FE5C7E">
        <w:rPr>
          <w:rFonts w:ascii="Arial" w:hAnsi="Arial" w:cs="Arial"/>
          <w:b/>
        </w:rPr>
        <w:t>.</w:t>
      </w:r>
    </w:p>
    <w:p w14:paraId="1231037A" w14:textId="77777777" w:rsidR="00534AB4" w:rsidRPr="00FE5C7E" w:rsidRDefault="00534AB4" w:rsidP="00534AB4">
      <w:pPr>
        <w:pStyle w:val="Akapitzlist"/>
        <w:tabs>
          <w:tab w:val="left" w:pos="142"/>
        </w:tabs>
        <w:spacing w:after="0" w:line="360" w:lineRule="auto"/>
        <w:ind w:left="709"/>
        <w:jc w:val="both"/>
        <w:rPr>
          <w:rFonts w:ascii="Arial" w:hAnsi="Arial" w:cs="Arial"/>
          <w:b/>
        </w:rPr>
      </w:pPr>
    </w:p>
    <w:p w14:paraId="7D5F187D" w14:textId="77777777" w:rsidR="0098190F" w:rsidRPr="00FE5C7E" w:rsidRDefault="00034684" w:rsidP="005A216A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Zamawiający dokona wyboru oferty, spośród ofert niepodlegających odrzuceniu, na podstawie poniższych kryteriów: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2520"/>
        <w:gridCol w:w="2764"/>
        <w:gridCol w:w="2564"/>
      </w:tblGrid>
      <w:tr w:rsidR="00FE5C7E" w:rsidRPr="00FE5C7E" w14:paraId="6F4F7F11" w14:textId="77777777" w:rsidTr="00034684">
        <w:tc>
          <w:tcPr>
            <w:tcW w:w="3070" w:type="dxa"/>
          </w:tcPr>
          <w:p w14:paraId="443B63F4" w14:textId="77777777" w:rsidR="00034684" w:rsidRPr="00FE5C7E" w:rsidRDefault="00034684" w:rsidP="00034684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E5C7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071" w:type="dxa"/>
          </w:tcPr>
          <w:p w14:paraId="35765AE3" w14:textId="77777777" w:rsidR="00034684" w:rsidRPr="00FE5C7E" w:rsidRDefault="00034684" w:rsidP="00034684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E5C7E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3071" w:type="dxa"/>
          </w:tcPr>
          <w:p w14:paraId="188988BD" w14:textId="77777777" w:rsidR="00034684" w:rsidRPr="00FE5C7E" w:rsidRDefault="00034684" w:rsidP="00034684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E5C7E">
              <w:rPr>
                <w:rFonts w:ascii="Arial" w:hAnsi="Arial" w:cs="Arial"/>
                <w:b/>
              </w:rPr>
              <w:t>Waga</w:t>
            </w:r>
          </w:p>
        </w:tc>
      </w:tr>
      <w:tr w:rsidR="00FE5C7E" w:rsidRPr="00FE5C7E" w14:paraId="6D5B6FAA" w14:textId="77777777" w:rsidTr="00034684">
        <w:tc>
          <w:tcPr>
            <w:tcW w:w="3070" w:type="dxa"/>
          </w:tcPr>
          <w:p w14:paraId="57CAA928" w14:textId="77777777" w:rsidR="00034684" w:rsidRPr="00FE5C7E" w:rsidRDefault="00034684" w:rsidP="00034684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FE5C7E">
              <w:rPr>
                <w:rFonts w:ascii="Arial" w:hAnsi="Arial" w:cs="Arial"/>
              </w:rPr>
              <w:t>1</w:t>
            </w:r>
          </w:p>
        </w:tc>
        <w:tc>
          <w:tcPr>
            <w:tcW w:w="3071" w:type="dxa"/>
          </w:tcPr>
          <w:p w14:paraId="14C858A6" w14:textId="77777777" w:rsidR="00034684" w:rsidRPr="00FE5C7E" w:rsidRDefault="00034684" w:rsidP="00034684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FE5C7E">
              <w:rPr>
                <w:rFonts w:ascii="Arial" w:hAnsi="Arial" w:cs="Arial"/>
              </w:rPr>
              <w:t>Cena</w:t>
            </w:r>
          </w:p>
        </w:tc>
        <w:tc>
          <w:tcPr>
            <w:tcW w:w="3071" w:type="dxa"/>
          </w:tcPr>
          <w:p w14:paraId="64FD881B" w14:textId="77777777" w:rsidR="00034684" w:rsidRPr="00FE5C7E" w:rsidRDefault="0031613E" w:rsidP="00034684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34684" w:rsidRPr="00FE5C7E">
              <w:rPr>
                <w:rFonts w:ascii="Arial" w:hAnsi="Arial" w:cs="Arial"/>
              </w:rPr>
              <w:t>0%</w:t>
            </w:r>
          </w:p>
        </w:tc>
      </w:tr>
      <w:tr w:rsidR="00034684" w:rsidRPr="00FE5C7E" w14:paraId="7D1A6EBE" w14:textId="77777777" w:rsidTr="00034684">
        <w:tc>
          <w:tcPr>
            <w:tcW w:w="3070" w:type="dxa"/>
          </w:tcPr>
          <w:p w14:paraId="67D7B043" w14:textId="77777777" w:rsidR="00034684" w:rsidRPr="00FE5C7E" w:rsidRDefault="00034684" w:rsidP="00034684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FE5C7E">
              <w:rPr>
                <w:rFonts w:ascii="Arial" w:hAnsi="Arial" w:cs="Arial"/>
              </w:rPr>
              <w:t>2</w:t>
            </w:r>
          </w:p>
        </w:tc>
        <w:tc>
          <w:tcPr>
            <w:tcW w:w="3071" w:type="dxa"/>
          </w:tcPr>
          <w:p w14:paraId="5891DC92" w14:textId="77777777" w:rsidR="00034684" w:rsidRPr="00FE5C7E" w:rsidRDefault="00034684" w:rsidP="00034684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FE5C7E">
              <w:rPr>
                <w:rFonts w:ascii="Arial" w:hAnsi="Arial" w:cs="Arial"/>
              </w:rPr>
              <w:t xml:space="preserve">Doświadczenie osoby, skierowanej do realizacji przedmiotu zamówienia </w:t>
            </w:r>
            <w:r w:rsidR="004A162D">
              <w:rPr>
                <w:rFonts w:ascii="Arial" w:hAnsi="Arial" w:cs="Arial"/>
              </w:rPr>
              <w:t>(która będzie uczestniczyć w wykonywaniu zamówienia)</w:t>
            </w:r>
          </w:p>
        </w:tc>
        <w:tc>
          <w:tcPr>
            <w:tcW w:w="3071" w:type="dxa"/>
          </w:tcPr>
          <w:p w14:paraId="6EC7ABE5" w14:textId="77777777" w:rsidR="00034684" w:rsidRPr="00FE5C7E" w:rsidRDefault="0031613E" w:rsidP="00034684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34684" w:rsidRPr="00FE5C7E">
              <w:rPr>
                <w:rFonts w:ascii="Arial" w:hAnsi="Arial" w:cs="Arial"/>
              </w:rPr>
              <w:t>0%</w:t>
            </w:r>
          </w:p>
        </w:tc>
      </w:tr>
    </w:tbl>
    <w:p w14:paraId="7A176748" w14:textId="77777777" w:rsidR="00034684" w:rsidRPr="00FE5C7E" w:rsidRDefault="00034684" w:rsidP="00034684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6EE22386" w14:textId="77777777" w:rsidR="00034684" w:rsidRPr="00FE5C7E" w:rsidRDefault="00C22C1E" w:rsidP="005A216A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lastRenderedPageBreak/>
        <w:t>Określenie skali ocen dla poszczególnych kryteriów:</w:t>
      </w:r>
    </w:p>
    <w:p w14:paraId="7479BAF2" w14:textId="77777777" w:rsidR="00C22C1E" w:rsidRPr="00FE5C7E" w:rsidRDefault="0031613E" w:rsidP="005A216A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(</w:t>
      </w:r>
      <w:proofErr w:type="spellStart"/>
      <w:r>
        <w:rPr>
          <w:rFonts w:ascii="Arial" w:hAnsi="Arial" w:cs="Arial"/>
        </w:rPr>
        <w:t>Cx</w:t>
      </w:r>
      <w:proofErr w:type="spellEnd"/>
      <w:r>
        <w:rPr>
          <w:rFonts w:ascii="Arial" w:hAnsi="Arial" w:cs="Arial"/>
        </w:rPr>
        <w:t>)- 100 pkt</w:t>
      </w:r>
    </w:p>
    <w:p w14:paraId="7D05CC13" w14:textId="77777777" w:rsidR="00C22C1E" w:rsidRPr="00FE5C7E" w:rsidRDefault="00C22C1E" w:rsidP="005A216A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W powyższym kryterium oceniana będzie cena oferty brutto za realizację przed</w:t>
      </w:r>
      <w:r w:rsidR="00840D17">
        <w:rPr>
          <w:rFonts w:ascii="Arial" w:hAnsi="Arial" w:cs="Arial"/>
        </w:rPr>
        <w:t>miotu zamówienia w okresie od</w:t>
      </w:r>
      <w:r w:rsidR="00F40760">
        <w:rPr>
          <w:rFonts w:ascii="Arial" w:hAnsi="Arial" w:cs="Arial"/>
        </w:rPr>
        <w:t xml:space="preserve"> dnia </w:t>
      </w:r>
      <w:r w:rsidR="00840D17">
        <w:rPr>
          <w:rFonts w:ascii="Arial" w:hAnsi="Arial" w:cs="Arial"/>
        </w:rPr>
        <w:t xml:space="preserve"> 01</w:t>
      </w:r>
      <w:r w:rsidR="0031613E">
        <w:rPr>
          <w:rFonts w:ascii="Arial" w:hAnsi="Arial" w:cs="Arial"/>
        </w:rPr>
        <w:t>.01.2023</w:t>
      </w:r>
      <w:r w:rsidRPr="00FE5C7E">
        <w:rPr>
          <w:rFonts w:ascii="Arial" w:hAnsi="Arial" w:cs="Arial"/>
        </w:rPr>
        <w:t xml:space="preserve"> r. do </w:t>
      </w:r>
      <w:r w:rsidR="00F40760">
        <w:rPr>
          <w:rFonts w:ascii="Arial" w:hAnsi="Arial" w:cs="Arial"/>
        </w:rPr>
        <w:t xml:space="preserve">dnia </w:t>
      </w:r>
      <w:r w:rsidRPr="00FE5C7E">
        <w:rPr>
          <w:rFonts w:ascii="Arial" w:hAnsi="Arial" w:cs="Arial"/>
        </w:rPr>
        <w:t>31.12.20</w:t>
      </w:r>
      <w:r w:rsidR="0031613E">
        <w:rPr>
          <w:rFonts w:ascii="Arial" w:hAnsi="Arial" w:cs="Arial"/>
        </w:rPr>
        <w:t>24</w:t>
      </w:r>
      <w:r w:rsidRPr="00FE5C7E">
        <w:rPr>
          <w:rFonts w:ascii="Arial" w:hAnsi="Arial" w:cs="Arial"/>
        </w:rPr>
        <w:t xml:space="preserve"> r. tj. 24 miesięcy. Maksymalną ilość 100 punktów otrzyma wykonawca, który zaproponuje najniższą cenę, pozostali zostaną ocenieni według następującego wzoru:</w:t>
      </w:r>
    </w:p>
    <w:p w14:paraId="6272DFF9" w14:textId="77777777" w:rsidR="00C22C1E" w:rsidRPr="00FE5C7E" w:rsidRDefault="00C22C1E" w:rsidP="00C22C1E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  <w:i/>
        </w:rPr>
      </w:pPr>
      <w:r w:rsidRPr="00FE5C7E">
        <w:rPr>
          <w:rFonts w:ascii="Arial" w:hAnsi="Arial" w:cs="Arial"/>
          <w:i/>
        </w:rPr>
        <w:t>(Najniższa cena :</w:t>
      </w:r>
      <w:r w:rsidR="00F40760">
        <w:rPr>
          <w:rFonts w:ascii="Arial" w:hAnsi="Arial" w:cs="Arial"/>
          <w:i/>
        </w:rPr>
        <w:t xml:space="preserve"> cena badanej oferty) x 100 pkt</w:t>
      </w:r>
      <w:r w:rsidRPr="00FE5C7E">
        <w:rPr>
          <w:rFonts w:ascii="Arial" w:hAnsi="Arial" w:cs="Arial"/>
          <w:i/>
        </w:rPr>
        <w:t xml:space="preserve">= </w:t>
      </w:r>
      <w:proofErr w:type="spellStart"/>
      <w:r w:rsidRPr="00FE5C7E">
        <w:rPr>
          <w:rFonts w:ascii="Arial" w:hAnsi="Arial" w:cs="Arial"/>
          <w:i/>
        </w:rPr>
        <w:t>Cx</w:t>
      </w:r>
      <w:proofErr w:type="spellEnd"/>
    </w:p>
    <w:p w14:paraId="6C074306" w14:textId="77777777" w:rsidR="00C22C1E" w:rsidRPr="00FE5C7E" w:rsidRDefault="00C22C1E" w:rsidP="00C22C1E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 xml:space="preserve">gdzie </w:t>
      </w:r>
      <w:proofErr w:type="spellStart"/>
      <w:r w:rsidRPr="00FE5C7E">
        <w:rPr>
          <w:rFonts w:ascii="Arial" w:hAnsi="Arial" w:cs="Arial"/>
        </w:rPr>
        <w:t>Cx</w:t>
      </w:r>
      <w:proofErr w:type="spellEnd"/>
      <w:r w:rsidRPr="00FE5C7E">
        <w:rPr>
          <w:rFonts w:ascii="Arial" w:hAnsi="Arial" w:cs="Arial"/>
        </w:rPr>
        <w:t xml:space="preserve"> oznacza ilość punktów przyznana danemu wykonawcy w kryterium cena.</w:t>
      </w:r>
    </w:p>
    <w:p w14:paraId="6DA328C6" w14:textId="77777777" w:rsidR="00C22C1E" w:rsidRPr="00FE5C7E" w:rsidRDefault="00C22C1E" w:rsidP="005A216A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b/>
        </w:rPr>
      </w:pPr>
      <w:bookmarkStart w:id="0" w:name="_Hlk526881347"/>
      <w:r w:rsidRPr="00FE5C7E">
        <w:rPr>
          <w:rFonts w:ascii="Arial" w:hAnsi="Arial" w:cs="Arial"/>
          <w:b/>
        </w:rPr>
        <w:t>Doświadczenie osoby skierowanej do realizacji przedmiotu zamówienia</w:t>
      </w:r>
      <w:r w:rsidR="00534AB4" w:rsidRPr="00FE5C7E">
        <w:rPr>
          <w:rFonts w:ascii="Arial" w:hAnsi="Arial" w:cs="Arial"/>
          <w:b/>
        </w:rPr>
        <w:t xml:space="preserve"> (która będzie uczestniczyć w wykonywaniu zamówienia)</w:t>
      </w:r>
      <w:r w:rsidRPr="00FE5C7E">
        <w:rPr>
          <w:rFonts w:ascii="Arial" w:hAnsi="Arial" w:cs="Arial"/>
          <w:b/>
        </w:rPr>
        <w:t xml:space="preserve"> </w:t>
      </w:r>
      <w:bookmarkEnd w:id="0"/>
      <w:r w:rsidRPr="00FE5C7E">
        <w:rPr>
          <w:rFonts w:ascii="Arial" w:hAnsi="Arial" w:cs="Arial"/>
          <w:b/>
        </w:rPr>
        <w:t>(</w:t>
      </w:r>
      <w:proofErr w:type="spellStart"/>
      <w:r w:rsidRPr="00FE5C7E">
        <w:rPr>
          <w:rFonts w:ascii="Arial" w:hAnsi="Arial" w:cs="Arial"/>
          <w:b/>
        </w:rPr>
        <w:t>Dx</w:t>
      </w:r>
      <w:proofErr w:type="spellEnd"/>
      <w:r w:rsidRPr="00FE5C7E">
        <w:rPr>
          <w:rFonts w:ascii="Arial" w:hAnsi="Arial" w:cs="Arial"/>
          <w:b/>
        </w:rPr>
        <w:t>)</w:t>
      </w:r>
      <w:r w:rsidR="005D4611" w:rsidRPr="00FE5C7E">
        <w:rPr>
          <w:rFonts w:ascii="Arial" w:hAnsi="Arial" w:cs="Arial"/>
          <w:b/>
        </w:rPr>
        <w:t xml:space="preserve">                         100 pkt </w:t>
      </w:r>
    </w:p>
    <w:p w14:paraId="27602DD7" w14:textId="77777777" w:rsidR="00EF30B8" w:rsidRPr="00FE5C7E" w:rsidRDefault="004D7828" w:rsidP="004D7828">
      <w:pPr>
        <w:tabs>
          <w:tab w:val="left" w:pos="142"/>
        </w:tabs>
        <w:spacing w:after="0" w:line="360" w:lineRule="auto"/>
        <w:ind w:left="1418"/>
        <w:jc w:val="both"/>
        <w:rPr>
          <w:rFonts w:ascii="Arial" w:hAnsi="Arial" w:cs="Arial"/>
        </w:rPr>
      </w:pPr>
      <w:r w:rsidRPr="004D7828">
        <w:rPr>
          <w:rFonts w:ascii="Arial" w:hAnsi="Arial" w:cs="Arial"/>
        </w:rPr>
        <w:t xml:space="preserve">Za kryterium </w:t>
      </w:r>
      <w:r w:rsidRPr="00FE5C7E">
        <w:rPr>
          <w:rFonts w:ascii="Arial" w:hAnsi="Arial" w:cs="Arial"/>
          <w:b/>
        </w:rPr>
        <w:t xml:space="preserve">Doświadczenie osoby skierowanej do realizacji przedmiotu zamówienia (która będzie uczestniczyć w wykonywaniu zamówienia) </w:t>
      </w:r>
      <w:r w:rsidRPr="004D7828">
        <w:rPr>
          <w:rFonts w:ascii="Arial" w:hAnsi="Arial" w:cs="Arial"/>
        </w:rPr>
        <w:t>Wykonawca może otrzymać maksymalnie 100 punktów, które będą przyznawane według następujących zasad:</w:t>
      </w:r>
    </w:p>
    <w:p w14:paraId="2FCB58F7" w14:textId="160D0EF8" w:rsidR="005D4611" w:rsidRPr="00BA776A" w:rsidRDefault="005D4611" w:rsidP="00BA776A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BA776A">
        <w:rPr>
          <w:rFonts w:ascii="Arial" w:hAnsi="Arial" w:cs="Arial"/>
          <w:b/>
        </w:rPr>
        <w:t>Doświadczenie w zakresie świadczenia usług/i z zakresu zamówień publicznych</w:t>
      </w:r>
      <w:r w:rsidRPr="00BA776A">
        <w:rPr>
          <w:rFonts w:ascii="Arial" w:hAnsi="Arial" w:cs="Arial"/>
        </w:rPr>
        <w:t xml:space="preserve"> </w:t>
      </w:r>
      <w:r w:rsidRPr="00BA776A">
        <w:rPr>
          <w:rFonts w:ascii="Arial" w:eastAsia="Lucida Sans Unicode" w:hAnsi="Arial" w:cs="Arial"/>
          <w:b/>
          <w:kern w:val="3"/>
          <w:lang w:eastAsia="pl-PL"/>
        </w:rPr>
        <w:t>[</w:t>
      </w:r>
      <w:proofErr w:type="spellStart"/>
      <w:r w:rsidRPr="00BA776A">
        <w:rPr>
          <w:rFonts w:ascii="Arial" w:eastAsia="Lucida Sans Unicode" w:hAnsi="Arial" w:cs="Arial"/>
          <w:b/>
          <w:kern w:val="3"/>
          <w:lang w:eastAsia="pl-PL"/>
        </w:rPr>
        <w:t>Dxzp</w:t>
      </w:r>
      <w:proofErr w:type="spellEnd"/>
      <w:r w:rsidRPr="00BA776A">
        <w:rPr>
          <w:rFonts w:ascii="Arial" w:eastAsia="TimesNewRomanPSMT" w:hAnsi="Arial" w:cs="Arial"/>
        </w:rPr>
        <w:t>]</w:t>
      </w:r>
      <w:r w:rsidRPr="00BA776A">
        <w:rPr>
          <w:rFonts w:ascii="Arial" w:eastAsia="Lucida Sans Unicode" w:hAnsi="Arial" w:cs="Arial"/>
          <w:b/>
          <w:kern w:val="3"/>
          <w:lang w:eastAsia="pl-PL"/>
        </w:rPr>
        <w:t xml:space="preserve"> Max 100 pkt                  </w:t>
      </w:r>
    </w:p>
    <w:p w14:paraId="2720B6A0" w14:textId="77777777" w:rsidR="005D4611" w:rsidRPr="00FE5C7E" w:rsidRDefault="005D4611" w:rsidP="005D4611">
      <w:pPr>
        <w:pStyle w:val="Akapitzlist"/>
        <w:widowControl w:val="0"/>
        <w:tabs>
          <w:tab w:val="left" w:pos="709"/>
        </w:tabs>
        <w:suppressAutoHyphens/>
        <w:autoSpaceDN w:val="0"/>
        <w:spacing w:after="0" w:line="360" w:lineRule="auto"/>
        <w:ind w:left="1800"/>
        <w:jc w:val="both"/>
        <w:textAlignment w:val="baseline"/>
        <w:rPr>
          <w:rFonts w:ascii="Arial" w:hAnsi="Arial" w:cs="Arial"/>
          <w:lang w:eastAsia="pl-PL"/>
        </w:rPr>
      </w:pPr>
      <w:bookmarkStart w:id="1" w:name="_Hlk526878988"/>
      <w:r w:rsidRPr="00FE5C7E">
        <w:rPr>
          <w:rFonts w:ascii="Arial" w:hAnsi="Arial" w:cs="Arial"/>
        </w:rPr>
        <w:t>W powyższym kryterium oceniane będzie</w:t>
      </w:r>
      <w:r w:rsidRPr="00FE5C7E">
        <w:rPr>
          <w:rFonts w:ascii="Arial" w:eastAsia="TimesNewRomanPSMT" w:hAnsi="Arial" w:cs="Arial"/>
          <w:b/>
          <w:kern w:val="3"/>
          <w:lang w:eastAsia="pl-PL"/>
        </w:rPr>
        <w:t xml:space="preserve"> </w:t>
      </w:r>
      <w:bookmarkStart w:id="2" w:name="_Hlk526877126"/>
      <w:r w:rsidRPr="00FE5C7E">
        <w:rPr>
          <w:rFonts w:ascii="Arial" w:eastAsia="TimesNewRomanPSMT" w:hAnsi="Arial" w:cs="Arial"/>
          <w:b/>
          <w:kern w:val="3"/>
          <w:lang w:eastAsia="pl-PL"/>
        </w:rPr>
        <w:t>doświadczenie osoby skierowanej do realizacji zamówienia w zakresie świadczenia usług/i z zakresu zamówień publicznych</w:t>
      </w:r>
      <w:bookmarkEnd w:id="2"/>
      <w:r w:rsidRPr="00FE5C7E">
        <w:rPr>
          <w:rFonts w:ascii="Arial" w:eastAsia="TimesNewRomanPSMT" w:hAnsi="Arial" w:cs="Arial"/>
        </w:rPr>
        <w:t xml:space="preserve">. </w:t>
      </w:r>
      <w:r w:rsidRPr="00FE5C7E">
        <w:rPr>
          <w:rFonts w:ascii="Arial" w:hAnsi="Arial" w:cs="Arial"/>
        </w:rPr>
        <w:t>Maksymalną liczbę 100 pkt otrzyma wykonawca, który wykaże największe, punktowane przez zamawiającego</w:t>
      </w:r>
      <w:r w:rsidRPr="00FE5C7E">
        <w:rPr>
          <w:rFonts w:ascii="Arial" w:eastAsia="TimesNewRomanPSMT" w:hAnsi="Arial" w:cs="Arial"/>
          <w:b/>
          <w:kern w:val="3"/>
          <w:lang w:eastAsia="pl-PL"/>
        </w:rPr>
        <w:t xml:space="preserve"> </w:t>
      </w:r>
      <w:bookmarkStart w:id="3" w:name="_Hlk526877728"/>
      <w:r w:rsidRPr="00FE5C7E">
        <w:rPr>
          <w:rFonts w:ascii="Arial" w:eastAsia="TimesNewRomanPSMT" w:hAnsi="Arial" w:cs="Arial"/>
          <w:b/>
          <w:kern w:val="3"/>
          <w:lang w:eastAsia="pl-PL"/>
        </w:rPr>
        <w:t>doświadczenie osoby skierowanej do realizacji zamówienia w zakresie świadczenia usług/i z zakresu zamówień publicznych</w:t>
      </w:r>
      <w:bookmarkEnd w:id="3"/>
      <w:r w:rsidR="00B60043">
        <w:rPr>
          <w:rFonts w:ascii="Arial" w:eastAsia="TimesNewRomanPSMT" w:hAnsi="Arial" w:cs="Arial"/>
          <w:b/>
          <w:kern w:val="3"/>
          <w:lang w:eastAsia="pl-PL"/>
        </w:rPr>
        <w:t>- 12</w:t>
      </w:r>
      <w:r w:rsidRPr="00FE5C7E">
        <w:rPr>
          <w:rFonts w:ascii="Arial" w:eastAsia="TimesNewRomanPSMT" w:hAnsi="Arial" w:cs="Arial"/>
          <w:b/>
          <w:kern w:val="3"/>
          <w:lang w:eastAsia="pl-PL"/>
        </w:rPr>
        <w:t>0 miesięcy</w:t>
      </w:r>
      <w:r w:rsidRPr="00FE5C7E">
        <w:rPr>
          <w:rFonts w:ascii="Arial" w:hAnsi="Arial" w:cs="Arial"/>
        </w:rPr>
        <w:t>, pozostali będą oceniani zgodnie z poniższym wzorem:</w:t>
      </w:r>
    </w:p>
    <w:p w14:paraId="2D0AE920" w14:textId="77777777" w:rsidR="005D4611" w:rsidRPr="00FE5C7E" w:rsidRDefault="005D4611" w:rsidP="005D4611">
      <w:pPr>
        <w:pStyle w:val="Akapitzlist"/>
        <w:widowControl w:val="0"/>
        <w:tabs>
          <w:tab w:val="left" w:pos="709"/>
        </w:tabs>
        <w:suppressAutoHyphens/>
        <w:autoSpaceDN w:val="0"/>
        <w:spacing w:after="0" w:line="360" w:lineRule="auto"/>
        <w:ind w:left="1800"/>
        <w:jc w:val="both"/>
        <w:textAlignment w:val="baseline"/>
        <w:rPr>
          <w:rFonts w:ascii="Arial" w:eastAsia="TimesNewRomanPSMT" w:hAnsi="Arial" w:cs="Arial"/>
        </w:rPr>
      </w:pPr>
      <w:r w:rsidRPr="00FE5C7E">
        <w:rPr>
          <w:rFonts w:ascii="Arial" w:hAnsi="Arial" w:cs="Arial"/>
        </w:rPr>
        <w:br/>
      </w:r>
      <w:proofErr w:type="spellStart"/>
      <w:r w:rsidRPr="00FE5C7E">
        <w:rPr>
          <w:rFonts w:ascii="Arial" w:eastAsia="TimesNewRomanPSMT" w:hAnsi="Arial" w:cs="Arial"/>
        </w:rPr>
        <w:t>Dx</w:t>
      </w:r>
      <w:r w:rsidR="00AD5A7C" w:rsidRPr="00FE5C7E">
        <w:rPr>
          <w:rFonts w:ascii="Arial" w:eastAsia="TimesNewRomanPSMT" w:hAnsi="Arial" w:cs="Arial"/>
        </w:rPr>
        <w:t>zp</w:t>
      </w:r>
      <w:proofErr w:type="spellEnd"/>
      <w:r w:rsidRPr="00FE5C7E">
        <w:rPr>
          <w:rFonts w:ascii="Arial" w:eastAsia="TimesNewRomanPSMT" w:hAnsi="Arial" w:cs="Arial"/>
        </w:rPr>
        <w:t xml:space="preserve"> = [(</w:t>
      </w:r>
      <w:proofErr w:type="spellStart"/>
      <w:r w:rsidRPr="00FE5C7E">
        <w:rPr>
          <w:rFonts w:ascii="Arial" w:eastAsia="TimesNewRomanPSMT" w:hAnsi="Arial" w:cs="Arial"/>
        </w:rPr>
        <w:t>D</w:t>
      </w:r>
      <w:r w:rsidRPr="00FE5C7E">
        <w:rPr>
          <w:rFonts w:ascii="Arial" w:eastAsia="TimesNewRomanPSMT" w:hAnsi="Arial" w:cs="Arial"/>
          <w:vertAlign w:val="subscript"/>
        </w:rPr>
        <w:t>dof</w:t>
      </w:r>
      <w:proofErr w:type="spellEnd"/>
      <w:r w:rsidRPr="00FE5C7E">
        <w:rPr>
          <w:rFonts w:ascii="Arial" w:eastAsia="TimesNewRomanPSMT" w:hAnsi="Arial" w:cs="Arial"/>
          <w:vertAlign w:val="subscript"/>
        </w:rPr>
        <w:t xml:space="preserve"> </w:t>
      </w:r>
      <w:r w:rsidRPr="00FE5C7E">
        <w:rPr>
          <w:rFonts w:ascii="Arial" w:eastAsia="TimesNewRomanPSMT" w:hAnsi="Arial" w:cs="Arial"/>
        </w:rPr>
        <w:t xml:space="preserve">– </w:t>
      </w:r>
      <w:proofErr w:type="spellStart"/>
      <w:r w:rsidRPr="00FE5C7E">
        <w:rPr>
          <w:rFonts w:ascii="Arial" w:eastAsia="TimesNewRomanPSMT" w:hAnsi="Arial" w:cs="Arial"/>
        </w:rPr>
        <w:t>D</w:t>
      </w:r>
      <w:r w:rsidRPr="00FE5C7E">
        <w:rPr>
          <w:rFonts w:ascii="Arial" w:eastAsia="TimesNewRomanPSMT" w:hAnsi="Arial" w:cs="Arial"/>
          <w:vertAlign w:val="subscript"/>
        </w:rPr>
        <w:t>dmin</w:t>
      </w:r>
      <w:proofErr w:type="spellEnd"/>
      <w:r w:rsidRPr="00FE5C7E">
        <w:rPr>
          <w:rFonts w:ascii="Arial" w:eastAsia="TimesNewRomanPSMT" w:hAnsi="Arial" w:cs="Arial"/>
        </w:rPr>
        <w:t>)/ (</w:t>
      </w:r>
      <w:proofErr w:type="spellStart"/>
      <w:r w:rsidRPr="00FE5C7E">
        <w:rPr>
          <w:rFonts w:ascii="Arial" w:eastAsia="TimesNewRomanPSMT" w:hAnsi="Arial" w:cs="Arial"/>
        </w:rPr>
        <w:t>D</w:t>
      </w:r>
      <w:r w:rsidRPr="00FE5C7E">
        <w:rPr>
          <w:rFonts w:ascii="Arial" w:eastAsia="TimesNewRomanPSMT" w:hAnsi="Arial" w:cs="Arial"/>
          <w:vertAlign w:val="subscript"/>
        </w:rPr>
        <w:t>dmax</w:t>
      </w:r>
      <w:proofErr w:type="spellEnd"/>
      <w:r w:rsidRPr="00FE5C7E">
        <w:rPr>
          <w:rFonts w:ascii="Arial" w:eastAsia="TimesNewRomanPSMT" w:hAnsi="Arial" w:cs="Arial"/>
        </w:rPr>
        <w:t xml:space="preserve"> – </w:t>
      </w:r>
      <w:proofErr w:type="spellStart"/>
      <w:r w:rsidRPr="00FE5C7E">
        <w:rPr>
          <w:rFonts w:ascii="Arial" w:eastAsia="TimesNewRomanPSMT" w:hAnsi="Arial" w:cs="Arial"/>
        </w:rPr>
        <w:t>D</w:t>
      </w:r>
      <w:r w:rsidRPr="00FE5C7E">
        <w:rPr>
          <w:rFonts w:ascii="Arial" w:eastAsia="TimesNewRomanPSMT" w:hAnsi="Arial" w:cs="Arial"/>
          <w:vertAlign w:val="subscript"/>
        </w:rPr>
        <w:t>dmin</w:t>
      </w:r>
      <w:proofErr w:type="spellEnd"/>
      <w:r w:rsidRPr="00FE5C7E">
        <w:rPr>
          <w:rFonts w:ascii="Arial" w:eastAsia="TimesNewRomanPSMT" w:hAnsi="Arial" w:cs="Arial"/>
        </w:rPr>
        <w:t>)] x 100</w:t>
      </w:r>
    </w:p>
    <w:p w14:paraId="169E31AA" w14:textId="01C13DA1" w:rsidR="00215039" w:rsidRPr="00FE5C7E" w:rsidRDefault="005D4611" w:rsidP="005D4611">
      <w:pPr>
        <w:pStyle w:val="Akapitzlist"/>
        <w:widowControl w:val="0"/>
        <w:tabs>
          <w:tab w:val="left" w:pos="709"/>
        </w:tabs>
        <w:suppressAutoHyphens/>
        <w:autoSpaceDN w:val="0"/>
        <w:spacing w:after="0" w:line="360" w:lineRule="auto"/>
        <w:ind w:left="1800"/>
        <w:jc w:val="both"/>
        <w:textAlignment w:val="baseline"/>
        <w:rPr>
          <w:rFonts w:ascii="Arial" w:eastAsia="TimesNewRomanPSMT" w:hAnsi="Arial" w:cs="Arial"/>
          <w:b/>
          <w:kern w:val="3"/>
          <w:lang w:eastAsia="pl-PL"/>
        </w:rPr>
      </w:pPr>
      <w:r w:rsidRPr="00FE5C7E">
        <w:rPr>
          <w:rFonts w:ascii="Arial" w:eastAsia="TimesNewRomanPSMT" w:hAnsi="Arial" w:cs="Arial"/>
        </w:rPr>
        <w:t>gdzie:</w:t>
      </w:r>
      <w:r w:rsidRPr="00FE5C7E">
        <w:rPr>
          <w:rFonts w:ascii="Arial" w:eastAsia="TimesNewRomanPSMT" w:hAnsi="Arial" w:cs="Arial"/>
        </w:rPr>
        <w:br/>
      </w:r>
      <w:proofErr w:type="spellStart"/>
      <w:r w:rsidRPr="00FE5C7E">
        <w:rPr>
          <w:rFonts w:ascii="Arial" w:eastAsia="TimesNewRomanPSMT" w:hAnsi="Arial" w:cs="Arial"/>
        </w:rPr>
        <w:t>Dx</w:t>
      </w:r>
      <w:r w:rsidR="0014282C" w:rsidRPr="00FE5C7E">
        <w:rPr>
          <w:rFonts w:ascii="Arial" w:eastAsia="TimesNewRomanPSMT" w:hAnsi="Arial" w:cs="Arial"/>
        </w:rPr>
        <w:t>zp</w:t>
      </w:r>
      <w:proofErr w:type="spellEnd"/>
      <w:r w:rsidRPr="00FE5C7E">
        <w:rPr>
          <w:rFonts w:ascii="Arial" w:eastAsia="TimesNewRomanPSMT" w:hAnsi="Arial" w:cs="Arial"/>
        </w:rPr>
        <w:t xml:space="preserve"> – liczba punktów uzyskanych przez wykonawcę z tytułu wskazane</w:t>
      </w:r>
      <w:r w:rsidR="0014282C" w:rsidRPr="00FE5C7E">
        <w:rPr>
          <w:rFonts w:ascii="Arial" w:eastAsia="TimesNewRomanPSMT" w:hAnsi="Arial" w:cs="Arial"/>
        </w:rPr>
        <w:t>go</w:t>
      </w:r>
      <w:r w:rsidRPr="00FE5C7E">
        <w:rPr>
          <w:rFonts w:ascii="Arial" w:eastAsia="TimesNewRomanPSMT" w:hAnsi="Arial" w:cs="Arial"/>
        </w:rPr>
        <w:t xml:space="preserve"> </w:t>
      </w:r>
      <w:r w:rsidR="0014282C" w:rsidRPr="00FE5C7E">
        <w:rPr>
          <w:rFonts w:ascii="Arial" w:eastAsia="TimesNewRomanPSMT" w:hAnsi="Arial" w:cs="Arial"/>
          <w:b/>
          <w:kern w:val="3"/>
          <w:lang w:eastAsia="pl-PL"/>
        </w:rPr>
        <w:t>doświadczenia osoby skierowanej do realizacji zamówienia w zakresie świadczenia usług/i z zakresu zamówień publicznych</w:t>
      </w:r>
      <w:r w:rsidR="002224B0">
        <w:rPr>
          <w:rFonts w:ascii="Arial" w:eastAsia="TimesNewRomanPSMT" w:hAnsi="Arial" w:cs="Arial"/>
          <w:b/>
          <w:kern w:val="3"/>
          <w:lang w:eastAsia="pl-PL"/>
        </w:rPr>
        <w:t>.</w:t>
      </w:r>
    </w:p>
    <w:p w14:paraId="4DE413B5" w14:textId="6D65EEE0" w:rsidR="0014282C" w:rsidRPr="00FE5C7E" w:rsidRDefault="005D4611" w:rsidP="005D4611">
      <w:pPr>
        <w:pStyle w:val="Akapitzlist"/>
        <w:widowControl w:val="0"/>
        <w:tabs>
          <w:tab w:val="left" w:pos="709"/>
        </w:tabs>
        <w:suppressAutoHyphens/>
        <w:autoSpaceDN w:val="0"/>
        <w:spacing w:after="0" w:line="360" w:lineRule="auto"/>
        <w:ind w:left="1800"/>
        <w:jc w:val="both"/>
        <w:textAlignment w:val="baseline"/>
        <w:rPr>
          <w:rFonts w:ascii="Arial" w:eastAsia="TimesNewRomanPSMT" w:hAnsi="Arial" w:cs="Arial"/>
          <w:b/>
          <w:kern w:val="3"/>
          <w:lang w:eastAsia="pl-PL"/>
        </w:rPr>
      </w:pPr>
      <w:proofErr w:type="spellStart"/>
      <w:r w:rsidRPr="00FE5C7E">
        <w:rPr>
          <w:rFonts w:ascii="Arial" w:eastAsia="TimesNewRomanPSMT" w:hAnsi="Arial" w:cs="Arial"/>
        </w:rPr>
        <w:t>D</w:t>
      </w:r>
      <w:r w:rsidRPr="00FE5C7E">
        <w:rPr>
          <w:rFonts w:ascii="Arial" w:eastAsia="TimesNewRomanPSMT" w:hAnsi="Arial" w:cs="Arial"/>
          <w:vertAlign w:val="subscript"/>
        </w:rPr>
        <w:t>dof</w:t>
      </w:r>
      <w:proofErr w:type="spellEnd"/>
      <w:r w:rsidRPr="00FE5C7E">
        <w:rPr>
          <w:rFonts w:ascii="Arial" w:eastAsia="TimesNewRomanPSMT" w:hAnsi="Arial" w:cs="Arial"/>
        </w:rPr>
        <w:t xml:space="preserve"> – </w:t>
      </w:r>
      <w:r w:rsidR="0014282C" w:rsidRPr="00FE5C7E">
        <w:rPr>
          <w:rFonts w:ascii="Arial" w:eastAsia="TimesNewRomanPSMT" w:hAnsi="Arial" w:cs="Arial"/>
        </w:rPr>
        <w:t>wskazane</w:t>
      </w:r>
      <w:r w:rsidRPr="00FE5C7E">
        <w:rPr>
          <w:rFonts w:ascii="Arial" w:eastAsia="TimesNewRomanPSMT" w:hAnsi="Arial" w:cs="Arial"/>
        </w:rPr>
        <w:t xml:space="preserve"> przez wykonawcę </w:t>
      </w:r>
      <w:r w:rsidR="0014282C" w:rsidRPr="00FE5C7E">
        <w:rPr>
          <w:rFonts w:ascii="Arial" w:eastAsia="TimesNewRomanPSMT" w:hAnsi="Arial" w:cs="Arial"/>
          <w:b/>
          <w:kern w:val="3"/>
          <w:lang w:eastAsia="pl-PL"/>
        </w:rPr>
        <w:t>doświadczenie osoby skierowanej do realizacji zamówienia w zakresie świadczenia usług/i z zakresu zamówień publicznych (w miesiącach)</w:t>
      </w:r>
      <w:r w:rsidR="002224B0">
        <w:rPr>
          <w:rFonts w:ascii="Arial" w:eastAsia="TimesNewRomanPSMT" w:hAnsi="Arial" w:cs="Arial"/>
          <w:b/>
          <w:kern w:val="3"/>
          <w:lang w:eastAsia="pl-PL"/>
        </w:rPr>
        <w:t>.</w:t>
      </w:r>
    </w:p>
    <w:p w14:paraId="58E40739" w14:textId="77777777" w:rsidR="002224B0" w:rsidRDefault="005D4611" w:rsidP="005D4611">
      <w:pPr>
        <w:pStyle w:val="Akapitzlist"/>
        <w:widowControl w:val="0"/>
        <w:tabs>
          <w:tab w:val="left" w:pos="709"/>
        </w:tabs>
        <w:suppressAutoHyphens/>
        <w:autoSpaceDN w:val="0"/>
        <w:spacing w:after="0" w:line="360" w:lineRule="auto"/>
        <w:ind w:left="1800"/>
        <w:jc w:val="both"/>
        <w:textAlignment w:val="baseline"/>
        <w:rPr>
          <w:rFonts w:ascii="Arial" w:eastAsia="TimesNewRomanPSMT" w:hAnsi="Arial" w:cs="Arial"/>
        </w:rPr>
      </w:pPr>
      <w:r w:rsidRPr="00FE5C7E">
        <w:rPr>
          <w:rFonts w:ascii="Arial" w:eastAsia="TimesNewRomanPSMT" w:hAnsi="Arial" w:cs="Arial"/>
        </w:rPr>
        <w:t xml:space="preserve">Jeżeli wykonawca zaoferuje </w:t>
      </w:r>
      <w:r w:rsidR="0014282C" w:rsidRPr="00FE5C7E">
        <w:rPr>
          <w:rFonts w:ascii="Arial" w:eastAsia="TimesNewRomanPSMT" w:hAnsi="Arial" w:cs="Arial"/>
          <w:b/>
          <w:kern w:val="3"/>
          <w:lang w:eastAsia="pl-PL"/>
        </w:rPr>
        <w:t xml:space="preserve">doświadczenie osoby skierowanej do realizacji zamówienia w zakresie świadczenia usług/i z zakresu </w:t>
      </w:r>
      <w:r w:rsidR="0014282C" w:rsidRPr="00FE5C7E">
        <w:rPr>
          <w:rFonts w:ascii="Arial" w:eastAsia="TimesNewRomanPSMT" w:hAnsi="Arial" w:cs="Arial"/>
          <w:b/>
          <w:kern w:val="3"/>
          <w:lang w:eastAsia="pl-PL"/>
        </w:rPr>
        <w:lastRenderedPageBreak/>
        <w:t xml:space="preserve">zamówień publicznych </w:t>
      </w:r>
      <w:r w:rsidRPr="00FE5C7E">
        <w:rPr>
          <w:rFonts w:ascii="Arial" w:eastAsia="TimesNewRomanPSMT" w:hAnsi="Arial" w:cs="Arial"/>
          <w:b/>
          <w:kern w:val="3"/>
          <w:lang w:eastAsia="pl-PL"/>
        </w:rPr>
        <w:t xml:space="preserve">powyżej </w:t>
      </w:r>
      <w:r w:rsidR="00B60043">
        <w:rPr>
          <w:rFonts w:ascii="Arial" w:eastAsia="TimesNewRomanPSMT" w:hAnsi="Arial" w:cs="Arial"/>
          <w:b/>
          <w:kern w:val="3"/>
          <w:lang w:eastAsia="pl-PL"/>
        </w:rPr>
        <w:t>12</w:t>
      </w:r>
      <w:r w:rsidR="00BA6311">
        <w:rPr>
          <w:rFonts w:ascii="Arial" w:eastAsia="TimesNewRomanPSMT" w:hAnsi="Arial" w:cs="Arial"/>
          <w:b/>
          <w:kern w:val="3"/>
          <w:lang w:eastAsia="pl-PL"/>
        </w:rPr>
        <w:t>0</w:t>
      </w:r>
      <w:r w:rsidR="00AD5A7C" w:rsidRPr="00FE5C7E">
        <w:rPr>
          <w:rFonts w:ascii="Arial" w:eastAsia="TimesNewRomanPSMT" w:hAnsi="Arial" w:cs="Arial"/>
          <w:b/>
          <w:kern w:val="3"/>
          <w:lang w:eastAsia="pl-PL"/>
        </w:rPr>
        <w:t xml:space="preserve"> miesięcy</w:t>
      </w:r>
      <w:r w:rsidR="0014282C" w:rsidRPr="00FE5C7E">
        <w:rPr>
          <w:rFonts w:ascii="Arial" w:eastAsia="TimesNewRomanPSMT" w:hAnsi="Arial" w:cs="Arial"/>
          <w:b/>
          <w:kern w:val="3"/>
          <w:lang w:eastAsia="pl-PL"/>
        </w:rPr>
        <w:t xml:space="preserve"> </w:t>
      </w:r>
      <w:r w:rsidRPr="00FE5C7E">
        <w:rPr>
          <w:rFonts w:ascii="Arial" w:eastAsia="TimesNewRomanPSMT" w:hAnsi="Arial" w:cs="Arial"/>
        </w:rPr>
        <w:t>do wzoru zostanie podstawiona</w:t>
      </w:r>
      <w:r w:rsidR="0014282C" w:rsidRPr="00FE5C7E">
        <w:rPr>
          <w:rFonts w:ascii="Arial" w:eastAsia="TimesNewRomanPSMT" w:hAnsi="Arial" w:cs="Arial"/>
        </w:rPr>
        <w:t xml:space="preserve"> </w:t>
      </w:r>
      <w:r w:rsidRPr="00FE5C7E">
        <w:rPr>
          <w:rFonts w:ascii="Arial" w:eastAsia="TimesNewRomanPSMT" w:hAnsi="Arial" w:cs="Arial"/>
        </w:rPr>
        <w:t xml:space="preserve">liczba </w:t>
      </w:r>
      <w:r w:rsidR="00B60043">
        <w:rPr>
          <w:rFonts w:ascii="Arial" w:eastAsia="TimesNewRomanPSMT" w:hAnsi="Arial" w:cs="Arial"/>
        </w:rPr>
        <w:t>12</w:t>
      </w:r>
      <w:r w:rsidR="00BA6311">
        <w:rPr>
          <w:rFonts w:ascii="Arial" w:eastAsia="TimesNewRomanPSMT" w:hAnsi="Arial" w:cs="Arial"/>
        </w:rPr>
        <w:t>0</w:t>
      </w:r>
      <w:r w:rsidR="0014282C" w:rsidRPr="00FE5C7E">
        <w:rPr>
          <w:rFonts w:ascii="Arial" w:eastAsia="TimesNewRomanPSMT" w:hAnsi="Arial" w:cs="Arial"/>
        </w:rPr>
        <w:t xml:space="preserve"> miesięcy</w:t>
      </w:r>
      <w:r w:rsidRPr="00FE5C7E">
        <w:rPr>
          <w:rFonts w:ascii="Arial" w:eastAsia="TimesNewRomanPSMT" w:hAnsi="Arial" w:cs="Arial"/>
        </w:rPr>
        <w:t>.</w:t>
      </w:r>
    </w:p>
    <w:p w14:paraId="41D4F580" w14:textId="07B57F5F" w:rsidR="005D4611" w:rsidRPr="00FE5C7E" w:rsidRDefault="005D4611" w:rsidP="005D4611">
      <w:pPr>
        <w:pStyle w:val="Akapitzlist"/>
        <w:widowControl w:val="0"/>
        <w:tabs>
          <w:tab w:val="left" w:pos="709"/>
        </w:tabs>
        <w:suppressAutoHyphens/>
        <w:autoSpaceDN w:val="0"/>
        <w:spacing w:after="0" w:line="360" w:lineRule="auto"/>
        <w:ind w:left="1800"/>
        <w:jc w:val="both"/>
        <w:textAlignment w:val="baseline"/>
        <w:rPr>
          <w:rFonts w:ascii="Arial" w:eastAsia="TimesNewRomanPSMT" w:hAnsi="Arial" w:cs="Arial"/>
        </w:rPr>
      </w:pPr>
      <w:proofErr w:type="spellStart"/>
      <w:r w:rsidRPr="00FE5C7E">
        <w:rPr>
          <w:rFonts w:ascii="Arial" w:eastAsia="TimesNewRomanPSMT" w:hAnsi="Arial" w:cs="Arial"/>
        </w:rPr>
        <w:t>D</w:t>
      </w:r>
      <w:r w:rsidRPr="00FE5C7E">
        <w:rPr>
          <w:rFonts w:ascii="Arial" w:eastAsia="TimesNewRomanPSMT" w:hAnsi="Arial" w:cs="Arial"/>
          <w:vertAlign w:val="subscript"/>
        </w:rPr>
        <w:t>dmin</w:t>
      </w:r>
      <w:proofErr w:type="spellEnd"/>
      <w:r w:rsidRPr="00FE5C7E">
        <w:rPr>
          <w:rFonts w:ascii="Arial" w:eastAsia="TimesNewRomanPSMT" w:hAnsi="Arial" w:cs="Arial"/>
        </w:rPr>
        <w:t xml:space="preserve"> – minimaln</w:t>
      </w:r>
      <w:r w:rsidR="0014282C" w:rsidRPr="00FE5C7E">
        <w:rPr>
          <w:rFonts w:ascii="Arial" w:eastAsia="TimesNewRomanPSMT" w:hAnsi="Arial" w:cs="Arial"/>
        </w:rPr>
        <w:t>e</w:t>
      </w:r>
      <w:r w:rsidRPr="00FE5C7E">
        <w:rPr>
          <w:rFonts w:ascii="Arial" w:eastAsia="TimesNewRomanPSMT" w:hAnsi="Arial" w:cs="Arial"/>
        </w:rPr>
        <w:t>, wymagan</w:t>
      </w:r>
      <w:r w:rsidR="0014282C" w:rsidRPr="00FE5C7E">
        <w:rPr>
          <w:rFonts w:ascii="Arial" w:eastAsia="TimesNewRomanPSMT" w:hAnsi="Arial" w:cs="Arial"/>
        </w:rPr>
        <w:t>e</w:t>
      </w:r>
      <w:r w:rsidRPr="00FE5C7E">
        <w:rPr>
          <w:rFonts w:ascii="Arial" w:eastAsia="TimesNewRomanPSMT" w:hAnsi="Arial" w:cs="Arial"/>
        </w:rPr>
        <w:t xml:space="preserve"> przez zamawiającego</w:t>
      </w:r>
      <w:r w:rsidR="0014282C" w:rsidRPr="00FE5C7E">
        <w:rPr>
          <w:rFonts w:ascii="Arial" w:eastAsia="TimesNewRomanPSMT" w:hAnsi="Arial" w:cs="Arial"/>
          <w:b/>
          <w:kern w:val="3"/>
          <w:lang w:eastAsia="pl-PL"/>
        </w:rPr>
        <w:t xml:space="preserve"> doświadczenie osoby skierowanej do realizacji zamówienia w zakresie świadczenia usług/i z zakresu zamówień publicznych</w:t>
      </w:r>
      <w:r w:rsidRPr="00FE5C7E">
        <w:rPr>
          <w:rFonts w:ascii="Arial" w:eastAsia="TimesNewRomanPSMT" w:hAnsi="Arial" w:cs="Arial"/>
        </w:rPr>
        <w:t>, wynosząc</w:t>
      </w:r>
      <w:r w:rsidR="0014282C" w:rsidRPr="00FE5C7E">
        <w:rPr>
          <w:rFonts w:ascii="Arial" w:eastAsia="TimesNewRomanPSMT" w:hAnsi="Arial" w:cs="Arial"/>
        </w:rPr>
        <w:t>e</w:t>
      </w:r>
      <w:r w:rsidRPr="00FE5C7E">
        <w:rPr>
          <w:rFonts w:ascii="Arial" w:eastAsia="TimesNewRomanPSMT" w:hAnsi="Arial" w:cs="Arial"/>
        </w:rPr>
        <w:t xml:space="preserve"> </w:t>
      </w:r>
      <w:r w:rsidR="0014282C" w:rsidRPr="00FE5C7E">
        <w:rPr>
          <w:rFonts w:ascii="Arial" w:eastAsia="TimesNewRomanPSMT" w:hAnsi="Arial" w:cs="Arial"/>
        </w:rPr>
        <w:t>60</w:t>
      </w:r>
      <w:r w:rsidRPr="00FE5C7E">
        <w:rPr>
          <w:rFonts w:ascii="Arial" w:eastAsia="TimesNewRomanPSMT" w:hAnsi="Arial" w:cs="Arial"/>
        </w:rPr>
        <w:t xml:space="preserve"> </w:t>
      </w:r>
      <w:r w:rsidR="0014282C" w:rsidRPr="00FE5C7E">
        <w:rPr>
          <w:rFonts w:ascii="Arial" w:eastAsia="TimesNewRomanPSMT" w:hAnsi="Arial" w:cs="Arial"/>
        </w:rPr>
        <w:t>miesięcy</w:t>
      </w:r>
      <w:r w:rsidRPr="00FE5C7E">
        <w:rPr>
          <w:rFonts w:ascii="Arial" w:eastAsia="TimesNewRomanPSMT" w:hAnsi="Arial" w:cs="Arial"/>
        </w:rPr>
        <w:t>.</w:t>
      </w:r>
    </w:p>
    <w:p w14:paraId="21DAF4D0" w14:textId="77777777" w:rsidR="005D4611" w:rsidRPr="00FE5C7E" w:rsidRDefault="005D4611" w:rsidP="005D4611">
      <w:pPr>
        <w:pStyle w:val="Akapitzlist"/>
        <w:widowControl w:val="0"/>
        <w:tabs>
          <w:tab w:val="left" w:pos="709"/>
        </w:tabs>
        <w:suppressAutoHyphens/>
        <w:autoSpaceDN w:val="0"/>
        <w:spacing w:after="0" w:line="360" w:lineRule="auto"/>
        <w:ind w:left="1800"/>
        <w:jc w:val="both"/>
        <w:textAlignment w:val="baseline"/>
        <w:rPr>
          <w:rFonts w:ascii="Arial" w:eastAsia="TimesNewRomanPSMT" w:hAnsi="Arial" w:cs="Arial"/>
        </w:rPr>
      </w:pPr>
      <w:proofErr w:type="spellStart"/>
      <w:r w:rsidRPr="00FE5C7E">
        <w:rPr>
          <w:rFonts w:ascii="Arial" w:eastAsia="TimesNewRomanPSMT" w:hAnsi="Arial" w:cs="Arial"/>
        </w:rPr>
        <w:t>D</w:t>
      </w:r>
      <w:r w:rsidRPr="00FE5C7E">
        <w:rPr>
          <w:rFonts w:ascii="Arial" w:eastAsia="TimesNewRomanPSMT" w:hAnsi="Arial" w:cs="Arial"/>
          <w:vertAlign w:val="subscript"/>
        </w:rPr>
        <w:t>dmax</w:t>
      </w:r>
      <w:proofErr w:type="spellEnd"/>
      <w:r w:rsidRPr="00FE5C7E">
        <w:rPr>
          <w:rFonts w:ascii="Arial" w:eastAsia="TimesNewRomanPSMT" w:hAnsi="Arial" w:cs="Arial"/>
        </w:rPr>
        <w:t xml:space="preserve"> -  maksymaln</w:t>
      </w:r>
      <w:r w:rsidR="00AD5A7C" w:rsidRPr="00FE5C7E">
        <w:rPr>
          <w:rFonts w:ascii="Arial" w:eastAsia="TimesNewRomanPSMT" w:hAnsi="Arial" w:cs="Arial"/>
        </w:rPr>
        <w:t>e</w:t>
      </w:r>
      <w:r w:rsidRPr="00FE5C7E">
        <w:rPr>
          <w:rFonts w:ascii="Arial" w:eastAsia="TimesNewRomanPSMT" w:hAnsi="Arial" w:cs="Arial"/>
        </w:rPr>
        <w:t xml:space="preserve"> punktowan</w:t>
      </w:r>
      <w:r w:rsidR="00AD5A7C" w:rsidRPr="00FE5C7E">
        <w:rPr>
          <w:rFonts w:ascii="Arial" w:eastAsia="TimesNewRomanPSMT" w:hAnsi="Arial" w:cs="Arial"/>
        </w:rPr>
        <w:t>e</w:t>
      </w:r>
      <w:r w:rsidRPr="00FE5C7E">
        <w:rPr>
          <w:rFonts w:ascii="Arial" w:eastAsia="TimesNewRomanPSMT" w:hAnsi="Arial" w:cs="Arial"/>
        </w:rPr>
        <w:t xml:space="preserve"> przez zamawiającego</w:t>
      </w:r>
      <w:r w:rsidR="00AD5A7C" w:rsidRPr="00FE5C7E">
        <w:rPr>
          <w:rFonts w:ascii="Arial" w:eastAsia="TimesNewRomanPSMT" w:hAnsi="Arial" w:cs="Arial"/>
          <w:b/>
          <w:kern w:val="3"/>
          <w:lang w:eastAsia="pl-PL"/>
        </w:rPr>
        <w:t xml:space="preserve"> doświadczenie osoby skierowanej do realizacji zamówienia w zakresie świadczenia usług/i z zakresu zamówień publicznych</w:t>
      </w:r>
      <w:r w:rsidRPr="00FE5C7E">
        <w:rPr>
          <w:rFonts w:ascii="Arial" w:hAnsi="Arial" w:cs="Arial"/>
        </w:rPr>
        <w:t>,</w:t>
      </w:r>
      <w:r w:rsidRPr="00FE5C7E">
        <w:rPr>
          <w:rFonts w:ascii="Arial" w:eastAsia="TimesNewRomanPSMT" w:hAnsi="Arial" w:cs="Arial"/>
        </w:rPr>
        <w:t xml:space="preserve"> wynosząc</w:t>
      </w:r>
      <w:r w:rsidR="00B60043">
        <w:rPr>
          <w:rFonts w:ascii="Arial" w:eastAsia="TimesNewRomanPSMT" w:hAnsi="Arial" w:cs="Arial"/>
        </w:rPr>
        <w:t>e 12</w:t>
      </w:r>
      <w:r w:rsidR="00BA6311">
        <w:rPr>
          <w:rFonts w:ascii="Arial" w:eastAsia="TimesNewRomanPSMT" w:hAnsi="Arial" w:cs="Arial"/>
        </w:rPr>
        <w:t>0</w:t>
      </w:r>
      <w:r w:rsidR="00AD5A7C" w:rsidRPr="00FE5C7E">
        <w:rPr>
          <w:rFonts w:ascii="Arial" w:eastAsia="TimesNewRomanPSMT" w:hAnsi="Arial" w:cs="Arial"/>
        </w:rPr>
        <w:t xml:space="preserve"> miesięcy</w:t>
      </w:r>
      <w:r w:rsidRPr="00FE5C7E">
        <w:rPr>
          <w:rFonts w:ascii="Arial" w:eastAsia="TimesNewRomanPSMT" w:hAnsi="Arial" w:cs="Arial"/>
        </w:rPr>
        <w:t>.</w:t>
      </w:r>
    </w:p>
    <w:p w14:paraId="67EE83B6" w14:textId="77777777" w:rsidR="005D4611" w:rsidRPr="00FE5C7E" w:rsidRDefault="005D4611" w:rsidP="005D4611">
      <w:pPr>
        <w:pStyle w:val="Akapitzlist"/>
        <w:widowControl w:val="0"/>
        <w:tabs>
          <w:tab w:val="left" w:pos="709"/>
        </w:tabs>
        <w:suppressAutoHyphens/>
        <w:autoSpaceDN w:val="0"/>
        <w:spacing w:after="0" w:line="360" w:lineRule="auto"/>
        <w:ind w:left="1800"/>
        <w:jc w:val="both"/>
        <w:textAlignment w:val="baseline"/>
        <w:rPr>
          <w:rFonts w:ascii="Arial" w:eastAsia="TimesNewRomanPSMT" w:hAnsi="Arial" w:cs="Arial"/>
        </w:rPr>
      </w:pPr>
      <w:r w:rsidRPr="00FE5C7E">
        <w:rPr>
          <w:rFonts w:ascii="Arial" w:eastAsia="TimesNewRomanPSMT" w:hAnsi="Arial" w:cs="Arial"/>
        </w:rPr>
        <w:t xml:space="preserve">Jeżeli wykonawca </w:t>
      </w:r>
      <w:r w:rsidR="004A162D">
        <w:rPr>
          <w:rFonts w:ascii="Arial" w:eastAsia="TimesNewRomanPSMT" w:hAnsi="Arial" w:cs="Arial"/>
        </w:rPr>
        <w:t>w</w:t>
      </w:r>
      <w:r w:rsidR="00AD5A7C" w:rsidRPr="00FE5C7E">
        <w:rPr>
          <w:rFonts w:ascii="Arial" w:eastAsia="TimesNewRomanPSMT" w:hAnsi="Arial" w:cs="Arial"/>
        </w:rPr>
        <w:t xml:space="preserve">skaże </w:t>
      </w:r>
      <w:r w:rsidR="00AD5A7C" w:rsidRPr="00FE5C7E">
        <w:rPr>
          <w:rFonts w:ascii="Arial" w:eastAsia="TimesNewRomanPSMT" w:hAnsi="Arial" w:cs="Arial"/>
          <w:b/>
          <w:kern w:val="3"/>
          <w:lang w:eastAsia="pl-PL"/>
        </w:rPr>
        <w:t xml:space="preserve">doświadczenie osoby skierowanej do realizacji zamówienia w zakresie świadczenia usług/i z zakresu zamówień publicznych </w:t>
      </w:r>
      <w:r w:rsidRPr="00FE5C7E">
        <w:rPr>
          <w:rFonts w:ascii="Arial" w:eastAsia="TimesNewRomanPSMT" w:hAnsi="Arial" w:cs="Arial"/>
          <w:b/>
          <w:kern w:val="3"/>
          <w:lang w:eastAsia="pl-PL"/>
        </w:rPr>
        <w:t xml:space="preserve">poniżej </w:t>
      </w:r>
      <w:r w:rsidR="00AD5A7C" w:rsidRPr="00FE5C7E">
        <w:rPr>
          <w:rFonts w:ascii="Arial" w:eastAsia="TimesNewRomanPSMT" w:hAnsi="Arial" w:cs="Arial"/>
          <w:b/>
          <w:kern w:val="3"/>
          <w:lang w:eastAsia="pl-PL"/>
        </w:rPr>
        <w:t>60 miesięcy</w:t>
      </w:r>
      <w:r w:rsidRPr="00FE5C7E">
        <w:rPr>
          <w:rFonts w:ascii="Arial" w:hAnsi="Arial" w:cs="Arial"/>
        </w:rPr>
        <w:t xml:space="preserve">, </w:t>
      </w:r>
      <w:r w:rsidRPr="00FE5C7E">
        <w:rPr>
          <w:rFonts w:ascii="Arial" w:eastAsia="TimesNewRomanPSMT" w:hAnsi="Arial" w:cs="Arial"/>
        </w:rPr>
        <w:t>wówczas jego oferta podlegać będzie odrzuceniu.</w:t>
      </w:r>
    </w:p>
    <w:p w14:paraId="443FC724" w14:textId="047B4E83" w:rsidR="00F67491" w:rsidRPr="00FE5C7E" w:rsidRDefault="00F67491" w:rsidP="00BA776A">
      <w:pPr>
        <w:pStyle w:val="Akapitzlist"/>
        <w:widowControl w:val="0"/>
        <w:numPr>
          <w:ilvl w:val="2"/>
          <w:numId w:val="2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TimesNewRomanPSMT" w:hAnsi="Arial" w:cs="Arial"/>
          <w:b/>
        </w:rPr>
      </w:pPr>
      <w:bookmarkStart w:id="4" w:name="_Hlk526879944"/>
      <w:bookmarkEnd w:id="1"/>
      <w:r w:rsidRPr="00FE5C7E">
        <w:rPr>
          <w:rFonts w:ascii="Arial" w:hAnsi="Arial" w:cs="Arial"/>
          <w:b/>
        </w:rPr>
        <w:t xml:space="preserve">Ilość zaopiniowanych postępowań  o udzielenie zamówienia publicznego </w:t>
      </w:r>
      <w:bookmarkEnd w:id="4"/>
      <w:r w:rsidRPr="00FE5C7E">
        <w:rPr>
          <w:rFonts w:ascii="Arial" w:hAnsi="Arial" w:cs="Arial"/>
          <w:b/>
        </w:rPr>
        <w:t>[</w:t>
      </w:r>
      <w:proofErr w:type="spellStart"/>
      <w:r w:rsidRPr="00FE5C7E">
        <w:rPr>
          <w:rFonts w:ascii="Arial" w:hAnsi="Arial" w:cs="Arial"/>
          <w:b/>
        </w:rPr>
        <w:t>Dxpos</w:t>
      </w:r>
      <w:proofErr w:type="spellEnd"/>
      <w:r w:rsidRPr="00FE5C7E">
        <w:rPr>
          <w:rFonts w:ascii="Arial" w:hAnsi="Arial" w:cs="Arial"/>
          <w:b/>
        </w:rPr>
        <w:t>]</w:t>
      </w:r>
      <w:r w:rsidR="002224B0">
        <w:rPr>
          <w:rFonts w:ascii="Arial" w:hAnsi="Arial" w:cs="Arial"/>
          <w:b/>
        </w:rPr>
        <w:t xml:space="preserve">. </w:t>
      </w:r>
      <w:r w:rsidRPr="00FE5C7E">
        <w:rPr>
          <w:rFonts w:ascii="Arial" w:hAnsi="Arial" w:cs="Arial"/>
          <w:b/>
        </w:rPr>
        <w:t>Max 100 pkt</w:t>
      </w:r>
      <w:r w:rsidR="002224B0">
        <w:rPr>
          <w:rFonts w:ascii="Arial" w:hAnsi="Arial" w:cs="Arial"/>
          <w:b/>
        </w:rPr>
        <w:t>.</w:t>
      </w:r>
    </w:p>
    <w:p w14:paraId="5DC78ABD" w14:textId="77777777" w:rsidR="00F67491" w:rsidRPr="00FE5C7E" w:rsidRDefault="00F67491" w:rsidP="00F67491">
      <w:pPr>
        <w:pStyle w:val="Akapitzlist"/>
        <w:widowControl w:val="0"/>
        <w:tabs>
          <w:tab w:val="left" w:pos="709"/>
        </w:tabs>
        <w:suppressAutoHyphens/>
        <w:autoSpaceDN w:val="0"/>
        <w:spacing w:after="0" w:line="360" w:lineRule="auto"/>
        <w:ind w:left="1800"/>
        <w:jc w:val="both"/>
        <w:textAlignment w:val="baseline"/>
        <w:rPr>
          <w:rFonts w:ascii="Arial" w:hAnsi="Arial" w:cs="Arial"/>
          <w:lang w:eastAsia="pl-PL"/>
        </w:rPr>
      </w:pPr>
      <w:bookmarkStart w:id="5" w:name="_Hlk526880299"/>
      <w:r w:rsidRPr="00FE5C7E">
        <w:rPr>
          <w:rFonts w:ascii="Arial" w:hAnsi="Arial" w:cs="Arial"/>
        </w:rPr>
        <w:t xml:space="preserve">W powyższym kryterium oceniana będzie </w:t>
      </w:r>
      <w:r w:rsidRPr="00FE5C7E">
        <w:rPr>
          <w:rFonts w:ascii="Arial" w:hAnsi="Arial" w:cs="Arial"/>
          <w:b/>
        </w:rPr>
        <w:t xml:space="preserve">Ilość zaopiniowanych postępowań  o udzielenie zamówienia publicznego </w:t>
      </w:r>
      <w:r w:rsidR="004D7828" w:rsidRPr="004A162D">
        <w:rPr>
          <w:rFonts w:ascii="Arial" w:eastAsia="TimesNewRomanPSMT" w:hAnsi="Arial" w:cs="Arial"/>
          <w:b/>
        </w:rPr>
        <w:t xml:space="preserve">osobę </w:t>
      </w:r>
      <w:r w:rsidR="004D7828" w:rsidRPr="004A162D">
        <w:rPr>
          <w:rFonts w:ascii="Arial" w:eastAsia="TimesNewRomanPSMT" w:hAnsi="Arial" w:cs="Arial"/>
          <w:b/>
          <w:kern w:val="3"/>
          <w:lang w:eastAsia="pl-PL"/>
        </w:rPr>
        <w:t>skierowaną do realizacji zamówienia</w:t>
      </w:r>
      <w:r w:rsidRPr="00FE5C7E">
        <w:rPr>
          <w:rFonts w:ascii="Arial" w:eastAsia="TimesNewRomanPSMT" w:hAnsi="Arial" w:cs="Arial"/>
        </w:rPr>
        <w:t xml:space="preserve">. </w:t>
      </w:r>
      <w:r w:rsidRPr="00FE5C7E">
        <w:rPr>
          <w:rFonts w:ascii="Arial" w:hAnsi="Arial" w:cs="Arial"/>
        </w:rPr>
        <w:t>Maksymalną liczbę 100 pkt otrzyma wykonawca, który wykaże największą, punktowaną przez zamawiającego ilość</w:t>
      </w:r>
      <w:r w:rsidR="00B60043">
        <w:rPr>
          <w:rFonts w:ascii="Arial" w:hAnsi="Arial" w:cs="Arial"/>
        </w:rPr>
        <w:t xml:space="preserve"> zaopiniowanych postępowań - 120</w:t>
      </w:r>
      <w:r w:rsidRPr="00FE5C7E">
        <w:rPr>
          <w:rFonts w:ascii="Arial" w:hAnsi="Arial" w:cs="Arial"/>
        </w:rPr>
        <w:t>, pozostali będą oceniani zgodnie z poniższym wzorem:</w:t>
      </w:r>
    </w:p>
    <w:p w14:paraId="4B226C9F" w14:textId="77777777" w:rsidR="00F67491" w:rsidRPr="00FE5C7E" w:rsidRDefault="00F67491" w:rsidP="00F67491">
      <w:pPr>
        <w:pStyle w:val="Akapitzlist"/>
        <w:widowControl w:val="0"/>
        <w:tabs>
          <w:tab w:val="left" w:pos="709"/>
        </w:tabs>
        <w:suppressAutoHyphens/>
        <w:autoSpaceDN w:val="0"/>
        <w:spacing w:after="0" w:line="360" w:lineRule="auto"/>
        <w:ind w:left="1800"/>
        <w:jc w:val="both"/>
        <w:textAlignment w:val="baseline"/>
        <w:rPr>
          <w:rFonts w:ascii="Arial" w:eastAsia="TimesNewRomanPSMT" w:hAnsi="Arial" w:cs="Arial"/>
        </w:rPr>
      </w:pPr>
      <w:r w:rsidRPr="00FE5C7E">
        <w:rPr>
          <w:rFonts w:ascii="Arial" w:hAnsi="Arial" w:cs="Arial"/>
        </w:rPr>
        <w:br/>
      </w:r>
      <w:proofErr w:type="spellStart"/>
      <w:r w:rsidRPr="00FE5C7E">
        <w:rPr>
          <w:rFonts w:ascii="Arial" w:eastAsia="TimesNewRomanPSMT" w:hAnsi="Arial" w:cs="Arial"/>
        </w:rPr>
        <w:t>Dxpos</w:t>
      </w:r>
      <w:proofErr w:type="spellEnd"/>
      <w:r w:rsidRPr="00FE5C7E">
        <w:rPr>
          <w:rFonts w:ascii="Arial" w:eastAsia="TimesNewRomanPSMT" w:hAnsi="Arial" w:cs="Arial"/>
        </w:rPr>
        <w:t xml:space="preserve"> = [(</w:t>
      </w:r>
      <w:proofErr w:type="spellStart"/>
      <w:r w:rsidRPr="00FE5C7E">
        <w:rPr>
          <w:rFonts w:ascii="Arial" w:eastAsia="TimesNewRomanPSMT" w:hAnsi="Arial" w:cs="Arial"/>
        </w:rPr>
        <w:t>D</w:t>
      </w:r>
      <w:r w:rsidRPr="00FE5C7E">
        <w:rPr>
          <w:rFonts w:ascii="Arial" w:eastAsia="TimesNewRomanPSMT" w:hAnsi="Arial" w:cs="Arial"/>
          <w:vertAlign w:val="subscript"/>
        </w:rPr>
        <w:t>dof</w:t>
      </w:r>
      <w:proofErr w:type="spellEnd"/>
      <w:r w:rsidRPr="00FE5C7E">
        <w:rPr>
          <w:rFonts w:ascii="Arial" w:eastAsia="TimesNewRomanPSMT" w:hAnsi="Arial" w:cs="Arial"/>
          <w:vertAlign w:val="subscript"/>
        </w:rPr>
        <w:t xml:space="preserve"> </w:t>
      </w:r>
      <w:r w:rsidRPr="00FE5C7E">
        <w:rPr>
          <w:rFonts w:ascii="Arial" w:eastAsia="TimesNewRomanPSMT" w:hAnsi="Arial" w:cs="Arial"/>
        </w:rPr>
        <w:t xml:space="preserve">– </w:t>
      </w:r>
      <w:proofErr w:type="spellStart"/>
      <w:r w:rsidRPr="00FE5C7E">
        <w:rPr>
          <w:rFonts w:ascii="Arial" w:eastAsia="TimesNewRomanPSMT" w:hAnsi="Arial" w:cs="Arial"/>
        </w:rPr>
        <w:t>D</w:t>
      </w:r>
      <w:r w:rsidRPr="00FE5C7E">
        <w:rPr>
          <w:rFonts w:ascii="Arial" w:eastAsia="TimesNewRomanPSMT" w:hAnsi="Arial" w:cs="Arial"/>
          <w:vertAlign w:val="subscript"/>
        </w:rPr>
        <w:t>dmin</w:t>
      </w:r>
      <w:proofErr w:type="spellEnd"/>
      <w:r w:rsidRPr="00FE5C7E">
        <w:rPr>
          <w:rFonts w:ascii="Arial" w:eastAsia="TimesNewRomanPSMT" w:hAnsi="Arial" w:cs="Arial"/>
        </w:rPr>
        <w:t>)/ (</w:t>
      </w:r>
      <w:proofErr w:type="spellStart"/>
      <w:r w:rsidRPr="00FE5C7E">
        <w:rPr>
          <w:rFonts w:ascii="Arial" w:eastAsia="TimesNewRomanPSMT" w:hAnsi="Arial" w:cs="Arial"/>
        </w:rPr>
        <w:t>D</w:t>
      </w:r>
      <w:r w:rsidRPr="00FE5C7E">
        <w:rPr>
          <w:rFonts w:ascii="Arial" w:eastAsia="TimesNewRomanPSMT" w:hAnsi="Arial" w:cs="Arial"/>
          <w:vertAlign w:val="subscript"/>
        </w:rPr>
        <w:t>dmax</w:t>
      </w:r>
      <w:proofErr w:type="spellEnd"/>
      <w:r w:rsidRPr="00FE5C7E">
        <w:rPr>
          <w:rFonts w:ascii="Arial" w:eastAsia="TimesNewRomanPSMT" w:hAnsi="Arial" w:cs="Arial"/>
        </w:rPr>
        <w:t xml:space="preserve"> – </w:t>
      </w:r>
      <w:proofErr w:type="spellStart"/>
      <w:r w:rsidRPr="00FE5C7E">
        <w:rPr>
          <w:rFonts w:ascii="Arial" w:eastAsia="TimesNewRomanPSMT" w:hAnsi="Arial" w:cs="Arial"/>
        </w:rPr>
        <w:t>D</w:t>
      </w:r>
      <w:r w:rsidRPr="00FE5C7E">
        <w:rPr>
          <w:rFonts w:ascii="Arial" w:eastAsia="TimesNewRomanPSMT" w:hAnsi="Arial" w:cs="Arial"/>
          <w:vertAlign w:val="subscript"/>
        </w:rPr>
        <w:t>dmin</w:t>
      </w:r>
      <w:proofErr w:type="spellEnd"/>
      <w:r w:rsidRPr="00FE5C7E">
        <w:rPr>
          <w:rFonts w:ascii="Arial" w:eastAsia="TimesNewRomanPSMT" w:hAnsi="Arial" w:cs="Arial"/>
        </w:rPr>
        <w:t>)] x 100</w:t>
      </w:r>
    </w:p>
    <w:p w14:paraId="02ADE230" w14:textId="79E443CA" w:rsidR="00F67491" w:rsidRPr="00FE5C7E" w:rsidRDefault="00F67491" w:rsidP="00F67491">
      <w:pPr>
        <w:pStyle w:val="Akapitzlist"/>
        <w:widowControl w:val="0"/>
        <w:tabs>
          <w:tab w:val="left" w:pos="709"/>
        </w:tabs>
        <w:suppressAutoHyphens/>
        <w:autoSpaceDN w:val="0"/>
        <w:spacing w:after="0" w:line="360" w:lineRule="auto"/>
        <w:ind w:left="1800"/>
        <w:jc w:val="both"/>
        <w:textAlignment w:val="baseline"/>
        <w:rPr>
          <w:rFonts w:ascii="Arial" w:eastAsia="TimesNewRomanPSMT" w:hAnsi="Arial" w:cs="Arial"/>
        </w:rPr>
      </w:pPr>
      <w:r w:rsidRPr="00FE5C7E">
        <w:rPr>
          <w:rFonts w:ascii="Arial" w:eastAsia="TimesNewRomanPSMT" w:hAnsi="Arial" w:cs="Arial"/>
        </w:rPr>
        <w:t>gdzie:</w:t>
      </w:r>
      <w:r w:rsidRPr="00FE5C7E">
        <w:rPr>
          <w:rFonts w:ascii="Arial" w:eastAsia="TimesNewRomanPSMT" w:hAnsi="Arial" w:cs="Arial"/>
        </w:rPr>
        <w:br/>
      </w:r>
      <w:proofErr w:type="spellStart"/>
      <w:r w:rsidRPr="00FE5C7E">
        <w:rPr>
          <w:rFonts w:ascii="Arial" w:eastAsia="TimesNewRomanPSMT" w:hAnsi="Arial" w:cs="Arial"/>
        </w:rPr>
        <w:t>Dx</w:t>
      </w:r>
      <w:r w:rsidR="00BA776A">
        <w:rPr>
          <w:rFonts w:ascii="Arial" w:eastAsia="TimesNewRomanPSMT" w:hAnsi="Arial" w:cs="Arial"/>
        </w:rPr>
        <w:t>pos</w:t>
      </w:r>
      <w:proofErr w:type="spellEnd"/>
      <w:r w:rsidRPr="00FE5C7E">
        <w:rPr>
          <w:rFonts w:ascii="Arial" w:eastAsia="TimesNewRomanPSMT" w:hAnsi="Arial" w:cs="Arial"/>
        </w:rPr>
        <w:t xml:space="preserve"> – liczba punktów uzyskanych przez wykonawcę z tytułu wskazanej </w:t>
      </w:r>
      <w:r w:rsidRPr="00FE5C7E">
        <w:rPr>
          <w:rFonts w:ascii="Arial" w:hAnsi="Arial" w:cs="Arial"/>
          <w:b/>
        </w:rPr>
        <w:t>ilości zaopiniowanych postępowań o udzielenie zamówienia publicznego t</w:t>
      </w:r>
      <w:r w:rsidR="004D7828" w:rsidRPr="004D7828">
        <w:rPr>
          <w:rFonts w:ascii="Arial" w:eastAsia="TimesNewRomanPSMT" w:hAnsi="Arial" w:cs="Arial"/>
          <w:b/>
        </w:rPr>
        <w:t xml:space="preserve"> </w:t>
      </w:r>
      <w:r w:rsidR="004D7828" w:rsidRPr="004A162D">
        <w:rPr>
          <w:rFonts w:ascii="Arial" w:eastAsia="TimesNewRomanPSMT" w:hAnsi="Arial" w:cs="Arial"/>
          <w:b/>
        </w:rPr>
        <w:t xml:space="preserve">przez osobę </w:t>
      </w:r>
      <w:r w:rsidR="004D7828" w:rsidRPr="004A162D">
        <w:rPr>
          <w:rFonts w:ascii="Arial" w:eastAsia="TimesNewRomanPSMT" w:hAnsi="Arial" w:cs="Arial"/>
          <w:b/>
          <w:kern w:val="3"/>
          <w:lang w:eastAsia="pl-PL"/>
        </w:rPr>
        <w:t>skierowaną do realizacji zamówienia</w:t>
      </w:r>
      <w:r w:rsidR="002224B0">
        <w:rPr>
          <w:rFonts w:ascii="Arial" w:eastAsia="TimesNewRomanPSMT" w:hAnsi="Arial" w:cs="Arial"/>
          <w:b/>
          <w:kern w:val="3"/>
          <w:lang w:eastAsia="pl-PL"/>
        </w:rPr>
        <w:t>.</w:t>
      </w:r>
    </w:p>
    <w:p w14:paraId="63CAF76B" w14:textId="11B83364" w:rsidR="00F67491" w:rsidRPr="00FE5C7E" w:rsidRDefault="00F67491" w:rsidP="00F67491">
      <w:pPr>
        <w:pStyle w:val="Akapitzlist"/>
        <w:widowControl w:val="0"/>
        <w:tabs>
          <w:tab w:val="left" w:pos="709"/>
        </w:tabs>
        <w:suppressAutoHyphens/>
        <w:autoSpaceDN w:val="0"/>
        <w:spacing w:after="0" w:line="360" w:lineRule="auto"/>
        <w:ind w:left="1800"/>
        <w:jc w:val="both"/>
        <w:textAlignment w:val="baseline"/>
        <w:rPr>
          <w:rFonts w:ascii="Arial" w:hAnsi="Arial" w:cs="Arial"/>
          <w:b/>
        </w:rPr>
      </w:pPr>
      <w:proofErr w:type="spellStart"/>
      <w:r w:rsidRPr="00FE5C7E">
        <w:rPr>
          <w:rFonts w:ascii="Arial" w:eastAsia="TimesNewRomanPSMT" w:hAnsi="Arial" w:cs="Arial"/>
        </w:rPr>
        <w:t>D</w:t>
      </w:r>
      <w:r w:rsidRPr="00FE5C7E">
        <w:rPr>
          <w:rFonts w:ascii="Arial" w:eastAsia="TimesNewRomanPSMT" w:hAnsi="Arial" w:cs="Arial"/>
          <w:vertAlign w:val="subscript"/>
        </w:rPr>
        <w:t>dof</w:t>
      </w:r>
      <w:proofErr w:type="spellEnd"/>
      <w:r w:rsidRPr="00FE5C7E">
        <w:rPr>
          <w:rFonts w:ascii="Arial" w:eastAsia="TimesNewRomanPSMT" w:hAnsi="Arial" w:cs="Arial"/>
        </w:rPr>
        <w:t xml:space="preserve"> – zaoferowana przez wykonawcę </w:t>
      </w:r>
      <w:r w:rsidRPr="00FE5C7E">
        <w:rPr>
          <w:rFonts w:ascii="Arial" w:hAnsi="Arial" w:cs="Arial"/>
          <w:b/>
        </w:rPr>
        <w:t xml:space="preserve">ilość zaopiniowanych postępowań  o udzielenie zamówienia publicznego </w:t>
      </w:r>
      <w:r w:rsidR="004D7828" w:rsidRPr="004A162D">
        <w:rPr>
          <w:rFonts w:ascii="Arial" w:eastAsia="TimesNewRomanPSMT" w:hAnsi="Arial" w:cs="Arial"/>
          <w:b/>
        </w:rPr>
        <w:t xml:space="preserve">przez osobę </w:t>
      </w:r>
      <w:r w:rsidR="004D7828" w:rsidRPr="004A162D">
        <w:rPr>
          <w:rFonts w:ascii="Arial" w:eastAsia="TimesNewRomanPSMT" w:hAnsi="Arial" w:cs="Arial"/>
          <w:b/>
          <w:kern w:val="3"/>
          <w:lang w:eastAsia="pl-PL"/>
        </w:rPr>
        <w:t>skierowaną do realizacji zamówienia</w:t>
      </w:r>
      <w:r w:rsidR="002224B0">
        <w:rPr>
          <w:rFonts w:ascii="Arial" w:eastAsia="TimesNewRomanPSMT" w:hAnsi="Arial" w:cs="Arial"/>
          <w:b/>
          <w:kern w:val="3"/>
          <w:lang w:eastAsia="pl-PL"/>
        </w:rPr>
        <w:t>.</w:t>
      </w:r>
    </w:p>
    <w:p w14:paraId="7C82B59C" w14:textId="6C0833CD" w:rsidR="00F67491" w:rsidRPr="00FE5C7E" w:rsidRDefault="00F67491" w:rsidP="00F67491">
      <w:pPr>
        <w:pStyle w:val="Akapitzlist"/>
        <w:widowControl w:val="0"/>
        <w:tabs>
          <w:tab w:val="left" w:pos="709"/>
        </w:tabs>
        <w:suppressAutoHyphens/>
        <w:autoSpaceDN w:val="0"/>
        <w:spacing w:after="0" w:line="360" w:lineRule="auto"/>
        <w:ind w:left="1800"/>
        <w:jc w:val="both"/>
        <w:textAlignment w:val="baseline"/>
        <w:rPr>
          <w:rFonts w:ascii="Arial" w:eastAsia="TimesNewRomanPSMT" w:hAnsi="Arial" w:cs="Arial"/>
        </w:rPr>
      </w:pPr>
      <w:r w:rsidRPr="00FE5C7E">
        <w:rPr>
          <w:rFonts w:ascii="Arial" w:eastAsia="TimesNewRomanPSMT" w:hAnsi="Arial" w:cs="Arial"/>
        </w:rPr>
        <w:t xml:space="preserve">Jeżeli wykonawca zaoferuje </w:t>
      </w:r>
      <w:r w:rsidRPr="00FE5C7E">
        <w:rPr>
          <w:rFonts w:ascii="Arial" w:hAnsi="Arial" w:cs="Arial"/>
          <w:b/>
        </w:rPr>
        <w:t xml:space="preserve">ilość zaopiniowanych postępowań o udzielenie zamówienia publicznego </w:t>
      </w:r>
      <w:r w:rsidR="00B60043">
        <w:rPr>
          <w:rFonts w:ascii="Arial" w:hAnsi="Arial" w:cs="Arial"/>
          <w:b/>
        </w:rPr>
        <w:t xml:space="preserve">powyżej </w:t>
      </w:r>
      <w:r w:rsidR="00B60043">
        <w:rPr>
          <w:rFonts w:ascii="Arial" w:eastAsia="TimesNewRomanPSMT" w:hAnsi="Arial" w:cs="Arial"/>
          <w:b/>
          <w:kern w:val="3"/>
          <w:lang w:eastAsia="pl-PL"/>
        </w:rPr>
        <w:t>120</w:t>
      </w:r>
      <w:r w:rsidRPr="00FE5C7E">
        <w:rPr>
          <w:rFonts w:ascii="Arial" w:eastAsia="TimesNewRomanPSMT" w:hAnsi="Arial" w:cs="Arial"/>
          <w:b/>
          <w:kern w:val="3"/>
          <w:lang w:eastAsia="pl-PL"/>
        </w:rPr>
        <w:t xml:space="preserve"> zaopiniowanych postępowań</w:t>
      </w:r>
      <w:r w:rsidR="004D7828" w:rsidRPr="004D7828">
        <w:rPr>
          <w:rFonts w:ascii="Arial" w:eastAsia="TimesNewRomanPSMT" w:hAnsi="Arial" w:cs="Arial"/>
          <w:b/>
        </w:rPr>
        <w:t xml:space="preserve"> </w:t>
      </w:r>
      <w:r w:rsidR="004D7828" w:rsidRPr="004A162D">
        <w:rPr>
          <w:rFonts w:ascii="Arial" w:eastAsia="TimesNewRomanPSMT" w:hAnsi="Arial" w:cs="Arial"/>
          <w:b/>
        </w:rPr>
        <w:t xml:space="preserve">przez osobę </w:t>
      </w:r>
      <w:r w:rsidR="004D7828" w:rsidRPr="004A162D">
        <w:rPr>
          <w:rFonts w:ascii="Arial" w:eastAsia="TimesNewRomanPSMT" w:hAnsi="Arial" w:cs="Arial"/>
          <w:b/>
          <w:kern w:val="3"/>
          <w:lang w:eastAsia="pl-PL"/>
        </w:rPr>
        <w:t>skierowaną do realizacji zamówienia</w:t>
      </w:r>
      <w:r w:rsidRPr="00FE5C7E">
        <w:rPr>
          <w:rFonts w:ascii="Arial" w:eastAsia="TimesNewRomanPSMT" w:hAnsi="Arial" w:cs="Arial"/>
          <w:b/>
          <w:kern w:val="3"/>
          <w:lang w:eastAsia="pl-PL"/>
        </w:rPr>
        <w:t xml:space="preserve"> wówczas </w:t>
      </w:r>
      <w:r w:rsidRPr="00FE5C7E">
        <w:rPr>
          <w:rFonts w:ascii="Arial" w:eastAsia="TimesNewRomanPSMT" w:hAnsi="Arial" w:cs="Arial"/>
        </w:rPr>
        <w:t xml:space="preserve">do wzoru zostanie podstawiona liczba </w:t>
      </w:r>
      <w:r w:rsidR="00B60043">
        <w:rPr>
          <w:rFonts w:ascii="Arial" w:eastAsia="TimesNewRomanPSMT" w:hAnsi="Arial" w:cs="Arial"/>
        </w:rPr>
        <w:t>120</w:t>
      </w:r>
      <w:r w:rsidRPr="00FE5C7E">
        <w:rPr>
          <w:rFonts w:ascii="Arial" w:eastAsia="TimesNewRomanPSMT" w:hAnsi="Arial" w:cs="Arial"/>
        </w:rPr>
        <w:t xml:space="preserve"> </w:t>
      </w:r>
      <w:r w:rsidR="00B60043">
        <w:rPr>
          <w:rFonts w:ascii="Arial" w:eastAsia="TimesNewRomanPSMT" w:hAnsi="Arial" w:cs="Arial"/>
        </w:rPr>
        <w:t>postępowań</w:t>
      </w:r>
      <w:r w:rsidRPr="00FE5C7E">
        <w:rPr>
          <w:rFonts w:ascii="Arial" w:eastAsia="TimesNewRomanPSMT" w:hAnsi="Arial" w:cs="Arial"/>
        </w:rPr>
        <w:t>.</w:t>
      </w:r>
      <w:r w:rsidRPr="00FE5C7E">
        <w:rPr>
          <w:rFonts w:ascii="Arial" w:eastAsia="TimesNewRomanPSMT" w:hAnsi="Arial" w:cs="Arial"/>
        </w:rPr>
        <w:br/>
      </w:r>
      <w:proofErr w:type="spellStart"/>
      <w:r w:rsidRPr="00FE5C7E">
        <w:rPr>
          <w:rFonts w:ascii="Arial" w:eastAsia="TimesNewRomanPSMT" w:hAnsi="Arial" w:cs="Arial"/>
        </w:rPr>
        <w:t>D</w:t>
      </w:r>
      <w:r w:rsidRPr="00FE5C7E">
        <w:rPr>
          <w:rFonts w:ascii="Arial" w:eastAsia="TimesNewRomanPSMT" w:hAnsi="Arial" w:cs="Arial"/>
          <w:vertAlign w:val="subscript"/>
        </w:rPr>
        <w:t>dmin</w:t>
      </w:r>
      <w:proofErr w:type="spellEnd"/>
      <w:r w:rsidRPr="00FE5C7E">
        <w:rPr>
          <w:rFonts w:ascii="Arial" w:eastAsia="TimesNewRomanPSMT" w:hAnsi="Arial" w:cs="Arial"/>
        </w:rPr>
        <w:t xml:space="preserve"> – minimalna, wymagana przez zamawiającego</w:t>
      </w:r>
      <w:r w:rsidRPr="00FE5C7E">
        <w:rPr>
          <w:rFonts w:ascii="Arial" w:hAnsi="Arial" w:cs="Arial"/>
          <w:b/>
        </w:rPr>
        <w:t xml:space="preserve"> </w:t>
      </w:r>
      <w:r w:rsidR="00941984" w:rsidRPr="00FE5C7E">
        <w:rPr>
          <w:rFonts w:ascii="Arial" w:hAnsi="Arial" w:cs="Arial"/>
          <w:b/>
        </w:rPr>
        <w:t>i</w:t>
      </w:r>
      <w:r w:rsidRPr="00FE5C7E">
        <w:rPr>
          <w:rFonts w:ascii="Arial" w:hAnsi="Arial" w:cs="Arial"/>
          <w:b/>
        </w:rPr>
        <w:t xml:space="preserve">lość zaopiniowanych postępowań  o udzielenie zamówienia publicznego </w:t>
      </w:r>
      <w:r w:rsidR="004D7828" w:rsidRPr="004A162D">
        <w:rPr>
          <w:rFonts w:ascii="Arial" w:eastAsia="TimesNewRomanPSMT" w:hAnsi="Arial" w:cs="Arial"/>
          <w:b/>
        </w:rPr>
        <w:t xml:space="preserve">przez osobę </w:t>
      </w:r>
      <w:r w:rsidR="004D7828" w:rsidRPr="004A162D">
        <w:rPr>
          <w:rFonts w:ascii="Arial" w:eastAsia="TimesNewRomanPSMT" w:hAnsi="Arial" w:cs="Arial"/>
          <w:b/>
          <w:kern w:val="3"/>
          <w:lang w:eastAsia="pl-PL"/>
        </w:rPr>
        <w:t>skierowaną do realizacji zamówienia</w:t>
      </w:r>
      <w:r w:rsidRPr="00FE5C7E">
        <w:rPr>
          <w:rFonts w:ascii="Arial" w:eastAsia="TimesNewRomanPSMT" w:hAnsi="Arial" w:cs="Arial"/>
        </w:rPr>
        <w:t xml:space="preserve">, wynosząca </w:t>
      </w:r>
      <w:r w:rsidR="006F1108">
        <w:rPr>
          <w:rFonts w:ascii="Arial" w:eastAsia="TimesNewRomanPSMT" w:hAnsi="Arial" w:cs="Arial"/>
        </w:rPr>
        <w:t>2</w:t>
      </w:r>
      <w:r w:rsidR="00941984" w:rsidRPr="00FE5C7E">
        <w:rPr>
          <w:rFonts w:ascii="Arial" w:eastAsia="TimesNewRomanPSMT" w:hAnsi="Arial" w:cs="Arial"/>
        </w:rPr>
        <w:t>0</w:t>
      </w:r>
      <w:r w:rsidRPr="00FE5C7E">
        <w:rPr>
          <w:rFonts w:ascii="Arial" w:eastAsia="TimesNewRomanPSMT" w:hAnsi="Arial" w:cs="Arial"/>
        </w:rPr>
        <w:t xml:space="preserve"> zaopiniowanych postępowań.</w:t>
      </w:r>
    </w:p>
    <w:p w14:paraId="3D7E2E8A" w14:textId="77777777" w:rsidR="00F67491" w:rsidRPr="00FE5C7E" w:rsidRDefault="00F67491" w:rsidP="00F67491">
      <w:pPr>
        <w:pStyle w:val="Akapitzlist"/>
        <w:widowControl w:val="0"/>
        <w:tabs>
          <w:tab w:val="left" w:pos="709"/>
        </w:tabs>
        <w:suppressAutoHyphens/>
        <w:autoSpaceDN w:val="0"/>
        <w:spacing w:after="0" w:line="360" w:lineRule="auto"/>
        <w:ind w:left="1800"/>
        <w:jc w:val="both"/>
        <w:textAlignment w:val="baseline"/>
        <w:rPr>
          <w:rFonts w:ascii="Arial" w:eastAsia="TimesNewRomanPSMT" w:hAnsi="Arial" w:cs="Arial"/>
        </w:rPr>
      </w:pPr>
      <w:proofErr w:type="spellStart"/>
      <w:r w:rsidRPr="00FE5C7E">
        <w:rPr>
          <w:rFonts w:ascii="Arial" w:eastAsia="TimesNewRomanPSMT" w:hAnsi="Arial" w:cs="Arial"/>
        </w:rPr>
        <w:lastRenderedPageBreak/>
        <w:t>D</w:t>
      </w:r>
      <w:r w:rsidRPr="00FE5C7E">
        <w:rPr>
          <w:rFonts w:ascii="Arial" w:eastAsia="TimesNewRomanPSMT" w:hAnsi="Arial" w:cs="Arial"/>
          <w:vertAlign w:val="subscript"/>
        </w:rPr>
        <w:t>dmax</w:t>
      </w:r>
      <w:proofErr w:type="spellEnd"/>
      <w:r w:rsidRPr="00FE5C7E">
        <w:rPr>
          <w:rFonts w:ascii="Arial" w:eastAsia="TimesNewRomanPSMT" w:hAnsi="Arial" w:cs="Arial"/>
        </w:rPr>
        <w:t xml:space="preserve"> -  maksymalna punktowana przez zamawiającego</w:t>
      </w:r>
      <w:r w:rsidR="00941984" w:rsidRPr="00FE5C7E">
        <w:rPr>
          <w:rFonts w:ascii="Arial" w:hAnsi="Arial" w:cs="Arial"/>
          <w:b/>
        </w:rPr>
        <w:t xml:space="preserve"> ilość zaopiniowanych postępowań  o udzielenie zamówienia publicznego </w:t>
      </w:r>
      <w:r w:rsidR="004D7828" w:rsidRPr="004D7828">
        <w:rPr>
          <w:rFonts w:ascii="Arial" w:eastAsia="TimesNewRomanPSMT" w:hAnsi="Arial" w:cs="Arial"/>
          <w:b/>
        </w:rPr>
        <w:t xml:space="preserve"> </w:t>
      </w:r>
      <w:r w:rsidR="004D7828" w:rsidRPr="004A162D">
        <w:rPr>
          <w:rFonts w:ascii="Arial" w:eastAsia="TimesNewRomanPSMT" w:hAnsi="Arial" w:cs="Arial"/>
          <w:b/>
        </w:rPr>
        <w:t xml:space="preserve">przez osobę </w:t>
      </w:r>
      <w:r w:rsidR="004D7828" w:rsidRPr="004A162D">
        <w:rPr>
          <w:rFonts w:ascii="Arial" w:eastAsia="TimesNewRomanPSMT" w:hAnsi="Arial" w:cs="Arial"/>
          <w:b/>
          <w:kern w:val="3"/>
          <w:lang w:eastAsia="pl-PL"/>
        </w:rPr>
        <w:t>skierowaną do realizacji zamówienia</w:t>
      </w:r>
      <w:r w:rsidRPr="00FE5C7E">
        <w:rPr>
          <w:rFonts w:ascii="Arial" w:hAnsi="Arial" w:cs="Arial"/>
        </w:rPr>
        <w:t>,</w:t>
      </w:r>
      <w:r w:rsidRPr="00FE5C7E">
        <w:rPr>
          <w:rFonts w:ascii="Arial" w:eastAsia="TimesNewRomanPSMT" w:hAnsi="Arial" w:cs="Arial"/>
        </w:rPr>
        <w:t xml:space="preserve"> wynosząca </w:t>
      </w:r>
      <w:r w:rsidR="00B60043">
        <w:rPr>
          <w:rFonts w:ascii="Arial" w:eastAsia="TimesNewRomanPSMT" w:hAnsi="Arial" w:cs="Arial"/>
        </w:rPr>
        <w:t>120</w:t>
      </w:r>
      <w:r w:rsidRPr="00FE5C7E">
        <w:rPr>
          <w:rFonts w:ascii="Arial" w:eastAsia="TimesNewRomanPSMT" w:hAnsi="Arial" w:cs="Arial"/>
        </w:rPr>
        <w:t xml:space="preserve"> zaopiniowanych postępowań.</w:t>
      </w:r>
    </w:p>
    <w:p w14:paraId="2CCC2A31" w14:textId="77777777" w:rsidR="00F67491" w:rsidRPr="00FE5C7E" w:rsidRDefault="00F67491" w:rsidP="00F67491">
      <w:pPr>
        <w:pStyle w:val="Akapitzlist"/>
        <w:widowControl w:val="0"/>
        <w:tabs>
          <w:tab w:val="left" w:pos="709"/>
        </w:tabs>
        <w:suppressAutoHyphens/>
        <w:autoSpaceDN w:val="0"/>
        <w:spacing w:after="0" w:line="360" w:lineRule="auto"/>
        <w:ind w:left="1800"/>
        <w:jc w:val="both"/>
        <w:textAlignment w:val="baseline"/>
        <w:rPr>
          <w:rFonts w:ascii="Arial" w:eastAsia="TimesNewRomanPSMT" w:hAnsi="Arial" w:cs="Arial"/>
        </w:rPr>
      </w:pPr>
      <w:r w:rsidRPr="00FE5C7E">
        <w:rPr>
          <w:rFonts w:ascii="Arial" w:eastAsia="TimesNewRomanPSMT" w:hAnsi="Arial" w:cs="Arial"/>
        </w:rPr>
        <w:t>Jeżeli wykonawca zaoferuje</w:t>
      </w:r>
      <w:r w:rsidRPr="00FE5C7E">
        <w:rPr>
          <w:rFonts w:ascii="Arial" w:eastAsia="TimesNewRomanPSMT" w:hAnsi="Arial" w:cs="Arial"/>
          <w:b/>
          <w:kern w:val="3"/>
          <w:lang w:eastAsia="pl-PL"/>
        </w:rPr>
        <w:t xml:space="preserve"> </w:t>
      </w:r>
      <w:r w:rsidR="00941984" w:rsidRPr="00FE5C7E">
        <w:rPr>
          <w:rFonts w:ascii="Arial" w:hAnsi="Arial" w:cs="Arial"/>
          <w:b/>
        </w:rPr>
        <w:t xml:space="preserve">Ilość zaopiniowanych postępowań  o udzielenie zamówienia publicznego </w:t>
      </w:r>
      <w:r w:rsidR="004D7828" w:rsidRPr="004A162D">
        <w:rPr>
          <w:rFonts w:ascii="Arial" w:eastAsia="TimesNewRomanPSMT" w:hAnsi="Arial" w:cs="Arial"/>
          <w:b/>
        </w:rPr>
        <w:t xml:space="preserve">przez osobę </w:t>
      </w:r>
      <w:r w:rsidR="004D7828" w:rsidRPr="004A162D">
        <w:rPr>
          <w:rFonts w:ascii="Arial" w:eastAsia="TimesNewRomanPSMT" w:hAnsi="Arial" w:cs="Arial"/>
          <w:b/>
          <w:kern w:val="3"/>
          <w:lang w:eastAsia="pl-PL"/>
        </w:rPr>
        <w:t>skierowaną do realizacji zamówienia</w:t>
      </w:r>
      <w:r w:rsidR="00941984" w:rsidRPr="00FE5C7E">
        <w:rPr>
          <w:rFonts w:ascii="Arial" w:hAnsi="Arial" w:cs="Arial"/>
          <w:b/>
        </w:rPr>
        <w:t xml:space="preserve"> </w:t>
      </w:r>
      <w:r w:rsidRPr="00FE5C7E">
        <w:rPr>
          <w:rFonts w:ascii="Arial" w:eastAsia="TimesNewRomanPSMT" w:hAnsi="Arial" w:cs="Arial"/>
          <w:b/>
          <w:kern w:val="3"/>
          <w:lang w:eastAsia="pl-PL"/>
        </w:rPr>
        <w:t xml:space="preserve">poniżej </w:t>
      </w:r>
      <w:r w:rsidR="006F1108">
        <w:rPr>
          <w:rFonts w:ascii="Arial" w:eastAsia="TimesNewRomanPSMT" w:hAnsi="Arial" w:cs="Arial"/>
          <w:b/>
          <w:kern w:val="3"/>
          <w:lang w:eastAsia="pl-PL"/>
        </w:rPr>
        <w:t>2</w:t>
      </w:r>
      <w:r w:rsidR="00941984" w:rsidRPr="00FE5C7E">
        <w:rPr>
          <w:rFonts w:ascii="Arial" w:eastAsia="TimesNewRomanPSMT" w:hAnsi="Arial" w:cs="Arial"/>
          <w:b/>
          <w:kern w:val="3"/>
          <w:lang w:eastAsia="pl-PL"/>
        </w:rPr>
        <w:t xml:space="preserve">0 </w:t>
      </w:r>
      <w:r w:rsidRPr="00FE5C7E">
        <w:rPr>
          <w:rFonts w:ascii="Arial" w:eastAsia="TimesNewRomanPSMT" w:hAnsi="Arial" w:cs="Arial"/>
          <w:b/>
          <w:kern w:val="3"/>
          <w:lang w:eastAsia="pl-PL"/>
        </w:rPr>
        <w:t>zaopiniowanych postępowań</w:t>
      </w:r>
      <w:r w:rsidRPr="00FE5C7E">
        <w:rPr>
          <w:rFonts w:ascii="Arial" w:hAnsi="Arial" w:cs="Arial"/>
        </w:rPr>
        <w:t xml:space="preserve">, </w:t>
      </w:r>
      <w:r w:rsidRPr="00FE5C7E">
        <w:rPr>
          <w:rFonts w:ascii="Arial" w:eastAsia="TimesNewRomanPSMT" w:hAnsi="Arial" w:cs="Arial"/>
        </w:rPr>
        <w:t>wówczas jego oferta podlegać będzie odrzuceniu.</w:t>
      </w:r>
    </w:p>
    <w:p w14:paraId="2F7B6D46" w14:textId="36AC6429" w:rsidR="00941984" w:rsidRPr="00FE5C7E" w:rsidRDefault="00941984" w:rsidP="00BA776A">
      <w:pPr>
        <w:pStyle w:val="Akapitzlist"/>
        <w:widowControl w:val="0"/>
        <w:numPr>
          <w:ilvl w:val="2"/>
          <w:numId w:val="2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TimesNewRomanPSMT" w:hAnsi="Arial" w:cs="Arial"/>
          <w:b/>
        </w:rPr>
      </w:pPr>
      <w:bookmarkStart w:id="6" w:name="_Hlk526880410"/>
      <w:bookmarkEnd w:id="5"/>
      <w:r w:rsidRPr="00FE5C7E">
        <w:rPr>
          <w:rFonts w:ascii="Arial" w:hAnsi="Arial" w:cs="Arial"/>
          <w:b/>
        </w:rPr>
        <w:t xml:space="preserve">Ilość reprezentacji przez Krajową Izbą Odwoławczą przez osobę skierowaną do realizacji zamówienia </w:t>
      </w:r>
      <w:bookmarkEnd w:id="6"/>
      <w:r w:rsidRPr="00FE5C7E">
        <w:rPr>
          <w:rFonts w:ascii="Arial" w:hAnsi="Arial" w:cs="Arial"/>
          <w:b/>
        </w:rPr>
        <w:t>[</w:t>
      </w:r>
      <w:proofErr w:type="spellStart"/>
      <w:r w:rsidRPr="00FE5C7E">
        <w:rPr>
          <w:rFonts w:ascii="Arial" w:hAnsi="Arial" w:cs="Arial"/>
          <w:b/>
        </w:rPr>
        <w:t>Dxkio</w:t>
      </w:r>
      <w:proofErr w:type="spellEnd"/>
      <w:r w:rsidRPr="00FE5C7E">
        <w:rPr>
          <w:rFonts w:ascii="Arial" w:hAnsi="Arial" w:cs="Arial"/>
          <w:b/>
        </w:rPr>
        <w:t>]      Max 100 pkt</w:t>
      </w:r>
    </w:p>
    <w:p w14:paraId="2D1BD73F" w14:textId="77777777" w:rsidR="00941984" w:rsidRPr="00FE5C7E" w:rsidRDefault="00941984" w:rsidP="00941984">
      <w:pPr>
        <w:pStyle w:val="Akapitzlist"/>
        <w:widowControl w:val="0"/>
        <w:tabs>
          <w:tab w:val="left" w:pos="709"/>
        </w:tabs>
        <w:suppressAutoHyphens/>
        <w:autoSpaceDN w:val="0"/>
        <w:spacing w:after="0" w:line="360" w:lineRule="auto"/>
        <w:ind w:left="1800"/>
        <w:jc w:val="both"/>
        <w:textAlignment w:val="baseline"/>
        <w:rPr>
          <w:rFonts w:ascii="Arial" w:hAnsi="Arial" w:cs="Arial"/>
          <w:lang w:eastAsia="pl-PL"/>
        </w:rPr>
      </w:pPr>
      <w:r w:rsidRPr="00FE5C7E">
        <w:rPr>
          <w:rFonts w:ascii="Arial" w:hAnsi="Arial" w:cs="Arial"/>
        </w:rPr>
        <w:t>W powyższym kryterium oceniana będzie</w:t>
      </w:r>
      <w:r w:rsidRPr="00FE5C7E">
        <w:rPr>
          <w:rFonts w:ascii="Arial" w:hAnsi="Arial" w:cs="Arial"/>
          <w:b/>
        </w:rPr>
        <w:t xml:space="preserve"> ilość reprezentacji przez Krajową Izbą Odwoławczą przez osobę skierowaną do realizacji zamówienia</w:t>
      </w:r>
      <w:r w:rsidRPr="00FE5C7E">
        <w:rPr>
          <w:rFonts w:ascii="Arial" w:eastAsia="TimesNewRomanPSMT" w:hAnsi="Arial" w:cs="Arial"/>
        </w:rPr>
        <w:t xml:space="preserve">. </w:t>
      </w:r>
      <w:r w:rsidRPr="00FE5C7E">
        <w:rPr>
          <w:rFonts w:ascii="Arial" w:hAnsi="Arial" w:cs="Arial"/>
        </w:rPr>
        <w:t>Maksymalną liczbę 100 pkt otrzyma wykonawca, który wykaże największą, punktowaną przez zamawiającego ilość reprezentacji przed Krajową Izbą Odwoławczą- 15, pozostali będą oceniani zgodnie z poniższym wzorem:</w:t>
      </w:r>
    </w:p>
    <w:p w14:paraId="201D43EF" w14:textId="77777777" w:rsidR="00941984" w:rsidRPr="00FE5C7E" w:rsidRDefault="00941984" w:rsidP="00941984">
      <w:pPr>
        <w:pStyle w:val="Akapitzlist"/>
        <w:widowControl w:val="0"/>
        <w:tabs>
          <w:tab w:val="left" w:pos="709"/>
        </w:tabs>
        <w:suppressAutoHyphens/>
        <w:autoSpaceDN w:val="0"/>
        <w:spacing w:after="0" w:line="360" w:lineRule="auto"/>
        <w:ind w:left="1800"/>
        <w:jc w:val="both"/>
        <w:textAlignment w:val="baseline"/>
        <w:rPr>
          <w:rFonts w:ascii="Arial" w:eastAsia="TimesNewRomanPSMT" w:hAnsi="Arial" w:cs="Arial"/>
        </w:rPr>
      </w:pPr>
      <w:r w:rsidRPr="00FE5C7E">
        <w:rPr>
          <w:rFonts w:ascii="Arial" w:hAnsi="Arial" w:cs="Arial"/>
        </w:rPr>
        <w:br/>
      </w:r>
      <w:proofErr w:type="spellStart"/>
      <w:r w:rsidRPr="00FE5C7E">
        <w:rPr>
          <w:rFonts w:ascii="Arial" w:eastAsia="TimesNewRomanPSMT" w:hAnsi="Arial" w:cs="Arial"/>
        </w:rPr>
        <w:t>Dxkio</w:t>
      </w:r>
      <w:proofErr w:type="spellEnd"/>
      <w:r w:rsidRPr="00FE5C7E">
        <w:rPr>
          <w:rFonts w:ascii="Arial" w:eastAsia="TimesNewRomanPSMT" w:hAnsi="Arial" w:cs="Arial"/>
        </w:rPr>
        <w:t xml:space="preserve"> = [(</w:t>
      </w:r>
      <w:proofErr w:type="spellStart"/>
      <w:r w:rsidRPr="00FE5C7E">
        <w:rPr>
          <w:rFonts w:ascii="Arial" w:eastAsia="TimesNewRomanPSMT" w:hAnsi="Arial" w:cs="Arial"/>
        </w:rPr>
        <w:t>D</w:t>
      </w:r>
      <w:r w:rsidRPr="00FE5C7E">
        <w:rPr>
          <w:rFonts w:ascii="Arial" w:eastAsia="TimesNewRomanPSMT" w:hAnsi="Arial" w:cs="Arial"/>
          <w:vertAlign w:val="subscript"/>
        </w:rPr>
        <w:t>dof</w:t>
      </w:r>
      <w:proofErr w:type="spellEnd"/>
      <w:r w:rsidRPr="00FE5C7E">
        <w:rPr>
          <w:rFonts w:ascii="Arial" w:eastAsia="TimesNewRomanPSMT" w:hAnsi="Arial" w:cs="Arial"/>
          <w:vertAlign w:val="subscript"/>
        </w:rPr>
        <w:t xml:space="preserve"> </w:t>
      </w:r>
      <w:r w:rsidRPr="00FE5C7E">
        <w:rPr>
          <w:rFonts w:ascii="Arial" w:eastAsia="TimesNewRomanPSMT" w:hAnsi="Arial" w:cs="Arial"/>
        </w:rPr>
        <w:t xml:space="preserve">– </w:t>
      </w:r>
      <w:proofErr w:type="spellStart"/>
      <w:r w:rsidRPr="00FE5C7E">
        <w:rPr>
          <w:rFonts w:ascii="Arial" w:eastAsia="TimesNewRomanPSMT" w:hAnsi="Arial" w:cs="Arial"/>
        </w:rPr>
        <w:t>D</w:t>
      </w:r>
      <w:r w:rsidRPr="00FE5C7E">
        <w:rPr>
          <w:rFonts w:ascii="Arial" w:eastAsia="TimesNewRomanPSMT" w:hAnsi="Arial" w:cs="Arial"/>
          <w:vertAlign w:val="subscript"/>
        </w:rPr>
        <w:t>dmin</w:t>
      </w:r>
      <w:proofErr w:type="spellEnd"/>
      <w:r w:rsidRPr="00FE5C7E">
        <w:rPr>
          <w:rFonts w:ascii="Arial" w:eastAsia="TimesNewRomanPSMT" w:hAnsi="Arial" w:cs="Arial"/>
        </w:rPr>
        <w:t>)/ (</w:t>
      </w:r>
      <w:proofErr w:type="spellStart"/>
      <w:r w:rsidRPr="00FE5C7E">
        <w:rPr>
          <w:rFonts w:ascii="Arial" w:eastAsia="TimesNewRomanPSMT" w:hAnsi="Arial" w:cs="Arial"/>
        </w:rPr>
        <w:t>D</w:t>
      </w:r>
      <w:r w:rsidRPr="00FE5C7E">
        <w:rPr>
          <w:rFonts w:ascii="Arial" w:eastAsia="TimesNewRomanPSMT" w:hAnsi="Arial" w:cs="Arial"/>
          <w:vertAlign w:val="subscript"/>
        </w:rPr>
        <w:t>dmax</w:t>
      </w:r>
      <w:proofErr w:type="spellEnd"/>
      <w:r w:rsidRPr="00FE5C7E">
        <w:rPr>
          <w:rFonts w:ascii="Arial" w:eastAsia="TimesNewRomanPSMT" w:hAnsi="Arial" w:cs="Arial"/>
        </w:rPr>
        <w:t xml:space="preserve"> – </w:t>
      </w:r>
      <w:proofErr w:type="spellStart"/>
      <w:r w:rsidRPr="00FE5C7E">
        <w:rPr>
          <w:rFonts w:ascii="Arial" w:eastAsia="TimesNewRomanPSMT" w:hAnsi="Arial" w:cs="Arial"/>
        </w:rPr>
        <w:t>D</w:t>
      </w:r>
      <w:r w:rsidRPr="00FE5C7E">
        <w:rPr>
          <w:rFonts w:ascii="Arial" w:eastAsia="TimesNewRomanPSMT" w:hAnsi="Arial" w:cs="Arial"/>
          <w:vertAlign w:val="subscript"/>
        </w:rPr>
        <w:t>dmin</w:t>
      </w:r>
      <w:proofErr w:type="spellEnd"/>
      <w:r w:rsidRPr="00FE5C7E">
        <w:rPr>
          <w:rFonts w:ascii="Arial" w:eastAsia="TimesNewRomanPSMT" w:hAnsi="Arial" w:cs="Arial"/>
        </w:rPr>
        <w:t>)] x 100</w:t>
      </w:r>
    </w:p>
    <w:p w14:paraId="1DC3FC92" w14:textId="77777777" w:rsidR="00941984" w:rsidRPr="00FE5C7E" w:rsidRDefault="00941984" w:rsidP="00941984">
      <w:pPr>
        <w:pStyle w:val="Akapitzlist"/>
        <w:widowControl w:val="0"/>
        <w:tabs>
          <w:tab w:val="left" w:pos="709"/>
        </w:tabs>
        <w:suppressAutoHyphens/>
        <w:autoSpaceDN w:val="0"/>
        <w:spacing w:after="0" w:line="360" w:lineRule="auto"/>
        <w:ind w:left="1800"/>
        <w:jc w:val="both"/>
        <w:textAlignment w:val="baseline"/>
        <w:rPr>
          <w:rFonts w:ascii="Arial" w:eastAsia="TimesNewRomanPSMT" w:hAnsi="Arial" w:cs="Arial"/>
        </w:rPr>
      </w:pPr>
      <w:r w:rsidRPr="00FE5C7E">
        <w:rPr>
          <w:rFonts w:ascii="Arial" w:eastAsia="TimesNewRomanPSMT" w:hAnsi="Arial" w:cs="Arial"/>
        </w:rPr>
        <w:t>gdzie:</w:t>
      </w:r>
      <w:r w:rsidRPr="00FE5C7E">
        <w:rPr>
          <w:rFonts w:ascii="Arial" w:eastAsia="TimesNewRomanPSMT" w:hAnsi="Arial" w:cs="Arial"/>
        </w:rPr>
        <w:br/>
      </w:r>
      <w:proofErr w:type="spellStart"/>
      <w:r w:rsidRPr="00FE5C7E">
        <w:rPr>
          <w:rFonts w:ascii="Arial" w:eastAsia="TimesNewRomanPSMT" w:hAnsi="Arial" w:cs="Arial"/>
        </w:rPr>
        <w:t>Dxkio</w:t>
      </w:r>
      <w:proofErr w:type="spellEnd"/>
      <w:r w:rsidRPr="00FE5C7E">
        <w:rPr>
          <w:rFonts w:ascii="Arial" w:eastAsia="TimesNewRomanPSMT" w:hAnsi="Arial" w:cs="Arial"/>
        </w:rPr>
        <w:t xml:space="preserve"> – liczba punktów uzyskanych przez wykonawcę z tytułu wskazanej </w:t>
      </w:r>
      <w:r w:rsidRPr="00FE5C7E">
        <w:rPr>
          <w:rFonts w:ascii="Arial" w:hAnsi="Arial" w:cs="Arial"/>
          <w:b/>
        </w:rPr>
        <w:t>ilość reprezentacji przez Krajową Izbą Odwoławczą przez osobę skierowaną do realizacji zamówienia</w:t>
      </w:r>
    </w:p>
    <w:p w14:paraId="02BD313A" w14:textId="77777777" w:rsidR="00941984" w:rsidRPr="00FE5C7E" w:rsidRDefault="00941984" w:rsidP="00941984">
      <w:pPr>
        <w:pStyle w:val="Akapitzlist"/>
        <w:widowControl w:val="0"/>
        <w:tabs>
          <w:tab w:val="left" w:pos="709"/>
        </w:tabs>
        <w:suppressAutoHyphens/>
        <w:autoSpaceDN w:val="0"/>
        <w:spacing w:after="0" w:line="360" w:lineRule="auto"/>
        <w:ind w:left="1800"/>
        <w:jc w:val="both"/>
        <w:textAlignment w:val="baseline"/>
        <w:rPr>
          <w:rFonts w:ascii="Arial" w:hAnsi="Arial" w:cs="Arial"/>
          <w:b/>
        </w:rPr>
      </w:pPr>
      <w:proofErr w:type="spellStart"/>
      <w:r w:rsidRPr="00FE5C7E">
        <w:rPr>
          <w:rFonts w:ascii="Arial" w:eastAsia="TimesNewRomanPSMT" w:hAnsi="Arial" w:cs="Arial"/>
        </w:rPr>
        <w:t>D</w:t>
      </w:r>
      <w:r w:rsidRPr="00FE5C7E">
        <w:rPr>
          <w:rFonts w:ascii="Arial" w:eastAsia="TimesNewRomanPSMT" w:hAnsi="Arial" w:cs="Arial"/>
          <w:vertAlign w:val="subscript"/>
        </w:rPr>
        <w:t>dof</w:t>
      </w:r>
      <w:proofErr w:type="spellEnd"/>
      <w:r w:rsidRPr="00FE5C7E">
        <w:rPr>
          <w:rFonts w:ascii="Arial" w:eastAsia="TimesNewRomanPSMT" w:hAnsi="Arial" w:cs="Arial"/>
        </w:rPr>
        <w:t xml:space="preserve"> – zaoferowana przez wykonawcę </w:t>
      </w:r>
      <w:r w:rsidRPr="00FE5C7E">
        <w:rPr>
          <w:rFonts w:ascii="Arial" w:hAnsi="Arial" w:cs="Arial"/>
          <w:b/>
        </w:rPr>
        <w:t>ilość reprezentacji przez Krajową Izbą Odwoławczą przez osobę skierowaną do realizacji zamówienia</w:t>
      </w:r>
    </w:p>
    <w:p w14:paraId="51CB968C" w14:textId="77777777" w:rsidR="002224B0" w:rsidRDefault="00941984" w:rsidP="00941984">
      <w:pPr>
        <w:pStyle w:val="Akapitzlist"/>
        <w:widowControl w:val="0"/>
        <w:tabs>
          <w:tab w:val="left" w:pos="709"/>
        </w:tabs>
        <w:suppressAutoHyphens/>
        <w:autoSpaceDN w:val="0"/>
        <w:spacing w:after="0" w:line="360" w:lineRule="auto"/>
        <w:ind w:left="1800"/>
        <w:jc w:val="both"/>
        <w:textAlignment w:val="baseline"/>
        <w:rPr>
          <w:rFonts w:ascii="Arial" w:eastAsia="TimesNewRomanPSMT" w:hAnsi="Arial" w:cs="Arial"/>
        </w:rPr>
      </w:pPr>
      <w:r w:rsidRPr="00FE5C7E">
        <w:rPr>
          <w:rFonts w:ascii="Arial" w:eastAsia="TimesNewRomanPSMT" w:hAnsi="Arial" w:cs="Arial"/>
        </w:rPr>
        <w:t xml:space="preserve">Jeżeli wykonawca zaoferuje </w:t>
      </w:r>
      <w:r w:rsidRPr="00FE5C7E">
        <w:rPr>
          <w:rFonts w:ascii="Arial" w:hAnsi="Arial" w:cs="Arial"/>
          <w:b/>
        </w:rPr>
        <w:t xml:space="preserve">ilość reprezentacji przez Krajową Izbą Odwoławczą przez osobę skierowaną do realizacji zamówienia </w:t>
      </w:r>
      <w:r w:rsidRPr="00FE5C7E">
        <w:rPr>
          <w:rFonts w:ascii="Arial" w:eastAsia="TimesNewRomanPSMT" w:hAnsi="Arial" w:cs="Arial"/>
          <w:b/>
          <w:kern w:val="3"/>
          <w:lang w:eastAsia="pl-PL"/>
        </w:rPr>
        <w:t xml:space="preserve">powyżej 15 reprezentacji wówczas </w:t>
      </w:r>
      <w:r w:rsidRPr="00FE5C7E">
        <w:rPr>
          <w:rFonts w:ascii="Arial" w:eastAsia="TimesNewRomanPSMT" w:hAnsi="Arial" w:cs="Arial"/>
        </w:rPr>
        <w:t>do wzoru zostanie podstawiona liczba 15 reprezentacji.</w:t>
      </w:r>
    </w:p>
    <w:p w14:paraId="2F163CC9" w14:textId="1A3DD971" w:rsidR="00941984" w:rsidRPr="00FE5C7E" w:rsidRDefault="00941984" w:rsidP="00941984">
      <w:pPr>
        <w:pStyle w:val="Akapitzlist"/>
        <w:widowControl w:val="0"/>
        <w:tabs>
          <w:tab w:val="left" w:pos="709"/>
        </w:tabs>
        <w:suppressAutoHyphens/>
        <w:autoSpaceDN w:val="0"/>
        <w:spacing w:after="0" w:line="360" w:lineRule="auto"/>
        <w:ind w:left="1800"/>
        <w:jc w:val="both"/>
        <w:textAlignment w:val="baseline"/>
        <w:rPr>
          <w:rFonts w:ascii="Arial" w:eastAsia="TimesNewRomanPSMT" w:hAnsi="Arial" w:cs="Arial"/>
        </w:rPr>
      </w:pPr>
      <w:proofErr w:type="spellStart"/>
      <w:r w:rsidRPr="00FE5C7E">
        <w:rPr>
          <w:rFonts w:ascii="Arial" w:eastAsia="TimesNewRomanPSMT" w:hAnsi="Arial" w:cs="Arial"/>
        </w:rPr>
        <w:t>D</w:t>
      </w:r>
      <w:r w:rsidRPr="00FE5C7E">
        <w:rPr>
          <w:rFonts w:ascii="Arial" w:eastAsia="TimesNewRomanPSMT" w:hAnsi="Arial" w:cs="Arial"/>
          <w:vertAlign w:val="subscript"/>
        </w:rPr>
        <w:t>dmin</w:t>
      </w:r>
      <w:proofErr w:type="spellEnd"/>
      <w:r w:rsidRPr="00FE5C7E">
        <w:rPr>
          <w:rFonts w:ascii="Arial" w:eastAsia="TimesNewRomanPSMT" w:hAnsi="Arial" w:cs="Arial"/>
        </w:rPr>
        <w:t xml:space="preserve"> – minimalna, wymagana przez zamawiającego</w:t>
      </w:r>
      <w:r w:rsidRPr="00FE5C7E">
        <w:rPr>
          <w:rFonts w:ascii="Arial" w:hAnsi="Arial" w:cs="Arial"/>
          <w:b/>
        </w:rPr>
        <w:t xml:space="preserve"> ilość reprezentacji przez Krajową Izbą Odwoławczą przez osobę skierowaną do realizacji zamówienia</w:t>
      </w:r>
      <w:r w:rsidR="00F43B74">
        <w:rPr>
          <w:rFonts w:ascii="Arial" w:eastAsia="TimesNewRomanPSMT" w:hAnsi="Arial" w:cs="Arial"/>
        </w:rPr>
        <w:t>, wynosząca 4</w:t>
      </w:r>
      <w:r w:rsidRPr="00FE5C7E">
        <w:rPr>
          <w:rFonts w:ascii="Arial" w:eastAsia="TimesNewRomanPSMT" w:hAnsi="Arial" w:cs="Arial"/>
        </w:rPr>
        <w:t xml:space="preserve"> reprezentac</w:t>
      </w:r>
      <w:r w:rsidR="00F43B74">
        <w:rPr>
          <w:rFonts w:ascii="Arial" w:eastAsia="TimesNewRomanPSMT" w:hAnsi="Arial" w:cs="Arial"/>
        </w:rPr>
        <w:t>je</w:t>
      </w:r>
      <w:r w:rsidRPr="00FE5C7E">
        <w:rPr>
          <w:rFonts w:ascii="Arial" w:eastAsia="TimesNewRomanPSMT" w:hAnsi="Arial" w:cs="Arial"/>
        </w:rPr>
        <w:t>.</w:t>
      </w:r>
    </w:p>
    <w:p w14:paraId="0326C624" w14:textId="0A5B522D" w:rsidR="00941984" w:rsidRPr="00FE5C7E" w:rsidRDefault="00941984" w:rsidP="00941984">
      <w:pPr>
        <w:pStyle w:val="Akapitzlist"/>
        <w:widowControl w:val="0"/>
        <w:tabs>
          <w:tab w:val="left" w:pos="709"/>
        </w:tabs>
        <w:suppressAutoHyphens/>
        <w:autoSpaceDN w:val="0"/>
        <w:spacing w:after="0" w:line="360" w:lineRule="auto"/>
        <w:ind w:left="1800"/>
        <w:jc w:val="both"/>
        <w:textAlignment w:val="baseline"/>
        <w:rPr>
          <w:rFonts w:ascii="Arial" w:eastAsia="TimesNewRomanPSMT" w:hAnsi="Arial" w:cs="Arial"/>
        </w:rPr>
      </w:pPr>
      <w:proofErr w:type="spellStart"/>
      <w:r w:rsidRPr="00FE5C7E">
        <w:rPr>
          <w:rFonts w:ascii="Arial" w:eastAsia="TimesNewRomanPSMT" w:hAnsi="Arial" w:cs="Arial"/>
        </w:rPr>
        <w:t>D</w:t>
      </w:r>
      <w:r w:rsidRPr="00FE5C7E">
        <w:rPr>
          <w:rFonts w:ascii="Arial" w:eastAsia="TimesNewRomanPSMT" w:hAnsi="Arial" w:cs="Arial"/>
          <w:vertAlign w:val="subscript"/>
        </w:rPr>
        <w:t>dmax</w:t>
      </w:r>
      <w:proofErr w:type="spellEnd"/>
      <w:r w:rsidRPr="00FE5C7E">
        <w:rPr>
          <w:rFonts w:ascii="Arial" w:eastAsia="TimesNewRomanPSMT" w:hAnsi="Arial" w:cs="Arial"/>
        </w:rPr>
        <w:t xml:space="preserve"> - maksymalna punktowana przez zamawiającego</w:t>
      </w:r>
      <w:r w:rsidRPr="00FE5C7E">
        <w:rPr>
          <w:rFonts w:ascii="Arial" w:hAnsi="Arial" w:cs="Arial"/>
          <w:b/>
        </w:rPr>
        <w:t xml:space="preserve"> ilość reprezentacji przez Krajową Izbą Odwoławczą przez osobę skierowaną do realizacji zamówienia</w:t>
      </w:r>
      <w:r w:rsidRPr="00FE5C7E">
        <w:rPr>
          <w:rFonts w:ascii="Arial" w:hAnsi="Arial" w:cs="Arial"/>
        </w:rPr>
        <w:t>,</w:t>
      </w:r>
      <w:r w:rsidRPr="00FE5C7E">
        <w:rPr>
          <w:rFonts w:ascii="Arial" w:eastAsia="TimesNewRomanPSMT" w:hAnsi="Arial" w:cs="Arial"/>
        </w:rPr>
        <w:t xml:space="preserve"> wynosząca 15 reprezentacji.</w:t>
      </w:r>
    </w:p>
    <w:p w14:paraId="018BF267" w14:textId="77777777" w:rsidR="00941984" w:rsidRPr="00FE5C7E" w:rsidRDefault="00941984" w:rsidP="00941984">
      <w:pPr>
        <w:pStyle w:val="Akapitzlist"/>
        <w:widowControl w:val="0"/>
        <w:tabs>
          <w:tab w:val="left" w:pos="709"/>
        </w:tabs>
        <w:suppressAutoHyphens/>
        <w:autoSpaceDN w:val="0"/>
        <w:spacing w:after="0" w:line="360" w:lineRule="auto"/>
        <w:ind w:left="1800"/>
        <w:jc w:val="both"/>
        <w:textAlignment w:val="baseline"/>
        <w:rPr>
          <w:rFonts w:ascii="Arial" w:eastAsia="TimesNewRomanPSMT" w:hAnsi="Arial" w:cs="Arial"/>
        </w:rPr>
      </w:pPr>
      <w:r w:rsidRPr="00FE5C7E">
        <w:rPr>
          <w:rFonts w:ascii="Arial" w:eastAsia="TimesNewRomanPSMT" w:hAnsi="Arial" w:cs="Arial"/>
        </w:rPr>
        <w:t>Jeżeli wykonawca zaoferuje</w:t>
      </w:r>
      <w:r w:rsidRPr="00FE5C7E">
        <w:rPr>
          <w:rFonts w:ascii="Arial" w:eastAsia="TimesNewRomanPSMT" w:hAnsi="Arial" w:cs="Arial"/>
          <w:b/>
          <w:kern w:val="3"/>
          <w:lang w:eastAsia="pl-PL"/>
        </w:rPr>
        <w:t xml:space="preserve"> </w:t>
      </w:r>
      <w:r w:rsidRPr="00FE5C7E">
        <w:rPr>
          <w:rFonts w:ascii="Arial" w:hAnsi="Arial" w:cs="Arial"/>
          <w:b/>
        </w:rPr>
        <w:t xml:space="preserve">ilość reprezentacji przez Krajową Izbą Odwoławczą przez osobę skierowaną do realizacji zamówienia </w:t>
      </w:r>
      <w:r w:rsidR="00F43B74">
        <w:rPr>
          <w:rFonts w:ascii="Arial" w:eastAsia="TimesNewRomanPSMT" w:hAnsi="Arial" w:cs="Arial"/>
          <w:b/>
          <w:kern w:val="3"/>
          <w:lang w:eastAsia="pl-PL"/>
        </w:rPr>
        <w:t>poniżej 4</w:t>
      </w:r>
      <w:r w:rsidRPr="00FE5C7E">
        <w:rPr>
          <w:rFonts w:ascii="Arial" w:eastAsia="TimesNewRomanPSMT" w:hAnsi="Arial" w:cs="Arial"/>
          <w:b/>
          <w:kern w:val="3"/>
          <w:lang w:eastAsia="pl-PL"/>
        </w:rPr>
        <w:t xml:space="preserve"> reprezentacji</w:t>
      </w:r>
      <w:r w:rsidRPr="00FE5C7E">
        <w:rPr>
          <w:rFonts w:ascii="Arial" w:hAnsi="Arial" w:cs="Arial"/>
        </w:rPr>
        <w:t xml:space="preserve">, </w:t>
      </w:r>
      <w:r w:rsidRPr="00FE5C7E">
        <w:rPr>
          <w:rFonts w:ascii="Arial" w:eastAsia="TimesNewRomanPSMT" w:hAnsi="Arial" w:cs="Arial"/>
        </w:rPr>
        <w:t xml:space="preserve">wówczas jego oferta podlegać będzie </w:t>
      </w:r>
      <w:r w:rsidRPr="00FE5C7E">
        <w:rPr>
          <w:rFonts w:ascii="Arial" w:eastAsia="TimesNewRomanPSMT" w:hAnsi="Arial" w:cs="Arial"/>
        </w:rPr>
        <w:lastRenderedPageBreak/>
        <w:t>odrzuceniu.</w:t>
      </w:r>
    </w:p>
    <w:p w14:paraId="70DF0A0C" w14:textId="77777777" w:rsidR="00941984" w:rsidRPr="00FE5C7E" w:rsidRDefault="007A6444" w:rsidP="00BA776A">
      <w:pPr>
        <w:pStyle w:val="Akapitzlist"/>
        <w:widowControl w:val="0"/>
        <w:numPr>
          <w:ilvl w:val="2"/>
          <w:numId w:val="2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TimesNewRomanPSMT" w:hAnsi="Arial" w:cs="Arial"/>
          <w:b/>
        </w:rPr>
      </w:pPr>
      <w:r w:rsidRPr="00FE5C7E">
        <w:rPr>
          <w:rFonts w:ascii="Arial" w:eastAsia="TimesNewRomanPSMT" w:hAnsi="Arial" w:cs="Arial"/>
          <w:b/>
        </w:rPr>
        <w:t>Suma punktów przyznanych przez oceniającego dla kryterium</w:t>
      </w:r>
      <w:r w:rsidRPr="00FE5C7E">
        <w:rPr>
          <w:rFonts w:ascii="Arial" w:hAnsi="Arial" w:cs="Arial"/>
          <w:b/>
        </w:rPr>
        <w:t xml:space="preserve"> doświadczenie osoby skierowanej do realizacji przedmiotu zamówienia (która będzie uczestniczyć w wykonywaniu zamówienia) zostanie pomnożona przez jego wagę, zgodnie z poniższym wzorem:</w:t>
      </w:r>
    </w:p>
    <w:p w14:paraId="37915AC7" w14:textId="77777777" w:rsidR="00941984" w:rsidRPr="00FE5C7E" w:rsidRDefault="007A6444" w:rsidP="007A6444">
      <w:pPr>
        <w:pStyle w:val="Akapitzlist"/>
        <w:widowControl w:val="0"/>
        <w:tabs>
          <w:tab w:val="left" w:pos="709"/>
        </w:tabs>
        <w:suppressAutoHyphens/>
        <w:autoSpaceDN w:val="0"/>
        <w:spacing w:after="0" w:line="360" w:lineRule="auto"/>
        <w:ind w:left="2160"/>
        <w:jc w:val="both"/>
        <w:textAlignment w:val="baseline"/>
        <w:rPr>
          <w:rFonts w:ascii="Arial" w:eastAsia="TimesNewRomanPSMT" w:hAnsi="Arial" w:cs="Arial"/>
          <w:b/>
        </w:rPr>
      </w:pPr>
      <w:proofErr w:type="spellStart"/>
      <w:r w:rsidRPr="00FE5C7E">
        <w:rPr>
          <w:rFonts w:ascii="Arial" w:eastAsia="TimesNewRomanPSMT" w:hAnsi="Arial" w:cs="Arial"/>
          <w:b/>
        </w:rPr>
        <w:t>Dx</w:t>
      </w:r>
      <w:proofErr w:type="spellEnd"/>
      <w:r w:rsidRPr="00FE5C7E">
        <w:rPr>
          <w:rFonts w:ascii="Arial" w:eastAsia="TimesNewRomanPSMT" w:hAnsi="Arial" w:cs="Arial"/>
          <w:b/>
        </w:rPr>
        <w:t xml:space="preserve">= </w:t>
      </w:r>
      <w:proofErr w:type="spellStart"/>
      <w:r w:rsidRPr="00FE5C7E">
        <w:rPr>
          <w:rFonts w:ascii="Arial" w:eastAsia="TimesNewRomanPSMT" w:hAnsi="Arial" w:cs="Arial"/>
          <w:b/>
        </w:rPr>
        <w:t>Dxzp</w:t>
      </w:r>
      <w:proofErr w:type="spellEnd"/>
      <w:r w:rsidRPr="00FE5C7E">
        <w:rPr>
          <w:rFonts w:ascii="Arial" w:eastAsia="TimesNewRomanPSMT" w:hAnsi="Arial" w:cs="Arial"/>
          <w:b/>
        </w:rPr>
        <w:t xml:space="preserve"> x</w:t>
      </w:r>
      <w:r w:rsidR="00F43B74">
        <w:rPr>
          <w:rFonts w:ascii="Arial" w:eastAsia="TimesNewRomanPSMT" w:hAnsi="Arial" w:cs="Arial"/>
          <w:b/>
        </w:rPr>
        <w:t xml:space="preserve"> 0,5 + </w:t>
      </w:r>
      <w:proofErr w:type="spellStart"/>
      <w:r w:rsidR="00F43B74">
        <w:rPr>
          <w:rFonts w:ascii="Arial" w:eastAsia="TimesNewRomanPSMT" w:hAnsi="Arial" w:cs="Arial"/>
          <w:b/>
        </w:rPr>
        <w:t>Dxpos</w:t>
      </w:r>
      <w:proofErr w:type="spellEnd"/>
      <w:r w:rsidR="00F43B74">
        <w:rPr>
          <w:rFonts w:ascii="Arial" w:eastAsia="TimesNewRomanPSMT" w:hAnsi="Arial" w:cs="Arial"/>
          <w:b/>
        </w:rPr>
        <w:t xml:space="preserve"> x 0,3 + </w:t>
      </w:r>
      <w:proofErr w:type="spellStart"/>
      <w:r w:rsidR="00F43B74">
        <w:rPr>
          <w:rFonts w:ascii="Arial" w:eastAsia="TimesNewRomanPSMT" w:hAnsi="Arial" w:cs="Arial"/>
          <w:b/>
        </w:rPr>
        <w:t>Dxkio</w:t>
      </w:r>
      <w:proofErr w:type="spellEnd"/>
      <w:r w:rsidR="00F43B74">
        <w:rPr>
          <w:rFonts w:ascii="Arial" w:eastAsia="TimesNewRomanPSMT" w:hAnsi="Arial" w:cs="Arial"/>
          <w:b/>
        </w:rPr>
        <w:t xml:space="preserve"> x 0,2</w:t>
      </w:r>
    </w:p>
    <w:p w14:paraId="5E5444A8" w14:textId="77777777" w:rsidR="008E5946" w:rsidRPr="00FE5C7E" w:rsidRDefault="008E5946" w:rsidP="00BA776A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Obliczenie całkowitej ilości punktów.</w:t>
      </w:r>
    </w:p>
    <w:p w14:paraId="61DABBFE" w14:textId="77777777" w:rsidR="008E5946" w:rsidRPr="00FE5C7E" w:rsidRDefault="008E5946" w:rsidP="00BA776A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Suma punktów przyznanych przez osobę oceniającą dla danego kryterium zostanie pomnożona przez jego wagę, zgodnie z poniższym wzorem:</w:t>
      </w:r>
    </w:p>
    <w:p w14:paraId="1F6AECBF" w14:textId="77777777" w:rsidR="008E5946" w:rsidRPr="00FE5C7E" w:rsidRDefault="008E5946" w:rsidP="008E594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  <w:b/>
          <w:i/>
        </w:rPr>
      </w:pPr>
      <w:proofErr w:type="spellStart"/>
      <w:r w:rsidRPr="00FE5C7E">
        <w:rPr>
          <w:rFonts w:ascii="Arial" w:hAnsi="Arial" w:cs="Arial"/>
          <w:b/>
          <w:i/>
        </w:rPr>
        <w:t>Sp</w:t>
      </w:r>
      <w:proofErr w:type="spellEnd"/>
      <w:r w:rsidRPr="00FE5C7E">
        <w:rPr>
          <w:rFonts w:ascii="Arial" w:hAnsi="Arial" w:cs="Arial"/>
          <w:b/>
          <w:i/>
        </w:rPr>
        <w:t xml:space="preserve">= </w:t>
      </w:r>
      <w:proofErr w:type="spellStart"/>
      <w:r w:rsidRPr="00FE5C7E">
        <w:rPr>
          <w:rFonts w:ascii="Arial" w:hAnsi="Arial" w:cs="Arial"/>
          <w:b/>
          <w:i/>
        </w:rPr>
        <w:t>Cx</w:t>
      </w:r>
      <w:proofErr w:type="spellEnd"/>
      <w:r w:rsidRPr="00FE5C7E">
        <w:rPr>
          <w:rFonts w:ascii="Arial" w:hAnsi="Arial" w:cs="Arial"/>
          <w:b/>
          <w:i/>
        </w:rPr>
        <w:t xml:space="preserve"> x 0,</w:t>
      </w:r>
      <w:r w:rsidR="0031613E">
        <w:rPr>
          <w:rFonts w:ascii="Arial" w:hAnsi="Arial" w:cs="Arial"/>
          <w:b/>
          <w:i/>
        </w:rPr>
        <w:t>6</w:t>
      </w:r>
      <w:r w:rsidRPr="00FE5C7E">
        <w:rPr>
          <w:rFonts w:ascii="Arial" w:hAnsi="Arial" w:cs="Arial"/>
          <w:b/>
          <w:i/>
        </w:rPr>
        <w:t xml:space="preserve">0 + </w:t>
      </w:r>
      <w:proofErr w:type="spellStart"/>
      <w:r w:rsidRPr="00FE5C7E">
        <w:rPr>
          <w:rFonts w:ascii="Arial" w:hAnsi="Arial" w:cs="Arial"/>
          <w:b/>
          <w:i/>
        </w:rPr>
        <w:t>Dx</w:t>
      </w:r>
      <w:proofErr w:type="spellEnd"/>
      <w:r w:rsidRPr="00FE5C7E">
        <w:rPr>
          <w:rFonts w:ascii="Arial" w:hAnsi="Arial" w:cs="Arial"/>
          <w:b/>
          <w:i/>
        </w:rPr>
        <w:t xml:space="preserve"> x 0,</w:t>
      </w:r>
      <w:r w:rsidR="0031613E">
        <w:rPr>
          <w:rFonts w:ascii="Arial" w:hAnsi="Arial" w:cs="Arial"/>
          <w:b/>
          <w:i/>
        </w:rPr>
        <w:t>4</w:t>
      </w:r>
      <w:r w:rsidRPr="00FE5C7E">
        <w:rPr>
          <w:rFonts w:ascii="Arial" w:hAnsi="Arial" w:cs="Arial"/>
          <w:b/>
          <w:i/>
        </w:rPr>
        <w:t>0</w:t>
      </w:r>
    </w:p>
    <w:p w14:paraId="64091D52" w14:textId="77777777" w:rsidR="008E5946" w:rsidRPr="00FE5C7E" w:rsidRDefault="008E5946" w:rsidP="008E594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 xml:space="preserve">gdzie </w:t>
      </w:r>
      <w:proofErr w:type="spellStart"/>
      <w:r w:rsidRPr="00FE5C7E">
        <w:rPr>
          <w:rFonts w:ascii="Arial" w:hAnsi="Arial" w:cs="Arial"/>
        </w:rPr>
        <w:t>Cx</w:t>
      </w:r>
      <w:proofErr w:type="spellEnd"/>
      <w:r w:rsidRPr="00FE5C7E">
        <w:rPr>
          <w:rFonts w:ascii="Arial" w:hAnsi="Arial" w:cs="Arial"/>
        </w:rPr>
        <w:t xml:space="preserve">, </w:t>
      </w:r>
      <w:proofErr w:type="spellStart"/>
      <w:r w:rsidRPr="00FE5C7E">
        <w:rPr>
          <w:rFonts w:ascii="Arial" w:hAnsi="Arial" w:cs="Arial"/>
        </w:rPr>
        <w:t>Dx</w:t>
      </w:r>
      <w:proofErr w:type="spellEnd"/>
      <w:r w:rsidRPr="00FE5C7E">
        <w:rPr>
          <w:rFonts w:ascii="Arial" w:hAnsi="Arial" w:cs="Arial"/>
        </w:rPr>
        <w:t xml:space="preserve"> oznacza ilość punktów przyznanych dla poszczególnych ofert za każde kolejne kryterium,</w:t>
      </w:r>
    </w:p>
    <w:p w14:paraId="4CB6CCFF" w14:textId="77777777" w:rsidR="008E5946" w:rsidRDefault="008E5946" w:rsidP="008E594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  <w:proofErr w:type="spellStart"/>
      <w:r w:rsidRPr="00FE5C7E">
        <w:rPr>
          <w:rFonts w:ascii="Arial" w:hAnsi="Arial" w:cs="Arial"/>
        </w:rPr>
        <w:t>Sp</w:t>
      </w:r>
      <w:proofErr w:type="spellEnd"/>
      <w:r w:rsidR="0015047A" w:rsidRPr="00FE5C7E">
        <w:rPr>
          <w:rFonts w:ascii="Arial" w:hAnsi="Arial" w:cs="Arial"/>
        </w:rPr>
        <w:t xml:space="preserve">- </w:t>
      </w:r>
      <w:r w:rsidRPr="00FE5C7E">
        <w:rPr>
          <w:rFonts w:ascii="Arial" w:hAnsi="Arial" w:cs="Arial"/>
        </w:rPr>
        <w:t xml:space="preserve"> oznacza sumę punktów przyznaną badanej ofercie.</w:t>
      </w:r>
    </w:p>
    <w:p w14:paraId="1BE3364B" w14:textId="77777777" w:rsidR="00A51AE8" w:rsidRPr="00FE5C7E" w:rsidRDefault="00DB2DA7" w:rsidP="00BA776A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najkorzystniejszą zostanie uznana oferta, która uzyska najwyższą ilość punktów według kryteriów opisanych powyżej.</w:t>
      </w:r>
    </w:p>
    <w:p w14:paraId="27A96DF9" w14:textId="77777777" w:rsidR="00D16924" w:rsidRPr="00FE5C7E" w:rsidRDefault="00D16924" w:rsidP="008E594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7216BA56" w14:textId="77777777" w:rsidR="00DB2DA7" w:rsidRDefault="001E67B1" w:rsidP="00BA776A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Arial" w:hAnsi="Arial" w:cs="Arial"/>
          <w:b/>
        </w:rPr>
      </w:pPr>
      <w:r w:rsidRPr="00FE5C7E">
        <w:rPr>
          <w:rFonts w:ascii="Arial" w:hAnsi="Arial" w:cs="Arial"/>
          <w:b/>
        </w:rPr>
        <w:t>Informacje o formalnościach, jakie powinny zostać dopełnione po wyborze oferty w celu zawarcia umowy w sprawie zamówienia publicznego.</w:t>
      </w:r>
    </w:p>
    <w:p w14:paraId="6CF7748B" w14:textId="2A41C9BD" w:rsidR="00DB2DA7" w:rsidRPr="00DB2DA7" w:rsidRDefault="00DB2DA7" w:rsidP="00DB2DA7">
      <w:pPr>
        <w:pStyle w:val="Akapitzlist"/>
        <w:numPr>
          <w:ilvl w:val="1"/>
          <w:numId w:val="29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DB2DA7">
        <w:rPr>
          <w:rFonts w:ascii="Arial" w:hAnsi="Arial" w:cs="Arial"/>
          <w:bCs/>
        </w:rPr>
        <w:t>Niezwłocznie po wyborze najkorzystniejszej oferty zamawiający informuje równocześnie Wykonawców, którzy złożyli oferty o:</w:t>
      </w:r>
    </w:p>
    <w:p w14:paraId="6C3EE9B6" w14:textId="77777777" w:rsidR="00DB2DA7" w:rsidRPr="00DB2DA7" w:rsidRDefault="00DB2DA7" w:rsidP="00DB2DA7">
      <w:pPr>
        <w:pStyle w:val="Akapitzlist"/>
        <w:numPr>
          <w:ilvl w:val="2"/>
          <w:numId w:val="29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DB2DA7">
        <w:rPr>
          <w:rFonts w:ascii="Arial" w:hAnsi="Arial" w:cs="Arial"/>
          <w:bCs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100% cena.</w:t>
      </w:r>
    </w:p>
    <w:p w14:paraId="4498D6A4" w14:textId="77777777" w:rsidR="00DB2DA7" w:rsidRPr="00DB2DA7" w:rsidRDefault="00DB2DA7" w:rsidP="00DB2DA7">
      <w:pPr>
        <w:pStyle w:val="Akapitzlist"/>
        <w:numPr>
          <w:ilvl w:val="2"/>
          <w:numId w:val="29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DB2DA7">
        <w:rPr>
          <w:rFonts w:ascii="Arial" w:hAnsi="Arial" w:cs="Arial"/>
          <w:bCs/>
        </w:rPr>
        <w:t>Wykonawcach, których oferty zostały odrzucone podając uzasadnienie faktyczne (takie, które nie będą spełniały wymagań zapytania ofertowego).</w:t>
      </w:r>
    </w:p>
    <w:p w14:paraId="366F1E3B" w14:textId="77777777" w:rsidR="00DB2DA7" w:rsidRDefault="00DB2DA7" w:rsidP="00DB2DA7">
      <w:pPr>
        <w:pStyle w:val="Akapitzlist"/>
        <w:numPr>
          <w:ilvl w:val="1"/>
          <w:numId w:val="29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bCs/>
        </w:rPr>
      </w:pPr>
      <w:r w:rsidRPr="00DB2DA7">
        <w:rPr>
          <w:rFonts w:ascii="Arial" w:hAnsi="Arial" w:cs="Arial"/>
          <w:bCs/>
        </w:rPr>
        <w:t xml:space="preserve">Zamawiający udostępnia niezwłocznie informacje, o których mowa w pkt </w:t>
      </w:r>
      <w:r w:rsidRPr="002C0DAB">
        <w:rPr>
          <w:rFonts w:ascii="Arial" w:hAnsi="Arial" w:cs="Arial"/>
          <w:bCs/>
        </w:rPr>
        <w:t xml:space="preserve">14.1.1.  </w:t>
      </w:r>
      <w:r w:rsidRPr="00DB2DA7">
        <w:rPr>
          <w:rFonts w:ascii="Arial" w:hAnsi="Arial" w:cs="Arial"/>
          <w:bCs/>
        </w:rPr>
        <w:t xml:space="preserve">powyżej, na stronie internetowej prowadzonego postępowania. </w:t>
      </w:r>
    </w:p>
    <w:p w14:paraId="29ECA759" w14:textId="77777777" w:rsidR="00D16924" w:rsidRDefault="00DB2DA7" w:rsidP="00DB2DA7">
      <w:pPr>
        <w:pStyle w:val="Akapitzlist"/>
        <w:numPr>
          <w:ilvl w:val="1"/>
          <w:numId w:val="29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bCs/>
        </w:rPr>
      </w:pPr>
      <w:r w:rsidRPr="00DB2DA7">
        <w:rPr>
          <w:rFonts w:ascii="Arial" w:hAnsi="Arial" w:cs="Arial"/>
          <w:bCs/>
        </w:rPr>
        <w:t xml:space="preserve">Z Wykonawcą, którego oferta zostanie wybrana jako najkorzystniejsza, zostanie zawarta przez zamawiającego umowa, zgodnie z Projektowanymi </w:t>
      </w:r>
    </w:p>
    <w:p w14:paraId="1204B655" w14:textId="77777777" w:rsidR="00D16924" w:rsidRDefault="00D16924" w:rsidP="00D16924">
      <w:pPr>
        <w:pStyle w:val="Akapitzlist"/>
        <w:tabs>
          <w:tab w:val="left" w:pos="142"/>
        </w:tabs>
        <w:spacing w:after="0" w:line="360" w:lineRule="auto"/>
        <w:ind w:left="1429"/>
        <w:jc w:val="both"/>
        <w:rPr>
          <w:rFonts w:ascii="Arial" w:hAnsi="Arial" w:cs="Arial"/>
          <w:bCs/>
        </w:rPr>
      </w:pPr>
    </w:p>
    <w:p w14:paraId="59D39074" w14:textId="77777777" w:rsidR="00D16924" w:rsidRDefault="00D16924" w:rsidP="00D16924">
      <w:pPr>
        <w:pStyle w:val="Akapitzlist"/>
        <w:tabs>
          <w:tab w:val="left" w:pos="142"/>
        </w:tabs>
        <w:spacing w:after="0" w:line="360" w:lineRule="auto"/>
        <w:ind w:left="1429"/>
        <w:jc w:val="both"/>
        <w:rPr>
          <w:rFonts w:ascii="Arial" w:hAnsi="Arial" w:cs="Arial"/>
          <w:bCs/>
        </w:rPr>
      </w:pPr>
    </w:p>
    <w:p w14:paraId="5FE7904D" w14:textId="76DCDC84" w:rsidR="00DB2DA7" w:rsidRPr="00DB2DA7" w:rsidRDefault="00DB2DA7" w:rsidP="00D16924">
      <w:pPr>
        <w:pStyle w:val="Akapitzlist"/>
        <w:tabs>
          <w:tab w:val="left" w:pos="142"/>
        </w:tabs>
        <w:spacing w:after="0" w:line="360" w:lineRule="auto"/>
        <w:ind w:left="1429"/>
        <w:jc w:val="both"/>
        <w:rPr>
          <w:rFonts w:ascii="Arial" w:hAnsi="Arial" w:cs="Arial"/>
          <w:bCs/>
        </w:rPr>
      </w:pPr>
      <w:bookmarkStart w:id="7" w:name="_GoBack"/>
      <w:bookmarkEnd w:id="7"/>
      <w:r w:rsidRPr="00DB2DA7">
        <w:rPr>
          <w:rFonts w:ascii="Arial" w:hAnsi="Arial" w:cs="Arial"/>
          <w:bCs/>
        </w:rPr>
        <w:lastRenderedPageBreak/>
        <w:t>postanowieniami u</w:t>
      </w:r>
      <w:r w:rsidR="002C0DAB">
        <w:rPr>
          <w:rFonts w:ascii="Arial" w:hAnsi="Arial" w:cs="Arial"/>
          <w:bCs/>
        </w:rPr>
        <w:t>mowy stanowiącymi Załącznik nr 3</w:t>
      </w:r>
      <w:r w:rsidRPr="00DB2DA7">
        <w:rPr>
          <w:rFonts w:ascii="Arial" w:hAnsi="Arial" w:cs="Arial"/>
          <w:bCs/>
        </w:rPr>
        <w:t xml:space="preserve"> do zapytania ofertowego.</w:t>
      </w:r>
    </w:p>
    <w:p w14:paraId="5197D621" w14:textId="77777777" w:rsidR="00DB2DA7" w:rsidRPr="00DB2DA7" w:rsidRDefault="00DB2DA7" w:rsidP="00DB2DA7">
      <w:pPr>
        <w:pStyle w:val="Akapitzlist"/>
        <w:numPr>
          <w:ilvl w:val="1"/>
          <w:numId w:val="29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bCs/>
        </w:rPr>
      </w:pPr>
      <w:r w:rsidRPr="00DB2DA7">
        <w:rPr>
          <w:rFonts w:ascii="Arial" w:hAnsi="Arial" w:cs="Arial"/>
          <w:bCs/>
        </w:rPr>
        <w:t xml:space="preserve">Jednocześnie po wyborze najkorzystniejszej oferty Wykonawca jest zobowiązany przekazać Zamawiającemu dane oraz dokumentację niezbędną do sporządzenia umowy tj. </w:t>
      </w:r>
      <w:r w:rsidRPr="00DB2DA7">
        <w:rPr>
          <w:rFonts w:ascii="Arial" w:hAnsi="Arial" w:cs="Arial"/>
        </w:rPr>
        <w:t xml:space="preserve">szczegółowe dane przedsiębiorstwa (pełna nazwa, siedziba, numer NIP, Regon, forma prowadzenia działalności, dane identyfikujące właściciela/właścicieli w tym adres zamieszkania i nr Pesel) </w:t>
      </w:r>
      <w:r w:rsidRPr="00DB2DA7">
        <w:rPr>
          <w:rFonts w:ascii="Arial" w:hAnsi="Arial" w:cs="Arial"/>
          <w:bCs/>
        </w:rPr>
        <w:t xml:space="preserve">wypis z </w:t>
      </w:r>
      <w:r w:rsidRPr="00DB2DA7">
        <w:rPr>
          <w:rFonts w:ascii="Arial" w:hAnsi="Arial" w:cs="Arial"/>
        </w:rPr>
        <w:t>KRS lub nr KRS(jeżeli dotyczy), wydruk z CEIDG (jeśli dotyczy); umowę spółki (jeśli dotyczy) oraz pozostałe informacje stanowiące podstawę sporządzenia umowy. W przypadku wskazania przez wykonawcę w ofercie dostępności dokumentów powyżej (wpis do rejestru lub ewidencji) w formie elektronicznej pod określonymi adresami internetowymi ogólnodostępnych i bezpłatnych baz danych, zamawiający pobierze samodzielnie z tych baz danych Wskazane przez wykonawcę dokumenty.</w:t>
      </w:r>
    </w:p>
    <w:p w14:paraId="48FE8901" w14:textId="77777777" w:rsidR="00DB2DA7" w:rsidRPr="00DB2DA7" w:rsidRDefault="00DB2DA7" w:rsidP="00DB2DA7">
      <w:pPr>
        <w:pStyle w:val="Akapitzlist"/>
        <w:numPr>
          <w:ilvl w:val="1"/>
          <w:numId w:val="29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bCs/>
        </w:rPr>
      </w:pPr>
      <w:r w:rsidRPr="00DB2DA7">
        <w:rPr>
          <w:rFonts w:ascii="Arial" w:hAnsi="Arial" w:cs="Arial"/>
        </w:rPr>
        <w:t>Jeżeli wykonawca, którego oferta została wybrana jako najkorzystniejsza uchyla się od zawarcia umowy w sprawie zamówienia publicznego, zamawiający może dokonać badania i oceny ofert spośród ofert pozostałych w postępowaniu wykonawców oraz wybrać najkorzystniejszą ofertę albo unieważnić po</w:t>
      </w:r>
      <w:r>
        <w:rPr>
          <w:rFonts w:ascii="Arial" w:hAnsi="Arial" w:cs="Arial"/>
        </w:rPr>
        <w:t>stępowanie.</w:t>
      </w:r>
    </w:p>
    <w:p w14:paraId="67DABD1C" w14:textId="6A531AA7" w:rsidR="00DB2DA7" w:rsidRPr="00DB2DA7" w:rsidRDefault="00DB2DA7" w:rsidP="00DB2DA7">
      <w:pPr>
        <w:pStyle w:val="Akapitzlist"/>
        <w:tabs>
          <w:tab w:val="left" w:pos="142"/>
        </w:tabs>
        <w:spacing w:after="0" w:line="360" w:lineRule="auto"/>
        <w:ind w:left="1429"/>
        <w:jc w:val="both"/>
        <w:rPr>
          <w:rFonts w:ascii="Arial" w:hAnsi="Arial" w:cs="Arial"/>
          <w:bCs/>
        </w:rPr>
      </w:pPr>
      <w:r w:rsidRPr="00DB2DA7">
        <w:rPr>
          <w:rFonts w:ascii="Arial" w:hAnsi="Arial" w:cs="Arial"/>
          <w:bCs/>
        </w:rPr>
        <w:t>Przez uchylanie się od zawarcia umowy rozumie si</w:t>
      </w:r>
      <w:r w:rsidR="00BD5FF9">
        <w:rPr>
          <w:rFonts w:ascii="Arial" w:hAnsi="Arial" w:cs="Arial"/>
          <w:bCs/>
        </w:rPr>
        <w:t>ę</w:t>
      </w:r>
      <w:r w:rsidRPr="00DB2DA7">
        <w:rPr>
          <w:rFonts w:ascii="Arial" w:hAnsi="Arial" w:cs="Arial"/>
          <w:bCs/>
        </w:rPr>
        <w:t xml:space="preserve"> przesłanie przez wykonawcę pisma informującego o tym fakcie lub nie stawienie się w miejscu i terminie wyznaczonym do zawarcia umowy</w:t>
      </w:r>
      <w:r w:rsidR="00337C18">
        <w:rPr>
          <w:rFonts w:ascii="Arial" w:hAnsi="Arial" w:cs="Arial"/>
          <w:bCs/>
        </w:rPr>
        <w:t>.</w:t>
      </w:r>
    </w:p>
    <w:p w14:paraId="4D95BB87" w14:textId="77777777" w:rsidR="006E445B" w:rsidRPr="00FE5C7E" w:rsidRDefault="006E445B" w:rsidP="00DB2DA7">
      <w:pPr>
        <w:pStyle w:val="Akapitzlist"/>
        <w:numPr>
          <w:ilvl w:val="1"/>
          <w:numId w:val="29"/>
        </w:numPr>
        <w:tabs>
          <w:tab w:val="left" w:pos="7799"/>
        </w:tabs>
        <w:suppressAutoHyphens/>
        <w:spacing w:after="0" w:line="360" w:lineRule="auto"/>
        <w:jc w:val="both"/>
        <w:rPr>
          <w:rFonts w:ascii="Arial" w:eastAsia="Arial" w:hAnsi="Arial" w:cs="Arial"/>
          <w:lang w:eastAsia="ar-SA"/>
        </w:rPr>
      </w:pPr>
      <w:r w:rsidRPr="00FE5C7E">
        <w:rPr>
          <w:rFonts w:ascii="Arial" w:eastAsia="Arial" w:hAnsi="Arial" w:cs="Arial"/>
          <w:lang w:eastAsia="ar-SA"/>
        </w:rPr>
        <w:t>Wykonawca, którego oferta zostanie wybrana  zobowiązany jest:</w:t>
      </w:r>
    </w:p>
    <w:p w14:paraId="04481A84" w14:textId="77777777" w:rsidR="006E445B" w:rsidRPr="00FE5C7E" w:rsidRDefault="006E445B" w:rsidP="00DB2DA7">
      <w:pPr>
        <w:pStyle w:val="Akapitzlist"/>
        <w:numPr>
          <w:ilvl w:val="2"/>
          <w:numId w:val="29"/>
        </w:numPr>
        <w:tabs>
          <w:tab w:val="left" w:pos="7799"/>
        </w:tabs>
        <w:suppressAutoHyphens/>
        <w:spacing w:after="0" w:line="360" w:lineRule="auto"/>
        <w:jc w:val="both"/>
        <w:rPr>
          <w:rFonts w:ascii="Arial" w:eastAsia="Arial" w:hAnsi="Arial" w:cs="Arial"/>
          <w:lang w:eastAsia="ar-SA"/>
        </w:rPr>
      </w:pPr>
      <w:r w:rsidRPr="00FE5C7E">
        <w:rPr>
          <w:rFonts w:ascii="Arial" w:eastAsia="Arial" w:hAnsi="Arial" w:cs="Arial"/>
          <w:lang w:val="cs-CZ" w:eastAsia="ar-SA"/>
        </w:rPr>
        <w:t xml:space="preserve">Podpisać umowę w miejscu wskazanym przez zamawiającego, zgodną </w:t>
      </w:r>
      <w:r w:rsidR="00E17416">
        <w:rPr>
          <w:rFonts w:ascii="Arial" w:eastAsia="Arial" w:hAnsi="Arial" w:cs="Arial"/>
          <w:lang w:val="cs-CZ" w:eastAsia="ar-SA"/>
        </w:rPr>
        <w:t>z zapytaniem ofertowym</w:t>
      </w:r>
      <w:r w:rsidR="00CE0B05" w:rsidRPr="00FE5C7E">
        <w:rPr>
          <w:rFonts w:ascii="Arial" w:eastAsia="Arial" w:hAnsi="Arial" w:cs="Arial"/>
          <w:lang w:val="cs-CZ" w:eastAsia="ar-SA"/>
        </w:rPr>
        <w:t xml:space="preserve"> </w:t>
      </w:r>
      <w:r w:rsidRPr="00FE5C7E">
        <w:rPr>
          <w:rFonts w:ascii="Arial" w:eastAsia="Arial" w:hAnsi="Arial" w:cs="Arial"/>
          <w:lang w:val="cs-CZ" w:eastAsia="ar-SA"/>
        </w:rPr>
        <w:t>wraz z załącznikami oraz złożoną ofertą, w terminie wyznaczonym przez zamawiającego;</w:t>
      </w:r>
    </w:p>
    <w:p w14:paraId="5D2DDFB7" w14:textId="77777777" w:rsidR="00DB2DA7" w:rsidRPr="00DB2DA7" w:rsidRDefault="006E445B" w:rsidP="00DB2DA7">
      <w:pPr>
        <w:pStyle w:val="Akapitzlist"/>
        <w:numPr>
          <w:ilvl w:val="2"/>
          <w:numId w:val="29"/>
        </w:numPr>
        <w:tabs>
          <w:tab w:val="left" w:pos="7799"/>
        </w:tabs>
        <w:suppressAutoHyphens/>
        <w:spacing w:after="0" w:line="360" w:lineRule="auto"/>
        <w:jc w:val="both"/>
        <w:rPr>
          <w:rFonts w:ascii="Arial" w:eastAsia="Arial" w:hAnsi="Arial" w:cs="Arial"/>
          <w:lang w:eastAsia="ar-SA"/>
        </w:rPr>
      </w:pPr>
      <w:r w:rsidRPr="00FE5C7E">
        <w:rPr>
          <w:rFonts w:ascii="Arial" w:eastAsia="Arial" w:hAnsi="Arial" w:cs="Arial"/>
          <w:lang w:val="cs-CZ" w:eastAsia="ar-SA"/>
        </w:rPr>
        <w:t>Przedstawić do wglądu umowę regulującą współpracę wykonawców wspólnie ubiegających się o udzielenie zamówienia. Umowa taka winna określać strony umowy, cel działania, sposób współdzialania, zakres prac przewidzianych do wykonania każdemu z nich, solidarną odpowiedzialność za wykonanie zamówienia, oznaczenie czasu trwania konsorcjum (obejmującego okres realizacji przedmiotu zamowienia,</w:t>
      </w:r>
      <w:r w:rsidR="00CE0B05" w:rsidRPr="00FE5C7E">
        <w:rPr>
          <w:rFonts w:ascii="Arial" w:eastAsia="Arial" w:hAnsi="Arial" w:cs="Arial"/>
          <w:lang w:val="cs-CZ" w:eastAsia="ar-SA"/>
        </w:rPr>
        <w:t>), wykluczenie możliwości</w:t>
      </w:r>
      <w:r w:rsidR="00F139C2" w:rsidRPr="00FE5C7E">
        <w:rPr>
          <w:rFonts w:ascii="Arial" w:eastAsia="Arial" w:hAnsi="Arial" w:cs="Arial"/>
          <w:lang w:val="cs-CZ" w:eastAsia="ar-SA"/>
        </w:rPr>
        <w:t xml:space="preserve"> wyp</w:t>
      </w:r>
      <w:r w:rsidRPr="00FE5C7E">
        <w:rPr>
          <w:rFonts w:ascii="Arial" w:eastAsia="Arial" w:hAnsi="Arial" w:cs="Arial"/>
          <w:lang w:val="cs-CZ" w:eastAsia="ar-SA"/>
        </w:rPr>
        <w:t>owiedzenia umowy konsorcjum przez któregokolwiek z jego członków do czasu wykonania zamówienia.</w:t>
      </w:r>
    </w:p>
    <w:p w14:paraId="5DEA7C40" w14:textId="4055C590" w:rsidR="006E445B" w:rsidRPr="00FA468C" w:rsidRDefault="006E445B" w:rsidP="00FA468C">
      <w:pPr>
        <w:pStyle w:val="Akapitzlist"/>
        <w:numPr>
          <w:ilvl w:val="2"/>
          <w:numId w:val="29"/>
        </w:numPr>
        <w:tabs>
          <w:tab w:val="left" w:pos="7799"/>
        </w:tabs>
        <w:suppressAutoHyphens/>
        <w:spacing w:after="0" w:line="360" w:lineRule="auto"/>
        <w:jc w:val="both"/>
        <w:rPr>
          <w:rFonts w:ascii="Arial" w:eastAsia="Arial" w:hAnsi="Arial" w:cs="Arial"/>
          <w:lang w:eastAsia="ar-SA"/>
        </w:rPr>
      </w:pPr>
      <w:r w:rsidRPr="00DB2DA7">
        <w:rPr>
          <w:rFonts w:ascii="Arial" w:eastAsia="Arial" w:hAnsi="Arial" w:cs="Arial"/>
          <w:lang w:val="cs-CZ" w:eastAsia="ar-SA"/>
        </w:rPr>
        <w:t xml:space="preserve">Osoby podpisujące umowę powinny posiadać ze sobą dokument potwierdzający ich umocowanie do podpisania umowy, o ile </w:t>
      </w:r>
      <w:r w:rsidRPr="00DB2DA7">
        <w:rPr>
          <w:rFonts w:ascii="Arial" w:eastAsia="Arial" w:hAnsi="Arial" w:cs="Arial"/>
          <w:lang w:val="cs-CZ" w:eastAsia="ar-SA"/>
        </w:rPr>
        <w:lastRenderedPageBreak/>
        <w:t>umocowanie to nie będzie wynikać z dokumentów załączonych do oferty.</w:t>
      </w:r>
    </w:p>
    <w:p w14:paraId="07AD79A5" w14:textId="77777777" w:rsidR="006E445B" w:rsidRPr="00FE5C7E" w:rsidRDefault="006E445B" w:rsidP="006E445B">
      <w:pPr>
        <w:pStyle w:val="Akapitzlist"/>
        <w:tabs>
          <w:tab w:val="left" w:pos="142"/>
        </w:tabs>
        <w:spacing w:after="0" w:line="360" w:lineRule="auto"/>
        <w:ind w:left="709"/>
        <w:jc w:val="both"/>
        <w:rPr>
          <w:rFonts w:ascii="Arial" w:hAnsi="Arial" w:cs="Arial"/>
          <w:b/>
        </w:rPr>
      </w:pPr>
    </w:p>
    <w:p w14:paraId="252072FA" w14:textId="77777777" w:rsidR="0005716E" w:rsidRDefault="0005716E" w:rsidP="0005716E">
      <w:pPr>
        <w:pStyle w:val="Akapitzlist"/>
        <w:numPr>
          <w:ilvl w:val="0"/>
          <w:numId w:val="26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b/>
        </w:rPr>
      </w:pPr>
      <w:r w:rsidRPr="0005716E">
        <w:rPr>
          <w:rFonts w:ascii="Arial" w:hAnsi="Arial" w:cs="Arial"/>
          <w:b/>
        </w:rPr>
        <w:t>Projektowane postanowienia umowy w sprawie zamówienia publicznego, które zostaną wprowadzone do umowy w sprawie zamówienia publicznego.</w:t>
      </w:r>
    </w:p>
    <w:p w14:paraId="68E7B7F6" w14:textId="77777777" w:rsidR="0005716E" w:rsidRPr="0005716E" w:rsidRDefault="0005716E" w:rsidP="0005716E">
      <w:pPr>
        <w:pStyle w:val="Akapitzlist"/>
        <w:tabs>
          <w:tab w:val="left" w:pos="142"/>
        </w:tabs>
        <w:spacing w:after="0" w:line="360" w:lineRule="auto"/>
        <w:ind w:left="480"/>
        <w:jc w:val="both"/>
        <w:rPr>
          <w:rFonts w:ascii="Arial" w:hAnsi="Arial" w:cs="Arial"/>
          <w:b/>
        </w:rPr>
      </w:pPr>
    </w:p>
    <w:p w14:paraId="1C893BB9" w14:textId="77777777" w:rsidR="0005716E" w:rsidRPr="00837F8B" w:rsidRDefault="0005716E" w:rsidP="0005716E">
      <w:pPr>
        <w:pStyle w:val="Akapitzlist"/>
        <w:numPr>
          <w:ilvl w:val="1"/>
          <w:numId w:val="26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837F8B">
        <w:rPr>
          <w:rFonts w:ascii="Arial" w:hAnsi="Arial" w:cs="Arial"/>
        </w:rPr>
        <w:t xml:space="preserve">Z Wykonawcą wyłonionym na podstawie niniejszego postępowania zostanie podpisana umowa. Projektowane postanowienia umowy zawiera Załącznik nr 3 do zapytania ofertowego. </w:t>
      </w:r>
    </w:p>
    <w:p w14:paraId="3B17A19A" w14:textId="77777777" w:rsidR="0098190F" w:rsidRPr="00FE5C7E" w:rsidRDefault="0098190F" w:rsidP="00523D1A">
      <w:pPr>
        <w:pStyle w:val="Akapitzlist"/>
        <w:tabs>
          <w:tab w:val="left" w:pos="142"/>
        </w:tabs>
        <w:spacing w:after="0" w:line="360" w:lineRule="auto"/>
        <w:ind w:left="709"/>
        <w:jc w:val="both"/>
        <w:rPr>
          <w:rFonts w:ascii="Arial" w:hAnsi="Arial" w:cs="Arial"/>
          <w:b/>
        </w:rPr>
      </w:pPr>
    </w:p>
    <w:p w14:paraId="149F6864" w14:textId="77777777" w:rsidR="00523D1A" w:rsidRPr="00FE5C7E" w:rsidRDefault="001E67B1" w:rsidP="009179D1">
      <w:pPr>
        <w:pStyle w:val="Akapitzlist"/>
        <w:numPr>
          <w:ilvl w:val="0"/>
          <w:numId w:val="26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Arial" w:hAnsi="Arial" w:cs="Arial"/>
          <w:b/>
        </w:rPr>
      </w:pPr>
      <w:r w:rsidRPr="00FE5C7E">
        <w:rPr>
          <w:rFonts w:ascii="Arial" w:hAnsi="Arial" w:cs="Arial"/>
          <w:b/>
        </w:rPr>
        <w:t>Pouczenie o środkach ochrony prawnej przysługujących wykonawcy w toku postępowania o udzielenie zamówienia.</w:t>
      </w:r>
    </w:p>
    <w:p w14:paraId="427476D4" w14:textId="77777777" w:rsidR="00F139C2" w:rsidRPr="00FE5C7E" w:rsidRDefault="00F139C2" w:rsidP="00F139C2">
      <w:pPr>
        <w:pStyle w:val="Akapitzlist"/>
        <w:tabs>
          <w:tab w:val="left" w:pos="142"/>
        </w:tabs>
        <w:spacing w:after="0" w:line="360" w:lineRule="auto"/>
        <w:ind w:left="709"/>
        <w:jc w:val="both"/>
        <w:rPr>
          <w:rFonts w:ascii="Arial" w:hAnsi="Arial" w:cs="Arial"/>
          <w:b/>
        </w:rPr>
      </w:pPr>
    </w:p>
    <w:p w14:paraId="08FF8D31" w14:textId="1D037B59" w:rsidR="00F139C2" w:rsidRDefault="00CE0B05" w:rsidP="0098190F">
      <w:pPr>
        <w:pStyle w:val="Akapitzlist"/>
        <w:tabs>
          <w:tab w:val="left" w:pos="142"/>
        </w:tabs>
        <w:spacing w:after="0" w:line="360" w:lineRule="auto"/>
        <w:ind w:left="709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 xml:space="preserve">W niniejszym postępowaniu wykonawcy nie przysługują środki ochrony prawnej, o których mowa w ustawie z dnia </w:t>
      </w:r>
      <w:r w:rsidR="0005716E" w:rsidRPr="0005716E">
        <w:rPr>
          <w:rFonts w:ascii="Arial" w:hAnsi="Arial" w:cs="Arial"/>
        </w:rPr>
        <w:t>11 września 2019 r. Prawo zamówień publicznych (Dz. U. z 2022 r. poz. 1710</w:t>
      </w:r>
      <w:r w:rsidR="00FA468C">
        <w:rPr>
          <w:rFonts w:ascii="Arial" w:hAnsi="Arial" w:cs="Arial"/>
        </w:rPr>
        <w:t xml:space="preserve">z </w:t>
      </w:r>
      <w:proofErr w:type="spellStart"/>
      <w:r w:rsidR="00FA468C">
        <w:rPr>
          <w:rFonts w:ascii="Arial" w:hAnsi="Arial" w:cs="Arial"/>
        </w:rPr>
        <w:t>późn</w:t>
      </w:r>
      <w:proofErr w:type="spellEnd"/>
      <w:r w:rsidR="00FA468C">
        <w:rPr>
          <w:rFonts w:ascii="Arial" w:hAnsi="Arial" w:cs="Arial"/>
        </w:rPr>
        <w:t>. zm.</w:t>
      </w:r>
      <w:r w:rsidR="0005716E" w:rsidRPr="0005716E">
        <w:rPr>
          <w:rFonts w:ascii="Arial" w:hAnsi="Arial" w:cs="Arial"/>
        </w:rPr>
        <w:t>).</w:t>
      </w:r>
    </w:p>
    <w:p w14:paraId="4ED85309" w14:textId="77777777" w:rsidR="0005716E" w:rsidRPr="00FE5C7E" w:rsidRDefault="0005716E" w:rsidP="0098190F">
      <w:pPr>
        <w:pStyle w:val="Akapitzlist"/>
        <w:tabs>
          <w:tab w:val="left" w:pos="142"/>
        </w:tabs>
        <w:spacing w:after="0" w:line="360" w:lineRule="auto"/>
        <w:ind w:left="709"/>
        <w:jc w:val="both"/>
        <w:rPr>
          <w:rFonts w:ascii="Arial" w:hAnsi="Arial" w:cs="Arial"/>
        </w:rPr>
      </w:pPr>
    </w:p>
    <w:p w14:paraId="5BF66FFC" w14:textId="77777777" w:rsidR="0078492F" w:rsidRPr="00FE5C7E" w:rsidRDefault="001E67B1" w:rsidP="009179D1">
      <w:pPr>
        <w:pStyle w:val="Akapitzlist"/>
        <w:numPr>
          <w:ilvl w:val="0"/>
          <w:numId w:val="26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Arial" w:hAnsi="Arial" w:cs="Arial"/>
          <w:b/>
        </w:rPr>
      </w:pPr>
      <w:r w:rsidRPr="00FE5C7E">
        <w:rPr>
          <w:rFonts w:ascii="Arial" w:hAnsi="Arial" w:cs="Arial"/>
          <w:b/>
        </w:rPr>
        <w:t>Opis części zamówienia, jeżeli zamawiający dopuszcza składanie ofert częściowych.</w:t>
      </w:r>
    </w:p>
    <w:p w14:paraId="18331015" w14:textId="77777777" w:rsidR="00820763" w:rsidRPr="00FE5C7E" w:rsidRDefault="00820763" w:rsidP="00820763">
      <w:pPr>
        <w:pStyle w:val="Akapitzlist"/>
        <w:tabs>
          <w:tab w:val="left" w:pos="142"/>
        </w:tabs>
        <w:spacing w:after="0" w:line="360" w:lineRule="auto"/>
        <w:ind w:left="709"/>
        <w:jc w:val="both"/>
        <w:rPr>
          <w:rFonts w:ascii="Arial" w:hAnsi="Arial" w:cs="Arial"/>
          <w:b/>
        </w:rPr>
      </w:pPr>
    </w:p>
    <w:p w14:paraId="79FCC0EE" w14:textId="77777777" w:rsidR="0098190F" w:rsidRPr="00FE5C7E" w:rsidRDefault="001E67B1" w:rsidP="00CE0B05">
      <w:pPr>
        <w:pStyle w:val="Akapitzlist"/>
        <w:tabs>
          <w:tab w:val="left" w:pos="142"/>
        </w:tabs>
        <w:spacing w:after="0" w:line="360" w:lineRule="auto"/>
        <w:ind w:left="709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Zamawiający nie dopuszcza składania ofert częściowych.</w:t>
      </w:r>
    </w:p>
    <w:p w14:paraId="7082595A" w14:textId="77777777" w:rsidR="00D10F52" w:rsidRPr="00FE5C7E" w:rsidRDefault="00D10F52" w:rsidP="00D10F52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</w:p>
    <w:p w14:paraId="53AACB4E" w14:textId="77777777" w:rsidR="00D10F52" w:rsidRPr="00FE5C7E" w:rsidRDefault="00D10F52" w:rsidP="009179D1">
      <w:pPr>
        <w:pStyle w:val="Akapitzlist"/>
        <w:numPr>
          <w:ilvl w:val="0"/>
          <w:numId w:val="26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Arial" w:hAnsi="Arial" w:cs="Arial"/>
          <w:b/>
        </w:rPr>
      </w:pPr>
      <w:r w:rsidRPr="00FE5C7E">
        <w:rPr>
          <w:rFonts w:ascii="Arial" w:hAnsi="Arial" w:cs="Arial"/>
          <w:b/>
        </w:rPr>
        <w:t>Pozostałe informacje dotyczące postępowania.</w:t>
      </w:r>
    </w:p>
    <w:p w14:paraId="5A4641AE" w14:textId="299FC134" w:rsidR="00025A62" w:rsidRPr="00FE5C7E" w:rsidRDefault="00025A62" w:rsidP="009179D1">
      <w:pPr>
        <w:pStyle w:val="Akapitzlist"/>
        <w:numPr>
          <w:ilvl w:val="1"/>
          <w:numId w:val="26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Zamawiający zastrzega sobie prawo do występowania do wykonawców z wezwaniami do złożenia wyjaśnień treści oferty lub dokumentów składanych wraz z ofertą, w szczególności w sytuacji, gdy zaoferowana cena lub jej istotne części składowe, wydawać się będą rażąco niskie w stosunku do przedmiotu zamówienia i budzić będą wątpliwości zamawiającego, co do możliwości wykonania przedmiotu zamówienia zgodnie z wymaganiami określonymi przez zamawiającego.</w:t>
      </w:r>
    </w:p>
    <w:p w14:paraId="5452A1F3" w14:textId="77777777" w:rsidR="00025A62" w:rsidRPr="00C41A56" w:rsidRDefault="00025A62" w:rsidP="009179D1">
      <w:pPr>
        <w:pStyle w:val="Akapitzlist"/>
        <w:numPr>
          <w:ilvl w:val="1"/>
          <w:numId w:val="26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C41A56">
        <w:rPr>
          <w:rFonts w:ascii="Arial" w:hAnsi="Arial" w:cs="Arial"/>
        </w:rPr>
        <w:t xml:space="preserve">Zamawiający informuje, że w przedmiotowym postępowaniu nie mają zastosowania przepisy ustawy z dnia </w:t>
      </w:r>
      <w:r w:rsidR="002C0DAB" w:rsidRPr="00C41A56">
        <w:rPr>
          <w:rFonts w:ascii="Arial" w:hAnsi="Arial" w:cs="Arial"/>
        </w:rPr>
        <w:t>11 września  2019</w:t>
      </w:r>
      <w:r w:rsidRPr="00C41A56">
        <w:rPr>
          <w:rFonts w:ascii="Arial" w:hAnsi="Arial" w:cs="Arial"/>
        </w:rPr>
        <w:t xml:space="preserve"> r. Prawo zamówień publicznych, co oznacza, iż zamawiający nie będzie występował do wykonawców o uzupełnienie brakujących lub błędnych dokumentów, oświadczeń lub pełnomocnictw wymaganych w niniejszym </w:t>
      </w:r>
      <w:r w:rsidR="00985DFF" w:rsidRPr="00C41A56">
        <w:rPr>
          <w:rFonts w:ascii="Arial" w:hAnsi="Arial" w:cs="Arial"/>
        </w:rPr>
        <w:t>zapytaniu ofertowym</w:t>
      </w:r>
      <w:r w:rsidRPr="00C41A56">
        <w:rPr>
          <w:rFonts w:ascii="Arial" w:hAnsi="Arial" w:cs="Arial"/>
        </w:rPr>
        <w:t>.</w:t>
      </w:r>
    </w:p>
    <w:p w14:paraId="011BDD25" w14:textId="77777777" w:rsidR="00025A62" w:rsidRPr="00FE5C7E" w:rsidRDefault="00A12CC6" w:rsidP="009179D1">
      <w:pPr>
        <w:pStyle w:val="Akapitzlist"/>
        <w:numPr>
          <w:ilvl w:val="1"/>
          <w:numId w:val="26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Zamawiający poprawi w ofercie:</w:t>
      </w:r>
    </w:p>
    <w:p w14:paraId="24FF7D34" w14:textId="77777777" w:rsidR="00A12CC6" w:rsidRPr="00FE5C7E" w:rsidRDefault="00A12CC6" w:rsidP="009179D1">
      <w:pPr>
        <w:pStyle w:val="Akapitzlist"/>
        <w:numPr>
          <w:ilvl w:val="2"/>
          <w:numId w:val="26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lastRenderedPageBreak/>
        <w:t>Oczywiste omyłki pisarskie,</w:t>
      </w:r>
    </w:p>
    <w:p w14:paraId="78730689" w14:textId="77777777" w:rsidR="00A12CC6" w:rsidRPr="00FE5C7E" w:rsidRDefault="00A12CC6" w:rsidP="009179D1">
      <w:pPr>
        <w:pStyle w:val="Akapitzlist"/>
        <w:numPr>
          <w:ilvl w:val="2"/>
          <w:numId w:val="26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 xml:space="preserve">Oczywiste omyłki rachunkowe, z uwzględnieniem konsekwencji rachunkowych dokonanych poprawek </w:t>
      </w:r>
    </w:p>
    <w:p w14:paraId="6FCEA885" w14:textId="77777777" w:rsidR="00A12CC6" w:rsidRPr="00FE5C7E" w:rsidRDefault="00A12CC6" w:rsidP="00686833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- niezwłocznie zawiadamiając o tym wykonawcę, którego oferta została poprawiona.</w:t>
      </w:r>
    </w:p>
    <w:p w14:paraId="6623EA61" w14:textId="77777777" w:rsidR="0098190F" w:rsidRPr="00FE5C7E" w:rsidRDefault="00A12CC6" w:rsidP="009179D1">
      <w:pPr>
        <w:pStyle w:val="Akapitzlist"/>
        <w:numPr>
          <w:ilvl w:val="1"/>
          <w:numId w:val="26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Zamawiający odrzuci</w:t>
      </w:r>
      <w:r w:rsidR="00EA6391" w:rsidRPr="00FE5C7E">
        <w:rPr>
          <w:rFonts w:ascii="Arial" w:hAnsi="Arial" w:cs="Arial"/>
        </w:rPr>
        <w:t xml:space="preserve"> ofertę, jeżeli:</w:t>
      </w:r>
    </w:p>
    <w:p w14:paraId="0AE37304" w14:textId="77777777" w:rsidR="00EA6391" w:rsidRPr="00FE5C7E" w:rsidRDefault="00985DFF" w:rsidP="009179D1">
      <w:pPr>
        <w:pStyle w:val="Akapitzlist"/>
        <w:numPr>
          <w:ilvl w:val="2"/>
          <w:numId w:val="26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Jej treść nie odpowiada treści zapytania ofertowego</w:t>
      </w:r>
      <w:r w:rsidR="00EA6391" w:rsidRPr="00FE5C7E">
        <w:rPr>
          <w:rFonts w:ascii="Arial" w:hAnsi="Arial" w:cs="Arial"/>
        </w:rPr>
        <w:t>,</w:t>
      </w:r>
    </w:p>
    <w:p w14:paraId="52C029E2" w14:textId="77777777" w:rsidR="00EA6391" w:rsidRPr="00FE5C7E" w:rsidRDefault="00534AB4" w:rsidP="009179D1">
      <w:pPr>
        <w:pStyle w:val="Akapitzlist"/>
        <w:numPr>
          <w:ilvl w:val="2"/>
          <w:numId w:val="26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Jej złożenie</w:t>
      </w:r>
      <w:r w:rsidR="00EA6391" w:rsidRPr="00FE5C7E">
        <w:rPr>
          <w:rFonts w:ascii="Arial" w:hAnsi="Arial" w:cs="Arial"/>
        </w:rPr>
        <w:t xml:space="preserve"> stanowi czyn nieuczciwej konkurencji w rozumieniu przepisów o zwalczaniu nieuczciwej konkurencji,</w:t>
      </w:r>
    </w:p>
    <w:p w14:paraId="31139D3E" w14:textId="77777777" w:rsidR="00EA6391" w:rsidRDefault="00EA6391" w:rsidP="009179D1">
      <w:pPr>
        <w:pStyle w:val="Akapitzlist"/>
        <w:numPr>
          <w:ilvl w:val="2"/>
          <w:numId w:val="26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Zawiera rażąco niską cenę w stosunku do przedmiotu zamówienia lub wykonawca w odpowiedzi na wezwanie zamawiającego nie złożył wyjaśnień w spra</w:t>
      </w:r>
      <w:r w:rsidR="004D28B6" w:rsidRPr="00FE5C7E">
        <w:rPr>
          <w:rFonts w:ascii="Arial" w:hAnsi="Arial" w:cs="Arial"/>
        </w:rPr>
        <w:t>wie wysokości zaoferowanej ceny.</w:t>
      </w:r>
    </w:p>
    <w:p w14:paraId="58841AB4" w14:textId="77777777" w:rsidR="002C0DAB" w:rsidRDefault="002C0DAB" w:rsidP="002C0DAB">
      <w:pPr>
        <w:pStyle w:val="Akapitzlist"/>
        <w:numPr>
          <w:ilvl w:val="2"/>
          <w:numId w:val="26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wykonawca nie </w:t>
      </w:r>
      <w:r w:rsidRPr="002C0DAB">
        <w:rPr>
          <w:rFonts w:ascii="Arial" w:hAnsi="Arial" w:cs="Arial"/>
        </w:rPr>
        <w:t>wykazał spełniania warunku udziału w postępowaniu</w:t>
      </w:r>
      <w:r w:rsidR="00CA55C9">
        <w:rPr>
          <w:rFonts w:ascii="Arial" w:hAnsi="Arial" w:cs="Arial"/>
        </w:rPr>
        <w:t>;</w:t>
      </w:r>
    </w:p>
    <w:p w14:paraId="5F015AA8" w14:textId="0D090E69" w:rsidR="00CA55C9" w:rsidRPr="00CA55C9" w:rsidRDefault="00CA55C9" w:rsidP="00CA55C9">
      <w:pPr>
        <w:pStyle w:val="Akapitzlist"/>
        <w:numPr>
          <w:ilvl w:val="2"/>
          <w:numId w:val="26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złożona</w:t>
      </w:r>
      <w:r w:rsidRPr="00CA55C9">
        <w:rPr>
          <w:rFonts w:ascii="Arial" w:hAnsi="Arial" w:cs="Arial"/>
        </w:rPr>
        <w:t xml:space="preserve"> za pośrednictwem poczty elektronicznej lub za pośrednictwem operatora pocztowego/kuriera jako niezgodn</w:t>
      </w:r>
      <w:r>
        <w:rPr>
          <w:rFonts w:ascii="Arial" w:hAnsi="Arial" w:cs="Arial"/>
        </w:rPr>
        <w:t>ą</w:t>
      </w:r>
      <w:r w:rsidRPr="00CA55C9">
        <w:rPr>
          <w:rFonts w:ascii="Arial" w:hAnsi="Arial" w:cs="Arial"/>
        </w:rPr>
        <w:t xml:space="preserve"> z treścią zapytania ofertowego.</w:t>
      </w:r>
    </w:p>
    <w:p w14:paraId="51FFD51E" w14:textId="77777777" w:rsidR="00CA55C9" w:rsidRPr="00CA55C9" w:rsidRDefault="00CA55C9" w:rsidP="00CA55C9">
      <w:pPr>
        <w:pStyle w:val="Akapitzlist"/>
        <w:numPr>
          <w:ilvl w:val="2"/>
          <w:numId w:val="26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CA55C9">
        <w:rPr>
          <w:rFonts w:ascii="Arial" w:hAnsi="Arial" w:cs="Arial"/>
        </w:rPr>
        <w:t>jeżeli wykonawca nie wskaże minimalnych wymagań określonych przez zamawiającego lub oraz  jeśli nie przedstawi na tę okoliczność odpowiednich dokumentów potwierdzających informacje zawarte w Wykazie wg Załączni</w:t>
      </w:r>
      <w:r>
        <w:rPr>
          <w:rFonts w:ascii="Arial" w:hAnsi="Arial" w:cs="Arial"/>
        </w:rPr>
        <w:t>ka nr 2 do zapytania ofertowego;</w:t>
      </w:r>
    </w:p>
    <w:p w14:paraId="5E9FC3ED" w14:textId="2F7A779C" w:rsidR="00CA55C9" w:rsidRDefault="00CA55C9" w:rsidP="00CA55C9">
      <w:pPr>
        <w:pStyle w:val="Akapitzlist"/>
        <w:numPr>
          <w:ilvl w:val="2"/>
          <w:numId w:val="26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Pr="00CA55C9">
        <w:rPr>
          <w:rFonts w:ascii="Arial" w:hAnsi="Arial" w:cs="Arial"/>
        </w:rPr>
        <w:t xml:space="preserve">wskaże więcej niż jedną osobę, </w:t>
      </w:r>
      <w:r>
        <w:rPr>
          <w:rFonts w:ascii="Arial" w:hAnsi="Arial" w:cs="Arial"/>
        </w:rPr>
        <w:t>do realizacji zamówienia</w:t>
      </w:r>
      <w:r w:rsidRPr="00CA55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powodując, że </w:t>
      </w:r>
      <w:r w:rsidRPr="00CA55C9">
        <w:rPr>
          <w:rFonts w:ascii="Arial" w:hAnsi="Arial" w:cs="Arial"/>
        </w:rPr>
        <w:t>zamawiający nie będzie wiedział, doświadczenie, którego radcy/adwokata należy oceniać.</w:t>
      </w:r>
    </w:p>
    <w:p w14:paraId="322C47BF" w14:textId="084B6E9F" w:rsidR="009A1A04" w:rsidRPr="00CA55C9" w:rsidRDefault="009A1A04" w:rsidP="00CA55C9">
      <w:pPr>
        <w:pStyle w:val="Akapitzlist"/>
        <w:numPr>
          <w:ilvl w:val="2"/>
          <w:numId w:val="26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podlega wykluczeniu</w:t>
      </w:r>
      <w:r w:rsidR="000E4A27">
        <w:rPr>
          <w:rFonts w:ascii="Arial" w:hAnsi="Arial" w:cs="Arial"/>
        </w:rPr>
        <w:t xml:space="preserve"> w okolicznościach</w:t>
      </w:r>
      <w:r w:rsidR="00FA468C">
        <w:rPr>
          <w:rFonts w:ascii="Arial" w:hAnsi="Arial" w:cs="Arial"/>
        </w:rPr>
        <w:t>,</w:t>
      </w:r>
      <w:r w:rsidR="000E4A27">
        <w:rPr>
          <w:rFonts w:ascii="Arial" w:hAnsi="Arial" w:cs="Arial"/>
        </w:rPr>
        <w:t xml:space="preserve"> o których mowa w pkt. 5.5</w:t>
      </w:r>
      <w:r>
        <w:rPr>
          <w:rFonts w:ascii="Arial" w:hAnsi="Arial" w:cs="Arial"/>
        </w:rPr>
        <w:t>.</w:t>
      </w:r>
      <w:r w:rsidR="000E4A27">
        <w:rPr>
          <w:rFonts w:ascii="Arial" w:hAnsi="Arial" w:cs="Arial"/>
        </w:rPr>
        <w:t>-5.7 zapytania ofertowego.</w:t>
      </w:r>
    </w:p>
    <w:p w14:paraId="67C92C65" w14:textId="77777777" w:rsidR="004D28B6" w:rsidRPr="00FE5C7E" w:rsidRDefault="004D28B6" w:rsidP="009179D1">
      <w:pPr>
        <w:pStyle w:val="Akapitzlist"/>
        <w:numPr>
          <w:ilvl w:val="1"/>
          <w:numId w:val="26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Zamawiający unieważni postępowanie o udzielenie zamówienia, jeżeli:</w:t>
      </w:r>
    </w:p>
    <w:p w14:paraId="2BB91FDF" w14:textId="77777777" w:rsidR="004D28B6" w:rsidRPr="00FE5C7E" w:rsidRDefault="004D28B6" w:rsidP="009179D1">
      <w:pPr>
        <w:pStyle w:val="Akapitzlist"/>
        <w:numPr>
          <w:ilvl w:val="2"/>
          <w:numId w:val="26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Nie złożono żadnej oferty niepodlegającej odrzuceniu,</w:t>
      </w:r>
    </w:p>
    <w:p w14:paraId="7808672E" w14:textId="77777777" w:rsidR="004D28B6" w:rsidRPr="00FE5C7E" w:rsidRDefault="004D28B6" w:rsidP="009179D1">
      <w:pPr>
        <w:pStyle w:val="Akapitzlist"/>
        <w:numPr>
          <w:ilvl w:val="2"/>
          <w:numId w:val="26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Cena najkorzystniejszej oferty lub oferta z najniższą ceną przewyższa kwotę, którą zamawiający zamierza przeznaczyć na sfinansowanie zamówienia, chyba, że zamawiający będzie mógł zwiększyć tę kwotę do</w:t>
      </w:r>
      <w:r w:rsidR="00F04D31" w:rsidRPr="00FE5C7E">
        <w:rPr>
          <w:rFonts w:ascii="Arial" w:hAnsi="Arial" w:cs="Arial"/>
        </w:rPr>
        <w:t xml:space="preserve"> ceny najkorzystniejszej oferty.</w:t>
      </w:r>
    </w:p>
    <w:p w14:paraId="756B4040" w14:textId="77777777" w:rsidR="00F04D31" w:rsidRDefault="00F04D31" w:rsidP="00F04D31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15E61753" w14:textId="77777777" w:rsidR="000C7BC5" w:rsidRDefault="000C7BC5" w:rsidP="00F04D31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11327102" w14:textId="77777777" w:rsidR="00337C18" w:rsidRDefault="00337C18" w:rsidP="00F04D31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57260243" w14:textId="77777777" w:rsidR="00337C18" w:rsidRDefault="00337C18" w:rsidP="00F04D31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37199927" w14:textId="77777777" w:rsidR="000C7BC5" w:rsidRPr="00FE5C7E" w:rsidRDefault="000C7BC5" w:rsidP="00F04D31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2E8CD0DC" w14:textId="77777777" w:rsidR="009616D3" w:rsidRPr="00985DFF" w:rsidRDefault="009616D3" w:rsidP="009616D3">
      <w:pPr>
        <w:jc w:val="right"/>
        <w:rPr>
          <w:rFonts w:ascii="Arial" w:hAnsi="Arial" w:cs="Arial"/>
          <w:b/>
        </w:rPr>
      </w:pPr>
      <w:r w:rsidRPr="00985DFF">
        <w:rPr>
          <w:rFonts w:ascii="Arial" w:hAnsi="Arial" w:cs="Arial"/>
          <w:b/>
        </w:rPr>
        <w:lastRenderedPageBreak/>
        <w:t xml:space="preserve">Dokument zatwierdził </w:t>
      </w:r>
    </w:p>
    <w:p w14:paraId="6B355A44" w14:textId="3FA768B9" w:rsidR="009616D3" w:rsidRPr="002C0DAB" w:rsidRDefault="009616D3" w:rsidP="002C0DAB">
      <w:pPr>
        <w:jc w:val="right"/>
        <w:rPr>
          <w:rFonts w:ascii="Arial" w:hAnsi="Arial" w:cs="Arial"/>
          <w:b/>
        </w:rPr>
      </w:pPr>
      <w:r w:rsidRPr="00985DFF">
        <w:rPr>
          <w:rFonts w:ascii="Arial" w:hAnsi="Arial" w:cs="Arial"/>
          <w:b/>
        </w:rPr>
        <w:t xml:space="preserve">w dniu </w:t>
      </w:r>
      <w:r w:rsidR="00837F8B">
        <w:rPr>
          <w:rFonts w:ascii="Arial" w:hAnsi="Arial" w:cs="Arial"/>
          <w:b/>
        </w:rPr>
        <w:t>02.11</w:t>
      </w:r>
      <w:r w:rsidR="002C0DAB">
        <w:rPr>
          <w:rFonts w:ascii="Arial" w:hAnsi="Arial" w:cs="Arial"/>
          <w:b/>
        </w:rPr>
        <w:t>.2022</w:t>
      </w:r>
      <w:r w:rsidR="00534AB4" w:rsidRPr="00985DFF">
        <w:rPr>
          <w:rFonts w:ascii="Arial" w:hAnsi="Arial" w:cs="Arial"/>
          <w:b/>
        </w:rPr>
        <w:t xml:space="preserve"> r. </w:t>
      </w:r>
    </w:p>
    <w:p w14:paraId="21912BC6" w14:textId="77777777" w:rsidR="00FB679A" w:rsidRDefault="00FB679A" w:rsidP="009616D3">
      <w:pPr>
        <w:jc w:val="right"/>
        <w:rPr>
          <w:rFonts w:ascii="Arial" w:hAnsi="Arial" w:cs="Arial"/>
        </w:rPr>
      </w:pPr>
    </w:p>
    <w:p w14:paraId="78D4D471" w14:textId="77777777" w:rsidR="009616D3" w:rsidRPr="00FE5C7E" w:rsidRDefault="009616D3" w:rsidP="009616D3">
      <w:pPr>
        <w:jc w:val="right"/>
        <w:rPr>
          <w:rFonts w:ascii="Arial" w:hAnsi="Arial" w:cs="Arial"/>
        </w:rPr>
      </w:pPr>
      <w:r w:rsidRPr="00FE5C7E">
        <w:rPr>
          <w:rFonts w:ascii="Arial" w:hAnsi="Arial" w:cs="Arial"/>
        </w:rPr>
        <w:t>………………………………………………………………………….</w:t>
      </w:r>
    </w:p>
    <w:p w14:paraId="17E6E911" w14:textId="77777777" w:rsidR="009616D3" w:rsidRPr="00FE5C7E" w:rsidRDefault="009616D3" w:rsidP="009616D3">
      <w:pPr>
        <w:spacing w:after="0" w:line="240" w:lineRule="auto"/>
        <w:jc w:val="right"/>
        <w:rPr>
          <w:rFonts w:ascii="Arial" w:hAnsi="Arial" w:cs="Arial"/>
        </w:rPr>
      </w:pPr>
      <w:r w:rsidRPr="00FE5C7E">
        <w:rPr>
          <w:rFonts w:ascii="Arial" w:hAnsi="Arial" w:cs="Arial"/>
        </w:rPr>
        <w:t>Grzegorz Malec- Dyrektor</w:t>
      </w:r>
    </w:p>
    <w:p w14:paraId="1087E7F4" w14:textId="77777777" w:rsidR="009616D3" w:rsidRPr="00FE5C7E" w:rsidRDefault="009616D3" w:rsidP="009616D3">
      <w:pPr>
        <w:spacing w:after="0" w:line="240" w:lineRule="auto"/>
        <w:jc w:val="right"/>
        <w:rPr>
          <w:rFonts w:ascii="Arial" w:hAnsi="Arial" w:cs="Arial"/>
        </w:rPr>
      </w:pPr>
      <w:r w:rsidRPr="00FE5C7E">
        <w:rPr>
          <w:rFonts w:ascii="Arial" w:hAnsi="Arial" w:cs="Arial"/>
        </w:rPr>
        <w:t>Zarządu Transportu Miejskiego w Lublinie</w:t>
      </w:r>
    </w:p>
    <w:p w14:paraId="48DA26A6" w14:textId="77777777" w:rsidR="00985DFF" w:rsidRPr="002C0DAB" w:rsidRDefault="00985DFF" w:rsidP="002C0DAB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</w:p>
    <w:p w14:paraId="7409922E" w14:textId="77777777" w:rsidR="00985DFF" w:rsidRDefault="00985DFF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2E39F3C9" w14:textId="77777777" w:rsidR="00985DFF" w:rsidRDefault="00985DFF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004A3047" w14:textId="77777777" w:rsidR="00985DFF" w:rsidRDefault="00985DFF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392AC77F" w14:textId="77777777" w:rsidR="00985DFF" w:rsidRDefault="00985DFF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3934135A" w14:textId="77777777" w:rsidR="00985DFF" w:rsidRDefault="00985DFF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1DD73F1C" w14:textId="77777777" w:rsidR="00985DFF" w:rsidRDefault="00985DFF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659CDFB9" w14:textId="77777777" w:rsidR="00985DFF" w:rsidRDefault="00985DFF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4E3FB225" w14:textId="77777777" w:rsidR="00BA0696" w:rsidRDefault="00BA0696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7CA20B88" w14:textId="77777777" w:rsidR="00BA0696" w:rsidRDefault="00BA0696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6FA1554B" w14:textId="77777777" w:rsidR="00BA0696" w:rsidRDefault="00BA0696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1B5205E0" w14:textId="77777777" w:rsidR="00BA0696" w:rsidRDefault="00BA0696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34B81DF2" w14:textId="77777777" w:rsidR="00BA0696" w:rsidRDefault="00BA0696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16618FE7" w14:textId="77777777" w:rsidR="00BA0696" w:rsidRDefault="00BA0696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37DA533B" w14:textId="77777777" w:rsidR="00BA0696" w:rsidRDefault="00BA0696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4DB7CEC2" w14:textId="77777777" w:rsidR="00BA0696" w:rsidRDefault="00BA0696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1F83B787" w14:textId="77777777" w:rsidR="00BA0696" w:rsidRDefault="00BA0696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1B2481B9" w14:textId="77777777" w:rsidR="00BA0696" w:rsidRDefault="00BA0696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62915B37" w14:textId="77777777" w:rsidR="00BA0696" w:rsidRDefault="00BA0696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7D6531FB" w14:textId="77777777" w:rsidR="00BA0696" w:rsidRDefault="00BA0696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2E3B64B1" w14:textId="77777777" w:rsidR="00BA0696" w:rsidRDefault="00BA0696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2C12A8FA" w14:textId="77777777" w:rsidR="00BA0696" w:rsidRDefault="00BA0696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62E940AE" w14:textId="77777777" w:rsidR="00BA0696" w:rsidRDefault="00BA0696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29634674" w14:textId="77777777" w:rsidR="004D28B6" w:rsidRPr="00FE5C7E" w:rsidRDefault="004D28B6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  <w:b/>
        </w:rPr>
      </w:pPr>
      <w:r w:rsidRPr="00FE5C7E">
        <w:rPr>
          <w:rFonts w:ascii="Arial" w:hAnsi="Arial" w:cs="Arial"/>
          <w:b/>
        </w:rPr>
        <w:t xml:space="preserve">Załączniki do </w:t>
      </w:r>
      <w:r w:rsidR="00985DFF">
        <w:rPr>
          <w:rFonts w:ascii="Arial" w:hAnsi="Arial" w:cs="Arial"/>
          <w:b/>
        </w:rPr>
        <w:t>zapytania ofertowego</w:t>
      </w:r>
      <w:r w:rsidRPr="00FE5C7E">
        <w:rPr>
          <w:rFonts w:ascii="Arial" w:hAnsi="Arial" w:cs="Arial"/>
          <w:b/>
        </w:rPr>
        <w:t>, które stanowią  integralną jego część:</w:t>
      </w:r>
    </w:p>
    <w:p w14:paraId="6092918D" w14:textId="77777777" w:rsidR="004D28B6" w:rsidRPr="00FE5C7E" w:rsidRDefault="004D28B6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  <w:b/>
        </w:rPr>
      </w:pPr>
      <w:r w:rsidRPr="00FE5C7E">
        <w:rPr>
          <w:rFonts w:ascii="Arial" w:hAnsi="Arial" w:cs="Arial"/>
          <w:b/>
        </w:rPr>
        <w:t>Załącznik nr 1-</w:t>
      </w:r>
      <w:r w:rsidR="00542A0D" w:rsidRPr="00FE5C7E">
        <w:rPr>
          <w:rFonts w:ascii="Arial" w:hAnsi="Arial" w:cs="Arial"/>
          <w:b/>
        </w:rPr>
        <w:t xml:space="preserve"> Formularz ofertowy</w:t>
      </w:r>
    </w:p>
    <w:p w14:paraId="71E6BE03" w14:textId="77777777" w:rsidR="004D28B6" w:rsidRPr="00FE5C7E" w:rsidRDefault="004D28B6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  <w:b/>
        </w:rPr>
      </w:pPr>
      <w:r w:rsidRPr="00FE5C7E">
        <w:rPr>
          <w:rFonts w:ascii="Arial" w:hAnsi="Arial" w:cs="Arial"/>
          <w:b/>
        </w:rPr>
        <w:t>Załącznik nr 2-</w:t>
      </w:r>
      <w:r w:rsidR="00542A0D" w:rsidRPr="00FE5C7E">
        <w:rPr>
          <w:rFonts w:ascii="Arial" w:hAnsi="Arial" w:cs="Arial"/>
          <w:b/>
        </w:rPr>
        <w:t xml:space="preserve"> Wykaz zawierający osobę, która będzie uczestniczyć w wykonywaniu zamówienia</w:t>
      </w:r>
    </w:p>
    <w:p w14:paraId="3C147998" w14:textId="77777777" w:rsidR="004D28B6" w:rsidRPr="00FE5C7E" w:rsidRDefault="004D28B6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  <w:b/>
        </w:rPr>
      </w:pPr>
      <w:r w:rsidRPr="00FE5C7E">
        <w:rPr>
          <w:rFonts w:ascii="Arial" w:hAnsi="Arial" w:cs="Arial"/>
          <w:b/>
        </w:rPr>
        <w:t xml:space="preserve">Załącznik nr 3- </w:t>
      </w:r>
      <w:r w:rsidR="002C0DAB">
        <w:rPr>
          <w:rFonts w:ascii="Arial" w:hAnsi="Arial" w:cs="Arial"/>
          <w:b/>
        </w:rPr>
        <w:t>Projektowane postanowienia umowy</w:t>
      </w:r>
    </w:p>
    <w:p w14:paraId="78898379" w14:textId="77777777" w:rsidR="003C5C9D" w:rsidRPr="00FE5C7E" w:rsidRDefault="003C5C9D" w:rsidP="00CE0B05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</w:p>
    <w:sectPr w:rsidR="003C5C9D" w:rsidRPr="00FE5C7E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C5ADA5" w15:done="0"/>
  <w15:commentEx w15:paraId="4D93C0E3" w15:done="0"/>
  <w15:commentEx w15:paraId="3F513B9F" w15:done="0"/>
  <w15:commentEx w15:paraId="0E8B4207" w15:done="0"/>
  <w15:commentEx w15:paraId="4AFEE5A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B8EC4" w16cex:dateUtc="2022-11-01T11:25:00Z"/>
  <w16cex:commentExtensible w16cex:durableId="270B8AFA" w16cex:dateUtc="2022-11-01T11:09:00Z"/>
  <w16cex:commentExtensible w16cex:durableId="270B91D6" w16cex:dateUtc="2022-11-01T11:38:00Z"/>
  <w16cex:commentExtensible w16cex:durableId="270B983A" w16cex:dateUtc="2022-11-01T12:06:00Z"/>
  <w16cex:commentExtensible w16cex:durableId="270B998F" w16cex:dateUtc="2022-11-01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C5ADA5" w16cid:durableId="270B8EC4"/>
  <w16cid:commentId w16cid:paraId="4D93C0E3" w16cid:durableId="270B8AFA"/>
  <w16cid:commentId w16cid:paraId="3F513B9F" w16cid:durableId="270B91D6"/>
  <w16cid:commentId w16cid:paraId="0E8B4207" w16cid:durableId="270B983A"/>
  <w16cid:commentId w16cid:paraId="4AFEE5A0" w16cid:durableId="270B99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D94FA" w14:textId="77777777" w:rsidR="00B71327" w:rsidRDefault="00B71327" w:rsidP="0060253B">
      <w:pPr>
        <w:spacing w:after="0" w:line="240" w:lineRule="auto"/>
      </w:pPr>
      <w:r>
        <w:separator/>
      </w:r>
    </w:p>
  </w:endnote>
  <w:endnote w:type="continuationSeparator" w:id="0">
    <w:p w14:paraId="654BA409" w14:textId="77777777" w:rsidR="00B71327" w:rsidRDefault="00B71327" w:rsidP="0060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4702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69B18B4" w14:textId="77777777" w:rsidR="00656435" w:rsidRDefault="0065643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556E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556E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A1855" w14:textId="77777777" w:rsidR="00B71327" w:rsidRDefault="00B71327" w:rsidP="0060253B">
      <w:pPr>
        <w:spacing w:after="0" w:line="240" w:lineRule="auto"/>
      </w:pPr>
      <w:r>
        <w:separator/>
      </w:r>
    </w:p>
  </w:footnote>
  <w:footnote w:type="continuationSeparator" w:id="0">
    <w:p w14:paraId="156C5D59" w14:textId="77777777" w:rsidR="00B71327" w:rsidRDefault="00B71327" w:rsidP="0060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84BC1" w14:textId="77777777" w:rsidR="00656435" w:rsidRPr="003F1BD1" w:rsidRDefault="001C4435" w:rsidP="001C4435">
    <w:pPr>
      <w:pStyle w:val="Nagwek"/>
      <w:tabs>
        <w:tab w:val="clear" w:pos="4536"/>
        <w:tab w:val="clear" w:pos="9072"/>
        <w:tab w:val="left" w:pos="2562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</w:p>
  <w:p w14:paraId="658F31D5" w14:textId="77777777" w:rsidR="00656435" w:rsidRPr="003F1BD1" w:rsidRDefault="001C4435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Oznaczenie sprawy </w:t>
    </w:r>
    <w:r w:rsidR="00110FCB">
      <w:rPr>
        <w:rFonts w:ascii="Arial" w:hAnsi="Arial" w:cs="Arial"/>
        <w:b/>
        <w:sz w:val="16"/>
        <w:szCs w:val="16"/>
      </w:rPr>
      <w:t>DZ.370.3.2022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singleLevel"/>
    <w:tmpl w:val="989059D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color w:val="auto"/>
      </w:rPr>
    </w:lvl>
  </w:abstractNum>
  <w:abstractNum w:abstractNumId="3">
    <w:nsid w:val="029E1FC6"/>
    <w:multiLevelType w:val="multilevel"/>
    <w:tmpl w:val="5E1A99A0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4AE42A7"/>
    <w:multiLevelType w:val="hybridMultilevel"/>
    <w:tmpl w:val="9ED4B59C"/>
    <w:lvl w:ilvl="0" w:tplc="1F06B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5170632"/>
    <w:multiLevelType w:val="multilevel"/>
    <w:tmpl w:val="3710CFF6"/>
    <w:lvl w:ilvl="0">
      <w:start w:val="13"/>
      <w:numFmt w:val="decimal"/>
      <w:lvlText w:val="%1."/>
      <w:lvlJc w:val="left"/>
      <w:pPr>
        <w:ind w:left="660" w:hanging="660"/>
      </w:pPr>
      <w:rPr>
        <w:rFonts w:eastAsia="TimesNewRomanPSMT"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eastAsia="TimesNewRomanPSMT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PSMT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NewRomanPSMT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PSMT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NewRomanPSMT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PSMT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NewRomanPSMT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PSMT" w:hint="default"/>
        <w:b/>
      </w:rPr>
    </w:lvl>
  </w:abstractNum>
  <w:abstractNum w:abstractNumId="6">
    <w:nsid w:val="174B41BC"/>
    <w:multiLevelType w:val="multilevel"/>
    <w:tmpl w:val="C6DEB2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6" w:hanging="1800"/>
      </w:pPr>
      <w:rPr>
        <w:rFonts w:hint="default"/>
      </w:rPr>
    </w:lvl>
  </w:abstractNum>
  <w:abstractNum w:abstractNumId="7">
    <w:nsid w:val="17D45FCA"/>
    <w:multiLevelType w:val="multilevel"/>
    <w:tmpl w:val="C3CE40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1831577A"/>
    <w:multiLevelType w:val="multilevel"/>
    <w:tmpl w:val="661007B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9811FE4"/>
    <w:multiLevelType w:val="multilevel"/>
    <w:tmpl w:val="28CA16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A282A73"/>
    <w:multiLevelType w:val="hybridMultilevel"/>
    <w:tmpl w:val="8334E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5D649B1"/>
    <w:multiLevelType w:val="multilevel"/>
    <w:tmpl w:val="302C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1ED0E18"/>
    <w:multiLevelType w:val="multilevel"/>
    <w:tmpl w:val="A57C33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2F9475D"/>
    <w:multiLevelType w:val="hybridMultilevel"/>
    <w:tmpl w:val="F2A69290"/>
    <w:lvl w:ilvl="0" w:tplc="63B69E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BA729EB"/>
    <w:multiLevelType w:val="hybridMultilevel"/>
    <w:tmpl w:val="6212B560"/>
    <w:lvl w:ilvl="0" w:tplc="DBB43E4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C5370BB"/>
    <w:multiLevelType w:val="multilevel"/>
    <w:tmpl w:val="192C2A3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D07632F"/>
    <w:multiLevelType w:val="multilevel"/>
    <w:tmpl w:val="5F466C3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9">
    <w:nsid w:val="416E6C96"/>
    <w:multiLevelType w:val="multilevel"/>
    <w:tmpl w:val="6F6049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4C6A5488"/>
    <w:multiLevelType w:val="multilevel"/>
    <w:tmpl w:val="484864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1">
    <w:nsid w:val="4E2649F9"/>
    <w:multiLevelType w:val="multilevel"/>
    <w:tmpl w:val="821E4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EDD0722"/>
    <w:multiLevelType w:val="multilevel"/>
    <w:tmpl w:val="6A861A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5FBA26EB"/>
    <w:multiLevelType w:val="multilevel"/>
    <w:tmpl w:val="5F466C3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4">
    <w:nsid w:val="5FFB5891"/>
    <w:multiLevelType w:val="hybridMultilevel"/>
    <w:tmpl w:val="C240B5B2"/>
    <w:lvl w:ilvl="0" w:tplc="11AC6A5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2936D4"/>
    <w:multiLevelType w:val="multilevel"/>
    <w:tmpl w:val="6F6049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364026"/>
    <w:multiLevelType w:val="multilevel"/>
    <w:tmpl w:val="66A2AA6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7DB6A7A"/>
    <w:multiLevelType w:val="multilevel"/>
    <w:tmpl w:val="129EB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>
    <w:nsid w:val="7E4B5FD8"/>
    <w:multiLevelType w:val="hybridMultilevel"/>
    <w:tmpl w:val="208CE03C"/>
    <w:lvl w:ilvl="0" w:tplc="0484991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313CC9"/>
    <w:multiLevelType w:val="hybridMultilevel"/>
    <w:tmpl w:val="C2582AD2"/>
    <w:lvl w:ilvl="0" w:tplc="0BB0C1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30"/>
  </w:num>
  <w:num w:numId="5">
    <w:abstractNumId w:val="24"/>
  </w:num>
  <w:num w:numId="6">
    <w:abstractNumId w:val="22"/>
  </w:num>
  <w:num w:numId="7">
    <w:abstractNumId w:val="1"/>
  </w:num>
  <w:num w:numId="8">
    <w:abstractNumId w:val="28"/>
  </w:num>
  <w:num w:numId="9">
    <w:abstractNumId w:val="7"/>
  </w:num>
  <w:num w:numId="10">
    <w:abstractNumId w:val="17"/>
  </w:num>
  <w:num w:numId="11">
    <w:abstractNumId w:val="3"/>
  </w:num>
  <w:num w:numId="12">
    <w:abstractNumId w:val="2"/>
  </w:num>
  <w:num w:numId="13">
    <w:abstractNumId w:val="16"/>
  </w:num>
  <w:num w:numId="14">
    <w:abstractNumId w:val="18"/>
  </w:num>
  <w:num w:numId="15">
    <w:abstractNumId w:val="23"/>
  </w:num>
  <w:num w:numId="16">
    <w:abstractNumId w:val="21"/>
  </w:num>
  <w:num w:numId="17">
    <w:abstractNumId w:val="4"/>
  </w:num>
  <w:num w:numId="18">
    <w:abstractNumId w:val="12"/>
  </w:num>
  <w:num w:numId="19">
    <w:abstractNumId w:val="29"/>
  </w:num>
  <w:num w:numId="20">
    <w:abstractNumId w:val="0"/>
  </w:num>
  <w:num w:numId="21">
    <w:abstractNumId w:val="9"/>
  </w:num>
  <w:num w:numId="22">
    <w:abstractNumId w:val="13"/>
  </w:num>
  <w:num w:numId="23">
    <w:abstractNumId w:val="11"/>
  </w:num>
  <w:num w:numId="24">
    <w:abstractNumId w:val="15"/>
  </w:num>
  <w:num w:numId="25">
    <w:abstractNumId w:val="5"/>
  </w:num>
  <w:num w:numId="26">
    <w:abstractNumId w:val="20"/>
  </w:num>
  <w:num w:numId="27">
    <w:abstractNumId w:val="6"/>
  </w:num>
  <w:num w:numId="28">
    <w:abstractNumId w:val="26"/>
  </w:num>
  <w:num w:numId="29">
    <w:abstractNumId w:val="8"/>
  </w:num>
  <w:num w:numId="30">
    <w:abstractNumId w:val="25"/>
  </w:num>
  <w:num w:numId="31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tek">
    <w15:presenceInfo w15:providerId="None" w15:userId="Bar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3B"/>
    <w:rsid w:val="00003CC3"/>
    <w:rsid w:val="00006A61"/>
    <w:rsid w:val="00007353"/>
    <w:rsid w:val="00010950"/>
    <w:rsid w:val="00016852"/>
    <w:rsid w:val="000211FD"/>
    <w:rsid w:val="00025A62"/>
    <w:rsid w:val="00025EA4"/>
    <w:rsid w:val="00030D18"/>
    <w:rsid w:val="00034684"/>
    <w:rsid w:val="00036AA9"/>
    <w:rsid w:val="0004487E"/>
    <w:rsid w:val="00050AE4"/>
    <w:rsid w:val="0005312C"/>
    <w:rsid w:val="00056351"/>
    <w:rsid w:val="0005716E"/>
    <w:rsid w:val="00061B6C"/>
    <w:rsid w:val="0006509D"/>
    <w:rsid w:val="00071D6F"/>
    <w:rsid w:val="0007479B"/>
    <w:rsid w:val="00075921"/>
    <w:rsid w:val="0008052C"/>
    <w:rsid w:val="000900AD"/>
    <w:rsid w:val="000915F4"/>
    <w:rsid w:val="000938CE"/>
    <w:rsid w:val="000A0B6E"/>
    <w:rsid w:val="000A5315"/>
    <w:rsid w:val="000C4BBF"/>
    <w:rsid w:val="000C4D33"/>
    <w:rsid w:val="000C7BC5"/>
    <w:rsid w:val="000C7E6F"/>
    <w:rsid w:val="000D0A2D"/>
    <w:rsid w:val="000D1104"/>
    <w:rsid w:val="000D2E06"/>
    <w:rsid w:val="000D614B"/>
    <w:rsid w:val="000E4A27"/>
    <w:rsid w:val="000F1000"/>
    <w:rsid w:val="00106D6A"/>
    <w:rsid w:val="00110FCB"/>
    <w:rsid w:val="00110FD6"/>
    <w:rsid w:val="001258EE"/>
    <w:rsid w:val="00130AA5"/>
    <w:rsid w:val="00131C90"/>
    <w:rsid w:val="001323CF"/>
    <w:rsid w:val="0014282C"/>
    <w:rsid w:val="0014486B"/>
    <w:rsid w:val="0015047A"/>
    <w:rsid w:val="00151753"/>
    <w:rsid w:val="001727F4"/>
    <w:rsid w:val="0017674D"/>
    <w:rsid w:val="00180128"/>
    <w:rsid w:val="001951B2"/>
    <w:rsid w:val="001971B2"/>
    <w:rsid w:val="001A04C9"/>
    <w:rsid w:val="001A2761"/>
    <w:rsid w:val="001B0224"/>
    <w:rsid w:val="001B0EC5"/>
    <w:rsid w:val="001B4B8D"/>
    <w:rsid w:val="001C2D64"/>
    <w:rsid w:val="001C346F"/>
    <w:rsid w:val="001C4435"/>
    <w:rsid w:val="001C63C2"/>
    <w:rsid w:val="001D0349"/>
    <w:rsid w:val="001D0510"/>
    <w:rsid w:val="001D1091"/>
    <w:rsid w:val="001D2273"/>
    <w:rsid w:val="001D704B"/>
    <w:rsid w:val="001E226C"/>
    <w:rsid w:val="001E5D2D"/>
    <w:rsid w:val="001E67B1"/>
    <w:rsid w:val="001F1854"/>
    <w:rsid w:val="001F5F61"/>
    <w:rsid w:val="0020011B"/>
    <w:rsid w:val="00212F33"/>
    <w:rsid w:val="002149BB"/>
    <w:rsid w:val="00214CC4"/>
    <w:rsid w:val="00215039"/>
    <w:rsid w:val="00220535"/>
    <w:rsid w:val="002224B0"/>
    <w:rsid w:val="00235455"/>
    <w:rsid w:val="00236EBD"/>
    <w:rsid w:val="00243B89"/>
    <w:rsid w:val="00246BBB"/>
    <w:rsid w:val="002473B7"/>
    <w:rsid w:val="002512E7"/>
    <w:rsid w:val="00272627"/>
    <w:rsid w:val="00274766"/>
    <w:rsid w:val="00286317"/>
    <w:rsid w:val="002924D6"/>
    <w:rsid w:val="002948E5"/>
    <w:rsid w:val="002A12CC"/>
    <w:rsid w:val="002A63FB"/>
    <w:rsid w:val="002A71BE"/>
    <w:rsid w:val="002B1858"/>
    <w:rsid w:val="002B7F60"/>
    <w:rsid w:val="002C0DAB"/>
    <w:rsid w:val="002C2DBF"/>
    <w:rsid w:val="002C356A"/>
    <w:rsid w:val="002C51A5"/>
    <w:rsid w:val="002C5EDB"/>
    <w:rsid w:val="002D2C92"/>
    <w:rsid w:val="002D4D09"/>
    <w:rsid w:val="002D4DCD"/>
    <w:rsid w:val="002E10A9"/>
    <w:rsid w:val="002E1B23"/>
    <w:rsid w:val="002E69B4"/>
    <w:rsid w:val="002F278C"/>
    <w:rsid w:val="002F5891"/>
    <w:rsid w:val="002F7920"/>
    <w:rsid w:val="0031157D"/>
    <w:rsid w:val="00313BDB"/>
    <w:rsid w:val="00313F8B"/>
    <w:rsid w:val="0031613E"/>
    <w:rsid w:val="003266D9"/>
    <w:rsid w:val="003327BB"/>
    <w:rsid w:val="00333DED"/>
    <w:rsid w:val="00334945"/>
    <w:rsid w:val="00337BF1"/>
    <w:rsid w:val="00337C18"/>
    <w:rsid w:val="00343B29"/>
    <w:rsid w:val="00344C7D"/>
    <w:rsid w:val="00347271"/>
    <w:rsid w:val="00360D7D"/>
    <w:rsid w:val="00364590"/>
    <w:rsid w:val="003645F3"/>
    <w:rsid w:val="003707D8"/>
    <w:rsid w:val="003761BD"/>
    <w:rsid w:val="003769DF"/>
    <w:rsid w:val="003824D7"/>
    <w:rsid w:val="00386768"/>
    <w:rsid w:val="0039462B"/>
    <w:rsid w:val="003A0EBE"/>
    <w:rsid w:val="003C3C76"/>
    <w:rsid w:val="003C5C9D"/>
    <w:rsid w:val="003D5243"/>
    <w:rsid w:val="003E5E6D"/>
    <w:rsid w:val="003F1BD1"/>
    <w:rsid w:val="003F3134"/>
    <w:rsid w:val="003F66C4"/>
    <w:rsid w:val="00412FAB"/>
    <w:rsid w:val="00414770"/>
    <w:rsid w:val="004159B1"/>
    <w:rsid w:val="00421A49"/>
    <w:rsid w:val="004307CD"/>
    <w:rsid w:val="00431DD7"/>
    <w:rsid w:val="0043636D"/>
    <w:rsid w:val="00437F65"/>
    <w:rsid w:val="004407FD"/>
    <w:rsid w:val="004442E4"/>
    <w:rsid w:val="004443DE"/>
    <w:rsid w:val="00445371"/>
    <w:rsid w:val="0045722F"/>
    <w:rsid w:val="0046624A"/>
    <w:rsid w:val="004710E4"/>
    <w:rsid w:val="00471A61"/>
    <w:rsid w:val="00476CFD"/>
    <w:rsid w:val="00497F9D"/>
    <w:rsid w:val="004A162D"/>
    <w:rsid w:val="004B3173"/>
    <w:rsid w:val="004B4A0E"/>
    <w:rsid w:val="004D28B6"/>
    <w:rsid w:val="004D3372"/>
    <w:rsid w:val="004D7828"/>
    <w:rsid w:val="004E4094"/>
    <w:rsid w:val="004F1E50"/>
    <w:rsid w:val="0050348F"/>
    <w:rsid w:val="005061CF"/>
    <w:rsid w:val="00515264"/>
    <w:rsid w:val="005160AB"/>
    <w:rsid w:val="005206AE"/>
    <w:rsid w:val="00520887"/>
    <w:rsid w:val="0052252D"/>
    <w:rsid w:val="005238B7"/>
    <w:rsid w:val="00523D1A"/>
    <w:rsid w:val="00526050"/>
    <w:rsid w:val="00534AB4"/>
    <w:rsid w:val="005350B6"/>
    <w:rsid w:val="00535255"/>
    <w:rsid w:val="0054297A"/>
    <w:rsid w:val="00542A0D"/>
    <w:rsid w:val="005537E3"/>
    <w:rsid w:val="00556337"/>
    <w:rsid w:val="00563C18"/>
    <w:rsid w:val="00587EB9"/>
    <w:rsid w:val="00597890"/>
    <w:rsid w:val="005A216A"/>
    <w:rsid w:val="005A22F2"/>
    <w:rsid w:val="005A4619"/>
    <w:rsid w:val="005A7ED5"/>
    <w:rsid w:val="005B0D84"/>
    <w:rsid w:val="005B3E4F"/>
    <w:rsid w:val="005B3F1D"/>
    <w:rsid w:val="005B5303"/>
    <w:rsid w:val="005B5EF4"/>
    <w:rsid w:val="005B6416"/>
    <w:rsid w:val="005C3AF8"/>
    <w:rsid w:val="005D1CBE"/>
    <w:rsid w:val="005D2CCA"/>
    <w:rsid w:val="005D31DE"/>
    <w:rsid w:val="005D4611"/>
    <w:rsid w:val="005D4B04"/>
    <w:rsid w:val="005D64DA"/>
    <w:rsid w:val="005D7B1A"/>
    <w:rsid w:val="005F0D82"/>
    <w:rsid w:val="005F1426"/>
    <w:rsid w:val="005F47A5"/>
    <w:rsid w:val="005F7522"/>
    <w:rsid w:val="00601D05"/>
    <w:rsid w:val="0060253B"/>
    <w:rsid w:val="00607E35"/>
    <w:rsid w:val="006149FD"/>
    <w:rsid w:val="00620B96"/>
    <w:rsid w:val="00625475"/>
    <w:rsid w:val="006261FC"/>
    <w:rsid w:val="0062681A"/>
    <w:rsid w:val="00653C65"/>
    <w:rsid w:val="006554D5"/>
    <w:rsid w:val="00656435"/>
    <w:rsid w:val="006600B5"/>
    <w:rsid w:val="00666AE1"/>
    <w:rsid w:val="00674272"/>
    <w:rsid w:val="0067433D"/>
    <w:rsid w:val="00686833"/>
    <w:rsid w:val="00690E07"/>
    <w:rsid w:val="00692C96"/>
    <w:rsid w:val="00694384"/>
    <w:rsid w:val="006C0183"/>
    <w:rsid w:val="006C4284"/>
    <w:rsid w:val="006C7CBF"/>
    <w:rsid w:val="006D2DF9"/>
    <w:rsid w:val="006D70BE"/>
    <w:rsid w:val="006D76E2"/>
    <w:rsid w:val="006D7E7F"/>
    <w:rsid w:val="006E1B0E"/>
    <w:rsid w:val="006E445B"/>
    <w:rsid w:val="006E5FB6"/>
    <w:rsid w:val="006E6A63"/>
    <w:rsid w:val="006F1108"/>
    <w:rsid w:val="006F1E7F"/>
    <w:rsid w:val="00711F20"/>
    <w:rsid w:val="00714A3A"/>
    <w:rsid w:val="00723244"/>
    <w:rsid w:val="0072368F"/>
    <w:rsid w:val="0074517C"/>
    <w:rsid w:val="007470E6"/>
    <w:rsid w:val="0074721C"/>
    <w:rsid w:val="00750F35"/>
    <w:rsid w:val="0075686E"/>
    <w:rsid w:val="00761A34"/>
    <w:rsid w:val="007728F4"/>
    <w:rsid w:val="00774B91"/>
    <w:rsid w:val="00774FB5"/>
    <w:rsid w:val="0078492F"/>
    <w:rsid w:val="00795291"/>
    <w:rsid w:val="007A2294"/>
    <w:rsid w:val="007A5F7A"/>
    <w:rsid w:val="007A6444"/>
    <w:rsid w:val="007A7B92"/>
    <w:rsid w:val="007C16B5"/>
    <w:rsid w:val="007C30F2"/>
    <w:rsid w:val="007C7B05"/>
    <w:rsid w:val="007D1847"/>
    <w:rsid w:val="007D1DFD"/>
    <w:rsid w:val="00801ED0"/>
    <w:rsid w:val="00806DF7"/>
    <w:rsid w:val="0081036E"/>
    <w:rsid w:val="00814CF0"/>
    <w:rsid w:val="00820763"/>
    <w:rsid w:val="00821532"/>
    <w:rsid w:val="00822650"/>
    <w:rsid w:val="00831AB3"/>
    <w:rsid w:val="008341F1"/>
    <w:rsid w:val="008354D9"/>
    <w:rsid w:val="00836E6B"/>
    <w:rsid w:val="00837F8B"/>
    <w:rsid w:val="00840D17"/>
    <w:rsid w:val="008432D9"/>
    <w:rsid w:val="00843DDF"/>
    <w:rsid w:val="00844B09"/>
    <w:rsid w:val="00850E94"/>
    <w:rsid w:val="00854DC3"/>
    <w:rsid w:val="008562E7"/>
    <w:rsid w:val="00871729"/>
    <w:rsid w:val="00884ECC"/>
    <w:rsid w:val="008851E2"/>
    <w:rsid w:val="00887045"/>
    <w:rsid w:val="008907D8"/>
    <w:rsid w:val="00891B06"/>
    <w:rsid w:val="008B05EE"/>
    <w:rsid w:val="008B1961"/>
    <w:rsid w:val="008B6685"/>
    <w:rsid w:val="008B71DF"/>
    <w:rsid w:val="008C21D3"/>
    <w:rsid w:val="008C395B"/>
    <w:rsid w:val="008C6590"/>
    <w:rsid w:val="008C7F61"/>
    <w:rsid w:val="008D00F5"/>
    <w:rsid w:val="008D4F07"/>
    <w:rsid w:val="008E0631"/>
    <w:rsid w:val="008E1236"/>
    <w:rsid w:val="008E5946"/>
    <w:rsid w:val="008E7420"/>
    <w:rsid w:val="008F2D95"/>
    <w:rsid w:val="008F3251"/>
    <w:rsid w:val="008F6186"/>
    <w:rsid w:val="00916BAD"/>
    <w:rsid w:val="009179D1"/>
    <w:rsid w:val="00917DC8"/>
    <w:rsid w:val="00941984"/>
    <w:rsid w:val="00945CB2"/>
    <w:rsid w:val="00954CC0"/>
    <w:rsid w:val="009616D3"/>
    <w:rsid w:val="009623B8"/>
    <w:rsid w:val="009800B3"/>
    <w:rsid w:val="0098190F"/>
    <w:rsid w:val="00983231"/>
    <w:rsid w:val="0098507D"/>
    <w:rsid w:val="00985DFF"/>
    <w:rsid w:val="00994E06"/>
    <w:rsid w:val="009A1A04"/>
    <w:rsid w:val="009B4F2F"/>
    <w:rsid w:val="009B5AF3"/>
    <w:rsid w:val="009B5C45"/>
    <w:rsid w:val="009C1B9F"/>
    <w:rsid w:val="009D6FE2"/>
    <w:rsid w:val="009E119E"/>
    <w:rsid w:val="009E2064"/>
    <w:rsid w:val="009E2C79"/>
    <w:rsid w:val="009E7AE7"/>
    <w:rsid w:val="009F0AD2"/>
    <w:rsid w:val="009F6100"/>
    <w:rsid w:val="00A00A20"/>
    <w:rsid w:val="00A00ADF"/>
    <w:rsid w:val="00A03361"/>
    <w:rsid w:val="00A10188"/>
    <w:rsid w:val="00A12CC6"/>
    <w:rsid w:val="00A1507B"/>
    <w:rsid w:val="00A1698A"/>
    <w:rsid w:val="00A17217"/>
    <w:rsid w:val="00A206CD"/>
    <w:rsid w:val="00A23540"/>
    <w:rsid w:val="00A32B62"/>
    <w:rsid w:val="00A34045"/>
    <w:rsid w:val="00A465DB"/>
    <w:rsid w:val="00A51AE8"/>
    <w:rsid w:val="00A528BB"/>
    <w:rsid w:val="00A56AB9"/>
    <w:rsid w:val="00A57111"/>
    <w:rsid w:val="00A63A1D"/>
    <w:rsid w:val="00A70E90"/>
    <w:rsid w:val="00A717C4"/>
    <w:rsid w:val="00A7312A"/>
    <w:rsid w:val="00A75581"/>
    <w:rsid w:val="00A7688A"/>
    <w:rsid w:val="00A86B0D"/>
    <w:rsid w:val="00A9016B"/>
    <w:rsid w:val="00A92161"/>
    <w:rsid w:val="00A9365B"/>
    <w:rsid w:val="00A936D9"/>
    <w:rsid w:val="00A948D5"/>
    <w:rsid w:val="00AA4323"/>
    <w:rsid w:val="00AC4B42"/>
    <w:rsid w:val="00AD53F3"/>
    <w:rsid w:val="00AD5A7C"/>
    <w:rsid w:val="00AF06CB"/>
    <w:rsid w:val="00AF3B3F"/>
    <w:rsid w:val="00AF4EA9"/>
    <w:rsid w:val="00AF6EAC"/>
    <w:rsid w:val="00AF7937"/>
    <w:rsid w:val="00B05471"/>
    <w:rsid w:val="00B10539"/>
    <w:rsid w:val="00B114C4"/>
    <w:rsid w:val="00B12D59"/>
    <w:rsid w:val="00B22575"/>
    <w:rsid w:val="00B22CB7"/>
    <w:rsid w:val="00B31CF8"/>
    <w:rsid w:val="00B32A28"/>
    <w:rsid w:val="00B40546"/>
    <w:rsid w:val="00B40F4E"/>
    <w:rsid w:val="00B44EEA"/>
    <w:rsid w:val="00B5422E"/>
    <w:rsid w:val="00B55101"/>
    <w:rsid w:val="00B60043"/>
    <w:rsid w:val="00B65361"/>
    <w:rsid w:val="00B67D32"/>
    <w:rsid w:val="00B71327"/>
    <w:rsid w:val="00B71DCD"/>
    <w:rsid w:val="00B75EA6"/>
    <w:rsid w:val="00B86B17"/>
    <w:rsid w:val="00B97D06"/>
    <w:rsid w:val="00BA0696"/>
    <w:rsid w:val="00BA1320"/>
    <w:rsid w:val="00BA2C78"/>
    <w:rsid w:val="00BA6311"/>
    <w:rsid w:val="00BA776A"/>
    <w:rsid w:val="00BB18B2"/>
    <w:rsid w:val="00BB294B"/>
    <w:rsid w:val="00BB2B94"/>
    <w:rsid w:val="00BB6F75"/>
    <w:rsid w:val="00BB70E9"/>
    <w:rsid w:val="00BC4F76"/>
    <w:rsid w:val="00BC50AC"/>
    <w:rsid w:val="00BD1B70"/>
    <w:rsid w:val="00BD5FF9"/>
    <w:rsid w:val="00BD7340"/>
    <w:rsid w:val="00BF5A79"/>
    <w:rsid w:val="00BF638B"/>
    <w:rsid w:val="00C103A9"/>
    <w:rsid w:val="00C1105B"/>
    <w:rsid w:val="00C14A59"/>
    <w:rsid w:val="00C156C7"/>
    <w:rsid w:val="00C16408"/>
    <w:rsid w:val="00C226E0"/>
    <w:rsid w:val="00C22C1E"/>
    <w:rsid w:val="00C257B9"/>
    <w:rsid w:val="00C3398C"/>
    <w:rsid w:val="00C41A56"/>
    <w:rsid w:val="00C6204E"/>
    <w:rsid w:val="00C641A6"/>
    <w:rsid w:val="00C673AB"/>
    <w:rsid w:val="00C73416"/>
    <w:rsid w:val="00C75A99"/>
    <w:rsid w:val="00C75CAB"/>
    <w:rsid w:val="00C75E1B"/>
    <w:rsid w:val="00C828FB"/>
    <w:rsid w:val="00C83B9C"/>
    <w:rsid w:val="00C91334"/>
    <w:rsid w:val="00C94902"/>
    <w:rsid w:val="00CA55C9"/>
    <w:rsid w:val="00CA6959"/>
    <w:rsid w:val="00CC20C5"/>
    <w:rsid w:val="00CD5F85"/>
    <w:rsid w:val="00CE0B05"/>
    <w:rsid w:val="00CE62AE"/>
    <w:rsid w:val="00CF2E62"/>
    <w:rsid w:val="00CF3867"/>
    <w:rsid w:val="00D041C4"/>
    <w:rsid w:val="00D06844"/>
    <w:rsid w:val="00D1077F"/>
    <w:rsid w:val="00D10C84"/>
    <w:rsid w:val="00D10F52"/>
    <w:rsid w:val="00D136E1"/>
    <w:rsid w:val="00D16080"/>
    <w:rsid w:val="00D16924"/>
    <w:rsid w:val="00D26718"/>
    <w:rsid w:val="00D314A3"/>
    <w:rsid w:val="00D33ADE"/>
    <w:rsid w:val="00D466B8"/>
    <w:rsid w:val="00D57805"/>
    <w:rsid w:val="00D658A6"/>
    <w:rsid w:val="00D72219"/>
    <w:rsid w:val="00D97FC0"/>
    <w:rsid w:val="00DA0209"/>
    <w:rsid w:val="00DA4AA5"/>
    <w:rsid w:val="00DA5852"/>
    <w:rsid w:val="00DB2DA7"/>
    <w:rsid w:val="00DB303F"/>
    <w:rsid w:val="00DB3899"/>
    <w:rsid w:val="00DC2E74"/>
    <w:rsid w:val="00DD563E"/>
    <w:rsid w:val="00DD5C02"/>
    <w:rsid w:val="00DE0A1A"/>
    <w:rsid w:val="00DF02F5"/>
    <w:rsid w:val="00DF1522"/>
    <w:rsid w:val="00E01E20"/>
    <w:rsid w:val="00E03A23"/>
    <w:rsid w:val="00E03C7A"/>
    <w:rsid w:val="00E03F69"/>
    <w:rsid w:val="00E06F9A"/>
    <w:rsid w:val="00E12F48"/>
    <w:rsid w:val="00E172E6"/>
    <w:rsid w:val="00E17416"/>
    <w:rsid w:val="00E207F3"/>
    <w:rsid w:val="00E23456"/>
    <w:rsid w:val="00E41B6F"/>
    <w:rsid w:val="00E439C0"/>
    <w:rsid w:val="00E50487"/>
    <w:rsid w:val="00E555EA"/>
    <w:rsid w:val="00E657F1"/>
    <w:rsid w:val="00E7469F"/>
    <w:rsid w:val="00E74E45"/>
    <w:rsid w:val="00E80070"/>
    <w:rsid w:val="00E866AE"/>
    <w:rsid w:val="00E942CD"/>
    <w:rsid w:val="00E9543C"/>
    <w:rsid w:val="00E9556E"/>
    <w:rsid w:val="00EA3381"/>
    <w:rsid w:val="00EA3D78"/>
    <w:rsid w:val="00EA6391"/>
    <w:rsid w:val="00EB2AAB"/>
    <w:rsid w:val="00EB51AA"/>
    <w:rsid w:val="00EC2873"/>
    <w:rsid w:val="00EC35E2"/>
    <w:rsid w:val="00EC51BF"/>
    <w:rsid w:val="00EC5745"/>
    <w:rsid w:val="00ED390B"/>
    <w:rsid w:val="00ED3B5A"/>
    <w:rsid w:val="00ED5CAB"/>
    <w:rsid w:val="00ED5DF1"/>
    <w:rsid w:val="00EE2A5E"/>
    <w:rsid w:val="00EE5086"/>
    <w:rsid w:val="00EE5EC4"/>
    <w:rsid w:val="00EF30B8"/>
    <w:rsid w:val="00EF3895"/>
    <w:rsid w:val="00F03BF0"/>
    <w:rsid w:val="00F04614"/>
    <w:rsid w:val="00F04D31"/>
    <w:rsid w:val="00F07685"/>
    <w:rsid w:val="00F10387"/>
    <w:rsid w:val="00F139C2"/>
    <w:rsid w:val="00F32686"/>
    <w:rsid w:val="00F32DEE"/>
    <w:rsid w:val="00F40760"/>
    <w:rsid w:val="00F43B74"/>
    <w:rsid w:val="00F4499A"/>
    <w:rsid w:val="00F55489"/>
    <w:rsid w:val="00F560FE"/>
    <w:rsid w:val="00F57BD0"/>
    <w:rsid w:val="00F65194"/>
    <w:rsid w:val="00F67491"/>
    <w:rsid w:val="00F81F33"/>
    <w:rsid w:val="00F867D9"/>
    <w:rsid w:val="00FA468C"/>
    <w:rsid w:val="00FA56CA"/>
    <w:rsid w:val="00FA66FD"/>
    <w:rsid w:val="00FB679A"/>
    <w:rsid w:val="00FC1130"/>
    <w:rsid w:val="00FC3535"/>
    <w:rsid w:val="00FC7486"/>
    <w:rsid w:val="00FD34F5"/>
    <w:rsid w:val="00FD49C8"/>
    <w:rsid w:val="00FD6A1F"/>
    <w:rsid w:val="00FE141F"/>
    <w:rsid w:val="00FE5C7E"/>
    <w:rsid w:val="00FE6A4E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EE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2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53B"/>
  </w:style>
  <w:style w:type="paragraph" w:styleId="Stopka">
    <w:name w:val="footer"/>
    <w:basedOn w:val="Normalny"/>
    <w:link w:val="StopkaZnak"/>
    <w:uiPriority w:val="99"/>
    <w:unhideWhenUsed/>
    <w:rsid w:val="00602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53B"/>
  </w:style>
  <w:style w:type="paragraph" w:styleId="Tekstdymka">
    <w:name w:val="Balloon Text"/>
    <w:basedOn w:val="Normalny"/>
    <w:link w:val="TekstdymkaZnak"/>
    <w:uiPriority w:val="99"/>
    <w:semiHidden/>
    <w:unhideWhenUsed/>
    <w:rsid w:val="0060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53B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BD1B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5C9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34727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7271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paragraph" w:customStyle="1" w:styleId="NumberList">
    <w:name w:val="Number List"/>
    <w:rsid w:val="00347271"/>
    <w:pPr>
      <w:suppressAutoHyphens/>
      <w:spacing w:after="0" w:line="240" w:lineRule="auto"/>
      <w:ind w:left="432"/>
      <w:jc w:val="both"/>
    </w:pPr>
    <w:rPr>
      <w:rFonts w:ascii="Times New Roman" w:eastAsia="Arial" w:hAnsi="Times New Roman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59"/>
    <w:rsid w:val="0003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5D64DA"/>
  </w:style>
  <w:style w:type="character" w:styleId="Odwoaniedokomentarza">
    <w:name w:val="annotation reference"/>
    <w:basedOn w:val="Domylnaczcionkaakapitu"/>
    <w:uiPriority w:val="99"/>
    <w:semiHidden/>
    <w:unhideWhenUsed/>
    <w:rsid w:val="003327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7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7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7B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2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53B"/>
  </w:style>
  <w:style w:type="paragraph" w:styleId="Stopka">
    <w:name w:val="footer"/>
    <w:basedOn w:val="Normalny"/>
    <w:link w:val="StopkaZnak"/>
    <w:uiPriority w:val="99"/>
    <w:unhideWhenUsed/>
    <w:rsid w:val="00602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53B"/>
  </w:style>
  <w:style w:type="paragraph" w:styleId="Tekstdymka">
    <w:name w:val="Balloon Text"/>
    <w:basedOn w:val="Normalny"/>
    <w:link w:val="TekstdymkaZnak"/>
    <w:uiPriority w:val="99"/>
    <w:semiHidden/>
    <w:unhideWhenUsed/>
    <w:rsid w:val="0060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53B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BD1B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5C9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34727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7271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paragraph" w:customStyle="1" w:styleId="NumberList">
    <w:name w:val="Number List"/>
    <w:rsid w:val="00347271"/>
    <w:pPr>
      <w:suppressAutoHyphens/>
      <w:spacing w:after="0" w:line="240" w:lineRule="auto"/>
      <w:ind w:left="432"/>
      <w:jc w:val="both"/>
    </w:pPr>
    <w:rPr>
      <w:rFonts w:ascii="Times New Roman" w:eastAsia="Arial" w:hAnsi="Times New Roman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59"/>
    <w:rsid w:val="0003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5D64DA"/>
  </w:style>
  <w:style w:type="character" w:styleId="Odwoaniedokomentarza">
    <w:name w:val="annotation reference"/>
    <w:basedOn w:val="Domylnaczcionkaakapitu"/>
    <w:uiPriority w:val="99"/>
    <w:semiHidden/>
    <w:unhideWhenUsed/>
    <w:rsid w:val="003327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7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7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7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tm@ztm.lublin.e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ztm_lubli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ztm_lublin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do@ztm.lublin.eu" TargetMode="External"/><Relationship Id="rId23" Type="http://schemas.microsoft.com/office/2011/relationships/people" Target="people.xml"/><Relationship Id="rId10" Type="http://schemas.openxmlformats.org/officeDocument/2006/relationships/hyperlink" Target="http://www.ztm.lublin.e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ztm@ztm.lublin.eu" TargetMode="External"/><Relationship Id="rId14" Type="http://schemas.openxmlformats.org/officeDocument/2006/relationships/hyperlink" Target="mailto:ztm@lublin.ztm.eu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54190-BBE1-4BBE-91BB-1F813A4E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26</Pages>
  <Words>7474</Words>
  <Characters>44846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ksiwy</dc:creator>
  <cp:lastModifiedBy>ksiwy</cp:lastModifiedBy>
  <cp:revision>12</cp:revision>
  <cp:lastPrinted>2022-11-02T13:37:00Z</cp:lastPrinted>
  <dcterms:created xsi:type="dcterms:W3CDTF">2022-11-01T12:14:00Z</dcterms:created>
  <dcterms:modified xsi:type="dcterms:W3CDTF">2022-11-02T13:46:00Z</dcterms:modified>
</cp:coreProperties>
</file>