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78" w:rsidRPr="005A7140" w:rsidRDefault="005A7140" w:rsidP="005A7140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  <w:bCs/>
        </w:rPr>
      </w:pPr>
      <w:r w:rsidRPr="005A7140">
        <w:rPr>
          <w:rFonts w:ascii="Arial" w:eastAsia="Calibri" w:hAnsi="Arial" w:cs="Arial"/>
          <w:b/>
          <w:bCs/>
        </w:rPr>
        <w:t>Załącznik nr 3 do SWZ</w:t>
      </w:r>
    </w:p>
    <w:p w:rsidR="005A7140" w:rsidRPr="005A7140" w:rsidRDefault="00254596" w:rsidP="005A7140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</w:rPr>
        <w:t>Nr sprawy 52</w:t>
      </w:r>
      <w:r w:rsidR="005A7140" w:rsidRPr="005A7140">
        <w:rPr>
          <w:rFonts w:ascii="Arial" w:eastAsia="Calibri" w:hAnsi="Arial" w:cs="Arial"/>
          <w:b/>
          <w:bCs/>
        </w:rPr>
        <w:t>/2022</w:t>
      </w:r>
    </w:p>
    <w:p w:rsidR="006B712C" w:rsidRPr="005A7140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5CB8" w:rsidRDefault="00525CB8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25CB8" w:rsidRPr="004C77BD" w:rsidRDefault="00525CB8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C77BD">
        <w:rPr>
          <w:rFonts w:ascii="Arial" w:eastAsia="Calibri" w:hAnsi="Arial" w:cs="Arial"/>
          <w:b/>
          <w:bCs/>
          <w:color w:val="000000"/>
          <w:sz w:val="24"/>
          <w:szCs w:val="24"/>
        </w:rPr>
        <w:t>UMOWA Nr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.......</w:t>
      </w:r>
      <w:r w:rsidR="00525CB8">
        <w:rPr>
          <w:rFonts w:ascii="Arial" w:eastAsia="Calibri" w:hAnsi="Arial" w:cs="Arial"/>
          <w:b/>
          <w:color w:val="000000"/>
          <w:sz w:val="24"/>
          <w:szCs w:val="24"/>
        </w:rPr>
        <w:t>...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..../202</w:t>
      </w:r>
      <w:r w:rsidR="002D7003">
        <w:rPr>
          <w:rFonts w:ascii="Arial" w:eastAsia="Calibri" w:hAnsi="Arial" w:cs="Arial"/>
          <w:b/>
          <w:color w:val="000000"/>
          <w:sz w:val="24"/>
          <w:szCs w:val="24"/>
        </w:rPr>
        <w:t>2</w:t>
      </w:r>
      <w:r w:rsidR="005F5647">
        <w:rPr>
          <w:rFonts w:ascii="Arial" w:eastAsia="Calibri" w:hAnsi="Arial" w:cs="Arial"/>
          <w:b/>
          <w:color w:val="000000"/>
          <w:sz w:val="24"/>
          <w:szCs w:val="24"/>
        </w:rPr>
        <w:t xml:space="preserve"> – projekt umowy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6B712C" w:rsidRPr="00CC38C7" w:rsidRDefault="006B712C" w:rsidP="00CC38C7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zawarta w dniu </w:t>
      </w:r>
      <w:r w:rsidR="00411B98">
        <w:rPr>
          <w:rFonts w:ascii="Arial" w:eastAsia="Times New Roman" w:hAnsi="Arial" w:cs="Arial"/>
          <w:kern w:val="3"/>
          <w:lang w:eastAsia="pl-PL"/>
        </w:rPr>
        <w:t>……</w:t>
      </w:r>
      <w:r w:rsidR="007D28D6">
        <w:rPr>
          <w:rFonts w:ascii="Arial" w:eastAsia="Times New Roman" w:hAnsi="Arial" w:cs="Arial"/>
          <w:kern w:val="3"/>
          <w:lang w:eastAsia="pl-PL"/>
        </w:rPr>
        <w:t>.</w:t>
      </w:r>
      <w:r w:rsidR="00196CE1">
        <w:rPr>
          <w:rFonts w:ascii="Arial" w:eastAsia="Times New Roman" w:hAnsi="Arial" w:cs="Arial"/>
          <w:kern w:val="3"/>
          <w:lang w:eastAsia="pl-PL"/>
        </w:rPr>
        <w:t>0</w:t>
      </w:r>
      <w:r w:rsidR="00966563">
        <w:rPr>
          <w:rFonts w:ascii="Arial" w:eastAsia="Times New Roman" w:hAnsi="Arial" w:cs="Arial"/>
          <w:kern w:val="3"/>
          <w:lang w:eastAsia="pl-PL"/>
        </w:rPr>
        <w:t>6</w:t>
      </w:r>
      <w:r w:rsidR="00525CB8">
        <w:rPr>
          <w:rFonts w:ascii="Arial" w:eastAsia="Times New Roman" w:hAnsi="Arial" w:cs="Arial"/>
          <w:kern w:val="3"/>
          <w:lang w:eastAsia="pl-PL"/>
        </w:rPr>
        <w:t>.202</w:t>
      </w:r>
      <w:r w:rsidR="00196CE1">
        <w:rPr>
          <w:rFonts w:ascii="Arial" w:eastAsia="Times New Roman" w:hAnsi="Arial" w:cs="Arial"/>
          <w:kern w:val="3"/>
          <w:lang w:eastAsia="pl-PL"/>
        </w:rPr>
        <w:t>2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 r. w Lublińcu  w wyniku przeprowadzonego postępowania </w:t>
      </w:r>
      <w:r w:rsidR="00411B98">
        <w:rPr>
          <w:rFonts w:ascii="Arial" w:eastAsia="Times New Roman" w:hAnsi="Arial" w:cs="Arial"/>
          <w:kern w:val="3"/>
          <w:lang w:eastAsia="pl-PL"/>
        </w:rPr>
        <w:br/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o </w:t>
      </w:r>
      <w:r w:rsidRPr="00CC38C7">
        <w:rPr>
          <w:rFonts w:ascii="Arial" w:eastAsia="Times New Roman" w:hAnsi="Arial" w:cs="Arial"/>
          <w:kern w:val="3"/>
          <w:lang w:eastAsia="pl-PL"/>
        </w:rPr>
        <w:t xml:space="preserve">udzielenie zamówienia publicznego w trybie </w:t>
      </w:r>
      <w:r w:rsidR="00BA1417">
        <w:rPr>
          <w:rFonts w:ascii="Arial" w:eastAsia="Times New Roman" w:hAnsi="Arial" w:cs="Arial"/>
          <w:kern w:val="3"/>
          <w:lang w:eastAsia="pl-PL"/>
        </w:rPr>
        <w:t xml:space="preserve">postępowania podstawowego </w:t>
      </w:r>
      <w:r w:rsidRPr="00CC38C7">
        <w:rPr>
          <w:rFonts w:ascii="Arial" w:eastAsia="Times New Roman" w:hAnsi="Arial" w:cs="Arial"/>
          <w:kern w:val="3"/>
          <w:lang w:eastAsia="pl-PL"/>
        </w:rPr>
        <w:t xml:space="preserve">zgodnie </w:t>
      </w:r>
      <w:r w:rsidRPr="00BA14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 </w:t>
      </w:r>
      <w:r w:rsidR="00BA1417" w:rsidRPr="00BA14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przepisami </w:t>
      </w:r>
      <w:r w:rsidR="00CC38C7" w:rsidRPr="00CC38C7">
        <w:rPr>
          <w:rFonts w:ascii="Arial" w:eastAsia="Times New Roman" w:hAnsi="Arial" w:cs="Arial"/>
          <w:bCs/>
          <w:lang w:eastAsia="pl-PL"/>
        </w:rPr>
        <w:t>Ustaw</w:t>
      </w:r>
      <w:r w:rsidR="00CC38C7">
        <w:rPr>
          <w:rFonts w:ascii="Arial" w:eastAsia="Times New Roman" w:hAnsi="Arial" w:cs="Arial"/>
          <w:bCs/>
          <w:lang w:eastAsia="pl-PL"/>
        </w:rPr>
        <w:t>y</w:t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 z dnia 11 września 2019 r. „ Prawo zamówień publicznych ‘’ /tj.: Dz. U z </w:t>
      </w:r>
      <w:r w:rsidR="00065A47">
        <w:rPr>
          <w:rFonts w:ascii="Arial" w:eastAsia="Times New Roman" w:hAnsi="Arial" w:cs="Arial"/>
          <w:bCs/>
          <w:lang w:eastAsia="pl-PL"/>
        </w:rPr>
        <w:t>2021</w:t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 r., poz. </w:t>
      </w:r>
      <w:r w:rsidR="00F2536A">
        <w:rPr>
          <w:rFonts w:ascii="Arial" w:eastAsia="Times New Roman" w:hAnsi="Arial" w:cs="Arial"/>
          <w:bCs/>
          <w:lang w:eastAsia="pl-PL"/>
        </w:rPr>
        <w:t>11</w:t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29 </w:t>
      </w:r>
      <w:r w:rsidR="00411B98">
        <w:rPr>
          <w:rFonts w:ascii="Arial" w:eastAsia="Times New Roman" w:hAnsi="Arial" w:cs="Arial"/>
          <w:bCs/>
          <w:lang w:eastAsia="pl-PL"/>
        </w:rPr>
        <w:br/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z późn. zm./ </w:t>
      </w:r>
      <w:r w:rsidRPr="00CC38C7">
        <w:rPr>
          <w:rFonts w:ascii="Arial" w:eastAsia="Times New Roman" w:hAnsi="Arial" w:cs="Arial"/>
          <w:kern w:val="3"/>
          <w:lang w:eastAsia="pl-PL"/>
        </w:rPr>
        <w:t>pomiędzy: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309C9" w:rsidP="006B712C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 xml:space="preserve">Skarbem Państwa - </w:t>
      </w:r>
      <w:r w:rsidR="006B712C" w:rsidRPr="004C77BD">
        <w:rPr>
          <w:rFonts w:ascii="Arial" w:eastAsia="Times New Roman" w:hAnsi="Arial" w:cs="Arial"/>
          <w:kern w:val="3"/>
          <w:lang w:eastAsia="pl-PL"/>
        </w:rPr>
        <w:t>Jednostką Wojskową 4101 Lubliniec, ul. Sobieskiego 35, 42-700 Lubliniec,</w:t>
      </w:r>
      <w:r w:rsidR="006B712C" w:rsidRPr="004C77BD">
        <w:rPr>
          <w:rFonts w:ascii="Arial" w:eastAsia="Times New Roman" w:hAnsi="Arial" w:cs="Arial"/>
          <w:kern w:val="3"/>
          <w:lang w:eastAsia="pl-PL"/>
        </w:rPr>
        <w:br/>
        <w:t>NIP 575-000-91-08, REGON 150560518, zwanym dalej ‘’</w:t>
      </w:r>
      <w:r w:rsidR="006B712C" w:rsidRPr="004C77BD">
        <w:rPr>
          <w:rFonts w:ascii="Arial" w:eastAsia="Times New Roman" w:hAnsi="Arial" w:cs="Arial"/>
          <w:b/>
          <w:bCs/>
          <w:kern w:val="3"/>
          <w:lang w:eastAsia="pl-PL"/>
        </w:rPr>
        <w:t>Zamawiającym</w:t>
      </w:r>
      <w:r w:rsidR="006B712C" w:rsidRPr="004C77BD">
        <w:rPr>
          <w:rFonts w:ascii="Arial" w:eastAsia="Times New Roman" w:hAnsi="Arial" w:cs="Arial"/>
          <w:kern w:val="3"/>
          <w:lang w:eastAsia="pl-PL"/>
        </w:rPr>
        <w:t>‘’, reprezentowaną przez: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Dowódcę Jednostki Wojskowej 4101 –</w:t>
      </w:r>
      <w:r w:rsidRPr="004C77BD">
        <w:rPr>
          <w:rFonts w:ascii="Arial" w:eastAsia="Times New Roman" w:hAnsi="Arial" w:cs="Arial"/>
          <w:b/>
          <w:kern w:val="3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3"/>
          <w:lang w:eastAsia="pl-PL"/>
        </w:rPr>
        <w:t xml:space="preserve">Pana </w:t>
      </w:r>
      <w:r w:rsidR="00411B98">
        <w:rPr>
          <w:rFonts w:ascii="Arial" w:eastAsia="Times New Roman" w:hAnsi="Arial" w:cs="Arial"/>
          <w:b/>
          <w:bCs/>
          <w:kern w:val="3"/>
          <w:lang w:eastAsia="pl-PL"/>
        </w:rPr>
        <w:t>……………………………………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2F2678" w:rsidRPr="002F2678" w:rsidRDefault="002F2678" w:rsidP="00425DF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678">
        <w:rPr>
          <w:rFonts w:ascii="Arial" w:eastAsia="Times New Roman" w:hAnsi="Arial" w:cs="Arial"/>
          <w:lang w:eastAsia="pl-PL"/>
        </w:rPr>
        <w:t xml:space="preserve">a  </w:t>
      </w:r>
    </w:p>
    <w:p w:rsidR="00E85665" w:rsidRPr="002F2678" w:rsidRDefault="00E85665" w:rsidP="00E85665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F2678">
        <w:rPr>
          <w:rFonts w:ascii="Arial" w:eastAsia="Times New Roman" w:hAnsi="Arial" w:cs="Arial"/>
          <w:lang w:eastAsia="pl-PL"/>
        </w:rPr>
        <w:t xml:space="preserve">  _______________________ - __________________________</w:t>
      </w:r>
    </w:p>
    <w:p w:rsidR="00E85665" w:rsidRPr="002F2678" w:rsidRDefault="00E85665" w:rsidP="00E8566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F2678">
        <w:rPr>
          <w:rFonts w:ascii="Arial" w:eastAsia="Times New Roman" w:hAnsi="Arial" w:cs="Arial"/>
          <w:b/>
          <w:bCs/>
          <w:lang w:eastAsia="pl-PL"/>
        </w:rPr>
        <w:tab/>
      </w:r>
    </w:p>
    <w:p w:rsidR="00E85665" w:rsidRDefault="00E85665" w:rsidP="00E8566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Wpisaną/ym do CEIDG/ </w:t>
      </w:r>
      <w:r w:rsidRPr="002F2678">
        <w:rPr>
          <w:rFonts w:ascii="Arial" w:eastAsia="Times New Roman" w:hAnsi="Arial" w:cs="Arial"/>
          <w:lang w:eastAsia="pl-PL"/>
        </w:rPr>
        <w:t>Uprawnion</w:t>
      </w:r>
      <w:r>
        <w:rPr>
          <w:rFonts w:ascii="Arial" w:eastAsia="Times New Roman" w:hAnsi="Arial" w:cs="Arial"/>
          <w:lang w:eastAsia="pl-PL"/>
        </w:rPr>
        <w:t xml:space="preserve">ą/ego do reprezentacji </w:t>
      </w:r>
      <w:r w:rsidRPr="002F2678">
        <w:rPr>
          <w:rFonts w:ascii="Arial" w:eastAsia="Times New Roman" w:hAnsi="Arial" w:cs="Arial"/>
          <w:lang w:eastAsia="pl-PL"/>
        </w:rPr>
        <w:t xml:space="preserve"> zgodnie z informacją odpowiadającą aktualnemu odpisowi z KRS z dnia……….., </w:t>
      </w:r>
      <w:r>
        <w:rPr>
          <w:rFonts w:ascii="Arial" w:eastAsia="Times New Roman" w:hAnsi="Arial" w:cs="Arial"/>
          <w:lang w:eastAsia="pl-PL"/>
        </w:rPr>
        <w:t xml:space="preserve">/ </w:t>
      </w:r>
      <w:r w:rsidRPr="002F2678">
        <w:rPr>
          <w:rFonts w:ascii="Arial" w:eastAsia="Times New Roman" w:hAnsi="Arial" w:cs="Arial"/>
          <w:lang w:eastAsia="pl-PL"/>
        </w:rPr>
        <w:t xml:space="preserve">który jest załącznikiem do oferty, </w:t>
      </w:r>
    </w:p>
    <w:p w:rsidR="00E85665" w:rsidRPr="00E85665" w:rsidRDefault="00E85665" w:rsidP="00E8566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Zwanym dalej </w:t>
      </w:r>
      <w:r w:rsidRPr="00E85665">
        <w:rPr>
          <w:rFonts w:ascii="Arial" w:eastAsia="Times New Roman" w:hAnsi="Arial" w:cs="Arial"/>
          <w:b/>
          <w:lang w:eastAsia="pl-PL"/>
        </w:rPr>
        <w:t>,,Wykonawcą”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t>§1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t xml:space="preserve">Przedmiot umowy 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6B712C" w:rsidRPr="004C77BD" w:rsidRDefault="006309C9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color w:val="000000"/>
        </w:rPr>
        <w:t>1.</w:t>
      </w:r>
      <w:r w:rsidR="006B712C" w:rsidRPr="004C77BD">
        <w:rPr>
          <w:rFonts w:ascii="Arial" w:eastAsia="Calibri" w:hAnsi="Arial" w:cs="Arial"/>
          <w:color w:val="000000"/>
        </w:rPr>
        <w:t>Zamawiający zleca, a Wykonawca zobowi</w:t>
      </w:r>
      <w:r w:rsidR="006B712C" w:rsidRPr="004C77BD">
        <w:rPr>
          <w:rFonts w:ascii="Arial" w:eastAsia="Times New Roman" w:hAnsi="Arial" w:cs="Arial"/>
          <w:color w:val="000000"/>
        </w:rPr>
        <w:t xml:space="preserve">ązuje się do wykonania </w:t>
      </w:r>
      <w:r w:rsidR="006B712C" w:rsidRPr="004C77BD">
        <w:rPr>
          <w:rFonts w:ascii="Arial" w:eastAsia="Calibri" w:hAnsi="Arial" w:cs="Arial"/>
          <w:color w:val="000000"/>
        </w:rPr>
        <w:t>us</w:t>
      </w:r>
      <w:r w:rsidR="006B712C" w:rsidRPr="004C77BD">
        <w:rPr>
          <w:rFonts w:ascii="Arial" w:eastAsia="Times New Roman" w:hAnsi="Arial" w:cs="Arial"/>
          <w:color w:val="000000"/>
        </w:rPr>
        <w:t>ługi gastronomicznej polegającej na zorganizowaniu całodziennego wyżywienia zgodni</w:t>
      </w:r>
      <w:r w:rsidR="006B712C">
        <w:rPr>
          <w:rFonts w:ascii="Arial" w:eastAsia="Times New Roman" w:hAnsi="Arial" w:cs="Arial"/>
          <w:color w:val="000000"/>
        </w:rPr>
        <w:t>e z dokumentacją  p</w:t>
      </w:r>
      <w:r w:rsidR="00E85665">
        <w:rPr>
          <w:rFonts w:ascii="Arial" w:eastAsia="Times New Roman" w:hAnsi="Arial" w:cs="Arial"/>
          <w:color w:val="000000"/>
        </w:rPr>
        <w:t>ostępowania</w:t>
      </w:r>
      <w:r w:rsidR="006B712C">
        <w:rPr>
          <w:rFonts w:ascii="Arial" w:eastAsia="Times New Roman" w:hAnsi="Arial" w:cs="Arial"/>
          <w:color w:val="000000"/>
        </w:rPr>
        <w:t xml:space="preserve"> nr </w:t>
      </w:r>
      <w:r w:rsidR="00CC38C7">
        <w:rPr>
          <w:rFonts w:ascii="Arial" w:eastAsia="Times New Roman" w:hAnsi="Arial" w:cs="Arial"/>
          <w:b/>
          <w:color w:val="000000"/>
        </w:rPr>
        <w:t>……………………</w:t>
      </w:r>
      <w:r w:rsidR="006B712C">
        <w:rPr>
          <w:rFonts w:ascii="Arial" w:eastAsia="Times New Roman" w:hAnsi="Arial" w:cs="Arial"/>
          <w:color w:val="000000"/>
        </w:rPr>
        <w:t xml:space="preserve"> d</w:t>
      </w:r>
      <w:r w:rsidR="006B712C" w:rsidRPr="004C77BD">
        <w:rPr>
          <w:rFonts w:ascii="Arial" w:eastAsia="Times New Roman" w:hAnsi="Arial" w:cs="Arial"/>
        </w:rPr>
        <w:t>la: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2214"/>
        <w:gridCol w:w="3034"/>
      </w:tblGrid>
      <w:tr w:rsidR="002F2678" w:rsidRPr="002F2678" w:rsidTr="000940D3">
        <w:trPr>
          <w:trHeight w:val="622"/>
        </w:trPr>
        <w:tc>
          <w:tcPr>
            <w:tcW w:w="3814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 xml:space="preserve">Ilość żywionych osób </w:t>
            </w:r>
          </w:p>
        </w:tc>
        <w:tc>
          <w:tcPr>
            <w:tcW w:w="2214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Ilość dni żywienia</w:t>
            </w:r>
          </w:p>
        </w:tc>
        <w:tc>
          <w:tcPr>
            <w:tcW w:w="3034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termin</w:t>
            </w:r>
          </w:p>
        </w:tc>
      </w:tr>
      <w:tr w:rsidR="00425DFF" w:rsidRPr="002F2678" w:rsidTr="000940D3">
        <w:tc>
          <w:tcPr>
            <w:tcW w:w="3814" w:type="dxa"/>
            <w:vAlign w:val="center"/>
          </w:tcPr>
          <w:p w:rsidR="00425DFF" w:rsidRDefault="00966563" w:rsidP="00143F8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>
              <w:rPr>
                <w:rFonts w:ascii="Arial" w:eastAsia="Calibri" w:hAnsi="Arial" w:cs="Arial"/>
                <w:color w:val="0066CC"/>
              </w:rPr>
              <w:t>4</w:t>
            </w:r>
            <w:r w:rsidR="00143F83">
              <w:rPr>
                <w:rFonts w:ascii="Arial" w:eastAsia="Calibri" w:hAnsi="Arial" w:cs="Arial"/>
                <w:color w:val="0066CC"/>
              </w:rPr>
              <w:t>5</w:t>
            </w:r>
          </w:p>
        </w:tc>
        <w:tc>
          <w:tcPr>
            <w:tcW w:w="2214" w:type="dxa"/>
            <w:vAlign w:val="center"/>
          </w:tcPr>
          <w:p w:rsidR="00425DFF" w:rsidRPr="002F2678" w:rsidRDefault="00143F83" w:rsidP="00073CB1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1</w:t>
            </w:r>
            <w:r w:rsidR="00073CB1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1</w:t>
            </w:r>
          </w:p>
        </w:tc>
        <w:tc>
          <w:tcPr>
            <w:tcW w:w="3034" w:type="dxa"/>
            <w:vAlign w:val="center"/>
          </w:tcPr>
          <w:p w:rsidR="00425DFF" w:rsidRDefault="00F2536A" w:rsidP="00073CB1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</w:t>
            </w:r>
            <w:r w:rsidR="00254596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7</w:t>
            </w:r>
            <w:bookmarkStart w:id="0" w:name="_GoBack"/>
            <w:bookmarkEnd w:id="0"/>
            <w:r w:rsidR="000A56B4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.</w:t>
            </w:r>
            <w:r w:rsidR="00196CE1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0</w:t>
            </w:r>
            <w:r w:rsidR="00966563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6</w:t>
            </w:r>
            <w:r w:rsidR="00143F83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 xml:space="preserve"> – 0</w:t>
            </w:r>
            <w:r w:rsidR="00073CB1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7</w:t>
            </w:r>
            <w:r w:rsidR="00143F83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.07</w:t>
            </w:r>
            <w:r w:rsidR="00425DFF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.202</w:t>
            </w:r>
            <w:r w:rsidR="00196CE1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</w:t>
            </w:r>
          </w:p>
        </w:tc>
      </w:tr>
    </w:tbl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</w:p>
    <w:p w:rsidR="006B712C" w:rsidRPr="004C77BD" w:rsidRDefault="006309C9" w:rsidP="006B712C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6B712C" w:rsidRPr="004C77BD">
        <w:rPr>
          <w:rFonts w:ascii="Arial" w:eastAsia="Calibri" w:hAnsi="Arial" w:cs="Arial"/>
        </w:rPr>
        <w:t>Koszty wyżywienia 1 /jednej/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7"/>
        <w:gridCol w:w="1985"/>
        <w:gridCol w:w="1983"/>
        <w:gridCol w:w="2375"/>
      </w:tblGrid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Norma wyżywienia</w:t>
            </w:r>
          </w:p>
        </w:tc>
        <w:tc>
          <w:tcPr>
            <w:tcW w:w="1417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 xml:space="preserve">Koszty surowcowe </w:t>
            </w:r>
            <w:r w:rsidRPr="002F2678">
              <w:rPr>
                <w:rFonts w:ascii="Arial" w:eastAsia="Calibri" w:hAnsi="Arial" w:cs="Arial"/>
                <w:b/>
                <w:color w:val="0066CC"/>
              </w:rPr>
              <w:br/>
              <w:t>/w zł/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Narzut – koszty pozasurowcowe</w:t>
            </w:r>
          </w:p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/w zł/</w:t>
            </w: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Wartość narzutu /w %/</w:t>
            </w: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Koszt wyżywienia</w:t>
            </w:r>
          </w:p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/w zł brutto/</w:t>
            </w: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020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96656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21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,</w:t>
            </w: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92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40% 110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2,9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3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160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2,5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5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RAZEM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96656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27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,</w:t>
            </w: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40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</w:tbl>
    <w:p w:rsidR="00065A47" w:rsidRDefault="00065A47" w:rsidP="006B71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lastRenderedPageBreak/>
        <w:t>§2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t xml:space="preserve">Organizacja </w:t>
      </w:r>
    </w:p>
    <w:p w:rsidR="006B712C" w:rsidRPr="004C77BD" w:rsidRDefault="00E85665" w:rsidP="006B712C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6B712C" w:rsidRPr="004C77BD">
        <w:rPr>
          <w:rFonts w:ascii="Arial" w:eastAsia="Calibri" w:hAnsi="Arial" w:cs="Arial"/>
        </w:rPr>
        <w:t xml:space="preserve"> żywienie stanów osobowych realizował będzie następująco: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dni robocze oraz w niedziele i dni świąteczne ustawowo wolne od pracy wydawane będą trzy posiłki (śniadanie I i II, obiad i kolacja) lub według innej konfiguracji ustalo</w:t>
      </w:r>
      <w:r w:rsidR="00173329">
        <w:rPr>
          <w:rFonts w:ascii="Arial" w:eastAsia="Calibri" w:hAnsi="Arial" w:cs="Arial"/>
        </w:rPr>
        <w:t>nej przez strony (Wykonawca</w:t>
      </w:r>
      <w:r w:rsidRPr="004C77BD">
        <w:rPr>
          <w:rFonts w:ascii="Arial" w:eastAsia="Calibri" w:hAnsi="Arial" w:cs="Arial"/>
        </w:rPr>
        <w:t xml:space="preserve"> z osobą upo</w:t>
      </w:r>
      <w:r w:rsidR="00173329">
        <w:rPr>
          <w:rFonts w:ascii="Arial" w:eastAsia="Calibri" w:hAnsi="Arial" w:cs="Arial"/>
        </w:rPr>
        <w:t>ważnioną ze strony Zamawiającego</w:t>
      </w:r>
      <w:r w:rsidRPr="004C77BD">
        <w:rPr>
          <w:rFonts w:ascii="Arial" w:eastAsia="Calibri" w:hAnsi="Arial" w:cs="Arial"/>
        </w:rPr>
        <w:t>);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śniadania pierwsze</w:t>
      </w:r>
      <w:r w:rsidRPr="004C77BD">
        <w:rPr>
          <w:rFonts w:ascii="Arial" w:eastAsia="Calibri" w:hAnsi="Arial" w:cs="Arial"/>
        </w:rPr>
        <w:t xml:space="preserve"> – w ich składzie uwzględniać: przetwory mleczne, pieczywo, masło bądź inne tłuszcze, dodatki do pieczywa (wędliny, konserwy, produkty nabiałowe, dżem itp.), dodatki warzywne i gorące napoje,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śniadania drugie</w:t>
      </w:r>
      <w:r w:rsidRPr="004C77BD">
        <w:rPr>
          <w:rFonts w:ascii="Arial" w:eastAsia="Calibri" w:hAnsi="Arial" w:cs="Arial"/>
        </w:rPr>
        <w:t xml:space="preserve"> - w zależności od potrzeb zamawiającego, w postaci posiłków wydawanych wraz ze śniadaniem pierwszym lub w formie konfekcjonowanych - opakowanych kanapek przeznaczonych do spożycia poza stołówką;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obiady</w:t>
      </w:r>
      <w:r w:rsidRPr="004C77BD">
        <w:rPr>
          <w:rFonts w:ascii="Arial" w:eastAsia="Calibri" w:hAnsi="Arial" w:cs="Arial"/>
        </w:rPr>
        <w:t xml:space="preserve"> - przygotowywać w zestawie trzech dań obejmujących: zupę z pieczywem (jedną </w:t>
      </w:r>
      <w:r w:rsidR="007D28D6">
        <w:rPr>
          <w:rFonts w:ascii="Arial" w:eastAsia="Calibri" w:hAnsi="Arial" w:cs="Arial"/>
        </w:rPr>
        <w:t xml:space="preserve">      </w:t>
      </w:r>
      <w:r w:rsidR="00411B98">
        <w:rPr>
          <w:rFonts w:ascii="Arial" w:eastAsia="Calibri" w:hAnsi="Arial" w:cs="Arial"/>
        </w:rPr>
        <w:br/>
      </w:r>
      <w:r w:rsidRPr="004C77BD">
        <w:rPr>
          <w:rFonts w:ascii="Arial" w:eastAsia="Calibri" w:hAnsi="Arial" w:cs="Arial"/>
        </w:rPr>
        <w:t>z dwóch do wyboru), drugie danie (jedno z dwóch do wyboru) z dwoma dodatkami warzywnymi (w tym jeden w postaci surówki) oraz napój, a wybór ten musi być dostępny dla co najmniej 50% żywionych; dla urozmaicenia żywienia dekadowo w składzie drugich dań obiadowych planować  do wyboru co najmniej dwie z następujących grup potraw: mięsnych nierozdrobnionych, z mięsa rozdrobnionego, półmięsnych, bezmięsnych, rybnych; te same rodzaje zup i drugich dań nie mogą wystąpić częściej niż raz w dekadzie kompot podawać nie częściej, niż co drugi dzień na przemian z innymi napojami, jak soki i napoje owocowe, warzywne lub owocowo-warzywne; dodatkowo zaleca ,się stosowanie deserów w postaci: budyni, kisieli wzbogaconych owocami, galaretek, koktajli mlecznych, ciast, słodyczy itp.,</w:t>
      </w:r>
    </w:p>
    <w:p w:rsidR="006B712C" w:rsidRPr="004C77BD" w:rsidRDefault="006B712C" w:rsidP="006B712C">
      <w:pPr>
        <w:numPr>
          <w:ilvl w:val="1"/>
          <w:numId w:val="10"/>
        </w:numPr>
        <w:tabs>
          <w:tab w:val="left" w:pos="4253"/>
        </w:tabs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kolacje</w:t>
      </w:r>
      <w:r w:rsidRPr="004C77BD">
        <w:rPr>
          <w:rFonts w:ascii="Arial" w:eastAsia="Calibri" w:hAnsi="Arial" w:cs="Arial"/>
        </w:rPr>
        <w:t xml:space="preserve"> – podawać, co najmniej co drugi dzień, potrawy gorące uzupełnione pieczywem </w:t>
      </w:r>
      <w:r w:rsidR="007D28D6">
        <w:rPr>
          <w:rFonts w:ascii="Arial" w:eastAsia="Calibri" w:hAnsi="Arial" w:cs="Arial"/>
        </w:rPr>
        <w:t xml:space="preserve">       </w:t>
      </w:r>
      <w:r w:rsidR="00411B98">
        <w:rPr>
          <w:rFonts w:ascii="Arial" w:eastAsia="Calibri" w:hAnsi="Arial" w:cs="Arial"/>
        </w:rPr>
        <w:br/>
      </w:r>
      <w:r w:rsidRPr="004C77BD">
        <w:rPr>
          <w:rFonts w:ascii="Arial" w:eastAsia="Calibri" w:hAnsi="Arial" w:cs="Arial"/>
        </w:rPr>
        <w:t>z dodatkami. W daniach kolacyjnych bez udziału potrawy gorącej dodatki do pieczywa należy odpowiednio zwiększać. Niezależnie od formy kolacji (goręcej lub zimnej) zaleca się planować dodatek w formie warzyw;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 xml:space="preserve">przynajmniej jeden posiłek w ciągu dnia należy uzupełniać świeżymi owocami, zwłaszcza </w:t>
      </w:r>
      <w:r w:rsidR="007D28D6">
        <w:rPr>
          <w:rFonts w:ascii="Arial" w:eastAsia="Calibri" w:hAnsi="Arial" w:cs="Arial"/>
        </w:rPr>
        <w:t xml:space="preserve">    </w:t>
      </w:r>
      <w:r w:rsidR="00411B98">
        <w:rPr>
          <w:rFonts w:ascii="Arial" w:eastAsia="Calibri" w:hAnsi="Arial" w:cs="Arial"/>
        </w:rPr>
        <w:br/>
      </w:r>
      <w:r w:rsidRPr="004C77BD">
        <w:rPr>
          <w:rFonts w:ascii="Arial" w:eastAsia="Calibri" w:hAnsi="Arial" w:cs="Arial"/>
        </w:rPr>
        <w:t>w okresach ich sezonowej podaży rynkowej;</w:t>
      </w:r>
    </w:p>
    <w:p w:rsidR="006B712C" w:rsidRPr="004C77BD" w:rsidRDefault="00173329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6B712C" w:rsidRPr="004C77BD">
        <w:rPr>
          <w:rFonts w:ascii="Arial" w:eastAsia="Calibri" w:hAnsi="Arial" w:cs="Arial"/>
        </w:rPr>
        <w:t xml:space="preserve"> zapewni naczynia jednorazowego użytku (talerze płytkie, talerze głębokie, kubki termiczne 0,5 l, noże, widelce, łyżki) w ilości odpowiedniej do ilości oraz rodzaju wydawanych posiłków;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trakcie układania jadłospisów dekadowych należy kierować się zasadami: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jeżeli występuje w pierwszym śniadaniu dodatek podstawowy w formie jarskiej to </w:t>
      </w:r>
      <w:r w:rsidR="007D28D6">
        <w:rPr>
          <w:rFonts w:ascii="Arial" w:eastAsia="Times New Roman" w:hAnsi="Arial" w:cs="Arial"/>
          <w:lang w:eastAsia="pl-PL"/>
        </w:rPr>
        <w:t xml:space="preserve">          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>w drugim śniadaniu musi wystąpić w formie mięsnej – i odwrotnie;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 posiłku obiadowym zupy o podwyższonej wartości energetycznej należy planować do drugich dań o niższej wartości energetycznej – i odwrotnie;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surówki łączone z jarzynami gotowanymi powinny być dobierane z różnych warzyw, </w:t>
      </w:r>
      <w:r w:rsidR="007D28D6">
        <w:rPr>
          <w:rFonts w:ascii="Arial" w:eastAsia="Times New Roman" w:hAnsi="Arial" w:cs="Arial"/>
          <w:lang w:eastAsia="pl-PL"/>
        </w:rPr>
        <w:t xml:space="preserve">      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>a także być kontrastowe pod względem kolorystycznym;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nie należy planować dodatków warzywnych do drugich dań obiadowych </w:t>
      </w:r>
      <w:r w:rsidRPr="004C77BD">
        <w:rPr>
          <w:rFonts w:ascii="Arial" w:eastAsia="Times New Roman" w:hAnsi="Arial" w:cs="Arial"/>
          <w:lang w:eastAsia="pl-PL"/>
        </w:rPr>
        <w:br/>
        <w:t>z warzyw stanowiących podstawowy składnik zupy;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 przypadkach przygotowywania zup z warzyw kiszonych nie należy planować tych warzyw w postaci i dodatków do dania drugiego.</w:t>
      </w:r>
    </w:p>
    <w:p w:rsidR="006B712C" w:rsidRPr="004C77BD" w:rsidRDefault="00173329" w:rsidP="006B712C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</w:t>
      </w:r>
      <w:r w:rsidR="006B712C" w:rsidRPr="004C77BD">
        <w:rPr>
          <w:rFonts w:ascii="Arial" w:eastAsia="Calibri" w:hAnsi="Arial" w:cs="Arial"/>
        </w:rPr>
        <w:t>a przygotowywał i wydawał  będzie ilość poszczególnych posiłków zamówionych w dniu poprzedzającym dzień wydania, w uzasadnionych pojedynczych przypadkach korekta ilości zamawianych posiłków możliwa będzie w dniu wydania jednak nie później niż 3 godziny przed ich wydaniem.</w:t>
      </w:r>
    </w:p>
    <w:p w:rsidR="00852A84" w:rsidRPr="00065A47" w:rsidRDefault="006B712C" w:rsidP="00065A4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przypadkach zamawiania oddzielnie poszczególnych posiłków stosowane będą procentowe podziały ceny wynoszące odpowiednio: pierwsze śniadanie – 25%, drugie śniadanie – 10%, obiad – 40% i kolacja – 25%.</w:t>
      </w:r>
    </w:p>
    <w:p w:rsidR="00411B98" w:rsidRPr="004C77BD" w:rsidRDefault="00411B98" w:rsidP="006B712C">
      <w:pPr>
        <w:shd w:val="clear" w:color="auto" w:fill="FFFFFF"/>
        <w:spacing w:after="0" w:line="360" w:lineRule="auto"/>
        <w:ind w:left="58"/>
        <w:jc w:val="center"/>
        <w:rPr>
          <w:rFonts w:ascii="Arial" w:eastAsia="Times New Roman" w:hAnsi="Arial" w:cs="Arial"/>
          <w:b/>
          <w:bCs/>
          <w:spacing w:val="21"/>
          <w:w w:val="102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lastRenderedPageBreak/>
        <w:t>§ 3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Warunki realizacji Umowy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4C77BD">
        <w:rPr>
          <w:rFonts w:ascii="Arial" w:hAnsi="Arial" w:cs="Arial"/>
          <w:b/>
        </w:rPr>
        <w:t xml:space="preserve">Wykonawca, </w:t>
      </w:r>
      <w:r w:rsidRPr="004C77BD">
        <w:rPr>
          <w:rFonts w:ascii="Arial" w:hAnsi="Arial" w:cs="Arial"/>
        </w:rPr>
        <w:t xml:space="preserve">celem wywiązania się z umowy, zobowiązany jest posiadać </w:t>
      </w:r>
      <w:r w:rsidRPr="004C77BD">
        <w:rPr>
          <w:rFonts w:ascii="Arial" w:eastAsia="Calibri" w:hAnsi="Arial" w:cs="Arial"/>
        </w:rPr>
        <w:t xml:space="preserve">niezbędne zezwolenia pozwalające na świadczenie usługi gastronomicznej przez cały okres związania umową. </w:t>
      </w:r>
    </w:p>
    <w:p w:rsidR="006B712C" w:rsidRPr="004C77BD" w:rsidRDefault="00173329" w:rsidP="006B712C">
      <w:pPr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</w:t>
      </w:r>
      <w:r w:rsidR="006B712C" w:rsidRPr="004C77BD">
        <w:rPr>
          <w:rFonts w:ascii="Arial" w:eastAsia="Calibri" w:hAnsi="Arial" w:cs="Arial"/>
        </w:rPr>
        <w:t xml:space="preserve">apewnił stan sanitarnohigieniczny obiektu żywienia zbiorowego, jego wyposażenia technicznego i technologicznego, a także - w zakresie wymaganej higieny produktów żywnościowych, produkcji, przechowywania i dystrybucji posiłków, określone  </w:t>
      </w:r>
      <w:r w:rsidR="006B712C" w:rsidRPr="004C77BD">
        <w:rPr>
          <w:rFonts w:ascii="Arial" w:eastAsia="Calibri" w:hAnsi="Arial" w:cs="Arial"/>
        </w:rPr>
        <w:br/>
        <w:t>w następujących przepisach:</w:t>
      </w:r>
    </w:p>
    <w:p w:rsidR="006B712C" w:rsidRPr="007D28D6" w:rsidRDefault="006B712C" w:rsidP="007D28D6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ustawie z dnia 25 sierpnia 2006r. o bezpieczeństwie ży</w:t>
      </w:r>
      <w:r w:rsidR="006309C9">
        <w:rPr>
          <w:rFonts w:ascii="Arial" w:eastAsia="Calibri" w:hAnsi="Arial" w:cs="Arial"/>
        </w:rPr>
        <w:t xml:space="preserve">wności i żywienia </w:t>
      </w:r>
      <w:r w:rsidR="007D28D6">
        <w:rPr>
          <w:rFonts w:ascii="Arial" w:eastAsia="Calibri" w:hAnsi="Arial" w:cs="Arial"/>
        </w:rPr>
        <w:t> </w:t>
      </w:r>
      <w:r w:rsidR="006309C9" w:rsidRPr="007D28D6">
        <w:rPr>
          <w:rFonts w:ascii="Arial" w:eastAsia="Calibri" w:hAnsi="Arial" w:cs="Arial"/>
        </w:rPr>
        <w:t xml:space="preserve">(Dz. U. </w:t>
      </w:r>
      <w:r w:rsidR="007D28D6">
        <w:rPr>
          <w:rFonts w:ascii="Arial" w:eastAsia="Calibri" w:hAnsi="Arial" w:cs="Arial"/>
        </w:rPr>
        <w:t xml:space="preserve">       </w:t>
      </w:r>
      <w:r w:rsidR="00411B98">
        <w:rPr>
          <w:rFonts w:ascii="Arial" w:eastAsia="Calibri" w:hAnsi="Arial" w:cs="Arial"/>
        </w:rPr>
        <w:br/>
      </w:r>
      <w:r w:rsidR="00E646FC">
        <w:rPr>
          <w:rFonts w:ascii="Arial" w:eastAsia="Calibri" w:hAnsi="Arial" w:cs="Arial"/>
        </w:rPr>
        <w:t>z 2020 r., poz. 2021</w:t>
      </w:r>
      <w:r w:rsidRPr="007D28D6">
        <w:rPr>
          <w:rFonts w:ascii="Arial" w:eastAsia="Calibri" w:hAnsi="Arial" w:cs="Arial"/>
        </w:rPr>
        <w:t>);</w:t>
      </w:r>
    </w:p>
    <w:p w:rsidR="006B712C" w:rsidRPr="004C77BD" w:rsidRDefault="00173329" w:rsidP="006B712C">
      <w:pPr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</w:t>
      </w:r>
      <w:r w:rsidR="006B712C" w:rsidRPr="004C77BD">
        <w:rPr>
          <w:rFonts w:ascii="Arial" w:eastAsia="Calibri" w:hAnsi="Arial" w:cs="Arial"/>
        </w:rPr>
        <w:t xml:space="preserve">apewnił </w:t>
      </w:r>
      <w:r>
        <w:rPr>
          <w:rFonts w:ascii="Arial" w:eastAsia="Calibri" w:hAnsi="Arial" w:cs="Arial"/>
        </w:rPr>
        <w:t>a</w:t>
      </w:r>
      <w:r w:rsidR="006B712C" w:rsidRPr="004C77BD">
        <w:rPr>
          <w:rFonts w:ascii="Arial" w:eastAsia="Calibri" w:hAnsi="Arial" w:cs="Arial"/>
        </w:rPr>
        <w:t xml:space="preserve">by produkty żywnościowe będące przedmiotem dostaw </w:t>
      </w:r>
      <w:r w:rsidR="00411B98">
        <w:rPr>
          <w:rFonts w:ascii="Arial" w:eastAsia="Calibri" w:hAnsi="Arial" w:cs="Arial"/>
        </w:rPr>
        <w:br/>
      </w:r>
      <w:r w:rsidR="006B712C" w:rsidRPr="004C77BD">
        <w:rPr>
          <w:rFonts w:ascii="Arial" w:eastAsia="Calibri" w:hAnsi="Arial" w:cs="Arial"/>
        </w:rPr>
        <w:t>w szczególności nie mogły naruszać wymagań określonych w: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ustawie z dnia 25 sierpnia 2006r. o bezpieczeństwie ży</w:t>
      </w:r>
      <w:r w:rsidR="00066653">
        <w:rPr>
          <w:rFonts w:ascii="Arial" w:eastAsia="Calibri" w:hAnsi="Arial" w:cs="Arial"/>
        </w:rPr>
        <w:t xml:space="preserve">wności i żywienia (Dz. U. </w:t>
      </w:r>
      <w:r w:rsidR="007D28D6">
        <w:rPr>
          <w:rFonts w:ascii="Arial" w:eastAsia="Calibri" w:hAnsi="Arial" w:cs="Arial"/>
        </w:rPr>
        <w:t xml:space="preserve">       </w:t>
      </w:r>
      <w:r w:rsidR="00411B98">
        <w:rPr>
          <w:rFonts w:ascii="Arial" w:eastAsia="Calibri" w:hAnsi="Arial" w:cs="Arial"/>
        </w:rPr>
        <w:br/>
      </w:r>
      <w:r w:rsidR="00E646FC">
        <w:rPr>
          <w:rFonts w:ascii="Arial" w:eastAsia="Calibri" w:hAnsi="Arial" w:cs="Arial"/>
        </w:rPr>
        <w:t>z 2020 r., poz. 2021</w:t>
      </w:r>
      <w:r w:rsidRPr="004C77BD">
        <w:rPr>
          <w:rFonts w:ascii="Arial" w:eastAsia="Calibri" w:hAnsi="Arial" w:cs="Arial"/>
        </w:rPr>
        <w:t>);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rozporządzeniu komisji (WE) nr 2073/2005 z dnia 15 listopada 2005r. w sprawie kryteriów mikrobiologicznych dotyczących środków spożywczych;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rozporządzeniu komisji (WE) nr 1881/2006 z dnia 19 grudnia 2006r. ustalające najwyższe dopuszczalne poziomy niektórych zanieczyszczeń w środkach spożywczych;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 xml:space="preserve">rozporządzeniu (WE) nr 1829/2003 Parlamentu Europejskiego i Rady z dnia </w:t>
      </w:r>
      <w:r w:rsidRPr="004C77BD">
        <w:rPr>
          <w:rFonts w:ascii="Arial" w:eastAsia="Calibri" w:hAnsi="Arial" w:cs="Arial"/>
        </w:rPr>
        <w:br/>
        <w:t>22 września 2003r. w sprawie genetycznie zmodyfikowanej żywności i paszy;</w:t>
      </w:r>
    </w:p>
    <w:p w:rsidR="006B712C" w:rsidRPr="004C77BD" w:rsidRDefault="00173329" w:rsidP="006B712C">
      <w:pPr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</w:t>
      </w:r>
      <w:r w:rsidR="006B712C" w:rsidRPr="004C77BD">
        <w:rPr>
          <w:rFonts w:ascii="Arial" w:eastAsia="Calibri" w:hAnsi="Arial" w:cs="Arial"/>
        </w:rPr>
        <w:t xml:space="preserve">apewnił gospodarkę i postępowanie z odpadami, powstającymi w trakcie żywienia zbiorowego, zgodnie z Ustawą o </w:t>
      </w:r>
      <w:r w:rsidR="00753F86">
        <w:rPr>
          <w:rFonts w:ascii="Arial" w:eastAsia="Calibri" w:hAnsi="Arial" w:cs="Arial"/>
        </w:rPr>
        <w:t>odpadach z 2001r. (Dz. U. z 2020 r., poz. 797</w:t>
      </w:r>
      <w:r w:rsidR="006B712C" w:rsidRPr="004C77BD">
        <w:rPr>
          <w:rFonts w:ascii="Arial" w:eastAsia="Calibri" w:hAnsi="Arial" w:cs="Arial"/>
        </w:rPr>
        <w:t xml:space="preserve"> </w:t>
      </w:r>
      <w:r w:rsidR="00411B98">
        <w:rPr>
          <w:rFonts w:ascii="Arial" w:eastAsia="Calibri" w:hAnsi="Arial" w:cs="Arial"/>
        </w:rPr>
        <w:br/>
      </w:r>
      <w:r w:rsidR="006B712C" w:rsidRPr="004C77BD">
        <w:rPr>
          <w:rFonts w:ascii="Arial" w:eastAsia="Calibri" w:hAnsi="Arial" w:cs="Arial"/>
        </w:rPr>
        <w:t>z późn. zm.).</w:t>
      </w:r>
    </w:p>
    <w:p w:rsidR="006B712C" w:rsidRPr="00BB5E34" w:rsidRDefault="006B712C" w:rsidP="006B712C">
      <w:pPr>
        <w:widowControl w:val="0"/>
        <w:spacing w:after="120" w:line="240" w:lineRule="auto"/>
        <w:ind w:left="426"/>
        <w:jc w:val="both"/>
        <w:rPr>
          <w:rFonts w:ascii="Arial" w:eastAsia="Times New Roman" w:hAnsi="Arial" w:cs="Arial"/>
          <w:snapToGrid w:val="0"/>
          <w:lang w:eastAsia="pl-PL"/>
        </w:rPr>
      </w:pPr>
      <w:r w:rsidRPr="004C77BD">
        <w:rPr>
          <w:rFonts w:ascii="Arial" w:eastAsia="Times New Roman" w:hAnsi="Arial" w:cs="Arial"/>
          <w:snapToGrid w:val="0"/>
          <w:lang w:eastAsia="pl-PL"/>
        </w:rPr>
        <w:t xml:space="preserve">5. </w:t>
      </w:r>
      <w:r w:rsidR="00173329">
        <w:rPr>
          <w:rFonts w:ascii="Arial" w:eastAsia="Times New Roman" w:hAnsi="Arial" w:cs="Arial"/>
          <w:snapToGrid w:val="0"/>
          <w:lang w:eastAsia="pl-PL"/>
        </w:rPr>
        <w:t>Wykonawca będzie b</w:t>
      </w:r>
      <w:r w:rsidRPr="004C77BD">
        <w:rPr>
          <w:rFonts w:ascii="Arial" w:eastAsia="Times New Roman" w:hAnsi="Arial" w:cs="Arial"/>
          <w:snapToGrid w:val="0"/>
          <w:lang w:eastAsia="pl-PL"/>
        </w:rPr>
        <w:t xml:space="preserve">ezwzględnie przestrzegał wszelkich warunków zdrowotnych żywienia </w:t>
      </w:r>
      <w:r w:rsidR="00411B98">
        <w:rPr>
          <w:rFonts w:ascii="Arial" w:eastAsia="Times New Roman" w:hAnsi="Arial" w:cs="Arial"/>
          <w:snapToGrid w:val="0"/>
          <w:lang w:eastAsia="pl-PL"/>
        </w:rPr>
        <w:br/>
      </w:r>
      <w:r w:rsidRPr="004C77BD">
        <w:rPr>
          <w:rFonts w:ascii="Arial" w:eastAsia="Times New Roman" w:hAnsi="Arial" w:cs="Arial"/>
          <w:snapToGrid w:val="0"/>
          <w:lang w:eastAsia="pl-PL"/>
        </w:rPr>
        <w:t>i żywności obowiązujących w Unii Europejskiej i Polsce.</w:t>
      </w:r>
    </w:p>
    <w:p w:rsidR="006B712C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§ 4</w:t>
      </w:r>
    </w:p>
    <w:p w:rsidR="006B712C" w:rsidRPr="004C77BD" w:rsidRDefault="006B712C" w:rsidP="006B712C">
      <w:pPr>
        <w:spacing w:after="200" w:line="276" w:lineRule="auto"/>
        <w:jc w:val="center"/>
        <w:rPr>
          <w:rFonts w:ascii="Arial" w:hAnsi="Arial" w:cs="Arial"/>
          <w:b/>
        </w:rPr>
      </w:pPr>
      <w:r w:rsidRPr="004C77BD">
        <w:rPr>
          <w:rFonts w:ascii="Arial" w:hAnsi="Arial" w:cs="Arial"/>
          <w:b/>
        </w:rPr>
        <w:t>Sposób i termin odbioru przedmiotu Umowy</w:t>
      </w:r>
    </w:p>
    <w:p w:rsidR="006B712C" w:rsidRPr="00A931FE" w:rsidRDefault="006B712C" w:rsidP="006B71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931FE">
        <w:rPr>
          <w:rFonts w:ascii="Arial" w:eastAsia="Calibri" w:hAnsi="Arial" w:cs="Arial"/>
          <w:b/>
          <w:i/>
        </w:rPr>
        <w:t xml:space="preserve">Termin realizacji usługi w dniach </w:t>
      </w:r>
      <w:r w:rsidRPr="00A931FE">
        <w:rPr>
          <w:rFonts w:ascii="Arial" w:hAnsi="Arial" w:cs="Arial"/>
        </w:rPr>
        <w:t xml:space="preserve">w dniach </w:t>
      </w:r>
      <w:r w:rsidR="00F2536A">
        <w:rPr>
          <w:rFonts w:ascii="Arial" w:hAnsi="Arial" w:cs="Arial"/>
          <w:b/>
        </w:rPr>
        <w:t>2</w:t>
      </w:r>
      <w:r w:rsidR="00143F83">
        <w:rPr>
          <w:rFonts w:ascii="Arial" w:hAnsi="Arial" w:cs="Arial"/>
          <w:b/>
        </w:rPr>
        <w:t>7</w:t>
      </w:r>
      <w:r w:rsidR="00425DFF">
        <w:rPr>
          <w:rFonts w:ascii="Arial" w:hAnsi="Arial" w:cs="Arial"/>
          <w:b/>
        </w:rPr>
        <w:t>.</w:t>
      </w:r>
      <w:r w:rsidR="00196CE1">
        <w:rPr>
          <w:rFonts w:ascii="Arial" w:hAnsi="Arial" w:cs="Arial"/>
          <w:b/>
        </w:rPr>
        <w:t>0</w:t>
      </w:r>
      <w:r w:rsidR="00966563">
        <w:rPr>
          <w:rFonts w:ascii="Arial" w:hAnsi="Arial" w:cs="Arial"/>
          <w:b/>
        </w:rPr>
        <w:t>6</w:t>
      </w:r>
      <w:r w:rsidR="00143F83">
        <w:rPr>
          <w:rFonts w:ascii="Arial" w:hAnsi="Arial" w:cs="Arial"/>
          <w:b/>
        </w:rPr>
        <w:t xml:space="preserve"> – 0</w:t>
      </w:r>
      <w:r w:rsidR="00073CB1">
        <w:rPr>
          <w:rFonts w:ascii="Arial" w:hAnsi="Arial" w:cs="Arial"/>
          <w:b/>
        </w:rPr>
        <w:t>7</w:t>
      </w:r>
      <w:r w:rsidR="00143F83">
        <w:rPr>
          <w:rFonts w:ascii="Arial" w:hAnsi="Arial" w:cs="Arial"/>
          <w:b/>
        </w:rPr>
        <w:t>.07</w:t>
      </w:r>
      <w:r w:rsidR="00CC38C7">
        <w:rPr>
          <w:rFonts w:ascii="Arial" w:hAnsi="Arial" w:cs="Arial"/>
          <w:b/>
        </w:rPr>
        <w:t>.</w:t>
      </w:r>
      <w:r w:rsidR="00425DFF">
        <w:rPr>
          <w:rFonts w:ascii="Arial" w:hAnsi="Arial" w:cs="Arial"/>
          <w:b/>
        </w:rPr>
        <w:t>202</w:t>
      </w:r>
      <w:r w:rsidR="00196CE1">
        <w:rPr>
          <w:rFonts w:ascii="Arial" w:hAnsi="Arial" w:cs="Arial"/>
          <w:b/>
        </w:rPr>
        <w:t>2</w:t>
      </w:r>
      <w:r w:rsidR="00425DFF">
        <w:rPr>
          <w:rFonts w:ascii="Arial" w:hAnsi="Arial" w:cs="Arial"/>
          <w:b/>
        </w:rPr>
        <w:t xml:space="preserve"> r.</w:t>
      </w:r>
    </w:p>
    <w:p w:rsidR="006B712C" w:rsidRPr="004C77BD" w:rsidRDefault="006B712C" w:rsidP="006B712C">
      <w:pPr>
        <w:numPr>
          <w:ilvl w:val="2"/>
          <w:numId w:val="8"/>
        </w:numPr>
        <w:tabs>
          <w:tab w:val="left" w:pos="709"/>
        </w:tabs>
        <w:spacing w:before="120" w:after="120" w:line="276" w:lineRule="auto"/>
        <w:ind w:left="426" w:hanging="426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Ilość żołnierzy może ulec zmianie na poziomie do </w:t>
      </w:r>
      <w:r w:rsidR="00073CB1">
        <w:rPr>
          <w:rFonts w:ascii="Arial" w:eastAsia="Calibri" w:hAnsi="Arial" w:cs="Arial"/>
          <w:i/>
        </w:rPr>
        <w:t>3</w:t>
      </w:r>
      <w:r>
        <w:rPr>
          <w:rFonts w:ascii="Arial" w:eastAsia="Calibri" w:hAnsi="Arial" w:cs="Arial"/>
          <w:i/>
        </w:rPr>
        <w:t>0%</w:t>
      </w:r>
      <w:r w:rsidR="00425DFF">
        <w:rPr>
          <w:rFonts w:ascii="Arial" w:eastAsia="Calibri" w:hAnsi="Arial" w:cs="Arial"/>
          <w:i/>
        </w:rPr>
        <w:t>, liczba dni żywienia może się zwiększyć/zmniejszyć o  2 dni.</w:t>
      </w:r>
      <w:r w:rsidRPr="004C77BD">
        <w:rPr>
          <w:rFonts w:ascii="Arial" w:eastAsia="Calibri" w:hAnsi="Arial" w:cs="Arial"/>
          <w:i/>
        </w:rPr>
        <w:t xml:space="preserve"> 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Usługa żywienia, będąca przedmiotem niniejszej Umowy, będzie podlegała odbiorowi każdorazowo po jej zakończeniu w danym dniu jej realizacji, poprzez wpisanie ilości wydawanych posiłków - zestawów składających się na wyżywienie żołnierza na dobę, która będzie odnotowana</w:t>
      </w:r>
      <w:r w:rsidRPr="004C77BD">
        <w:rPr>
          <w:rFonts w:ascii="Arial" w:eastAsia="Times New Roman" w:hAnsi="Arial" w:cs="Arial"/>
          <w:b/>
          <w:lang w:eastAsia="pl-PL"/>
        </w:rPr>
        <w:t xml:space="preserve"> </w:t>
      </w:r>
      <w:r w:rsidRPr="004C77BD">
        <w:rPr>
          <w:rFonts w:ascii="Arial" w:eastAsia="Times New Roman" w:hAnsi="Arial" w:cs="Arial"/>
          <w:lang w:eastAsia="pl-PL"/>
        </w:rPr>
        <w:t xml:space="preserve">w protokole odbioru i podpisaniu go przez pisemnie wskazaną osobę przez </w:t>
      </w:r>
      <w:r w:rsidRPr="004C77BD">
        <w:rPr>
          <w:rFonts w:ascii="Arial" w:eastAsia="Times New Roman" w:hAnsi="Arial" w:cs="Arial"/>
          <w:b/>
          <w:lang w:eastAsia="pl-PL"/>
        </w:rPr>
        <w:t>Zamawiającego</w:t>
      </w:r>
      <w:r w:rsidRPr="004C77BD">
        <w:rPr>
          <w:rFonts w:ascii="Arial" w:eastAsia="Times New Roman" w:hAnsi="Arial" w:cs="Arial"/>
          <w:lang w:eastAsia="pl-PL"/>
        </w:rPr>
        <w:t xml:space="preserve"> </w:t>
      </w:r>
      <w:r w:rsidR="00F2536A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 xml:space="preserve">i </w:t>
      </w:r>
      <w:r w:rsidRPr="004C77BD">
        <w:rPr>
          <w:rFonts w:ascii="Arial" w:eastAsia="Times New Roman" w:hAnsi="Arial" w:cs="Arial"/>
          <w:b/>
          <w:lang w:eastAsia="pl-PL"/>
        </w:rPr>
        <w:t>Wykonawcę.</w:t>
      </w:r>
      <w:r w:rsidRPr="004C77BD">
        <w:rPr>
          <w:rFonts w:ascii="Arial" w:eastAsia="Times New Roman" w:hAnsi="Arial" w:cs="Arial"/>
          <w:lang w:eastAsia="pl-PL"/>
        </w:rPr>
        <w:t xml:space="preserve"> 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Osobami wyznaczonymi do współdziałania w ramach realizacji niniejszej Umowy będą:</w:t>
      </w:r>
    </w:p>
    <w:p w:rsidR="006B712C" w:rsidRPr="004C77BD" w:rsidRDefault="006B712C" w:rsidP="006B712C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ab/>
        <w:t xml:space="preserve">- ze strony </w:t>
      </w:r>
      <w:r w:rsidRPr="004C77BD"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– </w:t>
      </w:r>
      <w:r w:rsidR="00FF3FC4">
        <w:rPr>
          <w:rFonts w:ascii="Arial" w:eastAsia="Times New Roman" w:hAnsi="Arial" w:cs="Arial"/>
          <w:lang w:eastAsia="pl-PL"/>
        </w:rPr>
        <w:t>p.</w:t>
      </w:r>
      <w:r>
        <w:rPr>
          <w:rFonts w:ascii="Arial" w:eastAsia="Times New Roman" w:hAnsi="Arial" w:cs="Arial"/>
          <w:lang w:eastAsia="pl-PL"/>
        </w:rPr>
        <w:t xml:space="preserve"> </w:t>
      </w:r>
      <w:r w:rsidR="00852A84">
        <w:rPr>
          <w:rFonts w:ascii="Arial" w:eastAsia="Times New Roman" w:hAnsi="Arial" w:cs="Arial"/>
          <w:b/>
          <w:lang w:eastAsia="pl-PL"/>
        </w:rPr>
        <w:t>…………………………………………………………….</w:t>
      </w:r>
    </w:p>
    <w:p w:rsidR="006B712C" w:rsidRPr="004C77BD" w:rsidRDefault="006B712C" w:rsidP="006B712C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ab/>
        <w:t xml:space="preserve">- ze strony </w:t>
      </w:r>
      <w:r w:rsidRPr="004C77BD">
        <w:rPr>
          <w:rFonts w:ascii="Arial" w:eastAsia="Times New Roman" w:hAnsi="Arial" w:cs="Arial"/>
          <w:b/>
          <w:lang w:eastAsia="pl-PL"/>
        </w:rPr>
        <w:t>Wykonawcy</w:t>
      </w:r>
      <w:r w:rsidRPr="004C77BD">
        <w:rPr>
          <w:rFonts w:ascii="Arial" w:eastAsia="Times New Roman" w:hAnsi="Arial" w:cs="Arial"/>
          <w:lang w:eastAsia="pl-PL"/>
        </w:rPr>
        <w:t xml:space="preserve"> – _______________________ - _______________</w:t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  <w:t>_______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Strony mogą wskazać inne osoby do współdziałania przy realizacji Umowy.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Ilość wydanych zestawów (śniadanie, śniadanie II, obiad, kolacja)  potwierdzane każdorazowo przez każdą ze stron, liczone jest na podstawie faktycznie wydanych posiłków w danym dniu realizacji umowy.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4C77BD">
        <w:rPr>
          <w:rFonts w:ascii="Arial" w:eastAsia="Times New Roman" w:hAnsi="Arial" w:cs="Arial"/>
          <w:lang w:eastAsia="pl-PL"/>
        </w:rPr>
        <w:lastRenderedPageBreak/>
        <w:t xml:space="preserve">Stwierdzenie poprawności przeprowadzonej usługi, jest podstawą do wystawienia faktury VAT przez </w:t>
      </w:r>
      <w:r w:rsidRPr="004C77BD">
        <w:rPr>
          <w:rFonts w:ascii="Arial" w:eastAsia="Times New Roman" w:hAnsi="Arial" w:cs="Arial"/>
          <w:b/>
          <w:lang w:eastAsia="pl-PL"/>
        </w:rPr>
        <w:t>Wykonawcę</w:t>
      </w:r>
      <w:r w:rsidRPr="004C77BD">
        <w:rPr>
          <w:rFonts w:ascii="Arial" w:eastAsia="Times New Roman" w:hAnsi="Arial" w:cs="Arial"/>
          <w:lang w:eastAsia="pl-PL"/>
        </w:rPr>
        <w:t xml:space="preserve"> i jej zapłatę przez </w:t>
      </w:r>
      <w:r w:rsidRPr="004C77BD">
        <w:rPr>
          <w:rFonts w:ascii="Arial" w:eastAsia="Times New Roman" w:hAnsi="Arial" w:cs="Arial"/>
          <w:b/>
          <w:lang w:eastAsia="pl-PL"/>
        </w:rPr>
        <w:t xml:space="preserve">Zamawiającego. </w:t>
      </w:r>
      <w:r w:rsidRPr="004C77BD">
        <w:rPr>
          <w:rFonts w:ascii="Arial" w:eastAsia="Times New Roman" w:hAnsi="Arial" w:cs="Arial"/>
          <w:lang w:eastAsia="pl-PL"/>
        </w:rPr>
        <w:t xml:space="preserve"> </w:t>
      </w:r>
    </w:p>
    <w:p w:rsidR="006B712C" w:rsidRPr="004C77BD" w:rsidRDefault="006B712C" w:rsidP="006B712C">
      <w:pPr>
        <w:spacing w:before="120" w:after="120" w:line="276" w:lineRule="auto"/>
        <w:contextualSpacing/>
        <w:jc w:val="both"/>
        <w:rPr>
          <w:rFonts w:ascii="Arial" w:hAnsi="Arial" w:cs="Arial"/>
          <w:b/>
        </w:rPr>
      </w:pPr>
    </w:p>
    <w:p w:rsidR="006B712C" w:rsidRPr="004C77BD" w:rsidRDefault="006B712C" w:rsidP="006B712C">
      <w:pPr>
        <w:spacing w:after="0" w:line="276" w:lineRule="auto"/>
        <w:jc w:val="center"/>
        <w:rPr>
          <w:rFonts w:ascii="Arial" w:hAnsi="Arial" w:cs="Arial"/>
          <w:b/>
        </w:rPr>
      </w:pPr>
    </w:p>
    <w:p w:rsidR="006B712C" w:rsidRPr="004C77BD" w:rsidRDefault="006B712C" w:rsidP="006B712C">
      <w:pPr>
        <w:spacing w:after="0" w:line="276" w:lineRule="auto"/>
        <w:jc w:val="center"/>
        <w:rPr>
          <w:rFonts w:ascii="Arial" w:hAnsi="Arial" w:cs="Arial"/>
          <w:b/>
        </w:rPr>
      </w:pPr>
      <w:r w:rsidRPr="004C77BD">
        <w:rPr>
          <w:rFonts w:ascii="Arial" w:hAnsi="Arial" w:cs="Arial"/>
          <w:b/>
        </w:rPr>
        <w:t>§ 5</w:t>
      </w:r>
    </w:p>
    <w:p w:rsidR="006B712C" w:rsidRPr="004C77BD" w:rsidRDefault="006B712C" w:rsidP="006B712C">
      <w:pPr>
        <w:spacing w:after="200" w:line="276" w:lineRule="auto"/>
        <w:jc w:val="center"/>
        <w:rPr>
          <w:rFonts w:ascii="Arial" w:hAnsi="Arial" w:cs="Arial"/>
          <w:b/>
        </w:rPr>
      </w:pPr>
      <w:r w:rsidRPr="004C77BD">
        <w:rPr>
          <w:rFonts w:ascii="Arial" w:hAnsi="Arial" w:cs="Arial"/>
          <w:b/>
        </w:rPr>
        <w:t>Ceny i warunki płatności</w:t>
      </w:r>
    </w:p>
    <w:p w:rsidR="006B712C" w:rsidRPr="004C77BD" w:rsidRDefault="006B712C" w:rsidP="006B712C">
      <w:pPr>
        <w:numPr>
          <w:ilvl w:val="0"/>
          <w:numId w:val="12"/>
        </w:numPr>
        <w:tabs>
          <w:tab w:val="left" w:pos="360"/>
          <w:tab w:val="center" w:pos="4536"/>
          <w:tab w:val="right" w:pos="9072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Stawka odpłatności za prawidłowo wyko</w:t>
      </w:r>
      <w:r w:rsidR="00FF3FC4">
        <w:rPr>
          <w:rFonts w:ascii="Arial" w:eastAsia="Calibri" w:hAnsi="Arial" w:cs="Arial"/>
        </w:rPr>
        <w:t xml:space="preserve">naną usługę wynosi brutto:  </w:t>
      </w:r>
      <w:r w:rsidR="00CC38C7">
        <w:rPr>
          <w:rFonts w:ascii="Arial" w:eastAsia="Calibri" w:hAnsi="Arial" w:cs="Arial"/>
        </w:rPr>
        <w:t>………………..</w:t>
      </w:r>
      <w:r w:rsidR="00FF3FC4">
        <w:rPr>
          <w:rFonts w:ascii="Arial" w:eastAsia="Calibri" w:hAnsi="Arial" w:cs="Arial"/>
        </w:rPr>
        <w:t xml:space="preserve"> </w:t>
      </w:r>
      <w:r w:rsidRPr="004C77BD">
        <w:rPr>
          <w:rFonts w:ascii="Arial" w:eastAsia="Calibri" w:hAnsi="Arial" w:cs="Arial"/>
        </w:rPr>
        <w:t xml:space="preserve">zł (słownie: </w:t>
      </w:r>
      <w:r w:rsidR="00CC38C7">
        <w:rPr>
          <w:rFonts w:ascii="Arial" w:eastAsia="Calibri" w:hAnsi="Arial" w:cs="Arial"/>
        </w:rPr>
        <w:t>……………………………</w:t>
      </w:r>
      <w:r w:rsidR="00FF3FC4">
        <w:rPr>
          <w:rFonts w:ascii="Arial" w:eastAsia="Calibri" w:hAnsi="Arial" w:cs="Arial"/>
        </w:rPr>
        <w:t xml:space="preserve"> złote 00/100 </w:t>
      </w:r>
      <w:r w:rsidRPr="004C77BD">
        <w:rPr>
          <w:rFonts w:ascii="Arial" w:eastAsia="Calibri" w:hAnsi="Arial" w:cs="Arial"/>
        </w:rPr>
        <w:t xml:space="preserve">) za całodzienny posiłek dla jednej osoby. </w:t>
      </w:r>
    </w:p>
    <w:p w:rsidR="006B712C" w:rsidRPr="004C77BD" w:rsidRDefault="006B712C" w:rsidP="006B712C">
      <w:pPr>
        <w:numPr>
          <w:ilvl w:val="0"/>
          <w:numId w:val="12"/>
        </w:numPr>
        <w:tabs>
          <w:tab w:val="left" w:pos="360"/>
          <w:tab w:val="center" w:pos="4536"/>
          <w:tab w:val="right" w:pos="9072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 xml:space="preserve">Szacunkowa kwota wynagrodzenia z tytułu zawarcia niniejszej umowy wyniesie </w:t>
      </w:r>
      <w:r w:rsidRPr="004C77BD">
        <w:rPr>
          <w:rFonts w:ascii="Arial" w:eastAsia="Calibri" w:hAnsi="Arial" w:cs="Arial"/>
        </w:rPr>
        <w:br/>
      </w:r>
      <w:r w:rsidR="00CC38C7">
        <w:rPr>
          <w:rFonts w:ascii="Arial" w:eastAsia="Calibri" w:hAnsi="Arial" w:cs="Arial"/>
          <w:b/>
        </w:rPr>
        <w:t>……………………….</w:t>
      </w:r>
      <w:r w:rsidR="000A56B4">
        <w:rPr>
          <w:rFonts w:ascii="Arial" w:eastAsia="Calibri" w:hAnsi="Arial" w:cs="Arial"/>
          <w:b/>
        </w:rPr>
        <w:t xml:space="preserve"> </w:t>
      </w:r>
      <w:r w:rsidR="005A1A32">
        <w:rPr>
          <w:rFonts w:ascii="Arial" w:eastAsia="Calibri" w:hAnsi="Arial" w:cs="Arial"/>
          <w:b/>
        </w:rPr>
        <w:t>z</w:t>
      </w:r>
      <w:r w:rsidR="003B3C11" w:rsidRPr="003B3C11">
        <w:rPr>
          <w:rFonts w:ascii="Arial" w:eastAsia="Calibri" w:hAnsi="Arial" w:cs="Arial"/>
          <w:b/>
        </w:rPr>
        <w:t>ł</w:t>
      </w:r>
      <w:r w:rsidR="005A1A32">
        <w:rPr>
          <w:rFonts w:ascii="Arial" w:eastAsia="Calibri" w:hAnsi="Arial" w:cs="Arial"/>
          <w:b/>
        </w:rPr>
        <w:t xml:space="preserve"> </w:t>
      </w:r>
      <w:r w:rsidRPr="004C77BD">
        <w:rPr>
          <w:rFonts w:ascii="Arial" w:eastAsia="Calibri" w:hAnsi="Arial" w:cs="Arial"/>
        </w:rPr>
        <w:t>(słownie:</w:t>
      </w:r>
      <w:r w:rsidR="000A56B4">
        <w:rPr>
          <w:rFonts w:ascii="Arial" w:eastAsia="Calibri" w:hAnsi="Arial" w:cs="Arial"/>
        </w:rPr>
        <w:t xml:space="preserve"> </w:t>
      </w:r>
      <w:r w:rsidR="00CC38C7">
        <w:rPr>
          <w:rFonts w:ascii="Arial" w:eastAsia="Calibri" w:hAnsi="Arial" w:cs="Arial"/>
        </w:rPr>
        <w:t>……………………………</w:t>
      </w:r>
      <w:r w:rsidR="000A56B4">
        <w:rPr>
          <w:rFonts w:ascii="Arial" w:eastAsia="Calibri" w:hAnsi="Arial" w:cs="Arial"/>
        </w:rPr>
        <w:t xml:space="preserve"> złotych</w:t>
      </w:r>
      <w:r w:rsidRPr="004C77BD">
        <w:rPr>
          <w:rFonts w:ascii="Arial" w:eastAsia="Calibri" w:hAnsi="Arial" w:cs="Arial"/>
        </w:rPr>
        <w:t xml:space="preserve">), zgodnie z ofertą Wykonawcy z tym zastrzeżeniem, że niewyczerpanie tej kwoty nie stwarza po stronie Wykonawcy żadnych roszczeń względem Zamawiającego  i jego następców prawnych. 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przypadku zmniejszenia</w:t>
      </w:r>
      <w:r>
        <w:rPr>
          <w:rFonts w:ascii="Arial" w:eastAsia="Calibri" w:hAnsi="Arial" w:cs="Arial"/>
        </w:rPr>
        <w:t>/zwiększenia</w:t>
      </w:r>
      <w:r w:rsidRPr="004C77BD">
        <w:rPr>
          <w:rFonts w:ascii="Arial" w:eastAsia="Calibri" w:hAnsi="Arial" w:cs="Arial"/>
        </w:rPr>
        <w:t xml:space="preserve"> liczby żywionych wynagrodzenie ule</w:t>
      </w:r>
      <w:r>
        <w:rPr>
          <w:rFonts w:ascii="Arial" w:eastAsia="Calibri" w:hAnsi="Arial" w:cs="Arial"/>
        </w:rPr>
        <w:t xml:space="preserve">ga proporcjonalnemu zmniejszeniu / zwiększeniu. </w:t>
      </w:r>
    </w:p>
    <w:p w:rsidR="006B712C" w:rsidRPr="004C77BD" w:rsidRDefault="006B712C" w:rsidP="006B712C">
      <w:pPr>
        <w:numPr>
          <w:ilvl w:val="0"/>
          <w:numId w:val="12"/>
        </w:numPr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Płatność za realizację przedmiotu niniejszej Umowy, na podstawie dostarczonej faktury VAT, nastąpi po podliczeniu ilości faktycznie wydanych posiłków z protokołów odbioru usługi po zrealizowaniu każdego z dwóch etapów ćwiczenia. </w:t>
      </w:r>
    </w:p>
    <w:p w:rsidR="006B712C" w:rsidRPr="004C77BD" w:rsidRDefault="006B712C" w:rsidP="006B712C">
      <w:pPr>
        <w:numPr>
          <w:ilvl w:val="0"/>
          <w:numId w:val="12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4C77BD">
        <w:rPr>
          <w:rFonts w:ascii="Arial" w:hAnsi="Arial" w:cs="Arial"/>
        </w:rPr>
        <w:t xml:space="preserve">Wynagrodzenie dla </w:t>
      </w:r>
      <w:r w:rsidRPr="004C77BD">
        <w:rPr>
          <w:rFonts w:ascii="Arial" w:hAnsi="Arial" w:cs="Arial"/>
          <w:b/>
        </w:rPr>
        <w:t>Wykonawcy</w:t>
      </w:r>
      <w:r w:rsidRPr="004C77BD">
        <w:rPr>
          <w:rFonts w:ascii="Arial" w:hAnsi="Arial" w:cs="Arial"/>
        </w:rPr>
        <w:t xml:space="preserve"> płatne będzie w terminie do 30 dni od daty dostarczenia </w:t>
      </w:r>
      <w:r w:rsidRPr="004C77BD">
        <w:rPr>
          <w:rFonts w:ascii="Arial" w:hAnsi="Arial" w:cs="Arial"/>
          <w:b/>
        </w:rPr>
        <w:t>Zamawiającemu</w:t>
      </w:r>
      <w:r w:rsidRPr="004C77BD">
        <w:rPr>
          <w:rFonts w:ascii="Arial" w:hAnsi="Arial" w:cs="Arial"/>
        </w:rPr>
        <w:t xml:space="preserve"> faktury VAT, przelewem na konto </w:t>
      </w:r>
      <w:r w:rsidRPr="004C77BD">
        <w:rPr>
          <w:rFonts w:ascii="Arial" w:hAnsi="Arial" w:cs="Arial"/>
          <w:b/>
        </w:rPr>
        <w:t>Wykonawcy</w:t>
      </w:r>
      <w:r w:rsidRPr="004C77BD">
        <w:rPr>
          <w:rFonts w:ascii="Arial" w:hAnsi="Arial" w:cs="Arial"/>
        </w:rPr>
        <w:t xml:space="preserve"> wskazane na fakturze. Za datę zapłaty uznaje się datę obciążenia rachunku bankowego </w:t>
      </w:r>
      <w:r w:rsidRPr="004C77BD">
        <w:rPr>
          <w:rFonts w:ascii="Arial" w:hAnsi="Arial" w:cs="Arial"/>
          <w:b/>
        </w:rPr>
        <w:t>Zamawiającego</w:t>
      </w:r>
      <w:r w:rsidRPr="004C77BD">
        <w:rPr>
          <w:rFonts w:ascii="Arial" w:hAnsi="Arial" w:cs="Arial"/>
        </w:rPr>
        <w:t>.</w:t>
      </w:r>
    </w:p>
    <w:p w:rsidR="006B712C" w:rsidRPr="004C77BD" w:rsidRDefault="006B712C" w:rsidP="006B712C">
      <w:pPr>
        <w:numPr>
          <w:ilvl w:val="0"/>
          <w:numId w:val="12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4C77BD">
        <w:rPr>
          <w:rFonts w:ascii="Arial" w:hAnsi="Arial" w:cs="Arial"/>
        </w:rPr>
        <w:t>Wynagrodzenie, o którym mowa wyżej, zawiera wszelkie koszty związane z wykonaniem przedmiotu Umowy, z uwzględnieniem wszystkich opłat, ceł i podatków.</w:t>
      </w:r>
    </w:p>
    <w:p w:rsidR="006B712C" w:rsidRPr="004C77BD" w:rsidRDefault="006B712C" w:rsidP="006B712C">
      <w:pPr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4C77BD">
        <w:rPr>
          <w:rFonts w:ascii="Arial" w:eastAsia="Times New Roman" w:hAnsi="Arial" w:cs="Arial"/>
          <w:bCs/>
          <w:kern w:val="3"/>
          <w:lang w:eastAsia="pl-PL"/>
        </w:rPr>
        <w:t xml:space="preserve">Wynagrodzenie przysługuje Wykonawcy wyłącznie za faktycznie wykonaną usługę. </w:t>
      </w:r>
    </w:p>
    <w:p w:rsidR="00E646FC" w:rsidRDefault="006B712C" w:rsidP="00E646FC">
      <w:pPr>
        <w:numPr>
          <w:ilvl w:val="0"/>
          <w:numId w:val="12"/>
        </w:numPr>
        <w:suppressAutoHyphens/>
        <w:autoSpaceDE w:val="0"/>
        <w:autoSpaceDN w:val="0"/>
        <w:spacing w:before="120"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Cs/>
          <w:kern w:val="3"/>
          <w:lang w:eastAsia="pl-PL"/>
        </w:rPr>
        <w:t>Zamawiający zastrzega sobie możliwość czasowego ograniczenia ilości żoł</w:t>
      </w:r>
      <w:r>
        <w:rPr>
          <w:rFonts w:ascii="Arial" w:eastAsia="Times New Roman" w:hAnsi="Arial" w:cs="Arial"/>
          <w:bCs/>
          <w:kern w:val="3"/>
          <w:lang w:eastAsia="pl-PL"/>
        </w:rPr>
        <w:t>nierzy (wydanych posiłków) do 10</w:t>
      </w:r>
      <w:r w:rsidRPr="004C77BD">
        <w:rPr>
          <w:rFonts w:ascii="Arial" w:eastAsia="Times New Roman" w:hAnsi="Arial" w:cs="Arial"/>
          <w:bCs/>
          <w:kern w:val="3"/>
          <w:lang w:eastAsia="pl-PL"/>
        </w:rPr>
        <w:t xml:space="preserve"> % wraz z proporcjonalnym zmniejszeniem wynagrodzenia. </w:t>
      </w:r>
    </w:p>
    <w:p w:rsidR="00E646FC" w:rsidRPr="00196CE1" w:rsidRDefault="00E646FC" w:rsidP="00E646FC">
      <w:pPr>
        <w:numPr>
          <w:ilvl w:val="0"/>
          <w:numId w:val="12"/>
        </w:numPr>
        <w:suppressAutoHyphens/>
        <w:autoSpaceDE w:val="0"/>
        <w:autoSpaceDN w:val="0"/>
        <w:spacing w:before="120"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196CE1">
        <w:rPr>
          <w:rFonts w:ascii="Arial" w:hAnsi="Arial" w:cs="Arial"/>
        </w:rPr>
        <w:t>W przypadku wynagrodzenia na kwotę 15 000,00 zł brutto  i powyżej tej kwoty płatność wynikająca z umowy zostanie dokonana za pośrednictwem metody podzielonej płatności (split payment). Dla wskazanego przez Wykonawcę do płatności rachunku bankowego musi być utworzony rachunek VAT na cele prowadzonej działalności gospodarczej.</w:t>
      </w:r>
    </w:p>
    <w:p w:rsidR="00E646FC" w:rsidRPr="004C77BD" w:rsidRDefault="00E646FC" w:rsidP="00E646FC">
      <w:pPr>
        <w:suppressAutoHyphens/>
        <w:autoSpaceDE w:val="0"/>
        <w:autoSpaceDN w:val="0"/>
        <w:spacing w:before="120"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§ 6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Kary umowne i odszkodowania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20" w:after="24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W razie niewykonania lub nienależytego wykonania umowy Wykonawca zapłaci Zamawiającemu karę umowną:</w:t>
      </w:r>
    </w:p>
    <w:p w:rsidR="006B712C" w:rsidRPr="004C77BD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W wysokości 10% wartości brutto przedmiotu umowy, w przypadku odstąpienia od umowy przez Zamawiającego, z przyczyn leżących po stronie Wykonawcy;</w:t>
      </w:r>
    </w:p>
    <w:p w:rsidR="006B712C" w:rsidRPr="004C77BD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 wysokości 10% wartości brutto przedmiotu umowy, w przypadku odstąpienia </w:t>
      </w:r>
      <w:r w:rsidRPr="004C77BD">
        <w:rPr>
          <w:rFonts w:ascii="Arial" w:eastAsia="Times New Roman" w:hAnsi="Arial" w:cs="Arial"/>
          <w:kern w:val="3"/>
          <w:lang w:eastAsia="pl-PL"/>
        </w:rPr>
        <w:br/>
        <w:t>od umowy przez Wykonawcę, z przyczyn leżących po jego stronie.</w:t>
      </w:r>
    </w:p>
    <w:p w:rsidR="006B712C" w:rsidRPr="004C77BD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120" w:line="240" w:lineRule="auto"/>
        <w:ind w:left="709" w:hanging="425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4C77BD">
        <w:rPr>
          <w:rFonts w:ascii="Arial" w:eastAsia="Lucida Sans Unicode" w:hAnsi="Arial" w:cs="Arial"/>
          <w:kern w:val="3"/>
          <w:lang w:eastAsia="pl-PL"/>
        </w:rPr>
        <w:t xml:space="preserve">W wysokości 10 % wartości brutto przedmiotu umowy w przypadku wycofania się przez Wykonawcę z ustalonego zgodnie z </w:t>
      </w:r>
      <w:r w:rsidRPr="004C77BD">
        <w:rPr>
          <w:rFonts w:ascii="Arial" w:eastAsia="Times New Roman" w:hAnsi="Arial" w:cs="Arial"/>
          <w:b/>
          <w:lang w:eastAsia="pl-PL"/>
        </w:rPr>
        <w:t xml:space="preserve">§ 4 ust. 1 niniejszej umowy </w:t>
      </w:r>
      <w:r w:rsidRPr="004C77BD">
        <w:rPr>
          <w:rFonts w:ascii="Arial" w:eastAsia="Times New Roman" w:hAnsi="Arial" w:cs="Arial"/>
          <w:lang w:eastAsia="pl-PL"/>
        </w:rPr>
        <w:t>terminu realizacji usługi</w:t>
      </w:r>
      <w:r w:rsidRPr="004C77BD">
        <w:rPr>
          <w:rFonts w:ascii="Arial" w:eastAsia="Times New Roman" w:hAnsi="Arial" w:cs="Arial"/>
          <w:b/>
          <w:lang w:eastAsia="pl-PL"/>
        </w:rPr>
        <w:t>.</w:t>
      </w:r>
    </w:p>
    <w:p w:rsidR="006B712C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120" w:line="240" w:lineRule="auto"/>
        <w:ind w:left="709" w:hanging="425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 xml:space="preserve"> </w:t>
      </w:r>
      <w:r w:rsidRPr="004C77BD">
        <w:rPr>
          <w:rFonts w:ascii="Arial" w:eastAsia="Lucida Sans Unicode" w:hAnsi="Arial" w:cs="Arial"/>
          <w:kern w:val="3"/>
          <w:lang w:eastAsia="pl-PL"/>
        </w:rPr>
        <w:t>Kary umowne oblicza się od ceny brutto całej oferty określonej w złożonej ofercie.</w:t>
      </w:r>
    </w:p>
    <w:p w:rsidR="00001684" w:rsidRPr="004C77BD" w:rsidRDefault="00001684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120" w:line="240" w:lineRule="auto"/>
        <w:ind w:left="709" w:hanging="425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>
        <w:rPr>
          <w:rFonts w:ascii="Arial" w:eastAsia="Lucida Sans Unicode" w:hAnsi="Arial" w:cs="Arial"/>
          <w:kern w:val="3"/>
          <w:lang w:eastAsia="pl-PL"/>
        </w:rPr>
        <w:t xml:space="preserve">Łączna wartość kar umownych nałożonych na podstawie niniejszej umowy  nie może przekroczyć 10 </w:t>
      </w:r>
      <w:r w:rsidRPr="004C77BD">
        <w:rPr>
          <w:rFonts w:ascii="Arial" w:eastAsia="Times New Roman" w:hAnsi="Arial" w:cs="Arial"/>
          <w:kern w:val="3"/>
          <w:lang w:eastAsia="pl-PL"/>
        </w:rPr>
        <w:t>% wartości brutto przedmiotu umowy</w:t>
      </w:r>
    </w:p>
    <w:p w:rsidR="006B712C" w:rsidRPr="004C77BD" w:rsidRDefault="006B712C" w:rsidP="006B712C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4C77BD">
        <w:rPr>
          <w:rFonts w:ascii="Arial" w:eastAsia="Times New Roman" w:hAnsi="Arial" w:cs="Arial"/>
          <w:lang w:eastAsia="ar-SA"/>
        </w:rPr>
        <w:t xml:space="preserve">Zamawiającemu przysługuje </w:t>
      </w:r>
      <w:r w:rsidR="00E646FC">
        <w:rPr>
          <w:rFonts w:ascii="Arial" w:eastAsia="Times New Roman" w:hAnsi="Arial" w:cs="Arial"/>
          <w:lang w:eastAsia="ar-SA"/>
        </w:rPr>
        <w:t xml:space="preserve">oprócz okoliczności wskazanych w kodeksie cywilnym </w:t>
      </w:r>
      <w:r w:rsidRPr="004C77BD">
        <w:rPr>
          <w:rFonts w:ascii="Arial" w:eastAsia="Times New Roman" w:hAnsi="Arial" w:cs="Arial"/>
          <w:lang w:eastAsia="ar-SA"/>
        </w:rPr>
        <w:t>prawo do odstąpienia od umowy:</w:t>
      </w:r>
    </w:p>
    <w:p w:rsidR="006B712C" w:rsidRDefault="006B712C" w:rsidP="006B712C">
      <w:pPr>
        <w:numPr>
          <w:ilvl w:val="0"/>
          <w:numId w:val="1"/>
        </w:numPr>
        <w:suppressAutoHyphens/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 w:rsidRPr="004C77BD">
        <w:rPr>
          <w:rFonts w:ascii="Arial" w:eastAsia="Times New Roman" w:hAnsi="Arial" w:cs="Arial"/>
          <w:u w:val="single"/>
          <w:lang w:eastAsia="ar-SA"/>
        </w:rPr>
        <w:t>w przypadku negatywnego wyniku kontroli weterynaryjnej przeprowadzonej przez Wojskowego Inspektora Weterynaryjnego w terminie 3 dni od otrzymania takiej informacji.</w:t>
      </w:r>
    </w:p>
    <w:p w:rsidR="00E646FC" w:rsidRDefault="00E646FC" w:rsidP="006B712C">
      <w:pPr>
        <w:numPr>
          <w:ilvl w:val="0"/>
          <w:numId w:val="1"/>
        </w:numPr>
        <w:suppressAutoHyphens/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lastRenderedPageBreak/>
        <w:t>W przypadku nie przystąpienia do realizacji umowy w terminie 14 dni od powzięcia informacji o tym fak</w:t>
      </w:r>
      <w:r w:rsidR="00001684">
        <w:rPr>
          <w:rFonts w:ascii="Arial" w:eastAsia="Times New Roman" w:hAnsi="Arial" w:cs="Arial"/>
          <w:u w:val="single"/>
          <w:lang w:eastAsia="ar-SA"/>
        </w:rPr>
        <w:t>cie przez Zamawiającego</w:t>
      </w:r>
    </w:p>
    <w:p w:rsidR="006B712C" w:rsidRPr="004C77BD" w:rsidRDefault="006B712C" w:rsidP="006B712C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20" w:after="12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Zamawiający ma prawo potrącić naliczoną karę umowną z faktury przedstawionej do zapłaty.</w:t>
      </w:r>
    </w:p>
    <w:p w:rsidR="006B712C" w:rsidRPr="004C77BD" w:rsidRDefault="006B712C" w:rsidP="006B712C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20" w:after="12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Strony zastrzegają sobie dochodzenia odszkodowania w wysokości przewyższającej wartość kar umownych na zasadach określonych w Kodeksie Cywilnym. </w:t>
      </w:r>
    </w:p>
    <w:p w:rsidR="003B3C11" w:rsidRPr="004C77BD" w:rsidRDefault="003B3C11" w:rsidP="006B712C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§ 7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Inne postanowienia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 przypadku stwierdzenia przez Zamawiającego uchybień w wykonywaniu umowy, powiadamia on Wykonawcę o zaistniałych uchybieniach, wzywając go jednocześnie do ich niezwłocznego usunięcia, nie później jednak niż w terminie określonym przez Zamawiającego. Po bezskutecznym upływie określonego terminu Zamawiający może rozwiązać umowę w trybie natychmiastowym bez prawa Wykonawcy do jakichkolwiek roszczeń, w tym finansowych od Zamawiającego. </w:t>
      </w:r>
      <w:r w:rsidR="00001684">
        <w:rPr>
          <w:rFonts w:ascii="Arial" w:eastAsia="Times New Roman" w:hAnsi="Arial" w:cs="Arial"/>
          <w:kern w:val="3"/>
          <w:lang w:eastAsia="pl-PL"/>
        </w:rPr>
        <w:t>W takim przypadku Wykonawca zapłaci Zamawiającemu karę w</w:t>
      </w:r>
      <w:r w:rsidR="00001684" w:rsidRPr="004C77BD">
        <w:rPr>
          <w:rFonts w:ascii="Arial" w:eastAsia="Times New Roman" w:hAnsi="Arial" w:cs="Arial"/>
          <w:kern w:val="3"/>
          <w:lang w:eastAsia="pl-PL"/>
        </w:rPr>
        <w:t xml:space="preserve"> wysokości 10% wartości brutto przedmiotu umowy</w:t>
      </w:r>
    </w:p>
    <w:p w:rsidR="006B712C" w:rsidRPr="004C77BD" w:rsidRDefault="006B712C" w:rsidP="006B712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Wyłącznie Wykonawca ponosi wszelką odpowiedzialność za działania i zaniechanie osób, </w:t>
      </w:r>
      <w:r w:rsidR="007D28D6">
        <w:rPr>
          <w:rFonts w:ascii="Arial" w:eastAsia="Times New Roman" w:hAnsi="Arial" w:cs="Arial"/>
          <w:kern w:val="3"/>
          <w:lang w:eastAsia="pl-PL"/>
        </w:rPr>
        <w:t xml:space="preserve">         </w:t>
      </w:r>
      <w:r w:rsidR="00411B98">
        <w:rPr>
          <w:rFonts w:ascii="Arial" w:eastAsia="Times New Roman" w:hAnsi="Arial" w:cs="Arial"/>
          <w:kern w:val="3"/>
          <w:lang w:eastAsia="pl-PL"/>
        </w:rPr>
        <w:br/>
      </w:r>
      <w:r w:rsidRPr="004C77BD">
        <w:rPr>
          <w:rFonts w:ascii="Arial" w:eastAsia="Times New Roman" w:hAnsi="Arial" w:cs="Arial"/>
          <w:kern w:val="3"/>
          <w:lang w:eastAsia="pl-PL"/>
        </w:rPr>
        <w:t>z pomocą których umowę wykonuje oraz za szkody wyrządzone w czasie realizacji przedmiotu umowy.</w:t>
      </w:r>
    </w:p>
    <w:p w:rsidR="006B712C" w:rsidRPr="004C77BD" w:rsidRDefault="006B712C" w:rsidP="006B712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4C77BD">
        <w:rPr>
          <w:rFonts w:ascii="Arial" w:eastAsia="Times New Roman" w:hAnsi="Arial" w:cs="Arial"/>
          <w:b/>
          <w:kern w:val="3"/>
          <w:lang w:eastAsia="pl-PL"/>
        </w:rPr>
        <w:t>W razie wystąpienia istotnej zmiany okoliczności powodującej, że wykonanie zamówienia nie leży w interesie publicznym, czego nie można było przewidzieć w chwili jego złożenia, Zamawiający może odstąpić od jego realizacji w ciągu 30 dni od powzięcia wiadomości</w:t>
      </w:r>
      <w:r w:rsidR="007D28D6">
        <w:rPr>
          <w:rFonts w:ascii="Arial" w:eastAsia="Times New Roman" w:hAnsi="Arial" w:cs="Arial"/>
          <w:b/>
          <w:kern w:val="3"/>
          <w:lang w:eastAsia="pl-PL"/>
        </w:rPr>
        <w:t xml:space="preserve">   </w:t>
      </w:r>
      <w:r w:rsidRPr="004C77BD">
        <w:rPr>
          <w:rFonts w:ascii="Arial" w:eastAsia="Times New Roman" w:hAnsi="Arial" w:cs="Arial"/>
          <w:b/>
          <w:kern w:val="3"/>
          <w:lang w:eastAsia="pl-PL"/>
        </w:rPr>
        <w:t xml:space="preserve"> </w:t>
      </w:r>
      <w:r w:rsidR="00411B98">
        <w:rPr>
          <w:rFonts w:ascii="Arial" w:eastAsia="Times New Roman" w:hAnsi="Arial" w:cs="Arial"/>
          <w:b/>
          <w:kern w:val="3"/>
          <w:lang w:eastAsia="pl-PL"/>
        </w:rPr>
        <w:br/>
      </w:r>
      <w:r w:rsidRPr="004C77BD">
        <w:rPr>
          <w:rFonts w:ascii="Arial" w:eastAsia="Times New Roman" w:hAnsi="Arial" w:cs="Arial"/>
          <w:b/>
          <w:kern w:val="3"/>
          <w:lang w:eastAsia="pl-PL"/>
        </w:rPr>
        <w:t>o powyższych okolicznościach.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426" w:right="23" w:hanging="426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 xml:space="preserve">4. W trakcie trwania stosunku umownego między stronami oraz w trakcie biegu realizacji zobowiązań i roszczeń wynikających z umowy, WYKONAWCA zobowiązany jest do pisemnego </w:t>
      </w:r>
      <w:r w:rsidR="002F2678">
        <w:rPr>
          <w:rFonts w:ascii="Arial" w:eastAsia="Times New Roman" w:hAnsi="Arial" w:cs="Arial"/>
          <w:spacing w:val="-1"/>
          <w:w w:val="101"/>
          <w:lang w:eastAsia="pl-PL"/>
        </w:rPr>
        <w:t>z</w:t>
      </w: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awiadomienia ZAMAWIAJĄCEGO  w terminie 7 dni o: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a) zmianie siedziby lub nazwy firmy WYKONAWCY;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b) zmianie osób reprezentujących WYKONAWCĘ;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c) ogłoszeniu upadłości WYKONAWCY;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d) wszczęciu postępowania układowego, w którym uczestniczy WYKONAWCA;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e) ogłoszeniu likwidacji firmy WYKONAWCY;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f) zawieszeniu działalności firmy WYKONAWCY;</w:t>
      </w:r>
    </w:p>
    <w:p w:rsidR="006B712C" w:rsidRDefault="006B712C" w:rsidP="006B712C">
      <w:pPr>
        <w:shd w:val="clear" w:color="auto" w:fill="FFFFFF"/>
        <w:autoSpaceDE w:val="0"/>
        <w:autoSpaceDN w:val="0"/>
        <w:spacing w:after="0" w:line="240" w:lineRule="auto"/>
        <w:ind w:right="23"/>
        <w:jc w:val="both"/>
        <w:rPr>
          <w:rFonts w:ascii="Arial" w:eastAsia="Times New Roman" w:hAnsi="Arial" w:cs="Arial"/>
          <w:spacing w:val="-1"/>
          <w:w w:val="101"/>
          <w:u w:val="single"/>
          <w:lang w:eastAsia="pl-PL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right="23" w:firstLine="426"/>
        <w:jc w:val="both"/>
        <w:rPr>
          <w:rFonts w:ascii="Arial" w:eastAsia="Times New Roman" w:hAnsi="Arial" w:cs="Arial"/>
          <w:spacing w:val="-1"/>
          <w:w w:val="101"/>
          <w:u w:val="single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u w:val="single"/>
          <w:lang w:eastAsia="pl-PL"/>
        </w:rPr>
        <w:t xml:space="preserve">Brak wiadomości o zmianie siedziby skutkować będzie skutecznym doręczeniem na adres wskazany w umowie. </w:t>
      </w:r>
    </w:p>
    <w:p w:rsidR="006B712C" w:rsidRDefault="006B712C" w:rsidP="002F2678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426" w:right="23" w:hanging="426"/>
        <w:contextualSpacing/>
        <w:jc w:val="both"/>
        <w:rPr>
          <w:rFonts w:ascii="Arial" w:eastAsia="Times New Roman" w:hAnsi="Arial" w:cs="Arial"/>
          <w:b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b/>
          <w:spacing w:val="-1"/>
          <w:w w:val="101"/>
          <w:lang w:eastAsia="pl-PL"/>
        </w:rPr>
        <w:t>Zamawiający zastrzega sobie możliwość odstąpienia od realizacji umowy w przypadkach szczególnych, podyktowanych interesem Sił Zbrojnych Rzeczpospolitej Polskiej, na każdym jej etapie</w:t>
      </w:r>
      <w:r w:rsidR="00001684">
        <w:rPr>
          <w:rFonts w:ascii="Arial" w:eastAsia="Times New Roman" w:hAnsi="Arial" w:cs="Arial"/>
          <w:b/>
          <w:spacing w:val="-1"/>
          <w:w w:val="101"/>
          <w:lang w:eastAsia="pl-PL"/>
        </w:rPr>
        <w:t>. W takim przypadku Wykonawcy przysługuje wynagrodzenie jedynie za część faktycznie zrealizowaną umowy.</w:t>
      </w:r>
    </w:p>
    <w:p w:rsidR="002F2678" w:rsidRPr="002F2678" w:rsidRDefault="002F2678" w:rsidP="002F2678">
      <w:pPr>
        <w:shd w:val="clear" w:color="auto" w:fill="FFFFFF"/>
        <w:autoSpaceDE w:val="0"/>
        <w:autoSpaceDN w:val="0"/>
        <w:spacing w:after="0" w:line="240" w:lineRule="auto"/>
        <w:ind w:left="426" w:right="23"/>
        <w:contextualSpacing/>
        <w:jc w:val="both"/>
        <w:rPr>
          <w:rFonts w:ascii="Arial" w:eastAsia="Times New Roman" w:hAnsi="Arial" w:cs="Arial"/>
          <w:b/>
          <w:spacing w:val="-1"/>
          <w:w w:val="101"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8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Poufność informacji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numPr>
          <w:ilvl w:val="3"/>
          <w:numId w:val="2"/>
        </w:numPr>
        <w:autoSpaceDE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Strony zobowiązują się do zachowania w tajemnicy informacji związanych z realizacją niniejszej Umowy. </w:t>
      </w:r>
    </w:p>
    <w:p w:rsidR="006B712C" w:rsidRPr="004C77BD" w:rsidRDefault="006B712C" w:rsidP="006B712C">
      <w:pPr>
        <w:numPr>
          <w:ilvl w:val="3"/>
          <w:numId w:val="2"/>
        </w:numPr>
        <w:autoSpaceDE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 szczególności, Wykonawca zobowiązuje się do:</w:t>
      </w:r>
    </w:p>
    <w:p w:rsidR="006B712C" w:rsidRPr="004C77BD" w:rsidRDefault="006B712C" w:rsidP="00411B98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zachowania w tajemnicy wszelkich informacji uzyskanych o Zamawiającym</w:t>
      </w:r>
      <w:r w:rsidR="00411B98">
        <w:rPr>
          <w:rFonts w:ascii="Arial" w:eastAsia="Times New Roman" w:hAnsi="Arial" w:cs="Arial"/>
          <w:lang w:eastAsia="pl-PL"/>
        </w:rPr>
        <w:t xml:space="preserve"> </w:t>
      </w:r>
      <w:r w:rsidRPr="004C77BD">
        <w:rPr>
          <w:rFonts w:ascii="Arial" w:eastAsia="Times New Roman" w:hAnsi="Arial" w:cs="Arial"/>
          <w:lang w:eastAsia="pl-PL"/>
        </w:rPr>
        <w:t xml:space="preserve">w związku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 xml:space="preserve">z realizacją Umowy, zarówno w trakcie realizacji niniejszej Umowy, jak i po jej zakończeniu,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>w tym nie ujawniania faktu realizacji usługi żywienia dla Jednostki Wojskowej 4101.</w:t>
      </w:r>
    </w:p>
    <w:p w:rsidR="006B712C" w:rsidRPr="004C77BD" w:rsidRDefault="006B712C" w:rsidP="00411B98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przestrzegania przepisów ustawy o ochronie danych osobowych.</w:t>
      </w:r>
    </w:p>
    <w:p w:rsidR="006B712C" w:rsidRPr="004C77BD" w:rsidRDefault="006B712C" w:rsidP="00411B98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Przedmiot umowy nie może być wykorzystywany do żadnego rodzaju materiałów propagandowych, reklamowych i marketingowych.</w:t>
      </w:r>
    </w:p>
    <w:p w:rsidR="006B712C" w:rsidRPr="004C77BD" w:rsidRDefault="006B712C" w:rsidP="006B712C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lastRenderedPageBreak/>
        <w:t xml:space="preserve">Zobowiązania określone w niniejszym paragrafie wiążą Wykonawcę także po rozwiązaniu niniejszej umowy. 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ind w:left="644"/>
        <w:contextualSpacing/>
        <w:jc w:val="both"/>
        <w:rPr>
          <w:rFonts w:ascii="Arial" w:eastAsia="Times New Roman" w:hAnsi="Arial" w:cs="Arial"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:rsidR="006B712C" w:rsidRPr="004C77BD" w:rsidRDefault="006B712C" w:rsidP="006B712C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Postanowienia końcowe</w:t>
      </w:r>
    </w:p>
    <w:p w:rsidR="006B712C" w:rsidRPr="004C77BD" w:rsidRDefault="006B712C" w:rsidP="006B712C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numPr>
          <w:ilvl w:val="6"/>
          <w:numId w:val="2"/>
        </w:numPr>
        <w:autoSpaceDE w:val="0"/>
        <w:autoSpaceDN w:val="0"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Wszelkie zmiany Umowy wymagają formy pisemnej, pod rygorem nieważności.</w:t>
      </w:r>
    </w:p>
    <w:p w:rsidR="006B712C" w:rsidRPr="004C77BD" w:rsidRDefault="006B712C" w:rsidP="006B712C">
      <w:pPr>
        <w:numPr>
          <w:ilvl w:val="6"/>
          <w:numId w:val="2"/>
        </w:numPr>
        <w:tabs>
          <w:tab w:val="left" w:pos="0"/>
        </w:tabs>
        <w:suppressAutoHyphens/>
        <w:autoSpaceDE w:val="0"/>
        <w:autoSpaceDN w:val="0"/>
        <w:spacing w:before="120"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 sprawach nieuregulowanych niniejszą umową mieć będą zastosowanie przepisy Kodeksu Cywilnego oraz ustawy Prawo zamówień publicznych z dnia </w:t>
      </w:r>
      <w:r w:rsidR="00001684">
        <w:rPr>
          <w:rFonts w:ascii="Arial" w:eastAsia="Times New Roman" w:hAnsi="Arial" w:cs="Arial"/>
          <w:kern w:val="3"/>
          <w:lang w:eastAsia="pl-PL"/>
        </w:rPr>
        <w:t>11 września 20</w:t>
      </w:r>
      <w:r w:rsidR="009D6442">
        <w:rPr>
          <w:rFonts w:ascii="Arial" w:eastAsia="Times New Roman" w:hAnsi="Arial" w:cs="Arial"/>
          <w:kern w:val="3"/>
          <w:lang w:eastAsia="pl-PL"/>
        </w:rPr>
        <w:t xml:space="preserve">19 </w:t>
      </w:r>
      <w:r w:rsidRPr="004C77BD">
        <w:rPr>
          <w:rFonts w:ascii="Arial" w:eastAsia="Times New Roman" w:hAnsi="Arial" w:cs="Arial"/>
          <w:kern w:val="3"/>
          <w:lang w:eastAsia="pl-PL"/>
        </w:rPr>
        <w:t>r.</w:t>
      </w:r>
      <w:r w:rsidR="002D7003">
        <w:rPr>
          <w:rFonts w:ascii="Arial" w:eastAsia="Times New Roman" w:hAnsi="Arial" w:cs="Arial"/>
          <w:kern w:val="3"/>
          <w:lang w:eastAsia="pl-PL"/>
        </w:rPr>
        <w:t xml:space="preserve"> (tj.: Dz. U. z 2021 poz. 1129</w:t>
      </w:r>
      <w:r w:rsidR="00425DFF">
        <w:rPr>
          <w:rFonts w:ascii="Arial" w:eastAsia="Times New Roman" w:hAnsi="Arial" w:cs="Arial"/>
          <w:kern w:val="3"/>
          <w:lang w:eastAsia="pl-PL"/>
        </w:rPr>
        <w:t xml:space="preserve"> z późn. zm.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), </w:t>
      </w:r>
      <w:r w:rsidR="001D649C">
        <w:rPr>
          <w:rFonts w:ascii="Arial" w:eastAsia="Times New Roman" w:hAnsi="Arial" w:cs="Arial"/>
          <w:kern w:val="3"/>
          <w:lang w:eastAsia="pl-PL"/>
        </w:rPr>
        <w:t xml:space="preserve">ustawa z dnia 2 marca 2020 roku </w:t>
      </w:r>
      <w:r w:rsidR="001D649C" w:rsidRPr="001D649C">
        <w:rPr>
          <w:rFonts w:ascii="Arial" w:hAnsi="Arial" w:cs="Arial"/>
        </w:rPr>
        <w:t xml:space="preserve">o szczególnych rozwiązaniach związanych z zapobieganiem, przeciwdziałaniem i zwalczaniem COVID-19, innych chorób zakaźnych oraz wywołanych nimi sytuacji kryzysowych, </w:t>
      </w:r>
      <w:r w:rsidRPr="001D649C">
        <w:rPr>
          <w:rFonts w:ascii="Arial" w:eastAsia="Times New Roman" w:hAnsi="Arial" w:cs="Arial"/>
          <w:kern w:val="3"/>
          <w:lang w:eastAsia="pl-PL"/>
        </w:rPr>
        <w:t>dokumentacja po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stępowania o udzielenie zamówienia publicznego </w:t>
      </w:r>
      <w:r w:rsidRPr="004C77BD">
        <w:rPr>
          <w:rFonts w:ascii="Arial" w:eastAsia="Times New Roman" w:hAnsi="Arial" w:cs="Arial"/>
          <w:b/>
          <w:kern w:val="3"/>
          <w:u w:val="single"/>
          <w:lang w:eastAsia="pl-PL"/>
        </w:rPr>
        <w:t>(Nr sprawy</w:t>
      </w:r>
      <w:r w:rsidR="00CC38C7">
        <w:rPr>
          <w:rFonts w:ascii="Arial" w:eastAsia="Times New Roman" w:hAnsi="Arial" w:cs="Arial"/>
          <w:b/>
          <w:kern w:val="3"/>
          <w:u w:val="single"/>
          <w:lang w:eastAsia="pl-PL"/>
        </w:rPr>
        <w:t>:</w:t>
      </w:r>
      <w:r w:rsidRPr="004C77BD">
        <w:rPr>
          <w:rFonts w:ascii="Arial" w:eastAsia="Times New Roman" w:hAnsi="Arial" w:cs="Arial"/>
          <w:b/>
          <w:kern w:val="3"/>
          <w:u w:val="single"/>
          <w:lang w:eastAsia="pl-PL"/>
        </w:rPr>
        <w:t xml:space="preserve"> </w:t>
      </w:r>
      <w:r w:rsidR="00966563">
        <w:rPr>
          <w:rFonts w:ascii="Arial" w:eastAsia="Times New Roman" w:hAnsi="Arial" w:cs="Arial"/>
          <w:b/>
          <w:kern w:val="3"/>
          <w:u w:val="single"/>
          <w:lang w:eastAsia="pl-PL"/>
        </w:rPr>
        <w:t>…...</w:t>
      </w:r>
      <w:r w:rsidR="00065A47">
        <w:rPr>
          <w:rFonts w:ascii="Arial" w:eastAsia="Times New Roman" w:hAnsi="Arial" w:cs="Arial"/>
          <w:b/>
          <w:kern w:val="3"/>
          <w:u w:val="single"/>
          <w:lang w:eastAsia="pl-PL"/>
        </w:rPr>
        <w:t>/2022</w:t>
      </w:r>
      <w:r w:rsidRPr="004C77BD">
        <w:rPr>
          <w:rFonts w:ascii="Arial" w:eastAsia="Times New Roman" w:hAnsi="Arial" w:cs="Arial"/>
          <w:b/>
          <w:kern w:val="3"/>
          <w:u w:val="single"/>
          <w:lang w:eastAsia="pl-PL"/>
        </w:rPr>
        <w:t>)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 wraz z ofertą Wykonawcy, oraz inne odpowiednie przepisy prawa powszechnie obowiązującego.</w:t>
      </w:r>
    </w:p>
    <w:p w:rsidR="006B712C" w:rsidRPr="004C77BD" w:rsidRDefault="006B712C" w:rsidP="006B712C">
      <w:pPr>
        <w:autoSpaceDE w:val="0"/>
        <w:autoSpaceDN w:val="0"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C77BD">
        <w:rPr>
          <w:rFonts w:ascii="Arial" w:hAnsi="Arial" w:cs="Arial"/>
        </w:rPr>
        <w:t>3.    W przypadku nie osiągnięcia porozumienia, Strony poddadzą spór rozstrzygnięciu sądowi powszechnemu właściwemu miejscowo dla siedziby Zamawiającego.</w:t>
      </w:r>
    </w:p>
    <w:p w:rsidR="006B712C" w:rsidRPr="004C77BD" w:rsidRDefault="006B712C" w:rsidP="006B712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Integralną częścią Umowy są wszystkie wymienione w niej załączniki oraz dokumentacja postępowania.</w:t>
      </w:r>
    </w:p>
    <w:p w:rsidR="006B712C" w:rsidRPr="00BB5E34" w:rsidRDefault="006B712C" w:rsidP="00411B98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Umowę sporządzono w 3 jednobrzmiących egzemplarzach, dwa egzemplarze dla Zamawiającego, jeden dla Wykonawcy.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WYKONAWCA  </w:t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       </w:t>
      </w:r>
      <w:r w:rsidR="003B3C11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  </w:t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ZAMAWIAJĄCY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:rsidR="006B712C" w:rsidRPr="004C77BD" w:rsidRDefault="006B712C" w:rsidP="006B712C">
      <w:pPr>
        <w:tabs>
          <w:tab w:val="left" w:pos="62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</w:p>
    <w:p w:rsidR="006B712C" w:rsidRPr="004C77BD" w:rsidRDefault="006B712C" w:rsidP="006B712C">
      <w:pPr>
        <w:tabs>
          <w:tab w:val="left" w:pos="62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  <w:r w:rsidRPr="004C77BD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___________________________                          </w:t>
      </w:r>
      <w:r w:rsidR="003B3C11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        </w:t>
      </w:r>
      <w:r w:rsidRPr="004C77BD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_____________________________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</w:pPr>
    </w:p>
    <w:p w:rsidR="0028164C" w:rsidRDefault="0028164C">
      <w:pP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:rsidR="003B3C11" w:rsidRDefault="003B3C11"/>
    <w:p w:rsidR="003B3C11" w:rsidRDefault="003B3C11">
      <w:r>
        <w:t xml:space="preserve">                                                                                                                     ______________________________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  </w:t>
      </w:r>
      <w:r w:rsidRPr="005C3A71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                         </w:t>
      </w: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GŁOWNY KSIĘGOWY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  <w:r w:rsidRPr="00F2536A">
        <w:rPr>
          <w:rFonts w:ascii="Arial" w:hAnsi="Arial" w:cs="Arial"/>
          <w:sz w:val="20"/>
          <w:szCs w:val="20"/>
        </w:rPr>
        <w:t xml:space="preserve"> 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</w:p>
    <w:p w:rsidR="003B3C11" w:rsidRPr="00F2536A" w:rsidRDefault="003B3C11" w:rsidP="003B3C1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  <w:t xml:space="preserve"> </w:t>
      </w:r>
      <w:r w:rsid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</w:t>
      </w: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_____________________________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                                   </w:t>
      </w:r>
      <w:r w:rsid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</w:t>
      </w: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RADCA PRAWNY</w:t>
      </w:r>
    </w:p>
    <w:p w:rsidR="003B3C11" w:rsidRPr="005C3A71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:rsidR="003B3C11" w:rsidRPr="005C3A71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:rsidR="003B3C11" w:rsidRPr="005C3A71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:rsidR="00065A47" w:rsidRPr="00F2536A" w:rsidRDefault="003B3C11" w:rsidP="00065A47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B3C11"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                      </w:t>
      </w:r>
      <w:r w:rsidRPr="003B3C11">
        <w:rPr>
          <w:rFonts w:ascii="Arial" w:eastAsia="Times New Roman" w:hAnsi="Arial" w:cs="Arial"/>
          <w:snapToGrid w:val="0"/>
          <w:lang w:eastAsia="pl-PL"/>
        </w:rPr>
        <w:tab/>
      </w:r>
    </w:p>
    <w:p w:rsidR="00F2291F" w:rsidRDefault="003B3C11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</w:t>
      </w:r>
      <w:r w:rsid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</w:t>
      </w:r>
    </w:p>
    <w:p w:rsidR="00F2291F" w:rsidRDefault="00F2291F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                  </w:t>
      </w:r>
      <w:r w:rsidRPr="003B3C11">
        <w:rPr>
          <w:rFonts w:ascii="Arial" w:eastAsia="Times New Roman" w:hAnsi="Arial" w:cs="Arial"/>
          <w:snapToGrid w:val="0"/>
          <w:lang w:eastAsia="pl-PL"/>
        </w:rPr>
        <w:t>______________________________</w:t>
      </w:r>
    </w:p>
    <w:p w:rsidR="00F2291F" w:rsidRDefault="00F2291F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3B3C11" w:rsidRPr="00F2536A" w:rsidRDefault="00F2536A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3B3C11"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OSOB</w:t>
      </w:r>
      <w:r w:rsidR="00E2373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Y</w:t>
      </w:r>
      <w:r w:rsidR="003B3C11"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ODPOWIEDZIALN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E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                                                                            </w:t>
      </w:r>
      <w:r w:rsid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     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 REALIZACJĘ UMOW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Y</w:t>
      </w:r>
    </w:p>
    <w:p w:rsidR="003B3C11" w:rsidRPr="005C3A71" w:rsidRDefault="003B3C11" w:rsidP="003B3C11">
      <w:pPr>
        <w:rPr>
          <w:rFonts w:ascii="Arial" w:hAnsi="Arial" w:cs="Arial"/>
        </w:rPr>
      </w:pPr>
    </w:p>
    <w:p w:rsidR="003B3C11" w:rsidRDefault="003B3C11"/>
    <w:sectPr w:rsidR="003B3C11" w:rsidSect="002F2678">
      <w:headerReference w:type="default" r:id="rId8"/>
      <w:footerReference w:type="default" r:id="rId9"/>
      <w:pgSz w:w="11906" w:h="16838"/>
      <w:pgMar w:top="1077" w:right="1021" w:bottom="102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1B" w:rsidRDefault="00F3401B" w:rsidP="006B712C">
      <w:pPr>
        <w:spacing w:after="0" w:line="240" w:lineRule="auto"/>
      </w:pPr>
      <w:r>
        <w:separator/>
      </w:r>
    </w:p>
  </w:endnote>
  <w:endnote w:type="continuationSeparator" w:id="0">
    <w:p w:rsidR="00F3401B" w:rsidRDefault="00F3401B" w:rsidP="006B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E8" w:rsidRPr="00B04AE6" w:rsidRDefault="00F3401B" w:rsidP="00800922">
    <w:pPr>
      <w:pStyle w:val="Stopka"/>
      <w:jc w:val="center"/>
      <w:rPr>
        <w:sz w:val="16"/>
        <w:szCs w:val="16"/>
      </w:rPr>
    </w:pPr>
  </w:p>
  <w:p w:rsidR="008744E8" w:rsidRDefault="00F34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1B" w:rsidRDefault="00F3401B" w:rsidP="006B712C">
      <w:pPr>
        <w:spacing w:after="0" w:line="240" w:lineRule="auto"/>
      </w:pPr>
      <w:r>
        <w:separator/>
      </w:r>
    </w:p>
  </w:footnote>
  <w:footnote w:type="continuationSeparator" w:id="0">
    <w:p w:rsidR="00F3401B" w:rsidRDefault="00F3401B" w:rsidP="006B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25" w:rsidRDefault="00F3401B">
    <w:pPr>
      <w:pStyle w:val="Nagwek"/>
    </w:pPr>
  </w:p>
  <w:p w:rsidR="00C63D25" w:rsidRDefault="00F3401B">
    <w:pPr>
      <w:pStyle w:val="Nagwek"/>
    </w:pPr>
  </w:p>
  <w:p w:rsidR="00C63D25" w:rsidRPr="00A931FE" w:rsidRDefault="00F3401B" w:rsidP="00C63D25">
    <w:pPr>
      <w:tabs>
        <w:tab w:val="center" w:pos="4536"/>
        <w:tab w:val="right" w:pos="9072"/>
      </w:tabs>
      <w:spacing w:after="0" w:line="240" w:lineRule="auto"/>
      <w:rPr>
        <w:color w:val="0066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6DD"/>
    <w:multiLevelType w:val="hybridMultilevel"/>
    <w:tmpl w:val="59E8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E27EC"/>
    <w:multiLevelType w:val="hybridMultilevel"/>
    <w:tmpl w:val="1D720E0E"/>
    <w:lvl w:ilvl="0" w:tplc="7FE4E4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939416B8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3F893665"/>
    <w:multiLevelType w:val="hybridMultilevel"/>
    <w:tmpl w:val="16C85EB4"/>
    <w:lvl w:ilvl="0" w:tplc="0415000F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</w:lvl>
    <w:lvl w:ilvl="1" w:tplc="FFFFFFFF">
      <w:start w:val="1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2" w:tplc="E3F60C06">
      <w:start w:val="2"/>
      <w:numFmt w:val="decimal"/>
      <w:lvlText w:val="%3."/>
      <w:lvlJc w:val="left"/>
      <w:pPr>
        <w:tabs>
          <w:tab w:val="num" w:pos="1957"/>
        </w:tabs>
        <w:ind w:left="1957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57B0"/>
    <w:multiLevelType w:val="hybridMultilevel"/>
    <w:tmpl w:val="52DA0F16"/>
    <w:lvl w:ilvl="0" w:tplc="B54CD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22A0B"/>
    <w:multiLevelType w:val="hybridMultilevel"/>
    <w:tmpl w:val="CC80E3DE"/>
    <w:lvl w:ilvl="0" w:tplc="F8DE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5B68EB"/>
    <w:multiLevelType w:val="hybridMultilevel"/>
    <w:tmpl w:val="88907882"/>
    <w:lvl w:ilvl="0" w:tplc="2214B880">
      <w:start w:val="1"/>
      <w:numFmt w:val="lowerLetter"/>
      <w:lvlText w:val="%1)"/>
      <w:lvlJc w:val="left"/>
      <w:pPr>
        <w:ind w:left="2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56" w:hanging="360"/>
      </w:pPr>
    </w:lvl>
    <w:lvl w:ilvl="2" w:tplc="0415001B" w:tentative="1">
      <w:start w:val="1"/>
      <w:numFmt w:val="lowerRoman"/>
      <w:lvlText w:val="%3."/>
      <w:lvlJc w:val="right"/>
      <w:pPr>
        <w:ind w:left="4376" w:hanging="180"/>
      </w:pPr>
    </w:lvl>
    <w:lvl w:ilvl="3" w:tplc="0415000F" w:tentative="1">
      <w:start w:val="1"/>
      <w:numFmt w:val="decimal"/>
      <w:lvlText w:val="%4."/>
      <w:lvlJc w:val="left"/>
      <w:pPr>
        <w:ind w:left="5096" w:hanging="360"/>
      </w:pPr>
    </w:lvl>
    <w:lvl w:ilvl="4" w:tplc="04150019" w:tentative="1">
      <w:start w:val="1"/>
      <w:numFmt w:val="lowerLetter"/>
      <w:lvlText w:val="%5."/>
      <w:lvlJc w:val="left"/>
      <w:pPr>
        <w:ind w:left="5816" w:hanging="360"/>
      </w:pPr>
    </w:lvl>
    <w:lvl w:ilvl="5" w:tplc="0415001B" w:tentative="1">
      <w:start w:val="1"/>
      <w:numFmt w:val="lowerRoman"/>
      <w:lvlText w:val="%6."/>
      <w:lvlJc w:val="right"/>
      <w:pPr>
        <w:ind w:left="6536" w:hanging="180"/>
      </w:pPr>
    </w:lvl>
    <w:lvl w:ilvl="6" w:tplc="0415000F" w:tentative="1">
      <w:start w:val="1"/>
      <w:numFmt w:val="decimal"/>
      <w:lvlText w:val="%7."/>
      <w:lvlJc w:val="left"/>
      <w:pPr>
        <w:ind w:left="7256" w:hanging="360"/>
      </w:pPr>
    </w:lvl>
    <w:lvl w:ilvl="7" w:tplc="04150019" w:tentative="1">
      <w:start w:val="1"/>
      <w:numFmt w:val="lowerLetter"/>
      <w:lvlText w:val="%8."/>
      <w:lvlJc w:val="left"/>
      <w:pPr>
        <w:ind w:left="7976" w:hanging="360"/>
      </w:pPr>
    </w:lvl>
    <w:lvl w:ilvl="8" w:tplc="0415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9" w15:restartNumberingAfterBreak="0">
    <w:nsid w:val="70967AD2"/>
    <w:multiLevelType w:val="hybridMultilevel"/>
    <w:tmpl w:val="2E386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85C10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024"/>
        </w:tabs>
        <w:ind w:left="202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462E0"/>
    <w:multiLevelType w:val="hybridMultilevel"/>
    <w:tmpl w:val="6624D8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0676"/>
    <w:multiLevelType w:val="hybridMultilevel"/>
    <w:tmpl w:val="3F4A4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725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2C"/>
    <w:rsid w:val="00001684"/>
    <w:rsid w:val="00065A47"/>
    <w:rsid w:val="00066653"/>
    <w:rsid w:val="00073CB1"/>
    <w:rsid w:val="000A56B4"/>
    <w:rsid w:val="000A6AF3"/>
    <w:rsid w:val="000B4EE5"/>
    <w:rsid w:val="000C0905"/>
    <w:rsid w:val="000E3FF6"/>
    <w:rsid w:val="00105115"/>
    <w:rsid w:val="001303E2"/>
    <w:rsid w:val="00143F83"/>
    <w:rsid w:val="00164380"/>
    <w:rsid w:val="00167FCD"/>
    <w:rsid w:val="00173329"/>
    <w:rsid w:val="00192F65"/>
    <w:rsid w:val="00196CE1"/>
    <w:rsid w:val="001B13B3"/>
    <w:rsid w:val="001D649C"/>
    <w:rsid w:val="00254596"/>
    <w:rsid w:val="0028164C"/>
    <w:rsid w:val="00285281"/>
    <w:rsid w:val="002B20C0"/>
    <w:rsid w:val="002C1A6F"/>
    <w:rsid w:val="002D7003"/>
    <w:rsid w:val="002F2678"/>
    <w:rsid w:val="003163A0"/>
    <w:rsid w:val="003336D0"/>
    <w:rsid w:val="003B3C11"/>
    <w:rsid w:val="0041148D"/>
    <w:rsid w:val="00411B98"/>
    <w:rsid w:val="00425DFF"/>
    <w:rsid w:val="00525CB8"/>
    <w:rsid w:val="005A1A32"/>
    <w:rsid w:val="005A7140"/>
    <w:rsid w:val="005F5647"/>
    <w:rsid w:val="00606B61"/>
    <w:rsid w:val="00620DB4"/>
    <w:rsid w:val="006309C9"/>
    <w:rsid w:val="006B712C"/>
    <w:rsid w:val="006D3F1E"/>
    <w:rsid w:val="007329F7"/>
    <w:rsid w:val="00753F86"/>
    <w:rsid w:val="007B4C2A"/>
    <w:rsid w:val="007D28D6"/>
    <w:rsid w:val="00852A84"/>
    <w:rsid w:val="00865B19"/>
    <w:rsid w:val="008804B0"/>
    <w:rsid w:val="008A4EC2"/>
    <w:rsid w:val="00962F5D"/>
    <w:rsid w:val="00966563"/>
    <w:rsid w:val="009A69D0"/>
    <w:rsid w:val="009D3278"/>
    <w:rsid w:val="009D6442"/>
    <w:rsid w:val="00AA490A"/>
    <w:rsid w:val="00BA1417"/>
    <w:rsid w:val="00BB357F"/>
    <w:rsid w:val="00BF426D"/>
    <w:rsid w:val="00C202C8"/>
    <w:rsid w:val="00CB7B47"/>
    <w:rsid w:val="00CC38C7"/>
    <w:rsid w:val="00D35867"/>
    <w:rsid w:val="00D55E74"/>
    <w:rsid w:val="00D740CE"/>
    <w:rsid w:val="00E2373F"/>
    <w:rsid w:val="00E646FC"/>
    <w:rsid w:val="00E85665"/>
    <w:rsid w:val="00F2291F"/>
    <w:rsid w:val="00F2536A"/>
    <w:rsid w:val="00F3401B"/>
    <w:rsid w:val="00FB12BF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DD87"/>
  <w15:docId w15:val="{3DD64AC2-FE60-439C-8825-B290C95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12C"/>
  </w:style>
  <w:style w:type="paragraph" w:styleId="Stopka">
    <w:name w:val="footer"/>
    <w:basedOn w:val="Normalny"/>
    <w:link w:val="StopkaZnak"/>
    <w:uiPriority w:val="99"/>
    <w:unhideWhenUsed/>
    <w:rsid w:val="006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12C"/>
  </w:style>
  <w:style w:type="numbering" w:customStyle="1" w:styleId="WW8Num8">
    <w:name w:val="WW8Num8"/>
    <w:basedOn w:val="Bezlisty"/>
    <w:rsid w:val="006B712C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B71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BC0283-9E8E-4F92-B654-887EF3EB22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2253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5</cp:revision>
  <cp:lastPrinted>2022-01-13T11:17:00Z</cp:lastPrinted>
  <dcterms:created xsi:type="dcterms:W3CDTF">2022-06-07T09:19:00Z</dcterms:created>
  <dcterms:modified xsi:type="dcterms:W3CDTF">2022-06-07T10:29:00Z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ae22d5de-e5aa-4381-a01a-d8156f0412a4</vt:lpwstr>
  </property>
  <property fmtid="{D5CDD505-2E9C-101B-9397-08002B2CF9AE}" pid="3" name="bjSaver">
    <vt:lpwstr>QUNIcrsJEeZt2wReGC8oXZjBbWh/5kdq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