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3551" w14:textId="77777777" w:rsidR="004E48D5" w:rsidRDefault="004E48D5" w:rsidP="003C712B">
      <w:pPr>
        <w:jc w:val="center"/>
        <w:rPr>
          <w:rFonts w:cstheme="minorHAnsi"/>
          <w:b/>
          <w:bCs/>
          <w:sz w:val="28"/>
          <w:szCs w:val="28"/>
        </w:rPr>
      </w:pPr>
    </w:p>
    <w:p w14:paraId="06A979AA" w14:textId="488F1DE5" w:rsidR="003C712B" w:rsidRPr="004E48D5" w:rsidRDefault="003C712B" w:rsidP="003C712B">
      <w:pPr>
        <w:jc w:val="center"/>
        <w:rPr>
          <w:rFonts w:cstheme="minorHAnsi"/>
          <w:b/>
          <w:bCs/>
          <w:sz w:val="28"/>
          <w:szCs w:val="28"/>
        </w:rPr>
      </w:pPr>
      <w:r w:rsidRPr="004E48D5">
        <w:rPr>
          <w:rFonts w:cstheme="minorHAnsi"/>
          <w:b/>
          <w:bCs/>
          <w:sz w:val="28"/>
          <w:szCs w:val="28"/>
        </w:rPr>
        <w:t>ZAŁĄCZNIK A DO SWZ</w:t>
      </w:r>
      <w:r w:rsidR="004E48D5" w:rsidRPr="004E48D5">
        <w:rPr>
          <w:rFonts w:cstheme="minorHAnsi"/>
          <w:b/>
          <w:bCs/>
          <w:sz w:val="28"/>
          <w:szCs w:val="28"/>
        </w:rPr>
        <w:t xml:space="preserve"> (nr sprawy:80.272.</w:t>
      </w:r>
      <w:r w:rsidR="00F64B3A">
        <w:rPr>
          <w:rFonts w:cstheme="minorHAnsi"/>
          <w:b/>
          <w:bCs/>
          <w:sz w:val="28"/>
          <w:szCs w:val="28"/>
        </w:rPr>
        <w:t>404</w:t>
      </w:r>
      <w:r w:rsidR="004E48D5" w:rsidRPr="004E48D5">
        <w:rPr>
          <w:rFonts w:cstheme="minorHAnsi"/>
          <w:b/>
          <w:bCs/>
          <w:sz w:val="28"/>
          <w:szCs w:val="28"/>
        </w:rPr>
        <w:t>.2023)</w:t>
      </w:r>
    </w:p>
    <w:p w14:paraId="41682F29" w14:textId="77777777" w:rsidR="004E48D5" w:rsidRDefault="004E48D5" w:rsidP="003C712B">
      <w:pPr>
        <w:jc w:val="both"/>
        <w:rPr>
          <w:rFonts w:cstheme="minorHAnsi"/>
          <w:b/>
          <w:bCs/>
          <w:sz w:val="24"/>
          <w:szCs w:val="24"/>
        </w:rPr>
      </w:pPr>
    </w:p>
    <w:p w14:paraId="57375426" w14:textId="79B8CB9D" w:rsidR="00CC66CE" w:rsidRPr="00EA47E1" w:rsidRDefault="00DF1296" w:rsidP="003C712B">
      <w:pPr>
        <w:jc w:val="both"/>
        <w:rPr>
          <w:rFonts w:cstheme="minorHAnsi"/>
          <w:b/>
          <w:bCs/>
          <w:sz w:val="24"/>
          <w:szCs w:val="24"/>
        </w:rPr>
      </w:pPr>
      <w:r w:rsidRPr="003C712B">
        <w:rPr>
          <w:rFonts w:cstheme="minorHAnsi"/>
          <w:b/>
          <w:bCs/>
          <w:sz w:val="24"/>
          <w:szCs w:val="24"/>
        </w:rPr>
        <w:t>1</w:t>
      </w:r>
      <w:r w:rsidR="007D2EDD" w:rsidRPr="003C712B">
        <w:rPr>
          <w:rFonts w:cstheme="minorHAnsi"/>
          <w:b/>
          <w:bCs/>
          <w:sz w:val="24"/>
          <w:szCs w:val="24"/>
        </w:rPr>
        <w:t xml:space="preserve">. </w:t>
      </w:r>
      <w:r w:rsidR="672B282B" w:rsidRPr="003C712B">
        <w:rPr>
          <w:rFonts w:cstheme="minorHAnsi"/>
          <w:b/>
          <w:bCs/>
          <w:sz w:val="24"/>
          <w:szCs w:val="24"/>
        </w:rPr>
        <w:t>OPIS PRZEDMIOTU ZAMÓWIENIA</w:t>
      </w:r>
    </w:p>
    <w:p w14:paraId="0E650383" w14:textId="6DF77491" w:rsidR="00D720AD" w:rsidRDefault="002D11AE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62961" w:rsidRPr="002D11AE">
        <w:rPr>
          <w:rFonts w:asciiTheme="minorHAnsi" w:hAnsiTheme="minorHAnsi" w:cstheme="minorHAnsi"/>
          <w:sz w:val="22"/>
          <w:szCs w:val="22"/>
          <w:u w:val="single"/>
        </w:rPr>
        <w:t>Przedmiotem zamówienia</w:t>
      </w:r>
      <w:r w:rsidR="00A62961" w:rsidRPr="003362AE">
        <w:rPr>
          <w:rFonts w:asciiTheme="minorHAnsi" w:hAnsiTheme="minorHAnsi" w:cstheme="minorHAnsi"/>
          <w:sz w:val="22"/>
          <w:szCs w:val="22"/>
        </w:rPr>
        <w:t xml:space="preserve"> jest</w:t>
      </w:r>
      <w:r w:rsidR="00F0368E">
        <w:rPr>
          <w:rFonts w:asciiTheme="minorHAnsi" w:hAnsiTheme="minorHAnsi" w:cstheme="minorHAnsi"/>
          <w:sz w:val="22"/>
          <w:szCs w:val="22"/>
        </w:rPr>
        <w:t xml:space="preserve"> </w:t>
      </w:r>
      <w:r w:rsidR="00D45F5D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F50960">
        <w:rPr>
          <w:rFonts w:asciiTheme="minorHAnsi" w:hAnsiTheme="minorHAnsi" w:cstheme="minorHAnsi"/>
          <w:sz w:val="22"/>
          <w:szCs w:val="22"/>
        </w:rPr>
        <w:t>hotelarskich</w:t>
      </w:r>
      <w:r w:rsidR="00F0368E" w:rsidRPr="00F0368E">
        <w:rPr>
          <w:rFonts w:asciiTheme="minorHAnsi" w:hAnsiTheme="minorHAnsi" w:cstheme="minorHAnsi"/>
          <w:sz w:val="22"/>
          <w:szCs w:val="22"/>
        </w:rPr>
        <w:t>, gastronomic</w:t>
      </w:r>
      <w:r w:rsidR="00F50960">
        <w:rPr>
          <w:rFonts w:asciiTheme="minorHAnsi" w:hAnsiTheme="minorHAnsi" w:cstheme="minorHAnsi"/>
          <w:sz w:val="22"/>
          <w:szCs w:val="22"/>
        </w:rPr>
        <w:t>znych</w:t>
      </w:r>
      <w:r w:rsidR="00F0368E" w:rsidRPr="00F0368E">
        <w:rPr>
          <w:rFonts w:asciiTheme="minorHAnsi" w:hAnsiTheme="minorHAnsi" w:cstheme="minorHAnsi"/>
          <w:sz w:val="22"/>
          <w:szCs w:val="22"/>
        </w:rPr>
        <w:t xml:space="preserve"> i konferencyj</w:t>
      </w:r>
      <w:r w:rsidR="00F50960">
        <w:rPr>
          <w:rFonts w:asciiTheme="minorHAnsi" w:hAnsiTheme="minorHAnsi" w:cstheme="minorHAnsi"/>
          <w:sz w:val="22"/>
          <w:szCs w:val="22"/>
        </w:rPr>
        <w:t xml:space="preserve">nych </w:t>
      </w:r>
      <w:r w:rsidR="007D71FA">
        <w:rPr>
          <w:rFonts w:asciiTheme="minorHAnsi" w:hAnsiTheme="minorHAnsi" w:cstheme="minorHAnsi"/>
          <w:sz w:val="22"/>
          <w:szCs w:val="22"/>
        </w:rPr>
        <w:t xml:space="preserve">na potrzeby organizowanej </w:t>
      </w:r>
      <w:r w:rsidR="00266A17">
        <w:rPr>
          <w:rFonts w:asciiTheme="minorHAnsi" w:hAnsiTheme="minorHAnsi" w:cstheme="minorHAnsi"/>
          <w:sz w:val="22"/>
          <w:szCs w:val="22"/>
        </w:rPr>
        <w:t>w Krak</w:t>
      </w:r>
      <w:r w:rsidR="00F25441">
        <w:rPr>
          <w:rFonts w:asciiTheme="minorHAnsi" w:hAnsiTheme="minorHAnsi" w:cstheme="minorHAnsi"/>
          <w:sz w:val="22"/>
          <w:szCs w:val="22"/>
        </w:rPr>
        <w:t xml:space="preserve">owie </w:t>
      </w:r>
      <w:r w:rsidR="007D71FA">
        <w:rPr>
          <w:rFonts w:asciiTheme="minorHAnsi" w:hAnsiTheme="minorHAnsi" w:cstheme="minorHAnsi"/>
          <w:sz w:val="22"/>
          <w:szCs w:val="22"/>
        </w:rPr>
        <w:t xml:space="preserve">przez Małopolskie Centrum Biotechnologii </w:t>
      </w:r>
      <w:r w:rsidR="00D720AD">
        <w:rPr>
          <w:rFonts w:asciiTheme="minorHAnsi" w:hAnsiTheme="minorHAnsi" w:cstheme="minorHAnsi"/>
          <w:sz w:val="22"/>
          <w:szCs w:val="22"/>
        </w:rPr>
        <w:t xml:space="preserve">Uniwersytetu Jagiellońskiego w dniach </w:t>
      </w:r>
      <w:r w:rsidR="00D720AD" w:rsidRPr="00EF1AC4">
        <w:rPr>
          <w:rFonts w:asciiTheme="minorHAnsi" w:hAnsiTheme="minorHAnsi" w:cstheme="minorHAnsi"/>
          <w:b/>
          <w:bCs/>
          <w:sz w:val="22"/>
          <w:szCs w:val="22"/>
        </w:rPr>
        <w:t>26-28.09.2024 r.</w:t>
      </w:r>
      <w:r w:rsidR="00D720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6A17" w:rsidRPr="003362AE">
        <w:rPr>
          <w:rFonts w:asciiTheme="minorHAnsi" w:hAnsiTheme="minorHAnsi" w:cstheme="minorHAnsi"/>
          <w:sz w:val="22"/>
          <w:szCs w:val="22"/>
        </w:rPr>
        <w:t xml:space="preserve">międzynarodowej konferencji naukowej </w:t>
      </w:r>
      <w:proofErr w:type="spellStart"/>
      <w:r w:rsidR="00266A17" w:rsidRPr="003362AE">
        <w:rPr>
          <w:rFonts w:asciiTheme="minorHAnsi" w:hAnsiTheme="minorHAnsi" w:cstheme="minorHAnsi"/>
          <w:b/>
          <w:bCs/>
          <w:sz w:val="22"/>
          <w:szCs w:val="22"/>
        </w:rPr>
        <w:t>Heart</w:t>
      </w:r>
      <w:proofErr w:type="spellEnd"/>
      <w:r w:rsidR="00266A17" w:rsidRPr="003362AE">
        <w:rPr>
          <w:rFonts w:asciiTheme="minorHAnsi" w:hAnsiTheme="minorHAnsi" w:cstheme="minorHAnsi"/>
          <w:b/>
          <w:bCs/>
          <w:sz w:val="22"/>
          <w:szCs w:val="22"/>
        </w:rPr>
        <w:t xml:space="preserve"> of Europe </w:t>
      </w:r>
      <w:proofErr w:type="spellStart"/>
      <w:r w:rsidR="00266A17" w:rsidRPr="003362AE">
        <w:rPr>
          <w:rFonts w:asciiTheme="minorHAnsi" w:hAnsiTheme="minorHAnsi" w:cstheme="minorHAnsi"/>
          <w:b/>
          <w:bCs/>
          <w:sz w:val="22"/>
          <w:szCs w:val="22"/>
        </w:rPr>
        <w:t>Bio-Crystallography</w:t>
      </w:r>
      <w:proofErr w:type="spellEnd"/>
      <w:r w:rsidR="00266A17" w:rsidRPr="003362AE">
        <w:rPr>
          <w:rFonts w:asciiTheme="minorHAnsi" w:hAnsiTheme="minorHAnsi" w:cstheme="minorHAnsi"/>
          <w:b/>
          <w:bCs/>
          <w:sz w:val="22"/>
          <w:szCs w:val="22"/>
        </w:rPr>
        <w:t xml:space="preserve"> Meeting (HEC 26)</w:t>
      </w:r>
      <w:r w:rsidR="0020771F">
        <w:rPr>
          <w:rFonts w:asciiTheme="minorHAnsi" w:hAnsiTheme="minorHAnsi" w:cstheme="minorHAnsi"/>
          <w:sz w:val="22"/>
          <w:szCs w:val="22"/>
        </w:rPr>
        <w:t xml:space="preserve">, </w:t>
      </w:r>
      <w:r w:rsidR="005E74AE" w:rsidRPr="005E74AE">
        <w:rPr>
          <w:rFonts w:asciiTheme="minorHAnsi" w:hAnsiTheme="minorHAnsi" w:cstheme="minorHAnsi"/>
          <w:sz w:val="22"/>
          <w:szCs w:val="22"/>
        </w:rPr>
        <w:t>zgodnie z wymaganiami jakościowymi i ilościowymi opisanymi poniżej.</w:t>
      </w:r>
    </w:p>
    <w:p w14:paraId="1E75BB6F" w14:textId="77777777" w:rsidR="00AB6B8E" w:rsidRDefault="00AB6B8E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31C34E" w14:textId="0B69CCD2" w:rsidR="005E74AE" w:rsidRDefault="00C14A84" w:rsidP="003C712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506EA">
        <w:rPr>
          <w:rFonts w:asciiTheme="minorHAnsi" w:hAnsiTheme="minorHAnsi" w:cstheme="minorHAnsi"/>
          <w:sz w:val="22"/>
          <w:szCs w:val="22"/>
        </w:rPr>
        <w:t xml:space="preserve">. </w:t>
      </w:r>
      <w:r w:rsidR="005E74AE" w:rsidRPr="002D11AE">
        <w:rPr>
          <w:rFonts w:asciiTheme="minorHAnsi" w:hAnsiTheme="minorHAnsi" w:cstheme="minorHAnsi"/>
          <w:sz w:val="22"/>
          <w:szCs w:val="22"/>
          <w:u w:val="single"/>
        </w:rPr>
        <w:t>Zamawiający nie dopuszcza</w:t>
      </w:r>
      <w:r w:rsidR="005E74AE" w:rsidRPr="005E74AE">
        <w:rPr>
          <w:rFonts w:asciiTheme="minorHAnsi" w:hAnsiTheme="minorHAnsi" w:cstheme="minorHAnsi"/>
          <w:sz w:val="22"/>
          <w:szCs w:val="22"/>
        </w:rPr>
        <w:t xml:space="preserve"> składania ofert częściowych.</w:t>
      </w:r>
    </w:p>
    <w:p w14:paraId="1B63859E" w14:textId="77777777" w:rsidR="00242D4B" w:rsidRDefault="00242D4B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52935" w14:textId="66907413" w:rsidR="00180306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C506EA">
        <w:rPr>
          <w:rFonts w:asciiTheme="minorHAnsi" w:hAnsiTheme="minorHAnsi" w:cstheme="minorHAnsi"/>
          <w:sz w:val="22"/>
          <w:szCs w:val="22"/>
        </w:rPr>
        <w:t xml:space="preserve"> </w:t>
      </w:r>
      <w:r w:rsidR="007203B2" w:rsidRPr="002D11AE">
        <w:rPr>
          <w:rFonts w:asciiTheme="minorHAnsi" w:hAnsiTheme="minorHAnsi" w:cstheme="minorHAnsi"/>
          <w:sz w:val="22"/>
          <w:szCs w:val="22"/>
          <w:u w:val="single"/>
        </w:rPr>
        <w:t>W ramach kompleksowej obsługi należy zapewnić</w:t>
      </w:r>
      <w:r w:rsidR="007203B2" w:rsidRPr="007203B2">
        <w:rPr>
          <w:rFonts w:asciiTheme="minorHAnsi" w:hAnsiTheme="minorHAnsi" w:cstheme="minorHAnsi"/>
          <w:sz w:val="22"/>
          <w:szCs w:val="22"/>
        </w:rPr>
        <w:t xml:space="preserve"> </w:t>
      </w:r>
      <w:r w:rsidR="00195104">
        <w:rPr>
          <w:rFonts w:asciiTheme="minorHAnsi" w:hAnsiTheme="minorHAnsi" w:cstheme="minorHAnsi"/>
          <w:sz w:val="22"/>
          <w:szCs w:val="22"/>
        </w:rPr>
        <w:t xml:space="preserve">zakwaterowanie, </w:t>
      </w:r>
      <w:r w:rsidR="007203B2" w:rsidRPr="007203B2">
        <w:rPr>
          <w:rFonts w:asciiTheme="minorHAnsi" w:hAnsiTheme="minorHAnsi" w:cstheme="minorHAnsi"/>
          <w:sz w:val="22"/>
          <w:szCs w:val="22"/>
        </w:rPr>
        <w:t>obsługę hotelową, konferencyjną oraz</w:t>
      </w:r>
      <w:r w:rsidR="00195104">
        <w:rPr>
          <w:rFonts w:asciiTheme="minorHAnsi" w:hAnsiTheme="minorHAnsi" w:cstheme="minorHAnsi"/>
          <w:sz w:val="22"/>
          <w:szCs w:val="22"/>
        </w:rPr>
        <w:t xml:space="preserve"> </w:t>
      </w:r>
      <w:r w:rsidR="007203B2" w:rsidRPr="007203B2">
        <w:rPr>
          <w:rFonts w:asciiTheme="minorHAnsi" w:hAnsiTheme="minorHAnsi" w:cstheme="minorHAnsi"/>
          <w:sz w:val="22"/>
          <w:szCs w:val="22"/>
        </w:rPr>
        <w:t xml:space="preserve">gastronomiczną w jednym obiekcie </w:t>
      </w:r>
      <w:r w:rsidR="00231F6E">
        <w:rPr>
          <w:rFonts w:asciiTheme="minorHAnsi" w:hAnsiTheme="minorHAnsi" w:cstheme="minorHAnsi"/>
          <w:sz w:val="22"/>
          <w:szCs w:val="22"/>
        </w:rPr>
        <w:t>(hotel</w:t>
      </w:r>
      <w:r w:rsidR="007203B2" w:rsidRPr="007203B2">
        <w:rPr>
          <w:rFonts w:asciiTheme="minorHAnsi" w:hAnsiTheme="minorHAnsi" w:cstheme="minorHAnsi"/>
          <w:sz w:val="22"/>
          <w:szCs w:val="22"/>
        </w:rPr>
        <w:t>u)</w:t>
      </w:r>
      <w:r w:rsidR="00231F6E">
        <w:rPr>
          <w:rFonts w:asciiTheme="minorHAnsi" w:hAnsiTheme="minorHAnsi" w:cstheme="minorHAnsi"/>
          <w:sz w:val="22"/>
          <w:szCs w:val="22"/>
        </w:rPr>
        <w:t xml:space="preserve"> dla </w:t>
      </w:r>
      <w:r w:rsidR="00B66EEE">
        <w:rPr>
          <w:rFonts w:asciiTheme="minorHAnsi" w:hAnsiTheme="minorHAnsi" w:cstheme="minorHAnsi"/>
          <w:sz w:val="22"/>
          <w:szCs w:val="22"/>
        </w:rPr>
        <w:t xml:space="preserve">max. </w:t>
      </w:r>
      <w:r w:rsidR="00231F6E">
        <w:rPr>
          <w:rFonts w:asciiTheme="minorHAnsi" w:hAnsiTheme="minorHAnsi" w:cstheme="minorHAnsi"/>
          <w:sz w:val="22"/>
          <w:szCs w:val="22"/>
        </w:rPr>
        <w:t>150 uczestników konferencji naukowej</w:t>
      </w:r>
      <w:r w:rsidR="00180306">
        <w:rPr>
          <w:rFonts w:asciiTheme="minorHAnsi" w:hAnsiTheme="minorHAnsi" w:cstheme="minorHAnsi"/>
          <w:sz w:val="22"/>
          <w:szCs w:val="22"/>
        </w:rPr>
        <w:t xml:space="preserve">, zgodnie z poniższymi wytycznymi. </w:t>
      </w:r>
    </w:p>
    <w:p w14:paraId="5BE7E99A" w14:textId="27DE1C01" w:rsidR="00180306" w:rsidRDefault="00180306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306">
        <w:rPr>
          <w:rFonts w:asciiTheme="minorHAnsi" w:hAnsiTheme="minorHAnsi" w:cstheme="minorHAnsi"/>
          <w:sz w:val="22"/>
          <w:szCs w:val="22"/>
        </w:rPr>
        <w:t>Ostateczna liczba uczestników konferencji potwierdzona zostanie na 5 dni roboczych przed terminem konferencji.</w:t>
      </w:r>
    </w:p>
    <w:p w14:paraId="3E0521A0" w14:textId="317F5CE9" w:rsidR="003814DE" w:rsidRDefault="003814DE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4650C0" w14:textId="105D84D4" w:rsidR="00E82BD1" w:rsidRDefault="00E82BD1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4990">
        <w:rPr>
          <w:rFonts w:asciiTheme="minorHAnsi" w:hAnsiTheme="minorHAnsi" w:cstheme="minorHAnsi"/>
          <w:sz w:val="22"/>
          <w:szCs w:val="22"/>
          <w:u w:val="single"/>
        </w:rPr>
        <w:t>Dzień 1</w:t>
      </w:r>
      <w:r w:rsidR="009C21A4" w:rsidRPr="00454990">
        <w:rPr>
          <w:rFonts w:asciiTheme="minorHAnsi" w:hAnsiTheme="minorHAnsi" w:cstheme="minorHAnsi"/>
          <w:sz w:val="22"/>
          <w:szCs w:val="22"/>
          <w:u w:val="single"/>
        </w:rPr>
        <w:t xml:space="preserve"> -26.09.2024 r.:</w:t>
      </w:r>
      <w:r w:rsidR="002B73EB">
        <w:rPr>
          <w:rFonts w:asciiTheme="minorHAnsi" w:hAnsiTheme="minorHAnsi" w:cstheme="minorHAnsi"/>
          <w:sz w:val="22"/>
          <w:szCs w:val="22"/>
        </w:rPr>
        <w:t xml:space="preserve"> przyjazd uczestników konferencji</w:t>
      </w:r>
      <w:r w:rsidR="00AE13D1">
        <w:rPr>
          <w:rFonts w:asciiTheme="minorHAnsi" w:hAnsiTheme="minorHAnsi" w:cstheme="minorHAnsi"/>
          <w:sz w:val="22"/>
          <w:szCs w:val="22"/>
        </w:rPr>
        <w:t xml:space="preserve"> w godzinach południowych</w:t>
      </w:r>
      <w:r w:rsidR="00AF7FF8">
        <w:rPr>
          <w:rFonts w:asciiTheme="minorHAnsi" w:hAnsiTheme="minorHAnsi" w:cstheme="minorHAnsi"/>
          <w:sz w:val="22"/>
          <w:szCs w:val="22"/>
        </w:rPr>
        <w:t xml:space="preserve">, </w:t>
      </w:r>
      <w:r w:rsidR="00AE13D1">
        <w:rPr>
          <w:rFonts w:asciiTheme="minorHAnsi" w:hAnsiTheme="minorHAnsi" w:cstheme="minorHAnsi"/>
          <w:sz w:val="22"/>
          <w:szCs w:val="22"/>
        </w:rPr>
        <w:t>zakwaterowanie</w:t>
      </w:r>
      <w:r w:rsidR="002C014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przerwa kawowa, kolacja</w:t>
      </w:r>
      <w:r w:rsidR="00AE321E">
        <w:rPr>
          <w:rFonts w:asciiTheme="minorHAnsi" w:hAnsiTheme="minorHAnsi" w:cstheme="minorHAnsi"/>
          <w:sz w:val="22"/>
          <w:szCs w:val="22"/>
        </w:rPr>
        <w:t>,</w:t>
      </w:r>
      <w:r w:rsidR="002C014D" w:rsidRPr="002C014D">
        <w:rPr>
          <w:rFonts w:asciiTheme="minorHAnsi" w:hAnsiTheme="minorHAnsi" w:cstheme="minorHAnsi"/>
          <w:sz w:val="22"/>
          <w:szCs w:val="22"/>
        </w:rPr>
        <w:t xml:space="preserve"> </w:t>
      </w:r>
      <w:r w:rsidR="00AE321E" w:rsidRPr="00EA017F">
        <w:rPr>
          <w:rFonts w:asciiTheme="minorHAnsi" w:hAnsiTheme="minorHAnsi" w:cstheme="minorHAnsi"/>
          <w:sz w:val="22"/>
          <w:szCs w:val="22"/>
        </w:rPr>
        <w:t>sala konferencyjna</w:t>
      </w:r>
      <w:r w:rsidR="00C05E9D">
        <w:rPr>
          <w:rFonts w:asciiTheme="minorHAnsi" w:hAnsiTheme="minorHAnsi" w:cstheme="minorHAnsi"/>
          <w:sz w:val="22"/>
          <w:szCs w:val="22"/>
        </w:rPr>
        <w:t xml:space="preserve"> duża, sala konferencyjna mała</w:t>
      </w:r>
      <w:r w:rsidR="00374A52">
        <w:rPr>
          <w:rFonts w:asciiTheme="minorHAnsi" w:hAnsiTheme="minorHAnsi" w:cstheme="minorHAnsi"/>
          <w:sz w:val="22"/>
          <w:szCs w:val="22"/>
        </w:rPr>
        <w:t>,</w:t>
      </w:r>
    </w:p>
    <w:p w14:paraId="73DCA80D" w14:textId="503B5CA2" w:rsidR="00E82BD1" w:rsidRDefault="00E82BD1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4990">
        <w:rPr>
          <w:rFonts w:asciiTheme="minorHAnsi" w:hAnsiTheme="minorHAnsi" w:cstheme="minorHAnsi"/>
          <w:sz w:val="22"/>
          <w:szCs w:val="22"/>
          <w:u w:val="single"/>
        </w:rPr>
        <w:t>Dzień 2</w:t>
      </w:r>
      <w:r w:rsidR="009C21A4" w:rsidRPr="00454990">
        <w:rPr>
          <w:rFonts w:asciiTheme="minorHAnsi" w:hAnsiTheme="minorHAnsi" w:cstheme="minorHAnsi"/>
          <w:sz w:val="22"/>
          <w:szCs w:val="22"/>
          <w:u w:val="single"/>
        </w:rPr>
        <w:t xml:space="preserve"> -27.09.2024 r.: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4A3A">
        <w:rPr>
          <w:rFonts w:asciiTheme="minorHAnsi" w:hAnsiTheme="minorHAnsi" w:cstheme="minorHAnsi"/>
          <w:sz w:val="22"/>
          <w:szCs w:val="22"/>
        </w:rPr>
        <w:t>śniadanie, przerw</w:t>
      </w:r>
      <w:r w:rsidR="002C014D">
        <w:rPr>
          <w:rFonts w:asciiTheme="minorHAnsi" w:hAnsiTheme="minorHAnsi" w:cstheme="minorHAnsi"/>
          <w:sz w:val="22"/>
          <w:szCs w:val="22"/>
        </w:rPr>
        <w:t>a</w:t>
      </w:r>
      <w:r w:rsidR="00EB4A3A">
        <w:rPr>
          <w:rFonts w:asciiTheme="minorHAnsi" w:hAnsiTheme="minorHAnsi" w:cstheme="minorHAnsi"/>
          <w:sz w:val="22"/>
          <w:szCs w:val="22"/>
        </w:rPr>
        <w:t xml:space="preserve"> </w:t>
      </w:r>
      <w:r w:rsidR="002B73EB">
        <w:rPr>
          <w:rFonts w:asciiTheme="minorHAnsi" w:hAnsiTheme="minorHAnsi" w:cstheme="minorHAnsi"/>
          <w:sz w:val="22"/>
          <w:szCs w:val="22"/>
        </w:rPr>
        <w:t>kawowa</w:t>
      </w:r>
      <w:r w:rsidR="00EB4A3A">
        <w:rPr>
          <w:rFonts w:asciiTheme="minorHAnsi" w:hAnsiTheme="minorHAnsi" w:cstheme="minorHAnsi"/>
          <w:sz w:val="22"/>
          <w:szCs w:val="22"/>
        </w:rPr>
        <w:t>, obiad, kolacja</w:t>
      </w:r>
      <w:r w:rsidR="002C014D">
        <w:rPr>
          <w:rFonts w:asciiTheme="minorHAnsi" w:hAnsiTheme="minorHAnsi" w:cstheme="minorHAnsi"/>
          <w:sz w:val="22"/>
          <w:szCs w:val="22"/>
        </w:rPr>
        <w:t xml:space="preserve">, </w:t>
      </w:r>
      <w:r w:rsidR="00C05E9D" w:rsidRPr="00C05E9D">
        <w:rPr>
          <w:rFonts w:asciiTheme="minorHAnsi" w:hAnsiTheme="minorHAnsi" w:cstheme="minorHAnsi"/>
          <w:sz w:val="22"/>
          <w:szCs w:val="22"/>
        </w:rPr>
        <w:t xml:space="preserve">sala konferencyjna </w:t>
      </w:r>
      <w:r w:rsidR="00C05E9D">
        <w:rPr>
          <w:rFonts w:asciiTheme="minorHAnsi" w:hAnsiTheme="minorHAnsi" w:cstheme="minorHAnsi"/>
          <w:sz w:val="22"/>
          <w:szCs w:val="22"/>
        </w:rPr>
        <w:t xml:space="preserve">duża, </w:t>
      </w:r>
    </w:p>
    <w:p w14:paraId="015823F8" w14:textId="6EBD618D" w:rsidR="00EB4A3A" w:rsidRDefault="00EB4A3A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4990">
        <w:rPr>
          <w:rFonts w:asciiTheme="minorHAnsi" w:hAnsiTheme="minorHAnsi" w:cstheme="minorHAnsi"/>
          <w:sz w:val="22"/>
          <w:szCs w:val="22"/>
          <w:u w:val="single"/>
        </w:rPr>
        <w:t>Dzie</w:t>
      </w:r>
      <w:r w:rsidR="006B229B" w:rsidRPr="00454990">
        <w:rPr>
          <w:rFonts w:asciiTheme="minorHAnsi" w:hAnsiTheme="minorHAnsi" w:cstheme="minorHAnsi"/>
          <w:sz w:val="22"/>
          <w:szCs w:val="22"/>
          <w:u w:val="single"/>
        </w:rPr>
        <w:t>ń 3</w:t>
      </w:r>
      <w:r w:rsidR="009C21A4" w:rsidRPr="00454990">
        <w:rPr>
          <w:rFonts w:asciiTheme="minorHAnsi" w:hAnsiTheme="minorHAnsi" w:cstheme="minorHAnsi"/>
          <w:sz w:val="22"/>
          <w:szCs w:val="22"/>
          <w:u w:val="single"/>
        </w:rPr>
        <w:t xml:space="preserve"> -28.09.2024 r.</w:t>
      </w:r>
      <w:r w:rsidR="006B229B" w:rsidRPr="00454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6B229B">
        <w:rPr>
          <w:rFonts w:asciiTheme="minorHAnsi" w:hAnsiTheme="minorHAnsi" w:cstheme="minorHAnsi"/>
          <w:sz w:val="22"/>
          <w:szCs w:val="22"/>
        </w:rPr>
        <w:t xml:space="preserve"> śniadanie, </w:t>
      </w:r>
      <w:r w:rsidR="00AF7FF8">
        <w:rPr>
          <w:rFonts w:asciiTheme="minorHAnsi" w:hAnsiTheme="minorHAnsi" w:cstheme="minorHAnsi"/>
          <w:sz w:val="22"/>
          <w:szCs w:val="22"/>
        </w:rPr>
        <w:t>pr</w:t>
      </w:r>
      <w:r w:rsidR="003B5EFB">
        <w:rPr>
          <w:rFonts w:asciiTheme="minorHAnsi" w:hAnsiTheme="minorHAnsi" w:cstheme="minorHAnsi"/>
          <w:sz w:val="22"/>
          <w:szCs w:val="22"/>
        </w:rPr>
        <w:t>z</w:t>
      </w:r>
      <w:r w:rsidR="00AF7FF8">
        <w:rPr>
          <w:rFonts w:asciiTheme="minorHAnsi" w:hAnsiTheme="minorHAnsi" w:cstheme="minorHAnsi"/>
          <w:sz w:val="22"/>
          <w:szCs w:val="22"/>
        </w:rPr>
        <w:t>erwa</w:t>
      </w:r>
      <w:r w:rsidR="006B229B">
        <w:rPr>
          <w:rFonts w:asciiTheme="minorHAnsi" w:hAnsiTheme="minorHAnsi" w:cstheme="minorHAnsi"/>
          <w:sz w:val="22"/>
          <w:szCs w:val="22"/>
        </w:rPr>
        <w:t xml:space="preserve"> kawowa, obiad</w:t>
      </w:r>
      <w:r w:rsidR="00AF7FF8">
        <w:rPr>
          <w:rFonts w:asciiTheme="minorHAnsi" w:hAnsiTheme="minorHAnsi" w:cstheme="minorHAnsi"/>
          <w:sz w:val="22"/>
          <w:szCs w:val="22"/>
        </w:rPr>
        <w:t xml:space="preserve">, </w:t>
      </w:r>
      <w:r w:rsidR="002B73EB">
        <w:rPr>
          <w:rFonts w:asciiTheme="minorHAnsi" w:hAnsiTheme="minorHAnsi" w:cstheme="minorHAnsi"/>
          <w:sz w:val="22"/>
          <w:szCs w:val="22"/>
        </w:rPr>
        <w:t>sala konferencyjna</w:t>
      </w:r>
      <w:r w:rsidR="00433C03">
        <w:rPr>
          <w:rFonts w:asciiTheme="minorHAnsi" w:hAnsiTheme="minorHAnsi" w:cstheme="minorHAnsi"/>
          <w:sz w:val="22"/>
          <w:szCs w:val="22"/>
        </w:rPr>
        <w:t xml:space="preserve"> </w:t>
      </w:r>
      <w:r w:rsidR="00C05E9D">
        <w:rPr>
          <w:rFonts w:asciiTheme="minorHAnsi" w:hAnsiTheme="minorHAnsi" w:cstheme="minorHAnsi"/>
          <w:sz w:val="22"/>
          <w:szCs w:val="22"/>
        </w:rPr>
        <w:t xml:space="preserve">duża, </w:t>
      </w:r>
      <w:r w:rsidR="003A33A1">
        <w:rPr>
          <w:rFonts w:asciiTheme="minorHAnsi" w:hAnsiTheme="minorHAnsi" w:cstheme="minorHAnsi"/>
          <w:sz w:val="22"/>
          <w:szCs w:val="22"/>
        </w:rPr>
        <w:t>wyjazd uczestników konferencji</w:t>
      </w:r>
      <w:r w:rsidR="00286136">
        <w:rPr>
          <w:rFonts w:asciiTheme="minorHAnsi" w:hAnsiTheme="minorHAnsi" w:cstheme="minorHAnsi"/>
          <w:sz w:val="22"/>
          <w:szCs w:val="22"/>
        </w:rPr>
        <w:t xml:space="preserve"> w godzinach popołudniowych.</w:t>
      </w:r>
    </w:p>
    <w:p w14:paraId="1DB4314D" w14:textId="77777777" w:rsidR="002337A9" w:rsidRDefault="002337A9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6D0302" w14:textId="5C8BC3B4" w:rsidR="00433C03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A73EA1">
        <w:rPr>
          <w:rFonts w:asciiTheme="minorHAnsi" w:hAnsiTheme="minorHAnsi" w:cstheme="minorHAnsi"/>
          <w:sz w:val="22"/>
          <w:szCs w:val="22"/>
        </w:rPr>
        <w:t xml:space="preserve"> </w:t>
      </w:r>
      <w:r w:rsidR="00433C03" w:rsidRPr="002D11AE">
        <w:rPr>
          <w:rFonts w:asciiTheme="minorHAnsi" w:hAnsiTheme="minorHAnsi" w:cstheme="minorHAnsi"/>
          <w:sz w:val="22"/>
          <w:szCs w:val="22"/>
          <w:u w:val="single"/>
        </w:rPr>
        <w:t>W zakresie obsługi należy zapewnić</w:t>
      </w:r>
      <w:r w:rsidR="00433C03">
        <w:rPr>
          <w:rFonts w:asciiTheme="minorHAnsi" w:hAnsiTheme="minorHAnsi" w:cstheme="minorHAnsi"/>
          <w:sz w:val="22"/>
          <w:szCs w:val="22"/>
        </w:rPr>
        <w:t>:</w:t>
      </w:r>
    </w:p>
    <w:p w14:paraId="6EDE9A5F" w14:textId="50CB89B6" w:rsidR="00252BAE" w:rsidRDefault="006A1803" w:rsidP="003C712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zakwaterowanie ok 150 uczestnik</w:t>
      </w:r>
      <w:r w:rsidR="00A83612">
        <w:rPr>
          <w:rFonts w:asciiTheme="minorHAnsi" w:hAnsiTheme="minorHAnsi" w:cstheme="minorHAnsi"/>
          <w:sz w:val="22"/>
          <w:szCs w:val="22"/>
        </w:rPr>
        <w:t xml:space="preserve">ów konferencji w hotelu </w:t>
      </w:r>
      <w:r w:rsidR="00A91D1A">
        <w:rPr>
          <w:rFonts w:asciiTheme="minorHAnsi" w:hAnsiTheme="minorHAnsi" w:cstheme="minorHAnsi"/>
          <w:sz w:val="22"/>
          <w:szCs w:val="22"/>
        </w:rPr>
        <w:t xml:space="preserve">o standardzie </w:t>
      </w:r>
      <w:r w:rsidR="00A83612" w:rsidRPr="00A83612">
        <w:rPr>
          <w:rFonts w:asciiTheme="minorHAnsi" w:hAnsiTheme="minorHAnsi" w:cstheme="minorHAnsi"/>
          <w:sz w:val="22"/>
          <w:szCs w:val="22"/>
          <w:u w:val="single"/>
        </w:rPr>
        <w:t>minimum</w:t>
      </w:r>
      <w:r w:rsidR="00A83612" w:rsidRPr="002B178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67C3F">
        <w:rPr>
          <w:rFonts w:asciiTheme="minorHAnsi" w:hAnsiTheme="minorHAnsi" w:cstheme="minorHAnsi"/>
          <w:sz w:val="22"/>
          <w:szCs w:val="22"/>
          <w:u w:val="single"/>
        </w:rPr>
        <w:t>trzy</w:t>
      </w:r>
      <w:r w:rsidR="00A83612" w:rsidRPr="002B178D">
        <w:rPr>
          <w:rFonts w:asciiTheme="minorHAnsi" w:hAnsiTheme="minorHAnsi" w:cstheme="minorHAnsi"/>
          <w:sz w:val="22"/>
          <w:szCs w:val="22"/>
          <w:u w:val="single"/>
        </w:rPr>
        <w:t>gwiazdkowym</w:t>
      </w:r>
      <w:r w:rsidR="00410CEF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494AC280" w14:textId="54808FE5" w:rsidR="002B178D" w:rsidRPr="00E440FD" w:rsidRDefault="002502B6" w:rsidP="003C712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40FD">
        <w:rPr>
          <w:rFonts w:asciiTheme="minorHAnsi" w:hAnsiTheme="minorHAnsi" w:cstheme="minorHAnsi"/>
          <w:sz w:val="22"/>
          <w:szCs w:val="22"/>
        </w:rPr>
        <w:t>zapewnienie uczestnikom konferencji</w:t>
      </w:r>
      <w:r w:rsidR="00E74CC8">
        <w:rPr>
          <w:rFonts w:asciiTheme="minorHAnsi" w:hAnsiTheme="minorHAnsi" w:cstheme="minorHAnsi"/>
          <w:sz w:val="22"/>
          <w:szCs w:val="22"/>
        </w:rPr>
        <w:t xml:space="preserve"> </w:t>
      </w:r>
      <w:r w:rsidR="00C73CC2">
        <w:rPr>
          <w:rFonts w:asciiTheme="minorHAnsi" w:hAnsiTheme="minorHAnsi" w:cstheme="minorHAnsi"/>
          <w:sz w:val="22"/>
          <w:szCs w:val="22"/>
        </w:rPr>
        <w:t xml:space="preserve">nieodpłatnie </w:t>
      </w:r>
      <w:r w:rsidR="00E74CC8">
        <w:rPr>
          <w:rFonts w:asciiTheme="minorHAnsi" w:hAnsiTheme="minorHAnsi" w:cstheme="minorHAnsi"/>
          <w:sz w:val="22"/>
          <w:szCs w:val="22"/>
        </w:rPr>
        <w:t>co najmniej 50%</w:t>
      </w:r>
      <w:r w:rsidRPr="00E440FD">
        <w:rPr>
          <w:rFonts w:asciiTheme="minorHAnsi" w:hAnsiTheme="minorHAnsi" w:cstheme="minorHAnsi"/>
          <w:sz w:val="22"/>
          <w:szCs w:val="22"/>
        </w:rPr>
        <w:t xml:space="preserve"> </w:t>
      </w:r>
      <w:r w:rsidR="00410CEF" w:rsidRPr="00E440FD">
        <w:rPr>
          <w:rFonts w:asciiTheme="minorHAnsi" w:hAnsiTheme="minorHAnsi" w:cstheme="minorHAnsi"/>
          <w:sz w:val="22"/>
          <w:szCs w:val="22"/>
        </w:rPr>
        <w:t>miejsc parkingowych</w:t>
      </w:r>
      <w:r w:rsidR="00254A14" w:rsidRPr="00E440FD">
        <w:rPr>
          <w:rFonts w:asciiTheme="minorHAnsi" w:hAnsiTheme="minorHAnsi" w:cstheme="minorHAnsi"/>
          <w:sz w:val="22"/>
          <w:szCs w:val="22"/>
        </w:rPr>
        <w:t xml:space="preserve"> </w:t>
      </w:r>
      <w:r w:rsidR="00C73CC2">
        <w:rPr>
          <w:rFonts w:asciiTheme="minorHAnsi" w:hAnsiTheme="minorHAnsi" w:cstheme="minorHAnsi"/>
          <w:sz w:val="22"/>
          <w:szCs w:val="22"/>
        </w:rPr>
        <w:t>przy</w:t>
      </w:r>
      <w:r w:rsidR="00254A14" w:rsidRPr="00E440FD">
        <w:rPr>
          <w:rFonts w:asciiTheme="minorHAnsi" w:hAnsiTheme="minorHAnsi" w:cstheme="minorHAnsi"/>
          <w:sz w:val="22"/>
          <w:szCs w:val="22"/>
        </w:rPr>
        <w:t xml:space="preserve"> hotelu;</w:t>
      </w:r>
    </w:p>
    <w:p w14:paraId="04D6B646" w14:textId="01FA3E40" w:rsidR="00410CEF" w:rsidRPr="00E440FD" w:rsidRDefault="001F36EC" w:rsidP="003C712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40FD">
        <w:rPr>
          <w:rFonts w:asciiTheme="minorHAnsi" w:hAnsiTheme="minorHAnsi" w:cstheme="minorHAnsi"/>
          <w:sz w:val="22"/>
          <w:szCs w:val="22"/>
        </w:rPr>
        <w:t xml:space="preserve">zapewnienie w trakcie trwania konferencji </w:t>
      </w:r>
      <w:r w:rsidR="00F13ACF" w:rsidRPr="00E440FD">
        <w:rPr>
          <w:rFonts w:asciiTheme="minorHAnsi" w:hAnsiTheme="minorHAnsi" w:cstheme="minorHAnsi"/>
          <w:sz w:val="22"/>
          <w:szCs w:val="22"/>
        </w:rPr>
        <w:t xml:space="preserve">ciągłego dostępu do dużej sali konferencyjnej przeznaczonej </w:t>
      </w:r>
      <w:r w:rsidR="00254A14" w:rsidRPr="00E440FD">
        <w:rPr>
          <w:rFonts w:asciiTheme="minorHAnsi" w:hAnsiTheme="minorHAnsi" w:cstheme="minorHAnsi"/>
          <w:sz w:val="22"/>
          <w:szCs w:val="22"/>
        </w:rPr>
        <w:t>dla</w:t>
      </w:r>
      <w:r w:rsidR="00F13ACF" w:rsidRPr="00E440FD">
        <w:rPr>
          <w:rFonts w:asciiTheme="minorHAnsi" w:hAnsiTheme="minorHAnsi" w:cstheme="minorHAnsi"/>
          <w:sz w:val="22"/>
          <w:szCs w:val="22"/>
        </w:rPr>
        <w:t xml:space="preserve"> </w:t>
      </w:r>
      <w:r w:rsidR="008418E4" w:rsidRPr="00E440FD">
        <w:rPr>
          <w:rFonts w:asciiTheme="minorHAnsi" w:hAnsiTheme="minorHAnsi" w:cstheme="minorHAnsi"/>
          <w:sz w:val="22"/>
          <w:szCs w:val="22"/>
        </w:rPr>
        <w:t>ok</w:t>
      </w:r>
      <w:r w:rsidR="00F13ACF" w:rsidRPr="00E440FD">
        <w:rPr>
          <w:rFonts w:asciiTheme="minorHAnsi" w:hAnsiTheme="minorHAnsi" w:cstheme="minorHAnsi"/>
          <w:sz w:val="22"/>
          <w:szCs w:val="22"/>
        </w:rPr>
        <w:t xml:space="preserve"> 150 osób oraz </w:t>
      </w:r>
      <w:r w:rsidR="00374A52" w:rsidRPr="00374A52">
        <w:rPr>
          <w:rFonts w:asciiTheme="minorHAnsi" w:hAnsiTheme="minorHAnsi" w:cstheme="minorHAnsi"/>
          <w:sz w:val="22"/>
          <w:szCs w:val="22"/>
        </w:rPr>
        <w:t>dostępu do małej sali konferencyjnej przeznaczonej dla ok 15 osób pierwszego dnia konferencji (26.09.2024 r.);</w:t>
      </w:r>
    </w:p>
    <w:p w14:paraId="16D46D3A" w14:textId="626A0E45" w:rsidR="00BE2A1F" w:rsidRPr="00E440FD" w:rsidRDefault="008418E4" w:rsidP="003C712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40FD">
        <w:rPr>
          <w:rFonts w:asciiTheme="minorHAnsi" w:hAnsiTheme="minorHAnsi" w:cstheme="minorHAnsi"/>
          <w:sz w:val="22"/>
          <w:szCs w:val="22"/>
        </w:rPr>
        <w:t>zapewnienie w trakcie trwania konferencji: śniadań</w:t>
      </w:r>
      <w:r w:rsidR="005B40A0" w:rsidRPr="00E440FD">
        <w:rPr>
          <w:rFonts w:asciiTheme="minorHAnsi" w:hAnsiTheme="minorHAnsi" w:cstheme="minorHAnsi"/>
          <w:sz w:val="22"/>
          <w:szCs w:val="22"/>
        </w:rPr>
        <w:t xml:space="preserve"> (dzień 2 i 3</w:t>
      </w:r>
      <w:r w:rsidR="004D2A66">
        <w:rPr>
          <w:rFonts w:asciiTheme="minorHAnsi" w:hAnsiTheme="minorHAnsi" w:cstheme="minorHAnsi"/>
          <w:sz w:val="22"/>
          <w:szCs w:val="22"/>
        </w:rPr>
        <w:t>)</w:t>
      </w:r>
      <w:r w:rsidRPr="00E440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018CF" w:rsidRPr="00E440FD">
        <w:rPr>
          <w:rFonts w:asciiTheme="minorHAnsi" w:hAnsiTheme="minorHAnsi" w:cstheme="minorHAnsi"/>
          <w:sz w:val="22"/>
          <w:szCs w:val="22"/>
        </w:rPr>
        <w:t>lunch</w:t>
      </w:r>
      <w:r w:rsidR="004D2A6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5B40A0" w:rsidRPr="00E440FD">
        <w:rPr>
          <w:rFonts w:asciiTheme="minorHAnsi" w:hAnsiTheme="minorHAnsi" w:cstheme="minorHAnsi"/>
          <w:sz w:val="22"/>
          <w:szCs w:val="22"/>
        </w:rPr>
        <w:t xml:space="preserve"> (dzień 2 </w:t>
      </w:r>
      <w:r w:rsidR="004D2A66">
        <w:rPr>
          <w:rFonts w:asciiTheme="minorHAnsi" w:hAnsiTheme="minorHAnsi" w:cstheme="minorHAnsi"/>
          <w:sz w:val="22"/>
          <w:szCs w:val="22"/>
        </w:rPr>
        <w:t xml:space="preserve">, </w:t>
      </w:r>
      <w:r w:rsidR="005B40A0" w:rsidRPr="00E440FD">
        <w:rPr>
          <w:rFonts w:asciiTheme="minorHAnsi" w:hAnsiTheme="minorHAnsi" w:cstheme="minorHAnsi"/>
          <w:sz w:val="22"/>
          <w:szCs w:val="22"/>
        </w:rPr>
        <w:t>3)</w:t>
      </w:r>
      <w:r w:rsidRPr="00E440FD">
        <w:rPr>
          <w:rFonts w:asciiTheme="minorHAnsi" w:hAnsiTheme="minorHAnsi" w:cstheme="minorHAnsi"/>
          <w:sz w:val="22"/>
          <w:szCs w:val="22"/>
        </w:rPr>
        <w:t xml:space="preserve"> i kolacji</w:t>
      </w:r>
      <w:r w:rsidR="005B40A0" w:rsidRPr="00E440FD">
        <w:rPr>
          <w:rFonts w:asciiTheme="minorHAnsi" w:hAnsiTheme="minorHAnsi" w:cstheme="minorHAnsi"/>
          <w:sz w:val="22"/>
          <w:szCs w:val="22"/>
        </w:rPr>
        <w:t xml:space="preserve"> (dzień 1</w:t>
      </w:r>
      <w:r w:rsidR="00B9067D" w:rsidRPr="00E440FD">
        <w:rPr>
          <w:rFonts w:asciiTheme="minorHAnsi" w:hAnsiTheme="minorHAnsi" w:cstheme="minorHAnsi"/>
          <w:sz w:val="22"/>
          <w:szCs w:val="22"/>
        </w:rPr>
        <w:t xml:space="preserve"> </w:t>
      </w:r>
      <w:r w:rsidR="004D2A66">
        <w:rPr>
          <w:rFonts w:asciiTheme="minorHAnsi" w:hAnsiTheme="minorHAnsi" w:cstheme="minorHAnsi"/>
          <w:sz w:val="22"/>
          <w:szCs w:val="22"/>
        </w:rPr>
        <w:t xml:space="preserve">, </w:t>
      </w:r>
      <w:r w:rsidR="00B9067D" w:rsidRPr="00E440FD">
        <w:rPr>
          <w:rFonts w:asciiTheme="minorHAnsi" w:hAnsiTheme="minorHAnsi" w:cstheme="minorHAnsi"/>
          <w:sz w:val="22"/>
          <w:szCs w:val="22"/>
        </w:rPr>
        <w:t xml:space="preserve">2) </w:t>
      </w:r>
      <w:r w:rsidRPr="00E440FD">
        <w:rPr>
          <w:rFonts w:asciiTheme="minorHAnsi" w:hAnsiTheme="minorHAnsi" w:cstheme="minorHAnsi"/>
          <w:sz w:val="22"/>
          <w:szCs w:val="22"/>
        </w:rPr>
        <w:t xml:space="preserve"> </w:t>
      </w:r>
      <w:r w:rsidR="00B9067D" w:rsidRPr="00E440FD">
        <w:rPr>
          <w:rFonts w:asciiTheme="minorHAnsi" w:hAnsiTheme="minorHAnsi" w:cstheme="minorHAnsi"/>
          <w:sz w:val="22"/>
          <w:szCs w:val="22"/>
        </w:rPr>
        <w:t xml:space="preserve">w formie bufetu </w:t>
      </w:r>
      <w:r w:rsidR="00C73CC2">
        <w:rPr>
          <w:rFonts w:asciiTheme="minorHAnsi" w:hAnsiTheme="minorHAnsi" w:cstheme="minorHAnsi"/>
          <w:sz w:val="22"/>
          <w:szCs w:val="22"/>
        </w:rPr>
        <w:t>dla uczestników konferencji</w:t>
      </w:r>
      <w:r w:rsidRPr="00E440FD">
        <w:rPr>
          <w:rFonts w:asciiTheme="minorHAnsi" w:hAnsiTheme="minorHAnsi" w:cstheme="minorHAnsi"/>
          <w:sz w:val="22"/>
          <w:szCs w:val="22"/>
        </w:rPr>
        <w:t xml:space="preserve">, tj. maksymalnie </w:t>
      </w:r>
      <w:r w:rsidR="00B9067D" w:rsidRPr="00E440FD">
        <w:rPr>
          <w:rFonts w:asciiTheme="minorHAnsi" w:hAnsiTheme="minorHAnsi" w:cstheme="minorHAnsi"/>
          <w:sz w:val="22"/>
          <w:szCs w:val="22"/>
        </w:rPr>
        <w:t>150</w:t>
      </w:r>
      <w:r w:rsidRPr="00E440FD">
        <w:rPr>
          <w:rFonts w:asciiTheme="minorHAnsi" w:hAnsiTheme="minorHAnsi" w:cstheme="minorHAnsi"/>
          <w:sz w:val="22"/>
          <w:szCs w:val="22"/>
        </w:rPr>
        <w:t xml:space="preserve"> osób</w:t>
      </w:r>
      <w:r w:rsidR="000C2FCB" w:rsidRPr="00E440FD">
        <w:rPr>
          <w:rFonts w:asciiTheme="minorHAnsi" w:hAnsiTheme="minorHAnsi" w:cstheme="minorHAnsi"/>
          <w:sz w:val="22"/>
          <w:szCs w:val="22"/>
        </w:rPr>
        <w:t>;</w:t>
      </w:r>
    </w:p>
    <w:p w14:paraId="1F364260" w14:textId="73C12EBB" w:rsidR="000C2FCB" w:rsidRPr="00E440FD" w:rsidRDefault="000C2FCB" w:rsidP="003C712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40FD">
        <w:rPr>
          <w:rFonts w:asciiTheme="minorHAnsi" w:hAnsiTheme="minorHAnsi" w:cstheme="minorHAnsi"/>
          <w:sz w:val="22"/>
          <w:szCs w:val="22"/>
        </w:rPr>
        <w:t xml:space="preserve">zapewnienie w trakcie </w:t>
      </w:r>
      <w:r w:rsidR="00CF0A9F" w:rsidRPr="00E440FD">
        <w:rPr>
          <w:rFonts w:asciiTheme="minorHAnsi" w:hAnsiTheme="minorHAnsi" w:cstheme="minorHAnsi"/>
          <w:sz w:val="22"/>
          <w:szCs w:val="22"/>
        </w:rPr>
        <w:t xml:space="preserve">trwania </w:t>
      </w:r>
      <w:r w:rsidRPr="00E440FD">
        <w:rPr>
          <w:rFonts w:asciiTheme="minorHAnsi" w:hAnsiTheme="minorHAnsi" w:cstheme="minorHAnsi"/>
          <w:sz w:val="22"/>
          <w:szCs w:val="22"/>
        </w:rPr>
        <w:t>każdego</w:t>
      </w:r>
      <w:r w:rsidR="00CF0A9F" w:rsidRPr="00E440FD">
        <w:rPr>
          <w:rFonts w:asciiTheme="minorHAnsi" w:hAnsiTheme="minorHAnsi" w:cstheme="minorHAnsi"/>
          <w:sz w:val="22"/>
          <w:szCs w:val="22"/>
        </w:rPr>
        <w:t xml:space="preserve"> z 3 dni konferencji ciągłej przerwy kawowej </w:t>
      </w:r>
      <w:r w:rsidR="007E4E1F">
        <w:rPr>
          <w:rFonts w:asciiTheme="minorHAnsi" w:hAnsiTheme="minorHAnsi" w:cstheme="minorHAnsi"/>
          <w:sz w:val="22"/>
          <w:szCs w:val="22"/>
        </w:rPr>
        <w:t>przy</w:t>
      </w:r>
      <w:r w:rsidR="002E036B" w:rsidRPr="00E440FD">
        <w:rPr>
          <w:rFonts w:asciiTheme="minorHAnsi" w:hAnsiTheme="minorHAnsi" w:cstheme="minorHAnsi"/>
          <w:sz w:val="22"/>
          <w:szCs w:val="22"/>
        </w:rPr>
        <w:t xml:space="preserve"> sali konferencyjnej</w:t>
      </w:r>
      <w:r w:rsidR="007E4E1F" w:rsidRPr="007E4E1F">
        <w:rPr>
          <w:rFonts w:asciiTheme="minorHAnsi" w:hAnsiTheme="minorHAnsi" w:cstheme="minorHAnsi"/>
          <w:sz w:val="22"/>
          <w:szCs w:val="22"/>
        </w:rPr>
        <w:t xml:space="preserve"> </w:t>
      </w:r>
      <w:r w:rsidR="007E4E1F" w:rsidRPr="00E440FD">
        <w:rPr>
          <w:rFonts w:asciiTheme="minorHAnsi" w:hAnsiTheme="minorHAnsi" w:cstheme="minorHAnsi"/>
          <w:sz w:val="22"/>
          <w:szCs w:val="22"/>
        </w:rPr>
        <w:t>dla maksymalnie 150 osób</w:t>
      </w:r>
      <w:r w:rsidR="007E4E1F">
        <w:rPr>
          <w:rFonts w:asciiTheme="minorHAnsi" w:hAnsiTheme="minorHAnsi" w:cstheme="minorHAnsi"/>
          <w:sz w:val="22"/>
          <w:szCs w:val="22"/>
        </w:rPr>
        <w:t xml:space="preserve"> (przerwa kawowa </w:t>
      </w:r>
      <w:r w:rsidR="00CF0A9F" w:rsidRPr="00E440FD">
        <w:rPr>
          <w:rFonts w:asciiTheme="minorHAnsi" w:hAnsiTheme="minorHAnsi" w:cstheme="minorHAnsi"/>
          <w:sz w:val="22"/>
          <w:szCs w:val="22"/>
        </w:rPr>
        <w:t>do 8 godzin</w:t>
      </w:r>
      <w:r w:rsidR="007E4E1F">
        <w:rPr>
          <w:rFonts w:asciiTheme="minorHAnsi" w:hAnsiTheme="minorHAnsi" w:cstheme="minorHAnsi"/>
          <w:sz w:val="22"/>
          <w:szCs w:val="22"/>
        </w:rPr>
        <w:t>).</w:t>
      </w:r>
      <w:r w:rsidR="00CF0A9F" w:rsidRPr="00E440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7EB210" w14:textId="77777777" w:rsidR="003C712B" w:rsidRDefault="003C712B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4B5FE61" w14:textId="3EB5B8C8" w:rsidR="002D11AE" w:rsidRPr="002D11AE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D11AE">
        <w:rPr>
          <w:rFonts w:asciiTheme="minorHAnsi" w:hAnsiTheme="minorHAnsi" w:cstheme="minorHAnsi"/>
          <w:sz w:val="22"/>
          <w:szCs w:val="22"/>
          <w:u w:val="single"/>
        </w:rPr>
        <w:t>5.</w:t>
      </w:r>
      <w:r w:rsidR="00180306" w:rsidRPr="002D11A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11AE" w:rsidRPr="002D11AE">
        <w:rPr>
          <w:rFonts w:asciiTheme="minorHAnsi" w:hAnsiTheme="minorHAnsi" w:cstheme="minorHAnsi"/>
          <w:sz w:val="22"/>
          <w:szCs w:val="22"/>
          <w:u w:val="single"/>
        </w:rPr>
        <w:t>Rozliczenie</w:t>
      </w:r>
    </w:p>
    <w:p w14:paraId="58EBC70C" w14:textId="616AAE85" w:rsidR="0045107A" w:rsidRDefault="0045107A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07A">
        <w:rPr>
          <w:rFonts w:asciiTheme="minorHAnsi" w:hAnsiTheme="minorHAnsi" w:cstheme="minorHAnsi"/>
          <w:sz w:val="22"/>
          <w:szCs w:val="22"/>
        </w:rPr>
        <w:t>Rozliczenie usług gastronomicznych oraz hotelarskich nastąpi na podstawie rzeczywistej liczby osób biorących udział w konferencji zadeklarowanej ostatecznie przez Zamawiającego, nie później niż na 5 dni roboczych przed rozpoczęciem wydarzenia.</w:t>
      </w:r>
    </w:p>
    <w:p w14:paraId="31392AA1" w14:textId="77777777" w:rsidR="007723ED" w:rsidRDefault="007723ED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E3AE3F" w14:textId="77777777" w:rsidR="003C712B" w:rsidRDefault="003C712B" w:rsidP="003C71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80FEBE" w14:textId="764EC893" w:rsidR="00A60E07" w:rsidRPr="003C712B" w:rsidRDefault="00DF1296" w:rsidP="003C712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C712B">
        <w:rPr>
          <w:rFonts w:asciiTheme="minorHAnsi" w:hAnsiTheme="minorHAnsi" w:cstheme="minorHAnsi"/>
          <w:b/>
          <w:bCs/>
        </w:rPr>
        <w:t>I</w:t>
      </w:r>
      <w:r w:rsidR="00E87F0E" w:rsidRPr="003C712B">
        <w:rPr>
          <w:rFonts w:asciiTheme="minorHAnsi" w:hAnsiTheme="minorHAnsi" w:cstheme="minorHAnsi"/>
          <w:b/>
          <w:bCs/>
        </w:rPr>
        <w:t>.</w:t>
      </w:r>
      <w:r w:rsidR="0002645E" w:rsidRPr="003C712B">
        <w:rPr>
          <w:rFonts w:asciiTheme="minorHAnsi" w:hAnsiTheme="minorHAnsi" w:cstheme="minorHAnsi"/>
          <w:b/>
          <w:bCs/>
        </w:rPr>
        <w:t xml:space="preserve"> </w:t>
      </w:r>
      <w:r w:rsidR="00947941" w:rsidRPr="003C712B">
        <w:rPr>
          <w:rFonts w:asciiTheme="minorHAnsi" w:hAnsiTheme="minorHAnsi" w:cstheme="minorHAnsi"/>
          <w:b/>
          <w:bCs/>
        </w:rPr>
        <w:t xml:space="preserve">USŁUGA HOTELARSKA </w:t>
      </w:r>
    </w:p>
    <w:p w14:paraId="566D1791" w14:textId="77777777" w:rsidR="00A60E07" w:rsidRDefault="00A60E07" w:rsidP="003C712B">
      <w:pPr>
        <w:pStyle w:val="Default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037408B7" w14:textId="0C9F8860" w:rsidR="00CC5787" w:rsidRPr="00893FC9" w:rsidRDefault="00C14A84" w:rsidP="003C712B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lightGray"/>
          <w:u w:val="single"/>
        </w:rPr>
        <w:t>I</w:t>
      </w:r>
      <w:r w:rsidR="00115C57" w:rsidRPr="00893FC9">
        <w:rPr>
          <w:rFonts w:asciiTheme="minorHAnsi" w:hAnsiTheme="minorHAnsi" w:cstheme="minorHAnsi"/>
          <w:b/>
          <w:bCs/>
          <w:highlight w:val="lightGray"/>
          <w:u w:val="single"/>
        </w:rPr>
        <w:t xml:space="preserve"> </w:t>
      </w:r>
      <w:r w:rsidR="006A6F42" w:rsidRPr="00893FC9">
        <w:rPr>
          <w:rFonts w:asciiTheme="minorHAnsi" w:hAnsiTheme="minorHAnsi" w:cstheme="minorHAnsi"/>
          <w:b/>
          <w:bCs/>
          <w:highlight w:val="lightGray"/>
          <w:u w:val="single"/>
        </w:rPr>
        <w:t>A. W</w:t>
      </w:r>
      <w:r w:rsidR="002C57FD" w:rsidRPr="00893FC9">
        <w:rPr>
          <w:rFonts w:asciiTheme="minorHAnsi" w:hAnsiTheme="minorHAnsi" w:cstheme="minorHAnsi"/>
          <w:b/>
          <w:bCs/>
          <w:highlight w:val="lightGray"/>
          <w:u w:val="single"/>
        </w:rPr>
        <w:t xml:space="preserve">ymagania w </w:t>
      </w:r>
      <w:r w:rsidR="003A6C47" w:rsidRPr="00893FC9">
        <w:rPr>
          <w:rFonts w:asciiTheme="minorHAnsi" w:hAnsiTheme="minorHAnsi" w:cstheme="minorHAnsi"/>
          <w:b/>
          <w:bCs/>
          <w:highlight w:val="lightGray"/>
          <w:u w:val="single"/>
        </w:rPr>
        <w:t>zakresie lokalizacji obiektu.</w:t>
      </w:r>
    </w:p>
    <w:p w14:paraId="37BD962B" w14:textId="15D0C87B" w:rsidR="00C1721C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1721C" w:rsidRPr="00983E61">
        <w:rPr>
          <w:rFonts w:asciiTheme="minorHAnsi" w:hAnsiTheme="minorHAnsi" w:cstheme="minorHAnsi"/>
          <w:b/>
          <w:bCs/>
          <w:sz w:val="22"/>
          <w:szCs w:val="22"/>
        </w:rPr>
        <w:t>A1.</w:t>
      </w:r>
      <w:r w:rsidR="00C1721C">
        <w:rPr>
          <w:rFonts w:asciiTheme="minorHAnsi" w:hAnsiTheme="minorHAnsi" w:cstheme="minorHAnsi"/>
          <w:sz w:val="22"/>
          <w:szCs w:val="22"/>
        </w:rPr>
        <w:t xml:space="preserve"> Obiekt musi spełniać następujące wymagania lokalizacyjne: </w:t>
      </w:r>
    </w:p>
    <w:p w14:paraId="43FF5CD6" w14:textId="0E337AA5" w:rsidR="00C1721C" w:rsidRDefault="00C1721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Usytuowanie w odległości:</w:t>
      </w:r>
    </w:p>
    <w:p w14:paraId="36994C1E" w14:textId="77777777" w:rsidR="00C1721C" w:rsidRDefault="00C1721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nie większej niż 10 km od lotniska </w:t>
      </w:r>
      <w:r w:rsidRPr="00A87468">
        <w:rPr>
          <w:rFonts w:asciiTheme="minorHAnsi" w:hAnsiTheme="minorHAnsi" w:cstheme="minorHAnsi"/>
          <w:sz w:val="22"/>
          <w:szCs w:val="22"/>
        </w:rPr>
        <w:t>Kraków-Balice</w:t>
      </w:r>
      <w:r>
        <w:rPr>
          <w:rFonts w:asciiTheme="minorHAnsi" w:hAnsiTheme="minorHAnsi" w:cstheme="minorHAnsi"/>
          <w:sz w:val="22"/>
          <w:szCs w:val="22"/>
        </w:rPr>
        <w:t xml:space="preserve">, oraz </w:t>
      </w:r>
    </w:p>
    <w:p w14:paraId="3209F497" w14:textId="17F97C77" w:rsidR="00C1721C" w:rsidRDefault="00C1721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nie większej niż 10 km od </w:t>
      </w:r>
      <w:r w:rsidRPr="00B55857">
        <w:rPr>
          <w:rFonts w:asciiTheme="minorHAnsi" w:hAnsiTheme="minorHAnsi" w:cstheme="minorHAnsi"/>
          <w:sz w:val="22"/>
          <w:szCs w:val="22"/>
        </w:rPr>
        <w:t>Narodowego Centrum Promieniowania Synchrotronowego SOLARIS</w:t>
      </w:r>
      <w:r w:rsidR="004E48D5">
        <w:rPr>
          <w:rFonts w:asciiTheme="minorHAnsi" w:hAnsiTheme="minorHAnsi" w:cstheme="minorHAnsi"/>
          <w:sz w:val="22"/>
          <w:szCs w:val="22"/>
        </w:rPr>
        <w:t>,</w:t>
      </w:r>
      <w:r w:rsidR="004E48D5" w:rsidRPr="004E48D5">
        <w:t xml:space="preserve"> </w:t>
      </w:r>
      <w:r w:rsidR="004E48D5" w:rsidRPr="004E48D5">
        <w:rPr>
          <w:rFonts w:asciiTheme="minorHAnsi" w:hAnsiTheme="minorHAnsi" w:cstheme="minorHAnsi"/>
          <w:sz w:val="22"/>
          <w:szCs w:val="22"/>
        </w:rPr>
        <w:t>ul. Czerwone Maki 98 w Krakowie</w:t>
      </w:r>
    </w:p>
    <w:p w14:paraId="71DC75CE" w14:textId="77777777" w:rsidR="00983E61" w:rsidRDefault="00983E61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4B01A4" w14:textId="34772E52" w:rsidR="00CC5787" w:rsidRDefault="00983E61" w:rsidP="003C712B">
      <w:pPr>
        <w:pStyle w:val="Default"/>
        <w:jc w:val="both"/>
      </w:pPr>
      <w:r w:rsidRPr="00260DF8">
        <w:rPr>
          <w:rFonts w:asciiTheme="minorHAnsi" w:hAnsiTheme="minorHAnsi" w:cstheme="minorHAnsi"/>
          <w:sz w:val="22"/>
          <w:szCs w:val="22"/>
        </w:rPr>
        <w:t>Zamawiający samodzielnie dokona weryfikacji lokalizacji obiektu dedykowanego do realizacji przedmiotu zamówienia, biorąc pod uwagę najkrótszą z wyświetlonych tras, korzystając z mapy dostępnej pod adresem:</w:t>
      </w:r>
      <w:r w:rsidRPr="00260DF8">
        <w:t xml:space="preserve">  </w:t>
      </w:r>
      <w:hyperlink r:id="rId7" w:history="1">
        <w:r w:rsidR="00115C57" w:rsidRPr="00115C57">
          <w:rPr>
            <w:rStyle w:val="Hipercze"/>
            <w:rFonts w:asciiTheme="minorHAnsi" w:hAnsiTheme="minorHAnsi" w:cstheme="minorHAnsi"/>
            <w:sz w:val="22"/>
            <w:szCs w:val="22"/>
          </w:rPr>
          <w:t>http://www.google.pl/maps/preview</w:t>
        </w:r>
      </w:hyperlink>
    </w:p>
    <w:p w14:paraId="5D71E4B9" w14:textId="77777777" w:rsidR="00115C57" w:rsidRDefault="00115C57" w:rsidP="003C712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FB9B65D" w14:textId="10D83A82" w:rsidR="00115C57" w:rsidRPr="00893FC9" w:rsidRDefault="00C14A84" w:rsidP="003C712B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lightGray"/>
          <w:u w:val="single"/>
        </w:rPr>
        <w:t>I</w:t>
      </w:r>
      <w:r w:rsidR="00115C57" w:rsidRPr="00893FC9">
        <w:rPr>
          <w:rFonts w:asciiTheme="minorHAnsi" w:hAnsiTheme="minorHAnsi" w:cstheme="minorHAnsi"/>
          <w:b/>
          <w:bCs/>
          <w:highlight w:val="lightGray"/>
          <w:u w:val="single"/>
        </w:rPr>
        <w:t xml:space="preserve"> B. Wymagania </w:t>
      </w:r>
      <w:r w:rsidR="009B0BB4" w:rsidRPr="00893FC9">
        <w:rPr>
          <w:rFonts w:asciiTheme="minorHAnsi" w:hAnsiTheme="minorHAnsi" w:cstheme="minorHAnsi"/>
          <w:b/>
          <w:bCs/>
          <w:highlight w:val="lightGray"/>
          <w:u w:val="single"/>
        </w:rPr>
        <w:t>ogólne dotyczące obiektu dedykowanego do realizacji zamówienia.</w:t>
      </w:r>
    </w:p>
    <w:p w14:paraId="55C80CDD" w14:textId="4D41F1AA" w:rsidR="000249FE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4457E" w:rsidRPr="003F6276">
        <w:rPr>
          <w:rFonts w:asciiTheme="minorHAnsi" w:hAnsiTheme="minorHAnsi" w:cstheme="minorHAnsi"/>
          <w:b/>
          <w:bCs/>
          <w:sz w:val="22"/>
          <w:szCs w:val="22"/>
        </w:rPr>
        <w:t xml:space="preserve">B1. </w:t>
      </w:r>
      <w:r w:rsidR="0064457E" w:rsidRPr="003F6276">
        <w:rPr>
          <w:rFonts w:asciiTheme="minorHAnsi" w:hAnsiTheme="minorHAnsi" w:cstheme="minorHAnsi"/>
          <w:sz w:val="22"/>
          <w:szCs w:val="22"/>
        </w:rPr>
        <w:t xml:space="preserve">Obiekt </w:t>
      </w:r>
      <w:r w:rsidR="003F6276" w:rsidRPr="003F6276">
        <w:rPr>
          <w:rFonts w:asciiTheme="minorHAnsi" w:hAnsiTheme="minorHAnsi" w:cstheme="minorHAnsi"/>
          <w:sz w:val="22"/>
          <w:szCs w:val="22"/>
        </w:rPr>
        <w:t xml:space="preserve">musi być hotelem </w:t>
      </w:r>
      <w:r w:rsidR="0016226D">
        <w:rPr>
          <w:rFonts w:asciiTheme="minorHAnsi" w:hAnsiTheme="minorHAnsi" w:cstheme="minorHAnsi"/>
          <w:sz w:val="22"/>
          <w:szCs w:val="22"/>
        </w:rPr>
        <w:t>o standardzie minimum 3</w:t>
      </w:r>
      <w:r w:rsidR="003F6276" w:rsidRPr="003F6276">
        <w:rPr>
          <w:rFonts w:asciiTheme="minorHAnsi" w:hAnsiTheme="minorHAnsi" w:cstheme="minorHAnsi"/>
          <w:sz w:val="22"/>
          <w:szCs w:val="22"/>
        </w:rPr>
        <w:t>-gwiazdkowym</w:t>
      </w:r>
      <w:r w:rsidR="0016226D">
        <w:rPr>
          <w:rFonts w:asciiTheme="minorHAnsi" w:hAnsiTheme="minorHAnsi" w:cstheme="minorHAnsi"/>
          <w:sz w:val="22"/>
          <w:szCs w:val="22"/>
        </w:rPr>
        <w:t>;</w:t>
      </w:r>
      <w:r w:rsidR="003F6276" w:rsidRPr="003F62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1D08B3" w14:textId="7307A7F0" w:rsidR="00115C57" w:rsidRPr="00C14A84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6226D" w:rsidRPr="00DF3B10">
        <w:rPr>
          <w:rFonts w:asciiTheme="minorHAnsi" w:hAnsiTheme="minorHAnsi" w:cstheme="minorHAnsi"/>
          <w:b/>
          <w:bCs/>
          <w:sz w:val="22"/>
          <w:szCs w:val="22"/>
        </w:rPr>
        <w:t>B2.</w:t>
      </w:r>
      <w:r w:rsidR="0016226D" w:rsidRPr="0016226D">
        <w:rPr>
          <w:rFonts w:asciiTheme="minorHAnsi" w:hAnsiTheme="minorHAnsi" w:cstheme="minorHAnsi"/>
          <w:sz w:val="22"/>
          <w:szCs w:val="22"/>
        </w:rPr>
        <w:t xml:space="preserve"> Obiekt musi </w:t>
      </w:r>
      <w:r w:rsidR="00DF3B10">
        <w:rPr>
          <w:rFonts w:asciiTheme="minorHAnsi" w:hAnsiTheme="minorHAnsi" w:cstheme="minorHAnsi"/>
          <w:sz w:val="22"/>
          <w:szCs w:val="22"/>
        </w:rPr>
        <w:t xml:space="preserve"> spełniać powyższe wymagania lokalizacyjne;</w:t>
      </w:r>
    </w:p>
    <w:p w14:paraId="6E1B0915" w14:textId="6D1DCB6E" w:rsidR="00AF3A6D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047CC">
        <w:rPr>
          <w:rFonts w:asciiTheme="minorHAnsi" w:hAnsiTheme="minorHAnsi" w:cstheme="minorHAnsi"/>
          <w:b/>
          <w:bCs/>
          <w:sz w:val="22"/>
          <w:szCs w:val="22"/>
        </w:rPr>
        <w:t>B3</w:t>
      </w:r>
      <w:r w:rsidR="00F15900" w:rsidRPr="00E2116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15900">
        <w:rPr>
          <w:rFonts w:asciiTheme="minorHAnsi" w:hAnsiTheme="minorHAnsi" w:cstheme="minorHAnsi"/>
          <w:sz w:val="22"/>
          <w:szCs w:val="22"/>
        </w:rPr>
        <w:t xml:space="preserve"> </w:t>
      </w:r>
      <w:r w:rsidR="00FC57C2">
        <w:rPr>
          <w:rFonts w:asciiTheme="minorHAnsi" w:hAnsiTheme="minorHAnsi" w:cstheme="minorHAnsi"/>
          <w:sz w:val="22"/>
          <w:szCs w:val="22"/>
        </w:rPr>
        <w:t>O</w:t>
      </w:r>
      <w:r w:rsidR="00FC57C2" w:rsidRPr="00FC57C2">
        <w:rPr>
          <w:rFonts w:asciiTheme="minorHAnsi" w:hAnsiTheme="minorHAnsi" w:cstheme="minorHAnsi"/>
          <w:sz w:val="22"/>
          <w:szCs w:val="22"/>
        </w:rPr>
        <w:t>biekt musi posiadać zaplecze konferencyjne, odpowiadające wymaganiom opisanym w treści niniejszego Zaproszenia;</w:t>
      </w:r>
    </w:p>
    <w:p w14:paraId="487DD0B9" w14:textId="7F8A3204" w:rsidR="00FC57C2" w:rsidRPr="007857EA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C57C2" w:rsidRPr="00FC57C2">
        <w:rPr>
          <w:rFonts w:asciiTheme="minorHAnsi" w:hAnsiTheme="minorHAnsi" w:cstheme="minorHAnsi"/>
          <w:b/>
          <w:bCs/>
          <w:sz w:val="22"/>
          <w:szCs w:val="22"/>
        </w:rPr>
        <w:t>B4.</w:t>
      </w:r>
      <w:r w:rsidR="007857EA" w:rsidRPr="007857EA">
        <w:t xml:space="preserve"> </w:t>
      </w:r>
      <w:r w:rsidR="007857EA">
        <w:rPr>
          <w:rFonts w:asciiTheme="minorHAnsi" w:hAnsiTheme="minorHAnsi" w:cstheme="minorHAnsi"/>
          <w:sz w:val="22"/>
          <w:szCs w:val="22"/>
        </w:rPr>
        <w:t>O</w:t>
      </w:r>
      <w:r w:rsidR="007857EA" w:rsidRPr="007857EA">
        <w:rPr>
          <w:rFonts w:asciiTheme="minorHAnsi" w:hAnsiTheme="minorHAnsi" w:cstheme="minorHAnsi"/>
          <w:sz w:val="22"/>
          <w:szCs w:val="22"/>
        </w:rPr>
        <w:t>biekt musi posiadać sal</w:t>
      </w:r>
      <w:r w:rsidR="00BB1ECD">
        <w:rPr>
          <w:rFonts w:asciiTheme="minorHAnsi" w:hAnsiTheme="minorHAnsi" w:cstheme="minorHAnsi"/>
          <w:sz w:val="22"/>
          <w:szCs w:val="22"/>
        </w:rPr>
        <w:t>e</w:t>
      </w:r>
      <w:r w:rsidR="007857EA" w:rsidRPr="007857EA">
        <w:rPr>
          <w:rFonts w:asciiTheme="minorHAnsi" w:hAnsiTheme="minorHAnsi" w:cstheme="minorHAnsi"/>
          <w:sz w:val="22"/>
          <w:szCs w:val="22"/>
        </w:rPr>
        <w:t xml:space="preserve"> restauracyjn</w:t>
      </w:r>
      <w:r w:rsidR="00BB1ECD">
        <w:rPr>
          <w:rFonts w:asciiTheme="minorHAnsi" w:hAnsiTheme="minorHAnsi" w:cstheme="minorHAnsi"/>
          <w:sz w:val="22"/>
          <w:szCs w:val="22"/>
        </w:rPr>
        <w:t>e</w:t>
      </w:r>
      <w:r w:rsidR="007857EA" w:rsidRPr="007857EA">
        <w:rPr>
          <w:rFonts w:asciiTheme="minorHAnsi" w:hAnsiTheme="minorHAnsi" w:cstheme="minorHAnsi"/>
          <w:sz w:val="22"/>
          <w:szCs w:val="22"/>
        </w:rPr>
        <w:t>, mogąc</w:t>
      </w:r>
      <w:r w:rsidR="00BB1ECD">
        <w:rPr>
          <w:rFonts w:asciiTheme="minorHAnsi" w:hAnsiTheme="minorHAnsi" w:cstheme="minorHAnsi"/>
          <w:sz w:val="22"/>
          <w:szCs w:val="22"/>
        </w:rPr>
        <w:t>e</w:t>
      </w:r>
      <w:r w:rsidR="007857EA" w:rsidRPr="007857EA">
        <w:rPr>
          <w:rFonts w:asciiTheme="minorHAnsi" w:hAnsiTheme="minorHAnsi" w:cstheme="minorHAnsi"/>
          <w:sz w:val="22"/>
          <w:szCs w:val="22"/>
        </w:rPr>
        <w:t xml:space="preserve"> pomieścić jednocześnie planowaną przez zamawiającego liczbę gości,</w:t>
      </w:r>
      <w:r w:rsidR="00BB1ECD">
        <w:rPr>
          <w:rFonts w:asciiTheme="minorHAnsi" w:hAnsiTheme="minorHAnsi" w:cstheme="minorHAnsi"/>
          <w:sz w:val="22"/>
          <w:szCs w:val="22"/>
        </w:rPr>
        <w:t xml:space="preserve"> tj. maksymalnie 150 </w:t>
      </w:r>
      <w:r w:rsidR="007857EA" w:rsidRPr="007857EA">
        <w:rPr>
          <w:rFonts w:asciiTheme="minorHAnsi" w:hAnsiTheme="minorHAnsi" w:cstheme="minorHAnsi"/>
          <w:sz w:val="22"/>
          <w:szCs w:val="22"/>
        </w:rPr>
        <w:t xml:space="preserve">osób (wyklucza się możliwość konsumpcji posiłków na stojąco), hol wejściowy, klimatyzację w pokojach i zapleczu konferencyjnym. </w:t>
      </w:r>
    </w:p>
    <w:p w14:paraId="3E13B196" w14:textId="6676EB19" w:rsidR="00AB78D2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11582" w:rsidRPr="002964FD">
        <w:rPr>
          <w:rFonts w:asciiTheme="minorHAnsi" w:hAnsiTheme="minorHAnsi" w:cstheme="minorHAnsi"/>
          <w:b/>
          <w:bCs/>
          <w:sz w:val="22"/>
          <w:szCs w:val="22"/>
        </w:rPr>
        <w:t>B5</w:t>
      </w:r>
      <w:r w:rsidR="002964FD" w:rsidRPr="002964F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856F7" w:rsidRPr="000856F7">
        <w:t xml:space="preserve"> </w:t>
      </w:r>
      <w:r w:rsidR="000856F7">
        <w:rPr>
          <w:rFonts w:asciiTheme="minorHAnsi" w:hAnsiTheme="minorHAnsi" w:cstheme="minorHAnsi"/>
          <w:sz w:val="22"/>
          <w:szCs w:val="22"/>
        </w:rPr>
        <w:t>M</w:t>
      </w:r>
      <w:r w:rsidR="000856F7" w:rsidRPr="000856F7">
        <w:rPr>
          <w:rFonts w:asciiTheme="minorHAnsi" w:hAnsiTheme="minorHAnsi" w:cstheme="minorHAnsi"/>
          <w:sz w:val="22"/>
          <w:szCs w:val="22"/>
        </w:rPr>
        <w:t xml:space="preserve">iejsce zakwaterowania uczestników </w:t>
      </w:r>
      <w:r w:rsidR="002E71E8">
        <w:rPr>
          <w:rFonts w:asciiTheme="minorHAnsi" w:hAnsiTheme="minorHAnsi" w:cstheme="minorHAnsi"/>
          <w:sz w:val="22"/>
          <w:szCs w:val="22"/>
        </w:rPr>
        <w:t>wy</w:t>
      </w:r>
      <w:r w:rsidR="000856F7" w:rsidRPr="000856F7">
        <w:rPr>
          <w:rFonts w:asciiTheme="minorHAnsi" w:hAnsiTheme="minorHAnsi" w:cstheme="minorHAnsi"/>
          <w:sz w:val="22"/>
          <w:szCs w:val="22"/>
        </w:rPr>
        <w:t>darzenia, miejsce wyżywienia oraz zaplecze konferencyjne muszą znajdować się w jednym budynku</w:t>
      </w:r>
      <w:r w:rsidR="00063787">
        <w:rPr>
          <w:rFonts w:asciiTheme="minorHAnsi" w:hAnsiTheme="minorHAnsi" w:cstheme="minorHAnsi"/>
          <w:sz w:val="22"/>
          <w:szCs w:val="22"/>
        </w:rPr>
        <w:t>;</w:t>
      </w:r>
    </w:p>
    <w:p w14:paraId="066E1883" w14:textId="3A38A8E7" w:rsidR="00063787" w:rsidRPr="000856F7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63787" w:rsidRPr="00063787">
        <w:rPr>
          <w:rFonts w:asciiTheme="minorHAnsi" w:hAnsiTheme="minorHAnsi" w:cstheme="minorHAnsi"/>
          <w:b/>
          <w:bCs/>
          <w:sz w:val="22"/>
          <w:szCs w:val="22"/>
        </w:rPr>
        <w:t>B6.</w:t>
      </w:r>
      <w:r w:rsidR="00063787">
        <w:rPr>
          <w:rFonts w:asciiTheme="minorHAnsi" w:hAnsiTheme="minorHAnsi" w:cstheme="minorHAnsi"/>
          <w:sz w:val="22"/>
          <w:szCs w:val="22"/>
        </w:rPr>
        <w:t xml:space="preserve"> </w:t>
      </w:r>
      <w:r w:rsidR="0026528D" w:rsidRPr="004E48D5">
        <w:rPr>
          <w:rFonts w:asciiTheme="minorHAnsi" w:hAnsiTheme="minorHAnsi" w:cstheme="minorHAnsi"/>
          <w:sz w:val="22"/>
          <w:szCs w:val="22"/>
          <w:u w:val="single"/>
        </w:rPr>
        <w:t>Przy obiekcie</w:t>
      </w:r>
      <w:r w:rsidR="00063787" w:rsidRPr="004E48D5">
        <w:rPr>
          <w:rFonts w:asciiTheme="minorHAnsi" w:hAnsiTheme="minorHAnsi" w:cstheme="minorHAnsi"/>
          <w:sz w:val="22"/>
          <w:szCs w:val="22"/>
          <w:u w:val="single"/>
        </w:rPr>
        <w:t xml:space="preserve"> musi znajdować się parking na co najmniej 75 samochodów, dostępny </w:t>
      </w:r>
      <w:proofErr w:type="spellStart"/>
      <w:r w:rsidR="00063787" w:rsidRPr="004E48D5">
        <w:rPr>
          <w:rFonts w:asciiTheme="minorHAnsi" w:hAnsiTheme="minorHAnsi" w:cstheme="minorHAnsi"/>
          <w:sz w:val="22"/>
          <w:szCs w:val="22"/>
          <w:u w:val="single"/>
        </w:rPr>
        <w:t>bezkosztowo</w:t>
      </w:r>
      <w:proofErr w:type="spellEnd"/>
      <w:r w:rsidR="00063787" w:rsidRPr="004E48D5">
        <w:rPr>
          <w:rFonts w:asciiTheme="minorHAnsi" w:hAnsiTheme="minorHAnsi" w:cstheme="minorHAnsi"/>
          <w:sz w:val="22"/>
          <w:szCs w:val="22"/>
          <w:u w:val="single"/>
        </w:rPr>
        <w:t xml:space="preserve"> dla uczestników organizowanego wydarzenia;</w:t>
      </w:r>
    </w:p>
    <w:p w14:paraId="527352FB" w14:textId="4F08BB80" w:rsidR="00AB78D2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E4DBA" w:rsidRPr="006E4DBA">
        <w:rPr>
          <w:rFonts w:asciiTheme="minorHAnsi" w:hAnsiTheme="minorHAnsi" w:cstheme="minorHAnsi"/>
          <w:b/>
          <w:bCs/>
          <w:sz w:val="22"/>
          <w:szCs w:val="22"/>
        </w:rPr>
        <w:t>B7.</w:t>
      </w:r>
      <w:r w:rsidR="006E4DBA" w:rsidRPr="006E4DBA">
        <w:t xml:space="preserve"> </w:t>
      </w:r>
      <w:r w:rsidR="006E4DBA">
        <w:rPr>
          <w:rFonts w:asciiTheme="minorHAnsi" w:hAnsiTheme="minorHAnsi" w:cstheme="minorHAnsi"/>
          <w:sz w:val="22"/>
          <w:szCs w:val="22"/>
        </w:rPr>
        <w:t>O</w:t>
      </w:r>
      <w:r w:rsidR="006E4DBA" w:rsidRPr="006E4DBA">
        <w:rPr>
          <w:rFonts w:asciiTheme="minorHAnsi" w:hAnsiTheme="minorHAnsi" w:cstheme="minorHAnsi"/>
          <w:sz w:val="22"/>
          <w:szCs w:val="22"/>
        </w:rPr>
        <w:t>biekt musi posiadać zieloną przestrzeń o charakterze parku</w:t>
      </w:r>
      <w:r w:rsidR="00FB7C81">
        <w:rPr>
          <w:rFonts w:asciiTheme="minorHAnsi" w:hAnsiTheme="minorHAnsi" w:cstheme="minorHAnsi"/>
          <w:sz w:val="22"/>
          <w:szCs w:val="22"/>
        </w:rPr>
        <w:t>, lasu</w:t>
      </w:r>
      <w:r w:rsidR="006E4DBA" w:rsidRPr="006E4DBA">
        <w:rPr>
          <w:rFonts w:asciiTheme="minorHAnsi" w:hAnsiTheme="minorHAnsi" w:cstheme="minorHAnsi"/>
          <w:sz w:val="22"/>
          <w:szCs w:val="22"/>
        </w:rPr>
        <w:t xml:space="preserve"> lub ogrodu, umożliwiającą wypoczynek na zewnątrz budynku.</w:t>
      </w:r>
    </w:p>
    <w:p w14:paraId="28891BB2" w14:textId="0D2C9DB5" w:rsidR="00FB7C81" w:rsidRPr="00CB4351" w:rsidRDefault="00C14A84" w:rsidP="003C712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B4351" w:rsidRPr="00CB4351">
        <w:rPr>
          <w:rFonts w:asciiTheme="minorHAnsi" w:hAnsiTheme="minorHAnsi" w:cstheme="minorHAnsi"/>
          <w:b/>
          <w:bCs/>
          <w:sz w:val="22"/>
          <w:szCs w:val="22"/>
        </w:rPr>
        <w:t xml:space="preserve">B8. </w:t>
      </w:r>
      <w:r w:rsidR="00CB4351" w:rsidRPr="00CB4351">
        <w:rPr>
          <w:rFonts w:asciiTheme="minorHAnsi" w:hAnsiTheme="minorHAnsi" w:cstheme="minorHAnsi"/>
          <w:sz w:val="22"/>
          <w:szCs w:val="22"/>
        </w:rPr>
        <w:t xml:space="preserve">Obiekt musi zapewnić nieodpłatny </w:t>
      </w:r>
      <w:proofErr w:type="spellStart"/>
      <w:r w:rsidR="00CB4351" w:rsidRPr="00CB4351">
        <w:rPr>
          <w:rFonts w:asciiTheme="minorHAnsi" w:hAnsiTheme="minorHAnsi" w:cstheme="minorHAnsi"/>
          <w:sz w:val="22"/>
          <w:szCs w:val="22"/>
        </w:rPr>
        <w:t>dostep</w:t>
      </w:r>
      <w:proofErr w:type="spellEnd"/>
      <w:r w:rsidR="00CB4351" w:rsidRPr="00CB4351">
        <w:rPr>
          <w:rFonts w:asciiTheme="minorHAnsi" w:hAnsiTheme="minorHAnsi" w:cstheme="minorHAnsi"/>
          <w:sz w:val="22"/>
          <w:szCs w:val="22"/>
        </w:rPr>
        <w:t xml:space="preserve"> dla uczestników konferencji do strefy </w:t>
      </w:r>
      <w:proofErr w:type="spellStart"/>
      <w:r w:rsidR="00CB4351" w:rsidRPr="00CB4351">
        <w:rPr>
          <w:rFonts w:asciiTheme="minorHAnsi" w:hAnsiTheme="minorHAnsi" w:cstheme="minorHAnsi"/>
          <w:sz w:val="22"/>
          <w:szCs w:val="22"/>
        </w:rPr>
        <w:t>welness</w:t>
      </w:r>
      <w:proofErr w:type="spellEnd"/>
      <w:r w:rsidR="00CB4351" w:rsidRPr="00CB4351">
        <w:rPr>
          <w:rFonts w:asciiTheme="minorHAnsi" w:hAnsiTheme="minorHAnsi" w:cstheme="minorHAnsi"/>
          <w:sz w:val="22"/>
          <w:szCs w:val="22"/>
        </w:rPr>
        <w:t>.</w:t>
      </w:r>
    </w:p>
    <w:p w14:paraId="36017BD8" w14:textId="77777777" w:rsidR="00B56A3C" w:rsidRDefault="00B56A3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05B371" w14:textId="7F4D6CF0" w:rsidR="00B56A3C" w:rsidRDefault="00B56A3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6A3C">
        <w:rPr>
          <w:rFonts w:asciiTheme="minorHAnsi" w:hAnsiTheme="minorHAnsi" w:cstheme="minorHAnsi"/>
          <w:sz w:val="22"/>
          <w:szCs w:val="22"/>
        </w:rPr>
        <w:t xml:space="preserve">Wykonawca musi zagwarantować, że w czasie trwania organizowanego </w:t>
      </w:r>
      <w:r w:rsidR="00CB4351">
        <w:rPr>
          <w:rFonts w:asciiTheme="minorHAnsi" w:hAnsiTheme="minorHAnsi" w:cstheme="minorHAnsi"/>
          <w:sz w:val="22"/>
          <w:szCs w:val="22"/>
        </w:rPr>
        <w:t>wy</w:t>
      </w:r>
      <w:r w:rsidRPr="00B56A3C">
        <w:rPr>
          <w:rFonts w:asciiTheme="minorHAnsi" w:hAnsiTheme="minorHAnsi" w:cstheme="minorHAnsi"/>
          <w:sz w:val="22"/>
          <w:szCs w:val="22"/>
        </w:rPr>
        <w:t xml:space="preserve">darzenia, na terenie dedykowanego do realizacji zamówienia obiektu nie będzie odbywać się inna konferencja o podobnej wielkości. Zamawiający przyjmuje do wiadomości, że w tym samym terminie, w obiekcie, mogą przebywać inni goście, przy czym nie będą oni zakłócać przebiegu </w:t>
      </w:r>
      <w:r w:rsidR="00CB4351">
        <w:rPr>
          <w:rFonts w:asciiTheme="minorHAnsi" w:hAnsiTheme="minorHAnsi" w:cstheme="minorHAnsi"/>
          <w:sz w:val="22"/>
          <w:szCs w:val="22"/>
        </w:rPr>
        <w:t>wydarzenia.</w:t>
      </w:r>
      <w:r w:rsidRPr="00B56A3C">
        <w:rPr>
          <w:rFonts w:asciiTheme="minorHAnsi" w:hAnsiTheme="minorHAnsi" w:cstheme="minorHAnsi"/>
          <w:sz w:val="22"/>
          <w:szCs w:val="22"/>
        </w:rPr>
        <w:t xml:space="preserve"> Zamawiający zastrzega sobie na wyłączność sal</w:t>
      </w:r>
      <w:r w:rsidR="00C37BF7">
        <w:rPr>
          <w:rFonts w:asciiTheme="minorHAnsi" w:hAnsiTheme="minorHAnsi" w:cstheme="minorHAnsi"/>
          <w:sz w:val="22"/>
          <w:szCs w:val="22"/>
        </w:rPr>
        <w:t>e</w:t>
      </w:r>
      <w:r w:rsidRPr="00B56A3C">
        <w:rPr>
          <w:rFonts w:asciiTheme="minorHAnsi" w:hAnsiTheme="minorHAnsi" w:cstheme="minorHAnsi"/>
          <w:sz w:val="22"/>
          <w:szCs w:val="22"/>
        </w:rPr>
        <w:t xml:space="preserve"> </w:t>
      </w:r>
      <w:r w:rsidR="00CB4351">
        <w:rPr>
          <w:rFonts w:asciiTheme="minorHAnsi" w:hAnsiTheme="minorHAnsi" w:cstheme="minorHAnsi"/>
          <w:sz w:val="22"/>
          <w:szCs w:val="22"/>
        </w:rPr>
        <w:t>konferencyjn</w:t>
      </w:r>
      <w:r w:rsidR="00C37BF7">
        <w:rPr>
          <w:rFonts w:asciiTheme="minorHAnsi" w:hAnsiTheme="minorHAnsi" w:cstheme="minorHAnsi"/>
          <w:sz w:val="22"/>
          <w:szCs w:val="22"/>
        </w:rPr>
        <w:t>e</w:t>
      </w:r>
      <w:r w:rsidR="00CB4351">
        <w:rPr>
          <w:rFonts w:asciiTheme="minorHAnsi" w:hAnsiTheme="minorHAnsi" w:cstheme="minorHAnsi"/>
          <w:sz w:val="22"/>
          <w:szCs w:val="22"/>
        </w:rPr>
        <w:t xml:space="preserve"> </w:t>
      </w:r>
      <w:r w:rsidRPr="00B56A3C">
        <w:rPr>
          <w:rFonts w:asciiTheme="minorHAnsi" w:hAnsiTheme="minorHAnsi" w:cstheme="minorHAnsi"/>
          <w:sz w:val="22"/>
          <w:szCs w:val="22"/>
        </w:rPr>
        <w:t>oraz miejsce na organizację wieczoru integracyjnego.</w:t>
      </w:r>
    </w:p>
    <w:p w14:paraId="2CF485AD" w14:textId="77777777" w:rsidR="00B56A3C" w:rsidRDefault="00B56A3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69DC53" w14:textId="11B574D2" w:rsidR="00A1116F" w:rsidRPr="00893FC9" w:rsidRDefault="00C14A84" w:rsidP="003C712B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lightGray"/>
          <w:u w:val="single"/>
        </w:rPr>
        <w:t>I</w:t>
      </w:r>
      <w:r w:rsidR="00A1116F" w:rsidRPr="00893FC9">
        <w:rPr>
          <w:rFonts w:asciiTheme="minorHAnsi" w:hAnsiTheme="minorHAnsi" w:cstheme="minorHAnsi"/>
          <w:b/>
          <w:bCs/>
          <w:highlight w:val="lightGray"/>
          <w:u w:val="single"/>
        </w:rPr>
        <w:t xml:space="preserve"> C. Zakwaterowanie.</w:t>
      </w:r>
    </w:p>
    <w:p w14:paraId="43AD8165" w14:textId="0C497458" w:rsidR="00A1116F" w:rsidRPr="00133523" w:rsidRDefault="00C14A84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2AC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A1126">
        <w:rPr>
          <w:rFonts w:asciiTheme="minorHAnsi" w:hAnsiTheme="minorHAnsi" w:cstheme="minorHAnsi"/>
          <w:b/>
          <w:bCs/>
          <w:sz w:val="22"/>
          <w:szCs w:val="22"/>
        </w:rPr>
        <w:t xml:space="preserve">C1. </w:t>
      </w:r>
      <w:r w:rsidR="00133523" w:rsidRPr="001826F9">
        <w:rPr>
          <w:rFonts w:asciiTheme="minorHAnsi" w:hAnsiTheme="minorHAnsi" w:cstheme="minorHAnsi"/>
          <w:sz w:val="22"/>
          <w:szCs w:val="22"/>
          <w:u w:val="single"/>
        </w:rPr>
        <w:t>Pokoje 1-osobowe</w:t>
      </w:r>
      <w:r w:rsidR="00133523" w:rsidRPr="00133523">
        <w:rPr>
          <w:rFonts w:asciiTheme="minorHAnsi" w:hAnsiTheme="minorHAnsi" w:cstheme="minorHAnsi"/>
          <w:sz w:val="22"/>
          <w:szCs w:val="22"/>
        </w:rPr>
        <w:t xml:space="preserve"> – zakwaterowanie 15 uczestników wydarzenia</w:t>
      </w:r>
      <w:r w:rsidR="00AC736C">
        <w:rPr>
          <w:rFonts w:asciiTheme="minorHAnsi" w:hAnsiTheme="minorHAnsi" w:cstheme="minorHAnsi"/>
          <w:sz w:val="22"/>
          <w:szCs w:val="22"/>
        </w:rPr>
        <w:t xml:space="preserve"> w planowanym terminie</w:t>
      </w:r>
      <w:r w:rsidR="00AA23EE">
        <w:rPr>
          <w:rFonts w:asciiTheme="minorHAnsi" w:hAnsiTheme="minorHAnsi" w:cstheme="minorHAnsi"/>
          <w:sz w:val="22"/>
          <w:szCs w:val="22"/>
        </w:rPr>
        <w:t xml:space="preserve"> </w:t>
      </w:r>
      <w:r w:rsidR="00AA23EE" w:rsidRPr="00AA23EE">
        <w:rPr>
          <w:rFonts w:asciiTheme="minorHAnsi" w:hAnsiTheme="minorHAnsi" w:cstheme="minorHAnsi"/>
          <w:sz w:val="22"/>
          <w:szCs w:val="22"/>
        </w:rPr>
        <w:t>(26-28.09.2024 r.)</w:t>
      </w:r>
    </w:p>
    <w:p w14:paraId="178C982C" w14:textId="628DE6C7" w:rsidR="00A1116F" w:rsidRDefault="002A2AC9" w:rsidP="003C712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I-</w:t>
      </w:r>
      <w:r w:rsidR="00133523">
        <w:rPr>
          <w:rFonts w:asciiTheme="minorHAnsi" w:hAnsiTheme="minorHAnsi" w:cstheme="minorHAnsi"/>
          <w:b/>
          <w:bCs/>
          <w:sz w:val="22"/>
          <w:szCs w:val="22"/>
        </w:rPr>
        <w:t xml:space="preserve">C2. </w:t>
      </w:r>
      <w:r w:rsidR="00133523" w:rsidRPr="001826F9">
        <w:rPr>
          <w:rFonts w:asciiTheme="minorHAnsi" w:hAnsiTheme="minorHAnsi" w:cstheme="minorHAnsi"/>
          <w:sz w:val="22"/>
          <w:szCs w:val="22"/>
          <w:u w:val="single"/>
        </w:rPr>
        <w:t>Pokoje 2-osobowe</w:t>
      </w:r>
      <w:r w:rsidR="001826F9" w:rsidRPr="001826F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826F9">
        <w:rPr>
          <w:rFonts w:asciiTheme="minorHAnsi" w:hAnsiTheme="minorHAnsi" w:cstheme="minorHAnsi"/>
          <w:sz w:val="22"/>
          <w:szCs w:val="22"/>
          <w:u w:val="single"/>
        </w:rPr>
        <w:t>i/lub</w:t>
      </w:r>
      <w:r w:rsidR="001826F9" w:rsidRPr="001826F9">
        <w:rPr>
          <w:rFonts w:asciiTheme="minorHAnsi" w:hAnsiTheme="minorHAnsi" w:cstheme="minorHAnsi"/>
          <w:sz w:val="22"/>
          <w:szCs w:val="22"/>
          <w:u w:val="single"/>
        </w:rPr>
        <w:t xml:space="preserve"> 3-osobowe</w:t>
      </w:r>
      <w:r w:rsidR="001826F9" w:rsidRPr="001826F9">
        <w:rPr>
          <w:rFonts w:asciiTheme="minorHAnsi" w:hAnsiTheme="minorHAnsi" w:cstheme="minorHAnsi"/>
          <w:sz w:val="22"/>
          <w:szCs w:val="22"/>
        </w:rPr>
        <w:t xml:space="preserve"> -</w:t>
      </w:r>
      <w:r w:rsidR="00656CA6">
        <w:rPr>
          <w:rFonts w:asciiTheme="minorHAnsi" w:hAnsiTheme="minorHAnsi" w:cstheme="minorHAnsi"/>
          <w:sz w:val="22"/>
          <w:szCs w:val="22"/>
        </w:rPr>
        <w:t xml:space="preserve"> </w:t>
      </w:r>
      <w:r w:rsidR="001826F9" w:rsidRPr="001826F9">
        <w:rPr>
          <w:rFonts w:asciiTheme="minorHAnsi" w:hAnsiTheme="minorHAnsi" w:cstheme="minorHAnsi"/>
          <w:sz w:val="22"/>
          <w:szCs w:val="22"/>
        </w:rPr>
        <w:t>zakwaterowanie pozostałych uczestników wydarzenia</w:t>
      </w:r>
      <w:r w:rsidR="00AC736C">
        <w:rPr>
          <w:rFonts w:asciiTheme="minorHAnsi" w:hAnsiTheme="minorHAnsi" w:cstheme="minorHAnsi"/>
          <w:sz w:val="22"/>
          <w:szCs w:val="22"/>
        </w:rPr>
        <w:t xml:space="preserve"> w planowanym terminie (26-28.09.2024</w:t>
      </w:r>
      <w:r w:rsidR="00AA23EE">
        <w:rPr>
          <w:rFonts w:asciiTheme="minorHAnsi" w:hAnsiTheme="minorHAnsi" w:cstheme="minorHAnsi"/>
          <w:sz w:val="22"/>
          <w:szCs w:val="22"/>
        </w:rPr>
        <w:t xml:space="preserve"> r.)</w:t>
      </w:r>
    </w:p>
    <w:p w14:paraId="04562412" w14:textId="77777777" w:rsidR="00A1116F" w:rsidRPr="00A1116F" w:rsidRDefault="00A1116F" w:rsidP="003C712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DE315B" w14:textId="19F441B2" w:rsidR="00880D38" w:rsidRDefault="00AA23EE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A23EE">
        <w:rPr>
          <w:rFonts w:asciiTheme="minorHAnsi" w:hAnsiTheme="minorHAnsi" w:cstheme="minorHAnsi"/>
          <w:sz w:val="22"/>
          <w:szCs w:val="22"/>
        </w:rPr>
        <w:t>Pokoje muszą posiadać: łazienkę (kabina prysznicowa lub/i wanna, umywalka, toaleta), klimatyzację, dostęp do Internetu (przewodowy bądź bezprzewodowy) i znajdować się w zasięgu telefonii komórkowej.</w:t>
      </w:r>
    </w:p>
    <w:p w14:paraId="35B0F93B" w14:textId="381AB88E" w:rsidR="00D7097C" w:rsidRDefault="00D7097C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Zastrzega się, że doba hotelowa rozpoczyna</w:t>
      </w:r>
      <w:r w:rsidR="004E48D5">
        <w:rPr>
          <w:rFonts w:asciiTheme="minorHAnsi" w:hAnsiTheme="minorHAnsi" w:cstheme="minorHAnsi"/>
          <w:sz w:val="22"/>
          <w:szCs w:val="22"/>
        </w:rPr>
        <w:t>ła</w:t>
      </w:r>
      <w:r>
        <w:rPr>
          <w:rFonts w:asciiTheme="minorHAnsi" w:hAnsiTheme="minorHAnsi" w:cstheme="minorHAnsi"/>
          <w:sz w:val="22"/>
          <w:szCs w:val="22"/>
        </w:rPr>
        <w:t xml:space="preserve"> się nie później niż o godz. 13.00, a kończy</w:t>
      </w:r>
      <w:r w:rsidR="004E48D5">
        <w:rPr>
          <w:rFonts w:asciiTheme="minorHAnsi" w:hAnsiTheme="minorHAnsi" w:cstheme="minorHAnsi"/>
          <w:sz w:val="22"/>
          <w:szCs w:val="22"/>
        </w:rPr>
        <w:t>ła</w:t>
      </w:r>
      <w:r>
        <w:rPr>
          <w:rFonts w:asciiTheme="minorHAnsi" w:hAnsiTheme="minorHAnsi" w:cstheme="minorHAnsi"/>
          <w:sz w:val="22"/>
          <w:szCs w:val="22"/>
        </w:rPr>
        <w:t xml:space="preserve"> nie wcześniej niż o godz. </w:t>
      </w:r>
      <w:r w:rsidR="006E78C0">
        <w:rPr>
          <w:rFonts w:asciiTheme="minorHAnsi" w:hAnsiTheme="minorHAnsi" w:cstheme="minorHAnsi"/>
          <w:sz w:val="22"/>
          <w:szCs w:val="22"/>
        </w:rPr>
        <w:t xml:space="preserve">13.00 </w:t>
      </w:r>
      <w:r w:rsidR="00E0196B">
        <w:rPr>
          <w:rFonts w:asciiTheme="minorHAnsi" w:hAnsiTheme="minorHAnsi" w:cstheme="minorHAnsi"/>
          <w:sz w:val="22"/>
          <w:szCs w:val="22"/>
        </w:rPr>
        <w:t>dnia następnego.</w:t>
      </w:r>
    </w:p>
    <w:p w14:paraId="7B3FE0FE" w14:textId="77777777" w:rsidR="003752BB" w:rsidRDefault="003752BB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EF5EA" w14:textId="77777777" w:rsidR="00A25BE2" w:rsidRDefault="00A25BE2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7E4BDD" w14:textId="40ACE23A" w:rsidR="00A25BE2" w:rsidRDefault="00DF1296" w:rsidP="003C712B">
      <w:pPr>
        <w:pStyle w:val="Default"/>
        <w:jc w:val="both"/>
        <w:rPr>
          <w:rFonts w:asciiTheme="minorHAnsi" w:hAnsiTheme="minorHAnsi" w:cstheme="minorBidi"/>
          <w:b/>
          <w:bCs/>
        </w:rPr>
      </w:pPr>
      <w:r w:rsidRPr="004E48D5">
        <w:rPr>
          <w:rFonts w:asciiTheme="minorHAnsi" w:hAnsiTheme="minorHAnsi" w:cstheme="minorBidi"/>
          <w:b/>
          <w:bCs/>
        </w:rPr>
        <w:t>II</w:t>
      </w:r>
      <w:r w:rsidR="00A25BE2" w:rsidRPr="004E48D5">
        <w:rPr>
          <w:rFonts w:asciiTheme="minorHAnsi" w:hAnsiTheme="minorHAnsi" w:cstheme="minorBidi"/>
          <w:b/>
          <w:bCs/>
        </w:rPr>
        <w:t>. Z</w:t>
      </w:r>
      <w:r w:rsidR="00B23FC8" w:rsidRPr="004E48D5">
        <w:rPr>
          <w:rFonts w:asciiTheme="minorHAnsi" w:hAnsiTheme="minorHAnsi" w:cstheme="minorBidi"/>
          <w:b/>
          <w:bCs/>
        </w:rPr>
        <w:t>APLECZE KONFEREN</w:t>
      </w:r>
      <w:r w:rsidR="2465C879" w:rsidRPr="004E48D5">
        <w:rPr>
          <w:rFonts w:asciiTheme="minorHAnsi" w:hAnsiTheme="minorHAnsi" w:cstheme="minorBidi"/>
          <w:b/>
          <w:bCs/>
        </w:rPr>
        <w:t>C</w:t>
      </w:r>
      <w:r w:rsidR="00B23FC8" w:rsidRPr="004E48D5">
        <w:rPr>
          <w:rFonts w:asciiTheme="minorHAnsi" w:hAnsiTheme="minorHAnsi" w:cstheme="minorBidi"/>
          <w:b/>
          <w:bCs/>
        </w:rPr>
        <w:t>YJNE.</w:t>
      </w:r>
    </w:p>
    <w:p w14:paraId="34DEC03F" w14:textId="77777777" w:rsidR="00794CC4" w:rsidRDefault="00794CC4" w:rsidP="003C712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10E0D8" w14:textId="3D9A23A8" w:rsidR="006B311B" w:rsidRDefault="002E6892" w:rsidP="003C712B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lightGray"/>
          <w:u w:val="single"/>
        </w:rPr>
        <w:t xml:space="preserve">II </w:t>
      </w:r>
      <w:r w:rsidR="006B311B" w:rsidRPr="00794CC4">
        <w:rPr>
          <w:rFonts w:asciiTheme="minorHAnsi" w:hAnsiTheme="minorHAnsi" w:cstheme="minorHAnsi"/>
          <w:b/>
          <w:bCs/>
          <w:highlight w:val="lightGray"/>
          <w:u w:val="single"/>
        </w:rPr>
        <w:t>A.</w:t>
      </w:r>
      <w:r w:rsidR="00893FC9" w:rsidRPr="00794CC4">
        <w:rPr>
          <w:rFonts w:asciiTheme="minorHAnsi" w:hAnsiTheme="minorHAnsi" w:cstheme="minorHAnsi"/>
          <w:b/>
          <w:bCs/>
          <w:highlight w:val="lightGray"/>
          <w:u w:val="single"/>
        </w:rPr>
        <w:t xml:space="preserve"> Wymagania.</w:t>
      </w:r>
    </w:p>
    <w:p w14:paraId="24BAB931" w14:textId="09CD0471" w:rsidR="00B2426D" w:rsidRDefault="002E6892" w:rsidP="003C71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="009474F6" w:rsidRPr="000249FE">
        <w:rPr>
          <w:rFonts w:asciiTheme="minorHAnsi" w:hAnsiTheme="minorHAnsi" w:cstheme="minorHAnsi"/>
          <w:b/>
          <w:bCs/>
          <w:sz w:val="22"/>
          <w:szCs w:val="22"/>
        </w:rPr>
        <w:t>A1.</w:t>
      </w:r>
      <w:r w:rsidR="003501AA" w:rsidRPr="00AB1319">
        <w:rPr>
          <w:rFonts w:asciiTheme="minorHAnsi" w:hAnsiTheme="minorHAnsi" w:cstheme="minorHAnsi"/>
          <w:sz w:val="22"/>
          <w:szCs w:val="22"/>
        </w:rPr>
        <w:t xml:space="preserve"> Wynaj</w:t>
      </w:r>
      <w:r w:rsidR="00AB1319" w:rsidRPr="00AB1319">
        <w:rPr>
          <w:rFonts w:asciiTheme="minorHAnsi" w:hAnsiTheme="minorHAnsi" w:cstheme="minorHAnsi"/>
          <w:sz w:val="22"/>
          <w:szCs w:val="22"/>
        </w:rPr>
        <w:t>em</w:t>
      </w:r>
      <w:r w:rsidR="003501AA" w:rsidRPr="00AB1319">
        <w:rPr>
          <w:rFonts w:asciiTheme="minorHAnsi" w:hAnsiTheme="minorHAnsi" w:cstheme="minorHAnsi"/>
          <w:sz w:val="22"/>
          <w:szCs w:val="22"/>
        </w:rPr>
        <w:t xml:space="preserve">, w podanym terminie zaplecza konferencyjnego (tj. dwóch </w:t>
      </w:r>
      <w:proofErr w:type="spellStart"/>
      <w:r w:rsidR="003501AA" w:rsidRPr="00AB1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3501AA" w:rsidRPr="00AB1319">
        <w:rPr>
          <w:rFonts w:asciiTheme="minorHAnsi" w:hAnsiTheme="minorHAnsi" w:cstheme="minorHAnsi"/>
          <w:sz w:val="22"/>
          <w:szCs w:val="22"/>
        </w:rPr>
        <w:t xml:space="preserve"> konferencyjnych) </w:t>
      </w:r>
      <w:r w:rsidR="00AB1319" w:rsidRPr="00AB1319">
        <w:rPr>
          <w:rFonts w:asciiTheme="minorHAnsi" w:hAnsiTheme="minorHAnsi" w:cstheme="minorHAnsi"/>
          <w:sz w:val="22"/>
          <w:szCs w:val="22"/>
        </w:rPr>
        <w:t>o standardach minimalnych</w:t>
      </w:r>
      <w:r w:rsidR="00F571C7">
        <w:rPr>
          <w:rFonts w:asciiTheme="minorHAnsi" w:hAnsiTheme="minorHAnsi" w:cstheme="minorHAnsi"/>
          <w:sz w:val="22"/>
          <w:szCs w:val="22"/>
        </w:rPr>
        <w:t>, jak poniżej.</w:t>
      </w:r>
    </w:p>
    <w:p w14:paraId="33EBE5B1" w14:textId="7C499E9D" w:rsidR="00F1484D" w:rsidRPr="00B2426D" w:rsidRDefault="002E6892" w:rsidP="003C712B">
      <w:pPr>
        <w:spacing w:after="0" w:line="240" w:lineRule="auto"/>
        <w:jc w:val="both"/>
      </w:pPr>
      <w:r>
        <w:rPr>
          <w:b/>
          <w:bCs/>
          <w:u w:val="single"/>
        </w:rPr>
        <w:t xml:space="preserve">II </w:t>
      </w:r>
      <w:r w:rsidR="00F571C7" w:rsidRPr="000249FE">
        <w:rPr>
          <w:b/>
          <w:bCs/>
          <w:u w:val="single"/>
        </w:rPr>
        <w:t>A2.</w:t>
      </w:r>
      <w:r w:rsidR="00F571C7" w:rsidRPr="00B2426D">
        <w:rPr>
          <w:u w:val="single"/>
        </w:rPr>
        <w:t xml:space="preserve"> Jedna</w:t>
      </w:r>
      <w:r w:rsidR="004E21C9" w:rsidRPr="00B2426D">
        <w:rPr>
          <w:u w:val="single"/>
        </w:rPr>
        <w:t xml:space="preserve"> duż</w:t>
      </w:r>
      <w:r w:rsidR="00F571C7" w:rsidRPr="00B2426D">
        <w:rPr>
          <w:u w:val="single"/>
        </w:rPr>
        <w:t>a</w:t>
      </w:r>
      <w:r w:rsidR="004E21C9" w:rsidRPr="00B2426D">
        <w:rPr>
          <w:u w:val="single"/>
        </w:rPr>
        <w:t xml:space="preserve"> sala</w:t>
      </w:r>
      <w:r w:rsidR="45D735A5" w:rsidRPr="00B2426D">
        <w:rPr>
          <w:u w:val="single"/>
        </w:rPr>
        <w:t xml:space="preserve"> </w:t>
      </w:r>
      <w:r w:rsidR="0034145C" w:rsidRPr="00B2426D">
        <w:rPr>
          <w:u w:val="single"/>
        </w:rPr>
        <w:t>konferencyjna</w:t>
      </w:r>
      <w:r w:rsidR="00F571C7" w:rsidRPr="00B2426D">
        <w:rPr>
          <w:u w:val="single"/>
        </w:rPr>
        <w:t>:</w:t>
      </w:r>
      <w:r w:rsidR="00082868" w:rsidRPr="00B2426D">
        <w:t xml:space="preserve"> </w:t>
      </w:r>
    </w:p>
    <w:p w14:paraId="26B3DF57" w14:textId="31041496" w:rsidR="006A1AA2" w:rsidRDefault="007D650E" w:rsidP="003C712B">
      <w:pPr>
        <w:spacing w:after="0" w:line="240" w:lineRule="auto"/>
        <w:jc w:val="both"/>
      </w:pPr>
      <w:r>
        <w:t xml:space="preserve">- sala </w:t>
      </w:r>
      <w:r w:rsidR="008A04FA">
        <w:t xml:space="preserve">audytoryjna </w:t>
      </w:r>
      <w:r>
        <w:t xml:space="preserve">o powierzchni </w:t>
      </w:r>
      <w:r w:rsidR="00E92503">
        <w:t>nie mniejszej niż</w:t>
      </w:r>
      <w:r w:rsidR="00195BCD">
        <w:t xml:space="preserve"> 190 m2,</w:t>
      </w:r>
    </w:p>
    <w:p w14:paraId="1B3BDF19" w14:textId="5DA781A0" w:rsidR="00CD0FED" w:rsidRDefault="00CD0FED" w:rsidP="003C712B">
      <w:pPr>
        <w:spacing w:after="0" w:line="240" w:lineRule="auto"/>
        <w:jc w:val="both"/>
      </w:pPr>
      <w:r>
        <w:t xml:space="preserve">- ustawienie </w:t>
      </w:r>
      <w:r w:rsidR="00E822DA">
        <w:t>s</w:t>
      </w:r>
      <w:r>
        <w:t xml:space="preserve">ali </w:t>
      </w:r>
      <w:r w:rsidR="00E822DA">
        <w:t xml:space="preserve">musi zapewnić </w:t>
      </w:r>
      <w:r w:rsidR="00BB1419">
        <w:t>komfort uczestnikom wydarzenia, tj. układ krzeseł i stolików</w:t>
      </w:r>
      <w:r w:rsidR="00CF709A">
        <w:t xml:space="preserve"> teatralny, dostosowany do funkcji konferencyjno-kongresowych</w:t>
      </w:r>
      <w:r w:rsidR="00291200">
        <w:t>, przy czym</w:t>
      </w:r>
      <w:r w:rsidR="00195BCD">
        <w:t xml:space="preserve"> </w:t>
      </w:r>
      <w:r w:rsidR="00291200">
        <w:t>Z</w:t>
      </w:r>
      <w:r w:rsidR="00291200" w:rsidRPr="00291200">
        <w:t>amawiający zastrzega, iż musi zostać zapewniona niczym niezakłócona widoczność ekranu wszystkim uczestnikom obrad, również tym siedzącym w ostatnich rzędach;</w:t>
      </w:r>
    </w:p>
    <w:p w14:paraId="6C4898ED" w14:textId="1802E822" w:rsidR="005447ED" w:rsidRDefault="005447ED" w:rsidP="003C712B">
      <w:pPr>
        <w:spacing w:after="0" w:line="240" w:lineRule="auto"/>
        <w:jc w:val="both"/>
      </w:pPr>
      <w:r>
        <w:t>-</w:t>
      </w:r>
      <w:r w:rsidR="00697617">
        <w:t xml:space="preserve"> </w:t>
      </w:r>
      <w:r w:rsidR="00DC5249" w:rsidRPr="00DC5249">
        <w:t>wynajmowane pomieszczenie musi być pomieszczeniem klimatyzowanym</w:t>
      </w:r>
      <w:r w:rsidR="00DC5249">
        <w:t xml:space="preserve">, </w:t>
      </w:r>
      <w:r w:rsidR="00697617">
        <w:t xml:space="preserve">z dostępem do światła dziennego </w:t>
      </w:r>
      <w:r w:rsidR="00DC5249">
        <w:t>oraz</w:t>
      </w:r>
      <w:r w:rsidR="00697617">
        <w:t xml:space="preserve"> możliwością zaciemnienia</w:t>
      </w:r>
      <w:r w:rsidR="000D0867">
        <w:t>;</w:t>
      </w:r>
    </w:p>
    <w:p w14:paraId="3BED832D" w14:textId="5B6E7EAA" w:rsidR="00F1484D" w:rsidRDefault="002864A0" w:rsidP="003C712B">
      <w:pPr>
        <w:spacing w:after="0" w:line="240" w:lineRule="auto"/>
        <w:jc w:val="both"/>
      </w:pPr>
      <w:r>
        <w:lastRenderedPageBreak/>
        <w:t xml:space="preserve">- </w:t>
      </w:r>
      <w:r w:rsidR="00291200">
        <w:t>wynajmowany obiekt musi zapewnić dostęp</w:t>
      </w:r>
      <w:r>
        <w:t xml:space="preserve"> </w:t>
      </w:r>
      <w:r w:rsidR="008810BA">
        <w:t>do kabin</w:t>
      </w:r>
      <w:r w:rsidR="00D37C2C">
        <w:t>y</w:t>
      </w:r>
      <w:r w:rsidR="00E25F50">
        <w:t xml:space="preserve"> tłumaczy</w:t>
      </w:r>
      <w:r w:rsidR="008810BA">
        <w:t xml:space="preserve"> symultanicznych</w:t>
      </w:r>
      <w:r w:rsidR="00E25F50">
        <w:t xml:space="preserve"> oraz </w:t>
      </w:r>
      <w:r w:rsidR="001B2278">
        <w:t xml:space="preserve">pomieszczenia </w:t>
      </w:r>
      <w:r w:rsidR="00D37C2C">
        <w:t>reżyserki</w:t>
      </w:r>
      <w:r w:rsidR="000D0867">
        <w:t>;</w:t>
      </w:r>
    </w:p>
    <w:p w14:paraId="082FD876" w14:textId="62B3715C" w:rsidR="00291200" w:rsidRDefault="00D65E40" w:rsidP="003C712B">
      <w:pPr>
        <w:spacing w:after="0" w:line="240" w:lineRule="auto"/>
        <w:jc w:val="both"/>
      </w:pPr>
      <w:r>
        <w:t xml:space="preserve">- </w:t>
      </w:r>
      <w:r w:rsidR="0027074B" w:rsidRPr="0027074B">
        <w:t>pomieszczenie konferencyjne musi być wyposażone w tablicę, 1 projektor multimedialny, 1 ekran oraz bezprzewodowy dostęp do Internetu, 2 mikrofony, głośniki do podłączenia do laptopa lub nagłośnienie sali, do którego można podpiąć laptop</w:t>
      </w:r>
      <w:r w:rsidR="00727C23">
        <w:t xml:space="preserve"> oraz dostęp do prądu </w:t>
      </w:r>
      <w:proofErr w:type="spellStart"/>
      <w:r w:rsidR="00727C23">
        <w:t>silowego</w:t>
      </w:r>
      <w:proofErr w:type="spellEnd"/>
      <w:r w:rsidR="00727C23">
        <w:t>.</w:t>
      </w:r>
    </w:p>
    <w:p w14:paraId="0A2E3495" w14:textId="0726A61C" w:rsidR="00073703" w:rsidRDefault="00073703" w:rsidP="003C712B">
      <w:pPr>
        <w:spacing w:after="0" w:line="240" w:lineRule="auto"/>
        <w:jc w:val="both"/>
      </w:pPr>
      <w:r>
        <w:t>- Z</w:t>
      </w:r>
      <w:r w:rsidRPr="00073703">
        <w:t>amawiający wyklucza istnienie elementów ograniczających widoczność ekranu w pomieszczeniu konferencyjnym dedykowanym do realizacji przedmiotu zamówienia;</w:t>
      </w:r>
    </w:p>
    <w:p w14:paraId="23FB5A04" w14:textId="6D5D0911" w:rsidR="00727C23" w:rsidRDefault="00B13900" w:rsidP="003C712B">
      <w:pPr>
        <w:spacing w:after="0" w:line="240" w:lineRule="auto"/>
        <w:jc w:val="both"/>
      </w:pPr>
      <w:r>
        <w:t xml:space="preserve">- </w:t>
      </w:r>
      <w:r w:rsidR="00D241A4">
        <w:t>w pobliżu</w:t>
      </w:r>
      <w:r>
        <w:t xml:space="preserve"> </w:t>
      </w:r>
      <w:r w:rsidR="00D241A4">
        <w:t>s</w:t>
      </w:r>
      <w:r>
        <w:t xml:space="preserve">ali konferencyjnej musi znajdować się </w:t>
      </w:r>
      <w:r w:rsidR="00D241A4">
        <w:t>pełne</w:t>
      </w:r>
      <w:r>
        <w:t xml:space="preserve"> zapl</w:t>
      </w:r>
      <w:r w:rsidR="00D241A4">
        <w:t>e</w:t>
      </w:r>
      <w:r>
        <w:t>cze</w:t>
      </w:r>
      <w:r w:rsidR="00D241A4">
        <w:t xml:space="preserve"> konferencyjne i gastronomiczne; </w:t>
      </w:r>
    </w:p>
    <w:p w14:paraId="7643D1AD" w14:textId="3919D6A4" w:rsidR="00EE54AA" w:rsidRPr="00C310D2" w:rsidRDefault="00C14A84" w:rsidP="003C712B">
      <w:pPr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 xml:space="preserve">II </w:t>
      </w:r>
      <w:r w:rsidR="00585AC1" w:rsidRPr="008B70ED">
        <w:rPr>
          <w:b/>
          <w:bCs/>
          <w:u w:val="single"/>
        </w:rPr>
        <w:t>B2.</w:t>
      </w:r>
      <w:r w:rsidR="00C310D2" w:rsidRPr="00C310D2">
        <w:rPr>
          <w:u w:val="single"/>
        </w:rPr>
        <w:t xml:space="preserve"> </w:t>
      </w:r>
      <w:r w:rsidR="00585AC1" w:rsidRPr="00C310D2">
        <w:rPr>
          <w:u w:val="single"/>
        </w:rPr>
        <w:t>J</w:t>
      </w:r>
      <w:r w:rsidR="00EE54AA" w:rsidRPr="00C310D2">
        <w:rPr>
          <w:u w:val="single"/>
        </w:rPr>
        <w:t>edna mniejsza sala konferencyjna</w:t>
      </w:r>
    </w:p>
    <w:p w14:paraId="1C47F3C1" w14:textId="3575D603" w:rsidR="00EE54AA" w:rsidRDefault="00EE54AA" w:rsidP="003C712B">
      <w:pPr>
        <w:spacing w:after="0" w:line="240" w:lineRule="auto"/>
        <w:jc w:val="both"/>
      </w:pPr>
      <w:r>
        <w:t>-</w:t>
      </w:r>
      <w:r w:rsidR="00C310D2">
        <w:t xml:space="preserve"> </w:t>
      </w:r>
      <w:r>
        <w:t>sala o pow</w:t>
      </w:r>
      <w:r w:rsidR="0097051C">
        <w:t xml:space="preserve">ierzchni </w:t>
      </w:r>
      <w:r w:rsidR="00C310D2">
        <w:t>minimum</w:t>
      </w:r>
      <w:r w:rsidR="0097051C">
        <w:t xml:space="preserve"> </w:t>
      </w:r>
      <w:r w:rsidR="00C310D2">
        <w:t>6</w:t>
      </w:r>
      <w:r w:rsidR="0097051C">
        <w:t xml:space="preserve">0 m2 </w:t>
      </w:r>
      <w:r w:rsidR="005258CD">
        <w:t>przeznaczona na obrady</w:t>
      </w:r>
      <w:r w:rsidR="00E03930">
        <w:t xml:space="preserve"> </w:t>
      </w:r>
      <w:r w:rsidR="005258CD">
        <w:t>K</w:t>
      </w:r>
      <w:r w:rsidR="00E03930">
        <w:t xml:space="preserve">omitetu </w:t>
      </w:r>
      <w:r w:rsidR="005258CD">
        <w:t>O</w:t>
      </w:r>
      <w:r w:rsidR="00E03930">
        <w:t>rganizacyjnego</w:t>
      </w:r>
      <w:r w:rsidR="006609FF">
        <w:t>,</w:t>
      </w:r>
    </w:p>
    <w:p w14:paraId="4E5E6118" w14:textId="014CCFD6" w:rsidR="00C43D27" w:rsidRPr="00D24AFE" w:rsidRDefault="00C14A84" w:rsidP="003C712B">
      <w:pPr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 xml:space="preserve">II </w:t>
      </w:r>
      <w:r w:rsidR="005258CD" w:rsidRPr="008B70ED">
        <w:rPr>
          <w:b/>
          <w:bCs/>
          <w:u w:val="single"/>
        </w:rPr>
        <w:t>B3</w:t>
      </w:r>
      <w:r w:rsidR="008B70ED">
        <w:rPr>
          <w:u w:val="single"/>
        </w:rPr>
        <w:t>.</w:t>
      </w:r>
      <w:r w:rsidR="00C43D27" w:rsidRPr="00D24AFE">
        <w:rPr>
          <w:u w:val="single"/>
        </w:rPr>
        <w:t xml:space="preserve"> </w:t>
      </w:r>
      <w:proofErr w:type="spellStart"/>
      <w:r w:rsidR="00C43D27" w:rsidRPr="00D24AFE">
        <w:rPr>
          <w:u w:val="single"/>
        </w:rPr>
        <w:t>Foyer</w:t>
      </w:r>
      <w:proofErr w:type="spellEnd"/>
      <w:r w:rsidR="00C43D27" w:rsidRPr="00D24AFE">
        <w:rPr>
          <w:u w:val="single"/>
        </w:rPr>
        <w:t xml:space="preserve"> /lobby przy </w:t>
      </w:r>
      <w:r w:rsidR="00D24AFE" w:rsidRPr="00D24AFE">
        <w:rPr>
          <w:u w:val="single"/>
        </w:rPr>
        <w:t xml:space="preserve">dużej </w:t>
      </w:r>
      <w:r w:rsidR="00C43D27" w:rsidRPr="00D24AFE">
        <w:rPr>
          <w:u w:val="single"/>
        </w:rPr>
        <w:t xml:space="preserve">sali konferencyjnej </w:t>
      </w:r>
    </w:p>
    <w:p w14:paraId="65B7FAE3" w14:textId="36903B3D" w:rsidR="00C43D27" w:rsidRDefault="00C43D27" w:rsidP="003C712B">
      <w:pPr>
        <w:spacing w:after="0" w:line="240" w:lineRule="auto"/>
        <w:jc w:val="both"/>
      </w:pPr>
      <w:r>
        <w:t>-</w:t>
      </w:r>
      <w:r w:rsidR="00E733BB">
        <w:t xml:space="preserve"> </w:t>
      </w:r>
      <w:proofErr w:type="spellStart"/>
      <w:r w:rsidR="00E733BB">
        <w:t>foyer</w:t>
      </w:r>
      <w:proofErr w:type="spellEnd"/>
      <w:r w:rsidR="00E733BB">
        <w:t xml:space="preserve">/lobby </w:t>
      </w:r>
      <w:r w:rsidR="008B70ED">
        <w:t xml:space="preserve">przeznaczone na przerwy kawowe dla uczestników wydarzenia </w:t>
      </w:r>
      <w:r w:rsidR="00E733BB">
        <w:t xml:space="preserve">o </w:t>
      </w:r>
      <w:r>
        <w:t>powierzchni nie mniejsz</w:t>
      </w:r>
      <w:r w:rsidR="00E733BB">
        <w:t>ej</w:t>
      </w:r>
      <w:r>
        <w:t xml:space="preserve"> niż 100 m2</w:t>
      </w:r>
      <w:r w:rsidR="008B70ED">
        <w:t>.</w:t>
      </w:r>
      <w:r>
        <w:t xml:space="preserve"> </w:t>
      </w:r>
    </w:p>
    <w:p w14:paraId="0BE5BC6E" w14:textId="77777777" w:rsidR="00E733BB" w:rsidRDefault="00E733BB" w:rsidP="003C712B">
      <w:pPr>
        <w:spacing w:after="0" w:line="240" w:lineRule="auto"/>
        <w:jc w:val="both"/>
        <w:rPr>
          <w:b/>
          <w:bCs/>
          <w:sz w:val="24"/>
          <w:szCs w:val="24"/>
          <w:highlight w:val="lightGray"/>
        </w:rPr>
      </w:pPr>
    </w:p>
    <w:p w14:paraId="28745059" w14:textId="2B19A616" w:rsidR="006208AB" w:rsidRPr="005A0C5F" w:rsidRDefault="006208AB" w:rsidP="003C712B">
      <w:pPr>
        <w:spacing w:after="0" w:line="240" w:lineRule="auto"/>
        <w:jc w:val="both"/>
        <w:rPr>
          <w:highlight w:val="lightGray"/>
        </w:rPr>
      </w:pPr>
      <w:r w:rsidRPr="005A0C5F">
        <w:t xml:space="preserve">Wykonawca musi zapewnić w czasie trwania </w:t>
      </w:r>
      <w:r w:rsidR="00E747CE" w:rsidRPr="005A0C5F">
        <w:t xml:space="preserve">wydarzenia </w:t>
      </w:r>
      <w:r w:rsidRPr="005A0C5F">
        <w:t xml:space="preserve">asystę techniczną, obejmującą w szczególności: przygotowanie techniczne </w:t>
      </w:r>
      <w:proofErr w:type="spellStart"/>
      <w:r w:rsidRPr="005A0C5F">
        <w:t>sal</w:t>
      </w:r>
      <w:proofErr w:type="spellEnd"/>
      <w:r w:rsidRPr="005A0C5F">
        <w:t xml:space="preserve"> konferencyjn</w:t>
      </w:r>
      <w:r w:rsidR="00E747CE" w:rsidRPr="005A0C5F">
        <w:t>ych</w:t>
      </w:r>
      <w:r w:rsidRPr="005A0C5F">
        <w:t xml:space="preserve"> (w tym aranżację i zmianę aranżacji sali zgodnie z zapotrzebowaniem zamawiającego) wraz z ww. wyposażeniem oraz sprawdzenie poprawności jego działania przed rozpoczęciem konferencji, bieżące usuwanie usterek pojawiających się w trakcie prelekcji.</w:t>
      </w:r>
    </w:p>
    <w:p w14:paraId="2B8DC07D" w14:textId="77777777" w:rsidR="005A0C5F" w:rsidRPr="005A0C5F" w:rsidRDefault="005A0C5F" w:rsidP="003C712B">
      <w:pPr>
        <w:spacing w:after="0" w:line="240" w:lineRule="auto"/>
        <w:jc w:val="both"/>
        <w:rPr>
          <w:b/>
          <w:bCs/>
        </w:rPr>
      </w:pPr>
    </w:p>
    <w:p w14:paraId="4533FA6A" w14:textId="01F743C3" w:rsidR="006208AB" w:rsidRPr="005A0C5F" w:rsidRDefault="005A0C5F" w:rsidP="003C712B">
      <w:pPr>
        <w:spacing w:after="0" w:line="240" w:lineRule="auto"/>
        <w:jc w:val="both"/>
        <w:rPr>
          <w:highlight w:val="lightGray"/>
        </w:rPr>
      </w:pPr>
      <w:r w:rsidRPr="005A0C5F">
        <w:t xml:space="preserve">W cenie </w:t>
      </w:r>
      <w:r>
        <w:t>wynajmu pomieszczeń</w:t>
      </w:r>
      <w:r w:rsidRPr="005A0C5F">
        <w:t xml:space="preserve"> musi być zawarta asysta techniczna, miejsc</w:t>
      </w:r>
      <w:r>
        <w:t>e</w:t>
      </w:r>
      <w:r w:rsidRPr="005A0C5F">
        <w:t xml:space="preserve"> do zorganizowania przerw kawowych, przestrzeni do zawieszenia lub ustawienia banerów oraz wydzielonego miejsca dla osób obsługujących konferencję ze strony organizatora (wyposażone w bezprzewodowy dostęp do Internetu, drukarkę, ksero, stół).</w:t>
      </w:r>
    </w:p>
    <w:p w14:paraId="7EF0F38D" w14:textId="09CDC0AC" w:rsidR="00E733BB" w:rsidRDefault="00E733BB" w:rsidP="003C712B">
      <w:pPr>
        <w:spacing w:after="0" w:line="240" w:lineRule="auto"/>
        <w:jc w:val="both"/>
        <w:rPr>
          <w:b/>
          <w:bCs/>
          <w:sz w:val="24"/>
          <w:szCs w:val="24"/>
          <w:highlight w:val="lightGray"/>
        </w:rPr>
      </w:pPr>
    </w:p>
    <w:p w14:paraId="356549C5" w14:textId="77777777" w:rsidR="004E48D5" w:rsidRDefault="004E48D5" w:rsidP="003C712B">
      <w:pPr>
        <w:spacing w:after="0" w:line="240" w:lineRule="auto"/>
        <w:jc w:val="both"/>
        <w:rPr>
          <w:b/>
          <w:bCs/>
          <w:sz w:val="24"/>
          <w:szCs w:val="24"/>
          <w:highlight w:val="lightGray"/>
        </w:rPr>
      </w:pPr>
    </w:p>
    <w:p w14:paraId="39F2E3ED" w14:textId="7426FC1F" w:rsidR="002A0A28" w:rsidRDefault="00DF1296" w:rsidP="003C712B">
      <w:pPr>
        <w:spacing w:after="0" w:line="240" w:lineRule="auto"/>
        <w:jc w:val="both"/>
        <w:rPr>
          <w:b/>
          <w:bCs/>
          <w:sz w:val="24"/>
          <w:szCs w:val="24"/>
        </w:rPr>
      </w:pPr>
      <w:r w:rsidRPr="004E48D5">
        <w:rPr>
          <w:b/>
          <w:bCs/>
          <w:sz w:val="24"/>
          <w:szCs w:val="24"/>
        </w:rPr>
        <w:t>III</w:t>
      </w:r>
      <w:r w:rsidR="00DC68CC" w:rsidRPr="004E48D5">
        <w:rPr>
          <w:b/>
          <w:bCs/>
          <w:sz w:val="24"/>
          <w:szCs w:val="24"/>
        </w:rPr>
        <w:t xml:space="preserve">. </w:t>
      </w:r>
      <w:r w:rsidR="001E62AC" w:rsidRPr="004E48D5">
        <w:rPr>
          <w:b/>
          <w:bCs/>
          <w:sz w:val="24"/>
          <w:szCs w:val="24"/>
        </w:rPr>
        <w:t>USŁUGI RESTAURACYJNE.</w:t>
      </w:r>
    </w:p>
    <w:p w14:paraId="16A3179E" w14:textId="77777777" w:rsidR="004E48D5" w:rsidRDefault="004E48D5" w:rsidP="003C712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68CC79" w14:textId="27D60FAB" w:rsidR="000249FE" w:rsidRPr="009D1547" w:rsidRDefault="000834CD" w:rsidP="003C712B">
      <w:pPr>
        <w:spacing w:after="0" w:line="240" w:lineRule="auto"/>
        <w:jc w:val="both"/>
      </w:pPr>
      <w:r>
        <w:rPr>
          <w:b/>
          <w:bCs/>
          <w:highlight w:val="lightGray"/>
          <w:u w:val="single"/>
        </w:rPr>
        <w:t xml:space="preserve">III </w:t>
      </w:r>
      <w:r w:rsidR="00D9082B" w:rsidRPr="00410C21">
        <w:rPr>
          <w:b/>
          <w:bCs/>
          <w:highlight w:val="lightGray"/>
          <w:u w:val="single"/>
        </w:rPr>
        <w:t>A.</w:t>
      </w:r>
      <w:r w:rsidR="00D9082B" w:rsidRPr="00410C21">
        <w:rPr>
          <w:highlight w:val="lightGray"/>
          <w:u w:val="single"/>
        </w:rPr>
        <w:t xml:space="preserve"> </w:t>
      </w:r>
      <w:r w:rsidR="00317AA0" w:rsidRPr="00410C21">
        <w:rPr>
          <w:highlight w:val="lightGray"/>
          <w:u w:val="single"/>
        </w:rPr>
        <w:t>ŚNIADANIA</w:t>
      </w:r>
      <w:r w:rsidR="00BE65B5" w:rsidRPr="00410C21">
        <w:rPr>
          <w:highlight w:val="lightGray"/>
        </w:rPr>
        <w:t xml:space="preserve"> </w:t>
      </w:r>
      <w:r w:rsidR="00BE65B5" w:rsidRPr="00410C21">
        <w:rPr>
          <w:rFonts w:ascii="Calibri" w:eastAsia="Calibri" w:hAnsi="Calibri" w:cs="Calibri"/>
          <w:highlight w:val="lightGray"/>
          <w:u w:val="single"/>
        </w:rPr>
        <w:t xml:space="preserve">w formie bufetu </w:t>
      </w:r>
      <w:r w:rsidR="00474F35" w:rsidRPr="00410C21">
        <w:rPr>
          <w:rFonts w:ascii="Calibri" w:eastAsia="Calibri" w:hAnsi="Calibri" w:cs="Calibri"/>
          <w:highlight w:val="lightGray"/>
          <w:u w:val="single"/>
        </w:rPr>
        <w:t xml:space="preserve"> - dzień </w:t>
      </w:r>
      <w:r w:rsidR="00BE65B5" w:rsidRPr="00410C21">
        <w:rPr>
          <w:rFonts w:ascii="Calibri" w:eastAsia="Calibri" w:hAnsi="Calibri" w:cs="Calibri"/>
          <w:highlight w:val="lightGray"/>
          <w:u w:val="single"/>
        </w:rPr>
        <w:t>2 i 3</w:t>
      </w:r>
    </w:p>
    <w:p w14:paraId="59A8CEF5" w14:textId="45712D24" w:rsidR="00E0042A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BE65B5" w:rsidRPr="00BE65B5">
        <w:rPr>
          <w:rFonts w:ascii="Calibri" w:eastAsia="Calibri" w:hAnsi="Calibri" w:cs="Calibri"/>
          <w:b/>
          <w:bCs/>
        </w:rPr>
        <w:t>A1.</w:t>
      </w:r>
      <w:r w:rsidR="00BE65B5">
        <w:rPr>
          <w:rFonts w:ascii="Calibri" w:eastAsia="Calibri" w:hAnsi="Calibri" w:cs="Calibri"/>
        </w:rPr>
        <w:t xml:space="preserve"> M</w:t>
      </w:r>
      <w:r w:rsidR="00F201DD">
        <w:rPr>
          <w:rFonts w:ascii="Calibri" w:eastAsia="Calibri" w:hAnsi="Calibri" w:cs="Calibri"/>
        </w:rPr>
        <w:t xml:space="preserve">enu śniadaniowe musi </w:t>
      </w:r>
      <w:r w:rsidR="00292964">
        <w:rPr>
          <w:rFonts w:ascii="Calibri" w:eastAsia="Calibri" w:hAnsi="Calibri" w:cs="Calibri"/>
        </w:rPr>
        <w:t xml:space="preserve">być w formie bufetu </w:t>
      </w:r>
      <w:r w:rsidR="00626B0B">
        <w:rPr>
          <w:rFonts w:ascii="Calibri" w:eastAsia="Calibri" w:hAnsi="Calibri" w:cs="Calibri"/>
        </w:rPr>
        <w:t xml:space="preserve">ciepło-zimnego, dania urozmaicone </w:t>
      </w:r>
      <w:r w:rsidR="00E0042A" w:rsidRPr="00E0042A">
        <w:rPr>
          <w:rFonts w:ascii="Calibri" w:eastAsia="Calibri" w:hAnsi="Calibri" w:cs="Calibri"/>
        </w:rPr>
        <w:t>(warzywne, mięsne, zbożowe, mleczne, przetwory owocowe) do samoobsługi</w:t>
      </w:r>
      <w:r w:rsidR="00BE65B5">
        <w:rPr>
          <w:rFonts w:ascii="Calibri" w:eastAsia="Calibri" w:hAnsi="Calibri" w:cs="Calibri"/>
        </w:rPr>
        <w:t xml:space="preserve">, </w:t>
      </w:r>
      <w:r w:rsidR="00E0042A">
        <w:rPr>
          <w:rFonts w:ascii="Calibri" w:eastAsia="Calibri" w:hAnsi="Calibri" w:cs="Calibri"/>
        </w:rPr>
        <w:t>musza zawierać</w:t>
      </w:r>
      <w:r w:rsidR="00BE65B5">
        <w:rPr>
          <w:rFonts w:ascii="Calibri" w:eastAsia="Calibri" w:hAnsi="Calibri" w:cs="Calibri"/>
        </w:rPr>
        <w:t>:</w:t>
      </w:r>
    </w:p>
    <w:p w14:paraId="6C704405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201DD">
        <w:rPr>
          <w:rFonts w:ascii="Calibri" w:eastAsia="Calibri" w:hAnsi="Calibri" w:cs="Calibri"/>
        </w:rPr>
        <w:t xml:space="preserve">nabiał, </w:t>
      </w:r>
    </w:p>
    <w:p w14:paraId="7F07AEC7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201DD">
        <w:rPr>
          <w:rFonts w:ascii="Calibri" w:eastAsia="Calibri" w:hAnsi="Calibri" w:cs="Calibri"/>
        </w:rPr>
        <w:t xml:space="preserve">wędliny, </w:t>
      </w:r>
    </w:p>
    <w:p w14:paraId="1D287C0E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F201DD">
        <w:rPr>
          <w:rFonts w:ascii="Calibri" w:eastAsia="Calibri" w:hAnsi="Calibri" w:cs="Calibri"/>
        </w:rPr>
        <w:t xml:space="preserve">pieczywo (ilość nielimitowana), </w:t>
      </w:r>
    </w:p>
    <w:p w14:paraId="19DD0370" w14:textId="6CE7F69C" w:rsidR="00F9474B" w:rsidRPr="00F9474B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DE47F8">
        <w:rPr>
          <w:rFonts w:ascii="Calibri" w:eastAsia="Calibri" w:hAnsi="Calibri" w:cs="Calibri"/>
        </w:rPr>
        <w:t>dodatki warzywne i sałatki</w:t>
      </w:r>
      <w:r w:rsidR="00E9067F">
        <w:rPr>
          <w:rFonts w:ascii="Calibri" w:eastAsia="Calibri" w:hAnsi="Calibri" w:cs="Calibri"/>
        </w:rPr>
        <w:t xml:space="preserve"> (min. 2 rodzaje warzyw)</w:t>
      </w:r>
      <w:r>
        <w:rPr>
          <w:rFonts w:ascii="Calibri" w:eastAsia="Calibri" w:hAnsi="Calibri" w:cs="Calibri"/>
        </w:rPr>
        <w:t>.</w:t>
      </w:r>
    </w:p>
    <w:p w14:paraId="4FFA240C" w14:textId="21143555" w:rsidR="00BE65B5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BE65B5" w:rsidRPr="00BE65B5">
        <w:rPr>
          <w:rFonts w:ascii="Calibri" w:eastAsia="Calibri" w:hAnsi="Calibri" w:cs="Calibri"/>
          <w:b/>
          <w:bCs/>
        </w:rPr>
        <w:t>A2.</w:t>
      </w:r>
      <w:r w:rsidR="00BE65B5">
        <w:rPr>
          <w:rFonts w:ascii="Calibri" w:eastAsia="Calibri" w:hAnsi="Calibri" w:cs="Calibri"/>
        </w:rPr>
        <w:t xml:space="preserve"> N</w:t>
      </w:r>
      <w:r w:rsidR="00CB3CAF" w:rsidRPr="00CB3CAF">
        <w:rPr>
          <w:rFonts w:ascii="Calibri" w:eastAsia="Calibri" w:hAnsi="Calibri" w:cs="Calibri"/>
        </w:rPr>
        <w:t>apoje i dodatki do śniadań:</w:t>
      </w:r>
      <w:r w:rsidR="00CB3CAF">
        <w:rPr>
          <w:rFonts w:ascii="Calibri" w:eastAsia="Calibri" w:hAnsi="Calibri" w:cs="Calibri"/>
        </w:rPr>
        <w:t xml:space="preserve"> </w:t>
      </w:r>
    </w:p>
    <w:p w14:paraId="3AD5CD6A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B3CAF" w:rsidRPr="00CB3CAF">
        <w:rPr>
          <w:rFonts w:ascii="Calibri" w:eastAsia="Calibri" w:hAnsi="Calibri" w:cs="Calibri"/>
        </w:rPr>
        <w:t>napoje ciepłe (kawa, herbata) w liczbie nielimitowanej</w:t>
      </w:r>
      <w:r w:rsidR="00CB3CAF">
        <w:rPr>
          <w:rFonts w:ascii="Calibri" w:eastAsia="Calibri" w:hAnsi="Calibri" w:cs="Calibri"/>
        </w:rPr>
        <w:t xml:space="preserve">, </w:t>
      </w:r>
    </w:p>
    <w:p w14:paraId="3DC3B51E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B3CAF" w:rsidRPr="00CB3CAF">
        <w:rPr>
          <w:rFonts w:ascii="Calibri" w:eastAsia="Calibri" w:hAnsi="Calibri" w:cs="Calibri"/>
        </w:rPr>
        <w:t>napoje zimne (sok</w:t>
      </w:r>
      <w:r w:rsidR="00CB3CAF">
        <w:rPr>
          <w:rFonts w:ascii="Calibri" w:eastAsia="Calibri" w:hAnsi="Calibri" w:cs="Calibri"/>
        </w:rPr>
        <w:t>i</w:t>
      </w:r>
      <w:r w:rsidR="00CB3CAF" w:rsidRPr="00CB3CAF">
        <w:rPr>
          <w:rFonts w:ascii="Calibri" w:eastAsia="Calibri" w:hAnsi="Calibri" w:cs="Calibri"/>
        </w:rPr>
        <w:t>, woda) w liczbie nielimitowanej,</w:t>
      </w:r>
      <w:r w:rsidR="00CB3CAF">
        <w:rPr>
          <w:rFonts w:ascii="Calibri" w:eastAsia="Calibri" w:hAnsi="Calibri" w:cs="Calibri"/>
        </w:rPr>
        <w:t xml:space="preserve"> </w:t>
      </w:r>
    </w:p>
    <w:p w14:paraId="6EF95817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B3CAF" w:rsidRPr="00CB3CAF">
        <w:rPr>
          <w:rFonts w:ascii="Calibri" w:eastAsia="Calibri" w:hAnsi="Calibri" w:cs="Calibri"/>
        </w:rPr>
        <w:t>dodatki do napojów ciepłych: cukier, cytryna, śmietanka lub mleko do kawy −  w liczbie nielimitowanej;</w:t>
      </w:r>
      <w:r w:rsidR="00CB3CAF">
        <w:rPr>
          <w:rFonts w:ascii="Calibri" w:eastAsia="Calibri" w:hAnsi="Calibri" w:cs="Calibri"/>
        </w:rPr>
        <w:t xml:space="preserve"> </w:t>
      </w:r>
    </w:p>
    <w:p w14:paraId="0BAF9530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B3CAF" w:rsidRPr="00CB3CAF">
        <w:rPr>
          <w:rFonts w:ascii="Calibri" w:eastAsia="Calibri" w:hAnsi="Calibri" w:cs="Calibri"/>
        </w:rPr>
        <w:t>ciasteczka kruche</w:t>
      </w:r>
      <w:r w:rsidR="00CB3CAF">
        <w:rPr>
          <w:rFonts w:ascii="Calibri" w:eastAsia="Calibri" w:hAnsi="Calibri" w:cs="Calibri"/>
        </w:rPr>
        <w:t xml:space="preserve">, </w:t>
      </w:r>
    </w:p>
    <w:p w14:paraId="6ADF2015" w14:textId="69FB162C" w:rsidR="00F9474B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B3CAF" w:rsidRPr="00CB3CAF">
        <w:rPr>
          <w:rFonts w:ascii="Calibri" w:eastAsia="Calibri" w:hAnsi="Calibri" w:cs="Calibri"/>
        </w:rPr>
        <w:t>owoce sezonowe</w:t>
      </w:r>
      <w:r w:rsidR="00CB3CAF">
        <w:rPr>
          <w:rFonts w:ascii="Calibri" w:eastAsia="Calibri" w:hAnsi="Calibri" w:cs="Calibri"/>
        </w:rPr>
        <w:t>.</w:t>
      </w:r>
    </w:p>
    <w:p w14:paraId="4F93A1BB" w14:textId="47C29BDC" w:rsidR="00BE65B5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BE65B5" w:rsidRPr="00BE65B5">
        <w:rPr>
          <w:rFonts w:ascii="Calibri" w:eastAsia="Calibri" w:hAnsi="Calibri" w:cs="Calibri"/>
          <w:b/>
          <w:bCs/>
        </w:rPr>
        <w:t>A3.</w:t>
      </w:r>
      <w:r w:rsidR="00BE65B5">
        <w:rPr>
          <w:rFonts w:ascii="Calibri" w:eastAsia="Calibri" w:hAnsi="Calibri" w:cs="Calibri"/>
        </w:rPr>
        <w:t xml:space="preserve"> S</w:t>
      </w:r>
      <w:r w:rsidR="00CB3CAF">
        <w:rPr>
          <w:rFonts w:ascii="Calibri" w:eastAsia="Calibri" w:hAnsi="Calibri" w:cs="Calibri"/>
        </w:rPr>
        <w:t xml:space="preserve">posób serwowania śniadań: </w:t>
      </w:r>
    </w:p>
    <w:p w14:paraId="1D7CD5C1" w14:textId="77777777" w:rsidR="00BE65B5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E7BFD" w:rsidRPr="00BE7BFD">
        <w:rPr>
          <w:rFonts w:ascii="Calibri" w:eastAsia="Calibri" w:hAnsi="Calibri" w:cs="Calibri"/>
        </w:rPr>
        <w:t>żywność – na paterach lub półmiskach,</w:t>
      </w:r>
      <w:r w:rsidR="00BE7BFD">
        <w:rPr>
          <w:rFonts w:ascii="Calibri" w:eastAsia="Calibri" w:hAnsi="Calibri" w:cs="Calibri"/>
        </w:rPr>
        <w:t xml:space="preserve"> </w:t>
      </w:r>
    </w:p>
    <w:p w14:paraId="2F3B1D48" w14:textId="592117E4" w:rsidR="00CB3CAF" w:rsidRDefault="00BE65B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E7BFD" w:rsidRPr="00BE7BFD">
        <w:rPr>
          <w:rFonts w:ascii="Calibri" w:eastAsia="Calibri" w:hAnsi="Calibri" w:cs="Calibri"/>
        </w:rPr>
        <w:t>napoje – w dzbankach lub termosach utrzymujących stałą temperaturę ciepła.</w:t>
      </w:r>
    </w:p>
    <w:p w14:paraId="16D7747F" w14:textId="5B63745E" w:rsidR="00B35592" w:rsidRPr="00B35592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B35592" w:rsidRPr="00B35592">
        <w:rPr>
          <w:rFonts w:ascii="Calibri" w:eastAsia="Calibri" w:hAnsi="Calibri" w:cs="Calibri"/>
          <w:b/>
          <w:bCs/>
        </w:rPr>
        <w:t>A4.</w:t>
      </w:r>
      <w:r w:rsidR="00B35592" w:rsidRPr="00B35592">
        <w:rPr>
          <w:rFonts w:ascii="Calibri" w:eastAsia="Calibri" w:hAnsi="Calibri" w:cs="Calibri"/>
        </w:rPr>
        <w:t xml:space="preserve"> Zastawa na wszystkie posiłki powinna być szklana i ceramiczna (wyklucza się</w:t>
      </w:r>
    </w:p>
    <w:p w14:paraId="5186278A" w14:textId="629CEF0C" w:rsidR="00CB3CAF" w:rsidRDefault="00B3559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B35592">
        <w:rPr>
          <w:rFonts w:ascii="Calibri" w:eastAsia="Calibri" w:hAnsi="Calibri" w:cs="Calibri"/>
        </w:rPr>
        <w:t>tworzywo sztuczne)</w:t>
      </w:r>
    </w:p>
    <w:p w14:paraId="30EDEC05" w14:textId="77777777" w:rsidR="00B35592" w:rsidRDefault="00B35592" w:rsidP="003C712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A697F84" w14:textId="0ACDD976" w:rsidR="00CB3CAF" w:rsidRPr="00474F35" w:rsidRDefault="000834CD" w:rsidP="003C712B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highlight w:val="lightGray"/>
          <w:u w:val="single"/>
        </w:rPr>
        <w:t xml:space="preserve">III </w:t>
      </w:r>
      <w:r w:rsidR="00474F35" w:rsidRPr="00410C21">
        <w:rPr>
          <w:rFonts w:ascii="Calibri" w:eastAsia="Calibri" w:hAnsi="Calibri" w:cs="Calibri"/>
          <w:b/>
          <w:bCs/>
          <w:highlight w:val="lightGray"/>
          <w:u w:val="single"/>
        </w:rPr>
        <w:t>B.</w:t>
      </w:r>
      <w:r w:rsidR="00474F35" w:rsidRPr="00410C21">
        <w:rPr>
          <w:rFonts w:ascii="Calibri" w:eastAsia="Calibri" w:hAnsi="Calibri" w:cs="Calibri"/>
          <w:highlight w:val="lightGray"/>
          <w:u w:val="single"/>
        </w:rPr>
        <w:t xml:space="preserve"> </w:t>
      </w:r>
      <w:r w:rsidR="00410C21">
        <w:rPr>
          <w:rFonts w:ascii="Calibri" w:eastAsia="Calibri" w:hAnsi="Calibri" w:cs="Calibri"/>
          <w:highlight w:val="lightGray"/>
          <w:u w:val="single"/>
        </w:rPr>
        <w:t>PRZERWA KAWOWA</w:t>
      </w:r>
      <w:r w:rsidR="00474F35" w:rsidRPr="00410C21">
        <w:rPr>
          <w:rFonts w:ascii="Calibri" w:eastAsia="Calibri" w:hAnsi="Calibri" w:cs="Calibri"/>
          <w:highlight w:val="lightGray"/>
          <w:u w:val="single"/>
        </w:rPr>
        <w:t xml:space="preserve"> w formie bufetu – dzień 1, 2, 3.</w:t>
      </w:r>
    </w:p>
    <w:p w14:paraId="2859586B" w14:textId="393D275E" w:rsidR="00CB3CAF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5125BE" w:rsidRPr="00416A7B">
        <w:rPr>
          <w:rFonts w:ascii="Calibri" w:eastAsia="Calibri" w:hAnsi="Calibri" w:cs="Calibri"/>
          <w:b/>
          <w:bCs/>
        </w:rPr>
        <w:t>B1.</w:t>
      </w:r>
      <w:r w:rsidR="005125BE">
        <w:rPr>
          <w:rFonts w:ascii="Calibri" w:eastAsia="Calibri" w:hAnsi="Calibri" w:cs="Calibri"/>
        </w:rPr>
        <w:t xml:space="preserve"> Przerwa kawowa ciągła, do 8 godzin, wraz z zaopatrzeniem.</w:t>
      </w:r>
    </w:p>
    <w:p w14:paraId="4114B06E" w14:textId="6E84D2F8" w:rsidR="002C0F31" w:rsidRPr="002C0F31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2C0F31" w:rsidRPr="00416A7B">
        <w:rPr>
          <w:rFonts w:ascii="Calibri" w:eastAsia="Calibri" w:hAnsi="Calibri" w:cs="Calibri"/>
          <w:b/>
          <w:bCs/>
        </w:rPr>
        <w:t>B2.</w:t>
      </w:r>
      <w:r w:rsidR="002C0F31">
        <w:rPr>
          <w:rFonts w:ascii="Calibri" w:eastAsia="Calibri" w:hAnsi="Calibri" w:cs="Calibri"/>
        </w:rPr>
        <w:t xml:space="preserve"> </w:t>
      </w:r>
      <w:r w:rsidR="002C0F31" w:rsidRPr="002C0F31">
        <w:rPr>
          <w:rFonts w:ascii="Calibri" w:eastAsia="Calibri" w:hAnsi="Calibri" w:cs="Calibri"/>
        </w:rPr>
        <w:t>Koszt przerw kawowych musi zawierać pełny serwis</w:t>
      </w:r>
      <w:r w:rsidR="002C0F31">
        <w:rPr>
          <w:rFonts w:ascii="Calibri" w:eastAsia="Calibri" w:hAnsi="Calibri" w:cs="Calibri"/>
        </w:rPr>
        <w:t xml:space="preserve">, tj. </w:t>
      </w:r>
      <w:r w:rsidR="002C0F31" w:rsidRPr="002C0F31">
        <w:rPr>
          <w:rFonts w:ascii="Calibri" w:eastAsia="Calibri" w:hAnsi="Calibri" w:cs="Calibri"/>
        </w:rPr>
        <w:t>przygotowanie, obsługę i</w:t>
      </w:r>
    </w:p>
    <w:p w14:paraId="0A19AC40" w14:textId="36EE0DE5" w:rsidR="00CB3CAF" w:rsidRDefault="002C0F3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2C0F31">
        <w:rPr>
          <w:rFonts w:ascii="Calibri" w:eastAsia="Calibri" w:hAnsi="Calibri" w:cs="Calibri"/>
        </w:rPr>
        <w:t>pełną zastawę</w:t>
      </w:r>
      <w:r>
        <w:rPr>
          <w:rFonts w:ascii="Calibri" w:eastAsia="Calibri" w:hAnsi="Calibri" w:cs="Calibri"/>
        </w:rPr>
        <w:t>.</w:t>
      </w:r>
    </w:p>
    <w:p w14:paraId="062CB55A" w14:textId="3F23491D" w:rsidR="002C0F31" w:rsidRPr="002C0F31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2C0F31" w:rsidRPr="00416A7B">
        <w:rPr>
          <w:rFonts w:ascii="Calibri" w:eastAsia="Calibri" w:hAnsi="Calibri" w:cs="Calibri"/>
          <w:b/>
          <w:bCs/>
        </w:rPr>
        <w:t>B</w:t>
      </w:r>
      <w:r w:rsidR="00416A7B" w:rsidRPr="00416A7B">
        <w:rPr>
          <w:rFonts w:ascii="Calibri" w:eastAsia="Calibri" w:hAnsi="Calibri" w:cs="Calibri"/>
          <w:b/>
          <w:bCs/>
        </w:rPr>
        <w:t>3</w:t>
      </w:r>
      <w:r w:rsidR="002C0F31" w:rsidRPr="00416A7B">
        <w:rPr>
          <w:rFonts w:ascii="Calibri" w:eastAsia="Calibri" w:hAnsi="Calibri" w:cs="Calibri"/>
          <w:b/>
          <w:bCs/>
        </w:rPr>
        <w:t>.</w:t>
      </w:r>
      <w:r w:rsidR="002C0F31" w:rsidRPr="002C0F31">
        <w:rPr>
          <w:rFonts w:ascii="Calibri" w:eastAsia="Calibri" w:hAnsi="Calibri" w:cs="Calibri"/>
        </w:rPr>
        <w:t xml:space="preserve"> Wykonawca musi zapewnić dodatkowo barek kawowy wraz z meblami </w:t>
      </w:r>
      <w:proofErr w:type="spellStart"/>
      <w:r w:rsidR="002C0F31" w:rsidRPr="002C0F31">
        <w:rPr>
          <w:rFonts w:ascii="Calibri" w:eastAsia="Calibri" w:hAnsi="Calibri" w:cs="Calibri"/>
        </w:rPr>
        <w:t>eventowymi</w:t>
      </w:r>
      <w:proofErr w:type="spellEnd"/>
    </w:p>
    <w:p w14:paraId="0BF1DCAA" w14:textId="7C35FCEE" w:rsidR="002C0F31" w:rsidRDefault="002C0F3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2C0F31">
        <w:rPr>
          <w:rFonts w:ascii="Calibri" w:eastAsia="Calibri" w:hAnsi="Calibri" w:cs="Calibri"/>
        </w:rPr>
        <w:t>i bufetem:</w:t>
      </w:r>
    </w:p>
    <w:p w14:paraId="2A0CC8D3" w14:textId="4A148616" w:rsidR="00416A7B" w:rsidRPr="00416A7B" w:rsidRDefault="00416A7B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416A7B">
        <w:rPr>
          <w:rFonts w:ascii="Calibri" w:eastAsia="Calibri" w:hAnsi="Calibri" w:cs="Calibri"/>
        </w:rPr>
        <w:t>ekspres do kawy (ziarno) min. 1 szt. + szybkowar</w:t>
      </w:r>
    </w:p>
    <w:p w14:paraId="4781042B" w14:textId="77777777" w:rsidR="00416A7B" w:rsidRPr="00416A7B" w:rsidRDefault="00416A7B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416A7B">
        <w:rPr>
          <w:rFonts w:ascii="Calibri" w:eastAsia="Calibri" w:hAnsi="Calibri" w:cs="Calibri"/>
        </w:rPr>
        <w:lastRenderedPageBreak/>
        <w:t>- kanapy do wypoczynku + niska ława</w:t>
      </w:r>
    </w:p>
    <w:p w14:paraId="3B89C455" w14:textId="77777777" w:rsidR="00416A7B" w:rsidRPr="00416A7B" w:rsidRDefault="00416A7B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416A7B">
        <w:rPr>
          <w:rFonts w:ascii="Calibri" w:eastAsia="Calibri" w:hAnsi="Calibri" w:cs="Calibri"/>
        </w:rPr>
        <w:t>- stoliki koktajlowe</w:t>
      </w:r>
    </w:p>
    <w:p w14:paraId="32D42322" w14:textId="1EAABA0A" w:rsidR="00416A7B" w:rsidRDefault="00416A7B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416A7B">
        <w:rPr>
          <w:rFonts w:ascii="Calibri" w:eastAsia="Calibri" w:hAnsi="Calibri" w:cs="Calibri"/>
        </w:rPr>
        <w:t>- oznakowanie drogi do toalety</w:t>
      </w:r>
      <w:r>
        <w:rPr>
          <w:rFonts w:ascii="Calibri" w:eastAsia="Calibri" w:hAnsi="Calibri" w:cs="Calibri"/>
        </w:rPr>
        <w:t>.</w:t>
      </w:r>
    </w:p>
    <w:p w14:paraId="15B81A07" w14:textId="27CB69AF" w:rsidR="00416A7B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917FCC" w:rsidRPr="00917FCC">
        <w:rPr>
          <w:rFonts w:ascii="Calibri" w:eastAsia="Calibri" w:hAnsi="Calibri" w:cs="Calibri"/>
          <w:b/>
          <w:bCs/>
        </w:rPr>
        <w:t>B4.</w:t>
      </w:r>
      <w:r w:rsidR="00917FCC">
        <w:rPr>
          <w:rFonts w:ascii="Calibri" w:eastAsia="Calibri" w:hAnsi="Calibri" w:cs="Calibri"/>
        </w:rPr>
        <w:t xml:space="preserve"> W menu </w:t>
      </w:r>
      <w:r w:rsidR="00A76810">
        <w:rPr>
          <w:rFonts w:ascii="Calibri" w:eastAsia="Calibri" w:hAnsi="Calibri" w:cs="Calibri"/>
        </w:rPr>
        <w:t xml:space="preserve">przerw </w:t>
      </w:r>
      <w:r w:rsidR="00766AF9">
        <w:rPr>
          <w:rFonts w:ascii="Calibri" w:eastAsia="Calibri" w:hAnsi="Calibri" w:cs="Calibri"/>
        </w:rPr>
        <w:t xml:space="preserve">kawowych </w:t>
      </w:r>
      <w:r w:rsidR="00917FCC">
        <w:rPr>
          <w:rFonts w:ascii="Calibri" w:eastAsia="Calibri" w:hAnsi="Calibri" w:cs="Calibri"/>
        </w:rPr>
        <w:t>musi być zapewnione</w:t>
      </w:r>
      <w:r w:rsidR="00666BCA">
        <w:rPr>
          <w:rFonts w:ascii="Calibri" w:eastAsia="Calibri" w:hAnsi="Calibri" w:cs="Calibri"/>
        </w:rPr>
        <w:t xml:space="preserve"> dla uczestników wydarzenia:</w:t>
      </w:r>
    </w:p>
    <w:p w14:paraId="5B0139EA" w14:textId="610D41D4" w:rsidR="0014463C" w:rsidRDefault="0014463C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0827B4" w:rsidRPr="000827B4">
        <w:rPr>
          <w:rFonts w:ascii="Calibri" w:eastAsia="Calibri" w:hAnsi="Calibri" w:cs="Calibri"/>
        </w:rPr>
        <w:t>napoje zimne (soki</w:t>
      </w:r>
      <w:r w:rsidR="000827B4">
        <w:rPr>
          <w:rFonts w:ascii="Calibri" w:eastAsia="Calibri" w:hAnsi="Calibri" w:cs="Calibri"/>
        </w:rPr>
        <w:t xml:space="preserve"> owocowe</w:t>
      </w:r>
      <w:r w:rsidR="000827B4" w:rsidRPr="000827B4">
        <w:rPr>
          <w:rFonts w:ascii="Calibri" w:eastAsia="Calibri" w:hAnsi="Calibri" w:cs="Calibri"/>
        </w:rPr>
        <w:t>, woda</w:t>
      </w:r>
      <w:r w:rsidR="000827B4">
        <w:rPr>
          <w:rFonts w:ascii="Calibri" w:eastAsia="Calibri" w:hAnsi="Calibri" w:cs="Calibri"/>
        </w:rPr>
        <w:t xml:space="preserve"> gazowana i niegazowana)</w:t>
      </w:r>
      <w:r w:rsidR="000827B4" w:rsidRPr="000827B4">
        <w:rPr>
          <w:rFonts w:ascii="Calibri" w:eastAsia="Calibri" w:hAnsi="Calibri" w:cs="Calibri"/>
        </w:rPr>
        <w:t xml:space="preserve"> w liczbie nielimitowanej,</w:t>
      </w:r>
    </w:p>
    <w:p w14:paraId="625B709F" w14:textId="20B91D88" w:rsidR="0014463C" w:rsidRDefault="0014463C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0827B4" w:rsidRPr="000827B4">
        <w:rPr>
          <w:rFonts w:ascii="Calibri" w:eastAsia="Calibri" w:hAnsi="Calibri" w:cs="Calibri"/>
        </w:rPr>
        <w:t>napoje ciepłe (kawa, herbata) w liczbie nielimitowanej,</w:t>
      </w:r>
    </w:p>
    <w:p w14:paraId="6C16BC88" w14:textId="563AA1F9" w:rsidR="00C64B7E" w:rsidRDefault="0014463C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14463C">
        <w:rPr>
          <w:rFonts w:ascii="Calibri" w:eastAsia="Calibri" w:hAnsi="Calibri" w:cs="Calibri"/>
        </w:rPr>
        <w:t>owoce sezonowe w całości</w:t>
      </w:r>
      <w:r w:rsidR="00C64B7E">
        <w:rPr>
          <w:rFonts w:ascii="Calibri" w:eastAsia="Calibri" w:hAnsi="Calibri" w:cs="Calibri"/>
        </w:rPr>
        <w:t>,</w:t>
      </w:r>
      <w:r w:rsidRPr="0014463C">
        <w:rPr>
          <w:rFonts w:ascii="Calibri" w:eastAsia="Calibri" w:hAnsi="Calibri" w:cs="Calibri"/>
        </w:rPr>
        <w:t xml:space="preserve">  </w:t>
      </w:r>
    </w:p>
    <w:p w14:paraId="491461EB" w14:textId="0A42A869" w:rsidR="00C64B7E" w:rsidRDefault="00C64B7E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</w:t>
      </w:r>
      <w:r w:rsidR="0014463C" w:rsidRPr="0014463C">
        <w:rPr>
          <w:rFonts w:ascii="Calibri" w:eastAsia="Calibri" w:hAnsi="Calibri" w:cs="Calibri"/>
        </w:rPr>
        <w:t xml:space="preserve">łodkie przekąski np. domowe kruche ciasteczka, </w:t>
      </w:r>
      <w:r>
        <w:rPr>
          <w:rFonts w:ascii="Calibri" w:eastAsia="Calibri" w:hAnsi="Calibri" w:cs="Calibri"/>
        </w:rPr>
        <w:t>ciasta domowe (różne rodzaje)</w:t>
      </w:r>
    </w:p>
    <w:p w14:paraId="05ECD4B8" w14:textId="7BEC3D41" w:rsidR="00C64B7E" w:rsidRDefault="00C64B7E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14463C" w:rsidRPr="0014463C">
        <w:rPr>
          <w:rFonts w:ascii="Calibri" w:eastAsia="Calibri" w:hAnsi="Calibri" w:cs="Calibri"/>
        </w:rPr>
        <w:t>wybór tartinek</w:t>
      </w:r>
      <w:r>
        <w:rPr>
          <w:rFonts w:ascii="Calibri" w:eastAsia="Calibri" w:hAnsi="Calibri" w:cs="Calibri"/>
        </w:rPr>
        <w:t xml:space="preserve"> </w:t>
      </w:r>
      <w:r w:rsidRPr="00C64B7E">
        <w:rPr>
          <w:rFonts w:ascii="Calibri" w:eastAsia="Calibri" w:hAnsi="Calibri" w:cs="Calibri"/>
        </w:rPr>
        <w:t>(różne rodzaje)</w:t>
      </w:r>
      <w:r w:rsidR="00012CC4">
        <w:rPr>
          <w:rFonts w:ascii="Calibri" w:eastAsia="Calibri" w:hAnsi="Calibri" w:cs="Calibri"/>
        </w:rPr>
        <w:t>.</w:t>
      </w:r>
    </w:p>
    <w:p w14:paraId="4133D12B" w14:textId="47BE8139" w:rsidR="00012CC4" w:rsidRDefault="00012CC4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012CC4">
        <w:rPr>
          <w:rFonts w:ascii="Calibri" w:eastAsia="Calibri" w:hAnsi="Calibri" w:cs="Calibri"/>
        </w:rPr>
        <w:t>dodatki: cukier, cytryna, śmietanka lub mleko do kawy w liczbie nielimitowanej.</w:t>
      </w:r>
    </w:p>
    <w:p w14:paraId="456D6F48" w14:textId="67BFF2C2" w:rsidR="00431A71" w:rsidRPr="00431A71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431A71" w:rsidRPr="00431A71">
        <w:rPr>
          <w:rFonts w:ascii="Calibri" w:eastAsia="Calibri" w:hAnsi="Calibri" w:cs="Calibri"/>
          <w:b/>
          <w:bCs/>
        </w:rPr>
        <w:t>B5.</w:t>
      </w:r>
      <w:r w:rsidR="00431A71">
        <w:rPr>
          <w:rFonts w:ascii="Calibri" w:eastAsia="Calibri" w:hAnsi="Calibri" w:cs="Calibri"/>
        </w:rPr>
        <w:t xml:space="preserve"> </w:t>
      </w:r>
      <w:r w:rsidR="00431A71" w:rsidRPr="00431A71">
        <w:rPr>
          <w:rFonts w:ascii="Calibri" w:eastAsia="Calibri" w:hAnsi="Calibri" w:cs="Calibri"/>
        </w:rPr>
        <w:t>Sposób serwowania</w:t>
      </w:r>
      <w:r w:rsidR="00431A71">
        <w:rPr>
          <w:rFonts w:ascii="Calibri" w:eastAsia="Calibri" w:hAnsi="Calibri" w:cs="Calibri"/>
        </w:rPr>
        <w:t>.</w:t>
      </w:r>
    </w:p>
    <w:p w14:paraId="12530383" w14:textId="77777777" w:rsidR="00431A71" w:rsidRPr="00431A71" w:rsidRDefault="00431A7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431A71">
        <w:rPr>
          <w:rFonts w:ascii="Calibri" w:eastAsia="Calibri" w:hAnsi="Calibri" w:cs="Calibri"/>
        </w:rPr>
        <w:t xml:space="preserve">-żywność – na paterach lub półmiskach, </w:t>
      </w:r>
    </w:p>
    <w:p w14:paraId="0B3DA03C" w14:textId="15BA70B7" w:rsidR="00C64B7E" w:rsidRDefault="00431A7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431A71">
        <w:rPr>
          <w:rFonts w:ascii="Calibri" w:eastAsia="Calibri" w:hAnsi="Calibri" w:cs="Calibri"/>
        </w:rPr>
        <w:t>-napoje – w dzbankach lub termosach utrzymujących stałą temperaturę ciepła.</w:t>
      </w:r>
    </w:p>
    <w:p w14:paraId="1FBC9C87" w14:textId="53232B11" w:rsidR="00201C95" w:rsidRPr="00AA28F2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201C95" w:rsidRPr="00201C95">
        <w:rPr>
          <w:rFonts w:ascii="Calibri" w:eastAsia="Calibri" w:hAnsi="Calibri" w:cs="Calibri"/>
          <w:b/>
          <w:bCs/>
        </w:rPr>
        <w:t>B6.</w:t>
      </w:r>
      <w:r w:rsidR="00201C95">
        <w:rPr>
          <w:rFonts w:ascii="Calibri" w:eastAsia="Calibri" w:hAnsi="Calibri" w:cs="Calibri"/>
        </w:rPr>
        <w:t xml:space="preserve"> W</w:t>
      </w:r>
      <w:r w:rsidR="00201C95" w:rsidRPr="00AA28F2">
        <w:rPr>
          <w:rFonts w:ascii="Calibri" w:eastAsia="Calibri" w:hAnsi="Calibri" w:cs="Calibri"/>
        </w:rPr>
        <w:t xml:space="preserve"> przerwach kawowych podczas konferencji, powinna być zapewniona obsługa</w:t>
      </w:r>
    </w:p>
    <w:p w14:paraId="21CD97D3" w14:textId="77777777" w:rsidR="00201C95" w:rsidRPr="00AA28F2" w:rsidRDefault="00201C95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AA28F2">
        <w:rPr>
          <w:rFonts w:ascii="Calibri" w:eastAsia="Calibri" w:hAnsi="Calibri" w:cs="Calibri"/>
        </w:rPr>
        <w:t>bufetowa, uzupełniająca brakujące rzeczy i dbająca o porządek, czystość (usuwanie</w:t>
      </w:r>
    </w:p>
    <w:p w14:paraId="674636A4" w14:textId="77777777" w:rsidR="00201C95" w:rsidRPr="00AA28F2" w:rsidRDefault="00201C95" w:rsidP="003C712B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AA28F2">
        <w:rPr>
          <w:rFonts w:ascii="Calibri" w:eastAsia="Calibri" w:hAnsi="Calibri" w:cs="Calibri"/>
        </w:rPr>
        <w:t>użytych naczyń, uzupełnianie przekąsek itp.).</w:t>
      </w:r>
    </w:p>
    <w:p w14:paraId="67050E4F" w14:textId="77777777" w:rsidR="007E7FEF" w:rsidRDefault="007E7FEF" w:rsidP="003C712B">
      <w:pPr>
        <w:spacing w:after="0" w:line="240" w:lineRule="auto"/>
        <w:jc w:val="both"/>
        <w:rPr>
          <w:rFonts w:ascii="Calibri" w:eastAsia="Calibri" w:hAnsi="Calibri" w:cs="Calibri"/>
          <w:b/>
          <w:bCs/>
          <w:highlight w:val="lightGray"/>
          <w:u w:val="single"/>
        </w:rPr>
      </w:pPr>
    </w:p>
    <w:p w14:paraId="10E5D95A" w14:textId="7832D18C" w:rsidR="00317AA0" w:rsidRPr="005E0000" w:rsidRDefault="000834CD" w:rsidP="003C712B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highlight w:val="lightGray"/>
          <w:u w:val="single"/>
        </w:rPr>
        <w:t xml:space="preserve">III </w:t>
      </w:r>
      <w:r w:rsidR="00317AA0" w:rsidRPr="00410C21">
        <w:rPr>
          <w:rFonts w:ascii="Calibri" w:eastAsia="Calibri" w:hAnsi="Calibri" w:cs="Calibri"/>
          <w:b/>
          <w:bCs/>
          <w:highlight w:val="lightGray"/>
          <w:u w:val="single"/>
        </w:rPr>
        <w:t>C.</w:t>
      </w:r>
      <w:r w:rsidR="00317AA0" w:rsidRPr="00410C21">
        <w:rPr>
          <w:rFonts w:ascii="Calibri" w:eastAsia="Calibri" w:hAnsi="Calibri" w:cs="Calibri"/>
          <w:highlight w:val="lightGray"/>
          <w:u w:val="single"/>
        </w:rPr>
        <w:t xml:space="preserve"> LUNCH w formie bufetu</w:t>
      </w:r>
      <w:r w:rsidR="00893011" w:rsidRPr="00410C21">
        <w:rPr>
          <w:rFonts w:ascii="Calibri" w:eastAsia="Calibri" w:hAnsi="Calibri" w:cs="Calibri"/>
          <w:highlight w:val="lightGray"/>
          <w:u w:val="single"/>
        </w:rPr>
        <w:t xml:space="preserve"> -</w:t>
      </w:r>
      <w:r w:rsidR="00834C11">
        <w:rPr>
          <w:rFonts w:ascii="Calibri" w:eastAsia="Calibri" w:hAnsi="Calibri" w:cs="Calibri"/>
          <w:highlight w:val="lightGray"/>
          <w:u w:val="single"/>
        </w:rPr>
        <w:t xml:space="preserve"> </w:t>
      </w:r>
      <w:r w:rsidR="00893011" w:rsidRPr="00410C21">
        <w:rPr>
          <w:rFonts w:ascii="Calibri" w:eastAsia="Calibri" w:hAnsi="Calibri" w:cs="Calibri"/>
          <w:highlight w:val="lightGray"/>
          <w:u w:val="single"/>
        </w:rPr>
        <w:t>dzień 2, 3</w:t>
      </w:r>
    </w:p>
    <w:p w14:paraId="6F96E82E" w14:textId="7358F408" w:rsidR="00431A71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02119F" w:rsidRPr="009D3AE4">
        <w:rPr>
          <w:rFonts w:ascii="Calibri" w:eastAsia="Calibri" w:hAnsi="Calibri" w:cs="Calibri"/>
          <w:b/>
          <w:bCs/>
        </w:rPr>
        <w:t>C1.</w:t>
      </w:r>
      <w:r w:rsidR="0002119F" w:rsidRPr="0002119F">
        <w:rPr>
          <w:rFonts w:ascii="Calibri" w:eastAsia="Calibri" w:hAnsi="Calibri" w:cs="Calibri"/>
        </w:rPr>
        <w:t xml:space="preserve"> </w:t>
      </w:r>
      <w:r w:rsidR="00152F8A">
        <w:rPr>
          <w:rFonts w:ascii="Calibri" w:eastAsia="Calibri" w:hAnsi="Calibri" w:cs="Calibri"/>
        </w:rPr>
        <w:t xml:space="preserve">Dania lunchowe </w:t>
      </w:r>
      <w:r w:rsidR="001D6F4A" w:rsidRPr="001D6F4A">
        <w:rPr>
          <w:rFonts w:ascii="Calibri" w:eastAsia="Calibri" w:hAnsi="Calibri" w:cs="Calibri"/>
        </w:rPr>
        <w:t>na każdy dzień konferencji powinny być urozmaicone i zawierać zarówno dania mięsne jak i jarskie oraz desery.</w:t>
      </w:r>
      <w:r w:rsidR="009D3AE4">
        <w:rPr>
          <w:rFonts w:ascii="Calibri" w:eastAsia="Calibri" w:hAnsi="Calibri" w:cs="Calibri"/>
        </w:rPr>
        <w:t xml:space="preserve"> Menu lunchowe powinno </w:t>
      </w:r>
      <w:r w:rsidR="00FB30E8">
        <w:rPr>
          <w:rFonts w:ascii="Calibri" w:eastAsia="Calibri" w:hAnsi="Calibri" w:cs="Calibri"/>
        </w:rPr>
        <w:t>zawierać</w:t>
      </w:r>
      <w:r w:rsidR="0002119F" w:rsidRPr="0002119F">
        <w:rPr>
          <w:rFonts w:ascii="Calibri" w:eastAsia="Calibri" w:hAnsi="Calibri" w:cs="Calibri"/>
        </w:rPr>
        <w:t>:</w:t>
      </w:r>
    </w:p>
    <w:p w14:paraId="0E4FC521" w14:textId="7C41CB80" w:rsidR="00076FA5" w:rsidRDefault="00405754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przystawka</w:t>
      </w:r>
    </w:p>
    <w:p w14:paraId="26AE7090" w14:textId="51973583" w:rsidR="00253BAD" w:rsidRPr="00253BAD" w:rsidRDefault="00FB30E8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253BAD">
        <w:rPr>
          <w:rFonts w:ascii="Calibri" w:eastAsia="Calibri" w:hAnsi="Calibri" w:cs="Calibri"/>
        </w:rPr>
        <w:t xml:space="preserve"> </w:t>
      </w:r>
      <w:r w:rsidR="00253BAD" w:rsidRPr="00253BAD">
        <w:rPr>
          <w:rFonts w:ascii="Calibri" w:eastAsia="Calibri" w:hAnsi="Calibri" w:cs="Calibri"/>
        </w:rPr>
        <w:t>zupa  – min. 2 zupy do wyboru</w:t>
      </w:r>
      <w:r w:rsidR="00253BAD">
        <w:rPr>
          <w:rFonts w:ascii="Calibri" w:eastAsia="Calibri" w:hAnsi="Calibri" w:cs="Calibri"/>
        </w:rPr>
        <w:t>,</w:t>
      </w:r>
    </w:p>
    <w:p w14:paraId="0D211AB5" w14:textId="67222DFD" w:rsidR="00253BAD" w:rsidRPr="00253BAD" w:rsidRDefault="00253BA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53BAD">
        <w:rPr>
          <w:rFonts w:ascii="Calibri" w:eastAsia="Calibri" w:hAnsi="Calibri" w:cs="Calibri"/>
        </w:rPr>
        <w:t>potrawa mięsna – min. 2 do wyboru</w:t>
      </w:r>
      <w:r>
        <w:rPr>
          <w:rFonts w:ascii="Calibri" w:eastAsia="Calibri" w:hAnsi="Calibri" w:cs="Calibri"/>
        </w:rPr>
        <w:t>,</w:t>
      </w:r>
    </w:p>
    <w:p w14:paraId="4A0A55CA" w14:textId="7C216506" w:rsidR="00253BAD" w:rsidRPr="00253BAD" w:rsidRDefault="00253BA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53BAD">
        <w:rPr>
          <w:rFonts w:ascii="Calibri" w:eastAsia="Calibri" w:hAnsi="Calibri" w:cs="Calibri"/>
        </w:rPr>
        <w:t>potrawa bezmięsna/wegetariańska – min. 2 do wyboru</w:t>
      </w:r>
      <w:r>
        <w:rPr>
          <w:rFonts w:ascii="Calibri" w:eastAsia="Calibri" w:hAnsi="Calibri" w:cs="Calibri"/>
        </w:rPr>
        <w:t>,</w:t>
      </w:r>
    </w:p>
    <w:p w14:paraId="0989FD87" w14:textId="7629D263" w:rsidR="00253BAD" w:rsidRPr="00253BAD" w:rsidRDefault="00253BA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53BAD">
        <w:rPr>
          <w:rFonts w:ascii="Calibri" w:eastAsia="Calibri" w:hAnsi="Calibri" w:cs="Calibri"/>
        </w:rPr>
        <w:t>zestaw surówek/sałatek</w:t>
      </w:r>
      <w:r>
        <w:rPr>
          <w:rFonts w:ascii="Calibri" w:eastAsia="Calibri" w:hAnsi="Calibri" w:cs="Calibri"/>
        </w:rPr>
        <w:t xml:space="preserve"> </w:t>
      </w:r>
      <w:r w:rsidRPr="00253BAD">
        <w:rPr>
          <w:rFonts w:ascii="Calibri" w:eastAsia="Calibri" w:hAnsi="Calibri" w:cs="Calibri"/>
        </w:rPr>
        <w:t>– min. 2 do wyboru</w:t>
      </w:r>
      <w:r>
        <w:rPr>
          <w:rFonts w:ascii="Calibri" w:eastAsia="Calibri" w:hAnsi="Calibri" w:cs="Calibri"/>
        </w:rPr>
        <w:t>,</w:t>
      </w:r>
    </w:p>
    <w:p w14:paraId="0DCFE10A" w14:textId="2BC898A8" w:rsidR="00253BAD" w:rsidRPr="00253BAD" w:rsidRDefault="00253BA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53BAD">
        <w:rPr>
          <w:rFonts w:ascii="Calibri" w:eastAsia="Calibri" w:hAnsi="Calibri" w:cs="Calibri"/>
        </w:rPr>
        <w:t xml:space="preserve">co najmniej 2 dodatki </w:t>
      </w:r>
      <w:r>
        <w:rPr>
          <w:rFonts w:ascii="Calibri" w:eastAsia="Calibri" w:hAnsi="Calibri" w:cs="Calibri"/>
        </w:rPr>
        <w:t>(</w:t>
      </w:r>
      <w:r w:rsidRPr="00253BAD">
        <w:rPr>
          <w:rFonts w:ascii="Calibri" w:eastAsia="Calibri" w:hAnsi="Calibri" w:cs="Calibri"/>
        </w:rPr>
        <w:t>ziemniaki</w:t>
      </w:r>
      <w:r>
        <w:rPr>
          <w:rFonts w:ascii="Calibri" w:eastAsia="Calibri" w:hAnsi="Calibri" w:cs="Calibri"/>
        </w:rPr>
        <w:t xml:space="preserve">, </w:t>
      </w:r>
      <w:r w:rsidRPr="00253BAD">
        <w:rPr>
          <w:rFonts w:ascii="Calibri" w:eastAsia="Calibri" w:hAnsi="Calibri" w:cs="Calibri"/>
        </w:rPr>
        <w:t>ryż, kasza itp.</w:t>
      </w:r>
      <w:r>
        <w:rPr>
          <w:rFonts w:ascii="Calibri" w:eastAsia="Calibri" w:hAnsi="Calibri" w:cs="Calibri"/>
        </w:rPr>
        <w:t>),</w:t>
      </w:r>
      <w:r w:rsidRPr="00253BAD">
        <w:rPr>
          <w:rFonts w:ascii="Calibri" w:eastAsia="Calibri" w:hAnsi="Calibri" w:cs="Calibri"/>
        </w:rPr>
        <w:t xml:space="preserve"> </w:t>
      </w:r>
    </w:p>
    <w:p w14:paraId="2FD9E6C1" w14:textId="3053470B" w:rsidR="00FB30E8" w:rsidRDefault="00253BA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253BAD">
        <w:rPr>
          <w:rFonts w:ascii="Calibri" w:eastAsia="Calibri" w:hAnsi="Calibri" w:cs="Calibri"/>
        </w:rPr>
        <w:t>bufet słodkości</w:t>
      </w:r>
      <w:r>
        <w:rPr>
          <w:rFonts w:ascii="Calibri" w:eastAsia="Calibri" w:hAnsi="Calibri" w:cs="Calibri"/>
        </w:rPr>
        <w:t>.</w:t>
      </w:r>
    </w:p>
    <w:p w14:paraId="521EEC34" w14:textId="1B2EAC98" w:rsidR="00893011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413D50" w:rsidRPr="009D3AE4">
        <w:rPr>
          <w:rFonts w:ascii="Calibri" w:eastAsia="Calibri" w:hAnsi="Calibri" w:cs="Calibri"/>
          <w:b/>
          <w:bCs/>
        </w:rPr>
        <w:t>C2.</w:t>
      </w:r>
      <w:r w:rsidR="00413D50">
        <w:rPr>
          <w:rFonts w:ascii="Calibri" w:eastAsia="Calibri" w:hAnsi="Calibri" w:cs="Calibri"/>
        </w:rPr>
        <w:t xml:space="preserve"> Napoje do lunchu:</w:t>
      </w:r>
    </w:p>
    <w:p w14:paraId="222B7303" w14:textId="08BAB72E" w:rsidR="00410C21" w:rsidRPr="00410C21" w:rsidRDefault="00410C2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410C21">
        <w:rPr>
          <w:rFonts w:ascii="Calibri" w:eastAsia="Calibri" w:hAnsi="Calibri" w:cs="Calibri"/>
        </w:rPr>
        <w:t>napoje ciepłe (kawa, herbata) w liczbie nielimitowanej;</w:t>
      </w:r>
    </w:p>
    <w:p w14:paraId="77E8052A" w14:textId="0B835390" w:rsidR="00410C21" w:rsidRPr="00410C21" w:rsidRDefault="00410C2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410C21">
        <w:rPr>
          <w:rFonts w:ascii="Calibri" w:eastAsia="Calibri" w:hAnsi="Calibri" w:cs="Calibri"/>
        </w:rPr>
        <w:t>napoje zimne (sok</w:t>
      </w:r>
      <w:r>
        <w:rPr>
          <w:rFonts w:ascii="Calibri" w:eastAsia="Calibri" w:hAnsi="Calibri" w:cs="Calibri"/>
        </w:rPr>
        <w:t>i</w:t>
      </w:r>
      <w:r w:rsidRPr="00410C21">
        <w:rPr>
          <w:rFonts w:ascii="Calibri" w:eastAsia="Calibri" w:hAnsi="Calibri" w:cs="Calibri"/>
        </w:rPr>
        <w:t>, woda) w liczbie nielimitowanej,</w:t>
      </w:r>
    </w:p>
    <w:p w14:paraId="3B3FE239" w14:textId="7F62DBC2" w:rsidR="00893011" w:rsidRDefault="00410C21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410C21">
        <w:rPr>
          <w:rFonts w:ascii="Calibri" w:eastAsia="Calibri" w:hAnsi="Calibri" w:cs="Calibri"/>
        </w:rPr>
        <w:t>dodatki do napojów ciepłych: cukier, cytryna, śmietanka lub mleko do kawy −  w liczbie nielimitowanej;</w:t>
      </w:r>
    </w:p>
    <w:p w14:paraId="526C3A84" w14:textId="6822F645" w:rsidR="007E7FEF" w:rsidRPr="007E7FEF" w:rsidRDefault="007E7FEF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FE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C3</w:t>
      </w:r>
      <w:r w:rsidRPr="007E7FEF">
        <w:rPr>
          <w:rFonts w:ascii="Calibri" w:eastAsia="Calibri" w:hAnsi="Calibri" w:cs="Calibri"/>
        </w:rPr>
        <w:t>. Zastawa na wszystkie posiłki powinna być szklana i ceramiczna (wyklucza się</w:t>
      </w:r>
    </w:p>
    <w:p w14:paraId="4BFFD6D8" w14:textId="1D0DC87A" w:rsidR="009D3AE4" w:rsidRDefault="007E7FEF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FEF">
        <w:rPr>
          <w:rFonts w:ascii="Calibri" w:eastAsia="Calibri" w:hAnsi="Calibri" w:cs="Calibri"/>
        </w:rPr>
        <w:t>tworzywo sztuczne)</w:t>
      </w:r>
    </w:p>
    <w:p w14:paraId="62064600" w14:textId="77777777" w:rsidR="00410C21" w:rsidRDefault="00410C21" w:rsidP="003C712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B49A5B5" w14:textId="2FFC144D" w:rsidR="005E0000" w:rsidRDefault="000834CD" w:rsidP="003C712B">
      <w:pPr>
        <w:spacing w:after="0" w:line="240" w:lineRule="auto"/>
        <w:jc w:val="both"/>
        <w:rPr>
          <w:rFonts w:ascii="Calibri" w:eastAsia="Calibri" w:hAnsi="Calibri" w:cs="Calibri"/>
          <w:color w:val="92D050"/>
          <w:u w:val="single"/>
        </w:rPr>
      </w:pPr>
      <w:r>
        <w:rPr>
          <w:rFonts w:ascii="Calibri" w:eastAsia="Calibri" w:hAnsi="Calibri" w:cs="Calibri"/>
          <w:b/>
          <w:bCs/>
          <w:highlight w:val="lightGray"/>
          <w:u w:val="single"/>
        </w:rPr>
        <w:t xml:space="preserve">III </w:t>
      </w:r>
      <w:r w:rsidR="00893011" w:rsidRPr="00410C21">
        <w:rPr>
          <w:rFonts w:ascii="Calibri" w:eastAsia="Calibri" w:hAnsi="Calibri" w:cs="Calibri"/>
          <w:b/>
          <w:bCs/>
          <w:highlight w:val="lightGray"/>
          <w:u w:val="single"/>
        </w:rPr>
        <w:t>D</w:t>
      </w:r>
      <w:r w:rsidR="005E0000" w:rsidRPr="00410C21">
        <w:rPr>
          <w:rFonts w:ascii="Calibri" w:eastAsia="Calibri" w:hAnsi="Calibri" w:cs="Calibri"/>
          <w:b/>
          <w:bCs/>
          <w:highlight w:val="lightGray"/>
          <w:u w:val="single"/>
        </w:rPr>
        <w:t>.</w:t>
      </w:r>
      <w:r w:rsidR="00893011" w:rsidRPr="00410C21">
        <w:rPr>
          <w:rFonts w:ascii="Calibri" w:eastAsia="Calibri" w:hAnsi="Calibri" w:cs="Calibri"/>
          <w:highlight w:val="lightGray"/>
          <w:u w:val="single"/>
        </w:rPr>
        <w:t xml:space="preserve"> KOLACJE w formie bufetu -dzień </w:t>
      </w:r>
      <w:r w:rsidR="005E0000" w:rsidRPr="00410C21">
        <w:rPr>
          <w:rFonts w:ascii="Calibri" w:eastAsia="Calibri" w:hAnsi="Calibri" w:cs="Calibri"/>
          <w:highlight w:val="lightGray"/>
          <w:u w:val="single"/>
        </w:rPr>
        <w:t>1 i 2</w:t>
      </w:r>
      <w:r w:rsidR="00834C11">
        <w:rPr>
          <w:rFonts w:ascii="Calibri" w:eastAsia="Calibri" w:hAnsi="Calibri" w:cs="Calibri"/>
          <w:u w:val="single"/>
        </w:rPr>
        <w:t xml:space="preserve"> </w:t>
      </w:r>
    </w:p>
    <w:p w14:paraId="2EF16C6F" w14:textId="0B484FBE" w:rsidR="00E32C1F" w:rsidRDefault="000834CD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EF7031" w:rsidRPr="00763726">
        <w:rPr>
          <w:rFonts w:ascii="Calibri" w:eastAsia="Calibri" w:hAnsi="Calibri" w:cs="Calibri"/>
          <w:b/>
          <w:bCs/>
        </w:rPr>
        <w:t>D1.</w:t>
      </w:r>
      <w:r w:rsidR="00D0414A">
        <w:rPr>
          <w:rFonts w:ascii="Calibri" w:eastAsia="Calibri" w:hAnsi="Calibri" w:cs="Calibri"/>
        </w:rPr>
        <w:t xml:space="preserve"> Kolacje</w:t>
      </w:r>
      <w:r w:rsidR="00EF7031" w:rsidRPr="00EF7031">
        <w:rPr>
          <w:rFonts w:ascii="Calibri" w:eastAsia="Calibri" w:hAnsi="Calibri" w:cs="Calibri"/>
        </w:rPr>
        <w:t xml:space="preserve"> </w:t>
      </w:r>
      <w:r w:rsidR="00D0414A">
        <w:rPr>
          <w:rFonts w:ascii="Calibri" w:eastAsia="Calibri" w:hAnsi="Calibri" w:cs="Calibri"/>
        </w:rPr>
        <w:t xml:space="preserve">muszą </w:t>
      </w:r>
      <w:r w:rsidR="00EF7031" w:rsidRPr="00EF7031">
        <w:rPr>
          <w:rFonts w:ascii="Calibri" w:eastAsia="Calibri" w:hAnsi="Calibri" w:cs="Calibri"/>
        </w:rPr>
        <w:t>być w formie bufetu ciepło-zimnego, dania urozmaicone do samoobsług</w:t>
      </w:r>
      <w:r w:rsidR="00E32C1F">
        <w:rPr>
          <w:rFonts w:ascii="Calibri" w:eastAsia="Calibri" w:hAnsi="Calibri" w:cs="Calibri"/>
        </w:rPr>
        <w:t>i</w:t>
      </w:r>
      <w:r w:rsidR="00EF7031" w:rsidRPr="00EF7031">
        <w:rPr>
          <w:rFonts w:ascii="Calibri" w:eastAsia="Calibri" w:hAnsi="Calibri" w:cs="Calibri"/>
        </w:rPr>
        <w:t>, musz</w:t>
      </w:r>
      <w:r w:rsidR="00AA3C88">
        <w:rPr>
          <w:rFonts w:ascii="Calibri" w:eastAsia="Calibri" w:hAnsi="Calibri" w:cs="Calibri"/>
        </w:rPr>
        <w:t>ą</w:t>
      </w:r>
      <w:r w:rsidR="00EF7031" w:rsidRPr="00EF7031">
        <w:rPr>
          <w:rFonts w:ascii="Calibri" w:eastAsia="Calibri" w:hAnsi="Calibri" w:cs="Calibri"/>
        </w:rPr>
        <w:t xml:space="preserve"> zawierać:</w:t>
      </w:r>
    </w:p>
    <w:p w14:paraId="1642099D" w14:textId="6F5AB604" w:rsidR="00405754" w:rsidRDefault="00405754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przystawka</w:t>
      </w:r>
    </w:p>
    <w:p w14:paraId="1CCA6995" w14:textId="77623E90" w:rsidR="008B2432" w:rsidRPr="008B2432" w:rsidRDefault="008B243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8B2432">
        <w:rPr>
          <w:rFonts w:ascii="Calibri" w:eastAsia="Calibri" w:hAnsi="Calibri" w:cs="Calibri"/>
        </w:rPr>
        <w:t>- potraw</w:t>
      </w:r>
      <w:r w:rsidR="005B5994">
        <w:rPr>
          <w:rFonts w:ascii="Calibri" w:eastAsia="Calibri" w:hAnsi="Calibri" w:cs="Calibri"/>
        </w:rPr>
        <w:t>a</w:t>
      </w:r>
      <w:r w:rsidRPr="008B2432">
        <w:rPr>
          <w:rFonts w:ascii="Calibri" w:eastAsia="Calibri" w:hAnsi="Calibri" w:cs="Calibri"/>
        </w:rPr>
        <w:t xml:space="preserve"> mięsna – min. 2 do wyboru,</w:t>
      </w:r>
    </w:p>
    <w:p w14:paraId="1C41482E" w14:textId="3A6CF13C" w:rsidR="008B2432" w:rsidRPr="008B2432" w:rsidRDefault="008B243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8B2432">
        <w:rPr>
          <w:rFonts w:ascii="Calibri" w:eastAsia="Calibri" w:hAnsi="Calibri" w:cs="Calibri"/>
        </w:rPr>
        <w:t>- potraw</w:t>
      </w:r>
      <w:r w:rsidR="005B5994">
        <w:rPr>
          <w:rFonts w:ascii="Calibri" w:eastAsia="Calibri" w:hAnsi="Calibri" w:cs="Calibri"/>
        </w:rPr>
        <w:t>a</w:t>
      </w:r>
      <w:r w:rsidRPr="008B2432">
        <w:rPr>
          <w:rFonts w:ascii="Calibri" w:eastAsia="Calibri" w:hAnsi="Calibri" w:cs="Calibri"/>
        </w:rPr>
        <w:t xml:space="preserve"> bezmięsn</w:t>
      </w:r>
      <w:r w:rsidR="005B5994">
        <w:rPr>
          <w:rFonts w:ascii="Calibri" w:eastAsia="Calibri" w:hAnsi="Calibri" w:cs="Calibri"/>
        </w:rPr>
        <w:t>a</w:t>
      </w:r>
      <w:r w:rsidRPr="008B2432">
        <w:rPr>
          <w:rFonts w:ascii="Calibri" w:eastAsia="Calibri" w:hAnsi="Calibri" w:cs="Calibri"/>
        </w:rPr>
        <w:t>/wegetariańsk</w:t>
      </w:r>
      <w:r w:rsidR="005B5994">
        <w:rPr>
          <w:rFonts w:ascii="Calibri" w:eastAsia="Calibri" w:hAnsi="Calibri" w:cs="Calibri"/>
        </w:rPr>
        <w:t>a</w:t>
      </w:r>
      <w:r w:rsidRPr="008B2432">
        <w:rPr>
          <w:rFonts w:ascii="Calibri" w:eastAsia="Calibri" w:hAnsi="Calibri" w:cs="Calibri"/>
        </w:rPr>
        <w:t xml:space="preserve"> – min. 2 do wyboru,</w:t>
      </w:r>
    </w:p>
    <w:p w14:paraId="0F7AD864" w14:textId="006F62B1" w:rsidR="008B2432" w:rsidRPr="008B2432" w:rsidRDefault="008B243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8B2432">
        <w:rPr>
          <w:rFonts w:ascii="Calibri" w:eastAsia="Calibri" w:hAnsi="Calibri" w:cs="Calibri"/>
        </w:rPr>
        <w:t>- zestaw surówek/sałatek – min. 2 do wyboru,</w:t>
      </w:r>
    </w:p>
    <w:p w14:paraId="76CC3956" w14:textId="4826314D" w:rsidR="008B2432" w:rsidRPr="008B2432" w:rsidRDefault="008B243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8B2432">
        <w:rPr>
          <w:rFonts w:ascii="Calibri" w:eastAsia="Calibri" w:hAnsi="Calibri" w:cs="Calibri"/>
        </w:rPr>
        <w:t xml:space="preserve">- </w:t>
      </w:r>
      <w:r w:rsidR="005B5994">
        <w:rPr>
          <w:rFonts w:ascii="Calibri" w:eastAsia="Calibri" w:hAnsi="Calibri" w:cs="Calibri"/>
        </w:rPr>
        <w:t>zimna płyta</w:t>
      </w:r>
      <w:r w:rsidRPr="008B2432">
        <w:rPr>
          <w:rFonts w:ascii="Calibri" w:eastAsia="Calibri" w:hAnsi="Calibri" w:cs="Calibri"/>
        </w:rPr>
        <w:t xml:space="preserve"> </w:t>
      </w:r>
    </w:p>
    <w:p w14:paraId="566535CD" w14:textId="3551269E" w:rsidR="005E0000" w:rsidRDefault="008B2432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 w:rsidRPr="008B2432">
        <w:rPr>
          <w:rFonts w:ascii="Calibri" w:eastAsia="Calibri" w:hAnsi="Calibri" w:cs="Calibri"/>
        </w:rPr>
        <w:t>- bufet słodkości</w:t>
      </w:r>
      <w:r w:rsidR="00117D24">
        <w:rPr>
          <w:rFonts w:ascii="Calibri" w:eastAsia="Calibri" w:hAnsi="Calibri" w:cs="Calibri"/>
        </w:rPr>
        <w:t>,</w:t>
      </w:r>
    </w:p>
    <w:p w14:paraId="0CA022F8" w14:textId="50E831EE" w:rsidR="001C01FB" w:rsidRDefault="00117D24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owoce</w:t>
      </w:r>
    </w:p>
    <w:p w14:paraId="408ADF97" w14:textId="1ADAE946" w:rsidR="00871F20" w:rsidRDefault="00DF1296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7C0741" w:rsidRPr="00763726">
        <w:rPr>
          <w:rFonts w:ascii="Calibri" w:eastAsia="Calibri" w:hAnsi="Calibri" w:cs="Calibri"/>
          <w:b/>
          <w:bCs/>
        </w:rPr>
        <w:t>D2.</w:t>
      </w:r>
      <w:r w:rsidR="007C0741">
        <w:rPr>
          <w:rFonts w:ascii="Calibri" w:eastAsia="Calibri" w:hAnsi="Calibri" w:cs="Calibri"/>
        </w:rPr>
        <w:t xml:space="preserve"> N</w:t>
      </w:r>
      <w:r w:rsidR="007C0741" w:rsidRPr="007C0741">
        <w:rPr>
          <w:rFonts w:ascii="Calibri" w:eastAsia="Calibri" w:hAnsi="Calibri" w:cs="Calibri"/>
        </w:rPr>
        <w:t xml:space="preserve">apoje bezalkoholowe: </w:t>
      </w:r>
      <w:r w:rsidR="00F3173D">
        <w:rPr>
          <w:rFonts w:ascii="Calibri" w:eastAsia="Calibri" w:hAnsi="Calibri" w:cs="Calibri"/>
        </w:rPr>
        <w:t xml:space="preserve"> </w:t>
      </w:r>
    </w:p>
    <w:p w14:paraId="007CA39D" w14:textId="2AB07621" w:rsidR="00F3173D" w:rsidRDefault="00871F20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7C0741" w:rsidRPr="007C0741">
        <w:rPr>
          <w:rFonts w:ascii="Calibri" w:eastAsia="Calibri" w:hAnsi="Calibri" w:cs="Calibri"/>
        </w:rPr>
        <w:t>kawa, herbata, woda mineralna z cytryną (gazowana, niegazowana), słodkie napoje gazowane i niegazowane</w:t>
      </w:r>
      <w:r w:rsidR="00F3173D">
        <w:rPr>
          <w:rFonts w:ascii="Calibri" w:eastAsia="Calibri" w:hAnsi="Calibri" w:cs="Calibri"/>
        </w:rPr>
        <w:t>.</w:t>
      </w:r>
    </w:p>
    <w:p w14:paraId="1EC892C0" w14:textId="5F882DB0" w:rsidR="00871F20" w:rsidRDefault="00871F20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F3173D" w:rsidRPr="00F3173D">
        <w:rPr>
          <w:rFonts w:ascii="Calibri" w:eastAsia="Calibri" w:hAnsi="Calibri" w:cs="Calibri"/>
        </w:rPr>
        <w:t>dodatki do napojów ciepłych: cukier, cytryna, śmietanka lub mleko do kawy −  w liczbie nielimitowanej</w:t>
      </w:r>
      <w:r>
        <w:rPr>
          <w:rFonts w:ascii="Calibri" w:eastAsia="Calibri" w:hAnsi="Calibri" w:cs="Calibri"/>
        </w:rPr>
        <w:t>.</w:t>
      </w:r>
    </w:p>
    <w:p w14:paraId="4C7F53C3" w14:textId="1463098F" w:rsidR="008B2432" w:rsidRDefault="00DF1296" w:rsidP="003C712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III </w:t>
      </w:r>
      <w:r w:rsidR="00871F20" w:rsidRPr="00763726">
        <w:rPr>
          <w:rFonts w:ascii="Calibri" w:eastAsia="Calibri" w:hAnsi="Calibri" w:cs="Calibri"/>
          <w:b/>
          <w:bCs/>
        </w:rPr>
        <w:t>D3.</w:t>
      </w:r>
      <w:r w:rsidR="00871F20">
        <w:rPr>
          <w:rFonts w:ascii="Calibri" w:eastAsia="Calibri" w:hAnsi="Calibri" w:cs="Calibri"/>
        </w:rPr>
        <w:t xml:space="preserve"> </w:t>
      </w:r>
      <w:r w:rsidR="00871F20" w:rsidRPr="00871F20">
        <w:rPr>
          <w:rFonts w:ascii="Calibri" w:eastAsia="Calibri" w:hAnsi="Calibri" w:cs="Calibri"/>
        </w:rPr>
        <w:t>Wykonawca musi zapewnić: obsługę techniczną przed i w trakcie kolacji, muzykę w trakcie kolacji odtwarzaną z nośników elektronicznych, odpowiednio nagłośnioną w sali, w której będzie odbywać się kolacja</w:t>
      </w:r>
      <w:r w:rsidR="00763726">
        <w:rPr>
          <w:rFonts w:ascii="Calibri" w:eastAsia="Calibri" w:hAnsi="Calibri" w:cs="Calibri"/>
        </w:rPr>
        <w:t>.</w:t>
      </w:r>
    </w:p>
    <w:p w14:paraId="70F99C16" w14:textId="77777777" w:rsidR="00016030" w:rsidRDefault="00016030" w:rsidP="003C712B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</w:p>
    <w:p w14:paraId="436B52DD" w14:textId="77777777" w:rsidR="00204D88" w:rsidRDefault="00204D88" w:rsidP="003C712B">
      <w:pPr>
        <w:spacing w:after="0" w:line="240" w:lineRule="auto"/>
        <w:jc w:val="both"/>
        <w:rPr>
          <w:rFonts w:cstheme="minorHAnsi"/>
        </w:rPr>
      </w:pPr>
    </w:p>
    <w:p w14:paraId="79316587" w14:textId="52E16C7E" w:rsidR="39303204" w:rsidRDefault="39303204" w:rsidP="003C712B">
      <w:pPr>
        <w:spacing w:after="0" w:line="240" w:lineRule="auto"/>
        <w:jc w:val="both"/>
      </w:pPr>
    </w:p>
    <w:sectPr w:rsidR="39303204" w:rsidSect="00B904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5CC"/>
    <w:multiLevelType w:val="hybridMultilevel"/>
    <w:tmpl w:val="99FC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710"/>
    <w:multiLevelType w:val="hybridMultilevel"/>
    <w:tmpl w:val="E442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D65"/>
    <w:multiLevelType w:val="hybridMultilevel"/>
    <w:tmpl w:val="FF202446"/>
    <w:styleLink w:val="Zaimportowanystyl1"/>
    <w:lvl w:ilvl="0" w:tplc="FF2024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7C546"/>
    <w:multiLevelType w:val="hybridMultilevel"/>
    <w:tmpl w:val="3544F3E0"/>
    <w:lvl w:ilvl="0" w:tplc="73AAA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C1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2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CC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C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0F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8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79A"/>
    <w:multiLevelType w:val="hybridMultilevel"/>
    <w:tmpl w:val="389E8C5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D6731B0"/>
    <w:multiLevelType w:val="hybridMultilevel"/>
    <w:tmpl w:val="B92AF9E4"/>
    <w:lvl w:ilvl="0" w:tplc="66264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35D59"/>
    <w:multiLevelType w:val="hybridMultilevel"/>
    <w:tmpl w:val="1C56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2E094"/>
    <w:multiLevelType w:val="hybridMultilevel"/>
    <w:tmpl w:val="29BA2698"/>
    <w:lvl w:ilvl="0" w:tplc="21620988">
      <w:start w:val="1"/>
      <w:numFmt w:val="decimal"/>
      <w:lvlText w:val="%1."/>
      <w:lvlJc w:val="left"/>
      <w:pPr>
        <w:ind w:left="720" w:hanging="360"/>
      </w:pPr>
    </w:lvl>
    <w:lvl w:ilvl="1" w:tplc="104A39DA">
      <w:start w:val="1"/>
      <w:numFmt w:val="lowerLetter"/>
      <w:lvlText w:val="%2."/>
      <w:lvlJc w:val="left"/>
      <w:pPr>
        <w:ind w:left="1440" w:hanging="360"/>
      </w:pPr>
    </w:lvl>
    <w:lvl w:ilvl="2" w:tplc="AE92B7B2">
      <w:start w:val="1"/>
      <w:numFmt w:val="lowerRoman"/>
      <w:lvlText w:val="%3."/>
      <w:lvlJc w:val="right"/>
      <w:pPr>
        <w:ind w:left="2160" w:hanging="180"/>
      </w:pPr>
    </w:lvl>
    <w:lvl w:ilvl="3" w:tplc="D48A6BDC">
      <w:start w:val="1"/>
      <w:numFmt w:val="decimal"/>
      <w:lvlText w:val="%4."/>
      <w:lvlJc w:val="left"/>
      <w:pPr>
        <w:ind w:left="2880" w:hanging="360"/>
      </w:pPr>
    </w:lvl>
    <w:lvl w:ilvl="4" w:tplc="6108CE94">
      <w:start w:val="1"/>
      <w:numFmt w:val="lowerLetter"/>
      <w:lvlText w:val="%5."/>
      <w:lvlJc w:val="left"/>
      <w:pPr>
        <w:ind w:left="3600" w:hanging="360"/>
      </w:pPr>
    </w:lvl>
    <w:lvl w:ilvl="5" w:tplc="B28055FA">
      <w:start w:val="1"/>
      <w:numFmt w:val="lowerRoman"/>
      <w:lvlText w:val="%6."/>
      <w:lvlJc w:val="right"/>
      <w:pPr>
        <w:ind w:left="4320" w:hanging="180"/>
      </w:pPr>
    </w:lvl>
    <w:lvl w:ilvl="6" w:tplc="E72C422A">
      <w:start w:val="1"/>
      <w:numFmt w:val="decimal"/>
      <w:lvlText w:val="%7."/>
      <w:lvlJc w:val="left"/>
      <w:pPr>
        <w:ind w:left="5040" w:hanging="360"/>
      </w:pPr>
    </w:lvl>
    <w:lvl w:ilvl="7" w:tplc="B58EBA9C">
      <w:start w:val="1"/>
      <w:numFmt w:val="lowerLetter"/>
      <w:lvlText w:val="%8."/>
      <w:lvlJc w:val="left"/>
      <w:pPr>
        <w:ind w:left="5760" w:hanging="360"/>
      </w:pPr>
    </w:lvl>
    <w:lvl w:ilvl="8" w:tplc="931AB1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47500"/>
    <w:multiLevelType w:val="hybridMultilevel"/>
    <w:tmpl w:val="4E48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72BC"/>
    <w:multiLevelType w:val="hybridMultilevel"/>
    <w:tmpl w:val="077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685"/>
    <w:multiLevelType w:val="hybridMultilevel"/>
    <w:tmpl w:val="83747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E34"/>
    <w:multiLevelType w:val="hybridMultilevel"/>
    <w:tmpl w:val="903E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12633">
    <w:abstractNumId w:val="7"/>
  </w:num>
  <w:num w:numId="2" w16cid:durableId="1235505511">
    <w:abstractNumId w:val="3"/>
  </w:num>
  <w:num w:numId="3" w16cid:durableId="1624118969">
    <w:abstractNumId w:val="2"/>
  </w:num>
  <w:num w:numId="4" w16cid:durableId="2068916682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264076">
    <w:abstractNumId w:val="5"/>
  </w:num>
  <w:num w:numId="6" w16cid:durableId="2086028309">
    <w:abstractNumId w:val="6"/>
  </w:num>
  <w:num w:numId="7" w16cid:durableId="1278953330">
    <w:abstractNumId w:val="0"/>
  </w:num>
  <w:num w:numId="8" w16cid:durableId="1014572509">
    <w:abstractNumId w:val="11"/>
  </w:num>
  <w:num w:numId="9" w16cid:durableId="191310523">
    <w:abstractNumId w:val="9"/>
  </w:num>
  <w:num w:numId="10" w16cid:durableId="576133302">
    <w:abstractNumId w:val="4"/>
  </w:num>
  <w:num w:numId="11" w16cid:durableId="740443349">
    <w:abstractNumId w:val="1"/>
  </w:num>
  <w:num w:numId="12" w16cid:durableId="1947734728">
    <w:abstractNumId w:val="10"/>
  </w:num>
  <w:num w:numId="13" w16cid:durableId="160839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3B3600"/>
    <w:rsid w:val="00012CC4"/>
    <w:rsid w:val="00016030"/>
    <w:rsid w:val="0002119F"/>
    <w:rsid w:val="000237F0"/>
    <w:rsid w:val="000249FE"/>
    <w:rsid w:val="0002645E"/>
    <w:rsid w:val="00054DFC"/>
    <w:rsid w:val="00063787"/>
    <w:rsid w:val="00064E7D"/>
    <w:rsid w:val="00070C80"/>
    <w:rsid w:val="00070F62"/>
    <w:rsid w:val="00073703"/>
    <w:rsid w:val="00076FA5"/>
    <w:rsid w:val="000827B4"/>
    <w:rsid w:val="00082868"/>
    <w:rsid w:val="000834CD"/>
    <w:rsid w:val="000856F7"/>
    <w:rsid w:val="00086028"/>
    <w:rsid w:val="00093B22"/>
    <w:rsid w:val="000A1098"/>
    <w:rsid w:val="000A22E2"/>
    <w:rsid w:val="000C2FCB"/>
    <w:rsid w:val="000C646C"/>
    <w:rsid w:val="000D0867"/>
    <w:rsid w:val="000D0CC3"/>
    <w:rsid w:val="00103BB1"/>
    <w:rsid w:val="001062A4"/>
    <w:rsid w:val="00111582"/>
    <w:rsid w:val="00115C57"/>
    <w:rsid w:val="00117D24"/>
    <w:rsid w:val="001222FC"/>
    <w:rsid w:val="00133035"/>
    <w:rsid w:val="00133523"/>
    <w:rsid w:val="0014463C"/>
    <w:rsid w:val="00152F8A"/>
    <w:rsid w:val="001560F6"/>
    <w:rsid w:val="0016162E"/>
    <w:rsid w:val="0016226D"/>
    <w:rsid w:val="00167FA1"/>
    <w:rsid w:val="00180306"/>
    <w:rsid w:val="001826F9"/>
    <w:rsid w:val="00195104"/>
    <w:rsid w:val="00195BCD"/>
    <w:rsid w:val="001978C4"/>
    <w:rsid w:val="001A2951"/>
    <w:rsid w:val="001A4AC1"/>
    <w:rsid w:val="001B2278"/>
    <w:rsid w:val="001C01FB"/>
    <w:rsid w:val="001D5192"/>
    <w:rsid w:val="001D6F4A"/>
    <w:rsid w:val="001D7CDA"/>
    <w:rsid w:val="001E2F18"/>
    <w:rsid w:val="001E62AC"/>
    <w:rsid w:val="001F36EC"/>
    <w:rsid w:val="001F44F1"/>
    <w:rsid w:val="00201AE7"/>
    <w:rsid w:val="00201C95"/>
    <w:rsid w:val="00204D88"/>
    <w:rsid w:val="0020771F"/>
    <w:rsid w:val="00231F6E"/>
    <w:rsid w:val="002337A9"/>
    <w:rsid w:val="00241C30"/>
    <w:rsid w:val="002427EC"/>
    <w:rsid w:val="00242D4B"/>
    <w:rsid w:val="002442EF"/>
    <w:rsid w:val="0024525A"/>
    <w:rsid w:val="002502B6"/>
    <w:rsid w:val="00252BAE"/>
    <w:rsid w:val="00253BAD"/>
    <w:rsid w:val="00254A14"/>
    <w:rsid w:val="00260DF8"/>
    <w:rsid w:val="00262616"/>
    <w:rsid w:val="0026280A"/>
    <w:rsid w:val="00262B74"/>
    <w:rsid w:val="0026528D"/>
    <w:rsid w:val="00266A17"/>
    <w:rsid w:val="0027074B"/>
    <w:rsid w:val="002828AF"/>
    <w:rsid w:val="00286136"/>
    <w:rsid w:val="002864A0"/>
    <w:rsid w:val="00291200"/>
    <w:rsid w:val="00292964"/>
    <w:rsid w:val="002964FD"/>
    <w:rsid w:val="002A0A28"/>
    <w:rsid w:val="002A2AC9"/>
    <w:rsid w:val="002A6EFE"/>
    <w:rsid w:val="002B178D"/>
    <w:rsid w:val="002B73EB"/>
    <w:rsid w:val="002C014D"/>
    <w:rsid w:val="002C0F31"/>
    <w:rsid w:val="002C2490"/>
    <w:rsid w:val="002C3CA5"/>
    <w:rsid w:val="002C57FD"/>
    <w:rsid w:val="002D11AE"/>
    <w:rsid w:val="002D6249"/>
    <w:rsid w:val="002D65E9"/>
    <w:rsid w:val="002E036B"/>
    <w:rsid w:val="002E6892"/>
    <w:rsid w:val="002E71E8"/>
    <w:rsid w:val="00301359"/>
    <w:rsid w:val="0030710B"/>
    <w:rsid w:val="00317AA0"/>
    <w:rsid w:val="00331049"/>
    <w:rsid w:val="003362AE"/>
    <w:rsid w:val="003413DD"/>
    <w:rsid w:val="0034145C"/>
    <w:rsid w:val="003501AA"/>
    <w:rsid w:val="00374A52"/>
    <w:rsid w:val="003752BB"/>
    <w:rsid w:val="003776DD"/>
    <w:rsid w:val="003814DE"/>
    <w:rsid w:val="00391999"/>
    <w:rsid w:val="0039620C"/>
    <w:rsid w:val="003A33A1"/>
    <w:rsid w:val="003A6C47"/>
    <w:rsid w:val="003B0A17"/>
    <w:rsid w:val="003B31F2"/>
    <w:rsid w:val="003B3CEE"/>
    <w:rsid w:val="003B5EFB"/>
    <w:rsid w:val="003C043C"/>
    <w:rsid w:val="003C2B4E"/>
    <w:rsid w:val="003C712B"/>
    <w:rsid w:val="003D70C2"/>
    <w:rsid w:val="003F6276"/>
    <w:rsid w:val="003F74E8"/>
    <w:rsid w:val="00405754"/>
    <w:rsid w:val="00410C21"/>
    <w:rsid w:val="00410CEF"/>
    <w:rsid w:val="00413D50"/>
    <w:rsid w:val="00416A7B"/>
    <w:rsid w:val="0042418E"/>
    <w:rsid w:val="00427938"/>
    <w:rsid w:val="00431A71"/>
    <w:rsid w:val="00433C03"/>
    <w:rsid w:val="0045107A"/>
    <w:rsid w:val="00453FBD"/>
    <w:rsid w:val="00454990"/>
    <w:rsid w:val="00474F35"/>
    <w:rsid w:val="0047674D"/>
    <w:rsid w:val="00486029"/>
    <w:rsid w:val="00491077"/>
    <w:rsid w:val="004A5BFB"/>
    <w:rsid w:val="004B2416"/>
    <w:rsid w:val="004B4AF1"/>
    <w:rsid w:val="004D206D"/>
    <w:rsid w:val="004D2A66"/>
    <w:rsid w:val="004D7D03"/>
    <w:rsid w:val="004E21C9"/>
    <w:rsid w:val="004E48D5"/>
    <w:rsid w:val="004F5040"/>
    <w:rsid w:val="004F59E1"/>
    <w:rsid w:val="005034C0"/>
    <w:rsid w:val="005125BE"/>
    <w:rsid w:val="00514838"/>
    <w:rsid w:val="005153D0"/>
    <w:rsid w:val="0052085F"/>
    <w:rsid w:val="005258CD"/>
    <w:rsid w:val="005320F6"/>
    <w:rsid w:val="00533BC9"/>
    <w:rsid w:val="00536A67"/>
    <w:rsid w:val="005447ED"/>
    <w:rsid w:val="00551465"/>
    <w:rsid w:val="00554CC4"/>
    <w:rsid w:val="00563BD0"/>
    <w:rsid w:val="00580470"/>
    <w:rsid w:val="005829A5"/>
    <w:rsid w:val="00582D93"/>
    <w:rsid w:val="00585AC1"/>
    <w:rsid w:val="00593AFB"/>
    <w:rsid w:val="005A0C5F"/>
    <w:rsid w:val="005A186B"/>
    <w:rsid w:val="005A4E6B"/>
    <w:rsid w:val="005B40A0"/>
    <w:rsid w:val="005B5994"/>
    <w:rsid w:val="005B5D46"/>
    <w:rsid w:val="005D2885"/>
    <w:rsid w:val="005E0000"/>
    <w:rsid w:val="005E0277"/>
    <w:rsid w:val="005E74AE"/>
    <w:rsid w:val="005F06B1"/>
    <w:rsid w:val="006001E3"/>
    <w:rsid w:val="00610114"/>
    <w:rsid w:val="006208AB"/>
    <w:rsid w:val="00625BC9"/>
    <w:rsid w:val="00626B0B"/>
    <w:rsid w:val="0064457E"/>
    <w:rsid w:val="00655DFF"/>
    <w:rsid w:val="00656CA6"/>
    <w:rsid w:val="006609FF"/>
    <w:rsid w:val="00666BCA"/>
    <w:rsid w:val="0069304F"/>
    <w:rsid w:val="006971A6"/>
    <w:rsid w:val="00697617"/>
    <w:rsid w:val="006A1126"/>
    <w:rsid w:val="006A1803"/>
    <w:rsid w:val="006A1AA2"/>
    <w:rsid w:val="006A53C1"/>
    <w:rsid w:val="006A6F42"/>
    <w:rsid w:val="006B229B"/>
    <w:rsid w:val="006B311B"/>
    <w:rsid w:val="006B386F"/>
    <w:rsid w:val="006D2B64"/>
    <w:rsid w:val="006E4DBA"/>
    <w:rsid w:val="006E78C0"/>
    <w:rsid w:val="007026AD"/>
    <w:rsid w:val="007168FA"/>
    <w:rsid w:val="007203B2"/>
    <w:rsid w:val="00727C23"/>
    <w:rsid w:val="00730959"/>
    <w:rsid w:val="007342E3"/>
    <w:rsid w:val="00735909"/>
    <w:rsid w:val="007478C0"/>
    <w:rsid w:val="00755C7B"/>
    <w:rsid w:val="00763726"/>
    <w:rsid w:val="00766AF9"/>
    <w:rsid w:val="007723ED"/>
    <w:rsid w:val="0077386D"/>
    <w:rsid w:val="007857DE"/>
    <w:rsid w:val="007857EA"/>
    <w:rsid w:val="00794CC4"/>
    <w:rsid w:val="007A3474"/>
    <w:rsid w:val="007B0804"/>
    <w:rsid w:val="007B1D75"/>
    <w:rsid w:val="007B3BD5"/>
    <w:rsid w:val="007C0741"/>
    <w:rsid w:val="007C5B59"/>
    <w:rsid w:val="007D2EDD"/>
    <w:rsid w:val="007D650E"/>
    <w:rsid w:val="007D71FA"/>
    <w:rsid w:val="007E4E1F"/>
    <w:rsid w:val="007E5C9D"/>
    <w:rsid w:val="007E7FEF"/>
    <w:rsid w:val="007F000B"/>
    <w:rsid w:val="00801196"/>
    <w:rsid w:val="00825947"/>
    <w:rsid w:val="00834C11"/>
    <w:rsid w:val="00835C24"/>
    <w:rsid w:val="00841859"/>
    <w:rsid w:val="008418E4"/>
    <w:rsid w:val="00843207"/>
    <w:rsid w:val="00865F06"/>
    <w:rsid w:val="008671FF"/>
    <w:rsid w:val="00871099"/>
    <w:rsid w:val="00871F20"/>
    <w:rsid w:val="008738B9"/>
    <w:rsid w:val="00880D38"/>
    <w:rsid w:val="008810BA"/>
    <w:rsid w:val="00884F89"/>
    <w:rsid w:val="00893011"/>
    <w:rsid w:val="00893FC9"/>
    <w:rsid w:val="008A04FA"/>
    <w:rsid w:val="008B2432"/>
    <w:rsid w:val="008B69B4"/>
    <w:rsid w:val="008B70ED"/>
    <w:rsid w:val="008D5F9D"/>
    <w:rsid w:val="008E5678"/>
    <w:rsid w:val="00900278"/>
    <w:rsid w:val="00901D11"/>
    <w:rsid w:val="009025AB"/>
    <w:rsid w:val="00902EDE"/>
    <w:rsid w:val="00903405"/>
    <w:rsid w:val="00916A39"/>
    <w:rsid w:val="00917FCC"/>
    <w:rsid w:val="00927416"/>
    <w:rsid w:val="00943685"/>
    <w:rsid w:val="009474F6"/>
    <w:rsid w:val="00947941"/>
    <w:rsid w:val="00951A9F"/>
    <w:rsid w:val="009527CE"/>
    <w:rsid w:val="00957008"/>
    <w:rsid w:val="0097051C"/>
    <w:rsid w:val="00983C27"/>
    <w:rsid w:val="00983E61"/>
    <w:rsid w:val="009A47AD"/>
    <w:rsid w:val="009B0BB4"/>
    <w:rsid w:val="009B1042"/>
    <w:rsid w:val="009B1666"/>
    <w:rsid w:val="009B5096"/>
    <w:rsid w:val="009C21A4"/>
    <w:rsid w:val="009C2CD1"/>
    <w:rsid w:val="009C6EB7"/>
    <w:rsid w:val="009D1547"/>
    <w:rsid w:val="009D1E05"/>
    <w:rsid w:val="009D3AE4"/>
    <w:rsid w:val="009F1E4F"/>
    <w:rsid w:val="00A02609"/>
    <w:rsid w:val="00A1116F"/>
    <w:rsid w:val="00A25BE2"/>
    <w:rsid w:val="00A46B90"/>
    <w:rsid w:val="00A46FDD"/>
    <w:rsid w:val="00A51DBA"/>
    <w:rsid w:val="00A52EA1"/>
    <w:rsid w:val="00A53D55"/>
    <w:rsid w:val="00A60E07"/>
    <w:rsid w:val="00A621BB"/>
    <w:rsid w:val="00A62961"/>
    <w:rsid w:val="00A73EA1"/>
    <w:rsid w:val="00A749F0"/>
    <w:rsid w:val="00A74D0F"/>
    <w:rsid w:val="00A76799"/>
    <w:rsid w:val="00A76810"/>
    <w:rsid w:val="00A83612"/>
    <w:rsid w:val="00A87468"/>
    <w:rsid w:val="00A91D1A"/>
    <w:rsid w:val="00AA23EE"/>
    <w:rsid w:val="00AA28F2"/>
    <w:rsid w:val="00AA3C88"/>
    <w:rsid w:val="00AA5911"/>
    <w:rsid w:val="00AB1319"/>
    <w:rsid w:val="00AB2483"/>
    <w:rsid w:val="00AB3643"/>
    <w:rsid w:val="00AB6B8E"/>
    <w:rsid w:val="00AB78D2"/>
    <w:rsid w:val="00AC3662"/>
    <w:rsid w:val="00AC57E8"/>
    <w:rsid w:val="00AC736C"/>
    <w:rsid w:val="00AE13D1"/>
    <w:rsid w:val="00AE321E"/>
    <w:rsid w:val="00AF3A6D"/>
    <w:rsid w:val="00AF7FF8"/>
    <w:rsid w:val="00B018CF"/>
    <w:rsid w:val="00B13900"/>
    <w:rsid w:val="00B139E6"/>
    <w:rsid w:val="00B23FC8"/>
    <w:rsid w:val="00B2426D"/>
    <w:rsid w:val="00B24AD5"/>
    <w:rsid w:val="00B35592"/>
    <w:rsid w:val="00B41567"/>
    <w:rsid w:val="00B433B6"/>
    <w:rsid w:val="00B44173"/>
    <w:rsid w:val="00B51E7D"/>
    <w:rsid w:val="00B55857"/>
    <w:rsid w:val="00B56A3C"/>
    <w:rsid w:val="00B571C3"/>
    <w:rsid w:val="00B65D8F"/>
    <w:rsid w:val="00B66EEE"/>
    <w:rsid w:val="00B67C3F"/>
    <w:rsid w:val="00B7094E"/>
    <w:rsid w:val="00B904A6"/>
    <w:rsid w:val="00B9067D"/>
    <w:rsid w:val="00B909D9"/>
    <w:rsid w:val="00B93DC4"/>
    <w:rsid w:val="00B93DC8"/>
    <w:rsid w:val="00BA6F9E"/>
    <w:rsid w:val="00BB1419"/>
    <w:rsid w:val="00BB1ECD"/>
    <w:rsid w:val="00BB4DF6"/>
    <w:rsid w:val="00BC3817"/>
    <w:rsid w:val="00BC5E4C"/>
    <w:rsid w:val="00BD6269"/>
    <w:rsid w:val="00BE2A1F"/>
    <w:rsid w:val="00BE3A59"/>
    <w:rsid w:val="00BE65B5"/>
    <w:rsid w:val="00BE7BFD"/>
    <w:rsid w:val="00C05E9D"/>
    <w:rsid w:val="00C14A84"/>
    <w:rsid w:val="00C1721C"/>
    <w:rsid w:val="00C22EAA"/>
    <w:rsid w:val="00C310D2"/>
    <w:rsid w:val="00C37BF7"/>
    <w:rsid w:val="00C43D27"/>
    <w:rsid w:val="00C4689E"/>
    <w:rsid w:val="00C506EA"/>
    <w:rsid w:val="00C537A9"/>
    <w:rsid w:val="00C64B7E"/>
    <w:rsid w:val="00C72031"/>
    <w:rsid w:val="00C72881"/>
    <w:rsid w:val="00C73CC2"/>
    <w:rsid w:val="00C82BEC"/>
    <w:rsid w:val="00C83720"/>
    <w:rsid w:val="00C85659"/>
    <w:rsid w:val="00CA7AEE"/>
    <w:rsid w:val="00CB3CAF"/>
    <w:rsid w:val="00CB4351"/>
    <w:rsid w:val="00CC2FBE"/>
    <w:rsid w:val="00CC5787"/>
    <w:rsid w:val="00CC66CE"/>
    <w:rsid w:val="00CD0FED"/>
    <w:rsid w:val="00CD599B"/>
    <w:rsid w:val="00CE2C23"/>
    <w:rsid w:val="00CF0A9F"/>
    <w:rsid w:val="00CF709A"/>
    <w:rsid w:val="00D0084F"/>
    <w:rsid w:val="00D0414A"/>
    <w:rsid w:val="00D241A4"/>
    <w:rsid w:val="00D24AFE"/>
    <w:rsid w:val="00D37C2C"/>
    <w:rsid w:val="00D44B81"/>
    <w:rsid w:val="00D45F5D"/>
    <w:rsid w:val="00D65E40"/>
    <w:rsid w:val="00D7097C"/>
    <w:rsid w:val="00D720AD"/>
    <w:rsid w:val="00D9082B"/>
    <w:rsid w:val="00D948FE"/>
    <w:rsid w:val="00DA2AAD"/>
    <w:rsid w:val="00DA3C36"/>
    <w:rsid w:val="00DC5249"/>
    <w:rsid w:val="00DC68CC"/>
    <w:rsid w:val="00DE47F8"/>
    <w:rsid w:val="00DF1296"/>
    <w:rsid w:val="00DF3B10"/>
    <w:rsid w:val="00E003B8"/>
    <w:rsid w:val="00E0042A"/>
    <w:rsid w:val="00E0196B"/>
    <w:rsid w:val="00E03930"/>
    <w:rsid w:val="00E047CC"/>
    <w:rsid w:val="00E1169F"/>
    <w:rsid w:val="00E2069B"/>
    <w:rsid w:val="00E2116B"/>
    <w:rsid w:val="00E25F50"/>
    <w:rsid w:val="00E32C1F"/>
    <w:rsid w:val="00E440FD"/>
    <w:rsid w:val="00E733BB"/>
    <w:rsid w:val="00E74239"/>
    <w:rsid w:val="00E747CE"/>
    <w:rsid w:val="00E74907"/>
    <w:rsid w:val="00E74CC8"/>
    <w:rsid w:val="00E76AF7"/>
    <w:rsid w:val="00E822DA"/>
    <w:rsid w:val="00E82BD1"/>
    <w:rsid w:val="00E8364C"/>
    <w:rsid w:val="00E8589A"/>
    <w:rsid w:val="00E85E41"/>
    <w:rsid w:val="00E87F0E"/>
    <w:rsid w:val="00E9067F"/>
    <w:rsid w:val="00E9129B"/>
    <w:rsid w:val="00E92503"/>
    <w:rsid w:val="00E93C5A"/>
    <w:rsid w:val="00EA017F"/>
    <w:rsid w:val="00EA47E1"/>
    <w:rsid w:val="00EB4A3A"/>
    <w:rsid w:val="00EC170A"/>
    <w:rsid w:val="00ED6D10"/>
    <w:rsid w:val="00EE54AA"/>
    <w:rsid w:val="00EF1AC4"/>
    <w:rsid w:val="00EF3557"/>
    <w:rsid w:val="00EF7031"/>
    <w:rsid w:val="00F0368E"/>
    <w:rsid w:val="00F13ACF"/>
    <w:rsid w:val="00F1484D"/>
    <w:rsid w:val="00F15900"/>
    <w:rsid w:val="00F201DD"/>
    <w:rsid w:val="00F20CCC"/>
    <w:rsid w:val="00F25441"/>
    <w:rsid w:val="00F257B7"/>
    <w:rsid w:val="00F3173D"/>
    <w:rsid w:val="00F33754"/>
    <w:rsid w:val="00F44A4B"/>
    <w:rsid w:val="00F452AD"/>
    <w:rsid w:val="00F50960"/>
    <w:rsid w:val="00F571C7"/>
    <w:rsid w:val="00F60A14"/>
    <w:rsid w:val="00F6254F"/>
    <w:rsid w:val="00F64B3A"/>
    <w:rsid w:val="00F65486"/>
    <w:rsid w:val="00F74DAA"/>
    <w:rsid w:val="00F75DE7"/>
    <w:rsid w:val="00F8167A"/>
    <w:rsid w:val="00F9474B"/>
    <w:rsid w:val="00FA755E"/>
    <w:rsid w:val="00FB30E8"/>
    <w:rsid w:val="00FB7C81"/>
    <w:rsid w:val="00FC14B1"/>
    <w:rsid w:val="00FC37B1"/>
    <w:rsid w:val="00FC38D1"/>
    <w:rsid w:val="00FC57C2"/>
    <w:rsid w:val="00FE0AB9"/>
    <w:rsid w:val="00FF2AAB"/>
    <w:rsid w:val="014CD33B"/>
    <w:rsid w:val="02F05A58"/>
    <w:rsid w:val="045F73B0"/>
    <w:rsid w:val="0462A576"/>
    <w:rsid w:val="05263439"/>
    <w:rsid w:val="0A6CB833"/>
    <w:rsid w:val="0B054CBB"/>
    <w:rsid w:val="0EC9003E"/>
    <w:rsid w:val="0EE794F8"/>
    <w:rsid w:val="11E0DA22"/>
    <w:rsid w:val="12E8D6E1"/>
    <w:rsid w:val="14FF5287"/>
    <w:rsid w:val="169B22E8"/>
    <w:rsid w:val="190480ED"/>
    <w:rsid w:val="19C5E989"/>
    <w:rsid w:val="1A1D7CF3"/>
    <w:rsid w:val="1C2E8E6A"/>
    <w:rsid w:val="1C47D257"/>
    <w:rsid w:val="20130C8D"/>
    <w:rsid w:val="2465C879"/>
    <w:rsid w:val="2B1A459A"/>
    <w:rsid w:val="2B903EA2"/>
    <w:rsid w:val="2BC515A2"/>
    <w:rsid w:val="2DE7E65B"/>
    <w:rsid w:val="2E674574"/>
    <w:rsid w:val="2F95225F"/>
    <w:rsid w:val="3004EB18"/>
    <w:rsid w:val="3125E96D"/>
    <w:rsid w:val="3132C38E"/>
    <w:rsid w:val="32CE93EF"/>
    <w:rsid w:val="33316EF9"/>
    <w:rsid w:val="37A20512"/>
    <w:rsid w:val="39303204"/>
    <w:rsid w:val="3BDA8051"/>
    <w:rsid w:val="3D9E88D7"/>
    <w:rsid w:val="41C402D7"/>
    <w:rsid w:val="435FD338"/>
    <w:rsid w:val="44FBA399"/>
    <w:rsid w:val="45D735A5"/>
    <w:rsid w:val="483A4712"/>
    <w:rsid w:val="49930677"/>
    <w:rsid w:val="4A47C0ED"/>
    <w:rsid w:val="4B53AFA6"/>
    <w:rsid w:val="502A252F"/>
    <w:rsid w:val="506EDCB6"/>
    <w:rsid w:val="547896EC"/>
    <w:rsid w:val="57A744F6"/>
    <w:rsid w:val="5807F36C"/>
    <w:rsid w:val="5C3B3600"/>
    <w:rsid w:val="6257B708"/>
    <w:rsid w:val="6562F2FC"/>
    <w:rsid w:val="672B282B"/>
    <w:rsid w:val="694234AA"/>
    <w:rsid w:val="69446DCB"/>
    <w:rsid w:val="6AE65F13"/>
    <w:rsid w:val="6E3A0790"/>
    <w:rsid w:val="7351EFD4"/>
    <w:rsid w:val="785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3600"/>
  <w15:chartTrackingRefBased/>
  <w15:docId w15:val="{8B30B549-0055-4A81-A6B8-778E01A2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8B69B4"/>
    <w:pPr>
      <w:keepNext/>
      <w:numPr>
        <w:ilvl w:val="4"/>
        <w:numId w:val="3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semiHidden/>
    <w:rsid w:val="008B69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Zaimportowanystyl1">
    <w:name w:val="Zaimportowany styl 1"/>
    <w:rsid w:val="008B69B4"/>
    <w:pPr>
      <w:numPr>
        <w:numId w:val="3"/>
      </w:numPr>
    </w:pPr>
  </w:style>
  <w:style w:type="paragraph" w:customStyle="1" w:styleId="Default">
    <w:name w:val="Default"/>
    <w:rsid w:val="004F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C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google.pl/maps/pre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1A16E1155CD4C92FC105AECBD8037" ma:contentTypeVersion="18" ma:contentTypeDescription="Utwórz nowy dokument." ma:contentTypeScope="" ma:versionID="0c333aaee4861702311a5730c493cfe6">
  <xsd:schema xmlns:xsd="http://www.w3.org/2001/XMLSchema" xmlns:xs="http://www.w3.org/2001/XMLSchema" xmlns:p="http://schemas.microsoft.com/office/2006/metadata/properties" xmlns:ns2="9948d514-f301-4397-8782-95c774bcacbb" xmlns:ns3="2a2af3ab-e19a-4c61-a92d-192be45b1feb" targetNamespace="http://schemas.microsoft.com/office/2006/metadata/properties" ma:root="true" ma:fieldsID="5addb53c3c98ce3b5f38184914b6dc34" ns2:_="" ns3:_="">
    <xsd:import namespace="9948d514-f301-4397-8782-95c774bcacbb"/>
    <xsd:import namespace="2a2af3ab-e19a-4c61-a92d-192be45b1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Komentarz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d514-f301-4397-8782-95c774bca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a2191-477f-4858-867e-b3bb5f804c31}" ma:internalName="TaxCatchAll" ma:showField="CatchAllData" ma:web="9948d514-f301-4397-8782-95c774bca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f3ab-e19a-4c61-a92d-192be45b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entarz" ma:index="14" nillable="true" ma:displayName="Opis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2F20-7020-4644-8ADE-8419A50AD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d514-f301-4397-8782-95c774bcacbb"/>
    <ds:schemaRef ds:uri="2a2af3ab-e19a-4c61-a92d-192be45b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C6632-2FEE-4024-A2A6-A074CA54C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Lisowska</dc:creator>
  <cp:keywords/>
  <dc:description/>
  <cp:lastModifiedBy>Piotr Molczyk</cp:lastModifiedBy>
  <cp:revision>3</cp:revision>
  <cp:lastPrinted>2023-08-18T11:46:00Z</cp:lastPrinted>
  <dcterms:created xsi:type="dcterms:W3CDTF">2023-10-24T10:14:00Z</dcterms:created>
  <dcterms:modified xsi:type="dcterms:W3CDTF">2023-10-24T11:22:00Z</dcterms:modified>
</cp:coreProperties>
</file>