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FB71" w14:textId="77777777" w:rsidR="00D93F91" w:rsidRPr="005C6861" w:rsidRDefault="00D93F91" w:rsidP="00D93F91">
      <w:pPr>
        <w:spacing w:line="1" w:lineRule="exact"/>
        <w:rPr>
          <w:rFonts w:asciiTheme="minorHAnsi" w:eastAsia="Times New Roman" w:hAnsiTheme="minorHAnsi" w:cstheme="minorHAnsi"/>
          <w:sz w:val="24"/>
        </w:rPr>
      </w:pPr>
    </w:p>
    <w:p w14:paraId="2CCDD299"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Umowa nr ………………………………….</w:t>
      </w:r>
    </w:p>
    <w:p w14:paraId="6F1512C4"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na wykonanie robót budowlanych</w:t>
      </w:r>
    </w:p>
    <w:p w14:paraId="167DEB95"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zawarta w dniu …................... w Stężycy pomiędzy:</w:t>
      </w:r>
    </w:p>
    <w:p w14:paraId="77C368B3"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Gminą Stężyca z siedzibą 83-322 Stężyca ul. Parkowa 1, NIP 589-15-95-806, Regon 191675037,</w:t>
      </w:r>
    </w:p>
    <w:p w14:paraId="1E94965D"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 xml:space="preserve">reprezentowaną przez: Tomasza </w:t>
      </w:r>
      <w:proofErr w:type="spellStart"/>
      <w:r w:rsidRPr="00DC7794">
        <w:rPr>
          <w:rFonts w:ascii="Arial" w:hAnsi="Arial"/>
          <w:sz w:val="24"/>
          <w:szCs w:val="24"/>
        </w:rPr>
        <w:t>Brzoskowskiego</w:t>
      </w:r>
      <w:proofErr w:type="spellEnd"/>
      <w:r w:rsidRPr="00DC7794">
        <w:rPr>
          <w:rFonts w:ascii="Arial" w:hAnsi="Arial"/>
          <w:sz w:val="24"/>
          <w:szCs w:val="24"/>
        </w:rPr>
        <w:t xml:space="preserve"> – Wójta Gminy Stężyca,</w:t>
      </w:r>
    </w:p>
    <w:p w14:paraId="455920A9"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zwaną dalej ZAMAWIAJĄCYM lub STRONĄ,</w:t>
      </w:r>
    </w:p>
    <w:p w14:paraId="0746DA0D"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a</w:t>
      </w:r>
    </w:p>
    <w:p w14:paraId="4427D25B"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podmiotem:…….., NIP ………, REGON …………., reprezentowanym przez: …………..,</w:t>
      </w:r>
    </w:p>
    <w:p w14:paraId="46BDB849"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zwanym dalej WYKONAWCĄ lub STRONĄ.</w:t>
      </w:r>
    </w:p>
    <w:p w14:paraId="7753B071" w14:textId="4BA493AE" w:rsidR="00950800" w:rsidRPr="00DC7794" w:rsidRDefault="00950800" w:rsidP="00950800">
      <w:pPr>
        <w:spacing w:line="360" w:lineRule="auto"/>
        <w:jc w:val="both"/>
        <w:rPr>
          <w:rFonts w:ascii="Arial" w:hAnsi="Arial"/>
          <w:sz w:val="24"/>
          <w:szCs w:val="24"/>
        </w:rPr>
      </w:pPr>
      <w:r w:rsidRPr="00DC7794">
        <w:rPr>
          <w:rFonts w:ascii="Arial" w:hAnsi="Arial"/>
          <w:sz w:val="24"/>
          <w:szCs w:val="24"/>
        </w:rPr>
        <w:t>Umowa zawarta w wyniku rozstrzygnięcia postępowania o udzielenie zamówienia publicznego przeprowadzonego w trybie podstawowym podstawie art. 275 pkt 1 ustawy z dnia 11 września 2019 r. Prawo zamówień publicznych (</w:t>
      </w:r>
      <w:proofErr w:type="spellStart"/>
      <w:r w:rsidRPr="00DC7794">
        <w:rPr>
          <w:rFonts w:ascii="Arial" w:hAnsi="Arial"/>
          <w:sz w:val="24"/>
          <w:szCs w:val="24"/>
        </w:rPr>
        <w:t>tj</w:t>
      </w:r>
      <w:proofErr w:type="spellEnd"/>
      <w:r w:rsidRPr="00DC7794">
        <w:rPr>
          <w:rFonts w:ascii="Arial" w:hAnsi="Arial"/>
          <w:sz w:val="24"/>
          <w:szCs w:val="24"/>
        </w:rPr>
        <w:t xml:space="preserve"> Dz. U. z 2021 r. poz. 1129 z </w:t>
      </w:r>
      <w:proofErr w:type="spellStart"/>
      <w:r w:rsidRPr="00DC7794">
        <w:rPr>
          <w:rFonts w:ascii="Arial" w:hAnsi="Arial"/>
          <w:sz w:val="24"/>
          <w:szCs w:val="24"/>
        </w:rPr>
        <w:t>późn</w:t>
      </w:r>
      <w:proofErr w:type="spellEnd"/>
      <w:r w:rsidRPr="00DC7794">
        <w:rPr>
          <w:rFonts w:ascii="Arial" w:hAnsi="Arial"/>
          <w:sz w:val="24"/>
          <w:szCs w:val="24"/>
        </w:rPr>
        <w:t>. zm.) zwanej dalej „</w:t>
      </w:r>
      <w:proofErr w:type="spellStart"/>
      <w:r w:rsidRPr="00DC7794">
        <w:rPr>
          <w:rFonts w:ascii="Arial" w:hAnsi="Arial"/>
          <w:sz w:val="24"/>
          <w:szCs w:val="24"/>
        </w:rPr>
        <w:t>Pzp</w:t>
      </w:r>
      <w:proofErr w:type="spellEnd"/>
      <w:r w:rsidRPr="00DC7794">
        <w:rPr>
          <w:rFonts w:ascii="Arial" w:hAnsi="Arial"/>
          <w:sz w:val="24"/>
          <w:szCs w:val="24"/>
        </w:rPr>
        <w:t>”.</w:t>
      </w:r>
    </w:p>
    <w:p w14:paraId="60A4DCC7"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w:t>
      </w:r>
    </w:p>
    <w:p w14:paraId="2FB6B6B4"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[Przedmiot umowy]</w:t>
      </w:r>
    </w:p>
    <w:p w14:paraId="0F8BED43" w14:textId="77777777" w:rsidR="00950800" w:rsidRPr="00DC7794" w:rsidRDefault="00950800" w:rsidP="0002623C">
      <w:pPr>
        <w:numPr>
          <w:ilvl w:val="0"/>
          <w:numId w:val="1"/>
        </w:numPr>
        <w:spacing w:line="360" w:lineRule="auto"/>
        <w:ind w:left="426" w:hanging="426"/>
        <w:jc w:val="both"/>
        <w:rPr>
          <w:rFonts w:ascii="Arial" w:hAnsi="Arial"/>
          <w:sz w:val="24"/>
          <w:szCs w:val="24"/>
        </w:rPr>
      </w:pPr>
      <w:r w:rsidRPr="00DC7794">
        <w:rPr>
          <w:rFonts w:ascii="Arial" w:hAnsi="Arial"/>
          <w:sz w:val="24"/>
          <w:szCs w:val="24"/>
        </w:rPr>
        <w:t xml:space="preserve">Zamawiający zamawia a Wykonawca przyjmuje do wykonania zadanie: </w:t>
      </w:r>
      <w:r>
        <w:rPr>
          <w:rFonts w:ascii="Arial" w:hAnsi="Arial"/>
          <w:sz w:val="24"/>
          <w:szCs w:val="24"/>
        </w:rPr>
        <w:t xml:space="preserve">„ … </w:t>
      </w:r>
      <w:r w:rsidRPr="00DC7794">
        <w:rPr>
          <w:rFonts w:ascii="Arial" w:hAnsi="Arial"/>
          <w:sz w:val="24"/>
          <w:szCs w:val="24"/>
        </w:rPr>
        <w:t>”, opisane w Specyfikacji warunków zamówienia i załącznikach, zgodnie z Ofertą Wykonawcy, zasadami wiedzy technicznej i obowiązującymi w Rzeczypospolitej Polskiej przepisami prawa powszechnie obowiązującego, w terminie określonym Umową, zwane dalej „robotami” lub „robotami budowlanymi”.</w:t>
      </w:r>
    </w:p>
    <w:p w14:paraId="0619DCF7" w14:textId="77777777" w:rsidR="00950800" w:rsidRPr="00DC7794" w:rsidRDefault="00950800" w:rsidP="0002623C">
      <w:pPr>
        <w:numPr>
          <w:ilvl w:val="0"/>
          <w:numId w:val="1"/>
        </w:numPr>
        <w:spacing w:line="360" w:lineRule="auto"/>
        <w:ind w:left="426" w:hanging="426"/>
        <w:jc w:val="both"/>
        <w:rPr>
          <w:rFonts w:ascii="Arial" w:hAnsi="Arial"/>
          <w:sz w:val="24"/>
          <w:szCs w:val="24"/>
        </w:rPr>
      </w:pPr>
      <w:r w:rsidRPr="00DC7794">
        <w:rPr>
          <w:rFonts w:ascii="Arial" w:hAnsi="Arial"/>
          <w:sz w:val="24"/>
          <w:szCs w:val="24"/>
        </w:rPr>
        <w:t>Wykonawca oświadcza, że zapoznał się z dokumentacją i warunki prowadzenia robót budowlanych są mu znane.</w:t>
      </w:r>
    </w:p>
    <w:p w14:paraId="293E96FF"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2</w:t>
      </w:r>
    </w:p>
    <w:p w14:paraId="61336F01"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[Terminy wykonania przedmiotu umowy]</w:t>
      </w:r>
    </w:p>
    <w:p w14:paraId="0D366650" w14:textId="77777777" w:rsidR="00950800" w:rsidRPr="00DC7794" w:rsidRDefault="00950800" w:rsidP="0002623C">
      <w:pPr>
        <w:numPr>
          <w:ilvl w:val="0"/>
          <w:numId w:val="2"/>
        </w:numPr>
        <w:spacing w:line="360" w:lineRule="auto"/>
        <w:ind w:left="426" w:hanging="426"/>
        <w:jc w:val="both"/>
        <w:rPr>
          <w:rFonts w:ascii="Arial" w:hAnsi="Arial"/>
          <w:sz w:val="24"/>
          <w:szCs w:val="24"/>
        </w:rPr>
      </w:pPr>
      <w:r w:rsidRPr="00DC7794">
        <w:rPr>
          <w:rFonts w:ascii="Arial" w:hAnsi="Arial"/>
          <w:sz w:val="24"/>
          <w:szCs w:val="24"/>
        </w:rPr>
        <w:t xml:space="preserve">Umowa wchodzi w życie w dniu jej podpisania przez obie Strony. Terminem rozpoczęcia realizacji </w:t>
      </w:r>
      <w:r>
        <w:rPr>
          <w:rFonts w:ascii="Arial" w:hAnsi="Arial"/>
          <w:sz w:val="24"/>
          <w:szCs w:val="24"/>
        </w:rPr>
        <w:t>zadania jest data zawarcia umowy.</w:t>
      </w:r>
    </w:p>
    <w:p w14:paraId="7AFFC295" w14:textId="4CA73EBC" w:rsidR="00950800" w:rsidRPr="00DC7794" w:rsidRDefault="00950800" w:rsidP="0002623C">
      <w:pPr>
        <w:numPr>
          <w:ilvl w:val="0"/>
          <w:numId w:val="2"/>
        </w:numPr>
        <w:spacing w:line="360" w:lineRule="auto"/>
        <w:ind w:left="426" w:hanging="426"/>
        <w:jc w:val="both"/>
        <w:rPr>
          <w:rFonts w:ascii="Arial" w:hAnsi="Arial"/>
          <w:sz w:val="24"/>
          <w:szCs w:val="24"/>
        </w:rPr>
      </w:pPr>
      <w:r w:rsidRPr="00DC7794">
        <w:rPr>
          <w:rFonts w:ascii="Arial" w:hAnsi="Arial"/>
          <w:sz w:val="24"/>
          <w:szCs w:val="24"/>
        </w:rPr>
        <w:t xml:space="preserve">Wykonawca zobowiązuje się wykonać przedmiot umowy w terminie do </w:t>
      </w:r>
      <w:r w:rsidR="009D3823">
        <w:rPr>
          <w:rFonts w:ascii="Arial" w:hAnsi="Arial"/>
          <w:sz w:val="24"/>
          <w:szCs w:val="24"/>
        </w:rPr>
        <w:t>5</w:t>
      </w:r>
      <w:r>
        <w:rPr>
          <w:rFonts w:ascii="Arial" w:hAnsi="Arial"/>
          <w:sz w:val="24"/>
          <w:szCs w:val="24"/>
        </w:rPr>
        <w:t xml:space="preserve"> miesięcy</w:t>
      </w:r>
      <w:r w:rsidRPr="00DC7794">
        <w:rPr>
          <w:rFonts w:ascii="Arial" w:hAnsi="Arial"/>
          <w:sz w:val="24"/>
          <w:szCs w:val="24"/>
        </w:rPr>
        <w:t xml:space="preserve"> od daty zawarcia umowy.</w:t>
      </w:r>
    </w:p>
    <w:p w14:paraId="40D8BED2" w14:textId="77777777" w:rsidR="00950800" w:rsidRPr="00DC7794" w:rsidRDefault="00950800" w:rsidP="0002623C">
      <w:pPr>
        <w:numPr>
          <w:ilvl w:val="0"/>
          <w:numId w:val="2"/>
        </w:numPr>
        <w:spacing w:line="360" w:lineRule="auto"/>
        <w:ind w:left="426" w:hanging="426"/>
        <w:jc w:val="both"/>
        <w:rPr>
          <w:rFonts w:ascii="Arial" w:hAnsi="Arial"/>
          <w:sz w:val="24"/>
          <w:szCs w:val="24"/>
        </w:rPr>
      </w:pPr>
      <w:r w:rsidRPr="00DC7794">
        <w:rPr>
          <w:rFonts w:ascii="Arial" w:hAnsi="Arial"/>
          <w:sz w:val="24"/>
          <w:szCs w:val="24"/>
        </w:rPr>
        <w:t>Zakończenie wykonywania przedmiotu umowy rozumiane jest jako dzień zgłoszenia przez Wykonawcę gotowości odbioru końcowego na następujących warunkach: Wykonawca zgłasza gotowość do odbioru końcowego poprzez dostarczenie pisemnego oświadczenia o zakończeniu realizacji robót, które składa w siedzibie Zamawiającego. Do zgłoszenia należy dołączyć:</w:t>
      </w:r>
    </w:p>
    <w:p w14:paraId="561D5F52" w14:textId="77777777" w:rsidR="00950800" w:rsidRPr="00DC7794" w:rsidRDefault="00950800" w:rsidP="0002623C">
      <w:pPr>
        <w:numPr>
          <w:ilvl w:val="0"/>
          <w:numId w:val="10"/>
        </w:numPr>
        <w:spacing w:line="360" w:lineRule="auto"/>
        <w:ind w:left="709" w:hanging="283"/>
        <w:jc w:val="both"/>
        <w:rPr>
          <w:rFonts w:ascii="Arial" w:hAnsi="Arial"/>
          <w:sz w:val="24"/>
          <w:szCs w:val="24"/>
        </w:rPr>
      </w:pPr>
      <w:r w:rsidRPr="00DC7794">
        <w:rPr>
          <w:rFonts w:ascii="Arial" w:hAnsi="Arial"/>
          <w:sz w:val="24"/>
          <w:szCs w:val="24"/>
        </w:rPr>
        <w:t xml:space="preserve">oświadczenia kierownika budowy o zakończeniu zadania, </w:t>
      </w:r>
    </w:p>
    <w:p w14:paraId="3FDEAF3F" w14:textId="4A7DE657" w:rsidR="00950800" w:rsidRPr="00DC7794" w:rsidRDefault="00950800" w:rsidP="0002623C">
      <w:pPr>
        <w:numPr>
          <w:ilvl w:val="0"/>
          <w:numId w:val="10"/>
        </w:numPr>
        <w:spacing w:line="360" w:lineRule="auto"/>
        <w:ind w:left="709" w:hanging="283"/>
        <w:jc w:val="both"/>
        <w:rPr>
          <w:rFonts w:ascii="Arial" w:hAnsi="Arial"/>
          <w:sz w:val="24"/>
          <w:szCs w:val="24"/>
        </w:rPr>
      </w:pPr>
      <w:r w:rsidRPr="00DC7794">
        <w:rPr>
          <w:rFonts w:ascii="Arial" w:hAnsi="Arial"/>
          <w:sz w:val="24"/>
          <w:szCs w:val="24"/>
        </w:rPr>
        <w:lastRenderedPageBreak/>
        <w:t>dokumenty potwierdzające dopuszczenie do obrotu i stosowania w budownictwie (atesty, aprobaty techniczne, deklaracje zgodności</w:t>
      </w:r>
      <w:r w:rsidR="00D34199">
        <w:rPr>
          <w:rFonts w:ascii="Arial" w:hAnsi="Arial"/>
          <w:sz w:val="24"/>
          <w:szCs w:val="24"/>
        </w:rPr>
        <w:t xml:space="preserve">, </w:t>
      </w:r>
      <w:r w:rsidRPr="00DC7794">
        <w:rPr>
          <w:rFonts w:ascii="Arial" w:hAnsi="Arial"/>
          <w:sz w:val="24"/>
          <w:szCs w:val="24"/>
        </w:rPr>
        <w:t>świadectwa dopuszczenia do obrotu i powszechnego lub jednostkowego stosowania w budownictwie) użytych materiałów, z adnotacją, że materiał ten został wbudowany na obiekcie.</w:t>
      </w:r>
    </w:p>
    <w:p w14:paraId="5CF5D149" w14:textId="77777777" w:rsidR="00950800" w:rsidRDefault="00950800" w:rsidP="0002623C">
      <w:pPr>
        <w:numPr>
          <w:ilvl w:val="0"/>
          <w:numId w:val="10"/>
        </w:numPr>
        <w:spacing w:line="360" w:lineRule="auto"/>
        <w:ind w:left="709" w:hanging="283"/>
        <w:jc w:val="both"/>
        <w:rPr>
          <w:rFonts w:ascii="Arial" w:hAnsi="Arial"/>
          <w:sz w:val="24"/>
          <w:szCs w:val="24"/>
        </w:rPr>
      </w:pPr>
      <w:r w:rsidRPr="00DC7794">
        <w:rPr>
          <w:rFonts w:ascii="Arial" w:hAnsi="Arial"/>
          <w:sz w:val="24"/>
          <w:szCs w:val="24"/>
        </w:rPr>
        <w:t>pozytywne protokoły odbioru robót zanikając</w:t>
      </w:r>
      <w:r>
        <w:rPr>
          <w:rFonts w:ascii="Arial" w:hAnsi="Arial"/>
          <w:sz w:val="24"/>
          <w:szCs w:val="24"/>
        </w:rPr>
        <w:t>ych i ulegających zakryciu.</w:t>
      </w:r>
    </w:p>
    <w:p w14:paraId="5D6ACFB5"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4.</w:t>
      </w:r>
      <w:r w:rsidRPr="00DC7794">
        <w:rPr>
          <w:rFonts w:ascii="Arial" w:hAnsi="Arial"/>
          <w:sz w:val="24"/>
          <w:szCs w:val="24"/>
        </w:rPr>
        <w:tab/>
        <w:t>W przypadku złożenia zawiadomienia gotowości do odbioru końcowego pomimo faktycznego prowadzenia prac lub złożenia niekompletnych dokumentów odbiorowych, Zamawiający ma prawo uznać złożenie zawiadomienia o gotowości do odbioru końcowego przez Wykonawcę za nieprawdzie i tym samym za nieskuteczne, odmówić przystąpienia do odbioru końcowego oraz naliczyć kary umowne w przypadku nieterminowej realizacji przedmiotu umowy.</w:t>
      </w:r>
    </w:p>
    <w:p w14:paraId="65AF4C10"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3</w:t>
      </w:r>
    </w:p>
    <w:p w14:paraId="1105DE94"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[Wykonywanie robót przez Podwykonawców]</w:t>
      </w:r>
    </w:p>
    <w:p w14:paraId="2938824C"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w:t>
      </w:r>
      <w:r w:rsidRPr="00DC7794">
        <w:rPr>
          <w:rFonts w:ascii="Arial" w:hAnsi="Arial"/>
          <w:sz w:val="24"/>
          <w:szCs w:val="24"/>
        </w:rPr>
        <w:tab/>
        <w:t>Wykonawca może powierzyć wykonanie części zamówienia Podwykonawcy.</w:t>
      </w:r>
    </w:p>
    <w:p w14:paraId="77EB6FBA"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2.</w:t>
      </w:r>
      <w:r w:rsidRPr="00DC7794">
        <w:rPr>
          <w:rFonts w:ascii="Arial" w:hAnsi="Arial"/>
          <w:sz w:val="24"/>
          <w:szCs w:val="24"/>
        </w:rPr>
        <w:tab/>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1E2A35C6"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3.</w:t>
      </w:r>
      <w:r w:rsidRPr="00DC7794">
        <w:rPr>
          <w:rFonts w:ascii="Arial" w:hAnsi="Arial"/>
          <w:sz w:val="24"/>
          <w:szCs w:val="24"/>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45DA281"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4.</w:t>
      </w:r>
      <w:r w:rsidRPr="00DC7794">
        <w:rPr>
          <w:rFonts w:ascii="Arial" w:hAnsi="Arial"/>
          <w:sz w:val="24"/>
          <w:szCs w:val="24"/>
        </w:rPr>
        <w:tab/>
        <w:t>Zamawiający, w terminie 14 dni od otrzymania zgłasza sprzeciw lub pisemne zastrzeżenia do projektu umowy o podwykonawstwo, której przedmiotem są roboty budowlane:</w:t>
      </w:r>
    </w:p>
    <w:p w14:paraId="273003D5"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4.1.</w:t>
      </w:r>
      <w:r w:rsidRPr="00DC7794">
        <w:rPr>
          <w:rFonts w:ascii="Arial" w:hAnsi="Arial"/>
          <w:sz w:val="24"/>
          <w:szCs w:val="24"/>
        </w:rPr>
        <w:tab/>
        <w:t>niespełniającej wymagań określonych w specyfikacji warunków zamówienia;</w:t>
      </w:r>
    </w:p>
    <w:p w14:paraId="780FDB77"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4.2.</w:t>
      </w:r>
      <w:r w:rsidRPr="00DC7794">
        <w:rPr>
          <w:rFonts w:ascii="Arial" w:hAnsi="Arial"/>
          <w:sz w:val="24"/>
          <w:szCs w:val="24"/>
        </w:rPr>
        <w:tab/>
        <w:t>gdy przewiduje termin zapłaty wynagrodzenia dłuższy niż określony w ust. 3;</w:t>
      </w:r>
    </w:p>
    <w:p w14:paraId="13636350"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 xml:space="preserve">4.3. zawiera postanowienia niezgodne z art. 463 </w:t>
      </w:r>
      <w:proofErr w:type="spellStart"/>
      <w:r w:rsidRPr="00DC7794">
        <w:rPr>
          <w:rFonts w:ascii="Arial" w:hAnsi="Arial"/>
          <w:sz w:val="24"/>
          <w:szCs w:val="24"/>
        </w:rPr>
        <w:t>Pzp</w:t>
      </w:r>
      <w:proofErr w:type="spellEnd"/>
      <w:r w:rsidRPr="00DC7794">
        <w:rPr>
          <w:rFonts w:ascii="Arial" w:hAnsi="Arial"/>
          <w:sz w:val="24"/>
          <w:szCs w:val="24"/>
        </w:rPr>
        <w:t>.</w:t>
      </w:r>
    </w:p>
    <w:p w14:paraId="66E5A9EF"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5.</w:t>
      </w:r>
      <w:r w:rsidRPr="00DC7794">
        <w:rPr>
          <w:rFonts w:ascii="Arial" w:hAnsi="Arial"/>
          <w:sz w:val="24"/>
          <w:szCs w:val="24"/>
        </w:rPr>
        <w:tab/>
        <w:t>Niezgłoszenie pisemnych zastrzeżeń do przedłożonego projektu umowy o podwykonawstwo, której przedmiotem są roboty budowlane, w terminie określonym w ust. 4 uważa się za akceptację projektu umowy przez zamawiającego.</w:t>
      </w:r>
    </w:p>
    <w:p w14:paraId="13B526AB"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6.</w:t>
      </w:r>
      <w:r w:rsidRPr="00DC7794">
        <w:rPr>
          <w:rFonts w:ascii="Arial" w:hAnsi="Arial"/>
          <w:sz w:val="24"/>
          <w:szCs w:val="24"/>
        </w:rPr>
        <w:tab/>
        <w:t xml:space="preserve">Wykonawca, podwykonawca lub dalszy podwykonawca zamówienia na roboty budowlane przedkłada zamawiającemu poświadczoną za zgodność z oryginałem kopię zawartej </w:t>
      </w:r>
      <w:r w:rsidRPr="00DC7794">
        <w:rPr>
          <w:rFonts w:ascii="Arial" w:hAnsi="Arial"/>
          <w:sz w:val="24"/>
          <w:szCs w:val="24"/>
        </w:rPr>
        <w:lastRenderedPageBreak/>
        <w:t>umowy o podwykonawstwo, której przedmiotem są roboty budowlane, w terminie 7 dni od dnia jej zawarcia.</w:t>
      </w:r>
    </w:p>
    <w:p w14:paraId="279936BA"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7.</w:t>
      </w:r>
      <w:r w:rsidRPr="00DC7794">
        <w:rPr>
          <w:rFonts w:ascii="Arial" w:hAnsi="Arial"/>
          <w:sz w:val="24"/>
          <w:szCs w:val="24"/>
        </w:rPr>
        <w:tab/>
        <w:t>Zamawiający, w terminie 14 dni od otrzymania zgłasza pisemny sprzeciw do umowy o podwykonawstwo, której przedmiotem są roboty budowlane, w przypadkach, o których mowa w ust.4.</w:t>
      </w:r>
    </w:p>
    <w:p w14:paraId="3BD557C9"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8.</w:t>
      </w:r>
      <w:r w:rsidRPr="00DC7794">
        <w:rPr>
          <w:rFonts w:ascii="Arial" w:hAnsi="Arial"/>
          <w:sz w:val="24"/>
          <w:szCs w:val="24"/>
        </w:rPr>
        <w:tab/>
        <w:t>Niezgłoszenie pisemnego sprzeciwu do przedłożonej umowy o podwykonawstwo, której przedmiotem są roboty budowlane, w terminie określonym w ust. 7 uważa się za akceptację umowy przez zamawiającego.</w:t>
      </w:r>
    </w:p>
    <w:p w14:paraId="0295882C"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 xml:space="preserve">9. </w:t>
      </w:r>
      <w:r w:rsidRPr="00DC7794">
        <w:rPr>
          <w:rFonts w:ascii="Arial" w:hAnsi="Arial"/>
          <w:sz w:val="24"/>
          <w:szCs w:val="24"/>
        </w:rPr>
        <w:tab/>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w:t>
      </w:r>
    </w:p>
    <w:p w14:paraId="3D95C4C5"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10.</w:t>
      </w:r>
      <w:r w:rsidRPr="00DC7794">
        <w:rPr>
          <w:rFonts w:ascii="Arial" w:hAnsi="Arial"/>
          <w:sz w:val="24"/>
          <w:szCs w:val="24"/>
        </w:rPr>
        <w:tab/>
        <w:t>W przypadku, o którym mowa w ust. 9, jeżeli termin zapłaty wynagrodzenia jest dłuższy niż określony w ust. 3, zamawiający informuje o tym wykonawcę i wzywa go do doprowadzenia do zmiany tej umowy pod rygorem wystąpienia o zapłatę kary umownej.</w:t>
      </w:r>
    </w:p>
    <w:p w14:paraId="35AA89AB" w14:textId="524FFAAF"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11.</w:t>
      </w:r>
      <w:r w:rsidRPr="00DC7794">
        <w:rPr>
          <w:rFonts w:ascii="Arial" w:hAnsi="Arial"/>
          <w:sz w:val="24"/>
          <w:szCs w:val="24"/>
        </w:rPr>
        <w:tab/>
        <w:t>Przepisy ust. 2</w:t>
      </w:r>
      <w:r w:rsidR="003946BB">
        <w:rPr>
          <w:rFonts w:ascii="Arial" w:hAnsi="Arial"/>
          <w:sz w:val="24"/>
          <w:szCs w:val="24"/>
        </w:rPr>
        <w:t>-</w:t>
      </w:r>
      <w:r w:rsidRPr="00DC7794">
        <w:rPr>
          <w:rFonts w:ascii="Arial" w:hAnsi="Arial"/>
          <w:sz w:val="24"/>
          <w:szCs w:val="24"/>
        </w:rPr>
        <w:t>10 stosuje się odpowiednio do zmian tej umowy o podwykonawstwo.</w:t>
      </w:r>
    </w:p>
    <w:p w14:paraId="6A703644"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12.</w:t>
      </w:r>
      <w:r w:rsidRPr="00DC7794">
        <w:rPr>
          <w:rFonts w:ascii="Arial" w:hAnsi="Arial"/>
          <w:sz w:val="24"/>
          <w:szCs w:val="24"/>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DDEC40A"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13.</w:t>
      </w:r>
      <w:r w:rsidRPr="00DC7794">
        <w:rPr>
          <w:rFonts w:ascii="Arial" w:hAnsi="Arial"/>
          <w:sz w:val="24"/>
          <w:szCs w:val="24"/>
        </w:rPr>
        <w:tab/>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6139EB5"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14.</w:t>
      </w:r>
      <w:r w:rsidRPr="00DC7794">
        <w:rPr>
          <w:rFonts w:ascii="Arial" w:hAnsi="Arial"/>
          <w:sz w:val="24"/>
          <w:szCs w:val="24"/>
        </w:rPr>
        <w:tab/>
        <w:t>Bezpośrednia zapłata obejmuje wyłącznie należne wynagrodzenie, bez odsetek, należnych podwykonawcy lub dalszemu podwykonawcy.</w:t>
      </w:r>
    </w:p>
    <w:p w14:paraId="09BC4EF6"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lastRenderedPageBreak/>
        <w:t>15.</w:t>
      </w:r>
      <w:r w:rsidRPr="00DC7794">
        <w:rPr>
          <w:rFonts w:ascii="Arial" w:hAnsi="Arial"/>
          <w:sz w:val="24"/>
          <w:szCs w:val="24"/>
        </w:rPr>
        <w:tab/>
        <w:t>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zgłaszania uwag, nie krótszym niż 7 dni od dnia doręczenia tej informacji.</w:t>
      </w:r>
    </w:p>
    <w:p w14:paraId="182DF89B"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16.</w:t>
      </w:r>
      <w:r w:rsidRPr="00DC7794">
        <w:rPr>
          <w:rFonts w:ascii="Arial" w:hAnsi="Arial"/>
          <w:sz w:val="24"/>
          <w:szCs w:val="24"/>
        </w:rPr>
        <w:tab/>
        <w:t>W przypadku zgłoszenia uwag, o których mowa w ust. 15, w terminie wskazanym przez zamawiającego, zamawiający może:</w:t>
      </w:r>
    </w:p>
    <w:p w14:paraId="52852900" w14:textId="77777777" w:rsidR="003946BB" w:rsidRDefault="00950800" w:rsidP="003946BB">
      <w:pPr>
        <w:spacing w:line="360" w:lineRule="auto"/>
        <w:ind w:left="851" w:hanging="425"/>
        <w:jc w:val="both"/>
        <w:rPr>
          <w:rFonts w:ascii="Arial" w:hAnsi="Arial"/>
          <w:sz w:val="24"/>
          <w:szCs w:val="24"/>
        </w:rPr>
      </w:pPr>
      <w:r w:rsidRPr="00DC7794">
        <w:rPr>
          <w:rFonts w:ascii="Arial" w:hAnsi="Arial"/>
          <w:sz w:val="24"/>
          <w:szCs w:val="24"/>
        </w:rPr>
        <w:t>1) nie dokonać bezpośredniej zapłaty wynagrodzenia podwykonawcy lub dalszemu podwykonawcy, jeżeli wykonawca wykaże niezasadność takiej zapłaty albo</w:t>
      </w:r>
    </w:p>
    <w:p w14:paraId="3FA44C8E" w14:textId="70554935" w:rsidR="00950800" w:rsidRPr="00DC7794" w:rsidRDefault="003946BB" w:rsidP="003946BB">
      <w:pPr>
        <w:spacing w:line="360" w:lineRule="auto"/>
        <w:ind w:left="851" w:hanging="425"/>
        <w:jc w:val="both"/>
        <w:rPr>
          <w:rFonts w:ascii="Arial" w:hAnsi="Arial"/>
          <w:sz w:val="24"/>
          <w:szCs w:val="24"/>
        </w:rPr>
      </w:pPr>
      <w:r>
        <w:rPr>
          <w:rFonts w:ascii="Arial" w:hAnsi="Arial"/>
          <w:sz w:val="24"/>
          <w:szCs w:val="24"/>
        </w:rPr>
        <w:t xml:space="preserve">2) </w:t>
      </w:r>
      <w:r w:rsidR="00950800" w:rsidRPr="00DC7794">
        <w:rPr>
          <w:rFonts w:ascii="Arial" w:hAnsi="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19BDE1" w14:textId="77777777" w:rsidR="00950800" w:rsidRPr="00DC7794" w:rsidRDefault="00950800" w:rsidP="003946BB">
      <w:pPr>
        <w:spacing w:line="360" w:lineRule="auto"/>
        <w:ind w:left="851" w:hanging="425"/>
        <w:jc w:val="both"/>
        <w:rPr>
          <w:rFonts w:ascii="Arial" w:hAnsi="Arial"/>
          <w:sz w:val="24"/>
          <w:szCs w:val="24"/>
        </w:rPr>
      </w:pPr>
      <w:r w:rsidRPr="00DC7794">
        <w:rPr>
          <w:rFonts w:ascii="Arial" w:hAnsi="Arial"/>
          <w:sz w:val="24"/>
          <w:szCs w:val="24"/>
        </w:rPr>
        <w:t>3) dokonać bezpośredniej zapłaty wynagrodzenia podwykonawcy lub dalszemu podwykonawcy, jeżeli podwykonawca lub dalszy podwykonawca wykaże zasadność takiej zapłaty.</w:t>
      </w:r>
    </w:p>
    <w:p w14:paraId="7F960F7D"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17.</w:t>
      </w:r>
      <w:r w:rsidRPr="00DC7794">
        <w:rPr>
          <w:rFonts w:ascii="Arial" w:hAnsi="Arial"/>
          <w:sz w:val="24"/>
          <w:szCs w:val="24"/>
        </w:rPr>
        <w:tab/>
        <w:t>W przypadku dokonania bezpośredniej zapłaty podwykonawcy lub dalszemu podwykonawcy, o których mowa w ust. 12, zamawiający potrąca kwotę wypłaconego wynagrodzenia z wynagrodzenia należnego wykonawcy.</w:t>
      </w:r>
    </w:p>
    <w:p w14:paraId="3ADD3BCD"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18.</w:t>
      </w:r>
      <w:r w:rsidRPr="00DC7794">
        <w:rPr>
          <w:rFonts w:ascii="Arial" w:hAnsi="Arial"/>
          <w:sz w:val="24"/>
          <w:szCs w:val="24"/>
        </w:rPr>
        <w:tab/>
        <w:t>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w:t>
      </w:r>
    </w:p>
    <w:p w14:paraId="544BF805"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19.</w:t>
      </w:r>
      <w:r w:rsidRPr="00DC7794">
        <w:rPr>
          <w:rFonts w:ascii="Arial" w:hAnsi="Arial"/>
          <w:sz w:val="24"/>
          <w:szCs w:val="24"/>
        </w:rPr>
        <w:tab/>
        <w:t xml:space="preserve">Wykonawca zobowiązany będzie przekazać Zamawiającemu oświadczenia wszystkich Podwykonawców o tym, że wszelkie płatności Wykonawca reguluje zgodnie z zwartymi z nimi umowami i nie zalega wobec nich z należnościami z tytułu zawartych umów. </w:t>
      </w:r>
    </w:p>
    <w:p w14:paraId="0176BBC6"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20.</w:t>
      </w:r>
      <w:r w:rsidRPr="00DC7794">
        <w:rPr>
          <w:rFonts w:ascii="Arial" w:hAnsi="Arial"/>
          <w:sz w:val="24"/>
          <w:szCs w:val="24"/>
        </w:rPr>
        <w:tab/>
        <w:t>W przypadku stwierdzenia, że roboty wykonywane są przez Podwykonawcę (Podwykonawców), który nie został ujawniony przez Wykonawcę, Zamawiający ma prawo do wstrzymania Wykonawcy zapłaty wynagrodzenia do czasu dostarczenia oświadczenia od tego Podwykonawcy (Podwykonawców) o treści określonej w ust. 19.</w:t>
      </w:r>
    </w:p>
    <w:p w14:paraId="430E5A3F"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21.</w:t>
      </w:r>
      <w:r w:rsidRPr="00DC7794">
        <w:rPr>
          <w:rFonts w:ascii="Arial" w:hAnsi="Arial"/>
          <w:sz w:val="24"/>
          <w:szCs w:val="24"/>
        </w:rPr>
        <w:tab/>
        <w:t>W przypadku stwierdzenia naruszeń w zakresie umów o podwykonawstwo Zamawiający naliczy kary umowne określone w § 10.</w:t>
      </w:r>
    </w:p>
    <w:p w14:paraId="18A8E906" w14:textId="77777777" w:rsidR="00950800" w:rsidRPr="00DC7794" w:rsidRDefault="00950800" w:rsidP="00950800">
      <w:pPr>
        <w:spacing w:line="360" w:lineRule="auto"/>
        <w:ind w:left="426" w:hanging="426"/>
        <w:jc w:val="both"/>
        <w:rPr>
          <w:rFonts w:ascii="Arial" w:hAnsi="Arial"/>
          <w:sz w:val="24"/>
          <w:szCs w:val="24"/>
        </w:rPr>
      </w:pPr>
      <w:r w:rsidRPr="00DC7794">
        <w:rPr>
          <w:rFonts w:ascii="Arial" w:hAnsi="Arial"/>
          <w:sz w:val="24"/>
          <w:szCs w:val="24"/>
        </w:rPr>
        <w:t xml:space="preserve">22. </w:t>
      </w:r>
      <w:r w:rsidRPr="00DC7794">
        <w:rPr>
          <w:rFonts w:ascii="Arial" w:hAnsi="Arial"/>
          <w:sz w:val="24"/>
          <w:szCs w:val="24"/>
        </w:rPr>
        <w:tab/>
        <w:t xml:space="preserve">W przypadku powierzenia wykonania części zamówienia Podwykonawcom, Wykonawca pełni funkcję koordynatora Podwykonawców podczas wykonywania robót i usuwania </w:t>
      </w:r>
      <w:r w:rsidRPr="00DC7794">
        <w:rPr>
          <w:rFonts w:ascii="Arial" w:hAnsi="Arial"/>
          <w:sz w:val="24"/>
          <w:szCs w:val="24"/>
        </w:rPr>
        <w:lastRenderedPageBreak/>
        <w:t>ewentualnych Wad. Wykonawca odpowiada za działania lub uchybienia każdego Podwykonawcy.</w:t>
      </w:r>
    </w:p>
    <w:p w14:paraId="23004AB9"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4</w:t>
      </w:r>
    </w:p>
    <w:p w14:paraId="5D3F4FE1"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[Obowiązki Stron umowy]</w:t>
      </w:r>
    </w:p>
    <w:p w14:paraId="60E85F2D" w14:textId="77777777" w:rsidR="00950800" w:rsidRPr="00DC7794" w:rsidRDefault="00950800" w:rsidP="0002623C">
      <w:pPr>
        <w:numPr>
          <w:ilvl w:val="0"/>
          <w:numId w:val="3"/>
        </w:numPr>
        <w:spacing w:line="360" w:lineRule="auto"/>
        <w:ind w:left="426" w:hanging="426"/>
        <w:jc w:val="both"/>
        <w:rPr>
          <w:rFonts w:ascii="Arial" w:hAnsi="Arial"/>
          <w:sz w:val="24"/>
          <w:szCs w:val="24"/>
        </w:rPr>
      </w:pPr>
      <w:r w:rsidRPr="00DC7794">
        <w:rPr>
          <w:rFonts w:ascii="Arial" w:hAnsi="Arial"/>
          <w:sz w:val="24"/>
          <w:szCs w:val="24"/>
        </w:rPr>
        <w:t>Strony umowy są zobowiązane do wzajemnej współpracy na rzecz osiągnięcia celu, dla którego niniejsza umowa jest realizowana.</w:t>
      </w:r>
    </w:p>
    <w:p w14:paraId="4D982587" w14:textId="77777777" w:rsidR="00950800" w:rsidRPr="00DC7794" w:rsidRDefault="00950800" w:rsidP="0002623C">
      <w:pPr>
        <w:numPr>
          <w:ilvl w:val="0"/>
          <w:numId w:val="3"/>
        </w:numPr>
        <w:spacing w:line="360" w:lineRule="auto"/>
        <w:ind w:left="426" w:hanging="426"/>
        <w:jc w:val="both"/>
        <w:rPr>
          <w:rFonts w:ascii="Arial" w:hAnsi="Arial"/>
          <w:sz w:val="24"/>
          <w:szCs w:val="24"/>
        </w:rPr>
      </w:pPr>
      <w:r w:rsidRPr="00DC7794">
        <w:rPr>
          <w:rFonts w:ascii="Arial" w:hAnsi="Arial"/>
          <w:sz w:val="24"/>
          <w:szCs w:val="24"/>
        </w:rPr>
        <w:t>Do obowiązków Zamawiającego należy w szczególności:</w:t>
      </w:r>
    </w:p>
    <w:p w14:paraId="60E48043" w14:textId="77777777" w:rsidR="00950800" w:rsidRPr="00DC7794" w:rsidRDefault="00950800" w:rsidP="0002623C">
      <w:pPr>
        <w:numPr>
          <w:ilvl w:val="0"/>
          <w:numId w:val="4"/>
        </w:numPr>
        <w:spacing w:line="360" w:lineRule="auto"/>
        <w:ind w:left="709" w:hanging="283"/>
        <w:jc w:val="both"/>
        <w:rPr>
          <w:rFonts w:ascii="Arial" w:hAnsi="Arial"/>
          <w:sz w:val="24"/>
          <w:szCs w:val="24"/>
        </w:rPr>
      </w:pPr>
      <w:r w:rsidRPr="00DC7794">
        <w:rPr>
          <w:rFonts w:ascii="Arial" w:hAnsi="Arial"/>
          <w:sz w:val="24"/>
          <w:szCs w:val="24"/>
        </w:rPr>
        <w:t>wprowadzenie i protokolarne przekazanie Wykonawcy terenu budowy,</w:t>
      </w:r>
    </w:p>
    <w:p w14:paraId="39196A79" w14:textId="77777777" w:rsidR="00950800" w:rsidRPr="00DC7794" w:rsidRDefault="00950800" w:rsidP="0002623C">
      <w:pPr>
        <w:numPr>
          <w:ilvl w:val="0"/>
          <w:numId w:val="4"/>
        </w:numPr>
        <w:spacing w:line="360" w:lineRule="auto"/>
        <w:ind w:left="709" w:hanging="283"/>
        <w:jc w:val="both"/>
        <w:rPr>
          <w:rFonts w:ascii="Arial" w:hAnsi="Arial"/>
          <w:sz w:val="24"/>
          <w:szCs w:val="24"/>
        </w:rPr>
      </w:pPr>
      <w:r>
        <w:rPr>
          <w:rFonts w:ascii="Arial" w:hAnsi="Arial"/>
          <w:sz w:val="24"/>
          <w:szCs w:val="24"/>
        </w:rPr>
        <w:t>uzgadnianie zakresu robót oraz ewentualnych zmian,</w:t>
      </w:r>
    </w:p>
    <w:p w14:paraId="1F167F86" w14:textId="77777777" w:rsidR="00950800" w:rsidRPr="00DC7794" w:rsidRDefault="00950800" w:rsidP="0002623C">
      <w:pPr>
        <w:numPr>
          <w:ilvl w:val="0"/>
          <w:numId w:val="4"/>
        </w:numPr>
        <w:spacing w:line="360" w:lineRule="auto"/>
        <w:ind w:left="709" w:hanging="283"/>
        <w:jc w:val="both"/>
        <w:rPr>
          <w:rFonts w:ascii="Arial" w:hAnsi="Arial"/>
          <w:sz w:val="24"/>
          <w:szCs w:val="24"/>
        </w:rPr>
      </w:pPr>
      <w:r w:rsidRPr="00DC7794">
        <w:rPr>
          <w:rFonts w:ascii="Arial" w:hAnsi="Arial"/>
          <w:sz w:val="24"/>
          <w:szCs w:val="24"/>
        </w:rPr>
        <w:t>odbiór prawidłowo wykonanych robót i terminowa zapłata wynagrodzenia.</w:t>
      </w:r>
    </w:p>
    <w:p w14:paraId="3D26E9CF" w14:textId="77777777" w:rsidR="00950800" w:rsidRPr="00DC7794" w:rsidRDefault="00950800" w:rsidP="0002623C">
      <w:pPr>
        <w:numPr>
          <w:ilvl w:val="0"/>
          <w:numId w:val="3"/>
        </w:numPr>
        <w:spacing w:line="360" w:lineRule="auto"/>
        <w:ind w:left="426" w:hanging="426"/>
        <w:jc w:val="both"/>
        <w:rPr>
          <w:rFonts w:ascii="Arial" w:hAnsi="Arial"/>
          <w:sz w:val="24"/>
          <w:szCs w:val="24"/>
        </w:rPr>
      </w:pPr>
      <w:r w:rsidRPr="00DC7794">
        <w:rPr>
          <w:rFonts w:ascii="Arial" w:hAnsi="Arial"/>
          <w:sz w:val="24"/>
          <w:szCs w:val="24"/>
        </w:rPr>
        <w:t>Do obowiązków Wykonawcy należy w szczególności:</w:t>
      </w:r>
    </w:p>
    <w:p w14:paraId="18E47189" w14:textId="77777777" w:rsidR="00950800" w:rsidRPr="00DC7794" w:rsidRDefault="00950800" w:rsidP="0002623C">
      <w:pPr>
        <w:numPr>
          <w:ilvl w:val="2"/>
          <w:numId w:val="3"/>
        </w:numPr>
        <w:spacing w:line="360" w:lineRule="auto"/>
        <w:ind w:left="709" w:hanging="283"/>
        <w:jc w:val="both"/>
        <w:rPr>
          <w:rFonts w:ascii="Arial" w:hAnsi="Arial"/>
          <w:sz w:val="24"/>
          <w:szCs w:val="24"/>
        </w:rPr>
      </w:pPr>
      <w:r w:rsidRPr="00DC7794">
        <w:rPr>
          <w:rFonts w:ascii="Arial" w:hAnsi="Arial"/>
          <w:sz w:val="24"/>
          <w:szCs w:val="24"/>
        </w:rPr>
        <w:t>przejęcie terenu budowy oraz niezwłocznie po protokolarnym przejęciu terenu budowy jego zagospodarowanie w szczególności poprzez:</w:t>
      </w:r>
    </w:p>
    <w:p w14:paraId="0EE44540" w14:textId="098DAE0A" w:rsidR="00950800" w:rsidRPr="00DC7794" w:rsidRDefault="00950800" w:rsidP="0002623C">
      <w:pPr>
        <w:numPr>
          <w:ilvl w:val="0"/>
          <w:numId w:val="26"/>
        </w:numPr>
        <w:spacing w:line="360" w:lineRule="auto"/>
        <w:ind w:left="993" w:hanging="284"/>
        <w:jc w:val="both"/>
        <w:rPr>
          <w:rFonts w:ascii="Arial" w:hAnsi="Arial"/>
          <w:sz w:val="24"/>
          <w:szCs w:val="24"/>
        </w:rPr>
      </w:pPr>
      <w:r w:rsidRPr="00DC7794">
        <w:rPr>
          <w:rFonts w:ascii="Arial" w:hAnsi="Arial"/>
          <w:sz w:val="24"/>
          <w:szCs w:val="24"/>
        </w:rPr>
        <w:t>zabezpiecze</w:t>
      </w:r>
      <w:r w:rsidR="00F071E8">
        <w:rPr>
          <w:rFonts w:ascii="Arial" w:hAnsi="Arial"/>
          <w:sz w:val="24"/>
          <w:szCs w:val="24"/>
        </w:rPr>
        <w:t>nie i oznakowanie terenu budowy</w:t>
      </w:r>
      <w:r w:rsidRPr="00DC7794">
        <w:rPr>
          <w:rFonts w:ascii="Arial" w:hAnsi="Arial"/>
          <w:sz w:val="24"/>
          <w:szCs w:val="24"/>
        </w:rPr>
        <w:t>, zapewnienie należytego ładu i porządku, w szczególności przestrzeganie przepisów BHP na terenie budowy, ponoszenie kosztów za media, zorganizowanie we własnym zakresie dozoru mienia i wszelkich wymaganych przepisami zabezpieczeń na terenie budowy oraz ponoszenia za nie pełnej odpowiedzialności,</w:t>
      </w:r>
    </w:p>
    <w:p w14:paraId="66416FBB" w14:textId="77777777" w:rsidR="00950800" w:rsidRPr="00DC7794" w:rsidRDefault="00950800" w:rsidP="0002623C">
      <w:pPr>
        <w:numPr>
          <w:ilvl w:val="0"/>
          <w:numId w:val="26"/>
        </w:numPr>
        <w:spacing w:line="360" w:lineRule="auto"/>
        <w:ind w:left="993" w:hanging="284"/>
        <w:jc w:val="both"/>
        <w:rPr>
          <w:rFonts w:ascii="Arial" w:hAnsi="Arial"/>
          <w:sz w:val="24"/>
          <w:szCs w:val="24"/>
        </w:rPr>
      </w:pPr>
      <w:r w:rsidRPr="00DC7794">
        <w:rPr>
          <w:rFonts w:ascii="Arial" w:hAnsi="Arial"/>
          <w:sz w:val="24"/>
          <w:szCs w:val="24"/>
        </w:rPr>
        <w:t>zapewnienie bezpieczeństwa osób przebywających na Terenie budowy oraz utrzymanie Terenu budowy w odpowiednim stanie i porządku zapobiegającym ewentualnemu zagrożeniu bezpieczeństwa tych osób,</w:t>
      </w:r>
    </w:p>
    <w:p w14:paraId="77683DB6" w14:textId="77777777" w:rsidR="00950800" w:rsidRPr="00DC7794" w:rsidRDefault="00950800" w:rsidP="0002623C">
      <w:pPr>
        <w:numPr>
          <w:ilvl w:val="0"/>
          <w:numId w:val="26"/>
        </w:numPr>
        <w:spacing w:line="360" w:lineRule="auto"/>
        <w:ind w:left="993" w:hanging="284"/>
        <w:jc w:val="both"/>
        <w:rPr>
          <w:rFonts w:ascii="Arial" w:hAnsi="Arial"/>
          <w:sz w:val="24"/>
          <w:szCs w:val="24"/>
        </w:rPr>
      </w:pPr>
      <w:r w:rsidRPr="00DC7794">
        <w:rPr>
          <w:rFonts w:ascii="Arial" w:hAnsi="Arial"/>
          <w:sz w:val="24"/>
          <w:szCs w:val="24"/>
        </w:rPr>
        <w:t>podjęcie niezbędnych środków służących zapobieganiu wstępowi na Teren budowy przez osoby nieuprawnione,</w:t>
      </w:r>
    </w:p>
    <w:p w14:paraId="2802FC60" w14:textId="7AFE6C55" w:rsidR="00950800" w:rsidRPr="00DC7794" w:rsidRDefault="00950800" w:rsidP="0002623C">
      <w:pPr>
        <w:numPr>
          <w:ilvl w:val="0"/>
          <w:numId w:val="26"/>
        </w:numPr>
        <w:spacing w:line="360" w:lineRule="auto"/>
        <w:ind w:left="993" w:hanging="284"/>
        <w:jc w:val="both"/>
        <w:rPr>
          <w:rFonts w:ascii="Arial" w:hAnsi="Arial"/>
          <w:sz w:val="24"/>
          <w:szCs w:val="24"/>
        </w:rPr>
      </w:pPr>
      <w:r w:rsidRPr="00DC7794">
        <w:rPr>
          <w:rFonts w:ascii="Arial" w:hAnsi="Arial"/>
          <w:sz w:val="24"/>
          <w:szCs w:val="24"/>
        </w:rPr>
        <w:t>zapewnienie i ponoszenie kosztów związanych z korzystaniem z urządzeń infrastruktury technicznej do celów związanych z wykonyw</w:t>
      </w:r>
      <w:r w:rsidR="00F071E8">
        <w:rPr>
          <w:rFonts w:ascii="Arial" w:hAnsi="Arial"/>
          <w:sz w:val="24"/>
          <w:szCs w:val="24"/>
        </w:rPr>
        <w:t>aniem robót</w:t>
      </w:r>
      <w:r w:rsidRPr="00DC7794">
        <w:rPr>
          <w:rFonts w:ascii="Arial" w:hAnsi="Arial"/>
          <w:sz w:val="24"/>
          <w:szCs w:val="24"/>
        </w:rPr>
        <w:t>.</w:t>
      </w:r>
    </w:p>
    <w:p w14:paraId="1598A726"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składować wszelkie urządzenia pomocnicze, sprzęt, materiały i grunty w ustalonych miejscach i należytym porządku oraz usuwać zbędne przedmioty z Terenu budowy.</w:t>
      </w:r>
    </w:p>
    <w:p w14:paraId="1C512018" w14:textId="77777777" w:rsidR="00950800" w:rsidRPr="00DC7794" w:rsidRDefault="00950800" w:rsidP="0002623C">
      <w:pPr>
        <w:numPr>
          <w:ilvl w:val="2"/>
          <w:numId w:val="3"/>
        </w:numPr>
        <w:spacing w:line="360" w:lineRule="auto"/>
        <w:ind w:left="851" w:hanging="425"/>
        <w:jc w:val="both"/>
        <w:rPr>
          <w:rFonts w:ascii="Arial" w:hAnsi="Arial"/>
          <w:sz w:val="24"/>
          <w:szCs w:val="24"/>
        </w:rPr>
      </w:pPr>
      <w:r>
        <w:rPr>
          <w:rFonts w:ascii="Arial" w:hAnsi="Arial"/>
          <w:sz w:val="24"/>
          <w:szCs w:val="24"/>
        </w:rPr>
        <w:t xml:space="preserve">podjęcie </w:t>
      </w:r>
      <w:r w:rsidRPr="00DC7794">
        <w:rPr>
          <w:rFonts w:ascii="Arial" w:hAnsi="Arial"/>
          <w:sz w:val="24"/>
          <w:szCs w:val="24"/>
        </w:rPr>
        <w:t>na własną odpowiedzialność i na swój koszt środk</w:t>
      </w:r>
      <w:r>
        <w:rPr>
          <w:rFonts w:ascii="Arial" w:hAnsi="Arial"/>
          <w:sz w:val="24"/>
          <w:szCs w:val="24"/>
        </w:rPr>
        <w:t>ów</w:t>
      </w:r>
      <w:r w:rsidRPr="00DC7794">
        <w:rPr>
          <w:rFonts w:ascii="Arial" w:hAnsi="Arial"/>
          <w:sz w:val="24"/>
          <w:szCs w:val="24"/>
        </w:rPr>
        <w:t xml:space="preserve"> zapobiegawcz</w:t>
      </w:r>
      <w:r>
        <w:rPr>
          <w:rFonts w:ascii="Arial" w:hAnsi="Arial"/>
          <w:sz w:val="24"/>
          <w:szCs w:val="24"/>
        </w:rPr>
        <w:t>ych wymaganych</w:t>
      </w:r>
      <w:r w:rsidRPr="00DC7794">
        <w:rPr>
          <w:rFonts w:ascii="Arial" w:hAnsi="Arial"/>
          <w:sz w:val="24"/>
          <w:szCs w:val="24"/>
        </w:rPr>
        <w:t xml:space="preserve"> przez okoliczności, aby nie naruszać praw właścicieli posesji sąsiadujących z Terenem budowy oraz minimalizować zakłócenia lub szkody</w:t>
      </w:r>
      <w:r>
        <w:rPr>
          <w:rFonts w:ascii="Arial" w:hAnsi="Arial"/>
          <w:sz w:val="24"/>
          <w:szCs w:val="24"/>
        </w:rPr>
        <w:t xml:space="preserve"> wynikające z prowadzenia robót</w:t>
      </w:r>
      <w:r w:rsidRPr="00DC7794">
        <w:rPr>
          <w:rFonts w:ascii="Arial" w:hAnsi="Arial"/>
          <w:sz w:val="24"/>
          <w:szCs w:val="24"/>
        </w:rPr>
        <w:t xml:space="preserve">. </w:t>
      </w:r>
    </w:p>
    <w:p w14:paraId="6F48F08A"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 xml:space="preserve">w przypadku stwierdzenia, że Teren budowy nie odpowiada warunkom określonym w umowie </w:t>
      </w:r>
      <w:r>
        <w:rPr>
          <w:rFonts w:ascii="Arial" w:hAnsi="Arial"/>
          <w:sz w:val="24"/>
          <w:szCs w:val="24"/>
        </w:rPr>
        <w:t xml:space="preserve">Zamawiający </w:t>
      </w:r>
      <w:r w:rsidRPr="00DC7794">
        <w:rPr>
          <w:rFonts w:ascii="Arial" w:hAnsi="Arial"/>
          <w:sz w:val="24"/>
          <w:szCs w:val="24"/>
        </w:rPr>
        <w:t>ma prawo polecić Wykonawcy natychmiastowe doprowadzenie Terenu budowy do należytego stanu.</w:t>
      </w:r>
    </w:p>
    <w:p w14:paraId="5C40C455"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lastRenderedPageBreak/>
        <w:t xml:space="preserve">przed przystąpieniem do robót przedłożenie w 2 egz. wniosku materiałowego zawierającego opis, parametry, </w:t>
      </w:r>
      <w:r>
        <w:rPr>
          <w:rFonts w:ascii="Arial" w:hAnsi="Arial"/>
          <w:sz w:val="24"/>
          <w:szCs w:val="24"/>
        </w:rPr>
        <w:t>materiału</w:t>
      </w:r>
      <w:r w:rsidRPr="00DC7794">
        <w:rPr>
          <w:rFonts w:ascii="Arial" w:hAnsi="Arial"/>
          <w:sz w:val="24"/>
          <w:szCs w:val="24"/>
        </w:rPr>
        <w:t xml:space="preserve"> przewidzianego do wbudowania wraz z aktualnymi atestami, deklaracjami itp., przy planowaniu zamówień na dostawy należy przewidzieć okres weryfikacji wniosku.</w:t>
      </w:r>
    </w:p>
    <w:p w14:paraId="3BB8E7CA"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wykonanie robót z należytą starannością, stosując się do wymagań Zamawiającego, zgodnie ze sztuką budowlaną, obowiązującymi normami technicznymi, zasadami współczesnej wiedzy technicznej, przepisami prawa, zapewniając bezpieczne warunki pracy,</w:t>
      </w:r>
    </w:p>
    <w:p w14:paraId="3FA11456"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realizowanie robót przy zastosowaniu materiałów i urządzeń własnych. Wszystkie materiały i urządzenia muszą być nowe, pochodzić z bieżącej produkcji i muszą spełniać aktualnie obowiązujące polskie i europejskie normy jakościowe, posiadać atesty, aprobaty techniczne lub świadectwa dopuszczenia do obrotu i powszechnego lub jednostkowego stosowania w budownictwie,</w:t>
      </w:r>
    </w:p>
    <w:p w14:paraId="21960CEC"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 xml:space="preserve">zapewnienie fachowych pracowników oraz sprawnego technicznie sprzętu w ilości odpowiadającej zakresowi robót, zapewniającej sprawne </w:t>
      </w:r>
      <w:r>
        <w:rPr>
          <w:rFonts w:ascii="Arial" w:hAnsi="Arial"/>
          <w:sz w:val="24"/>
          <w:szCs w:val="24"/>
        </w:rPr>
        <w:t xml:space="preserve">ich </w:t>
      </w:r>
      <w:r w:rsidRPr="00DC7794">
        <w:rPr>
          <w:rFonts w:ascii="Arial" w:hAnsi="Arial"/>
          <w:sz w:val="24"/>
          <w:szCs w:val="24"/>
        </w:rPr>
        <w:t xml:space="preserve">wykonanie i zakończenie w terminie umownym, </w:t>
      </w:r>
    </w:p>
    <w:p w14:paraId="147A7FDF" w14:textId="77777777" w:rsidR="00950800" w:rsidRPr="00B833D5"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ustanowienie Kierownika budowy</w:t>
      </w:r>
      <w:r>
        <w:rPr>
          <w:rFonts w:ascii="Arial" w:hAnsi="Arial"/>
          <w:sz w:val="24"/>
          <w:szCs w:val="24"/>
        </w:rPr>
        <w:t xml:space="preserve">. Kierownik budowy </w:t>
      </w:r>
      <w:r w:rsidRPr="00DC7794">
        <w:rPr>
          <w:rFonts w:ascii="Arial" w:hAnsi="Arial"/>
          <w:sz w:val="24"/>
          <w:szCs w:val="24"/>
        </w:rPr>
        <w:t>ma obowiązek przebywania na terenie budowy w trakcie wykonywania robót budowalnych stanowiących przedmiot Umowy.</w:t>
      </w:r>
    </w:p>
    <w:p w14:paraId="3A884216"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dysponowanie przez cały okres obowiązywania niniejszej umowy osobami zdolnym</w:t>
      </w:r>
      <w:r>
        <w:rPr>
          <w:rFonts w:ascii="Arial" w:hAnsi="Arial"/>
          <w:sz w:val="24"/>
          <w:szCs w:val="24"/>
        </w:rPr>
        <w:t>i do wykonania zamówienia</w:t>
      </w:r>
      <w:r w:rsidRPr="00DC7794">
        <w:rPr>
          <w:rFonts w:ascii="Arial" w:hAnsi="Arial"/>
          <w:sz w:val="24"/>
          <w:szCs w:val="24"/>
        </w:rPr>
        <w:t>,</w:t>
      </w:r>
    </w:p>
    <w:p w14:paraId="185C290D"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 xml:space="preserve">przedkładanie dokumentów wymienionych w umowie na każde żądanie Zamawiającego, nie później niż w terminie 3 dni od daty zgłoszenia </w:t>
      </w:r>
      <w:r>
        <w:rPr>
          <w:rFonts w:ascii="Arial" w:hAnsi="Arial"/>
          <w:sz w:val="24"/>
          <w:szCs w:val="24"/>
        </w:rPr>
        <w:t>żądania</w:t>
      </w:r>
      <w:r w:rsidRPr="00DC7794">
        <w:rPr>
          <w:rFonts w:ascii="Arial" w:hAnsi="Arial"/>
          <w:sz w:val="24"/>
          <w:szCs w:val="24"/>
        </w:rPr>
        <w:t>,</w:t>
      </w:r>
    </w:p>
    <w:p w14:paraId="229F9025"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przestrzeganie aktualnie obowiązujących przepisów bezpieczeństwa i higieny pracy (BHP). Wykonawca zapewnia, że wszystkie osoby wyzn</w:t>
      </w:r>
      <w:r>
        <w:rPr>
          <w:rFonts w:ascii="Arial" w:hAnsi="Arial"/>
          <w:sz w:val="24"/>
          <w:szCs w:val="24"/>
        </w:rPr>
        <w:t xml:space="preserve">aczone do realizacji </w:t>
      </w:r>
      <w:r w:rsidRPr="00DC7794">
        <w:rPr>
          <w:rFonts w:ascii="Arial" w:hAnsi="Arial"/>
          <w:sz w:val="24"/>
          <w:szCs w:val="24"/>
        </w:rPr>
        <w:t>umowy posiadają odpowiednie kwalifikacje oraz szkolenia i uprawnienia wymagane przepisami prawa (zwłaszcza przepisami BHP). Wykonawca ponosi wyłączną odpowiedzialność za przeszkolenie zatrudnionych w zakresie przepisów BHP, posiadanie przez te osoby aktualnych badań lekarskich, przeszkolenie stanowiskowe, wyposażenie zatrudnionych w środki ochrony osobistej,</w:t>
      </w:r>
    </w:p>
    <w:p w14:paraId="5E69ACAA"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 xml:space="preserve">właściwe oznakowanie miejsca prowadzonych robót poprzez dostarczenie i zamontowanie na terenie budowy wymaganych przepisami tablic informacyjnych i ostrzegawczych, zabezpieczenie powierzchni robót podatnych na uszkodzenie przed dostępem osób i pojazdów postronnych do czasu wykonania zakresu robót </w:t>
      </w:r>
      <w:r w:rsidRPr="00DC7794">
        <w:rPr>
          <w:rFonts w:ascii="Arial" w:hAnsi="Arial"/>
          <w:sz w:val="24"/>
          <w:szCs w:val="24"/>
        </w:rPr>
        <w:lastRenderedPageBreak/>
        <w:t>zapewniających ich trwałość. Do czasu odbioru uszkodzenia robót likwidowane są przez Wykonawcę bez prawa występowania z roszczeniami wobec Zamawiającego,</w:t>
      </w:r>
    </w:p>
    <w:p w14:paraId="1711CBB4"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utrzymania w należytej czystości terenu budowy, zbieranie i usuwanie na bieżąco wszelkich odpadów i zanieczyszczeń,</w:t>
      </w:r>
    </w:p>
    <w:p w14:paraId="20C078FB"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dostarczania materiałów i urządzeń zgodnych z postanowieniami Umowy, przemieszczanie i składowanie materiałów w sposób wykluczający spadek ich jakości, ponoszenie pełnej odpowiedzialność za wszelkie działania oraz zaniedbania i wynikłe z tego tytułu ewentualne szkody spowodowane Zamawiającemu lub osobom trzecim w związku z realizacją przedmiotu niniejszej umowy lub zaniechaniem wykonania czynności, do których wykonania był zobowiązany,</w:t>
      </w:r>
    </w:p>
    <w:p w14:paraId="12EDFEB1"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sporządzanie na polecenie Zamawiającego dodatkowych badań materiałów lub robót (co do których zachodzą wątpliwości dotyczące ich jakości) w celu wyeliminowania użycia materiałów niezgodnych z zapisami umowy, uszkodzonych lub nie posiadających wymaganych parametrów. 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dni roboczych. Koszt usunięcia nieprawidłowości lub Wad ponosi Wykonawca. Jeżeli dla ustalenia wystąpienia Wad i ich przyczyn niezbędne jest dokonanie prób, badań, odkryć lub ekspertyz, Zamawiający może polecić Wykonawcy dokonanie tych czynności na koszt Wykonawcy. Jeżeli próby, badania, odkrycia, ekspertyzy nie potwierdzą wadliwości robót, Zamawiający zwraca Wykonawcy koszty ich przeprowadzenia. Jeżeli Wykonawca nie usunie Wady w terminie wyznaczonym zgodnie z umową, Zamawiający może zlecić usunięcie Wady przez osoby trzecie na koszt i ryzyko Wykonawcy (wykonanie zastępcze) i potrącić poniesione w związku z tym wydatki z wynagrodzenia Wykonawcy.</w:t>
      </w:r>
    </w:p>
    <w:p w14:paraId="4F50870B"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zapłaty wynagrodzenia należnego Podwykonawcom,</w:t>
      </w:r>
    </w:p>
    <w:p w14:paraId="5F599A6B"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 xml:space="preserve">uporządkowanie terenu budowy, doprowadzenie go do stanu zgodnego z przeznaczeniem najpóźniej do dnia zakończenia realizacji robót, wywóz i utylizacja odpadów, </w:t>
      </w:r>
    </w:p>
    <w:p w14:paraId="0B85EA85"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 xml:space="preserve">W związku z art. 95 PZP w zakresie wymagań dot. zatrudniania na podstawie umowy o pracę: </w:t>
      </w:r>
    </w:p>
    <w:p w14:paraId="2B829628" w14:textId="430090E7" w:rsidR="00950800" w:rsidRPr="00DC7794" w:rsidRDefault="00950800" w:rsidP="0002623C">
      <w:pPr>
        <w:numPr>
          <w:ilvl w:val="0"/>
          <w:numId w:val="28"/>
        </w:numPr>
        <w:spacing w:line="360" w:lineRule="auto"/>
        <w:ind w:left="1134" w:hanging="283"/>
        <w:jc w:val="both"/>
        <w:rPr>
          <w:rFonts w:ascii="Arial" w:hAnsi="Arial"/>
          <w:sz w:val="24"/>
          <w:szCs w:val="24"/>
        </w:rPr>
      </w:pPr>
      <w:r w:rsidRPr="00DC7794">
        <w:rPr>
          <w:rFonts w:ascii="Arial" w:hAnsi="Arial"/>
          <w:sz w:val="24"/>
          <w:szCs w:val="24"/>
        </w:rPr>
        <w:lastRenderedPageBreak/>
        <w:t>przez cały okres trwania umowy spełnianie przez Wykonawcę oraz podwykonawców wymagań dot. zatrudnienia na podstawie umowy o pracę osób wykonujących czynności w zakresie realizacji zamówienia, jeżeli wykonanie tych czynności polega na wykonywaniu pracy w sposób określony w art. 22 § 1 ustawy z dnia 26 czerwca 1974 r. Kodeks pracy (</w:t>
      </w:r>
      <w:proofErr w:type="spellStart"/>
      <w:r w:rsidRPr="00DC7794">
        <w:rPr>
          <w:rFonts w:ascii="Arial" w:hAnsi="Arial"/>
          <w:sz w:val="24"/>
          <w:szCs w:val="24"/>
        </w:rPr>
        <w:t>tj</w:t>
      </w:r>
      <w:proofErr w:type="spellEnd"/>
      <w:r w:rsidRPr="00DC7794">
        <w:rPr>
          <w:rFonts w:ascii="Arial" w:hAnsi="Arial"/>
          <w:sz w:val="24"/>
          <w:szCs w:val="24"/>
        </w:rPr>
        <w:t xml:space="preserve"> Dz. U. z 20</w:t>
      </w:r>
      <w:r w:rsidR="00BA0B6E">
        <w:rPr>
          <w:rFonts w:ascii="Arial" w:hAnsi="Arial"/>
          <w:sz w:val="24"/>
          <w:szCs w:val="24"/>
        </w:rPr>
        <w:t>23</w:t>
      </w:r>
      <w:r w:rsidRPr="00DC7794">
        <w:rPr>
          <w:rFonts w:ascii="Arial" w:hAnsi="Arial"/>
          <w:sz w:val="24"/>
          <w:szCs w:val="24"/>
        </w:rPr>
        <w:t xml:space="preserve"> r. poz. </w:t>
      </w:r>
      <w:r w:rsidR="00BA0B6E">
        <w:rPr>
          <w:rFonts w:ascii="Arial" w:hAnsi="Arial"/>
          <w:sz w:val="24"/>
          <w:szCs w:val="24"/>
        </w:rPr>
        <w:t>1465</w:t>
      </w:r>
      <w:r w:rsidRPr="00DC7794">
        <w:rPr>
          <w:rFonts w:ascii="Arial" w:hAnsi="Arial"/>
          <w:sz w:val="24"/>
          <w:szCs w:val="24"/>
        </w:rPr>
        <w:t xml:space="preserve"> z zm.) </w:t>
      </w:r>
    </w:p>
    <w:p w14:paraId="4BC74BF4" w14:textId="77777777" w:rsidR="00950800" w:rsidRPr="00DC7794" w:rsidRDefault="00950800" w:rsidP="0002623C">
      <w:pPr>
        <w:numPr>
          <w:ilvl w:val="0"/>
          <w:numId w:val="28"/>
        </w:numPr>
        <w:spacing w:line="360" w:lineRule="auto"/>
        <w:ind w:left="1134" w:hanging="283"/>
        <w:jc w:val="both"/>
        <w:rPr>
          <w:rFonts w:ascii="Arial" w:hAnsi="Arial"/>
          <w:sz w:val="24"/>
          <w:szCs w:val="24"/>
        </w:rPr>
      </w:pPr>
      <w:r w:rsidRPr="00DC7794">
        <w:rPr>
          <w:rFonts w:ascii="Arial" w:hAnsi="Arial"/>
          <w:sz w:val="24"/>
          <w:szCs w:val="24"/>
        </w:rPr>
        <w:t>dostarczenie wykazu pracowników realizujących czynności w ramach przedmiotu umowy zatrudnionych na umowę pracę w ciągu 7 dni od daty zawarcia umowy. W wykazie należy wskazać: imię i nazwisko osób biorących udział w realizacji zamówienia, datę zawarcia umowy, rodzaju umowy o pracę i wymiar etatu oraz wskazaniem czynności, jakie osoby te będą wykonywać.</w:t>
      </w:r>
    </w:p>
    <w:p w14:paraId="37B9BE29" w14:textId="77777777" w:rsidR="00950800" w:rsidRDefault="00950800" w:rsidP="0002623C">
      <w:pPr>
        <w:numPr>
          <w:ilvl w:val="0"/>
          <w:numId w:val="28"/>
        </w:numPr>
        <w:spacing w:line="360" w:lineRule="auto"/>
        <w:ind w:left="1134" w:hanging="283"/>
        <w:jc w:val="both"/>
        <w:rPr>
          <w:rFonts w:ascii="Arial" w:hAnsi="Arial"/>
          <w:sz w:val="24"/>
          <w:szCs w:val="24"/>
        </w:rPr>
      </w:pPr>
      <w:r w:rsidRPr="00DC7794">
        <w:rPr>
          <w:rFonts w:ascii="Arial" w:hAnsi="Arial"/>
          <w:sz w:val="24"/>
          <w:szCs w:val="24"/>
        </w:rPr>
        <w:t>Wykonawca zobowiązany jest do informowania Zamawiającego o każdym przypadku zmiany informacji zawartych w wykazie nie później niż w terminie 14 dni od dokonania takiej zmiany.</w:t>
      </w:r>
    </w:p>
    <w:p w14:paraId="6BC101A9" w14:textId="77777777" w:rsidR="00950800" w:rsidRPr="00340037" w:rsidRDefault="00950800" w:rsidP="0002623C">
      <w:pPr>
        <w:numPr>
          <w:ilvl w:val="0"/>
          <w:numId w:val="28"/>
        </w:numPr>
        <w:spacing w:line="360" w:lineRule="auto"/>
        <w:ind w:left="1134" w:hanging="283"/>
        <w:jc w:val="both"/>
        <w:rPr>
          <w:rFonts w:ascii="Arial" w:hAnsi="Arial"/>
          <w:sz w:val="24"/>
          <w:szCs w:val="24"/>
        </w:rPr>
      </w:pPr>
      <w:r w:rsidRPr="00340037">
        <w:rPr>
          <w:rFonts w:ascii="Arial" w:hAnsi="Arial"/>
          <w:sz w:val="24"/>
          <w:szCs w:val="24"/>
        </w:rPr>
        <w:t>Wykonawca ma obowiązek udzielić Zamawiającemu wyjaśnień w zakresie osób wykonujących czynności w zakresie realizacji zamówienia - na każde wezwanie, a także na każde wezwanie Zamawiającego, w wyznaczonym w tym wezwaniu terminie, przedłożyć Zamawiającemu dowody, w celu potwierdzenia spełnienia wymogu zatrudnienia na podstawie umowy o pracę przez Wykonawcę lub Podwykonawcę, w szczególności:</w:t>
      </w:r>
    </w:p>
    <w:p w14:paraId="66699745" w14:textId="77777777" w:rsidR="00950800" w:rsidRPr="00DC7794" w:rsidRDefault="00950800" w:rsidP="0002623C">
      <w:pPr>
        <w:numPr>
          <w:ilvl w:val="2"/>
          <w:numId w:val="29"/>
        </w:numPr>
        <w:spacing w:line="360" w:lineRule="auto"/>
        <w:ind w:left="1560" w:hanging="426"/>
        <w:jc w:val="both"/>
        <w:rPr>
          <w:rFonts w:ascii="Arial" w:hAnsi="Arial"/>
          <w:sz w:val="24"/>
          <w:szCs w:val="24"/>
        </w:rPr>
      </w:pPr>
      <w:r w:rsidRPr="00DC7794">
        <w:rPr>
          <w:rFonts w:ascii="Arial" w:hAnsi="Arial"/>
          <w:sz w:val="24"/>
          <w:szCs w:val="24"/>
        </w:rPr>
        <w:t>Oświadczenie zatrudnionego pracownika,</w:t>
      </w:r>
    </w:p>
    <w:p w14:paraId="7BDD1B0A" w14:textId="77777777" w:rsidR="00950800" w:rsidRPr="00DC7794" w:rsidRDefault="00950800" w:rsidP="0002623C">
      <w:pPr>
        <w:numPr>
          <w:ilvl w:val="2"/>
          <w:numId w:val="29"/>
        </w:numPr>
        <w:spacing w:line="360" w:lineRule="auto"/>
        <w:ind w:left="1560" w:hanging="426"/>
        <w:jc w:val="both"/>
        <w:rPr>
          <w:rFonts w:ascii="Arial" w:hAnsi="Arial"/>
          <w:sz w:val="24"/>
          <w:szCs w:val="24"/>
        </w:rPr>
      </w:pPr>
      <w:r w:rsidRPr="00DC7794">
        <w:rPr>
          <w:rFonts w:ascii="Arial" w:hAnsi="Arial"/>
          <w:sz w:val="24"/>
          <w:szCs w:val="24"/>
        </w:rPr>
        <w:t>Oświadczenie wykonawcy lub podwykonawcy o zatrudnieniu pracownika na podstawie umowy o pracę,</w:t>
      </w:r>
    </w:p>
    <w:p w14:paraId="6C633AD4" w14:textId="77777777" w:rsidR="00950800" w:rsidRPr="00DC7794" w:rsidRDefault="00950800" w:rsidP="0002623C">
      <w:pPr>
        <w:numPr>
          <w:ilvl w:val="2"/>
          <w:numId w:val="29"/>
        </w:numPr>
        <w:spacing w:line="360" w:lineRule="auto"/>
        <w:ind w:left="1560" w:hanging="426"/>
        <w:jc w:val="both"/>
        <w:rPr>
          <w:rFonts w:ascii="Arial" w:hAnsi="Arial"/>
          <w:sz w:val="24"/>
          <w:szCs w:val="24"/>
        </w:rPr>
      </w:pPr>
      <w:r w:rsidRPr="00DC7794">
        <w:rPr>
          <w:rFonts w:ascii="Arial" w:hAnsi="Arial"/>
          <w:sz w:val="24"/>
          <w:szCs w:val="24"/>
        </w:rPr>
        <w:t>poświadczoną za zgodność z oryginałem odpowiednio przez Wykonawcę lub Podwykonawcę kopię umowy o pracę,</w:t>
      </w:r>
    </w:p>
    <w:p w14:paraId="35D4BBF2" w14:textId="77777777" w:rsidR="00950800" w:rsidRPr="00DC7794" w:rsidRDefault="00950800" w:rsidP="0002623C">
      <w:pPr>
        <w:numPr>
          <w:ilvl w:val="2"/>
          <w:numId w:val="29"/>
        </w:numPr>
        <w:spacing w:line="360" w:lineRule="auto"/>
        <w:ind w:left="1560" w:hanging="426"/>
        <w:jc w:val="both"/>
        <w:rPr>
          <w:rFonts w:ascii="Arial" w:hAnsi="Arial"/>
          <w:sz w:val="24"/>
          <w:szCs w:val="24"/>
        </w:rPr>
      </w:pPr>
      <w:r w:rsidRPr="00DC7794">
        <w:rPr>
          <w:rFonts w:ascii="Arial" w:hAnsi="Arial"/>
          <w:sz w:val="24"/>
          <w:szCs w:val="24"/>
        </w:rPr>
        <w:t>innych dokumentów,</w:t>
      </w:r>
    </w:p>
    <w:p w14:paraId="3D3B002A" w14:textId="7A2FAD89" w:rsidR="00950800" w:rsidRPr="00DC7794" w:rsidRDefault="00950800" w:rsidP="00950800">
      <w:pPr>
        <w:spacing w:line="360" w:lineRule="auto"/>
        <w:ind w:left="1701" w:hanging="285"/>
        <w:jc w:val="both"/>
        <w:rPr>
          <w:rFonts w:ascii="Arial" w:hAnsi="Arial"/>
          <w:sz w:val="24"/>
          <w:szCs w:val="24"/>
        </w:rPr>
      </w:pPr>
      <w:r w:rsidRPr="00DC7794">
        <w:rPr>
          <w:rFonts w:ascii="Arial" w:hAnsi="Arial"/>
          <w:sz w:val="24"/>
          <w:szCs w:val="24"/>
        </w:rPr>
        <w:t>- zawierających informacje, w tym dane osobowe, niezbędne do weryfikacji zatrudnienia n</w:t>
      </w:r>
      <w:r w:rsidR="00BA0B6E">
        <w:rPr>
          <w:rFonts w:ascii="Arial" w:hAnsi="Arial"/>
          <w:sz w:val="24"/>
          <w:szCs w:val="24"/>
        </w:rPr>
        <w:t>a</w:t>
      </w:r>
      <w:r w:rsidRPr="00DC7794">
        <w:rPr>
          <w:rFonts w:ascii="Arial" w:hAnsi="Arial"/>
          <w:sz w:val="24"/>
          <w:szCs w:val="24"/>
        </w:rPr>
        <w:t xml:space="preserve"> podstawie umowy o pracę tj. imię i nazwisko zatrudnionego pracownika, datę zawarcia i rodzaj umowy, zakres obowiązków. Kopia umowy/umów powinna zostać zanonimizowana w sposób zapewniający ochronę danych osobowych pracowników, zgodnie z przepisami ustawy z dnia 10 maja 2018 r. o ochronie danych osobowych (Dz.U. z 2019 r. poz. 1781) (tj. w szczególności bez adresów, nr PESEL). Imię i nazwisko pracownika nie podlega </w:t>
      </w:r>
      <w:proofErr w:type="spellStart"/>
      <w:r w:rsidRPr="00DC7794">
        <w:rPr>
          <w:rFonts w:ascii="Arial" w:hAnsi="Arial"/>
          <w:sz w:val="24"/>
          <w:szCs w:val="24"/>
        </w:rPr>
        <w:t>anonimizacji</w:t>
      </w:r>
      <w:proofErr w:type="spellEnd"/>
      <w:r w:rsidRPr="00DC7794">
        <w:rPr>
          <w:rFonts w:ascii="Arial" w:hAnsi="Arial"/>
          <w:sz w:val="24"/>
          <w:szCs w:val="24"/>
        </w:rPr>
        <w:t xml:space="preserve">. Informacje takie jak: data zawarcia umowy, rodzaj umowy o pracę i wymiar etatu powinny być możliwe do zidentyfikowania. </w:t>
      </w:r>
    </w:p>
    <w:p w14:paraId="1B822F84" w14:textId="77777777" w:rsidR="00950800" w:rsidRDefault="00950800" w:rsidP="0002623C">
      <w:pPr>
        <w:numPr>
          <w:ilvl w:val="0"/>
          <w:numId w:val="28"/>
        </w:numPr>
        <w:spacing w:line="360" w:lineRule="auto"/>
        <w:ind w:left="1134" w:hanging="283"/>
        <w:jc w:val="both"/>
        <w:rPr>
          <w:rFonts w:ascii="Arial" w:hAnsi="Arial"/>
          <w:sz w:val="24"/>
          <w:szCs w:val="24"/>
        </w:rPr>
      </w:pPr>
      <w:r w:rsidRPr="00DC7794">
        <w:rPr>
          <w:rFonts w:ascii="Arial" w:hAnsi="Arial"/>
          <w:sz w:val="24"/>
          <w:szCs w:val="24"/>
        </w:rPr>
        <w:lastRenderedPageBreak/>
        <w:t xml:space="preserve">W trakcie realizacji zamówienia Zamawiający uprawniony jest do przeprowadzenia kontroli na miejscu wykonywania świadczenia czy dane przedstawione przez Wykonawcę są zgodne ze stanem faktycznym. </w:t>
      </w:r>
    </w:p>
    <w:p w14:paraId="6C658FC6" w14:textId="77777777" w:rsidR="00950800" w:rsidRDefault="00950800" w:rsidP="0002623C">
      <w:pPr>
        <w:numPr>
          <w:ilvl w:val="0"/>
          <w:numId w:val="28"/>
        </w:numPr>
        <w:spacing w:line="360" w:lineRule="auto"/>
        <w:ind w:left="1134" w:hanging="283"/>
        <w:jc w:val="both"/>
        <w:rPr>
          <w:rFonts w:ascii="Arial" w:hAnsi="Arial"/>
          <w:sz w:val="24"/>
          <w:szCs w:val="24"/>
        </w:rPr>
      </w:pPr>
      <w:r w:rsidRPr="00340037">
        <w:rPr>
          <w:rFonts w:ascii="Arial" w:hAnsi="Arial"/>
          <w:sz w:val="24"/>
          <w:szCs w:val="24"/>
        </w:rPr>
        <w:t xml:space="preserve">Z tytułu niespełnienia przez Wykonawcę lub Podwykonawcę wymogu zatrudnienia na podstawie umowy o pracę osób wykonujących czynności w ramach zamówienia Zamawiający przewiduje sankcję w postaci obowiązku zapłaty przez wykonawcę kary umownej w wysokości określonej w § 10 ust. 1, </w:t>
      </w:r>
    </w:p>
    <w:p w14:paraId="0F49A14F" w14:textId="77777777" w:rsidR="00950800" w:rsidRPr="00340037" w:rsidRDefault="00950800" w:rsidP="0002623C">
      <w:pPr>
        <w:numPr>
          <w:ilvl w:val="0"/>
          <w:numId w:val="28"/>
        </w:numPr>
        <w:spacing w:line="360" w:lineRule="auto"/>
        <w:ind w:left="1134" w:hanging="283"/>
        <w:jc w:val="both"/>
        <w:rPr>
          <w:rFonts w:ascii="Arial" w:hAnsi="Arial"/>
          <w:sz w:val="24"/>
          <w:szCs w:val="24"/>
        </w:rPr>
      </w:pPr>
      <w:r w:rsidRPr="00340037">
        <w:rPr>
          <w:rFonts w:ascii="Arial" w:hAnsi="Arial"/>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osób na podstawie umowy o pracę.</w:t>
      </w:r>
    </w:p>
    <w:p w14:paraId="16BE0947" w14:textId="06CE5F20"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podanie przed przystąpieniem do wykonania zamówienia informacji o podwykonawcach zaangażowanych w realizację robót budowlanych (o ile są znane): nazwę podwykonawcy lub imię i nazwisko, dane kontaktowe i osoby do kontaktu. Wykonawca zawiadamia zamawiającego o wszelkich zmianach danych w trakcie realizacji zamówienia, a także przekazuje informacje na temat nowych podwykonawców, którym w późniejszym okresie zamierza powierzyć realizację robót budowlanych.</w:t>
      </w:r>
    </w:p>
    <w:p w14:paraId="13769767" w14:textId="77777777" w:rsidR="00950800" w:rsidRPr="00B833D5"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pr</w:t>
      </w:r>
      <w:r>
        <w:rPr>
          <w:rFonts w:ascii="Arial" w:hAnsi="Arial"/>
          <w:sz w:val="24"/>
          <w:szCs w:val="24"/>
        </w:rPr>
        <w:t xml:space="preserve">zekazywania Zamawiającemu </w:t>
      </w:r>
      <w:r w:rsidRPr="00DC7794">
        <w:rPr>
          <w:rFonts w:ascii="Arial" w:hAnsi="Arial"/>
          <w:sz w:val="24"/>
          <w:szCs w:val="24"/>
        </w:rPr>
        <w:t>informacji dotyczących realizacji Umowy oraz umożliwienia mu przeprowadzenia kontroli ich wykonywania,</w:t>
      </w:r>
    </w:p>
    <w:p w14:paraId="479AFD25"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terminowego usuwania Wad, ujawnionych w czasie wykonywania robót lub ujawnionych w czasie odbiorów, oraz w czasie obowiązywania rękojmi,</w:t>
      </w:r>
    </w:p>
    <w:p w14:paraId="1FEE4D29" w14:textId="77777777"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 xml:space="preserve">stosowania się do poleceń </w:t>
      </w:r>
      <w:r>
        <w:rPr>
          <w:rFonts w:ascii="Arial" w:hAnsi="Arial"/>
          <w:sz w:val="24"/>
          <w:szCs w:val="24"/>
        </w:rPr>
        <w:t>Zamawiającego</w:t>
      </w:r>
      <w:r w:rsidRPr="00DC7794">
        <w:rPr>
          <w:rFonts w:ascii="Arial" w:hAnsi="Arial"/>
          <w:sz w:val="24"/>
          <w:szCs w:val="24"/>
        </w:rPr>
        <w:t>, zgodnych z przepisami prawa i postanowieniami Umowy,</w:t>
      </w:r>
    </w:p>
    <w:p w14:paraId="1412D3C5" w14:textId="3904B878" w:rsidR="00950800" w:rsidRPr="00DC7794"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3152F70C" w14:textId="77777777" w:rsidR="00950800" w:rsidRDefault="00950800" w:rsidP="0002623C">
      <w:pPr>
        <w:numPr>
          <w:ilvl w:val="2"/>
          <w:numId w:val="3"/>
        </w:numPr>
        <w:spacing w:line="360" w:lineRule="auto"/>
        <w:ind w:left="851" w:hanging="425"/>
        <w:jc w:val="both"/>
        <w:rPr>
          <w:rFonts w:ascii="Arial" w:hAnsi="Arial"/>
          <w:sz w:val="24"/>
          <w:szCs w:val="24"/>
        </w:rPr>
      </w:pPr>
      <w:r w:rsidRPr="00DC7794">
        <w:rPr>
          <w:rFonts w:ascii="Arial" w:hAnsi="Arial"/>
          <w:sz w:val="24"/>
          <w:szCs w:val="24"/>
        </w:rPr>
        <w:t>Wykonawca pokryje koszty napraw i przywrócenia do stanu poprzedniego mienia zniszczonego przez Wykonawcę lub inne podmioty, za któ</w:t>
      </w:r>
      <w:r>
        <w:rPr>
          <w:rFonts w:ascii="Arial" w:hAnsi="Arial"/>
          <w:sz w:val="24"/>
          <w:szCs w:val="24"/>
        </w:rPr>
        <w:t xml:space="preserve">re ponosi on  odpowiedzialność </w:t>
      </w:r>
      <w:r w:rsidRPr="00DC7794">
        <w:rPr>
          <w:rFonts w:ascii="Arial" w:hAnsi="Arial"/>
          <w:sz w:val="24"/>
          <w:szCs w:val="24"/>
        </w:rPr>
        <w:t>w związku z realizacją Umowy.</w:t>
      </w:r>
    </w:p>
    <w:p w14:paraId="56DC4FF7" w14:textId="143B2AE9" w:rsidR="00950800" w:rsidRPr="00065383" w:rsidRDefault="00950800" w:rsidP="0002623C">
      <w:pPr>
        <w:numPr>
          <w:ilvl w:val="2"/>
          <w:numId w:val="3"/>
        </w:numPr>
        <w:spacing w:line="360" w:lineRule="auto"/>
        <w:ind w:left="851" w:hanging="425"/>
        <w:jc w:val="both"/>
        <w:rPr>
          <w:rFonts w:ascii="Arial" w:hAnsi="Arial"/>
          <w:sz w:val="24"/>
          <w:szCs w:val="24"/>
        </w:rPr>
      </w:pPr>
      <w:r w:rsidRPr="00065383">
        <w:rPr>
          <w:rFonts w:ascii="Arial" w:hAnsi="Arial"/>
          <w:sz w:val="24"/>
          <w:szCs w:val="24"/>
        </w:rPr>
        <w:t xml:space="preserve">W przypadku zagrożenia terminu realizacji przedstawienia na wezwanie Zamawiającego Harmonogramu rzeczowo-finansowego przedstawiającego </w:t>
      </w:r>
      <w:r w:rsidRPr="00065383">
        <w:rPr>
          <w:rFonts w:ascii="Arial" w:hAnsi="Arial"/>
          <w:sz w:val="24"/>
          <w:szCs w:val="24"/>
        </w:rPr>
        <w:lastRenderedPageBreak/>
        <w:t>organizację pracy i sposobu wykonywania robót w celu zakończe</w:t>
      </w:r>
      <w:r>
        <w:rPr>
          <w:rFonts w:ascii="Arial" w:hAnsi="Arial"/>
          <w:sz w:val="24"/>
          <w:szCs w:val="24"/>
        </w:rPr>
        <w:t>nia zadania w terminie umownym.</w:t>
      </w:r>
    </w:p>
    <w:p w14:paraId="5CF490F1"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5</w:t>
      </w:r>
    </w:p>
    <w:p w14:paraId="2D696211"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[Wynagrodzenie]</w:t>
      </w:r>
    </w:p>
    <w:p w14:paraId="3EE3EAF6" w14:textId="77777777" w:rsidR="00950800" w:rsidRPr="00DC7794" w:rsidRDefault="00950800" w:rsidP="0002623C">
      <w:pPr>
        <w:numPr>
          <w:ilvl w:val="0"/>
          <w:numId w:val="27"/>
        </w:numPr>
        <w:spacing w:line="360" w:lineRule="auto"/>
        <w:ind w:left="426" w:hanging="426"/>
        <w:jc w:val="both"/>
        <w:rPr>
          <w:rFonts w:ascii="Arial" w:hAnsi="Arial"/>
          <w:sz w:val="24"/>
          <w:szCs w:val="24"/>
        </w:rPr>
      </w:pPr>
      <w:r>
        <w:rPr>
          <w:rFonts w:ascii="Arial" w:hAnsi="Arial"/>
          <w:sz w:val="24"/>
          <w:szCs w:val="24"/>
        </w:rPr>
        <w:t xml:space="preserve">Maksymalne </w:t>
      </w:r>
      <w:r w:rsidRPr="00DC7794">
        <w:rPr>
          <w:rFonts w:ascii="Arial" w:hAnsi="Arial"/>
          <w:sz w:val="24"/>
          <w:szCs w:val="24"/>
        </w:rPr>
        <w:t>wynagrodzenie Wykonawcy za wykonanie przedmiotu umowy zgodnie z ofertą Wykonawcy wynosi:</w:t>
      </w:r>
    </w:p>
    <w:p w14:paraId="48B9AF77" w14:textId="77777777" w:rsidR="00950800" w:rsidRPr="00DC7794" w:rsidRDefault="00950800" w:rsidP="00950800">
      <w:pPr>
        <w:spacing w:line="360" w:lineRule="auto"/>
        <w:ind w:left="567"/>
        <w:jc w:val="both"/>
        <w:rPr>
          <w:rFonts w:ascii="Arial" w:hAnsi="Arial"/>
          <w:sz w:val="24"/>
          <w:szCs w:val="24"/>
        </w:rPr>
      </w:pPr>
      <w:r w:rsidRPr="00DC7794">
        <w:rPr>
          <w:rFonts w:ascii="Arial" w:hAnsi="Arial"/>
          <w:sz w:val="24"/>
          <w:szCs w:val="24"/>
        </w:rPr>
        <w:t xml:space="preserve">- bez podatku VAT: …………………………………. zł; </w:t>
      </w:r>
    </w:p>
    <w:p w14:paraId="168D48BE" w14:textId="77777777" w:rsidR="00950800" w:rsidRPr="00DC7794" w:rsidRDefault="00950800" w:rsidP="00950800">
      <w:pPr>
        <w:spacing w:line="360" w:lineRule="auto"/>
        <w:ind w:left="567"/>
        <w:jc w:val="both"/>
        <w:rPr>
          <w:rFonts w:ascii="Arial" w:hAnsi="Arial"/>
          <w:sz w:val="24"/>
          <w:szCs w:val="24"/>
        </w:rPr>
      </w:pPr>
      <w:r w:rsidRPr="00DC7794">
        <w:rPr>
          <w:rFonts w:ascii="Arial" w:hAnsi="Arial"/>
          <w:sz w:val="24"/>
          <w:szCs w:val="24"/>
        </w:rPr>
        <w:t>- podatek VAT w wysokości …………………………… wg stawki: ……..%;</w:t>
      </w:r>
    </w:p>
    <w:p w14:paraId="452C52B3" w14:textId="77777777" w:rsidR="00950800" w:rsidRDefault="00950800" w:rsidP="00950800">
      <w:pPr>
        <w:spacing w:line="360" w:lineRule="auto"/>
        <w:ind w:left="567"/>
        <w:jc w:val="both"/>
        <w:rPr>
          <w:rFonts w:ascii="Arial" w:hAnsi="Arial"/>
          <w:sz w:val="24"/>
          <w:szCs w:val="24"/>
        </w:rPr>
      </w:pPr>
      <w:r w:rsidRPr="00DC7794">
        <w:rPr>
          <w:rFonts w:ascii="Arial" w:hAnsi="Arial"/>
          <w:sz w:val="24"/>
          <w:szCs w:val="24"/>
        </w:rPr>
        <w:t>- łącznie z podatkiem VAT: ………………….…………. zł.</w:t>
      </w:r>
    </w:p>
    <w:p w14:paraId="506D8746" w14:textId="77777777" w:rsidR="00950800" w:rsidRDefault="00950800" w:rsidP="0002623C">
      <w:pPr>
        <w:numPr>
          <w:ilvl w:val="0"/>
          <w:numId w:val="27"/>
        </w:numPr>
        <w:spacing w:line="360" w:lineRule="auto"/>
        <w:ind w:left="426" w:hanging="426"/>
        <w:jc w:val="both"/>
        <w:rPr>
          <w:rFonts w:ascii="Arial" w:hAnsi="Arial"/>
          <w:sz w:val="24"/>
          <w:szCs w:val="24"/>
        </w:rPr>
      </w:pPr>
      <w:r w:rsidRPr="00DC7794">
        <w:rPr>
          <w:rFonts w:ascii="Arial" w:hAnsi="Arial"/>
          <w:sz w:val="24"/>
          <w:szCs w:val="24"/>
        </w:rPr>
        <w:t>Wynagrodzenie za wykonanie przedmiotu Umowy ma charak</w:t>
      </w:r>
      <w:r>
        <w:rPr>
          <w:rFonts w:ascii="Arial" w:hAnsi="Arial"/>
          <w:sz w:val="24"/>
          <w:szCs w:val="24"/>
        </w:rPr>
        <w:t>ter ryczałtowy</w:t>
      </w:r>
      <w:r w:rsidRPr="00DC7794">
        <w:rPr>
          <w:rFonts w:ascii="Arial" w:hAnsi="Arial"/>
          <w:sz w:val="24"/>
          <w:szCs w:val="24"/>
        </w:rPr>
        <w:t>.</w:t>
      </w:r>
    </w:p>
    <w:p w14:paraId="14EB7800" w14:textId="77777777" w:rsidR="00950800" w:rsidRDefault="00950800" w:rsidP="0002623C">
      <w:pPr>
        <w:numPr>
          <w:ilvl w:val="0"/>
          <w:numId w:val="27"/>
        </w:numPr>
        <w:spacing w:line="360" w:lineRule="auto"/>
        <w:ind w:left="426" w:hanging="426"/>
        <w:jc w:val="both"/>
        <w:rPr>
          <w:rFonts w:ascii="Arial" w:hAnsi="Arial"/>
          <w:sz w:val="24"/>
          <w:szCs w:val="24"/>
        </w:rPr>
      </w:pPr>
      <w:r w:rsidRPr="007B26F9">
        <w:rPr>
          <w:rFonts w:ascii="Arial" w:hAnsi="Arial"/>
          <w:sz w:val="24"/>
          <w:szCs w:val="24"/>
        </w:rPr>
        <w:t>Z uwagi na możliwość zmiany potrzeb w trakcie realizacji niniejszej umowy, zakres robót może ulec zmianie. Wobec powyższego Zamawiający może zmniejszyć zakres umowy</w:t>
      </w:r>
      <w:r>
        <w:rPr>
          <w:rFonts w:ascii="Arial" w:hAnsi="Arial"/>
          <w:sz w:val="24"/>
          <w:szCs w:val="24"/>
        </w:rPr>
        <w:t xml:space="preserve"> i wynagrodzenia maksymalnie o 2</w:t>
      </w:r>
      <w:r w:rsidRPr="007B26F9">
        <w:rPr>
          <w:rFonts w:ascii="Arial" w:hAnsi="Arial"/>
          <w:sz w:val="24"/>
          <w:szCs w:val="24"/>
        </w:rPr>
        <w:t xml:space="preserve">0% lub zmienić ilości poszczególnych kategorii robót przy zastosowaniu cen jednostkowych podanych w </w:t>
      </w:r>
      <w:r>
        <w:rPr>
          <w:rFonts w:ascii="Arial" w:hAnsi="Arial"/>
          <w:sz w:val="24"/>
          <w:szCs w:val="24"/>
        </w:rPr>
        <w:t xml:space="preserve">kosztorysie </w:t>
      </w:r>
      <w:r w:rsidRPr="007B26F9">
        <w:rPr>
          <w:rFonts w:ascii="Arial" w:hAnsi="Arial"/>
          <w:sz w:val="24"/>
          <w:szCs w:val="24"/>
        </w:rPr>
        <w:t>ofer</w:t>
      </w:r>
      <w:r>
        <w:rPr>
          <w:rFonts w:ascii="Arial" w:hAnsi="Arial"/>
          <w:sz w:val="24"/>
          <w:szCs w:val="24"/>
        </w:rPr>
        <w:t>towym</w:t>
      </w:r>
      <w:r w:rsidRPr="007B26F9">
        <w:rPr>
          <w:rFonts w:ascii="Arial" w:hAnsi="Arial"/>
          <w:sz w:val="24"/>
          <w:szCs w:val="24"/>
        </w:rPr>
        <w:t>.</w:t>
      </w:r>
    </w:p>
    <w:p w14:paraId="28675D3C" w14:textId="77777777" w:rsidR="00950800" w:rsidRDefault="00950800" w:rsidP="0002623C">
      <w:pPr>
        <w:numPr>
          <w:ilvl w:val="0"/>
          <w:numId w:val="27"/>
        </w:numPr>
        <w:spacing w:line="360" w:lineRule="auto"/>
        <w:ind w:left="426" w:hanging="426"/>
        <w:jc w:val="both"/>
        <w:rPr>
          <w:rFonts w:ascii="Arial" w:hAnsi="Arial"/>
          <w:sz w:val="24"/>
          <w:szCs w:val="24"/>
        </w:rPr>
      </w:pPr>
      <w:r w:rsidRPr="007B26F9">
        <w:rPr>
          <w:rFonts w:ascii="Arial" w:hAnsi="Arial"/>
          <w:sz w:val="24"/>
          <w:szCs w:val="24"/>
        </w:rPr>
        <w:t xml:space="preserve">Wykonawcy nie przysługuje żadne roszczenie w stosunku do Zamawiającego w przypadku wystąpienia okoliczności określonych w ust. </w:t>
      </w:r>
      <w:r>
        <w:rPr>
          <w:rFonts w:ascii="Arial" w:hAnsi="Arial"/>
          <w:sz w:val="24"/>
          <w:szCs w:val="24"/>
        </w:rPr>
        <w:t>3</w:t>
      </w:r>
      <w:r w:rsidRPr="007B26F9">
        <w:rPr>
          <w:rFonts w:ascii="Arial" w:hAnsi="Arial"/>
          <w:sz w:val="24"/>
          <w:szCs w:val="24"/>
        </w:rPr>
        <w:t>, w tym żądanie realizacji umowy do wysokości 100 % ceny, o której mowa w ust. 1.</w:t>
      </w:r>
    </w:p>
    <w:p w14:paraId="20709A58" w14:textId="77777777" w:rsidR="00950800" w:rsidRPr="007B26F9" w:rsidRDefault="00950800" w:rsidP="0002623C">
      <w:pPr>
        <w:numPr>
          <w:ilvl w:val="0"/>
          <w:numId w:val="27"/>
        </w:numPr>
        <w:spacing w:line="360" w:lineRule="auto"/>
        <w:ind w:left="426" w:hanging="426"/>
        <w:jc w:val="both"/>
        <w:rPr>
          <w:rFonts w:ascii="Arial" w:hAnsi="Arial"/>
          <w:sz w:val="24"/>
          <w:szCs w:val="24"/>
        </w:rPr>
      </w:pPr>
      <w:r w:rsidRPr="007B26F9">
        <w:rPr>
          <w:rFonts w:ascii="Arial" w:hAnsi="Arial"/>
          <w:sz w:val="24"/>
          <w:szCs w:val="24"/>
        </w:rPr>
        <w:t>Zamawiający jest uprawniony do żądania odpowiedniego obniżenia wynagrodzenia w przypadku, gdy przedmiot umowy będzie posiadał nieistotne wady, które nie wpłyną na możliwość jego użytkowania zgodnie z przeznaczeniem, a wad nie można usunąć.</w:t>
      </w:r>
    </w:p>
    <w:p w14:paraId="1ADDE9C1" w14:textId="77777777" w:rsidR="00950800" w:rsidRPr="007B26F9" w:rsidRDefault="00950800" w:rsidP="0002623C">
      <w:pPr>
        <w:numPr>
          <w:ilvl w:val="0"/>
          <w:numId w:val="27"/>
        </w:numPr>
        <w:spacing w:line="360" w:lineRule="auto"/>
        <w:ind w:left="426" w:hanging="426"/>
        <w:jc w:val="both"/>
        <w:rPr>
          <w:rFonts w:ascii="Arial" w:hAnsi="Arial"/>
          <w:sz w:val="24"/>
          <w:szCs w:val="24"/>
        </w:rPr>
      </w:pPr>
      <w:r w:rsidRPr="00DC7794">
        <w:rPr>
          <w:rFonts w:ascii="Arial" w:hAnsi="Arial"/>
          <w:sz w:val="24"/>
          <w:szCs w:val="24"/>
        </w:rPr>
        <w:t>Wynagrodzenie określone w ust. 1 zawiera wszystkie niezbędnie koszty związane z realizacją przedmiotu umowy wprost lub pośrednio określone niniejszą umową.</w:t>
      </w:r>
    </w:p>
    <w:p w14:paraId="4E5D450A"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6</w:t>
      </w:r>
    </w:p>
    <w:p w14:paraId="6B2E65C0"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[Odbiory robót budowlanych]</w:t>
      </w:r>
    </w:p>
    <w:p w14:paraId="6E025DC6" w14:textId="77777777" w:rsidR="00950800" w:rsidRPr="00DC7794" w:rsidRDefault="00950800" w:rsidP="0002623C">
      <w:pPr>
        <w:numPr>
          <w:ilvl w:val="1"/>
          <w:numId w:val="12"/>
        </w:numPr>
        <w:spacing w:line="360" w:lineRule="auto"/>
        <w:ind w:left="426" w:hanging="426"/>
        <w:jc w:val="both"/>
        <w:rPr>
          <w:rFonts w:ascii="Arial" w:hAnsi="Arial"/>
          <w:sz w:val="24"/>
          <w:szCs w:val="24"/>
        </w:rPr>
      </w:pPr>
      <w:r w:rsidRPr="00DC7794">
        <w:rPr>
          <w:rFonts w:ascii="Arial" w:hAnsi="Arial"/>
          <w:sz w:val="24"/>
          <w:szCs w:val="24"/>
        </w:rPr>
        <w:t>Strony ustalają stosowanie następujących rodzajów odbiorów:</w:t>
      </w:r>
    </w:p>
    <w:p w14:paraId="6BD46BD7" w14:textId="77777777" w:rsidR="00950800" w:rsidRPr="00DC7794" w:rsidRDefault="00950800" w:rsidP="0002623C">
      <w:pPr>
        <w:numPr>
          <w:ilvl w:val="1"/>
          <w:numId w:val="13"/>
        </w:numPr>
        <w:spacing w:line="360" w:lineRule="auto"/>
        <w:ind w:left="851" w:hanging="425"/>
        <w:jc w:val="both"/>
        <w:rPr>
          <w:rFonts w:ascii="Arial" w:hAnsi="Arial"/>
          <w:sz w:val="24"/>
          <w:szCs w:val="24"/>
        </w:rPr>
      </w:pPr>
      <w:r w:rsidRPr="00DC7794">
        <w:rPr>
          <w:rFonts w:ascii="Arial" w:hAnsi="Arial"/>
          <w:sz w:val="24"/>
          <w:szCs w:val="24"/>
        </w:rPr>
        <w:t>odbiór robót zanikających i ulegających zakryciu,</w:t>
      </w:r>
    </w:p>
    <w:p w14:paraId="4F39FB22" w14:textId="77777777" w:rsidR="00950800" w:rsidRPr="00DC7794" w:rsidRDefault="00950800" w:rsidP="0002623C">
      <w:pPr>
        <w:numPr>
          <w:ilvl w:val="1"/>
          <w:numId w:val="13"/>
        </w:numPr>
        <w:spacing w:line="360" w:lineRule="auto"/>
        <w:ind w:left="851" w:hanging="425"/>
        <w:jc w:val="both"/>
        <w:rPr>
          <w:rFonts w:ascii="Arial" w:hAnsi="Arial"/>
          <w:sz w:val="24"/>
          <w:szCs w:val="24"/>
        </w:rPr>
      </w:pPr>
      <w:r w:rsidRPr="00DC7794">
        <w:rPr>
          <w:rFonts w:ascii="Arial" w:hAnsi="Arial"/>
          <w:sz w:val="24"/>
          <w:szCs w:val="24"/>
        </w:rPr>
        <w:t>odbiór końcowy przedmiotu umowy.</w:t>
      </w:r>
    </w:p>
    <w:p w14:paraId="7E643412" w14:textId="2E0572EE" w:rsidR="00950800" w:rsidRPr="00DC3322" w:rsidRDefault="00950800" w:rsidP="0002623C">
      <w:pPr>
        <w:numPr>
          <w:ilvl w:val="0"/>
          <w:numId w:val="13"/>
        </w:numPr>
        <w:spacing w:line="360" w:lineRule="auto"/>
        <w:jc w:val="both"/>
        <w:rPr>
          <w:rFonts w:ascii="Arial" w:hAnsi="Arial"/>
          <w:sz w:val="24"/>
          <w:szCs w:val="24"/>
        </w:rPr>
      </w:pPr>
      <w:r w:rsidRPr="00DC7794">
        <w:rPr>
          <w:rFonts w:ascii="Arial" w:hAnsi="Arial"/>
          <w:sz w:val="24"/>
          <w:szCs w:val="24"/>
        </w:rPr>
        <w:t xml:space="preserve">Wykonawca nie jest uprawniony do zakrycia wykonanej roboty budowlanej bez uprzedniej zgody </w:t>
      </w:r>
      <w:r>
        <w:rPr>
          <w:rFonts w:ascii="Arial" w:hAnsi="Arial"/>
          <w:sz w:val="24"/>
          <w:szCs w:val="24"/>
        </w:rPr>
        <w:t>Zamawiającego. Wykonawca</w:t>
      </w:r>
      <w:r w:rsidRPr="00DC7794">
        <w:rPr>
          <w:rFonts w:ascii="Arial" w:hAnsi="Arial"/>
          <w:sz w:val="24"/>
          <w:szCs w:val="24"/>
        </w:rPr>
        <w:t xml:space="preserve"> ma obowiązek umożliwić </w:t>
      </w:r>
      <w:r>
        <w:rPr>
          <w:rFonts w:ascii="Arial" w:hAnsi="Arial"/>
          <w:sz w:val="24"/>
          <w:szCs w:val="24"/>
        </w:rPr>
        <w:t xml:space="preserve">Zamawiającemu </w:t>
      </w:r>
      <w:r w:rsidRPr="00DC7794">
        <w:rPr>
          <w:rFonts w:ascii="Arial" w:hAnsi="Arial"/>
          <w:sz w:val="24"/>
          <w:szCs w:val="24"/>
        </w:rPr>
        <w:t>sprawdzenie każdej roboty budowlanej zanikającej lub która ulega zakryciu.</w:t>
      </w:r>
      <w:r>
        <w:rPr>
          <w:rFonts w:ascii="Arial" w:hAnsi="Arial"/>
          <w:sz w:val="24"/>
          <w:szCs w:val="24"/>
        </w:rPr>
        <w:t xml:space="preserve"> </w:t>
      </w:r>
      <w:r w:rsidRPr="00DC3322">
        <w:rPr>
          <w:rFonts w:ascii="Arial" w:hAnsi="Arial"/>
          <w:sz w:val="24"/>
          <w:szCs w:val="24"/>
        </w:rPr>
        <w:t>Wykonawca zgłasza gotowość do odbioru robót zani</w:t>
      </w:r>
      <w:r>
        <w:rPr>
          <w:rFonts w:ascii="Arial" w:hAnsi="Arial"/>
          <w:sz w:val="24"/>
          <w:szCs w:val="24"/>
        </w:rPr>
        <w:t>kających i ulegających zakryciu</w:t>
      </w:r>
      <w:r w:rsidRPr="00DC3322">
        <w:rPr>
          <w:rFonts w:ascii="Arial" w:hAnsi="Arial"/>
          <w:sz w:val="24"/>
          <w:szCs w:val="24"/>
        </w:rPr>
        <w:t xml:space="preserve">. </w:t>
      </w:r>
      <w:r>
        <w:rPr>
          <w:rFonts w:ascii="Arial" w:hAnsi="Arial"/>
          <w:sz w:val="24"/>
          <w:szCs w:val="24"/>
        </w:rPr>
        <w:t xml:space="preserve">Zamawiający </w:t>
      </w:r>
      <w:r w:rsidRPr="00DC3322">
        <w:rPr>
          <w:rFonts w:ascii="Arial" w:hAnsi="Arial"/>
          <w:sz w:val="24"/>
          <w:szCs w:val="24"/>
        </w:rPr>
        <w:t>dokonuje odbioru zgłoszonych przez Wykonawcę robót zanikających i ulegających zakryciu niezwłocznie, nie później jednak niż w ciągu trzech dni roboczych od daty zgło</w:t>
      </w:r>
      <w:r>
        <w:rPr>
          <w:rFonts w:ascii="Arial" w:hAnsi="Arial"/>
          <w:sz w:val="24"/>
          <w:szCs w:val="24"/>
        </w:rPr>
        <w:t>szenia gotowości do odbioru</w:t>
      </w:r>
      <w:r w:rsidRPr="00DC3322">
        <w:rPr>
          <w:rFonts w:ascii="Arial" w:hAnsi="Arial"/>
          <w:sz w:val="24"/>
          <w:szCs w:val="24"/>
        </w:rPr>
        <w:t xml:space="preserve">. Jeżeli </w:t>
      </w:r>
      <w:r>
        <w:rPr>
          <w:rFonts w:ascii="Arial" w:hAnsi="Arial"/>
          <w:sz w:val="24"/>
          <w:szCs w:val="24"/>
        </w:rPr>
        <w:t xml:space="preserve">Zamawiający </w:t>
      </w:r>
      <w:r w:rsidRPr="00DC3322">
        <w:rPr>
          <w:rFonts w:ascii="Arial" w:hAnsi="Arial"/>
          <w:sz w:val="24"/>
          <w:szCs w:val="24"/>
        </w:rPr>
        <w:t xml:space="preserve">uzna odbiór robót zanikających lub ulegających zakryciu za zbędny, jest zobowiązany powiadomić o tym Wykonawcę </w:t>
      </w:r>
      <w:r w:rsidRPr="00DC3322">
        <w:rPr>
          <w:rFonts w:ascii="Arial" w:hAnsi="Arial"/>
          <w:sz w:val="24"/>
          <w:szCs w:val="24"/>
        </w:rPr>
        <w:lastRenderedPageBreak/>
        <w:t xml:space="preserve">niezwłocznie, nie później niż w </w:t>
      </w:r>
      <w:r>
        <w:rPr>
          <w:rFonts w:ascii="Arial" w:hAnsi="Arial"/>
          <w:sz w:val="24"/>
          <w:szCs w:val="24"/>
        </w:rPr>
        <w:t>w/w terminie</w:t>
      </w:r>
      <w:r w:rsidRPr="00DC3322">
        <w:rPr>
          <w:rFonts w:ascii="Arial" w:hAnsi="Arial"/>
          <w:sz w:val="24"/>
          <w:szCs w:val="24"/>
        </w:rPr>
        <w:t xml:space="preserve">. W przypadku niezgłoszenia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652E85E1" w14:textId="64074E43" w:rsidR="00950800" w:rsidRPr="00DC7794" w:rsidRDefault="00950800" w:rsidP="0002623C">
      <w:pPr>
        <w:numPr>
          <w:ilvl w:val="0"/>
          <w:numId w:val="13"/>
        </w:numPr>
        <w:spacing w:line="360" w:lineRule="auto"/>
        <w:jc w:val="both"/>
        <w:rPr>
          <w:rFonts w:ascii="Arial" w:hAnsi="Arial"/>
          <w:sz w:val="24"/>
          <w:szCs w:val="24"/>
        </w:rPr>
      </w:pPr>
      <w:r w:rsidRPr="00DC7794">
        <w:rPr>
          <w:rFonts w:ascii="Arial" w:hAnsi="Arial"/>
          <w:sz w:val="24"/>
          <w:szCs w:val="24"/>
        </w:rPr>
        <w:t xml:space="preserve">Odbiór końcowy jest dokonywany po zakończeniu przez Wykonawcę całości </w:t>
      </w:r>
      <w:r w:rsidR="00706678">
        <w:rPr>
          <w:rFonts w:ascii="Arial" w:hAnsi="Arial"/>
          <w:sz w:val="24"/>
          <w:szCs w:val="24"/>
        </w:rPr>
        <w:t>prac</w:t>
      </w:r>
      <w:r w:rsidRPr="00DC7794">
        <w:rPr>
          <w:rFonts w:ascii="Arial" w:hAnsi="Arial"/>
          <w:sz w:val="24"/>
          <w:szCs w:val="24"/>
        </w:rPr>
        <w:t xml:space="preserve"> składających się na przedmiot Umowy, na podstawie oświadczenia Kierownika budowy, po pisemnym zgłoszeniu przez Wykonawcę zakończenia robót i zgłoszeniu gotowości do ich odbioru. W celu dokonania odbioru końcowego Wykonawca przedstawia Zamawiającemu najpóźniej w dniu złożenia oświadczenia o gotowości do odbioru końcowego </w:t>
      </w:r>
      <w:r>
        <w:rPr>
          <w:rFonts w:ascii="Arial" w:hAnsi="Arial"/>
          <w:sz w:val="24"/>
          <w:szCs w:val="24"/>
        </w:rPr>
        <w:t>dokumentację powykonawczą (</w:t>
      </w:r>
      <w:r w:rsidRPr="00DC7794">
        <w:rPr>
          <w:rFonts w:ascii="Arial" w:hAnsi="Arial"/>
          <w:sz w:val="24"/>
          <w:szCs w:val="24"/>
        </w:rPr>
        <w:t>operat kolaudacyjny</w:t>
      </w:r>
      <w:r>
        <w:rPr>
          <w:rFonts w:ascii="Arial" w:hAnsi="Arial"/>
          <w:sz w:val="24"/>
          <w:szCs w:val="24"/>
        </w:rPr>
        <w:t>)</w:t>
      </w:r>
      <w:r w:rsidRPr="00DC7794">
        <w:rPr>
          <w:rFonts w:ascii="Arial" w:hAnsi="Arial"/>
          <w:sz w:val="24"/>
          <w:szCs w:val="24"/>
        </w:rPr>
        <w:t xml:space="preserve">. </w:t>
      </w:r>
    </w:p>
    <w:p w14:paraId="44D305F2" w14:textId="77777777" w:rsidR="00950800" w:rsidRPr="00DC7794" w:rsidRDefault="00950800" w:rsidP="0002623C">
      <w:pPr>
        <w:numPr>
          <w:ilvl w:val="0"/>
          <w:numId w:val="13"/>
        </w:numPr>
        <w:spacing w:line="360" w:lineRule="auto"/>
        <w:jc w:val="both"/>
        <w:rPr>
          <w:rFonts w:ascii="Arial" w:hAnsi="Arial"/>
          <w:sz w:val="24"/>
          <w:szCs w:val="24"/>
        </w:rPr>
      </w:pPr>
      <w:r w:rsidRPr="00DC7794">
        <w:rPr>
          <w:rFonts w:ascii="Arial" w:hAnsi="Arial"/>
          <w:sz w:val="24"/>
          <w:szCs w:val="24"/>
        </w:rPr>
        <w:t xml:space="preserve">Odbiór końcowy jest przeprowadzany komisyjnie przy udziale upoważnionych przedstawicieli Zamawiającego i Wykonawcy. Przystąpienie do Odbioru końcowego następuje w terminie nie dłuższym niż </w:t>
      </w:r>
      <w:r>
        <w:rPr>
          <w:rFonts w:ascii="Arial" w:hAnsi="Arial"/>
          <w:sz w:val="24"/>
          <w:szCs w:val="24"/>
        </w:rPr>
        <w:t>7</w:t>
      </w:r>
      <w:r w:rsidRPr="00DC7794">
        <w:rPr>
          <w:rFonts w:ascii="Arial" w:hAnsi="Arial"/>
          <w:sz w:val="24"/>
          <w:szCs w:val="24"/>
        </w:rPr>
        <w:t xml:space="preserve"> dni roboczych od dnia złożenia oświadczenia o gotowości do odbioru końcowego. Termin odbioru wyznaczy Zamawiający powiadamiając o tym Wykonawcę. Komisja odbierająca roboty dokona ich oceny jakościowej na podstawie oceny wizualnej oraz przedłożonych dokumentów. Potwierdzeniem dokonania odbioru końcowego będzie protokół odbioru końcowego zawierający wszelkie ustalenia związane z wykonanymi robotami, ewentualnymi wadami i terminem ich usunięcia. </w:t>
      </w:r>
    </w:p>
    <w:p w14:paraId="6E97DC65" w14:textId="77777777" w:rsidR="00950800" w:rsidRPr="00DC7794" w:rsidRDefault="00950800" w:rsidP="0002623C">
      <w:pPr>
        <w:numPr>
          <w:ilvl w:val="0"/>
          <w:numId w:val="13"/>
        </w:numPr>
        <w:spacing w:line="360" w:lineRule="auto"/>
        <w:jc w:val="both"/>
        <w:rPr>
          <w:rFonts w:ascii="Arial" w:hAnsi="Arial"/>
          <w:sz w:val="24"/>
          <w:szCs w:val="24"/>
        </w:rPr>
      </w:pPr>
      <w:r w:rsidRPr="00DC7794">
        <w:rPr>
          <w:rFonts w:ascii="Arial" w:hAnsi="Arial"/>
          <w:sz w:val="24"/>
          <w:szCs w:val="24"/>
        </w:rPr>
        <w:t>Jeżeli w toku czynności Odbioru końcowego zostanie stwierdzone, że roboty będące jego przedmiotem nie są gotowe do odbioru z powodu ich niezakończenia,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a po jego upływie powrócić do wykonywania czynności Odbioru końcowego. Zamawiający ma prawo uznać złożenie zawiadomienia o gotowości do odbioru końcowego przez Wykonawcę za nieprawdziwe i tym samym za nieskuteczne, odmówić przystąpienia do odbioru końcowego oraz naliczyć kary umowne za nieterminową realizację przedmiotu umowy.</w:t>
      </w:r>
    </w:p>
    <w:p w14:paraId="52EEF378" w14:textId="77777777" w:rsidR="00950800" w:rsidRPr="00DC7794" w:rsidRDefault="00950800" w:rsidP="0002623C">
      <w:pPr>
        <w:numPr>
          <w:ilvl w:val="0"/>
          <w:numId w:val="13"/>
        </w:numPr>
        <w:spacing w:line="360" w:lineRule="auto"/>
        <w:jc w:val="both"/>
        <w:rPr>
          <w:rFonts w:ascii="Arial" w:hAnsi="Arial"/>
          <w:sz w:val="24"/>
          <w:szCs w:val="24"/>
        </w:rPr>
      </w:pPr>
      <w:r w:rsidRPr="00DC7794">
        <w:rPr>
          <w:rFonts w:ascii="Arial" w:hAnsi="Arial"/>
          <w:sz w:val="24"/>
          <w:szCs w:val="24"/>
        </w:rPr>
        <w:t>Jeżeli w toku czynności odbiorowych zostaną stwierdzone wady Zamawiającemu przysługują następujące uprawnienia:</w:t>
      </w:r>
    </w:p>
    <w:p w14:paraId="33FF2846" w14:textId="77777777" w:rsidR="00950800" w:rsidRPr="00DC7794" w:rsidRDefault="00950800" w:rsidP="0002623C">
      <w:pPr>
        <w:numPr>
          <w:ilvl w:val="0"/>
          <w:numId w:val="11"/>
        </w:numPr>
        <w:spacing w:line="360" w:lineRule="auto"/>
        <w:ind w:left="709" w:hanging="283"/>
        <w:jc w:val="both"/>
        <w:rPr>
          <w:rFonts w:ascii="Arial" w:hAnsi="Arial"/>
          <w:sz w:val="24"/>
          <w:szCs w:val="24"/>
        </w:rPr>
      </w:pPr>
      <w:r w:rsidRPr="00DC7794">
        <w:rPr>
          <w:rFonts w:ascii="Arial" w:hAnsi="Arial"/>
          <w:sz w:val="24"/>
          <w:szCs w:val="24"/>
        </w:rPr>
        <w:t>jeżeli wady nadają się do usunięcia, może odmówić odbioru przedmiotu umowy do czasu usunięcia wad, wyznaczając termin ich usunięcia. W przypadku opóźnienia usunięcia wad w stosunku do wyznaczonego terminu, może żądać kar umownych na zasadach określonych w niniejszej umowie,</w:t>
      </w:r>
    </w:p>
    <w:p w14:paraId="5EB8CB90" w14:textId="77777777" w:rsidR="00950800" w:rsidRPr="00DC7794" w:rsidRDefault="00950800" w:rsidP="0002623C">
      <w:pPr>
        <w:numPr>
          <w:ilvl w:val="0"/>
          <w:numId w:val="11"/>
        </w:numPr>
        <w:spacing w:line="360" w:lineRule="auto"/>
        <w:ind w:left="709" w:hanging="283"/>
        <w:jc w:val="both"/>
        <w:rPr>
          <w:rFonts w:ascii="Arial" w:hAnsi="Arial"/>
          <w:sz w:val="24"/>
          <w:szCs w:val="24"/>
        </w:rPr>
      </w:pPr>
      <w:r w:rsidRPr="00DC7794">
        <w:rPr>
          <w:rFonts w:ascii="Arial" w:hAnsi="Arial"/>
          <w:sz w:val="24"/>
          <w:szCs w:val="24"/>
        </w:rPr>
        <w:lastRenderedPageBreak/>
        <w:t>jeżeli wady nie nadają się do usunięcia, ale nie uniemożliwiają korzystania z przedmiotu umowy zgodnie z przeznaczeniem, może żądać obniżenia wynagrodzenia,</w:t>
      </w:r>
    </w:p>
    <w:p w14:paraId="72662DC0" w14:textId="77777777" w:rsidR="00950800" w:rsidRPr="00DC7794" w:rsidRDefault="00950800" w:rsidP="0002623C">
      <w:pPr>
        <w:numPr>
          <w:ilvl w:val="0"/>
          <w:numId w:val="11"/>
        </w:numPr>
        <w:spacing w:line="360" w:lineRule="auto"/>
        <w:ind w:left="709" w:hanging="283"/>
        <w:jc w:val="both"/>
        <w:rPr>
          <w:rFonts w:ascii="Arial" w:hAnsi="Arial"/>
          <w:sz w:val="24"/>
          <w:szCs w:val="24"/>
        </w:rPr>
      </w:pPr>
      <w:r w:rsidRPr="00DC7794">
        <w:rPr>
          <w:rFonts w:ascii="Arial" w:hAnsi="Arial"/>
          <w:sz w:val="24"/>
          <w:szCs w:val="24"/>
        </w:rPr>
        <w:t>jeżeli wady uniemożliwiają korzystanie z przedmiotu umowy zgodnie z przeznaczeniem, może żądać od Wykonawcy wykonania przedmiotu umowy po raz drugi wyłącznie na jego koszt lub może zlecić wykonanie przedmiotu umowy innemu podmiotowi, a kosztami obciążyć Wykonawcę.</w:t>
      </w:r>
    </w:p>
    <w:p w14:paraId="54F601CE"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W przypadku, gdy Strona Wykonawcy w trakcie czynności odbiorowych nie będzie reprezentowana przez Kierownika budowy, nie dojdzie do czynności odbiorowych z winy Wykonawcy, co skutkuje tym, że Wykonawca musi ponownie zgłosić przedmiot umowy do odbioru.</w:t>
      </w:r>
    </w:p>
    <w:p w14:paraId="7CB01AC4"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Komisja sporządza Protokół Odbioru końcowego robót. Podpisany Protokół odbioru końcowego robót jest podstawą do dokonania rozliczeń Stron.</w:t>
      </w:r>
    </w:p>
    <w:p w14:paraId="0AFFD6BB"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13DD6B6D"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 xml:space="preserve">Za dzień faktycznego Odbioru końcowego uznaje się dzień podpisania przez upoważnionych przedstawicieli Stron Umowy Protokołu odbioru końcowego robót. </w:t>
      </w:r>
    </w:p>
    <w:p w14:paraId="306EDD83"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Zamawiający zastrzega sobie prawo do przeprowadzenia w okresie obowiązywania gwarancji przeglądów gwarancyjnych. Zamawiający poinformuje Wykonawcę na piśmie o terminie przeglądu gwarancyjnego z co najmniej 5- dniowym wyprzedzeniem.</w:t>
      </w:r>
    </w:p>
    <w:p w14:paraId="2834A4D0"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W przypadku, gdy Wykonawca nie przystąpi do któregokolwiek przeglądu gwarancyjnego, Zamawiający przeprowadzi stosowne czynności bez jego obecności ze skutkiem wiążącym. Nieobecność Wykonawcy nie wstrzymuje przeprowadzenia przeglądu, a Zamawiający jest wówczas zobowiązany wezwać Wykonawcę do usunięcia stwierdzonych Wad gwarancyjnych w określonym przez Zamawiającego terminie.</w:t>
      </w:r>
    </w:p>
    <w:p w14:paraId="06A37836"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48476F62" w14:textId="77777777" w:rsidR="00950800" w:rsidRPr="00DC7794" w:rsidRDefault="00950800" w:rsidP="0002623C">
      <w:pPr>
        <w:numPr>
          <w:ilvl w:val="0"/>
          <w:numId w:val="13"/>
        </w:numPr>
        <w:spacing w:line="360" w:lineRule="auto"/>
        <w:ind w:left="426" w:hanging="426"/>
        <w:jc w:val="both"/>
        <w:rPr>
          <w:rFonts w:ascii="Arial" w:hAnsi="Arial"/>
          <w:sz w:val="24"/>
          <w:szCs w:val="24"/>
        </w:rPr>
      </w:pPr>
      <w:r w:rsidRPr="00DC7794">
        <w:rPr>
          <w:rFonts w:ascii="Arial" w:hAnsi="Arial"/>
          <w:sz w:val="24"/>
          <w:szCs w:val="24"/>
        </w:rPr>
        <w:t xml:space="preserve">Zamawiający może żądać od Wykonawcy na każdym etapie robót wykazu wykonanych prac przedstawiającego stopień zaangażowania robót. Przedłożony wykaż nie stanowi </w:t>
      </w:r>
      <w:r w:rsidRPr="00DC7794">
        <w:rPr>
          <w:rFonts w:ascii="Arial" w:hAnsi="Arial"/>
          <w:sz w:val="24"/>
          <w:szCs w:val="24"/>
        </w:rPr>
        <w:lastRenderedPageBreak/>
        <w:t>podstawy do wystawienia faktury, lecz stanowi jedynie element kontroli zakresu, postępu robót i zaawansowania.</w:t>
      </w:r>
    </w:p>
    <w:p w14:paraId="7788CC2E"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7</w:t>
      </w:r>
    </w:p>
    <w:p w14:paraId="560DE8C9"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[Zasady rozliczeń i płatności za wykonane roboty]</w:t>
      </w:r>
    </w:p>
    <w:p w14:paraId="36B81F77" w14:textId="224252F4" w:rsidR="00360868" w:rsidRDefault="00950800" w:rsidP="00360868">
      <w:pPr>
        <w:numPr>
          <w:ilvl w:val="0"/>
          <w:numId w:val="14"/>
        </w:numPr>
        <w:spacing w:line="360" w:lineRule="auto"/>
        <w:ind w:left="284" w:hanging="284"/>
        <w:jc w:val="both"/>
        <w:rPr>
          <w:rFonts w:ascii="Arial" w:hAnsi="Arial"/>
          <w:sz w:val="24"/>
          <w:szCs w:val="24"/>
        </w:rPr>
      </w:pPr>
      <w:r w:rsidRPr="00B26315">
        <w:rPr>
          <w:rFonts w:ascii="Arial" w:hAnsi="Arial"/>
          <w:sz w:val="24"/>
          <w:szCs w:val="24"/>
        </w:rPr>
        <w:t>Strony ustalają, że rozliczenie finansowe przeprowadza się po wykonaniu robót, pod warunkiem dokonania odbioru końcowego robót przez Zamawiającego.</w:t>
      </w:r>
      <w:r w:rsidR="00360868">
        <w:rPr>
          <w:rFonts w:ascii="Arial" w:hAnsi="Arial"/>
          <w:sz w:val="24"/>
          <w:szCs w:val="24"/>
        </w:rPr>
        <w:t xml:space="preserve"> Przewidywany termin rozliczenia: </w:t>
      </w:r>
      <w:r w:rsidR="00D34199">
        <w:rPr>
          <w:rFonts w:ascii="Arial" w:hAnsi="Arial"/>
          <w:sz w:val="24"/>
          <w:szCs w:val="24"/>
        </w:rPr>
        <w:t>luty</w:t>
      </w:r>
      <w:r w:rsidR="00360868">
        <w:rPr>
          <w:rFonts w:ascii="Arial" w:hAnsi="Arial"/>
          <w:sz w:val="24"/>
          <w:szCs w:val="24"/>
        </w:rPr>
        <w:t xml:space="preserve"> 2024 r.</w:t>
      </w:r>
    </w:p>
    <w:p w14:paraId="4987B5AD" w14:textId="1554E1E4" w:rsidR="00950800" w:rsidRPr="00B26315" w:rsidRDefault="00950800" w:rsidP="0002623C">
      <w:pPr>
        <w:numPr>
          <w:ilvl w:val="0"/>
          <w:numId w:val="14"/>
        </w:numPr>
        <w:spacing w:line="360" w:lineRule="auto"/>
        <w:ind w:left="284" w:hanging="284"/>
        <w:jc w:val="both"/>
        <w:rPr>
          <w:rFonts w:ascii="Arial" w:hAnsi="Arial"/>
          <w:sz w:val="24"/>
          <w:szCs w:val="24"/>
        </w:rPr>
      </w:pPr>
      <w:r w:rsidRPr="00B26315">
        <w:rPr>
          <w:rFonts w:ascii="Arial" w:hAnsi="Arial"/>
          <w:sz w:val="24"/>
          <w:szCs w:val="24"/>
        </w:rPr>
        <w:t>W przypadku realizacji robót przy udziale Podwykonawców, warunkiem zapłaty wynagrodzenia jest dostarczenie przez Wykonawcę dokumentów określonych w §3 ust. 12.</w:t>
      </w:r>
    </w:p>
    <w:p w14:paraId="765198C4" w14:textId="77777777" w:rsidR="00950800" w:rsidRPr="00C42F38" w:rsidRDefault="00950800" w:rsidP="0002623C">
      <w:pPr>
        <w:numPr>
          <w:ilvl w:val="0"/>
          <w:numId w:val="14"/>
        </w:numPr>
        <w:spacing w:line="360" w:lineRule="auto"/>
        <w:ind w:left="284" w:hanging="284"/>
        <w:jc w:val="both"/>
        <w:rPr>
          <w:rFonts w:ascii="Arial" w:hAnsi="Arial"/>
          <w:sz w:val="24"/>
          <w:szCs w:val="24"/>
        </w:rPr>
      </w:pPr>
      <w:r w:rsidRPr="00C42F38">
        <w:rPr>
          <w:rFonts w:ascii="Arial" w:hAnsi="Arial"/>
          <w:sz w:val="24"/>
          <w:szCs w:val="24"/>
        </w:rPr>
        <w:t>Zamawiający dokona płatności przelewem na rachunek Wykonawcy w terminie do 30 dni od daty otrzymania faktury VAT lub rachunku wraz wymaganymi dokumentami. Termin zapłaty uważa się za dotrzymany, gdy rachunek bankowy Zamawiającego zostanie obciążony w w/w terminie.</w:t>
      </w:r>
    </w:p>
    <w:p w14:paraId="335E9F20" w14:textId="77777777" w:rsidR="00950800" w:rsidRDefault="00950800" w:rsidP="0002623C">
      <w:pPr>
        <w:numPr>
          <w:ilvl w:val="0"/>
          <w:numId w:val="14"/>
        </w:numPr>
        <w:spacing w:line="360" w:lineRule="auto"/>
        <w:ind w:left="284" w:hanging="284"/>
        <w:jc w:val="both"/>
        <w:rPr>
          <w:rFonts w:ascii="Arial" w:hAnsi="Arial"/>
          <w:sz w:val="24"/>
          <w:szCs w:val="24"/>
        </w:rPr>
      </w:pPr>
      <w:r w:rsidRPr="00C42F38">
        <w:rPr>
          <w:rFonts w:ascii="Arial" w:hAnsi="Arial"/>
          <w:sz w:val="24"/>
          <w:szCs w:val="24"/>
        </w:rPr>
        <w:t>Zamawiający zastrzega sobie prawo do potrącania z wynagrodzenia należnego Wykonawcy z tytułu realizacji niniejszej umowy ewentualnych roszczeń z tytułu szkód i kar umownych.</w:t>
      </w:r>
    </w:p>
    <w:p w14:paraId="500B5548" w14:textId="77777777" w:rsidR="00950800" w:rsidRDefault="00950800" w:rsidP="0002623C">
      <w:pPr>
        <w:numPr>
          <w:ilvl w:val="0"/>
          <w:numId w:val="14"/>
        </w:numPr>
        <w:spacing w:line="360" w:lineRule="auto"/>
        <w:ind w:left="284" w:hanging="284"/>
        <w:jc w:val="both"/>
        <w:rPr>
          <w:rFonts w:ascii="Arial" w:hAnsi="Arial"/>
          <w:sz w:val="24"/>
          <w:szCs w:val="24"/>
        </w:rPr>
      </w:pPr>
      <w:r w:rsidRPr="0067565E">
        <w:rPr>
          <w:rFonts w:ascii="Arial" w:hAnsi="Arial"/>
          <w:sz w:val="24"/>
          <w:szCs w:val="24"/>
        </w:rPr>
        <w:t>Wszystkie płatności za wykonane</w:t>
      </w:r>
      <w:r>
        <w:rPr>
          <w:rFonts w:ascii="Arial" w:hAnsi="Arial"/>
          <w:sz w:val="24"/>
          <w:szCs w:val="24"/>
        </w:rPr>
        <w:t xml:space="preserve"> na podstawie Umowy roboty</w:t>
      </w:r>
      <w:r w:rsidRPr="0067565E">
        <w:rPr>
          <w:rFonts w:ascii="Arial" w:hAnsi="Arial"/>
          <w:sz w:val="24"/>
          <w:szCs w:val="24"/>
        </w:rPr>
        <w:t xml:space="preserve"> są dokonywane powykonawczo.</w:t>
      </w:r>
    </w:p>
    <w:p w14:paraId="5DD39002" w14:textId="77777777" w:rsidR="00950800" w:rsidRDefault="00950800" w:rsidP="0002623C">
      <w:pPr>
        <w:numPr>
          <w:ilvl w:val="0"/>
          <w:numId w:val="14"/>
        </w:numPr>
        <w:spacing w:line="360" w:lineRule="auto"/>
        <w:ind w:left="284" w:hanging="284"/>
        <w:jc w:val="both"/>
        <w:rPr>
          <w:rFonts w:ascii="Arial" w:hAnsi="Arial"/>
          <w:sz w:val="24"/>
          <w:szCs w:val="24"/>
        </w:rPr>
      </w:pPr>
      <w:r w:rsidRPr="0067565E">
        <w:rPr>
          <w:rFonts w:ascii="Arial" w:hAnsi="Arial"/>
          <w:sz w:val="24"/>
          <w:szCs w:val="24"/>
        </w:rPr>
        <w:t>Zapłata wynagrodzenia i wszystkie inne płatności dokonywane na podstawie Umowy będą realizowane przez Zamawiającego w złotych polskich.</w:t>
      </w:r>
    </w:p>
    <w:p w14:paraId="1848894D" w14:textId="77777777" w:rsidR="00950800" w:rsidRDefault="00950800" w:rsidP="0002623C">
      <w:pPr>
        <w:numPr>
          <w:ilvl w:val="0"/>
          <w:numId w:val="14"/>
        </w:numPr>
        <w:spacing w:line="360" w:lineRule="auto"/>
        <w:ind w:left="284" w:hanging="284"/>
        <w:jc w:val="both"/>
        <w:rPr>
          <w:rFonts w:ascii="Arial" w:hAnsi="Arial"/>
          <w:sz w:val="24"/>
          <w:szCs w:val="24"/>
        </w:rPr>
      </w:pPr>
      <w:r w:rsidRPr="0067565E">
        <w:rPr>
          <w:rFonts w:ascii="Arial" w:hAnsi="Arial"/>
          <w:sz w:val="24"/>
          <w:szCs w:val="24"/>
        </w:rPr>
        <w:t>Podstawą wypłaty należnego Wykonawcy wynagrodzenia będą wystawione przez Wykonawcę: rachunek lub faktura VAT przedstawione Zamawiającemu wraz</w:t>
      </w:r>
      <w:r>
        <w:rPr>
          <w:rFonts w:ascii="Arial" w:hAnsi="Arial"/>
          <w:sz w:val="24"/>
          <w:szCs w:val="24"/>
        </w:rPr>
        <w:t xml:space="preserve"> </w:t>
      </w:r>
      <w:r w:rsidRPr="00DC7794">
        <w:rPr>
          <w:rFonts w:ascii="Arial" w:hAnsi="Arial"/>
          <w:sz w:val="24"/>
          <w:szCs w:val="24"/>
        </w:rPr>
        <w:tab/>
        <w:t>z kopiami przelewów bankowych potwierdzających płatności Podwykonawców i dalszych Podwykonawców o nie zaleganiu z płatnościami wobec nich przez Wyk</w:t>
      </w:r>
      <w:r>
        <w:rPr>
          <w:rFonts w:ascii="Arial" w:hAnsi="Arial"/>
          <w:sz w:val="24"/>
          <w:szCs w:val="24"/>
        </w:rPr>
        <w:t>onawcę lub przez Podwykonawców.</w:t>
      </w:r>
    </w:p>
    <w:p w14:paraId="31C80A04" w14:textId="77777777" w:rsidR="00950800" w:rsidRDefault="00950800" w:rsidP="0002623C">
      <w:pPr>
        <w:numPr>
          <w:ilvl w:val="0"/>
          <w:numId w:val="14"/>
        </w:numPr>
        <w:spacing w:line="360" w:lineRule="auto"/>
        <w:jc w:val="both"/>
        <w:rPr>
          <w:rFonts w:ascii="Arial" w:hAnsi="Arial"/>
          <w:sz w:val="24"/>
          <w:szCs w:val="24"/>
        </w:rPr>
      </w:pPr>
      <w:r w:rsidRPr="00195B84">
        <w:rPr>
          <w:rFonts w:ascii="Arial" w:hAnsi="Arial"/>
          <w:sz w:val="24"/>
          <w:szCs w:val="24"/>
        </w:rPr>
        <w:t xml:space="preserve">Jeżeli Wykonawca nie przedstawi wraz z fakturą VAT lub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 odsetek. 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14:paraId="62351A63" w14:textId="77777777" w:rsidR="00950800" w:rsidRDefault="00950800" w:rsidP="0002623C">
      <w:pPr>
        <w:numPr>
          <w:ilvl w:val="0"/>
          <w:numId w:val="14"/>
        </w:numPr>
        <w:spacing w:line="360" w:lineRule="auto"/>
        <w:jc w:val="both"/>
        <w:rPr>
          <w:rFonts w:ascii="Arial" w:hAnsi="Arial"/>
          <w:sz w:val="24"/>
          <w:szCs w:val="24"/>
        </w:rPr>
      </w:pPr>
      <w:r w:rsidRPr="00195B84">
        <w:rPr>
          <w:rFonts w:ascii="Arial" w:hAnsi="Arial"/>
          <w:sz w:val="24"/>
          <w:szCs w:val="24"/>
        </w:rPr>
        <w:lastRenderedPageBreak/>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akceptacji Zamawiającego. </w:t>
      </w:r>
    </w:p>
    <w:p w14:paraId="2A422720" w14:textId="77777777" w:rsidR="00950800" w:rsidRDefault="00950800" w:rsidP="0002623C">
      <w:pPr>
        <w:numPr>
          <w:ilvl w:val="0"/>
          <w:numId w:val="14"/>
        </w:numPr>
        <w:spacing w:line="360" w:lineRule="auto"/>
        <w:jc w:val="both"/>
        <w:rPr>
          <w:rFonts w:ascii="Arial" w:hAnsi="Arial"/>
          <w:sz w:val="24"/>
          <w:szCs w:val="24"/>
        </w:rPr>
      </w:pPr>
      <w:r w:rsidRPr="0067565E">
        <w:rPr>
          <w:rFonts w:ascii="Arial" w:hAnsi="Arial"/>
          <w:sz w:val="24"/>
          <w:szCs w:val="24"/>
        </w:rPr>
        <w:t xml:space="preserve">Zamawiający nie wyrazi zgody na dokonanie czynności określonej w ust. 9 dopóki Wykonawca nie przedstawi dowodu zaspokojenia roszczeń wszystkich Podwykonawców, których wynagrodzenie byłoby regulowane ze środków objętych wierzytelnością będącą przedmiotem czynności przedstawionej do akceptacji. </w:t>
      </w:r>
    </w:p>
    <w:p w14:paraId="46E3C453" w14:textId="77777777" w:rsidR="00950800" w:rsidRPr="0067565E" w:rsidRDefault="00950800" w:rsidP="0002623C">
      <w:pPr>
        <w:numPr>
          <w:ilvl w:val="0"/>
          <w:numId w:val="14"/>
        </w:numPr>
        <w:spacing w:line="360" w:lineRule="auto"/>
        <w:jc w:val="both"/>
        <w:rPr>
          <w:rFonts w:ascii="Arial" w:hAnsi="Arial"/>
          <w:sz w:val="24"/>
          <w:szCs w:val="24"/>
        </w:rPr>
      </w:pPr>
      <w:r w:rsidRPr="0067565E">
        <w:rPr>
          <w:rFonts w:ascii="Arial" w:hAnsi="Arial"/>
          <w:sz w:val="24"/>
          <w:szCs w:val="24"/>
        </w:rPr>
        <w:t>Cesja, przelew lub czynność wywołująca podobne skutki, dokonane bez pisemnej zgody Zamawiającego, są względem Zamawiającego bezskuteczne.</w:t>
      </w:r>
    </w:p>
    <w:p w14:paraId="2AEF8BDB"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8</w:t>
      </w:r>
    </w:p>
    <w:p w14:paraId="42D51305"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[Zabezpieczenie należytego wykonania umowy]</w:t>
      </w:r>
    </w:p>
    <w:p w14:paraId="03478515" w14:textId="77777777" w:rsidR="00950800" w:rsidRPr="00DC7794" w:rsidRDefault="00950800" w:rsidP="0002623C">
      <w:pPr>
        <w:numPr>
          <w:ilvl w:val="1"/>
          <w:numId w:val="5"/>
        </w:numPr>
        <w:spacing w:line="360" w:lineRule="auto"/>
        <w:ind w:left="426" w:hanging="426"/>
        <w:jc w:val="both"/>
        <w:rPr>
          <w:rFonts w:ascii="Arial" w:hAnsi="Arial"/>
          <w:sz w:val="24"/>
          <w:szCs w:val="24"/>
        </w:rPr>
      </w:pPr>
      <w:r w:rsidRPr="00DC7794">
        <w:rPr>
          <w:rFonts w:ascii="Arial" w:hAnsi="Arial"/>
          <w:sz w:val="24"/>
          <w:szCs w:val="24"/>
        </w:rPr>
        <w:t>Wykonawca przed podpisaniem umowy wniósł Zabezpieczenie Należytego Wykonania Umowy (ZNWU) w wysokości ………… zł.</w:t>
      </w:r>
    </w:p>
    <w:p w14:paraId="69C91712" w14:textId="77777777" w:rsidR="00950800" w:rsidRPr="00DC7794" w:rsidRDefault="00950800" w:rsidP="0002623C">
      <w:pPr>
        <w:numPr>
          <w:ilvl w:val="1"/>
          <w:numId w:val="5"/>
        </w:numPr>
        <w:spacing w:line="360" w:lineRule="auto"/>
        <w:ind w:left="426" w:hanging="426"/>
        <w:jc w:val="both"/>
        <w:rPr>
          <w:rFonts w:ascii="Arial" w:hAnsi="Arial"/>
          <w:sz w:val="24"/>
          <w:szCs w:val="24"/>
        </w:rPr>
      </w:pPr>
      <w:r w:rsidRPr="00DC7794">
        <w:rPr>
          <w:rFonts w:ascii="Arial" w:hAnsi="Arial"/>
          <w:sz w:val="24"/>
          <w:szCs w:val="24"/>
        </w:rPr>
        <w:t>Zamawiający zwraca wniesione ZNWU w następujący sposób:</w:t>
      </w:r>
    </w:p>
    <w:p w14:paraId="62870054" w14:textId="77777777" w:rsidR="00950800" w:rsidRPr="00DC7794" w:rsidRDefault="00950800" w:rsidP="0002623C">
      <w:pPr>
        <w:numPr>
          <w:ilvl w:val="0"/>
          <w:numId w:val="6"/>
        </w:numPr>
        <w:spacing w:line="360" w:lineRule="auto"/>
        <w:ind w:left="709" w:hanging="283"/>
        <w:jc w:val="both"/>
        <w:rPr>
          <w:rFonts w:ascii="Arial" w:hAnsi="Arial"/>
          <w:sz w:val="24"/>
          <w:szCs w:val="24"/>
        </w:rPr>
      </w:pPr>
      <w:r w:rsidRPr="00DC7794">
        <w:rPr>
          <w:rFonts w:ascii="Arial" w:hAnsi="Arial"/>
          <w:sz w:val="24"/>
          <w:szCs w:val="24"/>
        </w:rPr>
        <w:t>Kwotę ……… zł (70% wniesionego ZNWU) gwarantującą należyte wykonanie umowy Zamawiający zwraca w terminie 30 dni od dnia wykonania zamówienia i uznania przez Zamawiającego za należycie wykonane.</w:t>
      </w:r>
    </w:p>
    <w:p w14:paraId="702491D8" w14:textId="77777777" w:rsidR="00950800" w:rsidRPr="00DC7794" w:rsidRDefault="00950800" w:rsidP="0002623C">
      <w:pPr>
        <w:numPr>
          <w:ilvl w:val="0"/>
          <w:numId w:val="6"/>
        </w:numPr>
        <w:spacing w:line="360" w:lineRule="auto"/>
        <w:ind w:left="709" w:hanging="283"/>
        <w:jc w:val="both"/>
        <w:rPr>
          <w:rFonts w:ascii="Arial" w:hAnsi="Arial"/>
          <w:sz w:val="24"/>
          <w:szCs w:val="24"/>
        </w:rPr>
      </w:pPr>
      <w:r w:rsidRPr="00DC7794">
        <w:rPr>
          <w:rFonts w:ascii="Arial" w:hAnsi="Arial"/>
          <w:sz w:val="24"/>
          <w:szCs w:val="24"/>
        </w:rPr>
        <w:t>Kwotę ………. zł (30% wniesionego ZNWU) służącą do pokrycia roszczeń z tytułu rękojmi za wady i gwarancji, Zamawiający zwalnia nie później niż w 15 dniu po upływie okresu rękojmi za wady i gwarancji, po zaspokojeniu ewentualnych uzasadnionych roszczeń Zamawiającego.</w:t>
      </w:r>
    </w:p>
    <w:p w14:paraId="45FC0AEC" w14:textId="77777777" w:rsidR="00950800" w:rsidRPr="00DC7794" w:rsidRDefault="00950800" w:rsidP="0002623C">
      <w:pPr>
        <w:numPr>
          <w:ilvl w:val="1"/>
          <w:numId w:val="5"/>
        </w:numPr>
        <w:spacing w:line="360" w:lineRule="auto"/>
        <w:ind w:left="426" w:hanging="426"/>
        <w:jc w:val="both"/>
        <w:rPr>
          <w:rFonts w:ascii="Arial" w:hAnsi="Arial"/>
          <w:sz w:val="24"/>
          <w:szCs w:val="24"/>
        </w:rPr>
      </w:pPr>
      <w:r w:rsidRPr="00DC7794">
        <w:rPr>
          <w:rFonts w:ascii="Arial" w:hAnsi="Arial"/>
          <w:sz w:val="24"/>
          <w:szCs w:val="24"/>
        </w:rPr>
        <w:t>Zamawiający zastrzega sobie prawo do potrącania z wniesionego ZNWU ewentualnych roszczeń z tytułu szkód i kar umownych.</w:t>
      </w:r>
    </w:p>
    <w:p w14:paraId="713BD886" w14:textId="77777777" w:rsidR="00950800" w:rsidRPr="00DC7794" w:rsidRDefault="00950800" w:rsidP="0002623C">
      <w:pPr>
        <w:numPr>
          <w:ilvl w:val="1"/>
          <w:numId w:val="5"/>
        </w:numPr>
        <w:spacing w:line="360" w:lineRule="auto"/>
        <w:ind w:left="426" w:hanging="426"/>
        <w:jc w:val="both"/>
        <w:rPr>
          <w:rFonts w:ascii="Arial" w:hAnsi="Arial"/>
          <w:sz w:val="24"/>
          <w:szCs w:val="24"/>
        </w:rPr>
      </w:pPr>
      <w:r w:rsidRPr="00DC7794">
        <w:rPr>
          <w:rFonts w:ascii="Arial" w:hAnsi="Arial"/>
          <w:sz w:val="24"/>
          <w:szCs w:val="24"/>
        </w:rPr>
        <w:t>W przypadku nienależytego wykonania umowy ZNWU wraz z powstałymi odsetkami będzie wykorzystane do zgodnego z umową wykonania przedmiotu umowy i pokrycia roszczeń z tytułu rękojmi za wady i gwarancji.</w:t>
      </w:r>
    </w:p>
    <w:p w14:paraId="1FEE6FE3"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9</w:t>
      </w:r>
    </w:p>
    <w:p w14:paraId="19471DD3"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[Rękojmia oraz gwarancja jakości]</w:t>
      </w:r>
    </w:p>
    <w:p w14:paraId="584FF0A2" w14:textId="6392D6AA"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Wykonawca na przedmiot umowy udziela Zamawiając</w:t>
      </w:r>
      <w:r w:rsidR="00F071E8">
        <w:rPr>
          <w:rFonts w:ascii="Arial" w:hAnsi="Arial"/>
          <w:sz w:val="24"/>
          <w:szCs w:val="24"/>
        </w:rPr>
        <w:t xml:space="preserve">emu gwarancji jakości na okres </w:t>
      </w:r>
      <w:r w:rsidRPr="00DC7794">
        <w:rPr>
          <w:rFonts w:ascii="Arial" w:hAnsi="Arial"/>
          <w:sz w:val="24"/>
          <w:szCs w:val="24"/>
        </w:rPr>
        <w:t>… miesięcy licząc od daty odbioru końcowego robót, na zasadach określonych w umowie.</w:t>
      </w:r>
    </w:p>
    <w:p w14:paraId="0DCF4D8C" w14:textId="3623FECE"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Na podstawie art. 558 § 1 k.c. Strony rozszerzają odpowiedzialność z tytułu rękojmi na okres … miesięcy licząc od daty odbioru końcowego robót.</w:t>
      </w:r>
    </w:p>
    <w:p w14:paraId="64DEAD67" w14:textId="77777777"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Wykonawca zobowiązuje się w terminie obwiązywania gwarancji usunąć wszystkie ujawnione Wady dotyczące realizacji przedmiotu Umowy.</w:t>
      </w:r>
    </w:p>
    <w:p w14:paraId="4DAF3570" w14:textId="77777777"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lastRenderedPageBreak/>
        <w:t>Zamawiający wyznaczy technicznie uzasadniony termin usunięcia wad. Wykonawca zobowiązany jest niezwłocznie przystąpić do usunięcia wad i powiadomić Zamawiającego o jej usunięciu. W przypadku opóźnienia w usunięciu wad dłuższego niż 5 dni roboczych, Zamawiający ma prawo zlecić ich usunięcie innemu podmiotowi na koszt Wykonawcy i dodatkowo obciążyć Wykonawcę karą umowną.</w:t>
      </w:r>
    </w:p>
    <w:p w14:paraId="55A1EE8A" w14:textId="77777777"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404910B4" w14:textId="77777777"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Usunięcie Wad następuje na koszt i ryzyko Wykonawcy.</w:t>
      </w:r>
    </w:p>
    <w:p w14:paraId="4E12AACC" w14:textId="77777777"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Udzielone rękojmia i gwarancja nie naruszają prawa Zamawiającego do dochodzenia roszczeń o naprawienie szkody w pełnej wysokości na zasadach określonych w KC.</w:t>
      </w:r>
    </w:p>
    <w:p w14:paraId="3D2F330B" w14:textId="77777777"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W przypadku usunięcia wad okres gwarancji w zakresie dokonanej naprawy biegnie na nowo.</w:t>
      </w:r>
    </w:p>
    <w:p w14:paraId="56C60C27" w14:textId="77777777" w:rsidR="00950800" w:rsidRPr="00DC7794" w:rsidRDefault="00950800" w:rsidP="0002623C">
      <w:pPr>
        <w:numPr>
          <w:ilvl w:val="1"/>
          <w:numId w:val="7"/>
        </w:numPr>
        <w:spacing w:line="360" w:lineRule="auto"/>
        <w:ind w:left="426" w:hanging="426"/>
        <w:jc w:val="both"/>
        <w:rPr>
          <w:rFonts w:ascii="Arial" w:hAnsi="Arial"/>
          <w:sz w:val="24"/>
          <w:szCs w:val="24"/>
        </w:rPr>
      </w:pPr>
      <w:r w:rsidRPr="00DC7794">
        <w:rPr>
          <w:rFonts w:ascii="Arial" w:hAnsi="Arial"/>
          <w:sz w:val="24"/>
          <w:szCs w:val="24"/>
        </w:rPr>
        <w:t>Zamawiający będzie realizować uprawnienia z tytułu rękojmi niezależnie od uprawnień wynikających z gwarancji jakości.</w:t>
      </w:r>
    </w:p>
    <w:p w14:paraId="06CD283C"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10</w:t>
      </w:r>
    </w:p>
    <w:p w14:paraId="078D4723"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[Kary umowne]</w:t>
      </w:r>
    </w:p>
    <w:p w14:paraId="51EECC2D" w14:textId="77777777" w:rsidR="00950800" w:rsidRPr="00A93BF3" w:rsidRDefault="00950800" w:rsidP="0002623C">
      <w:pPr>
        <w:numPr>
          <w:ilvl w:val="0"/>
          <w:numId w:val="18"/>
        </w:numPr>
        <w:spacing w:line="360" w:lineRule="auto"/>
        <w:ind w:left="426" w:hanging="426"/>
        <w:jc w:val="both"/>
        <w:rPr>
          <w:rFonts w:ascii="Arial" w:hAnsi="Arial"/>
          <w:sz w:val="24"/>
          <w:szCs w:val="24"/>
        </w:rPr>
      </w:pPr>
      <w:r w:rsidRPr="00A93BF3">
        <w:rPr>
          <w:rFonts w:ascii="Arial" w:hAnsi="Arial"/>
          <w:sz w:val="24"/>
          <w:szCs w:val="24"/>
        </w:rPr>
        <w:t>Wykonawca zapłaci Zamawiającemu kary umowne w następujących przypadkach:</w:t>
      </w:r>
    </w:p>
    <w:p w14:paraId="511BB89B"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t>za nieterminowe zakończenie realizacji przedmiotu umowy w wysokości 0,2% wynagrodzenia brutto określonego w § 5 ust. 1 za każdy rozpoczęty dzień zwłoki, jaki upłynie pomiędzy umownym terminem zakończenia, a faktycznym dniem zakończenia robót,</w:t>
      </w:r>
    </w:p>
    <w:p w14:paraId="2F85FF7B"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t>za nieterminowe usunięcie wad stwierdzonych przy odbiorze lub w okresie udzielonej gwarancji w wysokości 0,05% wynagrodzenia brutto określonego w § 5 ust. 1 za każdy rozpoczęty dzień zwłoki liczony od dnia upływu terminu na usunięcie wad, a w przypadku zwłoki dłuższej niż 5 dni roboczych Zamawiający może zlecić usunięcie wad innemu podmiotowi, a kosztami obciążyć Wykonawcę,</w:t>
      </w:r>
    </w:p>
    <w:p w14:paraId="42A6DE1C"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t>w wysokości 2.000 zł za każdy przypadek naruszenia zapisów § 4 ust. 3 pkt 19 tj. w przypadku stwierdzenia realizowania przedmiotu umowy za pomocą osób, które nie zostały zatrudnione na podstawie umowy o pracę,</w:t>
      </w:r>
    </w:p>
    <w:p w14:paraId="16A3BC81"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t>w wysokości 1.000 zł za każdy przypadek nie powiadomienia Zamawiającego o zmianie, o której mowa § 4 ust. 3 pkt 19</w:t>
      </w:r>
    </w:p>
    <w:p w14:paraId="22835CA8"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lastRenderedPageBreak/>
        <w:t xml:space="preserve">w wysokości 1.000 zł za nie przedstawienie lub przedstawienie niekompletnych dokumentów, o których mowa w § 4 ust. 3 pkt 19, co uniemożliwi lub w sposób znaczny utrudni Zamawiającemu kontrolę obowiązków wynikających z art. 29 ust. 3 ustawy </w:t>
      </w:r>
      <w:proofErr w:type="spellStart"/>
      <w:r w:rsidRPr="00A93BF3">
        <w:rPr>
          <w:rFonts w:ascii="Arial" w:hAnsi="Arial"/>
          <w:sz w:val="24"/>
          <w:szCs w:val="24"/>
        </w:rPr>
        <w:t>Pzp</w:t>
      </w:r>
      <w:proofErr w:type="spellEnd"/>
      <w:r w:rsidRPr="00A93BF3">
        <w:rPr>
          <w:rFonts w:ascii="Arial" w:hAnsi="Arial"/>
          <w:sz w:val="24"/>
          <w:szCs w:val="24"/>
        </w:rPr>
        <w:t>, za każdy rozpoczęty dzień zwłoki.</w:t>
      </w:r>
    </w:p>
    <w:p w14:paraId="248670ED"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t xml:space="preserve">za zwłokę w przedłożeniu wymaganego umową dokumentu, zestawienia, pomimo pisemnego wezwania i wyznaczenia terminu uzupełnienia dokumentu, w wysokości 100 zł za każdy rozpoczęty dzień zwłoki licząc od upływu terminu określonego w wezwaniu do faktycznego złożenia dokumentu, </w:t>
      </w:r>
    </w:p>
    <w:p w14:paraId="54A6EA0C"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t>z tytułu odstąpienia od umowy z przyczyn zależnych od Wykonawcy w wysokości 10 % wynagrodzenia brutto określonego w § 5 ust. 1. Zamawiający zachowuje w tym przypadku prawo do roszczeń z tytułu rękojmi i gwarancji do prac dotychczas wykonanych.</w:t>
      </w:r>
    </w:p>
    <w:p w14:paraId="226D9FCF" w14:textId="77777777" w:rsidR="00950800" w:rsidRPr="00A93BF3" w:rsidRDefault="00950800" w:rsidP="0002623C">
      <w:pPr>
        <w:numPr>
          <w:ilvl w:val="0"/>
          <w:numId w:val="19"/>
        </w:numPr>
        <w:spacing w:line="360" w:lineRule="auto"/>
        <w:ind w:left="709" w:hanging="283"/>
        <w:jc w:val="both"/>
        <w:rPr>
          <w:rFonts w:ascii="Arial" w:hAnsi="Arial"/>
          <w:sz w:val="24"/>
          <w:szCs w:val="24"/>
        </w:rPr>
      </w:pPr>
      <w:r w:rsidRPr="00A93BF3">
        <w:rPr>
          <w:rFonts w:ascii="Arial" w:hAnsi="Arial"/>
          <w:sz w:val="24"/>
          <w:szCs w:val="24"/>
        </w:rPr>
        <w:t>podwykonawstwa z tytułu:</w:t>
      </w:r>
    </w:p>
    <w:p w14:paraId="62988CAF" w14:textId="77777777" w:rsidR="00950800" w:rsidRPr="00A93BF3" w:rsidRDefault="00950800" w:rsidP="00F071E8">
      <w:pPr>
        <w:spacing w:line="360" w:lineRule="auto"/>
        <w:ind w:left="993" w:hanging="284"/>
        <w:jc w:val="both"/>
        <w:rPr>
          <w:rFonts w:ascii="Arial" w:hAnsi="Arial"/>
          <w:sz w:val="24"/>
          <w:szCs w:val="24"/>
        </w:rPr>
      </w:pPr>
      <w:r w:rsidRPr="00A93BF3">
        <w:rPr>
          <w:rFonts w:ascii="Arial" w:hAnsi="Arial"/>
          <w:sz w:val="24"/>
          <w:szCs w:val="24"/>
        </w:rPr>
        <w:t>a.</w:t>
      </w:r>
      <w:r w:rsidRPr="00A93BF3">
        <w:rPr>
          <w:rFonts w:ascii="Arial" w:hAnsi="Arial"/>
          <w:sz w:val="24"/>
          <w:szCs w:val="24"/>
        </w:rPr>
        <w:tab/>
        <w:t>braku zapłaty wynagrodzenia należnego podwykonawcom lub dalszym podwykonawcom w wysokości 5% wynagrodzenia brutto należnego podwykonawcy lub dalszym podwykonawcom za każde dokonanie przez Zamawiającego bezpośredniej płatności na rzecz Podwykonawców lub dalszych Podwykonawców,</w:t>
      </w:r>
    </w:p>
    <w:p w14:paraId="53E01072" w14:textId="77777777" w:rsidR="00F071E8" w:rsidRDefault="00950800" w:rsidP="00F071E8">
      <w:pPr>
        <w:spacing w:line="360" w:lineRule="auto"/>
        <w:ind w:left="993" w:hanging="284"/>
        <w:jc w:val="both"/>
        <w:rPr>
          <w:rFonts w:ascii="Arial" w:hAnsi="Arial"/>
          <w:sz w:val="24"/>
          <w:szCs w:val="24"/>
        </w:rPr>
      </w:pPr>
      <w:r w:rsidRPr="00A93BF3">
        <w:rPr>
          <w:rFonts w:ascii="Arial" w:hAnsi="Arial"/>
          <w:sz w:val="24"/>
          <w:szCs w:val="24"/>
        </w:rPr>
        <w:t>b.</w:t>
      </w:r>
      <w:r w:rsidRPr="00A93BF3">
        <w:rPr>
          <w:rFonts w:ascii="Arial" w:hAnsi="Arial"/>
          <w:sz w:val="24"/>
          <w:szCs w:val="24"/>
        </w:rPr>
        <w:tab/>
        <w:t>nieterminowej zapłaty wynagrodzenia należnego podwykonawcom lub dalszym podwykonawcom w wysokości 0,3% wynagrodzenia brutto należnego podwykonawcy lub dalszym podwykonawcom za każdy dzień zwłoki, od dnia upływu t</w:t>
      </w:r>
      <w:r w:rsidR="00F071E8">
        <w:rPr>
          <w:rFonts w:ascii="Arial" w:hAnsi="Arial"/>
          <w:sz w:val="24"/>
          <w:szCs w:val="24"/>
        </w:rPr>
        <w:t>erminu zapłaty do dnia zapłaty,</w:t>
      </w:r>
    </w:p>
    <w:p w14:paraId="425F45E3" w14:textId="1F211BC9" w:rsidR="00950800" w:rsidRPr="00A93BF3" w:rsidRDefault="00F071E8" w:rsidP="00F071E8">
      <w:pPr>
        <w:spacing w:line="360" w:lineRule="auto"/>
        <w:ind w:left="993" w:hanging="284"/>
        <w:jc w:val="both"/>
        <w:rPr>
          <w:rFonts w:ascii="Arial" w:hAnsi="Arial"/>
          <w:sz w:val="24"/>
          <w:szCs w:val="24"/>
        </w:rPr>
      </w:pPr>
      <w:r>
        <w:rPr>
          <w:rFonts w:ascii="Arial" w:hAnsi="Arial"/>
          <w:sz w:val="24"/>
          <w:szCs w:val="24"/>
        </w:rPr>
        <w:t xml:space="preserve">c. </w:t>
      </w:r>
      <w:r w:rsidR="00950800" w:rsidRPr="00A93BF3">
        <w:rPr>
          <w:rFonts w:ascii="Arial" w:hAnsi="Arial"/>
          <w:sz w:val="24"/>
          <w:szCs w:val="24"/>
        </w:rPr>
        <w:t>nieprzedłożenia do zaakceptowania projektu umowy o podwykonawstwo, której przedmiotem są roboty budowlane lub projektu jej zmiany w terminie 7 dni od zawarcia umowy lub jej zmiany w wysokości 5000 zł za każdy nieprzedłożony do zaakceptowania projekt Umowy lub jej zmiany,</w:t>
      </w:r>
    </w:p>
    <w:p w14:paraId="5C08EC01" w14:textId="3BCB8C5D" w:rsidR="00950800" w:rsidRPr="00A93BF3" w:rsidRDefault="00F071E8" w:rsidP="00F071E8">
      <w:pPr>
        <w:spacing w:line="360" w:lineRule="auto"/>
        <w:ind w:left="993" w:hanging="284"/>
        <w:jc w:val="both"/>
        <w:rPr>
          <w:rFonts w:ascii="Arial" w:hAnsi="Arial"/>
          <w:sz w:val="24"/>
          <w:szCs w:val="24"/>
        </w:rPr>
      </w:pPr>
      <w:r>
        <w:rPr>
          <w:rFonts w:ascii="Arial" w:hAnsi="Arial"/>
          <w:sz w:val="24"/>
          <w:szCs w:val="24"/>
        </w:rPr>
        <w:t xml:space="preserve">d. </w:t>
      </w:r>
      <w:r w:rsidR="00950800" w:rsidRPr="00A93BF3">
        <w:rPr>
          <w:rFonts w:ascii="Arial" w:hAnsi="Arial"/>
          <w:sz w:val="24"/>
          <w:szCs w:val="24"/>
        </w:rPr>
        <w:t>nieprzedłożenia poświadczonej za zgodność z oryginałem kopii umowy o podwykonawstwo lub jej zmiany w terminie 7 dni od zawarcia umowy lub jej zmiany w wysokości 5000 zł za każdy nieprzedłożony do zaakceptowania projekt Umowy lub jej zmiany,</w:t>
      </w:r>
    </w:p>
    <w:p w14:paraId="5D52DAB2" w14:textId="62C6A24A" w:rsidR="00950800" w:rsidRDefault="00F071E8" w:rsidP="00F071E8">
      <w:pPr>
        <w:spacing w:line="360" w:lineRule="auto"/>
        <w:ind w:left="993" w:hanging="284"/>
        <w:jc w:val="both"/>
        <w:rPr>
          <w:rFonts w:ascii="Arial" w:hAnsi="Arial"/>
          <w:sz w:val="24"/>
          <w:szCs w:val="24"/>
        </w:rPr>
      </w:pPr>
      <w:r>
        <w:rPr>
          <w:rFonts w:ascii="Arial" w:hAnsi="Arial"/>
          <w:sz w:val="24"/>
          <w:szCs w:val="24"/>
        </w:rPr>
        <w:t xml:space="preserve">e. </w:t>
      </w:r>
      <w:r w:rsidR="00950800" w:rsidRPr="00A93BF3">
        <w:rPr>
          <w:rFonts w:ascii="Arial" w:hAnsi="Arial"/>
          <w:sz w:val="24"/>
          <w:szCs w:val="24"/>
        </w:rPr>
        <w:t>braku zmiany umowy o podwykonawstwo w zakresie terminu zapłaty w wysokości 5.000 zł.</w:t>
      </w:r>
    </w:p>
    <w:p w14:paraId="4E9CD3ED" w14:textId="0A088107" w:rsidR="00950800" w:rsidRPr="00A93BF3" w:rsidRDefault="00F071E8" w:rsidP="00F071E8">
      <w:pPr>
        <w:spacing w:line="360" w:lineRule="auto"/>
        <w:ind w:left="993" w:hanging="284"/>
        <w:jc w:val="both"/>
        <w:rPr>
          <w:rFonts w:ascii="Arial" w:hAnsi="Arial"/>
          <w:sz w:val="24"/>
          <w:szCs w:val="24"/>
        </w:rPr>
      </w:pPr>
      <w:r>
        <w:rPr>
          <w:rFonts w:ascii="Arial" w:hAnsi="Arial"/>
          <w:sz w:val="24"/>
          <w:szCs w:val="24"/>
        </w:rPr>
        <w:t xml:space="preserve">f. </w:t>
      </w:r>
      <w:r w:rsidR="00950800" w:rsidRPr="00BA2931">
        <w:rPr>
          <w:rFonts w:ascii="Arial" w:hAnsi="Arial"/>
          <w:sz w:val="24"/>
          <w:szCs w:val="24"/>
        </w:rPr>
        <w:t>braku zapłaty lu</w:t>
      </w:r>
      <w:r w:rsidR="00950800">
        <w:rPr>
          <w:rFonts w:ascii="Arial" w:hAnsi="Arial"/>
          <w:sz w:val="24"/>
          <w:szCs w:val="24"/>
        </w:rPr>
        <w:t>b nieterminowej zapłaty wynagro</w:t>
      </w:r>
      <w:r w:rsidR="00950800" w:rsidRPr="00BA2931">
        <w:rPr>
          <w:rFonts w:ascii="Arial" w:hAnsi="Arial"/>
          <w:sz w:val="24"/>
          <w:szCs w:val="24"/>
        </w:rPr>
        <w:t>dzenia należnego podwykonawcom z tytułu zmiany wysokości wynagrodzenia, o której mowa w art. 439 ust. 5</w:t>
      </w:r>
      <w:r w:rsidR="00950800">
        <w:rPr>
          <w:rFonts w:ascii="Arial" w:hAnsi="Arial"/>
          <w:sz w:val="24"/>
          <w:szCs w:val="24"/>
        </w:rPr>
        <w:t xml:space="preserve"> PZP</w:t>
      </w:r>
      <w:r w:rsidR="00950800" w:rsidRPr="00BA2931">
        <w:rPr>
          <w:rFonts w:ascii="Arial" w:hAnsi="Arial"/>
          <w:sz w:val="24"/>
          <w:szCs w:val="24"/>
        </w:rPr>
        <w:t>,</w:t>
      </w:r>
      <w:r w:rsidR="00950800">
        <w:rPr>
          <w:rFonts w:ascii="Arial" w:hAnsi="Arial"/>
          <w:sz w:val="24"/>
          <w:szCs w:val="24"/>
        </w:rPr>
        <w:t xml:space="preserve"> </w:t>
      </w:r>
      <w:r w:rsidR="00950800" w:rsidRPr="00BA2931">
        <w:rPr>
          <w:rFonts w:ascii="Arial" w:hAnsi="Arial"/>
          <w:sz w:val="24"/>
          <w:szCs w:val="24"/>
        </w:rPr>
        <w:t>w wysokości 0,</w:t>
      </w:r>
      <w:r w:rsidR="00950800">
        <w:rPr>
          <w:rFonts w:ascii="Arial" w:hAnsi="Arial"/>
          <w:sz w:val="24"/>
          <w:szCs w:val="24"/>
        </w:rPr>
        <w:t>3</w:t>
      </w:r>
      <w:r w:rsidR="00950800" w:rsidRPr="00BA2931">
        <w:rPr>
          <w:rFonts w:ascii="Arial" w:hAnsi="Arial"/>
          <w:sz w:val="24"/>
          <w:szCs w:val="24"/>
        </w:rPr>
        <w:t xml:space="preserve">% wynagrodzenia brutto </w:t>
      </w:r>
      <w:r w:rsidR="00950800">
        <w:rPr>
          <w:rFonts w:ascii="Arial" w:hAnsi="Arial"/>
          <w:sz w:val="24"/>
          <w:szCs w:val="24"/>
        </w:rPr>
        <w:t>należn</w:t>
      </w:r>
      <w:r w:rsidR="00950800" w:rsidRPr="00BA2931">
        <w:rPr>
          <w:rFonts w:ascii="Arial" w:hAnsi="Arial"/>
          <w:sz w:val="24"/>
          <w:szCs w:val="24"/>
        </w:rPr>
        <w:t>ego podwykonawcy lub dalsz</w:t>
      </w:r>
      <w:r w:rsidR="00950800">
        <w:rPr>
          <w:rFonts w:ascii="Arial" w:hAnsi="Arial"/>
          <w:sz w:val="24"/>
          <w:szCs w:val="24"/>
        </w:rPr>
        <w:t xml:space="preserve">ego </w:t>
      </w:r>
      <w:r w:rsidR="00950800">
        <w:rPr>
          <w:rFonts w:ascii="Arial" w:hAnsi="Arial"/>
          <w:sz w:val="24"/>
          <w:szCs w:val="24"/>
        </w:rPr>
        <w:lastRenderedPageBreak/>
        <w:t>pod</w:t>
      </w:r>
      <w:r w:rsidR="00950800" w:rsidRPr="00BA2931">
        <w:rPr>
          <w:rFonts w:ascii="Arial" w:hAnsi="Arial"/>
          <w:sz w:val="24"/>
          <w:szCs w:val="24"/>
        </w:rPr>
        <w:t>wykonawc</w:t>
      </w:r>
      <w:r w:rsidR="00950800">
        <w:rPr>
          <w:rFonts w:ascii="Arial" w:hAnsi="Arial"/>
          <w:sz w:val="24"/>
          <w:szCs w:val="24"/>
        </w:rPr>
        <w:t>y</w:t>
      </w:r>
      <w:r w:rsidR="00950800" w:rsidRPr="00BA2931">
        <w:rPr>
          <w:rFonts w:ascii="Arial" w:hAnsi="Arial"/>
          <w:sz w:val="24"/>
          <w:szCs w:val="24"/>
        </w:rPr>
        <w:t xml:space="preserve"> </w:t>
      </w:r>
      <w:r w:rsidR="00950800">
        <w:rPr>
          <w:rFonts w:ascii="Arial" w:hAnsi="Arial"/>
          <w:sz w:val="24"/>
          <w:szCs w:val="24"/>
        </w:rPr>
        <w:t xml:space="preserve">z tytułu zmiany wynagrodzenia, o której mowa powyżej, </w:t>
      </w:r>
      <w:r w:rsidR="00950800" w:rsidRPr="00BA2931">
        <w:rPr>
          <w:rFonts w:ascii="Arial" w:hAnsi="Arial"/>
          <w:sz w:val="24"/>
          <w:szCs w:val="24"/>
        </w:rPr>
        <w:t>za każdy dzień zwłoki, od dnia upływu</w:t>
      </w:r>
      <w:r w:rsidR="00950800">
        <w:rPr>
          <w:rFonts w:ascii="Arial" w:hAnsi="Arial"/>
          <w:sz w:val="24"/>
          <w:szCs w:val="24"/>
        </w:rPr>
        <w:t xml:space="preserve"> terminu zapłaty.</w:t>
      </w:r>
    </w:p>
    <w:p w14:paraId="717B0F33" w14:textId="77777777" w:rsidR="00950800" w:rsidRPr="00DC7794" w:rsidRDefault="00950800" w:rsidP="0002623C">
      <w:pPr>
        <w:numPr>
          <w:ilvl w:val="0"/>
          <w:numId w:val="18"/>
        </w:numPr>
        <w:spacing w:line="360" w:lineRule="auto"/>
        <w:ind w:left="426" w:hanging="426"/>
        <w:jc w:val="both"/>
        <w:rPr>
          <w:rFonts w:ascii="Arial" w:hAnsi="Arial"/>
          <w:sz w:val="24"/>
          <w:szCs w:val="24"/>
        </w:rPr>
      </w:pPr>
      <w:r w:rsidRPr="00DC7794">
        <w:rPr>
          <w:rFonts w:ascii="Arial" w:hAnsi="Arial"/>
          <w:sz w:val="24"/>
          <w:szCs w:val="24"/>
        </w:rPr>
        <w:t>Łączna maksymalna wysokość kar umownych, których mogą dochodzić Strony nie może przekroczyć 30% wynagrodzenia brutto określonego w § 5 ust. 1.</w:t>
      </w:r>
    </w:p>
    <w:p w14:paraId="19030B25" w14:textId="77777777" w:rsidR="00950800" w:rsidRPr="00DC7794" w:rsidRDefault="00950800" w:rsidP="0002623C">
      <w:pPr>
        <w:numPr>
          <w:ilvl w:val="0"/>
          <w:numId w:val="18"/>
        </w:numPr>
        <w:spacing w:line="360" w:lineRule="auto"/>
        <w:ind w:left="426" w:hanging="426"/>
        <w:jc w:val="both"/>
        <w:rPr>
          <w:rFonts w:ascii="Arial" w:hAnsi="Arial"/>
          <w:sz w:val="24"/>
          <w:szCs w:val="24"/>
        </w:rPr>
      </w:pPr>
      <w:r w:rsidRPr="00DC7794">
        <w:rPr>
          <w:rFonts w:ascii="Arial" w:hAnsi="Arial"/>
          <w:sz w:val="24"/>
          <w:szCs w:val="24"/>
        </w:rPr>
        <w:t xml:space="preserve">Strony zastrzegają sobie prawo do dochodzenia odszkodowania uzupełniającego, przewyższającego wysokość kar umownych, do wysokości poniesionej szkody na zasadach ogólnych określonych przepisami Kodeksu cywilnego. </w:t>
      </w:r>
    </w:p>
    <w:p w14:paraId="24CF4869" w14:textId="77777777" w:rsidR="00950800" w:rsidRPr="00DC7794" w:rsidRDefault="00950800" w:rsidP="0002623C">
      <w:pPr>
        <w:numPr>
          <w:ilvl w:val="0"/>
          <w:numId w:val="18"/>
        </w:numPr>
        <w:spacing w:line="360" w:lineRule="auto"/>
        <w:ind w:left="426" w:hanging="426"/>
        <w:jc w:val="both"/>
        <w:rPr>
          <w:rFonts w:ascii="Arial" w:hAnsi="Arial"/>
          <w:sz w:val="24"/>
          <w:szCs w:val="24"/>
        </w:rPr>
      </w:pPr>
      <w:r w:rsidRPr="00DC7794">
        <w:rPr>
          <w:rFonts w:ascii="Arial" w:hAnsi="Arial"/>
          <w:sz w:val="24"/>
          <w:szCs w:val="24"/>
        </w:rPr>
        <w:t>Kara umowna jest wymagalna od dnia następnego po upływie terminu jej zapłaty. Termin zapłaty kary umownej wynosi 14 dni od dnia skutecznego doręczenia Stronie wezwania do zapłaty. W razie opóźnienia z zapłatą kary umownej Strona uprawniona do otrzymania kary umownej może żądać odsetek ustawowych za każdy dzień opóźnienia Zapłata kary przez Wykonawcę lub potrącenie przez Zamawiającego kwoty kary z płatności należnej Wykonawcy nie zwalnia Wykonawcy z obowiązku ukończenia robót lub jakichkolwiek innych  obowiązków i zobowiązań wynikających z Umowy.</w:t>
      </w:r>
    </w:p>
    <w:p w14:paraId="3F199FF0"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11</w:t>
      </w:r>
    </w:p>
    <w:p w14:paraId="55199214"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[Odstąpienie od umowy]</w:t>
      </w:r>
    </w:p>
    <w:p w14:paraId="5105E594"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hAnsi="Arial"/>
          <w:sz w:val="24"/>
          <w:szCs w:val="24"/>
        </w:rPr>
        <w:t>Zamawiającemu przysługuje prawo odstąpienia od umowy:</w:t>
      </w:r>
    </w:p>
    <w:p w14:paraId="6A453036" w14:textId="77777777" w:rsidR="00950800" w:rsidRPr="00081117" w:rsidRDefault="00950800" w:rsidP="0002623C">
      <w:pPr>
        <w:numPr>
          <w:ilvl w:val="1"/>
          <w:numId w:val="20"/>
        </w:numPr>
        <w:spacing w:line="360" w:lineRule="auto"/>
        <w:ind w:left="851" w:hanging="425"/>
        <w:jc w:val="both"/>
        <w:rPr>
          <w:rFonts w:ascii="Arial" w:hAnsi="Arial"/>
          <w:sz w:val="24"/>
          <w:szCs w:val="24"/>
        </w:rPr>
      </w:pPr>
      <w:r w:rsidRPr="00DC7794">
        <w:rPr>
          <w:rFonts w:ascii="Arial" w:hAnsi="Arial"/>
          <w:sz w:val="24"/>
          <w:szCs w:val="24"/>
        </w:rPr>
        <w:t xml:space="preserve">W terminie 30 dni od dnia powzięcia wiadomości o zaistnieniu istotnej zmiany okoliczności powodującej, że wykonanie umowy nie leży w interesie publicznym, czego nie można było </w:t>
      </w:r>
      <w:r w:rsidRPr="00081117">
        <w:rPr>
          <w:rFonts w:ascii="Arial" w:hAnsi="Arial"/>
          <w:sz w:val="24"/>
          <w:szCs w:val="24"/>
        </w:rPr>
        <w:t>przewidzieć w chwili zawarcia niniejszej umowy, lub dalsze wykonywanie umowy może zagrozić podstawowemu interesowi bezpieczeństwa lub bezpieczeństwu publicznemu,</w:t>
      </w:r>
    </w:p>
    <w:p w14:paraId="7B577276" w14:textId="77777777" w:rsidR="00950800" w:rsidRPr="00081117" w:rsidRDefault="00950800" w:rsidP="0002623C">
      <w:pPr>
        <w:numPr>
          <w:ilvl w:val="1"/>
          <w:numId w:val="20"/>
        </w:numPr>
        <w:spacing w:line="360" w:lineRule="auto"/>
        <w:ind w:left="851" w:hanging="425"/>
        <w:jc w:val="both"/>
        <w:rPr>
          <w:rFonts w:ascii="Arial" w:hAnsi="Arial"/>
          <w:sz w:val="24"/>
          <w:szCs w:val="24"/>
        </w:rPr>
      </w:pPr>
      <w:r w:rsidRPr="00081117">
        <w:rPr>
          <w:rFonts w:ascii="Arial" w:hAnsi="Arial"/>
          <w:sz w:val="24"/>
          <w:szCs w:val="24"/>
        </w:rPr>
        <w:t>W przypadkach określonych ustawą PZP, w szczególności art. 456 ust. 1 pkt 2)</w:t>
      </w:r>
    </w:p>
    <w:p w14:paraId="64CF19D1" w14:textId="77777777" w:rsidR="00950800" w:rsidRPr="00081117" w:rsidRDefault="00950800" w:rsidP="0002623C">
      <w:pPr>
        <w:numPr>
          <w:ilvl w:val="1"/>
          <w:numId w:val="20"/>
        </w:numPr>
        <w:spacing w:line="360" w:lineRule="auto"/>
        <w:ind w:left="851" w:hanging="425"/>
        <w:jc w:val="both"/>
        <w:rPr>
          <w:rFonts w:ascii="Arial" w:hAnsi="Arial"/>
          <w:sz w:val="24"/>
          <w:szCs w:val="24"/>
        </w:rPr>
      </w:pPr>
      <w:r w:rsidRPr="00081117">
        <w:rPr>
          <w:rFonts w:ascii="Arial" w:hAnsi="Arial"/>
          <w:sz w:val="24"/>
          <w:szCs w:val="24"/>
        </w:rPr>
        <w:t>gdy została ogłoszona likwidacja przedsiębiorstwa Wykonawcy lub wykreślenie go z rejestru,</w:t>
      </w:r>
    </w:p>
    <w:p w14:paraId="781E57FD" w14:textId="77777777" w:rsidR="00950800" w:rsidRPr="00081117" w:rsidRDefault="00950800" w:rsidP="0002623C">
      <w:pPr>
        <w:numPr>
          <w:ilvl w:val="1"/>
          <w:numId w:val="20"/>
        </w:numPr>
        <w:spacing w:line="360" w:lineRule="auto"/>
        <w:ind w:left="851" w:hanging="425"/>
        <w:jc w:val="both"/>
        <w:rPr>
          <w:rFonts w:ascii="Arial" w:hAnsi="Arial"/>
          <w:sz w:val="24"/>
          <w:szCs w:val="24"/>
        </w:rPr>
      </w:pPr>
      <w:r w:rsidRPr="00081117">
        <w:rPr>
          <w:rFonts w:ascii="Arial" w:hAnsi="Arial"/>
          <w:sz w:val="24"/>
          <w:szCs w:val="24"/>
        </w:rPr>
        <w:t>gdy został wydany nakaz zajęcia wierzytelności z tytułu wykonania niniejszej umowy,</w:t>
      </w:r>
    </w:p>
    <w:p w14:paraId="3F2288C9" w14:textId="77777777" w:rsidR="00950800" w:rsidRPr="00DC7794" w:rsidRDefault="00950800" w:rsidP="0002623C">
      <w:pPr>
        <w:numPr>
          <w:ilvl w:val="1"/>
          <w:numId w:val="20"/>
        </w:numPr>
        <w:spacing w:line="360" w:lineRule="auto"/>
        <w:ind w:left="851" w:hanging="425"/>
        <w:jc w:val="both"/>
        <w:rPr>
          <w:rFonts w:ascii="Arial" w:hAnsi="Arial"/>
          <w:sz w:val="24"/>
          <w:szCs w:val="24"/>
        </w:rPr>
      </w:pPr>
      <w:r w:rsidRPr="00DC7794">
        <w:rPr>
          <w:rFonts w:ascii="Arial" w:hAnsi="Arial"/>
          <w:sz w:val="24"/>
          <w:szCs w:val="24"/>
        </w:rPr>
        <w:t>z przyczyn leżących po stronie Wykonawcy, w szczególności gdy:</w:t>
      </w:r>
    </w:p>
    <w:p w14:paraId="2AE654DF" w14:textId="197F020F" w:rsidR="00950800" w:rsidRPr="00DC7794" w:rsidRDefault="00950800" w:rsidP="0002623C">
      <w:pPr>
        <w:numPr>
          <w:ilvl w:val="0"/>
          <w:numId w:val="21"/>
        </w:numPr>
        <w:tabs>
          <w:tab w:val="left" w:pos="993"/>
        </w:tabs>
        <w:spacing w:line="360" w:lineRule="auto"/>
        <w:ind w:left="993" w:hanging="284"/>
        <w:jc w:val="both"/>
        <w:rPr>
          <w:rFonts w:ascii="Arial" w:hAnsi="Arial"/>
          <w:sz w:val="24"/>
          <w:szCs w:val="24"/>
        </w:rPr>
      </w:pPr>
      <w:r w:rsidRPr="00DC7794">
        <w:rPr>
          <w:rFonts w:ascii="Arial" w:hAnsi="Arial"/>
          <w:sz w:val="24"/>
          <w:szCs w:val="24"/>
        </w:rPr>
        <w:t xml:space="preserve">Wykonawca nie przejął terenu budowy w wyznaczonym terminie lub nie przystąpił do faktycznej realizacji robót przez okres </w:t>
      </w:r>
      <w:r w:rsidR="00747A68">
        <w:rPr>
          <w:rFonts w:ascii="Arial" w:hAnsi="Arial"/>
          <w:sz w:val="24"/>
          <w:szCs w:val="24"/>
        </w:rPr>
        <w:t>7</w:t>
      </w:r>
      <w:r w:rsidRPr="00DC7794">
        <w:rPr>
          <w:rFonts w:ascii="Arial" w:hAnsi="Arial"/>
          <w:sz w:val="24"/>
          <w:szCs w:val="24"/>
        </w:rPr>
        <w:t xml:space="preserve"> dni roboczych od daty przekazania terenu budowy lub przerwał ich realizację na okres co najmniej </w:t>
      </w:r>
      <w:r w:rsidR="00747A68">
        <w:rPr>
          <w:rFonts w:ascii="Arial" w:hAnsi="Arial"/>
          <w:sz w:val="24"/>
          <w:szCs w:val="24"/>
        </w:rPr>
        <w:t>7</w:t>
      </w:r>
      <w:r w:rsidRPr="00DC7794">
        <w:rPr>
          <w:rFonts w:ascii="Arial" w:hAnsi="Arial"/>
          <w:sz w:val="24"/>
          <w:szCs w:val="24"/>
        </w:rPr>
        <w:t xml:space="preserve"> dni roboczych lub jeżeli faktyczny postęp robót z przyczyn leżących po stronie Wykonawcy będzie obiektywnie zagrażał terminowi zakończenia robót i pomimo pisemnego wezwania Wykonawcy do podjęcia wykonywania lub należytego wykonywania Umowy w wyznaczonym terminie, nie zadośćuczyni żądaniu Zamawiającego,</w:t>
      </w:r>
    </w:p>
    <w:p w14:paraId="6152BE49" w14:textId="77777777" w:rsidR="00950800" w:rsidRPr="00DC7794" w:rsidRDefault="00950800" w:rsidP="0002623C">
      <w:pPr>
        <w:numPr>
          <w:ilvl w:val="0"/>
          <w:numId w:val="21"/>
        </w:numPr>
        <w:tabs>
          <w:tab w:val="left" w:pos="993"/>
        </w:tabs>
        <w:spacing w:line="360" w:lineRule="auto"/>
        <w:ind w:left="993" w:hanging="284"/>
        <w:jc w:val="both"/>
        <w:rPr>
          <w:rFonts w:ascii="Arial" w:hAnsi="Arial"/>
          <w:sz w:val="24"/>
          <w:szCs w:val="24"/>
        </w:rPr>
      </w:pPr>
      <w:r w:rsidRPr="00DC7794">
        <w:rPr>
          <w:rFonts w:ascii="Arial" w:hAnsi="Arial"/>
          <w:sz w:val="24"/>
          <w:szCs w:val="24"/>
        </w:rPr>
        <w:lastRenderedPageBreak/>
        <w:t xml:space="preserve">Wykonawca opóźnia się z zakończeniem realizacji przedmiotu umowy co najmniej </w:t>
      </w:r>
      <w:r>
        <w:rPr>
          <w:rFonts w:ascii="Arial" w:hAnsi="Arial"/>
          <w:sz w:val="24"/>
          <w:szCs w:val="24"/>
        </w:rPr>
        <w:t xml:space="preserve">5 </w:t>
      </w:r>
      <w:r w:rsidRPr="00DC7794">
        <w:rPr>
          <w:rFonts w:ascii="Arial" w:hAnsi="Arial"/>
          <w:sz w:val="24"/>
          <w:szCs w:val="24"/>
        </w:rPr>
        <w:t>dni roboczych w stosunku do wyznaczonego terminu,</w:t>
      </w:r>
    </w:p>
    <w:p w14:paraId="3E5AD71A" w14:textId="77777777" w:rsidR="00950800" w:rsidRPr="00DC7794" w:rsidRDefault="00950800" w:rsidP="0002623C">
      <w:pPr>
        <w:numPr>
          <w:ilvl w:val="0"/>
          <w:numId w:val="21"/>
        </w:numPr>
        <w:tabs>
          <w:tab w:val="left" w:pos="993"/>
        </w:tabs>
        <w:spacing w:line="360" w:lineRule="auto"/>
        <w:ind w:left="993" w:hanging="284"/>
        <w:jc w:val="both"/>
        <w:rPr>
          <w:rFonts w:ascii="Arial" w:hAnsi="Arial"/>
          <w:sz w:val="24"/>
          <w:szCs w:val="24"/>
        </w:rPr>
      </w:pPr>
      <w:r w:rsidRPr="00DC7794">
        <w:rPr>
          <w:rFonts w:ascii="Arial" w:hAnsi="Arial"/>
          <w:sz w:val="24"/>
          <w:szCs w:val="24"/>
        </w:rPr>
        <w:t>doszło do okoliczności, o których mowa w § 3 ust. 18 umowy tj. konieczności wielokrotnego dokonywania bezpośredniej zapłaty podwykonawcy lub dalszemu podwykonawcy lub konieczności dokonania bezpośrednich zapłat na sumę większą niż 5% wartości umowy w sprawie zamówienia publicznego,</w:t>
      </w:r>
    </w:p>
    <w:p w14:paraId="3DFADF74" w14:textId="77777777" w:rsidR="00950800" w:rsidRPr="00DC7794" w:rsidRDefault="00950800" w:rsidP="0002623C">
      <w:pPr>
        <w:numPr>
          <w:ilvl w:val="0"/>
          <w:numId w:val="21"/>
        </w:numPr>
        <w:tabs>
          <w:tab w:val="left" w:pos="993"/>
        </w:tabs>
        <w:spacing w:line="360" w:lineRule="auto"/>
        <w:ind w:left="993" w:hanging="284"/>
        <w:jc w:val="both"/>
        <w:rPr>
          <w:rFonts w:ascii="Arial" w:hAnsi="Arial"/>
          <w:sz w:val="24"/>
          <w:szCs w:val="24"/>
        </w:rPr>
      </w:pPr>
      <w:r w:rsidRPr="00DC7794">
        <w:rPr>
          <w:rFonts w:ascii="Arial" w:hAnsi="Arial"/>
          <w:sz w:val="24"/>
          <w:szCs w:val="24"/>
        </w:rPr>
        <w:t>Wykonawca nie spełnia wymogów zatrudniania osób na umowę o pracę,</w:t>
      </w:r>
    </w:p>
    <w:p w14:paraId="5C5B4B44" w14:textId="6455B524" w:rsidR="00950800" w:rsidRPr="00DC7794" w:rsidRDefault="00950800" w:rsidP="0002623C">
      <w:pPr>
        <w:numPr>
          <w:ilvl w:val="0"/>
          <w:numId w:val="21"/>
        </w:numPr>
        <w:tabs>
          <w:tab w:val="left" w:pos="993"/>
        </w:tabs>
        <w:spacing w:line="360" w:lineRule="auto"/>
        <w:ind w:left="993" w:hanging="284"/>
        <w:jc w:val="both"/>
        <w:rPr>
          <w:rFonts w:ascii="Arial" w:hAnsi="Arial"/>
          <w:sz w:val="24"/>
          <w:szCs w:val="24"/>
        </w:rPr>
      </w:pPr>
      <w:r w:rsidRPr="00DC7794">
        <w:rPr>
          <w:rFonts w:ascii="Arial" w:hAnsi="Arial"/>
          <w:sz w:val="24"/>
          <w:szCs w:val="24"/>
        </w:rPr>
        <w:t>Wykonawca realizuje zamówienie niezgodnie niniejsz</w:t>
      </w:r>
      <w:r w:rsidR="00764B91">
        <w:rPr>
          <w:rFonts w:ascii="Arial" w:hAnsi="Arial"/>
          <w:sz w:val="24"/>
          <w:szCs w:val="24"/>
        </w:rPr>
        <w:t>ą</w:t>
      </w:r>
      <w:r w:rsidRPr="00DC7794">
        <w:rPr>
          <w:rFonts w:ascii="Arial" w:hAnsi="Arial"/>
          <w:sz w:val="24"/>
          <w:szCs w:val="24"/>
        </w:rPr>
        <w:t xml:space="preserve"> umow</w:t>
      </w:r>
      <w:r w:rsidR="00764B91">
        <w:rPr>
          <w:rFonts w:ascii="Arial" w:hAnsi="Arial"/>
          <w:sz w:val="24"/>
          <w:szCs w:val="24"/>
        </w:rPr>
        <w:t>ą</w:t>
      </w:r>
      <w:r w:rsidRPr="00DC7794">
        <w:rPr>
          <w:rFonts w:ascii="Arial" w:hAnsi="Arial"/>
          <w:sz w:val="24"/>
          <w:szCs w:val="24"/>
        </w:rPr>
        <w:t xml:space="preserve"> lub nienależycie wykonuje swoje zobowiązania umowne lub w przypadku złej jakości prac, które, pomimo wcześniejszego wezwania wskazującego nieprawidłowości, nie zostały zaniechane lub naprawione.</w:t>
      </w:r>
    </w:p>
    <w:p w14:paraId="35635FA6" w14:textId="77777777" w:rsidR="00950800" w:rsidRPr="00DC7794" w:rsidRDefault="00950800" w:rsidP="0002623C">
      <w:pPr>
        <w:numPr>
          <w:ilvl w:val="0"/>
          <w:numId w:val="21"/>
        </w:numPr>
        <w:tabs>
          <w:tab w:val="left" w:pos="993"/>
        </w:tabs>
        <w:spacing w:line="360" w:lineRule="auto"/>
        <w:ind w:left="993" w:hanging="284"/>
        <w:jc w:val="both"/>
        <w:rPr>
          <w:rFonts w:ascii="Arial" w:hAnsi="Arial"/>
          <w:sz w:val="24"/>
          <w:szCs w:val="24"/>
        </w:rPr>
      </w:pPr>
      <w:r w:rsidRPr="00DC7794">
        <w:rPr>
          <w:rFonts w:ascii="Arial" w:hAnsi="Arial"/>
          <w:sz w:val="24"/>
          <w:szCs w:val="24"/>
        </w:rPr>
        <w:t>Wykonawca dokonuje cesji Umowy lub jej części bez powiadomienia Zamawiającego,</w:t>
      </w:r>
    </w:p>
    <w:p w14:paraId="40592504"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hAnsi="Arial"/>
          <w:sz w:val="24"/>
          <w:szCs w:val="24"/>
        </w:rPr>
        <w:t>Odstąpienie Zamawiającego od umowy z przyczyn określonych w ust. 1 nie stanowi podstawy dochodzenia przez Wykonawcę jakichkolwiek dodatkowych roszczeń w stosunku do Zamawiającego przekraczających wartość wykonanych robót na dzień odstąpienia od umowy.</w:t>
      </w:r>
    </w:p>
    <w:p w14:paraId="36EDEFC2"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hAnsi="Arial"/>
          <w:sz w:val="24"/>
          <w:szCs w:val="24"/>
        </w:rPr>
        <w:t>Odstępujący od umowy Wykonawca jest obowiązany naprawić Zamawiającemu spowodowaną tym szkodę chyba, że odstąpienie nastąpiło z przyczyn, za które odpowiada Zamawiający.</w:t>
      </w:r>
    </w:p>
    <w:p w14:paraId="6113AF21"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hAnsi="Arial"/>
          <w:sz w:val="24"/>
          <w:szCs w:val="24"/>
        </w:rPr>
        <w:t>W przypadku odstąpienia od umowy Wykonawca może żądać wyłącznie wynagrodzenia należnego z tytułu faktycznego wykonania części umowy.</w:t>
      </w:r>
    </w:p>
    <w:p w14:paraId="4B327408"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eastAsia="Times New Roman" w:hAnsi="Arial"/>
          <w:bCs/>
          <w:sz w:val="24"/>
          <w:szCs w:val="24"/>
          <w:lang w:eastAsia="ar-SA"/>
        </w:rPr>
        <w:t>Wykonawca udziela rękojmi i gwarancji jakości w zakresie określonym w Umowie na część zobowiązania wykonaną przed odstąpieniem od Umowy.</w:t>
      </w:r>
    </w:p>
    <w:p w14:paraId="699A3816"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eastAsia="Times New Roman" w:hAnsi="Arial"/>
          <w:bCs/>
          <w:sz w:val="24"/>
          <w:szCs w:val="24"/>
          <w:lang w:eastAsia="ar-SA"/>
        </w:rPr>
        <w:t xml:space="preserve">Odstąpienie od Umowy następuje </w:t>
      </w:r>
      <w:r w:rsidRPr="00DC7794">
        <w:rPr>
          <w:rFonts w:ascii="Arial" w:hAnsi="Arial"/>
          <w:sz w:val="24"/>
          <w:szCs w:val="24"/>
        </w:rPr>
        <w:t xml:space="preserve">za pośrednictwem </w:t>
      </w:r>
      <w:r w:rsidRPr="00DC7794">
        <w:rPr>
          <w:rFonts w:ascii="Arial" w:eastAsia="Times New Roman" w:hAnsi="Arial"/>
          <w:bCs/>
          <w:sz w:val="24"/>
          <w:szCs w:val="24"/>
          <w:lang w:eastAsia="ar-SA"/>
        </w:rPr>
        <w:t>listu poleconego za potwierdzeniem odbioru lub w formie pisma za pokwitowaniem, z chwilą otrzymania oświadczenia o odstąpieniu przez Wykonawcę.</w:t>
      </w:r>
    </w:p>
    <w:p w14:paraId="5C669462"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hAnsi="Arial"/>
          <w:sz w:val="24"/>
          <w:szCs w:val="24"/>
        </w:rPr>
        <w:t>W przypadku odstąpienia od Umowy przez Wykonawcę lub Zamawiającego, Wykonawca ma obowiązek:</w:t>
      </w:r>
    </w:p>
    <w:p w14:paraId="66575F1F" w14:textId="77777777" w:rsidR="00950800" w:rsidRPr="00DC7794" w:rsidRDefault="00950800" w:rsidP="0002623C">
      <w:pPr>
        <w:pStyle w:val="Akapitzlist"/>
        <w:numPr>
          <w:ilvl w:val="0"/>
          <w:numId w:val="15"/>
        </w:numPr>
        <w:tabs>
          <w:tab w:val="left" w:pos="709"/>
          <w:tab w:val="left" w:pos="1134"/>
        </w:tabs>
        <w:spacing w:line="360" w:lineRule="auto"/>
        <w:ind w:left="709" w:hanging="283"/>
        <w:contextualSpacing w:val="0"/>
        <w:jc w:val="both"/>
        <w:rPr>
          <w:rFonts w:ascii="Arial" w:hAnsi="Arial"/>
          <w:sz w:val="24"/>
          <w:szCs w:val="24"/>
        </w:rPr>
      </w:pPr>
      <w:r w:rsidRPr="00DC7794">
        <w:rPr>
          <w:rFonts w:ascii="Arial" w:hAnsi="Arial"/>
          <w:sz w:val="24"/>
          <w:szCs w:val="24"/>
        </w:rPr>
        <w:t xml:space="preserve">natychmiast wstrzymać wykonywanie robót, poza mającymi na celu ochronę życia i własności, zabezpieczyć przerwane roboty w zakresie obustronnie uzgodnionym oraz zabezpieczyć Teren budowy i opuścić go najpóźniej w terminie wskazanym przez Zamawiającego, </w:t>
      </w:r>
    </w:p>
    <w:p w14:paraId="40E91B34" w14:textId="6A155B73" w:rsidR="00950800" w:rsidRPr="00DC7794" w:rsidRDefault="00950800" w:rsidP="0002623C">
      <w:pPr>
        <w:pStyle w:val="Akapitzlist"/>
        <w:numPr>
          <w:ilvl w:val="0"/>
          <w:numId w:val="15"/>
        </w:numPr>
        <w:tabs>
          <w:tab w:val="left" w:pos="709"/>
          <w:tab w:val="left" w:pos="1134"/>
        </w:tabs>
        <w:spacing w:line="360" w:lineRule="auto"/>
        <w:ind w:left="709" w:hanging="283"/>
        <w:contextualSpacing w:val="0"/>
        <w:jc w:val="both"/>
        <w:rPr>
          <w:rFonts w:ascii="Arial" w:hAnsi="Arial"/>
          <w:sz w:val="24"/>
          <w:szCs w:val="24"/>
        </w:rPr>
      </w:pPr>
      <w:r w:rsidRPr="00DC7794">
        <w:rPr>
          <w:rFonts w:ascii="Arial" w:hAnsi="Arial"/>
          <w:sz w:val="24"/>
          <w:szCs w:val="24"/>
        </w:rPr>
        <w:lastRenderedPageBreak/>
        <w:t>przekazać znajdujące się w jego posiadaniu dokumenty, urządzenia, materiały i inne prace, za które Wykonawca otrzymał płatność, najpóźniej w terminie wskazanym przez Zamawiającego.</w:t>
      </w:r>
    </w:p>
    <w:p w14:paraId="49C565CB" w14:textId="77777777" w:rsidR="00950800" w:rsidRPr="00DC7794" w:rsidRDefault="00950800" w:rsidP="0002623C">
      <w:pPr>
        <w:pStyle w:val="Akapitzlist"/>
        <w:numPr>
          <w:ilvl w:val="0"/>
          <w:numId w:val="15"/>
        </w:numPr>
        <w:tabs>
          <w:tab w:val="left" w:pos="709"/>
          <w:tab w:val="left" w:pos="1134"/>
        </w:tabs>
        <w:spacing w:line="360" w:lineRule="auto"/>
        <w:ind w:left="709" w:hanging="283"/>
        <w:contextualSpacing w:val="0"/>
        <w:jc w:val="both"/>
        <w:rPr>
          <w:rFonts w:ascii="Arial" w:hAnsi="Arial"/>
          <w:sz w:val="24"/>
          <w:szCs w:val="24"/>
        </w:rPr>
      </w:pPr>
      <w:r w:rsidRPr="00DC7794">
        <w:rPr>
          <w:rFonts w:ascii="Arial" w:hAnsi="Arial"/>
          <w:sz w:val="24"/>
          <w:szCs w:val="24"/>
        </w:rPr>
        <w:t xml:space="preserve">W terminie 7 dni od daty odstąpienia od Umowy, Wykonawca zgłosi Zamawiającemu gotowość do odbioru robót przerwanych </w:t>
      </w:r>
      <w:r>
        <w:rPr>
          <w:rFonts w:ascii="Arial" w:hAnsi="Arial"/>
          <w:sz w:val="24"/>
          <w:szCs w:val="24"/>
        </w:rPr>
        <w:t>i</w:t>
      </w:r>
      <w:r w:rsidRPr="00DC7794">
        <w:rPr>
          <w:rFonts w:ascii="Arial" w:hAnsi="Arial"/>
          <w:sz w:val="24"/>
          <w:szCs w:val="24"/>
        </w:rPr>
        <w:t xml:space="preserve"> zabezpieczających. W przypadku niezgłoszenia w tym terminie gotowości do odbioru Zamawiający ma prawo przeprowadzić odbiór jednostronny.</w:t>
      </w:r>
    </w:p>
    <w:p w14:paraId="34DEF6A9" w14:textId="506246DC" w:rsidR="00950800" w:rsidRPr="00DC7794" w:rsidRDefault="00950800" w:rsidP="0002623C">
      <w:pPr>
        <w:pStyle w:val="Akapitzlist"/>
        <w:numPr>
          <w:ilvl w:val="0"/>
          <w:numId w:val="15"/>
        </w:numPr>
        <w:tabs>
          <w:tab w:val="left" w:pos="709"/>
          <w:tab w:val="left" w:pos="1134"/>
        </w:tabs>
        <w:spacing w:line="360" w:lineRule="auto"/>
        <w:ind w:left="709" w:hanging="283"/>
        <w:contextualSpacing w:val="0"/>
        <w:jc w:val="both"/>
        <w:rPr>
          <w:rFonts w:ascii="Arial" w:hAnsi="Arial"/>
          <w:sz w:val="24"/>
          <w:szCs w:val="24"/>
        </w:rPr>
      </w:pPr>
      <w:r w:rsidRPr="00DC7794">
        <w:rPr>
          <w:rFonts w:ascii="Arial" w:hAnsi="Arial"/>
          <w:sz w:val="24"/>
          <w:szCs w:val="24"/>
        </w:rPr>
        <w:t>Wykonawca niezwłocznie, a najpóźniej w terminie do 7 dni od dnia zawiadomienia o odstąpieniu od Umowy usunie z Terenu budowy sprzęt, urządzenia zaplecza budowy przez niego dostarczone</w:t>
      </w:r>
      <w:r>
        <w:rPr>
          <w:rFonts w:ascii="Arial" w:hAnsi="Arial"/>
          <w:sz w:val="24"/>
          <w:szCs w:val="24"/>
        </w:rPr>
        <w:t xml:space="preserve">, </w:t>
      </w:r>
      <w:r w:rsidRPr="00DC7794">
        <w:rPr>
          <w:rFonts w:ascii="Arial" w:hAnsi="Arial"/>
          <w:sz w:val="24"/>
          <w:szCs w:val="24"/>
        </w:rPr>
        <w:t>wniesione materiały i urządzenia, niestanowiące własności Zamawiającego lub ustali zasady przekazania tego majątku Zamawiającemu. W przypadku niewypełnienia przez Wykonawcę powyższego obowiązku Zamawiający uprawniony jest do usunięcia sprzętu i robót tymczasowych na koszt i ryzyko Wykonawcy.</w:t>
      </w:r>
    </w:p>
    <w:p w14:paraId="68A98A08" w14:textId="77777777" w:rsidR="00950800" w:rsidRPr="00DC7794" w:rsidRDefault="00950800" w:rsidP="0002623C">
      <w:pPr>
        <w:pStyle w:val="Akapitzlist"/>
        <w:numPr>
          <w:ilvl w:val="0"/>
          <w:numId w:val="15"/>
        </w:numPr>
        <w:tabs>
          <w:tab w:val="left" w:pos="709"/>
          <w:tab w:val="left" w:pos="1134"/>
        </w:tabs>
        <w:spacing w:line="360" w:lineRule="auto"/>
        <w:ind w:left="709" w:hanging="283"/>
        <w:contextualSpacing w:val="0"/>
        <w:jc w:val="both"/>
        <w:rPr>
          <w:rFonts w:ascii="Arial" w:hAnsi="Arial"/>
          <w:sz w:val="24"/>
          <w:szCs w:val="24"/>
        </w:rPr>
      </w:pPr>
      <w:r w:rsidRPr="00DC7794">
        <w:rPr>
          <w:rFonts w:ascii="Arial" w:hAnsi="Arial"/>
          <w:sz w:val="24"/>
          <w:szCs w:val="24"/>
        </w:rPr>
        <w:t>Wykonawca ma obowiązek zastosowania się do zawartych w oświadczeniu o odstąpieniu poleceń Zamawiającego dotyczących ochrony własności lub bezpieczeństwa robót.</w:t>
      </w:r>
    </w:p>
    <w:p w14:paraId="4B21508A"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hAnsi="Arial"/>
          <w:sz w:val="24"/>
          <w:szCs w:val="24"/>
        </w:rPr>
        <w:t xml:space="preserve">Warunkiem żądania wynagrodzenia za faktycznie wykonaną część umowy jest sporządzenie przez Strony protokołu inwentaryzacji robót w toku na dzień odstąpienia, zabezpieczenia przez Wykonawcę przerwanych robót w zakresie uzgodnionym na koszt strony, która spowodowała odstąpienie oraz dokonanie przez Zamawiającego odbioru wykonanych robót w toku i robót zabezpieczających. Wykonawca zobowiązany jest do dokonania i dostarczenia Zamawiającemu inwentaryzacji robót według stanu na dzień odstąpienia. Wykonawca sporządzi wykaz tych materiałów, konstrukcji lub urządzeń, które nie mogą być wykorzystane przez niego do realizacji innych robót nieobjętych Umową, jeżeli odstąpienie nastąpiło z przyczyn niezależnych od Wykonawcy w celu zwrotu kosztów ich nabycia. Szczegółowy protokół robót odbioru robót przerwanych i robót zabezpieczających w toku, inwentaryzacja robót i wykaz tych materiałów, konstrukcji lub urządzeń, stanowią podstawę do wystawienia przez Wykonawcę odpowiedniej faktury VAT lub rachunku. 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581B8CBB" w14:textId="77777777" w:rsidR="00950800" w:rsidRPr="00DC7794" w:rsidRDefault="00950800" w:rsidP="0002623C">
      <w:pPr>
        <w:numPr>
          <w:ilvl w:val="0"/>
          <w:numId w:val="20"/>
        </w:numPr>
        <w:spacing w:line="360" w:lineRule="auto"/>
        <w:ind w:left="426" w:hanging="426"/>
        <w:jc w:val="both"/>
        <w:rPr>
          <w:rFonts w:ascii="Arial" w:hAnsi="Arial"/>
          <w:sz w:val="24"/>
          <w:szCs w:val="24"/>
        </w:rPr>
      </w:pPr>
      <w:r w:rsidRPr="00DC7794">
        <w:rPr>
          <w:rFonts w:ascii="Arial" w:hAnsi="Arial"/>
          <w:sz w:val="24"/>
          <w:szCs w:val="24"/>
        </w:rPr>
        <w:lastRenderedPageBreak/>
        <w:t>Koszty dodatkowe poniesione na zabezpieczenie robót i Terenu budowy oraz wszelkie inne uzasadnione koszty związane z odstąpieniem od Umowy ponosi Strona, która jest winna odstąpienia.</w:t>
      </w:r>
    </w:p>
    <w:p w14:paraId="33F2D087"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12</w:t>
      </w:r>
    </w:p>
    <w:p w14:paraId="0536A8C8"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[Hierarchia ważności dokumentów]</w:t>
      </w:r>
    </w:p>
    <w:p w14:paraId="1CF5BD0D" w14:textId="77777777" w:rsidR="00950800" w:rsidRPr="00DC7794" w:rsidRDefault="00950800" w:rsidP="00950800">
      <w:pPr>
        <w:spacing w:line="360" w:lineRule="auto"/>
        <w:jc w:val="both"/>
        <w:rPr>
          <w:rFonts w:ascii="Arial" w:hAnsi="Arial"/>
          <w:sz w:val="24"/>
          <w:szCs w:val="24"/>
        </w:rPr>
      </w:pPr>
      <w:r w:rsidRPr="00DC7794">
        <w:rPr>
          <w:rFonts w:ascii="Arial" w:hAnsi="Arial"/>
          <w:sz w:val="24"/>
          <w:szCs w:val="24"/>
        </w:rPr>
        <w:t>W przypadku wątpliwości interpretacyjnych, co do rodzaju i zakresu robót określonych w niniejszej umowie oraz zakresu praw i obowiązków Zamawiającego i Wykonawcy, będzie obowiązywać następująca kolejność ważności n/w dokumentów:</w:t>
      </w:r>
    </w:p>
    <w:p w14:paraId="1A625EA3"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1) Umowa,</w:t>
      </w:r>
    </w:p>
    <w:p w14:paraId="4AD54E8F"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2) Specyfikacja Warunków Zamówienia (SWZ),</w:t>
      </w:r>
    </w:p>
    <w:p w14:paraId="74339864"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3) Oferta Wykonawcy.</w:t>
      </w:r>
    </w:p>
    <w:p w14:paraId="7A6A295D"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13</w:t>
      </w:r>
    </w:p>
    <w:p w14:paraId="55C1CA7F"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[Forma zmian i uzupełnień umowy]</w:t>
      </w:r>
    </w:p>
    <w:p w14:paraId="068251C4" w14:textId="77777777" w:rsidR="00950800" w:rsidRPr="00DC7794" w:rsidRDefault="00950800" w:rsidP="0002623C">
      <w:pPr>
        <w:numPr>
          <w:ilvl w:val="0"/>
          <w:numId w:val="22"/>
        </w:numPr>
        <w:spacing w:line="360" w:lineRule="auto"/>
        <w:ind w:left="426" w:hanging="426"/>
        <w:jc w:val="both"/>
        <w:rPr>
          <w:rFonts w:ascii="Arial" w:hAnsi="Arial"/>
          <w:sz w:val="24"/>
          <w:szCs w:val="24"/>
        </w:rPr>
      </w:pPr>
      <w:r w:rsidRPr="00DC7794">
        <w:rPr>
          <w:rFonts w:ascii="Arial" w:hAnsi="Arial"/>
          <w:sz w:val="24"/>
          <w:szCs w:val="24"/>
        </w:rPr>
        <w:t>Zmiana postanowień Umowy może nastąpić w okolicznościach wprost wskazanych w ustawie Prawo zamówień publicznych oraz określonych w niniejszej umowie. Strony dopuszczają dokonanie następujących istotnych zmian postanowień zawartej umowy w stosunku do treści oferty, na podstawie której dokonano wyboru wykonawcy poprzez zmiany:</w:t>
      </w:r>
    </w:p>
    <w:p w14:paraId="508787B2" w14:textId="77777777" w:rsidR="00950800" w:rsidRPr="00DC7794" w:rsidRDefault="00950800" w:rsidP="0002623C">
      <w:pPr>
        <w:numPr>
          <w:ilvl w:val="1"/>
          <w:numId w:val="25"/>
        </w:numPr>
        <w:spacing w:line="360" w:lineRule="auto"/>
        <w:ind w:left="851" w:hanging="425"/>
        <w:jc w:val="both"/>
        <w:rPr>
          <w:rFonts w:ascii="Arial" w:hAnsi="Arial"/>
          <w:sz w:val="24"/>
          <w:szCs w:val="24"/>
        </w:rPr>
      </w:pPr>
      <w:r w:rsidRPr="00DC7794">
        <w:rPr>
          <w:rFonts w:ascii="Arial" w:hAnsi="Arial"/>
          <w:sz w:val="24"/>
          <w:szCs w:val="24"/>
        </w:rPr>
        <w:t>terminu realizacji przedmiotu umowy, który może ulec przedłużeniu w uzasadnionych przypadkach takich jak:</w:t>
      </w:r>
    </w:p>
    <w:p w14:paraId="7A6D9A0B" w14:textId="654537F7" w:rsidR="00950800" w:rsidRPr="00DC7794" w:rsidRDefault="00950800" w:rsidP="0002623C">
      <w:pPr>
        <w:numPr>
          <w:ilvl w:val="0"/>
          <w:numId w:val="24"/>
        </w:numPr>
        <w:tabs>
          <w:tab w:val="left" w:pos="993"/>
        </w:tabs>
        <w:spacing w:line="360" w:lineRule="auto"/>
        <w:ind w:left="993" w:hanging="284"/>
        <w:jc w:val="both"/>
        <w:rPr>
          <w:rFonts w:ascii="Arial" w:hAnsi="Arial"/>
          <w:sz w:val="24"/>
          <w:szCs w:val="24"/>
        </w:rPr>
      </w:pPr>
      <w:r w:rsidRPr="00DC7794">
        <w:rPr>
          <w:rFonts w:ascii="Arial" w:hAnsi="Arial"/>
          <w:sz w:val="24"/>
          <w:szCs w:val="24"/>
        </w:rPr>
        <w:t>wystąpienie w trakcie realizacji robót warunków atmosferycznych o charakterze szczególnym niewystępującym w danej porze roku w naszej strefie klimatycznej, które uniemożliwią wykonanie robót zgodnie z wymaganymi procedurami technologicznymi,</w:t>
      </w:r>
    </w:p>
    <w:p w14:paraId="59BB84CA" w14:textId="77777777" w:rsidR="00950800" w:rsidRPr="00DC7794" w:rsidRDefault="00950800" w:rsidP="0002623C">
      <w:pPr>
        <w:numPr>
          <w:ilvl w:val="0"/>
          <w:numId w:val="24"/>
        </w:numPr>
        <w:tabs>
          <w:tab w:val="left" w:pos="993"/>
        </w:tabs>
        <w:spacing w:line="360" w:lineRule="auto"/>
        <w:ind w:left="993" w:hanging="284"/>
        <w:jc w:val="both"/>
        <w:rPr>
          <w:rFonts w:ascii="Arial" w:hAnsi="Arial"/>
          <w:sz w:val="24"/>
          <w:szCs w:val="24"/>
        </w:rPr>
      </w:pPr>
      <w:r w:rsidRPr="00DC7794">
        <w:rPr>
          <w:rFonts w:ascii="Arial" w:hAnsi="Arial"/>
          <w:sz w:val="24"/>
          <w:szCs w:val="24"/>
        </w:rPr>
        <w:t>z powodu okoliczności będących działaniem siły wyższej,</w:t>
      </w:r>
    </w:p>
    <w:p w14:paraId="09E22FB3" w14:textId="77777777" w:rsidR="00950800" w:rsidRPr="00DC7794" w:rsidRDefault="00950800" w:rsidP="0002623C">
      <w:pPr>
        <w:numPr>
          <w:ilvl w:val="0"/>
          <w:numId w:val="24"/>
        </w:numPr>
        <w:tabs>
          <w:tab w:val="left" w:pos="993"/>
        </w:tabs>
        <w:spacing w:line="360" w:lineRule="auto"/>
        <w:ind w:left="993" w:hanging="284"/>
        <w:jc w:val="both"/>
        <w:rPr>
          <w:rFonts w:ascii="Arial" w:hAnsi="Arial"/>
          <w:sz w:val="24"/>
          <w:szCs w:val="24"/>
        </w:rPr>
      </w:pPr>
      <w:r w:rsidRPr="00DC7794">
        <w:rPr>
          <w:rFonts w:ascii="Arial" w:hAnsi="Arial"/>
          <w:sz w:val="24"/>
          <w:szCs w:val="24"/>
        </w:rPr>
        <w:t>wystąpienie nieprzewidzianych w SWZ warunków geologicznych, archeologicznych lub terenowych, niezinwentaryzowanych lub błędnie zinwentaryzowanych sieci, instalacji, obiektów,</w:t>
      </w:r>
    </w:p>
    <w:p w14:paraId="454C923C" w14:textId="77777777" w:rsidR="00950800" w:rsidRPr="00DC7794" w:rsidRDefault="00950800" w:rsidP="0002623C">
      <w:pPr>
        <w:numPr>
          <w:ilvl w:val="0"/>
          <w:numId w:val="24"/>
        </w:numPr>
        <w:tabs>
          <w:tab w:val="left" w:pos="993"/>
        </w:tabs>
        <w:spacing w:line="360" w:lineRule="auto"/>
        <w:ind w:left="993" w:hanging="284"/>
        <w:jc w:val="both"/>
        <w:rPr>
          <w:rFonts w:ascii="Arial" w:hAnsi="Arial"/>
          <w:sz w:val="24"/>
          <w:szCs w:val="24"/>
        </w:rPr>
      </w:pPr>
      <w:r w:rsidRPr="00DC7794">
        <w:rPr>
          <w:rFonts w:ascii="Arial" w:hAnsi="Arial"/>
          <w:sz w:val="24"/>
          <w:szCs w:val="24"/>
        </w:rPr>
        <w:t>wstrzymanie robót przez Zamawiającego z przyczyn niezależnych od Wykonawcy, w tym w przypadku wprowadzenia na wniosek Zamawiającego z</w:t>
      </w:r>
      <w:r>
        <w:rPr>
          <w:rFonts w:ascii="Arial" w:hAnsi="Arial"/>
          <w:sz w:val="24"/>
          <w:szCs w:val="24"/>
        </w:rPr>
        <w:t>mian</w:t>
      </w:r>
      <w:r w:rsidRPr="00DC7794">
        <w:rPr>
          <w:rFonts w:ascii="Arial" w:hAnsi="Arial"/>
          <w:sz w:val="24"/>
          <w:szCs w:val="24"/>
        </w:rPr>
        <w:t>, w zakresie, w jakim ww. okoliczności miały lub będą mogły mieć wpływ na dotrzymanie Terminu zakończenia robót,</w:t>
      </w:r>
    </w:p>
    <w:p w14:paraId="2592E815" w14:textId="77777777" w:rsidR="00950800" w:rsidRPr="00DC7794" w:rsidRDefault="00950800" w:rsidP="0002623C">
      <w:pPr>
        <w:numPr>
          <w:ilvl w:val="0"/>
          <w:numId w:val="24"/>
        </w:numPr>
        <w:tabs>
          <w:tab w:val="left" w:pos="993"/>
        </w:tabs>
        <w:spacing w:line="360" w:lineRule="auto"/>
        <w:ind w:left="993" w:hanging="284"/>
        <w:jc w:val="both"/>
        <w:rPr>
          <w:rFonts w:ascii="Arial" w:hAnsi="Arial"/>
          <w:sz w:val="24"/>
          <w:szCs w:val="24"/>
        </w:rPr>
      </w:pPr>
      <w:r w:rsidRPr="00DC7794">
        <w:rPr>
          <w:rFonts w:ascii="Arial" w:hAnsi="Arial"/>
          <w:sz w:val="24"/>
          <w:szCs w:val="24"/>
        </w:rPr>
        <w:t xml:space="preserve">gdy wystąpi konieczność wykonania robót zamiennych lub innych robót niezbędnych do wykonania przedmiotu Umowy lub udzielenia zamówień dodatkowych, które wstrzymują lub opóźniają realizację przedmiotu Umowy, wystąpienia </w:t>
      </w:r>
      <w:r w:rsidRPr="00DC7794">
        <w:rPr>
          <w:rFonts w:ascii="Arial" w:hAnsi="Arial"/>
          <w:sz w:val="24"/>
          <w:szCs w:val="24"/>
        </w:rPr>
        <w:lastRenderedPageBreak/>
        <w:t>niebezpieczeństwa kolizji z planowanymi lub równolegle prowadzonymi przez inne podmioty inwestycjami w zakresie niezbędnym do uniknięcia lub usunięcia tych kolizji, które nie są następstwem okoliczności, za które Wykonawca ponosi odpowiedzialność, a Wykonawca dokonał należytej staranności przy wykonywaniu tych czynności,</w:t>
      </w:r>
    </w:p>
    <w:p w14:paraId="0FDE30C5" w14:textId="77777777" w:rsidR="00950800" w:rsidRPr="00DC7794" w:rsidRDefault="00950800" w:rsidP="0002623C">
      <w:pPr>
        <w:numPr>
          <w:ilvl w:val="0"/>
          <w:numId w:val="24"/>
        </w:numPr>
        <w:tabs>
          <w:tab w:val="left" w:pos="993"/>
        </w:tabs>
        <w:spacing w:line="360" w:lineRule="auto"/>
        <w:ind w:left="993" w:hanging="284"/>
        <w:jc w:val="both"/>
        <w:rPr>
          <w:rFonts w:ascii="Arial" w:hAnsi="Arial"/>
          <w:sz w:val="24"/>
          <w:szCs w:val="24"/>
        </w:rPr>
      </w:pPr>
      <w:r w:rsidRPr="00DC7794">
        <w:rPr>
          <w:rFonts w:ascii="Arial" w:hAnsi="Arial"/>
          <w:sz w:val="24"/>
          <w:szCs w:val="24"/>
        </w:rPr>
        <w:t>jeżeli wystąpi brak możliwości wykonywania robót z powodu nie dopuszczania do ich wykonywania przez uprawniony organ lub nakazania ich wstrzymania przez uprawniony organ, z przyczyn niezależnych od Wykonawcy,</w:t>
      </w:r>
    </w:p>
    <w:p w14:paraId="5A019F73" w14:textId="77777777" w:rsidR="00950800" w:rsidRPr="00DC7794" w:rsidRDefault="00950800" w:rsidP="0002623C">
      <w:pPr>
        <w:numPr>
          <w:ilvl w:val="1"/>
          <w:numId w:val="23"/>
        </w:numPr>
        <w:spacing w:line="360" w:lineRule="auto"/>
        <w:ind w:left="851" w:hanging="425"/>
        <w:jc w:val="both"/>
        <w:rPr>
          <w:rFonts w:ascii="Arial" w:hAnsi="Arial"/>
          <w:sz w:val="24"/>
          <w:szCs w:val="24"/>
        </w:rPr>
      </w:pPr>
      <w:r w:rsidRPr="00DC7794">
        <w:rPr>
          <w:rFonts w:ascii="Arial" w:hAnsi="Arial"/>
          <w:sz w:val="24"/>
          <w:szCs w:val="24"/>
        </w:rPr>
        <w:t>postanowień umowy w związku ze zmianą powszechnie obowiązujących przepisów prawa w zakresie mającym wpływ na realizację przedmiotu zamówienia,</w:t>
      </w:r>
    </w:p>
    <w:p w14:paraId="0B4EED3A" w14:textId="77777777" w:rsidR="00950800" w:rsidRPr="00DC7794" w:rsidRDefault="00950800" w:rsidP="0002623C">
      <w:pPr>
        <w:numPr>
          <w:ilvl w:val="1"/>
          <w:numId w:val="23"/>
        </w:numPr>
        <w:spacing w:line="360" w:lineRule="auto"/>
        <w:ind w:left="851" w:hanging="425"/>
        <w:jc w:val="both"/>
        <w:rPr>
          <w:rFonts w:ascii="Arial" w:hAnsi="Arial"/>
          <w:sz w:val="24"/>
          <w:szCs w:val="24"/>
        </w:rPr>
      </w:pPr>
      <w:r w:rsidRPr="00DC7794">
        <w:rPr>
          <w:rFonts w:ascii="Arial" w:hAnsi="Arial"/>
          <w:sz w:val="24"/>
          <w:szCs w:val="24"/>
        </w:rPr>
        <w:t>personelu Wykonawcy lub Zamawiającego,</w:t>
      </w:r>
    </w:p>
    <w:p w14:paraId="6DEF7381" w14:textId="77777777" w:rsidR="00950800" w:rsidRPr="00DC7794" w:rsidRDefault="00950800" w:rsidP="0002623C">
      <w:pPr>
        <w:numPr>
          <w:ilvl w:val="1"/>
          <w:numId w:val="23"/>
        </w:numPr>
        <w:spacing w:line="360" w:lineRule="auto"/>
        <w:ind w:left="851" w:hanging="425"/>
        <w:jc w:val="both"/>
        <w:rPr>
          <w:rFonts w:ascii="Arial" w:hAnsi="Arial"/>
          <w:sz w:val="24"/>
          <w:szCs w:val="24"/>
        </w:rPr>
      </w:pPr>
      <w:r w:rsidRPr="00DC7794">
        <w:rPr>
          <w:rFonts w:ascii="Arial" w:hAnsi="Arial"/>
          <w:sz w:val="24"/>
          <w:szCs w:val="24"/>
        </w:rPr>
        <w:t xml:space="preserve">w zakresie materiałów, parametrów technicznych, technologii wykonania robót budowlanych, sposobu i zakresu wykonania przedmiotu Umowy w następujących sytuacjach: </w:t>
      </w:r>
    </w:p>
    <w:p w14:paraId="162F06DD" w14:textId="77777777" w:rsidR="00950800" w:rsidRPr="00DC7794" w:rsidRDefault="00950800" w:rsidP="0002623C">
      <w:pPr>
        <w:numPr>
          <w:ilvl w:val="0"/>
          <w:numId w:val="17"/>
        </w:numPr>
        <w:spacing w:line="360" w:lineRule="auto"/>
        <w:ind w:left="993" w:hanging="284"/>
        <w:jc w:val="both"/>
        <w:rPr>
          <w:rFonts w:ascii="Arial" w:hAnsi="Arial"/>
          <w:sz w:val="24"/>
          <w:szCs w:val="24"/>
        </w:rPr>
      </w:pPr>
      <w:r w:rsidRPr="00DC7794">
        <w:rPr>
          <w:rFonts w:ascii="Arial" w:hAnsi="Arial"/>
          <w:sz w:val="24"/>
          <w:szCs w:val="24"/>
        </w:rPr>
        <w:t xml:space="preserve">konieczności zrealizowania jakiejkolwiek części robót, objętej przedmiotem Umowy, przy zastosowaniu odmiennych rozwiązań </w:t>
      </w:r>
      <w:r>
        <w:rPr>
          <w:rFonts w:ascii="Arial" w:hAnsi="Arial"/>
          <w:sz w:val="24"/>
          <w:szCs w:val="24"/>
        </w:rPr>
        <w:t xml:space="preserve">materiałowych, </w:t>
      </w:r>
      <w:r w:rsidRPr="00DC7794">
        <w:rPr>
          <w:rFonts w:ascii="Arial" w:hAnsi="Arial"/>
          <w:sz w:val="24"/>
          <w:szCs w:val="24"/>
        </w:rPr>
        <w:t xml:space="preserve">technicznych lub technologicznych, niż wskazane w dokumentacji, </w:t>
      </w:r>
    </w:p>
    <w:p w14:paraId="25270E73" w14:textId="77777777" w:rsidR="00950800" w:rsidRDefault="00950800" w:rsidP="0002623C">
      <w:pPr>
        <w:numPr>
          <w:ilvl w:val="0"/>
          <w:numId w:val="17"/>
        </w:numPr>
        <w:spacing w:line="360" w:lineRule="auto"/>
        <w:ind w:left="993" w:hanging="284"/>
        <w:jc w:val="both"/>
        <w:rPr>
          <w:rFonts w:ascii="Arial" w:hAnsi="Arial"/>
          <w:sz w:val="24"/>
          <w:szCs w:val="24"/>
        </w:rPr>
      </w:pPr>
      <w:r w:rsidRPr="00DC7794">
        <w:rPr>
          <w:rFonts w:ascii="Arial" w:hAnsi="Arial"/>
          <w:sz w:val="24"/>
          <w:szCs w:val="24"/>
        </w:rPr>
        <w:t xml:space="preserve">konieczności realizacji robót wynikających z wprowadzenia </w:t>
      </w:r>
      <w:r>
        <w:rPr>
          <w:rFonts w:ascii="Arial" w:hAnsi="Arial"/>
          <w:sz w:val="24"/>
          <w:szCs w:val="24"/>
        </w:rPr>
        <w:t xml:space="preserve">przez Zamawiającego </w:t>
      </w:r>
      <w:r w:rsidRPr="00DC7794">
        <w:rPr>
          <w:rFonts w:ascii="Arial" w:hAnsi="Arial"/>
          <w:sz w:val="24"/>
          <w:szCs w:val="24"/>
        </w:rPr>
        <w:t xml:space="preserve">zmian w zakresie, </w:t>
      </w:r>
    </w:p>
    <w:p w14:paraId="66621429" w14:textId="77777777" w:rsidR="00950800" w:rsidRPr="004B747D" w:rsidRDefault="00950800" w:rsidP="0002623C">
      <w:pPr>
        <w:numPr>
          <w:ilvl w:val="0"/>
          <w:numId w:val="17"/>
        </w:numPr>
        <w:spacing w:line="360" w:lineRule="auto"/>
        <w:ind w:left="993" w:hanging="284"/>
        <w:jc w:val="both"/>
        <w:rPr>
          <w:rFonts w:ascii="Arial" w:hAnsi="Arial"/>
          <w:sz w:val="24"/>
          <w:szCs w:val="24"/>
        </w:rPr>
      </w:pPr>
      <w:r w:rsidRPr="004B747D">
        <w:rPr>
          <w:rFonts w:ascii="Arial" w:hAnsi="Arial"/>
          <w:sz w:val="24"/>
          <w:szCs w:val="24"/>
        </w:rPr>
        <w:t>wystąpienia warunków odbiegających w sposób istotny od przyjętych w dokumentacji, rozpoznania terenu w zakresie znalezisk archeologicznych, występowania niewybuchów lub niewypałów, napotkania niezinwentaryzowanych lub błędnie zinwentaryzowanych sieci, instalacji lub innych obiektów budowlanych</w:t>
      </w:r>
      <w:r>
        <w:rPr>
          <w:rFonts w:ascii="Arial" w:hAnsi="Arial"/>
          <w:sz w:val="24"/>
          <w:szCs w:val="24"/>
        </w:rPr>
        <w:t>,</w:t>
      </w:r>
      <w:r w:rsidRPr="004B747D">
        <w:rPr>
          <w:rFonts w:ascii="Arial" w:hAnsi="Arial"/>
          <w:sz w:val="24"/>
          <w:szCs w:val="24"/>
        </w:rPr>
        <w:t xml:space="preserve"> </w:t>
      </w:r>
      <w:r>
        <w:rPr>
          <w:rFonts w:ascii="Arial" w:hAnsi="Arial"/>
          <w:sz w:val="24"/>
          <w:szCs w:val="24"/>
        </w:rPr>
        <w:t>co może</w:t>
      </w:r>
      <w:r w:rsidRPr="004B747D">
        <w:rPr>
          <w:rFonts w:ascii="Arial" w:hAnsi="Arial"/>
          <w:sz w:val="24"/>
          <w:szCs w:val="24"/>
        </w:rPr>
        <w:t xml:space="preserve"> skutkować w świetle dotychczasowych założeń niewykonaniem lub nienależytym wykonaniem przedmiotu Umowy,</w:t>
      </w:r>
    </w:p>
    <w:p w14:paraId="5BAC668C" w14:textId="77777777" w:rsidR="00950800" w:rsidRPr="00DC7794" w:rsidRDefault="00950800" w:rsidP="0002623C">
      <w:pPr>
        <w:numPr>
          <w:ilvl w:val="0"/>
          <w:numId w:val="17"/>
        </w:numPr>
        <w:spacing w:line="360" w:lineRule="auto"/>
        <w:ind w:left="993" w:hanging="284"/>
        <w:jc w:val="both"/>
        <w:rPr>
          <w:rFonts w:ascii="Arial" w:hAnsi="Arial"/>
          <w:sz w:val="24"/>
          <w:szCs w:val="24"/>
        </w:rPr>
      </w:pPr>
      <w:r w:rsidRPr="00DC7794">
        <w:rPr>
          <w:rFonts w:ascii="Arial" w:hAnsi="Arial"/>
          <w:sz w:val="24"/>
          <w:szCs w:val="24"/>
        </w:rPr>
        <w:t>wystąpienia niebezpieczeństwa kolizji z planowanymi lub równolegle prowadzonymi przez inne podmioty inwestycjami w zakresie niezbędnym do uniknięcia lub usunięcia tych kolizji,</w:t>
      </w:r>
    </w:p>
    <w:p w14:paraId="7FE6FA26" w14:textId="77777777" w:rsidR="00950800" w:rsidRPr="00DC7794" w:rsidRDefault="00950800" w:rsidP="0002623C">
      <w:pPr>
        <w:numPr>
          <w:ilvl w:val="0"/>
          <w:numId w:val="17"/>
        </w:numPr>
        <w:spacing w:line="360" w:lineRule="auto"/>
        <w:ind w:left="993" w:hanging="284"/>
        <w:jc w:val="both"/>
        <w:rPr>
          <w:rFonts w:ascii="Arial" w:hAnsi="Arial"/>
          <w:sz w:val="24"/>
          <w:szCs w:val="24"/>
        </w:rPr>
      </w:pPr>
      <w:r w:rsidRPr="00DC7794">
        <w:rPr>
          <w:rFonts w:ascii="Arial" w:hAnsi="Arial"/>
          <w:sz w:val="24"/>
          <w:szCs w:val="24"/>
        </w:rPr>
        <w:t>wystąpienia Siły wyższej uniemożliwiającej wykonanie przedmiotu Umowy zgodnie z jej postanowieniami.</w:t>
      </w:r>
    </w:p>
    <w:p w14:paraId="5B177638" w14:textId="4BA19AEB" w:rsidR="00950800" w:rsidRPr="00DC7794" w:rsidRDefault="00950800" w:rsidP="0002623C">
      <w:pPr>
        <w:numPr>
          <w:ilvl w:val="0"/>
          <w:numId w:val="17"/>
        </w:numPr>
        <w:spacing w:line="360" w:lineRule="auto"/>
        <w:ind w:left="993" w:hanging="284"/>
        <w:jc w:val="both"/>
        <w:rPr>
          <w:rFonts w:ascii="Arial" w:hAnsi="Arial"/>
          <w:sz w:val="24"/>
          <w:szCs w:val="24"/>
        </w:rPr>
      </w:pPr>
      <w:r w:rsidRPr="00DC7794">
        <w:rPr>
          <w:rFonts w:ascii="Arial" w:hAnsi="Arial"/>
          <w:sz w:val="24"/>
          <w:szCs w:val="24"/>
        </w:rPr>
        <w:t xml:space="preserve">jeśli jest to uzasadnione dla prawidłowego wykonania robót lub uzyskania założonego efektu, w tym zmiana sposobu spełnienia świadczenia na skutek zmian technologicznych spowodowanych w szczególności poprzez: niedostępność na rynku materiałów lub urządzeń wskazanych w SWZ; pojawienie się na rynku technologii, materiałów lub urządzeń nowszej generacji pozwalających na </w:t>
      </w:r>
      <w:r w:rsidRPr="00DC7794">
        <w:rPr>
          <w:rFonts w:ascii="Arial" w:hAnsi="Arial"/>
          <w:sz w:val="24"/>
          <w:szCs w:val="24"/>
        </w:rPr>
        <w:lastRenderedPageBreak/>
        <w:t>zaoszczędzenie kosztów realizacji lub kosztów eksploatacji wykonanego przedmiotu umowy lub na zaoszczędzenie czasu realizacji inwestycji; konieczność zrealizowania zadania przy zastosowaniu innych rozwiązań technicznych/</w:t>
      </w:r>
      <w:r>
        <w:rPr>
          <w:rFonts w:ascii="Arial" w:hAnsi="Arial"/>
          <w:sz w:val="24"/>
          <w:szCs w:val="24"/>
        </w:rPr>
        <w:t xml:space="preserve"> </w:t>
      </w:r>
      <w:r w:rsidRPr="00DC7794">
        <w:rPr>
          <w:rFonts w:ascii="Arial" w:hAnsi="Arial"/>
          <w:sz w:val="24"/>
          <w:szCs w:val="24"/>
        </w:rPr>
        <w:t>technologicznych niż wskazane w dokumentacji projektowej, w sytuacji, gdyby zastosowanie przewidzianych rozwiązań groziło niewykonaniem</w:t>
      </w:r>
      <w:r>
        <w:rPr>
          <w:rFonts w:ascii="Arial" w:hAnsi="Arial"/>
          <w:sz w:val="24"/>
          <w:szCs w:val="24"/>
        </w:rPr>
        <w:t>, nieterminowym wykonaniem</w:t>
      </w:r>
      <w:r w:rsidRPr="00DC7794">
        <w:rPr>
          <w:rFonts w:ascii="Arial" w:hAnsi="Arial"/>
          <w:sz w:val="24"/>
          <w:szCs w:val="24"/>
        </w:rPr>
        <w:t xml:space="preserve"> lub wadliwym wykonaniem przedmiotu umowy.</w:t>
      </w:r>
    </w:p>
    <w:p w14:paraId="2E1F2A45" w14:textId="77777777" w:rsidR="00950800" w:rsidRDefault="00950800" w:rsidP="0002623C">
      <w:pPr>
        <w:numPr>
          <w:ilvl w:val="1"/>
          <w:numId w:val="23"/>
        </w:numPr>
        <w:spacing w:line="360" w:lineRule="auto"/>
        <w:ind w:left="851" w:hanging="425"/>
        <w:jc w:val="both"/>
        <w:rPr>
          <w:rFonts w:ascii="Arial" w:hAnsi="Arial"/>
          <w:sz w:val="24"/>
          <w:szCs w:val="24"/>
        </w:rPr>
      </w:pPr>
      <w:r w:rsidRPr="00304B1C">
        <w:rPr>
          <w:rFonts w:ascii="Arial" w:hAnsi="Arial"/>
          <w:sz w:val="24"/>
          <w:szCs w:val="24"/>
        </w:rPr>
        <w:t>wynagrodzenia w przypadku:</w:t>
      </w:r>
    </w:p>
    <w:p w14:paraId="7CA5706E" w14:textId="77777777" w:rsidR="00950800" w:rsidRPr="00CB2E9B" w:rsidRDefault="00950800" w:rsidP="0002623C">
      <w:pPr>
        <w:numPr>
          <w:ilvl w:val="3"/>
          <w:numId w:val="12"/>
        </w:numPr>
        <w:spacing w:line="360" w:lineRule="auto"/>
        <w:ind w:left="1276" w:hanging="425"/>
        <w:jc w:val="both"/>
        <w:rPr>
          <w:rFonts w:ascii="Arial" w:hAnsi="Arial"/>
          <w:sz w:val="24"/>
          <w:szCs w:val="24"/>
        </w:rPr>
      </w:pPr>
      <w:r w:rsidRPr="00CB2E9B">
        <w:rPr>
          <w:rFonts w:ascii="Arial" w:hAnsi="Arial"/>
          <w:sz w:val="24"/>
          <w:szCs w:val="24"/>
        </w:rPr>
        <w:t>zmiany w trakcie obowiązywania umowy ustawowej stawki podatku VAT oraz podatku akcyzowego w kwocie wynikającej ze zmiany stawki oraz w zakresie płatności wynikających z faktur wystawionych po wejściu w życie przepisów zmieniających stawkę podatku VAT. Wartość netto nie ulegnie zmianie.</w:t>
      </w:r>
    </w:p>
    <w:p w14:paraId="71D72438" w14:textId="77777777" w:rsidR="00950800" w:rsidRPr="00E1042A" w:rsidRDefault="00950800" w:rsidP="0002623C">
      <w:pPr>
        <w:numPr>
          <w:ilvl w:val="3"/>
          <w:numId w:val="12"/>
        </w:numPr>
        <w:spacing w:line="360" w:lineRule="auto"/>
        <w:ind w:left="1276" w:hanging="425"/>
        <w:jc w:val="both"/>
        <w:rPr>
          <w:rFonts w:ascii="Arial" w:hAnsi="Arial"/>
          <w:sz w:val="24"/>
          <w:szCs w:val="24"/>
        </w:rPr>
      </w:pPr>
      <w:r w:rsidRPr="00CB2E9B">
        <w:rPr>
          <w:rFonts w:ascii="Arial" w:hAnsi="Arial"/>
          <w:sz w:val="24"/>
          <w:szCs w:val="24"/>
        </w:rPr>
        <w:t>zmiany wysokości wynagrodzenia w przypadku zmiany materiałów lub</w:t>
      </w:r>
      <w:r w:rsidRPr="00E1042A">
        <w:rPr>
          <w:rFonts w:ascii="Arial" w:hAnsi="Arial"/>
          <w:sz w:val="24"/>
          <w:szCs w:val="24"/>
        </w:rPr>
        <w:t xml:space="preserve"> technologii robót w wyniku wprowadzenia zmian lub innych sytuacji opisanych w umowie mających wpływ na wynagrodzenie, w szczególności w przypadku wystąpienia robót zamiennych. </w:t>
      </w:r>
    </w:p>
    <w:p w14:paraId="659566B6" w14:textId="77777777" w:rsidR="00950800" w:rsidRPr="00DC7794" w:rsidRDefault="00950800" w:rsidP="0002623C">
      <w:pPr>
        <w:numPr>
          <w:ilvl w:val="1"/>
          <w:numId w:val="23"/>
        </w:numPr>
        <w:spacing w:line="360" w:lineRule="auto"/>
        <w:ind w:left="851" w:hanging="425"/>
        <w:jc w:val="both"/>
        <w:rPr>
          <w:rFonts w:ascii="Arial" w:hAnsi="Arial"/>
          <w:sz w:val="24"/>
          <w:szCs w:val="24"/>
        </w:rPr>
      </w:pPr>
      <w:r w:rsidRPr="00DC7794">
        <w:rPr>
          <w:rFonts w:ascii="Arial" w:hAnsi="Arial"/>
          <w:sz w:val="24"/>
          <w:szCs w:val="24"/>
        </w:rPr>
        <w:t>warunków płatności w przypadku konieczności dostosowania do wytycznych instytucj</w:t>
      </w:r>
      <w:r>
        <w:rPr>
          <w:rFonts w:ascii="Arial" w:hAnsi="Arial"/>
          <w:sz w:val="24"/>
          <w:szCs w:val="24"/>
        </w:rPr>
        <w:t xml:space="preserve">i udzielających dofinansowania </w:t>
      </w:r>
      <w:r w:rsidRPr="00DC7794">
        <w:rPr>
          <w:rFonts w:ascii="Arial" w:hAnsi="Arial"/>
          <w:sz w:val="24"/>
          <w:szCs w:val="24"/>
        </w:rPr>
        <w:t>lub sytuacji finansowej Zamawiającego.</w:t>
      </w:r>
    </w:p>
    <w:p w14:paraId="2F924363" w14:textId="77777777" w:rsidR="00950800" w:rsidRPr="00DC7794" w:rsidRDefault="00950800" w:rsidP="0002623C">
      <w:pPr>
        <w:numPr>
          <w:ilvl w:val="1"/>
          <w:numId w:val="23"/>
        </w:numPr>
        <w:spacing w:line="360" w:lineRule="auto"/>
        <w:ind w:left="851" w:hanging="425"/>
        <w:jc w:val="both"/>
        <w:rPr>
          <w:rFonts w:ascii="Arial" w:hAnsi="Arial"/>
          <w:sz w:val="24"/>
          <w:szCs w:val="24"/>
        </w:rPr>
      </w:pPr>
      <w:r w:rsidRPr="00DC7794">
        <w:rPr>
          <w:rFonts w:ascii="Arial" w:hAnsi="Arial"/>
          <w:sz w:val="24"/>
          <w:szCs w:val="24"/>
        </w:rPr>
        <w:t>innych warunków umowy jeżeli w chwili zawarcia umowy nie znane były fakty mające na nie wpływ, przy jednoczesnym założeniu, że zakres zmian spowoduje następstwa korzystne dla Zamawiającego,</w:t>
      </w:r>
    </w:p>
    <w:p w14:paraId="192FFCB1" w14:textId="77777777" w:rsidR="00950800" w:rsidRPr="00DC7794" w:rsidRDefault="00950800" w:rsidP="0002623C">
      <w:pPr>
        <w:numPr>
          <w:ilvl w:val="1"/>
          <w:numId w:val="23"/>
        </w:numPr>
        <w:spacing w:line="360" w:lineRule="auto"/>
        <w:ind w:left="851" w:hanging="425"/>
        <w:jc w:val="both"/>
        <w:rPr>
          <w:rFonts w:ascii="Arial" w:hAnsi="Arial"/>
          <w:sz w:val="24"/>
          <w:szCs w:val="24"/>
        </w:rPr>
      </w:pPr>
      <w:r w:rsidRPr="00DC7794">
        <w:rPr>
          <w:rFonts w:ascii="Arial" w:hAnsi="Arial"/>
          <w:sz w:val="24"/>
          <w:szCs w:val="24"/>
        </w:rPr>
        <w:t>z powodu okoliczności będących następstwem siły wyższej.</w:t>
      </w:r>
    </w:p>
    <w:p w14:paraId="60FDCFF7" w14:textId="77777777" w:rsidR="00950800" w:rsidRPr="00DC7794" w:rsidRDefault="00950800" w:rsidP="0002623C">
      <w:pPr>
        <w:numPr>
          <w:ilvl w:val="1"/>
          <w:numId w:val="23"/>
        </w:numPr>
        <w:spacing w:line="360" w:lineRule="auto"/>
        <w:ind w:left="851" w:hanging="425"/>
        <w:jc w:val="both"/>
        <w:rPr>
          <w:rFonts w:ascii="Arial" w:hAnsi="Arial"/>
          <w:sz w:val="24"/>
          <w:szCs w:val="24"/>
        </w:rPr>
      </w:pPr>
      <w:r w:rsidRPr="00DC7794">
        <w:rPr>
          <w:rFonts w:ascii="Arial" w:hAnsi="Arial"/>
          <w:sz w:val="24"/>
          <w:szCs w:val="24"/>
        </w:rPr>
        <w:t>w przypadkach sukcesji generalnej następującej w wyniku dozwolonego przekształcenia podmiotu bądź dziedziczenia oraz w przypadkach szczególnej sukcesji z mocy prawa (np. łączenie, dzielenie, przekształcenie spółek).</w:t>
      </w:r>
    </w:p>
    <w:p w14:paraId="04202361" w14:textId="77777777" w:rsidR="00950800" w:rsidRPr="00DC7794" w:rsidRDefault="00950800" w:rsidP="0002623C">
      <w:pPr>
        <w:numPr>
          <w:ilvl w:val="0"/>
          <w:numId w:val="22"/>
        </w:numPr>
        <w:spacing w:line="360" w:lineRule="auto"/>
        <w:ind w:left="426" w:hanging="426"/>
        <w:jc w:val="both"/>
        <w:rPr>
          <w:rFonts w:ascii="Arial" w:hAnsi="Arial"/>
          <w:sz w:val="24"/>
          <w:szCs w:val="24"/>
        </w:rPr>
      </w:pPr>
      <w:r w:rsidRPr="00DC7794">
        <w:rPr>
          <w:rFonts w:ascii="Arial" w:hAnsi="Arial"/>
          <w:sz w:val="24"/>
          <w:szCs w:val="24"/>
        </w:rPr>
        <w:t xml:space="preserve">Przez siłę wyższą należy rozumieć </w:t>
      </w:r>
      <w:r w:rsidRPr="00DC7794">
        <w:rPr>
          <w:rFonts w:ascii="Arial" w:hAnsi="Arial"/>
          <w:bCs/>
          <w:sz w:val="24"/>
          <w:szCs w:val="24"/>
        </w:rPr>
        <w:t>zdarzenie zewnętrzne, niemożliwe do przewidzenia lub mało prawdopodobne oraz</w:t>
      </w:r>
      <w:r w:rsidRPr="00DC7794">
        <w:rPr>
          <w:rFonts w:ascii="Arial" w:hAnsi="Arial"/>
          <w:sz w:val="24"/>
          <w:szCs w:val="24"/>
        </w:rPr>
        <w:t xml:space="preserve"> </w:t>
      </w:r>
      <w:r w:rsidRPr="00DC7794">
        <w:rPr>
          <w:rFonts w:ascii="Arial" w:hAnsi="Arial"/>
          <w:bCs/>
          <w:sz w:val="24"/>
          <w:szCs w:val="24"/>
        </w:rPr>
        <w:t>niemożliwe do zapobieżenia</w:t>
      </w:r>
      <w:r w:rsidRPr="00DC7794">
        <w:rPr>
          <w:rFonts w:ascii="Arial" w:hAnsi="Arial"/>
          <w:sz w:val="24"/>
          <w:szCs w:val="24"/>
        </w:rPr>
        <w:t xml:space="preserve"> w zakresie jego następstw, np. katastrofalne działania przyrody (powódź, huragan, trzęsienie ziemi, śnieżyca), zaburzenia życia zbiorowego (np. zamieszki uliczne, działania wojenne, terroryzm)</w:t>
      </w:r>
    </w:p>
    <w:p w14:paraId="5FFA0240" w14:textId="77777777" w:rsidR="00950800" w:rsidRPr="00DC7794" w:rsidRDefault="00950800" w:rsidP="0002623C">
      <w:pPr>
        <w:numPr>
          <w:ilvl w:val="0"/>
          <w:numId w:val="22"/>
        </w:numPr>
        <w:spacing w:line="360" w:lineRule="auto"/>
        <w:ind w:left="426" w:hanging="426"/>
        <w:jc w:val="both"/>
        <w:rPr>
          <w:rFonts w:ascii="Arial" w:hAnsi="Arial"/>
          <w:sz w:val="24"/>
          <w:szCs w:val="24"/>
        </w:rPr>
      </w:pPr>
      <w:r w:rsidRPr="00DC7794">
        <w:rPr>
          <w:rFonts w:ascii="Arial" w:hAnsi="Arial"/>
          <w:sz w:val="24"/>
          <w:szCs w:val="24"/>
        </w:rPr>
        <w:t>W przypadku wystąpienia robót dodatkowych Kierownik budowy sporządza i przedstawia Zamawiającemu protokół konieczności. Protokół konieczności powinien określać zakres rzeczowo-finansowy zmian wraz z uzasadnieniem.</w:t>
      </w:r>
    </w:p>
    <w:p w14:paraId="15352C11" w14:textId="661CA44E" w:rsidR="00950800" w:rsidRPr="005A652B" w:rsidRDefault="00950800" w:rsidP="0002623C">
      <w:pPr>
        <w:numPr>
          <w:ilvl w:val="0"/>
          <w:numId w:val="22"/>
        </w:numPr>
        <w:spacing w:line="360" w:lineRule="auto"/>
        <w:ind w:left="426" w:hanging="426"/>
        <w:jc w:val="both"/>
        <w:rPr>
          <w:rFonts w:ascii="Arial" w:hAnsi="Arial"/>
          <w:sz w:val="24"/>
          <w:szCs w:val="24"/>
        </w:rPr>
      </w:pPr>
      <w:r w:rsidRPr="00DC7794">
        <w:rPr>
          <w:rFonts w:ascii="Arial" w:hAnsi="Arial"/>
          <w:sz w:val="24"/>
          <w:szCs w:val="24"/>
        </w:rPr>
        <w:t xml:space="preserve">Zmiana umowy może być dokonana na pisemny wniosek Strony, zawierający uzasadnienie faktyczne i prawne. W przypadku wniosku dotyczącego zmiany wynagrodzenia należy zawrzeć we wniosku wyczerpujące i dokładne wyliczenie zmiany kwoty wynagrodzenia. </w:t>
      </w:r>
      <w:r w:rsidRPr="005A652B">
        <w:rPr>
          <w:rFonts w:ascii="Arial" w:hAnsi="Arial"/>
          <w:sz w:val="24"/>
          <w:szCs w:val="24"/>
        </w:rPr>
        <w:t>Wykonawca powinien wykazać</w:t>
      </w:r>
      <w:r>
        <w:rPr>
          <w:rFonts w:ascii="Arial" w:hAnsi="Arial"/>
          <w:sz w:val="24"/>
          <w:szCs w:val="24"/>
        </w:rPr>
        <w:t xml:space="preserve"> </w:t>
      </w:r>
      <w:r w:rsidRPr="005A652B">
        <w:rPr>
          <w:rFonts w:ascii="Arial" w:hAnsi="Arial"/>
          <w:sz w:val="24"/>
          <w:szCs w:val="24"/>
        </w:rPr>
        <w:t xml:space="preserve">ponad wszelką wątpliwość, że </w:t>
      </w:r>
      <w:r w:rsidRPr="005A652B">
        <w:rPr>
          <w:rFonts w:ascii="Arial" w:hAnsi="Arial"/>
          <w:sz w:val="24"/>
          <w:szCs w:val="24"/>
        </w:rPr>
        <w:lastRenderedPageBreak/>
        <w:t>zaistniała zmiana ma bezpośredni wpływ na koszty</w:t>
      </w:r>
      <w:r>
        <w:rPr>
          <w:rFonts w:ascii="Arial" w:hAnsi="Arial"/>
          <w:sz w:val="24"/>
          <w:szCs w:val="24"/>
        </w:rPr>
        <w:t xml:space="preserve"> </w:t>
      </w:r>
      <w:r w:rsidRPr="005A652B">
        <w:rPr>
          <w:rFonts w:ascii="Arial" w:hAnsi="Arial"/>
          <w:sz w:val="24"/>
          <w:szCs w:val="24"/>
        </w:rPr>
        <w:t>wykonania zamówienia oraz określić stopień, w jakim wpłynie ona na wysokość</w:t>
      </w:r>
      <w:r>
        <w:rPr>
          <w:rFonts w:ascii="Arial" w:hAnsi="Arial"/>
          <w:sz w:val="24"/>
          <w:szCs w:val="24"/>
        </w:rPr>
        <w:t xml:space="preserve"> </w:t>
      </w:r>
      <w:r w:rsidRPr="005A652B">
        <w:rPr>
          <w:rFonts w:ascii="Arial" w:hAnsi="Arial"/>
          <w:sz w:val="24"/>
          <w:szCs w:val="24"/>
        </w:rPr>
        <w:t xml:space="preserve">wynagrodzenia. </w:t>
      </w:r>
    </w:p>
    <w:p w14:paraId="33E84159" w14:textId="77777777" w:rsidR="00950800" w:rsidRPr="00DC7794" w:rsidRDefault="00950800" w:rsidP="0002623C">
      <w:pPr>
        <w:numPr>
          <w:ilvl w:val="0"/>
          <w:numId w:val="22"/>
        </w:numPr>
        <w:spacing w:line="360" w:lineRule="auto"/>
        <w:ind w:left="426" w:hanging="426"/>
        <w:jc w:val="both"/>
        <w:rPr>
          <w:rFonts w:ascii="Arial" w:hAnsi="Arial"/>
          <w:sz w:val="24"/>
          <w:szCs w:val="24"/>
        </w:rPr>
      </w:pPr>
      <w:r w:rsidRPr="00DC7794">
        <w:rPr>
          <w:rFonts w:ascii="Arial" w:hAnsi="Arial"/>
          <w:sz w:val="24"/>
          <w:szCs w:val="24"/>
        </w:rPr>
        <w:t>Zmiana umowy dokonana z naruszeniem przepisu ust. 1 jest nieważna.</w:t>
      </w:r>
    </w:p>
    <w:p w14:paraId="701FBD82" w14:textId="77777777" w:rsidR="00950800" w:rsidRPr="00DC7794" w:rsidRDefault="00950800" w:rsidP="0002623C">
      <w:pPr>
        <w:numPr>
          <w:ilvl w:val="0"/>
          <w:numId w:val="22"/>
        </w:numPr>
        <w:spacing w:line="360" w:lineRule="auto"/>
        <w:ind w:left="426" w:hanging="426"/>
        <w:jc w:val="both"/>
        <w:rPr>
          <w:rFonts w:ascii="Arial" w:hAnsi="Arial"/>
          <w:sz w:val="24"/>
          <w:szCs w:val="24"/>
        </w:rPr>
      </w:pPr>
      <w:r w:rsidRPr="00DC7794">
        <w:rPr>
          <w:rFonts w:ascii="Arial" w:hAnsi="Arial"/>
          <w:sz w:val="24"/>
          <w:szCs w:val="24"/>
        </w:rPr>
        <w:t>Wszelkie zmiany i uzupełnienia niniejszej umowy muszą być zgodne z zapisami ustawy PZP, w szczególności art. 454 i 455, wymagają zgody obu Stron i dokonywane są przez umocowanych przedstawicieli Zamawiającego i Wykonawcy w formie pisemnej w drodze aneksu Umowy, pod rygorem nieważności.</w:t>
      </w:r>
    </w:p>
    <w:p w14:paraId="0CB61DB0"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14</w:t>
      </w:r>
    </w:p>
    <w:p w14:paraId="419DAD59"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[Solidarna odpowiedzialność konsorcjantów]</w:t>
      </w:r>
    </w:p>
    <w:p w14:paraId="591002F3" w14:textId="77777777" w:rsidR="00950800" w:rsidRDefault="00950800" w:rsidP="0002623C">
      <w:pPr>
        <w:numPr>
          <w:ilvl w:val="0"/>
          <w:numId w:val="16"/>
        </w:numPr>
        <w:spacing w:line="360" w:lineRule="auto"/>
        <w:ind w:left="426" w:hanging="426"/>
        <w:jc w:val="both"/>
        <w:rPr>
          <w:rFonts w:ascii="Arial" w:hAnsi="Arial"/>
          <w:sz w:val="24"/>
          <w:szCs w:val="24"/>
        </w:rPr>
      </w:pPr>
      <w:r w:rsidRPr="00DC7794">
        <w:rPr>
          <w:rFonts w:ascii="Arial" w:hAnsi="Arial"/>
          <w:sz w:val="24"/>
          <w:szCs w:val="24"/>
        </w:rPr>
        <w:t xml:space="preserve">Jeżeli Wykonawcą jest Konsorcjum, wówczas podmioty wchodzące w skład Konsorcjum są solidarnie odpowiedzialne przed Zamawiającym za wykonanie Umowy i wniesienie zabezpieczenia należytego wykonania Umowy. </w:t>
      </w:r>
    </w:p>
    <w:p w14:paraId="564E1964" w14:textId="77777777" w:rsidR="00950800" w:rsidRDefault="00950800" w:rsidP="0002623C">
      <w:pPr>
        <w:numPr>
          <w:ilvl w:val="0"/>
          <w:numId w:val="16"/>
        </w:numPr>
        <w:spacing w:line="360" w:lineRule="auto"/>
        <w:ind w:left="426" w:hanging="426"/>
        <w:jc w:val="both"/>
        <w:rPr>
          <w:rFonts w:ascii="Arial" w:hAnsi="Arial"/>
          <w:sz w:val="24"/>
          <w:szCs w:val="24"/>
        </w:rPr>
      </w:pPr>
      <w:r w:rsidRPr="005646F9">
        <w:rPr>
          <w:rFonts w:ascii="Arial" w:hAnsi="Arial"/>
          <w:sz w:val="24"/>
          <w:szCs w:val="24"/>
        </w:rPr>
        <w:t>Wykonawcy wchodzący w skład Konsorcjum zobowiązani są do pozostawania w Konsorcjum przez cały czas trwania Umowy, łącznie z okresem gwarancji jakości i rękojmi za Wady.</w:t>
      </w:r>
    </w:p>
    <w:p w14:paraId="0D30E780" w14:textId="77777777" w:rsidR="00950800" w:rsidRDefault="00950800" w:rsidP="0002623C">
      <w:pPr>
        <w:numPr>
          <w:ilvl w:val="0"/>
          <w:numId w:val="16"/>
        </w:numPr>
        <w:spacing w:line="360" w:lineRule="auto"/>
        <w:ind w:left="426" w:hanging="426"/>
        <w:jc w:val="both"/>
        <w:rPr>
          <w:rFonts w:ascii="Arial" w:hAnsi="Arial"/>
          <w:sz w:val="24"/>
          <w:szCs w:val="24"/>
        </w:rPr>
      </w:pPr>
      <w:r w:rsidRPr="005646F9">
        <w:rPr>
          <w:rFonts w:ascii="Arial" w:hAnsi="Arial"/>
          <w:sz w:val="24"/>
          <w:szCs w:val="24"/>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282DC8A2" w14:textId="77777777" w:rsidR="00950800" w:rsidRDefault="00950800" w:rsidP="0002623C">
      <w:pPr>
        <w:numPr>
          <w:ilvl w:val="0"/>
          <w:numId w:val="16"/>
        </w:numPr>
        <w:spacing w:line="360" w:lineRule="auto"/>
        <w:ind w:left="426" w:hanging="426"/>
        <w:jc w:val="both"/>
        <w:rPr>
          <w:rFonts w:ascii="Arial" w:hAnsi="Arial"/>
          <w:sz w:val="24"/>
          <w:szCs w:val="24"/>
        </w:rPr>
      </w:pPr>
      <w:r w:rsidRPr="005646F9">
        <w:rPr>
          <w:rFonts w:ascii="Arial" w:hAnsi="Arial"/>
          <w:sz w:val="24"/>
          <w:szCs w:val="24"/>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7F76ABFD" w14:textId="77777777" w:rsidR="00950800" w:rsidRPr="005646F9" w:rsidRDefault="00950800" w:rsidP="0002623C">
      <w:pPr>
        <w:numPr>
          <w:ilvl w:val="0"/>
          <w:numId w:val="16"/>
        </w:numPr>
        <w:spacing w:line="360" w:lineRule="auto"/>
        <w:ind w:left="426" w:hanging="426"/>
        <w:jc w:val="both"/>
        <w:rPr>
          <w:rFonts w:ascii="Arial" w:hAnsi="Arial"/>
          <w:sz w:val="24"/>
          <w:szCs w:val="24"/>
        </w:rPr>
      </w:pPr>
      <w:r w:rsidRPr="005646F9">
        <w:rPr>
          <w:rFonts w:ascii="Arial" w:hAnsi="Arial"/>
          <w:sz w:val="24"/>
          <w:szCs w:val="24"/>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06B11182"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15</w:t>
      </w:r>
    </w:p>
    <w:p w14:paraId="51F960CC"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[Sposób doręczania pism]</w:t>
      </w:r>
    </w:p>
    <w:p w14:paraId="67035144" w14:textId="77777777" w:rsidR="00950800" w:rsidRPr="00DC7794" w:rsidRDefault="00950800" w:rsidP="0002623C">
      <w:pPr>
        <w:numPr>
          <w:ilvl w:val="1"/>
          <w:numId w:val="21"/>
        </w:numPr>
        <w:spacing w:line="360" w:lineRule="auto"/>
        <w:ind w:left="426" w:hanging="426"/>
        <w:jc w:val="both"/>
        <w:rPr>
          <w:rFonts w:ascii="Arial" w:hAnsi="Arial"/>
          <w:sz w:val="24"/>
          <w:szCs w:val="24"/>
        </w:rPr>
      </w:pPr>
      <w:r w:rsidRPr="00DC7794">
        <w:rPr>
          <w:rFonts w:ascii="Arial" w:hAnsi="Arial"/>
          <w:sz w:val="24"/>
          <w:szCs w:val="24"/>
        </w:rPr>
        <w:t>Strony oświadczają, że wskazane na wstępie umowy adresy siedzib traktować będą jako adresy do doręczeń wszelkich pism związanych z funkcjonowaniem niniejszej umowy.</w:t>
      </w:r>
    </w:p>
    <w:p w14:paraId="055191C5" w14:textId="77777777" w:rsidR="00950800" w:rsidRPr="00DC7794" w:rsidRDefault="00950800" w:rsidP="0002623C">
      <w:pPr>
        <w:numPr>
          <w:ilvl w:val="1"/>
          <w:numId w:val="21"/>
        </w:numPr>
        <w:spacing w:line="360" w:lineRule="auto"/>
        <w:ind w:left="426" w:hanging="426"/>
        <w:jc w:val="both"/>
        <w:rPr>
          <w:rFonts w:ascii="Arial" w:hAnsi="Arial"/>
          <w:sz w:val="24"/>
          <w:szCs w:val="24"/>
        </w:rPr>
      </w:pPr>
      <w:r w:rsidRPr="00DC7794">
        <w:rPr>
          <w:rFonts w:ascii="Arial" w:hAnsi="Arial"/>
          <w:sz w:val="24"/>
          <w:szCs w:val="24"/>
        </w:rPr>
        <w:t xml:space="preserve">W przypadku dokonania zmiany ww. adresów, Strona dokonująca zmiany zobowiązana jest niezwłocznie powiadomić drugą Stronę o powyższym fakcie. Brak informacji o dokonanej zmianie upoważnia drugą Stronę do przyjęcia domniemania, że wysłana przesyłka listowa polecona zostanie doręczona w ciągu trzech dni od daty wysłania. </w:t>
      </w:r>
      <w:r w:rsidRPr="00DC7794">
        <w:rPr>
          <w:rFonts w:ascii="Arial" w:hAnsi="Arial"/>
          <w:sz w:val="24"/>
          <w:szCs w:val="24"/>
        </w:rPr>
        <w:lastRenderedPageBreak/>
        <w:t>Skutek doręczenia będzie miał również zwrot wysłanej poleconej przesyłki pocztowej z adnotacją poczty typu: „Nie podjęto w terminie”, „Adresat wyprowadził się” itp.</w:t>
      </w:r>
    </w:p>
    <w:p w14:paraId="2551F3E8"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16</w:t>
      </w:r>
    </w:p>
    <w:p w14:paraId="5406CDBE"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xml:space="preserve">[Klauzula </w:t>
      </w:r>
      <w:proofErr w:type="spellStart"/>
      <w:r w:rsidRPr="00DC7794">
        <w:rPr>
          <w:rFonts w:ascii="Arial" w:hAnsi="Arial"/>
          <w:sz w:val="24"/>
          <w:szCs w:val="24"/>
        </w:rPr>
        <w:t>Salwatoryjna</w:t>
      </w:r>
      <w:proofErr w:type="spellEnd"/>
      <w:r w:rsidRPr="00DC7794">
        <w:rPr>
          <w:rFonts w:ascii="Arial" w:hAnsi="Arial"/>
          <w:sz w:val="24"/>
          <w:szCs w:val="24"/>
        </w:rPr>
        <w:t>]</w:t>
      </w:r>
    </w:p>
    <w:p w14:paraId="240FD049" w14:textId="77777777" w:rsidR="00950800" w:rsidRPr="00DC7794" w:rsidRDefault="00950800" w:rsidP="0002623C">
      <w:pPr>
        <w:numPr>
          <w:ilvl w:val="1"/>
          <w:numId w:val="19"/>
        </w:numPr>
        <w:spacing w:line="360" w:lineRule="auto"/>
        <w:ind w:left="426" w:hanging="426"/>
        <w:jc w:val="both"/>
        <w:rPr>
          <w:rFonts w:ascii="Arial" w:hAnsi="Arial"/>
          <w:sz w:val="24"/>
          <w:szCs w:val="24"/>
        </w:rPr>
      </w:pPr>
      <w:r w:rsidRPr="00DC7794">
        <w:rPr>
          <w:rFonts w:ascii="Arial" w:hAnsi="Arial"/>
          <w:sz w:val="24"/>
          <w:szCs w:val="24"/>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14:paraId="0DB64755" w14:textId="77777777" w:rsidR="00950800" w:rsidRPr="00DC7794" w:rsidRDefault="00950800" w:rsidP="0002623C">
      <w:pPr>
        <w:numPr>
          <w:ilvl w:val="1"/>
          <w:numId w:val="19"/>
        </w:numPr>
        <w:spacing w:line="360" w:lineRule="auto"/>
        <w:ind w:left="426" w:hanging="426"/>
        <w:jc w:val="both"/>
        <w:rPr>
          <w:rFonts w:ascii="Arial" w:hAnsi="Arial"/>
          <w:sz w:val="24"/>
          <w:szCs w:val="24"/>
        </w:rPr>
      </w:pPr>
      <w:r w:rsidRPr="00DC7794">
        <w:rPr>
          <w:rFonts w:ascii="Arial" w:hAnsi="Arial"/>
          <w:sz w:val="24"/>
          <w:szCs w:val="24"/>
        </w:rPr>
        <w:t>W przypadku, gdy jakiekolwiek postanowienie Umowy okaże się lub stanie nieważne albo niewykonalne, Strony zobowiązane będą do niezwłocznej zmiany lub uzupełnienia Umowy w sposób oddający w sposób możliwie najwierniejszy zamiar Stron wyrażony w postanowieniu, które uznane zostało za nieważne albo niewykonalne.</w:t>
      </w:r>
    </w:p>
    <w:p w14:paraId="24DB2DF2"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17</w:t>
      </w:r>
    </w:p>
    <w:p w14:paraId="077E5AE2"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[Rozstrzyganie sporów i regulacje prawne]</w:t>
      </w:r>
    </w:p>
    <w:p w14:paraId="15714BE6" w14:textId="77777777" w:rsidR="00950800" w:rsidRPr="00DC7794" w:rsidRDefault="00950800" w:rsidP="0002623C">
      <w:pPr>
        <w:numPr>
          <w:ilvl w:val="0"/>
          <w:numId w:val="8"/>
        </w:numPr>
        <w:spacing w:line="360" w:lineRule="auto"/>
        <w:ind w:left="426" w:hanging="426"/>
        <w:jc w:val="both"/>
        <w:rPr>
          <w:rFonts w:ascii="Arial" w:hAnsi="Arial"/>
          <w:sz w:val="24"/>
          <w:szCs w:val="24"/>
        </w:rPr>
      </w:pPr>
      <w:r w:rsidRPr="00DC7794">
        <w:rPr>
          <w:rFonts w:ascii="Arial" w:hAnsi="Arial"/>
          <w:sz w:val="24"/>
          <w:szCs w:val="24"/>
        </w:rPr>
        <w:t>Ewentualne spory o roszczenia cywilnoprawne wynikające z realizacji umowy lub z nią związane, Strony będą rozstrzygać w drodze mediacji lub innego polubownego rozwiązania sporu przed Sądem Polubownym przy Prokuratorii Generalnej Rzeczypospolitej Polskiej, wybranym mediatorem albo osobą prowadzącą inne polubowne rozwiązanie sporu. W przypadku nie osiągnięcia porozumienia, sprawy sporne będą rozstrzygane na drodze sądowej przez właściwy rzeczowo Sąd Powszechny właściwy miejscowo dla siedziby Zamawiającego.</w:t>
      </w:r>
    </w:p>
    <w:p w14:paraId="36796815" w14:textId="77777777" w:rsidR="00950800" w:rsidRPr="00DC7794" w:rsidRDefault="00950800" w:rsidP="0002623C">
      <w:pPr>
        <w:numPr>
          <w:ilvl w:val="0"/>
          <w:numId w:val="8"/>
        </w:numPr>
        <w:spacing w:line="360" w:lineRule="auto"/>
        <w:ind w:left="426" w:hanging="426"/>
        <w:jc w:val="both"/>
        <w:rPr>
          <w:rFonts w:ascii="Arial" w:hAnsi="Arial"/>
          <w:sz w:val="24"/>
          <w:szCs w:val="24"/>
        </w:rPr>
      </w:pPr>
      <w:r w:rsidRPr="00DC7794">
        <w:rPr>
          <w:rFonts w:ascii="Arial" w:hAnsi="Arial"/>
          <w:sz w:val="24"/>
          <w:szCs w:val="24"/>
        </w:rPr>
        <w:t>W sprawach nie uregulowanych w umowie będą miały zastosowanie przepisy:</w:t>
      </w:r>
    </w:p>
    <w:p w14:paraId="6A9AC9F0" w14:textId="77777777" w:rsidR="00950800" w:rsidRPr="00DC7794" w:rsidRDefault="00950800" w:rsidP="0002623C">
      <w:pPr>
        <w:numPr>
          <w:ilvl w:val="0"/>
          <w:numId w:val="9"/>
        </w:numPr>
        <w:spacing w:line="360" w:lineRule="auto"/>
        <w:ind w:left="709" w:hanging="283"/>
        <w:jc w:val="both"/>
        <w:rPr>
          <w:rFonts w:ascii="Arial" w:hAnsi="Arial"/>
          <w:sz w:val="24"/>
          <w:szCs w:val="24"/>
        </w:rPr>
      </w:pPr>
      <w:r w:rsidRPr="00DC7794">
        <w:rPr>
          <w:rFonts w:ascii="Arial" w:hAnsi="Arial"/>
          <w:sz w:val="24"/>
          <w:szCs w:val="24"/>
        </w:rPr>
        <w:t>ustawy z dnia 11 września 2019 r. Prawo zamówień publicznych (</w:t>
      </w:r>
      <w:proofErr w:type="spellStart"/>
      <w:r w:rsidRPr="00DC7794">
        <w:rPr>
          <w:rFonts w:ascii="Arial" w:hAnsi="Arial"/>
          <w:sz w:val="24"/>
          <w:szCs w:val="24"/>
        </w:rPr>
        <w:t>tj</w:t>
      </w:r>
      <w:proofErr w:type="spellEnd"/>
      <w:r w:rsidRPr="00DC7794">
        <w:rPr>
          <w:rFonts w:ascii="Arial" w:hAnsi="Arial"/>
          <w:sz w:val="24"/>
          <w:szCs w:val="24"/>
        </w:rPr>
        <w:t xml:space="preserve"> Dz. U. z 2021 r. poz. 1129 z zm.) oraz akty wykonawcze wydane na jej podstawie. </w:t>
      </w:r>
    </w:p>
    <w:p w14:paraId="4F41F3FF" w14:textId="0CE2DCF9" w:rsidR="00950800" w:rsidRPr="00DC7794" w:rsidRDefault="00950800" w:rsidP="0002623C">
      <w:pPr>
        <w:numPr>
          <w:ilvl w:val="0"/>
          <w:numId w:val="9"/>
        </w:numPr>
        <w:spacing w:line="360" w:lineRule="auto"/>
        <w:ind w:left="709" w:hanging="283"/>
        <w:jc w:val="both"/>
        <w:rPr>
          <w:rFonts w:ascii="Arial" w:hAnsi="Arial"/>
          <w:sz w:val="24"/>
          <w:szCs w:val="24"/>
        </w:rPr>
      </w:pPr>
      <w:r w:rsidRPr="00DC7794">
        <w:rPr>
          <w:rFonts w:ascii="Arial" w:hAnsi="Arial"/>
          <w:sz w:val="24"/>
          <w:szCs w:val="24"/>
        </w:rPr>
        <w:t>ustawy z dnia 23 kwiet</w:t>
      </w:r>
      <w:r w:rsidR="00F822AF">
        <w:rPr>
          <w:rFonts w:ascii="Arial" w:hAnsi="Arial"/>
          <w:sz w:val="24"/>
          <w:szCs w:val="24"/>
        </w:rPr>
        <w:t xml:space="preserve">nia 1964 r. Kodeks cywilny (Dz. </w:t>
      </w:r>
      <w:r w:rsidRPr="00DC7794">
        <w:rPr>
          <w:rFonts w:ascii="Arial" w:hAnsi="Arial"/>
          <w:sz w:val="24"/>
          <w:szCs w:val="24"/>
        </w:rPr>
        <w:t>U. z 1964 r. Nr 16, poz. 93 z zm.),</w:t>
      </w:r>
    </w:p>
    <w:p w14:paraId="303A687C" w14:textId="47130EE7" w:rsidR="00950800" w:rsidRPr="00DC7794" w:rsidRDefault="00950800" w:rsidP="0002623C">
      <w:pPr>
        <w:numPr>
          <w:ilvl w:val="0"/>
          <w:numId w:val="9"/>
        </w:numPr>
        <w:spacing w:line="360" w:lineRule="auto"/>
        <w:ind w:left="709" w:hanging="283"/>
        <w:jc w:val="both"/>
        <w:rPr>
          <w:rFonts w:ascii="Arial" w:hAnsi="Arial"/>
          <w:sz w:val="24"/>
          <w:szCs w:val="24"/>
        </w:rPr>
      </w:pPr>
      <w:r w:rsidRPr="00DC7794">
        <w:rPr>
          <w:rFonts w:ascii="Arial" w:hAnsi="Arial"/>
          <w:sz w:val="24"/>
          <w:szCs w:val="24"/>
        </w:rPr>
        <w:t>obowiązujące w zakresie przedmiotowym, w szczególności ustawa z dnia 7 lipca 1994 r. Prawo budowlane oraz akty wykonawcze wydane na jej podstawie.</w:t>
      </w:r>
    </w:p>
    <w:p w14:paraId="4BC737A3"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 18</w:t>
      </w:r>
    </w:p>
    <w:p w14:paraId="34AE32D8" w14:textId="77777777" w:rsidR="00950800" w:rsidRPr="00DC7794" w:rsidRDefault="00950800" w:rsidP="00950800">
      <w:pPr>
        <w:spacing w:line="360" w:lineRule="auto"/>
        <w:jc w:val="center"/>
        <w:rPr>
          <w:rFonts w:ascii="Arial" w:hAnsi="Arial"/>
          <w:sz w:val="24"/>
          <w:szCs w:val="24"/>
        </w:rPr>
      </w:pPr>
      <w:r w:rsidRPr="00DC7794">
        <w:rPr>
          <w:rFonts w:ascii="Arial" w:hAnsi="Arial"/>
          <w:sz w:val="24"/>
          <w:szCs w:val="24"/>
        </w:rPr>
        <w:t>[Ilość egzemplarzy umowy]</w:t>
      </w:r>
    </w:p>
    <w:p w14:paraId="19E15F03" w14:textId="77777777" w:rsidR="00950800" w:rsidRPr="00DC7794" w:rsidRDefault="00950800" w:rsidP="00950800">
      <w:pPr>
        <w:spacing w:line="360" w:lineRule="auto"/>
        <w:rPr>
          <w:rFonts w:ascii="Arial" w:hAnsi="Arial"/>
          <w:sz w:val="24"/>
          <w:szCs w:val="24"/>
        </w:rPr>
      </w:pPr>
      <w:r w:rsidRPr="00DC7794">
        <w:rPr>
          <w:rFonts w:ascii="Arial" w:hAnsi="Arial"/>
          <w:sz w:val="24"/>
          <w:szCs w:val="24"/>
        </w:rPr>
        <w:t>Umowę sporządzono w czterech jednobrzmiących egzemplarzach, po dwa dla każdej ze Stron.</w:t>
      </w:r>
    </w:p>
    <w:p w14:paraId="7D35DCB5" w14:textId="77777777" w:rsidR="00950800" w:rsidRPr="00DC7794" w:rsidRDefault="00950800" w:rsidP="00950800">
      <w:pPr>
        <w:spacing w:line="360" w:lineRule="auto"/>
        <w:jc w:val="both"/>
        <w:rPr>
          <w:rFonts w:ascii="Arial" w:hAnsi="Arial"/>
          <w:sz w:val="24"/>
          <w:szCs w:val="24"/>
        </w:rPr>
      </w:pPr>
      <w:r w:rsidRPr="00DC7794">
        <w:rPr>
          <w:rFonts w:ascii="Arial" w:hAnsi="Arial"/>
          <w:sz w:val="24"/>
          <w:szCs w:val="24"/>
        </w:rPr>
        <w:t xml:space="preserve">ZAMAWIAJĄCY: </w:t>
      </w:r>
      <w:r w:rsidRPr="00DC7794">
        <w:rPr>
          <w:rFonts w:ascii="Arial" w:hAnsi="Arial"/>
          <w:sz w:val="24"/>
          <w:szCs w:val="24"/>
        </w:rPr>
        <w:tab/>
      </w:r>
      <w:r w:rsidRPr="00DC7794">
        <w:rPr>
          <w:rFonts w:ascii="Arial" w:hAnsi="Arial"/>
          <w:sz w:val="24"/>
          <w:szCs w:val="24"/>
        </w:rPr>
        <w:tab/>
      </w:r>
      <w:r w:rsidRPr="00DC7794">
        <w:rPr>
          <w:rFonts w:ascii="Arial" w:hAnsi="Arial"/>
          <w:sz w:val="24"/>
          <w:szCs w:val="24"/>
        </w:rPr>
        <w:tab/>
      </w:r>
      <w:r w:rsidRPr="00DC7794">
        <w:rPr>
          <w:rFonts w:ascii="Arial" w:hAnsi="Arial"/>
          <w:sz w:val="24"/>
          <w:szCs w:val="24"/>
        </w:rPr>
        <w:tab/>
      </w:r>
      <w:r w:rsidRPr="00DC7794">
        <w:rPr>
          <w:rFonts w:ascii="Arial" w:hAnsi="Arial"/>
          <w:sz w:val="24"/>
          <w:szCs w:val="24"/>
        </w:rPr>
        <w:tab/>
      </w:r>
      <w:r w:rsidRPr="00DC7794">
        <w:rPr>
          <w:rFonts w:ascii="Arial" w:hAnsi="Arial"/>
          <w:sz w:val="24"/>
          <w:szCs w:val="24"/>
        </w:rPr>
        <w:tab/>
      </w:r>
      <w:r w:rsidRPr="00DC7794">
        <w:rPr>
          <w:rFonts w:ascii="Arial" w:hAnsi="Arial"/>
          <w:sz w:val="24"/>
          <w:szCs w:val="24"/>
        </w:rPr>
        <w:tab/>
      </w:r>
      <w:r w:rsidRPr="00DC7794">
        <w:rPr>
          <w:rFonts w:ascii="Arial" w:hAnsi="Arial"/>
          <w:sz w:val="24"/>
          <w:szCs w:val="24"/>
        </w:rPr>
        <w:tab/>
        <w:t>WYKONAWCA:</w:t>
      </w:r>
    </w:p>
    <w:p w14:paraId="0396B3AD" w14:textId="578D5FEF" w:rsidR="00D93F91" w:rsidRPr="00195A51" w:rsidRDefault="00950800" w:rsidP="00747A68">
      <w:pPr>
        <w:spacing w:line="360" w:lineRule="auto"/>
        <w:rPr>
          <w:rFonts w:ascii="Tahoma" w:eastAsia="Times New Roman" w:hAnsi="Tahoma" w:cs="Tahoma"/>
        </w:rPr>
      </w:pPr>
      <w:r w:rsidRPr="00DC7794">
        <w:rPr>
          <w:rFonts w:ascii="Arial" w:hAnsi="Arial"/>
          <w:sz w:val="24"/>
          <w:szCs w:val="24"/>
        </w:rPr>
        <w:t>KONTRASYGNATA SKARBNIKA:</w:t>
      </w:r>
      <w:bookmarkStart w:id="0" w:name="page15"/>
      <w:bookmarkEnd w:id="0"/>
    </w:p>
    <w:sectPr w:rsidR="00D93F91" w:rsidRPr="00195A51" w:rsidSect="00747A68">
      <w:headerReference w:type="default" r:id="rId8"/>
      <w:footerReference w:type="default" r:id="rId9"/>
      <w:headerReference w:type="first" r:id="rId10"/>
      <w:type w:val="continuous"/>
      <w:pgSz w:w="11900" w:h="16838"/>
      <w:pgMar w:top="871" w:right="1026" w:bottom="155" w:left="1020" w:header="567" w:footer="567"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5750" w14:textId="77777777" w:rsidR="0002623C" w:rsidRDefault="0002623C" w:rsidP="00D93F91">
      <w:r>
        <w:separator/>
      </w:r>
    </w:p>
  </w:endnote>
  <w:endnote w:type="continuationSeparator" w:id="0">
    <w:p w14:paraId="0DE39684" w14:textId="77777777" w:rsidR="0002623C" w:rsidRDefault="0002623C"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64CA" w14:textId="77777777" w:rsidR="00747A68" w:rsidRPr="00747A68" w:rsidRDefault="00747A68">
    <w:pPr>
      <w:pStyle w:val="Stopka"/>
      <w:jc w:val="center"/>
    </w:pPr>
    <w:r w:rsidRPr="00747A68">
      <w:t xml:space="preserve">Strona </w:t>
    </w:r>
    <w:r w:rsidRPr="00747A68">
      <w:fldChar w:fldCharType="begin"/>
    </w:r>
    <w:r w:rsidRPr="00747A68">
      <w:instrText>PAGE  \* Arabic  \* MERGEFORMAT</w:instrText>
    </w:r>
    <w:r w:rsidRPr="00747A68">
      <w:fldChar w:fldCharType="separate"/>
    </w:r>
    <w:r w:rsidRPr="00747A68">
      <w:t>2</w:t>
    </w:r>
    <w:r w:rsidRPr="00747A68">
      <w:fldChar w:fldCharType="end"/>
    </w:r>
    <w:r w:rsidRPr="00747A68">
      <w:t xml:space="preserve"> z </w:t>
    </w:r>
    <w:r w:rsidRPr="00747A68">
      <w:fldChar w:fldCharType="begin"/>
    </w:r>
    <w:r w:rsidRPr="00747A68">
      <w:instrText>NUMPAGES \ * arabskie \ * MERGEFORMAT</w:instrText>
    </w:r>
    <w:r w:rsidRPr="00747A68">
      <w:fldChar w:fldCharType="separate"/>
    </w:r>
    <w:r w:rsidRPr="00747A68">
      <w:t>2</w:t>
    </w:r>
    <w:r w:rsidRPr="00747A68">
      <w:fldChar w:fldCharType="end"/>
    </w:r>
  </w:p>
  <w:p w14:paraId="033F6237" w14:textId="77777777" w:rsidR="00747A68" w:rsidRPr="00706678" w:rsidRDefault="00747A68">
    <w:pPr>
      <w:pStyle w:val="Stopk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D3D7" w14:textId="77777777" w:rsidR="0002623C" w:rsidRDefault="0002623C" w:rsidP="00D93F91">
      <w:r>
        <w:separator/>
      </w:r>
    </w:p>
  </w:footnote>
  <w:footnote w:type="continuationSeparator" w:id="0">
    <w:p w14:paraId="3AE38E3C" w14:textId="77777777" w:rsidR="0002623C" w:rsidRDefault="0002623C" w:rsidP="00D9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19FB" w14:textId="7880D02E" w:rsidR="00B455EF" w:rsidRPr="00764B91" w:rsidRDefault="00B455EF" w:rsidP="00747A68">
    <w:pPr>
      <w:pStyle w:val="Nagwek"/>
      <w:spacing w:after="360"/>
      <w:rPr>
        <w:rFonts w:ascii="Arial" w:hAnsi="Arial"/>
        <w:sz w:val="22"/>
        <w:szCs w:val="22"/>
      </w:rPr>
    </w:pPr>
    <w:r w:rsidRPr="00764B91">
      <w:rPr>
        <w:rFonts w:ascii="Arial" w:hAnsi="Arial"/>
        <w:sz w:val="22"/>
        <w:szCs w:val="22"/>
      </w:rPr>
      <w:t>Załącznik nr 7 do SWZ, projekt umowy, Znak sprawy: WG.271.1.</w:t>
    </w:r>
    <w:r w:rsidR="008F2ACD">
      <w:rPr>
        <w:rFonts w:ascii="Arial" w:hAnsi="Arial"/>
        <w:sz w:val="22"/>
        <w:szCs w:val="22"/>
      </w:rPr>
      <w:t>2</w:t>
    </w:r>
    <w:r w:rsidR="009D3823">
      <w:rPr>
        <w:rFonts w:ascii="Arial" w:hAnsi="Arial"/>
        <w:sz w:val="22"/>
        <w:szCs w:val="22"/>
      </w:rPr>
      <w:t>4</w:t>
    </w:r>
    <w:r w:rsidRPr="00764B91">
      <w:rPr>
        <w:rFonts w:ascii="Arial" w:hAnsi="Arial"/>
        <w:sz w:val="22"/>
        <w:szCs w:val="22"/>
      </w:rPr>
      <w:t>.2023.WC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532B7F" w:rsidRDefault="00532B7F">
    <w:pPr>
      <w:pStyle w:val="Nagwek"/>
      <w:rPr>
        <w:rFonts w:asciiTheme="minorHAnsi" w:eastAsia="Garamond" w:hAnsiTheme="minorHAnsi" w:cstheme="minorHAnsi"/>
        <w:noProof/>
        <w:sz w:val="23"/>
      </w:rPr>
    </w:pPr>
    <w:r>
      <w:rPr>
        <w:noProof/>
      </w:rPr>
      <w:drawing>
        <wp:anchor distT="0" distB="0" distL="114300" distR="114300" simplePos="0" relativeHeight="251560448"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1217D1" w:rsidRDefault="009C4A21">
    <w:pPr>
      <w:pStyle w:val="Nagwek"/>
    </w:pPr>
    <w:r>
      <w:rPr>
        <w:noProof/>
      </w:rPr>
      <w:drawing>
        <wp:anchor distT="0" distB="0" distL="114300" distR="114300" simplePos="0" relativeHeight="251666944"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sidR="001217D1">
      <w:rPr>
        <w:noProof/>
      </w:rPr>
      <w:drawing>
        <wp:anchor distT="0" distB="0" distL="114300" distR="114300" simplePos="0" relativeHeight="251753984"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BC4A3A" w:rsidRDefault="00BC4A3A">
    <w:pPr>
      <w:pStyle w:val="Nagwek"/>
    </w:pPr>
    <w:r>
      <w:rPr>
        <w:noProof/>
      </w:rPr>
      <mc:AlternateContent>
        <mc:Choice Requires="wps">
          <w:drawing>
            <wp:anchor distT="0" distB="0" distL="114300" distR="114300" simplePos="0" relativeHeight="251812352"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D0F0F"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10E"/>
    <w:multiLevelType w:val="hybridMultilevel"/>
    <w:tmpl w:val="575CD844"/>
    <w:lvl w:ilvl="0" w:tplc="D3EEFD48">
      <w:start w:val="1"/>
      <w:numFmt w:val="decimal"/>
      <w:lvlText w:val="%1)"/>
      <w:lvlJc w:val="left"/>
      <w:pPr>
        <w:ind w:left="720" w:hanging="360"/>
      </w:pPr>
      <w:rPr>
        <w:rFonts w:hint="default"/>
      </w:rPr>
    </w:lvl>
    <w:lvl w:ilvl="1" w:tplc="2C9E08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46296"/>
    <w:multiLevelType w:val="hybridMultilevel"/>
    <w:tmpl w:val="64908478"/>
    <w:lvl w:ilvl="0" w:tplc="04150019">
      <w:start w:val="1"/>
      <w:numFmt w:val="lowerLetter"/>
      <w:lvlText w:val="%1."/>
      <w:lvlJc w:val="left"/>
      <w:pPr>
        <w:ind w:left="720" w:hanging="360"/>
      </w:pPr>
    </w:lvl>
    <w:lvl w:ilvl="1" w:tplc="8218750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D7847"/>
    <w:multiLevelType w:val="hybridMultilevel"/>
    <w:tmpl w:val="4244BF86"/>
    <w:lvl w:ilvl="0" w:tplc="04150017">
      <w:start w:val="1"/>
      <w:numFmt w:val="lowerLetter"/>
      <w:lvlText w:val="%1)"/>
      <w:lvlJc w:val="left"/>
      <w:pPr>
        <w:ind w:left="720" w:hanging="360"/>
      </w:pPr>
      <w:rPr>
        <w:rFonts w:hint="default"/>
      </w:rPr>
    </w:lvl>
    <w:lvl w:ilvl="1" w:tplc="1F3A7E10">
      <w:start w:val="1"/>
      <w:numFmt w:val="decimal"/>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183653"/>
    <w:multiLevelType w:val="hybridMultilevel"/>
    <w:tmpl w:val="9E0E29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CB7393"/>
    <w:multiLevelType w:val="hybridMultilevel"/>
    <w:tmpl w:val="06ECCF7E"/>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7B642EE2">
      <w:start w:val="1"/>
      <w:numFmt w:val="upperLetter"/>
      <w:lvlText w:val="%3."/>
      <w:lvlJc w:val="left"/>
      <w:pPr>
        <w:ind w:left="2340" w:hanging="360"/>
      </w:pPr>
      <w:rPr>
        <w:rFonts w:hint="default"/>
      </w:rPr>
    </w:lvl>
    <w:lvl w:ilvl="3" w:tplc="6F8CE66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4663E7"/>
    <w:multiLevelType w:val="hybridMultilevel"/>
    <w:tmpl w:val="BE345440"/>
    <w:lvl w:ilvl="0" w:tplc="E9EA3F7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965356F"/>
    <w:multiLevelType w:val="multilevel"/>
    <w:tmpl w:val="47BED114"/>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Arial" w:eastAsia="Calibri" w:hAnsi="Arial" w:cs="Arial"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A9B3874"/>
    <w:multiLevelType w:val="hybridMultilevel"/>
    <w:tmpl w:val="91529E7A"/>
    <w:lvl w:ilvl="0" w:tplc="8D94E3B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C2663C2"/>
    <w:multiLevelType w:val="hybridMultilevel"/>
    <w:tmpl w:val="AD66CD02"/>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11117"/>
    <w:multiLevelType w:val="hybridMultilevel"/>
    <w:tmpl w:val="AEE639A2"/>
    <w:lvl w:ilvl="0" w:tplc="E9EA3F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E76FBD"/>
    <w:multiLevelType w:val="hybridMultilevel"/>
    <w:tmpl w:val="AB9CFA00"/>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BE3E072E">
      <w:start w:val="1"/>
      <w:numFmt w:val="decimal"/>
      <w:lvlText w:val="%3)"/>
      <w:lvlJc w:val="left"/>
      <w:pPr>
        <w:ind w:left="2340" w:hanging="360"/>
      </w:pPr>
      <w:rPr>
        <w:rFonts w:ascii="Arial" w:eastAsia="Calibri" w:hAnsi="Arial" w:cs="Arial" w:hint="default"/>
      </w:rPr>
    </w:lvl>
    <w:lvl w:ilvl="3" w:tplc="6994BCDE">
      <w:start w:val="1"/>
      <w:numFmt w:val="decimal"/>
      <w:lvlText w:val="%4)"/>
      <w:lvlJc w:val="left"/>
      <w:pPr>
        <w:ind w:left="2880" w:hanging="360"/>
      </w:pPr>
      <w:rPr>
        <w:rFonts w:ascii="Arial" w:eastAsia="Calibri" w:hAnsi="Arial" w:cs="Arial" w:hint="default"/>
        <w:sz w:val="24"/>
        <w:szCs w:val="24"/>
      </w:rPr>
    </w:lvl>
    <w:lvl w:ilvl="4" w:tplc="C87CE6EE">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B803D7"/>
    <w:multiLevelType w:val="hybridMultilevel"/>
    <w:tmpl w:val="0E7C1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2176A6"/>
    <w:multiLevelType w:val="hybridMultilevel"/>
    <w:tmpl w:val="6798CB8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23C8E8A">
      <w:start w:val="1"/>
      <w:numFmt w:val="decimal"/>
      <w:lvlText w:val="%3)"/>
      <w:lvlJc w:val="left"/>
      <w:pPr>
        <w:ind w:left="2340" w:hanging="360"/>
      </w:pPr>
      <w:rPr>
        <w:rFonts w:ascii="Calibri" w:eastAsia="Calibri" w:hAnsi="Calibri" w:cs="Times New Roman"/>
      </w:rPr>
    </w:lvl>
    <w:lvl w:ilvl="3" w:tplc="A1861AAC">
      <w:start w:val="1"/>
      <w:numFmt w:val="lowerLetter"/>
      <w:lvlText w:val="%4."/>
      <w:lvlJc w:val="left"/>
      <w:pPr>
        <w:ind w:left="2880" w:hanging="360"/>
      </w:pPr>
      <w:rPr>
        <w:rFonts w:hint="default"/>
      </w:rPr>
    </w:lvl>
    <w:lvl w:ilvl="4" w:tplc="C87CE6EE">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322E71"/>
    <w:multiLevelType w:val="multilevel"/>
    <w:tmpl w:val="D88295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BF4E41"/>
    <w:multiLevelType w:val="multilevel"/>
    <w:tmpl w:val="325412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DC0831"/>
    <w:multiLevelType w:val="hybridMultilevel"/>
    <w:tmpl w:val="FCC22922"/>
    <w:lvl w:ilvl="0" w:tplc="CBC6F500">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E270AF"/>
    <w:multiLevelType w:val="hybridMultilevel"/>
    <w:tmpl w:val="2A8A4666"/>
    <w:lvl w:ilvl="0" w:tplc="E9EA3F70">
      <w:start w:val="1"/>
      <w:numFmt w:val="decimal"/>
      <w:lvlText w:val="%1."/>
      <w:lvlJc w:val="left"/>
      <w:pPr>
        <w:ind w:left="720" w:hanging="360"/>
      </w:pPr>
      <w:rPr>
        <w:rFonts w:hint="default"/>
      </w:rPr>
    </w:lvl>
    <w:lvl w:ilvl="1" w:tplc="428EB2AE">
      <w:start w:val="1"/>
      <w:numFmt w:val="decimal"/>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1E635D"/>
    <w:multiLevelType w:val="hybridMultilevel"/>
    <w:tmpl w:val="915AD5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65533D"/>
    <w:multiLevelType w:val="hybridMultilevel"/>
    <w:tmpl w:val="2C8AF958"/>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5C683DBB"/>
    <w:multiLevelType w:val="hybridMultilevel"/>
    <w:tmpl w:val="0436F100"/>
    <w:lvl w:ilvl="0" w:tplc="10E0B5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F40B4B"/>
    <w:multiLevelType w:val="multilevel"/>
    <w:tmpl w:val="A120EC7C"/>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506" w:hanging="1080"/>
      </w:pPr>
      <w:rPr>
        <w:rFonts w:hint="default"/>
      </w:rPr>
    </w:lvl>
    <w:lvl w:ilvl="8">
      <w:start w:val="1"/>
      <w:numFmt w:val="decimal"/>
      <w:isLgl/>
      <w:lvlText w:val="%1.%2.%3.%4.%5.%6.%7.%8.%9."/>
      <w:lvlJc w:val="left"/>
      <w:pPr>
        <w:ind w:left="1866" w:hanging="1440"/>
      </w:pPr>
      <w:rPr>
        <w:rFonts w:hint="default"/>
      </w:rPr>
    </w:lvl>
  </w:abstractNum>
  <w:abstractNum w:abstractNumId="24" w15:restartNumberingAfterBreak="0">
    <w:nsid w:val="6C4C6B2E"/>
    <w:multiLevelType w:val="multilevel"/>
    <w:tmpl w:val="29F60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73121A"/>
    <w:multiLevelType w:val="hybridMultilevel"/>
    <w:tmpl w:val="9F54D062"/>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0E7692"/>
    <w:multiLevelType w:val="hybridMultilevel"/>
    <w:tmpl w:val="455EB048"/>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462"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15:restartNumberingAfterBreak="0">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8" w15:restartNumberingAfterBreak="0">
    <w:nsid w:val="78651C65"/>
    <w:multiLevelType w:val="hybridMultilevel"/>
    <w:tmpl w:val="6F6AB2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1834348">
    <w:abstractNumId w:val="22"/>
  </w:num>
  <w:num w:numId="2" w16cid:durableId="301229859">
    <w:abstractNumId w:val="28"/>
  </w:num>
  <w:num w:numId="3" w16cid:durableId="1333602038">
    <w:abstractNumId w:val="12"/>
  </w:num>
  <w:num w:numId="4" w16cid:durableId="1768430206">
    <w:abstractNumId w:val="25"/>
  </w:num>
  <w:num w:numId="5" w16cid:durableId="676008393">
    <w:abstractNumId w:val="10"/>
  </w:num>
  <w:num w:numId="6" w16cid:durableId="924651531">
    <w:abstractNumId w:val="0"/>
  </w:num>
  <w:num w:numId="7" w16cid:durableId="2119522045">
    <w:abstractNumId w:val="7"/>
  </w:num>
  <w:num w:numId="8" w16cid:durableId="2045057400">
    <w:abstractNumId w:val="4"/>
  </w:num>
  <w:num w:numId="9" w16cid:durableId="427041068">
    <w:abstractNumId w:val="17"/>
  </w:num>
  <w:num w:numId="10" w16cid:durableId="564071927">
    <w:abstractNumId w:val="21"/>
  </w:num>
  <w:num w:numId="11" w16cid:durableId="701856388">
    <w:abstractNumId w:val="13"/>
  </w:num>
  <w:num w:numId="12" w16cid:durableId="586117136">
    <w:abstractNumId w:val="5"/>
  </w:num>
  <w:num w:numId="13" w16cid:durableId="1204253123">
    <w:abstractNumId w:val="24"/>
  </w:num>
  <w:num w:numId="14" w16cid:durableId="1781021889">
    <w:abstractNumId w:val="8"/>
  </w:num>
  <w:num w:numId="15" w16cid:durableId="1826507822">
    <w:abstractNumId w:val="27"/>
  </w:num>
  <w:num w:numId="16" w16cid:durableId="562957135">
    <w:abstractNumId w:val="18"/>
  </w:num>
  <w:num w:numId="17" w16cid:durableId="2074154974">
    <w:abstractNumId w:val="9"/>
  </w:num>
  <w:num w:numId="18" w16cid:durableId="1106661217">
    <w:abstractNumId w:val="6"/>
  </w:num>
  <w:num w:numId="19" w16cid:durableId="2142575723">
    <w:abstractNumId w:val="19"/>
  </w:num>
  <w:num w:numId="20" w16cid:durableId="2084451687">
    <w:abstractNumId w:val="16"/>
  </w:num>
  <w:num w:numId="21" w16cid:durableId="1393037351">
    <w:abstractNumId w:val="2"/>
  </w:num>
  <w:num w:numId="22" w16cid:durableId="568031933">
    <w:abstractNumId w:val="11"/>
  </w:num>
  <w:num w:numId="23" w16cid:durableId="1900243644">
    <w:abstractNumId w:val="23"/>
  </w:num>
  <w:num w:numId="24" w16cid:durableId="1180701704">
    <w:abstractNumId w:val="20"/>
  </w:num>
  <w:num w:numId="25" w16cid:durableId="1319917746">
    <w:abstractNumId w:val="15"/>
  </w:num>
  <w:num w:numId="26" w16cid:durableId="1296444777">
    <w:abstractNumId w:val="26"/>
  </w:num>
  <w:num w:numId="27" w16cid:durableId="2134012859">
    <w:abstractNumId w:val="14"/>
  </w:num>
  <w:num w:numId="28" w16cid:durableId="317734718">
    <w:abstractNumId w:val="1"/>
  </w:num>
  <w:num w:numId="29" w16cid:durableId="859588633">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91"/>
    <w:rsid w:val="000059C7"/>
    <w:rsid w:val="000171B5"/>
    <w:rsid w:val="0002623C"/>
    <w:rsid w:val="00047D8E"/>
    <w:rsid w:val="00061E04"/>
    <w:rsid w:val="00065D51"/>
    <w:rsid w:val="0007429F"/>
    <w:rsid w:val="00084BA1"/>
    <w:rsid w:val="000903F7"/>
    <w:rsid w:val="00096288"/>
    <w:rsid w:val="000A70DC"/>
    <w:rsid w:val="00107F15"/>
    <w:rsid w:val="00113460"/>
    <w:rsid w:val="00113D1D"/>
    <w:rsid w:val="00120658"/>
    <w:rsid w:val="001217D1"/>
    <w:rsid w:val="001353EC"/>
    <w:rsid w:val="001433CF"/>
    <w:rsid w:val="00152B7A"/>
    <w:rsid w:val="00153E52"/>
    <w:rsid w:val="00162A09"/>
    <w:rsid w:val="00172526"/>
    <w:rsid w:val="00181CC1"/>
    <w:rsid w:val="00195A51"/>
    <w:rsid w:val="001A1FE4"/>
    <w:rsid w:val="001B1C04"/>
    <w:rsid w:val="001B3FDB"/>
    <w:rsid w:val="001C1580"/>
    <w:rsid w:val="001E4BDA"/>
    <w:rsid w:val="001F0DC9"/>
    <w:rsid w:val="001F2AFE"/>
    <w:rsid w:val="00207B38"/>
    <w:rsid w:val="00210BC8"/>
    <w:rsid w:val="00216A50"/>
    <w:rsid w:val="00227F2A"/>
    <w:rsid w:val="00250F89"/>
    <w:rsid w:val="00262E18"/>
    <w:rsid w:val="00271821"/>
    <w:rsid w:val="002739F8"/>
    <w:rsid w:val="00274E66"/>
    <w:rsid w:val="00286AC1"/>
    <w:rsid w:val="002A1A2B"/>
    <w:rsid w:val="00323BCF"/>
    <w:rsid w:val="00330787"/>
    <w:rsid w:val="003329CB"/>
    <w:rsid w:val="00335FEB"/>
    <w:rsid w:val="00360868"/>
    <w:rsid w:val="003770F2"/>
    <w:rsid w:val="00391D3E"/>
    <w:rsid w:val="003946BB"/>
    <w:rsid w:val="003A0FCA"/>
    <w:rsid w:val="003A2064"/>
    <w:rsid w:val="003D2662"/>
    <w:rsid w:val="003E356E"/>
    <w:rsid w:val="00402BDB"/>
    <w:rsid w:val="00404A7A"/>
    <w:rsid w:val="0041114B"/>
    <w:rsid w:val="00424E7E"/>
    <w:rsid w:val="0043021E"/>
    <w:rsid w:val="004640D5"/>
    <w:rsid w:val="004771DF"/>
    <w:rsid w:val="00491C9A"/>
    <w:rsid w:val="004B6D62"/>
    <w:rsid w:val="004F234A"/>
    <w:rsid w:val="00507B3F"/>
    <w:rsid w:val="0052543A"/>
    <w:rsid w:val="00532B7F"/>
    <w:rsid w:val="00533402"/>
    <w:rsid w:val="00537299"/>
    <w:rsid w:val="00540980"/>
    <w:rsid w:val="005431B1"/>
    <w:rsid w:val="0054584B"/>
    <w:rsid w:val="00545C14"/>
    <w:rsid w:val="005466BC"/>
    <w:rsid w:val="005530E4"/>
    <w:rsid w:val="005549E8"/>
    <w:rsid w:val="005803A5"/>
    <w:rsid w:val="005A2898"/>
    <w:rsid w:val="005B532C"/>
    <w:rsid w:val="005F6268"/>
    <w:rsid w:val="006327FC"/>
    <w:rsid w:val="00636432"/>
    <w:rsid w:val="0064288B"/>
    <w:rsid w:val="006433BD"/>
    <w:rsid w:val="006561AF"/>
    <w:rsid w:val="00675688"/>
    <w:rsid w:val="006A7879"/>
    <w:rsid w:val="006C6249"/>
    <w:rsid w:val="006D02E2"/>
    <w:rsid w:val="00706678"/>
    <w:rsid w:val="0072048D"/>
    <w:rsid w:val="00740BD2"/>
    <w:rsid w:val="00747A68"/>
    <w:rsid w:val="00761262"/>
    <w:rsid w:val="00764B91"/>
    <w:rsid w:val="007709E9"/>
    <w:rsid w:val="00770FEC"/>
    <w:rsid w:val="007717E3"/>
    <w:rsid w:val="007E619F"/>
    <w:rsid w:val="007F7C42"/>
    <w:rsid w:val="00824420"/>
    <w:rsid w:val="008412B1"/>
    <w:rsid w:val="008546BF"/>
    <w:rsid w:val="00856EBE"/>
    <w:rsid w:val="00887BE8"/>
    <w:rsid w:val="008B3DA9"/>
    <w:rsid w:val="008C04C0"/>
    <w:rsid w:val="008D0FD7"/>
    <w:rsid w:val="008F2ACD"/>
    <w:rsid w:val="00923064"/>
    <w:rsid w:val="00950800"/>
    <w:rsid w:val="0095163B"/>
    <w:rsid w:val="00966D9B"/>
    <w:rsid w:val="00985851"/>
    <w:rsid w:val="009C4A21"/>
    <w:rsid w:val="009C5D0E"/>
    <w:rsid w:val="009D3823"/>
    <w:rsid w:val="009F465D"/>
    <w:rsid w:val="00A117B8"/>
    <w:rsid w:val="00A27754"/>
    <w:rsid w:val="00A34336"/>
    <w:rsid w:val="00A40F2D"/>
    <w:rsid w:val="00A511C9"/>
    <w:rsid w:val="00A53DEB"/>
    <w:rsid w:val="00A56E8F"/>
    <w:rsid w:val="00A62F2B"/>
    <w:rsid w:val="00A7031C"/>
    <w:rsid w:val="00A7574E"/>
    <w:rsid w:val="00A97B64"/>
    <w:rsid w:val="00AA5333"/>
    <w:rsid w:val="00AC217B"/>
    <w:rsid w:val="00AC5843"/>
    <w:rsid w:val="00AD744A"/>
    <w:rsid w:val="00AE1B11"/>
    <w:rsid w:val="00B10B3F"/>
    <w:rsid w:val="00B15BF9"/>
    <w:rsid w:val="00B2046C"/>
    <w:rsid w:val="00B455EF"/>
    <w:rsid w:val="00B51258"/>
    <w:rsid w:val="00B551DF"/>
    <w:rsid w:val="00B56A7A"/>
    <w:rsid w:val="00B66F82"/>
    <w:rsid w:val="00BA0B6E"/>
    <w:rsid w:val="00BB6F54"/>
    <w:rsid w:val="00BC4A3A"/>
    <w:rsid w:val="00C541C2"/>
    <w:rsid w:val="00C734E3"/>
    <w:rsid w:val="00C92A59"/>
    <w:rsid w:val="00C9380D"/>
    <w:rsid w:val="00CA50CB"/>
    <w:rsid w:val="00CB63A7"/>
    <w:rsid w:val="00CE6D4B"/>
    <w:rsid w:val="00D050D9"/>
    <w:rsid w:val="00D056F7"/>
    <w:rsid w:val="00D11511"/>
    <w:rsid w:val="00D3059A"/>
    <w:rsid w:val="00D34199"/>
    <w:rsid w:val="00D66CED"/>
    <w:rsid w:val="00D81ED8"/>
    <w:rsid w:val="00D91417"/>
    <w:rsid w:val="00D93F91"/>
    <w:rsid w:val="00DC1AB6"/>
    <w:rsid w:val="00DD158C"/>
    <w:rsid w:val="00DF6C6D"/>
    <w:rsid w:val="00DF78E0"/>
    <w:rsid w:val="00E05451"/>
    <w:rsid w:val="00E05CA8"/>
    <w:rsid w:val="00E208DC"/>
    <w:rsid w:val="00E245FB"/>
    <w:rsid w:val="00E31C87"/>
    <w:rsid w:val="00E43522"/>
    <w:rsid w:val="00E45B95"/>
    <w:rsid w:val="00E602B3"/>
    <w:rsid w:val="00E777A9"/>
    <w:rsid w:val="00E908FD"/>
    <w:rsid w:val="00E94732"/>
    <w:rsid w:val="00ED4F8F"/>
    <w:rsid w:val="00EE660A"/>
    <w:rsid w:val="00F00092"/>
    <w:rsid w:val="00F005F5"/>
    <w:rsid w:val="00F071E8"/>
    <w:rsid w:val="00F1270B"/>
    <w:rsid w:val="00F822AF"/>
    <w:rsid w:val="00F8548C"/>
    <w:rsid w:val="00F85805"/>
    <w:rsid w:val="00F91E63"/>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1EAE17"/>
  <w15:docId w15:val="{975C1978-F4E5-4E8E-B88B-777C3ED8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paragraph" w:styleId="Tekstdymka">
    <w:name w:val="Balloon Text"/>
    <w:basedOn w:val="Normalny"/>
    <w:link w:val="TekstdymkaZnak"/>
    <w:uiPriority w:val="99"/>
    <w:semiHidden/>
    <w:unhideWhenUsed/>
    <w:rsid w:val="00F822AF"/>
    <w:rPr>
      <w:rFonts w:ascii="Tahoma" w:hAnsi="Tahoma" w:cs="Tahoma"/>
      <w:sz w:val="16"/>
      <w:szCs w:val="16"/>
    </w:rPr>
  </w:style>
  <w:style w:type="character" w:customStyle="1" w:styleId="TekstdymkaZnak">
    <w:name w:val="Tekst dymka Znak"/>
    <w:basedOn w:val="Domylnaczcionkaakapitu"/>
    <w:link w:val="Tekstdymka"/>
    <w:uiPriority w:val="99"/>
    <w:semiHidden/>
    <w:rsid w:val="00F822AF"/>
    <w:rPr>
      <w:rFonts w:ascii="Tahoma" w:eastAsia="Calibri"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0A70E-401D-4FD0-925E-EBD01B95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7712</Words>
  <Characters>46272</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5</cp:revision>
  <cp:lastPrinted>2023-10-23T06:10:00Z</cp:lastPrinted>
  <dcterms:created xsi:type="dcterms:W3CDTF">2023-10-03T13:03:00Z</dcterms:created>
  <dcterms:modified xsi:type="dcterms:W3CDTF">2023-10-23T06:10:00Z</dcterms:modified>
</cp:coreProperties>
</file>