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NIP/PESEL 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D5595">
        <w:rPr>
          <w:rFonts w:asciiTheme="minorHAnsi" w:hAnsiTheme="minorHAnsi" w:cstheme="minorHAnsi"/>
          <w:sz w:val="22"/>
          <w:szCs w:val="22"/>
        </w:rPr>
        <w:t>REGON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D5595" w:rsidRPr="000D5595" w:rsidRDefault="000D5595" w:rsidP="000D55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>Osobą upoważnioną do kontaktów jest ……………………………..…..…………………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0D5595">
        <w:rPr>
          <w:rFonts w:asciiTheme="minorHAnsi" w:hAnsiTheme="minorHAnsi" w:cstheme="minorHAnsi"/>
          <w:sz w:val="22"/>
          <w:szCs w:val="22"/>
        </w:rPr>
        <w:t xml:space="preserve">….. </w:t>
      </w:r>
    </w:p>
    <w:p w:rsid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6E4" w:rsidRPr="000D5595" w:rsidRDefault="000D5595" w:rsidP="000D559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D5595">
        <w:rPr>
          <w:rFonts w:asciiTheme="minorHAnsi" w:hAnsiTheme="minorHAnsi" w:cstheme="minorHAnsi"/>
          <w:sz w:val="22"/>
          <w:szCs w:val="22"/>
        </w:rPr>
        <w:t>nr telefonu .................................................... e-mail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………………………………..</w:t>
      </w:r>
      <w:r w:rsidRPr="000D559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D5595" w:rsidRDefault="000D5595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630261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1066DB" w:rsidRDefault="001066DB" w:rsidP="003B51E8">
      <w:pPr>
        <w:widowControl w:val="0"/>
        <w:autoSpaceDE w:val="0"/>
        <w:spacing w:line="276" w:lineRule="auto"/>
        <w:jc w:val="center"/>
        <w:rPr>
          <w:rFonts w:ascii="Calibri" w:hAnsi="Calibri" w:cs="Arial"/>
          <w:b/>
          <w:spacing w:val="-4"/>
          <w:szCs w:val="24"/>
        </w:rPr>
      </w:pPr>
      <w:bookmarkStart w:id="0" w:name="_Hlk105401581"/>
    </w:p>
    <w:p w:rsidR="00630261" w:rsidRDefault="00ED34C4" w:rsidP="003B51E8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szCs w:val="24"/>
        </w:rPr>
      </w:pPr>
      <w:bookmarkStart w:id="1" w:name="_Hlk131576970"/>
      <w:bookmarkEnd w:id="0"/>
      <w:r w:rsidRPr="00ED34C4">
        <w:rPr>
          <w:rFonts w:ascii="Calibri" w:hAnsi="Calibri" w:cs="Calibri"/>
          <w:b/>
          <w:szCs w:val="24"/>
        </w:rPr>
        <w:t>Opracowanie dokumentacji projektowo-kosztorysowej d</w:t>
      </w:r>
      <w:bookmarkStart w:id="2" w:name="_GoBack"/>
      <w:bookmarkEnd w:id="2"/>
      <w:r w:rsidRPr="00ED34C4">
        <w:rPr>
          <w:rFonts w:ascii="Calibri" w:hAnsi="Calibri" w:cs="Calibri"/>
          <w:b/>
          <w:szCs w:val="24"/>
        </w:rPr>
        <w:t>la zadania „</w:t>
      </w:r>
      <w:bookmarkStart w:id="3" w:name="_Hlk132095794"/>
      <w:r w:rsidRPr="00ED34C4">
        <w:rPr>
          <w:rFonts w:ascii="Calibri" w:hAnsi="Calibri" w:cs="Calibri"/>
          <w:b/>
          <w:szCs w:val="24"/>
        </w:rPr>
        <w:t>Ładnie koło pętli na Wiosny Ludów w Szczecinie</w:t>
      </w:r>
      <w:bookmarkEnd w:id="3"/>
      <w:r w:rsidRPr="00ED34C4">
        <w:rPr>
          <w:rFonts w:ascii="Calibri" w:hAnsi="Calibri" w:cs="Calibri"/>
          <w:b/>
          <w:szCs w:val="24"/>
        </w:rPr>
        <w:t xml:space="preserve">” z uzyskaniem stosownych uzgodnień i pozwoleń </w:t>
      </w:r>
      <w:r>
        <w:rPr>
          <w:rFonts w:ascii="Calibri" w:hAnsi="Calibri" w:cs="Calibri"/>
          <w:b/>
          <w:szCs w:val="24"/>
        </w:rPr>
        <w:br/>
      </w:r>
      <w:r w:rsidRPr="00ED34C4">
        <w:rPr>
          <w:rFonts w:ascii="Calibri" w:hAnsi="Calibri" w:cs="Calibri"/>
          <w:b/>
          <w:szCs w:val="24"/>
        </w:rPr>
        <w:t>oraz pełnieniem nadzoru autorskiego</w:t>
      </w:r>
      <w:bookmarkEnd w:id="1"/>
    </w:p>
    <w:p w:rsidR="00ED34C4" w:rsidRPr="00630261" w:rsidRDefault="00ED34C4" w:rsidP="003B51E8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</w:p>
    <w:p w:rsidR="00A86C07" w:rsidRPr="00630A65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>kładam</w:t>
      </w:r>
      <w:r w:rsidRPr="00630A65">
        <w:rPr>
          <w:rFonts w:asciiTheme="minorHAnsi" w:hAnsiTheme="minorHAnsi" w:cstheme="minorHAnsi"/>
          <w:b/>
          <w:bCs/>
          <w:sz w:val="22"/>
          <w:szCs w:val="22"/>
        </w:rPr>
        <w:t>(-my)</w:t>
      </w:r>
      <w:r w:rsidR="00A86C07" w:rsidRPr="00630A65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 </w:t>
      </w:r>
    </w:p>
    <w:p w:rsidR="00630A65" w:rsidRPr="00630A65" w:rsidRDefault="00630A65" w:rsidP="00A86C0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0A65" w:rsidRPr="000D5595" w:rsidRDefault="00630A65" w:rsidP="000D5595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3C11E3" w:rsidRPr="00352470" w:rsidRDefault="003C11E3" w:rsidP="003C11E3">
      <w:pPr>
        <w:pStyle w:val="Bezodstpw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9D4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E64242" w:rsidRDefault="00E64242" w:rsidP="00E64242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630A65" w:rsidRPr="00630A65" w:rsidRDefault="00E64242" w:rsidP="00E64242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:rsidR="00630A65" w:rsidRPr="00630A65" w:rsidRDefault="00630A65" w:rsidP="00630A65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w tym</w:t>
      </w:r>
      <w:r w:rsidRPr="00630A6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0A65" w:rsidRPr="00630A65" w:rsidRDefault="00630A65" w:rsidP="00D732C4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0A65">
        <w:rPr>
          <w:rFonts w:asciiTheme="minorHAnsi" w:hAnsiTheme="minorHAnsi" w:cstheme="minorHAnsi"/>
          <w:bCs/>
          <w:sz w:val="22"/>
          <w:szCs w:val="22"/>
        </w:rPr>
        <w:t xml:space="preserve">za opracowanie dokumentacji projektowo-kosztorysowej </w:t>
      </w:r>
      <w:r w:rsidR="00D732C4" w:rsidRPr="00352470">
        <w:rPr>
          <w:rFonts w:ascii="Calibri" w:hAnsi="Calibri" w:cs="Calibri"/>
          <w:b/>
        </w:rPr>
        <w:t>dla zadania „</w:t>
      </w:r>
      <w:r w:rsidR="00655745" w:rsidRPr="00655745">
        <w:rPr>
          <w:rFonts w:ascii="Calibri" w:hAnsi="Calibri" w:cs="Calibri"/>
          <w:b/>
        </w:rPr>
        <w:t>Ładnie koło pętli na Wiosny Ludów w Szczecinie</w:t>
      </w:r>
      <w:r w:rsidR="00D732C4" w:rsidRPr="00352470">
        <w:rPr>
          <w:rFonts w:ascii="Calibri" w:hAnsi="Calibri" w:cs="Calibri"/>
          <w:b/>
        </w:rPr>
        <w:t xml:space="preserve">” </w:t>
      </w:r>
      <w:r w:rsidRPr="00630A65">
        <w:rPr>
          <w:rFonts w:asciiTheme="minorHAnsi" w:hAnsiTheme="minorHAnsi" w:cstheme="minorHAnsi"/>
          <w:bCs/>
          <w:sz w:val="22"/>
          <w:szCs w:val="22"/>
        </w:rPr>
        <w:t xml:space="preserve"> lub zgłoszenia robót nie wymagających pozwolenia na budowę)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za wynagrodzeniem ryczałtowym brutto w wysokości: </w:t>
      </w:r>
    </w:p>
    <w:p w:rsidR="003C11E3" w:rsidRDefault="00630A65" w:rsidP="00630A65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732C4" w:rsidRDefault="00D732C4" w:rsidP="003C11E3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="00630A65"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="00630A65"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 w:rsidR="003524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52470"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470"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 w:rsidR="00352470">
        <w:rPr>
          <w:rFonts w:asciiTheme="minorHAnsi" w:hAnsiTheme="minorHAnsi" w:cstheme="minorHAnsi"/>
          <w:sz w:val="22"/>
          <w:szCs w:val="22"/>
        </w:rPr>
        <w:t xml:space="preserve"> </w:t>
      </w:r>
      <w:r w:rsidR="00352470"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732C4" w:rsidRDefault="00E64242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2849D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30A65" w:rsidRPr="00630A65" w:rsidRDefault="004D632B" w:rsidP="004D632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990">
        <w:rPr>
          <w:rFonts w:ascii="Calibri" w:hAnsi="Calibri" w:cs="Calibri"/>
          <w:spacing w:val="-4"/>
          <w:sz w:val="22"/>
          <w:szCs w:val="22"/>
        </w:rPr>
        <w:t>za sprawowanie nadzoru autorskiego podczas realizacji robót budowlanych (cena nie może być mniejsza niż 10% ceny za wykonanie dokumentacji projektowej), za wynagrodzeniem ryczałtowym brutto w wysokości:</w:t>
      </w:r>
      <w:r w:rsidR="00630A65" w:rsidRPr="00630A65">
        <w:rPr>
          <w:rFonts w:asciiTheme="minorHAnsi" w:hAnsiTheme="minorHAnsi" w:cstheme="minorHAnsi"/>
          <w:b/>
          <w:sz w:val="22"/>
          <w:szCs w:val="22"/>
        </w:rPr>
        <w:t>:</w:t>
      </w:r>
    </w:p>
    <w:p w:rsidR="00630A65" w:rsidRPr="00630A65" w:rsidRDefault="00630A65" w:rsidP="00630A65">
      <w:pPr>
        <w:pStyle w:val="Tekstpodstawowy2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732C4" w:rsidRDefault="00D732C4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732C4">
        <w:rPr>
          <w:rFonts w:asciiTheme="minorHAnsi" w:hAnsiTheme="minorHAnsi" w:cstheme="minorHAnsi"/>
          <w:b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b/>
          <w:sz w:val="22"/>
          <w:szCs w:val="22"/>
        </w:rPr>
        <w:t>……………………..……………………..</w:t>
      </w:r>
      <w:r w:rsidRPr="00630A65">
        <w:rPr>
          <w:rFonts w:asciiTheme="minorHAnsi" w:hAnsiTheme="minorHAnsi" w:cstheme="minorHAnsi"/>
          <w:sz w:val="22"/>
          <w:szCs w:val="22"/>
        </w:rPr>
        <w:t xml:space="preserve">  </w:t>
      </w:r>
      <w:r w:rsidRPr="00630A65">
        <w:rPr>
          <w:rFonts w:asciiTheme="minorHAnsi" w:hAnsiTheme="minorHAnsi" w:cstheme="minorHAnsi"/>
          <w:b/>
          <w:sz w:val="22"/>
          <w:szCs w:val="22"/>
        </w:rPr>
        <w:t>zł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tym podatek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64242" w:rsidRDefault="00E64242" w:rsidP="00E64242">
      <w:pPr>
        <w:pStyle w:val="standard0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………………………………………………………………………………………………………………………………….)</w:t>
      </w:r>
    </w:p>
    <w:p w:rsidR="00D732C4" w:rsidRDefault="00D732C4" w:rsidP="00D732C4">
      <w:pPr>
        <w:pStyle w:val="standard0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B33153" w:rsidRPr="00630A65" w:rsidRDefault="00B33153" w:rsidP="00B3315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lastRenderedPageBreak/>
        <w:t>Wymagana przez zamawiającego wysokość kar umownych wynosi:</w:t>
      </w:r>
    </w:p>
    <w:p w:rsidR="00B33153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minimalna wysokość kary – </w:t>
      </w:r>
      <w:r w:rsidR="002628CF">
        <w:rPr>
          <w:rFonts w:asciiTheme="minorHAnsi" w:hAnsiTheme="minorHAnsi" w:cstheme="minorHAnsi"/>
          <w:i/>
          <w:spacing w:val="-4"/>
          <w:sz w:val="22"/>
          <w:szCs w:val="22"/>
        </w:rPr>
        <w:t>5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>0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,00 zł,</w:t>
      </w:r>
    </w:p>
    <w:p w:rsidR="005D0C41" w:rsidRPr="00630A65" w:rsidRDefault="00630A65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maksymalna wysokość kary – </w:t>
      </w:r>
      <w:r w:rsidR="002628CF">
        <w:rPr>
          <w:rFonts w:asciiTheme="minorHAnsi" w:hAnsiTheme="minorHAnsi" w:cstheme="minorHAnsi"/>
          <w:i/>
          <w:spacing w:val="-4"/>
          <w:sz w:val="22"/>
          <w:szCs w:val="22"/>
        </w:rPr>
        <w:t>1</w:t>
      </w:r>
      <w:r w:rsidR="005D0C41" w:rsidRPr="00630A65">
        <w:rPr>
          <w:rFonts w:asciiTheme="minorHAnsi" w:hAnsiTheme="minorHAnsi" w:cstheme="minorHAnsi"/>
          <w:i/>
          <w:spacing w:val="-4"/>
          <w:sz w:val="22"/>
          <w:szCs w:val="22"/>
        </w:rPr>
        <w:t>00,00 zł.</w:t>
      </w:r>
    </w:p>
    <w:p w:rsidR="00D732C4" w:rsidRPr="00D732C4" w:rsidRDefault="005D0C41" w:rsidP="004D632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>Oferuję(-my) udzielenie gwarancji jakości i rękojmi na okres</w:t>
      </w:r>
      <w:r w:rsidR="00D732C4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D732C4" w:rsidRDefault="00D732C4" w:rsidP="00D732C4">
      <w:pPr>
        <w:pStyle w:val="standard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5D0C41" w:rsidRPr="00630A65" w:rsidRDefault="00936A68" w:rsidP="005D0C4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Wymagany przez zamawiającego okres gwarancji, rękojmi </w:t>
      </w:r>
    </w:p>
    <w:p w:rsidR="00936A68" w:rsidRPr="00630A65" w:rsidRDefault="00112928" w:rsidP="004D632B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minimalny okres  </w:t>
      </w:r>
      <w:r w:rsidR="00D732C4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="00630261">
        <w:rPr>
          <w:rFonts w:asciiTheme="minorHAnsi" w:hAnsiTheme="minorHAnsi" w:cstheme="minorHAnsi"/>
          <w:i/>
          <w:spacing w:val="-4"/>
          <w:sz w:val="22"/>
          <w:szCs w:val="22"/>
        </w:rPr>
        <w:t>3</w:t>
      </w:r>
      <w:r w:rsidR="00352470">
        <w:rPr>
          <w:rFonts w:asciiTheme="minorHAnsi" w:hAnsiTheme="minorHAnsi" w:cstheme="minorHAnsi"/>
          <w:i/>
          <w:spacing w:val="-4"/>
          <w:sz w:val="22"/>
          <w:szCs w:val="22"/>
        </w:rPr>
        <w:t>6</w:t>
      </w:r>
      <w:r w:rsidR="00936A68"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miesięcy,</w:t>
      </w:r>
    </w:p>
    <w:p w:rsidR="004D632B" w:rsidRPr="00630261" w:rsidRDefault="00936A68" w:rsidP="00630261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maksymalny okres – </w:t>
      </w:r>
      <w:r w:rsidR="00352470">
        <w:rPr>
          <w:rFonts w:asciiTheme="minorHAnsi" w:hAnsiTheme="minorHAnsi" w:cstheme="minorHAnsi"/>
          <w:i/>
          <w:spacing w:val="-4"/>
          <w:sz w:val="22"/>
          <w:szCs w:val="22"/>
        </w:rPr>
        <w:t>60</w:t>
      </w: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 xml:space="preserve"> miesięcy. </w:t>
      </w:r>
    </w:p>
    <w:p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630A65">
        <w:rPr>
          <w:rFonts w:asciiTheme="minorHAnsi" w:hAnsiTheme="minorHAnsi" w:cstheme="minorHAnsi"/>
          <w:spacing w:val="-4"/>
          <w:sz w:val="22"/>
          <w:szCs w:val="22"/>
        </w:rPr>
        <w:t>swz</w:t>
      </w:r>
      <w:proofErr w:type="spellEnd"/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 oraz w miejscu i terminie określonym przez zamawiającego. </w:t>
      </w:r>
    </w:p>
    <w:p w:rsidR="00630261" w:rsidRPr="00FC732C" w:rsidRDefault="00E660F7" w:rsidP="00FC732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przypadku, gdy wykonawca przewiduje udział podmiotów udostępniających zasoby)</w:t>
      </w:r>
    </w:p>
    <w:p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0261" w:rsidRPr="00630A65" w:rsidRDefault="00630261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</w:t>
      </w:r>
      <w:r w:rsidRPr="00352470">
        <w:rPr>
          <w:rFonts w:asciiTheme="minorHAnsi" w:hAnsiTheme="minorHAnsi" w:cstheme="minorHAnsi"/>
          <w:i/>
          <w:sz w:val="22"/>
          <w:szCs w:val="22"/>
          <w:u w:val="single"/>
        </w:rPr>
        <w:t>wypełnić, jeżeli</w:t>
      </w:r>
      <w:r w:rsidRPr="00630A65">
        <w:rPr>
          <w:rFonts w:asciiTheme="minorHAnsi" w:hAnsiTheme="minorHAnsi" w:cstheme="minorHAnsi"/>
          <w:i/>
          <w:sz w:val="22"/>
          <w:szCs w:val="22"/>
        </w:rPr>
        <w:t xml:space="preserve"> wykonawca przewiduje udział podwykonawców)</w:t>
      </w:r>
    </w:p>
    <w:p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30A65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630A65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3608" w:rsidRDefault="008A3608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Pr="00630A65" w:rsidRDefault="00FC732C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732C" w:rsidRDefault="00FC732C" w:rsidP="00B14CF6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622787" w:rsidRPr="0007222F" w:rsidRDefault="00622787" w:rsidP="0007222F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7222F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622787" w:rsidRPr="0007222F" w:rsidRDefault="00622787" w:rsidP="0007222F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42" w:rsidRDefault="00E64242">
      <w:r>
        <w:separator/>
      </w:r>
    </w:p>
  </w:endnote>
  <w:endnote w:type="continuationSeparator" w:id="0">
    <w:p w:rsidR="00E64242" w:rsidRDefault="00E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64242" w:rsidRDefault="00E64242">
            <w:pPr>
              <w:pStyle w:val="Stopka"/>
              <w:jc w:val="right"/>
            </w:pPr>
            <w:r>
              <w:t xml:space="preserve">Strona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1</w:t>
            </w:r>
            <w:r w:rsidR="007848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48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4846">
              <w:rPr>
                <w:b/>
                <w:sz w:val="24"/>
                <w:szCs w:val="24"/>
              </w:rPr>
              <w:fldChar w:fldCharType="separate"/>
            </w:r>
            <w:r w:rsidR="0027638D">
              <w:rPr>
                <w:b/>
                <w:noProof/>
              </w:rPr>
              <w:t>4</w:t>
            </w:r>
            <w:r w:rsidR="007848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42" w:rsidRDefault="00E64242">
      <w:r>
        <w:separator/>
      </w:r>
    </w:p>
  </w:footnote>
  <w:footnote w:type="continuationSeparator" w:id="0">
    <w:p w:rsidR="00E64242" w:rsidRDefault="00E6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ZBiLK.DZP. </w:t>
    </w:r>
    <w:r w:rsidR="009E5D2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.171.</w:t>
    </w:r>
    <w:r w:rsidR="00480022">
      <w:rPr>
        <w:rFonts w:ascii="Calibri" w:hAnsi="Calibri" w:cs="Calibri"/>
        <w:sz w:val="22"/>
        <w:szCs w:val="22"/>
      </w:rPr>
      <w:t>19</w:t>
    </w:r>
    <w:r>
      <w:rPr>
        <w:rFonts w:ascii="Calibri" w:hAnsi="Calibri" w:cs="Calibri"/>
        <w:sz w:val="22"/>
        <w:szCs w:val="22"/>
      </w:rPr>
      <w:t>.TP/2</w:t>
    </w:r>
    <w:r w:rsidR="00480022">
      <w:rPr>
        <w:rFonts w:ascii="Calibri" w:hAnsi="Calibri" w:cs="Calibri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AE69D5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</w:t>
    </w:r>
    <w:r w:rsidR="009E5D2D">
      <w:rPr>
        <w:rFonts w:ascii="Calibri" w:hAnsi="Calibri" w:cs="Calibri"/>
        <w:sz w:val="22"/>
        <w:szCs w:val="22"/>
      </w:rPr>
      <w:t>-19-</w:t>
    </w:r>
    <w:r>
      <w:rPr>
        <w:rFonts w:ascii="Calibri" w:hAnsi="Calibri" w:cs="Calibri"/>
        <w:sz w:val="22"/>
        <w:szCs w:val="22"/>
      </w:rPr>
      <w:t>TP/2</w:t>
    </w:r>
    <w:r w:rsidR="00AE69D5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28CF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2605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0022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745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744B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5D2D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D34C4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C8E8190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6B62-9633-44E2-A7F6-9604D50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Agnieszka Tomaszewska</cp:lastModifiedBy>
  <cp:revision>23</cp:revision>
  <cp:lastPrinted>2023-04-11T06:56:00Z</cp:lastPrinted>
  <dcterms:created xsi:type="dcterms:W3CDTF">2021-04-22T13:24:00Z</dcterms:created>
  <dcterms:modified xsi:type="dcterms:W3CDTF">2023-04-11T06:56:00Z</dcterms:modified>
</cp:coreProperties>
</file>