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0D05" w14:textId="6DD27DAD" w:rsidR="00DB3777" w:rsidRDefault="00DB3777" w:rsidP="00DB3777">
      <w:pPr>
        <w:pStyle w:val="Nagwek"/>
        <w:jc w:val="center"/>
      </w:pPr>
    </w:p>
    <w:p w14:paraId="558427F2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E05610">
      <w:pPr>
        <w:spacing w:after="0" w:line="312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14:paraId="0C0D2ECB" w14:textId="77777777" w:rsidR="009A6E69" w:rsidRPr="00BF40FD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14:paraId="70C8D452" w14:textId="33388DBD" w:rsidR="009A6E69" w:rsidRPr="00BF40FD" w:rsidRDefault="009A6E69" w:rsidP="000351F3">
      <w:pPr>
        <w:spacing w:after="0" w:line="312" w:lineRule="auto"/>
        <w:jc w:val="both"/>
        <w:rPr>
          <w:i/>
          <w:iCs/>
        </w:rPr>
      </w:pPr>
      <w:r w:rsidRPr="00BF40FD">
        <w:t>Postępowanie o udziel</w:t>
      </w:r>
      <w:r w:rsidR="00BB633E" w:rsidRPr="00BF40FD">
        <w:t xml:space="preserve">enie zamówienia prowadzone </w:t>
      </w:r>
      <w:r w:rsidRPr="00BF40FD">
        <w:t xml:space="preserve">w </w:t>
      </w:r>
      <w:r w:rsidR="00BF40FD" w:rsidRPr="00BF40FD">
        <w:rPr>
          <w:b/>
        </w:rPr>
        <w:t xml:space="preserve">trybie podstawowym bez przeprowadzenia negocjacji </w:t>
      </w:r>
      <w:r w:rsidR="00BF40FD" w:rsidRPr="00BF40FD">
        <w:rPr>
          <w:bCs/>
        </w:rPr>
        <w:t>na podstawie art. 275 pkt 1</w:t>
      </w:r>
      <w:r w:rsidR="00CF60FB" w:rsidRPr="00BF40FD">
        <w:rPr>
          <w:b/>
        </w:rPr>
        <w:t xml:space="preserve"> </w:t>
      </w:r>
      <w:r w:rsidRPr="00BF40FD">
        <w:t>ustaw</w:t>
      </w:r>
      <w:r w:rsidR="00BB633E" w:rsidRPr="00BF40FD">
        <w:t>y</w:t>
      </w:r>
      <w:r w:rsidRPr="00BF40FD">
        <w:t xml:space="preserve"> z dnia 11 września 2019 roku Prawo Zamówień Publicznych (Dz. U. z 202</w:t>
      </w:r>
      <w:r w:rsidR="007B6033" w:rsidRPr="00BF40FD">
        <w:t>2</w:t>
      </w:r>
      <w:r w:rsidRPr="00BF40FD">
        <w:t xml:space="preserve"> r., poz.</w:t>
      </w:r>
      <w:r w:rsidR="00BB633E" w:rsidRPr="00BF40FD">
        <w:t xml:space="preserve"> </w:t>
      </w:r>
      <w:r w:rsidRPr="00BF40FD">
        <w:t>1</w:t>
      </w:r>
      <w:r w:rsidR="007B6033" w:rsidRPr="00BF40FD">
        <w:t>710</w:t>
      </w:r>
      <w:r w:rsidR="00BB633E" w:rsidRPr="00BF40FD">
        <w:t xml:space="preserve"> ze </w:t>
      </w:r>
      <w:r w:rsidRPr="00BF40FD">
        <w:t>zm.</w:t>
      </w:r>
      <w:r w:rsidRPr="00BF40FD">
        <w:rPr>
          <w:iCs/>
        </w:rPr>
        <w:t>).</w:t>
      </w:r>
    </w:p>
    <w:p w14:paraId="63863EEE" w14:textId="77777777" w:rsidR="009A6E69" w:rsidRPr="00BF40FD" w:rsidRDefault="009A6E69" w:rsidP="000351F3">
      <w:pPr>
        <w:spacing w:after="0" w:line="312" w:lineRule="auto"/>
        <w:jc w:val="both"/>
        <w:rPr>
          <w:i/>
          <w:iCs/>
        </w:rPr>
      </w:pPr>
    </w:p>
    <w:p w14:paraId="30291517" w14:textId="3A26F419" w:rsidR="009A6E69" w:rsidRPr="00BF40FD" w:rsidRDefault="000351F3" w:rsidP="000351F3">
      <w:pPr>
        <w:spacing w:after="0" w:line="312" w:lineRule="auto"/>
        <w:jc w:val="center"/>
        <w:rPr>
          <w:b/>
        </w:rPr>
      </w:pPr>
      <w:r w:rsidRPr="00BF40FD">
        <w:rPr>
          <w:b/>
          <w:iCs/>
        </w:rPr>
        <w:t xml:space="preserve">Wartość zamówienia: </w:t>
      </w:r>
      <w:r w:rsidR="00BF40FD">
        <w:rPr>
          <w:b/>
          <w:iCs/>
        </w:rPr>
        <w:t xml:space="preserve">poniżej </w:t>
      </w:r>
      <w:r w:rsidR="009A6E69" w:rsidRPr="00BF40FD">
        <w:rPr>
          <w:b/>
          <w:iCs/>
        </w:rPr>
        <w:t>215</w:t>
      </w:r>
      <w:r w:rsidRPr="00BF40FD">
        <w:rPr>
          <w:b/>
          <w:iCs/>
        </w:rPr>
        <w:t> 000 euro</w:t>
      </w:r>
    </w:p>
    <w:p w14:paraId="331AEB06" w14:textId="77777777" w:rsidR="009A6E69" w:rsidRPr="00BF40FD" w:rsidRDefault="009A6E69" w:rsidP="000351F3">
      <w:pPr>
        <w:spacing w:after="0" w:line="312" w:lineRule="auto"/>
        <w:jc w:val="center"/>
        <w:rPr>
          <w:rFonts w:cstheme="majorHAnsi"/>
          <w:b/>
        </w:rPr>
      </w:pPr>
    </w:p>
    <w:bookmarkEnd w:id="0"/>
    <w:p w14:paraId="7F6F59BC" w14:textId="436AE7CB" w:rsidR="005517DD" w:rsidRPr="00BF40FD" w:rsidRDefault="00292658" w:rsidP="000351F3">
      <w:pPr>
        <w:spacing w:after="0" w:line="312" w:lineRule="auto"/>
        <w:jc w:val="center"/>
        <w:rPr>
          <w:rFonts w:cstheme="minorHAnsi"/>
          <w:b/>
          <w:bCs/>
        </w:rPr>
      </w:pPr>
      <w:r w:rsidRPr="00BF40FD">
        <w:rPr>
          <w:rFonts w:cstheme="minorHAnsi"/>
          <w:b/>
          <w:bCs/>
        </w:rPr>
        <w:t xml:space="preserve">Dostawa punktów dostępu </w:t>
      </w:r>
      <w:proofErr w:type="spellStart"/>
      <w:r w:rsidRPr="00BF40FD">
        <w:rPr>
          <w:rFonts w:cstheme="minorHAnsi"/>
          <w:b/>
          <w:bCs/>
        </w:rPr>
        <w:t>WiFi</w:t>
      </w:r>
      <w:proofErr w:type="spellEnd"/>
      <w:r w:rsidRPr="00BF40FD">
        <w:rPr>
          <w:rFonts w:cstheme="minorHAnsi"/>
          <w:b/>
          <w:bCs/>
        </w:rPr>
        <w:t xml:space="preserve"> w celu rozbudowy sieci bezprzewodowej w budynkach Uniwersytetu Przyrodniczego w Poznaniu</w:t>
      </w:r>
    </w:p>
    <w:p w14:paraId="774B3694" w14:textId="77777777" w:rsidR="00292658" w:rsidRPr="00BF40FD" w:rsidRDefault="00292658" w:rsidP="000351F3">
      <w:pPr>
        <w:spacing w:after="0" w:line="312" w:lineRule="auto"/>
        <w:jc w:val="center"/>
        <w:rPr>
          <w:rFonts w:cstheme="majorHAnsi"/>
          <w:b/>
        </w:rPr>
      </w:pPr>
    </w:p>
    <w:p w14:paraId="5AF7A1B9" w14:textId="512B4826" w:rsidR="00AB3CA4" w:rsidRPr="00BF40FD" w:rsidRDefault="001E0457" w:rsidP="000351F3">
      <w:pPr>
        <w:spacing w:after="0" w:line="312" w:lineRule="auto"/>
        <w:jc w:val="center"/>
        <w:rPr>
          <w:rFonts w:cstheme="majorHAnsi"/>
          <w:b/>
          <w:bCs/>
          <w:color w:val="FF9900"/>
        </w:rPr>
      </w:pPr>
      <w:r>
        <w:rPr>
          <w:rFonts w:cstheme="majorHAnsi"/>
          <w:b/>
        </w:rPr>
        <w:t>5282</w:t>
      </w:r>
      <w:r w:rsidR="00AB3CA4" w:rsidRPr="00BF40FD">
        <w:rPr>
          <w:rFonts w:cstheme="majorHAnsi"/>
          <w:b/>
        </w:rPr>
        <w:t>/AZ/262/2022</w:t>
      </w:r>
    </w:p>
    <w:p w14:paraId="5793D7B2" w14:textId="77777777" w:rsidR="009A6E69" w:rsidRPr="00BF40FD" w:rsidRDefault="009A6E69" w:rsidP="000351F3">
      <w:pPr>
        <w:spacing w:after="0" w:line="312" w:lineRule="auto"/>
        <w:jc w:val="center"/>
        <w:rPr>
          <w:b/>
          <w:bCs/>
        </w:rPr>
      </w:pPr>
    </w:p>
    <w:p w14:paraId="5DC6ACD1" w14:textId="77777777" w:rsidR="009A6E69" w:rsidRPr="00BF40FD" w:rsidRDefault="009A6E69" w:rsidP="000351F3">
      <w:pPr>
        <w:spacing w:after="0" w:line="312" w:lineRule="auto"/>
        <w:jc w:val="center"/>
        <w:rPr>
          <w:rFonts w:cstheme="majorHAnsi"/>
        </w:rPr>
      </w:pPr>
    </w:p>
    <w:p w14:paraId="7AE363F8" w14:textId="7902CC21" w:rsidR="00AB3CA4" w:rsidRDefault="00AB3CA4" w:rsidP="00AB3CA4">
      <w:pPr>
        <w:spacing w:after="0" w:line="240" w:lineRule="auto"/>
        <w:jc w:val="both"/>
        <w:rPr>
          <w:rFonts w:eastAsia="Times New Roman" w:cstheme="majorHAnsi"/>
          <w:lang w:val="x-none" w:eastAsia="x-none"/>
        </w:rPr>
      </w:pPr>
      <w:r w:rsidRPr="00BF40FD">
        <w:rPr>
          <w:rFonts w:eastAsia="Times New Roman" w:cstheme="minorHAnsi"/>
          <w:sz w:val="16"/>
          <w:szCs w:val="16"/>
          <w:lang w:eastAsia="pl-PL"/>
        </w:rPr>
        <w:t xml:space="preserve">Zamawiający oczekuje, że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Pr="00BF40FD">
        <w:rPr>
          <w:rFonts w:eastAsia="Times New Roman" w:cstheme="minorHAnsi"/>
          <w:sz w:val="16"/>
          <w:szCs w:val="16"/>
          <w:lang w:eastAsia="pl-PL"/>
        </w:rPr>
        <w:t>ykonawcy zapoznają się dokładnie z treścią niniejszej S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pecyfikacji </w:t>
      </w:r>
      <w:r w:rsidRPr="00BF40FD">
        <w:rPr>
          <w:rFonts w:eastAsia="Times New Roman" w:cstheme="minorHAnsi"/>
          <w:sz w:val="16"/>
          <w:szCs w:val="16"/>
          <w:lang w:eastAsia="pl-PL"/>
        </w:rPr>
        <w:t>W</w:t>
      </w:r>
      <w:r w:rsidR="001E0457">
        <w:rPr>
          <w:rFonts w:eastAsia="Times New Roman" w:cstheme="minorHAnsi"/>
          <w:sz w:val="16"/>
          <w:szCs w:val="16"/>
          <w:lang w:eastAsia="pl-PL"/>
        </w:rPr>
        <w:t xml:space="preserve">arunków </w:t>
      </w:r>
      <w:r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="001E0457">
        <w:rPr>
          <w:rFonts w:eastAsia="Times New Roman" w:cstheme="minorHAnsi"/>
          <w:sz w:val="16"/>
          <w:szCs w:val="16"/>
          <w:lang w:eastAsia="pl-PL"/>
        </w:rPr>
        <w:t>amówienia</w:t>
      </w:r>
      <w:r w:rsidRPr="00BF40FD">
        <w:rPr>
          <w:rFonts w:eastAsia="Times New Roman" w:cstheme="minorHAnsi"/>
          <w:sz w:val="16"/>
          <w:szCs w:val="16"/>
          <w:lang w:eastAsia="pl-PL"/>
        </w:rPr>
        <w:t xml:space="preserve">. Wykonawca ponosi ryzyko niedostarczenia wszystkich wymaganych informacji i dokumentów oraz złożenia oferty nieodpowiadającej wymaganiom określonym przez </w:t>
      </w:r>
      <w:r w:rsidR="00A455F8" w:rsidRPr="00BF40FD">
        <w:rPr>
          <w:rFonts w:eastAsia="Times New Roman" w:cstheme="minorHAnsi"/>
          <w:sz w:val="16"/>
          <w:szCs w:val="16"/>
          <w:lang w:eastAsia="pl-PL"/>
        </w:rPr>
        <w:t>Z</w:t>
      </w:r>
      <w:r w:rsidRPr="00BF40FD">
        <w:rPr>
          <w:rFonts w:eastAsia="Times New Roman" w:cstheme="minorHAnsi"/>
          <w:sz w:val="16"/>
          <w:szCs w:val="16"/>
          <w:lang w:eastAsia="pl-PL"/>
        </w:rPr>
        <w:t>amawiającego.</w:t>
      </w:r>
    </w:p>
    <w:p w14:paraId="0BF818BC" w14:textId="77777777" w:rsidR="009A6E69" w:rsidRPr="00AB3CA4" w:rsidRDefault="009A6E69" w:rsidP="000351F3">
      <w:pPr>
        <w:spacing w:after="0" w:line="312" w:lineRule="auto"/>
        <w:jc w:val="center"/>
        <w:rPr>
          <w:rFonts w:cstheme="majorHAnsi"/>
          <w:lang w:val="x-none"/>
        </w:rPr>
      </w:pPr>
    </w:p>
    <w:p w14:paraId="47D9AC74" w14:textId="77777777" w:rsidR="009A6E69" w:rsidRPr="000351F3" w:rsidRDefault="009A6E69" w:rsidP="000E0551">
      <w:pPr>
        <w:spacing w:after="0" w:line="312" w:lineRule="auto"/>
        <w:rPr>
          <w:rFonts w:cstheme="majorHAnsi"/>
        </w:rPr>
      </w:pPr>
    </w:p>
    <w:p w14:paraId="04B9B4E9" w14:textId="77777777" w:rsidR="000E0551" w:rsidRPr="000351F3" w:rsidRDefault="000E0551" w:rsidP="000351F3">
      <w:pPr>
        <w:spacing w:after="0" w:line="312" w:lineRule="auto"/>
        <w:jc w:val="center"/>
        <w:rPr>
          <w:rFonts w:cstheme="majorHAnsi"/>
          <w:b/>
          <w:bCs/>
          <w:color w:val="FF9900"/>
        </w:rPr>
      </w:pPr>
    </w:p>
    <w:p w14:paraId="635E0F28" w14:textId="77777777" w:rsidR="009A6E69" w:rsidRPr="000351F3" w:rsidRDefault="009A6E69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2A785A6F" w14:textId="77777777" w:rsidR="009A6E69" w:rsidRPr="00507759" w:rsidRDefault="009A6E69" w:rsidP="00507759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507759">
        <w:rPr>
          <w:rFonts w:eastAsia="Times New Roman" w:cstheme="majorHAnsi"/>
          <w:b/>
        </w:rPr>
        <w:t>ZATWIER</w:t>
      </w:r>
      <w:r w:rsidR="000351F3" w:rsidRPr="00507759">
        <w:rPr>
          <w:rFonts w:eastAsia="Times New Roman" w:cstheme="majorHAnsi"/>
          <w:b/>
        </w:rPr>
        <w:t>DZAM</w:t>
      </w:r>
    </w:p>
    <w:p w14:paraId="66321330" w14:textId="5BEE3976" w:rsidR="000351F3" w:rsidRPr="00736600" w:rsidRDefault="00284611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Kanclerz</w:t>
      </w:r>
    </w:p>
    <w:p w14:paraId="465E804B" w14:textId="6A7C64FD" w:rsidR="00A455F8" w:rsidRPr="00736600" w:rsidRDefault="00A455F8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736600">
        <w:rPr>
          <w:rFonts w:eastAsia="Times New Roman" w:cstheme="majorHAnsi"/>
          <w:b/>
        </w:rPr>
        <w:t>Uniwersytetu Przyrodniczego w Poznaniu</w:t>
      </w:r>
    </w:p>
    <w:p w14:paraId="219313E7" w14:textId="7185A2EE" w:rsidR="00394628" w:rsidRPr="00736600" w:rsidRDefault="00394628" w:rsidP="00C92364">
      <w:pPr>
        <w:spacing w:after="0" w:line="312" w:lineRule="auto"/>
        <w:jc w:val="center"/>
        <w:rPr>
          <w:rFonts w:eastAsia="Times New Roman" w:cstheme="majorHAnsi"/>
          <w:b/>
        </w:rPr>
      </w:pPr>
      <w:r w:rsidRPr="00736600">
        <w:rPr>
          <w:rFonts w:eastAsia="Times New Roman" w:cstheme="majorHAnsi"/>
          <w:b/>
        </w:rPr>
        <w:t xml:space="preserve">                                </w:t>
      </w:r>
      <w:r w:rsidR="00C92364">
        <w:rPr>
          <w:rFonts w:eastAsia="Times New Roman" w:cstheme="majorHAnsi"/>
          <w:b/>
        </w:rPr>
        <w:t xml:space="preserve">                                                     /-/</w:t>
      </w:r>
      <w:r w:rsidRPr="00736600">
        <w:rPr>
          <w:rFonts w:eastAsia="Times New Roman" w:cstheme="majorHAnsi"/>
          <w:b/>
        </w:rPr>
        <w:t xml:space="preserve">           </w:t>
      </w:r>
    </w:p>
    <w:p w14:paraId="4FA0E536" w14:textId="66A37829" w:rsidR="00507759" w:rsidRPr="00A455F8" w:rsidRDefault="00284611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Robert Fabiański</w:t>
      </w:r>
    </w:p>
    <w:p w14:paraId="0BEAA51F" w14:textId="2D65D5BD" w:rsidR="00A455F8" w:rsidRDefault="00A455F8" w:rsidP="000351F3">
      <w:pPr>
        <w:spacing w:after="0" w:line="312" w:lineRule="auto"/>
      </w:pPr>
    </w:p>
    <w:p w14:paraId="36C59046" w14:textId="77777777" w:rsidR="00C92364" w:rsidRPr="00A455F8" w:rsidRDefault="00C92364" w:rsidP="000351F3">
      <w:pPr>
        <w:spacing w:after="0" w:line="312" w:lineRule="auto"/>
      </w:pPr>
    </w:p>
    <w:p w14:paraId="740858D2" w14:textId="77777777" w:rsidR="00FC57F0" w:rsidRPr="00FC57F0" w:rsidRDefault="00FC57F0" w:rsidP="00FC57F0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9342C9">
      <w:pPr>
        <w:pStyle w:val="TreSIWZ"/>
        <w:numPr>
          <w:ilvl w:val="0"/>
          <w:numId w:val="27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</w:t>
      </w:r>
      <w:proofErr w:type="spellStart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Pzp</w:t>
      </w:r>
      <w:proofErr w:type="spellEnd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2A0646D5" w:rsidR="00FC57F0" w:rsidRDefault="00FC57F0" w:rsidP="009342C9">
      <w:pPr>
        <w:pStyle w:val="TreSIWZ"/>
        <w:numPr>
          <w:ilvl w:val="0"/>
          <w:numId w:val="27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Pzp</w:t>
      </w:r>
      <w:proofErr w:type="spellEnd"/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dnia 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23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9342C9">
      <w:pPr>
        <w:pStyle w:val="TreSIWZ"/>
        <w:numPr>
          <w:ilvl w:val="0"/>
          <w:numId w:val="27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2203C805" w14:textId="6F1F22CE" w:rsidR="00FC57F0" w:rsidRDefault="00FC57F0" w:rsidP="00FC57F0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18873764" w14:textId="77777777" w:rsidR="00763BB6" w:rsidRPr="00D94A50" w:rsidRDefault="00763BB6" w:rsidP="00FC57F0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EB18A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EB18A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848-7510</w:t>
            </w:r>
          </w:p>
          <w:p w14:paraId="3FFF3839" w14:textId="37553132" w:rsidR="00DB3CD6" w:rsidRPr="00B86A2C" w:rsidRDefault="00DB3CD6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79B9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40CAF1D" w14:textId="370B21E7" w:rsidR="00B86A2C" w:rsidRPr="0032637E" w:rsidRDefault="00B86A2C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8" w:history="1">
              <w:r w:rsidRPr="0032637E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412072E2" w14:textId="2F497A94" w:rsidR="0032637E" w:rsidRPr="0032637E" w:rsidRDefault="0032637E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A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d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r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e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 xml:space="preserve"> 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p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o</w:t>
            </w:r>
            <w:proofErr w:type="spellStart"/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</w:t>
            </w:r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>zty</w:t>
            </w:r>
            <w:proofErr w:type="spellEnd"/>
            <w:r w:rsidRPr="0032637E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pl-PL"/>
              </w:rPr>
              <w:t xml:space="preserve"> elektronicznej: </w:t>
            </w:r>
            <w:r w:rsidRPr="0032637E"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  <w:t>agnieszka.nowak@up.poznan.pl</w:t>
            </w:r>
          </w:p>
          <w:p w14:paraId="35A6CB98" w14:textId="77777777" w:rsidR="005C3C58" w:rsidRPr="00B86A2C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02928C3B" w:rsidR="00B86A2C" w:rsidRPr="00C058B9" w:rsidRDefault="00B86A2C" w:rsidP="00C058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9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  <w:r w:rsidR="00C058B9" w:rsidRPr="00C05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AE5C7" w14:textId="77777777" w:rsidR="00B86A2C" w:rsidRDefault="00B86A2C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763BB6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B86A2C">
      <w:pPr>
        <w:spacing w:after="0" w:line="240" w:lineRule="auto"/>
        <w:jc w:val="both"/>
      </w:pPr>
      <w:r>
        <w:t>Postępowanie o udzielenie zamówienia publicznego jest oznaczone numerem:</w:t>
      </w:r>
    </w:p>
    <w:p w14:paraId="33F63A38" w14:textId="453FC4B9" w:rsidR="00B86A2C" w:rsidRPr="00507759" w:rsidRDefault="001E0457" w:rsidP="00B86A2C">
      <w:pPr>
        <w:spacing w:after="0" w:line="240" w:lineRule="auto"/>
        <w:jc w:val="both"/>
        <w:rPr>
          <w:b/>
        </w:rPr>
      </w:pPr>
      <w:r>
        <w:rPr>
          <w:b/>
        </w:rPr>
        <w:t>5282</w:t>
      </w:r>
      <w:r w:rsidR="00507759" w:rsidRPr="00507759">
        <w:rPr>
          <w:b/>
        </w:rPr>
        <w:t>/AZ/262</w:t>
      </w:r>
      <w:r w:rsidR="00B86A2C" w:rsidRPr="00507759">
        <w:rPr>
          <w:b/>
        </w:rPr>
        <w:t>/2022</w:t>
      </w:r>
    </w:p>
    <w:p w14:paraId="082432E4" w14:textId="77777777" w:rsidR="00B86A2C" w:rsidRDefault="00B86A2C" w:rsidP="00B86A2C">
      <w:pPr>
        <w:spacing w:after="0" w:line="240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6FC0FF4F" w14:textId="77777777" w:rsidR="00B86A2C" w:rsidRDefault="00B86A2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A0F7987" w14:textId="77777777"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A73699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A73699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23769F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763BB6" w:rsidRDefault="00A513DF" w:rsidP="00763BB6">
      <w:pPr>
        <w:spacing w:after="0" w:line="240" w:lineRule="auto"/>
        <w:jc w:val="both"/>
      </w:pPr>
      <w:r w:rsidRPr="00763BB6">
        <w:t>Osoba uprawniona przez Zamawiającego do komunikowania się z Wykonawcami:</w:t>
      </w:r>
    </w:p>
    <w:p w14:paraId="169D2BC2" w14:textId="77777777" w:rsidR="00763BB6" w:rsidRDefault="00A513DF" w:rsidP="00763BB6">
      <w:pPr>
        <w:spacing w:after="0" w:line="240" w:lineRule="auto"/>
      </w:pPr>
      <w:r w:rsidRPr="00763BB6">
        <w:t>Agnieszka Nowak - Dział Zamówień Publicznych</w:t>
      </w:r>
    </w:p>
    <w:p w14:paraId="4079D411" w14:textId="5FE2B095" w:rsidR="00A513DF" w:rsidRPr="00763BB6" w:rsidRDefault="00A513DF" w:rsidP="00763BB6">
      <w:pPr>
        <w:spacing w:after="0" w:line="240" w:lineRule="auto"/>
      </w:pPr>
      <w:r w:rsidRPr="00763BB6">
        <w:t xml:space="preserve">adres e-mail: </w:t>
      </w:r>
      <w:hyperlink r:id="rId10" w:history="1">
        <w:r w:rsidRPr="00763BB6">
          <w:rPr>
            <w:rStyle w:val="Hipercze"/>
          </w:rPr>
          <w:t>agnieszka.nowak@up.poznan.pl</w:t>
        </w:r>
      </w:hyperlink>
      <w:r w:rsidRPr="00763BB6">
        <w:t xml:space="preserve">  </w:t>
      </w:r>
    </w:p>
    <w:p w14:paraId="42281981" w14:textId="4768873C" w:rsidR="00DB3CD6" w:rsidRDefault="00DB3CD6" w:rsidP="0041208B">
      <w:pPr>
        <w:spacing w:after="0" w:line="240" w:lineRule="auto"/>
      </w:pPr>
    </w:p>
    <w:p w14:paraId="1018E603" w14:textId="77777777" w:rsidR="00DC646C" w:rsidRDefault="00DC646C" w:rsidP="0041208B">
      <w:pPr>
        <w:spacing w:after="0" w:line="240" w:lineRule="auto"/>
      </w:pPr>
    </w:p>
    <w:p w14:paraId="43988347" w14:textId="77777777" w:rsidR="00DF506D" w:rsidRDefault="00172FA8" w:rsidP="00A73699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A73699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23769F">
      <w:pPr>
        <w:spacing w:after="0" w:line="240" w:lineRule="auto"/>
        <w:ind w:left="360"/>
        <w:jc w:val="both"/>
      </w:pPr>
    </w:p>
    <w:p w14:paraId="392397B9" w14:textId="509B5B9D" w:rsidR="005E0B4C" w:rsidRDefault="005E0B4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pkt 1 </w:t>
      </w:r>
      <w:r w:rsidR="00507759" w:rsidRPr="00284F0C">
        <w:rPr>
          <w:rFonts w:cstheme="minorHAnsi"/>
        </w:rPr>
        <w:t xml:space="preserve"> ustawy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14:paraId="0EB14600" w14:textId="65FF04BB" w:rsidR="00284F0C" w:rsidRP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iCs/>
        </w:rPr>
        <w:t>Wartość zamówienia: po</w:t>
      </w:r>
      <w:r w:rsidR="001E0457">
        <w:rPr>
          <w:iCs/>
        </w:rPr>
        <w:t>niżej</w:t>
      </w:r>
      <w:r w:rsidRPr="00284F0C">
        <w:rPr>
          <w:iCs/>
        </w:rPr>
        <w:t xml:space="preserve"> 215 000 euro, zgodnie z </w:t>
      </w:r>
      <w:bookmarkStart w:id="1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Pr="00284F0C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1"/>
    </w:p>
    <w:p w14:paraId="3D4B92F4" w14:textId="5EB881DC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 w:rsidRPr="00A513DF">
        <w:t>Postępowanie prowadzone jest w języku polskim.</w:t>
      </w:r>
    </w:p>
    <w:p w14:paraId="6EC51CFB" w14:textId="77777777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>
        <w:t xml:space="preserve">Zamawiający nie przewiduje przeprowadzenia aukcji elektronicznej. </w:t>
      </w:r>
    </w:p>
    <w:p w14:paraId="1AF5B4DC" w14:textId="77777777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>
        <w:t>Zamawiający nie prowadzi postępowania w celu zawarcia umowy ramowej.</w:t>
      </w:r>
    </w:p>
    <w:p w14:paraId="5F281025" w14:textId="77777777" w:rsidR="008B5EB3" w:rsidRPr="006A14C9" w:rsidRDefault="008B5EB3" w:rsidP="008B5EB3">
      <w:pPr>
        <w:numPr>
          <w:ilvl w:val="0"/>
          <w:numId w:val="1"/>
        </w:numPr>
        <w:spacing w:after="0" w:line="240" w:lineRule="auto"/>
        <w:jc w:val="both"/>
      </w:pPr>
      <w:r w:rsidRPr="006A14C9"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09CBE962" w14:textId="79C6F72C" w:rsidR="008B5EB3" w:rsidRDefault="008B5EB3" w:rsidP="008B5EB3">
      <w:pPr>
        <w:numPr>
          <w:ilvl w:val="0"/>
          <w:numId w:val="1"/>
        </w:numPr>
        <w:spacing w:after="0" w:line="240" w:lineRule="auto"/>
        <w:jc w:val="both"/>
      </w:pPr>
      <w:r>
        <w:t xml:space="preserve">Zamawiający nie przewiduje udzielenia zamówień, o </w:t>
      </w:r>
      <w:r w:rsidRPr="00CF3303">
        <w:t xml:space="preserve">których mowa w art. 214 ust. 1 </w:t>
      </w:r>
      <w:r w:rsidRPr="008B5EB3">
        <w:t>pkt 8 ustawy</w:t>
      </w:r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23CB3065" w14:textId="77777777" w:rsidR="008B5EB3" w:rsidRPr="00D94A50" w:rsidRDefault="008B5EB3" w:rsidP="008B5EB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450C52AE" w14:textId="77777777" w:rsidR="008B5EB3" w:rsidRPr="00D94A50" w:rsidRDefault="008B5EB3" w:rsidP="008B5EB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między Zamawiającym a Wykonawcą w walutach obcych (rozliczenia będą prowadzone w PLN).</w:t>
      </w:r>
    </w:p>
    <w:p w14:paraId="04CCBBB3" w14:textId="77777777" w:rsidR="008B5EB3" w:rsidRPr="00D94A50" w:rsidRDefault="008B5EB3" w:rsidP="008B5EB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0E87097C" w14:textId="68B91693" w:rsidR="008B5EB3" w:rsidRPr="0023769F" w:rsidRDefault="001E0457" w:rsidP="008B5EB3">
      <w:pPr>
        <w:numPr>
          <w:ilvl w:val="0"/>
          <w:numId w:val="1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1" w:history="1">
        <w:r w:rsidR="008B5EB3" w:rsidRPr="00C058B9">
          <w:rPr>
            <w:rStyle w:val="Hipercze"/>
            <w:rFonts w:cstheme="minorHAnsi"/>
          </w:rPr>
          <w:t>https://platformazakupowa.pl/pn/up_poznan</w:t>
        </w:r>
      </w:hyperlink>
    </w:p>
    <w:p w14:paraId="61054F97" w14:textId="77777777" w:rsidR="008B5EB3" w:rsidRPr="008B5EB3" w:rsidRDefault="008B5EB3" w:rsidP="008B5EB3">
      <w:pPr>
        <w:spacing w:after="0" w:line="240" w:lineRule="auto"/>
        <w:ind w:left="360"/>
        <w:jc w:val="both"/>
      </w:pPr>
    </w:p>
    <w:p w14:paraId="0B13083F" w14:textId="77777777" w:rsidR="0023769F" w:rsidRDefault="0023769F" w:rsidP="0023769F">
      <w:pPr>
        <w:spacing w:after="0" w:line="240" w:lineRule="auto"/>
        <w:jc w:val="both"/>
      </w:pPr>
    </w:p>
    <w:p w14:paraId="55025B6E" w14:textId="77777777" w:rsidR="00DF506D" w:rsidRDefault="0023769F" w:rsidP="0023769F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23769F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Default="0023769F" w:rsidP="0023769F">
      <w:pPr>
        <w:spacing w:after="0" w:line="240" w:lineRule="auto"/>
        <w:ind w:left="360"/>
        <w:jc w:val="both"/>
        <w:rPr>
          <w:rFonts w:cstheme="minorHAnsi"/>
        </w:rPr>
      </w:pPr>
    </w:p>
    <w:p w14:paraId="792EBE2D" w14:textId="71F97463" w:rsidR="0023769F" w:rsidRPr="0067283B" w:rsidRDefault="0023769F" w:rsidP="0067283B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</w:rPr>
      </w:pPr>
      <w:r w:rsidRPr="00394897">
        <w:rPr>
          <w:rFonts w:cstheme="minorHAnsi"/>
        </w:rPr>
        <w:t>Przedmiotem zamówienia jest</w:t>
      </w:r>
      <w:r w:rsidR="00CF0CF6">
        <w:rPr>
          <w:rFonts w:cstheme="minorHAnsi"/>
        </w:rPr>
        <w:t xml:space="preserve"> </w:t>
      </w:r>
      <w:bookmarkStart w:id="2" w:name="_Hlk124498588"/>
      <w:r w:rsidR="00CF0CF6" w:rsidRPr="00F2015E">
        <w:rPr>
          <w:rFonts w:cstheme="minorHAnsi"/>
        </w:rPr>
        <w:t xml:space="preserve">dostawa </w:t>
      </w:r>
      <w:r w:rsidR="00F2015E" w:rsidRPr="00F2015E">
        <w:rPr>
          <w:rFonts w:cstheme="minorHAnsi"/>
        </w:rPr>
        <w:t xml:space="preserve">450 sztuk </w:t>
      </w:r>
      <w:r w:rsidR="00CF0CF6" w:rsidRPr="00F2015E">
        <w:rPr>
          <w:rFonts w:cstheme="minorHAnsi"/>
        </w:rPr>
        <w:t xml:space="preserve">punktów dostępu </w:t>
      </w:r>
      <w:proofErr w:type="spellStart"/>
      <w:r w:rsidR="00CF0CF6" w:rsidRPr="00F2015E">
        <w:rPr>
          <w:rFonts w:cstheme="minorHAnsi"/>
        </w:rPr>
        <w:t>WiFi</w:t>
      </w:r>
      <w:proofErr w:type="spellEnd"/>
      <w:r w:rsidR="00CF0CF6" w:rsidRPr="00F2015E">
        <w:rPr>
          <w:rFonts w:cstheme="minorHAnsi"/>
        </w:rPr>
        <w:t xml:space="preserve"> w celu rozbudowy sieci bezprzewodowej w budynkach Uniwersytetu Przyrodniczego w Poznaniu.</w:t>
      </w:r>
    </w:p>
    <w:bookmarkEnd w:id="2"/>
    <w:p w14:paraId="0E31BB6D" w14:textId="2B142125" w:rsidR="0067283B" w:rsidRPr="00CF0CF6" w:rsidRDefault="0067283B" w:rsidP="0067283B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</w:rPr>
      </w:pPr>
      <w:r w:rsidRPr="0067283B">
        <w:rPr>
          <w:rFonts w:cstheme="minorHAnsi"/>
        </w:rPr>
        <w:t>Przedmiot zamówienia jest współfinansowany z projektu pn. „</w:t>
      </w:r>
      <w:r w:rsidR="00D5276C">
        <w:t>Najlepsi z natury 2.0. Zintegrowany Program Uniwersytetu Przyrodniczego w Poznaniu</w:t>
      </w:r>
      <w:r w:rsidRPr="0067283B">
        <w:rPr>
          <w:rFonts w:eastAsia="Times New Roman" w:cstheme="minorHAnsi"/>
          <w:color w:val="000000"/>
          <w:lang w:eastAsia="pl-PL"/>
        </w:rPr>
        <w:t xml:space="preserve">”, </w:t>
      </w:r>
      <w:r w:rsidR="00D5276C">
        <w:rPr>
          <w:rFonts w:eastAsia="Times New Roman" w:cstheme="minorHAnsi"/>
          <w:color w:val="000000"/>
          <w:lang w:eastAsia="pl-PL"/>
        </w:rPr>
        <w:t xml:space="preserve">współfinansowanego ze środków Unii Europejskiej w ramach Europejskiego Funduszu Społecznego, Program Operacyjny Wiedza Edukacja Rozwój na lata 2014-2020, Oś III Szkolnictwo wyższe dla gospodarki i rozwoju. </w:t>
      </w:r>
    </w:p>
    <w:p w14:paraId="2AA73036" w14:textId="617A7625" w:rsidR="00CF0CF6" w:rsidRDefault="0067283B" w:rsidP="00CF0CF6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</w:rPr>
      </w:pPr>
      <w:bookmarkStart w:id="3" w:name="_Hlk124498768"/>
      <w:r w:rsidRPr="0067283B">
        <w:t xml:space="preserve">Zamawiający </w:t>
      </w:r>
      <w:r w:rsidR="00BB719B">
        <w:t xml:space="preserve">nie </w:t>
      </w:r>
      <w:r w:rsidRPr="0067283B">
        <w:t>dopuszcza składani</w:t>
      </w:r>
      <w:r w:rsidR="00BB719B">
        <w:t>a</w:t>
      </w:r>
      <w:r w:rsidRPr="0067283B">
        <w:t xml:space="preserve"> ofert częściowych. </w:t>
      </w:r>
      <w:r w:rsidR="00BB719B">
        <w:t xml:space="preserve">Uzasadnienie: </w:t>
      </w:r>
      <w:r w:rsidR="00CF0CF6" w:rsidRPr="00CF0CF6">
        <w:rPr>
          <w:rFonts w:cstheme="minorHAnsi"/>
        </w:rPr>
        <w:t>przedmiot zamówienia jest niepodzielny m. in. ze względów technicznych i organizacyjnych, jest także jednorodny rodzajowo</w:t>
      </w:r>
      <w:r w:rsidR="009E2DA9">
        <w:rPr>
          <w:rFonts w:cstheme="minorHAnsi"/>
        </w:rPr>
        <w:t xml:space="preserve">. </w:t>
      </w:r>
      <w:bookmarkStart w:id="4" w:name="_Hlk125355161"/>
      <w:r w:rsidR="009E2DA9">
        <w:rPr>
          <w:rFonts w:cstheme="minorHAnsi"/>
        </w:rPr>
        <w:t>Zamówienie jest możliwe do objęcia przez</w:t>
      </w:r>
      <w:r w:rsidR="00CF0CF6" w:rsidRPr="00CF0CF6">
        <w:rPr>
          <w:rFonts w:cstheme="minorHAnsi"/>
        </w:rPr>
        <w:t xml:space="preserve"> mał</w:t>
      </w:r>
      <w:r w:rsidR="009E2DA9">
        <w:rPr>
          <w:rFonts w:cstheme="minorHAnsi"/>
        </w:rPr>
        <w:t>e</w:t>
      </w:r>
      <w:r w:rsidR="00CF0CF6" w:rsidRPr="00CF0CF6">
        <w:rPr>
          <w:rFonts w:cstheme="minorHAnsi"/>
        </w:rPr>
        <w:t xml:space="preserve"> i średni</w:t>
      </w:r>
      <w:r w:rsidR="009E2DA9">
        <w:rPr>
          <w:rFonts w:cstheme="minorHAnsi"/>
        </w:rPr>
        <w:t>e</w:t>
      </w:r>
      <w:r w:rsidR="00CF0CF6" w:rsidRPr="00CF0CF6">
        <w:rPr>
          <w:rFonts w:cstheme="minorHAnsi"/>
        </w:rPr>
        <w:t xml:space="preserve"> przedsiębiorstw</w:t>
      </w:r>
      <w:r w:rsidR="009E2DA9">
        <w:rPr>
          <w:rFonts w:cstheme="minorHAnsi"/>
        </w:rPr>
        <w:t>a</w:t>
      </w:r>
      <w:bookmarkEnd w:id="4"/>
      <w:r w:rsidR="00CF0CF6" w:rsidRPr="00CF0CF6">
        <w:rPr>
          <w:rFonts w:cstheme="minorHAnsi"/>
        </w:rPr>
        <w:t>. Warto podkreślić, iż ewentualny podział zamówienia na części utrudniłby skuteczne egzekwowanie roszczeń odszkodowawczych.</w:t>
      </w:r>
    </w:p>
    <w:p w14:paraId="1E7BBC5D" w14:textId="4D9C6B32" w:rsidR="00FA5263" w:rsidRPr="00FA5263" w:rsidRDefault="00FA5263" w:rsidP="00FA526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</w:rPr>
      </w:pPr>
      <w:bookmarkStart w:id="5" w:name="_Hlk124496551"/>
      <w:bookmarkEnd w:id="3"/>
      <w:r w:rsidRPr="00FA5263">
        <w:rPr>
          <w:rFonts w:cstheme="minorHAnsi"/>
          <w:b/>
        </w:rPr>
        <w:t>Zamawiający przewiduje</w:t>
      </w:r>
      <w:r w:rsidRPr="00FA5263">
        <w:rPr>
          <w:rFonts w:cstheme="minorHAnsi"/>
        </w:rPr>
        <w:t xml:space="preserve"> </w:t>
      </w:r>
      <w:r w:rsidRPr="00FA5263">
        <w:rPr>
          <w:rFonts w:cstheme="minorHAnsi"/>
          <w:b/>
        </w:rPr>
        <w:t>prawo opcji</w:t>
      </w:r>
      <w:r w:rsidRPr="00FA5263">
        <w:rPr>
          <w:rFonts w:cstheme="minorHAnsi"/>
        </w:rPr>
        <w:t xml:space="preserve"> polegające na:</w:t>
      </w:r>
    </w:p>
    <w:p w14:paraId="0BF60B10" w14:textId="32FB1942" w:rsidR="00FA5263" w:rsidRPr="00DE2934" w:rsidRDefault="00FA5263" w:rsidP="00FA5263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>
        <w:rPr>
          <w:rFonts w:ascii="Calibri" w:eastAsia="Calibri" w:hAnsi="Calibri" w:cs="Calibri"/>
          <w:color w:val="000000" w:themeColor="text1"/>
          <w:lang w:eastAsia="pl-PL"/>
        </w:rPr>
        <w:t xml:space="preserve">pomniejszeniu zamówienia podstawowego do 300 sztuk </w:t>
      </w:r>
      <w:r w:rsidR="00556BB8">
        <w:rPr>
          <w:rFonts w:ascii="Calibri" w:eastAsia="Calibri" w:hAnsi="Calibri" w:cs="Calibri"/>
          <w:color w:val="000000" w:themeColor="text1"/>
          <w:lang w:eastAsia="pl-PL"/>
        </w:rPr>
        <w:t>punktów dostępu</w:t>
      </w:r>
      <w:r w:rsidR="00657C32">
        <w:rPr>
          <w:rFonts w:ascii="Calibri" w:eastAsia="Calibri" w:hAnsi="Calibri" w:cs="Calibri"/>
          <w:color w:val="000000" w:themeColor="text1"/>
          <w:lang w:eastAsia="pl-PL"/>
        </w:rPr>
        <w:t>;</w:t>
      </w:r>
    </w:p>
    <w:p w14:paraId="3BC6B0F0" w14:textId="29A5FD3C" w:rsidR="0067283B" w:rsidRDefault="00AD5CB8" w:rsidP="00AD5CB8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eastAsia="Times New Roman"/>
          <w:lang w:eastAsia="pl-PL"/>
        </w:rPr>
        <w:t xml:space="preserve">zwiększeniu </w:t>
      </w:r>
      <w:r>
        <w:rPr>
          <w:rFonts w:ascii="Calibri" w:eastAsia="Calibri" w:hAnsi="Calibri" w:cs="Calibri"/>
          <w:color w:val="000000" w:themeColor="text1"/>
          <w:lang w:eastAsia="pl-PL"/>
        </w:rPr>
        <w:t>zamówienia podstawowego do 600 sztuk punktów dostępu.</w:t>
      </w:r>
      <w:r w:rsidR="00657C32">
        <w:rPr>
          <w:rFonts w:cstheme="minorHAnsi"/>
        </w:rPr>
        <w:t xml:space="preserve"> </w:t>
      </w:r>
    </w:p>
    <w:p w14:paraId="386C7D8E" w14:textId="77777777" w:rsidR="00B3322E" w:rsidRDefault="00B3322E" w:rsidP="00320CC2">
      <w:pPr>
        <w:spacing w:after="0" w:line="240" w:lineRule="auto"/>
        <w:ind w:left="567"/>
        <w:contextualSpacing/>
        <w:jc w:val="both"/>
      </w:pPr>
    </w:p>
    <w:p w14:paraId="5FF0A5A9" w14:textId="1B66237F" w:rsidR="00320CC2" w:rsidRDefault="00320CC2" w:rsidP="00320CC2">
      <w:pPr>
        <w:spacing w:after="0" w:line="240" w:lineRule="auto"/>
        <w:ind w:left="567"/>
        <w:contextualSpacing/>
        <w:jc w:val="both"/>
        <w:rPr>
          <w:rFonts w:cstheme="minorHAnsi"/>
        </w:rPr>
      </w:pPr>
      <w:r>
        <w:lastRenderedPageBreak/>
        <w:t>Rodzaj i maksymalna wartość opcji oraz okoliczności skorzystania z opcji zostały określone w Załączniku do SWZ – Projektowane postanowienia umowy.</w:t>
      </w:r>
    </w:p>
    <w:bookmarkEnd w:id="5"/>
    <w:p w14:paraId="6202B564" w14:textId="1CF5B61D" w:rsidR="00CF0CF6" w:rsidRDefault="00CF0CF6" w:rsidP="00CF0CF6">
      <w:pPr>
        <w:spacing w:after="0" w:line="240" w:lineRule="auto"/>
        <w:jc w:val="both"/>
        <w:rPr>
          <w:rFonts w:cstheme="minorHAnsi"/>
        </w:rPr>
      </w:pPr>
    </w:p>
    <w:p w14:paraId="0B8C6743" w14:textId="77777777" w:rsidR="009E727D" w:rsidRPr="00AC30F4" w:rsidRDefault="009E727D" w:rsidP="00CF0CF6">
      <w:pPr>
        <w:spacing w:after="0" w:line="240" w:lineRule="auto"/>
        <w:jc w:val="both"/>
        <w:rPr>
          <w:rStyle w:val="Hipercze"/>
          <w:color w:val="auto"/>
          <w:u w:val="none"/>
        </w:rPr>
      </w:pPr>
    </w:p>
    <w:p w14:paraId="3448524E" w14:textId="77777777" w:rsidR="00DF506D" w:rsidRDefault="00172FA8" w:rsidP="0023769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23769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Default="003B021A" w:rsidP="003B021A">
      <w:pPr>
        <w:spacing w:after="0" w:line="240" w:lineRule="auto"/>
        <w:ind w:left="360"/>
        <w:jc w:val="center"/>
        <w:rPr>
          <w:rFonts w:cstheme="minorHAnsi"/>
        </w:rPr>
      </w:pPr>
    </w:p>
    <w:p w14:paraId="6C9D5F2B" w14:textId="1554E11F" w:rsidR="00FC7899" w:rsidRPr="00CC7D8D" w:rsidRDefault="001C777A" w:rsidP="009342C9">
      <w:pPr>
        <w:numPr>
          <w:ilvl w:val="0"/>
          <w:numId w:val="28"/>
        </w:numPr>
        <w:spacing w:after="0" w:line="264" w:lineRule="auto"/>
        <w:jc w:val="both"/>
        <w:rPr>
          <w:rFonts w:cstheme="minorHAnsi"/>
        </w:rPr>
      </w:pPr>
      <w:r>
        <w:rPr>
          <w:rFonts w:eastAsia="Times New Roman" w:cstheme="minorHAnsi"/>
        </w:rPr>
        <w:t>S</w:t>
      </w:r>
      <w:r w:rsidR="00127424" w:rsidRPr="00127424">
        <w:rPr>
          <w:rFonts w:eastAsia="Times New Roman" w:cstheme="minorHAnsi"/>
        </w:rPr>
        <w:t xml:space="preserve">zczegółowy </w:t>
      </w:r>
      <w:r>
        <w:rPr>
          <w:rFonts w:eastAsia="Times New Roman" w:cstheme="minorHAnsi"/>
        </w:rPr>
        <w:t>opis</w:t>
      </w:r>
      <w:r w:rsidR="00127424" w:rsidRPr="00127424">
        <w:rPr>
          <w:rFonts w:eastAsia="Times New Roman" w:cstheme="minorHAnsi"/>
        </w:rPr>
        <w:t xml:space="preserve"> przedmiotu zamówienia</w:t>
      </w:r>
      <w:r w:rsidR="00C3118D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parametry graniczne przedmiotu zamówienia</w:t>
      </w:r>
      <w:r w:rsidR="00C3118D">
        <w:rPr>
          <w:rFonts w:eastAsia="Times New Roman" w:cstheme="minorHAnsi"/>
        </w:rPr>
        <w:t xml:space="preserve"> oraz warunki realizacji zamówienia</w:t>
      </w:r>
      <w:r w:rsidR="00FC7899">
        <w:rPr>
          <w:rFonts w:eastAsia="Times New Roman" w:cstheme="minorHAnsi"/>
        </w:rPr>
        <w:t xml:space="preserve"> wymagane przez Zamawiającego</w:t>
      </w:r>
      <w:r>
        <w:rPr>
          <w:rFonts w:eastAsia="Times New Roman" w:cstheme="minorHAnsi"/>
        </w:rPr>
        <w:t xml:space="preserve"> </w:t>
      </w:r>
      <w:r w:rsidR="00127424" w:rsidRPr="00127424">
        <w:rPr>
          <w:rFonts w:eastAsia="Times New Roman" w:cstheme="minorHAnsi"/>
        </w:rPr>
        <w:t>zostały określone w Załączniku do SWZ</w:t>
      </w:r>
      <w:r w:rsidR="00CF0CF6">
        <w:rPr>
          <w:rFonts w:eastAsia="Times New Roman" w:cstheme="minorHAnsi"/>
        </w:rPr>
        <w:t xml:space="preserve"> – Opis przedmiotu zamówienia – Wymagane parametry graniczne. </w:t>
      </w:r>
    </w:p>
    <w:p w14:paraId="214A552F" w14:textId="5339F9D8" w:rsidR="00127424" w:rsidRPr="008740FC" w:rsidRDefault="00127424" w:rsidP="009342C9">
      <w:pPr>
        <w:numPr>
          <w:ilvl w:val="0"/>
          <w:numId w:val="28"/>
        </w:numPr>
        <w:spacing w:after="0" w:line="264" w:lineRule="auto"/>
        <w:jc w:val="both"/>
        <w:rPr>
          <w:rFonts w:eastAsia="Times New Roman" w:cstheme="minorHAnsi"/>
          <w:color w:val="000000" w:themeColor="text1"/>
        </w:rPr>
      </w:pPr>
      <w:r w:rsidRPr="008740FC">
        <w:rPr>
          <w:rFonts w:eastAsia="Times New Roman" w:cstheme="minorHAnsi"/>
          <w:color w:val="000000" w:themeColor="text1"/>
          <w:lang w:eastAsia="pl-PL"/>
        </w:rPr>
        <w:t>Przyjęte przez Zamawiającego parametry techniczne przedmiotu zamówienia uwzględniają wymagania w zakresie poprawy dostępności dla osób o szczególnych potrzebach, w tym osób z niepełnosprawnościami, poprzez zastosowanie projektowania uniwersalnego, tj. z przeznaczeniem dla wszystkich użytkowników, również tych ze szczególnymi potrzebami.</w:t>
      </w:r>
    </w:p>
    <w:p w14:paraId="13EF8D38" w14:textId="20CD1186" w:rsidR="009B523E" w:rsidRPr="000E1788" w:rsidRDefault="007142C4" w:rsidP="009342C9">
      <w:pPr>
        <w:numPr>
          <w:ilvl w:val="0"/>
          <w:numId w:val="28"/>
        </w:numPr>
        <w:spacing w:after="0" w:line="264" w:lineRule="auto"/>
        <w:jc w:val="both"/>
        <w:rPr>
          <w:bCs/>
        </w:rPr>
      </w:pPr>
      <w:bookmarkStart w:id="6" w:name="_Hlk105656061"/>
      <w:r>
        <w:rPr>
          <w:bCs/>
        </w:rPr>
        <w:t>P</w:t>
      </w:r>
      <w:r w:rsidR="009B523E" w:rsidRPr="009B523E">
        <w:rPr>
          <w:bCs/>
        </w:rPr>
        <w:t xml:space="preserve">rzedmiot zamówienia wg kodu CPV: </w:t>
      </w:r>
      <w:r w:rsidR="00C03FE2" w:rsidRPr="004D6D55">
        <w:rPr>
          <w:rFonts w:cstheme="minorHAnsi"/>
        </w:rPr>
        <w:t>32413100-2</w:t>
      </w:r>
      <w:r w:rsidR="00C03FE2">
        <w:rPr>
          <w:rFonts w:cstheme="minorHAnsi"/>
        </w:rPr>
        <w:t xml:space="preserve"> – Rutery sieciowe.</w:t>
      </w:r>
    </w:p>
    <w:p w14:paraId="762615D2" w14:textId="7D2F1ABC" w:rsidR="000E1788" w:rsidRPr="009B523E" w:rsidRDefault="000E1788" w:rsidP="009342C9">
      <w:pPr>
        <w:numPr>
          <w:ilvl w:val="0"/>
          <w:numId w:val="28"/>
        </w:numPr>
        <w:spacing w:after="0" w:line="264" w:lineRule="auto"/>
        <w:jc w:val="both"/>
        <w:rPr>
          <w:bCs/>
        </w:rPr>
      </w:pPr>
      <w:r>
        <w:rPr>
          <w:bCs/>
        </w:rPr>
        <w:t xml:space="preserve">Przedmiot zamówienia objęty będzie minimum 24-miesięczną gwarancją. </w:t>
      </w:r>
    </w:p>
    <w:p w14:paraId="48333A87" w14:textId="0F3348CE" w:rsidR="009B523E" w:rsidRPr="00CF0CF6" w:rsidRDefault="009B523E" w:rsidP="009342C9">
      <w:pPr>
        <w:numPr>
          <w:ilvl w:val="0"/>
          <w:numId w:val="28"/>
        </w:numPr>
        <w:spacing w:after="0" w:line="264" w:lineRule="auto"/>
        <w:jc w:val="both"/>
        <w:rPr>
          <w:bCs/>
        </w:rPr>
      </w:pPr>
      <w:r w:rsidRPr="00CF0CF6">
        <w:rPr>
          <w:bCs/>
        </w:rPr>
        <w:t xml:space="preserve">Wykonawca ma wycenić </w:t>
      </w:r>
      <w:r w:rsidR="00CF0CF6">
        <w:rPr>
          <w:bCs/>
        </w:rPr>
        <w:t>swoją ofertę</w:t>
      </w:r>
      <w:r w:rsidR="00C05452" w:rsidRPr="00CF0CF6">
        <w:rPr>
          <w:bCs/>
        </w:rPr>
        <w:t xml:space="preserve"> </w:t>
      </w:r>
      <w:r w:rsidRPr="00CF0CF6">
        <w:rPr>
          <w:bCs/>
        </w:rPr>
        <w:t xml:space="preserve">z uwzględnieniem </w:t>
      </w:r>
      <w:r w:rsidR="00C05452" w:rsidRPr="00CF0CF6">
        <w:rPr>
          <w:bCs/>
        </w:rPr>
        <w:t xml:space="preserve">wszystkich </w:t>
      </w:r>
      <w:r w:rsidRPr="00CF0CF6">
        <w:rPr>
          <w:bCs/>
        </w:rPr>
        <w:t xml:space="preserve">kosztów </w:t>
      </w:r>
      <w:r w:rsidR="002E6EA0" w:rsidRPr="00CF0CF6">
        <w:rPr>
          <w:bCs/>
        </w:rPr>
        <w:t>składających się na przedmiot zamówienia.</w:t>
      </w:r>
    </w:p>
    <w:bookmarkEnd w:id="6"/>
    <w:p w14:paraId="08C1D899" w14:textId="1E382DAA" w:rsidR="003B021A" w:rsidRPr="009B523E" w:rsidRDefault="003571FE" w:rsidP="009342C9">
      <w:pPr>
        <w:numPr>
          <w:ilvl w:val="0"/>
          <w:numId w:val="28"/>
        </w:numPr>
        <w:spacing w:after="0" w:line="264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color w:val="000000"/>
        </w:rPr>
        <w:t>W</w:t>
      </w:r>
      <w:r w:rsidR="003B021A" w:rsidRPr="009B523E">
        <w:rPr>
          <w:color w:val="000000"/>
        </w:rPr>
        <w:t xml:space="preserve">szystkie ewentualnie podane w SWZ bądź innym integralnym z SWZ dokumencie, nazwy własne nie mają na celu naruszenia art. 99 ust. 4 ustawy </w:t>
      </w:r>
      <w:proofErr w:type="spellStart"/>
      <w:r w:rsidR="003B021A" w:rsidRPr="009B523E">
        <w:rPr>
          <w:color w:val="000000"/>
        </w:rPr>
        <w:t>Pzp</w:t>
      </w:r>
      <w:proofErr w:type="spellEnd"/>
      <w:r w:rsidR="003B021A" w:rsidRPr="009B523E">
        <w:rPr>
          <w:color w:val="000000"/>
        </w:rPr>
        <w:t xml:space="preserve">, a mają jedynie za zadanie sprecyzowanie oczekiwań jakościowych i technologicznych Zamawiającego. Należy rozumieć to jako określenie wymaganych minimalnych parametrów użytkowych, funkcjonalnych i </w:t>
      </w:r>
      <w:r w:rsidR="003B021A" w:rsidRPr="009B523E">
        <w:rPr>
          <w:rFonts w:cstheme="minorHAnsi"/>
          <w:color w:val="000000"/>
        </w:rPr>
        <w:t>technicznych lub standardów jakościowych.</w:t>
      </w:r>
    </w:p>
    <w:p w14:paraId="0F9F1FA8" w14:textId="58CBF2C1" w:rsidR="003B021A" w:rsidRPr="009B523E" w:rsidRDefault="003B021A" w:rsidP="009342C9">
      <w:pPr>
        <w:numPr>
          <w:ilvl w:val="0"/>
          <w:numId w:val="28"/>
        </w:numPr>
        <w:spacing w:after="0" w:line="264" w:lineRule="auto"/>
        <w:jc w:val="both"/>
        <w:rPr>
          <w:rFonts w:eastAsia="Times New Roman" w:cstheme="minorHAnsi"/>
          <w:color w:val="FF0000"/>
          <w:lang w:eastAsia="pl-PL"/>
        </w:rPr>
      </w:pPr>
      <w:r w:rsidRPr="009B523E">
        <w:rPr>
          <w:rFonts w:cstheme="minorHAnsi"/>
          <w:color w:val="000000" w:themeColor="text1"/>
        </w:rPr>
        <w:t>Rozwiązania równoważne</w:t>
      </w:r>
      <w:r w:rsidR="001815B3" w:rsidRPr="009B523E">
        <w:rPr>
          <w:rFonts w:cstheme="minorHAnsi"/>
          <w:color w:val="000000" w:themeColor="text1"/>
        </w:rPr>
        <w:t>:</w:t>
      </w:r>
    </w:p>
    <w:p w14:paraId="58C7D6D6" w14:textId="46DBB868" w:rsidR="00E0314A" w:rsidRPr="00CC3474" w:rsidRDefault="00812EEF" w:rsidP="009342C9">
      <w:pPr>
        <w:pStyle w:val="Akapitzlist"/>
        <w:numPr>
          <w:ilvl w:val="0"/>
          <w:numId w:val="24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funkcjonalnościach niż określone w SWZ</w:t>
      </w:r>
      <w:r w:rsidR="00193C9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63E58C7" w14:textId="655BE217" w:rsidR="002735D9" w:rsidRPr="00CC3474" w:rsidRDefault="002735D9" w:rsidP="009342C9">
      <w:pPr>
        <w:pStyle w:val="Normalny1"/>
        <w:numPr>
          <w:ilvl w:val="0"/>
          <w:numId w:val="24"/>
        </w:numPr>
        <w:spacing w:after="0" w:line="240" w:lineRule="auto"/>
        <w:ind w:left="107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474">
        <w:rPr>
          <w:rFonts w:asciiTheme="minorHAnsi" w:eastAsia="Times New Roman" w:hAnsiTheme="minorHAnsi" w:cstheme="minorHAnsi"/>
          <w:color w:val="000000" w:themeColor="text1"/>
        </w:rPr>
        <w:t>w przypadku, gdy w opisie przedmiotu zamówienia zawarto odniesienia do norm europejskich, europejskich ocen technicznych, aprobat, specyfikacji technicznych i systemów odniesienia referencji technicznych, Zamawiający dopuszcza rozwiązania równoważne;</w:t>
      </w:r>
    </w:p>
    <w:p w14:paraId="0589AEC1" w14:textId="14E581B0" w:rsidR="00E0314A" w:rsidRPr="00CC3474" w:rsidRDefault="000F5D54" w:rsidP="009342C9">
      <w:pPr>
        <w:pStyle w:val="Akapitzlist"/>
        <w:numPr>
          <w:ilvl w:val="0"/>
          <w:numId w:val="24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wentualne użyte w dokumentacji zamówienia nazwy, które wskazują lub mogłyby kojarzyć się z producentem lub firmą, nie mają na celu preferowani</w:t>
      </w:r>
      <w:r w:rsidR="00812EE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rozwiązań danego </w:t>
      </w:r>
      <w:r w:rsidR="00E0314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producenta lecz wskazanie na rozwiązanie, które powinno posiadać cechy techniczne, technologiczne nie gorsze od podanych w dokumentacji zamówienia. Zamawiający w przypadku ofert zawierających rozwiązania równoważne będzie je weryfikować pod względem spełniania 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</w:t>
      </w:r>
      <w:r w:rsidR="00193C9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4A4B307" w14:textId="21FBF871" w:rsidR="003B021A" w:rsidRPr="00CC3474" w:rsidRDefault="000F5D54" w:rsidP="009342C9">
      <w:pPr>
        <w:pStyle w:val="Akapitzlist"/>
        <w:numPr>
          <w:ilvl w:val="0"/>
          <w:numId w:val="24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3B021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ozwiązania równoważne zaproponowane przez Wykonawcę muszą posiadać co  najmniej takie same lub lepsze parametry, co najmniej w  zakresie </w:t>
      </w:r>
      <w:r w:rsidR="00542E8D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wskazanym przez Zamawiającego </w:t>
      </w:r>
      <w:r w:rsidR="003B021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i nie obniż</w:t>
      </w:r>
      <w:r w:rsidR="00542E8D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3B021A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przez Zamawiającego standardów</w:t>
      </w:r>
      <w:r w:rsidR="00193C9F"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26DA37D" w14:textId="7F00C6ED" w:rsidR="003B021A" w:rsidRPr="00CC3474" w:rsidRDefault="003B021A" w:rsidP="009342C9">
      <w:pPr>
        <w:pStyle w:val="Akapitzlist"/>
        <w:numPr>
          <w:ilvl w:val="0"/>
          <w:numId w:val="24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Hlk83626682"/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oferuje rozwiązania równoważne, jest zobowiązany wykazać, że oferowane przez niego dostawy spełniają wymagania określone przez Zamawiającego. </w:t>
      </w:r>
      <w:bookmarkEnd w:id="7"/>
    </w:p>
    <w:p w14:paraId="7AE6AAF1" w14:textId="77777777" w:rsidR="00E92AB5" w:rsidRPr="00BC63C1" w:rsidRDefault="00E92AB5" w:rsidP="00E92AB5">
      <w:pPr>
        <w:spacing w:after="0" w:line="240" w:lineRule="auto"/>
        <w:jc w:val="both"/>
      </w:pPr>
    </w:p>
    <w:p w14:paraId="484B612F" w14:textId="77777777" w:rsidR="00E92AB5" w:rsidRDefault="00E92AB5" w:rsidP="00E92AB5">
      <w:pPr>
        <w:spacing w:after="0" w:line="240" w:lineRule="auto"/>
        <w:ind w:left="360"/>
        <w:jc w:val="both"/>
      </w:pPr>
    </w:p>
    <w:p w14:paraId="3E726C13" w14:textId="77777777" w:rsidR="00DF506D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ACEF280" w14:textId="2AC88586" w:rsidR="00B03685" w:rsidRPr="00B03685" w:rsidRDefault="00B03685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6DA19E40" w14:textId="77777777" w:rsidR="008740FC" w:rsidRDefault="008740FC" w:rsidP="009342C9">
      <w:pPr>
        <w:spacing w:after="0" w:line="240" w:lineRule="auto"/>
        <w:rPr>
          <w:rFonts w:eastAsia="Calibri" w:cs="Times New Roman"/>
        </w:rPr>
      </w:pPr>
    </w:p>
    <w:p w14:paraId="54A3E7D8" w14:textId="4D88980E" w:rsidR="00396FB6" w:rsidRDefault="00DC1929" w:rsidP="001D3C09">
      <w:pPr>
        <w:spacing w:after="0" w:line="240" w:lineRule="auto"/>
        <w:jc w:val="both"/>
        <w:rPr>
          <w:rFonts w:eastAsia="Calibri" w:cs="Times New Roman"/>
        </w:rPr>
      </w:pPr>
      <w:r w:rsidRPr="00DC1929">
        <w:rPr>
          <w:rFonts w:eastAsia="Calibri" w:cs="Times New Roman"/>
        </w:rPr>
        <w:t xml:space="preserve">Termin </w:t>
      </w:r>
      <w:r w:rsidR="00653455">
        <w:rPr>
          <w:rFonts w:eastAsia="Calibri" w:cs="Times New Roman"/>
        </w:rPr>
        <w:t>realizacji</w:t>
      </w:r>
      <w:r w:rsidRPr="00DC1929">
        <w:rPr>
          <w:rFonts w:eastAsia="Calibri" w:cs="Times New Roman"/>
        </w:rPr>
        <w:t xml:space="preserve"> </w:t>
      </w:r>
      <w:r w:rsidRPr="009342C9">
        <w:rPr>
          <w:rFonts w:eastAsia="Calibri" w:cs="Times New Roman"/>
        </w:rPr>
        <w:t>zamówienia</w:t>
      </w:r>
      <w:r w:rsidR="005E43E5" w:rsidRPr="009342C9">
        <w:rPr>
          <w:rFonts w:eastAsia="Calibri" w:cs="Times New Roman"/>
        </w:rPr>
        <w:t>:</w:t>
      </w:r>
      <w:r w:rsidR="003571FE" w:rsidRPr="009342C9">
        <w:rPr>
          <w:rFonts w:eastAsia="Calibri" w:cs="Times New Roman"/>
        </w:rPr>
        <w:t xml:space="preserve"> </w:t>
      </w:r>
      <w:r w:rsidR="00F00A3A">
        <w:rPr>
          <w:rFonts w:eastAsia="Calibri" w:cs="Times New Roman"/>
        </w:rPr>
        <w:t xml:space="preserve">w terminie </w:t>
      </w:r>
      <w:r w:rsidR="007C67FD" w:rsidRPr="009342C9">
        <w:rPr>
          <w:rFonts w:eastAsia="Calibri" w:cs="Times New Roman"/>
        </w:rPr>
        <w:t xml:space="preserve">do </w:t>
      </w:r>
      <w:r w:rsidR="0064630A">
        <w:rPr>
          <w:rFonts w:eastAsia="Calibri" w:cs="Times New Roman"/>
        </w:rPr>
        <w:t>4 tygodni</w:t>
      </w:r>
      <w:r w:rsidR="00F00A3A">
        <w:rPr>
          <w:rFonts w:eastAsia="Calibri" w:cs="Times New Roman"/>
        </w:rPr>
        <w:t>, licząc</w:t>
      </w:r>
      <w:r w:rsidR="0064630A">
        <w:rPr>
          <w:rFonts w:eastAsia="Calibri" w:cs="Times New Roman"/>
        </w:rPr>
        <w:t xml:space="preserve"> </w:t>
      </w:r>
      <w:r w:rsidRPr="009342C9">
        <w:rPr>
          <w:rFonts w:eastAsia="Calibri" w:cs="Times New Roman"/>
        </w:rPr>
        <w:t>od daty</w:t>
      </w:r>
      <w:r w:rsidRPr="00DC1929">
        <w:rPr>
          <w:rFonts w:eastAsia="Calibri" w:cs="Times New Roman"/>
        </w:rPr>
        <w:t xml:space="preserve"> podpisania umowy</w:t>
      </w:r>
      <w:r w:rsidR="003571FE">
        <w:rPr>
          <w:rFonts w:eastAsia="Calibri" w:cs="Times New Roman"/>
        </w:rPr>
        <w:t>.</w:t>
      </w:r>
    </w:p>
    <w:p w14:paraId="6F6E13E5" w14:textId="77777777" w:rsidR="001D3C09" w:rsidRPr="001D3C09" w:rsidRDefault="001D3C09" w:rsidP="001D3C09">
      <w:pPr>
        <w:spacing w:after="0" w:line="240" w:lineRule="auto"/>
        <w:jc w:val="both"/>
        <w:rPr>
          <w:rFonts w:eastAsia="Calibri" w:cs="Times New Roman"/>
        </w:rPr>
      </w:pPr>
    </w:p>
    <w:p w14:paraId="0C82FDE5" w14:textId="77777777" w:rsidR="002D1F22" w:rsidRDefault="002D1F22" w:rsidP="005E43E5">
      <w:pPr>
        <w:spacing w:after="0" w:line="240" w:lineRule="auto"/>
        <w:jc w:val="both"/>
      </w:pPr>
    </w:p>
    <w:p w14:paraId="585A9206" w14:textId="77777777" w:rsidR="00DF506D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</w:p>
    <w:p w14:paraId="1852F40A" w14:textId="46A8E4B3" w:rsidR="002D1F22" w:rsidRPr="00016AFB" w:rsidRDefault="002D1F22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2D1F22">
      <w:pPr>
        <w:spacing w:after="0" w:line="240" w:lineRule="auto"/>
        <w:jc w:val="both"/>
      </w:pPr>
    </w:p>
    <w:p w14:paraId="5AA65990" w14:textId="00C3A467" w:rsidR="005B3AFA" w:rsidRDefault="002D1F22" w:rsidP="009342C9">
      <w:pPr>
        <w:spacing w:after="0" w:line="240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>ałączniku do SWZ</w:t>
      </w:r>
      <w:r w:rsidR="008A5D04">
        <w:t xml:space="preserve"> – 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1FEFA6BF" w14:textId="5D4228E6" w:rsidR="00E35324" w:rsidRDefault="00E35324" w:rsidP="00F8068A">
      <w:pPr>
        <w:spacing w:after="0" w:line="240" w:lineRule="auto"/>
        <w:jc w:val="both"/>
        <w:rPr>
          <w:rFonts w:cstheme="majorHAnsi"/>
        </w:rPr>
      </w:pPr>
    </w:p>
    <w:p w14:paraId="4E27E861" w14:textId="77777777" w:rsidR="004C2D13" w:rsidRPr="009214E2" w:rsidRDefault="004C2D13" w:rsidP="00F8068A">
      <w:pPr>
        <w:spacing w:after="0" w:line="240" w:lineRule="auto"/>
        <w:jc w:val="both"/>
        <w:rPr>
          <w:rFonts w:cstheme="majorHAnsi"/>
        </w:rPr>
      </w:pPr>
    </w:p>
    <w:p w14:paraId="26A65A24" w14:textId="77777777" w:rsidR="00DF506D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7A4B35">
      <w:pPr>
        <w:spacing w:after="0" w:line="240" w:lineRule="auto"/>
      </w:pPr>
    </w:p>
    <w:p w14:paraId="4142F8C8" w14:textId="77777777" w:rsidR="009342C9" w:rsidRDefault="009342C9" w:rsidP="009342C9">
      <w:pPr>
        <w:pStyle w:val="Akapitzlis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9342C9">
      <w:pPr>
        <w:pStyle w:val="Akapitzlis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77777777" w:rsidR="009342C9" w:rsidRPr="001D7D26" w:rsidRDefault="009342C9" w:rsidP="009342C9">
      <w:pPr>
        <w:pStyle w:val="Akapitzlis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14:paraId="70BB4150" w14:textId="77777777" w:rsidR="009342C9" w:rsidRPr="001D7D26" w:rsidRDefault="009342C9" w:rsidP="009342C9">
      <w:pPr>
        <w:pStyle w:val="Akapitzlis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9342C9">
      <w:pPr>
        <w:pStyle w:val="Akapitzlis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77777777" w:rsidR="009342C9" w:rsidRDefault="009342C9" w:rsidP="009342C9">
      <w:pPr>
        <w:pStyle w:val="Akapitzlis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lastRenderedPageBreak/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5B36F3D9" w14:textId="77777777"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6635B5DB" w14:textId="77777777"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74B17D70" w14:textId="77777777" w:rsidR="00DF506D" w:rsidRPr="00B575F9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56DCEE5E" w:rsidR="005E43E5" w:rsidRPr="00B575F9" w:rsidRDefault="00F8068A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</w:p>
    <w:p w14:paraId="3400F54E" w14:textId="77777777" w:rsidR="00275905" w:rsidRPr="00B575F9" w:rsidRDefault="00275905" w:rsidP="00275905">
      <w:pPr>
        <w:spacing w:after="0" w:line="319" w:lineRule="auto"/>
        <w:jc w:val="both"/>
        <w:rPr>
          <w:rFonts w:cstheme="majorHAnsi"/>
          <w:color w:val="000000" w:themeColor="text1"/>
        </w:rPr>
      </w:pPr>
    </w:p>
    <w:p w14:paraId="22270540" w14:textId="77777777" w:rsidR="009342C9" w:rsidRPr="00B96F13" w:rsidRDefault="009342C9" w:rsidP="009342C9">
      <w:pPr>
        <w:numPr>
          <w:ilvl w:val="0"/>
          <w:numId w:val="38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Z postępowania o udzielenie zamówienia wyklucza się Wykonawców, w stosunku do których zachodzi którakolwiek z okoliczności </w:t>
      </w:r>
      <w:r w:rsidRPr="00B96F13">
        <w:rPr>
          <w:color w:val="000000" w:themeColor="text1"/>
        </w:rPr>
        <w:t xml:space="preserve">wskazanych w art. 108 ust. 1 ustawy </w:t>
      </w:r>
      <w:proofErr w:type="spellStart"/>
      <w:r w:rsidRPr="00B96F13">
        <w:rPr>
          <w:color w:val="000000" w:themeColor="text1"/>
        </w:rPr>
        <w:t>Pzp</w:t>
      </w:r>
      <w:proofErr w:type="spellEnd"/>
      <w:r w:rsidRPr="00B96F13">
        <w:rPr>
          <w:color w:val="000000" w:themeColor="text1"/>
        </w:rPr>
        <w:t>.</w:t>
      </w:r>
    </w:p>
    <w:p w14:paraId="4E0125C4" w14:textId="77777777" w:rsidR="009342C9" w:rsidRPr="00B575F9" w:rsidRDefault="009342C9" w:rsidP="009342C9">
      <w:pPr>
        <w:numPr>
          <w:ilvl w:val="0"/>
          <w:numId w:val="38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8" w:name="_Hlk108528103"/>
      <w:r w:rsidRPr="00B575F9">
        <w:rPr>
          <w:color w:val="000000" w:themeColor="text1"/>
        </w:rPr>
        <w:t>(Dz. U. 2022 poz. 835 ze zm.).</w:t>
      </w:r>
      <w:bookmarkEnd w:id="8"/>
    </w:p>
    <w:p w14:paraId="56BBED82" w14:textId="074C98A2" w:rsidR="008740FC" w:rsidRDefault="009342C9" w:rsidP="00B3322E">
      <w:pPr>
        <w:numPr>
          <w:ilvl w:val="0"/>
          <w:numId w:val="38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>Wykonawca może zostać wykluczony przez Zamawiającego na każdym etapie postępowania udzielenie zamówienia.</w:t>
      </w:r>
    </w:p>
    <w:p w14:paraId="20883E05" w14:textId="77777777" w:rsidR="00B3322E" w:rsidRPr="00B3322E" w:rsidRDefault="00B3322E" w:rsidP="00B3322E">
      <w:pPr>
        <w:spacing w:after="0" w:line="264" w:lineRule="auto"/>
        <w:ind w:left="360"/>
        <w:jc w:val="both"/>
        <w:rPr>
          <w:color w:val="000000" w:themeColor="text1"/>
        </w:rPr>
      </w:pPr>
    </w:p>
    <w:p w14:paraId="16B196B3" w14:textId="77777777" w:rsidR="000F5E1F" w:rsidRPr="000F5E1F" w:rsidRDefault="000F5E1F" w:rsidP="000F5E1F">
      <w:pPr>
        <w:spacing w:after="0" w:line="240" w:lineRule="auto"/>
        <w:ind w:left="453"/>
        <w:jc w:val="center"/>
        <w:rPr>
          <w:rFonts w:cstheme="majorHAnsi"/>
          <w:color w:val="FF0000"/>
        </w:rPr>
      </w:pPr>
    </w:p>
    <w:p w14:paraId="0C91FF54" w14:textId="0EA5FD94" w:rsidR="00DF506D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5E43E5">
      <w:pPr>
        <w:spacing w:after="0" w:line="240" w:lineRule="auto"/>
        <w:jc w:val="both"/>
      </w:pPr>
    </w:p>
    <w:p w14:paraId="3BF55CFF" w14:textId="0EB014C9" w:rsidR="0023769F" w:rsidRPr="00B509EF" w:rsidRDefault="00D40E8A" w:rsidP="00B509EF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2C1FA64E" w14:textId="77777777" w:rsidR="00D40E8A" w:rsidRPr="00F96E59" w:rsidRDefault="00D40E8A" w:rsidP="003A6D15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muszą ustanowić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3A6D15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5660A725" w:rsidR="00D40E8A" w:rsidRPr="00F96E59" w:rsidRDefault="00D40E8A" w:rsidP="003A6D15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z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Pełnomocnikiem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ykonawców wspólnie ubiegających się o udzielenie zamówienia. Wszelka korespondencja </w:t>
      </w:r>
      <w:r w:rsidR="00B509EF">
        <w:rPr>
          <w:rFonts w:asciiTheme="minorHAnsi" w:hAnsiTheme="minorHAnsi" w:cstheme="minorHAnsi"/>
          <w:color w:val="000000"/>
          <w:sz w:val="22"/>
          <w:szCs w:val="22"/>
        </w:rPr>
        <w:t>powinna być prowadzona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 podmiotem występującym jako Pełnomocnik.</w:t>
      </w:r>
    </w:p>
    <w:p w14:paraId="1B1C9E51" w14:textId="26BD9360" w:rsidR="00D40E8A" w:rsidRPr="00F96E59" w:rsidRDefault="006E7E5B" w:rsidP="003A6D15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3F23F4D" w14:textId="77777777" w:rsidR="009E1041" w:rsidRPr="00F96E59" w:rsidRDefault="009E1041" w:rsidP="003A6D15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Formularz oferty składa Pełnomocnik Wykonawców w  imieniu wszystkich Wykonawców składających ofertę wspólną.</w:t>
      </w:r>
    </w:p>
    <w:p w14:paraId="6F733773" w14:textId="77777777" w:rsidR="005A5EE8" w:rsidRPr="00F96E59" w:rsidRDefault="005A5EE8" w:rsidP="003A6D15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Oświadczenie, o którym mowa w art. 125 ust. 1 składa każdy z Wykonawców </w:t>
      </w:r>
      <w:r w:rsidRPr="00F96E59">
        <w:rPr>
          <w:rFonts w:asciiTheme="minorHAnsi" w:hAnsiTheme="minorHAnsi" w:cstheme="minorHAnsi"/>
          <w:sz w:val="22"/>
          <w:szCs w:val="22"/>
        </w:rPr>
        <w:t>wspólnie ubiegających się o zamówienie.</w:t>
      </w:r>
    </w:p>
    <w:p w14:paraId="322325BF" w14:textId="72AD436B" w:rsidR="009E1041" w:rsidRPr="00F96E59" w:rsidRDefault="009E1041" w:rsidP="003A6D15">
      <w:pPr>
        <w:pStyle w:val="Akapitzlist"/>
        <w:numPr>
          <w:ilvl w:val="1"/>
          <w:numId w:val="6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068C1C1" w14:textId="357B2A56" w:rsidR="00847872" w:rsidRDefault="00847872" w:rsidP="00F8068A">
      <w:pPr>
        <w:spacing w:after="0" w:line="240" w:lineRule="auto"/>
        <w:jc w:val="both"/>
      </w:pPr>
    </w:p>
    <w:p w14:paraId="2DDDFFF3" w14:textId="77777777" w:rsid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20109BEF" w14:textId="2A26B949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244A">
        <w:rPr>
          <w:b/>
        </w:rPr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F8068A">
      <w:pPr>
        <w:spacing w:after="0" w:line="240" w:lineRule="auto"/>
        <w:jc w:val="both"/>
      </w:pPr>
    </w:p>
    <w:p w14:paraId="6E5F3132" w14:textId="77777777" w:rsidR="00BB06EC" w:rsidRPr="00BB06EC" w:rsidRDefault="00376414" w:rsidP="006C004B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FF0000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2">
        <w:r w:rsidRPr="00DA1CD1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A1CD1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3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  <w:r w:rsidRPr="00C058B9">
        <w:rPr>
          <w:rFonts w:cstheme="minorHAnsi"/>
        </w:rPr>
        <w:t xml:space="preserve"> </w:t>
      </w:r>
    </w:p>
    <w:p w14:paraId="0156F97B" w14:textId="0C0DA49A" w:rsidR="00376414" w:rsidRPr="00BB06EC" w:rsidRDefault="00376414" w:rsidP="00BB06EC">
      <w:pPr>
        <w:spacing w:after="0" w:line="240" w:lineRule="auto"/>
        <w:ind w:left="357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B06EC">
        <w:rPr>
          <w:rFonts w:ascii="Calibri" w:eastAsia="Calibri" w:hAnsi="Calibri" w:cs="Calibri"/>
          <w:b/>
          <w:bCs/>
          <w:color w:val="000000" w:themeColor="text1"/>
        </w:rPr>
        <w:t>do dnia</w:t>
      </w:r>
      <w:r w:rsidR="00BB06EC" w:rsidRPr="00BB06EC">
        <w:rPr>
          <w:rFonts w:ascii="Calibri" w:eastAsia="Calibri" w:hAnsi="Calibri" w:cs="Calibri"/>
          <w:b/>
          <w:bCs/>
          <w:color w:val="000000" w:themeColor="text1"/>
        </w:rPr>
        <w:t xml:space="preserve"> 03.02.2023 r. do godziny 09:00.</w:t>
      </w:r>
    </w:p>
    <w:p w14:paraId="00AD92D1" w14:textId="4F8E9472" w:rsidR="00376414" w:rsidRPr="00DB3CD6" w:rsidRDefault="00376414" w:rsidP="006C004B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B3CD6">
        <w:rPr>
          <w:rFonts w:ascii="Calibri" w:eastAsia="Calibri" w:hAnsi="Calibri" w:cs="Calibri"/>
          <w:color w:val="000000" w:themeColor="text1"/>
        </w:rPr>
        <w:lastRenderedPageBreak/>
        <w:t>Do oferty należy dołączyć wszystkie wymagane w SWZ dokumenty</w:t>
      </w:r>
      <w:r w:rsidR="0083082A" w:rsidRPr="00DB3CD6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DB3CD6">
        <w:rPr>
          <w:rFonts w:ascii="Calibri" w:eastAsia="Calibri" w:hAnsi="Calibri" w:cs="Calibri"/>
          <w:color w:val="000000" w:themeColor="text1"/>
        </w:rPr>
        <w:t>1</w:t>
      </w:r>
      <w:r w:rsidR="00836D18">
        <w:rPr>
          <w:rFonts w:ascii="Calibri" w:eastAsia="Calibri" w:hAnsi="Calibri" w:cs="Calibri"/>
          <w:color w:val="000000" w:themeColor="text1"/>
        </w:rPr>
        <w:t>6</w:t>
      </w:r>
      <w:r w:rsidR="00DB3CD6" w:rsidRPr="00DB3CD6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025CE3F3" w:rsidR="00376414" w:rsidRPr="00DA1CD1" w:rsidRDefault="00376414" w:rsidP="006C004B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Po wypełnieniu Formularza składania oferty i dołączenia  wszystkich wymaganych załączników należy kliknąć przycisk „Przejdź do podsumowania”.</w:t>
      </w:r>
    </w:p>
    <w:p w14:paraId="1F5C8EE9" w14:textId="1EA2326E" w:rsidR="00376414" w:rsidRPr="00DC646C" w:rsidRDefault="00376414" w:rsidP="006C004B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4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5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ustawy </w:t>
      </w:r>
      <w:proofErr w:type="spellStart"/>
      <w:r w:rsidR="0083082A"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 formie elektronicznej i 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6C004B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2D370B0" w14:textId="77777777" w:rsidR="00376414" w:rsidRPr="00DA1CD1" w:rsidRDefault="00376414" w:rsidP="006C004B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Wykonawców dotycząca złożenia, zmiany i wycofania oferty znajduje się na stronie internetowej pod adresem:  </w:t>
      </w:r>
      <w:hyperlink r:id="rId16">
        <w:r w:rsidRPr="00DA1CD1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486213A0" w14:textId="4211C7D6" w:rsidR="003A6D15" w:rsidRDefault="003A6D15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2C281F" w14:textId="77777777" w:rsidR="008A3721" w:rsidRDefault="008A3721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804B1E3" w14:textId="2F52CE22" w:rsidR="00DF506D" w:rsidRDefault="003A6D15" w:rsidP="003A6D15">
      <w:pPr>
        <w:pStyle w:val="Akapitzlist"/>
        <w:pBdr>
          <w:bottom w:val="single" w:sz="6" w:space="1" w:color="auto"/>
        </w:pBd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6D15">
        <w:rPr>
          <w:rFonts w:asciiTheme="minorHAnsi" w:hAnsiTheme="minorHAnsi" w:cstheme="minorHAnsi"/>
          <w:b/>
          <w:sz w:val="22"/>
          <w:szCs w:val="22"/>
        </w:rPr>
        <w:t>ROZDZIAŁ 1</w:t>
      </w:r>
      <w:r w:rsidR="00B3322E">
        <w:rPr>
          <w:rFonts w:asciiTheme="minorHAnsi" w:hAnsiTheme="minorHAnsi" w:cstheme="minorHAnsi"/>
          <w:b/>
          <w:sz w:val="22"/>
          <w:szCs w:val="22"/>
        </w:rPr>
        <w:t>2</w:t>
      </w:r>
      <w:r w:rsidRPr="003A6D1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3A6D15" w:rsidRDefault="003A6D15" w:rsidP="003A6D15">
      <w:pPr>
        <w:pStyle w:val="Akapitzlist"/>
        <w:pBdr>
          <w:bottom w:val="single" w:sz="6" w:space="1" w:color="auto"/>
        </w:pBd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OTWARCIE OFERT</w:t>
      </w:r>
    </w:p>
    <w:p w14:paraId="58A1AAC3" w14:textId="77777777" w:rsidR="003A6D15" w:rsidRDefault="003A6D15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508D23F8" w:rsidR="003A6D15" w:rsidRPr="003A6D15" w:rsidRDefault="003A6D15" w:rsidP="009342C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0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Otwarcie ofert nastąpi </w:t>
      </w:r>
      <w:r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 dniu</w:t>
      </w:r>
      <w:r w:rsidR="00BB06EC"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03.02.2023 r.</w:t>
      </w:r>
      <w:r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o godzinie </w:t>
      </w:r>
      <w:r w:rsidR="00BB06EC" w:rsidRP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09:</w:t>
      </w:r>
      <w:r w:rsidR="00BB06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 pośrednictwem platformy zakupowej pod adresem: </w:t>
      </w:r>
      <w:hyperlink r:id="rId17" w:history="1">
        <w:r w:rsidRPr="00C058B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C058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3A6D15" w:rsidRDefault="003A6D15" w:rsidP="009342C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3A6D15" w:rsidRDefault="003A6D15" w:rsidP="009342C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3A6D15" w:rsidRDefault="003A6D15" w:rsidP="009342C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3A6D15" w:rsidRDefault="003A6D15" w:rsidP="009342C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3A6D15" w:rsidRDefault="003A6D15" w:rsidP="009342C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D124087" w14:textId="2D301386" w:rsidR="003A6D15" w:rsidRPr="003A6D15" w:rsidRDefault="003A6D15" w:rsidP="009342C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A6D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 zawartych w ofertach.</w:t>
      </w:r>
    </w:p>
    <w:p w14:paraId="181EC2AA" w14:textId="77777777" w:rsidR="003A6D15" w:rsidRDefault="003A6D15" w:rsidP="003A6D15">
      <w:pPr>
        <w:pStyle w:val="Akapitzlist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3205673" w14:textId="77777777" w:rsidR="00847872" w:rsidRDefault="00847872" w:rsidP="007A4B35">
      <w:pPr>
        <w:spacing w:after="0" w:line="240" w:lineRule="auto"/>
      </w:pPr>
    </w:p>
    <w:p w14:paraId="0440A08D" w14:textId="12A53F42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3</w:t>
      </w:r>
      <w:r>
        <w:rPr>
          <w:b/>
        </w:rPr>
        <w:t xml:space="preserve">. </w:t>
      </w:r>
    </w:p>
    <w:p w14:paraId="3AA16214" w14:textId="77293E1C" w:rsid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TERMIN ZWIĄZANIA OFERTĄ</w:t>
      </w:r>
    </w:p>
    <w:p w14:paraId="5C3C6D1C" w14:textId="77777777" w:rsidR="00847872" w:rsidRDefault="00847872" w:rsidP="007A4B35">
      <w:pPr>
        <w:spacing w:after="0" w:line="240" w:lineRule="auto"/>
      </w:pPr>
    </w:p>
    <w:p w14:paraId="001DBD10" w14:textId="359B2C03" w:rsidR="00AC13F9" w:rsidRPr="00664AC3" w:rsidRDefault="00AC13F9" w:rsidP="00AC13F9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64AC3">
        <w:t xml:space="preserve">Wykonawca pozostaje związany ofertą od dnia upływu terminu składania </w:t>
      </w:r>
      <w:r w:rsidRPr="00446F75">
        <w:t>ofer</w:t>
      </w:r>
      <w:r w:rsidRPr="00BB06EC">
        <w:t xml:space="preserve">t </w:t>
      </w:r>
      <w:r w:rsidRPr="00BB06EC">
        <w:rPr>
          <w:b/>
        </w:rPr>
        <w:t xml:space="preserve">do dnia </w:t>
      </w:r>
      <w:r w:rsidR="00BB06EC" w:rsidRPr="00BB06EC">
        <w:rPr>
          <w:b/>
        </w:rPr>
        <w:t>04.03.2023</w:t>
      </w:r>
      <w:r w:rsidRPr="00BB06EC">
        <w:rPr>
          <w:b/>
        </w:rPr>
        <w:t xml:space="preserve"> r.</w:t>
      </w:r>
    </w:p>
    <w:p w14:paraId="0FEAD087" w14:textId="5B4724BF" w:rsidR="00AC13F9" w:rsidRDefault="00AC13F9" w:rsidP="00AC13F9">
      <w:pPr>
        <w:numPr>
          <w:ilvl w:val="0"/>
          <w:numId w:val="7"/>
        </w:numPr>
        <w:spacing w:after="0" w:line="240" w:lineRule="auto"/>
        <w:jc w:val="both"/>
      </w:pPr>
      <w:r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 wskazany przez niego okres, nie dłuższy niż 30 dni.</w:t>
      </w:r>
    </w:p>
    <w:p w14:paraId="25CE0966" w14:textId="6269DA3E" w:rsidR="00847872" w:rsidRDefault="00AC13F9" w:rsidP="007A4B35">
      <w:pPr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Przedłużenie terminu związania ofertą, o którym mowa w pkt 2, wymaga złożenia przez Wykonawcę pisemnego oświadczenia o wyrażeniu zgody na przedłużenie terminu związania ofertą. </w:t>
      </w:r>
    </w:p>
    <w:p w14:paraId="68EF86E3" w14:textId="711584C6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7A4B35">
      <w:pPr>
        <w:spacing w:after="0" w:line="240" w:lineRule="auto"/>
      </w:pPr>
    </w:p>
    <w:p w14:paraId="37548232" w14:textId="263AE018" w:rsidR="001216F6" w:rsidRPr="00B509EF" w:rsidRDefault="001216F6" w:rsidP="003A6D15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AC13F9">
        <w:rPr>
          <w:rFonts w:ascii="Calibri" w:hAnsi="Calibri" w:cs="Calibri"/>
          <w:color w:val="000000" w:themeColor="text1"/>
        </w:rPr>
        <w:t>.</w:t>
      </w:r>
    </w:p>
    <w:p w14:paraId="40139454" w14:textId="06B0DD97" w:rsidR="003472FD" w:rsidRPr="00B509EF" w:rsidRDefault="003472FD" w:rsidP="003A6D15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>amawiający określił wzory w formie załączników do  niniejszej SWZ, powinny być sporządzone zgodnie z tymi wzorami, co do treści oraz opisu kolumn i wierszy.</w:t>
      </w:r>
    </w:p>
    <w:p w14:paraId="4A2E1E07" w14:textId="77777777" w:rsidR="003472FD" w:rsidRPr="00D35B73" w:rsidRDefault="003472FD" w:rsidP="003A6D15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3A6D15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AC13F9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7777777" w:rsidR="003472FD" w:rsidRPr="00D35B73" w:rsidRDefault="003472FD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rekomenduje wykorzystanie jednego z formatów:</w:t>
      </w:r>
    </w:p>
    <w:p w14:paraId="0069ACAE" w14:textId="77777777" w:rsidR="003472FD" w:rsidRPr="00D35B73" w:rsidRDefault="003472FD" w:rsidP="003A6D15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.zip</w:t>
      </w:r>
    </w:p>
    <w:p w14:paraId="71124A1A" w14:textId="77777777" w:rsidR="003472FD" w:rsidRPr="00D35B73" w:rsidRDefault="003472FD" w:rsidP="003A6D15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.7Z</w:t>
      </w:r>
    </w:p>
    <w:p w14:paraId="65B1BECE" w14:textId="77777777" w:rsidR="003472FD" w:rsidRPr="00D35B73" w:rsidRDefault="003472FD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</w:t>
      </w:r>
      <w:proofErr w:type="spellStart"/>
      <w:r w:rsidRPr="00D35B73">
        <w:rPr>
          <w:color w:val="000000" w:themeColor="text1"/>
        </w:rPr>
        <w:t>PAdES</w:t>
      </w:r>
      <w:proofErr w:type="spellEnd"/>
      <w:r w:rsidRPr="00D35B73">
        <w:rPr>
          <w:color w:val="000000" w:themeColor="text1"/>
        </w:rPr>
        <w:t xml:space="preserve">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</w:t>
      </w:r>
      <w:proofErr w:type="spellStart"/>
      <w:r w:rsidRPr="00D35B73">
        <w:rPr>
          <w:color w:val="000000" w:themeColor="text1"/>
        </w:rPr>
        <w:t>XAdES</w:t>
      </w:r>
      <w:proofErr w:type="spellEnd"/>
      <w:r w:rsidRPr="00D35B73">
        <w:rPr>
          <w:color w:val="000000" w:themeColor="text1"/>
        </w:rPr>
        <w:t xml:space="preserve">. Wykonawca powinien pamiętać, aby plik z podpisem przekazywać łącznie z dokumentem podpisywanym. </w:t>
      </w:r>
    </w:p>
    <w:p w14:paraId="4F5FD427" w14:textId="77777777" w:rsidR="001E7A2E" w:rsidRPr="00D35B73" w:rsidRDefault="001E7A2E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A5AAED1" w14:textId="51D02540" w:rsidR="003472FD" w:rsidRPr="00D35B73" w:rsidRDefault="00154959" w:rsidP="003A6D15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>Rady Ministrów z dnia 30 grudnia 2020 r. w sprawie sposobu sporządzania i przekazywania informacji oraz wymagań technicznych dla dokumentów elektronicznych oraz środków komunikacji elektronicznej w postępowaniu o udzielenie  zamówienia publicznego lub  konkursie (Dz. U z 2020 r. poz. 2452).</w:t>
      </w:r>
    </w:p>
    <w:p w14:paraId="0A8338F2" w14:textId="77777777" w:rsidR="00A278DC" w:rsidRPr="003472FD" w:rsidRDefault="00A278DC" w:rsidP="00A278DC">
      <w:pPr>
        <w:pStyle w:val="Akapitzli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72C463F" w14:textId="77777777" w:rsidR="00847872" w:rsidRDefault="00847872" w:rsidP="007A4B35">
      <w:pPr>
        <w:pBdr>
          <w:bottom w:val="single" w:sz="6" w:space="1" w:color="auto"/>
        </w:pBdr>
        <w:spacing w:after="0" w:line="240" w:lineRule="auto"/>
      </w:pPr>
    </w:p>
    <w:p w14:paraId="26DA3DF0" w14:textId="7830C18F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D35B73">
        <w:rPr>
          <w:b/>
        </w:rPr>
        <w:t>ROZDZIAŁ 1</w:t>
      </w:r>
      <w:r w:rsidR="00B3322E">
        <w:rPr>
          <w:b/>
        </w:rPr>
        <w:t>5</w:t>
      </w:r>
      <w:r w:rsidRPr="00D35B73">
        <w:rPr>
          <w:b/>
        </w:rPr>
        <w:t xml:space="preserve">. </w:t>
      </w:r>
    </w:p>
    <w:p w14:paraId="288FD0C8" w14:textId="48169EE3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D35B73">
        <w:rPr>
          <w:b/>
        </w:rPr>
        <w:t>OPIS SPOSOBU OBLICZENIA CENY</w:t>
      </w:r>
    </w:p>
    <w:p w14:paraId="44BF2D1E" w14:textId="77777777" w:rsidR="006E3195" w:rsidRDefault="006E3195" w:rsidP="006E3195">
      <w:pPr>
        <w:spacing w:after="0" w:line="240" w:lineRule="auto"/>
        <w:ind w:left="425"/>
        <w:jc w:val="both"/>
        <w:rPr>
          <w:rFonts w:cstheme="minorHAnsi"/>
          <w:color w:val="FF0000"/>
        </w:rPr>
      </w:pPr>
    </w:p>
    <w:p w14:paraId="4D2C1DBA" w14:textId="0C9FA3D2" w:rsidR="00192C8D" w:rsidRPr="00FA1FC2" w:rsidRDefault="00192C8D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 xml:space="preserve">Wykonawca poda cenę ofertową </w:t>
      </w:r>
      <w:r w:rsidR="006E3195" w:rsidRPr="00C876FA">
        <w:rPr>
          <w:rFonts w:cstheme="minorHAnsi"/>
          <w:color w:val="000000" w:themeColor="text1"/>
        </w:rPr>
        <w:t>netto i brutto w</w:t>
      </w:r>
      <w:r w:rsidRPr="00C876FA">
        <w:rPr>
          <w:rFonts w:cstheme="minorHAnsi"/>
          <w:color w:val="000000" w:themeColor="text1"/>
        </w:rPr>
        <w:t xml:space="preserve"> </w:t>
      </w:r>
      <w:r w:rsidR="008A5D04">
        <w:rPr>
          <w:rFonts w:cstheme="minorHAnsi"/>
          <w:color w:val="000000" w:themeColor="text1"/>
        </w:rPr>
        <w:t xml:space="preserve">tabeli kalkulacji cenowej umieszczonej w </w:t>
      </w:r>
      <w:r w:rsidR="006E3195" w:rsidRPr="00FA1FC2">
        <w:rPr>
          <w:rFonts w:cstheme="minorHAnsi"/>
          <w:color w:val="000000" w:themeColor="text1"/>
        </w:rPr>
        <w:t>F</w:t>
      </w:r>
      <w:r w:rsidRPr="00FA1FC2">
        <w:rPr>
          <w:rFonts w:cstheme="minorHAnsi"/>
          <w:color w:val="000000" w:themeColor="text1"/>
        </w:rPr>
        <w:t xml:space="preserve">ormularzu oferty, </w:t>
      </w:r>
      <w:r w:rsidR="000515DE" w:rsidRPr="00FA1FC2">
        <w:rPr>
          <w:rFonts w:cstheme="minorHAnsi"/>
          <w:color w:val="000000" w:themeColor="text1"/>
        </w:rPr>
        <w:t>stanowiącym z</w:t>
      </w:r>
      <w:r w:rsidRPr="00FA1FC2">
        <w:rPr>
          <w:rFonts w:cstheme="minorHAnsi"/>
          <w:bCs/>
          <w:color w:val="000000" w:themeColor="text1"/>
        </w:rPr>
        <w:t>ałącznik</w:t>
      </w:r>
      <w:r w:rsidR="008A5D04" w:rsidRPr="00FA1FC2">
        <w:rPr>
          <w:rFonts w:cstheme="minorHAnsi"/>
          <w:bCs/>
          <w:color w:val="000000" w:themeColor="text1"/>
        </w:rPr>
        <w:t xml:space="preserve"> </w:t>
      </w:r>
      <w:r w:rsidRPr="00FA1FC2">
        <w:rPr>
          <w:rFonts w:cstheme="minorHAnsi"/>
          <w:color w:val="000000" w:themeColor="text1"/>
        </w:rPr>
        <w:t>do SWZ</w:t>
      </w:r>
      <w:r w:rsidR="008A5D04" w:rsidRPr="00FA1FC2">
        <w:rPr>
          <w:rFonts w:cstheme="minorHAnsi"/>
          <w:color w:val="000000" w:themeColor="text1"/>
        </w:rPr>
        <w:t>.</w:t>
      </w:r>
    </w:p>
    <w:p w14:paraId="73B1F1CF" w14:textId="5B0506DE" w:rsidR="00271FC2" w:rsidRPr="00FA1FC2" w:rsidRDefault="006E3195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FA1FC2">
        <w:rPr>
          <w:rFonts w:cstheme="minorHAnsi"/>
          <w:color w:val="000000" w:themeColor="text1"/>
        </w:rPr>
        <w:t xml:space="preserve">Wykonawca wyliczając cenę zobowiązany jest do skorzystania ze wzoru kalkulacji cenowej </w:t>
      </w:r>
      <w:r w:rsidR="00111635" w:rsidRPr="00FA1FC2">
        <w:rPr>
          <w:rFonts w:cstheme="minorHAnsi"/>
          <w:color w:val="000000" w:themeColor="text1"/>
        </w:rPr>
        <w:t>umieszczonej w Formularzu oferty</w:t>
      </w:r>
      <w:r w:rsidR="00A6585C">
        <w:rPr>
          <w:rFonts w:cstheme="minorHAnsi"/>
          <w:color w:val="000000" w:themeColor="text1"/>
        </w:rPr>
        <w:t>.</w:t>
      </w:r>
    </w:p>
    <w:p w14:paraId="39E9AA15" w14:textId="215E12B7" w:rsidR="006E3195" w:rsidRPr="005E52AB" w:rsidRDefault="00271FC2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FF0000"/>
        </w:rPr>
      </w:pPr>
      <w:r w:rsidRPr="00FA1FC2">
        <w:rPr>
          <w:rFonts w:cstheme="minorHAnsi"/>
          <w:color w:val="000000" w:themeColor="text1"/>
        </w:rPr>
        <w:lastRenderedPageBreak/>
        <w:t xml:space="preserve">Wykonawca kalkulując cenę oferty zobowiązany </w:t>
      </w:r>
      <w:r w:rsidRPr="00FC452C">
        <w:rPr>
          <w:rFonts w:cstheme="minorHAnsi"/>
          <w:color w:val="000000" w:themeColor="text1"/>
        </w:rPr>
        <w:t xml:space="preserve">jest </w:t>
      </w:r>
      <w:r w:rsidR="005E52AB" w:rsidRPr="00FC452C">
        <w:rPr>
          <w:rFonts w:cstheme="minorHAnsi"/>
          <w:color w:val="000000" w:themeColor="text1"/>
        </w:rPr>
        <w:t>z</w:t>
      </w:r>
      <w:r w:rsidRPr="00FC452C">
        <w:rPr>
          <w:rFonts w:cstheme="minorHAnsi"/>
          <w:color w:val="000000" w:themeColor="text1"/>
        </w:rPr>
        <w:t xml:space="preserve">robić to </w:t>
      </w:r>
      <w:r w:rsidR="005E52AB" w:rsidRPr="00FC452C">
        <w:rPr>
          <w:color w:val="000000" w:themeColor="text1"/>
        </w:rPr>
        <w:t>z uwzględnieniem wszystkich wymagań i zapisów ujętych w SWZ jak i wszelkich kosztów związanych z prawidłową realizacją zamówienia.</w:t>
      </w:r>
    </w:p>
    <w:p w14:paraId="6AFF9FB5" w14:textId="4D9AC856" w:rsidR="00C876FA" w:rsidRPr="00DC646C" w:rsidRDefault="00C876FA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DC646C">
        <w:rPr>
          <w:iCs/>
          <w:color w:val="000000" w:themeColor="text1"/>
        </w:rPr>
        <w:t xml:space="preserve">Dla każdej pozycji w </w:t>
      </w:r>
      <w:r w:rsidR="00271FC2" w:rsidRPr="00DC646C">
        <w:rPr>
          <w:iCs/>
          <w:color w:val="000000" w:themeColor="text1"/>
        </w:rPr>
        <w:t>t</w:t>
      </w:r>
      <w:r w:rsidRPr="00DC646C">
        <w:rPr>
          <w:iCs/>
          <w:color w:val="000000" w:themeColor="text1"/>
        </w:rPr>
        <w:t xml:space="preserve">abeli </w:t>
      </w:r>
      <w:r w:rsidR="00271FC2" w:rsidRPr="00DC646C">
        <w:rPr>
          <w:iCs/>
          <w:color w:val="000000" w:themeColor="text1"/>
        </w:rPr>
        <w:t>k</w:t>
      </w:r>
      <w:r w:rsidRPr="00DC646C">
        <w:rPr>
          <w:iCs/>
          <w:color w:val="000000" w:themeColor="text1"/>
        </w:rPr>
        <w:t>alkulacji cenowej Wykonawca określa najpierw cenę jednostkową netto</w:t>
      </w:r>
      <w:r w:rsidR="00FB4031" w:rsidRPr="00DC646C">
        <w:rPr>
          <w:iCs/>
          <w:color w:val="000000" w:themeColor="text1"/>
        </w:rPr>
        <w:t xml:space="preserve"> (kolumna nr </w:t>
      </w:r>
      <w:r w:rsidR="00271FC2" w:rsidRPr="00DC646C">
        <w:rPr>
          <w:iCs/>
          <w:color w:val="000000" w:themeColor="text1"/>
        </w:rPr>
        <w:t>4</w:t>
      </w:r>
      <w:r w:rsidR="00FB4031" w:rsidRPr="00DC646C">
        <w:rPr>
          <w:iCs/>
          <w:color w:val="000000" w:themeColor="text1"/>
        </w:rPr>
        <w:t>)</w:t>
      </w:r>
      <w:r w:rsidRPr="00DC646C">
        <w:rPr>
          <w:iCs/>
          <w:color w:val="000000" w:themeColor="text1"/>
        </w:rPr>
        <w:t xml:space="preserve">. W kolumnie nr 3 Wykonawca </w:t>
      </w:r>
      <w:r w:rsidR="00DC646C" w:rsidRPr="00DC646C">
        <w:rPr>
          <w:iCs/>
          <w:color w:val="000000" w:themeColor="text1"/>
        </w:rPr>
        <w:t xml:space="preserve">podaje cenę netto za 1 sztukę punktu dostępu oraz cenę netto za 450 sztuk punktów dostępu. </w:t>
      </w:r>
      <w:r w:rsidRPr="00DC646C">
        <w:rPr>
          <w:iCs/>
          <w:color w:val="000000" w:themeColor="text1"/>
        </w:rPr>
        <w:t xml:space="preserve">W kolumnie nr </w:t>
      </w:r>
      <w:r w:rsidR="00DC646C" w:rsidRPr="00DC646C">
        <w:rPr>
          <w:iCs/>
          <w:color w:val="000000" w:themeColor="text1"/>
        </w:rPr>
        <w:t>3</w:t>
      </w:r>
      <w:r w:rsidRPr="00DC646C">
        <w:rPr>
          <w:iCs/>
          <w:color w:val="000000" w:themeColor="text1"/>
        </w:rPr>
        <w:t xml:space="preserve"> Wykonawca podaje obowiązującą stawkę podatku V</w:t>
      </w:r>
      <w:r w:rsidR="00271FC2" w:rsidRPr="00DC646C">
        <w:rPr>
          <w:iCs/>
          <w:color w:val="000000" w:themeColor="text1"/>
        </w:rPr>
        <w:t>AT</w:t>
      </w:r>
      <w:r w:rsidRPr="00DC646C">
        <w:rPr>
          <w:iCs/>
          <w:color w:val="000000" w:themeColor="text1"/>
        </w:rPr>
        <w:t xml:space="preserve">. W kolumnie nr </w:t>
      </w:r>
      <w:r w:rsidR="00DC646C" w:rsidRPr="00DC646C">
        <w:rPr>
          <w:iCs/>
          <w:color w:val="000000" w:themeColor="text1"/>
        </w:rPr>
        <w:t>4</w:t>
      </w:r>
      <w:r w:rsidRPr="00DC646C">
        <w:rPr>
          <w:iCs/>
          <w:color w:val="000000" w:themeColor="text1"/>
        </w:rPr>
        <w:t xml:space="preserve"> Wykonawca wylicza </w:t>
      </w:r>
      <w:r w:rsidR="00271FC2" w:rsidRPr="00DC646C">
        <w:rPr>
          <w:iCs/>
          <w:color w:val="000000" w:themeColor="text1"/>
        </w:rPr>
        <w:t xml:space="preserve">cenę </w:t>
      </w:r>
      <w:r w:rsidRPr="00DC646C">
        <w:rPr>
          <w:iCs/>
          <w:color w:val="000000" w:themeColor="text1"/>
        </w:rPr>
        <w:t xml:space="preserve">brutto poprzez iloczyn wartości z kolumny nr </w:t>
      </w:r>
      <w:r w:rsidR="00DC646C" w:rsidRPr="00DC646C">
        <w:rPr>
          <w:iCs/>
          <w:color w:val="000000" w:themeColor="text1"/>
        </w:rPr>
        <w:t>2</w:t>
      </w:r>
      <w:r w:rsidR="00FB4031" w:rsidRPr="00DC646C">
        <w:rPr>
          <w:iCs/>
          <w:color w:val="000000" w:themeColor="text1"/>
        </w:rPr>
        <w:t xml:space="preserve"> (</w:t>
      </w:r>
      <w:r w:rsidR="00271FC2" w:rsidRPr="00DC646C">
        <w:rPr>
          <w:iCs/>
          <w:color w:val="000000" w:themeColor="text1"/>
        </w:rPr>
        <w:t xml:space="preserve">cena </w:t>
      </w:r>
      <w:r w:rsidR="00FB4031" w:rsidRPr="00DC646C">
        <w:rPr>
          <w:iCs/>
          <w:color w:val="000000" w:themeColor="text1"/>
        </w:rPr>
        <w:t>netto</w:t>
      </w:r>
      <w:r w:rsidRPr="00DC646C">
        <w:rPr>
          <w:iCs/>
          <w:color w:val="000000" w:themeColor="text1"/>
        </w:rPr>
        <w:t xml:space="preserve">) i wartości z kolumny nr </w:t>
      </w:r>
      <w:r w:rsidR="00DC646C" w:rsidRPr="00DC646C">
        <w:rPr>
          <w:iCs/>
          <w:color w:val="000000" w:themeColor="text1"/>
        </w:rPr>
        <w:t>3</w:t>
      </w:r>
      <w:r w:rsidRPr="00DC646C">
        <w:rPr>
          <w:iCs/>
          <w:color w:val="000000" w:themeColor="text1"/>
        </w:rPr>
        <w:t xml:space="preserve"> (</w:t>
      </w:r>
      <w:r w:rsidR="00FB4031" w:rsidRPr="00DC646C">
        <w:rPr>
          <w:iCs/>
          <w:color w:val="000000" w:themeColor="text1"/>
        </w:rPr>
        <w:t>stawka podatku V</w:t>
      </w:r>
      <w:r w:rsidR="00271FC2" w:rsidRPr="00DC646C">
        <w:rPr>
          <w:iCs/>
          <w:color w:val="000000" w:themeColor="text1"/>
        </w:rPr>
        <w:t>AT</w:t>
      </w:r>
      <w:r w:rsidRPr="00DC646C">
        <w:rPr>
          <w:iCs/>
          <w:color w:val="000000" w:themeColor="text1"/>
        </w:rPr>
        <w:t xml:space="preserve">). </w:t>
      </w:r>
    </w:p>
    <w:p w14:paraId="0AD2A75E" w14:textId="7F29620A" w:rsidR="002E539F" w:rsidRPr="008F18A5" w:rsidRDefault="002E539F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8F18A5">
        <w:rPr>
          <w:rFonts w:cstheme="minorHAnsi"/>
          <w:color w:val="000000" w:themeColor="text1"/>
        </w:rPr>
        <w:t xml:space="preserve">Żadna z pozycji </w:t>
      </w:r>
      <w:r w:rsidR="008F18A5" w:rsidRP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 xml:space="preserve"> </w:t>
      </w:r>
      <w:r w:rsidR="008F18A5" w:rsidRPr="008F18A5">
        <w:rPr>
          <w:rFonts w:cstheme="minorHAnsi"/>
          <w:color w:val="000000" w:themeColor="text1"/>
        </w:rPr>
        <w:t>k</w:t>
      </w:r>
      <w:r w:rsidRPr="008F18A5">
        <w:rPr>
          <w:rFonts w:cstheme="minorHAnsi"/>
          <w:color w:val="000000" w:themeColor="text1"/>
        </w:rPr>
        <w:t>alkulacj</w:t>
      </w:r>
      <w:r w:rsidR="008F18A5" w:rsidRPr="008F18A5">
        <w:rPr>
          <w:rFonts w:cstheme="minorHAnsi"/>
          <w:color w:val="000000" w:themeColor="text1"/>
        </w:rPr>
        <w:t>i</w:t>
      </w:r>
      <w:r w:rsidRPr="008F18A5">
        <w:rPr>
          <w:rFonts w:cstheme="minorHAnsi"/>
          <w:color w:val="000000" w:themeColor="text1"/>
        </w:rPr>
        <w:t xml:space="preserve"> cenow</w:t>
      </w:r>
      <w:r w:rsidR="008F18A5" w:rsidRPr="008F18A5">
        <w:rPr>
          <w:rFonts w:cstheme="minorHAnsi"/>
          <w:color w:val="000000" w:themeColor="text1"/>
        </w:rPr>
        <w:t>ej</w:t>
      </w:r>
      <w:r w:rsidR="008F18A5">
        <w:rPr>
          <w:rFonts w:cstheme="minorHAnsi"/>
          <w:color w:val="000000" w:themeColor="text1"/>
        </w:rPr>
        <w:t xml:space="preserve"> </w:t>
      </w:r>
      <w:r w:rsidRPr="008F18A5">
        <w:rPr>
          <w:rFonts w:cstheme="minorHAnsi"/>
          <w:color w:val="000000" w:themeColor="text1"/>
        </w:rPr>
        <w:t xml:space="preserve">nie może zostać wyceniona przez </w:t>
      </w:r>
      <w:r w:rsidR="008F18A5">
        <w:rPr>
          <w:rFonts w:cstheme="minorHAnsi"/>
          <w:color w:val="000000" w:themeColor="text1"/>
        </w:rPr>
        <w:t>W</w:t>
      </w:r>
      <w:r w:rsidRPr="008F18A5">
        <w:rPr>
          <w:rFonts w:cstheme="minorHAnsi"/>
          <w:color w:val="000000" w:themeColor="text1"/>
        </w:rPr>
        <w:t>ykonawcę na kwotę 0,00 zł.</w:t>
      </w:r>
    </w:p>
    <w:p w14:paraId="137C3F4D" w14:textId="2157A7EA" w:rsidR="00192C8D" w:rsidRPr="009B25B0" w:rsidRDefault="00192C8D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AC6561">
        <w:rPr>
          <w:rFonts w:cstheme="minorHAnsi"/>
          <w:color w:val="000000" w:themeColor="text1"/>
        </w:rPr>
        <w:t xml:space="preserve">Cena ofertowa musi być podana w złotych polskich (PLN), cyfrowo (do drugiego miejsca po </w:t>
      </w:r>
      <w:r w:rsidRPr="009B25B0">
        <w:rPr>
          <w:rFonts w:cstheme="minorHAnsi"/>
          <w:color w:val="000000" w:themeColor="text1"/>
        </w:rPr>
        <w:t>przecinku).</w:t>
      </w:r>
    </w:p>
    <w:p w14:paraId="62EA0D53" w14:textId="556FB2F9" w:rsidR="00603312" w:rsidRPr="009B25B0" w:rsidRDefault="00603312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rFonts w:cstheme="minorHAnsi"/>
          <w:color w:val="000000" w:themeColor="text1"/>
        </w:rPr>
        <w:t>Zamawiający będzie rozliczał się z Wykonawcą wyłącznie w walucie polskiej (PLN).</w:t>
      </w:r>
    </w:p>
    <w:p w14:paraId="46266046" w14:textId="508909A3" w:rsidR="00CD00EF" w:rsidRPr="009B25B0" w:rsidRDefault="00CD00EF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B25B0">
        <w:rPr>
          <w:color w:val="000000" w:themeColor="text1"/>
        </w:rPr>
        <w:t xml:space="preserve">W przypadku złożenia oferty przez Wykonawcę niezobowiązanego, bądź zwolnionego z obowiązku odprowadzania podatku od towarów i usług (VAT), Zamawiający na potrzeby </w:t>
      </w:r>
      <w:r w:rsidRPr="009B25B0">
        <w:rPr>
          <w:rFonts w:cstheme="minorHAnsi"/>
          <w:color w:val="000000" w:themeColor="text1"/>
        </w:rPr>
        <w:t>porównania ofert doliczy do zaoferowanej przez Wykonawcę ceny stosowny podatek.</w:t>
      </w:r>
    </w:p>
    <w:p w14:paraId="051EAFD2" w14:textId="5FFBFAC7" w:rsidR="00847872" w:rsidRPr="009B25B0" w:rsidRDefault="00192C8D" w:rsidP="009342C9">
      <w:pPr>
        <w:numPr>
          <w:ilvl w:val="0"/>
          <w:numId w:val="20"/>
        </w:numPr>
        <w:spacing w:after="0" w:line="240" w:lineRule="auto"/>
        <w:ind w:left="425" w:hanging="425"/>
        <w:jc w:val="both"/>
        <w:rPr>
          <w:color w:val="000000" w:themeColor="text1"/>
        </w:rPr>
      </w:pPr>
      <w:r w:rsidRPr="009B25B0">
        <w:rPr>
          <w:rFonts w:cstheme="minorHAnsi"/>
          <w:color w:val="000000" w:themeColor="text1"/>
        </w:rPr>
        <w:t xml:space="preserve">Wykonawca, składając ofertę informuje Zamawiającego, </w:t>
      </w:r>
      <w:r w:rsidR="009B25B0" w:rsidRPr="009B25B0">
        <w:rPr>
          <w:rFonts w:cstheme="minorHAnsi"/>
          <w:color w:val="000000" w:themeColor="text1"/>
        </w:rPr>
        <w:t>czy</w:t>
      </w:r>
      <w:r w:rsidRPr="009B25B0">
        <w:rPr>
          <w:rFonts w:cstheme="minorHAnsi"/>
          <w:color w:val="000000" w:themeColor="text1"/>
        </w:rPr>
        <w:t xml:space="preserve"> wybór jego oferty będzie prowadził do powstania u Zamawiającego obowiązku podatkowego</w:t>
      </w:r>
      <w:r w:rsidR="009B25B0" w:rsidRPr="009B25B0">
        <w:rPr>
          <w:rFonts w:cstheme="minorHAnsi"/>
          <w:color w:val="000000" w:themeColor="text1"/>
        </w:rPr>
        <w:t>.</w:t>
      </w:r>
    </w:p>
    <w:p w14:paraId="054BB853" w14:textId="376164B0" w:rsidR="00847872" w:rsidRDefault="00847872" w:rsidP="007A4B35">
      <w:pPr>
        <w:spacing w:after="0" w:line="240" w:lineRule="auto"/>
      </w:pPr>
    </w:p>
    <w:p w14:paraId="2E60811D" w14:textId="77777777" w:rsidR="00DB3CD6" w:rsidRDefault="00DB3CD6" w:rsidP="007A4B35">
      <w:pPr>
        <w:spacing w:after="0" w:line="240" w:lineRule="auto"/>
      </w:pPr>
    </w:p>
    <w:p w14:paraId="5A729B69" w14:textId="6F230389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6</w:t>
      </w:r>
      <w:r>
        <w:rPr>
          <w:b/>
        </w:rPr>
        <w:t xml:space="preserve">. </w:t>
      </w:r>
    </w:p>
    <w:p w14:paraId="44EB01FF" w14:textId="1D86E101" w:rsidR="00847872" w:rsidRPr="00847872" w:rsidRDefault="00073463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7A4B35">
      <w:pPr>
        <w:spacing w:after="0" w:line="240" w:lineRule="auto"/>
      </w:pPr>
    </w:p>
    <w:p w14:paraId="6D9A23FD" w14:textId="2248D341" w:rsidR="00A278DC" w:rsidRDefault="00A278DC" w:rsidP="004039F7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039F7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4039F7" w:rsidRDefault="00BF3D62" w:rsidP="004039F7">
      <w:pPr>
        <w:spacing w:after="0" w:line="288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14:paraId="67B95AC6" w14:textId="77777777" w:rsidTr="00603D07">
        <w:tc>
          <w:tcPr>
            <w:tcW w:w="426" w:type="dxa"/>
          </w:tcPr>
          <w:p w14:paraId="30898CDD" w14:textId="25789105" w:rsidR="004039F7" w:rsidRPr="002D20C4" w:rsidRDefault="004039F7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4B4B001C" w14:textId="0C66DD7D" w:rsidR="004039F7" w:rsidRPr="002D20C4" w:rsidRDefault="004039F7" w:rsidP="004B4DD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D20C4">
              <w:rPr>
                <w:rFonts w:cstheme="minorHAnsi"/>
                <w:sz w:val="20"/>
                <w:szCs w:val="20"/>
              </w:rPr>
              <w:t>Załącznik do SWZ o nazwie</w:t>
            </w:r>
            <w:r w:rsidRPr="002D20C4">
              <w:rPr>
                <w:rFonts w:cstheme="minorHAnsi"/>
                <w:b/>
                <w:sz w:val="20"/>
                <w:szCs w:val="20"/>
              </w:rPr>
              <w:t xml:space="preserve"> Formularz oferty</w:t>
            </w:r>
            <w:r w:rsidRPr="002D20C4">
              <w:rPr>
                <w:rFonts w:cstheme="minorHAnsi"/>
                <w:sz w:val="20"/>
                <w:szCs w:val="20"/>
              </w:rPr>
              <w:t>, zawierający</w:t>
            </w:r>
            <w:r w:rsidR="0093165B" w:rsidRPr="002D20C4">
              <w:rPr>
                <w:rFonts w:cstheme="minorHAnsi"/>
                <w:sz w:val="20"/>
                <w:szCs w:val="20"/>
              </w:rPr>
              <w:t xml:space="preserve"> m.in. k</w:t>
            </w:r>
            <w:r w:rsidRPr="002D20C4">
              <w:rPr>
                <w:rFonts w:cstheme="minorHAnsi"/>
                <w:sz w:val="20"/>
                <w:szCs w:val="20"/>
              </w:rPr>
              <w:t>alkulację</w:t>
            </w:r>
            <w:r w:rsidRPr="002D20C4">
              <w:rPr>
                <w:rFonts w:cstheme="minorHAnsi"/>
                <w:bCs/>
                <w:sz w:val="20"/>
                <w:szCs w:val="20"/>
              </w:rPr>
              <w:t xml:space="preserve"> cenową</w:t>
            </w:r>
            <w:r w:rsidR="0093165B" w:rsidRPr="002D20C4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B1EEA32" w14:textId="77777777" w:rsidR="0093165B" w:rsidRDefault="0093165B" w:rsidP="004B4DD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2ACE">
              <w:rPr>
                <w:rFonts w:cstheme="minorHAnsi"/>
                <w:bCs/>
                <w:sz w:val="20"/>
                <w:szCs w:val="20"/>
              </w:rPr>
              <w:t>Wykonawca zobowiązany jest do podania w Formularzu oferty oznaczenia typu</w:t>
            </w:r>
            <w:r w:rsidR="00FF2ACE" w:rsidRPr="00FF2ACE">
              <w:rPr>
                <w:rFonts w:cstheme="minorHAnsi"/>
                <w:bCs/>
                <w:sz w:val="20"/>
                <w:szCs w:val="20"/>
              </w:rPr>
              <w:t xml:space="preserve"> / modelu</w:t>
            </w:r>
            <w:r w:rsidRPr="00FF2ACE">
              <w:rPr>
                <w:rFonts w:cstheme="minorHAnsi"/>
                <w:bCs/>
                <w:sz w:val="20"/>
                <w:szCs w:val="20"/>
              </w:rPr>
              <w:t xml:space="preserve"> oraz nazwy producenta oferowanego przedmiotu. Informacje te nie podlegają uzupełnieniu.</w:t>
            </w:r>
            <w:r w:rsidRPr="002D20C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7EDC55D" w14:textId="6A055F1E" w:rsidR="004B4DD3" w:rsidRPr="002D20C4" w:rsidRDefault="004B4DD3" w:rsidP="004B4DD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39F7" w14:paraId="6411A121" w14:textId="77777777" w:rsidTr="00603D07">
        <w:tc>
          <w:tcPr>
            <w:tcW w:w="426" w:type="dxa"/>
          </w:tcPr>
          <w:p w14:paraId="4CDC3D8A" w14:textId="276580B3" w:rsidR="004039F7" w:rsidRPr="002D20C4" w:rsidRDefault="004039F7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14:paraId="7F62723D" w14:textId="77777777" w:rsidR="004039F7" w:rsidRDefault="004039F7" w:rsidP="004B4D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D20C4">
              <w:rPr>
                <w:rFonts w:cstheme="minorHAnsi"/>
                <w:sz w:val="20"/>
                <w:szCs w:val="20"/>
              </w:rPr>
              <w:t>Załącznik do SWZ o nazwie</w:t>
            </w:r>
            <w:r w:rsidRPr="002D20C4">
              <w:rPr>
                <w:rFonts w:cstheme="minorHAnsi"/>
                <w:b/>
                <w:sz w:val="20"/>
                <w:szCs w:val="20"/>
              </w:rPr>
              <w:t xml:space="preserve"> Opis przedmiotu zamówienia </w:t>
            </w:r>
            <w:r w:rsidR="00A3368C" w:rsidRPr="002D20C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D20C4">
              <w:rPr>
                <w:rFonts w:cstheme="minorHAnsi"/>
                <w:b/>
                <w:sz w:val="20"/>
                <w:szCs w:val="20"/>
              </w:rPr>
              <w:t xml:space="preserve">Wymagane parametry </w:t>
            </w:r>
            <w:r w:rsidR="00A3368C" w:rsidRPr="002D20C4">
              <w:rPr>
                <w:rFonts w:cstheme="minorHAnsi"/>
                <w:b/>
                <w:sz w:val="20"/>
                <w:szCs w:val="20"/>
              </w:rPr>
              <w:t>graniczne</w:t>
            </w:r>
            <w:r w:rsidR="00A6585C" w:rsidRPr="002D20C4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3831A848" w14:textId="1C0B7A60" w:rsidR="004B4DD3" w:rsidRPr="002D20C4" w:rsidRDefault="004B4DD3" w:rsidP="004B4D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585C" w14:paraId="7221B591" w14:textId="77777777" w:rsidTr="00603D07">
        <w:tc>
          <w:tcPr>
            <w:tcW w:w="426" w:type="dxa"/>
          </w:tcPr>
          <w:p w14:paraId="5CE5E27E" w14:textId="31AC7876" w:rsidR="00A6585C" w:rsidRPr="002D20C4" w:rsidRDefault="00A6585C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14:paraId="7A978741" w14:textId="77777777" w:rsidR="00A6585C" w:rsidRDefault="00A6585C" w:rsidP="004B4DD3">
            <w:pPr>
              <w:jc w:val="both"/>
              <w:rPr>
                <w:sz w:val="20"/>
                <w:szCs w:val="20"/>
              </w:rPr>
            </w:pPr>
            <w:r w:rsidRPr="002D20C4">
              <w:rPr>
                <w:b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2D20C4">
              <w:rPr>
                <w:sz w:val="20"/>
                <w:szCs w:val="20"/>
              </w:rPr>
              <w:t>, w celu potwierdzenia, że osoba działająca w imieniu Wykonawcy jest umocowana do jego reprezentowania. Wykonawca nie jest zobowiązany do złożenia dokumentów, o których mowa powyżej, jeżeli  Zamawiający może je  uzyskać za pomocą bezpłatnych i ogólnodostępnych baz danych, o ile Wykonawca wskazał w  formularzu oferty dane umożliwiające dostęp do tych dokumentów.</w:t>
            </w:r>
          </w:p>
          <w:p w14:paraId="7A2ED802" w14:textId="7EC5854B" w:rsidR="004B4DD3" w:rsidRPr="002D20C4" w:rsidRDefault="004B4DD3" w:rsidP="004B4DD3">
            <w:pPr>
              <w:jc w:val="both"/>
              <w:rPr>
                <w:sz w:val="20"/>
                <w:szCs w:val="20"/>
              </w:rPr>
            </w:pPr>
          </w:p>
        </w:tc>
      </w:tr>
      <w:tr w:rsidR="004039F7" w14:paraId="260BED7F" w14:textId="77777777" w:rsidTr="00603D07">
        <w:tc>
          <w:tcPr>
            <w:tcW w:w="426" w:type="dxa"/>
          </w:tcPr>
          <w:p w14:paraId="153B5661" w14:textId="5D6725DA" w:rsidR="004039F7" w:rsidRPr="002D20C4" w:rsidRDefault="004039F7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07203B8F" w14:textId="77777777" w:rsidR="006E7E5B" w:rsidRPr="002D20C4" w:rsidRDefault="006E7E5B" w:rsidP="006E7E5B">
            <w:pPr>
              <w:jc w:val="both"/>
              <w:rPr>
                <w:b/>
                <w:sz w:val="20"/>
                <w:szCs w:val="20"/>
              </w:rPr>
            </w:pPr>
            <w:r w:rsidRPr="002D20C4">
              <w:rPr>
                <w:rFonts w:cstheme="minorHAnsi"/>
                <w:sz w:val="20"/>
                <w:szCs w:val="20"/>
              </w:rPr>
              <w:t>Załącznik do SWZ o nazwie</w:t>
            </w:r>
            <w:r w:rsidRPr="002D20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D20C4">
              <w:rPr>
                <w:b/>
                <w:sz w:val="20"/>
                <w:szCs w:val="20"/>
              </w:rPr>
              <w:t>Oświadczenie o braku podstaw wykluczenia z postępowania</w:t>
            </w:r>
          </w:p>
          <w:p w14:paraId="206D8ECC" w14:textId="7A998E53" w:rsidR="002D20C4" w:rsidRPr="002D20C4" w:rsidRDefault="006E7E5B" w:rsidP="006E7E5B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D20C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 przypadku wykonawców wspólnie ubiegających się o udzielenie zamówienia oświadczenie  składa każdy z Wykonawców.</w:t>
            </w:r>
          </w:p>
        </w:tc>
      </w:tr>
      <w:tr w:rsidR="00DB3CD6" w14:paraId="70D695FD" w14:textId="77777777" w:rsidTr="008C1908">
        <w:trPr>
          <w:trHeight w:val="2048"/>
        </w:trPr>
        <w:tc>
          <w:tcPr>
            <w:tcW w:w="426" w:type="dxa"/>
          </w:tcPr>
          <w:p w14:paraId="32A2DC42" w14:textId="65BB9437" w:rsidR="00DB3CD6" w:rsidRPr="002D20C4" w:rsidRDefault="00B3322E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  <w:r w:rsidR="00DB3CD6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77777777" w:rsidR="00DB3CD6" w:rsidRPr="002D20C4" w:rsidRDefault="00DB3CD6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Jeżeli dotyczy:</w:t>
            </w:r>
          </w:p>
          <w:p w14:paraId="466D15F0" w14:textId="79B1C0A9" w:rsidR="00DB3CD6" w:rsidRPr="002D20C4" w:rsidRDefault="00DB3CD6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2D20C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pełnomocnictwo</w:t>
            </w: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D20C4">
              <w:rPr>
                <w:rFonts w:cstheme="minorHAnsi"/>
                <w:b/>
                <w:color w:val="000000" w:themeColor="text1"/>
                <w:sz w:val="20"/>
                <w:szCs w:val="20"/>
              </w:rPr>
              <w:t>upoważniające do złożenia oferty</w:t>
            </w: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2CE88F84" w14:textId="7AACD87E" w:rsidR="00DB3CD6" w:rsidRPr="002D20C4" w:rsidRDefault="00DB3CD6" w:rsidP="004B4DD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2D20C4">
              <w:rPr>
                <w:rFonts w:cstheme="minorHAnsi"/>
                <w:b/>
                <w:color w:val="000000" w:themeColor="text1"/>
                <w:sz w:val="20"/>
                <w:szCs w:val="20"/>
              </w:rPr>
              <w:t>pełnomocnictwo</w:t>
            </w: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Wykonawców wspólnie ubiegających się o udzielenie zamówieni</w:t>
            </w:r>
            <w:r w:rsidR="008C1908">
              <w:rPr>
                <w:rFonts w:cstheme="minorHAnsi"/>
                <w:color w:val="000000" w:themeColor="text1"/>
                <w:sz w:val="20"/>
                <w:szCs w:val="20"/>
              </w:rPr>
              <w:t>a.</w:t>
            </w:r>
          </w:p>
        </w:tc>
      </w:tr>
    </w:tbl>
    <w:p w14:paraId="706162CC" w14:textId="77777777" w:rsidR="00A278DC" w:rsidRPr="004039F7" w:rsidRDefault="00A278DC" w:rsidP="004039F7">
      <w:pPr>
        <w:spacing w:after="0" w:line="288" w:lineRule="auto"/>
        <w:rPr>
          <w:rFonts w:cstheme="minorHAnsi"/>
        </w:rPr>
      </w:pPr>
    </w:p>
    <w:p w14:paraId="37C6E62A" w14:textId="77777777" w:rsidR="00430577" w:rsidRDefault="00430577" w:rsidP="007A4B35">
      <w:pPr>
        <w:spacing w:after="0" w:line="240" w:lineRule="auto"/>
      </w:pPr>
    </w:p>
    <w:p w14:paraId="45DEBFA4" w14:textId="06247667" w:rsidR="00DF506D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3322E">
        <w:rPr>
          <w:b/>
        </w:rPr>
        <w:t>17</w:t>
      </w:r>
      <w:r>
        <w:rPr>
          <w:b/>
        </w:rPr>
        <w:t xml:space="preserve">. </w:t>
      </w:r>
    </w:p>
    <w:p w14:paraId="04E1E5C6" w14:textId="3D42C726" w:rsidR="00E052A2" w:rsidRDefault="00E052A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DF506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7A4B35">
      <w:pPr>
        <w:spacing w:after="0" w:line="240" w:lineRule="auto"/>
      </w:pPr>
    </w:p>
    <w:p w14:paraId="5C3AC5E4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w postępowaniu o udzielenie zamówienia, w tym składanie ofert, wymiana informacji oraz przekazywanie dokumentów lub oświadczeń między zamawiającym a  wykonawcą, z uwzględnieniem wyjątków określonych w ustawie, odbywa się przy użyciu środków komunikacji elektronicznej. </w:t>
      </w:r>
    </w:p>
    <w:p w14:paraId="3F9F1BD4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8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00B0C74B" w:rsidR="00DF506D" w:rsidRPr="00412422" w:rsidRDefault="00DF506D" w:rsidP="00DF506D">
      <w:pPr>
        <w:numPr>
          <w:ilvl w:val="0"/>
          <w:numId w:val="12"/>
        </w:numPr>
        <w:spacing w:after="0" w:line="288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dopuszcza komunikację elektroniczną, za wyjątkiem złożenia oferty i dokumentów, o których </w:t>
      </w:r>
      <w:r w:rsidRPr="00A97D11">
        <w:rPr>
          <w:rFonts w:ascii="Calibri" w:hAnsi="Calibri" w:cs="Calibri"/>
        </w:rPr>
        <w:t>mowa w Rozdziale 1</w:t>
      </w:r>
      <w:r w:rsidR="00836D18">
        <w:rPr>
          <w:rFonts w:ascii="Calibri" w:hAnsi="Calibri" w:cs="Calibri"/>
        </w:rPr>
        <w:t>6</w:t>
      </w:r>
      <w:r w:rsidRPr="00A97D11">
        <w:rPr>
          <w:rFonts w:ascii="Calibri" w:hAnsi="Calibri" w:cs="Calibri"/>
        </w:rPr>
        <w:t xml:space="preserve"> SWZ</w:t>
      </w:r>
      <w:r w:rsidRPr="00412422">
        <w:rPr>
          <w:rFonts w:ascii="Calibri" w:hAnsi="Calibri" w:cs="Calibri"/>
        </w:rPr>
        <w:t xml:space="preserve"> przy użyciu poczty elektronicznej, pod adresem e-mail: </w:t>
      </w:r>
      <w:hyperlink r:id="rId19" w:history="1">
        <w:r w:rsidRPr="00412422">
          <w:rPr>
            <w:rStyle w:val="Hipercze"/>
            <w:rFonts w:ascii="Calibri" w:hAnsi="Calibri" w:cs="Calibri"/>
          </w:rPr>
          <w:t>agnieszka.nowak@up.poznan.pl</w:t>
        </w:r>
      </w:hyperlink>
      <w:r w:rsidRPr="00412422">
        <w:rPr>
          <w:rFonts w:ascii="Calibri" w:hAnsi="Calibri" w:cs="Calibri"/>
        </w:rPr>
        <w:t xml:space="preserve"> Zaleca się jednak, aby  komunikacja odbywała się za </w:t>
      </w:r>
      <w:r w:rsidRPr="00412422">
        <w:rPr>
          <w:rFonts w:ascii="Calibri" w:hAnsi="Calibri" w:cs="Calibri"/>
          <w:color w:val="000000"/>
        </w:rPr>
        <w:t>pośrednictwem Platformy Przetargowej, a nie przy użyciu poczty elektronicznej.</w:t>
      </w:r>
    </w:p>
    <w:p w14:paraId="2A8F9246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20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przycisku  „Wyślij 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5E987E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21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stały dostęp do sieci Internet o gwarantowanej przepustowości nie mniejszej niż 512 </w:t>
      </w:r>
      <w:proofErr w:type="spellStart"/>
      <w:r w:rsidRPr="00412422">
        <w:rPr>
          <w:rFonts w:ascii="Calibri" w:eastAsia="Calibri" w:hAnsi="Calibri" w:cs="Calibri"/>
          <w:color w:val="000000"/>
        </w:rPr>
        <w:t>kb</w:t>
      </w:r>
      <w:proofErr w:type="spellEnd"/>
      <w:r w:rsidRPr="00412422">
        <w:rPr>
          <w:rFonts w:ascii="Calibri" w:eastAsia="Calibri" w:hAnsi="Calibri" w:cs="Calibri"/>
          <w:color w:val="000000"/>
        </w:rPr>
        <w:t>/s,</w:t>
      </w:r>
    </w:p>
    <w:p w14:paraId="28699C8C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zainstalowana dowolna, inna przeglądarka internetowa niż Internet Explorer,</w:t>
      </w:r>
    </w:p>
    <w:p w14:paraId="12ADC874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włączona obsługa JavaScript,</w:t>
      </w:r>
    </w:p>
    <w:p w14:paraId="2FEFC1AA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zainstalowany program Adobe </w:t>
      </w:r>
      <w:proofErr w:type="spellStart"/>
      <w:r w:rsidRPr="00412422">
        <w:rPr>
          <w:rFonts w:ascii="Calibri" w:eastAsia="Calibri" w:hAnsi="Calibri" w:cs="Calibri"/>
          <w:color w:val="000000"/>
        </w:rPr>
        <w:t>Acrobat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Reader lub inny obsługujący format plików .pdf,</w:t>
      </w:r>
    </w:p>
    <w:p w14:paraId="1BE56117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platformazakupowa.pl odbywa się za pomocą protokołu TLS 1.3.</w:t>
      </w:r>
    </w:p>
    <w:p w14:paraId="49CA6A06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412422">
        <w:rPr>
          <w:rFonts w:ascii="Calibri" w:eastAsia="Calibri" w:hAnsi="Calibri" w:cs="Calibri"/>
          <w:color w:val="000000"/>
        </w:rPr>
        <w:t>hh:mm:ss</w:t>
      </w:r>
      <w:proofErr w:type="spellEnd"/>
      <w:r w:rsidRPr="00412422">
        <w:rPr>
          <w:rFonts w:ascii="Calibri" w:eastAsia="Calibri" w:hAnsi="Calibri" w:cs="Calibri"/>
          <w:color w:val="000000"/>
        </w:rPr>
        <w:t>) generowany wg. czasu lokalnego serwera synchronizowanego z zegarem Głównego Urzędu Miar.</w:t>
      </w:r>
    </w:p>
    <w:p w14:paraId="75524AA2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akceptuje warunki korzystania z </w:t>
      </w:r>
      <w:hyperlink r:id="rId22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3">
        <w:r w:rsidRPr="00412422">
          <w:rPr>
            <w:rFonts w:ascii="Calibri" w:eastAsia="Calibri" w:hAnsi="Calibri" w:cs="Calibri"/>
            <w:color w:val="000000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 zakładce „Regulamin" oraz uznaje go za wiążący,</w:t>
      </w:r>
    </w:p>
    <w:p w14:paraId="1284A54E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zapoznał i stosuje się do Instrukcji składania ofert/wniosków dostępnej </w:t>
      </w:r>
      <w:hyperlink r:id="rId24">
        <w:r w:rsidRPr="00412422">
          <w:rPr>
            <w:rFonts w:ascii="Calibri" w:eastAsia="Calibri" w:hAnsi="Calibri" w:cs="Calibri"/>
            <w:color w:val="000000"/>
            <w:u w:val="single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05C654F7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5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8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bCs/>
          <w:color w:val="000000"/>
        </w:rPr>
      </w:pPr>
      <w:bookmarkStart w:id="9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9"/>
    <w:p w14:paraId="13580412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.pdf 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doc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 xml:space="preserve"> .xls .jpg (.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jpeg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>) ze szczególnym wskazaniem na .pdf</w:t>
      </w:r>
    </w:p>
    <w:p w14:paraId="32A0EB66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jednego z formatów:</w:t>
      </w:r>
    </w:p>
    <w:p w14:paraId="62737F1F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.zip </w:t>
      </w:r>
    </w:p>
    <w:p w14:paraId="03E0A4A7" w14:textId="77777777" w:rsidR="00DF506D" w:rsidRPr="00412422" w:rsidRDefault="00DF506D" w:rsidP="00DF506D">
      <w:pPr>
        <w:numPr>
          <w:ilvl w:val="1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.7Z</w:t>
      </w:r>
    </w:p>
    <w:p w14:paraId="5C194CB8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</w:t>
      </w:r>
      <w:proofErr w:type="spellStart"/>
      <w:r w:rsidRPr="00412422">
        <w:rPr>
          <w:rFonts w:ascii="Calibri" w:eastAsia="Calibri" w:hAnsi="Calibri" w:cs="Calibri"/>
          <w:color w:val="000000"/>
        </w:rPr>
        <w:t>rar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.gif .</w:t>
      </w:r>
      <w:proofErr w:type="spellStart"/>
      <w:r w:rsidRPr="00412422">
        <w:rPr>
          <w:rFonts w:ascii="Calibri" w:eastAsia="Calibri" w:hAnsi="Calibri" w:cs="Calibri"/>
          <w:color w:val="000000"/>
        </w:rPr>
        <w:t>bmp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numbers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pages</w:t>
      </w:r>
      <w:proofErr w:type="spellEnd"/>
      <w:r w:rsidRPr="00412422">
        <w:rPr>
          <w:rFonts w:ascii="Calibri" w:eastAsia="Calibri" w:hAnsi="Calibri" w:cs="Calibri"/>
          <w:color w:val="000000"/>
        </w:rPr>
        <w:t>. Dokumenty złożone w takich plikach zostaną uznane za złożone nieskutecznie.</w:t>
      </w:r>
    </w:p>
    <w:p w14:paraId="51A11592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2422">
        <w:rPr>
          <w:rFonts w:ascii="Calibri" w:eastAsia="Calibri" w:hAnsi="Calibri" w:cs="Calibri"/>
          <w:color w:val="000000"/>
        </w:rPr>
        <w:t>PAdES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2BC55D01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Pliki w innych formatach niż PDF zaleca się opatrzyć zewnętrznym podpisem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 Wykonawca powinien pamiętać, aby plik z podpisem przekazywać łącznie z dokumentem podpisywanym.</w:t>
      </w:r>
    </w:p>
    <w:p w14:paraId="4D8DB678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7C93A60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Pr="00412422">
        <w:rPr>
          <w:rFonts w:ascii="Calibri" w:eastAsia="Calibri" w:hAnsi="Calibri" w:cs="Calibri"/>
          <w:color w:val="000000"/>
        </w:rPr>
        <w:t>. W 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412422">
        <w:rPr>
          <w:rFonts w:ascii="Calibri" w:eastAsia="Calibri" w:hAnsi="Calibri" w:cs="Calibri"/>
          <w:color w:val="000000"/>
        </w:rPr>
        <w:t>eIDAS</w:t>
      </w:r>
      <w:proofErr w:type="spellEnd"/>
      <w:r w:rsidRPr="00412422">
        <w:rPr>
          <w:rFonts w:ascii="Calibri" w:eastAsia="Calibri" w:hAnsi="Calibri" w:cs="Calibri"/>
          <w:color w:val="000000"/>
        </w:rPr>
        <w:t>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 przypadku wykorzystania formatu podpisu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</w:t>
      </w:r>
    </w:p>
    <w:p w14:paraId="4A55C4AC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 xml:space="preserve">Zgodnie z art. 18 ust. 3 ustawy </w:t>
      </w:r>
      <w:proofErr w:type="spellStart"/>
      <w:r w:rsidRPr="00412422">
        <w:rPr>
          <w:rFonts w:ascii="Calibri" w:eastAsia="Calibri" w:hAnsi="Calibri" w:cs="Calibri"/>
          <w:b/>
          <w:bCs/>
          <w:color w:val="000000"/>
        </w:rPr>
        <w:t>Pzp</w:t>
      </w:r>
      <w:proofErr w:type="spellEnd"/>
      <w:r w:rsidRPr="00412422">
        <w:rPr>
          <w:rFonts w:ascii="Calibri" w:eastAsia="Calibri" w:hAnsi="Calibri" w:cs="Calibri"/>
          <w:b/>
          <w:bCs/>
          <w:color w:val="00000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9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C92364" w:rsidP="00DF506D">
      <w:pPr>
        <w:spacing w:line="288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30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DF506D">
      <w:pPr>
        <w:pStyle w:val="Tekstpodstawowy"/>
        <w:numPr>
          <w:ilvl w:val="0"/>
          <w:numId w:val="12"/>
        </w:numPr>
        <w:spacing w:after="0"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Środkiem komunikacji elektronicznej, służącym do złożenia oferty przez wykonawcę, jest Platforma dostępna pod adresem </w:t>
      </w:r>
      <w:hyperlink r:id="rId31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05187211" w:rsidR="00DF506D" w:rsidRPr="00412422" w:rsidRDefault="00DF506D" w:rsidP="00DF506D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836D18">
        <w:rPr>
          <w:rFonts w:ascii="Calibri" w:hAnsi="Calibri" w:cs="Calibri"/>
          <w:color w:val="000000"/>
          <w:sz w:val="22"/>
          <w:szCs w:val="22"/>
        </w:rPr>
        <w:t>6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 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5612E187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DF506D">
      <w:pPr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C92364" w:rsidP="00DF506D">
      <w:pPr>
        <w:spacing w:line="288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32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05DF9780" w14:textId="77777777" w:rsidR="00847872" w:rsidRDefault="00847872" w:rsidP="007A4B35">
      <w:pPr>
        <w:spacing w:after="0" w:line="240" w:lineRule="auto"/>
      </w:pPr>
    </w:p>
    <w:p w14:paraId="55ECE8FD" w14:textId="4422D731" w:rsidR="00DF506D" w:rsidRPr="00CB0EE7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B3322E">
        <w:rPr>
          <w:b/>
        </w:rPr>
        <w:t>18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6DC3CD15" w14:textId="0D6AD152" w:rsidR="00847872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CB0EE7">
        <w:rPr>
          <w:b/>
        </w:rPr>
        <w:t>KRYTERIA OCENY OFERT</w:t>
      </w:r>
    </w:p>
    <w:p w14:paraId="0B9F98B1" w14:textId="5FA46539" w:rsidR="00257731" w:rsidRDefault="00257731" w:rsidP="007A4B35">
      <w:pPr>
        <w:spacing w:after="0" w:line="240" w:lineRule="auto"/>
      </w:pPr>
    </w:p>
    <w:p w14:paraId="0ED57179" w14:textId="0183051F" w:rsidR="00454595" w:rsidRPr="008D13A5" w:rsidRDefault="00454595" w:rsidP="009342C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</w:t>
      </w:r>
      <w:r>
        <w:rPr>
          <w:rFonts w:cstheme="majorHAnsi"/>
          <w:bCs/>
        </w:rPr>
        <w:t xml:space="preserve"> </w:t>
      </w:r>
      <w:r w:rsidRPr="00454595">
        <w:rPr>
          <w:rFonts w:cstheme="majorHAnsi"/>
          <w:bCs/>
        </w:rPr>
        <w:t>według</w:t>
      </w:r>
      <w:r w:rsidR="00391676">
        <w:rPr>
          <w:rFonts w:cstheme="majorHAnsi"/>
          <w:bCs/>
        </w:rPr>
        <w:t xml:space="preserve"> </w:t>
      </w:r>
      <w:r w:rsidR="008D13A5">
        <w:rPr>
          <w:rFonts w:cstheme="majorHAnsi"/>
          <w:bCs/>
        </w:rPr>
        <w:t xml:space="preserve">następujących </w:t>
      </w:r>
      <w:r w:rsidR="00391676" w:rsidRPr="008D13A5">
        <w:rPr>
          <w:rFonts w:cstheme="majorHAnsi"/>
          <w:bCs/>
        </w:rPr>
        <w:t>kryteri</w:t>
      </w:r>
      <w:r w:rsidR="008D13A5" w:rsidRPr="008D13A5">
        <w:rPr>
          <w:rFonts w:cstheme="majorHAnsi"/>
          <w:bCs/>
        </w:rPr>
        <w:t>ów</w:t>
      </w:r>
      <w:r w:rsidRPr="008D13A5">
        <w:rPr>
          <w:rFonts w:cstheme="majorHAnsi"/>
          <w:bCs/>
        </w:rPr>
        <w:t>:</w:t>
      </w:r>
    </w:p>
    <w:p w14:paraId="2D6EE788" w14:textId="77777777" w:rsidR="00454595" w:rsidRDefault="00454595" w:rsidP="00454595">
      <w:pPr>
        <w:pStyle w:val="Akapitzlist"/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964"/>
        <w:gridCol w:w="2042"/>
        <w:gridCol w:w="3061"/>
      </w:tblGrid>
      <w:tr w:rsidR="000C177F" w14:paraId="2CE8DF68" w14:textId="77777777" w:rsidTr="000C177F">
        <w:tc>
          <w:tcPr>
            <w:tcW w:w="3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956997" w14:textId="2ED23520" w:rsidR="000C177F" w:rsidRPr="00454595" w:rsidRDefault="000C177F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00AD8F" w14:textId="77777777" w:rsidR="000C177F" w:rsidRPr="00454595" w:rsidRDefault="000C177F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0F096A" w14:textId="77777777" w:rsidR="000C177F" w:rsidRPr="00454595" w:rsidRDefault="000C177F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0C177F" w14:paraId="74992BC7" w14:textId="77777777" w:rsidTr="000C177F">
        <w:tc>
          <w:tcPr>
            <w:tcW w:w="3964" w:type="dxa"/>
            <w:shd w:val="clear" w:color="auto" w:fill="E2EFD9" w:themeFill="accent6" w:themeFillTint="33"/>
          </w:tcPr>
          <w:p w14:paraId="3A92F048" w14:textId="0A5E0102" w:rsidR="000C177F" w:rsidRPr="00454595" w:rsidRDefault="000C177F" w:rsidP="00FA2D98">
            <w:pPr>
              <w:rPr>
                <w:sz w:val="20"/>
                <w:szCs w:val="20"/>
              </w:rPr>
            </w:pPr>
            <w:r w:rsidRPr="00454595">
              <w:rPr>
                <w:sz w:val="20"/>
                <w:szCs w:val="20"/>
              </w:rPr>
              <w:t>Cena</w:t>
            </w:r>
          </w:p>
        </w:tc>
        <w:tc>
          <w:tcPr>
            <w:tcW w:w="2042" w:type="dxa"/>
            <w:shd w:val="clear" w:color="auto" w:fill="E2EFD9" w:themeFill="accent6" w:themeFillTint="33"/>
          </w:tcPr>
          <w:p w14:paraId="3218DE7D" w14:textId="02DE456B" w:rsidR="000C177F" w:rsidRPr="00454595" w:rsidRDefault="000C177F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7F1C1D33" w14:textId="6C82790B" w:rsidR="000C177F" w:rsidRPr="00454595" w:rsidRDefault="000C177F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0A17AA2" w14:textId="77777777" w:rsidR="00391676" w:rsidRDefault="00391676" w:rsidP="0039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p w14:paraId="240115CF" w14:textId="7467E3F7" w:rsidR="00454595" w:rsidRDefault="00454595" w:rsidP="009342C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58AE655D" w14:textId="78608C64" w:rsidR="00454595" w:rsidRPr="00454595" w:rsidRDefault="00454595" w:rsidP="009342C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>
        <w:t>Maksymalna łączna liczba punktów, jaką może otrzymać oferta Wykonawcy wynosi 100 pkt.</w:t>
      </w:r>
    </w:p>
    <w:p w14:paraId="1862148A" w14:textId="05BAB400" w:rsidR="00CB0EE7" w:rsidRDefault="00CB0EE7" w:rsidP="00350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</w:p>
    <w:p w14:paraId="66980A83" w14:textId="77777777" w:rsidR="00CB0EE7" w:rsidRDefault="00CB0EE7" w:rsidP="00454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595" w14:paraId="56BC62FC" w14:textId="77777777" w:rsidTr="00FA2D98">
        <w:tc>
          <w:tcPr>
            <w:tcW w:w="90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B31F16" w14:textId="72BAFCA1" w:rsidR="00454595" w:rsidRDefault="00454595" w:rsidP="00E86CB8">
            <w:pPr>
              <w:jc w:val="center"/>
              <w:rPr>
                <w:b/>
              </w:rPr>
            </w:pPr>
            <w:r>
              <w:rPr>
                <w:b/>
              </w:rPr>
              <w:t>Kryteriu</w:t>
            </w:r>
            <w:r w:rsidR="00391676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="00414D22">
              <w:rPr>
                <w:b/>
              </w:rPr>
              <w:t xml:space="preserve">nr 1 </w:t>
            </w:r>
            <w:r>
              <w:rPr>
                <w:b/>
              </w:rPr>
              <w:t>– Cena</w:t>
            </w:r>
          </w:p>
        </w:tc>
      </w:tr>
      <w:tr w:rsidR="00454595" w14:paraId="4D630B7E" w14:textId="77777777" w:rsidTr="00FA2D98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8CE79" w14:textId="77777777" w:rsidR="00ED412B" w:rsidRDefault="00ED412B" w:rsidP="00FA2D98">
            <w:pPr>
              <w:jc w:val="both"/>
            </w:pPr>
          </w:p>
          <w:p w14:paraId="4F9ED9A4" w14:textId="738E1046" w:rsidR="00454595" w:rsidRPr="000C177F" w:rsidRDefault="00454595" w:rsidP="00FA2D98">
            <w:pPr>
              <w:jc w:val="both"/>
              <w:rPr>
                <w:rFonts w:ascii="Calibri" w:hAnsi="Calibri"/>
              </w:rPr>
            </w:pPr>
            <w:r>
              <w:t>Zamawiający przyzna p</w:t>
            </w:r>
            <w:r w:rsidRPr="00833FEB">
              <w:t>unkty</w:t>
            </w:r>
            <w:r w:rsidR="000C177F">
              <w:t xml:space="preserve">, </w:t>
            </w:r>
            <w:r w:rsidR="000C177F" w:rsidRPr="00E865AB">
              <w:rPr>
                <w:rFonts w:ascii="Calibri" w:hAnsi="Calibri"/>
              </w:rPr>
              <w:t>z dokładnością wyniku do drugiego miejsca po przecinku</w:t>
            </w:r>
            <w:r w:rsidR="000C177F">
              <w:rPr>
                <w:rFonts w:ascii="Calibri" w:hAnsi="Calibri"/>
              </w:rPr>
              <w:t xml:space="preserve">, </w:t>
            </w:r>
            <w:r w:rsidRPr="00833FEB">
              <w:t>zgodnie z poniższym wzorem:</w:t>
            </w:r>
          </w:p>
          <w:p w14:paraId="17D7E22E" w14:textId="77777777" w:rsidR="008740FC" w:rsidRPr="00833FEB" w:rsidRDefault="008740FC" w:rsidP="00FA2D98">
            <w:pPr>
              <w:jc w:val="both"/>
            </w:pPr>
          </w:p>
          <w:p w14:paraId="2DC9D92D" w14:textId="3EFC9640" w:rsidR="008740FC" w:rsidRPr="003130CF" w:rsidRDefault="008740FC" w:rsidP="008740FC">
            <w:pPr>
              <w:ind w:firstLine="360"/>
              <w:rPr>
                <w:rFonts w:eastAsia="Calibri"/>
              </w:rPr>
            </w:pPr>
            <w:r>
              <w:rPr>
                <w:rFonts w:eastAsia="Calibri"/>
              </w:rPr>
              <w:t>najniższa cena brutto w zbiorze ważnych ofert</w:t>
            </w:r>
          </w:p>
          <w:p w14:paraId="339D5C7B" w14:textId="14E0F32D" w:rsidR="008740FC" w:rsidRPr="003130CF" w:rsidRDefault="008740FC" w:rsidP="008740FC">
            <w:pPr>
              <w:ind w:firstLine="360"/>
              <w:rPr>
                <w:rFonts w:eastAsia="Calibri"/>
              </w:rPr>
            </w:pPr>
            <w:r w:rsidRPr="003130CF">
              <w:rPr>
                <w:rFonts w:eastAsia="Calibri" w:cs="Calibri"/>
              </w:rPr>
              <w:t xml:space="preserve">---------------------------------------------------------------- </w:t>
            </w:r>
            <w:r>
              <w:rPr>
                <w:rFonts w:eastAsia="Calibri" w:cs="Calibri"/>
              </w:rPr>
              <w:t xml:space="preserve">        </w:t>
            </w:r>
            <w:r w:rsidRPr="003130CF">
              <w:rPr>
                <w:rFonts w:eastAsia="Calibri" w:cs="Calibri"/>
              </w:rPr>
              <w:t xml:space="preserve">x </w:t>
            </w:r>
            <w:r>
              <w:rPr>
                <w:rFonts w:eastAsia="Calibri" w:cs="Calibri"/>
              </w:rPr>
              <w:t xml:space="preserve">   </w:t>
            </w:r>
            <w:r w:rsidR="000C177F">
              <w:rPr>
                <w:rFonts w:eastAsia="Calibri" w:cs="Calibri"/>
              </w:rPr>
              <w:t>10</w:t>
            </w:r>
            <w:r>
              <w:rPr>
                <w:rFonts w:eastAsia="Calibri" w:cs="Calibri"/>
              </w:rPr>
              <w:t>0</w:t>
            </w:r>
          </w:p>
          <w:p w14:paraId="36F198F3" w14:textId="5E865C34" w:rsidR="008740FC" w:rsidRPr="003130CF" w:rsidRDefault="008740FC" w:rsidP="008740FC">
            <w:pPr>
              <w:ind w:firstLine="360"/>
              <w:rPr>
                <w:rFonts w:eastAsia="Calibri"/>
              </w:rPr>
            </w:pPr>
            <w:r>
              <w:rPr>
                <w:rFonts w:eastAsia="Calibri" w:cs="Calibri"/>
              </w:rPr>
              <w:t>cena brutto oferty rozpatrywanej</w:t>
            </w:r>
          </w:p>
          <w:p w14:paraId="3671F8D0" w14:textId="36A28688" w:rsidR="005F6FB0" w:rsidRDefault="005F6FB0" w:rsidP="000C177F">
            <w:pPr>
              <w:jc w:val="both"/>
              <w:rPr>
                <w:b/>
              </w:rPr>
            </w:pPr>
          </w:p>
        </w:tc>
      </w:tr>
    </w:tbl>
    <w:p w14:paraId="215AD53C" w14:textId="0ABA379A" w:rsidR="00454595" w:rsidRDefault="00454595" w:rsidP="00454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p w14:paraId="3333E94A" w14:textId="7451EC9D" w:rsidR="005F6FB0" w:rsidRDefault="005F6FB0" w:rsidP="009342C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FA2D98">
        <w:t>Za najkorzystniejszą uznana zostanie oferta, która uzyska najwyższą liczbę punktów, zgodnie z przyjętym kryteri</w:t>
      </w:r>
      <w:r w:rsidR="000C177F">
        <w:t>um</w:t>
      </w:r>
      <w:r w:rsidRPr="00FA2D98">
        <w:t xml:space="preserve"> oceny ofert.</w:t>
      </w:r>
    </w:p>
    <w:p w14:paraId="6015144F" w14:textId="4454FA53" w:rsidR="00FA2D98" w:rsidRDefault="00FA2D98" w:rsidP="00FA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6B5D393" w14:textId="77777777" w:rsidR="00A5293A" w:rsidRDefault="00A5293A" w:rsidP="007A4B35">
      <w:pPr>
        <w:spacing w:after="0" w:line="240" w:lineRule="auto"/>
      </w:pPr>
    </w:p>
    <w:p w14:paraId="155489C4" w14:textId="14D778B9" w:rsidR="00DF506D" w:rsidRDefault="00172FA8" w:rsidP="00DF506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3322E">
        <w:rPr>
          <w:b/>
        </w:rPr>
        <w:t>19</w:t>
      </w:r>
      <w:r>
        <w:rPr>
          <w:b/>
        </w:rPr>
        <w:t xml:space="preserve">. </w:t>
      </w:r>
    </w:p>
    <w:p w14:paraId="09C57707" w14:textId="5EB3085C" w:rsidR="00847872" w:rsidRPr="00847872" w:rsidRDefault="00847872" w:rsidP="00DF506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7A4B35">
      <w:pPr>
        <w:spacing w:after="0" w:line="240" w:lineRule="auto"/>
      </w:pPr>
    </w:p>
    <w:p w14:paraId="386BD53D" w14:textId="77777777" w:rsidR="00126635" w:rsidRDefault="00126635" w:rsidP="00126635">
      <w:pPr>
        <w:spacing w:after="0" w:line="240" w:lineRule="auto"/>
      </w:pPr>
      <w:r>
        <w:t>W postępowaniu nie jest wymagane wadium.</w:t>
      </w:r>
    </w:p>
    <w:p w14:paraId="1BE0515D" w14:textId="61E744F4" w:rsidR="00847872" w:rsidRDefault="00847872" w:rsidP="007A4B35">
      <w:pPr>
        <w:spacing w:after="0" w:line="240" w:lineRule="auto"/>
      </w:pPr>
    </w:p>
    <w:p w14:paraId="004D3184" w14:textId="77777777" w:rsidR="00350263" w:rsidRDefault="00350263" w:rsidP="007A4B35">
      <w:pPr>
        <w:spacing w:after="0" w:line="240" w:lineRule="auto"/>
      </w:pPr>
    </w:p>
    <w:p w14:paraId="61296829" w14:textId="761B3B00" w:rsidR="006F4B4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0</w:t>
      </w:r>
      <w:r>
        <w:rPr>
          <w:b/>
        </w:rPr>
        <w:t xml:space="preserve">. </w:t>
      </w:r>
    </w:p>
    <w:p w14:paraId="079E2C37" w14:textId="52DC1BF5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7A4B35">
      <w:pPr>
        <w:spacing w:after="0" w:line="240" w:lineRule="auto"/>
      </w:pPr>
    </w:p>
    <w:p w14:paraId="208611B3" w14:textId="77777777" w:rsidR="00847872" w:rsidRDefault="004B7F04" w:rsidP="007A4B35">
      <w:pPr>
        <w:spacing w:after="0" w:line="240" w:lineRule="auto"/>
      </w:pPr>
      <w:r>
        <w:lastRenderedPageBreak/>
        <w:t>Zabezpieczenie należytego wykonania umowy nie jest wymagane.</w:t>
      </w:r>
    </w:p>
    <w:p w14:paraId="5261C08A" w14:textId="2C714582" w:rsidR="004B7F04" w:rsidRDefault="004B7F04" w:rsidP="007A4B35">
      <w:pPr>
        <w:spacing w:after="0" w:line="240" w:lineRule="auto"/>
      </w:pPr>
    </w:p>
    <w:p w14:paraId="10845AAE" w14:textId="77777777" w:rsidR="00350263" w:rsidRDefault="00350263" w:rsidP="007A4B35">
      <w:pPr>
        <w:spacing w:after="0" w:line="240" w:lineRule="auto"/>
      </w:pPr>
    </w:p>
    <w:p w14:paraId="1F68D801" w14:textId="3559AB42" w:rsidR="006F4B4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1</w:t>
      </w:r>
      <w:r>
        <w:rPr>
          <w:b/>
        </w:rPr>
        <w:t xml:space="preserve">. </w:t>
      </w:r>
    </w:p>
    <w:p w14:paraId="0B245709" w14:textId="1BFBA154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UDZIELENIE ZAMÓWIENIA</w:t>
      </w:r>
    </w:p>
    <w:p w14:paraId="0C2BB323" w14:textId="77777777" w:rsidR="00257731" w:rsidRDefault="00257731" w:rsidP="00257731">
      <w:pPr>
        <w:spacing w:after="0" w:line="240" w:lineRule="auto"/>
        <w:ind w:left="360"/>
        <w:jc w:val="both"/>
      </w:pPr>
    </w:p>
    <w:p w14:paraId="03840868" w14:textId="77777777" w:rsidR="00257731" w:rsidRPr="00350263" w:rsidRDefault="00257731" w:rsidP="003A6D1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udzieli </w:t>
      </w:r>
      <w:r w:rsidR="00CB72B7" w:rsidRPr="00350263">
        <w:rPr>
          <w:rFonts w:cstheme="minorHAnsi"/>
        </w:rPr>
        <w:t>zamówienia W</w:t>
      </w:r>
      <w:r w:rsidRPr="00350263">
        <w:rPr>
          <w:rFonts w:cstheme="minorHAnsi"/>
        </w:rPr>
        <w:t>ykonawcy, którego oferta</w:t>
      </w:r>
      <w:r w:rsidR="00CB72B7" w:rsidRPr="00350263">
        <w:rPr>
          <w:rFonts w:cstheme="minorHAnsi"/>
        </w:rPr>
        <w:t xml:space="preserve"> spełnia wszystkie wymagania określone</w:t>
      </w:r>
      <w:r w:rsidRPr="00350263">
        <w:rPr>
          <w:rFonts w:cstheme="minorHAnsi"/>
        </w:rPr>
        <w:t xml:space="preserve"> w </w:t>
      </w:r>
      <w:r w:rsidR="00CB72B7" w:rsidRPr="00350263">
        <w:rPr>
          <w:rFonts w:cstheme="minorHAnsi"/>
        </w:rPr>
        <w:t xml:space="preserve">SWZ </w:t>
      </w:r>
      <w:r w:rsidRPr="00350263">
        <w:rPr>
          <w:rFonts w:cstheme="minorHAnsi"/>
        </w:rPr>
        <w:t>i została oceniona jako najkorzystniejsza w oparciu o kryteria oceny ofert.</w:t>
      </w:r>
    </w:p>
    <w:p w14:paraId="7B432437" w14:textId="77777777" w:rsidR="00AE01F1" w:rsidRPr="00350263" w:rsidRDefault="00AE01F1" w:rsidP="003A6D1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3A6D1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3A6D15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wykonawcach, których oferty zostały odrzucone – podając uzasadnienie faktyczne i  prawne. </w:t>
      </w:r>
    </w:p>
    <w:p w14:paraId="30803E9C" w14:textId="2F47CD28" w:rsidR="00AE01F1" w:rsidRPr="00350263" w:rsidRDefault="00AE01F1" w:rsidP="003A6D1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</w:t>
      </w:r>
      <w:proofErr w:type="spellStart"/>
      <w:r w:rsidRPr="00350263">
        <w:rPr>
          <w:rFonts w:cstheme="minorHAnsi"/>
        </w:rPr>
        <w:t>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</w:t>
      </w:r>
      <w:proofErr w:type="spellEnd"/>
      <w:r w:rsidRPr="00350263">
        <w:rPr>
          <w:rFonts w:cstheme="minorHAnsi"/>
        </w:rPr>
        <w:t xml:space="preserve"> a), na  stronie internetowej prowadzonego postępowania.</w:t>
      </w:r>
    </w:p>
    <w:p w14:paraId="7745F337" w14:textId="77777777" w:rsidR="00350263" w:rsidRPr="00350263" w:rsidRDefault="00350263" w:rsidP="00350263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</w:t>
      </w:r>
      <w:proofErr w:type="spellStart"/>
      <w:r w:rsidRPr="0035026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77777777" w:rsidR="00350263" w:rsidRPr="00350263" w:rsidRDefault="00350263" w:rsidP="00350263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zawrzeć umowę w sprawie zamówienia publicznego przed upływem terminu, o którym mowa w </w:t>
      </w:r>
      <w:r w:rsidRPr="00350263">
        <w:rPr>
          <w:rFonts w:asciiTheme="minorHAnsi" w:hAnsiTheme="minorHAnsi" w:cstheme="minorHAnsi"/>
          <w:sz w:val="22"/>
          <w:szCs w:val="22"/>
        </w:rPr>
        <w:t>pkt 1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2F2A1B11" w14:textId="77777777" w:rsidR="00350263" w:rsidRPr="00350263" w:rsidRDefault="00350263" w:rsidP="00350263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D5D3709" w14:textId="77777777" w:rsidR="00350263" w:rsidRPr="00350263" w:rsidRDefault="00350263" w:rsidP="00350263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7AB7962C" w14:textId="77777777" w:rsidR="00882D81" w:rsidRPr="000351F3" w:rsidRDefault="00882D81" w:rsidP="00882D81">
      <w:pPr>
        <w:spacing w:after="0" w:line="240" w:lineRule="auto"/>
        <w:jc w:val="both"/>
      </w:pPr>
    </w:p>
    <w:p w14:paraId="55953A7C" w14:textId="77777777" w:rsidR="002F114A" w:rsidRDefault="002F114A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7C4DEED3" w14:textId="7F792034" w:rsidR="006F4B4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2</w:t>
      </w:r>
      <w:r>
        <w:rPr>
          <w:b/>
        </w:rPr>
        <w:t>.</w:t>
      </w:r>
    </w:p>
    <w:p w14:paraId="251B5E6A" w14:textId="26B4AC97"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7A4B35">
      <w:pPr>
        <w:spacing w:after="0" w:line="240" w:lineRule="auto"/>
      </w:pPr>
    </w:p>
    <w:p w14:paraId="2E2AA67A" w14:textId="79AE09F9" w:rsidR="006F4806" w:rsidRDefault="006F4806" w:rsidP="006C004B">
      <w:pPr>
        <w:numPr>
          <w:ilvl w:val="0"/>
          <w:numId w:val="16"/>
        </w:numPr>
        <w:spacing w:after="0" w:line="240" w:lineRule="auto"/>
        <w:jc w:val="both"/>
      </w:pPr>
      <w:r>
        <w:t xml:space="preserve">Zamawiający unieważni postępowanie w sytuacji, gdy wystąpią przesłanki wskazane w  art. 255 i 256 ustawy </w:t>
      </w:r>
      <w:proofErr w:type="spellStart"/>
      <w:r>
        <w:t>Pzp</w:t>
      </w:r>
      <w:proofErr w:type="spellEnd"/>
      <w:r>
        <w:t>.</w:t>
      </w:r>
    </w:p>
    <w:p w14:paraId="2656D629" w14:textId="77777777" w:rsidR="006F4806" w:rsidRDefault="006F4806" w:rsidP="006C004B">
      <w:pPr>
        <w:numPr>
          <w:ilvl w:val="0"/>
          <w:numId w:val="16"/>
        </w:numPr>
        <w:spacing w:after="0" w:line="240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6C004B">
      <w:pPr>
        <w:numPr>
          <w:ilvl w:val="0"/>
          <w:numId w:val="16"/>
        </w:numPr>
        <w:spacing w:after="0" w:line="240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6C004B">
      <w:pPr>
        <w:numPr>
          <w:ilvl w:val="0"/>
          <w:numId w:val="16"/>
        </w:numPr>
        <w:spacing w:after="0" w:line="240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594BC761" w14:textId="77777777" w:rsidR="00257731" w:rsidRDefault="00257731" w:rsidP="007A4B35">
      <w:pPr>
        <w:spacing w:after="0" w:line="240" w:lineRule="auto"/>
      </w:pPr>
    </w:p>
    <w:p w14:paraId="4B2CB964" w14:textId="77777777" w:rsidR="00B163C8" w:rsidRDefault="00B163C8" w:rsidP="007A4B35">
      <w:pPr>
        <w:spacing w:after="0" w:line="240" w:lineRule="auto"/>
      </w:pPr>
    </w:p>
    <w:p w14:paraId="0FCA682B" w14:textId="6BA81BCF" w:rsidR="006F4B43" w:rsidRDefault="00172FA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3</w:t>
      </w:r>
      <w:r>
        <w:rPr>
          <w:b/>
        </w:rPr>
        <w:t xml:space="preserve">. </w:t>
      </w:r>
    </w:p>
    <w:p w14:paraId="0DD1136A" w14:textId="7EDA17A7" w:rsidR="00257731" w:rsidRPr="00B163C8" w:rsidRDefault="00B163C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>
      <w:pPr>
        <w:spacing w:after="0" w:line="240" w:lineRule="auto"/>
      </w:pPr>
    </w:p>
    <w:p w14:paraId="0F3781BF" w14:textId="04E7C149" w:rsidR="00723559" w:rsidRDefault="00B163C8" w:rsidP="00B163C8">
      <w:pPr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 xml:space="preserve">środki ochrony prawnej, określone w Dziale IX ustawy </w:t>
      </w:r>
      <w:proofErr w:type="spellStart"/>
      <w:r>
        <w:t>Pzp</w:t>
      </w:r>
      <w:proofErr w:type="spellEnd"/>
      <w:r>
        <w:t>.</w:t>
      </w:r>
    </w:p>
    <w:p w14:paraId="49EED108" w14:textId="77777777" w:rsidR="00350263" w:rsidRDefault="00350263" w:rsidP="00B163C8">
      <w:pPr>
        <w:jc w:val="both"/>
      </w:pPr>
    </w:p>
    <w:p w14:paraId="3561E9F5" w14:textId="4917F882" w:rsidR="006F4B43" w:rsidRDefault="00172FA8" w:rsidP="006F4B43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5F794464" w14:textId="63B517E0" w:rsidR="00B163C8" w:rsidRPr="00B163C8" w:rsidRDefault="00B163C8" w:rsidP="006F4B43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671521">
      <w:pPr>
        <w:spacing w:after="0" w:line="240" w:lineRule="auto"/>
        <w:jc w:val="both"/>
        <w:rPr>
          <w:rFonts w:ascii="Calibri" w:hAnsi="Calibri" w:cs="Calibri"/>
        </w:rPr>
      </w:pPr>
      <w:bookmarkStart w:id="10" w:name="_Hlk106016099"/>
    </w:p>
    <w:bookmarkEnd w:id="10"/>
    <w:p w14:paraId="6FE5FB00" w14:textId="77777777" w:rsidR="00285B91" w:rsidRDefault="00285B91" w:rsidP="00285B91">
      <w:pPr>
        <w:spacing w:after="0" w:line="240" w:lineRule="auto"/>
        <w:jc w:val="both"/>
      </w:pPr>
      <w:r>
        <w:t xml:space="preserve"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4DB1D38" w14:textId="77777777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>administratorem danych osobowych przekazywanych przez Wykonawców jest  Uniwersytet Przyrodniczy w Poznaniu, ul. Wojska Polskiego 38/42  60-627 Poznań;</w:t>
      </w:r>
    </w:p>
    <w:p w14:paraId="44FCCEAD" w14:textId="77777777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 xml:space="preserve">inspektorem ochrony danych osobowych w Uniwersytecie Przyrodniczym w Poznaniu jest Pan Tomasz Napierała </w:t>
      </w:r>
      <w:hyperlink r:id="rId33" w:history="1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31919AD1" w14:textId="4EF78C2F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 xml:space="preserve">uzyskane dane osobowe przetwarzane będą na podstawie art. 6 ust. 1 lit. c RODO w celu związanym z postępowaniem o udzielenie zamówienia publicznego pn. </w:t>
      </w:r>
      <w:r w:rsidRPr="00285B91">
        <w:rPr>
          <w:rFonts w:cstheme="minorHAnsi"/>
        </w:rPr>
        <w:t xml:space="preserve">dostawa punktów dostępu </w:t>
      </w:r>
      <w:proofErr w:type="spellStart"/>
      <w:r w:rsidRPr="00285B91">
        <w:rPr>
          <w:rFonts w:cstheme="minorHAnsi"/>
        </w:rPr>
        <w:t>WiFi</w:t>
      </w:r>
      <w:proofErr w:type="spellEnd"/>
      <w:r w:rsidRPr="00285B91">
        <w:rPr>
          <w:rFonts w:cstheme="minorHAnsi"/>
        </w:rPr>
        <w:t xml:space="preserve"> w celu rozbudowy sieci bezprzewodowej w budynkach Uniwersytetu Przyrodniczego w Poznaniu;</w:t>
      </w:r>
    </w:p>
    <w:p w14:paraId="39ED00D8" w14:textId="77777777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 xml:space="preserve">odbiorcami danych osobowych będą osoby lub podmioty, którym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54462BCB" w14:textId="77777777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 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768B0228" w14:textId="77777777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>w odniesieniu do danych osobowych decyzje nie będą podejmowane w sposób zautomatyzowany, stosowanie do art. 22 RODO;</w:t>
      </w:r>
    </w:p>
    <w:p w14:paraId="4DDEBB48" w14:textId="77777777" w:rsidR="00285B91" w:rsidRDefault="00285B91" w:rsidP="00285B91">
      <w:pPr>
        <w:numPr>
          <w:ilvl w:val="0"/>
          <w:numId w:val="43"/>
        </w:numPr>
        <w:spacing w:after="0" w:line="240" w:lineRule="auto"/>
        <w:jc w:val="both"/>
      </w:pPr>
      <w:r>
        <w:t>Wykonawcy oraz osoby, których dane osobowe zostały podane w związku z  postępowaniem posiadają:</w:t>
      </w:r>
    </w:p>
    <w:p w14:paraId="74C391A5" w14:textId="77777777" w:rsidR="00285B91" w:rsidRDefault="00285B91" w:rsidP="00285B91">
      <w:pPr>
        <w:numPr>
          <w:ilvl w:val="0"/>
          <w:numId w:val="44"/>
        </w:numPr>
        <w:spacing w:after="0" w:line="240" w:lineRule="auto"/>
        <w:jc w:val="both"/>
      </w:pPr>
      <w:r>
        <w:t>na podstawie art. 15 RODO prawo dostępu do danych osobowych,</w:t>
      </w:r>
    </w:p>
    <w:p w14:paraId="0DB754A4" w14:textId="77777777" w:rsidR="00285B91" w:rsidRDefault="00285B91" w:rsidP="00285B91">
      <w:pPr>
        <w:numPr>
          <w:ilvl w:val="0"/>
          <w:numId w:val="44"/>
        </w:numPr>
        <w:spacing w:after="0" w:line="240" w:lineRule="auto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4D36C80E" w14:textId="77777777" w:rsidR="00285B91" w:rsidRDefault="00285B91" w:rsidP="00285B91">
      <w:pPr>
        <w:numPr>
          <w:ilvl w:val="0"/>
          <w:numId w:val="44"/>
        </w:numPr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 xml:space="preserve">(prawo do ograniczenia przetwarzania nie ma zastosowania w odniesieniu do </w:t>
      </w:r>
      <w:r>
        <w:rPr>
          <w:i/>
          <w:iCs/>
          <w:sz w:val="20"/>
          <w:szCs w:val="20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285B91">
      <w:pPr>
        <w:numPr>
          <w:ilvl w:val="0"/>
          <w:numId w:val="44"/>
        </w:numPr>
        <w:spacing w:after="0" w:line="240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285B91">
      <w:pPr>
        <w:numPr>
          <w:ilvl w:val="0"/>
          <w:numId w:val="45"/>
        </w:numPr>
        <w:suppressAutoHyphens/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77F9AC4" w14:textId="77777777" w:rsidR="00285B91" w:rsidRDefault="00285B91" w:rsidP="00285B91">
      <w:pPr>
        <w:numPr>
          <w:ilvl w:val="0"/>
          <w:numId w:val="44"/>
        </w:numPr>
        <w:spacing w:after="0" w:line="240" w:lineRule="auto"/>
        <w:jc w:val="both"/>
      </w:pPr>
      <w:r>
        <w:t>w związku z art. 17 ust. 3 lit. b, d lub e RODO prawo do usunięcia danych osobowych;</w:t>
      </w:r>
    </w:p>
    <w:p w14:paraId="6561105E" w14:textId="77777777" w:rsidR="00285B91" w:rsidRDefault="00285B91" w:rsidP="00285B91">
      <w:pPr>
        <w:numPr>
          <w:ilvl w:val="0"/>
          <w:numId w:val="44"/>
        </w:numPr>
        <w:spacing w:after="0" w:line="240" w:lineRule="auto"/>
        <w:jc w:val="both"/>
      </w:pPr>
      <w:r>
        <w:t>prawo do przenoszenia danych osobowych, o którym mowa w art. 20 RODO;</w:t>
      </w:r>
    </w:p>
    <w:p w14:paraId="57BDC4B5" w14:textId="77777777" w:rsidR="00285B91" w:rsidRDefault="00285B91" w:rsidP="00285B91">
      <w:pPr>
        <w:numPr>
          <w:ilvl w:val="0"/>
          <w:numId w:val="44"/>
        </w:numPr>
        <w:spacing w:after="0" w:line="240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B163C8">
      <w:pPr>
        <w:jc w:val="both"/>
      </w:pPr>
    </w:p>
    <w:p w14:paraId="5BAA9EF7" w14:textId="6263FF2E" w:rsidR="00B163C8" w:rsidRPr="00935011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F6F82">
        <w:rPr>
          <w:b/>
        </w:rPr>
        <w:t>2</w:t>
      </w:r>
      <w:r w:rsidR="00B3322E">
        <w:rPr>
          <w:b/>
        </w:rPr>
        <w:t>5</w:t>
      </w:r>
      <w:r>
        <w:rPr>
          <w:b/>
        </w:rPr>
        <w:t xml:space="preserve">. </w:t>
      </w:r>
      <w:r w:rsidR="00935011" w:rsidRPr="00935011">
        <w:rPr>
          <w:b/>
        </w:rPr>
        <w:t>ZAŁĄCZNIKI</w:t>
      </w:r>
    </w:p>
    <w:p w14:paraId="3BA161FE" w14:textId="77777777" w:rsidR="00935011" w:rsidRDefault="0093501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3686" w14:paraId="417ACFC6" w14:textId="77777777" w:rsidTr="006F4B43">
        <w:tc>
          <w:tcPr>
            <w:tcW w:w="562" w:type="dxa"/>
          </w:tcPr>
          <w:p w14:paraId="39391535" w14:textId="001C0651" w:rsidR="004A3686" w:rsidRPr="00600830" w:rsidRDefault="006F4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 w14:paraId="5DEF541D" w14:textId="24D0C9EF" w:rsidR="004A3686" w:rsidRPr="00600830" w:rsidRDefault="00B3322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1 do SWZ</w:t>
            </w:r>
            <w:r>
              <w:rPr>
                <w:sz w:val="18"/>
                <w:szCs w:val="18"/>
              </w:rPr>
              <w:t xml:space="preserve"> - </w:t>
            </w:r>
            <w:r w:rsidRPr="00B3322E">
              <w:rPr>
                <w:sz w:val="18"/>
                <w:szCs w:val="18"/>
              </w:rPr>
              <w:t>Projektowane postanowienia umowy</w:t>
            </w:r>
          </w:p>
        </w:tc>
      </w:tr>
      <w:tr w:rsidR="00BE5FCA" w14:paraId="577CC8E1" w14:textId="77777777" w:rsidTr="006F4B43">
        <w:tc>
          <w:tcPr>
            <w:tcW w:w="562" w:type="dxa"/>
          </w:tcPr>
          <w:p w14:paraId="59FC811E" w14:textId="6F3FDCE6" w:rsidR="00BE5FCA" w:rsidRDefault="00BE5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 w14:paraId="46F24639" w14:textId="35F9BB96" w:rsidR="00BE5FCA" w:rsidRDefault="00B3322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2 do SW</w:t>
            </w:r>
            <w:r>
              <w:rPr>
                <w:sz w:val="18"/>
                <w:szCs w:val="18"/>
              </w:rPr>
              <w:t xml:space="preserve">Z - </w:t>
            </w:r>
            <w:r w:rsidRPr="00B3322E">
              <w:rPr>
                <w:sz w:val="18"/>
                <w:szCs w:val="18"/>
              </w:rPr>
              <w:t>Formularz oferty</w:t>
            </w:r>
          </w:p>
        </w:tc>
      </w:tr>
      <w:tr w:rsidR="00BE5FCA" w14:paraId="083C2388" w14:textId="77777777" w:rsidTr="006F4B43">
        <w:tc>
          <w:tcPr>
            <w:tcW w:w="562" w:type="dxa"/>
          </w:tcPr>
          <w:p w14:paraId="593F4129" w14:textId="26660079" w:rsidR="00BE5FCA" w:rsidRDefault="00BE5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0" w:type="dxa"/>
          </w:tcPr>
          <w:p w14:paraId="6AB3A133" w14:textId="5D79CED9" w:rsidR="00BE5FCA" w:rsidRDefault="00B3322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3 do SWZ</w:t>
            </w:r>
            <w:r>
              <w:rPr>
                <w:sz w:val="18"/>
                <w:szCs w:val="18"/>
              </w:rPr>
              <w:t xml:space="preserve"> - </w:t>
            </w:r>
            <w:r w:rsidRPr="00B3322E">
              <w:rPr>
                <w:sz w:val="18"/>
                <w:szCs w:val="18"/>
              </w:rPr>
              <w:t>Opis przedmiotu zamówienia</w:t>
            </w:r>
            <w:r>
              <w:rPr>
                <w:sz w:val="18"/>
                <w:szCs w:val="18"/>
              </w:rPr>
              <w:t xml:space="preserve"> </w:t>
            </w:r>
            <w:r w:rsidRPr="00B3322E">
              <w:rPr>
                <w:sz w:val="18"/>
                <w:szCs w:val="18"/>
              </w:rPr>
              <w:t>Wymagane parametry graniczne</w:t>
            </w:r>
          </w:p>
        </w:tc>
      </w:tr>
      <w:tr w:rsidR="00F72A1E" w14:paraId="313E2258" w14:textId="77777777" w:rsidTr="006F4B43">
        <w:tc>
          <w:tcPr>
            <w:tcW w:w="562" w:type="dxa"/>
          </w:tcPr>
          <w:p w14:paraId="30D45B26" w14:textId="75AC3CDC" w:rsidR="00F72A1E" w:rsidRPr="00600830" w:rsidRDefault="000C1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0" w:type="dxa"/>
          </w:tcPr>
          <w:p w14:paraId="5DB9855D" w14:textId="6F6E8448" w:rsidR="00F72A1E" w:rsidRPr="00600830" w:rsidRDefault="00B3322E">
            <w:pPr>
              <w:rPr>
                <w:sz w:val="18"/>
                <w:szCs w:val="18"/>
              </w:rPr>
            </w:pPr>
            <w:r w:rsidRPr="00B3322E">
              <w:rPr>
                <w:sz w:val="18"/>
                <w:szCs w:val="18"/>
              </w:rPr>
              <w:t>Załącznik nr 4</w:t>
            </w:r>
            <w:r w:rsidR="004B4DD3">
              <w:rPr>
                <w:sz w:val="18"/>
                <w:szCs w:val="18"/>
              </w:rPr>
              <w:t xml:space="preserve"> do SWZ</w:t>
            </w:r>
            <w:r w:rsidRPr="00B3322E">
              <w:rPr>
                <w:sz w:val="18"/>
                <w:szCs w:val="18"/>
              </w:rPr>
              <w:t xml:space="preserve"> - O</w:t>
            </w:r>
            <w:r>
              <w:rPr>
                <w:sz w:val="18"/>
                <w:szCs w:val="18"/>
              </w:rPr>
              <w:t>ś</w:t>
            </w:r>
            <w:r w:rsidRPr="00B3322E">
              <w:rPr>
                <w:sz w:val="18"/>
                <w:szCs w:val="18"/>
              </w:rPr>
              <w:t>wiadczenie o braku podstaw wykluczenia</w:t>
            </w:r>
          </w:p>
        </w:tc>
      </w:tr>
    </w:tbl>
    <w:p w14:paraId="5A20E215" w14:textId="77777777" w:rsidR="00935011" w:rsidRPr="000351F3" w:rsidRDefault="00935011">
      <w:pPr>
        <w:spacing w:after="0" w:line="240" w:lineRule="auto"/>
      </w:pPr>
    </w:p>
    <w:sectPr w:rsidR="00935011" w:rsidRPr="000351F3" w:rsidSect="004C5E7C"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A947" w14:textId="77777777" w:rsidR="000507FB" w:rsidRDefault="000507FB" w:rsidP="00DB3777">
      <w:pPr>
        <w:spacing w:after="0" w:line="240" w:lineRule="auto"/>
      </w:pPr>
      <w:r>
        <w:separator/>
      </w:r>
    </w:p>
  </w:endnote>
  <w:endnote w:type="continuationSeparator" w:id="0">
    <w:p w14:paraId="17AE76DE" w14:textId="77777777" w:rsidR="000507FB" w:rsidRDefault="000507FB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4D18FA75" w:rsidR="00390C64" w:rsidRDefault="00390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- 19 -</w:t>
        </w:r>
        <w:r>
          <w:fldChar w:fldCharType="end"/>
        </w:r>
      </w:p>
    </w:sdtContent>
  </w:sdt>
  <w:p w14:paraId="39B4D30E" w14:textId="77777777" w:rsidR="00390C64" w:rsidRDefault="00390C64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6A38" w14:textId="77777777" w:rsidR="000507FB" w:rsidRDefault="000507FB" w:rsidP="00DB3777">
      <w:pPr>
        <w:spacing w:after="0" w:line="240" w:lineRule="auto"/>
      </w:pPr>
      <w:r>
        <w:separator/>
      </w:r>
    </w:p>
  </w:footnote>
  <w:footnote w:type="continuationSeparator" w:id="0">
    <w:p w14:paraId="7FD5CF8D" w14:textId="77777777" w:rsidR="000507FB" w:rsidRDefault="000507FB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D3F" w14:textId="15109CC2" w:rsidR="00390C64" w:rsidRDefault="00350263" w:rsidP="00350263">
    <w:pPr>
      <w:pStyle w:val="Nagwek"/>
      <w:jc w:val="center"/>
    </w:pPr>
    <w:r w:rsidRPr="005B1FFB">
      <w:rPr>
        <w:noProof/>
      </w:rPr>
      <w:drawing>
        <wp:inline distT="0" distB="0" distL="0" distR="0" wp14:anchorId="395A6A9C" wp14:editId="5CB8BBFC">
          <wp:extent cx="3829050" cy="752475"/>
          <wp:effectExtent l="0" t="0" r="0" b="9525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5B4BB" w14:textId="77777777" w:rsidR="0092474D" w:rsidRDefault="0092474D">
    <w:pPr>
      <w:pStyle w:val="Nagwek"/>
    </w:pPr>
  </w:p>
  <w:p w14:paraId="27A90EB9" w14:textId="20E025C7" w:rsidR="00390C64" w:rsidRPr="0092474D" w:rsidRDefault="001E0457" w:rsidP="0092474D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5282</w:t>
    </w:r>
    <w:r w:rsidR="0092474D" w:rsidRPr="0092474D">
      <w:rPr>
        <w:rFonts w:asciiTheme="minorHAnsi" w:hAnsiTheme="minorHAnsi" w:cstheme="minorHAnsi"/>
        <w:sz w:val="22"/>
        <w:szCs w:val="22"/>
      </w:rPr>
      <w:t>/AZ/262/2022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1FA8" w14:textId="4BCF5A77" w:rsidR="00390C64" w:rsidRDefault="00292658" w:rsidP="00292658">
    <w:pPr>
      <w:pStyle w:val="Nagwek"/>
      <w:jc w:val="center"/>
    </w:pPr>
    <w:r w:rsidRPr="005B1FFB">
      <w:rPr>
        <w:noProof/>
      </w:rPr>
      <w:drawing>
        <wp:inline distT="0" distB="0" distL="0" distR="0" wp14:anchorId="6CCE75AC" wp14:editId="47853DA5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A86BC" w14:textId="13ECBDAC" w:rsidR="00390C64" w:rsidRDefault="00390C64">
    <w:pPr>
      <w:pStyle w:val="Nagwek"/>
    </w:pPr>
  </w:p>
  <w:p w14:paraId="7C3518C4" w14:textId="77777777" w:rsidR="00390C64" w:rsidRDefault="00390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23CF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2541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B1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7F1272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307BC"/>
    <w:multiLevelType w:val="hybridMultilevel"/>
    <w:tmpl w:val="44303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C691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40FB6"/>
    <w:multiLevelType w:val="hybridMultilevel"/>
    <w:tmpl w:val="B6AE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F3CDE"/>
    <w:multiLevelType w:val="hybridMultilevel"/>
    <w:tmpl w:val="93C20B5E"/>
    <w:lvl w:ilvl="0" w:tplc="747AC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945C3"/>
    <w:multiLevelType w:val="hybridMultilevel"/>
    <w:tmpl w:val="D7B25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6F1F3A0B"/>
    <w:multiLevelType w:val="hybridMultilevel"/>
    <w:tmpl w:val="0BF8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68D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3A68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5F33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87DF8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35"/>
  </w:num>
  <w:num w:numId="5">
    <w:abstractNumId w:val="5"/>
  </w:num>
  <w:num w:numId="6">
    <w:abstractNumId w:val="4"/>
  </w:num>
  <w:num w:numId="7">
    <w:abstractNumId w:val="21"/>
  </w:num>
  <w:num w:numId="8">
    <w:abstractNumId w:val="3"/>
  </w:num>
  <w:num w:numId="9">
    <w:abstractNumId w:val="14"/>
  </w:num>
  <w:num w:numId="10">
    <w:abstractNumId w:val="23"/>
  </w:num>
  <w:num w:numId="11">
    <w:abstractNumId w:val="28"/>
  </w:num>
  <w:num w:numId="12">
    <w:abstractNumId w:val="15"/>
  </w:num>
  <w:num w:numId="13">
    <w:abstractNumId w:val="36"/>
  </w:num>
  <w:num w:numId="14">
    <w:abstractNumId w:val="37"/>
  </w:num>
  <w:num w:numId="15">
    <w:abstractNumId w:val="20"/>
  </w:num>
  <w:num w:numId="16">
    <w:abstractNumId w:val="39"/>
  </w:num>
  <w:num w:numId="17">
    <w:abstractNumId w:val="7"/>
  </w:num>
  <w:num w:numId="18">
    <w:abstractNumId w:val="0"/>
  </w:num>
  <w:num w:numId="19">
    <w:abstractNumId w:val="30"/>
  </w:num>
  <w:num w:numId="20">
    <w:abstractNumId w:val="31"/>
  </w:num>
  <w:num w:numId="21">
    <w:abstractNumId w:val="26"/>
  </w:num>
  <w:num w:numId="22">
    <w:abstractNumId w:val="25"/>
  </w:num>
  <w:num w:numId="23">
    <w:abstractNumId w:val="32"/>
  </w:num>
  <w:num w:numId="24">
    <w:abstractNumId w:val="2"/>
  </w:num>
  <w:num w:numId="25">
    <w:abstractNumId w:val="22"/>
  </w:num>
  <w:num w:numId="26">
    <w:abstractNumId w:val="10"/>
  </w:num>
  <w:num w:numId="27">
    <w:abstractNumId w:val="8"/>
  </w:num>
  <w:num w:numId="28">
    <w:abstractNumId w:val="11"/>
  </w:num>
  <w:num w:numId="29">
    <w:abstractNumId w:val="29"/>
  </w:num>
  <w:num w:numId="30">
    <w:abstractNumId w:val="18"/>
  </w:num>
  <w:num w:numId="31">
    <w:abstractNumId w:val="24"/>
  </w:num>
  <w:num w:numId="32">
    <w:abstractNumId w:val="16"/>
  </w:num>
  <w:num w:numId="33">
    <w:abstractNumId w:val="6"/>
  </w:num>
  <w:num w:numId="34">
    <w:abstractNumId w:val="34"/>
  </w:num>
  <w:num w:numId="35">
    <w:abstractNumId w:val="19"/>
  </w:num>
  <w:num w:numId="36">
    <w:abstractNumId w:val="40"/>
  </w:num>
  <w:num w:numId="37">
    <w:abstractNumId w:val="27"/>
  </w:num>
  <w:num w:numId="38">
    <w:abstractNumId w:val="1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 w:numId="42">
    <w:abstractNumId w:val="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59"/>
    <w:rsid w:val="0000378D"/>
    <w:rsid w:val="000134F0"/>
    <w:rsid w:val="00013C59"/>
    <w:rsid w:val="00016AFB"/>
    <w:rsid w:val="00020B43"/>
    <w:rsid w:val="00022EE9"/>
    <w:rsid w:val="00026951"/>
    <w:rsid w:val="00026C4F"/>
    <w:rsid w:val="0003489B"/>
    <w:rsid w:val="000351F3"/>
    <w:rsid w:val="0003689D"/>
    <w:rsid w:val="00036AEC"/>
    <w:rsid w:val="00036CFE"/>
    <w:rsid w:val="00036FF3"/>
    <w:rsid w:val="00037140"/>
    <w:rsid w:val="000507FB"/>
    <w:rsid w:val="000515DE"/>
    <w:rsid w:val="00060C3F"/>
    <w:rsid w:val="0006200E"/>
    <w:rsid w:val="00062303"/>
    <w:rsid w:val="000643DE"/>
    <w:rsid w:val="00066EE4"/>
    <w:rsid w:val="00067F65"/>
    <w:rsid w:val="000711F9"/>
    <w:rsid w:val="0007131C"/>
    <w:rsid w:val="00072CBB"/>
    <w:rsid w:val="00073463"/>
    <w:rsid w:val="000739D1"/>
    <w:rsid w:val="00073F4E"/>
    <w:rsid w:val="00077544"/>
    <w:rsid w:val="000811BE"/>
    <w:rsid w:val="000822E8"/>
    <w:rsid w:val="00085C0F"/>
    <w:rsid w:val="00092C9C"/>
    <w:rsid w:val="000A0418"/>
    <w:rsid w:val="000A1EAA"/>
    <w:rsid w:val="000C177F"/>
    <w:rsid w:val="000C46B3"/>
    <w:rsid w:val="000C79B1"/>
    <w:rsid w:val="000D202E"/>
    <w:rsid w:val="000E0551"/>
    <w:rsid w:val="000E1788"/>
    <w:rsid w:val="000E41F5"/>
    <w:rsid w:val="000F10D7"/>
    <w:rsid w:val="000F2E46"/>
    <w:rsid w:val="000F5D54"/>
    <w:rsid w:val="000F5E1F"/>
    <w:rsid w:val="00102ACF"/>
    <w:rsid w:val="00111635"/>
    <w:rsid w:val="001140A2"/>
    <w:rsid w:val="00116627"/>
    <w:rsid w:val="001167A2"/>
    <w:rsid w:val="001216F6"/>
    <w:rsid w:val="001257E9"/>
    <w:rsid w:val="00126635"/>
    <w:rsid w:val="00127424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713A0"/>
    <w:rsid w:val="00172FA8"/>
    <w:rsid w:val="001815B3"/>
    <w:rsid w:val="001819FA"/>
    <w:rsid w:val="00182F22"/>
    <w:rsid w:val="001916E1"/>
    <w:rsid w:val="00192C8D"/>
    <w:rsid w:val="00193C9F"/>
    <w:rsid w:val="00196191"/>
    <w:rsid w:val="001A030D"/>
    <w:rsid w:val="001B03AE"/>
    <w:rsid w:val="001B2AE0"/>
    <w:rsid w:val="001C4E27"/>
    <w:rsid w:val="001C6C0C"/>
    <w:rsid w:val="001C777A"/>
    <w:rsid w:val="001D2F42"/>
    <w:rsid w:val="001D3C09"/>
    <w:rsid w:val="001D59D8"/>
    <w:rsid w:val="001D7D26"/>
    <w:rsid w:val="001D7F25"/>
    <w:rsid w:val="001E0457"/>
    <w:rsid w:val="001E17C6"/>
    <w:rsid w:val="001E7A2E"/>
    <w:rsid w:val="001F15CA"/>
    <w:rsid w:val="001F17D4"/>
    <w:rsid w:val="001F720B"/>
    <w:rsid w:val="002044C2"/>
    <w:rsid w:val="002073AE"/>
    <w:rsid w:val="00210B8F"/>
    <w:rsid w:val="00211839"/>
    <w:rsid w:val="00222ED3"/>
    <w:rsid w:val="00223B5E"/>
    <w:rsid w:val="00224566"/>
    <w:rsid w:val="0022798C"/>
    <w:rsid w:val="00231380"/>
    <w:rsid w:val="002328AC"/>
    <w:rsid w:val="00237195"/>
    <w:rsid w:val="0023764B"/>
    <w:rsid w:val="0023769F"/>
    <w:rsid w:val="00242772"/>
    <w:rsid w:val="00247637"/>
    <w:rsid w:val="0025071B"/>
    <w:rsid w:val="0025422B"/>
    <w:rsid w:val="00257731"/>
    <w:rsid w:val="00270A4E"/>
    <w:rsid w:val="00271460"/>
    <w:rsid w:val="00271FC2"/>
    <w:rsid w:val="00272203"/>
    <w:rsid w:val="002735D9"/>
    <w:rsid w:val="002742DC"/>
    <w:rsid w:val="00274D63"/>
    <w:rsid w:val="00275905"/>
    <w:rsid w:val="002805B8"/>
    <w:rsid w:val="002812F3"/>
    <w:rsid w:val="0028336A"/>
    <w:rsid w:val="00284611"/>
    <w:rsid w:val="00284F0C"/>
    <w:rsid w:val="00285B91"/>
    <w:rsid w:val="00292658"/>
    <w:rsid w:val="002978B9"/>
    <w:rsid w:val="002B0F73"/>
    <w:rsid w:val="002B7840"/>
    <w:rsid w:val="002C0F4B"/>
    <w:rsid w:val="002D1F22"/>
    <w:rsid w:val="002D20C4"/>
    <w:rsid w:val="002D4206"/>
    <w:rsid w:val="002E539F"/>
    <w:rsid w:val="002E60A3"/>
    <w:rsid w:val="002E6EA0"/>
    <w:rsid w:val="002E7943"/>
    <w:rsid w:val="002F114A"/>
    <w:rsid w:val="002F3FBE"/>
    <w:rsid w:val="002F72BB"/>
    <w:rsid w:val="003117E7"/>
    <w:rsid w:val="00312B01"/>
    <w:rsid w:val="003142F7"/>
    <w:rsid w:val="00320CC2"/>
    <w:rsid w:val="00321B31"/>
    <w:rsid w:val="00324A67"/>
    <w:rsid w:val="0032637E"/>
    <w:rsid w:val="00326C8A"/>
    <w:rsid w:val="00330416"/>
    <w:rsid w:val="0033195E"/>
    <w:rsid w:val="00336B41"/>
    <w:rsid w:val="00342C4A"/>
    <w:rsid w:val="003472FD"/>
    <w:rsid w:val="00350263"/>
    <w:rsid w:val="00351894"/>
    <w:rsid w:val="00353334"/>
    <w:rsid w:val="003536DB"/>
    <w:rsid w:val="003571FE"/>
    <w:rsid w:val="003638A6"/>
    <w:rsid w:val="00374AC2"/>
    <w:rsid w:val="00376414"/>
    <w:rsid w:val="003840FB"/>
    <w:rsid w:val="00390C64"/>
    <w:rsid w:val="00391676"/>
    <w:rsid w:val="0039454C"/>
    <w:rsid w:val="00394628"/>
    <w:rsid w:val="00394897"/>
    <w:rsid w:val="00396FB6"/>
    <w:rsid w:val="003A141E"/>
    <w:rsid w:val="003A22A8"/>
    <w:rsid w:val="003A2592"/>
    <w:rsid w:val="003A6D15"/>
    <w:rsid w:val="003A7614"/>
    <w:rsid w:val="003B021A"/>
    <w:rsid w:val="003B2BC1"/>
    <w:rsid w:val="003D2591"/>
    <w:rsid w:val="003D26F7"/>
    <w:rsid w:val="003E2A1F"/>
    <w:rsid w:val="003E5CC9"/>
    <w:rsid w:val="003E747B"/>
    <w:rsid w:val="003F6F82"/>
    <w:rsid w:val="0040008F"/>
    <w:rsid w:val="00400B83"/>
    <w:rsid w:val="004039F7"/>
    <w:rsid w:val="0041208B"/>
    <w:rsid w:val="004129C7"/>
    <w:rsid w:val="00414D22"/>
    <w:rsid w:val="00416264"/>
    <w:rsid w:val="00426573"/>
    <w:rsid w:val="00430577"/>
    <w:rsid w:val="0043372B"/>
    <w:rsid w:val="00440DC4"/>
    <w:rsid w:val="00446DC4"/>
    <w:rsid w:val="0045293C"/>
    <w:rsid w:val="00454595"/>
    <w:rsid w:val="0045640B"/>
    <w:rsid w:val="00457982"/>
    <w:rsid w:val="00460F21"/>
    <w:rsid w:val="00462B5E"/>
    <w:rsid w:val="004722EB"/>
    <w:rsid w:val="00475822"/>
    <w:rsid w:val="00481429"/>
    <w:rsid w:val="00486B6C"/>
    <w:rsid w:val="00493246"/>
    <w:rsid w:val="00494E61"/>
    <w:rsid w:val="00497FDA"/>
    <w:rsid w:val="004A3686"/>
    <w:rsid w:val="004B477A"/>
    <w:rsid w:val="004B4DD3"/>
    <w:rsid w:val="004B7F04"/>
    <w:rsid w:val="004C2D13"/>
    <w:rsid w:val="004C5E7C"/>
    <w:rsid w:val="004D1AA3"/>
    <w:rsid w:val="004D1BEF"/>
    <w:rsid w:val="004D1CDD"/>
    <w:rsid w:val="004D3BCB"/>
    <w:rsid w:val="004D5F90"/>
    <w:rsid w:val="004E3FAA"/>
    <w:rsid w:val="004E40B7"/>
    <w:rsid w:val="004E48BD"/>
    <w:rsid w:val="004E68A6"/>
    <w:rsid w:val="004E7FE0"/>
    <w:rsid w:val="004F1378"/>
    <w:rsid w:val="00502B52"/>
    <w:rsid w:val="00507759"/>
    <w:rsid w:val="0052365B"/>
    <w:rsid w:val="00536DF5"/>
    <w:rsid w:val="00542E8D"/>
    <w:rsid w:val="00550682"/>
    <w:rsid w:val="005517DD"/>
    <w:rsid w:val="00551948"/>
    <w:rsid w:val="00556BB8"/>
    <w:rsid w:val="00574C1A"/>
    <w:rsid w:val="00593E2B"/>
    <w:rsid w:val="005A1153"/>
    <w:rsid w:val="005A3B84"/>
    <w:rsid w:val="005A4333"/>
    <w:rsid w:val="005A4F47"/>
    <w:rsid w:val="005A5EE8"/>
    <w:rsid w:val="005B3AFA"/>
    <w:rsid w:val="005C2D2A"/>
    <w:rsid w:val="005C3C58"/>
    <w:rsid w:val="005C4FB0"/>
    <w:rsid w:val="005D1473"/>
    <w:rsid w:val="005D5E5C"/>
    <w:rsid w:val="005E0B4C"/>
    <w:rsid w:val="005E43E5"/>
    <w:rsid w:val="005E52AB"/>
    <w:rsid w:val="005F0D5C"/>
    <w:rsid w:val="005F4292"/>
    <w:rsid w:val="005F6FB0"/>
    <w:rsid w:val="005F7BEB"/>
    <w:rsid w:val="00600830"/>
    <w:rsid w:val="00601365"/>
    <w:rsid w:val="00603312"/>
    <w:rsid w:val="00603D07"/>
    <w:rsid w:val="00613A94"/>
    <w:rsid w:val="006239CC"/>
    <w:rsid w:val="0062555F"/>
    <w:rsid w:val="00631C4F"/>
    <w:rsid w:val="00631F8A"/>
    <w:rsid w:val="006345A6"/>
    <w:rsid w:val="00636520"/>
    <w:rsid w:val="006444D9"/>
    <w:rsid w:val="0064630A"/>
    <w:rsid w:val="00653455"/>
    <w:rsid w:val="00656775"/>
    <w:rsid w:val="00656B50"/>
    <w:rsid w:val="00656C78"/>
    <w:rsid w:val="00657C32"/>
    <w:rsid w:val="006655BE"/>
    <w:rsid w:val="00671521"/>
    <w:rsid w:val="0067283B"/>
    <w:rsid w:val="00675CC9"/>
    <w:rsid w:val="00693764"/>
    <w:rsid w:val="0069576D"/>
    <w:rsid w:val="00696066"/>
    <w:rsid w:val="006A2ED6"/>
    <w:rsid w:val="006A3186"/>
    <w:rsid w:val="006A3930"/>
    <w:rsid w:val="006A7AF0"/>
    <w:rsid w:val="006B3ED8"/>
    <w:rsid w:val="006B5C77"/>
    <w:rsid w:val="006B76A1"/>
    <w:rsid w:val="006C004B"/>
    <w:rsid w:val="006C2840"/>
    <w:rsid w:val="006D6674"/>
    <w:rsid w:val="006D7A5C"/>
    <w:rsid w:val="006E3195"/>
    <w:rsid w:val="006E5D48"/>
    <w:rsid w:val="006E7E5B"/>
    <w:rsid w:val="006F3B02"/>
    <w:rsid w:val="006F3FB2"/>
    <w:rsid w:val="006F4806"/>
    <w:rsid w:val="006F4B43"/>
    <w:rsid w:val="0071064D"/>
    <w:rsid w:val="007142C4"/>
    <w:rsid w:val="00721136"/>
    <w:rsid w:val="00723559"/>
    <w:rsid w:val="00727DB6"/>
    <w:rsid w:val="00736600"/>
    <w:rsid w:val="00737FA5"/>
    <w:rsid w:val="007425F5"/>
    <w:rsid w:val="00743443"/>
    <w:rsid w:val="00743990"/>
    <w:rsid w:val="00747753"/>
    <w:rsid w:val="00753DFE"/>
    <w:rsid w:val="00763BB6"/>
    <w:rsid w:val="007727EE"/>
    <w:rsid w:val="00773425"/>
    <w:rsid w:val="00774CED"/>
    <w:rsid w:val="00790B78"/>
    <w:rsid w:val="00792362"/>
    <w:rsid w:val="007A4B35"/>
    <w:rsid w:val="007B1228"/>
    <w:rsid w:val="007B1734"/>
    <w:rsid w:val="007B1D50"/>
    <w:rsid w:val="007B5287"/>
    <w:rsid w:val="007B6033"/>
    <w:rsid w:val="007B7E72"/>
    <w:rsid w:val="007C4A54"/>
    <w:rsid w:val="007C67FD"/>
    <w:rsid w:val="007D221C"/>
    <w:rsid w:val="007D7494"/>
    <w:rsid w:val="007E5379"/>
    <w:rsid w:val="007E547C"/>
    <w:rsid w:val="007E767C"/>
    <w:rsid w:val="007F0D79"/>
    <w:rsid w:val="007F5344"/>
    <w:rsid w:val="00800486"/>
    <w:rsid w:val="00802C6E"/>
    <w:rsid w:val="00803884"/>
    <w:rsid w:val="0080772C"/>
    <w:rsid w:val="00812EEF"/>
    <w:rsid w:val="00813F23"/>
    <w:rsid w:val="0083082A"/>
    <w:rsid w:val="00836D18"/>
    <w:rsid w:val="0084244A"/>
    <w:rsid w:val="00847872"/>
    <w:rsid w:val="00852A14"/>
    <w:rsid w:val="008563E4"/>
    <w:rsid w:val="00857309"/>
    <w:rsid w:val="0087034A"/>
    <w:rsid w:val="008740FC"/>
    <w:rsid w:val="00877C70"/>
    <w:rsid w:val="00880A52"/>
    <w:rsid w:val="00882D81"/>
    <w:rsid w:val="0088412F"/>
    <w:rsid w:val="00885C15"/>
    <w:rsid w:val="00896724"/>
    <w:rsid w:val="008972BD"/>
    <w:rsid w:val="008A0B4D"/>
    <w:rsid w:val="008A3721"/>
    <w:rsid w:val="008A4AE9"/>
    <w:rsid w:val="008A5D04"/>
    <w:rsid w:val="008B01E6"/>
    <w:rsid w:val="008B1B32"/>
    <w:rsid w:val="008B4ABA"/>
    <w:rsid w:val="008B539B"/>
    <w:rsid w:val="008B5EB3"/>
    <w:rsid w:val="008B6CF2"/>
    <w:rsid w:val="008C1908"/>
    <w:rsid w:val="008C6A7D"/>
    <w:rsid w:val="008D0668"/>
    <w:rsid w:val="008D13A5"/>
    <w:rsid w:val="008D1B4F"/>
    <w:rsid w:val="008E326C"/>
    <w:rsid w:val="008E46A1"/>
    <w:rsid w:val="008F18A5"/>
    <w:rsid w:val="008F7C4A"/>
    <w:rsid w:val="00902D5D"/>
    <w:rsid w:val="009042CA"/>
    <w:rsid w:val="00907F26"/>
    <w:rsid w:val="00915B22"/>
    <w:rsid w:val="0091644C"/>
    <w:rsid w:val="00916644"/>
    <w:rsid w:val="009214E2"/>
    <w:rsid w:val="0092474D"/>
    <w:rsid w:val="00926907"/>
    <w:rsid w:val="0093165B"/>
    <w:rsid w:val="00932A44"/>
    <w:rsid w:val="009342C9"/>
    <w:rsid w:val="00935011"/>
    <w:rsid w:val="00942D36"/>
    <w:rsid w:val="009456B6"/>
    <w:rsid w:val="00960E5B"/>
    <w:rsid w:val="00962CCF"/>
    <w:rsid w:val="0096746B"/>
    <w:rsid w:val="00976037"/>
    <w:rsid w:val="00976BE5"/>
    <w:rsid w:val="009821C6"/>
    <w:rsid w:val="009A034F"/>
    <w:rsid w:val="009A19E6"/>
    <w:rsid w:val="009A45C1"/>
    <w:rsid w:val="009A6E69"/>
    <w:rsid w:val="009B25B0"/>
    <w:rsid w:val="009B523E"/>
    <w:rsid w:val="009D3525"/>
    <w:rsid w:val="009E1041"/>
    <w:rsid w:val="009E12F2"/>
    <w:rsid w:val="009E1D6F"/>
    <w:rsid w:val="009E28DD"/>
    <w:rsid w:val="009E2DA9"/>
    <w:rsid w:val="009E727D"/>
    <w:rsid w:val="009F0C59"/>
    <w:rsid w:val="009F0DDA"/>
    <w:rsid w:val="009F1DCC"/>
    <w:rsid w:val="009F3857"/>
    <w:rsid w:val="009F4E6B"/>
    <w:rsid w:val="009F504A"/>
    <w:rsid w:val="00A045E4"/>
    <w:rsid w:val="00A106A3"/>
    <w:rsid w:val="00A10813"/>
    <w:rsid w:val="00A11459"/>
    <w:rsid w:val="00A14DDF"/>
    <w:rsid w:val="00A24C06"/>
    <w:rsid w:val="00A2631E"/>
    <w:rsid w:val="00A278DC"/>
    <w:rsid w:val="00A3368C"/>
    <w:rsid w:val="00A3509D"/>
    <w:rsid w:val="00A41A79"/>
    <w:rsid w:val="00A455F8"/>
    <w:rsid w:val="00A50DCB"/>
    <w:rsid w:val="00A513DF"/>
    <w:rsid w:val="00A5293A"/>
    <w:rsid w:val="00A603BA"/>
    <w:rsid w:val="00A60514"/>
    <w:rsid w:val="00A6585C"/>
    <w:rsid w:val="00A724A9"/>
    <w:rsid w:val="00A73699"/>
    <w:rsid w:val="00A773BA"/>
    <w:rsid w:val="00A8794D"/>
    <w:rsid w:val="00A9051A"/>
    <w:rsid w:val="00A956F4"/>
    <w:rsid w:val="00AA12B5"/>
    <w:rsid w:val="00AA1D4F"/>
    <w:rsid w:val="00AB3CA4"/>
    <w:rsid w:val="00AC13F9"/>
    <w:rsid w:val="00AC30F4"/>
    <w:rsid w:val="00AC6561"/>
    <w:rsid w:val="00AC7A9D"/>
    <w:rsid w:val="00AC7B50"/>
    <w:rsid w:val="00AD5CB8"/>
    <w:rsid w:val="00AE01F1"/>
    <w:rsid w:val="00AE0345"/>
    <w:rsid w:val="00AE0E24"/>
    <w:rsid w:val="00AF0157"/>
    <w:rsid w:val="00B03685"/>
    <w:rsid w:val="00B1254B"/>
    <w:rsid w:val="00B163C8"/>
    <w:rsid w:val="00B1736F"/>
    <w:rsid w:val="00B24F39"/>
    <w:rsid w:val="00B33210"/>
    <w:rsid w:val="00B3322E"/>
    <w:rsid w:val="00B3537A"/>
    <w:rsid w:val="00B41953"/>
    <w:rsid w:val="00B41AC7"/>
    <w:rsid w:val="00B44000"/>
    <w:rsid w:val="00B449CD"/>
    <w:rsid w:val="00B509EF"/>
    <w:rsid w:val="00B575F9"/>
    <w:rsid w:val="00B71C0E"/>
    <w:rsid w:val="00B7309E"/>
    <w:rsid w:val="00B7580D"/>
    <w:rsid w:val="00B758A0"/>
    <w:rsid w:val="00B776F8"/>
    <w:rsid w:val="00B828D5"/>
    <w:rsid w:val="00B86A2C"/>
    <w:rsid w:val="00B86E8E"/>
    <w:rsid w:val="00B9275F"/>
    <w:rsid w:val="00B939C9"/>
    <w:rsid w:val="00B96F13"/>
    <w:rsid w:val="00BA0724"/>
    <w:rsid w:val="00BA2BE6"/>
    <w:rsid w:val="00BA3713"/>
    <w:rsid w:val="00BA40C2"/>
    <w:rsid w:val="00BA432A"/>
    <w:rsid w:val="00BB06EC"/>
    <w:rsid w:val="00BB19D9"/>
    <w:rsid w:val="00BB633E"/>
    <w:rsid w:val="00BB719B"/>
    <w:rsid w:val="00BC24EC"/>
    <w:rsid w:val="00BC3BDC"/>
    <w:rsid w:val="00BC4856"/>
    <w:rsid w:val="00BE3E2B"/>
    <w:rsid w:val="00BE5FCA"/>
    <w:rsid w:val="00BE7698"/>
    <w:rsid w:val="00BF3D62"/>
    <w:rsid w:val="00BF40FD"/>
    <w:rsid w:val="00BF615B"/>
    <w:rsid w:val="00BF77B1"/>
    <w:rsid w:val="00C03FE2"/>
    <w:rsid w:val="00C05452"/>
    <w:rsid w:val="00C058B9"/>
    <w:rsid w:val="00C25784"/>
    <w:rsid w:val="00C3118D"/>
    <w:rsid w:val="00C35766"/>
    <w:rsid w:val="00C40B88"/>
    <w:rsid w:val="00C52F94"/>
    <w:rsid w:val="00C61247"/>
    <w:rsid w:val="00C7603E"/>
    <w:rsid w:val="00C820FD"/>
    <w:rsid w:val="00C876FA"/>
    <w:rsid w:val="00C90A81"/>
    <w:rsid w:val="00C92364"/>
    <w:rsid w:val="00C961AD"/>
    <w:rsid w:val="00CA2959"/>
    <w:rsid w:val="00CA4E99"/>
    <w:rsid w:val="00CB0EE7"/>
    <w:rsid w:val="00CB158B"/>
    <w:rsid w:val="00CB72B7"/>
    <w:rsid w:val="00CC3474"/>
    <w:rsid w:val="00CC7D8D"/>
    <w:rsid w:val="00CD00EF"/>
    <w:rsid w:val="00CD71FC"/>
    <w:rsid w:val="00CE419F"/>
    <w:rsid w:val="00CE678A"/>
    <w:rsid w:val="00CF0CF6"/>
    <w:rsid w:val="00CF3F30"/>
    <w:rsid w:val="00CF60FB"/>
    <w:rsid w:val="00D029D6"/>
    <w:rsid w:val="00D0651C"/>
    <w:rsid w:val="00D35B73"/>
    <w:rsid w:val="00D40E8A"/>
    <w:rsid w:val="00D41FC0"/>
    <w:rsid w:val="00D42AF7"/>
    <w:rsid w:val="00D5276C"/>
    <w:rsid w:val="00D55BF2"/>
    <w:rsid w:val="00D60104"/>
    <w:rsid w:val="00D811DB"/>
    <w:rsid w:val="00D81C9A"/>
    <w:rsid w:val="00D83410"/>
    <w:rsid w:val="00D84148"/>
    <w:rsid w:val="00D87981"/>
    <w:rsid w:val="00DA1CD1"/>
    <w:rsid w:val="00DB3777"/>
    <w:rsid w:val="00DB3CD6"/>
    <w:rsid w:val="00DC1929"/>
    <w:rsid w:val="00DC1A60"/>
    <w:rsid w:val="00DC3656"/>
    <w:rsid w:val="00DC4A78"/>
    <w:rsid w:val="00DC607A"/>
    <w:rsid w:val="00DC646C"/>
    <w:rsid w:val="00DD1276"/>
    <w:rsid w:val="00DD135E"/>
    <w:rsid w:val="00DD50C6"/>
    <w:rsid w:val="00DE34A6"/>
    <w:rsid w:val="00DE4A66"/>
    <w:rsid w:val="00DE51CE"/>
    <w:rsid w:val="00DF506D"/>
    <w:rsid w:val="00E0314A"/>
    <w:rsid w:val="00E043E6"/>
    <w:rsid w:val="00E052A2"/>
    <w:rsid w:val="00E05610"/>
    <w:rsid w:val="00E10AD7"/>
    <w:rsid w:val="00E16B50"/>
    <w:rsid w:val="00E1746D"/>
    <w:rsid w:val="00E175E5"/>
    <w:rsid w:val="00E25244"/>
    <w:rsid w:val="00E34EF7"/>
    <w:rsid w:val="00E35324"/>
    <w:rsid w:val="00E360DF"/>
    <w:rsid w:val="00E43795"/>
    <w:rsid w:val="00E5259E"/>
    <w:rsid w:val="00E56E37"/>
    <w:rsid w:val="00E66258"/>
    <w:rsid w:val="00E71E08"/>
    <w:rsid w:val="00E73087"/>
    <w:rsid w:val="00E739F1"/>
    <w:rsid w:val="00E73F9C"/>
    <w:rsid w:val="00E77140"/>
    <w:rsid w:val="00E86CB8"/>
    <w:rsid w:val="00E92AB5"/>
    <w:rsid w:val="00E97D38"/>
    <w:rsid w:val="00EA10DA"/>
    <w:rsid w:val="00EA2E3C"/>
    <w:rsid w:val="00EA5953"/>
    <w:rsid w:val="00EA5B01"/>
    <w:rsid w:val="00EA79AE"/>
    <w:rsid w:val="00EB18AC"/>
    <w:rsid w:val="00EB2E01"/>
    <w:rsid w:val="00EB389D"/>
    <w:rsid w:val="00EB4995"/>
    <w:rsid w:val="00EB6593"/>
    <w:rsid w:val="00EC6C4C"/>
    <w:rsid w:val="00ED2142"/>
    <w:rsid w:val="00ED2C59"/>
    <w:rsid w:val="00ED412B"/>
    <w:rsid w:val="00ED741D"/>
    <w:rsid w:val="00EE6A33"/>
    <w:rsid w:val="00EF0BD5"/>
    <w:rsid w:val="00EF0E65"/>
    <w:rsid w:val="00EF36EE"/>
    <w:rsid w:val="00EF686F"/>
    <w:rsid w:val="00F00A3A"/>
    <w:rsid w:val="00F15ABC"/>
    <w:rsid w:val="00F2015E"/>
    <w:rsid w:val="00F203EE"/>
    <w:rsid w:val="00F30A79"/>
    <w:rsid w:val="00F33B94"/>
    <w:rsid w:val="00F42A62"/>
    <w:rsid w:val="00F51020"/>
    <w:rsid w:val="00F54304"/>
    <w:rsid w:val="00F6080B"/>
    <w:rsid w:val="00F64A6D"/>
    <w:rsid w:val="00F72A1E"/>
    <w:rsid w:val="00F8068A"/>
    <w:rsid w:val="00F86E06"/>
    <w:rsid w:val="00F9413F"/>
    <w:rsid w:val="00F943AB"/>
    <w:rsid w:val="00F96E59"/>
    <w:rsid w:val="00F97F27"/>
    <w:rsid w:val="00FA1FC2"/>
    <w:rsid w:val="00FA2D98"/>
    <w:rsid w:val="00FA5263"/>
    <w:rsid w:val="00FB4031"/>
    <w:rsid w:val="00FC2A99"/>
    <w:rsid w:val="00FC452C"/>
    <w:rsid w:val="00FC57F0"/>
    <w:rsid w:val="00FC698A"/>
    <w:rsid w:val="00FC7899"/>
    <w:rsid w:val="00FD29A6"/>
    <w:rsid w:val="00FE0404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7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8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tomasz.napierala@up.poznan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p_poznan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2.xml"/><Relationship Id="rId10" Type="http://schemas.openxmlformats.org/officeDocument/2006/relationships/hyperlink" Target="mailto:agnieszka.nowak@up.poznan.pl" TargetMode="External"/><Relationship Id="rId19" Type="http://schemas.openxmlformats.org/officeDocument/2006/relationships/hyperlink" Target="mailto:agnieszka.nowak@up.poznan.pl" TargetMode="External"/><Relationship Id="rId31" Type="http://schemas.openxmlformats.org/officeDocument/2006/relationships/hyperlink" Target="https://platformazakupowa.pl/pn/up_poz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p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uls.edu.p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CBA8-546B-439B-BA64-2E7945C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5692</Words>
  <Characters>34153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9</cp:revision>
  <cp:lastPrinted>2023-01-23T09:06:00Z</cp:lastPrinted>
  <dcterms:created xsi:type="dcterms:W3CDTF">2023-01-17T08:28:00Z</dcterms:created>
  <dcterms:modified xsi:type="dcterms:W3CDTF">2023-01-23T10:10:00Z</dcterms:modified>
</cp:coreProperties>
</file>