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29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0490"/>
        <w:gridCol w:w="1843"/>
      </w:tblGrid>
      <w:tr w:rsidR="0068705F" w:rsidRPr="0068705F" w14:paraId="3F4C29A4" w14:textId="77777777" w:rsidTr="001A6E0B">
        <w:trPr>
          <w:trHeight w:val="140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0FF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34D0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C78" w14:textId="77777777" w:rsidR="00573F62" w:rsidRPr="0068705F" w:rsidRDefault="00573F62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Ilość</w:t>
            </w:r>
          </w:p>
        </w:tc>
      </w:tr>
      <w:tr w:rsidR="0068705F" w:rsidRPr="0068705F" w14:paraId="1174D4F2" w14:textId="77777777" w:rsidTr="001A6E0B">
        <w:trPr>
          <w:trHeight w:hRule="exact" w:val="3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4E72" w14:textId="77777777" w:rsidR="00573F62" w:rsidRPr="0068705F" w:rsidRDefault="00573F62" w:rsidP="00CB0A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4B67" w14:textId="2CC48A6F" w:rsidR="00573F62" w:rsidRPr="0068705F" w:rsidRDefault="00C5785F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Jednostka centralna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55AE" w14:textId="17439179" w:rsidR="00573F62" w:rsidRPr="0068705F" w:rsidRDefault="001D1729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C5785F" w:rsidRPr="0068705F" w14:paraId="271A45B0" w14:textId="77777777" w:rsidTr="001A6E0B">
        <w:trPr>
          <w:trHeight w:hRule="exact" w:val="3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7F01" w14:textId="77777777" w:rsidR="00C5785F" w:rsidRPr="0068705F" w:rsidRDefault="00C5785F" w:rsidP="00CB0A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01A2" w14:textId="1C337E14" w:rsidR="00C5785F" w:rsidRDefault="00C5785F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Monitor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8D81" w14:textId="7E7892BD" w:rsidR="00C5785F" w:rsidRDefault="00C5785F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C5785F" w:rsidRPr="0068705F" w14:paraId="300BB8B9" w14:textId="77777777" w:rsidTr="001A6E0B">
        <w:trPr>
          <w:trHeight w:hRule="exact" w:val="3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C926" w14:textId="77777777" w:rsidR="00C5785F" w:rsidRPr="0068705F" w:rsidRDefault="00C5785F" w:rsidP="00CB0A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93DE" w14:textId="18A483BD" w:rsidR="00C5785F" w:rsidRDefault="00C5785F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Zasilacz awaryjny UPS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60C" w14:textId="7A5EA17A" w:rsidR="00C5785F" w:rsidRDefault="00C5785F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D85D67" w:rsidRPr="0068705F" w14:paraId="40BE6350" w14:textId="77777777" w:rsidTr="001A6E0B">
        <w:trPr>
          <w:trHeight w:hRule="exact" w:val="3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EA0C" w14:textId="77777777" w:rsidR="00D85D67" w:rsidRPr="0068705F" w:rsidRDefault="00D85D67" w:rsidP="00CB0A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AF77" w14:textId="6B5C57E7" w:rsidR="00D85D67" w:rsidRDefault="00D85D67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Mysz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51A7" w14:textId="72896200" w:rsidR="00D85D67" w:rsidRDefault="00D85D67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774D6C" w:rsidRPr="0068705F" w14:paraId="46091CEB" w14:textId="77777777" w:rsidTr="001A6E0B">
        <w:trPr>
          <w:trHeight w:hRule="exact" w:val="3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9929" w14:textId="77777777" w:rsidR="00774D6C" w:rsidRPr="0068705F" w:rsidRDefault="00774D6C" w:rsidP="00CB0A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BA53" w14:textId="1E6D5E46" w:rsidR="00774D6C" w:rsidRDefault="00774D6C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Klawiatura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C283" w14:textId="50A53586" w:rsidR="00774D6C" w:rsidRDefault="00774D6C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</w:tbl>
    <w:p w14:paraId="52C1045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2156F8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A77917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2D8532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EE2E5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5E15573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080E13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48635F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A5B90A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75912A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AAF5A75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736C0F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641685B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C5335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DEE1F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6EFFBC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A4EE7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29D4EB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2A4853A" w14:textId="77777777" w:rsidR="0042705C" w:rsidRPr="0068705F" w:rsidRDefault="0042705C">
      <w:pPr>
        <w:spacing w:line="259" w:lineRule="auto"/>
        <w:rPr>
          <w:rFonts w:ascii="Calibri" w:eastAsia="Times New Roman" w:hAnsi="Calibri" w:cs="Times New Roman"/>
        </w:rPr>
      </w:pPr>
      <w:r w:rsidRPr="0068705F">
        <w:rPr>
          <w:rFonts w:ascii="Calibri" w:eastAsia="Times New Roman" w:hAnsi="Calibri" w:cs="Times New Roman"/>
        </w:rPr>
        <w:br w:type="page"/>
      </w:r>
    </w:p>
    <w:p w14:paraId="7EBCF12A" w14:textId="77777777" w:rsidR="001D1729" w:rsidRDefault="001D1729" w:rsidP="001D1729">
      <w:pPr>
        <w:rPr>
          <w:rFonts w:eastAsia="Times New Roman"/>
        </w:rPr>
      </w:pPr>
    </w:p>
    <w:p w14:paraId="0A0D2BE1" w14:textId="77777777" w:rsidR="00D85D67" w:rsidRDefault="00D85D67" w:rsidP="00D85D67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030F72">
        <w:rPr>
          <w:rFonts w:asciiTheme="minorHAnsi" w:hAnsiTheme="minorHAnsi" w:cstheme="minorHAnsi"/>
        </w:rPr>
        <w:t>Jednostka centralna</w:t>
      </w:r>
    </w:p>
    <w:p w14:paraId="3658FD41" w14:textId="77777777" w:rsidR="00D85D67" w:rsidRPr="00030F72" w:rsidRDefault="00D85D67" w:rsidP="00D85D67">
      <w:pPr>
        <w:pStyle w:val="Akapitzlist"/>
        <w:spacing w:line="240" w:lineRule="auto"/>
        <w:rPr>
          <w:rFonts w:asciiTheme="minorHAnsi" w:hAnsiTheme="minorHAnsi" w:cstheme="minorHAnsi"/>
          <w:i/>
          <w:iCs/>
        </w:rPr>
      </w:pP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2579"/>
        <w:gridCol w:w="9774"/>
      </w:tblGrid>
      <w:tr w:rsidR="00D85D67" w:rsidRPr="00030F72" w14:paraId="61D03BC3" w14:textId="77777777" w:rsidTr="00C9531B">
        <w:trPr>
          <w:trHeight w:val="629"/>
          <w:jc w:val="center"/>
        </w:trPr>
        <w:tc>
          <w:tcPr>
            <w:tcW w:w="459" w:type="pct"/>
            <w:vAlign w:val="center"/>
          </w:tcPr>
          <w:p w14:paraId="0EF86807" w14:textId="77777777" w:rsidR="00D85D67" w:rsidRPr="00030F72" w:rsidRDefault="00D85D67" w:rsidP="00C9531B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bookmarkStart w:id="0" w:name="_Hlk37936187"/>
            <w:r w:rsidRPr="00030F72">
              <w:rPr>
                <w:rFonts w:cstheme="minorHAnsi"/>
              </w:rPr>
              <w:t>Lp.</w:t>
            </w:r>
          </w:p>
        </w:tc>
        <w:tc>
          <w:tcPr>
            <w:tcW w:w="948" w:type="pct"/>
            <w:vAlign w:val="center"/>
          </w:tcPr>
          <w:p w14:paraId="6ABB9DF8" w14:textId="77777777" w:rsidR="00D85D67" w:rsidRPr="00030F72" w:rsidRDefault="00D85D67" w:rsidP="00C9531B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3AA83399" w14:textId="77777777" w:rsidR="00D85D67" w:rsidRPr="00030F72" w:rsidRDefault="00D85D67" w:rsidP="00C9531B">
            <w:pPr>
              <w:spacing w:line="240" w:lineRule="auto"/>
              <w:ind w:left="-74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Wymagane minimalne parametry techniczne sprzętu</w:t>
            </w:r>
          </w:p>
        </w:tc>
      </w:tr>
      <w:bookmarkEnd w:id="0"/>
      <w:tr w:rsidR="00D85D67" w:rsidRPr="00030F72" w14:paraId="7C004DFD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C91971D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  <w:vAlign w:val="center"/>
          </w:tcPr>
          <w:p w14:paraId="485EDCE5" w14:textId="77777777" w:rsidR="00D85D67" w:rsidRPr="00030F72" w:rsidRDefault="00D85D67" w:rsidP="00C9531B">
            <w:pPr>
              <w:spacing w:line="240" w:lineRule="auto"/>
              <w:jc w:val="both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Typ</w:t>
            </w:r>
          </w:p>
        </w:tc>
        <w:tc>
          <w:tcPr>
            <w:tcW w:w="3593" w:type="pct"/>
            <w:vAlign w:val="center"/>
          </w:tcPr>
          <w:p w14:paraId="7A4D2138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Fabrycznie nowa (rok produkcji 2022, 2023) jednostka centralna do z</w:t>
            </w:r>
            <w:r w:rsidRPr="00030F72">
              <w:rPr>
                <w:rFonts w:eastAsia="Calibri" w:cstheme="minorHAnsi"/>
              </w:rPr>
              <w:t>estawu komputerowego typu desktop z klawiaturą i myszą</w:t>
            </w:r>
          </w:p>
        </w:tc>
      </w:tr>
      <w:tr w:rsidR="00D85D67" w:rsidRPr="00030F72" w14:paraId="4E46BCFC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2BCCB70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  <w:vAlign w:val="center"/>
          </w:tcPr>
          <w:p w14:paraId="0FD54A27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Procesor</w:t>
            </w:r>
          </w:p>
        </w:tc>
        <w:tc>
          <w:tcPr>
            <w:tcW w:w="3593" w:type="pct"/>
            <w:vAlign w:val="center"/>
          </w:tcPr>
          <w:p w14:paraId="048A7212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  <w:color w:val="FF0000"/>
              </w:rPr>
            </w:pPr>
            <w:r w:rsidRPr="00030F72">
              <w:rPr>
                <w:rFonts w:cstheme="minorHAnsi"/>
              </w:rPr>
              <w:t xml:space="preserve">Klasy x86, taktowanie: 3,5 GHz - w trybie turbo 4,5 GHz, liczba rdzeni: 8, zaoferowany procesor musi uzyskiwać wynik CPU Mark nie mniejszy niż </w:t>
            </w:r>
            <w:r w:rsidRPr="00030F72">
              <w:rPr>
                <w:rFonts w:cstheme="minorHAnsi"/>
                <w:color w:val="000000" w:themeColor="text1"/>
              </w:rPr>
              <w:t xml:space="preserve">30 000 punktów </w:t>
            </w:r>
            <w:r w:rsidRPr="00030F72">
              <w:rPr>
                <w:rFonts w:cstheme="minorHAnsi"/>
              </w:rPr>
              <w:t xml:space="preserve">w teście </w:t>
            </w:r>
            <w:proofErr w:type="spellStart"/>
            <w:r w:rsidRPr="00030F72">
              <w:rPr>
                <w:rFonts w:cstheme="minorHAnsi"/>
              </w:rPr>
              <w:t>Passmark</w:t>
            </w:r>
            <w:proofErr w:type="spellEnd"/>
            <w:r w:rsidRPr="00030F72">
              <w:rPr>
                <w:rFonts w:cstheme="minorHAnsi"/>
              </w:rPr>
              <w:t xml:space="preserve"> CPU zgodnie z zestawieniem opublikowanym na stronie WWW </w:t>
            </w:r>
            <w:hyperlink r:id="rId7" w:history="1">
              <w:r w:rsidRPr="00030F72">
                <w:rPr>
                  <w:rStyle w:val="Hipercze"/>
                  <w:rFonts w:cstheme="minorHAnsi"/>
                </w:rPr>
                <w:t>https://www.cpubenchmark.net</w:t>
              </w:r>
            </w:hyperlink>
            <w:r w:rsidRPr="00030F72">
              <w:rPr>
                <w:rFonts w:cstheme="minorHAnsi"/>
              </w:rPr>
              <w:t xml:space="preserve">  w dniu ogłoszenia niniejszego postępowania. Zestawienie: </w:t>
            </w:r>
            <w:hyperlink r:id="rId8" w:history="1">
              <w:r w:rsidRPr="00030F72">
                <w:rPr>
                  <w:rStyle w:val="Hipercze"/>
                  <w:rFonts w:cstheme="minorHAnsi"/>
                </w:rPr>
                <w:t>https://www.cpubenchmark.net/CPU_mega_page.html</w:t>
              </w:r>
            </w:hyperlink>
            <w:r w:rsidRPr="00030F72">
              <w:rPr>
                <w:rFonts w:cstheme="minorHAnsi"/>
              </w:rPr>
              <w:t xml:space="preserve">  z dnia ogłoszenia niniejszego postępowania stanowiący Załącznik  nr 7 do SWZ</w:t>
            </w:r>
          </w:p>
        </w:tc>
      </w:tr>
      <w:tr w:rsidR="00D85D67" w:rsidRPr="00030F72" w14:paraId="54C00E63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ACCDBFA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</w:tcPr>
          <w:p w14:paraId="701FC3C9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Płyta główna</w:t>
            </w:r>
          </w:p>
        </w:tc>
        <w:tc>
          <w:tcPr>
            <w:tcW w:w="3593" w:type="pct"/>
          </w:tcPr>
          <w:p w14:paraId="0DA6D82E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Format – ATX, odsługiwane  pamięci – DDR5, liczba banków pamięci – 4</w:t>
            </w:r>
          </w:p>
        </w:tc>
      </w:tr>
      <w:tr w:rsidR="00D85D67" w:rsidRPr="00030F72" w14:paraId="1690A508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6F4D636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  <w:vAlign w:val="center"/>
          </w:tcPr>
          <w:p w14:paraId="59CAC52F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Pamięć operacyjna RAM</w:t>
            </w:r>
          </w:p>
        </w:tc>
        <w:tc>
          <w:tcPr>
            <w:tcW w:w="3593" w:type="pct"/>
          </w:tcPr>
          <w:p w14:paraId="52FB87AC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Rozmiar pamięci – 32 GB (2x16GB), Taktowanie – 5200 MHz, Rodzaj pamięci – DDR5</w:t>
            </w:r>
          </w:p>
        </w:tc>
      </w:tr>
      <w:tr w:rsidR="00D85D67" w:rsidRPr="00030F72" w14:paraId="7077E776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617EBB0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</w:tcPr>
          <w:p w14:paraId="1EB9993A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Dysk twardy SSD</w:t>
            </w:r>
          </w:p>
        </w:tc>
        <w:tc>
          <w:tcPr>
            <w:tcW w:w="3593" w:type="pct"/>
          </w:tcPr>
          <w:p w14:paraId="51381B30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Pojemność – 2TB, Interfejs – M.2, Prędkość odczytu – 5000 MB/s, Prędkość zapisu – 5000 MB/s, TBW – 1000 TB</w:t>
            </w:r>
          </w:p>
        </w:tc>
      </w:tr>
      <w:tr w:rsidR="00D85D67" w:rsidRPr="00030F72" w14:paraId="2A80F864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2F790B4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</w:tcPr>
          <w:p w14:paraId="2E772687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Dysk twardy HDD</w:t>
            </w:r>
          </w:p>
        </w:tc>
        <w:tc>
          <w:tcPr>
            <w:tcW w:w="3593" w:type="pct"/>
          </w:tcPr>
          <w:p w14:paraId="2C0DDA6B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 xml:space="preserve">Pojemność – 4 TB, Pamięć podręczna – 256 MB, Prędkość obrotowa – 5400 </w:t>
            </w:r>
            <w:proofErr w:type="spellStart"/>
            <w:r w:rsidRPr="00030F72">
              <w:rPr>
                <w:rFonts w:cstheme="minorHAnsi"/>
              </w:rPr>
              <w:t>obr</w:t>
            </w:r>
            <w:proofErr w:type="spellEnd"/>
            <w:r w:rsidRPr="00030F72">
              <w:rPr>
                <w:rFonts w:cstheme="minorHAnsi"/>
              </w:rPr>
              <w:t>./min</w:t>
            </w:r>
          </w:p>
        </w:tc>
      </w:tr>
      <w:tr w:rsidR="00D85D67" w:rsidRPr="00030F72" w14:paraId="7B4D6FCD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0C5CCAD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</w:tcPr>
          <w:p w14:paraId="2F49D31A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Karta graficzna</w:t>
            </w:r>
          </w:p>
        </w:tc>
        <w:tc>
          <w:tcPr>
            <w:tcW w:w="3593" w:type="pct"/>
          </w:tcPr>
          <w:p w14:paraId="3E346682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 xml:space="preserve">Taktowanie rdzenia – 1200 MHz, Szyna danych – 128bit, Typ pamięci – GDDR 6, Rozmiar pamięci – 8GB, Ilość obsługiwanych monitorów – 3, Chłodzenie – aktywne </w:t>
            </w:r>
          </w:p>
        </w:tc>
      </w:tr>
      <w:tr w:rsidR="00D85D67" w:rsidRPr="00030F72" w14:paraId="56CD0B4E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4C6FEDC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</w:tcPr>
          <w:p w14:paraId="412C33A2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Napęd BLURAY</w:t>
            </w:r>
          </w:p>
        </w:tc>
        <w:tc>
          <w:tcPr>
            <w:tcW w:w="3593" w:type="pct"/>
          </w:tcPr>
          <w:p w14:paraId="57C5B567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  <w:lang w:val="en-US"/>
              </w:rPr>
            </w:pPr>
            <w:r w:rsidRPr="00030F72">
              <w:rPr>
                <w:rFonts w:cstheme="minorHAnsi"/>
              </w:rPr>
              <w:t xml:space="preserve">Nagrywanie i odczyt płyt : Blu-Ray, DVD oraz CD </w:t>
            </w:r>
          </w:p>
        </w:tc>
      </w:tr>
      <w:tr w:rsidR="00D85D67" w:rsidRPr="00030F72" w14:paraId="72E603BE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33795D7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948" w:type="pct"/>
          </w:tcPr>
          <w:p w14:paraId="567C1F2A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Obudowa</w:t>
            </w:r>
          </w:p>
        </w:tc>
        <w:tc>
          <w:tcPr>
            <w:tcW w:w="3593" w:type="pct"/>
          </w:tcPr>
          <w:p w14:paraId="72C461BA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Typ obudowy – Middle Tower, Panel boczny – metalowy, Ilość kieszeni 5,25’’ – 2szt, Standard płyty głównej – ATX, Zainstalowane wentylatory 120mm – 2szt (przód i tył)</w:t>
            </w:r>
          </w:p>
        </w:tc>
      </w:tr>
      <w:tr w:rsidR="00D85D67" w:rsidRPr="00030F72" w14:paraId="5B421311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7D2A94DE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</w:tcPr>
          <w:p w14:paraId="659E0ACC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 xml:space="preserve">Zasilacz </w:t>
            </w:r>
          </w:p>
        </w:tc>
        <w:tc>
          <w:tcPr>
            <w:tcW w:w="3593" w:type="pct"/>
          </w:tcPr>
          <w:p w14:paraId="7B112194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Standard – ATX, Moc – 550 W, Certyfikat 80 PLUS – Gold</w:t>
            </w:r>
          </w:p>
        </w:tc>
      </w:tr>
      <w:tr w:rsidR="00D85D67" w:rsidRPr="00030F72" w14:paraId="7A1DB35B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4706" w14:textId="77777777" w:rsidR="00D85D67" w:rsidRPr="00030F72" w:rsidRDefault="00D85D67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6E78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System operacyjny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481" w14:textId="77777777" w:rsidR="002B428F" w:rsidRDefault="002B428F" w:rsidP="002B42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64-bitowy w najnowszej dostępnej na rynku wersji. System operacyjny powinien zapewnić kompatybilność z używanym przez Zamawiającego środowiskiem i aplikacjami.</w:t>
            </w:r>
          </w:p>
          <w:p w14:paraId="0B915BB2" w14:textId="77777777" w:rsidR="002B428F" w:rsidRDefault="002B428F" w:rsidP="002B42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Parametry kompatybilności :</w:t>
            </w:r>
          </w:p>
          <w:p w14:paraId="6277859E" w14:textId="77777777" w:rsidR="002B428F" w:rsidRDefault="002B428F" w:rsidP="002B42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pełna integracja z domeną Windows opartą na serwerach Windows 2012 w zakresie autoryzacji w środowisku Zamawiającego;</w:t>
            </w:r>
          </w:p>
          <w:p w14:paraId="1E4DE2F4" w14:textId="77777777" w:rsidR="002B428F" w:rsidRDefault="002B428F" w:rsidP="002B42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14:paraId="2D087B57" w14:textId="77777777" w:rsidR="002B428F" w:rsidRDefault="002B428F" w:rsidP="002B42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14:paraId="39708422" w14:textId="77777777" w:rsidR="002B428F" w:rsidRDefault="002B428F" w:rsidP="002B42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2C89E9CA" w14:textId="77777777" w:rsidR="002B428F" w:rsidRDefault="002B428F" w:rsidP="002B428F">
            <w:pPr>
              <w:spacing w:line="276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>
              <w:rPr>
                <w:rFonts w:ascii="Calibri" w:hAnsi="Calibri"/>
              </w:rPr>
              <w:t xml:space="preserve">wymagający aktywacji przez użytkownika.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22B7A410" w14:textId="2DAD4C78" w:rsidR="00D85D67" w:rsidRPr="00030F72" w:rsidRDefault="00D85D67" w:rsidP="00C9531B">
            <w:pPr>
              <w:spacing w:line="240" w:lineRule="auto"/>
              <w:contextualSpacing/>
              <w:rPr>
                <w:rFonts w:cstheme="minorHAnsi"/>
                <w:i/>
                <w:iCs/>
              </w:rPr>
            </w:pPr>
          </w:p>
        </w:tc>
      </w:tr>
      <w:tr w:rsidR="006153A6" w:rsidRPr="00030F72" w14:paraId="358FF80E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3CD4" w14:textId="77777777" w:rsidR="006153A6" w:rsidRPr="00030F72" w:rsidRDefault="006153A6" w:rsidP="00D85D67">
            <w:pPr>
              <w:numPr>
                <w:ilvl w:val="0"/>
                <w:numId w:val="3"/>
              </w:numPr>
              <w:spacing w:after="0" w:line="240" w:lineRule="auto"/>
              <w:ind w:left="278" w:firstLine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45B1" w14:textId="593808CB" w:rsidR="006153A6" w:rsidRPr="00030F72" w:rsidRDefault="006153A6" w:rsidP="00C9531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561" w14:textId="34EAD903" w:rsidR="006153A6" w:rsidRDefault="006153A6" w:rsidP="002B42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M</w:t>
            </w:r>
            <w:r>
              <w:t>in</w:t>
            </w:r>
            <w:r>
              <w:t>.</w:t>
            </w:r>
            <w:r>
              <w:t xml:space="preserve"> 2-letni</w:t>
            </w:r>
            <w:r>
              <w:t>a</w:t>
            </w:r>
            <w:r>
              <w:t xml:space="preserve"> gwarancj</w:t>
            </w:r>
            <w:r>
              <w:t>a</w:t>
            </w:r>
          </w:p>
        </w:tc>
      </w:tr>
    </w:tbl>
    <w:p w14:paraId="60769714" w14:textId="77777777" w:rsidR="00D85D67" w:rsidRPr="00030F72" w:rsidRDefault="00D85D67" w:rsidP="00D85D67">
      <w:pPr>
        <w:spacing w:line="240" w:lineRule="auto"/>
        <w:rPr>
          <w:rFonts w:cstheme="minorHAnsi"/>
          <w:i/>
          <w:iCs/>
        </w:rPr>
      </w:pPr>
    </w:p>
    <w:p w14:paraId="408EBF32" w14:textId="77777777" w:rsidR="00D85D67" w:rsidRDefault="00D85D67" w:rsidP="00D85D67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030F72">
        <w:rPr>
          <w:rFonts w:asciiTheme="minorHAnsi" w:hAnsiTheme="minorHAnsi" w:cstheme="minorHAnsi"/>
        </w:rPr>
        <w:t>Monitor</w:t>
      </w:r>
    </w:p>
    <w:p w14:paraId="3F49AE57" w14:textId="77777777" w:rsidR="00D85D67" w:rsidRPr="00030F72" w:rsidRDefault="00D85D67" w:rsidP="00D85D67">
      <w:pPr>
        <w:pStyle w:val="Akapitzlist"/>
        <w:spacing w:line="240" w:lineRule="auto"/>
        <w:rPr>
          <w:rFonts w:asciiTheme="minorHAnsi" w:hAnsiTheme="minorHAnsi" w:cstheme="minorHAnsi"/>
          <w:i/>
          <w:iCs/>
        </w:rPr>
      </w:pP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3343"/>
        <w:gridCol w:w="9010"/>
      </w:tblGrid>
      <w:tr w:rsidR="00D85D67" w:rsidRPr="00030F72" w14:paraId="0E353428" w14:textId="77777777" w:rsidTr="00C9531B">
        <w:trPr>
          <w:trHeight w:val="629"/>
          <w:jc w:val="center"/>
        </w:trPr>
        <w:tc>
          <w:tcPr>
            <w:tcW w:w="459" w:type="pct"/>
            <w:vAlign w:val="center"/>
          </w:tcPr>
          <w:p w14:paraId="08B21CE5" w14:textId="77777777" w:rsidR="00D85D67" w:rsidRPr="00030F72" w:rsidRDefault="00D85D67" w:rsidP="00C9531B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Lp.</w:t>
            </w:r>
          </w:p>
        </w:tc>
        <w:tc>
          <w:tcPr>
            <w:tcW w:w="1229" w:type="pct"/>
            <w:vAlign w:val="center"/>
          </w:tcPr>
          <w:p w14:paraId="340B3623" w14:textId="77777777" w:rsidR="00D85D67" w:rsidRPr="00030F72" w:rsidRDefault="00D85D67" w:rsidP="00C9531B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Nazwa komponentu</w:t>
            </w:r>
          </w:p>
        </w:tc>
        <w:tc>
          <w:tcPr>
            <w:tcW w:w="3312" w:type="pct"/>
            <w:vAlign w:val="center"/>
          </w:tcPr>
          <w:p w14:paraId="2D28B85B" w14:textId="77777777" w:rsidR="00D85D67" w:rsidRPr="00030F72" w:rsidRDefault="00D85D67" w:rsidP="00C9531B">
            <w:pPr>
              <w:spacing w:line="240" w:lineRule="auto"/>
              <w:ind w:left="-74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Wymagane minimalne parametry techniczne sprzętu</w:t>
            </w:r>
          </w:p>
        </w:tc>
      </w:tr>
      <w:tr w:rsidR="00D85D67" w:rsidRPr="00030F72" w14:paraId="7E37844B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2A1EA5BE" w14:textId="77777777" w:rsidR="00D85D67" w:rsidRPr="00030F72" w:rsidRDefault="00D85D67" w:rsidP="00D85D6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29" w:type="pct"/>
            <w:vAlign w:val="center"/>
          </w:tcPr>
          <w:p w14:paraId="74C9413D" w14:textId="77777777" w:rsidR="00D85D67" w:rsidRPr="00030F72" w:rsidRDefault="00D85D67" w:rsidP="00C9531B">
            <w:pPr>
              <w:spacing w:line="240" w:lineRule="auto"/>
              <w:jc w:val="both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Przekątna</w:t>
            </w:r>
          </w:p>
        </w:tc>
        <w:tc>
          <w:tcPr>
            <w:tcW w:w="3312" w:type="pct"/>
            <w:vAlign w:val="center"/>
          </w:tcPr>
          <w:p w14:paraId="67D8AB7B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27 cali</w:t>
            </w:r>
          </w:p>
        </w:tc>
      </w:tr>
      <w:tr w:rsidR="00D85D67" w:rsidRPr="00030F72" w14:paraId="07C69E93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32DB1FB1" w14:textId="77777777" w:rsidR="00D85D67" w:rsidRPr="00030F72" w:rsidRDefault="00D85D67" w:rsidP="00D85D6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29" w:type="pct"/>
            <w:vAlign w:val="center"/>
          </w:tcPr>
          <w:p w14:paraId="1B5B9940" w14:textId="77777777" w:rsidR="00D85D67" w:rsidRPr="00030F72" w:rsidRDefault="00D85D67" w:rsidP="00C9531B">
            <w:pPr>
              <w:spacing w:line="240" w:lineRule="auto"/>
              <w:jc w:val="both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Rozdzielczość</w:t>
            </w:r>
          </w:p>
        </w:tc>
        <w:tc>
          <w:tcPr>
            <w:tcW w:w="3312" w:type="pct"/>
            <w:vAlign w:val="center"/>
          </w:tcPr>
          <w:p w14:paraId="2412FED3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2560x1440</w:t>
            </w:r>
          </w:p>
        </w:tc>
      </w:tr>
      <w:tr w:rsidR="00D85D67" w:rsidRPr="00030F72" w14:paraId="4754225F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69BE3089" w14:textId="77777777" w:rsidR="00D85D67" w:rsidRPr="00030F72" w:rsidRDefault="00D85D67" w:rsidP="00D85D6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29" w:type="pct"/>
            <w:vAlign w:val="center"/>
          </w:tcPr>
          <w:p w14:paraId="4058EE62" w14:textId="77777777" w:rsidR="00D85D67" w:rsidRPr="00030F72" w:rsidRDefault="00D85D67" w:rsidP="00C9531B">
            <w:pPr>
              <w:spacing w:line="240" w:lineRule="auto"/>
              <w:jc w:val="both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Matryca</w:t>
            </w:r>
          </w:p>
        </w:tc>
        <w:tc>
          <w:tcPr>
            <w:tcW w:w="3312" w:type="pct"/>
            <w:vAlign w:val="center"/>
          </w:tcPr>
          <w:p w14:paraId="2EBDEDAF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Matowa IPS</w:t>
            </w:r>
          </w:p>
        </w:tc>
      </w:tr>
      <w:tr w:rsidR="00D85D67" w:rsidRPr="00030F72" w14:paraId="73FA92DE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1B78183" w14:textId="77777777" w:rsidR="00D85D67" w:rsidRPr="00030F72" w:rsidRDefault="00D85D67" w:rsidP="00D85D6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29" w:type="pct"/>
            <w:vAlign w:val="center"/>
          </w:tcPr>
          <w:p w14:paraId="77F040C0" w14:textId="77777777" w:rsidR="00D85D67" w:rsidRPr="00030F72" w:rsidRDefault="00D85D67" w:rsidP="00C9531B">
            <w:pPr>
              <w:spacing w:line="240" w:lineRule="auto"/>
              <w:jc w:val="both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Regulacja wysokości</w:t>
            </w:r>
          </w:p>
        </w:tc>
        <w:tc>
          <w:tcPr>
            <w:tcW w:w="3312" w:type="pct"/>
            <w:vAlign w:val="center"/>
          </w:tcPr>
          <w:p w14:paraId="56F0EE80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TAK</w:t>
            </w:r>
          </w:p>
        </w:tc>
      </w:tr>
    </w:tbl>
    <w:p w14:paraId="6EE13DD7" w14:textId="29935DE2" w:rsidR="00D85D67" w:rsidRDefault="00D85D67" w:rsidP="00D85D67">
      <w:pPr>
        <w:spacing w:line="240" w:lineRule="auto"/>
        <w:rPr>
          <w:rFonts w:cstheme="minorHAnsi"/>
          <w:i/>
          <w:iCs/>
        </w:rPr>
      </w:pPr>
    </w:p>
    <w:p w14:paraId="1585655F" w14:textId="3DECFE74" w:rsidR="00D85D67" w:rsidRDefault="00D85D67" w:rsidP="00D85D67">
      <w:pPr>
        <w:spacing w:line="240" w:lineRule="auto"/>
        <w:rPr>
          <w:rFonts w:cstheme="minorHAnsi"/>
          <w:i/>
          <w:iCs/>
        </w:rPr>
      </w:pPr>
    </w:p>
    <w:p w14:paraId="47EA8EA4" w14:textId="0C6F1601" w:rsidR="00284A28" w:rsidRDefault="00284A28" w:rsidP="00D85D67">
      <w:pPr>
        <w:spacing w:line="240" w:lineRule="auto"/>
        <w:rPr>
          <w:rFonts w:cstheme="minorHAnsi"/>
          <w:i/>
          <w:iCs/>
        </w:rPr>
      </w:pPr>
    </w:p>
    <w:p w14:paraId="1CABD179" w14:textId="77777777" w:rsidR="00284A28" w:rsidRDefault="00284A28" w:rsidP="00D85D67">
      <w:pPr>
        <w:spacing w:line="240" w:lineRule="auto"/>
        <w:rPr>
          <w:rFonts w:cstheme="minorHAnsi"/>
          <w:i/>
          <w:iCs/>
        </w:rPr>
      </w:pPr>
    </w:p>
    <w:p w14:paraId="2F6F7F55" w14:textId="6374BDB0" w:rsidR="00D85D67" w:rsidRDefault="00D85D67" w:rsidP="00D85D67">
      <w:pPr>
        <w:spacing w:line="240" w:lineRule="auto"/>
        <w:rPr>
          <w:rFonts w:cstheme="minorHAnsi"/>
          <w:i/>
          <w:iCs/>
        </w:rPr>
      </w:pPr>
    </w:p>
    <w:p w14:paraId="109DF2AA" w14:textId="77777777" w:rsidR="00D85D67" w:rsidRPr="00030F72" w:rsidRDefault="00D85D67" w:rsidP="00D85D67">
      <w:pPr>
        <w:spacing w:line="240" w:lineRule="auto"/>
        <w:rPr>
          <w:rFonts w:cstheme="minorHAnsi"/>
          <w:i/>
          <w:iCs/>
        </w:rPr>
      </w:pPr>
    </w:p>
    <w:p w14:paraId="520E5039" w14:textId="77777777" w:rsidR="00D85D67" w:rsidRDefault="00D85D67" w:rsidP="00D85D67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030F72">
        <w:rPr>
          <w:rFonts w:asciiTheme="minorHAnsi" w:hAnsiTheme="minorHAnsi" w:cstheme="minorHAnsi"/>
        </w:rPr>
        <w:t>Zasilacz awaryjny UPS</w:t>
      </w:r>
    </w:p>
    <w:p w14:paraId="0A2882F0" w14:textId="77777777" w:rsidR="00D85D67" w:rsidRPr="00030F72" w:rsidRDefault="00D85D67" w:rsidP="00D85D67">
      <w:pPr>
        <w:pStyle w:val="Akapitzlist"/>
        <w:spacing w:line="240" w:lineRule="auto"/>
        <w:rPr>
          <w:rFonts w:asciiTheme="minorHAnsi" w:hAnsiTheme="minorHAnsi" w:cstheme="minorHAnsi"/>
          <w:i/>
          <w:iCs/>
        </w:rPr>
      </w:pP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3343"/>
        <w:gridCol w:w="9010"/>
      </w:tblGrid>
      <w:tr w:rsidR="00D85D67" w:rsidRPr="00030F72" w14:paraId="22614FD8" w14:textId="77777777" w:rsidTr="00C9531B">
        <w:trPr>
          <w:trHeight w:val="629"/>
          <w:jc w:val="center"/>
        </w:trPr>
        <w:tc>
          <w:tcPr>
            <w:tcW w:w="459" w:type="pct"/>
            <w:vAlign w:val="center"/>
          </w:tcPr>
          <w:p w14:paraId="4F33D7B3" w14:textId="77777777" w:rsidR="00D85D67" w:rsidRPr="00030F72" w:rsidRDefault="00D85D67" w:rsidP="00C9531B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Lp.</w:t>
            </w:r>
          </w:p>
        </w:tc>
        <w:tc>
          <w:tcPr>
            <w:tcW w:w="1229" w:type="pct"/>
            <w:vAlign w:val="center"/>
          </w:tcPr>
          <w:p w14:paraId="12E6D5CE" w14:textId="77777777" w:rsidR="00D85D67" w:rsidRPr="00030F72" w:rsidRDefault="00D85D67" w:rsidP="00C9531B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Nazwa komponentu</w:t>
            </w:r>
          </w:p>
        </w:tc>
        <w:tc>
          <w:tcPr>
            <w:tcW w:w="3312" w:type="pct"/>
            <w:vAlign w:val="center"/>
          </w:tcPr>
          <w:p w14:paraId="3CA50944" w14:textId="77777777" w:rsidR="00D85D67" w:rsidRPr="00030F72" w:rsidRDefault="00D85D67" w:rsidP="00C9531B">
            <w:pPr>
              <w:spacing w:line="240" w:lineRule="auto"/>
              <w:ind w:left="-74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Wymagane minimalne parametry techniczne sprzętu</w:t>
            </w:r>
          </w:p>
        </w:tc>
      </w:tr>
      <w:tr w:rsidR="00D85D67" w:rsidRPr="00030F72" w14:paraId="24EFB851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A40D8A7" w14:textId="77777777" w:rsidR="00D85D67" w:rsidRPr="00030F72" w:rsidRDefault="00D85D67" w:rsidP="00D85D6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29" w:type="pct"/>
            <w:vAlign w:val="center"/>
          </w:tcPr>
          <w:p w14:paraId="74C44792" w14:textId="77777777" w:rsidR="00D85D67" w:rsidRPr="00030F72" w:rsidRDefault="00D85D67" w:rsidP="00C9531B">
            <w:pPr>
              <w:spacing w:line="240" w:lineRule="auto"/>
              <w:jc w:val="both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Moc pozorna</w:t>
            </w:r>
          </w:p>
        </w:tc>
        <w:tc>
          <w:tcPr>
            <w:tcW w:w="3312" w:type="pct"/>
            <w:vAlign w:val="center"/>
          </w:tcPr>
          <w:p w14:paraId="28FAA221" w14:textId="77777777" w:rsidR="00D85D67" w:rsidRPr="00030F72" w:rsidRDefault="00D85D67" w:rsidP="00C9531B">
            <w:pPr>
              <w:tabs>
                <w:tab w:val="left" w:pos="1320"/>
              </w:tabs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750 VA</w:t>
            </w:r>
          </w:p>
          <w:p w14:paraId="322A89A8" w14:textId="77777777" w:rsidR="00D85D67" w:rsidRPr="00030F72" w:rsidRDefault="00D85D67" w:rsidP="00C9531B">
            <w:pPr>
              <w:spacing w:line="240" w:lineRule="auto"/>
              <w:rPr>
                <w:rFonts w:cstheme="minorHAnsi"/>
                <w:i/>
                <w:iCs/>
              </w:rPr>
            </w:pPr>
          </w:p>
        </w:tc>
      </w:tr>
      <w:tr w:rsidR="00D85D67" w:rsidRPr="00030F72" w14:paraId="5484E573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1B7EBD71" w14:textId="77777777" w:rsidR="00D85D67" w:rsidRPr="00030F72" w:rsidRDefault="00D85D67" w:rsidP="00D85D6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29" w:type="pct"/>
            <w:vAlign w:val="center"/>
          </w:tcPr>
          <w:p w14:paraId="68364C80" w14:textId="77777777" w:rsidR="00D85D67" w:rsidRPr="00030F72" w:rsidRDefault="00D85D67" w:rsidP="00C9531B">
            <w:pPr>
              <w:spacing w:line="240" w:lineRule="auto"/>
              <w:jc w:val="both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Moc skuteczna</w:t>
            </w:r>
          </w:p>
        </w:tc>
        <w:tc>
          <w:tcPr>
            <w:tcW w:w="3312" w:type="pct"/>
            <w:vAlign w:val="center"/>
          </w:tcPr>
          <w:p w14:paraId="0621AA0A" w14:textId="77777777" w:rsidR="00D85D67" w:rsidRPr="00030F72" w:rsidRDefault="00D85D67" w:rsidP="00C9531B">
            <w:pPr>
              <w:tabs>
                <w:tab w:val="left" w:pos="1320"/>
              </w:tabs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400W</w:t>
            </w:r>
          </w:p>
        </w:tc>
      </w:tr>
      <w:tr w:rsidR="00D85D67" w:rsidRPr="00030F72" w14:paraId="07AEDA71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9633FE0" w14:textId="77777777" w:rsidR="00D85D67" w:rsidRPr="00030F72" w:rsidRDefault="00D85D67" w:rsidP="00D85D6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29" w:type="pct"/>
            <w:vAlign w:val="center"/>
          </w:tcPr>
          <w:p w14:paraId="3F9638B6" w14:textId="77777777" w:rsidR="00D85D67" w:rsidRPr="00030F72" w:rsidRDefault="00D85D67" w:rsidP="00C9531B">
            <w:pPr>
              <w:spacing w:line="240" w:lineRule="auto"/>
              <w:jc w:val="both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Waga netto</w:t>
            </w:r>
          </w:p>
        </w:tc>
        <w:tc>
          <w:tcPr>
            <w:tcW w:w="3312" w:type="pct"/>
            <w:vAlign w:val="center"/>
          </w:tcPr>
          <w:p w14:paraId="010A6AC6" w14:textId="77777777" w:rsidR="00D85D67" w:rsidRPr="00030F72" w:rsidRDefault="00D85D67" w:rsidP="00C9531B">
            <w:pPr>
              <w:tabs>
                <w:tab w:val="left" w:pos="1320"/>
              </w:tabs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Do 6 kg</w:t>
            </w:r>
          </w:p>
        </w:tc>
      </w:tr>
      <w:tr w:rsidR="00D85D67" w:rsidRPr="00030F72" w14:paraId="1A93FD92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59FED07B" w14:textId="77777777" w:rsidR="00D85D67" w:rsidRPr="00030F72" w:rsidRDefault="00D85D67" w:rsidP="00D85D6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29" w:type="pct"/>
            <w:vAlign w:val="center"/>
          </w:tcPr>
          <w:p w14:paraId="1F90E334" w14:textId="77777777" w:rsidR="00D85D67" w:rsidRPr="00030F72" w:rsidRDefault="00D85D67" w:rsidP="00C9531B">
            <w:pPr>
              <w:spacing w:line="240" w:lineRule="auto"/>
              <w:jc w:val="both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Dodatkowe</w:t>
            </w:r>
          </w:p>
        </w:tc>
        <w:tc>
          <w:tcPr>
            <w:tcW w:w="3312" w:type="pct"/>
            <w:vAlign w:val="center"/>
          </w:tcPr>
          <w:p w14:paraId="1468FBE3" w14:textId="77777777" w:rsidR="00D85D67" w:rsidRPr="00030F72" w:rsidRDefault="00D85D67" w:rsidP="00C9531B">
            <w:pPr>
              <w:tabs>
                <w:tab w:val="left" w:pos="1320"/>
              </w:tabs>
              <w:spacing w:line="240" w:lineRule="auto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Komplet przewodów służących do podłączenia urządzenia do sieci elektrycznej 220V oraz do Jednostki centralnej i Monitora</w:t>
            </w:r>
          </w:p>
        </w:tc>
      </w:tr>
    </w:tbl>
    <w:p w14:paraId="7026A38A" w14:textId="77777777" w:rsidR="00D85D67" w:rsidRDefault="00D85D67" w:rsidP="00D85D67">
      <w:pPr>
        <w:spacing w:line="240" w:lineRule="auto"/>
        <w:rPr>
          <w:rFonts w:cstheme="minorHAnsi"/>
          <w:i/>
          <w:iCs/>
          <w:lang w:eastAsia="pl-PL"/>
        </w:rPr>
      </w:pPr>
    </w:p>
    <w:p w14:paraId="155CE20B" w14:textId="73A2EE35" w:rsidR="00D85D67" w:rsidRPr="00D85D67" w:rsidRDefault="00D85D67" w:rsidP="00D85D67">
      <w:pPr>
        <w:spacing w:line="240" w:lineRule="auto"/>
        <w:rPr>
          <w:rFonts w:cstheme="minorHAnsi"/>
          <w:lang w:eastAsia="pl-PL"/>
        </w:rPr>
      </w:pPr>
      <w:r w:rsidRPr="00D85D67">
        <w:rPr>
          <w:rFonts w:cstheme="minorHAnsi"/>
          <w:lang w:eastAsia="pl-PL"/>
        </w:rPr>
        <w:t xml:space="preserve">4. </w:t>
      </w:r>
      <w:r w:rsidR="00774D6C">
        <w:rPr>
          <w:rFonts w:cstheme="minorHAnsi"/>
          <w:lang w:eastAsia="pl-PL"/>
        </w:rPr>
        <w:t xml:space="preserve"> </w:t>
      </w:r>
      <w:r w:rsidRPr="00D85D67">
        <w:rPr>
          <w:rFonts w:cstheme="minorHAnsi"/>
          <w:lang w:eastAsia="pl-PL"/>
        </w:rPr>
        <w:t>Mysz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605"/>
        <w:gridCol w:w="9010"/>
      </w:tblGrid>
      <w:tr w:rsidR="00D85D67" w:rsidRPr="00030F72" w14:paraId="2848C51C" w14:textId="77777777" w:rsidTr="00C9531B">
        <w:trPr>
          <w:trHeight w:val="629"/>
          <w:jc w:val="center"/>
        </w:trPr>
        <w:tc>
          <w:tcPr>
            <w:tcW w:w="363" w:type="pct"/>
            <w:vAlign w:val="center"/>
          </w:tcPr>
          <w:p w14:paraId="0627C815" w14:textId="77777777" w:rsidR="00D85D67" w:rsidRPr="00030F72" w:rsidRDefault="00D85D67" w:rsidP="00C9531B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Lp.</w:t>
            </w:r>
          </w:p>
        </w:tc>
        <w:tc>
          <w:tcPr>
            <w:tcW w:w="1325" w:type="pct"/>
            <w:vAlign w:val="center"/>
          </w:tcPr>
          <w:p w14:paraId="3F338740" w14:textId="77777777" w:rsidR="00D85D67" w:rsidRPr="00030F72" w:rsidRDefault="00D85D67" w:rsidP="00C9531B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Nazwa komponentu</w:t>
            </w:r>
          </w:p>
        </w:tc>
        <w:tc>
          <w:tcPr>
            <w:tcW w:w="3312" w:type="pct"/>
            <w:vAlign w:val="center"/>
          </w:tcPr>
          <w:p w14:paraId="36D86FE0" w14:textId="77777777" w:rsidR="00D85D67" w:rsidRPr="00030F72" w:rsidRDefault="00D85D67" w:rsidP="00C9531B">
            <w:pPr>
              <w:spacing w:line="240" w:lineRule="auto"/>
              <w:ind w:left="-74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Wymagane minimalne parametry techniczne sprzętu</w:t>
            </w:r>
          </w:p>
        </w:tc>
      </w:tr>
      <w:tr w:rsidR="00D85D67" w:rsidRPr="00030F72" w14:paraId="346D208C" w14:textId="77777777" w:rsidTr="00C9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363" w:type="pct"/>
            <w:vAlign w:val="center"/>
          </w:tcPr>
          <w:p w14:paraId="0ABE89C2" w14:textId="77777777" w:rsidR="00D85D67" w:rsidRPr="00030F72" w:rsidRDefault="00D85D67" w:rsidP="00774D6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325" w:type="pct"/>
            <w:vAlign w:val="center"/>
          </w:tcPr>
          <w:p w14:paraId="4AB78F00" w14:textId="77777777" w:rsidR="00D85D67" w:rsidRPr="00D85D67" w:rsidRDefault="00D85D67" w:rsidP="00C9531B">
            <w:pPr>
              <w:spacing w:line="240" w:lineRule="auto"/>
              <w:jc w:val="both"/>
              <w:rPr>
                <w:rFonts w:cstheme="minorHAnsi"/>
              </w:rPr>
            </w:pPr>
            <w:r w:rsidRPr="00D85D67">
              <w:rPr>
                <w:rFonts w:cstheme="minorHAnsi"/>
              </w:rPr>
              <w:t>Mysz</w:t>
            </w:r>
          </w:p>
        </w:tc>
        <w:tc>
          <w:tcPr>
            <w:tcW w:w="3312" w:type="pct"/>
            <w:vAlign w:val="center"/>
          </w:tcPr>
          <w:p w14:paraId="7EF5BD53" w14:textId="77777777" w:rsidR="00D85D67" w:rsidRPr="00D85D67" w:rsidRDefault="00D85D67" w:rsidP="00C9531B">
            <w:pPr>
              <w:spacing w:line="240" w:lineRule="auto"/>
              <w:rPr>
                <w:rFonts w:cstheme="minorHAnsi"/>
              </w:rPr>
            </w:pPr>
            <w:r w:rsidRPr="00D85D67">
              <w:rPr>
                <w:rFonts w:cstheme="minorHAnsi"/>
              </w:rPr>
              <w:t xml:space="preserve">Rozdzielczość regulowana do 3200 </w:t>
            </w:r>
            <w:proofErr w:type="spellStart"/>
            <w:r w:rsidRPr="00D85D67">
              <w:rPr>
                <w:rFonts w:cstheme="minorHAnsi"/>
              </w:rPr>
              <w:t>dpi</w:t>
            </w:r>
            <w:proofErr w:type="spellEnd"/>
            <w:r w:rsidRPr="00D85D67">
              <w:rPr>
                <w:rFonts w:cstheme="minorHAnsi"/>
              </w:rPr>
              <w:t xml:space="preserve">, Ilość przycisków – 8. </w:t>
            </w:r>
            <w:r w:rsidRPr="00D85D67">
              <w:rPr>
                <w:rFonts w:eastAsia="Times New Roman" w:cstheme="minorHAnsi"/>
              </w:rPr>
              <w:t xml:space="preserve">Min. </w:t>
            </w:r>
            <w:r w:rsidRPr="00D85D67">
              <w:rPr>
                <w:rFonts w:cstheme="minorHAnsi"/>
              </w:rPr>
              <w:t>r</w:t>
            </w:r>
            <w:r w:rsidRPr="00D85D67">
              <w:rPr>
                <w:rFonts w:eastAsia="Times New Roman" w:cstheme="minorHAnsi"/>
              </w:rPr>
              <w:t>oczna  gwarancja. O</w:t>
            </w:r>
            <w:r w:rsidRPr="00D85D67">
              <w:rPr>
                <w:rFonts w:cstheme="minorHAnsi"/>
                <w:bCs/>
              </w:rPr>
              <w:t>bsługa serwisowa realizowana przez Wykonawcę lub Autoryzowany serwis producenta.</w:t>
            </w:r>
          </w:p>
        </w:tc>
      </w:tr>
    </w:tbl>
    <w:p w14:paraId="08CF30A4" w14:textId="77777777" w:rsidR="00D85D67" w:rsidRPr="00F11B9D" w:rsidRDefault="00D85D67" w:rsidP="00D85D67">
      <w:pPr>
        <w:spacing w:line="240" w:lineRule="auto"/>
        <w:rPr>
          <w:rFonts w:cstheme="minorHAnsi"/>
          <w:lang w:eastAsia="pl-PL"/>
        </w:rPr>
      </w:pPr>
    </w:p>
    <w:p w14:paraId="646E6740" w14:textId="53FD77F4" w:rsidR="00492123" w:rsidRDefault="00492123" w:rsidP="00492123">
      <w:pPr>
        <w:spacing w:line="259" w:lineRule="auto"/>
        <w:rPr>
          <w:rFonts w:cstheme="minorHAnsi"/>
        </w:rPr>
      </w:pPr>
    </w:p>
    <w:p w14:paraId="3DEFBEA8" w14:textId="068FCFC6" w:rsidR="00774D6C" w:rsidRDefault="00774D6C" w:rsidP="00492123">
      <w:pPr>
        <w:spacing w:line="259" w:lineRule="auto"/>
        <w:rPr>
          <w:rFonts w:cstheme="minorHAnsi"/>
        </w:rPr>
      </w:pPr>
    </w:p>
    <w:p w14:paraId="562296FA" w14:textId="77777777" w:rsidR="00284A28" w:rsidRDefault="00284A28" w:rsidP="00492123">
      <w:pPr>
        <w:spacing w:line="259" w:lineRule="auto"/>
        <w:rPr>
          <w:rFonts w:cstheme="minorHAnsi"/>
        </w:rPr>
      </w:pPr>
    </w:p>
    <w:p w14:paraId="7E5944B5" w14:textId="74CBB211" w:rsidR="00774D6C" w:rsidRDefault="00774D6C" w:rsidP="00492123">
      <w:pPr>
        <w:spacing w:line="259" w:lineRule="auto"/>
        <w:rPr>
          <w:rFonts w:cstheme="minorHAnsi"/>
        </w:rPr>
      </w:pPr>
    </w:p>
    <w:p w14:paraId="457B1F4D" w14:textId="77777777" w:rsidR="00774D6C" w:rsidRDefault="00774D6C" w:rsidP="00492123">
      <w:pPr>
        <w:spacing w:line="259" w:lineRule="auto"/>
        <w:rPr>
          <w:rFonts w:cstheme="minorHAnsi"/>
        </w:rPr>
      </w:pPr>
    </w:p>
    <w:p w14:paraId="5B9A805E" w14:textId="5266AE0D" w:rsidR="00774D6C" w:rsidRPr="00774D6C" w:rsidRDefault="00774D6C" w:rsidP="00774D6C">
      <w:pPr>
        <w:pStyle w:val="Akapitzlist"/>
        <w:numPr>
          <w:ilvl w:val="0"/>
          <w:numId w:val="16"/>
        </w:numPr>
        <w:spacing w:line="240" w:lineRule="auto"/>
        <w:rPr>
          <w:rFonts w:cstheme="minorHAnsi"/>
          <w:lang w:eastAsia="pl-PL"/>
        </w:rPr>
      </w:pPr>
      <w:r w:rsidRPr="00774D6C">
        <w:rPr>
          <w:rFonts w:cstheme="minorHAnsi"/>
          <w:lang w:eastAsia="pl-PL"/>
        </w:rPr>
        <w:t>Klawiatura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605"/>
        <w:gridCol w:w="9010"/>
      </w:tblGrid>
      <w:tr w:rsidR="00774D6C" w:rsidRPr="00030F72" w14:paraId="0BC87B5D" w14:textId="77777777" w:rsidTr="00A6361A">
        <w:trPr>
          <w:trHeight w:val="629"/>
          <w:jc w:val="center"/>
        </w:trPr>
        <w:tc>
          <w:tcPr>
            <w:tcW w:w="363" w:type="pct"/>
            <w:vAlign w:val="center"/>
          </w:tcPr>
          <w:p w14:paraId="513B7EAC" w14:textId="77777777" w:rsidR="00774D6C" w:rsidRPr="00030F72" w:rsidRDefault="00774D6C" w:rsidP="00A6361A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Lp.</w:t>
            </w:r>
          </w:p>
        </w:tc>
        <w:tc>
          <w:tcPr>
            <w:tcW w:w="1325" w:type="pct"/>
            <w:vAlign w:val="center"/>
          </w:tcPr>
          <w:p w14:paraId="7277753B" w14:textId="77777777" w:rsidR="00774D6C" w:rsidRPr="00030F72" w:rsidRDefault="00774D6C" w:rsidP="00A6361A">
            <w:pPr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Nazwa komponentu</w:t>
            </w:r>
          </w:p>
        </w:tc>
        <w:tc>
          <w:tcPr>
            <w:tcW w:w="3312" w:type="pct"/>
            <w:vAlign w:val="center"/>
          </w:tcPr>
          <w:p w14:paraId="6BD95616" w14:textId="77777777" w:rsidR="00774D6C" w:rsidRPr="00030F72" w:rsidRDefault="00774D6C" w:rsidP="00A6361A">
            <w:pPr>
              <w:spacing w:line="240" w:lineRule="auto"/>
              <w:ind w:left="-74"/>
              <w:jc w:val="center"/>
              <w:rPr>
                <w:rFonts w:cstheme="minorHAnsi"/>
                <w:i/>
                <w:iCs/>
              </w:rPr>
            </w:pPr>
            <w:r w:rsidRPr="00030F72">
              <w:rPr>
                <w:rFonts w:cstheme="minorHAnsi"/>
              </w:rPr>
              <w:t>Wymagane minimalne parametry techniczne sprzętu</w:t>
            </w:r>
          </w:p>
        </w:tc>
      </w:tr>
      <w:tr w:rsidR="00774D6C" w:rsidRPr="00030F72" w14:paraId="1EFCA632" w14:textId="77777777" w:rsidTr="00A63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363" w:type="pct"/>
            <w:vAlign w:val="center"/>
          </w:tcPr>
          <w:p w14:paraId="3308950F" w14:textId="77777777" w:rsidR="00774D6C" w:rsidRPr="00030F72" w:rsidRDefault="00774D6C" w:rsidP="00774D6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325" w:type="pct"/>
            <w:vAlign w:val="center"/>
          </w:tcPr>
          <w:p w14:paraId="6B4B3557" w14:textId="77777777" w:rsidR="00774D6C" w:rsidRPr="00D85D67" w:rsidRDefault="00774D6C" w:rsidP="00A6361A">
            <w:pPr>
              <w:spacing w:line="240" w:lineRule="auto"/>
              <w:jc w:val="both"/>
              <w:rPr>
                <w:rFonts w:cstheme="minorHAnsi"/>
              </w:rPr>
            </w:pPr>
            <w:r w:rsidRPr="00D85D67">
              <w:rPr>
                <w:rFonts w:cstheme="minorHAnsi"/>
              </w:rPr>
              <w:t>Klawiatura</w:t>
            </w:r>
          </w:p>
        </w:tc>
        <w:tc>
          <w:tcPr>
            <w:tcW w:w="3312" w:type="pct"/>
            <w:vAlign w:val="center"/>
          </w:tcPr>
          <w:p w14:paraId="3F4A4317" w14:textId="77777777" w:rsidR="00774D6C" w:rsidRPr="00D85D67" w:rsidRDefault="00774D6C" w:rsidP="00A6361A">
            <w:pPr>
              <w:tabs>
                <w:tab w:val="left" w:pos="1320"/>
              </w:tabs>
              <w:spacing w:line="240" w:lineRule="auto"/>
              <w:rPr>
                <w:rFonts w:cstheme="minorHAnsi"/>
              </w:rPr>
            </w:pPr>
            <w:proofErr w:type="spellStart"/>
            <w:r w:rsidRPr="00D85D67">
              <w:rPr>
                <w:rFonts w:cstheme="minorHAnsi"/>
              </w:rPr>
              <w:t>Niskoprofilowa</w:t>
            </w:r>
            <w:proofErr w:type="spellEnd"/>
            <w:r w:rsidRPr="00D85D67">
              <w:rPr>
                <w:rFonts w:cstheme="minorHAnsi"/>
              </w:rPr>
              <w:t xml:space="preserve">, Przewodowa, Długość przewodu – 1,8 m. </w:t>
            </w:r>
            <w:r w:rsidRPr="00D85D67">
              <w:rPr>
                <w:rFonts w:eastAsia="Times New Roman" w:cstheme="minorHAnsi"/>
              </w:rPr>
              <w:t xml:space="preserve">Min. </w:t>
            </w:r>
            <w:r w:rsidRPr="00D85D67">
              <w:rPr>
                <w:rFonts w:cstheme="minorHAnsi"/>
              </w:rPr>
              <w:t>r</w:t>
            </w:r>
            <w:r w:rsidRPr="00D85D67">
              <w:rPr>
                <w:rFonts w:eastAsia="Times New Roman" w:cstheme="minorHAnsi"/>
              </w:rPr>
              <w:t>oczna  gwarancja. O</w:t>
            </w:r>
            <w:r w:rsidRPr="00D85D67">
              <w:rPr>
                <w:rFonts w:cstheme="minorHAnsi"/>
                <w:bCs/>
              </w:rPr>
              <w:t>bsługa serwisowa realizowana przez Wykonawcę lub Autoryzowany serwis producenta.</w:t>
            </w:r>
          </w:p>
        </w:tc>
      </w:tr>
    </w:tbl>
    <w:p w14:paraId="5D8081A9" w14:textId="77777777" w:rsidR="00774D6C" w:rsidRPr="00F11B9D" w:rsidRDefault="00774D6C" w:rsidP="00774D6C">
      <w:pPr>
        <w:spacing w:line="240" w:lineRule="auto"/>
        <w:rPr>
          <w:rFonts w:cstheme="minorHAnsi"/>
          <w:lang w:eastAsia="pl-PL"/>
        </w:rPr>
      </w:pPr>
    </w:p>
    <w:p w14:paraId="44899119" w14:textId="7C151ACB" w:rsidR="00774D6C" w:rsidRPr="00774D6C" w:rsidRDefault="00774D6C" w:rsidP="00774D6C">
      <w:pPr>
        <w:spacing w:line="259" w:lineRule="auto"/>
        <w:rPr>
          <w:rFonts w:cstheme="minorHAnsi"/>
        </w:rPr>
      </w:pPr>
    </w:p>
    <w:sectPr w:rsidR="00774D6C" w:rsidRPr="00774D6C" w:rsidSect="00D85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E9E4" w14:textId="77777777" w:rsidR="006F1EB4" w:rsidRDefault="006F1EB4" w:rsidP="00523152">
      <w:pPr>
        <w:spacing w:after="0" w:line="240" w:lineRule="auto"/>
      </w:pPr>
      <w:r>
        <w:separator/>
      </w:r>
    </w:p>
  </w:endnote>
  <w:endnote w:type="continuationSeparator" w:id="0">
    <w:p w14:paraId="7CD8235A" w14:textId="77777777" w:rsidR="006F1EB4" w:rsidRDefault="006F1EB4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2184" w14:textId="77777777" w:rsidR="00D54866" w:rsidRDefault="00D548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ACB" w14:textId="77777777" w:rsidR="00D54866" w:rsidRDefault="00D548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0524" w14:textId="77777777" w:rsidR="00D54866" w:rsidRDefault="00D54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84E1" w14:textId="77777777" w:rsidR="006F1EB4" w:rsidRDefault="006F1EB4" w:rsidP="00523152">
      <w:pPr>
        <w:spacing w:after="0" w:line="240" w:lineRule="auto"/>
      </w:pPr>
      <w:r>
        <w:separator/>
      </w:r>
    </w:p>
  </w:footnote>
  <w:footnote w:type="continuationSeparator" w:id="0">
    <w:p w14:paraId="46EE2C0E" w14:textId="77777777" w:rsidR="006F1EB4" w:rsidRDefault="006F1EB4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98C6" w14:textId="77777777" w:rsidR="00D54866" w:rsidRDefault="00D548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5059" w14:textId="77777777" w:rsidR="00D71F11" w:rsidRDefault="00D71F11" w:rsidP="00D71F11">
    <w:pPr>
      <w:rPr>
        <w:b/>
      </w:rPr>
    </w:pPr>
    <w:bookmarkStart w:id="1" w:name="_Hlk42511085"/>
    <w:bookmarkStart w:id="2" w:name="_Hlk42511086"/>
    <w:r>
      <w:rPr>
        <w:b/>
      </w:rPr>
      <w:t>BZP.272.2.2023</w:t>
    </w:r>
  </w:p>
  <w:p w14:paraId="1C0713F7" w14:textId="4888C34A" w:rsidR="00D71F11" w:rsidRDefault="00D71F11" w:rsidP="00D71F11">
    <w:pPr>
      <w:pStyle w:val="Nagwek"/>
      <w:rPr>
        <w:b/>
      </w:rPr>
    </w:pPr>
    <w:r>
      <w:rPr>
        <w:b/>
      </w:rPr>
      <w:t xml:space="preserve">Część 3                                                                                                                                    </w:t>
    </w:r>
    <w:r w:rsidR="00D54866">
      <w:rPr>
        <w:b/>
      </w:rPr>
      <w:tab/>
    </w:r>
    <w:r w:rsidR="00D54866">
      <w:rPr>
        <w:b/>
      </w:rPr>
      <w:tab/>
    </w:r>
    <w:r w:rsidR="00D54866">
      <w:rPr>
        <w:b/>
      </w:rPr>
      <w:tab/>
    </w:r>
    <w:r w:rsidR="00D54866">
      <w:rPr>
        <w:b/>
      </w:rPr>
      <w:tab/>
    </w:r>
    <w:r>
      <w:rPr>
        <w:b/>
      </w:rPr>
      <w:t xml:space="preserve"> Załącznik nr 1.3 do SWZ</w:t>
    </w:r>
    <w:bookmarkEnd w:id="1"/>
    <w:bookmarkEnd w:id="2"/>
  </w:p>
  <w:p w14:paraId="66728308" w14:textId="77777777" w:rsidR="00D71F11" w:rsidRDefault="00D71F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1202" w14:textId="77777777" w:rsidR="00D54866" w:rsidRDefault="00D54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DA8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4E81794"/>
    <w:multiLevelType w:val="hybridMultilevel"/>
    <w:tmpl w:val="69DCB952"/>
    <w:lvl w:ilvl="0" w:tplc="E9C823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28EB"/>
    <w:multiLevelType w:val="hybridMultilevel"/>
    <w:tmpl w:val="E42E41B2"/>
    <w:lvl w:ilvl="0" w:tplc="DEC6D41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EE53D78"/>
    <w:multiLevelType w:val="hybridMultilevel"/>
    <w:tmpl w:val="B34034C0"/>
    <w:lvl w:ilvl="0" w:tplc="A5ECCA7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D20B0"/>
    <w:multiLevelType w:val="hybridMultilevel"/>
    <w:tmpl w:val="BC660642"/>
    <w:lvl w:ilvl="0" w:tplc="932476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 w15:restartNumberingAfterBreak="0">
    <w:nsid w:val="56C50BEE"/>
    <w:multiLevelType w:val="hybridMultilevel"/>
    <w:tmpl w:val="DA7C7C1A"/>
    <w:lvl w:ilvl="0" w:tplc="681089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7F56477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9E84764"/>
    <w:multiLevelType w:val="hybridMultilevel"/>
    <w:tmpl w:val="3C42038A"/>
    <w:lvl w:ilvl="0" w:tplc="23FCD4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 w15:restartNumberingAfterBreak="0">
    <w:nsid w:val="78F81BAE"/>
    <w:multiLevelType w:val="hybridMultilevel"/>
    <w:tmpl w:val="298093E0"/>
    <w:lvl w:ilvl="0" w:tplc="A042AE5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7F39075A"/>
    <w:multiLevelType w:val="hybridMultilevel"/>
    <w:tmpl w:val="FA4CD608"/>
    <w:lvl w:ilvl="0" w:tplc="B3926B5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57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962313">
    <w:abstractNumId w:val="8"/>
  </w:num>
  <w:num w:numId="3" w16cid:durableId="933705282">
    <w:abstractNumId w:val="14"/>
  </w:num>
  <w:num w:numId="4" w16cid:durableId="59910325">
    <w:abstractNumId w:val="13"/>
  </w:num>
  <w:num w:numId="5" w16cid:durableId="2144540507">
    <w:abstractNumId w:val="11"/>
  </w:num>
  <w:num w:numId="6" w16cid:durableId="629868527">
    <w:abstractNumId w:val="3"/>
  </w:num>
  <w:num w:numId="7" w16cid:durableId="1081413966">
    <w:abstractNumId w:val="1"/>
  </w:num>
  <w:num w:numId="8" w16cid:durableId="183637540">
    <w:abstractNumId w:val="12"/>
  </w:num>
  <w:num w:numId="9" w16cid:durableId="1831410344">
    <w:abstractNumId w:val="5"/>
  </w:num>
  <w:num w:numId="10" w16cid:durableId="1166285270">
    <w:abstractNumId w:val="0"/>
  </w:num>
  <w:num w:numId="11" w16cid:durableId="1176531086">
    <w:abstractNumId w:val="2"/>
  </w:num>
  <w:num w:numId="12" w16cid:durableId="1541555409">
    <w:abstractNumId w:val="4"/>
  </w:num>
  <w:num w:numId="13" w16cid:durableId="1734425185">
    <w:abstractNumId w:val="10"/>
  </w:num>
  <w:num w:numId="14" w16cid:durableId="95832844">
    <w:abstractNumId w:val="15"/>
  </w:num>
  <w:num w:numId="15" w16cid:durableId="1233807330">
    <w:abstractNumId w:val="9"/>
  </w:num>
  <w:num w:numId="16" w16cid:durableId="590821500">
    <w:abstractNumId w:val="7"/>
  </w:num>
  <w:num w:numId="17" w16cid:durableId="207257888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C0"/>
    <w:rsid w:val="00014D19"/>
    <w:rsid w:val="000150F7"/>
    <w:rsid w:val="00015B79"/>
    <w:rsid w:val="00015FD6"/>
    <w:rsid w:val="000317E3"/>
    <w:rsid w:val="000450C3"/>
    <w:rsid w:val="00051237"/>
    <w:rsid w:val="00052768"/>
    <w:rsid w:val="00052932"/>
    <w:rsid w:val="000546B2"/>
    <w:rsid w:val="00055958"/>
    <w:rsid w:val="0007077B"/>
    <w:rsid w:val="00075A5C"/>
    <w:rsid w:val="000818CF"/>
    <w:rsid w:val="000A7FDF"/>
    <w:rsid w:val="000B7770"/>
    <w:rsid w:val="000C576E"/>
    <w:rsid w:val="000D0D28"/>
    <w:rsid w:val="000D0DB9"/>
    <w:rsid w:val="000D61EC"/>
    <w:rsid w:val="000D6BC0"/>
    <w:rsid w:val="000E45B3"/>
    <w:rsid w:val="000F0745"/>
    <w:rsid w:val="000F66C2"/>
    <w:rsid w:val="000F735A"/>
    <w:rsid w:val="000F7393"/>
    <w:rsid w:val="00110AA1"/>
    <w:rsid w:val="00136436"/>
    <w:rsid w:val="00157D39"/>
    <w:rsid w:val="00163983"/>
    <w:rsid w:val="00166947"/>
    <w:rsid w:val="00172D4B"/>
    <w:rsid w:val="00174879"/>
    <w:rsid w:val="00174A32"/>
    <w:rsid w:val="00177D9C"/>
    <w:rsid w:val="001814E0"/>
    <w:rsid w:val="00184CA8"/>
    <w:rsid w:val="001A3636"/>
    <w:rsid w:val="001A6E0B"/>
    <w:rsid w:val="001B38F0"/>
    <w:rsid w:val="001B4D48"/>
    <w:rsid w:val="001D1729"/>
    <w:rsid w:val="002032DE"/>
    <w:rsid w:val="00210078"/>
    <w:rsid w:val="0021125C"/>
    <w:rsid w:val="00222DE7"/>
    <w:rsid w:val="00223812"/>
    <w:rsid w:val="00226CF6"/>
    <w:rsid w:val="00236F29"/>
    <w:rsid w:val="00240051"/>
    <w:rsid w:val="00250FD3"/>
    <w:rsid w:val="00266A83"/>
    <w:rsid w:val="002673DE"/>
    <w:rsid w:val="00284A28"/>
    <w:rsid w:val="002A2984"/>
    <w:rsid w:val="002B428F"/>
    <w:rsid w:val="002F431F"/>
    <w:rsid w:val="00304022"/>
    <w:rsid w:val="00306907"/>
    <w:rsid w:val="00306A2D"/>
    <w:rsid w:val="003315DF"/>
    <w:rsid w:val="00335ECB"/>
    <w:rsid w:val="003424C1"/>
    <w:rsid w:val="003670AC"/>
    <w:rsid w:val="0037531E"/>
    <w:rsid w:val="00382FE1"/>
    <w:rsid w:val="0039239E"/>
    <w:rsid w:val="003A70A4"/>
    <w:rsid w:val="003A7AAB"/>
    <w:rsid w:val="003B6621"/>
    <w:rsid w:val="003D4E1E"/>
    <w:rsid w:val="00403384"/>
    <w:rsid w:val="00413D21"/>
    <w:rsid w:val="00422B1F"/>
    <w:rsid w:val="00422F80"/>
    <w:rsid w:val="0042705C"/>
    <w:rsid w:val="00472AB4"/>
    <w:rsid w:val="00492123"/>
    <w:rsid w:val="00493AB2"/>
    <w:rsid w:val="00495AF7"/>
    <w:rsid w:val="00497649"/>
    <w:rsid w:val="004A5C0D"/>
    <w:rsid w:val="004C219A"/>
    <w:rsid w:val="004D41B9"/>
    <w:rsid w:val="004D7F1E"/>
    <w:rsid w:val="004F1E3A"/>
    <w:rsid w:val="00503861"/>
    <w:rsid w:val="00523152"/>
    <w:rsid w:val="00531A67"/>
    <w:rsid w:val="00544F83"/>
    <w:rsid w:val="00573F62"/>
    <w:rsid w:val="00586D3B"/>
    <w:rsid w:val="00595DCE"/>
    <w:rsid w:val="005B18F1"/>
    <w:rsid w:val="005C551E"/>
    <w:rsid w:val="005C75C9"/>
    <w:rsid w:val="005D6024"/>
    <w:rsid w:val="005E4E5C"/>
    <w:rsid w:val="005E53BE"/>
    <w:rsid w:val="005E765E"/>
    <w:rsid w:val="005F47B2"/>
    <w:rsid w:val="005F49BF"/>
    <w:rsid w:val="005F58D1"/>
    <w:rsid w:val="00600788"/>
    <w:rsid w:val="00602107"/>
    <w:rsid w:val="006153A6"/>
    <w:rsid w:val="006270D1"/>
    <w:rsid w:val="006377D5"/>
    <w:rsid w:val="00650A3E"/>
    <w:rsid w:val="00652D6E"/>
    <w:rsid w:val="00660BC4"/>
    <w:rsid w:val="00660BCB"/>
    <w:rsid w:val="00677E9D"/>
    <w:rsid w:val="0068705F"/>
    <w:rsid w:val="00690675"/>
    <w:rsid w:val="0069092E"/>
    <w:rsid w:val="006B51F8"/>
    <w:rsid w:val="006C12D0"/>
    <w:rsid w:val="006D12BB"/>
    <w:rsid w:val="006E5A84"/>
    <w:rsid w:val="006E7A58"/>
    <w:rsid w:val="006F1EB4"/>
    <w:rsid w:val="006F386C"/>
    <w:rsid w:val="00710672"/>
    <w:rsid w:val="00710862"/>
    <w:rsid w:val="007126F5"/>
    <w:rsid w:val="007148D2"/>
    <w:rsid w:val="00722454"/>
    <w:rsid w:val="00727B19"/>
    <w:rsid w:val="00737E51"/>
    <w:rsid w:val="00747F09"/>
    <w:rsid w:val="0075578B"/>
    <w:rsid w:val="0076128E"/>
    <w:rsid w:val="00762236"/>
    <w:rsid w:val="007722A8"/>
    <w:rsid w:val="00774D6C"/>
    <w:rsid w:val="00783E29"/>
    <w:rsid w:val="00795EFA"/>
    <w:rsid w:val="007A60C2"/>
    <w:rsid w:val="007B6CB7"/>
    <w:rsid w:val="007C1C84"/>
    <w:rsid w:val="007C44AC"/>
    <w:rsid w:val="00800FCE"/>
    <w:rsid w:val="008101CE"/>
    <w:rsid w:val="0081211B"/>
    <w:rsid w:val="0081479E"/>
    <w:rsid w:val="00830A6F"/>
    <w:rsid w:val="00835890"/>
    <w:rsid w:val="008364BE"/>
    <w:rsid w:val="00836670"/>
    <w:rsid w:val="008402DF"/>
    <w:rsid w:val="008477A4"/>
    <w:rsid w:val="00871A05"/>
    <w:rsid w:val="00876CC0"/>
    <w:rsid w:val="00880A0B"/>
    <w:rsid w:val="008824E3"/>
    <w:rsid w:val="00887165"/>
    <w:rsid w:val="00891F02"/>
    <w:rsid w:val="0089346E"/>
    <w:rsid w:val="008959FB"/>
    <w:rsid w:val="00896200"/>
    <w:rsid w:val="008B7A6B"/>
    <w:rsid w:val="008C12A3"/>
    <w:rsid w:val="008D2BB3"/>
    <w:rsid w:val="008D476C"/>
    <w:rsid w:val="008D5576"/>
    <w:rsid w:val="008E33D7"/>
    <w:rsid w:val="008E3A63"/>
    <w:rsid w:val="008E3E76"/>
    <w:rsid w:val="008E593F"/>
    <w:rsid w:val="009005CB"/>
    <w:rsid w:val="00900710"/>
    <w:rsid w:val="00915B9A"/>
    <w:rsid w:val="00920FD1"/>
    <w:rsid w:val="00935103"/>
    <w:rsid w:val="0094121B"/>
    <w:rsid w:val="009621C0"/>
    <w:rsid w:val="00964A6E"/>
    <w:rsid w:val="00980DEE"/>
    <w:rsid w:val="00981D69"/>
    <w:rsid w:val="0099061A"/>
    <w:rsid w:val="00994466"/>
    <w:rsid w:val="009B4DE5"/>
    <w:rsid w:val="009B6F5D"/>
    <w:rsid w:val="009C4050"/>
    <w:rsid w:val="009E2669"/>
    <w:rsid w:val="009F644B"/>
    <w:rsid w:val="00A10969"/>
    <w:rsid w:val="00A201C8"/>
    <w:rsid w:val="00A21FC5"/>
    <w:rsid w:val="00A37F63"/>
    <w:rsid w:val="00A40245"/>
    <w:rsid w:val="00A42060"/>
    <w:rsid w:val="00A57EDA"/>
    <w:rsid w:val="00A81A4E"/>
    <w:rsid w:val="00A87F4B"/>
    <w:rsid w:val="00A94C1F"/>
    <w:rsid w:val="00A96CF4"/>
    <w:rsid w:val="00AA12E6"/>
    <w:rsid w:val="00AA7FEA"/>
    <w:rsid w:val="00AC6C8B"/>
    <w:rsid w:val="00AD17C1"/>
    <w:rsid w:val="00AE0A4A"/>
    <w:rsid w:val="00AF233E"/>
    <w:rsid w:val="00AF3ED7"/>
    <w:rsid w:val="00B03CD9"/>
    <w:rsid w:val="00B11A9B"/>
    <w:rsid w:val="00B14BD9"/>
    <w:rsid w:val="00B36E3E"/>
    <w:rsid w:val="00B573FF"/>
    <w:rsid w:val="00B607F9"/>
    <w:rsid w:val="00B65C98"/>
    <w:rsid w:val="00B6633E"/>
    <w:rsid w:val="00B666F6"/>
    <w:rsid w:val="00B90454"/>
    <w:rsid w:val="00BD19CC"/>
    <w:rsid w:val="00BD3B0C"/>
    <w:rsid w:val="00BD70F8"/>
    <w:rsid w:val="00BE48FD"/>
    <w:rsid w:val="00BE7A86"/>
    <w:rsid w:val="00BF0F7A"/>
    <w:rsid w:val="00BF5A5C"/>
    <w:rsid w:val="00C01195"/>
    <w:rsid w:val="00C11C80"/>
    <w:rsid w:val="00C546E0"/>
    <w:rsid w:val="00C5785F"/>
    <w:rsid w:val="00C802DF"/>
    <w:rsid w:val="00CA1B3C"/>
    <w:rsid w:val="00CA71B3"/>
    <w:rsid w:val="00CB0AA3"/>
    <w:rsid w:val="00CB5756"/>
    <w:rsid w:val="00CC7F6B"/>
    <w:rsid w:val="00CD242A"/>
    <w:rsid w:val="00D00D7D"/>
    <w:rsid w:val="00D12BAC"/>
    <w:rsid w:val="00D142BD"/>
    <w:rsid w:val="00D43418"/>
    <w:rsid w:val="00D54866"/>
    <w:rsid w:val="00D548BA"/>
    <w:rsid w:val="00D55C64"/>
    <w:rsid w:val="00D664F1"/>
    <w:rsid w:val="00D71CE8"/>
    <w:rsid w:val="00D71F11"/>
    <w:rsid w:val="00D748B3"/>
    <w:rsid w:val="00D76996"/>
    <w:rsid w:val="00D818B4"/>
    <w:rsid w:val="00D83D4D"/>
    <w:rsid w:val="00D85D67"/>
    <w:rsid w:val="00D86B5D"/>
    <w:rsid w:val="00DA200D"/>
    <w:rsid w:val="00DB19C3"/>
    <w:rsid w:val="00DB4B2B"/>
    <w:rsid w:val="00DC4551"/>
    <w:rsid w:val="00DC544C"/>
    <w:rsid w:val="00DD31AD"/>
    <w:rsid w:val="00DD3EB5"/>
    <w:rsid w:val="00DD42DC"/>
    <w:rsid w:val="00DD47B1"/>
    <w:rsid w:val="00DD4E35"/>
    <w:rsid w:val="00DF286D"/>
    <w:rsid w:val="00DF6594"/>
    <w:rsid w:val="00DF7C39"/>
    <w:rsid w:val="00E01C17"/>
    <w:rsid w:val="00E136EE"/>
    <w:rsid w:val="00E16CD4"/>
    <w:rsid w:val="00E24B26"/>
    <w:rsid w:val="00E41E78"/>
    <w:rsid w:val="00E45017"/>
    <w:rsid w:val="00E53EE5"/>
    <w:rsid w:val="00E60C37"/>
    <w:rsid w:val="00E70087"/>
    <w:rsid w:val="00E70134"/>
    <w:rsid w:val="00E75529"/>
    <w:rsid w:val="00E834DD"/>
    <w:rsid w:val="00E86554"/>
    <w:rsid w:val="00E924A9"/>
    <w:rsid w:val="00E94351"/>
    <w:rsid w:val="00EA10A1"/>
    <w:rsid w:val="00EA2FB5"/>
    <w:rsid w:val="00EB1A0A"/>
    <w:rsid w:val="00ED71BD"/>
    <w:rsid w:val="00EE5F6D"/>
    <w:rsid w:val="00EE6AAF"/>
    <w:rsid w:val="00EF07C5"/>
    <w:rsid w:val="00EF2DAC"/>
    <w:rsid w:val="00F03F8A"/>
    <w:rsid w:val="00F1118D"/>
    <w:rsid w:val="00F14CCB"/>
    <w:rsid w:val="00F240FC"/>
    <w:rsid w:val="00F24DE9"/>
    <w:rsid w:val="00F51412"/>
    <w:rsid w:val="00F536D9"/>
    <w:rsid w:val="00F54C44"/>
    <w:rsid w:val="00F574E3"/>
    <w:rsid w:val="00F7036A"/>
    <w:rsid w:val="00F7234E"/>
    <w:rsid w:val="00F814B3"/>
    <w:rsid w:val="00F91D42"/>
    <w:rsid w:val="00FA2C19"/>
    <w:rsid w:val="00FA65DD"/>
    <w:rsid w:val="00FB4C65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C8"/>
    <w:rPr>
      <w:sz w:val="20"/>
      <w:szCs w:val="20"/>
    </w:rPr>
  </w:style>
  <w:style w:type="paragraph" w:customStyle="1" w:styleId="Tabelapozycja">
    <w:name w:val="Tabela pozycja"/>
    <w:basedOn w:val="Normalny"/>
    <w:rsid w:val="008B7A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B7A6B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A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mega_pag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2023-02-21T19:44:00Z</dcterms:created>
  <dcterms:modified xsi:type="dcterms:W3CDTF">2023-04-11T07:00:00Z</dcterms:modified>
</cp:coreProperties>
</file>