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04" w:rsidRDefault="00A874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7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Manekin/fantom szkoleniowy</w:t>
      </w:r>
      <w:r w:rsidRPr="00A87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404" w:rsidRPr="00A87404" w:rsidRDefault="00A8740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7404" w:rsidRPr="00A87404" w:rsidRDefault="00A87404" w:rsidP="00A87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87404">
        <w:rPr>
          <w:rFonts w:ascii="Times New Roman" w:hAnsi="Times New Roman" w:cs="Times New Roman"/>
          <w:color w:val="000000"/>
          <w:sz w:val="24"/>
          <w:szCs w:val="24"/>
        </w:rPr>
        <w:t>Postać dorosłego człowieka</w:t>
      </w:r>
    </w:p>
    <w:p w:rsidR="00A87404" w:rsidRPr="00A87404" w:rsidRDefault="00A87404" w:rsidP="00A87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87404">
        <w:rPr>
          <w:rFonts w:ascii="Times New Roman" w:hAnsi="Times New Roman" w:cs="Times New Roman"/>
          <w:color w:val="000000"/>
          <w:sz w:val="24"/>
          <w:szCs w:val="24"/>
        </w:rPr>
        <w:t>Waga 40-60 kg</w:t>
      </w:r>
    </w:p>
    <w:p w:rsidR="00A87404" w:rsidRPr="00A87404" w:rsidRDefault="00A87404" w:rsidP="00A87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87404">
        <w:rPr>
          <w:rFonts w:ascii="Times New Roman" w:hAnsi="Times New Roman" w:cs="Times New Roman"/>
          <w:color w:val="000000"/>
          <w:sz w:val="24"/>
          <w:szCs w:val="24"/>
        </w:rPr>
        <w:t>Wzrost 160-170 cm</w:t>
      </w:r>
    </w:p>
    <w:p w:rsidR="00A87404" w:rsidRPr="00A87404" w:rsidRDefault="00A87404" w:rsidP="00A87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87404">
        <w:rPr>
          <w:rFonts w:ascii="Times New Roman" w:hAnsi="Times New Roman" w:cs="Times New Roman"/>
          <w:color w:val="000000"/>
          <w:sz w:val="24"/>
          <w:szCs w:val="24"/>
        </w:rPr>
        <w:t xml:space="preserve">Materiał wykonania : odlew winylowy- łatwy do czyszczenia ,wzmocniony wewnątrz ramą ze stali ocynkowanej </w:t>
      </w:r>
    </w:p>
    <w:p w:rsidR="00A87404" w:rsidRPr="00A87404" w:rsidRDefault="00A87404" w:rsidP="00A87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404">
        <w:rPr>
          <w:rFonts w:ascii="Times New Roman" w:hAnsi="Times New Roman" w:cs="Times New Roman"/>
          <w:color w:val="000000"/>
          <w:sz w:val="24"/>
          <w:szCs w:val="24"/>
        </w:rPr>
        <w:t>Fantom posiadający wewnątrz metalowy szkielet łączony metalowymi linkami.</w:t>
      </w:r>
    </w:p>
    <w:p w:rsidR="00A87404" w:rsidRDefault="00A87404" w:rsidP="00A87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87404">
        <w:rPr>
          <w:rFonts w:ascii="Times New Roman" w:hAnsi="Times New Roman" w:cs="Times New Roman"/>
          <w:color w:val="000000"/>
          <w:sz w:val="24"/>
          <w:szCs w:val="24"/>
        </w:rPr>
        <w:t>Manekin musi posiadać ruchome przegubowe stawy ,głowę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możliwość odłączania nóg i rąk</w:t>
      </w:r>
    </w:p>
    <w:p w:rsidR="00A87404" w:rsidRPr="00A87404" w:rsidRDefault="00A87404" w:rsidP="00A87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zestawie torba ochronna do przechowywania lub przenoszenia.</w:t>
      </w:r>
    </w:p>
    <w:p w:rsidR="00A87404" w:rsidRPr="00A87404" w:rsidRDefault="00A87404" w:rsidP="00A8740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87404" w:rsidRPr="00A87404" w:rsidRDefault="00A87404" w:rsidP="00A8740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54A8" w:rsidRPr="00A87404" w:rsidRDefault="00A87404" w:rsidP="00A87404">
      <w:pPr>
        <w:rPr>
          <w:rFonts w:ascii="Verdana" w:hAnsi="Verdana"/>
          <w:color w:val="000000"/>
          <w:sz w:val="20"/>
          <w:szCs w:val="20"/>
        </w:rPr>
      </w:pPr>
      <w:r w:rsidRPr="00A874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404">
        <w:rPr>
          <w:rFonts w:ascii="Verdana" w:hAnsi="Verdana"/>
          <w:color w:val="000000"/>
          <w:sz w:val="20"/>
          <w:szCs w:val="20"/>
        </w:rPr>
        <w:br/>
      </w:r>
    </w:p>
    <w:sectPr w:rsidR="00BD54A8" w:rsidRPr="00A87404" w:rsidSect="00BD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0FA"/>
    <w:multiLevelType w:val="hybridMultilevel"/>
    <w:tmpl w:val="DA88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7404"/>
    <w:rsid w:val="005D06C9"/>
    <w:rsid w:val="00A87404"/>
    <w:rsid w:val="00BD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edytałapińska</dc:creator>
  <cp:keywords/>
  <dc:description/>
  <cp:lastModifiedBy>edytałapińska</cp:lastModifiedBy>
  <cp:revision>2</cp:revision>
  <dcterms:created xsi:type="dcterms:W3CDTF">2023-11-13T07:30:00Z</dcterms:created>
  <dcterms:modified xsi:type="dcterms:W3CDTF">2023-11-13T07:38:00Z</dcterms:modified>
</cp:coreProperties>
</file>