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D51E3" w14:textId="40C80919" w:rsidR="00F931B6" w:rsidRPr="008C0E08" w:rsidRDefault="00F931B6" w:rsidP="00F931B6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t>Kielce, dn.</w:t>
      </w:r>
      <w:r w:rsidR="003E1B5D">
        <w:rPr>
          <w:rFonts w:asciiTheme="minorHAnsi" w:hAnsiTheme="minorHAnsi" w:cstheme="minorHAnsi"/>
          <w:szCs w:val="22"/>
        </w:rPr>
        <w:t>26.05.2024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69CB3918" w14:textId="77777777" w:rsidR="00F931B6" w:rsidRDefault="00F931B6" w:rsidP="00F931B6">
      <w:pPr>
        <w:pStyle w:val="Standard"/>
        <w:rPr>
          <w:rFonts w:ascii="Calibri" w:hAnsi="Calibri"/>
          <w:sz w:val="22"/>
          <w:szCs w:val="22"/>
        </w:rPr>
      </w:pPr>
    </w:p>
    <w:p w14:paraId="345A406F" w14:textId="77777777" w:rsidR="00F931B6" w:rsidRDefault="00F931B6" w:rsidP="00F931B6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0566BFB0" w14:textId="77777777" w:rsidR="00F931B6" w:rsidRPr="00BE6A31" w:rsidRDefault="00F931B6" w:rsidP="00F931B6">
      <w:pPr>
        <w:pStyle w:val="Standard"/>
        <w:rPr>
          <w:rFonts w:ascii="Calibri" w:hAnsi="Calibri"/>
          <w:b/>
          <w:sz w:val="22"/>
          <w:szCs w:val="22"/>
          <w:u w:val="single"/>
        </w:rPr>
      </w:pPr>
    </w:p>
    <w:p w14:paraId="51D482DA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60ACBCB6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5DD071F3" w14:textId="77777777" w:rsidR="00F931B6" w:rsidRDefault="00F931B6" w:rsidP="00F931B6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20B05D55" w14:textId="1298A648" w:rsidR="00F931B6" w:rsidRDefault="00F931B6" w:rsidP="00F931B6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</w:t>
      </w:r>
      <w:r w:rsidR="00E64891">
        <w:rPr>
          <w:rFonts w:ascii="Calibri" w:hAnsi="Calibri"/>
          <w:b/>
          <w:sz w:val="22"/>
          <w:szCs w:val="22"/>
        </w:rPr>
        <w:t>88</w:t>
      </w:r>
      <w:r>
        <w:rPr>
          <w:rFonts w:ascii="Calibri" w:hAnsi="Calibri"/>
          <w:b/>
          <w:sz w:val="22"/>
          <w:szCs w:val="22"/>
        </w:rPr>
        <w:t>.202</w:t>
      </w:r>
      <w:r w:rsidR="00E64891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>.AM</w:t>
      </w:r>
    </w:p>
    <w:p w14:paraId="28F9487E" w14:textId="77777777" w:rsidR="00F931B6" w:rsidRDefault="00F931B6" w:rsidP="00F931B6">
      <w:pPr>
        <w:pStyle w:val="Nagwek11"/>
        <w:outlineLvl w:val="9"/>
        <w:rPr>
          <w:rFonts w:ascii="Calibri" w:hAnsi="Calibri"/>
          <w:sz w:val="22"/>
          <w:szCs w:val="22"/>
        </w:rPr>
      </w:pPr>
    </w:p>
    <w:p w14:paraId="7E5ECF9A" w14:textId="67A087ED" w:rsidR="00F931B6" w:rsidRDefault="00E64891" w:rsidP="00F931B6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164F523D" w14:textId="6674649B" w:rsidR="00F931B6" w:rsidRDefault="00E64891" w:rsidP="00F931B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Pakiet nr 1</w:t>
      </w:r>
    </w:p>
    <w:p w14:paraId="7C12BB68" w14:textId="77777777" w:rsidR="00F931B6" w:rsidRDefault="00F931B6" w:rsidP="00F931B6">
      <w:pPr>
        <w:pStyle w:val="Standard"/>
      </w:pPr>
    </w:p>
    <w:tbl>
      <w:tblPr>
        <w:tblW w:w="122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79"/>
        <w:gridCol w:w="1418"/>
        <w:gridCol w:w="1842"/>
        <w:gridCol w:w="1842"/>
        <w:gridCol w:w="1842"/>
        <w:gridCol w:w="1842"/>
      </w:tblGrid>
      <w:tr w:rsidR="00F931B6" w14:paraId="67651EE3" w14:textId="64F567CA" w:rsidTr="007718A5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8F65" w14:textId="77777777" w:rsidR="00F931B6" w:rsidRDefault="00F931B6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1764" w14:textId="77777777" w:rsidR="00F931B6" w:rsidRDefault="00F931B6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415B" w14:textId="77777777" w:rsidR="00F931B6" w:rsidRDefault="00F931B6" w:rsidP="00F931B6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F46E" w14:textId="5DE88756" w:rsidR="00F931B6" w:rsidRDefault="00F931B6" w:rsidP="00F931B6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 xml:space="preserve">Termin </w:t>
            </w:r>
            <w:r w:rsidR="007B4656">
              <w:rPr>
                <w:rFonts w:ascii="Calibri" w:hAnsi="Calibri"/>
                <w:b/>
              </w:rPr>
              <w:t>płatności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63F49" w14:textId="16ACEB81" w:rsidR="00F931B6" w:rsidRDefault="00F931B6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D3823E" w14:textId="2625FC2B" w:rsidR="00F931B6" w:rsidRDefault="00F931B6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Termin </w:t>
            </w:r>
            <w:r w:rsidR="007B4656">
              <w:rPr>
                <w:rFonts w:ascii="Calibri" w:hAnsi="Calibri"/>
                <w:b/>
              </w:rPr>
              <w:t>płatności</w:t>
            </w:r>
          </w:p>
          <w:p w14:paraId="47B1DED7" w14:textId="073837DA" w:rsidR="00F931B6" w:rsidRDefault="00F931B6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9BA951" w14:textId="12C369F0" w:rsidR="00F931B6" w:rsidRDefault="00F931B6" w:rsidP="00F931B6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E64891" w14:paraId="109BD620" w14:textId="2FBB68B6" w:rsidTr="00F931B6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EDF48" w14:textId="612539BD" w:rsidR="00E64891" w:rsidRP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EBE6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id="0" w:name="_Hlk164840335"/>
            <w:proofErr w:type="spellStart"/>
            <w:r w:rsidRPr="00E64891">
              <w:rPr>
                <w:rFonts w:asciiTheme="minorHAnsi" w:hAnsiTheme="minorHAnsi" w:cstheme="minorHAnsi"/>
                <w:b/>
                <w:bCs/>
                <w:lang w:val="en-US"/>
              </w:rPr>
              <w:t>Covimed</w:t>
            </w:r>
            <w:proofErr w:type="spellEnd"/>
            <w:r w:rsidRPr="00E6489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Sp. z </w:t>
            </w:r>
            <w:proofErr w:type="spellStart"/>
            <w:r w:rsidRPr="00E64891">
              <w:rPr>
                <w:rFonts w:asciiTheme="minorHAnsi" w:hAnsiTheme="minorHAnsi" w:cstheme="minorHAnsi"/>
                <w:b/>
                <w:bCs/>
                <w:lang w:val="en-US"/>
              </w:rPr>
              <w:t>o.o.</w:t>
            </w:r>
            <w:proofErr w:type="spellEnd"/>
            <w:r w:rsidRPr="00E6489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5690B2CA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 xml:space="preserve">ul. Przelot 10 </w:t>
            </w:r>
          </w:p>
          <w:p w14:paraId="0827E03B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 xml:space="preserve">04-622   Warszawa woj. mazowieckie </w:t>
            </w:r>
          </w:p>
          <w:bookmarkEnd w:id="0"/>
          <w:p w14:paraId="1E9CD138" w14:textId="7CD1D9AC" w:rsidR="00E64891" w:rsidRPr="00E64891" w:rsidRDefault="00E64891" w:rsidP="00E64891">
            <w:pPr>
              <w:pStyle w:val="Standard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>NIP 9522042462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7DFF7" w14:textId="77777777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109 870,00</w:t>
            </w:r>
          </w:p>
          <w:p w14:paraId="5347CB77" w14:textId="5947CB83" w:rsidR="00E64891" w:rsidRPr="00E64891" w:rsidRDefault="00E64891" w:rsidP="00E64891">
            <w:pPr>
              <w:pStyle w:val="Standard"/>
              <w:jc w:val="center"/>
            </w:pPr>
            <w:bookmarkStart w:id="1" w:name="_Hlk164840353"/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118 659,60</w:t>
            </w:r>
            <w:bookmarkEnd w:id="1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6E3B" w14:textId="77777777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60073C29" w14:textId="0D98A57A" w:rsidR="00E64891" w:rsidRPr="00E64891" w:rsidRDefault="00E64891" w:rsidP="00E64891">
            <w:pPr>
              <w:pStyle w:val="Standard"/>
              <w:jc w:val="center"/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CA636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5264682A" w14:textId="77777777" w:rsidR="00E64891" w:rsidRPr="00F931B6" w:rsidRDefault="00E64891" w:rsidP="00E64891">
            <w:pPr>
              <w:pStyle w:val="Standard"/>
              <w:rPr>
                <w:rFonts w:ascii="Calibri" w:hAnsi="Calibri"/>
              </w:rPr>
            </w:pPr>
          </w:p>
          <w:p w14:paraId="237C38E6" w14:textId="35766358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0512F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378FC091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6719C24D" w14:textId="16F0388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7D800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7D1BC6BD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43ACD141" w14:textId="40753DDD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100</w:t>
            </w:r>
          </w:p>
        </w:tc>
      </w:tr>
    </w:tbl>
    <w:p w14:paraId="572F5C4D" w14:textId="6198EFF2" w:rsidR="00E64891" w:rsidRPr="002B7352" w:rsidRDefault="00F931B6" w:rsidP="002B735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931B6">
        <w:rPr>
          <w:rFonts w:asciiTheme="minorHAnsi" w:hAnsiTheme="minorHAnsi" w:cstheme="minorHAnsi"/>
          <w:b/>
          <w:sz w:val="18"/>
          <w:szCs w:val="18"/>
        </w:rPr>
        <w:t>Osoby wykonujące czynności związane z przygotowaniem postępowania:</w:t>
      </w:r>
    </w:p>
    <w:p w14:paraId="5ED8BAD1" w14:textId="7BE3DEF3" w:rsidR="00F931B6" w:rsidRDefault="00E64891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Ireneusz Marczewski</w:t>
      </w:r>
    </w:p>
    <w:p w14:paraId="10BED43D" w14:textId="6FECFD98" w:rsidR="00F931B6" w:rsidRPr="00F931B6" w:rsidRDefault="00F931B6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Mokosiej</w:t>
      </w:r>
    </w:p>
    <w:p w14:paraId="71049BAF" w14:textId="71C9B105" w:rsidR="00F931B6" w:rsidRDefault="00F931B6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Król</w:t>
      </w:r>
    </w:p>
    <w:p w14:paraId="22A1D918" w14:textId="77777777" w:rsidR="002B7352" w:rsidRDefault="002B7352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810164C" w14:textId="77777777" w:rsidR="00E64891" w:rsidRDefault="00E64891" w:rsidP="00F931B6">
      <w:pPr>
        <w:spacing w:line="480" w:lineRule="auto"/>
        <w:rPr>
          <w:rFonts w:asciiTheme="minorHAnsi" w:hAnsiTheme="minorHAnsi" w:cstheme="minorHAnsi"/>
          <w:sz w:val="18"/>
          <w:szCs w:val="18"/>
        </w:rPr>
      </w:pPr>
    </w:p>
    <w:p w14:paraId="75448BFA" w14:textId="5DC65C8D" w:rsidR="00E64891" w:rsidRPr="00E64891" w:rsidRDefault="00E64891" w:rsidP="00E64891">
      <w:pPr>
        <w:pStyle w:val="Textbody"/>
        <w:ind w:left="7788" w:firstLine="708"/>
        <w:jc w:val="right"/>
        <w:rPr>
          <w:rFonts w:asciiTheme="minorHAnsi" w:hAnsiTheme="minorHAnsi" w:cstheme="minorHAnsi"/>
          <w:szCs w:val="22"/>
        </w:rPr>
      </w:pPr>
      <w:r w:rsidRPr="008C0E08">
        <w:rPr>
          <w:rFonts w:asciiTheme="minorHAnsi" w:hAnsiTheme="minorHAnsi" w:cstheme="minorHAnsi"/>
          <w:szCs w:val="22"/>
        </w:rPr>
        <w:lastRenderedPageBreak/>
        <w:t xml:space="preserve">Kielce, dn. </w:t>
      </w:r>
      <w:r w:rsidR="00550216">
        <w:rPr>
          <w:rFonts w:asciiTheme="minorHAnsi" w:hAnsiTheme="minorHAnsi" w:cstheme="minorHAnsi"/>
          <w:szCs w:val="22"/>
        </w:rPr>
        <w:t>26.04.2024</w:t>
      </w:r>
      <w:r w:rsidRPr="008C0E08">
        <w:rPr>
          <w:rFonts w:asciiTheme="minorHAnsi" w:hAnsiTheme="minorHAnsi" w:cstheme="minorHAnsi"/>
          <w:szCs w:val="22"/>
        </w:rPr>
        <w:t xml:space="preserve"> r. </w:t>
      </w:r>
    </w:p>
    <w:p w14:paraId="61BAFB91" w14:textId="77777777" w:rsidR="00E64891" w:rsidRDefault="00E64891" w:rsidP="00E64891">
      <w:pPr>
        <w:pStyle w:val="Bezodstpw"/>
        <w:ind w:left="9204"/>
      </w:pPr>
      <w:r>
        <w:rPr>
          <w:b/>
          <w:lang w:eastAsia="ar-SA"/>
        </w:rPr>
        <w:t>Świętokrzyskie Centrum Onkologii</w:t>
      </w:r>
    </w:p>
    <w:p w14:paraId="5D51CC5B" w14:textId="77777777" w:rsidR="00E64891" w:rsidRDefault="00E64891" w:rsidP="00E64891">
      <w:pPr>
        <w:pStyle w:val="Bezodstpw"/>
        <w:ind w:left="9204"/>
      </w:pPr>
      <w:r>
        <w:rPr>
          <w:b/>
          <w:lang w:eastAsia="ar-SA"/>
        </w:rPr>
        <w:t xml:space="preserve">ul. </w:t>
      </w:r>
      <w:proofErr w:type="spellStart"/>
      <w:r>
        <w:rPr>
          <w:b/>
          <w:lang w:eastAsia="ar-SA"/>
        </w:rPr>
        <w:t>Artwińskiego</w:t>
      </w:r>
      <w:proofErr w:type="spellEnd"/>
      <w:r>
        <w:rPr>
          <w:b/>
          <w:lang w:eastAsia="ar-SA"/>
        </w:rPr>
        <w:t xml:space="preserve"> 3</w:t>
      </w:r>
    </w:p>
    <w:p w14:paraId="2619A15E" w14:textId="77777777" w:rsidR="00E64891" w:rsidRDefault="00E64891" w:rsidP="00E64891">
      <w:pPr>
        <w:pStyle w:val="Bezodstpw"/>
        <w:ind w:left="9204"/>
      </w:pPr>
      <w:r>
        <w:rPr>
          <w:b/>
          <w:lang w:eastAsia="ar-SA"/>
        </w:rPr>
        <w:t>25-734 Kielce</w:t>
      </w:r>
    </w:p>
    <w:p w14:paraId="647E251A" w14:textId="56C0389E" w:rsidR="00E64891" w:rsidRPr="00E64891" w:rsidRDefault="00E64891" w:rsidP="00E64891">
      <w:pPr>
        <w:pStyle w:val="Standard"/>
        <w:jc w:val="both"/>
      </w:pPr>
      <w:r>
        <w:rPr>
          <w:rFonts w:ascii="Calibri" w:hAnsi="Calibri"/>
          <w:sz w:val="22"/>
          <w:szCs w:val="22"/>
        </w:rPr>
        <w:t xml:space="preserve">Oznaczenie sprawy: </w:t>
      </w:r>
      <w:r>
        <w:rPr>
          <w:rFonts w:ascii="Calibri" w:hAnsi="Calibri"/>
          <w:b/>
          <w:sz w:val="22"/>
          <w:szCs w:val="22"/>
        </w:rPr>
        <w:t>IZP.2411.88.2024.AM</w:t>
      </w:r>
    </w:p>
    <w:p w14:paraId="475EC1A8" w14:textId="77777777" w:rsidR="00E64891" w:rsidRDefault="00E64891" w:rsidP="00E64891">
      <w:pPr>
        <w:pStyle w:val="Nagwek11"/>
        <w:jc w:val="center"/>
        <w:outlineLvl w:val="9"/>
      </w:pPr>
      <w:r>
        <w:rPr>
          <w:rFonts w:ascii="Calibri" w:hAnsi="Calibri"/>
          <w:sz w:val="22"/>
          <w:szCs w:val="22"/>
        </w:rPr>
        <w:t>Streszczenie oceny i porównanie złożonych ofert</w:t>
      </w:r>
    </w:p>
    <w:p w14:paraId="36CEF25D" w14:textId="25B2C870" w:rsidR="00E64891" w:rsidRPr="00E64891" w:rsidRDefault="00E64891" w:rsidP="00E64891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Pakiet nr 2</w:t>
      </w:r>
    </w:p>
    <w:tbl>
      <w:tblPr>
        <w:tblW w:w="1221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2579"/>
        <w:gridCol w:w="1418"/>
        <w:gridCol w:w="1842"/>
        <w:gridCol w:w="1842"/>
        <w:gridCol w:w="1842"/>
        <w:gridCol w:w="1842"/>
      </w:tblGrid>
      <w:tr w:rsidR="00E64891" w14:paraId="05D964FC" w14:textId="77777777" w:rsidTr="00AE2743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4A829" w14:textId="77777777" w:rsidR="00E64891" w:rsidRDefault="00E64891" w:rsidP="00AE2743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Numer oferty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0695" w14:textId="77777777" w:rsidR="00E64891" w:rsidRDefault="00E64891" w:rsidP="00AE2743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6C3A" w14:textId="77777777" w:rsidR="00E64891" w:rsidRDefault="00E64891" w:rsidP="00AE2743">
            <w:pPr>
              <w:pStyle w:val="Textbody"/>
            </w:pPr>
            <w:r>
              <w:rPr>
                <w:rFonts w:ascii="Calibri" w:hAnsi="Calibri"/>
                <w:b/>
                <w:sz w:val="20"/>
              </w:rPr>
              <w:t>Cena zł netto/brutto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CEB4" w14:textId="77777777" w:rsidR="00E64891" w:rsidRDefault="00E64891" w:rsidP="00AE2743">
            <w:pPr>
              <w:pStyle w:val="Standard"/>
              <w:jc w:val="center"/>
            </w:pPr>
            <w:r>
              <w:rPr>
                <w:rFonts w:ascii="Calibri" w:hAnsi="Calibri"/>
                <w:b/>
              </w:rPr>
              <w:t>Termin płatności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F9CDE" w14:textId="77777777" w:rsidR="00E64891" w:rsidRDefault="00E64891" w:rsidP="00AE2743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B1C372" w14:textId="77777777" w:rsidR="00E64891" w:rsidRDefault="00E64891" w:rsidP="00AE2743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płatności</w:t>
            </w:r>
          </w:p>
          <w:p w14:paraId="21A3BB3E" w14:textId="77777777" w:rsidR="00E64891" w:rsidRDefault="00E64891" w:rsidP="00AE2743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 pkt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52F04C" w14:textId="77777777" w:rsidR="00E64891" w:rsidRDefault="00E64891" w:rsidP="00AE2743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Razem:</w:t>
            </w:r>
          </w:p>
        </w:tc>
      </w:tr>
      <w:tr w:rsidR="00E64891" w14:paraId="3EE923DA" w14:textId="77777777" w:rsidTr="00AE2743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D511" w14:textId="0FC74AE6" w:rsidR="00E64891" w:rsidRP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C0BD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_Hlk164840402"/>
            <w:r w:rsidRPr="00E64891">
              <w:rPr>
                <w:rFonts w:asciiTheme="minorHAnsi" w:hAnsiTheme="minorHAnsi" w:cstheme="minorHAnsi"/>
                <w:b/>
                <w:bCs/>
              </w:rPr>
              <w:t xml:space="preserve">YAVO Sp. z o. o. </w:t>
            </w:r>
          </w:p>
          <w:p w14:paraId="51A4EDD9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 xml:space="preserve">ul. Bawełniana 17 </w:t>
            </w:r>
          </w:p>
          <w:p w14:paraId="3F4579D8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 xml:space="preserve">97-400 Bełchatów     woj. łódzkie </w:t>
            </w:r>
          </w:p>
          <w:bookmarkEnd w:id="2"/>
          <w:p w14:paraId="181F8C4C" w14:textId="67602F67" w:rsidR="00E64891" w:rsidRPr="00E64891" w:rsidRDefault="00E64891" w:rsidP="00E64891">
            <w:pPr>
              <w:pStyle w:val="Standard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>NIP 769-19-25-826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07D6" w14:textId="77777777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53 812,32</w:t>
            </w:r>
          </w:p>
          <w:p w14:paraId="360ABCC7" w14:textId="66E99BE5" w:rsidR="00E64891" w:rsidRPr="00E64891" w:rsidRDefault="00E64891" w:rsidP="00E64891">
            <w:pPr>
              <w:pStyle w:val="Standard"/>
              <w:jc w:val="center"/>
            </w:pPr>
            <w:bookmarkStart w:id="3" w:name="_Hlk164840425"/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58 117,31</w:t>
            </w:r>
            <w:bookmarkEnd w:id="3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A669" w14:textId="77777777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6B154765" w14:textId="60A3F97C" w:rsidR="00E64891" w:rsidRPr="00E64891" w:rsidRDefault="00E64891" w:rsidP="00E64891">
            <w:pPr>
              <w:pStyle w:val="Standard"/>
              <w:jc w:val="center"/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0EF2B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63C419AA" w14:textId="77777777" w:rsidR="00E64891" w:rsidRPr="00F931B6" w:rsidRDefault="00E64891" w:rsidP="00E64891">
            <w:pPr>
              <w:pStyle w:val="Standard"/>
              <w:rPr>
                <w:rFonts w:ascii="Calibri" w:hAnsi="Calibri"/>
              </w:rPr>
            </w:pPr>
          </w:p>
          <w:p w14:paraId="75196ED0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D1C84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50FBF701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6D3FAF5C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75FFF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4A6A91FA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756F0393" w14:textId="77777777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 w:rsidRPr="00F931B6">
              <w:rPr>
                <w:rFonts w:ascii="Calibri" w:hAnsi="Calibri"/>
              </w:rPr>
              <w:t>100</w:t>
            </w:r>
          </w:p>
        </w:tc>
      </w:tr>
      <w:tr w:rsidR="00E64891" w14:paraId="4B838941" w14:textId="77777777" w:rsidTr="00AE2743">
        <w:trPr>
          <w:trHeight w:val="154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9EC7" w14:textId="0DA7071B" w:rsidR="00E64891" w:rsidRPr="00E64891" w:rsidRDefault="00E64891" w:rsidP="00E64891">
            <w:pPr>
              <w:pStyle w:val="Standard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05A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891">
              <w:rPr>
                <w:rFonts w:asciiTheme="minorHAnsi" w:hAnsiTheme="minorHAnsi" w:cstheme="minorHAnsi"/>
                <w:b/>
                <w:bCs/>
              </w:rPr>
              <w:t xml:space="preserve">Johnson &amp; Johnson Poland Spółka z ograniczoną odpowiedzialnością </w:t>
            </w:r>
          </w:p>
          <w:p w14:paraId="2EBF79B8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 xml:space="preserve">ul. Iłżecka 24 </w:t>
            </w:r>
          </w:p>
          <w:p w14:paraId="02AD4657" w14:textId="77777777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</w:rPr>
            </w:pPr>
            <w:r w:rsidRPr="00E64891">
              <w:rPr>
                <w:rFonts w:asciiTheme="minorHAnsi" w:hAnsiTheme="minorHAnsi" w:cstheme="minorHAnsi"/>
              </w:rPr>
              <w:t>02-135 Warszawa     woj.  mazowieckie</w:t>
            </w:r>
          </w:p>
          <w:p w14:paraId="4F6BF8A8" w14:textId="4C701773" w:rsidR="00E64891" w:rsidRPr="00E64891" w:rsidRDefault="00E64891" w:rsidP="00E64891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891">
              <w:rPr>
                <w:rFonts w:asciiTheme="minorHAnsi" w:hAnsiTheme="minorHAnsi" w:cstheme="minorHAnsi"/>
              </w:rPr>
              <w:t>NIP 113-00-20-467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07831" w14:textId="77777777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175 499,68</w:t>
            </w:r>
          </w:p>
          <w:p w14:paraId="7C2F1FFE" w14:textId="5B4F9903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189 539,67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DE30" w14:textId="77777777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60 dni</w:t>
            </w:r>
          </w:p>
          <w:p w14:paraId="36EB40BF" w14:textId="0431969B" w:rsidR="00E64891" w:rsidRPr="00E64891" w:rsidRDefault="00E64891" w:rsidP="00E64891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  <w14:ligatures w14:val="standardContextual"/>
              </w:rPr>
            </w:pPr>
            <w:r w:rsidRPr="00E64891">
              <w:rPr>
                <w:rFonts w:asciiTheme="minorHAnsi" w:hAnsiTheme="minorHAnsi" w:cstheme="minorHAnsi"/>
                <w:lang w:eastAsia="en-US"/>
                <w14:ligatures w14:val="standardContextual"/>
              </w:rPr>
              <w:t>od daty wystawienia faktury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B2164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20C4F3F6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498C4921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7A1FA165" w14:textId="63080509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E41FC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46662290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20F951E6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2A7FA0DF" w14:textId="61BDFE72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E67300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374C799D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027E8126" w14:textId="77777777" w:rsidR="00E64891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</w:p>
          <w:p w14:paraId="7D4B442E" w14:textId="694784CD" w:rsidR="00E64891" w:rsidRPr="00F931B6" w:rsidRDefault="00E64891" w:rsidP="00E64891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58,40</w:t>
            </w:r>
          </w:p>
        </w:tc>
      </w:tr>
    </w:tbl>
    <w:p w14:paraId="5A5ED7CA" w14:textId="63F41411" w:rsidR="00E64891" w:rsidRPr="00E64891" w:rsidRDefault="00E64891" w:rsidP="00E6489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F931B6">
        <w:rPr>
          <w:rFonts w:asciiTheme="minorHAnsi" w:hAnsiTheme="minorHAnsi" w:cstheme="minorHAnsi"/>
          <w:b/>
          <w:sz w:val="18"/>
          <w:szCs w:val="18"/>
        </w:rPr>
        <w:t>Osoby wykonujące czynności związane z przygotowaniem postępowania</w:t>
      </w:r>
    </w:p>
    <w:p w14:paraId="038944B7" w14:textId="36123FEB" w:rsidR="00E64891" w:rsidRDefault="00E64891" w:rsidP="00E64891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Ireneusz Marczewski</w:t>
      </w:r>
    </w:p>
    <w:p w14:paraId="441DDC46" w14:textId="752AD7CF" w:rsidR="00E64891" w:rsidRPr="00F931B6" w:rsidRDefault="00E64891" w:rsidP="00E64891">
      <w:pPr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F931B6">
        <w:rPr>
          <w:rFonts w:asciiTheme="minorHAnsi" w:hAnsiTheme="minorHAnsi" w:cstheme="minorHAnsi"/>
          <w:sz w:val="18"/>
          <w:szCs w:val="18"/>
        </w:rPr>
        <w:t>Anna Mokosiej</w:t>
      </w:r>
    </w:p>
    <w:p w14:paraId="48984152" w14:textId="07A61E4F" w:rsidR="00E64891" w:rsidRPr="00F931B6" w:rsidRDefault="00E64891" w:rsidP="00E64891">
      <w:pPr>
        <w:spacing w:line="480" w:lineRule="auto"/>
        <w:rPr>
          <w:rFonts w:asciiTheme="minorHAnsi" w:hAnsiTheme="minorHAnsi" w:cstheme="minorHAnsi"/>
        </w:rPr>
      </w:pPr>
      <w:r w:rsidRPr="00F931B6">
        <w:rPr>
          <w:rFonts w:asciiTheme="minorHAnsi" w:hAnsiTheme="minorHAnsi" w:cstheme="minorHAnsi"/>
          <w:sz w:val="18"/>
          <w:szCs w:val="18"/>
        </w:rPr>
        <w:t>Anna Król</w:t>
      </w:r>
    </w:p>
    <w:p w14:paraId="0B3AB05B" w14:textId="77777777" w:rsidR="00E64891" w:rsidRPr="00F931B6" w:rsidRDefault="00E64891" w:rsidP="00F931B6">
      <w:pPr>
        <w:spacing w:line="480" w:lineRule="auto"/>
        <w:rPr>
          <w:rFonts w:asciiTheme="minorHAnsi" w:hAnsiTheme="minorHAnsi" w:cstheme="minorHAnsi"/>
        </w:rPr>
      </w:pPr>
    </w:p>
    <w:sectPr w:rsidR="00E64891" w:rsidRPr="00F931B6" w:rsidSect="00123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B6"/>
    <w:rsid w:val="00123A66"/>
    <w:rsid w:val="001A0010"/>
    <w:rsid w:val="002B7352"/>
    <w:rsid w:val="002F20F3"/>
    <w:rsid w:val="003E1B5D"/>
    <w:rsid w:val="004D5FB4"/>
    <w:rsid w:val="00550216"/>
    <w:rsid w:val="006544EB"/>
    <w:rsid w:val="007B4656"/>
    <w:rsid w:val="00B26772"/>
    <w:rsid w:val="00D10A72"/>
    <w:rsid w:val="00D706E8"/>
    <w:rsid w:val="00E64891"/>
    <w:rsid w:val="00F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4B1B"/>
  <w15:chartTrackingRefBased/>
  <w15:docId w15:val="{FAE6A64F-31AB-46EF-AC9C-41FE630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1B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931B6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F931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F931B6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F931B6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9</cp:revision>
  <cp:lastPrinted>2023-12-13T09:42:00Z</cp:lastPrinted>
  <dcterms:created xsi:type="dcterms:W3CDTF">2024-04-24T06:01:00Z</dcterms:created>
  <dcterms:modified xsi:type="dcterms:W3CDTF">2024-04-26T08:20:00Z</dcterms:modified>
</cp:coreProperties>
</file>