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0C" w:rsidRPr="000F795F" w:rsidRDefault="00CF7D0C" w:rsidP="00177525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b/>
          <w:i/>
          <w:sz w:val="28"/>
          <w:szCs w:val="22"/>
        </w:rPr>
      </w:pPr>
    </w:p>
    <w:p w:rsidR="00CF7D0C" w:rsidRPr="00CD0661" w:rsidRDefault="00CF7D0C" w:rsidP="00177525">
      <w:pPr>
        <w:widowControl/>
        <w:suppressAutoHyphens w:val="0"/>
        <w:spacing w:line="360" w:lineRule="auto"/>
        <w:jc w:val="center"/>
        <w:textAlignment w:val="auto"/>
        <w:rPr>
          <w:rFonts w:asciiTheme="minorHAnsi" w:hAnsiTheme="minorHAnsi" w:cstheme="minorHAnsi"/>
          <w:b/>
          <w:i/>
          <w:sz w:val="32"/>
          <w:szCs w:val="22"/>
        </w:rPr>
      </w:pPr>
      <w:r w:rsidRPr="00CD0661">
        <w:rPr>
          <w:rFonts w:asciiTheme="minorHAnsi" w:hAnsiTheme="minorHAnsi" w:cstheme="minorHAnsi"/>
          <w:b/>
          <w:i/>
          <w:sz w:val="32"/>
          <w:szCs w:val="22"/>
        </w:rPr>
        <w:t>Szczegółowy opis przedmiotu zamówienia</w:t>
      </w:r>
      <w:r w:rsidR="008C5765">
        <w:rPr>
          <w:rFonts w:asciiTheme="minorHAnsi" w:hAnsiTheme="minorHAnsi" w:cstheme="minorHAnsi"/>
          <w:b/>
          <w:i/>
          <w:sz w:val="32"/>
          <w:szCs w:val="22"/>
        </w:rPr>
        <w:t>.</w:t>
      </w:r>
    </w:p>
    <w:p w:rsidR="00CF7D0C" w:rsidRPr="00F72616" w:rsidRDefault="00CF7D0C" w:rsidP="00177525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CF7D0C" w:rsidRPr="00F72616" w:rsidRDefault="00CF7D0C" w:rsidP="00177525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</w:p>
    <w:p w:rsidR="00CF7D0C" w:rsidRPr="00177525" w:rsidRDefault="00C55008" w:rsidP="00177525">
      <w:pPr>
        <w:spacing w:line="360" w:lineRule="auto"/>
        <w:ind w:firstLine="708"/>
        <w:rPr>
          <w:rStyle w:val="fontstyle01"/>
          <w:rFonts w:asciiTheme="minorHAnsi" w:hAnsiTheme="minorHAnsi" w:cstheme="minorHAnsi"/>
          <w:b/>
          <w:sz w:val="22"/>
          <w:szCs w:val="22"/>
        </w:rPr>
      </w:pPr>
      <w:r w:rsidRPr="00177525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Przedmiotem </w:t>
      </w:r>
      <w:r w:rsidR="00CF7D0C" w:rsidRPr="00177525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zamówienia jest wykonanie i zamontowanie  u zamawiającego obudowy </w:t>
      </w:r>
      <w:r w:rsidRPr="00177525">
        <w:rPr>
          <w:rStyle w:val="fontstyle01"/>
          <w:rFonts w:asciiTheme="minorHAnsi" w:hAnsiTheme="minorHAnsi" w:cstheme="minorHAnsi"/>
          <w:b/>
          <w:sz w:val="22"/>
          <w:szCs w:val="22"/>
        </w:rPr>
        <w:t>akceleratora</w:t>
      </w:r>
      <w:r w:rsidR="00CF7D0C" w:rsidRPr="00177525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 FLASH RT uwzględniającej wyniki </w:t>
      </w:r>
      <w:r w:rsidR="00CF7D0C" w:rsidRPr="00A72073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badań </w:t>
      </w:r>
      <w:r w:rsidR="00263D42" w:rsidRPr="00A72073">
        <w:rPr>
          <w:rStyle w:val="fontstyle01"/>
          <w:rFonts w:asciiTheme="minorHAnsi" w:hAnsiTheme="minorHAnsi" w:cstheme="minorHAnsi"/>
          <w:b/>
          <w:sz w:val="22"/>
          <w:szCs w:val="22"/>
        </w:rPr>
        <w:t>wykonanego</w:t>
      </w:r>
      <w:r w:rsidR="00263D42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 </w:t>
      </w:r>
      <w:r w:rsidR="00CF7D0C" w:rsidRPr="00177525">
        <w:rPr>
          <w:rStyle w:val="fontstyle01"/>
          <w:rFonts w:asciiTheme="minorHAnsi" w:hAnsiTheme="minorHAnsi" w:cstheme="minorHAnsi"/>
          <w:b/>
          <w:sz w:val="22"/>
          <w:szCs w:val="22"/>
        </w:rPr>
        <w:t>demonstratora spełniając</w:t>
      </w:r>
      <w:r w:rsidRPr="00177525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ego </w:t>
      </w:r>
      <w:r w:rsidR="00CF7D0C" w:rsidRPr="00177525">
        <w:rPr>
          <w:rStyle w:val="fontstyle01"/>
          <w:rFonts w:asciiTheme="minorHAnsi" w:hAnsiTheme="minorHAnsi" w:cstheme="minorHAnsi"/>
          <w:b/>
          <w:sz w:val="22"/>
          <w:szCs w:val="22"/>
        </w:rPr>
        <w:t>realizację po</w:t>
      </w:r>
      <w:r w:rsidRPr="00177525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niższych </w:t>
      </w:r>
      <w:r w:rsidR="00CF7D0C" w:rsidRPr="00177525">
        <w:rPr>
          <w:rStyle w:val="fontstyle01"/>
          <w:rFonts w:asciiTheme="minorHAnsi" w:hAnsiTheme="minorHAnsi" w:cstheme="minorHAnsi"/>
          <w:b/>
          <w:sz w:val="22"/>
          <w:szCs w:val="22"/>
        </w:rPr>
        <w:t>wymagań wraz z wykonaniem elementów technologicznych.</w:t>
      </w:r>
    </w:p>
    <w:p w:rsidR="00177525" w:rsidRPr="00177525" w:rsidRDefault="00177525" w:rsidP="00177525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D61068" w:rsidRDefault="00CF7D0C" w:rsidP="0016022C">
      <w:pPr>
        <w:widowControl/>
        <w:suppressAutoHyphens w:val="0"/>
        <w:spacing w:line="360" w:lineRule="auto"/>
        <w:ind w:firstLine="708"/>
        <w:contextualSpacing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77525">
        <w:rPr>
          <w:rFonts w:asciiTheme="minorHAnsi" w:hAnsiTheme="minorHAnsi" w:cstheme="minorHAnsi"/>
          <w:b/>
          <w:sz w:val="22"/>
          <w:szCs w:val="22"/>
        </w:rPr>
        <w:t xml:space="preserve">Wymagania dotyczące przedmiotu zamówienia </w:t>
      </w:r>
      <w:r w:rsidR="0036539F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177525">
        <w:rPr>
          <w:rFonts w:asciiTheme="minorHAnsi" w:hAnsiTheme="minorHAnsi" w:cstheme="minorHAnsi"/>
          <w:b/>
          <w:sz w:val="22"/>
          <w:szCs w:val="22"/>
        </w:rPr>
        <w:t xml:space="preserve">dla oferentów możliwe </w:t>
      </w:r>
      <w:r w:rsidR="00177525">
        <w:rPr>
          <w:rFonts w:asciiTheme="minorHAnsi" w:hAnsiTheme="minorHAnsi" w:cstheme="minorHAnsi"/>
          <w:b/>
          <w:sz w:val="22"/>
          <w:szCs w:val="22"/>
        </w:rPr>
        <w:t xml:space="preserve">jest </w:t>
      </w:r>
      <w:r w:rsidRPr="00177525">
        <w:rPr>
          <w:rFonts w:asciiTheme="minorHAnsi" w:hAnsiTheme="minorHAnsi" w:cstheme="minorHAnsi"/>
          <w:b/>
          <w:sz w:val="22"/>
          <w:szCs w:val="22"/>
        </w:rPr>
        <w:t xml:space="preserve">zapoznanie się z konstrukcją nośną aparatu w Narodowym Centrum Jądrowym, ul. </w:t>
      </w:r>
      <w:r w:rsidR="00177525">
        <w:rPr>
          <w:rFonts w:asciiTheme="minorHAnsi" w:hAnsiTheme="minorHAnsi" w:cstheme="minorHAnsi"/>
          <w:b/>
          <w:sz w:val="22"/>
          <w:szCs w:val="22"/>
        </w:rPr>
        <w:t>A.</w:t>
      </w:r>
      <w:r w:rsidR="009D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77525">
        <w:rPr>
          <w:rFonts w:asciiTheme="minorHAnsi" w:hAnsiTheme="minorHAnsi" w:cstheme="minorHAnsi"/>
          <w:b/>
          <w:sz w:val="22"/>
          <w:szCs w:val="22"/>
        </w:rPr>
        <w:t>Sołtan</w:t>
      </w:r>
      <w:r w:rsidR="00177525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1775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7525">
        <w:rPr>
          <w:rFonts w:asciiTheme="minorHAnsi" w:hAnsiTheme="minorHAnsi" w:cstheme="minorHAnsi"/>
          <w:b/>
          <w:sz w:val="22"/>
          <w:szCs w:val="22"/>
        </w:rPr>
        <w:t>7, 05-400 Otwock</w:t>
      </w:r>
      <w:r w:rsidR="003653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7525">
        <w:rPr>
          <w:rFonts w:asciiTheme="minorHAnsi" w:hAnsiTheme="minorHAnsi" w:cstheme="minorHAnsi"/>
          <w:b/>
          <w:sz w:val="22"/>
          <w:szCs w:val="22"/>
        </w:rPr>
        <w:t>.</w:t>
      </w:r>
      <w:r w:rsidR="003653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7525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="00C226A1">
        <w:rPr>
          <w:rFonts w:asciiTheme="minorHAnsi" w:hAnsiTheme="minorHAnsi" w:cstheme="minorHAnsi"/>
          <w:b/>
          <w:sz w:val="22"/>
          <w:szCs w:val="22"/>
        </w:rPr>
        <w:t>musi spełnić poniższe wymagania ,</w:t>
      </w:r>
      <w:r w:rsidR="00C55008" w:rsidRPr="00177525">
        <w:rPr>
          <w:rFonts w:asciiTheme="minorHAnsi" w:hAnsiTheme="minorHAnsi" w:cstheme="minorHAnsi"/>
          <w:b/>
          <w:sz w:val="22"/>
          <w:szCs w:val="22"/>
        </w:rPr>
        <w:t xml:space="preserve"> które dotyczą przedmiot</w:t>
      </w:r>
      <w:r w:rsidR="00486D43">
        <w:rPr>
          <w:rFonts w:asciiTheme="minorHAnsi" w:hAnsiTheme="minorHAnsi" w:cstheme="minorHAnsi"/>
          <w:b/>
          <w:sz w:val="22"/>
          <w:szCs w:val="22"/>
        </w:rPr>
        <w:t>u</w:t>
      </w:r>
      <w:r w:rsidRPr="00177525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  <w:r w:rsidR="007002A5">
        <w:rPr>
          <w:rFonts w:asciiTheme="minorHAnsi" w:hAnsiTheme="minorHAnsi" w:cstheme="minorHAnsi"/>
          <w:b/>
          <w:sz w:val="22"/>
          <w:szCs w:val="22"/>
        </w:rPr>
        <w:t>.</w:t>
      </w:r>
    </w:p>
    <w:p w:rsidR="0016022C" w:rsidRPr="0016022C" w:rsidRDefault="0016022C" w:rsidP="0016022C">
      <w:pPr>
        <w:widowControl/>
        <w:suppressAutoHyphens w:val="0"/>
        <w:spacing w:line="360" w:lineRule="auto"/>
        <w:ind w:firstLine="708"/>
        <w:contextualSpacing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CF7D0C" w:rsidRPr="00D61068" w:rsidRDefault="00D61068" w:rsidP="00175401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zapewni przeprowadzenie pełnego procesu wytworzenia obudowy zaczynającego się od wykonania demonstratora</w:t>
      </w:r>
      <w:r w:rsidR="0073706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– plastycznego pierwowzoru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który pozwoli na przeprowadzenie niezbędnych technologicznie procesów koniecznych do wytworzenia obudowy.</w:t>
      </w:r>
    </w:p>
    <w:p w:rsidR="00CF7D0C" w:rsidRPr="00F72616" w:rsidRDefault="00177525" w:rsidP="00177525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CF7D0C" w:rsidRPr="00F72616">
        <w:rPr>
          <w:rFonts w:asciiTheme="minorHAnsi" w:hAnsiTheme="minorHAnsi" w:cstheme="minorHAnsi"/>
          <w:sz w:val="22"/>
          <w:szCs w:val="22"/>
        </w:rPr>
        <w:t>ie ogr</w:t>
      </w:r>
      <w:r>
        <w:rPr>
          <w:rFonts w:asciiTheme="minorHAnsi" w:hAnsiTheme="minorHAnsi" w:cstheme="minorHAnsi"/>
          <w:sz w:val="22"/>
          <w:szCs w:val="22"/>
        </w:rPr>
        <w:t>anicza ruchów całego urządzenia.</w:t>
      </w:r>
    </w:p>
    <w:p w:rsidR="00CF7D0C" w:rsidRPr="00F72616" w:rsidRDefault="00177525" w:rsidP="0017752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F7D0C" w:rsidRPr="00F72616">
        <w:rPr>
          <w:rFonts w:asciiTheme="minorHAnsi" w:hAnsiTheme="minorHAnsi" w:cstheme="minorHAnsi"/>
          <w:sz w:val="22"/>
          <w:szCs w:val="22"/>
        </w:rPr>
        <w:t>rzyjęte rozwiązanie uniemożliwią przypadkowy dostęp do elementów kons</w:t>
      </w:r>
      <w:r>
        <w:rPr>
          <w:rFonts w:asciiTheme="minorHAnsi" w:hAnsiTheme="minorHAnsi" w:cstheme="minorHAnsi"/>
          <w:sz w:val="22"/>
          <w:szCs w:val="22"/>
        </w:rPr>
        <w:t>trukcji elektrycznej urządzenia</w:t>
      </w:r>
      <w:r w:rsidR="003B5DA3">
        <w:rPr>
          <w:rFonts w:asciiTheme="minorHAnsi" w:hAnsiTheme="minorHAnsi" w:cstheme="minorHAnsi"/>
          <w:sz w:val="22"/>
          <w:szCs w:val="22"/>
        </w:rPr>
        <w:t xml:space="preserve"> spełniające wymogi norm dla urządzeń medycznych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61068" w:rsidRPr="00D61068" w:rsidRDefault="00D61068" w:rsidP="00D6106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D61068">
        <w:rPr>
          <w:rFonts w:asciiTheme="minorHAnsi" w:hAnsiTheme="minorHAnsi" w:cstheme="minorHAnsi"/>
          <w:sz w:val="22"/>
          <w:szCs w:val="22"/>
        </w:rPr>
        <w:t>Spełni rolę osłony dla promieniowania elektromagnetycznego EMC</w:t>
      </w:r>
      <w:r w:rsidRPr="00D61068">
        <w:rPr>
          <w:rFonts w:asciiTheme="minorHAnsi" w:hAnsiTheme="minorHAnsi" w:cstheme="minorHAnsi"/>
          <w:sz w:val="22"/>
        </w:rPr>
        <w:t xml:space="preserve"> (wg normy PN-EN 60601-1-2:2015-11 )</w:t>
      </w:r>
      <w:r w:rsidRPr="00D610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72616" w:rsidRPr="003B5DA3" w:rsidRDefault="00177525" w:rsidP="0017752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3B5DA3">
        <w:rPr>
          <w:rFonts w:asciiTheme="minorHAnsi" w:hAnsiTheme="minorHAnsi" w:cstheme="minorHAnsi"/>
          <w:sz w:val="22"/>
          <w:szCs w:val="22"/>
        </w:rPr>
        <w:t>J</w:t>
      </w:r>
      <w:r w:rsidR="00CF7D0C" w:rsidRPr="003B5DA3">
        <w:rPr>
          <w:rFonts w:asciiTheme="minorHAnsi" w:hAnsiTheme="minorHAnsi" w:cstheme="minorHAnsi"/>
          <w:sz w:val="22"/>
          <w:szCs w:val="22"/>
        </w:rPr>
        <w:t>est optymalna</w:t>
      </w:r>
      <w:r w:rsidR="00A9000D" w:rsidRPr="003B5DA3">
        <w:rPr>
          <w:rFonts w:asciiTheme="minorHAnsi" w:hAnsiTheme="minorHAnsi" w:cstheme="minorHAnsi"/>
          <w:sz w:val="22"/>
          <w:szCs w:val="22"/>
        </w:rPr>
        <w:t>,</w:t>
      </w:r>
      <w:r w:rsidR="00CF7D0C" w:rsidRPr="003B5DA3">
        <w:rPr>
          <w:rFonts w:asciiTheme="minorHAnsi" w:hAnsiTheme="minorHAnsi" w:cstheme="minorHAnsi"/>
          <w:sz w:val="22"/>
          <w:szCs w:val="22"/>
        </w:rPr>
        <w:t xml:space="preserve"> nie spowoduje znacznego zwiększenia wymiarów i wagi urządze</w:t>
      </w:r>
      <w:r w:rsidR="003B5DA3" w:rsidRPr="003B5DA3">
        <w:rPr>
          <w:rFonts w:asciiTheme="minorHAnsi" w:hAnsiTheme="minorHAnsi" w:cstheme="minorHAnsi"/>
          <w:sz w:val="22"/>
          <w:szCs w:val="22"/>
        </w:rPr>
        <w:t xml:space="preserve">nia. </w:t>
      </w:r>
      <w:r w:rsidR="003B5DA3" w:rsidRPr="003B5D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Kompletna obudowa nie powinna  przekraczać 100 kg </w:t>
      </w:r>
      <w:r w:rsidR="003B5DA3" w:rsidRPr="003B5DA3">
        <w:rPr>
          <w:rFonts w:asciiTheme="minorHAnsi" w:hAnsiTheme="minorHAnsi" w:cstheme="minorHAnsi"/>
          <w:sz w:val="22"/>
          <w:szCs w:val="22"/>
        </w:rPr>
        <w:t xml:space="preserve"> </w:t>
      </w:r>
      <w:r w:rsidRPr="003B5DA3">
        <w:rPr>
          <w:rFonts w:asciiTheme="minorHAnsi" w:hAnsiTheme="minorHAnsi" w:cstheme="minorHAnsi"/>
          <w:sz w:val="22"/>
          <w:szCs w:val="22"/>
        </w:rPr>
        <w:t>(gabaryty na poniższym rys</w:t>
      </w:r>
      <w:r w:rsidR="00535CDC" w:rsidRPr="003B5DA3">
        <w:rPr>
          <w:rFonts w:asciiTheme="minorHAnsi" w:hAnsiTheme="minorHAnsi" w:cstheme="minorHAnsi"/>
          <w:sz w:val="22"/>
          <w:szCs w:val="22"/>
        </w:rPr>
        <w:t>.</w:t>
      </w:r>
      <w:r w:rsidRPr="003B5DA3">
        <w:rPr>
          <w:rFonts w:asciiTheme="minorHAnsi" w:hAnsiTheme="minorHAnsi" w:cstheme="minorHAnsi"/>
          <w:sz w:val="22"/>
          <w:szCs w:val="22"/>
        </w:rPr>
        <w:t>).</w:t>
      </w:r>
    </w:p>
    <w:p w:rsidR="00AE6F4B" w:rsidRPr="00234576" w:rsidRDefault="00177525" w:rsidP="00234576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="00AF2107" w:rsidRPr="00F72616">
        <w:rPr>
          <w:rFonts w:asciiTheme="minorHAnsi" w:hAnsiTheme="minorHAnsi" w:cstheme="minorHAnsi"/>
          <w:iCs/>
          <w:color w:val="000000"/>
          <w:sz w:val="22"/>
          <w:szCs w:val="22"/>
        </w:rPr>
        <w:t>ykonane elementy obudowy muszą być wykonane poprzez formowanie</w:t>
      </w:r>
      <w:r w:rsidR="00AE6F4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kompozytu</w:t>
      </w:r>
      <w:r w:rsidR="00AF2107" w:rsidRPr="00F7261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(części, których produkcja polega na wycinaniu z wcześniej przygotowanych płaskich płyt kompozytowych nie spełniają wymogów)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="0023457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AE6F4B" w:rsidRPr="00234576">
        <w:rPr>
          <w:rFonts w:asciiTheme="minorHAnsi" w:hAnsiTheme="minorHAnsi" w:cstheme="minorHAnsi"/>
          <w:sz w:val="22"/>
        </w:rPr>
        <w:t>Pod terminem ‘’ kompozyt’’ rozumiane są materiały kompozytowe z:</w:t>
      </w:r>
      <w:r w:rsidR="00234576">
        <w:rPr>
          <w:rFonts w:asciiTheme="minorHAnsi" w:hAnsiTheme="minorHAnsi" w:cstheme="minorHAnsi"/>
          <w:sz w:val="22"/>
        </w:rPr>
        <w:t xml:space="preserve"> </w:t>
      </w:r>
      <w:r w:rsidR="00AE6F4B" w:rsidRPr="00234576">
        <w:rPr>
          <w:rFonts w:asciiTheme="minorHAnsi" w:hAnsiTheme="minorHAnsi" w:cstheme="minorHAnsi"/>
          <w:sz w:val="22"/>
        </w:rPr>
        <w:t>włókna węglowego,</w:t>
      </w:r>
      <w:r w:rsidR="00234576">
        <w:rPr>
          <w:rFonts w:asciiTheme="minorHAnsi" w:hAnsiTheme="minorHAnsi" w:cstheme="minorHAnsi"/>
          <w:sz w:val="22"/>
        </w:rPr>
        <w:t xml:space="preserve"> włókna aramidowego lub  </w:t>
      </w:r>
      <w:r w:rsidR="00AE6F4B" w:rsidRPr="00234576">
        <w:rPr>
          <w:rFonts w:asciiTheme="minorHAnsi" w:hAnsiTheme="minorHAnsi" w:cstheme="minorHAnsi"/>
          <w:sz w:val="22"/>
        </w:rPr>
        <w:t>włókna szklanego .</w:t>
      </w:r>
    </w:p>
    <w:p w:rsidR="00F72616" w:rsidRDefault="00177525" w:rsidP="0017752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D3064A" w:rsidRPr="00F72616">
        <w:rPr>
          <w:rFonts w:asciiTheme="minorHAnsi" w:hAnsiTheme="minorHAnsi" w:cstheme="minorHAnsi"/>
          <w:sz w:val="22"/>
          <w:szCs w:val="22"/>
        </w:rPr>
        <w:t>możliwi serwisowanie urządzenia (oczekujemy uzgodnienia z zamawiającym podziału osłon pod kątem dostępności do wskaźników, elementów zabezpieczających pracę akce</w:t>
      </w:r>
      <w:r>
        <w:rPr>
          <w:rFonts w:asciiTheme="minorHAnsi" w:hAnsiTheme="minorHAnsi" w:cstheme="minorHAnsi"/>
          <w:sz w:val="22"/>
          <w:szCs w:val="22"/>
        </w:rPr>
        <w:t>leratora, punktów regulacyjnych</w:t>
      </w:r>
      <w:r w:rsidR="00D3064A" w:rsidRPr="00F7261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72616" w:rsidRDefault="00177525" w:rsidP="0017752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3064A" w:rsidRPr="00F72616">
        <w:rPr>
          <w:rFonts w:asciiTheme="minorHAnsi" w:hAnsiTheme="minorHAnsi" w:cstheme="minorHAnsi"/>
          <w:sz w:val="22"/>
          <w:szCs w:val="22"/>
        </w:rPr>
        <w:t>odzespoły akceleratora odpowiedzialne za zmiany położenia zespołów aparatu zosta</w:t>
      </w:r>
      <w:r>
        <w:rPr>
          <w:rFonts w:asciiTheme="minorHAnsi" w:hAnsiTheme="minorHAnsi" w:cstheme="minorHAnsi"/>
          <w:sz w:val="22"/>
          <w:szCs w:val="22"/>
        </w:rPr>
        <w:t xml:space="preserve">ną </w:t>
      </w:r>
      <w:r>
        <w:rPr>
          <w:rFonts w:asciiTheme="minorHAnsi" w:hAnsiTheme="minorHAnsi" w:cstheme="minorHAnsi"/>
          <w:sz w:val="22"/>
          <w:szCs w:val="22"/>
        </w:rPr>
        <w:lastRenderedPageBreak/>
        <w:t>osłonięte obudową elastyczną.</w:t>
      </w:r>
    </w:p>
    <w:p w:rsidR="00783441" w:rsidRPr="00D61068" w:rsidRDefault="00177525" w:rsidP="00D6106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3064A" w:rsidRPr="00F72616">
        <w:rPr>
          <w:rFonts w:asciiTheme="minorHAnsi" w:hAnsiTheme="minorHAnsi" w:cstheme="minorHAnsi"/>
          <w:sz w:val="22"/>
          <w:szCs w:val="22"/>
        </w:rPr>
        <w:t>roponowana konstrukcja zapewni odprowadzenie ciepła wydzie</w:t>
      </w:r>
      <w:r w:rsidR="00D61068">
        <w:rPr>
          <w:rFonts w:asciiTheme="minorHAnsi" w:hAnsiTheme="minorHAnsi" w:cstheme="minorHAnsi"/>
          <w:sz w:val="22"/>
          <w:szCs w:val="22"/>
        </w:rPr>
        <w:t xml:space="preserve">lanego w zespołach </w:t>
      </w:r>
      <w:r w:rsidR="005F2CFF">
        <w:rPr>
          <w:rFonts w:asciiTheme="minorHAnsi" w:hAnsiTheme="minorHAnsi" w:cstheme="minorHAnsi"/>
          <w:sz w:val="22"/>
          <w:szCs w:val="22"/>
        </w:rPr>
        <w:t xml:space="preserve"> </w:t>
      </w:r>
      <w:r w:rsidR="00D61068">
        <w:rPr>
          <w:rFonts w:asciiTheme="minorHAnsi" w:hAnsiTheme="minorHAnsi" w:cstheme="minorHAnsi"/>
          <w:sz w:val="22"/>
          <w:szCs w:val="22"/>
        </w:rPr>
        <w:t>akceleratora.</w:t>
      </w:r>
      <w:r w:rsidR="005F2CFF" w:rsidRPr="005F2CFF">
        <w:rPr>
          <w:noProof/>
        </w:rPr>
        <w:t xml:space="preserve"> </w:t>
      </w:r>
      <w:r w:rsidR="005F2CFF" w:rsidRPr="00F72616">
        <w:rPr>
          <w:noProof/>
        </w:rPr>
        <w:drawing>
          <wp:inline distT="0" distB="0" distL="0" distR="0" wp14:anchorId="4C15B1DC" wp14:editId="775529B3">
            <wp:extent cx="4473575" cy="3960495"/>
            <wp:effectExtent l="0" t="0" r="3175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8" t="8579" r="10643" b="2451"/>
                    <a:stretch/>
                  </pic:blipFill>
                  <pic:spPr bwMode="auto">
                    <a:xfrm>
                      <a:off x="0" y="0"/>
                      <a:ext cx="447357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401" w:rsidRDefault="00783441" w:rsidP="00783441">
      <w:pPr>
        <w:spacing w:before="100" w:beforeAutospacing="1" w:after="100" w:afterAutospacing="1" w:line="360" w:lineRule="auto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Rys Nr 1</w:t>
      </w:r>
    </w:p>
    <w:p w:rsidR="00026A0C" w:rsidRDefault="00026A0C" w:rsidP="00783441">
      <w:pPr>
        <w:spacing w:before="100" w:beforeAutospacing="1" w:after="100" w:afterAutospacing="1" w:line="360" w:lineRule="auto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CF7D0C" w:rsidRPr="00F72616" w:rsidRDefault="00535CDC" w:rsidP="00AE6F4B">
      <w:pPr>
        <w:spacing w:before="100" w:beforeAutospacing="1" w:after="100" w:afterAutospacing="1" w:line="360" w:lineRule="auto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Z</w:t>
      </w:r>
      <w:r w:rsidR="00CF7D0C" w:rsidRPr="00F72616">
        <w:rPr>
          <w:rStyle w:val="fontstyle01"/>
          <w:rFonts w:asciiTheme="minorHAnsi" w:hAnsiTheme="minorHAnsi" w:cstheme="minorHAnsi"/>
          <w:sz w:val="22"/>
          <w:szCs w:val="22"/>
        </w:rPr>
        <w:t xml:space="preserve">ałożenia dotyczące rozwiązania konstrukcji elementów ruchomych obudowy uwzględniające zakresy ruchów 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( </w:t>
      </w:r>
      <w:r w:rsidR="00CF7D0C" w:rsidRPr="00F72616">
        <w:rPr>
          <w:rStyle w:val="fontstyle01"/>
          <w:rFonts w:asciiTheme="minorHAnsi" w:hAnsiTheme="minorHAnsi" w:cstheme="minorHAnsi"/>
          <w:sz w:val="22"/>
          <w:szCs w:val="22"/>
        </w:rPr>
        <w:t>wg poniższego rys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. ) </w:t>
      </w:r>
      <w:r w:rsidR="00CF7D0C" w:rsidRPr="00F72616">
        <w:rPr>
          <w:rStyle w:val="fontstyle01"/>
          <w:rFonts w:asciiTheme="minorHAnsi" w:hAnsiTheme="minorHAnsi" w:cstheme="minorHAnsi"/>
          <w:sz w:val="22"/>
          <w:szCs w:val="22"/>
        </w:rPr>
        <w:t>:</w:t>
      </w:r>
    </w:p>
    <w:p w:rsidR="00CF7D0C" w:rsidRDefault="00CF7D0C" w:rsidP="00AE6F4B">
      <w:pPr>
        <w:pStyle w:val="Akapitzlist"/>
        <w:spacing w:line="360" w:lineRule="auto"/>
        <w:jc w:val="right"/>
        <w:rPr>
          <w:rStyle w:val="fontstyle01"/>
          <w:rFonts w:asciiTheme="minorHAnsi" w:hAnsiTheme="minorHAnsi" w:cstheme="minorHAnsi"/>
          <w:sz w:val="22"/>
          <w:szCs w:val="22"/>
        </w:rPr>
      </w:pPr>
      <w:r w:rsidRPr="00F72616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260578E4" wp14:editId="3AFB7EC5">
            <wp:extent cx="5543550" cy="3409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5863" cy="341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441" w:rsidRPr="00AE6F4B" w:rsidRDefault="00783441" w:rsidP="00783441">
      <w:pPr>
        <w:pStyle w:val="Akapitzlist"/>
        <w:spacing w:line="360" w:lineRule="auto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Rys Nr 2</w:t>
      </w:r>
    </w:p>
    <w:p w:rsidR="00E87D0E" w:rsidRPr="005F2CFF" w:rsidRDefault="00263D42" w:rsidP="005F2CFF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R</w:t>
      </w:r>
      <w:r w:rsidR="00CF7D0C" w:rsidRPr="00F72616">
        <w:rPr>
          <w:rStyle w:val="fontstyle01"/>
          <w:rFonts w:asciiTheme="minorHAnsi" w:hAnsiTheme="minorHAnsi" w:cstheme="minorHAnsi"/>
          <w:sz w:val="22"/>
          <w:szCs w:val="22"/>
        </w:rPr>
        <w:t>ozwiązania mocowania umożliwiającego zamontowanie projektowanej obudowy na akceleratorze.</w:t>
      </w:r>
      <w:r w:rsidR="00E87D0E" w:rsidRPr="00F7261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F72616" w:rsidRPr="005F2CFF" w:rsidRDefault="00F72616" w:rsidP="00177525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2CF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E87D0E" w:rsidRPr="005F2CFF">
        <w:rPr>
          <w:rFonts w:asciiTheme="minorHAnsi" w:hAnsiTheme="minorHAnsi" w:cstheme="minorHAnsi"/>
          <w:color w:val="000000"/>
          <w:sz w:val="22"/>
          <w:szCs w:val="22"/>
        </w:rPr>
        <w:t>okrycie obudowy farbami w kolorach</w:t>
      </w:r>
      <w:r w:rsidR="00535CDC" w:rsidRPr="005F2CFF">
        <w:rPr>
          <w:rFonts w:asciiTheme="minorHAnsi" w:hAnsiTheme="minorHAnsi" w:cstheme="minorHAnsi"/>
          <w:color w:val="000000"/>
          <w:sz w:val="22"/>
          <w:szCs w:val="22"/>
        </w:rPr>
        <w:t>:  biel,  czerń, szarość</w:t>
      </w:r>
      <w:r w:rsidR="00E87D0E" w:rsidRPr="005F2CFF">
        <w:rPr>
          <w:rFonts w:asciiTheme="minorHAnsi" w:hAnsiTheme="minorHAnsi" w:cstheme="minorHAnsi"/>
          <w:color w:val="000000"/>
          <w:sz w:val="22"/>
          <w:szCs w:val="22"/>
        </w:rPr>
        <w:t xml:space="preserve"> z akcentem kolorystycznym zgodnym z kolorami przyjętymi w księdze znaku firmowego </w:t>
      </w:r>
      <w:r w:rsidR="00BF316D" w:rsidRPr="005F2CFF">
        <w:rPr>
          <w:rFonts w:asciiTheme="minorHAnsi" w:hAnsiTheme="minorHAnsi" w:cstheme="minorHAnsi"/>
          <w:color w:val="000000"/>
          <w:sz w:val="22"/>
          <w:szCs w:val="22"/>
        </w:rPr>
        <w:t>(do wglądu w NCBJ)</w:t>
      </w:r>
      <w:r w:rsidR="009D0950" w:rsidRPr="005F2CF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C5FA5" w:rsidRPr="005F2CFF" w:rsidRDefault="00677032" w:rsidP="00175401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2CFF">
        <w:rPr>
          <w:rFonts w:asciiTheme="minorHAnsi" w:hAnsiTheme="minorHAnsi" w:cstheme="minorHAnsi"/>
          <w:sz w:val="22"/>
          <w:szCs w:val="22"/>
          <w:lang w:eastAsia="zh-CN"/>
        </w:rPr>
        <w:t>Wykonawca przeka</w:t>
      </w:r>
      <w:r w:rsidR="009D0950" w:rsidRPr="005F2CFF">
        <w:rPr>
          <w:rFonts w:asciiTheme="minorHAnsi" w:hAnsiTheme="minorHAnsi" w:cstheme="minorHAnsi"/>
          <w:sz w:val="22"/>
          <w:szCs w:val="22"/>
          <w:lang w:eastAsia="zh-CN"/>
        </w:rPr>
        <w:t>że</w:t>
      </w:r>
      <w:r w:rsidRPr="005F2CFF">
        <w:rPr>
          <w:rFonts w:asciiTheme="minorHAnsi" w:hAnsiTheme="minorHAnsi" w:cstheme="minorHAnsi"/>
          <w:sz w:val="22"/>
          <w:szCs w:val="22"/>
          <w:lang w:eastAsia="zh-CN"/>
        </w:rPr>
        <w:t xml:space="preserve"> kompletną dokumentację powykonawczą obudowy.</w:t>
      </w:r>
    </w:p>
    <w:p w:rsidR="005F2CFF" w:rsidRPr="005F2CFF" w:rsidRDefault="00026A0C" w:rsidP="00CA1384">
      <w:pPr>
        <w:widowControl/>
        <w:numPr>
          <w:ilvl w:val="0"/>
          <w:numId w:val="1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5F2CFF">
        <w:rPr>
          <w:rFonts w:asciiTheme="minorHAnsi" w:hAnsiTheme="minorHAnsi" w:cstheme="minorHAnsi"/>
          <w:sz w:val="22"/>
          <w:szCs w:val="22"/>
        </w:rPr>
        <w:t xml:space="preserve">Demonstrator  oraz obudowa zostanie wykonana z części z tworzyw sztucznych oraz elementów harmonijkowych odlewanych z gumy poliuretanowej </w:t>
      </w:r>
    </w:p>
    <w:p w:rsidR="00026A0C" w:rsidRPr="005F2CFF" w:rsidRDefault="00026A0C" w:rsidP="00CA1384">
      <w:pPr>
        <w:widowControl/>
        <w:numPr>
          <w:ilvl w:val="0"/>
          <w:numId w:val="1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5F2CFF">
        <w:rPr>
          <w:rFonts w:asciiTheme="minorHAnsi" w:hAnsiTheme="minorHAnsi" w:cstheme="minorHAnsi"/>
          <w:sz w:val="22"/>
          <w:szCs w:val="22"/>
        </w:rPr>
        <w:t>Materiały użyte do wykonania obudowy będą  odporne na działanie środków dezynfekcyjnych. Ostatecznie obudowa zostanie lakierowana zgodnie z ustaleniami z zamawiającym, przewidywane są napisy na powierzchni obudowy w kształcie i kolorze ustalonym z Zamawiającym.</w:t>
      </w:r>
    </w:p>
    <w:p w:rsidR="00026A0C" w:rsidRPr="005F2CFF" w:rsidRDefault="00026A0C" w:rsidP="00026A0C">
      <w:pPr>
        <w:widowControl/>
        <w:numPr>
          <w:ilvl w:val="0"/>
          <w:numId w:val="1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5F2CFF">
        <w:rPr>
          <w:rFonts w:asciiTheme="minorHAnsi" w:hAnsiTheme="minorHAnsi" w:cstheme="minorHAnsi"/>
          <w:sz w:val="22"/>
          <w:szCs w:val="22"/>
        </w:rPr>
        <w:t>Wykonawca zapewni ekranowanie przed polem elektromagnetycznym zgodne z normą PN-EN 60601-1-2:2015-11 wklejone wewnątrz obudowy.</w:t>
      </w:r>
    </w:p>
    <w:p w:rsidR="00026A0C" w:rsidRPr="005F2CFF" w:rsidRDefault="00026A0C" w:rsidP="00026A0C">
      <w:pPr>
        <w:widowControl/>
        <w:numPr>
          <w:ilvl w:val="0"/>
          <w:numId w:val="1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5F2CFF">
        <w:rPr>
          <w:rFonts w:asciiTheme="minorHAnsi" w:hAnsiTheme="minorHAnsi" w:cstheme="minorHAnsi"/>
          <w:sz w:val="22"/>
          <w:szCs w:val="22"/>
        </w:rPr>
        <w:t>Wykonawca zapewni ruch akceleratora przedstawionego na wizualizacji (Rys 1) w zakresie pokazanym na Rys 2 (patrz załącznik Nr 2).</w:t>
      </w:r>
    </w:p>
    <w:p w:rsidR="00026A0C" w:rsidRPr="005F2CFF" w:rsidRDefault="00026A0C" w:rsidP="00026A0C">
      <w:pPr>
        <w:widowControl/>
        <w:numPr>
          <w:ilvl w:val="0"/>
          <w:numId w:val="1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5F2CFF">
        <w:rPr>
          <w:rFonts w:asciiTheme="minorHAnsi" w:hAnsiTheme="minorHAnsi" w:cstheme="minorHAnsi"/>
          <w:sz w:val="22"/>
          <w:szCs w:val="22"/>
          <w:lang w:eastAsia="zh-CN"/>
        </w:rPr>
        <w:t>Na obudowę zostaną naniesione logotypy i oznaczenia zgodnie z wytycznymi</w:t>
      </w:r>
      <w:r w:rsidR="005F2CFF" w:rsidRPr="005F2CFF">
        <w:rPr>
          <w:rFonts w:asciiTheme="minorHAnsi" w:hAnsiTheme="minorHAnsi" w:cstheme="minorHAnsi"/>
          <w:sz w:val="22"/>
          <w:szCs w:val="22"/>
          <w:lang w:eastAsia="zh-CN"/>
        </w:rPr>
        <w:t xml:space="preserve"> Z</w:t>
      </w:r>
      <w:r w:rsidRPr="005F2CFF">
        <w:rPr>
          <w:rFonts w:asciiTheme="minorHAnsi" w:hAnsiTheme="minorHAnsi" w:cstheme="minorHAnsi"/>
          <w:sz w:val="22"/>
          <w:szCs w:val="22"/>
          <w:lang w:eastAsia="zh-CN"/>
        </w:rPr>
        <w:t>amawiającego</w:t>
      </w:r>
    </w:p>
    <w:p w:rsidR="00026A0C" w:rsidRPr="005F2CFF" w:rsidRDefault="00026A0C" w:rsidP="00026A0C">
      <w:pPr>
        <w:widowControl/>
        <w:numPr>
          <w:ilvl w:val="0"/>
          <w:numId w:val="1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5F2CFF">
        <w:rPr>
          <w:rFonts w:asciiTheme="minorHAnsi" w:hAnsiTheme="minorHAnsi" w:cstheme="minorHAnsi"/>
          <w:sz w:val="22"/>
          <w:szCs w:val="22"/>
        </w:rPr>
        <w:t xml:space="preserve">Wykonawca wykona montaż demonstratora  obudowy na akceleratorze. </w:t>
      </w:r>
    </w:p>
    <w:p w:rsidR="00026A0C" w:rsidRPr="005F2CFF" w:rsidRDefault="00026A0C" w:rsidP="00026A0C">
      <w:pPr>
        <w:widowControl/>
        <w:numPr>
          <w:ilvl w:val="0"/>
          <w:numId w:val="1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5F2CFF">
        <w:rPr>
          <w:rFonts w:asciiTheme="minorHAnsi" w:hAnsiTheme="minorHAnsi" w:cstheme="minorHAnsi"/>
          <w:sz w:val="22"/>
          <w:szCs w:val="22"/>
        </w:rPr>
        <w:t xml:space="preserve">Zamawiający przeprowadzi testy EMC i badania wytrzymałościowe demonstratora poddane próbie działania elektronowej wiązki promieniowania jonizującego typu FLASH </w:t>
      </w:r>
    </w:p>
    <w:p w:rsidR="00026A0C" w:rsidRPr="005F2CFF" w:rsidRDefault="005F2CFF" w:rsidP="00026A0C">
      <w:pPr>
        <w:widowControl/>
        <w:numPr>
          <w:ilvl w:val="0"/>
          <w:numId w:val="1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5F2CFF">
        <w:rPr>
          <w:rFonts w:asciiTheme="minorHAnsi" w:hAnsiTheme="minorHAnsi" w:cstheme="minorHAnsi"/>
          <w:sz w:val="22"/>
          <w:szCs w:val="22"/>
        </w:rPr>
        <w:lastRenderedPageBreak/>
        <w:t>Zamawiający po testach</w:t>
      </w:r>
      <w:r w:rsidR="00026A0C" w:rsidRPr="005F2CFF">
        <w:rPr>
          <w:rFonts w:asciiTheme="minorHAnsi" w:hAnsiTheme="minorHAnsi" w:cstheme="minorHAnsi"/>
          <w:sz w:val="22"/>
          <w:szCs w:val="22"/>
        </w:rPr>
        <w:t xml:space="preserve"> EMC i badaniach wytrzymałościowych prz</w:t>
      </w:r>
      <w:r w:rsidRPr="005F2CFF">
        <w:rPr>
          <w:rFonts w:asciiTheme="minorHAnsi" w:hAnsiTheme="minorHAnsi" w:cstheme="minorHAnsi"/>
          <w:sz w:val="22"/>
          <w:szCs w:val="22"/>
        </w:rPr>
        <w:t>eprowadzonych na demonstratorze</w:t>
      </w:r>
      <w:r w:rsidR="00026A0C" w:rsidRPr="005F2CFF">
        <w:rPr>
          <w:rFonts w:asciiTheme="minorHAnsi" w:hAnsiTheme="minorHAnsi" w:cstheme="minorHAnsi"/>
          <w:sz w:val="22"/>
          <w:szCs w:val="22"/>
        </w:rPr>
        <w:t xml:space="preserve"> przedstawi </w:t>
      </w:r>
      <w:r w:rsidRPr="005F2CFF">
        <w:rPr>
          <w:rFonts w:asciiTheme="minorHAnsi" w:hAnsiTheme="minorHAnsi" w:cstheme="minorHAnsi"/>
          <w:sz w:val="22"/>
          <w:szCs w:val="22"/>
        </w:rPr>
        <w:t>W</w:t>
      </w:r>
      <w:r w:rsidR="00026A0C" w:rsidRPr="005F2CFF">
        <w:rPr>
          <w:rFonts w:asciiTheme="minorHAnsi" w:hAnsiTheme="minorHAnsi" w:cstheme="minorHAnsi"/>
          <w:sz w:val="22"/>
          <w:szCs w:val="22"/>
        </w:rPr>
        <w:t>ykonawcy uwagi do uwzględnienia przy wykonaniu obudowy.</w:t>
      </w:r>
    </w:p>
    <w:p w:rsidR="00026A0C" w:rsidRPr="005F2CFF" w:rsidRDefault="00026A0C" w:rsidP="00026A0C">
      <w:pPr>
        <w:widowControl/>
        <w:numPr>
          <w:ilvl w:val="0"/>
          <w:numId w:val="1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5F2CFF">
        <w:rPr>
          <w:rFonts w:asciiTheme="minorHAnsi" w:hAnsiTheme="minorHAnsi" w:cstheme="minorHAnsi"/>
          <w:sz w:val="22"/>
          <w:szCs w:val="22"/>
          <w:lang w:eastAsia="zh-CN"/>
        </w:rPr>
        <w:t>Wykonawca wykona i zamontuje obudowę</w:t>
      </w:r>
      <w:r w:rsidR="005F2CFF" w:rsidRPr="005F2CFF">
        <w:rPr>
          <w:rFonts w:asciiTheme="minorHAnsi" w:hAnsiTheme="minorHAnsi" w:cstheme="minorHAnsi"/>
          <w:sz w:val="22"/>
          <w:szCs w:val="22"/>
          <w:lang w:eastAsia="zh-CN"/>
        </w:rPr>
        <w:t xml:space="preserve"> zgodnie zamówieniem i uwagami Z</w:t>
      </w:r>
      <w:r w:rsidRPr="005F2CFF">
        <w:rPr>
          <w:rFonts w:asciiTheme="minorHAnsi" w:hAnsiTheme="minorHAnsi" w:cstheme="minorHAnsi"/>
          <w:sz w:val="22"/>
          <w:szCs w:val="22"/>
          <w:lang w:eastAsia="zh-CN"/>
        </w:rPr>
        <w:t>amawiającego.</w:t>
      </w:r>
    </w:p>
    <w:p w:rsidR="008C5FA5" w:rsidRPr="005F2CFF" w:rsidRDefault="008C5FA5" w:rsidP="008C5FA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35CDC" w:rsidRPr="005F2CFF" w:rsidRDefault="00535CDC" w:rsidP="00175401">
      <w:pPr>
        <w:widowControl/>
        <w:suppressAutoHyphens w:val="0"/>
        <w:spacing w:before="100" w:beforeAutospacing="1" w:after="100" w:afterAutospacing="1" w:line="360" w:lineRule="auto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sectPr w:rsidR="00535CDC" w:rsidRPr="005F2CFF" w:rsidSect="0091726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D8" w:rsidRDefault="00E13ED8" w:rsidP="0091726F">
      <w:pPr>
        <w:spacing w:line="240" w:lineRule="auto"/>
      </w:pPr>
      <w:r>
        <w:separator/>
      </w:r>
    </w:p>
  </w:endnote>
  <w:endnote w:type="continuationSeparator" w:id="0">
    <w:p w:rsidR="00E13ED8" w:rsidRDefault="00E13ED8" w:rsidP="0091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D8" w:rsidRDefault="00E13ED8" w:rsidP="0091726F">
      <w:pPr>
        <w:spacing w:line="240" w:lineRule="auto"/>
      </w:pPr>
      <w:r>
        <w:separator/>
      </w:r>
    </w:p>
  </w:footnote>
  <w:footnote w:type="continuationSeparator" w:id="0">
    <w:p w:rsidR="00E13ED8" w:rsidRDefault="00E13ED8" w:rsidP="00917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70" w:rsidRDefault="005D4B70">
    <w:pPr>
      <w:pStyle w:val="Nagwek"/>
    </w:pPr>
    <w:r>
      <w:rPr>
        <w:noProof/>
      </w:rPr>
      <w:drawing>
        <wp:inline distT="0" distB="0" distL="0" distR="0" wp14:anchorId="78742688" wp14:editId="187FBEB2">
          <wp:extent cx="5759450" cy="603885"/>
          <wp:effectExtent l="0" t="0" r="0" b="571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2D2"/>
    <w:multiLevelType w:val="hybridMultilevel"/>
    <w:tmpl w:val="CC4C181C"/>
    <w:lvl w:ilvl="0" w:tplc="F5A419E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4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4" w:hanging="360"/>
      </w:pPr>
    </w:lvl>
    <w:lvl w:ilvl="2" w:tplc="0415001B" w:tentative="1">
      <w:start w:val="1"/>
      <w:numFmt w:val="lowerRoman"/>
      <w:lvlText w:val="%3."/>
      <w:lvlJc w:val="right"/>
      <w:pPr>
        <w:ind w:left="5804" w:hanging="180"/>
      </w:pPr>
    </w:lvl>
    <w:lvl w:ilvl="3" w:tplc="0415000F" w:tentative="1">
      <w:start w:val="1"/>
      <w:numFmt w:val="decimal"/>
      <w:lvlText w:val="%4."/>
      <w:lvlJc w:val="left"/>
      <w:pPr>
        <w:ind w:left="6524" w:hanging="360"/>
      </w:pPr>
    </w:lvl>
    <w:lvl w:ilvl="4" w:tplc="04150019" w:tentative="1">
      <w:start w:val="1"/>
      <w:numFmt w:val="lowerLetter"/>
      <w:lvlText w:val="%5."/>
      <w:lvlJc w:val="left"/>
      <w:pPr>
        <w:ind w:left="7244" w:hanging="360"/>
      </w:pPr>
    </w:lvl>
    <w:lvl w:ilvl="5" w:tplc="0415001B" w:tentative="1">
      <w:start w:val="1"/>
      <w:numFmt w:val="lowerRoman"/>
      <w:lvlText w:val="%6."/>
      <w:lvlJc w:val="right"/>
      <w:pPr>
        <w:ind w:left="7964" w:hanging="180"/>
      </w:pPr>
    </w:lvl>
    <w:lvl w:ilvl="6" w:tplc="0415000F" w:tentative="1">
      <w:start w:val="1"/>
      <w:numFmt w:val="decimal"/>
      <w:lvlText w:val="%7."/>
      <w:lvlJc w:val="left"/>
      <w:pPr>
        <w:ind w:left="8684" w:hanging="360"/>
      </w:pPr>
    </w:lvl>
    <w:lvl w:ilvl="7" w:tplc="04150019" w:tentative="1">
      <w:start w:val="1"/>
      <w:numFmt w:val="lowerLetter"/>
      <w:lvlText w:val="%8."/>
      <w:lvlJc w:val="left"/>
      <w:pPr>
        <w:ind w:left="9404" w:hanging="360"/>
      </w:pPr>
    </w:lvl>
    <w:lvl w:ilvl="8" w:tplc="0415001B" w:tentative="1">
      <w:start w:val="1"/>
      <w:numFmt w:val="lowerRoman"/>
      <w:lvlText w:val="%9."/>
      <w:lvlJc w:val="right"/>
      <w:pPr>
        <w:ind w:left="10124" w:hanging="180"/>
      </w:pPr>
    </w:lvl>
  </w:abstractNum>
  <w:abstractNum w:abstractNumId="2" w15:restartNumberingAfterBreak="0">
    <w:nsid w:val="0A4817D5"/>
    <w:multiLevelType w:val="multilevel"/>
    <w:tmpl w:val="08E4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737F0"/>
    <w:multiLevelType w:val="hybridMultilevel"/>
    <w:tmpl w:val="3C782AF2"/>
    <w:lvl w:ilvl="0" w:tplc="8482D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2D0A"/>
    <w:multiLevelType w:val="hybridMultilevel"/>
    <w:tmpl w:val="C30A13CE"/>
    <w:lvl w:ilvl="0" w:tplc="F5A419E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545EF"/>
    <w:multiLevelType w:val="hybridMultilevel"/>
    <w:tmpl w:val="B6C2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9634D"/>
    <w:multiLevelType w:val="hybridMultilevel"/>
    <w:tmpl w:val="B6B825B8"/>
    <w:lvl w:ilvl="0" w:tplc="9D124D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1619A"/>
    <w:multiLevelType w:val="hybridMultilevel"/>
    <w:tmpl w:val="1FD0EEB6"/>
    <w:lvl w:ilvl="0" w:tplc="F5A419E6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E640E3"/>
    <w:multiLevelType w:val="hybridMultilevel"/>
    <w:tmpl w:val="78A496E8"/>
    <w:lvl w:ilvl="0" w:tplc="C75807C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0CB25F6"/>
    <w:multiLevelType w:val="hybridMultilevel"/>
    <w:tmpl w:val="EB48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0D00"/>
    <w:multiLevelType w:val="hybridMultilevel"/>
    <w:tmpl w:val="BBBA7166"/>
    <w:lvl w:ilvl="0" w:tplc="F5A419E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01661"/>
    <w:multiLevelType w:val="hybridMultilevel"/>
    <w:tmpl w:val="8F5668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2535E"/>
    <w:multiLevelType w:val="multilevel"/>
    <w:tmpl w:val="E9A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74212B"/>
    <w:multiLevelType w:val="hybridMultilevel"/>
    <w:tmpl w:val="33F0EC38"/>
    <w:lvl w:ilvl="0" w:tplc="F5A419E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A717D"/>
    <w:multiLevelType w:val="hybridMultilevel"/>
    <w:tmpl w:val="D8FCBF62"/>
    <w:lvl w:ilvl="0" w:tplc="9D124D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76B15"/>
    <w:multiLevelType w:val="hybridMultilevel"/>
    <w:tmpl w:val="21FE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0243C"/>
    <w:multiLevelType w:val="hybridMultilevel"/>
    <w:tmpl w:val="785E1E4E"/>
    <w:lvl w:ilvl="0" w:tplc="3396735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15"/>
  </w:num>
  <w:num w:numId="6">
    <w:abstractNumId w:val="1"/>
  </w:num>
  <w:num w:numId="7">
    <w:abstractNumId w:val="17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  <w:num w:numId="16">
    <w:abstractNumId w:val="9"/>
  </w:num>
  <w:num w:numId="17">
    <w:abstractNumId w:val="16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01"/>
    <w:rsid w:val="00026A0C"/>
    <w:rsid w:val="0002795B"/>
    <w:rsid w:val="000309B2"/>
    <w:rsid w:val="000818CA"/>
    <w:rsid w:val="000921DC"/>
    <w:rsid w:val="000967E7"/>
    <w:rsid w:val="000C1F7E"/>
    <w:rsid w:val="000F6AA8"/>
    <w:rsid w:val="000F795F"/>
    <w:rsid w:val="00147DD6"/>
    <w:rsid w:val="0015125B"/>
    <w:rsid w:val="0016022C"/>
    <w:rsid w:val="00175401"/>
    <w:rsid w:val="00177525"/>
    <w:rsid w:val="001A74D8"/>
    <w:rsid w:val="00221E54"/>
    <w:rsid w:val="00234576"/>
    <w:rsid w:val="002448C9"/>
    <w:rsid w:val="00263D42"/>
    <w:rsid w:val="0028064B"/>
    <w:rsid w:val="002D2C3E"/>
    <w:rsid w:val="0036539F"/>
    <w:rsid w:val="00387403"/>
    <w:rsid w:val="003B5DA3"/>
    <w:rsid w:val="00431A42"/>
    <w:rsid w:val="00486D43"/>
    <w:rsid w:val="0049451D"/>
    <w:rsid w:val="004B0779"/>
    <w:rsid w:val="004B1C9E"/>
    <w:rsid w:val="004C24C3"/>
    <w:rsid w:val="004D630A"/>
    <w:rsid w:val="004F25F6"/>
    <w:rsid w:val="004F3E25"/>
    <w:rsid w:val="00510D1D"/>
    <w:rsid w:val="00516ACC"/>
    <w:rsid w:val="00535CDC"/>
    <w:rsid w:val="00561819"/>
    <w:rsid w:val="005B3BC2"/>
    <w:rsid w:val="005D4B70"/>
    <w:rsid w:val="005F2CFF"/>
    <w:rsid w:val="00621AF5"/>
    <w:rsid w:val="00677032"/>
    <w:rsid w:val="00682BF6"/>
    <w:rsid w:val="006907D0"/>
    <w:rsid w:val="006A35BE"/>
    <w:rsid w:val="007002A5"/>
    <w:rsid w:val="007038A3"/>
    <w:rsid w:val="00735974"/>
    <w:rsid w:val="00737067"/>
    <w:rsid w:val="00741BD5"/>
    <w:rsid w:val="00783441"/>
    <w:rsid w:val="007C3FA9"/>
    <w:rsid w:val="008640D5"/>
    <w:rsid w:val="008A51DF"/>
    <w:rsid w:val="008B5E01"/>
    <w:rsid w:val="008C5765"/>
    <w:rsid w:val="008C5FA5"/>
    <w:rsid w:val="0091726F"/>
    <w:rsid w:val="009443F0"/>
    <w:rsid w:val="009D0950"/>
    <w:rsid w:val="009D7981"/>
    <w:rsid w:val="00A72073"/>
    <w:rsid w:val="00A9000D"/>
    <w:rsid w:val="00AE6F4B"/>
    <w:rsid w:val="00AF2107"/>
    <w:rsid w:val="00B224C7"/>
    <w:rsid w:val="00B43E92"/>
    <w:rsid w:val="00BF316D"/>
    <w:rsid w:val="00C226A1"/>
    <w:rsid w:val="00C33A29"/>
    <w:rsid w:val="00C51136"/>
    <w:rsid w:val="00C55008"/>
    <w:rsid w:val="00C607BE"/>
    <w:rsid w:val="00C82F8F"/>
    <w:rsid w:val="00CD0661"/>
    <w:rsid w:val="00CF7D0C"/>
    <w:rsid w:val="00D3064A"/>
    <w:rsid w:val="00D61068"/>
    <w:rsid w:val="00D81263"/>
    <w:rsid w:val="00D90A59"/>
    <w:rsid w:val="00DA709A"/>
    <w:rsid w:val="00E13ED8"/>
    <w:rsid w:val="00E86E21"/>
    <w:rsid w:val="00E87D0E"/>
    <w:rsid w:val="00EA6D15"/>
    <w:rsid w:val="00F14B12"/>
    <w:rsid w:val="00F4056A"/>
    <w:rsid w:val="00F57F6B"/>
    <w:rsid w:val="00F72616"/>
    <w:rsid w:val="00FD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215595"/>
  <w15:docId w15:val="{595F2A11-5C8C-4F8C-974F-6B844D98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0C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F7D0C"/>
    <w:pPr>
      <w:ind w:left="708"/>
    </w:pPr>
  </w:style>
  <w:style w:type="character" w:customStyle="1" w:styleId="fontstyle01">
    <w:name w:val="fontstyle01"/>
    <w:rsid w:val="00CF7D0C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F7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F7D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B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BD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0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0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0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512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72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2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Trzuskowski Jan</dc:creator>
  <cp:keywords/>
  <cp:lastModifiedBy>Dąbrowska Anna</cp:lastModifiedBy>
  <cp:revision>4</cp:revision>
  <cp:lastPrinted>2023-08-11T06:14:00Z</cp:lastPrinted>
  <dcterms:created xsi:type="dcterms:W3CDTF">2023-08-23T09:59:00Z</dcterms:created>
  <dcterms:modified xsi:type="dcterms:W3CDTF">2023-08-29T09:08:00Z</dcterms:modified>
</cp:coreProperties>
</file>