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BF5" w14:textId="77777777" w:rsidR="002C1E4C" w:rsidRPr="002C1E4C" w:rsidRDefault="002C1E4C" w:rsidP="002C1E4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7BC6E6A1" w14:textId="6B954E27" w:rsidR="002C1E4C" w:rsidRPr="002C1E4C" w:rsidRDefault="002C1E4C" w:rsidP="002C1E4C">
      <w:pPr>
        <w:spacing w:line="360" w:lineRule="auto"/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</w:pPr>
      <w:r w:rsidRPr="002C1E4C">
        <w:rPr>
          <w:rFonts w:asciiTheme="minorHAnsi" w:hAnsiTheme="minorHAnsi" w:cstheme="minorHAnsi"/>
          <w:b/>
          <w:sz w:val="24"/>
          <w:szCs w:val="24"/>
        </w:rPr>
        <w:t xml:space="preserve">Wykaz dostaw składany na potrzeby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postępowania o udzielenie zamówienia publicznego o nr DZiK-DZP.292</w:t>
      </w:r>
      <w:r w:rsidR="006A2CDA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A2CDA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.2024, prowadzonego w trybie </w:t>
      </w:r>
      <w:r w:rsidR="006A2CDA">
        <w:rPr>
          <w:rFonts w:asciiTheme="minorHAnsi" w:hAnsiTheme="minorHAnsi" w:cstheme="minorHAnsi"/>
          <w:b/>
          <w:bCs/>
          <w:sz w:val="24"/>
          <w:szCs w:val="24"/>
        </w:rPr>
        <w:t>przetargu nieograniczonego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, na podstawie art. </w:t>
      </w:r>
      <w:r w:rsidR="006A2CDA">
        <w:rPr>
          <w:rFonts w:asciiTheme="minorHAnsi" w:hAnsiTheme="minorHAnsi" w:cstheme="minorHAnsi"/>
          <w:b/>
          <w:bCs/>
          <w:sz w:val="24"/>
          <w:szCs w:val="24"/>
        </w:rPr>
        <w:t>132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 ustawy </w:t>
      </w:r>
      <w:proofErr w:type="spellStart"/>
      <w:r w:rsidRPr="002C1E4C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, którego przedmiotem jest </w:t>
      </w:r>
      <w:r w:rsidR="006A2CDA" w:rsidRPr="006A2CDA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6A2CDA" w:rsidRPr="00B864CF">
        <w:rPr>
          <w:rFonts w:asciiTheme="minorHAnsi" w:hAnsiTheme="minorHAnsi" w:cstheme="minorHAnsi"/>
          <w:b/>
          <w:bCs/>
          <w:sz w:val="24"/>
          <w:szCs w:val="24"/>
        </w:rPr>
        <w:t>Dostawa gazu ziemnego do obiektów Uniwersytetu Rolniczego im. Hugona Kołłątaja w Krakowie</w:t>
      </w:r>
      <w:r w:rsidR="006A2CDA">
        <w:rPr>
          <w:rFonts w:asciiTheme="minorHAnsi" w:hAnsiTheme="minorHAnsi" w:cstheme="minorHAnsi"/>
          <w:b/>
          <w:bCs/>
          <w:sz w:val="24"/>
          <w:szCs w:val="24"/>
        </w:rPr>
        <w:t>”.</w:t>
      </w:r>
    </w:p>
    <w:p w14:paraId="48B60BA3" w14:textId="2E4325AF" w:rsidR="006C597D" w:rsidRPr="002C1E4C" w:rsidRDefault="006C597D" w:rsidP="002C1E4C">
      <w:pPr>
        <w:autoSpaceDE w:val="0"/>
        <w:spacing w:line="360" w:lineRule="auto"/>
        <w:rPr>
          <w:rFonts w:asciiTheme="minorHAnsi" w:eastAsia="SimSun" w:hAnsiTheme="minorHAnsi" w:cstheme="minorHAnsi"/>
          <w:kern w:val="2"/>
          <w:sz w:val="24"/>
          <w:szCs w:val="24"/>
          <w:lang w:eastAsia="hi-IN" w:bidi="hi-IN"/>
        </w:rPr>
      </w:pPr>
      <w:r w:rsidRPr="002C1E4C">
        <w:rPr>
          <w:rFonts w:asciiTheme="minorHAnsi" w:hAnsiTheme="minorHAnsi" w:cstheme="minorHAnsi"/>
          <w:sz w:val="24"/>
          <w:szCs w:val="24"/>
        </w:rPr>
        <w:t xml:space="preserve">Wykaz dostaw wykonanych, a w przypadku świadczeń powtarzających się lub ciągłych również wykonywanych, w okresie ostatnich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3 lat </w:t>
      </w:r>
      <w:r w:rsidRPr="002C1E4C">
        <w:rPr>
          <w:rFonts w:asciiTheme="minorHAnsi" w:hAnsiTheme="minorHAnsi" w:cstheme="minorHAnsi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C1E4C">
        <w:rPr>
          <w:rFonts w:asciiTheme="minorHAnsi" w:hAnsiTheme="minorHAnsi" w:cstheme="minorHAnsi"/>
          <w:sz w:val="24"/>
          <w:szCs w:val="24"/>
        </w:rPr>
        <w:t xml:space="preserve">, a jeżeli okres prowadzenia działalności jest krótszy – w tym okresie, wraz z podaniem </w:t>
      </w:r>
      <w:r w:rsidR="006A2CDA">
        <w:rPr>
          <w:rFonts w:asciiTheme="minorHAnsi" w:hAnsiTheme="minorHAnsi" w:cstheme="minorHAnsi"/>
          <w:sz w:val="24"/>
          <w:szCs w:val="24"/>
        </w:rPr>
        <w:t>ilości dostarczonego paliwa gazowego, ilości Punktów Poboru Gazu</w:t>
      </w:r>
      <w:r w:rsidRPr="002C1E4C">
        <w:rPr>
          <w:rFonts w:asciiTheme="minorHAnsi" w:hAnsiTheme="minorHAnsi" w:cstheme="minorHAnsi"/>
          <w:sz w:val="24"/>
          <w:szCs w:val="24"/>
        </w:rPr>
        <w:t>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24CFA8F" w14:textId="7E34FF43" w:rsid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3199D6" w14:textId="77777777" w:rsidR="002C1E4C" w:rsidRP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1758"/>
        <w:gridCol w:w="1826"/>
        <w:gridCol w:w="3194"/>
        <w:gridCol w:w="3194"/>
        <w:gridCol w:w="2686"/>
      </w:tblGrid>
      <w:tr w:rsidR="006A2CDA" w:rsidRPr="002C1E4C" w14:paraId="76495837" w14:textId="77777777" w:rsidTr="006A2CDA">
        <w:trPr>
          <w:trHeight w:val="423"/>
        </w:trPr>
        <w:tc>
          <w:tcPr>
            <w:tcW w:w="1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53C55B6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lastRenderedPageBreak/>
              <w:t>l.p.</w:t>
            </w:r>
          </w:p>
        </w:tc>
        <w:tc>
          <w:tcPr>
            <w:tcW w:w="6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6B0FC3C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Przedmiot dostawy</w:t>
            </w:r>
          </w:p>
        </w:tc>
        <w:tc>
          <w:tcPr>
            <w:tcW w:w="6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EC970D3" w14:textId="7206E7EE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Punkty Poboru Gazu (ilość)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082A9CB7" w14:textId="77777777" w:rsidR="006A2CDA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21E9F32" w14:textId="0DFC2945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Łączny wolumen dostarczonego paliwa gazowego 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0FA1F21" w14:textId="2C63F79A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1688EB9D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0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C3A979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6A2CDA" w:rsidRPr="002C1E4C" w14:paraId="1D253345" w14:textId="77777777" w:rsidTr="006A2CDA">
        <w:trPr>
          <w:trHeight w:val="635"/>
        </w:trPr>
        <w:tc>
          <w:tcPr>
            <w:tcW w:w="18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A2296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39DCC9A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6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BF1061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42A50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585AF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80712" w14:textId="3BCE093F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2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65F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A2CDA" w:rsidRPr="002C1E4C" w14:paraId="7B208C51" w14:textId="77777777" w:rsidTr="006A2CDA">
        <w:trPr>
          <w:trHeight w:val="648"/>
        </w:trPr>
        <w:tc>
          <w:tcPr>
            <w:tcW w:w="189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2C9FDB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FD5A77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66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3847321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B41820C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794A90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26BDA9" w14:textId="08267593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21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46B1D1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A2CDA" w:rsidRPr="002C1E4C" w14:paraId="0E402153" w14:textId="77777777" w:rsidTr="006A2CDA">
        <w:trPr>
          <w:trHeight w:val="63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71F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82084D" w14:textId="77777777" w:rsidR="006A2CDA" w:rsidRPr="002C1E4C" w:rsidRDefault="006A2CDA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C39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FEA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C01B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93D" w14:textId="362E5F10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13" w14:textId="77777777" w:rsidR="006A2CDA" w:rsidRPr="002C1E4C" w:rsidRDefault="006A2CDA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4B2114" w14:textId="77777777" w:rsidR="006C597D" w:rsidRPr="002C1E4C" w:rsidRDefault="006C597D" w:rsidP="002C1E4C">
      <w:pPr>
        <w:spacing w:line="360" w:lineRule="auto"/>
        <w:rPr>
          <w:rFonts w:asciiTheme="minorHAnsi" w:eastAsia="SimSun" w:hAnsiTheme="minorHAnsi" w:cstheme="minorHAnsi"/>
          <w:i/>
          <w:iCs/>
          <w:kern w:val="36"/>
          <w:sz w:val="24"/>
          <w:szCs w:val="24"/>
          <w:lang w:eastAsia="hi-IN" w:bidi="hi-IN"/>
        </w:rPr>
      </w:pPr>
    </w:p>
    <w:p w14:paraId="5640D162" w14:textId="77777777" w:rsidR="006C597D" w:rsidRPr="002C1E4C" w:rsidRDefault="006C597D" w:rsidP="002C1E4C">
      <w:pPr>
        <w:spacing w:line="360" w:lineRule="auto"/>
        <w:rPr>
          <w:rFonts w:asciiTheme="minorHAnsi" w:hAnsiTheme="minorHAnsi" w:cstheme="minorHAnsi"/>
          <w:kern w:val="2"/>
          <w:sz w:val="24"/>
          <w:szCs w:val="24"/>
        </w:rPr>
      </w:pPr>
      <w:r w:rsidRPr="002C1E4C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92FC55B" w14:textId="77777777" w:rsidR="004F5569" w:rsidRPr="002C1E4C" w:rsidRDefault="004F5569" w:rsidP="002C1E4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4F5569" w:rsidRPr="002C1E4C" w:rsidSect="006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6" w:right="1577" w:bottom="1247" w:left="2100" w:header="5" w:footer="11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C7F9" w14:textId="77777777" w:rsidR="003E005F" w:rsidRDefault="003E005F">
      <w:pPr>
        <w:spacing w:after="0" w:line="240" w:lineRule="auto"/>
      </w:pPr>
      <w:r>
        <w:separator/>
      </w:r>
    </w:p>
  </w:endnote>
  <w:endnote w:type="continuationSeparator" w:id="0">
    <w:p w14:paraId="7FD91153" w14:textId="77777777" w:rsidR="003E005F" w:rsidRDefault="003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5076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A2CDA">
      <w:fldChar w:fldCharType="begin"/>
    </w:r>
    <w:r w:rsidR="006A2CDA">
      <w:instrText xml:space="preserve"> NUMPAGES   \* MERGEFORMAT </w:instrText>
    </w:r>
    <w:r w:rsidR="006A2CDA">
      <w:fldChar w:fldCharType="separate"/>
    </w:r>
    <w:r w:rsidR="006A2DEC" w:rsidRPr="006A2DEC">
      <w:rPr>
        <w:rFonts w:ascii="Cambria" w:eastAsia="Cambria" w:hAnsi="Cambria" w:cs="Cambria"/>
        <w:b/>
        <w:noProof/>
        <w:sz w:val="10"/>
      </w:rPr>
      <w:t>1</w:t>
    </w:r>
    <w:r w:rsidR="006A2CDA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C063F5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7C78478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608739"/>
      <w:docPartObj>
        <w:docPartGallery w:val="Page Numbers (Bottom of Page)"/>
        <w:docPartUnique/>
      </w:docPartObj>
    </w:sdtPr>
    <w:sdtEndPr/>
    <w:sdtContent>
      <w:p w14:paraId="1BBD3E72" w14:textId="20C195DD" w:rsidR="002C1E4C" w:rsidRDefault="002C1E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9E563" w14:textId="7ADD6D76" w:rsidR="00AC1F43" w:rsidRDefault="00AC1F43" w:rsidP="006C597D">
    <w:pPr>
      <w:spacing w:after="0" w:line="237" w:lineRule="auto"/>
      <w:ind w:left="9205" w:right="979" w:firstLine="70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4AC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6A2CDA">
      <w:fldChar w:fldCharType="begin"/>
    </w:r>
    <w:r w:rsidR="006A2CDA">
      <w:instrText xml:space="preserve"> NUMPAGES   \*</w:instrText>
    </w:r>
    <w:r w:rsidR="006A2CDA">
      <w:instrText xml:space="preserve"> MERGEFORMAT </w:instrText>
    </w:r>
    <w:r w:rsidR="006A2CDA">
      <w:fldChar w:fldCharType="separate"/>
    </w:r>
    <w:r w:rsidR="006A2DEC" w:rsidRPr="006A2DEC">
      <w:rPr>
        <w:rFonts w:ascii="Cambria" w:eastAsia="Cambria" w:hAnsi="Cambria" w:cs="Cambria"/>
        <w:b/>
        <w:noProof/>
        <w:sz w:val="10"/>
      </w:rPr>
      <w:t>1</w:t>
    </w:r>
    <w:r w:rsidR="006A2CDA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024AF4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B023ED7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29D1" w14:textId="77777777" w:rsidR="003E005F" w:rsidRDefault="003E005F">
      <w:pPr>
        <w:spacing w:after="0" w:line="240" w:lineRule="auto"/>
      </w:pPr>
      <w:r>
        <w:separator/>
      </w:r>
    </w:p>
  </w:footnote>
  <w:footnote w:type="continuationSeparator" w:id="0">
    <w:p w14:paraId="74CD1DDB" w14:textId="77777777" w:rsidR="003E005F" w:rsidRDefault="003E0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C87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E18CD18" wp14:editId="18811EF6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B57" w14:textId="493BA335" w:rsidR="00AC1F43" w:rsidRDefault="00AC1F4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C8D85FB" wp14:editId="4C59B40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FF0F6A2" w14:textId="2A3263A5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6A256CA8" w14:textId="38C66051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2D69E3DC" w14:textId="52573FFE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783EE1A4" w14:textId="1F633FC6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545F3EDE" w14:textId="76D9A6E8" w:rsidR="006A2CDA" w:rsidRPr="006A2CDA" w:rsidRDefault="006A2CDA" w:rsidP="006A2CDA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6A2CDA">
      <w:rPr>
        <w:rFonts w:eastAsia="Times New Roman"/>
        <w:b/>
        <w:bCs/>
        <w:i/>
        <w:iCs/>
        <w:color w:val="auto"/>
        <w:sz w:val="24"/>
        <w:lang w:eastAsia="en-US"/>
      </w:rPr>
      <w:t xml:space="preserve">Załącznik nr </w:t>
    </w:r>
    <w:r>
      <w:rPr>
        <w:rFonts w:eastAsia="Times New Roman"/>
        <w:b/>
        <w:bCs/>
        <w:i/>
        <w:iCs/>
        <w:color w:val="auto"/>
        <w:sz w:val="24"/>
        <w:lang w:eastAsia="en-US"/>
      </w:rPr>
      <w:t>7</w:t>
    </w:r>
    <w:r w:rsidRPr="006A2CDA">
      <w:rPr>
        <w:rFonts w:eastAsia="Times New Roman"/>
        <w:b/>
        <w:bCs/>
        <w:i/>
        <w:iCs/>
        <w:color w:val="auto"/>
        <w:sz w:val="24"/>
        <w:lang w:eastAsia="en-US"/>
      </w:rPr>
      <w:t xml:space="preserve"> do SWZ</w:t>
    </w:r>
  </w:p>
  <w:p w14:paraId="64FBB5B8" w14:textId="77777777" w:rsidR="006A2CDA" w:rsidRPr="006A2CDA" w:rsidRDefault="006A2CDA" w:rsidP="006A2CDA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6A2CDA">
      <w:rPr>
        <w:rFonts w:eastAsia="Times New Roman"/>
        <w:b/>
        <w:bCs/>
        <w:i/>
        <w:iCs/>
        <w:color w:val="auto"/>
        <w:sz w:val="24"/>
        <w:lang w:eastAsia="en-US"/>
      </w:rPr>
      <w:t>Nr referencyjny postępowania: DZiK-DZP.2920.8.2024</w:t>
    </w:r>
  </w:p>
  <w:p w14:paraId="1266F17B" w14:textId="77777777" w:rsidR="002C1E4C" w:rsidRDefault="002C1E4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D77D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85BE262" wp14:editId="680896C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7595"/>
    <w:rsid w:val="00013361"/>
    <w:rsid w:val="000156FB"/>
    <w:rsid w:val="00015AFD"/>
    <w:rsid w:val="0002067C"/>
    <w:rsid w:val="00027C6A"/>
    <w:rsid w:val="00050A38"/>
    <w:rsid w:val="000673D8"/>
    <w:rsid w:val="0009522C"/>
    <w:rsid w:val="000A142F"/>
    <w:rsid w:val="000A6E2D"/>
    <w:rsid w:val="000C1A39"/>
    <w:rsid w:val="000C568F"/>
    <w:rsid w:val="000F16F9"/>
    <w:rsid w:val="00101C4F"/>
    <w:rsid w:val="00112E42"/>
    <w:rsid w:val="00122BC1"/>
    <w:rsid w:val="0013423E"/>
    <w:rsid w:val="001366CC"/>
    <w:rsid w:val="00154484"/>
    <w:rsid w:val="001569AB"/>
    <w:rsid w:val="0017345B"/>
    <w:rsid w:val="00174029"/>
    <w:rsid w:val="00175526"/>
    <w:rsid w:val="00177A24"/>
    <w:rsid w:val="00183981"/>
    <w:rsid w:val="001853D1"/>
    <w:rsid w:val="00194E0C"/>
    <w:rsid w:val="001B76FF"/>
    <w:rsid w:val="001F2652"/>
    <w:rsid w:val="001F3A7F"/>
    <w:rsid w:val="00206C06"/>
    <w:rsid w:val="002167FC"/>
    <w:rsid w:val="0022278C"/>
    <w:rsid w:val="002354D8"/>
    <w:rsid w:val="002378D8"/>
    <w:rsid w:val="0025738C"/>
    <w:rsid w:val="002614F0"/>
    <w:rsid w:val="00264184"/>
    <w:rsid w:val="0027042C"/>
    <w:rsid w:val="00280B49"/>
    <w:rsid w:val="00290411"/>
    <w:rsid w:val="002A60DA"/>
    <w:rsid w:val="002C155B"/>
    <w:rsid w:val="002C1E4C"/>
    <w:rsid w:val="002C5636"/>
    <w:rsid w:val="002C57C0"/>
    <w:rsid w:val="002C6082"/>
    <w:rsid w:val="002D04D8"/>
    <w:rsid w:val="002D5EAA"/>
    <w:rsid w:val="002E18C4"/>
    <w:rsid w:val="002E6142"/>
    <w:rsid w:val="002F3D5F"/>
    <w:rsid w:val="002F5AB8"/>
    <w:rsid w:val="00316395"/>
    <w:rsid w:val="003321E6"/>
    <w:rsid w:val="00343E28"/>
    <w:rsid w:val="0036024D"/>
    <w:rsid w:val="0038418A"/>
    <w:rsid w:val="003842BD"/>
    <w:rsid w:val="003903E0"/>
    <w:rsid w:val="00395B34"/>
    <w:rsid w:val="00395C5D"/>
    <w:rsid w:val="003A1F12"/>
    <w:rsid w:val="003A6325"/>
    <w:rsid w:val="003A7D6E"/>
    <w:rsid w:val="003B32F7"/>
    <w:rsid w:val="003B6EA4"/>
    <w:rsid w:val="003C4AAA"/>
    <w:rsid w:val="003D1304"/>
    <w:rsid w:val="003D158A"/>
    <w:rsid w:val="003E005F"/>
    <w:rsid w:val="003E69C0"/>
    <w:rsid w:val="00444615"/>
    <w:rsid w:val="00450FA9"/>
    <w:rsid w:val="004712B7"/>
    <w:rsid w:val="0048287A"/>
    <w:rsid w:val="004956B2"/>
    <w:rsid w:val="004A04DF"/>
    <w:rsid w:val="004B3816"/>
    <w:rsid w:val="004C6606"/>
    <w:rsid w:val="004E3B12"/>
    <w:rsid w:val="004F20A2"/>
    <w:rsid w:val="004F5569"/>
    <w:rsid w:val="005024DB"/>
    <w:rsid w:val="00507C7C"/>
    <w:rsid w:val="00516E31"/>
    <w:rsid w:val="00523856"/>
    <w:rsid w:val="005255C1"/>
    <w:rsid w:val="00530334"/>
    <w:rsid w:val="0053086B"/>
    <w:rsid w:val="00550807"/>
    <w:rsid w:val="00565575"/>
    <w:rsid w:val="00567E0E"/>
    <w:rsid w:val="005747AD"/>
    <w:rsid w:val="005755B9"/>
    <w:rsid w:val="005B1210"/>
    <w:rsid w:val="005C0E1C"/>
    <w:rsid w:val="005C2DED"/>
    <w:rsid w:val="006010E2"/>
    <w:rsid w:val="00603229"/>
    <w:rsid w:val="00632D38"/>
    <w:rsid w:val="00633D75"/>
    <w:rsid w:val="00635CC7"/>
    <w:rsid w:val="0064553B"/>
    <w:rsid w:val="00650AB0"/>
    <w:rsid w:val="006613B4"/>
    <w:rsid w:val="0066347C"/>
    <w:rsid w:val="00663577"/>
    <w:rsid w:val="00673953"/>
    <w:rsid w:val="00682C83"/>
    <w:rsid w:val="00683F6A"/>
    <w:rsid w:val="006A2CDA"/>
    <w:rsid w:val="006A2DEC"/>
    <w:rsid w:val="006B303D"/>
    <w:rsid w:val="006C57EF"/>
    <w:rsid w:val="006C597D"/>
    <w:rsid w:val="006E2CBB"/>
    <w:rsid w:val="006F4930"/>
    <w:rsid w:val="006F75C4"/>
    <w:rsid w:val="0070205C"/>
    <w:rsid w:val="00704688"/>
    <w:rsid w:val="00720741"/>
    <w:rsid w:val="007330E5"/>
    <w:rsid w:val="007357F6"/>
    <w:rsid w:val="00752AD8"/>
    <w:rsid w:val="007A5702"/>
    <w:rsid w:val="007A5B81"/>
    <w:rsid w:val="007B1E85"/>
    <w:rsid w:val="007C6518"/>
    <w:rsid w:val="007D48D0"/>
    <w:rsid w:val="007E0010"/>
    <w:rsid w:val="007E3804"/>
    <w:rsid w:val="007F270F"/>
    <w:rsid w:val="00807419"/>
    <w:rsid w:val="00816A8A"/>
    <w:rsid w:val="00822968"/>
    <w:rsid w:val="00823033"/>
    <w:rsid w:val="00827B7C"/>
    <w:rsid w:val="00834272"/>
    <w:rsid w:val="0083458D"/>
    <w:rsid w:val="008367F2"/>
    <w:rsid w:val="00855DF0"/>
    <w:rsid w:val="00870ED6"/>
    <w:rsid w:val="008737DD"/>
    <w:rsid w:val="008851D1"/>
    <w:rsid w:val="008A0395"/>
    <w:rsid w:val="008A72AA"/>
    <w:rsid w:val="008B2B00"/>
    <w:rsid w:val="008C1D1C"/>
    <w:rsid w:val="008D558E"/>
    <w:rsid w:val="0090627F"/>
    <w:rsid w:val="00907748"/>
    <w:rsid w:val="00926297"/>
    <w:rsid w:val="0093489B"/>
    <w:rsid w:val="00941EB4"/>
    <w:rsid w:val="00965F63"/>
    <w:rsid w:val="0097163E"/>
    <w:rsid w:val="009A6877"/>
    <w:rsid w:val="009B1964"/>
    <w:rsid w:val="009B7F68"/>
    <w:rsid w:val="009C35A3"/>
    <w:rsid w:val="009D0E04"/>
    <w:rsid w:val="009D58C1"/>
    <w:rsid w:val="009E5BDD"/>
    <w:rsid w:val="009F0A11"/>
    <w:rsid w:val="009F6680"/>
    <w:rsid w:val="009F79A4"/>
    <w:rsid w:val="00A23EEA"/>
    <w:rsid w:val="00A243BB"/>
    <w:rsid w:val="00A563AB"/>
    <w:rsid w:val="00A60308"/>
    <w:rsid w:val="00A662E1"/>
    <w:rsid w:val="00A74DE5"/>
    <w:rsid w:val="00A76E10"/>
    <w:rsid w:val="00A771DD"/>
    <w:rsid w:val="00A8170F"/>
    <w:rsid w:val="00A8783E"/>
    <w:rsid w:val="00A87AA9"/>
    <w:rsid w:val="00AC1F43"/>
    <w:rsid w:val="00AC48F1"/>
    <w:rsid w:val="00AF0FEE"/>
    <w:rsid w:val="00B03765"/>
    <w:rsid w:val="00B303B6"/>
    <w:rsid w:val="00B33696"/>
    <w:rsid w:val="00B34088"/>
    <w:rsid w:val="00B411B6"/>
    <w:rsid w:val="00B65B22"/>
    <w:rsid w:val="00B80FE2"/>
    <w:rsid w:val="00B916A5"/>
    <w:rsid w:val="00BC49CB"/>
    <w:rsid w:val="00BD385C"/>
    <w:rsid w:val="00BE621F"/>
    <w:rsid w:val="00BE7B5C"/>
    <w:rsid w:val="00BF7CE7"/>
    <w:rsid w:val="00C02D2D"/>
    <w:rsid w:val="00C15DB4"/>
    <w:rsid w:val="00C20E29"/>
    <w:rsid w:val="00C350F4"/>
    <w:rsid w:val="00C63309"/>
    <w:rsid w:val="00C86306"/>
    <w:rsid w:val="00CA50E1"/>
    <w:rsid w:val="00CB6EA1"/>
    <w:rsid w:val="00CC22BC"/>
    <w:rsid w:val="00CD5E77"/>
    <w:rsid w:val="00CE14AB"/>
    <w:rsid w:val="00CE200E"/>
    <w:rsid w:val="00CF7B6A"/>
    <w:rsid w:val="00D07338"/>
    <w:rsid w:val="00D40D64"/>
    <w:rsid w:val="00D47196"/>
    <w:rsid w:val="00D53E60"/>
    <w:rsid w:val="00D575EE"/>
    <w:rsid w:val="00D626FC"/>
    <w:rsid w:val="00D723B9"/>
    <w:rsid w:val="00D72923"/>
    <w:rsid w:val="00D77BCA"/>
    <w:rsid w:val="00D80039"/>
    <w:rsid w:val="00D81D8B"/>
    <w:rsid w:val="00D850EF"/>
    <w:rsid w:val="00D903DE"/>
    <w:rsid w:val="00DB3948"/>
    <w:rsid w:val="00DB757A"/>
    <w:rsid w:val="00DC1F9D"/>
    <w:rsid w:val="00DC77A7"/>
    <w:rsid w:val="00DE22EB"/>
    <w:rsid w:val="00E064BF"/>
    <w:rsid w:val="00E1508F"/>
    <w:rsid w:val="00E1670F"/>
    <w:rsid w:val="00E33FDB"/>
    <w:rsid w:val="00E5189D"/>
    <w:rsid w:val="00E76B36"/>
    <w:rsid w:val="00E9067E"/>
    <w:rsid w:val="00E96A5C"/>
    <w:rsid w:val="00EB2474"/>
    <w:rsid w:val="00EC3ADA"/>
    <w:rsid w:val="00ED4B31"/>
    <w:rsid w:val="00EE48A5"/>
    <w:rsid w:val="00F04658"/>
    <w:rsid w:val="00F04AAB"/>
    <w:rsid w:val="00F04D0A"/>
    <w:rsid w:val="00F06F2D"/>
    <w:rsid w:val="00F10CEB"/>
    <w:rsid w:val="00F22B41"/>
    <w:rsid w:val="00F35055"/>
    <w:rsid w:val="00F43720"/>
    <w:rsid w:val="00F51959"/>
    <w:rsid w:val="00F5270B"/>
    <w:rsid w:val="00F555B6"/>
    <w:rsid w:val="00F558AE"/>
    <w:rsid w:val="00F70E7F"/>
    <w:rsid w:val="00F718B7"/>
    <w:rsid w:val="00F737C7"/>
    <w:rsid w:val="00FA2A1E"/>
    <w:rsid w:val="00FB01D6"/>
    <w:rsid w:val="00FB05C4"/>
    <w:rsid w:val="00FB1A8D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A6613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0133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C1E4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C1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A092-758F-4FD7-AD1F-4B7FC0F7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5</cp:revision>
  <cp:lastPrinted>2021-10-20T08:27:00Z</cp:lastPrinted>
  <dcterms:created xsi:type="dcterms:W3CDTF">2021-10-18T11:00:00Z</dcterms:created>
  <dcterms:modified xsi:type="dcterms:W3CDTF">2024-09-23T08:39:00Z</dcterms:modified>
</cp:coreProperties>
</file>