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D52CF" w14:textId="77777777" w:rsidR="000850E1" w:rsidRPr="005734CD" w:rsidRDefault="000850E1" w:rsidP="000850E1">
      <w:pPr>
        <w:ind w:left="0" w:firstLine="0"/>
        <w:jc w:val="right"/>
        <w:rPr>
          <w:rFonts w:ascii="Tahoma" w:hAnsi="Tahoma" w:cs="Tahoma"/>
          <w:b/>
          <w:sz w:val="20"/>
          <w:szCs w:val="20"/>
        </w:rPr>
      </w:pPr>
      <w:r w:rsidRPr="005734CD">
        <w:rPr>
          <w:rFonts w:ascii="Tahoma" w:hAnsi="Tahoma" w:cs="Tahoma"/>
          <w:b/>
          <w:sz w:val="20"/>
          <w:szCs w:val="20"/>
        </w:rPr>
        <w:t>Załącznik nr 4 do SWZ</w:t>
      </w:r>
    </w:p>
    <w:p w14:paraId="520EC3DD" w14:textId="77777777" w:rsidR="000850E1" w:rsidRPr="005734CD" w:rsidRDefault="000850E1" w:rsidP="000850E1">
      <w:pPr>
        <w:jc w:val="right"/>
        <w:rPr>
          <w:rFonts w:ascii="Tahoma" w:hAnsi="Tahoma" w:cs="Tahoma"/>
          <w:b/>
          <w:sz w:val="20"/>
          <w:szCs w:val="20"/>
        </w:rPr>
      </w:pPr>
    </w:p>
    <w:p w14:paraId="1B7CC802" w14:textId="77777777" w:rsidR="000850E1" w:rsidRPr="005734CD" w:rsidRDefault="000850E1" w:rsidP="000850E1">
      <w:pPr>
        <w:jc w:val="center"/>
        <w:rPr>
          <w:rFonts w:ascii="Tahoma" w:hAnsi="Tahoma" w:cs="Tahoma"/>
          <w:b/>
          <w:iCs/>
          <w:smallCaps/>
          <w:kern w:val="16"/>
          <w:sz w:val="20"/>
          <w:szCs w:val="20"/>
        </w:rPr>
      </w:pPr>
      <w:r w:rsidRPr="005734CD">
        <w:rPr>
          <w:rFonts w:ascii="Tahoma" w:hAnsi="Tahoma" w:cs="Tahoma"/>
          <w:b/>
          <w:iCs/>
          <w:smallCaps/>
          <w:kern w:val="16"/>
          <w:sz w:val="20"/>
          <w:szCs w:val="20"/>
        </w:rPr>
        <w:t xml:space="preserve">Projektowane postanowienia umowy w sprawie zamówienia publicznego, </w:t>
      </w:r>
    </w:p>
    <w:p w14:paraId="1D11BC96" w14:textId="77777777" w:rsidR="000850E1" w:rsidRPr="005734CD" w:rsidRDefault="000850E1" w:rsidP="000850E1">
      <w:pPr>
        <w:jc w:val="center"/>
        <w:rPr>
          <w:rFonts w:ascii="Tahoma" w:hAnsi="Tahoma" w:cs="Tahoma"/>
          <w:b/>
          <w:iCs/>
          <w:smallCaps/>
          <w:kern w:val="16"/>
          <w:sz w:val="20"/>
          <w:szCs w:val="20"/>
        </w:rPr>
      </w:pPr>
      <w:r w:rsidRPr="005734CD">
        <w:rPr>
          <w:rFonts w:ascii="Tahoma" w:hAnsi="Tahoma" w:cs="Tahoma"/>
          <w:b/>
          <w:iCs/>
          <w:smallCaps/>
          <w:kern w:val="16"/>
          <w:sz w:val="20"/>
          <w:szCs w:val="20"/>
        </w:rPr>
        <w:t>które zostaną wprowadzone do treści tej umowy</w:t>
      </w:r>
    </w:p>
    <w:p w14:paraId="5F7C83F6" w14:textId="77777777" w:rsidR="000850E1" w:rsidRPr="005734CD" w:rsidRDefault="000850E1" w:rsidP="000850E1">
      <w:pPr>
        <w:jc w:val="right"/>
        <w:rPr>
          <w:rFonts w:ascii="Tahoma" w:hAnsi="Tahoma" w:cs="Tahoma"/>
          <w:b/>
          <w:sz w:val="20"/>
          <w:szCs w:val="20"/>
        </w:rPr>
      </w:pPr>
    </w:p>
    <w:p w14:paraId="46DF5BC5" w14:textId="49FC6B97" w:rsidR="000850E1" w:rsidRPr="004B2300" w:rsidRDefault="000850E1" w:rsidP="000850E1">
      <w:pPr>
        <w:jc w:val="center"/>
        <w:rPr>
          <w:rFonts w:ascii="Tahoma" w:hAnsi="Tahoma" w:cs="Tahoma"/>
          <w:b/>
          <w:sz w:val="20"/>
          <w:szCs w:val="20"/>
        </w:rPr>
      </w:pPr>
      <w:r w:rsidRPr="005734CD">
        <w:rPr>
          <w:rFonts w:ascii="Tahoma" w:hAnsi="Tahoma" w:cs="Tahoma"/>
          <w:b/>
          <w:iCs/>
          <w:smallCaps/>
          <w:kern w:val="16"/>
          <w:sz w:val="20"/>
          <w:szCs w:val="20"/>
        </w:rPr>
        <w:t xml:space="preserve">Umowa Nr </w:t>
      </w:r>
      <w:r w:rsidRPr="004B2300">
        <w:rPr>
          <w:rFonts w:ascii="Tahoma" w:hAnsi="Tahoma" w:cs="Tahoma"/>
          <w:b/>
          <w:iCs/>
          <w:smallCaps/>
          <w:kern w:val="16"/>
          <w:sz w:val="20"/>
          <w:szCs w:val="20"/>
        </w:rPr>
        <w:t>160/PN/ZP/D</w:t>
      </w:r>
      <w:r w:rsidRPr="004B2300">
        <w:rPr>
          <w:rFonts w:ascii="Tahoma" w:hAnsi="Tahoma" w:cs="Tahoma"/>
          <w:b/>
          <w:sz w:val="20"/>
          <w:szCs w:val="20"/>
        </w:rPr>
        <w:t xml:space="preserve">/…/2025 </w:t>
      </w:r>
      <w:r w:rsidRPr="004B2300">
        <w:rPr>
          <w:rFonts w:ascii="Tahoma" w:hAnsi="Tahoma" w:cs="Tahoma"/>
          <w:b/>
          <w:iCs/>
          <w:smallCaps/>
          <w:kern w:val="16"/>
          <w:sz w:val="20"/>
          <w:szCs w:val="20"/>
        </w:rPr>
        <w:t xml:space="preserve">– </w:t>
      </w:r>
      <w:r w:rsidRPr="004B2300">
        <w:rPr>
          <w:rFonts w:ascii="Tahoma" w:hAnsi="Tahoma" w:cs="Tahoma"/>
          <w:b/>
          <w:iCs/>
          <w:smallCaps/>
          <w:kern w:val="16"/>
          <w:sz w:val="20"/>
          <w:szCs w:val="20"/>
          <w:u w:val="single"/>
        </w:rPr>
        <w:t>WZÓR</w:t>
      </w:r>
    </w:p>
    <w:p w14:paraId="01D06186" w14:textId="0D9536BC" w:rsidR="000850E1" w:rsidRPr="004B2300" w:rsidRDefault="000850E1" w:rsidP="000850E1">
      <w:pPr>
        <w:jc w:val="center"/>
        <w:rPr>
          <w:rFonts w:ascii="Tahoma" w:hAnsi="Tahoma" w:cs="Tahoma"/>
          <w:sz w:val="20"/>
          <w:szCs w:val="20"/>
        </w:rPr>
      </w:pPr>
      <w:r w:rsidRPr="004B2300">
        <w:rPr>
          <w:rFonts w:ascii="Tahoma" w:hAnsi="Tahoma" w:cs="Tahoma"/>
          <w:sz w:val="20"/>
          <w:szCs w:val="20"/>
        </w:rPr>
        <w:t>stanowiąca wynik postępowania przeprowadzonego w trybie przetargu nieograniczonego 160/PN/ZP/D/2025</w:t>
      </w:r>
    </w:p>
    <w:p w14:paraId="3239F3B3" w14:textId="77777777" w:rsidR="000850E1" w:rsidRPr="005734CD" w:rsidRDefault="000850E1" w:rsidP="000850E1">
      <w:pPr>
        <w:jc w:val="center"/>
        <w:rPr>
          <w:rFonts w:ascii="Tahoma" w:hAnsi="Tahoma" w:cs="Tahoma"/>
          <w:sz w:val="20"/>
          <w:szCs w:val="20"/>
        </w:rPr>
      </w:pPr>
      <w:r w:rsidRPr="004B2300">
        <w:rPr>
          <w:rFonts w:ascii="Tahoma" w:hAnsi="Tahoma" w:cs="Tahoma"/>
          <w:sz w:val="20"/>
          <w:szCs w:val="20"/>
        </w:rPr>
        <w:t xml:space="preserve">– art. 132 i następne ustawy Prawo Zamówień Publicznych (Dz. U. z 2024 r., poz. 1320, </w:t>
      </w:r>
      <w:proofErr w:type="spellStart"/>
      <w:r w:rsidRPr="004B2300">
        <w:rPr>
          <w:rFonts w:ascii="Tahoma" w:hAnsi="Tahoma" w:cs="Tahoma"/>
          <w:sz w:val="20"/>
          <w:szCs w:val="20"/>
        </w:rPr>
        <w:t>t.j</w:t>
      </w:r>
      <w:proofErr w:type="spellEnd"/>
      <w:r w:rsidRPr="004B2300">
        <w:rPr>
          <w:rFonts w:ascii="Tahoma" w:hAnsi="Tahoma" w:cs="Tahoma"/>
          <w:sz w:val="20"/>
          <w:szCs w:val="20"/>
        </w:rPr>
        <w:t>., ze zm.)</w:t>
      </w:r>
    </w:p>
    <w:p w14:paraId="7446DF56" w14:textId="77777777" w:rsidR="000850E1" w:rsidRPr="005734CD" w:rsidRDefault="000850E1" w:rsidP="000850E1">
      <w:pPr>
        <w:rPr>
          <w:rFonts w:ascii="Tahoma" w:hAnsi="Tahoma" w:cs="Tahoma"/>
          <w:sz w:val="20"/>
          <w:szCs w:val="20"/>
        </w:rPr>
      </w:pPr>
    </w:p>
    <w:p w14:paraId="5DF2D7C2" w14:textId="77777777" w:rsidR="000850E1" w:rsidRPr="005734CD" w:rsidRDefault="000850E1" w:rsidP="000850E1">
      <w:pPr>
        <w:rPr>
          <w:rFonts w:ascii="Tahoma" w:hAnsi="Tahoma" w:cs="Tahoma"/>
          <w:sz w:val="20"/>
          <w:szCs w:val="20"/>
        </w:rPr>
      </w:pPr>
      <w:r w:rsidRPr="005734CD">
        <w:rPr>
          <w:rFonts w:ascii="Tahoma" w:hAnsi="Tahoma" w:cs="Tahoma"/>
          <w:sz w:val="20"/>
          <w:szCs w:val="20"/>
        </w:rPr>
        <w:t>Zawarta w dniu ........................................................ w Łodzi, pomiędzy:</w:t>
      </w:r>
    </w:p>
    <w:p w14:paraId="484C0E82" w14:textId="77777777" w:rsidR="000850E1" w:rsidRPr="005734CD" w:rsidRDefault="000850E1" w:rsidP="000850E1">
      <w:pPr>
        <w:rPr>
          <w:rFonts w:ascii="Tahoma" w:hAnsi="Tahoma" w:cs="Tahoma"/>
          <w:b/>
          <w:bCs/>
          <w:sz w:val="20"/>
          <w:szCs w:val="20"/>
        </w:rPr>
      </w:pPr>
    </w:p>
    <w:p w14:paraId="28D573AF" w14:textId="77777777" w:rsidR="000850E1" w:rsidRPr="005734CD" w:rsidRDefault="000850E1" w:rsidP="000850E1">
      <w:pPr>
        <w:ind w:left="0" w:firstLine="0"/>
        <w:rPr>
          <w:rFonts w:ascii="Tahoma" w:hAnsi="Tahoma" w:cs="Tahoma"/>
          <w:sz w:val="20"/>
          <w:szCs w:val="20"/>
        </w:rPr>
      </w:pPr>
      <w:r w:rsidRPr="005734CD">
        <w:rPr>
          <w:rFonts w:ascii="Tahoma" w:hAnsi="Tahoma" w:cs="Tahoma"/>
          <w:b/>
          <w:bCs/>
          <w:sz w:val="20"/>
          <w:szCs w:val="20"/>
        </w:rPr>
        <w:t xml:space="preserve">Samodzielnym Publicznym Zakładem Opieki Zdrowotnej Uniwersyteckim Szpitalem Klinicznym nr 2 Uniwersytetu Medycznego w Łodzi </w:t>
      </w:r>
      <w:r w:rsidRPr="005734CD">
        <w:rPr>
          <w:rFonts w:ascii="Tahoma" w:hAnsi="Tahoma" w:cs="Tahoma"/>
          <w:sz w:val="20"/>
          <w:szCs w:val="20"/>
        </w:rPr>
        <w:t>z siedzibą w Łodzi przy ul. Żeromskiego 113, 90-549 Łódź, wpisanym do Krajowego Rejestru Sądowego prowadzonego przez Sąd Rejonowy dla Łodzi-Śródmieścia w Łodzi, XX Wydział Gospodarczy Krajowego Rejestru Sądowego pod numerem KRS 0000016979, NIP 7272392503, REGON 471208164, BDO 000025243</w:t>
      </w:r>
    </w:p>
    <w:p w14:paraId="1FC3CDFA" w14:textId="77777777" w:rsidR="000850E1" w:rsidRPr="005734CD" w:rsidRDefault="000850E1" w:rsidP="000850E1">
      <w:pPr>
        <w:rPr>
          <w:rFonts w:ascii="Tahoma" w:hAnsi="Tahoma" w:cs="Tahoma"/>
          <w:b/>
          <w:bCs/>
          <w:sz w:val="20"/>
          <w:szCs w:val="20"/>
        </w:rPr>
      </w:pPr>
      <w:r w:rsidRPr="005734CD">
        <w:rPr>
          <w:rFonts w:ascii="Tahoma" w:hAnsi="Tahoma" w:cs="Tahoma"/>
          <w:sz w:val="20"/>
          <w:szCs w:val="20"/>
        </w:rPr>
        <w:t xml:space="preserve">który reprezentuje: </w:t>
      </w:r>
    </w:p>
    <w:p w14:paraId="35C1BBA6" w14:textId="77777777" w:rsidR="000850E1" w:rsidRPr="005734CD" w:rsidRDefault="000850E1" w:rsidP="000850E1">
      <w:pPr>
        <w:rPr>
          <w:rFonts w:ascii="Tahoma" w:hAnsi="Tahoma" w:cs="Tahoma"/>
          <w:sz w:val="20"/>
          <w:szCs w:val="20"/>
        </w:rPr>
      </w:pPr>
      <w:r w:rsidRPr="005734CD">
        <w:rPr>
          <w:rFonts w:ascii="Tahoma" w:hAnsi="Tahoma" w:cs="Tahoma"/>
          <w:sz w:val="20"/>
          <w:szCs w:val="20"/>
        </w:rPr>
        <w:t>………………………………………………………………………………………………………</w:t>
      </w:r>
    </w:p>
    <w:p w14:paraId="3B81CB63" w14:textId="77777777" w:rsidR="000850E1" w:rsidRPr="005734CD" w:rsidRDefault="000850E1" w:rsidP="000850E1">
      <w:pPr>
        <w:rPr>
          <w:rFonts w:ascii="Tahoma" w:hAnsi="Tahoma" w:cs="Tahoma"/>
          <w:sz w:val="20"/>
          <w:szCs w:val="20"/>
        </w:rPr>
      </w:pPr>
      <w:r w:rsidRPr="005734CD">
        <w:rPr>
          <w:rFonts w:ascii="Tahoma" w:hAnsi="Tahoma" w:cs="Tahoma"/>
          <w:sz w:val="20"/>
          <w:szCs w:val="20"/>
        </w:rPr>
        <w:t>zwanym dalej „Zamawiającym”</w:t>
      </w:r>
    </w:p>
    <w:p w14:paraId="7D646DD4" w14:textId="77777777" w:rsidR="000850E1" w:rsidRPr="005734CD" w:rsidRDefault="000850E1" w:rsidP="000850E1">
      <w:pPr>
        <w:rPr>
          <w:rFonts w:ascii="Tahoma" w:hAnsi="Tahoma" w:cs="Tahoma"/>
          <w:b/>
          <w:sz w:val="20"/>
          <w:szCs w:val="20"/>
        </w:rPr>
      </w:pPr>
      <w:r w:rsidRPr="005734CD">
        <w:rPr>
          <w:rFonts w:ascii="Tahoma" w:hAnsi="Tahoma" w:cs="Tahoma"/>
          <w:b/>
          <w:sz w:val="20"/>
          <w:szCs w:val="20"/>
        </w:rPr>
        <w:t>a</w:t>
      </w:r>
    </w:p>
    <w:p w14:paraId="10D64831" w14:textId="77777777" w:rsidR="000850E1" w:rsidRPr="005734CD" w:rsidRDefault="000850E1" w:rsidP="000850E1">
      <w:pPr>
        <w:ind w:left="0" w:firstLine="0"/>
        <w:rPr>
          <w:rFonts w:ascii="Tahoma" w:hAnsi="Tahoma" w:cs="Tahoma"/>
          <w:sz w:val="20"/>
          <w:szCs w:val="20"/>
        </w:rPr>
      </w:pPr>
      <w:r w:rsidRPr="005734CD">
        <w:rPr>
          <w:rFonts w:ascii="Tahoma" w:hAnsi="Tahoma" w:cs="Tahoma"/>
          <w:b/>
          <w:bCs/>
          <w:sz w:val="20"/>
          <w:szCs w:val="20"/>
        </w:rPr>
        <w:t>……………………</w:t>
      </w:r>
      <w:r w:rsidRPr="005734CD">
        <w:rPr>
          <w:rFonts w:ascii="Tahoma" w:hAnsi="Tahoma" w:cs="Tahoma"/>
          <w:sz w:val="20"/>
          <w:szCs w:val="20"/>
        </w:rPr>
        <w:t xml:space="preserve"> z siedzibą w …………. przy ul. ………….., ………, wpisaną do Krajowego Rejestru Sądowego prowadzonego przez Sąd Rejonowy dla ………., ……… Wydział Krajowego Rejestru Sądowego pod numerem KRS …………….., NIP …………….., REGON ……………..., kapitał zakładowy …………… zł, BDO ……………..,</w:t>
      </w:r>
    </w:p>
    <w:p w14:paraId="079C421E" w14:textId="77777777" w:rsidR="000850E1" w:rsidRPr="005734CD" w:rsidRDefault="000850E1" w:rsidP="000850E1">
      <w:pPr>
        <w:rPr>
          <w:rFonts w:ascii="Tahoma" w:hAnsi="Tahoma" w:cs="Tahoma"/>
          <w:sz w:val="20"/>
          <w:szCs w:val="20"/>
        </w:rPr>
      </w:pPr>
      <w:r w:rsidRPr="005734CD">
        <w:rPr>
          <w:rFonts w:ascii="Tahoma" w:hAnsi="Tahoma" w:cs="Tahoma"/>
          <w:sz w:val="20"/>
          <w:szCs w:val="20"/>
        </w:rPr>
        <w:t>reprezentowaną przez:</w:t>
      </w:r>
    </w:p>
    <w:p w14:paraId="10A122DD" w14:textId="77777777" w:rsidR="000850E1" w:rsidRPr="005734CD" w:rsidRDefault="000850E1" w:rsidP="000850E1">
      <w:pPr>
        <w:rPr>
          <w:rFonts w:ascii="Tahoma" w:hAnsi="Tahoma" w:cs="Tahoma"/>
          <w:sz w:val="20"/>
          <w:szCs w:val="20"/>
        </w:rPr>
      </w:pPr>
      <w:r w:rsidRPr="005734CD">
        <w:rPr>
          <w:rFonts w:ascii="Tahoma" w:hAnsi="Tahoma" w:cs="Tahoma"/>
          <w:sz w:val="20"/>
          <w:szCs w:val="20"/>
        </w:rPr>
        <w:t>1. …………………………………………...……..……….……….. -…………………………………………..……..……….………..</w:t>
      </w:r>
    </w:p>
    <w:p w14:paraId="10C320F9" w14:textId="77777777" w:rsidR="000850E1" w:rsidRPr="005734CD" w:rsidRDefault="000850E1" w:rsidP="000850E1">
      <w:pPr>
        <w:rPr>
          <w:rFonts w:ascii="Tahoma" w:hAnsi="Tahoma" w:cs="Tahoma"/>
          <w:sz w:val="20"/>
          <w:szCs w:val="20"/>
        </w:rPr>
      </w:pPr>
      <w:r w:rsidRPr="005734CD">
        <w:rPr>
          <w:rFonts w:ascii="Tahoma" w:hAnsi="Tahoma" w:cs="Tahoma"/>
          <w:sz w:val="20"/>
          <w:szCs w:val="20"/>
        </w:rPr>
        <w:t>2. …………………………………..……………..……….……….. -…………………………………………..……..……….………..</w:t>
      </w:r>
    </w:p>
    <w:p w14:paraId="28D4BC23" w14:textId="77777777" w:rsidR="000850E1" w:rsidRPr="005734CD" w:rsidRDefault="000850E1" w:rsidP="000850E1">
      <w:pPr>
        <w:rPr>
          <w:rFonts w:ascii="Tahoma" w:hAnsi="Tahoma" w:cs="Tahoma"/>
          <w:sz w:val="20"/>
          <w:szCs w:val="20"/>
        </w:rPr>
      </w:pPr>
      <w:r w:rsidRPr="005734CD">
        <w:rPr>
          <w:rFonts w:ascii="Tahoma" w:hAnsi="Tahoma" w:cs="Tahoma"/>
          <w:sz w:val="20"/>
          <w:szCs w:val="20"/>
        </w:rPr>
        <w:t>zwaną dalej „Wykonawcą”.</w:t>
      </w:r>
    </w:p>
    <w:p w14:paraId="04424FBA" w14:textId="77777777" w:rsidR="000850E1" w:rsidRPr="005734CD" w:rsidRDefault="000850E1" w:rsidP="000850E1">
      <w:pPr>
        <w:rPr>
          <w:rFonts w:ascii="Tahoma" w:hAnsi="Tahoma" w:cs="Tahoma"/>
          <w:sz w:val="20"/>
          <w:szCs w:val="20"/>
        </w:rPr>
      </w:pPr>
    </w:p>
    <w:p w14:paraId="7EF95135" w14:textId="67ACCB57" w:rsidR="000850E1" w:rsidRPr="005734CD" w:rsidRDefault="000850E1" w:rsidP="000850E1">
      <w:pPr>
        <w:ind w:left="0" w:firstLine="0"/>
        <w:rPr>
          <w:rFonts w:ascii="Tahoma" w:hAnsi="Tahoma" w:cs="Tahoma"/>
          <w:sz w:val="20"/>
          <w:szCs w:val="20"/>
        </w:rPr>
      </w:pPr>
      <w:r w:rsidRPr="005734CD">
        <w:rPr>
          <w:rFonts w:ascii="Tahoma" w:hAnsi="Tahoma" w:cs="Tahoma"/>
          <w:sz w:val="20"/>
          <w:szCs w:val="20"/>
        </w:rPr>
        <w:t xml:space="preserve">Wykonawca został wyłoniony w trybie przetargu nieograniczonego o wartości </w:t>
      </w:r>
      <w:r w:rsidRPr="004A11E2">
        <w:rPr>
          <w:rFonts w:ascii="Tahoma" w:hAnsi="Tahoma" w:cs="Tahoma"/>
          <w:sz w:val="20"/>
          <w:szCs w:val="20"/>
        </w:rPr>
        <w:t xml:space="preserve">powyżej </w:t>
      </w:r>
      <w:r w:rsidR="00F43EA9" w:rsidRPr="004A11E2">
        <w:rPr>
          <w:rFonts w:ascii="Tahoma" w:hAnsi="Tahoma" w:cs="Tahoma"/>
          <w:sz w:val="20"/>
          <w:szCs w:val="20"/>
        </w:rPr>
        <w:t>143 000</w:t>
      </w:r>
      <w:r w:rsidRPr="004A11E2">
        <w:rPr>
          <w:rFonts w:ascii="Tahoma" w:hAnsi="Tahoma" w:cs="Tahoma"/>
          <w:sz w:val="20"/>
          <w:szCs w:val="20"/>
        </w:rPr>
        <w:t xml:space="preserve"> EURO, nu</w:t>
      </w:r>
      <w:r w:rsidRPr="005734CD">
        <w:rPr>
          <w:rFonts w:ascii="Tahoma" w:hAnsi="Tahoma" w:cs="Tahoma"/>
          <w:sz w:val="20"/>
          <w:szCs w:val="20"/>
        </w:rPr>
        <w:t xml:space="preserve">mer sprawy: </w:t>
      </w:r>
      <w:r>
        <w:rPr>
          <w:rFonts w:ascii="Tahoma" w:hAnsi="Tahoma" w:cs="Tahoma"/>
          <w:b/>
          <w:sz w:val="20"/>
          <w:szCs w:val="20"/>
        </w:rPr>
        <w:t>160</w:t>
      </w:r>
      <w:r w:rsidRPr="005734CD">
        <w:rPr>
          <w:rFonts w:ascii="Tahoma" w:hAnsi="Tahoma" w:cs="Tahoma"/>
          <w:b/>
          <w:sz w:val="20"/>
          <w:szCs w:val="20"/>
        </w:rPr>
        <w:t xml:space="preserve">/PN/ZP/D/2025 </w:t>
      </w:r>
      <w:r w:rsidRPr="005734CD">
        <w:rPr>
          <w:rFonts w:ascii="Tahoma" w:hAnsi="Tahoma" w:cs="Tahoma"/>
          <w:sz w:val="20"/>
          <w:szCs w:val="20"/>
        </w:rPr>
        <w:t>zgodnie z ustawą z dnia 11 września 2019 r. Prawo zamówień publicznych (</w:t>
      </w:r>
      <w:bookmarkStart w:id="0" w:name="_Hlk97800372"/>
      <w:r w:rsidRPr="005734CD">
        <w:rPr>
          <w:rFonts w:ascii="Tahoma" w:hAnsi="Tahoma" w:cs="Tahoma"/>
          <w:sz w:val="20"/>
          <w:szCs w:val="20"/>
        </w:rPr>
        <w:t xml:space="preserve">Dz.U. z 2024 r. poz. 1320, </w:t>
      </w:r>
      <w:proofErr w:type="spellStart"/>
      <w:r w:rsidRPr="005734CD">
        <w:rPr>
          <w:rFonts w:ascii="Tahoma" w:hAnsi="Tahoma" w:cs="Tahoma"/>
          <w:sz w:val="20"/>
          <w:szCs w:val="20"/>
        </w:rPr>
        <w:t>t.j</w:t>
      </w:r>
      <w:proofErr w:type="spellEnd"/>
      <w:r w:rsidRPr="005734CD">
        <w:rPr>
          <w:rFonts w:ascii="Tahoma" w:hAnsi="Tahoma" w:cs="Tahoma"/>
          <w:sz w:val="20"/>
          <w:szCs w:val="20"/>
        </w:rPr>
        <w:t>., ze zm.</w:t>
      </w:r>
      <w:bookmarkEnd w:id="0"/>
      <w:r w:rsidRPr="005734CD">
        <w:rPr>
          <w:rFonts w:ascii="Tahoma" w:hAnsi="Tahoma" w:cs="Tahoma"/>
          <w:sz w:val="20"/>
          <w:szCs w:val="20"/>
        </w:rPr>
        <w:t>).</w:t>
      </w:r>
    </w:p>
    <w:p w14:paraId="3DAD58C3" w14:textId="77777777" w:rsidR="000850E1" w:rsidRPr="005734CD" w:rsidRDefault="000850E1" w:rsidP="000850E1">
      <w:pPr>
        <w:jc w:val="center"/>
        <w:rPr>
          <w:rFonts w:ascii="Tahoma" w:hAnsi="Tahoma" w:cs="Tahoma"/>
          <w:iCs/>
          <w:kern w:val="16"/>
          <w:sz w:val="20"/>
          <w:szCs w:val="20"/>
        </w:rPr>
      </w:pPr>
    </w:p>
    <w:p w14:paraId="3E330A14" w14:textId="77777777" w:rsidR="000850E1" w:rsidRPr="00CF147C" w:rsidRDefault="000850E1" w:rsidP="00531C97">
      <w:pPr>
        <w:numPr>
          <w:ilvl w:val="0"/>
          <w:numId w:val="2"/>
        </w:numPr>
        <w:suppressAutoHyphens/>
        <w:ind w:left="284" w:right="301" w:hanging="284"/>
        <w:rPr>
          <w:rFonts w:ascii="Tahoma" w:hAnsi="Tahoma" w:cs="Tahoma"/>
          <w:sz w:val="20"/>
          <w:szCs w:val="20"/>
        </w:rPr>
      </w:pPr>
      <w:r w:rsidRPr="00CF147C">
        <w:rPr>
          <w:rFonts w:ascii="Tahoma" w:hAnsi="Tahoma" w:cs="Tahoma"/>
          <w:sz w:val="20"/>
          <w:szCs w:val="20"/>
        </w:rPr>
        <w:t xml:space="preserve">Strony oświadczają, że na  potrzeby niniejszej Umowy przyjmują następujące definicje poniższych słów: </w:t>
      </w:r>
    </w:p>
    <w:tbl>
      <w:tblPr>
        <w:tblStyle w:val="Tabela-Siatka"/>
        <w:tblW w:w="9917" w:type="dxa"/>
        <w:tblInd w:w="284" w:type="dxa"/>
        <w:tblLayout w:type="fixed"/>
        <w:tblLook w:val="04A0" w:firstRow="1" w:lastRow="0" w:firstColumn="1" w:lastColumn="0" w:noHBand="0" w:noVBand="1"/>
      </w:tblPr>
      <w:tblGrid>
        <w:gridCol w:w="845"/>
        <w:gridCol w:w="2268"/>
        <w:gridCol w:w="6804"/>
      </w:tblGrid>
      <w:tr w:rsidR="000850E1" w:rsidRPr="005734CD" w14:paraId="39054DCD" w14:textId="77777777" w:rsidTr="00E47AAE">
        <w:trPr>
          <w:trHeight w:val="221"/>
        </w:trPr>
        <w:tc>
          <w:tcPr>
            <w:tcW w:w="845" w:type="dxa"/>
          </w:tcPr>
          <w:p w14:paraId="471687EB" w14:textId="6939E4EE" w:rsidR="000850E1" w:rsidRPr="005734CD" w:rsidRDefault="000850E1" w:rsidP="00F43EA9">
            <w:pPr>
              <w:suppressAutoHyphens/>
              <w:ind w:left="0" w:right="30" w:firstLine="0"/>
              <w:rPr>
                <w:rFonts w:ascii="Tahoma" w:hAnsi="Tahoma" w:cs="Tahoma"/>
                <w:sz w:val="20"/>
                <w:szCs w:val="20"/>
              </w:rPr>
            </w:pPr>
            <w:r w:rsidRPr="005734CD">
              <w:rPr>
                <w:rFonts w:ascii="Tahoma" w:hAnsi="Tahoma" w:cs="Tahoma"/>
                <w:sz w:val="20"/>
                <w:szCs w:val="20"/>
              </w:rPr>
              <w:t>L</w:t>
            </w:r>
            <w:r w:rsidR="00F43EA9">
              <w:rPr>
                <w:rFonts w:ascii="Tahoma" w:hAnsi="Tahoma" w:cs="Tahoma"/>
                <w:sz w:val="20"/>
                <w:szCs w:val="20"/>
              </w:rPr>
              <w:t>.</w:t>
            </w:r>
            <w:r w:rsidRPr="005734CD">
              <w:rPr>
                <w:rFonts w:ascii="Tahoma" w:hAnsi="Tahoma" w:cs="Tahoma"/>
                <w:sz w:val="20"/>
                <w:szCs w:val="20"/>
              </w:rPr>
              <w:t>p</w:t>
            </w:r>
            <w:r w:rsidR="00F43EA9">
              <w:rPr>
                <w:rFonts w:ascii="Tahoma" w:hAnsi="Tahoma" w:cs="Tahoma"/>
                <w:sz w:val="20"/>
                <w:szCs w:val="20"/>
              </w:rPr>
              <w:t>.</w:t>
            </w:r>
          </w:p>
        </w:tc>
        <w:tc>
          <w:tcPr>
            <w:tcW w:w="2268" w:type="dxa"/>
          </w:tcPr>
          <w:p w14:paraId="4669165E"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Pojęcie/skrót</w:t>
            </w:r>
          </w:p>
        </w:tc>
        <w:tc>
          <w:tcPr>
            <w:tcW w:w="6804" w:type="dxa"/>
          </w:tcPr>
          <w:p w14:paraId="488BDF60"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Opis</w:t>
            </w:r>
          </w:p>
        </w:tc>
      </w:tr>
      <w:tr w:rsidR="000850E1" w:rsidRPr="005734CD" w14:paraId="22BE1D79" w14:textId="77777777" w:rsidTr="00E47AAE">
        <w:trPr>
          <w:trHeight w:val="780"/>
        </w:trPr>
        <w:tc>
          <w:tcPr>
            <w:tcW w:w="845" w:type="dxa"/>
          </w:tcPr>
          <w:p w14:paraId="1B8688D7"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1</w:t>
            </w:r>
          </w:p>
        </w:tc>
        <w:tc>
          <w:tcPr>
            <w:tcW w:w="2268" w:type="dxa"/>
          </w:tcPr>
          <w:p w14:paraId="133C7201" w14:textId="77777777" w:rsidR="000850E1" w:rsidRPr="005734CD" w:rsidRDefault="000850E1" w:rsidP="00E47AAE">
            <w:pPr>
              <w:suppressAutoHyphens/>
              <w:ind w:left="0" w:right="35" w:firstLine="0"/>
              <w:rPr>
                <w:rFonts w:ascii="Tahoma" w:hAnsi="Tahoma" w:cs="Tahoma"/>
                <w:sz w:val="20"/>
                <w:szCs w:val="20"/>
              </w:rPr>
            </w:pPr>
            <w:r>
              <w:rPr>
                <w:rFonts w:ascii="Tahoma" w:hAnsi="Tahoma" w:cs="Tahoma"/>
                <w:kern w:val="1"/>
                <w:sz w:val="20"/>
                <w:szCs w:val="20"/>
              </w:rPr>
              <w:t>ASI</w:t>
            </w:r>
          </w:p>
        </w:tc>
        <w:tc>
          <w:tcPr>
            <w:tcW w:w="6804" w:type="dxa"/>
          </w:tcPr>
          <w:p w14:paraId="10EE584C" w14:textId="6B01AB6F" w:rsidR="000850E1" w:rsidRPr="005734CD" w:rsidRDefault="000850E1" w:rsidP="00E47AAE">
            <w:pPr>
              <w:suppressAutoHyphens/>
              <w:ind w:left="0" w:right="37" w:firstLine="0"/>
              <w:rPr>
                <w:rFonts w:ascii="Tahoma" w:hAnsi="Tahoma" w:cs="Tahoma"/>
                <w:sz w:val="20"/>
                <w:szCs w:val="20"/>
              </w:rPr>
            </w:pPr>
            <w:r w:rsidRPr="005734CD">
              <w:rPr>
                <w:rFonts w:ascii="Tahoma" w:hAnsi="Tahoma" w:cs="Tahoma"/>
                <w:kern w:val="1"/>
                <w:sz w:val="20"/>
                <w:szCs w:val="20"/>
              </w:rPr>
              <w:t>Administrator Systemów Informatycznych - osoba odpowiedzialna u</w:t>
            </w:r>
            <w:r w:rsidR="00F43EA9">
              <w:rPr>
                <w:rFonts w:ascii="Tahoma" w:hAnsi="Tahoma" w:cs="Tahoma"/>
                <w:kern w:val="1"/>
                <w:sz w:val="20"/>
                <w:szCs w:val="20"/>
              </w:rPr>
              <w:t> </w:t>
            </w:r>
            <w:r w:rsidRPr="005734CD">
              <w:rPr>
                <w:rFonts w:ascii="Tahoma" w:hAnsi="Tahoma" w:cs="Tahoma"/>
                <w:kern w:val="1"/>
                <w:sz w:val="20"/>
                <w:szCs w:val="20"/>
              </w:rPr>
              <w:t>Zamawiającego za sprawność, konserwację oraz wdrażanie technicznych zabezpieczeń systemu informatycznego</w:t>
            </w:r>
          </w:p>
        </w:tc>
      </w:tr>
      <w:tr w:rsidR="000850E1" w:rsidRPr="005734CD" w14:paraId="2DEECF54" w14:textId="77777777" w:rsidTr="00E47AAE">
        <w:trPr>
          <w:trHeight w:val="221"/>
        </w:trPr>
        <w:tc>
          <w:tcPr>
            <w:tcW w:w="845" w:type="dxa"/>
          </w:tcPr>
          <w:p w14:paraId="727D77D5"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2</w:t>
            </w:r>
          </w:p>
        </w:tc>
        <w:tc>
          <w:tcPr>
            <w:tcW w:w="2268" w:type="dxa"/>
          </w:tcPr>
          <w:p w14:paraId="526B0E27" w14:textId="77777777" w:rsidR="000850E1" w:rsidRPr="005734CD" w:rsidRDefault="000850E1" w:rsidP="00E47AAE">
            <w:pPr>
              <w:spacing w:line="256" w:lineRule="auto"/>
              <w:ind w:left="2" w:right="35" w:hanging="2"/>
              <w:jc w:val="left"/>
              <w:rPr>
                <w:rFonts w:ascii="Tahoma" w:hAnsi="Tahoma" w:cs="Tahoma"/>
                <w:kern w:val="1"/>
                <w:sz w:val="20"/>
                <w:szCs w:val="20"/>
              </w:rPr>
            </w:pPr>
            <w:r w:rsidRPr="005734CD">
              <w:rPr>
                <w:rFonts w:ascii="Tahoma" w:hAnsi="Tahoma" w:cs="Tahoma"/>
                <w:kern w:val="1"/>
                <w:sz w:val="20"/>
                <w:szCs w:val="20"/>
              </w:rPr>
              <w:t>Analiza</w:t>
            </w:r>
          </w:p>
          <w:p w14:paraId="700ADE09" w14:textId="77777777" w:rsidR="000850E1" w:rsidRPr="005734CD" w:rsidRDefault="000850E1" w:rsidP="00E47AAE">
            <w:pPr>
              <w:suppressAutoHyphens/>
              <w:ind w:left="0" w:right="35" w:firstLine="0"/>
              <w:rPr>
                <w:rFonts w:ascii="Tahoma" w:hAnsi="Tahoma" w:cs="Tahoma"/>
                <w:sz w:val="20"/>
                <w:szCs w:val="20"/>
              </w:rPr>
            </w:pPr>
            <w:r w:rsidRPr="005734CD">
              <w:rPr>
                <w:rFonts w:ascii="Tahoma" w:hAnsi="Tahoma" w:cs="Tahoma"/>
                <w:kern w:val="1"/>
                <w:sz w:val="20"/>
                <w:szCs w:val="20"/>
              </w:rPr>
              <w:t>Przedwdrożeniowa</w:t>
            </w:r>
          </w:p>
        </w:tc>
        <w:tc>
          <w:tcPr>
            <w:tcW w:w="6804" w:type="dxa"/>
          </w:tcPr>
          <w:p w14:paraId="6BF4E060" w14:textId="146C5B10" w:rsidR="000850E1" w:rsidRPr="005734CD" w:rsidRDefault="000850E1" w:rsidP="00E47AAE">
            <w:pPr>
              <w:suppressAutoHyphens/>
              <w:ind w:left="0" w:right="37" w:firstLine="0"/>
              <w:rPr>
                <w:rFonts w:ascii="Tahoma" w:hAnsi="Tahoma" w:cs="Tahoma"/>
                <w:kern w:val="1"/>
                <w:sz w:val="20"/>
                <w:szCs w:val="20"/>
              </w:rPr>
            </w:pPr>
            <w:r w:rsidRPr="005734CD">
              <w:rPr>
                <w:rFonts w:ascii="Tahoma" w:hAnsi="Tahoma" w:cs="Tahoma"/>
                <w:kern w:val="1"/>
                <w:sz w:val="20"/>
                <w:szCs w:val="20"/>
              </w:rPr>
              <w:t>Zakres czynności do wykonania przez Wykonawcę mający na celu analizę środowiska biznesowego i informatycznego Zamawiającego, w wyniku której zostanie przygotowana Dokumentacja Analizy Przedwdrożeniowej (DAP). W ramach analizy</w:t>
            </w:r>
            <w:r w:rsidR="001B3C78">
              <w:rPr>
                <w:rFonts w:ascii="Tahoma" w:hAnsi="Tahoma" w:cs="Tahoma"/>
                <w:kern w:val="1"/>
                <w:sz w:val="20"/>
                <w:szCs w:val="20"/>
              </w:rPr>
              <w:t xml:space="preserve"> </w:t>
            </w:r>
            <w:r w:rsidRPr="005734CD">
              <w:rPr>
                <w:rFonts w:ascii="Tahoma" w:hAnsi="Tahoma" w:cs="Tahoma"/>
                <w:kern w:val="1"/>
                <w:sz w:val="20"/>
                <w:szCs w:val="20"/>
              </w:rPr>
              <w:t>Wykonawca przedstawi</w:t>
            </w:r>
            <w:r w:rsidR="001151F4">
              <w:rPr>
                <w:rFonts w:ascii="Tahoma" w:hAnsi="Tahoma" w:cs="Tahoma"/>
                <w:kern w:val="1"/>
                <w:sz w:val="20"/>
                <w:szCs w:val="20"/>
              </w:rPr>
              <w:t xml:space="preserve"> </w:t>
            </w:r>
            <w:r>
              <w:rPr>
                <w:rFonts w:ascii="Tahoma" w:hAnsi="Tahoma" w:cs="Tahoma"/>
                <w:kern w:val="1"/>
                <w:sz w:val="20"/>
                <w:szCs w:val="20"/>
              </w:rPr>
              <w:t>H</w:t>
            </w:r>
            <w:r w:rsidRPr="005734CD">
              <w:rPr>
                <w:rFonts w:ascii="Tahoma" w:hAnsi="Tahoma" w:cs="Tahoma"/>
                <w:kern w:val="1"/>
                <w:sz w:val="20"/>
                <w:szCs w:val="20"/>
              </w:rPr>
              <w:t>armonogram wdrożenia Systemu</w:t>
            </w:r>
          </w:p>
          <w:p w14:paraId="2C50AC4D" w14:textId="77777777" w:rsidR="000850E1" w:rsidRPr="00E47AAE" w:rsidRDefault="000850E1" w:rsidP="00E47AAE">
            <w:pPr>
              <w:suppressAutoHyphens/>
              <w:ind w:left="0" w:right="37" w:firstLine="0"/>
              <w:rPr>
                <w:rFonts w:ascii="Tahoma" w:hAnsi="Tahoma" w:cs="Tahoma"/>
                <w:sz w:val="10"/>
                <w:szCs w:val="20"/>
              </w:rPr>
            </w:pPr>
          </w:p>
        </w:tc>
      </w:tr>
      <w:tr w:rsidR="000850E1" w:rsidRPr="005734CD" w14:paraId="6C2CA254" w14:textId="77777777" w:rsidTr="00E47AAE">
        <w:trPr>
          <w:trHeight w:val="209"/>
        </w:trPr>
        <w:tc>
          <w:tcPr>
            <w:tcW w:w="845" w:type="dxa"/>
          </w:tcPr>
          <w:p w14:paraId="3D949CB0"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3</w:t>
            </w:r>
          </w:p>
        </w:tc>
        <w:tc>
          <w:tcPr>
            <w:tcW w:w="2268" w:type="dxa"/>
          </w:tcPr>
          <w:p w14:paraId="094BD73E" w14:textId="77777777" w:rsidR="000850E1" w:rsidRPr="008E31DF" w:rsidRDefault="000850E1" w:rsidP="00E47AAE">
            <w:pPr>
              <w:suppressAutoHyphens/>
              <w:ind w:left="0" w:right="35" w:firstLine="0"/>
              <w:rPr>
                <w:rFonts w:ascii="Tahoma" w:hAnsi="Tahoma" w:cs="Tahoma"/>
                <w:sz w:val="20"/>
                <w:szCs w:val="20"/>
              </w:rPr>
            </w:pPr>
            <w:r>
              <w:rPr>
                <w:rFonts w:ascii="Tahoma" w:hAnsi="Tahoma" w:cs="Tahoma"/>
                <w:sz w:val="20"/>
                <w:szCs w:val="20"/>
              </w:rPr>
              <w:t>W</w:t>
            </w:r>
            <w:r w:rsidRPr="005734CD">
              <w:rPr>
                <w:rFonts w:ascii="Tahoma" w:hAnsi="Tahoma" w:cs="Tahoma"/>
                <w:sz w:val="20"/>
                <w:szCs w:val="20"/>
              </w:rPr>
              <w:t>ada</w:t>
            </w:r>
          </w:p>
        </w:tc>
        <w:tc>
          <w:tcPr>
            <w:tcW w:w="6804" w:type="dxa"/>
          </w:tcPr>
          <w:p w14:paraId="3D8D2E0E" w14:textId="77777777" w:rsidR="000850E1" w:rsidRPr="008E31DF" w:rsidRDefault="000850E1" w:rsidP="00E47AAE">
            <w:pPr>
              <w:suppressAutoHyphens/>
              <w:ind w:left="0" w:right="37" w:firstLine="0"/>
              <w:rPr>
                <w:rFonts w:ascii="Tahoma" w:hAnsi="Tahoma" w:cs="Tahoma"/>
                <w:sz w:val="20"/>
                <w:szCs w:val="20"/>
              </w:rPr>
            </w:pPr>
            <w:r>
              <w:rPr>
                <w:rFonts w:ascii="Tahoma" w:hAnsi="Tahoma" w:cs="Tahoma"/>
                <w:sz w:val="20"/>
                <w:szCs w:val="20"/>
              </w:rPr>
              <w:t>B</w:t>
            </w:r>
            <w:r w:rsidRPr="008E31DF">
              <w:rPr>
                <w:rFonts w:ascii="Tahoma" w:hAnsi="Tahoma" w:cs="Tahoma"/>
                <w:sz w:val="20"/>
                <w:szCs w:val="20"/>
              </w:rPr>
              <w:t>ł</w:t>
            </w:r>
            <w:r w:rsidRPr="005734CD">
              <w:rPr>
                <w:rFonts w:ascii="Tahoma" w:hAnsi="Tahoma" w:cs="Tahoma"/>
                <w:sz w:val="20"/>
                <w:szCs w:val="20"/>
              </w:rPr>
              <w:t>ą</w:t>
            </w:r>
            <w:r w:rsidRPr="008E31DF">
              <w:rPr>
                <w:rFonts w:ascii="Tahoma" w:hAnsi="Tahoma" w:cs="Tahoma"/>
                <w:sz w:val="20"/>
                <w:szCs w:val="20"/>
              </w:rPr>
              <w:t>d krytyczny l</w:t>
            </w:r>
            <w:r w:rsidRPr="005734CD">
              <w:rPr>
                <w:rFonts w:ascii="Tahoma" w:hAnsi="Tahoma" w:cs="Tahoma"/>
                <w:sz w:val="20"/>
                <w:szCs w:val="20"/>
              </w:rPr>
              <w:t>u</w:t>
            </w:r>
            <w:r w:rsidRPr="008E31DF">
              <w:rPr>
                <w:rFonts w:ascii="Tahoma" w:hAnsi="Tahoma" w:cs="Tahoma"/>
                <w:sz w:val="20"/>
                <w:szCs w:val="20"/>
              </w:rPr>
              <w:t xml:space="preserve">b </w:t>
            </w:r>
            <w:r>
              <w:rPr>
                <w:rFonts w:ascii="Tahoma" w:hAnsi="Tahoma" w:cs="Tahoma"/>
                <w:sz w:val="20"/>
                <w:szCs w:val="20"/>
              </w:rPr>
              <w:t>B</w:t>
            </w:r>
            <w:r w:rsidRPr="008E31DF">
              <w:rPr>
                <w:rFonts w:ascii="Tahoma" w:hAnsi="Tahoma" w:cs="Tahoma"/>
                <w:sz w:val="20"/>
                <w:szCs w:val="20"/>
              </w:rPr>
              <w:t>łąd zwykły</w:t>
            </w:r>
          </w:p>
        </w:tc>
      </w:tr>
      <w:tr w:rsidR="000850E1" w:rsidRPr="005734CD" w14:paraId="704FC4CB" w14:textId="77777777" w:rsidTr="00E47AAE">
        <w:trPr>
          <w:trHeight w:val="1116"/>
        </w:trPr>
        <w:tc>
          <w:tcPr>
            <w:tcW w:w="845" w:type="dxa"/>
          </w:tcPr>
          <w:p w14:paraId="075C6927" w14:textId="77777777" w:rsidR="000850E1" w:rsidRPr="005734CD" w:rsidRDefault="000850E1" w:rsidP="00B47A2E">
            <w:pPr>
              <w:suppressAutoHyphens/>
              <w:ind w:left="0" w:right="301" w:firstLine="0"/>
              <w:rPr>
                <w:rFonts w:ascii="Tahoma" w:hAnsi="Tahoma" w:cs="Tahoma"/>
                <w:sz w:val="20"/>
                <w:szCs w:val="20"/>
              </w:rPr>
            </w:pPr>
            <w:r>
              <w:rPr>
                <w:rFonts w:ascii="Tahoma" w:hAnsi="Tahoma" w:cs="Tahoma"/>
                <w:sz w:val="20"/>
                <w:szCs w:val="20"/>
              </w:rPr>
              <w:t>4</w:t>
            </w:r>
          </w:p>
        </w:tc>
        <w:tc>
          <w:tcPr>
            <w:tcW w:w="2268" w:type="dxa"/>
          </w:tcPr>
          <w:p w14:paraId="7F3AC1B9"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kern w:val="1"/>
                <w:sz w:val="20"/>
                <w:szCs w:val="20"/>
              </w:rPr>
              <w:t>Błąd krytyczny</w:t>
            </w:r>
          </w:p>
        </w:tc>
        <w:tc>
          <w:tcPr>
            <w:tcW w:w="6804" w:type="dxa"/>
          </w:tcPr>
          <w:p w14:paraId="0C26DE21" w14:textId="3A1AB191" w:rsidR="000850E1" w:rsidRPr="005734CD" w:rsidRDefault="007D7514" w:rsidP="00E47AAE">
            <w:pPr>
              <w:autoSpaceDE w:val="0"/>
              <w:autoSpaceDN w:val="0"/>
              <w:adjustRightInd w:val="0"/>
              <w:ind w:left="0" w:right="37" w:firstLine="0"/>
              <w:jc w:val="left"/>
              <w:rPr>
                <w:rFonts w:ascii="Tahoma" w:hAnsi="Tahoma" w:cs="Tahoma"/>
                <w:sz w:val="20"/>
                <w:szCs w:val="20"/>
              </w:rPr>
            </w:pPr>
            <w:r>
              <w:rPr>
                <w:rFonts w:ascii="Tahoma" w:hAnsi="Tahoma" w:cs="Tahoma"/>
                <w:sz w:val="20"/>
                <w:szCs w:val="20"/>
              </w:rPr>
              <w:t>N</w:t>
            </w:r>
            <w:r w:rsidR="000850E1" w:rsidRPr="005734CD">
              <w:rPr>
                <w:rFonts w:ascii="Tahoma" w:hAnsi="Tahoma" w:cs="Tahoma"/>
                <w:sz w:val="20"/>
                <w:szCs w:val="20"/>
              </w:rPr>
              <w:t>ieprawidłowe działanie Systemu powodujące całkowity brak możliwości korzystania</w:t>
            </w:r>
            <w:r w:rsidR="000850E1">
              <w:rPr>
                <w:rFonts w:ascii="Tahoma" w:hAnsi="Tahoma" w:cs="Tahoma"/>
                <w:sz w:val="20"/>
                <w:szCs w:val="20"/>
              </w:rPr>
              <w:t xml:space="preserve"> </w:t>
            </w:r>
            <w:r w:rsidR="000850E1" w:rsidRPr="005734CD">
              <w:rPr>
                <w:rFonts w:ascii="Tahoma" w:hAnsi="Tahoma" w:cs="Tahoma"/>
                <w:sz w:val="20"/>
                <w:szCs w:val="20"/>
              </w:rPr>
              <w:t>z oprogramowania, albo takie ograniczenie możliwości korzystania z niego, że przestaje ono spełniać</w:t>
            </w:r>
            <w:r w:rsidR="000850E1">
              <w:rPr>
                <w:rFonts w:ascii="Tahoma" w:hAnsi="Tahoma" w:cs="Tahoma"/>
                <w:sz w:val="20"/>
                <w:szCs w:val="20"/>
              </w:rPr>
              <w:t xml:space="preserve"> </w:t>
            </w:r>
            <w:r w:rsidR="000850E1" w:rsidRPr="005734CD">
              <w:rPr>
                <w:rFonts w:ascii="Tahoma" w:hAnsi="Tahoma" w:cs="Tahoma"/>
                <w:sz w:val="20"/>
                <w:szCs w:val="20"/>
              </w:rPr>
              <w:t>swoje podstawowe funkcje</w:t>
            </w:r>
            <w:r w:rsidR="000850E1">
              <w:rPr>
                <w:rFonts w:ascii="Tahoma" w:hAnsi="Tahoma" w:cs="Tahoma"/>
                <w:sz w:val="20"/>
                <w:szCs w:val="20"/>
              </w:rPr>
              <w:t>, przy czym Zamawiający za podstawowe funkcje przyjmuje zbiór procesów, operacji i zależności, które umożliwiają Systemowi wykonywanie jego zasadniczych działań.</w:t>
            </w:r>
          </w:p>
          <w:p w14:paraId="4A245EA5" w14:textId="77777777" w:rsidR="000850E1" w:rsidRPr="00E47AAE" w:rsidRDefault="000850E1" w:rsidP="00E47AAE">
            <w:pPr>
              <w:suppressAutoHyphens/>
              <w:ind w:left="0" w:right="37" w:firstLine="0"/>
              <w:rPr>
                <w:rFonts w:ascii="Tahoma" w:hAnsi="Tahoma" w:cs="Tahoma"/>
                <w:sz w:val="10"/>
                <w:szCs w:val="20"/>
              </w:rPr>
            </w:pPr>
          </w:p>
        </w:tc>
      </w:tr>
      <w:tr w:rsidR="000850E1" w:rsidRPr="005734CD" w14:paraId="7ECC881C" w14:textId="77777777" w:rsidTr="00E47AAE">
        <w:trPr>
          <w:trHeight w:val="423"/>
        </w:trPr>
        <w:tc>
          <w:tcPr>
            <w:tcW w:w="845" w:type="dxa"/>
          </w:tcPr>
          <w:p w14:paraId="3F3D8C51" w14:textId="77777777" w:rsidR="000850E1" w:rsidRPr="005734CD" w:rsidRDefault="000850E1" w:rsidP="00B47A2E">
            <w:pPr>
              <w:suppressAutoHyphens/>
              <w:ind w:left="0" w:right="301" w:firstLine="0"/>
              <w:rPr>
                <w:rFonts w:ascii="Tahoma" w:hAnsi="Tahoma" w:cs="Tahoma"/>
                <w:sz w:val="20"/>
                <w:szCs w:val="20"/>
              </w:rPr>
            </w:pPr>
            <w:r>
              <w:rPr>
                <w:rFonts w:ascii="Tahoma" w:hAnsi="Tahoma" w:cs="Tahoma"/>
                <w:sz w:val="20"/>
                <w:szCs w:val="20"/>
              </w:rPr>
              <w:t>5</w:t>
            </w:r>
          </w:p>
        </w:tc>
        <w:tc>
          <w:tcPr>
            <w:tcW w:w="2268" w:type="dxa"/>
          </w:tcPr>
          <w:p w14:paraId="373CE0E9" w14:textId="77777777" w:rsidR="000850E1" w:rsidRPr="005734CD" w:rsidRDefault="000850E1" w:rsidP="00B47A2E">
            <w:pPr>
              <w:suppressAutoHyphens/>
              <w:ind w:left="0" w:right="301" w:firstLine="0"/>
              <w:rPr>
                <w:rFonts w:ascii="Tahoma" w:hAnsi="Tahoma" w:cs="Tahoma"/>
                <w:kern w:val="1"/>
                <w:sz w:val="20"/>
                <w:szCs w:val="20"/>
              </w:rPr>
            </w:pPr>
            <w:r w:rsidRPr="005734CD">
              <w:rPr>
                <w:rFonts w:ascii="Tahoma" w:hAnsi="Tahoma" w:cs="Tahoma"/>
                <w:kern w:val="1"/>
                <w:sz w:val="20"/>
                <w:szCs w:val="20"/>
              </w:rPr>
              <w:t>Błąd zwykły</w:t>
            </w:r>
          </w:p>
        </w:tc>
        <w:tc>
          <w:tcPr>
            <w:tcW w:w="6804" w:type="dxa"/>
          </w:tcPr>
          <w:p w14:paraId="358D0A2F" w14:textId="77777777" w:rsidR="000850E1" w:rsidRPr="005734CD" w:rsidRDefault="000850E1" w:rsidP="00E47AAE">
            <w:pPr>
              <w:autoSpaceDE w:val="0"/>
              <w:autoSpaceDN w:val="0"/>
              <w:adjustRightInd w:val="0"/>
              <w:ind w:left="0" w:right="37" w:firstLine="0"/>
              <w:jc w:val="left"/>
              <w:rPr>
                <w:rFonts w:ascii="Tahoma" w:hAnsi="Tahoma" w:cs="Tahoma"/>
                <w:sz w:val="20"/>
                <w:szCs w:val="20"/>
              </w:rPr>
            </w:pPr>
            <w:r>
              <w:rPr>
                <w:rFonts w:ascii="Tahoma" w:hAnsi="Tahoma" w:cs="Tahoma"/>
                <w:sz w:val="20"/>
                <w:szCs w:val="20"/>
              </w:rPr>
              <w:t>Błąd inny niż Błąd Krytyczny, który nie wpływa na pracę całego Systemu.</w:t>
            </w:r>
          </w:p>
        </w:tc>
      </w:tr>
      <w:tr w:rsidR="000850E1" w:rsidRPr="005734CD" w14:paraId="0CFC7EAF" w14:textId="77777777" w:rsidTr="00E47AAE">
        <w:trPr>
          <w:trHeight w:val="221"/>
        </w:trPr>
        <w:tc>
          <w:tcPr>
            <w:tcW w:w="845" w:type="dxa"/>
          </w:tcPr>
          <w:p w14:paraId="078E8E9D"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6</w:t>
            </w:r>
          </w:p>
        </w:tc>
        <w:tc>
          <w:tcPr>
            <w:tcW w:w="2268" w:type="dxa"/>
          </w:tcPr>
          <w:p w14:paraId="0301DB01" w14:textId="77777777" w:rsidR="000850E1" w:rsidRPr="005734CD" w:rsidRDefault="000850E1" w:rsidP="00B47A2E">
            <w:pPr>
              <w:ind w:left="2" w:hanging="2"/>
              <w:jc w:val="left"/>
              <w:rPr>
                <w:rFonts w:ascii="Tahoma" w:hAnsi="Tahoma" w:cs="Tahoma"/>
                <w:kern w:val="1"/>
                <w:sz w:val="20"/>
                <w:szCs w:val="20"/>
              </w:rPr>
            </w:pPr>
            <w:r w:rsidRPr="005734CD">
              <w:rPr>
                <w:rFonts w:ascii="Tahoma" w:hAnsi="Tahoma" w:cs="Tahoma"/>
                <w:kern w:val="1"/>
                <w:sz w:val="20"/>
                <w:szCs w:val="20"/>
              </w:rPr>
              <w:t>Czas Reakcji</w:t>
            </w:r>
          </w:p>
          <w:p w14:paraId="793B7127" w14:textId="77777777" w:rsidR="000850E1" w:rsidRPr="005734CD" w:rsidRDefault="000850E1" w:rsidP="00B47A2E">
            <w:pPr>
              <w:suppressAutoHyphens/>
              <w:ind w:left="0" w:right="301" w:firstLine="0"/>
              <w:jc w:val="left"/>
              <w:rPr>
                <w:rFonts w:ascii="Tahoma" w:hAnsi="Tahoma" w:cs="Tahoma"/>
                <w:sz w:val="20"/>
                <w:szCs w:val="20"/>
              </w:rPr>
            </w:pPr>
            <w:r w:rsidRPr="005734CD">
              <w:rPr>
                <w:rFonts w:ascii="Tahoma" w:hAnsi="Tahoma" w:cs="Tahoma"/>
                <w:kern w:val="1"/>
                <w:sz w:val="20"/>
                <w:szCs w:val="20"/>
              </w:rPr>
              <w:t>Wykonawcy</w:t>
            </w:r>
          </w:p>
        </w:tc>
        <w:tc>
          <w:tcPr>
            <w:tcW w:w="6804" w:type="dxa"/>
          </w:tcPr>
          <w:p w14:paraId="7870E36C" w14:textId="7BDFCFE6" w:rsidR="000850E1" w:rsidRPr="00864F3B" w:rsidRDefault="000850E1" w:rsidP="00E47AAE">
            <w:pPr>
              <w:ind w:left="37" w:right="37" w:firstLine="0"/>
              <w:rPr>
                <w:rFonts w:ascii="Tahoma" w:hAnsi="Tahoma" w:cs="Tahoma"/>
                <w:kern w:val="1"/>
                <w:sz w:val="20"/>
                <w:szCs w:val="20"/>
              </w:rPr>
            </w:pPr>
            <w:r w:rsidRPr="005734CD">
              <w:rPr>
                <w:rFonts w:ascii="Tahoma" w:hAnsi="Tahoma" w:cs="Tahoma"/>
                <w:kern w:val="1"/>
                <w:sz w:val="20"/>
                <w:szCs w:val="20"/>
              </w:rPr>
              <w:t xml:space="preserve">Maksymalny czas jaki może upłynąć pomiędzy  </w:t>
            </w:r>
            <w:r>
              <w:rPr>
                <w:rFonts w:ascii="Tahoma" w:hAnsi="Tahoma" w:cs="Tahoma"/>
                <w:kern w:val="1"/>
                <w:sz w:val="20"/>
                <w:szCs w:val="20"/>
              </w:rPr>
              <w:t>Z</w:t>
            </w:r>
            <w:r w:rsidRPr="005734CD">
              <w:rPr>
                <w:rFonts w:ascii="Tahoma" w:hAnsi="Tahoma" w:cs="Tahoma"/>
                <w:kern w:val="1"/>
                <w:sz w:val="20"/>
                <w:szCs w:val="20"/>
              </w:rPr>
              <w:t>głoszeniem</w:t>
            </w:r>
            <w:r>
              <w:rPr>
                <w:rFonts w:ascii="Tahoma" w:hAnsi="Tahoma" w:cs="Tahoma"/>
                <w:kern w:val="1"/>
                <w:sz w:val="20"/>
                <w:szCs w:val="20"/>
              </w:rPr>
              <w:t xml:space="preserve"> Wady</w:t>
            </w:r>
            <w:r w:rsidRPr="005734CD">
              <w:rPr>
                <w:rFonts w:ascii="Tahoma" w:hAnsi="Tahoma" w:cs="Tahoma"/>
                <w:kern w:val="1"/>
                <w:sz w:val="20"/>
                <w:szCs w:val="20"/>
              </w:rPr>
              <w:t>, a</w:t>
            </w:r>
            <w:r w:rsidR="00F43EA9">
              <w:rPr>
                <w:rFonts w:ascii="Tahoma" w:hAnsi="Tahoma" w:cs="Tahoma"/>
                <w:kern w:val="1"/>
                <w:sz w:val="20"/>
                <w:szCs w:val="20"/>
              </w:rPr>
              <w:t> </w:t>
            </w:r>
            <w:r w:rsidRPr="005734CD">
              <w:rPr>
                <w:rFonts w:ascii="Tahoma" w:hAnsi="Tahoma" w:cs="Tahoma"/>
                <w:kern w:val="1"/>
                <w:sz w:val="20"/>
                <w:szCs w:val="20"/>
              </w:rPr>
              <w:t>podjęciem</w:t>
            </w:r>
            <w:r>
              <w:rPr>
                <w:rFonts w:ascii="Tahoma" w:hAnsi="Tahoma" w:cs="Tahoma"/>
                <w:kern w:val="1"/>
                <w:sz w:val="20"/>
                <w:szCs w:val="20"/>
              </w:rPr>
              <w:t xml:space="preserve"> </w:t>
            </w:r>
            <w:r w:rsidRPr="005734CD">
              <w:rPr>
                <w:rFonts w:ascii="Tahoma" w:hAnsi="Tahoma" w:cs="Tahoma"/>
                <w:kern w:val="1"/>
                <w:sz w:val="20"/>
                <w:szCs w:val="20"/>
              </w:rPr>
              <w:t>działań przez Wykonawcę w celu jej usunięcia.</w:t>
            </w:r>
            <w:r>
              <w:rPr>
                <w:rFonts w:ascii="Tahoma" w:hAnsi="Tahoma" w:cs="Tahoma"/>
                <w:kern w:val="1"/>
                <w:sz w:val="20"/>
                <w:szCs w:val="20"/>
              </w:rPr>
              <w:t xml:space="preserve"> </w:t>
            </w:r>
            <w:r w:rsidRPr="005734CD">
              <w:rPr>
                <w:rFonts w:ascii="Tahoma" w:hAnsi="Tahoma" w:cs="Tahoma"/>
                <w:kern w:val="1"/>
                <w:sz w:val="20"/>
                <w:szCs w:val="20"/>
              </w:rPr>
              <w:t>Przez działania Wykonawcy rozumie się co najmniej potwierdzenie przyjęcia zgłoszenia oraz wykonanie wstępnej analizy Zgłoszonej Wady, potwierdzenie klasyfikacji Wady oraz podanie przewidywanego terminu jej usunięcia i</w:t>
            </w:r>
            <w:r w:rsidR="00F43EA9">
              <w:rPr>
                <w:rFonts w:ascii="Tahoma" w:hAnsi="Tahoma" w:cs="Tahoma"/>
                <w:kern w:val="1"/>
                <w:sz w:val="20"/>
                <w:szCs w:val="20"/>
              </w:rPr>
              <w:t> </w:t>
            </w:r>
            <w:r w:rsidRPr="005734CD">
              <w:rPr>
                <w:rFonts w:ascii="Tahoma" w:hAnsi="Tahoma" w:cs="Tahoma"/>
                <w:sz w:val="20"/>
                <w:szCs w:val="20"/>
              </w:rPr>
              <w:t xml:space="preserve">przydzielenie do sprawy serwisanta o odpowiednich kompetencjach. </w:t>
            </w:r>
          </w:p>
          <w:p w14:paraId="1DD1998D" w14:textId="77777777" w:rsidR="000850E1" w:rsidRPr="00E47AAE" w:rsidRDefault="000850E1" w:rsidP="00E47AAE">
            <w:pPr>
              <w:suppressAutoHyphens/>
              <w:ind w:left="0" w:right="37" w:firstLine="0"/>
              <w:rPr>
                <w:rFonts w:ascii="Tahoma" w:hAnsi="Tahoma" w:cs="Tahoma"/>
                <w:sz w:val="10"/>
                <w:szCs w:val="20"/>
              </w:rPr>
            </w:pPr>
          </w:p>
        </w:tc>
      </w:tr>
      <w:tr w:rsidR="000850E1" w:rsidRPr="005734CD" w14:paraId="3B2C7186" w14:textId="77777777" w:rsidTr="00E47AAE">
        <w:trPr>
          <w:trHeight w:val="209"/>
        </w:trPr>
        <w:tc>
          <w:tcPr>
            <w:tcW w:w="845" w:type="dxa"/>
          </w:tcPr>
          <w:p w14:paraId="4D94A57D"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lastRenderedPageBreak/>
              <w:t>7</w:t>
            </w:r>
          </w:p>
        </w:tc>
        <w:tc>
          <w:tcPr>
            <w:tcW w:w="2268" w:type="dxa"/>
          </w:tcPr>
          <w:p w14:paraId="5A9D82CD"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kern w:val="1"/>
                <w:sz w:val="20"/>
                <w:szCs w:val="20"/>
              </w:rPr>
              <w:t>Dni Robocze</w:t>
            </w:r>
          </w:p>
        </w:tc>
        <w:tc>
          <w:tcPr>
            <w:tcW w:w="6804" w:type="dxa"/>
          </w:tcPr>
          <w:p w14:paraId="67AFDCDE" w14:textId="77777777" w:rsidR="000850E1" w:rsidRPr="005734CD" w:rsidRDefault="000850E1" w:rsidP="00E47AAE">
            <w:pPr>
              <w:suppressAutoHyphens/>
              <w:ind w:left="0" w:right="37" w:firstLine="0"/>
              <w:rPr>
                <w:rFonts w:ascii="Tahoma" w:hAnsi="Tahoma" w:cs="Tahoma"/>
                <w:kern w:val="1"/>
                <w:sz w:val="20"/>
                <w:szCs w:val="20"/>
              </w:rPr>
            </w:pPr>
            <w:r w:rsidRPr="005734CD">
              <w:rPr>
                <w:rFonts w:ascii="Tahoma" w:hAnsi="Tahoma" w:cs="Tahoma"/>
                <w:kern w:val="1"/>
                <w:sz w:val="20"/>
                <w:szCs w:val="20"/>
              </w:rPr>
              <w:t>Każdy dzień tygodnia z wyjątkiem sobót, niedziel oraz dni ustawowo wolnych od pracy</w:t>
            </w:r>
          </w:p>
          <w:p w14:paraId="60B92E27" w14:textId="77777777" w:rsidR="000850E1" w:rsidRPr="00E47AAE" w:rsidRDefault="000850E1" w:rsidP="00E47AAE">
            <w:pPr>
              <w:suppressAutoHyphens/>
              <w:ind w:left="0" w:right="37" w:firstLine="0"/>
              <w:rPr>
                <w:rFonts w:ascii="Tahoma" w:hAnsi="Tahoma" w:cs="Tahoma"/>
                <w:sz w:val="10"/>
                <w:szCs w:val="20"/>
              </w:rPr>
            </w:pPr>
          </w:p>
        </w:tc>
      </w:tr>
      <w:tr w:rsidR="000850E1" w:rsidRPr="005734CD" w14:paraId="6E950102" w14:textId="77777777" w:rsidTr="00E47AAE">
        <w:trPr>
          <w:trHeight w:val="221"/>
        </w:trPr>
        <w:tc>
          <w:tcPr>
            <w:tcW w:w="845" w:type="dxa"/>
          </w:tcPr>
          <w:p w14:paraId="330BF5FA"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8</w:t>
            </w:r>
          </w:p>
        </w:tc>
        <w:tc>
          <w:tcPr>
            <w:tcW w:w="2268" w:type="dxa"/>
          </w:tcPr>
          <w:p w14:paraId="6CE8388E"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kern w:val="1"/>
                <w:sz w:val="20"/>
                <w:szCs w:val="20"/>
              </w:rPr>
              <w:t>Dokumentacja Przedmiotu Umowy (PU)</w:t>
            </w:r>
          </w:p>
        </w:tc>
        <w:tc>
          <w:tcPr>
            <w:tcW w:w="6804" w:type="dxa"/>
          </w:tcPr>
          <w:p w14:paraId="23CE9D65" w14:textId="77777777" w:rsidR="000850E1" w:rsidRPr="00F365FB" w:rsidRDefault="000850E1" w:rsidP="00E47AAE">
            <w:pPr>
              <w:pStyle w:val="Style11"/>
              <w:widowControl/>
              <w:tabs>
                <w:tab w:val="left" w:pos="710"/>
              </w:tabs>
              <w:spacing w:line="240" w:lineRule="auto"/>
              <w:ind w:right="37" w:firstLine="0"/>
              <w:rPr>
                <w:rStyle w:val="FontStyle52"/>
                <w:rFonts w:ascii="Tahoma" w:hAnsi="Tahoma" w:cs="Tahoma"/>
              </w:rPr>
            </w:pPr>
            <w:r w:rsidRPr="00F365FB">
              <w:rPr>
                <w:rStyle w:val="FontStyle52"/>
                <w:rFonts w:ascii="Tahoma" w:hAnsi="Tahoma" w:cs="Tahoma"/>
              </w:rPr>
              <w:t>Opracowana w ramach procesu prac przez Wykonawcę dokumentacja  składająca się z niżej wymienionych zakresów:</w:t>
            </w:r>
          </w:p>
          <w:p w14:paraId="4878DE45" w14:textId="54C84259" w:rsidR="000850E1" w:rsidRPr="00F365FB" w:rsidRDefault="000850E1" w:rsidP="00E47AAE">
            <w:pPr>
              <w:pStyle w:val="Style12"/>
              <w:widowControl/>
              <w:numPr>
                <w:ilvl w:val="0"/>
                <w:numId w:val="3"/>
              </w:numPr>
              <w:tabs>
                <w:tab w:val="left" w:pos="1061"/>
              </w:tabs>
              <w:spacing w:line="240" w:lineRule="auto"/>
              <w:ind w:left="701" w:right="37"/>
              <w:jc w:val="both"/>
              <w:rPr>
                <w:rStyle w:val="FontStyle52"/>
                <w:rFonts w:ascii="Tahoma" w:hAnsi="Tahoma" w:cs="Tahoma"/>
              </w:rPr>
            </w:pPr>
            <w:r w:rsidRPr="00F365FB">
              <w:rPr>
                <w:rStyle w:val="FontStyle52"/>
                <w:rFonts w:ascii="Tahoma" w:hAnsi="Tahoma" w:cs="Tahoma"/>
              </w:rPr>
              <w:t>Dokumentacja Analizy Przedwdrożeniowej (DAP)</w:t>
            </w:r>
            <w:r w:rsidR="00E20291">
              <w:rPr>
                <w:rStyle w:val="FontStyle52"/>
                <w:rFonts w:ascii="Tahoma" w:hAnsi="Tahoma" w:cs="Tahoma"/>
              </w:rPr>
              <w:t>,</w:t>
            </w:r>
          </w:p>
          <w:p w14:paraId="5FF3C7D8" w14:textId="6E2B3D69" w:rsidR="000850E1" w:rsidRPr="00F365FB" w:rsidRDefault="000850E1" w:rsidP="00E47AAE">
            <w:pPr>
              <w:pStyle w:val="Style12"/>
              <w:widowControl/>
              <w:numPr>
                <w:ilvl w:val="0"/>
                <w:numId w:val="3"/>
              </w:numPr>
              <w:tabs>
                <w:tab w:val="left" w:pos="1061"/>
              </w:tabs>
              <w:spacing w:line="240" w:lineRule="auto"/>
              <w:ind w:left="701" w:right="37"/>
              <w:jc w:val="both"/>
              <w:rPr>
                <w:rStyle w:val="FontStyle52"/>
                <w:rFonts w:ascii="Tahoma" w:hAnsi="Tahoma" w:cs="Tahoma"/>
              </w:rPr>
            </w:pPr>
            <w:r w:rsidRPr="00F365FB">
              <w:rPr>
                <w:rStyle w:val="FontStyle52"/>
                <w:rFonts w:ascii="Tahoma" w:hAnsi="Tahoma" w:cs="Tahoma"/>
              </w:rPr>
              <w:t>Dokumentacja Powdrożeniowa, Protokół Odbioru Końcowego PU.</w:t>
            </w:r>
          </w:p>
          <w:p w14:paraId="2022B561" w14:textId="543793D4" w:rsidR="000850E1" w:rsidRPr="00E20291" w:rsidRDefault="000850E1" w:rsidP="00E47AAE">
            <w:pPr>
              <w:pStyle w:val="Style11"/>
              <w:widowControl/>
              <w:tabs>
                <w:tab w:val="left" w:pos="147"/>
              </w:tabs>
              <w:spacing w:line="240" w:lineRule="auto"/>
              <w:ind w:left="4" w:right="37" w:firstLine="0"/>
              <w:rPr>
                <w:rFonts w:ascii="Tahoma" w:hAnsi="Tahoma" w:cs="Tahoma"/>
                <w:color w:val="000000"/>
                <w:sz w:val="20"/>
                <w:szCs w:val="20"/>
              </w:rPr>
            </w:pPr>
            <w:r w:rsidRPr="00F365FB">
              <w:rPr>
                <w:rStyle w:val="FontStyle52"/>
                <w:rFonts w:ascii="Tahoma" w:hAnsi="Tahoma" w:cs="Tahoma"/>
              </w:rPr>
              <w:t xml:space="preserve">i zawierająca bazowe zapisy opisujące budowane rozwiązania, procesy oraz sposób organizacji prac i wdrożenia. Na podstawie zapisów w tej dokumentacji </w:t>
            </w:r>
            <w:r w:rsidR="005B5D80">
              <w:rPr>
                <w:rStyle w:val="FontStyle52"/>
                <w:rFonts w:ascii="Tahoma" w:hAnsi="Tahoma" w:cs="Tahoma"/>
              </w:rPr>
              <w:t>będzie realizowany</w:t>
            </w:r>
            <w:r w:rsidRPr="00F365FB">
              <w:rPr>
                <w:rStyle w:val="FontStyle52"/>
                <w:rFonts w:ascii="Tahoma" w:hAnsi="Tahoma" w:cs="Tahoma"/>
              </w:rPr>
              <w:t xml:space="preserve"> Przedmiot Umowy. Dokumenty te wraz z</w:t>
            </w:r>
            <w:r w:rsidR="007D7514">
              <w:rPr>
                <w:rStyle w:val="FontStyle52"/>
                <w:rFonts w:ascii="Tahoma" w:hAnsi="Tahoma" w:cs="Tahoma"/>
              </w:rPr>
              <w:t> </w:t>
            </w:r>
            <w:r w:rsidRPr="00F365FB">
              <w:rPr>
                <w:rStyle w:val="FontStyle52"/>
                <w:rFonts w:ascii="Tahoma" w:hAnsi="Tahoma" w:cs="Tahoma"/>
              </w:rPr>
              <w:t>załącznikami, będ</w:t>
            </w:r>
            <w:r w:rsidR="00E20291">
              <w:rPr>
                <w:rStyle w:val="FontStyle52"/>
                <w:rFonts w:ascii="Tahoma" w:hAnsi="Tahoma" w:cs="Tahoma"/>
              </w:rPr>
              <w:t>ą</w:t>
            </w:r>
            <w:r w:rsidRPr="00F365FB">
              <w:rPr>
                <w:rStyle w:val="FontStyle52"/>
                <w:rFonts w:ascii="Tahoma" w:hAnsi="Tahoma" w:cs="Tahoma"/>
              </w:rPr>
              <w:t xml:space="preserve"> stanowiły podstawę do weryfikacji realizacji Przedmiotu Umowy w trakcie odbioru.</w:t>
            </w:r>
          </w:p>
        </w:tc>
      </w:tr>
      <w:tr w:rsidR="000850E1" w:rsidRPr="005734CD" w14:paraId="7F47B527" w14:textId="77777777" w:rsidTr="00E47AAE">
        <w:trPr>
          <w:trHeight w:val="221"/>
        </w:trPr>
        <w:tc>
          <w:tcPr>
            <w:tcW w:w="845" w:type="dxa"/>
          </w:tcPr>
          <w:p w14:paraId="6554A176"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9</w:t>
            </w:r>
          </w:p>
        </w:tc>
        <w:tc>
          <w:tcPr>
            <w:tcW w:w="2268" w:type="dxa"/>
          </w:tcPr>
          <w:p w14:paraId="7AC30FE5" w14:textId="77777777" w:rsidR="000850E1" w:rsidRPr="005734CD" w:rsidRDefault="000850E1" w:rsidP="00531C97">
            <w:pPr>
              <w:suppressAutoHyphens/>
              <w:ind w:left="0" w:right="301" w:firstLine="0"/>
              <w:rPr>
                <w:rFonts w:ascii="Tahoma" w:hAnsi="Tahoma" w:cs="Tahoma"/>
                <w:kern w:val="1"/>
                <w:sz w:val="20"/>
                <w:szCs w:val="20"/>
              </w:rPr>
            </w:pPr>
            <w:r w:rsidRPr="005734CD">
              <w:rPr>
                <w:rFonts w:ascii="Tahoma" w:hAnsi="Tahoma" w:cs="Tahoma"/>
                <w:kern w:val="1"/>
                <w:sz w:val="20"/>
                <w:szCs w:val="20"/>
              </w:rPr>
              <w:t>Dokumentacja Analizy</w:t>
            </w:r>
          </w:p>
          <w:p w14:paraId="2845B0D7" w14:textId="77777777" w:rsidR="000850E1" w:rsidRPr="005734CD" w:rsidRDefault="000850E1" w:rsidP="00531C97">
            <w:pPr>
              <w:suppressAutoHyphens/>
              <w:ind w:left="0" w:right="301" w:firstLine="0"/>
              <w:rPr>
                <w:rFonts w:ascii="Tahoma" w:hAnsi="Tahoma" w:cs="Tahoma"/>
                <w:kern w:val="1"/>
                <w:sz w:val="20"/>
                <w:szCs w:val="20"/>
              </w:rPr>
            </w:pPr>
            <w:r w:rsidRPr="005734CD">
              <w:rPr>
                <w:rFonts w:ascii="Tahoma" w:hAnsi="Tahoma" w:cs="Tahoma"/>
                <w:kern w:val="1"/>
                <w:sz w:val="20"/>
                <w:szCs w:val="20"/>
              </w:rPr>
              <w:t>Przedwdrożeniowej</w:t>
            </w:r>
          </w:p>
          <w:p w14:paraId="149DEA45" w14:textId="77777777" w:rsidR="000850E1" w:rsidRPr="00531C97" w:rsidRDefault="000850E1" w:rsidP="00531C97">
            <w:pPr>
              <w:suppressAutoHyphens/>
              <w:ind w:left="0" w:right="301" w:firstLine="0"/>
              <w:rPr>
                <w:rFonts w:ascii="Tahoma" w:hAnsi="Tahoma" w:cs="Tahoma"/>
                <w:kern w:val="1"/>
                <w:sz w:val="20"/>
                <w:szCs w:val="20"/>
              </w:rPr>
            </w:pPr>
            <w:r w:rsidRPr="005734CD">
              <w:rPr>
                <w:rFonts w:ascii="Tahoma" w:hAnsi="Tahoma" w:cs="Tahoma"/>
                <w:kern w:val="1"/>
                <w:sz w:val="20"/>
                <w:szCs w:val="20"/>
              </w:rPr>
              <w:t>(DAP)</w:t>
            </w:r>
          </w:p>
        </w:tc>
        <w:tc>
          <w:tcPr>
            <w:tcW w:w="6804" w:type="dxa"/>
          </w:tcPr>
          <w:p w14:paraId="09311B75" w14:textId="732F0DCB" w:rsidR="000850E1" w:rsidRPr="005734CD" w:rsidRDefault="000850E1" w:rsidP="00E47AAE">
            <w:pPr>
              <w:ind w:left="2" w:right="37" w:hanging="2"/>
              <w:rPr>
                <w:rFonts w:ascii="Tahoma" w:hAnsi="Tahoma" w:cs="Tahoma"/>
                <w:kern w:val="1"/>
                <w:sz w:val="20"/>
                <w:szCs w:val="20"/>
              </w:rPr>
            </w:pPr>
            <w:r w:rsidRPr="005734CD">
              <w:rPr>
                <w:rFonts w:ascii="Tahoma" w:hAnsi="Tahoma" w:cs="Tahoma"/>
                <w:kern w:val="1"/>
                <w:sz w:val="20"/>
                <w:szCs w:val="20"/>
              </w:rPr>
              <w:t>Uzgodniona wspólnie z Zamawiającym elektroniczna dokumentacja właściwa dla Zamawiającego opracowana przez Wykonawcę wraz z</w:t>
            </w:r>
            <w:r w:rsidR="007D7514">
              <w:rPr>
                <w:rFonts w:ascii="Tahoma" w:hAnsi="Tahoma" w:cs="Tahoma"/>
                <w:kern w:val="1"/>
                <w:sz w:val="20"/>
                <w:szCs w:val="20"/>
              </w:rPr>
              <w:t> </w:t>
            </w:r>
            <w:r w:rsidRPr="005734CD">
              <w:rPr>
                <w:rFonts w:ascii="Tahoma" w:hAnsi="Tahoma" w:cs="Tahoma"/>
                <w:kern w:val="1"/>
                <w:sz w:val="20"/>
                <w:szCs w:val="20"/>
              </w:rPr>
              <w:t>późniejszymi zmianami, na podstawie której będzie realizowany organizacyjnie i technicznie Przedmiot Umowy, która będzie podlegała akceptacji Zamawiającego zawierająca w szczególności:</w:t>
            </w:r>
          </w:p>
          <w:p w14:paraId="3BF7086F" w14:textId="77777777" w:rsidR="000850E1" w:rsidRPr="009643B0" w:rsidRDefault="000850E1" w:rsidP="00E47AAE">
            <w:pPr>
              <w:pStyle w:val="Akapitzlist"/>
              <w:numPr>
                <w:ilvl w:val="0"/>
                <w:numId w:val="33"/>
              </w:numPr>
              <w:ind w:right="40"/>
              <w:jc w:val="left"/>
              <w:rPr>
                <w:rFonts w:ascii="Tahoma" w:hAnsi="Tahoma" w:cs="Tahoma"/>
                <w:kern w:val="1"/>
                <w:sz w:val="20"/>
                <w:szCs w:val="20"/>
              </w:rPr>
            </w:pPr>
            <w:r w:rsidRPr="009643B0">
              <w:rPr>
                <w:rFonts w:ascii="Tahoma" w:hAnsi="Tahoma" w:cs="Tahoma"/>
                <w:kern w:val="1"/>
                <w:sz w:val="20"/>
                <w:szCs w:val="20"/>
              </w:rPr>
              <w:t>Część zarządcza:</w:t>
            </w:r>
          </w:p>
          <w:p w14:paraId="0F0B5541" w14:textId="6F312685" w:rsidR="000850E1" w:rsidRDefault="000850E1" w:rsidP="00E47AAE">
            <w:pPr>
              <w:pStyle w:val="Akapitzlist"/>
              <w:numPr>
                <w:ilvl w:val="1"/>
                <w:numId w:val="3"/>
              </w:numPr>
              <w:tabs>
                <w:tab w:val="clear" w:pos="1080"/>
                <w:tab w:val="num" w:pos="746"/>
              </w:tabs>
              <w:ind w:left="746" w:right="40" w:hanging="425"/>
              <w:jc w:val="left"/>
              <w:rPr>
                <w:rFonts w:ascii="Tahoma" w:hAnsi="Tahoma" w:cs="Tahoma"/>
                <w:kern w:val="1"/>
                <w:sz w:val="20"/>
                <w:szCs w:val="20"/>
              </w:rPr>
            </w:pPr>
            <w:r w:rsidRPr="009643B0">
              <w:rPr>
                <w:rFonts w:ascii="Tahoma" w:hAnsi="Tahoma" w:cs="Tahoma"/>
                <w:kern w:val="1"/>
                <w:sz w:val="20"/>
                <w:szCs w:val="20"/>
              </w:rPr>
              <w:t>Skład i struktura organizacyjna Zespołu Zarządzania Projektem i</w:t>
            </w:r>
            <w:r w:rsidR="006B7651">
              <w:rPr>
                <w:rFonts w:ascii="Tahoma" w:hAnsi="Tahoma" w:cs="Tahoma"/>
                <w:kern w:val="1"/>
                <w:sz w:val="20"/>
                <w:szCs w:val="20"/>
              </w:rPr>
              <w:t> </w:t>
            </w:r>
            <w:r w:rsidRPr="009643B0">
              <w:rPr>
                <w:rFonts w:ascii="Tahoma" w:hAnsi="Tahoma" w:cs="Tahoma"/>
                <w:kern w:val="1"/>
                <w:sz w:val="20"/>
                <w:szCs w:val="20"/>
              </w:rPr>
              <w:t>Zespołu</w:t>
            </w:r>
            <w:r>
              <w:rPr>
                <w:rFonts w:ascii="Tahoma" w:hAnsi="Tahoma" w:cs="Tahoma"/>
                <w:kern w:val="1"/>
                <w:sz w:val="20"/>
                <w:szCs w:val="20"/>
              </w:rPr>
              <w:t xml:space="preserve"> </w:t>
            </w:r>
            <w:r w:rsidRPr="005734CD">
              <w:rPr>
                <w:rFonts w:ascii="Tahoma" w:hAnsi="Tahoma" w:cs="Tahoma"/>
                <w:kern w:val="1"/>
                <w:sz w:val="20"/>
                <w:szCs w:val="20"/>
              </w:rPr>
              <w:t>Wdrożeniowego z podziałem na role i zadania poszczególnych członków zespołu,</w:t>
            </w:r>
          </w:p>
          <w:p w14:paraId="40D26AAA" w14:textId="77777777" w:rsidR="000850E1" w:rsidRDefault="000850E1" w:rsidP="00E47AAE">
            <w:pPr>
              <w:pStyle w:val="Akapitzlist"/>
              <w:numPr>
                <w:ilvl w:val="1"/>
                <w:numId w:val="3"/>
              </w:numPr>
              <w:tabs>
                <w:tab w:val="clear" w:pos="1080"/>
                <w:tab w:val="num" w:pos="746"/>
              </w:tabs>
              <w:ind w:left="746" w:right="40" w:hanging="425"/>
              <w:jc w:val="left"/>
              <w:rPr>
                <w:rFonts w:ascii="Tahoma" w:hAnsi="Tahoma" w:cs="Tahoma"/>
                <w:kern w:val="1"/>
                <w:sz w:val="20"/>
                <w:szCs w:val="20"/>
              </w:rPr>
            </w:pPr>
            <w:r w:rsidRPr="005734CD">
              <w:rPr>
                <w:rFonts w:ascii="Tahoma" w:hAnsi="Tahoma" w:cs="Tahoma"/>
                <w:kern w:val="1"/>
                <w:sz w:val="20"/>
                <w:szCs w:val="20"/>
              </w:rPr>
              <w:t xml:space="preserve">Plan komunikacji w </w:t>
            </w:r>
            <w:r>
              <w:rPr>
                <w:rFonts w:ascii="Tahoma" w:hAnsi="Tahoma" w:cs="Tahoma"/>
                <w:kern w:val="1"/>
                <w:sz w:val="20"/>
                <w:szCs w:val="20"/>
              </w:rPr>
              <w:t>ramach realizacji PU</w:t>
            </w:r>
            <w:r w:rsidRPr="005734CD">
              <w:rPr>
                <w:rFonts w:ascii="Tahoma" w:hAnsi="Tahoma" w:cs="Tahoma"/>
                <w:kern w:val="1"/>
                <w:sz w:val="20"/>
                <w:szCs w:val="20"/>
              </w:rPr>
              <w:t>,</w:t>
            </w:r>
          </w:p>
          <w:p w14:paraId="6352E39B" w14:textId="77777777" w:rsidR="000850E1" w:rsidRDefault="000850E1" w:rsidP="00E47AAE">
            <w:pPr>
              <w:pStyle w:val="Akapitzlist"/>
              <w:numPr>
                <w:ilvl w:val="1"/>
                <w:numId w:val="3"/>
              </w:numPr>
              <w:tabs>
                <w:tab w:val="clear" w:pos="1080"/>
                <w:tab w:val="num" w:pos="746"/>
              </w:tabs>
              <w:ind w:left="746" w:right="40" w:hanging="425"/>
              <w:jc w:val="left"/>
              <w:rPr>
                <w:rFonts w:ascii="Tahoma" w:hAnsi="Tahoma" w:cs="Tahoma"/>
                <w:kern w:val="1"/>
                <w:sz w:val="20"/>
                <w:szCs w:val="20"/>
              </w:rPr>
            </w:pPr>
            <w:r w:rsidRPr="009643B0">
              <w:rPr>
                <w:rFonts w:ascii="Tahoma" w:hAnsi="Tahoma" w:cs="Tahoma"/>
                <w:kern w:val="1"/>
                <w:sz w:val="20"/>
                <w:szCs w:val="20"/>
              </w:rPr>
              <w:t>Plan zarządzania ryzykiem w ramach realizacji PU,</w:t>
            </w:r>
          </w:p>
          <w:p w14:paraId="7DF2A811" w14:textId="51BFF96F" w:rsidR="000850E1" w:rsidRDefault="00D45B1F" w:rsidP="00E47AAE">
            <w:pPr>
              <w:pStyle w:val="Akapitzlist"/>
              <w:numPr>
                <w:ilvl w:val="1"/>
                <w:numId w:val="3"/>
              </w:numPr>
              <w:tabs>
                <w:tab w:val="clear" w:pos="1080"/>
                <w:tab w:val="num" w:pos="746"/>
              </w:tabs>
              <w:ind w:left="746" w:right="40" w:hanging="425"/>
              <w:jc w:val="left"/>
              <w:rPr>
                <w:rFonts w:ascii="Tahoma" w:hAnsi="Tahoma" w:cs="Tahoma"/>
                <w:kern w:val="1"/>
                <w:sz w:val="20"/>
                <w:szCs w:val="20"/>
              </w:rPr>
            </w:pPr>
            <w:r>
              <w:rPr>
                <w:rFonts w:ascii="Tahoma" w:hAnsi="Tahoma" w:cs="Tahoma"/>
                <w:kern w:val="1"/>
                <w:sz w:val="20"/>
                <w:szCs w:val="20"/>
              </w:rPr>
              <w:t>h</w:t>
            </w:r>
            <w:r w:rsidR="000850E1" w:rsidRPr="009643B0">
              <w:rPr>
                <w:rFonts w:ascii="Tahoma" w:hAnsi="Tahoma" w:cs="Tahoma"/>
                <w:kern w:val="1"/>
                <w:sz w:val="20"/>
                <w:szCs w:val="20"/>
              </w:rPr>
              <w:t xml:space="preserve">armonogram </w:t>
            </w:r>
            <w:r>
              <w:rPr>
                <w:rFonts w:ascii="Tahoma" w:hAnsi="Tahoma" w:cs="Tahoma"/>
                <w:kern w:val="1"/>
                <w:sz w:val="20"/>
                <w:szCs w:val="20"/>
              </w:rPr>
              <w:t>p</w:t>
            </w:r>
            <w:r w:rsidR="000850E1" w:rsidRPr="009643B0">
              <w:rPr>
                <w:rFonts w:ascii="Tahoma" w:hAnsi="Tahoma" w:cs="Tahoma"/>
                <w:kern w:val="1"/>
                <w:sz w:val="20"/>
                <w:szCs w:val="20"/>
              </w:rPr>
              <w:t>rac zgodny z SWZ i zawierający elementarne zadania do wykonania podczas realizacji PU:</w:t>
            </w:r>
          </w:p>
          <w:p w14:paraId="6126908E" w14:textId="77777777" w:rsidR="000850E1" w:rsidRPr="009643B0" w:rsidRDefault="000850E1" w:rsidP="00E47AAE">
            <w:pPr>
              <w:ind w:left="0" w:right="37" w:firstLine="0"/>
              <w:jc w:val="left"/>
              <w:rPr>
                <w:rFonts w:ascii="Tahoma" w:hAnsi="Tahoma" w:cs="Tahoma"/>
                <w:kern w:val="1"/>
                <w:sz w:val="20"/>
                <w:szCs w:val="20"/>
              </w:rPr>
            </w:pPr>
            <w:r w:rsidRPr="009643B0">
              <w:rPr>
                <w:rFonts w:ascii="Tahoma" w:hAnsi="Tahoma" w:cs="Tahoma"/>
                <w:kern w:val="1"/>
                <w:sz w:val="20"/>
                <w:szCs w:val="20"/>
              </w:rPr>
              <w:t>2) Część techniczna zawierająca:</w:t>
            </w:r>
          </w:p>
          <w:p w14:paraId="1F848582" w14:textId="0E8793CA" w:rsidR="000850E1" w:rsidRPr="005734CD" w:rsidRDefault="000850E1" w:rsidP="00E47AAE">
            <w:pPr>
              <w:numPr>
                <w:ilvl w:val="0"/>
                <w:numId w:val="4"/>
              </w:numPr>
              <w:tabs>
                <w:tab w:val="num" w:pos="746"/>
              </w:tabs>
              <w:suppressAutoHyphens/>
              <w:ind w:left="746" w:right="37" w:hanging="425"/>
              <w:rPr>
                <w:rFonts w:ascii="Tahoma" w:hAnsi="Tahoma" w:cs="Tahoma"/>
                <w:kern w:val="1"/>
                <w:sz w:val="20"/>
                <w:szCs w:val="20"/>
              </w:rPr>
            </w:pPr>
            <w:r w:rsidRPr="005734CD">
              <w:rPr>
                <w:rFonts w:ascii="Tahoma" w:hAnsi="Tahoma" w:cs="Tahoma"/>
                <w:kern w:val="1"/>
                <w:sz w:val="20"/>
                <w:szCs w:val="20"/>
              </w:rPr>
              <w:t xml:space="preserve">Analizę wymagań PU zawierającą oddzielne mapowanie każdego wymagania </w:t>
            </w:r>
            <w:r w:rsidR="00D45B1F">
              <w:rPr>
                <w:rFonts w:ascii="Tahoma" w:hAnsi="Tahoma" w:cs="Tahoma"/>
                <w:kern w:val="1"/>
                <w:sz w:val="20"/>
                <w:szCs w:val="20"/>
              </w:rPr>
              <w:t>SWZ</w:t>
            </w:r>
            <w:r w:rsidRPr="005734CD">
              <w:rPr>
                <w:rFonts w:ascii="Tahoma" w:hAnsi="Tahoma" w:cs="Tahoma"/>
                <w:kern w:val="1"/>
                <w:sz w:val="20"/>
                <w:szCs w:val="20"/>
              </w:rPr>
              <w:t xml:space="preserve"> na sposób realizacji PU przez Wykonawcę, opis sposobu realizacji wszystkich wymagań </w:t>
            </w:r>
            <w:r>
              <w:rPr>
                <w:rFonts w:ascii="Tahoma" w:hAnsi="Tahoma" w:cs="Tahoma"/>
                <w:kern w:val="1"/>
                <w:sz w:val="20"/>
                <w:szCs w:val="20"/>
              </w:rPr>
              <w:t>SWZ</w:t>
            </w:r>
            <w:r w:rsidRPr="005734CD">
              <w:rPr>
                <w:rFonts w:ascii="Tahoma" w:hAnsi="Tahoma" w:cs="Tahoma"/>
                <w:kern w:val="1"/>
                <w:sz w:val="20"/>
                <w:szCs w:val="20"/>
              </w:rPr>
              <w:t>, sposób ich testowania i odbioru</w:t>
            </w:r>
          </w:p>
          <w:p w14:paraId="3A02919C" w14:textId="77777777" w:rsidR="000850E1" w:rsidRPr="005734CD" w:rsidRDefault="000850E1" w:rsidP="00E47AAE">
            <w:pPr>
              <w:numPr>
                <w:ilvl w:val="0"/>
                <w:numId w:val="4"/>
              </w:numPr>
              <w:tabs>
                <w:tab w:val="num" w:pos="746"/>
              </w:tabs>
              <w:suppressAutoHyphens/>
              <w:ind w:left="746" w:right="37" w:hanging="425"/>
              <w:rPr>
                <w:rFonts w:ascii="Tahoma" w:hAnsi="Tahoma" w:cs="Tahoma"/>
                <w:kern w:val="1"/>
                <w:sz w:val="20"/>
                <w:szCs w:val="20"/>
              </w:rPr>
            </w:pPr>
            <w:r w:rsidRPr="005734CD">
              <w:rPr>
                <w:rFonts w:ascii="Tahoma" w:hAnsi="Tahoma" w:cs="Tahoma"/>
                <w:kern w:val="1"/>
                <w:sz w:val="20"/>
                <w:szCs w:val="20"/>
              </w:rPr>
              <w:t>Plan i opis instalacji i wdrożenia Oprogramowania</w:t>
            </w:r>
          </w:p>
          <w:p w14:paraId="5E690DEA" w14:textId="4B9FAD3C" w:rsidR="000850E1" w:rsidRPr="009A6C1B" w:rsidRDefault="000850E1" w:rsidP="00E47AAE">
            <w:pPr>
              <w:numPr>
                <w:ilvl w:val="0"/>
                <w:numId w:val="4"/>
              </w:numPr>
              <w:tabs>
                <w:tab w:val="num" w:pos="746"/>
              </w:tabs>
              <w:suppressAutoHyphens/>
              <w:ind w:left="746" w:right="37" w:hanging="425"/>
              <w:rPr>
                <w:rFonts w:ascii="Tahoma" w:hAnsi="Tahoma" w:cs="Tahoma"/>
                <w:kern w:val="1"/>
                <w:sz w:val="20"/>
                <w:szCs w:val="20"/>
              </w:rPr>
            </w:pPr>
            <w:r w:rsidRPr="005734CD">
              <w:rPr>
                <w:rFonts w:ascii="Tahoma" w:hAnsi="Tahoma" w:cs="Tahoma"/>
                <w:kern w:val="1"/>
                <w:sz w:val="20"/>
                <w:szCs w:val="20"/>
              </w:rPr>
              <w:t>plany testów oraz sposób organizacji</w:t>
            </w:r>
            <w:r w:rsidR="009A6C1B">
              <w:rPr>
                <w:rFonts w:ascii="Tahoma" w:hAnsi="Tahoma" w:cs="Tahoma"/>
                <w:kern w:val="1"/>
                <w:sz w:val="20"/>
                <w:szCs w:val="20"/>
              </w:rPr>
              <w:t xml:space="preserve"> </w:t>
            </w:r>
            <w:r w:rsidRPr="005734CD">
              <w:rPr>
                <w:rFonts w:ascii="Tahoma" w:hAnsi="Tahoma" w:cs="Tahoma"/>
                <w:kern w:val="1"/>
                <w:sz w:val="20"/>
                <w:szCs w:val="20"/>
              </w:rPr>
              <w:t>i</w:t>
            </w:r>
            <w:r w:rsidR="009A6C1B">
              <w:rPr>
                <w:rFonts w:ascii="Tahoma" w:hAnsi="Tahoma" w:cs="Tahoma"/>
                <w:kern w:val="1"/>
                <w:sz w:val="20"/>
                <w:szCs w:val="20"/>
              </w:rPr>
              <w:t xml:space="preserve"> </w:t>
            </w:r>
            <w:r w:rsidRPr="005734CD">
              <w:rPr>
                <w:rFonts w:ascii="Tahoma" w:hAnsi="Tahoma" w:cs="Tahoma"/>
                <w:kern w:val="1"/>
                <w:sz w:val="20"/>
                <w:szCs w:val="20"/>
              </w:rPr>
              <w:t>przeprowadzenia testów funkcjonalnych Oprogramowania, zakres i sposób</w:t>
            </w:r>
            <w:r w:rsidR="006B7651">
              <w:rPr>
                <w:rFonts w:ascii="Tahoma" w:hAnsi="Tahoma" w:cs="Tahoma"/>
                <w:kern w:val="1"/>
                <w:sz w:val="20"/>
                <w:szCs w:val="20"/>
              </w:rPr>
              <w:t xml:space="preserve"> </w:t>
            </w:r>
            <w:r w:rsidRPr="005734CD">
              <w:rPr>
                <w:rFonts w:ascii="Tahoma" w:hAnsi="Tahoma" w:cs="Tahoma"/>
                <w:kern w:val="1"/>
                <w:sz w:val="20"/>
                <w:szCs w:val="20"/>
              </w:rPr>
              <w:t>przeprowadzenia testów wydajnościowych, zakres i sposób przeprowadzenia testów bezpieczeństwa</w:t>
            </w:r>
            <w:r w:rsidR="009A6C1B">
              <w:rPr>
                <w:rFonts w:ascii="Tahoma" w:hAnsi="Tahoma" w:cs="Tahoma"/>
                <w:kern w:val="1"/>
                <w:sz w:val="20"/>
                <w:szCs w:val="20"/>
              </w:rPr>
              <w:t>.</w:t>
            </w:r>
          </w:p>
        </w:tc>
      </w:tr>
      <w:tr w:rsidR="000850E1" w:rsidRPr="005734CD" w14:paraId="1E0CB8B9" w14:textId="77777777" w:rsidTr="00E47AAE">
        <w:trPr>
          <w:trHeight w:val="1618"/>
        </w:trPr>
        <w:tc>
          <w:tcPr>
            <w:tcW w:w="845" w:type="dxa"/>
          </w:tcPr>
          <w:p w14:paraId="7CFD8FA0" w14:textId="77777777" w:rsidR="000850E1" w:rsidRPr="00E1503C" w:rsidRDefault="000850E1" w:rsidP="00B47A2E">
            <w:pPr>
              <w:suppressAutoHyphens/>
              <w:ind w:left="0" w:right="301" w:firstLine="0"/>
              <w:rPr>
                <w:rFonts w:ascii="Tahoma" w:hAnsi="Tahoma" w:cs="Tahoma"/>
                <w:sz w:val="20"/>
                <w:szCs w:val="20"/>
              </w:rPr>
            </w:pPr>
            <w:r w:rsidRPr="00E1503C">
              <w:rPr>
                <w:rFonts w:ascii="Tahoma" w:hAnsi="Tahoma" w:cs="Tahoma"/>
                <w:sz w:val="20"/>
                <w:szCs w:val="20"/>
              </w:rPr>
              <w:t>10</w:t>
            </w:r>
          </w:p>
        </w:tc>
        <w:tc>
          <w:tcPr>
            <w:tcW w:w="2268" w:type="dxa"/>
          </w:tcPr>
          <w:p w14:paraId="267BF413" w14:textId="77777777" w:rsidR="000850E1" w:rsidRPr="00E1503C" w:rsidRDefault="000850E1" w:rsidP="00B47A2E">
            <w:pPr>
              <w:suppressAutoHyphens/>
              <w:ind w:left="0" w:right="301" w:firstLine="0"/>
              <w:rPr>
                <w:rFonts w:ascii="Tahoma" w:hAnsi="Tahoma" w:cs="Tahoma"/>
                <w:sz w:val="20"/>
                <w:szCs w:val="20"/>
              </w:rPr>
            </w:pPr>
            <w:r w:rsidRPr="00E1503C">
              <w:rPr>
                <w:rFonts w:ascii="Tahoma" w:hAnsi="Tahoma" w:cs="Tahoma"/>
                <w:kern w:val="1"/>
                <w:sz w:val="20"/>
                <w:szCs w:val="20"/>
              </w:rPr>
              <w:t>Dokumentacja powdrożeniowa</w:t>
            </w:r>
          </w:p>
        </w:tc>
        <w:tc>
          <w:tcPr>
            <w:tcW w:w="6804" w:type="dxa"/>
          </w:tcPr>
          <w:p w14:paraId="440E276A" w14:textId="77777777" w:rsidR="00A945BE" w:rsidRDefault="000850E1" w:rsidP="00E47AAE">
            <w:pPr>
              <w:ind w:left="-105" w:right="37" w:firstLine="0"/>
              <w:rPr>
                <w:rFonts w:ascii="Tahoma" w:hAnsi="Tahoma" w:cs="Tahoma"/>
                <w:kern w:val="1"/>
                <w:sz w:val="20"/>
                <w:szCs w:val="20"/>
              </w:rPr>
            </w:pPr>
            <w:r w:rsidRPr="00E1503C">
              <w:rPr>
                <w:rFonts w:ascii="Tahoma" w:hAnsi="Tahoma" w:cs="Tahoma"/>
                <w:kern w:val="1"/>
                <w:sz w:val="20"/>
                <w:szCs w:val="20"/>
              </w:rPr>
              <w:t>Opis tego jak system został stworzony, zainstalowany i skonfigurowany.</w:t>
            </w:r>
          </w:p>
          <w:p w14:paraId="05C901DC" w14:textId="0B33248F" w:rsidR="000850E1" w:rsidRPr="00E1503C" w:rsidRDefault="000850E1" w:rsidP="00E47AAE">
            <w:pPr>
              <w:ind w:left="-105" w:right="37" w:firstLine="0"/>
              <w:rPr>
                <w:rFonts w:ascii="Tahoma" w:hAnsi="Tahoma" w:cs="Tahoma"/>
                <w:kern w:val="1"/>
                <w:sz w:val="20"/>
                <w:szCs w:val="20"/>
              </w:rPr>
            </w:pPr>
            <w:r w:rsidRPr="00E1503C">
              <w:rPr>
                <w:rFonts w:ascii="Tahoma" w:hAnsi="Tahoma" w:cs="Tahoma"/>
                <w:kern w:val="1"/>
                <w:sz w:val="20"/>
                <w:szCs w:val="20"/>
              </w:rPr>
              <w:t>Dokumentacja powdrożeniowa powinna zawierać min:</w:t>
            </w:r>
          </w:p>
          <w:p w14:paraId="0B591A62" w14:textId="654E06FE" w:rsidR="000850E1" w:rsidRPr="00E1503C" w:rsidRDefault="000850E1" w:rsidP="00E47AAE">
            <w:pPr>
              <w:suppressAutoHyphens/>
              <w:ind w:left="0" w:right="37" w:hanging="105"/>
              <w:rPr>
                <w:rFonts w:ascii="Tahoma" w:hAnsi="Tahoma" w:cs="Tahoma"/>
                <w:kern w:val="1"/>
                <w:sz w:val="20"/>
                <w:szCs w:val="20"/>
              </w:rPr>
            </w:pPr>
            <w:r w:rsidRPr="00E1503C">
              <w:rPr>
                <w:rFonts w:ascii="Tahoma" w:hAnsi="Tahoma" w:cs="Tahoma"/>
                <w:kern w:val="1"/>
                <w:sz w:val="20"/>
                <w:szCs w:val="20"/>
              </w:rPr>
              <w:t xml:space="preserve">- Dokumentację ASI – zestaw elementów niezbędnych do tego, aby zarządzać systemem po jego wdrożeniu przez ASI w szczególności powinna zawierać wszystkie loginy i hasła administracyjne (w postaci zaszyfrowanej - np. plik </w:t>
            </w:r>
            <w:proofErr w:type="spellStart"/>
            <w:r w:rsidRPr="00E1503C">
              <w:rPr>
                <w:rFonts w:ascii="Tahoma" w:hAnsi="Tahoma" w:cs="Tahoma"/>
                <w:kern w:val="1"/>
                <w:sz w:val="20"/>
                <w:szCs w:val="20"/>
              </w:rPr>
              <w:t>keepass</w:t>
            </w:r>
            <w:proofErr w:type="spellEnd"/>
            <w:r w:rsidRPr="00E1503C">
              <w:rPr>
                <w:rFonts w:ascii="Tahoma" w:hAnsi="Tahoma" w:cs="Tahoma"/>
                <w:kern w:val="1"/>
                <w:sz w:val="20"/>
                <w:szCs w:val="20"/>
              </w:rPr>
              <w:t>)</w:t>
            </w:r>
            <w:r w:rsidR="00A945BE">
              <w:rPr>
                <w:rFonts w:ascii="Tahoma" w:hAnsi="Tahoma" w:cs="Tahoma"/>
                <w:kern w:val="1"/>
                <w:sz w:val="20"/>
                <w:szCs w:val="20"/>
              </w:rPr>
              <w:t xml:space="preserve"> oraz instrukcja obsługi Systemu</w:t>
            </w:r>
            <w:r w:rsidRPr="00E1503C">
              <w:rPr>
                <w:rFonts w:ascii="Tahoma" w:hAnsi="Tahoma" w:cs="Tahoma"/>
                <w:kern w:val="1"/>
                <w:sz w:val="20"/>
                <w:szCs w:val="20"/>
              </w:rPr>
              <w:t xml:space="preserve">. </w:t>
            </w:r>
          </w:p>
          <w:p w14:paraId="7455E3AF" w14:textId="0347C324" w:rsidR="000850E1" w:rsidRPr="00E47AAE" w:rsidRDefault="000850E1" w:rsidP="00E47AAE">
            <w:pPr>
              <w:suppressAutoHyphens/>
              <w:ind w:left="0" w:right="37" w:hanging="105"/>
              <w:rPr>
                <w:rFonts w:ascii="Tahoma" w:hAnsi="Tahoma" w:cs="Tahoma"/>
                <w:sz w:val="10"/>
                <w:szCs w:val="20"/>
              </w:rPr>
            </w:pPr>
          </w:p>
        </w:tc>
      </w:tr>
      <w:tr w:rsidR="000850E1" w:rsidRPr="005734CD" w14:paraId="30284CB0" w14:textId="77777777" w:rsidTr="00E47AAE">
        <w:trPr>
          <w:trHeight w:val="221"/>
        </w:trPr>
        <w:tc>
          <w:tcPr>
            <w:tcW w:w="845" w:type="dxa"/>
          </w:tcPr>
          <w:p w14:paraId="69174654" w14:textId="77777777" w:rsidR="000850E1" w:rsidRPr="00E1503C" w:rsidRDefault="000850E1" w:rsidP="00B47A2E">
            <w:pPr>
              <w:suppressAutoHyphens/>
              <w:ind w:left="0" w:right="301" w:firstLine="0"/>
              <w:rPr>
                <w:rFonts w:ascii="Tahoma" w:hAnsi="Tahoma" w:cs="Tahoma"/>
                <w:sz w:val="20"/>
                <w:szCs w:val="20"/>
              </w:rPr>
            </w:pPr>
            <w:r w:rsidRPr="00E1503C">
              <w:rPr>
                <w:rFonts w:ascii="Tahoma" w:hAnsi="Tahoma" w:cs="Tahoma"/>
                <w:sz w:val="20"/>
                <w:szCs w:val="20"/>
              </w:rPr>
              <w:t>11</w:t>
            </w:r>
          </w:p>
        </w:tc>
        <w:tc>
          <w:tcPr>
            <w:tcW w:w="2268" w:type="dxa"/>
          </w:tcPr>
          <w:p w14:paraId="3CF1FC67" w14:textId="77777777" w:rsidR="000850E1" w:rsidRPr="00E1503C" w:rsidRDefault="000850E1" w:rsidP="00B47A2E">
            <w:pPr>
              <w:suppressAutoHyphens/>
              <w:ind w:left="0" w:right="301" w:firstLine="0"/>
              <w:rPr>
                <w:rFonts w:ascii="Tahoma" w:hAnsi="Tahoma" w:cs="Tahoma"/>
                <w:sz w:val="20"/>
                <w:szCs w:val="20"/>
              </w:rPr>
            </w:pPr>
            <w:r w:rsidRPr="00E1503C">
              <w:rPr>
                <w:rFonts w:ascii="Tahoma" w:hAnsi="Tahoma" w:cs="Tahoma"/>
                <w:kern w:val="1"/>
                <w:sz w:val="20"/>
                <w:szCs w:val="20"/>
              </w:rPr>
              <w:t>Godziny Robocze</w:t>
            </w:r>
          </w:p>
        </w:tc>
        <w:tc>
          <w:tcPr>
            <w:tcW w:w="6804" w:type="dxa"/>
          </w:tcPr>
          <w:p w14:paraId="2A6CC6DF" w14:textId="77777777" w:rsidR="000850E1" w:rsidRPr="00E1503C" w:rsidRDefault="000850E1" w:rsidP="00E47AAE">
            <w:pPr>
              <w:suppressAutoHyphens/>
              <w:ind w:left="0" w:right="37" w:firstLine="0"/>
              <w:rPr>
                <w:rFonts w:ascii="Tahoma" w:hAnsi="Tahoma" w:cs="Tahoma"/>
                <w:kern w:val="1"/>
                <w:sz w:val="20"/>
                <w:szCs w:val="20"/>
              </w:rPr>
            </w:pPr>
            <w:r w:rsidRPr="00E1503C">
              <w:rPr>
                <w:rFonts w:ascii="Tahoma" w:hAnsi="Tahoma" w:cs="Tahoma"/>
                <w:kern w:val="1"/>
                <w:sz w:val="20"/>
                <w:szCs w:val="20"/>
              </w:rPr>
              <w:t>Godziny od 8:00 do 16:00 w każdym Dniu Roboczym</w:t>
            </w:r>
          </w:p>
          <w:p w14:paraId="2A162F7B" w14:textId="77777777" w:rsidR="000850E1" w:rsidRPr="00E1503C" w:rsidRDefault="000850E1" w:rsidP="00E47AAE">
            <w:pPr>
              <w:suppressAutoHyphens/>
              <w:ind w:left="0" w:right="37" w:firstLine="0"/>
              <w:rPr>
                <w:rFonts w:ascii="Tahoma" w:hAnsi="Tahoma" w:cs="Tahoma"/>
                <w:sz w:val="20"/>
                <w:szCs w:val="20"/>
              </w:rPr>
            </w:pPr>
          </w:p>
        </w:tc>
      </w:tr>
      <w:tr w:rsidR="000850E1" w:rsidRPr="005734CD" w14:paraId="51735E09" w14:textId="77777777" w:rsidTr="00E47AAE">
        <w:trPr>
          <w:trHeight w:val="209"/>
        </w:trPr>
        <w:tc>
          <w:tcPr>
            <w:tcW w:w="845" w:type="dxa"/>
          </w:tcPr>
          <w:p w14:paraId="1512CEF6"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sz w:val="20"/>
                <w:szCs w:val="20"/>
              </w:rPr>
              <w:t>1</w:t>
            </w:r>
            <w:r>
              <w:rPr>
                <w:rFonts w:ascii="Tahoma" w:hAnsi="Tahoma" w:cs="Tahoma"/>
                <w:sz w:val="20"/>
                <w:szCs w:val="20"/>
              </w:rPr>
              <w:t>2</w:t>
            </w:r>
          </w:p>
        </w:tc>
        <w:tc>
          <w:tcPr>
            <w:tcW w:w="2268" w:type="dxa"/>
          </w:tcPr>
          <w:p w14:paraId="0D9A70BD" w14:textId="77777777" w:rsidR="000850E1" w:rsidRPr="005734CD" w:rsidRDefault="000850E1" w:rsidP="00B47A2E">
            <w:pPr>
              <w:suppressAutoHyphens/>
              <w:ind w:left="0" w:right="301" w:firstLine="0"/>
              <w:rPr>
                <w:rFonts w:ascii="Tahoma" w:hAnsi="Tahoma" w:cs="Tahoma"/>
                <w:sz w:val="20"/>
                <w:szCs w:val="20"/>
              </w:rPr>
            </w:pPr>
            <w:r w:rsidRPr="005734CD">
              <w:rPr>
                <w:rFonts w:ascii="Tahoma" w:hAnsi="Tahoma" w:cs="Tahoma"/>
                <w:kern w:val="1"/>
                <w:sz w:val="20"/>
                <w:szCs w:val="20"/>
              </w:rPr>
              <w:t>Oprogramowanie</w:t>
            </w:r>
          </w:p>
        </w:tc>
        <w:tc>
          <w:tcPr>
            <w:tcW w:w="6804" w:type="dxa"/>
          </w:tcPr>
          <w:p w14:paraId="78E3AD11" w14:textId="55809C9C" w:rsidR="000850E1" w:rsidRPr="005734CD" w:rsidRDefault="000850E1" w:rsidP="00E47AAE">
            <w:pPr>
              <w:suppressAutoHyphens/>
              <w:ind w:left="0" w:right="37" w:firstLine="0"/>
              <w:rPr>
                <w:rFonts w:ascii="Tahoma" w:hAnsi="Tahoma" w:cs="Tahoma"/>
                <w:sz w:val="20"/>
                <w:szCs w:val="20"/>
              </w:rPr>
            </w:pPr>
            <w:r w:rsidRPr="005734CD">
              <w:rPr>
                <w:rFonts w:ascii="Tahoma" w:hAnsi="Tahoma" w:cs="Tahoma"/>
                <w:kern w:val="1"/>
                <w:sz w:val="20"/>
                <w:szCs w:val="20"/>
              </w:rPr>
              <w:t xml:space="preserve">Stanowiący </w:t>
            </w:r>
            <w:r>
              <w:rPr>
                <w:rFonts w:ascii="Tahoma" w:hAnsi="Tahoma" w:cs="Tahoma"/>
                <w:kern w:val="1"/>
                <w:sz w:val="20"/>
                <w:szCs w:val="20"/>
              </w:rPr>
              <w:t>P</w:t>
            </w:r>
            <w:r w:rsidRPr="005734CD">
              <w:rPr>
                <w:rFonts w:ascii="Tahoma" w:hAnsi="Tahoma" w:cs="Tahoma"/>
                <w:kern w:val="1"/>
                <w:sz w:val="20"/>
                <w:szCs w:val="20"/>
              </w:rPr>
              <w:t xml:space="preserve">rzedmiot Umowy </w:t>
            </w:r>
            <w:r w:rsidR="008D6AF6">
              <w:rPr>
                <w:rFonts w:ascii="Tahoma" w:hAnsi="Tahoma" w:cs="Tahoma"/>
                <w:kern w:val="1"/>
                <w:sz w:val="20"/>
                <w:szCs w:val="20"/>
              </w:rPr>
              <w:t xml:space="preserve">oferowany </w:t>
            </w:r>
            <w:r>
              <w:rPr>
                <w:rFonts w:ascii="Tahoma" w:hAnsi="Tahoma" w:cs="Tahoma"/>
                <w:kern w:val="1"/>
                <w:sz w:val="20"/>
                <w:szCs w:val="20"/>
              </w:rPr>
              <w:t>S</w:t>
            </w:r>
            <w:r w:rsidRPr="005734CD">
              <w:rPr>
                <w:rFonts w:ascii="Tahoma" w:hAnsi="Tahoma" w:cs="Tahoma"/>
                <w:kern w:val="1"/>
                <w:sz w:val="20"/>
                <w:szCs w:val="20"/>
              </w:rPr>
              <w:t>ystem informatyczny</w:t>
            </w:r>
            <w:r>
              <w:rPr>
                <w:rFonts w:ascii="Tahoma" w:hAnsi="Tahoma" w:cs="Tahoma"/>
                <w:kern w:val="1"/>
                <w:sz w:val="20"/>
                <w:szCs w:val="20"/>
              </w:rPr>
              <w:t xml:space="preserve"> wraz ze wszystkimi jego elementami.</w:t>
            </w:r>
          </w:p>
        </w:tc>
      </w:tr>
      <w:tr w:rsidR="000850E1" w:rsidRPr="005734CD" w14:paraId="5C0D4658" w14:textId="77777777" w:rsidTr="00E47AAE">
        <w:trPr>
          <w:trHeight w:val="221"/>
        </w:trPr>
        <w:tc>
          <w:tcPr>
            <w:tcW w:w="845" w:type="dxa"/>
          </w:tcPr>
          <w:p w14:paraId="51EB58A9" w14:textId="77777777" w:rsidR="000850E1" w:rsidRPr="004C3B73" w:rsidRDefault="000850E1" w:rsidP="00B47A2E">
            <w:pPr>
              <w:suppressAutoHyphens/>
              <w:ind w:left="0" w:right="301" w:firstLine="0"/>
              <w:rPr>
                <w:rFonts w:ascii="Tahoma" w:hAnsi="Tahoma" w:cs="Tahoma"/>
                <w:sz w:val="20"/>
                <w:szCs w:val="20"/>
              </w:rPr>
            </w:pPr>
            <w:r w:rsidRPr="004C3B73">
              <w:rPr>
                <w:rFonts w:ascii="Tahoma" w:hAnsi="Tahoma" w:cs="Tahoma"/>
                <w:sz w:val="20"/>
                <w:szCs w:val="20"/>
              </w:rPr>
              <w:t>13</w:t>
            </w:r>
          </w:p>
        </w:tc>
        <w:tc>
          <w:tcPr>
            <w:tcW w:w="2268" w:type="dxa"/>
          </w:tcPr>
          <w:p w14:paraId="4CB5199F" w14:textId="77777777" w:rsidR="000850E1" w:rsidRPr="004C3B73" w:rsidRDefault="000850E1" w:rsidP="00B47A2E">
            <w:pPr>
              <w:suppressAutoHyphens/>
              <w:ind w:left="0" w:right="301" w:firstLine="0"/>
              <w:rPr>
                <w:rFonts w:ascii="Tahoma" w:hAnsi="Tahoma" w:cs="Tahoma"/>
                <w:sz w:val="20"/>
                <w:szCs w:val="20"/>
              </w:rPr>
            </w:pPr>
            <w:r w:rsidRPr="004C3B73">
              <w:rPr>
                <w:rFonts w:ascii="Tahoma" w:hAnsi="Tahoma" w:cs="Tahoma"/>
                <w:kern w:val="1"/>
                <w:sz w:val="20"/>
                <w:szCs w:val="20"/>
              </w:rPr>
              <w:t>Repozytorium</w:t>
            </w:r>
          </w:p>
        </w:tc>
        <w:tc>
          <w:tcPr>
            <w:tcW w:w="6804" w:type="dxa"/>
          </w:tcPr>
          <w:p w14:paraId="5AA4B483" w14:textId="77777777" w:rsidR="000850E1" w:rsidRPr="004C3B73" w:rsidRDefault="000850E1" w:rsidP="00E47AAE">
            <w:pPr>
              <w:suppressAutoHyphens/>
              <w:ind w:left="0" w:right="37" w:firstLine="0"/>
              <w:rPr>
                <w:rFonts w:ascii="Tahoma" w:hAnsi="Tahoma" w:cs="Tahoma"/>
                <w:kern w:val="1"/>
                <w:sz w:val="20"/>
                <w:szCs w:val="20"/>
              </w:rPr>
            </w:pPr>
            <w:r w:rsidRPr="004C3B73">
              <w:rPr>
                <w:rFonts w:ascii="Tahoma" w:hAnsi="Tahoma" w:cs="Tahoma"/>
                <w:kern w:val="1"/>
                <w:sz w:val="20"/>
                <w:szCs w:val="20"/>
              </w:rPr>
              <w:t>System lub zasób informatyczny dostarczony przez z Wykonawcę umożliwiający gromadzenie i udostępnianie dokumentacji Sytemu oraz umożliwiający zgłaszanie oraz obsługę uwag do prac Wykonawcy w fazie realizacji PU</w:t>
            </w:r>
          </w:p>
          <w:p w14:paraId="7BADF7ED" w14:textId="77777777" w:rsidR="000850E1" w:rsidRPr="004C3B73" w:rsidRDefault="000850E1" w:rsidP="00E47AAE">
            <w:pPr>
              <w:suppressAutoHyphens/>
              <w:ind w:left="0" w:right="37" w:firstLine="0"/>
              <w:rPr>
                <w:rFonts w:ascii="Tahoma" w:hAnsi="Tahoma" w:cs="Tahoma"/>
                <w:sz w:val="20"/>
                <w:szCs w:val="20"/>
              </w:rPr>
            </w:pPr>
          </w:p>
        </w:tc>
      </w:tr>
    </w:tbl>
    <w:p w14:paraId="1CEFBCB3" w14:textId="77777777" w:rsidR="000850E1" w:rsidRPr="005734CD" w:rsidRDefault="000850E1" w:rsidP="000850E1">
      <w:pPr>
        <w:suppressAutoHyphens/>
        <w:ind w:left="284" w:right="301" w:firstLine="0"/>
        <w:rPr>
          <w:rFonts w:ascii="Tahoma" w:hAnsi="Tahoma" w:cs="Tahoma"/>
          <w:sz w:val="20"/>
          <w:szCs w:val="20"/>
        </w:rPr>
      </w:pPr>
    </w:p>
    <w:p w14:paraId="1B23F669" w14:textId="77777777" w:rsidR="00295875" w:rsidRDefault="00295875" w:rsidP="000850E1">
      <w:pPr>
        <w:pStyle w:val="Nagwek1"/>
        <w:tabs>
          <w:tab w:val="num" w:pos="432"/>
        </w:tabs>
        <w:suppressAutoHyphens/>
        <w:spacing w:before="0" w:after="0"/>
        <w:ind w:left="1874" w:right="1979" w:firstLine="0"/>
        <w:jc w:val="center"/>
        <w:rPr>
          <w:rFonts w:ascii="Tahoma" w:hAnsi="Tahoma" w:cs="Tahoma"/>
          <w:b/>
          <w:bCs/>
          <w:color w:val="auto"/>
          <w:sz w:val="20"/>
          <w:szCs w:val="20"/>
        </w:rPr>
      </w:pPr>
    </w:p>
    <w:p w14:paraId="0AACBD5B" w14:textId="521217B2" w:rsidR="000850E1" w:rsidRDefault="000850E1" w:rsidP="000850E1">
      <w:pPr>
        <w:pStyle w:val="Nagwek1"/>
        <w:tabs>
          <w:tab w:val="num" w:pos="432"/>
        </w:tabs>
        <w:suppressAutoHyphens/>
        <w:spacing w:before="0" w:after="0"/>
        <w:ind w:left="1874" w:right="1979" w:firstLine="0"/>
        <w:jc w:val="center"/>
        <w:rPr>
          <w:rFonts w:ascii="Tahoma" w:hAnsi="Tahoma" w:cs="Tahoma"/>
          <w:b/>
          <w:bCs/>
          <w:color w:val="auto"/>
          <w:sz w:val="20"/>
          <w:szCs w:val="20"/>
        </w:rPr>
      </w:pPr>
      <w:r w:rsidRPr="009E34E9">
        <w:rPr>
          <w:rFonts w:ascii="Tahoma" w:hAnsi="Tahoma" w:cs="Tahoma"/>
          <w:b/>
          <w:bCs/>
          <w:color w:val="auto"/>
          <w:sz w:val="20"/>
          <w:szCs w:val="20"/>
        </w:rPr>
        <w:t>§ 1</w:t>
      </w:r>
      <w:r w:rsidR="009E34E9" w:rsidRPr="009E34E9">
        <w:rPr>
          <w:rFonts w:ascii="Tahoma" w:hAnsi="Tahoma" w:cs="Tahoma"/>
          <w:b/>
          <w:bCs/>
          <w:color w:val="auto"/>
          <w:sz w:val="20"/>
          <w:szCs w:val="20"/>
        </w:rPr>
        <w:t>.</w:t>
      </w:r>
      <w:r w:rsidRPr="009E34E9">
        <w:rPr>
          <w:rFonts w:ascii="Tahoma" w:hAnsi="Tahoma" w:cs="Tahoma"/>
          <w:b/>
          <w:bCs/>
          <w:color w:val="auto"/>
          <w:sz w:val="20"/>
          <w:szCs w:val="20"/>
        </w:rPr>
        <w:t xml:space="preserve"> Przedmiot Umowy</w:t>
      </w:r>
    </w:p>
    <w:p w14:paraId="776AB5EE" w14:textId="47C5A672" w:rsidR="00AE032F" w:rsidRPr="00C922A7" w:rsidRDefault="000850E1" w:rsidP="00531C97">
      <w:pPr>
        <w:pStyle w:val="Akapitzlist"/>
        <w:numPr>
          <w:ilvl w:val="0"/>
          <w:numId w:val="35"/>
        </w:numPr>
        <w:rPr>
          <w:rFonts w:ascii="Tahoma" w:hAnsi="Tahoma" w:cs="Tahoma"/>
          <w:sz w:val="20"/>
          <w:szCs w:val="20"/>
        </w:rPr>
      </w:pPr>
      <w:r w:rsidRPr="00447C16">
        <w:rPr>
          <w:rFonts w:ascii="Tahoma" w:hAnsi="Tahoma" w:cs="Tahoma"/>
          <w:sz w:val="20"/>
          <w:szCs w:val="20"/>
        </w:rPr>
        <w:t xml:space="preserve">Przedmiotem niniejszej Umowy (dalej PU) jest  </w:t>
      </w:r>
      <w:r w:rsidR="0079197E">
        <w:rPr>
          <w:rFonts w:ascii="Tahoma" w:hAnsi="Tahoma" w:cs="Tahoma"/>
          <w:sz w:val="20"/>
          <w:szCs w:val="20"/>
        </w:rPr>
        <w:t>„</w:t>
      </w:r>
      <w:r w:rsidR="00391166" w:rsidRPr="00447C16">
        <w:rPr>
          <w:rFonts w:ascii="Tahoma" w:hAnsi="Tahoma" w:cs="Tahoma"/>
          <w:sz w:val="20"/>
          <w:szCs w:val="20"/>
        </w:rPr>
        <w:t>Dostaw</w:t>
      </w:r>
      <w:r w:rsidR="00391166" w:rsidRPr="00C922A7">
        <w:rPr>
          <w:rFonts w:ascii="Tahoma" w:hAnsi="Tahoma" w:cs="Tahoma"/>
          <w:sz w:val="20"/>
          <w:szCs w:val="20"/>
        </w:rPr>
        <w:t>a</w:t>
      </w:r>
      <w:r w:rsidR="00391166" w:rsidRPr="00447C16">
        <w:rPr>
          <w:rFonts w:ascii="Tahoma" w:hAnsi="Tahoma" w:cs="Tahoma"/>
          <w:sz w:val="20"/>
          <w:szCs w:val="20"/>
        </w:rPr>
        <w:t xml:space="preserve"> systemów zapewniających bezpieczeństwo infrastruktury szpitala i przetwarzanych danych (DLP, NAC, PAM</w:t>
      </w:r>
      <w:r w:rsidR="00D87D0C">
        <w:rPr>
          <w:rFonts w:ascii="Tahoma" w:hAnsi="Tahoma" w:cs="Tahoma"/>
          <w:sz w:val="20"/>
          <w:szCs w:val="20"/>
        </w:rPr>
        <w:t>,</w:t>
      </w:r>
      <w:r w:rsidR="00D87D0C" w:rsidRPr="00D87D0C">
        <w:rPr>
          <w:rFonts w:ascii="Tahoma" w:hAnsi="Tahoma" w:cs="Tahoma"/>
          <w:sz w:val="20"/>
          <w:szCs w:val="20"/>
        </w:rPr>
        <w:t xml:space="preserve"> </w:t>
      </w:r>
      <w:proofErr w:type="spellStart"/>
      <w:r w:rsidR="00D87D0C" w:rsidRPr="00447C16">
        <w:rPr>
          <w:rFonts w:ascii="Tahoma" w:hAnsi="Tahoma" w:cs="Tahoma"/>
          <w:sz w:val="20"/>
          <w:szCs w:val="20"/>
        </w:rPr>
        <w:t>Sandbox</w:t>
      </w:r>
      <w:proofErr w:type="spellEnd"/>
      <w:r w:rsidR="00391166" w:rsidRPr="00447C16">
        <w:rPr>
          <w:rFonts w:ascii="Tahoma" w:hAnsi="Tahoma" w:cs="Tahoma"/>
          <w:sz w:val="20"/>
          <w:szCs w:val="20"/>
        </w:rPr>
        <w:t>) realizowan</w:t>
      </w:r>
      <w:r w:rsidR="0079197E">
        <w:rPr>
          <w:rFonts w:ascii="Tahoma" w:hAnsi="Tahoma" w:cs="Tahoma"/>
          <w:sz w:val="20"/>
          <w:szCs w:val="20"/>
        </w:rPr>
        <w:t>a</w:t>
      </w:r>
      <w:r w:rsidR="00391166" w:rsidRPr="00447C16">
        <w:rPr>
          <w:rFonts w:ascii="Tahoma" w:hAnsi="Tahoma" w:cs="Tahoma"/>
          <w:sz w:val="20"/>
          <w:szCs w:val="20"/>
        </w:rPr>
        <w:t xml:space="preserve"> w ramach projektu „Rozwój usług cyfrowych w Uniwersyteckim Szpitalu Klinicznym nr 2 Uniwersytetu Medycznego w Łodzi”</w:t>
      </w:r>
      <w:r w:rsidR="00551B40" w:rsidRPr="00C922A7">
        <w:rPr>
          <w:rFonts w:ascii="Tahoma" w:hAnsi="Tahoma" w:cs="Tahoma"/>
          <w:sz w:val="20"/>
          <w:szCs w:val="20"/>
        </w:rPr>
        <w:t xml:space="preserve"> </w:t>
      </w:r>
      <w:r w:rsidR="00AE032F" w:rsidRPr="00C922A7">
        <w:rPr>
          <w:rFonts w:ascii="Tahoma" w:hAnsi="Tahoma" w:cs="Tahoma"/>
          <w:sz w:val="20"/>
          <w:szCs w:val="20"/>
        </w:rPr>
        <w:t>w</w:t>
      </w:r>
      <w:r w:rsidR="00295875">
        <w:rPr>
          <w:rFonts w:ascii="Tahoma" w:hAnsi="Tahoma" w:cs="Tahoma"/>
          <w:sz w:val="20"/>
          <w:szCs w:val="20"/>
        </w:rPr>
        <w:t> </w:t>
      </w:r>
      <w:r w:rsidR="0079197E">
        <w:rPr>
          <w:rFonts w:ascii="Tahoma" w:hAnsi="Tahoma" w:cs="Tahoma"/>
          <w:sz w:val="20"/>
          <w:szCs w:val="20"/>
        </w:rPr>
        <w:t xml:space="preserve">zakresie </w:t>
      </w:r>
      <w:r w:rsidR="009C37A8" w:rsidRPr="00C922A7">
        <w:rPr>
          <w:rStyle w:val="Odwoanieprzypisudolnego"/>
          <w:rFonts w:ascii="Tahoma" w:hAnsi="Tahoma" w:cs="Tahoma"/>
          <w:sz w:val="20"/>
          <w:szCs w:val="20"/>
        </w:rPr>
        <w:footnoteReference w:id="1"/>
      </w:r>
      <w:r w:rsidR="00AE032F" w:rsidRPr="00C922A7">
        <w:rPr>
          <w:rFonts w:ascii="Tahoma" w:hAnsi="Tahoma" w:cs="Tahoma"/>
          <w:sz w:val="20"/>
          <w:szCs w:val="20"/>
        </w:rPr>
        <w:t>:</w:t>
      </w:r>
    </w:p>
    <w:p w14:paraId="1B91A6F6" w14:textId="77777777" w:rsidR="00AE032F" w:rsidRPr="00C922A7" w:rsidRDefault="00AE032F" w:rsidP="00531C97">
      <w:pPr>
        <w:pStyle w:val="Akapitzlist"/>
        <w:numPr>
          <w:ilvl w:val="1"/>
          <w:numId w:val="35"/>
        </w:numPr>
        <w:rPr>
          <w:rFonts w:ascii="Tahoma" w:hAnsi="Tahoma" w:cs="Tahoma"/>
          <w:sz w:val="20"/>
          <w:szCs w:val="20"/>
        </w:rPr>
      </w:pPr>
      <w:r w:rsidRPr="00C922A7">
        <w:rPr>
          <w:rFonts w:ascii="Tahoma" w:hAnsi="Tahoma" w:cs="Tahoma"/>
          <w:sz w:val="20"/>
          <w:szCs w:val="20"/>
        </w:rPr>
        <w:lastRenderedPageBreak/>
        <w:t xml:space="preserve">Pakietu nr 1: </w:t>
      </w:r>
      <w:r w:rsidRPr="00C922A7">
        <w:rPr>
          <w:rFonts w:ascii="Tahoma" w:hAnsi="Tahoma" w:cs="Tahoma"/>
          <w:iCs/>
          <w:sz w:val="20"/>
          <w:szCs w:val="20"/>
        </w:rPr>
        <w:t xml:space="preserve">Oprogramowanie DLP </w:t>
      </w:r>
      <w:r w:rsidRPr="00C922A7">
        <w:rPr>
          <w:rFonts w:ascii="Tahoma" w:hAnsi="Tahoma" w:cs="Tahoma"/>
          <w:sz w:val="20"/>
          <w:szCs w:val="20"/>
        </w:rPr>
        <w:t xml:space="preserve">(Data </w:t>
      </w:r>
      <w:proofErr w:type="spellStart"/>
      <w:r w:rsidRPr="00C922A7">
        <w:rPr>
          <w:rFonts w:ascii="Tahoma" w:hAnsi="Tahoma" w:cs="Tahoma"/>
          <w:sz w:val="20"/>
          <w:szCs w:val="20"/>
        </w:rPr>
        <w:t>Loss</w:t>
      </w:r>
      <w:proofErr w:type="spellEnd"/>
      <w:r w:rsidRPr="00C922A7">
        <w:rPr>
          <w:rFonts w:ascii="Tahoma" w:hAnsi="Tahoma" w:cs="Tahoma"/>
          <w:sz w:val="20"/>
          <w:szCs w:val="20"/>
        </w:rPr>
        <w:t xml:space="preserve"> </w:t>
      </w:r>
      <w:proofErr w:type="spellStart"/>
      <w:r w:rsidRPr="00C922A7">
        <w:rPr>
          <w:rFonts w:ascii="Tahoma" w:hAnsi="Tahoma" w:cs="Tahoma"/>
          <w:sz w:val="20"/>
          <w:szCs w:val="20"/>
        </w:rPr>
        <w:t>Prevention</w:t>
      </w:r>
      <w:proofErr w:type="spellEnd"/>
      <w:r w:rsidRPr="00C922A7">
        <w:rPr>
          <w:rFonts w:ascii="Tahoma" w:hAnsi="Tahoma" w:cs="Tahoma"/>
          <w:sz w:val="20"/>
          <w:szCs w:val="20"/>
        </w:rPr>
        <w:t>)</w:t>
      </w:r>
      <w:r w:rsidRPr="00C922A7">
        <w:rPr>
          <w:rFonts w:ascii="Tahoma" w:hAnsi="Tahoma" w:cs="Tahoma"/>
          <w:iCs/>
          <w:sz w:val="20"/>
          <w:szCs w:val="20"/>
        </w:rPr>
        <w:t xml:space="preserve"> wraz z wdrożeniem</w:t>
      </w:r>
      <w:r w:rsidRPr="00C922A7">
        <w:rPr>
          <w:rFonts w:ascii="Tahoma" w:hAnsi="Tahoma" w:cs="Tahoma"/>
          <w:sz w:val="20"/>
          <w:szCs w:val="20"/>
        </w:rPr>
        <w:t>,</w:t>
      </w:r>
    </w:p>
    <w:p w14:paraId="1CDD16C8" w14:textId="5B5C385C" w:rsidR="00AE032F" w:rsidRPr="00C922A7" w:rsidRDefault="00AE032F" w:rsidP="00531C97">
      <w:pPr>
        <w:pStyle w:val="Akapitzlist"/>
        <w:numPr>
          <w:ilvl w:val="1"/>
          <w:numId w:val="35"/>
        </w:numPr>
        <w:rPr>
          <w:rFonts w:ascii="Tahoma" w:hAnsi="Tahoma" w:cs="Tahoma"/>
          <w:sz w:val="20"/>
          <w:szCs w:val="20"/>
        </w:rPr>
      </w:pPr>
      <w:r w:rsidRPr="00C922A7">
        <w:rPr>
          <w:rFonts w:ascii="Tahoma" w:hAnsi="Tahoma" w:cs="Tahoma"/>
          <w:sz w:val="20"/>
          <w:szCs w:val="20"/>
        </w:rPr>
        <w:t>Pakiet</w:t>
      </w:r>
      <w:r w:rsidR="00C922A7" w:rsidRPr="00C922A7">
        <w:rPr>
          <w:rFonts w:ascii="Tahoma" w:hAnsi="Tahoma" w:cs="Tahoma"/>
          <w:sz w:val="20"/>
          <w:szCs w:val="20"/>
        </w:rPr>
        <w:t>u</w:t>
      </w:r>
      <w:r w:rsidRPr="00C922A7">
        <w:rPr>
          <w:rFonts w:ascii="Tahoma" w:hAnsi="Tahoma" w:cs="Tahoma"/>
          <w:sz w:val="20"/>
          <w:szCs w:val="20"/>
        </w:rPr>
        <w:t xml:space="preserve"> nr 2: </w:t>
      </w:r>
      <w:r w:rsidRPr="00C922A7">
        <w:rPr>
          <w:rFonts w:ascii="Tahoma" w:hAnsi="Tahoma" w:cs="Tahoma"/>
          <w:iCs/>
          <w:sz w:val="20"/>
          <w:szCs w:val="20"/>
        </w:rPr>
        <w:t xml:space="preserve">Oprogramowanie NAC </w:t>
      </w:r>
      <w:r w:rsidRPr="00C922A7">
        <w:rPr>
          <w:rFonts w:ascii="Tahoma" w:hAnsi="Tahoma" w:cs="Tahoma"/>
          <w:sz w:val="20"/>
          <w:szCs w:val="20"/>
        </w:rPr>
        <w:t>(Network Access Control)</w:t>
      </w:r>
      <w:r w:rsidRPr="00C922A7">
        <w:rPr>
          <w:rFonts w:ascii="Tahoma" w:hAnsi="Tahoma" w:cs="Tahoma"/>
          <w:iCs/>
          <w:sz w:val="20"/>
          <w:szCs w:val="20"/>
        </w:rPr>
        <w:t xml:space="preserve"> wraz z wdrożeniem</w:t>
      </w:r>
      <w:r w:rsidRPr="00C922A7">
        <w:rPr>
          <w:rFonts w:ascii="Tahoma" w:hAnsi="Tahoma" w:cs="Tahoma"/>
          <w:sz w:val="20"/>
          <w:szCs w:val="20"/>
        </w:rPr>
        <w:t>,</w:t>
      </w:r>
    </w:p>
    <w:p w14:paraId="05B1FC87" w14:textId="20F56AD4" w:rsidR="00AE032F" w:rsidRPr="00C922A7" w:rsidRDefault="00AE032F" w:rsidP="00531C97">
      <w:pPr>
        <w:pStyle w:val="Akapitzlist"/>
        <w:numPr>
          <w:ilvl w:val="1"/>
          <w:numId w:val="35"/>
        </w:numPr>
        <w:rPr>
          <w:rFonts w:ascii="Tahoma" w:hAnsi="Tahoma" w:cs="Tahoma"/>
          <w:sz w:val="20"/>
          <w:szCs w:val="20"/>
        </w:rPr>
      </w:pPr>
      <w:r w:rsidRPr="00C922A7">
        <w:rPr>
          <w:rFonts w:ascii="Tahoma" w:hAnsi="Tahoma" w:cs="Tahoma"/>
          <w:sz w:val="20"/>
          <w:szCs w:val="20"/>
        </w:rPr>
        <w:t>Pakiet</w:t>
      </w:r>
      <w:r w:rsidR="00C922A7" w:rsidRPr="00C922A7">
        <w:rPr>
          <w:rFonts w:ascii="Tahoma" w:hAnsi="Tahoma" w:cs="Tahoma"/>
          <w:sz w:val="20"/>
          <w:szCs w:val="20"/>
        </w:rPr>
        <w:t>u</w:t>
      </w:r>
      <w:r w:rsidRPr="00C922A7">
        <w:rPr>
          <w:rFonts w:ascii="Tahoma" w:hAnsi="Tahoma" w:cs="Tahoma"/>
          <w:sz w:val="20"/>
          <w:szCs w:val="20"/>
        </w:rPr>
        <w:t xml:space="preserve"> nr 3: </w:t>
      </w:r>
      <w:r w:rsidRPr="00C922A7">
        <w:rPr>
          <w:rFonts w:ascii="Tahoma" w:hAnsi="Tahoma" w:cs="Tahoma"/>
          <w:iCs/>
          <w:sz w:val="20"/>
          <w:szCs w:val="20"/>
        </w:rPr>
        <w:t xml:space="preserve">Oprogramowanie </w:t>
      </w:r>
      <w:r w:rsidRPr="00C922A7">
        <w:rPr>
          <w:rFonts w:ascii="Tahoma" w:hAnsi="Tahoma" w:cs="Tahoma"/>
          <w:sz w:val="20"/>
          <w:szCs w:val="20"/>
        </w:rPr>
        <w:t>PAM (</w:t>
      </w:r>
      <w:proofErr w:type="spellStart"/>
      <w:r w:rsidRPr="00C922A7">
        <w:rPr>
          <w:rFonts w:ascii="Tahoma" w:hAnsi="Tahoma" w:cs="Tahoma"/>
          <w:sz w:val="20"/>
          <w:szCs w:val="20"/>
        </w:rPr>
        <w:t>Privileged</w:t>
      </w:r>
      <w:proofErr w:type="spellEnd"/>
      <w:r w:rsidRPr="00C922A7">
        <w:rPr>
          <w:rFonts w:ascii="Tahoma" w:hAnsi="Tahoma" w:cs="Tahoma"/>
          <w:sz w:val="20"/>
          <w:szCs w:val="20"/>
        </w:rPr>
        <w:t xml:space="preserve"> Access Management)</w:t>
      </w:r>
      <w:r w:rsidRPr="00C922A7">
        <w:rPr>
          <w:rFonts w:ascii="Tahoma" w:hAnsi="Tahoma" w:cs="Tahoma"/>
          <w:iCs/>
          <w:sz w:val="20"/>
          <w:szCs w:val="20"/>
        </w:rPr>
        <w:t xml:space="preserve"> wraz z wdrożeniem</w:t>
      </w:r>
      <w:r w:rsidRPr="00C922A7">
        <w:rPr>
          <w:rFonts w:ascii="Tahoma" w:hAnsi="Tahoma" w:cs="Tahoma"/>
          <w:sz w:val="20"/>
          <w:szCs w:val="20"/>
        </w:rPr>
        <w:t>,</w:t>
      </w:r>
    </w:p>
    <w:p w14:paraId="5149C5B6" w14:textId="514EB2F8" w:rsidR="00AE032F" w:rsidRPr="00C922A7" w:rsidRDefault="00AE032F" w:rsidP="00531C97">
      <w:pPr>
        <w:pStyle w:val="Akapitzlist"/>
        <w:numPr>
          <w:ilvl w:val="1"/>
          <w:numId w:val="35"/>
        </w:numPr>
        <w:rPr>
          <w:rFonts w:ascii="Tahoma" w:hAnsi="Tahoma" w:cs="Tahoma"/>
          <w:sz w:val="20"/>
          <w:szCs w:val="20"/>
        </w:rPr>
      </w:pPr>
      <w:r w:rsidRPr="00C922A7">
        <w:rPr>
          <w:rFonts w:ascii="Tahoma" w:hAnsi="Tahoma" w:cs="Tahoma"/>
          <w:sz w:val="20"/>
          <w:szCs w:val="20"/>
        </w:rPr>
        <w:t>Pakiet</w:t>
      </w:r>
      <w:r w:rsidR="00C922A7" w:rsidRPr="00C922A7">
        <w:rPr>
          <w:rFonts w:ascii="Tahoma" w:hAnsi="Tahoma" w:cs="Tahoma"/>
          <w:sz w:val="20"/>
          <w:szCs w:val="20"/>
        </w:rPr>
        <w:t>u</w:t>
      </w:r>
      <w:r w:rsidRPr="00C922A7">
        <w:rPr>
          <w:rFonts w:ascii="Tahoma" w:hAnsi="Tahoma" w:cs="Tahoma"/>
          <w:sz w:val="20"/>
          <w:szCs w:val="20"/>
        </w:rPr>
        <w:t xml:space="preserve"> nr 4: System do analizy i izolacji zagrożeń (</w:t>
      </w:r>
      <w:proofErr w:type="spellStart"/>
      <w:r w:rsidRPr="00C922A7">
        <w:rPr>
          <w:rFonts w:ascii="Tahoma" w:hAnsi="Tahoma" w:cs="Tahoma"/>
          <w:sz w:val="20"/>
          <w:szCs w:val="20"/>
        </w:rPr>
        <w:t>Sandbox</w:t>
      </w:r>
      <w:proofErr w:type="spellEnd"/>
      <w:r w:rsidRPr="00C922A7">
        <w:rPr>
          <w:rFonts w:ascii="Tahoma" w:hAnsi="Tahoma" w:cs="Tahoma"/>
          <w:sz w:val="20"/>
          <w:szCs w:val="20"/>
        </w:rPr>
        <w:t xml:space="preserve">) </w:t>
      </w:r>
      <w:r w:rsidRPr="00C922A7">
        <w:rPr>
          <w:rFonts w:ascii="Tahoma" w:hAnsi="Tahoma" w:cs="Tahoma"/>
          <w:iCs/>
          <w:sz w:val="20"/>
          <w:szCs w:val="20"/>
        </w:rPr>
        <w:t>wraz z wdrożeniem.</w:t>
      </w:r>
    </w:p>
    <w:p w14:paraId="3E967DA5" w14:textId="048F407B" w:rsidR="007D773F" w:rsidRPr="00C922A7" w:rsidRDefault="000850E1" w:rsidP="00531C97">
      <w:pPr>
        <w:pStyle w:val="Akapitzlist"/>
        <w:numPr>
          <w:ilvl w:val="0"/>
          <w:numId w:val="35"/>
        </w:numPr>
        <w:rPr>
          <w:rFonts w:ascii="Tahoma" w:hAnsi="Tahoma" w:cs="Tahoma"/>
          <w:sz w:val="20"/>
          <w:szCs w:val="20"/>
        </w:rPr>
      </w:pPr>
      <w:r w:rsidRPr="00C922A7">
        <w:rPr>
          <w:rFonts w:ascii="Tahoma" w:hAnsi="Tahoma" w:cs="Tahoma"/>
          <w:sz w:val="20"/>
          <w:szCs w:val="20"/>
        </w:rPr>
        <w:t>Szczegółowy</w:t>
      </w:r>
      <w:r w:rsidRPr="00C922A7">
        <w:rPr>
          <w:rFonts w:ascii="Tahoma" w:hAnsi="Tahoma" w:cs="Tahoma"/>
          <w:iCs/>
          <w:sz w:val="20"/>
          <w:szCs w:val="20"/>
        </w:rPr>
        <w:t xml:space="preserve"> zakres PU został określony w Specyfikacji Warunków Zamówienia (dalej SWZ), w tym w</w:t>
      </w:r>
      <w:r w:rsidR="00295875">
        <w:rPr>
          <w:rFonts w:ascii="Tahoma" w:hAnsi="Tahoma" w:cs="Tahoma"/>
          <w:iCs/>
          <w:sz w:val="20"/>
          <w:szCs w:val="20"/>
        </w:rPr>
        <w:t> </w:t>
      </w:r>
      <w:r w:rsidRPr="00C922A7">
        <w:rPr>
          <w:rFonts w:ascii="Tahoma" w:hAnsi="Tahoma" w:cs="Tahoma"/>
          <w:iCs/>
          <w:sz w:val="20"/>
          <w:szCs w:val="20"/>
        </w:rPr>
        <w:t>szczególności</w:t>
      </w:r>
      <w:r w:rsidR="007D773F" w:rsidRPr="00C922A7">
        <w:rPr>
          <w:rFonts w:ascii="Tahoma" w:hAnsi="Tahoma" w:cs="Tahoma"/>
          <w:iCs/>
          <w:sz w:val="20"/>
          <w:szCs w:val="20"/>
        </w:rPr>
        <w:t>:</w:t>
      </w:r>
    </w:p>
    <w:p w14:paraId="6105EB57" w14:textId="06A952BA" w:rsidR="00B0468D" w:rsidRPr="00C922A7" w:rsidRDefault="00551B40" w:rsidP="00531C97">
      <w:pPr>
        <w:pStyle w:val="Akapitzlist"/>
        <w:numPr>
          <w:ilvl w:val="1"/>
          <w:numId w:val="35"/>
        </w:numPr>
        <w:rPr>
          <w:rFonts w:ascii="Tahoma" w:hAnsi="Tahoma" w:cs="Tahoma"/>
          <w:sz w:val="20"/>
          <w:szCs w:val="20"/>
        </w:rPr>
      </w:pPr>
      <w:r w:rsidRPr="00C922A7">
        <w:rPr>
          <w:rFonts w:ascii="Tahoma" w:hAnsi="Tahoma" w:cs="Tahoma"/>
          <w:iCs/>
          <w:sz w:val="20"/>
          <w:szCs w:val="20"/>
        </w:rPr>
        <w:t xml:space="preserve">załączniku nr </w:t>
      </w:r>
      <w:r w:rsidR="007D773F" w:rsidRPr="00C922A7">
        <w:rPr>
          <w:rFonts w:ascii="Tahoma" w:hAnsi="Tahoma" w:cs="Tahoma"/>
          <w:iCs/>
          <w:sz w:val="20"/>
          <w:szCs w:val="20"/>
        </w:rPr>
        <w:t xml:space="preserve">1a do umowy </w:t>
      </w:r>
      <w:r w:rsidRPr="00C922A7">
        <w:rPr>
          <w:rFonts w:ascii="Tahoma" w:hAnsi="Tahoma" w:cs="Tahoma"/>
          <w:iCs/>
          <w:sz w:val="20"/>
          <w:szCs w:val="20"/>
        </w:rPr>
        <w:t xml:space="preserve"> - </w:t>
      </w:r>
      <w:r w:rsidR="007D773F" w:rsidRPr="00C922A7">
        <w:rPr>
          <w:rFonts w:ascii="Tahoma" w:hAnsi="Tahoma" w:cs="Tahoma"/>
          <w:iCs/>
          <w:sz w:val="20"/>
          <w:szCs w:val="20"/>
        </w:rPr>
        <w:t xml:space="preserve">Opis przedmiotu zamówienia </w:t>
      </w:r>
      <w:r w:rsidR="00C922A7" w:rsidRPr="00C922A7">
        <w:rPr>
          <w:rFonts w:ascii="Tahoma" w:hAnsi="Tahoma" w:cs="Tahoma"/>
          <w:iCs/>
          <w:sz w:val="20"/>
          <w:szCs w:val="20"/>
        </w:rPr>
        <w:t xml:space="preserve">- </w:t>
      </w:r>
      <w:r w:rsidR="007D773F" w:rsidRPr="00C922A7">
        <w:rPr>
          <w:rFonts w:ascii="Tahoma" w:hAnsi="Tahoma" w:cs="Tahoma"/>
          <w:iCs/>
          <w:sz w:val="20"/>
          <w:szCs w:val="20"/>
        </w:rPr>
        <w:t>w zakresie pakietu nr ………</w:t>
      </w:r>
    </w:p>
    <w:p w14:paraId="7228E0FE" w14:textId="249FAB79" w:rsidR="00B0468D" w:rsidRPr="00A01B54" w:rsidRDefault="00B0468D" w:rsidP="00531C97">
      <w:pPr>
        <w:pStyle w:val="Akapitzlist"/>
        <w:numPr>
          <w:ilvl w:val="1"/>
          <w:numId w:val="35"/>
        </w:numPr>
        <w:rPr>
          <w:rFonts w:ascii="Tahoma" w:hAnsi="Tahoma" w:cs="Tahoma"/>
          <w:sz w:val="20"/>
          <w:szCs w:val="20"/>
        </w:rPr>
      </w:pPr>
      <w:r w:rsidRPr="00C922A7">
        <w:rPr>
          <w:rFonts w:ascii="Tahoma" w:hAnsi="Tahoma" w:cs="Tahoma"/>
          <w:sz w:val="20"/>
          <w:szCs w:val="20"/>
        </w:rPr>
        <w:t xml:space="preserve">załączniku </w:t>
      </w:r>
      <w:r w:rsidRPr="00F52027">
        <w:rPr>
          <w:rFonts w:ascii="Tahoma" w:hAnsi="Tahoma" w:cs="Tahoma"/>
          <w:sz w:val="20"/>
          <w:szCs w:val="20"/>
        </w:rPr>
        <w:t xml:space="preserve">nr 1b – Warunki </w:t>
      </w:r>
      <w:r w:rsidRPr="004A11E2">
        <w:rPr>
          <w:rFonts w:ascii="Tahoma" w:hAnsi="Tahoma" w:cs="Tahoma"/>
          <w:sz w:val="20"/>
          <w:szCs w:val="20"/>
        </w:rPr>
        <w:t>gwarancji</w:t>
      </w:r>
      <w:r w:rsidR="00A01B54" w:rsidRPr="004A11E2">
        <w:rPr>
          <w:rFonts w:ascii="Tahoma" w:hAnsi="Tahoma" w:cs="Tahoma"/>
          <w:sz w:val="20"/>
          <w:szCs w:val="20"/>
        </w:rPr>
        <w:t xml:space="preserve"> </w:t>
      </w:r>
      <w:r w:rsidR="00295875" w:rsidRPr="004A11E2">
        <w:rPr>
          <w:rFonts w:ascii="Tahoma" w:hAnsi="Tahoma" w:cs="Tahoma"/>
          <w:sz w:val="20"/>
          <w:szCs w:val="20"/>
        </w:rPr>
        <w:t xml:space="preserve">i serwisu </w:t>
      </w:r>
      <w:r w:rsidR="00A01B54" w:rsidRPr="004A11E2">
        <w:rPr>
          <w:rFonts w:ascii="Tahoma" w:hAnsi="Tahoma" w:cs="Tahoma"/>
          <w:iCs/>
          <w:sz w:val="20"/>
          <w:szCs w:val="20"/>
        </w:rPr>
        <w:t>- w</w:t>
      </w:r>
      <w:r w:rsidR="00A01B54" w:rsidRPr="00C922A7">
        <w:rPr>
          <w:rFonts w:ascii="Tahoma" w:hAnsi="Tahoma" w:cs="Tahoma"/>
          <w:iCs/>
          <w:sz w:val="20"/>
          <w:szCs w:val="20"/>
        </w:rPr>
        <w:t xml:space="preserve"> zakresie pakietu nr ………</w:t>
      </w:r>
    </w:p>
    <w:p w14:paraId="0FE8FDF5" w14:textId="6B38AE96" w:rsidR="009F353C" w:rsidRPr="009F353C" w:rsidRDefault="009F353C" w:rsidP="00531C97">
      <w:pPr>
        <w:numPr>
          <w:ilvl w:val="0"/>
          <w:numId w:val="35"/>
        </w:numPr>
        <w:rPr>
          <w:rFonts w:ascii="Tahoma" w:hAnsi="Tahoma" w:cs="Tahoma"/>
          <w:b/>
          <w:sz w:val="20"/>
          <w:szCs w:val="20"/>
        </w:rPr>
      </w:pPr>
      <w:r w:rsidRPr="006D2271">
        <w:rPr>
          <w:rFonts w:ascii="Tahoma" w:hAnsi="Tahoma" w:cs="Tahoma"/>
          <w:b/>
          <w:sz w:val="20"/>
          <w:szCs w:val="20"/>
        </w:rPr>
        <w:t>Dostawa, stanowiąca przedmiot zamówienia jest współfinansowana ze środków unijnych w</w:t>
      </w:r>
      <w:r w:rsidR="00295875">
        <w:rPr>
          <w:rFonts w:ascii="Tahoma" w:hAnsi="Tahoma" w:cs="Tahoma"/>
          <w:b/>
          <w:sz w:val="20"/>
          <w:szCs w:val="20"/>
        </w:rPr>
        <w:t> </w:t>
      </w:r>
      <w:r w:rsidRPr="006D2271">
        <w:rPr>
          <w:rFonts w:ascii="Tahoma" w:hAnsi="Tahoma" w:cs="Tahoma"/>
          <w:b/>
          <w:sz w:val="20"/>
          <w:szCs w:val="20"/>
        </w:rPr>
        <w:t>ramach inwestycji D1.1.2 „Przyspieszenie procesów transformacji cyfrowej ochrony zdrowia poprzez dalszy rozwój usług cyfrowych w ochronie zdrowia” Krajowego Planu Odbudowy i</w:t>
      </w:r>
      <w:r w:rsidR="00295875">
        <w:rPr>
          <w:rFonts w:ascii="Tahoma" w:hAnsi="Tahoma" w:cs="Tahoma"/>
          <w:b/>
          <w:sz w:val="20"/>
          <w:szCs w:val="20"/>
        </w:rPr>
        <w:t> </w:t>
      </w:r>
      <w:r w:rsidRPr="006D2271">
        <w:rPr>
          <w:rFonts w:ascii="Tahoma" w:hAnsi="Tahoma" w:cs="Tahoma"/>
          <w:b/>
          <w:sz w:val="20"/>
          <w:szCs w:val="20"/>
        </w:rPr>
        <w:t xml:space="preserve">Zwiększania Odporności (KPO). </w:t>
      </w:r>
      <w:r w:rsidRPr="009F353C">
        <w:rPr>
          <w:rFonts w:ascii="Tahoma" w:hAnsi="Tahoma" w:cs="Tahoma"/>
          <w:b/>
          <w:sz w:val="20"/>
          <w:szCs w:val="20"/>
        </w:rPr>
        <w:t>Nazwa projektu: „Rozwój usług cyfrowych w Uniwersyteckim Szpitalu Klinicznym nr 2 Uniwersytetu Medycznego w Łodzi”, Nr Wniosku: KPOD.07.03-IP.10-0241/25.</w:t>
      </w:r>
    </w:p>
    <w:p w14:paraId="00A537E1" w14:textId="77777777" w:rsidR="009E34E9" w:rsidRDefault="009E34E9" w:rsidP="009E34E9">
      <w:pPr>
        <w:pStyle w:val="Nagwek1"/>
        <w:keepNext w:val="0"/>
        <w:keepLines w:val="0"/>
        <w:tabs>
          <w:tab w:val="num" w:pos="432"/>
        </w:tabs>
        <w:suppressAutoHyphens/>
        <w:spacing w:before="0" w:after="0"/>
        <w:ind w:left="1874" w:right="1979" w:firstLine="0"/>
        <w:jc w:val="center"/>
        <w:rPr>
          <w:rFonts w:ascii="Tahoma" w:hAnsi="Tahoma" w:cs="Tahoma"/>
          <w:sz w:val="20"/>
          <w:szCs w:val="20"/>
        </w:rPr>
      </w:pPr>
    </w:p>
    <w:p w14:paraId="57A1A169" w14:textId="030F1B76" w:rsidR="000850E1" w:rsidRPr="003B278B" w:rsidRDefault="000850E1" w:rsidP="009E34E9">
      <w:pPr>
        <w:pStyle w:val="Nagwek1"/>
        <w:keepNext w:val="0"/>
        <w:keepLines w:val="0"/>
        <w:tabs>
          <w:tab w:val="num" w:pos="432"/>
        </w:tabs>
        <w:suppressAutoHyphens/>
        <w:spacing w:before="0" w:after="0"/>
        <w:ind w:left="1874" w:right="1979" w:firstLine="0"/>
        <w:jc w:val="center"/>
        <w:rPr>
          <w:rFonts w:ascii="Tahoma" w:hAnsi="Tahoma" w:cs="Tahoma"/>
          <w:b/>
          <w:bCs/>
          <w:color w:val="auto"/>
          <w:sz w:val="20"/>
          <w:szCs w:val="20"/>
        </w:rPr>
      </w:pPr>
      <w:r w:rsidRPr="003B278B">
        <w:rPr>
          <w:rFonts w:ascii="Tahoma" w:hAnsi="Tahoma" w:cs="Tahoma"/>
          <w:b/>
          <w:bCs/>
          <w:color w:val="auto"/>
          <w:sz w:val="20"/>
          <w:szCs w:val="20"/>
        </w:rPr>
        <w:t>§ 2. Obowiązki Wykonawcy</w:t>
      </w:r>
    </w:p>
    <w:p w14:paraId="6EBA1155" w14:textId="77777777" w:rsidR="000850E1" w:rsidRPr="009E34E9" w:rsidRDefault="000850E1" w:rsidP="00531C97">
      <w:pPr>
        <w:pStyle w:val="Nagwek1"/>
        <w:keepNext w:val="0"/>
        <w:keepLines w:val="0"/>
        <w:numPr>
          <w:ilvl w:val="0"/>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 xml:space="preserve">Wykonawca jest zobowiązany realizować PU przy współpracy z Zamawiającym, a w szczególności Wykonawca zobowiązany jest do: </w:t>
      </w:r>
    </w:p>
    <w:p w14:paraId="7337E210" w14:textId="77777777" w:rsidR="000850E1" w:rsidRPr="009E34E9" w:rsidRDefault="000850E1" w:rsidP="00531C97">
      <w:pPr>
        <w:pStyle w:val="Nagwek1"/>
        <w:keepNext w:val="0"/>
        <w:keepLines w:val="0"/>
        <w:numPr>
          <w:ilvl w:val="1"/>
          <w:numId w:val="31"/>
        </w:numPr>
        <w:suppressAutoHyphens/>
        <w:spacing w:before="0" w:after="0"/>
        <w:rPr>
          <w:rFonts w:ascii="Tahoma" w:hAnsi="Tahoma" w:cs="Tahoma"/>
          <w:b/>
          <w:bCs/>
          <w:color w:val="auto"/>
          <w:sz w:val="20"/>
          <w:szCs w:val="20"/>
        </w:rPr>
      </w:pPr>
      <w:r w:rsidRPr="009E34E9">
        <w:rPr>
          <w:rFonts w:ascii="Tahoma" w:hAnsi="Tahoma" w:cs="Tahoma"/>
          <w:color w:val="auto"/>
          <w:sz w:val="20"/>
          <w:szCs w:val="20"/>
        </w:rPr>
        <w:t>przygotowania wdrożenia Systemu wraz z opracowaniem DAP;</w:t>
      </w:r>
    </w:p>
    <w:p w14:paraId="41E86724" w14:textId="26989913" w:rsidR="000850E1" w:rsidRPr="009E34E9" w:rsidRDefault="000850E1" w:rsidP="00531C97">
      <w:pPr>
        <w:pStyle w:val="Nagwek1"/>
        <w:keepNext w:val="0"/>
        <w:keepLines w:val="0"/>
        <w:numPr>
          <w:ilvl w:val="1"/>
          <w:numId w:val="31"/>
        </w:numPr>
        <w:suppressAutoHyphens/>
        <w:spacing w:before="0" w:after="0"/>
        <w:rPr>
          <w:rFonts w:ascii="Tahoma" w:hAnsi="Tahoma" w:cs="Tahoma"/>
          <w:b/>
          <w:bCs/>
          <w:color w:val="auto"/>
          <w:sz w:val="20"/>
          <w:szCs w:val="20"/>
        </w:rPr>
      </w:pPr>
      <w:r w:rsidRPr="009E34E9">
        <w:rPr>
          <w:rFonts w:ascii="Tahoma" w:hAnsi="Tahoma" w:cs="Tahoma"/>
          <w:color w:val="auto"/>
          <w:sz w:val="20"/>
          <w:szCs w:val="20"/>
        </w:rPr>
        <w:t>dostarczenia i instalacji oprogramowania niezbędnego do wdrożenia Systemu</w:t>
      </w:r>
      <w:r w:rsidR="008C5531" w:rsidRPr="009E34E9">
        <w:rPr>
          <w:rFonts w:ascii="Tahoma" w:hAnsi="Tahoma" w:cs="Tahoma"/>
          <w:color w:val="auto"/>
          <w:sz w:val="20"/>
          <w:szCs w:val="20"/>
        </w:rPr>
        <w:t xml:space="preserve"> (wraz z niezbędnymi urządzeniami – jeżeli dotyczy)</w:t>
      </w:r>
      <w:r w:rsidRPr="009E34E9">
        <w:rPr>
          <w:rFonts w:ascii="Tahoma" w:hAnsi="Tahoma" w:cs="Tahoma"/>
          <w:color w:val="auto"/>
          <w:sz w:val="20"/>
          <w:szCs w:val="20"/>
        </w:rPr>
        <w:t>,</w:t>
      </w:r>
    </w:p>
    <w:p w14:paraId="4F91902F" w14:textId="77777777"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wdrożenia i konfiguracji Systemu;</w:t>
      </w:r>
    </w:p>
    <w:p w14:paraId="47DB6FA9" w14:textId="77777777"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dostarczenia wymaganych licencji do Oprogramowania składającego się na System;</w:t>
      </w:r>
    </w:p>
    <w:p w14:paraId="48577B23" w14:textId="77777777"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przekazania Dokumentacji Powdrożeniowej;</w:t>
      </w:r>
    </w:p>
    <w:p w14:paraId="5F1BD843" w14:textId="77777777" w:rsidR="000850E1" w:rsidRPr="00135FC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135FC9">
        <w:rPr>
          <w:rFonts w:ascii="Tahoma" w:hAnsi="Tahoma" w:cs="Tahoma"/>
          <w:color w:val="auto"/>
          <w:sz w:val="20"/>
          <w:szCs w:val="20"/>
        </w:rPr>
        <w:t>wykonania konfiguracji Systemu niezbędnych dla wdrożenia produkcyjnego Systemu, w zakresie przewidzianym w SWZ;</w:t>
      </w:r>
    </w:p>
    <w:p w14:paraId="4A44676B" w14:textId="77777777"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 xml:space="preserve">przeprowadzenia testów Systemu; </w:t>
      </w:r>
    </w:p>
    <w:p w14:paraId="3D404EFC" w14:textId="77777777"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uruchomienia produkcyjnego Systemu  i przeprowadzenia jego stabilizacji;</w:t>
      </w:r>
    </w:p>
    <w:p w14:paraId="6722EE97" w14:textId="360534BC"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przeprowadzenia szkole</w:t>
      </w:r>
      <w:r w:rsidR="00206C13">
        <w:rPr>
          <w:rFonts w:ascii="Tahoma" w:hAnsi="Tahoma" w:cs="Tahoma"/>
          <w:color w:val="auto"/>
          <w:sz w:val="20"/>
          <w:szCs w:val="20"/>
        </w:rPr>
        <w:t>nia</w:t>
      </w:r>
      <w:r w:rsidRPr="009E34E9">
        <w:rPr>
          <w:rFonts w:ascii="Tahoma" w:hAnsi="Tahoma" w:cs="Tahoma"/>
          <w:color w:val="auto"/>
          <w:sz w:val="20"/>
          <w:szCs w:val="20"/>
        </w:rPr>
        <w:t xml:space="preserve"> w zakresie wdrożonego Systemu dla </w:t>
      </w:r>
      <w:r w:rsidR="00206C13">
        <w:rPr>
          <w:rFonts w:ascii="Tahoma" w:hAnsi="Tahoma" w:cs="Tahoma"/>
          <w:color w:val="auto"/>
          <w:sz w:val="20"/>
          <w:szCs w:val="20"/>
        </w:rPr>
        <w:t>4 (</w:t>
      </w:r>
      <w:r w:rsidR="000A56E1" w:rsidRPr="009E34E9">
        <w:rPr>
          <w:rFonts w:ascii="Tahoma" w:hAnsi="Tahoma" w:cs="Tahoma"/>
          <w:color w:val="auto"/>
          <w:sz w:val="20"/>
          <w:szCs w:val="20"/>
        </w:rPr>
        <w:t>czterech</w:t>
      </w:r>
      <w:r w:rsidR="00206C13">
        <w:rPr>
          <w:rFonts w:ascii="Tahoma" w:hAnsi="Tahoma" w:cs="Tahoma"/>
          <w:color w:val="auto"/>
          <w:sz w:val="20"/>
          <w:szCs w:val="20"/>
        </w:rPr>
        <w:t>)</w:t>
      </w:r>
      <w:r w:rsidR="000A56E1" w:rsidRPr="009E34E9">
        <w:rPr>
          <w:rFonts w:ascii="Tahoma" w:hAnsi="Tahoma" w:cs="Tahoma"/>
          <w:color w:val="auto"/>
          <w:sz w:val="20"/>
          <w:szCs w:val="20"/>
        </w:rPr>
        <w:t xml:space="preserve"> </w:t>
      </w:r>
      <w:r w:rsidRPr="009E34E9">
        <w:rPr>
          <w:rFonts w:ascii="Tahoma" w:hAnsi="Tahoma" w:cs="Tahoma"/>
          <w:color w:val="auto"/>
          <w:sz w:val="20"/>
          <w:szCs w:val="20"/>
        </w:rPr>
        <w:t>ASI</w:t>
      </w:r>
      <w:r w:rsidR="00206C13">
        <w:rPr>
          <w:rFonts w:ascii="Tahoma" w:hAnsi="Tahoma" w:cs="Tahoma"/>
          <w:color w:val="auto"/>
          <w:sz w:val="20"/>
          <w:szCs w:val="20"/>
        </w:rPr>
        <w:t>,</w:t>
      </w:r>
    </w:p>
    <w:p w14:paraId="4227F6EA" w14:textId="64449A7B"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 xml:space="preserve">zapewnienia serwisu gwarancyjnego na PU zgodnie z wymaganiami opisanymi w  </w:t>
      </w:r>
      <w:r w:rsidR="000A56E1" w:rsidRPr="009E34E9">
        <w:rPr>
          <w:rFonts w:ascii="Tahoma" w:hAnsi="Tahoma" w:cs="Tahoma"/>
          <w:color w:val="auto"/>
          <w:sz w:val="20"/>
          <w:szCs w:val="20"/>
        </w:rPr>
        <w:t xml:space="preserve">załączniku nr 1b </w:t>
      </w:r>
      <w:r w:rsidR="005E6C8C" w:rsidRPr="009E34E9">
        <w:rPr>
          <w:rFonts w:ascii="Tahoma" w:hAnsi="Tahoma" w:cs="Tahoma"/>
          <w:color w:val="auto"/>
          <w:sz w:val="20"/>
          <w:szCs w:val="20"/>
        </w:rPr>
        <w:t xml:space="preserve">– Warunkach </w:t>
      </w:r>
      <w:r w:rsidR="005E6C8C" w:rsidRPr="004A11E2">
        <w:rPr>
          <w:rFonts w:ascii="Tahoma" w:hAnsi="Tahoma" w:cs="Tahoma"/>
          <w:color w:val="auto"/>
          <w:sz w:val="20"/>
          <w:szCs w:val="20"/>
        </w:rPr>
        <w:t>gwarancji</w:t>
      </w:r>
      <w:r w:rsidR="00A62E9B" w:rsidRPr="004A11E2">
        <w:rPr>
          <w:rFonts w:ascii="Tahoma" w:hAnsi="Tahoma" w:cs="Tahoma"/>
          <w:color w:val="auto"/>
          <w:sz w:val="20"/>
          <w:szCs w:val="20"/>
        </w:rPr>
        <w:t xml:space="preserve"> i serwisu</w:t>
      </w:r>
      <w:r w:rsidR="005E6C8C" w:rsidRPr="004A11E2">
        <w:rPr>
          <w:rFonts w:ascii="Tahoma" w:hAnsi="Tahoma" w:cs="Tahoma"/>
          <w:color w:val="auto"/>
          <w:sz w:val="20"/>
          <w:szCs w:val="20"/>
        </w:rPr>
        <w:t xml:space="preserve"> </w:t>
      </w:r>
      <w:r w:rsidRPr="004A11E2">
        <w:rPr>
          <w:rFonts w:ascii="Tahoma" w:hAnsi="Tahoma" w:cs="Tahoma"/>
          <w:color w:val="auto"/>
          <w:sz w:val="20"/>
          <w:szCs w:val="20"/>
        </w:rPr>
        <w:t>przez</w:t>
      </w:r>
      <w:r w:rsidRPr="009E34E9">
        <w:rPr>
          <w:rFonts w:ascii="Tahoma" w:hAnsi="Tahoma" w:cs="Tahoma"/>
          <w:color w:val="auto"/>
          <w:sz w:val="20"/>
          <w:szCs w:val="20"/>
        </w:rPr>
        <w:t xml:space="preserve"> okres 36 miesięcy, liczony od dnia od odbioru końcowego PU</w:t>
      </w:r>
    </w:p>
    <w:p w14:paraId="1238439B" w14:textId="59342C80" w:rsidR="000850E1" w:rsidRPr="009E34E9" w:rsidRDefault="000850E1" w:rsidP="00531C97">
      <w:pPr>
        <w:pStyle w:val="Nagwek1"/>
        <w:keepNext w:val="0"/>
        <w:keepLines w:val="0"/>
        <w:numPr>
          <w:ilvl w:val="1"/>
          <w:numId w:val="31"/>
        </w:numPr>
        <w:suppressAutoHyphens/>
        <w:spacing w:before="0" w:after="0"/>
        <w:ind w:hanging="357"/>
        <w:rPr>
          <w:rFonts w:ascii="Tahoma" w:hAnsi="Tahoma" w:cs="Tahoma"/>
          <w:b/>
          <w:bCs/>
          <w:color w:val="auto"/>
          <w:sz w:val="20"/>
          <w:szCs w:val="20"/>
        </w:rPr>
      </w:pPr>
      <w:r w:rsidRPr="009E34E9">
        <w:rPr>
          <w:rFonts w:ascii="Tahoma" w:hAnsi="Tahoma" w:cs="Tahoma"/>
          <w:color w:val="auto"/>
          <w:sz w:val="20"/>
          <w:szCs w:val="20"/>
        </w:rPr>
        <w:t>zapewnienia asysty uruchomieniowej PU na zasadach opisanych w Analizie Przedwdrożeniowej</w:t>
      </w:r>
      <w:r w:rsidR="00DE3D42">
        <w:rPr>
          <w:rFonts w:ascii="Tahoma" w:hAnsi="Tahoma" w:cs="Tahoma"/>
          <w:color w:val="auto"/>
          <w:sz w:val="20"/>
          <w:szCs w:val="20"/>
        </w:rPr>
        <w:t>.</w:t>
      </w:r>
    </w:p>
    <w:p w14:paraId="1386478F" w14:textId="4C8B4E34" w:rsidR="000850E1" w:rsidRPr="009E34E9" w:rsidRDefault="000850E1" w:rsidP="00531C97">
      <w:pPr>
        <w:pStyle w:val="Nagwek1"/>
        <w:keepNext w:val="0"/>
        <w:keepLines w:val="0"/>
        <w:numPr>
          <w:ilvl w:val="0"/>
          <w:numId w:val="31"/>
        </w:numPr>
        <w:suppressAutoHyphens/>
        <w:spacing w:before="0" w:after="0"/>
        <w:rPr>
          <w:rFonts w:ascii="Tahoma" w:hAnsi="Tahoma" w:cs="Tahoma"/>
          <w:b/>
          <w:bCs/>
          <w:color w:val="auto"/>
          <w:sz w:val="20"/>
          <w:szCs w:val="20"/>
        </w:rPr>
      </w:pPr>
      <w:r w:rsidRPr="009E34E9">
        <w:rPr>
          <w:rFonts w:ascii="Tahoma" w:hAnsi="Tahoma" w:cs="Tahoma"/>
          <w:color w:val="auto"/>
          <w:sz w:val="20"/>
          <w:szCs w:val="20"/>
        </w:rPr>
        <w:t>Ponadto w zakresie działań organizacyjno – administracyjnych Wykonawca zobowiązany jest do:</w:t>
      </w:r>
    </w:p>
    <w:p w14:paraId="2173FFE9" w14:textId="788EA4A1" w:rsidR="000850E1" w:rsidRPr="009E34E9" w:rsidRDefault="000850E1" w:rsidP="00531C97">
      <w:pPr>
        <w:pStyle w:val="Nagwek1"/>
        <w:keepNext w:val="0"/>
        <w:keepLines w:val="0"/>
        <w:numPr>
          <w:ilvl w:val="1"/>
          <w:numId w:val="31"/>
        </w:numPr>
        <w:suppressAutoHyphens/>
        <w:spacing w:before="0" w:after="0"/>
        <w:rPr>
          <w:rFonts w:ascii="Tahoma" w:hAnsi="Tahoma" w:cs="Tahoma"/>
          <w:b/>
          <w:bCs/>
          <w:color w:val="auto"/>
          <w:sz w:val="20"/>
          <w:szCs w:val="20"/>
        </w:rPr>
      </w:pPr>
      <w:r w:rsidRPr="009E34E9">
        <w:rPr>
          <w:rFonts w:ascii="Tahoma" w:hAnsi="Tahoma" w:cs="Tahoma"/>
          <w:color w:val="auto"/>
          <w:sz w:val="20"/>
          <w:szCs w:val="20"/>
        </w:rPr>
        <w:t>niezwłocznego informowania Zamawiającego o zaistnieniu nieprawidłowości lub przeszkodach w</w:t>
      </w:r>
      <w:r w:rsidR="007A699E">
        <w:rPr>
          <w:rFonts w:ascii="Tahoma" w:hAnsi="Tahoma" w:cs="Tahoma"/>
          <w:color w:val="auto"/>
          <w:sz w:val="20"/>
          <w:szCs w:val="20"/>
        </w:rPr>
        <w:t> </w:t>
      </w:r>
      <w:r w:rsidRPr="009E34E9">
        <w:rPr>
          <w:rFonts w:ascii="Tahoma" w:hAnsi="Tahoma" w:cs="Tahoma"/>
          <w:color w:val="auto"/>
          <w:sz w:val="20"/>
          <w:szCs w:val="20"/>
        </w:rPr>
        <w:t>terminowej realizacji Umowy,</w:t>
      </w:r>
    </w:p>
    <w:p w14:paraId="7A2D41A4" w14:textId="77777777" w:rsidR="000850E1" w:rsidRPr="00447C16" w:rsidRDefault="000850E1" w:rsidP="00531C97">
      <w:pPr>
        <w:pStyle w:val="Nagwek1"/>
        <w:keepNext w:val="0"/>
        <w:keepLines w:val="0"/>
        <w:numPr>
          <w:ilvl w:val="1"/>
          <w:numId w:val="31"/>
        </w:numPr>
        <w:suppressAutoHyphens/>
        <w:spacing w:before="0" w:after="0"/>
        <w:rPr>
          <w:rFonts w:ascii="Tahoma" w:hAnsi="Tahoma" w:cs="Tahoma"/>
          <w:b/>
          <w:bCs/>
          <w:color w:val="auto"/>
          <w:sz w:val="20"/>
          <w:szCs w:val="20"/>
        </w:rPr>
      </w:pPr>
      <w:r w:rsidRPr="00447C16">
        <w:rPr>
          <w:rFonts w:ascii="Tahoma" w:hAnsi="Tahoma" w:cs="Tahoma"/>
          <w:color w:val="auto"/>
          <w:sz w:val="20"/>
          <w:szCs w:val="20"/>
        </w:rPr>
        <w:t>utrzymania repozytorium Dokumentacji PU oraz administrowania repozytorium do dnia podpisania Protokołu Odbioru Końcowego PU. Dostęp do ww. repozytorium dla wskazanych przez Zamawiającego osób będzie miał charakter indywidualny (tzn. unikalne loginy oraz hasła).</w:t>
      </w:r>
    </w:p>
    <w:p w14:paraId="353C3307" w14:textId="134EA34F" w:rsidR="000850E1" w:rsidRPr="00E47AAE" w:rsidRDefault="000850E1" w:rsidP="00E47AAE">
      <w:pPr>
        <w:pStyle w:val="Nagwek1"/>
        <w:keepNext w:val="0"/>
        <w:keepLines w:val="0"/>
        <w:numPr>
          <w:ilvl w:val="0"/>
          <w:numId w:val="31"/>
        </w:numPr>
        <w:suppressAutoHyphens/>
        <w:spacing w:before="0" w:after="0"/>
        <w:rPr>
          <w:rFonts w:ascii="Tahoma" w:hAnsi="Tahoma" w:cs="Tahoma"/>
          <w:sz w:val="20"/>
          <w:szCs w:val="20"/>
        </w:rPr>
      </w:pPr>
      <w:r w:rsidRPr="00E47AAE">
        <w:rPr>
          <w:rFonts w:ascii="Tahoma" w:hAnsi="Tahoma" w:cs="Tahoma"/>
          <w:color w:val="auto"/>
          <w:sz w:val="20"/>
          <w:szCs w:val="20"/>
        </w:rPr>
        <w:t>Zamawiający zastrzega sobie prawo do zgłaszania uwag w zakresie prawidłowości realizowania umowy, w</w:t>
      </w:r>
      <w:r w:rsidR="007A699E">
        <w:rPr>
          <w:rFonts w:ascii="Tahoma" w:hAnsi="Tahoma" w:cs="Tahoma"/>
          <w:color w:val="auto"/>
          <w:sz w:val="20"/>
          <w:szCs w:val="20"/>
        </w:rPr>
        <w:t> </w:t>
      </w:r>
      <w:r w:rsidRPr="00E47AAE">
        <w:rPr>
          <w:rFonts w:ascii="Tahoma" w:hAnsi="Tahoma" w:cs="Tahoma"/>
          <w:color w:val="auto"/>
          <w:sz w:val="20"/>
          <w:szCs w:val="20"/>
        </w:rPr>
        <w:t>tym co do jego zakresu i sposobu realizacji prac, na każdym etapie wykonywania umowy, w formie pisemnej lub drogą elektroniczną. Wykonawca zobowiązany jest do ich uwzględnienia w terminie i zakresie wyznaczonym przez Zamawiającego, bez prawa do dodatkowego wynagrodzenia.</w:t>
      </w:r>
    </w:p>
    <w:p w14:paraId="4B95CA7F" w14:textId="77777777" w:rsidR="000850E1" w:rsidRPr="00E47AAE" w:rsidRDefault="000850E1" w:rsidP="00E47AAE">
      <w:pPr>
        <w:pStyle w:val="Nagwek1"/>
        <w:keepNext w:val="0"/>
        <w:keepLines w:val="0"/>
        <w:numPr>
          <w:ilvl w:val="0"/>
          <w:numId w:val="31"/>
        </w:numPr>
        <w:suppressAutoHyphens/>
        <w:spacing w:before="0" w:after="0"/>
        <w:rPr>
          <w:rFonts w:ascii="Tahoma" w:hAnsi="Tahoma" w:cs="Tahoma"/>
          <w:sz w:val="20"/>
          <w:szCs w:val="20"/>
        </w:rPr>
      </w:pPr>
      <w:r w:rsidRPr="00E47AAE">
        <w:rPr>
          <w:rFonts w:ascii="Tahoma" w:hAnsi="Tahoma" w:cs="Tahoma"/>
          <w:color w:val="auto"/>
          <w:sz w:val="20"/>
          <w:szCs w:val="20"/>
        </w:rPr>
        <w:t>Wykonawca umożliwi Zamawiającemu sprawowanie nadzoru nad realizowanym zamówieniem i zobowiązuje się do bieżącej współpracy z Zamawiającym na każdym etapie wykonania zamówienia będącego przedmiotem niniejszej umowy.</w:t>
      </w:r>
    </w:p>
    <w:p w14:paraId="4C863F7B" w14:textId="77777777" w:rsidR="000850E1" w:rsidRPr="00E47AAE" w:rsidRDefault="000850E1" w:rsidP="00E47AAE">
      <w:pPr>
        <w:pStyle w:val="Nagwek1"/>
        <w:keepNext w:val="0"/>
        <w:keepLines w:val="0"/>
        <w:numPr>
          <w:ilvl w:val="0"/>
          <w:numId w:val="31"/>
        </w:numPr>
        <w:suppressAutoHyphens/>
        <w:spacing w:before="0" w:after="0"/>
        <w:rPr>
          <w:rFonts w:ascii="Tahoma" w:hAnsi="Tahoma" w:cs="Tahoma"/>
          <w:sz w:val="20"/>
          <w:szCs w:val="20"/>
        </w:rPr>
      </w:pPr>
      <w:r w:rsidRPr="00E47AAE">
        <w:rPr>
          <w:rFonts w:ascii="Tahoma" w:hAnsi="Tahoma" w:cs="Tahoma"/>
          <w:color w:val="auto"/>
          <w:sz w:val="20"/>
          <w:szCs w:val="20"/>
        </w:rPr>
        <w:t>Wykonawca zobowiązany jest w szczególności do:</w:t>
      </w:r>
    </w:p>
    <w:p w14:paraId="553E2740" w14:textId="77777777" w:rsidR="000850E1" w:rsidRPr="009E34E9" w:rsidRDefault="000850E1" w:rsidP="007A699E">
      <w:pPr>
        <w:widowControl w:val="0"/>
        <w:numPr>
          <w:ilvl w:val="1"/>
          <w:numId w:val="31"/>
        </w:numPr>
        <w:tabs>
          <w:tab w:val="left" w:pos="1134"/>
        </w:tabs>
        <w:autoSpaceDE w:val="0"/>
        <w:autoSpaceDN w:val="0"/>
        <w:ind w:left="1134" w:hanging="414"/>
        <w:contextualSpacing/>
        <w:rPr>
          <w:rFonts w:ascii="Tahoma" w:eastAsia="Aptos" w:hAnsi="Tahoma" w:cs="Tahoma"/>
          <w:kern w:val="2"/>
          <w:sz w:val="20"/>
          <w:szCs w:val="20"/>
          <w14:ligatures w14:val="standardContextual"/>
        </w:rPr>
      </w:pPr>
      <w:r w:rsidRPr="009E34E9">
        <w:rPr>
          <w:rFonts w:ascii="Tahoma" w:eastAsia="Aptos" w:hAnsi="Tahoma" w:cs="Tahoma"/>
          <w:kern w:val="2"/>
          <w:sz w:val="20"/>
          <w:szCs w:val="20"/>
          <w14:ligatures w14:val="standardContextual"/>
        </w:rPr>
        <w:t>takiej realizacji zamówienia, żeby System mógł być wykorzystany w działalności Zamawiającego bez konieczności jego poprawiania lub uzupełnienia, chyba że poprawki lub uzupełnienia będą wynikiem zmian po stronie Zamawiającego, w tym zmian wprowadzonych przez niego w Systemie,</w:t>
      </w:r>
    </w:p>
    <w:p w14:paraId="4C74ACB9" w14:textId="77777777" w:rsidR="000850E1" w:rsidRPr="009E34E9" w:rsidRDefault="000850E1" w:rsidP="007A699E">
      <w:pPr>
        <w:widowControl w:val="0"/>
        <w:numPr>
          <w:ilvl w:val="1"/>
          <w:numId w:val="31"/>
        </w:numPr>
        <w:tabs>
          <w:tab w:val="left" w:pos="1134"/>
        </w:tabs>
        <w:autoSpaceDE w:val="0"/>
        <w:autoSpaceDN w:val="0"/>
        <w:ind w:left="1134" w:hanging="414"/>
        <w:contextualSpacing/>
        <w:rPr>
          <w:rFonts w:ascii="Tahoma" w:eastAsia="Aptos" w:hAnsi="Tahoma" w:cs="Tahoma"/>
          <w:kern w:val="2"/>
          <w:sz w:val="20"/>
          <w:szCs w:val="20"/>
          <w14:ligatures w14:val="standardContextual"/>
        </w:rPr>
      </w:pPr>
      <w:r w:rsidRPr="009E34E9">
        <w:rPr>
          <w:rFonts w:ascii="Tahoma" w:eastAsia="Aptos" w:hAnsi="Tahoma" w:cs="Tahoma"/>
          <w:kern w:val="2"/>
          <w:sz w:val="20"/>
          <w:szCs w:val="20"/>
          <w14:ligatures w14:val="standardContextual"/>
        </w:rPr>
        <w:t>zapewnienia kompetentnego personelu do realizacji zamówienia, który będzie współpracował z osobami wskazanymi przez Zamawiającego,</w:t>
      </w:r>
    </w:p>
    <w:p w14:paraId="33131351" w14:textId="4D1F8CFE" w:rsidR="000850E1" w:rsidRPr="00262EB2" w:rsidRDefault="000850E1" w:rsidP="007A699E">
      <w:pPr>
        <w:widowControl w:val="0"/>
        <w:numPr>
          <w:ilvl w:val="1"/>
          <w:numId w:val="31"/>
        </w:numPr>
        <w:tabs>
          <w:tab w:val="left" w:pos="1134"/>
        </w:tabs>
        <w:autoSpaceDE w:val="0"/>
        <w:autoSpaceDN w:val="0"/>
        <w:ind w:left="1134" w:hanging="414"/>
        <w:contextualSpacing/>
        <w:rPr>
          <w:rFonts w:ascii="Tahoma" w:eastAsia="Aptos" w:hAnsi="Tahoma" w:cs="Tahoma"/>
          <w:kern w:val="2"/>
          <w:sz w:val="20"/>
          <w:szCs w:val="20"/>
          <w14:ligatures w14:val="standardContextual"/>
        </w:rPr>
      </w:pPr>
      <w:r w:rsidRPr="00262EB2">
        <w:rPr>
          <w:rFonts w:ascii="Tahoma" w:eastAsia="Aptos" w:hAnsi="Tahoma" w:cs="Tahoma"/>
          <w:kern w:val="2"/>
          <w:sz w:val="20"/>
          <w:szCs w:val="20"/>
          <w14:ligatures w14:val="standardContextual"/>
        </w:rPr>
        <w:t xml:space="preserve">zaprojektowania Systemu w sposób umożliwiający jego skalowalność oraz rozbudowę. </w:t>
      </w:r>
    </w:p>
    <w:p w14:paraId="1C725348" w14:textId="4ADBDA0D" w:rsidR="00C76D83" w:rsidRPr="00E47AAE" w:rsidRDefault="000850E1" w:rsidP="00E47AAE">
      <w:pPr>
        <w:pStyle w:val="Nagwek1"/>
        <w:keepNext w:val="0"/>
        <w:keepLines w:val="0"/>
        <w:numPr>
          <w:ilvl w:val="0"/>
          <w:numId w:val="31"/>
        </w:numPr>
        <w:suppressAutoHyphens/>
        <w:spacing w:before="0" w:after="0"/>
        <w:rPr>
          <w:rFonts w:ascii="Tahoma" w:hAnsi="Tahoma" w:cs="Tahoma"/>
          <w:sz w:val="20"/>
          <w:szCs w:val="20"/>
        </w:rPr>
      </w:pPr>
      <w:r w:rsidRPr="00E47AAE">
        <w:rPr>
          <w:rFonts w:ascii="Tahoma" w:hAnsi="Tahoma" w:cs="Tahoma"/>
          <w:color w:val="auto"/>
          <w:sz w:val="20"/>
          <w:szCs w:val="20"/>
        </w:rPr>
        <w:t>Wykonawca zobowiązuje się, że w ramach przedmiotu umowy zostaną przeprowadzone przez Wykonawcę stosowne testy w ramach wdrożenia Systemu, mające na celu potwierdzenie zgodności działania Systemu z</w:t>
      </w:r>
      <w:r w:rsidR="007A699E">
        <w:rPr>
          <w:rFonts w:ascii="Tahoma" w:hAnsi="Tahoma" w:cs="Tahoma"/>
          <w:color w:val="auto"/>
          <w:sz w:val="20"/>
          <w:szCs w:val="20"/>
        </w:rPr>
        <w:t> </w:t>
      </w:r>
      <w:r w:rsidRPr="00E47AAE">
        <w:rPr>
          <w:rFonts w:ascii="Tahoma" w:hAnsi="Tahoma" w:cs="Tahoma"/>
          <w:color w:val="auto"/>
          <w:sz w:val="20"/>
          <w:szCs w:val="20"/>
        </w:rPr>
        <w:t>wymaganiami technicznymi i funkcjonalnymi oraz testy w celu zweryfikowania, czy System spełnia wszystkie wymagania użyteczności, operacyjne oraz jakościowe określone przez Zamawiającego.</w:t>
      </w:r>
    </w:p>
    <w:p w14:paraId="55218EC1" w14:textId="6F490215" w:rsidR="00C76D83" w:rsidRPr="00CD3464" w:rsidRDefault="00C76D83" w:rsidP="007A699E">
      <w:pPr>
        <w:numPr>
          <w:ilvl w:val="0"/>
          <w:numId w:val="31"/>
        </w:numPr>
        <w:contextualSpacing/>
        <w:rPr>
          <w:rFonts w:ascii="Tahoma" w:eastAsia="Aptos" w:hAnsi="Tahoma" w:cs="Tahoma"/>
          <w:kern w:val="2"/>
          <w:sz w:val="20"/>
          <w:szCs w:val="20"/>
          <w14:ligatures w14:val="standardContextual"/>
        </w:rPr>
      </w:pPr>
      <w:r w:rsidRPr="00C76D83">
        <w:rPr>
          <w:rFonts w:ascii="Tahoma" w:hAnsi="Tahoma" w:cs="Tahoma"/>
          <w:sz w:val="20"/>
          <w:szCs w:val="20"/>
        </w:rPr>
        <w:t>Wykonawca</w:t>
      </w:r>
      <w:r>
        <w:rPr>
          <w:rFonts w:ascii="Tahoma" w:hAnsi="Tahoma" w:cs="Tahoma"/>
          <w:sz w:val="20"/>
          <w:szCs w:val="20"/>
        </w:rPr>
        <w:t xml:space="preserve"> </w:t>
      </w:r>
      <w:r w:rsidRPr="00C76D83">
        <w:rPr>
          <w:rFonts w:ascii="Tahoma" w:hAnsi="Tahoma" w:cs="Tahoma"/>
          <w:sz w:val="20"/>
          <w:szCs w:val="20"/>
        </w:rPr>
        <w:t xml:space="preserve">jest zobowiązany najpóźniej w dniu przystąpienia do realizacji umowy, przedłożyć przedstawicielowi Zamawiającego – Działowi Informatyki i Łączności </w:t>
      </w:r>
      <w:r w:rsidRPr="00C76D83">
        <w:rPr>
          <w:rFonts w:ascii="Tahoma" w:hAnsi="Tahoma" w:cs="Tahoma"/>
          <w:b/>
          <w:sz w:val="20"/>
          <w:szCs w:val="20"/>
        </w:rPr>
        <w:t>opłaconą polisę</w:t>
      </w:r>
      <w:r w:rsidRPr="00C76D83">
        <w:rPr>
          <w:rFonts w:ascii="Tahoma" w:hAnsi="Tahoma" w:cs="Tahoma"/>
          <w:sz w:val="20"/>
          <w:szCs w:val="20"/>
        </w:rPr>
        <w:t xml:space="preserve">, a w przypadku jej braku inny opłacony dokument ubezpieczenia potwierdzający, że Wykonawca </w:t>
      </w:r>
      <w:r w:rsidRPr="00C76D83">
        <w:rPr>
          <w:rFonts w:ascii="Tahoma" w:hAnsi="Tahoma" w:cs="Tahoma"/>
          <w:b/>
          <w:sz w:val="20"/>
          <w:szCs w:val="20"/>
        </w:rPr>
        <w:t>jest ubezpieczony od odpowiedzialności cywilnej w zakresie prowadzonej działalności zgodnej z przedmiotem zamówienia na sumę gwarancyjną minimum</w:t>
      </w:r>
      <w:r w:rsidR="007A699E">
        <w:rPr>
          <w:rFonts w:ascii="Tahoma" w:hAnsi="Tahoma" w:cs="Tahoma"/>
          <w:b/>
          <w:sz w:val="20"/>
          <w:szCs w:val="20"/>
        </w:rPr>
        <w:t>:</w:t>
      </w:r>
      <w:r w:rsidR="00CD3464">
        <w:rPr>
          <w:rFonts w:ascii="Tahoma" w:hAnsi="Tahoma" w:cs="Tahoma"/>
          <w:b/>
          <w:sz w:val="20"/>
          <w:szCs w:val="20"/>
        </w:rPr>
        <w:t xml:space="preserve"> </w:t>
      </w:r>
      <w:r w:rsidR="007A699E" w:rsidRPr="004A11E2">
        <w:rPr>
          <w:rFonts w:ascii="Tahoma" w:hAnsi="Tahoma" w:cs="Tahoma"/>
          <w:b/>
          <w:sz w:val="20"/>
          <w:szCs w:val="20"/>
        </w:rPr>
        <w:t xml:space="preserve">Pakiet nr 1: </w:t>
      </w:r>
      <w:r w:rsidR="007A699E" w:rsidRPr="004A11E2">
        <w:rPr>
          <w:rFonts w:ascii="Tahoma" w:hAnsi="Tahoma" w:cs="Tahoma"/>
          <w:b/>
          <w:sz w:val="20"/>
          <w:szCs w:val="20"/>
          <w:lang w:eastAsia="zh-CN"/>
        </w:rPr>
        <w:t>730 000,00 zł</w:t>
      </w:r>
      <w:r w:rsidR="007A699E" w:rsidRPr="004A11E2">
        <w:rPr>
          <w:rFonts w:ascii="Tahoma" w:hAnsi="Tahoma" w:cs="Tahoma"/>
          <w:b/>
          <w:sz w:val="20"/>
          <w:szCs w:val="20"/>
        </w:rPr>
        <w:t xml:space="preserve">, Pakiet nr 2: </w:t>
      </w:r>
      <w:r w:rsidR="007A699E" w:rsidRPr="004A11E2">
        <w:rPr>
          <w:rFonts w:ascii="Tahoma" w:hAnsi="Tahoma" w:cs="Tahoma"/>
          <w:b/>
          <w:sz w:val="20"/>
          <w:szCs w:val="20"/>
          <w:lang w:eastAsia="zh-CN"/>
        </w:rPr>
        <w:t>220 000,00 zł</w:t>
      </w:r>
      <w:r w:rsidR="007A699E" w:rsidRPr="004A11E2">
        <w:rPr>
          <w:rFonts w:ascii="Tahoma" w:hAnsi="Tahoma" w:cs="Tahoma"/>
          <w:b/>
          <w:sz w:val="20"/>
          <w:szCs w:val="20"/>
        </w:rPr>
        <w:t xml:space="preserve">, Pakiet nr 3: </w:t>
      </w:r>
      <w:r w:rsidR="007A699E" w:rsidRPr="004A11E2">
        <w:rPr>
          <w:rFonts w:ascii="Tahoma" w:hAnsi="Tahoma" w:cs="Tahoma"/>
          <w:b/>
          <w:sz w:val="20"/>
          <w:szCs w:val="20"/>
          <w:lang w:eastAsia="zh-CN"/>
        </w:rPr>
        <w:t>550 000,00 zł</w:t>
      </w:r>
      <w:r w:rsidR="007A699E" w:rsidRPr="004A11E2">
        <w:rPr>
          <w:rFonts w:ascii="Tahoma" w:hAnsi="Tahoma" w:cs="Tahoma"/>
          <w:b/>
          <w:sz w:val="20"/>
          <w:szCs w:val="20"/>
        </w:rPr>
        <w:t xml:space="preserve">, Pakiet nr 4: </w:t>
      </w:r>
      <w:r w:rsidR="007A699E" w:rsidRPr="004A11E2">
        <w:rPr>
          <w:rFonts w:ascii="Tahoma" w:hAnsi="Tahoma" w:cs="Tahoma"/>
          <w:b/>
          <w:sz w:val="20"/>
          <w:szCs w:val="20"/>
          <w:lang w:eastAsia="zh-CN"/>
        </w:rPr>
        <w:t>310 000,00 zł</w:t>
      </w:r>
      <w:r w:rsidR="007A699E" w:rsidDel="007A699E">
        <w:rPr>
          <w:rFonts w:ascii="Tahoma" w:hAnsi="Tahoma" w:cs="Tahoma"/>
          <w:b/>
          <w:sz w:val="20"/>
          <w:szCs w:val="20"/>
        </w:rPr>
        <w:t xml:space="preserve"> </w:t>
      </w:r>
      <w:r w:rsidR="00CD3464">
        <w:rPr>
          <w:rFonts w:ascii="Tahoma" w:hAnsi="Tahoma" w:cs="Tahoma"/>
          <w:b/>
          <w:sz w:val="20"/>
          <w:szCs w:val="20"/>
        </w:rPr>
        <w:t xml:space="preserve"> </w:t>
      </w:r>
      <w:r w:rsidRPr="00CD3464">
        <w:rPr>
          <w:rFonts w:ascii="Tahoma" w:hAnsi="Tahoma" w:cs="Tahoma"/>
          <w:sz w:val="20"/>
          <w:szCs w:val="20"/>
        </w:rPr>
        <w:t>Wykonawca jest zobowiązany posiadać przedmiotowe ubezpieczenie przez cały okres trwania umowy. W przypadku zakończenia terminu, na jaki polisa lub inny dokument ubezpieczenia został/a zawarta/y, w trakcie obowiązywania umowy, Wykonawca jest zobowiązany się do przedłożenia nowej opłaconej polisy lub innego opłaconego dokumentu ubezpieczenia najpóźniej następnego dnia po zakończeniu obowiązywania poprzedniej, bez wezwania ze strony Zamawiającego.</w:t>
      </w:r>
    </w:p>
    <w:p w14:paraId="67683502" w14:textId="77777777" w:rsidR="00C76D83" w:rsidRPr="009E34E9" w:rsidRDefault="00C76D83" w:rsidP="00CD3464">
      <w:pPr>
        <w:tabs>
          <w:tab w:val="left" w:pos="567"/>
        </w:tabs>
        <w:ind w:left="720" w:firstLine="0"/>
        <w:contextualSpacing/>
        <w:rPr>
          <w:rFonts w:ascii="Tahoma" w:eastAsia="Aptos" w:hAnsi="Tahoma" w:cs="Tahoma"/>
          <w:kern w:val="2"/>
          <w:sz w:val="20"/>
          <w:szCs w:val="20"/>
          <w14:ligatures w14:val="standardContextual"/>
        </w:rPr>
      </w:pPr>
    </w:p>
    <w:p w14:paraId="66876CB6" w14:textId="77777777" w:rsidR="000850E1" w:rsidRDefault="000850E1" w:rsidP="000850E1">
      <w:pPr>
        <w:tabs>
          <w:tab w:val="num" w:pos="426"/>
        </w:tabs>
        <w:ind w:left="426" w:hanging="426"/>
        <w:jc w:val="center"/>
        <w:rPr>
          <w:rFonts w:ascii="Tahoma" w:hAnsi="Tahoma" w:cs="Tahoma"/>
          <w:b/>
          <w:sz w:val="20"/>
          <w:szCs w:val="20"/>
        </w:rPr>
      </w:pPr>
      <w:r w:rsidRPr="005734CD">
        <w:rPr>
          <w:rFonts w:ascii="Tahoma" w:hAnsi="Tahoma" w:cs="Tahoma"/>
          <w:b/>
          <w:sz w:val="20"/>
          <w:szCs w:val="20"/>
        </w:rPr>
        <w:t>§ 3</w:t>
      </w:r>
      <w:r>
        <w:rPr>
          <w:rFonts w:ascii="Tahoma" w:hAnsi="Tahoma" w:cs="Tahoma"/>
          <w:b/>
          <w:sz w:val="20"/>
          <w:szCs w:val="20"/>
        </w:rPr>
        <w:t xml:space="preserve">. </w:t>
      </w:r>
    </w:p>
    <w:p w14:paraId="74626971" w14:textId="77777777" w:rsidR="000850E1" w:rsidRPr="005734CD" w:rsidRDefault="000850E1" w:rsidP="000850E1">
      <w:pPr>
        <w:tabs>
          <w:tab w:val="num" w:pos="426"/>
        </w:tabs>
        <w:ind w:left="426" w:hanging="426"/>
        <w:jc w:val="center"/>
        <w:rPr>
          <w:rFonts w:ascii="Tahoma" w:hAnsi="Tahoma" w:cs="Tahoma"/>
          <w:b/>
          <w:sz w:val="20"/>
          <w:szCs w:val="20"/>
        </w:rPr>
      </w:pPr>
      <w:r>
        <w:rPr>
          <w:rFonts w:ascii="Tahoma" w:hAnsi="Tahoma" w:cs="Tahoma"/>
          <w:b/>
          <w:sz w:val="20"/>
          <w:szCs w:val="20"/>
        </w:rPr>
        <w:t>Wynagrodzenie</w:t>
      </w:r>
    </w:p>
    <w:p w14:paraId="434015B5" w14:textId="77777777" w:rsidR="000850E1" w:rsidRDefault="000850E1" w:rsidP="00531C97">
      <w:pPr>
        <w:pStyle w:val="Akapitzlist"/>
        <w:numPr>
          <w:ilvl w:val="0"/>
          <w:numId w:val="30"/>
        </w:numPr>
        <w:suppressAutoHyphens/>
        <w:spacing w:after="200" w:line="276" w:lineRule="auto"/>
        <w:rPr>
          <w:rFonts w:ascii="Tahoma" w:hAnsi="Tahoma" w:cs="Tahoma"/>
          <w:sz w:val="20"/>
          <w:szCs w:val="20"/>
        </w:rPr>
      </w:pPr>
      <w:r w:rsidRPr="0043090E">
        <w:rPr>
          <w:rFonts w:ascii="Tahoma" w:hAnsi="Tahoma" w:cs="Tahoma"/>
          <w:sz w:val="20"/>
          <w:szCs w:val="20"/>
        </w:rPr>
        <w:t>Zamawiający jest zobowiązany do zapłaty Wykonawcy za wykonanie P</w:t>
      </w:r>
      <w:r w:rsidRPr="005734CD">
        <w:rPr>
          <w:rFonts w:ascii="Tahoma" w:hAnsi="Tahoma" w:cs="Tahoma"/>
          <w:sz w:val="20"/>
          <w:szCs w:val="20"/>
        </w:rPr>
        <w:t>U</w:t>
      </w:r>
      <w:r w:rsidRPr="0043090E">
        <w:rPr>
          <w:rFonts w:ascii="Tahoma" w:hAnsi="Tahoma" w:cs="Tahoma"/>
          <w:sz w:val="20"/>
          <w:szCs w:val="20"/>
        </w:rPr>
        <w:t xml:space="preserve"> </w:t>
      </w:r>
      <w:r w:rsidRPr="00E47AAE">
        <w:rPr>
          <w:rFonts w:ascii="Tahoma" w:hAnsi="Tahoma" w:cs="Tahoma"/>
          <w:b/>
          <w:sz w:val="20"/>
          <w:szCs w:val="20"/>
        </w:rPr>
        <w:t>wynagrodzenia w łącznej wysokości ………………….. zł</w:t>
      </w:r>
      <w:r w:rsidRPr="0043090E">
        <w:rPr>
          <w:rFonts w:ascii="Tahoma" w:hAnsi="Tahoma" w:cs="Tahoma"/>
          <w:sz w:val="20"/>
          <w:szCs w:val="20"/>
        </w:rPr>
        <w:t xml:space="preserve"> (słownie:……………….) </w:t>
      </w:r>
      <w:r w:rsidRPr="00E47AAE">
        <w:rPr>
          <w:rFonts w:ascii="Tahoma" w:hAnsi="Tahoma" w:cs="Tahoma"/>
          <w:b/>
          <w:sz w:val="20"/>
          <w:szCs w:val="20"/>
        </w:rPr>
        <w:t>brutto</w:t>
      </w:r>
      <w:r w:rsidRPr="0043090E">
        <w:rPr>
          <w:rFonts w:ascii="Tahoma" w:hAnsi="Tahoma" w:cs="Tahoma"/>
          <w:sz w:val="20"/>
          <w:szCs w:val="20"/>
        </w:rPr>
        <w:t xml:space="preserve">, to jest netto ……….. zł (słownie:……………….), podatek VAT: …………….. zł. </w:t>
      </w:r>
    </w:p>
    <w:p w14:paraId="0C8D93B4" w14:textId="77777777" w:rsidR="000850E1" w:rsidRDefault="000850E1" w:rsidP="00531C97">
      <w:pPr>
        <w:pStyle w:val="Akapitzlist"/>
        <w:numPr>
          <w:ilvl w:val="0"/>
          <w:numId w:val="30"/>
        </w:numPr>
        <w:suppressAutoHyphens/>
        <w:spacing w:after="200" w:line="276" w:lineRule="auto"/>
        <w:rPr>
          <w:rFonts w:ascii="Tahoma" w:hAnsi="Tahoma" w:cs="Tahoma"/>
          <w:sz w:val="20"/>
          <w:szCs w:val="20"/>
        </w:rPr>
      </w:pPr>
      <w:r w:rsidRPr="00134646">
        <w:rPr>
          <w:rFonts w:ascii="Tahoma" w:hAnsi="Tahoma" w:cs="Tahoma"/>
          <w:sz w:val="20"/>
          <w:szCs w:val="20"/>
        </w:rPr>
        <w:t xml:space="preserve">Wynagrodzenie ma charakter stały i nie podlega zmianom, z zastrzeżeniem postanowień dotyczących okoliczności i warunków zmiany niniejszej Umowy. </w:t>
      </w:r>
    </w:p>
    <w:p w14:paraId="2E6816CA" w14:textId="77777777" w:rsidR="000850E1" w:rsidRDefault="000850E1" w:rsidP="00531C97">
      <w:pPr>
        <w:pStyle w:val="Akapitzlist"/>
        <w:numPr>
          <w:ilvl w:val="0"/>
          <w:numId w:val="30"/>
        </w:numPr>
        <w:suppressAutoHyphens/>
        <w:spacing w:after="200" w:line="276" w:lineRule="auto"/>
        <w:rPr>
          <w:rFonts w:ascii="Tahoma" w:hAnsi="Tahoma" w:cs="Tahoma"/>
          <w:sz w:val="20"/>
          <w:szCs w:val="20"/>
        </w:rPr>
      </w:pPr>
      <w:r w:rsidRPr="00134646">
        <w:rPr>
          <w:rFonts w:ascii="Tahoma" w:hAnsi="Tahoma" w:cs="Tahoma"/>
          <w:sz w:val="20"/>
          <w:szCs w:val="20"/>
        </w:rPr>
        <w:t>Wynagrodzenie obejmuje ponadto wszelkie wynagrodzenie Wykonawcy z tytułu przeniesienia na Zamawiającego autorskich praw majątkowych i upoważnienia do wykonywania praw zależnych oraz z tytułu udzielenia licencji w zakresie opisanym w niniejszej Umowie.</w:t>
      </w:r>
    </w:p>
    <w:p w14:paraId="6A3F1846" w14:textId="77777777" w:rsidR="000850E1" w:rsidRPr="00134646" w:rsidRDefault="000850E1" w:rsidP="00531C97">
      <w:pPr>
        <w:pStyle w:val="Akapitzlist"/>
        <w:numPr>
          <w:ilvl w:val="0"/>
          <w:numId w:val="30"/>
        </w:numPr>
        <w:suppressAutoHyphens/>
        <w:spacing w:after="200" w:line="276" w:lineRule="auto"/>
        <w:rPr>
          <w:rFonts w:ascii="Tahoma" w:hAnsi="Tahoma" w:cs="Tahoma"/>
          <w:sz w:val="20"/>
          <w:szCs w:val="20"/>
        </w:rPr>
      </w:pPr>
      <w:r w:rsidRPr="00134646">
        <w:rPr>
          <w:rFonts w:ascii="Tahoma" w:hAnsi="Tahoma" w:cs="Tahoma"/>
          <w:sz w:val="20"/>
          <w:szCs w:val="20"/>
        </w:rPr>
        <w:t>Nieuwzględnienie przez Wykonawcę jakichkolwiek kosztów na etapie przygotowania oferty nie może być podstawą roszczeń w stosunku do Zamawiającego zarówno w trakcie realizacji niniejszej Umowy, jak też po wykonaniu PU.</w:t>
      </w:r>
    </w:p>
    <w:p w14:paraId="565546D8" w14:textId="77777777" w:rsidR="000850E1" w:rsidRDefault="000850E1" w:rsidP="000850E1">
      <w:pPr>
        <w:jc w:val="center"/>
        <w:rPr>
          <w:rFonts w:ascii="Tahoma" w:hAnsi="Tahoma" w:cs="Tahoma"/>
          <w:b/>
          <w:sz w:val="20"/>
          <w:szCs w:val="20"/>
        </w:rPr>
      </w:pPr>
      <w:r w:rsidRPr="005734CD">
        <w:rPr>
          <w:rFonts w:ascii="Tahoma" w:hAnsi="Tahoma" w:cs="Tahoma"/>
          <w:b/>
          <w:sz w:val="20"/>
          <w:szCs w:val="20"/>
        </w:rPr>
        <w:t>§ 4</w:t>
      </w:r>
      <w:r>
        <w:rPr>
          <w:rFonts w:ascii="Tahoma" w:hAnsi="Tahoma" w:cs="Tahoma"/>
          <w:b/>
          <w:sz w:val="20"/>
          <w:szCs w:val="20"/>
        </w:rPr>
        <w:t>.</w:t>
      </w:r>
    </w:p>
    <w:p w14:paraId="208BA855" w14:textId="77777777" w:rsidR="000850E1" w:rsidRPr="005734CD" w:rsidRDefault="000850E1" w:rsidP="000850E1">
      <w:pPr>
        <w:jc w:val="center"/>
        <w:rPr>
          <w:rFonts w:ascii="Tahoma" w:hAnsi="Tahoma" w:cs="Tahoma"/>
          <w:b/>
          <w:sz w:val="20"/>
          <w:szCs w:val="20"/>
        </w:rPr>
      </w:pPr>
      <w:r>
        <w:rPr>
          <w:rFonts w:ascii="Tahoma" w:hAnsi="Tahoma" w:cs="Tahoma"/>
          <w:b/>
          <w:sz w:val="20"/>
          <w:szCs w:val="20"/>
        </w:rPr>
        <w:t xml:space="preserve"> Płatności</w:t>
      </w:r>
    </w:p>
    <w:p w14:paraId="28C592E2" w14:textId="36DC393C" w:rsidR="000850E1" w:rsidRPr="00E2281F" w:rsidRDefault="000850E1" w:rsidP="00531C97">
      <w:pPr>
        <w:pStyle w:val="Akapitzlist"/>
        <w:numPr>
          <w:ilvl w:val="0"/>
          <w:numId w:val="36"/>
        </w:numPr>
        <w:rPr>
          <w:rFonts w:ascii="Tahoma" w:eastAsia="TimesNewRoman" w:hAnsi="Tahoma" w:cs="Tahoma"/>
          <w:iCs/>
          <w:color w:val="000000"/>
          <w:kern w:val="16"/>
          <w:sz w:val="20"/>
          <w:szCs w:val="20"/>
        </w:rPr>
      </w:pPr>
      <w:r w:rsidRPr="00E2281F">
        <w:rPr>
          <w:rFonts w:ascii="Tahoma" w:hAnsi="Tahoma" w:cs="Tahoma"/>
          <w:sz w:val="20"/>
          <w:szCs w:val="20"/>
        </w:rPr>
        <w:t>Cena brutto płatna będzie w złotych polskich (PLN) na podstawie faktury wystawionej przez Wykonawcę.</w:t>
      </w:r>
    </w:p>
    <w:p w14:paraId="3EA09EF3" w14:textId="582DF4E2" w:rsidR="000850E1" w:rsidRPr="00E2281F" w:rsidRDefault="000850E1" w:rsidP="00531C97">
      <w:pPr>
        <w:pStyle w:val="Akapitzlist"/>
        <w:numPr>
          <w:ilvl w:val="0"/>
          <w:numId w:val="36"/>
        </w:numPr>
        <w:rPr>
          <w:rFonts w:ascii="Tahoma" w:eastAsia="TimesNewRoman" w:hAnsi="Tahoma" w:cs="Tahoma"/>
          <w:iCs/>
          <w:color w:val="000000"/>
          <w:kern w:val="16"/>
          <w:sz w:val="20"/>
          <w:szCs w:val="20"/>
        </w:rPr>
      </w:pPr>
      <w:r w:rsidRPr="00E2281F">
        <w:rPr>
          <w:rFonts w:ascii="Tahoma" w:hAnsi="Tahoma" w:cs="Tahoma"/>
          <w:sz w:val="20"/>
          <w:szCs w:val="20"/>
        </w:rPr>
        <w:t xml:space="preserve">Płatność zostanie dokonana </w:t>
      </w:r>
      <w:r w:rsidRPr="00E2281F">
        <w:rPr>
          <w:rFonts w:ascii="Tahoma" w:hAnsi="Tahoma" w:cs="Tahoma"/>
          <w:b/>
          <w:sz w:val="20"/>
          <w:szCs w:val="20"/>
        </w:rPr>
        <w:t xml:space="preserve">w ciągu </w:t>
      </w:r>
      <w:r w:rsidR="00082F86" w:rsidRPr="00E2281F">
        <w:rPr>
          <w:rFonts w:ascii="Tahoma" w:hAnsi="Tahoma" w:cs="Tahoma"/>
          <w:b/>
          <w:sz w:val="20"/>
          <w:szCs w:val="20"/>
        </w:rPr>
        <w:t>30</w:t>
      </w:r>
      <w:r w:rsidRPr="00E2281F">
        <w:rPr>
          <w:rFonts w:ascii="Tahoma" w:hAnsi="Tahoma" w:cs="Tahoma"/>
          <w:b/>
          <w:sz w:val="20"/>
          <w:szCs w:val="20"/>
        </w:rPr>
        <w:t xml:space="preserve"> dni</w:t>
      </w:r>
      <w:r w:rsidRPr="00E2281F">
        <w:rPr>
          <w:rFonts w:ascii="Tahoma" w:hAnsi="Tahoma" w:cs="Tahoma"/>
          <w:sz w:val="20"/>
          <w:szCs w:val="20"/>
        </w:rPr>
        <w:t xml:space="preserve"> od dnia otrzymania </w:t>
      </w:r>
      <w:r w:rsidR="00E75080" w:rsidRPr="00E2281F">
        <w:rPr>
          <w:rFonts w:ascii="Tahoma" w:hAnsi="Tahoma" w:cs="Tahoma"/>
          <w:sz w:val="20"/>
          <w:szCs w:val="20"/>
        </w:rPr>
        <w:t xml:space="preserve">prawidłowo wystawionej </w:t>
      </w:r>
      <w:r w:rsidRPr="00E2281F">
        <w:rPr>
          <w:rFonts w:ascii="Tahoma" w:hAnsi="Tahoma" w:cs="Tahoma"/>
          <w:sz w:val="20"/>
          <w:szCs w:val="20"/>
        </w:rPr>
        <w:t>faktury</w:t>
      </w:r>
      <w:r w:rsidR="00262EB2">
        <w:rPr>
          <w:rFonts w:ascii="Tahoma" w:hAnsi="Tahoma" w:cs="Tahoma"/>
          <w:sz w:val="20"/>
          <w:szCs w:val="20"/>
        </w:rPr>
        <w:t>.</w:t>
      </w:r>
      <w:r w:rsidRPr="00E2281F">
        <w:rPr>
          <w:rFonts w:ascii="Tahoma" w:hAnsi="Tahoma" w:cs="Tahoma"/>
          <w:sz w:val="20"/>
          <w:szCs w:val="20"/>
        </w:rPr>
        <w:t xml:space="preserve"> Podstawą do wystawienia faktury jest podpisany przez strony, końcowy Protokół Odbioru Końcowego PU – po wdrożeniu całości Systemu. </w:t>
      </w:r>
    </w:p>
    <w:p w14:paraId="32FEA89E" w14:textId="77777777" w:rsidR="000850E1" w:rsidRPr="00E2281F" w:rsidRDefault="000850E1" w:rsidP="00531C97">
      <w:pPr>
        <w:pStyle w:val="Akapitzlist"/>
        <w:numPr>
          <w:ilvl w:val="0"/>
          <w:numId w:val="36"/>
        </w:numPr>
        <w:suppressAutoHyphens/>
        <w:rPr>
          <w:rFonts w:ascii="Tahoma" w:hAnsi="Tahoma" w:cs="Tahoma"/>
          <w:sz w:val="20"/>
          <w:szCs w:val="20"/>
        </w:rPr>
      </w:pPr>
      <w:r w:rsidRPr="00E2281F">
        <w:rPr>
          <w:rFonts w:ascii="Tahoma" w:hAnsi="Tahoma" w:cs="Tahoma"/>
          <w:sz w:val="20"/>
          <w:szCs w:val="20"/>
        </w:rPr>
        <w:t>Za dzień zapłaty rozumie się dzień obciążenia rachunku w banku Zamawiającego.</w:t>
      </w:r>
    </w:p>
    <w:p w14:paraId="6E979527" w14:textId="77777777" w:rsidR="000850E1" w:rsidRPr="00E2281F" w:rsidRDefault="000850E1" w:rsidP="00531C97">
      <w:pPr>
        <w:pStyle w:val="Akapitzlist"/>
        <w:numPr>
          <w:ilvl w:val="0"/>
          <w:numId w:val="36"/>
        </w:numPr>
        <w:suppressAutoHyphens/>
        <w:rPr>
          <w:rFonts w:ascii="Tahoma" w:hAnsi="Tahoma" w:cs="Tahoma"/>
          <w:sz w:val="20"/>
          <w:szCs w:val="20"/>
        </w:rPr>
      </w:pPr>
      <w:r w:rsidRPr="00E2281F">
        <w:rPr>
          <w:rFonts w:ascii="Tahoma" w:hAnsi="Tahoma" w:cs="Tahoma"/>
          <w:sz w:val="20"/>
          <w:szCs w:val="20"/>
        </w:rPr>
        <w:t>Wykonawca nie może przenieść na osobę trzecią wierzytelności, jaką ma u Zamawiającego z tytułu niniejszej umowy, bez jego uprzedniej pisemnej zgody, jak również bez zgody podmiotu tworzącego Zamawiającego, pod rygorem  nieważności.</w:t>
      </w:r>
    </w:p>
    <w:p w14:paraId="46A4E4AE" w14:textId="488C0EDB" w:rsidR="00E2281F" w:rsidRDefault="000850E1" w:rsidP="00531C97">
      <w:pPr>
        <w:pStyle w:val="Akapitzlist"/>
        <w:numPr>
          <w:ilvl w:val="0"/>
          <w:numId w:val="36"/>
        </w:numPr>
        <w:suppressAutoHyphens/>
        <w:rPr>
          <w:rFonts w:ascii="Tahoma" w:hAnsi="Tahoma" w:cs="Tahoma"/>
          <w:sz w:val="20"/>
          <w:szCs w:val="20"/>
        </w:rPr>
      </w:pPr>
      <w:r w:rsidRPr="00C87A08">
        <w:rPr>
          <w:rFonts w:ascii="Tahoma" w:hAnsi="Tahoma" w:cs="Tahoma"/>
          <w:sz w:val="20"/>
          <w:szCs w:val="20"/>
        </w:rPr>
        <w:t xml:space="preserve">Wynagrodzenie obejmuje wszelkie koszty związane z realizacją PU, w tym w szczególności wynagrodzenie za udzielenie licencji na korzystanie z Oprogramowania, Dokumentacji PU,  </w:t>
      </w:r>
      <w:r w:rsidR="001D1EF4" w:rsidRPr="00C87A08">
        <w:rPr>
          <w:rFonts w:ascii="Tahoma" w:hAnsi="Tahoma" w:cs="Tahoma"/>
          <w:sz w:val="20"/>
          <w:szCs w:val="20"/>
        </w:rPr>
        <w:t xml:space="preserve">cenę dostarczonych urządzeń (jeżeli dotyczy) </w:t>
      </w:r>
      <w:r w:rsidRPr="00C87A08">
        <w:rPr>
          <w:rFonts w:ascii="Tahoma" w:hAnsi="Tahoma" w:cs="Tahoma"/>
          <w:sz w:val="20"/>
          <w:szCs w:val="20"/>
        </w:rPr>
        <w:t xml:space="preserve">oraz </w:t>
      </w:r>
      <w:r w:rsidR="001D1EF4" w:rsidRPr="00C87A08">
        <w:rPr>
          <w:rFonts w:ascii="Tahoma" w:hAnsi="Tahoma" w:cs="Tahoma"/>
          <w:sz w:val="20"/>
          <w:szCs w:val="20"/>
        </w:rPr>
        <w:t xml:space="preserve">wynagrodzenie za </w:t>
      </w:r>
      <w:r w:rsidRPr="00C87A08">
        <w:rPr>
          <w:rFonts w:ascii="Tahoma" w:hAnsi="Tahoma" w:cs="Tahoma"/>
          <w:sz w:val="20"/>
          <w:szCs w:val="20"/>
        </w:rPr>
        <w:t>świadczenie usług gwarancyjnych</w:t>
      </w:r>
      <w:r w:rsidR="00262EB2" w:rsidRPr="00C87A08">
        <w:rPr>
          <w:rFonts w:ascii="Tahoma" w:hAnsi="Tahoma" w:cs="Tahoma"/>
          <w:sz w:val="20"/>
          <w:szCs w:val="20"/>
        </w:rPr>
        <w:t>, zgodnie z załącznikiem nr 1b do umowy</w:t>
      </w:r>
      <w:r w:rsidRPr="00C87A08">
        <w:rPr>
          <w:rFonts w:ascii="Tahoma" w:hAnsi="Tahoma" w:cs="Tahoma"/>
          <w:sz w:val="20"/>
          <w:szCs w:val="20"/>
        </w:rPr>
        <w:t>. Wynagrodzenie wyczerpuje wszelkie należności Zamawiającego wobec Wykonawcy związane z realizacją Umowy. Wykonawcy nie przysługuje zwrot od Zamawiającego jakichkolwi</w:t>
      </w:r>
      <w:r w:rsidR="00C87A08">
        <w:rPr>
          <w:rFonts w:ascii="Tahoma" w:hAnsi="Tahoma" w:cs="Tahoma"/>
          <w:sz w:val="20"/>
          <w:szCs w:val="20"/>
        </w:rPr>
        <w:t>ek dodatkowych kosztów, opłat i </w:t>
      </w:r>
      <w:r w:rsidRPr="00C87A08">
        <w:rPr>
          <w:rFonts w:ascii="Tahoma" w:hAnsi="Tahoma" w:cs="Tahoma"/>
          <w:sz w:val="20"/>
          <w:szCs w:val="20"/>
        </w:rPr>
        <w:t>podatków poniesionych przez Wykonawcę w związku z realizacją Umowy</w:t>
      </w:r>
      <w:r w:rsidRPr="00E2281F">
        <w:rPr>
          <w:rFonts w:ascii="Tahoma" w:hAnsi="Tahoma" w:cs="Tahoma"/>
          <w:sz w:val="20"/>
          <w:szCs w:val="20"/>
        </w:rPr>
        <w:t>.</w:t>
      </w:r>
    </w:p>
    <w:p w14:paraId="67A79E28" w14:textId="77777777" w:rsidR="00E2281F" w:rsidRDefault="000850E1" w:rsidP="00531C97">
      <w:pPr>
        <w:pStyle w:val="Akapitzlist"/>
        <w:numPr>
          <w:ilvl w:val="0"/>
          <w:numId w:val="36"/>
        </w:numPr>
        <w:suppressAutoHyphens/>
        <w:rPr>
          <w:rFonts w:ascii="Tahoma" w:hAnsi="Tahoma" w:cs="Tahoma"/>
          <w:sz w:val="20"/>
          <w:szCs w:val="20"/>
        </w:rPr>
      </w:pPr>
      <w:r w:rsidRPr="00E2281F">
        <w:rPr>
          <w:rFonts w:ascii="Tahoma" w:hAnsi="Tahoma" w:cs="Tahoma"/>
          <w:sz w:val="20"/>
          <w:szCs w:val="20"/>
        </w:rPr>
        <w:t>Złożenie faktury następuje</w:t>
      </w:r>
      <w:r w:rsidR="00E913F3" w:rsidRPr="00E2281F">
        <w:rPr>
          <w:rFonts w:ascii="Tahoma" w:hAnsi="Tahoma" w:cs="Tahoma"/>
          <w:sz w:val="20"/>
          <w:szCs w:val="20"/>
        </w:rPr>
        <w:t xml:space="preserve"> </w:t>
      </w:r>
      <w:r w:rsidRPr="00E2281F">
        <w:rPr>
          <w:rFonts w:ascii="Tahoma" w:hAnsi="Tahoma" w:cs="Tahoma"/>
          <w:sz w:val="20"/>
          <w:szCs w:val="20"/>
        </w:rPr>
        <w:t xml:space="preserve">w formie pisemnej lub w formacie pliku elektronicznego PDF przesyłanego na adres poczty e-mail Zamawiającego: faktury.it@usk2.lodz.pl lub w formie ustrukturyzowanej faktury elektronicznej za pośrednictwem platformy dostępnej pod adresem </w:t>
      </w:r>
      <w:hyperlink r:id="rId8" w:history="1">
        <w:r w:rsidRPr="00E2281F">
          <w:rPr>
            <w:rStyle w:val="Hipercze"/>
            <w:rFonts w:ascii="Tahoma" w:eastAsiaTheme="majorEastAsia" w:hAnsi="Tahoma" w:cs="Tahoma"/>
            <w:sz w:val="20"/>
            <w:szCs w:val="20"/>
          </w:rPr>
          <w:t>https://efaktura.gov.pl</w:t>
        </w:r>
      </w:hyperlink>
      <w:r w:rsidRPr="00E2281F">
        <w:rPr>
          <w:rFonts w:ascii="Tahoma" w:hAnsi="Tahoma" w:cs="Tahoma"/>
          <w:sz w:val="20"/>
          <w:szCs w:val="20"/>
        </w:rPr>
        <w:t>, PEF NIP 72723925803</w:t>
      </w:r>
      <w:r w:rsidR="00E2281F">
        <w:rPr>
          <w:rFonts w:ascii="Tahoma" w:hAnsi="Tahoma" w:cs="Tahoma"/>
          <w:sz w:val="20"/>
          <w:szCs w:val="20"/>
        </w:rPr>
        <w:t>.</w:t>
      </w:r>
    </w:p>
    <w:p w14:paraId="1409DAC6" w14:textId="16722CE0" w:rsidR="00E2281F" w:rsidRDefault="000850E1" w:rsidP="00531C97">
      <w:pPr>
        <w:pStyle w:val="Akapitzlist"/>
        <w:numPr>
          <w:ilvl w:val="0"/>
          <w:numId w:val="36"/>
        </w:numPr>
        <w:suppressAutoHyphens/>
        <w:rPr>
          <w:rFonts w:ascii="Tahoma" w:hAnsi="Tahoma" w:cs="Tahoma"/>
          <w:sz w:val="20"/>
          <w:szCs w:val="20"/>
        </w:rPr>
      </w:pPr>
      <w:r w:rsidRPr="00E2281F">
        <w:rPr>
          <w:rFonts w:ascii="Tahoma" w:hAnsi="Tahoma" w:cs="Tahoma"/>
          <w:sz w:val="20"/>
          <w:szCs w:val="20"/>
        </w:rPr>
        <w:t>Wykonawca jest zobowiązany wystawiać faktury zgodnie z obowiązującymi przepisami prawa z</w:t>
      </w:r>
      <w:r w:rsidR="008C6162">
        <w:rPr>
          <w:rFonts w:ascii="Tahoma" w:hAnsi="Tahoma" w:cs="Tahoma"/>
          <w:sz w:val="20"/>
          <w:szCs w:val="20"/>
        </w:rPr>
        <w:t> </w:t>
      </w:r>
      <w:r w:rsidRPr="00E2281F">
        <w:rPr>
          <w:rFonts w:ascii="Tahoma" w:hAnsi="Tahoma" w:cs="Tahoma"/>
          <w:sz w:val="20"/>
          <w:szCs w:val="20"/>
        </w:rPr>
        <w:t>uwzględnieniem umieszczenia na każdej fakturze PRAWIDŁOWEJ nazwy Zamawiającego,</w:t>
      </w:r>
      <w:r w:rsidRPr="00E2281F">
        <w:rPr>
          <w:rFonts w:ascii="Tahoma" w:hAnsi="Tahoma" w:cs="Tahoma"/>
          <w:b/>
          <w:sz w:val="20"/>
          <w:szCs w:val="20"/>
        </w:rPr>
        <w:t xml:space="preserve"> </w:t>
      </w:r>
      <w:r w:rsidRPr="00E2281F">
        <w:rPr>
          <w:rFonts w:ascii="Tahoma" w:hAnsi="Tahoma" w:cs="Tahoma"/>
          <w:sz w:val="20"/>
          <w:szCs w:val="20"/>
        </w:rPr>
        <w:t>która brzmi:</w:t>
      </w:r>
      <w:r w:rsidR="00E913F3" w:rsidRPr="00E2281F">
        <w:rPr>
          <w:rFonts w:ascii="Tahoma" w:hAnsi="Tahoma" w:cs="Tahoma"/>
          <w:b/>
          <w:sz w:val="20"/>
          <w:szCs w:val="20"/>
        </w:rPr>
        <w:t xml:space="preserve"> </w:t>
      </w:r>
      <w:r w:rsidRPr="00E2281F">
        <w:rPr>
          <w:rFonts w:ascii="Tahoma" w:hAnsi="Tahoma" w:cs="Tahoma"/>
          <w:sz w:val="20"/>
          <w:szCs w:val="20"/>
        </w:rPr>
        <w:t>pełna nazwa:</w:t>
      </w:r>
      <w:r w:rsidRPr="00E2281F">
        <w:rPr>
          <w:rFonts w:ascii="Tahoma" w:hAnsi="Tahoma" w:cs="Tahoma"/>
          <w:b/>
          <w:sz w:val="20"/>
          <w:szCs w:val="20"/>
        </w:rPr>
        <w:t xml:space="preserve"> Samodzielny Publiczny Zakład Opieki Zdrowotnej Uniwersytecki Szpital Kliniczny</w:t>
      </w:r>
      <w:r w:rsidRPr="00E2281F">
        <w:rPr>
          <w:rFonts w:ascii="Tahoma" w:hAnsi="Tahoma" w:cs="Tahoma"/>
          <w:sz w:val="20"/>
          <w:szCs w:val="20"/>
        </w:rPr>
        <w:t xml:space="preserve"> </w:t>
      </w:r>
      <w:r w:rsidRPr="00E2281F">
        <w:rPr>
          <w:rFonts w:ascii="Tahoma" w:hAnsi="Tahoma" w:cs="Tahoma"/>
          <w:b/>
          <w:sz w:val="20"/>
          <w:szCs w:val="20"/>
        </w:rPr>
        <w:t xml:space="preserve">nr 2 Uniwersytetu Medycznego w Łodzi </w:t>
      </w:r>
      <w:r w:rsidRPr="00E2281F">
        <w:rPr>
          <w:rFonts w:ascii="Tahoma" w:hAnsi="Tahoma" w:cs="Tahoma"/>
          <w:sz w:val="20"/>
          <w:szCs w:val="20"/>
        </w:rPr>
        <w:t xml:space="preserve">lub </w:t>
      </w:r>
      <w:r w:rsidRPr="00E2281F">
        <w:rPr>
          <w:rFonts w:ascii="Tahoma" w:hAnsi="Tahoma" w:cs="Tahoma"/>
          <w:sz w:val="20"/>
          <w:szCs w:val="20"/>
          <w:u w:val="single"/>
        </w:rPr>
        <w:t>nazwa skrócona</w:t>
      </w:r>
      <w:r w:rsidRPr="00E2281F">
        <w:rPr>
          <w:rFonts w:ascii="Tahoma" w:hAnsi="Tahoma" w:cs="Tahoma"/>
          <w:sz w:val="20"/>
          <w:szCs w:val="20"/>
        </w:rPr>
        <w:t>, która brzmi:</w:t>
      </w:r>
      <w:r w:rsidRPr="00E2281F">
        <w:rPr>
          <w:rFonts w:ascii="Tahoma" w:hAnsi="Tahoma" w:cs="Tahoma"/>
          <w:b/>
          <w:sz w:val="20"/>
          <w:szCs w:val="20"/>
        </w:rPr>
        <w:t xml:space="preserve"> Uniwersytecki Szpital Kliniczny nr</w:t>
      </w:r>
      <w:r w:rsidR="008C6162">
        <w:rPr>
          <w:rFonts w:ascii="Tahoma" w:hAnsi="Tahoma" w:cs="Tahoma"/>
          <w:b/>
          <w:sz w:val="20"/>
          <w:szCs w:val="20"/>
        </w:rPr>
        <w:t> </w:t>
      </w:r>
      <w:r w:rsidRPr="00E2281F">
        <w:rPr>
          <w:rFonts w:ascii="Tahoma" w:hAnsi="Tahoma" w:cs="Tahoma"/>
          <w:b/>
          <w:sz w:val="20"/>
          <w:szCs w:val="20"/>
        </w:rPr>
        <w:t>2 Uniwersytetu Medycznego w Łodzi</w:t>
      </w:r>
      <w:r w:rsidR="00E913F3" w:rsidRPr="00E2281F">
        <w:rPr>
          <w:rFonts w:ascii="Tahoma" w:hAnsi="Tahoma" w:cs="Tahoma"/>
          <w:b/>
          <w:sz w:val="20"/>
          <w:szCs w:val="20"/>
        </w:rPr>
        <w:t>.</w:t>
      </w:r>
    </w:p>
    <w:p w14:paraId="68944620" w14:textId="35304DD0" w:rsidR="00E2281F" w:rsidRDefault="000850E1" w:rsidP="00531C97">
      <w:pPr>
        <w:pStyle w:val="Akapitzlist"/>
        <w:numPr>
          <w:ilvl w:val="0"/>
          <w:numId w:val="36"/>
        </w:numPr>
        <w:suppressAutoHyphens/>
        <w:rPr>
          <w:rFonts w:ascii="Tahoma" w:hAnsi="Tahoma" w:cs="Tahoma"/>
          <w:sz w:val="20"/>
          <w:szCs w:val="20"/>
        </w:rPr>
      </w:pPr>
      <w:r w:rsidRPr="00E2281F">
        <w:rPr>
          <w:rFonts w:ascii="Tahoma" w:hAnsi="Tahoma" w:cs="Tahoma"/>
          <w:sz w:val="20"/>
          <w:szCs w:val="20"/>
        </w:rPr>
        <w:t xml:space="preserve">Należność będzie wpłacana przelewem na rachunek bankowy (rozliczeniowy) Wykonawcy podany na fakturze, który zgodnie z oświadczeniem Wykonawcy zawartym w Formularzu oferty </w:t>
      </w:r>
      <w:r w:rsidRPr="00E2281F">
        <w:rPr>
          <w:rFonts w:ascii="Tahoma" w:hAnsi="Tahoma" w:cs="Tahoma"/>
          <w:b/>
          <w:sz w:val="20"/>
          <w:szCs w:val="20"/>
        </w:rPr>
        <w:t>jest zgodny z</w:t>
      </w:r>
      <w:r w:rsidR="008C6162">
        <w:rPr>
          <w:rFonts w:ascii="Tahoma" w:hAnsi="Tahoma" w:cs="Tahoma"/>
          <w:b/>
          <w:sz w:val="20"/>
          <w:szCs w:val="20"/>
        </w:rPr>
        <w:t> </w:t>
      </w:r>
      <w:r w:rsidRPr="00E2281F">
        <w:rPr>
          <w:rFonts w:ascii="Tahoma" w:hAnsi="Tahoma" w:cs="Tahoma"/>
          <w:b/>
          <w:sz w:val="20"/>
          <w:szCs w:val="20"/>
        </w:rPr>
        <w:t>.………………………</w:t>
      </w:r>
      <w:r w:rsidRPr="00E2281F">
        <w:rPr>
          <w:rFonts w:ascii="Tahoma" w:hAnsi="Tahoma" w:cs="Tahoma"/>
          <w:sz w:val="20"/>
          <w:szCs w:val="20"/>
        </w:rPr>
        <w:t xml:space="preserve"> </w:t>
      </w:r>
    </w:p>
    <w:p w14:paraId="503A861C" w14:textId="77777777" w:rsidR="00E2281F" w:rsidRDefault="00E2281F" w:rsidP="00531C97">
      <w:pPr>
        <w:pStyle w:val="Akapitzlist"/>
        <w:numPr>
          <w:ilvl w:val="0"/>
          <w:numId w:val="36"/>
        </w:numPr>
        <w:suppressAutoHyphens/>
        <w:rPr>
          <w:rFonts w:ascii="Tahoma" w:hAnsi="Tahoma" w:cs="Tahoma"/>
          <w:sz w:val="20"/>
          <w:szCs w:val="20"/>
        </w:rPr>
      </w:pPr>
      <w:r>
        <w:rPr>
          <w:rFonts w:ascii="Tahoma" w:hAnsi="Tahoma" w:cs="Tahoma"/>
          <w:sz w:val="20"/>
          <w:szCs w:val="20"/>
        </w:rPr>
        <w:t xml:space="preserve">O </w:t>
      </w:r>
      <w:r w:rsidR="000850E1" w:rsidRPr="00E2281F">
        <w:rPr>
          <w:rFonts w:ascii="Tahoma" w:hAnsi="Tahoma" w:cs="Tahoma"/>
          <w:sz w:val="20"/>
          <w:szCs w:val="20"/>
        </w:rPr>
        <w:t>każdej zmianie statusu vatowskiego, Wykonawca jest zobowiązany powiadomić Zamawiającego w formie pisemnej. Przedmiotowe powiadomienie musi być podpisane przez osoby uprawnione do reprezentowania Wykonawcy.</w:t>
      </w:r>
    </w:p>
    <w:p w14:paraId="3C1F6DD8" w14:textId="62D3F91F" w:rsidR="000850E1" w:rsidRPr="00E2281F" w:rsidRDefault="000850E1" w:rsidP="00531C97">
      <w:pPr>
        <w:pStyle w:val="Akapitzlist"/>
        <w:numPr>
          <w:ilvl w:val="0"/>
          <w:numId w:val="36"/>
        </w:numPr>
        <w:suppressAutoHyphens/>
        <w:rPr>
          <w:rFonts w:ascii="Tahoma" w:hAnsi="Tahoma" w:cs="Tahoma"/>
          <w:sz w:val="20"/>
          <w:szCs w:val="20"/>
        </w:rPr>
      </w:pPr>
      <w:r w:rsidRPr="00E2281F">
        <w:rPr>
          <w:rFonts w:ascii="Tahoma" w:hAnsi="Tahoma" w:cs="Tahoma"/>
          <w:sz w:val="20"/>
          <w:szCs w:val="20"/>
        </w:rPr>
        <w:t>Na podstawie art. 106n ust. 1 ustawy z dnia 11 marca 2004 r. o podatku od towarów i usług (Dz.U. z 2025</w:t>
      </w:r>
      <w:r w:rsidR="008C6162">
        <w:rPr>
          <w:rFonts w:ascii="Tahoma" w:hAnsi="Tahoma" w:cs="Tahoma"/>
          <w:sz w:val="20"/>
          <w:szCs w:val="20"/>
        </w:rPr>
        <w:t> </w:t>
      </w:r>
      <w:r w:rsidRPr="00E2281F">
        <w:rPr>
          <w:rFonts w:ascii="Tahoma" w:hAnsi="Tahoma" w:cs="Tahoma"/>
          <w:sz w:val="20"/>
          <w:szCs w:val="20"/>
        </w:rPr>
        <w:t xml:space="preserve">r., poz.775, </w:t>
      </w:r>
      <w:proofErr w:type="spellStart"/>
      <w:r w:rsidRPr="00E2281F">
        <w:rPr>
          <w:rFonts w:ascii="Tahoma" w:hAnsi="Tahoma" w:cs="Tahoma"/>
          <w:sz w:val="20"/>
          <w:szCs w:val="20"/>
        </w:rPr>
        <w:t>t.j</w:t>
      </w:r>
      <w:proofErr w:type="spellEnd"/>
      <w:r w:rsidRPr="00E2281F">
        <w:rPr>
          <w:rFonts w:ascii="Tahoma" w:hAnsi="Tahoma" w:cs="Tahoma"/>
          <w:sz w:val="20"/>
          <w:szCs w:val="20"/>
        </w:rPr>
        <w:t>. ze zm.) Zamawiający udziela Wykonawcy zgody na wystawianie i przesyłanie faktur, duplikatów faktur oraz ich korekt, a także not obciążeniowych i not korygujących w formacie pliku elektronicznego PDF na adres poczty e-mail Zamawiającego</w:t>
      </w:r>
      <w:r w:rsidR="009D0520" w:rsidRPr="00E2281F">
        <w:rPr>
          <w:rFonts w:ascii="Tahoma" w:hAnsi="Tahoma" w:cs="Tahoma"/>
          <w:sz w:val="20"/>
          <w:szCs w:val="20"/>
        </w:rPr>
        <w:t xml:space="preserve">: </w:t>
      </w:r>
      <w:hyperlink r:id="rId9" w:history="1">
        <w:r w:rsidR="009D0520" w:rsidRPr="00E2281F">
          <w:rPr>
            <w:rStyle w:val="Hipercze"/>
            <w:rFonts w:ascii="Tahoma" w:eastAsiaTheme="majorEastAsia" w:hAnsi="Tahoma" w:cs="Tahoma"/>
            <w:bCs/>
            <w:sz w:val="20"/>
            <w:szCs w:val="20"/>
            <w:lang w:eastAsia="en-US"/>
          </w:rPr>
          <w:t>faktury.it@usk2.lodz.pl</w:t>
        </w:r>
      </w:hyperlink>
      <w:r w:rsidRPr="00E2281F">
        <w:rPr>
          <w:rStyle w:val="Hipercze"/>
          <w:rFonts w:ascii="Tahoma" w:eastAsiaTheme="majorEastAsia" w:hAnsi="Tahoma" w:cs="Tahoma"/>
          <w:bCs/>
          <w:sz w:val="20"/>
          <w:szCs w:val="20"/>
          <w:lang w:eastAsia="en-US"/>
        </w:rPr>
        <w:t xml:space="preserve"> </w:t>
      </w:r>
      <w:r w:rsidRPr="00E2281F">
        <w:rPr>
          <w:rFonts w:ascii="Tahoma" w:hAnsi="Tahoma" w:cs="Tahoma"/>
          <w:sz w:val="20"/>
          <w:szCs w:val="20"/>
        </w:rPr>
        <w:t>(dotyczy Samodzielnego Publicznego Zakładu Opieki Zdrowotnej Uniwersyteckiego Szpitala Klinicznego nr 2 Uniwersytetu Medycznego w Łodzi)</w:t>
      </w:r>
      <w:r w:rsidR="009D0520" w:rsidRPr="00E2281F">
        <w:rPr>
          <w:rFonts w:ascii="Tahoma" w:hAnsi="Tahoma" w:cs="Tahoma"/>
          <w:sz w:val="20"/>
          <w:szCs w:val="20"/>
        </w:rPr>
        <w:t xml:space="preserve"> </w:t>
      </w:r>
      <w:r w:rsidRPr="00E2281F">
        <w:rPr>
          <w:rFonts w:ascii="Tahoma" w:hAnsi="Tahoma" w:cs="Tahoma"/>
          <w:sz w:val="20"/>
          <w:szCs w:val="20"/>
        </w:rPr>
        <w:t>z adresów poczty e</w:t>
      </w:r>
      <w:r w:rsidR="008C6162">
        <w:rPr>
          <w:rFonts w:ascii="Tahoma" w:hAnsi="Tahoma" w:cs="Tahoma"/>
          <w:sz w:val="20"/>
          <w:szCs w:val="20"/>
        </w:rPr>
        <w:noBreakHyphen/>
      </w:r>
      <w:r w:rsidRPr="00E2281F">
        <w:rPr>
          <w:rFonts w:ascii="Tahoma" w:hAnsi="Tahoma" w:cs="Tahoma"/>
          <w:sz w:val="20"/>
          <w:szCs w:val="20"/>
        </w:rPr>
        <w:t>mail Wykonawcy wskazanych w Formularzu oferty.</w:t>
      </w:r>
    </w:p>
    <w:p w14:paraId="1CC5C360" w14:textId="77777777" w:rsidR="000850E1" w:rsidRPr="005734CD" w:rsidRDefault="000850E1" w:rsidP="00E2281F">
      <w:pPr>
        <w:ind w:left="0" w:firstLine="0"/>
        <w:rPr>
          <w:rFonts w:ascii="Tahoma" w:hAnsi="Tahoma" w:cs="Tahoma"/>
          <w:sz w:val="20"/>
          <w:szCs w:val="20"/>
        </w:rPr>
      </w:pPr>
    </w:p>
    <w:p w14:paraId="69E4ED6C" w14:textId="77777777" w:rsidR="000850E1" w:rsidRPr="005734CD" w:rsidRDefault="000850E1" w:rsidP="000850E1">
      <w:pPr>
        <w:ind w:left="0" w:firstLine="0"/>
        <w:rPr>
          <w:rFonts w:ascii="Tahoma" w:hAnsi="Tahoma" w:cs="Tahoma"/>
          <w:sz w:val="20"/>
          <w:szCs w:val="20"/>
        </w:rPr>
      </w:pPr>
    </w:p>
    <w:p w14:paraId="0E75473E" w14:textId="77777777" w:rsidR="000850E1" w:rsidRDefault="000850E1" w:rsidP="000850E1">
      <w:pPr>
        <w:ind w:left="0" w:firstLine="0"/>
        <w:jc w:val="center"/>
        <w:rPr>
          <w:rFonts w:ascii="Tahoma" w:hAnsi="Tahoma" w:cs="Tahoma"/>
          <w:b/>
          <w:sz w:val="20"/>
          <w:szCs w:val="20"/>
        </w:rPr>
      </w:pPr>
      <w:r w:rsidRPr="005734CD">
        <w:rPr>
          <w:rFonts w:ascii="Tahoma" w:hAnsi="Tahoma" w:cs="Tahoma"/>
          <w:b/>
          <w:sz w:val="20"/>
          <w:szCs w:val="20"/>
        </w:rPr>
        <w:t>§ 5</w:t>
      </w:r>
      <w:r>
        <w:rPr>
          <w:rFonts w:ascii="Tahoma" w:hAnsi="Tahoma" w:cs="Tahoma"/>
          <w:b/>
          <w:sz w:val="20"/>
          <w:szCs w:val="20"/>
        </w:rPr>
        <w:t>.</w:t>
      </w:r>
      <w:r w:rsidRPr="005734CD">
        <w:rPr>
          <w:rFonts w:ascii="Tahoma" w:hAnsi="Tahoma" w:cs="Tahoma"/>
          <w:b/>
          <w:sz w:val="20"/>
          <w:szCs w:val="20"/>
        </w:rPr>
        <w:t xml:space="preserve"> </w:t>
      </w:r>
    </w:p>
    <w:p w14:paraId="443AC46E" w14:textId="1D4D3C1A" w:rsidR="000850E1" w:rsidRDefault="004B4BFD" w:rsidP="000850E1">
      <w:pPr>
        <w:ind w:left="0" w:firstLine="0"/>
        <w:jc w:val="center"/>
        <w:rPr>
          <w:rFonts w:ascii="Tahoma" w:hAnsi="Tahoma" w:cs="Tahoma"/>
          <w:b/>
          <w:sz w:val="20"/>
          <w:szCs w:val="20"/>
        </w:rPr>
      </w:pPr>
      <w:r>
        <w:rPr>
          <w:rFonts w:ascii="Tahoma" w:hAnsi="Tahoma" w:cs="Tahoma"/>
          <w:b/>
          <w:sz w:val="20"/>
          <w:szCs w:val="20"/>
        </w:rPr>
        <w:t>Termin realizacji PU</w:t>
      </w:r>
    </w:p>
    <w:p w14:paraId="7E9A228A" w14:textId="613E5EBC" w:rsidR="000850E1" w:rsidRPr="004B4BFD" w:rsidRDefault="000850E1" w:rsidP="00531C97">
      <w:pPr>
        <w:pStyle w:val="Akapitzlist"/>
        <w:numPr>
          <w:ilvl w:val="0"/>
          <w:numId w:val="37"/>
        </w:numPr>
        <w:rPr>
          <w:rFonts w:ascii="Tahoma" w:hAnsi="Tahoma" w:cs="Tahoma"/>
          <w:b/>
          <w:sz w:val="20"/>
          <w:szCs w:val="20"/>
        </w:rPr>
      </w:pPr>
      <w:r w:rsidRPr="004B4BFD">
        <w:rPr>
          <w:rFonts w:ascii="Tahoma" w:hAnsi="Tahoma" w:cs="Tahoma"/>
          <w:color w:val="000000"/>
          <w:sz w:val="20"/>
          <w:szCs w:val="20"/>
        </w:rPr>
        <w:t xml:space="preserve">Strony postanawiają, że przedmiot Umowy zostanie zrealizowany do dnia </w:t>
      </w:r>
      <w:r w:rsidR="00E2281F" w:rsidRPr="004B4BFD">
        <w:rPr>
          <w:rFonts w:ascii="Tahoma" w:hAnsi="Tahoma" w:cs="Tahoma"/>
          <w:b/>
          <w:bCs/>
          <w:color w:val="000000"/>
          <w:sz w:val="20"/>
          <w:szCs w:val="20"/>
        </w:rPr>
        <w:t xml:space="preserve">….. (maksymalnie do </w:t>
      </w:r>
      <w:r w:rsidR="00682DAF">
        <w:rPr>
          <w:rFonts w:ascii="Tahoma" w:hAnsi="Tahoma" w:cs="Tahoma"/>
          <w:b/>
          <w:bCs/>
          <w:color w:val="000000"/>
          <w:sz w:val="20"/>
          <w:szCs w:val="20"/>
        </w:rPr>
        <w:t>31.03.2026 r.</w:t>
      </w:r>
      <w:r w:rsidR="00E2281F" w:rsidRPr="004B4BFD">
        <w:rPr>
          <w:rFonts w:ascii="Tahoma" w:hAnsi="Tahoma" w:cs="Tahoma"/>
          <w:b/>
          <w:bCs/>
          <w:color w:val="000000"/>
          <w:sz w:val="20"/>
          <w:szCs w:val="20"/>
        </w:rPr>
        <w:t xml:space="preserve"> – kryterium oceny ofert) </w:t>
      </w:r>
      <w:r w:rsidRPr="004B4BFD">
        <w:rPr>
          <w:rFonts w:ascii="Tahoma" w:hAnsi="Tahoma" w:cs="Tahoma"/>
          <w:color w:val="000000"/>
          <w:sz w:val="20"/>
          <w:szCs w:val="20"/>
        </w:rPr>
        <w:t xml:space="preserve">z uwagi na maksymalny termin zakończenia realizacji </w:t>
      </w:r>
      <w:r w:rsidR="004B4BFD" w:rsidRPr="004B4BFD">
        <w:rPr>
          <w:rFonts w:ascii="Tahoma" w:hAnsi="Tahoma" w:cs="Tahoma"/>
          <w:color w:val="000000"/>
          <w:sz w:val="20"/>
          <w:szCs w:val="20"/>
        </w:rPr>
        <w:t xml:space="preserve">projektu </w:t>
      </w:r>
      <w:r w:rsidR="004B4BFD" w:rsidRPr="004B4BFD">
        <w:rPr>
          <w:rFonts w:ascii="Tahoma" w:hAnsi="Tahoma" w:cs="Tahoma"/>
          <w:b/>
          <w:sz w:val="20"/>
          <w:szCs w:val="20"/>
        </w:rPr>
        <w:t>„Rozwój usług cyfrowych w Uniwersyteckim Szpitalu Klinicznym nr 2 Uniwersytetu Medycznego w Łodzi”, Nr Wniosku: KPOD.07.03-IP.10-0241/25</w:t>
      </w:r>
      <w:r w:rsidR="004B4BFD">
        <w:rPr>
          <w:rFonts w:ascii="Tahoma" w:hAnsi="Tahoma" w:cs="Tahoma"/>
          <w:b/>
          <w:sz w:val="20"/>
          <w:szCs w:val="20"/>
        </w:rPr>
        <w:t xml:space="preserve"> </w:t>
      </w:r>
      <w:r w:rsidR="004B4BFD" w:rsidRPr="004B4BFD">
        <w:rPr>
          <w:rFonts w:ascii="Tahoma" w:hAnsi="Tahoma" w:cs="Tahoma"/>
          <w:b/>
          <w:sz w:val="20"/>
          <w:szCs w:val="20"/>
        </w:rPr>
        <w:t>w ramach inwestycji D1.1.2 „Przyspieszenie procesów transformacji cyfrowej ochrony zdrowia poprzez dalszy rozwój usług cyfrowych w ochronie zdrowia” Krajowego Planu Odbudowy i Zwiększania Odporności (KPO)</w:t>
      </w:r>
      <w:r w:rsidR="004B4BFD">
        <w:rPr>
          <w:rFonts w:ascii="Tahoma" w:hAnsi="Tahoma" w:cs="Tahoma"/>
          <w:b/>
          <w:sz w:val="20"/>
          <w:szCs w:val="20"/>
        </w:rPr>
        <w:t xml:space="preserve">, </w:t>
      </w:r>
      <w:r w:rsidRPr="004B4BFD">
        <w:rPr>
          <w:rFonts w:ascii="Tahoma" w:hAnsi="Tahoma" w:cs="Tahoma"/>
          <w:color w:val="000000"/>
          <w:sz w:val="20"/>
          <w:szCs w:val="20"/>
        </w:rPr>
        <w:t>z następującymi zastrzeżeniami:</w:t>
      </w:r>
    </w:p>
    <w:p w14:paraId="7A2C0C3A" w14:textId="4B796C55" w:rsidR="000850E1" w:rsidRPr="0097564C" w:rsidRDefault="00C74F1F" w:rsidP="00531C97">
      <w:pPr>
        <w:pStyle w:val="Akapitzlist"/>
        <w:numPr>
          <w:ilvl w:val="1"/>
          <w:numId w:val="27"/>
        </w:numPr>
        <w:spacing w:after="200" w:line="276" w:lineRule="auto"/>
        <w:rPr>
          <w:rFonts w:ascii="Tahoma" w:hAnsi="Tahoma" w:cs="Tahoma"/>
          <w:b/>
          <w:sz w:val="20"/>
          <w:szCs w:val="20"/>
        </w:rPr>
      </w:pPr>
      <w:r w:rsidRPr="0097564C">
        <w:rPr>
          <w:rFonts w:ascii="Tahoma" w:hAnsi="Tahoma" w:cs="Tahoma"/>
          <w:color w:val="000000"/>
          <w:sz w:val="20"/>
          <w:szCs w:val="20"/>
        </w:rPr>
        <w:t>r</w:t>
      </w:r>
      <w:r w:rsidR="000850E1" w:rsidRPr="0097564C">
        <w:rPr>
          <w:rFonts w:ascii="Tahoma" w:hAnsi="Tahoma" w:cs="Tahoma"/>
          <w:color w:val="000000"/>
          <w:sz w:val="20"/>
          <w:szCs w:val="20"/>
        </w:rPr>
        <w:t>ozpoczęcie prac nastąpi niezwłocznie po podpisaniu niniejszej Umowy.</w:t>
      </w:r>
    </w:p>
    <w:p w14:paraId="7789FDB9" w14:textId="6B244BE0" w:rsidR="004B4BFD" w:rsidRPr="0097564C" w:rsidRDefault="00C74F1F" w:rsidP="00531C97">
      <w:pPr>
        <w:pStyle w:val="Akapitzlist"/>
        <w:numPr>
          <w:ilvl w:val="1"/>
          <w:numId w:val="27"/>
        </w:numPr>
        <w:spacing w:after="200" w:line="276" w:lineRule="auto"/>
        <w:rPr>
          <w:rFonts w:ascii="Tahoma" w:hAnsi="Tahoma" w:cs="Tahoma"/>
          <w:b/>
          <w:sz w:val="20"/>
          <w:szCs w:val="20"/>
        </w:rPr>
      </w:pPr>
      <w:r w:rsidRPr="0097564C">
        <w:rPr>
          <w:rFonts w:ascii="Tahoma" w:hAnsi="Tahoma" w:cs="Tahoma"/>
          <w:color w:val="000000"/>
          <w:sz w:val="20"/>
          <w:szCs w:val="20"/>
        </w:rPr>
        <w:t>w</w:t>
      </w:r>
      <w:r w:rsidR="004B4BFD" w:rsidRPr="0097564C">
        <w:rPr>
          <w:rFonts w:ascii="Tahoma" w:hAnsi="Tahoma" w:cs="Tahoma"/>
          <w:color w:val="000000"/>
          <w:sz w:val="20"/>
          <w:szCs w:val="20"/>
        </w:rPr>
        <w:t xml:space="preserve"> terminie </w:t>
      </w:r>
      <w:r w:rsidR="0097564C" w:rsidRPr="0097564C">
        <w:rPr>
          <w:rFonts w:ascii="Tahoma" w:hAnsi="Tahoma" w:cs="Tahoma"/>
          <w:color w:val="000000"/>
          <w:sz w:val="20"/>
          <w:szCs w:val="20"/>
        </w:rPr>
        <w:t>1</w:t>
      </w:r>
      <w:r w:rsidR="0097564C">
        <w:rPr>
          <w:rFonts w:ascii="Tahoma" w:hAnsi="Tahoma" w:cs="Tahoma"/>
          <w:color w:val="000000"/>
          <w:sz w:val="20"/>
          <w:szCs w:val="20"/>
        </w:rPr>
        <w:t>0</w:t>
      </w:r>
      <w:r w:rsidR="0097564C" w:rsidRPr="0097564C">
        <w:rPr>
          <w:rFonts w:ascii="Tahoma" w:hAnsi="Tahoma" w:cs="Tahoma"/>
          <w:color w:val="000000"/>
          <w:sz w:val="20"/>
          <w:szCs w:val="20"/>
        </w:rPr>
        <w:t xml:space="preserve"> dni od dnia zawarcia umowy</w:t>
      </w:r>
      <w:r w:rsidR="004B4BFD" w:rsidRPr="0097564C">
        <w:rPr>
          <w:rFonts w:ascii="Tahoma" w:hAnsi="Tahoma" w:cs="Tahoma"/>
          <w:color w:val="000000"/>
          <w:sz w:val="20"/>
          <w:szCs w:val="20"/>
        </w:rPr>
        <w:t xml:space="preserve"> Wykonawca </w:t>
      </w:r>
      <w:r w:rsidR="000B61AE" w:rsidRPr="0097564C">
        <w:rPr>
          <w:rFonts w:ascii="Tahoma" w:hAnsi="Tahoma" w:cs="Tahoma"/>
          <w:color w:val="000000"/>
          <w:sz w:val="20"/>
          <w:szCs w:val="20"/>
        </w:rPr>
        <w:t xml:space="preserve">dostarczy Zamawiającemu opracowaną na potrzeby realizacji PU Dokumentację Analizy </w:t>
      </w:r>
      <w:r w:rsidR="00414246" w:rsidRPr="0097564C">
        <w:rPr>
          <w:rFonts w:ascii="Tahoma" w:hAnsi="Tahoma" w:cs="Tahoma"/>
          <w:color w:val="000000"/>
          <w:sz w:val="20"/>
          <w:szCs w:val="20"/>
        </w:rPr>
        <w:t>Przedwdrożeniowej</w:t>
      </w:r>
      <w:r w:rsidRPr="0097564C">
        <w:rPr>
          <w:rFonts w:ascii="Tahoma" w:hAnsi="Tahoma" w:cs="Tahoma"/>
          <w:color w:val="000000"/>
          <w:sz w:val="20"/>
          <w:szCs w:val="20"/>
        </w:rPr>
        <w:t>.</w:t>
      </w:r>
    </w:p>
    <w:p w14:paraId="7E705B32" w14:textId="77777777" w:rsidR="000850E1" w:rsidRPr="005734CD" w:rsidRDefault="000850E1" w:rsidP="000850E1">
      <w:pPr>
        <w:ind w:left="426" w:firstLine="141"/>
        <w:jc w:val="center"/>
        <w:rPr>
          <w:rFonts w:ascii="Tahoma" w:hAnsi="Tahoma" w:cs="Tahoma"/>
          <w:b/>
          <w:sz w:val="20"/>
          <w:szCs w:val="20"/>
        </w:rPr>
      </w:pPr>
      <w:r w:rsidRPr="005734CD">
        <w:rPr>
          <w:rFonts w:ascii="Tahoma" w:hAnsi="Tahoma" w:cs="Tahoma"/>
          <w:b/>
          <w:sz w:val="20"/>
          <w:szCs w:val="20"/>
        </w:rPr>
        <w:t>§ 6</w:t>
      </w:r>
      <w:r>
        <w:rPr>
          <w:rFonts w:ascii="Tahoma" w:hAnsi="Tahoma" w:cs="Tahoma"/>
          <w:b/>
          <w:sz w:val="20"/>
          <w:szCs w:val="20"/>
        </w:rPr>
        <w:t>.</w:t>
      </w:r>
    </w:p>
    <w:p w14:paraId="37678354" w14:textId="77777777" w:rsidR="000850E1" w:rsidRPr="0041765E" w:rsidRDefault="000850E1" w:rsidP="000850E1">
      <w:pPr>
        <w:pStyle w:val="Nagwek1"/>
        <w:tabs>
          <w:tab w:val="num" w:pos="432"/>
        </w:tabs>
        <w:suppressAutoHyphens/>
        <w:spacing w:before="0" w:after="0"/>
        <w:ind w:left="1874" w:right="1979" w:firstLine="0"/>
        <w:jc w:val="center"/>
        <w:rPr>
          <w:rFonts w:ascii="Tahoma" w:hAnsi="Tahoma" w:cs="Tahoma"/>
          <w:b/>
          <w:bCs/>
          <w:color w:val="auto"/>
          <w:sz w:val="20"/>
          <w:szCs w:val="20"/>
        </w:rPr>
      </w:pPr>
      <w:r w:rsidRPr="0041765E">
        <w:rPr>
          <w:rFonts w:ascii="Tahoma" w:hAnsi="Tahoma" w:cs="Tahoma"/>
          <w:b/>
          <w:bCs/>
          <w:color w:val="auto"/>
          <w:sz w:val="20"/>
          <w:szCs w:val="20"/>
        </w:rPr>
        <w:t>Sposób Realizacji Obowiązków przez Wykonawcę</w:t>
      </w:r>
    </w:p>
    <w:p w14:paraId="5FCA6433" w14:textId="77777777" w:rsidR="000850E1" w:rsidRPr="005734CD" w:rsidRDefault="000850E1" w:rsidP="00531C97">
      <w:pPr>
        <w:numPr>
          <w:ilvl w:val="0"/>
          <w:numId w:val="28"/>
        </w:numPr>
        <w:suppressAutoHyphens/>
        <w:ind w:left="709" w:hanging="567"/>
        <w:rPr>
          <w:rFonts w:ascii="Tahoma" w:hAnsi="Tahoma" w:cs="Tahoma"/>
          <w:sz w:val="20"/>
          <w:szCs w:val="20"/>
        </w:rPr>
      </w:pPr>
      <w:r w:rsidRPr="005734CD">
        <w:rPr>
          <w:rFonts w:ascii="Tahoma" w:hAnsi="Tahoma" w:cs="Tahoma"/>
          <w:sz w:val="20"/>
          <w:szCs w:val="20"/>
        </w:rPr>
        <w:t xml:space="preserve">Wykonawca zrealizuje PU w sposób należyty, tj. m.in. z najwyższą starannością, przy zachowaniu zasad współczesnej wiedzy technicznej i informatycznej oraz zgodnie z obowiązującymi w tym zakresie przepisami powszechnie obowiązującego prawa. </w:t>
      </w:r>
      <w:r w:rsidRPr="005734CD">
        <w:rPr>
          <w:rFonts w:ascii="Tahoma" w:hAnsi="Tahoma" w:cs="Tahoma"/>
          <w:b/>
          <w:sz w:val="20"/>
          <w:szCs w:val="20"/>
        </w:rPr>
        <w:t xml:space="preserve">Wykonawca zrealizuje PU zgodnie ze Specyfikacją Warunków Zamówienia (SWZ) wraz z załącznikami oraz złożoną ofertą. </w:t>
      </w:r>
    </w:p>
    <w:p w14:paraId="7272DD27" w14:textId="77777777" w:rsidR="000850E1" w:rsidRPr="005734CD" w:rsidRDefault="000850E1" w:rsidP="00531C97">
      <w:pPr>
        <w:numPr>
          <w:ilvl w:val="0"/>
          <w:numId w:val="28"/>
        </w:numPr>
        <w:suppressAutoHyphens/>
        <w:ind w:left="709" w:hanging="567"/>
        <w:rPr>
          <w:rFonts w:ascii="Tahoma" w:hAnsi="Tahoma" w:cs="Tahoma"/>
          <w:sz w:val="20"/>
          <w:szCs w:val="20"/>
        </w:rPr>
      </w:pPr>
      <w:r w:rsidRPr="005734CD">
        <w:rPr>
          <w:rFonts w:ascii="Tahoma" w:hAnsi="Tahoma" w:cs="Tahoma"/>
          <w:sz w:val="20"/>
          <w:szCs w:val="20"/>
        </w:rPr>
        <w:t>W przypadku wykonywania prac przez pracowników Wykonawcy i/lub Podwykonawców, Wykonawca dodatkowo zobowiązuje się do:</w:t>
      </w:r>
    </w:p>
    <w:p w14:paraId="3B9B1F33" w14:textId="77777777" w:rsidR="000850E1" w:rsidRPr="005734CD" w:rsidRDefault="000850E1" w:rsidP="00E47AAE">
      <w:pPr>
        <w:numPr>
          <w:ilvl w:val="1"/>
          <w:numId w:val="40"/>
        </w:numPr>
        <w:tabs>
          <w:tab w:val="left" w:pos="1134"/>
        </w:tabs>
        <w:suppressAutoHyphens/>
        <w:ind w:left="1134" w:hanging="425"/>
        <w:rPr>
          <w:rFonts w:ascii="Tahoma" w:hAnsi="Tahoma" w:cs="Tahoma"/>
          <w:sz w:val="20"/>
          <w:szCs w:val="20"/>
        </w:rPr>
      </w:pPr>
      <w:r w:rsidRPr="005734CD">
        <w:rPr>
          <w:rFonts w:ascii="Tahoma" w:hAnsi="Tahoma" w:cs="Tahoma"/>
          <w:sz w:val="20"/>
          <w:szCs w:val="20"/>
        </w:rPr>
        <w:t>wykonania Umowy przy pomocy pracowników i ewentualnych Podwykonawców, posiadających odpowiednie kwalifikacje i doświadczenie do prawidłowego wykonania Umowy,</w:t>
      </w:r>
    </w:p>
    <w:p w14:paraId="4908AF15" w14:textId="77777777" w:rsidR="000850E1" w:rsidRPr="005734CD" w:rsidRDefault="000850E1" w:rsidP="00E47AAE">
      <w:pPr>
        <w:numPr>
          <w:ilvl w:val="1"/>
          <w:numId w:val="40"/>
        </w:numPr>
        <w:tabs>
          <w:tab w:val="left" w:pos="1134"/>
        </w:tabs>
        <w:suppressAutoHyphens/>
        <w:ind w:left="1134" w:hanging="425"/>
        <w:rPr>
          <w:rFonts w:ascii="Tahoma" w:hAnsi="Tahoma" w:cs="Tahoma"/>
          <w:sz w:val="20"/>
          <w:szCs w:val="20"/>
        </w:rPr>
      </w:pPr>
      <w:r w:rsidRPr="005734CD">
        <w:rPr>
          <w:rFonts w:ascii="Tahoma" w:hAnsi="Tahoma" w:cs="Tahoma"/>
          <w:sz w:val="20"/>
          <w:szCs w:val="20"/>
        </w:rPr>
        <w:t>zapewnienia przestrzegania przez swoich pracowników i ewentualnych Podwykonawców przepisów bezpieczeństwa i higieny pracy oraz przepisów przeciwpożarowych.</w:t>
      </w:r>
    </w:p>
    <w:p w14:paraId="6D31A460" w14:textId="790902EF" w:rsidR="000850E1" w:rsidRPr="005734CD" w:rsidRDefault="000850E1" w:rsidP="00531C97">
      <w:pPr>
        <w:numPr>
          <w:ilvl w:val="0"/>
          <w:numId w:val="28"/>
        </w:numPr>
        <w:suppressAutoHyphens/>
        <w:ind w:left="709" w:hanging="567"/>
        <w:rPr>
          <w:rFonts w:ascii="Tahoma" w:hAnsi="Tahoma" w:cs="Tahoma"/>
          <w:sz w:val="20"/>
          <w:szCs w:val="20"/>
        </w:rPr>
      </w:pPr>
      <w:r w:rsidRPr="005734CD">
        <w:rPr>
          <w:rFonts w:ascii="Tahoma" w:hAnsi="Tahoma" w:cs="Tahoma"/>
          <w:sz w:val="20"/>
          <w:szCs w:val="20"/>
        </w:rPr>
        <w:t>Jeżeli Wykonawca posługuje się przy realizacji niniejszej Umowy Podwykonawcami lub dalszymi Podwykonawcami, ponosi on odpowiedzialność za ich działania i zaniechania jak za swoje własne działania i</w:t>
      </w:r>
      <w:r w:rsidR="00251F95">
        <w:rPr>
          <w:rFonts w:ascii="Tahoma" w:hAnsi="Tahoma" w:cs="Tahoma"/>
          <w:sz w:val="20"/>
          <w:szCs w:val="20"/>
        </w:rPr>
        <w:t> </w:t>
      </w:r>
      <w:r w:rsidRPr="005734CD">
        <w:rPr>
          <w:rFonts w:ascii="Tahoma" w:hAnsi="Tahoma" w:cs="Tahoma"/>
          <w:sz w:val="20"/>
          <w:szCs w:val="20"/>
        </w:rPr>
        <w:t xml:space="preserve">zaniechania. </w:t>
      </w:r>
    </w:p>
    <w:p w14:paraId="247BD85C" w14:textId="3A5DBE90" w:rsidR="000850E1" w:rsidRPr="004A11E2" w:rsidRDefault="000850E1" w:rsidP="00531C97">
      <w:pPr>
        <w:numPr>
          <w:ilvl w:val="0"/>
          <w:numId w:val="28"/>
        </w:numPr>
        <w:suppressAutoHyphens/>
        <w:ind w:left="709" w:hanging="567"/>
        <w:rPr>
          <w:rFonts w:ascii="Tahoma" w:hAnsi="Tahoma" w:cs="Tahoma"/>
          <w:sz w:val="20"/>
          <w:szCs w:val="20"/>
        </w:rPr>
      </w:pPr>
      <w:r w:rsidRPr="005B7F86">
        <w:rPr>
          <w:rFonts w:ascii="Tahoma" w:hAnsi="Tahoma" w:cs="Tahoma"/>
          <w:sz w:val="20"/>
          <w:szCs w:val="20"/>
        </w:rPr>
        <w:t xml:space="preserve">Wykonawca zobowiązuje się do wykonania Umowy między innymi przy </w:t>
      </w:r>
      <w:r w:rsidRPr="004A11E2">
        <w:rPr>
          <w:rFonts w:ascii="Tahoma" w:hAnsi="Tahoma" w:cs="Tahoma"/>
          <w:sz w:val="20"/>
          <w:szCs w:val="20"/>
        </w:rPr>
        <w:t>pomocy osób wskazanych w Wykazie osób (spełniających warunki udziału w postępowaniu) stanowiącym załącznik nr 3 do niniejszej umowy. Wykonawca zobowiązuje się, że osoby wskazane w Wykazie będą w toku realizacji Umowy wykonywały na rzecz Zamawiającego czynności właściwe dla funkcji, do pełnienia której zostały wskazane w Wykazie</w:t>
      </w:r>
      <w:r w:rsidR="0038726A" w:rsidRPr="004A11E2">
        <w:rPr>
          <w:rFonts w:ascii="Tahoma" w:hAnsi="Tahoma" w:cs="Tahoma"/>
          <w:sz w:val="20"/>
          <w:szCs w:val="20"/>
        </w:rPr>
        <w:t xml:space="preserve"> i udostępni tym osobom klauzulę informacyjną stanowiącą załącznik nr </w:t>
      </w:r>
      <w:r w:rsidR="004042FB" w:rsidRPr="004A11E2">
        <w:rPr>
          <w:rFonts w:ascii="Tahoma" w:hAnsi="Tahoma" w:cs="Tahoma"/>
          <w:sz w:val="20"/>
          <w:szCs w:val="20"/>
        </w:rPr>
        <w:t>5</w:t>
      </w:r>
      <w:r w:rsidR="0038726A" w:rsidRPr="004A11E2">
        <w:rPr>
          <w:rFonts w:ascii="Tahoma" w:hAnsi="Tahoma" w:cs="Tahoma"/>
          <w:sz w:val="20"/>
          <w:szCs w:val="20"/>
        </w:rPr>
        <w:t xml:space="preserve"> do  umowy</w:t>
      </w:r>
      <w:r w:rsidRPr="004A11E2">
        <w:rPr>
          <w:rFonts w:ascii="Tahoma" w:hAnsi="Tahoma" w:cs="Tahoma"/>
          <w:sz w:val="20"/>
          <w:szCs w:val="20"/>
        </w:rPr>
        <w:t>.</w:t>
      </w:r>
      <w:r w:rsidR="00776F1B" w:rsidRPr="004A11E2">
        <w:rPr>
          <w:rFonts w:ascii="Tahoma" w:hAnsi="Tahoma" w:cs="Tahoma"/>
          <w:sz w:val="20"/>
          <w:szCs w:val="20"/>
        </w:rPr>
        <w:t xml:space="preserve"> </w:t>
      </w:r>
      <w:r w:rsidR="00776F1B" w:rsidRPr="004A11E2">
        <w:rPr>
          <w:rFonts w:ascii="Tahoma" w:hAnsi="Tahoma" w:cs="Tahoma"/>
          <w:sz w:val="20"/>
          <w:szCs w:val="20"/>
          <w:u w:val="single"/>
        </w:rPr>
        <w:t>Nie później niż w terminie 2 dni od dnia zawarcia umowy Wykonawca zobowiąże pracowników wymienionych w załączniku nr 3 do Umowy do zachowania tajemnicy, przez podpisanie zobowi</w:t>
      </w:r>
      <w:r w:rsidR="004A11E2">
        <w:rPr>
          <w:rFonts w:ascii="Tahoma" w:hAnsi="Tahoma" w:cs="Tahoma"/>
          <w:sz w:val="20"/>
          <w:szCs w:val="20"/>
          <w:u w:val="single"/>
        </w:rPr>
        <w:t>ązań według wzoru określonego w </w:t>
      </w:r>
      <w:r w:rsidR="00776F1B" w:rsidRPr="004A11E2">
        <w:rPr>
          <w:rFonts w:ascii="Tahoma" w:hAnsi="Tahoma" w:cs="Tahoma"/>
          <w:sz w:val="20"/>
          <w:szCs w:val="20"/>
          <w:u w:val="single"/>
        </w:rPr>
        <w:t xml:space="preserve">Załączniku nr </w:t>
      </w:r>
      <w:r w:rsidR="00166567" w:rsidRPr="004A11E2">
        <w:rPr>
          <w:rFonts w:ascii="Tahoma" w:hAnsi="Tahoma" w:cs="Tahoma"/>
          <w:sz w:val="20"/>
          <w:szCs w:val="20"/>
          <w:u w:val="single"/>
        </w:rPr>
        <w:t>6</w:t>
      </w:r>
      <w:r w:rsidR="00776F1B" w:rsidRPr="004A11E2">
        <w:rPr>
          <w:rFonts w:ascii="Tahoma" w:hAnsi="Tahoma" w:cs="Tahoma"/>
          <w:sz w:val="20"/>
          <w:szCs w:val="20"/>
          <w:u w:val="single"/>
        </w:rPr>
        <w:t xml:space="preserve"> do Umowy.</w:t>
      </w:r>
    </w:p>
    <w:p w14:paraId="3E280109" w14:textId="77777777" w:rsidR="000850E1" w:rsidRPr="005B7F86" w:rsidRDefault="000850E1" w:rsidP="00531C97">
      <w:pPr>
        <w:numPr>
          <w:ilvl w:val="0"/>
          <w:numId w:val="28"/>
        </w:numPr>
        <w:suppressAutoHyphens/>
        <w:ind w:left="709" w:hanging="567"/>
        <w:rPr>
          <w:rFonts w:ascii="Tahoma" w:hAnsi="Tahoma" w:cs="Tahoma"/>
          <w:sz w:val="20"/>
          <w:szCs w:val="20"/>
        </w:rPr>
      </w:pPr>
      <w:r w:rsidRPr="005B7F86">
        <w:rPr>
          <w:rFonts w:ascii="Tahoma" w:hAnsi="Tahoma" w:cs="Tahoma"/>
          <w:sz w:val="20"/>
          <w:szCs w:val="20"/>
        </w:rPr>
        <w:t>Zmiana osób wskazanych w ust. 4) może nastąpić jedynie za pisemną zgodą Zamawiającego, przy czym osoby te powinny spełniać, co najmniej takie same warunki, jak osoby ujęte w Wykazie.</w:t>
      </w:r>
    </w:p>
    <w:p w14:paraId="569A021F" w14:textId="77777777" w:rsidR="00F353BE" w:rsidRPr="005B7F86" w:rsidRDefault="00893DCB" w:rsidP="00531C97">
      <w:pPr>
        <w:numPr>
          <w:ilvl w:val="0"/>
          <w:numId w:val="28"/>
        </w:numPr>
        <w:suppressAutoHyphens/>
        <w:ind w:left="709" w:hanging="567"/>
        <w:rPr>
          <w:rFonts w:ascii="Tahoma" w:hAnsi="Tahoma" w:cs="Tahoma"/>
          <w:sz w:val="20"/>
          <w:szCs w:val="20"/>
        </w:rPr>
      </w:pPr>
      <w:r w:rsidRPr="005B7F86">
        <w:rPr>
          <w:rFonts w:ascii="Tahoma" w:hAnsi="Tahoma" w:cs="Tahoma"/>
          <w:sz w:val="20"/>
          <w:szCs w:val="20"/>
        </w:rPr>
        <w:t xml:space="preserve">Zamawiający na każdym etapie realizacji PU ma prawo żądać od Wykonawcy </w:t>
      </w:r>
      <w:r w:rsidR="00F353BE" w:rsidRPr="005B7F86">
        <w:rPr>
          <w:rFonts w:ascii="Tahoma" w:hAnsi="Tahoma" w:cs="Tahoma"/>
          <w:sz w:val="20"/>
          <w:szCs w:val="20"/>
        </w:rPr>
        <w:t xml:space="preserve">dostarczenia </w:t>
      </w:r>
      <w:r w:rsidRPr="005B7F86">
        <w:rPr>
          <w:rFonts w:ascii="Tahoma" w:hAnsi="Tahoma" w:cs="Tahoma"/>
          <w:sz w:val="20"/>
          <w:szCs w:val="20"/>
        </w:rPr>
        <w:t xml:space="preserve">dokumentów potwierdzających, że osoby wskazane w Wykazie osób </w:t>
      </w:r>
      <w:r w:rsidR="009F149F" w:rsidRPr="005B7F86">
        <w:rPr>
          <w:rFonts w:ascii="Tahoma" w:hAnsi="Tahoma" w:cs="Tahoma"/>
          <w:sz w:val="20"/>
          <w:szCs w:val="20"/>
        </w:rPr>
        <w:t>przeszły certyfikowane szkolenie producenta oferowanego oprogramowania lub autoryzowanej przez tego producenta jednostki szkoleniowej</w:t>
      </w:r>
      <w:r w:rsidR="00F353BE" w:rsidRPr="005B7F86">
        <w:rPr>
          <w:rFonts w:ascii="Tahoma" w:hAnsi="Tahoma" w:cs="Tahoma"/>
          <w:sz w:val="20"/>
          <w:szCs w:val="20"/>
        </w:rPr>
        <w:t xml:space="preserve">. </w:t>
      </w:r>
    </w:p>
    <w:p w14:paraId="7087647F" w14:textId="107A962F" w:rsidR="00893DCB" w:rsidRPr="005B7F86" w:rsidRDefault="00F353BE" w:rsidP="00531C97">
      <w:pPr>
        <w:numPr>
          <w:ilvl w:val="0"/>
          <w:numId w:val="28"/>
        </w:numPr>
        <w:suppressAutoHyphens/>
        <w:ind w:left="709" w:hanging="567"/>
        <w:rPr>
          <w:rFonts w:ascii="Tahoma" w:hAnsi="Tahoma" w:cs="Tahoma"/>
          <w:sz w:val="20"/>
          <w:szCs w:val="20"/>
        </w:rPr>
      </w:pPr>
      <w:r w:rsidRPr="005B7F86">
        <w:rPr>
          <w:rFonts w:ascii="Tahoma" w:hAnsi="Tahoma" w:cs="Tahoma"/>
          <w:sz w:val="20"/>
          <w:szCs w:val="20"/>
        </w:rPr>
        <w:t xml:space="preserve">Wykonawca jest zobowiązany dostarczyć Zamawiającemu dokumenty, o których mowa w ust. 6 w terminie 3 dni roboczych od </w:t>
      </w:r>
      <w:r w:rsidR="006139E5" w:rsidRPr="005B7F86">
        <w:rPr>
          <w:rFonts w:ascii="Tahoma" w:hAnsi="Tahoma" w:cs="Tahoma"/>
          <w:sz w:val="20"/>
          <w:szCs w:val="20"/>
        </w:rPr>
        <w:t>zgłoszenia takiego żądania.</w:t>
      </w:r>
    </w:p>
    <w:p w14:paraId="1FBC9847" w14:textId="69C28182" w:rsidR="000850E1" w:rsidRPr="00993753" w:rsidRDefault="000850E1" w:rsidP="00531C97">
      <w:pPr>
        <w:numPr>
          <w:ilvl w:val="0"/>
          <w:numId w:val="28"/>
        </w:numPr>
        <w:suppressAutoHyphens/>
        <w:ind w:left="709" w:hanging="567"/>
        <w:rPr>
          <w:rFonts w:ascii="Tahoma" w:hAnsi="Tahoma" w:cs="Tahoma"/>
          <w:sz w:val="20"/>
          <w:szCs w:val="20"/>
        </w:rPr>
      </w:pPr>
      <w:r w:rsidRPr="007E2B68">
        <w:rPr>
          <w:rFonts w:ascii="Tahoma" w:hAnsi="Tahoma" w:cs="Tahoma"/>
          <w:sz w:val="20"/>
          <w:szCs w:val="20"/>
        </w:rPr>
        <w:t>Poza wymogami wprost wskazanymi w treści niniejszej umowy Wykonawca i Podwykonawcy zobowiązani są jednocześnie do zapewnienia bezpieczeństwa informacji przetwarzanych w związku z jej realizacją oraz ochrony pozostałych udostępnionych im aktywów, wspierających przetwarzanie tych informacji, w</w:t>
      </w:r>
      <w:r w:rsidR="00F23463" w:rsidRPr="007E2B68">
        <w:rPr>
          <w:rFonts w:ascii="Tahoma" w:hAnsi="Tahoma" w:cs="Tahoma"/>
          <w:sz w:val="20"/>
          <w:szCs w:val="20"/>
        </w:rPr>
        <w:t> </w:t>
      </w:r>
      <w:r w:rsidRPr="007E2B68">
        <w:rPr>
          <w:rFonts w:ascii="Tahoma" w:hAnsi="Tahoma" w:cs="Tahoma"/>
          <w:sz w:val="20"/>
          <w:szCs w:val="20"/>
        </w:rPr>
        <w:t>szczególności do zapewnienia ich poufności, integralności oraz dostępności</w:t>
      </w:r>
      <w:r w:rsidRPr="00993753">
        <w:rPr>
          <w:rFonts w:ascii="Tahoma" w:hAnsi="Tahoma" w:cs="Tahoma"/>
          <w:sz w:val="20"/>
          <w:szCs w:val="20"/>
        </w:rPr>
        <w:t>.</w:t>
      </w:r>
    </w:p>
    <w:p w14:paraId="7C2574F0" w14:textId="0AFCAF04" w:rsidR="000850E1" w:rsidRPr="005734CD" w:rsidRDefault="000850E1" w:rsidP="00531C97">
      <w:pPr>
        <w:numPr>
          <w:ilvl w:val="0"/>
          <w:numId w:val="28"/>
        </w:numPr>
        <w:suppressAutoHyphens/>
        <w:ind w:left="709" w:hanging="567"/>
        <w:rPr>
          <w:rFonts w:ascii="Tahoma" w:hAnsi="Tahoma" w:cs="Tahoma"/>
          <w:sz w:val="20"/>
          <w:szCs w:val="20"/>
        </w:rPr>
      </w:pPr>
      <w:r w:rsidRPr="005734CD">
        <w:rPr>
          <w:rFonts w:ascii="Tahoma" w:hAnsi="Tahoma" w:cs="Tahoma"/>
          <w:sz w:val="20"/>
          <w:szCs w:val="20"/>
        </w:rPr>
        <w:t>W celu zapewnienia odpowiedniego stopnia zabezpieczenia danych Wykonawca</w:t>
      </w:r>
      <w:r w:rsidR="00993753">
        <w:rPr>
          <w:rFonts w:ascii="Tahoma" w:hAnsi="Tahoma" w:cs="Tahoma"/>
          <w:sz w:val="20"/>
          <w:szCs w:val="20"/>
        </w:rPr>
        <w:t>/</w:t>
      </w:r>
      <w:r w:rsidRPr="005734CD">
        <w:rPr>
          <w:rFonts w:ascii="Tahoma" w:hAnsi="Tahoma" w:cs="Tahoma"/>
          <w:sz w:val="20"/>
          <w:szCs w:val="20"/>
        </w:rPr>
        <w:t xml:space="preserve">Podwykonawca podczas realizacji Umowy zobowiązują się do stosowania co najmniej niżej wymienionych środków technicznych oraz organizacyjnych przy przetwarzaniu danych osobowych: </w:t>
      </w:r>
    </w:p>
    <w:p w14:paraId="44041240"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korzystanie z powierzonych im informacji i aktywów wspierających ich przetwarzanie, zgodnie z oraz wyłącznie do celów wynikających z zapisów zawartej umowy, w tym zachowanie szczególnej ostrożności przy bieżącym korzystaniu z tych aktywów, w tym: zadbanie o zabezpieczenie ich przed utratą, kradzieżą, nieuprawnionym udostępnieniem, nieuprawnioną modyfikacją, uszkodzeniami mechanicznymi,</w:t>
      </w:r>
    </w:p>
    <w:p w14:paraId="6B3CECDA"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niepowielanie, w tym niekopiowanie informacji chronionych, udostępnionych i opracowanych w trakcie Umowy w zakresie szerszym, niż jest to potrzebne do jej realizacji oraz niezwłocznie po zakończeniu niniejszej Umowy</w:t>
      </w:r>
      <w:r>
        <w:rPr>
          <w:rFonts w:ascii="Tahoma" w:hAnsi="Tahoma" w:cs="Tahoma"/>
          <w:sz w:val="20"/>
          <w:szCs w:val="20"/>
        </w:rPr>
        <w:t xml:space="preserve"> (uwzględniając okres świadczenia usług gwarancyjnych) </w:t>
      </w:r>
      <w:r w:rsidRPr="005734CD">
        <w:rPr>
          <w:rFonts w:ascii="Tahoma" w:hAnsi="Tahoma" w:cs="Tahoma"/>
          <w:sz w:val="20"/>
          <w:szCs w:val="20"/>
        </w:rPr>
        <w:t xml:space="preserve"> trwale usunięcie i/lub zniszczenie informacji chronionych przetwarzanych w ramach jej realizacji, chyba że obowiązek ich dalszego przetwarzania wynika wprost z przepisów prawa powszechnie obowiązującego, </w:t>
      </w:r>
    </w:p>
    <w:p w14:paraId="1B574B9A"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 xml:space="preserve">opracowanie i stosowanie dokumentacji z obszaru ochrony danych osobowych oraz bezpieczeństwa informacji zgodnie z mającymi zastosowanie powszechnie obowiązującymi przepisami prawa oraz najlepszymi praktykami branżowymi, </w:t>
      </w:r>
    </w:p>
    <w:p w14:paraId="7EFC15B4"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zapewnienie obsługi zdarzeń i naruszeń bezpieczeństwa informacji, w tym danych osobowych oraz informowanie Zamawiającego o każdym podejrzeniu naruszenia bezpieczeństwa informacji i/lub aktywów wspierających ich przetwarzanie, udostępnionych im przez Zamawiającego,</w:t>
      </w:r>
    </w:p>
    <w:p w14:paraId="27D99487"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zapewnienie dla systemów i urządzeń wykorzystywanych do realizacji projektu: korzystanie ze środków ochrony kryptograficznej dla danych przetwarzanych na urządzeniach mobilnych oraz danych przesyłanych przez sieć Internet; korzystanie wyłącznie z oprogramowania i urządzeń posiadających wsparcie producenta; bieżącej aktualizacji oprogramowania; testowania wprowadzanych zmian; uwierzytelniania użytkownika i rozliczalności jego działań; wymuszania odpowiedniej jakości haseł zgodnie z najlepszymi praktykami w tym zakresie; ochrony przed szkodliwym oprogramowaniem; regularnego sporządzania kopii zapasowych danych i testowania ich odtwarzania; przechowywania kopii zapasowych danych w innej lokalizacji fizycznej niż lokalizacja systemu będącego źródłem tych danych; przechowywania logów z systemów przez okres jego trwania i co najmniej 12 miesięcy po jego zakończeniu; blokowania standardowych kont, jeżeli jest to możliwe,</w:t>
      </w:r>
    </w:p>
    <w:p w14:paraId="6123B584"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zarządzanie uprawnieniami dostępu do informacji i upoważnieniami dostępu do danych osobowych, prowadzenie ewidencji wydanych upoważnień oraz odebranie od osób przetwarzających dane osobowe oświadczeń o zachowaniu danych osobowych oraz sposobów ich zabezpieczeń w poufności niezależnie od stosunku prawnego łączącego wskazane osoby z Wykonawcą lub Podwykonawcą,</w:t>
      </w:r>
    </w:p>
    <w:p w14:paraId="31F764D1"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przeprowadzanie regularnych: przeglądów uprawnień w wykorzystywanych w systemach teleinformatycznych; skuteczności zabezpieczeń wdrożonych w celu ochrony informacji; audytów bezpieczeństwa informacji i danych osobowych,</w:t>
      </w:r>
    </w:p>
    <w:p w14:paraId="7AE373EC" w14:textId="77777777" w:rsidR="000850E1" w:rsidRPr="005734CD" w:rsidRDefault="000850E1" w:rsidP="00564F5E">
      <w:pPr>
        <w:numPr>
          <w:ilvl w:val="0"/>
          <w:numId w:val="38"/>
        </w:numPr>
        <w:tabs>
          <w:tab w:val="left" w:pos="1134"/>
        </w:tabs>
        <w:suppressAutoHyphens/>
        <w:ind w:left="1134" w:hanging="425"/>
        <w:rPr>
          <w:rFonts w:ascii="Tahoma" w:hAnsi="Tahoma" w:cs="Tahoma"/>
          <w:sz w:val="20"/>
          <w:szCs w:val="20"/>
        </w:rPr>
      </w:pPr>
      <w:r w:rsidRPr="005734CD">
        <w:rPr>
          <w:rFonts w:ascii="Tahoma" w:hAnsi="Tahoma" w:cs="Tahoma"/>
          <w:sz w:val="20"/>
          <w:szCs w:val="20"/>
        </w:rPr>
        <w:t>stałe podejmowanie działań mających na celu budowę oraz podnoszenie świadomości pracowników przetwarzających dane chronione w zakresie sposobu przetwarzania wskazanych danych oraz zasad ich ochrony.</w:t>
      </w:r>
    </w:p>
    <w:p w14:paraId="02E32850" w14:textId="77777777" w:rsidR="000850E1" w:rsidRPr="00AA3D23" w:rsidRDefault="000850E1" w:rsidP="00531C97">
      <w:pPr>
        <w:pStyle w:val="Akapitzlist"/>
        <w:numPr>
          <w:ilvl w:val="0"/>
          <w:numId w:val="28"/>
        </w:numPr>
        <w:spacing w:after="200" w:line="276" w:lineRule="auto"/>
        <w:rPr>
          <w:rFonts w:ascii="Tahoma" w:hAnsi="Tahoma" w:cs="Tahoma"/>
          <w:sz w:val="20"/>
          <w:szCs w:val="20"/>
        </w:rPr>
      </w:pPr>
      <w:r w:rsidRPr="00AA3D23">
        <w:rPr>
          <w:rFonts w:ascii="Tahoma" w:hAnsi="Tahoma" w:cs="Tahoma"/>
          <w:sz w:val="20"/>
          <w:szCs w:val="20"/>
        </w:rPr>
        <w:t>Wykonawca zobowiązany jest do:</w:t>
      </w:r>
    </w:p>
    <w:p w14:paraId="5F8E370A" w14:textId="0D2D9515" w:rsidR="000850E1" w:rsidRPr="00AA3D23" w:rsidRDefault="000850E1" w:rsidP="00E47AAE">
      <w:pPr>
        <w:pStyle w:val="Akapitzlist"/>
        <w:numPr>
          <w:ilvl w:val="1"/>
          <w:numId w:val="28"/>
        </w:numPr>
        <w:tabs>
          <w:tab w:val="left" w:pos="1134"/>
        </w:tabs>
        <w:ind w:left="1134" w:hanging="425"/>
        <w:rPr>
          <w:rFonts w:ascii="Tahoma" w:hAnsi="Tahoma" w:cs="Tahoma"/>
          <w:sz w:val="20"/>
          <w:szCs w:val="20"/>
        </w:rPr>
      </w:pPr>
      <w:r w:rsidRPr="00AA3D23">
        <w:rPr>
          <w:rFonts w:ascii="Tahoma" w:hAnsi="Tahoma" w:cs="Tahoma"/>
          <w:sz w:val="20"/>
          <w:szCs w:val="20"/>
        </w:rPr>
        <w:t xml:space="preserve">oznakowania materiałów (np. szkoleniowych) przygotowanych przez Wykonawcę, zawierających logotypy oraz informację o finansowaniu projektu, zgodnie z wytycznymi </w:t>
      </w:r>
      <w:r w:rsidR="00BB1D59" w:rsidRPr="00AA3D23">
        <w:rPr>
          <w:rFonts w:ascii="Tahoma" w:hAnsi="Tahoma" w:cs="Tahoma"/>
          <w:sz w:val="20"/>
          <w:szCs w:val="20"/>
        </w:rPr>
        <w:t>przekazanymi Wykonawcy przez Zamawiającego po zawarciu umowy.</w:t>
      </w:r>
    </w:p>
    <w:p w14:paraId="1FB2A46B" w14:textId="5EAE3DC4" w:rsidR="000850E1" w:rsidRPr="00954AFC" w:rsidRDefault="000850E1" w:rsidP="00E47AAE">
      <w:pPr>
        <w:pStyle w:val="Akapitzlist"/>
        <w:numPr>
          <w:ilvl w:val="1"/>
          <w:numId w:val="28"/>
        </w:numPr>
        <w:tabs>
          <w:tab w:val="left" w:pos="1134"/>
        </w:tabs>
        <w:ind w:left="1134" w:hanging="425"/>
        <w:rPr>
          <w:rFonts w:ascii="Tahoma" w:hAnsi="Tahoma" w:cs="Tahoma"/>
          <w:sz w:val="20"/>
          <w:szCs w:val="20"/>
        </w:rPr>
      </w:pPr>
      <w:r w:rsidRPr="00954AFC">
        <w:rPr>
          <w:rFonts w:ascii="Tahoma" w:hAnsi="Tahoma" w:cs="Tahoma"/>
          <w:sz w:val="20"/>
          <w:szCs w:val="20"/>
        </w:rPr>
        <w:t>udzielania ustnych i pisemnych informacji/odpowiedzi na pytania/wyjaśnienia na każdym etapie realizacji umowy</w:t>
      </w:r>
      <w:r w:rsidR="00E3747B" w:rsidRPr="00954AFC">
        <w:rPr>
          <w:rFonts w:ascii="Tahoma" w:hAnsi="Tahoma" w:cs="Tahoma"/>
          <w:sz w:val="20"/>
          <w:szCs w:val="20"/>
        </w:rPr>
        <w:t>,</w:t>
      </w:r>
      <w:r w:rsidRPr="00954AFC">
        <w:rPr>
          <w:rFonts w:ascii="Tahoma" w:hAnsi="Tahoma" w:cs="Tahoma"/>
          <w:sz w:val="20"/>
          <w:szCs w:val="20"/>
        </w:rPr>
        <w:t xml:space="preserve"> o ile są wymagane w ramach czynności kontrolnych prowadzonych przez uprawnione instytucje.</w:t>
      </w:r>
    </w:p>
    <w:p w14:paraId="03181DCB" w14:textId="780D7A22" w:rsidR="00166567" w:rsidRDefault="00166567" w:rsidP="005A00BB">
      <w:pPr>
        <w:pStyle w:val="Akapitzlist"/>
        <w:numPr>
          <w:ilvl w:val="0"/>
          <w:numId w:val="28"/>
        </w:numPr>
        <w:spacing w:after="200"/>
        <w:rPr>
          <w:rFonts w:ascii="Tahoma" w:hAnsi="Tahoma" w:cs="Tahoma"/>
          <w:sz w:val="20"/>
          <w:szCs w:val="20"/>
        </w:rPr>
      </w:pPr>
      <w:r w:rsidRPr="005A00BB">
        <w:rPr>
          <w:rFonts w:ascii="Tahoma" w:hAnsi="Tahoma" w:cs="Tahoma"/>
          <w:sz w:val="20"/>
          <w:szCs w:val="20"/>
        </w:rPr>
        <w:t>Wykonawca  w terminie 2 dni od zawarcia umowy zobowiązuje się przedstawić wykaz osób, które będą uczestniczyć w wykonywaniu zamówienia</w:t>
      </w:r>
      <w:r>
        <w:rPr>
          <w:rFonts w:ascii="Tahoma" w:hAnsi="Tahoma" w:cs="Tahoma"/>
          <w:sz w:val="20"/>
          <w:szCs w:val="20"/>
        </w:rPr>
        <w:t xml:space="preserve"> w zakresie wdrożenia</w:t>
      </w:r>
      <w:r w:rsidRPr="005A00BB">
        <w:rPr>
          <w:rFonts w:ascii="Tahoma" w:hAnsi="Tahoma" w:cs="Tahoma"/>
          <w:sz w:val="20"/>
          <w:szCs w:val="20"/>
        </w:rPr>
        <w:t>, wraz z informacjami na temat zakresu wykonywanych przez nie czynności, zgodnie z załącznikiem nr 3</w:t>
      </w:r>
      <w:r>
        <w:rPr>
          <w:rFonts w:ascii="Tahoma" w:hAnsi="Tahoma" w:cs="Tahoma"/>
          <w:sz w:val="20"/>
          <w:szCs w:val="20"/>
        </w:rPr>
        <w:t>a</w:t>
      </w:r>
      <w:r w:rsidRPr="005A00BB">
        <w:rPr>
          <w:rFonts w:ascii="Tahoma" w:hAnsi="Tahoma" w:cs="Tahoma"/>
          <w:sz w:val="20"/>
          <w:szCs w:val="20"/>
        </w:rPr>
        <w:t xml:space="preserve"> do </w:t>
      </w:r>
      <w:r w:rsidRPr="00EF4BD0">
        <w:rPr>
          <w:rFonts w:ascii="Tahoma" w:hAnsi="Tahoma" w:cs="Tahoma"/>
          <w:sz w:val="20"/>
          <w:szCs w:val="20"/>
        </w:rPr>
        <w:t>Umowy i udostępni tym osobom klauzulę informacyjną stanowiącą załącznik nr 5 do  umowy. Nie później niż w termin</w:t>
      </w:r>
      <w:r w:rsidRPr="005A00BB">
        <w:rPr>
          <w:rFonts w:ascii="Tahoma" w:hAnsi="Tahoma" w:cs="Tahoma"/>
          <w:sz w:val="20"/>
          <w:szCs w:val="20"/>
        </w:rPr>
        <w:t>ie 2 dni od dnia zawarcia umowy Wykonawca zobowiąże pracowników wymienionych w załączniku nr 3</w:t>
      </w:r>
      <w:r>
        <w:rPr>
          <w:rFonts w:ascii="Tahoma" w:hAnsi="Tahoma" w:cs="Tahoma"/>
          <w:sz w:val="20"/>
          <w:szCs w:val="20"/>
        </w:rPr>
        <w:t>a</w:t>
      </w:r>
      <w:r w:rsidRPr="005A00BB">
        <w:rPr>
          <w:rFonts w:ascii="Tahoma" w:hAnsi="Tahoma" w:cs="Tahoma"/>
          <w:sz w:val="20"/>
          <w:szCs w:val="20"/>
        </w:rPr>
        <w:t xml:space="preserve"> do U</w:t>
      </w:r>
      <w:r w:rsidRPr="00166567">
        <w:rPr>
          <w:rFonts w:ascii="Tahoma" w:hAnsi="Tahoma" w:cs="Tahoma"/>
          <w:sz w:val="20"/>
          <w:szCs w:val="20"/>
        </w:rPr>
        <w:t xml:space="preserve">mowy </w:t>
      </w:r>
      <w:r w:rsidRPr="005A00BB">
        <w:rPr>
          <w:rFonts w:ascii="Tahoma" w:hAnsi="Tahoma" w:cs="Tahoma"/>
          <w:sz w:val="20"/>
          <w:szCs w:val="20"/>
        </w:rPr>
        <w:t xml:space="preserve">do zachowania tajemnicy, przez podpisanie zobowiązań według wzoru określonego w Załączniku nr </w:t>
      </w:r>
      <w:r>
        <w:rPr>
          <w:rFonts w:ascii="Tahoma" w:hAnsi="Tahoma" w:cs="Tahoma"/>
          <w:sz w:val="20"/>
          <w:szCs w:val="20"/>
        </w:rPr>
        <w:t xml:space="preserve">6 </w:t>
      </w:r>
      <w:r w:rsidRPr="005A00BB">
        <w:rPr>
          <w:rFonts w:ascii="Tahoma" w:hAnsi="Tahoma" w:cs="Tahoma"/>
          <w:sz w:val="20"/>
          <w:szCs w:val="20"/>
        </w:rPr>
        <w:t xml:space="preserve">do Umowy. Podpisane zobowiązania Wykonawca przekaże Zamawiającemu </w:t>
      </w:r>
      <w:r w:rsidRPr="005A00BB">
        <w:rPr>
          <w:sz w:val="20"/>
          <w:szCs w:val="20"/>
        </w:rPr>
        <w:t>w ciągu 2 dni od dnia zawarcia umowy w oryginale</w:t>
      </w:r>
      <w:r w:rsidRPr="005A00BB">
        <w:rPr>
          <w:rFonts w:ascii="Tahoma" w:hAnsi="Tahoma" w:cs="Tahoma"/>
          <w:sz w:val="20"/>
          <w:szCs w:val="20"/>
        </w:rPr>
        <w:t xml:space="preserve">. W przypadku zaistnienia okoliczności niezależnych od stron (siła wyższa) Zamawiający dopuszcza zmianę osób </w:t>
      </w:r>
      <w:r>
        <w:rPr>
          <w:rFonts w:ascii="Tahoma" w:hAnsi="Tahoma" w:cs="Tahoma"/>
          <w:sz w:val="20"/>
          <w:szCs w:val="20"/>
        </w:rPr>
        <w:t>wskazanych w</w:t>
      </w:r>
      <w:r w:rsidR="003038DA">
        <w:rPr>
          <w:rFonts w:ascii="Tahoma" w:hAnsi="Tahoma" w:cs="Tahoma"/>
          <w:sz w:val="20"/>
          <w:szCs w:val="20"/>
        </w:rPr>
        <w:t> </w:t>
      </w:r>
      <w:r w:rsidRPr="005A00BB">
        <w:rPr>
          <w:rFonts w:ascii="Tahoma" w:hAnsi="Tahoma" w:cs="Tahoma"/>
          <w:sz w:val="20"/>
          <w:szCs w:val="20"/>
        </w:rPr>
        <w:t>załącznik</w:t>
      </w:r>
      <w:r>
        <w:rPr>
          <w:rFonts w:ascii="Tahoma" w:hAnsi="Tahoma" w:cs="Tahoma"/>
          <w:sz w:val="20"/>
          <w:szCs w:val="20"/>
        </w:rPr>
        <w:t>u</w:t>
      </w:r>
      <w:r w:rsidRPr="005A00BB">
        <w:rPr>
          <w:rFonts w:ascii="Tahoma" w:hAnsi="Tahoma" w:cs="Tahoma"/>
          <w:sz w:val="20"/>
          <w:szCs w:val="20"/>
        </w:rPr>
        <w:t xml:space="preserve"> nr 3</w:t>
      </w:r>
      <w:r>
        <w:rPr>
          <w:rFonts w:ascii="Tahoma" w:hAnsi="Tahoma" w:cs="Tahoma"/>
          <w:sz w:val="20"/>
          <w:szCs w:val="20"/>
        </w:rPr>
        <w:t>a</w:t>
      </w:r>
      <w:r w:rsidRPr="005A00BB">
        <w:rPr>
          <w:rFonts w:ascii="Tahoma" w:hAnsi="Tahoma" w:cs="Tahoma"/>
          <w:sz w:val="20"/>
          <w:szCs w:val="20"/>
        </w:rPr>
        <w:t xml:space="preserve"> do umowy. Wraz z wnioskiem o przedmiotową zmianę Wykonawca będzie zobowiązany załączyć podpisane przez tą osobę zobowiązanie do zachowania </w:t>
      </w:r>
      <w:r w:rsidRPr="00EF4BD0">
        <w:rPr>
          <w:rFonts w:ascii="Tahoma" w:hAnsi="Tahoma" w:cs="Tahoma"/>
          <w:sz w:val="20"/>
          <w:szCs w:val="20"/>
        </w:rPr>
        <w:t xml:space="preserve">tajemnicy </w:t>
      </w:r>
      <w:r w:rsidRPr="00EF4BD0">
        <w:rPr>
          <w:rFonts w:ascii="Tahoma" w:hAnsi="Tahoma" w:cs="Tahoma"/>
          <w:sz w:val="20"/>
          <w:szCs w:val="20"/>
          <w:u w:val="single"/>
        </w:rPr>
        <w:t>według wzoru określonego w</w:t>
      </w:r>
      <w:r w:rsidR="003038DA" w:rsidRPr="00EF4BD0">
        <w:rPr>
          <w:rFonts w:ascii="Tahoma" w:hAnsi="Tahoma" w:cs="Tahoma"/>
          <w:sz w:val="20"/>
          <w:szCs w:val="20"/>
          <w:u w:val="single"/>
        </w:rPr>
        <w:t> </w:t>
      </w:r>
      <w:r w:rsidRPr="00EF4BD0">
        <w:rPr>
          <w:rFonts w:ascii="Tahoma" w:hAnsi="Tahoma" w:cs="Tahoma"/>
          <w:sz w:val="20"/>
          <w:szCs w:val="20"/>
          <w:u w:val="single"/>
        </w:rPr>
        <w:t>Załączniku nr 6 do Umowy.</w:t>
      </w:r>
    </w:p>
    <w:p w14:paraId="4A6A7BD7" w14:textId="77777777" w:rsidR="00166567" w:rsidRPr="005734CD" w:rsidRDefault="00166567" w:rsidP="000850E1">
      <w:pPr>
        <w:pStyle w:val="Akapitzlist"/>
        <w:suppressAutoHyphens/>
        <w:ind w:left="360" w:firstLine="0"/>
        <w:rPr>
          <w:rFonts w:ascii="Tahoma" w:hAnsi="Tahoma" w:cs="Tahoma"/>
          <w:sz w:val="20"/>
          <w:szCs w:val="20"/>
        </w:rPr>
      </w:pPr>
    </w:p>
    <w:p w14:paraId="5C50266A" w14:textId="77777777" w:rsidR="000850E1" w:rsidRPr="005734CD" w:rsidRDefault="000850E1" w:rsidP="000850E1">
      <w:pPr>
        <w:pStyle w:val="Nagwek1"/>
        <w:tabs>
          <w:tab w:val="num" w:pos="432"/>
        </w:tabs>
        <w:suppressAutoHyphens/>
        <w:spacing w:before="0" w:after="0"/>
        <w:ind w:left="1874" w:right="1979" w:firstLine="0"/>
        <w:jc w:val="center"/>
        <w:rPr>
          <w:rFonts w:ascii="Tahoma" w:hAnsi="Tahoma" w:cs="Tahoma"/>
          <w:sz w:val="20"/>
          <w:szCs w:val="20"/>
        </w:rPr>
      </w:pPr>
    </w:p>
    <w:p w14:paraId="3B9BF0EA" w14:textId="737DA82B" w:rsidR="000850E1" w:rsidRPr="0041765E" w:rsidRDefault="000850E1" w:rsidP="0041765E">
      <w:pPr>
        <w:pStyle w:val="Nagwek1"/>
        <w:tabs>
          <w:tab w:val="num" w:pos="432"/>
        </w:tabs>
        <w:suppressAutoHyphens/>
        <w:spacing w:before="0" w:after="0"/>
        <w:ind w:left="1874" w:right="1979" w:firstLine="0"/>
        <w:jc w:val="center"/>
        <w:rPr>
          <w:rFonts w:ascii="Tahoma" w:hAnsi="Tahoma" w:cs="Tahoma"/>
          <w:b/>
          <w:bCs/>
          <w:color w:val="auto"/>
          <w:sz w:val="20"/>
          <w:szCs w:val="20"/>
        </w:rPr>
      </w:pPr>
      <w:r w:rsidRPr="0041765E">
        <w:rPr>
          <w:rFonts w:ascii="Tahoma" w:hAnsi="Tahoma" w:cs="Tahoma"/>
          <w:b/>
          <w:bCs/>
          <w:color w:val="auto"/>
          <w:sz w:val="20"/>
          <w:szCs w:val="20"/>
        </w:rPr>
        <w:t>§ 7.</w:t>
      </w:r>
      <w:r w:rsidR="0041765E" w:rsidRPr="0041765E">
        <w:rPr>
          <w:rFonts w:ascii="Tahoma" w:hAnsi="Tahoma" w:cs="Tahoma"/>
          <w:b/>
          <w:bCs/>
          <w:color w:val="auto"/>
          <w:sz w:val="20"/>
          <w:szCs w:val="20"/>
        </w:rPr>
        <w:t xml:space="preserve"> </w:t>
      </w:r>
      <w:r w:rsidRPr="0041765E">
        <w:rPr>
          <w:rFonts w:ascii="Tahoma" w:hAnsi="Tahoma" w:cs="Tahoma"/>
          <w:b/>
          <w:color w:val="auto"/>
          <w:sz w:val="20"/>
          <w:szCs w:val="20"/>
        </w:rPr>
        <w:t xml:space="preserve">Obowiązki Zamawiającego </w:t>
      </w:r>
    </w:p>
    <w:p w14:paraId="238ADCEF" w14:textId="77777777" w:rsidR="00864826" w:rsidRDefault="000850E1" w:rsidP="00864826">
      <w:pPr>
        <w:ind w:right="2375"/>
        <w:rPr>
          <w:rFonts w:ascii="Tahoma" w:hAnsi="Tahoma" w:cs="Tahoma"/>
          <w:sz w:val="20"/>
          <w:szCs w:val="20"/>
        </w:rPr>
      </w:pPr>
      <w:r w:rsidRPr="005734CD">
        <w:rPr>
          <w:rFonts w:ascii="Tahoma" w:hAnsi="Tahoma" w:cs="Tahoma"/>
          <w:sz w:val="20"/>
          <w:szCs w:val="20"/>
        </w:rPr>
        <w:t>Zamawiający zobowiązuje się do:</w:t>
      </w:r>
    </w:p>
    <w:p w14:paraId="512145A4" w14:textId="77777777" w:rsidR="00864826" w:rsidRDefault="000850E1" w:rsidP="00531C97">
      <w:pPr>
        <w:pStyle w:val="Akapitzlist"/>
        <w:numPr>
          <w:ilvl w:val="0"/>
          <w:numId w:val="39"/>
        </w:numPr>
        <w:ind w:left="714" w:right="680" w:hanging="357"/>
        <w:rPr>
          <w:rFonts w:ascii="Tahoma" w:hAnsi="Tahoma" w:cs="Tahoma"/>
          <w:sz w:val="20"/>
          <w:szCs w:val="20"/>
        </w:rPr>
      </w:pPr>
      <w:r w:rsidRPr="00864826">
        <w:rPr>
          <w:rFonts w:ascii="Tahoma" w:hAnsi="Tahoma" w:cs="Tahoma"/>
          <w:sz w:val="20"/>
          <w:szCs w:val="20"/>
        </w:rPr>
        <w:t>terminowego uiszczenia wymagalnych i bezspornych należności</w:t>
      </w:r>
      <w:r w:rsidR="00864826">
        <w:rPr>
          <w:rFonts w:ascii="Tahoma" w:hAnsi="Tahoma" w:cs="Tahoma"/>
          <w:sz w:val="20"/>
          <w:szCs w:val="20"/>
        </w:rPr>
        <w:t xml:space="preserve"> </w:t>
      </w:r>
      <w:r w:rsidRPr="00864826">
        <w:rPr>
          <w:rFonts w:ascii="Tahoma" w:hAnsi="Tahoma" w:cs="Tahoma"/>
          <w:sz w:val="20"/>
          <w:szCs w:val="20"/>
        </w:rPr>
        <w:t xml:space="preserve">wynikających z niniejszej Umowy, </w:t>
      </w:r>
    </w:p>
    <w:p w14:paraId="0E3045F2" w14:textId="12B8A867" w:rsidR="000850E1" w:rsidRPr="00864826" w:rsidRDefault="000850E1" w:rsidP="00531C97">
      <w:pPr>
        <w:pStyle w:val="Akapitzlist"/>
        <w:numPr>
          <w:ilvl w:val="0"/>
          <w:numId w:val="39"/>
        </w:numPr>
        <w:ind w:left="714" w:right="680" w:hanging="357"/>
        <w:rPr>
          <w:rFonts w:ascii="Tahoma" w:hAnsi="Tahoma" w:cs="Tahoma"/>
          <w:sz w:val="20"/>
          <w:szCs w:val="20"/>
        </w:rPr>
      </w:pPr>
      <w:r w:rsidRPr="00864826">
        <w:rPr>
          <w:rFonts w:ascii="Tahoma" w:hAnsi="Tahoma" w:cs="Tahoma"/>
          <w:sz w:val="20"/>
          <w:szCs w:val="20"/>
        </w:rPr>
        <w:t>zapewnienia Wykonawcy:</w:t>
      </w:r>
    </w:p>
    <w:p w14:paraId="6CF8193F" w14:textId="65EF4DA3" w:rsidR="000850E1" w:rsidRPr="00E3747B" w:rsidRDefault="000850E1" w:rsidP="006F608B">
      <w:pPr>
        <w:numPr>
          <w:ilvl w:val="1"/>
          <w:numId w:val="8"/>
        </w:numPr>
        <w:tabs>
          <w:tab w:val="left" w:pos="1134"/>
        </w:tabs>
        <w:suppressAutoHyphens/>
        <w:ind w:left="1134" w:hanging="425"/>
        <w:rPr>
          <w:rFonts w:ascii="Tahoma" w:hAnsi="Tahoma" w:cs="Tahoma"/>
          <w:sz w:val="20"/>
          <w:szCs w:val="20"/>
        </w:rPr>
      </w:pPr>
      <w:r w:rsidRPr="00E3747B">
        <w:rPr>
          <w:rFonts w:ascii="Tahoma" w:hAnsi="Tahoma" w:cs="Tahoma"/>
          <w:sz w:val="20"/>
          <w:szCs w:val="20"/>
        </w:rPr>
        <w:t>bez ponoszenia dodatkowych kosztów przez Wykonawcę dostępu do informacji, osób i dokumentów będących w posiadaniu Zamawiającego, niezbędnych do prawidłowego wykonania PU i w zakresie, w</w:t>
      </w:r>
      <w:r w:rsidR="006F608B">
        <w:rPr>
          <w:rFonts w:ascii="Tahoma" w:hAnsi="Tahoma" w:cs="Tahoma"/>
          <w:sz w:val="20"/>
          <w:szCs w:val="20"/>
        </w:rPr>
        <w:t> </w:t>
      </w:r>
      <w:r w:rsidRPr="00E3747B">
        <w:rPr>
          <w:rFonts w:ascii="Tahoma" w:hAnsi="Tahoma" w:cs="Tahoma"/>
          <w:sz w:val="20"/>
          <w:szCs w:val="20"/>
        </w:rPr>
        <w:t>jakim Zamawiający dysponuje takimi osobami, dokumentami lub informacjami; w szczególności Zamawiający dostarczy posiadaną dokumentację lub posiadane informacje dotyczące interfejsów rozwiązań informatycznych funkcjonujących u Zamawiającego, licencjonowanych i dostarczonych przez osoby trzecie lub co do których podmiotem praw są osoby trzecie,</w:t>
      </w:r>
    </w:p>
    <w:p w14:paraId="04ED78E8" w14:textId="28825842" w:rsidR="000850E1" w:rsidRPr="00E3747B" w:rsidRDefault="000850E1" w:rsidP="006F608B">
      <w:pPr>
        <w:numPr>
          <w:ilvl w:val="1"/>
          <w:numId w:val="8"/>
        </w:numPr>
        <w:tabs>
          <w:tab w:val="left" w:pos="1134"/>
        </w:tabs>
        <w:suppressAutoHyphens/>
        <w:ind w:left="1134" w:right="-2" w:hanging="425"/>
        <w:rPr>
          <w:rFonts w:ascii="Tahoma" w:hAnsi="Tahoma" w:cs="Tahoma"/>
          <w:sz w:val="20"/>
          <w:szCs w:val="20"/>
        </w:rPr>
      </w:pPr>
      <w:r w:rsidRPr="00E3747B">
        <w:rPr>
          <w:rFonts w:ascii="Tahoma" w:hAnsi="Tahoma" w:cs="Tahoma"/>
          <w:sz w:val="20"/>
          <w:szCs w:val="20"/>
        </w:rPr>
        <w:t>zdalnego dostępu do istniejących systemów informatycznych funkcjonujących u Zamawiającego w</w:t>
      </w:r>
      <w:r w:rsidR="006F608B">
        <w:rPr>
          <w:rFonts w:ascii="Tahoma" w:hAnsi="Tahoma" w:cs="Tahoma"/>
          <w:sz w:val="20"/>
          <w:szCs w:val="20"/>
        </w:rPr>
        <w:t> </w:t>
      </w:r>
      <w:r w:rsidRPr="00E3747B">
        <w:rPr>
          <w:rFonts w:ascii="Tahoma" w:hAnsi="Tahoma" w:cs="Tahoma"/>
          <w:sz w:val="20"/>
          <w:szCs w:val="20"/>
        </w:rPr>
        <w:t xml:space="preserve">zakresie niezbędnym do prawidłowej realizacji Umowy przez Wykonawcę, </w:t>
      </w:r>
    </w:p>
    <w:p w14:paraId="254408DE" w14:textId="77777777" w:rsidR="000850E1" w:rsidRPr="00E3747B" w:rsidRDefault="000850E1" w:rsidP="006F608B">
      <w:pPr>
        <w:numPr>
          <w:ilvl w:val="1"/>
          <w:numId w:val="8"/>
        </w:numPr>
        <w:tabs>
          <w:tab w:val="left" w:pos="1134"/>
        </w:tabs>
        <w:suppressAutoHyphens/>
        <w:ind w:left="1134" w:right="-2" w:hanging="425"/>
        <w:rPr>
          <w:rFonts w:ascii="Tahoma" w:hAnsi="Tahoma" w:cs="Tahoma"/>
          <w:sz w:val="20"/>
          <w:szCs w:val="20"/>
        </w:rPr>
      </w:pPr>
      <w:r w:rsidRPr="00E3747B">
        <w:rPr>
          <w:rFonts w:ascii="Tahoma" w:hAnsi="Tahoma" w:cs="Tahoma"/>
          <w:sz w:val="20"/>
          <w:szCs w:val="20"/>
        </w:rPr>
        <w:t xml:space="preserve">dostępu do pomieszczeń Zamawiającego, w których będą prowadzone prace; Zamawiający zapewni dostęp do tych pomieszczeń w dni robocze w godzinach pracy Zamawiającego tj. od 08.00 do 16:00 lub w innych dniach i godzinach po wcześniejszym uzgodnieniu z Wykonawcą. Termin może zostać w każdej chwili zmieniony przez Zamawiającego ze względu na specyfikę pomieszczeń Zamawiającego, do których dostęp może zostać w każdej chwili ograniczony lub całkowicie wyłączony ze względu na konieczność wykonywania świadczeń zdrowotnych lub z uwagi na każdy inny ważny powód leżący po stronie Zamawiającego, </w:t>
      </w:r>
    </w:p>
    <w:p w14:paraId="3E14E30C" w14:textId="77777777" w:rsidR="000850E1" w:rsidRPr="005734CD" w:rsidRDefault="000850E1" w:rsidP="006F608B">
      <w:pPr>
        <w:numPr>
          <w:ilvl w:val="1"/>
          <w:numId w:val="8"/>
        </w:numPr>
        <w:tabs>
          <w:tab w:val="left" w:pos="1134"/>
        </w:tabs>
        <w:suppressAutoHyphens/>
        <w:ind w:left="1134" w:right="-2" w:hanging="425"/>
        <w:rPr>
          <w:rFonts w:ascii="Tahoma" w:hAnsi="Tahoma" w:cs="Tahoma"/>
          <w:sz w:val="20"/>
          <w:szCs w:val="20"/>
        </w:rPr>
      </w:pPr>
      <w:r w:rsidRPr="005734CD">
        <w:rPr>
          <w:rFonts w:ascii="Tahoma" w:hAnsi="Tahoma" w:cs="Tahoma"/>
          <w:sz w:val="20"/>
          <w:szCs w:val="20"/>
        </w:rPr>
        <w:t>każdorazowego zawiadamiania Wykonawcy o okolicznościach, o których Zamawiający posiada wiedzę, a które mogą mieć wpływ na prawidłową realizację niniejszej Umowy.</w:t>
      </w:r>
    </w:p>
    <w:p w14:paraId="42571841" w14:textId="77777777" w:rsidR="000850E1" w:rsidRPr="005734CD" w:rsidRDefault="000850E1" w:rsidP="007E2B68">
      <w:pPr>
        <w:pStyle w:val="Nagwek1"/>
        <w:spacing w:before="0" w:after="0"/>
        <w:ind w:left="720" w:right="1979" w:firstLine="0"/>
        <w:rPr>
          <w:rFonts w:ascii="Tahoma" w:hAnsi="Tahoma" w:cs="Tahoma"/>
          <w:sz w:val="20"/>
          <w:szCs w:val="20"/>
        </w:rPr>
      </w:pPr>
    </w:p>
    <w:p w14:paraId="16AED423" w14:textId="22BC1ACB" w:rsidR="000850E1" w:rsidRPr="00F2165D" w:rsidRDefault="000850E1" w:rsidP="007E2B68">
      <w:pPr>
        <w:pStyle w:val="Nagwek1"/>
        <w:tabs>
          <w:tab w:val="num" w:pos="432"/>
        </w:tabs>
        <w:suppressAutoHyphens/>
        <w:spacing w:before="0" w:after="0"/>
        <w:ind w:left="1874" w:right="1979" w:hanging="432"/>
        <w:jc w:val="center"/>
        <w:rPr>
          <w:rFonts w:ascii="Tahoma" w:hAnsi="Tahoma" w:cs="Tahoma"/>
          <w:b/>
          <w:bCs/>
          <w:color w:val="auto"/>
          <w:sz w:val="20"/>
          <w:szCs w:val="20"/>
        </w:rPr>
      </w:pPr>
      <w:r w:rsidRPr="00F2165D">
        <w:rPr>
          <w:rFonts w:ascii="Tahoma" w:hAnsi="Tahoma" w:cs="Tahoma"/>
          <w:b/>
          <w:bCs/>
          <w:color w:val="auto"/>
          <w:sz w:val="20"/>
          <w:szCs w:val="20"/>
        </w:rPr>
        <w:t>§ 8. Dokumentacja</w:t>
      </w:r>
    </w:p>
    <w:p w14:paraId="4C0CF837" w14:textId="0A393CAB" w:rsidR="000850E1" w:rsidRPr="00E83531" w:rsidRDefault="000850E1" w:rsidP="007E2B68">
      <w:pPr>
        <w:pStyle w:val="Akapitzlist"/>
        <w:numPr>
          <w:ilvl w:val="0"/>
          <w:numId w:val="5"/>
        </w:numPr>
        <w:autoSpaceDN w:val="0"/>
        <w:contextualSpacing w:val="0"/>
        <w:rPr>
          <w:rFonts w:ascii="Tahoma" w:hAnsi="Tahoma" w:cs="Tahoma"/>
          <w:sz w:val="20"/>
          <w:szCs w:val="20"/>
        </w:rPr>
      </w:pPr>
      <w:r w:rsidRPr="00E83531">
        <w:rPr>
          <w:rFonts w:ascii="Tahoma" w:hAnsi="Tahoma" w:cs="Tahoma"/>
          <w:sz w:val="20"/>
          <w:szCs w:val="20"/>
        </w:rPr>
        <w:t xml:space="preserve">Wykonawca zobowiązany jest do opracowania Dokumentacji Przedmiotu Umowy oraz jej aktualizacji w toku realizacji PU. </w:t>
      </w:r>
    </w:p>
    <w:p w14:paraId="289B23FC" w14:textId="46135648" w:rsidR="000850E1" w:rsidRPr="00E83531" w:rsidRDefault="000850E1" w:rsidP="00531C97">
      <w:pPr>
        <w:pStyle w:val="Akapitzlist"/>
        <w:numPr>
          <w:ilvl w:val="0"/>
          <w:numId w:val="5"/>
        </w:numPr>
        <w:autoSpaceDN w:val="0"/>
        <w:contextualSpacing w:val="0"/>
        <w:rPr>
          <w:rFonts w:ascii="Tahoma" w:hAnsi="Tahoma" w:cs="Tahoma"/>
          <w:sz w:val="20"/>
          <w:szCs w:val="20"/>
        </w:rPr>
      </w:pPr>
      <w:r w:rsidRPr="00E83531">
        <w:rPr>
          <w:rFonts w:ascii="Tahoma" w:hAnsi="Tahoma" w:cs="Tahoma"/>
          <w:sz w:val="20"/>
          <w:szCs w:val="20"/>
        </w:rPr>
        <w:t xml:space="preserve">Wykonawca zobowiązuje się do przedłożenia Zamawiającemu DAP w terminie </w:t>
      </w:r>
      <w:r w:rsidRPr="00E83531">
        <w:rPr>
          <w:rFonts w:ascii="Tahoma" w:hAnsi="Tahoma" w:cs="Tahoma"/>
          <w:b/>
          <w:sz w:val="20"/>
          <w:szCs w:val="20"/>
        </w:rPr>
        <w:t>1</w:t>
      </w:r>
      <w:r w:rsidR="00F31371" w:rsidRPr="00E83531">
        <w:rPr>
          <w:rFonts w:ascii="Tahoma" w:hAnsi="Tahoma" w:cs="Tahoma"/>
          <w:b/>
          <w:sz w:val="20"/>
          <w:szCs w:val="20"/>
        </w:rPr>
        <w:t>0</w:t>
      </w:r>
      <w:r w:rsidRPr="00E83531">
        <w:rPr>
          <w:rFonts w:ascii="Tahoma" w:hAnsi="Tahoma" w:cs="Tahoma"/>
          <w:b/>
          <w:sz w:val="20"/>
          <w:szCs w:val="20"/>
        </w:rPr>
        <w:t xml:space="preserve"> dni</w:t>
      </w:r>
      <w:r w:rsidRPr="00E83531">
        <w:rPr>
          <w:rFonts w:ascii="Tahoma" w:hAnsi="Tahoma" w:cs="Tahoma"/>
          <w:sz w:val="20"/>
          <w:szCs w:val="20"/>
        </w:rPr>
        <w:t xml:space="preserve"> od dnia podpisania umowy. </w:t>
      </w:r>
    </w:p>
    <w:p w14:paraId="62C03165" w14:textId="77777777" w:rsidR="000850E1" w:rsidRPr="00E83531" w:rsidRDefault="000850E1" w:rsidP="00531C97">
      <w:pPr>
        <w:pStyle w:val="Akapitzlist"/>
        <w:numPr>
          <w:ilvl w:val="0"/>
          <w:numId w:val="5"/>
        </w:numPr>
        <w:autoSpaceDN w:val="0"/>
        <w:contextualSpacing w:val="0"/>
        <w:rPr>
          <w:rFonts w:ascii="Tahoma" w:hAnsi="Tahoma" w:cs="Tahoma"/>
          <w:sz w:val="20"/>
          <w:szCs w:val="20"/>
        </w:rPr>
      </w:pPr>
      <w:r w:rsidRPr="00E83531">
        <w:rPr>
          <w:rFonts w:ascii="Tahoma" w:hAnsi="Tahoma" w:cs="Tahoma"/>
          <w:sz w:val="20"/>
          <w:szCs w:val="20"/>
        </w:rPr>
        <w:t>Zamawiający dokona odbioru DAP oraz Dokumentacji Powdrożeniowej wed</w:t>
      </w:r>
      <w:r w:rsidRPr="00E83531">
        <w:rPr>
          <w:rFonts w:ascii="Tahoma" w:eastAsia="Malgun Gothic Semilight" w:hAnsi="Tahoma" w:cs="Tahoma"/>
          <w:sz w:val="20"/>
          <w:szCs w:val="20"/>
        </w:rPr>
        <w:t>ł</w:t>
      </w:r>
      <w:r w:rsidRPr="00E83531">
        <w:rPr>
          <w:rFonts w:ascii="Tahoma" w:hAnsi="Tahoma" w:cs="Tahoma"/>
          <w:sz w:val="20"/>
          <w:szCs w:val="20"/>
        </w:rPr>
        <w:t xml:space="preserve">ug zasad określonych poniżej: </w:t>
      </w:r>
    </w:p>
    <w:p w14:paraId="0233C809" w14:textId="797D90FD" w:rsidR="000850E1" w:rsidRPr="00E83531" w:rsidRDefault="000850E1" w:rsidP="00404FFD">
      <w:pPr>
        <w:pStyle w:val="Akapitzlist"/>
        <w:numPr>
          <w:ilvl w:val="0"/>
          <w:numId w:val="6"/>
        </w:numPr>
        <w:tabs>
          <w:tab w:val="left" w:pos="1134"/>
        </w:tabs>
        <w:autoSpaceDN w:val="0"/>
        <w:ind w:left="1134" w:hanging="425"/>
        <w:contextualSpacing w:val="0"/>
        <w:rPr>
          <w:rFonts w:ascii="Tahoma" w:hAnsi="Tahoma" w:cs="Tahoma"/>
          <w:sz w:val="20"/>
          <w:szCs w:val="20"/>
        </w:rPr>
      </w:pPr>
      <w:r w:rsidRPr="00E83531">
        <w:rPr>
          <w:rFonts w:ascii="Tahoma" w:hAnsi="Tahoma" w:cs="Tahoma"/>
          <w:sz w:val="20"/>
          <w:szCs w:val="20"/>
        </w:rPr>
        <w:t xml:space="preserve">w terminie </w:t>
      </w:r>
      <w:r w:rsidR="00DF77A0" w:rsidRPr="00E83531">
        <w:rPr>
          <w:rFonts w:ascii="Tahoma" w:hAnsi="Tahoma" w:cs="Tahoma"/>
          <w:sz w:val="20"/>
          <w:szCs w:val="20"/>
        </w:rPr>
        <w:t>2</w:t>
      </w:r>
      <w:r w:rsidRPr="00E83531">
        <w:rPr>
          <w:rFonts w:ascii="Tahoma" w:hAnsi="Tahoma" w:cs="Tahoma"/>
          <w:sz w:val="20"/>
          <w:szCs w:val="20"/>
        </w:rPr>
        <w:t xml:space="preserve"> dni</w:t>
      </w:r>
      <w:r w:rsidR="00DF77A0" w:rsidRPr="00E83531">
        <w:rPr>
          <w:rFonts w:ascii="Tahoma" w:hAnsi="Tahoma" w:cs="Tahoma"/>
          <w:sz w:val="20"/>
          <w:szCs w:val="20"/>
        </w:rPr>
        <w:t xml:space="preserve"> roboczych</w:t>
      </w:r>
      <w:r w:rsidRPr="00E83531">
        <w:rPr>
          <w:rFonts w:ascii="Tahoma" w:hAnsi="Tahoma" w:cs="Tahoma"/>
          <w:sz w:val="20"/>
          <w:szCs w:val="20"/>
        </w:rPr>
        <w:t xml:space="preserve"> od dnia przedłożenia przez Wykonawcę dokumentacji Zamawiającemu, Zamawiający może zaakceptować dokumentację bez zastrzeżeń lub zgłosić do niej uwagi. Brak zg</w:t>
      </w:r>
      <w:r w:rsidRPr="00E83531">
        <w:rPr>
          <w:rFonts w:ascii="Tahoma" w:eastAsia="Malgun Gothic Semilight" w:hAnsi="Tahoma" w:cs="Tahoma"/>
          <w:sz w:val="20"/>
          <w:szCs w:val="20"/>
        </w:rPr>
        <w:t>ł</w:t>
      </w:r>
      <w:r w:rsidRPr="00E83531">
        <w:rPr>
          <w:rFonts w:ascii="Tahoma" w:hAnsi="Tahoma" w:cs="Tahoma"/>
          <w:sz w:val="20"/>
          <w:szCs w:val="20"/>
        </w:rPr>
        <w:t>oszenia uwag przez Zamawiającego w terminie,  o kt</w:t>
      </w:r>
      <w:r w:rsidRPr="00E83531">
        <w:rPr>
          <w:rFonts w:ascii="Tahoma" w:eastAsia="Malgun Gothic Semilight" w:hAnsi="Tahoma" w:cs="Tahoma"/>
          <w:sz w:val="20"/>
          <w:szCs w:val="20"/>
        </w:rPr>
        <w:t>ó</w:t>
      </w:r>
      <w:r w:rsidRPr="00E83531">
        <w:rPr>
          <w:rFonts w:ascii="Tahoma" w:hAnsi="Tahoma" w:cs="Tahoma"/>
          <w:sz w:val="20"/>
          <w:szCs w:val="20"/>
        </w:rPr>
        <w:t>rym mowa w zdaniu poprzedzającym, skutkować będzie przyjęciem, że Zamawiający przyjmuje przed</w:t>
      </w:r>
      <w:r w:rsidRPr="00E83531">
        <w:rPr>
          <w:rFonts w:ascii="Tahoma" w:eastAsia="Malgun Gothic Semilight" w:hAnsi="Tahoma" w:cs="Tahoma"/>
          <w:sz w:val="20"/>
          <w:szCs w:val="20"/>
        </w:rPr>
        <w:t>ł</w:t>
      </w:r>
      <w:r w:rsidRPr="00E83531">
        <w:rPr>
          <w:rFonts w:ascii="Tahoma" w:hAnsi="Tahoma" w:cs="Tahoma"/>
          <w:sz w:val="20"/>
          <w:szCs w:val="20"/>
        </w:rPr>
        <w:t>ożoną dokumentację bez uwag. Wykonawca zobowiązany jest przed</w:t>
      </w:r>
      <w:r w:rsidRPr="00E83531">
        <w:rPr>
          <w:rFonts w:ascii="Tahoma" w:eastAsia="Malgun Gothic Semilight" w:hAnsi="Tahoma" w:cs="Tahoma"/>
          <w:sz w:val="20"/>
          <w:szCs w:val="20"/>
        </w:rPr>
        <w:t>ł</w:t>
      </w:r>
      <w:r w:rsidRPr="00E83531">
        <w:rPr>
          <w:rFonts w:ascii="Tahoma" w:hAnsi="Tahoma" w:cs="Tahoma"/>
          <w:sz w:val="20"/>
          <w:szCs w:val="20"/>
        </w:rPr>
        <w:t xml:space="preserve">ożyć dokumentację Zamawiającemu w formie elektronicznej, tj. drogą e-mailową na adresy wskazane w </w:t>
      </w:r>
      <w:r w:rsidRPr="00E83531">
        <w:rPr>
          <w:rFonts w:ascii="Tahoma" w:eastAsia="Malgun Gothic Semilight" w:hAnsi="Tahoma" w:cs="Tahoma"/>
          <w:sz w:val="20"/>
          <w:szCs w:val="20"/>
        </w:rPr>
        <w:t>§</w:t>
      </w:r>
      <w:r w:rsidRPr="00E83531">
        <w:rPr>
          <w:rFonts w:ascii="Tahoma" w:hAnsi="Tahoma" w:cs="Tahoma"/>
          <w:sz w:val="20"/>
          <w:szCs w:val="20"/>
        </w:rPr>
        <w:t xml:space="preserve"> 19. </w:t>
      </w:r>
    </w:p>
    <w:p w14:paraId="178DBAAB" w14:textId="3D5E5736" w:rsidR="000850E1" w:rsidRPr="00E83531" w:rsidRDefault="000850E1" w:rsidP="00404FFD">
      <w:pPr>
        <w:pStyle w:val="Akapitzlist"/>
        <w:numPr>
          <w:ilvl w:val="0"/>
          <w:numId w:val="6"/>
        </w:numPr>
        <w:tabs>
          <w:tab w:val="left" w:pos="1134"/>
        </w:tabs>
        <w:autoSpaceDN w:val="0"/>
        <w:ind w:left="1134" w:hanging="425"/>
        <w:contextualSpacing w:val="0"/>
        <w:rPr>
          <w:rFonts w:ascii="Tahoma" w:hAnsi="Tahoma" w:cs="Tahoma"/>
          <w:sz w:val="20"/>
          <w:szCs w:val="20"/>
        </w:rPr>
      </w:pPr>
      <w:r w:rsidRPr="00E83531">
        <w:rPr>
          <w:rFonts w:ascii="Tahoma" w:hAnsi="Tahoma" w:cs="Tahoma"/>
          <w:sz w:val="20"/>
          <w:szCs w:val="20"/>
        </w:rPr>
        <w:t xml:space="preserve">Wykonawca ustosunkuje się do uwag zaproponowanych przez Zamawiającego w terminie </w:t>
      </w:r>
      <w:r w:rsidR="00DF77A0" w:rsidRPr="00E83531">
        <w:rPr>
          <w:rFonts w:ascii="Tahoma" w:hAnsi="Tahoma" w:cs="Tahoma"/>
          <w:sz w:val="20"/>
          <w:szCs w:val="20"/>
        </w:rPr>
        <w:t>2</w:t>
      </w:r>
      <w:r w:rsidRPr="00E83531">
        <w:rPr>
          <w:rFonts w:ascii="Tahoma" w:hAnsi="Tahoma" w:cs="Tahoma"/>
          <w:sz w:val="20"/>
          <w:szCs w:val="20"/>
        </w:rPr>
        <w:t xml:space="preserve"> dni </w:t>
      </w:r>
      <w:r w:rsidR="00DF77A0" w:rsidRPr="00E83531">
        <w:rPr>
          <w:rFonts w:ascii="Tahoma" w:hAnsi="Tahoma" w:cs="Tahoma"/>
          <w:sz w:val="20"/>
          <w:szCs w:val="20"/>
        </w:rPr>
        <w:t xml:space="preserve">roboczych </w:t>
      </w:r>
      <w:r w:rsidRPr="00E83531">
        <w:rPr>
          <w:rFonts w:ascii="Tahoma" w:hAnsi="Tahoma" w:cs="Tahoma"/>
          <w:sz w:val="20"/>
          <w:szCs w:val="20"/>
        </w:rPr>
        <w:t>od dnia ich zg</w:t>
      </w:r>
      <w:r w:rsidRPr="00E83531">
        <w:rPr>
          <w:rFonts w:ascii="Tahoma" w:eastAsia="Malgun Gothic Semilight" w:hAnsi="Tahoma" w:cs="Tahoma"/>
          <w:sz w:val="20"/>
          <w:szCs w:val="20"/>
        </w:rPr>
        <w:t>ł</w:t>
      </w:r>
      <w:r w:rsidRPr="00E83531">
        <w:rPr>
          <w:rFonts w:ascii="Tahoma" w:hAnsi="Tahoma" w:cs="Tahoma"/>
          <w:sz w:val="20"/>
          <w:szCs w:val="20"/>
        </w:rPr>
        <w:t xml:space="preserve">oszenia. W takim przypadku Zamawiający zobowiązany jest, w terminie </w:t>
      </w:r>
      <w:r w:rsidR="00DF77A0" w:rsidRPr="00E83531">
        <w:rPr>
          <w:rFonts w:ascii="Tahoma" w:hAnsi="Tahoma" w:cs="Tahoma"/>
          <w:sz w:val="20"/>
          <w:szCs w:val="20"/>
        </w:rPr>
        <w:t>2</w:t>
      </w:r>
      <w:r w:rsidRPr="00E83531">
        <w:rPr>
          <w:rFonts w:ascii="Tahoma" w:hAnsi="Tahoma" w:cs="Tahoma"/>
          <w:sz w:val="20"/>
          <w:szCs w:val="20"/>
        </w:rPr>
        <w:t xml:space="preserve"> dni</w:t>
      </w:r>
      <w:r w:rsidR="00DF77A0" w:rsidRPr="00E83531">
        <w:rPr>
          <w:rFonts w:ascii="Tahoma" w:hAnsi="Tahoma" w:cs="Tahoma"/>
          <w:sz w:val="20"/>
          <w:szCs w:val="20"/>
        </w:rPr>
        <w:t xml:space="preserve"> roboczych</w:t>
      </w:r>
      <w:r w:rsidRPr="00E83531">
        <w:rPr>
          <w:rFonts w:ascii="Tahoma" w:hAnsi="Tahoma" w:cs="Tahoma"/>
          <w:sz w:val="20"/>
          <w:szCs w:val="20"/>
        </w:rPr>
        <w:t xml:space="preserve"> od dnia ustosunkowania się Wykonawcy, o kt</w:t>
      </w:r>
      <w:r w:rsidRPr="00E83531">
        <w:rPr>
          <w:rFonts w:ascii="Tahoma" w:eastAsia="Malgun Gothic Semilight" w:hAnsi="Tahoma" w:cs="Tahoma"/>
          <w:sz w:val="20"/>
          <w:szCs w:val="20"/>
        </w:rPr>
        <w:t>ó</w:t>
      </w:r>
      <w:r w:rsidRPr="00E83531">
        <w:rPr>
          <w:rFonts w:ascii="Tahoma" w:hAnsi="Tahoma" w:cs="Tahoma"/>
          <w:sz w:val="20"/>
          <w:szCs w:val="20"/>
        </w:rPr>
        <w:t>rym mowa w zdaniu poprzedzającym, zaakceptować propozycję Wykonawcy lub ponownie zg</w:t>
      </w:r>
      <w:r w:rsidRPr="00E83531">
        <w:rPr>
          <w:rFonts w:ascii="Tahoma" w:eastAsia="Malgun Gothic Semilight" w:hAnsi="Tahoma" w:cs="Tahoma"/>
          <w:sz w:val="20"/>
          <w:szCs w:val="20"/>
        </w:rPr>
        <w:t>ł</w:t>
      </w:r>
      <w:r w:rsidRPr="00E83531">
        <w:rPr>
          <w:rFonts w:ascii="Tahoma" w:hAnsi="Tahoma" w:cs="Tahoma"/>
          <w:sz w:val="20"/>
          <w:szCs w:val="20"/>
        </w:rPr>
        <w:t xml:space="preserve">osić uwagi. Zdanie drugie punktu a) powyżej stosuje się odpowiednio,  </w:t>
      </w:r>
    </w:p>
    <w:p w14:paraId="333EEAD8" w14:textId="13F26D51" w:rsidR="000850E1" w:rsidRPr="00E83531" w:rsidRDefault="000850E1" w:rsidP="00404FFD">
      <w:pPr>
        <w:pStyle w:val="Akapitzlist"/>
        <w:numPr>
          <w:ilvl w:val="0"/>
          <w:numId w:val="6"/>
        </w:numPr>
        <w:tabs>
          <w:tab w:val="left" w:pos="1134"/>
        </w:tabs>
        <w:autoSpaceDN w:val="0"/>
        <w:ind w:left="1134" w:hanging="425"/>
        <w:contextualSpacing w:val="0"/>
        <w:rPr>
          <w:rFonts w:ascii="Tahoma" w:hAnsi="Tahoma" w:cs="Tahoma"/>
          <w:sz w:val="20"/>
          <w:szCs w:val="20"/>
        </w:rPr>
      </w:pPr>
      <w:r w:rsidRPr="00E83531">
        <w:rPr>
          <w:rFonts w:ascii="Tahoma" w:hAnsi="Tahoma" w:cs="Tahoma"/>
          <w:sz w:val="20"/>
          <w:szCs w:val="20"/>
        </w:rPr>
        <w:t>W przypadku nie uwzględnienia wszystkich uwag Zamawiającego lub uwzględnienia ich w spos</w:t>
      </w:r>
      <w:r w:rsidRPr="00E83531">
        <w:rPr>
          <w:rFonts w:ascii="Tahoma" w:eastAsia="Malgun Gothic Semilight" w:hAnsi="Tahoma" w:cs="Tahoma"/>
          <w:sz w:val="20"/>
          <w:szCs w:val="20"/>
        </w:rPr>
        <w:t>ó</w:t>
      </w:r>
      <w:r w:rsidRPr="00E83531">
        <w:rPr>
          <w:rFonts w:ascii="Tahoma" w:hAnsi="Tahoma" w:cs="Tahoma"/>
          <w:sz w:val="20"/>
          <w:szCs w:val="20"/>
        </w:rPr>
        <w:t>b niezgodny z oczekiwaniami Zamawiającego, Zamawiający zgłasza swoje zastrzeżenia do stanowiska Wykonawcy, w terminie nie d</w:t>
      </w:r>
      <w:r w:rsidRPr="00E83531">
        <w:rPr>
          <w:rFonts w:ascii="Tahoma" w:eastAsia="Malgun Gothic Semilight" w:hAnsi="Tahoma" w:cs="Tahoma"/>
          <w:sz w:val="20"/>
          <w:szCs w:val="20"/>
        </w:rPr>
        <w:t>ł</w:t>
      </w:r>
      <w:r w:rsidRPr="00E83531">
        <w:rPr>
          <w:rFonts w:ascii="Tahoma" w:hAnsi="Tahoma" w:cs="Tahoma"/>
          <w:sz w:val="20"/>
          <w:szCs w:val="20"/>
        </w:rPr>
        <w:t xml:space="preserve">uższym niż </w:t>
      </w:r>
      <w:r w:rsidR="00A6253B" w:rsidRPr="00E83531">
        <w:rPr>
          <w:rFonts w:ascii="Tahoma" w:hAnsi="Tahoma" w:cs="Tahoma"/>
          <w:sz w:val="20"/>
          <w:szCs w:val="20"/>
        </w:rPr>
        <w:t>2</w:t>
      </w:r>
      <w:r w:rsidRPr="00E83531">
        <w:rPr>
          <w:rFonts w:ascii="Tahoma" w:hAnsi="Tahoma" w:cs="Tahoma"/>
          <w:sz w:val="20"/>
          <w:szCs w:val="20"/>
        </w:rPr>
        <w:t xml:space="preserve"> dni </w:t>
      </w:r>
      <w:r w:rsidR="00A6253B" w:rsidRPr="00E83531">
        <w:rPr>
          <w:rFonts w:ascii="Tahoma" w:hAnsi="Tahoma" w:cs="Tahoma"/>
          <w:sz w:val="20"/>
          <w:szCs w:val="20"/>
        </w:rPr>
        <w:t xml:space="preserve">roboczych </w:t>
      </w:r>
      <w:r w:rsidRPr="00E83531">
        <w:rPr>
          <w:rFonts w:ascii="Tahoma" w:hAnsi="Tahoma" w:cs="Tahoma"/>
          <w:sz w:val="20"/>
          <w:szCs w:val="20"/>
        </w:rPr>
        <w:t>oraz w razie potrzeby organizuje spotkanie wyjaśniające zg</w:t>
      </w:r>
      <w:r w:rsidRPr="00E83531">
        <w:rPr>
          <w:rFonts w:ascii="Tahoma" w:eastAsia="Malgun Gothic Semilight" w:hAnsi="Tahoma" w:cs="Tahoma"/>
          <w:sz w:val="20"/>
          <w:szCs w:val="20"/>
        </w:rPr>
        <w:t>ł</w:t>
      </w:r>
      <w:r w:rsidRPr="00E83531">
        <w:rPr>
          <w:rFonts w:ascii="Tahoma" w:hAnsi="Tahoma" w:cs="Tahoma"/>
          <w:sz w:val="20"/>
          <w:szCs w:val="20"/>
        </w:rPr>
        <w:t>oszone zastrzeżenia. Po dokonaniu uzgodnień między Stronami Wykonawca przedstawia do odbioru skorygowany dokument</w:t>
      </w:r>
      <w:r w:rsidR="009E4F56" w:rsidRPr="00E83531">
        <w:rPr>
          <w:rFonts w:ascii="Tahoma" w:hAnsi="Tahoma" w:cs="Tahoma"/>
          <w:sz w:val="20"/>
          <w:szCs w:val="20"/>
        </w:rPr>
        <w:t xml:space="preserve"> a </w:t>
      </w:r>
      <w:r w:rsidRPr="00E83531">
        <w:rPr>
          <w:rFonts w:ascii="Tahoma" w:hAnsi="Tahoma" w:cs="Tahoma"/>
          <w:sz w:val="20"/>
          <w:szCs w:val="20"/>
        </w:rPr>
        <w:t>Zamawiający odbiera dokument, podpisując Protok</w:t>
      </w:r>
      <w:r w:rsidRPr="00E83531">
        <w:rPr>
          <w:rFonts w:ascii="Tahoma" w:eastAsia="Malgun Gothic Semilight" w:hAnsi="Tahoma" w:cs="Tahoma"/>
          <w:sz w:val="20"/>
          <w:szCs w:val="20"/>
        </w:rPr>
        <w:t>ół</w:t>
      </w:r>
      <w:r w:rsidRPr="00E83531">
        <w:rPr>
          <w:rFonts w:ascii="Tahoma" w:hAnsi="Tahoma" w:cs="Tahoma"/>
          <w:sz w:val="20"/>
          <w:szCs w:val="20"/>
        </w:rPr>
        <w:t xml:space="preserve"> odbioru Dokumentacji PU. </w:t>
      </w:r>
    </w:p>
    <w:p w14:paraId="0FC43E35" w14:textId="77777777" w:rsidR="000850E1" w:rsidRPr="00B016FF" w:rsidRDefault="000850E1" w:rsidP="00531C97">
      <w:pPr>
        <w:pStyle w:val="Akapitzlist"/>
        <w:numPr>
          <w:ilvl w:val="0"/>
          <w:numId w:val="5"/>
        </w:numPr>
        <w:autoSpaceDN w:val="0"/>
        <w:contextualSpacing w:val="0"/>
        <w:rPr>
          <w:rFonts w:ascii="Tahoma" w:hAnsi="Tahoma" w:cs="Tahoma"/>
          <w:sz w:val="20"/>
          <w:szCs w:val="20"/>
        </w:rPr>
      </w:pPr>
      <w:r w:rsidRPr="00B016FF">
        <w:rPr>
          <w:rFonts w:ascii="Tahoma" w:hAnsi="Tahoma" w:cs="Tahoma"/>
          <w:sz w:val="20"/>
          <w:szCs w:val="20"/>
        </w:rPr>
        <w:t>Zamawiający ma prawo:</w:t>
      </w:r>
    </w:p>
    <w:p w14:paraId="769333A5" w14:textId="77777777" w:rsidR="000850E1" w:rsidRPr="00B016FF" w:rsidRDefault="000850E1" w:rsidP="00404FFD">
      <w:pPr>
        <w:pStyle w:val="Akapitzlist"/>
        <w:numPr>
          <w:ilvl w:val="1"/>
          <w:numId w:val="5"/>
        </w:numPr>
        <w:autoSpaceDN w:val="0"/>
        <w:ind w:left="1134" w:hanging="283"/>
        <w:contextualSpacing w:val="0"/>
        <w:rPr>
          <w:rFonts w:ascii="Tahoma" w:hAnsi="Tahoma" w:cs="Tahoma"/>
          <w:sz w:val="20"/>
          <w:szCs w:val="20"/>
        </w:rPr>
      </w:pPr>
      <w:r w:rsidRPr="00B016FF">
        <w:rPr>
          <w:rFonts w:ascii="Tahoma" w:hAnsi="Tahoma" w:cs="Tahoma"/>
          <w:sz w:val="20"/>
          <w:szCs w:val="20"/>
        </w:rPr>
        <w:t xml:space="preserve">udostępnić Dokumentację PU  osobom zatrudnionym przez Zamawiającego, </w:t>
      </w:r>
    </w:p>
    <w:p w14:paraId="08312A38" w14:textId="77777777" w:rsidR="000850E1" w:rsidRPr="00B016FF" w:rsidRDefault="000850E1" w:rsidP="00404FFD">
      <w:pPr>
        <w:pStyle w:val="Akapitzlist"/>
        <w:numPr>
          <w:ilvl w:val="1"/>
          <w:numId w:val="5"/>
        </w:numPr>
        <w:autoSpaceDN w:val="0"/>
        <w:ind w:left="1134" w:hanging="283"/>
        <w:contextualSpacing w:val="0"/>
        <w:rPr>
          <w:rFonts w:ascii="Tahoma" w:hAnsi="Tahoma" w:cs="Tahoma"/>
          <w:sz w:val="20"/>
          <w:szCs w:val="20"/>
        </w:rPr>
      </w:pPr>
      <w:r w:rsidRPr="00B016FF">
        <w:rPr>
          <w:rFonts w:ascii="Tahoma" w:hAnsi="Tahoma" w:cs="Tahoma"/>
          <w:sz w:val="20"/>
          <w:szCs w:val="20"/>
        </w:rPr>
        <w:t>sporządzić dowolną liczbę kopii Dokumentacji PU zgodnie z postanowieniami niniejszej Umowy.</w:t>
      </w:r>
    </w:p>
    <w:p w14:paraId="612D61C3" w14:textId="59568614" w:rsidR="000850E1" w:rsidRPr="00B016FF" w:rsidRDefault="000850E1" w:rsidP="00531C97">
      <w:pPr>
        <w:pStyle w:val="Akapitzlist"/>
        <w:numPr>
          <w:ilvl w:val="0"/>
          <w:numId w:val="5"/>
        </w:numPr>
        <w:autoSpaceDN w:val="0"/>
        <w:contextualSpacing w:val="0"/>
        <w:rPr>
          <w:rFonts w:ascii="Tahoma" w:hAnsi="Tahoma" w:cs="Tahoma"/>
          <w:sz w:val="20"/>
          <w:szCs w:val="20"/>
        </w:rPr>
      </w:pPr>
      <w:r w:rsidRPr="00B016FF">
        <w:rPr>
          <w:rFonts w:ascii="Tahoma" w:hAnsi="Tahoma" w:cs="Tahoma"/>
          <w:sz w:val="20"/>
          <w:szCs w:val="20"/>
        </w:rPr>
        <w:t>Poszczególne elementy Dokumentacji PU dostarczone zostaną Zamawiającemu przez Wykonawcę w języku polskim. Dokumentacja będzie dostarczona w postaci elektronicznej na odpowiednio oznakowanych nośnikach elektronicznych CD/DVD/pendrive umożliwiających jej powielanie. Dokumentacja PU inna niż DAP ma być dostarczona Zamawiającemu w momencie zgłoszenia gotowości Wykonawcy do odbioru końcowego i jest warunkiem koniecznym do skutecznego zgłoszenia.</w:t>
      </w:r>
    </w:p>
    <w:p w14:paraId="250C5141" w14:textId="2B80A0FD" w:rsidR="000850E1" w:rsidRPr="00B016FF" w:rsidRDefault="000850E1" w:rsidP="00531C97">
      <w:pPr>
        <w:pStyle w:val="Akapitzlist"/>
        <w:numPr>
          <w:ilvl w:val="0"/>
          <w:numId w:val="5"/>
        </w:numPr>
        <w:autoSpaceDN w:val="0"/>
        <w:contextualSpacing w:val="0"/>
        <w:rPr>
          <w:rFonts w:ascii="Tahoma" w:hAnsi="Tahoma" w:cs="Tahoma"/>
          <w:sz w:val="20"/>
          <w:szCs w:val="20"/>
        </w:rPr>
      </w:pPr>
      <w:r w:rsidRPr="00B016FF">
        <w:rPr>
          <w:rFonts w:ascii="Tahoma" w:hAnsi="Tahoma" w:cs="Tahoma"/>
          <w:sz w:val="20"/>
          <w:szCs w:val="20"/>
        </w:rPr>
        <w:t>W przypadku zmian w sposobie realizacji Przedmiotu niniejszej Umowy lub w wyniku skorzystania przez Zamawiającego z roszczeń gwarancyjnych Dokumentacja PU musi być każdorazowo zaktualizowana i</w:t>
      </w:r>
      <w:r w:rsidR="00404FFD">
        <w:rPr>
          <w:rFonts w:ascii="Tahoma" w:hAnsi="Tahoma" w:cs="Tahoma"/>
          <w:sz w:val="20"/>
          <w:szCs w:val="20"/>
        </w:rPr>
        <w:t> </w:t>
      </w:r>
      <w:r w:rsidRPr="00B016FF">
        <w:rPr>
          <w:rFonts w:ascii="Tahoma" w:hAnsi="Tahoma" w:cs="Tahoma"/>
          <w:sz w:val="20"/>
          <w:szCs w:val="20"/>
        </w:rPr>
        <w:t xml:space="preserve">przekazana Zamawiającemu w terminie nie dłuższym niż </w:t>
      </w:r>
      <w:r w:rsidR="006D1A3D" w:rsidRPr="00B016FF">
        <w:rPr>
          <w:rFonts w:ascii="Tahoma" w:hAnsi="Tahoma" w:cs="Tahoma"/>
          <w:sz w:val="20"/>
          <w:szCs w:val="20"/>
        </w:rPr>
        <w:t>5</w:t>
      </w:r>
      <w:r w:rsidRPr="00B016FF">
        <w:rPr>
          <w:rFonts w:ascii="Tahoma" w:hAnsi="Tahoma" w:cs="Tahoma"/>
          <w:sz w:val="20"/>
          <w:szCs w:val="20"/>
        </w:rPr>
        <w:t xml:space="preserve"> dni od zgłoszenia przez Zamawiającego żądania aktualizacji Dokumentacji PU.  </w:t>
      </w:r>
    </w:p>
    <w:p w14:paraId="6495F52A" w14:textId="0EAC30E7" w:rsidR="000850E1" w:rsidRPr="00B016FF" w:rsidRDefault="000850E1" w:rsidP="00531C97">
      <w:pPr>
        <w:pStyle w:val="Akapitzlist"/>
        <w:numPr>
          <w:ilvl w:val="0"/>
          <w:numId w:val="5"/>
        </w:numPr>
        <w:autoSpaceDN w:val="0"/>
        <w:contextualSpacing w:val="0"/>
        <w:rPr>
          <w:rFonts w:ascii="Tahoma" w:hAnsi="Tahoma" w:cs="Tahoma"/>
          <w:sz w:val="20"/>
          <w:szCs w:val="20"/>
        </w:rPr>
      </w:pPr>
      <w:r w:rsidRPr="00B016FF">
        <w:rPr>
          <w:rFonts w:ascii="Tahoma" w:hAnsi="Tahoma" w:cs="Tahoma"/>
          <w:sz w:val="20"/>
          <w:szCs w:val="20"/>
        </w:rPr>
        <w:t>Z dniem odbioru Dokumentacji PU Zamawiający w ramach określonego niniejszą Umową wynagrodzenia nabywa prawo do korzystania z Dokumentacji PU (licencja) na wszelkich znanych w dniu zawarcia Umowy polach eksploatacji niezbędnych dla realizacji niniejszej Umowy, w tym w szczególności:</w:t>
      </w:r>
    </w:p>
    <w:p w14:paraId="67EB4231" w14:textId="77777777"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w zakresie utrwalania i zwielokrotniania utworu - wytwarzanie określoną techniką egzemplarzy utworu, w tym techniką drukarską, reprograficzną, zapisu magnetycznego oraz techniką cyfrową,</w:t>
      </w:r>
    </w:p>
    <w:p w14:paraId="47574E42" w14:textId="77777777"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 xml:space="preserve">utrwalanie na wszelkich nośnikach, </w:t>
      </w:r>
    </w:p>
    <w:p w14:paraId="7B620880" w14:textId="77777777"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zwielokrotnianie utworów dowolną techniką, na wszystkich nośnikach i w dowolnej ilości, wprowadzania do pamięci komputera, sieci wewnętrznych typu Intranet, bez żadnych</w:t>
      </w:r>
      <w:r w:rsidRPr="00B016FF">
        <w:rPr>
          <w:rFonts w:ascii="Tahoma" w:hAnsi="Tahoma" w:cs="Tahoma"/>
          <w:i/>
          <w:sz w:val="20"/>
          <w:szCs w:val="20"/>
        </w:rPr>
        <w:t xml:space="preserve"> </w:t>
      </w:r>
      <w:r w:rsidRPr="00B016FF">
        <w:rPr>
          <w:rFonts w:ascii="Tahoma" w:hAnsi="Tahoma" w:cs="Tahoma"/>
          <w:sz w:val="20"/>
          <w:szCs w:val="20"/>
        </w:rPr>
        <w:t>ograniczeń ilościowych, jak również przesyłanie w ramach ww. sieci, w tym w trybie on-line,</w:t>
      </w:r>
    </w:p>
    <w:p w14:paraId="7AECFE1F" w14:textId="77777777"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w zakresie obrotu oryginałem albo egzemplarzami, na których utwór utrwalono wprowadzanie do obrotu, użyczenie lub najem oryginału albo egzemplarzy,</w:t>
      </w:r>
    </w:p>
    <w:p w14:paraId="70DDF38E" w14:textId="77777777"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14:paraId="0DD57803" w14:textId="77777777"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 xml:space="preserve">wprowadzanie do pamięci komputera i sieci multimedialnych, takich jak Internet, </w:t>
      </w:r>
    </w:p>
    <w:p w14:paraId="5169D472" w14:textId="00ACC88E" w:rsidR="000850E1" w:rsidRPr="00B016FF" w:rsidRDefault="000850E1" w:rsidP="00404FFD">
      <w:pPr>
        <w:numPr>
          <w:ilvl w:val="1"/>
          <w:numId w:val="7"/>
        </w:numPr>
        <w:tabs>
          <w:tab w:val="left" w:pos="1276"/>
        </w:tabs>
        <w:suppressAutoHyphens/>
        <w:ind w:left="1276" w:hanging="425"/>
        <w:rPr>
          <w:rFonts w:ascii="Tahoma" w:hAnsi="Tahoma" w:cs="Tahoma"/>
          <w:sz w:val="20"/>
          <w:szCs w:val="20"/>
        </w:rPr>
      </w:pPr>
      <w:r w:rsidRPr="00B016FF">
        <w:rPr>
          <w:rFonts w:ascii="Tahoma" w:hAnsi="Tahoma" w:cs="Tahoma"/>
          <w:sz w:val="20"/>
          <w:szCs w:val="20"/>
        </w:rPr>
        <w:t>wykorzystania Dokumentacji PU dla potrzeb realizacji PU jak również realizacji projektu związanego z</w:t>
      </w:r>
      <w:r w:rsidR="0000029C">
        <w:rPr>
          <w:rFonts w:ascii="Tahoma" w:hAnsi="Tahoma" w:cs="Tahoma"/>
          <w:sz w:val="20"/>
          <w:szCs w:val="20"/>
        </w:rPr>
        <w:t> </w:t>
      </w:r>
      <w:r w:rsidRPr="00B016FF">
        <w:rPr>
          <w:rFonts w:ascii="Tahoma" w:hAnsi="Tahoma" w:cs="Tahoma"/>
          <w:sz w:val="20"/>
          <w:szCs w:val="20"/>
        </w:rPr>
        <w:t>realizacją Umowy.</w:t>
      </w:r>
    </w:p>
    <w:p w14:paraId="6407EC95" w14:textId="77777777" w:rsidR="000850E1" w:rsidRPr="00B016FF" w:rsidRDefault="000850E1" w:rsidP="00531C97">
      <w:pPr>
        <w:pStyle w:val="Akapitzlist"/>
        <w:numPr>
          <w:ilvl w:val="0"/>
          <w:numId w:val="5"/>
        </w:numPr>
        <w:autoSpaceDN w:val="0"/>
        <w:contextualSpacing w:val="0"/>
        <w:rPr>
          <w:rFonts w:ascii="Tahoma" w:hAnsi="Tahoma" w:cs="Tahoma"/>
          <w:sz w:val="20"/>
          <w:szCs w:val="20"/>
        </w:rPr>
      </w:pPr>
      <w:r w:rsidRPr="00B016FF">
        <w:rPr>
          <w:rFonts w:ascii="Tahoma" w:hAnsi="Tahoma" w:cs="Tahoma"/>
          <w:sz w:val="20"/>
          <w:szCs w:val="20"/>
        </w:rPr>
        <w:t>Wykonawca zobowiązuje się do niewykonywania autorskich praw osobistych do Dokumentacji PU.</w:t>
      </w:r>
    </w:p>
    <w:p w14:paraId="1F0C01CC" w14:textId="7F969D5D" w:rsidR="000850E1" w:rsidRPr="00B016FF" w:rsidRDefault="000850E1" w:rsidP="00531C97">
      <w:pPr>
        <w:pStyle w:val="Akapitzlist"/>
        <w:numPr>
          <w:ilvl w:val="0"/>
          <w:numId w:val="5"/>
        </w:numPr>
        <w:autoSpaceDN w:val="0"/>
        <w:contextualSpacing w:val="0"/>
        <w:rPr>
          <w:rFonts w:ascii="Tahoma" w:hAnsi="Tahoma" w:cs="Tahoma"/>
          <w:sz w:val="20"/>
          <w:szCs w:val="20"/>
        </w:rPr>
      </w:pPr>
      <w:r w:rsidRPr="00B016FF">
        <w:rPr>
          <w:rFonts w:ascii="Tahoma" w:hAnsi="Tahoma" w:cs="Tahoma"/>
          <w:sz w:val="20"/>
          <w:szCs w:val="20"/>
        </w:rPr>
        <w:t>W celu uniknięcia wątpliwości Strony zgodnie ustalają, że z tytułu udzielenia licencji na korzystanie z</w:t>
      </w:r>
      <w:r w:rsidR="0000029C">
        <w:rPr>
          <w:rFonts w:ascii="Tahoma" w:hAnsi="Tahoma" w:cs="Tahoma"/>
          <w:sz w:val="20"/>
          <w:szCs w:val="20"/>
        </w:rPr>
        <w:t> </w:t>
      </w:r>
      <w:r w:rsidRPr="00B016FF">
        <w:rPr>
          <w:rFonts w:ascii="Tahoma" w:hAnsi="Tahoma" w:cs="Tahoma"/>
          <w:sz w:val="20"/>
          <w:szCs w:val="20"/>
        </w:rPr>
        <w:t>Dokumentacji PU, Wykonawcy nie będzie przysługiwało jakiekolwiek dodatkowe wynagrodzenie poza wynagrodzeniem z tytułu realizacji niniejszej Umowy.</w:t>
      </w:r>
    </w:p>
    <w:p w14:paraId="2AADB7A4" w14:textId="77777777" w:rsidR="000850E1" w:rsidRPr="005734CD" w:rsidRDefault="000850E1" w:rsidP="000850E1">
      <w:pPr>
        <w:rPr>
          <w:rFonts w:ascii="Tahoma" w:hAnsi="Tahoma" w:cs="Tahoma"/>
          <w:sz w:val="20"/>
          <w:szCs w:val="20"/>
          <w:lang w:val="x-none"/>
        </w:rPr>
      </w:pPr>
    </w:p>
    <w:p w14:paraId="656AE1D2" w14:textId="77777777" w:rsidR="000850E1" w:rsidRPr="00F2165D" w:rsidRDefault="000850E1" w:rsidP="000850E1">
      <w:pPr>
        <w:pStyle w:val="Nagwek1"/>
        <w:tabs>
          <w:tab w:val="num" w:pos="432"/>
        </w:tabs>
        <w:suppressAutoHyphens/>
        <w:spacing w:before="0" w:after="0"/>
        <w:ind w:left="1874" w:right="1977" w:firstLine="0"/>
        <w:jc w:val="center"/>
        <w:rPr>
          <w:rFonts w:ascii="Tahoma" w:hAnsi="Tahoma" w:cs="Tahoma"/>
          <w:b/>
          <w:bCs/>
          <w:color w:val="auto"/>
          <w:sz w:val="20"/>
          <w:szCs w:val="20"/>
        </w:rPr>
      </w:pPr>
      <w:r w:rsidRPr="00F2165D">
        <w:rPr>
          <w:rFonts w:ascii="Tahoma" w:hAnsi="Tahoma" w:cs="Tahoma"/>
          <w:b/>
          <w:bCs/>
          <w:color w:val="auto"/>
          <w:sz w:val="20"/>
          <w:szCs w:val="20"/>
        </w:rPr>
        <w:t xml:space="preserve">§9. </w:t>
      </w:r>
    </w:p>
    <w:p w14:paraId="50662DEC" w14:textId="0BB36066" w:rsidR="000850E1" w:rsidRPr="00F2165D" w:rsidRDefault="000850E1" w:rsidP="000850E1">
      <w:pPr>
        <w:pStyle w:val="Nagwek1"/>
        <w:tabs>
          <w:tab w:val="num" w:pos="432"/>
        </w:tabs>
        <w:suppressAutoHyphens/>
        <w:spacing w:before="0" w:after="0"/>
        <w:ind w:left="1874" w:right="1977" w:firstLine="0"/>
        <w:jc w:val="center"/>
        <w:rPr>
          <w:rFonts w:ascii="Tahoma" w:hAnsi="Tahoma" w:cs="Tahoma"/>
          <w:b/>
          <w:bCs/>
          <w:color w:val="auto"/>
          <w:sz w:val="20"/>
          <w:szCs w:val="20"/>
        </w:rPr>
      </w:pPr>
      <w:r w:rsidRPr="00F2165D">
        <w:rPr>
          <w:rFonts w:ascii="Tahoma" w:hAnsi="Tahoma" w:cs="Tahoma"/>
          <w:b/>
          <w:bCs/>
          <w:color w:val="auto"/>
          <w:sz w:val="20"/>
          <w:szCs w:val="20"/>
        </w:rPr>
        <w:t>Dostawa urządzeń</w:t>
      </w:r>
      <w:r w:rsidR="00B22245" w:rsidRPr="00F2165D">
        <w:rPr>
          <w:rFonts w:ascii="Tahoma" w:hAnsi="Tahoma" w:cs="Tahoma"/>
          <w:b/>
          <w:bCs/>
          <w:color w:val="auto"/>
          <w:sz w:val="20"/>
          <w:szCs w:val="20"/>
        </w:rPr>
        <w:t xml:space="preserve"> – o ile dotyczy</w:t>
      </w:r>
    </w:p>
    <w:p w14:paraId="08A16B59" w14:textId="77777777" w:rsidR="0064084F" w:rsidRPr="0067472E" w:rsidRDefault="00E2625D" w:rsidP="00E47AAE">
      <w:pPr>
        <w:shd w:val="clear" w:color="auto" w:fill="FFFFFF"/>
        <w:ind w:left="567" w:firstLine="0"/>
        <w:rPr>
          <w:rFonts w:ascii="Tahoma" w:hAnsi="Tahoma" w:cs="Tahoma"/>
          <w:bCs/>
          <w:sz w:val="20"/>
          <w:szCs w:val="20"/>
        </w:rPr>
      </w:pPr>
      <w:r w:rsidRPr="0067472E">
        <w:rPr>
          <w:rFonts w:ascii="Tahoma" w:hAnsi="Tahoma" w:cs="Tahoma"/>
          <w:bCs/>
          <w:sz w:val="20"/>
          <w:szCs w:val="20"/>
        </w:rPr>
        <w:t xml:space="preserve">Jeżeli </w:t>
      </w:r>
      <w:r w:rsidR="0087043E" w:rsidRPr="0067472E">
        <w:rPr>
          <w:rFonts w:ascii="Tahoma" w:hAnsi="Tahoma" w:cs="Tahoma"/>
          <w:bCs/>
          <w:sz w:val="20"/>
          <w:szCs w:val="20"/>
        </w:rPr>
        <w:t xml:space="preserve">nieodłącznym </w:t>
      </w:r>
      <w:r w:rsidRPr="0067472E">
        <w:rPr>
          <w:rFonts w:ascii="Tahoma" w:hAnsi="Tahoma" w:cs="Tahoma"/>
          <w:bCs/>
          <w:sz w:val="20"/>
          <w:szCs w:val="20"/>
        </w:rPr>
        <w:t xml:space="preserve">elementem </w:t>
      </w:r>
      <w:r w:rsidR="00774D1E" w:rsidRPr="0067472E">
        <w:rPr>
          <w:rFonts w:ascii="Tahoma" w:hAnsi="Tahoma" w:cs="Tahoma"/>
          <w:bCs/>
          <w:sz w:val="20"/>
          <w:szCs w:val="20"/>
        </w:rPr>
        <w:t>Systemu</w:t>
      </w:r>
      <w:r w:rsidRPr="0067472E">
        <w:rPr>
          <w:rFonts w:ascii="Tahoma" w:hAnsi="Tahoma" w:cs="Tahoma"/>
          <w:bCs/>
          <w:sz w:val="20"/>
          <w:szCs w:val="20"/>
        </w:rPr>
        <w:t xml:space="preserve"> zaoferowanego przez Wykonawcę </w:t>
      </w:r>
      <w:r w:rsidR="00774D1E" w:rsidRPr="0067472E">
        <w:rPr>
          <w:rFonts w:ascii="Tahoma" w:hAnsi="Tahoma" w:cs="Tahoma"/>
          <w:bCs/>
          <w:sz w:val="20"/>
          <w:szCs w:val="20"/>
        </w:rPr>
        <w:t>będą jakiekolwiek u</w:t>
      </w:r>
      <w:r w:rsidR="000850E1" w:rsidRPr="0067472E">
        <w:rPr>
          <w:rFonts w:ascii="Tahoma" w:hAnsi="Tahoma" w:cs="Tahoma"/>
          <w:bCs/>
          <w:sz w:val="20"/>
          <w:szCs w:val="20"/>
        </w:rPr>
        <w:t xml:space="preserve">rządzenia, </w:t>
      </w:r>
      <w:r w:rsidR="00145267" w:rsidRPr="0067472E">
        <w:rPr>
          <w:rFonts w:ascii="Tahoma" w:hAnsi="Tahoma" w:cs="Tahoma"/>
          <w:bCs/>
          <w:sz w:val="20"/>
          <w:szCs w:val="20"/>
        </w:rPr>
        <w:t xml:space="preserve">zastosowanie będą miały następujące zasady </w:t>
      </w:r>
      <w:r w:rsidR="00C2130E" w:rsidRPr="0067472E">
        <w:rPr>
          <w:rFonts w:ascii="Tahoma" w:hAnsi="Tahoma" w:cs="Tahoma"/>
          <w:bCs/>
          <w:sz w:val="20"/>
          <w:szCs w:val="20"/>
        </w:rPr>
        <w:t xml:space="preserve">realizacji </w:t>
      </w:r>
      <w:r w:rsidR="0064084F" w:rsidRPr="0067472E">
        <w:rPr>
          <w:rFonts w:ascii="Tahoma" w:hAnsi="Tahoma" w:cs="Tahoma"/>
          <w:bCs/>
          <w:sz w:val="20"/>
          <w:szCs w:val="20"/>
        </w:rPr>
        <w:t>dostawy:</w:t>
      </w:r>
    </w:p>
    <w:p w14:paraId="352D0ACB" w14:textId="77777777" w:rsidR="0064084F" w:rsidRPr="0067472E" w:rsidRDefault="000850E1" w:rsidP="00E47AAE">
      <w:pPr>
        <w:numPr>
          <w:ilvl w:val="1"/>
          <w:numId w:val="34"/>
        </w:numPr>
        <w:shd w:val="clear" w:color="auto" w:fill="FFFFFF"/>
        <w:rPr>
          <w:rFonts w:ascii="Tahoma" w:hAnsi="Tahoma" w:cs="Tahoma"/>
          <w:bCs/>
          <w:sz w:val="20"/>
          <w:szCs w:val="20"/>
        </w:rPr>
      </w:pPr>
      <w:r w:rsidRPr="0067472E">
        <w:rPr>
          <w:rFonts w:ascii="Tahoma" w:hAnsi="Tahoma" w:cs="Tahoma"/>
          <w:sz w:val="20"/>
          <w:szCs w:val="20"/>
        </w:rPr>
        <w:t xml:space="preserve">Dostarczenie urządzeń do siedziby Zamawiającego, do miejsca wskazanego przez Zamawiającego, oraz jego instalacja/montaż muszą być potwierdzone protokołem </w:t>
      </w:r>
      <w:r w:rsidR="002710E2" w:rsidRPr="0067472E">
        <w:rPr>
          <w:rFonts w:ascii="Tahoma" w:hAnsi="Tahoma" w:cs="Tahoma"/>
          <w:sz w:val="20"/>
          <w:szCs w:val="20"/>
        </w:rPr>
        <w:t>dostawy</w:t>
      </w:r>
      <w:r w:rsidRPr="0067472E">
        <w:rPr>
          <w:rFonts w:ascii="Tahoma" w:hAnsi="Tahoma" w:cs="Tahoma"/>
          <w:sz w:val="20"/>
          <w:szCs w:val="20"/>
        </w:rPr>
        <w:t xml:space="preserve"> podpisanym przez Zamawiającego i Wykonawcę bez zastrzeżeń.</w:t>
      </w:r>
    </w:p>
    <w:p w14:paraId="60997FC0" w14:textId="77777777" w:rsidR="0064084F" w:rsidRPr="0067472E" w:rsidRDefault="00E60864" w:rsidP="00E47AAE">
      <w:pPr>
        <w:numPr>
          <w:ilvl w:val="1"/>
          <w:numId w:val="34"/>
        </w:numPr>
        <w:shd w:val="clear" w:color="auto" w:fill="FFFFFF"/>
        <w:rPr>
          <w:rFonts w:ascii="Tahoma" w:hAnsi="Tahoma" w:cs="Tahoma"/>
          <w:bCs/>
          <w:sz w:val="20"/>
          <w:szCs w:val="20"/>
        </w:rPr>
      </w:pPr>
      <w:r w:rsidRPr="0067472E">
        <w:rPr>
          <w:rFonts w:ascii="Tahoma" w:hAnsi="Tahoma" w:cs="Tahoma"/>
          <w:sz w:val="20"/>
          <w:szCs w:val="20"/>
        </w:rPr>
        <w:t>Urządzenia</w:t>
      </w:r>
      <w:r w:rsidR="000850E1" w:rsidRPr="0067472E">
        <w:rPr>
          <w:rFonts w:ascii="Tahoma" w:hAnsi="Tahoma" w:cs="Tahoma"/>
          <w:sz w:val="20"/>
          <w:szCs w:val="20"/>
        </w:rPr>
        <w:t xml:space="preserve"> dostarczon</w:t>
      </w:r>
      <w:r w:rsidRPr="0067472E">
        <w:rPr>
          <w:rFonts w:ascii="Tahoma" w:hAnsi="Tahoma" w:cs="Tahoma"/>
          <w:sz w:val="20"/>
          <w:szCs w:val="20"/>
        </w:rPr>
        <w:t>e</w:t>
      </w:r>
      <w:r w:rsidR="000850E1" w:rsidRPr="0067472E">
        <w:rPr>
          <w:rFonts w:ascii="Tahoma" w:hAnsi="Tahoma" w:cs="Tahoma"/>
          <w:sz w:val="20"/>
          <w:szCs w:val="20"/>
        </w:rPr>
        <w:t xml:space="preserve"> bę</w:t>
      </w:r>
      <w:r w:rsidRPr="0067472E">
        <w:rPr>
          <w:rFonts w:ascii="Tahoma" w:hAnsi="Tahoma" w:cs="Tahoma"/>
          <w:sz w:val="20"/>
          <w:szCs w:val="20"/>
        </w:rPr>
        <w:t>dą</w:t>
      </w:r>
      <w:r w:rsidR="000850E1" w:rsidRPr="0067472E">
        <w:rPr>
          <w:rFonts w:ascii="Tahoma" w:hAnsi="Tahoma" w:cs="Tahoma"/>
          <w:sz w:val="20"/>
          <w:szCs w:val="20"/>
        </w:rPr>
        <w:t xml:space="preserve"> do Zamawiającego w opakowaniu producenta, na koszt i ryzyko Wykonawcy.</w:t>
      </w:r>
    </w:p>
    <w:p w14:paraId="025F05FB" w14:textId="77777777" w:rsidR="0064084F" w:rsidRPr="0067472E" w:rsidRDefault="000850E1" w:rsidP="00E47AAE">
      <w:pPr>
        <w:numPr>
          <w:ilvl w:val="1"/>
          <w:numId w:val="34"/>
        </w:numPr>
        <w:shd w:val="clear" w:color="auto" w:fill="FFFFFF"/>
        <w:rPr>
          <w:rFonts w:ascii="Tahoma" w:hAnsi="Tahoma" w:cs="Tahoma"/>
          <w:bCs/>
          <w:sz w:val="20"/>
          <w:szCs w:val="20"/>
        </w:rPr>
      </w:pPr>
      <w:r w:rsidRPr="0067472E">
        <w:rPr>
          <w:rFonts w:ascii="Tahoma" w:hAnsi="Tahoma" w:cs="Tahoma"/>
          <w:sz w:val="20"/>
          <w:szCs w:val="20"/>
        </w:rPr>
        <w:t xml:space="preserve">Odpowiedzialność za bezpieczeństwo urządzeń i ryzyko uszkodzeń do czasu podpisania protokołu </w:t>
      </w:r>
      <w:r w:rsidR="00E60864" w:rsidRPr="0067472E">
        <w:rPr>
          <w:rFonts w:ascii="Tahoma" w:hAnsi="Tahoma" w:cs="Tahoma"/>
          <w:sz w:val="20"/>
          <w:szCs w:val="20"/>
        </w:rPr>
        <w:t>dostawy</w:t>
      </w:r>
      <w:r w:rsidRPr="0067472E">
        <w:rPr>
          <w:rFonts w:ascii="Tahoma" w:hAnsi="Tahoma" w:cs="Tahoma"/>
          <w:sz w:val="20"/>
          <w:szCs w:val="20"/>
        </w:rPr>
        <w:t xml:space="preserve"> pomiędzy  Wykonawcą i Zamawiającym,  ponosi Wykonawca.</w:t>
      </w:r>
    </w:p>
    <w:p w14:paraId="4D1948B1" w14:textId="77777777" w:rsidR="0064084F" w:rsidRPr="0067472E" w:rsidRDefault="000850E1" w:rsidP="00E47AAE">
      <w:pPr>
        <w:numPr>
          <w:ilvl w:val="1"/>
          <w:numId w:val="34"/>
        </w:numPr>
        <w:shd w:val="clear" w:color="auto" w:fill="FFFFFF"/>
        <w:rPr>
          <w:rFonts w:ascii="Tahoma" w:hAnsi="Tahoma" w:cs="Tahoma"/>
          <w:bCs/>
          <w:sz w:val="20"/>
          <w:szCs w:val="20"/>
        </w:rPr>
      </w:pPr>
      <w:r w:rsidRPr="0067472E">
        <w:rPr>
          <w:rFonts w:ascii="Tahoma" w:hAnsi="Tahoma" w:cs="Tahoma"/>
          <w:sz w:val="20"/>
          <w:szCs w:val="20"/>
        </w:rPr>
        <w:t>Wykonawca zobowiązuje się w dostarczyć Zamawiającemu dokumenty: kartę gwarancyjną, dokumentację techniczną od producenta oraz książki użytkownika</w:t>
      </w:r>
      <w:r w:rsidR="00E60864" w:rsidRPr="0067472E">
        <w:rPr>
          <w:rFonts w:ascii="Tahoma" w:hAnsi="Tahoma" w:cs="Tahoma"/>
          <w:sz w:val="20"/>
          <w:szCs w:val="20"/>
        </w:rPr>
        <w:t xml:space="preserve"> </w:t>
      </w:r>
      <w:r w:rsidR="004B1DF2" w:rsidRPr="0067472E">
        <w:rPr>
          <w:rFonts w:ascii="Tahoma" w:hAnsi="Tahoma" w:cs="Tahoma"/>
          <w:sz w:val="20"/>
          <w:szCs w:val="20"/>
        </w:rPr>
        <w:t>do dnia Odbioru Końcowego PU.</w:t>
      </w:r>
    </w:p>
    <w:p w14:paraId="6CA0CB59" w14:textId="77777777" w:rsidR="0064084F" w:rsidRPr="0067472E" w:rsidRDefault="000850E1" w:rsidP="00E47AAE">
      <w:pPr>
        <w:numPr>
          <w:ilvl w:val="1"/>
          <w:numId w:val="34"/>
        </w:numPr>
        <w:shd w:val="clear" w:color="auto" w:fill="FFFFFF"/>
        <w:rPr>
          <w:rFonts w:ascii="Tahoma" w:hAnsi="Tahoma" w:cs="Tahoma"/>
          <w:bCs/>
          <w:sz w:val="20"/>
          <w:szCs w:val="20"/>
        </w:rPr>
      </w:pPr>
      <w:r w:rsidRPr="0067472E">
        <w:rPr>
          <w:rFonts w:ascii="Tahoma" w:hAnsi="Tahoma" w:cs="Tahoma"/>
          <w:sz w:val="20"/>
          <w:szCs w:val="20"/>
        </w:rPr>
        <w:t>Wykonawca zobowiązuje się powiadomić Dział Informatyki i Łączności</w:t>
      </w:r>
      <w:r w:rsidR="004B1DF2" w:rsidRPr="0067472E">
        <w:rPr>
          <w:rFonts w:ascii="Tahoma" w:hAnsi="Tahoma" w:cs="Tahoma"/>
          <w:sz w:val="20"/>
          <w:szCs w:val="20"/>
        </w:rPr>
        <w:t xml:space="preserve">: </w:t>
      </w:r>
      <w:bookmarkStart w:id="1" w:name="_Hlk213229949"/>
      <w:r w:rsidR="004B1DF2" w:rsidRPr="0067472E">
        <w:rPr>
          <w:rFonts w:ascii="Tahoma" w:hAnsi="Tahoma" w:cs="Tahoma"/>
          <w:sz w:val="20"/>
          <w:szCs w:val="20"/>
        </w:rPr>
        <w:t xml:space="preserve">Bartosz Całka , e-mail: </w:t>
      </w:r>
      <w:hyperlink r:id="rId10" w:history="1">
        <w:r w:rsidR="004B1DF2" w:rsidRPr="0067472E">
          <w:rPr>
            <w:rStyle w:val="Hipercze"/>
            <w:rFonts w:ascii="Tahoma" w:eastAsiaTheme="majorEastAsia" w:hAnsi="Tahoma" w:cs="Tahoma"/>
            <w:sz w:val="20"/>
            <w:szCs w:val="20"/>
          </w:rPr>
          <w:t>b.calka@usk2.lodz.pl</w:t>
        </w:r>
      </w:hyperlink>
      <w:r w:rsidR="004B1DF2" w:rsidRPr="0067472E">
        <w:rPr>
          <w:rFonts w:ascii="Tahoma" w:hAnsi="Tahoma" w:cs="Tahoma"/>
          <w:sz w:val="20"/>
          <w:szCs w:val="20"/>
        </w:rPr>
        <w:t xml:space="preserve">; </w:t>
      </w:r>
      <w:r w:rsidR="004B1DF2" w:rsidRPr="0067472E">
        <w:rPr>
          <w:rFonts w:ascii="Tahoma" w:hAnsi="Tahoma" w:cs="Tahoma"/>
          <w:bCs/>
          <w:sz w:val="20"/>
          <w:szCs w:val="20"/>
        </w:rPr>
        <w:t xml:space="preserve">Dawid Powichrowski , e-mail: </w:t>
      </w:r>
      <w:hyperlink r:id="rId11" w:history="1">
        <w:r w:rsidR="004B1DF2" w:rsidRPr="0067472E">
          <w:rPr>
            <w:rStyle w:val="Hipercze"/>
            <w:rFonts w:ascii="Tahoma" w:eastAsiaTheme="majorEastAsia" w:hAnsi="Tahoma" w:cs="Tahoma"/>
            <w:bCs/>
            <w:sz w:val="20"/>
            <w:szCs w:val="20"/>
          </w:rPr>
          <w:t>d.powichrowski@usk2.lodz.pl</w:t>
        </w:r>
      </w:hyperlink>
      <w:r w:rsidRPr="0067472E">
        <w:rPr>
          <w:rFonts w:ascii="Tahoma" w:hAnsi="Tahoma" w:cs="Tahoma"/>
          <w:sz w:val="20"/>
          <w:szCs w:val="20"/>
        </w:rPr>
        <w:t xml:space="preserve">  </w:t>
      </w:r>
      <w:bookmarkEnd w:id="1"/>
      <w:r w:rsidRPr="0067472E">
        <w:rPr>
          <w:rFonts w:ascii="Tahoma" w:hAnsi="Tahoma" w:cs="Tahoma"/>
          <w:sz w:val="20"/>
          <w:szCs w:val="20"/>
        </w:rPr>
        <w:t>o terminie dostawy urządzeń z 2-dniowym wyprzedzeniem.</w:t>
      </w:r>
    </w:p>
    <w:p w14:paraId="3EDC7E4F" w14:textId="77777777" w:rsidR="0064084F" w:rsidRPr="0067472E" w:rsidRDefault="000850E1" w:rsidP="00E47AAE">
      <w:pPr>
        <w:numPr>
          <w:ilvl w:val="1"/>
          <w:numId w:val="34"/>
        </w:numPr>
        <w:shd w:val="clear" w:color="auto" w:fill="FFFFFF"/>
        <w:rPr>
          <w:rFonts w:ascii="Tahoma" w:hAnsi="Tahoma" w:cs="Tahoma"/>
          <w:bCs/>
          <w:sz w:val="20"/>
          <w:szCs w:val="20"/>
        </w:rPr>
      </w:pPr>
      <w:r w:rsidRPr="0067472E">
        <w:rPr>
          <w:rFonts w:ascii="Tahoma" w:hAnsi="Tahoma" w:cs="Tahoma"/>
          <w:sz w:val="20"/>
          <w:szCs w:val="20"/>
        </w:rPr>
        <w:t xml:space="preserve">Protokół </w:t>
      </w:r>
      <w:r w:rsidR="004B1DF2" w:rsidRPr="0067472E">
        <w:rPr>
          <w:rFonts w:ascii="Tahoma" w:hAnsi="Tahoma" w:cs="Tahoma"/>
          <w:sz w:val="20"/>
          <w:szCs w:val="20"/>
        </w:rPr>
        <w:t>dostawy</w:t>
      </w:r>
      <w:r w:rsidRPr="0067472E">
        <w:rPr>
          <w:rFonts w:ascii="Tahoma" w:hAnsi="Tahoma" w:cs="Tahoma"/>
          <w:sz w:val="20"/>
          <w:szCs w:val="20"/>
        </w:rPr>
        <w:t xml:space="preserve"> musi zawierać: </w:t>
      </w:r>
    </w:p>
    <w:p w14:paraId="3BD7B213" w14:textId="77777777" w:rsidR="0064084F" w:rsidRPr="0067472E" w:rsidRDefault="000850E1" w:rsidP="00E47AAE">
      <w:pPr>
        <w:numPr>
          <w:ilvl w:val="2"/>
          <w:numId w:val="34"/>
        </w:numPr>
        <w:shd w:val="clear" w:color="auto" w:fill="FFFFFF"/>
        <w:tabs>
          <w:tab w:val="left" w:pos="1134"/>
        </w:tabs>
        <w:rPr>
          <w:rFonts w:ascii="Tahoma" w:hAnsi="Tahoma" w:cs="Tahoma"/>
          <w:bCs/>
          <w:sz w:val="20"/>
          <w:szCs w:val="20"/>
        </w:rPr>
      </w:pPr>
      <w:r w:rsidRPr="0067472E">
        <w:rPr>
          <w:rFonts w:ascii="Tahoma" w:hAnsi="Tahoma" w:cs="Tahoma"/>
          <w:sz w:val="20"/>
          <w:szCs w:val="20"/>
        </w:rPr>
        <w:t xml:space="preserve">przedmiot dostawy </w:t>
      </w:r>
      <w:r w:rsidR="004B1DF2" w:rsidRPr="0067472E">
        <w:rPr>
          <w:rFonts w:ascii="Tahoma" w:hAnsi="Tahoma" w:cs="Tahoma"/>
          <w:sz w:val="20"/>
          <w:szCs w:val="20"/>
        </w:rPr>
        <w:t xml:space="preserve">– </w:t>
      </w:r>
      <w:r w:rsidRPr="0067472E">
        <w:rPr>
          <w:rFonts w:ascii="Tahoma" w:hAnsi="Tahoma" w:cs="Tahoma"/>
          <w:sz w:val="20"/>
          <w:szCs w:val="20"/>
        </w:rPr>
        <w:t>nazw</w:t>
      </w:r>
      <w:r w:rsidR="004B1DF2" w:rsidRPr="0067472E">
        <w:rPr>
          <w:rFonts w:ascii="Tahoma" w:hAnsi="Tahoma" w:cs="Tahoma"/>
          <w:sz w:val="20"/>
          <w:szCs w:val="20"/>
        </w:rPr>
        <w:t>y urządzeń</w:t>
      </w:r>
      <w:r w:rsidRPr="0067472E">
        <w:rPr>
          <w:rFonts w:ascii="Tahoma" w:hAnsi="Tahoma" w:cs="Tahoma"/>
          <w:b/>
          <w:bCs/>
          <w:sz w:val="20"/>
          <w:szCs w:val="20"/>
        </w:rPr>
        <w:t>;</w:t>
      </w:r>
    </w:p>
    <w:p w14:paraId="21BE45E2" w14:textId="77777777" w:rsidR="0067472E" w:rsidRPr="0067472E" w:rsidRDefault="000850E1" w:rsidP="00E47AAE">
      <w:pPr>
        <w:numPr>
          <w:ilvl w:val="2"/>
          <w:numId w:val="34"/>
        </w:numPr>
        <w:shd w:val="clear" w:color="auto" w:fill="FFFFFF"/>
        <w:tabs>
          <w:tab w:val="left" w:pos="1134"/>
        </w:tabs>
        <w:ind w:left="1701" w:hanging="567"/>
        <w:rPr>
          <w:rFonts w:ascii="Tahoma" w:hAnsi="Tahoma" w:cs="Tahoma"/>
          <w:bCs/>
          <w:sz w:val="20"/>
          <w:szCs w:val="20"/>
        </w:rPr>
      </w:pPr>
      <w:r w:rsidRPr="0067472E">
        <w:rPr>
          <w:rFonts w:ascii="Tahoma" w:hAnsi="Tahoma" w:cs="Tahoma"/>
          <w:sz w:val="20"/>
          <w:szCs w:val="20"/>
        </w:rPr>
        <w:t>datę dostawy;</w:t>
      </w:r>
    </w:p>
    <w:p w14:paraId="021A10CD" w14:textId="4E5DC482" w:rsidR="000850E1" w:rsidRPr="0067472E" w:rsidRDefault="000850E1" w:rsidP="00E47AAE">
      <w:pPr>
        <w:numPr>
          <w:ilvl w:val="1"/>
          <w:numId w:val="34"/>
        </w:numPr>
        <w:shd w:val="clear" w:color="auto" w:fill="FFFFFF"/>
        <w:tabs>
          <w:tab w:val="left" w:pos="1134"/>
        </w:tabs>
        <w:rPr>
          <w:rFonts w:ascii="Tahoma" w:hAnsi="Tahoma" w:cs="Tahoma"/>
          <w:bCs/>
          <w:sz w:val="20"/>
          <w:szCs w:val="20"/>
        </w:rPr>
      </w:pPr>
      <w:r w:rsidRPr="0067472E">
        <w:rPr>
          <w:rFonts w:ascii="Tahoma" w:hAnsi="Tahoma" w:cs="Tahoma"/>
          <w:sz w:val="20"/>
          <w:szCs w:val="20"/>
        </w:rPr>
        <w:t xml:space="preserve">Wykonawca udziela </w:t>
      </w:r>
      <w:r w:rsidRPr="0067472E">
        <w:rPr>
          <w:rFonts w:ascii="Tahoma" w:hAnsi="Tahoma" w:cs="Tahoma"/>
          <w:b/>
          <w:sz w:val="20"/>
          <w:szCs w:val="20"/>
        </w:rPr>
        <w:t>gwarancji</w:t>
      </w:r>
      <w:r w:rsidRPr="0067472E">
        <w:rPr>
          <w:rFonts w:ascii="Tahoma" w:hAnsi="Tahoma" w:cs="Tahoma"/>
          <w:sz w:val="20"/>
          <w:szCs w:val="20"/>
        </w:rPr>
        <w:t xml:space="preserve"> Zamawiającemu na dostarczony sprzęt, obejmujący pełną usługę serwisową, </w:t>
      </w:r>
      <w:r w:rsidR="004B1DF2" w:rsidRPr="0067472E">
        <w:rPr>
          <w:rFonts w:ascii="Tahoma" w:hAnsi="Tahoma" w:cs="Tahoma"/>
          <w:sz w:val="20"/>
          <w:szCs w:val="20"/>
        </w:rPr>
        <w:t xml:space="preserve">zgodnie z załącznikiem nr 1b do umowy – Warunki </w:t>
      </w:r>
      <w:r w:rsidR="004B1DF2" w:rsidRPr="00D33045">
        <w:rPr>
          <w:rFonts w:ascii="Tahoma" w:hAnsi="Tahoma" w:cs="Tahoma"/>
          <w:sz w:val="20"/>
          <w:szCs w:val="20"/>
        </w:rPr>
        <w:t>gwarancji</w:t>
      </w:r>
      <w:r w:rsidR="00387723" w:rsidRPr="00D33045">
        <w:rPr>
          <w:rFonts w:ascii="Tahoma" w:hAnsi="Tahoma" w:cs="Tahoma"/>
          <w:sz w:val="20"/>
          <w:szCs w:val="20"/>
        </w:rPr>
        <w:t xml:space="preserve"> i serwisu</w:t>
      </w:r>
      <w:r w:rsidR="004B1DF2" w:rsidRPr="00D33045">
        <w:rPr>
          <w:rFonts w:ascii="Tahoma" w:hAnsi="Tahoma" w:cs="Tahoma"/>
          <w:sz w:val="20"/>
          <w:szCs w:val="20"/>
        </w:rPr>
        <w:t>.</w:t>
      </w:r>
    </w:p>
    <w:p w14:paraId="17C80A49" w14:textId="77777777" w:rsidR="000850E1" w:rsidRPr="00707F3A" w:rsidRDefault="000850E1">
      <w:pPr>
        <w:rPr>
          <w:rFonts w:ascii="Tahoma" w:hAnsi="Tahoma" w:cs="Tahoma"/>
          <w:sz w:val="20"/>
          <w:szCs w:val="20"/>
          <w:lang w:eastAsia="x-none"/>
        </w:rPr>
      </w:pPr>
    </w:p>
    <w:p w14:paraId="703F54D4" w14:textId="77777777" w:rsidR="000850E1" w:rsidRPr="0004087F" w:rsidRDefault="000850E1" w:rsidP="000850E1">
      <w:pPr>
        <w:rPr>
          <w:rFonts w:ascii="Tahoma" w:hAnsi="Tahoma" w:cs="Tahoma"/>
          <w:b/>
          <w:bCs/>
          <w:sz w:val="20"/>
          <w:szCs w:val="20"/>
          <w:lang w:val="x-none" w:eastAsia="x-none"/>
        </w:rPr>
      </w:pPr>
    </w:p>
    <w:p w14:paraId="2CE6AB71" w14:textId="56159601" w:rsidR="000850E1" w:rsidRDefault="000850E1" w:rsidP="0067472E">
      <w:pPr>
        <w:jc w:val="center"/>
        <w:rPr>
          <w:rFonts w:ascii="Tahoma" w:hAnsi="Tahoma" w:cs="Tahoma"/>
          <w:b/>
          <w:bCs/>
          <w:sz w:val="20"/>
          <w:szCs w:val="20"/>
        </w:rPr>
      </w:pPr>
      <w:r w:rsidRPr="0067472E">
        <w:rPr>
          <w:rFonts w:ascii="Tahoma" w:hAnsi="Tahoma" w:cs="Tahoma"/>
          <w:b/>
          <w:bCs/>
          <w:sz w:val="20"/>
          <w:szCs w:val="20"/>
          <w:lang w:val="x-none" w:eastAsia="x-none"/>
        </w:rPr>
        <w:t>§ 10</w:t>
      </w:r>
      <w:r w:rsidR="0067472E">
        <w:rPr>
          <w:rFonts w:ascii="Tahoma" w:hAnsi="Tahoma" w:cs="Tahoma"/>
          <w:b/>
          <w:bCs/>
          <w:sz w:val="20"/>
          <w:szCs w:val="20"/>
          <w:lang w:val="x-none" w:eastAsia="x-none"/>
        </w:rPr>
        <w:t>.</w:t>
      </w:r>
      <w:r w:rsidR="0067472E" w:rsidRPr="0067472E">
        <w:rPr>
          <w:rFonts w:ascii="Tahoma" w:hAnsi="Tahoma" w:cs="Tahoma"/>
          <w:b/>
          <w:bCs/>
          <w:sz w:val="20"/>
          <w:szCs w:val="20"/>
          <w:lang w:val="x-none" w:eastAsia="x-none"/>
        </w:rPr>
        <w:t xml:space="preserve"> </w:t>
      </w:r>
      <w:r w:rsidRPr="0067472E">
        <w:rPr>
          <w:rFonts w:ascii="Tahoma" w:hAnsi="Tahoma" w:cs="Tahoma"/>
          <w:b/>
          <w:bCs/>
          <w:sz w:val="20"/>
          <w:szCs w:val="20"/>
        </w:rPr>
        <w:t>Szkolenie</w:t>
      </w:r>
    </w:p>
    <w:p w14:paraId="284BD9BB" w14:textId="7CCFDA71" w:rsidR="000850E1" w:rsidRPr="0067472E" w:rsidRDefault="000850E1" w:rsidP="00E47AAE">
      <w:pPr>
        <w:suppressAutoHyphens/>
        <w:ind w:left="0" w:firstLine="0"/>
        <w:rPr>
          <w:rFonts w:ascii="Tahoma" w:hAnsi="Tahoma" w:cs="Tahoma"/>
          <w:sz w:val="20"/>
          <w:szCs w:val="20"/>
        </w:rPr>
      </w:pPr>
      <w:r w:rsidRPr="0067472E">
        <w:rPr>
          <w:rFonts w:ascii="Tahoma" w:hAnsi="Tahoma" w:cs="Tahoma"/>
          <w:sz w:val="20"/>
          <w:szCs w:val="20"/>
        </w:rPr>
        <w:t xml:space="preserve">W zakresie PU Wykonawca jest zobowiązany przeprowadzić  dla Zamawiającego </w:t>
      </w:r>
      <w:r w:rsidR="00475ED2" w:rsidRPr="0067472E">
        <w:rPr>
          <w:rFonts w:ascii="Tahoma" w:hAnsi="Tahoma" w:cs="Tahoma"/>
          <w:sz w:val="20"/>
          <w:szCs w:val="20"/>
        </w:rPr>
        <w:t>s</w:t>
      </w:r>
      <w:r w:rsidRPr="0067472E">
        <w:rPr>
          <w:rFonts w:ascii="Tahoma" w:hAnsi="Tahoma" w:cs="Tahoma"/>
          <w:sz w:val="20"/>
          <w:szCs w:val="20"/>
        </w:rPr>
        <w:t xml:space="preserve">zkolenia dla </w:t>
      </w:r>
      <w:r w:rsidR="00475ED2" w:rsidRPr="0067472E">
        <w:rPr>
          <w:rFonts w:ascii="Tahoma" w:hAnsi="Tahoma" w:cs="Tahoma"/>
          <w:sz w:val="20"/>
          <w:szCs w:val="20"/>
        </w:rPr>
        <w:t>ASI</w:t>
      </w:r>
      <w:r w:rsidRPr="0067472E">
        <w:rPr>
          <w:rFonts w:ascii="Tahoma" w:hAnsi="Tahoma" w:cs="Tahoma"/>
          <w:sz w:val="20"/>
          <w:szCs w:val="20"/>
        </w:rPr>
        <w:t xml:space="preserve"> na zasadach wskazanych poniżej:</w:t>
      </w:r>
    </w:p>
    <w:p w14:paraId="00EC9FF2" w14:textId="501FF850" w:rsidR="000850E1" w:rsidRPr="0067472E" w:rsidRDefault="000850E1" w:rsidP="00531C97">
      <w:pPr>
        <w:numPr>
          <w:ilvl w:val="0"/>
          <w:numId w:val="9"/>
        </w:numPr>
        <w:suppressAutoHyphens/>
        <w:rPr>
          <w:rFonts w:ascii="Tahoma" w:hAnsi="Tahoma" w:cs="Tahoma"/>
          <w:sz w:val="20"/>
          <w:szCs w:val="20"/>
        </w:rPr>
      </w:pPr>
      <w:r w:rsidRPr="0067472E">
        <w:rPr>
          <w:rFonts w:ascii="Tahoma" w:hAnsi="Tahoma" w:cs="Tahoma"/>
          <w:sz w:val="20"/>
          <w:szCs w:val="20"/>
        </w:rPr>
        <w:t xml:space="preserve">W ramach realizacji PU Wykonawca przeprowadzi szkolenia dla wskazanych przez Zamawiającego </w:t>
      </w:r>
      <w:r w:rsidRPr="0067472E">
        <w:rPr>
          <w:rFonts w:ascii="Tahoma" w:hAnsi="Tahoma" w:cs="Tahoma"/>
          <w:b/>
          <w:bCs/>
          <w:iCs/>
          <w:color w:val="000000" w:themeColor="text1"/>
          <w:sz w:val="20"/>
          <w:szCs w:val="20"/>
          <w:u w:val="single"/>
        </w:rPr>
        <w:t>4</w:t>
      </w:r>
      <w:r w:rsidR="0000029C">
        <w:rPr>
          <w:rFonts w:ascii="Tahoma" w:hAnsi="Tahoma" w:cs="Tahoma"/>
          <w:b/>
          <w:bCs/>
          <w:iCs/>
          <w:color w:val="000000" w:themeColor="text1"/>
          <w:sz w:val="20"/>
          <w:szCs w:val="20"/>
          <w:u w:val="single"/>
        </w:rPr>
        <w:t> </w:t>
      </w:r>
      <w:r w:rsidR="00475ED2" w:rsidRPr="0067472E">
        <w:rPr>
          <w:rFonts w:ascii="Tahoma" w:hAnsi="Tahoma" w:cs="Tahoma"/>
          <w:b/>
          <w:bCs/>
          <w:iCs/>
          <w:color w:val="000000" w:themeColor="text1"/>
          <w:sz w:val="20"/>
          <w:szCs w:val="20"/>
          <w:u w:val="single"/>
        </w:rPr>
        <w:t>(czterec</w:t>
      </w:r>
      <w:r w:rsidR="0074353C" w:rsidRPr="0067472E">
        <w:rPr>
          <w:rFonts w:ascii="Tahoma" w:hAnsi="Tahoma" w:cs="Tahoma"/>
          <w:b/>
          <w:bCs/>
          <w:iCs/>
          <w:color w:val="000000" w:themeColor="text1"/>
          <w:sz w:val="20"/>
          <w:szCs w:val="20"/>
          <w:u w:val="single"/>
        </w:rPr>
        <w:t xml:space="preserve">h) </w:t>
      </w:r>
      <w:r w:rsidRPr="0067472E">
        <w:rPr>
          <w:rFonts w:ascii="Tahoma" w:hAnsi="Tahoma" w:cs="Tahoma"/>
          <w:b/>
          <w:bCs/>
          <w:iCs/>
          <w:color w:val="000000" w:themeColor="text1"/>
          <w:sz w:val="20"/>
          <w:szCs w:val="20"/>
          <w:u w:val="single"/>
        </w:rPr>
        <w:t>ASI</w:t>
      </w:r>
      <w:r w:rsidRPr="0067472E">
        <w:rPr>
          <w:rFonts w:ascii="Tahoma" w:hAnsi="Tahoma" w:cs="Tahoma"/>
          <w:color w:val="000000" w:themeColor="text1"/>
          <w:sz w:val="20"/>
          <w:szCs w:val="20"/>
        </w:rPr>
        <w:t xml:space="preserve"> </w:t>
      </w:r>
      <w:r w:rsidRPr="0067472E">
        <w:rPr>
          <w:rFonts w:ascii="Tahoma" w:hAnsi="Tahoma" w:cs="Tahoma"/>
          <w:sz w:val="20"/>
          <w:szCs w:val="20"/>
        </w:rPr>
        <w:t>obejmujący użytkowanie i administrowanie Systemem</w:t>
      </w:r>
      <w:r w:rsidR="00271DD7" w:rsidRPr="0067472E">
        <w:rPr>
          <w:rFonts w:ascii="Tahoma" w:hAnsi="Tahoma" w:cs="Tahoma"/>
          <w:sz w:val="20"/>
          <w:szCs w:val="20"/>
        </w:rPr>
        <w:t>,</w:t>
      </w:r>
    </w:p>
    <w:p w14:paraId="4E67ACBB" w14:textId="52185871" w:rsidR="000850E1" w:rsidRPr="0067472E" w:rsidRDefault="0074353C" w:rsidP="00531C97">
      <w:pPr>
        <w:numPr>
          <w:ilvl w:val="0"/>
          <w:numId w:val="9"/>
        </w:numPr>
        <w:suppressAutoHyphens/>
        <w:rPr>
          <w:rFonts w:ascii="Tahoma" w:hAnsi="Tahoma" w:cs="Tahoma"/>
          <w:sz w:val="20"/>
          <w:szCs w:val="20"/>
        </w:rPr>
      </w:pPr>
      <w:r w:rsidRPr="0067472E">
        <w:rPr>
          <w:rFonts w:ascii="Tahoma" w:hAnsi="Tahoma" w:cs="Tahoma"/>
          <w:sz w:val="20"/>
          <w:szCs w:val="20"/>
        </w:rPr>
        <w:t>S</w:t>
      </w:r>
      <w:r w:rsidR="000850E1" w:rsidRPr="0067472E">
        <w:rPr>
          <w:rFonts w:ascii="Tahoma" w:hAnsi="Tahoma" w:cs="Tahoma"/>
          <w:sz w:val="20"/>
          <w:szCs w:val="20"/>
        </w:rPr>
        <w:t>zkoleni</w:t>
      </w:r>
      <w:r w:rsidRPr="0067472E">
        <w:rPr>
          <w:rFonts w:ascii="Tahoma" w:hAnsi="Tahoma" w:cs="Tahoma"/>
          <w:sz w:val="20"/>
          <w:szCs w:val="20"/>
        </w:rPr>
        <w:t xml:space="preserve">e będzie </w:t>
      </w:r>
      <w:r w:rsidR="000850E1" w:rsidRPr="0067472E">
        <w:rPr>
          <w:rFonts w:ascii="Tahoma" w:hAnsi="Tahoma" w:cs="Tahoma"/>
          <w:sz w:val="20"/>
          <w:szCs w:val="20"/>
        </w:rPr>
        <w:t xml:space="preserve">przeprowadzane w siedzibie Zamawiającego. Po uzyskaniu zgody Zamawiającego dopuszczalne jest przeprowadzenie </w:t>
      </w:r>
      <w:r w:rsidRPr="0067472E">
        <w:rPr>
          <w:rFonts w:ascii="Tahoma" w:hAnsi="Tahoma" w:cs="Tahoma"/>
          <w:sz w:val="20"/>
          <w:szCs w:val="20"/>
        </w:rPr>
        <w:t>s</w:t>
      </w:r>
      <w:r w:rsidR="000850E1" w:rsidRPr="0067472E">
        <w:rPr>
          <w:rFonts w:ascii="Tahoma" w:hAnsi="Tahoma" w:cs="Tahoma"/>
          <w:sz w:val="20"/>
          <w:szCs w:val="20"/>
        </w:rPr>
        <w:t>zkole</w:t>
      </w:r>
      <w:r w:rsidRPr="0067472E">
        <w:rPr>
          <w:rFonts w:ascii="Tahoma" w:hAnsi="Tahoma" w:cs="Tahoma"/>
          <w:sz w:val="20"/>
          <w:szCs w:val="20"/>
        </w:rPr>
        <w:t>nia</w:t>
      </w:r>
      <w:r w:rsidR="000850E1" w:rsidRPr="0067472E">
        <w:rPr>
          <w:rFonts w:ascii="Tahoma" w:hAnsi="Tahoma" w:cs="Tahoma"/>
          <w:sz w:val="20"/>
          <w:szCs w:val="20"/>
        </w:rPr>
        <w:t xml:space="preserve"> w formie  zdalnej.</w:t>
      </w:r>
    </w:p>
    <w:p w14:paraId="7A5A6699" w14:textId="7CAB4356" w:rsidR="000850E1" w:rsidRPr="0067472E" w:rsidRDefault="000850E1" w:rsidP="00531C97">
      <w:pPr>
        <w:numPr>
          <w:ilvl w:val="0"/>
          <w:numId w:val="9"/>
        </w:numPr>
        <w:suppressAutoHyphens/>
        <w:rPr>
          <w:rFonts w:ascii="Tahoma" w:hAnsi="Tahoma" w:cs="Tahoma"/>
          <w:sz w:val="20"/>
          <w:szCs w:val="20"/>
        </w:rPr>
      </w:pPr>
      <w:r w:rsidRPr="0067472E">
        <w:rPr>
          <w:rFonts w:ascii="Tahoma" w:hAnsi="Tahoma" w:cs="Tahoma"/>
          <w:sz w:val="20"/>
          <w:szCs w:val="20"/>
        </w:rPr>
        <w:t xml:space="preserve">Zamawiający udostępni Wykonawcy </w:t>
      </w:r>
      <w:r w:rsidR="0074353C" w:rsidRPr="0067472E">
        <w:rPr>
          <w:rFonts w:ascii="Tahoma" w:hAnsi="Tahoma" w:cs="Tahoma"/>
          <w:sz w:val="20"/>
          <w:szCs w:val="20"/>
        </w:rPr>
        <w:t>odpowiednie pomieszczenie</w:t>
      </w:r>
      <w:r w:rsidRPr="0067472E">
        <w:rPr>
          <w:rFonts w:ascii="Tahoma" w:hAnsi="Tahoma" w:cs="Tahoma"/>
          <w:sz w:val="20"/>
          <w:szCs w:val="20"/>
        </w:rPr>
        <w:t xml:space="preserve"> w celu przeprowadzenia szkole</w:t>
      </w:r>
      <w:r w:rsidR="0074353C" w:rsidRPr="0067472E">
        <w:rPr>
          <w:rFonts w:ascii="Tahoma" w:hAnsi="Tahoma" w:cs="Tahoma"/>
          <w:sz w:val="20"/>
          <w:szCs w:val="20"/>
        </w:rPr>
        <w:t>nia</w:t>
      </w:r>
      <w:r w:rsidRPr="0067472E">
        <w:rPr>
          <w:rFonts w:ascii="Tahoma" w:hAnsi="Tahoma" w:cs="Tahoma"/>
          <w:sz w:val="20"/>
          <w:szCs w:val="20"/>
        </w:rPr>
        <w:t xml:space="preserve">. Po stronie Zamawiającego leży obowiązek udostępnienia liczby stanowisk komputerowych odpowiedniej do liczby </w:t>
      </w:r>
      <w:r w:rsidR="0074353C" w:rsidRPr="0067472E">
        <w:rPr>
          <w:rFonts w:ascii="Tahoma" w:hAnsi="Tahoma" w:cs="Tahoma"/>
          <w:sz w:val="20"/>
          <w:szCs w:val="20"/>
        </w:rPr>
        <w:t>ASI</w:t>
      </w:r>
      <w:r w:rsidRPr="0067472E">
        <w:rPr>
          <w:rFonts w:ascii="Tahoma" w:hAnsi="Tahoma" w:cs="Tahoma"/>
          <w:sz w:val="20"/>
          <w:szCs w:val="20"/>
        </w:rPr>
        <w:t>, dla któr</w:t>
      </w:r>
      <w:r w:rsidR="0074353C" w:rsidRPr="0067472E">
        <w:rPr>
          <w:rFonts w:ascii="Tahoma" w:hAnsi="Tahoma" w:cs="Tahoma"/>
          <w:sz w:val="20"/>
          <w:szCs w:val="20"/>
        </w:rPr>
        <w:t>ych</w:t>
      </w:r>
      <w:r w:rsidRPr="0067472E">
        <w:rPr>
          <w:rFonts w:ascii="Tahoma" w:hAnsi="Tahoma" w:cs="Tahoma"/>
          <w:sz w:val="20"/>
          <w:szCs w:val="20"/>
        </w:rPr>
        <w:t xml:space="preserve"> będzie przeprowadzan</w:t>
      </w:r>
      <w:r w:rsidR="0074353C" w:rsidRPr="0067472E">
        <w:rPr>
          <w:rFonts w:ascii="Tahoma" w:hAnsi="Tahoma" w:cs="Tahoma"/>
          <w:sz w:val="20"/>
          <w:szCs w:val="20"/>
        </w:rPr>
        <w:t>e</w:t>
      </w:r>
      <w:r w:rsidRPr="0067472E">
        <w:rPr>
          <w:rFonts w:ascii="Tahoma" w:hAnsi="Tahoma" w:cs="Tahoma"/>
          <w:sz w:val="20"/>
          <w:szCs w:val="20"/>
        </w:rPr>
        <w:t xml:space="preserve"> szkolenie.</w:t>
      </w:r>
    </w:p>
    <w:p w14:paraId="791EE9E0" w14:textId="4B980D5E" w:rsidR="000850E1" w:rsidRPr="0067472E" w:rsidRDefault="000850E1" w:rsidP="00531C97">
      <w:pPr>
        <w:numPr>
          <w:ilvl w:val="0"/>
          <w:numId w:val="9"/>
        </w:numPr>
        <w:suppressAutoHyphens/>
        <w:rPr>
          <w:rFonts w:ascii="Tahoma" w:hAnsi="Tahoma" w:cs="Tahoma"/>
          <w:sz w:val="20"/>
          <w:szCs w:val="20"/>
        </w:rPr>
      </w:pPr>
      <w:r w:rsidRPr="0067472E">
        <w:rPr>
          <w:rFonts w:ascii="Tahoma" w:hAnsi="Tahoma" w:cs="Tahoma"/>
          <w:sz w:val="20"/>
          <w:szCs w:val="20"/>
        </w:rPr>
        <w:t>Wykonawca zapewni odpowiednie do przeprowadzenia szkolenia elementy wyposażenia sali szkoleniowej (np. rzutnik, materiały dla uczestników w formie elektronicznej i papierowej, materiały biurowe) lub zapewni oprogramowanie niezbędne do przeprowadzenie szkole</w:t>
      </w:r>
      <w:r w:rsidR="0074353C" w:rsidRPr="0067472E">
        <w:rPr>
          <w:rFonts w:ascii="Tahoma" w:hAnsi="Tahoma" w:cs="Tahoma"/>
          <w:sz w:val="20"/>
          <w:szCs w:val="20"/>
        </w:rPr>
        <w:t>nia</w:t>
      </w:r>
      <w:r w:rsidRPr="0067472E">
        <w:rPr>
          <w:rFonts w:ascii="Tahoma" w:hAnsi="Tahoma" w:cs="Tahoma"/>
          <w:sz w:val="20"/>
          <w:szCs w:val="20"/>
        </w:rPr>
        <w:t xml:space="preserve"> w formie zdalnej.</w:t>
      </w:r>
    </w:p>
    <w:p w14:paraId="31FF1E9A" w14:textId="4F8CCB63" w:rsidR="000850E1" w:rsidRPr="0067472E" w:rsidRDefault="0074353C" w:rsidP="00531C97">
      <w:pPr>
        <w:numPr>
          <w:ilvl w:val="0"/>
          <w:numId w:val="9"/>
        </w:numPr>
        <w:suppressAutoHyphens/>
        <w:rPr>
          <w:rFonts w:ascii="Tahoma" w:hAnsi="Tahoma" w:cs="Tahoma"/>
          <w:sz w:val="20"/>
          <w:szCs w:val="20"/>
        </w:rPr>
      </w:pPr>
      <w:r w:rsidRPr="0067472E">
        <w:rPr>
          <w:rFonts w:ascii="Tahoma" w:hAnsi="Tahoma" w:cs="Tahoma"/>
          <w:sz w:val="20"/>
          <w:szCs w:val="20"/>
        </w:rPr>
        <w:t>S</w:t>
      </w:r>
      <w:r w:rsidR="000850E1" w:rsidRPr="0067472E">
        <w:rPr>
          <w:rFonts w:ascii="Tahoma" w:hAnsi="Tahoma" w:cs="Tahoma"/>
          <w:sz w:val="20"/>
          <w:szCs w:val="20"/>
        </w:rPr>
        <w:t>zkolenia będą się odbywać w terminach uzgodnionych z Zamawiającym.</w:t>
      </w:r>
    </w:p>
    <w:p w14:paraId="6DAB157E" w14:textId="77777777" w:rsidR="000850E1" w:rsidRPr="005734CD" w:rsidRDefault="000850E1" w:rsidP="000850E1">
      <w:pPr>
        <w:jc w:val="center"/>
        <w:rPr>
          <w:rFonts w:ascii="Tahoma" w:hAnsi="Tahoma" w:cs="Tahoma"/>
          <w:b/>
          <w:sz w:val="20"/>
          <w:szCs w:val="20"/>
        </w:rPr>
      </w:pPr>
    </w:p>
    <w:p w14:paraId="461B6154" w14:textId="255C9F29" w:rsidR="000850E1" w:rsidRDefault="000850E1" w:rsidP="0067472E">
      <w:pPr>
        <w:jc w:val="center"/>
        <w:rPr>
          <w:rFonts w:ascii="Tahoma" w:hAnsi="Tahoma" w:cs="Tahoma"/>
          <w:b/>
          <w:sz w:val="20"/>
          <w:szCs w:val="20"/>
        </w:rPr>
      </w:pPr>
      <w:r w:rsidRPr="0067472E">
        <w:rPr>
          <w:rFonts w:ascii="Tahoma" w:hAnsi="Tahoma" w:cs="Tahoma"/>
          <w:b/>
          <w:sz w:val="20"/>
          <w:szCs w:val="20"/>
        </w:rPr>
        <w:t>§ 11</w:t>
      </w:r>
      <w:r w:rsidR="00F2165D">
        <w:rPr>
          <w:rFonts w:ascii="Tahoma" w:hAnsi="Tahoma" w:cs="Tahoma"/>
          <w:b/>
          <w:sz w:val="20"/>
          <w:szCs w:val="20"/>
        </w:rPr>
        <w:t>.</w:t>
      </w:r>
      <w:r w:rsidR="0067472E" w:rsidRPr="0067472E">
        <w:rPr>
          <w:rFonts w:ascii="Tahoma" w:hAnsi="Tahoma" w:cs="Tahoma"/>
          <w:b/>
          <w:sz w:val="20"/>
          <w:szCs w:val="20"/>
        </w:rPr>
        <w:t xml:space="preserve"> </w:t>
      </w:r>
      <w:r w:rsidRPr="0067472E">
        <w:rPr>
          <w:rFonts w:ascii="Tahoma" w:hAnsi="Tahoma" w:cs="Tahoma"/>
          <w:b/>
          <w:sz w:val="20"/>
          <w:szCs w:val="20"/>
        </w:rPr>
        <w:t>Odbiór Końcowy Przedmiotu Umowy</w:t>
      </w:r>
    </w:p>
    <w:p w14:paraId="2371AE2E" w14:textId="439D33C6" w:rsidR="000850E1" w:rsidRPr="00884A36" w:rsidRDefault="000850E1">
      <w:pPr>
        <w:numPr>
          <w:ilvl w:val="0"/>
          <w:numId w:val="11"/>
        </w:numPr>
        <w:suppressAutoHyphens/>
        <w:ind w:right="302"/>
        <w:rPr>
          <w:rFonts w:ascii="Tahoma" w:hAnsi="Tahoma" w:cs="Tahoma"/>
          <w:sz w:val="20"/>
          <w:szCs w:val="20"/>
        </w:rPr>
      </w:pPr>
      <w:r w:rsidRPr="005734CD">
        <w:rPr>
          <w:rFonts w:ascii="Tahoma" w:hAnsi="Tahoma" w:cs="Tahoma"/>
          <w:sz w:val="20"/>
          <w:szCs w:val="20"/>
        </w:rPr>
        <w:t xml:space="preserve">Odbiór Końcowy PU powinien nastąpić najpóźniej w </w:t>
      </w:r>
      <w:r w:rsidRPr="00884A36">
        <w:rPr>
          <w:rFonts w:ascii="Tahoma" w:hAnsi="Tahoma" w:cs="Tahoma"/>
          <w:sz w:val="20"/>
          <w:szCs w:val="20"/>
        </w:rPr>
        <w:t xml:space="preserve">terminie </w:t>
      </w:r>
      <w:r w:rsidR="0074353C" w:rsidRPr="0067472E">
        <w:rPr>
          <w:rFonts w:ascii="Tahoma" w:hAnsi="Tahoma" w:cs="Tahoma"/>
          <w:bCs/>
          <w:sz w:val="20"/>
          <w:szCs w:val="20"/>
        </w:rPr>
        <w:t>określonym w §</w:t>
      </w:r>
      <w:r w:rsidR="0074353C">
        <w:rPr>
          <w:rFonts w:ascii="Tahoma" w:hAnsi="Tahoma" w:cs="Tahoma"/>
          <w:b/>
          <w:sz w:val="20"/>
          <w:szCs w:val="20"/>
          <w:u w:val="single"/>
        </w:rPr>
        <w:t xml:space="preserve"> </w:t>
      </w:r>
      <w:r w:rsidRPr="00884A36">
        <w:rPr>
          <w:rFonts w:ascii="Tahoma" w:hAnsi="Tahoma" w:cs="Tahoma"/>
          <w:sz w:val="20"/>
          <w:szCs w:val="20"/>
        </w:rPr>
        <w:t xml:space="preserve"> </w:t>
      </w:r>
      <w:r w:rsidR="0074353C">
        <w:rPr>
          <w:rFonts w:ascii="Tahoma" w:hAnsi="Tahoma" w:cs="Tahoma"/>
          <w:sz w:val="20"/>
          <w:szCs w:val="20"/>
        </w:rPr>
        <w:t>5 ust. 1</w:t>
      </w:r>
      <w:r w:rsidR="00CB069C">
        <w:rPr>
          <w:rFonts w:ascii="Tahoma" w:hAnsi="Tahoma" w:cs="Tahoma"/>
          <w:sz w:val="20"/>
          <w:szCs w:val="20"/>
        </w:rPr>
        <w:t xml:space="preserve"> umowy.</w:t>
      </w:r>
    </w:p>
    <w:p w14:paraId="5B33EC4E" w14:textId="77777777" w:rsidR="000850E1" w:rsidRPr="005734CD" w:rsidRDefault="000850E1">
      <w:pPr>
        <w:numPr>
          <w:ilvl w:val="0"/>
          <w:numId w:val="11"/>
        </w:numPr>
        <w:suppressAutoHyphens/>
        <w:rPr>
          <w:rFonts w:ascii="Tahoma" w:hAnsi="Tahoma" w:cs="Tahoma"/>
          <w:sz w:val="20"/>
          <w:szCs w:val="20"/>
        </w:rPr>
      </w:pPr>
      <w:r w:rsidRPr="005734CD">
        <w:rPr>
          <w:rFonts w:ascii="Tahoma" w:hAnsi="Tahoma" w:cs="Tahoma"/>
          <w:sz w:val="20"/>
          <w:szCs w:val="20"/>
        </w:rPr>
        <w:t xml:space="preserve">Odbiór Końcowy Przedmiotu Umowy, nastąpi według następującej procedury: </w:t>
      </w:r>
    </w:p>
    <w:p w14:paraId="71FD651E" w14:textId="77777777" w:rsidR="000850E1" w:rsidRPr="005734CD" w:rsidRDefault="000850E1">
      <w:pPr>
        <w:numPr>
          <w:ilvl w:val="1"/>
          <w:numId w:val="25"/>
        </w:numPr>
        <w:suppressAutoHyphens/>
        <w:ind w:left="1134" w:hanging="424"/>
        <w:rPr>
          <w:rFonts w:ascii="Tahoma" w:hAnsi="Tahoma" w:cs="Tahoma"/>
          <w:sz w:val="20"/>
          <w:szCs w:val="20"/>
        </w:rPr>
      </w:pPr>
      <w:r w:rsidRPr="005734CD">
        <w:rPr>
          <w:rFonts w:ascii="Tahoma" w:hAnsi="Tahoma" w:cs="Tahoma"/>
          <w:sz w:val="20"/>
          <w:szCs w:val="20"/>
        </w:rPr>
        <w:t xml:space="preserve">przed przystąpieniem do Odbioru Wykonawca jest zobowiązany do przesłania Zamawiającemu pisemnego zawiadomienia o zakończeniu prac (w tym kompletu wymaganej dokumentacji) i gotowości do przystąpienia do Odbioru, </w:t>
      </w:r>
    </w:p>
    <w:p w14:paraId="211D289C" w14:textId="77777777" w:rsidR="000850E1" w:rsidRPr="005734CD" w:rsidRDefault="000850E1">
      <w:pPr>
        <w:numPr>
          <w:ilvl w:val="1"/>
          <w:numId w:val="25"/>
        </w:numPr>
        <w:suppressAutoHyphens/>
        <w:ind w:left="1134" w:hanging="424"/>
        <w:rPr>
          <w:rFonts w:ascii="Tahoma" w:hAnsi="Tahoma" w:cs="Tahoma"/>
          <w:sz w:val="20"/>
          <w:szCs w:val="20"/>
        </w:rPr>
      </w:pPr>
      <w:r w:rsidRPr="005734CD">
        <w:rPr>
          <w:rFonts w:ascii="Tahoma" w:hAnsi="Tahoma" w:cs="Tahoma"/>
          <w:sz w:val="20"/>
          <w:szCs w:val="20"/>
        </w:rPr>
        <w:t>w terminie do 1 Dnia Roboczego od dnia przekazania informacji, o której mowa w pkt a), Zamawiający potwierdzi Wykonawcy gotowość do rozpoczęcia Odbioru lub poinformuje go o konieczności zmiany terminu rozpoczęcia Odbioru, wskazując inny termin rozpoczęcia Odbioru. Zamawiający zobowiązany jest przystąpić do Odbioru w terminie nie dłuższym niż 3 dni od dnia zgłoszenia przez Wykonawcę gotowości Odbioru,</w:t>
      </w:r>
    </w:p>
    <w:p w14:paraId="76ABB41F" w14:textId="77777777" w:rsidR="000850E1" w:rsidRPr="005734CD" w:rsidRDefault="000850E1">
      <w:pPr>
        <w:numPr>
          <w:ilvl w:val="1"/>
          <w:numId w:val="25"/>
        </w:numPr>
        <w:suppressAutoHyphens/>
        <w:ind w:left="1134" w:hanging="424"/>
        <w:rPr>
          <w:rFonts w:ascii="Tahoma" w:hAnsi="Tahoma" w:cs="Tahoma"/>
          <w:sz w:val="20"/>
          <w:szCs w:val="20"/>
        </w:rPr>
      </w:pPr>
      <w:r w:rsidRPr="005734CD">
        <w:rPr>
          <w:rFonts w:ascii="Tahoma" w:hAnsi="Tahoma" w:cs="Tahoma"/>
          <w:sz w:val="20"/>
          <w:szCs w:val="20"/>
        </w:rPr>
        <w:t>odbiór rozpocznie się w terminie określonym przez Wykonawcę oraz zaakceptowanym przez Zamawiającego lub wyznaczonym przez Zamawiającego zgodnie z  pkt b),</w:t>
      </w:r>
    </w:p>
    <w:p w14:paraId="342A0618" w14:textId="77777777" w:rsidR="000850E1" w:rsidRPr="000D0F3D" w:rsidRDefault="000850E1" w:rsidP="00E47AAE">
      <w:pPr>
        <w:pStyle w:val="Akapitzlist"/>
        <w:numPr>
          <w:ilvl w:val="0"/>
          <w:numId w:val="11"/>
        </w:numPr>
        <w:suppressAutoHyphens/>
        <w:rPr>
          <w:rFonts w:ascii="Tahoma" w:hAnsi="Tahoma" w:cs="Tahoma"/>
          <w:sz w:val="20"/>
          <w:szCs w:val="20"/>
        </w:rPr>
      </w:pPr>
      <w:r w:rsidRPr="000D0F3D">
        <w:rPr>
          <w:rFonts w:ascii="Tahoma" w:hAnsi="Tahoma" w:cs="Tahoma"/>
          <w:sz w:val="20"/>
          <w:szCs w:val="20"/>
        </w:rPr>
        <w:t>Przed Odbiorem Końcowym PU Wykonawca jest zobowiązany do usunięcia zgłoszonych przez Zamawiającego Wad, w tym wynikających w szczególności z luk bezpieczeństwa wykrytych w ramach przeprowadzonego przez Zamawiającego testu, z zastrzeżeniem ust. 4</w:t>
      </w:r>
    </w:p>
    <w:p w14:paraId="4B3891DF" w14:textId="75860048" w:rsidR="000850E1" w:rsidRPr="000D0F3D" w:rsidRDefault="000850E1" w:rsidP="00E47AAE">
      <w:pPr>
        <w:pStyle w:val="Akapitzlist"/>
        <w:numPr>
          <w:ilvl w:val="0"/>
          <w:numId w:val="11"/>
        </w:numPr>
        <w:suppressAutoHyphens/>
        <w:rPr>
          <w:rFonts w:ascii="Tahoma" w:hAnsi="Tahoma" w:cs="Tahoma"/>
          <w:sz w:val="20"/>
          <w:szCs w:val="20"/>
        </w:rPr>
      </w:pPr>
      <w:r w:rsidRPr="000D0F3D">
        <w:rPr>
          <w:rFonts w:ascii="Tahoma" w:hAnsi="Tahoma" w:cs="Tahoma"/>
          <w:sz w:val="20"/>
          <w:szCs w:val="20"/>
        </w:rPr>
        <w:t>Ujawnienie w trakcie odbioru końcowego drobnych wad niepowodujących, że będzie on niezdatny do celu, któremu ma służyć, lub utrudniających pracę w stopniu znacznym lub zagrażających bezpieczeństwu danych  nie stanowi podstawy do odmowy przyjęcia przedmiotu umowy. Wady te zostaną ujawnione w Protokole i</w:t>
      </w:r>
      <w:r w:rsidR="00B660D1">
        <w:rPr>
          <w:rFonts w:ascii="Tahoma" w:hAnsi="Tahoma" w:cs="Tahoma"/>
          <w:sz w:val="20"/>
          <w:szCs w:val="20"/>
        </w:rPr>
        <w:t> </w:t>
      </w:r>
      <w:r w:rsidRPr="000D0F3D">
        <w:rPr>
          <w:rFonts w:ascii="Tahoma" w:hAnsi="Tahoma" w:cs="Tahoma"/>
          <w:sz w:val="20"/>
          <w:szCs w:val="20"/>
        </w:rPr>
        <w:t>zostaną usunięte przez Wykonawcę na zasadach ogólnych wynikających z postanowień niniejszej umowy, jak dla wad zgłaszanych w ramach usług gwarancyjnych z tym zastrzeżeniem, że rozpoczęciem biegu terminu na ich usunięcie będzie podpisanie przez Strony Protokołu Odbioru Końcowego PU.</w:t>
      </w:r>
    </w:p>
    <w:p w14:paraId="107FA719" w14:textId="77777777" w:rsidR="00202D56" w:rsidRDefault="00202D56" w:rsidP="000850E1">
      <w:pPr>
        <w:pStyle w:val="Nagwek2"/>
        <w:numPr>
          <w:ilvl w:val="1"/>
          <w:numId w:val="0"/>
        </w:numPr>
        <w:tabs>
          <w:tab w:val="num" w:pos="576"/>
        </w:tabs>
        <w:suppressAutoHyphens/>
        <w:spacing w:before="0" w:after="0"/>
        <w:ind w:left="576" w:hanging="576"/>
        <w:jc w:val="center"/>
        <w:rPr>
          <w:rFonts w:ascii="Tahoma" w:hAnsi="Tahoma" w:cs="Tahoma"/>
          <w:b/>
          <w:bCs/>
          <w:color w:val="auto"/>
          <w:sz w:val="20"/>
          <w:szCs w:val="20"/>
        </w:rPr>
      </w:pPr>
    </w:p>
    <w:p w14:paraId="5440F8F8" w14:textId="1F58108D" w:rsidR="000850E1" w:rsidRPr="00672238" w:rsidRDefault="000850E1" w:rsidP="000850E1">
      <w:pPr>
        <w:pStyle w:val="Nagwek2"/>
        <w:numPr>
          <w:ilvl w:val="1"/>
          <w:numId w:val="0"/>
        </w:numPr>
        <w:tabs>
          <w:tab w:val="num" w:pos="576"/>
        </w:tabs>
        <w:suppressAutoHyphens/>
        <w:spacing w:before="0" w:after="0"/>
        <w:ind w:left="576" w:hanging="576"/>
        <w:jc w:val="center"/>
        <w:rPr>
          <w:rFonts w:ascii="Tahoma" w:hAnsi="Tahoma" w:cs="Tahoma"/>
          <w:b/>
          <w:bCs/>
          <w:i/>
          <w:iCs/>
          <w:color w:val="auto"/>
          <w:sz w:val="20"/>
          <w:szCs w:val="20"/>
        </w:rPr>
      </w:pPr>
      <w:r w:rsidRPr="00672238">
        <w:rPr>
          <w:rFonts w:ascii="Tahoma" w:hAnsi="Tahoma" w:cs="Tahoma"/>
          <w:b/>
          <w:bCs/>
          <w:color w:val="auto"/>
          <w:sz w:val="20"/>
          <w:szCs w:val="20"/>
        </w:rPr>
        <w:t>§ 12.</w:t>
      </w:r>
    </w:p>
    <w:p w14:paraId="5B9C1D94" w14:textId="77777777" w:rsidR="000850E1" w:rsidRPr="00672238" w:rsidRDefault="000850E1" w:rsidP="000850E1">
      <w:pPr>
        <w:pStyle w:val="Nagwek2"/>
        <w:numPr>
          <w:ilvl w:val="1"/>
          <w:numId w:val="0"/>
        </w:numPr>
        <w:tabs>
          <w:tab w:val="num" w:pos="576"/>
        </w:tabs>
        <w:suppressAutoHyphens/>
        <w:spacing w:before="0" w:after="0"/>
        <w:ind w:left="576" w:hanging="576"/>
        <w:jc w:val="center"/>
        <w:rPr>
          <w:rFonts w:ascii="Tahoma" w:hAnsi="Tahoma" w:cs="Tahoma"/>
          <w:b/>
          <w:bCs/>
          <w:i/>
          <w:iCs/>
          <w:color w:val="auto"/>
          <w:sz w:val="20"/>
          <w:szCs w:val="20"/>
        </w:rPr>
      </w:pPr>
      <w:r w:rsidRPr="00672238">
        <w:rPr>
          <w:rFonts w:ascii="Tahoma" w:hAnsi="Tahoma" w:cs="Tahoma"/>
          <w:b/>
          <w:bCs/>
          <w:color w:val="auto"/>
          <w:sz w:val="20"/>
          <w:szCs w:val="20"/>
        </w:rPr>
        <w:t>Gwarancja jakości oraz zasady jej realizacji</w:t>
      </w:r>
    </w:p>
    <w:p w14:paraId="00640820" w14:textId="76EAC58D" w:rsidR="000850E1" w:rsidRPr="00DD2C3F" w:rsidRDefault="000850E1" w:rsidP="00531C97">
      <w:pPr>
        <w:numPr>
          <w:ilvl w:val="0"/>
          <w:numId w:val="12"/>
        </w:numPr>
        <w:suppressAutoHyphens/>
        <w:rPr>
          <w:rFonts w:ascii="Tahoma" w:hAnsi="Tahoma" w:cs="Tahoma"/>
          <w:sz w:val="20"/>
          <w:szCs w:val="20"/>
        </w:rPr>
      </w:pPr>
      <w:r w:rsidRPr="00DD2C3F">
        <w:rPr>
          <w:rFonts w:ascii="Tahoma" w:hAnsi="Tahoma" w:cs="Tahoma"/>
          <w:sz w:val="20"/>
          <w:szCs w:val="20"/>
        </w:rPr>
        <w:t>Wykonawca zapewnia świadczenie usług gwarancyjnych, w tym wsparcia technicznego i nadzoru autorskiego w stosunku do Systemu przez okres 36 miesięcy od dnia podpisania Protokołu Odbioru Końcowego PU</w:t>
      </w:r>
      <w:r w:rsidR="00CB069C">
        <w:rPr>
          <w:rFonts w:ascii="Tahoma" w:hAnsi="Tahoma" w:cs="Tahoma"/>
          <w:sz w:val="20"/>
          <w:szCs w:val="20"/>
        </w:rPr>
        <w:t>, zgodnie z Warunkami gwarancji</w:t>
      </w:r>
      <w:r w:rsidR="00387723">
        <w:rPr>
          <w:rFonts w:ascii="Tahoma" w:hAnsi="Tahoma" w:cs="Tahoma"/>
          <w:sz w:val="20"/>
          <w:szCs w:val="20"/>
        </w:rPr>
        <w:t xml:space="preserve"> </w:t>
      </w:r>
      <w:r w:rsidR="00387723" w:rsidRPr="00D33045">
        <w:rPr>
          <w:rFonts w:ascii="Tahoma" w:hAnsi="Tahoma" w:cs="Tahoma"/>
          <w:sz w:val="20"/>
          <w:szCs w:val="20"/>
        </w:rPr>
        <w:t>i serwisu</w:t>
      </w:r>
      <w:r w:rsidR="00CB069C" w:rsidRPr="00D33045">
        <w:rPr>
          <w:rFonts w:ascii="Tahoma" w:hAnsi="Tahoma" w:cs="Tahoma"/>
          <w:sz w:val="20"/>
          <w:szCs w:val="20"/>
        </w:rPr>
        <w:t xml:space="preserve"> stanowiącymi</w:t>
      </w:r>
      <w:r w:rsidR="00CB069C">
        <w:rPr>
          <w:rFonts w:ascii="Tahoma" w:hAnsi="Tahoma" w:cs="Tahoma"/>
          <w:sz w:val="20"/>
          <w:szCs w:val="20"/>
        </w:rPr>
        <w:t xml:space="preserve"> załącznik 1b do niniejszej umowy.</w:t>
      </w:r>
    </w:p>
    <w:p w14:paraId="48A8C96F" w14:textId="22E46CFE" w:rsidR="000850E1" w:rsidRPr="001C7FF8" w:rsidRDefault="000850E1" w:rsidP="00531C97">
      <w:pPr>
        <w:numPr>
          <w:ilvl w:val="0"/>
          <w:numId w:val="12"/>
        </w:numPr>
        <w:suppressAutoHyphens/>
        <w:rPr>
          <w:rFonts w:ascii="Tahoma" w:hAnsi="Tahoma" w:cs="Tahoma"/>
          <w:sz w:val="20"/>
          <w:szCs w:val="20"/>
        </w:rPr>
      </w:pPr>
      <w:r w:rsidRPr="001C7FF8">
        <w:rPr>
          <w:rFonts w:ascii="Tahoma" w:hAnsi="Tahoma" w:cs="Tahoma"/>
          <w:sz w:val="20"/>
          <w:szCs w:val="20"/>
        </w:rPr>
        <w:t xml:space="preserve">Wykonawca gwarantuje, że System wraz z jego najnowszymi aktualizacjami będzie działać w pełni funkcjonalności na dostarczonym oprogramowaniu baz danych do upływu okresu świadczenia usług gwarancyjnych </w:t>
      </w:r>
      <w:proofErr w:type="spellStart"/>
      <w:r w:rsidRPr="001C7FF8">
        <w:rPr>
          <w:rFonts w:ascii="Tahoma" w:hAnsi="Tahoma" w:cs="Tahoma"/>
          <w:sz w:val="20"/>
          <w:szCs w:val="20"/>
        </w:rPr>
        <w:t>t.j</w:t>
      </w:r>
      <w:proofErr w:type="spellEnd"/>
      <w:r w:rsidR="007A699E">
        <w:rPr>
          <w:rFonts w:ascii="Tahoma" w:hAnsi="Tahoma" w:cs="Tahoma"/>
          <w:sz w:val="20"/>
          <w:szCs w:val="20"/>
        </w:rPr>
        <w:t>.</w:t>
      </w:r>
      <w:r w:rsidRPr="001C7FF8">
        <w:rPr>
          <w:rFonts w:ascii="Tahoma" w:hAnsi="Tahoma" w:cs="Tahoma"/>
          <w:sz w:val="20"/>
          <w:szCs w:val="20"/>
        </w:rPr>
        <w:t xml:space="preserve"> </w:t>
      </w:r>
      <w:r w:rsidRPr="001C7FF8">
        <w:rPr>
          <w:rFonts w:ascii="Tahoma" w:hAnsi="Tahoma" w:cs="Tahoma"/>
          <w:bCs/>
          <w:sz w:val="20"/>
          <w:szCs w:val="20"/>
        </w:rPr>
        <w:t>36 miesięcy (po dokonaniu odbioru Końcowego PU)</w:t>
      </w:r>
      <w:r w:rsidRPr="001C7FF8">
        <w:rPr>
          <w:rFonts w:ascii="Tahoma" w:hAnsi="Tahoma" w:cs="Tahoma"/>
          <w:sz w:val="20"/>
          <w:szCs w:val="20"/>
        </w:rPr>
        <w:t xml:space="preserve"> lub też ewentualna zmiana oprogramowania baz danych nie obciąży dodatkowymi kosztami Zamawiającego.</w:t>
      </w:r>
    </w:p>
    <w:p w14:paraId="0E44745B" w14:textId="77777777" w:rsidR="000850E1" w:rsidRPr="008C7FBB" w:rsidRDefault="000850E1" w:rsidP="000850E1">
      <w:pPr>
        <w:pStyle w:val="Nagwek1"/>
        <w:suppressAutoHyphens/>
        <w:spacing w:before="0" w:after="0"/>
        <w:ind w:left="720" w:right="1975" w:firstLine="0"/>
        <w:jc w:val="left"/>
        <w:rPr>
          <w:rFonts w:ascii="Tahoma" w:hAnsi="Tahoma" w:cs="Tahoma"/>
          <w:sz w:val="20"/>
          <w:szCs w:val="20"/>
        </w:rPr>
      </w:pPr>
    </w:p>
    <w:p w14:paraId="7330700B" w14:textId="77777777" w:rsidR="000850E1" w:rsidRPr="00CF147C" w:rsidRDefault="000850E1" w:rsidP="000850E1">
      <w:pPr>
        <w:pStyle w:val="Nagwek2"/>
        <w:numPr>
          <w:ilvl w:val="1"/>
          <w:numId w:val="0"/>
        </w:numPr>
        <w:tabs>
          <w:tab w:val="num" w:pos="576"/>
        </w:tabs>
        <w:suppressAutoHyphens/>
        <w:spacing w:before="0" w:after="0"/>
        <w:ind w:left="576" w:hanging="576"/>
        <w:jc w:val="center"/>
        <w:rPr>
          <w:rFonts w:ascii="Tahoma" w:hAnsi="Tahoma" w:cs="Tahoma"/>
          <w:sz w:val="20"/>
          <w:szCs w:val="20"/>
          <w:highlight w:val="cyan"/>
        </w:rPr>
      </w:pPr>
    </w:p>
    <w:p w14:paraId="5C10FEE5" w14:textId="377FA4FB" w:rsidR="000850E1" w:rsidRPr="00421F33" w:rsidRDefault="000850E1" w:rsidP="000850E1">
      <w:pPr>
        <w:pStyle w:val="Nagwek2"/>
        <w:numPr>
          <w:ilvl w:val="1"/>
          <w:numId w:val="0"/>
        </w:numPr>
        <w:tabs>
          <w:tab w:val="num" w:pos="576"/>
        </w:tabs>
        <w:suppressAutoHyphens/>
        <w:spacing w:before="0" w:after="0"/>
        <w:ind w:right="115"/>
        <w:jc w:val="center"/>
        <w:rPr>
          <w:rFonts w:ascii="Tahoma" w:hAnsi="Tahoma" w:cs="Tahoma"/>
          <w:b/>
          <w:bCs/>
          <w:i/>
          <w:iCs/>
          <w:color w:val="auto"/>
          <w:sz w:val="20"/>
          <w:szCs w:val="20"/>
        </w:rPr>
      </w:pPr>
      <w:r w:rsidRPr="00421F33">
        <w:rPr>
          <w:rFonts w:ascii="Tahoma" w:hAnsi="Tahoma" w:cs="Tahoma"/>
          <w:b/>
          <w:bCs/>
          <w:color w:val="auto"/>
          <w:sz w:val="20"/>
          <w:szCs w:val="20"/>
        </w:rPr>
        <w:t>§ 13.</w:t>
      </w:r>
      <w:r w:rsidR="00421F33">
        <w:rPr>
          <w:rFonts w:ascii="Tahoma" w:hAnsi="Tahoma" w:cs="Tahoma"/>
          <w:b/>
          <w:bCs/>
          <w:i/>
          <w:iCs/>
          <w:color w:val="auto"/>
          <w:sz w:val="20"/>
          <w:szCs w:val="20"/>
        </w:rPr>
        <w:t xml:space="preserve"> </w:t>
      </w:r>
      <w:r w:rsidRPr="00421F33">
        <w:rPr>
          <w:rFonts w:ascii="Tahoma" w:hAnsi="Tahoma" w:cs="Tahoma"/>
          <w:b/>
          <w:bCs/>
          <w:color w:val="auto"/>
          <w:sz w:val="20"/>
          <w:szCs w:val="20"/>
        </w:rPr>
        <w:t>Licencje</w:t>
      </w:r>
    </w:p>
    <w:p w14:paraId="566C83AB" w14:textId="257048B4" w:rsidR="000850E1" w:rsidRPr="00D21308" w:rsidRDefault="000850E1" w:rsidP="00E47AAE">
      <w:pPr>
        <w:pStyle w:val="Akapitzlist"/>
        <w:numPr>
          <w:ilvl w:val="3"/>
          <w:numId w:val="13"/>
        </w:numPr>
        <w:suppressAutoHyphens/>
        <w:ind w:left="425" w:firstLine="0"/>
        <w:contextualSpacing w:val="0"/>
        <w:rPr>
          <w:rFonts w:ascii="Tahoma" w:hAnsi="Tahoma" w:cs="Tahoma"/>
          <w:sz w:val="20"/>
          <w:szCs w:val="20"/>
        </w:rPr>
      </w:pPr>
      <w:r w:rsidRPr="005734CD">
        <w:rPr>
          <w:rFonts w:ascii="Tahoma" w:hAnsi="Tahoma" w:cs="Tahoma"/>
          <w:sz w:val="20"/>
          <w:szCs w:val="20"/>
        </w:rPr>
        <w:t>Wykonawca, w ramach wynagrodzenia, o którym mowa w § 3 ust. 1 Umowy, udzieli Zamawiającemu na warunkach określonych w Umowie i SWZ licencji na użytkowanie Systemu</w:t>
      </w:r>
      <w:r w:rsidR="009F0EE3">
        <w:rPr>
          <w:rFonts w:ascii="Tahoma" w:hAnsi="Tahoma" w:cs="Tahoma"/>
          <w:sz w:val="20"/>
          <w:szCs w:val="20"/>
        </w:rPr>
        <w:t xml:space="preserve"> </w:t>
      </w:r>
      <w:r w:rsidRPr="005734CD">
        <w:rPr>
          <w:rFonts w:ascii="Tahoma" w:hAnsi="Tahoma" w:cs="Tahoma"/>
          <w:sz w:val="20"/>
          <w:szCs w:val="20"/>
        </w:rPr>
        <w:t xml:space="preserve"> oraz wszystkich jego składników</w:t>
      </w:r>
      <w:r w:rsidR="00CC44E6">
        <w:rPr>
          <w:rFonts w:ascii="Tahoma" w:hAnsi="Tahoma" w:cs="Tahoma"/>
          <w:sz w:val="20"/>
          <w:szCs w:val="20"/>
        </w:rPr>
        <w:t xml:space="preserve"> na </w:t>
      </w:r>
      <w:r w:rsidR="00CC44E6" w:rsidRPr="00D21308">
        <w:rPr>
          <w:rFonts w:ascii="Tahoma" w:hAnsi="Tahoma" w:cs="Tahoma"/>
          <w:sz w:val="20"/>
          <w:szCs w:val="20"/>
        </w:rPr>
        <w:t xml:space="preserve">okres i w zakresie </w:t>
      </w:r>
      <w:r w:rsidR="00017950" w:rsidRPr="00D21308">
        <w:rPr>
          <w:rFonts w:ascii="Tahoma" w:hAnsi="Tahoma" w:cs="Tahoma"/>
          <w:sz w:val="20"/>
          <w:szCs w:val="20"/>
        </w:rPr>
        <w:t>określonym w załącznikach 1a i 1b</w:t>
      </w:r>
      <w:r w:rsidR="00CC44E6" w:rsidRPr="00D21308">
        <w:rPr>
          <w:rFonts w:ascii="Tahoma" w:hAnsi="Tahoma" w:cs="Tahoma"/>
          <w:sz w:val="20"/>
          <w:szCs w:val="20"/>
        </w:rPr>
        <w:t xml:space="preserve"> </w:t>
      </w:r>
      <w:r w:rsidR="00AE3807" w:rsidRPr="00D21308">
        <w:rPr>
          <w:rFonts w:ascii="Tahoma" w:hAnsi="Tahoma" w:cs="Tahoma"/>
          <w:sz w:val="20"/>
          <w:szCs w:val="20"/>
        </w:rPr>
        <w:t>do niniejszej umowy</w:t>
      </w:r>
      <w:r w:rsidR="00D325E8" w:rsidRPr="00D21308">
        <w:rPr>
          <w:rFonts w:ascii="Tahoma" w:hAnsi="Tahoma" w:cs="Tahoma"/>
          <w:sz w:val="20"/>
          <w:szCs w:val="20"/>
        </w:rPr>
        <w:t>.</w:t>
      </w:r>
    </w:p>
    <w:p w14:paraId="1C040B58" w14:textId="30C5C796" w:rsidR="000850E1" w:rsidRPr="005734CD" w:rsidRDefault="000850E1" w:rsidP="00E47AAE">
      <w:pPr>
        <w:pStyle w:val="Akapitzlist"/>
        <w:numPr>
          <w:ilvl w:val="3"/>
          <w:numId w:val="13"/>
        </w:numPr>
        <w:suppressAutoHyphens/>
        <w:ind w:left="425" w:firstLine="0"/>
        <w:contextualSpacing w:val="0"/>
        <w:rPr>
          <w:rFonts w:ascii="Tahoma" w:hAnsi="Tahoma" w:cs="Tahoma"/>
          <w:sz w:val="20"/>
          <w:szCs w:val="20"/>
        </w:rPr>
      </w:pPr>
      <w:r w:rsidRPr="005734CD">
        <w:rPr>
          <w:rFonts w:ascii="Tahoma" w:hAnsi="Tahoma" w:cs="Tahoma"/>
          <w:sz w:val="20"/>
          <w:szCs w:val="20"/>
        </w:rPr>
        <w:t>Wykonawca udziela Zamawiającemu</w:t>
      </w:r>
      <w:r w:rsidR="00F64F0B">
        <w:rPr>
          <w:rFonts w:ascii="Tahoma" w:hAnsi="Tahoma" w:cs="Tahoma"/>
          <w:sz w:val="20"/>
          <w:szCs w:val="20"/>
        </w:rPr>
        <w:t>, z zastrzeżeniem postanowień załączników 1a i 1b do umowy,</w:t>
      </w:r>
      <w:r w:rsidRPr="005734CD">
        <w:rPr>
          <w:rFonts w:ascii="Tahoma" w:hAnsi="Tahoma" w:cs="Tahoma"/>
          <w:sz w:val="20"/>
          <w:szCs w:val="20"/>
        </w:rPr>
        <w:t xml:space="preserve"> licencji na użytkowanie Systemu i jego elementów, na wszelkich polach eksploatacji niezbędnych dla korzystania z</w:t>
      </w:r>
      <w:r w:rsidR="009D395C">
        <w:rPr>
          <w:rFonts w:ascii="Tahoma" w:hAnsi="Tahoma" w:cs="Tahoma"/>
          <w:sz w:val="20"/>
          <w:szCs w:val="20"/>
        </w:rPr>
        <w:t> </w:t>
      </w:r>
      <w:r w:rsidRPr="005734CD">
        <w:rPr>
          <w:rFonts w:ascii="Tahoma" w:hAnsi="Tahoma" w:cs="Tahoma"/>
          <w:sz w:val="20"/>
          <w:szCs w:val="20"/>
        </w:rPr>
        <w:t xml:space="preserve">Przedmiotu Umowy zgodnie z jego przeznaczeniem opisanym w treści niniejszej Umowy i SWZ. Licencje obejmować będą prawo Zamawiającego do korzystania z PU na terytorium Rzeczypospolitej Polskiej tj. </w:t>
      </w:r>
    </w:p>
    <w:p w14:paraId="6233E8BD" w14:textId="77777777" w:rsidR="000850E1" w:rsidRPr="005734CD" w:rsidRDefault="000850E1" w:rsidP="00531C97">
      <w:pPr>
        <w:numPr>
          <w:ilvl w:val="0"/>
          <w:numId w:val="14"/>
        </w:numPr>
        <w:spacing w:line="257" w:lineRule="auto"/>
        <w:ind w:left="1281" w:hanging="357"/>
        <w:contextualSpacing/>
        <w:rPr>
          <w:rFonts w:ascii="Tahoma" w:hAnsi="Tahoma" w:cs="Tahoma"/>
          <w:sz w:val="20"/>
          <w:szCs w:val="20"/>
        </w:rPr>
      </w:pPr>
      <w:r w:rsidRPr="005734CD">
        <w:rPr>
          <w:rFonts w:ascii="Tahoma" w:hAnsi="Tahoma" w:cs="Tahoma"/>
          <w:sz w:val="20"/>
          <w:szCs w:val="20"/>
        </w:rPr>
        <w:t>Do korzystania z oprogramowania zgodnie z jego funkcjonalnościami, w dowolnie ustalonym przez nabywcę celu, w szczególności w jakimkolwiek celu związanym z prowadzeniem przez niego działalności,</w:t>
      </w:r>
    </w:p>
    <w:p w14:paraId="7C747638" w14:textId="77777777"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Do trwałego lub czasowego zwielokrotniania programu, kopiowanie, tworzenie kopii zapasowych oprogramowania,</w:t>
      </w:r>
    </w:p>
    <w:p w14:paraId="1AE84133" w14:textId="77777777"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 xml:space="preserve">Do zapisywania w pamięci urządzeń, na których będzie wykorzystywane oprogramowanie, w tym pamięci wewnętrznej oraz zewnętrznej, na nośnikach informacji, w tym na dyskach HDD/SDD, </w:t>
      </w:r>
      <w:proofErr w:type="spellStart"/>
      <w:r w:rsidRPr="005734CD">
        <w:rPr>
          <w:rFonts w:ascii="Tahoma" w:hAnsi="Tahoma" w:cs="Tahoma"/>
          <w:sz w:val="20"/>
          <w:szCs w:val="20"/>
        </w:rPr>
        <w:t>flash</w:t>
      </w:r>
      <w:proofErr w:type="spellEnd"/>
      <w:r w:rsidRPr="005734CD">
        <w:rPr>
          <w:rFonts w:ascii="Tahoma" w:hAnsi="Tahoma" w:cs="Tahoma"/>
          <w:sz w:val="20"/>
          <w:szCs w:val="20"/>
        </w:rPr>
        <w:t>, kartach SD, płytach CD, DVD, dyskietkach, w chmurze, na serwerach,</w:t>
      </w:r>
    </w:p>
    <w:p w14:paraId="5B1A08EF" w14:textId="77777777"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Do instalowania oraz uruchamianie na urządzeniach takich jak komputery, urządzenia mobilne, serwery, infrastruktura chmurowa, udostępnianie możliwości korzystania z programu online oraz inne udostępnianie w ten sposób, aby każdy mógł mieć do niego dostęp w miejscu i czasie przez siebie wybranym,</w:t>
      </w:r>
    </w:p>
    <w:p w14:paraId="10D596A3" w14:textId="7E02CCE4"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Do umożliwiania korzystania z oprogramowania użytkownikom, zakładanie im kont w ramach oprogramowania, w taki sposób aby każdy z nich miał dostęp do oprogramowania w miejscu i czasie przez niego wybranym (użytkownik musi. być pracownikiem lub podwykonawcą Zamawiającego)</w:t>
      </w:r>
      <w:r w:rsidR="009D395C">
        <w:rPr>
          <w:rFonts w:ascii="Tahoma" w:hAnsi="Tahoma" w:cs="Tahoma"/>
          <w:sz w:val="20"/>
          <w:szCs w:val="20"/>
        </w:rPr>
        <w:t>,</w:t>
      </w:r>
    </w:p>
    <w:p w14:paraId="6D00AE93" w14:textId="77777777"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Do tworzenia za pomocą oprogramowania baz danych, raportów, wydruków, analiz oraz dokumentów oraz wykorzystywanie takich efektów pracy programu w dowolny, ustalony przez nabywcę sposób.</w:t>
      </w:r>
    </w:p>
    <w:p w14:paraId="4E36228E" w14:textId="4C7B4BAD"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Do instalacji, zapisania, uruchamiania, przechowywania w pamięci komputerów i korzystania z</w:t>
      </w:r>
      <w:r w:rsidR="009D395C">
        <w:rPr>
          <w:rFonts w:ascii="Tahoma" w:hAnsi="Tahoma" w:cs="Tahoma"/>
          <w:sz w:val="20"/>
          <w:szCs w:val="20"/>
        </w:rPr>
        <w:t> </w:t>
      </w:r>
      <w:r w:rsidRPr="005734CD">
        <w:rPr>
          <w:rFonts w:ascii="Tahoma" w:hAnsi="Tahoma" w:cs="Tahoma"/>
          <w:sz w:val="20"/>
          <w:szCs w:val="20"/>
        </w:rPr>
        <w:t>oprogramowania w zakresie wszystkich funkcjonalności wynikających z załączników do SWZ, z oferty Wykonawcy oraz wszelkiej dokumentacji opisującej działanie tego oprogramowania,</w:t>
      </w:r>
    </w:p>
    <w:p w14:paraId="0DD883D2" w14:textId="311307A3" w:rsidR="000850E1" w:rsidRPr="005734CD" w:rsidRDefault="000850E1" w:rsidP="00531C97">
      <w:pPr>
        <w:pStyle w:val="Akapitzlist"/>
        <w:numPr>
          <w:ilvl w:val="0"/>
          <w:numId w:val="14"/>
        </w:numPr>
        <w:spacing w:line="257" w:lineRule="auto"/>
        <w:ind w:left="1281" w:hanging="357"/>
        <w:rPr>
          <w:rFonts w:ascii="Tahoma" w:hAnsi="Tahoma" w:cs="Tahoma"/>
          <w:sz w:val="20"/>
          <w:szCs w:val="20"/>
        </w:rPr>
      </w:pPr>
      <w:r w:rsidRPr="005734CD">
        <w:rPr>
          <w:rFonts w:ascii="Tahoma" w:hAnsi="Tahoma" w:cs="Tahoma"/>
          <w:sz w:val="20"/>
          <w:szCs w:val="20"/>
        </w:rPr>
        <w:t>Do korzystania z produktów powstałych w wyniku korzystania z oprogramowania, w szczególności danych, raportów i zestawień oraz modyfikowania tych produktów i dalszego z nich korzystania, w</w:t>
      </w:r>
      <w:r w:rsidR="009D395C">
        <w:rPr>
          <w:rFonts w:ascii="Tahoma" w:hAnsi="Tahoma" w:cs="Tahoma"/>
          <w:sz w:val="20"/>
          <w:szCs w:val="20"/>
        </w:rPr>
        <w:t> </w:t>
      </w:r>
      <w:r w:rsidRPr="005734CD">
        <w:rPr>
          <w:rFonts w:ascii="Tahoma" w:hAnsi="Tahoma" w:cs="Tahoma"/>
          <w:sz w:val="20"/>
          <w:szCs w:val="20"/>
        </w:rPr>
        <w:t xml:space="preserve">tym publikowania i wyświetlania w całości i w części w </w:t>
      </w:r>
      <w:r>
        <w:rPr>
          <w:rFonts w:ascii="Tahoma" w:hAnsi="Tahoma" w:cs="Tahoma"/>
          <w:sz w:val="20"/>
          <w:szCs w:val="20"/>
        </w:rPr>
        <w:t>I</w:t>
      </w:r>
      <w:r w:rsidRPr="005734CD">
        <w:rPr>
          <w:rFonts w:ascii="Tahoma" w:hAnsi="Tahoma" w:cs="Tahoma"/>
          <w:sz w:val="20"/>
          <w:szCs w:val="20"/>
        </w:rPr>
        <w:t xml:space="preserve">nternecie i innych mediach bez żadnych ograniczeń, </w:t>
      </w:r>
    </w:p>
    <w:p w14:paraId="4645C7C9" w14:textId="77777777" w:rsidR="000850E1" w:rsidRPr="005734CD" w:rsidRDefault="000850E1" w:rsidP="00E47AAE">
      <w:pPr>
        <w:pStyle w:val="Akapitzlist"/>
        <w:numPr>
          <w:ilvl w:val="0"/>
          <w:numId w:val="14"/>
        </w:numPr>
        <w:ind w:left="1281" w:hanging="357"/>
        <w:rPr>
          <w:rFonts w:ascii="Tahoma" w:hAnsi="Tahoma" w:cs="Tahoma"/>
          <w:sz w:val="20"/>
          <w:szCs w:val="20"/>
        </w:rPr>
      </w:pPr>
      <w:r w:rsidRPr="005734CD">
        <w:rPr>
          <w:rFonts w:ascii="Tahoma" w:hAnsi="Tahoma" w:cs="Tahoma"/>
          <w:sz w:val="20"/>
          <w:szCs w:val="20"/>
        </w:rPr>
        <w:t>instalowania i deinstalowania, przenoszenia oprogramowania z serwera na inny serwer i z użytkownika na innego użytkownika, przy zachowaniu liczby udzielonych licencji.</w:t>
      </w:r>
    </w:p>
    <w:p w14:paraId="7E0E4235" w14:textId="77777777" w:rsidR="000850E1" w:rsidRPr="005734CD" w:rsidRDefault="000850E1" w:rsidP="00E47AAE">
      <w:pPr>
        <w:pStyle w:val="Akapitzlist"/>
        <w:numPr>
          <w:ilvl w:val="3"/>
          <w:numId w:val="13"/>
        </w:numPr>
        <w:suppressAutoHyphens/>
        <w:ind w:left="567" w:right="-11" w:hanging="283"/>
        <w:contextualSpacing w:val="0"/>
        <w:rPr>
          <w:rFonts w:ascii="Tahoma" w:hAnsi="Tahoma" w:cs="Tahoma"/>
          <w:sz w:val="20"/>
          <w:szCs w:val="20"/>
        </w:rPr>
      </w:pPr>
      <w:r w:rsidRPr="005734CD">
        <w:rPr>
          <w:rFonts w:ascii="Tahoma" w:hAnsi="Tahoma" w:cs="Tahoma"/>
          <w:sz w:val="20"/>
          <w:szCs w:val="20"/>
        </w:rPr>
        <w:t>Zamawiający nabywa prawo, o którym mowa w ust. 1 w chwili Odbioru Końcowego PU.</w:t>
      </w:r>
    </w:p>
    <w:p w14:paraId="040EE371" w14:textId="4A6DB538" w:rsidR="000850E1" w:rsidRPr="005734CD" w:rsidRDefault="000850E1" w:rsidP="00E47AAE">
      <w:pPr>
        <w:pStyle w:val="Akapitzlist"/>
        <w:numPr>
          <w:ilvl w:val="3"/>
          <w:numId w:val="13"/>
        </w:numPr>
        <w:suppressAutoHyphens/>
        <w:ind w:left="567" w:right="-11" w:hanging="283"/>
        <w:contextualSpacing w:val="0"/>
        <w:rPr>
          <w:rFonts w:ascii="Tahoma" w:hAnsi="Tahoma" w:cs="Tahoma"/>
          <w:sz w:val="20"/>
          <w:szCs w:val="20"/>
        </w:rPr>
      </w:pPr>
      <w:r w:rsidRPr="005734CD">
        <w:rPr>
          <w:rFonts w:ascii="Tahoma" w:hAnsi="Tahoma" w:cs="Tahoma"/>
          <w:sz w:val="20"/>
          <w:szCs w:val="20"/>
        </w:rPr>
        <w:t>Wykonawca oświadcza, że korzystanie przez Zamawiającego z Systemu i jego elementów, o którym mowa w</w:t>
      </w:r>
      <w:r w:rsidR="009D395C">
        <w:rPr>
          <w:rFonts w:ascii="Tahoma" w:hAnsi="Tahoma" w:cs="Tahoma"/>
          <w:sz w:val="20"/>
          <w:szCs w:val="20"/>
        </w:rPr>
        <w:t> </w:t>
      </w:r>
      <w:r w:rsidRPr="005734CD">
        <w:rPr>
          <w:rFonts w:ascii="Tahoma" w:hAnsi="Tahoma" w:cs="Tahoma"/>
          <w:sz w:val="20"/>
          <w:szCs w:val="20"/>
        </w:rPr>
        <w:t>niniejszym paragrafie, nie będzie naruszało jakichkolwiek praw własności intelektualnych osób trzecich. W</w:t>
      </w:r>
      <w:r w:rsidR="009D395C">
        <w:rPr>
          <w:rFonts w:ascii="Tahoma" w:hAnsi="Tahoma" w:cs="Tahoma"/>
          <w:sz w:val="20"/>
          <w:szCs w:val="20"/>
        </w:rPr>
        <w:t> </w:t>
      </w:r>
      <w:r w:rsidRPr="005734CD">
        <w:rPr>
          <w:rFonts w:ascii="Tahoma" w:hAnsi="Tahoma" w:cs="Tahoma"/>
          <w:sz w:val="20"/>
          <w:szCs w:val="20"/>
        </w:rPr>
        <w:t>przeciwnym przypadku Wykonawca zobowiązuje się do pokrycia wszelkich odszkodowań i kosztów związanych z dochodzeniem przez osoby trzecie takich roszczeń od Zamawiającego.</w:t>
      </w:r>
    </w:p>
    <w:p w14:paraId="4A382703" w14:textId="6DCDFD4F" w:rsidR="000850E1" w:rsidRPr="005734CD" w:rsidRDefault="000850E1" w:rsidP="00E47AAE">
      <w:pPr>
        <w:pStyle w:val="Akapitzlist"/>
        <w:numPr>
          <w:ilvl w:val="3"/>
          <w:numId w:val="13"/>
        </w:numPr>
        <w:suppressAutoHyphens/>
        <w:ind w:left="567" w:right="-11" w:hanging="283"/>
        <w:contextualSpacing w:val="0"/>
        <w:rPr>
          <w:rFonts w:ascii="Tahoma" w:hAnsi="Tahoma" w:cs="Tahoma"/>
          <w:sz w:val="20"/>
          <w:szCs w:val="20"/>
        </w:rPr>
      </w:pPr>
      <w:r w:rsidRPr="005734CD">
        <w:rPr>
          <w:rFonts w:ascii="Tahoma" w:hAnsi="Tahoma" w:cs="Tahoma"/>
          <w:sz w:val="20"/>
          <w:szCs w:val="20"/>
        </w:rPr>
        <w:t>Wynagrodzenie tytułem udzielenia licencji, o których mowa w niniejszym paragrafie zawarte jest w</w:t>
      </w:r>
      <w:r w:rsidR="009D395C">
        <w:rPr>
          <w:rFonts w:ascii="Tahoma" w:hAnsi="Tahoma" w:cs="Tahoma"/>
          <w:sz w:val="20"/>
          <w:szCs w:val="20"/>
        </w:rPr>
        <w:t> </w:t>
      </w:r>
      <w:r w:rsidRPr="005734CD">
        <w:rPr>
          <w:rFonts w:ascii="Tahoma" w:hAnsi="Tahoma" w:cs="Tahoma"/>
          <w:sz w:val="20"/>
          <w:szCs w:val="20"/>
        </w:rPr>
        <w:t>wynagrodzeniu należnym Wykonawcy zgodnie z § 3 ust. 1) niniejszej Umowy.</w:t>
      </w:r>
    </w:p>
    <w:p w14:paraId="673D8A6F" w14:textId="127BA2FB" w:rsidR="000850E1" w:rsidRPr="005734CD" w:rsidRDefault="000850E1" w:rsidP="00E47AAE">
      <w:pPr>
        <w:pStyle w:val="Akapitzlist"/>
        <w:numPr>
          <w:ilvl w:val="3"/>
          <w:numId w:val="13"/>
        </w:numPr>
        <w:suppressAutoHyphens/>
        <w:ind w:left="567" w:right="-11" w:hanging="283"/>
        <w:contextualSpacing w:val="0"/>
        <w:rPr>
          <w:rFonts w:ascii="Tahoma" w:hAnsi="Tahoma" w:cs="Tahoma"/>
          <w:sz w:val="20"/>
          <w:szCs w:val="20"/>
        </w:rPr>
      </w:pPr>
      <w:r w:rsidRPr="005734CD">
        <w:rPr>
          <w:rFonts w:ascii="Tahoma" w:hAnsi="Tahoma" w:cs="Tahoma"/>
          <w:sz w:val="20"/>
          <w:szCs w:val="20"/>
        </w:rPr>
        <w:t>Zamawiający jest związany postanowieniami umów licencyjnych dostarczonych wraz z oprogramowaniem z</w:t>
      </w:r>
      <w:r w:rsidR="009D395C">
        <w:rPr>
          <w:rFonts w:ascii="Tahoma" w:hAnsi="Tahoma" w:cs="Tahoma"/>
          <w:sz w:val="20"/>
          <w:szCs w:val="20"/>
        </w:rPr>
        <w:t> </w:t>
      </w:r>
      <w:r w:rsidRPr="005734CD">
        <w:rPr>
          <w:rFonts w:ascii="Tahoma" w:hAnsi="Tahoma" w:cs="Tahoma"/>
          <w:sz w:val="20"/>
          <w:szCs w:val="20"/>
        </w:rPr>
        <w:t>zastrzeżeniem, iż postanowienia umów licencyjnych nie mogą być sprzeczne z niniejszą Umową ani też wprowadzać nowych zobowiązań dla Zamawiającego.</w:t>
      </w:r>
    </w:p>
    <w:p w14:paraId="3EF4B731" w14:textId="77777777" w:rsidR="000850E1" w:rsidRPr="005734CD" w:rsidRDefault="000850E1" w:rsidP="00E47AAE">
      <w:pPr>
        <w:pStyle w:val="Akapitzlist"/>
        <w:numPr>
          <w:ilvl w:val="3"/>
          <w:numId w:val="13"/>
        </w:numPr>
        <w:suppressAutoHyphens/>
        <w:ind w:left="567" w:right="-11" w:hanging="283"/>
        <w:contextualSpacing w:val="0"/>
        <w:rPr>
          <w:rFonts w:ascii="Tahoma" w:hAnsi="Tahoma" w:cs="Tahoma"/>
          <w:sz w:val="20"/>
          <w:szCs w:val="20"/>
        </w:rPr>
      </w:pPr>
      <w:r w:rsidRPr="005734CD">
        <w:rPr>
          <w:rFonts w:ascii="Tahoma" w:hAnsi="Tahoma" w:cs="Tahoma"/>
          <w:sz w:val="20"/>
          <w:szCs w:val="20"/>
        </w:rPr>
        <w:t>W ramach udzielonych licencji Zamawiający może swobodnie przenosić oprogramowanie z jednego sprzętu na drugi (np. w przypadku wymiany).</w:t>
      </w:r>
    </w:p>
    <w:p w14:paraId="4D2497BC" w14:textId="77777777" w:rsidR="000850E1" w:rsidRPr="00CF357F" w:rsidRDefault="000850E1" w:rsidP="00E47AAE">
      <w:pPr>
        <w:pStyle w:val="Akapitzlist"/>
        <w:numPr>
          <w:ilvl w:val="3"/>
          <w:numId w:val="13"/>
        </w:numPr>
        <w:suppressAutoHyphens/>
        <w:ind w:left="567"/>
        <w:contextualSpacing w:val="0"/>
        <w:rPr>
          <w:rFonts w:ascii="Tahoma" w:hAnsi="Tahoma" w:cs="Tahoma"/>
          <w:sz w:val="20"/>
          <w:szCs w:val="20"/>
        </w:rPr>
      </w:pPr>
      <w:r w:rsidRPr="00CF357F">
        <w:rPr>
          <w:rFonts w:ascii="Tahoma" w:hAnsi="Tahoma" w:cs="Tahoma"/>
          <w:sz w:val="20"/>
          <w:szCs w:val="20"/>
        </w:rPr>
        <w:t>Wszystkie dostarczone licencje mają być zainstalowane w systemie informatycznym, z określeniem uprawnień do ich wykorzystywania na stacjach roboczych /terminalach /serwerach.</w:t>
      </w:r>
    </w:p>
    <w:p w14:paraId="0FDDE556" w14:textId="77777777" w:rsidR="000850E1" w:rsidRPr="00CF357F" w:rsidRDefault="000850E1" w:rsidP="00E47AAE">
      <w:pPr>
        <w:pStyle w:val="Akapitzlist"/>
        <w:numPr>
          <w:ilvl w:val="3"/>
          <w:numId w:val="13"/>
        </w:numPr>
        <w:suppressAutoHyphens/>
        <w:ind w:left="567"/>
        <w:contextualSpacing w:val="0"/>
        <w:rPr>
          <w:rFonts w:ascii="Tahoma" w:hAnsi="Tahoma" w:cs="Tahoma"/>
          <w:sz w:val="20"/>
          <w:szCs w:val="20"/>
        </w:rPr>
      </w:pPr>
      <w:r w:rsidRPr="00CF357F">
        <w:rPr>
          <w:rFonts w:ascii="Tahoma" w:hAnsi="Tahoma" w:cs="Tahoma"/>
          <w:sz w:val="20"/>
          <w:szCs w:val="20"/>
        </w:rPr>
        <w:t>Zamawiający ma prawo do rozpowszechniania bez ograniczeń rezultatów wykonywania oprogramowania na które Wykonawca udzielił licencji oraz danych i zestawień utworzonych za jego pomocą bez dodatkowego wynagrodzenia dla Wykonawcy.</w:t>
      </w:r>
    </w:p>
    <w:p w14:paraId="4EB3C625" w14:textId="77777777" w:rsidR="000850E1" w:rsidRPr="00CF357F" w:rsidRDefault="000850E1" w:rsidP="00E47AAE">
      <w:pPr>
        <w:pStyle w:val="Akapitzlist"/>
        <w:numPr>
          <w:ilvl w:val="3"/>
          <w:numId w:val="13"/>
        </w:numPr>
        <w:suppressAutoHyphens/>
        <w:ind w:left="567"/>
        <w:contextualSpacing w:val="0"/>
        <w:rPr>
          <w:rFonts w:ascii="Tahoma" w:hAnsi="Tahoma" w:cs="Tahoma"/>
          <w:sz w:val="20"/>
          <w:szCs w:val="20"/>
        </w:rPr>
      </w:pPr>
      <w:r w:rsidRPr="00CF357F">
        <w:rPr>
          <w:rFonts w:ascii="Tahoma" w:hAnsi="Tahoma" w:cs="Tahoma"/>
          <w:sz w:val="20"/>
          <w:szCs w:val="20"/>
        </w:rPr>
        <w:t xml:space="preserve">W razie nabycia przez Zamawiającego po wykonaniu niniejszej Umowy innego systemu informatycznego Zamawiający będzie uprawniony do dokonania migracji (przeniesienia) wszystkich danych z systemu informatycznego wdrożonego przez Wykonawcę na podstawie niniejszej Umowy do nowego systemu informatycznego. </w:t>
      </w:r>
    </w:p>
    <w:p w14:paraId="61C5523B" w14:textId="77777777" w:rsidR="000850E1" w:rsidRPr="00CF147C" w:rsidRDefault="000850E1">
      <w:pPr>
        <w:ind w:left="178"/>
        <w:rPr>
          <w:rFonts w:ascii="Tahoma" w:hAnsi="Tahoma" w:cs="Tahoma"/>
          <w:sz w:val="20"/>
          <w:szCs w:val="20"/>
          <w:highlight w:val="cyan"/>
          <w:lang w:val="x-none"/>
        </w:rPr>
      </w:pPr>
    </w:p>
    <w:p w14:paraId="3E43B92B" w14:textId="2DF90B59" w:rsidR="000850E1" w:rsidRPr="00421F33" w:rsidRDefault="000850E1" w:rsidP="000850E1">
      <w:pPr>
        <w:pStyle w:val="Nagwek2"/>
        <w:numPr>
          <w:ilvl w:val="1"/>
          <w:numId w:val="0"/>
        </w:numPr>
        <w:tabs>
          <w:tab w:val="num" w:pos="576"/>
        </w:tabs>
        <w:suppressAutoHyphens/>
        <w:spacing w:before="0" w:after="0"/>
        <w:ind w:left="576" w:hanging="576"/>
        <w:jc w:val="center"/>
        <w:rPr>
          <w:rFonts w:ascii="Tahoma" w:hAnsi="Tahoma" w:cs="Tahoma"/>
          <w:b/>
          <w:bCs/>
          <w:i/>
          <w:sz w:val="20"/>
          <w:szCs w:val="20"/>
        </w:rPr>
      </w:pPr>
      <w:r w:rsidRPr="00D21308">
        <w:rPr>
          <w:rFonts w:ascii="Tahoma" w:hAnsi="Tahoma" w:cs="Tahoma"/>
          <w:b/>
          <w:bCs/>
          <w:color w:val="auto"/>
          <w:sz w:val="20"/>
          <w:szCs w:val="20"/>
        </w:rPr>
        <w:t>§14 Kary umowne</w:t>
      </w:r>
    </w:p>
    <w:p w14:paraId="378B45F9" w14:textId="77777777" w:rsidR="000850E1" w:rsidRPr="005734CD" w:rsidRDefault="000850E1" w:rsidP="00531C97">
      <w:pPr>
        <w:pStyle w:val="Akapitzlist"/>
        <w:numPr>
          <w:ilvl w:val="0"/>
          <w:numId w:val="32"/>
        </w:numPr>
        <w:suppressAutoHyphens/>
        <w:ind w:right="-11"/>
        <w:rPr>
          <w:rFonts w:ascii="Tahoma" w:hAnsi="Tahoma" w:cs="Tahoma"/>
          <w:sz w:val="20"/>
          <w:szCs w:val="20"/>
        </w:rPr>
      </w:pPr>
      <w:r w:rsidRPr="005734CD">
        <w:rPr>
          <w:rFonts w:ascii="Tahoma" w:hAnsi="Tahoma" w:cs="Tahoma"/>
          <w:sz w:val="20"/>
          <w:szCs w:val="20"/>
        </w:rPr>
        <w:t>Zamawiający uprawniony będzie do dochodzenia od Wykonawcy następujących kar umownych:</w:t>
      </w:r>
    </w:p>
    <w:p w14:paraId="7508281D" w14:textId="017BD00E" w:rsidR="000850E1" w:rsidRPr="00882DBF" w:rsidRDefault="000850E1" w:rsidP="00531C97">
      <w:pPr>
        <w:pStyle w:val="Akapitzlist"/>
        <w:numPr>
          <w:ilvl w:val="1"/>
          <w:numId w:val="32"/>
        </w:numPr>
        <w:suppressAutoHyphens/>
        <w:ind w:right="-11"/>
        <w:rPr>
          <w:rFonts w:ascii="Tahoma" w:hAnsi="Tahoma" w:cs="Tahoma"/>
          <w:sz w:val="20"/>
          <w:szCs w:val="20"/>
        </w:rPr>
      </w:pPr>
      <w:r w:rsidRPr="005734CD">
        <w:rPr>
          <w:rFonts w:ascii="Tahoma" w:eastAsia="Aptos" w:hAnsi="Tahoma" w:cs="Tahoma"/>
          <w:kern w:val="2"/>
          <w:sz w:val="20"/>
          <w:szCs w:val="20"/>
          <w14:ligatures w14:val="standardContextual"/>
        </w:rPr>
        <w:t xml:space="preserve">w przypadku zwłoki w terminie realizacji </w:t>
      </w:r>
      <w:r w:rsidR="00FC07F5">
        <w:rPr>
          <w:rFonts w:ascii="Tahoma" w:eastAsia="Aptos" w:hAnsi="Tahoma" w:cs="Tahoma"/>
          <w:kern w:val="2"/>
          <w:sz w:val="20"/>
          <w:szCs w:val="20"/>
          <w14:ligatures w14:val="standardContextual"/>
        </w:rPr>
        <w:t>PU</w:t>
      </w:r>
      <w:r w:rsidRPr="005734CD">
        <w:rPr>
          <w:rFonts w:ascii="Tahoma" w:eastAsia="Aptos" w:hAnsi="Tahoma" w:cs="Tahoma"/>
          <w:kern w:val="2"/>
          <w:sz w:val="20"/>
          <w:szCs w:val="20"/>
          <w14:ligatures w14:val="standardContextual"/>
        </w:rPr>
        <w:t>, w stosunku do termin</w:t>
      </w:r>
      <w:r w:rsidR="00FC07F5">
        <w:rPr>
          <w:rFonts w:ascii="Tahoma" w:eastAsia="Aptos" w:hAnsi="Tahoma" w:cs="Tahoma"/>
          <w:kern w:val="2"/>
          <w:sz w:val="20"/>
          <w:szCs w:val="20"/>
          <w14:ligatures w14:val="standardContextual"/>
        </w:rPr>
        <w:t>u</w:t>
      </w:r>
      <w:r w:rsidRPr="005734CD">
        <w:rPr>
          <w:rFonts w:ascii="Tahoma" w:eastAsia="Aptos" w:hAnsi="Tahoma" w:cs="Tahoma"/>
          <w:kern w:val="2"/>
          <w:sz w:val="20"/>
          <w:szCs w:val="20"/>
          <w14:ligatures w14:val="standardContextual"/>
        </w:rPr>
        <w:t xml:space="preserve"> określon</w:t>
      </w:r>
      <w:r w:rsidR="00FC07F5">
        <w:rPr>
          <w:rFonts w:ascii="Tahoma" w:eastAsia="Aptos" w:hAnsi="Tahoma" w:cs="Tahoma"/>
          <w:kern w:val="2"/>
          <w:sz w:val="20"/>
          <w:szCs w:val="20"/>
          <w14:ligatures w14:val="standardContextual"/>
        </w:rPr>
        <w:t>ego</w:t>
      </w:r>
      <w:r w:rsidRPr="005734CD">
        <w:rPr>
          <w:rFonts w:ascii="Tahoma" w:eastAsia="Aptos" w:hAnsi="Tahoma" w:cs="Tahoma"/>
          <w:kern w:val="2"/>
          <w:sz w:val="20"/>
          <w:szCs w:val="20"/>
          <w14:ligatures w14:val="standardContextual"/>
        </w:rPr>
        <w:t xml:space="preserve"> w §</w:t>
      </w:r>
      <w:r w:rsidR="00FC07F5">
        <w:rPr>
          <w:rFonts w:ascii="Tahoma" w:eastAsia="Aptos" w:hAnsi="Tahoma" w:cs="Tahoma"/>
          <w:kern w:val="2"/>
          <w:sz w:val="20"/>
          <w:szCs w:val="20"/>
          <w14:ligatures w14:val="standardContextual"/>
        </w:rPr>
        <w:t>5</w:t>
      </w:r>
      <w:r w:rsidRPr="005734CD">
        <w:rPr>
          <w:rFonts w:ascii="Tahoma" w:eastAsia="Aptos" w:hAnsi="Tahoma" w:cs="Tahoma"/>
          <w:kern w:val="2"/>
          <w:sz w:val="20"/>
          <w:szCs w:val="20"/>
          <w14:ligatures w14:val="standardContextual"/>
        </w:rPr>
        <w:t xml:space="preserve"> ust. </w:t>
      </w:r>
      <w:r w:rsidR="00FC07F5">
        <w:rPr>
          <w:rFonts w:ascii="Tahoma" w:eastAsia="Aptos" w:hAnsi="Tahoma" w:cs="Tahoma"/>
          <w:kern w:val="2"/>
          <w:sz w:val="20"/>
          <w:szCs w:val="20"/>
          <w14:ligatures w14:val="standardContextual"/>
        </w:rPr>
        <w:t>1</w:t>
      </w:r>
      <w:r w:rsidRPr="005734CD">
        <w:rPr>
          <w:rFonts w:ascii="Tahoma" w:eastAsia="Aptos" w:hAnsi="Tahoma" w:cs="Tahoma"/>
          <w:kern w:val="2"/>
          <w:sz w:val="20"/>
          <w:szCs w:val="20"/>
          <w14:ligatures w14:val="standardContextual"/>
        </w:rPr>
        <w:t xml:space="preserve"> umowy, Wykonawcy zostanie naliczona  kara </w:t>
      </w:r>
      <w:r w:rsidRPr="00882DBF">
        <w:rPr>
          <w:rFonts w:ascii="Tahoma" w:eastAsia="Aptos" w:hAnsi="Tahoma" w:cs="Tahoma"/>
          <w:kern w:val="2"/>
          <w:sz w:val="20"/>
          <w:szCs w:val="20"/>
          <w14:ligatures w14:val="standardContextual"/>
        </w:rPr>
        <w:t xml:space="preserve">umowna  w wysokości 0,2% wynagrodzenia </w:t>
      </w:r>
      <w:r w:rsidR="006D4CA7" w:rsidRPr="00882DBF">
        <w:rPr>
          <w:rFonts w:ascii="Tahoma" w:eastAsia="Aptos" w:hAnsi="Tahoma" w:cs="Tahoma"/>
          <w:kern w:val="2"/>
          <w:sz w:val="20"/>
          <w:szCs w:val="20"/>
          <w14:ligatures w14:val="standardContextual"/>
        </w:rPr>
        <w:t>netto</w:t>
      </w:r>
      <w:r w:rsidRPr="00882DBF">
        <w:rPr>
          <w:rFonts w:ascii="Tahoma" w:eastAsia="Aptos" w:hAnsi="Tahoma" w:cs="Tahoma"/>
          <w:kern w:val="2"/>
          <w:sz w:val="20"/>
          <w:szCs w:val="20"/>
          <w14:ligatures w14:val="standardContextual"/>
        </w:rPr>
        <w:t xml:space="preserve"> określonego w § 3 ust. 1 umowy za każdy rozpoczęty dzień zwłoki,</w:t>
      </w:r>
    </w:p>
    <w:p w14:paraId="54F7C563" w14:textId="349B49D8" w:rsidR="000850E1" w:rsidRPr="00882DBF" w:rsidRDefault="000850E1" w:rsidP="00531C97">
      <w:pPr>
        <w:pStyle w:val="Akapitzlist"/>
        <w:numPr>
          <w:ilvl w:val="1"/>
          <w:numId w:val="32"/>
        </w:numPr>
        <w:suppressAutoHyphens/>
        <w:ind w:right="-11"/>
        <w:rPr>
          <w:rFonts w:ascii="Tahoma" w:hAnsi="Tahoma" w:cs="Tahoma"/>
          <w:sz w:val="20"/>
          <w:szCs w:val="20"/>
        </w:rPr>
      </w:pPr>
      <w:r w:rsidRPr="00882DBF">
        <w:rPr>
          <w:rFonts w:ascii="Tahoma" w:eastAsia="Aptos" w:hAnsi="Tahoma" w:cs="Tahoma"/>
          <w:kern w:val="2"/>
          <w:sz w:val="20"/>
          <w:szCs w:val="20"/>
          <w14:ligatures w14:val="standardContextual"/>
        </w:rPr>
        <w:t>w przypadku zwłoki w reakcji na zgłoszenie Błędu Krytycznego</w:t>
      </w:r>
      <w:r w:rsidR="00FE34BF" w:rsidRPr="00882DBF">
        <w:rPr>
          <w:rFonts w:ascii="Tahoma" w:eastAsia="Aptos" w:hAnsi="Tahoma" w:cs="Tahoma"/>
          <w:kern w:val="2"/>
          <w:sz w:val="20"/>
          <w:szCs w:val="20"/>
          <w14:ligatures w14:val="standardContextual"/>
        </w:rPr>
        <w:t xml:space="preserve"> lub jego usunięcia</w:t>
      </w:r>
      <w:r w:rsidRPr="00882DBF">
        <w:rPr>
          <w:rFonts w:ascii="Tahoma" w:eastAsia="Aptos" w:hAnsi="Tahoma" w:cs="Tahoma"/>
          <w:kern w:val="2"/>
          <w:sz w:val="20"/>
          <w:szCs w:val="20"/>
          <w14:ligatures w14:val="standardContextual"/>
        </w:rPr>
        <w:t xml:space="preserve">, Wykonawcy zostanie naliczona kara umowna w wysokości 0,1% łącznego wynagrodzenia </w:t>
      </w:r>
      <w:r w:rsidR="006D4CA7" w:rsidRPr="00882DBF">
        <w:rPr>
          <w:rFonts w:ascii="Tahoma" w:eastAsia="Aptos" w:hAnsi="Tahoma" w:cs="Tahoma"/>
          <w:kern w:val="2"/>
          <w:sz w:val="20"/>
          <w:szCs w:val="20"/>
          <w14:ligatures w14:val="standardContextual"/>
        </w:rPr>
        <w:t>netto</w:t>
      </w:r>
      <w:r w:rsidRPr="00882DBF">
        <w:rPr>
          <w:rFonts w:ascii="Tahoma" w:eastAsia="Aptos" w:hAnsi="Tahoma" w:cs="Tahoma"/>
          <w:kern w:val="2"/>
          <w:sz w:val="20"/>
          <w:szCs w:val="20"/>
          <w14:ligatures w14:val="standardContextual"/>
        </w:rPr>
        <w:t>, określonego w</w:t>
      </w:r>
      <w:r w:rsidR="009D395C" w:rsidRPr="00882DBF">
        <w:rPr>
          <w:rFonts w:ascii="Tahoma" w:eastAsia="Aptos" w:hAnsi="Tahoma" w:cs="Tahoma"/>
          <w:kern w:val="2"/>
          <w:sz w:val="20"/>
          <w:szCs w:val="20"/>
          <w14:ligatures w14:val="standardContextual"/>
        </w:rPr>
        <w:t> </w:t>
      </w:r>
      <w:r w:rsidR="0022540C">
        <w:rPr>
          <w:rFonts w:ascii="Tahoma" w:eastAsia="Aptos" w:hAnsi="Tahoma" w:cs="Tahoma"/>
          <w:kern w:val="2"/>
          <w:sz w:val="20"/>
          <w:szCs w:val="20"/>
          <w14:ligatures w14:val="standardContextual"/>
        </w:rPr>
        <w:t>§ </w:t>
      </w:r>
      <w:r w:rsidRPr="00882DBF">
        <w:rPr>
          <w:rFonts w:ascii="Tahoma" w:eastAsia="Aptos" w:hAnsi="Tahoma" w:cs="Tahoma"/>
          <w:kern w:val="2"/>
          <w:sz w:val="20"/>
          <w:szCs w:val="20"/>
          <w14:ligatures w14:val="standardContextual"/>
        </w:rPr>
        <w:t>3 ust. 1 umowy za każdy rozpoczęty dzień zwłoki,</w:t>
      </w:r>
    </w:p>
    <w:p w14:paraId="405C53B0" w14:textId="66963AB4" w:rsidR="000850E1" w:rsidRPr="00882DBF" w:rsidRDefault="000850E1" w:rsidP="00531C97">
      <w:pPr>
        <w:pStyle w:val="Akapitzlist"/>
        <w:numPr>
          <w:ilvl w:val="1"/>
          <w:numId w:val="32"/>
        </w:numPr>
        <w:suppressAutoHyphens/>
        <w:ind w:right="-11"/>
        <w:rPr>
          <w:rFonts w:ascii="Tahoma" w:hAnsi="Tahoma" w:cs="Tahoma"/>
          <w:sz w:val="20"/>
          <w:szCs w:val="20"/>
        </w:rPr>
      </w:pPr>
      <w:r w:rsidRPr="00882DBF">
        <w:rPr>
          <w:rFonts w:ascii="Tahoma" w:eastAsia="Aptos" w:hAnsi="Tahoma" w:cs="Tahoma"/>
          <w:kern w:val="2"/>
          <w:sz w:val="20"/>
          <w:szCs w:val="20"/>
          <w14:ligatures w14:val="standardContextual"/>
        </w:rPr>
        <w:t>w przypadku zwłoki w reakcji na zgłoszenie Błędu Zwykłego</w:t>
      </w:r>
      <w:r w:rsidR="00FE34BF" w:rsidRPr="00882DBF">
        <w:rPr>
          <w:rFonts w:ascii="Tahoma" w:eastAsia="Aptos" w:hAnsi="Tahoma" w:cs="Tahoma"/>
          <w:kern w:val="2"/>
          <w:sz w:val="20"/>
          <w:szCs w:val="20"/>
          <w14:ligatures w14:val="standardContextual"/>
        </w:rPr>
        <w:t xml:space="preserve"> lub jego usunięcia</w:t>
      </w:r>
      <w:r w:rsidRPr="00882DBF">
        <w:rPr>
          <w:rFonts w:ascii="Tahoma" w:eastAsia="Aptos" w:hAnsi="Tahoma" w:cs="Tahoma"/>
          <w:kern w:val="2"/>
          <w:sz w:val="20"/>
          <w:szCs w:val="20"/>
          <w14:ligatures w14:val="standardContextual"/>
        </w:rPr>
        <w:t xml:space="preserve"> Wykonawcy  zostanie naliczona  kara  umowna w wysokości 0,05% łącznego wynagrodzenia </w:t>
      </w:r>
      <w:r w:rsidR="006D4CA7" w:rsidRPr="00882DBF">
        <w:rPr>
          <w:rFonts w:ascii="Tahoma" w:eastAsia="Aptos" w:hAnsi="Tahoma" w:cs="Tahoma"/>
          <w:kern w:val="2"/>
          <w:sz w:val="20"/>
          <w:szCs w:val="20"/>
          <w14:ligatures w14:val="standardContextual"/>
        </w:rPr>
        <w:t xml:space="preserve">netto </w:t>
      </w:r>
      <w:r w:rsidRPr="00882DBF">
        <w:rPr>
          <w:rFonts w:ascii="Tahoma" w:eastAsia="Aptos" w:hAnsi="Tahoma" w:cs="Tahoma"/>
          <w:kern w:val="2"/>
          <w:sz w:val="20"/>
          <w:szCs w:val="20"/>
          <w14:ligatures w14:val="standardContextual"/>
        </w:rPr>
        <w:t>, określonego w § 3 ust. 1 umowy za każdy rozpoczęty dzień zwłoki,</w:t>
      </w:r>
    </w:p>
    <w:p w14:paraId="31034FEB" w14:textId="253D27E8" w:rsidR="000850E1" w:rsidRPr="00C3169D" w:rsidRDefault="000850E1" w:rsidP="00531C97">
      <w:pPr>
        <w:pStyle w:val="Akapitzlist"/>
        <w:numPr>
          <w:ilvl w:val="1"/>
          <w:numId w:val="32"/>
        </w:numPr>
        <w:suppressAutoHyphens/>
        <w:ind w:right="-11"/>
        <w:rPr>
          <w:rFonts w:ascii="Tahoma" w:hAnsi="Tahoma" w:cs="Tahoma"/>
          <w:sz w:val="20"/>
          <w:szCs w:val="20"/>
        </w:rPr>
      </w:pPr>
      <w:r w:rsidRPr="00882DBF">
        <w:rPr>
          <w:rFonts w:ascii="Tahoma" w:eastAsia="Aptos" w:hAnsi="Tahoma" w:cs="Tahoma"/>
          <w:kern w:val="2"/>
          <w:sz w:val="20"/>
          <w:szCs w:val="20"/>
          <w14:ligatures w14:val="standardContextual"/>
        </w:rPr>
        <w:t xml:space="preserve">w przypadku zwłoki w terminie usunięcia wad lub uwag (zastrzeżeń) wskazanych w Protokole odbioru końcowego określonych w § 11 ust. 4, Wykonawcy zostanie naliczona kara umowna w wysokości 0,05% łącznego wynagrodzenia </w:t>
      </w:r>
      <w:r w:rsidR="006D4CA7" w:rsidRPr="00882DBF">
        <w:rPr>
          <w:rFonts w:ascii="Tahoma" w:eastAsia="Aptos" w:hAnsi="Tahoma" w:cs="Tahoma"/>
          <w:kern w:val="2"/>
          <w:sz w:val="20"/>
          <w:szCs w:val="20"/>
          <w14:ligatures w14:val="standardContextual"/>
        </w:rPr>
        <w:t>netto</w:t>
      </w:r>
      <w:r w:rsidRPr="00882DBF">
        <w:rPr>
          <w:rFonts w:ascii="Tahoma" w:eastAsia="Aptos" w:hAnsi="Tahoma" w:cs="Tahoma"/>
          <w:kern w:val="2"/>
          <w:sz w:val="20"/>
          <w:szCs w:val="20"/>
          <w14:ligatures w14:val="standardContextual"/>
        </w:rPr>
        <w:t>, określonego</w:t>
      </w:r>
      <w:r w:rsidRPr="00C3169D">
        <w:rPr>
          <w:rFonts w:ascii="Tahoma" w:eastAsia="Aptos" w:hAnsi="Tahoma" w:cs="Tahoma"/>
          <w:kern w:val="2"/>
          <w:sz w:val="20"/>
          <w:szCs w:val="20"/>
          <w14:ligatures w14:val="standardContextual"/>
        </w:rPr>
        <w:t xml:space="preserve"> w § 3 ust. 1 umowy za każdy rozpoczęty dzień zwłoki,</w:t>
      </w:r>
    </w:p>
    <w:p w14:paraId="3CB64214" w14:textId="77777777" w:rsidR="00347DE0" w:rsidRPr="00347DE0" w:rsidRDefault="000850E1" w:rsidP="00531C97">
      <w:pPr>
        <w:pStyle w:val="Akapitzlist"/>
        <w:numPr>
          <w:ilvl w:val="1"/>
          <w:numId w:val="32"/>
        </w:numPr>
        <w:suppressAutoHyphens/>
        <w:ind w:right="-11"/>
        <w:rPr>
          <w:rFonts w:ascii="Tahoma" w:hAnsi="Tahoma" w:cs="Tahoma"/>
          <w:sz w:val="20"/>
          <w:szCs w:val="20"/>
        </w:rPr>
      </w:pPr>
      <w:r w:rsidRPr="00C3169D">
        <w:rPr>
          <w:rFonts w:ascii="Tahoma" w:eastAsia="Aptos" w:hAnsi="Tahoma" w:cs="Tahoma"/>
          <w:kern w:val="2"/>
          <w:sz w:val="20"/>
          <w:szCs w:val="20"/>
          <w14:ligatures w14:val="standardContextual"/>
        </w:rPr>
        <w:t xml:space="preserve">w przypadku naruszenia obowiązku wskazanego w § 6 ust 5 tj. za zmianę osób objętych Wykazem, o którym mowa w § 6 ust. 4 bez zgody Zamawiającego, w wysokości 200 zł liczone za każdy dzień wykonywania funkcji przez osoby, co do których Wykonawca nie uzyskał zgody Zamawiającego, dla każdej osoby oddzielnie; </w:t>
      </w:r>
    </w:p>
    <w:p w14:paraId="287FDC0A" w14:textId="2DF64314" w:rsidR="00CC2A5C" w:rsidRDefault="00672238" w:rsidP="00531C97">
      <w:pPr>
        <w:pStyle w:val="Akapitzlist"/>
        <w:numPr>
          <w:ilvl w:val="1"/>
          <w:numId w:val="32"/>
        </w:numPr>
        <w:suppressAutoHyphens/>
        <w:ind w:right="-11"/>
        <w:rPr>
          <w:rFonts w:ascii="Tahoma" w:hAnsi="Tahoma" w:cs="Tahoma"/>
          <w:sz w:val="20"/>
          <w:szCs w:val="20"/>
        </w:rPr>
      </w:pPr>
      <w:r w:rsidRPr="00BE1AA7">
        <w:rPr>
          <w:rFonts w:ascii="Tahoma" w:eastAsia="Aptos" w:hAnsi="Tahoma" w:cs="Tahoma"/>
          <w:kern w:val="2"/>
          <w:sz w:val="20"/>
          <w:szCs w:val="20"/>
          <w14:ligatures w14:val="standardContextual"/>
        </w:rPr>
        <w:t>za zwłokę w przekazaniu dokumentów potwierdzających</w:t>
      </w:r>
      <w:r w:rsidR="00CC2A5C" w:rsidRPr="00BE1AA7">
        <w:rPr>
          <w:rFonts w:ascii="Tahoma" w:hAnsi="Tahoma" w:cs="Tahoma"/>
          <w:sz w:val="20"/>
          <w:szCs w:val="20"/>
        </w:rPr>
        <w:t>, że osoby wskazane w Wykazie osób przeszły certyfikowane szkolenie producenta oferowanego oprogramowania lub autoryzowanej przez tego producenta jednostki szkol</w:t>
      </w:r>
      <w:bookmarkStart w:id="2" w:name="_GoBack"/>
      <w:bookmarkEnd w:id="2"/>
      <w:r w:rsidR="00CC2A5C" w:rsidRPr="00BE1AA7">
        <w:rPr>
          <w:rFonts w:ascii="Tahoma" w:hAnsi="Tahoma" w:cs="Tahoma"/>
          <w:sz w:val="20"/>
          <w:szCs w:val="20"/>
        </w:rPr>
        <w:t>eniowej</w:t>
      </w:r>
      <w:r w:rsidR="00347DE0" w:rsidRPr="00BE1AA7">
        <w:rPr>
          <w:rFonts w:ascii="Tahoma" w:hAnsi="Tahoma" w:cs="Tahoma"/>
          <w:sz w:val="20"/>
          <w:szCs w:val="20"/>
        </w:rPr>
        <w:t>, w wysokości 500 zł za każdy dzień zwłoki</w:t>
      </w:r>
      <w:r w:rsidR="007C1C44">
        <w:rPr>
          <w:rFonts w:ascii="Tahoma" w:hAnsi="Tahoma" w:cs="Tahoma"/>
          <w:sz w:val="20"/>
          <w:szCs w:val="20"/>
        </w:rPr>
        <w:t>,</w:t>
      </w:r>
    </w:p>
    <w:p w14:paraId="4A78B328" w14:textId="77777777" w:rsidR="004C3ED8" w:rsidRPr="007104D1" w:rsidRDefault="004C3ED8" w:rsidP="004C3ED8">
      <w:pPr>
        <w:numPr>
          <w:ilvl w:val="1"/>
          <w:numId w:val="32"/>
        </w:numPr>
        <w:suppressAutoHyphens/>
        <w:ind w:right="-11"/>
        <w:contextualSpacing/>
        <w:rPr>
          <w:rFonts w:ascii="Tahoma" w:hAnsi="Tahoma" w:cs="Tahoma"/>
          <w:sz w:val="20"/>
          <w:szCs w:val="20"/>
          <w:highlight w:val="cyan"/>
        </w:rPr>
      </w:pPr>
      <w:r w:rsidRPr="007104D1">
        <w:rPr>
          <w:rFonts w:ascii="Tahoma" w:hAnsi="Tahoma" w:cs="Tahoma"/>
          <w:sz w:val="20"/>
          <w:szCs w:val="20"/>
          <w:highlight w:val="cyan"/>
        </w:rPr>
        <w:t xml:space="preserve">za odstąpienie od umowy przez którąkolwiek ze stron z przyczyn, za które odpowiedzialność ponosi Wykonawca – w wysokości 15% </w:t>
      </w:r>
      <w:r w:rsidRPr="007104D1">
        <w:rPr>
          <w:rFonts w:ascii="Tahoma" w:eastAsia="Aptos" w:hAnsi="Tahoma" w:cs="Tahoma"/>
          <w:kern w:val="2"/>
          <w:sz w:val="20"/>
          <w:szCs w:val="20"/>
          <w:highlight w:val="cyan"/>
          <w14:ligatures w14:val="standardContextual"/>
        </w:rPr>
        <w:t>wynagrodzenia netto, określonego w § 3 ust. 1 umowy.</w:t>
      </w:r>
    </w:p>
    <w:p w14:paraId="0AEF081F" w14:textId="77777777" w:rsidR="004C3ED8" w:rsidRDefault="004C3ED8" w:rsidP="007104D1">
      <w:pPr>
        <w:pStyle w:val="Akapitzlist"/>
        <w:suppressAutoHyphens/>
        <w:ind w:left="1440" w:right="-11" w:firstLine="0"/>
        <w:rPr>
          <w:rFonts w:ascii="Tahoma" w:hAnsi="Tahoma" w:cs="Tahoma"/>
          <w:sz w:val="20"/>
          <w:szCs w:val="20"/>
        </w:rPr>
      </w:pPr>
    </w:p>
    <w:p w14:paraId="7B8462B8" w14:textId="77777777" w:rsidR="000850E1" w:rsidRPr="005734CD" w:rsidRDefault="000850E1" w:rsidP="00531C97">
      <w:pPr>
        <w:pStyle w:val="Akapitzlist"/>
        <w:numPr>
          <w:ilvl w:val="0"/>
          <w:numId w:val="32"/>
        </w:numPr>
        <w:suppressAutoHyphens/>
        <w:ind w:right="-11"/>
        <w:rPr>
          <w:rFonts w:ascii="Tahoma" w:hAnsi="Tahoma" w:cs="Tahoma"/>
          <w:sz w:val="20"/>
          <w:szCs w:val="20"/>
        </w:rPr>
      </w:pPr>
      <w:r w:rsidRPr="00C3169D">
        <w:rPr>
          <w:rFonts w:ascii="Tahoma" w:hAnsi="Tahoma" w:cs="Tahoma"/>
          <w:sz w:val="20"/>
          <w:szCs w:val="20"/>
        </w:rPr>
        <w:t>Zamawiający naliczając karę umowną</w:t>
      </w:r>
      <w:r w:rsidRPr="005734CD">
        <w:rPr>
          <w:rFonts w:ascii="Tahoma" w:hAnsi="Tahoma" w:cs="Tahoma"/>
          <w:sz w:val="20"/>
          <w:szCs w:val="20"/>
        </w:rPr>
        <w:t xml:space="preserve"> wystawi pisemny dokument obciążający Wykonawcę, zwany notą obciążeniową ze wskazaniem tytułu obciążenia (powołanie odpowiedniego zapisu umowy) wraz z dokumentacją potwierdzającą zaistniałe okoliczności i terminem zapłaty – 14 dni od daty otrzymania noty; jeśli Wykonawca nie dotrzyma terminu zapłaty, Zamawiający zastrzega sobie prawo potrącenia należnych i wymagalnych kar umownych z należności wobec Wykonawcy, na co Wykonawca wyraża zgodę.</w:t>
      </w:r>
    </w:p>
    <w:p w14:paraId="20CC19DE" w14:textId="77777777" w:rsidR="000850E1" w:rsidRPr="005734CD" w:rsidRDefault="000850E1" w:rsidP="00531C97">
      <w:pPr>
        <w:pStyle w:val="Akapitzlist"/>
        <w:numPr>
          <w:ilvl w:val="0"/>
          <w:numId w:val="32"/>
        </w:numPr>
        <w:suppressAutoHyphens/>
        <w:spacing w:after="200" w:line="276" w:lineRule="auto"/>
        <w:rPr>
          <w:rFonts w:ascii="Tahoma" w:hAnsi="Tahoma" w:cs="Tahoma"/>
          <w:sz w:val="20"/>
          <w:szCs w:val="20"/>
        </w:rPr>
      </w:pPr>
      <w:r w:rsidRPr="005734CD">
        <w:rPr>
          <w:rFonts w:ascii="Tahoma" w:hAnsi="Tahoma" w:cs="Tahoma"/>
          <w:sz w:val="20"/>
          <w:szCs w:val="20"/>
        </w:rPr>
        <w:t>Zamawiający zastrzega możliwość dochodzenia odszkodowania przenoszącego wartość zastrzeżonych kar umownych na zasadach ogólnych określonych w Kodeksie cywilnym.</w:t>
      </w:r>
    </w:p>
    <w:p w14:paraId="51091836" w14:textId="551EEEBC" w:rsidR="000850E1" w:rsidRPr="005734CD" w:rsidRDefault="000850E1" w:rsidP="00E47AAE">
      <w:pPr>
        <w:pStyle w:val="Akapitzlist"/>
        <w:numPr>
          <w:ilvl w:val="0"/>
          <w:numId w:val="32"/>
        </w:numPr>
        <w:suppressAutoHyphens/>
        <w:spacing w:after="200" w:line="276" w:lineRule="auto"/>
        <w:rPr>
          <w:rFonts w:ascii="Tahoma" w:hAnsi="Tahoma" w:cs="Tahoma"/>
          <w:sz w:val="20"/>
          <w:szCs w:val="20"/>
        </w:rPr>
      </w:pPr>
      <w:r w:rsidRPr="005734CD">
        <w:rPr>
          <w:rFonts w:ascii="Tahoma" w:hAnsi="Tahoma" w:cs="Tahoma"/>
          <w:sz w:val="20"/>
          <w:szCs w:val="20"/>
        </w:rPr>
        <w:t>Stosownie do treści art. 436 pkt 3 ustawy Prawo zamówień publicznych łączna wysokość kar umownych, których mogą dochodzić strony nie może przekroczyć 30 % łącznego wynagrodzenia netto określonego w</w:t>
      </w:r>
      <w:r w:rsidR="00B47A2E">
        <w:rPr>
          <w:rFonts w:ascii="Tahoma" w:hAnsi="Tahoma" w:cs="Tahoma"/>
          <w:sz w:val="20"/>
          <w:szCs w:val="20"/>
        </w:rPr>
        <w:t> </w:t>
      </w:r>
      <w:r w:rsidRPr="005734CD">
        <w:rPr>
          <w:rFonts w:ascii="Tahoma" w:hAnsi="Tahoma" w:cs="Tahoma"/>
          <w:sz w:val="20"/>
          <w:szCs w:val="20"/>
        </w:rPr>
        <w:t>§</w:t>
      </w:r>
      <w:r w:rsidR="00B47A2E">
        <w:rPr>
          <w:rFonts w:ascii="Tahoma" w:hAnsi="Tahoma" w:cs="Tahoma"/>
          <w:sz w:val="20"/>
          <w:szCs w:val="20"/>
        </w:rPr>
        <w:t> </w:t>
      </w:r>
      <w:r w:rsidRPr="005734CD">
        <w:rPr>
          <w:rFonts w:ascii="Tahoma" w:hAnsi="Tahoma" w:cs="Tahoma"/>
          <w:sz w:val="20"/>
          <w:szCs w:val="20"/>
        </w:rPr>
        <w:t>3 ust. 1 Umowy.</w:t>
      </w:r>
    </w:p>
    <w:p w14:paraId="64F2C328" w14:textId="77777777" w:rsidR="000850E1" w:rsidRPr="00CF147C" w:rsidRDefault="000850E1" w:rsidP="000850E1">
      <w:pPr>
        <w:rPr>
          <w:rFonts w:ascii="Tahoma" w:hAnsi="Tahoma" w:cs="Tahoma"/>
          <w:sz w:val="20"/>
          <w:szCs w:val="20"/>
          <w:highlight w:val="cyan"/>
          <w:lang w:val="x-none"/>
        </w:rPr>
      </w:pPr>
    </w:p>
    <w:p w14:paraId="3719DB3C" w14:textId="12629183" w:rsidR="000850E1" w:rsidRPr="00C72A35" w:rsidRDefault="000850E1" w:rsidP="000850E1">
      <w:pPr>
        <w:pStyle w:val="Nagwek2"/>
        <w:numPr>
          <w:ilvl w:val="1"/>
          <w:numId w:val="0"/>
        </w:numPr>
        <w:tabs>
          <w:tab w:val="num" w:pos="576"/>
        </w:tabs>
        <w:suppressAutoHyphens/>
        <w:spacing w:before="0" w:after="0"/>
        <w:ind w:right="115"/>
        <w:jc w:val="center"/>
        <w:rPr>
          <w:rFonts w:ascii="Tahoma" w:hAnsi="Tahoma" w:cs="Tahoma"/>
          <w:b/>
          <w:bCs/>
          <w:i/>
          <w:sz w:val="20"/>
          <w:szCs w:val="20"/>
        </w:rPr>
      </w:pPr>
      <w:r w:rsidRPr="00C72A35">
        <w:rPr>
          <w:rFonts w:ascii="Tahoma" w:hAnsi="Tahoma" w:cs="Tahoma"/>
          <w:b/>
          <w:bCs/>
          <w:color w:val="auto"/>
          <w:sz w:val="20"/>
          <w:szCs w:val="20"/>
        </w:rPr>
        <w:t>§ 15.Odstąpienie od Umowy</w:t>
      </w:r>
    </w:p>
    <w:p w14:paraId="6F3F49C8" w14:textId="1EB97F0F" w:rsidR="000850E1" w:rsidRPr="00B47A2E" w:rsidRDefault="000850E1" w:rsidP="00E47AAE">
      <w:pPr>
        <w:numPr>
          <w:ilvl w:val="0"/>
          <w:numId w:val="16"/>
        </w:numPr>
        <w:suppressAutoHyphens/>
        <w:ind w:left="284" w:right="-2" w:hanging="284"/>
        <w:rPr>
          <w:rFonts w:ascii="Tahoma" w:hAnsi="Tahoma" w:cs="Tahoma"/>
          <w:sz w:val="20"/>
          <w:szCs w:val="20"/>
        </w:rPr>
      </w:pPr>
      <w:r w:rsidRPr="00B21C03">
        <w:rPr>
          <w:rFonts w:ascii="Tahoma" w:hAnsi="Tahoma" w:cs="Tahoma"/>
          <w:sz w:val="20"/>
          <w:szCs w:val="20"/>
        </w:rPr>
        <w:t xml:space="preserve"> </w:t>
      </w:r>
      <w:r w:rsidRPr="00B47A2E">
        <w:rPr>
          <w:rFonts w:ascii="Tahoma" w:hAnsi="Tahoma" w:cs="Tahoma"/>
          <w:sz w:val="20"/>
          <w:szCs w:val="20"/>
        </w:rPr>
        <w:t>Zamawiającemu przysługuje prawo odstąpienia od umowy w terminie 30 dni od dnia powzięcia wiadomości o:</w:t>
      </w:r>
    </w:p>
    <w:p w14:paraId="69FE6761" w14:textId="77777777" w:rsidR="000850E1" w:rsidRPr="005734CD" w:rsidRDefault="000850E1" w:rsidP="00345118">
      <w:pPr>
        <w:numPr>
          <w:ilvl w:val="1"/>
          <w:numId w:val="16"/>
        </w:numPr>
        <w:tabs>
          <w:tab w:val="left" w:pos="993"/>
        </w:tabs>
        <w:ind w:left="993" w:hanging="426"/>
        <w:rPr>
          <w:rFonts w:ascii="Tahoma" w:hAnsi="Tahoma" w:cs="Tahoma"/>
          <w:sz w:val="20"/>
          <w:szCs w:val="20"/>
        </w:rPr>
      </w:pPr>
      <w:r w:rsidRPr="005734CD">
        <w:rPr>
          <w:rFonts w:ascii="Tahoma" w:hAnsi="Tahoma" w:cs="Tahoma"/>
          <w:sz w:val="20"/>
          <w:szCs w:val="20"/>
        </w:rPr>
        <w:t xml:space="preserve">wystąpieniu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5FD0D977" w14:textId="77777777" w:rsidR="000850E1" w:rsidRPr="005734CD" w:rsidRDefault="000850E1" w:rsidP="00345118">
      <w:pPr>
        <w:numPr>
          <w:ilvl w:val="1"/>
          <w:numId w:val="16"/>
        </w:numPr>
        <w:tabs>
          <w:tab w:val="left" w:pos="993"/>
        </w:tabs>
        <w:ind w:left="993" w:hanging="426"/>
        <w:rPr>
          <w:rFonts w:ascii="Tahoma" w:hAnsi="Tahoma" w:cs="Tahoma"/>
          <w:sz w:val="20"/>
          <w:szCs w:val="20"/>
        </w:rPr>
      </w:pPr>
      <w:r w:rsidRPr="005734CD">
        <w:rPr>
          <w:rFonts w:ascii="Tahoma" w:eastAsia="Aptos" w:hAnsi="Tahoma" w:cs="Tahoma"/>
          <w:kern w:val="2"/>
          <w:sz w:val="20"/>
          <w:szCs w:val="20"/>
          <w14:ligatures w14:val="standardContextual"/>
        </w:rPr>
        <w:t>otwarciu likwidacji Wykonawcy,</w:t>
      </w:r>
    </w:p>
    <w:p w14:paraId="6A339347" w14:textId="77777777" w:rsidR="000850E1" w:rsidRPr="005734CD" w:rsidRDefault="000850E1" w:rsidP="00345118">
      <w:pPr>
        <w:numPr>
          <w:ilvl w:val="1"/>
          <w:numId w:val="16"/>
        </w:numPr>
        <w:tabs>
          <w:tab w:val="left" w:pos="993"/>
        </w:tabs>
        <w:ind w:left="993" w:hanging="426"/>
        <w:rPr>
          <w:rFonts w:ascii="Tahoma" w:hAnsi="Tahoma" w:cs="Tahoma"/>
          <w:sz w:val="20"/>
          <w:szCs w:val="20"/>
        </w:rPr>
      </w:pPr>
      <w:r w:rsidRPr="005734CD">
        <w:rPr>
          <w:rFonts w:ascii="Tahoma" w:eastAsia="Aptos" w:hAnsi="Tahoma" w:cs="Tahoma"/>
          <w:kern w:val="2"/>
          <w:sz w:val="20"/>
          <w:szCs w:val="20"/>
          <w14:ligatures w14:val="standardContextual"/>
        </w:rPr>
        <w:t>zajęciu majątku Wykonawcy, w zakresie uniemożliwiającym wykonanie przedmiotu niniejszej umowy,</w:t>
      </w:r>
    </w:p>
    <w:p w14:paraId="57A5FDF5" w14:textId="77777777" w:rsidR="000850E1" w:rsidRPr="005734CD" w:rsidRDefault="000850E1" w:rsidP="00EA6D76">
      <w:pPr>
        <w:numPr>
          <w:ilvl w:val="0"/>
          <w:numId w:val="16"/>
        </w:numPr>
        <w:suppressAutoHyphens/>
        <w:ind w:left="284" w:right="-2" w:hanging="284"/>
        <w:rPr>
          <w:rFonts w:ascii="Tahoma" w:hAnsi="Tahoma" w:cs="Tahoma"/>
          <w:sz w:val="20"/>
          <w:szCs w:val="20"/>
        </w:rPr>
      </w:pPr>
      <w:r w:rsidRPr="005734CD">
        <w:rPr>
          <w:rFonts w:ascii="Tahoma" w:hAnsi="Tahoma" w:cs="Tahoma"/>
          <w:sz w:val="20"/>
          <w:szCs w:val="20"/>
        </w:rPr>
        <w:t xml:space="preserve">Zamawiający może odstąpić od Umowy z winy Wykonawcy: </w:t>
      </w:r>
    </w:p>
    <w:p w14:paraId="160C80D0" w14:textId="77777777" w:rsidR="000850E1" w:rsidRDefault="000850E1" w:rsidP="00531C97">
      <w:pPr>
        <w:numPr>
          <w:ilvl w:val="0"/>
          <w:numId w:val="15"/>
        </w:numPr>
        <w:suppressAutoHyphens/>
        <w:ind w:left="993" w:right="302" w:hanging="426"/>
        <w:rPr>
          <w:rFonts w:ascii="Tahoma" w:hAnsi="Tahoma" w:cs="Tahoma"/>
          <w:sz w:val="20"/>
          <w:szCs w:val="20"/>
        </w:rPr>
      </w:pPr>
      <w:r w:rsidRPr="005734CD">
        <w:rPr>
          <w:rFonts w:ascii="Tahoma" w:hAnsi="Tahoma" w:cs="Tahoma"/>
          <w:sz w:val="20"/>
          <w:szCs w:val="20"/>
        </w:rPr>
        <w:t>jeżeli Wykonawca nie przystąpił do realizacji Przedmiotu Umowy w terminie 7 od daty zawarcia Umowy,</w:t>
      </w:r>
    </w:p>
    <w:p w14:paraId="7F637E1A" w14:textId="1A54CCA5" w:rsidR="005459EF" w:rsidRPr="00BE1AA7" w:rsidRDefault="005459EF" w:rsidP="00531C97">
      <w:pPr>
        <w:numPr>
          <w:ilvl w:val="0"/>
          <w:numId w:val="15"/>
        </w:numPr>
        <w:suppressAutoHyphens/>
        <w:ind w:left="993" w:right="302" w:hanging="426"/>
        <w:rPr>
          <w:rFonts w:ascii="Tahoma" w:hAnsi="Tahoma" w:cs="Tahoma"/>
          <w:sz w:val="20"/>
          <w:szCs w:val="20"/>
        </w:rPr>
      </w:pPr>
      <w:r w:rsidRPr="00BE1AA7">
        <w:rPr>
          <w:rFonts w:ascii="Tahoma" w:hAnsi="Tahoma" w:cs="Tahoma"/>
          <w:sz w:val="20"/>
          <w:szCs w:val="20"/>
        </w:rPr>
        <w:t xml:space="preserve">Jeżeli Wykonawca nie dostarczył Zamawiającemu do akceptacji DAP w terminie </w:t>
      </w:r>
      <w:r w:rsidR="00C67BBE" w:rsidRPr="00BE1AA7">
        <w:rPr>
          <w:rFonts w:ascii="Tahoma" w:hAnsi="Tahoma" w:cs="Tahoma"/>
          <w:sz w:val="20"/>
          <w:szCs w:val="20"/>
        </w:rPr>
        <w:t xml:space="preserve">określonym w § 5 ust. </w:t>
      </w:r>
      <w:r w:rsidR="00B65FE2" w:rsidRPr="00BE1AA7">
        <w:rPr>
          <w:rFonts w:ascii="Tahoma" w:hAnsi="Tahoma" w:cs="Tahoma"/>
          <w:sz w:val="20"/>
          <w:szCs w:val="20"/>
        </w:rPr>
        <w:t>1 b)</w:t>
      </w:r>
      <w:r w:rsidR="00C67BBE" w:rsidRPr="00BE1AA7">
        <w:rPr>
          <w:rFonts w:ascii="Tahoma" w:hAnsi="Tahoma" w:cs="Tahoma"/>
          <w:sz w:val="20"/>
          <w:szCs w:val="20"/>
        </w:rPr>
        <w:t xml:space="preserve"> po uprzednim wezwaniu i wyznaczeniu dodatkowego terminu obejmującego </w:t>
      </w:r>
      <w:r w:rsidR="00B65FE2" w:rsidRPr="00BE1AA7">
        <w:rPr>
          <w:rFonts w:ascii="Tahoma" w:hAnsi="Tahoma" w:cs="Tahoma"/>
          <w:sz w:val="20"/>
          <w:szCs w:val="20"/>
        </w:rPr>
        <w:t>2</w:t>
      </w:r>
      <w:r w:rsidR="005D7501" w:rsidRPr="00BE1AA7">
        <w:rPr>
          <w:rFonts w:ascii="Tahoma" w:hAnsi="Tahoma" w:cs="Tahoma"/>
          <w:sz w:val="20"/>
          <w:szCs w:val="20"/>
        </w:rPr>
        <w:t xml:space="preserve"> dni robocze,</w:t>
      </w:r>
    </w:p>
    <w:p w14:paraId="78B6791C" w14:textId="24661F85" w:rsidR="000850E1" w:rsidRDefault="000850E1" w:rsidP="00531C97">
      <w:pPr>
        <w:numPr>
          <w:ilvl w:val="0"/>
          <w:numId w:val="15"/>
        </w:numPr>
        <w:suppressAutoHyphens/>
        <w:ind w:left="993" w:right="302" w:hanging="426"/>
        <w:rPr>
          <w:rFonts w:ascii="Tahoma" w:hAnsi="Tahoma" w:cs="Tahoma"/>
          <w:sz w:val="20"/>
          <w:szCs w:val="20"/>
        </w:rPr>
      </w:pPr>
      <w:r w:rsidRPr="005E6DA6">
        <w:rPr>
          <w:rFonts w:ascii="Tahoma" w:hAnsi="Tahoma" w:cs="Tahoma"/>
          <w:sz w:val="20"/>
          <w:szCs w:val="20"/>
        </w:rPr>
        <w:t>jeżeli Wykonawca przerwał realizację Przedmiotu Umowy z przyczyn leżących po jego stronie na okres dłuższy niż 7 dni,</w:t>
      </w:r>
    </w:p>
    <w:p w14:paraId="29811E8C" w14:textId="7FF3FD16" w:rsidR="00196CD3" w:rsidRDefault="00196CD3" w:rsidP="00531C97">
      <w:pPr>
        <w:numPr>
          <w:ilvl w:val="0"/>
          <w:numId w:val="15"/>
        </w:numPr>
        <w:suppressAutoHyphens/>
        <w:ind w:left="993" w:right="302" w:hanging="426"/>
        <w:rPr>
          <w:rFonts w:ascii="Tahoma" w:hAnsi="Tahoma" w:cs="Tahoma"/>
          <w:sz w:val="20"/>
          <w:szCs w:val="20"/>
        </w:rPr>
      </w:pPr>
      <w:r>
        <w:rPr>
          <w:rFonts w:ascii="Tahoma" w:hAnsi="Tahoma" w:cs="Tahoma"/>
          <w:sz w:val="20"/>
          <w:szCs w:val="20"/>
        </w:rPr>
        <w:t>nieprzedłożenia Zamawiającego polisy ubezpieczeniowej</w:t>
      </w:r>
      <w:r w:rsidR="00F3367E">
        <w:rPr>
          <w:rFonts w:ascii="Tahoma" w:hAnsi="Tahoma" w:cs="Tahoma"/>
          <w:sz w:val="20"/>
          <w:szCs w:val="20"/>
        </w:rPr>
        <w:t>, o której mowa w § 2 ust. 7 umowy w</w:t>
      </w:r>
      <w:r w:rsidR="00345118">
        <w:rPr>
          <w:rFonts w:ascii="Tahoma" w:hAnsi="Tahoma" w:cs="Tahoma"/>
          <w:sz w:val="20"/>
          <w:szCs w:val="20"/>
        </w:rPr>
        <w:t> </w:t>
      </w:r>
      <w:r w:rsidR="00F3367E">
        <w:rPr>
          <w:rFonts w:ascii="Tahoma" w:hAnsi="Tahoma" w:cs="Tahoma"/>
          <w:sz w:val="20"/>
          <w:szCs w:val="20"/>
        </w:rPr>
        <w:t>terminie tam określonym, po uprzednim wezwaniu Wykonawcy i wyznaczeniu mu dodatkowego 7</w:t>
      </w:r>
      <w:r w:rsidR="00345118">
        <w:rPr>
          <w:rFonts w:ascii="Tahoma" w:hAnsi="Tahoma" w:cs="Tahoma"/>
          <w:sz w:val="20"/>
          <w:szCs w:val="20"/>
        </w:rPr>
        <w:noBreakHyphen/>
      </w:r>
      <w:r w:rsidR="00F3367E">
        <w:rPr>
          <w:rFonts w:ascii="Tahoma" w:hAnsi="Tahoma" w:cs="Tahoma"/>
          <w:sz w:val="20"/>
          <w:szCs w:val="20"/>
        </w:rPr>
        <w:t>dniowego terminu,</w:t>
      </w:r>
    </w:p>
    <w:p w14:paraId="411F5BDD" w14:textId="153FD3E5" w:rsidR="00611688" w:rsidRPr="005E6DA6" w:rsidRDefault="00611688" w:rsidP="00531C97">
      <w:pPr>
        <w:numPr>
          <w:ilvl w:val="0"/>
          <w:numId w:val="15"/>
        </w:numPr>
        <w:suppressAutoHyphens/>
        <w:ind w:left="993" w:right="302" w:hanging="426"/>
        <w:rPr>
          <w:rFonts w:ascii="Tahoma" w:hAnsi="Tahoma" w:cs="Tahoma"/>
          <w:sz w:val="20"/>
          <w:szCs w:val="20"/>
        </w:rPr>
      </w:pPr>
      <w:r>
        <w:rPr>
          <w:rFonts w:ascii="Tahoma" w:hAnsi="Tahoma" w:cs="Tahoma"/>
          <w:sz w:val="20"/>
          <w:szCs w:val="20"/>
        </w:rPr>
        <w:t xml:space="preserve">jeżeli Wykonawca nie dostarczył Zamawiającemu dokumentów, o których mowa w § 6 ust. 6 umowy w terminie 30 dni od dnia </w:t>
      </w:r>
      <w:r w:rsidR="006D0F9E">
        <w:rPr>
          <w:rFonts w:ascii="Tahoma" w:hAnsi="Tahoma" w:cs="Tahoma"/>
          <w:sz w:val="20"/>
          <w:szCs w:val="20"/>
        </w:rPr>
        <w:t>zgłoszenia przez Zamawiającego takiego żądania</w:t>
      </w:r>
      <w:r w:rsidR="009A2E95">
        <w:rPr>
          <w:rFonts w:ascii="Tahoma" w:hAnsi="Tahoma" w:cs="Tahoma"/>
          <w:sz w:val="20"/>
          <w:szCs w:val="20"/>
        </w:rPr>
        <w:t>,</w:t>
      </w:r>
    </w:p>
    <w:p w14:paraId="0B51274E" w14:textId="77777777" w:rsidR="000850E1" w:rsidRPr="005E6DA6" w:rsidRDefault="000850E1" w:rsidP="00531C97">
      <w:pPr>
        <w:numPr>
          <w:ilvl w:val="0"/>
          <w:numId w:val="15"/>
        </w:numPr>
        <w:suppressAutoHyphens/>
        <w:ind w:left="993" w:right="302" w:hanging="426"/>
        <w:rPr>
          <w:rFonts w:ascii="Tahoma" w:hAnsi="Tahoma" w:cs="Tahoma"/>
          <w:sz w:val="20"/>
          <w:szCs w:val="20"/>
        </w:rPr>
      </w:pPr>
      <w:r w:rsidRPr="005E6DA6">
        <w:rPr>
          <w:rFonts w:ascii="Tahoma" w:hAnsi="Tahoma" w:cs="Tahoma"/>
          <w:sz w:val="20"/>
          <w:szCs w:val="20"/>
        </w:rPr>
        <w:t xml:space="preserve">jeżeli Wykonawca wykonuje Przedmiot Umowy w sposób sprzeczny z Umową, </w:t>
      </w:r>
    </w:p>
    <w:p w14:paraId="29B026B5" w14:textId="10DAF6DA" w:rsidR="004C3ED8" w:rsidRPr="004C3ED8" w:rsidRDefault="000850E1" w:rsidP="004C3ED8">
      <w:pPr>
        <w:numPr>
          <w:ilvl w:val="0"/>
          <w:numId w:val="15"/>
        </w:numPr>
        <w:suppressAutoHyphens/>
        <w:ind w:left="993" w:right="302" w:hanging="426"/>
        <w:rPr>
          <w:rFonts w:ascii="Tahoma" w:hAnsi="Tahoma" w:cs="Tahoma"/>
          <w:sz w:val="20"/>
          <w:szCs w:val="20"/>
        </w:rPr>
      </w:pPr>
      <w:r w:rsidRPr="005E6DA6">
        <w:rPr>
          <w:rFonts w:ascii="Tahoma" w:hAnsi="Tahoma" w:cs="Tahoma"/>
          <w:sz w:val="20"/>
          <w:szCs w:val="20"/>
        </w:rPr>
        <w:t xml:space="preserve">jeżeli Wykonawca dopuścił się naruszenia bezpieczeństwa danych lub, przy wykonywaniu Przedmiotu Umowy dokonał czynności mających wpływ na bezpieczeństwo informatyzacji lub cyfryzacji Zamawiającego lub zakłóca prowadzenie działalności leczniczej przy użyciu narzędzi i technologii informatycznych posiadanych przez Zamawiającego i pomimo wezwania do zmiany sposobu wykonania i wyznaczenia Wykonawcy w tym celu odpowiedniego terminu nie dłuższego jednak niż 3 dni, Wykonawca nadal nie wywiązuje się należycie ze zobowiązań wynikających z Umowy. </w:t>
      </w:r>
    </w:p>
    <w:p w14:paraId="74FDAD19" w14:textId="4E413831" w:rsidR="000850E1" w:rsidRPr="005734CD" w:rsidRDefault="000850E1" w:rsidP="00531C97">
      <w:pPr>
        <w:numPr>
          <w:ilvl w:val="0"/>
          <w:numId w:val="16"/>
        </w:numPr>
        <w:suppressAutoHyphens/>
        <w:ind w:left="284" w:right="-11" w:hanging="284"/>
        <w:rPr>
          <w:rFonts w:ascii="Tahoma" w:hAnsi="Tahoma" w:cs="Tahoma"/>
          <w:sz w:val="20"/>
          <w:szCs w:val="20"/>
        </w:rPr>
      </w:pPr>
      <w:r w:rsidRPr="005E6DA6">
        <w:rPr>
          <w:rFonts w:ascii="Tahoma" w:hAnsi="Tahoma" w:cs="Tahoma"/>
          <w:sz w:val="20"/>
          <w:szCs w:val="20"/>
        </w:rPr>
        <w:t>Zamawiający może odstąpić od Umowy z przyczyn określonych w ust. 2 pkt a) do d) po bezskutecznym upływie terminu wskazanego przez Zamawiającego w wezwaniu na usunięcie naruszenia przez Wykonawcę, nie krótszego niż 3 dni robocze liczonych od dnia wezwania przekazanego Wykonawcy na e-mail wskazany w §20 umowy, chyba że wezwanie do usunięcia naruszenia nie byłoby pierwszym wezwaniem w ramach danej przyczyny odstąpienia</w:t>
      </w:r>
      <w:r w:rsidRPr="005734CD">
        <w:rPr>
          <w:rFonts w:ascii="Tahoma" w:hAnsi="Tahoma" w:cs="Tahoma"/>
          <w:sz w:val="20"/>
          <w:szCs w:val="20"/>
        </w:rPr>
        <w:t xml:space="preserve"> od Umowy. W każdym przypadku oświadczenie o odstąpieniu może być złożone w terminie 30 dni od dnia, w</w:t>
      </w:r>
      <w:r w:rsidR="000F3280">
        <w:rPr>
          <w:rFonts w:ascii="Tahoma" w:hAnsi="Tahoma" w:cs="Tahoma"/>
          <w:sz w:val="20"/>
          <w:szCs w:val="20"/>
        </w:rPr>
        <w:t> </w:t>
      </w:r>
      <w:r w:rsidRPr="005734CD">
        <w:rPr>
          <w:rFonts w:ascii="Tahoma" w:hAnsi="Tahoma" w:cs="Tahoma"/>
          <w:sz w:val="20"/>
          <w:szCs w:val="20"/>
        </w:rPr>
        <w:t>którym Zamawiający dowiedział się o wystąpieniu naruszenia.</w:t>
      </w:r>
    </w:p>
    <w:p w14:paraId="42E6840E" w14:textId="77777777" w:rsidR="000850E1" w:rsidRPr="007104D1" w:rsidRDefault="000850E1" w:rsidP="00531C97">
      <w:pPr>
        <w:numPr>
          <w:ilvl w:val="0"/>
          <w:numId w:val="16"/>
        </w:numPr>
        <w:suppressAutoHyphens/>
        <w:ind w:left="284" w:right="-11" w:hanging="284"/>
        <w:rPr>
          <w:rFonts w:ascii="Tahoma" w:hAnsi="Tahoma" w:cs="Tahoma"/>
          <w:sz w:val="20"/>
          <w:szCs w:val="20"/>
        </w:rPr>
      </w:pPr>
      <w:r w:rsidRPr="007104D1">
        <w:rPr>
          <w:rFonts w:ascii="Tahoma" w:hAnsi="Tahoma" w:cs="Tahoma"/>
          <w:sz w:val="20"/>
          <w:szCs w:val="20"/>
        </w:rPr>
        <w:t>Zamawiający ma prawo rozwiązania umowy ze skutkiem natychmiastowym w terminie 30 dni od daty rozwiązania z przyczyn leżących po stronie Wykonawcy Umowy powierzenia przetwarzania danych osobowych.</w:t>
      </w:r>
    </w:p>
    <w:p w14:paraId="2064DD30" w14:textId="77777777" w:rsidR="000850E1" w:rsidRPr="005734CD" w:rsidRDefault="000850E1" w:rsidP="00531C97">
      <w:pPr>
        <w:numPr>
          <w:ilvl w:val="0"/>
          <w:numId w:val="16"/>
        </w:numPr>
        <w:suppressAutoHyphens/>
        <w:ind w:left="284" w:right="-11" w:hanging="284"/>
        <w:rPr>
          <w:rFonts w:ascii="Tahoma" w:hAnsi="Tahoma" w:cs="Tahoma"/>
          <w:sz w:val="20"/>
          <w:szCs w:val="20"/>
        </w:rPr>
      </w:pPr>
      <w:r w:rsidRPr="005734CD">
        <w:rPr>
          <w:rFonts w:ascii="Tahoma" w:hAnsi="Tahoma" w:cs="Tahoma"/>
          <w:sz w:val="20"/>
          <w:szCs w:val="20"/>
        </w:rPr>
        <w:t>W przypadku odstąpienia od umowy z przyczyn określonych w ust. 2 Wykonawcy nie przysługuje wynagrodzenie za wykonane do tego czasu prace.</w:t>
      </w:r>
    </w:p>
    <w:p w14:paraId="58863495" w14:textId="77777777" w:rsidR="000850E1" w:rsidRPr="005734CD" w:rsidRDefault="000850E1" w:rsidP="000850E1">
      <w:pPr>
        <w:tabs>
          <w:tab w:val="left" w:pos="567"/>
        </w:tabs>
        <w:ind w:left="528"/>
        <w:jc w:val="center"/>
        <w:rPr>
          <w:rFonts w:ascii="Tahoma" w:hAnsi="Tahoma" w:cs="Tahoma"/>
          <w:b/>
          <w:sz w:val="20"/>
          <w:szCs w:val="20"/>
          <w:highlight w:val="cyan"/>
        </w:rPr>
      </w:pPr>
    </w:p>
    <w:p w14:paraId="2F9C102C" w14:textId="77777777" w:rsidR="000850E1" w:rsidRPr="005734CD" w:rsidRDefault="000850E1" w:rsidP="000850E1">
      <w:pPr>
        <w:tabs>
          <w:tab w:val="left" w:pos="567"/>
        </w:tabs>
        <w:ind w:left="528"/>
        <w:jc w:val="center"/>
        <w:rPr>
          <w:rFonts w:ascii="Tahoma" w:hAnsi="Tahoma" w:cs="Tahoma"/>
          <w:b/>
          <w:sz w:val="20"/>
          <w:szCs w:val="20"/>
          <w:highlight w:val="cyan"/>
        </w:rPr>
      </w:pPr>
    </w:p>
    <w:p w14:paraId="5A10D337" w14:textId="2A2270D3" w:rsidR="000850E1" w:rsidRDefault="000850E1" w:rsidP="00C72A35">
      <w:pPr>
        <w:ind w:left="10" w:right="115" w:hanging="10"/>
        <w:jc w:val="center"/>
        <w:rPr>
          <w:rFonts w:ascii="Tahoma" w:hAnsi="Tahoma" w:cs="Tahoma"/>
          <w:b/>
          <w:sz w:val="20"/>
          <w:szCs w:val="20"/>
        </w:rPr>
      </w:pPr>
      <w:r w:rsidRPr="003B44C7">
        <w:rPr>
          <w:rFonts w:ascii="Tahoma" w:hAnsi="Tahoma" w:cs="Tahoma"/>
          <w:b/>
          <w:sz w:val="20"/>
          <w:szCs w:val="20"/>
        </w:rPr>
        <w:t>§ 16</w:t>
      </w:r>
      <w:r w:rsidR="00C72A35">
        <w:rPr>
          <w:rFonts w:ascii="Tahoma" w:hAnsi="Tahoma" w:cs="Tahoma"/>
          <w:b/>
          <w:sz w:val="20"/>
          <w:szCs w:val="20"/>
        </w:rPr>
        <w:t xml:space="preserve">. </w:t>
      </w:r>
      <w:r w:rsidRPr="003B44C7">
        <w:rPr>
          <w:rFonts w:ascii="Tahoma" w:hAnsi="Tahoma" w:cs="Tahoma"/>
          <w:b/>
          <w:sz w:val="20"/>
          <w:szCs w:val="20"/>
        </w:rPr>
        <w:t>Zmiany postanowień Umowy</w:t>
      </w:r>
    </w:p>
    <w:p w14:paraId="5283D094" w14:textId="77777777" w:rsidR="000850E1" w:rsidRPr="005734CD" w:rsidRDefault="000850E1" w:rsidP="00531C97">
      <w:pPr>
        <w:numPr>
          <w:ilvl w:val="1"/>
          <w:numId w:val="19"/>
        </w:numPr>
        <w:suppressAutoHyphens/>
        <w:ind w:left="284" w:hanging="284"/>
        <w:rPr>
          <w:rFonts w:ascii="Tahoma" w:hAnsi="Tahoma" w:cs="Tahoma"/>
          <w:sz w:val="20"/>
          <w:szCs w:val="20"/>
        </w:rPr>
      </w:pPr>
      <w:r w:rsidRPr="005734CD">
        <w:rPr>
          <w:rFonts w:ascii="Tahoma" w:hAnsi="Tahoma" w:cs="Tahoma"/>
          <w:sz w:val="20"/>
          <w:szCs w:val="20"/>
        </w:rPr>
        <w:t xml:space="preserve">Zamawiający dopuszcza zmianę treści Umowy w zakresie i na warunkach przewidzianych przepisami ustawy </w:t>
      </w:r>
      <w:proofErr w:type="spellStart"/>
      <w:r w:rsidRPr="005734CD">
        <w:rPr>
          <w:rFonts w:ascii="Tahoma" w:hAnsi="Tahoma" w:cs="Tahoma"/>
          <w:sz w:val="20"/>
          <w:szCs w:val="20"/>
        </w:rPr>
        <w:t>Pzp</w:t>
      </w:r>
      <w:proofErr w:type="spellEnd"/>
      <w:r w:rsidRPr="005734CD">
        <w:rPr>
          <w:rFonts w:ascii="Tahoma" w:hAnsi="Tahoma" w:cs="Tahoma"/>
          <w:sz w:val="20"/>
          <w:szCs w:val="20"/>
        </w:rPr>
        <w:t xml:space="preserve">, w szczególności stosownie do art. 455 ust. 1 pkt 1) ustawy </w:t>
      </w:r>
      <w:proofErr w:type="spellStart"/>
      <w:r w:rsidRPr="005734CD">
        <w:rPr>
          <w:rFonts w:ascii="Tahoma" w:hAnsi="Tahoma" w:cs="Tahoma"/>
          <w:sz w:val="20"/>
          <w:szCs w:val="20"/>
        </w:rPr>
        <w:t>Pzp</w:t>
      </w:r>
      <w:proofErr w:type="spellEnd"/>
      <w:r w:rsidRPr="005734CD">
        <w:rPr>
          <w:rFonts w:ascii="Tahoma" w:hAnsi="Tahoma" w:cs="Tahoma"/>
          <w:sz w:val="20"/>
          <w:szCs w:val="20"/>
        </w:rPr>
        <w:t xml:space="preserve"> Zamawiający przewiduje możliwość dokonania zmian postanowień zawartej Umowy, w następujących przypadkach:</w:t>
      </w:r>
    </w:p>
    <w:p w14:paraId="25E59150" w14:textId="77777777" w:rsidR="000850E1" w:rsidRPr="005734CD" w:rsidRDefault="000850E1" w:rsidP="00531C97">
      <w:pPr>
        <w:numPr>
          <w:ilvl w:val="0"/>
          <w:numId w:val="18"/>
        </w:numPr>
        <w:suppressAutoHyphens/>
        <w:rPr>
          <w:rFonts w:ascii="Tahoma" w:hAnsi="Tahoma" w:cs="Tahoma"/>
          <w:sz w:val="20"/>
          <w:szCs w:val="20"/>
        </w:rPr>
      </w:pPr>
      <w:r w:rsidRPr="005734CD">
        <w:rPr>
          <w:rFonts w:ascii="Tahoma" w:hAnsi="Tahoma" w:cs="Tahoma"/>
          <w:sz w:val="20"/>
          <w:szCs w:val="20"/>
        </w:rPr>
        <w:t xml:space="preserve">w zakresie zmiany podatku VAT </w:t>
      </w:r>
      <w:r w:rsidRPr="005734CD">
        <w:rPr>
          <w:rFonts w:ascii="Tahoma" w:eastAsia="Calibri" w:hAnsi="Tahoma" w:cs="Tahoma"/>
          <w:sz w:val="20"/>
          <w:szCs w:val="20"/>
          <w:lang w:val="x-none" w:eastAsia="en-US"/>
        </w:rPr>
        <w:t xml:space="preserve">oraz podatku akcyzowego </w:t>
      </w:r>
      <w:r w:rsidRPr="005734CD">
        <w:rPr>
          <w:rFonts w:ascii="Tahoma" w:hAnsi="Tahoma" w:cs="Tahoma"/>
          <w:sz w:val="20"/>
          <w:szCs w:val="20"/>
        </w:rPr>
        <w:t>z mocą obowiązującą od wejścia w życie nowych stawek tego podatku na zasadzie prawa powszechnie obowiązującego przy zachowaniu niezmiennej ceny netto. Zmiana w tym przypadku nastąpi automatycznie co oznacza, że nie wymaga formy pisemnego aneksu do umowy;</w:t>
      </w:r>
    </w:p>
    <w:p w14:paraId="730471D7" w14:textId="77777777" w:rsidR="000850E1" w:rsidRPr="005734CD" w:rsidRDefault="000850E1" w:rsidP="00531C97">
      <w:pPr>
        <w:numPr>
          <w:ilvl w:val="0"/>
          <w:numId w:val="18"/>
        </w:numPr>
        <w:suppressAutoHyphens/>
        <w:rPr>
          <w:rFonts w:ascii="Tahoma" w:hAnsi="Tahoma" w:cs="Tahoma"/>
          <w:sz w:val="20"/>
          <w:szCs w:val="20"/>
        </w:rPr>
      </w:pPr>
      <w:r w:rsidRPr="005734CD">
        <w:rPr>
          <w:rFonts w:ascii="Tahoma" w:hAnsi="Tahoma" w:cs="Tahoma"/>
          <w:sz w:val="20"/>
          <w:szCs w:val="20"/>
        </w:rPr>
        <w:t>zmiany terminów realizacji lub zakresu rzeczowego PU u Zamawiającego, jeżeli zmiana ta spowodowana jest zmianą zakresów zadań publicznych realizowanych przez Zamawiającego w tym w szczególności zamianą zakresu kontraktów z płatnikiem, reorganizacją lub restrukturyzacją, zmianami organizacji pracy, zmianami przepisów prawa odnośnie funkcjonowania jednostek, zmianami formy prawnej itp.,</w:t>
      </w:r>
    </w:p>
    <w:p w14:paraId="0C9045C3" w14:textId="509EA6A1" w:rsidR="000850E1" w:rsidRPr="008567CF" w:rsidRDefault="000850E1" w:rsidP="00531C97">
      <w:pPr>
        <w:numPr>
          <w:ilvl w:val="0"/>
          <w:numId w:val="18"/>
        </w:numPr>
        <w:suppressAutoHyphens/>
        <w:rPr>
          <w:rFonts w:ascii="Tahoma" w:hAnsi="Tahoma" w:cs="Tahoma"/>
          <w:sz w:val="20"/>
          <w:szCs w:val="20"/>
        </w:rPr>
      </w:pPr>
      <w:r w:rsidRPr="005734CD">
        <w:rPr>
          <w:rFonts w:ascii="Tahoma" w:hAnsi="Tahoma" w:cs="Tahoma"/>
          <w:sz w:val="20"/>
          <w:szCs w:val="20"/>
        </w:rPr>
        <w:t>zmiany terminów realizacji Przedmiotu Zamówienia w stosunku do terminów wskazanych w Umowie, w</w:t>
      </w:r>
      <w:r w:rsidR="000F3280">
        <w:rPr>
          <w:rFonts w:ascii="Tahoma" w:hAnsi="Tahoma" w:cs="Tahoma"/>
          <w:sz w:val="20"/>
          <w:szCs w:val="20"/>
        </w:rPr>
        <w:t> </w:t>
      </w:r>
      <w:r w:rsidRPr="005734CD">
        <w:rPr>
          <w:rFonts w:ascii="Tahoma" w:hAnsi="Tahoma" w:cs="Tahoma"/>
          <w:sz w:val="20"/>
          <w:szCs w:val="20"/>
        </w:rPr>
        <w:t>przypadku wystąpienia okoliczności leżących po stronie Zamawiającego, np. reorganizacji, realizacji innych projektów i/lub zadań, będących w kolizji z realizacją PU,</w:t>
      </w:r>
      <w:r w:rsidR="001674E3">
        <w:rPr>
          <w:rFonts w:ascii="Tahoma" w:hAnsi="Tahoma" w:cs="Tahoma"/>
          <w:sz w:val="20"/>
          <w:szCs w:val="20"/>
        </w:rPr>
        <w:t xml:space="preserve"> </w:t>
      </w:r>
      <w:r w:rsidRPr="008567CF">
        <w:rPr>
          <w:rFonts w:ascii="Tahoma" w:hAnsi="Tahoma" w:cs="Tahoma"/>
          <w:sz w:val="20"/>
          <w:szCs w:val="20"/>
        </w:rPr>
        <w:t>zmian lub wejścia w życie powszechnie obowiązujących przepisów prawa opublikowanych w Dzienniku Urzędowym Unii Europejskiej, Dzienniku Ustaw, Monitorze Polskim lub Dzienniku Urzędowym odpowiedniego Ministra, w tym w szczególności przepisów wykonawczych zawierających regulacje z zakresu e-zdrowia, przepisów dotyczących platform regionalnych jak również systemów Centrum Systemów Informacyjnych Ochrony Zdrowia; zmiany w</w:t>
      </w:r>
      <w:r w:rsidR="000F3280">
        <w:rPr>
          <w:rFonts w:ascii="Tahoma" w:hAnsi="Tahoma" w:cs="Tahoma"/>
          <w:sz w:val="20"/>
          <w:szCs w:val="20"/>
        </w:rPr>
        <w:t> </w:t>
      </w:r>
      <w:r w:rsidRPr="008567CF">
        <w:rPr>
          <w:rFonts w:ascii="Tahoma" w:hAnsi="Tahoma" w:cs="Tahoma"/>
          <w:sz w:val="20"/>
          <w:szCs w:val="20"/>
        </w:rPr>
        <w:t>takim przypadku zostaną wprowadzone w zakresie koniecznym do dostosowania Przedmiotu Umowy do obowiązującego stanu prawnego,</w:t>
      </w:r>
    </w:p>
    <w:p w14:paraId="15D0F8AC" w14:textId="716B4793"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uzasadnionej przyczynami technicznymi, w szczególności ujawnionymi na etapie prac analitycznych i</w:t>
      </w:r>
      <w:r w:rsidR="000F3280">
        <w:rPr>
          <w:rFonts w:ascii="Tahoma" w:hAnsi="Tahoma" w:cs="Tahoma"/>
          <w:sz w:val="20"/>
          <w:szCs w:val="20"/>
        </w:rPr>
        <w:t> </w:t>
      </w:r>
      <w:r w:rsidRPr="008567CF">
        <w:rPr>
          <w:rFonts w:ascii="Tahoma" w:hAnsi="Tahoma" w:cs="Tahoma"/>
          <w:sz w:val="20"/>
          <w:szCs w:val="20"/>
        </w:rPr>
        <w:t xml:space="preserve">projektowych, konieczności zmiany: </w:t>
      </w:r>
    </w:p>
    <w:p w14:paraId="0CE0A61F" w14:textId="77777777" w:rsidR="000850E1" w:rsidRPr="008567CF" w:rsidRDefault="000850E1" w:rsidP="00531C97">
      <w:pPr>
        <w:numPr>
          <w:ilvl w:val="1"/>
          <w:numId w:val="18"/>
        </w:numPr>
        <w:suppressAutoHyphens/>
        <w:rPr>
          <w:rFonts w:ascii="Tahoma" w:hAnsi="Tahoma" w:cs="Tahoma"/>
          <w:sz w:val="20"/>
          <w:szCs w:val="20"/>
        </w:rPr>
      </w:pPr>
      <w:r w:rsidRPr="008567CF">
        <w:rPr>
          <w:rFonts w:ascii="Tahoma" w:hAnsi="Tahoma" w:cs="Tahoma"/>
          <w:sz w:val="20"/>
          <w:szCs w:val="20"/>
        </w:rPr>
        <w:t xml:space="preserve">sposobu wykonania Umowy w obszarach: organizacyjnym, wykorzystywanych narzędzi, przyjętych metod i kanałów komunikacji,  </w:t>
      </w:r>
    </w:p>
    <w:p w14:paraId="21519941" w14:textId="77777777" w:rsidR="000850E1" w:rsidRPr="008567CF" w:rsidRDefault="000850E1" w:rsidP="00531C97">
      <w:pPr>
        <w:numPr>
          <w:ilvl w:val="1"/>
          <w:numId w:val="18"/>
        </w:numPr>
        <w:suppressAutoHyphens/>
        <w:rPr>
          <w:rFonts w:ascii="Tahoma" w:hAnsi="Tahoma" w:cs="Tahoma"/>
          <w:sz w:val="20"/>
          <w:szCs w:val="20"/>
        </w:rPr>
      </w:pPr>
      <w:r w:rsidRPr="008567CF">
        <w:rPr>
          <w:rFonts w:ascii="Tahoma" w:hAnsi="Tahoma" w:cs="Tahoma"/>
          <w:sz w:val="20"/>
          <w:szCs w:val="20"/>
        </w:rPr>
        <w:t xml:space="preserve">zakresu PU w obszarze wymagań infrastrukturalnych, technologicznych, funkcjonalnych lub niefunkcjonalnych, jeżeli rezygnacja z danego wymagania lub zastąpienie go innym, spowoduje zoptymalizowane dopasowanie PU do potrzeb Zamawiającego, Zamawiający dopuszcza wprowadzenie odpowiednich zmian uwzględniających stwierdzone przyczyny techniczne, polegających w szczególności na modyfikacji wymagań Zamawiającego  lub zmianie sposobu ich realizacji,  </w:t>
      </w:r>
    </w:p>
    <w:p w14:paraId="5271099C" w14:textId="3BA5D17B"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konieczności zmiany osób, które będą uczestniczyć w wykonywaniu Przedmiotu Umowy, wskazanych w</w:t>
      </w:r>
      <w:r w:rsidR="000F3280">
        <w:rPr>
          <w:rFonts w:ascii="Tahoma" w:hAnsi="Tahoma" w:cs="Tahoma"/>
          <w:sz w:val="20"/>
          <w:szCs w:val="20"/>
        </w:rPr>
        <w:t> </w:t>
      </w:r>
      <w:r w:rsidRPr="008567CF">
        <w:rPr>
          <w:rFonts w:ascii="Tahoma" w:hAnsi="Tahoma" w:cs="Tahoma"/>
          <w:sz w:val="20"/>
          <w:szCs w:val="20"/>
        </w:rPr>
        <w:t xml:space="preserve">Wykazie osób z zastrzeżeniem § 6 ust. </w:t>
      </w:r>
      <w:r>
        <w:rPr>
          <w:rFonts w:ascii="Tahoma" w:hAnsi="Tahoma" w:cs="Tahoma"/>
          <w:sz w:val="20"/>
          <w:szCs w:val="20"/>
        </w:rPr>
        <w:t>4</w:t>
      </w:r>
      <w:r w:rsidRPr="008567CF">
        <w:rPr>
          <w:rFonts w:ascii="Tahoma" w:hAnsi="Tahoma" w:cs="Tahoma"/>
          <w:sz w:val="20"/>
          <w:szCs w:val="20"/>
        </w:rPr>
        <w:t xml:space="preserve"> z zastrzeżeniem § 6 ust. </w:t>
      </w:r>
      <w:r>
        <w:rPr>
          <w:rFonts w:ascii="Tahoma" w:hAnsi="Tahoma" w:cs="Tahoma"/>
          <w:sz w:val="20"/>
          <w:szCs w:val="20"/>
        </w:rPr>
        <w:t>5</w:t>
      </w:r>
      <w:r w:rsidRPr="008567CF">
        <w:rPr>
          <w:rFonts w:ascii="Tahoma" w:hAnsi="Tahoma" w:cs="Tahoma"/>
          <w:sz w:val="20"/>
          <w:szCs w:val="20"/>
        </w:rPr>
        <w:t>,</w:t>
      </w:r>
    </w:p>
    <w:p w14:paraId="558A8BF3"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zmiany w zakresie formy wniesienia zabezpieczenia należytego wykonania Przedmiotu Umowy,</w:t>
      </w:r>
    </w:p>
    <w:p w14:paraId="3F27C0CB"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zmiany w zakresie zastosowania nowszych lub korzystniejszych dla Zamawiającego rozwiązań technologicznych lub technicznych we wdrażanym Systemie, niż te istniejące w chwili zawarcia Umowy lecz o parametrach tożsamych lub lepszych w przypadku wycofania z produkcji lub obrotu na terytorium Rzeczpospolitej Polskiej, lub innych przyczyn niezależnych od Wykonawcy uniemożliwiających realizację zamówienia, z zastrzeżeniem niezmienności ceny – po przedstawieniu przez Wykonawcę dowodów uzasadniających konieczność dokonania zmiany; wprowadzenie ww. zmian będzie możliwe w zakresie nie powodującym zwiększenia wynagrodzenia Wykonawcy określonego w Umowie,</w:t>
      </w:r>
    </w:p>
    <w:p w14:paraId="731C0B94"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 xml:space="preserve">powstałej po zawarciu Umowy sytuacji braku środków Zamawiającego na sfinansowanie wykonania Umowy zgodnie z pierwotnie określonymi warunkami, Zamawiający dopuszcza wprowadzenie zmian polegających na ograniczeniu zakresu przedmiotowego Umowy, co nie wyłącza ani nie ogranicza uprawnienia Zamawiającego do wypowiedzenia lub odstąpienia od Umowy w sytuacjach przewidzianych Umową lub przepisami prawa,  </w:t>
      </w:r>
    </w:p>
    <w:p w14:paraId="15F512D2"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zmian zawartej przez Zamawiającego umowy o dofinansowanie lub wytycznych dotyczących ich realizacji. Zamawiający dopuszcza zmiany w Umowie, w szczególności dotyczące sposobu rozliczania lub dokonywania płatności na rzecz Wykonawcy,</w:t>
      </w:r>
    </w:p>
    <w:p w14:paraId="75DFC50C"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ujawnienia się powszechnie występujących wad oferowanego oprogramowania. Zamawiający dopuszcza zmianę polegającą w szczególności na zastąpieniu danego produktu produktem zastępczym, spełniającym wszelkie wymagania przewidziane w SWZ dla produktu zastępowanego, rekomendowanym przez producenta lub Wykonawcę w związku z ujawnieniem wad,</w:t>
      </w:r>
    </w:p>
    <w:p w14:paraId="2497577F"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w przypadku zmiany zastosowanych technologii, standardów, protokołów, w stosunku do wymaganych, które są korzystne dla Zamawiającego,</w:t>
      </w:r>
    </w:p>
    <w:p w14:paraId="5D04599C" w14:textId="77777777" w:rsidR="000850E1" w:rsidRPr="008567CF" w:rsidRDefault="000850E1" w:rsidP="00531C97">
      <w:pPr>
        <w:numPr>
          <w:ilvl w:val="0"/>
          <w:numId w:val="18"/>
        </w:numPr>
        <w:suppressAutoHyphens/>
        <w:rPr>
          <w:rFonts w:ascii="Tahoma" w:hAnsi="Tahoma" w:cs="Tahoma"/>
          <w:sz w:val="20"/>
          <w:szCs w:val="20"/>
        </w:rPr>
      </w:pPr>
      <w:r w:rsidRPr="008567CF">
        <w:rPr>
          <w:rFonts w:ascii="Tahoma" w:hAnsi="Tahoma" w:cs="Tahoma"/>
          <w:sz w:val="20"/>
          <w:szCs w:val="20"/>
        </w:rPr>
        <w:t xml:space="preserve">w przypadku ujawnienia do dnia sporządzenia DAP - Dokumentacji Analizy Przedwdrożeniowej informacji o uruchomieniu lub harmonogramie uruchomienia e-usług publicznych lub innych rozwiązań teleinformatycznych przez organ administracji centralnej (np. Ministerstwo Zdrowia, Centrum Systemów Informacyjnych Ochrony Zdrowia i in.), dla których istnieje istotne ryzyko tzw. podwójnego finansowania. W szczególności zmianie może ulec zakres rzeczowy oraz wynagrodzenie wykonawcy. Zamawiający zastrzega sobie możliwość wymiany danej funkcjonalności na integrację z systemami udostępnianymi centralnie, </w:t>
      </w:r>
    </w:p>
    <w:p w14:paraId="0AEE918A" w14:textId="77777777" w:rsidR="000850E1" w:rsidRPr="005734CD" w:rsidRDefault="000850E1" w:rsidP="00531C97">
      <w:pPr>
        <w:numPr>
          <w:ilvl w:val="1"/>
          <w:numId w:val="19"/>
        </w:numPr>
        <w:suppressAutoHyphens/>
        <w:ind w:left="284" w:hanging="284"/>
        <w:rPr>
          <w:rFonts w:ascii="Tahoma" w:hAnsi="Tahoma" w:cs="Tahoma"/>
          <w:sz w:val="20"/>
          <w:szCs w:val="20"/>
        </w:rPr>
      </w:pPr>
      <w:r w:rsidRPr="005734CD">
        <w:rPr>
          <w:rFonts w:ascii="Tahoma" w:hAnsi="Tahoma" w:cs="Tahoma"/>
          <w:sz w:val="20"/>
          <w:szCs w:val="20"/>
        </w:rPr>
        <w:t>W przypadku rezygnacji z części PU wynagrodzenie przysługujące Wykonawcy zostanie proporcjonalnie zmniejszone, przy czym Zamawiający dokona płatności za wykonaną część Umowy.</w:t>
      </w:r>
    </w:p>
    <w:p w14:paraId="7D5202C4" w14:textId="77777777" w:rsidR="000850E1" w:rsidRPr="005734CD" w:rsidRDefault="000850E1" w:rsidP="00531C97">
      <w:pPr>
        <w:numPr>
          <w:ilvl w:val="1"/>
          <w:numId w:val="19"/>
        </w:numPr>
        <w:suppressAutoHyphens/>
        <w:ind w:left="284" w:hanging="284"/>
        <w:rPr>
          <w:rFonts w:ascii="Tahoma" w:hAnsi="Tahoma" w:cs="Tahoma"/>
          <w:sz w:val="20"/>
          <w:szCs w:val="20"/>
        </w:rPr>
      </w:pPr>
      <w:r w:rsidRPr="005734CD">
        <w:rPr>
          <w:rFonts w:ascii="Tahoma" w:hAnsi="Tahoma" w:cs="Tahoma"/>
          <w:sz w:val="20"/>
          <w:szCs w:val="20"/>
        </w:rPr>
        <w:t>Zmiany treści Umowy wymienione w ust. 1 z inicjatywy Wykonawcy, możliwe będą wyłącznie pod warunkiem złożenia przez Wykonawcę pisemnego wniosku do Zamawiającego, w terminie 20 dni roboczych od powzięcia informacji o wystąpieniu podstaw zmiany Umowy i pod warunkiem uzyskania zgody przez Zamawiającego.</w:t>
      </w:r>
    </w:p>
    <w:p w14:paraId="4E411CC7" w14:textId="77777777" w:rsidR="000850E1" w:rsidRPr="005734CD" w:rsidRDefault="000850E1" w:rsidP="00531C97">
      <w:pPr>
        <w:numPr>
          <w:ilvl w:val="1"/>
          <w:numId w:val="19"/>
        </w:numPr>
        <w:suppressAutoHyphens/>
        <w:ind w:left="284" w:hanging="284"/>
        <w:rPr>
          <w:rFonts w:ascii="Tahoma" w:hAnsi="Tahoma" w:cs="Tahoma"/>
          <w:sz w:val="20"/>
          <w:szCs w:val="20"/>
        </w:rPr>
      </w:pPr>
      <w:r w:rsidRPr="005734CD">
        <w:rPr>
          <w:rFonts w:ascii="Tahoma" w:hAnsi="Tahoma" w:cs="Tahoma"/>
          <w:sz w:val="20"/>
          <w:szCs w:val="20"/>
        </w:rPr>
        <w:t xml:space="preserve">Postanowienia ust. 1 nie przyznają żadnej ze Stron Umowy roszczenia o zawarcie aneksu do Umowy. </w:t>
      </w:r>
    </w:p>
    <w:p w14:paraId="32F9D6A2" w14:textId="77777777" w:rsidR="000850E1" w:rsidRPr="005734CD" w:rsidRDefault="000850E1" w:rsidP="00531C97">
      <w:pPr>
        <w:numPr>
          <w:ilvl w:val="1"/>
          <w:numId w:val="19"/>
        </w:numPr>
        <w:suppressAutoHyphens/>
        <w:ind w:left="284" w:hanging="284"/>
        <w:rPr>
          <w:rFonts w:ascii="Tahoma" w:hAnsi="Tahoma" w:cs="Tahoma"/>
          <w:sz w:val="20"/>
          <w:szCs w:val="20"/>
        </w:rPr>
      </w:pPr>
      <w:r w:rsidRPr="005734CD">
        <w:rPr>
          <w:rFonts w:ascii="Tahoma" w:hAnsi="Tahoma" w:cs="Tahoma"/>
          <w:sz w:val="20"/>
          <w:szCs w:val="20"/>
        </w:rPr>
        <w:t>Wszelkie zmiany treści Umowy, wymagają zachowania formy pisemnej pod rygorem nieważności.</w:t>
      </w:r>
    </w:p>
    <w:p w14:paraId="35ABE49C" w14:textId="77777777" w:rsidR="000850E1" w:rsidRPr="005734CD" w:rsidRDefault="000850E1" w:rsidP="00531C97">
      <w:pPr>
        <w:numPr>
          <w:ilvl w:val="1"/>
          <w:numId w:val="19"/>
        </w:numPr>
        <w:suppressAutoHyphens/>
        <w:ind w:left="284" w:hanging="284"/>
        <w:rPr>
          <w:rFonts w:ascii="Tahoma" w:hAnsi="Tahoma" w:cs="Tahoma"/>
          <w:sz w:val="20"/>
          <w:szCs w:val="20"/>
        </w:rPr>
      </w:pPr>
      <w:r w:rsidRPr="005734CD">
        <w:rPr>
          <w:rFonts w:ascii="Tahoma" w:hAnsi="Tahoma" w:cs="Tahoma"/>
          <w:sz w:val="20"/>
          <w:szCs w:val="20"/>
        </w:rPr>
        <w:t xml:space="preserve">Nie stanowią zmiany Umowy i mogą zostać dokonane w drodze notyfikacji drugiej stronie Umowy: </w:t>
      </w:r>
    </w:p>
    <w:p w14:paraId="1E6E13C2" w14:textId="77777777" w:rsidR="000850E1" w:rsidRPr="005734CD" w:rsidRDefault="000850E1" w:rsidP="00531C97">
      <w:pPr>
        <w:numPr>
          <w:ilvl w:val="1"/>
          <w:numId w:val="20"/>
        </w:numPr>
        <w:suppressAutoHyphens/>
        <w:rPr>
          <w:rFonts w:ascii="Tahoma" w:hAnsi="Tahoma" w:cs="Tahoma"/>
          <w:sz w:val="20"/>
          <w:szCs w:val="20"/>
        </w:rPr>
      </w:pPr>
      <w:r w:rsidRPr="005734CD">
        <w:rPr>
          <w:rFonts w:ascii="Tahoma" w:hAnsi="Tahoma" w:cs="Tahoma"/>
          <w:sz w:val="20"/>
          <w:szCs w:val="20"/>
        </w:rPr>
        <w:t>zmiany nazwy, numerów rachunków bankowych,</w:t>
      </w:r>
    </w:p>
    <w:p w14:paraId="7FF8C035" w14:textId="77777777" w:rsidR="000850E1" w:rsidRPr="005734CD" w:rsidRDefault="000850E1" w:rsidP="00531C97">
      <w:pPr>
        <w:numPr>
          <w:ilvl w:val="1"/>
          <w:numId w:val="20"/>
        </w:numPr>
        <w:suppressAutoHyphens/>
        <w:rPr>
          <w:rFonts w:ascii="Tahoma" w:hAnsi="Tahoma" w:cs="Tahoma"/>
          <w:sz w:val="20"/>
          <w:szCs w:val="20"/>
        </w:rPr>
      </w:pPr>
      <w:r w:rsidRPr="005734CD">
        <w:rPr>
          <w:rFonts w:ascii="Tahoma" w:hAnsi="Tahoma" w:cs="Tahoma"/>
          <w:sz w:val="20"/>
          <w:szCs w:val="20"/>
        </w:rPr>
        <w:t>zmiany osób upoważnionych do koordynowania realizacji Przedmiotu Umowy w imieniu Stron.</w:t>
      </w:r>
    </w:p>
    <w:p w14:paraId="04F29D14" w14:textId="77777777" w:rsidR="000850E1" w:rsidRPr="008567CF" w:rsidRDefault="000850E1" w:rsidP="000850E1">
      <w:pPr>
        <w:ind w:left="530"/>
        <w:rPr>
          <w:rFonts w:ascii="Tahoma" w:hAnsi="Tahoma" w:cs="Tahoma"/>
          <w:sz w:val="20"/>
          <w:szCs w:val="20"/>
          <w:highlight w:val="cyan"/>
        </w:rPr>
      </w:pPr>
    </w:p>
    <w:p w14:paraId="2964BE0E" w14:textId="313CBC8C" w:rsidR="000850E1" w:rsidRDefault="000850E1" w:rsidP="00C72A35">
      <w:pPr>
        <w:tabs>
          <w:tab w:val="left" w:pos="567"/>
        </w:tabs>
        <w:ind w:left="528"/>
        <w:jc w:val="center"/>
        <w:rPr>
          <w:rFonts w:ascii="Tahoma" w:hAnsi="Tahoma" w:cs="Tahoma"/>
          <w:b/>
          <w:sz w:val="20"/>
          <w:szCs w:val="20"/>
        </w:rPr>
      </w:pPr>
      <w:r w:rsidRPr="005734CD">
        <w:rPr>
          <w:rFonts w:ascii="Tahoma" w:hAnsi="Tahoma" w:cs="Tahoma"/>
          <w:b/>
          <w:sz w:val="20"/>
          <w:szCs w:val="20"/>
        </w:rPr>
        <w:t>§1</w:t>
      </w:r>
      <w:r>
        <w:rPr>
          <w:rFonts w:ascii="Tahoma" w:hAnsi="Tahoma" w:cs="Tahoma"/>
          <w:b/>
          <w:sz w:val="20"/>
          <w:szCs w:val="20"/>
        </w:rPr>
        <w:t>7</w:t>
      </w:r>
      <w:r w:rsidRPr="005734CD">
        <w:rPr>
          <w:rFonts w:ascii="Tahoma" w:hAnsi="Tahoma" w:cs="Tahoma"/>
          <w:b/>
          <w:sz w:val="20"/>
          <w:szCs w:val="20"/>
        </w:rPr>
        <w:t>.</w:t>
      </w:r>
      <w:r w:rsidR="00C72A35">
        <w:rPr>
          <w:rFonts w:ascii="Tahoma" w:hAnsi="Tahoma" w:cs="Tahoma"/>
          <w:b/>
          <w:sz w:val="20"/>
          <w:szCs w:val="20"/>
        </w:rPr>
        <w:t xml:space="preserve"> </w:t>
      </w:r>
      <w:r w:rsidRPr="005734CD">
        <w:rPr>
          <w:rFonts w:ascii="Tahoma" w:hAnsi="Tahoma" w:cs="Tahoma"/>
          <w:b/>
          <w:sz w:val="20"/>
          <w:szCs w:val="20"/>
        </w:rPr>
        <w:t>Z</w:t>
      </w:r>
      <w:r w:rsidR="00C72A35">
        <w:rPr>
          <w:rFonts w:ascii="Tahoma" w:hAnsi="Tahoma" w:cs="Tahoma"/>
          <w:b/>
          <w:sz w:val="20"/>
          <w:szCs w:val="20"/>
        </w:rPr>
        <w:t>abezpieczenie należytego wykonania umowy</w:t>
      </w:r>
    </w:p>
    <w:p w14:paraId="18DBEB24" w14:textId="77777777" w:rsidR="000850E1" w:rsidRPr="005734CD" w:rsidRDefault="000850E1" w:rsidP="00531C97">
      <w:pPr>
        <w:numPr>
          <w:ilvl w:val="0"/>
          <w:numId w:val="17"/>
        </w:numPr>
        <w:ind w:left="284" w:hanging="284"/>
        <w:rPr>
          <w:rFonts w:ascii="Tahoma" w:hAnsi="Tahoma" w:cs="Tahoma"/>
          <w:sz w:val="20"/>
          <w:szCs w:val="20"/>
        </w:rPr>
      </w:pPr>
      <w:r w:rsidRPr="005734CD">
        <w:rPr>
          <w:rFonts w:ascii="Tahoma" w:hAnsi="Tahoma" w:cs="Tahoma"/>
          <w:sz w:val="20"/>
          <w:szCs w:val="20"/>
        </w:rPr>
        <w:t xml:space="preserve">Wykonawca udziela Zamawiającemu zabezpieczenia należytego wykonania przedmiotu Umowy w wysokości </w:t>
      </w:r>
      <w:r w:rsidRPr="005734CD">
        <w:rPr>
          <w:rFonts w:ascii="Tahoma" w:hAnsi="Tahoma" w:cs="Tahoma"/>
          <w:b/>
          <w:sz w:val="20"/>
          <w:szCs w:val="20"/>
        </w:rPr>
        <w:t>5% wynagrodzenia brutto, o którym mowa w § 3 ust. 1 niniejszej umowy, tj. na kwotę ………………. zł (słownie: …………………………………….. )</w:t>
      </w:r>
      <w:r w:rsidRPr="005734CD">
        <w:rPr>
          <w:rFonts w:ascii="Tahoma" w:hAnsi="Tahoma" w:cs="Tahoma"/>
          <w:sz w:val="20"/>
          <w:szCs w:val="20"/>
        </w:rPr>
        <w:t xml:space="preserve"> w formie przewidzianej w rozdziale</w:t>
      </w:r>
      <w:r w:rsidRPr="005734CD">
        <w:rPr>
          <w:rFonts w:ascii="Tahoma" w:hAnsi="Tahoma" w:cs="Tahoma"/>
          <w:color w:val="FF0000"/>
          <w:sz w:val="20"/>
          <w:szCs w:val="20"/>
        </w:rPr>
        <w:t xml:space="preserve"> </w:t>
      </w:r>
      <w:r w:rsidRPr="005734CD">
        <w:rPr>
          <w:rFonts w:ascii="Tahoma" w:hAnsi="Tahoma" w:cs="Tahoma"/>
          <w:sz w:val="20"/>
          <w:szCs w:val="20"/>
        </w:rPr>
        <w:t xml:space="preserve">XVIII specyfikacji warunków zamówienia, tj.: </w:t>
      </w:r>
      <w:r w:rsidRPr="005734CD">
        <w:rPr>
          <w:rFonts w:ascii="Tahoma" w:hAnsi="Tahoma" w:cs="Tahoma"/>
          <w:b/>
          <w:sz w:val="20"/>
          <w:szCs w:val="20"/>
        </w:rPr>
        <w:t>………………………………………………..</w:t>
      </w:r>
      <w:r w:rsidRPr="005734CD">
        <w:rPr>
          <w:rFonts w:ascii="Tahoma" w:hAnsi="Tahoma" w:cs="Tahoma"/>
          <w:sz w:val="20"/>
          <w:szCs w:val="20"/>
        </w:rPr>
        <w:t xml:space="preserve">. </w:t>
      </w:r>
    </w:p>
    <w:p w14:paraId="47D88591" w14:textId="77777777" w:rsidR="000850E1" w:rsidRPr="005734CD" w:rsidRDefault="000850E1" w:rsidP="00531C97">
      <w:pPr>
        <w:numPr>
          <w:ilvl w:val="0"/>
          <w:numId w:val="17"/>
        </w:numPr>
        <w:ind w:left="284" w:hanging="284"/>
        <w:rPr>
          <w:rFonts w:ascii="Tahoma" w:hAnsi="Tahoma" w:cs="Tahoma"/>
          <w:sz w:val="20"/>
          <w:szCs w:val="20"/>
        </w:rPr>
      </w:pPr>
      <w:r w:rsidRPr="005734CD">
        <w:rPr>
          <w:rFonts w:ascii="Tahoma" w:hAnsi="Tahoma" w:cs="Tahoma"/>
          <w:sz w:val="20"/>
          <w:szCs w:val="20"/>
        </w:rPr>
        <w:t>Wykonawca jest obowiązany wnieść 100% kwoty zabezpieczenia należytego wykonania umowy w odpowiedniej formie przed zawarciem umowy, najpóźniej w dniu zawarcia umowy.</w:t>
      </w:r>
    </w:p>
    <w:p w14:paraId="5888DC13" w14:textId="77777777" w:rsidR="000850E1" w:rsidRPr="00202D56" w:rsidRDefault="000850E1" w:rsidP="00531C97">
      <w:pPr>
        <w:numPr>
          <w:ilvl w:val="0"/>
          <w:numId w:val="17"/>
        </w:numPr>
        <w:ind w:left="284" w:hanging="284"/>
        <w:rPr>
          <w:rFonts w:ascii="Tahoma" w:hAnsi="Tahoma" w:cs="Tahoma"/>
          <w:sz w:val="20"/>
          <w:szCs w:val="20"/>
        </w:rPr>
      </w:pPr>
      <w:r w:rsidRPr="00202D56">
        <w:rPr>
          <w:rFonts w:ascii="Tahoma" w:hAnsi="Tahoma" w:cs="Tahoma"/>
          <w:sz w:val="20"/>
          <w:szCs w:val="20"/>
        </w:rPr>
        <w:t>Zabezpieczenie zostanie zwrócone Wykonawcy, zgodnie z art. 453 PZP, w następujący sposób:</w:t>
      </w:r>
    </w:p>
    <w:p w14:paraId="156F9AEC" w14:textId="77777777" w:rsidR="000850E1" w:rsidRPr="00202D56" w:rsidRDefault="000850E1" w:rsidP="00531C97">
      <w:pPr>
        <w:numPr>
          <w:ilvl w:val="1"/>
          <w:numId w:val="17"/>
        </w:numPr>
        <w:suppressAutoHyphens/>
        <w:rPr>
          <w:rFonts w:ascii="Tahoma" w:hAnsi="Tahoma" w:cs="Tahoma"/>
          <w:sz w:val="20"/>
          <w:szCs w:val="20"/>
        </w:rPr>
      </w:pPr>
      <w:r w:rsidRPr="00202D56">
        <w:rPr>
          <w:rFonts w:ascii="Tahoma" w:hAnsi="Tahoma" w:cs="Tahoma"/>
          <w:sz w:val="20"/>
          <w:szCs w:val="20"/>
        </w:rPr>
        <w:t>70% po odbiorze przedmiotu Umowy i po usunięciu wad i usterek poodbiorowych – w terminie 30 dni od daty bezusterkowego odbioru lub daty usunięcia usterek,</w:t>
      </w:r>
    </w:p>
    <w:p w14:paraId="7597174A" w14:textId="77777777" w:rsidR="000850E1" w:rsidRPr="00202D56" w:rsidRDefault="000850E1" w:rsidP="00531C97">
      <w:pPr>
        <w:numPr>
          <w:ilvl w:val="1"/>
          <w:numId w:val="17"/>
        </w:numPr>
        <w:suppressAutoHyphens/>
        <w:rPr>
          <w:rFonts w:ascii="Tahoma" w:hAnsi="Tahoma" w:cs="Tahoma"/>
          <w:sz w:val="20"/>
          <w:szCs w:val="20"/>
        </w:rPr>
      </w:pPr>
      <w:r w:rsidRPr="00202D56">
        <w:rPr>
          <w:rFonts w:ascii="Tahoma" w:hAnsi="Tahoma" w:cs="Tahoma"/>
          <w:sz w:val="20"/>
          <w:szCs w:val="20"/>
        </w:rPr>
        <w:t>30% po upływie okresu usług gwarancyjnych – w terminie 15 dni po upływie okresu gwarancyjnego.</w:t>
      </w:r>
    </w:p>
    <w:p w14:paraId="40655DA1" w14:textId="2C130A68" w:rsidR="000850E1" w:rsidRPr="005734CD" w:rsidRDefault="000850E1" w:rsidP="00531C97">
      <w:pPr>
        <w:numPr>
          <w:ilvl w:val="0"/>
          <w:numId w:val="17"/>
        </w:numPr>
        <w:ind w:left="284" w:hanging="284"/>
        <w:rPr>
          <w:rFonts w:ascii="Tahoma" w:hAnsi="Tahoma" w:cs="Tahoma"/>
          <w:sz w:val="20"/>
          <w:szCs w:val="20"/>
        </w:rPr>
      </w:pPr>
      <w:r w:rsidRPr="005734CD">
        <w:rPr>
          <w:rFonts w:ascii="Tahoma" w:hAnsi="Tahoma" w:cs="Tahoma"/>
          <w:sz w:val="20"/>
          <w:szCs w:val="20"/>
        </w:rPr>
        <w:t>W trakcie realizacji umowy Wykonawca może dokonać, z zachowaniem ciągłości zabezpieczenia i bez zmniejszenia jego wysokości, zmiany formy zabezpieczenia na jedną lub kilka form, o których mowa w art. 451 ust. 1 PZP. Zamawiający nie będzie ponosił kosztów z tym związanych</w:t>
      </w:r>
      <w:r w:rsidR="00767B87">
        <w:rPr>
          <w:rFonts w:ascii="Tahoma" w:hAnsi="Tahoma" w:cs="Tahoma"/>
          <w:sz w:val="20"/>
          <w:szCs w:val="20"/>
        </w:rPr>
        <w:t>.</w:t>
      </w:r>
    </w:p>
    <w:p w14:paraId="0BC5CB20" w14:textId="77777777" w:rsidR="000850E1" w:rsidRPr="005734CD" w:rsidRDefault="000850E1" w:rsidP="000850E1">
      <w:pPr>
        <w:ind w:right="115"/>
        <w:jc w:val="center"/>
        <w:rPr>
          <w:rFonts w:ascii="Tahoma" w:hAnsi="Tahoma" w:cs="Tahoma"/>
          <w:b/>
          <w:sz w:val="20"/>
          <w:szCs w:val="20"/>
        </w:rPr>
      </w:pPr>
    </w:p>
    <w:p w14:paraId="4196F275" w14:textId="7784F35E" w:rsidR="000850E1" w:rsidRPr="00C72A35" w:rsidRDefault="000850E1" w:rsidP="00C72A35">
      <w:pPr>
        <w:jc w:val="center"/>
        <w:rPr>
          <w:rFonts w:ascii="Tahoma" w:eastAsia="Calibri" w:hAnsi="Tahoma" w:cs="Tahoma"/>
          <w:b/>
          <w:color w:val="000000"/>
          <w:sz w:val="20"/>
          <w:szCs w:val="20"/>
        </w:rPr>
      </w:pPr>
      <w:r w:rsidRPr="00202D56">
        <w:rPr>
          <w:rFonts w:ascii="Tahoma" w:hAnsi="Tahoma" w:cs="Tahoma"/>
          <w:b/>
          <w:bCs/>
          <w:color w:val="000000"/>
          <w:sz w:val="20"/>
          <w:szCs w:val="20"/>
        </w:rPr>
        <w:t>§ 18.</w:t>
      </w:r>
      <w:r w:rsidR="00C72A35" w:rsidRPr="00202D56">
        <w:rPr>
          <w:rFonts w:ascii="Tahoma" w:eastAsia="Calibri" w:hAnsi="Tahoma" w:cs="Tahoma"/>
          <w:b/>
          <w:color w:val="000000"/>
          <w:sz w:val="20"/>
          <w:szCs w:val="20"/>
        </w:rPr>
        <w:t xml:space="preserve"> </w:t>
      </w:r>
      <w:r w:rsidRPr="00E47AAE">
        <w:rPr>
          <w:rFonts w:ascii="Tahoma" w:eastAsia="Calibri" w:hAnsi="Tahoma" w:cs="Tahoma"/>
          <w:b/>
          <w:color w:val="000000"/>
          <w:sz w:val="20"/>
          <w:szCs w:val="20"/>
        </w:rPr>
        <w:t>Poufność i ochrona danych</w:t>
      </w:r>
    </w:p>
    <w:p w14:paraId="56E04154" w14:textId="4A082336" w:rsidR="000850E1" w:rsidRPr="005734CD" w:rsidRDefault="000850E1">
      <w:pPr>
        <w:pStyle w:val="Akapitzlist"/>
        <w:numPr>
          <w:ilvl w:val="0"/>
          <w:numId w:val="21"/>
        </w:numPr>
        <w:suppressAutoHyphens/>
        <w:ind w:left="426" w:hanging="426"/>
        <w:contextualSpacing w:val="0"/>
        <w:rPr>
          <w:rFonts w:ascii="Tahoma" w:hAnsi="Tahoma" w:cs="Tahoma"/>
          <w:b/>
          <w:color w:val="000000"/>
          <w:sz w:val="20"/>
          <w:szCs w:val="20"/>
        </w:rPr>
      </w:pPr>
      <w:r w:rsidRPr="005734CD">
        <w:rPr>
          <w:rFonts w:ascii="Tahoma" w:hAnsi="Tahoma" w:cs="Tahoma"/>
          <w:color w:val="000000"/>
          <w:sz w:val="20"/>
          <w:szCs w:val="20"/>
        </w:rPr>
        <w:t>W celu prawidłowego wykonania przez Wykonawcę obowiązków wynikających z niniejszej umowy i wyłącznie w zakresie niezbędnym do jej wykonania Zamawiający będąc Administratorem Danych osobowych (ADO) w</w:t>
      </w:r>
      <w:r w:rsidR="000F3280">
        <w:rPr>
          <w:rFonts w:ascii="Tahoma" w:hAnsi="Tahoma" w:cs="Tahoma"/>
          <w:color w:val="000000"/>
          <w:sz w:val="20"/>
          <w:szCs w:val="20"/>
        </w:rPr>
        <w:t> </w:t>
      </w:r>
      <w:r w:rsidRPr="005734CD">
        <w:rPr>
          <w:rFonts w:ascii="Tahoma" w:hAnsi="Tahoma" w:cs="Tahoma"/>
          <w:color w:val="000000"/>
          <w:sz w:val="20"/>
          <w:szCs w:val="20"/>
        </w:rPr>
        <w:t>rozumieniu Rozporządzenia Parlamentu Europejskiego i Rady (UE) 2016/679 z dnia 27 kwietnia 2016 r. w</w:t>
      </w:r>
      <w:r w:rsidR="000F3280">
        <w:rPr>
          <w:rFonts w:ascii="Tahoma" w:hAnsi="Tahoma" w:cs="Tahoma"/>
          <w:color w:val="000000"/>
          <w:sz w:val="20"/>
          <w:szCs w:val="20"/>
        </w:rPr>
        <w:t> </w:t>
      </w:r>
      <w:r w:rsidRPr="005734CD">
        <w:rPr>
          <w:rFonts w:ascii="Tahoma" w:hAnsi="Tahoma" w:cs="Tahoma"/>
          <w:color w:val="000000"/>
          <w:sz w:val="20"/>
          <w:szCs w:val="20"/>
        </w:rPr>
        <w:t xml:space="preserve">sprawie ochrony osób fizycznych w związku z przetwarzaniem danych osobowych i w sprawie swobodnego przepływu takich danych Dz.U.UE.L.2016.119.1;  - dalej RODO, powierza Wykonawcy przetwarzanie danych osobowych. </w:t>
      </w:r>
    </w:p>
    <w:p w14:paraId="743710A6" w14:textId="72CE15C8" w:rsidR="000850E1" w:rsidRPr="00D408D7" w:rsidRDefault="000850E1">
      <w:pPr>
        <w:pStyle w:val="Akapitzlist"/>
        <w:numPr>
          <w:ilvl w:val="0"/>
          <w:numId w:val="21"/>
        </w:numPr>
        <w:suppressAutoHyphens/>
        <w:ind w:left="426" w:hanging="426"/>
        <w:contextualSpacing w:val="0"/>
        <w:rPr>
          <w:rFonts w:ascii="Tahoma" w:hAnsi="Tahoma" w:cs="Tahoma"/>
          <w:color w:val="000000"/>
          <w:sz w:val="20"/>
          <w:szCs w:val="20"/>
        </w:rPr>
      </w:pPr>
      <w:r w:rsidRPr="005734CD">
        <w:rPr>
          <w:rFonts w:ascii="Tahoma" w:hAnsi="Tahoma" w:cs="Tahoma"/>
          <w:b/>
          <w:color w:val="000000"/>
          <w:sz w:val="20"/>
          <w:szCs w:val="20"/>
        </w:rPr>
        <w:t xml:space="preserve">Zasady udostępniania, przetwarzania i ochronę danych osobowych określają postanowienia Umowy powierzenia przetwarzania danych osobowych, która stanowi </w:t>
      </w:r>
      <w:r w:rsidRPr="00D408D7">
        <w:rPr>
          <w:rFonts w:ascii="Tahoma" w:hAnsi="Tahoma" w:cs="Tahoma"/>
          <w:b/>
          <w:color w:val="000000"/>
          <w:sz w:val="20"/>
          <w:szCs w:val="20"/>
        </w:rPr>
        <w:t>załącznik nr 4</w:t>
      </w:r>
      <w:r w:rsidR="00595276" w:rsidRPr="00D408D7">
        <w:rPr>
          <w:rFonts w:ascii="Tahoma" w:hAnsi="Tahoma" w:cs="Tahoma"/>
          <w:b/>
          <w:color w:val="000000"/>
          <w:sz w:val="20"/>
          <w:szCs w:val="20"/>
        </w:rPr>
        <w:t>a</w:t>
      </w:r>
      <w:r w:rsidR="004042FB" w:rsidRPr="00D408D7">
        <w:rPr>
          <w:rFonts w:ascii="Tahoma" w:hAnsi="Tahoma" w:cs="Tahoma"/>
          <w:b/>
          <w:color w:val="000000"/>
          <w:sz w:val="20"/>
          <w:szCs w:val="20"/>
        </w:rPr>
        <w:t>, 4b, 4c, 4d</w:t>
      </w:r>
      <w:r w:rsidRPr="00D408D7">
        <w:rPr>
          <w:rFonts w:ascii="Tahoma" w:hAnsi="Tahoma" w:cs="Tahoma"/>
          <w:b/>
          <w:color w:val="000000"/>
          <w:sz w:val="20"/>
          <w:szCs w:val="20"/>
        </w:rPr>
        <w:t xml:space="preserve"> do niniejszej umowy.  </w:t>
      </w:r>
    </w:p>
    <w:p w14:paraId="7771905F" w14:textId="77777777" w:rsidR="000850E1" w:rsidRPr="005734CD" w:rsidRDefault="000850E1">
      <w:pPr>
        <w:pStyle w:val="Akapitzlist"/>
        <w:numPr>
          <w:ilvl w:val="0"/>
          <w:numId w:val="21"/>
        </w:numPr>
        <w:suppressAutoHyphens/>
        <w:ind w:left="426" w:hanging="426"/>
        <w:contextualSpacing w:val="0"/>
        <w:rPr>
          <w:rFonts w:ascii="Tahoma" w:hAnsi="Tahoma" w:cs="Tahoma"/>
          <w:color w:val="000000"/>
          <w:sz w:val="20"/>
          <w:szCs w:val="20"/>
        </w:rPr>
      </w:pPr>
      <w:r w:rsidRPr="005734CD">
        <w:rPr>
          <w:rFonts w:ascii="Tahoma" w:hAnsi="Tahoma" w:cs="Tahoma"/>
          <w:color w:val="000000"/>
          <w:sz w:val="20"/>
          <w:szCs w:val="20"/>
        </w:rPr>
        <w:t xml:space="preserve">Strony zobowiązują się do utrzymania w tajemnicy nie ujawniania, nie publikowania, nie przekazywania, nie udostępniania w żaden inny sposób osobom trzecim jakichkolwiek danych: </w:t>
      </w:r>
    </w:p>
    <w:p w14:paraId="5ABC95A1" w14:textId="77777777" w:rsidR="000850E1" w:rsidRPr="005734CD" w:rsidRDefault="000850E1">
      <w:pPr>
        <w:numPr>
          <w:ilvl w:val="1"/>
          <w:numId w:val="10"/>
        </w:numPr>
        <w:tabs>
          <w:tab w:val="left" w:pos="993"/>
        </w:tabs>
        <w:suppressAutoHyphens/>
        <w:ind w:left="992" w:hanging="425"/>
        <w:rPr>
          <w:rFonts w:ascii="Tahoma" w:eastAsia="Calibri" w:hAnsi="Tahoma" w:cs="Tahoma"/>
          <w:color w:val="000000"/>
          <w:sz w:val="20"/>
          <w:szCs w:val="20"/>
        </w:rPr>
      </w:pPr>
      <w:r w:rsidRPr="005734CD">
        <w:rPr>
          <w:rFonts w:ascii="Tahoma" w:eastAsia="Calibri" w:hAnsi="Tahoma" w:cs="Tahoma"/>
          <w:color w:val="000000"/>
          <w:sz w:val="20"/>
          <w:szCs w:val="20"/>
        </w:rPr>
        <w:t xml:space="preserve">dotyczących, podejmowania przez jedną ze stron czynności w toku realizacji niniejszej umowy, </w:t>
      </w:r>
    </w:p>
    <w:p w14:paraId="0FC52AEA" w14:textId="77777777" w:rsidR="000850E1" w:rsidRPr="005734CD" w:rsidRDefault="000850E1">
      <w:pPr>
        <w:numPr>
          <w:ilvl w:val="1"/>
          <w:numId w:val="10"/>
        </w:numPr>
        <w:tabs>
          <w:tab w:val="left" w:pos="993"/>
        </w:tabs>
        <w:suppressAutoHyphens/>
        <w:ind w:left="992" w:hanging="425"/>
        <w:rPr>
          <w:rFonts w:ascii="Tahoma" w:eastAsia="Calibri" w:hAnsi="Tahoma" w:cs="Tahoma"/>
          <w:color w:val="000000"/>
          <w:sz w:val="20"/>
          <w:szCs w:val="20"/>
        </w:rPr>
      </w:pPr>
      <w:r w:rsidRPr="005734CD">
        <w:rPr>
          <w:rFonts w:ascii="Tahoma" w:eastAsia="Calibri" w:hAnsi="Tahoma" w:cs="Tahoma"/>
          <w:color w:val="000000"/>
          <w:sz w:val="20"/>
          <w:szCs w:val="20"/>
        </w:rPr>
        <w:t xml:space="preserve">stanowiących tajemnice stron w rozumieniu Ustawy z dnia z dnia 16 kwietnia 1993 r. o zwalczaniu nieuczciwej konkurencji, </w:t>
      </w:r>
    </w:p>
    <w:p w14:paraId="1A0C1C4A" w14:textId="77777777" w:rsidR="000850E1" w:rsidRPr="005734CD" w:rsidRDefault="000850E1">
      <w:pPr>
        <w:numPr>
          <w:ilvl w:val="1"/>
          <w:numId w:val="10"/>
        </w:numPr>
        <w:tabs>
          <w:tab w:val="left" w:pos="993"/>
        </w:tabs>
        <w:suppressAutoHyphens/>
        <w:ind w:left="992" w:hanging="425"/>
        <w:rPr>
          <w:rFonts w:ascii="Tahoma" w:hAnsi="Tahoma" w:cs="Tahoma"/>
          <w:color w:val="000000"/>
          <w:sz w:val="20"/>
          <w:szCs w:val="20"/>
        </w:rPr>
      </w:pPr>
      <w:r w:rsidRPr="005734CD">
        <w:rPr>
          <w:rFonts w:ascii="Tahoma" w:eastAsia="Calibri" w:hAnsi="Tahoma" w:cs="Tahoma"/>
          <w:color w:val="000000"/>
          <w:sz w:val="20"/>
          <w:szCs w:val="20"/>
        </w:rPr>
        <w:t>prawnie chronionych, które to informacje uzyskają w trakcie lub w związku z realizacją niniejszej umowy, bez względu na sposób i formę ich utrwalenia lub przekazania, o ile informacje nie są powszechnie znane, bądź obowiązek ich ujawnienia nie wynika z obowiązujących przepisów prawa.</w:t>
      </w:r>
    </w:p>
    <w:p w14:paraId="7A3B61AE" w14:textId="77777777" w:rsidR="008A02EF" w:rsidRDefault="000850E1" w:rsidP="00E47AAE">
      <w:pPr>
        <w:pStyle w:val="Akapitzlist"/>
        <w:numPr>
          <w:ilvl w:val="0"/>
          <w:numId w:val="21"/>
        </w:numPr>
        <w:suppressAutoHyphens/>
        <w:ind w:left="426"/>
        <w:contextualSpacing w:val="0"/>
        <w:rPr>
          <w:rFonts w:ascii="Tahoma" w:hAnsi="Tahoma" w:cs="Tahoma"/>
          <w:sz w:val="20"/>
          <w:szCs w:val="20"/>
        </w:rPr>
      </w:pPr>
      <w:r w:rsidRPr="005734CD">
        <w:rPr>
          <w:rFonts w:ascii="Tahoma" w:hAnsi="Tahoma" w:cs="Tahoma"/>
          <w:color w:val="000000"/>
          <w:sz w:val="20"/>
          <w:szCs w:val="20"/>
        </w:rPr>
        <w:t xml:space="preserve">Obowiązkiem zachowania poufności umowy nie jest objęty fakt jej zawarcia ani jej treść w zakresie określonym obowiązującymi przepisami prawa. </w:t>
      </w:r>
      <w:r w:rsidRPr="005734CD">
        <w:rPr>
          <w:rFonts w:ascii="Tahoma" w:hAnsi="Tahoma" w:cs="Tahoma"/>
          <w:sz w:val="20"/>
          <w:szCs w:val="20"/>
        </w:rPr>
        <w:t xml:space="preserve">Każdej ze stron wolno ujawnić informacje poufne z ograniczeniami wynikającymi z przepisami prawa, członkom swoich władz, kancelariom prawnym, firmom audytorskim, pracownikom organów nadzoru, itp. W takim zakresie jakim będzie to niezbędne do wypełnienia przez nią zobowiązań wynikających z innej ustawy. </w:t>
      </w:r>
    </w:p>
    <w:p w14:paraId="469D8E6B" w14:textId="7E616A63" w:rsidR="000850E1" w:rsidRPr="008A02EF" w:rsidRDefault="000850E1" w:rsidP="00E47AAE">
      <w:pPr>
        <w:pStyle w:val="Akapitzlist"/>
        <w:numPr>
          <w:ilvl w:val="0"/>
          <w:numId w:val="21"/>
        </w:numPr>
        <w:suppressAutoHyphens/>
        <w:ind w:left="426"/>
        <w:contextualSpacing w:val="0"/>
        <w:rPr>
          <w:rFonts w:ascii="Tahoma" w:hAnsi="Tahoma" w:cs="Tahoma"/>
          <w:sz w:val="20"/>
          <w:szCs w:val="20"/>
        </w:rPr>
      </w:pPr>
      <w:r w:rsidRPr="008A02EF">
        <w:rPr>
          <w:rFonts w:ascii="Tahoma" w:hAnsi="Tahoma" w:cs="Tahoma"/>
          <w:color w:val="000000"/>
          <w:sz w:val="20"/>
          <w:szCs w:val="20"/>
        </w:rPr>
        <w:t>Strony umowy mają prawo do wykorzystania informacji o realizacji umowy oraz ogólnego przedmiotu i stron umowy dla celów marketingowych i referencyjnych  tym podania tych informacji do wiadomości publicznej.</w:t>
      </w:r>
    </w:p>
    <w:p w14:paraId="0CA4FC0F" w14:textId="77777777" w:rsidR="000850E1" w:rsidRPr="00CF147C" w:rsidRDefault="000850E1" w:rsidP="00E47AAE">
      <w:pPr>
        <w:pStyle w:val="Akapitzlist"/>
        <w:ind w:left="0"/>
        <w:rPr>
          <w:rFonts w:ascii="Tahoma" w:hAnsi="Tahoma" w:cs="Tahoma"/>
          <w:color w:val="000000"/>
          <w:sz w:val="20"/>
          <w:szCs w:val="20"/>
          <w:highlight w:val="cyan"/>
        </w:rPr>
      </w:pPr>
    </w:p>
    <w:p w14:paraId="30668106" w14:textId="77777777" w:rsidR="000850E1" w:rsidRPr="005734CD" w:rsidRDefault="000850E1" w:rsidP="00E47AAE">
      <w:pPr>
        <w:pStyle w:val="standard"/>
        <w:keepNext/>
        <w:spacing w:before="0" w:beforeAutospacing="0" w:after="0" w:afterAutospacing="0"/>
        <w:ind w:left="360"/>
        <w:jc w:val="center"/>
        <w:rPr>
          <w:rFonts w:ascii="Tahoma" w:hAnsi="Tahoma" w:cs="Tahoma"/>
          <w:color w:val="000000"/>
          <w:sz w:val="20"/>
          <w:szCs w:val="20"/>
        </w:rPr>
      </w:pPr>
      <w:r w:rsidRPr="005734CD">
        <w:rPr>
          <w:rFonts w:ascii="Tahoma" w:hAnsi="Tahoma" w:cs="Tahoma"/>
          <w:b/>
          <w:bCs/>
          <w:color w:val="000000"/>
          <w:sz w:val="20"/>
          <w:szCs w:val="20"/>
        </w:rPr>
        <w:t>§ 1</w:t>
      </w:r>
      <w:r>
        <w:rPr>
          <w:rFonts w:ascii="Tahoma" w:hAnsi="Tahoma" w:cs="Tahoma"/>
          <w:b/>
          <w:bCs/>
          <w:color w:val="000000"/>
          <w:sz w:val="20"/>
          <w:szCs w:val="20"/>
        </w:rPr>
        <w:t>9</w:t>
      </w:r>
      <w:r w:rsidRPr="005734CD">
        <w:rPr>
          <w:rFonts w:ascii="Tahoma" w:hAnsi="Tahoma" w:cs="Tahoma"/>
          <w:b/>
          <w:bCs/>
          <w:color w:val="000000"/>
          <w:sz w:val="20"/>
          <w:szCs w:val="20"/>
        </w:rPr>
        <w:t>. Podwykonawstwo – jeśli dotyczy</w:t>
      </w:r>
    </w:p>
    <w:p w14:paraId="67709825" w14:textId="77777777" w:rsidR="000850E1" w:rsidRPr="005734CD" w:rsidRDefault="000850E1">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Wykonawca może realizować przedmiot Umowy korzystając z podwykonawstwa na  zasadach określonych w niniejszym paragrafie oraz w zakresie wskazanym w ofercie (jeżeli dotyczy).</w:t>
      </w:r>
    </w:p>
    <w:p w14:paraId="6589C2E4"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Postanowienia niniejszego paragrafu stosuje się również do powierzenia wykonania części zamówienia podwykonawcy, jeśli Wykonawca nie wskazał w ofercie, ze zamierza powierzyć wykonanie części przedmiotu zamówienia podwykonawcom.</w:t>
      </w:r>
    </w:p>
    <w:p w14:paraId="7106A3E7"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Powierzenie wykonania części zamówienia podwykonawcom nie zwalnia wykonawcy z odpowiedzialności za należyte wykonanie przedmiotu Umowy. Wykonawca odpowiada za działania i zaniechania podwykonawców jak za własne działania i zaniechania.</w:t>
      </w:r>
    </w:p>
    <w:p w14:paraId="26CAD785"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EBAD3DF"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Wykonawca jest obowiązany zawiadomić Zamawiającego o wszelkich zmianach w danych swoich podwykonawców (nazwa, imię nazwisko, adres, dane kontaktowe) przed przystąpieniem do realizacji przedmiotu Umowy oraz w trakcie realizacji Umowy przekazywać informacje o nowych podwykonawcach, którym zamierza powierzyć realizację przedmiotu Umowy.</w:t>
      </w:r>
    </w:p>
    <w:p w14:paraId="705EE195"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Wykaz podwykonawców, w tym innych podmiotów, na zdolności których Wykonawca powoływał się, na zasadach określonych w art. 118 ustawy PZP, w celu wykazania spełnienia warunków udziału w postępowaniu, o których mowa w art. 112 ust. 2 ustawy PZP, określony jest w ust. 12.</w:t>
      </w:r>
    </w:p>
    <w:p w14:paraId="03010D97"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Zgodnie z treścią art. 462 ust. 7 ustawy PZP, jeżeli wprowadzenie,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14:paraId="5A730217"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Zmiana podwykonawcy umieszczonego w wykazie, o którym mowa w ust. 6, wymaga sporządzenia aneksu do Umowy.</w:t>
      </w:r>
    </w:p>
    <w:p w14:paraId="09241AF5"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W celu dokonania zmiany, o której mowa w ust. 7, Wykonawca złoży wniosek o wprowadzenie, zmianę podwykonawcy przed przystąpieniem nowego podwykonawcy do realizacji części Umowy powierzonej podwykonawcy, w terminie umożliwiającym jego ocenę zgodnie z ust. 7.</w:t>
      </w:r>
    </w:p>
    <w:p w14:paraId="492AD104"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W przypadku, o którym mowa w ust. 7, do wniosku, o którym mowa w ust. 9, Wykonawca złoży dokumenty odpowiednio potwierdzające spełnianie przez podwykonawcę warunków udziału w postępowaniu oraz brak podstaw do wykluczenia, w stopniu nie mniejszym niż wymagane w trakcie tego postępowania, zgodnie ze Specyfikacją warunków zamówienia.</w:t>
      </w:r>
    </w:p>
    <w:p w14:paraId="0AA16025" w14:textId="77777777" w:rsidR="000850E1" w:rsidRPr="005734CD"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W przypadku, o którym mowa w ust. 7, jeżeli Zamawiający stwierdzi, że zdolności techniczne lub zawodowe nie potwierdzają spełniania przez danego podwykonawcę warunków udziału w postępowaniu lub zachodzą wobec tego podwykonawcy podstawy wykluczenia, Zamawiający zażąda, aby Wykonawca w terminie określonym przez Zamawiającego zastąpił tego podwykonawcę innym podwykonawcą lub podwykonawcami albo wykazał, że samodzielnie spełnia warunki udziału w postępowaniu.</w:t>
      </w:r>
    </w:p>
    <w:p w14:paraId="6BF22F2D" w14:textId="6CF1C052" w:rsidR="000850E1" w:rsidRDefault="000850E1" w:rsidP="00531C97">
      <w:pPr>
        <w:pStyle w:val="standard"/>
        <w:numPr>
          <w:ilvl w:val="0"/>
          <w:numId w:val="22"/>
        </w:numPr>
        <w:tabs>
          <w:tab w:val="left" w:pos="426"/>
          <w:tab w:val="left" w:pos="567"/>
        </w:tabs>
        <w:suppressAutoHyphens/>
        <w:spacing w:before="0" w:beforeAutospacing="0" w:after="0" w:afterAutospacing="0"/>
        <w:ind w:left="426" w:hanging="426"/>
        <w:rPr>
          <w:rFonts w:ascii="Tahoma" w:hAnsi="Tahoma" w:cs="Tahoma"/>
          <w:color w:val="000000"/>
          <w:sz w:val="20"/>
          <w:szCs w:val="20"/>
        </w:rPr>
      </w:pPr>
      <w:r w:rsidRPr="005734CD">
        <w:rPr>
          <w:rFonts w:ascii="Tahoma" w:hAnsi="Tahoma" w:cs="Tahoma"/>
          <w:color w:val="000000"/>
          <w:sz w:val="20"/>
          <w:szCs w:val="20"/>
        </w:rPr>
        <w:t>Następujący podwykonawcy, w tym inne podmioty na zasoby których Wykonawca powoływał się w celu wykazania spełniania warunków udziału w postępowaniu, będą uczestniczyć w realizacji przedmiotu Umowy:</w:t>
      </w:r>
    </w:p>
    <w:p w14:paraId="116BFD42" w14:textId="77777777" w:rsidR="00FD67B6" w:rsidRPr="005734CD" w:rsidRDefault="00FD67B6" w:rsidP="00E47AAE">
      <w:pPr>
        <w:pStyle w:val="standard"/>
        <w:tabs>
          <w:tab w:val="left" w:pos="426"/>
          <w:tab w:val="left" w:pos="567"/>
        </w:tabs>
        <w:suppressAutoHyphens/>
        <w:spacing w:before="0" w:beforeAutospacing="0" w:after="0" w:afterAutospacing="0"/>
        <w:ind w:left="0" w:firstLine="0"/>
        <w:rPr>
          <w:rFonts w:ascii="Tahoma" w:hAnsi="Tahoma" w:cs="Tahoma"/>
          <w:color w:val="000000"/>
          <w:sz w:val="20"/>
          <w:szCs w:val="20"/>
        </w:rPr>
      </w:pPr>
    </w:p>
    <w:tbl>
      <w:tblPr>
        <w:tblW w:w="0" w:type="auto"/>
        <w:tblInd w:w="416" w:type="dxa"/>
        <w:tblLayout w:type="fixed"/>
        <w:tblCellMar>
          <w:left w:w="0" w:type="dxa"/>
          <w:right w:w="0" w:type="dxa"/>
        </w:tblCellMar>
        <w:tblLook w:val="0000" w:firstRow="0" w:lastRow="0" w:firstColumn="0" w:lastColumn="0" w:noHBand="0" w:noVBand="0"/>
      </w:tblPr>
      <w:tblGrid>
        <w:gridCol w:w="2151"/>
        <w:gridCol w:w="3940"/>
        <w:gridCol w:w="3432"/>
      </w:tblGrid>
      <w:tr w:rsidR="000850E1" w:rsidRPr="005734CD" w14:paraId="2BF1EF35" w14:textId="77777777" w:rsidTr="00E47AAE">
        <w:tc>
          <w:tcPr>
            <w:tcW w:w="2151" w:type="dxa"/>
            <w:tcBorders>
              <w:top w:val="single" w:sz="8" w:space="0" w:color="000080"/>
              <w:left w:val="single" w:sz="8" w:space="0" w:color="000080"/>
              <w:bottom w:val="single" w:sz="8" w:space="0" w:color="000080"/>
            </w:tcBorders>
            <w:vAlign w:val="center"/>
          </w:tcPr>
          <w:p w14:paraId="79C714BB" w14:textId="77777777" w:rsidR="000850E1" w:rsidRPr="00E47AAE" w:rsidRDefault="000850E1" w:rsidP="00B47A2E">
            <w:pPr>
              <w:pStyle w:val="standard"/>
              <w:spacing w:before="0" w:after="0"/>
              <w:ind w:hanging="105"/>
              <w:jc w:val="center"/>
              <w:rPr>
                <w:rFonts w:ascii="Tahoma" w:hAnsi="Tahoma" w:cs="Tahoma"/>
                <w:color w:val="000000"/>
                <w:sz w:val="16"/>
                <w:szCs w:val="16"/>
              </w:rPr>
            </w:pPr>
            <w:r w:rsidRPr="00E47AAE">
              <w:rPr>
                <w:rFonts w:ascii="Tahoma" w:hAnsi="Tahoma" w:cs="Tahoma"/>
                <w:color w:val="000000"/>
                <w:sz w:val="16"/>
                <w:szCs w:val="16"/>
              </w:rPr>
              <w:t>Nazwa i adres podwykonawcy</w:t>
            </w:r>
          </w:p>
        </w:tc>
        <w:tc>
          <w:tcPr>
            <w:tcW w:w="3940" w:type="dxa"/>
            <w:tcBorders>
              <w:top w:val="single" w:sz="8" w:space="0" w:color="000080"/>
              <w:left w:val="single" w:sz="8" w:space="0" w:color="000080"/>
              <w:bottom w:val="single" w:sz="8" w:space="0" w:color="000080"/>
            </w:tcBorders>
            <w:vAlign w:val="center"/>
          </w:tcPr>
          <w:p w14:paraId="65734A0F" w14:textId="77777777" w:rsidR="000850E1" w:rsidRPr="00E47AAE" w:rsidRDefault="000850E1" w:rsidP="00B47A2E">
            <w:pPr>
              <w:pStyle w:val="standard"/>
              <w:spacing w:before="0" w:after="0"/>
              <w:jc w:val="center"/>
              <w:rPr>
                <w:rFonts w:ascii="Tahoma" w:hAnsi="Tahoma" w:cs="Tahoma"/>
                <w:color w:val="000000"/>
                <w:sz w:val="16"/>
                <w:szCs w:val="16"/>
              </w:rPr>
            </w:pPr>
            <w:r w:rsidRPr="00E47AAE">
              <w:rPr>
                <w:rFonts w:ascii="Tahoma" w:hAnsi="Tahoma" w:cs="Tahoma"/>
                <w:color w:val="000000"/>
                <w:sz w:val="16"/>
                <w:szCs w:val="16"/>
              </w:rPr>
              <w:t>Warunek udziału w postępowaniu spełniony poprzez zdolności innego podmiotu (</w:t>
            </w:r>
            <w:r w:rsidRPr="00E47AAE">
              <w:rPr>
                <w:rFonts w:ascii="Tahoma" w:hAnsi="Tahoma" w:cs="Tahoma"/>
                <w:i/>
                <w:iCs/>
                <w:color w:val="000000"/>
                <w:sz w:val="16"/>
                <w:szCs w:val="16"/>
              </w:rPr>
              <w:t>wykształcenie, kwalifikacje zawodowe lub doświadczenie</w:t>
            </w:r>
            <w:r w:rsidRPr="00E47AAE">
              <w:rPr>
                <w:rFonts w:ascii="Tahoma" w:hAnsi="Tahoma" w:cs="Tahoma"/>
                <w:color w:val="000000"/>
                <w:sz w:val="16"/>
                <w:szCs w:val="16"/>
              </w:rPr>
              <w:t>)</w:t>
            </w:r>
          </w:p>
        </w:tc>
        <w:tc>
          <w:tcPr>
            <w:tcW w:w="3432" w:type="dxa"/>
            <w:tcBorders>
              <w:top w:val="single" w:sz="8" w:space="0" w:color="000080"/>
              <w:left w:val="single" w:sz="8" w:space="0" w:color="000080"/>
              <w:bottom w:val="single" w:sz="8" w:space="0" w:color="000080"/>
              <w:right w:val="single" w:sz="8" w:space="0" w:color="000080"/>
            </w:tcBorders>
            <w:vAlign w:val="center"/>
          </w:tcPr>
          <w:p w14:paraId="12ED12AB" w14:textId="77777777" w:rsidR="000850E1" w:rsidRPr="00E47AAE" w:rsidRDefault="000850E1" w:rsidP="00B47A2E">
            <w:pPr>
              <w:pStyle w:val="standard"/>
              <w:spacing w:before="0" w:after="0"/>
              <w:jc w:val="center"/>
              <w:rPr>
                <w:rFonts w:ascii="Tahoma" w:hAnsi="Tahoma" w:cs="Tahoma"/>
                <w:sz w:val="16"/>
                <w:szCs w:val="16"/>
              </w:rPr>
            </w:pPr>
            <w:r w:rsidRPr="00E47AAE">
              <w:rPr>
                <w:rFonts w:ascii="Tahoma" w:hAnsi="Tahoma" w:cs="Tahoma"/>
                <w:color w:val="000000"/>
                <w:sz w:val="16"/>
                <w:szCs w:val="16"/>
              </w:rPr>
              <w:t>Zakres przedmiotu Umowy podzlecony</w:t>
            </w:r>
          </w:p>
        </w:tc>
      </w:tr>
      <w:tr w:rsidR="000850E1" w:rsidRPr="005734CD" w14:paraId="3E387B66" w14:textId="77777777" w:rsidTr="00E47AAE">
        <w:tc>
          <w:tcPr>
            <w:tcW w:w="2151" w:type="dxa"/>
            <w:tcBorders>
              <w:left w:val="single" w:sz="8" w:space="0" w:color="000080"/>
              <w:bottom w:val="single" w:sz="8" w:space="0" w:color="000080"/>
            </w:tcBorders>
          </w:tcPr>
          <w:p w14:paraId="7B7289DC" w14:textId="77777777" w:rsidR="000850E1" w:rsidRPr="00E47AAE" w:rsidRDefault="000850E1" w:rsidP="00B47A2E">
            <w:pPr>
              <w:pStyle w:val="standard"/>
              <w:spacing w:before="0" w:after="0"/>
              <w:rPr>
                <w:rFonts w:ascii="Tahoma" w:hAnsi="Tahoma" w:cs="Tahoma"/>
                <w:color w:val="000000"/>
                <w:sz w:val="16"/>
                <w:szCs w:val="16"/>
              </w:rPr>
            </w:pPr>
            <w:r w:rsidRPr="00E47AAE">
              <w:rPr>
                <w:rFonts w:ascii="Tahoma" w:hAnsi="Tahoma" w:cs="Tahoma"/>
                <w:color w:val="000000"/>
                <w:sz w:val="16"/>
                <w:szCs w:val="16"/>
              </w:rPr>
              <w:t> </w:t>
            </w:r>
          </w:p>
        </w:tc>
        <w:tc>
          <w:tcPr>
            <w:tcW w:w="3940" w:type="dxa"/>
            <w:tcBorders>
              <w:left w:val="single" w:sz="8" w:space="0" w:color="000080"/>
              <w:bottom w:val="single" w:sz="8" w:space="0" w:color="000080"/>
            </w:tcBorders>
          </w:tcPr>
          <w:p w14:paraId="741FB34E" w14:textId="77777777" w:rsidR="000850E1" w:rsidRPr="00E47AAE" w:rsidRDefault="000850E1" w:rsidP="00B47A2E">
            <w:pPr>
              <w:pStyle w:val="standard"/>
              <w:spacing w:before="0" w:after="0"/>
              <w:rPr>
                <w:rFonts w:ascii="Tahoma" w:hAnsi="Tahoma" w:cs="Tahoma"/>
                <w:color w:val="000000"/>
                <w:sz w:val="16"/>
                <w:szCs w:val="16"/>
              </w:rPr>
            </w:pPr>
            <w:r w:rsidRPr="00E47AAE">
              <w:rPr>
                <w:rFonts w:ascii="Tahoma" w:hAnsi="Tahoma" w:cs="Tahoma"/>
                <w:color w:val="000000"/>
                <w:sz w:val="16"/>
                <w:szCs w:val="16"/>
              </w:rPr>
              <w:t> </w:t>
            </w:r>
          </w:p>
        </w:tc>
        <w:tc>
          <w:tcPr>
            <w:tcW w:w="3432" w:type="dxa"/>
            <w:tcBorders>
              <w:left w:val="single" w:sz="8" w:space="0" w:color="000080"/>
              <w:bottom w:val="single" w:sz="8" w:space="0" w:color="000080"/>
              <w:right w:val="single" w:sz="8" w:space="0" w:color="000080"/>
            </w:tcBorders>
          </w:tcPr>
          <w:p w14:paraId="7F2EB73C" w14:textId="77777777" w:rsidR="000850E1" w:rsidRPr="00E47AAE" w:rsidRDefault="000850E1" w:rsidP="00B47A2E">
            <w:pPr>
              <w:pStyle w:val="standard"/>
              <w:spacing w:before="0" w:after="0"/>
              <w:rPr>
                <w:rFonts w:ascii="Tahoma" w:hAnsi="Tahoma" w:cs="Tahoma"/>
                <w:sz w:val="16"/>
                <w:szCs w:val="16"/>
              </w:rPr>
            </w:pPr>
            <w:r w:rsidRPr="00E47AAE">
              <w:rPr>
                <w:rFonts w:ascii="Tahoma" w:hAnsi="Tahoma" w:cs="Tahoma"/>
                <w:color w:val="000000"/>
                <w:sz w:val="16"/>
                <w:szCs w:val="16"/>
              </w:rPr>
              <w:t> </w:t>
            </w:r>
          </w:p>
        </w:tc>
      </w:tr>
      <w:tr w:rsidR="000850E1" w:rsidRPr="005734CD" w14:paraId="1C8553C9" w14:textId="77777777" w:rsidTr="00E47AAE">
        <w:tc>
          <w:tcPr>
            <w:tcW w:w="2151" w:type="dxa"/>
            <w:tcBorders>
              <w:left w:val="single" w:sz="8" w:space="0" w:color="000080"/>
              <w:bottom w:val="single" w:sz="8" w:space="0" w:color="000080"/>
            </w:tcBorders>
          </w:tcPr>
          <w:p w14:paraId="17E2C29C" w14:textId="77777777" w:rsidR="000850E1" w:rsidRPr="00E47AAE" w:rsidRDefault="000850E1" w:rsidP="00B47A2E">
            <w:pPr>
              <w:pStyle w:val="standard"/>
              <w:spacing w:before="0" w:after="0"/>
              <w:rPr>
                <w:rFonts w:ascii="Tahoma" w:hAnsi="Tahoma" w:cs="Tahoma"/>
                <w:color w:val="000000"/>
                <w:sz w:val="16"/>
                <w:szCs w:val="16"/>
              </w:rPr>
            </w:pPr>
            <w:r w:rsidRPr="00E47AAE">
              <w:rPr>
                <w:rFonts w:ascii="Tahoma" w:hAnsi="Tahoma" w:cs="Tahoma"/>
                <w:color w:val="000000"/>
                <w:sz w:val="16"/>
                <w:szCs w:val="16"/>
              </w:rPr>
              <w:t> </w:t>
            </w:r>
          </w:p>
        </w:tc>
        <w:tc>
          <w:tcPr>
            <w:tcW w:w="3940" w:type="dxa"/>
            <w:tcBorders>
              <w:left w:val="single" w:sz="8" w:space="0" w:color="000080"/>
              <w:bottom w:val="single" w:sz="8" w:space="0" w:color="000080"/>
            </w:tcBorders>
          </w:tcPr>
          <w:p w14:paraId="7150AA3E" w14:textId="77777777" w:rsidR="000850E1" w:rsidRPr="00E47AAE" w:rsidRDefault="000850E1" w:rsidP="00B47A2E">
            <w:pPr>
              <w:pStyle w:val="standard"/>
              <w:spacing w:before="0" w:after="0"/>
              <w:rPr>
                <w:rFonts w:ascii="Tahoma" w:hAnsi="Tahoma" w:cs="Tahoma"/>
                <w:color w:val="000000"/>
                <w:sz w:val="16"/>
                <w:szCs w:val="16"/>
              </w:rPr>
            </w:pPr>
            <w:r w:rsidRPr="00E47AAE">
              <w:rPr>
                <w:rFonts w:ascii="Tahoma" w:hAnsi="Tahoma" w:cs="Tahoma"/>
                <w:color w:val="000000"/>
                <w:sz w:val="16"/>
                <w:szCs w:val="16"/>
              </w:rPr>
              <w:t> </w:t>
            </w:r>
          </w:p>
        </w:tc>
        <w:tc>
          <w:tcPr>
            <w:tcW w:w="3432" w:type="dxa"/>
            <w:tcBorders>
              <w:left w:val="single" w:sz="8" w:space="0" w:color="000080"/>
              <w:bottom w:val="single" w:sz="8" w:space="0" w:color="000080"/>
              <w:right w:val="single" w:sz="8" w:space="0" w:color="000080"/>
            </w:tcBorders>
          </w:tcPr>
          <w:p w14:paraId="3EA008FB" w14:textId="77777777" w:rsidR="000850E1" w:rsidRPr="00E47AAE" w:rsidRDefault="000850E1" w:rsidP="00B47A2E">
            <w:pPr>
              <w:pStyle w:val="standard"/>
              <w:spacing w:before="0" w:after="0"/>
              <w:rPr>
                <w:rFonts w:ascii="Tahoma" w:hAnsi="Tahoma" w:cs="Tahoma"/>
                <w:sz w:val="16"/>
                <w:szCs w:val="16"/>
              </w:rPr>
            </w:pPr>
            <w:r w:rsidRPr="00E47AAE">
              <w:rPr>
                <w:rFonts w:ascii="Tahoma" w:hAnsi="Tahoma" w:cs="Tahoma"/>
                <w:color w:val="000000"/>
                <w:sz w:val="16"/>
                <w:szCs w:val="16"/>
              </w:rPr>
              <w:t> </w:t>
            </w:r>
          </w:p>
        </w:tc>
      </w:tr>
    </w:tbl>
    <w:p w14:paraId="41EC0E40" w14:textId="77777777" w:rsidR="000850E1" w:rsidRPr="00CF147C" w:rsidRDefault="000850E1" w:rsidP="000850E1">
      <w:pPr>
        <w:jc w:val="center"/>
        <w:rPr>
          <w:rFonts w:ascii="Tahoma" w:hAnsi="Tahoma" w:cs="Tahoma"/>
          <w:iCs/>
          <w:color w:val="000000"/>
          <w:kern w:val="1"/>
          <w:sz w:val="20"/>
          <w:szCs w:val="20"/>
          <w:highlight w:val="cyan"/>
        </w:rPr>
      </w:pPr>
    </w:p>
    <w:p w14:paraId="423FC84D" w14:textId="2D25EF60" w:rsidR="000850E1" w:rsidRPr="00C72A35" w:rsidRDefault="000850E1" w:rsidP="00C72A35">
      <w:pPr>
        <w:pStyle w:val="Nagwek1"/>
        <w:tabs>
          <w:tab w:val="num" w:pos="432"/>
        </w:tabs>
        <w:suppressAutoHyphens/>
        <w:spacing w:before="0" w:after="0"/>
        <w:ind w:left="1874" w:right="1975" w:firstLine="0"/>
        <w:jc w:val="center"/>
        <w:rPr>
          <w:rFonts w:ascii="Tahoma" w:hAnsi="Tahoma" w:cs="Tahoma"/>
          <w:b/>
          <w:bCs/>
          <w:color w:val="auto"/>
          <w:sz w:val="20"/>
          <w:szCs w:val="20"/>
        </w:rPr>
      </w:pPr>
      <w:r w:rsidRPr="00C72A35">
        <w:rPr>
          <w:rFonts w:ascii="Tahoma" w:hAnsi="Tahoma" w:cs="Tahoma"/>
          <w:b/>
          <w:bCs/>
          <w:color w:val="auto"/>
          <w:sz w:val="20"/>
          <w:szCs w:val="20"/>
        </w:rPr>
        <w:t>§ 20.</w:t>
      </w:r>
      <w:r w:rsidR="00C72A35" w:rsidRPr="00C72A35">
        <w:rPr>
          <w:rFonts w:ascii="Tahoma" w:hAnsi="Tahoma" w:cs="Tahoma"/>
          <w:b/>
          <w:bCs/>
          <w:color w:val="auto"/>
          <w:sz w:val="20"/>
          <w:szCs w:val="20"/>
        </w:rPr>
        <w:t xml:space="preserve"> </w:t>
      </w:r>
      <w:r w:rsidRPr="00C72A35">
        <w:rPr>
          <w:rFonts w:ascii="Tahoma" w:hAnsi="Tahoma" w:cs="Tahoma"/>
          <w:b/>
          <w:bCs/>
          <w:color w:val="auto"/>
          <w:sz w:val="20"/>
          <w:szCs w:val="20"/>
        </w:rPr>
        <w:t>Postanowienia końcowe</w:t>
      </w:r>
    </w:p>
    <w:p w14:paraId="23F41B40" w14:textId="353BBD96" w:rsidR="000850E1" w:rsidRPr="005734CD" w:rsidRDefault="000850E1" w:rsidP="00531C97">
      <w:pPr>
        <w:numPr>
          <w:ilvl w:val="0"/>
          <w:numId w:val="23"/>
        </w:numPr>
        <w:ind w:left="426" w:hanging="426"/>
        <w:rPr>
          <w:rFonts w:ascii="Tahoma" w:hAnsi="Tahoma" w:cs="Tahoma"/>
          <w:sz w:val="20"/>
          <w:szCs w:val="20"/>
          <w:lang w:eastAsia="zh-CN"/>
        </w:rPr>
      </w:pPr>
      <w:r w:rsidRPr="005734CD">
        <w:rPr>
          <w:rFonts w:ascii="Tahoma" w:hAnsi="Tahoma" w:cs="Tahoma"/>
          <w:sz w:val="20"/>
          <w:szCs w:val="20"/>
          <w:lang w:eastAsia="zh-CN"/>
        </w:rPr>
        <w:t>Zamawiający oświadcza, że posiada status dużego przedsiębiorcy w rozumieniu art. 4 pkt 6 Ustawy z dnia 8</w:t>
      </w:r>
      <w:r w:rsidR="00AD389D">
        <w:rPr>
          <w:rFonts w:ascii="Tahoma" w:hAnsi="Tahoma" w:cs="Tahoma"/>
          <w:sz w:val="20"/>
          <w:szCs w:val="20"/>
          <w:lang w:eastAsia="zh-CN"/>
        </w:rPr>
        <w:t> </w:t>
      </w:r>
      <w:r w:rsidRPr="005734CD">
        <w:rPr>
          <w:rFonts w:ascii="Tahoma" w:hAnsi="Tahoma" w:cs="Tahoma"/>
          <w:sz w:val="20"/>
          <w:szCs w:val="20"/>
          <w:lang w:eastAsia="zh-CN"/>
        </w:rPr>
        <w:t>marca 2013 roku o przeciwdziałaniu nadmiernym opóźnieniom w transakcjach handlowych.</w:t>
      </w:r>
    </w:p>
    <w:p w14:paraId="66C62197" w14:textId="77777777" w:rsidR="000850E1" w:rsidRPr="005734CD" w:rsidRDefault="000850E1" w:rsidP="00531C97">
      <w:pPr>
        <w:numPr>
          <w:ilvl w:val="0"/>
          <w:numId w:val="23"/>
        </w:numPr>
        <w:ind w:left="426" w:hanging="426"/>
        <w:rPr>
          <w:rFonts w:ascii="Tahoma" w:hAnsi="Tahoma" w:cs="Tahoma"/>
          <w:sz w:val="20"/>
          <w:szCs w:val="20"/>
          <w:lang w:eastAsia="zh-CN"/>
        </w:rPr>
      </w:pPr>
      <w:r w:rsidRPr="005734CD">
        <w:rPr>
          <w:rFonts w:ascii="Tahoma" w:hAnsi="Tahoma" w:cs="Tahoma"/>
          <w:sz w:val="20"/>
          <w:szCs w:val="20"/>
          <w:lang w:eastAsia="zh-CN"/>
        </w:rPr>
        <w:t>Każda czynność prawna mająca na celu zmianę wierzyciela Zamawiającego, (w tym m.in. umowy sprzedaży wierzytelności, cesji wierzytelności, umowy poręczenia za zapłatę należności Zamawiającego), pod rygorem nieważności wymaga uprzedniej pisemnej zgody Uniwersytetu Medycznego w Łodzi oraz Zamawiającego.</w:t>
      </w:r>
    </w:p>
    <w:p w14:paraId="5A0398A9" w14:textId="77777777" w:rsidR="000850E1" w:rsidRPr="005734CD" w:rsidRDefault="000850E1" w:rsidP="00531C97">
      <w:pPr>
        <w:numPr>
          <w:ilvl w:val="0"/>
          <w:numId w:val="23"/>
        </w:numPr>
        <w:ind w:left="426" w:hanging="426"/>
        <w:rPr>
          <w:rFonts w:ascii="Tahoma" w:hAnsi="Tahoma" w:cs="Tahoma"/>
          <w:sz w:val="20"/>
          <w:szCs w:val="20"/>
        </w:rPr>
      </w:pPr>
      <w:r w:rsidRPr="005734CD">
        <w:rPr>
          <w:rFonts w:ascii="Tahoma" w:hAnsi="Tahoma" w:cs="Tahoma"/>
          <w:sz w:val="20"/>
          <w:szCs w:val="20"/>
        </w:rPr>
        <w:t>Do prawidłowego i rzetelnego wykonania Umowy, Strony wskazują następujące osoby do kontaktu:</w:t>
      </w:r>
    </w:p>
    <w:p w14:paraId="5704806E" w14:textId="2C5709C1" w:rsidR="000850E1" w:rsidRPr="005734CD" w:rsidRDefault="000850E1" w:rsidP="001F4A1A">
      <w:pPr>
        <w:numPr>
          <w:ilvl w:val="1"/>
          <w:numId w:val="24"/>
        </w:numPr>
        <w:tabs>
          <w:tab w:val="clear" w:pos="708"/>
          <w:tab w:val="left" w:pos="1134"/>
        </w:tabs>
        <w:suppressAutoHyphens/>
        <w:ind w:left="1134" w:right="302" w:hanging="425"/>
        <w:rPr>
          <w:rFonts w:ascii="Tahoma" w:hAnsi="Tahoma" w:cs="Tahoma"/>
          <w:sz w:val="20"/>
          <w:szCs w:val="20"/>
        </w:rPr>
      </w:pPr>
      <w:r w:rsidRPr="005734CD">
        <w:rPr>
          <w:rFonts w:ascii="Tahoma" w:hAnsi="Tahoma" w:cs="Tahoma"/>
          <w:sz w:val="20"/>
          <w:szCs w:val="20"/>
        </w:rPr>
        <w:t xml:space="preserve">ze strony Zamawiającego – </w:t>
      </w:r>
      <w:r w:rsidR="006D4CA7" w:rsidRPr="0067472E">
        <w:rPr>
          <w:rFonts w:ascii="Tahoma" w:hAnsi="Tahoma" w:cs="Tahoma"/>
          <w:sz w:val="20"/>
          <w:szCs w:val="20"/>
        </w:rPr>
        <w:t xml:space="preserve">Bartosz Całka , e-mail: </w:t>
      </w:r>
      <w:hyperlink r:id="rId12" w:history="1">
        <w:r w:rsidR="006D4CA7" w:rsidRPr="0067472E">
          <w:rPr>
            <w:rStyle w:val="Hipercze"/>
            <w:rFonts w:ascii="Tahoma" w:eastAsiaTheme="majorEastAsia" w:hAnsi="Tahoma" w:cs="Tahoma"/>
            <w:sz w:val="20"/>
            <w:szCs w:val="20"/>
          </w:rPr>
          <w:t>b.calka@usk2.lodz.pl</w:t>
        </w:r>
      </w:hyperlink>
      <w:r w:rsidR="006D4CA7" w:rsidRPr="0067472E">
        <w:rPr>
          <w:rFonts w:ascii="Tahoma" w:hAnsi="Tahoma" w:cs="Tahoma"/>
          <w:sz w:val="20"/>
          <w:szCs w:val="20"/>
        </w:rPr>
        <w:t xml:space="preserve">; </w:t>
      </w:r>
      <w:r w:rsidR="006D4CA7" w:rsidRPr="0067472E">
        <w:rPr>
          <w:rFonts w:ascii="Tahoma" w:hAnsi="Tahoma" w:cs="Tahoma"/>
          <w:bCs/>
          <w:sz w:val="20"/>
          <w:szCs w:val="20"/>
        </w:rPr>
        <w:t xml:space="preserve">Dawid Powichrowski , e-mail: </w:t>
      </w:r>
      <w:hyperlink r:id="rId13" w:history="1">
        <w:r w:rsidR="006D4CA7" w:rsidRPr="0067472E">
          <w:rPr>
            <w:rStyle w:val="Hipercze"/>
            <w:rFonts w:ascii="Tahoma" w:eastAsiaTheme="majorEastAsia" w:hAnsi="Tahoma" w:cs="Tahoma"/>
            <w:bCs/>
            <w:sz w:val="20"/>
            <w:szCs w:val="20"/>
          </w:rPr>
          <w:t>d.powichrowski@usk2.lodz.pl</w:t>
        </w:r>
      </w:hyperlink>
      <w:r w:rsidR="006D4CA7" w:rsidRPr="0067472E">
        <w:rPr>
          <w:rFonts w:ascii="Tahoma" w:hAnsi="Tahoma" w:cs="Tahoma"/>
          <w:sz w:val="20"/>
          <w:szCs w:val="20"/>
        </w:rPr>
        <w:t xml:space="preserve">  </w:t>
      </w:r>
    </w:p>
    <w:p w14:paraId="62BFF186" w14:textId="77777777" w:rsidR="000850E1" w:rsidRPr="005734CD" w:rsidRDefault="000850E1" w:rsidP="001F4A1A">
      <w:pPr>
        <w:numPr>
          <w:ilvl w:val="1"/>
          <w:numId w:val="24"/>
        </w:numPr>
        <w:tabs>
          <w:tab w:val="clear" w:pos="708"/>
          <w:tab w:val="left" w:pos="1134"/>
        </w:tabs>
        <w:suppressAutoHyphens/>
        <w:ind w:left="1134" w:right="302" w:hanging="425"/>
        <w:rPr>
          <w:rFonts w:ascii="Tahoma" w:hAnsi="Tahoma" w:cs="Tahoma"/>
          <w:sz w:val="20"/>
          <w:szCs w:val="20"/>
        </w:rPr>
      </w:pPr>
      <w:r w:rsidRPr="005734CD">
        <w:rPr>
          <w:rFonts w:ascii="Tahoma" w:hAnsi="Tahoma" w:cs="Tahoma"/>
          <w:sz w:val="20"/>
          <w:szCs w:val="20"/>
        </w:rPr>
        <w:t xml:space="preserve">ze strony Wykonawcy – ………………..…. tel. ……………….e-mail………………… </w:t>
      </w:r>
    </w:p>
    <w:p w14:paraId="5A917C75" w14:textId="72724710" w:rsidR="000850E1" w:rsidRPr="005734CD" w:rsidRDefault="000850E1" w:rsidP="00531C97">
      <w:pPr>
        <w:numPr>
          <w:ilvl w:val="0"/>
          <w:numId w:val="23"/>
        </w:numPr>
        <w:ind w:left="426" w:hanging="426"/>
        <w:rPr>
          <w:rFonts w:ascii="Tahoma" w:hAnsi="Tahoma" w:cs="Tahoma"/>
          <w:sz w:val="20"/>
          <w:szCs w:val="20"/>
        </w:rPr>
      </w:pPr>
      <w:r w:rsidRPr="005734CD">
        <w:rPr>
          <w:rFonts w:ascii="Tahoma" w:hAnsi="Tahoma" w:cs="Tahoma"/>
          <w:sz w:val="20"/>
          <w:szCs w:val="20"/>
        </w:rPr>
        <w:t>W sprawach nieuregulowanych niniejszą Umową stosuje się przepisy Kodeksu cywilnego, Ustawy Prawo zamówień publicznych, Ustawy o prawie autorskim i prawach pokrewnych oraz Rozporządzeń wykonawczych i</w:t>
      </w:r>
      <w:r w:rsidR="00AD389D">
        <w:rPr>
          <w:rFonts w:ascii="Tahoma" w:hAnsi="Tahoma" w:cs="Tahoma"/>
          <w:sz w:val="20"/>
          <w:szCs w:val="20"/>
        </w:rPr>
        <w:t> </w:t>
      </w:r>
      <w:r w:rsidRPr="005734CD">
        <w:rPr>
          <w:rFonts w:ascii="Tahoma" w:hAnsi="Tahoma" w:cs="Tahoma"/>
          <w:sz w:val="20"/>
          <w:szCs w:val="20"/>
        </w:rPr>
        <w:t>inne odpowiednie przepisy bezwzględnie wiążące.</w:t>
      </w:r>
    </w:p>
    <w:p w14:paraId="1A608D11" w14:textId="77777777" w:rsidR="000850E1" w:rsidRPr="00CF147C" w:rsidRDefault="000850E1" w:rsidP="000850E1">
      <w:pPr>
        <w:rPr>
          <w:rFonts w:ascii="Tahoma" w:hAnsi="Tahoma" w:cs="Tahoma"/>
          <w:sz w:val="20"/>
          <w:szCs w:val="20"/>
          <w:highlight w:val="cyan"/>
        </w:rPr>
      </w:pPr>
    </w:p>
    <w:p w14:paraId="656FBF23" w14:textId="773CE703" w:rsidR="000850E1" w:rsidRPr="005734CD" w:rsidRDefault="000850E1" w:rsidP="000850E1">
      <w:pPr>
        <w:jc w:val="center"/>
        <w:rPr>
          <w:rFonts w:ascii="Tahoma" w:hAnsi="Tahoma" w:cs="Tahoma"/>
          <w:b/>
          <w:sz w:val="20"/>
          <w:szCs w:val="20"/>
        </w:rPr>
      </w:pPr>
      <w:r w:rsidRPr="005734CD">
        <w:rPr>
          <w:rFonts w:ascii="Tahoma" w:hAnsi="Tahoma" w:cs="Tahoma"/>
          <w:b/>
          <w:sz w:val="20"/>
          <w:szCs w:val="20"/>
        </w:rPr>
        <w:t>§ 2</w:t>
      </w:r>
      <w:r>
        <w:rPr>
          <w:rFonts w:ascii="Tahoma" w:hAnsi="Tahoma" w:cs="Tahoma"/>
          <w:b/>
          <w:sz w:val="20"/>
          <w:szCs w:val="20"/>
        </w:rPr>
        <w:t>1. Postanowienia końcowe</w:t>
      </w:r>
    </w:p>
    <w:p w14:paraId="0B049675" w14:textId="77777777" w:rsidR="000850E1" w:rsidRPr="00C72A35" w:rsidRDefault="000850E1" w:rsidP="000850E1">
      <w:pPr>
        <w:ind w:left="426" w:hanging="426"/>
        <w:rPr>
          <w:rFonts w:ascii="Tahoma" w:hAnsi="Tahoma" w:cs="Tahoma"/>
          <w:sz w:val="20"/>
          <w:szCs w:val="20"/>
        </w:rPr>
      </w:pPr>
      <w:r w:rsidRPr="00C72A35">
        <w:rPr>
          <w:rFonts w:ascii="Tahoma" w:hAnsi="Tahoma" w:cs="Tahoma"/>
          <w:sz w:val="20"/>
          <w:szCs w:val="20"/>
        </w:rPr>
        <w:t>1. Umowę sporządza się w dwóch jednobrzmiących egzemplarzach: 1 egzemplarz dla Zamawiającego i 1 egzemplarz dla Wykonawcy.</w:t>
      </w:r>
    </w:p>
    <w:p w14:paraId="4A0CB9D4" w14:textId="77777777" w:rsidR="000850E1" w:rsidRPr="00C72A35" w:rsidRDefault="000850E1" w:rsidP="000850E1">
      <w:pPr>
        <w:rPr>
          <w:rFonts w:ascii="Tahoma" w:hAnsi="Tahoma" w:cs="Tahoma"/>
          <w:sz w:val="20"/>
          <w:szCs w:val="20"/>
        </w:rPr>
      </w:pPr>
      <w:r w:rsidRPr="00C72A35">
        <w:rPr>
          <w:rFonts w:ascii="Tahoma" w:hAnsi="Tahoma" w:cs="Tahoma"/>
          <w:sz w:val="20"/>
          <w:szCs w:val="20"/>
        </w:rPr>
        <w:t>2. Załącznikami stanowiącymi integralną część umowy są:</w:t>
      </w:r>
    </w:p>
    <w:p w14:paraId="6541E41D" w14:textId="77777777" w:rsidR="000850E1" w:rsidRPr="00C72A35" w:rsidRDefault="000850E1" w:rsidP="00531C97">
      <w:pPr>
        <w:numPr>
          <w:ilvl w:val="0"/>
          <w:numId w:val="1"/>
        </w:numPr>
        <w:ind w:left="709"/>
        <w:rPr>
          <w:rFonts w:ascii="Tahoma" w:hAnsi="Tahoma" w:cs="Tahoma"/>
          <w:sz w:val="20"/>
          <w:szCs w:val="20"/>
        </w:rPr>
      </w:pPr>
      <w:r w:rsidRPr="00C72A35">
        <w:rPr>
          <w:rFonts w:ascii="Tahoma" w:hAnsi="Tahoma" w:cs="Tahoma"/>
          <w:sz w:val="20"/>
          <w:szCs w:val="20"/>
        </w:rPr>
        <w:t>Załącznik nr 1 - Formularz oferty,</w:t>
      </w:r>
    </w:p>
    <w:p w14:paraId="41015519" w14:textId="1D21B0D7" w:rsidR="000850E1" w:rsidRPr="00C72A35" w:rsidRDefault="000850E1" w:rsidP="00531C97">
      <w:pPr>
        <w:numPr>
          <w:ilvl w:val="0"/>
          <w:numId w:val="1"/>
        </w:numPr>
        <w:rPr>
          <w:rFonts w:ascii="Tahoma" w:hAnsi="Tahoma" w:cs="Tahoma"/>
          <w:sz w:val="20"/>
          <w:szCs w:val="20"/>
        </w:rPr>
      </w:pPr>
      <w:r w:rsidRPr="00C72A35">
        <w:rPr>
          <w:rFonts w:ascii="Tahoma" w:hAnsi="Tahoma" w:cs="Tahoma"/>
          <w:sz w:val="20"/>
          <w:szCs w:val="20"/>
        </w:rPr>
        <w:t xml:space="preserve">Załącznik nr 1a </w:t>
      </w:r>
      <w:r w:rsidR="008A02EF" w:rsidRPr="00C72A35">
        <w:rPr>
          <w:rFonts w:ascii="Tahoma" w:hAnsi="Tahoma" w:cs="Tahoma"/>
          <w:sz w:val="20"/>
          <w:szCs w:val="20"/>
        </w:rPr>
        <w:t>–</w:t>
      </w:r>
      <w:r w:rsidRPr="00C72A35">
        <w:rPr>
          <w:rFonts w:ascii="Tahoma" w:hAnsi="Tahoma" w:cs="Tahoma"/>
          <w:sz w:val="20"/>
          <w:szCs w:val="20"/>
        </w:rPr>
        <w:t xml:space="preserve"> </w:t>
      </w:r>
      <w:r w:rsidR="008A02EF" w:rsidRPr="00C72A35">
        <w:rPr>
          <w:rFonts w:ascii="Tahoma" w:hAnsi="Tahoma" w:cs="Tahoma"/>
          <w:sz w:val="20"/>
          <w:szCs w:val="20"/>
        </w:rPr>
        <w:t>Opis przedmiotu zamówienia,</w:t>
      </w:r>
    </w:p>
    <w:p w14:paraId="7487D62A" w14:textId="1F7B8098" w:rsidR="008A02EF" w:rsidRPr="00C72A35" w:rsidRDefault="00C72A35" w:rsidP="00531C97">
      <w:pPr>
        <w:numPr>
          <w:ilvl w:val="0"/>
          <w:numId w:val="1"/>
        </w:numPr>
        <w:rPr>
          <w:rFonts w:ascii="Tahoma" w:hAnsi="Tahoma" w:cs="Tahoma"/>
          <w:sz w:val="20"/>
          <w:szCs w:val="20"/>
        </w:rPr>
      </w:pPr>
      <w:r w:rsidRPr="00C72A35">
        <w:rPr>
          <w:rFonts w:ascii="Tahoma" w:hAnsi="Tahoma" w:cs="Tahoma"/>
          <w:sz w:val="20"/>
          <w:szCs w:val="20"/>
        </w:rPr>
        <w:t>Załącznik nr 1b – Warunki Gwarancji i serwisu,</w:t>
      </w:r>
    </w:p>
    <w:p w14:paraId="5685F090" w14:textId="5FCE5B3C" w:rsidR="000850E1" w:rsidRPr="00C72A35" w:rsidRDefault="000850E1" w:rsidP="00531C97">
      <w:pPr>
        <w:numPr>
          <w:ilvl w:val="0"/>
          <w:numId w:val="1"/>
        </w:numPr>
        <w:ind w:left="709"/>
        <w:rPr>
          <w:rFonts w:ascii="Tahoma" w:hAnsi="Tahoma" w:cs="Tahoma"/>
          <w:sz w:val="20"/>
          <w:szCs w:val="20"/>
        </w:rPr>
      </w:pPr>
      <w:r w:rsidRPr="00C72A35">
        <w:rPr>
          <w:rFonts w:ascii="Tahoma" w:hAnsi="Tahoma" w:cs="Tahoma"/>
          <w:sz w:val="20"/>
          <w:szCs w:val="20"/>
        </w:rPr>
        <w:t>Załącznik nr 2 - Formularz asortymentowo-cenowy</w:t>
      </w:r>
      <w:r w:rsidR="005649F1">
        <w:rPr>
          <w:rFonts w:ascii="Tahoma" w:hAnsi="Tahoma" w:cs="Tahoma"/>
          <w:sz w:val="20"/>
          <w:szCs w:val="20"/>
        </w:rPr>
        <w:t>,</w:t>
      </w:r>
    </w:p>
    <w:p w14:paraId="4D50260B" w14:textId="6FD94FFA" w:rsidR="005649F1" w:rsidRDefault="000850E1" w:rsidP="00531C97">
      <w:pPr>
        <w:numPr>
          <w:ilvl w:val="0"/>
          <w:numId w:val="1"/>
        </w:numPr>
        <w:ind w:left="709"/>
        <w:rPr>
          <w:rFonts w:ascii="Tahoma" w:hAnsi="Tahoma" w:cs="Tahoma"/>
          <w:sz w:val="20"/>
          <w:szCs w:val="20"/>
        </w:rPr>
      </w:pPr>
      <w:r w:rsidRPr="00C72A35">
        <w:rPr>
          <w:rFonts w:ascii="Tahoma" w:hAnsi="Tahoma" w:cs="Tahoma"/>
          <w:sz w:val="20"/>
          <w:szCs w:val="20"/>
        </w:rPr>
        <w:t>Załącznik nr 3</w:t>
      </w:r>
      <w:r w:rsidR="005649F1">
        <w:rPr>
          <w:rFonts w:ascii="Tahoma" w:hAnsi="Tahoma" w:cs="Tahoma"/>
          <w:sz w:val="20"/>
          <w:szCs w:val="20"/>
        </w:rPr>
        <w:t xml:space="preserve"> –</w:t>
      </w:r>
      <w:r w:rsidRPr="00C72A35">
        <w:rPr>
          <w:rFonts w:ascii="Tahoma" w:hAnsi="Tahoma" w:cs="Tahoma"/>
          <w:sz w:val="20"/>
          <w:szCs w:val="20"/>
        </w:rPr>
        <w:t xml:space="preserve"> Wykaz osób spełniających warunki udziału w postępowaniu</w:t>
      </w:r>
      <w:r w:rsidR="005649F1">
        <w:rPr>
          <w:rFonts w:ascii="Tahoma" w:hAnsi="Tahoma" w:cs="Tahoma"/>
          <w:sz w:val="20"/>
          <w:szCs w:val="20"/>
        </w:rPr>
        <w:t>,</w:t>
      </w:r>
    </w:p>
    <w:p w14:paraId="6B6AA172" w14:textId="221DFD18" w:rsidR="000850E1" w:rsidRPr="00C72A35" w:rsidRDefault="005649F1" w:rsidP="00531C97">
      <w:pPr>
        <w:numPr>
          <w:ilvl w:val="0"/>
          <w:numId w:val="1"/>
        </w:numPr>
        <w:ind w:left="709"/>
        <w:rPr>
          <w:rFonts w:ascii="Tahoma" w:hAnsi="Tahoma" w:cs="Tahoma"/>
          <w:sz w:val="20"/>
          <w:szCs w:val="20"/>
        </w:rPr>
      </w:pPr>
      <w:r>
        <w:rPr>
          <w:rFonts w:ascii="Tahoma" w:hAnsi="Tahoma" w:cs="Tahoma"/>
          <w:sz w:val="20"/>
          <w:szCs w:val="20"/>
        </w:rPr>
        <w:t>Załącznik nr 3a – Wykaz osób biorących udział w realizacji umowy w zakresie wdrożenia,</w:t>
      </w:r>
    </w:p>
    <w:p w14:paraId="74C08A26" w14:textId="7E7FA20D" w:rsidR="000850E1" w:rsidRDefault="000850E1" w:rsidP="00531C97">
      <w:pPr>
        <w:numPr>
          <w:ilvl w:val="0"/>
          <w:numId w:val="1"/>
        </w:numPr>
        <w:rPr>
          <w:rFonts w:ascii="Tahoma" w:hAnsi="Tahoma" w:cs="Tahoma"/>
          <w:sz w:val="20"/>
          <w:szCs w:val="20"/>
        </w:rPr>
      </w:pPr>
      <w:r w:rsidRPr="00C72A35">
        <w:rPr>
          <w:rFonts w:ascii="Tahoma" w:hAnsi="Tahoma" w:cs="Tahoma"/>
          <w:sz w:val="20"/>
          <w:szCs w:val="20"/>
        </w:rPr>
        <w:t xml:space="preserve">Załącznik </w:t>
      </w:r>
      <w:r w:rsidRPr="000E6AC6">
        <w:rPr>
          <w:rFonts w:ascii="Tahoma" w:hAnsi="Tahoma" w:cs="Tahoma"/>
          <w:sz w:val="20"/>
          <w:szCs w:val="20"/>
        </w:rPr>
        <w:t>4</w:t>
      </w:r>
      <w:r w:rsidR="00595276" w:rsidRPr="000E6AC6">
        <w:rPr>
          <w:rFonts w:ascii="Tahoma" w:hAnsi="Tahoma" w:cs="Tahoma"/>
          <w:sz w:val="20"/>
          <w:szCs w:val="20"/>
        </w:rPr>
        <w:t>a</w:t>
      </w:r>
      <w:r w:rsidR="005F5645" w:rsidRPr="000E6AC6">
        <w:rPr>
          <w:rFonts w:ascii="Tahoma" w:hAnsi="Tahoma" w:cs="Tahoma"/>
          <w:sz w:val="20"/>
          <w:szCs w:val="20"/>
        </w:rPr>
        <w:t>, 4b, 4c, 4d</w:t>
      </w:r>
      <w:r w:rsidRPr="000E6AC6">
        <w:rPr>
          <w:rFonts w:ascii="Tahoma" w:hAnsi="Tahoma" w:cs="Tahoma"/>
          <w:sz w:val="20"/>
          <w:szCs w:val="20"/>
        </w:rPr>
        <w:t xml:space="preserve"> - Umowa</w:t>
      </w:r>
      <w:r w:rsidRPr="00C72A35">
        <w:rPr>
          <w:rFonts w:ascii="Tahoma" w:hAnsi="Tahoma" w:cs="Tahoma"/>
          <w:sz w:val="20"/>
          <w:szCs w:val="20"/>
        </w:rPr>
        <w:t xml:space="preserve"> powierzenia przetwarzania danych</w:t>
      </w:r>
      <w:r w:rsidR="005649F1">
        <w:rPr>
          <w:rFonts w:ascii="Tahoma" w:hAnsi="Tahoma" w:cs="Tahoma"/>
          <w:sz w:val="20"/>
          <w:szCs w:val="20"/>
        </w:rPr>
        <w:t>,</w:t>
      </w:r>
    </w:p>
    <w:p w14:paraId="22F731BA" w14:textId="3BF916CD" w:rsidR="005F5645" w:rsidRDefault="005F5645" w:rsidP="00531C97">
      <w:pPr>
        <w:numPr>
          <w:ilvl w:val="0"/>
          <w:numId w:val="1"/>
        </w:numPr>
        <w:rPr>
          <w:rFonts w:ascii="Tahoma" w:hAnsi="Tahoma" w:cs="Tahoma"/>
          <w:sz w:val="20"/>
          <w:szCs w:val="20"/>
        </w:rPr>
      </w:pPr>
      <w:r>
        <w:rPr>
          <w:rFonts w:ascii="Tahoma" w:hAnsi="Tahoma" w:cs="Tahoma"/>
          <w:sz w:val="20"/>
          <w:szCs w:val="20"/>
        </w:rPr>
        <w:t>Załącznik nr 5 – Informacja dla pracowników kontrahenta</w:t>
      </w:r>
      <w:r w:rsidR="005649F1">
        <w:rPr>
          <w:rFonts w:ascii="Tahoma" w:hAnsi="Tahoma" w:cs="Tahoma"/>
          <w:sz w:val="20"/>
          <w:szCs w:val="20"/>
        </w:rPr>
        <w:t>,</w:t>
      </w:r>
    </w:p>
    <w:p w14:paraId="679DAC9D" w14:textId="4B540D53" w:rsidR="005F5645" w:rsidRPr="00C72A35" w:rsidRDefault="005F5645" w:rsidP="00531C97">
      <w:pPr>
        <w:numPr>
          <w:ilvl w:val="0"/>
          <w:numId w:val="1"/>
        </w:numPr>
        <w:rPr>
          <w:rFonts w:ascii="Tahoma" w:hAnsi="Tahoma" w:cs="Tahoma"/>
          <w:sz w:val="20"/>
          <w:szCs w:val="20"/>
        </w:rPr>
      </w:pPr>
      <w:r>
        <w:rPr>
          <w:rFonts w:ascii="Tahoma" w:hAnsi="Tahoma" w:cs="Tahoma"/>
          <w:sz w:val="20"/>
          <w:szCs w:val="20"/>
        </w:rPr>
        <w:t>8. Załącznik nr 6 – Zobowiązanie do zachowania tajemnicy</w:t>
      </w:r>
      <w:r w:rsidR="005649F1">
        <w:rPr>
          <w:rFonts w:ascii="Tahoma" w:hAnsi="Tahoma" w:cs="Tahoma"/>
          <w:sz w:val="20"/>
          <w:szCs w:val="20"/>
        </w:rPr>
        <w:t>.</w:t>
      </w:r>
    </w:p>
    <w:p w14:paraId="1980B7D6" w14:textId="77777777" w:rsidR="000850E1" w:rsidRPr="005734CD" w:rsidRDefault="000850E1" w:rsidP="000850E1">
      <w:pPr>
        <w:ind w:left="709" w:firstLine="0"/>
        <w:rPr>
          <w:rFonts w:ascii="Tahoma" w:hAnsi="Tahoma" w:cs="Tahoma"/>
          <w:sz w:val="20"/>
          <w:szCs w:val="20"/>
        </w:rPr>
      </w:pPr>
    </w:p>
    <w:p w14:paraId="4023EF88" w14:textId="77777777" w:rsidR="000850E1" w:rsidRPr="005734CD" w:rsidRDefault="000850E1" w:rsidP="000850E1">
      <w:pPr>
        <w:pStyle w:val="Tekstpodstawowy"/>
        <w:jc w:val="center"/>
        <w:rPr>
          <w:rFonts w:ascii="Tahoma" w:hAnsi="Tahoma" w:cs="Tahoma"/>
          <w:b/>
          <w:iCs/>
          <w:smallCaps/>
          <w:kern w:val="1"/>
          <w:sz w:val="20"/>
        </w:rPr>
      </w:pPr>
      <w:r w:rsidRPr="005734CD">
        <w:rPr>
          <w:rFonts w:ascii="Tahoma" w:hAnsi="Tahoma" w:cs="Tahoma"/>
          <w:b/>
          <w:sz w:val="20"/>
        </w:rPr>
        <w:t>Wykonawca</w:t>
      </w:r>
      <w:r w:rsidRPr="005734CD">
        <w:rPr>
          <w:rFonts w:ascii="Tahoma" w:hAnsi="Tahoma" w:cs="Tahoma"/>
          <w:b/>
          <w:sz w:val="20"/>
        </w:rPr>
        <w:tab/>
      </w:r>
      <w:r w:rsidRPr="005734CD">
        <w:rPr>
          <w:rFonts w:ascii="Tahoma" w:hAnsi="Tahoma" w:cs="Tahoma"/>
          <w:b/>
          <w:sz w:val="20"/>
        </w:rPr>
        <w:tab/>
      </w:r>
      <w:r w:rsidRPr="005734CD">
        <w:rPr>
          <w:rFonts w:ascii="Tahoma" w:hAnsi="Tahoma" w:cs="Tahoma"/>
          <w:b/>
          <w:sz w:val="20"/>
        </w:rPr>
        <w:tab/>
      </w:r>
      <w:r w:rsidRPr="005734CD">
        <w:rPr>
          <w:rFonts w:ascii="Tahoma" w:hAnsi="Tahoma" w:cs="Tahoma"/>
          <w:b/>
          <w:sz w:val="20"/>
        </w:rPr>
        <w:tab/>
      </w:r>
      <w:r w:rsidRPr="005734CD">
        <w:rPr>
          <w:rFonts w:ascii="Tahoma" w:hAnsi="Tahoma" w:cs="Tahoma"/>
          <w:b/>
          <w:sz w:val="20"/>
        </w:rPr>
        <w:tab/>
      </w:r>
      <w:r w:rsidRPr="005734CD">
        <w:rPr>
          <w:rFonts w:ascii="Tahoma" w:hAnsi="Tahoma" w:cs="Tahoma"/>
          <w:b/>
          <w:sz w:val="20"/>
        </w:rPr>
        <w:tab/>
      </w:r>
      <w:r w:rsidRPr="005734CD">
        <w:rPr>
          <w:rFonts w:ascii="Tahoma" w:hAnsi="Tahoma" w:cs="Tahoma"/>
          <w:b/>
          <w:sz w:val="20"/>
        </w:rPr>
        <w:tab/>
      </w:r>
      <w:r w:rsidRPr="005734CD">
        <w:rPr>
          <w:rFonts w:ascii="Tahoma" w:hAnsi="Tahoma" w:cs="Tahoma"/>
          <w:b/>
          <w:sz w:val="20"/>
        </w:rPr>
        <w:tab/>
        <w:t>Zamawiający</w:t>
      </w:r>
    </w:p>
    <w:p w14:paraId="1CB4A3C0" w14:textId="6CA7CECA" w:rsidR="003B3DA7" w:rsidRDefault="003B3DA7"/>
    <w:p w14:paraId="7CB50E8B" w14:textId="0947F5CA" w:rsidR="005F5645" w:rsidRDefault="005F5645">
      <w:pPr>
        <w:spacing w:after="160" w:line="259" w:lineRule="auto"/>
        <w:ind w:left="0" w:firstLine="0"/>
        <w:jc w:val="left"/>
      </w:pPr>
      <w:r>
        <w:br w:type="page"/>
      </w:r>
    </w:p>
    <w:p w14:paraId="756F81B4" w14:textId="44E48AC8" w:rsidR="009B0464" w:rsidRDefault="009B0464" w:rsidP="009B0464">
      <w:pPr>
        <w:tabs>
          <w:tab w:val="left" w:pos="426"/>
        </w:tabs>
        <w:jc w:val="right"/>
        <w:rPr>
          <w:rFonts w:ascii="Tahoma" w:hAnsi="Tahoma" w:cs="Tahoma"/>
          <w:b/>
          <w:color w:val="FF0000"/>
          <w:kern w:val="16"/>
          <w:sz w:val="18"/>
          <w:szCs w:val="20"/>
        </w:rPr>
      </w:pPr>
      <w:r w:rsidRPr="005A00BB">
        <w:rPr>
          <w:rFonts w:ascii="Tahoma" w:hAnsi="Tahoma" w:cs="Tahoma"/>
          <w:b/>
          <w:kern w:val="16"/>
          <w:sz w:val="20"/>
          <w:szCs w:val="20"/>
        </w:rPr>
        <w:t>Załącznik Nr 3a do Umowy</w:t>
      </w:r>
    </w:p>
    <w:p w14:paraId="51CFC7D5" w14:textId="77777777" w:rsidR="009B0464" w:rsidRDefault="009B0464" w:rsidP="009B0464">
      <w:pPr>
        <w:autoSpaceDE w:val="0"/>
        <w:autoSpaceDN w:val="0"/>
        <w:adjustRightInd w:val="0"/>
        <w:rPr>
          <w:rFonts w:ascii="Tahoma" w:hAnsi="Tahoma" w:cs="Tahoma"/>
          <w:sz w:val="20"/>
          <w:szCs w:val="20"/>
        </w:rPr>
      </w:pPr>
    </w:p>
    <w:p w14:paraId="2B321085" w14:textId="77777777" w:rsidR="009B0464" w:rsidRDefault="009B0464" w:rsidP="009B0464">
      <w:pPr>
        <w:autoSpaceDE w:val="0"/>
        <w:autoSpaceDN w:val="0"/>
        <w:adjustRightInd w:val="0"/>
        <w:rPr>
          <w:rFonts w:ascii="Tahoma" w:hAnsi="Tahoma" w:cs="Tahoma"/>
          <w:sz w:val="20"/>
          <w:szCs w:val="20"/>
        </w:rPr>
      </w:pPr>
    </w:p>
    <w:p w14:paraId="3AB08580" w14:textId="77777777" w:rsidR="009B0464" w:rsidRDefault="009B0464" w:rsidP="009B0464">
      <w:pPr>
        <w:autoSpaceDE w:val="0"/>
        <w:autoSpaceDN w:val="0"/>
        <w:adjustRightInd w:val="0"/>
        <w:rPr>
          <w:rFonts w:ascii="Tahoma" w:hAnsi="Tahoma" w:cs="Tahoma"/>
          <w:sz w:val="20"/>
          <w:szCs w:val="20"/>
        </w:rPr>
      </w:pPr>
    </w:p>
    <w:p w14:paraId="20FE4868" w14:textId="77777777" w:rsidR="009B0464" w:rsidRDefault="009B0464" w:rsidP="009B0464">
      <w:pPr>
        <w:autoSpaceDE w:val="0"/>
        <w:autoSpaceDN w:val="0"/>
        <w:adjustRightInd w:val="0"/>
        <w:rPr>
          <w:rFonts w:ascii="Tahoma" w:hAnsi="Tahoma" w:cs="Tahoma"/>
          <w:sz w:val="20"/>
          <w:szCs w:val="20"/>
        </w:rPr>
      </w:pPr>
    </w:p>
    <w:p w14:paraId="562C8D81" w14:textId="77777777" w:rsidR="009B0464" w:rsidRDefault="009B0464" w:rsidP="009B0464">
      <w:pPr>
        <w:autoSpaceDE w:val="0"/>
        <w:autoSpaceDN w:val="0"/>
        <w:adjustRightInd w:val="0"/>
        <w:rPr>
          <w:rFonts w:ascii="Tahoma" w:hAnsi="Tahoma" w:cs="Tahoma"/>
          <w:sz w:val="20"/>
          <w:szCs w:val="20"/>
        </w:rPr>
      </w:pPr>
    </w:p>
    <w:p w14:paraId="063D71E5" w14:textId="77777777" w:rsidR="009B0464" w:rsidRDefault="009B0464" w:rsidP="009B0464">
      <w:pPr>
        <w:autoSpaceDE w:val="0"/>
        <w:autoSpaceDN w:val="0"/>
        <w:adjustRightInd w:val="0"/>
        <w:rPr>
          <w:rFonts w:ascii="Tahoma" w:hAnsi="Tahoma" w:cs="Tahoma"/>
          <w:sz w:val="20"/>
          <w:szCs w:val="20"/>
        </w:rPr>
      </w:pPr>
    </w:p>
    <w:p w14:paraId="7E472478" w14:textId="77777777" w:rsidR="009B0464" w:rsidRDefault="009B0464" w:rsidP="009B0464">
      <w:pPr>
        <w:autoSpaceDE w:val="0"/>
        <w:autoSpaceDN w:val="0"/>
        <w:adjustRightInd w:val="0"/>
        <w:rPr>
          <w:rFonts w:ascii="Tahoma" w:hAnsi="Tahoma" w:cs="Tahoma"/>
          <w:sz w:val="20"/>
          <w:szCs w:val="20"/>
        </w:rPr>
      </w:pPr>
      <w:r>
        <w:rPr>
          <w:rFonts w:ascii="Tahoma" w:hAnsi="Tahoma" w:cs="Tahoma"/>
          <w:sz w:val="20"/>
          <w:szCs w:val="20"/>
        </w:rPr>
        <w:t>Nazwa, adres Wykonawcy ...............................................................</w:t>
      </w:r>
    </w:p>
    <w:p w14:paraId="0A4F1E56" w14:textId="77777777" w:rsidR="009B0464" w:rsidRDefault="009B0464" w:rsidP="009B0464">
      <w:pPr>
        <w:autoSpaceDE w:val="0"/>
        <w:autoSpaceDN w:val="0"/>
        <w:adjustRightInd w:val="0"/>
        <w:rPr>
          <w:rFonts w:ascii="Tahoma" w:hAnsi="Tahoma" w:cs="Tahoma"/>
          <w:b/>
          <w:bCs/>
          <w:sz w:val="20"/>
          <w:szCs w:val="20"/>
        </w:rPr>
      </w:pPr>
    </w:p>
    <w:p w14:paraId="184B7DC5" w14:textId="77777777" w:rsidR="009B0464" w:rsidRDefault="009B0464" w:rsidP="009B0464">
      <w:pPr>
        <w:autoSpaceDE w:val="0"/>
        <w:autoSpaceDN w:val="0"/>
        <w:adjustRightInd w:val="0"/>
        <w:rPr>
          <w:rFonts w:ascii="Tahoma" w:hAnsi="Tahoma" w:cs="Tahoma"/>
          <w:b/>
          <w:bCs/>
          <w:sz w:val="20"/>
          <w:szCs w:val="20"/>
        </w:rPr>
      </w:pPr>
    </w:p>
    <w:p w14:paraId="2324AEB5" w14:textId="77777777" w:rsidR="009B0464" w:rsidRDefault="009B0464" w:rsidP="009B0464">
      <w:pPr>
        <w:autoSpaceDE w:val="0"/>
        <w:autoSpaceDN w:val="0"/>
        <w:adjustRightInd w:val="0"/>
        <w:rPr>
          <w:rFonts w:ascii="Tahoma" w:hAnsi="Tahoma" w:cs="Tahoma"/>
          <w:b/>
          <w:bCs/>
          <w:sz w:val="20"/>
          <w:szCs w:val="20"/>
        </w:rPr>
      </w:pPr>
    </w:p>
    <w:p w14:paraId="514F1BD0" w14:textId="77777777" w:rsidR="009B0464" w:rsidRDefault="009B0464" w:rsidP="009B0464">
      <w:pPr>
        <w:autoSpaceDE w:val="0"/>
        <w:autoSpaceDN w:val="0"/>
        <w:adjustRightInd w:val="0"/>
        <w:rPr>
          <w:rFonts w:ascii="Tahoma" w:hAnsi="Tahoma" w:cs="Tahoma"/>
          <w:b/>
          <w:bCs/>
          <w:sz w:val="20"/>
          <w:szCs w:val="20"/>
        </w:rPr>
      </w:pPr>
    </w:p>
    <w:p w14:paraId="62EACE08" w14:textId="20147A3C" w:rsidR="009B0464" w:rsidRPr="005A00BB" w:rsidRDefault="009B0464" w:rsidP="009B0464">
      <w:pPr>
        <w:autoSpaceDE w:val="0"/>
        <w:autoSpaceDN w:val="0"/>
        <w:adjustRightInd w:val="0"/>
        <w:jc w:val="center"/>
      </w:pPr>
      <w:r>
        <w:rPr>
          <w:rFonts w:ascii="Tahoma" w:hAnsi="Tahoma" w:cs="Tahoma"/>
          <w:b/>
          <w:bCs/>
          <w:sz w:val="20"/>
          <w:szCs w:val="20"/>
        </w:rPr>
        <w:t>WYKAZ OSÓB, KTÓRE BĘDĄ UCZESTNICZYĆ W WYKONYWANIU ZAMÓWIENIA W ZAKRESIE WDROŻENIA</w:t>
      </w:r>
    </w:p>
    <w:p w14:paraId="64EEF015" w14:textId="77777777" w:rsidR="009B0464" w:rsidRDefault="009B0464" w:rsidP="009B0464">
      <w:pPr>
        <w:autoSpaceDE w:val="0"/>
        <w:autoSpaceDN w:val="0"/>
        <w:adjustRightInd w:val="0"/>
        <w:jc w:val="center"/>
        <w:rPr>
          <w:rFonts w:ascii="Tahoma" w:hAnsi="Tahoma" w:cs="Tahoma"/>
          <w:b/>
          <w:bCs/>
          <w:sz w:val="20"/>
          <w:szCs w:val="20"/>
        </w:rPr>
      </w:pPr>
    </w:p>
    <w:p w14:paraId="1279A56D" w14:textId="77777777" w:rsidR="009B0464" w:rsidRDefault="009B0464" w:rsidP="009B0464">
      <w:pPr>
        <w:autoSpaceDE w:val="0"/>
        <w:autoSpaceDN w:val="0"/>
        <w:adjustRightInd w:val="0"/>
        <w:rPr>
          <w:rFonts w:ascii="Tahoma" w:hAnsi="Tahoma" w:cs="Tahoma"/>
          <w:b/>
          <w:bCs/>
          <w:sz w:val="20"/>
          <w:szCs w:val="20"/>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945"/>
        <w:gridCol w:w="4465"/>
        <w:gridCol w:w="2625"/>
      </w:tblGrid>
      <w:tr w:rsidR="009B0464" w:rsidRPr="00C14179" w14:paraId="5D974E8F" w14:textId="77777777" w:rsidTr="004A11E2">
        <w:trPr>
          <w:trHeight w:val="966"/>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5FCC0550" w14:textId="234A98EF" w:rsidR="009B0464" w:rsidRDefault="009B0464" w:rsidP="004A11E2">
            <w:pPr>
              <w:autoSpaceDE w:val="0"/>
              <w:autoSpaceDN w:val="0"/>
              <w:adjustRightInd w:val="0"/>
              <w:spacing w:line="256" w:lineRule="auto"/>
              <w:jc w:val="center"/>
              <w:rPr>
                <w:rFonts w:ascii="Tahoma" w:hAnsi="Tahoma" w:cs="Tahoma"/>
                <w:b/>
                <w:bCs/>
                <w:sz w:val="20"/>
                <w:szCs w:val="20"/>
                <w:lang w:eastAsia="en-US"/>
              </w:rPr>
            </w:pPr>
            <w:r>
              <w:rPr>
                <w:rFonts w:ascii="Tahoma" w:hAnsi="Tahoma" w:cs="Tahoma"/>
                <w:b/>
                <w:bCs/>
                <w:sz w:val="20"/>
                <w:szCs w:val="20"/>
                <w:lang w:eastAsia="en-US"/>
              </w:rPr>
              <w:t>L</w:t>
            </w:r>
            <w:r w:rsidR="00D90756">
              <w:rPr>
                <w:rFonts w:ascii="Tahoma" w:hAnsi="Tahoma" w:cs="Tahoma"/>
                <w:b/>
                <w:bCs/>
                <w:sz w:val="20"/>
                <w:szCs w:val="20"/>
                <w:lang w:eastAsia="en-US"/>
              </w:rPr>
              <w:t>.</w:t>
            </w:r>
            <w:r>
              <w:rPr>
                <w:rFonts w:ascii="Tahoma" w:hAnsi="Tahoma" w:cs="Tahoma"/>
                <w:b/>
                <w:bCs/>
                <w:sz w:val="20"/>
                <w:szCs w:val="20"/>
                <w:lang w:eastAsia="en-US"/>
              </w:rPr>
              <w:t>p.</w:t>
            </w:r>
          </w:p>
        </w:tc>
        <w:tc>
          <w:tcPr>
            <w:tcW w:w="1952" w:type="dxa"/>
            <w:tcBorders>
              <w:top w:val="single" w:sz="4" w:space="0" w:color="auto"/>
              <w:left w:val="single" w:sz="4" w:space="0" w:color="auto"/>
              <w:bottom w:val="single" w:sz="4" w:space="0" w:color="auto"/>
              <w:right w:val="single" w:sz="4" w:space="0" w:color="auto"/>
            </w:tcBorders>
            <w:vAlign w:val="center"/>
            <w:hideMark/>
          </w:tcPr>
          <w:p w14:paraId="30F4A92D"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r>
              <w:rPr>
                <w:rFonts w:ascii="Tahoma" w:hAnsi="Tahoma" w:cs="Tahoma"/>
                <w:b/>
                <w:bCs/>
                <w:sz w:val="20"/>
                <w:szCs w:val="20"/>
                <w:lang w:eastAsia="en-US"/>
              </w:rPr>
              <w:t>Imię i Nazwisko</w:t>
            </w:r>
          </w:p>
        </w:tc>
        <w:tc>
          <w:tcPr>
            <w:tcW w:w="4508" w:type="dxa"/>
            <w:tcBorders>
              <w:top w:val="single" w:sz="4" w:space="0" w:color="auto"/>
              <w:left w:val="single" w:sz="4" w:space="0" w:color="auto"/>
              <w:bottom w:val="single" w:sz="4" w:space="0" w:color="auto"/>
              <w:right w:val="single" w:sz="4" w:space="0" w:color="auto"/>
            </w:tcBorders>
            <w:vAlign w:val="center"/>
            <w:hideMark/>
          </w:tcPr>
          <w:p w14:paraId="350AF864"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r>
              <w:rPr>
                <w:rFonts w:ascii="Tahoma" w:hAnsi="Tahoma" w:cs="Tahoma"/>
                <w:b/>
                <w:bCs/>
                <w:sz w:val="20"/>
                <w:szCs w:val="20"/>
                <w:lang w:eastAsia="en-US"/>
              </w:rPr>
              <w:t>Zakres wykonywanych czynności</w:t>
            </w:r>
          </w:p>
        </w:tc>
        <w:tc>
          <w:tcPr>
            <w:tcW w:w="2636" w:type="dxa"/>
            <w:tcBorders>
              <w:top w:val="single" w:sz="4" w:space="0" w:color="auto"/>
              <w:left w:val="single" w:sz="4" w:space="0" w:color="auto"/>
              <w:bottom w:val="single" w:sz="4" w:space="0" w:color="auto"/>
              <w:right w:val="single" w:sz="4" w:space="0" w:color="auto"/>
            </w:tcBorders>
            <w:vAlign w:val="center"/>
            <w:hideMark/>
          </w:tcPr>
          <w:p w14:paraId="00E7F464"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r>
              <w:rPr>
                <w:rFonts w:ascii="Tahoma" w:hAnsi="Tahoma" w:cs="Tahoma"/>
                <w:b/>
                <w:bCs/>
                <w:sz w:val="20"/>
                <w:szCs w:val="20"/>
                <w:lang w:eastAsia="en-US"/>
              </w:rPr>
              <w:t>Informacja o podstawie do dysponowania tymi osobami</w:t>
            </w:r>
          </w:p>
        </w:tc>
      </w:tr>
      <w:tr w:rsidR="009B0464" w:rsidRPr="00C14179" w14:paraId="14AC5629"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vAlign w:val="center"/>
          </w:tcPr>
          <w:p w14:paraId="10ADA091"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6FF586BB"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vAlign w:val="center"/>
          </w:tcPr>
          <w:p w14:paraId="393EACA5"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vAlign w:val="center"/>
          </w:tcPr>
          <w:p w14:paraId="34720165"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r>
      <w:tr w:rsidR="009B0464" w:rsidRPr="00C14179" w14:paraId="3B20F546"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vAlign w:val="center"/>
          </w:tcPr>
          <w:p w14:paraId="32722DE6"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6157A393"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vAlign w:val="center"/>
          </w:tcPr>
          <w:p w14:paraId="7A2B2221"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vAlign w:val="center"/>
          </w:tcPr>
          <w:p w14:paraId="63C9431F"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r>
      <w:tr w:rsidR="009B0464" w:rsidRPr="00C14179" w14:paraId="6C1F45EA"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vAlign w:val="center"/>
          </w:tcPr>
          <w:p w14:paraId="7A6E3F50"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727FEBCD"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vAlign w:val="center"/>
          </w:tcPr>
          <w:p w14:paraId="30860E89"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vAlign w:val="center"/>
          </w:tcPr>
          <w:p w14:paraId="21E86960"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r>
      <w:tr w:rsidR="009B0464" w:rsidRPr="00C14179" w14:paraId="7AA72955"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vAlign w:val="center"/>
          </w:tcPr>
          <w:p w14:paraId="06CA0B23"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14:paraId="1019EB33"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vAlign w:val="center"/>
          </w:tcPr>
          <w:p w14:paraId="4D60C0D1"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vAlign w:val="center"/>
          </w:tcPr>
          <w:p w14:paraId="13D20219" w14:textId="77777777" w:rsidR="009B0464" w:rsidRDefault="009B0464" w:rsidP="004A11E2">
            <w:pPr>
              <w:autoSpaceDE w:val="0"/>
              <w:autoSpaceDN w:val="0"/>
              <w:adjustRightInd w:val="0"/>
              <w:spacing w:line="256" w:lineRule="auto"/>
              <w:jc w:val="center"/>
              <w:rPr>
                <w:rFonts w:ascii="Tahoma" w:hAnsi="Tahoma" w:cs="Tahoma"/>
                <w:b/>
                <w:bCs/>
                <w:sz w:val="20"/>
                <w:szCs w:val="20"/>
                <w:lang w:eastAsia="en-US"/>
              </w:rPr>
            </w:pPr>
          </w:p>
        </w:tc>
      </w:tr>
      <w:tr w:rsidR="009B0464" w:rsidRPr="00C14179" w14:paraId="0F70B683"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tcPr>
          <w:p w14:paraId="79E9A12E"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tcPr>
          <w:p w14:paraId="12D952EE"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364F399F"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tcPr>
          <w:p w14:paraId="18625557"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r>
      <w:tr w:rsidR="009B0464" w:rsidRPr="00C14179" w14:paraId="447B57D6"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tcPr>
          <w:p w14:paraId="72167323"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tcPr>
          <w:p w14:paraId="624C04B7"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195DDC31"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tcPr>
          <w:p w14:paraId="40D4F302"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r>
      <w:tr w:rsidR="009B0464" w:rsidRPr="00C14179" w14:paraId="2DCD1574" w14:textId="77777777" w:rsidTr="004A11E2">
        <w:trPr>
          <w:trHeight w:val="477"/>
          <w:jc w:val="center"/>
        </w:trPr>
        <w:tc>
          <w:tcPr>
            <w:tcW w:w="521" w:type="dxa"/>
            <w:tcBorders>
              <w:top w:val="single" w:sz="4" w:space="0" w:color="auto"/>
              <w:left w:val="single" w:sz="4" w:space="0" w:color="auto"/>
              <w:bottom w:val="single" w:sz="4" w:space="0" w:color="auto"/>
              <w:right w:val="single" w:sz="4" w:space="0" w:color="auto"/>
            </w:tcBorders>
          </w:tcPr>
          <w:p w14:paraId="4AE58ADA"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1952" w:type="dxa"/>
            <w:tcBorders>
              <w:top w:val="single" w:sz="4" w:space="0" w:color="auto"/>
              <w:left w:val="single" w:sz="4" w:space="0" w:color="auto"/>
              <w:bottom w:val="single" w:sz="4" w:space="0" w:color="auto"/>
              <w:right w:val="single" w:sz="4" w:space="0" w:color="auto"/>
            </w:tcBorders>
          </w:tcPr>
          <w:p w14:paraId="630CAC6D"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783FCCA0"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tcPr>
          <w:p w14:paraId="429A2011" w14:textId="77777777" w:rsidR="009B0464" w:rsidRDefault="009B0464" w:rsidP="004A11E2">
            <w:pPr>
              <w:autoSpaceDE w:val="0"/>
              <w:autoSpaceDN w:val="0"/>
              <w:adjustRightInd w:val="0"/>
              <w:spacing w:line="256" w:lineRule="auto"/>
              <w:rPr>
                <w:rFonts w:ascii="Tahoma" w:hAnsi="Tahoma" w:cs="Tahoma"/>
                <w:b/>
                <w:bCs/>
                <w:sz w:val="20"/>
                <w:szCs w:val="20"/>
                <w:lang w:eastAsia="en-US"/>
              </w:rPr>
            </w:pPr>
          </w:p>
        </w:tc>
      </w:tr>
    </w:tbl>
    <w:p w14:paraId="2FBCBE7C" w14:textId="77777777" w:rsidR="009B0464" w:rsidRDefault="009B0464" w:rsidP="009B0464">
      <w:pPr>
        <w:autoSpaceDE w:val="0"/>
        <w:autoSpaceDN w:val="0"/>
        <w:adjustRightInd w:val="0"/>
        <w:rPr>
          <w:rFonts w:ascii="Tahoma" w:hAnsi="Tahoma" w:cs="Tahoma"/>
          <w:b/>
          <w:bCs/>
          <w:sz w:val="20"/>
          <w:szCs w:val="20"/>
        </w:rPr>
      </w:pPr>
    </w:p>
    <w:p w14:paraId="76E46F7D" w14:textId="77777777" w:rsidR="009B0464" w:rsidRDefault="009B0464" w:rsidP="009B0464">
      <w:pPr>
        <w:autoSpaceDE w:val="0"/>
        <w:autoSpaceDN w:val="0"/>
        <w:adjustRightInd w:val="0"/>
        <w:rPr>
          <w:rFonts w:ascii="Tahoma" w:hAnsi="Tahoma" w:cs="Tahoma"/>
          <w:sz w:val="20"/>
          <w:szCs w:val="20"/>
        </w:rPr>
      </w:pPr>
    </w:p>
    <w:p w14:paraId="34960373" w14:textId="77777777" w:rsidR="009B0464" w:rsidRDefault="009B0464" w:rsidP="009B0464">
      <w:pPr>
        <w:autoSpaceDE w:val="0"/>
        <w:autoSpaceDN w:val="0"/>
        <w:adjustRightInd w:val="0"/>
        <w:rPr>
          <w:rFonts w:ascii="Tahoma" w:hAnsi="Tahoma" w:cs="Tahoma"/>
          <w:sz w:val="20"/>
          <w:szCs w:val="20"/>
        </w:rPr>
      </w:pPr>
    </w:p>
    <w:p w14:paraId="7A0F2220" w14:textId="77777777" w:rsidR="009B0464" w:rsidRDefault="009B0464" w:rsidP="009B0464">
      <w:pPr>
        <w:autoSpaceDE w:val="0"/>
        <w:autoSpaceDN w:val="0"/>
        <w:adjustRightInd w:val="0"/>
        <w:rPr>
          <w:rFonts w:ascii="Tahoma" w:hAnsi="Tahoma" w:cs="Tahoma"/>
          <w:sz w:val="16"/>
          <w:szCs w:val="16"/>
        </w:rPr>
      </w:pPr>
      <w:r>
        <w:rPr>
          <w:rFonts w:ascii="Tahoma" w:hAnsi="Tahoma" w:cs="Tahoma"/>
          <w:sz w:val="16"/>
          <w:szCs w:val="16"/>
        </w:rPr>
        <w:t xml:space="preserve">……………………….……… </w:t>
      </w:r>
    </w:p>
    <w:p w14:paraId="319D0D2D" w14:textId="77777777" w:rsidR="009B0464" w:rsidRDefault="009B0464" w:rsidP="009B0464">
      <w:pPr>
        <w:autoSpaceDE w:val="0"/>
        <w:autoSpaceDN w:val="0"/>
        <w:adjustRightInd w:val="0"/>
        <w:rPr>
          <w:rFonts w:ascii="Tahoma" w:hAnsi="Tahoma" w:cs="Tahoma"/>
          <w:sz w:val="16"/>
          <w:szCs w:val="16"/>
        </w:rPr>
      </w:pPr>
      <w:r>
        <w:rPr>
          <w:rFonts w:ascii="Tahoma" w:hAnsi="Tahoma" w:cs="Tahoma"/>
          <w:sz w:val="16"/>
          <w:szCs w:val="16"/>
        </w:rPr>
        <w:t xml:space="preserve">  /miejscowość/ /data/</w:t>
      </w:r>
    </w:p>
    <w:p w14:paraId="710F5262" w14:textId="77777777" w:rsidR="009B0464" w:rsidRDefault="009B0464" w:rsidP="009B0464">
      <w:pPr>
        <w:autoSpaceDE w:val="0"/>
        <w:autoSpaceDN w:val="0"/>
        <w:adjustRightInd w:val="0"/>
        <w:rPr>
          <w:rFonts w:ascii="Tahoma" w:hAnsi="Tahoma" w:cs="Tahoma"/>
          <w:sz w:val="16"/>
          <w:szCs w:val="16"/>
        </w:rPr>
      </w:pPr>
    </w:p>
    <w:p w14:paraId="73D86E0A" w14:textId="77777777" w:rsidR="009B0464" w:rsidRDefault="009B0464" w:rsidP="009B0464">
      <w:pPr>
        <w:autoSpaceDE w:val="0"/>
        <w:autoSpaceDN w:val="0"/>
        <w:adjustRightInd w:val="0"/>
        <w:rPr>
          <w:rFonts w:ascii="Tahoma" w:hAnsi="Tahoma" w:cs="Tahoma"/>
          <w:sz w:val="16"/>
          <w:szCs w:val="16"/>
        </w:rPr>
      </w:pPr>
    </w:p>
    <w:p w14:paraId="510259F6" w14:textId="77777777" w:rsidR="009B0464" w:rsidRDefault="009B0464" w:rsidP="009B0464">
      <w:pPr>
        <w:autoSpaceDE w:val="0"/>
        <w:autoSpaceDN w:val="0"/>
        <w:adjustRightInd w:val="0"/>
        <w:ind w:left="4248"/>
        <w:rPr>
          <w:rFonts w:ascii="Tahoma" w:hAnsi="Tahoma" w:cs="Tahoma"/>
          <w:sz w:val="16"/>
          <w:szCs w:val="16"/>
        </w:rPr>
      </w:pPr>
      <w:r>
        <w:rPr>
          <w:rFonts w:ascii="Tahoma" w:hAnsi="Tahoma" w:cs="Tahoma"/>
          <w:sz w:val="16"/>
          <w:szCs w:val="16"/>
        </w:rPr>
        <w:t>.......................................................................</w:t>
      </w:r>
    </w:p>
    <w:p w14:paraId="62421499" w14:textId="77777777" w:rsidR="009B0464" w:rsidRDefault="009B0464" w:rsidP="009B0464">
      <w:pPr>
        <w:autoSpaceDE w:val="0"/>
        <w:autoSpaceDN w:val="0"/>
        <w:adjustRightInd w:val="0"/>
        <w:ind w:left="4248"/>
        <w:rPr>
          <w:rFonts w:ascii="Tahoma" w:hAnsi="Tahoma" w:cs="Tahoma"/>
          <w:sz w:val="16"/>
          <w:szCs w:val="16"/>
        </w:rPr>
      </w:pPr>
      <w:r>
        <w:rPr>
          <w:rFonts w:ascii="Tahoma" w:hAnsi="Tahoma" w:cs="Tahoma"/>
          <w:sz w:val="16"/>
          <w:szCs w:val="16"/>
        </w:rPr>
        <w:t xml:space="preserve">       podpis upoważnionego przedstawiciela</w:t>
      </w:r>
    </w:p>
    <w:p w14:paraId="1C1D1072" w14:textId="77777777" w:rsidR="009B0464" w:rsidRDefault="009B0464" w:rsidP="009B0464">
      <w:pPr>
        <w:ind w:left="4956" w:firstLine="708"/>
        <w:rPr>
          <w:rFonts w:ascii="Tahoma" w:hAnsi="Tahoma" w:cs="Tahoma"/>
          <w:sz w:val="16"/>
          <w:szCs w:val="16"/>
        </w:rPr>
      </w:pPr>
      <w:r>
        <w:rPr>
          <w:rFonts w:ascii="Tahoma" w:hAnsi="Tahoma" w:cs="Tahoma"/>
          <w:sz w:val="16"/>
          <w:szCs w:val="16"/>
        </w:rPr>
        <w:t>Wykonawcy</w:t>
      </w:r>
    </w:p>
    <w:p w14:paraId="2B968D5C" w14:textId="220C973E" w:rsidR="009B0464" w:rsidRDefault="009B0464" w:rsidP="009B0464">
      <w:pPr>
        <w:spacing w:after="160" w:line="259" w:lineRule="auto"/>
        <w:ind w:left="0" w:firstLine="0"/>
        <w:jc w:val="left"/>
        <w:rPr>
          <w:rFonts w:ascii="Tahoma" w:hAnsi="Tahoma" w:cs="Tahoma"/>
          <w:b/>
          <w:sz w:val="20"/>
          <w:szCs w:val="20"/>
        </w:rPr>
      </w:pPr>
      <w:r>
        <w:rPr>
          <w:rFonts w:ascii="Tahoma" w:hAnsi="Tahoma" w:cs="Tahoma"/>
          <w:b/>
          <w:sz w:val="20"/>
          <w:szCs w:val="20"/>
        </w:rPr>
        <w:br w:type="page"/>
      </w:r>
    </w:p>
    <w:p w14:paraId="0593CD9A" w14:textId="6523DB07" w:rsidR="005F5645" w:rsidRDefault="0056666D" w:rsidP="005F5645">
      <w:pPr>
        <w:jc w:val="right"/>
        <w:rPr>
          <w:rFonts w:ascii="Tahoma" w:hAnsi="Tahoma" w:cs="Tahoma"/>
          <w:b/>
          <w:iCs/>
          <w:smallCaps/>
          <w:kern w:val="1"/>
          <w:sz w:val="20"/>
          <w:szCs w:val="20"/>
        </w:rPr>
      </w:pPr>
      <w:r w:rsidRPr="005734CD">
        <w:rPr>
          <w:rFonts w:ascii="Tahoma" w:hAnsi="Tahoma" w:cs="Tahoma"/>
          <w:b/>
          <w:sz w:val="20"/>
          <w:szCs w:val="20"/>
        </w:rPr>
        <w:t xml:space="preserve">Załącznik nr </w:t>
      </w:r>
      <w:r>
        <w:rPr>
          <w:rFonts w:ascii="Tahoma" w:hAnsi="Tahoma" w:cs="Tahoma"/>
          <w:b/>
          <w:sz w:val="20"/>
          <w:szCs w:val="20"/>
        </w:rPr>
        <w:t>5</w:t>
      </w:r>
      <w:r w:rsidRPr="005734CD">
        <w:rPr>
          <w:rFonts w:ascii="Tahoma" w:hAnsi="Tahoma" w:cs="Tahoma"/>
          <w:b/>
          <w:sz w:val="20"/>
          <w:szCs w:val="20"/>
        </w:rPr>
        <w:t xml:space="preserve"> do </w:t>
      </w:r>
      <w:r>
        <w:rPr>
          <w:rFonts w:ascii="Tahoma" w:hAnsi="Tahoma" w:cs="Tahoma"/>
          <w:b/>
          <w:sz w:val="20"/>
          <w:szCs w:val="20"/>
        </w:rPr>
        <w:t>Umowy</w:t>
      </w:r>
    </w:p>
    <w:p w14:paraId="12433CFA" w14:textId="77777777" w:rsidR="005F5645" w:rsidRDefault="005F5645" w:rsidP="005F5645">
      <w:pPr>
        <w:jc w:val="right"/>
        <w:rPr>
          <w:rFonts w:ascii="Tahoma" w:hAnsi="Tahoma" w:cs="Tahoma"/>
          <w:b/>
          <w:iCs/>
          <w:smallCaps/>
          <w:kern w:val="1"/>
          <w:sz w:val="20"/>
          <w:szCs w:val="20"/>
        </w:rPr>
      </w:pPr>
    </w:p>
    <w:p w14:paraId="388706DB" w14:textId="77777777" w:rsidR="005F5645" w:rsidRPr="009F2014" w:rsidRDefault="005F5645" w:rsidP="005F5645">
      <w:pPr>
        <w:jc w:val="right"/>
        <w:rPr>
          <w:rFonts w:ascii="Tahoma" w:hAnsi="Tahoma" w:cs="Tahoma"/>
          <w:b/>
          <w:iCs/>
          <w:smallCaps/>
          <w:kern w:val="1"/>
          <w:sz w:val="20"/>
          <w:szCs w:val="20"/>
        </w:rPr>
      </w:pPr>
    </w:p>
    <w:p w14:paraId="2F1ED6B4" w14:textId="77777777" w:rsidR="005F5645" w:rsidRPr="009F2014" w:rsidRDefault="005F5645" w:rsidP="005F5645">
      <w:pPr>
        <w:jc w:val="right"/>
      </w:pPr>
    </w:p>
    <w:p w14:paraId="4D1F7462" w14:textId="77777777" w:rsidR="005F5645" w:rsidRPr="009F2014" w:rsidRDefault="005F5645" w:rsidP="005F5645">
      <w:pPr>
        <w:rPr>
          <w:rFonts w:ascii="Tahoma" w:hAnsi="Tahoma" w:cs="Tahoma"/>
          <w:b/>
          <w:sz w:val="18"/>
          <w:szCs w:val="18"/>
        </w:rPr>
      </w:pPr>
      <w:r w:rsidRPr="009F2014">
        <w:rPr>
          <w:rFonts w:ascii="Tahoma" w:hAnsi="Tahoma" w:cs="Tahoma"/>
          <w:b/>
          <w:sz w:val="18"/>
          <w:szCs w:val="18"/>
        </w:rPr>
        <w:t>INFORMACJA DLA PRACOWNIKÓW KONTRAHENTA LUB OSÓB WSPÓŁPRACU</w:t>
      </w:r>
      <w:r>
        <w:rPr>
          <w:rFonts w:ascii="Tahoma" w:hAnsi="Tahoma" w:cs="Tahoma"/>
          <w:b/>
          <w:sz w:val="18"/>
          <w:szCs w:val="18"/>
        </w:rPr>
        <w:t>JĄCYCH Z KONTRAHENTEM O </w:t>
      </w:r>
      <w:r w:rsidRPr="009F2014">
        <w:rPr>
          <w:rFonts w:ascii="Tahoma" w:hAnsi="Tahoma" w:cs="Tahoma"/>
          <w:b/>
          <w:sz w:val="18"/>
          <w:szCs w:val="18"/>
        </w:rPr>
        <w:t xml:space="preserve">PRZETWARZANIU DANYCH OSOBOWYCH I PRAWACH Z TYM ZWIĄZANYCH </w:t>
      </w:r>
    </w:p>
    <w:p w14:paraId="4AC0A7E5" w14:textId="77777777" w:rsidR="005F5645" w:rsidRPr="009F2014" w:rsidRDefault="005F5645" w:rsidP="005F5645">
      <w:pPr>
        <w:rPr>
          <w:rFonts w:ascii="Tahoma" w:hAnsi="Tahoma" w:cs="Tahoma"/>
          <w:sz w:val="18"/>
          <w:szCs w:val="18"/>
        </w:rPr>
      </w:pPr>
    </w:p>
    <w:p w14:paraId="5BF5E34B" w14:textId="77777777" w:rsidR="005F5645" w:rsidRPr="00D35000" w:rsidRDefault="005F5645" w:rsidP="005F5645">
      <w:pPr>
        <w:rPr>
          <w:rFonts w:ascii="Tahoma" w:hAnsi="Tahoma" w:cs="Tahoma"/>
          <w:sz w:val="18"/>
          <w:szCs w:val="18"/>
        </w:rPr>
      </w:pPr>
      <w:r w:rsidRPr="00D35000">
        <w:rPr>
          <w:rFonts w:ascii="Tahoma" w:hAnsi="Tahoma" w:cs="Tahoma"/>
          <w:sz w:val="18"/>
          <w:szCs w:val="18"/>
        </w:rPr>
        <w:t>Na podstawie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Samodzielny Publiczny Zakład Opieki Zdrowotnej Uniwersytecki Szpital Klinicznym nr 2 Uniwersytetu Medycznego w Łodzi z siedzibą w Łodzi zamieszcza informacje dotyczące przetwarzania danych osobowych osób zaangażowanych w realizację niniejszej umowy:</w:t>
      </w:r>
    </w:p>
    <w:p w14:paraId="031D8BB1"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Administratorem danych osobowych jest Samodzielny Publiczny Zakład Opieki Zdrowotnej Uniwersytecki Szpital Kliniczny nr 2 Uniwersytetu Medycznego w Łodzi z siedzibą w Łodzi przy ul. Żeromskiego 113 posiadającym: REGON: 471208164,  NIP: 727-23-92-503, KRS 0000016979.</w:t>
      </w:r>
    </w:p>
    <w:p w14:paraId="1F84B7CE"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Administrator wyznaczył Inspektora Ochrony Danych. Dane e-mail: ziod@usk2.lodz.pl.</w:t>
      </w:r>
    </w:p>
    <w:p w14:paraId="418C1DA6"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Administrator przetwarza dane osobowe w celu podjęcia działań przez zawarciem umowy oraz realizacji umowy na podstawie art. 6 ust. 1 lit. b, c i e ogólnego rozporządzenia o ochronie danych.</w:t>
      </w:r>
    </w:p>
    <w:p w14:paraId="375A428C"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Dane osobowe mogą być ujawniane wyłącznie osobom upoważnionym do przetwarzania danych osobowych,  podmiotom przetwarzającym na mocy umowy powierzenia oraz innym podmiotom upoważnionym na podstawie przepisów prawa.</w:t>
      </w:r>
    </w:p>
    <w:p w14:paraId="1CB7B526"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Osoby, których dane dotyczą mają prawo do dostępu do treści danych osobowych oraz prawo ich sprostowania, usunięcia, ograniczenia przetwarzania, prawo do przenoszenia danych, prawo wniesienia sprzeciwu, prawo do cofnięcia zgody na przetwarzanie danych w dowolnym momencie (bez wpływu na zgodność z prawem przetwarzania, którego dokonano na podstawie zgody przed jej cofnięciem) w granicach określonych przepisami prawa.</w:t>
      </w:r>
    </w:p>
    <w:p w14:paraId="4EAD46CC"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Podanie danych osobowych jest dobrowolne, z tym że podanie danych osobowych stanowi warunek umożliwiający realizację/dopuszczenie do realizacji umowy.</w:t>
      </w:r>
    </w:p>
    <w:p w14:paraId="6881F1B3"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Administrator przetwarza dane osobowe w okresie koniecznym do realizacji i rozliczenia umowy, w tym przez czas konieczny do udokumentowania czynności z udziałem osoby zaangażowanej w jej realizację. W sytuacjach gdy będzie to niezbędne dla celów dowodowych lub wynika z przepisów prawa w/w dane osobowe mogą być przechowywane także do czasu przedawnienia roszczeń lub zakończenia postępowania sądowego związanego z niniejszą umową.</w:t>
      </w:r>
    </w:p>
    <w:p w14:paraId="5C2247F4"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Osoby, których dane dotyczą mają prawo do wniesienia skargi do Prezesa Urzędu Ochrony Danych Osobowych na niezgodne z prawem przetwarzanie danych osobowych przez administratora, przy czym prawo wniesienia skargi dotyczy wyłącznie zgodności z prawem przetwarzania danych osobowych.</w:t>
      </w:r>
    </w:p>
    <w:p w14:paraId="2A2F3302"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Administrator nie podejmuje decyzji w sposób zautomatyzowany w oparciu o dane osobowe.</w:t>
      </w:r>
    </w:p>
    <w:p w14:paraId="6FC4A59F" w14:textId="77777777" w:rsidR="005F5645" w:rsidRPr="00D35000" w:rsidRDefault="005F5645" w:rsidP="005F5645">
      <w:pPr>
        <w:numPr>
          <w:ilvl w:val="0"/>
          <w:numId w:val="41"/>
        </w:numPr>
        <w:rPr>
          <w:rFonts w:ascii="Tahoma" w:hAnsi="Tahoma" w:cs="Tahoma"/>
          <w:sz w:val="18"/>
          <w:szCs w:val="18"/>
        </w:rPr>
      </w:pPr>
      <w:r w:rsidRPr="00D35000">
        <w:rPr>
          <w:rFonts w:ascii="Tahoma" w:hAnsi="Tahoma" w:cs="Tahoma"/>
          <w:sz w:val="18"/>
          <w:szCs w:val="18"/>
        </w:rPr>
        <w:t>Dane Osobowe są pozyskiwane od podmiotu będącego stroną umowy zawartej z Administratorem, który jest odpowiedzialny za poinformowanie właściwych osób o treści niniejszej klauzuli.</w:t>
      </w:r>
    </w:p>
    <w:p w14:paraId="6612B30E" w14:textId="77777777" w:rsidR="005F5645" w:rsidRDefault="005F5645" w:rsidP="005F5645"/>
    <w:p w14:paraId="766C084F" w14:textId="77777777" w:rsidR="005F5645" w:rsidRDefault="005F5645" w:rsidP="005F5645">
      <w:pPr>
        <w:spacing w:after="160" w:line="259" w:lineRule="auto"/>
      </w:pPr>
      <w:r>
        <w:br w:type="page"/>
      </w:r>
    </w:p>
    <w:p w14:paraId="55C22C1D" w14:textId="62A605EF" w:rsidR="005F5645" w:rsidRPr="00833544" w:rsidRDefault="0056666D" w:rsidP="005A00BB">
      <w:pPr>
        <w:spacing w:after="120"/>
        <w:jc w:val="right"/>
        <w:rPr>
          <w:rFonts w:ascii="Tahoma" w:hAnsi="Tahoma" w:cs="Tahoma"/>
          <w:sz w:val="18"/>
          <w:szCs w:val="18"/>
        </w:rPr>
      </w:pPr>
      <w:r w:rsidRPr="005734CD">
        <w:rPr>
          <w:rFonts w:ascii="Tahoma" w:hAnsi="Tahoma" w:cs="Tahoma"/>
          <w:b/>
          <w:sz w:val="20"/>
          <w:szCs w:val="20"/>
        </w:rPr>
        <w:t xml:space="preserve">Załącznik nr </w:t>
      </w:r>
      <w:r>
        <w:rPr>
          <w:rFonts w:ascii="Tahoma" w:hAnsi="Tahoma" w:cs="Tahoma"/>
          <w:b/>
          <w:sz w:val="20"/>
          <w:szCs w:val="20"/>
        </w:rPr>
        <w:t>6</w:t>
      </w:r>
      <w:r w:rsidRPr="005734CD">
        <w:rPr>
          <w:rFonts w:ascii="Tahoma" w:hAnsi="Tahoma" w:cs="Tahoma"/>
          <w:b/>
          <w:sz w:val="20"/>
          <w:szCs w:val="20"/>
        </w:rPr>
        <w:t xml:space="preserve"> do </w:t>
      </w:r>
      <w:r>
        <w:rPr>
          <w:rFonts w:ascii="Tahoma" w:hAnsi="Tahoma" w:cs="Tahoma"/>
          <w:b/>
          <w:sz w:val="20"/>
          <w:szCs w:val="20"/>
        </w:rPr>
        <w:t>Umowy</w:t>
      </w:r>
    </w:p>
    <w:p w14:paraId="15232BE8" w14:textId="77777777" w:rsidR="005F5645" w:rsidRPr="00336A44" w:rsidRDefault="005F5645" w:rsidP="005F5645">
      <w:pPr>
        <w:pStyle w:val="Nagwek1"/>
        <w:suppressAutoHyphens/>
        <w:spacing w:before="120" w:after="120"/>
        <w:jc w:val="center"/>
        <w:rPr>
          <w:rFonts w:ascii="Tahoma" w:hAnsi="Tahoma" w:cs="Tahoma"/>
          <w:sz w:val="18"/>
          <w:szCs w:val="18"/>
          <w:highlight w:val="yellow"/>
        </w:rPr>
      </w:pPr>
    </w:p>
    <w:p w14:paraId="01580ED2" w14:textId="77777777" w:rsidR="005F5645" w:rsidRPr="00336A44" w:rsidRDefault="005F5645" w:rsidP="005F5645">
      <w:pPr>
        <w:jc w:val="center"/>
        <w:rPr>
          <w:rFonts w:ascii="Tahoma" w:hAnsi="Tahoma" w:cs="Tahoma"/>
          <w:b/>
          <w:sz w:val="18"/>
          <w:szCs w:val="18"/>
        </w:rPr>
      </w:pPr>
      <w:r w:rsidRPr="00336A44">
        <w:rPr>
          <w:rFonts w:ascii="Tahoma" w:hAnsi="Tahoma" w:cs="Tahoma"/>
          <w:b/>
          <w:sz w:val="18"/>
          <w:szCs w:val="18"/>
        </w:rPr>
        <w:t>ZOBOWIĄZANIE DO ZACHOWANIA TAJEMNICY</w:t>
      </w:r>
    </w:p>
    <w:p w14:paraId="2A3D2FDC" w14:textId="77777777" w:rsidR="005F5645" w:rsidRPr="00336A44" w:rsidRDefault="005F5645" w:rsidP="005F5645">
      <w:pPr>
        <w:rPr>
          <w:rFonts w:ascii="Tahoma" w:hAnsi="Tahoma" w:cs="Tahoma"/>
          <w:sz w:val="18"/>
          <w:szCs w:val="18"/>
        </w:rPr>
      </w:pPr>
    </w:p>
    <w:p w14:paraId="0861CCCA" w14:textId="77777777" w:rsidR="005F5645" w:rsidRPr="00336A44" w:rsidRDefault="005F5645" w:rsidP="005F5645">
      <w:pPr>
        <w:rPr>
          <w:rFonts w:ascii="Tahoma" w:hAnsi="Tahoma" w:cs="Tahoma"/>
          <w:sz w:val="18"/>
          <w:szCs w:val="18"/>
        </w:rPr>
      </w:pPr>
      <w:r w:rsidRPr="00336A44">
        <w:rPr>
          <w:rFonts w:ascii="Tahoma" w:hAnsi="Tahoma" w:cs="Tahoma"/>
          <w:sz w:val="18"/>
          <w:szCs w:val="18"/>
        </w:rPr>
        <w:t>Nazwisko ( -ka) :</w:t>
      </w:r>
    </w:p>
    <w:p w14:paraId="2AFA1366" w14:textId="77777777" w:rsidR="005F5645" w:rsidRPr="00336A44" w:rsidRDefault="005F5645" w:rsidP="005F5645">
      <w:pPr>
        <w:ind w:left="1418" w:firstLine="709"/>
        <w:rPr>
          <w:rFonts w:ascii="Tahoma" w:hAnsi="Tahoma" w:cs="Tahoma"/>
          <w:sz w:val="18"/>
          <w:szCs w:val="18"/>
        </w:rPr>
      </w:pPr>
      <w:r w:rsidRPr="00336A44">
        <w:rPr>
          <w:rFonts w:ascii="Tahoma" w:hAnsi="Tahoma" w:cs="Tahoma"/>
          <w:sz w:val="18"/>
          <w:szCs w:val="18"/>
        </w:rPr>
        <w:t xml:space="preserve">…………………………….................................................... </w:t>
      </w:r>
    </w:p>
    <w:p w14:paraId="56C7001D" w14:textId="77777777" w:rsidR="005F5645" w:rsidRPr="00336A44" w:rsidRDefault="005F5645" w:rsidP="005F5645">
      <w:pPr>
        <w:rPr>
          <w:rFonts w:ascii="Tahoma" w:hAnsi="Tahoma" w:cs="Tahoma"/>
          <w:sz w:val="18"/>
          <w:szCs w:val="18"/>
        </w:rPr>
      </w:pPr>
    </w:p>
    <w:p w14:paraId="2B5C48BE" w14:textId="77777777" w:rsidR="005F5645" w:rsidRPr="00336A44" w:rsidRDefault="005F5645" w:rsidP="005F5645">
      <w:pPr>
        <w:rPr>
          <w:rFonts w:ascii="Tahoma" w:hAnsi="Tahoma" w:cs="Tahoma"/>
          <w:sz w:val="18"/>
          <w:szCs w:val="18"/>
        </w:rPr>
      </w:pPr>
      <w:r w:rsidRPr="00336A44">
        <w:rPr>
          <w:rFonts w:ascii="Tahoma" w:hAnsi="Tahoma" w:cs="Tahoma"/>
          <w:sz w:val="18"/>
          <w:szCs w:val="18"/>
        </w:rPr>
        <w:t xml:space="preserve">Imię ( imiona ): </w:t>
      </w:r>
      <w:r w:rsidRPr="00336A44">
        <w:rPr>
          <w:rFonts w:ascii="Tahoma" w:hAnsi="Tahoma" w:cs="Tahoma"/>
          <w:sz w:val="18"/>
          <w:szCs w:val="18"/>
        </w:rPr>
        <w:tab/>
      </w:r>
      <w:r>
        <w:rPr>
          <w:rFonts w:ascii="Tahoma" w:hAnsi="Tahoma" w:cs="Tahoma"/>
          <w:sz w:val="18"/>
          <w:szCs w:val="18"/>
        </w:rPr>
        <w:tab/>
      </w:r>
      <w:r w:rsidRPr="00336A44">
        <w:rPr>
          <w:rFonts w:ascii="Tahoma" w:hAnsi="Tahoma" w:cs="Tahoma"/>
          <w:sz w:val="18"/>
          <w:szCs w:val="18"/>
        </w:rPr>
        <w:t>1. ..................................................................................</w:t>
      </w:r>
    </w:p>
    <w:p w14:paraId="0E5F67E9" w14:textId="77777777" w:rsidR="005F5645" w:rsidRPr="00336A44" w:rsidRDefault="005F5645" w:rsidP="005F5645">
      <w:pPr>
        <w:ind w:left="1418" w:firstLine="709"/>
        <w:rPr>
          <w:rFonts w:ascii="Tahoma" w:hAnsi="Tahoma" w:cs="Tahoma"/>
          <w:sz w:val="18"/>
          <w:szCs w:val="18"/>
        </w:rPr>
      </w:pPr>
      <w:r w:rsidRPr="00336A44">
        <w:rPr>
          <w:rFonts w:ascii="Tahoma" w:hAnsi="Tahoma" w:cs="Tahoma"/>
          <w:sz w:val="18"/>
          <w:szCs w:val="18"/>
        </w:rPr>
        <w:t>2. ..................................................................................</w:t>
      </w:r>
    </w:p>
    <w:p w14:paraId="7D2202AC" w14:textId="77777777" w:rsidR="005F5645" w:rsidRPr="00336A44" w:rsidRDefault="005F5645" w:rsidP="005F5645">
      <w:pPr>
        <w:rPr>
          <w:rFonts w:ascii="Tahoma" w:hAnsi="Tahoma" w:cs="Tahoma"/>
          <w:sz w:val="18"/>
          <w:szCs w:val="18"/>
        </w:rPr>
      </w:pPr>
    </w:p>
    <w:p w14:paraId="1CCD870F" w14:textId="77777777" w:rsidR="005F5645" w:rsidRPr="00336A44" w:rsidRDefault="005F5645" w:rsidP="005F5645">
      <w:pPr>
        <w:rPr>
          <w:rFonts w:ascii="Tahoma" w:hAnsi="Tahoma" w:cs="Tahoma"/>
          <w:sz w:val="18"/>
          <w:szCs w:val="18"/>
        </w:rPr>
      </w:pPr>
      <w:r w:rsidRPr="00336A44">
        <w:rPr>
          <w:rFonts w:ascii="Tahoma" w:hAnsi="Tahoma" w:cs="Tahoma"/>
          <w:sz w:val="18"/>
          <w:szCs w:val="18"/>
        </w:rPr>
        <w:t>Numer identyfikacyjny PESEL: |___|___|___|___|___|___|___|___|___|___|___|</w:t>
      </w:r>
    </w:p>
    <w:p w14:paraId="13C3069F" w14:textId="77777777" w:rsidR="005F5645" w:rsidRPr="00336A44" w:rsidRDefault="005F5645" w:rsidP="005F5645">
      <w:pPr>
        <w:rPr>
          <w:rFonts w:ascii="Tahoma" w:hAnsi="Tahoma" w:cs="Tahoma"/>
          <w:sz w:val="18"/>
          <w:szCs w:val="18"/>
        </w:rPr>
      </w:pPr>
    </w:p>
    <w:p w14:paraId="3BE1AFC5" w14:textId="77777777" w:rsidR="005F5645" w:rsidRPr="00336A44" w:rsidRDefault="005F5645" w:rsidP="005F5645">
      <w:pPr>
        <w:rPr>
          <w:rFonts w:ascii="Tahoma" w:hAnsi="Tahoma" w:cs="Tahoma"/>
          <w:sz w:val="18"/>
          <w:szCs w:val="18"/>
        </w:rPr>
      </w:pPr>
      <w:r w:rsidRPr="00336A44">
        <w:rPr>
          <w:rFonts w:ascii="Tahoma" w:hAnsi="Tahoma" w:cs="Tahoma"/>
          <w:sz w:val="18"/>
          <w:szCs w:val="18"/>
        </w:rPr>
        <w:t xml:space="preserve">Stanowisko </w:t>
      </w:r>
      <w:r w:rsidRPr="00336A44">
        <w:rPr>
          <w:rFonts w:ascii="Tahoma" w:hAnsi="Tahoma" w:cs="Tahoma"/>
          <w:sz w:val="18"/>
          <w:szCs w:val="18"/>
        </w:rPr>
        <w:tab/>
      </w:r>
      <w:r w:rsidRPr="00336A44">
        <w:rPr>
          <w:rFonts w:ascii="Tahoma" w:hAnsi="Tahoma" w:cs="Tahoma"/>
          <w:sz w:val="18"/>
          <w:szCs w:val="18"/>
        </w:rPr>
        <w:tab/>
        <w:t>………………………....................................................................</w:t>
      </w:r>
    </w:p>
    <w:p w14:paraId="5C20E045" w14:textId="77777777" w:rsidR="005F5645" w:rsidRPr="00336A44" w:rsidRDefault="005F5645" w:rsidP="005F5645">
      <w:pPr>
        <w:rPr>
          <w:rFonts w:ascii="Tahoma" w:hAnsi="Tahoma" w:cs="Tahoma"/>
          <w:sz w:val="18"/>
          <w:szCs w:val="18"/>
        </w:rPr>
      </w:pPr>
    </w:p>
    <w:p w14:paraId="7448B0BF" w14:textId="77777777" w:rsidR="005F5645" w:rsidRPr="00336A44" w:rsidRDefault="005F5645" w:rsidP="005F5645">
      <w:pPr>
        <w:spacing w:after="120"/>
        <w:ind w:firstLine="360"/>
        <w:rPr>
          <w:rFonts w:ascii="Tahoma" w:hAnsi="Tahoma" w:cs="Tahoma"/>
          <w:sz w:val="18"/>
          <w:szCs w:val="18"/>
        </w:rPr>
      </w:pPr>
      <w:r w:rsidRPr="00336A44">
        <w:rPr>
          <w:rFonts w:ascii="Tahoma" w:hAnsi="Tahoma" w:cs="Tahoma"/>
          <w:sz w:val="18"/>
          <w:szCs w:val="18"/>
        </w:rPr>
        <w:t>Ja niżej podpisany, potwierdzając zgodność moich danych osobowych ze stanem faktycznym, oświadczam, że :</w:t>
      </w:r>
    </w:p>
    <w:p w14:paraId="23B18EFE" w14:textId="77777777" w:rsidR="005F5645" w:rsidRPr="008107E1" w:rsidRDefault="005F5645" w:rsidP="005F5645">
      <w:pPr>
        <w:widowControl w:val="0"/>
        <w:numPr>
          <w:ilvl w:val="0"/>
          <w:numId w:val="42"/>
        </w:numPr>
        <w:tabs>
          <w:tab w:val="clear" w:pos="720"/>
          <w:tab w:val="num" w:pos="426"/>
        </w:tabs>
        <w:suppressAutoHyphens/>
        <w:spacing w:after="120"/>
        <w:ind w:left="426" w:hanging="426"/>
        <w:rPr>
          <w:rFonts w:ascii="Tahoma" w:hAnsi="Tahoma" w:cs="Tahoma"/>
          <w:sz w:val="18"/>
          <w:szCs w:val="18"/>
        </w:rPr>
      </w:pPr>
      <w:r w:rsidRPr="008107E1">
        <w:rPr>
          <w:rFonts w:ascii="Tahoma" w:hAnsi="Tahoma" w:cs="Tahoma"/>
          <w:sz w:val="18"/>
          <w:szCs w:val="18"/>
        </w:rPr>
        <w:t>Zapoznałem się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107E1">
        <w:rPr>
          <w:rFonts w:ascii="Tahoma" w:hAnsi="Tahoma" w:cs="Tahoma"/>
          <w:sz w:val="18"/>
          <w:szCs w:val="18"/>
        </w:rPr>
        <w:t>Dz.Urz</w:t>
      </w:r>
      <w:proofErr w:type="spellEnd"/>
      <w:r w:rsidRPr="008107E1">
        <w:rPr>
          <w:rFonts w:ascii="Tahoma" w:hAnsi="Tahoma" w:cs="Tahoma"/>
          <w:sz w:val="18"/>
          <w:szCs w:val="18"/>
        </w:rPr>
        <w:t>. UE L 119, s. 1) zwane dalej RODO i wynikających z niej przepisów prawnych,</w:t>
      </w:r>
    </w:p>
    <w:p w14:paraId="6DC766A2" w14:textId="77777777" w:rsidR="005F5645" w:rsidRPr="008107E1" w:rsidRDefault="005F5645" w:rsidP="005F5645">
      <w:pPr>
        <w:widowControl w:val="0"/>
        <w:numPr>
          <w:ilvl w:val="0"/>
          <w:numId w:val="42"/>
        </w:numPr>
        <w:tabs>
          <w:tab w:val="clear" w:pos="720"/>
          <w:tab w:val="num" w:pos="426"/>
        </w:tabs>
        <w:suppressAutoHyphens/>
        <w:ind w:left="426" w:hanging="426"/>
        <w:rPr>
          <w:rFonts w:ascii="Tahoma" w:hAnsi="Tahoma" w:cs="Tahoma"/>
          <w:sz w:val="18"/>
          <w:szCs w:val="18"/>
        </w:rPr>
      </w:pPr>
      <w:r w:rsidRPr="008107E1">
        <w:rPr>
          <w:rFonts w:ascii="Tahoma" w:hAnsi="Tahoma" w:cs="Tahoma"/>
          <w:sz w:val="18"/>
          <w:szCs w:val="18"/>
        </w:rPr>
        <w:t xml:space="preserve">Zostałem </w:t>
      </w:r>
      <w:r w:rsidRPr="008107E1">
        <w:rPr>
          <w:rFonts w:ascii="Tahoma" w:hAnsi="Tahoma" w:cs="Tahoma"/>
          <w:iCs/>
          <w:sz w:val="18"/>
          <w:szCs w:val="18"/>
        </w:rPr>
        <w:t>uprzedzony,</w:t>
      </w:r>
      <w:r w:rsidRPr="008107E1">
        <w:rPr>
          <w:rFonts w:ascii="Tahoma" w:hAnsi="Tahoma" w:cs="Tahoma"/>
          <w:sz w:val="18"/>
          <w:szCs w:val="18"/>
        </w:rPr>
        <w:t xml:space="preserve"> iż dane osobowe zwykłe i szczególne kategorie danych osobowych przetwarzane w Systemie Informatycznym </w:t>
      </w:r>
      <w:r w:rsidRPr="008107E1">
        <w:rPr>
          <w:rFonts w:ascii="Tahoma" w:hAnsi="Tahoma" w:cs="Tahoma"/>
          <w:iCs/>
          <w:sz w:val="18"/>
          <w:szCs w:val="18"/>
        </w:rPr>
        <w:t xml:space="preserve">Zamawiającego </w:t>
      </w:r>
      <w:r w:rsidRPr="008107E1">
        <w:rPr>
          <w:rFonts w:ascii="Tahoma" w:hAnsi="Tahoma" w:cs="Tahoma"/>
          <w:sz w:val="18"/>
          <w:szCs w:val="18"/>
        </w:rPr>
        <w:t>podlegają ustawowej ochronie prawnej RODO</w:t>
      </w:r>
      <w:r w:rsidRPr="008107E1">
        <w:rPr>
          <w:rFonts w:ascii="Tahoma" w:hAnsi="Tahoma" w:cs="Tahoma"/>
          <w:iCs/>
          <w:sz w:val="18"/>
          <w:szCs w:val="18"/>
        </w:rPr>
        <w:t>.</w:t>
      </w:r>
    </w:p>
    <w:p w14:paraId="15B9562E" w14:textId="77777777" w:rsidR="005F5645" w:rsidRPr="008107E1" w:rsidRDefault="005F5645" w:rsidP="005F5645">
      <w:pPr>
        <w:widowControl w:val="0"/>
        <w:numPr>
          <w:ilvl w:val="0"/>
          <w:numId w:val="42"/>
        </w:numPr>
        <w:tabs>
          <w:tab w:val="clear" w:pos="720"/>
          <w:tab w:val="num" w:pos="426"/>
        </w:tabs>
        <w:suppressAutoHyphens/>
        <w:spacing w:after="120"/>
        <w:ind w:left="426" w:hanging="426"/>
        <w:rPr>
          <w:rFonts w:ascii="Tahoma" w:hAnsi="Tahoma" w:cs="Tahoma"/>
          <w:sz w:val="18"/>
          <w:szCs w:val="18"/>
        </w:rPr>
      </w:pPr>
      <w:r w:rsidRPr="008107E1">
        <w:rPr>
          <w:rFonts w:ascii="Tahoma" w:hAnsi="Tahoma" w:cs="Tahoma"/>
          <w:iCs/>
          <w:sz w:val="18"/>
          <w:szCs w:val="18"/>
        </w:rPr>
        <w:t>Zobowiązuję się do nie ujawniania – w ramach wykonywania prac związanych z realizacją Umowy</w:t>
      </w:r>
      <w:r w:rsidRPr="008107E1">
        <w:rPr>
          <w:rFonts w:ascii="Tahoma" w:hAnsi="Tahoma" w:cs="Tahoma"/>
          <w:sz w:val="18"/>
          <w:szCs w:val="18"/>
        </w:rPr>
        <w:t xml:space="preserve"> nr </w:t>
      </w:r>
      <w:r>
        <w:rPr>
          <w:rFonts w:ascii="Tahoma" w:hAnsi="Tahoma" w:cs="Tahoma"/>
          <w:b/>
          <w:sz w:val="18"/>
          <w:szCs w:val="18"/>
        </w:rPr>
        <w:t>160/</w:t>
      </w:r>
      <w:r w:rsidRPr="000A3C9C">
        <w:rPr>
          <w:rFonts w:ascii="Tahoma" w:hAnsi="Tahoma" w:cs="Tahoma"/>
          <w:b/>
          <w:sz w:val="18"/>
          <w:szCs w:val="18"/>
        </w:rPr>
        <w:t>P</w:t>
      </w:r>
      <w:r>
        <w:rPr>
          <w:rFonts w:ascii="Tahoma" w:hAnsi="Tahoma" w:cs="Tahoma"/>
          <w:b/>
          <w:sz w:val="18"/>
          <w:szCs w:val="18"/>
        </w:rPr>
        <w:t>N/ZP/D</w:t>
      </w:r>
      <w:r w:rsidRPr="00D22D0E">
        <w:rPr>
          <w:rFonts w:ascii="Tahoma" w:hAnsi="Tahoma" w:cs="Tahoma"/>
          <w:b/>
          <w:sz w:val="18"/>
          <w:szCs w:val="18"/>
        </w:rPr>
        <w:t>/</w:t>
      </w:r>
      <w:r>
        <w:rPr>
          <w:rFonts w:ascii="Tahoma" w:hAnsi="Tahoma" w:cs="Tahoma"/>
          <w:b/>
          <w:sz w:val="18"/>
          <w:szCs w:val="18"/>
        </w:rPr>
        <w:t>…</w:t>
      </w:r>
      <w:r w:rsidRPr="00D22D0E">
        <w:rPr>
          <w:rFonts w:ascii="Tahoma" w:hAnsi="Tahoma" w:cs="Tahoma"/>
          <w:b/>
          <w:sz w:val="18"/>
          <w:szCs w:val="18"/>
        </w:rPr>
        <w:t>/202</w:t>
      </w:r>
      <w:r>
        <w:rPr>
          <w:rFonts w:ascii="Tahoma" w:hAnsi="Tahoma" w:cs="Tahoma"/>
          <w:b/>
          <w:sz w:val="18"/>
          <w:szCs w:val="18"/>
        </w:rPr>
        <w:t>5</w:t>
      </w:r>
      <w:r w:rsidRPr="008107E1">
        <w:rPr>
          <w:rFonts w:ascii="Tahoma" w:hAnsi="Tahoma" w:cs="Tahoma"/>
          <w:sz w:val="18"/>
          <w:szCs w:val="18"/>
        </w:rPr>
        <w:t xml:space="preserve"> </w:t>
      </w:r>
      <w:r w:rsidRPr="008107E1">
        <w:rPr>
          <w:rFonts w:ascii="Tahoma" w:hAnsi="Tahoma" w:cs="Tahoma"/>
          <w:iCs/>
          <w:sz w:val="18"/>
          <w:szCs w:val="18"/>
        </w:rPr>
        <w:t xml:space="preserve"> zawartej pomiędzy Zamawiającym a </w:t>
      </w:r>
      <w:r w:rsidRPr="008107E1">
        <w:rPr>
          <w:rStyle w:val="Numerstrony"/>
          <w:rFonts w:ascii="Tahoma" w:eastAsia="Calibri" w:hAnsi="Tahoma" w:cs="Tahoma"/>
          <w:sz w:val="18"/>
          <w:szCs w:val="18"/>
        </w:rPr>
        <w:t xml:space="preserve">Wykonawcą </w:t>
      </w:r>
      <w:r w:rsidRPr="008107E1">
        <w:rPr>
          <w:rFonts w:ascii="Tahoma" w:hAnsi="Tahoma" w:cs="Tahoma"/>
          <w:iCs/>
          <w:sz w:val="18"/>
          <w:szCs w:val="18"/>
        </w:rPr>
        <w:t>informacj</w:t>
      </w:r>
      <w:r>
        <w:rPr>
          <w:rFonts w:ascii="Tahoma" w:hAnsi="Tahoma" w:cs="Tahoma"/>
          <w:iCs/>
          <w:sz w:val="18"/>
          <w:szCs w:val="18"/>
        </w:rPr>
        <w:t>i objętych tajemnicą służbowa w </w:t>
      </w:r>
      <w:r w:rsidRPr="008107E1">
        <w:rPr>
          <w:rFonts w:ascii="Tahoma" w:hAnsi="Tahoma" w:cs="Tahoma"/>
          <w:iCs/>
          <w:sz w:val="18"/>
          <w:szCs w:val="18"/>
        </w:rPr>
        <w:t xml:space="preserve">rozumieniu ustawy z dnia 5 sierpnia 2010 r. o ochronie informacji niejawnych </w:t>
      </w:r>
      <w:hyperlink r:id="rId14" w:history="1"/>
      <w:r w:rsidRPr="008107E1">
        <w:rPr>
          <w:rFonts w:ascii="Tahoma" w:hAnsi="Tahoma" w:cs="Tahoma"/>
          <w:sz w:val="18"/>
          <w:szCs w:val="18"/>
        </w:rPr>
        <w:t xml:space="preserve">Dz. U. z 2019 r. poz. 742 </w:t>
      </w:r>
      <w:proofErr w:type="spellStart"/>
      <w:r w:rsidRPr="008107E1">
        <w:rPr>
          <w:rFonts w:ascii="Tahoma" w:hAnsi="Tahoma" w:cs="Tahoma"/>
          <w:sz w:val="18"/>
          <w:szCs w:val="18"/>
        </w:rPr>
        <w:t>t.j</w:t>
      </w:r>
      <w:proofErr w:type="spellEnd"/>
      <w:r w:rsidRPr="008107E1">
        <w:rPr>
          <w:rFonts w:ascii="Tahoma" w:hAnsi="Tahoma" w:cs="Tahoma"/>
          <w:sz w:val="18"/>
          <w:szCs w:val="18"/>
        </w:rPr>
        <w:t>.)</w:t>
      </w:r>
    </w:p>
    <w:p w14:paraId="022BE9F9" w14:textId="77777777" w:rsidR="005F5645" w:rsidRPr="008107E1" w:rsidRDefault="005F5645" w:rsidP="005F5645">
      <w:pPr>
        <w:widowControl w:val="0"/>
        <w:numPr>
          <w:ilvl w:val="0"/>
          <w:numId w:val="42"/>
        </w:numPr>
        <w:tabs>
          <w:tab w:val="clear" w:pos="720"/>
          <w:tab w:val="num" w:pos="426"/>
        </w:tabs>
        <w:suppressAutoHyphens/>
        <w:spacing w:after="120"/>
        <w:ind w:left="426" w:hanging="426"/>
        <w:rPr>
          <w:rFonts w:ascii="Tahoma" w:hAnsi="Tahoma" w:cs="Tahoma"/>
          <w:sz w:val="18"/>
          <w:szCs w:val="18"/>
        </w:rPr>
      </w:pPr>
      <w:r w:rsidRPr="008107E1">
        <w:rPr>
          <w:rFonts w:ascii="Tahoma" w:hAnsi="Tahoma" w:cs="Tahoma"/>
          <w:sz w:val="18"/>
          <w:szCs w:val="18"/>
        </w:rPr>
        <w:t>Zobowiązuję się do nie rozpowszechniania nabytej informacji o charakterze technicznym, technologicznym, organizacyjnym i handlowym, stanowiących tajemnicę Zamawiającego pod rygorem odpowiedzialności cywilnej i karnej.</w:t>
      </w:r>
    </w:p>
    <w:p w14:paraId="69BB9EF7" w14:textId="77777777" w:rsidR="005F5645" w:rsidRPr="008107E1" w:rsidRDefault="005F5645" w:rsidP="005F5645">
      <w:pPr>
        <w:widowControl w:val="0"/>
        <w:numPr>
          <w:ilvl w:val="0"/>
          <w:numId w:val="42"/>
        </w:numPr>
        <w:tabs>
          <w:tab w:val="clear" w:pos="720"/>
          <w:tab w:val="num" w:pos="426"/>
        </w:tabs>
        <w:suppressAutoHyphens/>
        <w:spacing w:after="120"/>
        <w:ind w:left="426" w:hanging="426"/>
        <w:rPr>
          <w:rFonts w:ascii="Tahoma" w:hAnsi="Tahoma" w:cs="Tahoma"/>
          <w:sz w:val="18"/>
          <w:szCs w:val="18"/>
        </w:rPr>
      </w:pPr>
      <w:r w:rsidRPr="008107E1">
        <w:rPr>
          <w:rFonts w:ascii="Tahoma" w:hAnsi="Tahoma" w:cs="Tahoma"/>
          <w:sz w:val="18"/>
          <w:szCs w:val="18"/>
        </w:rPr>
        <w:t>Obowiązek zachowania w tajemnicy informacji dotyczących wyżej wymienionych danych uzyskanych w związku</w:t>
      </w:r>
      <w:r w:rsidRPr="008107E1">
        <w:rPr>
          <w:rFonts w:ascii="Tahoma" w:hAnsi="Tahoma" w:cs="Tahoma"/>
          <w:sz w:val="18"/>
          <w:szCs w:val="18"/>
        </w:rPr>
        <w:br/>
        <w:t xml:space="preserve">z realizacją zadań wynikających z </w:t>
      </w:r>
      <w:r w:rsidRPr="008107E1">
        <w:rPr>
          <w:rFonts w:ascii="Tahoma" w:hAnsi="Tahoma" w:cs="Tahoma"/>
          <w:iCs/>
          <w:sz w:val="18"/>
          <w:szCs w:val="18"/>
        </w:rPr>
        <w:t>Umowy</w:t>
      </w:r>
      <w:r w:rsidRPr="008107E1">
        <w:rPr>
          <w:rFonts w:ascii="Tahoma" w:hAnsi="Tahoma" w:cs="Tahoma"/>
          <w:sz w:val="18"/>
          <w:szCs w:val="18"/>
        </w:rPr>
        <w:t xml:space="preserve"> nr </w:t>
      </w:r>
      <w:r>
        <w:rPr>
          <w:rFonts w:ascii="Tahoma" w:hAnsi="Tahoma" w:cs="Tahoma"/>
          <w:b/>
          <w:sz w:val="18"/>
          <w:szCs w:val="18"/>
        </w:rPr>
        <w:t>160/</w:t>
      </w:r>
      <w:r w:rsidRPr="000A3C9C">
        <w:rPr>
          <w:rFonts w:ascii="Tahoma" w:hAnsi="Tahoma" w:cs="Tahoma"/>
          <w:b/>
          <w:sz w:val="18"/>
          <w:szCs w:val="18"/>
        </w:rPr>
        <w:t>P</w:t>
      </w:r>
      <w:r>
        <w:rPr>
          <w:rFonts w:ascii="Tahoma" w:hAnsi="Tahoma" w:cs="Tahoma"/>
          <w:b/>
          <w:sz w:val="18"/>
          <w:szCs w:val="18"/>
        </w:rPr>
        <w:t>N/ZP/D</w:t>
      </w:r>
      <w:r w:rsidRPr="00D22D0E">
        <w:rPr>
          <w:rFonts w:ascii="Tahoma" w:hAnsi="Tahoma" w:cs="Tahoma"/>
          <w:b/>
          <w:sz w:val="18"/>
          <w:szCs w:val="18"/>
        </w:rPr>
        <w:t>/</w:t>
      </w:r>
      <w:r>
        <w:rPr>
          <w:rFonts w:ascii="Tahoma" w:hAnsi="Tahoma" w:cs="Tahoma"/>
          <w:b/>
          <w:sz w:val="18"/>
          <w:szCs w:val="18"/>
        </w:rPr>
        <w:t>…</w:t>
      </w:r>
      <w:r w:rsidRPr="00D22D0E">
        <w:rPr>
          <w:rFonts w:ascii="Tahoma" w:hAnsi="Tahoma" w:cs="Tahoma"/>
          <w:b/>
          <w:sz w:val="18"/>
          <w:szCs w:val="18"/>
        </w:rPr>
        <w:t>/202</w:t>
      </w:r>
      <w:r>
        <w:rPr>
          <w:rFonts w:ascii="Tahoma" w:hAnsi="Tahoma" w:cs="Tahoma"/>
          <w:b/>
          <w:sz w:val="18"/>
          <w:szCs w:val="18"/>
        </w:rPr>
        <w:t>5</w:t>
      </w:r>
      <w:r w:rsidRPr="008107E1">
        <w:rPr>
          <w:rFonts w:ascii="Tahoma" w:hAnsi="Tahoma" w:cs="Tahoma"/>
          <w:sz w:val="18"/>
          <w:szCs w:val="18"/>
        </w:rPr>
        <w:t xml:space="preserve"> </w:t>
      </w:r>
      <w:r w:rsidRPr="008107E1">
        <w:rPr>
          <w:rFonts w:ascii="Tahoma" w:hAnsi="Tahoma" w:cs="Tahoma"/>
          <w:iCs/>
          <w:sz w:val="18"/>
          <w:szCs w:val="18"/>
        </w:rPr>
        <w:t xml:space="preserve"> </w:t>
      </w:r>
      <w:r w:rsidRPr="008107E1">
        <w:rPr>
          <w:rFonts w:ascii="Tahoma" w:hAnsi="Tahoma" w:cs="Tahoma"/>
          <w:sz w:val="18"/>
          <w:szCs w:val="18"/>
        </w:rPr>
        <w:t xml:space="preserve">ciąży na mnie </w:t>
      </w:r>
      <w:r>
        <w:rPr>
          <w:rFonts w:ascii="Tahoma" w:hAnsi="Tahoma" w:cs="Tahoma"/>
          <w:sz w:val="18"/>
          <w:szCs w:val="18"/>
        </w:rPr>
        <w:t>nawet po wygaśnięciu stosunku o </w:t>
      </w:r>
      <w:r w:rsidRPr="008107E1">
        <w:rPr>
          <w:rFonts w:ascii="Tahoma" w:hAnsi="Tahoma" w:cs="Tahoma"/>
          <w:sz w:val="18"/>
          <w:szCs w:val="18"/>
        </w:rPr>
        <w:t>pracę lub stosunku zlecenia.</w:t>
      </w:r>
    </w:p>
    <w:p w14:paraId="5DCE5BB2" w14:textId="77777777" w:rsidR="005F5645" w:rsidRPr="00336A44" w:rsidRDefault="005F5645" w:rsidP="005F5645">
      <w:pPr>
        <w:spacing w:after="120"/>
        <w:rPr>
          <w:rFonts w:ascii="Tahoma" w:hAnsi="Tahoma" w:cs="Tahoma"/>
          <w:sz w:val="18"/>
          <w:szCs w:val="18"/>
        </w:rPr>
      </w:pPr>
    </w:p>
    <w:p w14:paraId="50A0B712" w14:textId="77777777" w:rsidR="005F5645" w:rsidRPr="00336A44" w:rsidRDefault="005F5645" w:rsidP="005F5645">
      <w:pPr>
        <w:spacing w:after="120"/>
        <w:rPr>
          <w:rFonts w:ascii="Tahoma" w:hAnsi="Tahoma" w:cs="Tahoma"/>
          <w:sz w:val="18"/>
          <w:szCs w:val="18"/>
        </w:rPr>
      </w:pPr>
      <w:r w:rsidRPr="00336A44">
        <w:rPr>
          <w:rFonts w:ascii="Tahoma" w:hAnsi="Tahoma" w:cs="Tahoma"/>
          <w:sz w:val="18"/>
          <w:szCs w:val="18"/>
        </w:rPr>
        <w:t>Powyższe zobowiązanie zachowuje ważność w przypadku danych osobowych zwykłych i szczególnych kategorii danych osobowych bezterminowo.</w:t>
      </w:r>
    </w:p>
    <w:p w14:paraId="409C0D99" w14:textId="77777777" w:rsidR="005F5645" w:rsidRPr="00336A44" w:rsidRDefault="005F5645" w:rsidP="005F5645">
      <w:pPr>
        <w:rPr>
          <w:rFonts w:ascii="Tahoma" w:hAnsi="Tahoma" w:cs="Tahoma"/>
          <w:sz w:val="18"/>
          <w:szCs w:val="18"/>
        </w:rPr>
      </w:pPr>
    </w:p>
    <w:p w14:paraId="3DC27B2D" w14:textId="77777777" w:rsidR="005F5645" w:rsidRPr="00336A44" w:rsidRDefault="005F5645" w:rsidP="005F5645">
      <w:pPr>
        <w:rPr>
          <w:rFonts w:ascii="Tahoma" w:hAnsi="Tahoma" w:cs="Tahoma"/>
          <w:sz w:val="18"/>
          <w:szCs w:val="18"/>
        </w:rPr>
      </w:pPr>
      <w:r w:rsidRPr="00336A44">
        <w:rPr>
          <w:rFonts w:ascii="Tahoma" w:eastAsia="Tahoma" w:hAnsi="Tahoma" w:cs="Tahoma"/>
          <w:sz w:val="18"/>
          <w:szCs w:val="18"/>
        </w:rPr>
        <w:t>………………………</w:t>
      </w:r>
      <w:r w:rsidRPr="00336A44">
        <w:rPr>
          <w:rFonts w:ascii="Tahoma" w:hAnsi="Tahoma" w:cs="Tahoma"/>
          <w:sz w:val="18"/>
          <w:szCs w:val="18"/>
        </w:rPr>
        <w:t>., dn. ………………………</w:t>
      </w:r>
      <w:r w:rsidRPr="00336A44">
        <w:rPr>
          <w:rFonts w:ascii="Tahoma" w:hAnsi="Tahoma" w:cs="Tahoma"/>
          <w:sz w:val="18"/>
          <w:szCs w:val="18"/>
        </w:rPr>
        <w:tab/>
      </w:r>
      <w:r w:rsidRPr="00336A44">
        <w:rPr>
          <w:rFonts w:ascii="Tahoma" w:hAnsi="Tahoma" w:cs="Tahoma"/>
          <w:sz w:val="18"/>
          <w:szCs w:val="18"/>
        </w:rPr>
        <w:tab/>
        <w:t>Podpis pracownika:</w:t>
      </w:r>
    </w:p>
    <w:p w14:paraId="68FC49F5" w14:textId="77777777" w:rsidR="005F5645" w:rsidRPr="00336A44" w:rsidRDefault="005F5645" w:rsidP="005F5645">
      <w:pPr>
        <w:rPr>
          <w:rFonts w:ascii="Tahoma" w:hAnsi="Tahoma" w:cs="Tahoma"/>
          <w:sz w:val="18"/>
          <w:szCs w:val="18"/>
        </w:rPr>
      </w:pPr>
      <w:r w:rsidRPr="00336A44">
        <w:rPr>
          <w:rFonts w:ascii="Tahoma" w:hAnsi="Tahoma" w:cs="Tahoma"/>
          <w:sz w:val="18"/>
          <w:szCs w:val="18"/>
        </w:rPr>
        <w:tab/>
      </w:r>
      <w:r w:rsidRPr="00336A44">
        <w:rPr>
          <w:rFonts w:ascii="Tahoma" w:hAnsi="Tahoma" w:cs="Tahoma"/>
          <w:sz w:val="18"/>
          <w:szCs w:val="18"/>
        </w:rPr>
        <w:tab/>
      </w:r>
      <w:r w:rsidRPr="00336A44">
        <w:rPr>
          <w:rFonts w:ascii="Tahoma" w:hAnsi="Tahoma" w:cs="Tahoma"/>
          <w:sz w:val="18"/>
          <w:szCs w:val="18"/>
        </w:rPr>
        <w:tab/>
      </w:r>
      <w:r w:rsidRPr="00336A44">
        <w:rPr>
          <w:rFonts w:ascii="Tahoma" w:hAnsi="Tahoma" w:cs="Tahoma"/>
          <w:sz w:val="18"/>
          <w:szCs w:val="18"/>
        </w:rPr>
        <w:tab/>
      </w:r>
      <w:r w:rsidRPr="00336A44">
        <w:rPr>
          <w:rFonts w:ascii="Tahoma" w:hAnsi="Tahoma" w:cs="Tahoma"/>
          <w:sz w:val="18"/>
          <w:szCs w:val="18"/>
        </w:rPr>
        <w:tab/>
      </w:r>
      <w:r w:rsidRPr="00336A44">
        <w:rPr>
          <w:rFonts w:ascii="Tahoma" w:hAnsi="Tahoma" w:cs="Tahoma"/>
          <w:sz w:val="18"/>
          <w:szCs w:val="18"/>
        </w:rPr>
        <w:tab/>
      </w:r>
      <w:r w:rsidRPr="00336A44">
        <w:rPr>
          <w:rFonts w:ascii="Tahoma" w:hAnsi="Tahoma" w:cs="Tahoma"/>
          <w:sz w:val="18"/>
          <w:szCs w:val="18"/>
        </w:rPr>
        <w:tab/>
      </w:r>
      <w:r w:rsidRPr="00336A44">
        <w:rPr>
          <w:rFonts w:ascii="Tahoma" w:hAnsi="Tahoma" w:cs="Tahoma"/>
          <w:sz w:val="18"/>
          <w:szCs w:val="18"/>
        </w:rPr>
        <w:tab/>
        <w:t xml:space="preserve">      ……………………………………………….</w:t>
      </w:r>
    </w:p>
    <w:p w14:paraId="31AE2953" w14:textId="77777777" w:rsidR="005F5645" w:rsidRPr="00505DF6" w:rsidRDefault="005F5645" w:rsidP="005F5645">
      <w:pPr>
        <w:tabs>
          <w:tab w:val="left" w:pos="284"/>
          <w:tab w:val="left" w:pos="2268"/>
        </w:tabs>
        <w:rPr>
          <w:rFonts w:ascii="Tahoma" w:hAnsi="Tahoma" w:cs="Tahoma"/>
          <w:sz w:val="20"/>
          <w:szCs w:val="20"/>
        </w:rPr>
      </w:pPr>
    </w:p>
    <w:p w14:paraId="01742F85" w14:textId="77777777" w:rsidR="005F5645" w:rsidRDefault="005F5645" w:rsidP="005F5645"/>
    <w:p w14:paraId="28ACF78A" w14:textId="77777777" w:rsidR="005F5645" w:rsidRDefault="005F5645"/>
    <w:sectPr w:rsidR="005F5645" w:rsidSect="00E47AAE">
      <w:headerReference w:type="default" r:id="rId15"/>
      <w:footerReference w:type="default" r:id="rId16"/>
      <w:pgSz w:w="11906" w:h="16838"/>
      <w:pgMar w:top="1701" w:right="851" w:bottom="709" w:left="851" w:header="567"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F0702" w14:textId="77777777" w:rsidR="004A11E2" w:rsidRDefault="004A11E2" w:rsidP="009C37A8">
      <w:r>
        <w:separator/>
      </w:r>
    </w:p>
  </w:endnote>
  <w:endnote w:type="continuationSeparator" w:id="0">
    <w:p w14:paraId="65C8508D" w14:textId="77777777" w:rsidR="004A11E2" w:rsidRDefault="004A11E2" w:rsidP="009C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500313"/>
      <w:docPartObj>
        <w:docPartGallery w:val="Page Numbers (Bottom of Page)"/>
        <w:docPartUnique/>
      </w:docPartObj>
    </w:sdtPr>
    <w:sdtEndPr>
      <w:rPr>
        <w:rFonts w:ascii="Tahoma" w:hAnsi="Tahoma" w:cs="Tahoma"/>
        <w:sz w:val="16"/>
      </w:rPr>
    </w:sdtEndPr>
    <w:sdtContent>
      <w:p w14:paraId="0FE1C3EA" w14:textId="4AD0C423" w:rsidR="004A11E2" w:rsidRPr="003B661D" w:rsidRDefault="004A11E2">
        <w:pPr>
          <w:pStyle w:val="Stopka"/>
          <w:jc w:val="right"/>
          <w:rPr>
            <w:rFonts w:ascii="Tahoma" w:hAnsi="Tahoma" w:cs="Tahoma"/>
            <w:sz w:val="16"/>
          </w:rPr>
        </w:pPr>
        <w:r w:rsidRPr="003B661D">
          <w:rPr>
            <w:rFonts w:ascii="Tahoma" w:hAnsi="Tahoma" w:cs="Tahoma"/>
            <w:sz w:val="16"/>
          </w:rPr>
          <w:fldChar w:fldCharType="begin"/>
        </w:r>
        <w:r w:rsidRPr="003B661D">
          <w:rPr>
            <w:rFonts w:ascii="Tahoma" w:hAnsi="Tahoma" w:cs="Tahoma"/>
            <w:sz w:val="16"/>
          </w:rPr>
          <w:instrText>PAGE   \* MERGEFORMAT</w:instrText>
        </w:r>
        <w:r w:rsidRPr="003B661D">
          <w:rPr>
            <w:rFonts w:ascii="Tahoma" w:hAnsi="Tahoma" w:cs="Tahoma"/>
            <w:sz w:val="16"/>
          </w:rPr>
          <w:fldChar w:fldCharType="separate"/>
        </w:r>
        <w:r w:rsidR="003E309A">
          <w:rPr>
            <w:rFonts w:ascii="Tahoma" w:hAnsi="Tahoma" w:cs="Tahoma"/>
            <w:noProof/>
            <w:sz w:val="16"/>
          </w:rPr>
          <w:t>17</w:t>
        </w:r>
        <w:r w:rsidRPr="003B661D">
          <w:rPr>
            <w:rFonts w:ascii="Tahoma" w:hAnsi="Tahoma" w:cs="Tahoma"/>
            <w:sz w:val="16"/>
          </w:rPr>
          <w:fldChar w:fldCharType="end"/>
        </w:r>
      </w:p>
    </w:sdtContent>
  </w:sdt>
  <w:p w14:paraId="1EA20D9E" w14:textId="77777777" w:rsidR="004A11E2" w:rsidRDefault="004A1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B69BE" w14:textId="77777777" w:rsidR="004A11E2" w:rsidRDefault="004A11E2" w:rsidP="009C37A8">
      <w:r>
        <w:separator/>
      </w:r>
    </w:p>
  </w:footnote>
  <w:footnote w:type="continuationSeparator" w:id="0">
    <w:p w14:paraId="1FE74C11" w14:textId="77777777" w:rsidR="004A11E2" w:rsidRDefault="004A11E2" w:rsidP="009C37A8">
      <w:r>
        <w:continuationSeparator/>
      </w:r>
    </w:p>
  </w:footnote>
  <w:footnote w:id="1">
    <w:p w14:paraId="28FABAD9" w14:textId="5334A7CA" w:rsidR="004A11E2" w:rsidRDefault="004A11E2">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9255" w14:textId="3CA0A09A" w:rsidR="004A11E2" w:rsidRDefault="004A11E2">
    <w:pPr>
      <w:pStyle w:val="Nagwek"/>
    </w:pPr>
    <w:r w:rsidRPr="00174DC2">
      <w:rPr>
        <w:noProof/>
      </w:rPr>
      <w:drawing>
        <wp:inline distT="0" distB="0" distL="0" distR="0" wp14:anchorId="00149144" wp14:editId="0492A9F8">
          <wp:extent cx="5760720" cy="638521"/>
          <wp:effectExtent l="0" t="0" r="0" b="9525"/>
          <wp:docPr id="28" name="Obraz 28" descr="Y:\_Marzena\2025\160-2025 - PN - Zakup systemów (DLP-SANDBOX-NAC-PAM)\ODP z BO\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Y:\_Marzena\2025\160-2025 - PN - Zakup systemów (DLP-SANDBOX-NAC-PAM)\ODP z BO\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multilevel"/>
    <w:tmpl w:val="00000039"/>
    <w:name w:val="WW8Num72"/>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0"/>
        </w:tabs>
        <w:ind w:left="1635" w:hanging="555"/>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80"/>
    <w:multiLevelType w:val="multilevel"/>
    <w:tmpl w:val="000000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D1E0F"/>
    <w:multiLevelType w:val="hybridMultilevel"/>
    <w:tmpl w:val="D2AA5B6C"/>
    <w:lvl w:ilvl="0" w:tplc="04150017">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84CFE"/>
    <w:multiLevelType w:val="multilevel"/>
    <w:tmpl w:val="977E545A"/>
    <w:lvl w:ilvl="0">
      <w:start w:val="1"/>
      <w:numFmt w:val="decimal"/>
      <w:lvlText w:val="%1."/>
      <w:lvlJc w:val="left"/>
      <w:pPr>
        <w:tabs>
          <w:tab w:val="num" w:pos="0"/>
        </w:tabs>
        <w:ind w:left="720" w:hanging="360"/>
      </w:pPr>
      <w:rPr>
        <w:rFonts w:ascii="Tahoma" w:hAnsi="Tahoma" w:cs="Tahoma"/>
        <w:b w:val="0"/>
        <w:bCs w:val="0"/>
        <w:color w:val="000000"/>
        <w:sz w:val="18"/>
        <w:szCs w:val="18"/>
      </w:r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9E6B75"/>
    <w:multiLevelType w:val="hybridMultilevel"/>
    <w:tmpl w:val="8250C8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BFE412F"/>
    <w:multiLevelType w:val="multilevel"/>
    <w:tmpl w:val="265CEE4E"/>
    <w:lvl w:ilvl="0">
      <w:start w:val="1"/>
      <w:numFmt w:val="decimal"/>
      <w:lvlText w:val="%1."/>
      <w:lvlJc w:val="left"/>
      <w:pPr>
        <w:tabs>
          <w:tab w:val="num" w:pos="708"/>
        </w:tabs>
        <w:ind w:left="5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708"/>
        </w:tabs>
        <w:ind w:left="900" w:firstLine="0"/>
      </w:pPr>
      <w:rPr>
        <w:rFonts w:ascii="Tahoma" w:eastAsia="Times New Roman" w:hAnsi="Tahoma" w:cs="Tahoma" w:hint="default"/>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1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0CA26182"/>
    <w:multiLevelType w:val="hybridMultilevel"/>
    <w:tmpl w:val="9AA8AB50"/>
    <w:lvl w:ilvl="0" w:tplc="0415000F">
      <w:start w:val="1"/>
      <w:numFmt w:val="decimal"/>
      <w:lvlText w:val="%1."/>
      <w:lvlJc w:val="left"/>
      <w:pPr>
        <w:ind w:left="898" w:hanging="360"/>
      </w:pPr>
    </w:lvl>
    <w:lvl w:ilvl="1" w:tplc="04150017">
      <w:start w:val="1"/>
      <w:numFmt w:val="lowerLetter"/>
      <w:lvlText w:val="%2)"/>
      <w:lvlJc w:val="left"/>
      <w:pPr>
        <w:ind w:left="720" w:hanging="360"/>
      </w:pPr>
      <w:rPr>
        <w:rFonts w:hint="default"/>
      </w:rPr>
    </w:lvl>
    <w:lvl w:ilvl="2" w:tplc="0415001B" w:tentative="1">
      <w:start w:val="1"/>
      <w:numFmt w:val="lowerRoman"/>
      <w:lvlText w:val="%3."/>
      <w:lvlJc w:val="right"/>
      <w:pPr>
        <w:ind w:left="2338" w:hanging="180"/>
      </w:pPr>
    </w:lvl>
    <w:lvl w:ilvl="3" w:tplc="0415000F" w:tentative="1">
      <w:start w:val="1"/>
      <w:numFmt w:val="decimal"/>
      <w:lvlText w:val="%4."/>
      <w:lvlJc w:val="left"/>
      <w:pPr>
        <w:ind w:left="3058" w:hanging="360"/>
      </w:pPr>
    </w:lvl>
    <w:lvl w:ilvl="4" w:tplc="04150019" w:tentative="1">
      <w:start w:val="1"/>
      <w:numFmt w:val="lowerLetter"/>
      <w:lvlText w:val="%5."/>
      <w:lvlJc w:val="left"/>
      <w:pPr>
        <w:ind w:left="3778" w:hanging="360"/>
      </w:pPr>
    </w:lvl>
    <w:lvl w:ilvl="5" w:tplc="0415001B" w:tentative="1">
      <w:start w:val="1"/>
      <w:numFmt w:val="lowerRoman"/>
      <w:lvlText w:val="%6."/>
      <w:lvlJc w:val="right"/>
      <w:pPr>
        <w:ind w:left="4498" w:hanging="180"/>
      </w:pPr>
    </w:lvl>
    <w:lvl w:ilvl="6" w:tplc="0415000F" w:tentative="1">
      <w:start w:val="1"/>
      <w:numFmt w:val="decimal"/>
      <w:lvlText w:val="%7."/>
      <w:lvlJc w:val="left"/>
      <w:pPr>
        <w:ind w:left="5218" w:hanging="360"/>
      </w:pPr>
    </w:lvl>
    <w:lvl w:ilvl="7" w:tplc="04150019" w:tentative="1">
      <w:start w:val="1"/>
      <w:numFmt w:val="lowerLetter"/>
      <w:lvlText w:val="%8."/>
      <w:lvlJc w:val="left"/>
      <w:pPr>
        <w:ind w:left="5938" w:hanging="360"/>
      </w:pPr>
    </w:lvl>
    <w:lvl w:ilvl="8" w:tplc="0415001B" w:tentative="1">
      <w:start w:val="1"/>
      <w:numFmt w:val="lowerRoman"/>
      <w:lvlText w:val="%9."/>
      <w:lvlJc w:val="right"/>
      <w:pPr>
        <w:ind w:left="6658" w:hanging="180"/>
      </w:pPr>
    </w:lvl>
  </w:abstractNum>
  <w:abstractNum w:abstractNumId="7" w15:restartNumberingAfterBreak="0">
    <w:nsid w:val="113C6D1C"/>
    <w:multiLevelType w:val="hybridMultilevel"/>
    <w:tmpl w:val="A66CEA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5D4597"/>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AE3487"/>
    <w:multiLevelType w:val="hybridMultilevel"/>
    <w:tmpl w:val="3FDC4C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D331D8"/>
    <w:multiLevelType w:val="hybridMultilevel"/>
    <w:tmpl w:val="FB3EFDC6"/>
    <w:lvl w:ilvl="0" w:tplc="0415000F">
      <w:start w:val="1"/>
      <w:numFmt w:val="decimal"/>
      <w:lvlText w:val="%1."/>
      <w:lvlJc w:val="left"/>
      <w:pPr>
        <w:ind w:left="720" w:hanging="360"/>
      </w:pPr>
    </w:lvl>
    <w:lvl w:ilvl="1" w:tplc="22CC52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5955CE"/>
    <w:multiLevelType w:val="hybridMultilevel"/>
    <w:tmpl w:val="00E82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663CE6"/>
    <w:multiLevelType w:val="hybridMultilevel"/>
    <w:tmpl w:val="C8003DE0"/>
    <w:lvl w:ilvl="0" w:tplc="26E22832">
      <w:start w:val="1"/>
      <w:numFmt w:val="decimal"/>
      <w:lvlText w:val="%1."/>
      <w:lvlJc w:val="left"/>
      <w:pPr>
        <w:ind w:left="360" w:firstLine="0"/>
      </w:pPr>
      <w:rPr>
        <w:rFonts w:ascii="Tahoma" w:eastAsia="Times New Roman" w:hAnsi="Tahoma" w:cs="Tahoma" w:hint="default"/>
        <w:b w:val="0"/>
        <w:i w:val="0"/>
        <w:strike w:val="0"/>
        <w:dstrike w:val="0"/>
        <w:color w:val="000000"/>
        <w:sz w:val="20"/>
        <w:szCs w:val="20"/>
        <w:u w:val="none" w:color="000000"/>
        <w:effect w:val="none"/>
        <w:bdr w:val="none" w:sz="0" w:space="0" w:color="auto" w:frame="1"/>
        <w:vertAlign w:val="baseline"/>
      </w:rPr>
    </w:lvl>
    <w:lvl w:ilvl="1" w:tplc="102CAB98">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940173"/>
    <w:multiLevelType w:val="hybridMultilevel"/>
    <w:tmpl w:val="F840599E"/>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92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0768D"/>
    <w:multiLevelType w:val="hybridMultilevel"/>
    <w:tmpl w:val="7564220A"/>
    <w:lvl w:ilvl="0" w:tplc="C0C4B9E6">
      <w:start w:val="1"/>
      <w:numFmt w:val="decimal"/>
      <w:lvlText w:val="%1."/>
      <w:lvlJc w:val="left"/>
      <w:pPr>
        <w:ind w:left="360" w:firstLine="0"/>
      </w:pPr>
      <w:rPr>
        <w:rFonts w:ascii="Tahoma" w:eastAsia="Times New Roman" w:hAnsi="Tahoma" w:cs="Tahoma" w:hint="default"/>
        <w:b w:val="0"/>
        <w:i w:val="0"/>
        <w:strike w:val="0"/>
        <w:dstrike w:val="0"/>
        <w:color w:val="000000"/>
        <w:sz w:val="18"/>
        <w:szCs w:val="18"/>
        <w:u w:val="none" w:color="000000"/>
        <w:effect w:val="none"/>
        <w:bdr w:val="none" w:sz="0" w:space="0" w:color="auto" w:frame="1"/>
        <w:vertAlign w:val="baseline"/>
      </w:rPr>
    </w:lvl>
    <w:lvl w:ilvl="1" w:tplc="04150017">
      <w:start w:val="1"/>
      <w:numFmt w:val="lowerLetter"/>
      <w:lvlText w:val="%2)"/>
      <w:lvlJc w:val="left"/>
      <w:pPr>
        <w:ind w:left="720" w:hanging="360"/>
      </w:pPr>
      <w:rPr>
        <w:rFonts w:hint="default"/>
      </w:rPr>
    </w:lvl>
    <w:lvl w:ilvl="2" w:tplc="8BF83DBC">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478893E">
      <w:start w:val="1"/>
      <w:numFmt w:val="decimal"/>
      <w:lvlText w:val="%4"/>
      <w:lvlJc w:val="left"/>
      <w:pPr>
        <w:ind w:left="22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88CE0EE">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C9A3222">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9D0D242">
      <w:start w:val="1"/>
      <w:numFmt w:val="decimal"/>
      <w:lvlText w:val="%7"/>
      <w:lvlJc w:val="left"/>
      <w:pPr>
        <w:ind w:left="43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B26EC06">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B5A0FF6">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8EB73C9"/>
    <w:multiLevelType w:val="hybridMultilevel"/>
    <w:tmpl w:val="60783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639B0"/>
    <w:multiLevelType w:val="multilevel"/>
    <w:tmpl w:val="EBA48258"/>
    <w:lvl w:ilvl="0">
      <w:start w:val="1"/>
      <w:numFmt w:val="decimal"/>
      <w:lvlText w:val="%1)"/>
      <w:lvlJc w:val="left"/>
      <w:pPr>
        <w:tabs>
          <w:tab w:val="num" w:pos="708"/>
        </w:tabs>
        <w:ind w:left="53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518"/>
        </w:tabs>
        <w:ind w:left="710" w:firstLine="0"/>
      </w:pPr>
      <w:rPr>
        <w:rFonts w:ascii="Tahoma" w:eastAsia="Calibri" w:hAnsi="Tahoma" w:cs="Tahoma" w:hint="default"/>
        <w:b w:val="0"/>
        <w:i w:val="0"/>
        <w:strike w:val="0"/>
        <w:dstrike w:val="0"/>
        <w:color w:val="000000"/>
        <w:position w:val="0"/>
        <w:sz w:val="20"/>
        <w:szCs w:val="22"/>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315D7DE0"/>
    <w:multiLevelType w:val="hybridMultilevel"/>
    <w:tmpl w:val="ACE2C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0318F"/>
    <w:multiLevelType w:val="hybridMultilevel"/>
    <w:tmpl w:val="C8C60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1C71E9"/>
    <w:multiLevelType w:val="hybridMultilevel"/>
    <w:tmpl w:val="B1BAB9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C1CA5"/>
    <w:multiLevelType w:val="hybridMultilevel"/>
    <w:tmpl w:val="32A8AD7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8F4518"/>
    <w:multiLevelType w:val="hybridMultilevel"/>
    <w:tmpl w:val="4D82C6A8"/>
    <w:lvl w:ilvl="0" w:tplc="8670D5D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 w15:restartNumberingAfterBreak="0">
    <w:nsid w:val="44A35255"/>
    <w:multiLevelType w:val="hybridMultilevel"/>
    <w:tmpl w:val="ADB0B8C2"/>
    <w:lvl w:ilvl="0" w:tplc="134A5454">
      <w:start w:val="1"/>
      <w:numFmt w:val="decimal"/>
      <w:lvlText w:val="%1)"/>
      <w:lvlJc w:val="left"/>
      <w:pPr>
        <w:ind w:left="255" w:hanging="360"/>
      </w:pPr>
      <w:rPr>
        <w:rFonts w:hint="default"/>
      </w:rPr>
    </w:lvl>
    <w:lvl w:ilvl="1" w:tplc="04150019" w:tentative="1">
      <w:start w:val="1"/>
      <w:numFmt w:val="lowerLetter"/>
      <w:lvlText w:val="%2."/>
      <w:lvlJc w:val="left"/>
      <w:pPr>
        <w:ind w:left="975" w:hanging="360"/>
      </w:pPr>
    </w:lvl>
    <w:lvl w:ilvl="2" w:tplc="0415001B" w:tentative="1">
      <w:start w:val="1"/>
      <w:numFmt w:val="lowerRoman"/>
      <w:lvlText w:val="%3."/>
      <w:lvlJc w:val="right"/>
      <w:pPr>
        <w:ind w:left="1695" w:hanging="180"/>
      </w:pPr>
    </w:lvl>
    <w:lvl w:ilvl="3" w:tplc="0415000F" w:tentative="1">
      <w:start w:val="1"/>
      <w:numFmt w:val="decimal"/>
      <w:lvlText w:val="%4."/>
      <w:lvlJc w:val="left"/>
      <w:pPr>
        <w:ind w:left="2415" w:hanging="360"/>
      </w:pPr>
    </w:lvl>
    <w:lvl w:ilvl="4" w:tplc="04150019" w:tentative="1">
      <w:start w:val="1"/>
      <w:numFmt w:val="lowerLetter"/>
      <w:lvlText w:val="%5."/>
      <w:lvlJc w:val="left"/>
      <w:pPr>
        <w:ind w:left="3135" w:hanging="360"/>
      </w:pPr>
    </w:lvl>
    <w:lvl w:ilvl="5" w:tplc="0415001B" w:tentative="1">
      <w:start w:val="1"/>
      <w:numFmt w:val="lowerRoman"/>
      <w:lvlText w:val="%6."/>
      <w:lvlJc w:val="right"/>
      <w:pPr>
        <w:ind w:left="3855" w:hanging="180"/>
      </w:pPr>
    </w:lvl>
    <w:lvl w:ilvl="6" w:tplc="0415000F" w:tentative="1">
      <w:start w:val="1"/>
      <w:numFmt w:val="decimal"/>
      <w:lvlText w:val="%7."/>
      <w:lvlJc w:val="left"/>
      <w:pPr>
        <w:ind w:left="4575" w:hanging="360"/>
      </w:pPr>
    </w:lvl>
    <w:lvl w:ilvl="7" w:tplc="04150019" w:tentative="1">
      <w:start w:val="1"/>
      <w:numFmt w:val="lowerLetter"/>
      <w:lvlText w:val="%8."/>
      <w:lvlJc w:val="left"/>
      <w:pPr>
        <w:ind w:left="5295" w:hanging="360"/>
      </w:pPr>
    </w:lvl>
    <w:lvl w:ilvl="8" w:tplc="0415001B" w:tentative="1">
      <w:start w:val="1"/>
      <w:numFmt w:val="lowerRoman"/>
      <w:lvlText w:val="%9."/>
      <w:lvlJc w:val="right"/>
      <w:pPr>
        <w:ind w:left="6015" w:hanging="180"/>
      </w:pPr>
    </w:lvl>
  </w:abstractNum>
  <w:abstractNum w:abstractNumId="23" w15:restartNumberingAfterBreak="0">
    <w:nsid w:val="4578571C"/>
    <w:multiLevelType w:val="hybridMultilevel"/>
    <w:tmpl w:val="3CCA92C6"/>
    <w:lvl w:ilvl="0" w:tplc="7BC802F4">
      <w:start w:val="1"/>
      <w:numFmt w:val="decimal"/>
      <w:lvlText w:val="%1."/>
      <w:lvlJc w:val="left"/>
      <w:pPr>
        <w:ind w:left="360" w:firstLine="0"/>
      </w:pPr>
      <w:rPr>
        <w:rFonts w:ascii="Calibri" w:eastAsia="Times New Roman" w:hAnsi="Calibri" w:cs="Calibri" w:hint="default"/>
        <w:b w:val="0"/>
        <w:i w:val="0"/>
        <w:strike w:val="0"/>
        <w:dstrike w:val="0"/>
        <w:color w:val="000000"/>
        <w:sz w:val="24"/>
        <w:szCs w:val="24"/>
        <w:u w:val="none" w:color="000000"/>
        <w:effect w:val="none"/>
        <w:bdr w:val="none" w:sz="0" w:space="0" w:color="auto" w:frame="1"/>
        <w:vertAlign w:val="baseline"/>
      </w:rPr>
    </w:lvl>
    <w:lvl w:ilvl="1" w:tplc="04150017">
      <w:start w:val="1"/>
      <w:numFmt w:val="lowerLetter"/>
      <w:lvlText w:val="%2)"/>
      <w:lvlJc w:val="left"/>
      <w:pPr>
        <w:ind w:left="1080" w:firstLine="0"/>
      </w:pPr>
      <w:rPr>
        <w:b w:val="0"/>
        <w:i w:val="0"/>
        <w:strike w:val="0"/>
        <w:dstrike w:val="0"/>
        <w:color w:val="000000"/>
        <w:sz w:val="22"/>
        <w:szCs w:val="22"/>
        <w:u w:val="none" w:color="000000"/>
        <w:effect w:val="none"/>
        <w:bdr w:val="none" w:sz="0" w:space="0" w:color="auto" w:frame="1"/>
        <w:vertAlign w:val="baseline"/>
      </w:rPr>
    </w:lvl>
    <w:lvl w:ilvl="2" w:tplc="3AE01C0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6BA30F2">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228BE1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4DE8F8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72CCC18">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004C8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F8426A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65B44A1"/>
    <w:multiLevelType w:val="hybridMultilevel"/>
    <w:tmpl w:val="6BF87EAE"/>
    <w:lvl w:ilvl="0" w:tplc="7BC802F4">
      <w:start w:val="1"/>
      <w:numFmt w:val="decimal"/>
      <w:lvlText w:val="%1."/>
      <w:lvlJc w:val="left"/>
      <w:pPr>
        <w:ind w:left="360" w:firstLine="0"/>
      </w:pPr>
      <w:rPr>
        <w:rFonts w:ascii="Calibri" w:eastAsia="Times New Roman" w:hAnsi="Calibri" w:cs="Calibri" w:hint="default"/>
        <w:b w:val="0"/>
        <w:i w:val="0"/>
        <w:strike w:val="0"/>
        <w:dstrike w:val="0"/>
        <w:color w:val="000000"/>
        <w:sz w:val="24"/>
        <w:szCs w:val="24"/>
        <w:u w:val="none" w:color="000000"/>
        <w:effect w:val="none"/>
        <w:bdr w:val="none" w:sz="0" w:space="0" w:color="auto" w:frame="1"/>
        <w:vertAlign w:val="baseline"/>
      </w:rPr>
    </w:lvl>
    <w:lvl w:ilvl="1" w:tplc="A4B430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AE01C0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6BA30F2">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228BE1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4DE8F8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72CCC18">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004C8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F8426A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CA33D69"/>
    <w:multiLevelType w:val="hybridMultilevel"/>
    <w:tmpl w:val="63F6620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4CA471EB"/>
    <w:multiLevelType w:val="hybridMultilevel"/>
    <w:tmpl w:val="8770518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CFF1209"/>
    <w:multiLevelType w:val="multilevel"/>
    <w:tmpl w:val="29949C86"/>
    <w:lvl w:ilvl="0">
      <w:start w:val="1"/>
      <w:numFmt w:val="decimal"/>
      <w:lvlText w:val="%1."/>
      <w:lvlJc w:val="left"/>
      <w:pPr>
        <w:tabs>
          <w:tab w:val="num" w:pos="0"/>
        </w:tabs>
        <w:ind w:left="720" w:hanging="360"/>
      </w:pPr>
      <w:rPr>
        <w:rFonts w:ascii="Tahoma" w:hAnsi="Tahoma" w:cs="Tahoma"/>
        <w:b/>
        <w:bCs/>
        <w:color w:val="00000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F6C16A2"/>
    <w:multiLevelType w:val="hybridMultilevel"/>
    <w:tmpl w:val="126042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9C5525"/>
    <w:multiLevelType w:val="hybridMultilevel"/>
    <w:tmpl w:val="4784E120"/>
    <w:lvl w:ilvl="0" w:tplc="E8C2FB0C">
      <w:start w:val="1"/>
      <w:numFmt w:val="decimal"/>
      <w:lvlText w:val="%1."/>
      <w:lvlJc w:val="left"/>
      <w:pPr>
        <w:ind w:left="786" w:hanging="360"/>
      </w:pPr>
      <w:rPr>
        <w:rFonts w:hint="default"/>
        <w:b w:val="0"/>
        <w:i w:val="0"/>
        <w:sz w:val="20"/>
        <w:szCs w:val="20"/>
      </w:rPr>
    </w:lvl>
    <w:lvl w:ilvl="1" w:tplc="04150017">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EB07E1"/>
    <w:multiLevelType w:val="hybridMultilevel"/>
    <w:tmpl w:val="8ECE01C2"/>
    <w:lvl w:ilvl="0" w:tplc="2BD27B96">
      <w:start w:val="1"/>
      <w:numFmt w:val="decimal"/>
      <w:lvlText w:val="%1."/>
      <w:lvlJc w:val="left"/>
      <w:pPr>
        <w:ind w:left="360" w:firstLine="0"/>
      </w:pPr>
      <w:rPr>
        <w:rFonts w:ascii="Calibri" w:eastAsia="Times New Roman" w:hAnsi="Calibri" w:cs="Calibri"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941819"/>
    <w:multiLevelType w:val="multilevel"/>
    <w:tmpl w:val="4762E71C"/>
    <w:lvl w:ilvl="0">
      <w:start w:val="1"/>
      <w:numFmt w:val="decimal"/>
      <w:lvlText w:val="%1."/>
      <w:lvlJc w:val="left"/>
      <w:pPr>
        <w:tabs>
          <w:tab w:val="num" w:pos="567"/>
        </w:tabs>
        <w:ind w:left="567" w:hanging="567"/>
      </w:pPr>
      <w:rPr>
        <w:b w:val="0"/>
        <w:bCs/>
        <w:color w:val="auto"/>
      </w:rPr>
    </w:lvl>
    <w:lvl w:ilvl="1">
      <w:start w:val="1"/>
      <w:numFmt w:val="decimal"/>
      <w:lvlText w:val="%2)"/>
      <w:lvlJc w:val="left"/>
      <w:pPr>
        <w:ind w:left="927" w:hanging="360"/>
      </w:pPr>
    </w:lvl>
    <w:lvl w:ilvl="2">
      <w:start w:val="1"/>
      <w:numFmt w:val="lowerLetter"/>
      <w:lvlText w:val="%3)"/>
      <w:lvlJc w:val="left"/>
      <w:pPr>
        <w:ind w:left="1494" w:hanging="360"/>
      </w:pPr>
    </w:lvl>
    <w:lvl w:ilvl="3">
      <w:start w:val="1"/>
      <w:numFmt w:val="lowerLetter"/>
      <w:lvlText w:val="%4)"/>
      <w:lvlJc w:val="left"/>
      <w:pPr>
        <w:tabs>
          <w:tab w:val="num" w:pos="2061"/>
        </w:tabs>
        <w:ind w:left="1985" w:hanging="284"/>
      </w:pPr>
      <w:rPr>
        <w:b w:val="0"/>
        <w:bCs/>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19F59D8"/>
    <w:multiLevelType w:val="hybridMultilevel"/>
    <w:tmpl w:val="7ED08686"/>
    <w:lvl w:ilvl="0" w:tplc="04150017">
      <w:start w:val="1"/>
      <w:numFmt w:val="lowerLetter"/>
      <w:lvlText w:val="%1)"/>
      <w:lvlJc w:val="left"/>
      <w:pPr>
        <w:ind w:left="1566" w:hanging="360"/>
      </w:pPr>
    </w:lvl>
    <w:lvl w:ilvl="1" w:tplc="04150017">
      <w:start w:val="1"/>
      <w:numFmt w:val="lowerLetter"/>
      <w:lvlText w:val="%2)"/>
      <w:lvlJc w:val="left"/>
      <w:pPr>
        <w:ind w:left="927"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33" w15:restartNumberingAfterBreak="0">
    <w:nsid w:val="63CF57D8"/>
    <w:multiLevelType w:val="hybridMultilevel"/>
    <w:tmpl w:val="2A0444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D04A1"/>
    <w:multiLevelType w:val="multilevel"/>
    <w:tmpl w:val="FFA02E98"/>
    <w:lvl w:ilvl="0">
      <w:start w:val="1"/>
      <w:numFmt w:val="decimal"/>
      <w:lvlText w:val="%1."/>
      <w:lvlJc w:val="left"/>
      <w:pPr>
        <w:tabs>
          <w:tab w:val="num" w:pos="720"/>
        </w:tabs>
        <w:ind w:left="72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B171BE0"/>
    <w:multiLevelType w:val="hybridMultilevel"/>
    <w:tmpl w:val="0B7E3202"/>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9D1234"/>
    <w:multiLevelType w:val="hybridMultilevel"/>
    <w:tmpl w:val="516AAA3C"/>
    <w:lvl w:ilvl="0" w:tplc="49E667F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8A7749B"/>
    <w:multiLevelType w:val="hybridMultilevel"/>
    <w:tmpl w:val="44BC5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2E1BCA"/>
    <w:multiLevelType w:val="hybridMultilevel"/>
    <w:tmpl w:val="7C765A06"/>
    <w:lvl w:ilvl="0" w:tplc="1C6009CC">
      <w:start w:val="1"/>
      <w:numFmt w:val="decimal"/>
      <w:lvlText w:val="%1."/>
      <w:lvlJc w:val="left"/>
      <w:pPr>
        <w:ind w:left="786" w:hanging="360"/>
      </w:pPr>
      <w:rPr>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895B53"/>
    <w:multiLevelType w:val="multilevel"/>
    <w:tmpl w:val="7C6CA686"/>
    <w:lvl w:ilvl="0">
      <w:start w:val="1"/>
      <w:numFmt w:val="lowerLetter"/>
      <w:lvlText w:val="%1)"/>
      <w:lvlJc w:val="left"/>
      <w:pPr>
        <w:tabs>
          <w:tab w:val="num" w:pos="0"/>
        </w:tabs>
        <w:ind w:left="707" w:hanging="283"/>
      </w:pPr>
    </w:lvl>
    <w:lvl w:ilvl="1">
      <w:start w:val="1"/>
      <w:numFmt w:val="decimal"/>
      <w:lvlText w:val="%2."/>
      <w:lvlJc w:val="left"/>
      <w:pPr>
        <w:tabs>
          <w:tab w:val="num" w:pos="0"/>
        </w:tabs>
        <w:ind w:left="1414" w:hanging="283"/>
      </w:pPr>
      <w:rPr>
        <w:rFonts w:ascii="Tahoma" w:hAnsi="Tahoma" w:cs="Tahoma"/>
      </w:rPr>
    </w:lvl>
    <w:lvl w:ilvl="2">
      <w:start w:val="1"/>
      <w:numFmt w:val="decimal"/>
      <w:lvlText w:val="%3."/>
      <w:lvlJc w:val="left"/>
      <w:pPr>
        <w:tabs>
          <w:tab w:val="num" w:pos="0"/>
        </w:tabs>
        <w:ind w:left="2121" w:hanging="283"/>
      </w:pPr>
    </w:lvl>
    <w:lvl w:ilvl="3">
      <w:start w:val="1"/>
      <w:numFmt w:val="decimal"/>
      <w:lvlText w:val="%4."/>
      <w:lvlJc w:val="left"/>
      <w:pPr>
        <w:tabs>
          <w:tab w:val="num" w:pos="0"/>
        </w:tabs>
        <w:ind w:left="2828" w:hanging="283"/>
      </w:pPr>
    </w:lvl>
    <w:lvl w:ilvl="4">
      <w:start w:val="1"/>
      <w:numFmt w:val="decimal"/>
      <w:lvlText w:val="%5."/>
      <w:lvlJc w:val="left"/>
      <w:pPr>
        <w:tabs>
          <w:tab w:val="num" w:pos="0"/>
        </w:tabs>
        <w:ind w:left="3535" w:hanging="283"/>
      </w:pPr>
    </w:lvl>
    <w:lvl w:ilvl="5">
      <w:start w:val="1"/>
      <w:numFmt w:val="decimal"/>
      <w:lvlText w:val="%6."/>
      <w:lvlJc w:val="left"/>
      <w:pPr>
        <w:tabs>
          <w:tab w:val="num" w:pos="0"/>
        </w:tabs>
        <w:ind w:left="4242" w:hanging="283"/>
      </w:pPr>
    </w:lvl>
    <w:lvl w:ilvl="6">
      <w:start w:val="1"/>
      <w:numFmt w:val="decimal"/>
      <w:lvlText w:val="%7."/>
      <w:lvlJc w:val="left"/>
      <w:pPr>
        <w:tabs>
          <w:tab w:val="num" w:pos="0"/>
        </w:tabs>
        <w:ind w:left="4949" w:hanging="283"/>
      </w:pPr>
    </w:lvl>
    <w:lvl w:ilvl="7">
      <w:start w:val="1"/>
      <w:numFmt w:val="decimal"/>
      <w:lvlText w:val="%8."/>
      <w:lvlJc w:val="left"/>
      <w:pPr>
        <w:tabs>
          <w:tab w:val="num" w:pos="0"/>
        </w:tabs>
        <w:ind w:left="5656" w:hanging="283"/>
      </w:pPr>
    </w:lvl>
    <w:lvl w:ilvl="8">
      <w:start w:val="1"/>
      <w:numFmt w:val="decimal"/>
      <w:lvlText w:val="%9."/>
      <w:lvlJc w:val="left"/>
      <w:pPr>
        <w:tabs>
          <w:tab w:val="num" w:pos="0"/>
        </w:tabs>
        <w:ind w:left="6363" w:hanging="283"/>
      </w:pPr>
    </w:lvl>
  </w:abstractNum>
  <w:abstractNum w:abstractNumId="40" w15:restartNumberingAfterBreak="0">
    <w:nsid w:val="7D0918CA"/>
    <w:multiLevelType w:val="multilevel"/>
    <w:tmpl w:val="8D3472CC"/>
    <w:lvl w:ilvl="0">
      <w:start w:val="1"/>
      <w:numFmt w:val="decimal"/>
      <w:lvlText w:val="%1."/>
      <w:lvlJc w:val="left"/>
      <w:pPr>
        <w:tabs>
          <w:tab w:val="num" w:pos="720"/>
        </w:tabs>
        <w:ind w:left="72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EE56B59"/>
    <w:multiLevelType w:val="multilevel"/>
    <w:tmpl w:val="E1AAC68C"/>
    <w:lvl w:ilvl="0">
      <w:start w:val="1"/>
      <w:numFmt w:val="decimal"/>
      <w:lvlText w:val="%1."/>
      <w:lvlJc w:val="left"/>
      <w:pPr>
        <w:tabs>
          <w:tab w:val="num" w:pos="720"/>
        </w:tabs>
        <w:ind w:left="720" w:hanging="360"/>
      </w:pPr>
    </w:lvl>
    <w:lvl w:ilvl="1">
      <w:start w:val="1"/>
      <w:numFmt w:val="lowerLetter"/>
      <w:lvlText w:val="%2)"/>
      <w:lvlJc w:val="left"/>
      <w:pPr>
        <w:ind w:left="1080" w:hanging="360"/>
      </w:pPr>
      <w:rPr>
        <w:rFonts w:hint="default"/>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1"/>
  </w:num>
  <w:num w:numId="2">
    <w:abstractNumId w:val="39"/>
  </w:num>
  <w:num w:numId="3">
    <w:abstractNumId w:val="1"/>
  </w:num>
  <w:num w:numId="4">
    <w:abstractNumId w:val="38"/>
  </w:num>
  <w:num w:numId="5">
    <w:abstractNumId w:val="29"/>
  </w:num>
  <w:num w:numId="6">
    <w:abstractNumId w:val="26"/>
  </w:num>
  <w:num w:numId="7">
    <w:abstractNumId w:val="32"/>
  </w:num>
  <w:num w:numId="8">
    <w:abstractNumId w:val="6"/>
  </w:num>
  <w:num w:numId="9">
    <w:abstractNumId w:val="18"/>
  </w:num>
  <w:num w:numId="10">
    <w:abstractNumId w:val="0"/>
  </w:num>
  <w:num w:numId="11">
    <w:abstractNumId w:val="11"/>
  </w:num>
  <w:num w:numId="12">
    <w:abstractNumId w:val="13"/>
  </w:num>
  <w:num w:numId="13">
    <w:abstractNumId w:val="27"/>
  </w:num>
  <w:num w:numId="14">
    <w:abstractNumId w:val="35"/>
  </w:num>
  <w:num w:numId="15">
    <w:abstractNumId w:val="4"/>
  </w:num>
  <w:num w:numId="16">
    <w:abstractNumId w:val="9"/>
  </w:num>
  <w:num w:numId="17">
    <w:abstractNumId w:val="10"/>
  </w:num>
  <w:num w:numId="18">
    <w:abstractNumId w:val="25"/>
  </w:num>
  <w:num w:numId="19">
    <w:abstractNumId w:val="33"/>
  </w:num>
  <w:num w:numId="20">
    <w:abstractNumId w:val="19"/>
  </w:num>
  <w:num w:numId="21">
    <w:abstractNumId w:val="36"/>
  </w:num>
  <w:num w:numId="22">
    <w:abstractNumId w:val="37"/>
  </w:num>
  <w:num w:numId="23">
    <w:abstractNumId w:val="15"/>
  </w:num>
  <w:num w:numId="24">
    <w:abstractNumId w:val="5"/>
  </w:num>
  <w:num w:numId="25">
    <w:abstractNumId w:val="16"/>
  </w:num>
  <w:num w:numId="26">
    <w:abstractNumId w:val="20"/>
  </w:num>
  <w:num w:numId="27">
    <w:abstractNumId w:val="34"/>
  </w:num>
  <w:num w:numId="28">
    <w:abstractNumId w:val="14"/>
  </w:num>
  <w:num w:numId="29">
    <w:abstractNumId w:val="24"/>
  </w:num>
  <w:num w:numId="30">
    <w:abstractNumId w:val="17"/>
  </w:num>
  <w:num w:numId="31">
    <w:abstractNumId w:val="41"/>
  </w:num>
  <w:num w:numId="32">
    <w:abstractNumId w:val="3"/>
  </w:num>
  <w:num w:numId="33">
    <w:abstractNumId w:val="22"/>
  </w:num>
  <w:num w:numId="34">
    <w:abstractNumId w:val="31"/>
  </w:num>
  <w:num w:numId="35">
    <w:abstractNumId w:val="30"/>
  </w:num>
  <w:num w:numId="36">
    <w:abstractNumId w:val="12"/>
  </w:num>
  <w:num w:numId="37">
    <w:abstractNumId w:val="40"/>
  </w:num>
  <w:num w:numId="38">
    <w:abstractNumId w:val="2"/>
  </w:num>
  <w:num w:numId="39">
    <w:abstractNumId w:val="28"/>
  </w:num>
  <w:num w:numId="40">
    <w:abstractNumId w:val="23"/>
  </w:num>
  <w:num w:numId="41">
    <w:abstractNumId w:val="7"/>
  </w:num>
  <w:num w:numId="42">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E1"/>
    <w:rsid w:val="0000029C"/>
    <w:rsid w:val="00017950"/>
    <w:rsid w:val="00031ABB"/>
    <w:rsid w:val="00035DE0"/>
    <w:rsid w:val="000577A8"/>
    <w:rsid w:val="00076717"/>
    <w:rsid w:val="00077B4F"/>
    <w:rsid w:val="00082F86"/>
    <w:rsid w:val="000850E1"/>
    <w:rsid w:val="000A56E1"/>
    <w:rsid w:val="000B61AE"/>
    <w:rsid w:val="000D0F3D"/>
    <w:rsid w:val="000E6AC6"/>
    <w:rsid w:val="000F3280"/>
    <w:rsid w:val="00110600"/>
    <w:rsid w:val="001151F4"/>
    <w:rsid w:val="00135FC9"/>
    <w:rsid w:val="0013625E"/>
    <w:rsid w:val="00145267"/>
    <w:rsid w:val="00166567"/>
    <w:rsid w:val="001673B1"/>
    <w:rsid w:val="001674E3"/>
    <w:rsid w:val="00196CD3"/>
    <w:rsid w:val="001B3C78"/>
    <w:rsid w:val="001C7FF8"/>
    <w:rsid w:val="001D1EF4"/>
    <w:rsid w:val="001F4A1A"/>
    <w:rsid w:val="00202D56"/>
    <w:rsid w:val="00206C13"/>
    <w:rsid w:val="002138BD"/>
    <w:rsid w:val="00213C38"/>
    <w:rsid w:val="0022540C"/>
    <w:rsid w:val="00251F95"/>
    <w:rsid w:val="00261A9C"/>
    <w:rsid w:val="00262EB2"/>
    <w:rsid w:val="002710E2"/>
    <w:rsid w:val="00271DD7"/>
    <w:rsid w:val="00272FDF"/>
    <w:rsid w:val="00280E29"/>
    <w:rsid w:val="00295875"/>
    <w:rsid w:val="003038DA"/>
    <w:rsid w:val="00304C92"/>
    <w:rsid w:val="00326709"/>
    <w:rsid w:val="00345118"/>
    <w:rsid w:val="00347DE0"/>
    <w:rsid w:val="00354A50"/>
    <w:rsid w:val="00385665"/>
    <w:rsid w:val="0038705B"/>
    <w:rsid w:val="0038726A"/>
    <w:rsid w:val="00387723"/>
    <w:rsid w:val="00391166"/>
    <w:rsid w:val="003B1B8A"/>
    <w:rsid w:val="003B251D"/>
    <w:rsid w:val="003B278B"/>
    <w:rsid w:val="003B3DA7"/>
    <w:rsid w:val="003B44C7"/>
    <w:rsid w:val="003B5D50"/>
    <w:rsid w:val="003B661D"/>
    <w:rsid w:val="003E309A"/>
    <w:rsid w:val="003F799E"/>
    <w:rsid w:val="004016DE"/>
    <w:rsid w:val="004042FB"/>
    <w:rsid w:val="00404FFD"/>
    <w:rsid w:val="00414246"/>
    <w:rsid w:val="00414B96"/>
    <w:rsid w:val="0041765E"/>
    <w:rsid w:val="00421F33"/>
    <w:rsid w:val="004256D8"/>
    <w:rsid w:val="00447C16"/>
    <w:rsid w:val="00475ED2"/>
    <w:rsid w:val="004A11E2"/>
    <w:rsid w:val="004A34F3"/>
    <w:rsid w:val="004A3C8B"/>
    <w:rsid w:val="004B1DF2"/>
    <w:rsid w:val="004B2300"/>
    <w:rsid w:val="004B4BFD"/>
    <w:rsid w:val="004B50E0"/>
    <w:rsid w:val="004B6CB7"/>
    <w:rsid w:val="004C2EB6"/>
    <w:rsid w:val="004C3B73"/>
    <w:rsid w:val="004C3ED8"/>
    <w:rsid w:val="00531C97"/>
    <w:rsid w:val="00537D26"/>
    <w:rsid w:val="005459EF"/>
    <w:rsid w:val="00551B40"/>
    <w:rsid w:val="0055517E"/>
    <w:rsid w:val="005649F1"/>
    <w:rsid w:val="00564F5E"/>
    <w:rsid w:val="0056666D"/>
    <w:rsid w:val="00573F09"/>
    <w:rsid w:val="00595276"/>
    <w:rsid w:val="005A00BB"/>
    <w:rsid w:val="005B5D80"/>
    <w:rsid w:val="005B7F86"/>
    <w:rsid w:val="005D0A7A"/>
    <w:rsid w:val="005D746E"/>
    <w:rsid w:val="005D7501"/>
    <w:rsid w:val="005E6C8C"/>
    <w:rsid w:val="005F5645"/>
    <w:rsid w:val="0060121B"/>
    <w:rsid w:val="00605775"/>
    <w:rsid w:val="0060679B"/>
    <w:rsid w:val="00611688"/>
    <w:rsid w:val="006139E5"/>
    <w:rsid w:val="00636AA1"/>
    <w:rsid w:val="0064084F"/>
    <w:rsid w:val="00672238"/>
    <w:rsid w:val="0067472E"/>
    <w:rsid w:val="00680A28"/>
    <w:rsid w:val="00682DAF"/>
    <w:rsid w:val="006A2991"/>
    <w:rsid w:val="006A734C"/>
    <w:rsid w:val="006B7651"/>
    <w:rsid w:val="006C1312"/>
    <w:rsid w:val="006D0F9E"/>
    <w:rsid w:val="006D1A3D"/>
    <w:rsid w:val="006D4CA7"/>
    <w:rsid w:val="006F608B"/>
    <w:rsid w:val="007104D1"/>
    <w:rsid w:val="0074353C"/>
    <w:rsid w:val="00767B87"/>
    <w:rsid w:val="00774D1E"/>
    <w:rsid w:val="00776F1B"/>
    <w:rsid w:val="0079197E"/>
    <w:rsid w:val="007939D5"/>
    <w:rsid w:val="007A699E"/>
    <w:rsid w:val="007C1C44"/>
    <w:rsid w:val="007D7514"/>
    <w:rsid w:val="007D773F"/>
    <w:rsid w:val="007E2B68"/>
    <w:rsid w:val="007F69FD"/>
    <w:rsid w:val="00864826"/>
    <w:rsid w:val="0087043E"/>
    <w:rsid w:val="00882DBF"/>
    <w:rsid w:val="0089044F"/>
    <w:rsid w:val="00893DCB"/>
    <w:rsid w:val="008A02EF"/>
    <w:rsid w:val="008A7665"/>
    <w:rsid w:val="008C5531"/>
    <w:rsid w:val="008C6162"/>
    <w:rsid w:val="008D6AF6"/>
    <w:rsid w:val="008E3CED"/>
    <w:rsid w:val="00911D4B"/>
    <w:rsid w:val="009163F3"/>
    <w:rsid w:val="00954AFC"/>
    <w:rsid w:val="0097564C"/>
    <w:rsid w:val="00993753"/>
    <w:rsid w:val="009A2E95"/>
    <w:rsid w:val="009A6C1B"/>
    <w:rsid w:val="009A72BD"/>
    <w:rsid w:val="009B0464"/>
    <w:rsid w:val="009C2468"/>
    <w:rsid w:val="009C37A8"/>
    <w:rsid w:val="009D0520"/>
    <w:rsid w:val="009D395C"/>
    <w:rsid w:val="009E34E9"/>
    <w:rsid w:val="009E4F56"/>
    <w:rsid w:val="009F0EE3"/>
    <w:rsid w:val="009F149F"/>
    <w:rsid w:val="009F3488"/>
    <w:rsid w:val="009F353C"/>
    <w:rsid w:val="009F5ABD"/>
    <w:rsid w:val="00A01B54"/>
    <w:rsid w:val="00A214DD"/>
    <w:rsid w:val="00A21F82"/>
    <w:rsid w:val="00A55D82"/>
    <w:rsid w:val="00A6253B"/>
    <w:rsid w:val="00A62E9B"/>
    <w:rsid w:val="00A945BE"/>
    <w:rsid w:val="00AA3D23"/>
    <w:rsid w:val="00AC1B9C"/>
    <w:rsid w:val="00AD389D"/>
    <w:rsid w:val="00AE032F"/>
    <w:rsid w:val="00AE3807"/>
    <w:rsid w:val="00B016FF"/>
    <w:rsid w:val="00B0468D"/>
    <w:rsid w:val="00B04AA0"/>
    <w:rsid w:val="00B21C03"/>
    <w:rsid w:val="00B22245"/>
    <w:rsid w:val="00B27AD3"/>
    <w:rsid w:val="00B27FAE"/>
    <w:rsid w:val="00B47A2E"/>
    <w:rsid w:val="00B65FE2"/>
    <w:rsid w:val="00B660D1"/>
    <w:rsid w:val="00B81090"/>
    <w:rsid w:val="00B84CEC"/>
    <w:rsid w:val="00BB1D59"/>
    <w:rsid w:val="00BE1AA7"/>
    <w:rsid w:val="00BF09FB"/>
    <w:rsid w:val="00C05CCA"/>
    <w:rsid w:val="00C2130E"/>
    <w:rsid w:val="00C23BF8"/>
    <w:rsid w:val="00C42F88"/>
    <w:rsid w:val="00C5728C"/>
    <w:rsid w:val="00C67BBE"/>
    <w:rsid w:val="00C729A7"/>
    <w:rsid w:val="00C72A35"/>
    <w:rsid w:val="00C74F1F"/>
    <w:rsid w:val="00C76D83"/>
    <w:rsid w:val="00C87A08"/>
    <w:rsid w:val="00C922A7"/>
    <w:rsid w:val="00C97218"/>
    <w:rsid w:val="00CB069C"/>
    <w:rsid w:val="00CC26DE"/>
    <w:rsid w:val="00CC2A5C"/>
    <w:rsid w:val="00CC44E6"/>
    <w:rsid w:val="00CD3464"/>
    <w:rsid w:val="00D03230"/>
    <w:rsid w:val="00D21308"/>
    <w:rsid w:val="00D325E8"/>
    <w:rsid w:val="00D33045"/>
    <w:rsid w:val="00D36A7C"/>
    <w:rsid w:val="00D408D7"/>
    <w:rsid w:val="00D45B1F"/>
    <w:rsid w:val="00D563BC"/>
    <w:rsid w:val="00D7185B"/>
    <w:rsid w:val="00D86B48"/>
    <w:rsid w:val="00D87D0C"/>
    <w:rsid w:val="00D90756"/>
    <w:rsid w:val="00DB2968"/>
    <w:rsid w:val="00DD3515"/>
    <w:rsid w:val="00DE3D42"/>
    <w:rsid w:val="00DF77A0"/>
    <w:rsid w:val="00E20291"/>
    <w:rsid w:val="00E2263E"/>
    <w:rsid w:val="00E2281F"/>
    <w:rsid w:val="00E2625D"/>
    <w:rsid w:val="00E3747B"/>
    <w:rsid w:val="00E47AAE"/>
    <w:rsid w:val="00E60864"/>
    <w:rsid w:val="00E75080"/>
    <w:rsid w:val="00E83531"/>
    <w:rsid w:val="00E913F3"/>
    <w:rsid w:val="00EA23A4"/>
    <w:rsid w:val="00EA6D76"/>
    <w:rsid w:val="00EC7337"/>
    <w:rsid w:val="00EF4BD0"/>
    <w:rsid w:val="00F2165D"/>
    <w:rsid w:val="00F23463"/>
    <w:rsid w:val="00F263D9"/>
    <w:rsid w:val="00F31371"/>
    <w:rsid w:val="00F3367E"/>
    <w:rsid w:val="00F353BE"/>
    <w:rsid w:val="00F43EA9"/>
    <w:rsid w:val="00F52027"/>
    <w:rsid w:val="00F57CB5"/>
    <w:rsid w:val="00F64F0B"/>
    <w:rsid w:val="00FC07F5"/>
    <w:rsid w:val="00FD67B6"/>
    <w:rsid w:val="00FE3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7CC5"/>
  <w15:chartTrackingRefBased/>
  <w15:docId w15:val="{40B24D0B-EBAC-46B9-87BB-0AC66C61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50E1"/>
    <w:pPr>
      <w:spacing w:after="0" w:line="240" w:lineRule="auto"/>
      <w:ind w:left="357" w:hanging="357"/>
      <w:jc w:val="both"/>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085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085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50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50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50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50E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50E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50E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50E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50E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0850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50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50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50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50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50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50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50E1"/>
    <w:rPr>
      <w:rFonts w:eastAsiaTheme="majorEastAsia" w:cstheme="majorBidi"/>
      <w:color w:val="272727" w:themeColor="text1" w:themeTint="D8"/>
    </w:rPr>
  </w:style>
  <w:style w:type="paragraph" w:styleId="Tytu">
    <w:name w:val="Title"/>
    <w:basedOn w:val="Normalny"/>
    <w:next w:val="Normalny"/>
    <w:link w:val="TytuZnak"/>
    <w:uiPriority w:val="10"/>
    <w:qFormat/>
    <w:rsid w:val="000850E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50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50E1"/>
    <w:pPr>
      <w:numPr>
        <w:ilvl w:val="1"/>
      </w:numPr>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50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50E1"/>
    <w:pPr>
      <w:spacing w:before="160"/>
      <w:jc w:val="center"/>
    </w:pPr>
    <w:rPr>
      <w:i/>
      <w:iCs/>
      <w:color w:val="404040" w:themeColor="text1" w:themeTint="BF"/>
    </w:rPr>
  </w:style>
  <w:style w:type="character" w:customStyle="1" w:styleId="CytatZnak">
    <w:name w:val="Cytat Znak"/>
    <w:basedOn w:val="Domylnaczcionkaakapitu"/>
    <w:link w:val="Cytat"/>
    <w:uiPriority w:val="29"/>
    <w:rsid w:val="000850E1"/>
    <w:rPr>
      <w:i/>
      <w:iCs/>
      <w:color w:val="404040" w:themeColor="text1" w:themeTint="BF"/>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Bulle"/>
    <w:basedOn w:val="Normalny"/>
    <w:link w:val="AkapitzlistZnak"/>
    <w:uiPriority w:val="34"/>
    <w:qFormat/>
    <w:rsid w:val="000850E1"/>
    <w:pPr>
      <w:ind w:left="720"/>
      <w:contextualSpacing/>
    </w:pPr>
  </w:style>
  <w:style w:type="character" w:styleId="Wyrnienieintensywne">
    <w:name w:val="Intense Emphasis"/>
    <w:basedOn w:val="Domylnaczcionkaakapitu"/>
    <w:uiPriority w:val="21"/>
    <w:qFormat/>
    <w:rsid w:val="000850E1"/>
    <w:rPr>
      <w:i/>
      <w:iCs/>
      <w:color w:val="0F4761" w:themeColor="accent1" w:themeShade="BF"/>
    </w:rPr>
  </w:style>
  <w:style w:type="paragraph" w:styleId="Cytatintensywny">
    <w:name w:val="Intense Quote"/>
    <w:basedOn w:val="Normalny"/>
    <w:next w:val="Normalny"/>
    <w:link w:val="CytatintensywnyZnak"/>
    <w:uiPriority w:val="30"/>
    <w:qFormat/>
    <w:rsid w:val="00085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50E1"/>
    <w:rPr>
      <w:i/>
      <w:iCs/>
      <w:color w:val="0F4761" w:themeColor="accent1" w:themeShade="BF"/>
    </w:rPr>
  </w:style>
  <w:style w:type="character" w:styleId="Odwoanieintensywne">
    <w:name w:val="Intense Reference"/>
    <w:basedOn w:val="Domylnaczcionkaakapitu"/>
    <w:uiPriority w:val="32"/>
    <w:qFormat/>
    <w:rsid w:val="000850E1"/>
    <w:rPr>
      <w:b/>
      <w:bCs/>
      <w:smallCaps/>
      <w:color w:val="0F4761" w:themeColor="accent1" w:themeShade="BF"/>
      <w:spacing w:val="5"/>
    </w:rPr>
  </w:style>
  <w:style w:type="paragraph" w:styleId="Tekstpodstawowy">
    <w:name w:val="Body Text"/>
    <w:basedOn w:val="Normalny"/>
    <w:link w:val="TekstpodstawowyZnak"/>
    <w:rsid w:val="000850E1"/>
    <w:rPr>
      <w:rFonts w:ascii="Arial" w:hAnsi="Arial"/>
      <w:szCs w:val="20"/>
    </w:rPr>
  </w:style>
  <w:style w:type="character" w:customStyle="1" w:styleId="TekstpodstawowyZnak">
    <w:name w:val="Tekst podstawowy Znak"/>
    <w:basedOn w:val="Domylnaczcionkaakapitu"/>
    <w:link w:val="Tekstpodstawowy"/>
    <w:rsid w:val="000850E1"/>
    <w:rPr>
      <w:rFonts w:ascii="Arial" w:eastAsia="Times New Roman" w:hAnsi="Arial" w:cs="Times New Roman"/>
      <w:kern w:val="0"/>
      <w:sz w:val="24"/>
      <w:szCs w:val="20"/>
      <w:lang w:eastAsia="pl-PL"/>
      <w14:ligatures w14:val="none"/>
    </w:rPr>
  </w:style>
  <w:style w:type="character" w:styleId="Hipercze">
    <w:name w:val="Hyperlink"/>
    <w:uiPriority w:val="99"/>
    <w:rsid w:val="000850E1"/>
    <w:rPr>
      <w:color w:val="0000FF"/>
      <w:u w:val="single"/>
    </w:rPr>
  </w:style>
  <w:style w:type="table" w:styleId="Tabela-Siatka">
    <w:name w:val="Table Grid"/>
    <w:basedOn w:val="Standardowy"/>
    <w:rsid w:val="000850E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0850E1"/>
    <w:rPr>
      <w:sz w:val="16"/>
      <w:szCs w:val="16"/>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0850E1"/>
  </w:style>
  <w:style w:type="paragraph" w:customStyle="1" w:styleId="standard">
    <w:name w:val="standard"/>
    <w:basedOn w:val="Normalny"/>
    <w:rsid w:val="000850E1"/>
    <w:pPr>
      <w:spacing w:before="100" w:beforeAutospacing="1" w:after="100" w:afterAutospacing="1"/>
    </w:pPr>
  </w:style>
  <w:style w:type="paragraph" w:customStyle="1" w:styleId="Style11">
    <w:name w:val="Style11"/>
    <w:basedOn w:val="Normalny"/>
    <w:uiPriority w:val="99"/>
    <w:rsid w:val="000850E1"/>
    <w:pPr>
      <w:widowControl w:val="0"/>
      <w:autoSpaceDE w:val="0"/>
      <w:autoSpaceDN w:val="0"/>
      <w:adjustRightInd w:val="0"/>
      <w:spacing w:line="379" w:lineRule="exact"/>
      <w:ind w:left="0" w:hanging="350"/>
    </w:pPr>
  </w:style>
  <w:style w:type="paragraph" w:customStyle="1" w:styleId="Style12">
    <w:name w:val="Style12"/>
    <w:basedOn w:val="Normalny"/>
    <w:uiPriority w:val="99"/>
    <w:rsid w:val="000850E1"/>
    <w:pPr>
      <w:widowControl w:val="0"/>
      <w:autoSpaceDE w:val="0"/>
      <w:autoSpaceDN w:val="0"/>
      <w:adjustRightInd w:val="0"/>
      <w:spacing w:line="403" w:lineRule="exact"/>
      <w:ind w:left="0" w:firstLine="0"/>
      <w:jc w:val="left"/>
    </w:pPr>
  </w:style>
  <w:style w:type="character" w:customStyle="1" w:styleId="FontStyle52">
    <w:name w:val="Font Style52"/>
    <w:uiPriority w:val="99"/>
    <w:rsid w:val="000850E1"/>
    <w:rPr>
      <w:rFonts w:ascii="Times New Roman" w:hAnsi="Times New Roman" w:cs="Times New Roman"/>
      <w:color w:val="000000"/>
      <w:sz w:val="20"/>
      <w:szCs w:val="20"/>
    </w:rPr>
  </w:style>
  <w:style w:type="paragraph" w:styleId="Poprawka">
    <w:name w:val="Revision"/>
    <w:hidden/>
    <w:uiPriority w:val="99"/>
    <w:semiHidden/>
    <w:rsid w:val="005B5D80"/>
    <w:pPr>
      <w:spacing w:after="0" w:line="240" w:lineRule="auto"/>
    </w:pPr>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9C37A8"/>
    <w:rPr>
      <w:sz w:val="20"/>
      <w:szCs w:val="20"/>
    </w:rPr>
  </w:style>
  <w:style w:type="character" w:customStyle="1" w:styleId="TekstprzypisudolnegoZnak">
    <w:name w:val="Tekst przypisu dolnego Znak"/>
    <w:basedOn w:val="Domylnaczcionkaakapitu"/>
    <w:link w:val="Tekstprzypisudolnego"/>
    <w:uiPriority w:val="99"/>
    <w:semiHidden/>
    <w:rsid w:val="009C37A8"/>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9C37A8"/>
    <w:rPr>
      <w:vertAlign w:val="superscript"/>
    </w:rPr>
  </w:style>
  <w:style w:type="character" w:customStyle="1" w:styleId="Nierozpoznanawzmianka1">
    <w:name w:val="Nierozpoznana wzmianka1"/>
    <w:basedOn w:val="Domylnaczcionkaakapitu"/>
    <w:uiPriority w:val="99"/>
    <w:semiHidden/>
    <w:unhideWhenUsed/>
    <w:rsid w:val="009D0520"/>
    <w:rPr>
      <w:color w:val="605E5C"/>
      <w:shd w:val="clear" w:color="auto" w:fill="E1DFDD"/>
    </w:rPr>
  </w:style>
  <w:style w:type="paragraph" w:styleId="Tekstkomentarza">
    <w:name w:val="annotation text"/>
    <w:basedOn w:val="Normalny"/>
    <w:link w:val="TekstkomentarzaZnak"/>
    <w:uiPriority w:val="99"/>
    <w:unhideWhenUsed/>
    <w:rsid w:val="00911D4B"/>
    <w:rPr>
      <w:sz w:val="20"/>
      <w:szCs w:val="20"/>
    </w:rPr>
  </w:style>
  <w:style w:type="character" w:customStyle="1" w:styleId="TekstkomentarzaZnak">
    <w:name w:val="Tekst komentarza Znak"/>
    <w:basedOn w:val="Domylnaczcionkaakapitu"/>
    <w:link w:val="Tekstkomentarza"/>
    <w:uiPriority w:val="99"/>
    <w:rsid w:val="00911D4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11D4B"/>
    <w:rPr>
      <w:b/>
      <w:bCs/>
    </w:rPr>
  </w:style>
  <w:style w:type="character" w:customStyle="1" w:styleId="TematkomentarzaZnak">
    <w:name w:val="Temat komentarza Znak"/>
    <w:basedOn w:val="TekstkomentarzaZnak"/>
    <w:link w:val="Tematkomentarza"/>
    <w:uiPriority w:val="99"/>
    <w:semiHidden/>
    <w:rsid w:val="00911D4B"/>
    <w:rPr>
      <w:rFonts w:ascii="Times New Roman" w:eastAsia="Times New Roman" w:hAnsi="Times New Roman" w:cs="Times New Roman"/>
      <w:b/>
      <w:bCs/>
      <w:kern w:val="0"/>
      <w:sz w:val="20"/>
      <w:szCs w:val="20"/>
      <w:lang w:eastAsia="pl-PL"/>
      <w14:ligatures w14:val="none"/>
    </w:rPr>
  </w:style>
  <w:style w:type="paragraph" w:styleId="Nagwek">
    <w:name w:val="header"/>
    <w:basedOn w:val="Normalny"/>
    <w:link w:val="NagwekZnak"/>
    <w:uiPriority w:val="99"/>
    <w:unhideWhenUsed/>
    <w:rsid w:val="003B661D"/>
    <w:pPr>
      <w:tabs>
        <w:tab w:val="center" w:pos="4536"/>
        <w:tab w:val="right" w:pos="9072"/>
      </w:tabs>
    </w:pPr>
  </w:style>
  <w:style w:type="character" w:customStyle="1" w:styleId="NagwekZnak">
    <w:name w:val="Nagłówek Znak"/>
    <w:basedOn w:val="Domylnaczcionkaakapitu"/>
    <w:link w:val="Nagwek"/>
    <w:uiPriority w:val="99"/>
    <w:rsid w:val="003B661D"/>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3B661D"/>
    <w:pPr>
      <w:tabs>
        <w:tab w:val="center" w:pos="4536"/>
        <w:tab w:val="right" w:pos="9072"/>
      </w:tabs>
    </w:pPr>
  </w:style>
  <w:style w:type="character" w:customStyle="1" w:styleId="StopkaZnak">
    <w:name w:val="Stopka Znak"/>
    <w:basedOn w:val="Domylnaczcionkaakapitu"/>
    <w:link w:val="Stopka"/>
    <w:uiPriority w:val="99"/>
    <w:rsid w:val="003B661D"/>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251F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F95"/>
    <w:rPr>
      <w:rFonts w:ascii="Segoe UI" w:eastAsia="Times New Roman" w:hAnsi="Segoe UI" w:cs="Segoe UI"/>
      <w:kern w:val="0"/>
      <w:sz w:val="18"/>
      <w:szCs w:val="18"/>
      <w:lang w:eastAsia="pl-PL"/>
      <w14:ligatures w14:val="none"/>
    </w:rPr>
  </w:style>
  <w:style w:type="character" w:styleId="Numerstrony">
    <w:name w:val="page number"/>
    <w:basedOn w:val="Domylnaczcionkaakapitu"/>
    <w:rsid w:val="005F5645"/>
  </w:style>
  <w:style w:type="character" w:styleId="Pogrubienie">
    <w:name w:val="Strong"/>
    <w:aliases w:val="Normalny + 10 pt"/>
    <w:qFormat/>
    <w:rsid w:val="00166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hyperlink" Target="mailto:d.powichrowski@usk2.lodz.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alka@usk2.lodz.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wichrowski@usk2.lodz.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calka@usk2.lodz.pl" TargetMode="External"/><Relationship Id="rId4" Type="http://schemas.openxmlformats.org/officeDocument/2006/relationships/settings" Target="settings.xml"/><Relationship Id="rId9" Type="http://schemas.openxmlformats.org/officeDocument/2006/relationships/hyperlink" Target="mailto:faktury.it@usk2.lodz.pl" TargetMode="External"/><Relationship Id="rId14" Type="http://schemas.openxmlformats.org/officeDocument/2006/relationships/hyperlink" Target="http://isap.sejm.gov.pl/DetailsServlet?id=WDU201400011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3A0E-73D4-4E9A-96E6-A50512F3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9327</Words>
  <Characters>55965</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Lipińska-Olczak</dc:creator>
  <cp:keywords/>
  <dc:description/>
  <cp:lastModifiedBy>mserwach</cp:lastModifiedBy>
  <cp:revision>3</cp:revision>
  <cp:lastPrinted>2025-11-03T11:59:00Z</cp:lastPrinted>
  <dcterms:created xsi:type="dcterms:W3CDTF">2025-11-20T07:44:00Z</dcterms:created>
  <dcterms:modified xsi:type="dcterms:W3CDTF">2025-11-20T07:46:00Z</dcterms:modified>
</cp:coreProperties>
</file>