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D536" w14:textId="0987D43F" w:rsidR="000442A9" w:rsidRDefault="006B7534" w:rsidP="006B7534">
      <w:pPr>
        <w:jc w:val="center"/>
        <w:rPr>
          <w:rFonts w:ascii="Times New Roman" w:hAnsi="Times New Roman" w:cs="Times New Roman"/>
          <w:b/>
          <w:bCs/>
        </w:rPr>
      </w:pPr>
      <w:r w:rsidRPr="006B7534">
        <w:rPr>
          <w:rFonts w:ascii="Times New Roman" w:hAnsi="Times New Roman" w:cs="Times New Roman"/>
          <w:b/>
          <w:bCs/>
        </w:rPr>
        <w:t>OPIS PRZEDMIOTU ZAMÓWIENIA/</w:t>
      </w:r>
      <w:r>
        <w:rPr>
          <w:rFonts w:ascii="Times New Roman" w:hAnsi="Times New Roman" w:cs="Times New Roman"/>
          <w:b/>
          <w:bCs/>
        </w:rPr>
        <w:br/>
      </w:r>
      <w:r w:rsidRPr="006B7534">
        <w:rPr>
          <w:rFonts w:ascii="Times New Roman" w:hAnsi="Times New Roman" w:cs="Times New Roman"/>
          <w:b/>
          <w:bCs/>
        </w:rPr>
        <w:t>ZAPROSZENIE DO SKŁADANIA OFERT</w:t>
      </w:r>
    </w:p>
    <w:p w14:paraId="3AE61FAC" w14:textId="2959D876" w:rsidR="006B7534" w:rsidRDefault="006B7534" w:rsidP="006B7534">
      <w:pPr>
        <w:jc w:val="center"/>
        <w:rPr>
          <w:rFonts w:ascii="Times New Roman" w:hAnsi="Times New Roman" w:cs="Times New Roman"/>
          <w:b/>
          <w:bCs/>
        </w:rPr>
      </w:pPr>
    </w:p>
    <w:p w14:paraId="76D1EB93" w14:textId="01FA8FF0" w:rsidR="006B7534" w:rsidRDefault="006B7534" w:rsidP="006B75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Zamawiający: </w:t>
      </w:r>
    </w:p>
    <w:p w14:paraId="04709640" w14:textId="3244E256" w:rsidR="006B7534" w:rsidRDefault="006B7534" w:rsidP="00E8339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 Utylizacyjny Sp</w:t>
      </w:r>
      <w:r w:rsidR="00BE19E3">
        <w:rPr>
          <w:rFonts w:ascii="Times New Roman" w:hAnsi="Times New Roman" w:cs="Times New Roman"/>
        </w:rPr>
        <w:t>. z o.o.,</w:t>
      </w:r>
      <w:r>
        <w:rPr>
          <w:rFonts w:ascii="Times New Roman" w:hAnsi="Times New Roman" w:cs="Times New Roman"/>
        </w:rPr>
        <w:t xml:space="preserve"> ul. Jabłoniowa 55, 80-180, Gdańsk, NIP: 583-000-20-19, </w:t>
      </w:r>
      <w:r w:rsidR="00156C4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Regon: 190042880</w:t>
      </w:r>
    </w:p>
    <w:p w14:paraId="5EDB047F" w14:textId="3FD20157" w:rsidR="006B7534" w:rsidRPr="006B7534" w:rsidRDefault="006B7534" w:rsidP="006B75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6B7534">
        <w:rPr>
          <w:rFonts w:ascii="Times New Roman" w:hAnsi="Times New Roman" w:cs="Times New Roman"/>
          <w:b/>
          <w:bCs/>
        </w:rPr>
        <w:t>Osoby wskazane do kontakt</w:t>
      </w:r>
      <w:r w:rsidR="00E96717">
        <w:rPr>
          <w:rFonts w:ascii="Times New Roman" w:hAnsi="Times New Roman" w:cs="Times New Roman"/>
          <w:b/>
          <w:bCs/>
        </w:rPr>
        <w:t>u</w:t>
      </w:r>
      <w:r w:rsidRPr="006B7534">
        <w:rPr>
          <w:rFonts w:ascii="Times New Roman" w:hAnsi="Times New Roman" w:cs="Times New Roman"/>
          <w:b/>
          <w:bCs/>
        </w:rPr>
        <w:t>:</w:t>
      </w:r>
    </w:p>
    <w:p w14:paraId="05150EE3" w14:textId="1EA85147" w:rsidR="006B7534" w:rsidRDefault="00E96717" w:rsidP="00E8339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komunikację pomiędzy Zamawiającym a Wykonawc</w:t>
      </w:r>
      <w:r w:rsidR="00BE19E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jest S</w:t>
      </w:r>
      <w:r w:rsidR="00996037">
        <w:rPr>
          <w:rFonts w:ascii="Times New Roman" w:hAnsi="Times New Roman" w:cs="Times New Roman"/>
        </w:rPr>
        <w:t>tarszy S</w:t>
      </w:r>
      <w:r>
        <w:rPr>
          <w:rFonts w:ascii="Times New Roman" w:hAnsi="Times New Roman" w:cs="Times New Roman"/>
        </w:rPr>
        <w:t>pecjalista ds. Technologii</w:t>
      </w:r>
      <w:r w:rsidR="00156C4E">
        <w:rPr>
          <w:rFonts w:ascii="Times New Roman" w:hAnsi="Times New Roman" w:cs="Times New Roman"/>
        </w:rPr>
        <w:t xml:space="preserve"> – Katarzyna Kibort</w:t>
      </w:r>
      <w:r>
        <w:rPr>
          <w:rFonts w:ascii="Times New Roman" w:hAnsi="Times New Roman" w:cs="Times New Roman"/>
        </w:rPr>
        <w:t xml:space="preserve">. Kontakt odbywa się w formie mailowej </w:t>
      </w:r>
      <w:hyperlink r:id="rId5" w:history="1">
        <w:r w:rsidRPr="003E7D15">
          <w:rPr>
            <w:rStyle w:val="Hipercze"/>
            <w:rFonts w:ascii="Times New Roman" w:hAnsi="Times New Roman" w:cs="Times New Roman"/>
          </w:rPr>
          <w:t>kkibort@zut.com.pl</w:t>
        </w:r>
      </w:hyperlink>
      <w:r>
        <w:rPr>
          <w:rFonts w:ascii="Times New Roman" w:hAnsi="Times New Roman" w:cs="Times New Roman"/>
        </w:rPr>
        <w:t xml:space="preserve"> lub telefonicznej </w:t>
      </w:r>
      <w:r w:rsidR="00BE19E3">
        <w:rPr>
          <w:rFonts w:ascii="Times New Roman" w:hAnsi="Times New Roman" w:cs="Times New Roman"/>
        </w:rPr>
        <w:t>571 600 123.</w:t>
      </w:r>
    </w:p>
    <w:p w14:paraId="4FF04EE0" w14:textId="5E3BFA07" w:rsidR="00AC2020" w:rsidRPr="006B7534" w:rsidRDefault="00AC2020" w:rsidP="00AC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Kryteria wyboru ofert </w:t>
      </w:r>
      <w:r w:rsidRPr="006B7534">
        <w:rPr>
          <w:rFonts w:ascii="Times New Roman" w:hAnsi="Times New Roman" w:cs="Times New Roman"/>
          <w:b/>
          <w:bCs/>
        </w:rPr>
        <w:t>:</w:t>
      </w:r>
    </w:p>
    <w:p w14:paraId="4E64C630" w14:textId="0AF9037E" w:rsidR="00AC2020" w:rsidRDefault="00AC2020" w:rsidP="00E8339A">
      <w:pPr>
        <w:ind w:left="360"/>
        <w:jc w:val="both"/>
        <w:rPr>
          <w:rFonts w:ascii="Times New Roman" w:hAnsi="Times New Roman" w:cs="Times New Roman"/>
        </w:rPr>
      </w:pPr>
      <w:r w:rsidRPr="00AC2020">
        <w:rPr>
          <w:rFonts w:ascii="Times New Roman" w:hAnsi="Times New Roman" w:cs="Times New Roman"/>
        </w:rPr>
        <w:t>Cena 100 pkt (100%). Wybrana zostanie najkorzystniejsza oferta spełniające stawiane wymagania oraz oferująca najniższą cenę.</w:t>
      </w:r>
    </w:p>
    <w:p w14:paraId="5E45DECD" w14:textId="1D7A47B6" w:rsidR="006B7534" w:rsidRPr="00AC2020" w:rsidRDefault="00B15110" w:rsidP="00AC20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C2020">
        <w:rPr>
          <w:rFonts w:ascii="Times New Roman" w:hAnsi="Times New Roman" w:cs="Times New Roman"/>
          <w:b/>
          <w:bCs/>
        </w:rPr>
        <w:t>Przedmiot zamówienia (z wyszczególnieniem asortymentu):</w:t>
      </w:r>
    </w:p>
    <w:p w14:paraId="4020DF84" w14:textId="482BA89D" w:rsidR="0093508F" w:rsidRPr="00B15110" w:rsidRDefault="00B15110" w:rsidP="0093508F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Zakup oraz dostawa</w:t>
      </w:r>
      <w:r w:rsidR="00C04BB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0"/>
        <w:gridCol w:w="4250"/>
      </w:tblGrid>
      <w:tr w:rsidR="00B15110" w14:paraId="5422E787" w14:textId="77777777" w:rsidTr="00010AA2">
        <w:tc>
          <w:tcPr>
            <w:tcW w:w="562" w:type="dxa"/>
            <w:shd w:val="clear" w:color="auto" w:fill="BFBFBF" w:themeFill="background1" w:themeFillShade="BF"/>
          </w:tcPr>
          <w:p w14:paraId="712AB41C" w14:textId="7247CBA3" w:rsidR="00B15110" w:rsidRDefault="00B87EEA" w:rsidP="0001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010AA2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4250" w:type="dxa"/>
            <w:shd w:val="clear" w:color="auto" w:fill="BFBFBF" w:themeFill="background1" w:themeFillShade="BF"/>
          </w:tcPr>
          <w:p w14:paraId="292BCDF0" w14:textId="3AFE6057" w:rsidR="00B15110" w:rsidRDefault="00010AA2" w:rsidP="0001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WYMAGANE</w:t>
            </w:r>
          </w:p>
        </w:tc>
        <w:tc>
          <w:tcPr>
            <w:tcW w:w="4250" w:type="dxa"/>
            <w:shd w:val="clear" w:color="auto" w:fill="BFBFBF" w:themeFill="background1" w:themeFillShade="BF"/>
          </w:tcPr>
          <w:p w14:paraId="10883340" w14:textId="35A4925E" w:rsidR="00B15110" w:rsidRDefault="00010AA2" w:rsidP="0001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OFEROWANE</w:t>
            </w:r>
          </w:p>
        </w:tc>
      </w:tr>
      <w:tr w:rsidR="00B15110" w14:paraId="02C1CF3E" w14:textId="77777777" w:rsidTr="00B15110">
        <w:tc>
          <w:tcPr>
            <w:tcW w:w="562" w:type="dxa"/>
          </w:tcPr>
          <w:p w14:paraId="28B38F55" w14:textId="3748605F" w:rsidR="00B15110" w:rsidRPr="00B676AA" w:rsidRDefault="00B15110" w:rsidP="00B676AA">
            <w:pPr>
              <w:rPr>
                <w:rFonts w:ascii="Times New Roman" w:hAnsi="Times New Roman" w:cs="Times New Roman"/>
                <w:b/>
                <w:bCs/>
              </w:rPr>
            </w:pPr>
            <w:r w:rsidRPr="00B676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0" w:type="dxa"/>
          </w:tcPr>
          <w:p w14:paraId="5A19189B" w14:textId="77DC23B9" w:rsidR="00B15110" w:rsidRPr="00B676AA" w:rsidRDefault="0093508F" w:rsidP="00B676A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Wagosuszarka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do wyznaczania wilgotności próbki na podstawie ubytku masy</w:t>
            </w:r>
          </w:p>
        </w:tc>
        <w:tc>
          <w:tcPr>
            <w:tcW w:w="4250" w:type="dxa"/>
          </w:tcPr>
          <w:p w14:paraId="0FD1E819" w14:textId="77777777" w:rsidR="00B15110" w:rsidRDefault="00B15110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EEA" w14:paraId="3ED093E8" w14:textId="77777777" w:rsidTr="00B15110">
        <w:tc>
          <w:tcPr>
            <w:tcW w:w="562" w:type="dxa"/>
          </w:tcPr>
          <w:p w14:paraId="35ED891A" w14:textId="32C2BACD" w:rsidR="00B87EEA" w:rsidRDefault="00A1116E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0" w:type="dxa"/>
          </w:tcPr>
          <w:p w14:paraId="74B187F4" w14:textId="29CA1E21" w:rsidR="009B6559" w:rsidRDefault="0093508F" w:rsidP="00B676AA">
            <w:pPr>
              <w:rPr>
                <w:rFonts w:ascii="Times New Roman" w:hAnsi="Times New Roman" w:cs="Times New Roman"/>
              </w:rPr>
            </w:pPr>
            <w:proofErr w:type="spellStart"/>
            <w:r w:rsidRPr="0093508F">
              <w:rPr>
                <w:rFonts w:ascii="Times New Roman" w:hAnsi="Times New Roman" w:cs="Times New Roman"/>
              </w:rPr>
              <w:t>Termograwimetryczna</w:t>
            </w:r>
            <w:proofErr w:type="spellEnd"/>
            <w:r w:rsidRPr="0093508F">
              <w:rPr>
                <w:rFonts w:ascii="Times New Roman" w:hAnsi="Times New Roman" w:cs="Times New Roman"/>
              </w:rPr>
              <w:t xml:space="preserve"> metoda pomiaru</w:t>
            </w:r>
          </w:p>
        </w:tc>
        <w:tc>
          <w:tcPr>
            <w:tcW w:w="4250" w:type="dxa"/>
          </w:tcPr>
          <w:p w14:paraId="59B98FDA" w14:textId="77777777" w:rsidR="00B87EEA" w:rsidRDefault="00B87EEA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6E" w14:paraId="4E35B421" w14:textId="77777777" w:rsidTr="00B15110">
        <w:tc>
          <w:tcPr>
            <w:tcW w:w="562" w:type="dxa"/>
          </w:tcPr>
          <w:p w14:paraId="6E060742" w14:textId="7D4C4361" w:rsidR="00A1116E" w:rsidRDefault="00A1116E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0" w:type="dxa"/>
          </w:tcPr>
          <w:p w14:paraId="785168EB" w14:textId="706A568E" w:rsidR="00A1116E" w:rsidRPr="00A1116E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Wyświetlacz LCD z panelem dotykowym</w:t>
            </w:r>
          </w:p>
        </w:tc>
        <w:tc>
          <w:tcPr>
            <w:tcW w:w="4250" w:type="dxa"/>
          </w:tcPr>
          <w:p w14:paraId="66330438" w14:textId="77777777" w:rsidR="00A1116E" w:rsidRDefault="00A1116E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6E" w14:paraId="352D4EA5" w14:textId="77777777" w:rsidTr="00B15110">
        <w:tc>
          <w:tcPr>
            <w:tcW w:w="562" w:type="dxa"/>
          </w:tcPr>
          <w:p w14:paraId="5A07ACC9" w14:textId="262ED5ED" w:rsidR="00A1116E" w:rsidRDefault="00A1116E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50" w:type="dxa"/>
          </w:tcPr>
          <w:p w14:paraId="737C8770" w14:textId="29AB5AF7" w:rsidR="00A1116E" w:rsidRPr="00A1116E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Automatycznie otwierana i zamykana komora suszenia</w:t>
            </w:r>
          </w:p>
        </w:tc>
        <w:tc>
          <w:tcPr>
            <w:tcW w:w="4250" w:type="dxa"/>
          </w:tcPr>
          <w:p w14:paraId="0B64CD86" w14:textId="77777777" w:rsidR="00A1116E" w:rsidRDefault="00A1116E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6E" w14:paraId="0D5B5F47" w14:textId="77777777" w:rsidTr="00B15110">
        <w:tc>
          <w:tcPr>
            <w:tcW w:w="562" w:type="dxa"/>
          </w:tcPr>
          <w:p w14:paraId="1CF86B95" w14:textId="0562E374" w:rsidR="00A1116E" w:rsidRDefault="00A1116E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50" w:type="dxa"/>
          </w:tcPr>
          <w:p w14:paraId="0143FF7C" w14:textId="1BFC6F8A" w:rsidR="00A1116E" w:rsidRPr="00A1116E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Elementy grzejne: promiennik IR lub halogen</w:t>
            </w:r>
          </w:p>
        </w:tc>
        <w:tc>
          <w:tcPr>
            <w:tcW w:w="4250" w:type="dxa"/>
          </w:tcPr>
          <w:p w14:paraId="28ACEF0C" w14:textId="77777777" w:rsidR="00A1116E" w:rsidRDefault="00A1116E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0B90605D" w14:textId="77777777" w:rsidTr="00B15110">
        <w:tc>
          <w:tcPr>
            <w:tcW w:w="562" w:type="dxa"/>
          </w:tcPr>
          <w:p w14:paraId="11F3140D" w14:textId="1BA0E720" w:rsidR="0093508F" w:rsidRDefault="0093508F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50" w:type="dxa"/>
          </w:tcPr>
          <w:p w14:paraId="3554F37E" w14:textId="02E16308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Regulacja profilu suszenia (standardowy, szybki, schodkowy, łagodny),</w:t>
            </w:r>
          </w:p>
        </w:tc>
        <w:tc>
          <w:tcPr>
            <w:tcW w:w="4250" w:type="dxa"/>
          </w:tcPr>
          <w:p w14:paraId="170DE82A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160BA0BB" w14:textId="77777777" w:rsidTr="00B15110">
        <w:tc>
          <w:tcPr>
            <w:tcW w:w="562" w:type="dxa"/>
          </w:tcPr>
          <w:p w14:paraId="1119D41D" w14:textId="27DEEB69" w:rsidR="0093508F" w:rsidRDefault="0093508F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250" w:type="dxa"/>
          </w:tcPr>
          <w:p w14:paraId="26EB08D2" w14:textId="11313585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Możliwość zdefiniowania trybu suszenia/zakończenia suszenia (czasowy, definiowany, automatyczny, ręczny),</w:t>
            </w:r>
          </w:p>
        </w:tc>
        <w:tc>
          <w:tcPr>
            <w:tcW w:w="4250" w:type="dxa"/>
          </w:tcPr>
          <w:p w14:paraId="21BE212E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07C01B38" w14:textId="77777777" w:rsidTr="00B15110">
        <w:tc>
          <w:tcPr>
            <w:tcW w:w="562" w:type="dxa"/>
          </w:tcPr>
          <w:p w14:paraId="1BABE2DE" w14:textId="73C38478" w:rsidR="0093508F" w:rsidRDefault="0093508F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250" w:type="dxa"/>
          </w:tcPr>
          <w:p w14:paraId="2C2B0D2E" w14:textId="2EBDF6B1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Możliwość wymiany danych (import/eksport bazy danych) za pomocą złącza US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0" w:type="dxa"/>
          </w:tcPr>
          <w:p w14:paraId="0AA56FD6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533BB25F" w14:textId="77777777" w:rsidTr="00B15110">
        <w:tc>
          <w:tcPr>
            <w:tcW w:w="562" w:type="dxa"/>
          </w:tcPr>
          <w:p w14:paraId="1979DE66" w14:textId="05DFB058" w:rsidR="0093508F" w:rsidRDefault="00F34AA6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250" w:type="dxa"/>
          </w:tcPr>
          <w:p w14:paraId="7355A79F" w14:textId="33D597E3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Wydruki, raporty GLP/GMP</w:t>
            </w:r>
          </w:p>
        </w:tc>
        <w:tc>
          <w:tcPr>
            <w:tcW w:w="4250" w:type="dxa"/>
          </w:tcPr>
          <w:p w14:paraId="380C8449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5649D479" w14:textId="77777777" w:rsidTr="00B15110">
        <w:tc>
          <w:tcPr>
            <w:tcW w:w="562" w:type="dxa"/>
          </w:tcPr>
          <w:p w14:paraId="25B8BD3F" w14:textId="717CCBF4" w:rsidR="0093508F" w:rsidRDefault="00F34AA6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50" w:type="dxa"/>
          </w:tcPr>
          <w:p w14:paraId="3B40CE56" w14:textId="69EBA5C4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 w:rsidRPr="0093508F">
              <w:rPr>
                <w:rFonts w:ascii="Times New Roman" w:hAnsi="Times New Roman" w:cs="Times New Roman"/>
              </w:rPr>
              <w:t>Adiustacja wewnętrzna</w:t>
            </w:r>
          </w:p>
        </w:tc>
        <w:tc>
          <w:tcPr>
            <w:tcW w:w="4250" w:type="dxa"/>
          </w:tcPr>
          <w:p w14:paraId="403898C7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508F" w14:paraId="4BA0695B" w14:textId="77777777" w:rsidTr="00B15110">
        <w:tc>
          <w:tcPr>
            <w:tcW w:w="562" w:type="dxa"/>
          </w:tcPr>
          <w:p w14:paraId="328E5A98" w14:textId="5BA93203" w:rsidR="0093508F" w:rsidRDefault="00F34AA6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4250" w:type="dxa"/>
          </w:tcPr>
          <w:p w14:paraId="1A363889" w14:textId="3C590F35" w:rsidR="0093508F" w:rsidRPr="0093508F" w:rsidRDefault="0093508F" w:rsidP="00B6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93508F">
              <w:rPr>
                <w:rFonts w:ascii="Times New Roman" w:hAnsi="Times New Roman" w:cs="Times New Roman"/>
              </w:rPr>
              <w:t>emperatura pracy: +10 do +40 °C</w:t>
            </w:r>
          </w:p>
        </w:tc>
        <w:tc>
          <w:tcPr>
            <w:tcW w:w="4250" w:type="dxa"/>
          </w:tcPr>
          <w:p w14:paraId="2D23A5E7" w14:textId="77777777" w:rsidR="0093508F" w:rsidRDefault="0093508F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4AA6" w14:paraId="2E4B2F79" w14:textId="77777777" w:rsidTr="00B15110">
        <w:tc>
          <w:tcPr>
            <w:tcW w:w="562" w:type="dxa"/>
          </w:tcPr>
          <w:p w14:paraId="30D9C434" w14:textId="04F07AAE" w:rsidR="00F34AA6" w:rsidRDefault="00F34AA6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250" w:type="dxa"/>
          </w:tcPr>
          <w:p w14:paraId="2D48CA7F" w14:textId="01ED40E8" w:rsidR="00F34AA6" w:rsidRDefault="00F34AA6" w:rsidP="00B676AA">
            <w:pPr>
              <w:rPr>
                <w:rFonts w:ascii="Times New Roman" w:hAnsi="Times New Roman" w:cs="Times New Roman"/>
              </w:rPr>
            </w:pPr>
            <w:r w:rsidRPr="00F34AA6">
              <w:rPr>
                <w:rFonts w:ascii="Times New Roman" w:hAnsi="Times New Roman" w:cs="Times New Roman"/>
              </w:rPr>
              <w:t>Stopień ochrony, co najmniej IP 43</w:t>
            </w:r>
          </w:p>
        </w:tc>
        <w:tc>
          <w:tcPr>
            <w:tcW w:w="4250" w:type="dxa"/>
          </w:tcPr>
          <w:p w14:paraId="5C8D282D" w14:textId="77777777" w:rsidR="00F34AA6" w:rsidRDefault="00F34AA6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4AA6" w14:paraId="346D2729" w14:textId="77777777" w:rsidTr="00B15110">
        <w:tc>
          <w:tcPr>
            <w:tcW w:w="562" w:type="dxa"/>
          </w:tcPr>
          <w:p w14:paraId="58A93973" w14:textId="18012369" w:rsidR="00F34AA6" w:rsidRDefault="00A403CA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250" w:type="dxa"/>
          </w:tcPr>
          <w:p w14:paraId="491BB4E2" w14:textId="77777777" w:rsidR="00F34AA6" w:rsidRDefault="00A403CA" w:rsidP="00B6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pomiarowy:</w:t>
            </w:r>
          </w:p>
          <w:p w14:paraId="0DEF00C7" w14:textId="0F36A200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Maksymalny zakres ważenia: 210 g,</w:t>
            </w:r>
          </w:p>
          <w:p w14:paraId="24FD82A0" w14:textId="537D11E6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Zakres tary: -210 g,</w:t>
            </w:r>
          </w:p>
          <w:p w14:paraId="2C88EDAC" w14:textId="512A154F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Dokładność odczytu wagowego: 1 mg,</w:t>
            </w:r>
          </w:p>
          <w:p w14:paraId="1C12A625" w14:textId="02BFF24E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Maksymalna temperatura suszenia: 160 °C ,</w:t>
            </w:r>
          </w:p>
          <w:p w14:paraId="6F0DE8A9" w14:textId="4094EBAA" w:rsidR="00A403CA" w:rsidRPr="00F34AA6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Dokładność pomiaru wilgotności: 0,001%.</w:t>
            </w:r>
          </w:p>
        </w:tc>
        <w:tc>
          <w:tcPr>
            <w:tcW w:w="4250" w:type="dxa"/>
          </w:tcPr>
          <w:p w14:paraId="03A38D37" w14:textId="77777777" w:rsidR="00F34AA6" w:rsidRDefault="00F34AA6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3CA" w14:paraId="769E0109" w14:textId="77777777" w:rsidTr="00B15110">
        <w:tc>
          <w:tcPr>
            <w:tcW w:w="562" w:type="dxa"/>
          </w:tcPr>
          <w:p w14:paraId="535DBA33" w14:textId="269AB07B" w:rsidR="00A403CA" w:rsidRDefault="00A403CA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50" w:type="dxa"/>
          </w:tcPr>
          <w:p w14:paraId="0EC9DC29" w14:textId="77777777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 xml:space="preserve">Wynik końcowy musi umożliwiać pomiar: </w:t>
            </w:r>
          </w:p>
          <w:p w14:paraId="710FC0C5" w14:textId="152FE0A2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% M – ubytek masy wyrażany w procentach,</w:t>
            </w:r>
          </w:p>
          <w:p w14:paraId="04634865" w14:textId="0B7427E8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% D – część masy suchej uzyskana w procesie suszenia, wyrażana w procentach,</w:t>
            </w:r>
          </w:p>
          <w:p w14:paraId="6FDD03DC" w14:textId="7E0A9389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lastRenderedPageBreak/>
              <w:t>% R – stosunek wilgoci do masy suchej uzyskanej w procesie suszenia, wyrażona w procentach,</w:t>
            </w:r>
          </w:p>
          <w:p w14:paraId="4DBD117D" w14:textId="246CCE6A" w:rsid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g – masa próbki po wysuszeniu.</w:t>
            </w:r>
          </w:p>
        </w:tc>
        <w:tc>
          <w:tcPr>
            <w:tcW w:w="4250" w:type="dxa"/>
          </w:tcPr>
          <w:p w14:paraId="6954D5E1" w14:textId="77777777" w:rsidR="00A403CA" w:rsidRDefault="00A403CA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3CA" w14:paraId="331D0CBE" w14:textId="77777777" w:rsidTr="00B15110">
        <w:tc>
          <w:tcPr>
            <w:tcW w:w="562" w:type="dxa"/>
          </w:tcPr>
          <w:p w14:paraId="31061365" w14:textId="3496E8F6" w:rsidR="00A403CA" w:rsidRDefault="006522EC" w:rsidP="00B676A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250" w:type="dxa"/>
          </w:tcPr>
          <w:p w14:paraId="0EAB9FBA" w14:textId="77777777" w:rsidR="00A403CA" w:rsidRDefault="00A403CA" w:rsidP="00A4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 techniczne:</w:t>
            </w:r>
          </w:p>
          <w:p w14:paraId="39D7D667" w14:textId="74D8EDF9" w:rsidR="00A403CA" w:rsidRPr="003F54EC" w:rsidRDefault="00A403CA" w:rsidP="00A403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3CA">
              <w:rPr>
                <w:rFonts w:ascii="Times New Roman" w:hAnsi="Times New Roman" w:cs="Times New Roman"/>
              </w:rPr>
              <w:t xml:space="preserve">100-240 </w:t>
            </w:r>
            <w:r w:rsidRPr="003F54EC">
              <w:rPr>
                <w:rFonts w:ascii="Times New Roman" w:hAnsi="Times New Roman" w:cs="Times New Roman"/>
                <w:color w:val="000000" w:themeColor="text1"/>
              </w:rPr>
              <w:t xml:space="preserve">V AC 50/60 </w:t>
            </w:r>
            <w:proofErr w:type="spellStart"/>
            <w:r w:rsidRPr="003F54EC">
              <w:rPr>
                <w:rFonts w:ascii="Times New Roman" w:hAnsi="Times New Roman" w:cs="Times New Roman"/>
                <w:color w:val="000000" w:themeColor="text1"/>
              </w:rPr>
              <w:t>Hz</w:t>
            </w:r>
            <w:proofErr w:type="spellEnd"/>
            <w:r w:rsidRPr="003F54E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284903E3" w14:textId="326C9E27" w:rsidR="00A403CA" w:rsidRPr="003F54EC" w:rsidRDefault="00A403CA" w:rsidP="00A403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54EC">
              <w:rPr>
                <w:rFonts w:ascii="Times New Roman" w:hAnsi="Times New Roman" w:cs="Times New Roman"/>
                <w:color w:val="000000" w:themeColor="text1"/>
              </w:rPr>
              <w:t>Moc pobierana przez urządzenie 6 W,</w:t>
            </w:r>
          </w:p>
          <w:p w14:paraId="5122D465" w14:textId="54451D00" w:rsidR="00A403CA" w:rsidRPr="00A403CA" w:rsidRDefault="00A403CA" w:rsidP="00A403CA">
            <w:pPr>
              <w:rPr>
                <w:rFonts w:ascii="Times New Roman" w:hAnsi="Times New Roman" w:cs="Times New Roman"/>
              </w:rPr>
            </w:pPr>
            <w:r w:rsidRPr="00A403CA">
              <w:rPr>
                <w:rFonts w:ascii="Times New Roman" w:hAnsi="Times New Roman" w:cs="Times New Roman"/>
              </w:rPr>
              <w:t>Moc elementu grzewczego 450 W.</w:t>
            </w:r>
          </w:p>
        </w:tc>
        <w:tc>
          <w:tcPr>
            <w:tcW w:w="4250" w:type="dxa"/>
          </w:tcPr>
          <w:p w14:paraId="403B0434" w14:textId="77777777" w:rsidR="00A403CA" w:rsidRDefault="00A403CA" w:rsidP="006B7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E0E9A3" w14:textId="733A3FDE" w:rsidR="006B7534" w:rsidRDefault="006B7534" w:rsidP="006B7534">
      <w:pPr>
        <w:jc w:val="both"/>
        <w:rPr>
          <w:rFonts w:ascii="Times New Roman" w:hAnsi="Times New Roman" w:cs="Times New Roman"/>
        </w:rPr>
      </w:pPr>
    </w:p>
    <w:p w14:paraId="5B409385" w14:textId="77777777" w:rsidR="00C04BBC" w:rsidRPr="00C04BBC" w:rsidRDefault="00C04BBC" w:rsidP="00C04BB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04BB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Wymagania zamawiającego:</w:t>
      </w:r>
    </w:p>
    <w:p w14:paraId="576841F6" w14:textId="77777777" w:rsidR="00C04BBC" w:rsidRPr="00C04BBC" w:rsidRDefault="00C04BBC" w:rsidP="00C04BB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5B762BE" w14:textId="0967D9EE" w:rsidR="00C04BBC" w:rsidRPr="00C04BBC" w:rsidRDefault="00A403CA" w:rsidP="00C04BB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Dostarczone urządzenie pomiarowe musi być fabrycznie nowe.</w:t>
      </w:r>
    </w:p>
    <w:p w14:paraId="3BDD77F0" w14:textId="7AF2DE29" w:rsidR="00C04BBC" w:rsidRPr="003E52A0" w:rsidRDefault="00C04BBC" w:rsidP="003E52A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04B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Wykonawca dostarczy </w:t>
      </w:r>
      <w:r w:rsidR="003E52A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wraz z urządzeniem dokumentację techniczną wraz z instrukcją obsługi w j. polskim oraz dokumentami gwarancyjnymi.</w:t>
      </w:r>
    </w:p>
    <w:p w14:paraId="5241BBA9" w14:textId="77777777" w:rsidR="003E52A0" w:rsidRPr="00C04BBC" w:rsidRDefault="003E52A0" w:rsidP="003E52A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3A4F03EF" w14:textId="77777777" w:rsidR="00C04BBC" w:rsidRPr="00C04BBC" w:rsidRDefault="00C04BBC" w:rsidP="000C518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04BB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Termin realizacji przedmiotu zamówienia:</w:t>
      </w:r>
    </w:p>
    <w:p w14:paraId="0456C830" w14:textId="77777777" w:rsidR="00C04BBC" w:rsidRPr="00C04BBC" w:rsidRDefault="00C04BBC" w:rsidP="00C04BB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04A7D2E" w14:textId="4323851E" w:rsidR="00C04BBC" w:rsidRDefault="00C04BBC" w:rsidP="00C04BB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C04B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Dostawa do </w:t>
      </w:r>
      <w:r w:rsidR="00026E0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</w:t>
      </w:r>
      <w:r w:rsidRPr="00C04B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tygodni od daty otrzymania zlecenia.</w:t>
      </w:r>
    </w:p>
    <w:p w14:paraId="6E261F3D" w14:textId="478967F6" w:rsidR="00C04BBC" w:rsidRDefault="00C04BBC" w:rsidP="00C04BB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84A8EA9" w14:textId="77777777" w:rsidR="00C04BBC" w:rsidRPr="00C04BBC" w:rsidRDefault="00C04BBC" w:rsidP="000C518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04BB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Wymagany okres gwarancyjny na zestaw pomiarowy:</w:t>
      </w:r>
    </w:p>
    <w:p w14:paraId="6F4FB2E6" w14:textId="77777777" w:rsidR="00C04BBC" w:rsidRPr="00C04BBC" w:rsidRDefault="00C04BBC" w:rsidP="00C04BB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6E9013A" w14:textId="03B5AD24" w:rsidR="00C04BBC" w:rsidRDefault="003E52A0" w:rsidP="00C04BB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E52A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Okres gwarancyjny powinien wynosić minimum 2 lata.</w:t>
      </w:r>
    </w:p>
    <w:p w14:paraId="6BC002C9" w14:textId="77777777" w:rsidR="003E52A0" w:rsidRDefault="003E52A0" w:rsidP="00C04BB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8F61A8D" w14:textId="77777777" w:rsidR="00C04BBC" w:rsidRPr="00C04BBC" w:rsidRDefault="00C04BBC" w:rsidP="000C518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04BBC">
        <w:rPr>
          <w:rFonts w:ascii="Times New Roman" w:eastAsia="Times New Roman" w:hAnsi="Times New Roman" w:cs="Times New Roman"/>
          <w:b/>
          <w:lang w:eastAsia="pl-PL"/>
        </w:rPr>
        <w:t>Dokumentacja:</w:t>
      </w:r>
    </w:p>
    <w:p w14:paraId="14659706" w14:textId="77777777" w:rsidR="00C04BBC" w:rsidRPr="00C04BBC" w:rsidRDefault="00C04BBC" w:rsidP="00C04BB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5F8824" w14:textId="77777777" w:rsidR="00C04BBC" w:rsidRPr="00C04BBC" w:rsidRDefault="00C04BBC" w:rsidP="00C04BB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4BBC">
        <w:rPr>
          <w:rFonts w:ascii="Times New Roman" w:eastAsia="Times New Roman" w:hAnsi="Times New Roman" w:cs="Times New Roman"/>
          <w:lang w:eastAsia="pl-PL"/>
        </w:rPr>
        <w:t>W celu potwierdzenia parametrów technicznych oferowanego urządzenia, Wykonawca do oferty dołączy karty katalogowe producenta lub inny dokument potwierdzający przedstawione parametry techniczne.</w:t>
      </w:r>
    </w:p>
    <w:p w14:paraId="27FF525E" w14:textId="77777777" w:rsidR="00C04BBC" w:rsidRPr="00C04BBC" w:rsidRDefault="00C04BBC" w:rsidP="00C04BB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D662B7E" w14:textId="77777777" w:rsidR="00C04BBC" w:rsidRPr="00C04BBC" w:rsidRDefault="00C04BBC" w:rsidP="00C04BB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sectPr w:rsidR="00C04BBC" w:rsidRPr="00C04BBC" w:rsidSect="0001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686"/>
    <w:multiLevelType w:val="hybridMultilevel"/>
    <w:tmpl w:val="51021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74B3"/>
    <w:multiLevelType w:val="hybridMultilevel"/>
    <w:tmpl w:val="7526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6FD0"/>
    <w:multiLevelType w:val="hybridMultilevel"/>
    <w:tmpl w:val="AF469310"/>
    <w:lvl w:ilvl="0" w:tplc="19FC5F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02B39"/>
    <w:multiLevelType w:val="hybridMultilevel"/>
    <w:tmpl w:val="A5680106"/>
    <w:lvl w:ilvl="0" w:tplc="53CAE8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04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4F3224"/>
    <w:multiLevelType w:val="hybridMultilevel"/>
    <w:tmpl w:val="966A0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E4A7D"/>
    <w:multiLevelType w:val="hybridMultilevel"/>
    <w:tmpl w:val="245C47B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60704">
    <w:abstractNumId w:val="1"/>
  </w:num>
  <w:num w:numId="2" w16cid:durableId="1996519980">
    <w:abstractNumId w:val="4"/>
  </w:num>
  <w:num w:numId="3" w16cid:durableId="1046102406">
    <w:abstractNumId w:val="5"/>
  </w:num>
  <w:num w:numId="4" w16cid:durableId="1302543117">
    <w:abstractNumId w:val="0"/>
  </w:num>
  <w:num w:numId="5" w16cid:durableId="364914388">
    <w:abstractNumId w:val="6"/>
  </w:num>
  <w:num w:numId="6" w16cid:durableId="1448543615">
    <w:abstractNumId w:val="2"/>
  </w:num>
  <w:num w:numId="7" w16cid:durableId="1893038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34"/>
    <w:rsid w:val="00010AA2"/>
    <w:rsid w:val="00026E0D"/>
    <w:rsid w:val="000442A9"/>
    <w:rsid w:val="000C5189"/>
    <w:rsid w:val="001153BC"/>
    <w:rsid w:val="00156C4E"/>
    <w:rsid w:val="003E52A0"/>
    <w:rsid w:val="003F0FB5"/>
    <w:rsid w:val="003F54EC"/>
    <w:rsid w:val="00516518"/>
    <w:rsid w:val="00642A21"/>
    <w:rsid w:val="006522EC"/>
    <w:rsid w:val="006B7534"/>
    <w:rsid w:val="008A19C1"/>
    <w:rsid w:val="008A7E9F"/>
    <w:rsid w:val="008E2176"/>
    <w:rsid w:val="0093508F"/>
    <w:rsid w:val="00996037"/>
    <w:rsid w:val="009B6559"/>
    <w:rsid w:val="00A1116E"/>
    <w:rsid w:val="00A403CA"/>
    <w:rsid w:val="00AC2020"/>
    <w:rsid w:val="00B15110"/>
    <w:rsid w:val="00B256B3"/>
    <w:rsid w:val="00B676AA"/>
    <w:rsid w:val="00B87EEA"/>
    <w:rsid w:val="00BE19E3"/>
    <w:rsid w:val="00C04BBC"/>
    <w:rsid w:val="00CD1FC2"/>
    <w:rsid w:val="00E661AD"/>
    <w:rsid w:val="00E8339A"/>
    <w:rsid w:val="00E96717"/>
    <w:rsid w:val="00F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C99"/>
  <w15:chartTrackingRefBased/>
  <w15:docId w15:val="{CEEC9C34-8C95-4CDD-AC69-FE7D54F6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534"/>
    <w:pPr>
      <w:ind w:left="720"/>
      <w:contextualSpacing/>
    </w:pPr>
  </w:style>
  <w:style w:type="table" w:styleId="Tabela-Siatka">
    <w:name w:val="Table Grid"/>
    <w:basedOn w:val="Standardowy"/>
    <w:uiPriority w:val="39"/>
    <w:rsid w:val="006B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67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ibort@zu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Kibort</dc:creator>
  <cp:keywords/>
  <dc:description/>
  <cp:lastModifiedBy>Katarzyna Kibort</cp:lastModifiedBy>
  <cp:revision>9</cp:revision>
  <dcterms:created xsi:type="dcterms:W3CDTF">2022-05-27T09:32:00Z</dcterms:created>
  <dcterms:modified xsi:type="dcterms:W3CDTF">2024-11-18T08:33:00Z</dcterms:modified>
</cp:coreProperties>
</file>