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F6E1" w14:textId="79E0A60E" w:rsidR="007A397A" w:rsidRPr="0056255D" w:rsidRDefault="0056255D" w:rsidP="007A397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56255D">
        <w:rPr>
          <w:rFonts w:ascii="Arial" w:hAnsi="Arial" w:cs="Arial"/>
        </w:rPr>
        <w:t>Załącznik nr 1</w:t>
      </w:r>
    </w:p>
    <w:p w14:paraId="2189D9E3" w14:textId="77777777" w:rsidR="007A397A" w:rsidRDefault="007A397A" w:rsidP="007A397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FA83CC2" w14:textId="77777777" w:rsidR="0056255D" w:rsidRDefault="0056255D" w:rsidP="007A397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E4D974" w14:textId="77777777" w:rsidR="0056255D" w:rsidRDefault="0056255D" w:rsidP="007A397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8F33FF" w14:textId="77777777" w:rsidR="007A397A" w:rsidRDefault="007A397A" w:rsidP="007A397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7B9E00" w14:textId="4078ACEF" w:rsidR="00173709" w:rsidRDefault="007A397A" w:rsidP="007A397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397A">
        <w:rPr>
          <w:rFonts w:ascii="Arial" w:hAnsi="Arial" w:cs="Arial"/>
          <w:b/>
          <w:bCs/>
          <w:sz w:val="32"/>
          <w:szCs w:val="32"/>
        </w:rPr>
        <w:t>OPIS PRZEDMIOTU ZAMÓWIENIA</w:t>
      </w:r>
    </w:p>
    <w:p w14:paraId="68CD2E6D" w14:textId="227B0309" w:rsidR="007A397A" w:rsidRDefault="007A397A" w:rsidP="007A397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D7052B" w14:textId="76BF2A36" w:rsidR="007A397A" w:rsidRPr="007A397A" w:rsidRDefault="007A397A" w:rsidP="007A397A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A397A">
        <w:rPr>
          <w:rFonts w:ascii="Arial" w:hAnsi="Arial" w:cs="Arial"/>
          <w:b/>
          <w:sz w:val="28"/>
          <w:szCs w:val="28"/>
        </w:rPr>
        <w:t>„</w:t>
      </w:r>
      <w:r w:rsidR="00C64A23">
        <w:rPr>
          <w:rFonts w:ascii="Arial" w:hAnsi="Arial" w:cs="Arial"/>
          <w:b/>
          <w:sz w:val="28"/>
          <w:szCs w:val="28"/>
        </w:rPr>
        <w:t>Zakup płyt betonowych „JOMB””</w:t>
      </w:r>
    </w:p>
    <w:p w14:paraId="7AEE1DBB" w14:textId="77777777" w:rsidR="007A397A" w:rsidRPr="007A397A" w:rsidRDefault="007A397A" w:rsidP="007A397A">
      <w:pPr>
        <w:jc w:val="center"/>
        <w:rPr>
          <w:rFonts w:ascii="Arial" w:hAnsi="Arial" w:cs="Arial"/>
          <w:sz w:val="16"/>
          <w:szCs w:val="16"/>
        </w:rPr>
      </w:pPr>
    </w:p>
    <w:p w14:paraId="4EC1AFBD" w14:textId="777FBB60" w:rsidR="007A397A" w:rsidRDefault="007A397A" w:rsidP="007A397A">
      <w:pPr>
        <w:jc w:val="center"/>
        <w:rPr>
          <w:rFonts w:ascii="Arial" w:hAnsi="Arial" w:cs="Arial"/>
        </w:rPr>
      </w:pPr>
    </w:p>
    <w:p w14:paraId="7A444A48" w14:textId="7B0B4508" w:rsidR="007A397A" w:rsidRDefault="007A397A" w:rsidP="007A397A">
      <w:pPr>
        <w:jc w:val="center"/>
        <w:rPr>
          <w:rFonts w:ascii="Arial" w:hAnsi="Arial" w:cs="Arial"/>
        </w:rPr>
      </w:pPr>
    </w:p>
    <w:p w14:paraId="7A643306" w14:textId="71065567" w:rsidR="007A397A" w:rsidRDefault="007A397A" w:rsidP="007A397A">
      <w:pPr>
        <w:jc w:val="center"/>
        <w:rPr>
          <w:rFonts w:ascii="Arial" w:hAnsi="Arial" w:cs="Arial"/>
        </w:rPr>
      </w:pPr>
    </w:p>
    <w:p w14:paraId="1B0743BC" w14:textId="00BE4BC2" w:rsidR="007A397A" w:rsidRDefault="007A397A" w:rsidP="007A397A">
      <w:pPr>
        <w:jc w:val="center"/>
        <w:rPr>
          <w:rFonts w:ascii="Arial" w:hAnsi="Arial" w:cs="Arial"/>
        </w:rPr>
      </w:pPr>
    </w:p>
    <w:p w14:paraId="1F6CF765" w14:textId="77777777" w:rsidR="007A397A" w:rsidRDefault="007A397A" w:rsidP="007A397A">
      <w:pPr>
        <w:jc w:val="center"/>
        <w:rPr>
          <w:rFonts w:ascii="Arial" w:hAnsi="Arial" w:cs="Arial"/>
        </w:rPr>
      </w:pPr>
    </w:p>
    <w:p w14:paraId="7D069615" w14:textId="77777777" w:rsidR="007A397A" w:rsidRPr="007A397A" w:rsidRDefault="007A397A" w:rsidP="007A397A">
      <w:pPr>
        <w:rPr>
          <w:rFonts w:ascii="Arial" w:hAnsi="Arial" w:cs="Arial"/>
          <w:b/>
          <w:bCs/>
        </w:rPr>
      </w:pPr>
      <w:r w:rsidRPr="007A397A">
        <w:rPr>
          <w:rFonts w:ascii="Arial" w:hAnsi="Arial" w:cs="Arial"/>
          <w:b/>
          <w:bCs/>
        </w:rPr>
        <w:t xml:space="preserve">Zamawiający : </w:t>
      </w:r>
    </w:p>
    <w:p w14:paraId="4615F844" w14:textId="53E2137B" w:rsidR="007A397A" w:rsidRDefault="007A397A" w:rsidP="007A39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Gmina Górowo Iławeckie </w:t>
      </w:r>
    </w:p>
    <w:p w14:paraId="724FD0D4" w14:textId="77777777" w:rsidR="007A397A" w:rsidRDefault="007A397A" w:rsidP="007A397A">
      <w:pPr>
        <w:rPr>
          <w:rFonts w:ascii="Arial" w:hAnsi="Arial" w:cs="Arial"/>
        </w:rPr>
      </w:pPr>
      <w:r>
        <w:rPr>
          <w:rFonts w:ascii="Arial" w:hAnsi="Arial" w:cs="Arial"/>
        </w:rPr>
        <w:t>ul. Kościuszki 17</w:t>
      </w:r>
    </w:p>
    <w:p w14:paraId="1A659DE5" w14:textId="6EEA4AB4" w:rsidR="007A397A" w:rsidRDefault="007A397A" w:rsidP="007A397A">
      <w:pPr>
        <w:rPr>
          <w:rFonts w:ascii="Arial" w:hAnsi="Arial" w:cs="Arial"/>
        </w:rPr>
      </w:pPr>
      <w:r>
        <w:rPr>
          <w:rFonts w:ascii="Arial" w:hAnsi="Arial" w:cs="Arial"/>
        </w:rPr>
        <w:t>11-220 Górowo Iławeckie</w:t>
      </w:r>
    </w:p>
    <w:p w14:paraId="7D58C1BD" w14:textId="510D7BD0" w:rsidR="007A397A" w:rsidRDefault="007A397A" w:rsidP="007A397A">
      <w:pPr>
        <w:rPr>
          <w:rFonts w:ascii="Arial" w:hAnsi="Arial" w:cs="Arial"/>
        </w:rPr>
      </w:pPr>
    </w:p>
    <w:p w14:paraId="0FD443A1" w14:textId="7CF3D036" w:rsidR="007A397A" w:rsidRDefault="007A397A" w:rsidP="007A397A">
      <w:pPr>
        <w:jc w:val="right"/>
        <w:rPr>
          <w:rFonts w:ascii="Arial" w:hAnsi="Arial" w:cs="Arial"/>
        </w:rPr>
      </w:pPr>
    </w:p>
    <w:p w14:paraId="30879504" w14:textId="5C6C756C" w:rsidR="00D62D00" w:rsidRDefault="00D62D00" w:rsidP="007A397A">
      <w:pPr>
        <w:jc w:val="right"/>
        <w:rPr>
          <w:rFonts w:ascii="Arial" w:hAnsi="Arial" w:cs="Arial"/>
        </w:rPr>
      </w:pPr>
    </w:p>
    <w:p w14:paraId="47E18833" w14:textId="77777777" w:rsidR="00D62D00" w:rsidRDefault="00D62D00" w:rsidP="007A397A">
      <w:pPr>
        <w:jc w:val="right"/>
        <w:rPr>
          <w:rFonts w:ascii="Arial" w:hAnsi="Arial" w:cs="Arial"/>
        </w:rPr>
      </w:pPr>
    </w:p>
    <w:p w14:paraId="1242D208" w14:textId="28802E36" w:rsidR="007A397A" w:rsidRDefault="007A397A" w:rsidP="007A397A">
      <w:pPr>
        <w:jc w:val="right"/>
        <w:rPr>
          <w:rFonts w:ascii="Arial" w:hAnsi="Arial" w:cs="Arial"/>
        </w:rPr>
      </w:pPr>
    </w:p>
    <w:p w14:paraId="58799506" w14:textId="4B56E4FD" w:rsidR="007A397A" w:rsidRDefault="007A397A" w:rsidP="007A397A">
      <w:pPr>
        <w:jc w:val="right"/>
        <w:rPr>
          <w:rFonts w:ascii="Arial" w:hAnsi="Arial" w:cs="Arial"/>
        </w:rPr>
      </w:pPr>
    </w:p>
    <w:p w14:paraId="5F9BA7A2" w14:textId="717AD701" w:rsidR="007A397A" w:rsidRDefault="007A397A" w:rsidP="007A397A">
      <w:pPr>
        <w:jc w:val="right"/>
        <w:rPr>
          <w:rFonts w:ascii="Arial" w:hAnsi="Arial" w:cs="Arial"/>
        </w:rPr>
      </w:pPr>
    </w:p>
    <w:p w14:paraId="10972373" w14:textId="11379D6A" w:rsidR="007A397A" w:rsidRDefault="007A397A" w:rsidP="007A397A">
      <w:pPr>
        <w:jc w:val="right"/>
        <w:rPr>
          <w:rFonts w:ascii="Arial" w:hAnsi="Arial" w:cs="Arial"/>
        </w:rPr>
      </w:pPr>
    </w:p>
    <w:p w14:paraId="1D9EAC8C" w14:textId="6B4E43CF" w:rsidR="007A397A" w:rsidRDefault="007A397A" w:rsidP="007A397A">
      <w:pPr>
        <w:jc w:val="right"/>
        <w:rPr>
          <w:rFonts w:ascii="Arial" w:hAnsi="Arial" w:cs="Arial"/>
        </w:rPr>
      </w:pPr>
    </w:p>
    <w:p w14:paraId="348C4AF2" w14:textId="0523EB60" w:rsidR="007A397A" w:rsidRDefault="007A397A" w:rsidP="007A397A">
      <w:pPr>
        <w:jc w:val="right"/>
        <w:rPr>
          <w:rFonts w:ascii="Arial" w:hAnsi="Arial" w:cs="Arial"/>
        </w:rPr>
      </w:pPr>
    </w:p>
    <w:p w14:paraId="4E0983F6" w14:textId="5E185626" w:rsidR="007A397A" w:rsidRDefault="007A397A" w:rsidP="007A397A">
      <w:pPr>
        <w:jc w:val="right"/>
        <w:rPr>
          <w:rFonts w:ascii="Arial" w:hAnsi="Arial" w:cs="Arial"/>
        </w:rPr>
      </w:pPr>
    </w:p>
    <w:p w14:paraId="66ADCB37" w14:textId="3459EDE6" w:rsidR="007A397A" w:rsidRDefault="007A397A" w:rsidP="007A397A">
      <w:pPr>
        <w:jc w:val="right"/>
        <w:rPr>
          <w:rFonts w:ascii="Arial" w:hAnsi="Arial" w:cs="Arial"/>
        </w:rPr>
      </w:pPr>
    </w:p>
    <w:p w14:paraId="79086020" w14:textId="1EC346DD" w:rsidR="007A397A" w:rsidRDefault="007A397A" w:rsidP="007A397A">
      <w:pPr>
        <w:jc w:val="right"/>
        <w:rPr>
          <w:rFonts w:ascii="Arial" w:hAnsi="Arial" w:cs="Arial"/>
        </w:rPr>
      </w:pPr>
    </w:p>
    <w:p w14:paraId="741C2BED" w14:textId="4AD60F55" w:rsidR="00C64A23" w:rsidRPr="00C64A23" w:rsidRDefault="00C64A23" w:rsidP="00C64A2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64A2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Przedmiot zamówienia</w:t>
      </w:r>
    </w:p>
    <w:p w14:paraId="111700E1" w14:textId="5C9B5672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Płyty drogowe</w:t>
      </w:r>
      <w:r w:rsidRPr="00C64A23">
        <w:rPr>
          <w:rFonts w:ascii="Arial" w:hAnsi="Arial" w:cs="Arial"/>
          <w:sz w:val="22"/>
          <w:szCs w:val="22"/>
        </w:rPr>
        <w:t xml:space="preserve"> wielootworow</w:t>
      </w:r>
      <w:r>
        <w:rPr>
          <w:rFonts w:ascii="Arial" w:hAnsi="Arial" w:cs="Arial"/>
          <w:sz w:val="22"/>
          <w:szCs w:val="22"/>
        </w:rPr>
        <w:t>e</w:t>
      </w:r>
      <w:r w:rsidRPr="00C64A23">
        <w:rPr>
          <w:rFonts w:ascii="Arial" w:hAnsi="Arial" w:cs="Arial"/>
          <w:sz w:val="22"/>
          <w:szCs w:val="22"/>
        </w:rPr>
        <w:t xml:space="preserve"> typu JOMB o wymiarach 75x100x12,5 cm w </w:t>
      </w:r>
      <w:r w:rsidRPr="00C64A23">
        <w:rPr>
          <w:rFonts w:ascii="Arial" w:hAnsi="Arial" w:cs="Arial"/>
          <w:color w:val="auto"/>
          <w:sz w:val="22"/>
          <w:szCs w:val="22"/>
        </w:rPr>
        <w:t xml:space="preserve">ilości </w:t>
      </w:r>
      <w:r w:rsidR="000E586A">
        <w:rPr>
          <w:rFonts w:ascii="Arial" w:hAnsi="Arial" w:cs="Arial"/>
          <w:color w:val="auto"/>
          <w:sz w:val="22"/>
          <w:szCs w:val="22"/>
        </w:rPr>
        <w:t>5</w:t>
      </w:r>
      <w:r w:rsidRPr="00C64A23">
        <w:rPr>
          <w:rFonts w:ascii="Arial" w:hAnsi="Arial" w:cs="Arial"/>
          <w:color w:val="auto"/>
          <w:sz w:val="22"/>
          <w:szCs w:val="22"/>
        </w:rPr>
        <w:t xml:space="preserve">000 szt. </w:t>
      </w:r>
      <w:r w:rsidRPr="00C64A23">
        <w:rPr>
          <w:rFonts w:ascii="Arial" w:hAnsi="Arial" w:cs="Arial"/>
          <w:sz w:val="22"/>
          <w:szCs w:val="22"/>
        </w:rPr>
        <w:t>z transportem i wyładunkiem na plac Zamawiającego.</w:t>
      </w:r>
      <w:r>
        <w:rPr>
          <w:rFonts w:ascii="Arial" w:hAnsi="Arial" w:cs="Arial"/>
          <w:sz w:val="22"/>
          <w:szCs w:val="22"/>
        </w:rPr>
        <w:t xml:space="preserve"> </w:t>
      </w:r>
      <w:r w:rsidRPr="00C64A23">
        <w:rPr>
          <w:rFonts w:ascii="Arial" w:hAnsi="Arial" w:cs="Arial"/>
          <w:sz w:val="22"/>
          <w:szCs w:val="22"/>
        </w:rPr>
        <w:t>Dostaw</w:t>
      </w:r>
      <w:r>
        <w:rPr>
          <w:rFonts w:ascii="Arial" w:hAnsi="Arial" w:cs="Arial"/>
          <w:sz w:val="22"/>
          <w:szCs w:val="22"/>
        </w:rPr>
        <w:t>y</w:t>
      </w:r>
      <w:r w:rsidRPr="00C64A23">
        <w:rPr>
          <w:rFonts w:ascii="Arial" w:hAnsi="Arial" w:cs="Arial"/>
          <w:sz w:val="22"/>
          <w:szCs w:val="22"/>
        </w:rPr>
        <w:t xml:space="preserve"> w godzinach 07:00 do 15:00 od poniedziałku do piątku w miejscu wskazanym przez Zamawiającego  tj. ul. Kościuszki 17 w Górowie Iławeckim.</w:t>
      </w:r>
    </w:p>
    <w:p w14:paraId="566584D0" w14:textId="3DD70551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360" w:firstLine="0"/>
        <w:rPr>
          <w:rFonts w:ascii="Arial" w:hAnsi="Arial" w:cs="Arial"/>
          <w:color w:val="auto"/>
          <w:sz w:val="20"/>
        </w:rPr>
      </w:pPr>
    </w:p>
    <w:p w14:paraId="5195FF73" w14:textId="48C97862" w:rsidR="00210779" w:rsidRPr="00C64A23" w:rsidRDefault="00C64A23" w:rsidP="00C64A2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64A23">
        <w:rPr>
          <w:rFonts w:ascii="Arial" w:hAnsi="Arial" w:cs="Arial"/>
          <w:b/>
          <w:bCs/>
          <w:sz w:val="24"/>
          <w:szCs w:val="24"/>
          <w:u w:val="single"/>
        </w:rPr>
        <w:t xml:space="preserve">Wymagania jakościowe </w:t>
      </w:r>
    </w:p>
    <w:p w14:paraId="19605550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Materiał powinien spełniać następujące wymagania:</w:t>
      </w:r>
    </w:p>
    <w:p w14:paraId="1FB58EEB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beton o klasie wytrzymałości minimum C25/30 wg PN-EN 206-1,</w:t>
      </w:r>
    </w:p>
    <w:p w14:paraId="13389156" w14:textId="77777777" w:rsid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stal stosowana do wykonania zbrojenia powinna spełniać wymagania PN-ISO 6935-1:1998, PN-ISO 6935-1/Ak:1998, PN-ISO 6935-2:1998, PN-ISO 6935-2,</w:t>
      </w:r>
    </w:p>
    <w:p w14:paraId="016F1E15" w14:textId="5C0134C2" w:rsidR="000E586A" w:rsidRPr="00C64A23" w:rsidRDefault="000E586A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płyty pojedynczo zbrojone,</w:t>
      </w:r>
    </w:p>
    <w:p w14:paraId="7C2C3A0D" w14:textId="1FEDB6E0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</w:t>
      </w:r>
      <w:r w:rsidR="000E586A">
        <w:rPr>
          <w:rFonts w:ascii="Arial" w:hAnsi="Arial" w:cs="Arial"/>
          <w:color w:val="auto"/>
          <w:sz w:val="22"/>
          <w:szCs w:val="22"/>
        </w:rPr>
        <w:t xml:space="preserve"> </w:t>
      </w:r>
      <w:r w:rsidRPr="00C64A23">
        <w:rPr>
          <w:rFonts w:ascii="Arial" w:hAnsi="Arial" w:cs="Arial"/>
          <w:color w:val="auto"/>
          <w:sz w:val="22"/>
          <w:szCs w:val="22"/>
        </w:rPr>
        <w:t>zbrojenie płyt wielootworowych „JOMB” powinno być wykonane zgodnie z indywidualną dokumentacją techniczną producenta,</w:t>
      </w:r>
    </w:p>
    <w:p w14:paraId="47BBEC33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grubość otuliny głównych prętów zbrojeniowych powinna wynosić 30 ± 5mm,</w:t>
      </w:r>
    </w:p>
    <w:p w14:paraId="0F613486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wygląd zewnętrzny wg PN-EN 1339,</w:t>
      </w:r>
    </w:p>
    <w:p w14:paraId="1F28C3E9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odchyłki od wymiarów nominalnych: długość ±5 mm, szerokość ± 5 mm, grubość ± 5 mm,</w:t>
      </w:r>
    </w:p>
    <w:p w14:paraId="79F08334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nasiąkliwość ≤5%,</w:t>
      </w:r>
    </w:p>
    <w:p w14:paraId="1AE65F9F" w14:textId="77777777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odporność na działanie mrozu F150,</w:t>
      </w:r>
    </w:p>
    <w:p w14:paraId="12EF28D0" w14:textId="0FC56D92" w:rsidR="00C64A23" w:rsidRPr="00C64A23" w:rsidRDefault="00C64A23" w:rsidP="00C64A23">
      <w:pPr>
        <w:pStyle w:val="1"/>
        <w:tabs>
          <w:tab w:val="left" w:pos="309"/>
        </w:tabs>
        <w:snapToGrid/>
        <w:spacing w:line="360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C64A23">
        <w:rPr>
          <w:rFonts w:ascii="Arial" w:hAnsi="Arial" w:cs="Arial"/>
          <w:color w:val="auto"/>
          <w:sz w:val="22"/>
          <w:szCs w:val="22"/>
        </w:rPr>
        <w:t>- odporność na ścieranie 18 000/5 000 (mm</w:t>
      </w:r>
      <w:r w:rsidRPr="00C64A23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C64A23">
        <w:rPr>
          <w:rFonts w:ascii="Arial" w:hAnsi="Arial" w:cs="Arial"/>
          <w:color w:val="auto"/>
          <w:sz w:val="22"/>
          <w:szCs w:val="22"/>
        </w:rPr>
        <w:t>/mm</w:t>
      </w:r>
      <w:r w:rsidRPr="00C64A23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C64A23">
        <w:rPr>
          <w:rFonts w:ascii="Arial" w:hAnsi="Arial" w:cs="Arial"/>
          <w:color w:val="auto"/>
          <w:sz w:val="22"/>
          <w:szCs w:val="22"/>
        </w:rPr>
        <w:t>).</w:t>
      </w:r>
    </w:p>
    <w:p w14:paraId="5E460633" w14:textId="6AED3A9B" w:rsidR="00210779" w:rsidRPr="00210779" w:rsidRDefault="00C64A23" w:rsidP="002107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210779" w:rsidRPr="0021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7EB6"/>
    <w:multiLevelType w:val="multilevel"/>
    <w:tmpl w:val="38881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372FC2"/>
    <w:multiLevelType w:val="hybridMultilevel"/>
    <w:tmpl w:val="7DAA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D581D"/>
    <w:multiLevelType w:val="hybridMultilevel"/>
    <w:tmpl w:val="526AFC5C"/>
    <w:lvl w:ilvl="0" w:tplc="B9B60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603F0"/>
    <w:multiLevelType w:val="hybridMultilevel"/>
    <w:tmpl w:val="711A8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1349">
    <w:abstractNumId w:val="2"/>
  </w:num>
  <w:num w:numId="2" w16cid:durableId="2025084949">
    <w:abstractNumId w:val="3"/>
  </w:num>
  <w:num w:numId="3" w16cid:durableId="1085880063">
    <w:abstractNumId w:val="0"/>
  </w:num>
  <w:num w:numId="4" w16cid:durableId="163749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7A"/>
    <w:rsid w:val="000E586A"/>
    <w:rsid w:val="001005D3"/>
    <w:rsid w:val="00173709"/>
    <w:rsid w:val="00210779"/>
    <w:rsid w:val="00414DCE"/>
    <w:rsid w:val="00496A66"/>
    <w:rsid w:val="0056255D"/>
    <w:rsid w:val="005B1C92"/>
    <w:rsid w:val="006B422D"/>
    <w:rsid w:val="007A397A"/>
    <w:rsid w:val="007E6936"/>
    <w:rsid w:val="009E44B7"/>
    <w:rsid w:val="00AA1703"/>
    <w:rsid w:val="00C64A23"/>
    <w:rsid w:val="00D62D00"/>
    <w:rsid w:val="00D71E9A"/>
    <w:rsid w:val="00DA59BE"/>
    <w:rsid w:val="00E15252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6D2F"/>
  <w15:chartTrackingRefBased/>
  <w15:docId w15:val="{49A5FC21-9183-4687-A2EC-AA2D49B3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97A"/>
    <w:pPr>
      <w:ind w:left="720"/>
      <w:contextualSpacing/>
    </w:pPr>
  </w:style>
  <w:style w:type="paragraph" w:customStyle="1" w:styleId="1">
    <w:name w:val="1."/>
    <w:basedOn w:val="Normalny"/>
    <w:rsid w:val="00C64A23"/>
    <w:pPr>
      <w:snapToGrid w:val="0"/>
      <w:spacing w:after="0" w:line="258" w:lineRule="atLeast"/>
      <w:ind w:left="227" w:hanging="227"/>
      <w:jc w:val="both"/>
    </w:pPr>
    <w:rPr>
      <w:rFonts w:ascii="FrankfurtGothic" w:eastAsia="Calibri" w:hAnsi="FrankfurtGothic" w:cs="Times New Roman"/>
      <w:color w:val="000000"/>
      <w:sz w:val="19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64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klaudia.oleksinska</dc:creator>
  <cp:keywords/>
  <dc:description/>
  <cp:lastModifiedBy>klaudia.oleksinska</cp:lastModifiedBy>
  <cp:revision>15</cp:revision>
  <cp:lastPrinted>2024-01-15T07:08:00Z</cp:lastPrinted>
  <dcterms:created xsi:type="dcterms:W3CDTF">2022-04-04T06:27:00Z</dcterms:created>
  <dcterms:modified xsi:type="dcterms:W3CDTF">2025-01-29T10:42:00Z</dcterms:modified>
</cp:coreProperties>
</file>