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A3" w:rsidRDefault="004904A3" w:rsidP="00C2551A">
      <w:pPr>
        <w:shd w:val="clear" w:color="auto" w:fill="FFFFFF"/>
        <w:spacing w:after="204"/>
        <w:ind w:left="0"/>
        <w:jc w:val="left"/>
        <w:textAlignment w:val="baseline"/>
        <w:outlineLvl w:val="1"/>
        <w:rPr>
          <w:rFonts w:ascii="Arial Narrow" w:eastAsia="Times New Roman" w:hAnsi="Arial Narrow" w:cs="Arial"/>
          <w:b/>
          <w:bCs/>
          <w:color w:val="262323"/>
          <w:lang w:eastAsia="pl-PL"/>
        </w:rPr>
      </w:pPr>
    </w:p>
    <w:p w:rsidR="00C2551A" w:rsidRPr="009B312C" w:rsidRDefault="00C2551A" w:rsidP="00C2551A">
      <w:pPr>
        <w:shd w:val="clear" w:color="auto" w:fill="FFFFFF"/>
        <w:spacing w:after="204"/>
        <w:ind w:left="0"/>
        <w:jc w:val="left"/>
        <w:textAlignment w:val="baseline"/>
        <w:outlineLvl w:val="1"/>
        <w:rPr>
          <w:rFonts w:ascii="Arial Narrow" w:eastAsia="Times New Roman" w:hAnsi="Arial Narrow" w:cs="Arial"/>
          <w:b/>
          <w:bCs/>
          <w:color w:val="262323"/>
          <w:lang w:eastAsia="pl-PL"/>
        </w:rPr>
      </w:pPr>
      <w:r w:rsidRPr="009B312C">
        <w:rPr>
          <w:rFonts w:ascii="Arial Narrow" w:eastAsia="Times New Roman" w:hAnsi="Arial Narrow" w:cs="Arial"/>
          <w:b/>
          <w:bCs/>
          <w:color w:val="262323"/>
          <w:lang w:eastAsia="pl-PL"/>
        </w:rPr>
        <w:t>Opis przedmiotu zamówienia</w:t>
      </w:r>
    </w:p>
    <w:p w:rsidR="00C2551A" w:rsidRPr="009B312C" w:rsidRDefault="00C2551A" w:rsidP="00C2551A">
      <w:pPr>
        <w:ind w:left="0"/>
        <w:rPr>
          <w:rFonts w:ascii="Arial Narrow" w:eastAsia="Times New Roman" w:hAnsi="Arial Narrow" w:cs="Arial"/>
          <w:color w:val="212529"/>
          <w:lang w:eastAsia="pl-PL"/>
        </w:rPr>
      </w:pPr>
      <w:r w:rsidRPr="009B312C">
        <w:rPr>
          <w:rFonts w:ascii="Arial Narrow" w:eastAsia="Times New Roman" w:hAnsi="Arial Narrow" w:cs="Arial"/>
          <w:color w:val="212529"/>
          <w:lang w:eastAsia="pl-PL"/>
        </w:rPr>
        <w:t xml:space="preserve">Przedmiotem szacowania kosztów jest usługa druku i dostawy materiałów informacyjno-promocyjnych na potrzeby realizacji projektu „Rodzina w centrum Etap I” w ramach Priorytetu FEKP.08 Fundusze Europejskie na Wsparcie </w:t>
      </w:r>
      <w:r>
        <w:rPr>
          <w:rFonts w:ascii="Arial Narrow" w:eastAsia="Times New Roman" w:hAnsi="Arial Narrow" w:cs="Arial"/>
          <w:color w:val="212529"/>
          <w:lang w:eastAsia="pl-PL"/>
        </w:rPr>
        <w:br/>
      </w:r>
      <w:r w:rsidRPr="009B312C">
        <w:rPr>
          <w:rFonts w:ascii="Arial Narrow" w:eastAsia="Times New Roman" w:hAnsi="Arial Narrow" w:cs="Arial"/>
          <w:color w:val="212529"/>
          <w:lang w:eastAsia="pl-PL"/>
        </w:rPr>
        <w:t xml:space="preserve">w Obszarze Rynku Pracy, Edukacji i Włączenia Społecznego, Działanie FEKP.08.25 Usługi wsparcia rodziny i pieczy zastępczej, Fundusze Europejskie dla Kujaw i Pomorza na lata 2021-2027, w tym druku wg powierzonych projektów graficznych: </w:t>
      </w:r>
    </w:p>
    <w:p w:rsidR="00C2551A" w:rsidRDefault="00C2551A" w:rsidP="00C2551A">
      <w:pPr>
        <w:tabs>
          <w:tab w:val="num" w:pos="900"/>
        </w:tabs>
        <w:autoSpaceDE w:val="0"/>
        <w:autoSpaceDN w:val="0"/>
        <w:adjustRightInd w:val="0"/>
        <w:rPr>
          <w:rFonts w:ascii="Arial Narrow" w:eastAsia="Calibri" w:hAnsi="Arial Narrow" w:cs="Times New Roman"/>
        </w:rPr>
      </w:pPr>
    </w:p>
    <w:p w:rsidR="000818AE" w:rsidRPr="000818AE" w:rsidRDefault="000818AE" w:rsidP="000818AE">
      <w:pPr>
        <w:tabs>
          <w:tab w:val="num" w:pos="0"/>
        </w:tabs>
        <w:autoSpaceDE w:val="0"/>
        <w:autoSpaceDN w:val="0"/>
        <w:adjustRightInd w:val="0"/>
        <w:ind w:left="0"/>
        <w:rPr>
          <w:rFonts w:ascii="Arial Narrow" w:eastAsia="Calibri" w:hAnsi="Arial Narrow" w:cs="Times New Roman"/>
          <w:b/>
        </w:rPr>
      </w:pPr>
      <w:r w:rsidRPr="000818AE">
        <w:rPr>
          <w:rFonts w:ascii="Arial Narrow" w:eastAsia="Calibri" w:hAnsi="Arial Narrow" w:cs="Times New Roman"/>
          <w:b/>
        </w:rPr>
        <w:t>C</w:t>
      </w:r>
      <w:r w:rsidR="004904A3" w:rsidRPr="000818AE">
        <w:rPr>
          <w:rFonts w:ascii="Arial Narrow" w:eastAsia="Calibri" w:hAnsi="Arial Narrow" w:cs="Times New Roman"/>
          <w:b/>
        </w:rPr>
        <w:t>ZEŚĆ</w:t>
      </w:r>
      <w:r w:rsidRPr="000818AE">
        <w:rPr>
          <w:rFonts w:ascii="Arial Narrow" w:eastAsia="Calibri" w:hAnsi="Arial Narrow" w:cs="Times New Roman"/>
          <w:b/>
        </w:rPr>
        <w:t xml:space="preserve"> 1 </w:t>
      </w:r>
    </w:p>
    <w:p w:rsidR="00C2551A" w:rsidRPr="009B312C" w:rsidRDefault="00C2551A" w:rsidP="00C2551A">
      <w:pPr>
        <w:ind w:left="0"/>
        <w:rPr>
          <w:rFonts w:ascii="Arial Narrow" w:hAnsi="Arial Narrow"/>
          <w:b/>
        </w:rPr>
      </w:pPr>
      <w:r w:rsidRPr="009B312C">
        <w:rPr>
          <w:rFonts w:ascii="Arial Narrow" w:hAnsi="Arial Narrow"/>
          <w:b/>
        </w:rPr>
        <w:t xml:space="preserve">Druk </w:t>
      </w:r>
      <w:r w:rsidRPr="009B312C">
        <w:rPr>
          <w:rFonts w:ascii="Arial Narrow" w:eastAsia="Times New Roman" w:hAnsi="Arial Narrow" w:cs="Arial"/>
          <w:b/>
          <w:color w:val="212529"/>
          <w:lang w:eastAsia="pl-PL"/>
        </w:rPr>
        <w:t>i dostaw</w:t>
      </w:r>
      <w:r>
        <w:rPr>
          <w:rFonts w:ascii="Arial Narrow" w:eastAsia="Times New Roman" w:hAnsi="Arial Narrow" w:cs="Arial"/>
          <w:b/>
          <w:color w:val="212529"/>
          <w:lang w:eastAsia="pl-PL"/>
        </w:rPr>
        <w:t>a</w:t>
      </w:r>
      <w:r w:rsidRPr="009B312C">
        <w:rPr>
          <w:rFonts w:ascii="Arial Narrow" w:eastAsia="Times New Roman" w:hAnsi="Arial Narrow" w:cs="Arial"/>
          <w:b/>
          <w:color w:val="212529"/>
          <w:lang w:eastAsia="pl-PL"/>
        </w:rPr>
        <w:t xml:space="preserve"> materiałów informacyjno-promocyjnych:</w:t>
      </w:r>
      <w:r w:rsidRPr="009B312C">
        <w:rPr>
          <w:rFonts w:ascii="Arial Narrow" w:eastAsia="Times New Roman" w:hAnsi="Arial Narrow" w:cs="Arial"/>
          <w:color w:val="212529"/>
          <w:lang w:eastAsia="pl-PL"/>
        </w:rPr>
        <w:t xml:space="preserve"> </w:t>
      </w:r>
      <w:r w:rsidRPr="009B312C">
        <w:rPr>
          <w:rFonts w:ascii="Arial Narrow" w:hAnsi="Arial Narrow"/>
          <w:b/>
        </w:rPr>
        <w:t xml:space="preserve">ulotek A5, ulotek DL, plakatów B1, plakatów B2, tablicy A3 </w:t>
      </w:r>
      <w:proofErr w:type="spellStart"/>
      <w:r w:rsidRPr="009B312C">
        <w:rPr>
          <w:rFonts w:ascii="Arial Narrow" w:hAnsi="Arial Narrow"/>
          <w:b/>
        </w:rPr>
        <w:t>Plexi</w:t>
      </w:r>
      <w:proofErr w:type="spellEnd"/>
      <w:r w:rsidRPr="009B312C">
        <w:rPr>
          <w:rFonts w:ascii="Arial Narrow" w:hAnsi="Arial Narrow"/>
          <w:b/>
        </w:rPr>
        <w:t xml:space="preserve">, wraz z dystrybucją do </w:t>
      </w:r>
      <w:r>
        <w:rPr>
          <w:rFonts w:ascii="Arial Narrow" w:hAnsi="Arial Narrow"/>
          <w:b/>
        </w:rPr>
        <w:t>realizatorów</w:t>
      </w:r>
      <w:r w:rsidRPr="009B312C">
        <w:rPr>
          <w:rFonts w:ascii="Arial Narrow" w:hAnsi="Arial Narrow"/>
          <w:b/>
        </w:rPr>
        <w:t xml:space="preserve"> projektu wg załączonego wykazu</w:t>
      </w:r>
    </w:p>
    <w:p w:rsidR="00C2551A" w:rsidRPr="00EF781A" w:rsidRDefault="00C2551A" w:rsidP="00C2551A">
      <w:pPr>
        <w:ind w:left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4111"/>
        <w:gridCol w:w="2582"/>
      </w:tblGrid>
      <w:tr w:rsidR="00C2551A" w:rsidRPr="009B312C" w:rsidTr="009400EE">
        <w:tc>
          <w:tcPr>
            <w:tcW w:w="3085" w:type="dxa"/>
            <w:shd w:val="clear" w:color="auto" w:fill="F2F2F2" w:themeFill="background1" w:themeFillShade="F2"/>
          </w:tcPr>
          <w:p w:rsidR="00C2551A" w:rsidRPr="009B312C" w:rsidRDefault="00C2551A" w:rsidP="001B2100">
            <w:pPr>
              <w:tabs>
                <w:tab w:val="num" w:pos="900"/>
              </w:tabs>
              <w:autoSpaceDE w:val="0"/>
              <w:autoSpaceDN w:val="0"/>
              <w:adjustRightInd w:val="0"/>
              <w:ind w:left="0"/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Przedmiot wyceny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C2551A" w:rsidRPr="009B312C" w:rsidRDefault="00C2551A" w:rsidP="001B2100">
            <w:pPr>
              <w:ind w:left="0"/>
              <w:rPr>
                <w:rFonts w:ascii="Arial Narrow" w:eastAsia="Calibri" w:hAnsi="Arial Narrow" w:cstheme="minorHAnsi"/>
                <w:b/>
              </w:rPr>
            </w:pPr>
            <w:r w:rsidRPr="009B312C">
              <w:rPr>
                <w:rFonts w:ascii="Arial Narrow" w:eastAsia="Calibri" w:hAnsi="Arial Narrow" w:cstheme="minorHAnsi"/>
                <w:b/>
              </w:rPr>
              <w:t>opis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:rsidR="00C2551A" w:rsidRPr="009B312C" w:rsidRDefault="00C2551A" w:rsidP="001B2100">
            <w:pPr>
              <w:ind w:left="0"/>
              <w:rPr>
                <w:rFonts w:ascii="Arial Narrow" w:hAnsi="Arial Narrow"/>
                <w:b/>
              </w:rPr>
            </w:pPr>
            <w:r w:rsidRPr="009B312C">
              <w:rPr>
                <w:rFonts w:ascii="Arial Narrow" w:hAnsi="Arial Narrow"/>
                <w:b/>
              </w:rPr>
              <w:t>nakład</w:t>
            </w:r>
          </w:p>
        </w:tc>
      </w:tr>
      <w:tr w:rsidR="00C2551A" w:rsidRPr="009B312C" w:rsidTr="009400EE">
        <w:tc>
          <w:tcPr>
            <w:tcW w:w="3085" w:type="dxa"/>
          </w:tcPr>
          <w:p w:rsidR="00C2551A" w:rsidRPr="009B312C" w:rsidRDefault="00C2551A" w:rsidP="001B2100">
            <w:pPr>
              <w:tabs>
                <w:tab w:val="num" w:pos="900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  <w:b/>
              </w:rPr>
            </w:pPr>
            <w:r w:rsidRPr="009B312C">
              <w:rPr>
                <w:rFonts w:ascii="Arial Narrow" w:eastAsia="Calibri" w:hAnsi="Arial Narrow" w:cstheme="minorHAnsi"/>
                <w:b/>
              </w:rPr>
              <w:t xml:space="preserve">ULOTKI </w:t>
            </w:r>
            <w:r w:rsidRPr="009B312C">
              <w:rPr>
                <w:rFonts w:ascii="Arial Narrow" w:hAnsi="Arial Narrow" w:cstheme="minorHAnsi"/>
                <w:b/>
              </w:rPr>
              <w:t xml:space="preserve">FORMAT A5 </w:t>
            </w:r>
          </w:p>
        </w:tc>
        <w:tc>
          <w:tcPr>
            <w:tcW w:w="4111" w:type="dxa"/>
          </w:tcPr>
          <w:p w:rsidR="00C2551A" w:rsidRPr="009B312C" w:rsidRDefault="00A30434" w:rsidP="009400E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 xml:space="preserve">Format A5 </w:t>
            </w:r>
            <w:r w:rsidR="00C2551A" w:rsidRPr="009B312C">
              <w:rPr>
                <w:rFonts w:ascii="Arial Narrow" w:eastAsia="Calibri" w:hAnsi="Arial Narrow" w:cstheme="minorHAnsi"/>
              </w:rPr>
              <w:t xml:space="preserve">o </w:t>
            </w:r>
            <w:r w:rsidR="00C2551A" w:rsidRPr="009B312C">
              <w:rPr>
                <w:rFonts w:ascii="Arial Narrow" w:hAnsi="Arial Narrow" w:cstheme="minorHAnsi"/>
              </w:rPr>
              <w:t xml:space="preserve">wymiarach (148 x 210 mm),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Kreda mat 130g,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Dwustronnie kolorowe (4+4 CMYK), brak falcowania, Bez uszlachetniania (0+0), standardowe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Projekt graficzny ulotki przekaże Zamawiający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Dystrybucja wg załącznika</w:t>
            </w:r>
          </w:p>
        </w:tc>
        <w:tc>
          <w:tcPr>
            <w:tcW w:w="2582" w:type="dxa"/>
          </w:tcPr>
          <w:p w:rsidR="00C2551A" w:rsidRPr="009B312C" w:rsidRDefault="00C2551A" w:rsidP="001B2100">
            <w:pPr>
              <w:ind w:left="0"/>
              <w:rPr>
                <w:rFonts w:ascii="Arial Narrow" w:hAnsi="Arial Narrow"/>
              </w:rPr>
            </w:pPr>
            <w:r w:rsidRPr="009B312C">
              <w:rPr>
                <w:rFonts w:ascii="Arial Narrow" w:hAnsi="Arial Narrow"/>
              </w:rPr>
              <w:t>50 000 sztuk</w:t>
            </w:r>
          </w:p>
        </w:tc>
      </w:tr>
      <w:tr w:rsidR="00C2551A" w:rsidRPr="009B312C" w:rsidTr="009400EE">
        <w:tc>
          <w:tcPr>
            <w:tcW w:w="3085" w:type="dxa"/>
          </w:tcPr>
          <w:p w:rsidR="00C2551A" w:rsidRPr="009B312C" w:rsidRDefault="00C2551A" w:rsidP="001B2100">
            <w:pPr>
              <w:tabs>
                <w:tab w:val="num" w:pos="900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  <w:b/>
              </w:rPr>
            </w:pPr>
            <w:r w:rsidRPr="009B312C">
              <w:rPr>
                <w:rFonts w:ascii="Arial Narrow" w:eastAsia="Calibri" w:hAnsi="Arial Narrow" w:cstheme="minorHAnsi"/>
                <w:b/>
              </w:rPr>
              <w:t xml:space="preserve">ULOTKI </w:t>
            </w:r>
            <w:r w:rsidRPr="009B312C">
              <w:rPr>
                <w:rFonts w:ascii="Arial Narrow" w:hAnsi="Arial Narrow" w:cstheme="minorHAnsi"/>
                <w:b/>
              </w:rPr>
              <w:t>FORMAT DL</w:t>
            </w:r>
          </w:p>
        </w:tc>
        <w:tc>
          <w:tcPr>
            <w:tcW w:w="4111" w:type="dxa"/>
          </w:tcPr>
          <w:p w:rsidR="00C2551A" w:rsidRPr="009B312C" w:rsidRDefault="00A30434" w:rsidP="009400E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 xml:space="preserve">Format DL  </w:t>
            </w:r>
            <w:r w:rsidR="00C2551A" w:rsidRPr="009B312C">
              <w:rPr>
                <w:rFonts w:ascii="Arial Narrow" w:eastAsia="Calibri" w:hAnsi="Arial Narrow" w:cstheme="minorHAnsi"/>
              </w:rPr>
              <w:t xml:space="preserve">o </w:t>
            </w:r>
            <w:r w:rsidR="00C2551A" w:rsidRPr="009B312C">
              <w:rPr>
                <w:rFonts w:ascii="Arial Narrow" w:hAnsi="Arial Narrow" w:cstheme="minorHAnsi"/>
              </w:rPr>
              <w:t xml:space="preserve">wymiarach A4 (297 x 210 mm) składana na trzy (Z) 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Kreda mat 130g,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Dwustronnie kolorowe (4+4 CMYK),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z falcowaniem,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Bez uszlachetniania (0+0), standardowe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Projekt graficzny ulotki przekaże Zamawiający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Dystrybucja wg załącznika</w:t>
            </w:r>
          </w:p>
        </w:tc>
        <w:tc>
          <w:tcPr>
            <w:tcW w:w="2582" w:type="dxa"/>
          </w:tcPr>
          <w:p w:rsidR="00C2551A" w:rsidRPr="009B312C" w:rsidRDefault="00C2551A" w:rsidP="001B2100">
            <w:pPr>
              <w:ind w:left="0"/>
              <w:rPr>
                <w:rFonts w:ascii="Arial Narrow" w:hAnsi="Arial Narrow"/>
              </w:rPr>
            </w:pPr>
            <w:r w:rsidRPr="009B312C">
              <w:rPr>
                <w:rFonts w:ascii="Arial Narrow" w:hAnsi="Arial Narrow"/>
              </w:rPr>
              <w:t>250 sztuk</w:t>
            </w:r>
          </w:p>
        </w:tc>
      </w:tr>
      <w:tr w:rsidR="00C2551A" w:rsidRPr="009B312C" w:rsidTr="009400EE">
        <w:tc>
          <w:tcPr>
            <w:tcW w:w="3085" w:type="dxa"/>
          </w:tcPr>
          <w:p w:rsidR="00C2551A" w:rsidRPr="009B312C" w:rsidRDefault="00C2551A" w:rsidP="001B2100">
            <w:pPr>
              <w:tabs>
                <w:tab w:val="num" w:pos="900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  <w:b/>
              </w:rPr>
            </w:pPr>
            <w:r w:rsidRPr="009B312C">
              <w:rPr>
                <w:rFonts w:ascii="Arial Narrow" w:hAnsi="Arial Narrow" w:cstheme="minorHAnsi"/>
                <w:b/>
              </w:rPr>
              <w:t>PLAKAT FORMAT B1</w:t>
            </w:r>
          </w:p>
        </w:tc>
        <w:tc>
          <w:tcPr>
            <w:tcW w:w="4111" w:type="dxa"/>
          </w:tcPr>
          <w:p w:rsidR="00C2551A" w:rsidRPr="009B312C" w:rsidRDefault="00A30434" w:rsidP="009400EE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 xml:space="preserve">Format B1 </w:t>
            </w:r>
            <w:r w:rsidR="00C2551A" w:rsidRPr="009B312C">
              <w:rPr>
                <w:rFonts w:ascii="Arial Narrow" w:eastAsia="Calibri" w:hAnsi="Arial Narrow" w:cstheme="minorHAnsi"/>
              </w:rPr>
              <w:t xml:space="preserve">o </w:t>
            </w:r>
            <w:r w:rsidR="00C2551A" w:rsidRPr="009B312C">
              <w:rPr>
                <w:rFonts w:ascii="Arial Narrow" w:hAnsi="Arial Narrow" w:cstheme="minorHAnsi"/>
              </w:rPr>
              <w:t xml:space="preserve">wymiarach (980 x 680mm)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Kreda mat 250 g,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Jednostronnie kolorowe (4+0 CMYK),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Bez uszlachetniania (0+0),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standardowe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Projekt graficzny plakatu przekaże Zamawiający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Dystrybucja wg załącznika</w:t>
            </w:r>
          </w:p>
        </w:tc>
        <w:tc>
          <w:tcPr>
            <w:tcW w:w="2582" w:type="dxa"/>
          </w:tcPr>
          <w:p w:rsidR="00C2551A" w:rsidRPr="009B312C" w:rsidRDefault="00C2551A" w:rsidP="005F1358">
            <w:pPr>
              <w:ind w:left="0"/>
              <w:rPr>
                <w:rFonts w:ascii="Arial Narrow" w:hAnsi="Arial Narrow"/>
              </w:rPr>
            </w:pPr>
            <w:r w:rsidRPr="009B312C">
              <w:rPr>
                <w:rFonts w:ascii="Arial Narrow" w:hAnsi="Arial Narrow"/>
              </w:rPr>
              <w:t>1</w:t>
            </w:r>
            <w:r w:rsidR="005F1358">
              <w:rPr>
                <w:rFonts w:ascii="Arial Narrow" w:hAnsi="Arial Narrow"/>
              </w:rPr>
              <w:t>5</w:t>
            </w:r>
            <w:r w:rsidRPr="009B312C">
              <w:rPr>
                <w:rFonts w:ascii="Arial Narrow" w:hAnsi="Arial Narrow"/>
              </w:rPr>
              <w:t>0 sztuk</w:t>
            </w:r>
          </w:p>
        </w:tc>
      </w:tr>
      <w:tr w:rsidR="00C2551A" w:rsidRPr="009B312C" w:rsidTr="009400EE">
        <w:tc>
          <w:tcPr>
            <w:tcW w:w="3085" w:type="dxa"/>
          </w:tcPr>
          <w:p w:rsidR="00C2551A" w:rsidRPr="009B312C" w:rsidRDefault="00C2551A" w:rsidP="001B2100">
            <w:pPr>
              <w:tabs>
                <w:tab w:val="num" w:pos="900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  <w:b/>
              </w:rPr>
            </w:pPr>
            <w:r w:rsidRPr="009B312C">
              <w:rPr>
                <w:rFonts w:ascii="Arial Narrow" w:hAnsi="Arial Narrow" w:cstheme="minorHAnsi"/>
                <w:b/>
              </w:rPr>
              <w:t>PLAKAT FORMAT B2</w:t>
            </w:r>
          </w:p>
        </w:tc>
        <w:tc>
          <w:tcPr>
            <w:tcW w:w="4111" w:type="dxa"/>
          </w:tcPr>
          <w:p w:rsidR="00C2551A" w:rsidRPr="009B312C" w:rsidRDefault="001B2100" w:rsidP="009400EE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>
              <w:rPr>
                <w:rFonts w:ascii="Arial Narrow" w:eastAsia="Calibri" w:hAnsi="Arial Narrow" w:cstheme="minorHAnsi"/>
              </w:rPr>
              <w:t xml:space="preserve">Format B2 </w:t>
            </w:r>
            <w:r w:rsidR="00C2551A" w:rsidRPr="009B312C">
              <w:rPr>
                <w:rFonts w:ascii="Arial Narrow" w:eastAsia="Calibri" w:hAnsi="Arial Narrow" w:cstheme="minorHAnsi"/>
              </w:rPr>
              <w:t xml:space="preserve">o </w:t>
            </w:r>
            <w:r w:rsidR="00C2551A" w:rsidRPr="009B312C">
              <w:rPr>
                <w:rFonts w:ascii="Arial Narrow" w:hAnsi="Arial Narrow" w:cstheme="minorHAnsi"/>
              </w:rPr>
              <w:t xml:space="preserve">wymiarach (480 x 680 mm),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Kreda mat 250 g,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Jednostronnie kolorowe (4+0 CMYK),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Bez uszlachetniania (0+0), </w:t>
            </w:r>
          </w:p>
          <w:p w:rsidR="00C2551A" w:rsidRPr="009B312C" w:rsidRDefault="00C2551A" w:rsidP="009400EE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standardowe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Projekt graficzny plakatu przekaże Zamawiający 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Dystrybucja wg załącznika</w:t>
            </w:r>
          </w:p>
        </w:tc>
        <w:tc>
          <w:tcPr>
            <w:tcW w:w="2582" w:type="dxa"/>
          </w:tcPr>
          <w:p w:rsidR="00C2551A" w:rsidRPr="009B312C" w:rsidRDefault="00C2551A" w:rsidP="001B2100">
            <w:pPr>
              <w:ind w:left="0"/>
              <w:rPr>
                <w:rFonts w:ascii="Arial Narrow" w:hAnsi="Arial Narrow"/>
              </w:rPr>
            </w:pPr>
            <w:r w:rsidRPr="009B312C">
              <w:rPr>
                <w:rFonts w:ascii="Arial Narrow" w:hAnsi="Arial Narrow"/>
              </w:rPr>
              <w:t>1800 sztuk</w:t>
            </w:r>
          </w:p>
        </w:tc>
      </w:tr>
      <w:tr w:rsidR="00C2551A" w:rsidRPr="009B312C" w:rsidTr="009400EE">
        <w:tc>
          <w:tcPr>
            <w:tcW w:w="3085" w:type="dxa"/>
          </w:tcPr>
          <w:p w:rsidR="00C2551A" w:rsidRPr="009B312C" w:rsidRDefault="00C2551A" w:rsidP="001B2100">
            <w:pPr>
              <w:ind w:left="0"/>
              <w:jc w:val="left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TABLICA A3 PCV </w:t>
            </w:r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Z DYSTANSEM</w:t>
            </w:r>
          </w:p>
        </w:tc>
        <w:tc>
          <w:tcPr>
            <w:tcW w:w="4111" w:type="dxa"/>
          </w:tcPr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PLEXI biała (mleczna) </w:t>
            </w:r>
          </w:p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materiał PCV 5 mm</w:t>
            </w:r>
          </w:p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format A3 - 42 x 29,7 cm</w:t>
            </w:r>
          </w:p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nadruk UV na całym formacie</w:t>
            </w:r>
          </w:p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nadruk odporny na warunki atmosferyczne</w:t>
            </w:r>
          </w:p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druk rozdzielczości powyżej 600 DPI</w:t>
            </w:r>
          </w:p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Cięcie laserowe </w:t>
            </w:r>
          </w:p>
          <w:p w:rsidR="00C2551A" w:rsidRPr="009B312C" w:rsidRDefault="00C2551A" w:rsidP="009400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komplet dystansów</w:t>
            </w:r>
            <w:r w:rsidRPr="009B312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9B312C">
              <w:rPr>
                <w:rFonts w:ascii="Arial Narrow" w:hAnsi="Arial Narrow" w:cstheme="minorHAnsi"/>
              </w:rPr>
              <w:t>mocujących (4)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 xml:space="preserve">Projekt graficzny </w:t>
            </w:r>
            <w:r w:rsidR="009400EE">
              <w:rPr>
                <w:rFonts w:ascii="Arial Narrow" w:hAnsi="Arial Narrow" w:cstheme="minorHAnsi"/>
              </w:rPr>
              <w:t>tablicy</w:t>
            </w:r>
            <w:r w:rsidRPr="009B312C">
              <w:rPr>
                <w:rFonts w:ascii="Arial Narrow" w:hAnsi="Arial Narrow" w:cstheme="minorHAnsi"/>
              </w:rPr>
              <w:t xml:space="preserve"> dostarczy Zamawiający</w:t>
            </w:r>
          </w:p>
          <w:p w:rsidR="00C2551A" w:rsidRPr="009B312C" w:rsidRDefault="00C2551A" w:rsidP="001B2100">
            <w:pPr>
              <w:ind w:left="0"/>
              <w:rPr>
                <w:rFonts w:ascii="Arial Narrow" w:hAnsi="Arial Narrow" w:cstheme="minorHAnsi"/>
              </w:rPr>
            </w:pPr>
            <w:r w:rsidRPr="009B312C">
              <w:rPr>
                <w:rFonts w:ascii="Arial Narrow" w:hAnsi="Arial Narrow" w:cstheme="minorHAnsi"/>
              </w:rPr>
              <w:t>Dystrybucja wg załącznika</w:t>
            </w:r>
          </w:p>
        </w:tc>
        <w:tc>
          <w:tcPr>
            <w:tcW w:w="2582" w:type="dxa"/>
          </w:tcPr>
          <w:p w:rsidR="00C2551A" w:rsidRPr="009B312C" w:rsidRDefault="00C2551A" w:rsidP="001B2100">
            <w:pPr>
              <w:ind w:left="0"/>
              <w:rPr>
                <w:rFonts w:ascii="Arial Narrow" w:hAnsi="Arial Narrow"/>
              </w:rPr>
            </w:pPr>
            <w:r w:rsidRPr="009B312C">
              <w:rPr>
                <w:rFonts w:ascii="Arial Narrow" w:hAnsi="Arial Narrow"/>
              </w:rPr>
              <w:t>30 sztuk</w:t>
            </w:r>
          </w:p>
        </w:tc>
      </w:tr>
    </w:tbl>
    <w:p w:rsidR="00C2551A" w:rsidRDefault="00C2551A" w:rsidP="00C2551A">
      <w:pPr>
        <w:ind w:left="0"/>
      </w:pPr>
    </w:p>
    <w:p w:rsidR="009400EE" w:rsidRDefault="009400EE" w:rsidP="00C2551A">
      <w:pPr>
        <w:ind w:left="0"/>
      </w:pPr>
    </w:p>
    <w:p w:rsidR="00C2551A" w:rsidRPr="009B312C" w:rsidRDefault="00C2551A" w:rsidP="00C2551A">
      <w:pPr>
        <w:ind w:left="0"/>
        <w:rPr>
          <w:b/>
        </w:rPr>
      </w:pPr>
      <w:r w:rsidRPr="009B312C">
        <w:rPr>
          <w:b/>
        </w:rPr>
        <w:lastRenderedPageBreak/>
        <w:t>Dystrybucja</w:t>
      </w:r>
      <w:r>
        <w:rPr>
          <w:b/>
        </w:rPr>
        <w:t xml:space="preserve"> </w:t>
      </w:r>
      <w:r w:rsidRPr="009B312C">
        <w:rPr>
          <w:rFonts w:ascii="Arial Narrow" w:eastAsia="Times New Roman" w:hAnsi="Arial Narrow" w:cs="Arial"/>
          <w:b/>
          <w:color w:val="212529"/>
          <w:lang w:eastAsia="pl-PL"/>
        </w:rPr>
        <w:t>materiałów informacyjno-promocyjnych</w:t>
      </w:r>
      <w:r w:rsidRPr="009B312C">
        <w:rPr>
          <w:b/>
        </w:rPr>
        <w:t xml:space="preserve">: </w:t>
      </w:r>
    </w:p>
    <w:p w:rsidR="00C2551A" w:rsidRDefault="00C2551A" w:rsidP="003A251E">
      <w:pPr>
        <w:spacing w:after="120"/>
        <w:ind w:left="0"/>
      </w:pPr>
      <w:r w:rsidRPr="00DA028C">
        <w:rPr>
          <w:rFonts w:ascii="Arial Narrow" w:hAnsi="Arial Narrow"/>
          <w:noProof/>
          <w:color w:val="000000"/>
          <w:lang w:eastAsia="pl-PL"/>
        </w:rPr>
        <w:t xml:space="preserve">W ramach zamówienia Wykonawca zobowiązany będzie do </w:t>
      </w:r>
      <w:r w:rsidRPr="00DA028C">
        <w:rPr>
          <w:rFonts w:ascii="Arial Narrow" w:eastAsia="Times New Roman" w:hAnsi="Arial Narrow" w:cstheme="minorHAnsi"/>
        </w:rPr>
        <w:t>dostarczenia</w:t>
      </w:r>
      <w:r>
        <w:rPr>
          <w:rFonts w:ascii="Arial Narrow" w:eastAsia="Times New Roman" w:hAnsi="Arial Narrow" w:cstheme="minorHAnsi"/>
        </w:rPr>
        <w:t xml:space="preserve"> </w:t>
      </w:r>
      <w:r w:rsidRPr="00DA028C">
        <w:rPr>
          <w:rFonts w:ascii="Arial Narrow" w:eastAsia="Times New Roman" w:hAnsi="Arial Narrow" w:cstheme="minorHAnsi"/>
        </w:rPr>
        <w:t xml:space="preserve">przedmiotu zamówienia do siedziby </w:t>
      </w:r>
      <w:r>
        <w:rPr>
          <w:rFonts w:ascii="Arial Narrow" w:eastAsia="Times New Roman" w:hAnsi="Arial Narrow" w:cstheme="minorHAnsi"/>
        </w:rPr>
        <w:t xml:space="preserve">realizatorów projektu w ilościach i </w:t>
      </w:r>
      <w:r w:rsidRPr="00DA028C">
        <w:rPr>
          <w:rFonts w:ascii="Arial Narrow" w:eastAsia="Times New Roman" w:hAnsi="Arial Narrow" w:cstheme="minorHAnsi"/>
        </w:rPr>
        <w:t>na adres</w:t>
      </w:r>
      <w:r>
        <w:rPr>
          <w:rFonts w:ascii="Arial Narrow" w:eastAsia="Times New Roman" w:hAnsi="Arial Narrow" w:cstheme="minorHAnsi"/>
        </w:rPr>
        <w:t xml:space="preserve"> wskazane w poniższej tabeli</w:t>
      </w:r>
      <w:r w:rsidRPr="00DA028C">
        <w:rPr>
          <w:rFonts w:ascii="Arial Narrow" w:eastAsia="Times New Roman" w:hAnsi="Arial Narrow" w:cstheme="minorHAnsi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14"/>
        <w:gridCol w:w="1134"/>
        <w:gridCol w:w="1078"/>
        <w:gridCol w:w="1318"/>
        <w:gridCol w:w="1316"/>
        <w:gridCol w:w="1318"/>
      </w:tblGrid>
      <w:tr w:rsidR="000C75F0" w:rsidRPr="00F671C6" w:rsidTr="001A4230">
        <w:trPr>
          <w:trHeight w:val="72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75F0" w:rsidRPr="00F671C6" w:rsidRDefault="000C75F0" w:rsidP="000C75F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Miejsce dystrybucji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/realizatorzy projektu/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75F0" w:rsidRPr="00F671C6" w:rsidRDefault="000C75F0" w:rsidP="000C75F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Plakat B1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75F0" w:rsidRPr="00F671C6" w:rsidRDefault="000C75F0" w:rsidP="000C75F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Plakat B2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75F0" w:rsidRPr="00F671C6" w:rsidRDefault="000C75F0" w:rsidP="000C75F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Ulotki A5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75F0" w:rsidRPr="00F671C6" w:rsidRDefault="000C75F0" w:rsidP="000C75F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Ulotki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DL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75F0" w:rsidRDefault="000C75F0" w:rsidP="000C75F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Tablica</w:t>
            </w: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A3</w:t>
            </w:r>
          </w:p>
          <w:p w:rsidR="000C75F0" w:rsidRPr="00F671C6" w:rsidRDefault="000C75F0" w:rsidP="000C75F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PCV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Miejski Ośrodek Pomocy Społecznej 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Bydgoszczy</w:t>
            </w:r>
          </w:p>
          <w:p w:rsidR="004F3B2D" w:rsidRPr="00F671C6" w:rsidRDefault="004F3B2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Ogrodowa 9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85-039 Bydgoszcz,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1F78E6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Centrum Usług Społecznych 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Toruniu</w:t>
            </w:r>
          </w:p>
          <w:p w:rsidR="00AE1D09" w:rsidRPr="00F671C6" w:rsidRDefault="00AE1D09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AE1D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Konopnickiej 13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AE1D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87-100 Toruń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1F78E6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Miejski Ośrodek Pomocy Rodzinie 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we Włocławku</w:t>
            </w:r>
          </w:p>
          <w:p w:rsidR="000C75F0" w:rsidRPr="00F671C6" w:rsidRDefault="000C75F0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Ogniowa 8/10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87-800 Włocławek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2D" w:rsidRDefault="000C75F0" w:rsidP="004F3B2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Miejski Ośrodek Pomocy Rodzinie 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Grudziądzu</w:t>
            </w:r>
          </w:p>
          <w:p w:rsidR="004F3B2D" w:rsidRPr="00F671C6" w:rsidRDefault="004F3B2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Waryńskiego 34A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86-300 Grudziądz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1F78E6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2 250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</w:tr>
      <w:tr w:rsidR="000C75F0" w:rsidRPr="00F671C6" w:rsidTr="001A4230">
        <w:trPr>
          <w:trHeight w:val="99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Aleksandrowie Kujawskim</w:t>
            </w:r>
          </w:p>
          <w:p w:rsidR="000C75F0" w:rsidRPr="00F671C6" w:rsidRDefault="00CF7722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Sikorskiego 3, </w:t>
            </w:r>
            <w:r w:rsidR="000C75F0"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87-700 Aleksandrów Kujawski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Brodnicy</w:t>
            </w:r>
          </w:p>
          <w:p w:rsidR="000C75F0" w:rsidRPr="00F671C6" w:rsidRDefault="000C75F0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Mickiewicza 1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87-300 Brodnica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Bydgoszczy</w:t>
            </w:r>
          </w:p>
          <w:p w:rsidR="004F3B2D" w:rsidRPr="00F671C6" w:rsidRDefault="004F3B2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Karpacka 54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85-066 Bydgoszcz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Chełmnie</w:t>
            </w:r>
          </w:p>
          <w:p w:rsidR="004F3B2D" w:rsidRPr="00F671C6" w:rsidRDefault="004F3B2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Harcerska 1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86-200 Chełmno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2 300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Golubiu-Dobrzyniu</w:t>
            </w:r>
          </w:p>
          <w:p w:rsidR="004F3B2D" w:rsidRPr="004F3B2D" w:rsidRDefault="004F3B2D" w:rsidP="004F3B2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Jerzego Gerarda </w:t>
            </w:r>
            <w:proofErr w:type="spellStart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Koppa</w:t>
            </w:r>
            <w:proofErr w:type="spellEnd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1 </w:t>
            </w:r>
          </w:p>
          <w:p w:rsidR="004F3B2D" w:rsidRPr="00F671C6" w:rsidRDefault="004F3B2D" w:rsidP="004F3B2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87-400 Golub-Dobrzyń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Grudziądzu</w:t>
            </w:r>
          </w:p>
          <w:p w:rsidR="004F3B2D" w:rsidRPr="00F671C6" w:rsidRDefault="004F3B2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Małomłyńska</w:t>
            </w:r>
            <w:proofErr w:type="spellEnd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1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86-300 Grudziądz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Inowrocławiu</w:t>
            </w:r>
          </w:p>
          <w:p w:rsidR="005A0CFD" w:rsidRPr="005A0CFD" w:rsidRDefault="005A0CFD" w:rsidP="005A0CF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Mątewska 17</w:t>
            </w:r>
          </w:p>
          <w:p w:rsidR="005A0CFD" w:rsidRPr="00F671C6" w:rsidRDefault="005A0CFD" w:rsidP="005A0CF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88-100 Inowrocław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Lipnie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Mickiewicza 58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87-600 Lipno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Mogilnie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Ogrodowa 10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88-300 Mogilno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3A251E">
        <w:trPr>
          <w:trHeight w:val="272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5A0CF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Nakle n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ad </w:t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Noteci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ą</w:t>
            </w:r>
          </w:p>
          <w:p w:rsidR="005A0CFD" w:rsidRPr="005A0CFD" w:rsidRDefault="005A0CFD" w:rsidP="005A0CF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Dąbrowskiego 46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</w:p>
          <w:p w:rsidR="005A0CFD" w:rsidRPr="00F671C6" w:rsidRDefault="005A0CFD" w:rsidP="005A0CF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89-100 Nakło nad Notecią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3A251E">
        <w:trPr>
          <w:trHeight w:val="66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Radziejowie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Rolnicza 4c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88-200 Radziejów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3A251E">
        <w:trPr>
          <w:trHeight w:val="66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Rypinie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Warszawska 38A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87-500 Rypin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3A251E">
        <w:trPr>
          <w:trHeight w:val="99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5A0CFD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Sępólnie Kraj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eńskim</w:t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z siedzibą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Więcborku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Starodworcowa</w:t>
            </w:r>
            <w:proofErr w:type="spellEnd"/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8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89-410 Więcbork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Świeciu</w:t>
            </w:r>
          </w:p>
          <w:p w:rsidR="005A0CFD" w:rsidRPr="00F671C6" w:rsidRDefault="005A0CFD" w:rsidP="00A26BF8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Wojska Polskiego 195A</w:t>
            </w:r>
            <w:r w:rsidR="00A26BF8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86-100 Świecie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3 000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Toruniu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Towarowa 4-6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87-100 Toruń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Tucholi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Kościuszki 16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89-500 Tuchola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Wąbrzeźnie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Wolności 44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87-200 Wąbrzeźno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we </w:t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Włocław</w:t>
            </w:r>
            <w:r w:rsid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ku</w:t>
            </w:r>
          </w:p>
          <w:p w:rsidR="005A0CFD" w:rsidRPr="00F671C6" w:rsidRDefault="005A0CFD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Stodólna 68</w:t>
            </w:r>
            <w:r w:rsidR="00CF772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87-800 Włocławek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 w:rsidR="00581CB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Żninie</w:t>
            </w:r>
          </w:p>
          <w:p w:rsidR="005A0CFD" w:rsidRPr="00F671C6" w:rsidRDefault="00CF7722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r w:rsidR="005A0CFD"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Szpitalna 32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="005A0CFD"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88-400 Żnin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B93788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0C75F0" w:rsidRPr="00F671C6" w:rsidTr="001A4230">
        <w:trPr>
          <w:trHeight w:val="66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F0" w:rsidRDefault="000C75F0" w:rsidP="005A0CFD">
            <w:pPr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Regionalny Ośrodek Polityki Społecznej w Toruniu</w:t>
            </w:r>
          </w:p>
          <w:p w:rsidR="005A0CFD" w:rsidRPr="00F671C6" w:rsidRDefault="0055067C" w:rsidP="00C17AE6">
            <w:pPr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</w:t>
            </w:r>
            <w:r w:rsidR="005A0CF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l. </w:t>
            </w:r>
            <w:proofErr w:type="spellStart"/>
            <w:r w:rsidR="005A0CF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J.Bartkiewiczówny</w:t>
            </w:r>
            <w:proofErr w:type="spellEnd"/>
            <w:r w:rsidR="005A0CF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93</w:t>
            </w:r>
            <w:r w:rsidR="00C17AE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, </w:t>
            </w:r>
            <w:r w:rsidR="005A0CFD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87-100 Toruń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1F78E6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250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F0" w:rsidRPr="00F671C6" w:rsidRDefault="000C75F0" w:rsidP="005A0CFD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0C75F0" w:rsidRPr="00F671C6" w:rsidTr="001A4230">
        <w:trPr>
          <w:trHeight w:val="33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5F0" w:rsidRPr="00E04B4F" w:rsidRDefault="000C75F0" w:rsidP="001B2100">
            <w:pPr>
              <w:ind w:left="0"/>
              <w:jc w:val="left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E04B4F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Łączny nakład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75F0" w:rsidRPr="00E04B4F" w:rsidRDefault="000C75F0" w:rsidP="001F78E6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E04B4F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</w:t>
            </w:r>
            <w:r w:rsidR="001F78E6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5</w:t>
            </w:r>
            <w:r w:rsidRPr="00E04B4F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75F0" w:rsidRPr="00E04B4F" w:rsidRDefault="000C75F0" w:rsidP="001B210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E04B4F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1 800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75F0" w:rsidRPr="00E04B4F" w:rsidRDefault="000C75F0" w:rsidP="001B210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E04B4F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75F0" w:rsidRPr="00E04B4F" w:rsidRDefault="000C75F0" w:rsidP="001B210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250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C75F0" w:rsidRPr="00E04B4F" w:rsidRDefault="000C75F0" w:rsidP="001B2100">
            <w:pPr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E04B4F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30</w:t>
            </w:r>
          </w:p>
        </w:tc>
      </w:tr>
    </w:tbl>
    <w:p w:rsidR="00D43751" w:rsidRPr="00D43751" w:rsidRDefault="00D43751" w:rsidP="00D43751">
      <w:pPr>
        <w:ind w:left="0"/>
        <w:rPr>
          <w:b/>
        </w:rPr>
      </w:pPr>
    </w:p>
    <w:p w:rsidR="00BC3AAD" w:rsidRPr="00BC3AAD" w:rsidRDefault="005A0CFD" w:rsidP="00BC3AAD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C3AAD">
        <w:rPr>
          <w:rFonts w:ascii="Arial Narrow" w:hAnsi="Arial Narrow"/>
          <w:b/>
        </w:rPr>
        <w:t>Termin realizacji</w:t>
      </w:r>
      <w:r w:rsidR="009400EE" w:rsidRPr="00BC3AAD">
        <w:rPr>
          <w:rFonts w:ascii="Arial Narrow" w:hAnsi="Arial Narrow"/>
          <w:b/>
        </w:rPr>
        <w:t xml:space="preserve">: </w:t>
      </w:r>
      <w:r w:rsidRPr="00BC3AAD">
        <w:rPr>
          <w:rFonts w:ascii="Arial Narrow" w:hAnsi="Arial Narrow"/>
          <w:b/>
        </w:rPr>
        <w:t xml:space="preserve"> 21 dni od podpisania umowy</w:t>
      </w:r>
    </w:p>
    <w:p w:rsidR="00BC3AAD" w:rsidRPr="00BC3AAD" w:rsidRDefault="00BC3AAD" w:rsidP="00BC3AAD">
      <w:pPr>
        <w:pStyle w:val="Akapitzlist"/>
        <w:numPr>
          <w:ilvl w:val="0"/>
          <w:numId w:val="24"/>
        </w:numPr>
        <w:rPr>
          <w:rFonts w:ascii="Arial Narrow" w:hAnsi="Arial Narrow"/>
        </w:rPr>
      </w:pPr>
      <w:r w:rsidRPr="00BC3AAD">
        <w:rPr>
          <w:rFonts w:ascii="Arial Narrow" w:hAnsi="Arial Narrow"/>
        </w:rPr>
        <w:t xml:space="preserve">W przypadku niewłaściwego przygotowania materiału do druku przez Zamawiającego Wykonawca zobowiązuje się do zasygnalizowania o tym przypadku Zamawiającemu oraz do poprawienia pliku graficznego i przekazania finalnego projektu do akceptacji Zamawiającego. Termin na przygotowanie odpowiednio projektu do druku przez Wykonawcę wynosi 1 dzień roboczy, liczony od dnia kolejnego od przekazania zamówienia. </w:t>
      </w:r>
    </w:p>
    <w:p w:rsidR="001A4230" w:rsidRDefault="00D43751" w:rsidP="001A4230">
      <w:pPr>
        <w:pStyle w:val="Akapitzlist"/>
        <w:numPr>
          <w:ilvl w:val="0"/>
          <w:numId w:val="24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Wszystkie materiały wydrukowane przez Wykonawcę muszą być zapakowane w np.: papier, tuba lub inne</w:t>
      </w:r>
      <w:r w:rsidR="00BC3AAD">
        <w:rPr>
          <w:rFonts w:ascii="Arial Narrow" w:hAnsi="Arial Narrow"/>
        </w:rPr>
        <w:t>,</w:t>
      </w:r>
      <w:r w:rsidRPr="001A4230">
        <w:rPr>
          <w:rFonts w:ascii="Arial Narrow" w:hAnsi="Arial Narrow"/>
        </w:rPr>
        <w:t xml:space="preserve"> </w:t>
      </w:r>
      <w:r w:rsidR="00BC3AAD" w:rsidRPr="001A4230">
        <w:rPr>
          <w:rFonts w:ascii="Arial Narrow" w:hAnsi="Arial Narrow"/>
        </w:rPr>
        <w:t xml:space="preserve">w sposób uniemożliwiający ich uszkodzenie podczas transportu </w:t>
      </w:r>
    </w:p>
    <w:p w:rsidR="001A4230" w:rsidRDefault="001A4230" w:rsidP="000D5A36">
      <w:pPr>
        <w:pStyle w:val="Akapitzlist"/>
        <w:numPr>
          <w:ilvl w:val="0"/>
          <w:numId w:val="25"/>
        </w:numPr>
        <w:rPr>
          <w:rFonts w:ascii="Arial Narrow" w:hAnsi="Arial Narrow"/>
        </w:rPr>
      </w:pPr>
      <w:r w:rsidRPr="000D5A36">
        <w:rPr>
          <w:rFonts w:ascii="Arial Narrow" w:hAnsi="Arial Narrow"/>
        </w:rPr>
        <w:t xml:space="preserve">Ulotki </w:t>
      </w:r>
      <w:r w:rsidR="000D5A36" w:rsidRPr="000D5A36">
        <w:rPr>
          <w:rFonts w:ascii="Arial Narrow" w:hAnsi="Arial Narrow"/>
        </w:rPr>
        <w:t xml:space="preserve">A5, i </w:t>
      </w:r>
      <w:r w:rsidR="000D5A36">
        <w:rPr>
          <w:rFonts w:ascii="Arial Narrow" w:hAnsi="Arial Narrow"/>
        </w:rPr>
        <w:t xml:space="preserve">ulotki </w:t>
      </w:r>
      <w:r w:rsidR="000D5A36" w:rsidRPr="000D5A36">
        <w:rPr>
          <w:rFonts w:ascii="Arial Narrow" w:hAnsi="Arial Narrow"/>
        </w:rPr>
        <w:t xml:space="preserve">DL pakowane </w:t>
      </w:r>
      <w:r w:rsidR="000D5A36">
        <w:rPr>
          <w:rFonts w:ascii="Arial Narrow" w:hAnsi="Arial Narrow"/>
        </w:rPr>
        <w:t xml:space="preserve">w paczkach </w:t>
      </w:r>
      <w:r w:rsidR="000D5A36" w:rsidRPr="000D5A36">
        <w:rPr>
          <w:rFonts w:ascii="Arial Narrow" w:hAnsi="Arial Narrow"/>
        </w:rPr>
        <w:t>po 100 sztuk</w:t>
      </w:r>
      <w:r w:rsidRPr="000D5A36">
        <w:rPr>
          <w:rFonts w:ascii="Arial Narrow" w:hAnsi="Arial Narrow"/>
        </w:rPr>
        <w:t xml:space="preserve">, </w:t>
      </w:r>
    </w:p>
    <w:p w:rsidR="000D5A36" w:rsidRDefault="000D5A36" w:rsidP="000D5A36">
      <w:pPr>
        <w:pStyle w:val="Akapitzlist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Plakaty B2 pakowane w paczkach po 50 sztuk</w:t>
      </w:r>
    </w:p>
    <w:p w:rsidR="000D5A36" w:rsidRDefault="000D5A36" w:rsidP="000D5A36">
      <w:pPr>
        <w:pStyle w:val="Akapitzlist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Plakaty B1 pakowane w tubach do 10 sztuk</w:t>
      </w:r>
    </w:p>
    <w:p w:rsidR="00BC3AAD" w:rsidRPr="000D5A36" w:rsidRDefault="00BC3AAD" w:rsidP="000D5A36">
      <w:pPr>
        <w:pStyle w:val="Akapitzlist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Tablica PCV </w:t>
      </w:r>
    </w:p>
    <w:p w:rsidR="001A4230" w:rsidRDefault="00BC3AAD" w:rsidP="001A4230">
      <w:pPr>
        <w:pStyle w:val="Akapitzlist"/>
        <w:numPr>
          <w:ilvl w:val="0"/>
          <w:numId w:val="24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Na każdej z np.: paczek lub tub będzie informacja, z oznaczeniem tytułu wydrukowanego materiału, ilości wydrukowanego materiału, wadze przesyłki.</w:t>
      </w:r>
    </w:p>
    <w:p w:rsidR="009400EE" w:rsidRDefault="00D43751" w:rsidP="001A4230">
      <w:pPr>
        <w:pStyle w:val="Akapitzlist"/>
        <w:numPr>
          <w:ilvl w:val="0"/>
          <w:numId w:val="24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Wskazana przez Zamawiającego ilość materiałów musi być dostarczona i rozładowana przez Wykonawcę pod wskazan</w:t>
      </w:r>
      <w:r w:rsidR="001A4230">
        <w:rPr>
          <w:rFonts w:ascii="Arial Narrow" w:hAnsi="Arial Narrow"/>
        </w:rPr>
        <w:t>e</w:t>
      </w:r>
      <w:r w:rsidRPr="001A4230">
        <w:rPr>
          <w:rFonts w:ascii="Arial Narrow" w:hAnsi="Arial Narrow"/>
        </w:rPr>
        <w:t xml:space="preserve"> </w:t>
      </w:r>
      <w:r w:rsidR="00BC3AAD">
        <w:rPr>
          <w:rFonts w:ascii="Arial Narrow" w:hAnsi="Arial Narrow"/>
        </w:rPr>
        <w:t xml:space="preserve">w tabeli </w:t>
      </w:r>
      <w:r w:rsidRPr="001A4230">
        <w:rPr>
          <w:rFonts w:ascii="Arial Narrow" w:hAnsi="Arial Narrow"/>
        </w:rPr>
        <w:t>adres</w:t>
      </w:r>
      <w:r w:rsidR="001A4230">
        <w:rPr>
          <w:rFonts w:ascii="Arial Narrow" w:hAnsi="Arial Narrow"/>
        </w:rPr>
        <w:t>y</w:t>
      </w:r>
      <w:r w:rsidRPr="001A4230">
        <w:rPr>
          <w:rFonts w:ascii="Arial Narrow" w:hAnsi="Arial Narrow"/>
        </w:rPr>
        <w:t xml:space="preserve"> na terenie województwa kujawsko-pomorskiego.</w:t>
      </w:r>
    </w:p>
    <w:p w:rsidR="001A4230" w:rsidRPr="001A4230" w:rsidRDefault="001A4230" w:rsidP="001A4230">
      <w:pPr>
        <w:pStyle w:val="Akapitzlist"/>
        <w:numPr>
          <w:ilvl w:val="0"/>
          <w:numId w:val="24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Za utratę, zniszczenie i/lub uszkodzenie dostarczanych wydrukowanych materiałów odpowiada Wykonawca.</w:t>
      </w:r>
    </w:p>
    <w:p w:rsidR="000D5A36" w:rsidRDefault="000D5A36" w:rsidP="000D5A36">
      <w:pPr>
        <w:pStyle w:val="Akapitzlist"/>
        <w:numPr>
          <w:ilvl w:val="0"/>
          <w:numId w:val="24"/>
        </w:numPr>
        <w:rPr>
          <w:rFonts w:ascii="Arial Narrow" w:hAnsi="Arial Narrow"/>
        </w:rPr>
      </w:pPr>
      <w:r w:rsidRPr="000D5A36">
        <w:rPr>
          <w:rFonts w:ascii="Arial Narrow" w:hAnsi="Arial Narrow"/>
        </w:rPr>
        <w:t xml:space="preserve">Wykonawca zobowiązany jest każdorazowo do uzyskania pokwitowania przy dostawie materiałów danego zlecenia. W przypadku lokalizacji, które znajdują się poza siedzibą Zamawiającego, Wykonawca również jest zobowiązany do uzyskania pokwitowania przyjęcia danego nakładu materiałów i przesłania najpóźniej dnia następnego (jeśli jest to dzień roboczy, tj. od </w:t>
      </w:r>
      <w:proofErr w:type="spellStart"/>
      <w:r w:rsidRPr="000D5A36">
        <w:rPr>
          <w:rFonts w:ascii="Arial Narrow" w:hAnsi="Arial Narrow"/>
        </w:rPr>
        <w:t>pon</w:t>
      </w:r>
      <w:proofErr w:type="spellEnd"/>
      <w:r w:rsidRPr="000D5A36">
        <w:rPr>
          <w:rFonts w:ascii="Arial Narrow" w:hAnsi="Arial Narrow"/>
        </w:rPr>
        <w:t xml:space="preserve">. do </w:t>
      </w:r>
      <w:proofErr w:type="spellStart"/>
      <w:r w:rsidRPr="000D5A36">
        <w:rPr>
          <w:rFonts w:ascii="Arial Narrow" w:hAnsi="Arial Narrow"/>
        </w:rPr>
        <w:t>sob</w:t>
      </w:r>
      <w:proofErr w:type="spellEnd"/>
      <w:r w:rsidRPr="000D5A36">
        <w:rPr>
          <w:rFonts w:ascii="Arial Narrow" w:hAnsi="Arial Narrow"/>
        </w:rPr>
        <w:t>.) „</w:t>
      </w:r>
      <w:proofErr w:type="spellStart"/>
      <w:r w:rsidRPr="000D5A36">
        <w:rPr>
          <w:rFonts w:ascii="Arial Narrow" w:hAnsi="Arial Narrow"/>
        </w:rPr>
        <w:t>skanu</w:t>
      </w:r>
      <w:proofErr w:type="spellEnd"/>
      <w:r w:rsidRPr="000D5A36">
        <w:rPr>
          <w:rFonts w:ascii="Arial Narrow" w:hAnsi="Arial Narrow"/>
        </w:rPr>
        <w:t>” pokwitowania na adres mailowy wskazany przez Zamawiającego:</w:t>
      </w:r>
      <w:r>
        <w:rPr>
          <w:rFonts w:ascii="Arial Narrow" w:hAnsi="Arial Narrow"/>
        </w:rPr>
        <w:t xml:space="preserve"> </w:t>
      </w:r>
      <w:hyperlink r:id="rId7" w:history="1">
        <w:r w:rsidRPr="00A8456F">
          <w:rPr>
            <w:rStyle w:val="Hipercze"/>
            <w:rFonts w:ascii="Arial Narrow" w:hAnsi="Arial Narrow"/>
          </w:rPr>
          <w:t>rwc@rops.torun.pl</w:t>
        </w:r>
      </w:hyperlink>
      <w:r>
        <w:rPr>
          <w:rFonts w:ascii="Arial Narrow" w:hAnsi="Arial Narrow"/>
        </w:rPr>
        <w:t xml:space="preserve"> </w:t>
      </w:r>
    </w:p>
    <w:p w:rsidR="00D43751" w:rsidRPr="000D5A36" w:rsidRDefault="000D5A36" w:rsidP="000D5A36">
      <w:pPr>
        <w:pStyle w:val="Akapitzlist"/>
        <w:numPr>
          <w:ilvl w:val="0"/>
          <w:numId w:val="24"/>
        </w:numPr>
        <w:rPr>
          <w:rFonts w:ascii="Arial Narrow" w:hAnsi="Arial Narrow"/>
        </w:rPr>
      </w:pPr>
      <w:r w:rsidRPr="000D5A36">
        <w:rPr>
          <w:rFonts w:ascii="Arial Narrow" w:hAnsi="Arial Narrow"/>
        </w:rPr>
        <w:t>Pokwitowanie dostawy materiałów nie jest jednoznaczne z potwierdzeniem, iż dany materiał został wykonany właściwie. Wszelkie odstępstwa w zakresie pokwitowań możliwe będą wyłącznie za zgodą Zamawiającego. Potwierdzeniem poprawnie wykonanej usługi jest obustronnie podpisany „Protokół odbioru jakościowego”</w:t>
      </w:r>
      <w:r>
        <w:rPr>
          <w:rFonts w:ascii="Arial Narrow" w:hAnsi="Arial Narrow"/>
        </w:rPr>
        <w:t xml:space="preserve"> oraz „</w:t>
      </w:r>
      <w:r w:rsidRPr="000D5A36">
        <w:rPr>
          <w:rFonts w:ascii="Arial Narrow" w:hAnsi="Arial Narrow"/>
        </w:rPr>
        <w:t>Protokół odbioru ilościowego”</w:t>
      </w:r>
    </w:p>
    <w:p w:rsidR="009400EE" w:rsidRPr="00BC3AAD" w:rsidRDefault="009400EE" w:rsidP="00BC3AAD">
      <w:pPr>
        <w:ind w:left="0"/>
        <w:rPr>
          <w:rFonts w:ascii="Arial Narrow" w:hAnsi="Arial Narrow"/>
        </w:rPr>
      </w:pPr>
    </w:p>
    <w:p w:rsidR="00A26BF8" w:rsidRDefault="00A26BF8">
      <w:pPr>
        <w:rPr>
          <w:b/>
        </w:rPr>
      </w:pPr>
      <w:r>
        <w:rPr>
          <w:b/>
        </w:rPr>
        <w:br w:type="page"/>
      </w:r>
    </w:p>
    <w:p w:rsidR="004904A3" w:rsidRDefault="004904A3" w:rsidP="004904A3">
      <w:pPr>
        <w:ind w:left="0"/>
        <w:rPr>
          <w:b/>
        </w:rPr>
      </w:pPr>
      <w:r>
        <w:rPr>
          <w:b/>
        </w:rPr>
        <w:lastRenderedPageBreak/>
        <w:t>CZĘŚĆ 2.</w:t>
      </w:r>
    </w:p>
    <w:p w:rsidR="004904A3" w:rsidRPr="009B312C" w:rsidRDefault="004904A3" w:rsidP="004904A3">
      <w:pPr>
        <w:ind w:left="0"/>
        <w:rPr>
          <w:rFonts w:ascii="Arial Narrow" w:hAnsi="Arial Narrow"/>
          <w:b/>
        </w:rPr>
      </w:pPr>
      <w:r w:rsidRPr="009B312C">
        <w:rPr>
          <w:rFonts w:ascii="Arial Narrow" w:hAnsi="Arial Narrow"/>
          <w:b/>
        </w:rPr>
        <w:t xml:space="preserve">Druk </w:t>
      </w:r>
      <w:r w:rsidRPr="009B312C">
        <w:rPr>
          <w:rFonts w:ascii="Arial Narrow" w:eastAsia="Times New Roman" w:hAnsi="Arial Narrow" w:cs="Arial"/>
          <w:b/>
          <w:color w:val="212529"/>
          <w:lang w:eastAsia="pl-PL"/>
        </w:rPr>
        <w:t>i dostaw</w:t>
      </w:r>
      <w:r>
        <w:rPr>
          <w:rFonts w:ascii="Arial Narrow" w:eastAsia="Times New Roman" w:hAnsi="Arial Narrow" w:cs="Arial"/>
          <w:b/>
          <w:color w:val="212529"/>
          <w:lang w:eastAsia="pl-PL"/>
        </w:rPr>
        <w:t>a</w:t>
      </w:r>
      <w:r w:rsidRPr="009B312C">
        <w:rPr>
          <w:rFonts w:ascii="Arial Narrow" w:eastAsia="Times New Roman" w:hAnsi="Arial Narrow" w:cs="Arial"/>
          <w:b/>
          <w:color w:val="212529"/>
          <w:lang w:eastAsia="pl-PL"/>
        </w:rPr>
        <w:t xml:space="preserve"> materiałów informacyjno-promocyjnych:</w:t>
      </w:r>
      <w:r>
        <w:rPr>
          <w:rFonts w:ascii="Arial Narrow" w:eastAsia="Times New Roman" w:hAnsi="Arial Narrow" w:cs="Arial"/>
          <w:b/>
          <w:color w:val="212529"/>
          <w:lang w:eastAsia="pl-PL"/>
        </w:rPr>
        <w:t xml:space="preserve"> ścianki łukowej, kasetonu podświetlanego, </w:t>
      </w:r>
      <w:proofErr w:type="spellStart"/>
      <w:r>
        <w:rPr>
          <w:rFonts w:ascii="Arial Narrow" w:eastAsia="Times New Roman" w:hAnsi="Arial Narrow" w:cs="Arial"/>
          <w:b/>
          <w:color w:val="212529"/>
          <w:lang w:eastAsia="pl-PL"/>
        </w:rPr>
        <w:t>roll’up</w:t>
      </w:r>
      <w:proofErr w:type="spellEnd"/>
      <w:r>
        <w:rPr>
          <w:rFonts w:ascii="Arial Narrow" w:eastAsia="Times New Roman" w:hAnsi="Arial Narrow" w:cs="Arial"/>
          <w:b/>
          <w:color w:val="212529"/>
          <w:lang w:eastAsia="pl-PL"/>
        </w:rPr>
        <w:t xml:space="preserve"> </w:t>
      </w:r>
      <w:r w:rsidRPr="009B312C">
        <w:rPr>
          <w:rFonts w:ascii="Arial Narrow" w:hAnsi="Arial Narrow"/>
          <w:b/>
        </w:rPr>
        <w:t>wraz z dystrybucją do realizatorów projektu wg załączonego wykazu</w:t>
      </w:r>
    </w:p>
    <w:p w:rsidR="004904A3" w:rsidRDefault="004904A3" w:rsidP="004904A3">
      <w:pPr>
        <w:ind w:left="0"/>
      </w:pPr>
    </w:p>
    <w:tbl>
      <w:tblPr>
        <w:tblStyle w:val="Tabela-Siatka"/>
        <w:tblW w:w="0" w:type="auto"/>
        <w:tblLook w:val="04A0"/>
      </w:tblPr>
      <w:tblGrid>
        <w:gridCol w:w="3259"/>
        <w:gridCol w:w="5213"/>
        <w:gridCol w:w="1306"/>
      </w:tblGrid>
      <w:tr w:rsidR="004904A3" w:rsidRPr="009B312C" w:rsidTr="000278D4">
        <w:tc>
          <w:tcPr>
            <w:tcW w:w="3259" w:type="dxa"/>
            <w:shd w:val="clear" w:color="auto" w:fill="F2F2F2" w:themeFill="background1" w:themeFillShade="F2"/>
          </w:tcPr>
          <w:p w:rsidR="004904A3" w:rsidRPr="009B312C" w:rsidRDefault="004904A3" w:rsidP="001B2100">
            <w:pPr>
              <w:spacing w:before="120"/>
              <w:ind w:left="0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Przedmiot wyceny</w:t>
            </w:r>
          </w:p>
        </w:tc>
        <w:tc>
          <w:tcPr>
            <w:tcW w:w="5213" w:type="dxa"/>
            <w:shd w:val="clear" w:color="auto" w:fill="F2F2F2" w:themeFill="background1" w:themeFillShade="F2"/>
          </w:tcPr>
          <w:p w:rsidR="004904A3" w:rsidRPr="009B312C" w:rsidRDefault="004904A3" w:rsidP="001B2100">
            <w:pPr>
              <w:ind w:left="0"/>
              <w:jc w:val="left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opis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:rsidR="004904A3" w:rsidRPr="009B312C" w:rsidRDefault="004904A3" w:rsidP="001B2100">
            <w:pPr>
              <w:ind w:left="0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ilość</w:t>
            </w:r>
          </w:p>
        </w:tc>
      </w:tr>
      <w:tr w:rsidR="004904A3" w:rsidRPr="009B312C" w:rsidTr="000278D4">
        <w:tc>
          <w:tcPr>
            <w:tcW w:w="3259" w:type="dxa"/>
          </w:tcPr>
          <w:p w:rsidR="004904A3" w:rsidRPr="009B312C" w:rsidRDefault="004904A3" w:rsidP="003A251E">
            <w:pPr>
              <w:spacing w:before="120"/>
              <w:ind w:left="0"/>
              <w:jc w:val="left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ŚCIANKA </w:t>
            </w:r>
            <w:r w:rsidR="003A251E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REKLAMOWA </w:t>
            </w:r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ŁUKOWA </w:t>
            </w:r>
          </w:p>
        </w:tc>
        <w:tc>
          <w:tcPr>
            <w:tcW w:w="5213" w:type="dxa"/>
          </w:tcPr>
          <w:p w:rsidR="004904A3" w:rsidRPr="009B312C" w:rsidRDefault="004904A3" w:rsidP="001B2100">
            <w:pPr>
              <w:ind w:left="0"/>
              <w:jc w:val="left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Wymiary: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 xml:space="preserve">szerokość: 300 cm 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wysokość: 230 cm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waga: ok. 14-20 kg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wydruk dwustronny</w:t>
            </w:r>
          </w:p>
          <w:p w:rsidR="004904A3" w:rsidRPr="009B312C" w:rsidRDefault="004904A3" w:rsidP="001B2100">
            <w:pPr>
              <w:spacing w:before="120"/>
              <w:ind w:left="0"/>
              <w:jc w:val="left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Aspekty techniczne: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łukowy kształt, 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lekka konstrukcja z aluminium,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średnica rury: ok. 43 mm,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elementy konstrukcji łączone za pomocą zatrzasków,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wydruk dwustronny:  nadruk kolorowy sublimacyjny na materiale tekstylnym wysokiej jakości z możliwością prania w pralce, zapinany w dolnej części na zamek błyskawiczny,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stopy w dolnej części konstrukcji zapewniają jej stabilność,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certyfikowany, trudnopalny wydruk (B1),</w:t>
            </w:r>
          </w:p>
          <w:p w:rsidR="004904A3" w:rsidRDefault="004904A3" w:rsidP="001B2100">
            <w:pPr>
              <w:ind w:left="0"/>
              <w:jc w:val="left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278D4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W komplecie </w:t>
            </w:r>
            <w:r w:rsidRPr="009B312C">
              <w:rPr>
                <w:rFonts w:ascii="Arial Narrow" w:hAnsi="Arial Narrow" w:cstheme="minorHAnsi"/>
                <w:color w:val="000000"/>
                <w:sz w:val="24"/>
                <w:szCs w:val="24"/>
              </w:rPr>
              <w:t>torba transportowa</w:t>
            </w:r>
          </w:p>
          <w:p w:rsidR="009A1B5D" w:rsidRPr="000278D4" w:rsidRDefault="009A1B5D" w:rsidP="009A1B5D">
            <w:pPr>
              <w:ind w:left="0"/>
              <w:jc w:val="left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278D4">
              <w:rPr>
                <w:rFonts w:ascii="Arial Narrow" w:hAnsi="Arial Narrow" w:cstheme="minorHAnsi"/>
                <w:color w:val="000000"/>
                <w:sz w:val="24"/>
                <w:szCs w:val="24"/>
              </w:rPr>
              <w:t>Projekt</w:t>
            </w:r>
            <w:r w:rsidR="003A251E">
              <w:rPr>
                <w:rFonts w:ascii="Arial Narrow" w:hAnsi="Arial Narrow" w:cstheme="minorHAnsi"/>
                <w:color w:val="000000"/>
                <w:sz w:val="24"/>
                <w:szCs w:val="24"/>
              </w:rPr>
              <w:t>y</w:t>
            </w:r>
            <w:r w:rsidRPr="000278D4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="003A251E">
              <w:rPr>
                <w:rFonts w:ascii="Arial Narrow" w:hAnsi="Arial Narrow" w:cstheme="minorHAnsi"/>
                <w:color w:val="000000"/>
                <w:sz w:val="24"/>
                <w:szCs w:val="24"/>
              </w:rPr>
              <w:t>na</w:t>
            </w:r>
            <w:r w:rsidRPr="000278D4">
              <w:rPr>
                <w:rFonts w:ascii="Arial Narrow" w:hAnsi="Arial Narrow" w:cstheme="minorHAnsi"/>
                <w:color w:val="000000"/>
                <w:sz w:val="24"/>
                <w:szCs w:val="24"/>
              </w:rPr>
              <w:t>druku dostarczy Zamawiający.</w:t>
            </w:r>
          </w:p>
          <w:p w:rsidR="004904A3" w:rsidRPr="009B312C" w:rsidRDefault="004904A3" w:rsidP="001B2100">
            <w:pPr>
              <w:ind w:left="0"/>
              <w:jc w:val="left"/>
              <w:rPr>
                <w:rFonts w:ascii="Arial Narrow" w:hAnsi="Arial Narrow" w:cstheme="minorHAnsi"/>
              </w:rPr>
            </w:pPr>
            <w:r w:rsidRPr="000278D4">
              <w:rPr>
                <w:rFonts w:ascii="Arial Narrow" w:hAnsi="Arial Narrow" w:cstheme="minorHAnsi"/>
                <w:color w:val="000000"/>
                <w:sz w:val="24"/>
                <w:szCs w:val="24"/>
              </w:rPr>
              <w:t>Dystrybucja wg załącznika</w:t>
            </w:r>
          </w:p>
        </w:tc>
        <w:tc>
          <w:tcPr>
            <w:tcW w:w="1306" w:type="dxa"/>
          </w:tcPr>
          <w:p w:rsidR="004904A3" w:rsidRPr="009B312C" w:rsidRDefault="004904A3" w:rsidP="001B2100">
            <w:pPr>
              <w:ind w:left="0"/>
              <w:rPr>
                <w:rFonts w:ascii="Arial Narrow" w:hAnsi="Arial Narrow"/>
                <w:b/>
              </w:rPr>
            </w:pPr>
            <w:r w:rsidRPr="009B312C">
              <w:rPr>
                <w:rFonts w:ascii="Arial Narrow" w:hAnsi="Arial Narrow"/>
                <w:b/>
              </w:rPr>
              <w:t>1 sztuka</w:t>
            </w:r>
          </w:p>
        </w:tc>
      </w:tr>
      <w:tr w:rsidR="004904A3" w:rsidRPr="009B312C" w:rsidTr="000278D4">
        <w:tc>
          <w:tcPr>
            <w:tcW w:w="3259" w:type="dxa"/>
          </w:tcPr>
          <w:p w:rsidR="004904A3" w:rsidRPr="009B312C" w:rsidRDefault="004904A3" w:rsidP="001B2100">
            <w:pPr>
              <w:spacing w:before="120"/>
              <w:ind w:left="0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KASETON PODŚWIETLANY </w:t>
            </w:r>
          </w:p>
        </w:tc>
        <w:tc>
          <w:tcPr>
            <w:tcW w:w="5213" w:type="dxa"/>
          </w:tcPr>
          <w:p w:rsidR="004904A3" w:rsidRPr="009B312C" w:rsidRDefault="004904A3" w:rsidP="001B2100">
            <w:pPr>
              <w:ind w:left="0"/>
              <w:jc w:val="left"/>
              <w:outlineLvl w:val="1"/>
              <w:rPr>
                <w:rFonts w:ascii="Arial Narrow" w:hAnsi="Arial Narrow" w:cstheme="minorHAnsi"/>
                <w:b/>
                <w:color w:val="000000"/>
                <w:sz w:val="24"/>
                <w:szCs w:val="24"/>
              </w:rPr>
            </w:pPr>
            <w:r w:rsidRPr="009B312C">
              <w:rPr>
                <w:rFonts w:ascii="Arial Narrow" w:hAnsi="Arial Narrow" w:cstheme="minorHAnsi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Wymiary i </w:t>
            </w: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waga</w:t>
            </w:r>
            <w:r w:rsidRPr="009B312C">
              <w:rPr>
                <w:rFonts w:ascii="Arial Narrow" w:hAnsi="Arial Narrow" w:cstheme="minorHAnsi"/>
                <w:b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szerokość: 100 cm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wysokość: 200 cm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waga: ok. 30 kg</w:t>
            </w:r>
          </w:p>
          <w:p w:rsidR="004904A3" w:rsidRPr="009B312C" w:rsidRDefault="004904A3" w:rsidP="001B2100">
            <w:pPr>
              <w:spacing w:before="120"/>
              <w:ind w:left="0"/>
              <w:jc w:val="left"/>
              <w:outlineLvl w:val="1"/>
              <w:rPr>
                <w:rFonts w:ascii="Arial Narrow" w:hAnsi="Arial Narrow" w:cstheme="minorHAnsi"/>
                <w:b/>
                <w:color w:val="000000"/>
                <w:sz w:val="24"/>
                <w:szCs w:val="24"/>
              </w:rPr>
            </w:pPr>
            <w:r w:rsidRPr="009B312C">
              <w:rPr>
                <w:rFonts w:ascii="Arial Narrow" w:hAnsi="Arial Narrow" w:cstheme="minorHAnsi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Aspekty </w:t>
            </w: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techniczne</w:t>
            </w:r>
            <w:r w:rsidRPr="009B312C">
              <w:rPr>
                <w:rFonts w:ascii="Arial Narrow" w:hAnsi="Arial Narrow" w:cstheme="minorHAnsi"/>
                <w:b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dwustronny system wolnostojący,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rama o szerokości ok. 8 cm,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podstawa na kółkach,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oświetlenie LED,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wbudowana bateria,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wydruk dwustronny:  nadruk kolorowy sublimacyjny na materiale tekstylnym wysokiej jakości z możliwością prania w pralce, obszytym gumką,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wymienne wydruki,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proofErr w:type="spellStart"/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beznarzędziowy</w:t>
            </w:r>
            <w:proofErr w:type="spellEnd"/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 xml:space="preserve"> montaż,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kabel ładujący w zestawie,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torba transportowa na kółkach w zestawie.</w:t>
            </w:r>
          </w:p>
          <w:p w:rsidR="004904A3" w:rsidRPr="009B312C" w:rsidRDefault="004904A3" w:rsidP="001B2100">
            <w:pPr>
              <w:spacing w:before="120"/>
              <w:ind w:left="0"/>
              <w:jc w:val="left"/>
              <w:outlineLvl w:val="1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9B312C">
              <w:rPr>
                <w:rFonts w:ascii="Arial Narrow" w:hAnsi="Arial Narrow" w:cstheme="minorHAnsi"/>
                <w:b/>
                <w:color w:val="000000"/>
                <w:sz w:val="24"/>
                <w:szCs w:val="24"/>
                <w:bdr w:val="none" w:sz="0" w:space="0" w:color="auto" w:frame="1"/>
              </w:rPr>
              <w:t>Bateria</w:t>
            </w:r>
            <w:r w:rsidRPr="009B312C">
              <w:rPr>
                <w:rFonts w:ascii="Arial Narrow" w:hAnsi="Arial Narrow" w:cstheme="minorHAnsi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przybliżone wymiary: 550</w:t>
            </w:r>
            <w:r w:rsidR="000278D4"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 xml:space="preserve"> </w:t>
            </w: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x</w:t>
            </w:r>
            <w:r w:rsidR="000278D4"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 xml:space="preserve"> </w:t>
            </w: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280</w:t>
            </w:r>
            <w:r w:rsidR="000278D4"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 xml:space="preserve"> </w:t>
            </w: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x</w:t>
            </w:r>
            <w:r w:rsidR="000278D4"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 xml:space="preserve"> </w:t>
            </w: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39 mm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waga: ok.1000 g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czas pracy: ok. 14 h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22.4V/44Ah</w:t>
            </w:r>
          </w:p>
          <w:p w:rsidR="004904A3" w:rsidRPr="009B312C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9B312C">
              <w:rPr>
                <w:rFonts w:ascii="Arial Narrow" w:hAnsi="Arial Narrow" w:cstheme="minorHAnsi"/>
                <w:color w:val="000000"/>
              </w:rPr>
              <w:t xml:space="preserve">możliwość ładowania przy włączonym kasetonie. </w:t>
            </w:r>
          </w:p>
          <w:p w:rsidR="004904A3" w:rsidRDefault="004904A3" w:rsidP="000278D4">
            <w:pPr>
              <w:ind w:left="2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9B312C">
              <w:rPr>
                <w:rFonts w:ascii="Arial Narrow" w:hAnsi="Arial Narrow" w:cstheme="minorHAnsi"/>
                <w:sz w:val="24"/>
                <w:szCs w:val="24"/>
              </w:rPr>
              <w:lastRenderedPageBreak/>
              <w:t>Projekt</w:t>
            </w:r>
            <w:r w:rsidR="009A1B5D">
              <w:rPr>
                <w:rFonts w:ascii="Arial Narrow" w:hAnsi="Arial Narrow" w:cstheme="minorHAnsi"/>
                <w:sz w:val="24"/>
                <w:szCs w:val="24"/>
              </w:rPr>
              <w:t>y</w:t>
            </w:r>
            <w:r w:rsidRPr="009B312C">
              <w:rPr>
                <w:rFonts w:ascii="Arial Narrow" w:hAnsi="Arial Narrow" w:cstheme="minorHAnsi"/>
                <w:sz w:val="24"/>
                <w:szCs w:val="24"/>
              </w:rPr>
              <w:t xml:space="preserve"> nadruku na </w:t>
            </w:r>
            <w:r w:rsidR="009A1B5D">
              <w:rPr>
                <w:rFonts w:ascii="Arial Narrow" w:hAnsi="Arial Narrow" w:cstheme="minorHAnsi"/>
                <w:sz w:val="24"/>
                <w:szCs w:val="24"/>
              </w:rPr>
              <w:t xml:space="preserve">dwustronne </w:t>
            </w:r>
            <w:r w:rsidRPr="009B312C">
              <w:rPr>
                <w:rFonts w:ascii="Arial Narrow" w:hAnsi="Arial Narrow" w:cstheme="minorHAnsi"/>
                <w:sz w:val="24"/>
                <w:szCs w:val="24"/>
              </w:rPr>
              <w:t>poszycie dostarczy Zamawiający.</w:t>
            </w:r>
          </w:p>
          <w:p w:rsidR="004904A3" w:rsidRPr="009B312C" w:rsidRDefault="004904A3" w:rsidP="000278D4">
            <w:pPr>
              <w:ind w:left="2"/>
              <w:jc w:val="left"/>
              <w:rPr>
                <w:rFonts w:ascii="Arial Narrow" w:hAnsi="Arial Narrow" w:cstheme="minorHAnsi"/>
              </w:rPr>
            </w:pPr>
            <w:r w:rsidRPr="000278D4">
              <w:rPr>
                <w:rFonts w:ascii="Arial Narrow" w:hAnsi="Arial Narrow" w:cstheme="minorHAnsi"/>
                <w:sz w:val="24"/>
                <w:szCs w:val="24"/>
              </w:rPr>
              <w:t>Dystrybucja wg załącznika</w:t>
            </w:r>
          </w:p>
        </w:tc>
        <w:tc>
          <w:tcPr>
            <w:tcW w:w="1306" w:type="dxa"/>
          </w:tcPr>
          <w:p w:rsidR="004904A3" w:rsidRPr="009B312C" w:rsidRDefault="004904A3" w:rsidP="001B2100">
            <w:pPr>
              <w:ind w:left="0"/>
              <w:rPr>
                <w:rFonts w:ascii="Arial Narrow" w:hAnsi="Arial Narrow"/>
              </w:rPr>
            </w:pPr>
            <w:r w:rsidRPr="009B312C">
              <w:rPr>
                <w:rFonts w:ascii="Arial Narrow" w:hAnsi="Arial Narrow"/>
                <w:b/>
              </w:rPr>
              <w:lastRenderedPageBreak/>
              <w:t>1 sztuka</w:t>
            </w:r>
          </w:p>
        </w:tc>
      </w:tr>
      <w:tr w:rsidR="004904A3" w:rsidRPr="009B312C" w:rsidTr="000278D4">
        <w:tc>
          <w:tcPr>
            <w:tcW w:w="3259" w:type="dxa"/>
          </w:tcPr>
          <w:p w:rsidR="004904A3" w:rsidRPr="009B312C" w:rsidRDefault="004904A3" w:rsidP="001B2100">
            <w:pPr>
              <w:spacing w:before="120"/>
              <w:ind w:left="0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ROLL’UP</w:t>
            </w:r>
            <w:proofErr w:type="spellEnd"/>
          </w:p>
          <w:p w:rsidR="004904A3" w:rsidRPr="009B312C" w:rsidRDefault="004904A3" w:rsidP="001B2100">
            <w:pPr>
              <w:ind w:left="0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/Projekt 1/</w:t>
            </w:r>
          </w:p>
        </w:tc>
        <w:tc>
          <w:tcPr>
            <w:tcW w:w="5213" w:type="dxa"/>
          </w:tcPr>
          <w:p w:rsidR="004904A3" w:rsidRPr="009B312C" w:rsidRDefault="004904A3" w:rsidP="001B2100">
            <w:pPr>
              <w:spacing w:before="120"/>
              <w:ind w:left="0"/>
              <w:jc w:val="left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Wymiary i waga: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szerokość: 85 cm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wysokość: 215 cm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waga: ok. 6-10 kg</w:t>
            </w:r>
          </w:p>
          <w:p w:rsidR="004904A3" w:rsidRPr="009B312C" w:rsidRDefault="004904A3" w:rsidP="001B2100">
            <w:pPr>
              <w:spacing w:before="120"/>
              <w:ind w:left="0"/>
              <w:jc w:val="left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Aspekty techniczne: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wytrzymała aluminiowa konstrukcja,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szeroka podstawa, niewymagająca stopy podporowej,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 xml:space="preserve">wydruk na </w:t>
            </w:r>
            <w:proofErr w:type="spellStart"/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banerze</w:t>
            </w:r>
            <w:proofErr w:type="spellEnd"/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kaseta wielokrotnego użytku,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wydruk wysokiej jakości, 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torba transportowa w zestawie.</w:t>
            </w:r>
          </w:p>
          <w:p w:rsidR="004904A3" w:rsidRDefault="004904A3" w:rsidP="000278D4">
            <w:pPr>
              <w:ind w:left="2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9B312C">
              <w:rPr>
                <w:rFonts w:ascii="Arial Narrow" w:hAnsi="Arial Narrow" w:cstheme="minorHAnsi"/>
                <w:sz w:val="24"/>
                <w:szCs w:val="24"/>
              </w:rPr>
              <w:t>Projekt wydruku dostarczy Zamawiający.</w:t>
            </w:r>
          </w:p>
          <w:p w:rsidR="004904A3" w:rsidRPr="009B312C" w:rsidRDefault="004904A3" w:rsidP="000278D4">
            <w:pPr>
              <w:ind w:left="2"/>
              <w:jc w:val="left"/>
              <w:rPr>
                <w:rFonts w:ascii="Arial Narrow" w:hAnsi="Arial Narrow" w:cstheme="minorHAnsi"/>
              </w:rPr>
            </w:pPr>
            <w:r w:rsidRPr="000278D4">
              <w:rPr>
                <w:rFonts w:ascii="Arial Narrow" w:hAnsi="Arial Narrow" w:cstheme="minorHAnsi"/>
                <w:sz w:val="24"/>
                <w:szCs w:val="24"/>
              </w:rPr>
              <w:t>Dystrybucja wg załącznika</w:t>
            </w:r>
          </w:p>
        </w:tc>
        <w:tc>
          <w:tcPr>
            <w:tcW w:w="1306" w:type="dxa"/>
          </w:tcPr>
          <w:p w:rsidR="004904A3" w:rsidRPr="009B312C" w:rsidRDefault="004904A3" w:rsidP="001B2100">
            <w:pPr>
              <w:ind w:left="0"/>
              <w:rPr>
                <w:rFonts w:ascii="Arial Narrow" w:hAnsi="Arial Narrow"/>
                <w:b/>
              </w:rPr>
            </w:pPr>
            <w:r w:rsidRPr="009B312C">
              <w:rPr>
                <w:rFonts w:ascii="Arial Narrow" w:hAnsi="Arial Narrow"/>
                <w:b/>
              </w:rPr>
              <w:t>27 sztuk</w:t>
            </w:r>
          </w:p>
        </w:tc>
      </w:tr>
      <w:tr w:rsidR="004904A3" w:rsidRPr="009B312C" w:rsidTr="000278D4">
        <w:tc>
          <w:tcPr>
            <w:tcW w:w="3259" w:type="dxa"/>
          </w:tcPr>
          <w:p w:rsidR="004904A3" w:rsidRPr="009B312C" w:rsidRDefault="004904A3" w:rsidP="001B2100">
            <w:pPr>
              <w:spacing w:before="120"/>
              <w:ind w:left="0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ROLL’UP</w:t>
            </w:r>
            <w:proofErr w:type="spellEnd"/>
          </w:p>
          <w:p w:rsidR="004904A3" w:rsidRPr="009B312C" w:rsidRDefault="004904A3" w:rsidP="001B2100">
            <w:pPr>
              <w:ind w:left="0"/>
              <w:outlineLvl w:val="1"/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B312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/projekt 2/</w:t>
            </w:r>
          </w:p>
        </w:tc>
        <w:tc>
          <w:tcPr>
            <w:tcW w:w="5213" w:type="dxa"/>
          </w:tcPr>
          <w:p w:rsidR="004904A3" w:rsidRPr="009B312C" w:rsidRDefault="004904A3" w:rsidP="001B2100">
            <w:pPr>
              <w:spacing w:before="120"/>
              <w:ind w:left="0"/>
              <w:jc w:val="left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Wymiary i waga: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szerokość</w:t>
            </w:r>
            <w:r w:rsidRPr="000278D4">
              <w:rPr>
                <w:rFonts w:ascii="Arial Narrow" w:hAnsi="Arial Narrow" w:cstheme="minorHAnsi"/>
                <w:color w:val="000000"/>
              </w:rPr>
              <w:t>: 85 cm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wysokość</w:t>
            </w:r>
            <w:r w:rsidRPr="000278D4">
              <w:rPr>
                <w:rFonts w:ascii="Arial Narrow" w:hAnsi="Arial Narrow" w:cstheme="minorHAnsi"/>
                <w:color w:val="000000"/>
              </w:rPr>
              <w:t>: 215 cm</w:t>
            </w:r>
          </w:p>
          <w:p w:rsidR="004904A3" w:rsidRPr="000278D4" w:rsidRDefault="004904A3" w:rsidP="000278D4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0278D4">
              <w:rPr>
                <w:rFonts w:ascii="Arial Narrow" w:hAnsi="Arial Narrow" w:cstheme="minorHAnsi"/>
                <w:bCs/>
                <w:color w:val="000000"/>
                <w:bdr w:val="none" w:sz="0" w:space="0" w:color="auto" w:frame="1"/>
              </w:rPr>
              <w:t>waga</w:t>
            </w:r>
            <w:r w:rsidRPr="000278D4">
              <w:rPr>
                <w:rFonts w:ascii="Arial Narrow" w:hAnsi="Arial Narrow" w:cstheme="minorHAnsi"/>
                <w:color w:val="000000"/>
              </w:rPr>
              <w:t>: ok. 6-10 kg</w:t>
            </w:r>
          </w:p>
          <w:p w:rsidR="004904A3" w:rsidRPr="009B312C" w:rsidRDefault="004904A3" w:rsidP="001B2100">
            <w:pPr>
              <w:spacing w:before="120"/>
              <w:ind w:left="0"/>
              <w:jc w:val="left"/>
              <w:outlineLvl w:val="1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B312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Aspekty techniczne:</w:t>
            </w:r>
          </w:p>
          <w:p w:rsidR="004904A3" w:rsidRPr="009B312C" w:rsidRDefault="004904A3" w:rsidP="000278D4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9B312C">
              <w:rPr>
                <w:rFonts w:ascii="Arial Narrow" w:hAnsi="Arial Narrow" w:cstheme="minorHAnsi"/>
                <w:color w:val="000000"/>
              </w:rPr>
              <w:t>wytrzymała aluminiowa konstrukcja,</w:t>
            </w:r>
          </w:p>
          <w:p w:rsidR="004904A3" w:rsidRPr="009B312C" w:rsidRDefault="004904A3" w:rsidP="000278D4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9B312C">
              <w:rPr>
                <w:rFonts w:ascii="Arial Narrow" w:hAnsi="Arial Narrow" w:cstheme="minorHAnsi"/>
                <w:color w:val="000000"/>
              </w:rPr>
              <w:t>szeroka podstawa, niewymagająca stopy podporowej,</w:t>
            </w:r>
          </w:p>
          <w:p w:rsidR="004904A3" w:rsidRPr="009B312C" w:rsidRDefault="004904A3" w:rsidP="000278D4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9B312C">
              <w:rPr>
                <w:rFonts w:ascii="Arial Narrow" w:hAnsi="Arial Narrow" w:cstheme="minorHAnsi"/>
                <w:color w:val="000000"/>
              </w:rPr>
              <w:t xml:space="preserve">wydruk na </w:t>
            </w:r>
            <w:proofErr w:type="spellStart"/>
            <w:r w:rsidRPr="009B312C">
              <w:rPr>
                <w:rFonts w:ascii="Arial Narrow" w:hAnsi="Arial Narrow" w:cstheme="minorHAnsi"/>
                <w:color w:val="000000"/>
              </w:rPr>
              <w:t>banerze</w:t>
            </w:r>
            <w:proofErr w:type="spellEnd"/>
            <w:r w:rsidRPr="009B312C">
              <w:rPr>
                <w:rFonts w:ascii="Arial Narrow" w:hAnsi="Arial Narrow" w:cstheme="minorHAnsi"/>
                <w:color w:val="000000"/>
              </w:rPr>
              <w:t>,</w:t>
            </w:r>
          </w:p>
          <w:p w:rsidR="004904A3" w:rsidRPr="009B312C" w:rsidRDefault="004904A3" w:rsidP="000278D4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9B312C">
              <w:rPr>
                <w:rFonts w:ascii="Arial Narrow" w:hAnsi="Arial Narrow" w:cstheme="minorHAnsi"/>
                <w:color w:val="000000"/>
              </w:rPr>
              <w:t>kaseta wielokrotnego użytku,</w:t>
            </w:r>
          </w:p>
          <w:p w:rsidR="004904A3" w:rsidRPr="009B312C" w:rsidRDefault="004904A3" w:rsidP="000278D4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9B312C">
              <w:rPr>
                <w:rFonts w:ascii="Arial Narrow" w:hAnsi="Arial Narrow" w:cstheme="minorHAnsi"/>
                <w:color w:val="000000"/>
              </w:rPr>
              <w:t>wydruk wysokiej jakości, </w:t>
            </w:r>
          </w:p>
          <w:p w:rsidR="004904A3" w:rsidRPr="009B312C" w:rsidRDefault="004904A3" w:rsidP="000278D4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 Narrow" w:hAnsi="Arial Narrow" w:cstheme="minorHAnsi"/>
                <w:color w:val="000000"/>
              </w:rPr>
            </w:pPr>
            <w:r w:rsidRPr="009B312C">
              <w:rPr>
                <w:rFonts w:ascii="Arial Narrow" w:hAnsi="Arial Narrow" w:cstheme="minorHAnsi"/>
                <w:color w:val="000000"/>
              </w:rPr>
              <w:t>torba transportowa w zestawie.</w:t>
            </w:r>
          </w:p>
          <w:p w:rsidR="004904A3" w:rsidRPr="000278D4" w:rsidRDefault="004904A3" w:rsidP="000278D4">
            <w:p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0278D4">
              <w:rPr>
                <w:rFonts w:ascii="Arial Narrow" w:hAnsi="Arial Narrow" w:cstheme="minorHAnsi"/>
                <w:sz w:val="24"/>
                <w:szCs w:val="24"/>
              </w:rPr>
              <w:t>Projekt wydruku dostarczy Zamawiający.</w:t>
            </w:r>
          </w:p>
          <w:p w:rsidR="004904A3" w:rsidRPr="000278D4" w:rsidRDefault="004904A3" w:rsidP="000278D4">
            <w:pPr>
              <w:ind w:left="0"/>
              <w:rPr>
                <w:rFonts w:ascii="Arial Narrow" w:hAnsi="Arial Narrow" w:cstheme="minorHAnsi"/>
              </w:rPr>
            </w:pPr>
            <w:r w:rsidRPr="000278D4">
              <w:rPr>
                <w:rFonts w:ascii="Arial Narrow" w:hAnsi="Arial Narrow" w:cstheme="minorHAnsi"/>
                <w:sz w:val="24"/>
                <w:szCs w:val="24"/>
              </w:rPr>
              <w:t>Dystrybucja wg załącznika</w:t>
            </w:r>
          </w:p>
        </w:tc>
        <w:tc>
          <w:tcPr>
            <w:tcW w:w="1306" w:type="dxa"/>
          </w:tcPr>
          <w:p w:rsidR="004904A3" w:rsidRPr="009B312C" w:rsidRDefault="004904A3" w:rsidP="001B2100">
            <w:pPr>
              <w:ind w:left="0"/>
              <w:rPr>
                <w:rFonts w:ascii="Arial Narrow" w:hAnsi="Arial Narrow"/>
                <w:b/>
              </w:rPr>
            </w:pPr>
            <w:r w:rsidRPr="009B312C">
              <w:rPr>
                <w:rFonts w:ascii="Arial Narrow" w:hAnsi="Arial Narrow"/>
                <w:b/>
              </w:rPr>
              <w:t>1 sztuka</w:t>
            </w:r>
          </w:p>
        </w:tc>
      </w:tr>
    </w:tbl>
    <w:p w:rsidR="004904A3" w:rsidRDefault="004904A3" w:rsidP="004904A3">
      <w:pPr>
        <w:ind w:left="0"/>
        <w:rPr>
          <w:b/>
        </w:rPr>
      </w:pPr>
    </w:p>
    <w:p w:rsidR="004904A3" w:rsidRPr="00E94E7C" w:rsidRDefault="004904A3" w:rsidP="004904A3">
      <w:pPr>
        <w:ind w:left="0"/>
        <w:rPr>
          <w:b/>
        </w:rPr>
      </w:pPr>
      <w:r w:rsidRPr="00E94E7C">
        <w:rPr>
          <w:b/>
        </w:rPr>
        <w:t>Dystr</w:t>
      </w:r>
      <w:r>
        <w:rPr>
          <w:b/>
        </w:rPr>
        <w:t>y</w:t>
      </w:r>
      <w:r w:rsidRPr="00E94E7C">
        <w:rPr>
          <w:b/>
        </w:rPr>
        <w:t>bucja do</w:t>
      </w:r>
      <w:r>
        <w:rPr>
          <w:b/>
        </w:rPr>
        <w:t xml:space="preserve"> siedziby /realizatorów projektu</w:t>
      </w:r>
      <w:r w:rsidRPr="00E94E7C">
        <w:rPr>
          <w:b/>
        </w:rPr>
        <w:t xml:space="preserve">:  </w:t>
      </w:r>
    </w:p>
    <w:p w:rsidR="004904A3" w:rsidRPr="00DA028C" w:rsidRDefault="004904A3" w:rsidP="004904A3">
      <w:pPr>
        <w:ind w:left="0"/>
        <w:rPr>
          <w:rFonts w:ascii="Arial Narrow" w:eastAsia="Times New Roman" w:hAnsi="Arial Narrow" w:cstheme="minorHAnsi"/>
        </w:rPr>
      </w:pPr>
      <w:r w:rsidRPr="00DA028C">
        <w:rPr>
          <w:rFonts w:ascii="Arial Narrow" w:hAnsi="Arial Narrow"/>
          <w:noProof/>
          <w:color w:val="000000"/>
          <w:lang w:eastAsia="pl-PL"/>
        </w:rPr>
        <w:t xml:space="preserve">W ramach zamówienia Wykonawca zobowiązany będzie do </w:t>
      </w:r>
      <w:r w:rsidRPr="00DA028C">
        <w:rPr>
          <w:rFonts w:ascii="Arial Narrow" w:eastAsia="Times New Roman" w:hAnsi="Arial Narrow" w:cstheme="minorHAnsi"/>
        </w:rPr>
        <w:t>dostarczenia</w:t>
      </w:r>
      <w:r>
        <w:rPr>
          <w:rFonts w:ascii="Arial Narrow" w:eastAsia="Times New Roman" w:hAnsi="Arial Narrow" w:cstheme="minorHAnsi"/>
        </w:rPr>
        <w:t xml:space="preserve"> </w:t>
      </w:r>
      <w:r w:rsidRPr="00DA028C">
        <w:rPr>
          <w:rFonts w:ascii="Arial Narrow" w:eastAsia="Times New Roman" w:hAnsi="Arial Narrow" w:cstheme="minorHAnsi"/>
        </w:rPr>
        <w:t xml:space="preserve">przedmiotu zamówienia do siedziby partnerów Zamawiającego </w:t>
      </w:r>
      <w:r>
        <w:rPr>
          <w:rFonts w:ascii="Arial Narrow" w:eastAsia="Times New Roman" w:hAnsi="Arial Narrow" w:cstheme="minorHAnsi"/>
        </w:rPr>
        <w:t xml:space="preserve">w ilościach i </w:t>
      </w:r>
      <w:r w:rsidRPr="00DA028C">
        <w:rPr>
          <w:rFonts w:ascii="Arial Narrow" w:eastAsia="Times New Roman" w:hAnsi="Arial Narrow" w:cstheme="minorHAnsi"/>
        </w:rPr>
        <w:t>na adres</w:t>
      </w:r>
      <w:r>
        <w:rPr>
          <w:rFonts w:ascii="Arial Narrow" w:eastAsia="Times New Roman" w:hAnsi="Arial Narrow" w:cstheme="minorHAnsi"/>
        </w:rPr>
        <w:t xml:space="preserve"> wskazane w poniższej tabeli</w:t>
      </w:r>
      <w:r w:rsidRPr="00DA028C">
        <w:rPr>
          <w:rFonts w:ascii="Arial Narrow" w:eastAsia="Times New Roman" w:hAnsi="Arial Narrow" w:cstheme="minorHAnsi"/>
        </w:rPr>
        <w:t>:</w:t>
      </w:r>
    </w:p>
    <w:p w:rsidR="004904A3" w:rsidRDefault="004904A3" w:rsidP="004904A3">
      <w:pPr>
        <w:ind w:left="0"/>
      </w:pPr>
    </w:p>
    <w:tbl>
      <w:tblPr>
        <w:tblW w:w="4270" w:type="pct"/>
        <w:tblCellMar>
          <w:left w:w="70" w:type="dxa"/>
          <w:right w:w="70" w:type="dxa"/>
        </w:tblCellMar>
        <w:tblLook w:val="04A0"/>
      </w:tblPr>
      <w:tblGrid>
        <w:gridCol w:w="4493"/>
        <w:gridCol w:w="2032"/>
        <w:gridCol w:w="2176"/>
      </w:tblGrid>
      <w:tr w:rsidR="004904A3" w:rsidRPr="00E04B4F" w:rsidTr="001B2100">
        <w:trPr>
          <w:trHeight w:val="615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904A3" w:rsidRPr="00E04B4F" w:rsidRDefault="004904A3" w:rsidP="001B2100">
            <w:pPr>
              <w:ind w:left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Miejsce dystrybucji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/realizatorzy projektu/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904A3" w:rsidRPr="00E04B4F" w:rsidRDefault="004904A3" w:rsidP="001B2100">
            <w:pPr>
              <w:ind w:left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04B4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ilość </w:t>
            </w:r>
            <w:proofErr w:type="spellStart"/>
            <w:r w:rsidRPr="00E04B4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roll’up</w:t>
            </w:r>
            <w:proofErr w:type="spellEnd"/>
            <w:r w:rsidRPr="00E04B4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Pr="00E04B4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/projekt 1/</w:t>
            </w:r>
          </w:p>
        </w:tc>
      </w:tr>
      <w:tr w:rsidR="00CF7722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22" w:rsidRDefault="00CF7722" w:rsidP="00A26BF8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Miejski Ośrodek Pomocy Społecznej w Bydgoszczy</w:t>
            </w:r>
          </w:p>
          <w:p w:rsidR="00CF7722" w:rsidRPr="00F671C6" w:rsidRDefault="00CF7722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Ogrodowa 9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85-039 Bydgoszcz,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2" w:rsidRPr="00E04B4F" w:rsidRDefault="00CF7722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F7722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22" w:rsidRDefault="00CF7722" w:rsidP="00A26BF8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Centrum Usług Społecznych w Toruniu</w:t>
            </w:r>
          </w:p>
          <w:p w:rsidR="00CF7722" w:rsidRPr="00F671C6" w:rsidRDefault="00CF7722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AE1D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Konopnickiej 13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AE1D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87-100 Toruń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2" w:rsidRPr="00E04B4F" w:rsidRDefault="00CF7722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F7722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22" w:rsidRDefault="00CF7722" w:rsidP="00A26BF8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Miejski Ośrodek Pomocy Rodzinie we Włocławku</w:t>
            </w:r>
          </w:p>
          <w:p w:rsidR="00CF7722" w:rsidRPr="00F671C6" w:rsidRDefault="00CF7722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Ogniowa 8/10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87-800 Włocławek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2" w:rsidRPr="00E04B4F" w:rsidRDefault="00CF7722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F7722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22" w:rsidRDefault="00CF7722" w:rsidP="00A26BF8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Miejski Ośrodek Pomocy Rodzinie w Grudziądzu</w:t>
            </w:r>
          </w:p>
          <w:p w:rsidR="00CF7722" w:rsidRPr="00F671C6" w:rsidRDefault="00CF7722" w:rsidP="00CF7722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Waryńskiego 34A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86-300 Grudziądz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2" w:rsidRPr="00E04B4F" w:rsidRDefault="00CF7722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Aleksandrowie Kujawskim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Sikorskiego 3, </w:t>
            </w: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87-700 Aleksandrów Kujawski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>Powiatowe Centrum Pomocy Rodzinie w Brodnicy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Mickiewicza 1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0C75F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87-300 Brodnica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Bydgoszczy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Karpacka 54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85-066 Bydgoszcz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Chełmnie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Harcerska 1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86-200 Chełmno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Golubiu-Dobrzyniu</w:t>
            </w:r>
          </w:p>
          <w:p w:rsidR="00C17AE6" w:rsidRPr="00F671C6" w:rsidRDefault="00C17AE6" w:rsidP="00C17AE6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Jerzego Gerarda </w:t>
            </w:r>
            <w:proofErr w:type="spellStart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Koppa</w:t>
            </w:r>
            <w:proofErr w:type="spellEnd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1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87-400 Golub-Dobrzyń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Grudziądzu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Małomłyńska</w:t>
            </w:r>
            <w:proofErr w:type="spellEnd"/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1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4F3B2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86-300 Grudziądz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Inowrocławiu</w:t>
            </w:r>
          </w:p>
          <w:p w:rsidR="00C17AE6" w:rsidRPr="00F671C6" w:rsidRDefault="00C17AE6" w:rsidP="00C17AE6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Mątewska 17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88-100 Inowrocław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Lipnie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Mickiewicza 58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87-600 Lipno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Mogilnie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Ogrodowa 10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88-300 Mogilno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Nakle n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ad </w:t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Noteci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ą</w:t>
            </w:r>
          </w:p>
          <w:p w:rsidR="00C17AE6" w:rsidRPr="005A0CFD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Dąbrowskiego 46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89-100 Nakło nad Notecią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Radziejowie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Rolnicza 4c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88-200 Radziejów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Rypinie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Warszawska 38A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87-500 Rypin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Sępólnie Kraj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eńskim</w:t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 siedzibą w Więcborku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Starodworcowa</w:t>
            </w:r>
            <w:proofErr w:type="spellEnd"/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8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89-410 Więcbork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Świeciu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Wojska Polskiego 195A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86-100 Świecie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Toruniu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Towarowa 4-6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87-100 Toruń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Tucholi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Kościuszki 16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89-500 Tuchola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Wąbrzeźnie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Wolności 44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87-200 Wąbrzeźno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Powiatowe Centrum Pomocy Rodzinie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we </w:t>
            </w: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Włocław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ku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ul. Stodólna 68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87-800 Włocławek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17AE6" w:rsidRPr="00E04B4F" w:rsidTr="001B2100">
        <w:trPr>
          <w:trHeight w:val="330"/>
        </w:trPr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E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671C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Powiatowe Centrum Pomocy Rodzinie w Żninie</w:t>
            </w:r>
          </w:p>
          <w:p w:rsidR="00C17AE6" w:rsidRPr="00F671C6" w:rsidRDefault="00C17AE6" w:rsidP="009400EE">
            <w:pPr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Szpitalna 32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5A0CF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88-400 Żnin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E6" w:rsidRPr="00E04B4F" w:rsidRDefault="00C17AE6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E04B4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4904A3" w:rsidRPr="00E04B4F" w:rsidTr="001B2100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A3" w:rsidRPr="003D5D24" w:rsidRDefault="004904A3" w:rsidP="001B2100">
            <w:pPr>
              <w:ind w:left="91"/>
              <w:jc w:val="center"/>
              <w:rPr>
                <w:rFonts w:ascii="Arial Narrow" w:hAnsi="Arial Narrow"/>
                <w:color w:val="000000"/>
              </w:rPr>
            </w:pPr>
            <w:r w:rsidRPr="003D5D24">
              <w:rPr>
                <w:rFonts w:ascii="Arial Narrow" w:hAnsi="Arial Narrow"/>
                <w:b/>
              </w:rPr>
              <w:t>Dystrybucja do siedziby Zamawiającego:</w:t>
            </w:r>
          </w:p>
        </w:tc>
      </w:tr>
      <w:tr w:rsidR="004904A3" w:rsidRPr="00E94E7C" w:rsidTr="001B2100">
        <w:trPr>
          <w:trHeight w:val="330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A3" w:rsidRPr="00E94E7C" w:rsidRDefault="004904A3" w:rsidP="001B2100">
            <w:pPr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E94E7C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Regionalny Ośrodek Polityki Społecznej w Toruniu</w:t>
            </w:r>
            <w:r w:rsidR="00C17AE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 xml:space="preserve">ul. J. </w:t>
            </w:r>
            <w:proofErr w:type="spellStart"/>
            <w:r w:rsidR="00C17AE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Bartkiewiczówny</w:t>
            </w:r>
            <w:proofErr w:type="spellEnd"/>
            <w:r w:rsidR="00C17AE6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93, 87-100 Toruń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A3" w:rsidRPr="003D5D24" w:rsidRDefault="004904A3" w:rsidP="004904A3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Ścianka </w:t>
            </w:r>
            <w:r w:rsidR="00581C51"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reklamowa </w:t>
            </w:r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łukowa:  1 szt.</w:t>
            </w:r>
          </w:p>
          <w:p w:rsidR="004904A3" w:rsidRPr="003D5D24" w:rsidRDefault="004904A3" w:rsidP="004904A3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Kaseton podświetlany:  </w:t>
            </w:r>
            <w:r w:rsidR="00581C51"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1 szt. </w:t>
            </w:r>
          </w:p>
          <w:p w:rsidR="004904A3" w:rsidRPr="003D5D24" w:rsidRDefault="004904A3" w:rsidP="004904A3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Roll’up</w:t>
            </w:r>
            <w:proofErr w:type="spellEnd"/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/wg projektu 1/:   </w:t>
            </w:r>
            <w:r w:rsidR="00581C51"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2 szt.  </w:t>
            </w:r>
          </w:p>
          <w:p w:rsidR="004904A3" w:rsidRPr="003D5D24" w:rsidRDefault="004904A3" w:rsidP="004904A3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Roll’up</w:t>
            </w:r>
            <w:proofErr w:type="spellEnd"/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/wg projektu 2/:  </w:t>
            </w:r>
            <w:r w:rsidR="00581C51"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3D5D2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1 szt.</w:t>
            </w:r>
          </w:p>
        </w:tc>
      </w:tr>
    </w:tbl>
    <w:p w:rsidR="00BC3AAD" w:rsidRPr="00BC3AAD" w:rsidRDefault="00BC3AAD" w:rsidP="00BC3AAD">
      <w:pPr>
        <w:ind w:left="0"/>
        <w:rPr>
          <w:b/>
        </w:rPr>
      </w:pPr>
    </w:p>
    <w:p w:rsidR="004904A3" w:rsidRPr="00BC3AAD" w:rsidRDefault="004904A3" w:rsidP="00BC3AAD">
      <w:pPr>
        <w:pStyle w:val="Akapitzlist"/>
        <w:numPr>
          <w:ilvl w:val="0"/>
          <w:numId w:val="26"/>
        </w:numPr>
        <w:rPr>
          <w:rFonts w:ascii="Arial Narrow" w:hAnsi="Arial Narrow"/>
          <w:b/>
        </w:rPr>
      </w:pPr>
      <w:r w:rsidRPr="00BC3AAD">
        <w:rPr>
          <w:rFonts w:ascii="Arial Narrow" w:hAnsi="Arial Narrow"/>
          <w:b/>
        </w:rPr>
        <w:t>Termin realizacji 21 dni od podpisania umowy</w:t>
      </w:r>
      <w:r w:rsidR="005143DB" w:rsidRPr="00BC3AAD">
        <w:rPr>
          <w:rFonts w:ascii="Arial Narrow" w:hAnsi="Arial Narrow"/>
          <w:b/>
        </w:rPr>
        <w:t>.</w:t>
      </w:r>
    </w:p>
    <w:p w:rsidR="00BC3AAD" w:rsidRPr="00BC3AAD" w:rsidRDefault="00BC3AAD" w:rsidP="00BC3AAD">
      <w:pPr>
        <w:pStyle w:val="Akapitzlist"/>
        <w:numPr>
          <w:ilvl w:val="0"/>
          <w:numId w:val="26"/>
        </w:numPr>
        <w:rPr>
          <w:rFonts w:ascii="Arial Narrow" w:hAnsi="Arial Narrow"/>
        </w:rPr>
      </w:pPr>
      <w:r w:rsidRPr="00BC3AAD">
        <w:rPr>
          <w:rFonts w:ascii="Arial Narrow" w:hAnsi="Arial Narrow"/>
        </w:rPr>
        <w:t xml:space="preserve">W przypadku niewłaściwego przygotowania materiału do </w:t>
      </w:r>
      <w:r>
        <w:rPr>
          <w:rFonts w:ascii="Arial Narrow" w:hAnsi="Arial Narrow"/>
        </w:rPr>
        <w:t xml:space="preserve">nadruków </w:t>
      </w:r>
      <w:r w:rsidRPr="00BC3AAD">
        <w:rPr>
          <w:rFonts w:ascii="Arial Narrow" w:hAnsi="Arial Narrow"/>
        </w:rPr>
        <w:t xml:space="preserve">przez Zamawiającego Wykonawca zobowiązuje się do zasygnalizowania o tym przypadku Zamawiającemu oraz do poprawienia pliku graficznego i przekazania finalnego projektu do akceptacji Zamawiającego. Termin na przygotowanie odpowiednio projektu do druku przez Wykonawcę wynosi 1 dzień roboczy, liczony od dnia kolejnego od przekazania zamówienia. </w:t>
      </w:r>
    </w:p>
    <w:p w:rsidR="00BC3AAD" w:rsidRDefault="00BC3AAD" w:rsidP="00BC3AAD">
      <w:pPr>
        <w:pStyle w:val="Akapitzlist"/>
        <w:numPr>
          <w:ilvl w:val="0"/>
          <w:numId w:val="26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Wszystkie materiały wydrukowane przez Wykonawcę muszą być zapakowane w sposób uniemożliwiający ich</w:t>
      </w:r>
      <w:r w:rsidR="00B94F9C">
        <w:rPr>
          <w:rFonts w:ascii="Arial Narrow" w:hAnsi="Arial Narrow"/>
        </w:rPr>
        <w:t xml:space="preserve"> uszkodzenie podczas transportu.</w:t>
      </w:r>
    </w:p>
    <w:p w:rsidR="00B94F9C" w:rsidRDefault="00B94F9C" w:rsidP="00B94F9C">
      <w:pPr>
        <w:pStyle w:val="Akapitzlist"/>
        <w:numPr>
          <w:ilvl w:val="0"/>
          <w:numId w:val="26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oznaczeniem tytułu wydrukowanego materiału, ilości wydrukowanego materiału, wadze przesyłki.</w:t>
      </w:r>
    </w:p>
    <w:p w:rsidR="00B94F9C" w:rsidRDefault="00B94F9C" w:rsidP="00B94F9C">
      <w:pPr>
        <w:pStyle w:val="Akapitzlist"/>
        <w:numPr>
          <w:ilvl w:val="0"/>
          <w:numId w:val="26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Wskazana przez Zamawiającego ilość materiałów musi być dostarczona i rozładowana przez Wykonawcę pod wskazan</w:t>
      </w:r>
      <w:r>
        <w:rPr>
          <w:rFonts w:ascii="Arial Narrow" w:hAnsi="Arial Narrow"/>
        </w:rPr>
        <w:t>e</w:t>
      </w:r>
      <w:r w:rsidRPr="001A423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tabeli </w:t>
      </w:r>
      <w:r w:rsidRPr="001A4230">
        <w:rPr>
          <w:rFonts w:ascii="Arial Narrow" w:hAnsi="Arial Narrow"/>
        </w:rPr>
        <w:t>adres</w:t>
      </w:r>
      <w:r>
        <w:rPr>
          <w:rFonts w:ascii="Arial Narrow" w:hAnsi="Arial Narrow"/>
        </w:rPr>
        <w:t>y</w:t>
      </w:r>
      <w:r w:rsidRPr="001A4230">
        <w:rPr>
          <w:rFonts w:ascii="Arial Narrow" w:hAnsi="Arial Narrow"/>
        </w:rPr>
        <w:t xml:space="preserve"> na terenie województwa kujawsko-pomorskiego.</w:t>
      </w:r>
    </w:p>
    <w:p w:rsidR="00B94F9C" w:rsidRPr="001A4230" w:rsidRDefault="00B94F9C" w:rsidP="00B94F9C">
      <w:pPr>
        <w:pStyle w:val="Akapitzlist"/>
        <w:numPr>
          <w:ilvl w:val="0"/>
          <w:numId w:val="26"/>
        </w:numPr>
        <w:rPr>
          <w:rFonts w:ascii="Arial Narrow" w:hAnsi="Arial Narrow"/>
        </w:rPr>
      </w:pPr>
      <w:r w:rsidRPr="001A4230">
        <w:rPr>
          <w:rFonts w:ascii="Arial Narrow" w:hAnsi="Arial Narrow"/>
        </w:rPr>
        <w:t>Za utratę, zniszczenie i/lub uszkodzenie dostarczanych wydrukowanych materiałów odpowiada Wykonawca.</w:t>
      </w:r>
    </w:p>
    <w:p w:rsidR="00B94F9C" w:rsidRDefault="00B94F9C" w:rsidP="00B94F9C">
      <w:pPr>
        <w:pStyle w:val="Akapitzlist"/>
        <w:numPr>
          <w:ilvl w:val="0"/>
          <w:numId w:val="26"/>
        </w:numPr>
        <w:rPr>
          <w:rFonts w:ascii="Arial Narrow" w:hAnsi="Arial Narrow"/>
        </w:rPr>
      </w:pPr>
      <w:r w:rsidRPr="000D5A36">
        <w:rPr>
          <w:rFonts w:ascii="Arial Narrow" w:hAnsi="Arial Narrow"/>
        </w:rPr>
        <w:lastRenderedPageBreak/>
        <w:t>Wykonawca zobowiązany jest każdorazowo do uzyskania pokwitowania przy dostawie materiałów danego zlecenia.</w:t>
      </w:r>
      <w:r w:rsidR="003A251E">
        <w:rPr>
          <w:rFonts w:ascii="Arial Narrow" w:hAnsi="Arial Narrow"/>
        </w:rPr>
        <w:br/>
      </w:r>
      <w:r w:rsidRPr="000D5A36">
        <w:rPr>
          <w:rFonts w:ascii="Arial Narrow" w:hAnsi="Arial Narrow"/>
        </w:rPr>
        <w:t xml:space="preserve"> W przypadku lokalizacji, które znajdują się poza siedzibą Zamawiającego, Wykonawca również jest zobowiązany do uzyskania pokwitowania przyjęcia danego nakładu materiałów i przesłania najpóźniej dnia następnego (jeśli jest to dzień roboczy, tj. od </w:t>
      </w:r>
      <w:proofErr w:type="spellStart"/>
      <w:r w:rsidRPr="000D5A36">
        <w:rPr>
          <w:rFonts w:ascii="Arial Narrow" w:hAnsi="Arial Narrow"/>
        </w:rPr>
        <w:t>pon</w:t>
      </w:r>
      <w:proofErr w:type="spellEnd"/>
      <w:r w:rsidRPr="000D5A36">
        <w:rPr>
          <w:rFonts w:ascii="Arial Narrow" w:hAnsi="Arial Narrow"/>
        </w:rPr>
        <w:t xml:space="preserve">. do </w:t>
      </w:r>
      <w:proofErr w:type="spellStart"/>
      <w:r w:rsidRPr="000D5A36">
        <w:rPr>
          <w:rFonts w:ascii="Arial Narrow" w:hAnsi="Arial Narrow"/>
        </w:rPr>
        <w:t>sob</w:t>
      </w:r>
      <w:proofErr w:type="spellEnd"/>
      <w:r w:rsidRPr="000D5A36">
        <w:rPr>
          <w:rFonts w:ascii="Arial Narrow" w:hAnsi="Arial Narrow"/>
        </w:rPr>
        <w:t>.) „</w:t>
      </w:r>
      <w:proofErr w:type="spellStart"/>
      <w:r w:rsidRPr="000D5A36">
        <w:rPr>
          <w:rFonts w:ascii="Arial Narrow" w:hAnsi="Arial Narrow"/>
        </w:rPr>
        <w:t>skanu</w:t>
      </w:r>
      <w:proofErr w:type="spellEnd"/>
      <w:r w:rsidRPr="000D5A36">
        <w:rPr>
          <w:rFonts w:ascii="Arial Narrow" w:hAnsi="Arial Narrow"/>
        </w:rPr>
        <w:t>” pokwitowania na adres mailowy wskazany przez Zamawiającego:</w:t>
      </w:r>
      <w:r>
        <w:rPr>
          <w:rFonts w:ascii="Arial Narrow" w:hAnsi="Arial Narrow"/>
        </w:rPr>
        <w:t xml:space="preserve"> </w:t>
      </w:r>
      <w:hyperlink r:id="rId8" w:history="1">
        <w:r w:rsidRPr="00A8456F">
          <w:rPr>
            <w:rStyle w:val="Hipercze"/>
            <w:rFonts w:ascii="Arial Narrow" w:hAnsi="Arial Narrow"/>
          </w:rPr>
          <w:t>rwc@rops.torun.pl</w:t>
        </w:r>
      </w:hyperlink>
      <w:r>
        <w:rPr>
          <w:rFonts w:ascii="Arial Narrow" w:hAnsi="Arial Narrow"/>
        </w:rPr>
        <w:t xml:space="preserve"> </w:t>
      </w:r>
    </w:p>
    <w:p w:rsidR="00BC3AAD" w:rsidRPr="00F74D15" w:rsidRDefault="00B94F9C" w:rsidP="00F74D15">
      <w:pPr>
        <w:pStyle w:val="Akapitzlist"/>
        <w:numPr>
          <w:ilvl w:val="0"/>
          <w:numId w:val="26"/>
        </w:numPr>
        <w:rPr>
          <w:b/>
        </w:rPr>
      </w:pPr>
      <w:r w:rsidRPr="00F74D15">
        <w:rPr>
          <w:rFonts w:ascii="Arial Narrow" w:hAnsi="Arial Narrow"/>
        </w:rPr>
        <w:t>Pokwitowanie dostawy materiałów nie jest jednoznaczne z potwierdzeniem, iż dany materiał został wykonany właściwie. Wszelkie odstępstwa w zakresie pokwitowań możliwe będą wyłącznie za zgodą Zamawiającego. Potwierdzeniem poprawnie wykonanej usługi jest obustronnie podpisany „Protokół odbioru jakościowego” oraz „Protokół odbioru ilościowego”</w:t>
      </w:r>
      <w:r w:rsidR="00F74D15" w:rsidRPr="00F74D15">
        <w:rPr>
          <w:rFonts w:ascii="Arial Narrow" w:hAnsi="Arial Narrow"/>
        </w:rPr>
        <w:t>.</w:t>
      </w:r>
    </w:p>
    <w:sectPr w:rsidR="00BC3AAD" w:rsidRPr="00F74D15" w:rsidSect="004904A3">
      <w:headerReference w:type="default" r:id="rId9"/>
      <w:headerReference w:type="first" r:id="rId10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E6" w:rsidRDefault="001F78E6" w:rsidP="004904A3">
      <w:r>
        <w:separator/>
      </w:r>
    </w:p>
  </w:endnote>
  <w:endnote w:type="continuationSeparator" w:id="1">
    <w:p w:rsidR="001F78E6" w:rsidRDefault="001F78E6" w:rsidP="0049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E6" w:rsidRDefault="001F78E6" w:rsidP="004904A3">
      <w:r>
        <w:separator/>
      </w:r>
    </w:p>
  </w:footnote>
  <w:footnote w:type="continuationSeparator" w:id="1">
    <w:p w:rsidR="001F78E6" w:rsidRDefault="001F78E6" w:rsidP="00490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E6" w:rsidRDefault="001F78E6" w:rsidP="004904A3">
    <w:pPr>
      <w:pStyle w:val="Nagwek"/>
      <w:ind w:left="0"/>
    </w:pPr>
    <w:r w:rsidRPr="003A251E">
      <w:rPr>
        <w:noProof/>
        <w:lang w:eastAsia="pl-PL"/>
      </w:rPr>
      <w:drawing>
        <wp:inline distT="0" distB="0" distL="0" distR="0">
          <wp:extent cx="6120130" cy="755015"/>
          <wp:effectExtent l="19050" t="0" r="0" b="0"/>
          <wp:docPr id="1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E6" w:rsidRDefault="001F78E6" w:rsidP="004904A3">
    <w:pPr>
      <w:pStyle w:val="Nagwek"/>
      <w:ind w:left="0"/>
    </w:pPr>
    <w:r w:rsidRPr="004904A3">
      <w:rPr>
        <w:noProof/>
        <w:lang w:eastAsia="pl-PL"/>
      </w:rPr>
      <w:drawing>
        <wp:inline distT="0" distB="0" distL="0" distR="0">
          <wp:extent cx="6120130" cy="755015"/>
          <wp:effectExtent l="19050" t="0" r="0" b="0"/>
          <wp:docPr id="2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09F"/>
    <w:multiLevelType w:val="hybridMultilevel"/>
    <w:tmpl w:val="F2A66DFE"/>
    <w:lvl w:ilvl="0" w:tplc="6BC0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803"/>
    <w:multiLevelType w:val="multilevel"/>
    <w:tmpl w:val="E39EC0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02667B"/>
    <w:multiLevelType w:val="hybridMultilevel"/>
    <w:tmpl w:val="93D49120"/>
    <w:lvl w:ilvl="0" w:tplc="C8B415BE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75A3"/>
    <w:multiLevelType w:val="hybridMultilevel"/>
    <w:tmpl w:val="7108B78C"/>
    <w:lvl w:ilvl="0" w:tplc="6BC0F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36613"/>
    <w:multiLevelType w:val="multilevel"/>
    <w:tmpl w:val="7D583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0459D2"/>
    <w:multiLevelType w:val="hybridMultilevel"/>
    <w:tmpl w:val="70E228EE"/>
    <w:lvl w:ilvl="0" w:tplc="9E768F7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73066"/>
    <w:multiLevelType w:val="multilevel"/>
    <w:tmpl w:val="D41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50459"/>
    <w:multiLevelType w:val="multilevel"/>
    <w:tmpl w:val="D39ED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99B1398"/>
    <w:multiLevelType w:val="hybridMultilevel"/>
    <w:tmpl w:val="CC463F58"/>
    <w:lvl w:ilvl="0" w:tplc="6BC0F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56717C"/>
    <w:multiLevelType w:val="multilevel"/>
    <w:tmpl w:val="E5FCB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C022231"/>
    <w:multiLevelType w:val="hybridMultilevel"/>
    <w:tmpl w:val="F13C4E84"/>
    <w:lvl w:ilvl="0" w:tplc="6BC0F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26022A"/>
    <w:multiLevelType w:val="multilevel"/>
    <w:tmpl w:val="64FED3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F302825"/>
    <w:multiLevelType w:val="multilevel"/>
    <w:tmpl w:val="8626CB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BF04C9"/>
    <w:multiLevelType w:val="multilevel"/>
    <w:tmpl w:val="734A5F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4685B5C"/>
    <w:multiLevelType w:val="multilevel"/>
    <w:tmpl w:val="324CD5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64274E6"/>
    <w:multiLevelType w:val="hybridMultilevel"/>
    <w:tmpl w:val="F732E438"/>
    <w:lvl w:ilvl="0" w:tplc="6BC0F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BD695F"/>
    <w:multiLevelType w:val="multilevel"/>
    <w:tmpl w:val="3EBC38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13F6CDF"/>
    <w:multiLevelType w:val="multilevel"/>
    <w:tmpl w:val="F83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231DB2"/>
    <w:multiLevelType w:val="multilevel"/>
    <w:tmpl w:val="C5FE37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7FF6407"/>
    <w:multiLevelType w:val="multilevel"/>
    <w:tmpl w:val="3B046F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3112872"/>
    <w:multiLevelType w:val="hybridMultilevel"/>
    <w:tmpl w:val="C494D5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0B2800"/>
    <w:multiLevelType w:val="multilevel"/>
    <w:tmpl w:val="6B3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BF2079"/>
    <w:multiLevelType w:val="multilevel"/>
    <w:tmpl w:val="0F9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005D6"/>
    <w:multiLevelType w:val="hybridMultilevel"/>
    <w:tmpl w:val="70E228EE"/>
    <w:lvl w:ilvl="0" w:tplc="9E768F7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F527B"/>
    <w:multiLevelType w:val="hybridMultilevel"/>
    <w:tmpl w:val="2102CE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45A00B3"/>
    <w:multiLevelType w:val="multilevel"/>
    <w:tmpl w:val="E3561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6"/>
  </w:num>
  <w:num w:numId="5">
    <w:abstractNumId w:val="9"/>
  </w:num>
  <w:num w:numId="6">
    <w:abstractNumId w:val="25"/>
  </w:num>
  <w:num w:numId="7">
    <w:abstractNumId w:val="22"/>
  </w:num>
  <w:num w:numId="8">
    <w:abstractNumId w:val="4"/>
  </w:num>
  <w:num w:numId="9">
    <w:abstractNumId w:val="17"/>
  </w:num>
  <w:num w:numId="10">
    <w:abstractNumId w:val="2"/>
  </w:num>
  <w:num w:numId="11">
    <w:abstractNumId w:val="1"/>
  </w:num>
  <w:num w:numId="12">
    <w:abstractNumId w:val="14"/>
  </w:num>
  <w:num w:numId="13">
    <w:abstractNumId w:val="18"/>
  </w:num>
  <w:num w:numId="14">
    <w:abstractNumId w:val="19"/>
  </w:num>
  <w:num w:numId="15">
    <w:abstractNumId w:val="13"/>
  </w:num>
  <w:num w:numId="16">
    <w:abstractNumId w:val="16"/>
  </w:num>
  <w:num w:numId="17">
    <w:abstractNumId w:val="12"/>
  </w:num>
  <w:num w:numId="18">
    <w:abstractNumId w:val="0"/>
  </w:num>
  <w:num w:numId="19">
    <w:abstractNumId w:val="11"/>
  </w:num>
  <w:num w:numId="20">
    <w:abstractNumId w:val="3"/>
  </w:num>
  <w:num w:numId="21">
    <w:abstractNumId w:val="15"/>
  </w:num>
  <w:num w:numId="22">
    <w:abstractNumId w:val="10"/>
  </w:num>
  <w:num w:numId="23">
    <w:abstractNumId w:val="8"/>
  </w:num>
  <w:num w:numId="24">
    <w:abstractNumId w:val="23"/>
  </w:num>
  <w:num w:numId="25">
    <w:abstractNumId w:val="2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2551A"/>
    <w:rsid w:val="000278D4"/>
    <w:rsid w:val="00061D23"/>
    <w:rsid w:val="000818AE"/>
    <w:rsid w:val="000B6DC7"/>
    <w:rsid w:val="000B7388"/>
    <w:rsid w:val="000C75F0"/>
    <w:rsid w:val="000D5A36"/>
    <w:rsid w:val="00137E51"/>
    <w:rsid w:val="001A4230"/>
    <w:rsid w:val="001B2100"/>
    <w:rsid w:val="001F78E6"/>
    <w:rsid w:val="0020714E"/>
    <w:rsid w:val="00245157"/>
    <w:rsid w:val="00263FF2"/>
    <w:rsid w:val="002C0CA8"/>
    <w:rsid w:val="003051B6"/>
    <w:rsid w:val="003A251E"/>
    <w:rsid w:val="003D5D24"/>
    <w:rsid w:val="003F13AD"/>
    <w:rsid w:val="00462CDD"/>
    <w:rsid w:val="0046720A"/>
    <w:rsid w:val="004904A3"/>
    <w:rsid w:val="004F3B2D"/>
    <w:rsid w:val="005143DB"/>
    <w:rsid w:val="0055067C"/>
    <w:rsid w:val="00581C51"/>
    <w:rsid w:val="00581CB2"/>
    <w:rsid w:val="005A0CFD"/>
    <w:rsid w:val="005C38FA"/>
    <w:rsid w:val="005F1358"/>
    <w:rsid w:val="00627BD8"/>
    <w:rsid w:val="006A2E5E"/>
    <w:rsid w:val="006C1611"/>
    <w:rsid w:val="00797D57"/>
    <w:rsid w:val="007C16D7"/>
    <w:rsid w:val="0083218A"/>
    <w:rsid w:val="009400EE"/>
    <w:rsid w:val="0094418E"/>
    <w:rsid w:val="009A1B5D"/>
    <w:rsid w:val="00A26BF8"/>
    <w:rsid w:val="00A30434"/>
    <w:rsid w:val="00A41BD2"/>
    <w:rsid w:val="00A63DC5"/>
    <w:rsid w:val="00AE1D09"/>
    <w:rsid w:val="00B256F4"/>
    <w:rsid w:val="00B93788"/>
    <w:rsid w:val="00B94F9C"/>
    <w:rsid w:val="00BC3AAD"/>
    <w:rsid w:val="00C17AE6"/>
    <w:rsid w:val="00C2551A"/>
    <w:rsid w:val="00CF7722"/>
    <w:rsid w:val="00D106A0"/>
    <w:rsid w:val="00D43751"/>
    <w:rsid w:val="00D5738F"/>
    <w:rsid w:val="00DA4A43"/>
    <w:rsid w:val="00E53503"/>
    <w:rsid w:val="00ED70B1"/>
    <w:rsid w:val="00F74D15"/>
    <w:rsid w:val="00FB0224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551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5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551A"/>
    <w:rPr>
      <w:color w:val="0000FF"/>
      <w:u w:val="single"/>
    </w:rPr>
  </w:style>
  <w:style w:type="paragraph" w:customStyle="1" w:styleId="Default">
    <w:name w:val="Default"/>
    <w:rsid w:val="00C2551A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551A"/>
    <w:pPr>
      <w:ind w:left="720"/>
      <w:contextualSpacing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25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90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04A3"/>
  </w:style>
  <w:style w:type="paragraph" w:styleId="Stopka">
    <w:name w:val="footer"/>
    <w:basedOn w:val="Normalny"/>
    <w:link w:val="StopkaZnak"/>
    <w:uiPriority w:val="99"/>
    <w:semiHidden/>
    <w:unhideWhenUsed/>
    <w:rsid w:val="00490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4A3"/>
  </w:style>
  <w:style w:type="paragraph" w:styleId="Tekstdymka">
    <w:name w:val="Balloon Text"/>
    <w:basedOn w:val="Normalny"/>
    <w:link w:val="TekstdymkaZnak"/>
    <w:uiPriority w:val="99"/>
    <w:semiHidden/>
    <w:unhideWhenUsed/>
    <w:rsid w:val="004904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A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37E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c@rops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wc@rops.toru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1933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19</cp:revision>
  <cp:lastPrinted>2024-08-23T07:29:00Z</cp:lastPrinted>
  <dcterms:created xsi:type="dcterms:W3CDTF">2024-08-22T09:10:00Z</dcterms:created>
  <dcterms:modified xsi:type="dcterms:W3CDTF">2024-08-26T10:20:00Z</dcterms:modified>
</cp:coreProperties>
</file>