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436AEA" w:rsidRPr="009C0C7D" w:rsidTr="0042761C">
        <w:trPr>
          <w:trHeight w:val="614"/>
        </w:trPr>
        <w:tc>
          <w:tcPr>
            <w:tcW w:w="4050" w:type="dxa"/>
          </w:tcPr>
          <w:p w:rsidR="00436AEA" w:rsidRPr="009C0C7D" w:rsidRDefault="00436AEA" w:rsidP="0042761C">
            <w:pPr>
              <w:rPr>
                <w:rFonts w:cs="Verdana"/>
                <w:color w:val="auto"/>
                <w:spacing w:val="0"/>
                <w:szCs w:val="20"/>
              </w:rPr>
            </w:pPr>
          </w:p>
        </w:tc>
        <w:tc>
          <w:tcPr>
            <w:tcW w:w="4051" w:type="dxa"/>
          </w:tcPr>
          <w:p w:rsidR="00436AEA" w:rsidRPr="009C0C7D" w:rsidRDefault="00436AEA" w:rsidP="0042761C">
            <w:pPr>
              <w:jc w:val="right"/>
              <w:rPr>
                <w:rFonts w:cs="Verdana"/>
                <w:color w:val="auto"/>
                <w:spacing w:val="0"/>
                <w:szCs w:val="20"/>
              </w:rPr>
            </w:pPr>
            <w:r>
              <w:rPr>
                <w:rFonts w:cs="Verdana"/>
                <w:color w:val="auto"/>
                <w:spacing w:val="0"/>
                <w:szCs w:val="20"/>
              </w:rPr>
              <w:t>Kraków, dn. 05.10.2023  r.</w:t>
            </w:r>
          </w:p>
        </w:tc>
      </w:tr>
    </w:tbl>
    <w:p w:rsidR="00436AEA" w:rsidRDefault="00436AEA" w:rsidP="00FB7773">
      <w:pPr>
        <w:pStyle w:val="Default"/>
        <w:rPr>
          <w:rFonts w:ascii="Times New Roman" w:hAnsi="Times New Roman" w:cs="Times New Roman"/>
          <w:color w:val="auto"/>
          <w:sz w:val="22"/>
          <w:szCs w:val="22"/>
          <w:lang w:eastAsia="en-US"/>
        </w:rPr>
      </w:pPr>
    </w:p>
    <w:p w:rsidR="00436AEA" w:rsidRDefault="00436AEA" w:rsidP="00C00D52">
      <w:pPr>
        <w:pStyle w:val="Heading3"/>
      </w:pPr>
      <w:r w:rsidRPr="000A2ED1">
        <w:rPr>
          <w:sz w:val="24"/>
          <w:szCs w:val="24"/>
        </w:rPr>
        <w:t xml:space="preserve">Dotyczy: </w:t>
      </w:r>
      <w:r>
        <w:t>ZP/11/23 Dostawa sprzętu informatycznego III</w:t>
      </w:r>
    </w:p>
    <w:p w:rsidR="00436AEA" w:rsidRPr="00C00D52" w:rsidRDefault="00436AEA" w:rsidP="00C00D52"/>
    <w:p w:rsidR="00436AEA" w:rsidRPr="000A2ED1" w:rsidRDefault="00436AEA" w:rsidP="000D4B95">
      <w:pPr>
        <w:rPr>
          <w:rFonts w:ascii="Times New Roman" w:hAnsi="Times New Roman"/>
          <w:sz w:val="24"/>
          <w:szCs w:val="24"/>
        </w:rPr>
      </w:pPr>
      <w:r w:rsidRPr="000A2ED1">
        <w:rPr>
          <w:rFonts w:ascii="Times New Roman" w:hAnsi="Times New Roman"/>
          <w:sz w:val="24"/>
          <w:szCs w:val="24"/>
        </w:rPr>
        <w:t>Szanowni Wykonawcy,</w:t>
      </w:r>
    </w:p>
    <w:p w:rsidR="00436AEA" w:rsidRDefault="00436AEA" w:rsidP="00630226">
      <w:pPr>
        <w:rPr>
          <w:rFonts w:ascii="Times New Roman" w:hAnsi="Times New Roman"/>
          <w:color w:val="auto"/>
          <w:sz w:val="24"/>
          <w:szCs w:val="24"/>
        </w:rPr>
      </w:pPr>
      <w:r w:rsidRPr="000A2ED1">
        <w:rPr>
          <w:rFonts w:ascii="Times New Roman" w:hAnsi="Times New Roman"/>
          <w:color w:val="auto"/>
          <w:sz w:val="24"/>
          <w:szCs w:val="24"/>
        </w:rPr>
        <w:t>Zamawiający informuje</w:t>
      </w:r>
      <w:r>
        <w:rPr>
          <w:rFonts w:ascii="Times New Roman" w:hAnsi="Times New Roman"/>
          <w:color w:val="auto"/>
          <w:sz w:val="24"/>
          <w:szCs w:val="24"/>
        </w:rPr>
        <w:t>, że w ww. postępowaniu wpłynęło pytanie. Treść pytania oraz odpowiedź poniżej.</w:t>
      </w:r>
    </w:p>
    <w:p w:rsidR="00436AEA" w:rsidRPr="000A2ED1" w:rsidRDefault="00436AEA" w:rsidP="00630226">
      <w:pPr>
        <w:rPr>
          <w:rFonts w:ascii="Times New Roman" w:hAnsi="Times New Roman"/>
          <w:color w:val="auto"/>
          <w:sz w:val="24"/>
          <w:szCs w:val="24"/>
        </w:rPr>
      </w:pPr>
      <w:r>
        <w:t xml:space="preserve">„Czy pozwoli Zamawiający w cześci numer II monitor z klasy </w:t>
      </w:r>
      <w:smartTag w:uri="urn:schemas-microsoft-com:office:smarttags" w:element="metricconverter">
        <w:smartTagPr>
          <w:attr w:name="ProductID" w:val="24 cali"/>
        </w:smartTagPr>
        <w:r>
          <w:t>24 cali</w:t>
        </w:r>
      </w:smartTag>
      <w:r>
        <w:t xml:space="preserve">, ale wielkość </w:t>
      </w:r>
      <w:smartTag w:uri="urn:schemas-microsoft-com:office:smarttags" w:element="metricconverter">
        <w:smartTagPr>
          <w:attr w:name="ProductID" w:val="23,8 cali"/>
        </w:smartTagPr>
        <w:r>
          <w:t>23,8 cali</w:t>
        </w:r>
      </w:smartTag>
      <w:r>
        <w:t>?”</w:t>
      </w:r>
    </w:p>
    <w:p w:rsidR="00436AEA" w:rsidRDefault="00436AEA" w:rsidP="00FC4B8F">
      <w:pPr>
        <w:rPr>
          <w:rFonts w:ascii="Times New Roman" w:hAnsi="Times New Roman"/>
          <w:b/>
          <w:color w:val="auto"/>
          <w:sz w:val="22"/>
        </w:rPr>
      </w:pPr>
      <w:r>
        <w:rPr>
          <w:rFonts w:ascii="Times New Roman" w:hAnsi="Times New Roman"/>
          <w:b/>
          <w:color w:val="auto"/>
          <w:sz w:val="22"/>
        </w:rPr>
        <w:t>Odpowiedź: Tak. Zamawiający dopuszcza.</w:t>
      </w:r>
    </w:p>
    <w:p w:rsidR="00436AEA" w:rsidRDefault="00436AEA" w:rsidP="00FC4B8F">
      <w:pPr>
        <w:rPr>
          <w:rFonts w:ascii="Times New Roman" w:hAnsi="Times New Roman"/>
          <w:b/>
          <w:color w:val="auto"/>
          <w:sz w:val="22"/>
        </w:rPr>
      </w:pPr>
    </w:p>
    <w:p w:rsidR="00436AEA" w:rsidRPr="00D832E3" w:rsidRDefault="00436AEA" w:rsidP="009E609A">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436AEA" w:rsidRPr="00D832E3" w:rsidRDefault="00436AEA" w:rsidP="009E609A">
      <w:pPr>
        <w:ind w:left="2832" w:firstLine="708"/>
        <w:rPr>
          <w:rFonts w:ascii="Calibri" w:hAnsi="Calibri"/>
          <w:sz w:val="18"/>
          <w:szCs w:val="18"/>
        </w:rPr>
      </w:pPr>
      <w:r w:rsidRPr="00D832E3">
        <w:rPr>
          <w:rFonts w:ascii="Calibri" w:hAnsi="Calibri"/>
          <w:sz w:val="18"/>
          <w:szCs w:val="18"/>
        </w:rPr>
        <w:t>dr hab. Katarzyna M. Marzec</w:t>
      </w:r>
    </w:p>
    <w:p w:rsidR="00436AEA" w:rsidRPr="00FC4B8F" w:rsidRDefault="00436AEA" w:rsidP="00FC4B8F">
      <w:pPr>
        <w:rPr>
          <w:rFonts w:ascii="Times New Roman" w:hAnsi="Times New Roman"/>
          <w:b/>
          <w:color w:val="auto"/>
          <w:sz w:val="22"/>
        </w:rPr>
      </w:pPr>
    </w:p>
    <w:sectPr w:rsidR="00436AEA" w:rsidRPr="00FC4B8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EA" w:rsidRDefault="00436AEA" w:rsidP="006747BD">
      <w:pPr>
        <w:spacing w:after="0" w:line="240" w:lineRule="auto"/>
      </w:pPr>
      <w:r>
        <w:separator/>
      </w:r>
    </w:p>
  </w:endnote>
  <w:endnote w:type="continuationSeparator" w:id="0">
    <w:p w:rsidR="00436AEA" w:rsidRDefault="00436AE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EA" w:rsidRPr="00116150" w:rsidRDefault="00436AE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436AEA" w:rsidRDefault="00436AE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436AEA" w:rsidRPr="004228BE" w:rsidRDefault="00436AEA" w:rsidP="004228BE">
                <w:pPr>
                  <w:pStyle w:val="LukStopka-adres"/>
                </w:pPr>
                <w:r w:rsidRPr="004228BE">
                  <w:t xml:space="preserve">Sieć Badawcza Łukasiewicz </w:t>
                </w:r>
                <w:r w:rsidRPr="004228BE">
                  <w:sym w:font="Symbol" w:char="F02D"/>
                </w:r>
                <w:r w:rsidRPr="004228BE">
                  <w:t xml:space="preserve"> Krakowski Instytut Technologiczny</w:t>
                </w:r>
              </w:p>
              <w:p w:rsidR="00436AEA" w:rsidRPr="004228BE" w:rsidRDefault="00436AEA" w:rsidP="004228BE">
                <w:pPr>
                  <w:pStyle w:val="LukStopka-adres"/>
                </w:pPr>
                <w:r w:rsidRPr="004228BE">
                  <w:t>30-418 Kraków, ul. Zakopiańska 73, Tel.: +48 12 26 18 324,</w:t>
                </w:r>
              </w:p>
              <w:p w:rsidR="00436AEA" w:rsidRPr="004228BE" w:rsidRDefault="00436AEA"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436AEA" w:rsidRPr="004228BE" w:rsidRDefault="00436AEA" w:rsidP="004228BE">
                <w:pPr>
                  <w:pStyle w:val="LukStopka-adres"/>
                </w:pPr>
                <w:r w:rsidRPr="004228BE">
                  <w:t>Sąd Rejonowy w Krakowie, XI Wydz. Gospodarczy KRS nr 0000861401</w:t>
                </w:r>
              </w:p>
              <w:p w:rsidR="00436AEA" w:rsidRDefault="00436AEA" w:rsidP="00DA52A1">
                <w:pPr>
                  <w:pStyle w:val="LukStopka-adres"/>
                </w:pPr>
              </w:p>
              <w:p w:rsidR="00436AEA" w:rsidRPr="004F5805" w:rsidRDefault="00436AE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436AEA" w:rsidRPr="00DA52A1" w:rsidRDefault="00436AEA"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EA" w:rsidRPr="00116150" w:rsidRDefault="00436AE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436AEA" w:rsidRPr="00D06D36" w:rsidRDefault="00436AE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436AEA" w:rsidRPr="00DA52A1" w:rsidRDefault="00436AE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436AEA" w:rsidRDefault="00436AEA" w:rsidP="00302E45">
                <w:pPr>
                  <w:pStyle w:val="LukStopka-adres"/>
                  <w:jc w:val="both"/>
                </w:pPr>
                <w:r>
                  <w:t xml:space="preserve">Sieć Badawcza Łukasiewicz </w:t>
                </w:r>
                <w:r>
                  <w:sym w:font="Symbol" w:char="F02D"/>
                </w:r>
                <w:r>
                  <w:t xml:space="preserve"> Krakowski Instytut Technologiczny</w:t>
                </w:r>
              </w:p>
              <w:p w:rsidR="00436AEA" w:rsidRDefault="00436AE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436AEA" w:rsidRPr="006F6504" w:rsidRDefault="00436AEA"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436AEA" w:rsidRDefault="00436AEA" w:rsidP="00302E45">
                <w:pPr>
                  <w:pStyle w:val="LukStopka-adres"/>
                  <w:jc w:val="both"/>
                </w:pPr>
                <w:r>
                  <w:t xml:space="preserve">Sąd Rejonowy w Krakowie, XI Wydz. Gospodarczy KRS nr </w:t>
                </w:r>
                <w:r w:rsidRPr="0056264F">
                  <w:t>0000861401</w:t>
                </w:r>
              </w:p>
              <w:p w:rsidR="00436AEA" w:rsidRPr="004F5805" w:rsidRDefault="00436AE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EA" w:rsidRDefault="00436AEA" w:rsidP="006747BD">
      <w:pPr>
        <w:spacing w:after="0" w:line="240" w:lineRule="auto"/>
      </w:pPr>
      <w:r>
        <w:separator/>
      </w:r>
    </w:p>
  </w:footnote>
  <w:footnote w:type="continuationSeparator" w:id="0">
    <w:p w:rsidR="00436AEA" w:rsidRDefault="00436AE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EA" w:rsidRPr="00DA52A1" w:rsidRDefault="00436AE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84894"/>
    <w:rsid w:val="0018499D"/>
    <w:rsid w:val="001978A1"/>
    <w:rsid w:val="0019794A"/>
    <w:rsid w:val="001B1841"/>
    <w:rsid w:val="001B3817"/>
    <w:rsid w:val="001B5D54"/>
    <w:rsid w:val="001C112C"/>
    <w:rsid w:val="001C793B"/>
    <w:rsid w:val="001D51B4"/>
    <w:rsid w:val="001D73D8"/>
    <w:rsid w:val="001F766F"/>
    <w:rsid w:val="0021554B"/>
    <w:rsid w:val="0022375E"/>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3CBE"/>
    <w:rsid w:val="003C6A1B"/>
    <w:rsid w:val="003D4EDB"/>
    <w:rsid w:val="003D5593"/>
    <w:rsid w:val="003E6647"/>
    <w:rsid w:val="003F071F"/>
    <w:rsid w:val="003F4BA3"/>
    <w:rsid w:val="003F70EC"/>
    <w:rsid w:val="00404EF2"/>
    <w:rsid w:val="00405BBD"/>
    <w:rsid w:val="004066FB"/>
    <w:rsid w:val="004228BE"/>
    <w:rsid w:val="0042761C"/>
    <w:rsid w:val="00436AEA"/>
    <w:rsid w:val="00447AA3"/>
    <w:rsid w:val="00491FB8"/>
    <w:rsid w:val="004F2E56"/>
    <w:rsid w:val="004F5805"/>
    <w:rsid w:val="00500D4E"/>
    <w:rsid w:val="005066FA"/>
    <w:rsid w:val="0050770A"/>
    <w:rsid w:val="00526CDD"/>
    <w:rsid w:val="00533E1B"/>
    <w:rsid w:val="005502E1"/>
    <w:rsid w:val="00554674"/>
    <w:rsid w:val="0056264F"/>
    <w:rsid w:val="0056545A"/>
    <w:rsid w:val="005748AE"/>
    <w:rsid w:val="00581293"/>
    <w:rsid w:val="00585120"/>
    <w:rsid w:val="005C16E4"/>
    <w:rsid w:val="005C51FF"/>
    <w:rsid w:val="005D1495"/>
    <w:rsid w:val="005E0624"/>
    <w:rsid w:val="005E08F2"/>
    <w:rsid w:val="005E4DC7"/>
    <w:rsid w:val="005E7191"/>
    <w:rsid w:val="005F2A5E"/>
    <w:rsid w:val="00602AF0"/>
    <w:rsid w:val="0060638F"/>
    <w:rsid w:val="00615756"/>
    <w:rsid w:val="0061678C"/>
    <w:rsid w:val="0062583F"/>
    <w:rsid w:val="00630226"/>
    <w:rsid w:val="006345AA"/>
    <w:rsid w:val="00647D17"/>
    <w:rsid w:val="006506D5"/>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17392"/>
    <w:rsid w:val="00723C0C"/>
    <w:rsid w:val="00727272"/>
    <w:rsid w:val="00731552"/>
    <w:rsid w:val="00743EAB"/>
    <w:rsid w:val="007471C8"/>
    <w:rsid w:val="0076794C"/>
    <w:rsid w:val="00771CA8"/>
    <w:rsid w:val="00781FB9"/>
    <w:rsid w:val="00783AA3"/>
    <w:rsid w:val="00790000"/>
    <w:rsid w:val="007A0BDB"/>
    <w:rsid w:val="007A46A3"/>
    <w:rsid w:val="007A66E2"/>
    <w:rsid w:val="007A7095"/>
    <w:rsid w:val="007B7BFC"/>
    <w:rsid w:val="007C54BC"/>
    <w:rsid w:val="007C785B"/>
    <w:rsid w:val="007D6CE3"/>
    <w:rsid w:val="007E6C72"/>
    <w:rsid w:val="00805143"/>
    <w:rsid w:val="00805DF6"/>
    <w:rsid w:val="0081697B"/>
    <w:rsid w:val="0082136E"/>
    <w:rsid w:val="00821F16"/>
    <w:rsid w:val="00823164"/>
    <w:rsid w:val="00824EAB"/>
    <w:rsid w:val="008260F7"/>
    <w:rsid w:val="00827E99"/>
    <w:rsid w:val="008368C0"/>
    <w:rsid w:val="0084066F"/>
    <w:rsid w:val="0084396A"/>
    <w:rsid w:val="00850AF4"/>
    <w:rsid w:val="00854B7B"/>
    <w:rsid w:val="0086764B"/>
    <w:rsid w:val="008760E5"/>
    <w:rsid w:val="00877210"/>
    <w:rsid w:val="00880559"/>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33FDD"/>
    <w:rsid w:val="009571E2"/>
    <w:rsid w:val="009743FE"/>
    <w:rsid w:val="0099779E"/>
    <w:rsid w:val="009A01E2"/>
    <w:rsid w:val="009A159F"/>
    <w:rsid w:val="009B2BE3"/>
    <w:rsid w:val="009C0C7D"/>
    <w:rsid w:val="009C3796"/>
    <w:rsid w:val="009D4C4D"/>
    <w:rsid w:val="009E02ED"/>
    <w:rsid w:val="009E1CF7"/>
    <w:rsid w:val="009E609A"/>
    <w:rsid w:val="00A01A55"/>
    <w:rsid w:val="00A24163"/>
    <w:rsid w:val="00A36B7D"/>
    <w:rsid w:val="00A36F46"/>
    <w:rsid w:val="00A4396C"/>
    <w:rsid w:val="00A43BE9"/>
    <w:rsid w:val="00A52C29"/>
    <w:rsid w:val="00A61FFA"/>
    <w:rsid w:val="00A646C3"/>
    <w:rsid w:val="00A744C7"/>
    <w:rsid w:val="00A772EC"/>
    <w:rsid w:val="00A80995"/>
    <w:rsid w:val="00A90291"/>
    <w:rsid w:val="00AA4F3D"/>
    <w:rsid w:val="00AB2D84"/>
    <w:rsid w:val="00AC0436"/>
    <w:rsid w:val="00AC6280"/>
    <w:rsid w:val="00AD68BC"/>
    <w:rsid w:val="00AE7616"/>
    <w:rsid w:val="00B060C1"/>
    <w:rsid w:val="00B075B5"/>
    <w:rsid w:val="00B127B9"/>
    <w:rsid w:val="00B17A0C"/>
    <w:rsid w:val="00B22A67"/>
    <w:rsid w:val="00B23FC5"/>
    <w:rsid w:val="00B32828"/>
    <w:rsid w:val="00B33584"/>
    <w:rsid w:val="00B43205"/>
    <w:rsid w:val="00B5136C"/>
    <w:rsid w:val="00B569A6"/>
    <w:rsid w:val="00B61F8A"/>
    <w:rsid w:val="00B66B6C"/>
    <w:rsid w:val="00B66B74"/>
    <w:rsid w:val="00B97203"/>
    <w:rsid w:val="00BA10E4"/>
    <w:rsid w:val="00BA185F"/>
    <w:rsid w:val="00BA692A"/>
    <w:rsid w:val="00BB5BA0"/>
    <w:rsid w:val="00BB67AE"/>
    <w:rsid w:val="00BC0B4C"/>
    <w:rsid w:val="00BC430D"/>
    <w:rsid w:val="00BC5BC1"/>
    <w:rsid w:val="00BC736A"/>
    <w:rsid w:val="00BD1C1B"/>
    <w:rsid w:val="00BD21A6"/>
    <w:rsid w:val="00BD7D97"/>
    <w:rsid w:val="00C00D52"/>
    <w:rsid w:val="00C172B5"/>
    <w:rsid w:val="00C2276F"/>
    <w:rsid w:val="00C22B4F"/>
    <w:rsid w:val="00C237DF"/>
    <w:rsid w:val="00C25B63"/>
    <w:rsid w:val="00C41ED0"/>
    <w:rsid w:val="00C5479B"/>
    <w:rsid w:val="00C62CC6"/>
    <w:rsid w:val="00C736D5"/>
    <w:rsid w:val="00C869AB"/>
    <w:rsid w:val="00C92262"/>
    <w:rsid w:val="00C9595D"/>
    <w:rsid w:val="00C96D7D"/>
    <w:rsid w:val="00CC0EB1"/>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F2480"/>
    <w:rsid w:val="00DF74FC"/>
    <w:rsid w:val="00E14103"/>
    <w:rsid w:val="00E2237D"/>
    <w:rsid w:val="00E37C7D"/>
    <w:rsid w:val="00E43A45"/>
    <w:rsid w:val="00E50A03"/>
    <w:rsid w:val="00E55745"/>
    <w:rsid w:val="00E63516"/>
    <w:rsid w:val="00E719F1"/>
    <w:rsid w:val="00E72002"/>
    <w:rsid w:val="00E7236E"/>
    <w:rsid w:val="00E73CCA"/>
    <w:rsid w:val="00E7660E"/>
    <w:rsid w:val="00E80343"/>
    <w:rsid w:val="00E813E0"/>
    <w:rsid w:val="00EA082A"/>
    <w:rsid w:val="00EA3AE2"/>
    <w:rsid w:val="00EA4D34"/>
    <w:rsid w:val="00EA5EB4"/>
    <w:rsid w:val="00EB14A8"/>
    <w:rsid w:val="00EB4329"/>
    <w:rsid w:val="00ED09E5"/>
    <w:rsid w:val="00ED1485"/>
    <w:rsid w:val="00ED61A3"/>
    <w:rsid w:val="00EE1E11"/>
    <w:rsid w:val="00EE3F1A"/>
    <w:rsid w:val="00EE493C"/>
    <w:rsid w:val="00EF1EA3"/>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A3F61"/>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94140586">
      <w:marLeft w:val="0"/>
      <w:marRight w:val="0"/>
      <w:marTop w:val="0"/>
      <w:marBottom w:val="0"/>
      <w:divBdr>
        <w:top w:val="none" w:sz="0" w:space="0" w:color="auto"/>
        <w:left w:val="none" w:sz="0" w:space="0" w:color="auto"/>
        <w:bottom w:val="none" w:sz="0" w:space="0" w:color="auto"/>
        <w:right w:val="none" w:sz="0" w:space="0" w:color="auto"/>
      </w:divBdr>
    </w:div>
    <w:div w:id="994140587">
      <w:marLeft w:val="0"/>
      <w:marRight w:val="0"/>
      <w:marTop w:val="0"/>
      <w:marBottom w:val="0"/>
      <w:divBdr>
        <w:top w:val="none" w:sz="0" w:space="0" w:color="auto"/>
        <w:left w:val="none" w:sz="0" w:space="0" w:color="auto"/>
        <w:bottom w:val="none" w:sz="0" w:space="0" w:color="auto"/>
        <w:right w:val="none" w:sz="0" w:space="0" w:color="auto"/>
      </w:divBdr>
    </w:div>
    <w:div w:id="994140588">
      <w:marLeft w:val="0"/>
      <w:marRight w:val="0"/>
      <w:marTop w:val="0"/>
      <w:marBottom w:val="0"/>
      <w:divBdr>
        <w:top w:val="none" w:sz="0" w:space="0" w:color="auto"/>
        <w:left w:val="none" w:sz="0" w:space="0" w:color="auto"/>
        <w:bottom w:val="none" w:sz="0" w:space="0" w:color="auto"/>
        <w:right w:val="none" w:sz="0" w:space="0" w:color="auto"/>
      </w:divBdr>
    </w:div>
    <w:div w:id="994140589">
      <w:marLeft w:val="0"/>
      <w:marRight w:val="0"/>
      <w:marTop w:val="0"/>
      <w:marBottom w:val="0"/>
      <w:divBdr>
        <w:top w:val="none" w:sz="0" w:space="0" w:color="auto"/>
        <w:left w:val="none" w:sz="0" w:space="0" w:color="auto"/>
        <w:bottom w:val="none" w:sz="0" w:space="0" w:color="auto"/>
        <w:right w:val="none" w:sz="0" w:space="0" w:color="auto"/>
      </w:divBdr>
    </w:div>
    <w:div w:id="994140590">
      <w:marLeft w:val="0"/>
      <w:marRight w:val="0"/>
      <w:marTop w:val="0"/>
      <w:marBottom w:val="0"/>
      <w:divBdr>
        <w:top w:val="none" w:sz="0" w:space="0" w:color="auto"/>
        <w:left w:val="none" w:sz="0" w:space="0" w:color="auto"/>
        <w:bottom w:val="none" w:sz="0" w:space="0" w:color="auto"/>
        <w:right w:val="none" w:sz="0" w:space="0" w:color="auto"/>
      </w:divBdr>
    </w:div>
    <w:div w:id="994140591">
      <w:marLeft w:val="0"/>
      <w:marRight w:val="0"/>
      <w:marTop w:val="0"/>
      <w:marBottom w:val="0"/>
      <w:divBdr>
        <w:top w:val="none" w:sz="0" w:space="0" w:color="auto"/>
        <w:left w:val="none" w:sz="0" w:space="0" w:color="auto"/>
        <w:bottom w:val="none" w:sz="0" w:space="0" w:color="auto"/>
        <w:right w:val="none" w:sz="0" w:space="0" w:color="auto"/>
      </w:divBdr>
    </w:div>
    <w:div w:id="994140594">
      <w:marLeft w:val="0"/>
      <w:marRight w:val="0"/>
      <w:marTop w:val="0"/>
      <w:marBottom w:val="0"/>
      <w:divBdr>
        <w:top w:val="none" w:sz="0" w:space="0" w:color="auto"/>
        <w:left w:val="none" w:sz="0" w:space="0" w:color="auto"/>
        <w:bottom w:val="none" w:sz="0" w:space="0" w:color="auto"/>
        <w:right w:val="none" w:sz="0" w:space="0" w:color="auto"/>
      </w:divBdr>
      <w:divsChild>
        <w:div w:id="994140596">
          <w:marLeft w:val="0"/>
          <w:marRight w:val="0"/>
          <w:marTop w:val="0"/>
          <w:marBottom w:val="0"/>
          <w:divBdr>
            <w:top w:val="none" w:sz="0" w:space="0" w:color="auto"/>
            <w:left w:val="none" w:sz="0" w:space="0" w:color="auto"/>
            <w:bottom w:val="none" w:sz="0" w:space="0" w:color="auto"/>
            <w:right w:val="none" w:sz="0" w:space="0" w:color="auto"/>
          </w:divBdr>
        </w:div>
      </w:divsChild>
    </w:div>
    <w:div w:id="994140595">
      <w:marLeft w:val="0"/>
      <w:marRight w:val="0"/>
      <w:marTop w:val="0"/>
      <w:marBottom w:val="0"/>
      <w:divBdr>
        <w:top w:val="none" w:sz="0" w:space="0" w:color="auto"/>
        <w:left w:val="none" w:sz="0" w:space="0" w:color="auto"/>
        <w:bottom w:val="none" w:sz="0" w:space="0" w:color="auto"/>
        <w:right w:val="none" w:sz="0" w:space="0" w:color="auto"/>
      </w:divBdr>
      <w:divsChild>
        <w:div w:id="994140593">
          <w:marLeft w:val="0"/>
          <w:marRight w:val="0"/>
          <w:marTop w:val="0"/>
          <w:marBottom w:val="0"/>
          <w:divBdr>
            <w:top w:val="none" w:sz="0" w:space="0" w:color="auto"/>
            <w:left w:val="none" w:sz="0" w:space="0" w:color="auto"/>
            <w:bottom w:val="none" w:sz="0" w:space="0" w:color="auto"/>
            <w:right w:val="none" w:sz="0" w:space="0" w:color="auto"/>
          </w:divBdr>
        </w:div>
      </w:divsChild>
    </w:div>
    <w:div w:id="994140598">
      <w:marLeft w:val="0"/>
      <w:marRight w:val="0"/>
      <w:marTop w:val="0"/>
      <w:marBottom w:val="0"/>
      <w:divBdr>
        <w:top w:val="none" w:sz="0" w:space="0" w:color="auto"/>
        <w:left w:val="none" w:sz="0" w:space="0" w:color="auto"/>
        <w:bottom w:val="none" w:sz="0" w:space="0" w:color="auto"/>
        <w:right w:val="none" w:sz="0" w:space="0" w:color="auto"/>
      </w:divBdr>
      <w:divsChild>
        <w:div w:id="994140592">
          <w:marLeft w:val="0"/>
          <w:marRight w:val="0"/>
          <w:marTop w:val="0"/>
          <w:marBottom w:val="0"/>
          <w:divBdr>
            <w:top w:val="none" w:sz="0" w:space="0" w:color="auto"/>
            <w:left w:val="none" w:sz="0" w:space="0" w:color="auto"/>
            <w:bottom w:val="none" w:sz="0" w:space="0" w:color="auto"/>
            <w:right w:val="none" w:sz="0" w:space="0" w:color="auto"/>
          </w:divBdr>
        </w:div>
      </w:divsChild>
    </w:div>
    <w:div w:id="994140599">
      <w:marLeft w:val="0"/>
      <w:marRight w:val="0"/>
      <w:marTop w:val="0"/>
      <w:marBottom w:val="0"/>
      <w:divBdr>
        <w:top w:val="none" w:sz="0" w:space="0" w:color="auto"/>
        <w:left w:val="none" w:sz="0" w:space="0" w:color="auto"/>
        <w:bottom w:val="none" w:sz="0" w:space="0" w:color="auto"/>
        <w:right w:val="none" w:sz="0" w:space="0" w:color="auto"/>
      </w:divBdr>
      <w:divsChild>
        <w:div w:id="994140597">
          <w:marLeft w:val="0"/>
          <w:marRight w:val="0"/>
          <w:marTop w:val="0"/>
          <w:marBottom w:val="0"/>
          <w:divBdr>
            <w:top w:val="none" w:sz="0" w:space="0" w:color="auto"/>
            <w:left w:val="none" w:sz="0" w:space="0" w:color="auto"/>
            <w:bottom w:val="none" w:sz="0" w:space="0" w:color="auto"/>
            <w:right w:val="none" w:sz="0" w:space="0" w:color="auto"/>
          </w:divBdr>
        </w:div>
      </w:divsChild>
    </w:div>
    <w:div w:id="994140600">
      <w:marLeft w:val="0"/>
      <w:marRight w:val="0"/>
      <w:marTop w:val="0"/>
      <w:marBottom w:val="0"/>
      <w:divBdr>
        <w:top w:val="none" w:sz="0" w:space="0" w:color="auto"/>
        <w:left w:val="none" w:sz="0" w:space="0" w:color="auto"/>
        <w:bottom w:val="none" w:sz="0" w:space="0" w:color="auto"/>
        <w:right w:val="none" w:sz="0" w:space="0" w:color="auto"/>
      </w:divBdr>
    </w:div>
    <w:div w:id="994140601">
      <w:marLeft w:val="0"/>
      <w:marRight w:val="0"/>
      <w:marTop w:val="0"/>
      <w:marBottom w:val="0"/>
      <w:divBdr>
        <w:top w:val="none" w:sz="0" w:space="0" w:color="auto"/>
        <w:left w:val="none" w:sz="0" w:space="0" w:color="auto"/>
        <w:bottom w:val="none" w:sz="0" w:space="0" w:color="auto"/>
        <w:right w:val="none" w:sz="0" w:space="0" w:color="auto"/>
      </w:divBdr>
    </w:div>
    <w:div w:id="994140602">
      <w:marLeft w:val="0"/>
      <w:marRight w:val="0"/>
      <w:marTop w:val="0"/>
      <w:marBottom w:val="0"/>
      <w:divBdr>
        <w:top w:val="none" w:sz="0" w:space="0" w:color="auto"/>
        <w:left w:val="none" w:sz="0" w:space="0" w:color="auto"/>
        <w:bottom w:val="none" w:sz="0" w:space="0" w:color="auto"/>
        <w:right w:val="none" w:sz="0" w:space="0" w:color="auto"/>
      </w:divBdr>
    </w:div>
    <w:div w:id="994140603">
      <w:marLeft w:val="0"/>
      <w:marRight w:val="0"/>
      <w:marTop w:val="0"/>
      <w:marBottom w:val="0"/>
      <w:divBdr>
        <w:top w:val="none" w:sz="0" w:space="0" w:color="auto"/>
        <w:left w:val="none" w:sz="0" w:space="0" w:color="auto"/>
        <w:bottom w:val="none" w:sz="0" w:space="0" w:color="auto"/>
        <w:right w:val="none" w:sz="0" w:space="0" w:color="auto"/>
      </w:divBdr>
    </w:div>
    <w:div w:id="994140604">
      <w:marLeft w:val="0"/>
      <w:marRight w:val="0"/>
      <w:marTop w:val="0"/>
      <w:marBottom w:val="0"/>
      <w:divBdr>
        <w:top w:val="none" w:sz="0" w:space="0" w:color="auto"/>
        <w:left w:val="none" w:sz="0" w:space="0" w:color="auto"/>
        <w:bottom w:val="none" w:sz="0" w:space="0" w:color="auto"/>
        <w:right w:val="none" w:sz="0" w:space="0" w:color="auto"/>
      </w:divBdr>
    </w:div>
    <w:div w:id="994140605">
      <w:marLeft w:val="0"/>
      <w:marRight w:val="0"/>
      <w:marTop w:val="0"/>
      <w:marBottom w:val="0"/>
      <w:divBdr>
        <w:top w:val="none" w:sz="0" w:space="0" w:color="auto"/>
        <w:left w:val="none" w:sz="0" w:space="0" w:color="auto"/>
        <w:bottom w:val="none" w:sz="0" w:space="0" w:color="auto"/>
        <w:right w:val="none" w:sz="0" w:space="0" w:color="auto"/>
      </w:divBdr>
    </w:div>
    <w:div w:id="994140606">
      <w:marLeft w:val="0"/>
      <w:marRight w:val="0"/>
      <w:marTop w:val="0"/>
      <w:marBottom w:val="0"/>
      <w:divBdr>
        <w:top w:val="none" w:sz="0" w:space="0" w:color="auto"/>
        <w:left w:val="none" w:sz="0" w:space="0" w:color="auto"/>
        <w:bottom w:val="none" w:sz="0" w:space="0" w:color="auto"/>
        <w:right w:val="none" w:sz="0" w:space="0" w:color="auto"/>
      </w:divBdr>
    </w:div>
    <w:div w:id="994140609">
      <w:marLeft w:val="0"/>
      <w:marRight w:val="0"/>
      <w:marTop w:val="0"/>
      <w:marBottom w:val="0"/>
      <w:divBdr>
        <w:top w:val="none" w:sz="0" w:space="0" w:color="auto"/>
        <w:left w:val="none" w:sz="0" w:space="0" w:color="auto"/>
        <w:bottom w:val="none" w:sz="0" w:space="0" w:color="auto"/>
        <w:right w:val="none" w:sz="0" w:space="0" w:color="auto"/>
      </w:divBdr>
      <w:divsChild>
        <w:div w:id="994140607">
          <w:marLeft w:val="0"/>
          <w:marRight w:val="0"/>
          <w:marTop w:val="0"/>
          <w:marBottom w:val="0"/>
          <w:divBdr>
            <w:top w:val="none" w:sz="0" w:space="0" w:color="auto"/>
            <w:left w:val="none" w:sz="0" w:space="0" w:color="auto"/>
            <w:bottom w:val="none" w:sz="0" w:space="0" w:color="auto"/>
            <w:right w:val="none" w:sz="0" w:space="0" w:color="auto"/>
          </w:divBdr>
          <w:divsChild>
            <w:div w:id="994140608">
              <w:marLeft w:val="0"/>
              <w:marRight w:val="0"/>
              <w:marTop w:val="0"/>
              <w:marBottom w:val="0"/>
              <w:divBdr>
                <w:top w:val="none" w:sz="0" w:space="0" w:color="auto"/>
                <w:left w:val="none" w:sz="0" w:space="0" w:color="auto"/>
                <w:bottom w:val="none" w:sz="0" w:space="0" w:color="auto"/>
                <w:right w:val="none" w:sz="0" w:space="0" w:color="auto"/>
              </w:divBdr>
            </w:div>
            <w:div w:id="994140610">
              <w:marLeft w:val="0"/>
              <w:marRight w:val="0"/>
              <w:marTop w:val="0"/>
              <w:marBottom w:val="0"/>
              <w:divBdr>
                <w:top w:val="none" w:sz="0" w:space="0" w:color="auto"/>
                <w:left w:val="none" w:sz="0" w:space="0" w:color="auto"/>
                <w:bottom w:val="none" w:sz="0" w:space="0" w:color="auto"/>
                <w:right w:val="none" w:sz="0" w:space="0" w:color="auto"/>
              </w:divBdr>
              <w:divsChild>
                <w:div w:id="9941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0616">
          <w:marLeft w:val="0"/>
          <w:marRight w:val="0"/>
          <w:marTop w:val="0"/>
          <w:marBottom w:val="0"/>
          <w:divBdr>
            <w:top w:val="none" w:sz="0" w:space="0" w:color="auto"/>
            <w:left w:val="none" w:sz="0" w:space="0" w:color="auto"/>
            <w:bottom w:val="none" w:sz="0" w:space="0" w:color="auto"/>
            <w:right w:val="none" w:sz="0" w:space="0" w:color="auto"/>
          </w:divBdr>
          <w:divsChild>
            <w:div w:id="994140614">
              <w:marLeft w:val="0"/>
              <w:marRight w:val="0"/>
              <w:marTop w:val="0"/>
              <w:marBottom w:val="0"/>
              <w:divBdr>
                <w:top w:val="none" w:sz="0" w:space="0" w:color="auto"/>
                <w:left w:val="none" w:sz="0" w:space="0" w:color="auto"/>
                <w:bottom w:val="none" w:sz="0" w:space="0" w:color="auto"/>
                <w:right w:val="none" w:sz="0" w:space="0" w:color="auto"/>
              </w:divBdr>
              <w:divsChild>
                <w:div w:id="994140617">
                  <w:marLeft w:val="0"/>
                  <w:marRight w:val="0"/>
                  <w:marTop w:val="0"/>
                  <w:marBottom w:val="0"/>
                  <w:divBdr>
                    <w:top w:val="none" w:sz="0" w:space="0" w:color="auto"/>
                    <w:left w:val="none" w:sz="0" w:space="0" w:color="auto"/>
                    <w:bottom w:val="none" w:sz="0" w:space="0" w:color="auto"/>
                    <w:right w:val="none" w:sz="0" w:space="0" w:color="auto"/>
                  </w:divBdr>
                  <w:divsChild>
                    <w:div w:id="994140611">
                      <w:marLeft w:val="0"/>
                      <w:marRight w:val="0"/>
                      <w:marTop w:val="0"/>
                      <w:marBottom w:val="0"/>
                      <w:divBdr>
                        <w:top w:val="none" w:sz="0" w:space="0" w:color="auto"/>
                        <w:left w:val="none" w:sz="0" w:space="0" w:color="auto"/>
                        <w:bottom w:val="none" w:sz="0" w:space="0" w:color="auto"/>
                        <w:right w:val="none" w:sz="0" w:space="0" w:color="auto"/>
                      </w:divBdr>
                      <w:divsChild>
                        <w:div w:id="994140615">
                          <w:marLeft w:val="0"/>
                          <w:marRight w:val="0"/>
                          <w:marTop w:val="0"/>
                          <w:marBottom w:val="0"/>
                          <w:divBdr>
                            <w:top w:val="none" w:sz="0" w:space="0" w:color="auto"/>
                            <w:left w:val="none" w:sz="0" w:space="0" w:color="auto"/>
                            <w:bottom w:val="none" w:sz="0" w:space="0" w:color="auto"/>
                            <w:right w:val="none" w:sz="0" w:space="0" w:color="auto"/>
                          </w:divBdr>
                          <w:divsChild>
                            <w:div w:id="9941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0618">
      <w:marLeft w:val="0"/>
      <w:marRight w:val="0"/>
      <w:marTop w:val="0"/>
      <w:marBottom w:val="0"/>
      <w:divBdr>
        <w:top w:val="none" w:sz="0" w:space="0" w:color="auto"/>
        <w:left w:val="none" w:sz="0" w:space="0" w:color="auto"/>
        <w:bottom w:val="none" w:sz="0" w:space="0" w:color="auto"/>
        <w:right w:val="none" w:sz="0" w:space="0" w:color="auto"/>
      </w:divBdr>
    </w:div>
    <w:div w:id="994140622">
      <w:marLeft w:val="0"/>
      <w:marRight w:val="0"/>
      <w:marTop w:val="0"/>
      <w:marBottom w:val="0"/>
      <w:divBdr>
        <w:top w:val="none" w:sz="0" w:space="0" w:color="auto"/>
        <w:left w:val="none" w:sz="0" w:space="0" w:color="auto"/>
        <w:bottom w:val="none" w:sz="0" w:space="0" w:color="auto"/>
        <w:right w:val="none" w:sz="0" w:space="0" w:color="auto"/>
      </w:divBdr>
      <w:divsChild>
        <w:div w:id="994140620">
          <w:marLeft w:val="0"/>
          <w:marRight w:val="0"/>
          <w:marTop w:val="0"/>
          <w:marBottom w:val="0"/>
          <w:divBdr>
            <w:top w:val="none" w:sz="0" w:space="0" w:color="auto"/>
            <w:left w:val="none" w:sz="0" w:space="0" w:color="auto"/>
            <w:bottom w:val="none" w:sz="0" w:space="0" w:color="auto"/>
            <w:right w:val="none" w:sz="0" w:space="0" w:color="auto"/>
          </w:divBdr>
          <w:divsChild>
            <w:div w:id="994140621">
              <w:marLeft w:val="0"/>
              <w:marRight w:val="0"/>
              <w:marTop w:val="0"/>
              <w:marBottom w:val="0"/>
              <w:divBdr>
                <w:top w:val="none" w:sz="0" w:space="0" w:color="auto"/>
                <w:left w:val="none" w:sz="0" w:space="0" w:color="auto"/>
                <w:bottom w:val="none" w:sz="0" w:space="0" w:color="auto"/>
                <w:right w:val="none" w:sz="0" w:space="0" w:color="auto"/>
              </w:divBdr>
              <w:divsChild>
                <w:div w:id="9941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0623">
      <w:marLeft w:val="0"/>
      <w:marRight w:val="0"/>
      <w:marTop w:val="0"/>
      <w:marBottom w:val="0"/>
      <w:divBdr>
        <w:top w:val="none" w:sz="0" w:space="0" w:color="auto"/>
        <w:left w:val="none" w:sz="0" w:space="0" w:color="auto"/>
        <w:bottom w:val="none" w:sz="0" w:space="0" w:color="auto"/>
        <w:right w:val="none" w:sz="0" w:space="0" w:color="auto"/>
      </w:divBdr>
    </w:div>
    <w:div w:id="994140624">
      <w:marLeft w:val="0"/>
      <w:marRight w:val="0"/>
      <w:marTop w:val="0"/>
      <w:marBottom w:val="0"/>
      <w:divBdr>
        <w:top w:val="none" w:sz="0" w:space="0" w:color="auto"/>
        <w:left w:val="none" w:sz="0" w:space="0" w:color="auto"/>
        <w:bottom w:val="none" w:sz="0" w:space="0" w:color="auto"/>
        <w:right w:val="none" w:sz="0" w:space="0" w:color="auto"/>
      </w:divBdr>
    </w:div>
    <w:div w:id="994140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TotalTime>
  <Pages>1</Pages>
  <Words>63</Words>
  <Characters>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2023-07-07T10:02:00Z</cp:lastPrinted>
  <dcterms:created xsi:type="dcterms:W3CDTF">2023-10-05T11:28:00Z</dcterms:created>
  <dcterms:modified xsi:type="dcterms:W3CDTF">2023-10-05T11:32:00Z</dcterms:modified>
</cp:coreProperties>
</file>