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575599F6" w14:textId="5314098B" w:rsidR="00842935" w:rsidRPr="00DE087C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BD4B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Pr="00DE08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D4BE1"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BD4BE1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4AE9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DE087C" w:rsidRPr="00DE087C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DE087C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 nr</w:t>
      </w:r>
      <w:r w:rsidR="002E4B4E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E087C" w:rsidRPr="00DE087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/I/2021</w:t>
      </w:r>
    </w:p>
    <w:p w14:paraId="3D5A94CD" w14:textId="0A005F04" w:rsidR="00D56D1D" w:rsidRPr="0084293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A9B2C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B841A4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B841A4" w:rsidRDefault="00264AD5" w:rsidP="00264AD5">
      <w:pPr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</w:rPr>
        <w:t xml:space="preserve">oświadczam, że wykonawca: </w:t>
      </w:r>
      <w:r w:rsidRPr="00B841A4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B841A4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B841A4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B841A4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647FAB5B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może polegać na . ……………………. . </w:t>
      </w:r>
    </w:p>
    <w:p w14:paraId="06D085CB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dostępnych wykonawcy zasobów innego podmiotu: ………………………………………</w:t>
      </w:r>
    </w:p>
    <w:p w14:paraId="08A97997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Zakres i okres udziału innego podmiotu przy wykonywaniu zamówienia publicznego:…………..</w:t>
      </w:r>
    </w:p>
    <w:p w14:paraId="024C2120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1285C05A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Określenie czy podmiot, na zdolnościach którego wyk</w:t>
      </w:r>
      <w:r w:rsidR="00C22362" w:rsidRPr="00B841A4">
        <w:rPr>
          <w:rFonts w:asciiTheme="minorHAnsi" w:hAnsiTheme="minorHAnsi" w:cstheme="minorHAnsi"/>
        </w:rPr>
        <w:t>onawca polega, zrealizuje dostawy</w:t>
      </w:r>
      <w:r w:rsidRPr="00B841A4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B841A4">
        <w:rPr>
          <w:rFonts w:asciiTheme="minorHAnsi" w:hAnsiTheme="minorHAnsi" w:cstheme="minorHAnsi"/>
        </w:rPr>
        <w:t>...................................................</w:t>
      </w:r>
    </w:p>
    <w:p w14:paraId="2777A501" w14:textId="5BA41C89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509C9516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  <w:r w:rsidRPr="00B841A4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B841A4">
        <w:rPr>
          <w:rFonts w:asciiTheme="minorHAnsi" w:hAnsiTheme="minorHAnsi" w:cstheme="minorHAnsi"/>
        </w:rPr>
        <w:br/>
      </w:r>
      <w:r w:rsidRPr="00B841A4">
        <w:rPr>
          <w:rFonts w:asciiTheme="minorHAnsi" w:hAnsiTheme="minorHAnsi" w:cstheme="minorHAnsi"/>
        </w:rPr>
        <w:t>na potrzeby realizacji zamówienia.</w:t>
      </w:r>
    </w:p>
    <w:p w14:paraId="48055B48" w14:textId="77777777" w:rsidR="00264AD5" w:rsidRPr="00B841A4" w:rsidRDefault="00264AD5" w:rsidP="00264AD5">
      <w:pPr>
        <w:jc w:val="both"/>
        <w:rPr>
          <w:rFonts w:asciiTheme="minorHAnsi" w:hAnsiTheme="minorHAnsi" w:cstheme="minorHAnsi"/>
        </w:rPr>
      </w:pPr>
    </w:p>
    <w:p w14:paraId="7007DF44" w14:textId="77777777" w:rsidR="00827996" w:rsidRPr="00B841A4" w:rsidRDefault="00827996" w:rsidP="00264AD5">
      <w:pPr>
        <w:jc w:val="both"/>
        <w:rPr>
          <w:rFonts w:asciiTheme="minorHAnsi" w:hAnsiTheme="minorHAnsi" w:cstheme="minorHAnsi"/>
        </w:rPr>
      </w:pPr>
    </w:p>
    <w:p w14:paraId="58ACA5D6" w14:textId="676B59E9" w:rsidR="00264AD5" w:rsidRPr="00B841A4" w:rsidRDefault="00827996" w:rsidP="00827996">
      <w:pPr>
        <w:jc w:val="both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Zobowiązanie należy złożyć w formie elektronicznej, w postaci elektronicznej opatrzonej podpisem zaufanym lub podpisem osobistym.</w:t>
      </w:r>
    </w:p>
    <w:p w14:paraId="27C0AD8A" w14:textId="790D1B2D" w:rsidR="00F41448" w:rsidRPr="00B841A4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B841A4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77777777" w:rsidR="00264AD5" w:rsidRPr="00B841A4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B841A4" w:rsidRDefault="00264AD5" w:rsidP="00264AD5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26AC5B7" w14:textId="3BDAF60F" w:rsidR="00264AD5" w:rsidRPr="00B841A4" w:rsidRDefault="00264AD5" w:rsidP="00827996">
      <w:pPr>
        <w:rPr>
          <w:rFonts w:asciiTheme="minorHAnsi" w:hAnsiTheme="minorHAnsi" w:cstheme="minorHAnsi"/>
          <w:i/>
          <w:sz w:val="20"/>
          <w:szCs w:val="20"/>
        </w:rPr>
      </w:pPr>
      <w:r w:rsidRPr="00B841A4">
        <w:rPr>
          <w:rFonts w:asciiTheme="minorHAnsi" w:hAnsiTheme="minorHAnsi" w:cstheme="minorHAnsi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4EF676F7" w14:textId="77777777" w:rsidR="003E6318" w:rsidRPr="00B841A4" w:rsidRDefault="003E6318" w:rsidP="00264AD5">
      <w:pPr>
        <w:rPr>
          <w:rFonts w:asciiTheme="minorHAnsi" w:hAnsiTheme="minorHAnsi" w:cstheme="minorHAnsi"/>
        </w:rPr>
      </w:pPr>
    </w:p>
    <w:sectPr w:rsidR="003E6318" w:rsidRPr="00B841A4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5F8D" w14:textId="77777777" w:rsidR="00D25D51" w:rsidRDefault="00D25D51">
      <w:r>
        <w:separator/>
      </w:r>
    </w:p>
  </w:endnote>
  <w:endnote w:type="continuationSeparator" w:id="0">
    <w:p w14:paraId="6B400F12" w14:textId="77777777" w:rsidR="00D25D51" w:rsidRDefault="00D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6274" w14:textId="77777777" w:rsidR="00D25D51" w:rsidRDefault="00D25D51">
      <w:r>
        <w:separator/>
      </w:r>
    </w:p>
  </w:footnote>
  <w:footnote w:type="continuationSeparator" w:id="0">
    <w:p w14:paraId="6E061125" w14:textId="77777777" w:rsidR="00D25D51" w:rsidRDefault="00D2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2B4AE9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21D36"/>
    <w:rsid w:val="00183716"/>
    <w:rsid w:val="001B448A"/>
    <w:rsid w:val="001B7AD4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E6318"/>
    <w:rsid w:val="004968D5"/>
    <w:rsid w:val="004C273E"/>
    <w:rsid w:val="004F352F"/>
    <w:rsid w:val="00521538"/>
    <w:rsid w:val="00571484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980463"/>
    <w:rsid w:val="009E01FD"/>
    <w:rsid w:val="00A10FFD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76B1"/>
    <w:rsid w:val="00C93828"/>
    <w:rsid w:val="00D10099"/>
    <w:rsid w:val="00D25D51"/>
    <w:rsid w:val="00D56D1D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5</cp:revision>
  <cp:lastPrinted>2021-06-08T06:28:00Z</cp:lastPrinted>
  <dcterms:created xsi:type="dcterms:W3CDTF">2021-09-28T10:17:00Z</dcterms:created>
  <dcterms:modified xsi:type="dcterms:W3CDTF">2021-10-19T08:55:00Z</dcterms:modified>
</cp:coreProperties>
</file>