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9DE91" w14:textId="1DAEEC89" w:rsidR="007A59B4" w:rsidRPr="00016E29" w:rsidRDefault="00D1464D" w:rsidP="0026322C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E85C51">
        <w:rPr>
          <w:rFonts w:asciiTheme="minorHAnsi" w:hAnsiTheme="minorHAnsi"/>
          <w:spacing w:val="54"/>
          <w:sz w:val="22"/>
          <w:szCs w:val="22"/>
        </w:rPr>
        <w:t>21.1</w:t>
      </w:r>
      <w:r w:rsidR="00E85C51">
        <w:rPr>
          <w:rFonts w:asciiTheme="minorHAnsi" w:hAnsiTheme="minorHAnsi"/>
          <w:spacing w:val="54"/>
          <w:sz w:val="22"/>
          <w:szCs w:val="22"/>
        </w:rPr>
        <w:t>9.</w:t>
      </w:r>
      <w:r w:rsidR="00D052BD">
        <w:rPr>
          <w:rFonts w:asciiTheme="minorHAnsi" w:hAnsiTheme="minorHAnsi"/>
          <w:spacing w:val="54"/>
          <w:sz w:val="22"/>
          <w:szCs w:val="22"/>
        </w:rPr>
        <w:t>2023</w:t>
      </w:r>
      <w:r w:rsidR="00E85C51">
        <w:rPr>
          <w:rFonts w:asciiTheme="minorHAnsi" w:hAnsiTheme="minorHAnsi"/>
          <w:spacing w:val="54"/>
          <w:sz w:val="22"/>
          <w:szCs w:val="22"/>
        </w:rPr>
        <w:t>.R</w:t>
      </w:r>
      <w:bookmarkStart w:id="0" w:name="_GoBack"/>
      <w:bookmarkEnd w:id="0"/>
      <w:r w:rsidR="00D052BD">
        <w:rPr>
          <w:rFonts w:asciiTheme="minorHAnsi" w:hAnsiTheme="minorHAnsi"/>
          <w:spacing w:val="54"/>
          <w:sz w:val="22"/>
          <w:szCs w:val="22"/>
        </w:rPr>
        <w:t>IR</w:t>
      </w:r>
    </w:p>
    <w:p w14:paraId="4ADC3831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7D648FA1" w14:textId="5D886DA3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</w:t>
      </w:r>
      <w:r w:rsidR="00D052BD">
        <w:rPr>
          <w:rFonts w:asciiTheme="minorHAnsi" w:hAnsiTheme="minorHAnsi"/>
          <w:sz w:val="22"/>
          <w:szCs w:val="22"/>
        </w:rPr>
        <w:t>............</w:t>
      </w:r>
      <w:r w:rsidRPr="0064180F">
        <w:rPr>
          <w:rFonts w:asciiTheme="minorHAnsi" w:hAnsiTheme="minorHAnsi"/>
          <w:sz w:val="22"/>
          <w:szCs w:val="22"/>
        </w:rPr>
        <w:t xml:space="preserve">........, w </w:t>
      </w:r>
      <w:r w:rsidR="00D052BD">
        <w:rPr>
          <w:rFonts w:asciiTheme="minorHAnsi" w:hAnsiTheme="minorHAnsi"/>
          <w:sz w:val="22"/>
          <w:szCs w:val="22"/>
        </w:rPr>
        <w:t>Olsztynie</w:t>
      </w:r>
    </w:p>
    <w:p w14:paraId="15E71FE8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5EBFCA0A" w14:textId="77777777"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14:paraId="7EB6DBC3" w14:textId="4B66B3C4" w:rsidR="00692188" w:rsidRDefault="00692188" w:rsidP="00692188">
      <w:pPr>
        <w:jc w:val="both"/>
        <w:rPr>
          <w:rFonts w:asciiTheme="minorHAnsi" w:hAnsiTheme="minorHAnsi"/>
          <w:sz w:val="22"/>
          <w:szCs w:val="22"/>
        </w:rPr>
      </w:pPr>
      <w:r w:rsidRPr="00D846EE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>, z adresem siedziby: 10-218 Olsztyn, ul.</w:t>
      </w:r>
      <w:r w:rsidR="00CD376A">
        <w:rPr>
          <w:rFonts w:asciiTheme="minorHAnsi" w:hAnsiTheme="minorHAnsi"/>
          <w:sz w:val="22"/>
          <w:szCs w:val="22"/>
        </w:rPr>
        <w:t> </w:t>
      </w:r>
      <w:r w:rsidRPr="0064180F">
        <w:rPr>
          <w:rFonts w:asciiTheme="minorHAnsi" w:hAnsiTheme="minorHAnsi"/>
          <w:sz w:val="22"/>
          <w:szCs w:val="22"/>
        </w:rPr>
        <w:t xml:space="preserve">Oficerska 16A; zarejestrowaną w Sądzie Rejonowym w Olsztynie VIII Wydział Gospodarczy Krajowego Rejestru Sądowego w rejestrze przedsiębiorców pod numerem KRS: 0000126352, NIP: 7390403323, REGON: 510620050, kapitał zakładowy: </w:t>
      </w:r>
      <w:r w:rsidRPr="00B57F12">
        <w:rPr>
          <w:rFonts w:asciiTheme="minorHAnsi" w:hAnsiTheme="minorHAnsi"/>
          <w:sz w:val="22"/>
          <w:szCs w:val="22"/>
        </w:rPr>
        <w:t xml:space="preserve">156 447 000,00 </w:t>
      </w:r>
      <w:r w:rsidRPr="00A40E18">
        <w:rPr>
          <w:rFonts w:asciiTheme="minorHAnsi" w:hAnsiTheme="minorHAnsi"/>
          <w:sz w:val="22"/>
          <w:szCs w:val="22"/>
        </w:rPr>
        <w:t>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 xml:space="preserve"> oraz</w:t>
      </w:r>
      <w:r w:rsidRPr="0064180F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bezpieczeństwa i higieny pracy (</w:t>
      </w:r>
      <w:r w:rsidRPr="00B57F12">
        <w:rPr>
          <w:rFonts w:asciiTheme="minorHAnsi" w:hAnsiTheme="minorHAnsi"/>
          <w:sz w:val="22"/>
          <w:szCs w:val="22"/>
        </w:rPr>
        <w:t>PN-ISO 45001:2018</w:t>
      </w:r>
      <w:r w:rsidRPr="00A40E18">
        <w:rPr>
          <w:rFonts w:asciiTheme="minorHAnsi" w:hAnsiTheme="minorHAnsi"/>
          <w:sz w:val="22"/>
          <w:szCs w:val="22"/>
        </w:rPr>
        <w:t xml:space="preserve">) oraz </w:t>
      </w:r>
      <w:r w:rsidRPr="0064180F">
        <w:rPr>
          <w:rFonts w:asciiTheme="minorHAnsi" w:hAnsiTheme="minorHAnsi"/>
          <w:sz w:val="22"/>
          <w:szCs w:val="22"/>
        </w:rPr>
        <w:t>reprezentowaną przez:</w:t>
      </w:r>
    </w:p>
    <w:p w14:paraId="7B1951FF" w14:textId="77777777" w:rsidR="00D052BD" w:rsidRPr="0064180F" w:rsidRDefault="00D052BD" w:rsidP="00692188">
      <w:pPr>
        <w:jc w:val="both"/>
        <w:rPr>
          <w:rFonts w:asciiTheme="minorHAnsi" w:hAnsiTheme="minorHAnsi"/>
          <w:sz w:val="22"/>
          <w:szCs w:val="22"/>
        </w:rPr>
      </w:pPr>
    </w:p>
    <w:p w14:paraId="4819CAE4" w14:textId="593219C4" w:rsidR="005A0A57" w:rsidRDefault="005A0A57" w:rsidP="00637B01">
      <w:pPr>
        <w:pStyle w:val="Akapitzlist"/>
        <w:numPr>
          <w:ilvl w:val="0"/>
          <w:numId w:val="20"/>
        </w:numPr>
        <w:spacing w:line="480" w:lineRule="auto"/>
        <w:ind w:left="714" w:hanging="357"/>
        <w:jc w:val="both"/>
      </w:pPr>
      <w:r w:rsidRPr="00692188">
        <w:t>.......................</w:t>
      </w:r>
      <w:r w:rsidR="00D052BD">
        <w:t>......................................................................................................</w:t>
      </w:r>
      <w:r w:rsidRPr="00692188">
        <w:t>........................,</w:t>
      </w:r>
    </w:p>
    <w:p w14:paraId="20895AD5" w14:textId="599DE20F" w:rsidR="005A0A57" w:rsidRPr="00692188" w:rsidRDefault="005A0A57" w:rsidP="00637B01">
      <w:pPr>
        <w:pStyle w:val="Akapitzlist"/>
        <w:numPr>
          <w:ilvl w:val="0"/>
          <w:numId w:val="20"/>
        </w:numPr>
        <w:jc w:val="both"/>
      </w:pPr>
      <w:r w:rsidRPr="00692188">
        <w:t>...............</w:t>
      </w:r>
      <w:r w:rsidR="00D052BD">
        <w:t>......................................................................................................</w:t>
      </w:r>
      <w:r w:rsidRPr="00692188">
        <w:t>................................,</w:t>
      </w:r>
    </w:p>
    <w:p w14:paraId="506E543A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6AE954E7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0BE96EE5" w14:textId="77777777" w:rsidR="00E34597" w:rsidRPr="00BC7DD8" w:rsidRDefault="00E34597" w:rsidP="00E3459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1550096E" w14:textId="77777777" w:rsidR="00E34597" w:rsidRPr="00692188" w:rsidRDefault="00E34597" w:rsidP="00E34597">
      <w:pPr>
        <w:pStyle w:val="Akapitzlist"/>
        <w:numPr>
          <w:ilvl w:val="0"/>
          <w:numId w:val="21"/>
        </w:numPr>
        <w:jc w:val="both"/>
      </w:pPr>
      <w:r w:rsidRPr="00692188">
        <w:t>...............................................,</w:t>
      </w:r>
    </w:p>
    <w:p w14:paraId="3A868A51" w14:textId="77777777" w:rsidR="00E34597" w:rsidRPr="00692188" w:rsidRDefault="00E34597" w:rsidP="00E34597">
      <w:pPr>
        <w:pStyle w:val="Akapitzlist"/>
        <w:numPr>
          <w:ilvl w:val="0"/>
          <w:numId w:val="21"/>
        </w:numPr>
        <w:jc w:val="both"/>
      </w:pPr>
      <w:r w:rsidRPr="00692188">
        <w:t>...............................................,</w:t>
      </w:r>
    </w:p>
    <w:p w14:paraId="3EFE0E79" w14:textId="0963057F" w:rsidR="00724897" w:rsidRDefault="005A0A57" w:rsidP="005A0A57">
      <w:pPr>
        <w:ind w:right="20"/>
        <w:jc w:val="both"/>
        <w:rPr>
          <w:rFonts w:asciiTheme="minorHAnsi" w:hAnsiTheme="minorHAnsi"/>
          <w:b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 xml:space="preserve">zwaną w dalszej treści umowy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  <w:r w:rsidR="00D052BD">
        <w:rPr>
          <w:rFonts w:asciiTheme="minorHAnsi" w:hAnsiTheme="minorHAnsi"/>
          <w:b/>
          <w:sz w:val="22"/>
          <w:szCs w:val="22"/>
        </w:rPr>
        <w:t>.</w:t>
      </w:r>
    </w:p>
    <w:p w14:paraId="6E5C3B0E" w14:textId="77777777" w:rsidR="00D052BD" w:rsidRPr="00016E29" w:rsidRDefault="00D052BD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</w:p>
    <w:p w14:paraId="337E1A1D" w14:textId="0A6D322A" w:rsidR="00B5512C" w:rsidRPr="00016E29" w:rsidRDefault="00BC112C" w:rsidP="006A13BF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nieprzekraczającej równowartości kwoty </w:t>
      </w:r>
      <w:r w:rsidR="00D219D7">
        <w:rPr>
          <w:rFonts w:asciiTheme="minorHAnsi" w:hAnsiTheme="minorHAnsi"/>
          <w:sz w:val="22"/>
          <w:szCs w:val="22"/>
        </w:rPr>
        <w:t>130</w:t>
      </w:r>
      <w:r w:rsidRPr="00016E29">
        <w:rPr>
          <w:rFonts w:asciiTheme="minorHAnsi" w:hAnsiTheme="minorHAnsi"/>
          <w:sz w:val="22"/>
          <w:szCs w:val="22"/>
        </w:rPr>
        <w:t xml:space="preserve"> 000 PLN, </w:t>
      </w:r>
      <w:r w:rsidR="003147DC" w:rsidRPr="00016E29">
        <w:rPr>
          <w:rFonts w:asciiTheme="minorHAnsi" w:hAnsiTheme="minorHAnsi"/>
          <w:sz w:val="22"/>
          <w:szCs w:val="22"/>
        </w:rPr>
        <w:t xml:space="preserve">zgodnie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 xml:space="preserve">z </w:t>
      </w:r>
      <w:r w:rsidR="003147DC" w:rsidRPr="00D56233">
        <w:rPr>
          <w:rFonts w:asciiTheme="minorHAnsi" w:hAnsiTheme="minorHAnsi"/>
          <w:i/>
          <w:sz w:val="22"/>
          <w:szCs w:val="22"/>
        </w:rPr>
        <w:t>Regulaminem Udzielania Zamówień przez PWiK spółka z o.o. w Olsztynie</w:t>
      </w:r>
      <w:r w:rsidR="003147DC" w:rsidRPr="00016E29">
        <w:rPr>
          <w:rFonts w:asciiTheme="minorHAnsi" w:hAnsiTheme="minorHAnsi"/>
          <w:sz w:val="22"/>
          <w:szCs w:val="22"/>
        </w:rPr>
        <w:t xml:space="preserve"> (</w:t>
      </w:r>
      <w:r w:rsidR="00AF3F89" w:rsidRPr="00AF3F89">
        <w:rPr>
          <w:rFonts w:asciiTheme="minorHAnsi" w:hAnsiTheme="minorHAnsi"/>
          <w:sz w:val="22"/>
          <w:szCs w:val="22"/>
        </w:rPr>
        <w:t xml:space="preserve">Załącznik do Uchwały Nr 8/23 Zarządu </w:t>
      </w:r>
      <w:proofErr w:type="spellStart"/>
      <w:r w:rsidR="00AF3F89" w:rsidRPr="00AF3F89">
        <w:rPr>
          <w:rFonts w:asciiTheme="minorHAnsi" w:hAnsiTheme="minorHAnsi"/>
          <w:sz w:val="22"/>
          <w:szCs w:val="22"/>
        </w:rPr>
        <w:t>PWiK</w:t>
      </w:r>
      <w:proofErr w:type="spellEnd"/>
      <w:r w:rsidR="00AF3F89" w:rsidRPr="00AF3F89">
        <w:rPr>
          <w:rFonts w:asciiTheme="minorHAnsi" w:hAnsiTheme="minorHAnsi"/>
          <w:sz w:val="22"/>
          <w:szCs w:val="22"/>
        </w:rPr>
        <w:t xml:space="preserve"> Sp. z o.o. w Olsztynie z dnia 31.08.2023r.</w:t>
      </w:r>
      <w:r w:rsidR="003147DC" w:rsidRPr="00016E29">
        <w:rPr>
          <w:rFonts w:asciiTheme="minorHAnsi" w:hAnsiTheme="minorHAnsi"/>
          <w:sz w:val="22"/>
          <w:szCs w:val="22"/>
        </w:rPr>
        <w:t>)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016E29">
        <w:rPr>
          <w:rFonts w:asciiTheme="minorHAnsi" w:hAnsiTheme="minorHAnsi"/>
          <w:sz w:val="22"/>
          <w:szCs w:val="22"/>
        </w:rPr>
        <w:t xml:space="preserve">została zawarta umowa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>o następującej treści:</w:t>
      </w:r>
    </w:p>
    <w:p w14:paraId="07BCA26E" w14:textId="77777777" w:rsidR="00D1464D" w:rsidRPr="00016E29" w:rsidRDefault="00D1464D" w:rsidP="006A13B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7EC5BB17" w14:textId="70F34428" w:rsidR="007D0CB8" w:rsidRPr="00016E29" w:rsidRDefault="00D1464D" w:rsidP="006A13BF">
      <w:pPr>
        <w:pStyle w:val="Akapitzlist"/>
        <w:spacing w:after="0" w:line="240" w:lineRule="auto"/>
        <w:ind w:left="0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</w:t>
      </w:r>
      <w:r w:rsidR="0026322C">
        <w:t>usługę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D219D7">
        <w:rPr>
          <w:bCs/>
        </w:rPr>
        <w:t xml:space="preserve">aniu </w:t>
      </w:r>
      <w:r w:rsidR="00713DC1">
        <w:rPr>
          <w:bCs/>
        </w:rPr>
        <w:t>oprogramowania</w:t>
      </w:r>
      <w:r w:rsidR="005C4EC5">
        <w:rPr>
          <w:bCs/>
        </w:rPr>
        <w:t xml:space="preserve"> sterowania kontrolerami</w:t>
      </w:r>
      <w:r w:rsidR="00713DC1">
        <w:rPr>
          <w:bCs/>
        </w:rPr>
        <w:t xml:space="preserve"> </w:t>
      </w:r>
      <w:r w:rsidR="00713DC1" w:rsidRPr="00713DC1">
        <w:rPr>
          <w:bCs/>
        </w:rPr>
        <w:t>EMERSON sterujący</w:t>
      </w:r>
      <w:r w:rsidR="00D65990">
        <w:rPr>
          <w:bCs/>
        </w:rPr>
        <w:t>mi</w:t>
      </w:r>
      <w:r w:rsidR="00713DC1" w:rsidRPr="00713DC1">
        <w:rPr>
          <w:bCs/>
        </w:rPr>
        <w:t xml:space="preserve"> procesem pomiaru przepływu i poborem próbek ścieków na Oczyszczalni Ścieków ŁYNA w Olsztynie wraz z wygenerowaniem raportów i wizualizacji stanu pracy w istniejącym systemie SCADA.</w:t>
      </w:r>
    </w:p>
    <w:p w14:paraId="02A74C35" w14:textId="77777777" w:rsidR="00E005B6" w:rsidRPr="00016E29" w:rsidRDefault="00A21B4E" w:rsidP="00637B01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4AD8D523" w14:textId="25C1762C" w:rsidR="000615C5" w:rsidRDefault="009956FE" w:rsidP="000615C5">
      <w:pPr>
        <w:pStyle w:val="Akapitzlist"/>
        <w:ind w:left="644" w:hanging="218"/>
        <w:jc w:val="both"/>
      </w:pPr>
      <w:r>
        <w:t>a)</w:t>
      </w:r>
      <w:r w:rsidR="000615C5">
        <w:t xml:space="preserve"> Przygotowanie kontrolera MC14 do wymiany danych z przepływomierza oraz </w:t>
      </w:r>
      <w:proofErr w:type="spellStart"/>
      <w:r w:rsidR="000615C5">
        <w:t>Samplera</w:t>
      </w:r>
      <w:proofErr w:type="spellEnd"/>
      <w:r w:rsidR="000615C5">
        <w:t xml:space="preserve"> ścieków surowych z systemem AVEVA </w:t>
      </w:r>
      <w:proofErr w:type="spellStart"/>
      <w:r w:rsidR="000615C5">
        <w:t>Historian</w:t>
      </w:r>
      <w:proofErr w:type="spellEnd"/>
      <w:r w:rsidR="000615C5">
        <w:t>.</w:t>
      </w:r>
    </w:p>
    <w:p w14:paraId="7B758491" w14:textId="6A66BBC5" w:rsidR="000615C5" w:rsidRDefault="009956FE" w:rsidP="000615C5">
      <w:pPr>
        <w:pStyle w:val="Akapitzlist"/>
        <w:ind w:left="672" w:hanging="246"/>
        <w:jc w:val="both"/>
      </w:pPr>
      <w:r>
        <w:t>b)</w:t>
      </w:r>
      <w:r w:rsidR="000615C5">
        <w:t xml:space="preserve"> Przygotowanie kontrolera MC18 do wymiany danych z przepływomierza oraz </w:t>
      </w:r>
      <w:proofErr w:type="spellStart"/>
      <w:r w:rsidR="000615C5">
        <w:t>Samplera</w:t>
      </w:r>
      <w:proofErr w:type="spellEnd"/>
      <w:r w:rsidR="000615C5">
        <w:t xml:space="preserve"> ścieków oczyszczonych z systemem AVEVA </w:t>
      </w:r>
      <w:proofErr w:type="spellStart"/>
      <w:r w:rsidR="000615C5">
        <w:t>Historian</w:t>
      </w:r>
      <w:proofErr w:type="spellEnd"/>
      <w:r w:rsidR="000615C5">
        <w:t>.</w:t>
      </w:r>
    </w:p>
    <w:p w14:paraId="666BB23F" w14:textId="47AFDDE6" w:rsidR="000615C5" w:rsidRDefault="009956FE" w:rsidP="000615C5">
      <w:pPr>
        <w:pStyle w:val="Akapitzlist"/>
        <w:ind w:left="709" w:hanging="260"/>
        <w:jc w:val="both"/>
      </w:pPr>
      <w:r>
        <w:t>c)</w:t>
      </w:r>
      <w:r w:rsidR="000615C5">
        <w:t xml:space="preserve"> Przygotowanie raportów dla przepływomierzy i </w:t>
      </w:r>
      <w:proofErr w:type="spellStart"/>
      <w:r w:rsidR="000615C5">
        <w:t>samplerów</w:t>
      </w:r>
      <w:proofErr w:type="spellEnd"/>
      <w:r w:rsidR="000615C5">
        <w:t xml:space="preserve"> ze ścieków surowych i ścieków oczyszczonych na podstawie danych historycznych z systemu AVEVA </w:t>
      </w:r>
      <w:proofErr w:type="spellStart"/>
      <w:r w:rsidR="000615C5">
        <w:t>Historian</w:t>
      </w:r>
      <w:proofErr w:type="spellEnd"/>
      <w:r w:rsidR="000615C5">
        <w:t xml:space="preserve">. </w:t>
      </w:r>
      <w:r w:rsidR="002263E0">
        <w:t xml:space="preserve"> </w:t>
      </w:r>
      <w:r w:rsidR="000615C5">
        <w:t xml:space="preserve">(raportowanie – </w:t>
      </w:r>
      <w:r w:rsidR="002263E0">
        <w:t xml:space="preserve"> </w:t>
      </w:r>
      <w:r w:rsidR="000615C5">
        <w:t xml:space="preserve">mechanizm umożliwiający Użytkownikowi generowanie tablicy dokumentującej przebieg </w:t>
      </w:r>
      <w:r w:rsidR="002263E0">
        <w:t xml:space="preserve"> </w:t>
      </w:r>
      <w:r w:rsidR="000615C5">
        <w:t xml:space="preserve">ostatniego lub historycznego cyklu poboru próbek ścieków dopływających (w oparciu o dane </w:t>
      </w:r>
      <w:r w:rsidR="002263E0">
        <w:t xml:space="preserve"> </w:t>
      </w:r>
      <w:r w:rsidR="000615C5">
        <w:t xml:space="preserve">zalogowane na węźle </w:t>
      </w:r>
      <w:proofErr w:type="spellStart"/>
      <w:r w:rsidR="000615C5">
        <w:t>Historian</w:t>
      </w:r>
      <w:proofErr w:type="spellEnd"/>
      <w:r w:rsidR="000615C5">
        <w:t>):</w:t>
      </w:r>
    </w:p>
    <w:p w14:paraId="4CA21997" w14:textId="51FDE5FF" w:rsidR="000615C5" w:rsidRDefault="000615C5" w:rsidP="000615C5">
      <w:pPr>
        <w:pStyle w:val="Akapitzlist"/>
        <w:ind w:left="851" w:hanging="142"/>
        <w:jc w:val="both"/>
      </w:pPr>
      <w:r>
        <w:t>─ zawartość: blok rekordów zawierających zestawy parametrów dla każdej pobranej w cyklu       próbki,</w:t>
      </w:r>
    </w:p>
    <w:p w14:paraId="01BC959E" w14:textId="77777777" w:rsidR="000615C5" w:rsidRDefault="000615C5" w:rsidP="000615C5">
      <w:pPr>
        <w:pStyle w:val="Akapitzlist"/>
        <w:ind w:left="851" w:hanging="142"/>
        <w:jc w:val="both"/>
      </w:pPr>
      <w:r>
        <w:t xml:space="preserve">─ zasięg raportu: zmienna ilość poborów, zależna od wybranego (ustawienie </w:t>
      </w:r>
      <w:proofErr w:type="spellStart"/>
      <w:r>
        <w:t>samplera</w:t>
      </w:r>
      <w:proofErr w:type="spellEnd"/>
      <w:r>
        <w:t>), trybu pracy,</w:t>
      </w:r>
    </w:p>
    <w:p w14:paraId="3AC4871F" w14:textId="77777777" w:rsidR="000615C5" w:rsidRDefault="000615C5" w:rsidP="000615C5">
      <w:pPr>
        <w:pStyle w:val="Akapitzlist"/>
        <w:ind w:left="851" w:hanging="142"/>
        <w:jc w:val="both"/>
      </w:pPr>
      <w:r>
        <w:lastRenderedPageBreak/>
        <w:t>─ struktura rekordu dla jednego poboru: podobnie, jak w raporcie przykładowym (</w:t>
      </w:r>
      <w:proofErr w:type="spellStart"/>
      <w:r>
        <w:t>sampler</w:t>
      </w:r>
      <w:proofErr w:type="spellEnd"/>
      <w:r>
        <w:t xml:space="preserve"> na odpływie) + skorelowane czasowo z momentem poboru przepływ chwilowy, łączna ilość przepływu, porcja przepływu odliczona pomiędzy poborem poprzednim i bieżącym, wartość </w:t>
      </w:r>
      <w:proofErr w:type="spellStart"/>
      <w:r>
        <w:t>pH</w:t>
      </w:r>
      <w:proofErr w:type="spellEnd"/>
      <w:r>
        <w:t xml:space="preserve"> i temp. ścieków dopływających,</w:t>
      </w:r>
    </w:p>
    <w:p w14:paraId="20807700" w14:textId="77777777" w:rsidR="000615C5" w:rsidRDefault="000615C5" w:rsidP="000615C5">
      <w:pPr>
        <w:pStyle w:val="Akapitzlist"/>
        <w:ind w:left="616"/>
        <w:jc w:val="both"/>
      </w:pPr>
      <w:r>
        <w:t>─ wybór raportu do generacji: wskazanie daty i czasu rozpoczęcia cyklu poboru,</w:t>
      </w:r>
    </w:p>
    <w:p w14:paraId="7B61F118" w14:textId="77777777" w:rsidR="000615C5" w:rsidRDefault="000615C5" w:rsidP="000615C5">
      <w:pPr>
        <w:pStyle w:val="Akapitzlist"/>
        <w:ind w:left="616"/>
        <w:jc w:val="both"/>
      </w:pPr>
      <w:r>
        <w:t>─ inicjalizacja generacji raportu: na żądanie,</w:t>
      </w:r>
    </w:p>
    <w:p w14:paraId="776B2B76" w14:textId="77777777" w:rsidR="000615C5" w:rsidRDefault="000615C5" w:rsidP="000615C5">
      <w:pPr>
        <w:pStyle w:val="Akapitzlist"/>
        <w:ind w:left="644"/>
        <w:jc w:val="both"/>
      </w:pPr>
      <w:r>
        <w:t>─ postać raportu: wydruk papierowy lub dokument elektroniczny (PDF, Excel),</w:t>
      </w:r>
    </w:p>
    <w:p w14:paraId="656F56E9" w14:textId="77777777" w:rsidR="000615C5" w:rsidRDefault="000615C5" w:rsidP="000615C5">
      <w:pPr>
        <w:pStyle w:val="Akapitzlist"/>
        <w:ind w:left="644"/>
        <w:jc w:val="both"/>
      </w:pPr>
      <w:r>
        <w:t>─ utworzenie, uruchomienie i przetestowanie mechanizmu raportowania,</w:t>
      </w:r>
    </w:p>
    <w:p w14:paraId="12FCC17C" w14:textId="1259529B" w:rsidR="00226BDB" w:rsidRDefault="009956FE" w:rsidP="000615C5">
      <w:pPr>
        <w:pStyle w:val="Akapitzlist"/>
        <w:ind w:left="364"/>
        <w:jc w:val="both"/>
      </w:pPr>
      <w:r>
        <w:t>d)</w:t>
      </w:r>
      <w:r w:rsidR="000615C5">
        <w:t xml:space="preserve"> Utworzenie w systemie SCADA statusu pracy </w:t>
      </w:r>
      <w:proofErr w:type="spellStart"/>
      <w:r w:rsidR="000615C5">
        <w:t>samplerów</w:t>
      </w:r>
      <w:proofErr w:type="spellEnd"/>
      <w:r w:rsidR="000615C5">
        <w:t xml:space="preserve"> (awaria, praca).</w:t>
      </w:r>
    </w:p>
    <w:p w14:paraId="2D96D1FC" w14:textId="3ABD34BD" w:rsidR="002D22EC" w:rsidRPr="00016E29" w:rsidRDefault="00A620DC" w:rsidP="00637B01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0E02794E" w14:textId="20A56DE8" w:rsidR="00A620DC" w:rsidRPr="00016E29" w:rsidRDefault="001B1B77" w:rsidP="00637B01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ujęcia.</w:t>
      </w:r>
    </w:p>
    <w:p w14:paraId="0FF46720" w14:textId="13DF81A5" w:rsidR="0083273D" w:rsidRPr="00016E29" w:rsidRDefault="006F2FE7" w:rsidP="00637B01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87982">
        <w:t xml:space="preserve"> </w:t>
      </w:r>
      <w:r w:rsidR="00F87982" w:rsidRPr="00F87982">
        <w:t>wykon</w:t>
      </w:r>
      <w:r w:rsidR="00F87982">
        <w:t>ać</w:t>
      </w:r>
      <w:r w:rsidR="00F87982" w:rsidRPr="00F87982">
        <w:t xml:space="preserve"> wszystk</w:t>
      </w:r>
      <w:r w:rsidR="00F87982">
        <w:t xml:space="preserve">ie niezbędne </w:t>
      </w:r>
      <w:r w:rsidR="00F87982" w:rsidRPr="00F87982">
        <w:t>prac</w:t>
      </w:r>
      <w:r w:rsidR="00F87982">
        <w:t>e</w:t>
      </w:r>
      <w:r w:rsidR="00F87982" w:rsidRPr="00F87982">
        <w:t xml:space="preserve"> i czynności związane z realizacją zamówienia</w:t>
      </w:r>
      <w:r w:rsidR="00F87982">
        <w:t>.</w:t>
      </w:r>
    </w:p>
    <w:p w14:paraId="558394D8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4FF2EE6E" w14:textId="5568C5D7" w:rsidR="00F87982" w:rsidRPr="00753D25" w:rsidRDefault="00A21B4E" w:rsidP="00637B01">
      <w:pPr>
        <w:pStyle w:val="Akapitzlist"/>
        <w:numPr>
          <w:ilvl w:val="0"/>
          <w:numId w:val="7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753D25">
        <w:t xml:space="preserve">Przedmiot umowy należy opracować w formie </w:t>
      </w:r>
      <w:r w:rsidR="000E0465" w:rsidRPr="00753D25">
        <w:t xml:space="preserve">oprogramowania obiektowego. </w:t>
      </w:r>
    </w:p>
    <w:p w14:paraId="56460B08" w14:textId="568734E1" w:rsidR="00FC2893" w:rsidRPr="00753D25" w:rsidRDefault="00FC2893" w:rsidP="00637B01">
      <w:pPr>
        <w:pStyle w:val="Akapitzlist"/>
        <w:numPr>
          <w:ilvl w:val="0"/>
          <w:numId w:val="7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753D25">
        <w:t xml:space="preserve">Egzemplarz nr 1 </w:t>
      </w:r>
      <w:r w:rsidR="00753D25" w:rsidRPr="00753D25">
        <w:t>oprogramowania stanowiącego</w:t>
      </w:r>
      <w:r w:rsidRPr="00753D25">
        <w:t xml:space="preserve"> przedmiot zamówienia winien </w:t>
      </w:r>
      <w:r w:rsidR="00753D25" w:rsidRPr="00753D25">
        <w:t xml:space="preserve">znajdować się w systemie SCADA Miejskiej Oczyszczalni Ścieków w Olsztynie. </w:t>
      </w:r>
    </w:p>
    <w:p w14:paraId="5D02A71A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49D1766C" w14:textId="198A05C3" w:rsidR="00164F5C" w:rsidRPr="00016E29" w:rsidRDefault="00164F5C" w:rsidP="00637B01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</w:t>
      </w:r>
      <w:r w:rsidR="00F66782">
        <w:t>......</w:t>
      </w:r>
      <w:r w:rsidR="00E74186" w:rsidRPr="00016E29">
        <w:t>............</w:t>
      </w:r>
      <w:r w:rsidR="00A800F1">
        <w:t xml:space="preserve"> </w:t>
      </w:r>
      <w:r w:rsidR="00E74186" w:rsidRPr="00016E29">
        <w:t>..</w:t>
      </w:r>
      <w:r w:rsidRPr="00016E29">
        <w:t>…</w:t>
      </w:r>
    </w:p>
    <w:p w14:paraId="03B8EF3F" w14:textId="66EC722C" w:rsidR="00164F5C" w:rsidRPr="00016E29" w:rsidRDefault="00164F5C" w:rsidP="00637B0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</w:t>
      </w:r>
      <w:r w:rsidR="00F87982">
        <w:rPr>
          <w:rFonts w:asciiTheme="minorHAnsi" w:hAnsiTheme="minorHAnsi"/>
          <w:sz w:val="22"/>
          <w:szCs w:val="22"/>
        </w:rPr>
        <w:t>1</w:t>
      </w:r>
      <w:r w:rsidR="009956FE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</w:t>
      </w:r>
      <w:r w:rsidR="00F66782">
        <w:rPr>
          <w:rFonts w:asciiTheme="minorHAnsi" w:hAnsiTheme="minorHAnsi"/>
          <w:sz w:val="22"/>
          <w:szCs w:val="22"/>
        </w:rPr>
        <w:t>.....</w:t>
      </w:r>
      <w:r w:rsidR="00E74186" w:rsidRPr="00016E29">
        <w:rPr>
          <w:rFonts w:asciiTheme="minorHAnsi" w:hAnsiTheme="minorHAnsi"/>
          <w:sz w:val="22"/>
          <w:szCs w:val="22"/>
        </w:rPr>
        <w:t>...............</w:t>
      </w:r>
    </w:p>
    <w:p w14:paraId="4EB33244" w14:textId="68AEB9F0" w:rsidR="006B42A3" w:rsidRPr="00016E29" w:rsidRDefault="006B42A3" w:rsidP="00F87982">
      <w:pPr>
        <w:pStyle w:val="Akapitzlist"/>
        <w:spacing w:after="0" w:line="240" w:lineRule="auto"/>
        <w:ind w:left="384"/>
        <w:jc w:val="both"/>
      </w:pPr>
    </w:p>
    <w:p w14:paraId="44E2EFC9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5115CEB5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4CA7C3AE" w14:textId="77777777" w:rsidR="00A21B4E" w:rsidRPr="00016E29" w:rsidRDefault="00A21B4E" w:rsidP="00637B01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5B0AC074" w14:textId="7C4EC107" w:rsidR="00A21B4E" w:rsidRPr="00016E29" w:rsidRDefault="009956FE" w:rsidP="00637B01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</w:pPr>
      <w:r>
        <w:t>oświadcza, że posiada wymagany</w:t>
      </w:r>
      <w:r w:rsidR="00A21B4E" w:rsidRPr="00016E29">
        <w:t xml:space="preserve"> </w:t>
      </w:r>
      <w:r>
        <w:t>potencjał kadrowy</w:t>
      </w:r>
      <w:r w:rsidR="00A21B4E" w:rsidRPr="00016E29">
        <w:t xml:space="preserve"> dla wykonania przedmiotu zamówienia</w:t>
      </w:r>
      <w:r w:rsidR="005729F5">
        <w:t>;</w:t>
      </w:r>
    </w:p>
    <w:p w14:paraId="4685FE9A" w14:textId="77777777" w:rsidR="00A21B4E" w:rsidRPr="00016E29" w:rsidRDefault="00A21B4E" w:rsidP="00637B01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1AF52E20" w14:textId="77777777" w:rsidR="00977797" w:rsidRPr="00016E29" w:rsidRDefault="00977797" w:rsidP="00637B01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7207B619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453D5B06" w14:textId="77777777" w:rsidR="006B42A3" w:rsidRPr="00016E29" w:rsidRDefault="007B142F" w:rsidP="00637B01">
      <w:pPr>
        <w:numPr>
          <w:ilvl w:val="0"/>
          <w:numId w:val="1"/>
        </w:numPr>
        <w:tabs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5DD9D0BE" w14:textId="77777777" w:rsidR="006B42A3" w:rsidRPr="00016E29" w:rsidRDefault="006B42A3" w:rsidP="00637B01">
      <w:pPr>
        <w:numPr>
          <w:ilvl w:val="0"/>
          <w:numId w:val="1"/>
        </w:numPr>
        <w:tabs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420E7DEC" w14:textId="314EAEAE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157C8D">
        <w:rPr>
          <w:rFonts w:asciiTheme="minorHAnsi" w:hAnsiTheme="minorHAnsi"/>
          <w:b/>
          <w:sz w:val="22"/>
          <w:szCs w:val="22"/>
        </w:rPr>
        <w:t>6</w:t>
      </w:r>
    </w:p>
    <w:p w14:paraId="410196E8" w14:textId="76424E97" w:rsidR="00A21B4E" w:rsidRPr="00016E29" w:rsidRDefault="00A21B4E" w:rsidP="00637B01">
      <w:pPr>
        <w:pStyle w:val="Tekstpodstawowy2"/>
        <w:numPr>
          <w:ilvl w:val="0"/>
          <w:numId w:val="2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postanawiają, że miejscem odbioru </w:t>
      </w:r>
      <w:r w:rsidR="000E0465">
        <w:rPr>
          <w:rFonts w:asciiTheme="minorHAnsi" w:hAnsiTheme="minorHAnsi"/>
          <w:sz w:val="22"/>
          <w:szCs w:val="22"/>
        </w:rPr>
        <w:t>przedmiotu</w:t>
      </w:r>
      <w:r w:rsidRPr="00016E29">
        <w:rPr>
          <w:rFonts w:asciiTheme="minorHAnsi" w:hAnsiTheme="minorHAnsi"/>
          <w:sz w:val="22"/>
          <w:szCs w:val="22"/>
        </w:rPr>
        <w:t xml:space="preserve"> </w:t>
      </w:r>
      <w:r w:rsidR="009956FE">
        <w:rPr>
          <w:rFonts w:asciiTheme="minorHAnsi" w:hAnsiTheme="minorHAnsi"/>
          <w:sz w:val="22"/>
          <w:szCs w:val="22"/>
        </w:rPr>
        <w:t xml:space="preserve">umowy </w:t>
      </w:r>
      <w:r w:rsidRPr="00016E29">
        <w:rPr>
          <w:rFonts w:asciiTheme="minorHAnsi" w:hAnsiTheme="minorHAnsi"/>
          <w:sz w:val="22"/>
          <w:szCs w:val="22"/>
        </w:rPr>
        <w:t xml:space="preserve">będzie </w:t>
      </w:r>
      <w:r w:rsidR="000E0465">
        <w:rPr>
          <w:rFonts w:asciiTheme="minorHAnsi" w:hAnsiTheme="minorHAnsi"/>
          <w:sz w:val="22"/>
          <w:szCs w:val="22"/>
        </w:rPr>
        <w:t>Miejska Oczyszczalnia Ścieków ŁYNA w Olsztynie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50729C1" w14:textId="77777777" w:rsidR="001B09A0" w:rsidRPr="00016E29" w:rsidRDefault="001B09A0" w:rsidP="00637B01">
      <w:pPr>
        <w:pStyle w:val="Tekstpodstawowy"/>
        <w:numPr>
          <w:ilvl w:val="0"/>
          <w:numId w:val="2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2ED9CB66" w14:textId="71B3AB18" w:rsidR="00A21B4E" w:rsidRPr="00753D25" w:rsidRDefault="00A21B4E" w:rsidP="00637B01">
      <w:pPr>
        <w:pStyle w:val="Tekstpodstawowy"/>
        <w:numPr>
          <w:ilvl w:val="0"/>
          <w:numId w:val="2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753D25">
        <w:rPr>
          <w:rFonts w:asciiTheme="minorHAnsi" w:hAnsiTheme="minorHAnsi"/>
          <w:sz w:val="22"/>
          <w:szCs w:val="22"/>
        </w:rPr>
        <w:t xml:space="preserve">Wykonawca dostarczy Zamawiającemu </w:t>
      </w:r>
      <w:r w:rsidR="00753D25" w:rsidRPr="00753D25">
        <w:rPr>
          <w:rFonts w:asciiTheme="minorHAnsi" w:hAnsiTheme="minorHAnsi"/>
          <w:sz w:val="22"/>
          <w:szCs w:val="22"/>
        </w:rPr>
        <w:t>kopie oprogramowania</w:t>
      </w:r>
      <w:r w:rsidR="00073BAD">
        <w:rPr>
          <w:rFonts w:asciiTheme="minorHAnsi" w:hAnsiTheme="minorHAnsi"/>
          <w:sz w:val="22"/>
          <w:szCs w:val="22"/>
        </w:rPr>
        <w:t xml:space="preserve"> i</w:t>
      </w:r>
      <w:r w:rsidR="00753D25" w:rsidRPr="00753D25">
        <w:rPr>
          <w:rFonts w:asciiTheme="minorHAnsi" w:hAnsiTheme="minorHAnsi"/>
          <w:sz w:val="22"/>
          <w:szCs w:val="22"/>
        </w:rPr>
        <w:t xml:space="preserve"> kody źródłowe</w:t>
      </w:r>
      <w:r w:rsidR="00157C8D" w:rsidRPr="00753D25">
        <w:rPr>
          <w:rFonts w:asciiTheme="minorHAnsi" w:hAnsiTheme="minorHAnsi"/>
          <w:sz w:val="22"/>
          <w:szCs w:val="22"/>
        </w:rPr>
        <w:t xml:space="preserve"> </w:t>
      </w:r>
      <w:r w:rsidR="00073BAD">
        <w:rPr>
          <w:rFonts w:asciiTheme="minorHAnsi" w:hAnsiTheme="minorHAnsi"/>
          <w:sz w:val="22"/>
          <w:szCs w:val="22"/>
        </w:rPr>
        <w:t xml:space="preserve">wraz z hasłami, </w:t>
      </w:r>
      <w:r w:rsidRPr="00753D25">
        <w:rPr>
          <w:rFonts w:asciiTheme="minorHAnsi" w:hAnsiTheme="minorHAnsi"/>
          <w:sz w:val="22"/>
          <w:szCs w:val="22"/>
        </w:rPr>
        <w:t>zgodnie z ustaleniami</w:t>
      </w:r>
      <w:r w:rsidR="00303E2F" w:rsidRPr="00753D25">
        <w:rPr>
          <w:rFonts w:asciiTheme="minorHAnsi" w:hAnsiTheme="minorHAnsi"/>
          <w:sz w:val="22"/>
          <w:szCs w:val="22"/>
        </w:rPr>
        <w:t xml:space="preserve"> </w:t>
      </w:r>
      <w:r w:rsidR="008A0D66" w:rsidRPr="00753D25">
        <w:rPr>
          <w:rFonts w:asciiTheme="minorHAnsi" w:hAnsiTheme="minorHAnsi"/>
          <w:sz w:val="22"/>
          <w:szCs w:val="22"/>
        </w:rPr>
        <w:t>niniejszej umowy,</w:t>
      </w:r>
      <w:r w:rsidRPr="00753D25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753D25">
        <w:rPr>
          <w:rFonts w:asciiTheme="minorHAnsi" w:hAnsiTheme="minorHAnsi"/>
          <w:sz w:val="22"/>
          <w:szCs w:val="22"/>
        </w:rPr>
        <w:t>kpl</w:t>
      </w:r>
      <w:proofErr w:type="spellEnd"/>
      <w:r w:rsidRPr="00753D25">
        <w:rPr>
          <w:rFonts w:asciiTheme="minorHAnsi" w:hAnsiTheme="minorHAnsi"/>
          <w:sz w:val="22"/>
          <w:szCs w:val="22"/>
        </w:rPr>
        <w:t>. jako archiwalny pozostanie u Wykonawcy.</w:t>
      </w:r>
    </w:p>
    <w:p w14:paraId="6263126A" w14:textId="21617940" w:rsidR="00A21B4E" w:rsidRPr="00753D25" w:rsidRDefault="00A21B4E" w:rsidP="00637B01">
      <w:pPr>
        <w:pStyle w:val="Tekstpodstawowy"/>
        <w:numPr>
          <w:ilvl w:val="0"/>
          <w:numId w:val="2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753D25">
        <w:rPr>
          <w:rFonts w:asciiTheme="minorHAnsi" w:hAnsiTheme="minorHAnsi"/>
          <w:sz w:val="22"/>
          <w:szCs w:val="22"/>
        </w:rPr>
        <w:t xml:space="preserve">Po otrzymaniu </w:t>
      </w:r>
      <w:r w:rsidR="000E0465" w:rsidRPr="00753D25">
        <w:rPr>
          <w:rFonts w:asciiTheme="minorHAnsi" w:hAnsiTheme="minorHAnsi"/>
          <w:sz w:val="22"/>
          <w:szCs w:val="22"/>
        </w:rPr>
        <w:t xml:space="preserve">od Wykonawcy </w:t>
      </w:r>
      <w:r w:rsidR="00753D25" w:rsidRPr="00753D25">
        <w:rPr>
          <w:rFonts w:asciiTheme="minorHAnsi" w:hAnsiTheme="minorHAnsi"/>
          <w:sz w:val="22"/>
          <w:szCs w:val="22"/>
        </w:rPr>
        <w:t>pisemnego powiadomienia o zakończeniu usługi,</w:t>
      </w:r>
      <w:r w:rsidRPr="00753D25">
        <w:rPr>
          <w:rFonts w:asciiTheme="minorHAnsi" w:hAnsiTheme="minorHAnsi"/>
          <w:sz w:val="22"/>
          <w:szCs w:val="22"/>
        </w:rPr>
        <w:t xml:space="preserve"> Zamawiający przystąpi do czynności odbioru, który zakończy w ciągu</w:t>
      </w:r>
      <w:r w:rsidR="00157C8D" w:rsidRPr="00753D25">
        <w:rPr>
          <w:rFonts w:asciiTheme="minorHAnsi" w:hAnsiTheme="minorHAnsi"/>
          <w:sz w:val="22"/>
          <w:szCs w:val="22"/>
        </w:rPr>
        <w:t xml:space="preserve"> 7</w:t>
      </w:r>
      <w:r w:rsidRPr="00753D25">
        <w:rPr>
          <w:rFonts w:asciiTheme="minorHAnsi" w:hAnsiTheme="minorHAnsi"/>
          <w:sz w:val="22"/>
          <w:szCs w:val="22"/>
        </w:rPr>
        <w:t xml:space="preserve"> dni </w:t>
      </w:r>
      <w:r w:rsidR="001B09A0" w:rsidRPr="00753D25">
        <w:rPr>
          <w:rFonts w:asciiTheme="minorHAnsi" w:hAnsiTheme="minorHAnsi"/>
          <w:sz w:val="22"/>
          <w:szCs w:val="22"/>
        </w:rPr>
        <w:t xml:space="preserve">roboczych </w:t>
      </w:r>
      <w:r w:rsidRPr="00753D25">
        <w:rPr>
          <w:rFonts w:asciiTheme="minorHAnsi" w:hAnsiTheme="minorHAnsi"/>
          <w:sz w:val="22"/>
          <w:szCs w:val="22"/>
        </w:rPr>
        <w:t xml:space="preserve">albo podpisaniem </w:t>
      </w:r>
      <w:r w:rsidRPr="00753D25">
        <w:rPr>
          <w:rFonts w:asciiTheme="minorHAnsi" w:hAnsiTheme="minorHAnsi"/>
          <w:sz w:val="22"/>
          <w:szCs w:val="22"/>
        </w:rPr>
        <w:lastRenderedPageBreak/>
        <w:t xml:space="preserve">protokołu zdawczo-odbiorczego, albo </w:t>
      </w:r>
      <w:r w:rsidR="000E0465" w:rsidRPr="00753D25">
        <w:rPr>
          <w:rFonts w:asciiTheme="minorHAnsi" w:hAnsiTheme="minorHAnsi"/>
          <w:sz w:val="22"/>
          <w:szCs w:val="22"/>
        </w:rPr>
        <w:t>odstąpieniem od odbioru</w:t>
      </w:r>
      <w:r w:rsidRPr="00753D25">
        <w:rPr>
          <w:rFonts w:asciiTheme="minorHAnsi" w:hAnsiTheme="minorHAnsi"/>
          <w:sz w:val="22"/>
          <w:szCs w:val="22"/>
        </w:rPr>
        <w:t xml:space="preserve"> z</w:t>
      </w:r>
      <w:r w:rsidR="00A56DD9" w:rsidRPr="00753D25">
        <w:rPr>
          <w:rFonts w:asciiTheme="minorHAnsi" w:hAnsiTheme="minorHAnsi"/>
          <w:sz w:val="22"/>
          <w:szCs w:val="22"/>
        </w:rPr>
        <w:t xml:space="preserve"> </w:t>
      </w:r>
      <w:r w:rsidRPr="00753D25">
        <w:rPr>
          <w:rFonts w:asciiTheme="minorHAnsi" w:hAnsiTheme="minorHAnsi"/>
          <w:sz w:val="22"/>
          <w:szCs w:val="22"/>
        </w:rPr>
        <w:t>podaniem w piś</w:t>
      </w:r>
      <w:r w:rsidR="00A56DD9" w:rsidRPr="00753D25">
        <w:rPr>
          <w:rFonts w:asciiTheme="minorHAnsi" w:hAnsiTheme="minorHAnsi"/>
          <w:sz w:val="22"/>
          <w:szCs w:val="22"/>
        </w:rPr>
        <w:t>mie przyczyn odmowy odbioru.</w:t>
      </w:r>
    </w:p>
    <w:p w14:paraId="0DC6672B" w14:textId="09820033" w:rsidR="00A21B4E" w:rsidRPr="00753D25" w:rsidRDefault="00A21B4E" w:rsidP="00637B01">
      <w:pPr>
        <w:numPr>
          <w:ilvl w:val="0"/>
          <w:numId w:val="2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753D25">
        <w:rPr>
          <w:rFonts w:asciiTheme="minorHAnsi" w:hAnsiTheme="minorHAnsi"/>
          <w:b/>
          <w:sz w:val="22"/>
          <w:szCs w:val="22"/>
        </w:rPr>
        <w:t>Dokumentem potwierdzającym dokonanie odbioru</w:t>
      </w:r>
      <w:r w:rsidR="000E0465" w:rsidRPr="00753D25">
        <w:rPr>
          <w:rFonts w:asciiTheme="minorHAnsi" w:hAnsiTheme="minorHAnsi"/>
          <w:b/>
          <w:sz w:val="22"/>
          <w:szCs w:val="22"/>
        </w:rPr>
        <w:t xml:space="preserve"> usługi</w:t>
      </w:r>
      <w:r w:rsidRPr="00753D25">
        <w:rPr>
          <w:rFonts w:asciiTheme="minorHAnsi" w:hAnsiTheme="minorHAnsi"/>
          <w:b/>
          <w:sz w:val="22"/>
          <w:szCs w:val="22"/>
        </w:rPr>
        <w:t xml:space="preserve"> jest protokół </w:t>
      </w:r>
      <w:r w:rsidR="00A56DD9" w:rsidRPr="00753D25">
        <w:rPr>
          <w:rFonts w:asciiTheme="minorHAnsi" w:hAnsiTheme="minorHAnsi"/>
          <w:b/>
          <w:sz w:val="22"/>
          <w:szCs w:val="22"/>
        </w:rPr>
        <w:br/>
      </w:r>
      <w:r w:rsidRPr="00753D25">
        <w:rPr>
          <w:rFonts w:asciiTheme="minorHAnsi" w:hAnsiTheme="minorHAnsi"/>
          <w:b/>
          <w:sz w:val="22"/>
          <w:szCs w:val="22"/>
        </w:rPr>
        <w:t>zdawczo – odbiorczy</w:t>
      </w:r>
      <w:r w:rsidR="000E0465" w:rsidRPr="00753D25">
        <w:rPr>
          <w:rFonts w:asciiTheme="minorHAnsi" w:hAnsiTheme="minorHAnsi"/>
          <w:b/>
          <w:sz w:val="22"/>
          <w:szCs w:val="22"/>
        </w:rPr>
        <w:t xml:space="preserve"> implementacji oprogramowania i przekazania kodów źródłowych</w:t>
      </w:r>
      <w:r w:rsidR="009956FE">
        <w:rPr>
          <w:rFonts w:asciiTheme="minorHAnsi" w:hAnsiTheme="minorHAnsi"/>
          <w:b/>
          <w:sz w:val="22"/>
          <w:szCs w:val="22"/>
        </w:rPr>
        <w:t xml:space="preserve"> wraz z hasłami</w:t>
      </w:r>
      <w:r w:rsidRPr="00753D25">
        <w:rPr>
          <w:rFonts w:asciiTheme="minorHAnsi" w:hAnsiTheme="minorHAnsi"/>
          <w:b/>
          <w:sz w:val="22"/>
          <w:szCs w:val="22"/>
        </w:rPr>
        <w:t>, przygotowany przez Wykonawcę, podpisany przez Strony umowy.</w:t>
      </w:r>
    </w:p>
    <w:p w14:paraId="0F709D5D" w14:textId="65A76626" w:rsidR="00A21B4E" w:rsidRPr="00016E29" w:rsidRDefault="00A21B4E" w:rsidP="00637B01">
      <w:pPr>
        <w:numPr>
          <w:ilvl w:val="0"/>
          <w:numId w:val="2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 xml:space="preserve">. </w:t>
      </w:r>
      <w:r w:rsidR="009956FE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stanowi podstawę do wystawienia faktury obejmującej wynagrodzenie za wykonany i odebrany przedmiot umowy.</w:t>
      </w:r>
    </w:p>
    <w:p w14:paraId="6E51A9DC" w14:textId="109DD74D" w:rsidR="00A21B4E" w:rsidRPr="00016E29" w:rsidRDefault="00A21B4E" w:rsidP="00637B01">
      <w:pPr>
        <w:numPr>
          <w:ilvl w:val="0"/>
          <w:numId w:val="2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</w:t>
      </w:r>
      <w:r w:rsidR="00713DC1">
        <w:rPr>
          <w:rFonts w:asciiTheme="minorHAnsi" w:hAnsiTheme="minorHAnsi"/>
          <w:sz w:val="22"/>
          <w:szCs w:val="22"/>
        </w:rPr>
        <w:t>przedmiotu zamówienia</w:t>
      </w:r>
      <w:r w:rsidRPr="00016E29">
        <w:rPr>
          <w:rFonts w:asciiTheme="minorHAnsi" w:hAnsiTheme="minorHAnsi"/>
          <w:sz w:val="22"/>
          <w:szCs w:val="22"/>
        </w:rPr>
        <w:t xml:space="preserve">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4DEE5C26" w14:textId="77777777" w:rsidR="00A21B4E" w:rsidRPr="00016E29" w:rsidRDefault="00A21B4E" w:rsidP="00637B01">
      <w:pPr>
        <w:numPr>
          <w:ilvl w:val="0"/>
          <w:numId w:val="2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77FCE458" w14:textId="1F50CDDB" w:rsidR="004118A2" w:rsidRDefault="009E54B6" w:rsidP="00637B01">
      <w:pPr>
        <w:numPr>
          <w:ilvl w:val="0"/>
          <w:numId w:val="2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</w:t>
      </w:r>
      <w:r w:rsidR="00F67A51">
        <w:rPr>
          <w:rFonts w:asciiTheme="minorHAnsi" w:hAnsiTheme="minorHAnsi"/>
          <w:sz w:val="22"/>
          <w:szCs w:val="22"/>
        </w:rPr>
        <w:t> </w:t>
      </w:r>
      <w:r w:rsidRPr="00790E67">
        <w:rPr>
          <w:rFonts w:asciiTheme="minorHAnsi" w:hAnsiTheme="minorHAnsi"/>
          <w:sz w:val="22"/>
          <w:szCs w:val="22"/>
        </w:rPr>
        <w:t>ilości reklamacji. Nie spełnienie kryteriów pozytywnej oceny skutkuje umieszczeniem Wykonawcy na Liście Skreślonych Wykonawców.</w:t>
      </w:r>
    </w:p>
    <w:p w14:paraId="31C5F6EE" w14:textId="77777777" w:rsidR="00211995" w:rsidRPr="00790E67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129EE048" w14:textId="449DB648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157C8D">
        <w:rPr>
          <w:rFonts w:asciiTheme="minorHAnsi" w:hAnsiTheme="minorHAnsi"/>
          <w:b/>
          <w:sz w:val="22"/>
          <w:szCs w:val="22"/>
        </w:rPr>
        <w:t>7</w:t>
      </w:r>
    </w:p>
    <w:p w14:paraId="740ED922" w14:textId="690A8B96" w:rsidR="00A21B4E" w:rsidRDefault="003D47BB" w:rsidP="00637B01">
      <w:pPr>
        <w:numPr>
          <w:ilvl w:val="1"/>
          <w:numId w:val="2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D47BB">
        <w:rPr>
          <w:rFonts w:asciiTheme="minorHAnsi" w:hAnsiTheme="minorHAnsi"/>
          <w:bCs/>
          <w:sz w:val="22"/>
          <w:szCs w:val="22"/>
        </w:rPr>
        <w:t>Za wykonanie przedmiotu umowy</w:t>
      </w:r>
      <w:r w:rsidRPr="003D47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ustala się </w:t>
      </w:r>
      <w:r w:rsidRPr="003D47BB">
        <w:rPr>
          <w:rFonts w:asciiTheme="minorHAnsi" w:hAnsiTheme="minorHAnsi"/>
          <w:sz w:val="22"/>
          <w:szCs w:val="22"/>
        </w:rPr>
        <w:t>wynagrodzenie w formie ryczałtu w wysokości</w:t>
      </w:r>
      <w:r w:rsidR="005C3298">
        <w:rPr>
          <w:rFonts w:asciiTheme="minorHAnsi" w:hAnsiTheme="minorHAnsi"/>
          <w:sz w:val="22"/>
          <w:szCs w:val="22"/>
        </w:rPr>
        <w:t xml:space="preserve"> </w:t>
      </w:r>
      <w:r w:rsidR="00753D25">
        <w:rPr>
          <w:rFonts w:asciiTheme="minorHAnsi" w:hAnsiTheme="minorHAnsi"/>
          <w:b/>
          <w:bCs/>
          <w:sz w:val="22"/>
          <w:szCs w:val="22"/>
        </w:rPr>
        <w:t>……………………………</w:t>
      </w:r>
      <w:r w:rsidRPr="003D47BB">
        <w:rPr>
          <w:rFonts w:asciiTheme="minorHAnsi" w:hAnsiTheme="minorHAnsi"/>
          <w:sz w:val="22"/>
          <w:szCs w:val="22"/>
        </w:rPr>
        <w:t xml:space="preserve"> </w:t>
      </w:r>
      <w:r w:rsidRPr="003D47BB">
        <w:rPr>
          <w:rFonts w:asciiTheme="minorHAnsi" w:hAnsiTheme="minorHAnsi"/>
          <w:b/>
          <w:sz w:val="22"/>
          <w:szCs w:val="22"/>
        </w:rPr>
        <w:t>zł</w:t>
      </w:r>
      <w:r w:rsidRPr="003D47BB">
        <w:rPr>
          <w:rFonts w:asciiTheme="minorHAnsi" w:hAnsiTheme="minorHAnsi"/>
          <w:sz w:val="22"/>
          <w:szCs w:val="22"/>
        </w:rPr>
        <w:t xml:space="preserve"> (słownie: </w:t>
      </w:r>
      <w:r w:rsidR="00753D25">
        <w:rPr>
          <w:rFonts w:asciiTheme="minorHAnsi" w:hAnsiTheme="minorHAnsi"/>
          <w:sz w:val="22"/>
          <w:szCs w:val="22"/>
        </w:rPr>
        <w:t>………………………………..</w:t>
      </w:r>
      <w:r w:rsidRPr="003D47BB">
        <w:rPr>
          <w:rFonts w:asciiTheme="minorHAnsi" w:hAnsiTheme="minorHAnsi"/>
          <w:sz w:val="22"/>
          <w:szCs w:val="22"/>
        </w:rPr>
        <w:t xml:space="preserve"> zł) netto oraz podatek VAT 23% </w:t>
      </w:r>
      <w:r w:rsidR="00753D25">
        <w:rPr>
          <w:rFonts w:asciiTheme="minorHAnsi" w:hAnsiTheme="minorHAnsi"/>
          <w:sz w:val="22"/>
          <w:szCs w:val="22"/>
        </w:rPr>
        <w:br/>
      </w:r>
      <w:r w:rsidRPr="003D47BB">
        <w:rPr>
          <w:rFonts w:asciiTheme="minorHAnsi" w:hAnsiTheme="minorHAnsi"/>
          <w:sz w:val="22"/>
          <w:szCs w:val="22"/>
        </w:rPr>
        <w:t xml:space="preserve">w wysokości </w:t>
      </w:r>
      <w:r w:rsidR="00753D25">
        <w:rPr>
          <w:rFonts w:asciiTheme="minorHAnsi" w:hAnsiTheme="minorHAnsi"/>
          <w:b/>
          <w:bCs/>
          <w:sz w:val="22"/>
          <w:szCs w:val="22"/>
        </w:rPr>
        <w:t>…………………………………</w:t>
      </w:r>
      <w:r w:rsidR="005C3298" w:rsidRPr="005C329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C3298">
        <w:rPr>
          <w:rFonts w:asciiTheme="minorHAnsi" w:hAnsiTheme="minorHAnsi"/>
          <w:b/>
          <w:bCs/>
          <w:sz w:val="22"/>
          <w:szCs w:val="22"/>
        </w:rPr>
        <w:t>zł</w:t>
      </w:r>
      <w:r w:rsidRPr="003D47BB">
        <w:rPr>
          <w:rFonts w:asciiTheme="minorHAnsi" w:hAnsiTheme="minorHAnsi"/>
          <w:sz w:val="22"/>
          <w:szCs w:val="22"/>
        </w:rPr>
        <w:t xml:space="preserve"> (słownie: </w:t>
      </w:r>
      <w:r w:rsidR="005C3298">
        <w:rPr>
          <w:rFonts w:asciiTheme="minorHAnsi" w:hAnsiTheme="minorHAnsi"/>
          <w:sz w:val="22"/>
          <w:szCs w:val="22"/>
        </w:rPr>
        <w:t xml:space="preserve">czterysta sześćdziesiąt </w:t>
      </w:r>
      <w:r w:rsidRPr="003D47BB">
        <w:rPr>
          <w:rFonts w:asciiTheme="minorHAnsi" w:hAnsiTheme="minorHAnsi"/>
          <w:sz w:val="22"/>
          <w:szCs w:val="22"/>
        </w:rPr>
        <w:t>zł),</w:t>
      </w:r>
      <w:r w:rsidR="005C3298">
        <w:rPr>
          <w:rFonts w:asciiTheme="minorHAnsi" w:hAnsiTheme="minorHAnsi"/>
          <w:sz w:val="22"/>
          <w:szCs w:val="22"/>
        </w:rPr>
        <w:t xml:space="preserve"> </w:t>
      </w:r>
      <w:r w:rsidRPr="003D47BB">
        <w:rPr>
          <w:rFonts w:asciiTheme="minorHAnsi" w:hAnsiTheme="minorHAnsi"/>
          <w:sz w:val="22"/>
          <w:szCs w:val="22"/>
        </w:rPr>
        <w:t xml:space="preserve">co łącznie daje kwotę </w:t>
      </w:r>
      <w:r w:rsidR="00753D25">
        <w:rPr>
          <w:rFonts w:asciiTheme="minorHAnsi" w:hAnsiTheme="minorHAnsi"/>
          <w:b/>
          <w:bCs/>
          <w:sz w:val="22"/>
          <w:szCs w:val="22"/>
        </w:rPr>
        <w:t>…………………………..</w:t>
      </w:r>
      <w:r w:rsidRPr="003D47BB">
        <w:rPr>
          <w:rFonts w:asciiTheme="minorHAnsi" w:hAnsiTheme="minorHAnsi"/>
          <w:sz w:val="22"/>
          <w:szCs w:val="22"/>
        </w:rPr>
        <w:t xml:space="preserve"> (słownie: </w:t>
      </w:r>
      <w:r w:rsidR="00753D25"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5C3298">
        <w:rPr>
          <w:rFonts w:asciiTheme="minorHAnsi" w:hAnsiTheme="minorHAnsi"/>
          <w:sz w:val="22"/>
          <w:szCs w:val="22"/>
        </w:rPr>
        <w:t xml:space="preserve"> </w:t>
      </w:r>
      <w:r w:rsidRPr="003D47BB">
        <w:rPr>
          <w:rFonts w:asciiTheme="minorHAnsi" w:hAnsiTheme="minorHAnsi"/>
          <w:sz w:val="22"/>
          <w:szCs w:val="22"/>
        </w:rPr>
        <w:t>zł) brutto.</w:t>
      </w:r>
    </w:p>
    <w:p w14:paraId="7F152868" w14:textId="6206A75B" w:rsidR="003D47BB" w:rsidRPr="003D47BB" w:rsidRDefault="003D47BB" w:rsidP="00637B01">
      <w:pPr>
        <w:numPr>
          <w:ilvl w:val="1"/>
          <w:numId w:val="2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3D47BB">
        <w:rPr>
          <w:rFonts w:asciiTheme="minorHAnsi" w:hAnsiTheme="minorHAnsi"/>
          <w:sz w:val="22"/>
          <w:szCs w:val="22"/>
        </w:rPr>
        <w:t xml:space="preserve">Wynagrodzenie określone w </w:t>
      </w:r>
      <w:r>
        <w:rPr>
          <w:rFonts w:asciiTheme="minorHAnsi" w:hAnsiTheme="minorHAnsi"/>
          <w:sz w:val="22"/>
          <w:szCs w:val="22"/>
        </w:rPr>
        <w:t>ust.</w:t>
      </w:r>
      <w:r w:rsidRPr="003D47BB">
        <w:rPr>
          <w:rFonts w:asciiTheme="minorHAnsi" w:hAnsiTheme="minorHAnsi"/>
          <w:sz w:val="22"/>
          <w:szCs w:val="22"/>
        </w:rPr>
        <w:t xml:space="preserve"> 1 obejmuje wszystkie koszty Wykonawcy związane </w:t>
      </w:r>
      <w:r w:rsidR="00753D25">
        <w:rPr>
          <w:rFonts w:asciiTheme="minorHAnsi" w:hAnsiTheme="minorHAnsi"/>
          <w:sz w:val="22"/>
          <w:szCs w:val="22"/>
        </w:rPr>
        <w:br/>
      </w:r>
      <w:r w:rsidRPr="003D47BB">
        <w:rPr>
          <w:rFonts w:asciiTheme="minorHAnsi" w:hAnsiTheme="minorHAnsi"/>
          <w:sz w:val="22"/>
          <w:szCs w:val="22"/>
        </w:rPr>
        <w:t>z wykonaniem przedmiotu umowy</w:t>
      </w:r>
      <w:r w:rsidR="009956FE">
        <w:rPr>
          <w:rFonts w:asciiTheme="minorHAnsi" w:hAnsiTheme="minorHAnsi"/>
          <w:sz w:val="22"/>
          <w:szCs w:val="22"/>
        </w:rPr>
        <w:t>.</w:t>
      </w:r>
    </w:p>
    <w:p w14:paraId="3647136A" w14:textId="7A58934E" w:rsidR="00A21B4E" w:rsidRPr="00016E29" w:rsidRDefault="00A21B4E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3D47BB">
        <w:rPr>
          <w:rFonts w:asciiTheme="minorHAnsi" w:hAnsiTheme="minorHAnsi"/>
          <w:sz w:val="22"/>
          <w:szCs w:val="22"/>
        </w:rPr>
        <w:t>Faktur</w:t>
      </w:r>
      <w:r w:rsidR="00E21257" w:rsidRPr="003D47BB">
        <w:rPr>
          <w:rFonts w:asciiTheme="minorHAnsi" w:hAnsiTheme="minorHAnsi"/>
          <w:sz w:val="22"/>
          <w:szCs w:val="22"/>
        </w:rPr>
        <w:t>a</w:t>
      </w:r>
      <w:r w:rsidRPr="003D47BB">
        <w:rPr>
          <w:rFonts w:asciiTheme="minorHAnsi" w:hAnsiTheme="minorHAnsi"/>
          <w:sz w:val="22"/>
          <w:szCs w:val="22"/>
        </w:rPr>
        <w:t xml:space="preserve"> VAT</w:t>
      </w:r>
      <w:r w:rsidR="00E355A3" w:rsidRPr="003D47BB">
        <w:rPr>
          <w:rFonts w:asciiTheme="minorHAnsi" w:hAnsiTheme="minorHAnsi"/>
          <w:sz w:val="22"/>
          <w:szCs w:val="22"/>
        </w:rPr>
        <w:t xml:space="preserve"> </w:t>
      </w:r>
      <w:r w:rsidRPr="003D47BB">
        <w:rPr>
          <w:rFonts w:asciiTheme="minorHAnsi" w:hAnsiTheme="minorHAnsi"/>
          <w:sz w:val="22"/>
          <w:szCs w:val="22"/>
        </w:rPr>
        <w:t xml:space="preserve">za </w:t>
      </w:r>
      <w:r w:rsidR="002E7D01">
        <w:rPr>
          <w:rFonts w:asciiTheme="minorHAnsi" w:hAnsiTheme="minorHAnsi"/>
          <w:sz w:val="22"/>
          <w:szCs w:val="22"/>
        </w:rPr>
        <w:t>usługę</w:t>
      </w:r>
      <w:r w:rsidRPr="003D47BB">
        <w:rPr>
          <w:rFonts w:asciiTheme="minorHAnsi" w:hAnsiTheme="minorHAnsi"/>
          <w:sz w:val="22"/>
          <w:szCs w:val="22"/>
        </w:rPr>
        <w:t xml:space="preserve"> stanowiąc</w:t>
      </w:r>
      <w:r w:rsidR="002E7D01">
        <w:rPr>
          <w:rFonts w:asciiTheme="minorHAnsi" w:hAnsiTheme="minorHAnsi"/>
          <w:sz w:val="22"/>
          <w:szCs w:val="22"/>
        </w:rPr>
        <w:t>ą</w:t>
      </w:r>
      <w:r w:rsidRPr="003D47BB">
        <w:rPr>
          <w:rFonts w:asciiTheme="minorHAnsi" w:hAnsiTheme="minorHAnsi"/>
          <w:sz w:val="22"/>
          <w:szCs w:val="22"/>
        </w:rPr>
        <w:t xml:space="preserve"> przedmiot</w:t>
      </w:r>
      <w:r w:rsidRPr="00016E29">
        <w:rPr>
          <w:rFonts w:asciiTheme="minorHAnsi" w:hAnsiTheme="minorHAnsi"/>
          <w:sz w:val="22"/>
          <w:szCs w:val="22"/>
        </w:rPr>
        <w:t xml:space="preserve">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CE577E3" w14:textId="2F087364" w:rsidR="005A0A57" w:rsidRDefault="00355FB6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Nr konta bankowego Wykonawcy: </w:t>
      </w:r>
      <w:r w:rsidR="009956FE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14:paraId="0A3542BE" w14:textId="77777777" w:rsidR="005A0A57" w:rsidRDefault="005A0A57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1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1"/>
      <w:r w:rsidRPr="005A0A57">
        <w:rPr>
          <w:rFonts w:asciiTheme="minorHAnsi" w:hAnsiTheme="minorHAnsi"/>
          <w:sz w:val="22"/>
          <w:szCs w:val="22"/>
        </w:rPr>
        <w:t>.</w:t>
      </w:r>
    </w:p>
    <w:p w14:paraId="384E2F7E" w14:textId="77777777" w:rsidR="005A0A57" w:rsidRDefault="005A0A57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2A80BEA8" w14:textId="77777777" w:rsidR="005A0A57" w:rsidRDefault="00A21B4E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281EEA41" w14:textId="77777777" w:rsidR="0013278E" w:rsidRDefault="00187F67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450D946F" w14:textId="77777777" w:rsidR="00992AAC" w:rsidRPr="00974215" w:rsidRDefault="00992AAC" w:rsidP="00637B01">
      <w:pPr>
        <w:numPr>
          <w:ilvl w:val="1"/>
          <w:numId w:val="2"/>
        </w:numPr>
        <w:tabs>
          <w:tab w:val="left" w:pos="0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mikroprzedsiębiorcą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="0097421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14:paraId="3504317A" w14:textId="77777777" w:rsidR="005B6314" w:rsidRPr="006E6CFB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CEAF646" w14:textId="1B58736B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393F45">
        <w:rPr>
          <w:rFonts w:asciiTheme="minorHAnsi" w:hAnsiTheme="minorHAnsi"/>
          <w:b/>
          <w:sz w:val="22"/>
          <w:szCs w:val="22"/>
        </w:rPr>
        <w:t>8</w:t>
      </w:r>
    </w:p>
    <w:p w14:paraId="5CF6DD47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0593E4C2" w14:textId="77777777" w:rsidR="00A21B4E" w:rsidRPr="00016E29" w:rsidRDefault="00A21B4E" w:rsidP="00637B01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Wykonawca zapłaci Zamawiającemu kary umowne:</w:t>
      </w:r>
    </w:p>
    <w:p w14:paraId="15BB928A" w14:textId="22917018" w:rsidR="000E620F" w:rsidRPr="00016E29" w:rsidRDefault="00A21B4E" w:rsidP="00637B01">
      <w:pPr>
        <w:pStyle w:val="Tekstpodstawowywcity2"/>
        <w:numPr>
          <w:ilvl w:val="0"/>
          <w:numId w:val="3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>określonego w §</w:t>
      </w:r>
      <w:r w:rsidR="00393F45">
        <w:rPr>
          <w:rFonts w:asciiTheme="minorHAnsi" w:hAnsiTheme="minorHAnsi"/>
          <w:sz w:val="22"/>
          <w:szCs w:val="22"/>
        </w:rPr>
        <w:t>7</w:t>
      </w:r>
      <w:r w:rsidR="00D83839" w:rsidRPr="00016E29">
        <w:rPr>
          <w:rFonts w:asciiTheme="minorHAnsi" w:hAnsiTheme="minorHAnsi"/>
          <w:sz w:val="22"/>
          <w:szCs w:val="22"/>
        </w:rPr>
        <w:t xml:space="preserve"> </w:t>
      </w:r>
      <w:r w:rsidR="006B42A3" w:rsidRPr="00016E29">
        <w:rPr>
          <w:rFonts w:asciiTheme="minorHAnsi" w:hAnsiTheme="minorHAnsi"/>
          <w:sz w:val="22"/>
          <w:szCs w:val="22"/>
        </w:rPr>
        <w:t>ust. 1</w:t>
      </w:r>
      <w:r w:rsidRPr="00016E29">
        <w:rPr>
          <w:rFonts w:asciiTheme="minorHAnsi" w:hAnsiTheme="minorHAnsi"/>
          <w:sz w:val="22"/>
          <w:szCs w:val="22"/>
        </w:rPr>
        <w:t>, licząc od</w:t>
      </w:r>
      <w:r w:rsidR="00784A44">
        <w:rPr>
          <w:rFonts w:asciiTheme="minorHAnsi" w:hAnsiTheme="minorHAnsi"/>
          <w:sz w:val="22"/>
          <w:szCs w:val="22"/>
        </w:rPr>
        <w:t> </w:t>
      </w:r>
      <w:r w:rsidRPr="00016E29">
        <w:rPr>
          <w:rFonts w:asciiTheme="minorHAnsi" w:hAnsiTheme="minorHAnsi"/>
          <w:sz w:val="22"/>
          <w:szCs w:val="22"/>
        </w:rPr>
        <w:t>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57F1641D" w14:textId="7FC2F97F" w:rsidR="00A21B4E" w:rsidRPr="00016E29" w:rsidRDefault="00A21B4E" w:rsidP="00637B01">
      <w:pPr>
        <w:pStyle w:val="Tekstpodstawowywcity2"/>
        <w:numPr>
          <w:ilvl w:val="0"/>
          <w:numId w:val="3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</w:t>
      </w:r>
      <w:r w:rsidR="00393F45">
        <w:rPr>
          <w:rFonts w:asciiTheme="minorHAnsi" w:hAnsiTheme="minorHAnsi"/>
          <w:sz w:val="22"/>
          <w:szCs w:val="22"/>
        </w:rPr>
        <w:t>7</w:t>
      </w:r>
      <w:r w:rsidR="006B42A3" w:rsidRPr="00016E29">
        <w:rPr>
          <w:rFonts w:asciiTheme="minorHAnsi" w:hAnsiTheme="minorHAnsi"/>
          <w:sz w:val="22"/>
          <w:szCs w:val="22"/>
        </w:rPr>
        <w:t xml:space="preserve"> ust. 1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629A9E46" w14:textId="0424F026" w:rsidR="00A21B4E" w:rsidRPr="00016E29" w:rsidRDefault="00A21B4E" w:rsidP="00637B01">
      <w:pPr>
        <w:pStyle w:val="Tekstpodstawowywcity2"/>
        <w:numPr>
          <w:ilvl w:val="0"/>
          <w:numId w:val="3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</w:t>
      </w:r>
      <w:r w:rsidR="00393F45">
        <w:rPr>
          <w:rFonts w:asciiTheme="minorHAnsi" w:hAnsiTheme="minorHAnsi"/>
          <w:sz w:val="22"/>
          <w:szCs w:val="22"/>
        </w:rPr>
        <w:t>7</w:t>
      </w:r>
      <w:r w:rsidR="006B42A3" w:rsidRPr="00016E29">
        <w:rPr>
          <w:rFonts w:asciiTheme="minorHAnsi" w:hAnsiTheme="minorHAnsi"/>
          <w:sz w:val="22"/>
          <w:szCs w:val="22"/>
        </w:rPr>
        <w:t xml:space="preserve"> ust. 1</w:t>
      </w:r>
      <w:r w:rsidR="00393F45">
        <w:rPr>
          <w:rFonts w:asciiTheme="minorHAnsi" w:hAnsiTheme="minorHAnsi"/>
          <w:sz w:val="22"/>
          <w:szCs w:val="22"/>
        </w:rPr>
        <w:t>.</w:t>
      </w:r>
    </w:p>
    <w:p w14:paraId="60B6D94A" w14:textId="7150C301" w:rsidR="00A21B4E" w:rsidRPr="00016E29" w:rsidRDefault="00A21B4E" w:rsidP="00637B01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>naliczenia kar umownych wg</w:t>
      </w:r>
      <w:r w:rsidR="00784A44">
        <w:t> </w:t>
      </w:r>
      <w:r w:rsidR="00444787" w:rsidRPr="00016E29">
        <w:t xml:space="preserve">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61BAE15E" w14:textId="77777777" w:rsidR="00A21B4E" w:rsidRPr="00016E29" w:rsidRDefault="00A21B4E" w:rsidP="00637B01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Zamawiający zapłaci Wykonawcy kary umowne:</w:t>
      </w:r>
    </w:p>
    <w:p w14:paraId="5964CC28" w14:textId="77777777" w:rsidR="00A21B4E" w:rsidRPr="00016E29" w:rsidRDefault="00A21B4E" w:rsidP="00637B01">
      <w:pPr>
        <w:pStyle w:val="Tekstpodstawowywcity2"/>
        <w:numPr>
          <w:ilvl w:val="0"/>
          <w:numId w:val="4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0AF901C9" w14:textId="5A2C29D0" w:rsidR="00A21B4E" w:rsidRPr="00016E29" w:rsidRDefault="00A21B4E" w:rsidP="00637B01">
      <w:pPr>
        <w:pStyle w:val="Tekstpodstawowywcity2"/>
        <w:numPr>
          <w:ilvl w:val="0"/>
          <w:numId w:val="4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</w:t>
      </w:r>
      <w:r w:rsidR="00FB274A">
        <w:rPr>
          <w:rFonts w:asciiTheme="minorHAnsi" w:hAnsiTheme="minorHAnsi"/>
          <w:sz w:val="22"/>
          <w:szCs w:val="22"/>
        </w:rPr>
        <w:t>7</w:t>
      </w:r>
      <w:r w:rsidR="00444787" w:rsidRPr="00016E29">
        <w:rPr>
          <w:rFonts w:asciiTheme="minorHAnsi" w:hAnsiTheme="minorHAnsi"/>
          <w:sz w:val="22"/>
          <w:szCs w:val="22"/>
        </w:rPr>
        <w:t xml:space="preserve"> ust. 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0DC63B0A" w14:textId="77777777" w:rsidR="00A21B4E" w:rsidRPr="00016E29" w:rsidRDefault="00A21B4E" w:rsidP="00637B01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08D398E5" w14:textId="77777777" w:rsidR="00420F20" w:rsidRDefault="00A21B4E" w:rsidP="00637B01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Zamawiający ma prawo potrącenia należnych mu kar umownych wprost z faktury wystawionej przez Wykonawcę.</w:t>
      </w:r>
    </w:p>
    <w:p w14:paraId="0FDAB1A8" w14:textId="39C80766"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26322C">
        <w:rPr>
          <w:rFonts w:asciiTheme="minorHAnsi" w:hAnsiTheme="minorHAnsi"/>
          <w:b/>
          <w:sz w:val="22"/>
          <w:szCs w:val="22"/>
        </w:rPr>
        <w:t>9</w:t>
      </w:r>
    </w:p>
    <w:p w14:paraId="53DE38F8" w14:textId="48962C18" w:rsidR="0038222F" w:rsidRPr="00D56233" w:rsidRDefault="002263E0" w:rsidP="00637B01">
      <w:pPr>
        <w:numPr>
          <w:ilvl w:val="0"/>
          <w:numId w:val="5"/>
        </w:numPr>
        <w:tabs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73BAD">
        <w:rPr>
          <w:rFonts w:asciiTheme="minorHAnsi" w:hAnsiTheme="minorHAnsi"/>
          <w:sz w:val="22"/>
          <w:szCs w:val="22"/>
        </w:rPr>
        <w:t>Oprogramowanie</w:t>
      </w:r>
      <w:r w:rsidR="00BF58A3">
        <w:rPr>
          <w:rFonts w:asciiTheme="minorHAnsi" w:hAnsiTheme="minorHAnsi"/>
          <w:sz w:val="22"/>
          <w:szCs w:val="22"/>
        </w:rPr>
        <w:t xml:space="preserve"> podlega</w:t>
      </w:r>
      <w:r w:rsidR="00A21B4E" w:rsidRPr="006E6CFB">
        <w:rPr>
          <w:rFonts w:asciiTheme="minorHAnsi" w:hAnsiTheme="minorHAnsi"/>
          <w:sz w:val="22"/>
          <w:szCs w:val="22"/>
        </w:rPr>
        <w:t xml:space="preserve">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="00A21B4E"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="00A21B4E"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0F3C721D" w14:textId="77777777" w:rsidR="00877297" w:rsidRPr="00D56233" w:rsidRDefault="0038222F" w:rsidP="00637B01">
      <w:pPr>
        <w:numPr>
          <w:ilvl w:val="0"/>
          <w:numId w:val="5"/>
        </w:numPr>
        <w:tabs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1CF28B38" w14:textId="77777777" w:rsidR="00753869" w:rsidRDefault="00877297" w:rsidP="00637B01">
      <w:pPr>
        <w:numPr>
          <w:ilvl w:val="0"/>
          <w:numId w:val="5"/>
        </w:numPr>
        <w:tabs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1FD39E2A" w14:textId="0A325420" w:rsidR="00753869" w:rsidRPr="00753869" w:rsidRDefault="00A21B4E" w:rsidP="00637B01">
      <w:pPr>
        <w:numPr>
          <w:ilvl w:val="0"/>
          <w:numId w:val="5"/>
        </w:numPr>
        <w:tabs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>W ramach ustalonego w umowie wynagrodzeni</w:t>
      </w:r>
      <w:r w:rsidR="00AF3F89">
        <w:rPr>
          <w:rFonts w:asciiTheme="minorHAnsi" w:hAnsiTheme="minorHAnsi"/>
          <w:sz w:val="22"/>
          <w:szCs w:val="22"/>
        </w:rPr>
        <w:t>a Wykonawca łącznie z przekazanym</w:t>
      </w:r>
      <w:r w:rsidRPr="00753869">
        <w:rPr>
          <w:rFonts w:asciiTheme="minorHAnsi" w:hAnsiTheme="minorHAnsi"/>
          <w:sz w:val="22"/>
          <w:szCs w:val="22"/>
        </w:rPr>
        <w:t xml:space="preserve"> </w:t>
      </w:r>
      <w:r w:rsidR="00AF3F89">
        <w:rPr>
          <w:rFonts w:asciiTheme="minorHAnsi" w:hAnsiTheme="minorHAnsi"/>
          <w:sz w:val="22"/>
          <w:szCs w:val="22"/>
        </w:rPr>
        <w:t>oprogramowaniem</w:t>
      </w:r>
      <w:r w:rsidRPr="00753869">
        <w:rPr>
          <w:rFonts w:asciiTheme="minorHAnsi" w:hAnsiTheme="minorHAnsi"/>
          <w:sz w:val="22"/>
          <w:szCs w:val="22"/>
        </w:rPr>
        <w:t xml:space="preserve">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="00AF3F89">
        <w:rPr>
          <w:rFonts w:asciiTheme="minorHAnsi" w:hAnsiTheme="minorHAnsi"/>
          <w:sz w:val="22"/>
          <w:szCs w:val="22"/>
        </w:rPr>
        <w:t>autorskie prawa majątkowe do tego</w:t>
      </w:r>
      <w:r w:rsidRPr="00753869">
        <w:rPr>
          <w:rFonts w:asciiTheme="minorHAnsi" w:hAnsiTheme="minorHAnsi"/>
          <w:sz w:val="22"/>
          <w:szCs w:val="22"/>
        </w:rPr>
        <w:t xml:space="preserve"> </w:t>
      </w:r>
      <w:r w:rsidR="00AF3F89">
        <w:rPr>
          <w:rFonts w:asciiTheme="minorHAnsi" w:hAnsiTheme="minorHAnsi"/>
          <w:sz w:val="22"/>
          <w:szCs w:val="22"/>
        </w:rPr>
        <w:t>oprogramowania</w:t>
      </w:r>
      <w:r w:rsidRPr="00753869">
        <w:rPr>
          <w:rFonts w:asciiTheme="minorHAnsi" w:hAnsiTheme="minorHAnsi"/>
          <w:sz w:val="22"/>
          <w:szCs w:val="22"/>
        </w:rPr>
        <w:t xml:space="preserve">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AF3F89">
        <w:rPr>
          <w:rFonts w:asciiTheme="minorHAnsi" w:hAnsiTheme="minorHAnsi"/>
          <w:sz w:val="22"/>
          <w:szCs w:val="22"/>
        </w:rPr>
        <w:t>m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2D6FF193" w14:textId="5C9A6777" w:rsidR="000F4512" w:rsidRPr="000F4512" w:rsidRDefault="00A26ECF" w:rsidP="00637B01">
      <w:pPr>
        <w:numPr>
          <w:ilvl w:val="0"/>
          <w:numId w:val="5"/>
        </w:numPr>
        <w:tabs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>§</w:t>
      </w:r>
      <w:r w:rsidR="00BF58A3">
        <w:rPr>
          <w:rFonts w:asciiTheme="minorHAnsi" w:hAnsiTheme="minorHAnsi"/>
          <w:sz w:val="22"/>
          <w:szCs w:val="22"/>
        </w:rPr>
        <w:t>6</w:t>
      </w:r>
      <w:r w:rsidRPr="00D56233">
        <w:rPr>
          <w:rFonts w:asciiTheme="minorHAnsi" w:hAnsiTheme="minorHAnsi"/>
          <w:sz w:val="22"/>
          <w:szCs w:val="22"/>
        </w:rPr>
        <w:t xml:space="preserve"> ust. </w:t>
      </w:r>
      <w:r w:rsidR="00AF3F89">
        <w:rPr>
          <w:rFonts w:asciiTheme="minorHAnsi" w:hAnsiTheme="minorHAnsi"/>
          <w:sz w:val="22"/>
          <w:szCs w:val="22"/>
        </w:rPr>
        <w:t>5</w:t>
      </w:r>
      <w:r w:rsidRPr="000F4512">
        <w:rPr>
          <w:rFonts w:asciiTheme="minorHAnsi" w:hAnsiTheme="minorHAnsi"/>
          <w:sz w:val="22"/>
          <w:szCs w:val="22"/>
        </w:rPr>
        <w:t>.</w:t>
      </w:r>
    </w:p>
    <w:p w14:paraId="3A93604E" w14:textId="0F23689B" w:rsidR="00603F36" w:rsidRPr="00016E29" w:rsidRDefault="00A26ECF" w:rsidP="00637B01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</w:pPr>
      <w:r w:rsidRPr="000F4512">
        <w:t xml:space="preserve">W przypadku wystąpienia przeciwko Zamawiającemu przez osobę trzecią z roszczeniami wynikającymi z naruszenia jej praw, </w:t>
      </w:r>
      <w:r w:rsidR="00BF58A3">
        <w:t xml:space="preserve">autor </w:t>
      </w:r>
      <w:r w:rsidR="00AF3F89">
        <w:t xml:space="preserve">oprogramowania </w:t>
      </w:r>
      <w:r w:rsidRPr="000F4512">
        <w:t>zobowiązuje się do ich zaspokojenia i</w:t>
      </w:r>
      <w:r w:rsidR="00784A44">
        <w:t> </w:t>
      </w:r>
      <w:r w:rsidRPr="000F4512">
        <w:t>zwolnienia Zamawiającego od obowiązku świadczeń z tego tytułu.</w:t>
      </w:r>
    </w:p>
    <w:p w14:paraId="42E26A40" w14:textId="77777777" w:rsidR="00211995" w:rsidRDefault="00211995" w:rsidP="0021199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12F1E5" w14:textId="64A0A7E3"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26322C">
        <w:rPr>
          <w:rFonts w:asciiTheme="minorHAnsi" w:hAnsiTheme="minorHAnsi"/>
          <w:b/>
          <w:sz w:val="22"/>
          <w:szCs w:val="22"/>
        </w:rPr>
        <w:t>0</w:t>
      </w:r>
    </w:p>
    <w:p w14:paraId="08D68D1A" w14:textId="77777777" w:rsidR="00CB56B3" w:rsidRPr="00016E29" w:rsidRDefault="00CB56B3" w:rsidP="00637B01">
      <w:pPr>
        <w:pStyle w:val="Akapitzlist"/>
        <w:numPr>
          <w:ilvl w:val="1"/>
          <w:numId w:val="1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29EFC6B0" w14:textId="652854AF" w:rsidR="00CB56B3" w:rsidRPr="00016E29" w:rsidRDefault="00CB56B3" w:rsidP="00637B01">
      <w:pPr>
        <w:pStyle w:val="Akapitzlist"/>
        <w:numPr>
          <w:ilvl w:val="0"/>
          <w:numId w:val="12"/>
        </w:numPr>
        <w:spacing w:after="240" w:line="240" w:lineRule="auto"/>
        <w:ind w:left="567" w:hanging="284"/>
        <w:jc w:val="both"/>
      </w:pPr>
      <w:r w:rsidRPr="00016E29">
        <w:t>wykonania zamiennych opracowań, jeżeli zmiana ta będzie wynikała z potrzeby Zamawiającego;</w:t>
      </w:r>
    </w:p>
    <w:p w14:paraId="5B524216" w14:textId="77777777" w:rsidR="00CB56B3" w:rsidRPr="00016E29" w:rsidRDefault="00CB56B3" w:rsidP="00637B01">
      <w:pPr>
        <w:pStyle w:val="Akapitzlist"/>
        <w:numPr>
          <w:ilvl w:val="0"/>
          <w:numId w:val="12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7DBE345C" w14:textId="77777777" w:rsidR="00CB56B3" w:rsidRPr="00016E29" w:rsidRDefault="00CB56B3" w:rsidP="00637B01">
      <w:pPr>
        <w:pStyle w:val="Akapitzlist"/>
        <w:numPr>
          <w:ilvl w:val="1"/>
          <w:numId w:val="1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04EB9C9F" w14:textId="77777777" w:rsidR="0021735B" w:rsidRPr="00016E29" w:rsidRDefault="0021735B" w:rsidP="00637B01">
      <w:pPr>
        <w:pStyle w:val="Akapitzlist"/>
        <w:numPr>
          <w:ilvl w:val="1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5DE42227" w14:textId="77777777" w:rsidR="00C062BC" w:rsidRDefault="00C062BC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8E5E08" w14:textId="77777777" w:rsidR="00713DC1" w:rsidRDefault="00713DC1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BA2ACE" w14:textId="77777777" w:rsidR="00713DC1" w:rsidRDefault="00713DC1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FF1A52" w14:textId="2C216638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§1</w:t>
      </w:r>
      <w:r w:rsidR="0026322C">
        <w:rPr>
          <w:rFonts w:asciiTheme="minorHAnsi" w:hAnsiTheme="minorHAnsi"/>
          <w:b/>
          <w:sz w:val="22"/>
          <w:szCs w:val="22"/>
        </w:rPr>
        <w:t>1</w:t>
      </w:r>
    </w:p>
    <w:p w14:paraId="1AF97590" w14:textId="57A0A2B2" w:rsidR="007A59B4" w:rsidRPr="00784A44" w:rsidRDefault="00A21B4E" w:rsidP="00637B01">
      <w:pPr>
        <w:pStyle w:val="Akapitzlist"/>
        <w:numPr>
          <w:ilvl w:val="0"/>
          <w:numId w:val="11"/>
        </w:numPr>
        <w:spacing w:before="240" w:after="0" w:line="240" w:lineRule="auto"/>
        <w:ind w:left="357" w:hanging="357"/>
        <w:jc w:val="both"/>
      </w:pPr>
      <w:r w:rsidRPr="00016E29">
        <w:t>Do kierowania wykonywaniem</w:t>
      </w:r>
      <w:r w:rsidR="00292CC9">
        <w:t xml:space="preserve"> </w:t>
      </w:r>
      <w:r w:rsidR="00713DC1">
        <w:t>prac programistycznych</w:t>
      </w:r>
      <w:r w:rsidRPr="00016E29">
        <w:t xml:space="preserve"> Wykonawca wyznacza: </w:t>
      </w:r>
      <w:r w:rsidR="002263E0">
        <w:t>…………………………….</w:t>
      </w:r>
      <w:r w:rsidR="00ED39A7" w:rsidRPr="00784A44">
        <w:t>.</w:t>
      </w:r>
    </w:p>
    <w:p w14:paraId="34A299CF" w14:textId="48EC1EA1" w:rsidR="00573B25" w:rsidRPr="00784A44" w:rsidRDefault="00A21B4E" w:rsidP="00637B01">
      <w:pPr>
        <w:pStyle w:val="Akapitzlist"/>
        <w:numPr>
          <w:ilvl w:val="0"/>
          <w:numId w:val="11"/>
        </w:numPr>
        <w:spacing w:before="240"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  <w:r w:rsidR="00784A44">
        <w:t xml:space="preserve"> </w:t>
      </w:r>
      <w:r w:rsidR="002263E0">
        <w:t>…………………………………………………………..</w:t>
      </w:r>
      <w:r w:rsidR="00784A44">
        <w:t>.</w:t>
      </w:r>
    </w:p>
    <w:p w14:paraId="5CF37623" w14:textId="7CC0E6B6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26322C">
        <w:rPr>
          <w:rFonts w:asciiTheme="minorHAnsi" w:hAnsiTheme="minorHAnsi"/>
          <w:b/>
          <w:sz w:val="22"/>
          <w:szCs w:val="22"/>
        </w:rPr>
        <w:t>2</w:t>
      </w:r>
    </w:p>
    <w:p w14:paraId="0307F1B0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62CF9FAA" w14:textId="77777777" w:rsidR="00552B0D" w:rsidRPr="00016E29" w:rsidRDefault="00552B0D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22D1579" w14:textId="438A33AC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26322C">
        <w:rPr>
          <w:rFonts w:asciiTheme="minorHAnsi" w:hAnsiTheme="minorHAnsi"/>
          <w:b/>
          <w:sz w:val="22"/>
          <w:szCs w:val="22"/>
        </w:rPr>
        <w:t>3</w:t>
      </w:r>
    </w:p>
    <w:p w14:paraId="269DB633" w14:textId="77777777" w:rsidR="00552B0D" w:rsidRPr="00016E29" w:rsidRDefault="00552B0D" w:rsidP="00637B01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0B6383F1" w14:textId="036177FE" w:rsidR="005B6314" w:rsidRPr="005B6314" w:rsidRDefault="003147DC" w:rsidP="00AF3F89">
      <w:pPr>
        <w:numPr>
          <w:ilvl w:val="0"/>
          <w:numId w:val="1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Pr="00D56233">
        <w:rPr>
          <w:rFonts w:asciiTheme="minorHAnsi" w:hAnsiTheme="minorHAnsi"/>
          <w:sz w:val="22"/>
          <w:szCs w:val="22"/>
        </w:rPr>
        <w:t>przez PWiK spółka z o.o. w Olsztynie</w:t>
      </w:r>
      <w:r w:rsidRPr="00016E29">
        <w:rPr>
          <w:rFonts w:asciiTheme="minorHAnsi" w:hAnsiTheme="minorHAnsi"/>
          <w:sz w:val="22"/>
          <w:szCs w:val="22"/>
        </w:rPr>
        <w:t xml:space="preserve"> (</w:t>
      </w:r>
      <w:r w:rsidR="00AF3F89" w:rsidRPr="00AF3F89">
        <w:rPr>
          <w:rFonts w:asciiTheme="minorHAnsi" w:hAnsiTheme="minorHAnsi"/>
          <w:sz w:val="22"/>
          <w:szCs w:val="22"/>
        </w:rPr>
        <w:t xml:space="preserve">Załącznik do Uchwały Nr 8/23 Zarządu </w:t>
      </w:r>
      <w:proofErr w:type="spellStart"/>
      <w:r w:rsidR="00AF3F89" w:rsidRPr="00AF3F89">
        <w:rPr>
          <w:rFonts w:asciiTheme="minorHAnsi" w:hAnsiTheme="minorHAnsi"/>
          <w:sz w:val="22"/>
          <w:szCs w:val="22"/>
        </w:rPr>
        <w:t>PWiK</w:t>
      </w:r>
      <w:proofErr w:type="spellEnd"/>
      <w:r w:rsidR="00AF3F89" w:rsidRPr="00AF3F89">
        <w:rPr>
          <w:rFonts w:asciiTheme="minorHAnsi" w:hAnsiTheme="minorHAnsi"/>
          <w:sz w:val="22"/>
          <w:szCs w:val="22"/>
        </w:rPr>
        <w:t xml:space="preserve"> Sp. z o.o. w Olsztynie z dnia 31.08.2023r.</w:t>
      </w:r>
      <w:r w:rsidRPr="00016E29">
        <w:rPr>
          <w:rFonts w:asciiTheme="minorHAnsi" w:hAnsiTheme="minorHAnsi"/>
          <w:sz w:val="22"/>
          <w:szCs w:val="22"/>
        </w:rPr>
        <w:t>).</w:t>
      </w:r>
    </w:p>
    <w:p w14:paraId="03C97DFC" w14:textId="52C94DAA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26322C">
        <w:rPr>
          <w:rFonts w:asciiTheme="minorHAnsi" w:hAnsiTheme="minorHAnsi"/>
          <w:b/>
          <w:sz w:val="22"/>
          <w:szCs w:val="22"/>
        </w:rPr>
        <w:t>4</w:t>
      </w:r>
    </w:p>
    <w:p w14:paraId="63F2E052" w14:textId="77777777" w:rsidR="007E2752" w:rsidRPr="00D83DD3" w:rsidRDefault="007E2752" w:rsidP="00637B01">
      <w:pPr>
        <w:pStyle w:val="Akapitzlist"/>
        <w:numPr>
          <w:ilvl w:val="0"/>
          <w:numId w:val="18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77949755" w14:textId="77777777" w:rsidR="007E2752" w:rsidRPr="00D83DD3" w:rsidRDefault="007E2752" w:rsidP="00637B01">
      <w:pPr>
        <w:pStyle w:val="Akapitzlist"/>
        <w:numPr>
          <w:ilvl w:val="0"/>
          <w:numId w:val="18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1A7E8726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03138C9B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2005DAF2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1BAD3815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5F4D30A7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2F506B42" w14:textId="77777777" w:rsidR="007E2752" w:rsidRPr="00D83DD3" w:rsidRDefault="007E2752" w:rsidP="00637B01">
      <w:pPr>
        <w:pStyle w:val="Akapitzlist"/>
        <w:numPr>
          <w:ilvl w:val="0"/>
          <w:numId w:val="1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3B2F8EBB" w14:textId="77777777" w:rsidR="007E2752" w:rsidRPr="00D83DD3" w:rsidRDefault="007E2752" w:rsidP="00637B01">
      <w:pPr>
        <w:pStyle w:val="Akapitzlist"/>
        <w:numPr>
          <w:ilvl w:val="0"/>
          <w:numId w:val="1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2A8367EA" w14:textId="77777777" w:rsidR="007E2752" w:rsidRPr="00D83DD3" w:rsidRDefault="007E2752" w:rsidP="00637B01">
      <w:pPr>
        <w:pStyle w:val="Akapitzlist"/>
        <w:numPr>
          <w:ilvl w:val="0"/>
          <w:numId w:val="1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E363688" w14:textId="77777777" w:rsidR="007E2752" w:rsidRPr="00D83DD3" w:rsidRDefault="007E2752" w:rsidP="00637B01">
      <w:pPr>
        <w:pStyle w:val="Akapitzlist"/>
        <w:numPr>
          <w:ilvl w:val="0"/>
          <w:numId w:val="1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50D6AD90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56CD42F4" w14:textId="77777777" w:rsidR="007E2752" w:rsidRPr="00D83DD3" w:rsidRDefault="007E2752" w:rsidP="00637B0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1B8E7C16" w14:textId="77777777" w:rsidR="007E2752" w:rsidRPr="00D83DD3" w:rsidRDefault="007E2752" w:rsidP="00637B0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443B0B9E" w14:textId="77777777" w:rsidR="007E2752" w:rsidRPr="00D83DD3" w:rsidRDefault="007E2752" w:rsidP="00637B0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lastRenderedPageBreak/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28398C02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42BCF9E0" w14:textId="77777777" w:rsidR="007E2752" w:rsidRPr="00D83DD3" w:rsidRDefault="007E2752" w:rsidP="00637B01">
      <w:pPr>
        <w:pStyle w:val="Akapitzlist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66CAD559" w14:textId="77777777" w:rsidR="007E2752" w:rsidRPr="00D83DD3" w:rsidRDefault="007E2752" w:rsidP="00637B01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0E67A268" w14:textId="77777777" w:rsidR="007E2752" w:rsidRPr="00D83DD3" w:rsidRDefault="007E2752" w:rsidP="00637B0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38CE38E9" w14:textId="77777777" w:rsidR="007E2752" w:rsidRPr="00D83DD3" w:rsidRDefault="007E2752" w:rsidP="00637B01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5A6A2746" w14:textId="77777777" w:rsidR="007E2752" w:rsidRPr="00D83DD3" w:rsidRDefault="007E2752" w:rsidP="00637B01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35718019" w14:textId="77777777" w:rsidR="00211995" w:rsidRPr="00D56233" w:rsidRDefault="00211995" w:rsidP="00733DB7">
      <w:pPr>
        <w:jc w:val="both"/>
        <w:rPr>
          <w:rFonts w:asciiTheme="minorHAnsi" w:hAnsiTheme="minorHAnsi"/>
          <w:sz w:val="16"/>
          <w:szCs w:val="16"/>
        </w:rPr>
      </w:pPr>
    </w:p>
    <w:p w14:paraId="5E4C067D" w14:textId="77777777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733DB7" w:rsidRPr="00016E29">
        <w:rPr>
          <w:rFonts w:asciiTheme="minorHAnsi" w:hAnsiTheme="minorHAnsi"/>
          <w:b/>
          <w:sz w:val="22"/>
          <w:szCs w:val="22"/>
        </w:rPr>
        <w:t>7</w:t>
      </w:r>
    </w:p>
    <w:p w14:paraId="25A1C739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4A649911" w14:textId="77777777" w:rsidR="00CF2091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4D450A36" w14:textId="77777777" w:rsidR="00AF3F89" w:rsidRDefault="00AF3F89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CA5A9A2" w14:textId="77777777" w:rsidR="00AF3F89" w:rsidRPr="00016E29" w:rsidRDefault="00AF3F89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10510655" w14:textId="77777777" w:rsidR="00A21B4E" w:rsidRPr="00D56233" w:rsidRDefault="00FB1749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A12462">
      <w:footerReference w:type="even" r:id="rId10"/>
      <w:footerReference w:type="default" r:id="rId11"/>
      <w:footerReference w:type="first" r:id="rId12"/>
      <w:pgSz w:w="11906" w:h="16838" w:code="9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BC623" w14:textId="77777777" w:rsidR="003919B6" w:rsidRDefault="003919B6">
      <w:r>
        <w:separator/>
      </w:r>
    </w:p>
  </w:endnote>
  <w:endnote w:type="continuationSeparator" w:id="0">
    <w:p w14:paraId="390E50C2" w14:textId="77777777" w:rsidR="003919B6" w:rsidRDefault="003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9027" w14:textId="789CA50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76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951139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AA29240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85C51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85C51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9D185CE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7185B3E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85C5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85C51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C712CEB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BB32" w14:textId="77777777" w:rsidR="003919B6" w:rsidRDefault="003919B6">
      <w:r>
        <w:separator/>
      </w:r>
    </w:p>
  </w:footnote>
  <w:footnote w:type="continuationSeparator" w:id="0">
    <w:p w14:paraId="68B3AC29" w14:textId="77777777" w:rsidR="003919B6" w:rsidRDefault="0039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C6C37"/>
    <w:multiLevelType w:val="hybridMultilevel"/>
    <w:tmpl w:val="8E78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15A48"/>
    <w:multiLevelType w:val="hybridMultilevel"/>
    <w:tmpl w:val="9222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15"/>
  </w:num>
  <w:num w:numId="7">
    <w:abstractNumId w:val="16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8"/>
  </w:num>
  <w:num w:numId="13">
    <w:abstractNumId w:val="12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10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5811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15C5"/>
    <w:rsid w:val="00063130"/>
    <w:rsid w:val="00063D6D"/>
    <w:rsid w:val="00066582"/>
    <w:rsid w:val="00066AAB"/>
    <w:rsid w:val="00066EF4"/>
    <w:rsid w:val="0007130A"/>
    <w:rsid w:val="00071B1A"/>
    <w:rsid w:val="00073454"/>
    <w:rsid w:val="0007389F"/>
    <w:rsid w:val="00073BAD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0465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393D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375F5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57C8D"/>
    <w:rsid w:val="00157EDB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C79A9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1995"/>
    <w:rsid w:val="00213450"/>
    <w:rsid w:val="00213814"/>
    <w:rsid w:val="00213958"/>
    <w:rsid w:val="0021735B"/>
    <w:rsid w:val="00224FDF"/>
    <w:rsid w:val="002263E0"/>
    <w:rsid w:val="00226BDB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322C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2CC9"/>
    <w:rsid w:val="0029552D"/>
    <w:rsid w:val="002959E1"/>
    <w:rsid w:val="00296839"/>
    <w:rsid w:val="002A1C80"/>
    <w:rsid w:val="002A2894"/>
    <w:rsid w:val="002A3EBD"/>
    <w:rsid w:val="002A62CA"/>
    <w:rsid w:val="002A783E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E71FA"/>
    <w:rsid w:val="002E7D01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147DC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5633"/>
    <w:rsid w:val="00386387"/>
    <w:rsid w:val="003919B6"/>
    <w:rsid w:val="00393F45"/>
    <w:rsid w:val="00394AB7"/>
    <w:rsid w:val="003A3680"/>
    <w:rsid w:val="003A4A31"/>
    <w:rsid w:val="003A68FE"/>
    <w:rsid w:val="003B3EB7"/>
    <w:rsid w:val="003B70DE"/>
    <w:rsid w:val="003C064C"/>
    <w:rsid w:val="003C4B37"/>
    <w:rsid w:val="003D031D"/>
    <w:rsid w:val="003D43A7"/>
    <w:rsid w:val="003D47BB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47E7"/>
    <w:rsid w:val="00427E3F"/>
    <w:rsid w:val="00431481"/>
    <w:rsid w:val="00436056"/>
    <w:rsid w:val="004366EB"/>
    <w:rsid w:val="004379B8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22C4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1EA4"/>
    <w:rsid w:val="00552B0D"/>
    <w:rsid w:val="00557272"/>
    <w:rsid w:val="00564825"/>
    <w:rsid w:val="00566466"/>
    <w:rsid w:val="00566DE0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2417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C3298"/>
    <w:rsid w:val="005C4EC5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5339"/>
    <w:rsid w:val="006176C3"/>
    <w:rsid w:val="0061784A"/>
    <w:rsid w:val="006202FC"/>
    <w:rsid w:val="00622BC6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37B01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750D8"/>
    <w:rsid w:val="00680A36"/>
    <w:rsid w:val="00680B90"/>
    <w:rsid w:val="00681AB8"/>
    <w:rsid w:val="00682C0C"/>
    <w:rsid w:val="006869C5"/>
    <w:rsid w:val="006876CE"/>
    <w:rsid w:val="00692188"/>
    <w:rsid w:val="00696D5F"/>
    <w:rsid w:val="006A13B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3DC1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3D25"/>
    <w:rsid w:val="00757661"/>
    <w:rsid w:val="00762039"/>
    <w:rsid w:val="0076630F"/>
    <w:rsid w:val="00766DDD"/>
    <w:rsid w:val="00772E75"/>
    <w:rsid w:val="00783C44"/>
    <w:rsid w:val="00784A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79DF"/>
    <w:rsid w:val="007B7B2E"/>
    <w:rsid w:val="007C0348"/>
    <w:rsid w:val="007C12EB"/>
    <w:rsid w:val="007C5BED"/>
    <w:rsid w:val="007C7AF1"/>
    <w:rsid w:val="007C7F3E"/>
    <w:rsid w:val="007D02FE"/>
    <w:rsid w:val="007D0CB8"/>
    <w:rsid w:val="007D17E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2EBB"/>
    <w:rsid w:val="008D4757"/>
    <w:rsid w:val="008D5865"/>
    <w:rsid w:val="008D7EBA"/>
    <w:rsid w:val="008E011D"/>
    <w:rsid w:val="008E0A17"/>
    <w:rsid w:val="008F2A46"/>
    <w:rsid w:val="008F3851"/>
    <w:rsid w:val="008F4545"/>
    <w:rsid w:val="008F547F"/>
    <w:rsid w:val="008F68A5"/>
    <w:rsid w:val="009022C8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4215"/>
    <w:rsid w:val="00977797"/>
    <w:rsid w:val="00980A4C"/>
    <w:rsid w:val="009813BD"/>
    <w:rsid w:val="00982E2F"/>
    <w:rsid w:val="009837AF"/>
    <w:rsid w:val="0098386A"/>
    <w:rsid w:val="00983F0C"/>
    <w:rsid w:val="0098452B"/>
    <w:rsid w:val="00992AAC"/>
    <w:rsid w:val="009956FE"/>
    <w:rsid w:val="009A0281"/>
    <w:rsid w:val="009A2AE8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D713D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2FF"/>
    <w:rsid w:val="00A023EA"/>
    <w:rsid w:val="00A06575"/>
    <w:rsid w:val="00A06FC6"/>
    <w:rsid w:val="00A0794C"/>
    <w:rsid w:val="00A10209"/>
    <w:rsid w:val="00A12462"/>
    <w:rsid w:val="00A12EF1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387D"/>
    <w:rsid w:val="00A45FAA"/>
    <w:rsid w:val="00A50733"/>
    <w:rsid w:val="00A5392D"/>
    <w:rsid w:val="00A56DD9"/>
    <w:rsid w:val="00A57B35"/>
    <w:rsid w:val="00A57B47"/>
    <w:rsid w:val="00A601B5"/>
    <w:rsid w:val="00A60443"/>
    <w:rsid w:val="00A610E0"/>
    <w:rsid w:val="00A620DC"/>
    <w:rsid w:val="00A7659D"/>
    <w:rsid w:val="00A800F1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AF3F89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C4D"/>
    <w:rsid w:val="00BC7DB0"/>
    <w:rsid w:val="00BD01E6"/>
    <w:rsid w:val="00BD4BCA"/>
    <w:rsid w:val="00BD5F5D"/>
    <w:rsid w:val="00BE2F97"/>
    <w:rsid w:val="00BE3B8A"/>
    <w:rsid w:val="00BE3E2A"/>
    <w:rsid w:val="00BE7FE8"/>
    <w:rsid w:val="00BF16BB"/>
    <w:rsid w:val="00BF58A3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163F9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1607"/>
    <w:rsid w:val="00CA3B8F"/>
    <w:rsid w:val="00CA3CBE"/>
    <w:rsid w:val="00CA3D1F"/>
    <w:rsid w:val="00CA4CF8"/>
    <w:rsid w:val="00CA7965"/>
    <w:rsid w:val="00CB56B3"/>
    <w:rsid w:val="00CB58E3"/>
    <w:rsid w:val="00CB7F57"/>
    <w:rsid w:val="00CC1841"/>
    <w:rsid w:val="00CC2FA4"/>
    <w:rsid w:val="00CC4226"/>
    <w:rsid w:val="00CC4802"/>
    <w:rsid w:val="00CC5C98"/>
    <w:rsid w:val="00CD376A"/>
    <w:rsid w:val="00CD4BBB"/>
    <w:rsid w:val="00CD5681"/>
    <w:rsid w:val="00CD7D4E"/>
    <w:rsid w:val="00CE7574"/>
    <w:rsid w:val="00CF2091"/>
    <w:rsid w:val="00CF2D46"/>
    <w:rsid w:val="00CF35EE"/>
    <w:rsid w:val="00CF7CF7"/>
    <w:rsid w:val="00D052BD"/>
    <w:rsid w:val="00D05E6C"/>
    <w:rsid w:val="00D06FC7"/>
    <w:rsid w:val="00D133CE"/>
    <w:rsid w:val="00D14499"/>
    <w:rsid w:val="00D1464D"/>
    <w:rsid w:val="00D201D0"/>
    <w:rsid w:val="00D204BF"/>
    <w:rsid w:val="00D219D7"/>
    <w:rsid w:val="00D22832"/>
    <w:rsid w:val="00D24261"/>
    <w:rsid w:val="00D245B8"/>
    <w:rsid w:val="00D27E9B"/>
    <w:rsid w:val="00D31199"/>
    <w:rsid w:val="00D35496"/>
    <w:rsid w:val="00D35D71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65990"/>
    <w:rsid w:val="00D700E7"/>
    <w:rsid w:val="00D715B5"/>
    <w:rsid w:val="00D73B50"/>
    <w:rsid w:val="00D7661A"/>
    <w:rsid w:val="00D800B9"/>
    <w:rsid w:val="00D806CF"/>
    <w:rsid w:val="00D81399"/>
    <w:rsid w:val="00D83839"/>
    <w:rsid w:val="00D8557A"/>
    <w:rsid w:val="00D87F07"/>
    <w:rsid w:val="00D9090F"/>
    <w:rsid w:val="00D93C80"/>
    <w:rsid w:val="00D97E6F"/>
    <w:rsid w:val="00DA1951"/>
    <w:rsid w:val="00DA1B54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4597"/>
    <w:rsid w:val="00E355A3"/>
    <w:rsid w:val="00E36C28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5C51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545F4"/>
    <w:rsid w:val="00F66782"/>
    <w:rsid w:val="00F67A51"/>
    <w:rsid w:val="00F701EB"/>
    <w:rsid w:val="00F75DC8"/>
    <w:rsid w:val="00F82044"/>
    <w:rsid w:val="00F84CF9"/>
    <w:rsid w:val="00F86FA4"/>
    <w:rsid w:val="00F87982"/>
    <w:rsid w:val="00F90760"/>
    <w:rsid w:val="00F9211F"/>
    <w:rsid w:val="00F92C74"/>
    <w:rsid w:val="00F9387C"/>
    <w:rsid w:val="00F96336"/>
    <w:rsid w:val="00F96432"/>
    <w:rsid w:val="00FA40CC"/>
    <w:rsid w:val="00FA44BD"/>
    <w:rsid w:val="00FA6CF4"/>
    <w:rsid w:val="00FA6E9D"/>
    <w:rsid w:val="00FB0E67"/>
    <w:rsid w:val="00FB1749"/>
    <w:rsid w:val="00FB274A"/>
    <w:rsid w:val="00FB37F3"/>
    <w:rsid w:val="00FB63BF"/>
    <w:rsid w:val="00FB74D1"/>
    <w:rsid w:val="00FB7F92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2B9D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4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124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1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wik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0F6F-6932-4E23-9BE9-6B72BD0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2462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Przemysław Stadnik</cp:lastModifiedBy>
  <cp:revision>6</cp:revision>
  <cp:lastPrinted>2023-11-21T06:55:00Z</cp:lastPrinted>
  <dcterms:created xsi:type="dcterms:W3CDTF">2023-11-10T11:25:00Z</dcterms:created>
  <dcterms:modified xsi:type="dcterms:W3CDTF">2023-11-22T08:51:00Z</dcterms:modified>
</cp:coreProperties>
</file>