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FC003" w14:textId="77777777" w:rsidR="00BB6E79" w:rsidRDefault="00BB6E79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627E6" w:rsidRPr="00426F42" w14:paraId="2498C902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B65E91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CD5F3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638CA17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423C7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D38C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21997F9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BADC8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BB8B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47827A5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E809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B3F4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638D3333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95A11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838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F43ECC3" w14:textId="77777777" w:rsidTr="008627E6">
        <w:trPr>
          <w:trHeight w:val="70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F22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61D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35D8F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FB3907A" w14:textId="77777777" w:rsidTr="008627E6">
        <w:trPr>
          <w:trHeight w:val="40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DECE01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DC0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714B9EE" w14:textId="77777777" w:rsidTr="008627E6">
        <w:trPr>
          <w:trHeight w:val="1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BA632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7A6E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230DE591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2DD5E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9F3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09D06BC5" w14:textId="77777777" w:rsidTr="008627E6">
        <w:trPr>
          <w:trHeight w:val="8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2CAF8F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3857F085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E38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C6B59AD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C32C5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29892C9F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A4E2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E9F32C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3749979" w14:textId="77777777" w:rsidTr="008627E6">
        <w:trPr>
          <w:trHeight w:val="7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5C1ED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BB2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3D8815D9" w14:textId="77777777" w:rsidTr="005F5775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306EA0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627E6" w:rsidRPr="00426F42" w14:paraId="377A52DD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C10EEC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0A43B0F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627E6" w:rsidRPr="00426F42" w14:paraId="453620C3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AC9CCC3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5065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89A5102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893AC29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4407A2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627E6" w:rsidRPr="00426F42" w14:paraId="0AD36B3C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7322675B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FFA7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A9CDB85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6BC58DCC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DDC35F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8627E6" w:rsidRPr="00A57150" w14:paraId="3CE79E1A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0E9E4626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F5E88F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8627E6" w:rsidRPr="00A57150" w14:paraId="6076B146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1CA9115B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D0B9598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  <w:tr w:rsidR="008627E6" w:rsidRPr="00A57150" w14:paraId="43B19079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447BA817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EC5624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0E00534B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8BB091D" w14:textId="77777777" w:rsidR="008627E6" w:rsidRPr="00BB6E79" w:rsidRDefault="008627E6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A596ADD" w14:textId="59D2D812" w:rsidR="00BB6E79" w:rsidRPr="00BB6E79" w:rsidRDefault="00BB6E79" w:rsidP="00BB6E79">
      <w:pPr>
        <w:suppressAutoHyphens/>
        <w:spacing w:before="160" w:line="240" w:lineRule="auto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BB6E79">
        <w:rPr>
          <w:rFonts w:eastAsia="SimSun" w:cs="Times New Roman"/>
          <w:b/>
          <w:kern w:val="1"/>
          <w:sz w:val="28"/>
          <w:szCs w:val="28"/>
          <w:lang w:eastAsia="hi-IN" w:bidi="hi-IN"/>
        </w:rPr>
        <w:t>FORMULARZ OFERTY</w:t>
      </w:r>
      <w:r w:rsidR="00877AF9" w:rsidRPr="00877AF9">
        <w:rPr>
          <w:rFonts w:eastAsia="SimSun" w:cs="Times New Roman"/>
          <w:b/>
          <w:kern w:val="1"/>
          <w:sz w:val="28"/>
          <w:szCs w:val="28"/>
          <w:highlight w:val="yellow"/>
          <w:lang w:eastAsia="hi-IN" w:bidi="hi-IN"/>
        </w:rPr>
        <w:t xml:space="preserve"> </w:t>
      </w:r>
    </w:p>
    <w:p w14:paraId="43656525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Przedsiębiorstwo Komunalne </w:t>
      </w:r>
    </w:p>
    <w:p w14:paraId="23E61383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w Kruszwicy sp. z o.o. </w:t>
      </w:r>
    </w:p>
    <w:p w14:paraId="4C873E9D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ul Goplańska 2</w:t>
      </w:r>
    </w:p>
    <w:p w14:paraId="7B79E572" w14:textId="77777777" w:rsid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88-150 Kruszwica</w:t>
      </w:r>
    </w:p>
    <w:p w14:paraId="0E645382" w14:textId="77777777" w:rsidR="008627E6" w:rsidRPr="00BB6E79" w:rsidRDefault="008627E6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</w:p>
    <w:p w14:paraId="39E456E7" w14:textId="77777777" w:rsidR="00BB6E79" w:rsidRPr="00BB6E79" w:rsidRDefault="00BB6E79" w:rsidP="00BB6E79">
      <w:pPr>
        <w:suppressAutoHyphens/>
        <w:spacing w:after="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Nawiązując do ogłoszenia dotyczącego postępowania o udzielenie zamówienia publicznego pn.:</w:t>
      </w:r>
    </w:p>
    <w:p w14:paraId="07E6A9FF" w14:textId="77777777" w:rsidR="00BB6E79" w:rsidRPr="00BB6E79" w:rsidRDefault="00BB6E79" w:rsidP="00BB6E79">
      <w:pPr>
        <w:suppressAutoHyphens/>
        <w:spacing w:after="240" w:line="240" w:lineRule="auto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„Dostawa energii elektrycznej na potrzeby Przedsiębiorstwa Komunalnego w Kruszwicy sp. z o.o.”</w:t>
      </w:r>
    </w:p>
    <w:p w14:paraId="37145974" w14:textId="77777777" w:rsidR="00BB6E79" w:rsidRPr="00BB6E79" w:rsidRDefault="00BB6E79" w:rsidP="00BB6E79">
      <w:pPr>
        <w:suppressAutoHyphens/>
        <w:spacing w:after="24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My niżej podpisani</w:t>
      </w:r>
    </w:p>
    <w:p w14:paraId="22B88B5D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1CC7288F" w14:textId="77777777" w:rsidR="00BB6E79" w:rsidRPr="00BB6E79" w:rsidRDefault="00BB6E79" w:rsidP="00BB6E79">
      <w:pPr>
        <w:suppressAutoHyphens/>
        <w:spacing w:after="20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działając w imieniu i na rzecz</w:t>
      </w:r>
    </w:p>
    <w:p w14:paraId="1F6BAB27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i/>
          <w:kern w:val="1"/>
          <w:sz w:val="14"/>
          <w:szCs w:val="14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0091A94D" w14:textId="77777777" w:rsidR="00BB6E79" w:rsidRPr="00BB6E79" w:rsidRDefault="00BB6E79" w:rsidP="00BB6E79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16"/>
          <w:szCs w:val="16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6F188FF0" w14:textId="77777777" w:rsidR="00BB6E79" w:rsidRPr="00BB6E79" w:rsidRDefault="00BB6E79" w:rsidP="00BB6E79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C56E765" w14:textId="77777777" w:rsidR="00BB6E79" w:rsidRPr="00BB6E79" w:rsidRDefault="00BB6E79" w:rsidP="00BB6E79">
      <w:pPr>
        <w:tabs>
          <w:tab w:val="left" w:pos="426"/>
          <w:tab w:val="left" w:pos="164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1.</w:t>
      </w:r>
      <w:r w:rsidRPr="00BB6E79">
        <w:rPr>
          <w:rFonts w:eastAsia="Times New Roman" w:cs="Times New Roman"/>
          <w:color w:val="000000"/>
          <w:lang w:eastAsia="pl-PL"/>
        </w:rPr>
        <w:tab/>
        <w:t>Składamy ofertę na wykonanie zamówienia zgodnie z opisem przedmiotu zamówienia zawartym w specyfikacji warunków zamówienia:</w:t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420"/>
      </w:tblGrid>
      <w:tr w:rsidR="00D644A2" w14:paraId="67146587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71D1" w14:textId="77777777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wartość łączną netto za okres 1.03.2022-31.03.2022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15A1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2920F2A8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D40C" w14:textId="77777777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łączną netto za okres 1.04.2022-31.12.2022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8855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697B848C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9DF56" w14:textId="77777777" w:rsidR="00D644A2" w:rsidRDefault="00D644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podatek VAT* za okres 1.03.2022-31.03.2022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9CAF2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0C8C8F5A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D882" w14:textId="77777777" w:rsidR="00D644A2" w:rsidRDefault="00D644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podatek VAT* za okres 1.04.2022-31.12.2022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D168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41245BFB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19E2" w14:textId="77777777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łączną brutto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B0B2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</w:tbl>
    <w:p w14:paraId="4B01C51C" w14:textId="2AE97251" w:rsidR="00BB6E79" w:rsidRDefault="00D644A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BB6E79" w:rsidRPr="00BB6E79">
        <w:rPr>
          <w:rFonts w:eastAsia="Times New Roman" w:cs="Times New Roman"/>
          <w:bCs/>
          <w:color w:val="000000"/>
          <w:lang w:eastAsia="pl-PL"/>
        </w:rPr>
        <w:t>(słownie złotych brutto:.......................................................................................................................)</w:t>
      </w:r>
    </w:p>
    <w:p w14:paraId="1DF38F87" w14:textId="77777777" w:rsidR="00856192" w:rsidRDefault="0085619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Uwaga: </w:t>
      </w:r>
      <w:r w:rsidRPr="00856192">
        <w:rPr>
          <w:rFonts w:eastAsia="Times New Roman" w:cs="Times New Roman"/>
          <w:b/>
          <w:bCs/>
          <w:color w:val="000000"/>
          <w:lang w:eastAsia="pl-PL"/>
        </w:rPr>
        <w:t>Wartość oferty należy przepisać z kosztorysu ofertowego!</w:t>
      </w:r>
    </w:p>
    <w:p w14:paraId="23D5E50B" w14:textId="77777777" w:rsidR="00523994" w:rsidRPr="00856192" w:rsidRDefault="00523994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B03B65">
        <w:rPr>
          <w:rFonts w:eastAsia="Times New Roman" w:cs="Times New Roman"/>
          <w:b/>
          <w:bCs/>
          <w:color w:val="000000"/>
          <w:lang w:eastAsia="pl-PL"/>
        </w:rPr>
        <w:t>* Podatek VAT należy wyliczyć na podstawie przepisów obowiązujących.</w:t>
      </w:r>
    </w:p>
    <w:p w14:paraId="0AE8D8DA" w14:textId="4A982F4E" w:rsidR="00310768" w:rsidRPr="00310768" w:rsidRDefault="00BB6E79" w:rsidP="00310768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2.</w:t>
      </w:r>
      <w:r w:rsidRPr="00310768">
        <w:rPr>
          <w:rFonts w:eastAsia="Times New Roman" w:cs="Times New Roman"/>
          <w:b/>
          <w:bCs/>
          <w:lang w:eastAsia="pl-PL"/>
        </w:rPr>
        <w:tab/>
      </w:r>
      <w:r w:rsidR="00310768" w:rsidRPr="00310768">
        <w:rPr>
          <w:rFonts w:eastAsia="Times New Roman" w:cs="Times New Roman"/>
          <w:b/>
          <w:bCs/>
          <w:lang w:eastAsia="pl-PL"/>
        </w:rPr>
        <w:t>Oferujemy termin płatności faktury: ……. dni (Termin płatności f</w:t>
      </w:r>
      <w:r w:rsidR="00310768">
        <w:rPr>
          <w:rFonts w:eastAsia="Times New Roman" w:cs="Times New Roman"/>
          <w:b/>
          <w:bCs/>
          <w:lang w:eastAsia="pl-PL"/>
        </w:rPr>
        <w:t>aktury należy wskazać zgodnie z </w:t>
      </w:r>
      <w:bookmarkStart w:id="0" w:name="_GoBack"/>
      <w:bookmarkEnd w:id="0"/>
      <w:r w:rsidR="00310768" w:rsidRPr="00310768">
        <w:rPr>
          <w:rFonts w:eastAsia="Times New Roman" w:cs="Times New Roman"/>
          <w:b/>
          <w:bCs/>
          <w:lang w:eastAsia="pl-PL"/>
        </w:rPr>
        <w:t>wytycznymi Zamawiającego wskazanymi w SWZ, tj. 14 dni, 21 dni lub 30 dni)</w:t>
      </w:r>
    </w:p>
    <w:p w14:paraId="5FC096E9" w14:textId="21D3E0DD" w:rsidR="00BB6E79" w:rsidRPr="00310768" w:rsidRDefault="00310768" w:rsidP="00310768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b/>
          <w:lang w:eastAsia="pl-PL"/>
        </w:rPr>
      </w:pPr>
      <w:r w:rsidRPr="00310768">
        <w:rPr>
          <w:rFonts w:eastAsia="Times New Roman" w:cs="Times New Roman"/>
          <w:b/>
          <w:bCs/>
          <w:lang w:eastAsia="pl-PL"/>
        </w:rPr>
        <w:tab/>
        <w:t xml:space="preserve">Jeśli Wykonawca nie zaproponuje w formularzu oferty terminu płatności lub wskaże inny niż 14, 21 lub  30 dni, a z innych dokumentów nie będzie wynikało, że nastąpiła omyłka, oferta zostanie odrzucona, zgodnie z art. 226 ust. 1 pkt 5) ustawy </w:t>
      </w:r>
      <w:proofErr w:type="spellStart"/>
      <w:r w:rsidRPr="00310768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310768">
        <w:rPr>
          <w:rFonts w:eastAsia="Times New Roman" w:cs="Times New Roman"/>
          <w:b/>
          <w:bCs/>
          <w:lang w:eastAsia="pl-PL"/>
        </w:rPr>
        <w:t>.</w:t>
      </w:r>
    </w:p>
    <w:p w14:paraId="7A6A4028" w14:textId="77777777" w:rsidR="00523994" w:rsidRDefault="00BB6E79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03B65">
        <w:rPr>
          <w:rFonts w:eastAsia="Times New Roman" w:cs="Times New Roman"/>
          <w:color w:val="000000"/>
          <w:lang w:eastAsia="pl-PL"/>
        </w:rPr>
        <w:t>3.</w:t>
      </w:r>
      <w:r w:rsidRPr="00B03B65">
        <w:rPr>
          <w:rFonts w:eastAsia="Times New Roman" w:cs="Times New Roman"/>
          <w:color w:val="000000"/>
          <w:lang w:eastAsia="pl-PL"/>
        </w:rPr>
        <w:tab/>
      </w:r>
      <w:r w:rsidR="00523994" w:rsidRPr="00B03B65">
        <w:rPr>
          <w:rFonts w:eastAsia="Times New Roman" w:cs="Times New Roman"/>
          <w:color w:val="000000"/>
          <w:lang w:eastAsia="pl-PL"/>
        </w:rPr>
        <w:t>Termin wykonania zamówienia od dnia 1 marca 2022r. do dnia 31 grudnia 2022 r.</w:t>
      </w:r>
    </w:p>
    <w:p w14:paraId="592C44BA" w14:textId="77777777" w:rsidR="00BB6E79" w:rsidRPr="00BB6E79" w:rsidRDefault="00BB6E79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4.</w:t>
      </w:r>
      <w:r w:rsidRPr="00BB6E79">
        <w:rPr>
          <w:rFonts w:eastAsia="Times New Roman" w:cs="Times New Roman"/>
          <w:color w:val="000000"/>
          <w:lang w:eastAsia="pl-PL"/>
        </w:rPr>
        <w:tab/>
        <w:t>Akceptujemy następujące warunki płatności:</w:t>
      </w:r>
    </w:p>
    <w:p w14:paraId="125579B3" w14:textId="77777777" w:rsidR="00BB6E79" w:rsidRPr="00BB6E79" w:rsidRDefault="00BB6E79" w:rsidP="00BB6E79">
      <w:pPr>
        <w:suppressAutoHyphens/>
        <w:spacing w:after="0" w:line="240" w:lineRule="auto"/>
        <w:ind w:left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zgodnie z postanowieniami istotnych warunków umowy kwota wynikająca z faktury płatna będzie w terminie 30 dni od daty ich wystawienia.</w:t>
      </w:r>
    </w:p>
    <w:p w14:paraId="742A919B" w14:textId="77777777" w:rsidR="00BB6E79" w:rsidRPr="00BB6E79" w:rsidRDefault="00BB6E79" w:rsidP="00BB6E79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5.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ab/>
      </w:r>
      <w:r w:rsidRPr="00BB6E79">
        <w:rPr>
          <w:rFonts w:eastAsia="SimSun" w:cs="Mangal"/>
          <w:iCs/>
          <w:kern w:val="1"/>
          <w:lang w:eastAsia="hi-IN" w:bidi="hi-IN"/>
        </w:rPr>
        <w:t>Oświadczamy, że uważamy się za związanych niniejszą ofertą przez okres 30 dni od dnia, w którym dokonano otwarcia ofert.</w:t>
      </w:r>
    </w:p>
    <w:p w14:paraId="2020CF63" w14:textId="77777777" w:rsidR="00BB6E79" w:rsidRPr="00BB6E79" w:rsidRDefault="00BB6E79" w:rsidP="00BB6E79">
      <w:pPr>
        <w:tabs>
          <w:tab w:val="left" w:pos="426"/>
          <w:tab w:val="left" w:pos="567"/>
        </w:tabs>
        <w:spacing w:after="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6.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ab/>
        <w:t xml:space="preserve">Oświadczamy, że sposób reprezentacji </w:t>
      </w:r>
      <w:r w:rsidRPr="00BB6E79">
        <w:rPr>
          <w:rFonts w:eastAsia="Batang" w:cs="Times New Roman"/>
          <w:b/>
          <w:color w:val="000000"/>
          <w:kern w:val="1"/>
          <w:lang w:eastAsia="hi-IN" w:bidi="hi-IN"/>
        </w:rPr>
        <w:t>spółki / konsorcjum</w:t>
      </w:r>
      <w:r w:rsidRPr="00BB6E79">
        <w:rPr>
          <w:rFonts w:eastAsia="Batang" w:cs="Mangal"/>
          <w:color w:val="000000"/>
          <w:kern w:val="1"/>
          <w:vertAlign w:val="superscript"/>
          <w:lang w:eastAsia="hi-IN" w:bidi="hi-IN"/>
        </w:rPr>
        <w:footnoteReference w:id="1"/>
      </w: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 dla potrzeb niniejszego zamówienia jest następujący:</w:t>
      </w:r>
    </w:p>
    <w:p w14:paraId="25C0C7FB" w14:textId="77777777" w:rsidR="00BB6E79" w:rsidRPr="00BB6E79" w:rsidRDefault="00BB6E79" w:rsidP="00BB6E79">
      <w:pPr>
        <w:tabs>
          <w:tab w:val="left" w:pos="426"/>
        </w:tabs>
        <w:spacing w:before="120" w:after="0" w:line="100" w:lineRule="atLeast"/>
        <w:ind w:left="425"/>
        <w:jc w:val="center"/>
        <w:rPr>
          <w:rFonts w:eastAsia="Batang" w:cs="Times New Roman"/>
          <w:i/>
          <w:iCs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</w:t>
      </w:r>
    </w:p>
    <w:p w14:paraId="6FC4B8CE" w14:textId="77777777" w:rsidR="00BB6E79" w:rsidRPr="00BB6E79" w:rsidRDefault="00BB6E79" w:rsidP="00BB6E79">
      <w:pPr>
        <w:suppressAutoHyphens/>
        <w:spacing w:after="120" w:line="100" w:lineRule="atLeast"/>
        <w:ind w:left="426"/>
        <w:jc w:val="center"/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</w:pPr>
      <w:r w:rsidRPr="00BB6E79"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14:paraId="68F2A1C2" w14:textId="77777777" w:rsidR="00BB6E79" w:rsidRPr="00BB6E79" w:rsidRDefault="00BB6E79" w:rsidP="00BB6E79">
      <w:pPr>
        <w:suppressAutoHyphens/>
        <w:spacing w:after="120" w:line="240" w:lineRule="auto"/>
        <w:ind w:left="426" w:hanging="426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7.</w:t>
      </w:r>
      <w:r w:rsidRPr="00BB6E79">
        <w:rPr>
          <w:rFonts w:eastAsia="SimSun" w:cs="Times New Roman"/>
          <w:kern w:val="1"/>
          <w:lang w:eastAsia="hi-IN" w:bidi="hi-IN"/>
        </w:rPr>
        <w:tab/>
        <w:t xml:space="preserve">Niżej wymienione prace zrealizujemy </w:t>
      </w:r>
      <w:r w:rsidRPr="00BB6E79">
        <w:rPr>
          <w:rFonts w:eastAsia="SimSun" w:cs="Times New Roman"/>
          <w:b/>
          <w:kern w:val="1"/>
          <w:lang w:eastAsia="hi-IN" w:bidi="hi-IN"/>
        </w:rPr>
        <w:t>sami / przy udziale następujących podwykonawców</w:t>
      </w:r>
      <w:r w:rsidRPr="00BB6E79">
        <w:rPr>
          <w:rFonts w:eastAsia="SimSun" w:cs="Mangal"/>
          <w:b/>
          <w:kern w:val="1"/>
          <w:vertAlign w:val="superscript"/>
          <w:lang w:eastAsia="hi-IN" w:bidi="hi-IN"/>
        </w:rPr>
        <w:footnoteReference w:id="2"/>
      </w:r>
      <w:r w:rsidRPr="00BB6E79">
        <w:rPr>
          <w:rFonts w:eastAsia="SimSun" w:cs="Times New Roman"/>
          <w:kern w:val="1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14:paraId="753E2744" w14:textId="77777777" w:rsidTr="005F5775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4711C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40CA5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Część prac, które mają być powierzone podwykonawcom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C60F1A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14:paraId="43E459E4" w14:textId="77777777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55F33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21F56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9112B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2A594D4E" w14:textId="77777777" w:rsidR="00BB6E79" w:rsidRPr="00BB6E79" w:rsidRDefault="00BB6E79" w:rsidP="00BB6E79">
      <w:pPr>
        <w:tabs>
          <w:tab w:val="left" w:pos="637"/>
          <w:tab w:val="left" w:pos="6874"/>
        </w:tabs>
        <w:snapToGrid w:val="0"/>
        <w:spacing w:after="0" w:line="240" w:lineRule="auto"/>
        <w:ind w:left="70"/>
        <w:rPr>
          <w:rFonts w:eastAsia="Times New Roman" w:cs="Times New Roman"/>
          <w:color w:val="000000" w:themeColor="text1"/>
          <w:lang w:eastAsia="pl-PL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14:paraId="738F806B" w14:textId="77777777" w:rsidTr="005F5775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77C22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1F32D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Część prac, które mają być powierzone podwykonawcom lub nazwy (firm) podwykonawców na których zasoby wykonawca powołuje się na 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zasadach określonych w art. 118 ustawy </w:t>
            </w:r>
            <w:proofErr w:type="spellStart"/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BAE27C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14:paraId="0FBDBE38" w14:textId="77777777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E6CC0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EE088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8B8FE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7D372AEE" w14:textId="77777777" w:rsidR="00BB6E79" w:rsidRPr="00BB6E79" w:rsidRDefault="00BB6E79" w:rsidP="00BB6E79">
      <w:pPr>
        <w:suppressAutoHyphens/>
        <w:spacing w:after="0" w:line="360" w:lineRule="auto"/>
        <w:ind w:left="425"/>
        <w:jc w:val="both"/>
        <w:rPr>
          <w:rFonts w:eastAsia="Batang" w:cs="Times New Roman"/>
          <w:color w:val="000000" w:themeColor="text1"/>
          <w:kern w:val="1"/>
          <w:sz w:val="14"/>
          <w:szCs w:val="14"/>
          <w:lang w:eastAsia="hi-IN" w:bidi="hi-IN"/>
        </w:rPr>
      </w:pPr>
    </w:p>
    <w:p w14:paraId="4876DC54" w14:textId="77777777" w:rsidR="00BB6E79" w:rsidRPr="00BB6E79" w:rsidRDefault="00BB6E79" w:rsidP="00BB6E79">
      <w:pPr>
        <w:suppressAutoHyphens/>
        <w:spacing w:after="120" w:line="360" w:lineRule="auto"/>
        <w:ind w:left="426"/>
        <w:jc w:val="both"/>
        <w:rPr>
          <w:rFonts w:eastAsia="Batang" w:cs="Times New Roman"/>
          <w:color w:val="000000" w:themeColor="text1"/>
          <w:kern w:val="1"/>
          <w:lang w:eastAsia="hi-IN" w:bidi="hi-IN"/>
        </w:rPr>
      </w:pPr>
      <w:r w:rsidRPr="00BB6E79">
        <w:rPr>
          <w:rFonts w:eastAsia="Batang" w:cs="Times New Roman"/>
          <w:color w:val="000000" w:themeColor="text1"/>
          <w:kern w:val="1"/>
          <w:lang w:eastAsia="hi-IN" w:bidi="hi-IN"/>
        </w:rPr>
        <w:lastRenderedPageBreak/>
        <w:t>Jeżeli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14:paraId="12EF63B3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8.</w:t>
      </w:r>
      <w:bookmarkStart w:id="1" w:name="obowiazek_podatkowy"/>
      <w:r w:rsidRPr="00BB6E79">
        <w:rPr>
          <w:rFonts w:eastAsia="Times New Roman" w:cs="Times New Roman"/>
          <w:lang w:eastAsia="pl-PL"/>
        </w:rPr>
        <w:tab/>
        <w:t xml:space="preserve">Informujemy, że wybór niniejszej oferty </w:t>
      </w:r>
      <w:r w:rsidRPr="00BB6E79">
        <w:rPr>
          <w:rFonts w:eastAsia="Times New Roman" w:cs="Times New Roman"/>
          <w:b/>
          <w:lang w:eastAsia="pl-PL"/>
        </w:rPr>
        <w:t>będzie prowadzić / nie będzie prowadzić</w:t>
      </w:r>
      <w:r w:rsidRPr="00BB6E79">
        <w:rPr>
          <w:rFonts w:eastAsia="Times New Roman" w:cs="Times New Roman"/>
          <w:b/>
          <w:vertAlign w:val="superscript"/>
          <w:lang w:eastAsia="pl-PL"/>
        </w:rPr>
        <w:footnoteReference w:id="4"/>
      </w:r>
      <w:r w:rsidRPr="00BB6E79">
        <w:rPr>
          <w:rFonts w:eastAsia="Times New Roman" w:cs="Times New Roman"/>
          <w:b/>
          <w:lang w:eastAsia="pl-PL"/>
        </w:rPr>
        <w:t xml:space="preserve"> </w:t>
      </w:r>
      <w:r w:rsidRPr="00BB6E79">
        <w:rPr>
          <w:rFonts w:eastAsia="Times New Roman" w:cs="Times New Roman"/>
          <w:lang w:eastAsia="pl-PL"/>
        </w:rPr>
        <w:t>do powstania u zamawiającego obowiązku podatkowego</w:t>
      </w:r>
      <w:r w:rsidRPr="00BB6E79">
        <w:rPr>
          <w:rFonts w:eastAsia="Times New Roman" w:cs="Times New Roman"/>
          <w:vertAlign w:val="superscript"/>
          <w:lang w:eastAsia="pl-PL"/>
        </w:rPr>
        <w:footnoteReference w:id="5"/>
      </w:r>
      <w:r w:rsidRPr="00BB6E79">
        <w:rPr>
          <w:rFonts w:eastAsia="Times New Roman" w:cs="Times New Roman"/>
          <w:lang w:eastAsia="pl-PL"/>
        </w:rPr>
        <w:t>.</w:t>
      </w:r>
      <w:bookmarkEnd w:id="1"/>
    </w:p>
    <w:p w14:paraId="04D0940F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ab/>
        <w:t>Poniższą tabelę wypełnić wyłącznie w przypadku gdy wybór oferty będzie prowadził do powstania u zamawiającego obowiązku podatkowego.</w:t>
      </w:r>
    </w:p>
    <w:p w14:paraId="50CCC89B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BB6E79" w:rsidRPr="00BB6E79" w14:paraId="41930856" w14:textId="77777777" w:rsidTr="005F5775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38D53F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9C427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C6E615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Wartość netto</w:t>
            </w:r>
          </w:p>
          <w:p w14:paraId="1D758C46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(bez kwoty podatku)</w:t>
            </w:r>
          </w:p>
        </w:tc>
      </w:tr>
      <w:tr w:rsidR="00BB6E79" w:rsidRPr="00BB6E79" w14:paraId="103FDE99" w14:textId="77777777" w:rsidTr="005F5775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0B399D8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4521BBB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A2A9FC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7D4B567D" w14:textId="77777777"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sz w:val="2"/>
          <w:szCs w:val="2"/>
          <w:lang w:eastAsia="hi-IN" w:bidi="hi-IN"/>
        </w:rPr>
      </w:pPr>
    </w:p>
    <w:p w14:paraId="4E42017B" w14:textId="77777777"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9.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553FA020" w14:textId="77777777"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10.</w:t>
      </w:r>
      <w:r w:rsidRPr="00BB6E79">
        <w:rPr>
          <w:rFonts w:eastAsia="Times New Roman" w:cs="Times New Roman"/>
          <w:color w:val="000000"/>
          <w:lang w:eastAsia="pl-PL"/>
        </w:rPr>
        <w:tab/>
        <w:t>Oświadczam, że wypełniłem obowiązki informacyjne przewidziane w art. 13 lub art. 14 RODO</w:t>
      </w:r>
      <w:r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6"/>
      </w:r>
      <w:r w:rsidRPr="00BB6E79"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7"/>
      </w:r>
      <w:r w:rsidRPr="00BB6E79">
        <w:rPr>
          <w:rFonts w:eastAsia="Times New Roman" w:cs="Times New Roman"/>
          <w:color w:val="000000"/>
          <w:lang w:eastAsia="pl-PL"/>
        </w:rPr>
        <w:t>.</w:t>
      </w:r>
    </w:p>
    <w:p w14:paraId="04EEE0AB" w14:textId="77777777"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SimSun" w:cs="Times New Roman"/>
          <w:b/>
          <w:bCs/>
          <w:iCs/>
          <w:kern w:val="1"/>
          <w:lang w:eastAsia="hi-IN" w:bidi="hi-IN"/>
        </w:rPr>
      </w:pPr>
      <w:r w:rsidRPr="00BB6E79">
        <w:rPr>
          <w:rFonts w:eastAsia="Times New Roman" w:cs="Times New Roman"/>
          <w:color w:val="000000"/>
          <w:lang w:eastAsia="pl-PL"/>
        </w:rPr>
        <w:t>11.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Pr="00BB6E79">
        <w:rPr>
          <w:rFonts w:eastAsia="SimSun" w:cs="Times New Roman"/>
          <w:iCs/>
          <w:kern w:val="1"/>
          <w:lang w:eastAsia="hi-IN" w:bidi="hi-IN"/>
        </w:rPr>
        <w:t xml:space="preserve">Informacje i dokumenty stanowiące </w:t>
      </w:r>
      <w:r w:rsidRPr="00BB6E79">
        <w:rPr>
          <w:rFonts w:eastAsia="SimSun" w:cs="Times New Roman"/>
          <w:b/>
          <w:bCs/>
          <w:iCs/>
          <w:kern w:val="1"/>
          <w:lang w:eastAsia="hi-IN" w:bidi="hi-IN"/>
        </w:rPr>
        <w:t xml:space="preserve">tajemnicę przedsiębiorstwa w rozumieniu przepisów ustawy o zwalczaniu nieuczciwej konkurencji </w:t>
      </w:r>
      <w:r w:rsidRPr="00BB6E79">
        <w:rPr>
          <w:rFonts w:eastAsia="SimSun" w:cs="Times New Roman"/>
          <w:iCs/>
          <w:kern w:val="1"/>
          <w:lang w:eastAsia="hi-IN" w:bidi="hi-IN"/>
        </w:rPr>
        <w:t>załączone są do oferty w sposób następujący</w:t>
      </w:r>
    </w:p>
    <w:p w14:paraId="5B2DA8F5" w14:textId="77777777" w:rsidR="00BB6E79" w:rsidRPr="00BB6E79" w:rsidRDefault="00BB6E79" w:rsidP="00BB6E79">
      <w:pPr>
        <w:spacing w:before="240"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…………………………………………………………………...…………………………………………</w:t>
      </w:r>
    </w:p>
    <w:p w14:paraId="01B7989F" w14:textId="77777777" w:rsidR="00BB6E79" w:rsidRPr="00BB6E79" w:rsidRDefault="00BB6E79" w:rsidP="00BB6E79">
      <w:pPr>
        <w:spacing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oraz zastrzegamy, że nie mogą one być udostępniane</w:t>
      </w:r>
      <w:r w:rsidRPr="00BB6E79">
        <w:rPr>
          <w:rFonts w:eastAsia="SimSun" w:cs="Times New Roman"/>
          <w:iCs/>
          <w:kern w:val="1"/>
          <w:vertAlign w:val="superscript"/>
          <w:lang w:eastAsia="hi-IN" w:bidi="hi-IN"/>
        </w:rPr>
        <w:footnoteReference w:id="8"/>
      </w:r>
      <w:r w:rsidRPr="00BB6E79">
        <w:rPr>
          <w:rFonts w:eastAsia="SimSun" w:cs="Times New Roman"/>
          <w:iCs/>
          <w:kern w:val="1"/>
          <w:lang w:eastAsia="hi-IN" w:bidi="hi-IN"/>
        </w:rPr>
        <w:t>.</w:t>
      </w:r>
    </w:p>
    <w:p w14:paraId="7B66C886" w14:textId="77777777" w:rsidR="00BB6E79" w:rsidRPr="00BB6E79" w:rsidRDefault="00BB6E79" w:rsidP="00BB6E79">
      <w:pPr>
        <w:spacing w:before="120" w:after="0" w:line="240" w:lineRule="auto"/>
        <w:ind w:left="425" w:right="-28" w:hanging="425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12.</w:t>
      </w:r>
      <w:r w:rsidRPr="00BB6E79">
        <w:rPr>
          <w:rFonts w:eastAsia="Times New Roman" w:cs="Times New Roman"/>
          <w:color w:val="000000"/>
          <w:lang w:eastAsia="pl-PL"/>
        </w:rPr>
        <w:tab/>
        <w:t>Załącznikami do niniejszej oferty są:</w:t>
      </w:r>
    </w:p>
    <w:p w14:paraId="3127C8CD" w14:textId="77777777" w:rsidR="00BB6E79" w:rsidRPr="00BB6E79" w:rsidRDefault="00BB6E79" w:rsidP="00BB6E79">
      <w:pPr>
        <w:spacing w:before="240"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a.</w:t>
      </w:r>
      <w:r w:rsidRPr="00BB6E79">
        <w:rPr>
          <w:rFonts w:eastAsia="Times New Roman" w:cs="Times New Roman"/>
          <w:color w:val="000000"/>
          <w:lang w:eastAsia="pl-PL"/>
        </w:rPr>
        <w:tab/>
        <w:t>kosztorys ofertowy</w:t>
      </w:r>
    </w:p>
    <w:p w14:paraId="5E4F1E49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b.</w:t>
      </w:r>
      <w:r w:rsidRPr="00BB6E79">
        <w:rPr>
          <w:rFonts w:eastAsia="Times New Roman" w:cs="Times New Roman"/>
          <w:color w:val="000000"/>
          <w:lang w:eastAsia="pl-PL"/>
        </w:rPr>
        <w:tab/>
        <w:t>oświadczenie</w:t>
      </w:r>
    </w:p>
    <w:p w14:paraId="1C49D11B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56E7B294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c.</w:t>
      </w:r>
      <w:r w:rsidRPr="00BB6E79">
        <w:rPr>
          <w:rFonts w:eastAsia="Times New Roman" w:cs="Times New Roman"/>
          <w:color w:val="000000"/>
          <w:lang w:eastAsia="pl-PL"/>
        </w:rPr>
        <w:tab/>
        <w:t>............................................................................................................................................................</w:t>
      </w:r>
    </w:p>
    <w:p w14:paraId="11BAB355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427E7602" w14:textId="77777777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0881F210" w14:textId="77777777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BB6E79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7C30004A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588804BA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752A387F" w14:textId="77777777" w:rsidR="00BB6E79" w:rsidRPr="00BB6E79" w:rsidRDefault="00BB6E79" w:rsidP="00BB6E7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FC653AC" w14:textId="77777777" w:rsidR="009E7E9A" w:rsidRDefault="009E7E9A"/>
    <w:sectPr w:rsidR="009E7E9A" w:rsidSect="000C6343">
      <w:headerReference w:type="default" r:id="rId7"/>
      <w:footerReference w:type="default" r:id="rId8"/>
      <w:headerReference w:type="first" r:id="rId9"/>
      <w:pgSz w:w="11906" w:h="16838"/>
      <w:pgMar w:top="1134" w:right="1134" w:bottom="993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38E7" w14:textId="77777777" w:rsidR="002C0EB2" w:rsidRDefault="002C0EB2" w:rsidP="00BB6E79">
      <w:pPr>
        <w:spacing w:after="0" w:line="240" w:lineRule="auto"/>
      </w:pPr>
      <w:r>
        <w:separator/>
      </w:r>
    </w:p>
  </w:endnote>
  <w:endnote w:type="continuationSeparator" w:id="0">
    <w:p w14:paraId="7B9C9481" w14:textId="77777777" w:rsidR="002C0EB2" w:rsidRDefault="002C0EB2" w:rsidP="00B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02F6F" w14:paraId="02E3B70A" w14:textId="77777777" w:rsidTr="00FD4279">
      <w:tc>
        <w:tcPr>
          <w:tcW w:w="4814" w:type="dxa"/>
        </w:tcPr>
        <w:p w14:paraId="21DA84C3" w14:textId="77777777" w:rsidR="00002F6F" w:rsidRDefault="002C0EB2">
          <w:pPr>
            <w:pStyle w:val="Stopka"/>
          </w:pPr>
        </w:p>
      </w:tc>
      <w:tc>
        <w:tcPr>
          <w:tcW w:w="4814" w:type="dxa"/>
        </w:tcPr>
        <w:p w14:paraId="57240182" w14:textId="77777777" w:rsidR="00002F6F" w:rsidRDefault="002C0EB2" w:rsidP="00FD4279">
          <w:pPr>
            <w:pStyle w:val="Stopka"/>
            <w:jc w:val="right"/>
          </w:pPr>
        </w:p>
        <w:p w14:paraId="1B5ABBCF" w14:textId="77777777" w:rsidR="00002F6F" w:rsidRDefault="00EE2645" w:rsidP="00FD4279">
          <w:pPr>
            <w:pStyle w:val="Stopka"/>
            <w:jc w:val="right"/>
          </w:pPr>
          <w:r>
            <w:t xml:space="preserve">str. </w:t>
          </w:r>
          <w:sdt>
            <w:sdtPr>
              <w:id w:val="689107745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310768">
                <w:rPr>
                  <w:noProof/>
                </w:rPr>
                <w:t>1</w:t>
              </w:r>
              <w:r>
                <w:fldChar w:fldCharType="end"/>
              </w:r>
            </w:sdtContent>
          </w:sdt>
        </w:p>
      </w:tc>
    </w:tr>
  </w:tbl>
  <w:p w14:paraId="74F1AF01" w14:textId="77777777" w:rsidR="00002F6F" w:rsidRPr="009C1B3C" w:rsidRDefault="002C0EB2" w:rsidP="00FD42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A115B" w14:textId="77777777" w:rsidR="002C0EB2" w:rsidRDefault="002C0EB2" w:rsidP="00BB6E79">
      <w:pPr>
        <w:spacing w:after="0" w:line="240" w:lineRule="auto"/>
      </w:pPr>
      <w:r>
        <w:separator/>
      </w:r>
    </w:p>
  </w:footnote>
  <w:footnote w:type="continuationSeparator" w:id="0">
    <w:p w14:paraId="5313FA0E" w14:textId="77777777" w:rsidR="002C0EB2" w:rsidRDefault="002C0EB2" w:rsidP="00BB6E79">
      <w:pPr>
        <w:spacing w:after="0" w:line="240" w:lineRule="auto"/>
      </w:pPr>
      <w:r>
        <w:continuationSeparator/>
      </w:r>
    </w:p>
  </w:footnote>
  <w:footnote w:id="1">
    <w:p w14:paraId="5AE0C025" w14:textId="77777777" w:rsidR="00BB6E79" w:rsidRPr="00E04319" w:rsidRDefault="00BB6E79" w:rsidP="00BB6E79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2">
    <w:p w14:paraId="7B3838AF" w14:textId="77777777" w:rsidR="00BB6E79" w:rsidRDefault="00BB6E79" w:rsidP="00BB6E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14:paraId="36E38B55" w14:textId="77777777" w:rsidR="00BB6E79" w:rsidRPr="0071004C" w:rsidRDefault="00BB6E79" w:rsidP="00BB6E79">
      <w:pPr>
        <w:pStyle w:val="Tekstprzypisudolnego"/>
        <w:ind w:left="142" w:hanging="142"/>
        <w:rPr>
          <w:sz w:val="18"/>
        </w:rPr>
      </w:pPr>
      <w:r w:rsidRPr="0071004C">
        <w:rPr>
          <w:rStyle w:val="Odwoanieprzypisudolnego"/>
          <w:sz w:val="18"/>
        </w:rPr>
        <w:footnoteRef/>
      </w:r>
      <w:r w:rsidRPr="0071004C">
        <w:rPr>
          <w:sz w:val="18"/>
        </w:rPr>
        <w:t xml:space="preserve"> Nie dotyczy podwykonawców na których zasoby wykonawca powołuje się na zasadach określonych w art. 22a ust. 1 ustawy </w:t>
      </w:r>
      <w:proofErr w:type="spellStart"/>
      <w:r w:rsidRPr="0071004C">
        <w:rPr>
          <w:sz w:val="18"/>
        </w:rPr>
        <w:t>Pzp</w:t>
      </w:r>
      <w:proofErr w:type="spellEnd"/>
      <w:r>
        <w:rPr>
          <w:sz w:val="18"/>
        </w:rPr>
        <w:t>.</w:t>
      </w:r>
    </w:p>
  </w:footnote>
  <w:footnote w:id="4">
    <w:p w14:paraId="52651C29" w14:textId="77777777" w:rsidR="00BB6E79" w:rsidRPr="00B055EC" w:rsidRDefault="00BB6E79" w:rsidP="00BB6E79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5">
    <w:p w14:paraId="0BF63A66" w14:textId="77777777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 (</w:t>
      </w:r>
      <w:r w:rsidRPr="008627E6">
        <w:rPr>
          <w:rStyle w:val="Hipercze"/>
          <w:color w:val="auto"/>
          <w:sz w:val="18"/>
          <w:szCs w:val="18"/>
          <w:u w:val="none"/>
        </w:rPr>
        <w:t>więcej informacji znajduje się w dziale XII pkt 5 SIWZ</w:t>
      </w:r>
      <w:r w:rsidRPr="00B055EC">
        <w:rPr>
          <w:sz w:val="18"/>
          <w:szCs w:val="18"/>
        </w:rPr>
        <w:t>).</w:t>
      </w:r>
    </w:p>
  </w:footnote>
  <w:footnote w:id="6">
    <w:p w14:paraId="002B04F2" w14:textId="77777777" w:rsidR="00BB6E79" w:rsidRPr="00B055EC" w:rsidRDefault="00BB6E79" w:rsidP="00BB6E7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D6959A3" w14:textId="77777777" w:rsidR="00BB6E79" w:rsidRPr="00B055EC" w:rsidRDefault="00BB6E79" w:rsidP="00BB6E7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DA06BA7" w14:textId="77777777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14313" w14:textId="2D05FD4A" w:rsidR="00002F6F" w:rsidRPr="000C6343" w:rsidRDefault="00310768" w:rsidP="000C6343">
    <w:pPr>
      <w:pStyle w:val="Nagwek"/>
      <w:tabs>
        <w:tab w:val="clear" w:pos="9072"/>
      </w:tabs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ZP.1.2022</w:t>
    </w:r>
  </w:p>
  <w:p w14:paraId="42D6F403" w14:textId="77777777" w:rsidR="000C6343" w:rsidRPr="008F2B52" w:rsidRDefault="000C6343" w:rsidP="000C6343">
    <w:pPr>
      <w:pStyle w:val="Nagwek"/>
      <w:tabs>
        <w:tab w:val="clear" w:pos="9072"/>
      </w:tabs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FAA0" w14:textId="77777777"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 w:cs="Arial"/>
      </w:rPr>
    </w:pPr>
    <w:r w:rsidRPr="000C6343">
      <w:rPr>
        <w:rFonts w:asciiTheme="minorHAnsi" w:hAnsiTheme="minorHAnsi" w:cs="Arial"/>
      </w:rPr>
      <w:t>ZP.5.2021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6"/>
    <w:rsid w:val="000604E7"/>
    <w:rsid w:val="000C6343"/>
    <w:rsid w:val="000E12D5"/>
    <w:rsid w:val="002C0EB2"/>
    <w:rsid w:val="002D045E"/>
    <w:rsid w:val="00310768"/>
    <w:rsid w:val="004438B6"/>
    <w:rsid w:val="00451915"/>
    <w:rsid w:val="00523994"/>
    <w:rsid w:val="006E3502"/>
    <w:rsid w:val="00853604"/>
    <w:rsid w:val="00856192"/>
    <w:rsid w:val="008627E6"/>
    <w:rsid w:val="008676F7"/>
    <w:rsid w:val="00877AF9"/>
    <w:rsid w:val="009E7E9A"/>
    <w:rsid w:val="00B03B65"/>
    <w:rsid w:val="00BB6E79"/>
    <w:rsid w:val="00CD60AE"/>
    <w:rsid w:val="00D644A2"/>
    <w:rsid w:val="00DE7B37"/>
    <w:rsid w:val="00E63AFA"/>
    <w:rsid w:val="00EE2645"/>
    <w:rsid w:val="00F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5D63"/>
  <w15:chartTrackingRefBased/>
  <w15:docId w15:val="{8B5845D7-1BD0-48B1-A84D-EF1CAB8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B6E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6E79"/>
    <w:rPr>
      <w:vertAlign w:val="superscript"/>
    </w:rPr>
  </w:style>
  <w:style w:type="table" w:styleId="Tabela-Siatka">
    <w:name w:val="Table Grid"/>
    <w:basedOn w:val="Standardowy"/>
    <w:uiPriority w:val="99"/>
    <w:rsid w:val="00BB6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12</cp:revision>
  <dcterms:created xsi:type="dcterms:W3CDTF">2021-11-29T19:10:00Z</dcterms:created>
  <dcterms:modified xsi:type="dcterms:W3CDTF">2022-01-14T09:21:00Z</dcterms:modified>
</cp:coreProperties>
</file>