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D3F" w:rsidRPr="0009338B" w:rsidRDefault="00282D3F" w:rsidP="00EA7502">
      <w:pPr>
        <w:tabs>
          <w:tab w:val="left" w:pos="350"/>
        </w:tabs>
        <w:spacing w:after="60"/>
        <w:ind w:left="350"/>
        <w:jc w:val="both"/>
        <w:rPr>
          <w:rFonts w:ascii="Arial" w:hAnsi="Arial" w:cs="Arial"/>
          <w:sz w:val="22"/>
          <w:szCs w:val="22"/>
        </w:rPr>
      </w:pPr>
      <w:r w:rsidRPr="0009338B">
        <w:rPr>
          <w:rFonts w:ascii="Arial" w:hAnsi="Arial" w:cs="Arial"/>
          <w:sz w:val="22"/>
          <w:szCs w:val="22"/>
        </w:rPr>
        <w:t>Przedmiotem szacowania jest:</w:t>
      </w:r>
    </w:p>
    <w:p w:rsidR="00282D3F" w:rsidRPr="0009338B" w:rsidRDefault="00282D3F" w:rsidP="00282D3F">
      <w:pPr>
        <w:numPr>
          <w:ilvl w:val="1"/>
          <w:numId w:val="2"/>
        </w:numPr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09338B">
        <w:rPr>
          <w:rFonts w:ascii="Arial" w:hAnsi="Arial" w:cs="Arial"/>
          <w:sz w:val="22"/>
          <w:szCs w:val="22"/>
        </w:rPr>
        <w:t xml:space="preserve">objęcie nadzorem autorskim </w:t>
      </w:r>
      <w:r w:rsidR="0060516E">
        <w:rPr>
          <w:rFonts w:ascii="Arial" w:hAnsi="Arial" w:cs="Arial"/>
          <w:sz w:val="22"/>
          <w:szCs w:val="22"/>
        </w:rPr>
        <w:t xml:space="preserve">przez 24 miesiące </w:t>
      </w:r>
      <w:r w:rsidRPr="0009338B">
        <w:rPr>
          <w:rFonts w:ascii="Arial" w:hAnsi="Arial" w:cs="Arial"/>
          <w:sz w:val="22"/>
          <w:szCs w:val="22"/>
        </w:rPr>
        <w:t xml:space="preserve">modułów oprogramowania aplikacyjnego </w:t>
      </w:r>
      <w:proofErr w:type="spellStart"/>
      <w:r w:rsidRPr="0009338B">
        <w:rPr>
          <w:rFonts w:ascii="Arial" w:hAnsi="Arial" w:cs="Arial"/>
          <w:sz w:val="22"/>
          <w:szCs w:val="22"/>
        </w:rPr>
        <w:t>InfoMedica</w:t>
      </w:r>
      <w:proofErr w:type="spellEnd"/>
      <w:r w:rsidRPr="0009338B">
        <w:rPr>
          <w:rFonts w:ascii="Arial" w:hAnsi="Arial" w:cs="Arial"/>
          <w:sz w:val="22"/>
          <w:szCs w:val="22"/>
        </w:rPr>
        <w:t>/AMMS wymienionych poniżej;</w:t>
      </w:r>
    </w:p>
    <w:p w:rsidR="00282D3F" w:rsidRPr="0009338B" w:rsidRDefault="00282D3F" w:rsidP="00282D3F">
      <w:pPr>
        <w:numPr>
          <w:ilvl w:val="1"/>
          <w:numId w:val="2"/>
        </w:numPr>
        <w:spacing w:after="60"/>
        <w:ind w:left="720" w:hanging="283"/>
        <w:jc w:val="both"/>
        <w:rPr>
          <w:rFonts w:ascii="Arial" w:hAnsi="Arial" w:cs="Arial"/>
          <w:sz w:val="22"/>
          <w:szCs w:val="22"/>
        </w:rPr>
      </w:pPr>
      <w:r w:rsidRPr="0009338B">
        <w:rPr>
          <w:rFonts w:ascii="Arial" w:hAnsi="Arial" w:cs="Arial"/>
          <w:sz w:val="22"/>
          <w:szCs w:val="22"/>
        </w:rPr>
        <w:t>objęcie opieką serwisową</w:t>
      </w:r>
      <w:r w:rsidR="0060516E">
        <w:rPr>
          <w:rFonts w:ascii="Arial" w:hAnsi="Arial" w:cs="Arial"/>
          <w:sz w:val="22"/>
          <w:szCs w:val="22"/>
        </w:rPr>
        <w:t xml:space="preserve"> przez 24 miesiące</w:t>
      </w:r>
      <w:r w:rsidRPr="0009338B">
        <w:rPr>
          <w:rFonts w:ascii="Arial" w:hAnsi="Arial" w:cs="Arial"/>
          <w:sz w:val="22"/>
          <w:szCs w:val="22"/>
        </w:rPr>
        <w:t xml:space="preserve"> modułów oprogramowania aplikacyjnego </w:t>
      </w:r>
      <w:proofErr w:type="spellStart"/>
      <w:r w:rsidRPr="0009338B">
        <w:rPr>
          <w:rFonts w:ascii="Arial" w:hAnsi="Arial" w:cs="Arial"/>
          <w:sz w:val="22"/>
          <w:szCs w:val="22"/>
        </w:rPr>
        <w:t>InfoMedica</w:t>
      </w:r>
      <w:proofErr w:type="spellEnd"/>
      <w:r w:rsidRPr="0009338B">
        <w:rPr>
          <w:rFonts w:ascii="Arial" w:hAnsi="Arial" w:cs="Arial"/>
          <w:sz w:val="22"/>
          <w:szCs w:val="22"/>
        </w:rPr>
        <w:t xml:space="preserve">/AMMS wymienionych poniżej. W ramach opieki serwisowej Oprogramowania Aplikacyjnego wykonanie </w:t>
      </w:r>
      <w:r w:rsidRPr="00EA7502">
        <w:rPr>
          <w:rFonts w:ascii="Arial" w:hAnsi="Arial" w:cs="Arial"/>
          <w:sz w:val="22"/>
          <w:szCs w:val="22"/>
          <w:highlight w:val="green"/>
        </w:rPr>
        <w:t>1800</w:t>
      </w:r>
      <w:r w:rsidRPr="0009338B">
        <w:rPr>
          <w:rFonts w:ascii="Arial" w:hAnsi="Arial" w:cs="Arial"/>
          <w:sz w:val="22"/>
          <w:szCs w:val="22"/>
        </w:rPr>
        <w:t xml:space="preserve"> godzin serwisowych na wniosek (zamówienie) Zamawiającego;</w:t>
      </w:r>
    </w:p>
    <w:p w:rsidR="00282D3F" w:rsidRPr="0009338B" w:rsidRDefault="00282D3F" w:rsidP="00282D3F">
      <w:pPr>
        <w:numPr>
          <w:ilvl w:val="1"/>
          <w:numId w:val="2"/>
        </w:numPr>
        <w:spacing w:after="60"/>
        <w:ind w:left="720" w:hanging="283"/>
        <w:jc w:val="both"/>
        <w:rPr>
          <w:rFonts w:ascii="Arial" w:hAnsi="Arial" w:cs="Arial"/>
          <w:sz w:val="22"/>
          <w:szCs w:val="22"/>
        </w:rPr>
      </w:pPr>
      <w:r w:rsidRPr="0009338B">
        <w:rPr>
          <w:rFonts w:ascii="Arial" w:hAnsi="Arial" w:cs="Arial"/>
          <w:sz w:val="22"/>
          <w:szCs w:val="22"/>
        </w:rPr>
        <w:t xml:space="preserve">gotowość do wykonania usług dodatkowych dotyczących Oprogramowania Aplikacyjnego objętych prawem opcji. Zamawiający zapłaci Wykonawcy </w:t>
      </w:r>
      <w:r w:rsidR="00EA7502">
        <w:rPr>
          <w:rFonts w:ascii="Arial" w:hAnsi="Arial" w:cs="Arial"/>
          <w:sz w:val="22"/>
          <w:szCs w:val="22"/>
        </w:rPr>
        <w:t xml:space="preserve">za </w:t>
      </w:r>
      <w:r w:rsidRPr="0009338B">
        <w:rPr>
          <w:rFonts w:ascii="Arial" w:hAnsi="Arial" w:cs="Arial"/>
          <w:sz w:val="22"/>
          <w:szCs w:val="22"/>
        </w:rPr>
        <w:t xml:space="preserve">świadczenie w ramach prawa opcji usług dodatkowych, dodatkowe wynagrodzenie zgodne z zamówieniem, obliczone przy zastosowaniu stawki </w:t>
      </w:r>
      <w:r w:rsidRPr="0009338B">
        <w:rPr>
          <w:rFonts w:ascii="Arial" w:hAnsi="Arial" w:cs="Arial"/>
          <w:sz w:val="22"/>
          <w:szCs w:val="22"/>
          <w:highlight w:val="green"/>
        </w:rPr>
        <w:t>………… zł</w:t>
      </w:r>
      <w:r w:rsidRPr="0009338B">
        <w:rPr>
          <w:rFonts w:ascii="Arial" w:hAnsi="Arial" w:cs="Arial"/>
          <w:sz w:val="22"/>
          <w:szCs w:val="22"/>
        </w:rPr>
        <w:t xml:space="preserve"> netto za 1 godzinę pracy jednego przedstawiciela Wykonawcy</w:t>
      </w:r>
      <w:r w:rsidR="0060516E">
        <w:rPr>
          <w:rFonts w:ascii="Arial" w:hAnsi="Arial" w:cs="Arial"/>
          <w:sz w:val="22"/>
          <w:szCs w:val="22"/>
        </w:rPr>
        <w:t>.</w:t>
      </w:r>
    </w:p>
    <w:p w:rsidR="00282D3F" w:rsidRDefault="00282D3F" w:rsidP="00282D3F">
      <w:pPr>
        <w:jc w:val="center"/>
        <w:rPr>
          <w:rFonts w:ascii="Arial" w:hAnsi="Arial" w:cs="Arial"/>
          <w:b/>
          <w:sz w:val="22"/>
          <w:szCs w:val="22"/>
        </w:rPr>
      </w:pPr>
    </w:p>
    <w:p w:rsidR="0060516E" w:rsidRDefault="0060516E" w:rsidP="00282D3F">
      <w:pPr>
        <w:jc w:val="center"/>
        <w:rPr>
          <w:rFonts w:ascii="Arial" w:hAnsi="Arial" w:cs="Arial"/>
          <w:b/>
          <w:sz w:val="22"/>
          <w:szCs w:val="22"/>
        </w:rPr>
      </w:pPr>
    </w:p>
    <w:p w:rsidR="0060516E" w:rsidRDefault="0060516E" w:rsidP="00282D3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80"/>
        <w:gridCol w:w="2891"/>
        <w:gridCol w:w="2891"/>
      </w:tblGrid>
      <w:tr w:rsidR="0060516E" w:rsidRPr="0060516E" w:rsidTr="0060516E">
        <w:tc>
          <w:tcPr>
            <w:tcW w:w="3280" w:type="dxa"/>
          </w:tcPr>
          <w:p w:rsidR="0060516E" w:rsidRPr="0060516E" w:rsidRDefault="0060516E" w:rsidP="00282D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1" w:type="dxa"/>
          </w:tcPr>
          <w:p w:rsidR="0060516E" w:rsidRPr="0060516E" w:rsidRDefault="0060516E" w:rsidP="00282D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netto</w:t>
            </w:r>
          </w:p>
        </w:tc>
        <w:tc>
          <w:tcPr>
            <w:tcW w:w="2891" w:type="dxa"/>
          </w:tcPr>
          <w:p w:rsidR="0060516E" w:rsidRPr="0060516E" w:rsidRDefault="0060516E" w:rsidP="00282D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brutto</w:t>
            </w:r>
          </w:p>
        </w:tc>
      </w:tr>
      <w:tr w:rsidR="0060516E" w:rsidRPr="0060516E" w:rsidTr="00670E7B">
        <w:trPr>
          <w:trHeight w:val="656"/>
        </w:trPr>
        <w:tc>
          <w:tcPr>
            <w:tcW w:w="3280" w:type="dxa"/>
          </w:tcPr>
          <w:p w:rsidR="0060516E" w:rsidRPr="0060516E" w:rsidRDefault="0060516E" w:rsidP="00282D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16E">
              <w:rPr>
                <w:rFonts w:ascii="Arial" w:hAnsi="Arial" w:cs="Arial"/>
                <w:sz w:val="22"/>
                <w:szCs w:val="22"/>
              </w:rPr>
              <w:t>Opieka se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60516E">
              <w:rPr>
                <w:rFonts w:ascii="Arial" w:hAnsi="Arial" w:cs="Arial"/>
                <w:sz w:val="22"/>
                <w:szCs w:val="22"/>
              </w:rPr>
              <w:t>wisowa i nadzór autorski</w:t>
            </w:r>
            <w:r>
              <w:rPr>
                <w:rFonts w:ascii="Arial" w:hAnsi="Arial" w:cs="Arial"/>
                <w:sz w:val="22"/>
                <w:szCs w:val="22"/>
              </w:rPr>
              <w:t xml:space="preserve"> na 24 miesiące</w:t>
            </w:r>
          </w:p>
        </w:tc>
        <w:tc>
          <w:tcPr>
            <w:tcW w:w="2891" w:type="dxa"/>
          </w:tcPr>
          <w:p w:rsidR="0060516E" w:rsidRPr="0060516E" w:rsidRDefault="0060516E" w:rsidP="00282D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891" w:type="dxa"/>
          </w:tcPr>
          <w:p w:rsidR="0060516E" w:rsidRPr="0060516E" w:rsidRDefault="0060516E" w:rsidP="00282D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516E" w:rsidRPr="0060516E" w:rsidTr="0060516E">
        <w:tc>
          <w:tcPr>
            <w:tcW w:w="3280" w:type="dxa"/>
          </w:tcPr>
          <w:p w:rsidR="0060516E" w:rsidRPr="0060516E" w:rsidRDefault="0060516E" w:rsidP="00282D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Stawka godzinowa za 1 godz. pracy w ramach usług dodatkowych</w:t>
            </w:r>
          </w:p>
        </w:tc>
        <w:tc>
          <w:tcPr>
            <w:tcW w:w="2891" w:type="dxa"/>
          </w:tcPr>
          <w:p w:rsidR="0060516E" w:rsidRPr="0060516E" w:rsidRDefault="0060516E" w:rsidP="00282D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1" w:type="dxa"/>
          </w:tcPr>
          <w:p w:rsidR="0060516E" w:rsidRPr="0060516E" w:rsidRDefault="0060516E" w:rsidP="00282D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516E" w:rsidRDefault="0060516E" w:rsidP="00282D3F">
      <w:pPr>
        <w:jc w:val="center"/>
        <w:rPr>
          <w:rFonts w:ascii="Arial" w:hAnsi="Arial" w:cs="Arial"/>
          <w:b/>
          <w:sz w:val="22"/>
          <w:szCs w:val="22"/>
        </w:rPr>
      </w:pPr>
    </w:p>
    <w:p w:rsidR="0060516E" w:rsidRDefault="0060516E" w:rsidP="00282D3F">
      <w:pPr>
        <w:jc w:val="center"/>
        <w:rPr>
          <w:rFonts w:ascii="Arial" w:hAnsi="Arial" w:cs="Arial"/>
          <w:b/>
          <w:sz w:val="22"/>
          <w:szCs w:val="22"/>
        </w:rPr>
      </w:pPr>
    </w:p>
    <w:p w:rsidR="0060516E" w:rsidRPr="0009338B" w:rsidRDefault="0060516E" w:rsidP="00282D3F">
      <w:pPr>
        <w:jc w:val="center"/>
        <w:rPr>
          <w:rFonts w:ascii="Arial" w:hAnsi="Arial" w:cs="Arial"/>
          <w:b/>
          <w:sz w:val="22"/>
          <w:szCs w:val="22"/>
        </w:rPr>
      </w:pPr>
    </w:p>
    <w:p w:rsidR="00282D3F" w:rsidRPr="0009338B" w:rsidRDefault="00282D3F" w:rsidP="00282D3F">
      <w:pPr>
        <w:jc w:val="center"/>
        <w:rPr>
          <w:rFonts w:ascii="Arial" w:hAnsi="Arial" w:cs="Arial"/>
          <w:b/>
          <w:sz w:val="22"/>
          <w:szCs w:val="22"/>
        </w:rPr>
      </w:pPr>
    </w:p>
    <w:p w:rsidR="00282D3F" w:rsidRPr="0009338B" w:rsidRDefault="00282D3F" w:rsidP="00282D3F">
      <w:pPr>
        <w:jc w:val="center"/>
        <w:rPr>
          <w:rFonts w:ascii="Arial" w:hAnsi="Arial" w:cs="Arial"/>
          <w:b/>
          <w:sz w:val="22"/>
          <w:szCs w:val="22"/>
        </w:rPr>
      </w:pPr>
    </w:p>
    <w:p w:rsidR="00282D3F" w:rsidRPr="0009338B" w:rsidRDefault="00282D3F" w:rsidP="00282D3F">
      <w:pPr>
        <w:jc w:val="center"/>
        <w:rPr>
          <w:rFonts w:ascii="Arial" w:hAnsi="Arial" w:cs="Arial"/>
          <w:b/>
          <w:sz w:val="22"/>
          <w:szCs w:val="22"/>
        </w:rPr>
      </w:pPr>
      <w:r w:rsidRPr="0009338B">
        <w:rPr>
          <w:rFonts w:ascii="Arial" w:hAnsi="Arial" w:cs="Arial"/>
          <w:b/>
          <w:sz w:val="22"/>
          <w:szCs w:val="22"/>
        </w:rPr>
        <w:t>Zakres modułów IM/AMMS</w:t>
      </w:r>
    </w:p>
    <w:p w:rsidR="00282D3F" w:rsidRPr="0009338B" w:rsidRDefault="00282D3F" w:rsidP="00282D3F">
      <w:pPr>
        <w:rPr>
          <w:rFonts w:ascii="Arial" w:hAnsi="Arial" w:cs="Arial"/>
          <w:sz w:val="22"/>
          <w:szCs w:val="22"/>
        </w:rPr>
      </w:pPr>
    </w:p>
    <w:tbl>
      <w:tblPr>
        <w:tblW w:w="9176" w:type="dxa"/>
        <w:tblInd w:w="1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3735"/>
        <w:gridCol w:w="3498"/>
        <w:gridCol w:w="1276"/>
      </w:tblGrid>
      <w:tr w:rsidR="00282D3F" w:rsidRPr="0009338B" w:rsidTr="00137C55">
        <w:trPr>
          <w:trHeight w:val="6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Moduł Systemu Informatycznego Szpitala – część administracyjna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Ilość użytkowników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wersja</w:t>
            </w:r>
          </w:p>
        </w:tc>
      </w:tr>
      <w:tr w:rsidR="00282D3F" w:rsidRPr="0009338B" w:rsidTr="00137C55">
        <w:trPr>
          <w:trHeight w:val="6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Finansowo-Księgowy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Licencja otwarta (bez limitu nazwanych użytkowników)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IM</w:t>
            </w:r>
          </w:p>
        </w:tc>
      </w:tr>
      <w:tr w:rsidR="00282D3F" w:rsidRPr="0009338B" w:rsidTr="00137C55">
        <w:trPr>
          <w:trHeight w:val="6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Rachunek Kosztów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Licencja otwarta (bez limitu nazwanych użytkowników)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IM</w:t>
            </w:r>
          </w:p>
        </w:tc>
      </w:tr>
      <w:tr w:rsidR="00282D3F" w:rsidRPr="0009338B" w:rsidTr="00137C55">
        <w:trPr>
          <w:trHeight w:val="6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Wycena Kosztów Normatywnych Procedur Medycznych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Licencja otwarta (bez limitu nazwanych użytkowników)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IM</w:t>
            </w:r>
          </w:p>
        </w:tc>
      </w:tr>
      <w:tr w:rsidR="00282D3F" w:rsidRPr="0009338B" w:rsidTr="00137C55">
        <w:trPr>
          <w:trHeight w:val="6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Rejestr Sprzedaży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Licencja otwarta (bez limitu nazwanych użytkowników)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IM</w:t>
            </w:r>
          </w:p>
        </w:tc>
      </w:tr>
      <w:tr w:rsidR="00282D3F" w:rsidRPr="0009338B" w:rsidTr="00137C55">
        <w:trPr>
          <w:trHeight w:val="54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Kasa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IM</w:t>
            </w:r>
          </w:p>
        </w:tc>
      </w:tr>
      <w:tr w:rsidR="00282D3F" w:rsidRPr="0009338B" w:rsidTr="00137C55">
        <w:trPr>
          <w:trHeight w:val="52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Budżetowanie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IM</w:t>
            </w:r>
          </w:p>
        </w:tc>
      </w:tr>
      <w:tr w:rsidR="00282D3F" w:rsidRPr="0009338B" w:rsidTr="00137C55">
        <w:trPr>
          <w:trHeight w:val="6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Kadry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Licencja otwarta (bez limitu nazwanych użytkowników)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IM</w:t>
            </w:r>
          </w:p>
        </w:tc>
      </w:tr>
      <w:tr w:rsidR="00282D3F" w:rsidRPr="0009338B" w:rsidTr="00137C55">
        <w:trPr>
          <w:trHeight w:val="6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Płace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Licencja otwarta (bez limitu nazwanych użytkowników)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IM</w:t>
            </w:r>
          </w:p>
        </w:tc>
      </w:tr>
      <w:tr w:rsidR="00282D3F" w:rsidRPr="0009338B" w:rsidTr="00137C55">
        <w:trPr>
          <w:trHeight w:val="6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Grafiki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Licencja otwarta (bez limitu nazwanych użytkowników)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IM</w:t>
            </w:r>
          </w:p>
        </w:tc>
      </w:tr>
      <w:tr w:rsidR="00282D3F" w:rsidRPr="0009338B" w:rsidTr="00137C55">
        <w:trPr>
          <w:trHeight w:val="6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 xml:space="preserve">Gospodarka </w:t>
            </w:r>
            <w:proofErr w:type="spellStart"/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Magazynowo-Materiałowa</w:t>
            </w:r>
            <w:proofErr w:type="spellEnd"/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Licencja otwarta (bez limitu nazwanych użytkowników)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IM</w:t>
            </w:r>
          </w:p>
        </w:tc>
      </w:tr>
      <w:tr w:rsidR="00282D3F" w:rsidRPr="0009338B" w:rsidTr="00137C55">
        <w:trPr>
          <w:trHeight w:val="6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Środki Trwałe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Licencja otwarta (bez limitu nazwanych użytkowników)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IM</w:t>
            </w:r>
          </w:p>
        </w:tc>
      </w:tr>
      <w:tr w:rsidR="00282D3F" w:rsidRPr="0009338B" w:rsidTr="00137C55">
        <w:trPr>
          <w:trHeight w:val="6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Biała Lista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IM</w:t>
            </w:r>
          </w:p>
        </w:tc>
      </w:tr>
      <w:tr w:rsidR="00282D3F" w:rsidRPr="0009338B" w:rsidTr="00644126">
        <w:trPr>
          <w:trHeight w:val="6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Automatyczne e-ZLA Pracowników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Licencja otwarta (bez limitu nazwanych użytkowników)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IM</w:t>
            </w:r>
          </w:p>
        </w:tc>
      </w:tr>
      <w:tr w:rsidR="00282D3F" w:rsidRPr="0009338B" w:rsidTr="00644126">
        <w:trPr>
          <w:trHeight w:val="6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e-Faktura w Rejestrze Zakupów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IM</w:t>
            </w:r>
          </w:p>
        </w:tc>
      </w:tr>
      <w:tr w:rsidR="00644126" w:rsidRPr="0009338B" w:rsidTr="00644126">
        <w:trPr>
          <w:trHeight w:val="6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26" w:rsidRPr="0009338B" w:rsidRDefault="00644126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26" w:rsidRPr="0009338B" w:rsidRDefault="00644126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AHRP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26" w:rsidRPr="0009338B" w:rsidRDefault="00644126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Licencja otwarta (bez limitu nazwanych użytkowników)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26" w:rsidRPr="0009338B" w:rsidRDefault="00644126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IM</w:t>
            </w:r>
          </w:p>
        </w:tc>
      </w:tr>
    </w:tbl>
    <w:p w:rsidR="00282D3F" w:rsidRPr="0009338B" w:rsidRDefault="00282D3F" w:rsidP="00282D3F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282D3F" w:rsidRPr="0009338B" w:rsidRDefault="00282D3F" w:rsidP="00282D3F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282D3F" w:rsidRPr="0009338B" w:rsidRDefault="00282D3F" w:rsidP="00282D3F">
      <w:pPr>
        <w:pStyle w:val="Nagwek"/>
        <w:tabs>
          <w:tab w:val="clear" w:pos="4536"/>
          <w:tab w:val="clear" w:pos="9072"/>
        </w:tabs>
        <w:ind w:left="284" w:hanging="284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727"/>
        <w:gridCol w:w="3531"/>
        <w:gridCol w:w="1276"/>
      </w:tblGrid>
      <w:tr w:rsidR="00282D3F" w:rsidRPr="0009338B" w:rsidTr="0009338B">
        <w:trPr>
          <w:trHeight w:val="56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sz w:val="22"/>
                <w:szCs w:val="22"/>
              </w:rPr>
              <w:br w:type="column"/>
            </w:r>
            <w:r w:rsidRPr="0009338B">
              <w:rPr>
                <w:rFonts w:ascii="Arial" w:hAnsi="Arial" w:cs="Arial"/>
                <w:sz w:val="22"/>
                <w:szCs w:val="22"/>
              </w:rPr>
              <w:br w:type="column"/>
            </w:r>
            <w:r w:rsidRPr="000933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Moduł Systemu Informatycznego Szpitala – część medyczna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Ilość nazwanych użytkowników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wersja</w:t>
            </w:r>
          </w:p>
        </w:tc>
      </w:tr>
      <w:tr w:rsidR="00282D3F" w:rsidRPr="0009338B" w:rsidTr="0009338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Ruch Chorych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bez limitu nazwanych użytkowników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  <w:tr w:rsidR="00282D3F" w:rsidRPr="0009338B" w:rsidTr="0009338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Apteka Szpitalna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  <w:tr w:rsidR="00282D3F" w:rsidRPr="0009338B" w:rsidTr="0009338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Apteczki Oddziałowe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bez limitu nazwanych użytkowników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  <w:tr w:rsidR="00282D3F" w:rsidRPr="0009338B" w:rsidTr="0009338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Formularzowa Dokumentacja Medyczna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bez limitu nazwanych użytkowników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  <w:tr w:rsidR="00282D3F" w:rsidRPr="0009338B" w:rsidTr="0009338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 xml:space="preserve">Zlecenia 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bez limitu nazwanych użytkowników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  <w:tr w:rsidR="00282D3F" w:rsidRPr="0009338B" w:rsidTr="0009338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Integracja z systemem laboratorium analitycznego firmy Marcel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bez limitu nazwanych użytkowników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  <w:tr w:rsidR="00282D3F" w:rsidRPr="0009338B" w:rsidTr="0009338B">
        <w:trPr>
          <w:trHeight w:val="5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Integracja z systemem PACS firmy AGFA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bez limitu nazwanych użytkowników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  <w:tr w:rsidR="00282D3F" w:rsidRPr="0009338B" w:rsidTr="0009338B">
        <w:trPr>
          <w:trHeight w:val="5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 xml:space="preserve">Integracja z systemem </w:t>
            </w:r>
            <w:proofErr w:type="spellStart"/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Muse</w:t>
            </w:r>
            <w:proofErr w:type="spellEnd"/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 xml:space="preserve"> firmy GE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bez limitu nazwanych użytkowników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  <w:tr w:rsidR="00282D3F" w:rsidRPr="0009338B" w:rsidTr="0009338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 xml:space="preserve">Integracja z systemem </w:t>
            </w:r>
            <w:proofErr w:type="spellStart"/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Endoalpha</w:t>
            </w:r>
            <w:proofErr w:type="spellEnd"/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 xml:space="preserve"> firmy Olympus Europa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bez limitu nazwanych użytkowników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  <w:tr w:rsidR="00282D3F" w:rsidRPr="0009338B" w:rsidTr="0009338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 xml:space="preserve">Integracja z systemem pracowni endoskopowej firmy </w:t>
            </w:r>
            <w:proofErr w:type="spellStart"/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Varimed</w:t>
            </w:r>
            <w:proofErr w:type="spellEnd"/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bez limitu nazwanych użytkowników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  <w:tr w:rsidR="00282D3F" w:rsidRPr="0009338B" w:rsidTr="0009338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 xml:space="preserve">Integracja z aparatem ABL90 </w:t>
            </w:r>
            <w:proofErr w:type="spellStart"/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Flex</w:t>
            </w:r>
            <w:proofErr w:type="spellEnd"/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 xml:space="preserve"> firmy </w:t>
            </w:r>
            <w:proofErr w:type="spellStart"/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Radiometer</w:t>
            </w:r>
            <w:proofErr w:type="spellEnd"/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30312B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3EF8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  <w:tr w:rsidR="00282D3F" w:rsidRPr="0009338B" w:rsidTr="0009338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Blok Operacyjny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bez limitu nazwanych użytkowników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  <w:tr w:rsidR="00282D3F" w:rsidRPr="0009338B" w:rsidTr="0009338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 xml:space="preserve">Przychodnia – Recepcja 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bez limitu nazwanych użytkowników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  <w:tr w:rsidR="00282D3F" w:rsidRPr="0009338B" w:rsidTr="0009338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Przychodnia – Gabinet Lekarski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bez limitu nazwanych użytkowników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  <w:tr w:rsidR="00282D3F" w:rsidRPr="0009338B" w:rsidTr="0009338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Przychodnia – Gabinet Zabiegowy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bez limitu nazwanych użytkowników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  <w:tr w:rsidR="00282D3F" w:rsidRPr="0009338B" w:rsidTr="0009338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 xml:space="preserve">Przychodnia – Statystyka 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bez limitu nazwanych użytkowników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  <w:tr w:rsidR="00282D3F" w:rsidRPr="0009338B" w:rsidTr="0009338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Pracownia Diagnostyczna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bez limitu nazwanych użytkowników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  <w:tr w:rsidR="00282D3F" w:rsidRPr="0009338B" w:rsidTr="0009338B">
        <w:trPr>
          <w:trHeight w:val="5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Symulator JGP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bez limitu nazwanych użytkowników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  <w:tr w:rsidR="00282D3F" w:rsidRPr="0009338B" w:rsidTr="0009338B">
        <w:trPr>
          <w:trHeight w:val="40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Punkty Pobrań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bez limitu nazwanych użytkowników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  <w:tr w:rsidR="00282D3F" w:rsidRPr="0009338B" w:rsidTr="0009338B">
        <w:trPr>
          <w:trHeight w:val="5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Pulpity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bez limitu nazwanych użytkowników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  <w:tr w:rsidR="00282D3F" w:rsidRPr="0009338B" w:rsidTr="0009338B">
        <w:trPr>
          <w:trHeight w:val="4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Repozytorium Elektronicznej Dokumentacji Medycznej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bez limitu nazwanych użytkowników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  <w:tr w:rsidR="00282D3F" w:rsidRPr="0009338B" w:rsidTr="0009338B">
        <w:trPr>
          <w:trHeight w:val="4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Rehabilitacja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bez limitu nazwanych użytkowników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  <w:tr w:rsidR="00282D3F" w:rsidRPr="0009338B" w:rsidTr="0009338B">
        <w:trPr>
          <w:trHeight w:val="4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Zakażenia Szpitalne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  <w:tr w:rsidR="00282D3F" w:rsidRPr="0009338B" w:rsidTr="0009338B">
        <w:trPr>
          <w:trHeight w:val="4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Patomorfologia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  <w:tr w:rsidR="00282D3F" w:rsidRPr="0009338B" w:rsidTr="0009338B">
        <w:trPr>
          <w:trHeight w:val="4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Stacja Dializ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644126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  <w:tr w:rsidR="00282D3F" w:rsidRPr="0009338B" w:rsidTr="0009338B">
        <w:trPr>
          <w:trHeight w:val="4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644126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sz w:val="22"/>
                <w:szCs w:val="22"/>
              </w:rPr>
              <w:t>Opieka koordynowana w POZ (IPOM)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bez limitu nazwanych użytkowników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  <w:tr w:rsidR="00282D3F" w:rsidRPr="0009338B" w:rsidTr="0009338B">
        <w:trPr>
          <w:trHeight w:val="4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e-ZLA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bez limitu nazwanych użytkowników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  <w:tr w:rsidR="00282D3F" w:rsidRPr="0009338B" w:rsidTr="0009338B">
        <w:trPr>
          <w:trHeight w:val="4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Medyczny Portal Informacyjny z e-Usługami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bez limitu nazwanych użytkowników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  <w:tr w:rsidR="00282D3F" w:rsidRPr="0009338B" w:rsidTr="0009338B">
        <w:trPr>
          <w:trHeight w:val="4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Zarządzanie Dokumentacją Medyczną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bez limitu nazwanych użytkowników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  <w:tr w:rsidR="00282D3F" w:rsidRPr="0009338B" w:rsidTr="0009338B">
        <w:trPr>
          <w:trHeight w:val="4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BioHazard</w:t>
            </w:r>
            <w:proofErr w:type="spellEnd"/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 xml:space="preserve"> z Rejestrem COVID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bez limitu nazwanych użytkowników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  <w:tr w:rsidR="00282D3F" w:rsidRPr="0009338B" w:rsidTr="0009338B">
        <w:trPr>
          <w:trHeight w:val="4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e-Powiadomienia z e-Potwierdzeniami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bez limitu nazwanych użytkowników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  <w:tr w:rsidR="00282D3F" w:rsidRPr="0009338B" w:rsidTr="0009338B">
        <w:trPr>
          <w:trHeight w:val="4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Teleporady</w:t>
            </w:r>
            <w:proofErr w:type="spellEnd"/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bez limitu nazwanych użytkowników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  <w:tr w:rsidR="00282D3F" w:rsidRPr="0009338B" w:rsidTr="0009338B">
        <w:trPr>
          <w:trHeight w:val="4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Pakiet SMS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20.000/miesiąc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  <w:tr w:rsidR="00282D3F" w:rsidRPr="0009338B" w:rsidTr="0009338B">
        <w:trPr>
          <w:trHeight w:val="4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e-skierowania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bez limitu nazwanych użytkowników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  <w:tr w:rsidR="00282D3F" w:rsidRPr="0009338B" w:rsidTr="0009338B">
        <w:trPr>
          <w:trHeight w:val="4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Integracja z systemem TOPSOR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bez limitu nazwanych użytkowników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  <w:tr w:rsidR="00282D3F" w:rsidRPr="0009338B" w:rsidTr="0009338B">
        <w:trPr>
          <w:trHeight w:val="4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Zdarzenia medyczne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bez limitu nazwanych użytkowników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  <w:tr w:rsidR="00282D3F" w:rsidRPr="0009338B" w:rsidTr="0009338B">
        <w:trPr>
          <w:trHeight w:val="4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Badania Kliniczne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bez limitu nazwanych użytkowników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  <w:tr w:rsidR="00282D3F" w:rsidRPr="0009338B" w:rsidTr="0009338B">
        <w:trPr>
          <w:trHeight w:val="4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 xml:space="preserve">Integracja z </w:t>
            </w:r>
            <w:proofErr w:type="spellStart"/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Xerrex</w:t>
            </w:r>
            <w:proofErr w:type="spellEnd"/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 xml:space="preserve"> Scan Manager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 xml:space="preserve">1 system zewnętrzny </w:t>
            </w: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br/>
              <w:t>(integracja z EDM)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EDM</w:t>
            </w:r>
          </w:p>
        </w:tc>
      </w:tr>
      <w:tr w:rsidR="00282D3F" w:rsidRPr="0009338B" w:rsidTr="0009338B">
        <w:trPr>
          <w:trHeight w:val="4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137C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Integracja Repozytorium Elektronicznej Dokumentacji Medycznej z systemem Marcel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 xml:space="preserve">1 system zewnętrzny </w:t>
            </w: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br/>
              <w:t>(integracja z EDM)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EDM</w:t>
            </w:r>
          </w:p>
        </w:tc>
      </w:tr>
      <w:tr w:rsidR="00282D3F" w:rsidRPr="0009338B" w:rsidTr="0009338B">
        <w:trPr>
          <w:trHeight w:val="4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282D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Integracja Repozytorium Elektronicznej Dokumentacji Medycznej z systemem Olympus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 xml:space="preserve">1 system zewnętrzny </w:t>
            </w: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br/>
              <w:t>(integracja z EDM)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3F" w:rsidRPr="0009338B" w:rsidRDefault="00282D3F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EDM</w:t>
            </w:r>
          </w:p>
        </w:tc>
      </w:tr>
      <w:tr w:rsidR="000C1F3A" w:rsidRPr="0009338B" w:rsidTr="0009338B">
        <w:trPr>
          <w:trHeight w:val="4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3A" w:rsidRPr="0009338B" w:rsidRDefault="000C1F3A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3A" w:rsidRPr="0009338B" w:rsidRDefault="000C1F3A" w:rsidP="00282D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717">
              <w:rPr>
                <w:rFonts w:ascii="Arial" w:hAnsi="Arial" w:cs="Arial"/>
                <w:color w:val="000000"/>
                <w:sz w:val="22"/>
                <w:szCs w:val="22"/>
              </w:rPr>
              <w:t>AMMS monitoring</w:t>
            </w:r>
            <w:r w:rsidR="00644126" w:rsidRPr="001F3717">
              <w:rPr>
                <w:rFonts w:ascii="Arial" w:hAnsi="Arial" w:cs="Arial"/>
                <w:color w:val="000000"/>
                <w:sz w:val="22"/>
                <w:szCs w:val="22"/>
              </w:rPr>
              <w:t xml:space="preserve"> do 30 serwerów – pakiet podstawowy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3A" w:rsidRPr="0009338B" w:rsidRDefault="00644126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3A" w:rsidRPr="0009338B" w:rsidRDefault="00644126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38B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  <w:tr w:rsidR="0030312B" w:rsidRPr="00BD3EF8" w:rsidTr="0009338B">
        <w:trPr>
          <w:trHeight w:val="4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2B" w:rsidRPr="0009338B" w:rsidRDefault="0030312B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2B" w:rsidRPr="00BD3EF8" w:rsidRDefault="0030312B" w:rsidP="00282D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3EF8">
              <w:rPr>
                <w:rFonts w:ascii="Arial" w:hAnsi="Arial" w:cs="Arial"/>
                <w:color w:val="000000"/>
                <w:sz w:val="22"/>
                <w:szCs w:val="22"/>
              </w:rPr>
              <w:t>Obsługa elementów dokumentacji medycznej przez asystentów medycznych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2B" w:rsidRPr="00BD3EF8" w:rsidRDefault="0030312B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3EF8">
              <w:rPr>
                <w:rFonts w:ascii="Arial" w:hAnsi="Arial" w:cs="Arial"/>
                <w:color w:val="000000"/>
                <w:sz w:val="22"/>
                <w:szCs w:val="22"/>
              </w:rPr>
              <w:t>bez limitu nazwanych użytkowników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2B" w:rsidRPr="00BD3EF8" w:rsidRDefault="0030312B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3EF8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  <w:tr w:rsidR="0030312B" w:rsidRPr="0009338B" w:rsidTr="0009338B">
        <w:trPr>
          <w:trHeight w:val="4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2B" w:rsidRPr="00BD3EF8" w:rsidRDefault="0030312B" w:rsidP="00282D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2B" w:rsidRPr="00BD3EF8" w:rsidRDefault="0030312B" w:rsidP="00282D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3EF8">
              <w:rPr>
                <w:rFonts w:ascii="Arial" w:hAnsi="Arial" w:cs="Arial"/>
                <w:color w:val="000000"/>
                <w:sz w:val="22"/>
                <w:szCs w:val="22"/>
              </w:rPr>
              <w:t>Kategoria stanu zdrowia pacjenta IP / SOR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2B" w:rsidRPr="00BD3EF8" w:rsidRDefault="0030312B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3EF8">
              <w:rPr>
                <w:rFonts w:ascii="Arial" w:hAnsi="Arial" w:cs="Arial"/>
                <w:color w:val="000000"/>
                <w:sz w:val="22"/>
                <w:szCs w:val="22"/>
              </w:rPr>
              <w:t>bez limitu nazwanych użytkowników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2B" w:rsidRPr="0009338B" w:rsidRDefault="0030312B" w:rsidP="00137C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3EF8">
              <w:rPr>
                <w:rFonts w:ascii="Arial" w:hAnsi="Arial" w:cs="Arial"/>
                <w:color w:val="000000"/>
                <w:sz w:val="22"/>
                <w:szCs w:val="22"/>
              </w:rPr>
              <w:t>AMMS</w:t>
            </w:r>
          </w:p>
        </w:tc>
      </w:tr>
    </w:tbl>
    <w:p w:rsidR="00241427" w:rsidRPr="0009338B" w:rsidRDefault="00241427">
      <w:pPr>
        <w:rPr>
          <w:rFonts w:ascii="Arial" w:hAnsi="Arial" w:cs="Arial"/>
          <w:sz w:val="22"/>
          <w:szCs w:val="22"/>
        </w:rPr>
      </w:pPr>
    </w:p>
    <w:sectPr w:rsidR="00241427" w:rsidRPr="00093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15622"/>
    <w:multiLevelType w:val="hybridMultilevel"/>
    <w:tmpl w:val="0A00E9BE"/>
    <w:lvl w:ilvl="0" w:tplc="B81EF1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2F77F1"/>
    <w:multiLevelType w:val="hybridMultilevel"/>
    <w:tmpl w:val="6DE6A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024" w:hanging="180"/>
      </w:pPr>
    </w:lvl>
    <w:lvl w:ilvl="3" w:tplc="E03283F8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43"/>
    <w:rsid w:val="0009338B"/>
    <w:rsid w:val="000C1F3A"/>
    <w:rsid w:val="00154806"/>
    <w:rsid w:val="001F3717"/>
    <w:rsid w:val="00241427"/>
    <w:rsid w:val="00282D3F"/>
    <w:rsid w:val="0030312B"/>
    <w:rsid w:val="0060516E"/>
    <w:rsid w:val="00644126"/>
    <w:rsid w:val="00670E7B"/>
    <w:rsid w:val="00BD3EF8"/>
    <w:rsid w:val="00C75843"/>
    <w:rsid w:val="00EA7502"/>
    <w:rsid w:val="00F5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82C02-E60B-4F72-AAC2-4EE01DF8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2D3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28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82D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05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Kucharska</dc:creator>
  <cp:keywords/>
  <dc:description/>
  <cp:lastModifiedBy>Agnieszka Kucharska</cp:lastModifiedBy>
  <cp:revision>11</cp:revision>
  <dcterms:created xsi:type="dcterms:W3CDTF">2024-09-24T11:07:00Z</dcterms:created>
  <dcterms:modified xsi:type="dcterms:W3CDTF">2024-09-27T11:48:00Z</dcterms:modified>
</cp:coreProperties>
</file>